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DAED6" w14:textId="77777777" w:rsidR="003A6C49" w:rsidRPr="003A6C49" w:rsidRDefault="003A6C49" w:rsidP="003A6C49">
      <w:pPr>
        <w:pStyle w:val="Kop1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50422679"/>
      <w:r w:rsidRPr="003A6C49">
        <w:rPr>
          <w:color w:val="auto"/>
          <w:lang w:val="nl"/>
        </w:rPr>
        <w:t>Bijlage 1</w:t>
      </w:r>
      <w:r w:rsidRPr="003A6C49">
        <w:rPr>
          <w:color w:val="auto"/>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3A6C49">
        <w:rPr>
          <w:color w:val="auto"/>
          <w:lang w:val="nl"/>
        </w:rPr>
        <w:t>Formulier t.b.v. referenties</w:t>
      </w:r>
      <w:bookmarkEnd w:id="17"/>
    </w:p>
    <w:p w14:paraId="2BD90ABB" w14:textId="77777777" w:rsidR="003A6C49" w:rsidRDefault="003A6C49" w:rsidP="003A6C49">
      <w:pPr>
        <w:tabs>
          <w:tab w:val="clear" w:pos="-567"/>
        </w:tabs>
      </w:pPr>
    </w:p>
    <w:p w14:paraId="407D6A3F" w14:textId="77777777" w:rsidR="003A6C49" w:rsidRDefault="003A6C49" w:rsidP="003A6C49">
      <w:pPr>
        <w:jc w:val="both"/>
      </w:pPr>
      <w:r>
        <w:t xml:space="preserve">Vul het volgende formulier in voor het indienen van referenties. </w:t>
      </w:r>
    </w:p>
    <w:p w14:paraId="2661C336" w14:textId="77777777" w:rsidR="003A6C49" w:rsidRPr="007B24A9" w:rsidRDefault="003A6C49" w:rsidP="003A6C49">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F8ABDAB" w14:textId="77777777" w:rsidR="003A6C49" w:rsidRPr="007B24A9" w:rsidRDefault="003A6C49" w:rsidP="003A6C49">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30"/>
        <w:gridCol w:w="3927"/>
      </w:tblGrid>
      <w:tr w:rsidR="003A6C49" w:rsidRPr="006C13B3" w14:paraId="6A0070AF" w14:textId="77777777" w:rsidTr="00CC0A0B">
        <w:trPr>
          <w:trHeight w:val="453"/>
        </w:trPr>
        <w:tc>
          <w:tcPr>
            <w:tcW w:w="4970" w:type="dxa"/>
            <w:gridSpan w:val="2"/>
            <w:vAlign w:val="center"/>
          </w:tcPr>
          <w:p w14:paraId="589B14CC" w14:textId="77777777" w:rsidR="003A6C49" w:rsidRPr="0038338C" w:rsidRDefault="003A6C49" w:rsidP="00CC0A0B">
            <w:pPr>
              <w:rPr>
                <w:rFonts w:cs="Arial"/>
              </w:rPr>
            </w:pPr>
            <w:r>
              <w:rPr>
                <w:rFonts w:cs="Arial"/>
              </w:rPr>
              <w:t>Naam Inschrijver</w:t>
            </w:r>
          </w:p>
        </w:tc>
        <w:tc>
          <w:tcPr>
            <w:tcW w:w="3927" w:type="dxa"/>
            <w:vAlign w:val="center"/>
          </w:tcPr>
          <w:p w14:paraId="5079C17B" w14:textId="77777777" w:rsidR="003A6C49" w:rsidRPr="006C13B3" w:rsidRDefault="003A6C49" w:rsidP="00CC0A0B">
            <w:pPr>
              <w:rPr>
                <w:rFonts w:cs="Arial"/>
              </w:rPr>
            </w:pPr>
          </w:p>
        </w:tc>
      </w:tr>
      <w:tr w:rsidR="003A6C49" w:rsidRPr="006C13B3" w14:paraId="185C956F" w14:textId="77777777" w:rsidTr="00CC0A0B">
        <w:trPr>
          <w:trHeight w:val="350"/>
        </w:trPr>
        <w:tc>
          <w:tcPr>
            <w:tcW w:w="4970" w:type="dxa"/>
            <w:gridSpan w:val="2"/>
            <w:vAlign w:val="center"/>
          </w:tcPr>
          <w:p w14:paraId="2DEFE415" w14:textId="77777777" w:rsidR="003A6C49" w:rsidRPr="0038338C" w:rsidRDefault="003A6C49" w:rsidP="00CC0A0B">
            <w:pPr>
              <w:rPr>
                <w:rFonts w:cs="Arial"/>
              </w:rPr>
            </w:pPr>
            <w:r w:rsidRPr="0038338C">
              <w:rPr>
                <w:rFonts w:cs="Arial"/>
              </w:rPr>
              <w:t>Perceelnummer (indien van toepassing)</w:t>
            </w:r>
          </w:p>
        </w:tc>
        <w:tc>
          <w:tcPr>
            <w:tcW w:w="3927" w:type="dxa"/>
            <w:vAlign w:val="center"/>
          </w:tcPr>
          <w:p w14:paraId="670DD2CB" w14:textId="77777777" w:rsidR="003A6C49" w:rsidRPr="006C13B3" w:rsidRDefault="003A6C49" w:rsidP="00CC0A0B">
            <w:pPr>
              <w:rPr>
                <w:rFonts w:cs="Arial"/>
                <w:b/>
              </w:rPr>
            </w:pPr>
          </w:p>
        </w:tc>
      </w:tr>
      <w:tr w:rsidR="003A6C49" w:rsidRPr="006C13B3" w14:paraId="21A12D52" w14:textId="77777777" w:rsidTr="00CC0A0B">
        <w:tc>
          <w:tcPr>
            <w:tcW w:w="1840" w:type="dxa"/>
            <w:vMerge w:val="restart"/>
          </w:tcPr>
          <w:p w14:paraId="32DD7514" w14:textId="77777777" w:rsidR="003A6C49" w:rsidRPr="006C13B3" w:rsidRDefault="003A6C49" w:rsidP="00CC0A0B">
            <w:pPr>
              <w:rPr>
                <w:rFonts w:cs="Arial"/>
              </w:rPr>
            </w:pPr>
            <w:r w:rsidRPr="006C13B3">
              <w:rPr>
                <w:rFonts w:cs="Arial"/>
              </w:rPr>
              <w:t>Gegevens</w:t>
            </w:r>
          </w:p>
          <w:p w14:paraId="74E14B1E" w14:textId="77777777" w:rsidR="003A6C49" w:rsidRPr="006C13B3" w:rsidRDefault="003A6C49" w:rsidP="00CC0A0B">
            <w:pPr>
              <w:rPr>
                <w:rFonts w:cs="Arial"/>
              </w:rPr>
            </w:pPr>
            <w:r w:rsidRPr="006C13B3">
              <w:rPr>
                <w:rFonts w:cs="Arial"/>
              </w:rPr>
              <w:t>referentieopdracht</w:t>
            </w:r>
          </w:p>
        </w:tc>
        <w:tc>
          <w:tcPr>
            <w:tcW w:w="3130" w:type="dxa"/>
          </w:tcPr>
          <w:p w14:paraId="020BA95A" w14:textId="77777777" w:rsidR="003A6C49" w:rsidRPr="006C13B3" w:rsidRDefault="003A6C49" w:rsidP="00CC0A0B">
            <w:pPr>
              <w:rPr>
                <w:rFonts w:cs="Arial"/>
              </w:rPr>
            </w:pPr>
            <w:r w:rsidRPr="006C13B3">
              <w:rPr>
                <w:rFonts w:cs="Arial"/>
              </w:rPr>
              <w:t>Naam organisatie voor wie de r</w:t>
            </w:r>
            <w:r>
              <w:rPr>
                <w:rFonts w:cs="Arial"/>
              </w:rPr>
              <w:t>eferentieopdracht is uitgevoerd</w:t>
            </w:r>
          </w:p>
        </w:tc>
        <w:tc>
          <w:tcPr>
            <w:tcW w:w="3927" w:type="dxa"/>
          </w:tcPr>
          <w:p w14:paraId="146C8118" w14:textId="77777777" w:rsidR="003A6C49" w:rsidRPr="006C13B3" w:rsidRDefault="003A6C49" w:rsidP="00CC0A0B">
            <w:pPr>
              <w:jc w:val="both"/>
              <w:rPr>
                <w:rFonts w:cs="Arial"/>
              </w:rPr>
            </w:pPr>
          </w:p>
        </w:tc>
      </w:tr>
      <w:tr w:rsidR="003A6C49" w:rsidRPr="006C13B3" w14:paraId="3CCC8210" w14:textId="77777777" w:rsidTr="00CC0A0B">
        <w:trPr>
          <w:trHeight w:val="349"/>
        </w:trPr>
        <w:tc>
          <w:tcPr>
            <w:tcW w:w="1840" w:type="dxa"/>
            <w:vMerge/>
          </w:tcPr>
          <w:p w14:paraId="3F5464BA" w14:textId="77777777" w:rsidR="003A6C49" w:rsidRPr="006C13B3" w:rsidRDefault="003A6C49" w:rsidP="00CC0A0B">
            <w:pPr>
              <w:rPr>
                <w:rFonts w:cs="Arial"/>
              </w:rPr>
            </w:pPr>
          </w:p>
        </w:tc>
        <w:tc>
          <w:tcPr>
            <w:tcW w:w="3130" w:type="dxa"/>
          </w:tcPr>
          <w:p w14:paraId="23A9076B" w14:textId="77777777" w:rsidR="003A6C49" w:rsidRPr="006C13B3" w:rsidRDefault="003A6C49" w:rsidP="00CC0A0B">
            <w:pPr>
              <w:rPr>
                <w:rFonts w:cs="Arial"/>
              </w:rPr>
            </w:pPr>
            <w:r>
              <w:rPr>
                <w:rFonts w:cs="Arial"/>
              </w:rPr>
              <w:t>C</w:t>
            </w:r>
            <w:r w:rsidRPr="006C13B3">
              <w:rPr>
                <w:rFonts w:cs="Arial"/>
              </w:rPr>
              <w:t>ontactpersoon</w:t>
            </w:r>
          </w:p>
        </w:tc>
        <w:tc>
          <w:tcPr>
            <w:tcW w:w="3927" w:type="dxa"/>
          </w:tcPr>
          <w:p w14:paraId="268E512A" w14:textId="77777777" w:rsidR="003A6C49" w:rsidRPr="006C13B3" w:rsidRDefault="003A6C49" w:rsidP="00CC0A0B">
            <w:pPr>
              <w:jc w:val="both"/>
              <w:rPr>
                <w:rFonts w:cs="Arial"/>
              </w:rPr>
            </w:pPr>
          </w:p>
        </w:tc>
      </w:tr>
      <w:tr w:rsidR="003A6C49" w:rsidRPr="006C13B3" w14:paraId="2F4B9B25" w14:textId="77777777" w:rsidTr="00CC0A0B">
        <w:trPr>
          <w:trHeight w:val="297"/>
        </w:trPr>
        <w:tc>
          <w:tcPr>
            <w:tcW w:w="1840" w:type="dxa"/>
            <w:vMerge/>
          </w:tcPr>
          <w:p w14:paraId="0CA6766F" w14:textId="77777777" w:rsidR="003A6C49" w:rsidRPr="006C13B3" w:rsidRDefault="003A6C49" w:rsidP="00CC0A0B">
            <w:pPr>
              <w:rPr>
                <w:rFonts w:cs="Arial"/>
              </w:rPr>
            </w:pPr>
          </w:p>
        </w:tc>
        <w:tc>
          <w:tcPr>
            <w:tcW w:w="3130" w:type="dxa"/>
          </w:tcPr>
          <w:p w14:paraId="691A32E6" w14:textId="77777777" w:rsidR="003A6C49" w:rsidRPr="006C13B3" w:rsidRDefault="003A6C49" w:rsidP="00CC0A0B">
            <w:pPr>
              <w:rPr>
                <w:rFonts w:cs="Arial"/>
              </w:rPr>
            </w:pPr>
            <w:r w:rsidRPr="006C13B3">
              <w:rPr>
                <w:rFonts w:cs="Arial"/>
              </w:rPr>
              <w:t>Telefoonnummer</w:t>
            </w:r>
          </w:p>
        </w:tc>
        <w:tc>
          <w:tcPr>
            <w:tcW w:w="3927" w:type="dxa"/>
          </w:tcPr>
          <w:p w14:paraId="2D1F92B3" w14:textId="77777777" w:rsidR="003A6C49" w:rsidRPr="006C13B3" w:rsidRDefault="003A6C49" w:rsidP="00CC0A0B">
            <w:pPr>
              <w:jc w:val="both"/>
              <w:rPr>
                <w:rFonts w:cs="Arial"/>
              </w:rPr>
            </w:pPr>
          </w:p>
        </w:tc>
      </w:tr>
      <w:tr w:rsidR="003A6C49" w:rsidRPr="006C13B3" w14:paraId="3A00BC6A" w14:textId="77777777" w:rsidTr="00CC0A0B">
        <w:tc>
          <w:tcPr>
            <w:tcW w:w="1840" w:type="dxa"/>
            <w:vMerge/>
          </w:tcPr>
          <w:p w14:paraId="028BA42D" w14:textId="77777777" w:rsidR="003A6C49" w:rsidRPr="006C13B3" w:rsidRDefault="003A6C49" w:rsidP="00CC0A0B">
            <w:pPr>
              <w:rPr>
                <w:rFonts w:cs="Arial"/>
              </w:rPr>
            </w:pPr>
          </w:p>
        </w:tc>
        <w:tc>
          <w:tcPr>
            <w:tcW w:w="3130" w:type="dxa"/>
          </w:tcPr>
          <w:p w14:paraId="4225FBA2" w14:textId="77777777" w:rsidR="003A6C49" w:rsidRPr="006C13B3" w:rsidRDefault="003A6C49" w:rsidP="00CC0A0B">
            <w:pPr>
              <w:rPr>
                <w:rFonts w:cs="Arial"/>
              </w:rPr>
            </w:pPr>
            <w:r w:rsidRPr="006C13B3">
              <w:rPr>
                <w:rFonts w:cs="Arial"/>
              </w:rPr>
              <w:t>Naam van de referentieopdracht</w:t>
            </w:r>
          </w:p>
        </w:tc>
        <w:tc>
          <w:tcPr>
            <w:tcW w:w="3927" w:type="dxa"/>
          </w:tcPr>
          <w:p w14:paraId="463352EA" w14:textId="77777777" w:rsidR="003A6C49" w:rsidRPr="006C13B3" w:rsidRDefault="003A6C49" w:rsidP="00CC0A0B">
            <w:pPr>
              <w:jc w:val="both"/>
              <w:rPr>
                <w:rFonts w:cs="Arial"/>
              </w:rPr>
            </w:pPr>
          </w:p>
        </w:tc>
      </w:tr>
      <w:tr w:rsidR="003A6C49" w:rsidRPr="006C13B3" w14:paraId="40C03B20" w14:textId="77777777" w:rsidTr="00CC0A0B">
        <w:tc>
          <w:tcPr>
            <w:tcW w:w="1840" w:type="dxa"/>
          </w:tcPr>
          <w:p w14:paraId="49490D71" w14:textId="77777777" w:rsidR="003A6C49" w:rsidRPr="006C13B3" w:rsidRDefault="003A6C49" w:rsidP="00CC0A0B">
            <w:pPr>
              <w:rPr>
                <w:rFonts w:cs="Arial"/>
              </w:rPr>
            </w:pPr>
            <w:r>
              <w:rPr>
                <w:rFonts w:cs="Arial"/>
              </w:rPr>
              <w:t xml:space="preserve">Financiële omvang </w:t>
            </w:r>
            <w:r w:rsidRPr="006C13B3">
              <w:rPr>
                <w:rFonts w:cs="Arial"/>
              </w:rPr>
              <w:t>van de referentieopdracht</w:t>
            </w:r>
          </w:p>
        </w:tc>
        <w:tc>
          <w:tcPr>
            <w:tcW w:w="3130" w:type="dxa"/>
          </w:tcPr>
          <w:p w14:paraId="12958736" w14:textId="77777777" w:rsidR="003A6C49" w:rsidRPr="006C13B3" w:rsidRDefault="003A6C49" w:rsidP="00CC0A0B">
            <w:pPr>
              <w:rPr>
                <w:rFonts w:cs="Arial"/>
              </w:rPr>
            </w:pPr>
            <w:r>
              <w:rPr>
                <w:rFonts w:cs="Arial"/>
              </w:rPr>
              <w:t>Daadwerkelijk behaalde omzet</w:t>
            </w:r>
          </w:p>
        </w:tc>
        <w:tc>
          <w:tcPr>
            <w:tcW w:w="3927" w:type="dxa"/>
          </w:tcPr>
          <w:p w14:paraId="0D70F052" w14:textId="77777777" w:rsidR="003A6C49" w:rsidRPr="006C13B3" w:rsidRDefault="003A6C49" w:rsidP="00CC0A0B">
            <w:pPr>
              <w:jc w:val="both"/>
              <w:rPr>
                <w:rFonts w:cs="Arial"/>
              </w:rPr>
            </w:pPr>
          </w:p>
        </w:tc>
      </w:tr>
      <w:tr w:rsidR="003A6C49" w:rsidRPr="006C13B3" w14:paraId="442B427A" w14:textId="77777777" w:rsidTr="00CC0A0B">
        <w:tc>
          <w:tcPr>
            <w:tcW w:w="1840" w:type="dxa"/>
            <w:vMerge w:val="restart"/>
          </w:tcPr>
          <w:p w14:paraId="29A92374" w14:textId="77777777" w:rsidR="003A6C49" w:rsidRPr="006C13B3" w:rsidRDefault="003A6C49" w:rsidP="00CC0A0B">
            <w:pPr>
              <w:rPr>
                <w:rFonts w:cs="Arial"/>
              </w:rPr>
            </w:pPr>
            <w:r w:rsidRPr="006C13B3">
              <w:rPr>
                <w:rFonts w:cs="Arial"/>
              </w:rPr>
              <w:t>Looptijd van de referentieopdracht</w:t>
            </w:r>
          </w:p>
        </w:tc>
        <w:tc>
          <w:tcPr>
            <w:tcW w:w="3130" w:type="dxa"/>
          </w:tcPr>
          <w:p w14:paraId="58C1D109" w14:textId="77777777" w:rsidR="003A6C49" w:rsidRPr="006C13B3" w:rsidRDefault="003A6C49" w:rsidP="00CC0A0B">
            <w:pPr>
              <w:rPr>
                <w:rFonts w:cs="Arial"/>
              </w:rPr>
            </w:pPr>
            <w:r w:rsidRPr="006C13B3">
              <w:rPr>
                <w:rFonts w:cs="Arial"/>
              </w:rPr>
              <w:t>Datum aanvang referentieopdracht</w:t>
            </w:r>
          </w:p>
        </w:tc>
        <w:tc>
          <w:tcPr>
            <w:tcW w:w="3927" w:type="dxa"/>
          </w:tcPr>
          <w:p w14:paraId="1E7D3371" w14:textId="77777777" w:rsidR="003A6C49" w:rsidRPr="006C13B3" w:rsidRDefault="003A6C49" w:rsidP="00CC0A0B">
            <w:pPr>
              <w:jc w:val="both"/>
              <w:rPr>
                <w:rFonts w:cs="Arial"/>
              </w:rPr>
            </w:pPr>
          </w:p>
        </w:tc>
      </w:tr>
      <w:tr w:rsidR="003A6C49" w:rsidRPr="006C13B3" w14:paraId="60DEACC9" w14:textId="77777777" w:rsidTr="00CC0A0B">
        <w:tc>
          <w:tcPr>
            <w:tcW w:w="1840" w:type="dxa"/>
            <w:vMerge/>
          </w:tcPr>
          <w:p w14:paraId="4AA226A6" w14:textId="77777777" w:rsidR="003A6C49" w:rsidRPr="006C13B3" w:rsidRDefault="003A6C49" w:rsidP="00CC0A0B">
            <w:pPr>
              <w:rPr>
                <w:rFonts w:cs="Arial"/>
              </w:rPr>
            </w:pPr>
          </w:p>
        </w:tc>
        <w:tc>
          <w:tcPr>
            <w:tcW w:w="3130" w:type="dxa"/>
          </w:tcPr>
          <w:p w14:paraId="49B19076" w14:textId="77777777" w:rsidR="003A6C49" w:rsidRPr="006C13B3" w:rsidRDefault="003A6C49" w:rsidP="00CC0A0B">
            <w:pPr>
              <w:rPr>
                <w:rFonts w:cs="Arial"/>
              </w:rPr>
            </w:pPr>
            <w:r w:rsidRPr="006C13B3">
              <w:rPr>
                <w:rFonts w:cs="Arial"/>
              </w:rPr>
              <w:t>Datum afronding referentieopdracht</w:t>
            </w:r>
          </w:p>
        </w:tc>
        <w:tc>
          <w:tcPr>
            <w:tcW w:w="3927" w:type="dxa"/>
          </w:tcPr>
          <w:p w14:paraId="3BFFD6C2" w14:textId="77777777" w:rsidR="003A6C49" w:rsidRPr="006C13B3" w:rsidRDefault="003A6C49" w:rsidP="00CC0A0B">
            <w:pPr>
              <w:jc w:val="both"/>
              <w:rPr>
                <w:rFonts w:cs="Arial"/>
              </w:rPr>
            </w:pPr>
          </w:p>
        </w:tc>
      </w:tr>
      <w:tr w:rsidR="003A6C49" w:rsidRPr="006C13B3" w14:paraId="668AD1C9" w14:textId="77777777" w:rsidTr="00CC0A0B">
        <w:tc>
          <w:tcPr>
            <w:tcW w:w="1840" w:type="dxa"/>
          </w:tcPr>
          <w:p w14:paraId="599792D4" w14:textId="77777777" w:rsidR="003A6C49" w:rsidRPr="006C13B3" w:rsidRDefault="003A6C49" w:rsidP="00CC0A0B">
            <w:pPr>
              <w:rPr>
                <w:rFonts w:cs="Arial"/>
              </w:rPr>
            </w:pPr>
            <w:r w:rsidRPr="006C13B3">
              <w:rPr>
                <w:rFonts w:cs="Arial"/>
              </w:rPr>
              <w:t>Kerncompetentie</w:t>
            </w:r>
          </w:p>
        </w:tc>
        <w:tc>
          <w:tcPr>
            <w:tcW w:w="3130" w:type="dxa"/>
          </w:tcPr>
          <w:p w14:paraId="26E8B9DD" w14:textId="77777777" w:rsidR="003A6C49" w:rsidRPr="00EE60EE" w:rsidRDefault="003A6C49" w:rsidP="00CC0A0B">
            <w:pPr>
              <w:rPr>
                <w:rFonts w:cs="Arial"/>
              </w:rPr>
            </w:pPr>
            <w:r w:rsidRPr="00EE60EE">
              <w:rPr>
                <w:rFonts w:cs="Arial"/>
              </w:rPr>
              <w:t>Deze referentie ziet op de volgende kerncompetentie(s):</w:t>
            </w:r>
          </w:p>
          <w:p w14:paraId="492F2DE0" w14:textId="77777777" w:rsidR="003A6C49" w:rsidRPr="00EE60EE" w:rsidRDefault="003A6C49" w:rsidP="00CC0A0B">
            <w:pPr>
              <w:pStyle w:val="pf0"/>
              <w:spacing w:before="0" w:beforeAutospacing="0" w:after="0" w:afterAutospacing="0" w:line="269" w:lineRule="auto"/>
              <w:ind w:left="0"/>
              <w:rPr>
                <w:rStyle w:val="cf01"/>
                <w:rFonts w:ascii="Arial" w:hAnsi="Arial" w:cs="Arial"/>
                <w:sz w:val="20"/>
                <w:szCs w:val="20"/>
              </w:rPr>
            </w:pPr>
          </w:p>
          <w:p w14:paraId="31FFB501" w14:textId="77777777" w:rsidR="003A6C49" w:rsidRPr="00EE60EE" w:rsidRDefault="003A6C49" w:rsidP="003A6C49">
            <w:pPr>
              <w:pStyle w:val="pf0"/>
              <w:numPr>
                <w:ilvl w:val="0"/>
                <w:numId w:val="1"/>
              </w:numPr>
              <w:spacing w:before="0" w:beforeAutospacing="0" w:after="0" w:afterAutospacing="0" w:line="269" w:lineRule="auto"/>
              <w:ind w:left="461" w:hanging="425"/>
              <w:rPr>
                <w:rStyle w:val="cf01"/>
                <w:rFonts w:ascii="Arial" w:hAnsi="Arial" w:cs="Arial"/>
                <w:sz w:val="20"/>
                <w:szCs w:val="20"/>
              </w:rPr>
            </w:pPr>
            <w:r w:rsidRPr="00EE60EE">
              <w:rPr>
                <w:rStyle w:val="cf01"/>
                <w:rFonts w:ascii="Arial" w:hAnsi="Arial" w:cs="Arial"/>
                <w:sz w:val="20"/>
                <w:szCs w:val="20"/>
              </w:rPr>
              <w:t>De Inschrijver heeft ervaring met implementeren, werkend opleveren, beheren en onderhouden van een stadspassysteem, waarin ten minste 20.000 actieve passen zijn geregistreerd.</w:t>
            </w:r>
          </w:p>
          <w:p w14:paraId="39CFBDE8" w14:textId="77777777" w:rsidR="003A6C49" w:rsidRPr="00EE60EE" w:rsidRDefault="003A6C49" w:rsidP="003A6C49">
            <w:pPr>
              <w:pStyle w:val="pf0"/>
              <w:numPr>
                <w:ilvl w:val="0"/>
                <w:numId w:val="1"/>
              </w:numPr>
              <w:spacing w:before="0" w:beforeAutospacing="0" w:after="0" w:afterAutospacing="0" w:line="269" w:lineRule="auto"/>
              <w:ind w:left="461" w:hanging="425"/>
              <w:rPr>
                <w:rStyle w:val="cf01"/>
                <w:rFonts w:ascii="Arial" w:hAnsi="Arial" w:cs="Arial"/>
                <w:sz w:val="20"/>
                <w:szCs w:val="20"/>
              </w:rPr>
            </w:pPr>
            <w:r w:rsidRPr="00EE60EE">
              <w:rPr>
                <w:rStyle w:val="cf01"/>
                <w:rFonts w:ascii="Arial" w:hAnsi="Arial" w:cs="Arial"/>
                <w:sz w:val="20"/>
                <w:szCs w:val="20"/>
              </w:rPr>
              <w:t>Een website ter ondersteuning van het stadspassysteem met een digitale mogelijkheid voor het aanvragen van een stadspas en het bieden van een account voor elke pasgebruiker met minimaal de volgende functionaliteiten: inzicht in beschikbare voorzieningen (tegoeden), inzage in gebruik, inzage in waar de tegoeden gebruikt kunnen worden, als ook het kunnen muteren van gegevens.</w:t>
            </w:r>
          </w:p>
          <w:p w14:paraId="71B53F40" w14:textId="77777777" w:rsidR="003A6C49" w:rsidRPr="00EE60EE" w:rsidRDefault="003A6C49" w:rsidP="003A6C49">
            <w:pPr>
              <w:pStyle w:val="pf0"/>
              <w:numPr>
                <w:ilvl w:val="0"/>
                <w:numId w:val="1"/>
              </w:numPr>
              <w:spacing w:before="0" w:beforeAutospacing="0" w:after="0" w:afterAutospacing="0" w:line="269" w:lineRule="auto"/>
              <w:ind w:left="461" w:hanging="425"/>
              <w:rPr>
                <w:rStyle w:val="cf01"/>
                <w:rFonts w:ascii="Arial" w:hAnsi="Arial" w:cs="Arial"/>
                <w:sz w:val="20"/>
                <w:szCs w:val="20"/>
              </w:rPr>
            </w:pPr>
            <w:r w:rsidRPr="00EE60EE">
              <w:rPr>
                <w:rStyle w:val="cf01"/>
                <w:rFonts w:ascii="Arial" w:hAnsi="Arial" w:cs="Arial"/>
                <w:sz w:val="20"/>
                <w:szCs w:val="20"/>
              </w:rPr>
              <w:t xml:space="preserve">De uitvoering van periodiek relatiebeheer met betrekking tot aanbieders </w:t>
            </w:r>
            <w:r w:rsidRPr="00EE60EE">
              <w:rPr>
                <w:rStyle w:val="cf01"/>
                <w:rFonts w:ascii="Arial" w:hAnsi="Arial" w:cs="Arial"/>
                <w:sz w:val="20"/>
                <w:szCs w:val="20"/>
              </w:rPr>
              <w:lastRenderedPageBreak/>
              <w:t xml:space="preserve">van het aanbod m.b.t. de stadspas, inclusief het onderhouden van bestaand aanbod, het uitbreiden met nieuw aanbod en </w:t>
            </w:r>
            <w:proofErr w:type="spellStart"/>
            <w:r w:rsidRPr="00EE60EE">
              <w:rPr>
                <w:rStyle w:val="cf01"/>
                <w:rFonts w:ascii="Arial" w:hAnsi="Arial" w:cs="Arial"/>
                <w:sz w:val="20"/>
                <w:szCs w:val="20"/>
              </w:rPr>
              <w:t>onboarden</w:t>
            </w:r>
            <w:proofErr w:type="spellEnd"/>
            <w:r w:rsidRPr="00EE60EE">
              <w:rPr>
                <w:rStyle w:val="cf01"/>
                <w:rFonts w:ascii="Arial" w:hAnsi="Arial" w:cs="Arial"/>
                <w:sz w:val="20"/>
                <w:szCs w:val="20"/>
              </w:rPr>
              <w:t xml:space="preserve"> van (nieuwe) aanbieders.</w:t>
            </w:r>
          </w:p>
          <w:p w14:paraId="51486F83" w14:textId="77777777" w:rsidR="003A6C49" w:rsidRPr="00EE60EE" w:rsidRDefault="003A6C49" w:rsidP="003A6C49">
            <w:pPr>
              <w:pStyle w:val="pf0"/>
              <w:numPr>
                <w:ilvl w:val="0"/>
                <w:numId w:val="1"/>
              </w:numPr>
              <w:spacing w:before="0" w:beforeAutospacing="0" w:after="0" w:afterAutospacing="0" w:line="269" w:lineRule="auto"/>
              <w:ind w:left="461" w:hanging="425"/>
              <w:rPr>
                <w:rFonts w:ascii="Arial" w:hAnsi="Arial" w:cs="Arial"/>
                <w:sz w:val="20"/>
                <w:szCs w:val="20"/>
              </w:rPr>
            </w:pPr>
            <w:r w:rsidRPr="00EE60EE">
              <w:rPr>
                <w:rStyle w:val="cf01"/>
                <w:rFonts w:ascii="Arial" w:hAnsi="Arial" w:cs="Arial"/>
                <w:sz w:val="20"/>
                <w:szCs w:val="20"/>
              </w:rPr>
              <w:t>Het leveren van alle dienstverlening en functionaliteiten (fysieke &amp; digitale passen, hardware, software, koppelingen, interfaces, marketing, aanbodmanagement, communicatie) die noodzakelijk is om binnen een gemeente een brede stadspas te hanteren met verschillende doelgroepen i.c.m. specifiek aanbod per doelgroep.</w:t>
            </w:r>
          </w:p>
        </w:tc>
        <w:tc>
          <w:tcPr>
            <w:tcW w:w="3927" w:type="dxa"/>
          </w:tcPr>
          <w:p w14:paraId="62EAD8C4" w14:textId="77777777" w:rsidR="003A6C49" w:rsidRPr="006C13B3" w:rsidRDefault="003A6C49" w:rsidP="00CC0A0B">
            <w:pPr>
              <w:jc w:val="both"/>
              <w:rPr>
                <w:rFonts w:cs="Arial"/>
              </w:rPr>
            </w:pPr>
          </w:p>
        </w:tc>
      </w:tr>
      <w:tr w:rsidR="003A6C49" w:rsidRPr="006C13B3" w14:paraId="243FA9AC" w14:textId="77777777" w:rsidTr="00CC0A0B">
        <w:tc>
          <w:tcPr>
            <w:tcW w:w="1840" w:type="dxa"/>
          </w:tcPr>
          <w:p w14:paraId="769EEC26" w14:textId="77777777" w:rsidR="003A6C49" w:rsidRPr="006C13B3" w:rsidRDefault="003A6C49" w:rsidP="00CC0A0B">
            <w:pPr>
              <w:rPr>
                <w:rFonts w:cs="Arial"/>
              </w:rPr>
            </w:pPr>
            <w:r w:rsidRPr="006C13B3">
              <w:rPr>
                <w:rFonts w:cs="Arial"/>
              </w:rPr>
              <w:t>Werkzaamheden referentieopdracht</w:t>
            </w:r>
          </w:p>
        </w:tc>
        <w:tc>
          <w:tcPr>
            <w:tcW w:w="3130" w:type="dxa"/>
          </w:tcPr>
          <w:p w14:paraId="49D66FBB" w14:textId="77777777" w:rsidR="003A6C49" w:rsidRPr="0038338C" w:rsidRDefault="003A6C49" w:rsidP="00CC0A0B">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42893193" w14:textId="77777777" w:rsidR="003A6C49" w:rsidRPr="006C13B3" w:rsidRDefault="003A6C49" w:rsidP="00CC0A0B">
            <w:pPr>
              <w:jc w:val="both"/>
              <w:rPr>
                <w:rFonts w:cs="Arial"/>
              </w:rPr>
            </w:pPr>
          </w:p>
        </w:tc>
      </w:tr>
      <w:tr w:rsidR="003A6C49" w:rsidRPr="006C13B3" w14:paraId="79D92FCE" w14:textId="77777777" w:rsidTr="00CC0A0B">
        <w:tc>
          <w:tcPr>
            <w:tcW w:w="1840" w:type="dxa"/>
          </w:tcPr>
          <w:p w14:paraId="395CFA16" w14:textId="77777777" w:rsidR="003A6C49" w:rsidRPr="006C13B3" w:rsidRDefault="003A6C49" w:rsidP="00CC0A0B">
            <w:pPr>
              <w:rPr>
                <w:rFonts w:cs="Arial"/>
              </w:rPr>
            </w:pPr>
            <w:r>
              <w:rPr>
                <w:rFonts w:cs="Arial"/>
              </w:rPr>
              <w:t>Indien gebruik wordt gemaakt van referenties van een derde (zie §</w:t>
            </w:r>
            <w:r>
              <w:t xml:space="preserve"> 5.10)</w:t>
            </w:r>
          </w:p>
        </w:tc>
        <w:tc>
          <w:tcPr>
            <w:tcW w:w="3130" w:type="dxa"/>
          </w:tcPr>
          <w:p w14:paraId="3EF2E639" w14:textId="77777777" w:rsidR="003A6C49" w:rsidRPr="0038338C" w:rsidRDefault="003A6C49" w:rsidP="00CC0A0B">
            <w:r>
              <w:t>NAW gegevens van de Derde</w:t>
            </w:r>
          </w:p>
        </w:tc>
        <w:tc>
          <w:tcPr>
            <w:tcW w:w="3927" w:type="dxa"/>
          </w:tcPr>
          <w:p w14:paraId="0776F672" w14:textId="77777777" w:rsidR="003A6C49" w:rsidRPr="006C13B3" w:rsidRDefault="003A6C49" w:rsidP="00CC0A0B">
            <w:pPr>
              <w:jc w:val="both"/>
              <w:rPr>
                <w:rFonts w:cs="Arial"/>
              </w:rPr>
            </w:pPr>
          </w:p>
        </w:tc>
      </w:tr>
    </w:tbl>
    <w:p w14:paraId="1C0BDB1D" w14:textId="77777777" w:rsidR="003A6C49" w:rsidRDefault="003A6C49" w:rsidP="003A6C49">
      <w:pPr>
        <w:rPr>
          <w:bCs/>
        </w:rPr>
      </w:pPr>
    </w:p>
    <w:p w14:paraId="0DE1A2F5" w14:textId="77777777" w:rsidR="003A6C49" w:rsidRPr="009479AF" w:rsidRDefault="003A6C49" w:rsidP="003A6C49">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435460E" w14:textId="77777777" w:rsidR="003A6C49" w:rsidRDefault="003A6C49" w:rsidP="003A6C49">
      <w:pPr>
        <w:tabs>
          <w:tab w:val="clear" w:pos="-567"/>
        </w:tabs>
      </w:pPr>
    </w:p>
    <w:p w14:paraId="2ACD51A4" w14:textId="77777777" w:rsidR="003A6C49" w:rsidRDefault="003A6C49" w:rsidP="003A6C49">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78A582C9" w14:textId="764E4334" w:rsidR="003A6C49" w:rsidRDefault="003A6C49">
      <w:pPr>
        <w:tabs>
          <w:tab w:val="clear" w:pos="-567"/>
        </w:tabs>
        <w:spacing w:after="160" w:line="259" w:lineRule="auto"/>
      </w:pPr>
      <w:r>
        <w:br w:type="page"/>
      </w:r>
    </w:p>
    <w:p w14:paraId="14C0648C" w14:textId="77777777" w:rsidR="003A6C49" w:rsidRPr="003A6C49" w:rsidRDefault="003A6C49" w:rsidP="003A6C49">
      <w:pPr>
        <w:pStyle w:val="Kop10"/>
        <w:ind w:left="1440" w:hanging="1440"/>
        <w:rPr>
          <w:color w:val="auto"/>
        </w:rPr>
      </w:pPr>
      <w:bookmarkStart w:id="18" w:name="_Toc338065472"/>
      <w:bookmarkStart w:id="19" w:name="_Toc338081641"/>
      <w:bookmarkStart w:id="20" w:name="_Toc347476620"/>
      <w:bookmarkStart w:id="21" w:name="_Toc350513672"/>
      <w:bookmarkStart w:id="22" w:name="_Toc350514012"/>
      <w:bookmarkStart w:id="23" w:name="_Toc350514111"/>
      <w:bookmarkStart w:id="24" w:name="_Toc350860228"/>
      <w:bookmarkStart w:id="25" w:name="_Toc350865342"/>
      <w:bookmarkStart w:id="26" w:name="_Toc352924884"/>
      <w:bookmarkStart w:id="27" w:name="_Toc150422681"/>
      <w:r w:rsidRPr="003A6C49">
        <w:rPr>
          <w:color w:val="auto"/>
          <w:lang w:val="nl"/>
        </w:rPr>
        <w:lastRenderedPageBreak/>
        <w:t>Bijlage 3</w:t>
      </w:r>
      <w:r w:rsidRPr="003A6C49">
        <w:rPr>
          <w:color w:val="auto"/>
          <w:lang w:val="nl"/>
        </w:rPr>
        <w:tab/>
      </w:r>
      <w:r w:rsidRPr="003A6C49">
        <w:rPr>
          <w:color w:val="auto"/>
        </w:rPr>
        <w:t>Verklaring gezamenlijke &amp; hoofdelijke aansprakelijkheid</w:t>
      </w:r>
      <w:bookmarkEnd w:id="18"/>
      <w:bookmarkEnd w:id="19"/>
      <w:bookmarkEnd w:id="20"/>
      <w:bookmarkEnd w:id="21"/>
      <w:bookmarkEnd w:id="22"/>
      <w:bookmarkEnd w:id="23"/>
      <w:bookmarkEnd w:id="24"/>
      <w:bookmarkEnd w:id="25"/>
      <w:bookmarkEnd w:id="26"/>
      <w:bookmarkEnd w:id="27"/>
    </w:p>
    <w:p w14:paraId="33DE1BBD" w14:textId="77777777" w:rsidR="003A6C49" w:rsidRDefault="003A6C49" w:rsidP="003A6C49">
      <w:pPr>
        <w:tabs>
          <w:tab w:val="clear" w:pos="-567"/>
          <w:tab w:val="left" w:pos="0"/>
        </w:tabs>
      </w:pPr>
    </w:p>
    <w:p w14:paraId="6ADAE312" w14:textId="77777777" w:rsidR="003A6C49" w:rsidRPr="00BC59CB"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28" w:name="_Hlk104544931"/>
      <w:r w:rsidRPr="00A14489">
        <w:rPr>
          <w:rFonts w:cs="Tahoma"/>
          <w:i/>
        </w:rPr>
        <w:t>Deze verklaring invullen indien ingeschreven wordt in Combinatie (§ 5.9).</w:t>
      </w:r>
      <w:r w:rsidRPr="00BC59CB">
        <w:rPr>
          <w:rFonts w:cs="Tahoma"/>
          <w:i/>
        </w:rPr>
        <w:t xml:space="preserve"> </w:t>
      </w:r>
    </w:p>
    <w:p w14:paraId="6A461954" w14:textId="77777777" w:rsidR="003A6C49" w:rsidRDefault="003A6C49" w:rsidP="003A6C49">
      <w:pPr>
        <w:tabs>
          <w:tab w:val="clear" w:pos="-567"/>
          <w:tab w:val="left" w:pos="0"/>
        </w:tabs>
        <w:rPr>
          <w:b/>
        </w:rPr>
      </w:pPr>
    </w:p>
    <w:p w14:paraId="1E46AC05" w14:textId="77777777" w:rsidR="003A6C49" w:rsidRPr="00CC6552" w:rsidRDefault="003A6C49" w:rsidP="003A6C49">
      <w:pPr>
        <w:tabs>
          <w:tab w:val="clear" w:pos="-567"/>
          <w:tab w:val="left" w:pos="0"/>
        </w:tabs>
        <w:rPr>
          <w:b/>
        </w:rPr>
      </w:pPr>
      <w:r w:rsidRPr="00CC6552">
        <w:rPr>
          <w:b/>
        </w:rPr>
        <w:t>Door alle leden van de Combinatie te ondertekenen</w:t>
      </w:r>
    </w:p>
    <w:p w14:paraId="18420300" w14:textId="77777777" w:rsidR="003A6C49" w:rsidRPr="00E22408" w:rsidRDefault="003A6C49" w:rsidP="003A6C49">
      <w:pPr>
        <w:tabs>
          <w:tab w:val="clear" w:pos="-567"/>
          <w:tab w:val="left" w:pos="0"/>
        </w:tabs>
      </w:pPr>
    </w:p>
    <w:p w14:paraId="3779DFE8" w14:textId="1FCFE0D6" w:rsidR="003A6C49"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29" w:name="_Hlt516660912"/>
      <w:bookmarkEnd w:id="29"/>
      <w:r w:rsidRPr="00CC6552">
        <w:rPr>
          <w:rFonts w:cs="Tahoma"/>
        </w:rPr>
        <w:t>Hierbij verklaren ondergetekenden akkoord te gaan met de aanvaarding van de gezamenlijke en hoofdelijke aansprakelijkheid voor de uitvoering van een (eventueel) te gunnen Opdracht/Overeenkomst voor</w:t>
      </w:r>
      <w:r>
        <w:rPr>
          <w:rFonts w:cs="Tahoma"/>
        </w:rPr>
        <w:t xml:space="preserve"> Zoetermeerpas 202</w:t>
      </w:r>
      <w:r w:rsidR="00C7461D">
        <w:rPr>
          <w:rFonts w:cs="Tahoma"/>
        </w:rPr>
        <w:t>6</w:t>
      </w:r>
      <w:r>
        <w:rPr>
          <w:rFonts w:cs="Tahoma"/>
        </w:rPr>
        <w:t>-2032</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598F9701" w14:textId="77777777" w:rsidR="003A6C49" w:rsidRPr="00CC6552"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74A0E564" w14:textId="77777777" w:rsidR="003A6C49"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Rechtsgeldige ondertekening namens de Combinanten:</w:t>
      </w:r>
      <w:r w:rsidRPr="00F00522">
        <w:rPr>
          <w:rFonts w:cs="Tahoma"/>
          <w:b/>
        </w:rPr>
        <w:t xml:space="preserve"> </w:t>
      </w:r>
    </w:p>
    <w:p w14:paraId="5B8D19F9" w14:textId="77777777" w:rsidR="003A6C49" w:rsidRPr="00F00522"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4F2A4DFB" w14:textId="77777777" w:rsidR="003A6C49" w:rsidRPr="00FE1B50" w:rsidRDefault="003A6C49" w:rsidP="003A6C49">
      <w:pPr>
        <w:rPr>
          <w:b/>
        </w:rPr>
      </w:pPr>
      <w:r>
        <w:rPr>
          <w:b/>
        </w:rPr>
        <w:t>Combinant</w:t>
      </w:r>
      <w:r w:rsidRPr="00FE1B50">
        <w:rPr>
          <w:b/>
        </w:rPr>
        <w:t xml:space="preserve"> 1</w:t>
      </w:r>
    </w:p>
    <w:bookmarkEnd w:id="28"/>
    <w:p w14:paraId="24FE7EEF" w14:textId="77777777" w:rsidR="003A6C49" w:rsidRDefault="003A6C49" w:rsidP="003A6C4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A6C49" w14:paraId="03EE7412"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2586E1D" w14:textId="77777777" w:rsidR="003A6C49" w:rsidRPr="00D5102A" w:rsidRDefault="003A6C49" w:rsidP="00CC0A0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25853FD4" w14:textId="77777777" w:rsidR="003A6C49" w:rsidRPr="00D5102A" w:rsidRDefault="003A6C49" w:rsidP="00CC0A0B">
            <w:pPr>
              <w:rPr>
                <w:rFonts w:cs="Arial"/>
              </w:rPr>
            </w:pPr>
          </w:p>
        </w:tc>
      </w:tr>
      <w:tr w:rsidR="003A6C49" w14:paraId="2BF037A5" w14:textId="77777777" w:rsidTr="00CC0A0B">
        <w:trPr>
          <w:trHeight w:val="284"/>
        </w:trPr>
        <w:tc>
          <w:tcPr>
            <w:tcW w:w="1892" w:type="dxa"/>
            <w:tcBorders>
              <w:left w:val="single" w:sz="8" w:space="0" w:color="4F81BD"/>
              <w:right w:val="single" w:sz="8" w:space="0" w:color="4F81BD"/>
            </w:tcBorders>
          </w:tcPr>
          <w:p w14:paraId="6DE79806" w14:textId="77777777" w:rsidR="003A6C49" w:rsidRPr="00D5102A" w:rsidRDefault="003A6C49" w:rsidP="00CC0A0B">
            <w:pPr>
              <w:rPr>
                <w:rFonts w:cs="Arial"/>
                <w:b/>
              </w:rPr>
            </w:pPr>
            <w:r w:rsidRPr="00D5102A">
              <w:rPr>
                <w:rFonts w:cs="Arial"/>
                <w:b/>
              </w:rPr>
              <w:t>Naam:</w:t>
            </w:r>
          </w:p>
        </w:tc>
        <w:tc>
          <w:tcPr>
            <w:tcW w:w="6472" w:type="dxa"/>
          </w:tcPr>
          <w:p w14:paraId="68C014F0" w14:textId="77777777" w:rsidR="003A6C49" w:rsidRPr="00D5102A" w:rsidRDefault="003A6C49" w:rsidP="00CC0A0B">
            <w:pPr>
              <w:rPr>
                <w:rFonts w:cs="Arial"/>
              </w:rPr>
            </w:pPr>
          </w:p>
        </w:tc>
      </w:tr>
      <w:tr w:rsidR="003A6C49" w14:paraId="5EC8DA6A"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39938378" w14:textId="77777777" w:rsidR="003A6C49" w:rsidRPr="00D5102A" w:rsidRDefault="003A6C49" w:rsidP="00CC0A0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6B2753DB" w14:textId="77777777" w:rsidR="003A6C49" w:rsidRPr="00D5102A" w:rsidRDefault="003A6C49" w:rsidP="00CC0A0B">
            <w:pPr>
              <w:rPr>
                <w:rFonts w:cs="Arial"/>
              </w:rPr>
            </w:pPr>
          </w:p>
        </w:tc>
      </w:tr>
      <w:tr w:rsidR="003A6C49" w14:paraId="03FD6113" w14:textId="77777777" w:rsidTr="00CC0A0B">
        <w:trPr>
          <w:trHeight w:val="580"/>
        </w:trPr>
        <w:tc>
          <w:tcPr>
            <w:tcW w:w="1892" w:type="dxa"/>
            <w:tcBorders>
              <w:left w:val="single" w:sz="8" w:space="0" w:color="4F81BD"/>
              <w:right w:val="single" w:sz="8" w:space="0" w:color="4F81BD"/>
            </w:tcBorders>
          </w:tcPr>
          <w:p w14:paraId="5A6FF70A" w14:textId="77777777" w:rsidR="003A6C49" w:rsidRPr="00D5102A" w:rsidRDefault="003A6C49" w:rsidP="00CC0A0B">
            <w:pPr>
              <w:rPr>
                <w:rFonts w:cs="Arial"/>
                <w:b/>
              </w:rPr>
            </w:pPr>
            <w:r>
              <w:rPr>
                <w:rFonts w:cs="Arial"/>
                <w:b/>
              </w:rPr>
              <w:t>Rechtsgeldige h</w:t>
            </w:r>
            <w:r w:rsidRPr="00D5102A">
              <w:rPr>
                <w:rFonts w:cs="Arial"/>
                <w:b/>
              </w:rPr>
              <w:t>andtekening:</w:t>
            </w:r>
          </w:p>
        </w:tc>
        <w:tc>
          <w:tcPr>
            <w:tcW w:w="6472" w:type="dxa"/>
          </w:tcPr>
          <w:p w14:paraId="14650F01" w14:textId="77777777" w:rsidR="003A6C49" w:rsidRPr="00D5102A" w:rsidRDefault="003A6C49" w:rsidP="00CC0A0B">
            <w:pPr>
              <w:rPr>
                <w:rFonts w:cs="Arial"/>
              </w:rPr>
            </w:pPr>
          </w:p>
        </w:tc>
      </w:tr>
      <w:tr w:rsidR="003A6C49" w14:paraId="31D94A8C"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2A81C2DC" w14:textId="77777777" w:rsidR="003A6C49" w:rsidRPr="00D5102A" w:rsidRDefault="003A6C49" w:rsidP="00CC0A0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F1D4B29" w14:textId="77777777" w:rsidR="003A6C49" w:rsidRPr="00D5102A" w:rsidRDefault="003A6C49" w:rsidP="00CC0A0B">
            <w:pPr>
              <w:rPr>
                <w:rFonts w:cs="Arial"/>
              </w:rPr>
            </w:pPr>
          </w:p>
        </w:tc>
      </w:tr>
    </w:tbl>
    <w:p w14:paraId="780DB0DA" w14:textId="77777777" w:rsidR="003A6C49" w:rsidRDefault="003A6C49" w:rsidP="003A6C49">
      <w:pPr>
        <w:rPr>
          <w:b/>
        </w:rPr>
      </w:pPr>
    </w:p>
    <w:p w14:paraId="40468CC9" w14:textId="77777777" w:rsidR="003A6C49" w:rsidRPr="00FE1B50" w:rsidRDefault="003A6C49" w:rsidP="003A6C49">
      <w:pPr>
        <w:rPr>
          <w:b/>
        </w:rPr>
      </w:pPr>
      <w:r>
        <w:rPr>
          <w:b/>
        </w:rPr>
        <w:t>Combinant</w:t>
      </w:r>
      <w:r w:rsidRPr="00FE1B50">
        <w:rPr>
          <w:b/>
        </w:rPr>
        <w:t xml:space="preserve"> </w:t>
      </w:r>
      <w:r>
        <w:rPr>
          <w:b/>
        </w:rPr>
        <w:t>2</w:t>
      </w:r>
    </w:p>
    <w:p w14:paraId="6D93E2F1" w14:textId="77777777" w:rsidR="003A6C49" w:rsidRDefault="003A6C49" w:rsidP="003A6C4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A6C49" w14:paraId="25C0E9C3"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D763547" w14:textId="77777777" w:rsidR="003A6C49" w:rsidRPr="00D5102A" w:rsidRDefault="003A6C49" w:rsidP="00CC0A0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AE6DD35" w14:textId="77777777" w:rsidR="003A6C49" w:rsidRPr="00D5102A" w:rsidRDefault="003A6C49" w:rsidP="00CC0A0B">
            <w:pPr>
              <w:rPr>
                <w:rFonts w:cs="Arial"/>
              </w:rPr>
            </w:pPr>
          </w:p>
        </w:tc>
      </w:tr>
      <w:tr w:rsidR="003A6C49" w14:paraId="53005D81" w14:textId="77777777" w:rsidTr="00CC0A0B">
        <w:trPr>
          <w:trHeight w:val="284"/>
        </w:trPr>
        <w:tc>
          <w:tcPr>
            <w:tcW w:w="1892" w:type="dxa"/>
            <w:tcBorders>
              <w:left w:val="single" w:sz="8" w:space="0" w:color="4F81BD"/>
              <w:right w:val="single" w:sz="8" w:space="0" w:color="4F81BD"/>
            </w:tcBorders>
          </w:tcPr>
          <w:p w14:paraId="74D49775" w14:textId="77777777" w:rsidR="003A6C49" w:rsidRPr="00D5102A" w:rsidRDefault="003A6C49" w:rsidP="00CC0A0B">
            <w:pPr>
              <w:rPr>
                <w:rFonts w:cs="Arial"/>
                <w:b/>
              </w:rPr>
            </w:pPr>
            <w:r w:rsidRPr="00D5102A">
              <w:rPr>
                <w:rFonts w:cs="Arial"/>
                <w:b/>
              </w:rPr>
              <w:t>Naam:</w:t>
            </w:r>
          </w:p>
        </w:tc>
        <w:tc>
          <w:tcPr>
            <w:tcW w:w="6472" w:type="dxa"/>
          </w:tcPr>
          <w:p w14:paraId="1AC3577F" w14:textId="77777777" w:rsidR="003A6C49" w:rsidRPr="00D5102A" w:rsidRDefault="003A6C49" w:rsidP="00CC0A0B">
            <w:pPr>
              <w:rPr>
                <w:rFonts w:cs="Arial"/>
              </w:rPr>
            </w:pPr>
          </w:p>
        </w:tc>
      </w:tr>
      <w:tr w:rsidR="003A6C49" w14:paraId="27AD6753"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0100ACF" w14:textId="77777777" w:rsidR="003A6C49" w:rsidRPr="00D5102A" w:rsidRDefault="003A6C49" w:rsidP="00CC0A0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127B8516" w14:textId="77777777" w:rsidR="003A6C49" w:rsidRPr="00D5102A" w:rsidRDefault="003A6C49" w:rsidP="00CC0A0B">
            <w:pPr>
              <w:rPr>
                <w:rFonts w:cs="Arial"/>
              </w:rPr>
            </w:pPr>
          </w:p>
        </w:tc>
      </w:tr>
      <w:tr w:rsidR="003A6C49" w14:paraId="64411BC9" w14:textId="77777777" w:rsidTr="00CC0A0B">
        <w:trPr>
          <w:trHeight w:val="580"/>
        </w:trPr>
        <w:tc>
          <w:tcPr>
            <w:tcW w:w="1892" w:type="dxa"/>
            <w:tcBorders>
              <w:left w:val="single" w:sz="8" w:space="0" w:color="4F81BD"/>
              <w:right w:val="single" w:sz="8" w:space="0" w:color="4F81BD"/>
            </w:tcBorders>
          </w:tcPr>
          <w:p w14:paraId="426195D2" w14:textId="77777777" w:rsidR="003A6C49" w:rsidRPr="00D5102A" w:rsidRDefault="003A6C49" w:rsidP="00CC0A0B">
            <w:pPr>
              <w:rPr>
                <w:rFonts w:cs="Arial"/>
                <w:b/>
              </w:rPr>
            </w:pPr>
            <w:r>
              <w:rPr>
                <w:rFonts w:cs="Arial"/>
                <w:b/>
              </w:rPr>
              <w:t>Rechtsgeldige h</w:t>
            </w:r>
            <w:r w:rsidRPr="00D5102A">
              <w:rPr>
                <w:rFonts w:cs="Arial"/>
                <w:b/>
              </w:rPr>
              <w:t>andtekening:</w:t>
            </w:r>
          </w:p>
        </w:tc>
        <w:tc>
          <w:tcPr>
            <w:tcW w:w="6472" w:type="dxa"/>
          </w:tcPr>
          <w:p w14:paraId="34BD7BBF" w14:textId="77777777" w:rsidR="003A6C49" w:rsidRPr="00D5102A" w:rsidRDefault="003A6C49" w:rsidP="00CC0A0B">
            <w:pPr>
              <w:rPr>
                <w:rFonts w:cs="Arial"/>
              </w:rPr>
            </w:pPr>
          </w:p>
        </w:tc>
      </w:tr>
      <w:tr w:rsidR="003A6C49" w14:paraId="6F325312"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30D3E036" w14:textId="77777777" w:rsidR="003A6C49" w:rsidRPr="00D5102A" w:rsidRDefault="003A6C49" w:rsidP="00CC0A0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B4D4A90" w14:textId="77777777" w:rsidR="003A6C49" w:rsidRPr="00D5102A" w:rsidRDefault="003A6C49" w:rsidP="00CC0A0B">
            <w:pPr>
              <w:rPr>
                <w:rFonts w:cs="Arial"/>
              </w:rPr>
            </w:pPr>
          </w:p>
        </w:tc>
      </w:tr>
    </w:tbl>
    <w:p w14:paraId="78A9D4CB" w14:textId="77777777" w:rsidR="003A6C49" w:rsidRDefault="003A6C49" w:rsidP="003A6C49">
      <w:pPr>
        <w:rPr>
          <w:b/>
        </w:rPr>
      </w:pPr>
    </w:p>
    <w:p w14:paraId="2655684F" w14:textId="77777777" w:rsidR="003A6C49" w:rsidRPr="00FE1B50" w:rsidRDefault="003A6C49" w:rsidP="003A6C49">
      <w:pPr>
        <w:rPr>
          <w:b/>
        </w:rPr>
      </w:pPr>
      <w:r>
        <w:rPr>
          <w:b/>
        </w:rPr>
        <w:t>Combinant</w:t>
      </w:r>
      <w:r w:rsidRPr="00FE1B50">
        <w:rPr>
          <w:b/>
        </w:rPr>
        <w:t xml:space="preserve"> </w:t>
      </w:r>
      <w:r>
        <w:rPr>
          <w:b/>
        </w:rPr>
        <w:t>3</w:t>
      </w:r>
    </w:p>
    <w:p w14:paraId="358F5C37" w14:textId="77777777" w:rsidR="003A6C49" w:rsidRDefault="003A6C49" w:rsidP="003A6C4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A6C49" w14:paraId="6B35F9A6"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7D188B0" w14:textId="77777777" w:rsidR="003A6C49" w:rsidRPr="00D5102A" w:rsidRDefault="003A6C49" w:rsidP="00CC0A0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C75B88F" w14:textId="77777777" w:rsidR="003A6C49" w:rsidRPr="00D5102A" w:rsidRDefault="003A6C49" w:rsidP="00CC0A0B">
            <w:pPr>
              <w:rPr>
                <w:rFonts w:cs="Arial"/>
              </w:rPr>
            </w:pPr>
          </w:p>
        </w:tc>
      </w:tr>
      <w:tr w:rsidR="003A6C49" w14:paraId="53D71335" w14:textId="77777777" w:rsidTr="00CC0A0B">
        <w:trPr>
          <w:trHeight w:val="284"/>
        </w:trPr>
        <w:tc>
          <w:tcPr>
            <w:tcW w:w="1892" w:type="dxa"/>
            <w:tcBorders>
              <w:left w:val="single" w:sz="8" w:space="0" w:color="4F81BD"/>
              <w:right w:val="single" w:sz="8" w:space="0" w:color="4F81BD"/>
            </w:tcBorders>
          </w:tcPr>
          <w:p w14:paraId="10B73BE2" w14:textId="77777777" w:rsidR="003A6C49" w:rsidRPr="00D5102A" w:rsidRDefault="003A6C49" w:rsidP="00CC0A0B">
            <w:pPr>
              <w:rPr>
                <w:rFonts w:cs="Arial"/>
                <w:b/>
              </w:rPr>
            </w:pPr>
            <w:r w:rsidRPr="00D5102A">
              <w:rPr>
                <w:rFonts w:cs="Arial"/>
                <w:b/>
              </w:rPr>
              <w:t>Naam:</w:t>
            </w:r>
          </w:p>
        </w:tc>
        <w:tc>
          <w:tcPr>
            <w:tcW w:w="6472" w:type="dxa"/>
          </w:tcPr>
          <w:p w14:paraId="60811A33" w14:textId="77777777" w:rsidR="003A6C49" w:rsidRPr="00D5102A" w:rsidRDefault="003A6C49" w:rsidP="00CC0A0B">
            <w:pPr>
              <w:rPr>
                <w:rFonts w:cs="Arial"/>
              </w:rPr>
            </w:pPr>
          </w:p>
        </w:tc>
      </w:tr>
      <w:tr w:rsidR="003A6C49" w14:paraId="68410BDF"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7D08BBAE" w14:textId="77777777" w:rsidR="003A6C49" w:rsidRPr="00D5102A" w:rsidRDefault="003A6C49" w:rsidP="00CC0A0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31503D6" w14:textId="77777777" w:rsidR="003A6C49" w:rsidRPr="00D5102A" w:rsidRDefault="003A6C49" w:rsidP="00CC0A0B">
            <w:pPr>
              <w:rPr>
                <w:rFonts w:cs="Arial"/>
              </w:rPr>
            </w:pPr>
          </w:p>
        </w:tc>
      </w:tr>
      <w:tr w:rsidR="003A6C49" w14:paraId="5F3C89A7" w14:textId="77777777" w:rsidTr="00CC0A0B">
        <w:trPr>
          <w:trHeight w:val="580"/>
        </w:trPr>
        <w:tc>
          <w:tcPr>
            <w:tcW w:w="1892" w:type="dxa"/>
            <w:tcBorders>
              <w:left w:val="single" w:sz="8" w:space="0" w:color="4F81BD"/>
              <w:right w:val="single" w:sz="8" w:space="0" w:color="4F81BD"/>
            </w:tcBorders>
          </w:tcPr>
          <w:p w14:paraId="22714FC4" w14:textId="77777777" w:rsidR="003A6C49" w:rsidRPr="00D5102A" w:rsidRDefault="003A6C49" w:rsidP="00CC0A0B">
            <w:pPr>
              <w:rPr>
                <w:rFonts w:cs="Arial"/>
                <w:b/>
              </w:rPr>
            </w:pPr>
            <w:r>
              <w:rPr>
                <w:rFonts w:cs="Arial"/>
                <w:b/>
              </w:rPr>
              <w:t>Rechtsgeldige h</w:t>
            </w:r>
            <w:r w:rsidRPr="00D5102A">
              <w:rPr>
                <w:rFonts w:cs="Arial"/>
                <w:b/>
              </w:rPr>
              <w:t>andtekening:</w:t>
            </w:r>
          </w:p>
        </w:tc>
        <w:tc>
          <w:tcPr>
            <w:tcW w:w="6472" w:type="dxa"/>
          </w:tcPr>
          <w:p w14:paraId="700DDF4D" w14:textId="77777777" w:rsidR="003A6C49" w:rsidRPr="00D5102A" w:rsidRDefault="003A6C49" w:rsidP="00CC0A0B">
            <w:pPr>
              <w:rPr>
                <w:rFonts w:cs="Arial"/>
              </w:rPr>
            </w:pPr>
          </w:p>
        </w:tc>
      </w:tr>
      <w:tr w:rsidR="003A6C49" w14:paraId="5DBB6BF3"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3079AF19" w14:textId="77777777" w:rsidR="003A6C49" w:rsidRPr="00D5102A" w:rsidRDefault="003A6C49" w:rsidP="00CC0A0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73F2D58" w14:textId="77777777" w:rsidR="003A6C49" w:rsidRPr="00D5102A" w:rsidRDefault="003A6C49" w:rsidP="00CC0A0B">
            <w:pPr>
              <w:rPr>
                <w:rFonts w:cs="Arial"/>
              </w:rPr>
            </w:pPr>
          </w:p>
        </w:tc>
      </w:tr>
    </w:tbl>
    <w:p w14:paraId="337522B2" w14:textId="413AD215" w:rsidR="003A6C49" w:rsidRDefault="003A6C49"/>
    <w:p w14:paraId="089A3877" w14:textId="77777777" w:rsidR="003A6C49" w:rsidRDefault="003A6C49">
      <w:pPr>
        <w:tabs>
          <w:tab w:val="clear" w:pos="-567"/>
        </w:tabs>
        <w:spacing w:after="160" w:line="259" w:lineRule="auto"/>
      </w:pPr>
      <w:r>
        <w:br w:type="page"/>
      </w:r>
    </w:p>
    <w:p w14:paraId="153969A7" w14:textId="77777777" w:rsidR="00486970" w:rsidRPr="00486970" w:rsidRDefault="00486970" w:rsidP="00486970">
      <w:pPr>
        <w:keepNext/>
        <w:pageBreakBefore/>
        <w:widowControl w:val="0"/>
        <w:tabs>
          <w:tab w:val="clear" w:pos="-567"/>
          <w:tab w:val="left" w:pos="0"/>
          <w:tab w:val="left" w:pos="567"/>
        </w:tabs>
        <w:spacing w:before="360" w:after="120" w:line="240" w:lineRule="auto"/>
        <w:ind w:left="2160" w:hanging="2160"/>
        <w:outlineLvl w:val="0"/>
        <w:rPr>
          <w:b/>
          <w:kern w:val="28"/>
          <w:sz w:val="32"/>
          <w:szCs w:val="32"/>
          <w:lang w:val="nl"/>
        </w:rPr>
      </w:pPr>
      <w:bookmarkStart w:id="30" w:name="_Toc350865346"/>
      <w:bookmarkStart w:id="31" w:name="_Toc352924888"/>
      <w:bookmarkStart w:id="32" w:name="_Toc238363584"/>
      <w:bookmarkStart w:id="33" w:name="_Toc251315120"/>
      <w:bookmarkStart w:id="34" w:name="_Toc256522726"/>
      <w:bookmarkStart w:id="35" w:name="_Toc256523680"/>
      <w:bookmarkStart w:id="36" w:name="_Toc256528985"/>
      <w:bookmarkStart w:id="37" w:name="_Toc256529108"/>
      <w:bookmarkStart w:id="38" w:name="_Toc256529520"/>
      <w:bookmarkStart w:id="39" w:name="_Toc256529779"/>
      <w:bookmarkStart w:id="40" w:name="_Toc266364197"/>
      <w:bookmarkStart w:id="41" w:name="_Toc266428233"/>
      <w:bookmarkStart w:id="42" w:name="_Toc269373452"/>
      <w:bookmarkStart w:id="43" w:name="_Toc274506715"/>
      <w:bookmarkStart w:id="44" w:name="_Toc274506800"/>
      <w:bookmarkStart w:id="45" w:name="_Toc275245292"/>
      <w:bookmarkStart w:id="46" w:name="_Toc275245973"/>
      <w:bookmarkStart w:id="47" w:name="_Toc275249864"/>
      <w:bookmarkStart w:id="48" w:name="_Toc278793212"/>
      <w:bookmarkStart w:id="49" w:name="_Toc280015603"/>
      <w:bookmarkStart w:id="50" w:name="_Toc280088067"/>
      <w:bookmarkStart w:id="51" w:name="_Toc285436893"/>
      <w:bookmarkStart w:id="52" w:name="_Toc285437478"/>
      <w:bookmarkStart w:id="53" w:name="_Toc285525683"/>
      <w:bookmarkStart w:id="54" w:name="_Toc285525792"/>
      <w:bookmarkStart w:id="55" w:name="_Toc285541208"/>
      <w:bookmarkStart w:id="56" w:name="_Toc285541677"/>
      <w:bookmarkStart w:id="57" w:name="_Toc285547218"/>
      <w:bookmarkStart w:id="58" w:name="_Toc289803634"/>
      <w:bookmarkStart w:id="59" w:name="_Toc313527873"/>
      <w:bookmarkStart w:id="60" w:name="_Toc313528576"/>
      <w:bookmarkStart w:id="61" w:name="_Toc313528648"/>
      <w:bookmarkStart w:id="62" w:name="_Toc313535547"/>
      <w:bookmarkStart w:id="63" w:name="_Toc338065476"/>
      <w:bookmarkStart w:id="64" w:name="_Toc338081645"/>
      <w:bookmarkStart w:id="65" w:name="_Toc347476624"/>
      <w:bookmarkStart w:id="66" w:name="_Toc350513676"/>
      <w:bookmarkStart w:id="67" w:name="_Toc350514016"/>
      <w:bookmarkStart w:id="68" w:name="_Toc350514115"/>
      <w:bookmarkStart w:id="69" w:name="_Toc350860232"/>
      <w:bookmarkStart w:id="70" w:name="_Toc190695928"/>
      <w:bookmarkStart w:id="71" w:name="_Hlk150509918"/>
      <w:r w:rsidRPr="00486970">
        <w:rPr>
          <w:b/>
          <w:kern w:val="28"/>
          <w:sz w:val="32"/>
          <w:szCs w:val="32"/>
          <w:lang w:val="nl"/>
        </w:rPr>
        <w:lastRenderedPageBreak/>
        <w:t>Bijlage 4</w:t>
      </w:r>
      <w:r w:rsidRPr="00486970">
        <w:rPr>
          <w:b/>
          <w:kern w:val="28"/>
          <w:sz w:val="32"/>
          <w:szCs w:val="32"/>
          <w:lang w:val="nl"/>
        </w:rPr>
        <w:tab/>
      </w:r>
      <w:bookmarkEnd w:id="30"/>
      <w:bookmarkEnd w:id="31"/>
      <w:r w:rsidRPr="00486970">
        <w:rPr>
          <w:b/>
          <w:kern w:val="28"/>
          <w:sz w:val="32"/>
          <w:szCs w:val="32"/>
          <w:lang w:val="nl"/>
        </w:rPr>
        <w:t xml:space="preserve">Programma van eisen </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486970">
        <w:rPr>
          <w:b/>
          <w:kern w:val="28"/>
          <w:sz w:val="32"/>
          <w:szCs w:val="32"/>
          <w:lang w:val="nl"/>
        </w:rPr>
        <w:t>en wensen</w:t>
      </w:r>
      <w:bookmarkEnd w:id="70"/>
    </w:p>
    <w:p w14:paraId="5696DF5E" w14:textId="77777777" w:rsidR="00486970" w:rsidRPr="00486970" w:rsidRDefault="00486970" w:rsidP="00486970">
      <w:pPr>
        <w:rPr>
          <w:lang w:val="nl"/>
        </w:rPr>
      </w:pPr>
      <w:bookmarkStart w:id="72" w:name="_Hlk104544959"/>
      <w:bookmarkStart w:id="73" w:name="_Hlk106020197"/>
    </w:p>
    <w:p w14:paraId="7503FFB9" w14:textId="77777777" w:rsidR="00486970" w:rsidRPr="00486970" w:rsidRDefault="00486970" w:rsidP="00486970">
      <w:r w:rsidRPr="00486970">
        <w:t>In deze Bijlage is het Programma van eisen opgenomen en daarnaast zijn een aantal wensen aan de eisen gekoppeld. Van Inschrijver wordt verwacht dat hij de eisen accepteert door deze Bijlage te ondertekenen en bij te voegen bij de Inschrijving. Over de uitwerking van de wensen staat nadere informatie in hoofdstuk 8 van dit Beschrijvend document.</w:t>
      </w:r>
    </w:p>
    <w:p w14:paraId="35764F99" w14:textId="77777777" w:rsidR="00486970" w:rsidRPr="00486970" w:rsidRDefault="00486970" w:rsidP="00486970">
      <w:pPr>
        <w:rPr>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486970" w:rsidRPr="00486970" w14:paraId="3C407EFA" w14:textId="77777777" w:rsidTr="002659C9">
        <w:tc>
          <w:tcPr>
            <w:tcW w:w="936" w:type="dxa"/>
            <w:tcBorders>
              <w:bottom w:val="single" w:sz="8" w:space="0" w:color="4F81BD"/>
            </w:tcBorders>
            <w:shd w:val="clear" w:color="auto" w:fill="4F81BD"/>
          </w:tcPr>
          <w:p w14:paraId="16D86FEF" w14:textId="77777777" w:rsidR="00486970" w:rsidRPr="00486970" w:rsidRDefault="00486970" w:rsidP="00486970">
            <w:pPr>
              <w:spacing w:before="90" w:after="54" w:line="312" w:lineRule="auto"/>
              <w:jc w:val="center"/>
              <w:rPr>
                <w:b/>
                <w:bCs/>
                <w:color w:val="FFFFFF"/>
              </w:rPr>
            </w:pPr>
            <w:bookmarkStart w:id="74" w:name="_Hlk106348333"/>
            <w:r w:rsidRPr="00486970">
              <w:rPr>
                <w:b/>
                <w:bCs/>
                <w:color w:val="FFFFFF"/>
              </w:rPr>
              <w:t>Nummer</w:t>
            </w:r>
          </w:p>
        </w:tc>
        <w:tc>
          <w:tcPr>
            <w:tcW w:w="7428" w:type="dxa"/>
            <w:shd w:val="clear" w:color="auto" w:fill="4F81BD"/>
          </w:tcPr>
          <w:p w14:paraId="084AE504" w14:textId="77777777" w:rsidR="00486970" w:rsidRPr="00486970" w:rsidRDefault="00486970" w:rsidP="00486970">
            <w:pPr>
              <w:spacing w:before="90" w:after="54" w:line="312" w:lineRule="auto"/>
              <w:jc w:val="center"/>
              <w:rPr>
                <w:b/>
                <w:bCs/>
                <w:color w:val="FFFFFF"/>
              </w:rPr>
            </w:pPr>
            <w:r w:rsidRPr="00486970">
              <w:rPr>
                <w:b/>
                <w:bCs/>
                <w:color w:val="FFFFFF"/>
              </w:rPr>
              <w:t>Algemene eisen</w:t>
            </w:r>
          </w:p>
        </w:tc>
      </w:tr>
      <w:tr w:rsidR="00486970" w:rsidRPr="00486970" w14:paraId="2531A72C" w14:textId="77777777" w:rsidTr="002659C9">
        <w:tc>
          <w:tcPr>
            <w:tcW w:w="936" w:type="dxa"/>
            <w:shd w:val="clear" w:color="auto" w:fill="8DB3E2"/>
          </w:tcPr>
          <w:p w14:paraId="11542353" w14:textId="77777777" w:rsidR="00486970" w:rsidRPr="00486970" w:rsidRDefault="00486970" w:rsidP="00486970">
            <w:pPr>
              <w:numPr>
                <w:ilvl w:val="0"/>
                <w:numId w:val="20"/>
              </w:numPr>
              <w:tabs>
                <w:tab w:val="clear" w:pos="-567"/>
                <w:tab w:val="num" w:pos="426"/>
              </w:tabs>
              <w:spacing w:before="90" w:after="54" w:line="312" w:lineRule="auto"/>
              <w:ind w:left="567"/>
            </w:pPr>
          </w:p>
        </w:tc>
        <w:tc>
          <w:tcPr>
            <w:tcW w:w="7428" w:type="dxa"/>
          </w:tcPr>
          <w:p w14:paraId="63DBED35" w14:textId="77777777" w:rsidR="00486970" w:rsidRPr="00486970" w:rsidRDefault="00486970" w:rsidP="00486970">
            <w:pPr>
              <w:rPr>
                <w:spacing w:val="-2"/>
              </w:rPr>
            </w:pPr>
            <w:r w:rsidRPr="00486970">
              <w:rPr>
                <w:spacing w:val="-2"/>
              </w:rPr>
              <w:t xml:space="preserve">Leverancier is gehouden om zich bij de uitvoering van de Opdracht te houden aan alle geldende regelgeving en wetgeving. Alle eventuele schade die volgt uit het niet naleven van wetgeving zal door de Leverancier worden vergoed aan de Gemeente. </w:t>
            </w:r>
          </w:p>
          <w:p w14:paraId="07280417" w14:textId="77777777" w:rsidR="00486970" w:rsidRPr="00486970" w:rsidRDefault="00486970" w:rsidP="00486970">
            <w:pPr>
              <w:rPr>
                <w:spacing w:val="-2"/>
              </w:rPr>
            </w:pPr>
            <w:r w:rsidRPr="00486970">
              <w:rPr>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Leverancier de boete welke de Gemeente wordt opgelegd vergoeden aan de Gemeente. </w:t>
            </w:r>
          </w:p>
        </w:tc>
      </w:tr>
      <w:tr w:rsidR="00486970" w:rsidRPr="00486970" w14:paraId="61F268ED" w14:textId="77777777" w:rsidTr="002659C9">
        <w:tc>
          <w:tcPr>
            <w:tcW w:w="936" w:type="dxa"/>
            <w:shd w:val="clear" w:color="auto" w:fill="8DB3E2"/>
          </w:tcPr>
          <w:p w14:paraId="7CE6FB07" w14:textId="77777777" w:rsidR="00486970" w:rsidRPr="00486970" w:rsidRDefault="00486970" w:rsidP="00486970">
            <w:pPr>
              <w:numPr>
                <w:ilvl w:val="0"/>
                <w:numId w:val="20"/>
              </w:numPr>
              <w:tabs>
                <w:tab w:val="clear" w:pos="-567"/>
                <w:tab w:val="num" w:pos="426"/>
              </w:tabs>
              <w:spacing w:before="90" w:after="54" w:line="312" w:lineRule="auto"/>
              <w:ind w:left="567"/>
              <w:rPr>
                <w:rFonts w:cs="Tahoma"/>
              </w:rPr>
            </w:pPr>
          </w:p>
        </w:tc>
        <w:tc>
          <w:tcPr>
            <w:tcW w:w="7428" w:type="dxa"/>
          </w:tcPr>
          <w:p w14:paraId="443936A6" w14:textId="77777777" w:rsidR="00486970" w:rsidRPr="00486970" w:rsidRDefault="00486970" w:rsidP="00486970">
            <w:r w:rsidRPr="00486970">
              <w:rPr>
                <w:rFonts w:cs="Arial"/>
              </w:rPr>
              <w:t>In het kader van Wet Aanpak Schijnconstructies (WAS) houdt Leverancier zich bij de uitvoering van de Opdracht aan de geldende wet- en regelgeving op het gebied van arbeidsvoorwaarden en aan de CAO die voor zijn medewerkers van toepassing is. Leverancier vrijwaart de Gemeente voor alle aanspraken van derden die zij op grond van de Wet Aanpak Schijnconstructies hebben ingesteld.</w:t>
            </w:r>
          </w:p>
        </w:tc>
      </w:tr>
      <w:tr w:rsidR="00486970" w:rsidRPr="00486970" w14:paraId="58EFACA7" w14:textId="77777777" w:rsidTr="002659C9">
        <w:tc>
          <w:tcPr>
            <w:tcW w:w="936" w:type="dxa"/>
            <w:shd w:val="clear" w:color="auto" w:fill="8DB3E2"/>
          </w:tcPr>
          <w:p w14:paraId="2BB03825" w14:textId="77777777" w:rsidR="00486970" w:rsidRPr="00486970" w:rsidRDefault="00486970" w:rsidP="00486970">
            <w:pPr>
              <w:numPr>
                <w:ilvl w:val="0"/>
                <w:numId w:val="20"/>
              </w:numPr>
              <w:tabs>
                <w:tab w:val="clear" w:pos="-567"/>
                <w:tab w:val="num" w:pos="426"/>
              </w:tabs>
              <w:spacing w:before="90" w:after="54" w:line="312" w:lineRule="auto"/>
              <w:ind w:left="567"/>
              <w:rPr>
                <w:rFonts w:cs="Tahoma"/>
              </w:rPr>
            </w:pPr>
          </w:p>
        </w:tc>
        <w:tc>
          <w:tcPr>
            <w:tcW w:w="7428" w:type="dxa"/>
          </w:tcPr>
          <w:p w14:paraId="2266BA6F" w14:textId="77777777" w:rsidR="00486970" w:rsidRPr="00486970" w:rsidRDefault="00486970" w:rsidP="00486970">
            <w:pPr>
              <w:tabs>
                <w:tab w:val="left" w:pos="1080"/>
              </w:tabs>
              <w:rPr>
                <w:spacing w:val="-2"/>
              </w:rPr>
            </w:pPr>
            <w:r w:rsidRPr="00486970">
              <w:rPr>
                <w:spacing w:val="-2"/>
              </w:rPr>
              <w:t>Inschrijver verklaart het volgende:</w:t>
            </w:r>
          </w:p>
          <w:p w14:paraId="5A0B09BE" w14:textId="77777777" w:rsidR="00486970" w:rsidRPr="00486970" w:rsidRDefault="00486970" w:rsidP="00486970">
            <w:pPr>
              <w:tabs>
                <w:tab w:val="left" w:pos="1080"/>
              </w:tabs>
              <w:rPr>
                <w:spacing w:val="-2"/>
              </w:rPr>
            </w:pPr>
          </w:p>
          <w:p w14:paraId="74819A8F" w14:textId="77777777" w:rsidR="00486970" w:rsidRPr="00486970" w:rsidRDefault="00486970" w:rsidP="00486970">
            <w:pPr>
              <w:tabs>
                <w:tab w:val="left" w:pos="1080"/>
              </w:tabs>
              <w:rPr>
                <w:spacing w:val="-2"/>
              </w:rPr>
            </w:pPr>
            <w:r w:rsidRPr="00486970">
              <w:rPr>
                <w:spacing w:val="-2"/>
              </w:rPr>
              <w:t xml:space="preserve">Hierbij verklaar ik naar eer en geweten dat er geen sprake is van Russische betrokkenheid bij de uitvoering van deze overeenkomst die de drempels van artikel 5 </w:t>
            </w:r>
            <w:proofErr w:type="spellStart"/>
            <w:r w:rsidRPr="00486970">
              <w:rPr>
                <w:spacing w:val="-2"/>
              </w:rPr>
              <w:t>duodecies</w:t>
            </w:r>
            <w:proofErr w:type="spellEnd"/>
            <w:r w:rsidRPr="00486970">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B13464E" w14:textId="77777777" w:rsidR="00486970" w:rsidRPr="00486970" w:rsidRDefault="00486970" w:rsidP="00486970">
            <w:pPr>
              <w:tabs>
                <w:tab w:val="left" w:pos="1080"/>
              </w:tabs>
              <w:rPr>
                <w:spacing w:val="-2"/>
              </w:rPr>
            </w:pPr>
          </w:p>
          <w:p w14:paraId="1D7CD69C" w14:textId="77777777" w:rsidR="00486970" w:rsidRPr="00486970" w:rsidRDefault="00486970" w:rsidP="00486970">
            <w:pPr>
              <w:tabs>
                <w:tab w:val="left" w:pos="1080"/>
              </w:tabs>
              <w:rPr>
                <w:spacing w:val="-2"/>
              </w:rPr>
            </w:pPr>
            <w:r w:rsidRPr="00486970">
              <w:rPr>
                <w:spacing w:val="-2"/>
              </w:rPr>
              <w:t>Ik verklaar in het bijzonder dat:</w:t>
            </w:r>
          </w:p>
          <w:p w14:paraId="5941E1F5" w14:textId="77777777" w:rsidR="00486970" w:rsidRPr="00486970" w:rsidRDefault="00486970" w:rsidP="00486970">
            <w:pPr>
              <w:tabs>
                <w:tab w:val="left" w:pos="1080"/>
              </w:tabs>
              <w:rPr>
                <w:spacing w:val="-2"/>
              </w:rPr>
            </w:pPr>
            <w:r w:rsidRPr="00486970">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F865230" w14:textId="77777777" w:rsidR="00486970" w:rsidRPr="00486970" w:rsidRDefault="00486970" w:rsidP="00486970">
            <w:pPr>
              <w:tabs>
                <w:tab w:val="left" w:pos="1080"/>
              </w:tabs>
              <w:rPr>
                <w:spacing w:val="-2"/>
              </w:rPr>
            </w:pPr>
            <w:r w:rsidRPr="00486970">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F0BE1A3" w14:textId="77777777" w:rsidR="00486970" w:rsidRPr="00486970" w:rsidRDefault="00486970" w:rsidP="00486970">
            <w:pPr>
              <w:tabs>
                <w:tab w:val="left" w:pos="1080"/>
              </w:tabs>
              <w:rPr>
                <w:spacing w:val="-2"/>
              </w:rPr>
            </w:pPr>
            <w:r w:rsidRPr="00486970">
              <w:rPr>
                <w:spacing w:val="-2"/>
              </w:rPr>
              <w:t>c) noch ik noch de onderneming die ik vertegenwoordig een (rechts)persoon (gevestigd in Rusland of een ander land) is die handelt in belang van of op aanwijzing van een Russische partij, zoals bedoeld onder a) en b);</w:t>
            </w:r>
          </w:p>
          <w:p w14:paraId="35DC2121" w14:textId="77777777" w:rsidR="00486970" w:rsidRPr="00486970" w:rsidRDefault="00486970" w:rsidP="00486970">
            <w:pPr>
              <w:rPr>
                <w:rFonts w:cs="Arial"/>
              </w:rPr>
            </w:pPr>
            <w:r w:rsidRPr="00486970">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486970" w:rsidRPr="00486970" w14:paraId="0667FB94" w14:textId="77777777" w:rsidTr="002659C9">
        <w:tc>
          <w:tcPr>
            <w:tcW w:w="936" w:type="dxa"/>
            <w:shd w:val="clear" w:color="auto" w:fill="8DB3E2"/>
          </w:tcPr>
          <w:p w14:paraId="7DBF6F50" w14:textId="77777777" w:rsidR="00486970" w:rsidRPr="00486970" w:rsidRDefault="00486970" w:rsidP="00486970">
            <w:pPr>
              <w:numPr>
                <w:ilvl w:val="0"/>
                <w:numId w:val="20"/>
              </w:numPr>
              <w:tabs>
                <w:tab w:val="clear" w:pos="-567"/>
                <w:tab w:val="num" w:pos="426"/>
              </w:tabs>
              <w:spacing w:before="90" w:after="54" w:line="312" w:lineRule="auto"/>
              <w:ind w:left="567"/>
              <w:rPr>
                <w:rFonts w:cs="Tahoma"/>
              </w:rPr>
            </w:pPr>
          </w:p>
        </w:tc>
        <w:tc>
          <w:tcPr>
            <w:tcW w:w="7428" w:type="dxa"/>
          </w:tcPr>
          <w:p w14:paraId="341E3870" w14:textId="77777777" w:rsidR="00486970" w:rsidRPr="00486970" w:rsidRDefault="00486970" w:rsidP="00486970">
            <w:pPr>
              <w:tabs>
                <w:tab w:val="left" w:pos="1080"/>
              </w:tabs>
              <w:rPr>
                <w:spacing w:val="-2"/>
              </w:rPr>
            </w:pPr>
            <w:r w:rsidRPr="00486970">
              <w:rPr>
                <w:spacing w:val="-2"/>
              </w:rPr>
              <w:t xml:space="preserve">De aangeboden oplossing is een "off </w:t>
            </w:r>
            <w:proofErr w:type="spellStart"/>
            <w:r w:rsidRPr="00486970">
              <w:rPr>
                <w:spacing w:val="-2"/>
              </w:rPr>
              <w:t>the</w:t>
            </w:r>
            <w:proofErr w:type="spellEnd"/>
            <w:r w:rsidRPr="00486970">
              <w:rPr>
                <w:spacing w:val="-2"/>
              </w:rPr>
              <w:t xml:space="preserve"> </w:t>
            </w:r>
            <w:proofErr w:type="spellStart"/>
            <w:r w:rsidRPr="00486970">
              <w:rPr>
                <w:spacing w:val="-2"/>
              </w:rPr>
              <w:t>shelf</w:t>
            </w:r>
            <w:proofErr w:type="spellEnd"/>
            <w:r w:rsidRPr="00486970">
              <w:rPr>
                <w:spacing w:val="-2"/>
              </w:rPr>
              <w:t xml:space="preserve">" applicatie die al wordt ingezet voor vergelijkbare opdrachtgevers en zonder (door)ontwikkelingstraject geschikt is voor direct gebruik door de Gemeente voor de projectdoelstelling en conform dit PvE. De oplossing voor het onderdeel brede stadspas (die als optie dient te worden aangeboden) hoeft niet een reeds bestaande oplossing te zijn, maar dient voort te bouwen op proven </w:t>
            </w:r>
            <w:proofErr w:type="spellStart"/>
            <w:r w:rsidRPr="00486970">
              <w:rPr>
                <w:spacing w:val="-2"/>
              </w:rPr>
              <w:t>technology</w:t>
            </w:r>
            <w:proofErr w:type="spellEnd"/>
            <w:r w:rsidRPr="00486970">
              <w:rPr>
                <w:spacing w:val="-2"/>
              </w:rPr>
              <w:t>.</w:t>
            </w:r>
          </w:p>
        </w:tc>
      </w:tr>
    </w:tbl>
    <w:bookmarkEnd w:id="74"/>
    <w:p w14:paraId="3700B657" w14:textId="77777777" w:rsidR="00486970" w:rsidRPr="00486970" w:rsidRDefault="00486970" w:rsidP="00486970">
      <w:pPr>
        <w:rPr>
          <w:b/>
          <w:bCs/>
          <w:u w:val="single"/>
          <w:lang w:val="nl"/>
        </w:rPr>
      </w:pPr>
      <w:r w:rsidRPr="00486970">
        <w:rPr>
          <w:b/>
          <w:bCs/>
          <w:u w:val="single"/>
          <w:lang w:val="nl"/>
        </w:rPr>
        <w:lastRenderedPageBreak/>
        <w:t>Uitvoeringseisen</w:t>
      </w:r>
    </w:p>
    <w:p w14:paraId="315FFB14" w14:textId="77777777" w:rsidR="00486970" w:rsidRPr="00486970" w:rsidRDefault="00486970" w:rsidP="00486970">
      <w:pPr>
        <w:rPr>
          <w:b/>
          <w:bCs/>
          <w:lang w:val="nl"/>
        </w:rPr>
      </w:pPr>
    </w:p>
    <w:p w14:paraId="4A2FEF14" w14:textId="77777777" w:rsidR="00486970" w:rsidRPr="00486970" w:rsidRDefault="00486970" w:rsidP="00486970">
      <w:pPr>
        <w:numPr>
          <w:ilvl w:val="0"/>
          <w:numId w:val="32"/>
        </w:numPr>
        <w:contextualSpacing/>
        <w:rPr>
          <w:b/>
          <w:bCs/>
          <w:lang w:val="nl"/>
        </w:rPr>
      </w:pPr>
      <w:r w:rsidRPr="00486970">
        <w:rPr>
          <w:b/>
          <w:bCs/>
          <w:lang w:val="nl"/>
        </w:rPr>
        <w:t>Doelstelling</w:t>
      </w:r>
    </w:p>
    <w:p w14:paraId="2BF3B0AD" w14:textId="77777777" w:rsidR="00486970" w:rsidRPr="00486970" w:rsidRDefault="00486970" w:rsidP="00486970">
      <w:pPr>
        <w:rPr>
          <w:b/>
          <w:bCs/>
          <w:lang w:val="nl"/>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804"/>
      </w:tblGrid>
      <w:tr w:rsidR="00486970" w:rsidRPr="00486970" w14:paraId="39B5FF53" w14:textId="77777777" w:rsidTr="002659C9">
        <w:trPr>
          <w:trHeight w:val="300"/>
        </w:trPr>
        <w:tc>
          <w:tcPr>
            <w:tcW w:w="567" w:type="dxa"/>
            <w:shd w:val="clear" w:color="auto" w:fill="4F81BD"/>
          </w:tcPr>
          <w:p w14:paraId="3ECDB198"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7422D867" w14:textId="77777777" w:rsidR="00486970" w:rsidRPr="00486970" w:rsidRDefault="00486970" w:rsidP="00486970">
            <w:pPr>
              <w:rPr>
                <w:b/>
                <w:bCs/>
                <w:color w:val="FFFFFF"/>
              </w:rPr>
            </w:pPr>
            <w:r w:rsidRPr="00486970">
              <w:rPr>
                <w:b/>
                <w:bCs/>
                <w:color w:val="FFFFFF"/>
              </w:rPr>
              <w:t>Eis/wens</w:t>
            </w:r>
          </w:p>
        </w:tc>
        <w:tc>
          <w:tcPr>
            <w:tcW w:w="6804" w:type="dxa"/>
            <w:shd w:val="clear" w:color="auto" w:fill="4F81BD"/>
          </w:tcPr>
          <w:p w14:paraId="77D4CC7E" w14:textId="77777777" w:rsidR="00486970" w:rsidRPr="00486970" w:rsidRDefault="00486970" w:rsidP="00486970">
            <w:pPr>
              <w:rPr>
                <w:color w:val="FFFFFF"/>
              </w:rPr>
            </w:pPr>
            <w:r w:rsidRPr="00486970">
              <w:rPr>
                <w:b/>
                <w:color w:val="FFFFFF"/>
              </w:rPr>
              <w:t>Omschrijving</w:t>
            </w:r>
          </w:p>
        </w:tc>
      </w:tr>
      <w:tr w:rsidR="00486970" w:rsidRPr="00486970" w14:paraId="41471594" w14:textId="77777777" w:rsidTr="002659C9">
        <w:trPr>
          <w:trHeight w:val="300"/>
        </w:trPr>
        <w:tc>
          <w:tcPr>
            <w:tcW w:w="567" w:type="dxa"/>
            <w:shd w:val="clear" w:color="auto" w:fill="8DB3E2"/>
          </w:tcPr>
          <w:p w14:paraId="1610EF3E"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auto" w:fill="auto"/>
            <w:noWrap/>
          </w:tcPr>
          <w:p w14:paraId="22B6DA11"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5BD88F06" w14:textId="77777777" w:rsidR="00486970" w:rsidRPr="00486970" w:rsidRDefault="00486970" w:rsidP="00486970">
            <w:r w:rsidRPr="00486970">
              <w:t xml:space="preserve">De aangeboden oplossing is een totaaloplossing voor het leveren van de </w:t>
            </w:r>
            <w:proofErr w:type="spellStart"/>
            <w:r w:rsidRPr="00486970">
              <w:t>ZoetermeerPas</w:t>
            </w:r>
            <w:proofErr w:type="spellEnd"/>
            <w:r w:rsidRPr="00486970">
              <w:t>, zoals onder meer omschreven in het Beschrijvend document. Dit betekent dat de oplossing ten minste voorziet in:</w:t>
            </w:r>
          </w:p>
          <w:p w14:paraId="1DF3B2A5" w14:textId="77777777" w:rsidR="00486970" w:rsidRPr="00486970" w:rsidRDefault="00486970" w:rsidP="00486970">
            <w:pPr>
              <w:numPr>
                <w:ilvl w:val="0"/>
                <w:numId w:val="33"/>
              </w:numPr>
              <w:contextualSpacing/>
            </w:pPr>
            <w:r w:rsidRPr="00486970">
              <w:t>Een algemene website met informatie over de Zoetermeerpas, de voorwaarden voor verkrijging en het aanbod;</w:t>
            </w:r>
          </w:p>
          <w:p w14:paraId="29193923" w14:textId="77777777" w:rsidR="00486970" w:rsidRPr="00486970" w:rsidRDefault="00486970" w:rsidP="00486970">
            <w:pPr>
              <w:numPr>
                <w:ilvl w:val="0"/>
                <w:numId w:val="33"/>
              </w:numPr>
              <w:contextualSpacing/>
            </w:pPr>
            <w:r w:rsidRPr="00486970">
              <w:t xml:space="preserve">Een </w:t>
            </w:r>
            <w:proofErr w:type="spellStart"/>
            <w:r w:rsidRPr="00486970">
              <w:t>webportal</w:t>
            </w:r>
            <w:proofErr w:type="spellEnd"/>
            <w:r w:rsidRPr="00486970">
              <w:t xml:space="preserve"> met inlog via DigiD voor het indienen van volledige aanvragen voor de </w:t>
            </w:r>
            <w:proofErr w:type="spellStart"/>
            <w:r w:rsidRPr="00486970">
              <w:t>Zoetermeerpast</w:t>
            </w:r>
            <w:proofErr w:type="spellEnd"/>
            <w:r w:rsidRPr="00486970">
              <w:t xml:space="preserve"> door burgers, het doorvoeren van mutaties, inzage in het saldo;</w:t>
            </w:r>
          </w:p>
          <w:p w14:paraId="47B1BB59" w14:textId="77777777" w:rsidR="00486970" w:rsidRPr="00486970" w:rsidRDefault="00486970" w:rsidP="00486970">
            <w:pPr>
              <w:numPr>
                <w:ilvl w:val="0"/>
                <w:numId w:val="33"/>
              </w:numPr>
              <w:contextualSpacing/>
            </w:pPr>
            <w:r w:rsidRPr="00486970">
              <w:t xml:space="preserve">Een applicatie voor de Gemeente ten behoeve van de beoordeling, toewijzing en afwijzing van aanvragen voor de Zoetermeerpas en voor verwerking van mutaties op uitgegeven Zoetermeerpassen op een efficiënte wijze, waarbij de applicatie het mogelijk maakt voor de Gemeente om te voldoen aan haar wettelijke verplichtingen inzake de Algemene wet bestuursrecht (o.a. beslistermijnen, motiveringsverplichtingen en dergelijke). </w:t>
            </w:r>
          </w:p>
          <w:p w14:paraId="086D11B0" w14:textId="77777777" w:rsidR="00486970" w:rsidRPr="00486970" w:rsidRDefault="00486970" w:rsidP="00486970">
            <w:pPr>
              <w:numPr>
                <w:ilvl w:val="0"/>
                <w:numId w:val="33"/>
              </w:numPr>
              <w:contextualSpacing/>
            </w:pPr>
            <w:r w:rsidRPr="00486970">
              <w:t xml:space="preserve">Een </w:t>
            </w:r>
            <w:proofErr w:type="spellStart"/>
            <w:r w:rsidRPr="00486970">
              <w:t>webportal</w:t>
            </w:r>
            <w:proofErr w:type="spellEnd"/>
            <w:r w:rsidRPr="00486970">
              <w:t xml:space="preserve"> voor aanbieders;</w:t>
            </w:r>
          </w:p>
          <w:p w14:paraId="5B4C43EF" w14:textId="77777777" w:rsidR="00486970" w:rsidRPr="00486970" w:rsidRDefault="00486970" w:rsidP="00486970">
            <w:pPr>
              <w:numPr>
                <w:ilvl w:val="0"/>
                <w:numId w:val="33"/>
              </w:numPr>
              <w:contextualSpacing/>
            </w:pPr>
            <w:r w:rsidRPr="00486970">
              <w:t>Een transactiesysteem;</w:t>
            </w:r>
          </w:p>
          <w:p w14:paraId="17D70E1B" w14:textId="77777777" w:rsidR="00486970" w:rsidRPr="00486970" w:rsidRDefault="00486970" w:rsidP="00486970">
            <w:pPr>
              <w:numPr>
                <w:ilvl w:val="0"/>
                <w:numId w:val="33"/>
              </w:numPr>
              <w:tabs>
                <w:tab w:val="clear" w:pos="-567"/>
              </w:tabs>
              <w:autoSpaceDE w:val="0"/>
              <w:autoSpaceDN w:val="0"/>
              <w:adjustRightInd w:val="0"/>
              <w:rPr>
                <w:rFonts w:cs="Arial"/>
              </w:rPr>
            </w:pPr>
            <w:r w:rsidRPr="00486970">
              <w:rPr>
                <w:rFonts w:cs="Arial"/>
              </w:rPr>
              <w:t>Het beschikbaar stellen, waaronder personaliseren van een digitale pas, als ook het produceren en verzenden van een fysieke pas;</w:t>
            </w:r>
          </w:p>
          <w:p w14:paraId="3044D2F6" w14:textId="77777777" w:rsidR="00486970" w:rsidRPr="00486970" w:rsidRDefault="00486970" w:rsidP="00486970">
            <w:pPr>
              <w:numPr>
                <w:ilvl w:val="0"/>
                <w:numId w:val="33"/>
              </w:numPr>
              <w:tabs>
                <w:tab w:val="clear" w:pos="-567"/>
              </w:tabs>
              <w:autoSpaceDE w:val="0"/>
              <w:autoSpaceDN w:val="0"/>
              <w:adjustRightInd w:val="0"/>
              <w:rPr>
                <w:rFonts w:cs="Arial"/>
              </w:rPr>
            </w:pPr>
            <w:r w:rsidRPr="00486970">
              <w:rPr>
                <w:rFonts w:cs="Arial"/>
              </w:rPr>
              <w:t xml:space="preserve">Aanbodmanagement: werving nieuwe aanbieders, </w:t>
            </w:r>
            <w:proofErr w:type="spellStart"/>
            <w:r w:rsidRPr="00486970">
              <w:rPr>
                <w:rFonts w:cs="Arial"/>
              </w:rPr>
              <w:t>onboarding</w:t>
            </w:r>
            <w:proofErr w:type="spellEnd"/>
            <w:r w:rsidRPr="00486970">
              <w:rPr>
                <w:rFonts w:cs="Arial"/>
              </w:rPr>
              <w:t xml:space="preserve"> bestaande en nieuwe aanbieders, relatiebeheer, controle op transacties (fraudedetectie);</w:t>
            </w:r>
          </w:p>
          <w:p w14:paraId="5B5E0733" w14:textId="77777777" w:rsidR="00486970" w:rsidRPr="00486970" w:rsidRDefault="00486970" w:rsidP="00486970">
            <w:pPr>
              <w:numPr>
                <w:ilvl w:val="0"/>
                <w:numId w:val="33"/>
              </w:numPr>
              <w:tabs>
                <w:tab w:val="clear" w:pos="-567"/>
              </w:tabs>
              <w:autoSpaceDE w:val="0"/>
              <w:autoSpaceDN w:val="0"/>
              <w:adjustRightInd w:val="0"/>
              <w:rPr>
                <w:rFonts w:cs="Arial"/>
              </w:rPr>
            </w:pPr>
            <w:r w:rsidRPr="00486970">
              <w:rPr>
                <w:rFonts w:cs="Arial"/>
              </w:rPr>
              <w:t>Het ontwikkelen en uitvoeren van benodigde on- en offline communicatiemiddelen, en inzet van sociale mediakanalen.</w:t>
            </w:r>
          </w:p>
        </w:tc>
      </w:tr>
    </w:tbl>
    <w:p w14:paraId="5F13B7BD" w14:textId="77777777" w:rsidR="00486970" w:rsidRPr="00486970" w:rsidRDefault="00486970" w:rsidP="00486970">
      <w:pPr>
        <w:rPr>
          <w:b/>
          <w:bCs/>
          <w:lang w:val="nl"/>
        </w:rPr>
      </w:pPr>
    </w:p>
    <w:p w14:paraId="127CB9DC" w14:textId="77777777" w:rsidR="00486970" w:rsidRPr="00486970" w:rsidRDefault="00486970" w:rsidP="00486970">
      <w:pPr>
        <w:rPr>
          <w:b/>
          <w:bCs/>
          <w:lang w:val="nl"/>
        </w:rPr>
      </w:pPr>
      <w:r w:rsidRPr="00486970">
        <w:rPr>
          <w:b/>
          <w:bCs/>
          <w:lang w:val="nl"/>
        </w:rPr>
        <w:t>1. Algemeen</w:t>
      </w:r>
    </w:p>
    <w:p w14:paraId="55F2EB7C" w14:textId="77777777" w:rsidR="00486970" w:rsidRPr="00486970" w:rsidRDefault="00486970" w:rsidP="00486970">
      <w:pPr>
        <w:rPr>
          <w:b/>
          <w:bCs/>
          <w:lang w:val="nl"/>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804"/>
      </w:tblGrid>
      <w:tr w:rsidR="00486970" w:rsidRPr="00486970" w14:paraId="28A30E96" w14:textId="77777777" w:rsidTr="002659C9">
        <w:trPr>
          <w:trHeight w:val="300"/>
        </w:trPr>
        <w:tc>
          <w:tcPr>
            <w:tcW w:w="567" w:type="dxa"/>
            <w:shd w:val="clear" w:color="auto" w:fill="4F81BD"/>
          </w:tcPr>
          <w:p w14:paraId="6340E796"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4C0142C7" w14:textId="77777777" w:rsidR="00486970" w:rsidRPr="00486970" w:rsidRDefault="00486970" w:rsidP="00486970">
            <w:pPr>
              <w:rPr>
                <w:b/>
                <w:bCs/>
                <w:color w:val="FFFFFF"/>
              </w:rPr>
            </w:pPr>
            <w:r w:rsidRPr="00486970">
              <w:rPr>
                <w:b/>
                <w:bCs/>
                <w:color w:val="FFFFFF"/>
              </w:rPr>
              <w:t>Eis/wens</w:t>
            </w:r>
          </w:p>
        </w:tc>
        <w:tc>
          <w:tcPr>
            <w:tcW w:w="6804" w:type="dxa"/>
            <w:shd w:val="clear" w:color="auto" w:fill="4F81BD"/>
          </w:tcPr>
          <w:p w14:paraId="676BAB9A" w14:textId="77777777" w:rsidR="00486970" w:rsidRPr="00486970" w:rsidRDefault="00486970" w:rsidP="00486970">
            <w:pPr>
              <w:rPr>
                <w:color w:val="FFFFFF"/>
              </w:rPr>
            </w:pPr>
            <w:r w:rsidRPr="00486970">
              <w:rPr>
                <w:b/>
                <w:color w:val="FFFFFF"/>
              </w:rPr>
              <w:t>Omschrijving</w:t>
            </w:r>
          </w:p>
        </w:tc>
      </w:tr>
      <w:tr w:rsidR="00486970" w:rsidRPr="00486970" w14:paraId="5C4ACEA6" w14:textId="77777777" w:rsidTr="002659C9">
        <w:trPr>
          <w:trHeight w:val="300"/>
        </w:trPr>
        <w:tc>
          <w:tcPr>
            <w:tcW w:w="567" w:type="dxa"/>
            <w:shd w:val="clear" w:color="auto" w:fill="8DB3E2"/>
          </w:tcPr>
          <w:p w14:paraId="12734997"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auto" w:fill="auto"/>
            <w:noWrap/>
          </w:tcPr>
          <w:p w14:paraId="6BDAE910"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482C0864" w14:textId="77777777" w:rsidR="00486970" w:rsidRPr="00486970" w:rsidRDefault="00486970" w:rsidP="00486970">
            <w:r w:rsidRPr="00486970">
              <w:t xml:space="preserve">De aangeboden oplossing wordt aangeboden als een SaaS-dienst. </w:t>
            </w:r>
          </w:p>
        </w:tc>
      </w:tr>
      <w:tr w:rsidR="00486970" w:rsidRPr="00486970" w14:paraId="20F5F1FC" w14:textId="77777777" w:rsidTr="002659C9">
        <w:trPr>
          <w:trHeight w:val="300"/>
        </w:trPr>
        <w:tc>
          <w:tcPr>
            <w:tcW w:w="567" w:type="dxa"/>
            <w:shd w:val="clear" w:color="auto" w:fill="8DB3E2"/>
          </w:tcPr>
          <w:p w14:paraId="3CE6ACD7"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78819B94"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1F3A770D" w14:textId="77777777" w:rsidR="00486970" w:rsidRPr="00486970" w:rsidRDefault="00486970" w:rsidP="00486970">
            <w:r w:rsidRPr="00486970">
              <w:t>De implementatie, beheer en beveiliging van uw oplossing is onderdeel van uw SaaS-oplossing en daarbij behorende dienstverlening.</w:t>
            </w:r>
          </w:p>
        </w:tc>
      </w:tr>
      <w:tr w:rsidR="00486970" w:rsidRPr="00486970" w14:paraId="4B4920FD" w14:textId="77777777" w:rsidTr="002659C9">
        <w:trPr>
          <w:trHeight w:val="300"/>
        </w:trPr>
        <w:tc>
          <w:tcPr>
            <w:tcW w:w="567" w:type="dxa"/>
            <w:shd w:val="clear" w:color="auto" w:fill="8DB3E2"/>
          </w:tcPr>
          <w:p w14:paraId="1651163C"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3FCEAC6D"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76B9A703" w14:textId="77777777" w:rsidR="00486970" w:rsidRPr="00486970" w:rsidRDefault="00486970" w:rsidP="00486970">
            <w:r w:rsidRPr="00486970">
              <w:t xml:space="preserve">Monitoring van de werking en de performance van uw oplossing is via een </w:t>
            </w:r>
            <w:proofErr w:type="spellStart"/>
            <w:r w:rsidRPr="00486970">
              <w:t>webportaal</w:t>
            </w:r>
            <w:proofErr w:type="spellEnd"/>
            <w:r w:rsidRPr="00486970">
              <w:t xml:space="preserve"> en dashboard vanuit een webbrowser beschikbaar voor beheerders van Opdrachtgever.</w:t>
            </w:r>
          </w:p>
        </w:tc>
      </w:tr>
      <w:tr w:rsidR="00486970" w:rsidRPr="00486970" w14:paraId="6B00D06A" w14:textId="77777777" w:rsidTr="002659C9">
        <w:trPr>
          <w:trHeight w:val="300"/>
        </w:trPr>
        <w:tc>
          <w:tcPr>
            <w:tcW w:w="567" w:type="dxa"/>
            <w:shd w:val="clear" w:color="auto" w:fill="8DB3E2"/>
          </w:tcPr>
          <w:p w14:paraId="4F837056"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007978B3"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4F181C41" w14:textId="77777777" w:rsidR="00486970" w:rsidRPr="00486970" w:rsidRDefault="00486970" w:rsidP="00486970">
            <w:r w:rsidRPr="00486970">
              <w:t>De aangeboden oplossing bestaat uit een acceptatie, test en productieomgeving.</w:t>
            </w:r>
          </w:p>
        </w:tc>
      </w:tr>
      <w:tr w:rsidR="00486970" w:rsidRPr="00486970" w14:paraId="46650643" w14:textId="77777777" w:rsidTr="002659C9">
        <w:trPr>
          <w:trHeight w:val="300"/>
        </w:trPr>
        <w:tc>
          <w:tcPr>
            <w:tcW w:w="567" w:type="dxa"/>
            <w:shd w:val="clear" w:color="auto" w:fill="8DB3E2"/>
          </w:tcPr>
          <w:p w14:paraId="19485FE8"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08940241"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31272938" w14:textId="77777777" w:rsidR="00486970" w:rsidRPr="00486970" w:rsidRDefault="00486970" w:rsidP="00486970">
            <w:r w:rsidRPr="00486970">
              <w:t xml:space="preserve">Uw oplossing werkt naadloos samen met de gemeentelijke ICT-infrastructuur zoals genoemd in ICT Infrastructuur van Opdrachtgever. </w:t>
            </w:r>
            <w:r w:rsidRPr="00486970">
              <w:rPr>
                <w:color w:val="000000"/>
              </w:rPr>
              <w:t>Zie separate Bijlage ICT Infrastructuur gemeente Zoetermeer.</w:t>
            </w:r>
          </w:p>
        </w:tc>
      </w:tr>
    </w:tbl>
    <w:p w14:paraId="2CAE05AB" w14:textId="77777777" w:rsidR="00486970" w:rsidRPr="00486970" w:rsidRDefault="00486970" w:rsidP="00486970">
      <w:pPr>
        <w:tabs>
          <w:tab w:val="clear" w:pos="-567"/>
        </w:tabs>
        <w:spacing w:line="240" w:lineRule="auto"/>
        <w:rPr>
          <w:b/>
          <w:bCs/>
          <w:lang w:val="nl"/>
        </w:rPr>
      </w:pPr>
    </w:p>
    <w:p w14:paraId="2B1C35FB" w14:textId="77777777" w:rsidR="00486970" w:rsidRPr="00486970" w:rsidRDefault="00486970" w:rsidP="00486970">
      <w:pPr>
        <w:rPr>
          <w:b/>
          <w:bCs/>
          <w:lang w:val="nl"/>
        </w:rPr>
      </w:pPr>
      <w:r w:rsidRPr="00486970">
        <w:rPr>
          <w:b/>
          <w:bCs/>
          <w:lang w:val="nl"/>
        </w:rPr>
        <w:t>2. Informatiebeveiliging</w:t>
      </w:r>
    </w:p>
    <w:p w14:paraId="744FB53F" w14:textId="77777777" w:rsidR="00486970" w:rsidRPr="00486970" w:rsidRDefault="00486970" w:rsidP="00486970">
      <w:pPr>
        <w:rPr>
          <w:rFonts w:cs="Arial"/>
          <w:bCs/>
        </w:rPr>
      </w:pPr>
    </w:p>
    <w:p w14:paraId="30E934A3" w14:textId="77777777" w:rsidR="00486970" w:rsidRPr="00486970" w:rsidRDefault="00486970" w:rsidP="00486970">
      <w:pPr>
        <w:rPr>
          <w:rFonts w:cs="Arial"/>
          <w:bCs/>
        </w:rPr>
      </w:pPr>
      <w:r w:rsidRPr="00486970">
        <w:rPr>
          <w:rFonts w:cs="Arial"/>
          <w:bCs/>
          <w:u w:val="single"/>
        </w:rPr>
        <w:t>Processen</w:t>
      </w:r>
    </w:p>
    <w:p w14:paraId="7D9529B4"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562"/>
        <w:gridCol w:w="1134"/>
        <w:gridCol w:w="6804"/>
      </w:tblGrid>
      <w:tr w:rsidR="00486970" w:rsidRPr="00486970" w14:paraId="6CDFF27C" w14:textId="77777777" w:rsidTr="002659C9">
        <w:tc>
          <w:tcPr>
            <w:tcW w:w="562" w:type="dxa"/>
            <w:shd w:val="clear" w:color="auto" w:fill="4F81BD"/>
          </w:tcPr>
          <w:p w14:paraId="5E6DCC16" w14:textId="77777777" w:rsidR="00486970" w:rsidRPr="00486970" w:rsidRDefault="00486970" w:rsidP="00486970">
            <w:pPr>
              <w:tabs>
                <w:tab w:val="left" w:pos="0"/>
              </w:tabs>
              <w:rPr>
                <w:rFonts w:cs="Arial"/>
                <w:b/>
                <w:bCs/>
                <w:color w:val="FFFFFF"/>
              </w:rPr>
            </w:pPr>
            <w:r w:rsidRPr="00486970">
              <w:rPr>
                <w:rFonts w:cs="Arial"/>
                <w:b/>
                <w:bCs/>
                <w:color w:val="FFFFFF"/>
              </w:rPr>
              <w:t>Nr.</w:t>
            </w:r>
          </w:p>
        </w:tc>
        <w:tc>
          <w:tcPr>
            <w:tcW w:w="1134" w:type="dxa"/>
            <w:shd w:val="clear" w:color="auto" w:fill="4F81BD"/>
          </w:tcPr>
          <w:p w14:paraId="353B3ED6" w14:textId="77777777" w:rsidR="00486970" w:rsidRPr="00486970" w:rsidRDefault="00486970" w:rsidP="00486970">
            <w:pPr>
              <w:tabs>
                <w:tab w:val="left" w:pos="0"/>
              </w:tabs>
              <w:rPr>
                <w:rFonts w:cs="Arial"/>
                <w:b/>
                <w:bCs/>
                <w:color w:val="FFFFFF"/>
              </w:rPr>
            </w:pPr>
            <w:r w:rsidRPr="00486970">
              <w:rPr>
                <w:rFonts w:cs="Arial"/>
                <w:b/>
                <w:bCs/>
                <w:color w:val="FFFFFF"/>
              </w:rPr>
              <w:t>Eis/wens</w:t>
            </w:r>
          </w:p>
        </w:tc>
        <w:tc>
          <w:tcPr>
            <w:tcW w:w="6804" w:type="dxa"/>
            <w:shd w:val="clear" w:color="auto" w:fill="4F81BD"/>
          </w:tcPr>
          <w:p w14:paraId="3CE65F39" w14:textId="77777777" w:rsidR="00486970" w:rsidRPr="00486970" w:rsidRDefault="00486970" w:rsidP="00486970">
            <w:pPr>
              <w:tabs>
                <w:tab w:val="left" w:pos="0"/>
              </w:tabs>
              <w:rPr>
                <w:rFonts w:cs="Arial"/>
                <w:b/>
                <w:bCs/>
                <w:color w:val="FFFFFF"/>
              </w:rPr>
            </w:pPr>
            <w:r w:rsidRPr="00486970">
              <w:rPr>
                <w:rFonts w:cs="Arial"/>
                <w:b/>
                <w:bCs/>
                <w:color w:val="FFFFFF"/>
              </w:rPr>
              <w:t>Omschrijving</w:t>
            </w:r>
          </w:p>
        </w:tc>
      </w:tr>
      <w:tr w:rsidR="00486970" w:rsidRPr="00486970" w14:paraId="38847FDF" w14:textId="77777777" w:rsidTr="002659C9">
        <w:tc>
          <w:tcPr>
            <w:tcW w:w="562" w:type="dxa"/>
            <w:shd w:val="clear" w:color="auto" w:fill="8DB3E2"/>
          </w:tcPr>
          <w:p w14:paraId="666664A6"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013019D6"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2D5BDEF1" w14:textId="77777777" w:rsidR="00486970" w:rsidRPr="00486970" w:rsidRDefault="00486970" w:rsidP="00486970">
            <w:pPr>
              <w:tabs>
                <w:tab w:val="left" w:pos="0"/>
              </w:tabs>
              <w:rPr>
                <w:rFonts w:cs="Arial"/>
              </w:rPr>
            </w:pPr>
            <w:r w:rsidRPr="00486970">
              <w:rPr>
                <w:rFonts w:cs="Arial"/>
              </w:rPr>
              <w:t xml:space="preserve">Leverancier meldt schriftelijk, zowel eigen als die van onderaannemers, (informatiebeveiliging)incidenten, meldingen en storingen (zowel technisch als functioneel) en uitgevoerde installaties van beveiligingsupdates aan de </w:t>
            </w:r>
            <w:r w:rsidRPr="00486970">
              <w:rPr>
                <w:rFonts w:cs="Arial"/>
              </w:rPr>
              <w:lastRenderedPageBreak/>
              <w:t>functioneel beheerders van Opdrachtgever.</w:t>
            </w:r>
          </w:p>
        </w:tc>
      </w:tr>
      <w:tr w:rsidR="00486970" w:rsidRPr="00486970" w14:paraId="2DFF7423" w14:textId="77777777" w:rsidTr="002659C9">
        <w:tc>
          <w:tcPr>
            <w:tcW w:w="562" w:type="dxa"/>
            <w:shd w:val="clear" w:color="auto" w:fill="8DB3E2"/>
          </w:tcPr>
          <w:p w14:paraId="4E2A5575"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491D3794"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00EA0CF3" w14:textId="77777777" w:rsidR="00486970" w:rsidRPr="00486970" w:rsidRDefault="00486970" w:rsidP="00486970">
            <w:pPr>
              <w:tabs>
                <w:tab w:val="left" w:pos="0"/>
              </w:tabs>
              <w:rPr>
                <w:rFonts w:cs="Arial"/>
              </w:rPr>
            </w:pPr>
            <w:r w:rsidRPr="00486970">
              <w:rPr>
                <w:rFonts w:cs="Arial"/>
              </w:rPr>
              <w:t>Het is noodzakelijk inzicht te hebben in wie werkzaamheden verricht voor Opdrachtgever. Het kan voorkomen dat een partij hiervoor derden inschakelt die mogelijkerwijs daarmee niet voldoen aan de andere beveiligingseisen die gesteld zijn. Hiervan moet Opdrachtgever vooraf op de hoogte zijn en toestemming geven. Alle voorwaarden en eisen die gelden voor personeel van Leverancier zijn ook van toepassing op derden, die in opdracht van Leverancier diensten verrichten voor Opdrachtgever.</w:t>
            </w:r>
          </w:p>
        </w:tc>
      </w:tr>
      <w:tr w:rsidR="00486970" w:rsidRPr="00486970" w14:paraId="1FA0B0E1" w14:textId="77777777" w:rsidTr="002659C9">
        <w:tc>
          <w:tcPr>
            <w:tcW w:w="562" w:type="dxa"/>
            <w:shd w:val="clear" w:color="auto" w:fill="8DB3E2"/>
          </w:tcPr>
          <w:p w14:paraId="3C171C7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DACA81C"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43BA2146" w14:textId="77777777" w:rsidR="00486970" w:rsidRPr="00486970" w:rsidRDefault="00486970" w:rsidP="00486970">
            <w:pPr>
              <w:tabs>
                <w:tab w:val="clear" w:pos="-567"/>
              </w:tabs>
              <w:autoSpaceDE w:val="0"/>
              <w:autoSpaceDN w:val="0"/>
              <w:rPr>
                <w:rFonts w:cs="Arial"/>
                <w:color w:val="000000"/>
              </w:rPr>
            </w:pPr>
            <w:r w:rsidRPr="00486970">
              <w:rPr>
                <w:rFonts w:cs="Arial"/>
                <w:color w:val="000000"/>
              </w:rPr>
              <w:t xml:space="preserve">Leverancier zal voor de prestaties voldoende personen inzetten met voldoende opleiding, vaardigheden en kennis van de bedrijfsvoering en organisatie van Opdrachtgever, om de prestaties te verrichten. </w:t>
            </w:r>
          </w:p>
          <w:p w14:paraId="569B51DF" w14:textId="77777777" w:rsidR="00486970" w:rsidRPr="00486970" w:rsidRDefault="00486970" w:rsidP="00486970">
            <w:pPr>
              <w:tabs>
                <w:tab w:val="left" w:pos="0"/>
              </w:tabs>
              <w:rPr>
                <w:rFonts w:cs="Arial"/>
              </w:rPr>
            </w:pPr>
            <w:r w:rsidRPr="00486970">
              <w:rPr>
                <w:rFonts w:cs="Arial"/>
              </w:rPr>
              <w:t>Wanneer de hierboven genoemde personen zich bij Opdrachtgever bevinden, of in direct contact met Opdrachtgever staan, zal het personeel van Leverancier de gedragsvoorschriften van Opdrachtgever naleven.</w:t>
            </w:r>
          </w:p>
        </w:tc>
      </w:tr>
      <w:tr w:rsidR="00486970" w:rsidRPr="00486970" w14:paraId="5C2947E0" w14:textId="77777777" w:rsidTr="002659C9">
        <w:tc>
          <w:tcPr>
            <w:tcW w:w="562" w:type="dxa"/>
            <w:shd w:val="clear" w:color="auto" w:fill="8DB3E2"/>
          </w:tcPr>
          <w:p w14:paraId="72AE6B8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2860C276"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2310F239" w14:textId="77777777" w:rsidR="00486970" w:rsidRPr="00486970" w:rsidRDefault="00486970" w:rsidP="00486970">
            <w:pPr>
              <w:tabs>
                <w:tab w:val="left" w:pos="0"/>
              </w:tabs>
              <w:rPr>
                <w:rFonts w:cs="Arial"/>
              </w:rPr>
            </w:pPr>
            <w:r w:rsidRPr="00486970">
              <w:rPr>
                <w:rFonts w:cs="Arial"/>
              </w:rPr>
              <w:t>Opdrachtgever heeft controlerecht, Leverancier moet daarom altijd medewerking geven bij audits. Opdrachtgever kan een audit laten uitvoeren om te controleren dat aan beveiligingseisen die van toepassing zijn wordt voldaan. Een TPM kan als vervanging van de gevraagde audit worden gebruikt om aan te tonen dat aan de beveiligingseisen voldaan is.</w:t>
            </w:r>
          </w:p>
        </w:tc>
      </w:tr>
      <w:tr w:rsidR="00486970" w:rsidRPr="00486970" w14:paraId="663CE327" w14:textId="77777777" w:rsidTr="002659C9">
        <w:tc>
          <w:tcPr>
            <w:tcW w:w="562" w:type="dxa"/>
            <w:shd w:val="clear" w:color="auto" w:fill="8DB3E2"/>
          </w:tcPr>
          <w:p w14:paraId="36B74E0B"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3139C487"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1035424B" w14:textId="77777777" w:rsidR="00486970" w:rsidRPr="00486970" w:rsidRDefault="00486970" w:rsidP="00486970">
            <w:pPr>
              <w:tabs>
                <w:tab w:val="left" w:pos="0"/>
              </w:tabs>
              <w:rPr>
                <w:rFonts w:cs="Arial"/>
              </w:rPr>
            </w:pPr>
            <w:r w:rsidRPr="00486970">
              <w:rPr>
                <w:rFonts w:cs="Arial"/>
              </w:rPr>
              <w:t>Leverancier zal het bestaan, de aard en de inhoud van de overeenkomst, evenals alle overige informatie van Opdrachtgever waarvan Leverancier bij de uitvoering van de overeenkomst kennisneemt geheimhouden en niets daaromtrent openbaar maken zonder schriftelijke toestemming van Opdrachtgever. Leverancier staat ervoor in dat personeel van Leverancier, overige personeelsleden en derden de bepalingen betreffende gedrag, vertrouwelijkheid en bescherming van gegevens naleven.</w:t>
            </w:r>
          </w:p>
        </w:tc>
      </w:tr>
      <w:tr w:rsidR="00486970" w:rsidRPr="00486970" w14:paraId="08AB6678" w14:textId="77777777" w:rsidTr="002659C9">
        <w:tc>
          <w:tcPr>
            <w:tcW w:w="562" w:type="dxa"/>
            <w:shd w:val="clear" w:color="auto" w:fill="8DB3E2"/>
          </w:tcPr>
          <w:p w14:paraId="48E339F1"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032A62C"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421DB4BC" w14:textId="77777777" w:rsidR="00486970" w:rsidRPr="00486970" w:rsidRDefault="00486970" w:rsidP="00486970">
            <w:pPr>
              <w:tabs>
                <w:tab w:val="left" w:pos="0"/>
              </w:tabs>
              <w:rPr>
                <w:rFonts w:cs="Arial"/>
              </w:rPr>
            </w:pPr>
            <w:r w:rsidRPr="00486970">
              <w:rPr>
                <w:rFonts w:cs="Arial"/>
              </w:rPr>
              <w:t>Medewerkers van Leverancier overleggen voor aanvang van de werkzaamheden bij Opdrachtgever een recente Verklaring Omtrent het Gedrag (VOG). Leverancier stemt voorafgaand aan de aanvraag de noodzaak, inhoud en aard hiervan af met Opdrachtgever.</w:t>
            </w:r>
          </w:p>
        </w:tc>
      </w:tr>
      <w:tr w:rsidR="00486970" w:rsidRPr="00486970" w14:paraId="0510D145" w14:textId="77777777" w:rsidTr="002659C9">
        <w:tc>
          <w:tcPr>
            <w:tcW w:w="562" w:type="dxa"/>
            <w:shd w:val="clear" w:color="auto" w:fill="8DB3E2"/>
          </w:tcPr>
          <w:p w14:paraId="3286B8BA"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756974B5"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69AF4C59" w14:textId="77777777" w:rsidR="00486970" w:rsidRPr="00486970" w:rsidRDefault="00486970" w:rsidP="00486970">
            <w:pPr>
              <w:tabs>
                <w:tab w:val="left" w:pos="0"/>
              </w:tabs>
              <w:rPr>
                <w:rFonts w:cs="Arial"/>
              </w:rPr>
            </w:pPr>
            <w:r w:rsidRPr="00486970">
              <w:rPr>
                <w:rFonts w:cs="Arial"/>
                <w:color w:val="000000"/>
              </w:rPr>
              <w:t>Op basis van de afgesloten contractperiode garandeert Leverancier dat de oplossing, gedurende de contractperiode doorontwikkeld zal worden zonder additionele kosten. Onder deze doorontwikkeling wordt, naast additief, correctief en preventief ook verstaan dat op de oplossing adaptief onderhoud wordt uitgevoerd om als Opdrachtgever te blijven voldoen aan in de contractperiode geldende wet- en regelgeving, waaronder in ieder geval (maar niet uitsluitend) de Wet digitale overheid.</w:t>
            </w:r>
          </w:p>
        </w:tc>
      </w:tr>
      <w:tr w:rsidR="00486970" w:rsidRPr="00486970" w14:paraId="036CC796" w14:textId="77777777" w:rsidTr="002659C9">
        <w:tc>
          <w:tcPr>
            <w:tcW w:w="562" w:type="dxa"/>
            <w:shd w:val="clear" w:color="auto" w:fill="8DB3E2"/>
          </w:tcPr>
          <w:p w14:paraId="7138FCD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324977FD"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478CE653" w14:textId="77777777" w:rsidR="00486970" w:rsidRPr="00486970" w:rsidRDefault="00486970" w:rsidP="00486970">
            <w:pPr>
              <w:tabs>
                <w:tab w:val="left" w:pos="0"/>
              </w:tabs>
              <w:rPr>
                <w:rFonts w:cs="Arial"/>
              </w:rPr>
            </w:pPr>
            <w:r w:rsidRPr="00486970">
              <w:rPr>
                <w:rFonts w:cs="Arial"/>
                <w:color w:val="000000"/>
              </w:rPr>
              <w:t xml:space="preserve">Leverancier draagt aan het einde van de looptijd van het contract alle data (inclusief meta-data) uit de oplossing in een gangbaar en duurzaam bestandsformaat volgens een conform de GIBIT door Leverancier op te stellen exit plan en -scenario, kosteloos over aan Opdrachtgever. Daarbij wordt rekening gehouden met afspraken over </w:t>
            </w:r>
            <w:proofErr w:type="spellStart"/>
            <w:r w:rsidRPr="00486970">
              <w:rPr>
                <w:rFonts w:cs="Arial"/>
                <w:color w:val="000000"/>
              </w:rPr>
              <w:t>dataportabiliteit</w:t>
            </w:r>
            <w:proofErr w:type="spellEnd"/>
            <w:r w:rsidRPr="00486970">
              <w:rPr>
                <w:rFonts w:cs="Arial"/>
                <w:color w:val="000000"/>
              </w:rPr>
              <w:t>, waarborging continuïteit (data-</w:t>
            </w:r>
            <w:proofErr w:type="spellStart"/>
            <w:r w:rsidRPr="00486970">
              <w:rPr>
                <w:rFonts w:cs="Arial"/>
                <w:color w:val="000000"/>
              </w:rPr>
              <w:t>escrow</w:t>
            </w:r>
            <w:proofErr w:type="spellEnd"/>
            <w:r w:rsidRPr="00486970">
              <w:rPr>
                <w:rFonts w:cs="Arial"/>
                <w:color w:val="000000"/>
              </w:rPr>
              <w:t>). Na bevestiging van overdracht vernietigt Leverancier alle data van Opdrachtgever in de systemen van Leverancier. Leverancier levert een verklaring van vernietiging aan Opdrachtgever.</w:t>
            </w:r>
          </w:p>
        </w:tc>
      </w:tr>
    </w:tbl>
    <w:p w14:paraId="7F317944" w14:textId="77777777" w:rsidR="00486970" w:rsidRPr="00486970" w:rsidRDefault="00486970" w:rsidP="00486970">
      <w:pPr>
        <w:rPr>
          <w:rFonts w:cs="Arial"/>
          <w:bCs/>
        </w:rPr>
      </w:pPr>
    </w:p>
    <w:p w14:paraId="28061340" w14:textId="77777777" w:rsidR="00486970" w:rsidRPr="00486970" w:rsidRDefault="00486970" w:rsidP="00486970">
      <w:pPr>
        <w:rPr>
          <w:rFonts w:cs="Arial"/>
          <w:bCs/>
        </w:rPr>
      </w:pPr>
      <w:r w:rsidRPr="00486970">
        <w:rPr>
          <w:rFonts w:cs="Arial"/>
          <w:bCs/>
          <w:u w:val="single"/>
        </w:rPr>
        <w:t>Security</w:t>
      </w:r>
    </w:p>
    <w:p w14:paraId="0C1D474F"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3C5E07D2" w14:textId="77777777" w:rsidTr="002659C9">
        <w:tc>
          <w:tcPr>
            <w:tcW w:w="561" w:type="dxa"/>
            <w:shd w:val="clear" w:color="auto" w:fill="4F81BD"/>
          </w:tcPr>
          <w:p w14:paraId="5A4558FF" w14:textId="77777777" w:rsidR="00486970" w:rsidRPr="00486970" w:rsidRDefault="00486970" w:rsidP="00486970">
            <w:pPr>
              <w:tabs>
                <w:tab w:val="left" w:pos="0"/>
              </w:tabs>
              <w:rPr>
                <w:b/>
                <w:bCs/>
                <w:color w:val="FFFFFF"/>
              </w:rPr>
            </w:pPr>
            <w:r w:rsidRPr="00486970">
              <w:rPr>
                <w:b/>
                <w:bCs/>
                <w:color w:val="FFFFFF"/>
              </w:rPr>
              <w:t>Nr.</w:t>
            </w:r>
          </w:p>
        </w:tc>
        <w:tc>
          <w:tcPr>
            <w:tcW w:w="1072" w:type="dxa"/>
            <w:shd w:val="clear" w:color="auto" w:fill="4F81BD"/>
          </w:tcPr>
          <w:p w14:paraId="31740A6D" w14:textId="77777777" w:rsidR="00486970" w:rsidRPr="00486970" w:rsidRDefault="00486970" w:rsidP="00486970">
            <w:pPr>
              <w:tabs>
                <w:tab w:val="left" w:pos="0"/>
              </w:tabs>
              <w:rPr>
                <w:color w:val="FFFFFF"/>
              </w:rPr>
            </w:pPr>
            <w:r w:rsidRPr="00486970">
              <w:rPr>
                <w:b/>
                <w:bCs/>
                <w:color w:val="FFFFFF"/>
              </w:rPr>
              <w:t>Eis/wens</w:t>
            </w:r>
          </w:p>
        </w:tc>
        <w:tc>
          <w:tcPr>
            <w:tcW w:w="6867" w:type="dxa"/>
            <w:shd w:val="clear" w:color="auto" w:fill="4F81BD"/>
          </w:tcPr>
          <w:p w14:paraId="4BC0BEA1" w14:textId="77777777" w:rsidR="00486970" w:rsidRPr="00486970" w:rsidRDefault="00486970" w:rsidP="00486970">
            <w:pPr>
              <w:tabs>
                <w:tab w:val="left" w:pos="0"/>
              </w:tabs>
              <w:rPr>
                <w:color w:val="FFFFFF"/>
              </w:rPr>
            </w:pPr>
            <w:r w:rsidRPr="00486970">
              <w:rPr>
                <w:b/>
                <w:bCs/>
                <w:color w:val="FFFFFF"/>
              </w:rPr>
              <w:t>Omschrijving</w:t>
            </w:r>
          </w:p>
        </w:tc>
      </w:tr>
      <w:tr w:rsidR="00486970" w:rsidRPr="00486970" w14:paraId="2450B019" w14:textId="77777777" w:rsidTr="002659C9">
        <w:tc>
          <w:tcPr>
            <w:tcW w:w="561" w:type="dxa"/>
            <w:shd w:val="clear" w:color="auto" w:fill="8DB3E2"/>
          </w:tcPr>
          <w:p w14:paraId="7E5EDB4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80E2FE5" w14:textId="77777777" w:rsidR="00486970" w:rsidRPr="00486970" w:rsidRDefault="00486970" w:rsidP="00486970">
            <w:pPr>
              <w:tabs>
                <w:tab w:val="left" w:pos="0"/>
              </w:tabs>
              <w:jc w:val="center"/>
            </w:pPr>
            <w:r w:rsidRPr="00486970">
              <w:t>W</w:t>
            </w:r>
          </w:p>
        </w:tc>
        <w:tc>
          <w:tcPr>
            <w:tcW w:w="6867" w:type="dxa"/>
            <w:shd w:val="clear" w:color="auto" w:fill="auto"/>
          </w:tcPr>
          <w:p w14:paraId="73503197" w14:textId="77777777" w:rsidR="00486970" w:rsidRPr="00486970" w:rsidRDefault="00486970" w:rsidP="00486970">
            <w:pPr>
              <w:rPr>
                <w:rFonts w:eastAsia="Calibri"/>
              </w:rPr>
            </w:pPr>
            <w:r w:rsidRPr="00486970">
              <w:t>De architectuur ondersteunt meerdere lagen van bescherming (</w:t>
            </w:r>
            <w:proofErr w:type="spellStart"/>
            <w:r w:rsidRPr="00486970">
              <w:t>defense</w:t>
            </w:r>
            <w:proofErr w:type="spellEnd"/>
            <w:r w:rsidRPr="00486970">
              <w:t xml:space="preserve"> in </w:t>
            </w:r>
            <w:proofErr w:type="spellStart"/>
            <w:r w:rsidRPr="00486970">
              <w:t>depth</w:t>
            </w:r>
            <w:proofErr w:type="spellEnd"/>
            <w:r w:rsidRPr="00486970">
              <w:t xml:space="preserve">) </w:t>
            </w:r>
            <w:r w:rsidRPr="00486970">
              <w:rPr>
                <w:rFonts w:eastAsia="Calibri"/>
              </w:rPr>
              <w:t xml:space="preserve">passend gelet op de risico’s die de verwerking en de aard van de te beschermen gegevens met zich meebrengen. </w:t>
            </w:r>
          </w:p>
          <w:p w14:paraId="668B600B" w14:textId="77777777" w:rsidR="00486970" w:rsidRPr="00486970" w:rsidRDefault="00486970" w:rsidP="00486970">
            <w:pPr>
              <w:rPr>
                <w:rFonts w:eastAsia="Calibri"/>
              </w:rPr>
            </w:pPr>
          </w:p>
          <w:p w14:paraId="0BF07F4F" w14:textId="77777777" w:rsidR="00486970" w:rsidRPr="00486970" w:rsidRDefault="00486970" w:rsidP="00486970">
            <w:pPr>
              <w:tabs>
                <w:tab w:val="left" w:pos="0"/>
              </w:tabs>
            </w:pPr>
            <w:r w:rsidRPr="00486970">
              <w:rPr>
                <w:rFonts w:eastAsia="Calibri"/>
              </w:rPr>
              <w:lastRenderedPageBreak/>
              <w:t xml:space="preserve">Beschrijf hoe u als Leverancier risico’s mitigeert. Houd in de beschrijving rekening met onderwerpen zoals continuïteit en beschikbaarheid, beschrijf hoe u omgaat met fysieke en logische scheiding van gegevens van uw klanten en hoe u encryptie toepast op gegevens ‘at-rest’ en ‘in-transit’. Beschrijf bijvoorbeeld hoe u </w:t>
            </w:r>
            <w:proofErr w:type="spellStart"/>
            <w:r w:rsidRPr="00486970">
              <w:rPr>
                <w:rFonts w:eastAsia="Calibri"/>
              </w:rPr>
              <w:t>logging</w:t>
            </w:r>
            <w:proofErr w:type="spellEnd"/>
            <w:r w:rsidRPr="00486970">
              <w:rPr>
                <w:rFonts w:eastAsia="Calibri"/>
              </w:rPr>
              <w:t xml:space="preserve"> en monitoring toepast en of het mogelijk is aanvullende maatregelen in te zetten zoals bijvoorbeeld het toepassen van </w:t>
            </w:r>
            <w:proofErr w:type="spellStart"/>
            <w:r w:rsidRPr="00486970">
              <w:rPr>
                <w:rFonts w:eastAsia="Calibri"/>
              </w:rPr>
              <w:t>multi</w:t>
            </w:r>
            <w:proofErr w:type="spellEnd"/>
            <w:r w:rsidRPr="00486970">
              <w:rPr>
                <w:rFonts w:eastAsia="Calibri"/>
              </w:rPr>
              <w:t>-factor authenticatie (MFA).</w:t>
            </w:r>
          </w:p>
        </w:tc>
      </w:tr>
      <w:tr w:rsidR="00486970" w:rsidRPr="00486970" w14:paraId="58F88767" w14:textId="77777777" w:rsidTr="002659C9">
        <w:tc>
          <w:tcPr>
            <w:tcW w:w="561" w:type="dxa"/>
            <w:shd w:val="clear" w:color="auto" w:fill="8DB3E2"/>
          </w:tcPr>
          <w:p w14:paraId="468083F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B53DFF1" w14:textId="77777777" w:rsidR="00486970" w:rsidRPr="00486970" w:rsidRDefault="00486970" w:rsidP="00486970">
            <w:pPr>
              <w:tabs>
                <w:tab w:val="left" w:pos="0"/>
              </w:tabs>
              <w:jc w:val="center"/>
            </w:pPr>
            <w:r w:rsidRPr="00486970">
              <w:t>W</w:t>
            </w:r>
          </w:p>
        </w:tc>
        <w:tc>
          <w:tcPr>
            <w:tcW w:w="6867" w:type="dxa"/>
            <w:shd w:val="clear" w:color="auto" w:fill="auto"/>
          </w:tcPr>
          <w:p w14:paraId="6BC2FD62" w14:textId="77777777" w:rsidR="00486970" w:rsidRPr="00486970" w:rsidRDefault="00486970" w:rsidP="00486970">
            <w:pPr>
              <w:tabs>
                <w:tab w:val="left" w:pos="0"/>
              </w:tabs>
            </w:pPr>
            <w:r w:rsidRPr="00486970">
              <w:rPr>
                <w:rFonts w:eastAsia="Calibri"/>
              </w:rPr>
              <w:t xml:space="preserve">In de definitie van </w:t>
            </w:r>
            <w:proofErr w:type="spellStart"/>
            <w:r w:rsidRPr="00486970">
              <w:rPr>
                <w:rFonts w:eastAsia="Calibri"/>
              </w:rPr>
              <w:t>cloudcomputing</w:t>
            </w:r>
            <w:proofErr w:type="spellEnd"/>
            <w:r w:rsidRPr="00486970">
              <w:rPr>
                <w:rFonts w:eastAsia="Calibri"/>
              </w:rPr>
              <w:t xml:space="preserve"> staat onder andere dat meerdere afnemers kunnen werken met software die hetzelfde is waarbij de data wel gescheiden wordt. </w:t>
            </w:r>
            <w:r w:rsidRPr="00486970">
              <w:t>Door het isoleren van de omgeving van Opdrachtgever garandeert Leverancier dat de data van Opdrachtgever logisch en fysiek wordt gescheiden van andere afnemers.</w:t>
            </w:r>
          </w:p>
          <w:p w14:paraId="327F9AD4" w14:textId="77777777" w:rsidR="00486970" w:rsidRPr="00486970" w:rsidRDefault="00486970" w:rsidP="00486970">
            <w:pPr>
              <w:tabs>
                <w:tab w:val="left" w:pos="0"/>
              </w:tabs>
            </w:pPr>
          </w:p>
          <w:p w14:paraId="6463852A" w14:textId="77777777" w:rsidR="00486970" w:rsidRPr="00486970" w:rsidRDefault="00486970" w:rsidP="00486970">
            <w:pPr>
              <w:tabs>
                <w:tab w:val="left" w:pos="0"/>
              </w:tabs>
            </w:pPr>
            <w:r w:rsidRPr="00486970">
              <w:t>Beschrijf welke maatregelen u getroffen hebt om de data van Opdrachtgever logisch en fysiek te scheiden van andere afnemers.</w:t>
            </w:r>
          </w:p>
        </w:tc>
      </w:tr>
      <w:tr w:rsidR="00486970" w:rsidRPr="00486970" w14:paraId="5D731E58" w14:textId="77777777" w:rsidTr="002659C9">
        <w:tc>
          <w:tcPr>
            <w:tcW w:w="561" w:type="dxa"/>
            <w:shd w:val="clear" w:color="auto" w:fill="8DB3E2"/>
          </w:tcPr>
          <w:p w14:paraId="516F70E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B4A483F" w14:textId="77777777" w:rsidR="00486970" w:rsidRPr="00486970" w:rsidRDefault="00486970" w:rsidP="00486970">
            <w:pPr>
              <w:tabs>
                <w:tab w:val="left" w:pos="0"/>
              </w:tabs>
              <w:jc w:val="center"/>
            </w:pPr>
            <w:r w:rsidRPr="00486970">
              <w:t>E</w:t>
            </w:r>
          </w:p>
        </w:tc>
        <w:tc>
          <w:tcPr>
            <w:tcW w:w="6867" w:type="dxa"/>
            <w:shd w:val="clear" w:color="auto" w:fill="auto"/>
          </w:tcPr>
          <w:p w14:paraId="2BC270EE" w14:textId="77777777" w:rsidR="00486970" w:rsidRPr="00486970" w:rsidRDefault="00486970" w:rsidP="00486970">
            <w:pPr>
              <w:tabs>
                <w:tab w:val="left" w:pos="0"/>
              </w:tabs>
            </w:pPr>
            <w:r w:rsidRPr="00486970">
              <w:rPr>
                <w:rFonts w:eastAsia="Arial"/>
              </w:rPr>
              <w:t xml:space="preserve">Opdrachtnemer maakt gebruik van SSO via </w:t>
            </w:r>
            <w:proofErr w:type="spellStart"/>
            <w:r w:rsidRPr="00486970">
              <w:rPr>
                <w:rFonts w:eastAsia="Arial"/>
              </w:rPr>
              <w:t>Azure</w:t>
            </w:r>
            <w:proofErr w:type="spellEnd"/>
            <w:r w:rsidRPr="00486970">
              <w:rPr>
                <w:rFonts w:eastAsia="Arial"/>
              </w:rPr>
              <w:t xml:space="preserve"> AD. Er zal een aparte AD groep ingericht moeten worden voor specifieke gebruikers van de Zoetermeerpas. Dan kan er ingelogd worden via SSO.</w:t>
            </w:r>
          </w:p>
        </w:tc>
      </w:tr>
      <w:tr w:rsidR="00486970" w:rsidRPr="00486970" w14:paraId="17767D73" w14:textId="77777777" w:rsidTr="002659C9">
        <w:tc>
          <w:tcPr>
            <w:tcW w:w="561" w:type="dxa"/>
            <w:shd w:val="clear" w:color="auto" w:fill="8DB3E2"/>
          </w:tcPr>
          <w:p w14:paraId="2460058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2C1445F" w14:textId="77777777" w:rsidR="00486970" w:rsidRPr="00486970" w:rsidRDefault="00486970" w:rsidP="00486970">
            <w:pPr>
              <w:tabs>
                <w:tab w:val="left" w:pos="0"/>
              </w:tabs>
              <w:jc w:val="center"/>
            </w:pPr>
            <w:r w:rsidRPr="00486970">
              <w:t>E</w:t>
            </w:r>
          </w:p>
        </w:tc>
        <w:tc>
          <w:tcPr>
            <w:tcW w:w="6867" w:type="dxa"/>
            <w:shd w:val="clear" w:color="auto" w:fill="auto"/>
          </w:tcPr>
          <w:p w14:paraId="1B689DB2" w14:textId="77777777" w:rsidR="00486970" w:rsidRPr="00486970" w:rsidRDefault="00486970" w:rsidP="00486970">
            <w:pPr>
              <w:tabs>
                <w:tab w:val="left" w:pos="0"/>
              </w:tabs>
              <w:rPr>
                <w:rFonts w:eastAsia="Arial"/>
              </w:rPr>
            </w:pPr>
            <w:r w:rsidRPr="00486970">
              <w:rPr>
                <w:rFonts w:eastAsia="Arial"/>
              </w:rPr>
              <w:t>De oplossing biedt MFA en Single-</w:t>
            </w:r>
            <w:proofErr w:type="spellStart"/>
            <w:r w:rsidRPr="00486970">
              <w:rPr>
                <w:rFonts w:eastAsia="Arial"/>
              </w:rPr>
              <w:t>Sign</w:t>
            </w:r>
            <w:proofErr w:type="spellEnd"/>
            <w:r w:rsidRPr="00486970">
              <w:rPr>
                <w:rFonts w:eastAsia="Arial"/>
              </w:rPr>
              <w:t xml:space="preserve">-On authenticatie d.m.v. de Microsoft </w:t>
            </w:r>
            <w:proofErr w:type="spellStart"/>
            <w:r w:rsidRPr="00486970">
              <w:rPr>
                <w:rFonts w:eastAsia="Arial"/>
              </w:rPr>
              <w:t>Entra</w:t>
            </w:r>
            <w:proofErr w:type="spellEnd"/>
            <w:r w:rsidRPr="00486970">
              <w:rPr>
                <w:rFonts w:eastAsia="Arial"/>
              </w:rPr>
              <w:t xml:space="preserve"> ID Zoetermeer tenant.</w:t>
            </w:r>
          </w:p>
        </w:tc>
      </w:tr>
      <w:tr w:rsidR="00486970" w:rsidRPr="00486970" w14:paraId="07119E17" w14:textId="77777777" w:rsidTr="002659C9">
        <w:tc>
          <w:tcPr>
            <w:tcW w:w="561" w:type="dxa"/>
            <w:shd w:val="clear" w:color="auto" w:fill="8DB3E2"/>
          </w:tcPr>
          <w:p w14:paraId="37B758B4"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FD2C683" w14:textId="77777777" w:rsidR="00486970" w:rsidRPr="00486970" w:rsidRDefault="00486970" w:rsidP="00486970">
            <w:pPr>
              <w:tabs>
                <w:tab w:val="left" w:pos="0"/>
              </w:tabs>
              <w:jc w:val="center"/>
            </w:pPr>
            <w:r w:rsidRPr="00486970">
              <w:t>E</w:t>
            </w:r>
          </w:p>
        </w:tc>
        <w:tc>
          <w:tcPr>
            <w:tcW w:w="6867" w:type="dxa"/>
            <w:shd w:val="clear" w:color="auto" w:fill="auto"/>
          </w:tcPr>
          <w:p w14:paraId="24165041" w14:textId="77777777" w:rsidR="00486970" w:rsidRPr="00486970" w:rsidRDefault="00486970" w:rsidP="00486970">
            <w:pPr>
              <w:tabs>
                <w:tab w:val="left" w:pos="0"/>
              </w:tabs>
            </w:pPr>
            <w:r w:rsidRPr="00486970">
              <w:t>Bij uitwisseling van informatie tussen systemen mogen niet-</w:t>
            </w:r>
            <w:proofErr w:type="spellStart"/>
            <w:r w:rsidRPr="00486970">
              <w:t>geautoriseerden</w:t>
            </w:r>
            <w:proofErr w:type="spellEnd"/>
            <w:r w:rsidRPr="00486970">
              <w:t xml:space="preserve"> geen toegang hebben tot de data. Leverancier heeft hiertoe een </w:t>
            </w:r>
            <w:proofErr w:type="spellStart"/>
            <w:r w:rsidRPr="00486970">
              <w:t>logging</w:t>
            </w:r>
            <w:proofErr w:type="spellEnd"/>
            <w:r w:rsidRPr="00486970">
              <w:t xml:space="preserve"> en monitoring strategie geïmplementeerd die hierop toeziet.</w:t>
            </w:r>
          </w:p>
        </w:tc>
      </w:tr>
      <w:tr w:rsidR="00486970" w:rsidRPr="00486970" w14:paraId="4A968017" w14:textId="77777777" w:rsidTr="002659C9">
        <w:tc>
          <w:tcPr>
            <w:tcW w:w="561" w:type="dxa"/>
            <w:shd w:val="clear" w:color="auto" w:fill="8DB3E2"/>
          </w:tcPr>
          <w:p w14:paraId="49EA8EF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67BF69E" w14:textId="77777777" w:rsidR="00486970" w:rsidRPr="00486970" w:rsidRDefault="00486970" w:rsidP="00486970">
            <w:pPr>
              <w:tabs>
                <w:tab w:val="left" w:pos="0"/>
              </w:tabs>
              <w:jc w:val="center"/>
            </w:pPr>
            <w:r w:rsidRPr="00486970">
              <w:t>W</w:t>
            </w:r>
          </w:p>
        </w:tc>
        <w:tc>
          <w:tcPr>
            <w:tcW w:w="6867" w:type="dxa"/>
            <w:shd w:val="clear" w:color="auto" w:fill="auto"/>
          </w:tcPr>
          <w:p w14:paraId="1CB0F786" w14:textId="77777777" w:rsidR="00486970" w:rsidRPr="00486970" w:rsidRDefault="00486970" w:rsidP="00486970">
            <w:pPr>
              <w:tabs>
                <w:tab w:val="left" w:pos="0"/>
              </w:tabs>
            </w:pPr>
            <w:r w:rsidRPr="00486970">
              <w:t>Leverancier garandeert dat gegevens van Opdrachtgever bij het verwijderen daadwerkelijk volledig verwijderd worden en na verwijdering niet hersteld kunnen worden.</w:t>
            </w:r>
          </w:p>
          <w:p w14:paraId="4C148747" w14:textId="77777777" w:rsidR="00486970" w:rsidRPr="00486970" w:rsidRDefault="00486970" w:rsidP="00486970">
            <w:pPr>
              <w:tabs>
                <w:tab w:val="left" w:pos="0"/>
              </w:tabs>
            </w:pPr>
            <w:r w:rsidRPr="00486970">
              <w:t>Beschrijf de maatregelen die u als Leverancier neemt om het verwijderen van gegevens te garanderen.</w:t>
            </w:r>
          </w:p>
        </w:tc>
      </w:tr>
      <w:tr w:rsidR="00486970" w:rsidRPr="00486970" w14:paraId="37D320E4" w14:textId="77777777" w:rsidTr="002659C9">
        <w:tc>
          <w:tcPr>
            <w:tcW w:w="561" w:type="dxa"/>
            <w:shd w:val="clear" w:color="auto" w:fill="8DB3E2"/>
          </w:tcPr>
          <w:p w14:paraId="0ABCCF4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868468A" w14:textId="77777777" w:rsidR="00486970" w:rsidRPr="00486970" w:rsidRDefault="00486970" w:rsidP="00486970">
            <w:pPr>
              <w:tabs>
                <w:tab w:val="left" w:pos="0"/>
              </w:tabs>
              <w:jc w:val="center"/>
            </w:pPr>
            <w:r w:rsidRPr="00486970">
              <w:t>E</w:t>
            </w:r>
          </w:p>
        </w:tc>
        <w:tc>
          <w:tcPr>
            <w:tcW w:w="6867" w:type="dxa"/>
            <w:shd w:val="clear" w:color="auto" w:fill="auto"/>
          </w:tcPr>
          <w:p w14:paraId="2366BFA7" w14:textId="77777777" w:rsidR="00486970" w:rsidRPr="00486970" w:rsidRDefault="00486970" w:rsidP="00486970">
            <w:pPr>
              <w:tabs>
                <w:tab w:val="left" w:pos="0"/>
              </w:tabs>
            </w:pPr>
            <w:r w:rsidRPr="00486970">
              <w:t>Leverancier neemt maatregelen om beschikbaarheid en continuïteit van de dienst te kunnen garanderen.</w:t>
            </w:r>
          </w:p>
        </w:tc>
      </w:tr>
      <w:tr w:rsidR="00486970" w:rsidRPr="00486970" w14:paraId="1EF30D5B" w14:textId="77777777" w:rsidTr="002659C9">
        <w:tc>
          <w:tcPr>
            <w:tcW w:w="561" w:type="dxa"/>
            <w:shd w:val="clear" w:color="auto" w:fill="8DB3E2"/>
          </w:tcPr>
          <w:p w14:paraId="39A19FA6"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8766E76" w14:textId="77777777" w:rsidR="00486970" w:rsidRPr="00486970" w:rsidRDefault="00486970" w:rsidP="00486970">
            <w:pPr>
              <w:tabs>
                <w:tab w:val="left" w:pos="0"/>
              </w:tabs>
              <w:jc w:val="center"/>
            </w:pPr>
            <w:r w:rsidRPr="00486970">
              <w:t>E</w:t>
            </w:r>
          </w:p>
        </w:tc>
        <w:tc>
          <w:tcPr>
            <w:tcW w:w="6867" w:type="dxa"/>
            <w:shd w:val="clear" w:color="auto" w:fill="auto"/>
          </w:tcPr>
          <w:p w14:paraId="42785F76" w14:textId="77777777" w:rsidR="00486970" w:rsidRPr="00486970" w:rsidRDefault="00486970" w:rsidP="00486970">
            <w:pPr>
              <w:tabs>
                <w:tab w:val="left" w:pos="0"/>
              </w:tabs>
              <w:rPr>
                <w:rFonts w:eastAsia="Calibri"/>
              </w:rPr>
            </w:pPr>
            <w:r w:rsidRPr="00486970">
              <w:rPr>
                <w:rFonts w:eastAsia="Calibri"/>
              </w:rPr>
              <w:t xml:space="preserve">Om voor de verwerking te kunnen spreken van een adequaat beveiligingsniveau, moeten de (Cloud)Leverancier en de eventuele </w:t>
            </w:r>
            <w:proofErr w:type="spellStart"/>
            <w:r w:rsidRPr="00486970">
              <w:rPr>
                <w:rFonts w:eastAsia="Calibri"/>
              </w:rPr>
              <w:t>subverwerkers</w:t>
            </w:r>
            <w:proofErr w:type="spellEnd"/>
            <w:r w:rsidRPr="00486970">
              <w:rPr>
                <w:rFonts w:eastAsia="Calibri"/>
              </w:rPr>
              <w:t xml:space="preserve"> de juiste beveiligingsmaatregelen treffen. Bij het gebruik van onderaannemers garandeert Leverancier dat het beveiligingsniveau van de onderaannemer minimaal gelijk is aan de eisen die worden gesteld aan Leverancier. </w:t>
            </w:r>
          </w:p>
        </w:tc>
      </w:tr>
      <w:tr w:rsidR="00486970" w:rsidRPr="00486970" w14:paraId="096C1276" w14:textId="77777777" w:rsidTr="002659C9">
        <w:tc>
          <w:tcPr>
            <w:tcW w:w="561" w:type="dxa"/>
            <w:shd w:val="clear" w:color="auto" w:fill="8DB3E2"/>
          </w:tcPr>
          <w:p w14:paraId="6D542D94"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1657895" w14:textId="77777777" w:rsidR="00486970" w:rsidRPr="00486970" w:rsidRDefault="00486970" w:rsidP="00486970">
            <w:pPr>
              <w:tabs>
                <w:tab w:val="left" w:pos="0"/>
              </w:tabs>
              <w:jc w:val="center"/>
            </w:pPr>
            <w:r w:rsidRPr="00486970">
              <w:t>E</w:t>
            </w:r>
          </w:p>
        </w:tc>
        <w:tc>
          <w:tcPr>
            <w:tcW w:w="6867" w:type="dxa"/>
            <w:shd w:val="clear" w:color="auto" w:fill="auto"/>
          </w:tcPr>
          <w:p w14:paraId="3CCFC2AC" w14:textId="77777777" w:rsidR="00486970" w:rsidRPr="00486970" w:rsidRDefault="00486970" w:rsidP="00486970">
            <w:pPr>
              <w:tabs>
                <w:tab w:val="left" w:pos="0"/>
              </w:tabs>
            </w:pPr>
            <w:r w:rsidRPr="00486970">
              <w:t>Leverancier garandeert het beveiligen van de gegevens van Leverancier door het toepassen van encryptie bij data in motion en data at rest. De minimale encryptie dient volgens geldende normen passend te zijn voor de aard van de te beschermen gegevens.</w:t>
            </w:r>
          </w:p>
        </w:tc>
      </w:tr>
      <w:tr w:rsidR="00486970" w:rsidRPr="00486970" w14:paraId="5414DBB7" w14:textId="77777777" w:rsidTr="002659C9">
        <w:tc>
          <w:tcPr>
            <w:tcW w:w="561" w:type="dxa"/>
            <w:shd w:val="clear" w:color="auto" w:fill="8DB3E2"/>
          </w:tcPr>
          <w:p w14:paraId="120CE16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3301086" w14:textId="77777777" w:rsidR="00486970" w:rsidRPr="00486970" w:rsidRDefault="00486970" w:rsidP="00486970">
            <w:pPr>
              <w:tabs>
                <w:tab w:val="left" w:pos="0"/>
              </w:tabs>
              <w:jc w:val="center"/>
            </w:pPr>
            <w:r w:rsidRPr="00486970">
              <w:t>E</w:t>
            </w:r>
          </w:p>
        </w:tc>
        <w:tc>
          <w:tcPr>
            <w:tcW w:w="6867" w:type="dxa"/>
            <w:shd w:val="clear" w:color="auto" w:fill="auto"/>
          </w:tcPr>
          <w:p w14:paraId="35F6B1EF" w14:textId="77777777" w:rsidR="00486970" w:rsidRPr="00486970" w:rsidRDefault="00486970" w:rsidP="00486970">
            <w:r w:rsidRPr="00486970">
              <w:t xml:space="preserve">De infrastructuur van Leverancier voldoet aan de richtlijnen van de fabrikant en bestaat alleen uit ondersteunde hardware en software releases en wordt up-to-date gehouden met release en security updates. Maatregelen zoals </w:t>
            </w:r>
            <w:proofErr w:type="spellStart"/>
            <w:r w:rsidRPr="00486970">
              <w:t>hardening</w:t>
            </w:r>
            <w:proofErr w:type="spellEnd"/>
            <w:r w:rsidRPr="00486970">
              <w:t xml:space="preserve"> en </w:t>
            </w:r>
            <w:proofErr w:type="spellStart"/>
            <w:r w:rsidRPr="00486970">
              <w:t>automation</w:t>
            </w:r>
            <w:proofErr w:type="spellEnd"/>
            <w:r w:rsidRPr="00486970">
              <w:t xml:space="preserve"> worden toegepast om ongebruikte onderdelen uit te schakelen en een voorspelbare configuratie aan te bieden. </w:t>
            </w:r>
          </w:p>
        </w:tc>
      </w:tr>
      <w:tr w:rsidR="00486970" w:rsidRPr="00486970" w14:paraId="46FE19DA" w14:textId="77777777" w:rsidTr="002659C9">
        <w:tc>
          <w:tcPr>
            <w:tcW w:w="561" w:type="dxa"/>
            <w:shd w:val="clear" w:color="auto" w:fill="8DB3E2"/>
          </w:tcPr>
          <w:p w14:paraId="3F3DD6AB"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2613A22" w14:textId="77777777" w:rsidR="00486970" w:rsidRPr="00486970" w:rsidRDefault="00486970" w:rsidP="00486970">
            <w:pPr>
              <w:tabs>
                <w:tab w:val="left" w:pos="0"/>
              </w:tabs>
              <w:jc w:val="center"/>
            </w:pPr>
            <w:r w:rsidRPr="00486970">
              <w:t>W</w:t>
            </w:r>
          </w:p>
        </w:tc>
        <w:tc>
          <w:tcPr>
            <w:tcW w:w="6867" w:type="dxa"/>
            <w:shd w:val="clear" w:color="auto" w:fill="auto"/>
          </w:tcPr>
          <w:p w14:paraId="2700064A" w14:textId="77777777" w:rsidR="00486970" w:rsidRPr="00486970" w:rsidRDefault="00486970" w:rsidP="00486970">
            <w:r w:rsidRPr="00486970">
              <w:t xml:space="preserve">Beschrijf hoe u als Leverancier standaarden of </w:t>
            </w:r>
            <w:proofErr w:type="spellStart"/>
            <w:r w:rsidRPr="00486970">
              <w:t>frameworks</w:t>
            </w:r>
            <w:proofErr w:type="spellEnd"/>
            <w:r w:rsidRPr="00486970">
              <w:t xml:space="preserve"> toepast, zoals bijvoorbeeld het OWASP-top 10 </w:t>
            </w:r>
            <w:proofErr w:type="spellStart"/>
            <w:r w:rsidRPr="00486970">
              <w:t>framework</w:t>
            </w:r>
            <w:proofErr w:type="spellEnd"/>
            <w:r w:rsidRPr="00486970">
              <w:t xml:space="preserve"> bij de ontwikkeling van uw applicatie of dienst.</w:t>
            </w:r>
          </w:p>
        </w:tc>
      </w:tr>
      <w:tr w:rsidR="00486970" w:rsidRPr="00486970" w14:paraId="30F123C0" w14:textId="77777777" w:rsidTr="002659C9">
        <w:tc>
          <w:tcPr>
            <w:tcW w:w="561" w:type="dxa"/>
            <w:shd w:val="clear" w:color="auto" w:fill="8DB3E2"/>
          </w:tcPr>
          <w:p w14:paraId="1D32994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92F5E3C" w14:textId="77777777" w:rsidR="00486970" w:rsidRPr="00486970" w:rsidRDefault="00486970" w:rsidP="00486970">
            <w:pPr>
              <w:tabs>
                <w:tab w:val="left" w:pos="0"/>
              </w:tabs>
              <w:jc w:val="center"/>
            </w:pPr>
            <w:r w:rsidRPr="00486970">
              <w:t>E</w:t>
            </w:r>
          </w:p>
        </w:tc>
        <w:tc>
          <w:tcPr>
            <w:tcW w:w="6867" w:type="dxa"/>
            <w:shd w:val="clear" w:color="auto" w:fill="auto"/>
          </w:tcPr>
          <w:p w14:paraId="693F0008" w14:textId="77777777" w:rsidR="00486970" w:rsidRPr="00486970" w:rsidRDefault="00486970" w:rsidP="00486970">
            <w:pPr>
              <w:tabs>
                <w:tab w:val="left" w:pos="0"/>
              </w:tabs>
            </w:pPr>
            <w:r w:rsidRPr="00486970">
              <w:t>Wanneer er gebruik moet worden gemaakt van mail functionaliteit uit naam van @Zoetermeerpas.nl, dan wordt dit geregeld door dit via DKIM toe te staan.</w:t>
            </w:r>
          </w:p>
        </w:tc>
      </w:tr>
    </w:tbl>
    <w:p w14:paraId="2DF5455B" w14:textId="77777777" w:rsidR="00486970" w:rsidRPr="00486970" w:rsidRDefault="00486970" w:rsidP="00486970">
      <w:pPr>
        <w:rPr>
          <w:rFonts w:cs="Arial"/>
          <w:bCs/>
        </w:rPr>
      </w:pPr>
    </w:p>
    <w:p w14:paraId="1A15C004" w14:textId="77777777" w:rsidR="00C05273" w:rsidRDefault="00C05273">
      <w:pPr>
        <w:tabs>
          <w:tab w:val="clear" w:pos="-567"/>
        </w:tabs>
        <w:spacing w:after="160" w:line="259" w:lineRule="auto"/>
        <w:rPr>
          <w:rFonts w:cs="Arial"/>
          <w:bCs/>
          <w:u w:val="single"/>
        </w:rPr>
      </w:pPr>
      <w:r>
        <w:rPr>
          <w:rFonts w:cs="Arial"/>
          <w:bCs/>
          <w:u w:val="single"/>
        </w:rPr>
        <w:br w:type="page"/>
      </w:r>
    </w:p>
    <w:p w14:paraId="35728E46" w14:textId="5C8FF779" w:rsidR="00486970" w:rsidRPr="00486970" w:rsidRDefault="00486970" w:rsidP="00486970">
      <w:pPr>
        <w:rPr>
          <w:rFonts w:cs="Arial"/>
          <w:bCs/>
        </w:rPr>
      </w:pPr>
      <w:r w:rsidRPr="00486970">
        <w:rPr>
          <w:rFonts w:cs="Arial"/>
          <w:bCs/>
          <w:u w:val="single"/>
        </w:rPr>
        <w:lastRenderedPageBreak/>
        <w:t>Standaarden</w:t>
      </w:r>
    </w:p>
    <w:p w14:paraId="06C8E195"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072"/>
        <w:gridCol w:w="6866"/>
      </w:tblGrid>
      <w:tr w:rsidR="00486970" w:rsidRPr="00486970" w14:paraId="3AF18978" w14:textId="77777777" w:rsidTr="002659C9">
        <w:trPr>
          <w:trHeight w:val="375"/>
        </w:trPr>
        <w:tc>
          <w:tcPr>
            <w:tcW w:w="562" w:type="dxa"/>
            <w:shd w:val="clear" w:color="auto" w:fill="4F81BD"/>
          </w:tcPr>
          <w:p w14:paraId="6382D5E9" w14:textId="77777777" w:rsidR="00486970" w:rsidRPr="00486970" w:rsidRDefault="00486970" w:rsidP="00486970">
            <w:pPr>
              <w:tabs>
                <w:tab w:val="left" w:pos="0"/>
              </w:tabs>
              <w:rPr>
                <w:b/>
                <w:bCs/>
                <w:color w:val="FFFFFF"/>
              </w:rPr>
            </w:pPr>
            <w:r w:rsidRPr="00486970">
              <w:rPr>
                <w:b/>
                <w:bCs/>
                <w:color w:val="FFFFFF"/>
              </w:rPr>
              <w:t>Nr.</w:t>
            </w:r>
          </w:p>
        </w:tc>
        <w:tc>
          <w:tcPr>
            <w:tcW w:w="1072" w:type="dxa"/>
            <w:shd w:val="clear" w:color="auto" w:fill="4F81BD"/>
          </w:tcPr>
          <w:p w14:paraId="2D55421C" w14:textId="77777777" w:rsidR="00486970" w:rsidRPr="00486970" w:rsidRDefault="00486970" w:rsidP="00486970">
            <w:pPr>
              <w:tabs>
                <w:tab w:val="left" w:pos="0"/>
              </w:tabs>
              <w:rPr>
                <w:color w:val="FFFFFF"/>
              </w:rPr>
            </w:pPr>
            <w:r w:rsidRPr="00486970">
              <w:rPr>
                <w:b/>
                <w:bCs/>
                <w:color w:val="FFFFFF"/>
              </w:rPr>
              <w:t>Eis/wens</w:t>
            </w:r>
          </w:p>
        </w:tc>
        <w:tc>
          <w:tcPr>
            <w:tcW w:w="6866" w:type="dxa"/>
            <w:shd w:val="clear" w:color="auto" w:fill="4F81BD"/>
          </w:tcPr>
          <w:p w14:paraId="3AD5E651" w14:textId="77777777" w:rsidR="00486970" w:rsidRPr="00486970" w:rsidRDefault="00486970" w:rsidP="00486970">
            <w:pPr>
              <w:tabs>
                <w:tab w:val="left" w:pos="0"/>
              </w:tabs>
              <w:rPr>
                <w:color w:val="FFFFFF"/>
              </w:rPr>
            </w:pPr>
            <w:r w:rsidRPr="00486970">
              <w:rPr>
                <w:b/>
                <w:bCs/>
                <w:color w:val="FFFFFF"/>
              </w:rPr>
              <w:t>Omschrijving</w:t>
            </w:r>
          </w:p>
        </w:tc>
      </w:tr>
      <w:tr w:rsidR="00486970" w:rsidRPr="00486970" w14:paraId="1828F7F0" w14:textId="77777777" w:rsidTr="002659C9">
        <w:tc>
          <w:tcPr>
            <w:tcW w:w="562" w:type="dxa"/>
            <w:shd w:val="clear" w:color="auto" w:fill="8DB3E2"/>
          </w:tcPr>
          <w:p w14:paraId="5F33847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66E2BE3" w14:textId="77777777" w:rsidR="00486970" w:rsidRPr="00486970" w:rsidRDefault="00486970" w:rsidP="00486970">
            <w:pPr>
              <w:tabs>
                <w:tab w:val="left" w:pos="0"/>
              </w:tabs>
              <w:jc w:val="center"/>
            </w:pPr>
            <w:r w:rsidRPr="00486970">
              <w:t>E</w:t>
            </w:r>
          </w:p>
        </w:tc>
        <w:tc>
          <w:tcPr>
            <w:tcW w:w="6866" w:type="dxa"/>
            <w:shd w:val="clear" w:color="auto" w:fill="auto"/>
          </w:tcPr>
          <w:p w14:paraId="5B968F0F" w14:textId="77777777" w:rsidR="00486970" w:rsidRPr="00486970" w:rsidRDefault="00486970" w:rsidP="00486970">
            <w:pPr>
              <w:rPr>
                <w:rFonts w:ascii="Segoe UI" w:eastAsia="Segoe UI" w:hAnsi="Segoe UI" w:cs="Segoe UI"/>
                <w:sz w:val="18"/>
                <w:szCs w:val="18"/>
              </w:rPr>
            </w:pPr>
            <w:r w:rsidRPr="00486970">
              <w:rPr>
                <w:rFonts w:eastAsia="Arial"/>
              </w:rPr>
              <w:t>Leverancier werkt volgens de onderstaande normen voor zover die van toepassing zijn qua beveiliging en privacy, namelijk:</w:t>
            </w:r>
          </w:p>
          <w:p w14:paraId="39FB2C5C"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ISAE 3402, ISO 27017 (Cloud beveiliging)</w:t>
            </w:r>
          </w:p>
          <w:p w14:paraId="73E18D33"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 xml:space="preserve">ISO 27018 (Privacy- en gegevensbescherming in de </w:t>
            </w:r>
            <w:proofErr w:type="spellStart"/>
            <w:r w:rsidRPr="00486970">
              <w:rPr>
                <w:rFonts w:eastAsia="Arial"/>
              </w:rPr>
              <w:t>cloud</w:t>
            </w:r>
            <w:proofErr w:type="spellEnd"/>
            <w:r w:rsidRPr="00486970">
              <w:rPr>
                <w:rFonts w:eastAsia="Arial"/>
              </w:rPr>
              <w:t>)</w:t>
            </w:r>
          </w:p>
          <w:p w14:paraId="2EF2DE2E"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De Baseline Informatiebeveiliging (BIO), deze is afgeleid van de NEN-ISO/IEC 27002:2017.</w:t>
            </w:r>
          </w:p>
          <w:p w14:paraId="36425FE8"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 xml:space="preserve">Cloud Controls Matrix (CCM) (in geval van een </w:t>
            </w:r>
            <w:proofErr w:type="spellStart"/>
            <w:r w:rsidRPr="00486970">
              <w:rPr>
                <w:rFonts w:eastAsia="Arial"/>
              </w:rPr>
              <w:t>cloud</w:t>
            </w:r>
            <w:proofErr w:type="spellEnd"/>
            <w:r w:rsidRPr="00486970">
              <w:rPr>
                <w:rFonts w:eastAsia="Arial"/>
              </w:rPr>
              <w:t xml:space="preserve"> applicatie)</w:t>
            </w:r>
          </w:p>
          <w:p w14:paraId="2B660EEA"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CSA gedragscode AVG</w:t>
            </w:r>
          </w:p>
          <w:p w14:paraId="0556F35D"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CSA STAR programma</w:t>
            </w:r>
          </w:p>
          <w:p w14:paraId="73C2EDC8" w14:textId="77777777" w:rsidR="00486970" w:rsidRPr="00486970" w:rsidRDefault="00486970" w:rsidP="00486970">
            <w:pPr>
              <w:tabs>
                <w:tab w:val="left" w:pos="0"/>
              </w:tabs>
              <w:rPr>
                <w:rFonts w:eastAsia="Arial"/>
              </w:rPr>
            </w:pPr>
            <w:r w:rsidRPr="00486970">
              <w:rPr>
                <w:rFonts w:eastAsia="Arial"/>
              </w:rPr>
              <w:t>Of andere gelijkwaardige normen.</w:t>
            </w:r>
          </w:p>
        </w:tc>
      </w:tr>
      <w:tr w:rsidR="00486970" w:rsidRPr="00486970" w14:paraId="3774A1D7" w14:textId="77777777" w:rsidTr="002659C9">
        <w:tc>
          <w:tcPr>
            <w:tcW w:w="562" w:type="dxa"/>
            <w:shd w:val="clear" w:color="auto" w:fill="8DB3E2"/>
          </w:tcPr>
          <w:p w14:paraId="76BC636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43EC04F" w14:textId="77777777" w:rsidR="00486970" w:rsidRPr="00486970" w:rsidRDefault="00486970" w:rsidP="00486970">
            <w:pPr>
              <w:tabs>
                <w:tab w:val="left" w:pos="0"/>
              </w:tabs>
              <w:jc w:val="center"/>
            </w:pPr>
            <w:r w:rsidRPr="00486970">
              <w:t>W</w:t>
            </w:r>
          </w:p>
        </w:tc>
        <w:tc>
          <w:tcPr>
            <w:tcW w:w="6866" w:type="dxa"/>
            <w:shd w:val="clear" w:color="auto" w:fill="auto"/>
          </w:tcPr>
          <w:p w14:paraId="666478A1" w14:textId="77777777" w:rsidR="00486970" w:rsidRPr="00486970" w:rsidRDefault="00486970" w:rsidP="00486970">
            <w:r w:rsidRPr="00486970">
              <w:t xml:space="preserve">Beschrijf over welke normen (zie vorige EIS) Leverancier zelf en/of haar </w:t>
            </w:r>
            <w:proofErr w:type="spellStart"/>
            <w:r w:rsidRPr="00486970">
              <w:t>subverwerker</w:t>
            </w:r>
            <w:proofErr w:type="spellEnd"/>
            <w:r w:rsidRPr="00486970">
              <w:t>(s) (voor zover van toepassing) beschikt of bezig is om te behalen. </w:t>
            </w:r>
          </w:p>
        </w:tc>
      </w:tr>
      <w:tr w:rsidR="00486970" w:rsidRPr="00486970" w14:paraId="7DEDB6BB" w14:textId="77777777" w:rsidTr="002659C9">
        <w:tc>
          <w:tcPr>
            <w:tcW w:w="562" w:type="dxa"/>
            <w:shd w:val="clear" w:color="auto" w:fill="8DB3E2"/>
          </w:tcPr>
          <w:p w14:paraId="1071776C"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BFF1431" w14:textId="77777777" w:rsidR="00486970" w:rsidRPr="00486970" w:rsidRDefault="00486970" w:rsidP="00486970">
            <w:pPr>
              <w:tabs>
                <w:tab w:val="left" w:pos="0"/>
              </w:tabs>
              <w:jc w:val="center"/>
            </w:pPr>
            <w:r w:rsidRPr="00486970">
              <w:t>E</w:t>
            </w:r>
          </w:p>
        </w:tc>
        <w:tc>
          <w:tcPr>
            <w:tcW w:w="6866" w:type="dxa"/>
            <w:shd w:val="clear" w:color="auto" w:fill="auto"/>
          </w:tcPr>
          <w:p w14:paraId="33B69137" w14:textId="77777777" w:rsidR="00486970" w:rsidRPr="00486970" w:rsidRDefault="00486970" w:rsidP="00486970">
            <w:pPr>
              <w:tabs>
                <w:tab w:val="left" w:pos="0"/>
              </w:tabs>
            </w:pPr>
            <w:r w:rsidRPr="00486970">
              <w:t>In het geval van af te nemen diensten met afgesproken serviceniveaus wordt tussen Leverancier en Opdrachtgever een Service Level Agreement (SLA) afgesloten. Opdrachtnemer levert SLA aan in de aanbieding volgens het model van de IBD (Informatie Beveiligingsdienst voor gemeenten).</w:t>
            </w:r>
          </w:p>
        </w:tc>
      </w:tr>
    </w:tbl>
    <w:p w14:paraId="23881647" w14:textId="77777777" w:rsidR="00486970" w:rsidRPr="00486970" w:rsidRDefault="00486970" w:rsidP="00486970">
      <w:pPr>
        <w:rPr>
          <w:rFonts w:cs="Arial"/>
          <w:bCs/>
        </w:rPr>
      </w:pPr>
      <w:bookmarkStart w:id="75" w:name="_Hlk191298694"/>
    </w:p>
    <w:p w14:paraId="36CB5C76" w14:textId="77777777" w:rsidR="00486970" w:rsidRPr="00486970" w:rsidRDefault="00486970" w:rsidP="00486970">
      <w:pPr>
        <w:rPr>
          <w:rFonts w:cs="Arial"/>
          <w:bCs/>
        </w:rPr>
      </w:pPr>
      <w:r w:rsidRPr="00486970">
        <w:rPr>
          <w:rFonts w:cs="Arial"/>
          <w:b/>
        </w:rPr>
        <w:t>3. Privacy (voor verwerkers)</w:t>
      </w:r>
    </w:p>
    <w:p w14:paraId="32A6FD53"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0A77A8E8" w14:textId="77777777" w:rsidTr="002659C9">
        <w:tc>
          <w:tcPr>
            <w:tcW w:w="561" w:type="dxa"/>
            <w:shd w:val="clear" w:color="auto" w:fill="4F81BD"/>
          </w:tcPr>
          <w:p w14:paraId="4B51268E" w14:textId="77777777" w:rsidR="00486970" w:rsidRPr="00486970" w:rsidRDefault="00486970" w:rsidP="00486970">
            <w:pPr>
              <w:tabs>
                <w:tab w:val="left" w:pos="0"/>
              </w:tabs>
              <w:rPr>
                <w:b/>
                <w:bCs/>
                <w:color w:val="FFFFFF"/>
              </w:rPr>
            </w:pPr>
            <w:r w:rsidRPr="00486970">
              <w:rPr>
                <w:b/>
                <w:bCs/>
                <w:color w:val="FFFFFF"/>
              </w:rPr>
              <w:t>Nr.</w:t>
            </w:r>
          </w:p>
        </w:tc>
        <w:tc>
          <w:tcPr>
            <w:tcW w:w="1072" w:type="dxa"/>
            <w:shd w:val="clear" w:color="auto" w:fill="4F81BD"/>
          </w:tcPr>
          <w:p w14:paraId="0340E16B" w14:textId="77777777" w:rsidR="00486970" w:rsidRPr="00486970" w:rsidRDefault="00486970" w:rsidP="00486970">
            <w:pPr>
              <w:tabs>
                <w:tab w:val="left" w:pos="0"/>
              </w:tabs>
              <w:rPr>
                <w:color w:val="FFFFFF"/>
              </w:rPr>
            </w:pPr>
            <w:r w:rsidRPr="00486970">
              <w:rPr>
                <w:b/>
                <w:bCs/>
                <w:color w:val="FFFFFF"/>
              </w:rPr>
              <w:t>Eis/wens</w:t>
            </w:r>
          </w:p>
        </w:tc>
        <w:tc>
          <w:tcPr>
            <w:tcW w:w="6867" w:type="dxa"/>
            <w:shd w:val="clear" w:color="auto" w:fill="4F81BD"/>
          </w:tcPr>
          <w:p w14:paraId="6B147273" w14:textId="77777777" w:rsidR="00486970" w:rsidRPr="00486970" w:rsidRDefault="00486970" w:rsidP="00486970">
            <w:pPr>
              <w:tabs>
                <w:tab w:val="left" w:pos="0"/>
              </w:tabs>
              <w:rPr>
                <w:rFonts w:eastAsia="Calibri"/>
                <w:color w:val="FFFFFF"/>
              </w:rPr>
            </w:pPr>
            <w:r w:rsidRPr="00486970">
              <w:rPr>
                <w:b/>
                <w:bCs/>
                <w:color w:val="FFFFFF"/>
              </w:rPr>
              <w:t>Omschrijving</w:t>
            </w:r>
          </w:p>
        </w:tc>
      </w:tr>
      <w:tr w:rsidR="00486970" w:rsidRPr="00486970" w14:paraId="0EFC1B89" w14:textId="77777777" w:rsidTr="002659C9">
        <w:tc>
          <w:tcPr>
            <w:tcW w:w="561" w:type="dxa"/>
            <w:shd w:val="clear" w:color="auto" w:fill="8DB3E2"/>
          </w:tcPr>
          <w:p w14:paraId="2B9791E4"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0C4A7D9" w14:textId="77777777" w:rsidR="00486970" w:rsidRPr="00486970" w:rsidRDefault="00486970" w:rsidP="00486970">
            <w:pPr>
              <w:tabs>
                <w:tab w:val="left" w:pos="0"/>
              </w:tabs>
              <w:jc w:val="center"/>
            </w:pPr>
            <w:r w:rsidRPr="00486970">
              <w:t>E</w:t>
            </w:r>
          </w:p>
        </w:tc>
        <w:tc>
          <w:tcPr>
            <w:tcW w:w="6867" w:type="dxa"/>
            <w:shd w:val="clear" w:color="auto" w:fill="auto"/>
          </w:tcPr>
          <w:p w14:paraId="43682FBC" w14:textId="38D644E5" w:rsidR="00486970" w:rsidRPr="00486970" w:rsidRDefault="00486970" w:rsidP="00486970">
            <w:pPr>
              <w:tabs>
                <w:tab w:val="left" w:pos="0"/>
              </w:tabs>
            </w:pPr>
            <w:r w:rsidRPr="00486970">
              <w:rPr>
                <w:rFonts w:eastAsia="Calibri"/>
              </w:rPr>
              <w:t>De opslag van persoonsgegevens vindt fysiek plaats binnen de Europese Economische Ruimte of in een land met een passend niveau van gegevensbescherming.</w:t>
            </w:r>
            <w:r w:rsidR="00623EB2">
              <w:rPr>
                <w:rFonts w:eastAsia="Calibri"/>
              </w:rPr>
              <w:t xml:space="preserve"> </w:t>
            </w:r>
            <w:r w:rsidR="00623EB2">
              <w:rPr>
                <w:rFonts w:eastAsia="Calibri"/>
              </w:rPr>
              <w:t xml:space="preserve">Het gaat om een </w:t>
            </w:r>
            <w:r w:rsidR="00623EB2" w:rsidRPr="003E1300">
              <w:rPr>
                <w:rFonts w:eastAsia="Calibri"/>
              </w:rPr>
              <w:t>door de Europese Commissie  erkend land met een passend niveau van bescherming. Dit kan worden onderbouwd aan de hand van de bepalingen in Artikel 45 en Artikel 46 AVG.</w:t>
            </w:r>
          </w:p>
        </w:tc>
      </w:tr>
      <w:bookmarkEnd w:id="75"/>
      <w:tr w:rsidR="00486970" w:rsidRPr="00486970" w14:paraId="1C3FB507" w14:textId="77777777" w:rsidTr="002659C9">
        <w:tc>
          <w:tcPr>
            <w:tcW w:w="561" w:type="dxa"/>
            <w:shd w:val="clear" w:color="auto" w:fill="8DB3E2"/>
          </w:tcPr>
          <w:p w14:paraId="78B9213F"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13D5CDA" w14:textId="77777777" w:rsidR="00486970" w:rsidRPr="00486970" w:rsidRDefault="00486970" w:rsidP="00486970">
            <w:pPr>
              <w:jc w:val="center"/>
            </w:pPr>
            <w:r w:rsidRPr="00486970">
              <w:t>E</w:t>
            </w:r>
          </w:p>
        </w:tc>
        <w:tc>
          <w:tcPr>
            <w:tcW w:w="6867" w:type="dxa"/>
            <w:shd w:val="clear" w:color="auto" w:fill="auto"/>
          </w:tcPr>
          <w:p w14:paraId="5A2017D9" w14:textId="77777777" w:rsidR="00486970" w:rsidRPr="00486970" w:rsidRDefault="00486970" w:rsidP="00486970">
            <w:pPr>
              <w:rPr>
                <w:color w:val="141414"/>
              </w:rPr>
            </w:pPr>
            <w:r w:rsidRPr="00486970">
              <w:rPr>
                <w:rFonts w:eastAsia="Verdana"/>
                <w:color w:val="141414"/>
              </w:rPr>
              <w:t xml:space="preserve">De applicatie biedt de mogelijkheid om op aangeven van betrokkene, waarvan de persoonsgegevens worden verwerkt, controle te houden over de gegevens en de verwerking ervan, zodat de juistheid en nauwkeurigheid van de gegevens kan worden gewaarborgd en de verwerking ervan kan worden gecorrigeerd, gestaakt of overgedragen. </w:t>
            </w:r>
          </w:p>
        </w:tc>
      </w:tr>
      <w:tr w:rsidR="00486970" w:rsidRPr="00486970" w14:paraId="649AEF3D" w14:textId="77777777" w:rsidTr="002659C9">
        <w:tc>
          <w:tcPr>
            <w:tcW w:w="561" w:type="dxa"/>
            <w:shd w:val="clear" w:color="auto" w:fill="8DB3E2"/>
          </w:tcPr>
          <w:p w14:paraId="5310952C"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E37ABB3" w14:textId="77777777" w:rsidR="00486970" w:rsidRPr="00486970" w:rsidRDefault="00486970" w:rsidP="00486970">
            <w:pPr>
              <w:jc w:val="center"/>
            </w:pPr>
            <w:r w:rsidRPr="00486970">
              <w:t>E</w:t>
            </w:r>
          </w:p>
        </w:tc>
        <w:tc>
          <w:tcPr>
            <w:tcW w:w="6867" w:type="dxa"/>
            <w:shd w:val="clear" w:color="auto" w:fill="auto"/>
          </w:tcPr>
          <w:p w14:paraId="78C2CF63" w14:textId="77777777" w:rsidR="00486970" w:rsidRPr="00486970" w:rsidRDefault="00486970" w:rsidP="00486970">
            <w:pPr>
              <w:rPr>
                <w:color w:val="141414"/>
              </w:rPr>
            </w:pPr>
            <w:r w:rsidRPr="00486970">
              <w:rPr>
                <w:rFonts w:eastAsia="Verdana"/>
                <w:color w:val="141414"/>
              </w:rPr>
              <w:t>De organisatie heeft een proces ingericht, zodat bij de configuratie van (onderdelen van) serverplatforms de instellingen gebruikt worden, waarbij de scheiding van verwerkingen het uitgangspunt is.</w:t>
            </w:r>
          </w:p>
        </w:tc>
      </w:tr>
      <w:tr w:rsidR="00486970" w:rsidRPr="00486970" w14:paraId="74605268" w14:textId="77777777" w:rsidTr="002659C9">
        <w:tc>
          <w:tcPr>
            <w:tcW w:w="561" w:type="dxa"/>
            <w:shd w:val="clear" w:color="auto" w:fill="8DB3E2"/>
          </w:tcPr>
          <w:p w14:paraId="26D8F51E"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C404056" w14:textId="77777777" w:rsidR="00486970" w:rsidRPr="00486970" w:rsidRDefault="00486970" w:rsidP="00486970">
            <w:pPr>
              <w:jc w:val="center"/>
            </w:pPr>
            <w:r w:rsidRPr="00486970">
              <w:t>E</w:t>
            </w:r>
          </w:p>
        </w:tc>
        <w:tc>
          <w:tcPr>
            <w:tcW w:w="6867" w:type="dxa"/>
            <w:shd w:val="clear" w:color="auto" w:fill="auto"/>
          </w:tcPr>
          <w:p w14:paraId="77F1052C" w14:textId="77777777" w:rsidR="00486970" w:rsidRPr="00486970" w:rsidRDefault="00486970" w:rsidP="00486970">
            <w:pPr>
              <w:rPr>
                <w:color w:val="141414"/>
              </w:rPr>
            </w:pPr>
            <w:r w:rsidRPr="00486970">
              <w:rPr>
                <w:rFonts w:eastAsia="Verdana"/>
                <w:color w:val="141414"/>
              </w:rPr>
              <w:t>De organisatie heeft een proces ingericht, zodat bij de configuratie van (onderdelen van) het netwerk de instellingen gebruikt wordt, waarbij het verbergen van verwerkingen het uitgangspunt is.</w:t>
            </w:r>
          </w:p>
        </w:tc>
      </w:tr>
      <w:tr w:rsidR="00486970" w:rsidRPr="00486970" w14:paraId="3DEF78CE" w14:textId="77777777" w:rsidTr="002659C9">
        <w:tc>
          <w:tcPr>
            <w:tcW w:w="561" w:type="dxa"/>
            <w:shd w:val="clear" w:color="auto" w:fill="8DB3E2"/>
          </w:tcPr>
          <w:p w14:paraId="2E464F8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A64B4BE" w14:textId="77777777" w:rsidR="00486970" w:rsidRPr="00486970" w:rsidRDefault="00486970" w:rsidP="00486970">
            <w:pPr>
              <w:jc w:val="center"/>
            </w:pPr>
            <w:r w:rsidRPr="00486970">
              <w:t>E</w:t>
            </w:r>
          </w:p>
        </w:tc>
        <w:tc>
          <w:tcPr>
            <w:tcW w:w="6867" w:type="dxa"/>
            <w:shd w:val="clear" w:color="auto" w:fill="auto"/>
          </w:tcPr>
          <w:p w14:paraId="6476D5A8" w14:textId="77777777" w:rsidR="00486970" w:rsidRPr="00486970" w:rsidRDefault="00486970" w:rsidP="00486970">
            <w:pPr>
              <w:rPr>
                <w:color w:val="141414"/>
              </w:rPr>
            </w:pPr>
            <w:r w:rsidRPr="00486970">
              <w:rPr>
                <w:rFonts w:eastAsia="Verdana"/>
                <w:color w:val="141414"/>
              </w:rPr>
              <w:t xml:space="preserve">De organisatie behoort fysieke beveiliging van omgevingen waar persoonsgegevens worden verwerkt, op passende wijze ingericht te hebben, zodat enkel medewerkers met noodzakelijk belang toegang hebben tot en zich bevinden in deze omgevingen; de toegang wordt geregistreerd. </w:t>
            </w:r>
          </w:p>
        </w:tc>
      </w:tr>
      <w:tr w:rsidR="00486970" w:rsidRPr="00486970" w14:paraId="30F0F64D" w14:textId="77777777" w:rsidTr="002659C9">
        <w:tc>
          <w:tcPr>
            <w:tcW w:w="561" w:type="dxa"/>
            <w:shd w:val="clear" w:color="auto" w:fill="8DB3E2"/>
          </w:tcPr>
          <w:p w14:paraId="26FA4A7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B073940" w14:textId="77777777" w:rsidR="00486970" w:rsidRPr="00486970" w:rsidRDefault="00486970" w:rsidP="00486970">
            <w:pPr>
              <w:jc w:val="center"/>
            </w:pPr>
            <w:r w:rsidRPr="00486970">
              <w:t>E</w:t>
            </w:r>
          </w:p>
        </w:tc>
        <w:tc>
          <w:tcPr>
            <w:tcW w:w="6867" w:type="dxa"/>
            <w:shd w:val="clear" w:color="auto" w:fill="auto"/>
          </w:tcPr>
          <w:p w14:paraId="0F2C48C9" w14:textId="77777777" w:rsidR="00486970" w:rsidRPr="00486970" w:rsidRDefault="00486970" w:rsidP="00486970">
            <w:pPr>
              <w:rPr>
                <w:color w:val="141414"/>
              </w:rPr>
            </w:pPr>
            <w:r w:rsidRPr="00486970">
              <w:rPr>
                <w:rFonts w:eastAsia="Verdana"/>
                <w:color w:val="141414"/>
              </w:rPr>
              <w:t xml:space="preserve">Er is een procedure ingericht voor het transporteren van persoonsgegevens buiten een beschermde omgeving, waarbij door versleuteling de kans op een </w:t>
            </w:r>
            <w:proofErr w:type="spellStart"/>
            <w:r w:rsidRPr="00486970">
              <w:rPr>
                <w:rFonts w:eastAsia="Verdana"/>
                <w:color w:val="141414"/>
              </w:rPr>
              <w:t>datalek</w:t>
            </w:r>
            <w:proofErr w:type="spellEnd"/>
            <w:r w:rsidRPr="00486970">
              <w:rPr>
                <w:rFonts w:eastAsia="Verdana"/>
                <w:color w:val="141414"/>
              </w:rPr>
              <w:t xml:space="preserve"> is verkleind en door minimalisatie de omvang van een </w:t>
            </w:r>
            <w:proofErr w:type="spellStart"/>
            <w:r w:rsidRPr="00486970">
              <w:rPr>
                <w:rFonts w:eastAsia="Verdana"/>
                <w:color w:val="141414"/>
              </w:rPr>
              <w:t>datalek</w:t>
            </w:r>
            <w:proofErr w:type="spellEnd"/>
            <w:r w:rsidRPr="00486970">
              <w:rPr>
                <w:rFonts w:eastAsia="Verdana"/>
                <w:color w:val="141414"/>
              </w:rPr>
              <w:t xml:space="preserve"> wordt beperkt.</w:t>
            </w:r>
          </w:p>
        </w:tc>
      </w:tr>
      <w:tr w:rsidR="00486970" w:rsidRPr="00486970" w14:paraId="0E0ACCB9" w14:textId="77777777" w:rsidTr="002659C9">
        <w:tc>
          <w:tcPr>
            <w:tcW w:w="561" w:type="dxa"/>
            <w:shd w:val="clear" w:color="auto" w:fill="8DB3E2"/>
          </w:tcPr>
          <w:p w14:paraId="2725B30D"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C52D3B6" w14:textId="77777777" w:rsidR="00486970" w:rsidRPr="00486970" w:rsidRDefault="00486970" w:rsidP="00486970">
            <w:pPr>
              <w:jc w:val="center"/>
            </w:pPr>
            <w:r w:rsidRPr="00486970">
              <w:t>E</w:t>
            </w:r>
          </w:p>
        </w:tc>
        <w:tc>
          <w:tcPr>
            <w:tcW w:w="6867" w:type="dxa"/>
            <w:shd w:val="clear" w:color="auto" w:fill="auto"/>
          </w:tcPr>
          <w:p w14:paraId="4090CCBA" w14:textId="77777777" w:rsidR="00486970" w:rsidRPr="00486970" w:rsidRDefault="00486970" w:rsidP="00486970">
            <w:pPr>
              <w:rPr>
                <w:color w:val="141414"/>
              </w:rPr>
            </w:pPr>
            <w:r w:rsidRPr="00486970">
              <w:rPr>
                <w:rFonts w:eastAsia="Verdana"/>
                <w:color w:val="141414"/>
              </w:rPr>
              <w:t xml:space="preserve">De organisatie hanteert regels voor medewerkers en andere verwerkers, die buiten Nederland persoonsgegevens of authenticatiemiddelen (voor de toegang tot persoonsgegevens vanuit het buitenland) met zich meedragen of in hun bezit hebben, ongeacht of deze informatie versleuteld is. </w:t>
            </w:r>
          </w:p>
        </w:tc>
      </w:tr>
      <w:tr w:rsidR="00486970" w:rsidRPr="00486970" w14:paraId="2BC8319E" w14:textId="77777777" w:rsidTr="002659C9">
        <w:tc>
          <w:tcPr>
            <w:tcW w:w="561" w:type="dxa"/>
            <w:shd w:val="clear" w:color="auto" w:fill="8DB3E2"/>
          </w:tcPr>
          <w:p w14:paraId="4F5C7DD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A53A600" w14:textId="77777777" w:rsidR="00486970" w:rsidRPr="00486970" w:rsidRDefault="00486970" w:rsidP="00486970">
            <w:pPr>
              <w:jc w:val="center"/>
            </w:pPr>
            <w:r w:rsidRPr="00486970">
              <w:t>E</w:t>
            </w:r>
          </w:p>
        </w:tc>
        <w:tc>
          <w:tcPr>
            <w:tcW w:w="6867" w:type="dxa"/>
            <w:shd w:val="clear" w:color="auto" w:fill="auto"/>
          </w:tcPr>
          <w:p w14:paraId="66141721" w14:textId="77777777" w:rsidR="00486970" w:rsidRPr="00486970" w:rsidRDefault="00486970" w:rsidP="00486970">
            <w:pPr>
              <w:rPr>
                <w:color w:val="141414"/>
              </w:rPr>
            </w:pPr>
            <w:r w:rsidRPr="00486970">
              <w:rPr>
                <w:rFonts w:eastAsia="Verdana"/>
                <w:color w:val="141414"/>
              </w:rPr>
              <w:t xml:space="preserve">Waar mogelijk wordt als testdata gebruik gemaakt van kunstmatig gegenereerde persoonsgegevens of fictieve data, wanneer op basis van de resultaten van een </w:t>
            </w:r>
            <w:proofErr w:type="spellStart"/>
            <w:r w:rsidRPr="00486970">
              <w:rPr>
                <w:rFonts w:eastAsia="Verdana"/>
                <w:color w:val="141414"/>
              </w:rPr>
              <w:t>risico-analyse</w:t>
            </w:r>
            <w:proofErr w:type="spellEnd"/>
            <w:r w:rsidRPr="00486970">
              <w:rPr>
                <w:rFonts w:eastAsia="Verdana"/>
                <w:color w:val="141414"/>
              </w:rPr>
              <w:t xml:space="preserve"> gebruik gemaakt wordt van persoonsgegevens, worden passende maatregelen ter bescherming van de persoonsgegevens genomen. </w:t>
            </w:r>
          </w:p>
        </w:tc>
      </w:tr>
      <w:tr w:rsidR="00486970" w:rsidRPr="00486970" w14:paraId="455472E9" w14:textId="77777777" w:rsidTr="002659C9">
        <w:tc>
          <w:tcPr>
            <w:tcW w:w="561" w:type="dxa"/>
            <w:shd w:val="clear" w:color="auto" w:fill="8DB3E2"/>
          </w:tcPr>
          <w:p w14:paraId="3A24521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E6D1D96" w14:textId="77777777" w:rsidR="00486970" w:rsidRPr="00486970" w:rsidRDefault="00486970" w:rsidP="00486970">
            <w:pPr>
              <w:jc w:val="center"/>
            </w:pPr>
            <w:r w:rsidRPr="00486970">
              <w:t>E</w:t>
            </w:r>
          </w:p>
        </w:tc>
        <w:tc>
          <w:tcPr>
            <w:tcW w:w="6867" w:type="dxa"/>
            <w:shd w:val="clear" w:color="auto" w:fill="auto"/>
          </w:tcPr>
          <w:p w14:paraId="5B14BAF0" w14:textId="77777777" w:rsidR="00486970" w:rsidRPr="00486970" w:rsidRDefault="00486970" w:rsidP="00486970">
            <w:pPr>
              <w:rPr>
                <w:color w:val="141414"/>
              </w:rPr>
            </w:pPr>
            <w:r w:rsidRPr="00486970">
              <w:rPr>
                <w:rFonts w:eastAsia="Verdana"/>
                <w:color w:val="141414"/>
              </w:rPr>
              <w:t xml:space="preserve">De organisatie heeft maatregelen getroffen die voorkomen dat de uitval van een dienst, of dit nu een eigen dienst is of van een derde is, leidt tot een </w:t>
            </w:r>
            <w:proofErr w:type="spellStart"/>
            <w:r w:rsidRPr="00486970">
              <w:rPr>
                <w:rFonts w:eastAsia="Verdana"/>
                <w:color w:val="141414"/>
              </w:rPr>
              <w:t>datalek</w:t>
            </w:r>
            <w:proofErr w:type="spellEnd"/>
            <w:r w:rsidRPr="00486970">
              <w:rPr>
                <w:rFonts w:eastAsia="Verdana"/>
                <w:color w:val="141414"/>
              </w:rPr>
              <w:t xml:space="preserve"> of andere gevolgen voor betrokkenen, waarvan de persoonsgegevens worden verwerkt, en heeft een procedure om de werking van de maatregel te evalueren. </w:t>
            </w:r>
          </w:p>
        </w:tc>
      </w:tr>
      <w:tr w:rsidR="00486970" w:rsidRPr="00486970" w14:paraId="37A352A4" w14:textId="77777777" w:rsidTr="002659C9">
        <w:tc>
          <w:tcPr>
            <w:tcW w:w="561" w:type="dxa"/>
            <w:shd w:val="clear" w:color="auto" w:fill="8DB3E2"/>
          </w:tcPr>
          <w:p w14:paraId="53C939CC"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9BB2930" w14:textId="77777777" w:rsidR="00486970" w:rsidRPr="00486970" w:rsidRDefault="00486970" w:rsidP="00486970">
            <w:pPr>
              <w:tabs>
                <w:tab w:val="left" w:pos="0"/>
              </w:tabs>
              <w:jc w:val="center"/>
            </w:pPr>
            <w:r w:rsidRPr="00486970">
              <w:t>E</w:t>
            </w:r>
          </w:p>
        </w:tc>
        <w:tc>
          <w:tcPr>
            <w:tcW w:w="6867" w:type="dxa"/>
            <w:shd w:val="clear" w:color="auto" w:fill="auto"/>
          </w:tcPr>
          <w:p w14:paraId="4C280DB9" w14:textId="77777777" w:rsidR="00486970" w:rsidRPr="00486970" w:rsidRDefault="00486970" w:rsidP="00486970">
            <w:pPr>
              <w:tabs>
                <w:tab w:val="left" w:pos="0"/>
              </w:tabs>
            </w:pPr>
            <w:r w:rsidRPr="00486970">
              <w:t>Leverancier heeft een proces ingericht inzake (potentiële) datalekken en meldt deze telefonisch en per mail binnen 24 uur na ontdekking aan Opdrachtgever.</w:t>
            </w:r>
          </w:p>
        </w:tc>
      </w:tr>
      <w:tr w:rsidR="00486970" w:rsidRPr="00486970" w14:paraId="2F0840F8" w14:textId="77777777" w:rsidTr="002659C9">
        <w:tc>
          <w:tcPr>
            <w:tcW w:w="561" w:type="dxa"/>
            <w:shd w:val="clear" w:color="auto" w:fill="8DB3E2"/>
          </w:tcPr>
          <w:p w14:paraId="0FA62EA7"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55884AC" w14:textId="77777777" w:rsidR="00486970" w:rsidRPr="00486970" w:rsidRDefault="00486970" w:rsidP="00486970">
            <w:pPr>
              <w:tabs>
                <w:tab w:val="left" w:pos="0"/>
              </w:tabs>
              <w:jc w:val="center"/>
            </w:pPr>
            <w:r w:rsidRPr="00486970">
              <w:t>E</w:t>
            </w:r>
          </w:p>
        </w:tc>
        <w:tc>
          <w:tcPr>
            <w:tcW w:w="6867" w:type="dxa"/>
            <w:shd w:val="clear" w:color="auto" w:fill="auto"/>
          </w:tcPr>
          <w:p w14:paraId="5FE6A9AD" w14:textId="77777777" w:rsidR="00486970" w:rsidRPr="00486970" w:rsidRDefault="00486970" w:rsidP="00486970">
            <w:pPr>
              <w:tabs>
                <w:tab w:val="left" w:pos="0"/>
              </w:tabs>
            </w:pPr>
            <w:r w:rsidRPr="00486970">
              <w:t>Opdrachtgever en Leverancier leggen de verwerkersrelatie, in de zin van de AVG vast in een verwerkersovereenkomst conform het model van de VNG inzake de verwerking van persoonsgegevens. Zie bijlage Model verwerkingsovereenkomst.</w:t>
            </w:r>
          </w:p>
        </w:tc>
      </w:tr>
      <w:tr w:rsidR="00486970" w:rsidRPr="00486970" w14:paraId="7802B62D" w14:textId="77777777" w:rsidTr="002659C9">
        <w:tc>
          <w:tcPr>
            <w:tcW w:w="561" w:type="dxa"/>
            <w:shd w:val="clear" w:color="auto" w:fill="8DB3E2"/>
          </w:tcPr>
          <w:p w14:paraId="6AB12BE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9ED4303" w14:textId="77777777" w:rsidR="00486970" w:rsidRPr="00486970" w:rsidRDefault="00486970" w:rsidP="00486970">
            <w:pPr>
              <w:tabs>
                <w:tab w:val="left" w:pos="0"/>
              </w:tabs>
              <w:jc w:val="center"/>
            </w:pPr>
            <w:r w:rsidRPr="00486970">
              <w:t>E</w:t>
            </w:r>
          </w:p>
        </w:tc>
        <w:tc>
          <w:tcPr>
            <w:tcW w:w="6867" w:type="dxa"/>
            <w:shd w:val="clear" w:color="auto" w:fill="auto"/>
          </w:tcPr>
          <w:p w14:paraId="0E308FA0" w14:textId="77777777" w:rsidR="00486970" w:rsidRPr="00486970" w:rsidRDefault="00486970" w:rsidP="00486970">
            <w:pPr>
              <w:tabs>
                <w:tab w:val="left" w:pos="0"/>
              </w:tabs>
            </w:pPr>
            <w:r w:rsidRPr="00486970">
              <w:rPr>
                <w:rFonts w:eastAsia="Calibri"/>
              </w:rPr>
              <w:t>Bij het gebruik van diensten van onderaannemers zijn er aantoonbare verwerkersovereenkomsten afgesloten conform de AVG die minimaal dezelfde eisen stellen aan de gegevensverwerking als de verwerkersovereenkomst tussen Opdrachtgever en Leverancier.</w:t>
            </w:r>
          </w:p>
        </w:tc>
      </w:tr>
      <w:tr w:rsidR="00486970" w:rsidRPr="00486970" w14:paraId="4AD6807A" w14:textId="77777777" w:rsidTr="002659C9">
        <w:tc>
          <w:tcPr>
            <w:tcW w:w="561" w:type="dxa"/>
            <w:shd w:val="clear" w:color="auto" w:fill="8DB3E2"/>
          </w:tcPr>
          <w:p w14:paraId="1B13E06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4937872" w14:textId="77777777" w:rsidR="00486970" w:rsidRPr="00486970" w:rsidRDefault="00486970" w:rsidP="00486970">
            <w:pPr>
              <w:tabs>
                <w:tab w:val="left" w:pos="0"/>
              </w:tabs>
              <w:jc w:val="center"/>
            </w:pPr>
            <w:r w:rsidRPr="00486970">
              <w:t>E</w:t>
            </w:r>
          </w:p>
        </w:tc>
        <w:tc>
          <w:tcPr>
            <w:tcW w:w="6867" w:type="dxa"/>
            <w:shd w:val="clear" w:color="auto" w:fill="auto"/>
          </w:tcPr>
          <w:p w14:paraId="0880A8C0" w14:textId="77777777" w:rsidR="00486970" w:rsidRPr="00486970" w:rsidRDefault="00486970" w:rsidP="00486970">
            <w:pPr>
              <w:tabs>
                <w:tab w:val="left" w:pos="0"/>
              </w:tabs>
            </w:pPr>
            <w:r w:rsidRPr="00486970">
              <w:t>Desgevraagd ondersteunt Leverancier Opdrachtgever bij de uitvoering van rechten van betrokkenen (recht op inzage, correctie, verwijdering en beperking van persoonsgegevens)</w:t>
            </w:r>
          </w:p>
        </w:tc>
      </w:tr>
      <w:tr w:rsidR="00486970" w:rsidRPr="00486970" w14:paraId="7969BB5B" w14:textId="77777777" w:rsidTr="002659C9">
        <w:tc>
          <w:tcPr>
            <w:tcW w:w="561" w:type="dxa"/>
            <w:shd w:val="clear" w:color="auto" w:fill="8DB3E2"/>
          </w:tcPr>
          <w:p w14:paraId="220BA10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32DB282" w14:textId="77777777" w:rsidR="00486970" w:rsidRPr="00486970" w:rsidRDefault="00486970" w:rsidP="00486970">
            <w:pPr>
              <w:tabs>
                <w:tab w:val="left" w:pos="0"/>
              </w:tabs>
              <w:jc w:val="center"/>
            </w:pPr>
            <w:r w:rsidRPr="00486970">
              <w:t>E</w:t>
            </w:r>
          </w:p>
        </w:tc>
        <w:tc>
          <w:tcPr>
            <w:tcW w:w="6867" w:type="dxa"/>
            <w:shd w:val="clear" w:color="auto" w:fill="auto"/>
          </w:tcPr>
          <w:p w14:paraId="7B25EFB4" w14:textId="77777777" w:rsidR="00486970" w:rsidRPr="00486970" w:rsidRDefault="00486970" w:rsidP="00486970">
            <w:pPr>
              <w:tabs>
                <w:tab w:val="left" w:pos="0"/>
              </w:tabs>
            </w:pPr>
            <w:r w:rsidRPr="00486970">
              <w:rPr>
                <w:iCs/>
              </w:rPr>
              <w:t xml:space="preserve">Leverancier werkt na gunning mee aan een </w:t>
            </w:r>
            <w:proofErr w:type="spellStart"/>
            <w:r w:rsidRPr="00486970">
              <w:rPr>
                <w:iCs/>
              </w:rPr>
              <w:t>Dataprotection</w:t>
            </w:r>
            <w:proofErr w:type="spellEnd"/>
            <w:r w:rsidRPr="00486970">
              <w:rPr>
                <w:iCs/>
              </w:rPr>
              <w:t xml:space="preserve"> Impact Assessment (DPIA) en is bereid om eventuele daaruit voortvloeiende maatregelen te treffen.</w:t>
            </w:r>
          </w:p>
        </w:tc>
      </w:tr>
      <w:tr w:rsidR="00486970" w:rsidRPr="00486970" w14:paraId="6D2C445C" w14:textId="77777777" w:rsidTr="002659C9">
        <w:tc>
          <w:tcPr>
            <w:tcW w:w="561" w:type="dxa"/>
            <w:shd w:val="clear" w:color="auto" w:fill="8DB3E2"/>
          </w:tcPr>
          <w:p w14:paraId="684592B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01A254F" w14:textId="77777777" w:rsidR="00486970" w:rsidRPr="00486970" w:rsidRDefault="00486970" w:rsidP="00486970">
            <w:pPr>
              <w:tabs>
                <w:tab w:val="left" w:pos="0"/>
              </w:tabs>
              <w:jc w:val="center"/>
            </w:pPr>
            <w:r w:rsidRPr="00486970">
              <w:t>W</w:t>
            </w:r>
          </w:p>
        </w:tc>
        <w:tc>
          <w:tcPr>
            <w:tcW w:w="6867" w:type="dxa"/>
            <w:shd w:val="clear" w:color="auto" w:fill="auto"/>
          </w:tcPr>
          <w:p w14:paraId="161635B2" w14:textId="77777777" w:rsidR="00486970" w:rsidRPr="00486970" w:rsidRDefault="00486970" w:rsidP="00486970">
            <w:pPr>
              <w:tabs>
                <w:tab w:val="left" w:pos="0"/>
              </w:tabs>
              <w:rPr>
                <w:iCs/>
              </w:rPr>
            </w:pPr>
            <w:r w:rsidRPr="00486970">
              <w:rPr>
                <w:iCs/>
              </w:rPr>
              <w:t xml:space="preserve">Opdrachtgever hecht grote waarde aan de privacy van onze inwoners. </w:t>
            </w:r>
          </w:p>
          <w:p w14:paraId="6D16BA03" w14:textId="77777777" w:rsidR="00486970" w:rsidRPr="00486970" w:rsidRDefault="00486970" w:rsidP="00486970">
            <w:pPr>
              <w:tabs>
                <w:tab w:val="left" w:pos="0"/>
              </w:tabs>
              <w:rPr>
                <w:iCs/>
              </w:rPr>
            </w:pPr>
          </w:p>
          <w:p w14:paraId="1BEB08D1" w14:textId="77777777" w:rsidR="00486970" w:rsidRPr="00486970" w:rsidRDefault="00486970" w:rsidP="00486970">
            <w:pPr>
              <w:numPr>
                <w:ilvl w:val="0"/>
                <w:numId w:val="22"/>
              </w:numPr>
              <w:tabs>
                <w:tab w:val="clear" w:pos="-567"/>
                <w:tab w:val="left" w:pos="0"/>
              </w:tabs>
              <w:spacing w:line="240" w:lineRule="auto"/>
              <w:contextualSpacing/>
              <w:rPr>
                <w:iCs/>
              </w:rPr>
            </w:pPr>
            <w:r w:rsidRPr="00486970">
              <w:rPr>
                <w:iCs/>
              </w:rPr>
              <w:t xml:space="preserve">Beschrijf hoe u inwoners de mogelijkheid biedt om zelf de controle te houden over hun persoonsgegevens </w:t>
            </w:r>
          </w:p>
          <w:p w14:paraId="22BDF9FE" w14:textId="77777777" w:rsidR="00486970" w:rsidRPr="00486970" w:rsidRDefault="00486970" w:rsidP="00486970">
            <w:pPr>
              <w:numPr>
                <w:ilvl w:val="0"/>
                <w:numId w:val="22"/>
              </w:numPr>
              <w:tabs>
                <w:tab w:val="clear" w:pos="-567"/>
                <w:tab w:val="left" w:pos="0"/>
              </w:tabs>
              <w:spacing w:line="240" w:lineRule="auto"/>
              <w:contextualSpacing/>
              <w:rPr>
                <w:iCs/>
              </w:rPr>
            </w:pPr>
            <w:r w:rsidRPr="00486970">
              <w:rPr>
                <w:iCs/>
              </w:rPr>
              <w:t xml:space="preserve">Beschrijf hoe u de mogelijkheid voor inwoners om hun rechten (recht op inzage, correctie, verwijdering en beperking van persoonsgegevens) uit te oefenen zoveel mogelijk in de geleverde oplossing inbouwt. </w:t>
            </w:r>
          </w:p>
        </w:tc>
      </w:tr>
    </w:tbl>
    <w:p w14:paraId="56477B60" w14:textId="77777777" w:rsidR="00486970" w:rsidRPr="00486970" w:rsidRDefault="00486970" w:rsidP="00486970">
      <w:pPr>
        <w:rPr>
          <w:rFonts w:cs="Arial"/>
          <w:b/>
        </w:rPr>
      </w:pPr>
    </w:p>
    <w:p w14:paraId="0F54F8C1" w14:textId="77777777" w:rsidR="00486970" w:rsidRPr="00486970" w:rsidRDefault="00486970" w:rsidP="00486970">
      <w:pPr>
        <w:rPr>
          <w:rFonts w:cs="Arial"/>
          <w:bCs/>
        </w:rPr>
      </w:pPr>
      <w:r w:rsidRPr="00486970">
        <w:rPr>
          <w:rFonts w:cs="Arial"/>
          <w:b/>
        </w:rPr>
        <w:t>4. Architectuur van oplossing</w:t>
      </w:r>
    </w:p>
    <w:p w14:paraId="49D7C6A6" w14:textId="77777777" w:rsidR="00486970" w:rsidRPr="00486970" w:rsidRDefault="00486970" w:rsidP="00486970">
      <w:pPr>
        <w:rPr>
          <w:rFonts w:cs="Arial"/>
          <w:bCs/>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804"/>
      </w:tblGrid>
      <w:tr w:rsidR="00486970" w:rsidRPr="00486970" w14:paraId="4EFDCAE2" w14:textId="77777777" w:rsidTr="002659C9">
        <w:trPr>
          <w:trHeight w:val="56"/>
        </w:trPr>
        <w:tc>
          <w:tcPr>
            <w:tcW w:w="567" w:type="dxa"/>
            <w:shd w:val="clear" w:color="auto" w:fill="4F81BD"/>
          </w:tcPr>
          <w:p w14:paraId="75ECB388"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14B05175" w14:textId="77777777" w:rsidR="00486970" w:rsidRPr="00486970" w:rsidRDefault="00486970" w:rsidP="00486970">
            <w:pPr>
              <w:rPr>
                <w:b/>
                <w:bCs/>
                <w:color w:val="FFFFFF"/>
              </w:rPr>
            </w:pPr>
            <w:r w:rsidRPr="00486970">
              <w:rPr>
                <w:b/>
                <w:bCs/>
                <w:color w:val="FFFFFF"/>
              </w:rPr>
              <w:t>Eis/wens</w:t>
            </w:r>
          </w:p>
        </w:tc>
        <w:tc>
          <w:tcPr>
            <w:tcW w:w="6804" w:type="dxa"/>
            <w:shd w:val="clear" w:color="auto" w:fill="4F81BD"/>
          </w:tcPr>
          <w:p w14:paraId="4B31C274" w14:textId="77777777" w:rsidR="00486970" w:rsidRPr="00486970" w:rsidRDefault="00486970" w:rsidP="00486970">
            <w:pPr>
              <w:rPr>
                <w:b/>
                <w:bCs/>
                <w:color w:val="FFFFFF"/>
              </w:rPr>
            </w:pPr>
            <w:r w:rsidRPr="00486970">
              <w:rPr>
                <w:b/>
                <w:bCs/>
                <w:color w:val="FFFFFF"/>
              </w:rPr>
              <w:t>Omschrijving</w:t>
            </w:r>
          </w:p>
        </w:tc>
      </w:tr>
      <w:tr w:rsidR="00486970" w:rsidRPr="00486970" w14:paraId="2FD89591" w14:textId="77777777" w:rsidTr="002659C9">
        <w:trPr>
          <w:trHeight w:val="105"/>
        </w:trPr>
        <w:tc>
          <w:tcPr>
            <w:tcW w:w="567" w:type="dxa"/>
            <w:shd w:val="clear" w:color="auto" w:fill="8DB3E2"/>
          </w:tcPr>
          <w:p w14:paraId="795D2BC5"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06652572" w14:textId="77777777" w:rsidR="00486970" w:rsidRPr="00486970" w:rsidRDefault="00486970" w:rsidP="00486970">
            <w:pPr>
              <w:jc w:val="center"/>
            </w:pPr>
            <w:r w:rsidRPr="00486970">
              <w:t>W</w:t>
            </w:r>
          </w:p>
        </w:tc>
        <w:tc>
          <w:tcPr>
            <w:tcW w:w="6804" w:type="dxa"/>
            <w:shd w:val="clear" w:color="auto" w:fill="auto"/>
          </w:tcPr>
          <w:p w14:paraId="715A4A12" w14:textId="77777777" w:rsidR="00486970" w:rsidRPr="00486970" w:rsidRDefault="00486970" w:rsidP="00486970">
            <w:r w:rsidRPr="00486970">
              <w:t>Beschrijf de architectuur van uw oplossing en beschrijf in een basisontwerp in maximaal twee A4’s plus een tekening hoe uw oplossing invulling geeft aan de gevraagde functionaliteit.</w:t>
            </w:r>
          </w:p>
        </w:tc>
      </w:tr>
    </w:tbl>
    <w:p w14:paraId="22EEAD6D" w14:textId="77777777" w:rsidR="00486970" w:rsidRPr="00486970" w:rsidRDefault="00486970" w:rsidP="00486970">
      <w:pPr>
        <w:rPr>
          <w:rFonts w:cs="Arial"/>
          <w:bCs/>
        </w:rPr>
      </w:pPr>
    </w:p>
    <w:p w14:paraId="397FE898" w14:textId="77777777" w:rsidR="00486970" w:rsidRPr="00486970" w:rsidRDefault="00486970" w:rsidP="00486970">
      <w:pPr>
        <w:rPr>
          <w:rFonts w:cs="Arial"/>
          <w:bCs/>
        </w:rPr>
      </w:pPr>
      <w:r w:rsidRPr="00486970">
        <w:rPr>
          <w:rFonts w:cs="Arial"/>
          <w:b/>
        </w:rPr>
        <w:t>5. Functioneel beheer</w:t>
      </w:r>
    </w:p>
    <w:p w14:paraId="7B0AD952" w14:textId="77777777" w:rsidR="00486970" w:rsidRPr="00486970" w:rsidRDefault="00486970" w:rsidP="00486970">
      <w:pPr>
        <w:rPr>
          <w:rFonts w:cs="Arial"/>
          <w:bCs/>
        </w:rPr>
      </w:pPr>
    </w:p>
    <w:p w14:paraId="6A401147" w14:textId="77777777" w:rsidR="00486970" w:rsidRPr="00486970" w:rsidRDefault="00486970" w:rsidP="00486970">
      <w:pPr>
        <w:rPr>
          <w:rFonts w:cs="Arial"/>
          <w:bCs/>
        </w:rPr>
      </w:pPr>
      <w:r w:rsidRPr="00486970">
        <w:rPr>
          <w:rFonts w:cs="Arial"/>
          <w:bCs/>
          <w:u w:val="single"/>
        </w:rPr>
        <w:t>Algemeen</w:t>
      </w:r>
    </w:p>
    <w:p w14:paraId="36E3BF9D"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1F055A47" w14:textId="77777777" w:rsidTr="002659C9">
        <w:tc>
          <w:tcPr>
            <w:tcW w:w="561" w:type="dxa"/>
            <w:shd w:val="clear" w:color="auto" w:fill="4F81BD"/>
          </w:tcPr>
          <w:p w14:paraId="5A3AB650"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1970F175"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1CEBD98B" w14:textId="77777777" w:rsidR="00486970" w:rsidRPr="00486970" w:rsidRDefault="00486970" w:rsidP="00486970">
            <w:pPr>
              <w:rPr>
                <w:b/>
                <w:bCs/>
                <w:color w:val="FFFFFF"/>
              </w:rPr>
            </w:pPr>
            <w:r w:rsidRPr="00486970">
              <w:rPr>
                <w:b/>
                <w:color w:val="FFFFFF"/>
              </w:rPr>
              <w:t>Omschrijving</w:t>
            </w:r>
          </w:p>
        </w:tc>
      </w:tr>
      <w:tr w:rsidR="00486970" w:rsidRPr="00486970" w14:paraId="211F1BB4" w14:textId="77777777" w:rsidTr="002659C9">
        <w:tc>
          <w:tcPr>
            <w:tcW w:w="561" w:type="dxa"/>
            <w:shd w:val="clear" w:color="auto" w:fill="8DB3E2"/>
          </w:tcPr>
          <w:p w14:paraId="2B6512C9"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F8E7D50"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86A4D29" w14:textId="77777777" w:rsidR="00486970" w:rsidRPr="00486970" w:rsidRDefault="00486970" w:rsidP="00486970">
            <w:pPr>
              <w:rPr>
                <w:color w:val="000000"/>
              </w:rPr>
            </w:pPr>
            <w:r w:rsidRPr="00486970">
              <w:rPr>
                <w:color w:val="000000"/>
              </w:rPr>
              <w:t xml:space="preserve">Leverancier garandeert adequate </w:t>
            </w:r>
            <w:proofErr w:type="spellStart"/>
            <w:r w:rsidRPr="00486970">
              <w:rPr>
                <w:color w:val="000000"/>
              </w:rPr>
              <w:t>backup</w:t>
            </w:r>
            <w:proofErr w:type="spellEnd"/>
            <w:r w:rsidRPr="00486970">
              <w:rPr>
                <w:color w:val="000000"/>
              </w:rPr>
              <w:t>- en restorevoorzieningen van de oplossing waarbij in geval van een gebeurtenis buiten de invloedsfeer van Leverancier (bijvoorbeeld een ramp of incident) de afgesproken dienstverlening binnen 48 uur kan worden gecontinueerd en waarbij het verlies van gegevens maximaal 1 werkdag kan bedragen.</w:t>
            </w:r>
          </w:p>
        </w:tc>
      </w:tr>
      <w:tr w:rsidR="00486970" w:rsidRPr="00486970" w14:paraId="06A95495" w14:textId="77777777" w:rsidTr="002659C9">
        <w:tc>
          <w:tcPr>
            <w:tcW w:w="561" w:type="dxa"/>
            <w:shd w:val="clear" w:color="auto" w:fill="8DB3E2"/>
          </w:tcPr>
          <w:p w14:paraId="41767AF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95846DE"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4AA3BD7E" w14:textId="77777777" w:rsidR="00486970" w:rsidRPr="00486970" w:rsidRDefault="00486970" w:rsidP="00486970">
            <w:pPr>
              <w:rPr>
                <w:color w:val="000000"/>
              </w:rPr>
            </w:pPr>
            <w:r w:rsidRPr="00486970">
              <w:rPr>
                <w:color w:val="000000"/>
              </w:rPr>
              <w:t xml:space="preserve">Het Systeem voorziet in een goede scheiding tussen technisch en </w:t>
            </w:r>
            <w:r w:rsidRPr="00486970">
              <w:rPr>
                <w:color w:val="000000"/>
              </w:rPr>
              <w:lastRenderedPageBreak/>
              <w:t xml:space="preserve">functioneel- </w:t>
            </w:r>
            <w:proofErr w:type="spellStart"/>
            <w:r w:rsidRPr="00486970">
              <w:rPr>
                <w:color w:val="000000"/>
              </w:rPr>
              <w:t>applicatiebeheer</w:t>
            </w:r>
            <w:proofErr w:type="spellEnd"/>
            <w:r w:rsidRPr="00486970">
              <w:rPr>
                <w:color w:val="000000"/>
              </w:rPr>
              <w:t xml:space="preserve">, </w:t>
            </w:r>
            <w:proofErr w:type="spellStart"/>
            <w:r w:rsidRPr="00486970">
              <w:rPr>
                <w:color w:val="000000"/>
              </w:rPr>
              <w:t>keyusers</w:t>
            </w:r>
            <w:proofErr w:type="spellEnd"/>
            <w:r w:rsidRPr="00486970">
              <w:rPr>
                <w:color w:val="000000"/>
              </w:rPr>
              <w:t xml:space="preserve"> en gebruikers, zodat het duidelijk is waar de verantwoordelijkheid van het beheer ligt.</w:t>
            </w:r>
          </w:p>
        </w:tc>
      </w:tr>
      <w:tr w:rsidR="00486970" w:rsidRPr="00486970" w14:paraId="47C694E9" w14:textId="77777777" w:rsidTr="002659C9">
        <w:tc>
          <w:tcPr>
            <w:tcW w:w="561" w:type="dxa"/>
            <w:shd w:val="clear" w:color="auto" w:fill="8DB3E2"/>
          </w:tcPr>
          <w:p w14:paraId="291E8862"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362F08B"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5B2CF46" w14:textId="77777777" w:rsidR="00486970" w:rsidRPr="00486970" w:rsidRDefault="00486970" w:rsidP="00486970">
            <w:pPr>
              <w:rPr>
                <w:color w:val="000000"/>
              </w:rPr>
            </w:pPr>
            <w:r w:rsidRPr="00486970">
              <w:rPr>
                <w:color w:val="000000"/>
              </w:rPr>
              <w:t>De rechten en rollen moeten centraal door de functioneel beheerder kunnen worden aangemaakt, toebedeeld, gecontroleerd en gewijzigd.</w:t>
            </w:r>
          </w:p>
        </w:tc>
      </w:tr>
      <w:tr w:rsidR="00486970" w:rsidRPr="00486970" w14:paraId="2B646A94" w14:textId="77777777" w:rsidTr="002659C9">
        <w:tc>
          <w:tcPr>
            <w:tcW w:w="561" w:type="dxa"/>
            <w:shd w:val="clear" w:color="auto" w:fill="8DB3E2"/>
          </w:tcPr>
          <w:p w14:paraId="284B786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255CA85"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604753BD" w14:textId="77777777" w:rsidR="00486970" w:rsidRPr="00486970" w:rsidRDefault="00486970" w:rsidP="00486970">
            <w:pPr>
              <w:rPr>
                <w:color w:val="000000"/>
              </w:rPr>
            </w:pPr>
            <w:r w:rsidRPr="00486970">
              <w:rPr>
                <w:color w:val="000000"/>
              </w:rPr>
              <w:t>Het systeem beschikt over een importfunctie t.b.v. het inlezen van aanbieders en nieuwe rechthebbenden</w:t>
            </w:r>
          </w:p>
        </w:tc>
      </w:tr>
      <w:tr w:rsidR="00486970" w:rsidRPr="00486970" w14:paraId="145817DA" w14:textId="77777777" w:rsidTr="002659C9">
        <w:tc>
          <w:tcPr>
            <w:tcW w:w="561" w:type="dxa"/>
            <w:shd w:val="clear" w:color="auto" w:fill="8DB3E2"/>
          </w:tcPr>
          <w:p w14:paraId="46597F57"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27702B2"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AAF5B8D" w14:textId="77777777" w:rsidR="00486970" w:rsidRPr="00486970" w:rsidRDefault="00486970" w:rsidP="00486970">
            <w:pPr>
              <w:rPr>
                <w:color w:val="000000"/>
              </w:rPr>
            </w:pPr>
            <w:r w:rsidRPr="00486970">
              <w:rPr>
                <w:color w:val="000000"/>
              </w:rPr>
              <w:t xml:space="preserve">Conversie van huidige data. Beschrijf hoe de huidige data geschikt moet worden gemaakt om vervolgens in de nieuwe oplossing ingelezen te worden. </w:t>
            </w:r>
          </w:p>
        </w:tc>
      </w:tr>
      <w:tr w:rsidR="00486970" w:rsidRPr="00486970" w14:paraId="35DBC1A8" w14:textId="77777777" w:rsidTr="002659C9">
        <w:tc>
          <w:tcPr>
            <w:tcW w:w="561" w:type="dxa"/>
            <w:shd w:val="clear" w:color="auto" w:fill="8DB3E2"/>
          </w:tcPr>
          <w:p w14:paraId="1297C1B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2EE5F51"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6DCB9338" w14:textId="77777777" w:rsidR="00486970" w:rsidRPr="00486970" w:rsidRDefault="00486970" w:rsidP="00486970">
            <w:pPr>
              <w:rPr>
                <w:color w:val="000000"/>
              </w:rPr>
            </w:pPr>
            <w:r w:rsidRPr="00486970">
              <w:rPr>
                <w:color w:val="000000"/>
              </w:rPr>
              <w:t xml:space="preserve">De oplossing ondersteunt standaard </w:t>
            </w:r>
            <w:proofErr w:type="spellStart"/>
            <w:r w:rsidRPr="00486970">
              <w:rPr>
                <w:color w:val="000000"/>
              </w:rPr>
              <w:t>karaktersets</w:t>
            </w:r>
            <w:proofErr w:type="spellEnd"/>
            <w:r w:rsidRPr="00486970">
              <w:rPr>
                <w:color w:val="000000"/>
              </w:rPr>
              <w:t xml:space="preserve"> en het gebruik van </w:t>
            </w:r>
            <w:proofErr w:type="spellStart"/>
            <w:r w:rsidRPr="00486970">
              <w:rPr>
                <w:color w:val="000000"/>
              </w:rPr>
              <w:t>diakrieten</w:t>
            </w:r>
            <w:proofErr w:type="spellEnd"/>
            <w:r w:rsidRPr="00486970">
              <w:rPr>
                <w:color w:val="000000"/>
              </w:rPr>
              <w:t>.</w:t>
            </w:r>
          </w:p>
        </w:tc>
      </w:tr>
      <w:tr w:rsidR="00486970" w:rsidRPr="00486970" w14:paraId="7788137D" w14:textId="77777777" w:rsidTr="002659C9">
        <w:tc>
          <w:tcPr>
            <w:tcW w:w="561" w:type="dxa"/>
            <w:shd w:val="clear" w:color="auto" w:fill="8DB3E2"/>
          </w:tcPr>
          <w:p w14:paraId="4AA11CAD"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1D6001A"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29CEA476" w14:textId="77777777" w:rsidR="00486970" w:rsidRPr="00486970" w:rsidRDefault="00486970" w:rsidP="00486970">
            <w:pPr>
              <w:rPr>
                <w:color w:val="000000"/>
              </w:rPr>
            </w:pPr>
            <w:r w:rsidRPr="00486970">
              <w:rPr>
                <w:color w:val="000000"/>
              </w:rPr>
              <w:t>Errormeldingen moeten duidelijk en betekenisvol beschreven worden in een pop-up zodat duidelijk is welk probleem zich voordoet en waar de oplossing moet worden gezocht.</w:t>
            </w:r>
          </w:p>
        </w:tc>
      </w:tr>
      <w:tr w:rsidR="00486970" w:rsidRPr="00486970" w14:paraId="221F80F9" w14:textId="77777777" w:rsidTr="002659C9">
        <w:tc>
          <w:tcPr>
            <w:tcW w:w="561" w:type="dxa"/>
            <w:shd w:val="clear" w:color="auto" w:fill="8DB3E2"/>
          </w:tcPr>
          <w:p w14:paraId="3A608D5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51AD783"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11CA8A12" w14:textId="77777777" w:rsidR="00486970" w:rsidRPr="00486970" w:rsidRDefault="00486970" w:rsidP="00486970">
            <w:pPr>
              <w:rPr>
                <w:color w:val="000000"/>
              </w:rPr>
            </w:pPr>
            <w:r w:rsidRPr="00486970">
              <w:rPr>
                <w:color w:val="000000"/>
              </w:rPr>
              <w:t xml:space="preserve">De oplossing logt over wie wat heeft gemuteerd, inloggegevens, errormeldingen/crashes, systeemfouten en overige beheerzaken. </w:t>
            </w:r>
          </w:p>
        </w:tc>
      </w:tr>
    </w:tbl>
    <w:p w14:paraId="3854909E" w14:textId="77777777" w:rsidR="00486970" w:rsidRPr="00486970" w:rsidRDefault="00486970" w:rsidP="00486970">
      <w:pPr>
        <w:rPr>
          <w:rFonts w:cs="Arial"/>
          <w:bCs/>
          <w:u w:val="single"/>
        </w:rPr>
      </w:pPr>
    </w:p>
    <w:p w14:paraId="1F3CE16E" w14:textId="77777777" w:rsidR="00486970" w:rsidRPr="00486970" w:rsidRDefault="00486970" w:rsidP="00486970">
      <w:pPr>
        <w:rPr>
          <w:rFonts w:cs="Arial"/>
          <w:bCs/>
          <w:u w:val="single"/>
        </w:rPr>
      </w:pPr>
      <w:r w:rsidRPr="00486970">
        <w:rPr>
          <w:rFonts w:cs="Arial"/>
          <w:bCs/>
          <w:u w:val="single"/>
        </w:rPr>
        <w:t>Gebruiksvriendelijkheid</w:t>
      </w:r>
    </w:p>
    <w:p w14:paraId="7DA0FF3E" w14:textId="77777777" w:rsidR="00486970" w:rsidRPr="00486970" w:rsidRDefault="00486970" w:rsidP="00486970">
      <w:pPr>
        <w:rPr>
          <w:rFonts w:cs="Arial"/>
          <w:bCs/>
          <w:u w:val="single"/>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23CFF9A5" w14:textId="77777777" w:rsidTr="002659C9">
        <w:tc>
          <w:tcPr>
            <w:tcW w:w="561" w:type="dxa"/>
            <w:shd w:val="clear" w:color="auto" w:fill="4F81BD"/>
          </w:tcPr>
          <w:p w14:paraId="246CD5E7"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7E56B370"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5F2EDC8D" w14:textId="77777777" w:rsidR="00486970" w:rsidRPr="00486970" w:rsidRDefault="00486970" w:rsidP="00486970">
            <w:pPr>
              <w:rPr>
                <w:b/>
                <w:bCs/>
                <w:color w:val="FFFFFF"/>
              </w:rPr>
            </w:pPr>
            <w:r w:rsidRPr="00486970">
              <w:rPr>
                <w:b/>
                <w:color w:val="FFFFFF"/>
              </w:rPr>
              <w:t>Omschrijving</w:t>
            </w:r>
          </w:p>
        </w:tc>
      </w:tr>
      <w:tr w:rsidR="00486970" w:rsidRPr="00486970" w14:paraId="58DAE637" w14:textId="77777777" w:rsidTr="002659C9">
        <w:tc>
          <w:tcPr>
            <w:tcW w:w="561" w:type="dxa"/>
            <w:shd w:val="clear" w:color="auto" w:fill="8DB3E2"/>
          </w:tcPr>
          <w:p w14:paraId="7CA9026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ACE5D51"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9DEF146" w14:textId="77777777" w:rsidR="00486970" w:rsidRPr="00486970" w:rsidRDefault="00486970" w:rsidP="00486970">
            <w:pPr>
              <w:rPr>
                <w:color w:val="000000"/>
              </w:rPr>
            </w:pPr>
            <w:r w:rsidRPr="00486970">
              <w:rPr>
                <w:color w:val="000000"/>
              </w:rPr>
              <w:t>De oplossing kan zo worden ontworpen qua kleur, stijl, vormgeving en interactie dat ze aansluit op de website van de gemeente Zoetermeer.</w:t>
            </w:r>
          </w:p>
        </w:tc>
      </w:tr>
      <w:tr w:rsidR="00486970" w:rsidRPr="00486970" w14:paraId="0C564DA1" w14:textId="77777777" w:rsidTr="002659C9">
        <w:tc>
          <w:tcPr>
            <w:tcW w:w="561" w:type="dxa"/>
            <w:shd w:val="clear" w:color="auto" w:fill="8DB3E2"/>
          </w:tcPr>
          <w:p w14:paraId="60BEB96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FDA7936"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4B68BE38" w14:textId="77777777" w:rsidR="00486970" w:rsidRPr="00486970" w:rsidRDefault="00486970" w:rsidP="00486970">
            <w:pPr>
              <w:rPr>
                <w:color w:val="000000"/>
              </w:rPr>
            </w:pPr>
            <w:r w:rsidRPr="00486970">
              <w:rPr>
                <w:color w:val="000000"/>
              </w:rPr>
              <w:t>De oplossing schaalt mee met de afmetingen van een scherm, zonder kwaliteit in te leveren op leesbaarheid van tekst of bruikbaarheid van de gebruikersinterface.</w:t>
            </w:r>
          </w:p>
        </w:tc>
      </w:tr>
      <w:tr w:rsidR="00486970" w:rsidRPr="00486970" w14:paraId="30BAE290" w14:textId="77777777" w:rsidTr="002659C9">
        <w:tc>
          <w:tcPr>
            <w:tcW w:w="561" w:type="dxa"/>
            <w:shd w:val="clear" w:color="auto" w:fill="8DB3E2"/>
          </w:tcPr>
          <w:p w14:paraId="65ECC073"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69FE700"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F6DC210" w14:textId="77777777" w:rsidR="00486970" w:rsidRPr="00486970" w:rsidRDefault="00486970" w:rsidP="00486970">
            <w:pPr>
              <w:rPr>
                <w:color w:val="000000"/>
              </w:rPr>
            </w:pPr>
            <w:r w:rsidRPr="00486970">
              <w:rPr>
                <w:color w:val="000000"/>
              </w:rPr>
              <w:t xml:space="preserve">De oplossing ondersteunt het gebruik van tablets, smartphones en ander mobiele apparaten via aangepaste interface of </w:t>
            </w:r>
            <w:proofErr w:type="spellStart"/>
            <w:r w:rsidRPr="00486970">
              <w:rPr>
                <w:color w:val="000000"/>
              </w:rPr>
              <w:t>responsive</w:t>
            </w:r>
            <w:proofErr w:type="spellEnd"/>
            <w:r w:rsidRPr="00486970">
              <w:rPr>
                <w:color w:val="000000"/>
              </w:rPr>
              <w:t xml:space="preserve"> design.</w:t>
            </w:r>
          </w:p>
        </w:tc>
      </w:tr>
      <w:tr w:rsidR="00486970" w:rsidRPr="00486970" w14:paraId="602FB8C9" w14:textId="77777777" w:rsidTr="002659C9">
        <w:tc>
          <w:tcPr>
            <w:tcW w:w="561" w:type="dxa"/>
            <w:shd w:val="clear" w:color="auto" w:fill="8DB3E2"/>
          </w:tcPr>
          <w:p w14:paraId="0C9286CE"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C4A542A"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A8BCC76" w14:textId="77777777" w:rsidR="00486970" w:rsidRPr="00486970" w:rsidRDefault="00486970" w:rsidP="00486970">
            <w:pPr>
              <w:rPr>
                <w:color w:val="000000"/>
              </w:rPr>
            </w:pPr>
            <w:r w:rsidRPr="00486970">
              <w:rPr>
                <w:color w:val="000000"/>
              </w:rPr>
              <w:t xml:space="preserve">De oplossing beschikt over een </w:t>
            </w:r>
            <w:proofErr w:type="spellStart"/>
            <w:r w:rsidRPr="00486970">
              <w:rPr>
                <w:color w:val="000000"/>
              </w:rPr>
              <w:t>webbased</w:t>
            </w:r>
            <w:proofErr w:type="spellEnd"/>
            <w:r w:rsidRPr="00486970">
              <w:rPr>
                <w:color w:val="000000"/>
              </w:rPr>
              <w:t xml:space="preserve"> userinterface die zonder beperking van functionaliteit benaderbaar is, door de laatste twee versies van de meest gangbare en ondersteunde browsers (Microsoft </w:t>
            </w:r>
            <w:proofErr w:type="spellStart"/>
            <w:r w:rsidRPr="00486970">
              <w:rPr>
                <w:color w:val="000000"/>
              </w:rPr>
              <w:t>Edge</w:t>
            </w:r>
            <w:proofErr w:type="spellEnd"/>
            <w:r w:rsidRPr="00486970">
              <w:rPr>
                <w:color w:val="000000"/>
              </w:rPr>
              <w:t xml:space="preserve"> (Chromium), Google Chrome, Apple Safari en Mozilla Firefox) zonder gebruik te maken van plug-ins (zero footprint).</w:t>
            </w:r>
          </w:p>
        </w:tc>
      </w:tr>
      <w:tr w:rsidR="00486970" w:rsidRPr="00486970" w14:paraId="2F4C6090" w14:textId="77777777" w:rsidTr="002659C9">
        <w:tc>
          <w:tcPr>
            <w:tcW w:w="561" w:type="dxa"/>
            <w:shd w:val="clear" w:color="auto" w:fill="8DB3E2"/>
          </w:tcPr>
          <w:p w14:paraId="21D0E2D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59B3A8E"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0F223B5F" w14:textId="77777777" w:rsidR="00486970" w:rsidRPr="00486970" w:rsidRDefault="00486970" w:rsidP="00486970">
            <w:pPr>
              <w:rPr>
                <w:color w:val="000000"/>
              </w:rPr>
            </w:pPr>
            <w:r w:rsidRPr="00486970">
              <w:rPr>
                <w:color w:val="000000"/>
              </w:rPr>
              <w:t xml:space="preserve">De externe gepubliceerde onderdelen van de oplossing voldoen aan de minimale eisen van de Europese standaard </w:t>
            </w:r>
            <w:proofErr w:type="spellStart"/>
            <w:r w:rsidRPr="00486970">
              <w:rPr>
                <w:color w:val="000000"/>
              </w:rPr>
              <w:t>Digitoegankelijk</w:t>
            </w:r>
            <w:proofErr w:type="spellEnd"/>
            <w:r w:rsidRPr="00486970">
              <w:rPr>
                <w:color w:val="000000"/>
              </w:rPr>
              <w:t xml:space="preserve"> (EN 301 549 met WCAG 2.1).</w:t>
            </w:r>
          </w:p>
        </w:tc>
      </w:tr>
      <w:tr w:rsidR="00486970" w:rsidRPr="00486970" w14:paraId="19375100" w14:textId="77777777" w:rsidTr="002659C9">
        <w:tc>
          <w:tcPr>
            <w:tcW w:w="561" w:type="dxa"/>
            <w:shd w:val="clear" w:color="auto" w:fill="8DB3E2"/>
          </w:tcPr>
          <w:p w14:paraId="20213EDE"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6759A39"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8AA52CC" w14:textId="77777777" w:rsidR="00486970" w:rsidRPr="00486970" w:rsidRDefault="00486970" w:rsidP="00486970">
            <w:r w:rsidRPr="00486970">
              <w:t>Indien er sprake is van formeel elektronisch berichtenverkeer (berichten met een rechtsgevolg) van/naar de gebruiker en het tonen van berichten in de oplossing, dan voldoet dit aan de eisen van de Wet modernisering elektronisch bestuurlijk verkeer.</w:t>
            </w:r>
          </w:p>
        </w:tc>
      </w:tr>
      <w:tr w:rsidR="00486970" w:rsidRPr="00486970" w14:paraId="45D19309" w14:textId="77777777" w:rsidTr="002659C9">
        <w:tc>
          <w:tcPr>
            <w:tcW w:w="561" w:type="dxa"/>
            <w:shd w:val="clear" w:color="auto" w:fill="8DB3E2"/>
          </w:tcPr>
          <w:p w14:paraId="7A2B2E42"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59AA232"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84D3AB1" w14:textId="77777777" w:rsidR="00486970" w:rsidRPr="00486970" w:rsidRDefault="00486970" w:rsidP="00486970">
            <w:r w:rsidRPr="00486970">
              <w:t>Indien de (eind) gebruiker geen gebruik kan maken van de oplossing (bijvoorbeeld storing en onderhoud) dan moet hier een melding van kunnen getoond worden aan de gebruiker met verdere instructie, zie artikel 2.21 Wet modernisering elektronisch bestuurlijk verkeer.</w:t>
            </w:r>
          </w:p>
        </w:tc>
      </w:tr>
    </w:tbl>
    <w:p w14:paraId="14028821" w14:textId="77777777" w:rsidR="00486970" w:rsidRPr="00486970" w:rsidRDefault="00486970" w:rsidP="00486970">
      <w:pPr>
        <w:rPr>
          <w:rFonts w:cs="Arial"/>
          <w:bCs/>
        </w:rPr>
      </w:pPr>
    </w:p>
    <w:p w14:paraId="402D14E2" w14:textId="77777777" w:rsidR="00486970" w:rsidRPr="00486970" w:rsidRDefault="00486970" w:rsidP="00486970">
      <w:pPr>
        <w:rPr>
          <w:u w:val="single"/>
        </w:rPr>
      </w:pPr>
      <w:r w:rsidRPr="00486970">
        <w:rPr>
          <w:u w:val="single"/>
        </w:rPr>
        <w:t>Capaciteit functioneel beheer</w:t>
      </w:r>
    </w:p>
    <w:p w14:paraId="1C86F31A" w14:textId="77777777" w:rsidR="00486970" w:rsidRPr="00486970" w:rsidRDefault="00486970" w:rsidP="00486970"/>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3A62BE4C" w14:textId="77777777" w:rsidTr="002659C9">
        <w:tc>
          <w:tcPr>
            <w:tcW w:w="561" w:type="dxa"/>
            <w:shd w:val="clear" w:color="auto" w:fill="4F81BD"/>
          </w:tcPr>
          <w:p w14:paraId="0028ED7D"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3D2B7B00"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481A7762" w14:textId="77777777" w:rsidR="00486970" w:rsidRPr="00486970" w:rsidRDefault="00486970" w:rsidP="00486970">
            <w:pPr>
              <w:rPr>
                <w:b/>
                <w:bCs/>
                <w:color w:val="FFFFFF"/>
              </w:rPr>
            </w:pPr>
            <w:r w:rsidRPr="00486970">
              <w:rPr>
                <w:b/>
                <w:color w:val="FFFFFF"/>
              </w:rPr>
              <w:t>Omschrijving</w:t>
            </w:r>
          </w:p>
        </w:tc>
      </w:tr>
      <w:tr w:rsidR="00486970" w:rsidRPr="00486970" w14:paraId="36580A6C" w14:textId="77777777" w:rsidTr="002659C9">
        <w:tc>
          <w:tcPr>
            <w:tcW w:w="561" w:type="dxa"/>
            <w:shd w:val="clear" w:color="auto" w:fill="8DB3E2"/>
          </w:tcPr>
          <w:p w14:paraId="792B3F53"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B294B91" w14:textId="77777777" w:rsidR="00486970" w:rsidRPr="00486970" w:rsidRDefault="00486970" w:rsidP="00486970">
            <w:pPr>
              <w:jc w:val="center"/>
              <w:rPr>
                <w:color w:val="000000"/>
              </w:rPr>
            </w:pPr>
            <w:r w:rsidRPr="00486970">
              <w:rPr>
                <w:color w:val="000000"/>
              </w:rPr>
              <w:t>W</w:t>
            </w:r>
          </w:p>
        </w:tc>
        <w:tc>
          <w:tcPr>
            <w:tcW w:w="6867" w:type="dxa"/>
            <w:shd w:val="clear" w:color="auto" w:fill="auto"/>
          </w:tcPr>
          <w:p w14:paraId="4A44A941" w14:textId="77777777" w:rsidR="00486970" w:rsidRPr="00486970" w:rsidRDefault="00486970" w:rsidP="00486970">
            <w:pPr>
              <w:rPr>
                <w:color w:val="000000"/>
              </w:rPr>
            </w:pPr>
            <w:r w:rsidRPr="00486970">
              <w:rPr>
                <w:color w:val="000000"/>
              </w:rPr>
              <w:t>Beschrijf de functioneel beheer werkzaamheden en geef een inschatting in het aantal uren per week functioneel beheer uitgaande van de gevraagde oplossing.</w:t>
            </w:r>
          </w:p>
          <w:p w14:paraId="471E0991" w14:textId="77777777" w:rsidR="00486970" w:rsidRPr="00486970" w:rsidRDefault="00486970" w:rsidP="00486970">
            <w:pPr>
              <w:rPr>
                <w:color w:val="000000"/>
              </w:rPr>
            </w:pPr>
          </w:p>
          <w:p w14:paraId="6661C92E" w14:textId="77777777" w:rsidR="00486970" w:rsidRPr="00486970" w:rsidRDefault="00486970" w:rsidP="00486970">
            <w:pPr>
              <w:rPr>
                <w:color w:val="000000"/>
              </w:rPr>
            </w:pPr>
            <w:r w:rsidRPr="00486970">
              <w:rPr>
                <w:color w:val="000000"/>
              </w:rPr>
              <w:t>Ga daarbij minimaal in op de volgende beheeraspecten:</w:t>
            </w:r>
          </w:p>
          <w:p w14:paraId="506FCAD1" w14:textId="77777777" w:rsidR="00486970" w:rsidRPr="00486970" w:rsidRDefault="00486970" w:rsidP="00486970">
            <w:pPr>
              <w:numPr>
                <w:ilvl w:val="0"/>
                <w:numId w:val="23"/>
              </w:numPr>
              <w:tabs>
                <w:tab w:val="clear" w:pos="-567"/>
              </w:tabs>
              <w:spacing w:line="240" w:lineRule="auto"/>
              <w:rPr>
                <w:color w:val="000000"/>
              </w:rPr>
            </w:pPr>
            <w:r w:rsidRPr="00486970">
              <w:t>Gebruikersondersteuning</w:t>
            </w:r>
          </w:p>
          <w:p w14:paraId="6BC49D59" w14:textId="77777777" w:rsidR="00486970" w:rsidRPr="00486970" w:rsidRDefault="00486970" w:rsidP="00486970">
            <w:pPr>
              <w:numPr>
                <w:ilvl w:val="0"/>
                <w:numId w:val="23"/>
              </w:numPr>
              <w:tabs>
                <w:tab w:val="clear" w:pos="-567"/>
              </w:tabs>
              <w:spacing w:line="240" w:lineRule="auto"/>
              <w:rPr>
                <w:color w:val="000000"/>
              </w:rPr>
            </w:pPr>
            <w:r w:rsidRPr="00486970">
              <w:rPr>
                <w:color w:val="000000"/>
              </w:rPr>
              <w:lastRenderedPageBreak/>
              <w:t>Inrichten en beheer gebruikers rollen en rechten</w:t>
            </w:r>
          </w:p>
          <w:p w14:paraId="70D54EF9" w14:textId="77777777" w:rsidR="00486970" w:rsidRPr="00486970" w:rsidRDefault="00486970" w:rsidP="00486970">
            <w:pPr>
              <w:numPr>
                <w:ilvl w:val="0"/>
                <w:numId w:val="23"/>
              </w:numPr>
              <w:tabs>
                <w:tab w:val="clear" w:pos="-567"/>
              </w:tabs>
              <w:spacing w:line="240" w:lineRule="auto"/>
              <w:rPr>
                <w:color w:val="000000"/>
              </w:rPr>
            </w:pPr>
            <w:r w:rsidRPr="00486970">
              <w:rPr>
                <w:color w:val="000000"/>
              </w:rPr>
              <w:t>Inrichten formulieren</w:t>
            </w:r>
          </w:p>
          <w:p w14:paraId="4243992C" w14:textId="77777777" w:rsidR="00486970" w:rsidRPr="00486970" w:rsidRDefault="00486970" w:rsidP="00486970">
            <w:pPr>
              <w:numPr>
                <w:ilvl w:val="0"/>
                <w:numId w:val="23"/>
              </w:numPr>
              <w:tabs>
                <w:tab w:val="clear" w:pos="-567"/>
              </w:tabs>
              <w:spacing w:line="240" w:lineRule="auto"/>
              <w:rPr>
                <w:color w:val="000000"/>
              </w:rPr>
            </w:pPr>
            <w:r w:rsidRPr="00486970">
              <w:t xml:space="preserve">installatie van nieuwe releases (- testen) </w:t>
            </w:r>
          </w:p>
        </w:tc>
      </w:tr>
    </w:tbl>
    <w:p w14:paraId="6A94981D" w14:textId="77777777" w:rsidR="00486970" w:rsidRPr="00486970" w:rsidRDefault="00486970" w:rsidP="00486970">
      <w:pPr>
        <w:rPr>
          <w:b/>
          <w:bCs/>
          <w:color w:val="000000"/>
        </w:rPr>
      </w:pPr>
    </w:p>
    <w:p w14:paraId="619C8A4B" w14:textId="77777777" w:rsidR="00486970" w:rsidRPr="00486970" w:rsidRDefault="00486970" w:rsidP="00486970">
      <w:pPr>
        <w:rPr>
          <w:color w:val="000000"/>
        </w:rPr>
      </w:pPr>
      <w:r w:rsidRPr="00486970">
        <w:rPr>
          <w:color w:val="000000"/>
          <w:u w:val="single"/>
        </w:rPr>
        <w:t>Performance</w:t>
      </w:r>
    </w:p>
    <w:p w14:paraId="4D723F74" w14:textId="77777777" w:rsidR="00486970" w:rsidRPr="00486970" w:rsidRDefault="00486970" w:rsidP="00486970">
      <w:pPr>
        <w:rPr>
          <w:color w:val="000000"/>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996"/>
        <w:gridCol w:w="6942"/>
      </w:tblGrid>
      <w:tr w:rsidR="00486970" w:rsidRPr="00486970" w14:paraId="40B44606" w14:textId="77777777" w:rsidTr="002659C9">
        <w:trPr>
          <w:trHeight w:val="371"/>
        </w:trPr>
        <w:tc>
          <w:tcPr>
            <w:tcW w:w="567" w:type="dxa"/>
            <w:shd w:val="clear" w:color="auto" w:fill="4F81BD"/>
          </w:tcPr>
          <w:p w14:paraId="32F927AC" w14:textId="77777777" w:rsidR="00486970" w:rsidRPr="00486970" w:rsidRDefault="00486970" w:rsidP="00486970">
            <w:pPr>
              <w:rPr>
                <w:b/>
                <w:bCs/>
                <w:color w:val="FFFFFF"/>
              </w:rPr>
            </w:pPr>
            <w:r w:rsidRPr="00486970">
              <w:rPr>
                <w:b/>
                <w:bCs/>
                <w:color w:val="FFFFFF"/>
              </w:rPr>
              <w:t>Nr.</w:t>
            </w:r>
          </w:p>
        </w:tc>
        <w:tc>
          <w:tcPr>
            <w:tcW w:w="996" w:type="dxa"/>
            <w:shd w:val="clear" w:color="auto" w:fill="4F81BD"/>
            <w:noWrap/>
          </w:tcPr>
          <w:p w14:paraId="1B73C5DB" w14:textId="77777777" w:rsidR="00486970" w:rsidRPr="00486970" w:rsidRDefault="00486970" w:rsidP="00486970">
            <w:pPr>
              <w:rPr>
                <w:b/>
                <w:bCs/>
                <w:color w:val="FFFFFF"/>
              </w:rPr>
            </w:pPr>
            <w:r w:rsidRPr="00486970">
              <w:rPr>
                <w:b/>
                <w:bCs/>
                <w:color w:val="FFFFFF"/>
              </w:rPr>
              <w:t xml:space="preserve">Eis/wens </w:t>
            </w:r>
          </w:p>
        </w:tc>
        <w:tc>
          <w:tcPr>
            <w:tcW w:w="6942" w:type="dxa"/>
            <w:shd w:val="clear" w:color="auto" w:fill="4F81BD"/>
          </w:tcPr>
          <w:p w14:paraId="437A2A44" w14:textId="77777777" w:rsidR="00486970" w:rsidRPr="00486970" w:rsidRDefault="00486970" w:rsidP="00486970">
            <w:pPr>
              <w:rPr>
                <w:color w:val="FFFFFF"/>
              </w:rPr>
            </w:pPr>
            <w:r w:rsidRPr="00486970">
              <w:rPr>
                <w:b/>
                <w:color w:val="FFFFFF"/>
              </w:rPr>
              <w:t>Omschrijving</w:t>
            </w:r>
          </w:p>
        </w:tc>
      </w:tr>
      <w:tr w:rsidR="00486970" w:rsidRPr="00486970" w14:paraId="1C898814" w14:textId="77777777" w:rsidTr="002659C9">
        <w:trPr>
          <w:trHeight w:val="600"/>
        </w:trPr>
        <w:tc>
          <w:tcPr>
            <w:tcW w:w="567" w:type="dxa"/>
            <w:shd w:val="clear" w:color="auto" w:fill="8DB3E2"/>
          </w:tcPr>
          <w:p w14:paraId="5EEF2D6B"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996" w:type="dxa"/>
            <w:shd w:val="clear" w:color="000000" w:fill="auto"/>
            <w:noWrap/>
          </w:tcPr>
          <w:p w14:paraId="18AE4887" w14:textId="77777777" w:rsidR="00486970" w:rsidRPr="00486970" w:rsidRDefault="00486970" w:rsidP="00486970">
            <w:pPr>
              <w:jc w:val="center"/>
              <w:rPr>
                <w:color w:val="000000"/>
              </w:rPr>
            </w:pPr>
            <w:r w:rsidRPr="00486970">
              <w:rPr>
                <w:color w:val="000000"/>
              </w:rPr>
              <w:t>E</w:t>
            </w:r>
          </w:p>
        </w:tc>
        <w:tc>
          <w:tcPr>
            <w:tcW w:w="6942" w:type="dxa"/>
            <w:shd w:val="clear" w:color="auto" w:fill="auto"/>
          </w:tcPr>
          <w:p w14:paraId="712110AC" w14:textId="77777777" w:rsidR="00486970" w:rsidRPr="00486970" w:rsidRDefault="00486970" w:rsidP="00486970">
            <w:pPr>
              <w:rPr>
                <w:color w:val="000000"/>
              </w:rPr>
            </w:pPr>
            <w:r w:rsidRPr="00486970">
              <w:rPr>
                <w:color w:val="000000"/>
              </w:rPr>
              <w:t xml:space="preserve">Waar nodig moeten er capaciteitsaanpassingen kunnen worden gedaan aan de </w:t>
            </w:r>
            <w:proofErr w:type="spellStart"/>
            <w:r w:rsidRPr="00486970">
              <w:rPr>
                <w:color w:val="000000"/>
              </w:rPr>
              <w:t>cloud</w:t>
            </w:r>
            <w:proofErr w:type="spellEnd"/>
            <w:r w:rsidRPr="00486970">
              <w:rPr>
                <w:color w:val="000000"/>
              </w:rPr>
              <w:t xml:space="preserve"> infrastructuur van de SaaS oplossing zodat de performance en beschikbaarheid gegarandeerd kunnen worden.</w:t>
            </w:r>
          </w:p>
        </w:tc>
      </w:tr>
      <w:tr w:rsidR="00486970" w:rsidRPr="00486970" w14:paraId="69C5176E" w14:textId="77777777" w:rsidTr="002659C9">
        <w:trPr>
          <w:trHeight w:val="600"/>
        </w:trPr>
        <w:tc>
          <w:tcPr>
            <w:tcW w:w="567" w:type="dxa"/>
            <w:shd w:val="clear" w:color="auto" w:fill="8DB3E2"/>
          </w:tcPr>
          <w:p w14:paraId="633628D3"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996" w:type="dxa"/>
            <w:shd w:val="clear" w:color="000000" w:fill="auto"/>
            <w:noWrap/>
          </w:tcPr>
          <w:p w14:paraId="2FC92462" w14:textId="77777777" w:rsidR="00486970" w:rsidRPr="00486970" w:rsidRDefault="00486970" w:rsidP="00486970">
            <w:pPr>
              <w:jc w:val="center"/>
              <w:rPr>
                <w:color w:val="000000"/>
              </w:rPr>
            </w:pPr>
            <w:r w:rsidRPr="00486970">
              <w:rPr>
                <w:color w:val="000000"/>
              </w:rPr>
              <w:t>E</w:t>
            </w:r>
          </w:p>
        </w:tc>
        <w:tc>
          <w:tcPr>
            <w:tcW w:w="6942" w:type="dxa"/>
            <w:shd w:val="clear" w:color="auto" w:fill="auto"/>
          </w:tcPr>
          <w:p w14:paraId="5285957F" w14:textId="77777777" w:rsidR="00486970" w:rsidRPr="00486970" w:rsidRDefault="00486970" w:rsidP="00486970">
            <w:pPr>
              <w:rPr>
                <w:color w:val="000000"/>
              </w:rPr>
            </w:pPr>
            <w:r w:rsidRPr="00486970">
              <w:rPr>
                <w:color w:val="000000"/>
              </w:rPr>
              <w:t>De oplossing is dusdanig ontworpen dat laad- en wachttijden voor gebruikers zo kort mogelijk zijn.</w:t>
            </w:r>
          </w:p>
        </w:tc>
      </w:tr>
    </w:tbl>
    <w:p w14:paraId="4920BF30" w14:textId="77777777" w:rsidR="00486970" w:rsidRPr="00486970" w:rsidRDefault="00486970" w:rsidP="00486970">
      <w:pPr>
        <w:rPr>
          <w:u w:val="single"/>
        </w:rPr>
      </w:pPr>
      <w:r w:rsidRPr="00486970">
        <w:rPr>
          <w:u w:val="single"/>
        </w:rPr>
        <w:t>Opleiding en training</w:t>
      </w:r>
    </w:p>
    <w:p w14:paraId="08536151" w14:textId="77777777" w:rsidR="00486970" w:rsidRPr="00486970" w:rsidRDefault="00486970" w:rsidP="00486970"/>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58"/>
        <w:gridCol w:w="1072"/>
        <w:gridCol w:w="6870"/>
      </w:tblGrid>
      <w:tr w:rsidR="00486970" w:rsidRPr="00486970" w14:paraId="177E73D5" w14:textId="77777777" w:rsidTr="002659C9">
        <w:tc>
          <w:tcPr>
            <w:tcW w:w="558" w:type="dxa"/>
            <w:shd w:val="clear" w:color="auto" w:fill="4F81BD"/>
          </w:tcPr>
          <w:p w14:paraId="01C921D8"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1C23FE8A" w14:textId="77777777" w:rsidR="00486970" w:rsidRPr="00486970" w:rsidRDefault="00486970" w:rsidP="00486970">
            <w:pPr>
              <w:rPr>
                <w:b/>
                <w:bCs/>
                <w:color w:val="FFFFFF"/>
              </w:rPr>
            </w:pPr>
            <w:r w:rsidRPr="00486970">
              <w:rPr>
                <w:b/>
                <w:bCs/>
                <w:color w:val="FFFFFF"/>
              </w:rPr>
              <w:t>Eis/wens</w:t>
            </w:r>
          </w:p>
        </w:tc>
        <w:tc>
          <w:tcPr>
            <w:tcW w:w="6870" w:type="dxa"/>
            <w:shd w:val="clear" w:color="auto" w:fill="4F81BD"/>
          </w:tcPr>
          <w:p w14:paraId="2BE8A7EA" w14:textId="77777777" w:rsidR="00486970" w:rsidRPr="00486970" w:rsidRDefault="00486970" w:rsidP="00486970">
            <w:pPr>
              <w:rPr>
                <w:b/>
                <w:bCs/>
                <w:color w:val="FFFFFF"/>
              </w:rPr>
            </w:pPr>
            <w:r w:rsidRPr="00486970">
              <w:rPr>
                <w:b/>
                <w:color w:val="FFFFFF"/>
              </w:rPr>
              <w:t>Omschrijving</w:t>
            </w:r>
          </w:p>
        </w:tc>
      </w:tr>
      <w:tr w:rsidR="00486970" w:rsidRPr="00486970" w14:paraId="7B590255" w14:textId="77777777" w:rsidTr="002659C9">
        <w:tc>
          <w:tcPr>
            <w:tcW w:w="558" w:type="dxa"/>
            <w:shd w:val="clear" w:color="auto" w:fill="8DB3E2"/>
          </w:tcPr>
          <w:p w14:paraId="692E7237"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5E09EE5" w14:textId="77777777" w:rsidR="00486970" w:rsidRPr="00486970" w:rsidRDefault="00486970" w:rsidP="00486970">
            <w:pPr>
              <w:jc w:val="center"/>
              <w:rPr>
                <w:b/>
                <w:bCs/>
                <w:color w:val="000000"/>
              </w:rPr>
            </w:pPr>
            <w:r w:rsidRPr="00486970">
              <w:rPr>
                <w:color w:val="000000"/>
              </w:rPr>
              <w:t>E</w:t>
            </w:r>
          </w:p>
        </w:tc>
        <w:tc>
          <w:tcPr>
            <w:tcW w:w="6870" w:type="dxa"/>
            <w:shd w:val="clear" w:color="auto" w:fill="auto"/>
          </w:tcPr>
          <w:p w14:paraId="053C74C9" w14:textId="77777777" w:rsidR="00486970" w:rsidRPr="00486970" w:rsidRDefault="00486970" w:rsidP="00486970">
            <w:pPr>
              <w:rPr>
                <w:color w:val="000000"/>
              </w:rPr>
            </w:pPr>
            <w:r w:rsidRPr="00486970">
              <w:rPr>
                <w:color w:val="000000"/>
              </w:rPr>
              <w:t>Leverancier levert zowel een beheer- als gebruikerstraining voor de oplossing. Hierbij wordt gebruik gemaakt van documentatie en handleiding in het Nederlands en eventuele hulpmiddelen zodat het beheer volledig zelfstandig kan plaatsvinden.</w:t>
            </w:r>
          </w:p>
        </w:tc>
      </w:tr>
    </w:tbl>
    <w:p w14:paraId="20BB6361" w14:textId="77777777" w:rsidR="00486970" w:rsidRPr="00486970" w:rsidRDefault="00486970" w:rsidP="00486970">
      <w:pPr>
        <w:rPr>
          <w:b/>
          <w:bCs/>
        </w:rPr>
      </w:pPr>
    </w:p>
    <w:p w14:paraId="4FE03450" w14:textId="77777777" w:rsidR="00486970" w:rsidRPr="00486970" w:rsidRDefault="00486970" w:rsidP="00486970">
      <w:pPr>
        <w:rPr>
          <w:u w:val="single"/>
        </w:rPr>
      </w:pPr>
      <w:r w:rsidRPr="00486970">
        <w:rPr>
          <w:u w:val="single"/>
        </w:rPr>
        <w:t>Autorisatie</w:t>
      </w:r>
    </w:p>
    <w:p w14:paraId="6743C41E" w14:textId="77777777" w:rsidR="00486970" w:rsidRPr="00486970" w:rsidRDefault="00486970" w:rsidP="00486970"/>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567A50AC" w14:textId="77777777" w:rsidTr="002659C9">
        <w:tc>
          <w:tcPr>
            <w:tcW w:w="561" w:type="dxa"/>
            <w:shd w:val="clear" w:color="auto" w:fill="4F81BD"/>
          </w:tcPr>
          <w:p w14:paraId="2DC791AF"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5C2CB7CC"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3A93E30E" w14:textId="77777777" w:rsidR="00486970" w:rsidRPr="00486970" w:rsidRDefault="00486970" w:rsidP="00486970">
            <w:pPr>
              <w:rPr>
                <w:b/>
                <w:bCs/>
                <w:color w:val="FFFFFF"/>
              </w:rPr>
            </w:pPr>
            <w:r w:rsidRPr="00486970">
              <w:rPr>
                <w:b/>
                <w:color w:val="FFFFFF"/>
              </w:rPr>
              <w:t>Omschrijving</w:t>
            </w:r>
          </w:p>
        </w:tc>
      </w:tr>
      <w:tr w:rsidR="00486970" w:rsidRPr="00486970" w14:paraId="2D47A0D6" w14:textId="77777777" w:rsidTr="002659C9">
        <w:tc>
          <w:tcPr>
            <w:tcW w:w="561" w:type="dxa"/>
            <w:shd w:val="clear" w:color="auto" w:fill="8DB3E2"/>
          </w:tcPr>
          <w:p w14:paraId="2D75C65B"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A474BCE" w14:textId="77777777" w:rsidR="00486970" w:rsidRPr="00486970" w:rsidRDefault="00486970" w:rsidP="00486970">
            <w:pPr>
              <w:jc w:val="center"/>
              <w:rPr>
                <w:b/>
                <w:bCs/>
                <w:color w:val="000000"/>
              </w:rPr>
            </w:pPr>
            <w:r w:rsidRPr="00486970">
              <w:rPr>
                <w:color w:val="000000"/>
              </w:rPr>
              <w:t>E</w:t>
            </w:r>
          </w:p>
        </w:tc>
        <w:tc>
          <w:tcPr>
            <w:tcW w:w="6867" w:type="dxa"/>
            <w:shd w:val="clear" w:color="auto" w:fill="auto"/>
          </w:tcPr>
          <w:p w14:paraId="3C33E0E6" w14:textId="77777777" w:rsidR="00486970" w:rsidRPr="00486970" w:rsidRDefault="00486970" w:rsidP="00486970">
            <w:pPr>
              <w:rPr>
                <w:b/>
                <w:bCs/>
                <w:color w:val="000000"/>
              </w:rPr>
            </w:pPr>
            <w:r w:rsidRPr="00486970">
              <w:rPr>
                <w:color w:val="000000"/>
              </w:rPr>
              <w:t xml:space="preserve">Gegevens die op meerdere locaties binnen het systeem weergegeven worden dienen uit één centraal punt gemuteerd en opgeslagen te kunnen worden. </w:t>
            </w:r>
          </w:p>
        </w:tc>
      </w:tr>
      <w:tr w:rsidR="00486970" w:rsidRPr="00486970" w14:paraId="0E81D8AF" w14:textId="77777777" w:rsidTr="002659C9">
        <w:tc>
          <w:tcPr>
            <w:tcW w:w="561" w:type="dxa"/>
            <w:shd w:val="clear" w:color="auto" w:fill="8DB3E2"/>
          </w:tcPr>
          <w:p w14:paraId="2FF1FDF2"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1A7FC56" w14:textId="77777777" w:rsidR="00486970" w:rsidRPr="00486970" w:rsidRDefault="00486970" w:rsidP="00486970">
            <w:pPr>
              <w:jc w:val="center"/>
              <w:rPr>
                <w:b/>
                <w:bCs/>
                <w:color w:val="000000"/>
              </w:rPr>
            </w:pPr>
            <w:r w:rsidRPr="00486970">
              <w:rPr>
                <w:color w:val="000000"/>
              </w:rPr>
              <w:t>E</w:t>
            </w:r>
          </w:p>
        </w:tc>
        <w:tc>
          <w:tcPr>
            <w:tcW w:w="6867" w:type="dxa"/>
            <w:shd w:val="clear" w:color="auto" w:fill="auto"/>
          </w:tcPr>
          <w:p w14:paraId="54885DC3" w14:textId="77777777" w:rsidR="00486970" w:rsidRPr="00486970" w:rsidRDefault="00486970" w:rsidP="00486970">
            <w:pPr>
              <w:rPr>
                <w:b/>
                <w:bCs/>
                <w:color w:val="000000"/>
              </w:rPr>
            </w:pPr>
            <w:r w:rsidRPr="00486970">
              <w:rPr>
                <w:color w:val="000000"/>
              </w:rPr>
              <w:t>De oplossing biedt een autorisatie model voor verschillende rollen en bevoegdheden. Opdrachtnemer levert na gunning een beschrijving van het autorisatiemodel aan.</w:t>
            </w:r>
          </w:p>
        </w:tc>
      </w:tr>
    </w:tbl>
    <w:p w14:paraId="2662790F" w14:textId="77777777" w:rsidR="00486970" w:rsidRPr="00486970" w:rsidRDefault="00486970" w:rsidP="00486970">
      <w:pPr>
        <w:rPr>
          <w:b/>
          <w:bCs/>
        </w:rPr>
      </w:pPr>
    </w:p>
    <w:p w14:paraId="2ACAF2DE" w14:textId="77777777" w:rsidR="00486970" w:rsidRPr="00486970" w:rsidRDefault="00486970" w:rsidP="00486970">
      <w:pPr>
        <w:tabs>
          <w:tab w:val="left" w:pos="0"/>
        </w:tabs>
        <w:rPr>
          <w:u w:val="single"/>
        </w:rPr>
      </w:pPr>
      <w:r w:rsidRPr="00486970">
        <w:rPr>
          <w:u w:val="single"/>
        </w:rPr>
        <w:t>Helpdesk</w:t>
      </w:r>
    </w:p>
    <w:p w14:paraId="46D3EDE3" w14:textId="77777777" w:rsidR="00486970" w:rsidRPr="00486970" w:rsidRDefault="00486970" w:rsidP="00486970">
      <w:pPr>
        <w:tabs>
          <w:tab w:val="left" w:pos="0"/>
        </w:tabs>
      </w:pPr>
    </w:p>
    <w:tbl>
      <w:tblPr>
        <w:tblW w:w="8789"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47"/>
        <w:gridCol w:w="1013"/>
        <w:gridCol w:w="7229"/>
      </w:tblGrid>
      <w:tr w:rsidR="00486970" w:rsidRPr="00486970" w14:paraId="17EEDFC2" w14:textId="77777777" w:rsidTr="002659C9">
        <w:trPr>
          <w:trHeight w:val="300"/>
        </w:trPr>
        <w:tc>
          <w:tcPr>
            <w:tcW w:w="547" w:type="dxa"/>
            <w:shd w:val="clear" w:color="auto" w:fill="4F81BD"/>
          </w:tcPr>
          <w:p w14:paraId="4B5A02FE" w14:textId="77777777" w:rsidR="00486970" w:rsidRPr="00486970" w:rsidRDefault="00486970" w:rsidP="00486970">
            <w:pPr>
              <w:rPr>
                <w:b/>
                <w:bCs/>
                <w:color w:val="FFFFFF"/>
              </w:rPr>
            </w:pPr>
            <w:r w:rsidRPr="00486970">
              <w:rPr>
                <w:b/>
                <w:bCs/>
                <w:color w:val="FFFFFF"/>
              </w:rPr>
              <w:t>Nr.</w:t>
            </w:r>
          </w:p>
        </w:tc>
        <w:tc>
          <w:tcPr>
            <w:tcW w:w="1013" w:type="dxa"/>
            <w:shd w:val="clear" w:color="auto" w:fill="4F81BD"/>
            <w:noWrap/>
          </w:tcPr>
          <w:p w14:paraId="5731A8D5" w14:textId="77777777" w:rsidR="00486970" w:rsidRPr="00486970" w:rsidRDefault="00486970" w:rsidP="00486970">
            <w:pPr>
              <w:rPr>
                <w:b/>
                <w:bCs/>
                <w:color w:val="FFFFFF"/>
              </w:rPr>
            </w:pPr>
            <w:r w:rsidRPr="00486970">
              <w:rPr>
                <w:b/>
                <w:bCs/>
                <w:color w:val="FFFFFF"/>
              </w:rPr>
              <w:t>Eis/wens</w:t>
            </w:r>
          </w:p>
        </w:tc>
        <w:tc>
          <w:tcPr>
            <w:tcW w:w="7229" w:type="dxa"/>
            <w:shd w:val="clear" w:color="auto" w:fill="4F81BD"/>
          </w:tcPr>
          <w:p w14:paraId="2726D610" w14:textId="77777777" w:rsidR="00486970" w:rsidRPr="00486970" w:rsidRDefault="00486970" w:rsidP="00486970">
            <w:pPr>
              <w:rPr>
                <w:color w:val="FFFFFF"/>
              </w:rPr>
            </w:pPr>
            <w:r w:rsidRPr="00486970">
              <w:rPr>
                <w:b/>
                <w:color w:val="FFFFFF"/>
              </w:rPr>
              <w:t>Omschrijving</w:t>
            </w:r>
          </w:p>
        </w:tc>
      </w:tr>
      <w:tr w:rsidR="00486970" w:rsidRPr="00486970" w14:paraId="2E2FE8CF" w14:textId="77777777" w:rsidTr="002659C9">
        <w:trPr>
          <w:trHeight w:val="300"/>
        </w:trPr>
        <w:tc>
          <w:tcPr>
            <w:tcW w:w="547" w:type="dxa"/>
            <w:shd w:val="clear" w:color="auto" w:fill="8DB3E2"/>
          </w:tcPr>
          <w:p w14:paraId="420AD4F1"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3497F59F"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44B6A6F5" w14:textId="77777777" w:rsidR="00486970" w:rsidRPr="00486970" w:rsidRDefault="00486970" w:rsidP="00486970">
            <w:pPr>
              <w:rPr>
                <w:color w:val="FF0000"/>
              </w:rPr>
            </w:pPr>
            <w:r w:rsidRPr="00486970">
              <w:rPr>
                <w:rFonts w:eastAsia="Calibri"/>
                <w:color w:val="000000"/>
              </w:rPr>
              <w:t>Leverancier voorziet in een Nederlandstalige helpdesk voor zowel technische als functionele ondersteuning. De helpdesk is het centrale punt voor het melden van incidenten, het stellen van vragen, indienen van wijzigingsvoorstellen en geeft informatie/ inzicht in de afhandeling daarvan. Daarnaast geeft Leverancier inzicht in meldingen met bijbehorende oplossingen die voor andere klanten relevant kunnen zijn.</w:t>
            </w:r>
          </w:p>
        </w:tc>
      </w:tr>
      <w:tr w:rsidR="00486970" w:rsidRPr="00486970" w14:paraId="10A7C8DD" w14:textId="77777777" w:rsidTr="002659C9">
        <w:trPr>
          <w:trHeight w:val="300"/>
        </w:trPr>
        <w:tc>
          <w:tcPr>
            <w:tcW w:w="547" w:type="dxa"/>
            <w:shd w:val="clear" w:color="auto" w:fill="8DB3E2"/>
          </w:tcPr>
          <w:p w14:paraId="7F0324F0"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36ACFFED"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25E300F0" w14:textId="77777777" w:rsidR="00486970" w:rsidRPr="00486970" w:rsidRDefault="00486970" w:rsidP="00486970">
            <w:pPr>
              <w:rPr>
                <w:rFonts w:eastAsia="Calibri"/>
                <w:color w:val="000000"/>
              </w:rPr>
            </w:pPr>
            <w:r w:rsidRPr="00486970">
              <w:rPr>
                <w:rFonts w:eastAsia="Calibri"/>
                <w:color w:val="000000"/>
              </w:rPr>
              <w:t xml:space="preserve">De helpdesk van Leverancier levert zowel telefonische ondersteuning als ondersteuning via e-mail en via een </w:t>
            </w:r>
            <w:proofErr w:type="spellStart"/>
            <w:r w:rsidRPr="00486970">
              <w:rPr>
                <w:rFonts w:eastAsia="Calibri"/>
                <w:color w:val="000000"/>
              </w:rPr>
              <w:t>webportaal</w:t>
            </w:r>
            <w:proofErr w:type="spellEnd"/>
            <w:r w:rsidRPr="00486970">
              <w:rPr>
                <w:rFonts w:eastAsia="Calibri"/>
                <w:color w:val="000000"/>
              </w:rPr>
              <w:t>.</w:t>
            </w:r>
          </w:p>
        </w:tc>
      </w:tr>
      <w:tr w:rsidR="00486970" w:rsidRPr="00486970" w14:paraId="38541345" w14:textId="77777777" w:rsidTr="002659C9">
        <w:trPr>
          <w:trHeight w:val="300"/>
        </w:trPr>
        <w:tc>
          <w:tcPr>
            <w:tcW w:w="547" w:type="dxa"/>
            <w:shd w:val="clear" w:color="auto" w:fill="8DB3E2"/>
          </w:tcPr>
          <w:p w14:paraId="0FD17951"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7227C049"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7A08A2A2" w14:textId="77777777" w:rsidR="00486970" w:rsidRPr="00486970" w:rsidRDefault="00486970" w:rsidP="00486970">
            <w:pPr>
              <w:rPr>
                <w:rFonts w:eastAsia="Calibri"/>
                <w:color w:val="000000"/>
              </w:rPr>
            </w:pPr>
            <w:r w:rsidRPr="00486970">
              <w:rPr>
                <w:rFonts w:eastAsia="Calibri"/>
                <w:color w:val="000000"/>
              </w:rPr>
              <w:t>De helpdesk is telefonisch bereikbaar op werkdagen tussen 8.00 en 17.00 uur (CET). Voor ondersteuning door de helpdesk van Leverancier worden geen aanvullende kosten in rekening gebracht.</w:t>
            </w:r>
          </w:p>
        </w:tc>
      </w:tr>
      <w:tr w:rsidR="00486970" w:rsidRPr="00486970" w14:paraId="58413852" w14:textId="77777777" w:rsidTr="002659C9">
        <w:trPr>
          <w:trHeight w:val="300"/>
        </w:trPr>
        <w:tc>
          <w:tcPr>
            <w:tcW w:w="547" w:type="dxa"/>
            <w:shd w:val="clear" w:color="auto" w:fill="8DB3E2"/>
          </w:tcPr>
          <w:p w14:paraId="0C73FFA2"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59229ADA"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1F9B9575" w14:textId="77777777" w:rsidR="00486970" w:rsidRPr="00486970" w:rsidRDefault="00486970" w:rsidP="00486970">
            <w:pPr>
              <w:rPr>
                <w:rFonts w:eastAsia="Calibri"/>
                <w:color w:val="000000"/>
              </w:rPr>
            </w:pPr>
            <w:r w:rsidRPr="00486970">
              <w:rPr>
                <w:rFonts w:eastAsia="Calibri"/>
                <w:color w:val="000000"/>
              </w:rPr>
              <w:t xml:space="preserve">De helpdesk is verantwoordelijk voor de gehele behandeling van meldingen en incidenten m.b.t. de oplossing volgens de procedure zoals vastgelegd in de Service Level Agreement (SLA). Opdrachtgever bepaalt de prioriteit van incidenten. Ten aanzien van de ondersteuning wordt de volgende prioriteitsbepaling gehanteerd: </w:t>
            </w:r>
          </w:p>
          <w:tbl>
            <w:tblPr>
              <w:tblW w:w="6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5807"/>
            </w:tblGrid>
            <w:tr w:rsidR="00486970" w:rsidRPr="00486970" w14:paraId="2CA7C91A" w14:textId="77777777" w:rsidTr="002659C9">
              <w:tc>
                <w:tcPr>
                  <w:tcW w:w="1188" w:type="dxa"/>
                  <w:shd w:val="clear" w:color="auto" w:fill="auto"/>
                </w:tcPr>
                <w:p w14:paraId="2EC17170" w14:textId="77777777" w:rsidR="00486970" w:rsidRPr="00486970" w:rsidRDefault="00486970" w:rsidP="00486970">
                  <w:pPr>
                    <w:rPr>
                      <w:rFonts w:eastAsia="Calibri"/>
                      <w:color w:val="000000"/>
                    </w:rPr>
                  </w:pPr>
                  <w:r w:rsidRPr="00486970">
                    <w:rPr>
                      <w:rFonts w:eastAsia="Calibri"/>
                      <w:color w:val="000000"/>
                    </w:rPr>
                    <w:t>Categorie</w:t>
                  </w:r>
                </w:p>
              </w:tc>
              <w:tc>
                <w:tcPr>
                  <w:tcW w:w="5807" w:type="dxa"/>
                  <w:shd w:val="clear" w:color="auto" w:fill="auto"/>
                </w:tcPr>
                <w:p w14:paraId="4E29978D" w14:textId="77777777" w:rsidR="00486970" w:rsidRPr="00486970" w:rsidRDefault="00486970" w:rsidP="00486970">
                  <w:pPr>
                    <w:rPr>
                      <w:rFonts w:eastAsia="Calibri"/>
                      <w:color w:val="000000"/>
                    </w:rPr>
                  </w:pPr>
                  <w:r w:rsidRPr="00486970">
                    <w:rPr>
                      <w:rFonts w:eastAsia="Calibri"/>
                      <w:color w:val="000000"/>
                    </w:rPr>
                    <w:t>Omschrijving</w:t>
                  </w:r>
                </w:p>
              </w:tc>
            </w:tr>
            <w:tr w:rsidR="00486970" w:rsidRPr="00486970" w14:paraId="494EB6D5" w14:textId="77777777" w:rsidTr="002659C9">
              <w:tc>
                <w:tcPr>
                  <w:tcW w:w="1188" w:type="dxa"/>
                  <w:shd w:val="clear" w:color="auto" w:fill="auto"/>
                </w:tcPr>
                <w:p w14:paraId="3BDAABDC" w14:textId="77777777" w:rsidR="00486970" w:rsidRPr="00486970" w:rsidRDefault="00486970" w:rsidP="00486970">
                  <w:pPr>
                    <w:rPr>
                      <w:rFonts w:eastAsia="Calibri"/>
                      <w:color w:val="000000"/>
                    </w:rPr>
                  </w:pPr>
                  <w:r w:rsidRPr="00486970">
                    <w:rPr>
                      <w:rFonts w:eastAsia="Calibri"/>
                      <w:color w:val="000000"/>
                    </w:rPr>
                    <w:t>1</w:t>
                  </w:r>
                </w:p>
              </w:tc>
              <w:tc>
                <w:tcPr>
                  <w:tcW w:w="5807" w:type="dxa"/>
                  <w:shd w:val="clear" w:color="auto" w:fill="auto"/>
                </w:tcPr>
                <w:p w14:paraId="4EFFE05A" w14:textId="77777777" w:rsidR="00486970" w:rsidRPr="00486970" w:rsidRDefault="00486970" w:rsidP="00486970">
                  <w:pPr>
                    <w:rPr>
                      <w:rFonts w:eastAsia="Calibri"/>
                      <w:color w:val="000000"/>
                    </w:rPr>
                  </w:pPr>
                  <w:r w:rsidRPr="00486970">
                    <w:rPr>
                      <w:rFonts w:eastAsia="Calibri"/>
                      <w:color w:val="000000"/>
                    </w:rPr>
                    <w:t xml:space="preserve">De oplossing is volledig niet beschikbaar (naar mening van Opdrachtgever een Critical </w:t>
                  </w:r>
                  <w:proofErr w:type="spellStart"/>
                  <w:r w:rsidRPr="00486970">
                    <w:rPr>
                      <w:rFonts w:eastAsia="Calibri"/>
                      <w:color w:val="000000"/>
                    </w:rPr>
                    <w:t>Problem</w:t>
                  </w:r>
                  <w:proofErr w:type="spellEnd"/>
                  <w:r w:rsidRPr="00486970">
                    <w:rPr>
                      <w:rFonts w:eastAsia="Calibri"/>
                      <w:color w:val="000000"/>
                    </w:rPr>
                    <w:t xml:space="preserve">) </w:t>
                  </w:r>
                </w:p>
              </w:tc>
            </w:tr>
            <w:tr w:rsidR="00486970" w:rsidRPr="00486970" w14:paraId="2F6E152A" w14:textId="77777777" w:rsidTr="002659C9">
              <w:tc>
                <w:tcPr>
                  <w:tcW w:w="1188" w:type="dxa"/>
                  <w:shd w:val="clear" w:color="auto" w:fill="auto"/>
                </w:tcPr>
                <w:p w14:paraId="6BC8F6EC" w14:textId="77777777" w:rsidR="00486970" w:rsidRPr="00486970" w:rsidRDefault="00486970" w:rsidP="00486970">
                  <w:pPr>
                    <w:rPr>
                      <w:rFonts w:eastAsia="Calibri"/>
                      <w:color w:val="000000"/>
                    </w:rPr>
                  </w:pPr>
                  <w:r w:rsidRPr="00486970">
                    <w:rPr>
                      <w:rFonts w:eastAsia="Calibri"/>
                      <w:color w:val="000000"/>
                    </w:rPr>
                    <w:lastRenderedPageBreak/>
                    <w:t>2</w:t>
                  </w:r>
                </w:p>
              </w:tc>
              <w:tc>
                <w:tcPr>
                  <w:tcW w:w="5807" w:type="dxa"/>
                  <w:shd w:val="clear" w:color="auto" w:fill="auto"/>
                </w:tcPr>
                <w:p w14:paraId="17B5AB01" w14:textId="77777777" w:rsidR="00486970" w:rsidRPr="00486970" w:rsidRDefault="00486970" w:rsidP="00486970">
                  <w:pPr>
                    <w:rPr>
                      <w:rFonts w:eastAsia="Calibri"/>
                      <w:color w:val="000000"/>
                    </w:rPr>
                  </w:pPr>
                  <w:r w:rsidRPr="00486970">
                    <w:rPr>
                      <w:rFonts w:eastAsia="Calibri"/>
                      <w:color w:val="000000"/>
                    </w:rPr>
                    <w:t xml:space="preserve">De oplossing is deels niet beschikbaar of deels niet beschikbaar voor meer dan 10% van de gebruikers (naar mening van Opdrachtgever een Major </w:t>
                  </w:r>
                  <w:proofErr w:type="spellStart"/>
                  <w:r w:rsidRPr="00486970">
                    <w:rPr>
                      <w:rFonts w:eastAsia="Calibri"/>
                      <w:color w:val="000000"/>
                    </w:rPr>
                    <w:t>Problem</w:t>
                  </w:r>
                  <w:proofErr w:type="spellEnd"/>
                  <w:r w:rsidRPr="00486970">
                    <w:rPr>
                      <w:rFonts w:eastAsia="Calibri"/>
                      <w:color w:val="000000"/>
                    </w:rPr>
                    <w:t>).</w:t>
                  </w:r>
                </w:p>
              </w:tc>
            </w:tr>
            <w:tr w:rsidR="00486970" w:rsidRPr="00486970" w14:paraId="399E7C72" w14:textId="77777777" w:rsidTr="002659C9">
              <w:tc>
                <w:tcPr>
                  <w:tcW w:w="1188" w:type="dxa"/>
                  <w:shd w:val="clear" w:color="auto" w:fill="auto"/>
                </w:tcPr>
                <w:p w14:paraId="2D2EB0E5" w14:textId="77777777" w:rsidR="00486970" w:rsidRPr="00486970" w:rsidRDefault="00486970" w:rsidP="00486970">
                  <w:pPr>
                    <w:rPr>
                      <w:rFonts w:eastAsia="Calibri"/>
                      <w:color w:val="000000"/>
                    </w:rPr>
                  </w:pPr>
                  <w:r w:rsidRPr="00486970">
                    <w:rPr>
                      <w:rFonts w:eastAsia="Calibri"/>
                      <w:color w:val="000000"/>
                    </w:rPr>
                    <w:t>3</w:t>
                  </w:r>
                </w:p>
              </w:tc>
              <w:tc>
                <w:tcPr>
                  <w:tcW w:w="5807" w:type="dxa"/>
                  <w:shd w:val="clear" w:color="auto" w:fill="auto"/>
                </w:tcPr>
                <w:p w14:paraId="7345035A" w14:textId="77777777" w:rsidR="00486970" w:rsidRPr="00486970" w:rsidRDefault="00486970" w:rsidP="00486970">
                  <w:pPr>
                    <w:rPr>
                      <w:rFonts w:eastAsia="Calibri"/>
                      <w:color w:val="000000"/>
                    </w:rPr>
                  </w:pPr>
                  <w:r w:rsidRPr="00486970">
                    <w:rPr>
                      <w:rFonts w:eastAsia="Calibri"/>
                      <w:color w:val="000000"/>
                    </w:rPr>
                    <w:t xml:space="preserve">Kleine verstoringen (naar mening van Opdrachtgever een Minor </w:t>
                  </w:r>
                  <w:proofErr w:type="spellStart"/>
                  <w:r w:rsidRPr="00486970">
                    <w:rPr>
                      <w:rFonts w:eastAsia="Calibri"/>
                      <w:color w:val="000000"/>
                    </w:rPr>
                    <w:t>Problem</w:t>
                  </w:r>
                  <w:proofErr w:type="spellEnd"/>
                  <w:r w:rsidRPr="00486970">
                    <w:rPr>
                      <w:rFonts w:eastAsia="Calibri"/>
                      <w:color w:val="000000"/>
                    </w:rPr>
                    <w:t>)</w:t>
                  </w:r>
                </w:p>
              </w:tc>
            </w:tr>
            <w:tr w:rsidR="00486970" w:rsidRPr="00486970" w14:paraId="5CA29368" w14:textId="77777777" w:rsidTr="002659C9">
              <w:tc>
                <w:tcPr>
                  <w:tcW w:w="1188" w:type="dxa"/>
                  <w:shd w:val="clear" w:color="auto" w:fill="auto"/>
                </w:tcPr>
                <w:p w14:paraId="1018F8DC" w14:textId="77777777" w:rsidR="00486970" w:rsidRPr="00486970" w:rsidRDefault="00486970" w:rsidP="00486970">
                  <w:pPr>
                    <w:rPr>
                      <w:rFonts w:eastAsia="Calibri"/>
                      <w:color w:val="000000"/>
                    </w:rPr>
                  </w:pPr>
                  <w:r w:rsidRPr="00486970">
                    <w:rPr>
                      <w:rFonts w:eastAsia="Calibri"/>
                      <w:color w:val="000000"/>
                    </w:rPr>
                    <w:t>4</w:t>
                  </w:r>
                </w:p>
              </w:tc>
              <w:tc>
                <w:tcPr>
                  <w:tcW w:w="5807" w:type="dxa"/>
                  <w:shd w:val="clear" w:color="auto" w:fill="auto"/>
                </w:tcPr>
                <w:p w14:paraId="290FC26D" w14:textId="77777777" w:rsidR="00486970" w:rsidRPr="00486970" w:rsidRDefault="00486970" w:rsidP="00486970">
                  <w:pPr>
                    <w:rPr>
                      <w:rFonts w:eastAsia="Calibri"/>
                      <w:color w:val="000000"/>
                    </w:rPr>
                  </w:pPr>
                  <w:r w:rsidRPr="00486970">
                    <w:rPr>
                      <w:rFonts w:eastAsia="Calibri"/>
                      <w:color w:val="000000"/>
                    </w:rPr>
                    <w:t>Gebruikers / beheerdersvraag.</w:t>
                  </w:r>
                </w:p>
              </w:tc>
            </w:tr>
          </w:tbl>
          <w:p w14:paraId="63FDE561" w14:textId="77777777" w:rsidR="00486970" w:rsidRPr="00486970" w:rsidRDefault="00486970" w:rsidP="00486970">
            <w:pPr>
              <w:rPr>
                <w:rFonts w:eastAsia="Calibri"/>
                <w:color w:val="000000"/>
              </w:rPr>
            </w:pPr>
          </w:p>
          <w:p w14:paraId="1E55A9F5" w14:textId="77777777" w:rsidR="00486970" w:rsidRPr="00486970" w:rsidRDefault="00486970" w:rsidP="00486970">
            <w:pPr>
              <w:rPr>
                <w:rFonts w:eastAsia="Calibri"/>
                <w:color w:val="000000"/>
              </w:rPr>
            </w:pPr>
            <w:r w:rsidRPr="00486970">
              <w:rPr>
                <w:rFonts w:eastAsia="Calibri"/>
                <w:color w:val="000000"/>
              </w:rPr>
              <w:t>De helpdesk draagt tevens zorg voor relateren van incidenten aan reeds bekende problemen m.b.t. de oplossing. Leverancier maakt voor Opdrachtgever inzichtelijk wanneer een incident in behandeling is genomen en wat de status van afhandeling is. Leverancier is eindverantwoordelijk voor het beheren van incidenten.</w:t>
            </w:r>
          </w:p>
          <w:p w14:paraId="5765EF2C" w14:textId="77777777" w:rsidR="00486970" w:rsidRPr="00486970" w:rsidRDefault="00486970" w:rsidP="00486970">
            <w:pPr>
              <w:rPr>
                <w:rFonts w:eastAsia="Calibri"/>
                <w:color w:val="000000"/>
              </w:rPr>
            </w:pPr>
          </w:p>
          <w:tbl>
            <w:tblPr>
              <w:tblW w:w="6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2693"/>
              <w:gridCol w:w="3084"/>
            </w:tblGrid>
            <w:tr w:rsidR="00486970" w:rsidRPr="00486970" w14:paraId="19910C34" w14:textId="77777777" w:rsidTr="002659C9">
              <w:tc>
                <w:tcPr>
                  <w:tcW w:w="1218" w:type="dxa"/>
                  <w:shd w:val="clear" w:color="auto" w:fill="auto"/>
                </w:tcPr>
                <w:p w14:paraId="7C955CA6" w14:textId="77777777" w:rsidR="00486970" w:rsidRPr="00486970" w:rsidRDefault="00486970" w:rsidP="00486970">
                  <w:pPr>
                    <w:rPr>
                      <w:rFonts w:eastAsia="Calibri"/>
                      <w:color w:val="000000"/>
                    </w:rPr>
                  </w:pPr>
                  <w:r w:rsidRPr="00486970">
                    <w:rPr>
                      <w:rFonts w:eastAsia="Calibri"/>
                      <w:color w:val="000000"/>
                    </w:rPr>
                    <w:t>Categorie</w:t>
                  </w:r>
                </w:p>
              </w:tc>
              <w:tc>
                <w:tcPr>
                  <w:tcW w:w="2693" w:type="dxa"/>
                  <w:shd w:val="clear" w:color="auto" w:fill="auto"/>
                </w:tcPr>
                <w:p w14:paraId="09103B34" w14:textId="77777777" w:rsidR="00486970" w:rsidRPr="00486970" w:rsidRDefault="00486970" w:rsidP="00486970">
                  <w:pPr>
                    <w:rPr>
                      <w:rFonts w:eastAsia="Calibri"/>
                      <w:color w:val="000000"/>
                    </w:rPr>
                  </w:pPr>
                  <w:r w:rsidRPr="00486970">
                    <w:rPr>
                      <w:rFonts w:eastAsia="Calibri"/>
                      <w:color w:val="000000"/>
                    </w:rPr>
                    <w:t xml:space="preserve">Reactietijd </w:t>
                  </w:r>
                </w:p>
              </w:tc>
              <w:tc>
                <w:tcPr>
                  <w:tcW w:w="3084" w:type="dxa"/>
                  <w:shd w:val="clear" w:color="auto" w:fill="auto"/>
                </w:tcPr>
                <w:p w14:paraId="4EBBE6C6" w14:textId="77777777" w:rsidR="00486970" w:rsidRPr="00486970" w:rsidRDefault="00486970" w:rsidP="00486970">
                  <w:pPr>
                    <w:rPr>
                      <w:rFonts w:eastAsia="Calibri"/>
                      <w:color w:val="000000"/>
                    </w:rPr>
                  </w:pPr>
                  <w:r w:rsidRPr="00486970">
                    <w:rPr>
                      <w:rFonts w:eastAsia="Calibri"/>
                      <w:color w:val="000000"/>
                    </w:rPr>
                    <w:t>Oplossing binnen</w:t>
                  </w:r>
                </w:p>
              </w:tc>
            </w:tr>
            <w:tr w:rsidR="00486970" w:rsidRPr="00486970" w14:paraId="77BD88D4" w14:textId="77777777" w:rsidTr="002659C9">
              <w:tc>
                <w:tcPr>
                  <w:tcW w:w="1218" w:type="dxa"/>
                  <w:shd w:val="clear" w:color="auto" w:fill="auto"/>
                </w:tcPr>
                <w:p w14:paraId="6C8DEB4C" w14:textId="77777777" w:rsidR="00486970" w:rsidRPr="00486970" w:rsidRDefault="00486970" w:rsidP="00486970">
                  <w:pPr>
                    <w:rPr>
                      <w:rFonts w:eastAsia="Calibri"/>
                      <w:color w:val="000000"/>
                    </w:rPr>
                  </w:pPr>
                  <w:r w:rsidRPr="00486970">
                    <w:rPr>
                      <w:rFonts w:eastAsia="Calibri"/>
                      <w:color w:val="000000"/>
                    </w:rPr>
                    <w:t>1</w:t>
                  </w:r>
                </w:p>
              </w:tc>
              <w:tc>
                <w:tcPr>
                  <w:tcW w:w="2693" w:type="dxa"/>
                  <w:shd w:val="clear" w:color="auto" w:fill="auto"/>
                </w:tcPr>
                <w:p w14:paraId="1B88BC98" w14:textId="77777777" w:rsidR="00486970" w:rsidRPr="00486970" w:rsidRDefault="00486970" w:rsidP="00486970">
                  <w:pPr>
                    <w:rPr>
                      <w:rFonts w:eastAsia="Calibri"/>
                      <w:color w:val="000000"/>
                    </w:rPr>
                  </w:pPr>
                  <w:r w:rsidRPr="00486970">
                    <w:rPr>
                      <w:rFonts w:eastAsia="Calibri"/>
                      <w:color w:val="000000"/>
                    </w:rPr>
                    <w:t>0-1/2 uur beantwoorden/melden (24/7)</w:t>
                  </w:r>
                </w:p>
              </w:tc>
              <w:tc>
                <w:tcPr>
                  <w:tcW w:w="3084" w:type="dxa"/>
                  <w:shd w:val="clear" w:color="auto" w:fill="auto"/>
                </w:tcPr>
                <w:p w14:paraId="67B7E1F7" w14:textId="77777777" w:rsidR="00486970" w:rsidRPr="00486970" w:rsidRDefault="00486970" w:rsidP="00486970">
                  <w:pPr>
                    <w:rPr>
                      <w:rFonts w:eastAsia="Calibri"/>
                      <w:color w:val="000000"/>
                    </w:rPr>
                  </w:pPr>
                  <w:proofErr w:type="spellStart"/>
                  <w:r w:rsidRPr="00486970">
                    <w:rPr>
                      <w:rFonts w:eastAsia="Calibri"/>
                      <w:color w:val="000000"/>
                    </w:rPr>
                    <w:t>Work-around</w:t>
                  </w:r>
                  <w:proofErr w:type="spellEnd"/>
                  <w:r w:rsidRPr="00486970">
                    <w:rPr>
                      <w:rFonts w:eastAsia="Calibri"/>
                      <w:color w:val="000000"/>
                    </w:rPr>
                    <w:t xml:space="preserve"> binnen 4 uur. </w:t>
                  </w:r>
                </w:p>
                <w:p w14:paraId="1464BD44" w14:textId="77777777" w:rsidR="00486970" w:rsidRPr="00486970" w:rsidRDefault="00486970" w:rsidP="00486970">
                  <w:pPr>
                    <w:rPr>
                      <w:rFonts w:eastAsia="Calibri"/>
                      <w:color w:val="000000"/>
                    </w:rPr>
                  </w:pPr>
                  <w:r w:rsidRPr="00486970">
                    <w:rPr>
                      <w:rFonts w:eastAsia="Calibri"/>
                      <w:color w:val="000000"/>
                    </w:rPr>
                    <w:t>Oplossing binnen 8 uur</w:t>
                  </w:r>
                </w:p>
              </w:tc>
            </w:tr>
            <w:tr w:rsidR="00486970" w:rsidRPr="00486970" w14:paraId="279E4805" w14:textId="77777777" w:rsidTr="002659C9">
              <w:tc>
                <w:tcPr>
                  <w:tcW w:w="1218" w:type="dxa"/>
                  <w:shd w:val="clear" w:color="auto" w:fill="auto"/>
                </w:tcPr>
                <w:p w14:paraId="3D3736E2" w14:textId="77777777" w:rsidR="00486970" w:rsidRPr="00486970" w:rsidRDefault="00486970" w:rsidP="00486970">
                  <w:pPr>
                    <w:rPr>
                      <w:rFonts w:eastAsia="Calibri"/>
                      <w:color w:val="000000"/>
                    </w:rPr>
                  </w:pPr>
                  <w:r w:rsidRPr="00486970">
                    <w:rPr>
                      <w:rFonts w:eastAsia="Calibri"/>
                      <w:color w:val="000000"/>
                    </w:rPr>
                    <w:t>2</w:t>
                  </w:r>
                </w:p>
              </w:tc>
              <w:tc>
                <w:tcPr>
                  <w:tcW w:w="2693" w:type="dxa"/>
                  <w:shd w:val="clear" w:color="auto" w:fill="auto"/>
                </w:tcPr>
                <w:p w14:paraId="0A415E56" w14:textId="77777777" w:rsidR="00486970" w:rsidRPr="00486970" w:rsidRDefault="00486970" w:rsidP="00486970">
                  <w:pPr>
                    <w:rPr>
                      <w:rFonts w:eastAsia="Calibri"/>
                      <w:color w:val="000000"/>
                    </w:rPr>
                  </w:pPr>
                  <w:r w:rsidRPr="00486970">
                    <w:rPr>
                      <w:rFonts w:eastAsia="Calibri"/>
                      <w:color w:val="000000"/>
                    </w:rPr>
                    <w:t>1 uur (Op werkdagen tussen 8.00 en 17.00)</w:t>
                  </w:r>
                </w:p>
              </w:tc>
              <w:tc>
                <w:tcPr>
                  <w:tcW w:w="3084" w:type="dxa"/>
                  <w:shd w:val="clear" w:color="auto" w:fill="auto"/>
                </w:tcPr>
                <w:p w14:paraId="08CCC1BE" w14:textId="77777777" w:rsidR="00486970" w:rsidRPr="00486970" w:rsidRDefault="00486970" w:rsidP="00486970">
                  <w:pPr>
                    <w:rPr>
                      <w:rFonts w:eastAsia="Calibri"/>
                      <w:color w:val="000000"/>
                    </w:rPr>
                  </w:pPr>
                  <w:proofErr w:type="spellStart"/>
                  <w:r w:rsidRPr="00486970">
                    <w:rPr>
                      <w:rFonts w:eastAsia="Calibri"/>
                      <w:color w:val="000000"/>
                    </w:rPr>
                    <w:t>Work-around</w:t>
                  </w:r>
                  <w:proofErr w:type="spellEnd"/>
                  <w:r w:rsidRPr="00486970">
                    <w:rPr>
                      <w:rFonts w:eastAsia="Calibri"/>
                      <w:color w:val="000000"/>
                    </w:rPr>
                    <w:t xml:space="preserve"> binnen 8 uur op werkdagen. </w:t>
                  </w:r>
                </w:p>
                <w:p w14:paraId="323147DA" w14:textId="77777777" w:rsidR="00486970" w:rsidRPr="00486970" w:rsidRDefault="00486970" w:rsidP="00486970">
                  <w:pPr>
                    <w:rPr>
                      <w:rFonts w:eastAsia="Calibri"/>
                      <w:color w:val="000000"/>
                    </w:rPr>
                  </w:pPr>
                  <w:r w:rsidRPr="00486970">
                    <w:rPr>
                      <w:rFonts w:eastAsia="Calibri"/>
                      <w:color w:val="000000"/>
                    </w:rPr>
                    <w:t>Oplossing binnen 48 uur op werkdagen.</w:t>
                  </w:r>
                </w:p>
              </w:tc>
            </w:tr>
            <w:tr w:rsidR="00486970" w:rsidRPr="00486970" w14:paraId="169F8622" w14:textId="77777777" w:rsidTr="002659C9">
              <w:tc>
                <w:tcPr>
                  <w:tcW w:w="1218" w:type="dxa"/>
                  <w:shd w:val="clear" w:color="auto" w:fill="auto"/>
                </w:tcPr>
                <w:p w14:paraId="7E3DA8C7" w14:textId="77777777" w:rsidR="00486970" w:rsidRPr="00486970" w:rsidRDefault="00486970" w:rsidP="00486970">
                  <w:pPr>
                    <w:rPr>
                      <w:rFonts w:eastAsia="Calibri"/>
                      <w:color w:val="000000"/>
                    </w:rPr>
                  </w:pPr>
                  <w:r w:rsidRPr="00486970">
                    <w:rPr>
                      <w:rFonts w:eastAsia="Calibri"/>
                      <w:color w:val="000000"/>
                    </w:rPr>
                    <w:t>3</w:t>
                  </w:r>
                </w:p>
              </w:tc>
              <w:tc>
                <w:tcPr>
                  <w:tcW w:w="2693" w:type="dxa"/>
                  <w:shd w:val="clear" w:color="auto" w:fill="auto"/>
                </w:tcPr>
                <w:p w14:paraId="1E80C6A4" w14:textId="77777777" w:rsidR="00486970" w:rsidRPr="00486970" w:rsidRDefault="00486970" w:rsidP="00486970">
                  <w:pPr>
                    <w:rPr>
                      <w:rFonts w:eastAsia="Calibri"/>
                      <w:color w:val="000000"/>
                    </w:rPr>
                  </w:pPr>
                  <w:r w:rsidRPr="00486970">
                    <w:rPr>
                      <w:rFonts w:eastAsia="Calibri"/>
                      <w:color w:val="000000"/>
                    </w:rPr>
                    <w:t>24 uur (Op werkdagen tussen 8.00 en 17.00)</w:t>
                  </w:r>
                </w:p>
              </w:tc>
              <w:tc>
                <w:tcPr>
                  <w:tcW w:w="3084" w:type="dxa"/>
                  <w:shd w:val="clear" w:color="auto" w:fill="auto"/>
                </w:tcPr>
                <w:p w14:paraId="4D514E3B" w14:textId="77777777" w:rsidR="00486970" w:rsidRPr="00486970" w:rsidRDefault="00486970" w:rsidP="00486970">
                  <w:pPr>
                    <w:rPr>
                      <w:rFonts w:eastAsia="Calibri"/>
                      <w:color w:val="000000"/>
                    </w:rPr>
                  </w:pPr>
                  <w:proofErr w:type="spellStart"/>
                  <w:r w:rsidRPr="00486970">
                    <w:rPr>
                      <w:rFonts w:eastAsia="Calibri"/>
                      <w:color w:val="000000"/>
                    </w:rPr>
                    <w:t>Work-around</w:t>
                  </w:r>
                  <w:proofErr w:type="spellEnd"/>
                  <w:r w:rsidRPr="00486970">
                    <w:rPr>
                      <w:rFonts w:eastAsia="Calibri"/>
                      <w:color w:val="000000"/>
                    </w:rPr>
                    <w:t xml:space="preserve"> binnen 2 werkdagen. </w:t>
                  </w:r>
                </w:p>
                <w:p w14:paraId="4333004E" w14:textId="77777777" w:rsidR="00486970" w:rsidRPr="00486970" w:rsidRDefault="00486970" w:rsidP="00486970">
                  <w:pPr>
                    <w:rPr>
                      <w:rFonts w:eastAsia="Calibri"/>
                      <w:color w:val="000000"/>
                    </w:rPr>
                  </w:pPr>
                  <w:r w:rsidRPr="00486970">
                    <w:rPr>
                      <w:rFonts w:eastAsia="Calibri"/>
                      <w:color w:val="000000"/>
                    </w:rPr>
                    <w:t>Oplossing in volgende reguliere versie</w:t>
                  </w:r>
                </w:p>
              </w:tc>
            </w:tr>
            <w:tr w:rsidR="00486970" w:rsidRPr="00486970" w14:paraId="775ED602" w14:textId="77777777" w:rsidTr="002659C9">
              <w:tc>
                <w:tcPr>
                  <w:tcW w:w="1218" w:type="dxa"/>
                  <w:shd w:val="clear" w:color="auto" w:fill="auto"/>
                </w:tcPr>
                <w:p w14:paraId="00E97902" w14:textId="77777777" w:rsidR="00486970" w:rsidRPr="00486970" w:rsidRDefault="00486970" w:rsidP="00486970">
                  <w:pPr>
                    <w:rPr>
                      <w:rFonts w:eastAsia="Calibri"/>
                      <w:color w:val="000000"/>
                    </w:rPr>
                  </w:pPr>
                  <w:r w:rsidRPr="00486970">
                    <w:rPr>
                      <w:rFonts w:eastAsia="Calibri"/>
                      <w:color w:val="000000"/>
                    </w:rPr>
                    <w:t>4</w:t>
                  </w:r>
                </w:p>
              </w:tc>
              <w:tc>
                <w:tcPr>
                  <w:tcW w:w="2693" w:type="dxa"/>
                  <w:shd w:val="clear" w:color="auto" w:fill="auto"/>
                </w:tcPr>
                <w:p w14:paraId="17D3ED1D" w14:textId="77777777" w:rsidR="00486970" w:rsidRPr="00486970" w:rsidRDefault="00486970" w:rsidP="00486970">
                  <w:pPr>
                    <w:rPr>
                      <w:rFonts w:eastAsia="Calibri"/>
                      <w:color w:val="000000"/>
                    </w:rPr>
                  </w:pPr>
                  <w:r w:rsidRPr="00486970">
                    <w:rPr>
                      <w:rFonts w:eastAsia="Calibri"/>
                      <w:color w:val="000000"/>
                    </w:rPr>
                    <w:t>24 uur (Op werkdagen tussen 8.00 en 17.00)</w:t>
                  </w:r>
                </w:p>
              </w:tc>
              <w:tc>
                <w:tcPr>
                  <w:tcW w:w="3084" w:type="dxa"/>
                  <w:shd w:val="clear" w:color="auto" w:fill="auto"/>
                </w:tcPr>
                <w:p w14:paraId="383C2B88" w14:textId="77777777" w:rsidR="00486970" w:rsidRPr="00486970" w:rsidRDefault="00486970" w:rsidP="00486970">
                  <w:pPr>
                    <w:rPr>
                      <w:rFonts w:eastAsia="Calibri"/>
                      <w:color w:val="000000"/>
                    </w:rPr>
                  </w:pPr>
                  <w:r w:rsidRPr="00486970">
                    <w:rPr>
                      <w:rFonts w:eastAsia="Calibri"/>
                      <w:color w:val="000000"/>
                    </w:rPr>
                    <w:t>Antwoord binnen 5 werkdagen</w:t>
                  </w:r>
                </w:p>
              </w:tc>
            </w:tr>
          </w:tbl>
          <w:p w14:paraId="0C450BE8" w14:textId="77777777" w:rsidR="00486970" w:rsidRPr="00486970" w:rsidRDefault="00486970" w:rsidP="00486970">
            <w:pPr>
              <w:rPr>
                <w:rFonts w:eastAsia="Calibri" w:cs="Arial"/>
                <w:color w:val="000000"/>
              </w:rPr>
            </w:pPr>
          </w:p>
          <w:p w14:paraId="4FE67C73" w14:textId="77777777" w:rsidR="00486970" w:rsidRPr="00486970" w:rsidRDefault="00486970" w:rsidP="00486970">
            <w:pPr>
              <w:tabs>
                <w:tab w:val="clear" w:pos="-567"/>
              </w:tabs>
              <w:autoSpaceDE w:val="0"/>
              <w:autoSpaceDN w:val="0"/>
              <w:adjustRightInd w:val="0"/>
              <w:spacing w:line="240" w:lineRule="auto"/>
              <w:rPr>
                <w:rFonts w:ascii="FranklinGothEF-Demi" w:hAnsi="FranklinGothEF-Demi" w:cs="FranklinGothEF-Demi"/>
                <w:sz w:val="19"/>
                <w:szCs w:val="19"/>
              </w:rPr>
            </w:pPr>
            <w:r w:rsidRPr="00486970">
              <w:rPr>
                <w:rFonts w:cs="Arial"/>
              </w:rPr>
              <w:t>N.B. Als incidenten niet binnen de hierboven genoemde termijnen worden hersteld treedt een boeteclausule in werking. Als uit drie opeenvolgende rapportages blijkt dat alle incidenten niet binnen minimaal 98% van de afgesproken termijnen zijn hersteld dan wordt er een bedrag in rekening gebracht ter grootte van 5% van de jaarlijkse kosten voor ondersteuning.</w:t>
            </w:r>
            <w:r w:rsidRPr="00486970">
              <w:rPr>
                <w:rFonts w:ascii="FranklinGothEF-Demi" w:hAnsi="FranklinGothEF-Demi" w:cs="FranklinGothEF-Demi"/>
                <w:sz w:val="19"/>
                <w:szCs w:val="19"/>
              </w:rPr>
              <w:t xml:space="preserve"> </w:t>
            </w:r>
          </w:p>
        </w:tc>
      </w:tr>
    </w:tbl>
    <w:p w14:paraId="591A74E2" w14:textId="77777777" w:rsidR="00486970" w:rsidRPr="00486970" w:rsidRDefault="00486970" w:rsidP="00486970">
      <w:pPr>
        <w:rPr>
          <w:b/>
          <w:bCs/>
        </w:rPr>
      </w:pPr>
    </w:p>
    <w:p w14:paraId="6702ECCC" w14:textId="77777777" w:rsidR="00486970" w:rsidRPr="00486970" w:rsidRDefault="00486970" w:rsidP="00486970">
      <w:pPr>
        <w:tabs>
          <w:tab w:val="left" w:pos="0"/>
        </w:tabs>
        <w:rPr>
          <w:u w:val="single"/>
        </w:rPr>
      </w:pPr>
      <w:r w:rsidRPr="00486970">
        <w:rPr>
          <w:u w:val="single"/>
        </w:rPr>
        <w:t>Onderhoud en releases</w:t>
      </w:r>
    </w:p>
    <w:p w14:paraId="7643411F" w14:textId="77777777" w:rsidR="00486970" w:rsidRPr="00486970" w:rsidRDefault="00486970" w:rsidP="00486970">
      <w:pPr>
        <w:tabs>
          <w:tab w:val="left" w:pos="0"/>
        </w:tabs>
      </w:pPr>
    </w:p>
    <w:tbl>
      <w:tblPr>
        <w:tblW w:w="8647"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5"/>
        <w:gridCol w:w="1136"/>
        <w:gridCol w:w="6946"/>
      </w:tblGrid>
      <w:tr w:rsidR="00486970" w:rsidRPr="00486970" w14:paraId="01C230DA" w14:textId="77777777" w:rsidTr="002659C9">
        <w:trPr>
          <w:trHeight w:val="100"/>
        </w:trPr>
        <w:tc>
          <w:tcPr>
            <w:tcW w:w="565" w:type="dxa"/>
            <w:shd w:val="clear" w:color="auto" w:fill="4F81BD"/>
          </w:tcPr>
          <w:p w14:paraId="0D263B80" w14:textId="77777777" w:rsidR="00486970" w:rsidRPr="00486970" w:rsidRDefault="00486970" w:rsidP="00486970">
            <w:pPr>
              <w:rPr>
                <w:b/>
                <w:bCs/>
                <w:color w:val="FFFFFF"/>
              </w:rPr>
            </w:pPr>
            <w:r w:rsidRPr="00486970">
              <w:rPr>
                <w:b/>
                <w:bCs/>
                <w:color w:val="FFFFFF"/>
              </w:rPr>
              <w:t>Nr.</w:t>
            </w:r>
          </w:p>
        </w:tc>
        <w:tc>
          <w:tcPr>
            <w:tcW w:w="1136" w:type="dxa"/>
            <w:shd w:val="clear" w:color="auto" w:fill="4F81BD"/>
            <w:noWrap/>
          </w:tcPr>
          <w:p w14:paraId="0EC54D15"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422ADF38" w14:textId="77777777" w:rsidR="00486970" w:rsidRPr="00486970" w:rsidRDefault="00486970" w:rsidP="00486970">
            <w:pPr>
              <w:rPr>
                <w:color w:val="FFFFFF"/>
              </w:rPr>
            </w:pPr>
            <w:r w:rsidRPr="00486970">
              <w:rPr>
                <w:b/>
                <w:color w:val="FFFFFF"/>
              </w:rPr>
              <w:t>Omschrijving</w:t>
            </w:r>
          </w:p>
        </w:tc>
      </w:tr>
      <w:tr w:rsidR="00486970" w:rsidRPr="00486970" w14:paraId="3C0080ED" w14:textId="77777777" w:rsidTr="002659C9">
        <w:trPr>
          <w:trHeight w:val="600"/>
        </w:trPr>
        <w:tc>
          <w:tcPr>
            <w:tcW w:w="565" w:type="dxa"/>
            <w:shd w:val="clear" w:color="auto" w:fill="8DB3E2"/>
          </w:tcPr>
          <w:p w14:paraId="11D8D5F1"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6" w:type="dxa"/>
            <w:shd w:val="clear" w:color="000000" w:fill="auto"/>
            <w:noWrap/>
          </w:tcPr>
          <w:p w14:paraId="4694419D" w14:textId="77777777" w:rsidR="00486970" w:rsidRPr="00486970" w:rsidRDefault="00486970" w:rsidP="00486970">
            <w:pPr>
              <w:jc w:val="center"/>
              <w:rPr>
                <w:color w:val="000000"/>
              </w:rPr>
            </w:pPr>
            <w:r w:rsidRPr="00486970">
              <w:rPr>
                <w:color w:val="000000"/>
              </w:rPr>
              <w:t>E</w:t>
            </w:r>
          </w:p>
        </w:tc>
        <w:tc>
          <w:tcPr>
            <w:tcW w:w="6946" w:type="dxa"/>
            <w:shd w:val="clear" w:color="auto" w:fill="auto"/>
          </w:tcPr>
          <w:p w14:paraId="40A60451" w14:textId="77777777" w:rsidR="00486970" w:rsidRPr="00486970" w:rsidRDefault="00486970" w:rsidP="00486970">
            <w:pPr>
              <w:contextualSpacing/>
              <w:rPr>
                <w:color w:val="FF0000"/>
              </w:rPr>
            </w:pPr>
            <w:r w:rsidRPr="00486970">
              <w:rPr>
                <w:rFonts w:cs="Arial"/>
              </w:rPr>
              <w:t>Leverancier is verantwoordelijk voor de gehele afhandeling van wijzigingsvoorstellen m.b.t. de oplossing. Leverancier is verantwoordelijk voor het inbrengen van wijzigingsvoorstellen ten behoeve van het oplossen van reeds geïdentificeerde problemen. Leverancier zorgt ervoor dat de oplossing de gevraagde functionaliteiten, zoals in de Aanbestedingsdocumenten staan, blijven werken.</w:t>
            </w:r>
          </w:p>
        </w:tc>
      </w:tr>
    </w:tbl>
    <w:p w14:paraId="7A5ED458" w14:textId="77777777" w:rsidR="00486970" w:rsidRPr="00486970" w:rsidRDefault="00486970" w:rsidP="00486970">
      <w:pPr>
        <w:tabs>
          <w:tab w:val="left" w:pos="0"/>
        </w:tabs>
      </w:pPr>
    </w:p>
    <w:p w14:paraId="2305226A" w14:textId="77777777" w:rsidR="00486970" w:rsidRPr="00486970" w:rsidRDefault="00486970" w:rsidP="00486970">
      <w:pPr>
        <w:tabs>
          <w:tab w:val="left" w:pos="0"/>
        </w:tabs>
        <w:rPr>
          <w:u w:val="single"/>
        </w:rPr>
      </w:pPr>
      <w:r w:rsidRPr="00486970">
        <w:rPr>
          <w:u w:val="single"/>
        </w:rPr>
        <w:t>Communicatie en rapportage</w:t>
      </w:r>
    </w:p>
    <w:p w14:paraId="17060C76" w14:textId="77777777" w:rsidR="00486970" w:rsidRPr="00486970" w:rsidRDefault="00486970" w:rsidP="00486970">
      <w:pPr>
        <w:tabs>
          <w:tab w:val="left" w:pos="0"/>
        </w:tabs>
        <w:rPr>
          <w:b/>
          <w:bCs/>
        </w:rPr>
      </w:pPr>
    </w:p>
    <w:tbl>
      <w:tblPr>
        <w:tblW w:w="8647"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946"/>
      </w:tblGrid>
      <w:tr w:rsidR="00486970" w:rsidRPr="00486970" w14:paraId="43FB4FA7" w14:textId="77777777" w:rsidTr="002659C9">
        <w:trPr>
          <w:trHeight w:val="129"/>
        </w:trPr>
        <w:tc>
          <w:tcPr>
            <w:tcW w:w="567" w:type="dxa"/>
            <w:shd w:val="clear" w:color="auto" w:fill="4F81BD"/>
          </w:tcPr>
          <w:p w14:paraId="5E18B713"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7534342F"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6EC2D892" w14:textId="77777777" w:rsidR="00486970" w:rsidRPr="00486970" w:rsidRDefault="00486970" w:rsidP="00486970">
            <w:pPr>
              <w:rPr>
                <w:b/>
                <w:bCs/>
                <w:color w:val="FFFFFF"/>
              </w:rPr>
            </w:pPr>
            <w:r w:rsidRPr="00486970">
              <w:rPr>
                <w:b/>
                <w:bCs/>
                <w:color w:val="FFFFFF"/>
              </w:rPr>
              <w:t>Omschrijving</w:t>
            </w:r>
          </w:p>
        </w:tc>
      </w:tr>
      <w:tr w:rsidR="00486970" w:rsidRPr="00486970" w14:paraId="0B10BD5D" w14:textId="77777777" w:rsidTr="002659C9">
        <w:trPr>
          <w:trHeight w:val="237"/>
        </w:trPr>
        <w:tc>
          <w:tcPr>
            <w:tcW w:w="567" w:type="dxa"/>
            <w:shd w:val="clear" w:color="auto" w:fill="8DB3E2"/>
          </w:tcPr>
          <w:p w14:paraId="1B2B81D4"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6F20526B" w14:textId="77777777" w:rsidR="00486970" w:rsidRPr="00486970" w:rsidRDefault="00486970" w:rsidP="00486970">
            <w:pPr>
              <w:jc w:val="center"/>
              <w:rPr>
                <w:color w:val="000000"/>
              </w:rPr>
            </w:pPr>
            <w:r w:rsidRPr="00486970">
              <w:rPr>
                <w:color w:val="000000"/>
              </w:rPr>
              <w:t>E</w:t>
            </w:r>
          </w:p>
        </w:tc>
        <w:tc>
          <w:tcPr>
            <w:tcW w:w="6946" w:type="dxa"/>
            <w:shd w:val="clear" w:color="auto" w:fill="auto"/>
            <w:hideMark/>
          </w:tcPr>
          <w:p w14:paraId="4606B9BF" w14:textId="77777777" w:rsidR="00486970" w:rsidRPr="00486970" w:rsidRDefault="00486970" w:rsidP="00486970">
            <w:pPr>
              <w:rPr>
                <w:color w:val="000000"/>
              </w:rPr>
            </w:pPr>
            <w:r w:rsidRPr="00486970">
              <w:rPr>
                <w:color w:val="000000"/>
              </w:rPr>
              <w:t>De oplossing inclusief gebruikersinterface en helpfunctie dient in de Nederlandse taal aangeboden te worden. Tevens dienen opleidingen en handleidingen in het Nederlands te worden aangeboden.</w:t>
            </w:r>
          </w:p>
        </w:tc>
      </w:tr>
      <w:tr w:rsidR="00486970" w:rsidRPr="00486970" w14:paraId="6E35D2BC" w14:textId="77777777" w:rsidTr="002659C9">
        <w:trPr>
          <w:trHeight w:val="56"/>
        </w:trPr>
        <w:tc>
          <w:tcPr>
            <w:tcW w:w="567" w:type="dxa"/>
            <w:shd w:val="clear" w:color="auto" w:fill="8DB3E2"/>
          </w:tcPr>
          <w:p w14:paraId="1C3D5E9F"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7963B853" w14:textId="77777777" w:rsidR="00486970" w:rsidRPr="00486970" w:rsidRDefault="00486970" w:rsidP="00486970">
            <w:pPr>
              <w:jc w:val="center"/>
              <w:rPr>
                <w:color w:val="000000"/>
              </w:rPr>
            </w:pPr>
            <w:r w:rsidRPr="00486970">
              <w:rPr>
                <w:color w:val="000000"/>
              </w:rPr>
              <w:t>E</w:t>
            </w:r>
          </w:p>
        </w:tc>
        <w:tc>
          <w:tcPr>
            <w:tcW w:w="6946" w:type="dxa"/>
            <w:shd w:val="clear" w:color="auto" w:fill="auto"/>
            <w:hideMark/>
          </w:tcPr>
          <w:p w14:paraId="01A33BB2" w14:textId="77777777" w:rsidR="00486970" w:rsidRPr="00486970" w:rsidRDefault="00486970" w:rsidP="00486970">
            <w:r w:rsidRPr="00486970">
              <w:t>Leverancier levert vóór in gebruik name van de oplossing actuele documentatie (digitaal) en gebruikersinstructies; de gebruikersinstructies zijn afgestemd op de taken die een bepaalde gebruiker moet verrichten. De verstrekte documentatie is in het Nederlands.</w:t>
            </w:r>
          </w:p>
        </w:tc>
      </w:tr>
      <w:tr w:rsidR="00486970" w:rsidRPr="00486970" w14:paraId="2B9DFBF7" w14:textId="77777777" w:rsidTr="002659C9">
        <w:trPr>
          <w:trHeight w:val="56"/>
        </w:trPr>
        <w:tc>
          <w:tcPr>
            <w:tcW w:w="567" w:type="dxa"/>
            <w:shd w:val="clear" w:color="auto" w:fill="8DB3E2"/>
          </w:tcPr>
          <w:p w14:paraId="21E2638C"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0511AA6F" w14:textId="77777777" w:rsidR="00486970" w:rsidRPr="00486970" w:rsidRDefault="00486970" w:rsidP="00486970">
            <w:pPr>
              <w:jc w:val="center"/>
              <w:rPr>
                <w:color w:val="000000"/>
              </w:rPr>
            </w:pPr>
            <w:r w:rsidRPr="00486970">
              <w:rPr>
                <w:color w:val="000000"/>
              </w:rPr>
              <w:t>E</w:t>
            </w:r>
          </w:p>
        </w:tc>
        <w:tc>
          <w:tcPr>
            <w:tcW w:w="6946" w:type="dxa"/>
            <w:shd w:val="clear" w:color="auto" w:fill="auto"/>
          </w:tcPr>
          <w:p w14:paraId="11C41D1F" w14:textId="77777777" w:rsidR="00486970" w:rsidRPr="00486970" w:rsidRDefault="00486970" w:rsidP="00486970">
            <w:pPr>
              <w:rPr>
                <w:color w:val="000000"/>
              </w:rPr>
            </w:pPr>
            <w:r w:rsidRPr="00486970">
              <w:rPr>
                <w:color w:val="000000"/>
              </w:rPr>
              <w:t>Leverancier levert maandelijks een rapportage aan met daarin aangegeven minimaal de gemelde incidenten, de reactietijd en de oplostijd. Graag zien we het herstelpercentage terug in de rapportage. Zie eis 113.</w:t>
            </w:r>
          </w:p>
        </w:tc>
      </w:tr>
    </w:tbl>
    <w:p w14:paraId="66D7F411" w14:textId="77777777" w:rsidR="00486970" w:rsidRPr="00486970" w:rsidRDefault="00486970" w:rsidP="00486970">
      <w:pPr>
        <w:rPr>
          <w:rFonts w:cs="Arial"/>
          <w:bCs/>
        </w:rPr>
      </w:pPr>
    </w:p>
    <w:p w14:paraId="05BB1901" w14:textId="77777777" w:rsidR="00486970" w:rsidRPr="00486970" w:rsidRDefault="00486970" w:rsidP="00486970">
      <w:pPr>
        <w:rPr>
          <w:rFonts w:cs="Arial"/>
          <w:b/>
        </w:rPr>
      </w:pPr>
      <w:r w:rsidRPr="00486970">
        <w:rPr>
          <w:rFonts w:cs="Arial"/>
          <w:b/>
        </w:rPr>
        <w:t>6. Archief- en informatiebeheer</w:t>
      </w:r>
    </w:p>
    <w:p w14:paraId="75BAF342"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7C1D9E3" w14:textId="77777777" w:rsidTr="002659C9">
        <w:tc>
          <w:tcPr>
            <w:tcW w:w="562" w:type="dxa"/>
            <w:shd w:val="clear" w:color="auto" w:fill="4F81BD"/>
          </w:tcPr>
          <w:p w14:paraId="20131826"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1792364F"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5F3A39A2" w14:textId="77777777" w:rsidR="00486970" w:rsidRPr="00486970" w:rsidRDefault="00486970" w:rsidP="00486970">
            <w:pPr>
              <w:rPr>
                <w:b/>
                <w:bCs/>
                <w:color w:val="FFFFFF"/>
              </w:rPr>
            </w:pPr>
            <w:r w:rsidRPr="00486970">
              <w:rPr>
                <w:b/>
                <w:color w:val="FFFFFF"/>
              </w:rPr>
              <w:t>Omschrijving</w:t>
            </w:r>
          </w:p>
        </w:tc>
      </w:tr>
      <w:tr w:rsidR="00486970" w:rsidRPr="00486970" w14:paraId="5C5D17DD" w14:textId="77777777" w:rsidTr="002659C9">
        <w:tc>
          <w:tcPr>
            <w:tcW w:w="562" w:type="dxa"/>
            <w:shd w:val="clear" w:color="auto" w:fill="8DB3E2"/>
          </w:tcPr>
          <w:p w14:paraId="42D0B1BB"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B3F2BB9" w14:textId="77777777" w:rsidR="00486970" w:rsidRPr="00486970" w:rsidRDefault="00486970" w:rsidP="00486970">
            <w:pPr>
              <w:jc w:val="center"/>
            </w:pPr>
            <w:r w:rsidRPr="00486970">
              <w:t>E</w:t>
            </w:r>
          </w:p>
        </w:tc>
        <w:tc>
          <w:tcPr>
            <w:tcW w:w="6946" w:type="dxa"/>
            <w:shd w:val="clear" w:color="auto" w:fill="auto"/>
          </w:tcPr>
          <w:p w14:paraId="217D3B6A" w14:textId="77777777" w:rsidR="00486970" w:rsidRPr="00486970" w:rsidRDefault="00486970" w:rsidP="00486970">
            <w:r w:rsidRPr="00486970">
              <w:t>De oplossing kent een centrale zoekingang waarmee integraal door de oplossing gezocht kan worden</w:t>
            </w:r>
          </w:p>
        </w:tc>
      </w:tr>
      <w:tr w:rsidR="00486970" w:rsidRPr="00486970" w14:paraId="391DA54A" w14:textId="77777777" w:rsidTr="002659C9">
        <w:tc>
          <w:tcPr>
            <w:tcW w:w="562" w:type="dxa"/>
            <w:shd w:val="clear" w:color="auto" w:fill="8DB3E2"/>
          </w:tcPr>
          <w:p w14:paraId="7A6968A0"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38DFBF2E" w14:textId="77777777" w:rsidR="00486970" w:rsidRPr="00486970" w:rsidRDefault="00486970" w:rsidP="00486970">
            <w:pPr>
              <w:jc w:val="center"/>
            </w:pPr>
            <w:r w:rsidRPr="00486970">
              <w:t>E</w:t>
            </w:r>
          </w:p>
        </w:tc>
        <w:tc>
          <w:tcPr>
            <w:tcW w:w="6946" w:type="dxa"/>
            <w:shd w:val="clear" w:color="auto" w:fill="auto"/>
          </w:tcPr>
          <w:p w14:paraId="7AB627B1" w14:textId="77777777" w:rsidR="00486970" w:rsidRPr="00486970" w:rsidRDefault="00486970" w:rsidP="00486970">
            <w:r w:rsidRPr="00486970">
              <w:t>De oplossing ondersteunt het zoeken op metadata en de inhoud van documenten (</w:t>
            </w:r>
            <w:proofErr w:type="spellStart"/>
            <w:r w:rsidRPr="00486970">
              <w:t>fulltext</w:t>
            </w:r>
            <w:proofErr w:type="spellEnd"/>
            <w:r w:rsidRPr="00486970">
              <w:t xml:space="preserve"> search).</w:t>
            </w:r>
          </w:p>
        </w:tc>
      </w:tr>
      <w:tr w:rsidR="00486970" w:rsidRPr="00486970" w14:paraId="0433FEDF" w14:textId="77777777" w:rsidTr="002659C9">
        <w:tc>
          <w:tcPr>
            <w:tcW w:w="562" w:type="dxa"/>
            <w:shd w:val="clear" w:color="auto" w:fill="8DB3E2"/>
          </w:tcPr>
          <w:p w14:paraId="415AE89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79ABBFB" w14:textId="77777777" w:rsidR="00486970" w:rsidRPr="00486970" w:rsidRDefault="00486970" w:rsidP="00486970">
            <w:pPr>
              <w:jc w:val="center"/>
            </w:pPr>
            <w:r w:rsidRPr="00486970">
              <w:t>E</w:t>
            </w:r>
          </w:p>
        </w:tc>
        <w:tc>
          <w:tcPr>
            <w:tcW w:w="6946" w:type="dxa"/>
            <w:shd w:val="clear" w:color="auto" w:fill="auto"/>
          </w:tcPr>
          <w:p w14:paraId="662A6A11" w14:textId="77777777" w:rsidR="00486970" w:rsidRPr="00486970" w:rsidRDefault="00486970" w:rsidP="00486970">
            <w:r w:rsidRPr="00486970">
              <w:t>De oplossing is zelf archiefwaardig of kan koppelen met het zaaksysteem.</w:t>
            </w:r>
          </w:p>
        </w:tc>
      </w:tr>
      <w:tr w:rsidR="00486970" w:rsidRPr="00486970" w14:paraId="5AD8963E" w14:textId="77777777" w:rsidTr="002659C9">
        <w:tc>
          <w:tcPr>
            <w:tcW w:w="562" w:type="dxa"/>
            <w:shd w:val="clear" w:color="auto" w:fill="8DB3E2"/>
          </w:tcPr>
          <w:p w14:paraId="59C56BA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05C0D4AC" w14:textId="77777777" w:rsidR="00486970" w:rsidRPr="00486970" w:rsidRDefault="00486970" w:rsidP="00486970">
            <w:pPr>
              <w:jc w:val="center"/>
            </w:pPr>
            <w:r w:rsidRPr="00486970">
              <w:t>E</w:t>
            </w:r>
          </w:p>
        </w:tc>
        <w:tc>
          <w:tcPr>
            <w:tcW w:w="6946" w:type="dxa"/>
            <w:shd w:val="clear" w:color="auto" w:fill="auto"/>
          </w:tcPr>
          <w:p w14:paraId="51AB7185" w14:textId="77777777" w:rsidR="00486970" w:rsidRPr="00486970" w:rsidRDefault="00486970" w:rsidP="00486970">
            <w:r w:rsidRPr="00486970">
              <w:t>Indien de oplossing archiefwaardig is voldoet deze aan:</w:t>
            </w:r>
          </w:p>
          <w:p w14:paraId="392EED82" w14:textId="77777777" w:rsidR="00486970" w:rsidRPr="00486970" w:rsidRDefault="00486970" w:rsidP="00486970">
            <w:pPr>
              <w:rPr>
                <w:rFonts w:ascii="Calibri" w:hAnsi="Calibri"/>
              </w:rPr>
            </w:pPr>
          </w:p>
          <w:p w14:paraId="585A672C" w14:textId="77777777" w:rsidR="00486970" w:rsidRPr="00486970" w:rsidRDefault="00486970" w:rsidP="00486970">
            <w:pPr>
              <w:numPr>
                <w:ilvl w:val="0"/>
                <w:numId w:val="30"/>
              </w:numPr>
              <w:tabs>
                <w:tab w:val="clear" w:pos="-567"/>
              </w:tabs>
            </w:pPr>
            <w:r w:rsidRPr="00486970">
              <w:t>De oplossing voldoet aan (de laatst vastgestelde versie van) MDTO, DUTO (of TMLO) (komt overeen of is te mappen met);</w:t>
            </w:r>
          </w:p>
          <w:p w14:paraId="1F34DFBF" w14:textId="77777777" w:rsidR="00486970" w:rsidRPr="00486970" w:rsidRDefault="00486970" w:rsidP="00486970">
            <w:pPr>
              <w:numPr>
                <w:ilvl w:val="0"/>
                <w:numId w:val="30"/>
              </w:numPr>
              <w:tabs>
                <w:tab w:val="clear" w:pos="-567"/>
              </w:tabs>
            </w:pPr>
            <w:r w:rsidRPr="00486970">
              <w:t>De oplossing ondersteunt het zaakgericht werken;</w:t>
            </w:r>
          </w:p>
          <w:p w14:paraId="4A787748" w14:textId="77777777" w:rsidR="00486970" w:rsidRPr="00486970" w:rsidRDefault="00486970" w:rsidP="00486970">
            <w:pPr>
              <w:numPr>
                <w:ilvl w:val="0"/>
                <w:numId w:val="30"/>
              </w:numPr>
              <w:tabs>
                <w:tab w:val="clear" w:pos="-567"/>
              </w:tabs>
            </w:pPr>
            <w:r w:rsidRPr="00486970">
              <w:t xml:space="preserve">De oplossing biedt de mogelijkheid documenten </w:t>
            </w:r>
            <w:proofErr w:type="spellStart"/>
            <w:r w:rsidRPr="00486970">
              <w:t>zaaksgewijs</w:t>
            </w:r>
            <w:proofErr w:type="spellEnd"/>
            <w:r w:rsidRPr="00486970">
              <w:t xml:space="preserve"> op te slaan en te archiveren;</w:t>
            </w:r>
          </w:p>
          <w:p w14:paraId="0A84D748" w14:textId="77777777" w:rsidR="00486970" w:rsidRPr="00486970" w:rsidRDefault="00486970" w:rsidP="00486970">
            <w:pPr>
              <w:numPr>
                <w:ilvl w:val="0"/>
                <w:numId w:val="30"/>
              </w:numPr>
              <w:tabs>
                <w:tab w:val="clear" w:pos="-567"/>
              </w:tabs>
            </w:pPr>
            <w:r w:rsidRPr="00486970">
              <w:t>De oplossing staat alleen opslag van documenten toe die voldoen aan de voorkeursformaten gedefinieerd door het Nationaal Archief en conform de meest recente Archiefwet;</w:t>
            </w:r>
          </w:p>
          <w:p w14:paraId="25439BA2" w14:textId="77777777" w:rsidR="00486970" w:rsidRPr="00486970" w:rsidRDefault="00486970" w:rsidP="00486970">
            <w:pPr>
              <w:numPr>
                <w:ilvl w:val="0"/>
                <w:numId w:val="30"/>
              </w:numPr>
              <w:tabs>
                <w:tab w:val="clear" w:pos="-567"/>
              </w:tabs>
            </w:pPr>
            <w:r w:rsidRPr="00486970">
              <w:t>De oplossing ondersteunt het zaakgericht werken;</w:t>
            </w:r>
          </w:p>
          <w:p w14:paraId="2DB64B5A" w14:textId="77777777" w:rsidR="00486970" w:rsidRPr="00486970" w:rsidRDefault="00486970" w:rsidP="00486970">
            <w:pPr>
              <w:numPr>
                <w:ilvl w:val="0"/>
                <w:numId w:val="30"/>
              </w:numPr>
              <w:tabs>
                <w:tab w:val="clear" w:pos="-567"/>
              </w:tabs>
            </w:pPr>
            <w:r w:rsidRPr="00486970">
              <w:t>De oplossing gebruikt de selectielijst voor gemeentelijke en intergemeentelijke organen (2020) voor de waardering van gegevens;</w:t>
            </w:r>
          </w:p>
          <w:p w14:paraId="457589B2" w14:textId="77777777" w:rsidR="00486970" w:rsidRPr="00486970" w:rsidRDefault="00486970" w:rsidP="00486970">
            <w:pPr>
              <w:numPr>
                <w:ilvl w:val="0"/>
                <w:numId w:val="30"/>
              </w:numPr>
              <w:tabs>
                <w:tab w:val="clear" w:pos="-567"/>
              </w:tabs>
            </w:pPr>
            <w:r w:rsidRPr="00486970">
              <w:t>De oplossing is in staat een resultaat toe te kennen aan zaken o.b.v. de selectielijst;</w:t>
            </w:r>
          </w:p>
          <w:p w14:paraId="49304EE0" w14:textId="77777777" w:rsidR="00486970" w:rsidRPr="00486970" w:rsidRDefault="00486970" w:rsidP="00486970">
            <w:pPr>
              <w:numPr>
                <w:ilvl w:val="0"/>
                <w:numId w:val="30"/>
              </w:numPr>
              <w:tabs>
                <w:tab w:val="clear" w:pos="-567"/>
              </w:tabs>
            </w:pPr>
            <w:r w:rsidRPr="00486970">
              <w:t>De oplossing kan een vernietigingsdatum berekenen o.b.v. resultaten;</w:t>
            </w:r>
          </w:p>
          <w:p w14:paraId="5D4EBFB7" w14:textId="77777777" w:rsidR="00486970" w:rsidRPr="00486970" w:rsidRDefault="00486970" w:rsidP="00486970">
            <w:pPr>
              <w:numPr>
                <w:ilvl w:val="0"/>
                <w:numId w:val="30"/>
              </w:numPr>
              <w:tabs>
                <w:tab w:val="clear" w:pos="-567"/>
              </w:tabs>
            </w:pPr>
            <w:r w:rsidRPr="00486970">
              <w:t>De oplossing biedt de mogelijkheid een vernietigingslijst te creëren (deze bevat minstens de volgende gegevens: uniek kenmerk, zaaktype (proces), omschrijving, begindatum, einddatum, betrokkene, resultaat, vernietigingsdatum, vernietigingsgrondslag);</w:t>
            </w:r>
          </w:p>
          <w:p w14:paraId="311DAF3D" w14:textId="77777777" w:rsidR="00486970" w:rsidRPr="00486970" w:rsidRDefault="00486970" w:rsidP="00486970">
            <w:pPr>
              <w:numPr>
                <w:ilvl w:val="0"/>
                <w:numId w:val="30"/>
              </w:numPr>
              <w:tabs>
                <w:tab w:val="clear" w:pos="-567"/>
              </w:tabs>
            </w:pPr>
            <w:r w:rsidRPr="00486970">
              <w:t>De oplossing is in staat gegevens waarvan de wettelijke bewaartermijn is verstreken daadwerkelijk onherstelbaar te vernietigen.</w:t>
            </w:r>
          </w:p>
        </w:tc>
      </w:tr>
      <w:tr w:rsidR="00486970" w:rsidRPr="00486970" w14:paraId="28BC5B06" w14:textId="77777777" w:rsidTr="002659C9">
        <w:tc>
          <w:tcPr>
            <w:tcW w:w="562" w:type="dxa"/>
            <w:shd w:val="clear" w:color="auto" w:fill="8DB3E2"/>
          </w:tcPr>
          <w:p w14:paraId="4208B59F" w14:textId="77777777" w:rsidR="00486970" w:rsidRPr="00486970" w:rsidRDefault="00486970" w:rsidP="00486970">
            <w:pPr>
              <w:numPr>
                <w:ilvl w:val="0"/>
                <w:numId w:val="29"/>
              </w:numPr>
              <w:ind w:left="209" w:hanging="209"/>
              <w:contextualSpacing/>
              <w:rPr>
                <w:color w:val="000000"/>
              </w:rPr>
            </w:pPr>
          </w:p>
        </w:tc>
        <w:tc>
          <w:tcPr>
            <w:tcW w:w="1134" w:type="dxa"/>
          </w:tcPr>
          <w:p w14:paraId="632C5A38" w14:textId="77777777" w:rsidR="00486970" w:rsidRPr="00486970" w:rsidRDefault="00486970" w:rsidP="00486970">
            <w:pPr>
              <w:jc w:val="center"/>
            </w:pPr>
            <w:r w:rsidRPr="00486970">
              <w:t>E</w:t>
            </w:r>
          </w:p>
        </w:tc>
        <w:tc>
          <w:tcPr>
            <w:tcW w:w="6946" w:type="dxa"/>
          </w:tcPr>
          <w:p w14:paraId="378DFECB" w14:textId="77777777" w:rsidR="00486970" w:rsidRPr="00486970" w:rsidRDefault="00486970" w:rsidP="00486970">
            <w:r w:rsidRPr="00486970">
              <w:t>Indien oplossing gekoppeld moet worden met ons zaaksysteem voldoet deze aan:</w:t>
            </w:r>
          </w:p>
          <w:p w14:paraId="5D749387" w14:textId="77777777" w:rsidR="00486970" w:rsidRPr="00486970" w:rsidRDefault="00486970" w:rsidP="00486970">
            <w:pPr>
              <w:rPr>
                <w:rFonts w:ascii="Calibri" w:hAnsi="Calibri"/>
              </w:rPr>
            </w:pPr>
          </w:p>
          <w:p w14:paraId="5C4C7D74" w14:textId="77777777" w:rsidR="00486970" w:rsidRPr="00486970" w:rsidRDefault="00486970" w:rsidP="00486970">
            <w:pPr>
              <w:numPr>
                <w:ilvl w:val="0"/>
                <w:numId w:val="31"/>
              </w:numPr>
              <w:tabs>
                <w:tab w:val="clear" w:pos="-567"/>
              </w:tabs>
            </w:pPr>
            <w:r w:rsidRPr="00486970">
              <w:t xml:space="preserve">De oplossing kan koppelen met Shift2 en ZGW API of  </w:t>
            </w:r>
            <w:proofErr w:type="spellStart"/>
            <w:r w:rsidRPr="00486970">
              <w:t>STuFZKN</w:t>
            </w:r>
            <w:proofErr w:type="spellEnd"/>
            <w:r w:rsidRPr="00486970">
              <w:t>/DMS 1.1 / 1.2 met het zaaksysteem (</w:t>
            </w:r>
            <w:proofErr w:type="spellStart"/>
            <w:r w:rsidRPr="00486970">
              <w:t>RxEnterprise</w:t>
            </w:r>
            <w:proofErr w:type="spellEnd"/>
            <w:r w:rsidRPr="00486970">
              <w:t xml:space="preserve"> van </w:t>
            </w:r>
            <w:proofErr w:type="spellStart"/>
            <w:r w:rsidRPr="00486970">
              <w:t>Roxit</w:t>
            </w:r>
            <w:proofErr w:type="spellEnd"/>
            <w:r w:rsidRPr="00486970">
              <w:t>) voor de opslag en archivering van documenten; Alle werkzaamheden voor het tot stand brengen en in stand houden van deze koppeling zijn begrepen in de prijs van Leverancier.</w:t>
            </w:r>
          </w:p>
          <w:p w14:paraId="7D75BC0E" w14:textId="77777777" w:rsidR="00486970" w:rsidRPr="00486970" w:rsidRDefault="00486970" w:rsidP="00486970">
            <w:pPr>
              <w:numPr>
                <w:ilvl w:val="0"/>
                <w:numId w:val="31"/>
              </w:numPr>
              <w:tabs>
                <w:tab w:val="clear" w:pos="-567"/>
              </w:tabs>
            </w:pPr>
            <w:r w:rsidRPr="00486970">
              <w:t>Wanneer vernietiging plaatsvindt in het zaaksysteem, moet ook de gerelateerde (meta)data uit de oplossing vernietigd worden.</w:t>
            </w:r>
          </w:p>
        </w:tc>
      </w:tr>
    </w:tbl>
    <w:p w14:paraId="5CFCCB6C" w14:textId="77777777" w:rsidR="00486970" w:rsidRPr="00486970" w:rsidRDefault="00486970" w:rsidP="00486970">
      <w:pPr>
        <w:rPr>
          <w:rFonts w:cs="Arial"/>
          <w:bCs/>
        </w:rPr>
      </w:pPr>
    </w:p>
    <w:p w14:paraId="6914CAB2" w14:textId="77777777" w:rsidR="00486970" w:rsidRPr="00486970" w:rsidRDefault="00486970" w:rsidP="00486970">
      <w:pPr>
        <w:rPr>
          <w:rFonts w:cs="Arial"/>
          <w:b/>
        </w:rPr>
      </w:pPr>
    </w:p>
    <w:p w14:paraId="0A4B29E5" w14:textId="77777777" w:rsidR="00623EB2" w:rsidRDefault="00623EB2">
      <w:pPr>
        <w:tabs>
          <w:tab w:val="clear" w:pos="-567"/>
        </w:tabs>
        <w:spacing w:after="160" w:line="259" w:lineRule="auto"/>
        <w:rPr>
          <w:rFonts w:cs="Arial"/>
          <w:b/>
        </w:rPr>
      </w:pPr>
      <w:r>
        <w:rPr>
          <w:rFonts w:cs="Arial"/>
          <w:b/>
        </w:rPr>
        <w:br w:type="page"/>
      </w:r>
    </w:p>
    <w:p w14:paraId="5DB0EE0C" w14:textId="4314A6AE" w:rsidR="00486970" w:rsidRPr="00486970" w:rsidRDefault="00486970" w:rsidP="00486970">
      <w:pPr>
        <w:rPr>
          <w:rFonts w:cs="Arial"/>
          <w:bCs/>
        </w:rPr>
      </w:pPr>
      <w:r w:rsidRPr="00486970">
        <w:rPr>
          <w:rFonts w:cs="Arial"/>
          <w:b/>
        </w:rPr>
        <w:lastRenderedPageBreak/>
        <w:t>7. Business intelligence en gegevensmanagement</w:t>
      </w:r>
    </w:p>
    <w:p w14:paraId="67A924F7"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3B1F4783" w14:textId="77777777" w:rsidTr="002659C9">
        <w:tc>
          <w:tcPr>
            <w:tcW w:w="562" w:type="dxa"/>
            <w:shd w:val="clear" w:color="auto" w:fill="4F81BD"/>
          </w:tcPr>
          <w:p w14:paraId="5EFBF311"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02A8BD21"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1E6C4853" w14:textId="77777777" w:rsidR="00486970" w:rsidRPr="00486970" w:rsidRDefault="00486970" w:rsidP="00486970">
            <w:pPr>
              <w:rPr>
                <w:b/>
                <w:bCs/>
                <w:color w:val="FFFFFF"/>
              </w:rPr>
            </w:pPr>
            <w:r w:rsidRPr="00486970">
              <w:rPr>
                <w:b/>
                <w:color w:val="FFFFFF"/>
              </w:rPr>
              <w:t>Omschrijving</w:t>
            </w:r>
          </w:p>
        </w:tc>
      </w:tr>
      <w:tr w:rsidR="00486970" w:rsidRPr="00486970" w14:paraId="60E4BD18" w14:textId="77777777" w:rsidTr="002659C9">
        <w:tc>
          <w:tcPr>
            <w:tcW w:w="562" w:type="dxa"/>
            <w:shd w:val="clear" w:color="auto" w:fill="8DB3E2"/>
          </w:tcPr>
          <w:p w14:paraId="3A072F47"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40AD8398" w14:textId="77777777" w:rsidR="00486970" w:rsidRPr="00486970" w:rsidRDefault="00486970" w:rsidP="00486970">
            <w:pPr>
              <w:jc w:val="center"/>
            </w:pPr>
            <w:r w:rsidRPr="00486970">
              <w:t>E</w:t>
            </w:r>
          </w:p>
        </w:tc>
        <w:tc>
          <w:tcPr>
            <w:tcW w:w="6946" w:type="dxa"/>
            <w:shd w:val="clear" w:color="auto" w:fill="auto"/>
          </w:tcPr>
          <w:p w14:paraId="5B9E3F06" w14:textId="77777777" w:rsidR="00486970" w:rsidRPr="00486970" w:rsidRDefault="00486970" w:rsidP="00486970">
            <w:r w:rsidRPr="00486970">
              <w:t xml:space="preserve">Alle Zoetermeerse gegevens uit de SaaS-dienst moeten voor hergebruik in het Zoetermeerse datawarehouse en andere toepassingen te benaderen zijn via een geautomatiseerd pull-mechanisme aan Zoetermeerse kant. Dit kan via een database user, API (Rest API </w:t>
            </w:r>
            <w:proofErr w:type="spellStart"/>
            <w:r w:rsidRPr="00486970">
              <w:t>designrules</w:t>
            </w:r>
            <w:proofErr w:type="spellEnd"/>
            <w:r w:rsidRPr="00486970">
              <w:t xml:space="preserve">, Open API) of via </w:t>
            </w:r>
            <w:proofErr w:type="spellStart"/>
            <w:r w:rsidRPr="00486970">
              <w:t>csv</w:t>
            </w:r>
            <w:proofErr w:type="spellEnd"/>
            <w:r w:rsidRPr="00486970">
              <w:t>-exportbestanden (SFTP).</w:t>
            </w:r>
          </w:p>
        </w:tc>
      </w:tr>
      <w:tr w:rsidR="00486970" w:rsidRPr="00486970" w14:paraId="16592D31" w14:textId="77777777" w:rsidTr="002659C9">
        <w:tc>
          <w:tcPr>
            <w:tcW w:w="562" w:type="dxa"/>
            <w:shd w:val="clear" w:color="auto" w:fill="8DB3E2"/>
          </w:tcPr>
          <w:p w14:paraId="42371B7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7262EC0" w14:textId="77777777" w:rsidR="00486970" w:rsidRPr="00486970" w:rsidRDefault="00486970" w:rsidP="00486970">
            <w:pPr>
              <w:jc w:val="center"/>
            </w:pPr>
            <w:r w:rsidRPr="00486970">
              <w:t>E</w:t>
            </w:r>
          </w:p>
        </w:tc>
        <w:tc>
          <w:tcPr>
            <w:tcW w:w="6946" w:type="dxa"/>
            <w:shd w:val="clear" w:color="auto" w:fill="auto"/>
          </w:tcPr>
          <w:p w14:paraId="6EDC5942" w14:textId="77777777" w:rsidR="00486970" w:rsidRPr="00486970" w:rsidRDefault="00486970" w:rsidP="00486970">
            <w:r w:rsidRPr="00486970">
              <w:t>Opdrachtgever heeft de mogelijkheid om de frequentie van het verversen van de gegevens in te (laten) regelen. Ook is er een mogelijkheid dit later aan te (laten) passen. Minimale frequentie is dagelijks (uiterlijk 01:00 uur data vorige dag beschikbaar).</w:t>
            </w:r>
          </w:p>
        </w:tc>
      </w:tr>
      <w:tr w:rsidR="00486970" w:rsidRPr="00486970" w14:paraId="30B8F429" w14:textId="77777777" w:rsidTr="002659C9">
        <w:tc>
          <w:tcPr>
            <w:tcW w:w="562" w:type="dxa"/>
            <w:shd w:val="clear" w:color="auto" w:fill="8DB3E2"/>
          </w:tcPr>
          <w:p w14:paraId="76278026"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46C195B" w14:textId="77777777" w:rsidR="00486970" w:rsidRPr="00486970" w:rsidRDefault="00486970" w:rsidP="00486970">
            <w:pPr>
              <w:jc w:val="center"/>
            </w:pPr>
            <w:r w:rsidRPr="00486970">
              <w:t>E</w:t>
            </w:r>
          </w:p>
        </w:tc>
        <w:tc>
          <w:tcPr>
            <w:tcW w:w="6946" w:type="dxa"/>
            <w:shd w:val="clear" w:color="auto" w:fill="auto"/>
          </w:tcPr>
          <w:p w14:paraId="22159319" w14:textId="77777777" w:rsidR="00486970" w:rsidRPr="00486970" w:rsidRDefault="00486970" w:rsidP="00486970">
            <w:r w:rsidRPr="00486970">
              <w:t>Export datasets, die via API of SFTP ter beschikking worden gesteld, zijn full-loads.</w:t>
            </w:r>
          </w:p>
        </w:tc>
      </w:tr>
      <w:tr w:rsidR="00486970" w:rsidRPr="00486970" w14:paraId="59311D70" w14:textId="77777777" w:rsidTr="002659C9">
        <w:tc>
          <w:tcPr>
            <w:tcW w:w="562" w:type="dxa"/>
            <w:shd w:val="clear" w:color="auto" w:fill="8DB3E2"/>
          </w:tcPr>
          <w:p w14:paraId="427B86B6"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17EBC857" w14:textId="77777777" w:rsidR="00486970" w:rsidRPr="00486970" w:rsidRDefault="00486970" w:rsidP="00486970">
            <w:pPr>
              <w:jc w:val="center"/>
            </w:pPr>
            <w:r w:rsidRPr="00486970">
              <w:t>E</w:t>
            </w:r>
          </w:p>
        </w:tc>
        <w:tc>
          <w:tcPr>
            <w:tcW w:w="6946" w:type="dxa"/>
            <w:shd w:val="clear" w:color="auto" w:fill="auto"/>
          </w:tcPr>
          <w:p w14:paraId="4B716B60" w14:textId="77777777" w:rsidR="00486970" w:rsidRPr="00486970" w:rsidRDefault="00486970" w:rsidP="00486970">
            <w:r w:rsidRPr="00486970">
              <w:t xml:space="preserve">Export datasets zijn voldoende beschreven (minimaal kolomnaam en -volgorde, datatype, lengte, kolom beschrijving, functionele </w:t>
            </w:r>
            <w:proofErr w:type="spellStart"/>
            <w:r w:rsidRPr="00486970">
              <w:t>primary</w:t>
            </w:r>
            <w:proofErr w:type="spellEnd"/>
            <w:r w:rsidRPr="00486970">
              <w:t xml:space="preserve">- en </w:t>
            </w:r>
            <w:proofErr w:type="spellStart"/>
            <w:r w:rsidRPr="00486970">
              <w:t>foreign-keys</w:t>
            </w:r>
            <w:proofErr w:type="spellEnd"/>
            <w:r w:rsidRPr="00486970">
              <w:t xml:space="preserve">). </w:t>
            </w:r>
          </w:p>
        </w:tc>
      </w:tr>
      <w:tr w:rsidR="00486970" w:rsidRPr="00486970" w14:paraId="3B6D75A6" w14:textId="77777777" w:rsidTr="002659C9">
        <w:tc>
          <w:tcPr>
            <w:tcW w:w="562" w:type="dxa"/>
            <w:shd w:val="clear" w:color="auto" w:fill="8DB3E2"/>
          </w:tcPr>
          <w:p w14:paraId="4C432A2D"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47B5EE0B" w14:textId="77777777" w:rsidR="00486970" w:rsidRPr="00486970" w:rsidRDefault="00486970" w:rsidP="00486970">
            <w:pPr>
              <w:jc w:val="center"/>
            </w:pPr>
            <w:r w:rsidRPr="00486970">
              <w:t>E</w:t>
            </w:r>
          </w:p>
        </w:tc>
        <w:tc>
          <w:tcPr>
            <w:tcW w:w="6946" w:type="dxa"/>
            <w:shd w:val="clear" w:color="auto" w:fill="auto"/>
          </w:tcPr>
          <w:p w14:paraId="2979F2D7" w14:textId="77777777" w:rsidR="00486970" w:rsidRPr="00486970" w:rsidRDefault="00486970" w:rsidP="00486970">
            <w:pPr>
              <w:rPr>
                <w:rFonts w:ascii="Calibri" w:hAnsi="Calibri" w:cs="Calibri"/>
                <w:szCs w:val="22"/>
              </w:rPr>
            </w:pPr>
            <w:r w:rsidRPr="00486970">
              <w:t>Specifiek voor het beschikbaar stellen van de gegevens uit de SaaS-dienst gelden de volgende eisen:</w:t>
            </w:r>
          </w:p>
          <w:p w14:paraId="4665E996" w14:textId="77777777" w:rsidR="00486970" w:rsidRPr="00486970" w:rsidRDefault="00486970" w:rsidP="00486970">
            <w:pPr>
              <w:numPr>
                <w:ilvl w:val="0"/>
                <w:numId w:val="24"/>
              </w:numPr>
              <w:tabs>
                <w:tab w:val="clear" w:pos="-567"/>
              </w:tabs>
              <w:spacing w:after="120" w:line="240" w:lineRule="auto"/>
              <w:contextualSpacing/>
            </w:pPr>
            <w:r w:rsidRPr="00486970">
              <w:t>Op basis van specificaties van Opdrachtgever worden stelt Leverancier koppelvlakken beschikbaar voor het ophalen van gegevenssets die door de ETL- en BI tools van Opdrachtgever kunnen worden verwerkt.</w:t>
            </w:r>
          </w:p>
          <w:p w14:paraId="4EBF0445" w14:textId="77777777" w:rsidR="00486970" w:rsidRPr="00486970" w:rsidRDefault="00486970" w:rsidP="00486970">
            <w:pPr>
              <w:numPr>
                <w:ilvl w:val="0"/>
                <w:numId w:val="24"/>
              </w:numPr>
              <w:tabs>
                <w:tab w:val="clear" w:pos="-567"/>
              </w:tabs>
              <w:spacing w:after="120" w:line="240" w:lineRule="auto"/>
              <w:contextualSpacing/>
              <w:rPr>
                <w:rFonts w:ascii="Calibri" w:hAnsi="Calibri" w:cs="Calibri"/>
              </w:rPr>
            </w:pPr>
            <w:r w:rsidRPr="00486970">
              <w:t>Verandert de SaaS- Leverancier iets aan de software dan kan dit de communicatie met de ETL- en BI-tools verstoren. Het BI-team van Opdrachtgever wordt hier tijdig over geïnformeerd.</w:t>
            </w:r>
          </w:p>
          <w:p w14:paraId="1113B0AC" w14:textId="77777777" w:rsidR="00486970" w:rsidRPr="00486970" w:rsidRDefault="00486970" w:rsidP="00486970">
            <w:pPr>
              <w:numPr>
                <w:ilvl w:val="0"/>
                <w:numId w:val="24"/>
              </w:numPr>
              <w:tabs>
                <w:tab w:val="clear" w:pos="-567"/>
              </w:tabs>
              <w:spacing w:after="120" w:line="240" w:lineRule="auto"/>
              <w:contextualSpacing/>
              <w:rPr>
                <w:rFonts w:ascii="Calibri" w:hAnsi="Calibri" w:cs="Calibri"/>
              </w:rPr>
            </w:pPr>
            <w:r w:rsidRPr="00486970">
              <w:t>Aanpassingen aan de applicatie leiden tot kosteloze wijzigingen aan de API of gegevensexport.</w:t>
            </w:r>
          </w:p>
        </w:tc>
      </w:tr>
      <w:tr w:rsidR="00486970" w:rsidRPr="00486970" w14:paraId="7E0FE7F7" w14:textId="77777777" w:rsidTr="002659C9">
        <w:tc>
          <w:tcPr>
            <w:tcW w:w="562" w:type="dxa"/>
            <w:shd w:val="clear" w:color="auto" w:fill="8DB3E2"/>
          </w:tcPr>
          <w:p w14:paraId="71473FDD"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569E3F7" w14:textId="77777777" w:rsidR="00486970" w:rsidRPr="00486970" w:rsidRDefault="00486970" w:rsidP="00486970">
            <w:pPr>
              <w:jc w:val="center"/>
            </w:pPr>
            <w:r w:rsidRPr="00486970">
              <w:t>E</w:t>
            </w:r>
          </w:p>
        </w:tc>
        <w:tc>
          <w:tcPr>
            <w:tcW w:w="6946" w:type="dxa"/>
            <w:shd w:val="clear" w:color="auto" w:fill="auto"/>
          </w:tcPr>
          <w:p w14:paraId="5A5B5D1C" w14:textId="77777777" w:rsidR="00486970" w:rsidRPr="00486970" w:rsidRDefault="00486970" w:rsidP="00486970">
            <w:r w:rsidRPr="00486970">
              <w:t>De oplossing voorziet in een voorziening waarmee op verzoek van Opdrachtgever kosteloos een complete datadump gemaakt kan worden waarmee een compleet nieuw systeem, eventueel van een andere leverancier kan worden gevuld. Naast de datadump dient een beschrijving van de geleverde datasets te worden meegeleverd.</w:t>
            </w:r>
          </w:p>
        </w:tc>
      </w:tr>
      <w:tr w:rsidR="00486970" w:rsidRPr="00486970" w14:paraId="4F10AD8B" w14:textId="77777777" w:rsidTr="002659C9">
        <w:tc>
          <w:tcPr>
            <w:tcW w:w="562" w:type="dxa"/>
            <w:shd w:val="clear" w:color="auto" w:fill="8DB3E2"/>
          </w:tcPr>
          <w:p w14:paraId="4342E50B"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7859A9A4" w14:textId="77777777" w:rsidR="00486970" w:rsidRPr="00486970" w:rsidRDefault="00486970" w:rsidP="00486970">
            <w:pPr>
              <w:jc w:val="center"/>
            </w:pPr>
            <w:r w:rsidRPr="00486970">
              <w:t>E</w:t>
            </w:r>
          </w:p>
        </w:tc>
        <w:tc>
          <w:tcPr>
            <w:tcW w:w="6946" w:type="dxa"/>
            <w:shd w:val="clear" w:color="auto" w:fill="auto"/>
          </w:tcPr>
          <w:p w14:paraId="22CDDFD5" w14:textId="77777777" w:rsidR="00486970" w:rsidRPr="00486970" w:rsidRDefault="00486970" w:rsidP="00486970">
            <w:r w:rsidRPr="00486970">
              <w:t>Leverancier geeft wijzigingen bij releases en of updates in de gegevensmodellen schriftelijk direct door aan Opdrachtgever.</w:t>
            </w:r>
          </w:p>
        </w:tc>
      </w:tr>
      <w:tr w:rsidR="00486970" w:rsidRPr="00486970" w14:paraId="18EACD0F" w14:textId="77777777" w:rsidTr="002659C9">
        <w:tc>
          <w:tcPr>
            <w:tcW w:w="562" w:type="dxa"/>
            <w:shd w:val="clear" w:color="auto" w:fill="8DB3E2"/>
          </w:tcPr>
          <w:p w14:paraId="4DDE8C0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DAFD7C4" w14:textId="77777777" w:rsidR="00486970" w:rsidRPr="00486970" w:rsidRDefault="00486970" w:rsidP="00486970">
            <w:pPr>
              <w:jc w:val="center"/>
            </w:pPr>
            <w:r w:rsidRPr="00486970">
              <w:t>E</w:t>
            </w:r>
          </w:p>
        </w:tc>
        <w:tc>
          <w:tcPr>
            <w:tcW w:w="6946" w:type="dxa"/>
            <w:shd w:val="clear" w:color="auto" w:fill="auto"/>
          </w:tcPr>
          <w:p w14:paraId="0DF55C83" w14:textId="77777777" w:rsidR="00486970" w:rsidRPr="00486970" w:rsidRDefault="00486970" w:rsidP="00486970">
            <w:r w:rsidRPr="00486970">
              <w:t>Opdrachtgever kan zonder tussenkomst van Leverancier zelf managementrapportages vanuit de oplossing creëren.</w:t>
            </w:r>
          </w:p>
        </w:tc>
      </w:tr>
    </w:tbl>
    <w:p w14:paraId="02C96629" w14:textId="77777777" w:rsidR="00486970" w:rsidRPr="00486970" w:rsidRDefault="00486970" w:rsidP="00486970">
      <w:pPr>
        <w:rPr>
          <w:rFonts w:cs="Arial"/>
          <w:bCs/>
        </w:rPr>
      </w:pPr>
    </w:p>
    <w:p w14:paraId="0360DEBB" w14:textId="77777777" w:rsidR="00486970" w:rsidRPr="00486970" w:rsidRDefault="00486970" w:rsidP="00486970">
      <w:pPr>
        <w:rPr>
          <w:rFonts w:cs="Arial"/>
          <w:bCs/>
        </w:rPr>
      </w:pPr>
      <w:r w:rsidRPr="00486970">
        <w:rPr>
          <w:rFonts w:cs="Arial"/>
          <w:bCs/>
          <w:u w:val="single"/>
        </w:rPr>
        <w:t>Gegevensmanagement</w:t>
      </w:r>
    </w:p>
    <w:p w14:paraId="364D6961"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7CD29302" w14:textId="77777777" w:rsidTr="002659C9">
        <w:tc>
          <w:tcPr>
            <w:tcW w:w="562" w:type="dxa"/>
            <w:shd w:val="clear" w:color="auto" w:fill="4472C4"/>
          </w:tcPr>
          <w:p w14:paraId="52D0769C" w14:textId="77777777" w:rsidR="00486970" w:rsidRPr="00486970" w:rsidRDefault="00486970" w:rsidP="00486970">
            <w:pPr>
              <w:rPr>
                <w:b/>
                <w:bCs/>
                <w:color w:val="FFFFFF"/>
              </w:rPr>
            </w:pPr>
            <w:r w:rsidRPr="00486970">
              <w:rPr>
                <w:b/>
                <w:bCs/>
                <w:color w:val="FFFFFF"/>
              </w:rPr>
              <w:t>Nr.</w:t>
            </w:r>
          </w:p>
        </w:tc>
        <w:tc>
          <w:tcPr>
            <w:tcW w:w="1134" w:type="dxa"/>
            <w:shd w:val="clear" w:color="auto" w:fill="4472C4"/>
          </w:tcPr>
          <w:p w14:paraId="22631B10" w14:textId="77777777" w:rsidR="00486970" w:rsidRPr="00486970" w:rsidRDefault="00486970" w:rsidP="00486970">
            <w:pPr>
              <w:rPr>
                <w:b/>
                <w:bCs/>
                <w:color w:val="FFFFFF"/>
              </w:rPr>
            </w:pPr>
            <w:r w:rsidRPr="00486970">
              <w:rPr>
                <w:b/>
                <w:bCs/>
                <w:color w:val="FFFFFF"/>
              </w:rPr>
              <w:t>Eis/wens</w:t>
            </w:r>
          </w:p>
        </w:tc>
        <w:tc>
          <w:tcPr>
            <w:tcW w:w="6946" w:type="dxa"/>
            <w:shd w:val="clear" w:color="auto" w:fill="4472C4"/>
          </w:tcPr>
          <w:p w14:paraId="4F11E6DD" w14:textId="77777777" w:rsidR="00486970" w:rsidRPr="00486970" w:rsidRDefault="00486970" w:rsidP="00486970">
            <w:pPr>
              <w:rPr>
                <w:b/>
                <w:bCs/>
                <w:color w:val="FFFFFF"/>
              </w:rPr>
            </w:pPr>
            <w:r w:rsidRPr="00486970">
              <w:rPr>
                <w:b/>
                <w:color w:val="FFFFFF"/>
              </w:rPr>
              <w:t>Omschrijving</w:t>
            </w:r>
          </w:p>
        </w:tc>
      </w:tr>
      <w:tr w:rsidR="00486970" w:rsidRPr="00486970" w14:paraId="60C83612" w14:textId="77777777" w:rsidTr="002659C9">
        <w:tc>
          <w:tcPr>
            <w:tcW w:w="562" w:type="dxa"/>
            <w:shd w:val="clear" w:color="auto" w:fill="8DB3E2"/>
          </w:tcPr>
          <w:p w14:paraId="355EB50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0D54A159" w14:textId="77777777" w:rsidR="00486970" w:rsidRPr="00486970" w:rsidRDefault="00486970" w:rsidP="00486970">
            <w:pPr>
              <w:jc w:val="center"/>
            </w:pPr>
            <w:r w:rsidRPr="00486970">
              <w:t>E</w:t>
            </w:r>
          </w:p>
        </w:tc>
        <w:tc>
          <w:tcPr>
            <w:tcW w:w="6946" w:type="dxa"/>
            <w:shd w:val="clear" w:color="auto" w:fill="auto"/>
          </w:tcPr>
          <w:p w14:paraId="02BE7CD9" w14:textId="77777777" w:rsidR="00486970" w:rsidRPr="00486970" w:rsidRDefault="00486970" w:rsidP="00486970">
            <w:pPr>
              <w:spacing w:line="259" w:lineRule="auto"/>
            </w:pPr>
            <w:r w:rsidRPr="00486970">
              <w:t xml:space="preserve">De authentieke gegevens uit de basisregistraties mogen alleen worden ingewonnen bij burgers en bedrijven ten behoeve van het beheer van de basisregistraties. </w:t>
            </w:r>
          </w:p>
        </w:tc>
      </w:tr>
      <w:tr w:rsidR="00486970" w:rsidRPr="00486970" w14:paraId="23C6C043" w14:textId="77777777" w:rsidTr="002659C9">
        <w:tc>
          <w:tcPr>
            <w:tcW w:w="562" w:type="dxa"/>
            <w:shd w:val="clear" w:color="auto" w:fill="8DB3E2"/>
          </w:tcPr>
          <w:p w14:paraId="7BCF34F1"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72F01AD" w14:textId="77777777" w:rsidR="00486970" w:rsidRPr="00486970" w:rsidRDefault="00486970" w:rsidP="00486970">
            <w:pPr>
              <w:jc w:val="center"/>
            </w:pPr>
            <w:r w:rsidRPr="00486970">
              <w:t>E</w:t>
            </w:r>
          </w:p>
        </w:tc>
        <w:tc>
          <w:tcPr>
            <w:tcW w:w="6946" w:type="dxa"/>
            <w:shd w:val="clear" w:color="auto" w:fill="auto"/>
          </w:tcPr>
          <w:p w14:paraId="41603B11" w14:textId="77777777" w:rsidR="00486970" w:rsidRPr="00486970" w:rsidRDefault="00486970" w:rsidP="00486970">
            <w:r w:rsidRPr="00486970">
              <w:t>Indien er gegevens worden gebruikt welke beschikbaar zijn als authentiek gegeven in een basisregistratie, dan moeten deze gegevens worden afgenomen uit de basisregistratie.</w:t>
            </w:r>
          </w:p>
        </w:tc>
      </w:tr>
      <w:tr w:rsidR="00486970" w:rsidRPr="00486970" w14:paraId="2BD3C9C1" w14:textId="77777777" w:rsidTr="002659C9">
        <w:tc>
          <w:tcPr>
            <w:tcW w:w="562" w:type="dxa"/>
            <w:shd w:val="clear" w:color="auto" w:fill="8DB3E2"/>
          </w:tcPr>
          <w:p w14:paraId="1ACA8FF3"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8012D4C" w14:textId="77777777" w:rsidR="00486970" w:rsidRPr="00486970" w:rsidRDefault="00486970" w:rsidP="00486970">
            <w:pPr>
              <w:jc w:val="center"/>
            </w:pPr>
            <w:r w:rsidRPr="00486970">
              <w:t>E</w:t>
            </w:r>
          </w:p>
        </w:tc>
        <w:tc>
          <w:tcPr>
            <w:tcW w:w="6946" w:type="dxa"/>
            <w:shd w:val="clear" w:color="auto" w:fill="auto"/>
          </w:tcPr>
          <w:p w14:paraId="1033BC84" w14:textId="77777777" w:rsidR="00486970" w:rsidRPr="00486970" w:rsidRDefault="00486970" w:rsidP="00486970">
            <w:r w:rsidRPr="00486970">
              <w:t>Per database dient een overzicht en een beschrijving te worden gegeven van alle entiteiten, de relaties tussen de entiteiten (Entiteit Relatie Diagram) en de definities van de entiteiten.</w:t>
            </w:r>
          </w:p>
        </w:tc>
      </w:tr>
      <w:tr w:rsidR="00486970" w:rsidRPr="00486970" w14:paraId="5FB175F1" w14:textId="77777777" w:rsidTr="002659C9">
        <w:tc>
          <w:tcPr>
            <w:tcW w:w="562" w:type="dxa"/>
            <w:shd w:val="clear" w:color="auto" w:fill="8DB3E2"/>
          </w:tcPr>
          <w:p w14:paraId="76EFB49F"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4F12ADA" w14:textId="77777777" w:rsidR="00486970" w:rsidRPr="00486970" w:rsidRDefault="00486970" w:rsidP="00486970">
            <w:pPr>
              <w:jc w:val="center"/>
            </w:pPr>
            <w:r w:rsidRPr="00486970">
              <w:t>E</w:t>
            </w:r>
          </w:p>
        </w:tc>
        <w:tc>
          <w:tcPr>
            <w:tcW w:w="6946" w:type="dxa"/>
            <w:shd w:val="clear" w:color="auto" w:fill="auto"/>
          </w:tcPr>
          <w:p w14:paraId="1305C70A" w14:textId="77777777" w:rsidR="00486970" w:rsidRPr="00486970" w:rsidRDefault="00486970" w:rsidP="00486970">
            <w:r w:rsidRPr="00486970">
              <w:t>Alle gegevens die ten behoeve van een taak van Opdrachtgever worden ingewonnen zijn eigendom van Opdrachtgever. Deze gegevens dienen beschikbaar te worden gesteld in een format dat herbruikbaar is binnen Opdrachtgever. Gegevens die in een applicatie of proces worden gecreëerd dienen beschikbaar te zijn voor andere processen en applicaties.</w:t>
            </w:r>
          </w:p>
        </w:tc>
      </w:tr>
    </w:tbl>
    <w:p w14:paraId="313426C7" w14:textId="77777777" w:rsidR="00486970" w:rsidRPr="00486970" w:rsidRDefault="00486970" w:rsidP="00486970">
      <w:pPr>
        <w:rPr>
          <w:rFonts w:cs="Arial"/>
          <w:b/>
        </w:rPr>
      </w:pPr>
      <w:r w:rsidRPr="00486970">
        <w:rPr>
          <w:rFonts w:cs="Arial"/>
          <w:b/>
        </w:rPr>
        <w:lastRenderedPageBreak/>
        <w:t>8. Ontwikkel-</w:t>
      </w:r>
      <w:proofErr w:type="spellStart"/>
      <w:r w:rsidRPr="00486970">
        <w:rPr>
          <w:rFonts w:cs="Arial"/>
          <w:b/>
        </w:rPr>
        <w:t>roadmap</w:t>
      </w:r>
      <w:proofErr w:type="spellEnd"/>
    </w:p>
    <w:p w14:paraId="38C06C0C"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0DBD8916" w14:textId="77777777" w:rsidTr="002659C9">
        <w:tc>
          <w:tcPr>
            <w:tcW w:w="562" w:type="dxa"/>
            <w:shd w:val="clear" w:color="auto" w:fill="4F81BD"/>
          </w:tcPr>
          <w:p w14:paraId="48FDD456"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4CC7C820"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27554825" w14:textId="77777777" w:rsidR="00486970" w:rsidRPr="00486970" w:rsidRDefault="00486970" w:rsidP="00486970">
            <w:pPr>
              <w:rPr>
                <w:b/>
                <w:color w:val="FFFFFF"/>
              </w:rPr>
            </w:pPr>
            <w:r w:rsidRPr="00486970">
              <w:rPr>
                <w:b/>
                <w:color w:val="FFFFFF"/>
              </w:rPr>
              <w:t>Omschrijving</w:t>
            </w:r>
          </w:p>
        </w:tc>
      </w:tr>
      <w:tr w:rsidR="00486970" w:rsidRPr="00486970" w14:paraId="35BD81D1" w14:textId="77777777" w:rsidTr="002659C9">
        <w:tc>
          <w:tcPr>
            <w:tcW w:w="562" w:type="dxa"/>
            <w:shd w:val="clear" w:color="auto" w:fill="8DB3E2"/>
          </w:tcPr>
          <w:p w14:paraId="3B40DC12" w14:textId="77777777" w:rsidR="00486970" w:rsidRPr="00486970" w:rsidRDefault="00486970" w:rsidP="00486970">
            <w:pPr>
              <w:numPr>
                <w:ilvl w:val="0"/>
                <w:numId w:val="29"/>
              </w:numPr>
              <w:ind w:left="209" w:hanging="209"/>
              <w:contextualSpacing/>
              <w:jc w:val="center"/>
            </w:pPr>
          </w:p>
        </w:tc>
        <w:tc>
          <w:tcPr>
            <w:tcW w:w="1134" w:type="dxa"/>
          </w:tcPr>
          <w:p w14:paraId="42477887" w14:textId="77777777" w:rsidR="00486970" w:rsidRPr="00486970" w:rsidRDefault="00486970" w:rsidP="00486970">
            <w:pPr>
              <w:jc w:val="center"/>
            </w:pPr>
            <w:r w:rsidRPr="00486970">
              <w:t>W</w:t>
            </w:r>
          </w:p>
        </w:tc>
        <w:tc>
          <w:tcPr>
            <w:tcW w:w="6946" w:type="dxa"/>
            <w:shd w:val="clear" w:color="auto" w:fill="auto"/>
          </w:tcPr>
          <w:p w14:paraId="4AE7B2A7" w14:textId="77777777" w:rsidR="00486970" w:rsidRPr="00486970" w:rsidRDefault="00486970" w:rsidP="00486970">
            <w:r w:rsidRPr="00486970">
              <w:t>Beschrijf in maximaal één A4 hoe de ontwikkel-</w:t>
            </w:r>
            <w:proofErr w:type="spellStart"/>
            <w:r w:rsidRPr="00486970">
              <w:t>roadmap</w:t>
            </w:r>
            <w:proofErr w:type="spellEnd"/>
            <w:r w:rsidRPr="00486970">
              <w:t xml:space="preserve"> voor uw producten en diensten voor de komende jaren er uit ziet. Geef hierin een beeld wat u voor de aangeboden oplossing als kansen en trends ziet en waar wij als klant voordelen uit kunnen halen.</w:t>
            </w:r>
          </w:p>
        </w:tc>
      </w:tr>
    </w:tbl>
    <w:p w14:paraId="4229FDE7" w14:textId="77777777" w:rsidR="00486970" w:rsidRPr="00486970" w:rsidRDefault="00486970" w:rsidP="00486970">
      <w:pPr>
        <w:rPr>
          <w:rFonts w:cs="Arial"/>
          <w:bCs/>
        </w:rPr>
      </w:pPr>
    </w:p>
    <w:p w14:paraId="5FFE4BA0" w14:textId="77777777" w:rsidR="00486970" w:rsidRPr="00486970" w:rsidRDefault="00486970" w:rsidP="00486970">
      <w:pPr>
        <w:rPr>
          <w:rFonts w:cs="Arial"/>
          <w:bCs/>
        </w:rPr>
      </w:pPr>
      <w:r w:rsidRPr="00486970">
        <w:rPr>
          <w:rFonts w:cs="Arial"/>
          <w:b/>
        </w:rPr>
        <w:t>9. Hybride Zoetermeerpas</w:t>
      </w:r>
    </w:p>
    <w:p w14:paraId="39A8289E"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02063FE" w14:textId="77777777" w:rsidTr="002659C9">
        <w:tc>
          <w:tcPr>
            <w:tcW w:w="562" w:type="dxa"/>
            <w:shd w:val="clear" w:color="auto" w:fill="4F81BD"/>
          </w:tcPr>
          <w:p w14:paraId="032B1A08"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27925636"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34021D07" w14:textId="77777777" w:rsidR="00486970" w:rsidRPr="00486970" w:rsidRDefault="00486970" w:rsidP="00486970">
            <w:pPr>
              <w:rPr>
                <w:b/>
                <w:color w:val="FFFFFF"/>
              </w:rPr>
            </w:pPr>
            <w:r w:rsidRPr="00486970">
              <w:rPr>
                <w:b/>
                <w:color w:val="FFFFFF"/>
              </w:rPr>
              <w:t>Omschrijving</w:t>
            </w:r>
          </w:p>
        </w:tc>
      </w:tr>
      <w:tr w:rsidR="00486970" w:rsidRPr="00486970" w14:paraId="755FCB9E" w14:textId="77777777" w:rsidTr="002659C9">
        <w:tc>
          <w:tcPr>
            <w:tcW w:w="562" w:type="dxa"/>
            <w:shd w:val="clear" w:color="auto" w:fill="8DB3E2"/>
          </w:tcPr>
          <w:p w14:paraId="05A8E7EF" w14:textId="77777777" w:rsidR="00486970" w:rsidRPr="00486970" w:rsidRDefault="00486970" w:rsidP="00486970">
            <w:pPr>
              <w:numPr>
                <w:ilvl w:val="0"/>
                <w:numId w:val="29"/>
              </w:numPr>
              <w:ind w:left="209" w:hanging="209"/>
              <w:contextualSpacing/>
              <w:jc w:val="center"/>
            </w:pPr>
          </w:p>
        </w:tc>
        <w:tc>
          <w:tcPr>
            <w:tcW w:w="1134" w:type="dxa"/>
          </w:tcPr>
          <w:p w14:paraId="3BD67B70" w14:textId="77777777" w:rsidR="00486970" w:rsidRPr="00486970" w:rsidRDefault="00486970" w:rsidP="00486970">
            <w:pPr>
              <w:jc w:val="center"/>
            </w:pPr>
            <w:r w:rsidRPr="00486970">
              <w:t>E</w:t>
            </w:r>
          </w:p>
        </w:tc>
        <w:tc>
          <w:tcPr>
            <w:tcW w:w="6946" w:type="dxa"/>
            <w:shd w:val="clear" w:color="auto" w:fill="auto"/>
          </w:tcPr>
          <w:p w14:paraId="2E4A59B2" w14:textId="77777777" w:rsidR="00486970" w:rsidRPr="00486970" w:rsidRDefault="00486970" w:rsidP="00486970">
            <w:r w:rsidRPr="00486970">
              <w:t>De Zoetermeerpas is beschikbaar als digitale én fysieke pas, waarbij het uitgangspunt van uitlevering een digitale pas is en aanvrager aanvullend een fysieke pas (optioneel tegen betaling) kan aanvragen.</w:t>
            </w:r>
          </w:p>
        </w:tc>
      </w:tr>
      <w:tr w:rsidR="00486970" w:rsidRPr="00486970" w14:paraId="2CE4C371" w14:textId="77777777" w:rsidTr="002659C9">
        <w:tc>
          <w:tcPr>
            <w:tcW w:w="562" w:type="dxa"/>
            <w:shd w:val="clear" w:color="auto" w:fill="8DB3E2"/>
          </w:tcPr>
          <w:p w14:paraId="771350F3" w14:textId="77777777" w:rsidR="00486970" w:rsidRPr="00486970" w:rsidRDefault="00486970" w:rsidP="00486970">
            <w:pPr>
              <w:numPr>
                <w:ilvl w:val="0"/>
                <w:numId w:val="29"/>
              </w:numPr>
              <w:ind w:left="209" w:hanging="209"/>
              <w:contextualSpacing/>
              <w:jc w:val="center"/>
            </w:pPr>
          </w:p>
        </w:tc>
        <w:tc>
          <w:tcPr>
            <w:tcW w:w="1134" w:type="dxa"/>
          </w:tcPr>
          <w:p w14:paraId="3B15717D" w14:textId="77777777" w:rsidR="00486970" w:rsidRPr="00486970" w:rsidRDefault="00486970" w:rsidP="00486970">
            <w:pPr>
              <w:jc w:val="center"/>
            </w:pPr>
            <w:r w:rsidRPr="00486970">
              <w:t>E</w:t>
            </w:r>
          </w:p>
        </w:tc>
        <w:tc>
          <w:tcPr>
            <w:tcW w:w="6946" w:type="dxa"/>
            <w:shd w:val="clear" w:color="auto" w:fill="auto"/>
          </w:tcPr>
          <w:p w14:paraId="40AFA1F3" w14:textId="77777777" w:rsidR="00486970" w:rsidRPr="00486970" w:rsidRDefault="00486970" w:rsidP="00486970">
            <w:r w:rsidRPr="00486970">
              <w:t>Leverancier levert een (fysieke) Zoetermeerpas met een uniek nummer en een QR code, barcode, magneetstrip of chip (zonder foto).</w:t>
            </w:r>
          </w:p>
        </w:tc>
      </w:tr>
      <w:tr w:rsidR="00486970" w:rsidRPr="00486970" w14:paraId="21031EB5" w14:textId="77777777" w:rsidTr="002659C9">
        <w:tc>
          <w:tcPr>
            <w:tcW w:w="562" w:type="dxa"/>
            <w:shd w:val="clear" w:color="auto" w:fill="8DB3E2"/>
          </w:tcPr>
          <w:p w14:paraId="5F2A898F" w14:textId="77777777" w:rsidR="00486970" w:rsidRPr="00486970" w:rsidRDefault="00486970" w:rsidP="00486970">
            <w:pPr>
              <w:numPr>
                <w:ilvl w:val="0"/>
                <w:numId w:val="29"/>
              </w:numPr>
              <w:ind w:left="209" w:hanging="209"/>
              <w:contextualSpacing/>
              <w:jc w:val="center"/>
            </w:pPr>
          </w:p>
        </w:tc>
        <w:tc>
          <w:tcPr>
            <w:tcW w:w="1134" w:type="dxa"/>
          </w:tcPr>
          <w:p w14:paraId="7DEC2609" w14:textId="77777777" w:rsidR="00486970" w:rsidRPr="00486970" w:rsidRDefault="00486970" w:rsidP="00486970">
            <w:pPr>
              <w:jc w:val="center"/>
              <w:rPr>
                <w:color w:val="FF0000"/>
              </w:rPr>
            </w:pPr>
            <w:r w:rsidRPr="00486970">
              <w:t>E</w:t>
            </w:r>
          </w:p>
        </w:tc>
        <w:tc>
          <w:tcPr>
            <w:tcW w:w="6946" w:type="dxa"/>
            <w:shd w:val="clear" w:color="auto" w:fill="auto"/>
          </w:tcPr>
          <w:p w14:paraId="677C2778" w14:textId="77777777" w:rsidR="00486970" w:rsidRPr="00486970" w:rsidRDefault="00486970" w:rsidP="00486970">
            <w:pPr>
              <w:rPr>
                <w:color w:val="FF0000"/>
              </w:rPr>
            </w:pPr>
            <w:r w:rsidRPr="00486970">
              <w:t>Leverancier garandeert dat via de onder vorig punt genoemde gegevensdrager geen gegevens zijn uit te lezen anders dan is overeengekomen.</w:t>
            </w:r>
          </w:p>
        </w:tc>
      </w:tr>
      <w:tr w:rsidR="00486970" w:rsidRPr="00486970" w14:paraId="6C283364" w14:textId="77777777" w:rsidTr="002659C9">
        <w:tc>
          <w:tcPr>
            <w:tcW w:w="562" w:type="dxa"/>
            <w:shd w:val="clear" w:color="auto" w:fill="8DB3E2"/>
          </w:tcPr>
          <w:p w14:paraId="0FBDBFC0" w14:textId="77777777" w:rsidR="00486970" w:rsidRPr="00486970" w:rsidRDefault="00486970" w:rsidP="00486970">
            <w:pPr>
              <w:numPr>
                <w:ilvl w:val="0"/>
                <w:numId w:val="29"/>
              </w:numPr>
              <w:ind w:left="209" w:hanging="209"/>
              <w:contextualSpacing/>
              <w:jc w:val="center"/>
            </w:pPr>
          </w:p>
        </w:tc>
        <w:tc>
          <w:tcPr>
            <w:tcW w:w="1134" w:type="dxa"/>
          </w:tcPr>
          <w:p w14:paraId="7D71F2DA" w14:textId="77777777" w:rsidR="00486970" w:rsidRPr="00486970" w:rsidRDefault="00486970" w:rsidP="00486970">
            <w:pPr>
              <w:jc w:val="center"/>
              <w:rPr>
                <w:color w:val="FF0000"/>
              </w:rPr>
            </w:pPr>
            <w:r w:rsidRPr="00486970">
              <w:t>E</w:t>
            </w:r>
          </w:p>
        </w:tc>
        <w:tc>
          <w:tcPr>
            <w:tcW w:w="6946" w:type="dxa"/>
            <w:shd w:val="clear" w:color="auto" w:fill="auto"/>
          </w:tcPr>
          <w:p w14:paraId="177E87B0" w14:textId="77777777" w:rsidR="00486970" w:rsidRPr="00486970" w:rsidRDefault="00486970" w:rsidP="00486970">
            <w:pPr>
              <w:rPr>
                <w:color w:val="FF0000"/>
              </w:rPr>
            </w:pPr>
            <w:r w:rsidRPr="00486970">
              <w:t>Leverancier dient een (fysieke) Zoetermeerpas te leveren die gegevens bevat waarmee de pashouder kan worden geïdentificeerd.</w:t>
            </w:r>
          </w:p>
        </w:tc>
      </w:tr>
      <w:tr w:rsidR="00486970" w:rsidRPr="00486970" w14:paraId="200A2C57" w14:textId="77777777" w:rsidTr="002659C9">
        <w:tc>
          <w:tcPr>
            <w:tcW w:w="562" w:type="dxa"/>
            <w:shd w:val="clear" w:color="auto" w:fill="8DB3E2"/>
          </w:tcPr>
          <w:p w14:paraId="5D4875F8" w14:textId="77777777" w:rsidR="00486970" w:rsidRPr="00486970" w:rsidRDefault="00486970" w:rsidP="00486970">
            <w:pPr>
              <w:numPr>
                <w:ilvl w:val="0"/>
                <w:numId w:val="29"/>
              </w:numPr>
              <w:ind w:left="209" w:hanging="209"/>
              <w:contextualSpacing/>
              <w:jc w:val="center"/>
            </w:pPr>
          </w:p>
        </w:tc>
        <w:tc>
          <w:tcPr>
            <w:tcW w:w="1134" w:type="dxa"/>
          </w:tcPr>
          <w:p w14:paraId="3FE281A3" w14:textId="77777777" w:rsidR="00486970" w:rsidRPr="00486970" w:rsidRDefault="00486970" w:rsidP="00486970">
            <w:pPr>
              <w:jc w:val="center"/>
              <w:rPr>
                <w:color w:val="FF0000"/>
              </w:rPr>
            </w:pPr>
            <w:r w:rsidRPr="00486970">
              <w:t>E</w:t>
            </w:r>
          </w:p>
        </w:tc>
        <w:tc>
          <w:tcPr>
            <w:tcW w:w="6946" w:type="dxa"/>
            <w:shd w:val="clear" w:color="auto" w:fill="auto"/>
          </w:tcPr>
          <w:p w14:paraId="6F941C2F" w14:textId="77777777" w:rsidR="00486970" w:rsidRPr="00486970" w:rsidRDefault="00486970" w:rsidP="00486970">
            <w:pPr>
              <w:rPr>
                <w:color w:val="FF0000"/>
              </w:rPr>
            </w:pPr>
            <w:r w:rsidRPr="00486970">
              <w:t xml:space="preserve">De (fysieke) pas dient vijf jaar mee te gaan en naar behoren te blijven functioneren. </w:t>
            </w:r>
          </w:p>
        </w:tc>
      </w:tr>
      <w:tr w:rsidR="00486970" w:rsidRPr="00486970" w14:paraId="54DA7CFE" w14:textId="77777777" w:rsidTr="002659C9">
        <w:tc>
          <w:tcPr>
            <w:tcW w:w="562" w:type="dxa"/>
            <w:shd w:val="clear" w:color="auto" w:fill="8DB3E2"/>
          </w:tcPr>
          <w:p w14:paraId="4153C36C" w14:textId="77777777" w:rsidR="00486970" w:rsidRPr="00486970" w:rsidRDefault="00486970" w:rsidP="00486970">
            <w:pPr>
              <w:numPr>
                <w:ilvl w:val="0"/>
                <w:numId w:val="29"/>
              </w:numPr>
              <w:ind w:left="209" w:hanging="209"/>
              <w:contextualSpacing/>
              <w:jc w:val="center"/>
            </w:pPr>
          </w:p>
        </w:tc>
        <w:tc>
          <w:tcPr>
            <w:tcW w:w="1134" w:type="dxa"/>
          </w:tcPr>
          <w:p w14:paraId="457CDA74" w14:textId="77777777" w:rsidR="00486970" w:rsidRPr="00486970" w:rsidRDefault="00486970" w:rsidP="00486970">
            <w:pPr>
              <w:jc w:val="center"/>
              <w:rPr>
                <w:color w:val="FF0000"/>
              </w:rPr>
            </w:pPr>
            <w:r w:rsidRPr="00486970">
              <w:t>E</w:t>
            </w:r>
          </w:p>
        </w:tc>
        <w:tc>
          <w:tcPr>
            <w:tcW w:w="6946" w:type="dxa"/>
            <w:shd w:val="clear" w:color="auto" w:fill="auto"/>
          </w:tcPr>
          <w:p w14:paraId="61D57446" w14:textId="77777777" w:rsidR="00486970" w:rsidRPr="00486970" w:rsidRDefault="00486970" w:rsidP="00486970">
            <w:pPr>
              <w:rPr>
                <w:color w:val="FF0000"/>
              </w:rPr>
            </w:pPr>
            <w:r w:rsidRPr="00486970">
              <w:t>Via de Zoetermeerpas kunnen verschillende budgetten voor verschillende soorten activiteiten worden besteed.</w:t>
            </w:r>
          </w:p>
        </w:tc>
      </w:tr>
      <w:tr w:rsidR="00486970" w:rsidRPr="00486970" w14:paraId="69DF0E97" w14:textId="77777777" w:rsidTr="002659C9">
        <w:tc>
          <w:tcPr>
            <w:tcW w:w="562" w:type="dxa"/>
            <w:shd w:val="clear" w:color="auto" w:fill="8DB3E2"/>
          </w:tcPr>
          <w:p w14:paraId="5CF9F4C3" w14:textId="77777777" w:rsidR="00486970" w:rsidRPr="00486970" w:rsidRDefault="00486970" w:rsidP="00486970">
            <w:pPr>
              <w:numPr>
                <w:ilvl w:val="0"/>
                <w:numId w:val="29"/>
              </w:numPr>
              <w:ind w:left="209" w:hanging="209"/>
              <w:contextualSpacing/>
              <w:jc w:val="center"/>
            </w:pPr>
          </w:p>
        </w:tc>
        <w:tc>
          <w:tcPr>
            <w:tcW w:w="1134" w:type="dxa"/>
          </w:tcPr>
          <w:p w14:paraId="7C2FCA88" w14:textId="77777777" w:rsidR="00486970" w:rsidRPr="00486970" w:rsidRDefault="00486970" w:rsidP="00486970">
            <w:pPr>
              <w:jc w:val="center"/>
              <w:rPr>
                <w:color w:val="FF0000"/>
              </w:rPr>
            </w:pPr>
            <w:r w:rsidRPr="00486970">
              <w:t>E</w:t>
            </w:r>
          </w:p>
        </w:tc>
        <w:tc>
          <w:tcPr>
            <w:tcW w:w="6946" w:type="dxa"/>
            <w:shd w:val="clear" w:color="auto" w:fill="auto"/>
          </w:tcPr>
          <w:p w14:paraId="5079C09C" w14:textId="77777777" w:rsidR="00486970" w:rsidRPr="00486970" w:rsidRDefault="00486970" w:rsidP="00486970">
            <w:pPr>
              <w:rPr>
                <w:color w:val="FF0000"/>
              </w:rPr>
            </w:pPr>
            <w:r w:rsidRPr="00486970">
              <w:t>De Zoetermeerpas wordt pas verstrekt na digitale goedkeuring van een geautoriseerde medewerker van Opdrachtgever.</w:t>
            </w:r>
          </w:p>
        </w:tc>
      </w:tr>
      <w:tr w:rsidR="00486970" w:rsidRPr="00486970" w14:paraId="106AFF8B" w14:textId="77777777" w:rsidTr="002659C9">
        <w:tc>
          <w:tcPr>
            <w:tcW w:w="562" w:type="dxa"/>
            <w:shd w:val="clear" w:color="auto" w:fill="8DB3E2"/>
          </w:tcPr>
          <w:p w14:paraId="2D3FA29B" w14:textId="77777777" w:rsidR="00486970" w:rsidRPr="00486970" w:rsidRDefault="00486970" w:rsidP="00486970">
            <w:pPr>
              <w:numPr>
                <w:ilvl w:val="0"/>
                <w:numId w:val="29"/>
              </w:numPr>
              <w:ind w:left="209" w:hanging="209"/>
              <w:contextualSpacing/>
              <w:jc w:val="center"/>
            </w:pPr>
          </w:p>
        </w:tc>
        <w:tc>
          <w:tcPr>
            <w:tcW w:w="1134" w:type="dxa"/>
          </w:tcPr>
          <w:p w14:paraId="7D4DCF6C" w14:textId="77777777" w:rsidR="00486970" w:rsidRPr="00486970" w:rsidRDefault="00486970" w:rsidP="00486970">
            <w:pPr>
              <w:jc w:val="center"/>
              <w:rPr>
                <w:color w:val="FF0000"/>
              </w:rPr>
            </w:pPr>
            <w:r w:rsidRPr="00486970">
              <w:t>E</w:t>
            </w:r>
          </w:p>
        </w:tc>
        <w:tc>
          <w:tcPr>
            <w:tcW w:w="6946" w:type="dxa"/>
            <w:shd w:val="clear" w:color="auto" w:fill="auto"/>
          </w:tcPr>
          <w:p w14:paraId="2D1B6E80" w14:textId="77777777" w:rsidR="00486970" w:rsidRPr="00486970" w:rsidRDefault="00486970" w:rsidP="00486970">
            <w:pPr>
              <w:rPr>
                <w:color w:val="FF0000"/>
              </w:rPr>
            </w:pPr>
            <w:r w:rsidRPr="00486970">
              <w:t>Leverancier verzorgt de verzending van de digitale en/of fysieke Zoetermeerpas en bijbehorende brieven op vertrouwelijke wijze naar de pashouder.</w:t>
            </w:r>
          </w:p>
        </w:tc>
      </w:tr>
      <w:tr w:rsidR="00486970" w:rsidRPr="00486970" w14:paraId="1C734A81" w14:textId="77777777" w:rsidTr="002659C9">
        <w:tc>
          <w:tcPr>
            <w:tcW w:w="562" w:type="dxa"/>
            <w:shd w:val="clear" w:color="auto" w:fill="8DB3E2"/>
          </w:tcPr>
          <w:p w14:paraId="73DA1F35" w14:textId="77777777" w:rsidR="00486970" w:rsidRPr="00486970" w:rsidRDefault="00486970" w:rsidP="00486970">
            <w:pPr>
              <w:numPr>
                <w:ilvl w:val="0"/>
                <w:numId w:val="29"/>
              </w:numPr>
              <w:ind w:left="209" w:hanging="209"/>
              <w:contextualSpacing/>
              <w:jc w:val="center"/>
            </w:pPr>
          </w:p>
        </w:tc>
        <w:tc>
          <w:tcPr>
            <w:tcW w:w="1134" w:type="dxa"/>
          </w:tcPr>
          <w:p w14:paraId="11EC1870" w14:textId="77777777" w:rsidR="00486970" w:rsidRPr="00486970" w:rsidRDefault="00486970" w:rsidP="00486970">
            <w:pPr>
              <w:jc w:val="center"/>
            </w:pPr>
            <w:r w:rsidRPr="00486970">
              <w:t>E</w:t>
            </w:r>
          </w:p>
        </w:tc>
        <w:tc>
          <w:tcPr>
            <w:tcW w:w="6946" w:type="dxa"/>
            <w:shd w:val="clear" w:color="auto" w:fill="auto"/>
          </w:tcPr>
          <w:p w14:paraId="29722E9F" w14:textId="77777777" w:rsidR="00486970" w:rsidRPr="00486970" w:rsidRDefault="00486970" w:rsidP="00486970">
            <w:r w:rsidRPr="00486970">
              <w:t>Leverancier zorgt voor de vormgeving in overleg met Opdrachtgever. Deze vormgeving is eigendom van Opdrachtgever.</w:t>
            </w:r>
          </w:p>
        </w:tc>
      </w:tr>
      <w:tr w:rsidR="00486970" w:rsidRPr="00486970" w14:paraId="4B61C0CF" w14:textId="77777777" w:rsidTr="002659C9">
        <w:tc>
          <w:tcPr>
            <w:tcW w:w="562" w:type="dxa"/>
            <w:shd w:val="clear" w:color="auto" w:fill="8DB3E2"/>
          </w:tcPr>
          <w:p w14:paraId="0DFDE7F2" w14:textId="77777777" w:rsidR="00486970" w:rsidRPr="00486970" w:rsidRDefault="00486970" w:rsidP="00486970">
            <w:pPr>
              <w:numPr>
                <w:ilvl w:val="0"/>
                <w:numId w:val="29"/>
              </w:numPr>
              <w:ind w:left="209" w:hanging="209"/>
              <w:contextualSpacing/>
              <w:jc w:val="center"/>
            </w:pPr>
          </w:p>
        </w:tc>
        <w:tc>
          <w:tcPr>
            <w:tcW w:w="1134" w:type="dxa"/>
          </w:tcPr>
          <w:p w14:paraId="60B7E16A" w14:textId="77777777" w:rsidR="00486970" w:rsidRPr="00486970" w:rsidRDefault="00486970" w:rsidP="00486970">
            <w:pPr>
              <w:jc w:val="center"/>
              <w:rPr>
                <w:color w:val="FF0000"/>
              </w:rPr>
            </w:pPr>
            <w:r w:rsidRPr="00486970">
              <w:t>E</w:t>
            </w:r>
          </w:p>
        </w:tc>
        <w:tc>
          <w:tcPr>
            <w:tcW w:w="6946" w:type="dxa"/>
            <w:shd w:val="clear" w:color="auto" w:fill="auto"/>
          </w:tcPr>
          <w:p w14:paraId="094F89AF" w14:textId="77777777" w:rsidR="00486970" w:rsidRPr="00486970" w:rsidRDefault="00486970" w:rsidP="00486970">
            <w:pPr>
              <w:rPr>
                <w:color w:val="FF0000"/>
              </w:rPr>
            </w:pPr>
            <w:r w:rsidRPr="00486970">
              <w:t>Indien Leverancier een derde inschakelt voor het drukken van de passen dient Leverancier een verwerkersovereenkomst betreffende de verwerking van persoonsgegevens af te sluiten met deze derde.</w:t>
            </w:r>
          </w:p>
        </w:tc>
      </w:tr>
      <w:tr w:rsidR="00486970" w:rsidRPr="00486970" w14:paraId="139FB064" w14:textId="77777777" w:rsidTr="002659C9">
        <w:tc>
          <w:tcPr>
            <w:tcW w:w="562" w:type="dxa"/>
            <w:shd w:val="clear" w:color="auto" w:fill="8DB3E2"/>
          </w:tcPr>
          <w:p w14:paraId="002EB4EC" w14:textId="77777777" w:rsidR="00486970" w:rsidRPr="00486970" w:rsidRDefault="00486970" w:rsidP="00486970">
            <w:pPr>
              <w:numPr>
                <w:ilvl w:val="0"/>
                <w:numId w:val="29"/>
              </w:numPr>
              <w:ind w:left="209" w:hanging="209"/>
              <w:contextualSpacing/>
              <w:jc w:val="center"/>
            </w:pPr>
          </w:p>
        </w:tc>
        <w:tc>
          <w:tcPr>
            <w:tcW w:w="1134" w:type="dxa"/>
          </w:tcPr>
          <w:p w14:paraId="1ADF6E8B" w14:textId="77777777" w:rsidR="00486970" w:rsidRPr="00486970" w:rsidRDefault="00486970" w:rsidP="00486970">
            <w:pPr>
              <w:jc w:val="center"/>
            </w:pPr>
            <w:r w:rsidRPr="00486970">
              <w:t>E</w:t>
            </w:r>
          </w:p>
        </w:tc>
        <w:tc>
          <w:tcPr>
            <w:tcW w:w="6946" w:type="dxa"/>
            <w:shd w:val="clear" w:color="auto" w:fill="auto"/>
          </w:tcPr>
          <w:p w14:paraId="08A095CE" w14:textId="77777777" w:rsidR="00486970" w:rsidRPr="00486970" w:rsidRDefault="00486970" w:rsidP="00486970">
            <w:r w:rsidRPr="00486970">
              <w:t>Leverancier zorgt dat een nieuwe digitale pas direct beschikbaar is na goedkeuring door geautoriseerde gemeentelijke medewerker en bij een fysieke</w:t>
            </w:r>
            <w:r w:rsidRPr="00486970">
              <w:rPr>
                <w:color w:val="FF0000"/>
              </w:rPr>
              <w:t xml:space="preserve"> </w:t>
            </w:r>
            <w:r w:rsidRPr="00486970">
              <w:t>Zoetermeerpas wordt deze binnen 10</w:t>
            </w:r>
            <w:r w:rsidRPr="00486970">
              <w:rPr>
                <w:color w:val="FF0000"/>
              </w:rPr>
              <w:t xml:space="preserve"> </w:t>
            </w:r>
            <w:r w:rsidRPr="00486970">
              <w:t>werkdagen na aanvraag van de gemeente naar de pashouder verzonden.</w:t>
            </w:r>
          </w:p>
        </w:tc>
      </w:tr>
      <w:tr w:rsidR="00486970" w:rsidRPr="00486970" w14:paraId="765FD35C" w14:textId="77777777" w:rsidTr="002659C9">
        <w:tc>
          <w:tcPr>
            <w:tcW w:w="562" w:type="dxa"/>
            <w:shd w:val="clear" w:color="auto" w:fill="8DB3E2"/>
          </w:tcPr>
          <w:p w14:paraId="703EBAC7" w14:textId="77777777" w:rsidR="00486970" w:rsidRPr="00486970" w:rsidRDefault="00486970" w:rsidP="00486970">
            <w:pPr>
              <w:numPr>
                <w:ilvl w:val="0"/>
                <w:numId w:val="29"/>
              </w:numPr>
              <w:ind w:left="209" w:hanging="209"/>
              <w:contextualSpacing/>
              <w:jc w:val="center"/>
            </w:pPr>
          </w:p>
        </w:tc>
        <w:tc>
          <w:tcPr>
            <w:tcW w:w="1134" w:type="dxa"/>
          </w:tcPr>
          <w:p w14:paraId="319044F4" w14:textId="77777777" w:rsidR="00486970" w:rsidRPr="00486970" w:rsidRDefault="00486970" w:rsidP="00486970">
            <w:pPr>
              <w:jc w:val="center"/>
            </w:pPr>
            <w:r w:rsidRPr="00486970">
              <w:t>E</w:t>
            </w:r>
          </w:p>
        </w:tc>
        <w:tc>
          <w:tcPr>
            <w:tcW w:w="6946" w:type="dxa"/>
            <w:shd w:val="clear" w:color="auto" w:fill="auto"/>
          </w:tcPr>
          <w:p w14:paraId="06B20469" w14:textId="77777777" w:rsidR="00486970" w:rsidRPr="00486970" w:rsidRDefault="00486970" w:rsidP="00486970">
            <w:r w:rsidRPr="00486970">
              <w:t>Leverancier garandeert dat bij het uitgeven van een fysieke duplicaatpas (vervanging originele of voorgaande duplicaatpas) dat de actuele geldende tegoeden en rechten van de te vervangen pas identiek zijn.</w:t>
            </w:r>
          </w:p>
        </w:tc>
      </w:tr>
      <w:tr w:rsidR="00486970" w:rsidRPr="00486970" w14:paraId="5481F753" w14:textId="77777777" w:rsidTr="002659C9">
        <w:tc>
          <w:tcPr>
            <w:tcW w:w="562" w:type="dxa"/>
            <w:shd w:val="clear" w:color="auto" w:fill="8DB3E2"/>
          </w:tcPr>
          <w:p w14:paraId="553C587F" w14:textId="77777777" w:rsidR="00486970" w:rsidRPr="00486970" w:rsidRDefault="00486970" w:rsidP="00486970">
            <w:pPr>
              <w:numPr>
                <w:ilvl w:val="0"/>
                <w:numId w:val="29"/>
              </w:numPr>
              <w:ind w:left="209" w:hanging="209"/>
              <w:contextualSpacing/>
              <w:jc w:val="center"/>
            </w:pPr>
          </w:p>
        </w:tc>
        <w:tc>
          <w:tcPr>
            <w:tcW w:w="1134" w:type="dxa"/>
          </w:tcPr>
          <w:p w14:paraId="071BE585" w14:textId="77777777" w:rsidR="00486970" w:rsidRPr="00486970" w:rsidRDefault="00486970" w:rsidP="00486970">
            <w:pPr>
              <w:jc w:val="center"/>
            </w:pPr>
            <w:r w:rsidRPr="00486970">
              <w:t>E</w:t>
            </w:r>
          </w:p>
        </w:tc>
        <w:tc>
          <w:tcPr>
            <w:tcW w:w="6946" w:type="dxa"/>
            <w:shd w:val="clear" w:color="auto" w:fill="auto"/>
          </w:tcPr>
          <w:p w14:paraId="5440C993" w14:textId="77777777" w:rsidR="00486970" w:rsidRPr="00486970" w:rsidRDefault="00486970" w:rsidP="00486970">
            <w:r w:rsidRPr="00486970">
              <w:t xml:space="preserve">Leverancier levert een ‘Zoetermeerpas’-app voor zowel IOS als Android of een </w:t>
            </w:r>
            <w:proofErr w:type="spellStart"/>
            <w:r w:rsidRPr="00486970">
              <w:t>responsive</w:t>
            </w:r>
            <w:proofErr w:type="spellEnd"/>
            <w:r w:rsidRPr="00486970">
              <w:t xml:space="preserve"> website.</w:t>
            </w:r>
          </w:p>
        </w:tc>
      </w:tr>
      <w:tr w:rsidR="00486970" w:rsidRPr="00486970" w14:paraId="00040973" w14:textId="77777777" w:rsidTr="002659C9">
        <w:tc>
          <w:tcPr>
            <w:tcW w:w="562" w:type="dxa"/>
            <w:shd w:val="clear" w:color="auto" w:fill="8DB3E2"/>
          </w:tcPr>
          <w:p w14:paraId="18FA0CB6" w14:textId="77777777" w:rsidR="00486970" w:rsidRPr="00486970" w:rsidRDefault="00486970" w:rsidP="00486970">
            <w:pPr>
              <w:numPr>
                <w:ilvl w:val="0"/>
                <w:numId w:val="29"/>
              </w:numPr>
              <w:ind w:left="209" w:hanging="209"/>
              <w:contextualSpacing/>
              <w:jc w:val="center"/>
            </w:pPr>
          </w:p>
        </w:tc>
        <w:tc>
          <w:tcPr>
            <w:tcW w:w="1134" w:type="dxa"/>
          </w:tcPr>
          <w:p w14:paraId="4BC668A0" w14:textId="77777777" w:rsidR="00486970" w:rsidRPr="00486970" w:rsidRDefault="00486970" w:rsidP="00486970">
            <w:pPr>
              <w:jc w:val="center"/>
            </w:pPr>
            <w:r w:rsidRPr="00486970">
              <w:t>E</w:t>
            </w:r>
          </w:p>
        </w:tc>
        <w:tc>
          <w:tcPr>
            <w:tcW w:w="6946" w:type="dxa"/>
            <w:shd w:val="clear" w:color="auto" w:fill="auto"/>
          </w:tcPr>
          <w:p w14:paraId="15A8990B" w14:textId="77777777" w:rsidR="00486970" w:rsidRPr="00486970" w:rsidRDefault="00486970" w:rsidP="00486970">
            <w:r w:rsidRPr="00486970">
              <w:t>In het geval van een app kan de burger van dezelfde functionaliteiten gebruikmaken als op de website. Denk hierbij aan inzien aanbod en status van de regelingen.</w:t>
            </w:r>
          </w:p>
        </w:tc>
      </w:tr>
    </w:tbl>
    <w:p w14:paraId="35EB3B13" w14:textId="77777777" w:rsidR="00486970" w:rsidRPr="00486970" w:rsidRDefault="00486970" w:rsidP="00486970">
      <w:pPr>
        <w:rPr>
          <w:rFonts w:cs="Arial"/>
          <w:bCs/>
        </w:rPr>
      </w:pPr>
    </w:p>
    <w:p w14:paraId="1C460785" w14:textId="77777777" w:rsidR="00486970" w:rsidRPr="00486970" w:rsidRDefault="00486970" w:rsidP="00486970">
      <w:pPr>
        <w:rPr>
          <w:rFonts w:cs="Arial"/>
          <w:bCs/>
        </w:rPr>
      </w:pPr>
      <w:r w:rsidRPr="00486970">
        <w:rPr>
          <w:rFonts w:cs="Arial"/>
          <w:b/>
        </w:rPr>
        <w:t>10. Systeem</w:t>
      </w:r>
    </w:p>
    <w:p w14:paraId="459B42D2"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562"/>
        <w:gridCol w:w="1134"/>
        <w:gridCol w:w="6946"/>
      </w:tblGrid>
      <w:tr w:rsidR="00486970" w:rsidRPr="00486970" w14:paraId="06A3C3CA" w14:textId="77777777" w:rsidTr="002659C9">
        <w:tc>
          <w:tcPr>
            <w:tcW w:w="562" w:type="dxa"/>
            <w:shd w:val="clear" w:color="auto" w:fill="4F81BD"/>
          </w:tcPr>
          <w:p w14:paraId="705F5365"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140F331E"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2628CF41" w14:textId="77777777" w:rsidR="00486970" w:rsidRPr="00486970" w:rsidRDefault="00486970" w:rsidP="00486970">
            <w:pPr>
              <w:rPr>
                <w:b/>
                <w:color w:val="FFFFFF"/>
              </w:rPr>
            </w:pPr>
            <w:r w:rsidRPr="00486970">
              <w:rPr>
                <w:b/>
                <w:color w:val="FFFFFF"/>
              </w:rPr>
              <w:t>Omschrijving</w:t>
            </w:r>
          </w:p>
        </w:tc>
      </w:tr>
      <w:tr w:rsidR="00486970" w:rsidRPr="00486970" w14:paraId="0D1663A4" w14:textId="77777777" w:rsidTr="002659C9">
        <w:tc>
          <w:tcPr>
            <w:tcW w:w="562" w:type="dxa"/>
            <w:shd w:val="clear" w:color="auto" w:fill="8DB3E2"/>
          </w:tcPr>
          <w:p w14:paraId="539AC152" w14:textId="77777777" w:rsidR="00486970" w:rsidRPr="00486970" w:rsidRDefault="00486970" w:rsidP="00486970">
            <w:pPr>
              <w:numPr>
                <w:ilvl w:val="0"/>
                <w:numId w:val="29"/>
              </w:numPr>
              <w:ind w:left="209" w:hanging="209"/>
              <w:contextualSpacing/>
              <w:jc w:val="center"/>
            </w:pPr>
          </w:p>
        </w:tc>
        <w:tc>
          <w:tcPr>
            <w:tcW w:w="1134" w:type="dxa"/>
          </w:tcPr>
          <w:p w14:paraId="72F755AE" w14:textId="77777777" w:rsidR="00486970" w:rsidRPr="00486970" w:rsidRDefault="00486970" w:rsidP="00486970">
            <w:pPr>
              <w:jc w:val="center"/>
            </w:pPr>
            <w:r w:rsidRPr="00486970">
              <w:t>W</w:t>
            </w:r>
          </w:p>
        </w:tc>
        <w:tc>
          <w:tcPr>
            <w:tcW w:w="6946" w:type="dxa"/>
            <w:shd w:val="clear" w:color="auto" w:fill="auto"/>
          </w:tcPr>
          <w:p w14:paraId="159EEDD3" w14:textId="77777777" w:rsidR="00486970" w:rsidRPr="00486970" w:rsidRDefault="00486970" w:rsidP="00486970">
            <w:pPr>
              <w:tabs>
                <w:tab w:val="clear" w:pos="-567"/>
              </w:tabs>
              <w:autoSpaceDE w:val="0"/>
              <w:autoSpaceDN w:val="0"/>
              <w:rPr>
                <w:rFonts w:ascii="FranklinGothEF-Demi" w:hAnsi="FranklinGothEF-Demi" w:cs="FranklinGothEF-Demi"/>
              </w:rPr>
            </w:pPr>
            <w:r w:rsidRPr="00486970">
              <w:t xml:space="preserve">Het systeem registreert automatisch één hoofdklant (gezinshoofd) in het geval van meerdere gezinsleden op één adres (hoofdklant is standaard de </w:t>
            </w:r>
            <w:r w:rsidRPr="00486970">
              <w:lastRenderedPageBreak/>
              <w:t>oudste op hetzelfde adres.)</w:t>
            </w:r>
            <w:r w:rsidRPr="00486970">
              <w:rPr>
                <w:rFonts w:ascii="FranklinGothEF-Demi" w:hAnsi="FranklinGothEF-Demi" w:cs="FranklinGothEF-Demi"/>
              </w:rPr>
              <w:t xml:space="preserve"> </w:t>
            </w:r>
          </w:p>
        </w:tc>
      </w:tr>
      <w:tr w:rsidR="00486970" w:rsidRPr="00486970" w14:paraId="5B453BE9" w14:textId="77777777" w:rsidTr="002659C9">
        <w:tc>
          <w:tcPr>
            <w:tcW w:w="562" w:type="dxa"/>
            <w:shd w:val="clear" w:color="auto" w:fill="8DB3E2"/>
          </w:tcPr>
          <w:p w14:paraId="2EF92F98" w14:textId="77777777" w:rsidR="00486970" w:rsidRPr="00486970" w:rsidRDefault="00486970" w:rsidP="00486970">
            <w:pPr>
              <w:numPr>
                <w:ilvl w:val="0"/>
                <w:numId w:val="29"/>
              </w:numPr>
              <w:ind w:left="209" w:hanging="209"/>
              <w:contextualSpacing/>
              <w:jc w:val="center"/>
            </w:pPr>
          </w:p>
        </w:tc>
        <w:tc>
          <w:tcPr>
            <w:tcW w:w="1134" w:type="dxa"/>
          </w:tcPr>
          <w:p w14:paraId="28A3A9B8" w14:textId="77777777" w:rsidR="00486970" w:rsidRPr="00486970" w:rsidRDefault="00486970" w:rsidP="00486970">
            <w:pPr>
              <w:jc w:val="center"/>
            </w:pPr>
            <w:r w:rsidRPr="00486970">
              <w:t>E</w:t>
            </w:r>
          </w:p>
        </w:tc>
        <w:tc>
          <w:tcPr>
            <w:tcW w:w="6946" w:type="dxa"/>
            <w:shd w:val="clear" w:color="auto" w:fill="auto"/>
          </w:tcPr>
          <w:p w14:paraId="29B2C6F8" w14:textId="77777777" w:rsidR="00486970" w:rsidRPr="00486970" w:rsidRDefault="00486970" w:rsidP="00486970">
            <w:r w:rsidRPr="00486970">
              <w:t>Het aangeboden systeem bezit de volgende portals:</w:t>
            </w:r>
          </w:p>
          <w:p w14:paraId="4A87EABD" w14:textId="77777777" w:rsidR="00486970" w:rsidRPr="00486970" w:rsidRDefault="00486970" w:rsidP="00486970">
            <w:r w:rsidRPr="00486970">
              <w:t xml:space="preserve">Voor de pashouders, aanbieders, sociale partners en gemeente. Per gebruikersgroep moeten verschillende autorisatie mogelijkheden zijn. </w:t>
            </w:r>
          </w:p>
        </w:tc>
      </w:tr>
      <w:tr w:rsidR="00486970" w:rsidRPr="00486970" w14:paraId="650EC9C1" w14:textId="77777777" w:rsidTr="002659C9">
        <w:tc>
          <w:tcPr>
            <w:tcW w:w="562" w:type="dxa"/>
            <w:shd w:val="clear" w:color="auto" w:fill="8DB3E2"/>
          </w:tcPr>
          <w:p w14:paraId="0A183F07" w14:textId="77777777" w:rsidR="00486970" w:rsidRPr="00486970" w:rsidRDefault="00486970" w:rsidP="00486970">
            <w:pPr>
              <w:numPr>
                <w:ilvl w:val="0"/>
                <w:numId w:val="29"/>
              </w:numPr>
              <w:ind w:left="209" w:hanging="209"/>
              <w:contextualSpacing/>
              <w:jc w:val="center"/>
            </w:pPr>
          </w:p>
        </w:tc>
        <w:tc>
          <w:tcPr>
            <w:tcW w:w="1134" w:type="dxa"/>
          </w:tcPr>
          <w:p w14:paraId="5F3699CD" w14:textId="77777777" w:rsidR="00486970" w:rsidRPr="00486970" w:rsidRDefault="00486970" w:rsidP="00486970">
            <w:pPr>
              <w:jc w:val="center"/>
            </w:pPr>
            <w:r w:rsidRPr="00486970">
              <w:t>E</w:t>
            </w:r>
          </w:p>
        </w:tc>
        <w:tc>
          <w:tcPr>
            <w:tcW w:w="6946" w:type="dxa"/>
            <w:shd w:val="clear" w:color="auto" w:fill="auto"/>
          </w:tcPr>
          <w:p w14:paraId="4CB73865" w14:textId="77777777" w:rsidR="00486970" w:rsidRPr="00486970" w:rsidRDefault="00486970" w:rsidP="00486970">
            <w:r w:rsidRPr="00486970">
              <w:t>Op de Zoetermeerpas website moet beschikbaar zijn:</w:t>
            </w:r>
          </w:p>
          <w:p w14:paraId="2BFB5C40" w14:textId="77777777" w:rsidR="00486970" w:rsidRPr="00486970" w:rsidRDefault="00486970" w:rsidP="00486970">
            <w:r w:rsidRPr="00486970">
              <w:t>Overzicht van het aanbod van aanbieders, mogelijkheid tot nieuwe aanmeldingen van pashouders en aanbieders.</w:t>
            </w:r>
          </w:p>
        </w:tc>
      </w:tr>
      <w:tr w:rsidR="00486970" w:rsidRPr="00486970" w14:paraId="44B2026D" w14:textId="77777777" w:rsidTr="002659C9">
        <w:tc>
          <w:tcPr>
            <w:tcW w:w="562" w:type="dxa"/>
            <w:shd w:val="clear" w:color="auto" w:fill="8DB3E2"/>
          </w:tcPr>
          <w:p w14:paraId="035EEE66" w14:textId="77777777" w:rsidR="00486970" w:rsidRPr="00486970" w:rsidRDefault="00486970" w:rsidP="00486970">
            <w:pPr>
              <w:numPr>
                <w:ilvl w:val="0"/>
                <w:numId w:val="29"/>
              </w:numPr>
              <w:ind w:left="209" w:hanging="209"/>
              <w:contextualSpacing/>
              <w:jc w:val="center"/>
            </w:pPr>
          </w:p>
        </w:tc>
        <w:tc>
          <w:tcPr>
            <w:tcW w:w="1134" w:type="dxa"/>
          </w:tcPr>
          <w:p w14:paraId="6BEC6724" w14:textId="77777777" w:rsidR="00486970" w:rsidRPr="00486970" w:rsidRDefault="00486970" w:rsidP="00486970">
            <w:pPr>
              <w:jc w:val="center"/>
            </w:pPr>
            <w:r w:rsidRPr="00486970">
              <w:t>E</w:t>
            </w:r>
          </w:p>
        </w:tc>
        <w:tc>
          <w:tcPr>
            <w:tcW w:w="6946" w:type="dxa"/>
            <w:shd w:val="clear" w:color="auto" w:fill="auto"/>
          </w:tcPr>
          <w:p w14:paraId="673DB0BC" w14:textId="77777777" w:rsidR="00486970" w:rsidRPr="00486970" w:rsidRDefault="00486970" w:rsidP="00486970">
            <w:r w:rsidRPr="00486970">
              <w:t>Het systeem is flexibel in te richten en te wijzigen. Bijvoorbeeld het beheren van meerdere budgetten (minimaal 5). Er zijn namelijk diverse budgetten voor diverse (leeftijds- en doel-) groepen.</w:t>
            </w:r>
          </w:p>
        </w:tc>
      </w:tr>
      <w:tr w:rsidR="00486970" w:rsidRPr="00486970" w14:paraId="2C932EA9" w14:textId="77777777" w:rsidTr="002659C9">
        <w:tc>
          <w:tcPr>
            <w:tcW w:w="562" w:type="dxa"/>
            <w:shd w:val="clear" w:color="auto" w:fill="8DB3E2"/>
          </w:tcPr>
          <w:p w14:paraId="7C13D92D" w14:textId="77777777" w:rsidR="00486970" w:rsidRPr="00486970" w:rsidRDefault="00486970" w:rsidP="00486970">
            <w:pPr>
              <w:numPr>
                <w:ilvl w:val="0"/>
                <w:numId w:val="29"/>
              </w:numPr>
              <w:ind w:left="209" w:hanging="209"/>
              <w:contextualSpacing/>
              <w:jc w:val="center"/>
            </w:pPr>
          </w:p>
        </w:tc>
        <w:tc>
          <w:tcPr>
            <w:tcW w:w="1134" w:type="dxa"/>
          </w:tcPr>
          <w:p w14:paraId="207F7B6D" w14:textId="77777777" w:rsidR="00486970" w:rsidRPr="00486970" w:rsidRDefault="00486970" w:rsidP="00486970">
            <w:pPr>
              <w:jc w:val="center"/>
            </w:pPr>
            <w:r w:rsidRPr="00486970">
              <w:t>E</w:t>
            </w:r>
          </w:p>
        </w:tc>
        <w:tc>
          <w:tcPr>
            <w:tcW w:w="6946" w:type="dxa"/>
            <w:shd w:val="clear" w:color="auto" w:fill="auto"/>
          </w:tcPr>
          <w:p w14:paraId="55AEC39D" w14:textId="77777777" w:rsidR="00486970" w:rsidRPr="00486970" w:rsidRDefault="00486970" w:rsidP="00486970">
            <w:r w:rsidRPr="00486970">
              <w:t>Er moet op elk gewenst moment extra budget via de (alle, individuele of bepaalde groepen) Zoetermeerpas beschikbaar kunnen worden gesteld.</w:t>
            </w:r>
          </w:p>
        </w:tc>
      </w:tr>
      <w:tr w:rsidR="00486970" w:rsidRPr="00486970" w14:paraId="7CB8922F" w14:textId="77777777" w:rsidTr="002659C9">
        <w:tc>
          <w:tcPr>
            <w:tcW w:w="562" w:type="dxa"/>
            <w:shd w:val="clear" w:color="auto" w:fill="8DB3E2"/>
          </w:tcPr>
          <w:p w14:paraId="2571CDF5" w14:textId="77777777" w:rsidR="00486970" w:rsidRPr="00486970" w:rsidRDefault="00486970" w:rsidP="00486970">
            <w:pPr>
              <w:numPr>
                <w:ilvl w:val="0"/>
                <w:numId w:val="29"/>
              </w:numPr>
              <w:ind w:left="209" w:hanging="209"/>
              <w:contextualSpacing/>
              <w:jc w:val="center"/>
            </w:pPr>
          </w:p>
        </w:tc>
        <w:tc>
          <w:tcPr>
            <w:tcW w:w="1134" w:type="dxa"/>
          </w:tcPr>
          <w:p w14:paraId="19F6EB33" w14:textId="77777777" w:rsidR="00486970" w:rsidRPr="00486970" w:rsidRDefault="00486970" w:rsidP="00486970">
            <w:pPr>
              <w:jc w:val="center"/>
            </w:pPr>
            <w:r w:rsidRPr="00486970">
              <w:t>E</w:t>
            </w:r>
          </w:p>
        </w:tc>
        <w:tc>
          <w:tcPr>
            <w:tcW w:w="6946" w:type="dxa"/>
            <w:shd w:val="clear" w:color="auto" w:fill="auto"/>
          </w:tcPr>
          <w:p w14:paraId="30A9CA09" w14:textId="77777777" w:rsidR="00486970" w:rsidRPr="00486970" w:rsidRDefault="00486970" w:rsidP="00486970">
            <w:r w:rsidRPr="00486970">
              <w:t>De inrichting/voorwaarden moeten op elk gewenst moment gemakkelijk en binnen een nader te overeengekomen periode gewijzigd kunnen worden.</w:t>
            </w:r>
          </w:p>
        </w:tc>
      </w:tr>
      <w:tr w:rsidR="00486970" w:rsidRPr="00486970" w14:paraId="7449E90E" w14:textId="77777777" w:rsidTr="002659C9">
        <w:tc>
          <w:tcPr>
            <w:tcW w:w="562" w:type="dxa"/>
            <w:shd w:val="clear" w:color="auto" w:fill="8DB3E2"/>
          </w:tcPr>
          <w:p w14:paraId="4FCD09E3" w14:textId="77777777" w:rsidR="00486970" w:rsidRPr="00486970" w:rsidRDefault="00486970" w:rsidP="00486970">
            <w:pPr>
              <w:numPr>
                <w:ilvl w:val="0"/>
                <w:numId w:val="29"/>
              </w:numPr>
              <w:ind w:left="209" w:hanging="209"/>
              <w:contextualSpacing/>
              <w:jc w:val="center"/>
            </w:pPr>
          </w:p>
        </w:tc>
        <w:tc>
          <w:tcPr>
            <w:tcW w:w="1134" w:type="dxa"/>
          </w:tcPr>
          <w:p w14:paraId="08012A33" w14:textId="77777777" w:rsidR="00486970" w:rsidRPr="00486970" w:rsidRDefault="00486970" w:rsidP="00486970">
            <w:pPr>
              <w:jc w:val="center"/>
            </w:pPr>
            <w:r w:rsidRPr="00486970">
              <w:t>E</w:t>
            </w:r>
          </w:p>
        </w:tc>
        <w:tc>
          <w:tcPr>
            <w:tcW w:w="6946" w:type="dxa"/>
            <w:shd w:val="clear" w:color="auto" w:fill="auto"/>
          </w:tcPr>
          <w:p w14:paraId="2FBCAD1C" w14:textId="77777777" w:rsidR="00486970" w:rsidRPr="00486970" w:rsidRDefault="00486970" w:rsidP="00486970">
            <w:r w:rsidRPr="00486970">
              <w:t xml:space="preserve">De </w:t>
            </w:r>
            <w:proofErr w:type="spellStart"/>
            <w:r w:rsidRPr="00486970">
              <w:t>back-end</w:t>
            </w:r>
            <w:proofErr w:type="spellEnd"/>
            <w:r w:rsidRPr="00486970">
              <w:t xml:space="preserve"> van het systeem is maandelijks voor minimaal 95% van de tijd (24/7) volledig operationeel. En de front-end maandelijks minimaal 98%. Vermeld dit maandelijks in de rapportage. Zie eis 74.</w:t>
            </w:r>
          </w:p>
        </w:tc>
      </w:tr>
      <w:tr w:rsidR="00486970" w:rsidRPr="00486970" w14:paraId="1B99E913" w14:textId="77777777" w:rsidTr="002659C9">
        <w:trPr>
          <w:trHeight w:val="64"/>
        </w:trPr>
        <w:tc>
          <w:tcPr>
            <w:tcW w:w="562" w:type="dxa"/>
            <w:shd w:val="clear" w:color="auto" w:fill="8DB3E2"/>
          </w:tcPr>
          <w:p w14:paraId="527EAEC7" w14:textId="77777777" w:rsidR="00486970" w:rsidRPr="00486970" w:rsidRDefault="00486970" w:rsidP="00486970">
            <w:pPr>
              <w:numPr>
                <w:ilvl w:val="0"/>
                <w:numId w:val="29"/>
              </w:numPr>
              <w:ind w:left="209" w:hanging="209"/>
              <w:contextualSpacing/>
              <w:jc w:val="center"/>
            </w:pPr>
          </w:p>
        </w:tc>
        <w:tc>
          <w:tcPr>
            <w:tcW w:w="1134" w:type="dxa"/>
          </w:tcPr>
          <w:p w14:paraId="6103E953" w14:textId="77777777" w:rsidR="00486970" w:rsidRPr="00486970" w:rsidRDefault="00486970" w:rsidP="00486970">
            <w:pPr>
              <w:jc w:val="center"/>
            </w:pPr>
            <w:r w:rsidRPr="00486970">
              <w:t>W</w:t>
            </w:r>
          </w:p>
        </w:tc>
        <w:tc>
          <w:tcPr>
            <w:tcW w:w="6946" w:type="dxa"/>
            <w:shd w:val="clear" w:color="auto" w:fill="auto"/>
          </w:tcPr>
          <w:p w14:paraId="6E1AF79B" w14:textId="77777777" w:rsidR="00486970" w:rsidRPr="00486970" w:rsidRDefault="00486970" w:rsidP="00486970">
            <w:r w:rsidRPr="00486970">
              <w:t>Beschrijf, in maximaal één A4 hoe Leverancier omgaat met fraudedetectie en -bestrijding.</w:t>
            </w:r>
          </w:p>
        </w:tc>
      </w:tr>
      <w:tr w:rsidR="00486970" w:rsidRPr="00486970" w14:paraId="0BAE1C9A" w14:textId="77777777" w:rsidTr="002659C9">
        <w:tc>
          <w:tcPr>
            <w:tcW w:w="562" w:type="dxa"/>
            <w:shd w:val="clear" w:color="auto" w:fill="8DB3E2"/>
          </w:tcPr>
          <w:p w14:paraId="7A8F49CD" w14:textId="77777777" w:rsidR="00486970" w:rsidRPr="00486970" w:rsidRDefault="00486970" w:rsidP="00486970">
            <w:pPr>
              <w:numPr>
                <w:ilvl w:val="0"/>
                <w:numId w:val="29"/>
              </w:numPr>
              <w:ind w:left="209" w:hanging="209"/>
              <w:contextualSpacing/>
              <w:jc w:val="center"/>
            </w:pPr>
          </w:p>
        </w:tc>
        <w:tc>
          <w:tcPr>
            <w:tcW w:w="1134" w:type="dxa"/>
          </w:tcPr>
          <w:p w14:paraId="660F3DBF" w14:textId="77777777" w:rsidR="00486970" w:rsidRPr="00486970" w:rsidRDefault="00486970" w:rsidP="00486970">
            <w:pPr>
              <w:jc w:val="center"/>
            </w:pPr>
            <w:r w:rsidRPr="00486970">
              <w:t>E</w:t>
            </w:r>
          </w:p>
        </w:tc>
        <w:tc>
          <w:tcPr>
            <w:tcW w:w="6946" w:type="dxa"/>
            <w:shd w:val="clear" w:color="auto" w:fill="auto"/>
          </w:tcPr>
          <w:p w14:paraId="71C0C763" w14:textId="77777777" w:rsidR="00486970" w:rsidRPr="00486970" w:rsidRDefault="00486970" w:rsidP="00486970">
            <w:r w:rsidRPr="00486970">
              <w:t xml:space="preserve">Opdrachtgever moet zelf een Hoofdklant kunnen aanmaken in het systeem, </w:t>
            </w:r>
            <w:proofErr w:type="spellStart"/>
            <w:r w:rsidRPr="00486970">
              <w:t>tbv</w:t>
            </w:r>
            <w:proofErr w:type="spellEnd"/>
            <w:r w:rsidRPr="00486970">
              <w:t xml:space="preserve"> inwoners die analoog de Zoetermeerpas aanvragen.</w:t>
            </w:r>
          </w:p>
        </w:tc>
      </w:tr>
      <w:tr w:rsidR="00486970" w:rsidRPr="00486970" w14:paraId="6DFAFEB3" w14:textId="77777777" w:rsidTr="002659C9">
        <w:tc>
          <w:tcPr>
            <w:tcW w:w="562" w:type="dxa"/>
            <w:shd w:val="clear" w:color="auto" w:fill="8DB3E2"/>
          </w:tcPr>
          <w:p w14:paraId="318BE855" w14:textId="77777777" w:rsidR="00486970" w:rsidRPr="00486970" w:rsidRDefault="00486970" w:rsidP="00486970">
            <w:pPr>
              <w:numPr>
                <w:ilvl w:val="0"/>
                <w:numId w:val="29"/>
              </w:numPr>
              <w:ind w:left="209" w:hanging="209"/>
              <w:contextualSpacing/>
              <w:jc w:val="center"/>
            </w:pPr>
          </w:p>
        </w:tc>
        <w:tc>
          <w:tcPr>
            <w:tcW w:w="1134" w:type="dxa"/>
          </w:tcPr>
          <w:p w14:paraId="5F5CDB0B" w14:textId="77777777" w:rsidR="00486970" w:rsidRPr="00486970" w:rsidRDefault="00486970" w:rsidP="00486970">
            <w:pPr>
              <w:jc w:val="center"/>
            </w:pPr>
            <w:r w:rsidRPr="00486970">
              <w:t>E</w:t>
            </w:r>
          </w:p>
        </w:tc>
        <w:tc>
          <w:tcPr>
            <w:tcW w:w="6946" w:type="dxa"/>
            <w:shd w:val="clear" w:color="auto" w:fill="auto"/>
          </w:tcPr>
          <w:p w14:paraId="084C30DB" w14:textId="77777777" w:rsidR="00486970" w:rsidRPr="00486970" w:rsidRDefault="00486970" w:rsidP="00486970">
            <w:r w:rsidRPr="00486970">
              <w:t>Leverancier biedt een digitaal toegangsportaal aan t.b.v. het kunnen aanvragen van een Zoetermeerpas.</w:t>
            </w:r>
          </w:p>
        </w:tc>
      </w:tr>
      <w:tr w:rsidR="00486970" w:rsidRPr="00486970" w14:paraId="25BFEA8A" w14:textId="77777777" w:rsidTr="002659C9">
        <w:tc>
          <w:tcPr>
            <w:tcW w:w="562" w:type="dxa"/>
            <w:shd w:val="clear" w:color="auto" w:fill="8DB3E2"/>
          </w:tcPr>
          <w:p w14:paraId="5109FB42" w14:textId="77777777" w:rsidR="00486970" w:rsidRPr="00486970" w:rsidRDefault="00486970" w:rsidP="00486970">
            <w:pPr>
              <w:numPr>
                <w:ilvl w:val="0"/>
                <w:numId w:val="29"/>
              </w:numPr>
              <w:ind w:left="209" w:hanging="209"/>
              <w:contextualSpacing/>
              <w:jc w:val="center"/>
            </w:pPr>
          </w:p>
        </w:tc>
        <w:tc>
          <w:tcPr>
            <w:tcW w:w="1134" w:type="dxa"/>
          </w:tcPr>
          <w:p w14:paraId="06F8F1EA" w14:textId="77777777" w:rsidR="00486970" w:rsidRPr="00486970" w:rsidRDefault="00486970" w:rsidP="00486970">
            <w:pPr>
              <w:jc w:val="center"/>
            </w:pPr>
            <w:r w:rsidRPr="00486970">
              <w:t>E</w:t>
            </w:r>
          </w:p>
        </w:tc>
        <w:tc>
          <w:tcPr>
            <w:tcW w:w="6946" w:type="dxa"/>
            <w:shd w:val="clear" w:color="auto" w:fill="auto"/>
          </w:tcPr>
          <w:p w14:paraId="176556CE" w14:textId="77777777" w:rsidR="00486970" w:rsidRPr="00486970" w:rsidRDefault="00486970" w:rsidP="00486970">
            <w:r w:rsidRPr="00486970">
              <w:t xml:space="preserve">Om een aanvraag in het toegangsportaal te kunnen indienen moet deze gebaseerd zijn op een inlog d.m.v. </w:t>
            </w:r>
            <w:proofErr w:type="spellStart"/>
            <w:r w:rsidRPr="00486970">
              <w:t>Digid</w:t>
            </w:r>
            <w:proofErr w:type="spellEnd"/>
            <w:r w:rsidRPr="00486970">
              <w:t xml:space="preserve">. </w:t>
            </w:r>
          </w:p>
        </w:tc>
      </w:tr>
      <w:tr w:rsidR="00486970" w:rsidRPr="00486970" w14:paraId="60A40328" w14:textId="77777777" w:rsidTr="002659C9">
        <w:tc>
          <w:tcPr>
            <w:tcW w:w="562" w:type="dxa"/>
            <w:shd w:val="clear" w:color="auto" w:fill="8DB3E2"/>
          </w:tcPr>
          <w:p w14:paraId="4E957178" w14:textId="77777777" w:rsidR="00486970" w:rsidRPr="00486970" w:rsidRDefault="00486970" w:rsidP="00486970">
            <w:pPr>
              <w:numPr>
                <w:ilvl w:val="0"/>
                <w:numId w:val="29"/>
              </w:numPr>
              <w:ind w:left="209" w:hanging="209"/>
              <w:contextualSpacing/>
              <w:jc w:val="center"/>
            </w:pPr>
          </w:p>
        </w:tc>
        <w:tc>
          <w:tcPr>
            <w:tcW w:w="1134" w:type="dxa"/>
          </w:tcPr>
          <w:p w14:paraId="562EF16B" w14:textId="77777777" w:rsidR="00486970" w:rsidRPr="00486970" w:rsidRDefault="00486970" w:rsidP="00486970">
            <w:pPr>
              <w:jc w:val="center"/>
            </w:pPr>
            <w:r w:rsidRPr="00486970">
              <w:t>E</w:t>
            </w:r>
          </w:p>
        </w:tc>
        <w:tc>
          <w:tcPr>
            <w:tcW w:w="6946" w:type="dxa"/>
            <w:shd w:val="clear" w:color="auto" w:fill="auto"/>
          </w:tcPr>
          <w:p w14:paraId="61F07421" w14:textId="77777777" w:rsidR="00486970" w:rsidRPr="00486970" w:rsidRDefault="00486970" w:rsidP="00486970">
            <w:r w:rsidRPr="00486970">
              <w:t xml:space="preserve">Ten behoeve van de aanvraag én (her)toetsing dienen de benodigde gegevens waar mogelijk te worden verkregen uit erkende digitale databronnen zoals bijv. Belastingdienst, UWV (koppeling met </w:t>
            </w:r>
            <w:proofErr w:type="spellStart"/>
            <w:r w:rsidRPr="00486970">
              <w:t>Qii</w:t>
            </w:r>
            <w:proofErr w:type="spellEnd"/>
            <w:r w:rsidRPr="00486970">
              <w:t xml:space="preserve"> of </w:t>
            </w:r>
            <w:proofErr w:type="spellStart"/>
            <w:r w:rsidRPr="00486970">
              <w:t>Ockto</w:t>
            </w:r>
            <w:proofErr w:type="spellEnd"/>
            <w:r w:rsidRPr="00486970">
              <w:t>). Indien een gegeven niet digitaal te verkrijgen is, maar wel nodig t.b.v. toetsing dient aanvrager de mogelijkheid te hebben deze d.m.v. een upload toe te voegen.</w:t>
            </w:r>
          </w:p>
        </w:tc>
      </w:tr>
      <w:tr w:rsidR="00486970" w:rsidRPr="00486970" w14:paraId="6E427420" w14:textId="77777777" w:rsidTr="002659C9">
        <w:tc>
          <w:tcPr>
            <w:tcW w:w="562" w:type="dxa"/>
            <w:shd w:val="clear" w:color="auto" w:fill="8DB3E2"/>
          </w:tcPr>
          <w:p w14:paraId="0F1A0853" w14:textId="77777777" w:rsidR="00486970" w:rsidRPr="00486970" w:rsidRDefault="00486970" w:rsidP="00486970">
            <w:pPr>
              <w:numPr>
                <w:ilvl w:val="0"/>
                <w:numId w:val="29"/>
              </w:numPr>
              <w:ind w:left="209" w:hanging="209"/>
              <w:contextualSpacing/>
              <w:jc w:val="center"/>
            </w:pPr>
          </w:p>
        </w:tc>
        <w:tc>
          <w:tcPr>
            <w:tcW w:w="1134" w:type="dxa"/>
          </w:tcPr>
          <w:p w14:paraId="74BE161D" w14:textId="77777777" w:rsidR="00486970" w:rsidRPr="00486970" w:rsidRDefault="00486970" w:rsidP="00486970">
            <w:pPr>
              <w:jc w:val="center"/>
            </w:pPr>
            <w:r w:rsidRPr="00486970">
              <w:t>E</w:t>
            </w:r>
          </w:p>
        </w:tc>
        <w:tc>
          <w:tcPr>
            <w:tcW w:w="6946" w:type="dxa"/>
            <w:shd w:val="clear" w:color="auto" w:fill="auto"/>
          </w:tcPr>
          <w:p w14:paraId="3B635F0E" w14:textId="77777777" w:rsidR="00486970" w:rsidRPr="00486970" w:rsidRDefault="00486970" w:rsidP="00486970">
            <w:r w:rsidRPr="00486970">
              <w:t>De aanvrager dient toegang te behouden tot zijn/haar aanvraag via het eigen account of via het portaal (zowel wat betreft de aanvraag als de status van behandeling).</w:t>
            </w:r>
          </w:p>
        </w:tc>
      </w:tr>
      <w:tr w:rsidR="00486970" w:rsidRPr="00486970" w14:paraId="0BA1931D" w14:textId="77777777" w:rsidTr="002659C9">
        <w:tc>
          <w:tcPr>
            <w:tcW w:w="562" w:type="dxa"/>
            <w:shd w:val="clear" w:color="auto" w:fill="8DB3E2"/>
          </w:tcPr>
          <w:p w14:paraId="066DD9E1" w14:textId="77777777" w:rsidR="00486970" w:rsidRPr="00486970" w:rsidRDefault="00486970" w:rsidP="00486970">
            <w:pPr>
              <w:numPr>
                <w:ilvl w:val="0"/>
                <w:numId w:val="29"/>
              </w:numPr>
              <w:ind w:left="209" w:hanging="209"/>
              <w:contextualSpacing/>
              <w:jc w:val="center"/>
            </w:pPr>
          </w:p>
        </w:tc>
        <w:tc>
          <w:tcPr>
            <w:tcW w:w="1134" w:type="dxa"/>
          </w:tcPr>
          <w:p w14:paraId="3F4C2FBB" w14:textId="77777777" w:rsidR="00486970" w:rsidRPr="00486970" w:rsidRDefault="00486970" w:rsidP="00486970">
            <w:pPr>
              <w:jc w:val="center"/>
            </w:pPr>
            <w:r w:rsidRPr="00486970">
              <w:t>E</w:t>
            </w:r>
          </w:p>
        </w:tc>
        <w:tc>
          <w:tcPr>
            <w:tcW w:w="6946" w:type="dxa"/>
            <w:shd w:val="clear" w:color="auto" w:fill="auto"/>
          </w:tcPr>
          <w:p w14:paraId="68CFEC1A" w14:textId="77777777" w:rsidR="00486970" w:rsidRPr="00486970" w:rsidRDefault="00486970" w:rsidP="00486970">
            <w:r w:rsidRPr="00486970">
              <w:t xml:space="preserve">Ten behoeve van de controle, toetsing en accordering dan wel afwijzing dient het aanvraagportaal te zijn voorzien van zo efficiënt mogelijke functionele benodigdheden voor de beoordelaar. </w:t>
            </w:r>
          </w:p>
        </w:tc>
      </w:tr>
      <w:tr w:rsidR="00486970" w:rsidRPr="00486970" w14:paraId="392FDBA3" w14:textId="77777777" w:rsidTr="002659C9">
        <w:tc>
          <w:tcPr>
            <w:tcW w:w="562" w:type="dxa"/>
            <w:shd w:val="clear" w:color="auto" w:fill="8DB3E2"/>
          </w:tcPr>
          <w:p w14:paraId="50958811" w14:textId="77777777" w:rsidR="00486970" w:rsidRPr="00486970" w:rsidRDefault="00486970" w:rsidP="00486970">
            <w:pPr>
              <w:numPr>
                <w:ilvl w:val="0"/>
                <w:numId w:val="29"/>
              </w:numPr>
              <w:ind w:left="209" w:hanging="209"/>
              <w:contextualSpacing/>
              <w:jc w:val="center"/>
            </w:pPr>
          </w:p>
        </w:tc>
        <w:tc>
          <w:tcPr>
            <w:tcW w:w="1134" w:type="dxa"/>
          </w:tcPr>
          <w:p w14:paraId="1391C76D" w14:textId="77777777" w:rsidR="00486970" w:rsidRPr="00486970" w:rsidRDefault="00486970" w:rsidP="00486970">
            <w:pPr>
              <w:jc w:val="center"/>
            </w:pPr>
            <w:r w:rsidRPr="00486970">
              <w:t>E</w:t>
            </w:r>
          </w:p>
        </w:tc>
        <w:tc>
          <w:tcPr>
            <w:tcW w:w="6946" w:type="dxa"/>
            <w:shd w:val="clear" w:color="auto" w:fill="auto"/>
          </w:tcPr>
          <w:p w14:paraId="5A9C4C81" w14:textId="77777777" w:rsidR="00486970" w:rsidRPr="00486970" w:rsidRDefault="00486970" w:rsidP="00486970">
            <w:r w:rsidRPr="00486970">
              <w:t>Het systeem dient real time gekoppeld te zijn aan de (digitale) passen en visa versa.</w:t>
            </w:r>
          </w:p>
        </w:tc>
      </w:tr>
      <w:tr w:rsidR="00486970" w:rsidRPr="00486970" w14:paraId="756838E9" w14:textId="77777777" w:rsidTr="002659C9">
        <w:tc>
          <w:tcPr>
            <w:tcW w:w="562" w:type="dxa"/>
            <w:shd w:val="clear" w:color="auto" w:fill="8DB3E2"/>
          </w:tcPr>
          <w:p w14:paraId="7C09CFD5" w14:textId="77777777" w:rsidR="00486970" w:rsidRPr="00486970" w:rsidRDefault="00486970" w:rsidP="00486970">
            <w:pPr>
              <w:numPr>
                <w:ilvl w:val="0"/>
                <w:numId w:val="29"/>
              </w:numPr>
              <w:ind w:left="209" w:hanging="209"/>
              <w:contextualSpacing/>
              <w:jc w:val="center"/>
            </w:pPr>
          </w:p>
        </w:tc>
        <w:tc>
          <w:tcPr>
            <w:tcW w:w="1134" w:type="dxa"/>
          </w:tcPr>
          <w:p w14:paraId="1F77137F" w14:textId="77777777" w:rsidR="00486970" w:rsidRPr="00486970" w:rsidRDefault="00486970" w:rsidP="00486970">
            <w:pPr>
              <w:jc w:val="center"/>
            </w:pPr>
            <w:r w:rsidRPr="00486970">
              <w:t>E</w:t>
            </w:r>
          </w:p>
        </w:tc>
        <w:tc>
          <w:tcPr>
            <w:tcW w:w="6946" w:type="dxa"/>
            <w:shd w:val="clear" w:color="auto" w:fill="auto"/>
          </w:tcPr>
          <w:p w14:paraId="36339F04" w14:textId="77777777" w:rsidR="00486970" w:rsidRPr="00486970" w:rsidRDefault="00486970" w:rsidP="00486970">
            <w:r w:rsidRPr="00486970">
              <w:t xml:space="preserve">Bepaalde budgetten kunnen gekoppeld worden aan bepaalde aanbieders, zodat het gebruik van deze budgetten uitsluitend bij deze gekoppelde aanbieders zijn te besteden. </w:t>
            </w:r>
          </w:p>
        </w:tc>
      </w:tr>
      <w:tr w:rsidR="00486970" w:rsidRPr="00486970" w14:paraId="3564AABC" w14:textId="77777777" w:rsidTr="002659C9">
        <w:tc>
          <w:tcPr>
            <w:tcW w:w="562" w:type="dxa"/>
            <w:shd w:val="clear" w:color="auto" w:fill="8DB3E2"/>
          </w:tcPr>
          <w:p w14:paraId="3A5C4864" w14:textId="77777777" w:rsidR="00486970" w:rsidRPr="00486970" w:rsidRDefault="00486970" w:rsidP="00486970">
            <w:pPr>
              <w:numPr>
                <w:ilvl w:val="0"/>
                <w:numId w:val="29"/>
              </w:numPr>
              <w:ind w:left="209" w:hanging="209"/>
              <w:contextualSpacing/>
              <w:jc w:val="center"/>
            </w:pPr>
          </w:p>
        </w:tc>
        <w:tc>
          <w:tcPr>
            <w:tcW w:w="1134" w:type="dxa"/>
          </w:tcPr>
          <w:p w14:paraId="01520703" w14:textId="77777777" w:rsidR="00486970" w:rsidRPr="00486970" w:rsidRDefault="00486970" w:rsidP="00486970">
            <w:pPr>
              <w:jc w:val="center"/>
            </w:pPr>
            <w:r w:rsidRPr="00486970">
              <w:t>E</w:t>
            </w:r>
          </w:p>
        </w:tc>
        <w:tc>
          <w:tcPr>
            <w:tcW w:w="6946" w:type="dxa"/>
            <w:shd w:val="clear" w:color="auto" w:fill="auto"/>
          </w:tcPr>
          <w:p w14:paraId="42E3BA08" w14:textId="77777777" w:rsidR="00486970" w:rsidRPr="00486970" w:rsidRDefault="00486970" w:rsidP="00486970">
            <w:r w:rsidRPr="00486970">
              <w:t>Elk budget op basis van vooraf vast te leggen criteria (automatisch) gekoppeld kan worden aan een pashouder die voldoet aan de gestelde criteria.</w:t>
            </w:r>
          </w:p>
        </w:tc>
      </w:tr>
      <w:tr w:rsidR="00486970" w:rsidRPr="00486970" w14:paraId="59513395" w14:textId="77777777" w:rsidTr="002659C9">
        <w:tc>
          <w:tcPr>
            <w:tcW w:w="562" w:type="dxa"/>
            <w:shd w:val="clear" w:color="auto" w:fill="8DB3E2"/>
          </w:tcPr>
          <w:p w14:paraId="71F6CDD4" w14:textId="77777777" w:rsidR="00486970" w:rsidRPr="00486970" w:rsidRDefault="00486970" w:rsidP="00486970">
            <w:pPr>
              <w:numPr>
                <w:ilvl w:val="0"/>
                <w:numId w:val="29"/>
              </w:numPr>
              <w:ind w:left="209" w:hanging="209"/>
              <w:contextualSpacing/>
              <w:jc w:val="center"/>
            </w:pPr>
          </w:p>
        </w:tc>
        <w:tc>
          <w:tcPr>
            <w:tcW w:w="1134" w:type="dxa"/>
          </w:tcPr>
          <w:p w14:paraId="24432E8F" w14:textId="77777777" w:rsidR="00486970" w:rsidRPr="00486970" w:rsidRDefault="00486970" w:rsidP="00486970">
            <w:pPr>
              <w:jc w:val="center"/>
            </w:pPr>
            <w:r w:rsidRPr="00486970">
              <w:t>E</w:t>
            </w:r>
          </w:p>
        </w:tc>
        <w:tc>
          <w:tcPr>
            <w:tcW w:w="6946" w:type="dxa"/>
            <w:shd w:val="clear" w:color="auto" w:fill="auto"/>
          </w:tcPr>
          <w:p w14:paraId="405DF732" w14:textId="77777777" w:rsidR="00486970" w:rsidRPr="00486970" w:rsidRDefault="00486970" w:rsidP="00486970">
            <w:r w:rsidRPr="00486970">
              <w:t>Leverancier richt het systeem zodanig in dat Opdrachtgever real time de volgende informatie kan raadplegen en/of downloaden:</w:t>
            </w:r>
          </w:p>
          <w:p w14:paraId="6FE10B6F" w14:textId="77777777" w:rsidR="00486970" w:rsidRPr="00486970" w:rsidRDefault="00486970" w:rsidP="00486970">
            <w:pPr>
              <w:numPr>
                <w:ilvl w:val="0"/>
                <w:numId w:val="25"/>
              </w:numPr>
              <w:tabs>
                <w:tab w:val="clear" w:pos="-567"/>
              </w:tabs>
              <w:spacing w:line="240" w:lineRule="auto"/>
            </w:pPr>
            <w:r w:rsidRPr="00486970">
              <w:t>Uitputting per budget</w:t>
            </w:r>
          </w:p>
          <w:p w14:paraId="27808C19" w14:textId="77777777" w:rsidR="00486970" w:rsidRPr="00486970" w:rsidRDefault="00486970" w:rsidP="00486970">
            <w:pPr>
              <w:numPr>
                <w:ilvl w:val="0"/>
                <w:numId w:val="25"/>
              </w:numPr>
              <w:tabs>
                <w:tab w:val="clear" w:pos="-567"/>
              </w:tabs>
              <w:spacing w:line="240" w:lineRule="auto"/>
            </w:pPr>
            <w:r w:rsidRPr="00486970">
              <w:t>Declaraties per aanbieder</w:t>
            </w:r>
          </w:p>
          <w:p w14:paraId="098B6EC8" w14:textId="77777777" w:rsidR="00486970" w:rsidRPr="00486970" w:rsidRDefault="00486970" w:rsidP="00486970">
            <w:pPr>
              <w:numPr>
                <w:ilvl w:val="0"/>
                <w:numId w:val="25"/>
              </w:numPr>
              <w:tabs>
                <w:tab w:val="clear" w:pos="-567"/>
              </w:tabs>
              <w:spacing w:line="240" w:lineRule="auto"/>
            </w:pPr>
            <w:r w:rsidRPr="00486970">
              <w:t>Transacties per aanbieder en pashouder</w:t>
            </w:r>
          </w:p>
          <w:p w14:paraId="45259E03" w14:textId="77777777" w:rsidR="00486970" w:rsidRPr="00486970" w:rsidRDefault="00486970" w:rsidP="00486970">
            <w:pPr>
              <w:numPr>
                <w:ilvl w:val="0"/>
                <w:numId w:val="25"/>
              </w:numPr>
              <w:tabs>
                <w:tab w:val="clear" w:pos="-567"/>
              </w:tabs>
              <w:spacing w:line="240" w:lineRule="auto"/>
            </w:pPr>
            <w:r w:rsidRPr="00486970">
              <w:t>Mutaties Zoetermeerpassen</w:t>
            </w:r>
          </w:p>
          <w:p w14:paraId="4F2BAB23" w14:textId="77777777" w:rsidR="00486970" w:rsidRPr="00486970" w:rsidRDefault="00486970" w:rsidP="00486970">
            <w:pPr>
              <w:numPr>
                <w:ilvl w:val="0"/>
                <w:numId w:val="25"/>
              </w:numPr>
              <w:tabs>
                <w:tab w:val="clear" w:pos="-567"/>
              </w:tabs>
              <w:spacing w:line="240" w:lineRule="auto"/>
            </w:pPr>
            <w:r w:rsidRPr="00486970">
              <w:t>Inzage uitputting per pashouder/groep pashouders</w:t>
            </w:r>
          </w:p>
        </w:tc>
      </w:tr>
      <w:tr w:rsidR="00486970" w:rsidRPr="00486970" w14:paraId="62703512" w14:textId="77777777" w:rsidTr="002659C9">
        <w:tc>
          <w:tcPr>
            <w:tcW w:w="562" w:type="dxa"/>
            <w:shd w:val="clear" w:color="auto" w:fill="8DB3E2"/>
          </w:tcPr>
          <w:p w14:paraId="1B34BB1D" w14:textId="77777777" w:rsidR="00486970" w:rsidRPr="00486970" w:rsidRDefault="00486970" w:rsidP="00486970">
            <w:pPr>
              <w:numPr>
                <w:ilvl w:val="0"/>
                <w:numId w:val="29"/>
              </w:numPr>
              <w:ind w:left="209" w:hanging="209"/>
              <w:contextualSpacing/>
              <w:jc w:val="center"/>
            </w:pPr>
          </w:p>
        </w:tc>
        <w:tc>
          <w:tcPr>
            <w:tcW w:w="1134" w:type="dxa"/>
          </w:tcPr>
          <w:p w14:paraId="50FB1529" w14:textId="77777777" w:rsidR="00486970" w:rsidRPr="00486970" w:rsidRDefault="00486970" w:rsidP="00486970">
            <w:pPr>
              <w:jc w:val="center"/>
            </w:pPr>
            <w:r w:rsidRPr="00486970">
              <w:t>E</w:t>
            </w:r>
          </w:p>
        </w:tc>
        <w:tc>
          <w:tcPr>
            <w:tcW w:w="6946" w:type="dxa"/>
            <w:shd w:val="clear" w:color="auto" w:fill="auto"/>
          </w:tcPr>
          <w:p w14:paraId="4B67A6A0" w14:textId="77777777" w:rsidR="00486970" w:rsidRPr="00486970" w:rsidRDefault="00486970" w:rsidP="00486970">
            <w:r w:rsidRPr="00486970">
              <w:t xml:space="preserve">De informatie genoemd in vorige eis moeten de gehele contractperiode </w:t>
            </w:r>
            <w:r w:rsidRPr="00486970">
              <w:lastRenderedPageBreak/>
              <w:t>beschikbaar zijn/blijven.</w:t>
            </w:r>
          </w:p>
        </w:tc>
      </w:tr>
      <w:tr w:rsidR="00486970" w:rsidRPr="00486970" w14:paraId="1820F186" w14:textId="77777777" w:rsidTr="002659C9">
        <w:tc>
          <w:tcPr>
            <w:tcW w:w="562" w:type="dxa"/>
            <w:shd w:val="clear" w:color="auto" w:fill="8DB3E2"/>
          </w:tcPr>
          <w:p w14:paraId="05B0D16E" w14:textId="77777777" w:rsidR="00486970" w:rsidRPr="00486970" w:rsidRDefault="00486970" w:rsidP="00486970">
            <w:pPr>
              <w:numPr>
                <w:ilvl w:val="0"/>
                <w:numId w:val="29"/>
              </w:numPr>
              <w:ind w:left="209" w:hanging="209"/>
              <w:contextualSpacing/>
              <w:jc w:val="center"/>
            </w:pPr>
          </w:p>
        </w:tc>
        <w:tc>
          <w:tcPr>
            <w:tcW w:w="1134" w:type="dxa"/>
          </w:tcPr>
          <w:p w14:paraId="6B5F0CED" w14:textId="77777777" w:rsidR="00486970" w:rsidRPr="00486970" w:rsidRDefault="00486970" w:rsidP="00486970">
            <w:pPr>
              <w:jc w:val="center"/>
            </w:pPr>
            <w:r w:rsidRPr="00486970">
              <w:t>E</w:t>
            </w:r>
          </w:p>
        </w:tc>
        <w:tc>
          <w:tcPr>
            <w:tcW w:w="6946" w:type="dxa"/>
            <w:shd w:val="clear" w:color="auto" w:fill="auto"/>
          </w:tcPr>
          <w:p w14:paraId="387FC121" w14:textId="77777777" w:rsidR="00486970" w:rsidRPr="00486970" w:rsidRDefault="00486970" w:rsidP="00486970">
            <w:r w:rsidRPr="00486970">
              <w:t>Leverancier (de)blokkeert per direct op verzoek van Opdrachtgever een Zoetermeerpas. Of Opdrachtgever kan dit zelf.</w:t>
            </w:r>
          </w:p>
        </w:tc>
      </w:tr>
      <w:tr w:rsidR="00486970" w:rsidRPr="00486970" w14:paraId="76414694" w14:textId="77777777" w:rsidTr="002659C9">
        <w:tc>
          <w:tcPr>
            <w:tcW w:w="562" w:type="dxa"/>
            <w:shd w:val="clear" w:color="auto" w:fill="8DB3E2"/>
          </w:tcPr>
          <w:p w14:paraId="42DE4FB0" w14:textId="77777777" w:rsidR="00486970" w:rsidRPr="00486970" w:rsidRDefault="00486970" w:rsidP="00486970">
            <w:pPr>
              <w:numPr>
                <w:ilvl w:val="0"/>
                <w:numId w:val="29"/>
              </w:numPr>
              <w:ind w:left="209" w:hanging="209"/>
              <w:contextualSpacing/>
              <w:jc w:val="center"/>
            </w:pPr>
          </w:p>
        </w:tc>
        <w:tc>
          <w:tcPr>
            <w:tcW w:w="1134" w:type="dxa"/>
          </w:tcPr>
          <w:p w14:paraId="65A3DAA4" w14:textId="77777777" w:rsidR="00486970" w:rsidRPr="00486970" w:rsidRDefault="00486970" w:rsidP="00486970">
            <w:pPr>
              <w:jc w:val="center"/>
            </w:pPr>
            <w:r w:rsidRPr="00486970">
              <w:t>E</w:t>
            </w:r>
          </w:p>
        </w:tc>
        <w:tc>
          <w:tcPr>
            <w:tcW w:w="6946" w:type="dxa"/>
            <w:shd w:val="clear" w:color="auto" w:fill="auto"/>
          </w:tcPr>
          <w:p w14:paraId="5A07BF43" w14:textId="77777777" w:rsidR="00486970" w:rsidRPr="00486970" w:rsidRDefault="00486970" w:rsidP="00486970">
            <w:r w:rsidRPr="00486970">
              <w:t>Leverancier werkt mee aan de mogelijkheid om bij aanbieders ter plaatse het systeem en/of onderdelen daarvan te testen.</w:t>
            </w:r>
          </w:p>
        </w:tc>
      </w:tr>
      <w:tr w:rsidR="00486970" w:rsidRPr="00486970" w14:paraId="6389063B" w14:textId="77777777" w:rsidTr="002659C9">
        <w:tc>
          <w:tcPr>
            <w:tcW w:w="562" w:type="dxa"/>
            <w:shd w:val="clear" w:color="auto" w:fill="8DB3E2"/>
          </w:tcPr>
          <w:p w14:paraId="413D826B" w14:textId="77777777" w:rsidR="00486970" w:rsidRPr="00486970" w:rsidRDefault="00486970" w:rsidP="00486970">
            <w:pPr>
              <w:numPr>
                <w:ilvl w:val="0"/>
                <w:numId w:val="29"/>
              </w:numPr>
              <w:ind w:left="209" w:hanging="209"/>
              <w:contextualSpacing/>
              <w:jc w:val="center"/>
            </w:pPr>
          </w:p>
        </w:tc>
        <w:tc>
          <w:tcPr>
            <w:tcW w:w="1134" w:type="dxa"/>
          </w:tcPr>
          <w:p w14:paraId="6FC11703" w14:textId="77777777" w:rsidR="00486970" w:rsidRPr="00486970" w:rsidRDefault="00486970" w:rsidP="00486970">
            <w:pPr>
              <w:jc w:val="center"/>
            </w:pPr>
            <w:r w:rsidRPr="00486970">
              <w:t>E</w:t>
            </w:r>
          </w:p>
        </w:tc>
        <w:tc>
          <w:tcPr>
            <w:tcW w:w="6946" w:type="dxa"/>
            <w:shd w:val="clear" w:color="auto" w:fill="auto"/>
          </w:tcPr>
          <w:p w14:paraId="5D9CCD9E" w14:textId="77777777" w:rsidR="00486970" w:rsidRPr="00486970" w:rsidRDefault="00486970" w:rsidP="00486970">
            <w:r w:rsidRPr="00486970">
              <w:t>Leverancier moet ervoor zorgen dat Opdrachtgever de (persoons)gegevens bij het einde van de overeenkomst weer uit het systeem kan halen. De (persoons)gegevens moeten daarna worden verwijderd uit de systemen van aanbieder.</w:t>
            </w:r>
          </w:p>
        </w:tc>
      </w:tr>
      <w:tr w:rsidR="00486970" w:rsidRPr="00486970" w14:paraId="72A95904" w14:textId="77777777" w:rsidTr="002659C9">
        <w:tc>
          <w:tcPr>
            <w:tcW w:w="562" w:type="dxa"/>
            <w:shd w:val="clear" w:color="auto" w:fill="8DB3E2"/>
          </w:tcPr>
          <w:p w14:paraId="1AC0EB7D" w14:textId="77777777" w:rsidR="00486970" w:rsidRPr="00486970" w:rsidRDefault="00486970" w:rsidP="00486970">
            <w:pPr>
              <w:numPr>
                <w:ilvl w:val="0"/>
                <w:numId w:val="29"/>
              </w:numPr>
              <w:ind w:left="209" w:hanging="209"/>
              <w:contextualSpacing/>
              <w:jc w:val="center"/>
            </w:pPr>
          </w:p>
        </w:tc>
        <w:tc>
          <w:tcPr>
            <w:tcW w:w="1134" w:type="dxa"/>
          </w:tcPr>
          <w:p w14:paraId="7616DD05" w14:textId="77777777" w:rsidR="00486970" w:rsidRPr="00486970" w:rsidRDefault="00486970" w:rsidP="00486970">
            <w:pPr>
              <w:jc w:val="center"/>
            </w:pPr>
            <w:r w:rsidRPr="00486970">
              <w:t>E</w:t>
            </w:r>
          </w:p>
        </w:tc>
        <w:tc>
          <w:tcPr>
            <w:tcW w:w="6946" w:type="dxa"/>
            <w:shd w:val="clear" w:color="auto" w:fill="auto"/>
          </w:tcPr>
          <w:p w14:paraId="6629F503" w14:textId="77777777" w:rsidR="00486970" w:rsidRPr="00486970" w:rsidRDefault="00486970" w:rsidP="00486970">
            <w:r w:rsidRPr="00486970">
              <w:t>Indien Leverancier door een autoriteit wordt verzocht om(persoons)gegevens van Opdrachtgever te verstrekken, dan moet hij Opdrachtgever onmiddellijk informeren, Opdrachtgever in staat stellen om haar rechten te verdedigen en alle medewerking verlenen om de toegang zo beperkt mogelijk te houden.</w:t>
            </w:r>
          </w:p>
        </w:tc>
      </w:tr>
      <w:tr w:rsidR="00486970" w:rsidRPr="00486970" w14:paraId="11310666" w14:textId="77777777" w:rsidTr="002659C9">
        <w:tc>
          <w:tcPr>
            <w:tcW w:w="562" w:type="dxa"/>
            <w:shd w:val="clear" w:color="auto" w:fill="8DB3E2"/>
          </w:tcPr>
          <w:p w14:paraId="65C8E1FE" w14:textId="77777777" w:rsidR="00486970" w:rsidRPr="00486970" w:rsidRDefault="00486970" w:rsidP="00486970">
            <w:pPr>
              <w:numPr>
                <w:ilvl w:val="0"/>
                <w:numId w:val="29"/>
              </w:numPr>
              <w:ind w:left="209" w:hanging="209"/>
              <w:contextualSpacing/>
              <w:jc w:val="center"/>
            </w:pPr>
          </w:p>
        </w:tc>
        <w:tc>
          <w:tcPr>
            <w:tcW w:w="1134" w:type="dxa"/>
          </w:tcPr>
          <w:p w14:paraId="6692AAB5" w14:textId="77777777" w:rsidR="00486970" w:rsidRPr="00486970" w:rsidRDefault="00486970" w:rsidP="00486970">
            <w:pPr>
              <w:jc w:val="center"/>
            </w:pPr>
            <w:r w:rsidRPr="00486970">
              <w:t>E</w:t>
            </w:r>
          </w:p>
        </w:tc>
        <w:tc>
          <w:tcPr>
            <w:tcW w:w="6946" w:type="dxa"/>
            <w:shd w:val="clear" w:color="auto" w:fill="auto"/>
          </w:tcPr>
          <w:p w14:paraId="23ABCF00" w14:textId="77777777" w:rsidR="00486970" w:rsidRPr="00486970" w:rsidRDefault="00486970" w:rsidP="00486970">
            <w:r w:rsidRPr="00486970">
              <w:t>Meewerken aan inzageverzoeken: aanbieder moet meewerken aan verzoeken van betrokkenen (bijv. medewerkers Opdrachtgever) om inzage en correctie van hun (persoons)gegevens.</w:t>
            </w:r>
          </w:p>
        </w:tc>
      </w:tr>
      <w:tr w:rsidR="00486970" w:rsidRPr="00486970" w14:paraId="71430D06" w14:textId="77777777" w:rsidTr="002659C9">
        <w:tc>
          <w:tcPr>
            <w:tcW w:w="562" w:type="dxa"/>
            <w:shd w:val="clear" w:color="auto" w:fill="8DB3E2"/>
          </w:tcPr>
          <w:p w14:paraId="20CF30E7" w14:textId="77777777" w:rsidR="00486970" w:rsidRPr="00486970" w:rsidRDefault="00486970" w:rsidP="00486970">
            <w:pPr>
              <w:numPr>
                <w:ilvl w:val="0"/>
                <w:numId w:val="29"/>
              </w:numPr>
              <w:ind w:left="209" w:hanging="209"/>
              <w:contextualSpacing/>
              <w:jc w:val="center"/>
            </w:pPr>
            <w:bookmarkStart w:id="76" w:name="_Hlk150266429"/>
          </w:p>
        </w:tc>
        <w:tc>
          <w:tcPr>
            <w:tcW w:w="1134" w:type="dxa"/>
          </w:tcPr>
          <w:p w14:paraId="4793CA16" w14:textId="77777777" w:rsidR="00486970" w:rsidRPr="00486970" w:rsidRDefault="00486970" w:rsidP="00486970">
            <w:pPr>
              <w:jc w:val="center"/>
            </w:pPr>
            <w:r w:rsidRPr="00486970">
              <w:t>E</w:t>
            </w:r>
          </w:p>
        </w:tc>
        <w:tc>
          <w:tcPr>
            <w:tcW w:w="6946" w:type="dxa"/>
            <w:shd w:val="clear" w:color="auto" w:fill="auto"/>
          </w:tcPr>
          <w:p w14:paraId="0BBC825D" w14:textId="77777777" w:rsidR="00486970" w:rsidRPr="00486970" w:rsidRDefault="00486970" w:rsidP="00486970">
            <w:r w:rsidRPr="00486970">
              <w:t>Het systeem biedt een importmogelijkheid t.b.v. het jaarwerk waarbij nieuwe rechthebbenden worden geïmporteerd en waarbij het systeem zelf deze groep opsplitst in drie groepen:</w:t>
            </w:r>
          </w:p>
          <w:p w14:paraId="59E1F17E" w14:textId="77777777" w:rsidR="00486970" w:rsidRPr="00486970" w:rsidRDefault="00486970" w:rsidP="00486970"/>
          <w:p w14:paraId="4BFA4218" w14:textId="77777777" w:rsidR="00486970" w:rsidRPr="00486970" w:rsidRDefault="00486970" w:rsidP="00486970">
            <w:pPr>
              <w:numPr>
                <w:ilvl w:val="0"/>
                <w:numId w:val="26"/>
              </w:numPr>
              <w:tabs>
                <w:tab w:val="clear" w:pos="-567"/>
              </w:tabs>
              <w:spacing w:line="240" w:lineRule="auto"/>
            </w:pPr>
            <w:r w:rsidRPr="00486970">
              <w:t>personen die al een pas hebben en die komend jaar weer recht hebben op een pas (krijgen brief automatisch verlengen);</w:t>
            </w:r>
          </w:p>
          <w:p w14:paraId="5AC66BF5" w14:textId="77777777" w:rsidR="00486970" w:rsidRPr="00486970" w:rsidRDefault="00486970" w:rsidP="00486970">
            <w:pPr>
              <w:numPr>
                <w:ilvl w:val="0"/>
                <w:numId w:val="26"/>
              </w:numPr>
              <w:tabs>
                <w:tab w:val="clear" w:pos="-567"/>
              </w:tabs>
              <w:spacing w:line="240" w:lineRule="auto"/>
            </w:pPr>
            <w:r w:rsidRPr="00486970">
              <w:t>personen die al een pas hebben waarvan het recht op de pas niet kon worden vastgesteld (krijgen brief handmatig verlengen, inkomenstoets);</w:t>
            </w:r>
          </w:p>
          <w:p w14:paraId="09287CA9" w14:textId="77777777" w:rsidR="00486970" w:rsidRPr="00486970" w:rsidRDefault="00486970" w:rsidP="00486970">
            <w:pPr>
              <w:numPr>
                <w:ilvl w:val="0"/>
                <w:numId w:val="26"/>
              </w:numPr>
              <w:tabs>
                <w:tab w:val="clear" w:pos="-567"/>
              </w:tabs>
              <w:spacing w:line="240" w:lineRule="auto"/>
            </w:pPr>
            <w:r w:rsidRPr="00486970">
              <w:t>personen die nog geen pas hebben maar die komend jaar wel recht op een pas hebben.</w:t>
            </w:r>
          </w:p>
        </w:tc>
      </w:tr>
      <w:tr w:rsidR="00486970" w:rsidRPr="00486970" w14:paraId="430CD0FA" w14:textId="77777777" w:rsidTr="002659C9">
        <w:tc>
          <w:tcPr>
            <w:tcW w:w="562" w:type="dxa"/>
            <w:shd w:val="clear" w:color="auto" w:fill="8DB3E2"/>
          </w:tcPr>
          <w:p w14:paraId="345790C6" w14:textId="77777777" w:rsidR="00486970" w:rsidRPr="00486970" w:rsidRDefault="00486970" w:rsidP="00486970">
            <w:pPr>
              <w:numPr>
                <w:ilvl w:val="0"/>
                <w:numId w:val="29"/>
              </w:numPr>
              <w:ind w:left="209" w:hanging="209"/>
              <w:contextualSpacing/>
              <w:jc w:val="center"/>
            </w:pPr>
          </w:p>
        </w:tc>
        <w:tc>
          <w:tcPr>
            <w:tcW w:w="1134" w:type="dxa"/>
          </w:tcPr>
          <w:p w14:paraId="1E59BD7F" w14:textId="77777777" w:rsidR="00486970" w:rsidRPr="00486970" w:rsidRDefault="00486970" w:rsidP="00486970">
            <w:pPr>
              <w:jc w:val="center"/>
            </w:pPr>
            <w:r w:rsidRPr="00486970">
              <w:t>W</w:t>
            </w:r>
          </w:p>
        </w:tc>
        <w:tc>
          <w:tcPr>
            <w:tcW w:w="6946" w:type="dxa"/>
            <w:shd w:val="clear" w:color="auto" w:fill="auto"/>
          </w:tcPr>
          <w:p w14:paraId="73C76223" w14:textId="77777777" w:rsidR="00486970" w:rsidRPr="00486970" w:rsidRDefault="00486970" w:rsidP="00486970">
            <w:r w:rsidRPr="00486970">
              <w:t>Beschrijf hoe het jaarwerk verloopt (in bulk inlezen nieuwe rechthebbenden en detecteren ‘handmatige verlengingen’ en ‘automatische verlengingen’). Maximaal 1 A4.</w:t>
            </w:r>
          </w:p>
        </w:tc>
      </w:tr>
      <w:bookmarkEnd w:id="76"/>
      <w:tr w:rsidR="00486970" w:rsidRPr="00486970" w14:paraId="68AB16A4" w14:textId="77777777" w:rsidTr="002659C9">
        <w:tc>
          <w:tcPr>
            <w:tcW w:w="562" w:type="dxa"/>
            <w:shd w:val="clear" w:color="auto" w:fill="8DB3E2"/>
          </w:tcPr>
          <w:p w14:paraId="5DB9CED3" w14:textId="77777777" w:rsidR="00486970" w:rsidRPr="00486970" w:rsidRDefault="00486970" w:rsidP="00486970">
            <w:pPr>
              <w:numPr>
                <w:ilvl w:val="0"/>
                <w:numId w:val="29"/>
              </w:numPr>
              <w:ind w:left="209" w:hanging="209"/>
              <w:contextualSpacing/>
              <w:jc w:val="center"/>
            </w:pPr>
          </w:p>
        </w:tc>
        <w:tc>
          <w:tcPr>
            <w:tcW w:w="1134" w:type="dxa"/>
          </w:tcPr>
          <w:p w14:paraId="3C4063D9" w14:textId="77777777" w:rsidR="00486970" w:rsidRPr="00486970" w:rsidRDefault="00486970" w:rsidP="00486970">
            <w:pPr>
              <w:jc w:val="center"/>
            </w:pPr>
            <w:r w:rsidRPr="00486970">
              <w:t>E</w:t>
            </w:r>
          </w:p>
        </w:tc>
        <w:tc>
          <w:tcPr>
            <w:tcW w:w="6946" w:type="dxa"/>
            <w:shd w:val="clear" w:color="auto" w:fill="auto"/>
          </w:tcPr>
          <w:p w14:paraId="0D434497" w14:textId="77777777" w:rsidR="00486970" w:rsidRPr="00486970" w:rsidRDefault="00486970" w:rsidP="00486970">
            <w:pPr>
              <w:rPr>
                <w:color w:val="0070C0"/>
              </w:rPr>
            </w:pPr>
            <w:r w:rsidRPr="00486970">
              <w:t xml:space="preserve">Leverancier biedt een export aan ten behoeve van uitbetalingen aan de aanbieders, waarbij de export bestaat uit een SEPA, </w:t>
            </w:r>
            <w:proofErr w:type="spellStart"/>
            <w:r w:rsidRPr="00486970">
              <w:t>Geleideformulier</w:t>
            </w:r>
            <w:proofErr w:type="spellEnd"/>
            <w:r w:rsidRPr="00486970">
              <w:t xml:space="preserve"> en een Journaalpost.</w:t>
            </w:r>
          </w:p>
        </w:tc>
      </w:tr>
    </w:tbl>
    <w:p w14:paraId="06907DDA" w14:textId="77777777" w:rsidR="00486970" w:rsidRPr="00486970" w:rsidRDefault="00486970" w:rsidP="00486970">
      <w:pPr>
        <w:rPr>
          <w:rFonts w:cs="Arial"/>
          <w:bCs/>
        </w:rPr>
      </w:pPr>
    </w:p>
    <w:p w14:paraId="7038D9BA" w14:textId="77777777" w:rsidR="00486970" w:rsidRPr="00486970" w:rsidRDefault="00486970" w:rsidP="00486970">
      <w:pPr>
        <w:rPr>
          <w:rFonts w:cs="Arial"/>
          <w:bCs/>
        </w:rPr>
      </w:pPr>
      <w:r w:rsidRPr="00486970">
        <w:rPr>
          <w:rFonts w:cs="Arial"/>
          <w:b/>
        </w:rPr>
        <w:t>11. Pashouderportaal</w:t>
      </w:r>
    </w:p>
    <w:p w14:paraId="5005A3FD"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03086BE6" w14:textId="77777777" w:rsidTr="002659C9">
        <w:tc>
          <w:tcPr>
            <w:tcW w:w="562" w:type="dxa"/>
            <w:shd w:val="clear" w:color="auto" w:fill="4F81BD"/>
          </w:tcPr>
          <w:p w14:paraId="0370FEA6"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20E5E2B3"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2E36AFF1" w14:textId="77777777" w:rsidR="00486970" w:rsidRPr="00486970" w:rsidRDefault="00486970" w:rsidP="00486970">
            <w:pPr>
              <w:rPr>
                <w:b/>
                <w:color w:val="FFFFFF"/>
              </w:rPr>
            </w:pPr>
            <w:r w:rsidRPr="00486970">
              <w:rPr>
                <w:b/>
                <w:color w:val="FFFFFF"/>
              </w:rPr>
              <w:t>Omschrijving</w:t>
            </w:r>
          </w:p>
        </w:tc>
      </w:tr>
      <w:tr w:rsidR="00486970" w:rsidRPr="00486970" w14:paraId="623A7753" w14:textId="77777777" w:rsidTr="002659C9">
        <w:tc>
          <w:tcPr>
            <w:tcW w:w="562" w:type="dxa"/>
            <w:shd w:val="clear" w:color="auto" w:fill="8DB3E2"/>
          </w:tcPr>
          <w:p w14:paraId="752004A2" w14:textId="77777777" w:rsidR="00486970" w:rsidRPr="00486970" w:rsidRDefault="00486970" w:rsidP="00486970">
            <w:pPr>
              <w:numPr>
                <w:ilvl w:val="0"/>
                <w:numId w:val="29"/>
              </w:numPr>
              <w:ind w:left="209" w:hanging="209"/>
              <w:contextualSpacing/>
              <w:jc w:val="center"/>
            </w:pPr>
          </w:p>
        </w:tc>
        <w:tc>
          <w:tcPr>
            <w:tcW w:w="1134" w:type="dxa"/>
          </w:tcPr>
          <w:p w14:paraId="685EAFE4" w14:textId="77777777" w:rsidR="00486970" w:rsidRPr="00486970" w:rsidRDefault="00486970" w:rsidP="00486970">
            <w:pPr>
              <w:jc w:val="center"/>
            </w:pPr>
            <w:r w:rsidRPr="00486970">
              <w:t>E</w:t>
            </w:r>
          </w:p>
        </w:tc>
        <w:tc>
          <w:tcPr>
            <w:tcW w:w="6946" w:type="dxa"/>
            <w:shd w:val="clear" w:color="auto" w:fill="auto"/>
          </w:tcPr>
          <w:p w14:paraId="138EA41C" w14:textId="77777777" w:rsidR="00486970" w:rsidRPr="00486970" w:rsidRDefault="00486970" w:rsidP="00486970">
            <w:r w:rsidRPr="00486970">
              <w:t>Een pashouder kan een account aanmaken via een persoonlijke omgeving.</w:t>
            </w:r>
          </w:p>
        </w:tc>
      </w:tr>
      <w:tr w:rsidR="00486970" w:rsidRPr="00486970" w14:paraId="6814084D" w14:textId="77777777" w:rsidTr="002659C9">
        <w:tc>
          <w:tcPr>
            <w:tcW w:w="562" w:type="dxa"/>
            <w:shd w:val="clear" w:color="auto" w:fill="8DB3E2"/>
          </w:tcPr>
          <w:p w14:paraId="78008AFC" w14:textId="77777777" w:rsidR="00486970" w:rsidRPr="00486970" w:rsidRDefault="00486970" w:rsidP="00486970">
            <w:pPr>
              <w:numPr>
                <w:ilvl w:val="0"/>
                <w:numId w:val="29"/>
              </w:numPr>
              <w:ind w:left="209" w:hanging="209"/>
              <w:contextualSpacing/>
              <w:jc w:val="center"/>
            </w:pPr>
          </w:p>
        </w:tc>
        <w:tc>
          <w:tcPr>
            <w:tcW w:w="1134" w:type="dxa"/>
          </w:tcPr>
          <w:p w14:paraId="47E0CB99" w14:textId="77777777" w:rsidR="00486970" w:rsidRPr="00486970" w:rsidRDefault="00486970" w:rsidP="00486970">
            <w:pPr>
              <w:jc w:val="center"/>
            </w:pPr>
            <w:r w:rsidRPr="00486970">
              <w:t>E</w:t>
            </w:r>
          </w:p>
        </w:tc>
        <w:tc>
          <w:tcPr>
            <w:tcW w:w="6946" w:type="dxa"/>
            <w:shd w:val="clear" w:color="auto" w:fill="auto"/>
          </w:tcPr>
          <w:p w14:paraId="15EF95B6" w14:textId="77777777" w:rsidR="00486970" w:rsidRPr="00486970" w:rsidRDefault="00486970" w:rsidP="00486970">
            <w:r w:rsidRPr="00486970">
              <w:t>Een pashouder moet in een persoonlijke omgeving inzicht hebben in;</w:t>
            </w:r>
          </w:p>
          <w:p w14:paraId="234F1487" w14:textId="77777777" w:rsidR="00486970" w:rsidRPr="00486970" w:rsidRDefault="00486970" w:rsidP="00486970">
            <w:pPr>
              <w:numPr>
                <w:ilvl w:val="0"/>
                <w:numId w:val="27"/>
              </w:numPr>
              <w:tabs>
                <w:tab w:val="clear" w:pos="-567"/>
              </w:tabs>
              <w:spacing w:line="240" w:lineRule="auto"/>
            </w:pPr>
            <w:r w:rsidRPr="00486970">
              <w:t>Digitale pas t.b.v. gebruik</w:t>
            </w:r>
          </w:p>
          <w:p w14:paraId="2BD3355E" w14:textId="77777777" w:rsidR="00486970" w:rsidRPr="00486970" w:rsidRDefault="00486970" w:rsidP="00486970">
            <w:pPr>
              <w:numPr>
                <w:ilvl w:val="0"/>
                <w:numId w:val="27"/>
              </w:numPr>
              <w:tabs>
                <w:tab w:val="clear" w:pos="-567"/>
              </w:tabs>
              <w:spacing w:line="240" w:lineRule="auto"/>
            </w:pPr>
            <w:r w:rsidRPr="00486970">
              <w:t>Persoonsgegevens,</w:t>
            </w:r>
          </w:p>
          <w:p w14:paraId="60B32512" w14:textId="77777777" w:rsidR="00486970" w:rsidRPr="00486970" w:rsidRDefault="00486970" w:rsidP="00486970">
            <w:pPr>
              <w:numPr>
                <w:ilvl w:val="0"/>
                <w:numId w:val="27"/>
              </w:numPr>
              <w:tabs>
                <w:tab w:val="clear" w:pos="-567"/>
              </w:tabs>
              <w:spacing w:line="240" w:lineRule="auto"/>
            </w:pPr>
            <w:r w:rsidRPr="00486970">
              <w:t>Pas- en tegoed gebruik</w:t>
            </w:r>
          </w:p>
          <w:p w14:paraId="53A22025" w14:textId="77777777" w:rsidR="00486970" w:rsidRPr="00486970" w:rsidRDefault="00486970" w:rsidP="00486970">
            <w:pPr>
              <w:numPr>
                <w:ilvl w:val="0"/>
                <w:numId w:val="27"/>
              </w:numPr>
              <w:tabs>
                <w:tab w:val="clear" w:pos="-567"/>
              </w:tabs>
              <w:spacing w:line="240" w:lineRule="auto"/>
            </w:pPr>
            <w:r w:rsidRPr="00486970">
              <w:t>Passen kunnen (de)blokkeren</w:t>
            </w:r>
          </w:p>
          <w:p w14:paraId="0DB807E8" w14:textId="77777777" w:rsidR="00486970" w:rsidRPr="00486970" w:rsidRDefault="00486970" w:rsidP="00486970">
            <w:pPr>
              <w:numPr>
                <w:ilvl w:val="0"/>
                <w:numId w:val="27"/>
              </w:numPr>
              <w:tabs>
                <w:tab w:val="clear" w:pos="-567"/>
              </w:tabs>
              <w:spacing w:line="240" w:lineRule="auto"/>
            </w:pPr>
            <w:r w:rsidRPr="00486970">
              <w:t>Vervangende passen kunnen bestellen (tegen betaling)</w:t>
            </w:r>
          </w:p>
        </w:tc>
      </w:tr>
      <w:tr w:rsidR="00486970" w:rsidRPr="00486970" w14:paraId="7984DE62" w14:textId="77777777" w:rsidTr="002659C9">
        <w:tc>
          <w:tcPr>
            <w:tcW w:w="562" w:type="dxa"/>
            <w:shd w:val="clear" w:color="auto" w:fill="8DB3E2"/>
          </w:tcPr>
          <w:p w14:paraId="638F5494" w14:textId="77777777" w:rsidR="00486970" w:rsidRPr="00486970" w:rsidRDefault="00486970" w:rsidP="00486970">
            <w:pPr>
              <w:numPr>
                <w:ilvl w:val="0"/>
                <w:numId w:val="29"/>
              </w:numPr>
              <w:ind w:left="209" w:hanging="209"/>
              <w:contextualSpacing/>
              <w:jc w:val="center"/>
            </w:pPr>
          </w:p>
        </w:tc>
        <w:tc>
          <w:tcPr>
            <w:tcW w:w="1134" w:type="dxa"/>
          </w:tcPr>
          <w:p w14:paraId="0CAC8D1B" w14:textId="77777777" w:rsidR="00486970" w:rsidRPr="00486970" w:rsidRDefault="00486970" w:rsidP="00486970">
            <w:pPr>
              <w:jc w:val="center"/>
            </w:pPr>
            <w:r w:rsidRPr="00486970">
              <w:t>E</w:t>
            </w:r>
          </w:p>
        </w:tc>
        <w:tc>
          <w:tcPr>
            <w:tcW w:w="6946" w:type="dxa"/>
            <w:shd w:val="clear" w:color="auto" w:fill="auto"/>
          </w:tcPr>
          <w:p w14:paraId="52AE0865" w14:textId="77777777" w:rsidR="00486970" w:rsidRPr="00486970" w:rsidRDefault="00486970" w:rsidP="00486970">
            <w:r w:rsidRPr="00486970">
              <w:t>Ten aanzien van deblokkeren van een pas kan een pashouder dit alleen doen in het portaal indien de blokkering ook door de pashouder zelf is uitgevoerd. Indien dit door een backoffice medewerker is uitgevoerd dan moet dit niet mogelijk zijn.</w:t>
            </w:r>
          </w:p>
        </w:tc>
      </w:tr>
    </w:tbl>
    <w:p w14:paraId="795451AE" w14:textId="77777777" w:rsidR="00486970" w:rsidRPr="00486970" w:rsidRDefault="00486970" w:rsidP="00486970">
      <w:pPr>
        <w:rPr>
          <w:rFonts w:cs="Arial"/>
          <w:bCs/>
        </w:rPr>
      </w:pPr>
    </w:p>
    <w:p w14:paraId="32CE789F" w14:textId="77777777" w:rsidR="00486970" w:rsidRPr="00486970" w:rsidRDefault="00486970" w:rsidP="00486970">
      <w:pPr>
        <w:rPr>
          <w:rFonts w:cs="Arial"/>
          <w:bCs/>
        </w:rPr>
      </w:pPr>
      <w:r w:rsidRPr="00486970">
        <w:rPr>
          <w:rFonts w:cs="Arial"/>
          <w:b/>
        </w:rPr>
        <w:t>12. Aanbiedersportaal</w:t>
      </w:r>
    </w:p>
    <w:p w14:paraId="35F641B5"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BF8583C" w14:textId="77777777" w:rsidTr="002659C9">
        <w:tc>
          <w:tcPr>
            <w:tcW w:w="562" w:type="dxa"/>
            <w:shd w:val="clear" w:color="auto" w:fill="4F81BD"/>
          </w:tcPr>
          <w:p w14:paraId="43437D58"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0F2C627A"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34CA9D11" w14:textId="77777777" w:rsidR="00486970" w:rsidRPr="00486970" w:rsidRDefault="00486970" w:rsidP="00486970">
            <w:pPr>
              <w:rPr>
                <w:b/>
                <w:color w:val="FFFFFF"/>
              </w:rPr>
            </w:pPr>
            <w:r w:rsidRPr="00486970">
              <w:rPr>
                <w:b/>
                <w:color w:val="FFFFFF"/>
              </w:rPr>
              <w:t>Omschrijving</w:t>
            </w:r>
          </w:p>
        </w:tc>
      </w:tr>
      <w:tr w:rsidR="00486970" w:rsidRPr="00486970" w14:paraId="0E51CCCB" w14:textId="77777777" w:rsidTr="002659C9">
        <w:tc>
          <w:tcPr>
            <w:tcW w:w="562" w:type="dxa"/>
            <w:shd w:val="clear" w:color="auto" w:fill="8DB3E2"/>
          </w:tcPr>
          <w:p w14:paraId="615DE570" w14:textId="77777777" w:rsidR="00486970" w:rsidRPr="00486970" w:rsidRDefault="00486970" w:rsidP="00486970">
            <w:pPr>
              <w:numPr>
                <w:ilvl w:val="0"/>
                <w:numId w:val="29"/>
              </w:numPr>
              <w:ind w:left="209" w:hanging="209"/>
              <w:contextualSpacing/>
              <w:jc w:val="center"/>
            </w:pPr>
          </w:p>
        </w:tc>
        <w:tc>
          <w:tcPr>
            <w:tcW w:w="1134" w:type="dxa"/>
          </w:tcPr>
          <w:p w14:paraId="6A37EC40" w14:textId="77777777" w:rsidR="00486970" w:rsidRPr="00486970" w:rsidRDefault="00486970" w:rsidP="00486970">
            <w:pPr>
              <w:jc w:val="center"/>
            </w:pPr>
            <w:r w:rsidRPr="00486970">
              <w:t>E</w:t>
            </w:r>
          </w:p>
        </w:tc>
        <w:tc>
          <w:tcPr>
            <w:tcW w:w="6946" w:type="dxa"/>
            <w:shd w:val="clear" w:color="auto" w:fill="auto"/>
          </w:tcPr>
          <w:p w14:paraId="7E6F4909" w14:textId="77777777" w:rsidR="00486970" w:rsidRPr="00486970" w:rsidRDefault="00486970" w:rsidP="00486970">
            <w:r w:rsidRPr="00486970">
              <w:t xml:space="preserve">Na akkoord van de inschrijving krijgt aanbieder door middel van een account en/of eHerkenning, 24/7 toegang tot een online aanbiedersportaal via een </w:t>
            </w:r>
            <w:r w:rsidRPr="00486970">
              <w:lastRenderedPageBreak/>
              <w:t>website en/of app.</w:t>
            </w:r>
          </w:p>
        </w:tc>
      </w:tr>
      <w:tr w:rsidR="00486970" w:rsidRPr="00486970" w14:paraId="3F6B057C" w14:textId="77777777" w:rsidTr="002659C9">
        <w:tc>
          <w:tcPr>
            <w:tcW w:w="562" w:type="dxa"/>
            <w:shd w:val="clear" w:color="auto" w:fill="8DB3E2"/>
          </w:tcPr>
          <w:p w14:paraId="732A3839" w14:textId="77777777" w:rsidR="00486970" w:rsidRPr="00486970" w:rsidRDefault="00486970" w:rsidP="00486970">
            <w:pPr>
              <w:numPr>
                <w:ilvl w:val="0"/>
                <w:numId w:val="29"/>
              </w:numPr>
              <w:ind w:left="209" w:hanging="209"/>
              <w:contextualSpacing/>
              <w:jc w:val="center"/>
            </w:pPr>
          </w:p>
        </w:tc>
        <w:tc>
          <w:tcPr>
            <w:tcW w:w="1134" w:type="dxa"/>
          </w:tcPr>
          <w:p w14:paraId="35BBD08E" w14:textId="77777777" w:rsidR="00486970" w:rsidRPr="00486970" w:rsidRDefault="00486970" w:rsidP="00486970">
            <w:pPr>
              <w:jc w:val="center"/>
            </w:pPr>
            <w:r w:rsidRPr="00486970">
              <w:t>E</w:t>
            </w:r>
          </w:p>
        </w:tc>
        <w:tc>
          <w:tcPr>
            <w:tcW w:w="6946" w:type="dxa"/>
            <w:shd w:val="clear" w:color="auto" w:fill="auto"/>
          </w:tcPr>
          <w:p w14:paraId="013C9628" w14:textId="77777777" w:rsidR="00486970" w:rsidRPr="00486970" w:rsidRDefault="00486970" w:rsidP="00486970">
            <w:r w:rsidRPr="00486970">
              <w:t>Aanbieder kan in het portaal de eigen gegevens inzien m.b.t. :</w:t>
            </w:r>
          </w:p>
          <w:p w14:paraId="0C592359" w14:textId="77777777" w:rsidR="00486970" w:rsidRPr="00486970" w:rsidRDefault="00486970" w:rsidP="00486970">
            <w:pPr>
              <w:numPr>
                <w:ilvl w:val="0"/>
                <w:numId w:val="28"/>
              </w:numPr>
              <w:tabs>
                <w:tab w:val="clear" w:pos="-567"/>
              </w:tabs>
              <w:spacing w:line="240" w:lineRule="auto"/>
            </w:pPr>
            <w:r w:rsidRPr="00486970">
              <w:t>Actuele omzet via de stadspas;</w:t>
            </w:r>
          </w:p>
          <w:p w14:paraId="52ADC441" w14:textId="77777777" w:rsidR="00486970" w:rsidRPr="00486970" w:rsidRDefault="00486970" w:rsidP="00486970">
            <w:pPr>
              <w:numPr>
                <w:ilvl w:val="0"/>
                <w:numId w:val="28"/>
              </w:numPr>
              <w:tabs>
                <w:tab w:val="clear" w:pos="-567"/>
              </w:tabs>
              <w:spacing w:line="240" w:lineRule="auto"/>
            </w:pPr>
            <w:r w:rsidRPr="00486970">
              <w:t>Gemaakte transacties (aantallen, hoogte, data);</w:t>
            </w:r>
          </w:p>
          <w:p w14:paraId="6F4EDC6C" w14:textId="77777777" w:rsidR="00486970" w:rsidRPr="00486970" w:rsidRDefault="00486970" w:rsidP="00486970">
            <w:pPr>
              <w:numPr>
                <w:ilvl w:val="0"/>
                <w:numId w:val="28"/>
              </w:numPr>
              <w:tabs>
                <w:tab w:val="clear" w:pos="-567"/>
              </w:tabs>
              <w:spacing w:line="240" w:lineRule="auto"/>
            </w:pPr>
            <w:r w:rsidRPr="00486970">
              <w:t>Uitbetalingen van transacties</w:t>
            </w:r>
          </w:p>
        </w:tc>
      </w:tr>
      <w:tr w:rsidR="00486970" w:rsidRPr="00486970" w14:paraId="16D04EBE" w14:textId="77777777" w:rsidTr="002659C9">
        <w:tc>
          <w:tcPr>
            <w:tcW w:w="562" w:type="dxa"/>
            <w:shd w:val="clear" w:color="auto" w:fill="8DB3E2"/>
          </w:tcPr>
          <w:p w14:paraId="07BE2F68" w14:textId="77777777" w:rsidR="00486970" w:rsidRPr="00486970" w:rsidRDefault="00486970" w:rsidP="00486970">
            <w:pPr>
              <w:numPr>
                <w:ilvl w:val="0"/>
                <w:numId w:val="29"/>
              </w:numPr>
              <w:ind w:left="209" w:hanging="209"/>
              <w:contextualSpacing/>
              <w:jc w:val="center"/>
            </w:pPr>
          </w:p>
        </w:tc>
        <w:tc>
          <w:tcPr>
            <w:tcW w:w="1134" w:type="dxa"/>
          </w:tcPr>
          <w:p w14:paraId="262D5597" w14:textId="77777777" w:rsidR="00486970" w:rsidRPr="00486970" w:rsidRDefault="00486970" w:rsidP="00486970">
            <w:pPr>
              <w:jc w:val="center"/>
            </w:pPr>
            <w:r w:rsidRPr="00486970">
              <w:t>E</w:t>
            </w:r>
          </w:p>
        </w:tc>
        <w:tc>
          <w:tcPr>
            <w:tcW w:w="6946" w:type="dxa"/>
            <w:shd w:val="clear" w:color="auto" w:fill="auto"/>
          </w:tcPr>
          <w:p w14:paraId="34394D29" w14:textId="77777777" w:rsidR="00486970" w:rsidRPr="00486970" w:rsidRDefault="00486970" w:rsidP="00486970">
            <w:r w:rsidRPr="00486970">
              <w:t>Aanbieder kan in het portaal nooit de gegevens inzien m.b.t. :</w:t>
            </w:r>
          </w:p>
          <w:p w14:paraId="1551E66E" w14:textId="77777777" w:rsidR="00486970" w:rsidRPr="00486970" w:rsidRDefault="00486970" w:rsidP="00486970">
            <w:pPr>
              <w:numPr>
                <w:ilvl w:val="0"/>
                <w:numId w:val="27"/>
              </w:numPr>
              <w:tabs>
                <w:tab w:val="clear" w:pos="-567"/>
              </w:tabs>
              <w:spacing w:line="240" w:lineRule="auto"/>
            </w:pPr>
            <w:r w:rsidRPr="00486970">
              <w:t>Persoonsgegevens van de pashouder</w:t>
            </w:r>
          </w:p>
          <w:p w14:paraId="0201B6D9" w14:textId="77777777" w:rsidR="00486970" w:rsidRPr="00486970" w:rsidRDefault="00486970" w:rsidP="00486970">
            <w:pPr>
              <w:numPr>
                <w:ilvl w:val="0"/>
                <w:numId w:val="27"/>
              </w:numPr>
              <w:tabs>
                <w:tab w:val="clear" w:pos="-567"/>
              </w:tabs>
              <w:spacing w:line="240" w:lineRule="auto"/>
            </w:pPr>
            <w:r w:rsidRPr="00486970">
              <w:t>Ander gebruik van passen bij andere aanbieders</w:t>
            </w:r>
          </w:p>
        </w:tc>
      </w:tr>
      <w:tr w:rsidR="00486970" w:rsidRPr="00486970" w14:paraId="0D809283" w14:textId="77777777" w:rsidTr="002659C9">
        <w:tc>
          <w:tcPr>
            <w:tcW w:w="562" w:type="dxa"/>
            <w:shd w:val="clear" w:color="auto" w:fill="8DB3E2"/>
          </w:tcPr>
          <w:p w14:paraId="5069936F" w14:textId="77777777" w:rsidR="00486970" w:rsidRPr="00486970" w:rsidRDefault="00486970" w:rsidP="00486970">
            <w:pPr>
              <w:numPr>
                <w:ilvl w:val="0"/>
                <w:numId w:val="29"/>
              </w:numPr>
              <w:ind w:left="209" w:hanging="209"/>
              <w:contextualSpacing/>
              <w:jc w:val="center"/>
            </w:pPr>
          </w:p>
        </w:tc>
        <w:tc>
          <w:tcPr>
            <w:tcW w:w="1134" w:type="dxa"/>
          </w:tcPr>
          <w:p w14:paraId="7D49F3F2" w14:textId="77777777" w:rsidR="00486970" w:rsidRPr="00486970" w:rsidRDefault="00486970" w:rsidP="00486970">
            <w:pPr>
              <w:jc w:val="center"/>
            </w:pPr>
            <w:r w:rsidRPr="00486970">
              <w:t>E</w:t>
            </w:r>
          </w:p>
        </w:tc>
        <w:tc>
          <w:tcPr>
            <w:tcW w:w="6946" w:type="dxa"/>
            <w:shd w:val="clear" w:color="auto" w:fill="auto"/>
          </w:tcPr>
          <w:p w14:paraId="192076F7" w14:textId="77777777" w:rsidR="00486970" w:rsidRPr="00486970" w:rsidRDefault="00486970" w:rsidP="00486970">
            <w:r w:rsidRPr="00486970">
              <w:t>Aanbieder kan zijn eigen gegevens muteren m.u.v. actief aanbod.</w:t>
            </w:r>
          </w:p>
        </w:tc>
      </w:tr>
      <w:tr w:rsidR="00486970" w:rsidRPr="00486970" w14:paraId="2CD828AF" w14:textId="77777777" w:rsidTr="002659C9">
        <w:tc>
          <w:tcPr>
            <w:tcW w:w="562" w:type="dxa"/>
            <w:shd w:val="clear" w:color="auto" w:fill="8DB3E2"/>
          </w:tcPr>
          <w:p w14:paraId="18816896" w14:textId="77777777" w:rsidR="00486970" w:rsidRPr="00486970" w:rsidRDefault="00486970" w:rsidP="00486970">
            <w:pPr>
              <w:numPr>
                <w:ilvl w:val="0"/>
                <w:numId w:val="29"/>
              </w:numPr>
              <w:ind w:left="209" w:hanging="209"/>
              <w:contextualSpacing/>
              <w:jc w:val="center"/>
            </w:pPr>
          </w:p>
        </w:tc>
        <w:tc>
          <w:tcPr>
            <w:tcW w:w="1134" w:type="dxa"/>
          </w:tcPr>
          <w:p w14:paraId="3795F06D" w14:textId="77777777" w:rsidR="00486970" w:rsidRPr="00486970" w:rsidRDefault="00486970" w:rsidP="00486970">
            <w:pPr>
              <w:jc w:val="center"/>
            </w:pPr>
            <w:r w:rsidRPr="00486970">
              <w:t>E</w:t>
            </w:r>
          </w:p>
        </w:tc>
        <w:tc>
          <w:tcPr>
            <w:tcW w:w="6946" w:type="dxa"/>
            <w:shd w:val="clear" w:color="auto" w:fill="auto"/>
          </w:tcPr>
          <w:p w14:paraId="0E354657" w14:textId="77777777" w:rsidR="00486970" w:rsidRPr="00486970" w:rsidRDefault="00486970" w:rsidP="00486970">
            <w:r w:rsidRPr="00486970">
              <w:t>Aanbieder heeft de mogelijkheid om nieuw aanbod te initiëren i.c.m. validatie- en ondersteuningsproces door aanbodmanagement.</w:t>
            </w:r>
          </w:p>
        </w:tc>
      </w:tr>
      <w:tr w:rsidR="00486970" w:rsidRPr="00486970" w14:paraId="6E8D988E" w14:textId="77777777" w:rsidTr="002659C9">
        <w:tc>
          <w:tcPr>
            <w:tcW w:w="562" w:type="dxa"/>
            <w:shd w:val="clear" w:color="auto" w:fill="8DB3E2"/>
          </w:tcPr>
          <w:p w14:paraId="7B9D9A70" w14:textId="77777777" w:rsidR="00486970" w:rsidRPr="00486970" w:rsidRDefault="00486970" w:rsidP="00486970">
            <w:pPr>
              <w:numPr>
                <w:ilvl w:val="0"/>
                <w:numId w:val="29"/>
              </w:numPr>
              <w:ind w:left="209" w:hanging="209"/>
              <w:contextualSpacing/>
              <w:jc w:val="center"/>
            </w:pPr>
          </w:p>
        </w:tc>
        <w:tc>
          <w:tcPr>
            <w:tcW w:w="1134" w:type="dxa"/>
          </w:tcPr>
          <w:p w14:paraId="683AA4DC" w14:textId="77777777" w:rsidR="00486970" w:rsidRPr="00486970" w:rsidRDefault="00486970" w:rsidP="00486970">
            <w:pPr>
              <w:jc w:val="center"/>
            </w:pPr>
            <w:r w:rsidRPr="00486970">
              <w:t>E</w:t>
            </w:r>
          </w:p>
        </w:tc>
        <w:tc>
          <w:tcPr>
            <w:tcW w:w="6946" w:type="dxa"/>
            <w:shd w:val="clear" w:color="auto" w:fill="auto"/>
          </w:tcPr>
          <w:p w14:paraId="2CD37499" w14:textId="77777777" w:rsidR="00486970" w:rsidRPr="00486970" w:rsidRDefault="00486970" w:rsidP="00486970">
            <w:r w:rsidRPr="00486970">
              <w:t>Aanbieder heeft de mogelijkheid om bij een aangeboden Zoetermeerpas ten behoeve van een transactie gegevens in te zien. Zij kunnen daarbij alleen de volgende gegevens inzien:</w:t>
            </w:r>
          </w:p>
          <w:p w14:paraId="472CE1E8" w14:textId="77777777" w:rsidR="00486970" w:rsidRPr="00486970" w:rsidRDefault="00486970" w:rsidP="00486970">
            <w:pPr>
              <w:numPr>
                <w:ilvl w:val="0"/>
                <w:numId w:val="27"/>
              </w:numPr>
              <w:tabs>
                <w:tab w:val="clear" w:pos="-567"/>
              </w:tabs>
              <w:spacing w:line="240" w:lineRule="auto"/>
            </w:pPr>
            <w:r w:rsidRPr="00486970">
              <w:t>Het beschikbare saldo op de stadspas van budget(ten) te gebruiken bij de desbetreffende aanbieder;</w:t>
            </w:r>
          </w:p>
          <w:p w14:paraId="1FE35055" w14:textId="77777777" w:rsidR="00486970" w:rsidRPr="00486970" w:rsidRDefault="00486970" w:rsidP="00486970">
            <w:pPr>
              <w:numPr>
                <w:ilvl w:val="0"/>
                <w:numId w:val="27"/>
              </w:numPr>
              <w:tabs>
                <w:tab w:val="clear" w:pos="-567"/>
              </w:tabs>
              <w:spacing w:line="240" w:lineRule="auto"/>
            </w:pPr>
            <w:r w:rsidRPr="00486970">
              <w:t>Beschikbare kortingsacties te gebruiken bij de desbetreffende aanbieder.</w:t>
            </w:r>
          </w:p>
        </w:tc>
      </w:tr>
      <w:tr w:rsidR="00486970" w:rsidRPr="00486970" w14:paraId="5C94DC11" w14:textId="77777777" w:rsidTr="002659C9">
        <w:tc>
          <w:tcPr>
            <w:tcW w:w="562" w:type="dxa"/>
            <w:shd w:val="clear" w:color="auto" w:fill="8DB3E2"/>
          </w:tcPr>
          <w:p w14:paraId="49226AF5" w14:textId="77777777" w:rsidR="00486970" w:rsidRPr="00486970" w:rsidRDefault="00486970" w:rsidP="00486970">
            <w:pPr>
              <w:numPr>
                <w:ilvl w:val="0"/>
                <w:numId w:val="29"/>
              </w:numPr>
              <w:ind w:left="209" w:hanging="209"/>
              <w:contextualSpacing/>
              <w:jc w:val="center"/>
            </w:pPr>
          </w:p>
        </w:tc>
        <w:tc>
          <w:tcPr>
            <w:tcW w:w="1134" w:type="dxa"/>
          </w:tcPr>
          <w:p w14:paraId="486E1E15" w14:textId="77777777" w:rsidR="00486970" w:rsidRPr="00486970" w:rsidRDefault="00486970" w:rsidP="00486970">
            <w:pPr>
              <w:jc w:val="center"/>
            </w:pPr>
            <w:r w:rsidRPr="00486970">
              <w:t>E</w:t>
            </w:r>
          </w:p>
        </w:tc>
        <w:tc>
          <w:tcPr>
            <w:tcW w:w="6946" w:type="dxa"/>
            <w:shd w:val="clear" w:color="auto" w:fill="auto"/>
          </w:tcPr>
          <w:p w14:paraId="4384E6BE" w14:textId="77777777" w:rsidR="00486970" w:rsidRPr="00486970" w:rsidRDefault="00486970" w:rsidP="00486970">
            <w:r w:rsidRPr="00486970">
              <w:t>Een backoffice medewerker heeft de mogelijkheid om in het systeem de aanvraag te beoordelen als ook het aanbod, incl. het muteren van het aanbod t.a.v. de content (tekst / afbeeldingen).</w:t>
            </w:r>
          </w:p>
        </w:tc>
      </w:tr>
    </w:tbl>
    <w:p w14:paraId="55CB583C" w14:textId="77777777" w:rsidR="00486970" w:rsidRPr="00486970" w:rsidRDefault="00486970" w:rsidP="00486970">
      <w:pPr>
        <w:rPr>
          <w:rFonts w:cs="Arial"/>
          <w:bCs/>
        </w:rPr>
      </w:pPr>
    </w:p>
    <w:p w14:paraId="7504CA63" w14:textId="77777777" w:rsidR="00486970" w:rsidRPr="00486970" w:rsidRDefault="00486970" w:rsidP="00486970">
      <w:pPr>
        <w:rPr>
          <w:rFonts w:cs="Arial"/>
          <w:bCs/>
        </w:rPr>
      </w:pPr>
      <w:r w:rsidRPr="00486970">
        <w:rPr>
          <w:rFonts w:cs="Arial"/>
          <w:b/>
        </w:rPr>
        <w:t>13. Brede stadspas en verkoopproces (deze eisen hebben betrekking op de optie: doorontwikkeling brede stadspas)</w:t>
      </w:r>
    </w:p>
    <w:p w14:paraId="53D53AF0"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731F9774" w14:textId="77777777" w:rsidTr="002659C9">
        <w:tc>
          <w:tcPr>
            <w:tcW w:w="562" w:type="dxa"/>
            <w:shd w:val="clear" w:color="auto" w:fill="4F81BD"/>
          </w:tcPr>
          <w:p w14:paraId="3642F682" w14:textId="77777777" w:rsidR="00486970" w:rsidRPr="00486970" w:rsidRDefault="00486970" w:rsidP="00486970">
            <w:pPr>
              <w:rPr>
                <w:rFonts w:cs="Arial"/>
                <w:b/>
                <w:bCs/>
                <w:color w:val="FFFFFF"/>
              </w:rPr>
            </w:pPr>
            <w:r w:rsidRPr="00486970">
              <w:rPr>
                <w:rFonts w:cs="Arial"/>
                <w:b/>
                <w:bCs/>
                <w:color w:val="FFFFFF"/>
              </w:rPr>
              <w:t>Nr.</w:t>
            </w:r>
          </w:p>
        </w:tc>
        <w:tc>
          <w:tcPr>
            <w:tcW w:w="1134" w:type="dxa"/>
            <w:shd w:val="clear" w:color="auto" w:fill="4F81BD"/>
          </w:tcPr>
          <w:p w14:paraId="41F7B397" w14:textId="77777777" w:rsidR="00486970" w:rsidRPr="00486970" w:rsidRDefault="00486970" w:rsidP="00486970">
            <w:pPr>
              <w:rPr>
                <w:rFonts w:cs="Arial"/>
                <w:b/>
                <w:color w:val="FFFFFF"/>
              </w:rPr>
            </w:pPr>
            <w:r w:rsidRPr="00486970">
              <w:rPr>
                <w:rFonts w:cs="Arial"/>
                <w:b/>
                <w:bCs/>
                <w:color w:val="FFFFFF"/>
              </w:rPr>
              <w:t>Eis/wens</w:t>
            </w:r>
          </w:p>
        </w:tc>
        <w:tc>
          <w:tcPr>
            <w:tcW w:w="6946" w:type="dxa"/>
            <w:shd w:val="clear" w:color="auto" w:fill="4F81BD"/>
          </w:tcPr>
          <w:p w14:paraId="56B183F1" w14:textId="77777777" w:rsidR="00486970" w:rsidRPr="00486970" w:rsidRDefault="00486970" w:rsidP="00486970">
            <w:pPr>
              <w:rPr>
                <w:rFonts w:cs="Arial"/>
                <w:b/>
                <w:color w:val="FFFFFF"/>
              </w:rPr>
            </w:pPr>
            <w:r w:rsidRPr="00486970">
              <w:rPr>
                <w:rFonts w:cs="Arial"/>
                <w:b/>
                <w:color w:val="FFFFFF"/>
              </w:rPr>
              <w:t>Omschrijving</w:t>
            </w:r>
          </w:p>
        </w:tc>
      </w:tr>
      <w:tr w:rsidR="00486970" w:rsidRPr="00486970" w14:paraId="3E2DFFE1" w14:textId="77777777" w:rsidTr="002659C9">
        <w:tc>
          <w:tcPr>
            <w:tcW w:w="562" w:type="dxa"/>
            <w:shd w:val="clear" w:color="auto" w:fill="8DB3E2"/>
          </w:tcPr>
          <w:p w14:paraId="1E02345B" w14:textId="77777777" w:rsidR="00486970" w:rsidRPr="00486970" w:rsidRDefault="00486970" w:rsidP="00486970">
            <w:pPr>
              <w:numPr>
                <w:ilvl w:val="0"/>
                <w:numId w:val="29"/>
              </w:numPr>
              <w:ind w:left="209" w:hanging="209"/>
              <w:contextualSpacing/>
              <w:jc w:val="center"/>
            </w:pPr>
          </w:p>
        </w:tc>
        <w:tc>
          <w:tcPr>
            <w:tcW w:w="1134" w:type="dxa"/>
          </w:tcPr>
          <w:p w14:paraId="559F3A3C"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889EBF5" w14:textId="77777777" w:rsidR="00486970" w:rsidRPr="00486970" w:rsidRDefault="00486970" w:rsidP="00486970">
            <w:pPr>
              <w:tabs>
                <w:tab w:val="clear" w:pos="-567"/>
              </w:tabs>
              <w:autoSpaceDE w:val="0"/>
              <w:autoSpaceDN w:val="0"/>
              <w:rPr>
                <w:rFonts w:cs="Arial"/>
              </w:rPr>
            </w:pPr>
            <w:r w:rsidRPr="00486970">
              <w:rPr>
                <w:rFonts w:cs="Arial"/>
              </w:rPr>
              <w:t xml:space="preserve">Gedurende de looptijd van de Overeenkomst is het mogelijk dat Opdrachtgever met de Zoetermeerpas van een minimapas overgaat naar een brede stadspas. Dit moet het systeem kunnen ondersteunen. </w:t>
            </w:r>
          </w:p>
        </w:tc>
      </w:tr>
      <w:tr w:rsidR="00486970" w:rsidRPr="00486970" w14:paraId="10C90F29" w14:textId="77777777" w:rsidTr="002659C9">
        <w:tc>
          <w:tcPr>
            <w:tcW w:w="562" w:type="dxa"/>
            <w:shd w:val="clear" w:color="auto" w:fill="8DB3E2"/>
          </w:tcPr>
          <w:p w14:paraId="05BE2778" w14:textId="77777777" w:rsidR="00486970" w:rsidRPr="00486970" w:rsidRDefault="00486970" w:rsidP="00486970">
            <w:pPr>
              <w:numPr>
                <w:ilvl w:val="0"/>
                <w:numId w:val="29"/>
              </w:numPr>
              <w:ind w:left="209" w:hanging="209"/>
              <w:contextualSpacing/>
              <w:jc w:val="center"/>
            </w:pPr>
          </w:p>
        </w:tc>
        <w:tc>
          <w:tcPr>
            <w:tcW w:w="1134" w:type="dxa"/>
          </w:tcPr>
          <w:p w14:paraId="6AFCDA11"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0146B637" w14:textId="77777777" w:rsidR="00486970" w:rsidRPr="00486970" w:rsidRDefault="00486970" w:rsidP="00486970">
            <w:pPr>
              <w:tabs>
                <w:tab w:val="clear" w:pos="-567"/>
              </w:tabs>
              <w:autoSpaceDE w:val="0"/>
              <w:autoSpaceDN w:val="0"/>
              <w:rPr>
                <w:rFonts w:cs="Arial"/>
              </w:rPr>
            </w:pPr>
            <w:r w:rsidRPr="00486970">
              <w:rPr>
                <w:rFonts w:cs="Arial"/>
              </w:rPr>
              <w:t>Het systeem is in staat verkoopcategorieën te registreren ten einde verschillende tarieven voor verschillende doelgroepen te kunnen hanteren.</w:t>
            </w:r>
          </w:p>
        </w:tc>
      </w:tr>
      <w:tr w:rsidR="00486970" w:rsidRPr="00486970" w14:paraId="5F8720F5" w14:textId="77777777" w:rsidTr="002659C9">
        <w:tc>
          <w:tcPr>
            <w:tcW w:w="562" w:type="dxa"/>
            <w:shd w:val="clear" w:color="auto" w:fill="8DB3E2"/>
          </w:tcPr>
          <w:p w14:paraId="0C574DB3" w14:textId="77777777" w:rsidR="00486970" w:rsidRPr="00486970" w:rsidRDefault="00486970" w:rsidP="00486970">
            <w:pPr>
              <w:numPr>
                <w:ilvl w:val="0"/>
                <w:numId w:val="29"/>
              </w:numPr>
              <w:ind w:left="209" w:hanging="209"/>
              <w:contextualSpacing/>
              <w:jc w:val="center"/>
            </w:pPr>
          </w:p>
        </w:tc>
        <w:tc>
          <w:tcPr>
            <w:tcW w:w="1134" w:type="dxa"/>
          </w:tcPr>
          <w:p w14:paraId="0C4C74AE"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C24EC38" w14:textId="77777777" w:rsidR="00486970" w:rsidRPr="00486970" w:rsidRDefault="00486970" w:rsidP="00486970">
            <w:pPr>
              <w:tabs>
                <w:tab w:val="clear" w:pos="-567"/>
              </w:tabs>
              <w:autoSpaceDE w:val="0"/>
              <w:autoSpaceDN w:val="0"/>
              <w:rPr>
                <w:rFonts w:cs="Arial"/>
              </w:rPr>
            </w:pPr>
            <w:r w:rsidRPr="00486970">
              <w:rPr>
                <w:rFonts w:cs="Arial"/>
              </w:rPr>
              <w:t>Via het openbare deel van de website kunnen een of meerdere passen worden besteld en betaald.</w:t>
            </w:r>
          </w:p>
        </w:tc>
      </w:tr>
      <w:tr w:rsidR="00486970" w:rsidRPr="00486970" w14:paraId="5CA54DE7" w14:textId="77777777" w:rsidTr="002659C9">
        <w:tc>
          <w:tcPr>
            <w:tcW w:w="562" w:type="dxa"/>
            <w:shd w:val="clear" w:color="auto" w:fill="8DB3E2"/>
          </w:tcPr>
          <w:p w14:paraId="5E083BEE" w14:textId="77777777" w:rsidR="00486970" w:rsidRPr="00486970" w:rsidRDefault="00486970" w:rsidP="00486970">
            <w:pPr>
              <w:numPr>
                <w:ilvl w:val="0"/>
                <w:numId w:val="29"/>
              </w:numPr>
              <w:ind w:left="209" w:hanging="209"/>
              <w:contextualSpacing/>
              <w:jc w:val="center"/>
            </w:pPr>
          </w:p>
        </w:tc>
        <w:tc>
          <w:tcPr>
            <w:tcW w:w="1134" w:type="dxa"/>
          </w:tcPr>
          <w:p w14:paraId="7CF00CFF"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02F964A" w14:textId="77777777" w:rsidR="00486970" w:rsidRPr="00486970" w:rsidRDefault="00486970" w:rsidP="00486970">
            <w:pPr>
              <w:tabs>
                <w:tab w:val="clear" w:pos="-567"/>
              </w:tabs>
              <w:autoSpaceDE w:val="0"/>
              <w:autoSpaceDN w:val="0"/>
              <w:rPr>
                <w:rFonts w:cs="Arial"/>
              </w:rPr>
            </w:pPr>
            <w:r w:rsidRPr="00486970">
              <w:rPr>
                <w:rFonts w:cs="Arial"/>
              </w:rPr>
              <w:t xml:space="preserve">Het systeem registreert de pas-verkoop. De datum verkoop bepaalt het </w:t>
            </w:r>
            <w:proofErr w:type="spellStart"/>
            <w:r w:rsidRPr="00486970">
              <w:rPr>
                <w:rFonts w:cs="Arial"/>
              </w:rPr>
              <w:t>pasjaar</w:t>
            </w:r>
            <w:proofErr w:type="spellEnd"/>
            <w:r w:rsidRPr="00486970">
              <w:rPr>
                <w:rFonts w:cs="Arial"/>
              </w:rPr>
              <w:t xml:space="preserve"> van de stadspas.</w:t>
            </w:r>
          </w:p>
        </w:tc>
      </w:tr>
      <w:tr w:rsidR="00486970" w:rsidRPr="00486970" w14:paraId="075FA71E" w14:textId="77777777" w:rsidTr="002659C9">
        <w:tc>
          <w:tcPr>
            <w:tcW w:w="562" w:type="dxa"/>
            <w:shd w:val="clear" w:color="auto" w:fill="8DB3E2"/>
          </w:tcPr>
          <w:p w14:paraId="4CAA7986" w14:textId="77777777" w:rsidR="00486970" w:rsidRPr="00486970" w:rsidRDefault="00486970" w:rsidP="00486970">
            <w:pPr>
              <w:numPr>
                <w:ilvl w:val="0"/>
                <w:numId w:val="29"/>
              </w:numPr>
              <w:ind w:left="209" w:hanging="209"/>
              <w:contextualSpacing/>
              <w:jc w:val="center"/>
            </w:pPr>
          </w:p>
        </w:tc>
        <w:tc>
          <w:tcPr>
            <w:tcW w:w="1134" w:type="dxa"/>
          </w:tcPr>
          <w:p w14:paraId="4304E504"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DD2B467" w14:textId="77777777" w:rsidR="00486970" w:rsidRPr="00486970" w:rsidRDefault="00486970" w:rsidP="00486970">
            <w:pPr>
              <w:tabs>
                <w:tab w:val="clear" w:pos="-567"/>
              </w:tabs>
              <w:autoSpaceDE w:val="0"/>
              <w:autoSpaceDN w:val="0"/>
              <w:rPr>
                <w:rFonts w:cs="Arial"/>
              </w:rPr>
            </w:pPr>
            <w:r w:rsidRPr="00486970">
              <w:rPr>
                <w:rFonts w:cs="Arial"/>
              </w:rPr>
              <w:t>Het systeem berekent de totaalprijs van de verkoop.</w:t>
            </w:r>
          </w:p>
        </w:tc>
      </w:tr>
      <w:tr w:rsidR="00486970" w:rsidRPr="00486970" w14:paraId="7DE43344" w14:textId="77777777" w:rsidTr="002659C9">
        <w:tc>
          <w:tcPr>
            <w:tcW w:w="562" w:type="dxa"/>
            <w:shd w:val="clear" w:color="auto" w:fill="8DB3E2"/>
          </w:tcPr>
          <w:p w14:paraId="7B9AD940" w14:textId="77777777" w:rsidR="00486970" w:rsidRPr="00486970" w:rsidRDefault="00486970" w:rsidP="00486970">
            <w:pPr>
              <w:numPr>
                <w:ilvl w:val="0"/>
                <w:numId w:val="29"/>
              </w:numPr>
              <w:ind w:left="209" w:hanging="209"/>
              <w:contextualSpacing/>
              <w:jc w:val="center"/>
            </w:pPr>
          </w:p>
        </w:tc>
        <w:tc>
          <w:tcPr>
            <w:tcW w:w="1134" w:type="dxa"/>
          </w:tcPr>
          <w:p w14:paraId="7E8D64A8"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115B7D57" w14:textId="77777777" w:rsidR="00486970" w:rsidRPr="00486970" w:rsidRDefault="00486970" w:rsidP="00486970">
            <w:pPr>
              <w:tabs>
                <w:tab w:val="clear" w:pos="-567"/>
              </w:tabs>
              <w:autoSpaceDE w:val="0"/>
              <w:autoSpaceDN w:val="0"/>
              <w:rPr>
                <w:rFonts w:cs="Arial"/>
              </w:rPr>
            </w:pPr>
            <w:r w:rsidRPr="00486970">
              <w:rPr>
                <w:rFonts w:cs="Arial"/>
              </w:rPr>
              <w:t>Het systeem biedt de mogelijkheid om meerdere klanten op één adres te registreren en daarmee in 1 aankoop meerdere passen te bestellen.</w:t>
            </w:r>
          </w:p>
        </w:tc>
      </w:tr>
      <w:tr w:rsidR="00486970" w:rsidRPr="00486970" w14:paraId="632ABD91" w14:textId="77777777" w:rsidTr="002659C9">
        <w:tc>
          <w:tcPr>
            <w:tcW w:w="562" w:type="dxa"/>
            <w:shd w:val="clear" w:color="auto" w:fill="8DB3E2"/>
          </w:tcPr>
          <w:p w14:paraId="368FAE8A" w14:textId="77777777" w:rsidR="00486970" w:rsidRPr="00486970" w:rsidRDefault="00486970" w:rsidP="00486970">
            <w:pPr>
              <w:numPr>
                <w:ilvl w:val="0"/>
                <w:numId w:val="29"/>
              </w:numPr>
              <w:ind w:left="209" w:hanging="209"/>
              <w:contextualSpacing/>
              <w:jc w:val="center"/>
            </w:pPr>
          </w:p>
        </w:tc>
        <w:tc>
          <w:tcPr>
            <w:tcW w:w="1134" w:type="dxa"/>
          </w:tcPr>
          <w:p w14:paraId="4127C145"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D2E4571" w14:textId="77777777" w:rsidR="00486970" w:rsidRPr="00486970" w:rsidRDefault="00486970" w:rsidP="00486970">
            <w:pPr>
              <w:tabs>
                <w:tab w:val="clear" w:pos="-567"/>
              </w:tabs>
              <w:autoSpaceDE w:val="0"/>
              <w:autoSpaceDN w:val="0"/>
              <w:rPr>
                <w:rFonts w:cs="Arial"/>
              </w:rPr>
            </w:pPr>
            <w:r w:rsidRPr="00486970">
              <w:rPr>
                <w:rFonts w:cs="Arial"/>
              </w:rPr>
              <w:t>Het systeem biedt de mogelijkheid om de bestelling van 1 of meerdere passen te betalen.</w:t>
            </w:r>
          </w:p>
        </w:tc>
      </w:tr>
      <w:tr w:rsidR="00486970" w:rsidRPr="00486970" w14:paraId="18FFCC3B" w14:textId="77777777" w:rsidTr="002659C9">
        <w:tc>
          <w:tcPr>
            <w:tcW w:w="562" w:type="dxa"/>
            <w:shd w:val="clear" w:color="auto" w:fill="8DB3E2"/>
          </w:tcPr>
          <w:p w14:paraId="79B74262" w14:textId="77777777" w:rsidR="00486970" w:rsidRPr="00486970" w:rsidRDefault="00486970" w:rsidP="00486970">
            <w:pPr>
              <w:numPr>
                <w:ilvl w:val="0"/>
                <w:numId w:val="29"/>
              </w:numPr>
              <w:ind w:left="209" w:hanging="209"/>
              <w:contextualSpacing/>
              <w:jc w:val="center"/>
            </w:pPr>
          </w:p>
        </w:tc>
        <w:tc>
          <w:tcPr>
            <w:tcW w:w="1134" w:type="dxa"/>
          </w:tcPr>
          <w:p w14:paraId="067A9A39"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87B307C" w14:textId="77777777" w:rsidR="00486970" w:rsidRPr="00486970" w:rsidRDefault="00486970" w:rsidP="00486970">
            <w:pPr>
              <w:tabs>
                <w:tab w:val="clear" w:pos="-567"/>
              </w:tabs>
              <w:autoSpaceDE w:val="0"/>
              <w:autoSpaceDN w:val="0"/>
              <w:rPr>
                <w:rFonts w:cs="Arial"/>
              </w:rPr>
            </w:pPr>
            <w:r w:rsidRPr="00486970">
              <w:rPr>
                <w:rFonts w:cs="Arial"/>
              </w:rPr>
              <w:t>De gehele registratie van de verkoop kan door een backoffice medewerker geannuleerd worden zolang er nog geen gebruik is gemaakt van de digitale pas i.c.m. het moment dat indien er een fysieke pas is besteld deze nog niet is geproduceerd.</w:t>
            </w:r>
          </w:p>
        </w:tc>
      </w:tr>
      <w:tr w:rsidR="00486970" w:rsidRPr="00486970" w14:paraId="1F552025" w14:textId="77777777" w:rsidTr="002659C9">
        <w:tc>
          <w:tcPr>
            <w:tcW w:w="562" w:type="dxa"/>
            <w:shd w:val="clear" w:color="auto" w:fill="8DB3E2"/>
          </w:tcPr>
          <w:p w14:paraId="284ABC57" w14:textId="77777777" w:rsidR="00486970" w:rsidRPr="00486970" w:rsidRDefault="00486970" w:rsidP="00486970">
            <w:pPr>
              <w:numPr>
                <w:ilvl w:val="0"/>
                <w:numId w:val="29"/>
              </w:numPr>
              <w:ind w:left="209" w:hanging="209"/>
              <w:contextualSpacing/>
              <w:jc w:val="center"/>
            </w:pPr>
          </w:p>
        </w:tc>
        <w:tc>
          <w:tcPr>
            <w:tcW w:w="1134" w:type="dxa"/>
          </w:tcPr>
          <w:p w14:paraId="56282554"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D2CEB8B" w14:textId="77777777" w:rsidR="00486970" w:rsidRPr="00486970" w:rsidRDefault="00486970" w:rsidP="00486970">
            <w:pPr>
              <w:tabs>
                <w:tab w:val="clear" w:pos="-567"/>
              </w:tabs>
              <w:autoSpaceDE w:val="0"/>
              <w:autoSpaceDN w:val="0"/>
              <w:rPr>
                <w:rFonts w:cs="Arial"/>
              </w:rPr>
            </w:pPr>
            <w:r w:rsidRPr="00486970">
              <w:rPr>
                <w:rFonts w:cs="Arial"/>
              </w:rPr>
              <w:t>In verlengde van voorgaande eis dienen in het kader van de AVG regels alle gegevens van pashouder én eventuele gezinsleden te worden verwijderd uit het systeem.</w:t>
            </w:r>
          </w:p>
        </w:tc>
      </w:tr>
      <w:tr w:rsidR="00486970" w:rsidRPr="00486970" w14:paraId="5294F59A" w14:textId="77777777" w:rsidTr="002659C9">
        <w:tc>
          <w:tcPr>
            <w:tcW w:w="562" w:type="dxa"/>
            <w:shd w:val="clear" w:color="auto" w:fill="8DB3E2"/>
          </w:tcPr>
          <w:p w14:paraId="1FBEED75" w14:textId="77777777" w:rsidR="00486970" w:rsidRPr="00486970" w:rsidRDefault="00486970" w:rsidP="00486970">
            <w:pPr>
              <w:numPr>
                <w:ilvl w:val="0"/>
                <w:numId w:val="29"/>
              </w:numPr>
              <w:ind w:left="209" w:hanging="209"/>
              <w:contextualSpacing/>
              <w:jc w:val="center"/>
            </w:pPr>
          </w:p>
        </w:tc>
        <w:tc>
          <w:tcPr>
            <w:tcW w:w="1134" w:type="dxa"/>
          </w:tcPr>
          <w:p w14:paraId="7AA855F3"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6F6512D" w14:textId="77777777" w:rsidR="00486970" w:rsidRPr="00486970" w:rsidRDefault="00486970" w:rsidP="00486970">
            <w:pPr>
              <w:tabs>
                <w:tab w:val="clear" w:pos="-567"/>
              </w:tabs>
              <w:autoSpaceDE w:val="0"/>
              <w:autoSpaceDN w:val="0"/>
              <w:rPr>
                <w:rFonts w:cs="Arial"/>
              </w:rPr>
            </w:pPr>
            <w:r w:rsidRPr="00486970">
              <w:rPr>
                <w:rFonts w:cs="Arial"/>
              </w:rPr>
              <w:t xml:space="preserve">Een bestaande pashouder kan een pas online verlengen voor een nieuw </w:t>
            </w:r>
            <w:proofErr w:type="spellStart"/>
            <w:r w:rsidRPr="00486970">
              <w:rPr>
                <w:rFonts w:cs="Arial"/>
              </w:rPr>
              <w:t>pasjaar</w:t>
            </w:r>
            <w:proofErr w:type="spellEnd"/>
            <w:r w:rsidRPr="00486970">
              <w:rPr>
                <w:rFonts w:cs="Arial"/>
              </w:rPr>
              <w:t xml:space="preserve"> d.m.v. het verkoopproces. Dit geldt uitsluitend voor bepaalde van te voren afgesproken verkoopcategorieën met Opdrachtgever.</w:t>
            </w:r>
          </w:p>
        </w:tc>
      </w:tr>
      <w:tr w:rsidR="00486970" w:rsidRPr="00486970" w14:paraId="5C64DE22" w14:textId="77777777" w:rsidTr="002659C9">
        <w:tc>
          <w:tcPr>
            <w:tcW w:w="562" w:type="dxa"/>
            <w:shd w:val="clear" w:color="auto" w:fill="8DB3E2"/>
          </w:tcPr>
          <w:p w14:paraId="379EEF03" w14:textId="77777777" w:rsidR="00486970" w:rsidRPr="00486970" w:rsidRDefault="00486970" w:rsidP="00486970">
            <w:pPr>
              <w:numPr>
                <w:ilvl w:val="0"/>
                <w:numId w:val="29"/>
              </w:numPr>
              <w:ind w:left="209" w:hanging="209"/>
              <w:contextualSpacing/>
              <w:jc w:val="center"/>
            </w:pPr>
          </w:p>
        </w:tc>
        <w:tc>
          <w:tcPr>
            <w:tcW w:w="1134" w:type="dxa"/>
          </w:tcPr>
          <w:p w14:paraId="6744064D"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37B2AB5D" w14:textId="77777777" w:rsidR="00486970" w:rsidRPr="00486970" w:rsidRDefault="00486970" w:rsidP="00486970">
            <w:pPr>
              <w:tabs>
                <w:tab w:val="clear" w:pos="-567"/>
              </w:tabs>
              <w:autoSpaceDE w:val="0"/>
              <w:autoSpaceDN w:val="0"/>
              <w:rPr>
                <w:rFonts w:cs="Arial"/>
              </w:rPr>
            </w:pPr>
            <w:r w:rsidRPr="00486970">
              <w:rPr>
                <w:rFonts w:cs="Arial"/>
              </w:rPr>
              <w:t xml:space="preserve">Het systeem biedt de mogelijkheid om een bepaalde periode voor de daadwerkelijke ingangsdatum al passen voor het nieuwe </w:t>
            </w:r>
            <w:proofErr w:type="spellStart"/>
            <w:r w:rsidRPr="00486970">
              <w:rPr>
                <w:rFonts w:cs="Arial"/>
              </w:rPr>
              <w:t>pasjaar</w:t>
            </w:r>
            <w:proofErr w:type="spellEnd"/>
            <w:r w:rsidRPr="00486970">
              <w:rPr>
                <w:rFonts w:cs="Arial"/>
              </w:rPr>
              <w:t xml:space="preserve"> te verkopen. </w:t>
            </w:r>
          </w:p>
        </w:tc>
      </w:tr>
      <w:tr w:rsidR="00486970" w:rsidRPr="00486970" w14:paraId="6C58D1A9" w14:textId="77777777" w:rsidTr="002659C9">
        <w:tc>
          <w:tcPr>
            <w:tcW w:w="562" w:type="dxa"/>
            <w:shd w:val="clear" w:color="auto" w:fill="8DB3E2"/>
          </w:tcPr>
          <w:p w14:paraId="24AAA5E8" w14:textId="77777777" w:rsidR="00486970" w:rsidRPr="00486970" w:rsidRDefault="00486970" w:rsidP="00486970">
            <w:pPr>
              <w:numPr>
                <w:ilvl w:val="0"/>
                <w:numId w:val="29"/>
              </w:numPr>
              <w:ind w:left="209" w:hanging="209"/>
              <w:contextualSpacing/>
              <w:jc w:val="center"/>
            </w:pPr>
          </w:p>
        </w:tc>
        <w:tc>
          <w:tcPr>
            <w:tcW w:w="1134" w:type="dxa"/>
          </w:tcPr>
          <w:p w14:paraId="41AB69CE"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806EA56" w14:textId="77777777" w:rsidR="00486970" w:rsidRPr="00486970" w:rsidRDefault="00486970" w:rsidP="00486970">
            <w:pPr>
              <w:tabs>
                <w:tab w:val="clear" w:pos="-567"/>
              </w:tabs>
              <w:autoSpaceDE w:val="0"/>
              <w:autoSpaceDN w:val="0"/>
              <w:rPr>
                <w:rFonts w:cs="Arial"/>
              </w:rPr>
            </w:pPr>
            <w:r w:rsidRPr="00486970">
              <w:rPr>
                <w:rFonts w:cs="Arial"/>
              </w:rPr>
              <w:t xml:space="preserve">Het systeem levert inzicht d.m.v. rapportage of inlogfunctionaliteit ten </w:t>
            </w:r>
            <w:r w:rsidRPr="00486970">
              <w:rPr>
                <w:rFonts w:cs="Arial"/>
              </w:rPr>
              <w:lastRenderedPageBreak/>
              <w:t>aanzien van alle verkopen.</w:t>
            </w:r>
          </w:p>
        </w:tc>
      </w:tr>
      <w:tr w:rsidR="00486970" w:rsidRPr="00486970" w14:paraId="77273922" w14:textId="77777777" w:rsidTr="002659C9">
        <w:tc>
          <w:tcPr>
            <w:tcW w:w="562" w:type="dxa"/>
            <w:shd w:val="clear" w:color="auto" w:fill="8DB3E2"/>
          </w:tcPr>
          <w:p w14:paraId="26703A3B" w14:textId="77777777" w:rsidR="00486970" w:rsidRPr="00486970" w:rsidRDefault="00486970" w:rsidP="00486970">
            <w:pPr>
              <w:numPr>
                <w:ilvl w:val="0"/>
                <w:numId w:val="29"/>
              </w:numPr>
              <w:ind w:left="209" w:hanging="209"/>
              <w:contextualSpacing/>
              <w:jc w:val="center"/>
            </w:pPr>
          </w:p>
        </w:tc>
        <w:tc>
          <w:tcPr>
            <w:tcW w:w="1134" w:type="dxa"/>
          </w:tcPr>
          <w:p w14:paraId="3A76AA66"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7573D109" w14:textId="77777777" w:rsidR="00486970" w:rsidRPr="00486970" w:rsidRDefault="00486970" w:rsidP="00486970">
            <w:pPr>
              <w:tabs>
                <w:tab w:val="clear" w:pos="-567"/>
              </w:tabs>
              <w:autoSpaceDE w:val="0"/>
              <w:autoSpaceDN w:val="0"/>
              <w:rPr>
                <w:rFonts w:cs="Arial"/>
              </w:rPr>
            </w:pPr>
            <w:r w:rsidRPr="00486970">
              <w:rPr>
                <w:rFonts w:cs="Arial"/>
              </w:rPr>
              <w:t xml:space="preserve">Indien er sprake is van een FYSIEK VERKOOPPUNT dient inschrijver dit te faciliteren d.m.v. verkoopapplicatie. Dit vereist nagenoeg dezelfde functionaliteiten als in het online verkoopproces, waarbij inwoners en bezoekers dit zelf doen. </w:t>
            </w:r>
          </w:p>
        </w:tc>
      </w:tr>
      <w:tr w:rsidR="00486970" w:rsidRPr="00486970" w14:paraId="6E1C80E5" w14:textId="77777777" w:rsidTr="002659C9">
        <w:tc>
          <w:tcPr>
            <w:tcW w:w="562" w:type="dxa"/>
            <w:shd w:val="clear" w:color="auto" w:fill="8DB3E2"/>
          </w:tcPr>
          <w:p w14:paraId="36C7B8BA" w14:textId="77777777" w:rsidR="00486970" w:rsidRPr="00486970" w:rsidRDefault="00486970" w:rsidP="00486970">
            <w:pPr>
              <w:numPr>
                <w:ilvl w:val="0"/>
                <w:numId w:val="29"/>
              </w:numPr>
              <w:ind w:left="209" w:hanging="209"/>
              <w:contextualSpacing/>
              <w:jc w:val="center"/>
            </w:pPr>
          </w:p>
        </w:tc>
        <w:tc>
          <w:tcPr>
            <w:tcW w:w="1134" w:type="dxa"/>
          </w:tcPr>
          <w:p w14:paraId="2706764A"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3DF4A9A2" w14:textId="77777777" w:rsidR="00486970" w:rsidRPr="00486970" w:rsidRDefault="00486970" w:rsidP="00486970">
            <w:pPr>
              <w:tabs>
                <w:tab w:val="clear" w:pos="-567"/>
              </w:tabs>
              <w:autoSpaceDE w:val="0"/>
              <w:autoSpaceDN w:val="0"/>
              <w:rPr>
                <w:rFonts w:cs="Arial"/>
              </w:rPr>
            </w:pPr>
            <w:r w:rsidRPr="00486970">
              <w:rPr>
                <w:rFonts w:cs="Arial"/>
              </w:rPr>
              <w:t>Er dient een koppeling te zijn met het BRP, zodat het opvoeren en/of toevoegen van gezinsleden snel kan worden uitgevoerd.</w:t>
            </w:r>
          </w:p>
        </w:tc>
      </w:tr>
      <w:tr w:rsidR="00486970" w:rsidRPr="00486970" w14:paraId="5A5EA784" w14:textId="77777777" w:rsidTr="002659C9">
        <w:tc>
          <w:tcPr>
            <w:tcW w:w="562" w:type="dxa"/>
            <w:shd w:val="clear" w:color="auto" w:fill="8DB3E2"/>
          </w:tcPr>
          <w:p w14:paraId="5689B140" w14:textId="77777777" w:rsidR="00486970" w:rsidRPr="00486970" w:rsidRDefault="00486970" w:rsidP="00486970">
            <w:pPr>
              <w:numPr>
                <w:ilvl w:val="0"/>
                <w:numId w:val="29"/>
              </w:numPr>
              <w:ind w:left="209" w:hanging="209"/>
              <w:contextualSpacing/>
              <w:jc w:val="center"/>
            </w:pPr>
          </w:p>
        </w:tc>
        <w:tc>
          <w:tcPr>
            <w:tcW w:w="1134" w:type="dxa"/>
          </w:tcPr>
          <w:p w14:paraId="7B61B8FE"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F02D2D2" w14:textId="77777777" w:rsidR="00486970" w:rsidRPr="00486970" w:rsidRDefault="00486970" w:rsidP="00486970">
            <w:pPr>
              <w:tabs>
                <w:tab w:val="clear" w:pos="-567"/>
              </w:tabs>
              <w:autoSpaceDE w:val="0"/>
              <w:autoSpaceDN w:val="0"/>
              <w:rPr>
                <w:rFonts w:cs="Arial"/>
              </w:rPr>
            </w:pPr>
            <w:r w:rsidRPr="00486970">
              <w:rPr>
                <w:rFonts w:cs="Arial"/>
              </w:rPr>
              <w:t>Een frontoffice medewerker moet een potentiële pashouder kunnen opzoeken op naam, adres, postcode + huisnummer of BSN.</w:t>
            </w:r>
          </w:p>
        </w:tc>
      </w:tr>
      <w:tr w:rsidR="00486970" w:rsidRPr="00486970" w14:paraId="17D4FCAC" w14:textId="77777777" w:rsidTr="002659C9">
        <w:tc>
          <w:tcPr>
            <w:tcW w:w="562" w:type="dxa"/>
            <w:shd w:val="clear" w:color="auto" w:fill="8DB3E2"/>
          </w:tcPr>
          <w:p w14:paraId="7C4D5C13" w14:textId="77777777" w:rsidR="00486970" w:rsidRPr="00486970" w:rsidRDefault="00486970" w:rsidP="00486970">
            <w:pPr>
              <w:numPr>
                <w:ilvl w:val="0"/>
                <w:numId w:val="29"/>
              </w:numPr>
              <w:ind w:left="209" w:hanging="209"/>
              <w:contextualSpacing/>
              <w:jc w:val="center"/>
            </w:pPr>
          </w:p>
        </w:tc>
        <w:tc>
          <w:tcPr>
            <w:tcW w:w="1134" w:type="dxa"/>
          </w:tcPr>
          <w:p w14:paraId="3ED23F09"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2C9191C" w14:textId="77777777" w:rsidR="00486970" w:rsidRPr="00486970" w:rsidRDefault="00486970" w:rsidP="00486970">
            <w:pPr>
              <w:tabs>
                <w:tab w:val="clear" w:pos="-567"/>
              </w:tabs>
              <w:autoSpaceDE w:val="0"/>
              <w:autoSpaceDN w:val="0"/>
              <w:rPr>
                <w:rFonts w:cs="Arial"/>
              </w:rPr>
            </w:pPr>
            <w:r w:rsidRPr="00486970">
              <w:rPr>
                <w:rFonts w:cs="Arial"/>
              </w:rPr>
              <w:t>Een verkoop aan bezoekers dient ook op anonieme basis te kunnen worden uitgevoerd inclusief betaling.</w:t>
            </w:r>
          </w:p>
        </w:tc>
      </w:tr>
    </w:tbl>
    <w:p w14:paraId="60EE207C" w14:textId="77777777" w:rsidR="00486970" w:rsidRPr="00486970" w:rsidRDefault="00486970" w:rsidP="00486970">
      <w:pPr>
        <w:rPr>
          <w:rFonts w:cs="Arial"/>
          <w:bCs/>
        </w:rPr>
      </w:pPr>
    </w:p>
    <w:p w14:paraId="2A611242" w14:textId="77777777" w:rsidR="00486970" w:rsidRPr="00486970" w:rsidRDefault="00486970" w:rsidP="00486970">
      <w:pPr>
        <w:rPr>
          <w:rFonts w:cs="Arial"/>
          <w:bCs/>
        </w:rPr>
      </w:pPr>
      <w:r w:rsidRPr="00486970">
        <w:rPr>
          <w:rFonts w:cs="Arial"/>
          <w:b/>
        </w:rPr>
        <w:t>14. Aanbodmanagement</w:t>
      </w:r>
    </w:p>
    <w:p w14:paraId="69064651"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57"/>
        <w:gridCol w:w="1139"/>
        <w:gridCol w:w="6946"/>
      </w:tblGrid>
      <w:tr w:rsidR="00486970" w:rsidRPr="00486970" w14:paraId="5B6933F2" w14:textId="77777777" w:rsidTr="002659C9">
        <w:tc>
          <w:tcPr>
            <w:tcW w:w="557" w:type="dxa"/>
            <w:shd w:val="clear" w:color="auto" w:fill="4F81BD"/>
          </w:tcPr>
          <w:p w14:paraId="30C4712F" w14:textId="77777777" w:rsidR="00486970" w:rsidRPr="00486970" w:rsidRDefault="00486970" w:rsidP="00486970">
            <w:pPr>
              <w:rPr>
                <w:b/>
                <w:bCs/>
                <w:color w:val="FFFFFF"/>
              </w:rPr>
            </w:pPr>
            <w:r w:rsidRPr="00486970">
              <w:rPr>
                <w:b/>
                <w:bCs/>
                <w:color w:val="FFFFFF"/>
              </w:rPr>
              <w:t>Nr.</w:t>
            </w:r>
          </w:p>
        </w:tc>
        <w:tc>
          <w:tcPr>
            <w:tcW w:w="1139" w:type="dxa"/>
            <w:shd w:val="clear" w:color="auto" w:fill="4F81BD"/>
          </w:tcPr>
          <w:p w14:paraId="7B36F728"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06B4A6A1" w14:textId="77777777" w:rsidR="00486970" w:rsidRPr="00486970" w:rsidRDefault="00486970" w:rsidP="00486970">
            <w:pPr>
              <w:rPr>
                <w:b/>
                <w:color w:val="FFFFFF"/>
              </w:rPr>
            </w:pPr>
            <w:r w:rsidRPr="00486970">
              <w:rPr>
                <w:b/>
                <w:color w:val="FFFFFF"/>
              </w:rPr>
              <w:t>Omschrijving</w:t>
            </w:r>
          </w:p>
        </w:tc>
      </w:tr>
      <w:tr w:rsidR="00486970" w:rsidRPr="00486970" w14:paraId="270032C8" w14:textId="77777777" w:rsidTr="002659C9">
        <w:tc>
          <w:tcPr>
            <w:tcW w:w="557" w:type="dxa"/>
            <w:shd w:val="clear" w:color="auto" w:fill="8DB3E2"/>
          </w:tcPr>
          <w:p w14:paraId="6DFAB35D" w14:textId="77777777" w:rsidR="00486970" w:rsidRPr="00486970" w:rsidRDefault="00486970" w:rsidP="00486970">
            <w:pPr>
              <w:numPr>
                <w:ilvl w:val="0"/>
                <w:numId w:val="29"/>
              </w:numPr>
              <w:ind w:left="209" w:hanging="209"/>
              <w:contextualSpacing/>
              <w:jc w:val="center"/>
            </w:pPr>
          </w:p>
        </w:tc>
        <w:tc>
          <w:tcPr>
            <w:tcW w:w="1139" w:type="dxa"/>
          </w:tcPr>
          <w:p w14:paraId="45BFD891" w14:textId="77777777" w:rsidR="00486970" w:rsidRPr="00486970" w:rsidRDefault="00486970" w:rsidP="00486970">
            <w:pPr>
              <w:jc w:val="center"/>
            </w:pPr>
            <w:r w:rsidRPr="00486970">
              <w:t>E</w:t>
            </w:r>
          </w:p>
        </w:tc>
        <w:tc>
          <w:tcPr>
            <w:tcW w:w="6946" w:type="dxa"/>
            <w:shd w:val="clear" w:color="auto" w:fill="auto"/>
          </w:tcPr>
          <w:p w14:paraId="6BE40E29" w14:textId="77777777" w:rsidR="00486970" w:rsidRPr="00486970" w:rsidRDefault="00486970" w:rsidP="00486970">
            <w:r w:rsidRPr="00486970">
              <w:t>Leverancier is verantwoordelijk voor het realiseren van het aanbod aan bestedingsmogelijkheden voor alle gemeentelijke regelingen op de Zoetermeerpas.</w:t>
            </w:r>
          </w:p>
        </w:tc>
      </w:tr>
      <w:tr w:rsidR="00486970" w:rsidRPr="00486970" w14:paraId="772E3B25" w14:textId="77777777" w:rsidTr="002659C9">
        <w:tc>
          <w:tcPr>
            <w:tcW w:w="557" w:type="dxa"/>
            <w:shd w:val="clear" w:color="auto" w:fill="8DB3E2"/>
          </w:tcPr>
          <w:p w14:paraId="4DA8EE1C" w14:textId="77777777" w:rsidR="00486970" w:rsidRPr="00486970" w:rsidRDefault="00486970" w:rsidP="00486970">
            <w:pPr>
              <w:numPr>
                <w:ilvl w:val="0"/>
                <w:numId w:val="29"/>
              </w:numPr>
              <w:ind w:left="209" w:hanging="209"/>
              <w:contextualSpacing/>
              <w:jc w:val="center"/>
            </w:pPr>
          </w:p>
        </w:tc>
        <w:tc>
          <w:tcPr>
            <w:tcW w:w="1139" w:type="dxa"/>
          </w:tcPr>
          <w:p w14:paraId="64C37EA3" w14:textId="77777777" w:rsidR="00486970" w:rsidRPr="00486970" w:rsidRDefault="00486970" w:rsidP="00486970">
            <w:pPr>
              <w:jc w:val="center"/>
            </w:pPr>
            <w:r w:rsidRPr="00486970">
              <w:t>E</w:t>
            </w:r>
          </w:p>
        </w:tc>
        <w:tc>
          <w:tcPr>
            <w:tcW w:w="6946" w:type="dxa"/>
            <w:shd w:val="clear" w:color="auto" w:fill="auto"/>
          </w:tcPr>
          <w:p w14:paraId="3ADE2495" w14:textId="77777777" w:rsidR="00486970" w:rsidRPr="00486970" w:rsidRDefault="00486970" w:rsidP="00486970">
            <w:r w:rsidRPr="00486970">
              <w:t>Leverancier houdt het aanbod actueel en draagt zorg voor een kwalitatieve uitstraling van het aanbod op de website conform overeengekomen merkbeeld van de Zoetermeerpas.</w:t>
            </w:r>
          </w:p>
        </w:tc>
      </w:tr>
      <w:tr w:rsidR="00486970" w:rsidRPr="00486970" w14:paraId="17BCCDA2" w14:textId="77777777" w:rsidTr="002659C9">
        <w:tc>
          <w:tcPr>
            <w:tcW w:w="557" w:type="dxa"/>
            <w:shd w:val="clear" w:color="auto" w:fill="8DB3E2"/>
          </w:tcPr>
          <w:p w14:paraId="43A00489" w14:textId="77777777" w:rsidR="00486970" w:rsidRPr="00486970" w:rsidRDefault="00486970" w:rsidP="00486970">
            <w:pPr>
              <w:numPr>
                <w:ilvl w:val="0"/>
                <w:numId w:val="29"/>
              </w:numPr>
              <w:ind w:left="209" w:hanging="209"/>
              <w:contextualSpacing/>
              <w:jc w:val="center"/>
            </w:pPr>
          </w:p>
        </w:tc>
        <w:tc>
          <w:tcPr>
            <w:tcW w:w="1139" w:type="dxa"/>
          </w:tcPr>
          <w:p w14:paraId="6CDACC9D" w14:textId="77777777" w:rsidR="00486970" w:rsidRPr="00486970" w:rsidRDefault="00486970" w:rsidP="00486970">
            <w:pPr>
              <w:jc w:val="center"/>
            </w:pPr>
            <w:r w:rsidRPr="00486970">
              <w:t>E</w:t>
            </w:r>
          </w:p>
        </w:tc>
        <w:tc>
          <w:tcPr>
            <w:tcW w:w="6946" w:type="dxa"/>
            <w:shd w:val="clear" w:color="auto" w:fill="auto"/>
          </w:tcPr>
          <w:p w14:paraId="20E8A2DD" w14:textId="77777777" w:rsidR="00486970" w:rsidRPr="00486970" w:rsidRDefault="00486970" w:rsidP="00486970">
            <w:r w:rsidRPr="00486970">
              <w:t xml:space="preserve">Leverancier zorgt ervoor dat als er geen passende aanbieder is voor een gemeentelijke regeling dat deze buiten de gemeentelijke grenzen wordt gezocht en in afstemming met Opdrachtgever (&amp; aanbieder) wordt toegevoegd in het aanbod. </w:t>
            </w:r>
          </w:p>
        </w:tc>
      </w:tr>
      <w:tr w:rsidR="00486970" w:rsidRPr="00486970" w14:paraId="405440AF" w14:textId="77777777" w:rsidTr="002659C9">
        <w:tc>
          <w:tcPr>
            <w:tcW w:w="557" w:type="dxa"/>
            <w:shd w:val="clear" w:color="auto" w:fill="8DB3E2"/>
          </w:tcPr>
          <w:p w14:paraId="41296F0F" w14:textId="77777777" w:rsidR="00486970" w:rsidRPr="00486970" w:rsidRDefault="00486970" w:rsidP="00486970">
            <w:pPr>
              <w:numPr>
                <w:ilvl w:val="0"/>
                <w:numId w:val="29"/>
              </w:numPr>
              <w:ind w:left="209" w:hanging="209"/>
              <w:contextualSpacing/>
              <w:jc w:val="center"/>
            </w:pPr>
          </w:p>
        </w:tc>
        <w:tc>
          <w:tcPr>
            <w:tcW w:w="1139" w:type="dxa"/>
          </w:tcPr>
          <w:p w14:paraId="6D96568E" w14:textId="77777777" w:rsidR="00486970" w:rsidRPr="00486970" w:rsidRDefault="00486970" w:rsidP="00486970">
            <w:pPr>
              <w:jc w:val="center"/>
            </w:pPr>
            <w:r w:rsidRPr="00486970">
              <w:t>E</w:t>
            </w:r>
          </w:p>
        </w:tc>
        <w:tc>
          <w:tcPr>
            <w:tcW w:w="6946" w:type="dxa"/>
            <w:shd w:val="clear" w:color="auto" w:fill="auto"/>
          </w:tcPr>
          <w:p w14:paraId="3B838A0F" w14:textId="77777777" w:rsidR="00486970" w:rsidRPr="00486970" w:rsidRDefault="00486970" w:rsidP="00486970">
            <w:r w:rsidRPr="00486970">
              <w:t>Leverancier neemt de beleidsregels van Opdrachtgever in acht t.a.v. aanbieders die niet aangesloten mogen worden op de Zoetermeerpas in relatie tot voorzieningen.</w:t>
            </w:r>
          </w:p>
        </w:tc>
      </w:tr>
      <w:tr w:rsidR="00486970" w:rsidRPr="00486970" w14:paraId="6472EE8C" w14:textId="77777777" w:rsidTr="002659C9">
        <w:tc>
          <w:tcPr>
            <w:tcW w:w="557" w:type="dxa"/>
            <w:shd w:val="clear" w:color="auto" w:fill="8DB3E2"/>
          </w:tcPr>
          <w:p w14:paraId="7B424E3D" w14:textId="77777777" w:rsidR="00486970" w:rsidRPr="00486970" w:rsidRDefault="00486970" w:rsidP="00486970">
            <w:pPr>
              <w:numPr>
                <w:ilvl w:val="0"/>
                <w:numId w:val="29"/>
              </w:numPr>
              <w:ind w:left="209" w:hanging="209"/>
              <w:contextualSpacing/>
              <w:jc w:val="center"/>
            </w:pPr>
          </w:p>
        </w:tc>
        <w:tc>
          <w:tcPr>
            <w:tcW w:w="1139" w:type="dxa"/>
          </w:tcPr>
          <w:p w14:paraId="39C0841B" w14:textId="77777777" w:rsidR="00486970" w:rsidRPr="00486970" w:rsidRDefault="00486970" w:rsidP="00486970">
            <w:pPr>
              <w:jc w:val="center"/>
            </w:pPr>
            <w:r w:rsidRPr="00486970">
              <w:t>E</w:t>
            </w:r>
          </w:p>
        </w:tc>
        <w:tc>
          <w:tcPr>
            <w:tcW w:w="6946" w:type="dxa"/>
            <w:shd w:val="clear" w:color="auto" w:fill="auto"/>
          </w:tcPr>
          <w:p w14:paraId="2998C2B9" w14:textId="77777777" w:rsidR="00486970" w:rsidRPr="00486970" w:rsidRDefault="00486970" w:rsidP="00486970">
            <w:r w:rsidRPr="00486970">
              <w:t>Leverancier is niet gerechtigd om aanvullende kosten of elke vorm van fee in rekening te brengen bij aanbieders.</w:t>
            </w:r>
          </w:p>
        </w:tc>
      </w:tr>
      <w:tr w:rsidR="00486970" w:rsidRPr="00486970" w14:paraId="2A4B6251" w14:textId="77777777" w:rsidTr="002659C9">
        <w:tc>
          <w:tcPr>
            <w:tcW w:w="557" w:type="dxa"/>
            <w:shd w:val="clear" w:color="auto" w:fill="8DB3E2"/>
          </w:tcPr>
          <w:p w14:paraId="28366BAB" w14:textId="77777777" w:rsidR="00486970" w:rsidRPr="00486970" w:rsidRDefault="00486970" w:rsidP="00486970">
            <w:pPr>
              <w:numPr>
                <w:ilvl w:val="0"/>
                <w:numId w:val="29"/>
              </w:numPr>
              <w:ind w:left="209" w:hanging="209"/>
              <w:contextualSpacing/>
              <w:jc w:val="center"/>
            </w:pPr>
          </w:p>
        </w:tc>
        <w:tc>
          <w:tcPr>
            <w:tcW w:w="1139" w:type="dxa"/>
          </w:tcPr>
          <w:p w14:paraId="4ACD4DCC" w14:textId="77777777" w:rsidR="00486970" w:rsidRPr="00486970" w:rsidRDefault="00486970" w:rsidP="00486970">
            <w:pPr>
              <w:jc w:val="center"/>
            </w:pPr>
            <w:r w:rsidRPr="00486970">
              <w:t>E</w:t>
            </w:r>
          </w:p>
        </w:tc>
        <w:tc>
          <w:tcPr>
            <w:tcW w:w="6946" w:type="dxa"/>
            <w:shd w:val="clear" w:color="auto" w:fill="auto"/>
          </w:tcPr>
          <w:p w14:paraId="412E5A4F" w14:textId="77777777" w:rsidR="00486970" w:rsidRPr="00486970" w:rsidRDefault="00486970" w:rsidP="00486970">
            <w:r w:rsidRPr="00486970">
              <w:t xml:space="preserve">Leverancier biedt de mogelijkheid voor aanbieders dat zij zich zelfstandig digitaal kunnen aanmelden. </w:t>
            </w:r>
          </w:p>
        </w:tc>
      </w:tr>
      <w:tr w:rsidR="00486970" w:rsidRPr="00486970" w14:paraId="6EE2C141" w14:textId="77777777" w:rsidTr="002659C9">
        <w:tc>
          <w:tcPr>
            <w:tcW w:w="557" w:type="dxa"/>
            <w:shd w:val="clear" w:color="auto" w:fill="8DB3E2"/>
          </w:tcPr>
          <w:p w14:paraId="29077A32" w14:textId="77777777" w:rsidR="00486970" w:rsidRPr="00486970" w:rsidRDefault="00486970" w:rsidP="00486970">
            <w:pPr>
              <w:numPr>
                <w:ilvl w:val="0"/>
                <w:numId w:val="29"/>
              </w:numPr>
              <w:ind w:left="209" w:hanging="209"/>
              <w:contextualSpacing/>
              <w:jc w:val="center"/>
            </w:pPr>
          </w:p>
        </w:tc>
        <w:tc>
          <w:tcPr>
            <w:tcW w:w="1139" w:type="dxa"/>
          </w:tcPr>
          <w:p w14:paraId="1EE78F8E" w14:textId="77777777" w:rsidR="00486970" w:rsidRPr="00486970" w:rsidRDefault="00486970" w:rsidP="00486970">
            <w:pPr>
              <w:jc w:val="center"/>
            </w:pPr>
            <w:r w:rsidRPr="00486970">
              <w:t>E</w:t>
            </w:r>
          </w:p>
        </w:tc>
        <w:tc>
          <w:tcPr>
            <w:tcW w:w="6946" w:type="dxa"/>
            <w:shd w:val="clear" w:color="auto" w:fill="auto"/>
          </w:tcPr>
          <w:p w14:paraId="347B07B0" w14:textId="77777777" w:rsidR="00486970" w:rsidRPr="00486970" w:rsidRDefault="00486970" w:rsidP="00486970">
            <w:r w:rsidRPr="00486970">
              <w:t>Leverancier biedt t.b.v. aanmelden de mogelijkheid voor de aanbieder om een voorstel in te dienen qua aanbod, incl. content (tekst en afbeelding).</w:t>
            </w:r>
          </w:p>
        </w:tc>
      </w:tr>
      <w:tr w:rsidR="00486970" w:rsidRPr="00486970" w14:paraId="3FC1E5B6" w14:textId="77777777" w:rsidTr="002659C9">
        <w:tc>
          <w:tcPr>
            <w:tcW w:w="557" w:type="dxa"/>
            <w:shd w:val="clear" w:color="auto" w:fill="8DB3E2"/>
          </w:tcPr>
          <w:p w14:paraId="0C1CBE0C" w14:textId="77777777" w:rsidR="00486970" w:rsidRPr="00486970" w:rsidRDefault="00486970" w:rsidP="00486970">
            <w:pPr>
              <w:numPr>
                <w:ilvl w:val="0"/>
                <w:numId w:val="29"/>
              </w:numPr>
              <w:ind w:left="209" w:hanging="209"/>
              <w:contextualSpacing/>
              <w:jc w:val="center"/>
            </w:pPr>
          </w:p>
        </w:tc>
        <w:tc>
          <w:tcPr>
            <w:tcW w:w="1139" w:type="dxa"/>
          </w:tcPr>
          <w:p w14:paraId="45B38755" w14:textId="77777777" w:rsidR="00486970" w:rsidRPr="00486970" w:rsidRDefault="00486970" w:rsidP="00486970">
            <w:pPr>
              <w:jc w:val="center"/>
            </w:pPr>
            <w:r w:rsidRPr="00486970">
              <w:t>E</w:t>
            </w:r>
          </w:p>
        </w:tc>
        <w:tc>
          <w:tcPr>
            <w:tcW w:w="6946" w:type="dxa"/>
            <w:shd w:val="clear" w:color="auto" w:fill="auto"/>
          </w:tcPr>
          <w:p w14:paraId="135BB1D5" w14:textId="77777777" w:rsidR="00486970" w:rsidRPr="00486970" w:rsidRDefault="00486970" w:rsidP="00486970">
            <w:r w:rsidRPr="00486970">
              <w:t>Leverancier zorgt voor specifieke helpdesk voor aanbieders.</w:t>
            </w:r>
          </w:p>
        </w:tc>
      </w:tr>
      <w:tr w:rsidR="00486970" w:rsidRPr="00486970" w14:paraId="04E5FD63" w14:textId="77777777" w:rsidTr="002659C9">
        <w:tc>
          <w:tcPr>
            <w:tcW w:w="557" w:type="dxa"/>
            <w:shd w:val="clear" w:color="auto" w:fill="8DB3E2"/>
          </w:tcPr>
          <w:p w14:paraId="0C964CD7" w14:textId="77777777" w:rsidR="00486970" w:rsidRPr="00486970" w:rsidRDefault="00486970" w:rsidP="00486970">
            <w:pPr>
              <w:numPr>
                <w:ilvl w:val="0"/>
                <w:numId w:val="29"/>
              </w:numPr>
              <w:ind w:left="209" w:hanging="209"/>
              <w:contextualSpacing/>
              <w:jc w:val="center"/>
            </w:pPr>
          </w:p>
        </w:tc>
        <w:tc>
          <w:tcPr>
            <w:tcW w:w="1139" w:type="dxa"/>
          </w:tcPr>
          <w:p w14:paraId="7D0E7FC9" w14:textId="77777777" w:rsidR="00486970" w:rsidRPr="00486970" w:rsidRDefault="00486970" w:rsidP="00486970">
            <w:pPr>
              <w:jc w:val="center"/>
            </w:pPr>
            <w:r w:rsidRPr="00486970">
              <w:t>E</w:t>
            </w:r>
          </w:p>
        </w:tc>
        <w:tc>
          <w:tcPr>
            <w:tcW w:w="6946" w:type="dxa"/>
            <w:shd w:val="clear" w:color="auto" w:fill="auto"/>
          </w:tcPr>
          <w:p w14:paraId="30493E40" w14:textId="77777777" w:rsidR="00486970" w:rsidRPr="00486970" w:rsidRDefault="00486970" w:rsidP="00486970">
            <w:r w:rsidRPr="00486970">
              <w:t>Leverancier ondersteunt de aanbieder proactief waar nodig m.b.t. aan aanmelden en na toelating voor technische aansluiting.</w:t>
            </w:r>
          </w:p>
        </w:tc>
      </w:tr>
      <w:tr w:rsidR="00486970" w:rsidRPr="00486970" w14:paraId="69A3F478" w14:textId="77777777" w:rsidTr="002659C9">
        <w:tc>
          <w:tcPr>
            <w:tcW w:w="557" w:type="dxa"/>
            <w:shd w:val="clear" w:color="auto" w:fill="8DB3E2"/>
          </w:tcPr>
          <w:p w14:paraId="0636742B" w14:textId="77777777" w:rsidR="00486970" w:rsidRPr="00486970" w:rsidRDefault="00486970" w:rsidP="00486970">
            <w:pPr>
              <w:numPr>
                <w:ilvl w:val="0"/>
                <w:numId w:val="29"/>
              </w:numPr>
              <w:ind w:left="209" w:hanging="209"/>
              <w:contextualSpacing/>
              <w:jc w:val="center"/>
            </w:pPr>
          </w:p>
        </w:tc>
        <w:tc>
          <w:tcPr>
            <w:tcW w:w="1139" w:type="dxa"/>
          </w:tcPr>
          <w:p w14:paraId="721347BF" w14:textId="77777777" w:rsidR="00486970" w:rsidRPr="00486970" w:rsidRDefault="00486970" w:rsidP="00486970">
            <w:pPr>
              <w:jc w:val="center"/>
            </w:pPr>
            <w:r w:rsidRPr="00486970">
              <w:t>E</w:t>
            </w:r>
          </w:p>
        </w:tc>
        <w:tc>
          <w:tcPr>
            <w:tcW w:w="6946" w:type="dxa"/>
            <w:shd w:val="clear" w:color="auto" w:fill="auto"/>
          </w:tcPr>
          <w:p w14:paraId="68B45814" w14:textId="77777777" w:rsidR="00486970" w:rsidRPr="00486970" w:rsidRDefault="00486970" w:rsidP="00486970">
            <w:r w:rsidRPr="00486970">
              <w:t>Leverancier ontwikkelt een plan voor aanbodmanagement in afstemming met Opdrachtgever ten behoeve van verdere ontwikkeling brede stadspas.</w:t>
            </w:r>
          </w:p>
        </w:tc>
      </w:tr>
    </w:tbl>
    <w:p w14:paraId="51E68D70" w14:textId="77777777" w:rsidR="00486970" w:rsidRPr="00486970" w:rsidRDefault="00486970" w:rsidP="00486970">
      <w:pPr>
        <w:rPr>
          <w:rFonts w:cs="Arial"/>
          <w:bCs/>
        </w:rPr>
      </w:pPr>
    </w:p>
    <w:p w14:paraId="14CCE678" w14:textId="77777777" w:rsidR="00486970" w:rsidRPr="00486970" w:rsidRDefault="00486970" w:rsidP="00486970">
      <w:pPr>
        <w:rPr>
          <w:rFonts w:cs="Arial"/>
          <w:b/>
        </w:rPr>
      </w:pPr>
      <w:r w:rsidRPr="00486970">
        <w:rPr>
          <w:rFonts w:cs="Arial"/>
          <w:b/>
        </w:rPr>
        <w:t>15. Marketing en communicatie brede stadspas (deze eisen hebben betrekking op de optie: doorontwikkeling brede stadspas)</w:t>
      </w:r>
    </w:p>
    <w:p w14:paraId="13B248D6"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74E7D66" w14:textId="77777777" w:rsidTr="002659C9">
        <w:tc>
          <w:tcPr>
            <w:tcW w:w="562" w:type="dxa"/>
            <w:shd w:val="clear" w:color="auto" w:fill="4F81BD"/>
          </w:tcPr>
          <w:p w14:paraId="39A0F8E8" w14:textId="77777777" w:rsidR="00486970" w:rsidRPr="00486970" w:rsidRDefault="00486970" w:rsidP="00486970">
            <w:pPr>
              <w:rPr>
                <w:rFonts w:cs="Arial"/>
                <w:b/>
                <w:bCs/>
                <w:color w:val="FFFFFF"/>
              </w:rPr>
            </w:pPr>
            <w:r w:rsidRPr="00486970">
              <w:rPr>
                <w:rFonts w:cs="Arial"/>
                <w:b/>
                <w:bCs/>
                <w:color w:val="FFFFFF"/>
              </w:rPr>
              <w:t>Nr.</w:t>
            </w:r>
          </w:p>
        </w:tc>
        <w:tc>
          <w:tcPr>
            <w:tcW w:w="1134" w:type="dxa"/>
            <w:shd w:val="clear" w:color="auto" w:fill="4F81BD"/>
          </w:tcPr>
          <w:p w14:paraId="6F79BAD7" w14:textId="77777777" w:rsidR="00486970" w:rsidRPr="00486970" w:rsidRDefault="00486970" w:rsidP="00486970">
            <w:pPr>
              <w:rPr>
                <w:rFonts w:cs="Arial"/>
                <w:b/>
                <w:color w:val="FFFFFF"/>
              </w:rPr>
            </w:pPr>
            <w:r w:rsidRPr="00486970">
              <w:rPr>
                <w:rFonts w:cs="Arial"/>
                <w:b/>
                <w:bCs/>
                <w:color w:val="FFFFFF"/>
              </w:rPr>
              <w:t>Eis/wens</w:t>
            </w:r>
          </w:p>
        </w:tc>
        <w:tc>
          <w:tcPr>
            <w:tcW w:w="6946" w:type="dxa"/>
            <w:shd w:val="clear" w:color="auto" w:fill="4F81BD"/>
          </w:tcPr>
          <w:p w14:paraId="2C01ACCA" w14:textId="77777777" w:rsidR="00486970" w:rsidRPr="00486970" w:rsidRDefault="00486970" w:rsidP="00486970">
            <w:pPr>
              <w:rPr>
                <w:rFonts w:cs="Arial"/>
                <w:b/>
                <w:color w:val="FFFFFF"/>
              </w:rPr>
            </w:pPr>
            <w:r w:rsidRPr="00486970">
              <w:rPr>
                <w:rFonts w:cs="Arial"/>
                <w:b/>
                <w:color w:val="FFFFFF"/>
              </w:rPr>
              <w:t>Omschrijving</w:t>
            </w:r>
          </w:p>
        </w:tc>
      </w:tr>
      <w:tr w:rsidR="00486970" w:rsidRPr="00486970" w14:paraId="1589023F" w14:textId="77777777" w:rsidTr="002659C9">
        <w:tc>
          <w:tcPr>
            <w:tcW w:w="562" w:type="dxa"/>
            <w:shd w:val="clear" w:color="auto" w:fill="8DB3E2"/>
          </w:tcPr>
          <w:p w14:paraId="792D9ED9" w14:textId="77777777" w:rsidR="00486970" w:rsidRPr="00486970" w:rsidRDefault="00486970" w:rsidP="00486970">
            <w:pPr>
              <w:numPr>
                <w:ilvl w:val="0"/>
                <w:numId w:val="29"/>
              </w:numPr>
              <w:ind w:left="209" w:hanging="209"/>
              <w:contextualSpacing/>
              <w:jc w:val="center"/>
            </w:pPr>
          </w:p>
        </w:tc>
        <w:tc>
          <w:tcPr>
            <w:tcW w:w="1134" w:type="dxa"/>
          </w:tcPr>
          <w:p w14:paraId="6633E124"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F511B16" w14:textId="77777777" w:rsidR="00486970" w:rsidRPr="00486970" w:rsidRDefault="00486970" w:rsidP="00486970">
            <w:pPr>
              <w:rPr>
                <w:rFonts w:cs="Arial"/>
              </w:rPr>
            </w:pPr>
            <w:r w:rsidRPr="00486970">
              <w:rPr>
                <w:rFonts w:cs="Arial"/>
              </w:rPr>
              <w:t>Opdrachtgever is verantwoordelijk voor alle communicatie met betrekking tot beleid, recht en hoogte van de gemeentelijke voorzieningen.</w:t>
            </w:r>
          </w:p>
        </w:tc>
      </w:tr>
      <w:tr w:rsidR="00486970" w:rsidRPr="00486970" w14:paraId="75D51B0C" w14:textId="77777777" w:rsidTr="002659C9">
        <w:tc>
          <w:tcPr>
            <w:tcW w:w="562" w:type="dxa"/>
            <w:shd w:val="clear" w:color="auto" w:fill="8DB3E2"/>
          </w:tcPr>
          <w:p w14:paraId="4427EA0D" w14:textId="77777777" w:rsidR="00486970" w:rsidRPr="00486970" w:rsidRDefault="00486970" w:rsidP="00486970">
            <w:pPr>
              <w:numPr>
                <w:ilvl w:val="0"/>
                <w:numId w:val="29"/>
              </w:numPr>
              <w:ind w:left="209" w:hanging="209"/>
              <w:contextualSpacing/>
              <w:jc w:val="center"/>
            </w:pPr>
          </w:p>
        </w:tc>
        <w:tc>
          <w:tcPr>
            <w:tcW w:w="1134" w:type="dxa"/>
          </w:tcPr>
          <w:p w14:paraId="4A4AD348"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339853D7" w14:textId="77777777" w:rsidR="00486970" w:rsidRPr="00486970" w:rsidRDefault="00486970" w:rsidP="00486970">
            <w:pPr>
              <w:rPr>
                <w:rFonts w:cs="Arial"/>
              </w:rPr>
            </w:pPr>
            <w:r w:rsidRPr="00486970">
              <w:rPr>
                <w:rFonts w:cs="Arial"/>
              </w:rPr>
              <w:t>Leverancier is verantwoordelijk voor alle communicatie over de werking van het systeem, portalen en de Zoetermeerpas.</w:t>
            </w:r>
          </w:p>
        </w:tc>
      </w:tr>
      <w:tr w:rsidR="00486970" w:rsidRPr="00486970" w14:paraId="7E27E7ED" w14:textId="77777777" w:rsidTr="002659C9">
        <w:tc>
          <w:tcPr>
            <w:tcW w:w="562" w:type="dxa"/>
            <w:shd w:val="clear" w:color="auto" w:fill="8DB3E2"/>
          </w:tcPr>
          <w:p w14:paraId="0B7B8131" w14:textId="77777777" w:rsidR="00486970" w:rsidRPr="00486970" w:rsidRDefault="00486970" w:rsidP="00486970">
            <w:pPr>
              <w:numPr>
                <w:ilvl w:val="0"/>
                <w:numId w:val="29"/>
              </w:numPr>
              <w:ind w:left="209" w:hanging="209"/>
              <w:contextualSpacing/>
              <w:jc w:val="center"/>
            </w:pPr>
          </w:p>
        </w:tc>
        <w:tc>
          <w:tcPr>
            <w:tcW w:w="1134" w:type="dxa"/>
          </w:tcPr>
          <w:p w14:paraId="1C17E296"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B5C474B" w14:textId="77777777" w:rsidR="00486970" w:rsidRPr="00486970" w:rsidRDefault="00486970" w:rsidP="00486970">
            <w:pPr>
              <w:rPr>
                <w:rFonts w:cs="Arial"/>
              </w:rPr>
            </w:pPr>
            <w:r w:rsidRPr="00486970">
              <w:rPr>
                <w:rFonts w:cs="Arial"/>
              </w:rPr>
              <w:t>Leverancier ontwikkelt een communicatiestrategie en communicatieplan in afstemming met Opdrachtgever.</w:t>
            </w:r>
          </w:p>
        </w:tc>
      </w:tr>
      <w:tr w:rsidR="00486970" w:rsidRPr="00486970" w14:paraId="0D9C5B72" w14:textId="77777777" w:rsidTr="002659C9">
        <w:tc>
          <w:tcPr>
            <w:tcW w:w="562" w:type="dxa"/>
            <w:shd w:val="clear" w:color="auto" w:fill="8DB3E2"/>
          </w:tcPr>
          <w:p w14:paraId="5BF96D93" w14:textId="77777777" w:rsidR="00486970" w:rsidRPr="00486970" w:rsidRDefault="00486970" w:rsidP="00486970">
            <w:pPr>
              <w:numPr>
                <w:ilvl w:val="0"/>
                <w:numId w:val="29"/>
              </w:numPr>
              <w:ind w:left="209" w:hanging="209"/>
              <w:contextualSpacing/>
              <w:jc w:val="center"/>
            </w:pPr>
          </w:p>
        </w:tc>
        <w:tc>
          <w:tcPr>
            <w:tcW w:w="1134" w:type="dxa"/>
          </w:tcPr>
          <w:p w14:paraId="0AED919F"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6F845D8" w14:textId="77777777" w:rsidR="00486970" w:rsidRPr="00486970" w:rsidRDefault="00486970" w:rsidP="00486970">
            <w:pPr>
              <w:rPr>
                <w:rFonts w:cs="Arial"/>
              </w:rPr>
            </w:pPr>
            <w:r w:rsidRPr="00486970">
              <w:rPr>
                <w:rFonts w:cs="Arial"/>
              </w:rPr>
              <w:t>Leverancier ontwikkelt teksten, mailingen en nieuwsbrieven en levert deze aan Opdrachtgever ter akkoord.</w:t>
            </w:r>
          </w:p>
        </w:tc>
      </w:tr>
      <w:tr w:rsidR="00486970" w:rsidRPr="00486970" w14:paraId="1BD6887E" w14:textId="77777777" w:rsidTr="002659C9">
        <w:tc>
          <w:tcPr>
            <w:tcW w:w="562" w:type="dxa"/>
            <w:shd w:val="clear" w:color="auto" w:fill="8DB3E2"/>
          </w:tcPr>
          <w:p w14:paraId="426CCE13" w14:textId="77777777" w:rsidR="00486970" w:rsidRPr="00486970" w:rsidRDefault="00486970" w:rsidP="00486970">
            <w:pPr>
              <w:numPr>
                <w:ilvl w:val="0"/>
                <w:numId w:val="29"/>
              </w:numPr>
              <w:ind w:left="209" w:hanging="209"/>
              <w:contextualSpacing/>
              <w:jc w:val="center"/>
            </w:pPr>
          </w:p>
        </w:tc>
        <w:tc>
          <w:tcPr>
            <w:tcW w:w="1134" w:type="dxa"/>
          </w:tcPr>
          <w:p w14:paraId="632A8871"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71C13336" w14:textId="77777777" w:rsidR="00486970" w:rsidRPr="00486970" w:rsidRDefault="00486970" w:rsidP="00486970">
            <w:pPr>
              <w:rPr>
                <w:rFonts w:cs="Arial"/>
              </w:rPr>
            </w:pPr>
            <w:r w:rsidRPr="00486970">
              <w:rPr>
                <w:rFonts w:cs="Arial"/>
              </w:rPr>
              <w:t xml:space="preserve">Het platform (website en portalen) voldoet aan de huidige geldende </w:t>
            </w:r>
            <w:r w:rsidRPr="00486970">
              <w:rPr>
                <w:rFonts w:cs="Arial"/>
              </w:rPr>
              <w:lastRenderedPageBreak/>
              <w:t>toegankelijkheidseisen.</w:t>
            </w:r>
          </w:p>
        </w:tc>
      </w:tr>
      <w:tr w:rsidR="00486970" w:rsidRPr="00486970" w14:paraId="73C41262" w14:textId="77777777" w:rsidTr="002659C9">
        <w:tc>
          <w:tcPr>
            <w:tcW w:w="562" w:type="dxa"/>
            <w:shd w:val="clear" w:color="auto" w:fill="8DB3E2"/>
          </w:tcPr>
          <w:p w14:paraId="103F1694" w14:textId="77777777" w:rsidR="00486970" w:rsidRPr="00486970" w:rsidRDefault="00486970" w:rsidP="00486970">
            <w:pPr>
              <w:numPr>
                <w:ilvl w:val="0"/>
                <w:numId w:val="29"/>
              </w:numPr>
              <w:ind w:left="209" w:hanging="209"/>
              <w:contextualSpacing/>
              <w:jc w:val="center"/>
            </w:pPr>
          </w:p>
        </w:tc>
        <w:tc>
          <w:tcPr>
            <w:tcW w:w="1134" w:type="dxa"/>
          </w:tcPr>
          <w:p w14:paraId="5F51E635"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3F9732B" w14:textId="77777777" w:rsidR="00486970" w:rsidRPr="00486970" w:rsidRDefault="00486970" w:rsidP="00486970">
            <w:pPr>
              <w:tabs>
                <w:tab w:val="clear" w:pos="-567"/>
              </w:tabs>
              <w:autoSpaceDE w:val="0"/>
              <w:autoSpaceDN w:val="0"/>
              <w:rPr>
                <w:rFonts w:cs="Arial"/>
              </w:rPr>
            </w:pPr>
            <w:r w:rsidRPr="00486970">
              <w:rPr>
                <w:rFonts w:cs="Arial"/>
              </w:rPr>
              <w:t xml:space="preserve">Pashouders en geïnteresseerden moeten via het openbare deel van de Zoetermeerpas website alle relevante informatie kunnen opzoeken m.b.t. de Zoetermeerpas ten aanzien van aanvragen, gebruik en aanbod. </w:t>
            </w:r>
          </w:p>
        </w:tc>
      </w:tr>
      <w:tr w:rsidR="00486970" w:rsidRPr="00486970" w14:paraId="083A6D8F" w14:textId="77777777" w:rsidTr="002659C9">
        <w:tc>
          <w:tcPr>
            <w:tcW w:w="562" w:type="dxa"/>
            <w:shd w:val="clear" w:color="auto" w:fill="8DB3E2"/>
          </w:tcPr>
          <w:p w14:paraId="44022AAB" w14:textId="77777777" w:rsidR="00486970" w:rsidRPr="00486970" w:rsidRDefault="00486970" w:rsidP="00486970">
            <w:pPr>
              <w:numPr>
                <w:ilvl w:val="0"/>
                <w:numId w:val="29"/>
              </w:numPr>
              <w:ind w:left="209" w:hanging="209"/>
              <w:contextualSpacing/>
              <w:jc w:val="center"/>
            </w:pPr>
          </w:p>
        </w:tc>
        <w:tc>
          <w:tcPr>
            <w:tcW w:w="1134" w:type="dxa"/>
          </w:tcPr>
          <w:p w14:paraId="222BBFB5"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03665794" w14:textId="77777777" w:rsidR="00486970" w:rsidRPr="00486970" w:rsidRDefault="00486970" w:rsidP="00486970">
            <w:pPr>
              <w:rPr>
                <w:rFonts w:cs="Arial"/>
              </w:rPr>
            </w:pPr>
            <w:r w:rsidRPr="00486970">
              <w:rPr>
                <w:rFonts w:cs="Arial"/>
              </w:rPr>
              <w:t>Alle communicatie is in de Nederlandse taal op taalniveau B1.</w:t>
            </w:r>
          </w:p>
        </w:tc>
      </w:tr>
      <w:tr w:rsidR="00486970" w:rsidRPr="00486970" w14:paraId="309748D1" w14:textId="77777777" w:rsidTr="002659C9">
        <w:tc>
          <w:tcPr>
            <w:tcW w:w="562" w:type="dxa"/>
            <w:shd w:val="clear" w:color="auto" w:fill="8DB3E2"/>
          </w:tcPr>
          <w:p w14:paraId="4489C18B" w14:textId="77777777" w:rsidR="00486970" w:rsidRPr="00486970" w:rsidRDefault="00486970" w:rsidP="00486970">
            <w:pPr>
              <w:numPr>
                <w:ilvl w:val="0"/>
                <w:numId w:val="29"/>
              </w:numPr>
              <w:ind w:left="209" w:hanging="209"/>
              <w:contextualSpacing/>
              <w:jc w:val="center"/>
            </w:pPr>
          </w:p>
        </w:tc>
        <w:tc>
          <w:tcPr>
            <w:tcW w:w="1134" w:type="dxa"/>
          </w:tcPr>
          <w:p w14:paraId="73D2CCFB"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790EB111" w14:textId="77777777" w:rsidR="00486970" w:rsidRPr="00486970" w:rsidRDefault="00486970" w:rsidP="00486970">
            <w:pPr>
              <w:tabs>
                <w:tab w:val="clear" w:pos="-567"/>
              </w:tabs>
              <w:autoSpaceDE w:val="0"/>
              <w:autoSpaceDN w:val="0"/>
              <w:rPr>
                <w:rFonts w:cs="Arial"/>
              </w:rPr>
            </w:pPr>
            <w:r w:rsidRPr="00486970">
              <w:rPr>
                <w:rFonts w:cs="Arial"/>
              </w:rPr>
              <w:t>Voor niet-</w:t>
            </w:r>
            <w:proofErr w:type="spellStart"/>
            <w:r w:rsidRPr="00486970">
              <w:rPr>
                <w:rFonts w:cs="Arial"/>
              </w:rPr>
              <w:t>digitaalvaardigen</w:t>
            </w:r>
            <w:proofErr w:type="spellEnd"/>
            <w:r w:rsidRPr="00486970">
              <w:rPr>
                <w:rFonts w:cs="Arial"/>
              </w:rPr>
              <w:t xml:space="preserve"> moet er offline informatiemateriaal </w:t>
            </w:r>
          </w:p>
          <w:p w14:paraId="43ABCAFE" w14:textId="77777777" w:rsidR="00486970" w:rsidRPr="00486970" w:rsidRDefault="00486970" w:rsidP="00486970">
            <w:pPr>
              <w:tabs>
                <w:tab w:val="clear" w:pos="-567"/>
              </w:tabs>
              <w:autoSpaceDE w:val="0"/>
              <w:autoSpaceDN w:val="0"/>
              <w:rPr>
                <w:rFonts w:cs="Arial"/>
              </w:rPr>
            </w:pPr>
            <w:r w:rsidRPr="00486970">
              <w:rPr>
                <w:rFonts w:cs="Arial"/>
              </w:rPr>
              <w:t>beschikbaar zijn op relevante plakken in de gemeente.</w:t>
            </w:r>
          </w:p>
        </w:tc>
      </w:tr>
    </w:tbl>
    <w:p w14:paraId="36D14BE6" w14:textId="77777777" w:rsidR="00486970" w:rsidRPr="00486970" w:rsidRDefault="00486970" w:rsidP="00486970">
      <w:pPr>
        <w:rPr>
          <w:rFonts w:cs="Arial"/>
          <w:bCs/>
        </w:rPr>
      </w:pPr>
    </w:p>
    <w:p w14:paraId="16598575" w14:textId="77777777" w:rsidR="00486970" w:rsidRPr="00486970" w:rsidRDefault="00486970" w:rsidP="00486970">
      <w:pPr>
        <w:rPr>
          <w:rFonts w:cs="Arial"/>
          <w:bCs/>
        </w:rPr>
      </w:pPr>
      <w:r w:rsidRPr="00486970">
        <w:rPr>
          <w:rFonts w:cs="Arial"/>
          <w:bCs/>
        </w:rPr>
        <w:t>Inschrijver verklaart onvoorwaardelijk akkoord te gaan met bovenstaande eisen.</w:t>
      </w:r>
    </w:p>
    <w:tbl>
      <w:tblPr>
        <w:tblW w:w="8647"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2280"/>
        <w:gridCol w:w="6367"/>
      </w:tblGrid>
      <w:tr w:rsidR="00486970" w:rsidRPr="00486970" w14:paraId="57F10048" w14:textId="77777777" w:rsidTr="00486970">
        <w:trPr>
          <w:trHeight w:val="213"/>
        </w:trPr>
        <w:tc>
          <w:tcPr>
            <w:tcW w:w="2280" w:type="dxa"/>
            <w:shd w:val="clear" w:color="auto" w:fill="4F81BD"/>
          </w:tcPr>
          <w:p w14:paraId="03619740" w14:textId="77777777" w:rsidR="00486970" w:rsidRPr="00486970" w:rsidRDefault="00486970" w:rsidP="00486970">
            <w:pPr>
              <w:spacing w:line="240" w:lineRule="auto"/>
              <w:rPr>
                <w:rFonts w:cs="Arial"/>
                <w:b/>
                <w:color w:val="FFFFFF"/>
              </w:rPr>
            </w:pPr>
            <w:bookmarkStart w:id="77" w:name="_Hlk106020147"/>
            <w:r w:rsidRPr="00486970">
              <w:rPr>
                <w:rFonts w:cs="Arial"/>
                <w:b/>
                <w:color w:val="FFFFFF"/>
              </w:rPr>
              <w:t>Inschrijver:</w:t>
            </w:r>
          </w:p>
        </w:tc>
        <w:tc>
          <w:tcPr>
            <w:tcW w:w="6367" w:type="dxa"/>
          </w:tcPr>
          <w:p w14:paraId="51F41923" w14:textId="77777777" w:rsidR="00486970" w:rsidRPr="00486970" w:rsidRDefault="00486970" w:rsidP="00486970">
            <w:pPr>
              <w:spacing w:line="240" w:lineRule="auto"/>
              <w:rPr>
                <w:rFonts w:cs="Arial"/>
              </w:rPr>
            </w:pPr>
          </w:p>
          <w:p w14:paraId="1C7537F9" w14:textId="77777777" w:rsidR="00486970" w:rsidRPr="00486970" w:rsidRDefault="00486970" w:rsidP="00486970">
            <w:pPr>
              <w:spacing w:line="240" w:lineRule="auto"/>
              <w:rPr>
                <w:rFonts w:cs="Arial"/>
              </w:rPr>
            </w:pPr>
          </w:p>
        </w:tc>
      </w:tr>
      <w:tr w:rsidR="00486970" w:rsidRPr="00486970" w14:paraId="636791EB" w14:textId="77777777" w:rsidTr="00486970">
        <w:trPr>
          <w:trHeight w:val="447"/>
        </w:trPr>
        <w:tc>
          <w:tcPr>
            <w:tcW w:w="2280" w:type="dxa"/>
            <w:shd w:val="clear" w:color="auto" w:fill="4F81BD"/>
          </w:tcPr>
          <w:p w14:paraId="53A4A62B" w14:textId="77777777" w:rsidR="00486970" w:rsidRPr="00486970" w:rsidRDefault="00486970" w:rsidP="00486970">
            <w:pPr>
              <w:spacing w:line="240" w:lineRule="auto"/>
              <w:rPr>
                <w:rFonts w:cs="Arial"/>
                <w:b/>
                <w:color w:val="FFFFFF"/>
              </w:rPr>
            </w:pPr>
            <w:r w:rsidRPr="00486970">
              <w:rPr>
                <w:rFonts w:cs="Arial"/>
                <w:b/>
                <w:color w:val="FFFFFF"/>
              </w:rPr>
              <w:t>Naam rechtsgeldig vertegenwoordiger:</w:t>
            </w:r>
          </w:p>
        </w:tc>
        <w:tc>
          <w:tcPr>
            <w:tcW w:w="6367" w:type="dxa"/>
          </w:tcPr>
          <w:p w14:paraId="6E879B8E" w14:textId="77777777" w:rsidR="00486970" w:rsidRPr="00486970" w:rsidRDefault="00486970" w:rsidP="00486970">
            <w:pPr>
              <w:spacing w:line="240" w:lineRule="auto"/>
              <w:rPr>
                <w:rFonts w:cs="Arial"/>
              </w:rPr>
            </w:pPr>
          </w:p>
        </w:tc>
      </w:tr>
      <w:tr w:rsidR="00486970" w:rsidRPr="00486970" w14:paraId="7BAB7425" w14:textId="77777777" w:rsidTr="00486970">
        <w:trPr>
          <w:trHeight w:val="284"/>
        </w:trPr>
        <w:tc>
          <w:tcPr>
            <w:tcW w:w="2280" w:type="dxa"/>
            <w:shd w:val="clear" w:color="auto" w:fill="4F81BD"/>
          </w:tcPr>
          <w:p w14:paraId="1755BD9D" w14:textId="77777777" w:rsidR="00486970" w:rsidRPr="00486970" w:rsidRDefault="00486970" w:rsidP="00486970">
            <w:pPr>
              <w:spacing w:line="240" w:lineRule="auto"/>
              <w:rPr>
                <w:rFonts w:cs="Arial"/>
                <w:b/>
                <w:color w:val="FFFFFF"/>
              </w:rPr>
            </w:pPr>
            <w:r w:rsidRPr="00486970">
              <w:rPr>
                <w:rFonts w:cs="Arial"/>
                <w:b/>
                <w:color w:val="FFFFFF"/>
              </w:rPr>
              <w:t>Functie rechtsgeldig vertegenwoordiger:</w:t>
            </w:r>
          </w:p>
        </w:tc>
        <w:tc>
          <w:tcPr>
            <w:tcW w:w="6367" w:type="dxa"/>
          </w:tcPr>
          <w:p w14:paraId="4F57F053" w14:textId="77777777" w:rsidR="00486970" w:rsidRPr="00486970" w:rsidRDefault="00486970" w:rsidP="00486970">
            <w:pPr>
              <w:spacing w:line="240" w:lineRule="auto"/>
              <w:rPr>
                <w:rFonts w:cs="Arial"/>
              </w:rPr>
            </w:pPr>
          </w:p>
        </w:tc>
      </w:tr>
      <w:tr w:rsidR="00486970" w:rsidRPr="00486970" w14:paraId="2AEE9DD2" w14:textId="77777777" w:rsidTr="00486970">
        <w:trPr>
          <w:trHeight w:val="580"/>
        </w:trPr>
        <w:tc>
          <w:tcPr>
            <w:tcW w:w="2280" w:type="dxa"/>
            <w:shd w:val="clear" w:color="auto" w:fill="4F81BD"/>
          </w:tcPr>
          <w:p w14:paraId="7B93A108" w14:textId="77777777" w:rsidR="00486970" w:rsidRPr="00486970" w:rsidRDefault="00486970" w:rsidP="00486970">
            <w:pPr>
              <w:spacing w:line="240" w:lineRule="auto"/>
              <w:rPr>
                <w:rFonts w:cs="Arial"/>
                <w:b/>
                <w:color w:val="FFFFFF"/>
              </w:rPr>
            </w:pPr>
            <w:r w:rsidRPr="00486970">
              <w:rPr>
                <w:rFonts w:cs="Arial"/>
                <w:b/>
                <w:color w:val="FFFFFF"/>
              </w:rPr>
              <w:t>Rechtsgeldige ondertekening:</w:t>
            </w:r>
          </w:p>
        </w:tc>
        <w:tc>
          <w:tcPr>
            <w:tcW w:w="6367" w:type="dxa"/>
          </w:tcPr>
          <w:p w14:paraId="699597D4" w14:textId="77777777" w:rsidR="00486970" w:rsidRPr="00486970" w:rsidRDefault="00486970" w:rsidP="00486970">
            <w:pPr>
              <w:spacing w:line="240" w:lineRule="auto"/>
              <w:rPr>
                <w:rFonts w:cs="Arial"/>
              </w:rPr>
            </w:pPr>
          </w:p>
        </w:tc>
      </w:tr>
      <w:tr w:rsidR="00486970" w:rsidRPr="00486970" w14:paraId="3E80B89C" w14:textId="77777777" w:rsidTr="00486970">
        <w:trPr>
          <w:trHeight w:val="284"/>
        </w:trPr>
        <w:tc>
          <w:tcPr>
            <w:tcW w:w="2280" w:type="dxa"/>
            <w:shd w:val="clear" w:color="auto" w:fill="4F81BD"/>
          </w:tcPr>
          <w:p w14:paraId="1F295A28" w14:textId="77777777" w:rsidR="00486970" w:rsidRPr="00486970" w:rsidRDefault="00486970" w:rsidP="00486970">
            <w:pPr>
              <w:spacing w:line="240" w:lineRule="auto"/>
              <w:rPr>
                <w:rFonts w:cs="Arial"/>
                <w:b/>
                <w:color w:val="FFFFFF"/>
              </w:rPr>
            </w:pPr>
            <w:r w:rsidRPr="00486970">
              <w:rPr>
                <w:rFonts w:cs="Arial"/>
                <w:b/>
                <w:color w:val="FFFFFF"/>
              </w:rPr>
              <w:t>Datum:</w:t>
            </w:r>
          </w:p>
          <w:p w14:paraId="10747458" w14:textId="77777777" w:rsidR="00486970" w:rsidRPr="00486970" w:rsidRDefault="00486970" w:rsidP="00486970">
            <w:pPr>
              <w:spacing w:line="240" w:lineRule="auto"/>
              <w:rPr>
                <w:rFonts w:cs="Arial"/>
                <w:b/>
                <w:color w:val="FFFFFF"/>
              </w:rPr>
            </w:pPr>
          </w:p>
        </w:tc>
        <w:tc>
          <w:tcPr>
            <w:tcW w:w="6367" w:type="dxa"/>
          </w:tcPr>
          <w:p w14:paraId="5EA01634" w14:textId="77777777" w:rsidR="00486970" w:rsidRPr="00486970" w:rsidRDefault="00486970" w:rsidP="00486970">
            <w:pPr>
              <w:spacing w:line="240" w:lineRule="auto"/>
              <w:rPr>
                <w:rFonts w:cs="Arial"/>
              </w:rPr>
            </w:pPr>
          </w:p>
        </w:tc>
      </w:tr>
      <w:bookmarkEnd w:id="71"/>
      <w:bookmarkEnd w:id="72"/>
      <w:bookmarkEnd w:id="73"/>
      <w:bookmarkEnd w:id="77"/>
    </w:tbl>
    <w:p w14:paraId="6B370BD7" w14:textId="77777777" w:rsidR="00486970" w:rsidRPr="00486970" w:rsidRDefault="00486970" w:rsidP="00486970">
      <w:pPr>
        <w:tabs>
          <w:tab w:val="left" w:pos="0"/>
          <w:tab w:val="left" w:pos="1416"/>
        </w:tabs>
        <w:ind w:right="57"/>
        <w:rPr>
          <w:rFonts w:cs="Arial"/>
          <w:lang w:val="nl"/>
        </w:rPr>
      </w:pPr>
    </w:p>
    <w:p w14:paraId="4C750B2E" w14:textId="77777777" w:rsidR="009D48AA" w:rsidRDefault="009D48AA"/>
    <w:sectPr w:rsidR="009D4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6CB3AE6"/>
    <w:multiLevelType w:val="hybridMultilevel"/>
    <w:tmpl w:val="7A8E3FD2"/>
    <w:lvl w:ilvl="0" w:tplc="22A2F070">
      <w:start w:val="12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126348"/>
    <w:multiLevelType w:val="hybridMultilevel"/>
    <w:tmpl w:val="0F26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07B6029D"/>
    <w:multiLevelType w:val="hybridMultilevel"/>
    <w:tmpl w:val="CA20EB1C"/>
    <w:lvl w:ilvl="0" w:tplc="0413000F">
      <w:start w:val="1"/>
      <w:numFmt w:val="decimal"/>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9023B08"/>
    <w:multiLevelType w:val="hybridMultilevel"/>
    <w:tmpl w:val="61C678E4"/>
    <w:lvl w:ilvl="0" w:tplc="638A06B2">
      <w:start w:val="1"/>
      <w:numFmt w:val="decimal"/>
      <w:lvlText w:val="%1."/>
      <w:lvlJc w:val="left"/>
      <w:pPr>
        <w:ind w:left="720" w:hanging="360"/>
      </w:pPr>
      <w:rPr>
        <w:rFonts w:cs="Segoe UI"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511650"/>
    <w:multiLevelType w:val="hybridMultilevel"/>
    <w:tmpl w:val="6D40A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1E7BE9"/>
    <w:multiLevelType w:val="hybridMultilevel"/>
    <w:tmpl w:val="ED927D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5"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6" w15:restartNumberingAfterBreak="0">
    <w:nsid w:val="25607F20"/>
    <w:multiLevelType w:val="hybridMultilevel"/>
    <w:tmpl w:val="C05CFBA0"/>
    <w:lvl w:ilvl="0" w:tplc="0413000F">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6E3127F"/>
    <w:multiLevelType w:val="hybridMultilevel"/>
    <w:tmpl w:val="A184BF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2AF53FBB"/>
    <w:multiLevelType w:val="hybridMultilevel"/>
    <w:tmpl w:val="B6DEEE1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0"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21"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22" w15:restartNumberingAfterBreak="0">
    <w:nsid w:val="543E208B"/>
    <w:multiLevelType w:val="hybridMultilevel"/>
    <w:tmpl w:val="6C9E8B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6420DB"/>
    <w:multiLevelType w:val="hybridMultilevel"/>
    <w:tmpl w:val="62500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27"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413C38"/>
    <w:multiLevelType w:val="hybridMultilevel"/>
    <w:tmpl w:val="E25A3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30" w15:restartNumberingAfterBreak="0">
    <w:nsid w:val="757300E1"/>
    <w:multiLevelType w:val="hybridMultilevel"/>
    <w:tmpl w:val="C43CD642"/>
    <w:lvl w:ilvl="0" w:tplc="640CB45C">
      <w:start w:val="1"/>
      <w:numFmt w:val="bullet"/>
      <w:lvlText w:val=""/>
      <w:lvlJc w:val="left"/>
      <w:pPr>
        <w:ind w:left="720" w:hanging="360"/>
      </w:pPr>
      <w:rPr>
        <w:rFonts w:ascii="Symbol" w:hAnsi="Symbol" w:hint="default"/>
      </w:rPr>
    </w:lvl>
    <w:lvl w:ilvl="1" w:tplc="E57AF86E">
      <w:start w:val="1"/>
      <w:numFmt w:val="bullet"/>
      <w:lvlText w:val="o"/>
      <w:lvlJc w:val="left"/>
      <w:pPr>
        <w:ind w:left="1440" w:hanging="360"/>
      </w:pPr>
      <w:rPr>
        <w:rFonts w:ascii="Courier New" w:hAnsi="Courier New" w:hint="default"/>
      </w:rPr>
    </w:lvl>
    <w:lvl w:ilvl="2" w:tplc="34A623C6">
      <w:start w:val="1"/>
      <w:numFmt w:val="bullet"/>
      <w:lvlText w:val=""/>
      <w:lvlJc w:val="left"/>
      <w:pPr>
        <w:ind w:left="2160" w:hanging="360"/>
      </w:pPr>
      <w:rPr>
        <w:rFonts w:ascii="Wingdings" w:hAnsi="Wingdings" w:hint="default"/>
      </w:rPr>
    </w:lvl>
    <w:lvl w:ilvl="3" w:tplc="A6B85CBC">
      <w:start w:val="1"/>
      <w:numFmt w:val="bullet"/>
      <w:lvlText w:val=""/>
      <w:lvlJc w:val="left"/>
      <w:pPr>
        <w:ind w:left="2880" w:hanging="360"/>
      </w:pPr>
      <w:rPr>
        <w:rFonts w:ascii="Symbol" w:hAnsi="Symbol" w:hint="default"/>
      </w:rPr>
    </w:lvl>
    <w:lvl w:ilvl="4" w:tplc="F2C4CA5E">
      <w:start w:val="1"/>
      <w:numFmt w:val="bullet"/>
      <w:lvlText w:val="o"/>
      <w:lvlJc w:val="left"/>
      <w:pPr>
        <w:ind w:left="3600" w:hanging="360"/>
      </w:pPr>
      <w:rPr>
        <w:rFonts w:ascii="Courier New" w:hAnsi="Courier New" w:hint="default"/>
      </w:rPr>
    </w:lvl>
    <w:lvl w:ilvl="5" w:tplc="24788630">
      <w:start w:val="1"/>
      <w:numFmt w:val="bullet"/>
      <w:lvlText w:val=""/>
      <w:lvlJc w:val="left"/>
      <w:pPr>
        <w:ind w:left="4320" w:hanging="360"/>
      </w:pPr>
      <w:rPr>
        <w:rFonts w:ascii="Wingdings" w:hAnsi="Wingdings" w:hint="default"/>
      </w:rPr>
    </w:lvl>
    <w:lvl w:ilvl="6" w:tplc="6DD4D9F4">
      <w:start w:val="1"/>
      <w:numFmt w:val="bullet"/>
      <w:lvlText w:val=""/>
      <w:lvlJc w:val="left"/>
      <w:pPr>
        <w:ind w:left="5040" w:hanging="360"/>
      </w:pPr>
      <w:rPr>
        <w:rFonts w:ascii="Symbol" w:hAnsi="Symbol" w:hint="default"/>
      </w:rPr>
    </w:lvl>
    <w:lvl w:ilvl="7" w:tplc="EDBA8C5E">
      <w:start w:val="1"/>
      <w:numFmt w:val="bullet"/>
      <w:lvlText w:val="o"/>
      <w:lvlJc w:val="left"/>
      <w:pPr>
        <w:ind w:left="5760" w:hanging="360"/>
      </w:pPr>
      <w:rPr>
        <w:rFonts w:ascii="Courier New" w:hAnsi="Courier New" w:hint="default"/>
      </w:rPr>
    </w:lvl>
    <w:lvl w:ilvl="8" w:tplc="81460380">
      <w:start w:val="1"/>
      <w:numFmt w:val="bullet"/>
      <w:lvlText w:val=""/>
      <w:lvlJc w:val="left"/>
      <w:pPr>
        <w:ind w:left="6480" w:hanging="360"/>
      </w:pPr>
      <w:rPr>
        <w:rFonts w:ascii="Wingdings" w:hAnsi="Wingdings" w:hint="default"/>
      </w:rPr>
    </w:lvl>
  </w:abstractNum>
  <w:abstractNum w:abstractNumId="31"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490611"/>
    <w:multiLevelType w:val="hybridMultilevel"/>
    <w:tmpl w:val="947E29CA"/>
    <w:lvl w:ilvl="0" w:tplc="724E7428">
      <w:start w:val="12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305626">
    <w:abstractNumId w:val="11"/>
  </w:num>
  <w:num w:numId="2" w16cid:durableId="376658896">
    <w:abstractNumId w:val="26"/>
  </w:num>
  <w:num w:numId="3" w16cid:durableId="2018388543">
    <w:abstractNumId w:val="29"/>
  </w:num>
  <w:num w:numId="4" w16cid:durableId="1861236279">
    <w:abstractNumId w:val="5"/>
  </w:num>
  <w:num w:numId="5" w16cid:durableId="387455863">
    <w:abstractNumId w:val="4"/>
  </w:num>
  <w:num w:numId="6" w16cid:durableId="1751610650">
    <w:abstractNumId w:val="3"/>
  </w:num>
  <w:num w:numId="7" w16cid:durableId="830757945">
    <w:abstractNumId w:val="2"/>
  </w:num>
  <w:num w:numId="8" w16cid:durableId="1239555490">
    <w:abstractNumId w:val="1"/>
  </w:num>
  <w:num w:numId="9" w16cid:durableId="109934245">
    <w:abstractNumId w:val="0"/>
  </w:num>
  <w:num w:numId="10" w16cid:durableId="2037196672">
    <w:abstractNumId w:val="15"/>
  </w:num>
  <w:num w:numId="11" w16cid:durableId="35854949">
    <w:abstractNumId w:val="19"/>
  </w:num>
  <w:num w:numId="12" w16cid:durableId="1317612584">
    <w:abstractNumId w:val="6"/>
  </w:num>
  <w:num w:numId="13" w16cid:durableId="762340209">
    <w:abstractNumId w:val="31"/>
  </w:num>
  <w:num w:numId="14" w16cid:durableId="882794883">
    <w:abstractNumId w:val="24"/>
  </w:num>
  <w:num w:numId="15" w16cid:durableId="970745543">
    <w:abstractNumId w:val="21"/>
  </w:num>
  <w:num w:numId="16" w16cid:durableId="880048124">
    <w:abstractNumId w:val="27"/>
  </w:num>
  <w:num w:numId="17" w16cid:durableId="1659074596">
    <w:abstractNumId w:val="25"/>
  </w:num>
  <w:num w:numId="18" w16cid:durableId="1561017865">
    <w:abstractNumId w:val="20"/>
  </w:num>
  <w:num w:numId="19" w16cid:durableId="477495711">
    <w:abstractNumId w:val="14"/>
  </w:num>
  <w:num w:numId="20" w16cid:durableId="1077171118">
    <w:abstractNumId w:val="10"/>
  </w:num>
  <w:num w:numId="21" w16cid:durableId="723336664">
    <w:abstractNumId w:val="30"/>
  </w:num>
  <w:num w:numId="22" w16cid:durableId="1520698305">
    <w:abstractNumId w:val="18"/>
  </w:num>
  <w:num w:numId="23" w16cid:durableId="1009798332">
    <w:abstractNumId w:val="23"/>
  </w:num>
  <w:num w:numId="24" w16cid:durableId="709261329">
    <w:abstractNumId w:val="17"/>
  </w:num>
  <w:num w:numId="25" w16cid:durableId="27491020">
    <w:abstractNumId w:val="12"/>
  </w:num>
  <w:num w:numId="26" w16cid:durableId="1110782670">
    <w:abstractNumId w:val="28"/>
  </w:num>
  <w:num w:numId="27" w16cid:durableId="954213933">
    <w:abstractNumId w:val="32"/>
  </w:num>
  <w:num w:numId="28" w16cid:durableId="1109204963">
    <w:abstractNumId w:val="7"/>
  </w:num>
  <w:num w:numId="29" w16cid:durableId="1506049274">
    <w:abstractNumId w:val="9"/>
  </w:num>
  <w:num w:numId="30" w16cid:durableId="7549359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2903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9595618">
    <w:abstractNumId w:val="16"/>
  </w:num>
  <w:num w:numId="33" w16cid:durableId="1442265196">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DA5"/>
    <w:rsid w:val="003A6C49"/>
    <w:rsid w:val="00422B79"/>
    <w:rsid w:val="00486970"/>
    <w:rsid w:val="005F7331"/>
    <w:rsid w:val="00623EB2"/>
    <w:rsid w:val="006D5BA6"/>
    <w:rsid w:val="00712C9B"/>
    <w:rsid w:val="009D48AA"/>
    <w:rsid w:val="00B61B2E"/>
    <w:rsid w:val="00BA1DA5"/>
    <w:rsid w:val="00C05273"/>
    <w:rsid w:val="00C7461D"/>
    <w:rsid w:val="00FD0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DF17"/>
  <w15:chartTrackingRefBased/>
  <w15:docId w15:val="{92023C23-0CF0-4E1C-AEF5-447CA042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49"/>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qFormat/>
    <w:rsid w:val="003A6C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w:basedOn w:val="Kop1"/>
    <w:next w:val="Standaard"/>
    <w:link w:val="Kop2Char"/>
    <w:autoRedefine/>
    <w:qFormat/>
    <w:rsid w:val="003A6C49"/>
    <w:pPr>
      <w:keepLines w:val="0"/>
      <w:widowControl w:val="0"/>
      <w:tabs>
        <w:tab w:val="left" w:pos="0"/>
        <w:tab w:val="left" w:pos="567"/>
      </w:tabs>
      <w:spacing w:before="0"/>
      <w:outlineLvl w:val="1"/>
    </w:pPr>
    <w:rPr>
      <w:rFonts w:ascii="Arial" w:eastAsia="Times New Roman" w:hAnsi="Arial" w:cs="Times New Roman"/>
      <w:b/>
      <w:color w:val="auto"/>
      <w:spacing w:val="-2"/>
      <w:sz w:val="20"/>
      <w:szCs w:val="20"/>
    </w:rPr>
  </w:style>
  <w:style w:type="paragraph" w:styleId="Kop3">
    <w:name w:val="heading 3"/>
    <w:aliases w:val="Kop [3]"/>
    <w:basedOn w:val="Standaard"/>
    <w:next w:val="Standaard"/>
    <w:link w:val="Kop3Char"/>
    <w:qFormat/>
    <w:rsid w:val="003A6C49"/>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rsid w:val="003A6C49"/>
    <w:pPr>
      <w:keepNext/>
      <w:tabs>
        <w:tab w:val="num" w:pos="864"/>
      </w:tabs>
      <w:spacing w:before="240" w:after="60"/>
      <w:ind w:left="864" w:hanging="864"/>
      <w:outlineLvl w:val="3"/>
    </w:pPr>
    <w:rPr>
      <w:b/>
    </w:rPr>
  </w:style>
  <w:style w:type="paragraph" w:styleId="Kop5">
    <w:name w:val="heading 5"/>
    <w:aliases w:val="Level 3 - i"/>
    <w:basedOn w:val="Standaard"/>
    <w:next w:val="Standaard"/>
    <w:link w:val="Kop5Char"/>
    <w:rsid w:val="003A6C49"/>
    <w:pPr>
      <w:tabs>
        <w:tab w:val="num" w:pos="1008"/>
      </w:tabs>
      <w:spacing w:before="240" w:after="60"/>
      <w:ind w:left="1008" w:hanging="1008"/>
      <w:outlineLvl w:val="4"/>
    </w:pPr>
    <w:rPr>
      <w:b/>
    </w:rPr>
  </w:style>
  <w:style w:type="paragraph" w:styleId="Kop6">
    <w:name w:val="heading 6"/>
    <w:aliases w:val="Legal Level 1."/>
    <w:basedOn w:val="Standaard"/>
    <w:next w:val="Standaard"/>
    <w:link w:val="Kop6Char"/>
    <w:rsid w:val="003A6C49"/>
    <w:pPr>
      <w:tabs>
        <w:tab w:val="num" w:pos="1152"/>
      </w:tabs>
      <w:spacing w:before="240" w:after="60"/>
      <w:ind w:left="1152" w:hanging="1152"/>
      <w:outlineLvl w:val="5"/>
    </w:pPr>
    <w:rPr>
      <w:i/>
      <w:sz w:val="22"/>
    </w:rPr>
  </w:style>
  <w:style w:type="paragraph" w:styleId="Kop7">
    <w:name w:val="heading 7"/>
    <w:aliases w:val="Niet gebruiken c,Legal Level1.1.,Legal Level 1.1."/>
    <w:basedOn w:val="Standaard"/>
    <w:next w:val="Standaard"/>
    <w:link w:val="Kop7Char"/>
    <w:rsid w:val="003A6C49"/>
    <w:pPr>
      <w:tabs>
        <w:tab w:val="num" w:pos="1296"/>
      </w:tabs>
      <w:spacing w:before="240" w:after="60"/>
      <w:ind w:left="1296" w:hanging="1296"/>
      <w:outlineLvl w:val="6"/>
    </w:pPr>
  </w:style>
  <w:style w:type="paragraph" w:styleId="Kop8">
    <w:name w:val="heading 8"/>
    <w:aliases w:val="Niet gebruiken d,Legal Level 1.1.1."/>
    <w:basedOn w:val="Standaard"/>
    <w:next w:val="Standaard"/>
    <w:link w:val="Kop8Char"/>
    <w:rsid w:val="003A6C49"/>
    <w:pPr>
      <w:tabs>
        <w:tab w:val="num" w:pos="1440"/>
      </w:tabs>
      <w:spacing w:before="240" w:after="60"/>
      <w:ind w:left="1440" w:hanging="1440"/>
      <w:outlineLvl w:val="7"/>
    </w:pPr>
    <w:rPr>
      <w:i/>
    </w:rPr>
  </w:style>
  <w:style w:type="paragraph" w:styleId="Kop9">
    <w:name w:val="heading 9"/>
    <w:aliases w:val="Bijlage,Kop 9 voor bijlagen,Niet gebruiken e,Legal Level 1.1.1.1."/>
    <w:basedOn w:val="Standaard"/>
    <w:next w:val="Standaard"/>
    <w:link w:val="Kop9Char"/>
    <w:rsid w:val="003A6C49"/>
    <w:pPr>
      <w:tabs>
        <w:tab w:val="num" w:pos="1584"/>
      </w:tabs>
      <w:spacing w:before="240" w:after="60"/>
      <w:ind w:left="1584" w:hanging="1584"/>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3A6C49"/>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3A6C49"/>
    <w:rPr>
      <w:rFonts w:ascii="Arial" w:eastAsia="Times New Roman" w:hAnsi="Arial" w:cs="Times New Roman"/>
      <w:b/>
      <w:color w:val="2F5496" w:themeColor="accent1" w:themeShade="BF"/>
      <w:kern w:val="28"/>
      <w:sz w:val="32"/>
      <w:szCs w:val="32"/>
      <w:lang w:eastAsia="nl-NL"/>
      <w14:ligatures w14:val="none"/>
    </w:rPr>
  </w:style>
  <w:style w:type="paragraph" w:customStyle="1" w:styleId="pf0">
    <w:name w:val="pf0"/>
    <w:basedOn w:val="Standaard"/>
    <w:rsid w:val="003A6C49"/>
    <w:pPr>
      <w:tabs>
        <w:tab w:val="clear" w:pos="-567"/>
      </w:tabs>
      <w:spacing w:before="100" w:beforeAutospacing="1" w:after="100" w:afterAutospacing="1" w:line="240" w:lineRule="auto"/>
      <w:ind w:left="720"/>
    </w:pPr>
    <w:rPr>
      <w:rFonts w:ascii="Times New Roman" w:hAnsi="Times New Roman"/>
      <w:sz w:val="24"/>
      <w:szCs w:val="24"/>
    </w:rPr>
  </w:style>
  <w:style w:type="character" w:customStyle="1" w:styleId="cf01">
    <w:name w:val="cf01"/>
    <w:basedOn w:val="Standaardalinea-lettertype"/>
    <w:rsid w:val="003A6C49"/>
    <w:rPr>
      <w:rFonts w:ascii="Segoe UI" w:hAnsi="Segoe UI" w:cs="Segoe UI" w:hint="default"/>
      <w:sz w:val="18"/>
      <w:szCs w:val="18"/>
    </w:rPr>
  </w:style>
  <w:style w:type="character" w:customStyle="1" w:styleId="Kop1Char">
    <w:name w:val="Kop 1 Char"/>
    <w:basedOn w:val="Standaardalinea-lettertype"/>
    <w:link w:val="Kop1"/>
    <w:rsid w:val="003A6C49"/>
    <w:rPr>
      <w:rFonts w:asciiTheme="majorHAnsi" w:eastAsiaTheme="majorEastAsia" w:hAnsiTheme="majorHAnsi" w:cstheme="majorBidi"/>
      <w:color w:val="2F5496" w:themeColor="accent1" w:themeShade="BF"/>
      <w:kern w:val="0"/>
      <w:sz w:val="32"/>
      <w:szCs w:val="32"/>
      <w:lang w:eastAsia="nl-NL"/>
      <w14:ligatures w14:val="none"/>
    </w:rPr>
  </w:style>
  <w:style w:type="character" w:customStyle="1" w:styleId="Kop2Char">
    <w:name w:val="Kop 2 Char"/>
    <w:aliases w:val="Kop [2] Char"/>
    <w:basedOn w:val="Standaardalinea-lettertype"/>
    <w:link w:val="Kop2"/>
    <w:rsid w:val="003A6C49"/>
    <w:rPr>
      <w:rFonts w:ascii="Arial" w:eastAsia="Times New Roman" w:hAnsi="Arial" w:cs="Times New Roman"/>
      <w:b/>
      <w:spacing w:val="-2"/>
      <w:kern w:val="0"/>
      <w:sz w:val="20"/>
      <w:szCs w:val="20"/>
      <w:lang w:eastAsia="nl-NL"/>
      <w14:ligatures w14:val="none"/>
    </w:rPr>
  </w:style>
  <w:style w:type="character" w:customStyle="1" w:styleId="Kop3Char">
    <w:name w:val="Kop 3 Char"/>
    <w:aliases w:val="Kop [3] Char"/>
    <w:basedOn w:val="Standaardalinea-lettertype"/>
    <w:link w:val="Kop3"/>
    <w:rsid w:val="003A6C49"/>
    <w:rPr>
      <w:rFonts w:ascii="Arial" w:eastAsia="Times New Roman" w:hAnsi="Arial" w:cs="Times New Roman"/>
      <w:b/>
      <w:kern w:val="0"/>
      <w:sz w:val="20"/>
      <w:szCs w:val="20"/>
      <w:lang w:eastAsia="nl-NL"/>
      <w14:ligatures w14:val="none"/>
    </w:rPr>
  </w:style>
  <w:style w:type="character" w:customStyle="1" w:styleId="Kop4Char">
    <w:name w:val="Kop 4 Char"/>
    <w:aliases w:val="054 Char,Level 2 - a Char"/>
    <w:basedOn w:val="Standaardalinea-lettertype"/>
    <w:link w:val="Kop4"/>
    <w:rsid w:val="003A6C49"/>
    <w:rPr>
      <w:rFonts w:ascii="Arial" w:eastAsia="Times New Roman" w:hAnsi="Arial" w:cs="Times New Roman"/>
      <w:b/>
      <w:kern w:val="0"/>
      <w:sz w:val="20"/>
      <w:szCs w:val="20"/>
      <w:lang w:eastAsia="nl-NL"/>
      <w14:ligatures w14:val="none"/>
    </w:rPr>
  </w:style>
  <w:style w:type="character" w:customStyle="1" w:styleId="Kop5Char">
    <w:name w:val="Kop 5 Char"/>
    <w:aliases w:val="Level 3 - i Char"/>
    <w:basedOn w:val="Standaardalinea-lettertype"/>
    <w:link w:val="Kop5"/>
    <w:rsid w:val="003A6C49"/>
    <w:rPr>
      <w:rFonts w:ascii="Arial" w:eastAsia="Times New Roman" w:hAnsi="Arial" w:cs="Times New Roman"/>
      <w:b/>
      <w:kern w:val="0"/>
      <w:sz w:val="20"/>
      <w:szCs w:val="20"/>
      <w:lang w:eastAsia="nl-NL"/>
      <w14:ligatures w14:val="none"/>
    </w:rPr>
  </w:style>
  <w:style w:type="character" w:customStyle="1" w:styleId="Kop6Char">
    <w:name w:val="Kop 6 Char"/>
    <w:aliases w:val="Legal Level 1. Char"/>
    <w:basedOn w:val="Standaardalinea-lettertype"/>
    <w:link w:val="Kop6"/>
    <w:rsid w:val="003A6C49"/>
    <w:rPr>
      <w:rFonts w:ascii="Arial" w:eastAsia="Times New Roman" w:hAnsi="Arial" w:cs="Times New Roman"/>
      <w:i/>
      <w:kern w:val="0"/>
      <w:szCs w:val="20"/>
      <w:lang w:eastAsia="nl-NL"/>
      <w14:ligatures w14:val="none"/>
    </w:rPr>
  </w:style>
  <w:style w:type="character" w:customStyle="1" w:styleId="Kop7Char">
    <w:name w:val="Kop 7 Char"/>
    <w:aliases w:val="Niet gebruiken c Char,Legal Level1.1. Char,Legal Level 1.1. Char"/>
    <w:basedOn w:val="Standaardalinea-lettertype"/>
    <w:link w:val="Kop7"/>
    <w:rsid w:val="003A6C49"/>
    <w:rPr>
      <w:rFonts w:ascii="Arial" w:eastAsia="Times New Roman" w:hAnsi="Arial" w:cs="Times New Roman"/>
      <w:kern w:val="0"/>
      <w:sz w:val="20"/>
      <w:szCs w:val="20"/>
      <w:lang w:eastAsia="nl-NL"/>
      <w14:ligatures w14:val="none"/>
    </w:rPr>
  </w:style>
  <w:style w:type="character" w:customStyle="1" w:styleId="Kop8Char">
    <w:name w:val="Kop 8 Char"/>
    <w:aliases w:val="Niet gebruiken d Char,Legal Level 1.1.1. Char"/>
    <w:basedOn w:val="Standaardalinea-lettertype"/>
    <w:link w:val="Kop8"/>
    <w:rsid w:val="003A6C49"/>
    <w:rPr>
      <w:rFonts w:ascii="Arial" w:eastAsia="Times New Roman" w:hAnsi="Arial" w:cs="Times New Roman"/>
      <w:i/>
      <w:kern w:val="0"/>
      <w:sz w:val="20"/>
      <w:szCs w:val="20"/>
      <w:lang w:eastAsia="nl-NL"/>
      <w14:ligatures w14:val="none"/>
    </w:rPr>
  </w:style>
  <w:style w:type="character" w:customStyle="1" w:styleId="Kop9Char">
    <w:name w:val="Kop 9 Char"/>
    <w:aliases w:val="Bijlage Char,Kop 9 voor bijlagen Char,Niet gebruiken e Char,Legal Level 1.1.1.1. Char"/>
    <w:basedOn w:val="Standaardalinea-lettertype"/>
    <w:link w:val="Kop9"/>
    <w:rsid w:val="003A6C49"/>
    <w:rPr>
      <w:rFonts w:ascii="Arial" w:eastAsia="Times New Roman" w:hAnsi="Arial" w:cs="Times New Roman"/>
      <w:b/>
      <w:i/>
      <w:kern w:val="0"/>
      <w:sz w:val="18"/>
      <w:szCs w:val="20"/>
      <w:lang w:eastAsia="nl-NL"/>
      <w14:ligatures w14:val="none"/>
    </w:rPr>
  </w:style>
  <w:style w:type="character" w:styleId="Voetnootmarkering">
    <w:name w:val="footnote reference"/>
    <w:basedOn w:val="Standaardalinea-lettertype"/>
    <w:uiPriority w:val="99"/>
    <w:semiHidden/>
    <w:rsid w:val="003A6C49"/>
  </w:style>
  <w:style w:type="paragraph" w:styleId="Koptekst">
    <w:name w:val="header"/>
    <w:aliases w:val="Gewone tekst"/>
    <w:basedOn w:val="Standaard"/>
    <w:link w:val="KoptekstChar"/>
    <w:uiPriority w:val="99"/>
    <w:rsid w:val="003A6C49"/>
    <w:pPr>
      <w:tabs>
        <w:tab w:val="right" w:pos="9406"/>
      </w:tabs>
      <w:spacing w:before="120"/>
    </w:pPr>
    <w:rPr>
      <w:b/>
    </w:rPr>
  </w:style>
  <w:style w:type="character" w:customStyle="1" w:styleId="KoptekstChar">
    <w:name w:val="Koptekst Char"/>
    <w:aliases w:val="Gewone tekst Char"/>
    <w:basedOn w:val="Standaardalinea-lettertype"/>
    <w:link w:val="Koptekst"/>
    <w:uiPriority w:val="99"/>
    <w:rsid w:val="003A6C49"/>
    <w:rPr>
      <w:rFonts w:ascii="Arial" w:eastAsia="Times New Roman" w:hAnsi="Arial" w:cs="Times New Roman"/>
      <w:b/>
      <w:kern w:val="0"/>
      <w:sz w:val="20"/>
      <w:szCs w:val="20"/>
      <w:lang w:eastAsia="nl-NL"/>
      <w14:ligatures w14:val="none"/>
    </w:rPr>
  </w:style>
  <w:style w:type="paragraph" w:styleId="Voettekst">
    <w:name w:val="footer"/>
    <w:basedOn w:val="Standaard"/>
    <w:link w:val="VoettekstChar"/>
    <w:uiPriority w:val="99"/>
    <w:rsid w:val="003A6C49"/>
    <w:pPr>
      <w:tabs>
        <w:tab w:val="center" w:pos="4703"/>
        <w:tab w:val="right" w:pos="9406"/>
      </w:tabs>
    </w:pPr>
  </w:style>
  <w:style w:type="character" w:customStyle="1" w:styleId="VoettekstChar">
    <w:name w:val="Voettekst Char"/>
    <w:basedOn w:val="Standaardalinea-lettertype"/>
    <w:link w:val="Voettekst"/>
    <w:uiPriority w:val="99"/>
    <w:rsid w:val="003A6C49"/>
    <w:rPr>
      <w:rFonts w:ascii="Arial" w:eastAsia="Times New Roman" w:hAnsi="Arial" w:cs="Times New Roman"/>
      <w:kern w:val="0"/>
      <w:sz w:val="20"/>
      <w:szCs w:val="20"/>
      <w:lang w:eastAsia="nl-NL"/>
      <w14:ligatures w14:val="none"/>
    </w:rPr>
  </w:style>
  <w:style w:type="paragraph" w:styleId="Inhopg1">
    <w:name w:val="toc 1"/>
    <w:basedOn w:val="Standaard"/>
    <w:next w:val="Standaard"/>
    <w:autoRedefine/>
    <w:uiPriority w:val="39"/>
    <w:unhideWhenUsed/>
    <w:rsid w:val="003A6C49"/>
    <w:pPr>
      <w:tabs>
        <w:tab w:val="clear" w:pos="-567"/>
        <w:tab w:val="right" w:leader="dot" w:pos="8222"/>
      </w:tabs>
    </w:pPr>
    <w:rPr>
      <w:b/>
      <w:noProof/>
    </w:rPr>
  </w:style>
  <w:style w:type="paragraph" w:customStyle="1" w:styleId="alinea">
    <w:name w:val="alinea"/>
    <w:next w:val="Standaard"/>
    <w:semiHidden/>
    <w:rsid w:val="003A6C49"/>
    <w:pPr>
      <w:spacing w:after="0" w:line="240" w:lineRule="auto"/>
      <w:ind w:left="567"/>
    </w:pPr>
    <w:rPr>
      <w:rFonts w:ascii="Arial" w:eastAsia="Times New Roman" w:hAnsi="Arial" w:cs="Times New Roman"/>
      <w:noProof/>
      <w:kern w:val="0"/>
      <w:sz w:val="20"/>
      <w:szCs w:val="20"/>
      <w:lang w:eastAsia="nl-NL"/>
      <w14:ligatures w14:val="none"/>
    </w:rPr>
  </w:style>
  <w:style w:type="paragraph" w:styleId="Inhopg2">
    <w:name w:val="toc 2"/>
    <w:basedOn w:val="Standaard"/>
    <w:next w:val="Standaard"/>
    <w:autoRedefine/>
    <w:uiPriority w:val="39"/>
    <w:unhideWhenUsed/>
    <w:rsid w:val="003A6C49"/>
    <w:pPr>
      <w:tabs>
        <w:tab w:val="clear" w:pos="-567"/>
        <w:tab w:val="left" w:pos="600"/>
        <w:tab w:val="right" w:leader="dot" w:pos="8222"/>
      </w:tabs>
      <w:ind w:right="-57"/>
    </w:pPr>
  </w:style>
  <w:style w:type="paragraph" w:styleId="Inhopg3">
    <w:name w:val="toc 3"/>
    <w:basedOn w:val="Standaard"/>
    <w:autoRedefine/>
    <w:uiPriority w:val="39"/>
    <w:rsid w:val="003A6C49"/>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3A6C49"/>
    <w:pPr>
      <w:ind w:left="600"/>
    </w:pPr>
    <w:rPr>
      <w:rFonts w:ascii="Calibri" w:hAnsi="Calibri"/>
    </w:rPr>
  </w:style>
  <w:style w:type="paragraph" w:styleId="Inhopg5">
    <w:name w:val="toc 5"/>
    <w:basedOn w:val="Standaard"/>
    <w:next w:val="Standaard"/>
    <w:autoRedefine/>
    <w:uiPriority w:val="39"/>
    <w:rsid w:val="003A6C49"/>
    <w:pPr>
      <w:ind w:left="800"/>
    </w:pPr>
    <w:rPr>
      <w:rFonts w:ascii="Calibri" w:hAnsi="Calibri"/>
    </w:rPr>
  </w:style>
  <w:style w:type="paragraph" w:styleId="Inhopg6">
    <w:name w:val="toc 6"/>
    <w:basedOn w:val="Standaard"/>
    <w:next w:val="Standaard"/>
    <w:autoRedefine/>
    <w:uiPriority w:val="39"/>
    <w:rsid w:val="003A6C49"/>
    <w:pPr>
      <w:ind w:left="1000"/>
    </w:pPr>
    <w:rPr>
      <w:rFonts w:ascii="Calibri" w:hAnsi="Calibri"/>
    </w:rPr>
  </w:style>
  <w:style w:type="paragraph" w:styleId="Inhopg7">
    <w:name w:val="toc 7"/>
    <w:basedOn w:val="Standaard"/>
    <w:next w:val="Standaard"/>
    <w:autoRedefine/>
    <w:uiPriority w:val="39"/>
    <w:rsid w:val="003A6C49"/>
    <w:pPr>
      <w:ind w:left="1200"/>
    </w:pPr>
    <w:rPr>
      <w:rFonts w:ascii="Calibri" w:hAnsi="Calibri"/>
    </w:rPr>
  </w:style>
  <w:style w:type="paragraph" w:styleId="Inhopg8">
    <w:name w:val="toc 8"/>
    <w:basedOn w:val="Standaard"/>
    <w:next w:val="Standaard"/>
    <w:autoRedefine/>
    <w:uiPriority w:val="39"/>
    <w:rsid w:val="003A6C49"/>
    <w:pPr>
      <w:ind w:left="1400"/>
    </w:pPr>
    <w:rPr>
      <w:rFonts w:ascii="Calibri" w:hAnsi="Calibri"/>
    </w:rPr>
  </w:style>
  <w:style w:type="paragraph" w:styleId="Inhopg9">
    <w:name w:val="toc 9"/>
    <w:basedOn w:val="Standaard"/>
    <w:next w:val="Standaard"/>
    <w:autoRedefine/>
    <w:uiPriority w:val="39"/>
    <w:rsid w:val="003A6C49"/>
    <w:pPr>
      <w:ind w:left="1600"/>
    </w:pPr>
    <w:rPr>
      <w:rFonts w:ascii="Calibri" w:hAnsi="Calibri"/>
    </w:rPr>
  </w:style>
  <w:style w:type="character" w:styleId="Paginanummer">
    <w:name w:val="page number"/>
    <w:basedOn w:val="Standaardalinea-lettertype"/>
    <w:semiHidden/>
    <w:rsid w:val="003A6C49"/>
  </w:style>
  <w:style w:type="paragraph" w:styleId="Lijst">
    <w:name w:val="List"/>
    <w:basedOn w:val="Standaard"/>
    <w:semiHidden/>
    <w:rsid w:val="003A6C49"/>
    <w:pPr>
      <w:ind w:left="283" w:hanging="283"/>
    </w:pPr>
  </w:style>
  <w:style w:type="paragraph" w:styleId="Lijst2">
    <w:name w:val="List 2"/>
    <w:basedOn w:val="Standaard"/>
    <w:semiHidden/>
    <w:rsid w:val="003A6C49"/>
    <w:pPr>
      <w:ind w:left="566" w:hanging="283"/>
    </w:pPr>
  </w:style>
  <w:style w:type="paragraph" w:styleId="Lijstopsomteken">
    <w:name w:val="List Bullet"/>
    <w:basedOn w:val="Standaard"/>
    <w:autoRedefine/>
    <w:semiHidden/>
    <w:rsid w:val="003A6C49"/>
  </w:style>
  <w:style w:type="paragraph" w:styleId="Lijstopsomteken2">
    <w:name w:val="List Bullet 2"/>
    <w:basedOn w:val="Standaard"/>
    <w:autoRedefine/>
    <w:semiHidden/>
    <w:rsid w:val="003A6C49"/>
    <w:pPr>
      <w:ind w:left="566" w:hanging="283"/>
    </w:pPr>
  </w:style>
  <w:style w:type="paragraph" w:styleId="Bijschrift">
    <w:name w:val="caption"/>
    <w:basedOn w:val="Standaard"/>
    <w:next w:val="Standaard"/>
    <w:rsid w:val="003A6C49"/>
    <w:pPr>
      <w:spacing w:before="120" w:after="120"/>
    </w:pPr>
    <w:rPr>
      <w:b/>
    </w:rPr>
  </w:style>
  <w:style w:type="paragraph" w:styleId="Titel">
    <w:name w:val="Title"/>
    <w:basedOn w:val="Standaard"/>
    <w:link w:val="TitelChar"/>
    <w:rsid w:val="003A6C49"/>
    <w:pPr>
      <w:spacing w:before="240" w:after="60"/>
      <w:jc w:val="center"/>
    </w:pPr>
    <w:rPr>
      <w:b/>
      <w:kern w:val="28"/>
      <w:sz w:val="32"/>
    </w:rPr>
  </w:style>
  <w:style w:type="character" w:customStyle="1" w:styleId="TitelChar">
    <w:name w:val="Titel Char"/>
    <w:basedOn w:val="Standaardalinea-lettertype"/>
    <w:link w:val="Titel"/>
    <w:rsid w:val="003A6C49"/>
    <w:rPr>
      <w:rFonts w:ascii="Arial" w:eastAsia="Times New Roman" w:hAnsi="Arial" w:cs="Times New Roman"/>
      <w:b/>
      <w:kern w:val="28"/>
      <w:sz w:val="32"/>
      <w:szCs w:val="20"/>
      <w:lang w:eastAsia="nl-NL"/>
      <w14:ligatures w14:val="none"/>
    </w:rPr>
  </w:style>
  <w:style w:type="paragraph" w:styleId="Plattetekst">
    <w:name w:val="Body Text"/>
    <w:basedOn w:val="Standaard"/>
    <w:link w:val="PlattetekstChar"/>
    <w:semiHidden/>
    <w:rsid w:val="003A6C49"/>
  </w:style>
  <w:style w:type="character" w:customStyle="1" w:styleId="PlattetekstChar">
    <w:name w:val="Platte tekst Char"/>
    <w:basedOn w:val="Standaardalinea-lettertype"/>
    <w:link w:val="Plattetekst"/>
    <w:semiHidden/>
    <w:rsid w:val="003A6C49"/>
    <w:rPr>
      <w:rFonts w:ascii="Arial" w:eastAsia="Times New Roman" w:hAnsi="Arial" w:cs="Times New Roman"/>
      <w:kern w:val="0"/>
      <w:sz w:val="20"/>
      <w:szCs w:val="20"/>
      <w:lang w:eastAsia="nl-NL"/>
      <w14:ligatures w14:val="none"/>
    </w:rPr>
  </w:style>
  <w:style w:type="paragraph" w:styleId="Ondertitel">
    <w:name w:val="Subtitle"/>
    <w:basedOn w:val="Standaard"/>
    <w:link w:val="OndertitelChar"/>
    <w:rsid w:val="003A6C49"/>
    <w:pPr>
      <w:spacing w:after="60"/>
      <w:jc w:val="center"/>
    </w:pPr>
    <w:rPr>
      <w:sz w:val="24"/>
    </w:rPr>
  </w:style>
  <w:style w:type="character" w:customStyle="1" w:styleId="OndertitelChar">
    <w:name w:val="Ondertitel Char"/>
    <w:basedOn w:val="Standaardalinea-lettertype"/>
    <w:link w:val="Ondertitel"/>
    <w:rsid w:val="003A6C49"/>
    <w:rPr>
      <w:rFonts w:ascii="Arial" w:eastAsia="Times New Roman" w:hAnsi="Arial" w:cs="Times New Roman"/>
      <w:kern w:val="0"/>
      <w:sz w:val="24"/>
      <w:szCs w:val="20"/>
      <w:lang w:eastAsia="nl-NL"/>
      <w14:ligatures w14:val="none"/>
    </w:rPr>
  </w:style>
  <w:style w:type="paragraph" w:styleId="Lijstmetafbeeldingen">
    <w:name w:val="table of figures"/>
    <w:basedOn w:val="Standaard"/>
    <w:next w:val="Standaard"/>
    <w:semiHidden/>
    <w:rsid w:val="003A6C49"/>
    <w:pPr>
      <w:ind w:left="400" w:hanging="400"/>
    </w:pPr>
  </w:style>
  <w:style w:type="paragraph" w:styleId="Index1">
    <w:name w:val="index 1"/>
    <w:basedOn w:val="Standaard"/>
    <w:next w:val="Standaard"/>
    <w:autoRedefine/>
    <w:semiHidden/>
    <w:rsid w:val="003A6C49"/>
    <w:pPr>
      <w:ind w:left="200" w:hanging="200"/>
    </w:pPr>
  </w:style>
  <w:style w:type="paragraph" w:styleId="Index2">
    <w:name w:val="index 2"/>
    <w:basedOn w:val="Standaard"/>
    <w:next w:val="Standaard"/>
    <w:autoRedefine/>
    <w:semiHidden/>
    <w:rsid w:val="003A6C49"/>
    <w:pPr>
      <w:ind w:left="400" w:hanging="200"/>
    </w:pPr>
  </w:style>
  <w:style w:type="paragraph" w:styleId="Index3">
    <w:name w:val="index 3"/>
    <w:basedOn w:val="Standaard"/>
    <w:next w:val="Standaard"/>
    <w:autoRedefine/>
    <w:semiHidden/>
    <w:rsid w:val="003A6C49"/>
    <w:pPr>
      <w:ind w:left="600" w:hanging="200"/>
    </w:pPr>
  </w:style>
  <w:style w:type="paragraph" w:styleId="Index4">
    <w:name w:val="index 4"/>
    <w:basedOn w:val="Standaard"/>
    <w:next w:val="Standaard"/>
    <w:autoRedefine/>
    <w:semiHidden/>
    <w:rsid w:val="003A6C49"/>
    <w:pPr>
      <w:ind w:left="800" w:hanging="200"/>
    </w:pPr>
  </w:style>
  <w:style w:type="paragraph" w:styleId="Index5">
    <w:name w:val="index 5"/>
    <w:basedOn w:val="Standaard"/>
    <w:next w:val="Standaard"/>
    <w:autoRedefine/>
    <w:semiHidden/>
    <w:rsid w:val="003A6C49"/>
    <w:pPr>
      <w:ind w:left="1000" w:hanging="200"/>
    </w:pPr>
  </w:style>
  <w:style w:type="paragraph" w:styleId="Index6">
    <w:name w:val="index 6"/>
    <w:basedOn w:val="Standaard"/>
    <w:next w:val="Standaard"/>
    <w:autoRedefine/>
    <w:semiHidden/>
    <w:rsid w:val="003A6C49"/>
    <w:pPr>
      <w:ind w:left="1200" w:hanging="200"/>
    </w:pPr>
  </w:style>
  <w:style w:type="paragraph" w:styleId="Index7">
    <w:name w:val="index 7"/>
    <w:basedOn w:val="Standaard"/>
    <w:next w:val="Standaard"/>
    <w:autoRedefine/>
    <w:semiHidden/>
    <w:rsid w:val="003A6C49"/>
    <w:pPr>
      <w:ind w:left="1400" w:hanging="200"/>
    </w:pPr>
  </w:style>
  <w:style w:type="paragraph" w:styleId="Index8">
    <w:name w:val="index 8"/>
    <w:basedOn w:val="Standaard"/>
    <w:next w:val="Standaard"/>
    <w:autoRedefine/>
    <w:semiHidden/>
    <w:rsid w:val="003A6C49"/>
    <w:pPr>
      <w:ind w:left="1600" w:hanging="200"/>
    </w:pPr>
  </w:style>
  <w:style w:type="paragraph" w:styleId="Index9">
    <w:name w:val="index 9"/>
    <w:basedOn w:val="Standaard"/>
    <w:next w:val="Standaard"/>
    <w:autoRedefine/>
    <w:semiHidden/>
    <w:rsid w:val="003A6C49"/>
    <w:pPr>
      <w:ind w:left="1800" w:hanging="200"/>
    </w:pPr>
  </w:style>
  <w:style w:type="paragraph" w:styleId="Indexkop">
    <w:name w:val="index heading"/>
    <w:basedOn w:val="Standaard"/>
    <w:next w:val="Index1"/>
    <w:semiHidden/>
    <w:rsid w:val="003A6C49"/>
  </w:style>
  <w:style w:type="paragraph" w:styleId="Documentstructuur">
    <w:name w:val="Document Map"/>
    <w:basedOn w:val="Standaard"/>
    <w:link w:val="DocumentstructuurChar"/>
    <w:semiHidden/>
    <w:rsid w:val="003A6C49"/>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3A6C49"/>
    <w:rPr>
      <w:rFonts w:ascii="Tahoma" w:eastAsia="Times New Roman" w:hAnsi="Tahoma" w:cs="Times New Roman"/>
      <w:kern w:val="0"/>
      <w:sz w:val="20"/>
      <w:szCs w:val="20"/>
      <w:shd w:val="clear" w:color="auto" w:fill="000080"/>
      <w:lang w:eastAsia="nl-NL"/>
      <w14:ligatures w14:val="none"/>
    </w:rPr>
  </w:style>
  <w:style w:type="paragraph" w:styleId="Plattetekstinspringen">
    <w:name w:val="Body Text Indent"/>
    <w:basedOn w:val="Standaard"/>
    <w:link w:val="PlattetekstinspringenChar"/>
    <w:semiHidden/>
    <w:rsid w:val="003A6C49"/>
    <w:rPr>
      <w:u w:val="single"/>
    </w:rPr>
  </w:style>
  <w:style w:type="character" w:customStyle="1" w:styleId="PlattetekstinspringenChar">
    <w:name w:val="Platte tekst inspringen Char"/>
    <w:basedOn w:val="Standaardalinea-lettertype"/>
    <w:link w:val="Plattetekstinspringen"/>
    <w:semiHidden/>
    <w:rsid w:val="003A6C49"/>
    <w:rPr>
      <w:rFonts w:ascii="Arial" w:eastAsia="Times New Roman" w:hAnsi="Arial" w:cs="Times New Roman"/>
      <w:kern w:val="0"/>
      <w:sz w:val="20"/>
      <w:szCs w:val="20"/>
      <w:u w:val="single"/>
      <w:lang w:eastAsia="nl-NL"/>
      <w14:ligatures w14:val="none"/>
    </w:rPr>
  </w:style>
  <w:style w:type="paragraph" w:customStyle="1" w:styleId="HTMLBody">
    <w:name w:val="HTML Body"/>
    <w:semiHidden/>
    <w:rsid w:val="003A6C49"/>
    <w:pPr>
      <w:spacing w:after="0" w:line="240" w:lineRule="auto"/>
    </w:pPr>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3A6C49"/>
    <w:rPr>
      <w:color w:val="0000FF"/>
      <w:u w:val="single"/>
    </w:rPr>
  </w:style>
  <w:style w:type="paragraph" w:styleId="Tekstzonderopmaak">
    <w:name w:val="Plain Text"/>
    <w:basedOn w:val="Standaard"/>
    <w:link w:val="TekstzonderopmaakChar"/>
    <w:uiPriority w:val="99"/>
    <w:semiHidden/>
    <w:rsid w:val="003A6C49"/>
    <w:rPr>
      <w:rFonts w:ascii="Courier New" w:hAnsi="Courier New"/>
    </w:rPr>
  </w:style>
  <w:style w:type="character" w:customStyle="1" w:styleId="TekstzonderopmaakChar">
    <w:name w:val="Tekst zonder opmaak Char"/>
    <w:basedOn w:val="Standaardalinea-lettertype"/>
    <w:link w:val="Tekstzonderopmaak"/>
    <w:uiPriority w:val="99"/>
    <w:semiHidden/>
    <w:rsid w:val="003A6C49"/>
    <w:rPr>
      <w:rFonts w:ascii="Courier New" w:eastAsia="Times New Roman" w:hAnsi="Courier New" w:cs="Times New Roman"/>
      <w:kern w:val="0"/>
      <w:sz w:val="20"/>
      <w:szCs w:val="20"/>
      <w:lang w:eastAsia="nl-NL"/>
      <w14:ligatures w14:val="none"/>
    </w:rPr>
  </w:style>
  <w:style w:type="character" w:styleId="GevolgdeHyperlink">
    <w:name w:val="FollowedHyperlink"/>
    <w:basedOn w:val="Standaardalinea-lettertype"/>
    <w:semiHidden/>
    <w:rsid w:val="003A6C49"/>
    <w:rPr>
      <w:color w:val="800080"/>
      <w:u w:val="single"/>
    </w:rPr>
  </w:style>
  <w:style w:type="paragraph" w:customStyle="1" w:styleId="Body">
    <w:name w:val="Body"/>
    <w:basedOn w:val="Standaard"/>
    <w:semiHidden/>
    <w:rsid w:val="003A6C4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3A6C49"/>
    <w:pPr>
      <w:numPr>
        <w:numId w:val="0"/>
      </w:numPr>
      <w:tabs>
        <w:tab w:val="clear" w:pos="964"/>
        <w:tab w:val="left" w:pos="1134"/>
      </w:tabs>
    </w:pPr>
  </w:style>
  <w:style w:type="paragraph" w:customStyle="1" w:styleId="opsommingChar">
    <w:name w:val="opsomming Char"/>
    <w:basedOn w:val="alineanieuwChar"/>
    <w:next w:val="alineanieuwChar"/>
    <w:rsid w:val="003A6C4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3A6C49"/>
    <w:pPr>
      <w:tabs>
        <w:tab w:val="left" w:pos="8789"/>
      </w:tabs>
      <w:spacing w:before="240"/>
    </w:pPr>
    <w:rPr>
      <w:noProof/>
    </w:rPr>
  </w:style>
  <w:style w:type="paragraph" w:customStyle="1" w:styleId="Level1">
    <w:name w:val="Level 1"/>
    <w:basedOn w:val="Standaard"/>
    <w:semiHidden/>
    <w:rsid w:val="003A6C49"/>
    <w:pPr>
      <w:widowControl w:val="0"/>
      <w:ind w:hanging="567"/>
    </w:pPr>
    <w:rPr>
      <w:rFonts w:ascii="GoudyOlSt BT" w:hAnsi="GoudyOlSt BT"/>
      <w:snapToGrid w:val="0"/>
      <w:sz w:val="24"/>
      <w:lang w:val="en-US"/>
    </w:rPr>
  </w:style>
  <w:style w:type="paragraph" w:customStyle="1" w:styleId="1AutoList1">
    <w:name w:val="1AutoList1"/>
    <w:semiHidden/>
    <w:rsid w:val="003A6C49"/>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2AutoList1">
    <w:name w:val="2AutoList1"/>
    <w:semiHidden/>
    <w:rsid w:val="003A6C49"/>
    <w:pPr>
      <w:tabs>
        <w:tab w:val="left" w:pos="720"/>
        <w:tab w:val="left" w:pos="1440"/>
      </w:tabs>
      <w:spacing w:after="0" w:line="240" w:lineRule="auto"/>
      <w:ind w:left="14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AutoList1">
    <w:name w:val="3AutoList1"/>
    <w:semiHidden/>
    <w:rsid w:val="003A6C49"/>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4AutoList1">
    <w:name w:val="4AutoList1"/>
    <w:semiHidden/>
    <w:rsid w:val="003A6C49"/>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5AutoList1">
    <w:name w:val="5AutoList1"/>
    <w:semiHidden/>
    <w:rsid w:val="003A6C49"/>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6AutoList1">
    <w:name w:val="6AutoList1"/>
    <w:semiHidden/>
    <w:rsid w:val="003A6C49"/>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7AutoList1">
    <w:name w:val="7AutoList1"/>
    <w:semiHidden/>
    <w:rsid w:val="003A6C49"/>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8AutoList1">
    <w:name w:val="8AutoList1"/>
    <w:semiHidden/>
    <w:rsid w:val="003A6C49"/>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QuickFormat1">
    <w:name w:val="QuickFormat1"/>
    <w:semiHidden/>
    <w:rsid w:val="003A6C49"/>
    <w:pPr>
      <w:spacing w:after="0" w:line="240" w:lineRule="auto"/>
    </w:pPr>
    <w:rPr>
      <w:rFonts w:ascii="HumstSlab712 BT" w:eastAsia="Times New Roman" w:hAnsi="HumstSlab712 BT" w:cs="Times New Roman"/>
      <w:snapToGrid w:val="0"/>
      <w:kern w:val="0"/>
      <w:sz w:val="40"/>
      <w:szCs w:val="20"/>
      <w:lang w:eastAsia="nl-NL"/>
      <w14:ligatures w14:val="none"/>
    </w:rPr>
  </w:style>
  <w:style w:type="paragraph" w:customStyle="1" w:styleId="QuickFormat2">
    <w:name w:val="QuickFormat2"/>
    <w:semiHidden/>
    <w:rsid w:val="003A6C49"/>
    <w:pPr>
      <w:spacing w:after="0" w:line="240" w:lineRule="auto"/>
    </w:pPr>
    <w:rPr>
      <w:rFonts w:ascii="HumstSlab712 BT" w:eastAsia="Times New Roman" w:hAnsi="HumstSlab712 BT" w:cs="Times New Roman"/>
      <w:snapToGrid w:val="0"/>
      <w:kern w:val="0"/>
      <w:sz w:val="28"/>
      <w:szCs w:val="20"/>
      <w:lang w:eastAsia="nl-NL"/>
      <w14:ligatures w14:val="none"/>
    </w:rPr>
  </w:style>
  <w:style w:type="paragraph" w:customStyle="1" w:styleId="1Paragraph">
    <w:name w:val="1Paragraph"/>
    <w:semiHidden/>
    <w:rsid w:val="003A6C49"/>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Paragraph">
    <w:name w:val="3Paragraph"/>
    <w:semiHidden/>
    <w:rsid w:val="003A6C49"/>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Bijlage1">
    <w:name w:val="Bijlage 1"/>
    <w:basedOn w:val="Kop1"/>
    <w:next w:val="Standaard"/>
    <w:semiHidden/>
    <w:rsid w:val="003A6C49"/>
    <w:pPr>
      <w:pageBreakBefore/>
      <w:tabs>
        <w:tab w:val="num" w:pos="360"/>
      </w:tabs>
      <w:spacing w:before="480" w:after="240"/>
      <w:ind w:left="360" w:hanging="360"/>
    </w:pPr>
    <w:rPr>
      <w:rFonts w:ascii="Times New Roman Bold" w:eastAsia="Times New Roman" w:hAnsi="Times New Roman Bold" w:cs="Times New Roman"/>
      <w:b/>
      <w:smallCaps/>
      <w:color w:val="000000"/>
      <w:szCs w:val="20"/>
    </w:rPr>
  </w:style>
  <w:style w:type="paragraph" w:customStyle="1" w:styleId="Kopvaninhoudsopgave1">
    <w:name w:val="Kop van inhoudsopgave1"/>
    <w:basedOn w:val="Voorwerk1"/>
    <w:next w:val="Standaard"/>
    <w:semiHidden/>
    <w:rsid w:val="003A6C49"/>
    <w:pPr>
      <w:numPr>
        <w:numId w:val="10"/>
      </w:numPr>
      <w:tabs>
        <w:tab w:val="clear" w:pos="1701"/>
      </w:tabs>
      <w:ind w:left="1134" w:firstLine="0"/>
    </w:pPr>
  </w:style>
  <w:style w:type="paragraph" w:customStyle="1" w:styleId="Voorwerk1">
    <w:name w:val="Voorwerk1"/>
    <w:basedOn w:val="Standaard"/>
    <w:next w:val="Standaard"/>
    <w:semiHidden/>
    <w:rsid w:val="003A6C4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3A6C49"/>
    <w:pPr>
      <w:keepNext/>
      <w:keepLines/>
      <w:numPr>
        <w:numId w:val="11"/>
      </w:numPr>
      <w:tabs>
        <w:tab w:val="clear" w:pos="360"/>
      </w:tabs>
      <w:spacing w:before="300" w:after="120" w:line="240" w:lineRule="auto"/>
      <w:ind w:left="0" w:firstLine="0"/>
    </w:pPr>
    <w:rPr>
      <w:rFonts w:ascii="Times New Roman Bold" w:eastAsia="Times New Roman" w:hAnsi="Times New Roman Bold" w:cs="Times New Roman"/>
      <w:b/>
      <w:kern w:val="0"/>
      <w:sz w:val="28"/>
      <w:szCs w:val="20"/>
      <w:lang w:eastAsia="nl-NL"/>
      <w14:ligatures w14:val="none"/>
    </w:rPr>
  </w:style>
  <w:style w:type="paragraph" w:styleId="HTML-adres">
    <w:name w:val="HTML Address"/>
    <w:basedOn w:val="Standaard"/>
    <w:link w:val="HTML-adresChar"/>
    <w:semiHidden/>
    <w:rsid w:val="003A6C49"/>
    <w:rPr>
      <w:rFonts w:ascii="Times New Roman" w:hAnsi="Times New Roman"/>
      <w:i/>
      <w:iCs/>
      <w:sz w:val="22"/>
    </w:rPr>
  </w:style>
  <w:style w:type="character" w:customStyle="1" w:styleId="HTML-adresChar">
    <w:name w:val="HTML-adres Char"/>
    <w:basedOn w:val="Standaardalinea-lettertype"/>
    <w:link w:val="HTML-adres"/>
    <w:semiHidden/>
    <w:rsid w:val="003A6C49"/>
    <w:rPr>
      <w:rFonts w:ascii="Times New Roman" w:eastAsia="Times New Roman" w:hAnsi="Times New Roman" w:cs="Times New Roman"/>
      <w:i/>
      <w:iCs/>
      <w:kern w:val="0"/>
      <w:szCs w:val="20"/>
      <w:lang w:eastAsia="nl-NL"/>
      <w14:ligatures w14:val="none"/>
    </w:rPr>
  </w:style>
  <w:style w:type="paragraph" w:customStyle="1" w:styleId="AlineaChar">
    <w:name w:val="Alinea Char"/>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styleId="Datum">
    <w:name w:val="Date"/>
    <w:basedOn w:val="Standaard"/>
    <w:next w:val="Standaard"/>
    <w:link w:val="DatumChar"/>
    <w:semiHidden/>
    <w:rsid w:val="003A6C49"/>
    <w:rPr>
      <w:rFonts w:ascii="Times New Roman" w:hAnsi="Times New Roman"/>
      <w:sz w:val="22"/>
    </w:rPr>
  </w:style>
  <w:style w:type="character" w:customStyle="1" w:styleId="DatumChar">
    <w:name w:val="Datum Char"/>
    <w:basedOn w:val="Standaardalinea-lettertype"/>
    <w:link w:val="Datum"/>
    <w:semiHidden/>
    <w:rsid w:val="003A6C49"/>
    <w:rPr>
      <w:rFonts w:ascii="Times New Roman" w:eastAsia="Times New Roman" w:hAnsi="Times New Roman" w:cs="Times New Roman"/>
      <w:kern w:val="0"/>
      <w:szCs w:val="20"/>
      <w:lang w:eastAsia="nl-NL"/>
      <w14:ligatures w14:val="none"/>
    </w:rPr>
  </w:style>
  <w:style w:type="paragraph" w:styleId="Lijstopsomteken3">
    <w:name w:val="List Bullet 3"/>
    <w:basedOn w:val="Standaard"/>
    <w:autoRedefine/>
    <w:semiHidden/>
    <w:rsid w:val="003A6C49"/>
    <w:pPr>
      <w:numPr>
        <w:numId w:val="12"/>
      </w:numPr>
    </w:pPr>
    <w:rPr>
      <w:rFonts w:ascii="Times New Roman" w:hAnsi="Times New Roman"/>
      <w:sz w:val="22"/>
    </w:rPr>
  </w:style>
  <w:style w:type="paragraph" w:styleId="Lijstopsomteken4">
    <w:name w:val="List Bullet 4"/>
    <w:basedOn w:val="Standaard"/>
    <w:autoRedefine/>
    <w:semiHidden/>
    <w:rsid w:val="003A6C49"/>
    <w:pPr>
      <w:numPr>
        <w:numId w:val="4"/>
      </w:numPr>
    </w:pPr>
    <w:rPr>
      <w:rFonts w:ascii="Times New Roman" w:hAnsi="Times New Roman"/>
      <w:sz w:val="22"/>
    </w:rPr>
  </w:style>
  <w:style w:type="paragraph" w:styleId="Lijstopsomteken5">
    <w:name w:val="List Bullet 5"/>
    <w:basedOn w:val="Standaard"/>
    <w:autoRedefine/>
    <w:semiHidden/>
    <w:rsid w:val="003A6C49"/>
    <w:pPr>
      <w:numPr>
        <w:numId w:val="5"/>
      </w:numPr>
    </w:pPr>
    <w:rPr>
      <w:rFonts w:ascii="Times New Roman" w:hAnsi="Times New Roman"/>
      <w:sz w:val="22"/>
    </w:rPr>
  </w:style>
  <w:style w:type="paragraph" w:styleId="Lijstnummering2">
    <w:name w:val="List Number 2"/>
    <w:basedOn w:val="Standaard"/>
    <w:semiHidden/>
    <w:rsid w:val="003A6C49"/>
    <w:pPr>
      <w:numPr>
        <w:numId w:val="6"/>
      </w:numPr>
    </w:pPr>
    <w:rPr>
      <w:rFonts w:ascii="Times New Roman" w:hAnsi="Times New Roman"/>
      <w:sz w:val="22"/>
    </w:rPr>
  </w:style>
  <w:style w:type="paragraph" w:styleId="Lijstnummering3">
    <w:name w:val="List Number 3"/>
    <w:basedOn w:val="Standaard"/>
    <w:semiHidden/>
    <w:rsid w:val="003A6C49"/>
    <w:pPr>
      <w:numPr>
        <w:numId w:val="7"/>
      </w:numPr>
    </w:pPr>
    <w:rPr>
      <w:rFonts w:ascii="Times New Roman" w:hAnsi="Times New Roman"/>
      <w:sz w:val="22"/>
    </w:rPr>
  </w:style>
  <w:style w:type="paragraph" w:styleId="Lijstnummering4">
    <w:name w:val="List Number 4"/>
    <w:basedOn w:val="Standaard"/>
    <w:semiHidden/>
    <w:rsid w:val="003A6C49"/>
    <w:pPr>
      <w:numPr>
        <w:numId w:val="8"/>
      </w:numPr>
    </w:pPr>
    <w:rPr>
      <w:rFonts w:ascii="Times New Roman" w:hAnsi="Times New Roman"/>
      <w:sz w:val="22"/>
    </w:rPr>
  </w:style>
  <w:style w:type="paragraph" w:styleId="Lijstnummering5">
    <w:name w:val="List Number 5"/>
    <w:basedOn w:val="Standaard"/>
    <w:semiHidden/>
    <w:rsid w:val="003A6C49"/>
    <w:pPr>
      <w:numPr>
        <w:numId w:val="9"/>
      </w:numPr>
    </w:pPr>
    <w:rPr>
      <w:rFonts w:ascii="Times New Roman" w:hAnsi="Times New Roman"/>
      <w:sz w:val="22"/>
    </w:rPr>
  </w:style>
  <w:style w:type="paragraph" w:customStyle="1" w:styleId="Lijst1">
    <w:name w:val="Lijst1"/>
    <w:basedOn w:val="Standaard"/>
    <w:semiHidden/>
    <w:rsid w:val="003A6C4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3A6C4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3A6C49"/>
    <w:rPr>
      <w:rFonts w:ascii="Tahoma" w:hAnsi="Tahoma" w:cs="Tahoma"/>
      <w:sz w:val="16"/>
      <w:szCs w:val="16"/>
    </w:rPr>
  </w:style>
  <w:style w:type="character" w:customStyle="1" w:styleId="BallontekstChar">
    <w:name w:val="Ballontekst Char"/>
    <w:basedOn w:val="Standaardalinea-lettertype"/>
    <w:link w:val="Ballontekst"/>
    <w:semiHidden/>
    <w:rsid w:val="003A6C49"/>
    <w:rPr>
      <w:rFonts w:ascii="Tahoma" w:eastAsia="Times New Roman" w:hAnsi="Tahoma" w:cs="Tahoma"/>
      <w:kern w:val="0"/>
      <w:sz w:val="16"/>
      <w:szCs w:val="16"/>
      <w:lang w:eastAsia="nl-NL"/>
      <w14:ligatures w14:val="none"/>
    </w:rPr>
  </w:style>
  <w:style w:type="paragraph" w:customStyle="1" w:styleId="Kop">
    <w:name w:val="Kop"/>
    <w:basedOn w:val="Standaard"/>
    <w:rsid w:val="003A6C49"/>
    <w:pPr>
      <w:spacing w:line="240" w:lineRule="atLeast"/>
    </w:pPr>
    <w:rPr>
      <w:rFonts w:ascii="Times New Roman" w:hAnsi="Times New Roman"/>
      <w:b/>
      <w:sz w:val="24"/>
      <w:lang w:eastAsia="en-US"/>
    </w:rPr>
  </w:style>
  <w:style w:type="paragraph" w:customStyle="1" w:styleId="Bullet">
    <w:name w:val="Bullet"/>
    <w:basedOn w:val="Standaard"/>
    <w:rsid w:val="003A6C49"/>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uiPriority w:val="99"/>
    <w:semiHidden/>
    <w:rsid w:val="003A6C49"/>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uiPriority w:val="99"/>
    <w:semiHidden/>
    <w:rsid w:val="003A6C49"/>
    <w:rPr>
      <w:rFonts w:ascii="Times New Roman" w:eastAsia="Times New Roman" w:hAnsi="Times New Roman" w:cs="Times New Roman"/>
      <w:kern w:val="0"/>
      <w:sz w:val="20"/>
      <w:szCs w:val="20"/>
      <w14:ligatures w14:val="none"/>
    </w:rPr>
  </w:style>
  <w:style w:type="paragraph" w:customStyle="1" w:styleId="Kopbijlkage">
    <w:name w:val="Kop bijlkage"/>
    <w:basedOn w:val="Koptekst"/>
    <w:next w:val="AlineaChar"/>
    <w:rsid w:val="003A6C49"/>
  </w:style>
  <w:style w:type="character" w:customStyle="1" w:styleId="AlineaCharChar">
    <w:name w:val="Alinea Char Char"/>
    <w:basedOn w:val="Standaardalinea-lettertype"/>
    <w:rsid w:val="003A6C49"/>
    <w:rPr>
      <w:rFonts w:ascii="Arial" w:hAnsi="Arial"/>
      <w:lang w:val="nl-NL" w:eastAsia="nl-NL" w:bidi="ar-SA"/>
    </w:rPr>
  </w:style>
  <w:style w:type="paragraph" w:customStyle="1" w:styleId="Kopbijlage">
    <w:name w:val="Kop bijlage"/>
    <w:basedOn w:val="Kop1"/>
    <w:next w:val="AlineaChar"/>
    <w:rsid w:val="003A6C49"/>
    <w:pPr>
      <w:keepLines w:val="0"/>
      <w:pageBreakBefore/>
      <w:widowControl w:val="0"/>
      <w:tabs>
        <w:tab w:val="num" w:pos="432"/>
      </w:tabs>
      <w:spacing w:before="360" w:after="120"/>
      <w:ind w:left="998" w:hanging="432"/>
    </w:pPr>
    <w:rPr>
      <w:rFonts w:ascii="Arial" w:eastAsia="Times New Roman" w:hAnsi="Arial" w:cs="Times New Roman"/>
      <w:b/>
      <w:color w:val="auto"/>
      <w:kern w:val="28"/>
      <w:sz w:val="24"/>
      <w:szCs w:val="20"/>
    </w:rPr>
  </w:style>
  <w:style w:type="paragraph" w:customStyle="1" w:styleId="OpmaakprofielMetopsommingstekens">
    <w:name w:val="Opmaakprofiel Met opsommingstekens"/>
    <w:basedOn w:val="Standaard"/>
    <w:rsid w:val="003A6C49"/>
    <w:pPr>
      <w:numPr>
        <w:numId w:val="14"/>
      </w:numPr>
    </w:pPr>
    <w:rPr>
      <w:rFonts w:cs="Arial"/>
      <w:noProof/>
    </w:rPr>
  </w:style>
  <w:style w:type="paragraph" w:customStyle="1" w:styleId="OpmaakprofielMetopsommingstekensSymbolsymbool">
    <w:name w:val="Opmaakprofiel Met opsommingstekens Symbol (symbool)"/>
    <w:basedOn w:val="Standaard"/>
    <w:rsid w:val="003A6C49"/>
    <w:pPr>
      <w:numPr>
        <w:numId w:val="13"/>
      </w:numPr>
      <w:ind w:left="1134" w:hanging="567"/>
    </w:pPr>
    <w:rPr>
      <w:rFonts w:cs="Arial"/>
    </w:rPr>
  </w:style>
  <w:style w:type="character" w:customStyle="1" w:styleId="alineanieuwCharChar">
    <w:name w:val="alinea nieuw Char Char"/>
    <w:basedOn w:val="Standaardalinea-lettertype"/>
    <w:rsid w:val="003A6C49"/>
    <w:rPr>
      <w:rFonts w:ascii="Arial" w:hAnsi="Arial"/>
      <w:noProof/>
      <w:lang w:val="nl-NL" w:eastAsia="nl-NL" w:bidi="ar-SA"/>
    </w:rPr>
  </w:style>
  <w:style w:type="character" w:customStyle="1" w:styleId="opsommingCharChar">
    <w:name w:val="opsomming Char Char"/>
    <w:basedOn w:val="alineanieuwCharChar"/>
    <w:rsid w:val="003A6C49"/>
    <w:rPr>
      <w:rFonts w:ascii="Arial" w:hAnsi="Arial"/>
      <w:noProof/>
      <w:lang w:val="nl-NL" w:eastAsia="nl-NL" w:bidi="ar-SA"/>
    </w:rPr>
  </w:style>
  <w:style w:type="character" w:customStyle="1" w:styleId="AlineaCharChar1">
    <w:name w:val="Alinea Char Char1"/>
    <w:basedOn w:val="Standaardalinea-lettertype"/>
    <w:rsid w:val="003A6C49"/>
    <w:rPr>
      <w:rFonts w:ascii="Arial" w:hAnsi="Arial"/>
      <w:lang w:val="nl-NL" w:eastAsia="nl-NL" w:bidi="ar-SA"/>
    </w:rPr>
  </w:style>
  <w:style w:type="character" w:customStyle="1" w:styleId="alineanieuwCharChar1">
    <w:name w:val="alinea nieuw Char Char1"/>
    <w:basedOn w:val="Standaardalinea-lettertype"/>
    <w:rsid w:val="003A6C49"/>
    <w:rPr>
      <w:rFonts w:ascii="Arial" w:hAnsi="Arial"/>
      <w:noProof/>
      <w:lang w:val="nl-NL" w:eastAsia="nl-NL" w:bidi="ar-SA"/>
    </w:rPr>
  </w:style>
  <w:style w:type="character" w:customStyle="1" w:styleId="opsommingCharChar1">
    <w:name w:val="opsomming Char Char1"/>
    <w:basedOn w:val="alineanieuwCharChar1"/>
    <w:rsid w:val="003A6C4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3A6C49"/>
    <w:pPr>
      <w:spacing w:before="0"/>
      <w:jc w:val="both"/>
    </w:pPr>
  </w:style>
  <w:style w:type="paragraph" w:styleId="Plattetekst2">
    <w:name w:val="Body Text 2"/>
    <w:basedOn w:val="Standaard"/>
    <w:link w:val="Plattetekst2Char"/>
    <w:semiHidden/>
    <w:rsid w:val="003A6C49"/>
    <w:rPr>
      <w:rFonts w:cs="Arial"/>
      <w:szCs w:val="24"/>
    </w:rPr>
  </w:style>
  <w:style w:type="character" w:customStyle="1" w:styleId="Plattetekst2Char">
    <w:name w:val="Platte tekst 2 Char"/>
    <w:basedOn w:val="Standaardalinea-lettertype"/>
    <w:link w:val="Plattetekst2"/>
    <w:semiHidden/>
    <w:rsid w:val="003A6C49"/>
    <w:rPr>
      <w:rFonts w:ascii="Arial" w:eastAsia="Times New Roman" w:hAnsi="Arial" w:cs="Arial"/>
      <w:kern w:val="0"/>
      <w:sz w:val="20"/>
      <w:szCs w:val="24"/>
      <w:lang w:eastAsia="nl-NL"/>
      <w14:ligatures w14:val="none"/>
    </w:rPr>
  </w:style>
  <w:style w:type="paragraph" w:customStyle="1" w:styleId="Opsomming">
    <w:name w:val="Opsomming"/>
    <w:basedOn w:val="AlineaChar"/>
    <w:next w:val="AlineaChar"/>
    <w:rsid w:val="003A6C4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3A6C49"/>
    <w:pPr>
      <w:numPr>
        <w:numId w:val="2"/>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3A6C4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3A6C49"/>
    <w:rPr>
      <w:rFonts w:ascii="Arial Narrow" w:eastAsia="Times New Roman" w:hAnsi="Arial Narrow" w:cs="Times New Roman"/>
      <w:kern w:val="0"/>
      <w:szCs w:val="20"/>
      <w:lang w:eastAsia="nl-NL"/>
      <w14:ligatures w14:val="none"/>
    </w:rPr>
  </w:style>
  <w:style w:type="paragraph" w:styleId="Plattetekstinspringen2">
    <w:name w:val="Body Text Indent 2"/>
    <w:basedOn w:val="Standaard"/>
    <w:link w:val="Plattetekstinspringen2Char"/>
    <w:semiHidden/>
    <w:rsid w:val="003A6C4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3A6C49"/>
    <w:rPr>
      <w:rFonts w:ascii="Univers" w:eastAsia="Times New Roman" w:hAnsi="Univers" w:cs="Times New Roman"/>
      <w:kern w:val="0"/>
      <w:sz w:val="20"/>
      <w:szCs w:val="20"/>
      <w:lang w:eastAsia="nl-NL"/>
      <w14:ligatures w14:val="none"/>
    </w:rPr>
  </w:style>
  <w:style w:type="paragraph" w:styleId="Plattetekstinspringen3">
    <w:name w:val="Body Text Indent 3"/>
    <w:basedOn w:val="Standaard"/>
    <w:link w:val="Plattetekstinspringen3Char"/>
    <w:semiHidden/>
    <w:rsid w:val="003A6C49"/>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3A6C49"/>
    <w:rPr>
      <w:rFonts w:ascii="Arial Narrow" w:eastAsia="Times New Roman" w:hAnsi="Arial Narrow" w:cs="Times New Roman"/>
      <w:kern w:val="0"/>
      <w:szCs w:val="20"/>
      <w:lang w:eastAsia="nl-NL"/>
      <w14:ligatures w14:val="none"/>
    </w:rPr>
  </w:style>
  <w:style w:type="paragraph" w:customStyle="1" w:styleId="kop11">
    <w:name w:val="kop 1"/>
    <w:basedOn w:val="Kop1"/>
    <w:rsid w:val="003A6C49"/>
    <w:pPr>
      <w:keepLines w:val="0"/>
      <w:pageBreakBefore/>
      <w:widowControl w:val="0"/>
      <w:tabs>
        <w:tab w:val="num" w:pos="432"/>
      </w:tabs>
      <w:spacing w:before="360" w:after="120"/>
      <w:ind w:left="432" w:hanging="432"/>
    </w:pPr>
    <w:rPr>
      <w:rFonts w:ascii="Arial" w:eastAsia="Times New Roman" w:hAnsi="Arial" w:cs="Times New Roman"/>
      <w:b/>
      <w:bCs/>
      <w:color w:val="auto"/>
      <w:kern w:val="28"/>
      <w:sz w:val="24"/>
      <w:szCs w:val="20"/>
    </w:rPr>
  </w:style>
  <w:style w:type="paragraph" w:customStyle="1" w:styleId="AlineaCharChar3">
    <w:name w:val="Alinea Char Char3"/>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Bullet1">
    <w:name w:val="Bullet 1"/>
    <w:basedOn w:val="Standaard"/>
    <w:rsid w:val="003A6C4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3A6C4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opsomming0">
    <w:name w:val="opsomming"/>
    <w:basedOn w:val="Standaard"/>
    <w:next w:val="Standaard"/>
    <w:rsid w:val="003A6C49"/>
    <w:pPr>
      <w:numPr>
        <w:numId w:val="16"/>
      </w:numPr>
      <w:tabs>
        <w:tab w:val="left" w:pos="964"/>
        <w:tab w:val="left" w:pos="8789"/>
      </w:tabs>
      <w:spacing w:before="60"/>
    </w:pPr>
  </w:style>
  <w:style w:type="character" w:customStyle="1" w:styleId="AlineaCharChar2">
    <w:name w:val="Alinea Char Char2"/>
    <w:basedOn w:val="Standaardalinea-lettertype"/>
    <w:rsid w:val="003A6C49"/>
    <w:rPr>
      <w:rFonts w:ascii="Arial" w:hAnsi="Arial"/>
      <w:lang w:val="nl-NL" w:eastAsia="nl-NL" w:bidi="ar-SA"/>
    </w:rPr>
  </w:style>
  <w:style w:type="character" w:customStyle="1" w:styleId="OpsommingChar0">
    <w:name w:val="Opsomming Char"/>
    <w:basedOn w:val="Standaardalinea-lettertype"/>
    <w:rsid w:val="003A6C49"/>
    <w:rPr>
      <w:rFonts w:ascii="Arial" w:hAnsi="Arial"/>
      <w:lang w:val="nl-NL" w:eastAsia="nl-NL" w:bidi="ar-SA"/>
    </w:rPr>
  </w:style>
  <w:style w:type="paragraph" w:customStyle="1" w:styleId="alineanieuw">
    <w:name w:val="alinea nieuw"/>
    <w:basedOn w:val="Standaard"/>
    <w:rsid w:val="003A6C49"/>
    <w:pPr>
      <w:tabs>
        <w:tab w:val="left" w:pos="8789"/>
      </w:tabs>
      <w:spacing w:before="240"/>
    </w:pPr>
    <w:rPr>
      <w:noProof/>
    </w:rPr>
  </w:style>
  <w:style w:type="paragraph" w:customStyle="1" w:styleId="TableBullet1">
    <w:name w:val="Table Bullet 1"/>
    <w:basedOn w:val="Bullet1"/>
    <w:rsid w:val="003A6C49"/>
    <w:pPr>
      <w:ind w:left="360"/>
    </w:pPr>
  </w:style>
  <w:style w:type="paragraph" w:customStyle="1" w:styleId="Bold">
    <w:name w:val="Bold"/>
    <w:basedOn w:val="Standaard"/>
    <w:next w:val="Standaard"/>
    <w:rsid w:val="003A6C49"/>
    <w:rPr>
      <w:b/>
    </w:rPr>
  </w:style>
  <w:style w:type="paragraph" w:customStyle="1" w:styleId="Plattetekst21">
    <w:name w:val="Platte tekst 21"/>
    <w:basedOn w:val="Standaard"/>
    <w:rsid w:val="003A6C49"/>
    <w:pPr>
      <w:ind w:left="851" w:hanging="851"/>
    </w:pPr>
  </w:style>
  <w:style w:type="paragraph" w:customStyle="1" w:styleId="Alinea0">
    <w:name w:val="Alinea"/>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rsid w:val="003A6C49"/>
    <w:rPr>
      <w:sz w:val="16"/>
    </w:rPr>
  </w:style>
  <w:style w:type="character" w:styleId="Zwaar">
    <w:name w:val="Strong"/>
    <w:basedOn w:val="Standaardalinea-lettertype"/>
    <w:uiPriority w:val="22"/>
    <w:qFormat/>
    <w:rsid w:val="003A6C49"/>
    <w:rPr>
      <w:b/>
    </w:rPr>
  </w:style>
  <w:style w:type="paragraph" w:styleId="Lijstvoortzetting2">
    <w:name w:val="List Continue 2"/>
    <w:basedOn w:val="Standaard"/>
    <w:semiHidden/>
    <w:rsid w:val="003A6C49"/>
    <w:pPr>
      <w:spacing w:after="120"/>
      <w:ind w:left="566"/>
    </w:pPr>
  </w:style>
  <w:style w:type="paragraph" w:styleId="Lijstvoortzetting3">
    <w:name w:val="List Continue 3"/>
    <w:basedOn w:val="Standaard"/>
    <w:semiHidden/>
    <w:rsid w:val="003A6C49"/>
    <w:pPr>
      <w:spacing w:after="120"/>
      <w:ind w:left="849"/>
    </w:pPr>
  </w:style>
  <w:style w:type="paragraph" w:customStyle="1" w:styleId="Ballontekst1">
    <w:name w:val="Ballontekst1"/>
    <w:basedOn w:val="Standaard"/>
    <w:rsid w:val="003A6C4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3A6C49"/>
    <w:rPr>
      <w:rFonts w:cs="Arial"/>
    </w:rPr>
  </w:style>
  <w:style w:type="character" w:customStyle="1" w:styleId="TekstopmerkingChar">
    <w:name w:val="Tekst opmerking Char"/>
    <w:basedOn w:val="Standaardalinea-lettertype"/>
    <w:link w:val="Tekstopmerking"/>
    <w:uiPriority w:val="99"/>
    <w:rsid w:val="003A6C49"/>
    <w:rPr>
      <w:rFonts w:ascii="Arial" w:eastAsia="Times New Roman" w:hAnsi="Arial" w:cs="Arial"/>
      <w:kern w:val="0"/>
      <w:sz w:val="20"/>
      <w:szCs w:val="20"/>
      <w:lang w:eastAsia="nl-NL"/>
      <w14:ligatures w14:val="none"/>
    </w:rPr>
  </w:style>
  <w:style w:type="character" w:customStyle="1" w:styleId="page60-tekst-kolommen">
    <w:name w:val="page60-tekst-kolommen"/>
    <w:basedOn w:val="Standaardalinea-lettertype"/>
    <w:rsid w:val="003A6C49"/>
  </w:style>
  <w:style w:type="character" w:styleId="Nadruk">
    <w:name w:val="Emphasis"/>
    <w:basedOn w:val="Standaardalinea-lettertype"/>
    <w:qFormat/>
    <w:rsid w:val="003A6C49"/>
    <w:rPr>
      <w:i/>
      <w:iCs/>
    </w:rPr>
  </w:style>
  <w:style w:type="paragraph" w:customStyle="1" w:styleId="Handtekeningbedrijf">
    <w:name w:val="Handtekening bedrijf"/>
    <w:basedOn w:val="Handtekening"/>
    <w:rsid w:val="003A6C49"/>
    <w:rPr>
      <w:rFonts w:cs="Arial"/>
      <w:szCs w:val="24"/>
    </w:rPr>
  </w:style>
  <w:style w:type="paragraph" w:styleId="Handtekening">
    <w:name w:val="Signature"/>
    <w:basedOn w:val="Standaard"/>
    <w:link w:val="HandtekeningChar"/>
    <w:semiHidden/>
    <w:rsid w:val="003A6C49"/>
    <w:pPr>
      <w:ind w:left="4252"/>
    </w:pPr>
  </w:style>
  <w:style w:type="character" w:customStyle="1" w:styleId="HandtekeningChar">
    <w:name w:val="Handtekening Char"/>
    <w:basedOn w:val="Standaardalinea-lettertype"/>
    <w:link w:val="Handtekening"/>
    <w:semiHidden/>
    <w:rsid w:val="003A6C49"/>
    <w:rPr>
      <w:rFonts w:ascii="Arial" w:eastAsia="Times New Roman" w:hAnsi="Arial" w:cs="Times New Roman"/>
      <w:kern w:val="0"/>
      <w:sz w:val="20"/>
      <w:szCs w:val="20"/>
      <w:lang w:eastAsia="nl-NL"/>
      <w14:ligatures w14:val="none"/>
    </w:rPr>
  </w:style>
  <w:style w:type="paragraph" w:customStyle="1" w:styleId="StandardText">
    <w:name w:val="StandardText"/>
    <w:basedOn w:val="Standaard"/>
    <w:rsid w:val="003A6C49"/>
    <w:pPr>
      <w:numPr>
        <w:ilvl w:val="12"/>
      </w:numPr>
      <w:ind w:left="567"/>
      <w:jc w:val="both"/>
    </w:pPr>
    <w:rPr>
      <w:rFonts w:cs="Arial"/>
    </w:rPr>
  </w:style>
  <w:style w:type="paragraph" w:customStyle="1" w:styleId="DWAopsommingAanhef">
    <w:name w:val="DWAopsommingAanhef"/>
    <w:basedOn w:val="Plattetekst"/>
    <w:next w:val="Plattetekst"/>
    <w:rsid w:val="003A6C49"/>
    <w:pPr>
      <w:keepNext/>
    </w:pPr>
    <w:rPr>
      <w:rFonts w:ascii="Verdana" w:hAnsi="Verdana"/>
      <w:lang w:eastAsia="en-US"/>
    </w:rPr>
  </w:style>
  <w:style w:type="paragraph" w:customStyle="1" w:styleId="s">
    <w:name w:val="s"/>
    <w:basedOn w:val="Kop2"/>
    <w:rsid w:val="003A6C49"/>
    <w:rPr>
      <w:bCs/>
    </w:rPr>
  </w:style>
  <w:style w:type="paragraph" w:customStyle="1" w:styleId="Emokop1">
    <w:name w:val="Emo kop1"/>
    <w:basedOn w:val="AlineaChar"/>
    <w:autoRedefine/>
    <w:rsid w:val="003A6C49"/>
    <w:pPr>
      <w:tabs>
        <w:tab w:val="num" w:pos="576"/>
      </w:tabs>
      <w:ind w:left="576" w:hanging="576"/>
    </w:pPr>
    <w:rPr>
      <w:b/>
      <w:caps/>
      <w:sz w:val="24"/>
    </w:rPr>
  </w:style>
  <w:style w:type="paragraph" w:customStyle="1" w:styleId="Emokop2">
    <w:name w:val="Emo kop 2"/>
    <w:basedOn w:val="Emokop1"/>
    <w:autoRedefine/>
    <w:rsid w:val="003A6C4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3A6C49"/>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Standaardtekstparagraafl">
    <w:name w:val="Standaard tekst paragraafl"/>
    <w:basedOn w:val="Standaard"/>
    <w:link w:val="StandaardtekstparagraaflCharChar"/>
    <w:autoRedefine/>
    <w:rsid w:val="003A6C49"/>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3A6C49"/>
    <w:rPr>
      <w:rFonts w:ascii="Arial" w:eastAsia="Times New Roman" w:hAnsi="Arial" w:cs="Arial"/>
      <w:bCs/>
      <w:noProof/>
      <w:spacing w:val="-2"/>
      <w:kern w:val="0"/>
      <w:sz w:val="20"/>
      <w:szCs w:val="20"/>
      <w:lang w:eastAsia="nl-NL"/>
      <w14:ligatures w14:val="none"/>
    </w:rPr>
  </w:style>
  <w:style w:type="paragraph" w:customStyle="1" w:styleId="Kop1Beschrijvenddoc">
    <w:name w:val="Kop 1 Beschrijvend doc"/>
    <w:basedOn w:val="Standaard"/>
    <w:autoRedefine/>
    <w:rsid w:val="003A6C49"/>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3A6C49"/>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3A6C49"/>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A6C4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uiPriority w:val="99"/>
    <w:rsid w:val="003A6C49"/>
    <w:rPr>
      <w:rFonts w:ascii="Arial" w:eastAsia="Times New Roman" w:hAnsi="Arial" w:cs="Times New Roman"/>
      <w:b/>
      <w:bCs/>
      <w:kern w:val="0"/>
      <w:sz w:val="20"/>
      <w:szCs w:val="20"/>
      <w:lang w:eastAsia="nl-NL"/>
      <w14:ligatures w14:val="none"/>
    </w:rPr>
  </w:style>
  <w:style w:type="paragraph" w:customStyle="1" w:styleId="standaardad0">
    <w:name w:val="standaardad"/>
    <w:basedOn w:val="Standaard"/>
    <w:rsid w:val="003A6C49"/>
    <w:pPr>
      <w:ind w:right="-108"/>
    </w:pPr>
    <w:rPr>
      <w:rFonts w:eastAsia="Arial Unicode MS" w:cs="Arial Unicode MS"/>
      <w:sz w:val="19"/>
      <w:szCs w:val="19"/>
    </w:rPr>
  </w:style>
  <w:style w:type="paragraph" w:customStyle="1" w:styleId="tekstkop3">
    <w:name w:val="tekst kop 3"/>
    <w:basedOn w:val="Standaard"/>
    <w:autoRedefine/>
    <w:rsid w:val="003A6C49"/>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A6C49"/>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3A6C49"/>
    <w:pPr>
      <w:widowControl w:val="0"/>
      <w:adjustRightInd w:val="0"/>
      <w:textAlignment w:val="baseline"/>
    </w:pPr>
    <w:rPr>
      <w:rFonts w:cs="Arial"/>
      <w:sz w:val="19"/>
      <w:szCs w:val="19"/>
    </w:rPr>
  </w:style>
  <w:style w:type="paragraph" w:customStyle="1" w:styleId="Opmaakprofiel18">
    <w:name w:val="Opmaakprofiel18"/>
    <w:basedOn w:val="Standaard"/>
    <w:rsid w:val="003A6C49"/>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3A6C49"/>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3A6C49"/>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3A6C49"/>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3A6C49"/>
    <w:rPr>
      <w:bCs w:val="0"/>
      <w:spacing w:val="0"/>
      <w:sz w:val="19"/>
      <w:szCs w:val="19"/>
    </w:rPr>
  </w:style>
  <w:style w:type="paragraph" w:styleId="Lijstalinea">
    <w:name w:val="List Paragraph"/>
    <w:basedOn w:val="Standaard"/>
    <w:link w:val="LijstalineaChar"/>
    <w:uiPriority w:val="34"/>
    <w:qFormat/>
    <w:rsid w:val="003A6C49"/>
    <w:pPr>
      <w:ind w:left="720"/>
      <w:contextualSpacing/>
    </w:pPr>
  </w:style>
  <w:style w:type="paragraph" w:customStyle="1" w:styleId="OpmaakprofielArial95ptLinksRegelafstandenkel">
    <w:name w:val="Opmaakprofiel Arial 95 pt Links Regelafstand:  enkel"/>
    <w:basedOn w:val="Standaard"/>
    <w:autoRedefine/>
    <w:rsid w:val="003A6C49"/>
    <w:pPr>
      <w:widowControl w:val="0"/>
      <w:adjustRightInd w:val="0"/>
      <w:spacing w:line="240" w:lineRule="exact"/>
      <w:textAlignment w:val="baseline"/>
    </w:pPr>
    <w:rPr>
      <w:rFonts w:cs="Arial"/>
      <w:sz w:val="19"/>
    </w:rPr>
  </w:style>
  <w:style w:type="table" w:styleId="Tabelraster">
    <w:name w:val="Table Grid"/>
    <w:basedOn w:val="Standaardtabel"/>
    <w:uiPriority w:val="39"/>
    <w:rsid w:val="003A6C49"/>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3A6C49"/>
    <w:rPr>
      <w:rFonts w:cs="Arial"/>
      <w:sz w:val="24"/>
      <w:lang w:val="de-DE" w:eastAsia="de-DE"/>
    </w:rPr>
  </w:style>
  <w:style w:type="paragraph" w:customStyle="1" w:styleId="Opmaakprofiel24">
    <w:name w:val="Opmaakprofiel24"/>
    <w:basedOn w:val="Kop1"/>
    <w:rsid w:val="003A6C49"/>
    <w:pPr>
      <w:keepLines w:val="0"/>
      <w:widowControl w:val="0"/>
      <w:numPr>
        <w:numId w:val="19"/>
      </w:numPr>
      <w:adjustRightInd w:val="0"/>
      <w:spacing w:before="0" w:line="240" w:lineRule="exact"/>
      <w:textAlignment w:val="baseline"/>
    </w:pPr>
    <w:rPr>
      <w:rFonts w:ascii="Arial" w:eastAsia="Times New Roman" w:hAnsi="Arial" w:cs="Arial"/>
      <w:b/>
      <w:color w:val="auto"/>
      <w:sz w:val="19"/>
      <w:szCs w:val="20"/>
    </w:rPr>
  </w:style>
  <w:style w:type="paragraph" w:customStyle="1" w:styleId="label">
    <w:name w:val="label"/>
    <w:basedOn w:val="Standaard"/>
    <w:autoRedefine/>
    <w:rsid w:val="003A6C49"/>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3A6C49"/>
    <w:pPr>
      <w:spacing w:after="852" w:line="284" w:lineRule="exact"/>
    </w:pPr>
    <w:rPr>
      <w:rFonts w:ascii="PMN Caecilia" w:hAnsi="PMN Caecilia"/>
      <w:b/>
      <w:sz w:val="30"/>
      <w:lang w:eastAsia="en-US"/>
    </w:rPr>
  </w:style>
  <w:style w:type="paragraph" w:styleId="Revisie">
    <w:name w:val="Revision"/>
    <w:hidden/>
    <w:uiPriority w:val="99"/>
    <w:semiHidden/>
    <w:rsid w:val="003A6C49"/>
    <w:pPr>
      <w:spacing w:after="0" w:line="240" w:lineRule="auto"/>
    </w:pPr>
    <w:rPr>
      <w:rFonts w:ascii="Arial" w:eastAsia="Times New Roman" w:hAnsi="Arial" w:cs="Times New Roman"/>
      <w:kern w:val="0"/>
      <w:sz w:val="20"/>
      <w:szCs w:val="20"/>
      <w:lang w:eastAsia="nl-NL"/>
      <w14:ligatures w14:val="none"/>
    </w:rPr>
  </w:style>
  <w:style w:type="table" w:customStyle="1" w:styleId="Lichtearcering-accent11">
    <w:name w:val="Lichte arcering - accent 11"/>
    <w:basedOn w:val="Standaardtabel"/>
    <w:uiPriority w:val="60"/>
    <w:rsid w:val="003A6C49"/>
    <w:pPr>
      <w:spacing w:after="0" w:line="240" w:lineRule="auto"/>
    </w:pPr>
    <w:rPr>
      <w:rFonts w:ascii="Times New Roman" w:eastAsia="Times New Roman" w:hAnsi="Times New Roman" w:cs="Times New Roman"/>
      <w:color w:val="365F91"/>
      <w:kern w:val="0"/>
      <w:sz w:val="20"/>
      <w:szCs w:val="20"/>
      <w:lang w:eastAsia="nl-NL"/>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3A6C49"/>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A6C49"/>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A6C49"/>
    <w:rPr>
      <w:rFonts w:ascii="Arial" w:eastAsia="Times New Roman" w:hAnsi="Arial" w:cs="Times New Roman"/>
      <w:kern w:val="0"/>
      <w:sz w:val="20"/>
      <w:szCs w:val="20"/>
      <w:lang w:eastAsia="nl-NL"/>
      <w14:ligatures w14:val="none"/>
    </w:rPr>
  </w:style>
  <w:style w:type="paragraph" w:customStyle="1" w:styleId="NormalJustified">
    <w:name w:val="Normal + Justified"/>
    <w:basedOn w:val="Standaard"/>
    <w:rsid w:val="003A6C49"/>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3A6C49"/>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3A6C49"/>
    <w:pPr>
      <w:spacing w:after="0" w:line="240" w:lineRule="auto"/>
    </w:pPr>
    <w:rPr>
      <w:rFonts w:ascii="Calibri" w:eastAsia="Calibri" w:hAnsi="Calibri" w:cs="Times New Roman"/>
      <w:kern w:val="0"/>
      <w14:ligatures w14:val="none"/>
    </w:rPr>
  </w:style>
  <w:style w:type="character" w:customStyle="1" w:styleId="GeenafstandChar">
    <w:name w:val="Geen afstand Char"/>
    <w:link w:val="Geenafstand"/>
    <w:uiPriority w:val="1"/>
    <w:locked/>
    <w:rsid w:val="003A6C49"/>
    <w:rPr>
      <w:rFonts w:ascii="Calibri" w:eastAsia="Calibri" w:hAnsi="Calibri" w:cs="Times New Roman"/>
      <w:kern w:val="0"/>
      <w14:ligatures w14:val="none"/>
    </w:rPr>
  </w:style>
  <w:style w:type="paragraph" w:styleId="Normaalweb">
    <w:name w:val="Normal (Web)"/>
    <w:basedOn w:val="Standaard"/>
    <w:uiPriority w:val="99"/>
    <w:unhideWhenUsed/>
    <w:rsid w:val="003A6C49"/>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3A6C49"/>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 w:type="paragraph" w:customStyle="1" w:styleId="Pa5">
    <w:name w:val="Pa5"/>
    <w:basedOn w:val="Default"/>
    <w:next w:val="Default"/>
    <w:uiPriority w:val="99"/>
    <w:rsid w:val="003A6C49"/>
    <w:pPr>
      <w:spacing w:line="171" w:lineRule="atLeast"/>
    </w:pPr>
    <w:rPr>
      <w:rFonts w:cs="Times New Roman"/>
      <w:color w:val="auto"/>
    </w:rPr>
  </w:style>
  <w:style w:type="paragraph" w:customStyle="1" w:styleId="Lid">
    <w:name w:val="Lid"/>
    <w:basedOn w:val="Standaard"/>
    <w:rsid w:val="003A6C49"/>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3A6C49"/>
    <w:rPr>
      <w:color w:val="605E5C"/>
      <w:shd w:val="clear" w:color="auto" w:fill="E1DFDD"/>
    </w:rPr>
  </w:style>
  <w:style w:type="character" w:customStyle="1" w:styleId="Standaard1Char">
    <w:name w:val="Standaard 1 Char"/>
    <w:basedOn w:val="Standaardalinea-lettertype"/>
    <w:link w:val="Standaard1"/>
    <w:locked/>
    <w:rsid w:val="003A6C49"/>
    <w:rPr>
      <w:lang w:eastAsia="x-none"/>
    </w:rPr>
  </w:style>
  <w:style w:type="paragraph" w:customStyle="1" w:styleId="Standaard1">
    <w:name w:val="Standaard 1"/>
    <w:basedOn w:val="Standaard"/>
    <w:link w:val="Standaard1Char"/>
    <w:rsid w:val="003A6C49"/>
    <w:pPr>
      <w:tabs>
        <w:tab w:val="clear" w:pos="-567"/>
      </w:tabs>
      <w:spacing w:after="240" w:line="240" w:lineRule="auto"/>
      <w:jc w:val="both"/>
    </w:pPr>
    <w:rPr>
      <w:rFonts w:asciiTheme="minorHAnsi" w:eastAsiaTheme="minorHAnsi" w:hAnsiTheme="minorHAnsi" w:cstheme="minorBidi"/>
      <w:kern w:val="2"/>
      <w:sz w:val="22"/>
      <w:szCs w:val="22"/>
      <w:lang w:eastAsia="x-none"/>
      <w14:ligatures w14:val="standardContextual"/>
    </w:rPr>
  </w:style>
  <w:style w:type="paragraph" w:customStyle="1" w:styleId="xmsonormal">
    <w:name w:val="x_msonormal"/>
    <w:basedOn w:val="Standaard"/>
    <w:rsid w:val="003A6C49"/>
    <w:pPr>
      <w:tabs>
        <w:tab w:val="clear" w:pos="-567"/>
      </w:tabs>
      <w:spacing w:line="240" w:lineRule="auto"/>
    </w:pPr>
    <w:rPr>
      <w:rFonts w:eastAsia="Calibri" w:cs="Arial"/>
    </w:rPr>
  </w:style>
  <w:style w:type="character" w:customStyle="1" w:styleId="LijstalineaChar">
    <w:name w:val="Lijstalinea Char"/>
    <w:link w:val="Lijstalinea"/>
    <w:uiPriority w:val="34"/>
    <w:rsid w:val="003A6C49"/>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14555">
      <w:bodyDiv w:val="1"/>
      <w:marLeft w:val="0"/>
      <w:marRight w:val="0"/>
      <w:marTop w:val="0"/>
      <w:marBottom w:val="0"/>
      <w:divBdr>
        <w:top w:val="none" w:sz="0" w:space="0" w:color="auto"/>
        <w:left w:val="none" w:sz="0" w:space="0" w:color="auto"/>
        <w:bottom w:val="none" w:sz="0" w:space="0" w:color="auto"/>
        <w:right w:val="none" w:sz="0" w:space="0" w:color="auto"/>
      </w:divBdr>
    </w:div>
    <w:div w:id="86359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7400</Words>
  <Characters>40703</Characters>
  <Application>Microsoft Office Word</Application>
  <DocSecurity>0</DocSecurity>
  <Lines>339</Lines>
  <Paragraphs>96</Paragraphs>
  <ScaleCrop>false</ScaleCrop>
  <Company/>
  <LinksUpToDate>false</LinksUpToDate>
  <CharactersWithSpaces>48007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Blok M.E. (Mylène)</cp:lastModifiedBy>
  <cp:revision>7</cp:revision>
  <dcterms:created xsi:type="dcterms:W3CDTF">2025-02-17T13:00:00Z</dcterms:created>
  <dcterms:modified xsi:type="dcterms:W3CDTF">2025-02-24T15:03:00Z</dcterms:modified>
</cp:coreProperties>
</file>