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60149D" w:rsidRDefault="000A601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De gemeente Nijkerk nodigt aannemers uit om mee te doen aan een dialoog over de nieuwe aanbesteding voor </w:t>
      </w:r>
      <w:r>
        <w:rPr>
          <w:rFonts w:ascii="Arial" w:eastAsia="Arial" w:hAnsi="Arial" w:cs="Arial"/>
          <w:sz w:val="20"/>
          <w:szCs w:val="20"/>
        </w:rPr>
        <w:t>Elektro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Mechanische Riolering (EMR). Denk daarbij aan rioolgemalen, pompgema</w:t>
      </w:r>
      <w:r>
        <w:rPr>
          <w:rFonts w:ascii="Arial" w:eastAsia="Arial" w:hAnsi="Arial" w:cs="Arial"/>
          <w:sz w:val="20"/>
          <w:szCs w:val="20"/>
        </w:rPr>
        <w:t>len, persleidingen, aan alle onderhoud en besluitvorming die daar bij hoort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. </w:t>
      </w:r>
    </w:p>
    <w:p w14:paraId="00000002" w14:textId="77777777" w:rsidR="0060149D" w:rsidRDefault="0060149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sz w:val="20"/>
          <w:szCs w:val="20"/>
        </w:rPr>
      </w:pPr>
    </w:p>
    <w:p w14:paraId="00000003" w14:textId="77777777" w:rsidR="0060149D" w:rsidRDefault="000A601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In vier interactieve online sessies </w:t>
      </w:r>
      <w:r>
        <w:rPr>
          <w:rFonts w:ascii="Arial" w:eastAsia="Arial" w:hAnsi="Arial" w:cs="Arial"/>
          <w:sz w:val="20"/>
          <w:szCs w:val="20"/>
        </w:rPr>
        <w:t xml:space="preserve">gaan </w:t>
      </w:r>
      <w:r>
        <w:rPr>
          <w:rFonts w:ascii="Arial" w:eastAsia="Arial" w:hAnsi="Arial" w:cs="Arial"/>
          <w:color w:val="000000"/>
          <w:sz w:val="20"/>
          <w:szCs w:val="20"/>
        </w:rPr>
        <w:t>we samen met jullie (</w:t>
      </w:r>
      <w:r>
        <w:rPr>
          <w:rFonts w:ascii="Arial" w:eastAsia="Arial" w:hAnsi="Arial" w:cs="Arial"/>
          <w:sz w:val="20"/>
          <w:szCs w:val="20"/>
        </w:rPr>
        <w:t>‘</w:t>
      </w:r>
      <w:r>
        <w:rPr>
          <w:rFonts w:ascii="Arial" w:eastAsia="Arial" w:hAnsi="Arial" w:cs="Arial"/>
          <w:color w:val="000000"/>
          <w:sz w:val="20"/>
          <w:szCs w:val="20"/>
        </w:rPr>
        <w:t>de markt</w:t>
      </w:r>
      <w:r>
        <w:rPr>
          <w:rFonts w:ascii="Arial" w:eastAsia="Arial" w:hAnsi="Arial" w:cs="Arial"/>
          <w:sz w:val="20"/>
          <w:szCs w:val="20"/>
        </w:rPr>
        <w:t>’ en ook geïnteresseerde ‘anderen’)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in gesprek om tot een aanbestedingsprocedure te komen die goed aansluit bij onze behoeften </w:t>
      </w:r>
      <w:r>
        <w:rPr>
          <w:rFonts w:ascii="Arial" w:eastAsia="Arial" w:hAnsi="Arial" w:cs="Arial"/>
          <w:sz w:val="20"/>
          <w:szCs w:val="20"/>
        </w:rPr>
        <w:t xml:space="preserve">en bij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de mogelijkheden en </w:t>
      </w:r>
      <w:r>
        <w:rPr>
          <w:rFonts w:ascii="Arial" w:eastAsia="Arial" w:hAnsi="Arial" w:cs="Arial"/>
          <w:sz w:val="20"/>
          <w:szCs w:val="20"/>
        </w:rPr>
        <w:t>ideeën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binnen de sector.</w:t>
      </w:r>
    </w:p>
    <w:p w14:paraId="00000004" w14:textId="77777777" w:rsidR="0060149D" w:rsidRDefault="000A601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00000005" w14:textId="77777777" w:rsidR="0060149D" w:rsidRDefault="000A601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Uw inbreng is belangrijk en we nodigen u graag uit om deel te nemen. </w:t>
      </w:r>
    </w:p>
    <w:p w14:paraId="00000006" w14:textId="77777777" w:rsidR="0060149D" w:rsidRDefault="000A601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De sessies vinden online plaats via Microsoft Teams. </w:t>
      </w:r>
    </w:p>
    <w:p w14:paraId="00000007" w14:textId="77777777" w:rsidR="0060149D" w:rsidRDefault="000A601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Wilt u meedoen? Stuur dan een bericht via de berichtenmodule van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TenderNed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met als onderwerp </w:t>
      </w:r>
    </w:p>
    <w:p w14:paraId="00000008" w14:textId="77777777" w:rsidR="0060149D" w:rsidRDefault="000A601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‘Aanmelding Dialoog Electro Mechanische Riolering. </w:t>
      </w:r>
    </w:p>
    <w:p w14:paraId="00000009" w14:textId="77777777" w:rsidR="0060149D" w:rsidRDefault="000A601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U ontvangt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dan een Teams-link.</w:t>
      </w:r>
    </w:p>
    <w:p w14:paraId="0000000A" w14:textId="77777777" w:rsidR="0060149D" w:rsidRDefault="000A601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0000000B" w14:textId="77777777" w:rsidR="0060149D" w:rsidRDefault="000A601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Waarom meedoen?</w:t>
      </w:r>
    </w:p>
    <w:p w14:paraId="0000000C" w14:textId="77777777" w:rsidR="0060149D" w:rsidRDefault="000A601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Uw inzichten helpen ons om de aanbesteding beter af te stemmen </w:t>
      </w:r>
      <w:r>
        <w:rPr>
          <w:rFonts w:ascii="Arial" w:eastAsia="Arial" w:hAnsi="Arial" w:cs="Arial"/>
          <w:sz w:val="20"/>
          <w:szCs w:val="20"/>
        </w:rPr>
        <w:t>op nieuwe ontwikkelingen en wensen</w:t>
      </w:r>
      <w:r>
        <w:rPr>
          <w:rFonts w:ascii="Arial" w:eastAsia="Arial" w:hAnsi="Arial" w:cs="Arial"/>
          <w:color w:val="000000"/>
          <w:sz w:val="20"/>
          <w:szCs w:val="20"/>
        </w:rPr>
        <w:t>. Door samen na te denken en te overleggen zorgen we voor een beter aanbestedingsproces, en leren we e</w:t>
      </w:r>
      <w:r>
        <w:rPr>
          <w:rFonts w:ascii="Arial" w:eastAsia="Arial" w:hAnsi="Arial" w:cs="Arial"/>
          <w:sz w:val="20"/>
          <w:szCs w:val="20"/>
        </w:rPr>
        <w:t xml:space="preserve">lkaar meteen beter kennen. Deze manier kan nieuw voor u zijn, maar we rekenen op uw actieve bijdrage.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. </w:t>
      </w:r>
    </w:p>
    <w:p w14:paraId="0000000D" w14:textId="77777777" w:rsidR="0060149D" w:rsidRDefault="0060149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0"/>
          <w:szCs w:val="20"/>
        </w:rPr>
      </w:pPr>
    </w:p>
    <w:p w14:paraId="0000000E" w14:textId="77777777" w:rsidR="0060149D" w:rsidRDefault="000A601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Planning en onderwerpen per sessie:</w:t>
      </w:r>
    </w:p>
    <w:p w14:paraId="0000000F" w14:textId="77777777" w:rsidR="0060149D" w:rsidRDefault="0060149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0"/>
          <w:szCs w:val="20"/>
        </w:rPr>
      </w:pPr>
    </w:p>
    <w:p w14:paraId="00000010" w14:textId="77777777" w:rsidR="0060149D" w:rsidRDefault="000A601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Dialoogsessie 1: Kennismaking en delen visie op toekomst en samenwerking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obv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datagedreven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risicogestuurd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assetmanagement, kernvragen vanuit de gemeente. </w:t>
      </w:r>
      <w:r>
        <w:rPr>
          <w:rFonts w:ascii="Arial" w:eastAsia="Arial" w:hAnsi="Arial" w:cs="Arial"/>
          <w:sz w:val="20"/>
          <w:szCs w:val="20"/>
        </w:rPr>
        <w:t xml:space="preserve">Huiswerk voor de volgende sessie: voorbereiden korte (5 minuten) presentatie door enkele bedrijven (in overleg) over de toekomst van beheer en instandhouding van EMR. Nieuwe ontwikkelingen, best </w:t>
      </w:r>
      <w:proofErr w:type="spellStart"/>
      <w:r>
        <w:rPr>
          <w:rFonts w:ascii="Arial" w:eastAsia="Arial" w:hAnsi="Arial" w:cs="Arial"/>
          <w:sz w:val="20"/>
          <w:szCs w:val="20"/>
        </w:rPr>
        <w:t>practices</w:t>
      </w:r>
      <w:proofErr w:type="spellEnd"/>
      <w:r>
        <w:rPr>
          <w:rFonts w:ascii="Arial" w:eastAsia="Arial" w:hAnsi="Arial" w:cs="Arial"/>
          <w:sz w:val="20"/>
          <w:szCs w:val="20"/>
        </w:rPr>
        <w:t>.</w:t>
      </w:r>
    </w:p>
    <w:p w14:paraId="00000011" w14:textId="77777777" w:rsidR="0060149D" w:rsidRDefault="000A601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00000012" w14:textId="77777777" w:rsidR="0060149D" w:rsidRDefault="000A601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Dialoogsessie 2: Ervaringen voorbeelden en best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practices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presentaties door bedrijven. </w:t>
      </w:r>
      <w:r>
        <w:rPr>
          <w:rFonts w:ascii="Arial" w:eastAsia="Arial" w:hAnsi="Arial" w:cs="Arial"/>
          <w:sz w:val="20"/>
          <w:szCs w:val="20"/>
        </w:rPr>
        <w:t xml:space="preserve">Huiswerk voor de volgende sessie: voorbereiden do’s en </w:t>
      </w:r>
      <w:proofErr w:type="spellStart"/>
      <w:r>
        <w:rPr>
          <w:rFonts w:ascii="Arial" w:eastAsia="Arial" w:hAnsi="Arial" w:cs="Arial"/>
          <w:sz w:val="20"/>
          <w:szCs w:val="20"/>
        </w:rPr>
        <w:t>don’ts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bij aanbestedingen door de bedrijven.</w:t>
      </w:r>
    </w:p>
    <w:p w14:paraId="00000013" w14:textId="77777777" w:rsidR="0060149D" w:rsidRDefault="000A601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00000014" w14:textId="77777777" w:rsidR="0060149D" w:rsidRDefault="000A601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Dialoogsessie 3: Aanbesteding en contract. Wat werkt</w:t>
      </w:r>
      <w:r>
        <w:rPr>
          <w:rFonts w:ascii="Arial" w:eastAsia="Arial" w:hAnsi="Arial" w:cs="Arial"/>
          <w:sz w:val="20"/>
          <w:szCs w:val="20"/>
        </w:rPr>
        <w:t xml:space="preserve">, en wat werkt niet.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Dialoog over de vorm, de inhoud en het aanbestedingsproces en over (de </w:t>
      </w:r>
      <w:r>
        <w:rPr>
          <w:rFonts w:ascii="Arial" w:eastAsia="Arial" w:hAnsi="Arial" w:cs="Arial"/>
          <w:sz w:val="20"/>
          <w:szCs w:val="20"/>
        </w:rPr>
        <w:t>beheersing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van) het cont</w:t>
      </w:r>
      <w:r>
        <w:rPr>
          <w:rFonts w:ascii="Arial" w:eastAsia="Arial" w:hAnsi="Arial" w:cs="Arial"/>
          <w:sz w:val="20"/>
          <w:szCs w:val="20"/>
        </w:rPr>
        <w:t>ract. De gemeente schetst op hoofdlijnen hoe zij denkt deze aanbesteding radicaalanders aan te pakken. Huiswerk voor de volgende sessie: opstellen aanbestedingsstukken door de gemeente. De bedrijven bereiden vragen voor die tijdens de laatste sessie beantwoord worden.</w:t>
      </w:r>
    </w:p>
    <w:p w14:paraId="00000015" w14:textId="77777777" w:rsidR="0060149D" w:rsidRDefault="000A601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00000016" w14:textId="77777777" w:rsidR="0060149D" w:rsidRDefault="000A601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Dialoogsessie 4: presentatie concept aanbestedingsstukken</w:t>
      </w:r>
      <w:r>
        <w:rPr>
          <w:rFonts w:ascii="Arial" w:eastAsia="Arial" w:hAnsi="Arial" w:cs="Arial"/>
          <w:sz w:val="20"/>
          <w:szCs w:val="20"/>
        </w:rPr>
        <w:t xml:space="preserve"> door de gemeente, en een dialoog om die stukken beter, efficiënter en eenvoudiger te maken.</w:t>
      </w:r>
    </w:p>
    <w:p w14:paraId="00000017" w14:textId="77777777" w:rsidR="0060149D" w:rsidRDefault="000A601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  </w:t>
      </w:r>
    </w:p>
    <w:p w14:paraId="00000018" w14:textId="77777777" w:rsidR="0060149D" w:rsidRDefault="000A601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De sessies vinden plaats op:</w:t>
      </w:r>
    </w:p>
    <w:p w14:paraId="00000019" w14:textId="77777777" w:rsidR="0060149D" w:rsidRDefault="000A601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Dialoogsessie 1: Woensdag 11 juni 15:00 – 16:00 uur</w:t>
      </w:r>
    </w:p>
    <w:p w14:paraId="0000001A" w14:textId="77777777" w:rsidR="0060149D" w:rsidRDefault="000A601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Dialoogsessie 2: Dinsdag 17 juni 10:00 – 11:00 uur</w:t>
      </w:r>
    </w:p>
    <w:p w14:paraId="0000001B" w14:textId="77777777" w:rsidR="0060149D" w:rsidRDefault="000A601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Dialoogsessie 3: Donderdag 19 juni 15:00 – 16:00 uur</w:t>
      </w:r>
    </w:p>
    <w:p w14:paraId="0000001C" w14:textId="77777777" w:rsidR="0060149D" w:rsidRDefault="000A601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Dialoogsessie 4: Dinsdag 24 juni 15:00 – 16:00 uur</w:t>
      </w:r>
    </w:p>
    <w:p w14:paraId="0000001D" w14:textId="77777777" w:rsidR="0060149D" w:rsidRDefault="000A601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0000001E" w14:textId="77777777" w:rsidR="0060149D" w:rsidRDefault="000A601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We hopen dat </w:t>
      </w:r>
      <w:r>
        <w:rPr>
          <w:rFonts w:ascii="Arial" w:eastAsia="Arial" w:hAnsi="Arial" w:cs="Arial"/>
          <w:sz w:val="20"/>
          <w:szCs w:val="20"/>
        </w:rPr>
        <w:t xml:space="preserve">u </w:t>
      </w:r>
      <w:r>
        <w:rPr>
          <w:rFonts w:ascii="Arial" w:eastAsia="Arial" w:hAnsi="Arial" w:cs="Arial"/>
          <w:color w:val="000000"/>
          <w:sz w:val="20"/>
          <w:szCs w:val="20"/>
        </w:rPr>
        <w:t>meedoe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en kijken uit naar </w:t>
      </w:r>
      <w:r>
        <w:rPr>
          <w:rFonts w:ascii="Arial" w:eastAsia="Arial" w:hAnsi="Arial" w:cs="Arial"/>
          <w:sz w:val="20"/>
          <w:szCs w:val="20"/>
        </w:rPr>
        <w:t xml:space="preserve">uw </w:t>
      </w:r>
      <w:r>
        <w:rPr>
          <w:rFonts w:ascii="Arial" w:eastAsia="Arial" w:hAnsi="Arial" w:cs="Arial"/>
          <w:color w:val="000000"/>
          <w:sz w:val="20"/>
          <w:szCs w:val="20"/>
        </w:rPr>
        <w:t>inzichten en ervaring!</w:t>
      </w:r>
    </w:p>
    <w:p w14:paraId="0000001F" w14:textId="77777777" w:rsidR="0060149D" w:rsidRDefault="000A601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00000020" w14:textId="77777777" w:rsidR="0060149D" w:rsidRDefault="000A601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Met vriendelijke groet,</w:t>
      </w:r>
    </w:p>
    <w:p w14:paraId="00000021" w14:textId="77777777" w:rsidR="0060149D" w:rsidRDefault="0060149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0"/>
          <w:szCs w:val="20"/>
        </w:rPr>
      </w:pPr>
    </w:p>
    <w:p w14:paraId="00000022" w14:textId="77777777" w:rsidR="0060149D" w:rsidRDefault="000A601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Gertjan de Jong</w:t>
      </w:r>
    </w:p>
    <w:p w14:paraId="00000023" w14:textId="77777777" w:rsidR="0060149D" w:rsidRDefault="000A601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Inkoopadviseur</w:t>
      </w:r>
    </w:p>
    <w:p w14:paraId="00000024" w14:textId="77777777" w:rsidR="0060149D" w:rsidRDefault="000A601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Gemeente Nijkerk</w:t>
      </w:r>
    </w:p>
    <w:sectPr w:rsidR="0060149D">
      <w:pgSz w:w="11906" w:h="16838"/>
      <w:pgMar w:top="1440" w:right="1440" w:bottom="1440" w:left="1440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49D"/>
    <w:rsid w:val="000A6015"/>
    <w:rsid w:val="0060149D"/>
    <w:rsid w:val="00B45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515057-0DDB-45C0-8090-71DD6F20F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nl-NL" w:eastAsia="nl-NL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Geenafstand">
    <w:name w:val="No Spacing"/>
    <w:uiPriority w:val="1"/>
    <w:qFormat/>
    <w:rsid w:val="263D0EA7"/>
    <w:pPr>
      <w:spacing w:after="0"/>
    </w:p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9UQIJSudfBlL0itcy5U9DyE/5w==">CgMxLjA4AHIhMWtNa013RmdtNE54N3RJTlVMUTRZWmU4Zi1aWFl5ZWdy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3B0764CB846B44AC0C78147AE7A4B1" ma:contentTypeVersion="12" ma:contentTypeDescription="Een nieuw document maken." ma:contentTypeScope="" ma:versionID="6e1d959637676c0c2964caca9ce56a3a">
  <xsd:schema xmlns:xsd="http://www.w3.org/2001/XMLSchema" xmlns:xs="http://www.w3.org/2001/XMLSchema" xmlns:p="http://schemas.microsoft.com/office/2006/metadata/properties" xmlns:ns2="f6a9689e-4d43-4ac2-aa7a-7959a32cec1c" xmlns:ns3="10da393a-7d42-4569-8e1e-ea3c4d10177f" targetNamespace="http://schemas.microsoft.com/office/2006/metadata/properties" ma:root="true" ma:fieldsID="f3939986c378388ee40d56d417d8f9aa" ns2:_="" ns3:_="">
    <xsd:import namespace="f6a9689e-4d43-4ac2-aa7a-7959a32cec1c"/>
    <xsd:import namespace="10da393a-7d42-4569-8e1e-ea3c4d1017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a9689e-4d43-4ac2-aa7a-7959a32cec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49b1822c-8884-4cbc-b1de-422a556c5e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a393a-7d42-4569-8e1e-ea3c4d10177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376342-639d-4de7-ba67-06c85b05aecb}" ma:internalName="TaxCatchAll" ma:showField="CatchAllData" ma:web="10da393a-7d42-4569-8e1e-ea3c4d1017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0da393a-7d42-4569-8e1e-ea3c4d10177f"/>
    <lcf76f155ced4ddcb4097134ff3c332f xmlns="f6a9689e-4d43-4ac2-aa7a-7959a32cec1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EF2FE968-C46B-44CA-939C-43883B1FCA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a9689e-4d43-4ac2-aa7a-7959a32cec1c"/>
    <ds:schemaRef ds:uri="10da393a-7d42-4569-8e1e-ea3c4d1017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7C02BC-305B-4E25-8358-A7BB21D42F7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07BF984-D0EE-405E-AAA8-B936DE247EB7}">
  <ds:schemaRefs>
    <ds:schemaRef ds:uri="http://www.w3.org/XML/1998/namespace"/>
    <ds:schemaRef ds:uri="http://purl.org/dc/dcmitype/"/>
    <ds:schemaRef ds:uri="http://schemas.microsoft.com/office/2006/documentManagement/types"/>
    <ds:schemaRef ds:uri="http://purl.org/dc/terms/"/>
    <ds:schemaRef ds:uri="10da393a-7d42-4569-8e1e-ea3c4d10177f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f6a9689e-4d43-4ac2-aa7a-7959a32cec1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414</Words>
  <Characters>2282</Characters>
  <Application>Microsoft Office Word</Application>
  <DocSecurity>4</DocSecurity>
  <Lines>19</Lines>
  <Paragraphs>5</Paragraphs>
  <ScaleCrop>false</ScaleCrop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Gertjan de Jong</dc:creator>
  <cp:lastModifiedBy>Gertjan de Jong</cp:lastModifiedBy>
  <cp:revision>2</cp:revision>
  <dcterms:created xsi:type="dcterms:W3CDTF">2025-05-21T13:01:00Z</dcterms:created>
  <dcterms:modified xsi:type="dcterms:W3CDTF">2025-05-21T13:01:00Z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0x0101008C3B0764CB846B44AC0C78147AE7A4B1</vt:lpwstr>
  </property>
  <property fmtid="{D5CDD505-2E9C-101B-9397-08002B2CF9AE}" pid="3" name="MediaServiceImageTags">
    <vt:lpwstr/>
  </property>
</Properties>
</file>