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elraster"/>
        <w:tblpPr w:vertAnchor="page" w:horzAnchor="page" w:tblpX="852" w:tblpY="6238"/>
        <w:tblOverlap w:val="never"/>
        <w:tblW w:w="765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bottom w:w="28" w:type="dxa"/>
          <w:right w:w="0" w:type="dxa"/>
        </w:tblCellMar>
        <w:tblLook w:val="04A0" w:firstRow="1" w:lastRow="0" w:firstColumn="1" w:lastColumn="0" w:noHBand="0" w:noVBand="1"/>
      </w:tblPr>
      <w:tblGrid>
        <w:gridCol w:w="6946"/>
        <w:gridCol w:w="709"/>
      </w:tblGrid>
      <w:tr w:rsidR="0005523C" w14:paraId="23C2B676" w14:textId="77777777" w:rsidTr="004E1030">
        <w:tc>
          <w:tcPr>
            <w:tcW w:w="7655" w:type="dxa"/>
            <w:gridSpan w:val="2"/>
          </w:tcPr>
          <w:p w14:paraId="5031E828" w14:textId="1EF59962" w:rsidR="0005523C" w:rsidRPr="0005523C" w:rsidRDefault="004E1030" w:rsidP="00977D95">
            <w:pPr>
              <w:pStyle w:val="Titel"/>
            </w:pPr>
            <w:r>
              <w:t>Deelreparaties</w:t>
            </w:r>
            <w:r w:rsidR="00BC6FDF">
              <w:t xml:space="preserve"> vrijvervalriolering 2025-2028</w:t>
            </w:r>
          </w:p>
          <w:p w14:paraId="25A41B94" w14:textId="77777777" w:rsidR="0005523C" w:rsidRPr="00D64238" w:rsidRDefault="0005523C" w:rsidP="00977D95">
            <w:pPr>
              <w:rPr>
                <w:b/>
                <w:bCs/>
                <w:color w:val="717173"/>
                <w:sz w:val="50"/>
                <w:szCs w:val="50"/>
              </w:rPr>
            </w:pPr>
          </w:p>
        </w:tc>
      </w:tr>
      <w:tr w:rsidR="0005523C" w14:paraId="1AE5087B" w14:textId="77777777" w:rsidTr="004E1030">
        <w:trPr>
          <w:gridAfter w:val="1"/>
          <w:wAfter w:w="709" w:type="dxa"/>
          <w:trHeight w:val="2835"/>
        </w:trPr>
        <w:tc>
          <w:tcPr>
            <w:tcW w:w="6946" w:type="dxa"/>
          </w:tcPr>
          <w:p w14:paraId="7FDEA175" w14:textId="77777777" w:rsidR="0005523C" w:rsidRDefault="0005523C" w:rsidP="00977D95"/>
        </w:tc>
      </w:tr>
      <w:tr w:rsidR="0005523C" w14:paraId="38F8EB1F" w14:textId="77777777" w:rsidTr="004E1030">
        <w:trPr>
          <w:gridAfter w:val="1"/>
          <w:wAfter w:w="709" w:type="dxa"/>
        </w:trPr>
        <w:tc>
          <w:tcPr>
            <w:tcW w:w="6946" w:type="dxa"/>
          </w:tcPr>
          <w:p w14:paraId="5F831DA4" w14:textId="2AC7D77B" w:rsidR="0005523C" w:rsidRPr="005A61DB" w:rsidRDefault="00EA3AEB" w:rsidP="00977D95">
            <w:pPr>
              <w:rPr>
                <w:color w:val="583884"/>
                <w:sz w:val="28"/>
                <w:szCs w:val="28"/>
              </w:rPr>
            </w:pPr>
            <w:bookmarkStart w:id="0" w:name="Projectnummer"/>
            <w:bookmarkEnd w:id="0"/>
            <w:r>
              <w:rPr>
                <w:color w:val="583884"/>
                <w:sz w:val="28"/>
                <w:szCs w:val="28"/>
              </w:rPr>
              <w:t>SLW240871405</w:t>
            </w:r>
          </w:p>
          <w:p w14:paraId="4414F6F1" w14:textId="77777777" w:rsidR="0005523C" w:rsidRPr="00D446F8" w:rsidRDefault="0005523C" w:rsidP="00977D95">
            <w:pPr>
              <w:pStyle w:val="Ondertitel"/>
              <w:rPr>
                <w:caps w:val="0"/>
                <w:sz w:val="36"/>
                <w:szCs w:val="36"/>
              </w:rPr>
            </w:pPr>
            <w:r w:rsidRPr="00D446F8">
              <w:rPr>
                <w:caps w:val="0"/>
                <w:sz w:val="36"/>
                <w:szCs w:val="36"/>
              </w:rPr>
              <w:t>V&amp;G-plan Ontwerpfase</w:t>
            </w:r>
          </w:p>
          <w:p w14:paraId="735257A3" w14:textId="4FA24793" w:rsidR="0005523C" w:rsidRPr="00D446F8" w:rsidRDefault="0005523C" w:rsidP="0005523C">
            <w:pPr>
              <w:rPr>
                <w:color w:val="583884"/>
                <w:sz w:val="28"/>
                <w:szCs w:val="28"/>
              </w:rPr>
            </w:pPr>
            <w:r w:rsidRPr="00D446F8">
              <w:rPr>
                <w:color w:val="583884"/>
                <w:szCs w:val="28"/>
              </w:rPr>
              <w:t xml:space="preserve">Behorend bij bestek </w:t>
            </w:r>
            <w:bookmarkStart w:id="1" w:name="Besteknummer"/>
            <w:bookmarkEnd w:id="1"/>
            <w:r w:rsidR="00EA3AEB">
              <w:rPr>
                <w:color w:val="583884"/>
                <w:szCs w:val="28"/>
              </w:rPr>
              <w:t>SLW240871405</w:t>
            </w:r>
          </w:p>
        </w:tc>
      </w:tr>
    </w:tbl>
    <w:p w14:paraId="4060D51C" w14:textId="77777777" w:rsidR="00C4748D" w:rsidRDefault="00C4748D" w:rsidP="00C4748D"/>
    <w:p w14:paraId="5DDC6CA2" w14:textId="77777777" w:rsidR="00C4748D" w:rsidRDefault="00C4748D">
      <w:pPr>
        <w:spacing w:after="200"/>
      </w:pPr>
      <w:r>
        <w:br w:type="page"/>
      </w:r>
    </w:p>
    <w:p w14:paraId="6C407E68" w14:textId="77777777" w:rsidR="000E1FEA" w:rsidRDefault="000E1FEA" w:rsidP="00C4748D"/>
    <w:p w14:paraId="013E49C8" w14:textId="77777777" w:rsidR="00D446F8" w:rsidRDefault="004F45D4" w:rsidP="00D446F8">
      <w:pPr>
        <w:pStyle w:val="Titel"/>
      </w:pPr>
      <w:r>
        <w:t>V&amp;G-plan Ontwerpfase</w:t>
      </w:r>
    </w:p>
    <w:p w14:paraId="4DA123A5" w14:textId="6E02C14E" w:rsidR="00D446F8" w:rsidRDefault="004E1030" w:rsidP="00D446F8">
      <w:pPr>
        <w:pStyle w:val="Ondertitel"/>
      </w:pPr>
      <w:bookmarkStart w:id="2" w:name="Projectnaam2"/>
      <w:bookmarkStart w:id="3" w:name="_Hlk174024772"/>
      <w:bookmarkEnd w:id="2"/>
      <w:r>
        <w:t>deelreparaties</w:t>
      </w:r>
      <w:r w:rsidR="00BC6FDF">
        <w:t xml:space="preserve"> vrijvervalriolering 2025-2028</w:t>
      </w:r>
    </w:p>
    <w:bookmarkEnd w:id="3"/>
    <w:p w14:paraId="39E14E4E" w14:textId="6F84BD80" w:rsidR="004F45D4" w:rsidRPr="004F45D4" w:rsidRDefault="004F45D4" w:rsidP="004F45D4">
      <w:pPr>
        <w:pStyle w:val="Ondertitel"/>
      </w:pPr>
      <w:r>
        <w:t xml:space="preserve">behorend bij bestek </w:t>
      </w:r>
      <w:bookmarkStart w:id="4" w:name="Besteknummer2"/>
      <w:bookmarkEnd w:id="4"/>
      <w:r w:rsidR="00EA3AEB">
        <w:t>SLW240871405</w:t>
      </w:r>
    </w:p>
    <w:p w14:paraId="1385D1B8" w14:textId="77777777" w:rsidR="00D446F8" w:rsidRPr="000D4977" w:rsidRDefault="00D446F8" w:rsidP="00D446F8"/>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9"/>
        <w:gridCol w:w="234"/>
        <w:gridCol w:w="6417"/>
      </w:tblGrid>
      <w:tr w:rsidR="00D446F8" w14:paraId="42B0104C" w14:textId="77777777" w:rsidTr="00977D95">
        <w:trPr>
          <w:trHeight w:val="284"/>
        </w:trPr>
        <w:tc>
          <w:tcPr>
            <w:tcW w:w="2419" w:type="dxa"/>
          </w:tcPr>
          <w:p w14:paraId="0FCB28FC" w14:textId="77777777" w:rsidR="00D446F8" w:rsidRPr="000D38A3" w:rsidRDefault="00D446F8" w:rsidP="00977D95">
            <w:pPr>
              <w:jc w:val="right"/>
              <w:rPr>
                <w:b/>
                <w:bCs/>
                <w:color w:val="583884"/>
                <w:lang w:bidi="nl-NL"/>
              </w:rPr>
            </w:pPr>
            <w:r w:rsidRPr="000D38A3">
              <w:rPr>
                <w:b/>
                <w:bCs/>
                <w:color w:val="583884"/>
                <w:lang w:bidi="nl-NL"/>
              </w:rPr>
              <w:t>Opdrachtgever</w:t>
            </w:r>
          </w:p>
        </w:tc>
        <w:tc>
          <w:tcPr>
            <w:tcW w:w="234" w:type="dxa"/>
          </w:tcPr>
          <w:p w14:paraId="7FEFF44E" w14:textId="77777777" w:rsidR="00D446F8" w:rsidRDefault="00D446F8" w:rsidP="00977D95"/>
        </w:tc>
        <w:tc>
          <w:tcPr>
            <w:tcW w:w="6417" w:type="dxa"/>
          </w:tcPr>
          <w:p w14:paraId="337C4D59" w14:textId="0484FCF4" w:rsidR="00D446F8" w:rsidRPr="00F61379" w:rsidRDefault="00FD0CF9" w:rsidP="00977D95">
            <w:bookmarkStart w:id="5" w:name="NaamOpdrachtgever"/>
            <w:bookmarkEnd w:id="5"/>
            <w:r>
              <w:t>Gemeente Schiedam</w:t>
            </w:r>
          </w:p>
        </w:tc>
      </w:tr>
      <w:tr w:rsidR="00D446F8" w14:paraId="35A230FC" w14:textId="77777777" w:rsidTr="00977D95">
        <w:trPr>
          <w:trHeight w:val="284"/>
        </w:trPr>
        <w:tc>
          <w:tcPr>
            <w:tcW w:w="2419" w:type="dxa"/>
          </w:tcPr>
          <w:p w14:paraId="776DF997" w14:textId="77777777" w:rsidR="00D446F8" w:rsidRPr="000D38A3" w:rsidRDefault="00D446F8" w:rsidP="00977D95">
            <w:pPr>
              <w:jc w:val="right"/>
              <w:rPr>
                <w:b/>
                <w:bCs/>
                <w:color w:val="583884"/>
                <w:lang w:bidi="nl-NL"/>
              </w:rPr>
            </w:pPr>
          </w:p>
        </w:tc>
        <w:tc>
          <w:tcPr>
            <w:tcW w:w="234" w:type="dxa"/>
          </w:tcPr>
          <w:p w14:paraId="510D08B8" w14:textId="77777777" w:rsidR="00D446F8" w:rsidRDefault="00D446F8" w:rsidP="00977D95"/>
        </w:tc>
        <w:tc>
          <w:tcPr>
            <w:tcW w:w="6417" w:type="dxa"/>
          </w:tcPr>
          <w:p w14:paraId="7C146636" w14:textId="41D642A4" w:rsidR="00D446F8" w:rsidRPr="00F61379" w:rsidRDefault="00EA3AEB" w:rsidP="00977D95">
            <w:bookmarkStart w:id="6" w:name="Cp1"/>
            <w:bookmarkEnd w:id="6"/>
            <w:r>
              <w:t>dhr. M</w:t>
            </w:r>
            <w:r w:rsidR="00B06AD0">
              <w:t>.</w:t>
            </w:r>
            <w:r>
              <w:t xml:space="preserve"> Slavenburg</w:t>
            </w:r>
          </w:p>
        </w:tc>
      </w:tr>
      <w:tr w:rsidR="00D446F8" w14:paraId="55CA071F" w14:textId="77777777" w:rsidTr="00977D95">
        <w:trPr>
          <w:trHeight w:val="284"/>
        </w:trPr>
        <w:tc>
          <w:tcPr>
            <w:tcW w:w="2419" w:type="dxa"/>
          </w:tcPr>
          <w:p w14:paraId="2A3E07B1" w14:textId="77777777" w:rsidR="00D446F8" w:rsidRPr="000D38A3" w:rsidRDefault="00D446F8" w:rsidP="00977D95">
            <w:pPr>
              <w:jc w:val="right"/>
              <w:rPr>
                <w:b/>
                <w:bCs/>
                <w:color w:val="583884"/>
                <w:lang w:bidi="nl-NL"/>
              </w:rPr>
            </w:pPr>
          </w:p>
        </w:tc>
        <w:tc>
          <w:tcPr>
            <w:tcW w:w="234" w:type="dxa"/>
          </w:tcPr>
          <w:p w14:paraId="28B9EA78" w14:textId="77777777" w:rsidR="00D446F8" w:rsidRDefault="00D446F8" w:rsidP="00977D95"/>
        </w:tc>
        <w:tc>
          <w:tcPr>
            <w:tcW w:w="6417" w:type="dxa"/>
          </w:tcPr>
          <w:p w14:paraId="7F64B6E9" w14:textId="7934109B" w:rsidR="00D446F8" w:rsidRPr="00F61379" w:rsidRDefault="00EA3AEB" w:rsidP="00977D95">
            <w:bookmarkStart w:id="7" w:name="Adres"/>
            <w:bookmarkEnd w:id="7"/>
            <w:r>
              <w:t>Postbus 1501</w:t>
            </w:r>
          </w:p>
        </w:tc>
      </w:tr>
      <w:tr w:rsidR="00D446F8" w14:paraId="3B017D5F" w14:textId="77777777" w:rsidTr="00977D95">
        <w:trPr>
          <w:trHeight w:val="284"/>
        </w:trPr>
        <w:tc>
          <w:tcPr>
            <w:tcW w:w="2419" w:type="dxa"/>
          </w:tcPr>
          <w:p w14:paraId="4280217B" w14:textId="77777777" w:rsidR="00D446F8" w:rsidRPr="000D38A3" w:rsidRDefault="00D446F8" w:rsidP="00977D95">
            <w:pPr>
              <w:jc w:val="right"/>
              <w:rPr>
                <w:b/>
                <w:bCs/>
                <w:color w:val="583884"/>
                <w:lang w:bidi="nl-NL"/>
              </w:rPr>
            </w:pPr>
          </w:p>
        </w:tc>
        <w:tc>
          <w:tcPr>
            <w:tcW w:w="234" w:type="dxa"/>
          </w:tcPr>
          <w:p w14:paraId="489130C4" w14:textId="77777777" w:rsidR="00D446F8" w:rsidRDefault="00D446F8" w:rsidP="00977D95"/>
        </w:tc>
        <w:tc>
          <w:tcPr>
            <w:tcW w:w="6417" w:type="dxa"/>
          </w:tcPr>
          <w:p w14:paraId="0508BB2E" w14:textId="6200707A" w:rsidR="00D446F8" w:rsidRPr="00EA3AEB" w:rsidRDefault="00EA3AEB" w:rsidP="00977D95">
            <w:pPr>
              <w:rPr>
                <w:caps/>
              </w:rPr>
            </w:pPr>
            <w:bookmarkStart w:id="8" w:name="Postcode"/>
            <w:bookmarkEnd w:id="8"/>
            <w:r>
              <w:t>3100EA</w:t>
            </w:r>
            <w:r w:rsidR="00D446F8">
              <w:t xml:space="preserve">  </w:t>
            </w:r>
            <w:bookmarkStart w:id="9" w:name="Plaats"/>
            <w:bookmarkEnd w:id="9"/>
            <w:r>
              <w:rPr>
                <w:caps/>
              </w:rPr>
              <w:t>SCHIEDAM</w:t>
            </w:r>
          </w:p>
        </w:tc>
      </w:tr>
      <w:tr w:rsidR="00D446F8" w14:paraId="03A9C78D" w14:textId="77777777" w:rsidTr="00977D95">
        <w:trPr>
          <w:trHeight w:val="284"/>
        </w:trPr>
        <w:tc>
          <w:tcPr>
            <w:tcW w:w="2419" w:type="dxa"/>
          </w:tcPr>
          <w:p w14:paraId="43337F0D" w14:textId="77777777" w:rsidR="00D446F8" w:rsidRPr="000D38A3" w:rsidRDefault="00D446F8" w:rsidP="00977D95">
            <w:pPr>
              <w:jc w:val="right"/>
              <w:rPr>
                <w:b/>
                <w:bCs/>
                <w:color w:val="583884"/>
                <w:lang w:bidi="nl-NL"/>
              </w:rPr>
            </w:pPr>
          </w:p>
        </w:tc>
        <w:tc>
          <w:tcPr>
            <w:tcW w:w="234" w:type="dxa"/>
          </w:tcPr>
          <w:p w14:paraId="299DF1E3" w14:textId="77777777" w:rsidR="00D446F8" w:rsidRDefault="00D446F8" w:rsidP="00977D95">
            <w:pPr>
              <w:rPr>
                <w:lang w:bidi="nl-NL"/>
              </w:rPr>
            </w:pPr>
          </w:p>
        </w:tc>
        <w:tc>
          <w:tcPr>
            <w:tcW w:w="6417" w:type="dxa"/>
          </w:tcPr>
          <w:p w14:paraId="2B5554FA" w14:textId="77777777" w:rsidR="00D446F8" w:rsidRPr="00F61379" w:rsidRDefault="00D446F8" w:rsidP="00977D95"/>
        </w:tc>
      </w:tr>
      <w:tr w:rsidR="00D446F8" w14:paraId="2C37B219" w14:textId="77777777" w:rsidTr="00977D95">
        <w:trPr>
          <w:trHeight w:val="284"/>
        </w:trPr>
        <w:tc>
          <w:tcPr>
            <w:tcW w:w="2419" w:type="dxa"/>
          </w:tcPr>
          <w:p w14:paraId="23591FB3" w14:textId="77777777" w:rsidR="00D446F8" w:rsidRPr="000D38A3" w:rsidRDefault="00D446F8" w:rsidP="00977D95">
            <w:pPr>
              <w:jc w:val="right"/>
              <w:rPr>
                <w:b/>
                <w:bCs/>
                <w:color w:val="583884"/>
                <w:lang w:bidi="nl-NL"/>
              </w:rPr>
            </w:pPr>
            <w:r w:rsidRPr="000D38A3">
              <w:rPr>
                <w:b/>
                <w:bCs/>
                <w:color w:val="583884"/>
                <w:lang w:bidi="nl-NL"/>
              </w:rPr>
              <w:t>Projectnummer</w:t>
            </w:r>
          </w:p>
        </w:tc>
        <w:tc>
          <w:tcPr>
            <w:tcW w:w="234" w:type="dxa"/>
          </w:tcPr>
          <w:p w14:paraId="2D21E7B3" w14:textId="77777777" w:rsidR="00D446F8" w:rsidRDefault="00D446F8" w:rsidP="00977D95">
            <w:pPr>
              <w:rPr>
                <w:lang w:bidi="nl-NL"/>
              </w:rPr>
            </w:pPr>
          </w:p>
        </w:tc>
        <w:tc>
          <w:tcPr>
            <w:tcW w:w="6417" w:type="dxa"/>
          </w:tcPr>
          <w:p w14:paraId="08C2976C" w14:textId="45E7D2AF" w:rsidR="00D446F8" w:rsidRPr="00F61379" w:rsidRDefault="00EA3AEB" w:rsidP="00977D95">
            <w:bookmarkStart w:id="10" w:name="Projectnummer2"/>
            <w:bookmarkEnd w:id="10"/>
            <w:r>
              <w:t>SLW240871405</w:t>
            </w:r>
          </w:p>
        </w:tc>
      </w:tr>
      <w:tr w:rsidR="00D446F8" w14:paraId="458DC3D5" w14:textId="77777777" w:rsidTr="00977D95">
        <w:trPr>
          <w:trHeight w:val="284"/>
        </w:trPr>
        <w:tc>
          <w:tcPr>
            <w:tcW w:w="2419" w:type="dxa"/>
          </w:tcPr>
          <w:p w14:paraId="6FB834D5" w14:textId="77777777" w:rsidR="00D446F8" w:rsidRPr="000D38A3" w:rsidRDefault="00D446F8" w:rsidP="00977D95">
            <w:pPr>
              <w:jc w:val="right"/>
              <w:rPr>
                <w:b/>
                <w:bCs/>
                <w:color w:val="583884"/>
                <w:lang w:bidi="nl-NL"/>
              </w:rPr>
            </w:pPr>
            <w:r w:rsidRPr="000D38A3">
              <w:rPr>
                <w:b/>
                <w:bCs/>
                <w:color w:val="583884"/>
                <w:lang w:bidi="nl-NL"/>
              </w:rPr>
              <w:t>Status</w:t>
            </w:r>
          </w:p>
        </w:tc>
        <w:tc>
          <w:tcPr>
            <w:tcW w:w="234" w:type="dxa"/>
          </w:tcPr>
          <w:p w14:paraId="08CFC1B9" w14:textId="77777777" w:rsidR="00D446F8" w:rsidRDefault="00D446F8" w:rsidP="00977D95">
            <w:pPr>
              <w:rPr>
                <w:lang w:bidi="nl-NL"/>
              </w:rPr>
            </w:pPr>
          </w:p>
        </w:tc>
        <w:tc>
          <w:tcPr>
            <w:tcW w:w="6417" w:type="dxa"/>
          </w:tcPr>
          <w:p w14:paraId="254790E1" w14:textId="374E9CBB" w:rsidR="00D446F8" w:rsidRPr="00F61379" w:rsidRDefault="00C24BF7" w:rsidP="00977D95">
            <w:bookmarkStart w:id="11" w:name="Status"/>
            <w:bookmarkEnd w:id="11"/>
            <w:r>
              <w:t>Definitief</w:t>
            </w:r>
          </w:p>
        </w:tc>
      </w:tr>
      <w:tr w:rsidR="00D446F8" w14:paraId="13FE070A" w14:textId="77777777" w:rsidTr="00977D95">
        <w:trPr>
          <w:trHeight w:val="284"/>
        </w:trPr>
        <w:tc>
          <w:tcPr>
            <w:tcW w:w="2419" w:type="dxa"/>
          </w:tcPr>
          <w:p w14:paraId="6A9E8FC7" w14:textId="77777777" w:rsidR="00D446F8" w:rsidRPr="000D38A3" w:rsidRDefault="00D446F8" w:rsidP="00977D95">
            <w:pPr>
              <w:jc w:val="right"/>
              <w:rPr>
                <w:b/>
                <w:bCs/>
                <w:color w:val="583884"/>
                <w:lang w:bidi="nl-NL"/>
              </w:rPr>
            </w:pPr>
            <w:r w:rsidRPr="000D38A3">
              <w:rPr>
                <w:b/>
                <w:bCs/>
                <w:color w:val="583884"/>
                <w:lang w:bidi="nl-NL"/>
              </w:rPr>
              <w:t>Versienummer</w:t>
            </w:r>
          </w:p>
        </w:tc>
        <w:tc>
          <w:tcPr>
            <w:tcW w:w="234" w:type="dxa"/>
          </w:tcPr>
          <w:p w14:paraId="5FFEB77B" w14:textId="77777777" w:rsidR="00D446F8" w:rsidRDefault="00D446F8" w:rsidP="00977D95">
            <w:pPr>
              <w:rPr>
                <w:lang w:bidi="nl-NL"/>
              </w:rPr>
            </w:pPr>
          </w:p>
        </w:tc>
        <w:tc>
          <w:tcPr>
            <w:tcW w:w="6417" w:type="dxa"/>
          </w:tcPr>
          <w:p w14:paraId="49D1E2FE" w14:textId="7C84B94C" w:rsidR="00D446F8" w:rsidRPr="00F61379" w:rsidRDefault="00EA3AEB" w:rsidP="00977D95">
            <w:bookmarkStart w:id="12" w:name="Versie"/>
            <w:bookmarkEnd w:id="12"/>
            <w:r>
              <w:t>1</w:t>
            </w:r>
          </w:p>
        </w:tc>
      </w:tr>
      <w:tr w:rsidR="00D446F8" w14:paraId="72FE24C3" w14:textId="77777777" w:rsidTr="00977D95">
        <w:trPr>
          <w:trHeight w:val="284"/>
        </w:trPr>
        <w:tc>
          <w:tcPr>
            <w:tcW w:w="2419" w:type="dxa"/>
          </w:tcPr>
          <w:p w14:paraId="1360B92B" w14:textId="77777777" w:rsidR="00D446F8" w:rsidRPr="000D38A3" w:rsidRDefault="00D446F8" w:rsidP="00977D95">
            <w:pPr>
              <w:jc w:val="right"/>
              <w:rPr>
                <w:b/>
                <w:bCs/>
                <w:color w:val="583884"/>
                <w:lang w:bidi="nl-NL"/>
              </w:rPr>
            </w:pPr>
            <w:r w:rsidRPr="000D38A3">
              <w:rPr>
                <w:b/>
                <w:bCs/>
                <w:color w:val="583884"/>
                <w:lang w:bidi="nl-NL"/>
              </w:rPr>
              <w:t>Datum</w:t>
            </w:r>
          </w:p>
        </w:tc>
        <w:tc>
          <w:tcPr>
            <w:tcW w:w="234" w:type="dxa"/>
          </w:tcPr>
          <w:p w14:paraId="00AC5262" w14:textId="77777777" w:rsidR="00D446F8" w:rsidRDefault="00D446F8" w:rsidP="00977D95">
            <w:pPr>
              <w:rPr>
                <w:lang w:bidi="nl-NL"/>
              </w:rPr>
            </w:pPr>
          </w:p>
        </w:tc>
        <w:tc>
          <w:tcPr>
            <w:tcW w:w="6417" w:type="dxa"/>
          </w:tcPr>
          <w:p w14:paraId="6DE13012" w14:textId="07019FBC" w:rsidR="00D446F8" w:rsidRPr="00F61379" w:rsidRDefault="00C24BF7" w:rsidP="00977D95">
            <w:bookmarkStart w:id="13" w:name="Datum"/>
            <w:bookmarkEnd w:id="13"/>
            <w:r>
              <w:t>1</w:t>
            </w:r>
            <w:r w:rsidR="00EA3AEB">
              <w:t xml:space="preserve"> </w:t>
            </w:r>
            <w:r>
              <w:t>oktober</w:t>
            </w:r>
            <w:r w:rsidR="00EA3AEB">
              <w:t xml:space="preserve"> 2024</w:t>
            </w:r>
          </w:p>
        </w:tc>
      </w:tr>
      <w:tr w:rsidR="00D446F8" w14:paraId="65AE7DE5" w14:textId="77777777" w:rsidTr="00977D95">
        <w:trPr>
          <w:trHeight w:val="284"/>
        </w:trPr>
        <w:tc>
          <w:tcPr>
            <w:tcW w:w="2419" w:type="dxa"/>
          </w:tcPr>
          <w:p w14:paraId="1AD54CBF" w14:textId="77777777" w:rsidR="00D446F8" w:rsidRPr="000D38A3" w:rsidRDefault="00D446F8" w:rsidP="00977D95">
            <w:pPr>
              <w:jc w:val="right"/>
              <w:rPr>
                <w:b/>
                <w:bCs/>
                <w:color w:val="583884"/>
                <w:lang w:bidi="nl-NL"/>
              </w:rPr>
            </w:pPr>
          </w:p>
        </w:tc>
        <w:tc>
          <w:tcPr>
            <w:tcW w:w="234" w:type="dxa"/>
          </w:tcPr>
          <w:p w14:paraId="03EDF144" w14:textId="77777777" w:rsidR="00D446F8" w:rsidRDefault="00D446F8" w:rsidP="00977D95">
            <w:pPr>
              <w:rPr>
                <w:lang w:bidi="nl-NL"/>
              </w:rPr>
            </w:pPr>
          </w:p>
        </w:tc>
        <w:tc>
          <w:tcPr>
            <w:tcW w:w="6417" w:type="dxa"/>
          </w:tcPr>
          <w:p w14:paraId="5A4D61D1" w14:textId="77777777" w:rsidR="00D446F8" w:rsidRPr="00F61379" w:rsidRDefault="00D446F8" w:rsidP="00977D95"/>
        </w:tc>
      </w:tr>
      <w:tr w:rsidR="00D446F8" w14:paraId="778ED0A3" w14:textId="77777777" w:rsidTr="00977D95">
        <w:trPr>
          <w:trHeight w:val="284"/>
        </w:trPr>
        <w:tc>
          <w:tcPr>
            <w:tcW w:w="2419" w:type="dxa"/>
          </w:tcPr>
          <w:p w14:paraId="72209467" w14:textId="77777777" w:rsidR="00D446F8" w:rsidRPr="000D38A3" w:rsidRDefault="00D446F8" w:rsidP="00977D95">
            <w:pPr>
              <w:jc w:val="right"/>
              <w:rPr>
                <w:b/>
                <w:bCs/>
                <w:color w:val="583884"/>
                <w:lang w:bidi="nl-NL"/>
              </w:rPr>
            </w:pPr>
            <w:r w:rsidRPr="000D38A3">
              <w:rPr>
                <w:b/>
                <w:bCs/>
                <w:color w:val="583884"/>
                <w:lang w:bidi="nl-NL"/>
              </w:rPr>
              <w:t>Opsteller</w:t>
            </w:r>
          </w:p>
        </w:tc>
        <w:tc>
          <w:tcPr>
            <w:tcW w:w="234" w:type="dxa"/>
          </w:tcPr>
          <w:p w14:paraId="66EA27EE" w14:textId="77777777" w:rsidR="00D446F8" w:rsidRDefault="00D446F8" w:rsidP="00977D95">
            <w:pPr>
              <w:rPr>
                <w:lang w:bidi="nl-NL"/>
              </w:rPr>
            </w:pPr>
          </w:p>
        </w:tc>
        <w:tc>
          <w:tcPr>
            <w:tcW w:w="6417" w:type="dxa"/>
          </w:tcPr>
          <w:p w14:paraId="400AC0AF" w14:textId="582B44D4" w:rsidR="00D446F8" w:rsidRPr="00F61379" w:rsidRDefault="00EA3AEB" w:rsidP="00977D95">
            <w:bookmarkStart w:id="14" w:name="Opsteller"/>
            <w:bookmarkEnd w:id="14"/>
            <w:r>
              <w:t>G. Veling</w:t>
            </w:r>
          </w:p>
        </w:tc>
      </w:tr>
      <w:tr w:rsidR="00D446F8" w14:paraId="3E45D77A" w14:textId="77777777" w:rsidTr="00977D95">
        <w:trPr>
          <w:trHeight w:val="284"/>
        </w:trPr>
        <w:tc>
          <w:tcPr>
            <w:tcW w:w="2419" w:type="dxa"/>
          </w:tcPr>
          <w:p w14:paraId="3CE6FFF7" w14:textId="77777777" w:rsidR="00D446F8" w:rsidRPr="000D38A3" w:rsidRDefault="00D446F8" w:rsidP="00977D95">
            <w:pPr>
              <w:jc w:val="right"/>
              <w:rPr>
                <w:b/>
                <w:bCs/>
                <w:color w:val="583884"/>
                <w:lang w:bidi="nl-NL"/>
              </w:rPr>
            </w:pPr>
          </w:p>
        </w:tc>
        <w:tc>
          <w:tcPr>
            <w:tcW w:w="234" w:type="dxa"/>
          </w:tcPr>
          <w:p w14:paraId="04F67F3A" w14:textId="77777777" w:rsidR="00D446F8" w:rsidRDefault="00D446F8" w:rsidP="00977D95">
            <w:pPr>
              <w:rPr>
                <w:lang w:bidi="nl-NL"/>
              </w:rPr>
            </w:pPr>
          </w:p>
        </w:tc>
        <w:tc>
          <w:tcPr>
            <w:tcW w:w="6417" w:type="dxa"/>
          </w:tcPr>
          <w:p w14:paraId="7F7B7509" w14:textId="77777777" w:rsidR="00D446F8" w:rsidRPr="00F61379" w:rsidRDefault="00D446F8" w:rsidP="00977D95"/>
        </w:tc>
      </w:tr>
      <w:tr w:rsidR="00D446F8" w14:paraId="700D0400" w14:textId="77777777" w:rsidTr="00977D95">
        <w:trPr>
          <w:trHeight w:val="284"/>
        </w:trPr>
        <w:tc>
          <w:tcPr>
            <w:tcW w:w="2419" w:type="dxa"/>
          </w:tcPr>
          <w:p w14:paraId="18682AE1" w14:textId="77777777" w:rsidR="00D446F8" w:rsidRPr="000D38A3" w:rsidRDefault="00D446F8" w:rsidP="00977D95">
            <w:pPr>
              <w:jc w:val="right"/>
              <w:rPr>
                <w:b/>
                <w:bCs/>
                <w:color w:val="583884"/>
                <w:lang w:bidi="nl-NL"/>
              </w:rPr>
            </w:pPr>
            <w:r w:rsidRPr="000D38A3">
              <w:rPr>
                <w:b/>
                <w:bCs/>
                <w:color w:val="583884"/>
                <w:lang w:bidi="nl-NL"/>
              </w:rPr>
              <w:t>Gecontroleerd</w:t>
            </w:r>
          </w:p>
        </w:tc>
        <w:tc>
          <w:tcPr>
            <w:tcW w:w="234" w:type="dxa"/>
          </w:tcPr>
          <w:p w14:paraId="6F41BF1F" w14:textId="77777777" w:rsidR="00D446F8" w:rsidRDefault="00D446F8" w:rsidP="00977D95">
            <w:pPr>
              <w:rPr>
                <w:lang w:bidi="nl-NL"/>
              </w:rPr>
            </w:pPr>
          </w:p>
        </w:tc>
        <w:tc>
          <w:tcPr>
            <w:tcW w:w="6417" w:type="dxa"/>
          </w:tcPr>
          <w:p w14:paraId="484DE9BE" w14:textId="0EFC552E" w:rsidR="00D446F8" w:rsidRPr="00F61379" w:rsidRDefault="00EA3AEB" w:rsidP="00977D95">
            <w:bookmarkStart w:id="15" w:name="Gecontroleerd"/>
            <w:bookmarkEnd w:id="15"/>
            <w:r>
              <w:t>P. van het Spijker</w:t>
            </w:r>
          </w:p>
        </w:tc>
      </w:tr>
      <w:tr w:rsidR="00D446F8" w14:paraId="268CDEE7" w14:textId="77777777" w:rsidTr="00977D95">
        <w:trPr>
          <w:trHeight w:val="284"/>
        </w:trPr>
        <w:tc>
          <w:tcPr>
            <w:tcW w:w="2419" w:type="dxa"/>
          </w:tcPr>
          <w:p w14:paraId="3E5F5602" w14:textId="77777777" w:rsidR="00D446F8" w:rsidRPr="000D38A3" w:rsidRDefault="00D446F8" w:rsidP="00977D95">
            <w:pPr>
              <w:jc w:val="right"/>
              <w:rPr>
                <w:b/>
                <w:bCs/>
                <w:color w:val="583884"/>
                <w:lang w:bidi="nl-NL"/>
              </w:rPr>
            </w:pPr>
          </w:p>
        </w:tc>
        <w:tc>
          <w:tcPr>
            <w:tcW w:w="234" w:type="dxa"/>
          </w:tcPr>
          <w:p w14:paraId="6A7354AE" w14:textId="77777777" w:rsidR="00D446F8" w:rsidRDefault="00D446F8" w:rsidP="00977D95">
            <w:pPr>
              <w:rPr>
                <w:lang w:bidi="nl-NL"/>
              </w:rPr>
            </w:pPr>
          </w:p>
        </w:tc>
        <w:tc>
          <w:tcPr>
            <w:tcW w:w="6417" w:type="dxa"/>
          </w:tcPr>
          <w:p w14:paraId="65847BC3" w14:textId="77777777" w:rsidR="00D446F8" w:rsidRPr="00F61379" w:rsidRDefault="00D446F8" w:rsidP="00977D95"/>
        </w:tc>
      </w:tr>
      <w:tr w:rsidR="00D446F8" w14:paraId="30F389D0" w14:textId="77777777" w:rsidTr="00977D95">
        <w:trPr>
          <w:trHeight w:val="284"/>
        </w:trPr>
        <w:tc>
          <w:tcPr>
            <w:tcW w:w="2419" w:type="dxa"/>
          </w:tcPr>
          <w:p w14:paraId="05500F73" w14:textId="77777777" w:rsidR="00D446F8" w:rsidRPr="000D38A3" w:rsidRDefault="00D446F8" w:rsidP="00977D95">
            <w:pPr>
              <w:jc w:val="right"/>
              <w:rPr>
                <w:b/>
                <w:bCs/>
                <w:color w:val="583884"/>
                <w:lang w:bidi="nl-NL"/>
              </w:rPr>
            </w:pPr>
            <w:r w:rsidRPr="000D38A3">
              <w:rPr>
                <w:b/>
                <w:bCs/>
                <w:color w:val="583884"/>
                <w:lang w:bidi="nl-NL"/>
              </w:rPr>
              <w:t>Vrijgave</w:t>
            </w:r>
          </w:p>
        </w:tc>
        <w:tc>
          <w:tcPr>
            <w:tcW w:w="234" w:type="dxa"/>
          </w:tcPr>
          <w:p w14:paraId="6B6D65D9" w14:textId="77777777" w:rsidR="00D446F8" w:rsidRDefault="00D446F8" w:rsidP="00977D95">
            <w:pPr>
              <w:rPr>
                <w:lang w:bidi="nl-NL"/>
              </w:rPr>
            </w:pPr>
          </w:p>
        </w:tc>
        <w:tc>
          <w:tcPr>
            <w:tcW w:w="6417" w:type="dxa"/>
          </w:tcPr>
          <w:p w14:paraId="5EE92313" w14:textId="015C893A" w:rsidR="00D446F8" w:rsidRPr="00F61379" w:rsidRDefault="00EA3AEB" w:rsidP="00977D95">
            <w:bookmarkStart w:id="16" w:name="NaamVrijgave"/>
            <w:bookmarkEnd w:id="16"/>
            <w:r>
              <w:t>B. Hekkink</w:t>
            </w:r>
          </w:p>
        </w:tc>
      </w:tr>
      <w:tr w:rsidR="00D446F8" w14:paraId="024126C0" w14:textId="77777777" w:rsidTr="00977D95">
        <w:trPr>
          <w:trHeight w:val="284"/>
        </w:trPr>
        <w:tc>
          <w:tcPr>
            <w:tcW w:w="2419" w:type="dxa"/>
          </w:tcPr>
          <w:p w14:paraId="09FAB859" w14:textId="77777777" w:rsidR="00D446F8" w:rsidRPr="000D38A3" w:rsidRDefault="00D446F8" w:rsidP="00977D95">
            <w:pPr>
              <w:jc w:val="right"/>
              <w:rPr>
                <w:b/>
                <w:bCs/>
                <w:color w:val="583884"/>
                <w:lang w:bidi="nl-NL"/>
              </w:rPr>
            </w:pPr>
            <w:r w:rsidRPr="000D38A3">
              <w:rPr>
                <w:b/>
                <w:bCs/>
                <w:color w:val="583884"/>
                <w:lang w:bidi="nl-NL"/>
              </w:rPr>
              <w:t>Datum</w:t>
            </w:r>
          </w:p>
        </w:tc>
        <w:tc>
          <w:tcPr>
            <w:tcW w:w="234" w:type="dxa"/>
          </w:tcPr>
          <w:p w14:paraId="727EE241" w14:textId="77777777" w:rsidR="00D446F8" w:rsidRDefault="00D446F8" w:rsidP="00977D95">
            <w:pPr>
              <w:rPr>
                <w:lang w:bidi="nl-NL"/>
              </w:rPr>
            </w:pPr>
          </w:p>
        </w:tc>
        <w:tc>
          <w:tcPr>
            <w:tcW w:w="6417" w:type="dxa"/>
          </w:tcPr>
          <w:p w14:paraId="08BAD319" w14:textId="336A581B" w:rsidR="00D446F8" w:rsidRPr="00F61379" w:rsidRDefault="00B06AD0" w:rsidP="00977D95">
            <w:bookmarkStart w:id="17" w:name="DatumVrijgave"/>
            <w:bookmarkEnd w:id="17"/>
            <w:r>
              <w:t>1</w:t>
            </w:r>
            <w:r w:rsidR="00EA3AEB">
              <w:t xml:space="preserve"> </w:t>
            </w:r>
            <w:r w:rsidR="00C24BF7">
              <w:t>oktober</w:t>
            </w:r>
            <w:r w:rsidR="00EA3AEB">
              <w:t xml:space="preserve"> 2024</w:t>
            </w:r>
          </w:p>
        </w:tc>
      </w:tr>
      <w:tr w:rsidR="00D446F8" w14:paraId="1C293EB0" w14:textId="77777777" w:rsidTr="00977D95">
        <w:trPr>
          <w:trHeight w:val="284"/>
        </w:trPr>
        <w:tc>
          <w:tcPr>
            <w:tcW w:w="2419" w:type="dxa"/>
          </w:tcPr>
          <w:p w14:paraId="18783DDD" w14:textId="77777777" w:rsidR="00D446F8" w:rsidRPr="000D38A3" w:rsidRDefault="00D446F8" w:rsidP="00977D95">
            <w:pPr>
              <w:jc w:val="right"/>
              <w:rPr>
                <w:b/>
                <w:bCs/>
                <w:color w:val="583884"/>
                <w:lang w:bidi="nl-NL"/>
              </w:rPr>
            </w:pPr>
          </w:p>
        </w:tc>
        <w:tc>
          <w:tcPr>
            <w:tcW w:w="234" w:type="dxa"/>
          </w:tcPr>
          <w:p w14:paraId="57E9FDE9" w14:textId="77777777" w:rsidR="00D446F8" w:rsidRDefault="00D446F8" w:rsidP="00977D95">
            <w:pPr>
              <w:rPr>
                <w:lang w:bidi="nl-NL"/>
              </w:rPr>
            </w:pPr>
          </w:p>
        </w:tc>
        <w:tc>
          <w:tcPr>
            <w:tcW w:w="6417" w:type="dxa"/>
          </w:tcPr>
          <w:p w14:paraId="46BEAE15" w14:textId="77777777" w:rsidR="00D446F8" w:rsidRPr="00F61379" w:rsidRDefault="00D446F8" w:rsidP="00977D95"/>
        </w:tc>
      </w:tr>
    </w:tbl>
    <w:p w14:paraId="75569E5B" w14:textId="77777777" w:rsidR="00D446F8" w:rsidRDefault="00D446F8" w:rsidP="00D446F8">
      <w:pPr>
        <w:rPr>
          <w:rFonts w:cs="Arial"/>
          <w:szCs w:val="20"/>
        </w:rPr>
      </w:pPr>
    </w:p>
    <w:p w14:paraId="170600A6" w14:textId="77777777" w:rsidR="00346008" w:rsidRDefault="00346008" w:rsidP="00D446F8">
      <w:pPr>
        <w:rPr>
          <w:rFonts w:cs="Arial"/>
          <w:szCs w:val="20"/>
        </w:rPr>
      </w:pPr>
    </w:p>
    <w:p w14:paraId="5C538FE2" w14:textId="77777777" w:rsidR="00346008" w:rsidRDefault="00346008" w:rsidP="00D446F8">
      <w:pPr>
        <w:rPr>
          <w:rFonts w:cs="Arial"/>
          <w:szCs w:val="20"/>
        </w:rPr>
        <w:sectPr w:rsidR="00346008" w:rsidSect="00D446F8">
          <w:headerReference w:type="default" r:id="rId9"/>
          <w:footerReference w:type="default" r:id="rId10"/>
          <w:headerReference w:type="first" r:id="rId11"/>
          <w:pgSz w:w="11906" w:h="16838" w:code="9"/>
          <w:pgMar w:top="2835" w:right="1418" w:bottom="709" w:left="1418" w:header="0" w:footer="306" w:gutter="0"/>
          <w:pgNumType w:start="0"/>
          <w:cols w:space="720"/>
          <w:titlePg/>
          <w:docGrid w:linePitch="382"/>
        </w:sectPr>
      </w:pPr>
    </w:p>
    <w:sdt>
      <w:sdtPr>
        <w:rPr>
          <w:rFonts w:ascii="Arial" w:eastAsiaTheme="minorEastAsia" w:hAnsi="Arial" w:cstheme="minorBidi"/>
          <w:b w:val="0"/>
          <w:color w:val="auto"/>
          <w:sz w:val="20"/>
          <w:szCs w:val="22"/>
          <w:lang w:eastAsia="en-US"/>
        </w:rPr>
        <w:id w:val="1317525271"/>
        <w:docPartObj>
          <w:docPartGallery w:val="Table of Contents"/>
          <w:docPartUnique/>
        </w:docPartObj>
      </w:sdtPr>
      <w:sdtEndPr>
        <w:rPr>
          <w:rFonts w:eastAsiaTheme="minorHAnsi"/>
          <w:bCs/>
          <w:szCs w:val="24"/>
        </w:rPr>
      </w:sdtEndPr>
      <w:sdtContent>
        <w:p w14:paraId="0CC3B80E" w14:textId="77777777" w:rsidR="00C756C4" w:rsidRPr="00C756C4" w:rsidRDefault="00C756C4" w:rsidP="00346008">
          <w:pPr>
            <w:pStyle w:val="Kopvaninhoudsopgave"/>
            <w:spacing w:before="0"/>
          </w:pPr>
          <w:r w:rsidRPr="00C756C4">
            <w:t>Inhoudsopgave</w:t>
          </w:r>
        </w:p>
        <w:p w14:paraId="4B78BA97" w14:textId="2052C47E" w:rsidR="004F45D4" w:rsidRDefault="00C756C4">
          <w:pPr>
            <w:pStyle w:val="Inhopg1"/>
            <w:rPr>
              <w:rFonts w:eastAsiaTheme="minorEastAsia"/>
              <w:b w:val="0"/>
              <w:noProof/>
              <w:color w:val="auto"/>
              <w:kern w:val="2"/>
              <w:sz w:val="22"/>
              <w:szCs w:val="22"/>
              <w:lang w:eastAsia="nl-NL"/>
              <w14:ligatures w14:val="standardContextual"/>
            </w:rPr>
          </w:pPr>
          <w:r>
            <w:rPr>
              <w:vanish/>
            </w:rPr>
            <w:fldChar w:fldCharType="begin"/>
          </w:r>
          <w:r>
            <w:rPr>
              <w:vanish/>
            </w:rPr>
            <w:instrText xml:space="preserve"> TOC \o "1-3" \h \z \u </w:instrText>
          </w:r>
          <w:r>
            <w:rPr>
              <w:vanish/>
            </w:rPr>
            <w:fldChar w:fldCharType="separate"/>
          </w:r>
          <w:hyperlink w:anchor="_Toc151633581" w:history="1">
            <w:r w:rsidR="004F45D4" w:rsidRPr="00AD23FA">
              <w:rPr>
                <w:rStyle w:val="Hyperlink"/>
                <w:rFonts w:ascii="Arial" w:hAnsi="Arial"/>
                <w:noProof/>
                <w:lang w:bidi="nl-NL"/>
              </w:rPr>
              <w:t>1.</w:t>
            </w:r>
            <w:r w:rsidR="004F45D4">
              <w:rPr>
                <w:rFonts w:eastAsiaTheme="minorEastAsia"/>
                <w:b w:val="0"/>
                <w:noProof/>
                <w:color w:val="auto"/>
                <w:kern w:val="2"/>
                <w:sz w:val="22"/>
                <w:szCs w:val="22"/>
                <w:lang w:eastAsia="nl-NL"/>
                <w14:ligatures w14:val="standardContextual"/>
              </w:rPr>
              <w:tab/>
            </w:r>
            <w:r w:rsidR="004F45D4" w:rsidRPr="00AD23FA">
              <w:rPr>
                <w:rStyle w:val="Hyperlink"/>
                <w:noProof/>
                <w:lang w:bidi="nl-NL"/>
              </w:rPr>
              <w:t>Algemene informatie</w:t>
            </w:r>
            <w:r w:rsidR="004F45D4">
              <w:rPr>
                <w:noProof/>
                <w:webHidden/>
              </w:rPr>
              <w:tab/>
            </w:r>
            <w:r w:rsidR="004F45D4">
              <w:rPr>
                <w:noProof/>
                <w:webHidden/>
              </w:rPr>
              <w:fldChar w:fldCharType="begin"/>
            </w:r>
            <w:r w:rsidR="004F45D4">
              <w:rPr>
                <w:noProof/>
                <w:webHidden/>
              </w:rPr>
              <w:instrText xml:space="preserve"> PAGEREF _Toc151633581 \h </w:instrText>
            </w:r>
            <w:r w:rsidR="004F45D4">
              <w:rPr>
                <w:noProof/>
                <w:webHidden/>
              </w:rPr>
            </w:r>
            <w:r w:rsidR="004F45D4">
              <w:rPr>
                <w:noProof/>
                <w:webHidden/>
              </w:rPr>
              <w:fldChar w:fldCharType="separate"/>
            </w:r>
            <w:r w:rsidR="00B06AD0">
              <w:rPr>
                <w:noProof/>
                <w:webHidden/>
              </w:rPr>
              <w:t>4</w:t>
            </w:r>
            <w:r w:rsidR="004F45D4">
              <w:rPr>
                <w:noProof/>
                <w:webHidden/>
              </w:rPr>
              <w:fldChar w:fldCharType="end"/>
            </w:r>
          </w:hyperlink>
        </w:p>
        <w:p w14:paraId="719B13F6" w14:textId="0E05F282" w:rsidR="004F45D4" w:rsidRDefault="004F45D4">
          <w:pPr>
            <w:pStyle w:val="Inhopg2"/>
            <w:rPr>
              <w:rFonts w:eastAsiaTheme="minorEastAsia"/>
              <w:noProof/>
              <w:kern w:val="2"/>
              <w:sz w:val="22"/>
              <w:szCs w:val="22"/>
              <w:lang w:eastAsia="nl-NL"/>
              <w14:ligatures w14:val="standardContextual"/>
            </w:rPr>
          </w:pPr>
          <w:hyperlink w:anchor="_Toc151633582" w:history="1">
            <w:r w:rsidRPr="00AD23FA">
              <w:rPr>
                <w:rStyle w:val="Hyperlink"/>
                <w:noProof/>
              </w:rPr>
              <w:t>1.1.</w:t>
            </w:r>
            <w:r>
              <w:rPr>
                <w:rFonts w:eastAsiaTheme="minorEastAsia"/>
                <w:noProof/>
                <w:kern w:val="2"/>
                <w:sz w:val="22"/>
                <w:szCs w:val="22"/>
                <w:lang w:eastAsia="nl-NL"/>
                <w14:ligatures w14:val="standardContextual"/>
              </w:rPr>
              <w:tab/>
            </w:r>
            <w:r w:rsidRPr="00AD23FA">
              <w:rPr>
                <w:rStyle w:val="Hyperlink"/>
                <w:noProof/>
              </w:rPr>
              <w:t>Introductie</w:t>
            </w:r>
            <w:r>
              <w:rPr>
                <w:noProof/>
                <w:webHidden/>
              </w:rPr>
              <w:tab/>
            </w:r>
            <w:r>
              <w:rPr>
                <w:noProof/>
                <w:webHidden/>
              </w:rPr>
              <w:fldChar w:fldCharType="begin"/>
            </w:r>
            <w:r>
              <w:rPr>
                <w:noProof/>
                <w:webHidden/>
              </w:rPr>
              <w:instrText xml:space="preserve"> PAGEREF _Toc151633582 \h </w:instrText>
            </w:r>
            <w:r>
              <w:rPr>
                <w:noProof/>
                <w:webHidden/>
              </w:rPr>
            </w:r>
            <w:r>
              <w:rPr>
                <w:noProof/>
                <w:webHidden/>
              </w:rPr>
              <w:fldChar w:fldCharType="separate"/>
            </w:r>
            <w:r w:rsidR="00B06AD0">
              <w:rPr>
                <w:noProof/>
                <w:webHidden/>
              </w:rPr>
              <w:t>4</w:t>
            </w:r>
            <w:r>
              <w:rPr>
                <w:noProof/>
                <w:webHidden/>
              </w:rPr>
              <w:fldChar w:fldCharType="end"/>
            </w:r>
          </w:hyperlink>
        </w:p>
        <w:p w14:paraId="6559ADCA" w14:textId="31FE77AF" w:rsidR="004F45D4" w:rsidRDefault="004F45D4">
          <w:pPr>
            <w:pStyle w:val="Inhopg2"/>
            <w:rPr>
              <w:rFonts w:eastAsiaTheme="minorEastAsia"/>
              <w:noProof/>
              <w:kern w:val="2"/>
              <w:sz w:val="22"/>
              <w:szCs w:val="22"/>
              <w:lang w:eastAsia="nl-NL"/>
              <w14:ligatures w14:val="standardContextual"/>
            </w:rPr>
          </w:pPr>
          <w:hyperlink w:anchor="_Toc151633583" w:history="1">
            <w:r w:rsidRPr="00AD23FA">
              <w:rPr>
                <w:rStyle w:val="Hyperlink"/>
                <w:noProof/>
              </w:rPr>
              <w:t>1.2.</w:t>
            </w:r>
            <w:r>
              <w:rPr>
                <w:rFonts w:eastAsiaTheme="minorEastAsia"/>
                <w:noProof/>
                <w:kern w:val="2"/>
                <w:sz w:val="22"/>
                <w:szCs w:val="22"/>
                <w:lang w:eastAsia="nl-NL"/>
                <w14:ligatures w14:val="standardContextual"/>
              </w:rPr>
              <w:tab/>
            </w:r>
            <w:r w:rsidRPr="00AD23FA">
              <w:rPr>
                <w:rStyle w:val="Hyperlink"/>
                <w:noProof/>
              </w:rPr>
              <w:t>Arbeid hygiënische strategie</w:t>
            </w:r>
            <w:r>
              <w:rPr>
                <w:noProof/>
                <w:webHidden/>
              </w:rPr>
              <w:tab/>
            </w:r>
            <w:r>
              <w:rPr>
                <w:noProof/>
                <w:webHidden/>
              </w:rPr>
              <w:fldChar w:fldCharType="begin"/>
            </w:r>
            <w:r>
              <w:rPr>
                <w:noProof/>
                <w:webHidden/>
              </w:rPr>
              <w:instrText xml:space="preserve"> PAGEREF _Toc151633583 \h </w:instrText>
            </w:r>
            <w:r>
              <w:rPr>
                <w:noProof/>
                <w:webHidden/>
              </w:rPr>
            </w:r>
            <w:r>
              <w:rPr>
                <w:noProof/>
                <w:webHidden/>
              </w:rPr>
              <w:fldChar w:fldCharType="separate"/>
            </w:r>
            <w:r w:rsidR="00B06AD0">
              <w:rPr>
                <w:noProof/>
                <w:webHidden/>
              </w:rPr>
              <w:t>4</w:t>
            </w:r>
            <w:r>
              <w:rPr>
                <w:noProof/>
                <w:webHidden/>
              </w:rPr>
              <w:fldChar w:fldCharType="end"/>
            </w:r>
          </w:hyperlink>
        </w:p>
        <w:p w14:paraId="3C6D0E1A" w14:textId="2A1AE8F6" w:rsidR="004F45D4" w:rsidRDefault="004F45D4">
          <w:pPr>
            <w:pStyle w:val="Inhopg2"/>
            <w:rPr>
              <w:rFonts w:eastAsiaTheme="minorEastAsia"/>
              <w:noProof/>
              <w:kern w:val="2"/>
              <w:sz w:val="22"/>
              <w:szCs w:val="22"/>
              <w:lang w:eastAsia="nl-NL"/>
              <w14:ligatures w14:val="standardContextual"/>
            </w:rPr>
          </w:pPr>
          <w:hyperlink w:anchor="_Toc151633584" w:history="1">
            <w:r w:rsidRPr="00AD23FA">
              <w:rPr>
                <w:rStyle w:val="Hyperlink"/>
                <w:noProof/>
              </w:rPr>
              <w:t>1.3.</w:t>
            </w:r>
            <w:r>
              <w:rPr>
                <w:rFonts w:eastAsiaTheme="minorEastAsia"/>
                <w:noProof/>
                <w:kern w:val="2"/>
                <w:sz w:val="22"/>
                <w:szCs w:val="22"/>
                <w:lang w:eastAsia="nl-NL"/>
                <w14:ligatures w14:val="standardContextual"/>
              </w:rPr>
              <w:tab/>
            </w:r>
            <w:r w:rsidRPr="00AD23FA">
              <w:rPr>
                <w:rStyle w:val="Hyperlink"/>
                <w:noProof/>
              </w:rPr>
              <w:t>Leeswijzer</w:t>
            </w:r>
            <w:r>
              <w:rPr>
                <w:noProof/>
                <w:webHidden/>
              </w:rPr>
              <w:tab/>
            </w:r>
            <w:r>
              <w:rPr>
                <w:noProof/>
                <w:webHidden/>
              </w:rPr>
              <w:fldChar w:fldCharType="begin"/>
            </w:r>
            <w:r>
              <w:rPr>
                <w:noProof/>
                <w:webHidden/>
              </w:rPr>
              <w:instrText xml:space="preserve"> PAGEREF _Toc151633584 \h </w:instrText>
            </w:r>
            <w:r>
              <w:rPr>
                <w:noProof/>
                <w:webHidden/>
              </w:rPr>
            </w:r>
            <w:r>
              <w:rPr>
                <w:noProof/>
                <w:webHidden/>
              </w:rPr>
              <w:fldChar w:fldCharType="separate"/>
            </w:r>
            <w:r w:rsidR="00B06AD0">
              <w:rPr>
                <w:noProof/>
                <w:webHidden/>
              </w:rPr>
              <w:t>5</w:t>
            </w:r>
            <w:r>
              <w:rPr>
                <w:noProof/>
                <w:webHidden/>
              </w:rPr>
              <w:fldChar w:fldCharType="end"/>
            </w:r>
          </w:hyperlink>
        </w:p>
        <w:p w14:paraId="3EC2CE9E" w14:textId="5F270369" w:rsidR="004F45D4" w:rsidRDefault="004F45D4">
          <w:pPr>
            <w:pStyle w:val="Inhopg1"/>
            <w:rPr>
              <w:rFonts w:eastAsiaTheme="minorEastAsia"/>
              <w:b w:val="0"/>
              <w:noProof/>
              <w:color w:val="auto"/>
              <w:kern w:val="2"/>
              <w:sz w:val="22"/>
              <w:szCs w:val="22"/>
              <w:lang w:eastAsia="nl-NL"/>
              <w14:ligatures w14:val="standardContextual"/>
            </w:rPr>
          </w:pPr>
          <w:hyperlink w:anchor="_Toc151633585" w:history="1">
            <w:r w:rsidRPr="00AD23FA">
              <w:rPr>
                <w:rStyle w:val="Hyperlink"/>
                <w:rFonts w:ascii="Arial" w:hAnsi="Arial"/>
                <w:noProof/>
              </w:rPr>
              <w:t>2.</w:t>
            </w:r>
            <w:r>
              <w:rPr>
                <w:rFonts w:eastAsiaTheme="minorEastAsia"/>
                <w:b w:val="0"/>
                <w:noProof/>
                <w:color w:val="auto"/>
                <w:kern w:val="2"/>
                <w:sz w:val="22"/>
                <w:szCs w:val="22"/>
                <w:lang w:eastAsia="nl-NL"/>
                <w14:ligatures w14:val="standardContextual"/>
              </w:rPr>
              <w:tab/>
            </w:r>
            <w:r w:rsidRPr="00AD23FA">
              <w:rPr>
                <w:rStyle w:val="Hyperlink"/>
                <w:noProof/>
              </w:rPr>
              <w:t>Algemene gegevens over het tot stand te brengen werk</w:t>
            </w:r>
            <w:r>
              <w:rPr>
                <w:noProof/>
                <w:webHidden/>
              </w:rPr>
              <w:tab/>
            </w:r>
            <w:r>
              <w:rPr>
                <w:noProof/>
                <w:webHidden/>
              </w:rPr>
              <w:fldChar w:fldCharType="begin"/>
            </w:r>
            <w:r>
              <w:rPr>
                <w:noProof/>
                <w:webHidden/>
              </w:rPr>
              <w:instrText xml:space="preserve"> PAGEREF _Toc151633585 \h </w:instrText>
            </w:r>
            <w:r>
              <w:rPr>
                <w:noProof/>
                <w:webHidden/>
              </w:rPr>
            </w:r>
            <w:r>
              <w:rPr>
                <w:noProof/>
                <w:webHidden/>
              </w:rPr>
              <w:fldChar w:fldCharType="separate"/>
            </w:r>
            <w:r w:rsidR="00B06AD0">
              <w:rPr>
                <w:noProof/>
                <w:webHidden/>
              </w:rPr>
              <w:t>6</w:t>
            </w:r>
            <w:r>
              <w:rPr>
                <w:noProof/>
                <w:webHidden/>
              </w:rPr>
              <w:fldChar w:fldCharType="end"/>
            </w:r>
          </w:hyperlink>
        </w:p>
        <w:p w14:paraId="527D4EB3" w14:textId="754E3167" w:rsidR="004F45D4" w:rsidRDefault="004F45D4">
          <w:pPr>
            <w:pStyle w:val="Inhopg2"/>
            <w:rPr>
              <w:rFonts w:eastAsiaTheme="minorEastAsia"/>
              <w:noProof/>
              <w:kern w:val="2"/>
              <w:sz w:val="22"/>
              <w:szCs w:val="22"/>
              <w:lang w:eastAsia="nl-NL"/>
              <w14:ligatures w14:val="standardContextual"/>
            </w:rPr>
          </w:pPr>
          <w:hyperlink w:anchor="_Toc151633586" w:history="1">
            <w:r w:rsidRPr="00AD23FA">
              <w:rPr>
                <w:rStyle w:val="Hyperlink"/>
                <w:noProof/>
              </w:rPr>
              <w:t>2.1.</w:t>
            </w:r>
            <w:r>
              <w:rPr>
                <w:rFonts w:eastAsiaTheme="minorEastAsia"/>
                <w:noProof/>
                <w:kern w:val="2"/>
                <w:sz w:val="22"/>
                <w:szCs w:val="22"/>
                <w:lang w:eastAsia="nl-NL"/>
                <w14:ligatures w14:val="standardContextual"/>
              </w:rPr>
              <w:tab/>
            </w:r>
            <w:r w:rsidRPr="00AD23FA">
              <w:rPr>
                <w:rStyle w:val="Hyperlink"/>
                <w:noProof/>
              </w:rPr>
              <w:t>Bestaande situatie</w:t>
            </w:r>
            <w:r>
              <w:rPr>
                <w:noProof/>
                <w:webHidden/>
              </w:rPr>
              <w:tab/>
            </w:r>
            <w:r>
              <w:rPr>
                <w:noProof/>
                <w:webHidden/>
              </w:rPr>
              <w:fldChar w:fldCharType="begin"/>
            </w:r>
            <w:r>
              <w:rPr>
                <w:noProof/>
                <w:webHidden/>
              </w:rPr>
              <w:instrText xml:space="preserve"> PAGEREF _Toc151633586 \h </w:instrText>
            </w:r>
            <w:r>
              <w:rPr>
                <w:noProof/>
                <w:webHidden/>
              </w:rPr>
            </w:r>
            <w:r>
              <w:rPr>
                <w:noProof/>
                <w:webHidden/>
              </w:rPr>
              <w:fldChar w:fldCharType="separate"/>
            </w:r>
            <w:r w:rsidR="00B06AD0">
              <w:rPr>
                <w:noProof/>
                <w:webHidden/>
              </w:rPr>
              <w:t>6</w:t>
            </w:r>
            <w:r>
              <w:rPr>
                <w:noProof/>
                <w:webHidden/>
              </w:rPr>
              <w:fldChar w:fldCharType="end"/>
            </w:r>
          </w:hyperlink>
        </w:p>
        <w:p w14:paraId="2C4117EC" w14:textId="0E008E7B" w:rsidR="004F45D4" w:rsidRDefault="004F45D4">
          <w:pPr>
            <w:pStyle w:val="Inhopg2"/>
            <w:rPr>
              <w:rFonts w:eastAsiaTheme="minorEastAsia"/>
              <w:noProof/>
              <w:kern w:val="2"/>
              <w:sz w:val="22"/>
              <w:szCs w:val="22"/>
              <w:lang w:eastAsia="nl-NL"/>
              <w14:ligatures w14:val="standardContextual"/>
            </w:rPr>
          </w:pPr>
          <w:hyperlink w:anchor="_Toc151633587" w:history="1">
            <w:r w:rsidRPr="00AD23FA">
              <w:rPr>
                <w:rStyle w:val="Hyperlink"/>
                <w:noProof/>
              </w:rPr>
              <w:t>2.2.</w:t>
            </w:r>
            <w:r>
              <w:rPr>
                <w:rFonts w:eastAsiaTheme="minorEastAsia"/>
                <w:noProof/>
                <w:kern w:val="2"/>
                <w:sz w:val="22"/>
                <w:szCs w:val="22"/>
                <w:lang w:eastAsia="nl-NL"/>
                <w14:ligatures w14:val="standardContextual"/>
              </w:rPr>
              <w:tab/>
            </w:r>
            <w:r w:rsidRPr="00AD23FA">
              <w:rPr>
                <w:rStyle w:val="Hyperlink"/>
                <w:noProof/>
              </w:rPr>
              <w:t>V&amp;G kenmerken van het object</w:t>
            </w:r>
            <w:r>
              <w:rPr>
                <w:noProof/>
                <w:webHidden/>
              </w:rPr>
              <w:tab/>
            </w:r>
            <w:r>
              <w:rPr>
                <w:noProof/>
                <w:webHidden/>
              </w:rPr>
              <w:fldChar w:fldCharType="begin"/>
            </w:r>
            <w:r>
              <w:rPr>
                <w:noProof/>
                <w:webHidden/>
              </w:rPr>
              <w:instrText xml:space="preserve"> PAGEREF _Toc151633587 \h </w:instrText>
            </w:r>
            <w:r>
              <w:rPr>
                <w:noProof/>
                <w:webHidden/>
              </w:rPr>
            </w:r>
            <w:r>
              <w:rPr>
                <w:noProof/>
                <w:webHidden/>
              </w:rPr>
              <w:fldChar w:fldCharType="separate"/>
            </w:r>
            <w:r w:rsidR="00B06AD0">
              <w:rPr>
                <w:noProof/>
                <w:webHidden/>
              </w:rPr>
              <w:t>6</w:t>
            </w:r>
            <w:r>
              <w:rPr>
                <w:noProof/>
                <w:webHidden/>
              </w:rPr>
              <w:fldChar w:fldCharType="end"/>
            </w:r>
          </w:hyperlink>
        </w:p>
        <w:p w14:paraId="583F8BFB" w14:textId="6F09DF2D" w:rsidR="004F45D4" w:rsidRDefault="004F45D4">
          <w:pPr>
            <w:pStyle w:val="Inhopg2"/>
            <w:rPr>
              <w:rFonts w:eastAsiaTheme="minorEastAsia"/>
              <w:noProof/>
              <w:kern w:val="2"/>
              <w:sz w:val="22"/>
              <w:szCs w:val="22"/>
              <w:lang w:eastAsia="nl-NL"/>
              <w14:ligatures w14:val="standardContextual"/>
            </w:rPr>
          </w:pPr>
          <w:hyperlink w:anchor="_Toc151633588" w:history="1">
            <w:r w:rsidRPr="00AD23FA">
              <w:rPr>
                <w:rStyle w:val="Hyperlink"/>
                <w:noProof/>
              </w:rPr>
              <w:t>2.3.</w:t>
            </w:r>
            <w:r>
              <w:rPr>
                <w:rFonts w:eastAsiaTheme="minorEastAsia"/>
                <w:noProof/>
                <w:kern w:val="2"/>
                <w:sz w:val="22"/>
                <w:szCs w:val="22"/>
                <w:lang w:eastAsia="nl-NL"/>
                <w14:ligatures w14:val="standardContextual"/>
              </w:rPr>
              <w:tab/>
            </w:r>
            <w:r w:rsidRPr="00AD23FA">
              <w:rPr>
                <w:rStyle w:val="Hyperlink"/>
                <w:noProof/>
              </w:rPr>
              <w:t>Realiseren of aanpassingen aan het object (werkzaamheden)</w:t>
            </w:r>
            <w:r>
              <w:rPr>
                <w:noProof/>
                <w:webHidden/>
              </w:rPr>
              <w:tab/>
            </w:r>
            <w:r>
              <w:rPr>
                <w:noProof/>
                <w:webHidden/>
              </w:rPr>
              <w:fldChar w:fldCharType="begin"/>
            </w:r>
            <w:r>
              <w:rPr>
                <w:noProof/>
                <w:webHidden/>
              </w:rPr>
              <w:instrText xml:space="preserve"> PAGEREF _Toc151633588 \h </w:instrText>
            </w:r>
            <w:r>
              <w:rPr>
                <w:noProof/>
                <w:webHidden/>
              </w:rPr>
            </w:r>
            <w:r>
              <w:rPr>
                <w:noProof/>
                <w:webHidden/>
              </w:rPr>
              <w:fldChar w:fldCharType="separate"/>
            </w:r>
            <w:r w:rsidR="00B06AD0">
              <w:rPr>
                <w:noProof/>
                <w:webHidden/>
              </w:rPr>
              <w:t>6</w:t>
            </w:r>
            <w:r>
              <w:rPr>
                <w:noProof/>
                <w:webHidden/>
              </w:rPr>
              <w:fldChar w:fldCharType="end"/>
            </w:r>
          </w:hyperlink>
        </w:p>
        <w:p w14:paraId="18E9EE75" w14:textId="34532488" w:rsidR="004F45D4" w:rsidRDefault="004F45D4">
          <w:pPr>
            <w:pStyle w:val="Inhopg2"/>
            <w:rPr>
              <w:rFonts w:eastAsiaTheme="minorEastAsia"/>
              <w:noProof/>
              <w:kern w:val="2"/>
              <w:sz w:val="22"/>
              <w:szCs w:val="22"/>
              <w:lang w:eastAsia="nl-NL"/>
              <w14:ligatures w14:val="standardContextual"/>
            </w:rPr>
          </w:pPr>
          <w:hyperlink w:anchor="_Toc151633589" w:history="1">
            <w:r w:rsidRPr="00AD23FA">
              <w:rPr>
                <w:rStyle w:val="Hyperlink"/>
                <w:noProof/>
              </w:rPr>
              <w:t>2.4.</w:t>
            </w:r>
            <w:r>
              <w:rPr>
                <w:rFonts w:eastAsiaTheme="minorEastAsia"/>
                <w:noProof/>
                <w:kern w:val="2"/>
                <w:sz w:val="22"/>
                <w:szCs w:val="22"/>
                <w:lang w:eastAsia="nl-NL"/>
                <w14:ligatures w14:val="standardContextual"/>
              </w:rPr>
              <w:tab/>
            </w:r>
            <w:r w:rsidRPr="00AD23FA">
              <w:rPr>
                <w:rStyle w:val="Hyperlink"/>
                <w:noProof/>
              </w:rPr>
              <w:t>Locatie</w:t>
            </w:r>
            <w:r>
              <w:rPr>
                <w:noProof/>
                <w:webHidden/>
              </w:rPr>
              <w:tab/>
            </w:r>
            <w:r>
              <w:rPr>
                <w:noProof/>
                <w:webHidden/>
              </w:rPr>
              <w:fldChar w:fldCharType="begin"/>
            </w:r>
            <w:r>
              <w:rPr>
                <w:noProof/>
                <w:webHidden/>
              </w:rPr>
              <w:instrText xml:space="preserve"> PAGEREF _Toc151633589 \h </w:instrText>
            </w:r>
            <w:r>
              <w:rPr>
                <w:noProof/>
                <w:webHidden/>
              </w:rPr>
            </w:r>
            <w:r>
              <w:rPr>
                <w:noProof/>
                <w:webHidden/>
              </w:rPr>
              <w:fldChar w:fldCharType="separate"/>
            </w:r>
            <w:r w:rsidR="00B06AD0">
              <w:rPr>
                <w:noProof/>
                <w:webHidden/>
              </w:rPr>
              <w:t>6</w:t>
            </w:r>
            <w:r>
              <w:rPr>
                <w:noProof/>
                <w:webHidden/>
              </w:rPr>
              <w:fldChar w:fldCharType="end"/>
            </w:r>
          </w:hyperlink>
        </w:p>
        <w:p w14:paraId="616DC2E9" w14:textId="3619A8D4" w:rsidR="004F45D4" w:rsidRDefault="004F45D4">
          <w:pPr>
            <w:pStyle w:val="Inhopg2"/>
            <w:rPr>
              <w:rFonts w:eastAsiaTheme="minorEastAsia"/>
              <w:noProof/>
              <w:kern w:val="2"/>
              <w:sz w:val="22"/>
              <w:szCs w:val="22"/>
              <w:lang w:eastAsia="nl-NL"/>
              <w14:ligatures w14:val="standardContextual"/>
            </w:rPr>
          </w:pPr>
          <w:hyperlink w:anchor="_Toc151633590" w:history="1">
            <w:r w:rsidRPr="00AD23FA">
              <w:rPr>
                <w:rStyle w:val="Hyperlink"/>
                <w:noProof/>
              </w:rPr>
              <w:t>2.5.</w:t>
            </w:r>
            <w:r>
              <w:rPr>
                <w:rFonts w:eastAsiaTheme="minorEastAsia"/>
                <w:noProof/>
                <w:kern w:val="2"/>
                <w:sz w:val="22"/>
                <w:szCs w:val="22"/>
                <w:lang w:eastAsia="nl-NL"/>
                <w14:ligatures w14:val="standardContextual"/>
              </w:rPr>
              <w:tab/>
            </w:r>
            <w:r w:rsidRPr="00AD23FA">
              <w:rPr>
                <w:rStyle w:val="Hyperlink"/>
                <w:noProof/>
              </w:rPr>
              <w:t>Omgevingsaspecten</w:t>
            </w:r>
            <w:r>
              <w:rPr>
                <w:noProof/>
                <w:webHidden/>
              </w:rPr>
              <w:tab/>
            </w:r>
            <w:r>
              <w:rPr>
                <w:noProof/>
                <w:webHidden/>
              </w:rPr>
              <w:fldChar w:fldCharType="begin"/>
            </w:r>
            <w:r>
              <w:rPr>
                <w:noProof/>
                <w:webHidden/>
              </w:rPr>
              <w:instrText xml:space="preserve"> PAGEREF _Toc151633590 \h </w:instrText>
            </w:r>
            <w:r>
              <w:rPr>
                <w:noProof/>
                <w:webHidden/>
              </w:rPr>
            </w:r>
            <w:r>
              <w:rPr>
                <w:noProof/>
                <w:webHidden/>
              </w:rPr>
              <w:fldChar w:fldCharType="separate"/>
            </w:r>
            <w:r w:rsidR="00B06AD0">
              <w:rPr>
                <w:noProof/>
                <w:webHidden/>
              </w:rPr>
              <w:t>6</w:t>
            </w:r>
            <w:r>
              <w:rPr>
                <w:noProof/>
                <w:webHidden/>
              </w:rPr>
              <w:fldChar w:fldCharType="end"/>
            </w:r>
          </w:hyperlink>
        </w:p>
        <w:p w14:paraId="4ADB5EA1" w14:textId="5CFE317D" w:rsidR="004F45D4" w:rsidRDefault="004F45D4">
          <w:pPr>
            <w:pStyle w:val="Inhopg2"/>
            <w:rPr>
              <w:rFonts w:eastAsiaTheme="minorEastAsia"/>
              <w:noProof/>
              <w:kern w:val="2"/>
              <w:sz w:val="22"/>
              <w:szCs w:val="22"/>
              <w:lang w:eastAsia="nl-NL"/>
              <w14:ligatures w14:val="standardContextual"/>
            </w:rPr>
          </w:pPr>
          <w:hyperlink w:anchor="_Toc151633591" w:history="1">
            <w:r w:rsidRPr="00AD23FA">
              <w:rPr>
                <w:rStyle w:val="Hyperlink"/>
                <w:noProof/>
              </w:rPr>
              <w:t>2.6.</w:t>
            </w:r>
            <w:r>
              <w:rPr>
                <w:rFonts w:eastAsiaTheme="minorEastAsia"/>
                <w:noProof/>
                <w:kern w:val="2"/>
                <w:sz w:val="22"/>
                <w:szCs w:val="22"/>
                <w:lang w:eastAsia="nl-NL"/>
                <w14:ligatures w14:val="standardContextual"/>
              </w:rPr>
              <w:tab/>
            </w:r>
            <w:r w:rsidRPr="00AD23FA">
              <w:rPr>
                <w:rStyle w:val="Hyperlink"/>
                <w:noProof/>
              </w:rPr>
              <w:t>Bereikbaarheid</w:t>
            </w:r>
            <w:r>
              <w:rPr>
                <w:noProof/>
                <w:webHidden/>
              </w:rPr>
              <w:tab/>
            </w:r>
            <w:r>
              <w:rPr>
                <w:noProof/>
                <w:webHidden/>
              </w:rPr>
              <w:fldChar w:fldCharType="begin"/>
            </w:r>
            <w:r>
              <w:rPr>
                <w:noProof/>
                <w:webHidden/>
              </w:rPr>
              <w:instrText xml:space="preserve"> PAGEREF _Toc151633591 \h </w:instrText>
            </w:r>
            <w:r>
              <w:rPr>
                <w:noProof/>
                <w:webHidden/>
              </w:rPr>
            </w:r>
            <w:r>
              <w:rPr>
                <w:noProof/>
                <w:webHidden/>
              </w:rPr>
              <w:fldChar w:fldCharType="separate"/>
            </w:r>
            <w:r w:rsidR="00B06AD0">
              <w:rPr>
                <w:noProof/>
                <w:webHidden/>
              </w:rPr>
              <w:t>7</w:t>
            </w:r>
            <w:r>
              <w:rPr>
                <w:noProof/>
                <w:webHidden/>
              </w:rPr>
              <w:fldChar w:fldCharType="end"/>
            </w:r>
          </w:hyperlink>
        </w:p>
        <w:p w14:paraId="5CCA153D" w14:textId="6399F578" w:rsidR="004F45D4" w:rsidRDefault="004F45D4">
          <w:pPr>
            <w:pStyle w:val="Inhopg2"/>
            <w:rPr>
              <w:rFonts w:eastAsiaTheme="minorEastAsia"/>
              <w:noProof/>
              <w:kern w:val="2"/>
              <w:sz w:val="22"/>
              <w:szCs w:val="22"/>
              <w:lang w:eastAsia="nl-NL"/>
              <w14:ligatures w14:val="standardContextual"/>
            </w:rPr>
          </w:pPr>
          <w:hyperlink w:anchor="_Toc151633592" w:history="1">
            <w:r w:rsidRPr="00AD23FA">
              <w:rPr>
                <w:rStyle w:val="Hyperlink"/>
                <w:noProof/>
              </w:rPr>
              <w:t>2.7.</w:t>
            </w:r>
            <w:r>
              <w:rPr>
                <w:rFonts w:eastAsiaTheme="minorEastAsia"/>
                <w:noProof/>
                <w:kern w:val="2"/>
                <w:sz w:val="22"/>
                <w:szCs w:val="22"/>
                <w:lang w:eastAsia="nl-NL"/>
                <w14:ligatures w14:val="standardContextual"/>
              </w:rPr>
              <w:tab/>
            </w:r>
            <w:r w:rsidRPr="00AD23FA">
              <w:rPr>
                <w:rStyle w:val="Hyperlink"/>
                <w:noProof/>
              </w:rPr>
              <w:t>Samenloop en wisselwerking</w:t>
            </w:r>
            <w:r>
              <w:rPr>
                <w:noProof/>
                <w:webHidden/>
              </w:rPr>
              <w:tab/>
            </w:r>
            <w:r>
              <w:rPr>
                <w:noProof/>
                <w:webHidden/>
              </w:rPr>
              <w:fldChar w:fldCharType="begin"/>
            </w:r>
            <w:r>
              <w:rPr>
                <w:noProof/>
                <w:webHidden/>
              </w:rPr>
              <w:instrText xml:space="preserve"> PAGEREF _Toc151633592 \h </w:instrText>
            </w:r>
            <w:r>
              <w:rPr>
                <w:noProof/>
                <w:webHidden/>
              </w:rPr>
            </w:r>
            <w:r>
              <w:rPr>
                <w:noProof/>
                <w:webHidden/>
              </w:rPr>
              <w:fldChar w:fldCharType="separate"/>
            </w:r>
            <w:r w:rsidR="00B06AD0">
              <w:rPr>
                <w:noProof/>
                <w:webHidden/>
              </w:rPr>
              <w:t>7</w:t>
            </w:r>
            <w:r>
              <w:rPr>
                <w:noProof/>
                <w:webHidden/>
              </w:rPr>
              <w:fldChar w:fldCharType="end"/>
            </w:r>
          </w:hyperlink>
        </w:p>
        <w:p w14:paraId="4F9D9B54" w14:textId="3662BBF0" w:rsidR="004F45D4" w:rsidRDefault="004F45D4">
          <w:pPr>
            <w:pStyle w:val="Inhopg3"/>
            <w:rPr>
              <w:rFonts w:eastAsiaTheme="minorEastAsia"/>
              <w:noProof/>
              <w:kern w:val="2"/>
              <w:sz w:val="22"/>
              <w:szCs w:val="22"/>
              <w:lang w:eastAsia="nl-NL"/>
              <w14:ligatures w14:val="standardContextual"/>
            </w:rPr>
          </w:pPr>
          <w:hyperlink w:anchor="_Toc151633593" w:history="1">
            <w:r w:rsidRPr="00AD23FA">
              <w:rPr>
                <w:rStyle w:val="Hyperlink"/>
                <w:noProof/>
              </w:rPr>
              <w:t>2.7.1.</w:t>
            </w:r>
            <w:r>
              <w:rPr>
                <w:rFonts w:eastAsiaTheme="minorEastAsia"/>
                <w:noProof/>
                <w:kern w:val="2"/>
                <w:sz w:val="22"/>
                <w:szCs w:val="22"/>
                <w:lang w:eastAsia="nl-NL"/>
                <w14:ligatures w14:val="standardContextual"/>
              </w:rPr>
              <w:tab/>
            </w:r>
            <w:r w:rsidRPr="00AD23FA">
              <w:rPr>
                <w:rStyle w:val="Hyperlink"/>
                <w:noProof/>
              </w:rPr>
              <w:t>Samenloop</w:t>
            </w:r>
            <w:r>
              <w:rPr>
                <w:noProof/>
                <w:webHidden/>
              </w:rPr>
              <w:tab/>
            </w:r>
            <w:r>
              <w:rPr>
                <w:noProof/>
                <w:webHidden/>
              </w:rPr>
              <w:fldChar w:fldCharType="begin"/>
            </w:r>
            <w:r>
              <w:rPr>
                <w:noProof/>
                <w:webHidden/>
              </w:rPr>
              <w:instrText xml:space="preserve"> PAGEREF _Toc151633593 \h </w:instrText>
            </w:r>
            <w:r>
              <w:rPr>
                <w:noProof/>
                <w:webHidden/>
              </w:rPr>
            </w:r>
            <w:r>
              <w:rPr>
                <w:noProof/>
                <w:webHidden/>
              </w:rPr>
              <w:fldChar w:fldCharType="separate"/>
            </w:r>
            <w:r w:rsidR="00B06AD0">
              <w:rPr>
                <w:noProof/>
                <w:webHidden/>
              </w:rPr>
              <w:t>7</w:t>
            </w:r>
            <w:r>
              <w:rPr>
                <w:noProof/>
                <w:webHidden/>
              </w:rPr>
              <w:fldChar w:fldCharType="end"/>
            </w:r>
          </w:hyperlink>
        </w:p>
        <w:p w14:paraId="6C5CBB02" w14:textId="57E21886" w:rsidR="004F45D4" w:rsidRDefault="004F45D4">
          <w:pPr>
            <w:pStyle w:val="Inhopg3"/>
            <w:rPr>
              <w:rFonts w:eastAsiaTheme="minorEastAsia"/>
              <w:noProof/>
              <w:kern w:val="2"/>
              <w:sz w:val="22"/>
              <w:szCs w:val="22"/>
              <w:lang w:eastAsia="nl-NL"/>
              <w14:ligatures w14:val="standardContextual"/>
            </w:rPr>
          </w:pPr>
          <w:hyperlink w:anchor="_Toc151633594" w:history="1">
            <w:r w:rsidRPr="00AD23FA">
              <w:rPr>
                <w:rStyle w:val="Hyperlink"/>
                <w:noProof/>
              </w:rPr>
              <w:t>2.7.2.</w:t>
            </w:r>
            <w:r>
              <w:rPr>
                <w:rFonts w:eastAsiaTheme="minorEastAsia"/>
                <w:noProof/>
                <w:kern w:val="2"/>
                <w:sz w:val="22"/>
                <w:szCs w:val="22"/>
                <w:lang w:eastAsia="nl-NL"/>
                <w14:ligatures w14:val="standardContextual"/>
              </w:rPr>
              <w:tab/>
            </w:r>
            <w:r w:rsidRPr="00AD23FA">
              <w:rPr>
                <w:rStyle w:val="Hyperlink"/>
                <w:noProof/>
              </w:rPr>
              <w:t>Wisselwerking</w:t>
            </w:r>
            <w:r>
              <w:rPr>
                <w:noProof/>
                <w:webHidden/>
              </w:rPr>
              <w:tab/>
            </w:r>
            <w:r>
              <w:rPr>
                <w:noProof/>
                <w:webHidden/>
              </w:rPr>
              <w:fldChar w:fldCharType="begin"/>
            </w:r>
            <w:r>
              <w:rPr>
                <w:noProof/>
                <w:webHidden/>
              </w:rPr>
              <w:instrText xml:space="preserve"> PAGEREF _Toc151633594 \h </w:instrText>
            </w:r>
            <w:r>
              <w:rPr>
                <w:noProof/>
                <w:webHidden/>
              </w:rPr>
            </w:r>
            <w:r>
              <w:rPr>
                <w:noProof/>
                <w:webHidden/>
              </w:rPr>
              <w:fldChar w:fldCharType="separate"/>
            </w:r>
            <w:r w:rsidR="00B06AD0">
              <w:rPr>
                <w:noProof/>
                <w:webHidden/>
              </w:rPr>
              <w:t>7</w:t>
            </w:r>
            <w:r>
              <w:rPr>
                <w:noProof/>
                <w:webHidden/>
              </w:rPr>
              <w:fldChar w:fldCharType="end"/>
            </w:r>
          </w:hyperlink>
        </w:p>
        <w:p w14:paraId="3C7F1F3B" w14:textId="2F293CA9" w:rsidR="004F45D4" w:rsidRDefault="004F45D4">
          <w:pPr>
            <w:pStyle w:val="Inhopg2"/>
            <w:rPr>
              <w:rFonts w:eastAsiaTheme="minorEastAsia"/>
              <w:noProof/>
              <w:kern w:val="2"/>
              <w:sz w:val="22"/>
              <w:szCs w:val="22"/>
              <w:lang w:eastAsia="nl-NL"/>
              <w14:ligatures w14:val="standardContextual"/>
            </w:rPr>
          </w:pPr>
          <w:hyperlink w:anchor="_Toc151633595" w:history="1">
            <w:r w:rsidRPr="00AD23FA">
              <w:rPr>
                <w:rStyle w:val="Hyperlink"/>
                <w:noProof/>
              </w:rPr>
              <w:t>2.8.</w:t>
            </w:r>
            <w:r>
              <w:rPr>
                <w:rFonts w:eastAsiaTheme="minorEastAsia"/>
                <w:noProof/>
                <w:kern w:val="2"/>
                <w:sz w:val="22"/>
                <w:szCs w:val="22"/>
                <w:lang w:eastAsia="nl-NL"/>
                <w14:ligatures w14:val="standardContextual"/>
              </w:rPr>
              <w:tab/>
            </w:r>
            <w:r w:rsidRPr="00AD23FA">
              <w:rPr>
                <w:rStyle w:val="Hyperlink"/>
                <w:noProof/>
              </w:rPr>
              <w:t>Aanwezige materialen</w:t>
            </w:r>
            <w:r>
              <w:rPr>
                <w:noProof/>
                <w:webHidden/>
              </w:rPr>
              <w:tab/>
            </w:r>
            <w:r>
              <w:rPr>
                <w:noProof/>
                <w:webHidden/>
              </w:rPr>
              <w:fldChar w:fldCharType="begin"/>
            </w:r>
            <w:r>
              <w:rPr>
                <w:noProof/>
                <w:webHidden/>
              </w:rPr>
              <w:instrText xml:space="preserve"> PAGEREF _Toc151633595 \h </w:instrText>
            </w:r>
            <w:r>
              <w:rPr>
                <w:noProof/>
                <w:webHidden/>
              </w:rPr>
            </w:r>
            <w:r>
              <w:rPr>
                <w:noProof/>
                <w:webHidden/>
              </w:rPr>
              <w:fldChar w:fldCharType="separate"/>
            </w:r>
            <w:r w:rsidR="00B06AD0">
              <w:rPr>
                <w:noProof/>
                <w:webHidden/>
              </w:rPr>
              <w:t>7</w:t>
            </w:r>
            <w:r>
              <w:rPr>
                <w:noProof/>
                <w:webHidden/>
              </w:rPr>
              <w:fldChar w:fldCharType="end"/>
            </w:r>
          </w:hyperlink>
        </w:p>
        <w:p w14:paraId="73DDFCA9" w14:textId="5CF85F5E" w:rsidR="004F45D4" w:rsidRDefault="004F45D4">
          <w:pPr>
            <w:pStyle w:val="Inhopg2"/>
            <w:rPr>
              <w:rFonts w:eastAsiaTheme="minorEastAsia"/>
              <w:noProof/>
              <w:kern w:val="2"/>
              <w:sz w:val="22"/>
              <w:szCs w:val="22"/>
              <w:lang w:eastAsia="nl-NL"/>
              <w14:ligatures w14:val="standardContextual"/>
            </w:rPr>
          </w:pPr>
          <w:hyperlink w:anchor="_Toc151633596" w:history="1">
            <w:r w:rsidRPr="00AD23FA">
              <w:rPr>
                <w:rStyle w:val="Hyperlink"/>
                <w:noProof/>
              </w:rPr>
              <w:t>2.9.</w:t>
            </w:r>
            <w:r>
              <w:rPr>
                <w:rFonts w:eastAsiaTheme="minorEastAsia"/>
                <w:noProof/>
                <w:kern w:val="2"/>
                <w:sz w:val="22"/>
                <w:szCs w:val="22"/>
                <w:lang w:eastAsia="nl-NL"/>
                <w14:ligatures w14:val="standardContextual"/>
              </w:rPr>
              <w:tab/>
            </w:r>
            <w:r w:rsidRPr="00AD23FA">
              <w:rPr>
                <w:rStyle w:val="Hyperlink"/>
                <w:noProof/>
              </w:rPr>
              <w:t>Ontvangen V&amp;G informatie</w:t>
            </w:r>
            <w:r>
              <w:rPr>
                <w:noProof/>
                <w:webHidden/>
              </w:rPr>
              <w:tab/>
            </w:r>
            <w:r>
              <w:rPr>
                <w:noProof/>
                <w:webHidden/>
              </w:rPr>
              <w:fldChar w:fldCharType="begin"/>
            </w:r>
            <w:r>
              <w:rPr>
                <w:noProof/>
                <w:webHidden/>
              </w:rPr>
              <w:instrText xml:space="preserve"> PAGEREF _Toc151633596 \h </w:instrText>
            </w:r>
            <w:r>
              <w:rPr>
                <w:noProof/>
                <w:webHidden/>
              </w:rPr>
            </w:r>
            <w:r>
              <w:rPr>
                <w:noProof/>
                <w:webHidden/>
              </w:rPr>
              <w:fldChar w:fldCharType="separate"/>
            </w:r>
            <w:r w:rsidR="00B06AD0">
              <w:rPr>
                <w:noProof/>
                <w:webHidden/>
              </w:rPr>
              <w:t>7</w:t>
            </w:r>
            <w:r>
              <w:rPr>
                <w:noProof/>
                <w:webHidden/>
              </w:rPr>
              <w:fldChar w:fldCharType="end"/>
            </w:r>
          </w:hyperlink>
        </w:p>
        <w:p w14:paraId="2632E49E" w14:textId="3383CF99" w:rsidR="004F45D4" w:rsidRDefault="004F45D4">
          <w:pPr>
            <w:pStyle w:val="Inhopg3"/>
            <w:rPr>
              <w:rFonts w:eastAsiaTheme="minorEastAsia"/>
              <w:noProof/>
              <w:kern w:val="2"/>
              <w:sz w:val="22"/>
              <w:szCs w:val="22"/>
              <w:lang w:eastAsia="nl-NL"/>
              <w14:ligatures w14:val="standardContextual"/>
            </w:rPr>
          </w:pPr>
          <w:hyperlink w:anchor="_Toc151633597" w:history="1">
            <w:r w:rsidRPr="00AD23FA">
              <w:rPr>
                <w:rStyle w:val="Hyperlink"/>
                <w:noProof/>
              </w:rPr>
              <w:t>2.9.1.</w:t>
            </w:r>
            <w:r>
              <w:rPr>
                <w:rFonts w:eastAsiaTheme="minorEastAsia"/>
                <w:noProof/>
                <w:kern w:val="2"/>
                <w:sz w:val="22"/>
                <w:szCs w:val="22"/>
                <w:lang w:eastAsia="nl-NL"/>
                <w14:ligatures w14:val="standardContextual"/>
              </w:rPr>
              <w:tab/>
            </w:r>
            <w:r w:rsidRPr="00AD23FA">
              <w:rPr>
                <w:rStyle w:val="Hyperlink"/>
                <w:noProof/>
              </w:rPr>
              <w:t>Documenten</w:t>
            </w:r>
            <w:r>
              <w:rPr>
                <w:noProof/>
                <w:webHidden/>
              </w:rPr>
              <w:tab/>
            </w:r>
            <w:r>
              <w:rPr>
                <w:noProof/>
                <w:webHidden/>
              </w:rPr>
              <w:fldChar w:fldCharType="begin"/>
            </w:r>
            <w:r>
              <w:rPr>
                <w:noProof/>
                <w:webHidden/>
              </w:rPr>
              <w:instrText xml:space="preserve"> PAGEREF _Toc151633597 \h </w:instrText>
            </w:r>
            <w:r>
              <w:rPr>
                <w:noProof/>
                <w:webHidden/>
              </w:rPr>
            </w:r>
            <w:r>
              <w:rPr>
                <w:noProof/>
                <w:webHidden/>
              </w:rPr>
              <w:fldChar w:fldCharType="separate"/>
            </w:r>
            <w:r w:rsidR="00B06AD0">
              <w:rPr>
                <w:noProof/>
                <w:webHidden/>
              </w:rPr>
              <w:t>7</w:t>
            </w:r>
            <w:r>
              <w:rPr>
                <w:noProof/>
                <w:webHidden/>
              </w:rPr>
              <w:fldChar w:fldCharType="end"/>
            </w:r>
          </w:hyperlink>
        </w:p>
        <w:p w14:paraId="097959BE" w14:textId="78646502" w:rsidR="004F45D4" w:rsidRDefault="004F45D4">
          <w:pPr>
            <w:pStyle w:val="Inhopg3"/>
            <w:rPr>
              <w:rFonts w:eastAsiaTheme="minorEastAsia"/>
              <w:noProof/>
              <w:kern w:val="2"/>
              <w:sz w:val="22"/>
              <w:szCs w:val="22"/>
              <w:lang w:eastAsia="nl-NL"/>
              <w14:ligatures w14:val="standardContextual"/>
            </w:rPr>
          </w:pPr>
          <w:hyperlink w:anchor="_Toc151633598" w:history="1">
            <w:r w:rsidRPr="00AD23FA">
              <w:rPr>
                <w:rStyle w:val="Hyperlink"/>
                <w:noProof/>
              </w:rPr>
              <w:t>2.9.2.</w:t>
            </w:r>
            <w:r>
              <w:rPr>
                <w:rFonts w:eastAsiaTheme="minorEastAsia"/>
                <w:noProof/>
                <w:kern w:val="2"/>
                <w:sz w:val="22"/>
                <w:szCs w:val="22"/>
                <w:lang w:eastAsia="nl-NL"/>
                <w14:ligatures w14:val="standardContextual"/>
              </w:rPr>
              <w:tab/>
            </w:r>
            <w:r w:rsidRPr="00AD23FA">
              <w:rPr>
                <w:rStyle w:val="Hyperlink"/>
                <w:noProof/>
              </w:rPr>
              <w:t>Regels en voorschriften</w:t>
            </w:r>
            <w:r>
              <w:rPr>
                <w:noProof/>
                <w:webHidden/>
              </w:rPr>
              <w:tab/>
            </w:r>
            <w:r>
              <w:rPr>
                <w:noProof/>
                <w:webHidden/>
              </w:rPr>
              <w:fldChar w:fldCharType="begin"/>
            </w:r>
            <w:r>
              <w:rPr>
                <w:noProof/>
                <w:webHidden/>
              </w:rPr>
              <w:instrText xml:space="preserve"> PAGEREF _Toc151633598 \h </w:instrText>
            </w:r>
            <w:r>
              <w:rPr>
                <w:noProof/>
                <w:webHidden/>
              </w:rPr>
            </w:r>
            <w:r>
              <w:rPr>
                <w:noProof/>
                <w:webHidden/>
              </w:rPr>
              <w:fldChar w:fldCharType="separate"/>
            </w:r>
            <w:r w:rsidR="00B06AD0">
              <w:rPr>
                <w:noProof/>
                <w:webHidden/>
              </w:rPr>
              <w:t>8</w:t>
            </w:r>
            <w:r>
              <w:rPr>
                <w:noProof/>
                <w:webHidden/>
              </w:rPr>
              <w:fldChar w:fldCharType="end"/>
            </w:r>
          </w:hyperlink>
        </w:p>
        <w:p w14:paraId="0F74876C" w14:textId="68D9A365" w:rsidR="004F45D4" w:rsidRDefault="004F45D4">
          <w:pPr>
            <w:pStyle w:val="Inhopg3"/>
            <w:rPr>
              <w:rFonts w:eastAsiaTheme="minorEastAsia"/>
              <w:noProof/>
              <w:kern w:val="2"/>
              <w:sz w:val="22"/>
              <w:szCs w:val="22"/>
              <w:lang w:eastAsia="nl-NL"/>
              <w14:ligatures w14:val="standardContextual"/>
            </w:rPr>
          </w:pPr>
          <w:hyperlink w:anchor="_Toc151633599" w:history="1">
            <w:r w:rsidRPr="00AD23FA">
              <w:rPr>
                <w:rStyle w:val="Hyperlink"/>
                <w:noProof/>
              </w:rPr>
              <w:t>2.9.3.</w:t>
            </w:r>
            <w:r>
              <w:rPr>
                <w:rFonts w:eastAsiaTheme="minorEastAsia"/>
                <w:noProof/>
                <w:kern w:val="2"/>
                <w:sz w:val="22"/>
                <w:szCs w:val="22"/>
                <w:lang w:eastAsia="nl-NL"/>
                <w14:ligatures w14:val="standardContextual"/>
              </w:rPr>
              <w:tab/>
            </w:r>
            <w:r w:rsidRPr="00AD23FA">
              <w:rPr>
                <w:rStyle w:val="Hyperlink"/>
                <w:noProof/>
              </w:rPr>
              <w:t>Mondelinge informatie van opdrachtgever en / of beheerder</w:t>
            </w:r>
            <w:r>
              <w:rPr>
                <w:noProof/>
                <w:webHidden/>
              </w:rPr>
              <w:tab/>
            </w:r>
            <w:r>
              <w:rPr>
                <w:noProof/>
                <w:webHidden/>
              </w:rPr>
              <w:fldChar w:fldCharType="begin"/>
            </w:r>
            <w:r>
              <w:rPr>
                <w:noProof/>
                <w:webHidden/>
              </w:rPr>
              <w:instrText xml:space="preserve"> PAGEREF _Toc151633599 \h </w:instrText>
            </w:r>
            <w:r>
              <w:rPr>
                <w:noProof/>
                <w:webHidden/>
              </w:rPr>
            </w:r>
            <w:r>
              <w:rPr>
                <w:noProof/>
                <w:webHidden/>
              </w:rPr>
              <w:fldChar w:fldCharType="separate"/>
            </w:r>
            <w:r w:rsidR="00B06AD0">
              <w:rPr>
                <w:noProof/>
                <w:webHidden/>
              </w:rPr>
              <w:t>8</w:t>
            </w:r>
            <w:r>
              <w:rPr>
                <w:noProof/>
                <w:webHidden/>
              </w:rPr>
              <w:fldChar w:fldCharType="end"/>
            </w:r>
          </w:hyperlink>
        </w:p>
        <w:p w14:paraId="047BF2F6" w14:textId="3CBFEDFA" w:rsidR="004F45D4" w:rsidRDefault="004F45D4">
          <w:pPr>
            <w:pStyle w:val="Inhopg2"/>
            <w:rPr>
              <w:rFonts w:eastAsiaTheme="minorEastAsia"/>
              <w:noProof/>
              <w:kern w:val="2"/>
              <w:sz w:val="22"/>
              <w:szCs w:val="22"/>
              <w:lang w:eastAsia="nl-NL"/>
              <w14:ligatures w14:val="standardContextual"/>
            </w:rPr>
          </w:pPr>
          <w:hyperlink w:anchor="_Toc151633600" w:history="1">
            <w:r w:rsidRPr="00AD23FA">
              <w:rPr>
                <w:rStyle w:val="Hyperlink"/>
                <w:noProof/>
              </w:rPr>
              <w:t>2.10.</w:t>
            </w:r>
            <w:r>
              <w:rPr>
                <w:rFonts w:eastAsiaTheme="minorEastAsia"/>
                <w:noProof/>
                <w:kern w:val="2"/>
                <w:sz w:val="22"/>
                <w:szCs w:val="22"/>
                <w:lang w:eastAsia="nl-NL"/>
                <w14:ligatures w14:val="standardContextual"/>
              </w:rPr>
              <w:tab/>
            </w:r>
            <w:r w:rsidRPr="00AD23FA">
              <w:rPr>
                <w:rStyle w:val="Hyperlink"/>
                <w:noProof/>
              </w:rPr>
              <w:t>Planning</w:t>
            </w:r>
            <w:r>
              <w:rPr>
                <w:noProof/>
                <w:webHidden/>
              </w:rPr>
              <w:tab/>
            </w:r>
            <w:r>
              <w:rPr>
                <w:noProof/>
                <w:webHidden/>
              </w:rPr>
              <w:fldChar w:fldCharType="begin"/>
            </w:r>
            <w:r>
              <w:rPr>
                <w:noProof/>
                <w:webHidden/>
              </w:rPr>
              <w:instrText xml:space="preserve"> PAGEREF _Toc151633600 \h </w:instrText>
            </w:r>
            <w:r>
              <w:rPr>
                <w:noProof/>
                <w:webHidden/>
              </w:rPr>
            </w:r>
            <w:r>
              <w:rPr>
                <w:noProof/>
                <w:webHidden/>
              </w:rPr>
              <w:fldChar w:fldCharType="separate"/>
            </w:r>
            <w:r w:rsidR="00B06AD0">
              <w:rPr>
                <w:noProof/>
                <w:webHidden/>
              </w:rPr>
              <w:t>8</w:t>
            </w:r>
            <w:r>
              <w:rPr>
                <w:noProof/>
                <w:webHidden/>
              </w:rPr>
              <w:fldChar w:fldCharType="end"/>
            </w:r>
          </w:hyperlink>
        </w:p>
        <w:p w14:paraId="222467BD" w14:textId="2E0560CA" w:rsidR="004F45D4" w:rsidRDefault="004F45D4">
          <w:pPr>
            <w:pStyle w:val="Inhopg1"/>
            <w:rPr>
              <w:rFonts w:eastAsiaTheme="minorEastAsia"/>
              <w:b w:val="0"/>
              <w:noProof/>
              <w:color w:val="auto"/>
              <w:kern w:val="2"/>
              <w:sz w:val="22"/>
              <w:szCs w:val="22"/>
              <w:lang w:eastAsia="nl-NL"/>
              <w14:ligatures w14:val="standardContextual"/>
            </w:rPr>
          </w:pPr>
          <w:hyperlink w:anchor="_Toc151633601" w:history="1">
            <w:r w:rsidRPr="00AD23FA">
              <w:rPr>
                <w:rStyle w:val="Hyperlink"/>
                <w:rFonts w:ascii="Arial" w:hAnsi="Arial"/>
                <w:noProof/>
              </w:rPr>
              <w:t>3.</w:t>
            </w:r>
            <w:r>
              <w:rPr>
                <w:rFonts w:eastAsiaTheme="minorEastAsia"/>
                <w:b w:val="0"/>
                <w:noProof/>
                <w:color w:val="auto"/>
                <w:kern w:val="2"/>
                <w:sz w:val="22"/>
                <w:szCs w:val="22"/>
                <w:lang w:eastAsia="nl-NL"/>
                <w14:ligatures w14:val="standardContextual"/>
              </w:rPr>
              <w:tab/>
            </w:r>
            <w:r w:rsidRPr="00AD23FA">
              <w:rPr>
                <w:rStyle w:val="Hyperlink"/>
                <w:noProof/>
              </w:rPr>
              <w:t>Ontwerpfase</w:t>
            </w:r>
            <w:r>
              <w:rPr>
                <w:noProof/>
                <w:webHidden/>
              </w:rPr>
              <w:tab/>
            </w:r>
            <w:r>
              <w:rPr>
                <w:noProof/>
                <w:webHidden/>
              </w:rPr>
              <w:fldChar w:fldCharType="begin"/>
            </w:r>
            <w:r>
              <w:rPr>
                <w:noProof/>
                <w:webHidden/>
              </w:rPr>
              <w:instrText xml:space="preserve"> PAGEREF _Toc151633601 \h </w:instrText>
            </w:r>
            <w:r>
              <w:rPr>
                <w:noProof/>
                <w:webHidden/>
              </w:rPr>
            </w:r>
            <w:r>
              <w:rPr>
                <w:noProof/>
                <w:webHidden/>
              </w:rPr>
              <w:fldChar w:fldCharType="separate"/>
            </w:r>
            <w:r w:rsidR="00B06AD0">
              <w:rPr>
                <w:noProof/>
                <w:webHidden/>
              </w:rPr>
              <w:t>9</w:t>
            </w:r>
            <w:r>
              <w:rPr>
                <w:noProof/>
                <w:webHidden/>
              </w:rPr>
              <w:fldChar w:fldCharType="end"/>
            </w:r>
          </w:hyperlink>
        </w:p>
        <w:p w14:paraId="69AC831E" w14:textId="15E01404" w:rsidR="004F45D4" w:rsidRDefault="004F45D4">
          <w:pPr>
            <w:pStyle w:val="Inhopg2"/>
            <w:rPr>
              <w:rFonts w:eastAsiaTheme="minorEastAsia"/>
              <w:noProof/>
              <w:kern w:val="2"/>
              <w:sz w:val="22"/>
              <w:szCs w:val="22"/>
              <w:lang w:eastAsia="nl-NL"/>
              <w14:ligatures w14:val="standardContextual"/>
            </w:rPr>
          </w:pPr>
          <w:hyperlink w:anchor="_Toc151633602" w:history="1">
            <w:r w:rsidRPr="00AD23FA">
              <w:rPr>
                <w:rStyle w:val="Hyperlink"/>
                <w:noProof/>
              </w:rPr>
              <w:t>3.1.</w:t>
            </w:r>
            <w:r>
              <w:rPr>
                <w:rFonts w:eastAsiaTheme="minorEastAsia"/>
                <w:noProof/>
                <w:kern w:val="2"/>
                <w:sz w:val="22"/>
                <w:szCs w:val="22"/>
                <w:lang w:eastAsia="nl-NL"/>
                <w14:ligatures w14:val="standardContextual"/>
              </w:rPr>
              <w:tab/>
            </w:r>
            <w:r w:rsidRPr="00AD23FA">
              <w:rPr>
                <w:rStyle w:val="Hyperlink"/>
                <w:noProof/>
              </w:rPr>
              <w:t>Opdrachtgever</w:t>
            </w:r>
            <w:r>
              <w:rPr>
                <w:noProof/>
                <w:webHidden/>
              </w:rPr>
              <w:tab/>
            </w:r>
            <w:r>
              <w:rPr>
                <w:noProof/>
                <w:webHidden/>
              </w:rPr>
              <w:fldChar w:fldCharType="begin"/>
            </w:r>
            <w:r>
              <w:rPr>
                <w:noProof/>
                <w:webHidden/>
              </w:rPr>
              <w:instrText xml:space="preserve"> PAGEREF _Toc151633602 \h </w:instrText>
            </w:r>
            <w:r>
              <w:rPr>
                <w:noProof/>
                <w:webHidden/>
              </w:rPr>
            </w:r>
            <w:r>
              <w:rPr>
                <w:noProof/>
                <w:webHidden/>
              </w:rPr>
              <w:fldChar w:fldCharType="separate"/>
            </w:r>
            <w:r w:rsidR="00B06AD0">
              <w:rPr>
                <w:noProof/>
                <w:webHidden/>
              </w:rPr>
              <w:t>9</w:t>
            </w:r>
            <w:r>
              <w:rPr>
                <w:noProof/>
                <w:webHidden/>
              </w:rPr>
              <w:fldChar w:fldCharType="end"/>
            </w:r>
          </w:hyperlink>
        </w:p>
        <w:p w14:paraId="1A2EFE5A" w14:textId="74143D2F" w:rsidR="004F45D4" w:rsidRDefault="004F45D4">
          <w:pPr>
            <w:pStyle w:val="Inhopg2"/>
            <w:rPr>
              <w:rFonts w:eastAsiaTheme="minorEastAsia"/>
              <w:noProof/>
              <w:kern w:val="2"/>
              <w:sz w:val="22"/>
              <w:szCs w:val="22"/>
              <w:lang w:eastAsia="nl-NL"/>
              <w14:ligatures w14:val="standardContextual"/>
            </w:rPr>
          </w:pPr>
          <w:hyperlink w:anchor="_Toc151633603" w:history="1">
            <w:r w:rsidRPr="00AD23FA">
              <w:rPr>
                <w:rStyle w:val="Hyperlink"/>
                <w:noProof/>
              </w:rPr>
              <w:t>3.2.</w:t>
            </w:r>
            <w:r>
              <w:rPr>
                <w:rFonts w:eastAsiaTheme="minorEastAsia"/>
                <w:noProof/>
                <w:kern w:val="2"/>
                <w:sz w:val="22"/>
                <w:szCs w:val="22"/>
                <w:lang w:eastAsia="nl-NL"/>
                <w14:ligatures w14:val="standardContextual"/>
              </w:rPr>
              <w:tab/>
            </w:r>
            <w:r w:rsidRPr="00AD23FA">
              <w:rPr>
                <w:rStyle w:val="Hyperlink"/>
                <w:noProof/>
              </w:rPr>
              <w:t>Ontwerpende partij(en) / V&amp;G actor</w:t>
            </w:r>
            <w:r>
              <w:rPr>
                <w:noProof/>
                <w:webHidden/>
              </w:rPr>
              <w:tab/>
            </w:r>
            <w:r>
              <w:rPr>
                <w:noProof/>
                <w:webHidden/>
              </w:rPr>
              <w:fldChar w:fldCharType="begin"/>
            </w:r>
            <w:r>
              <w:rPr>
                <w:noProof/>
                <w:webHidden/>
              </w:rPr>
              <w:instrText xml:space="preserve"> PAGEREF _Toc151633603 \h </w:instrText>
            </w:r>
            <w:r>
              <w:rPr>
                <w:noProof/>
                <w:webHidden/>
              </w:rPr>
            </w:r>
            <w:r>
              <w:rPr>
                <w:noProof/>
                <w:webHidden/>
              </w:rPr>
              <w:fldChar w:fldCharType="separate"/>
            </w:r>
            <w:r w:rsidR="00B06AD0">
              <w:rPr>
                <w:noProof/>
                <w:webHidden/>
              </w:rPr>
              <w:t>9</w:t>
            </w:r>
            <w:r>
              <w:rPr>
                <w:noProof/>
                <w:webHidden/>
              </w:rPr>
              <w:fldChar w:fldCharType="end"/>
            </w:r>
          </w:hyperlink>
        </w:p>
        <w:p w14:paraId="17E07E1E" w14:textId="02E5B9DB" w:rsidR="004F45D4" w:rsidRDefault="004F45D4">
          <w:pPr>
            <w:pStyle w:val="Inhopg2"/>
            <w:rPr>
              <w:rFonts w:eastAsiaTheme="minorEastAsia"/>
              <w:noProof/>
              <w:kern w:val="2"/>
              <w:sz w:val="22"/>
              <w:szCs w:val="22"/>
              <w:lang w:eastAsia="nl-NL"/>
              <w14:ligatures w14:val="standardContextual"/>
            </w:rPr>
          </w:pPr>
          <w:hyperlink w:anchor="_Toc151633604" w:history="1">
            <w:r w:rsidRPr="00AD23FA">
              <w:rPr>
                <w:rStyle w:val="Hyperlink"/>
                <w:noProof/>
              </w:rPr>
              <w:t>3.3.</w:t>
            </w:r>
            <w:r>
              <w:rPr>
                <w:rFonts w:eastAsiaTheme="minorEastAsia"/>
                <w:noProof/>
                <w:kern w:val="2"/>
                <w:sz w:val="22"/>
                <w:szCs w:val="22"/>
                <w:lang w:eastAsia="nl-NL"/>
                <w14:ligatures w14:val="standardContextual"/>
              </w:rPr>
              <w:tab/>
            </w:r>
            <w:r w:rsidRPr="00AD23FA">
              <w:rPr>
                <w:rStyle w:val="Hyperlink"/>
                <w:noProof/>
              </w:rPr>
              <w:t>Samenwerking en communicatie V&amp;G in ontwerpfase</w:t>
            </w:r>
            <w:r>
              <w:rPr>
                <w:noProof/>
                <w:webHidden/>
              </w:rPr>
              <w:tab/>
            </w:r>
            <w:r>
              <w:rPr>
                <w:noProof/>
                <w:webHidden/>
              </w:rPr>
              <w:fldChar w:fldCharType="begin"/>
            </w:r>
            <w:r>
              <w:rPr>
                <w:noProof/>
                <w:webHidden/>
              </w:rPr>
              <w:instrText xml:space="preserve"> PAGEREF _Toc151633604 \h </w:instrText>
            </w:r>
            <w:r>
              <w:rPr>
                <w:noProof/>
                <w:webHidden/>
              </w:rPr>
            </w:r>
            <w:r>
              <w:rPr>
                <w:noProof/>
                <w:webHidden/>
              </w:rPr>
              <w:fldChar w:fldCharType="separate"/>
            </w:r>
            <w:r w:rsidR="00B06AD0">
              <w:rPr>
                <w:noProof/>
                <w:webHidden/>
              </w:rPr>
              <w:t>9</w:t>
            </w:r>
            <w:r>
              <w:rPr>
                <w:noProof/>
                <w:webHidden/>
              </w:rPr>
              <w:fldChar w:fldCharType="end"/>
            </w:r>
          </w:hyperlink>
        </w:p>
        <w:p w14:paraId="1A52F9F3" w14:textId="2511C862" w:rsidR="004F45D4" w:rsidRDefault="004F45D4">
          <w:pPr>
            <w:pStyle w:val="Inhopg2"/>
            <w:rPr>
              <w:rFonts w:eastAsiaTheme="minorEastAsia"/>
              <w:noProof/>
              <w:kern w:val="2"/>
              <w:sz w:val="22"/>
              <w:szCs w:val="22"/>
              <w:lang w:eastAsia="nl-NL"/>
              <w14:ligatures w14:val="standardContextual"/>
            </w:rPr>
          </w:pPr>
          <w:hyperlink w:anchor="_Toc151633605" w:history="1">
            <w:r w:rsidRPr="00AD23FA">
              <w:rPr>
                <w:rStyle w:val="Hyperlink"/>
                <w:noProof/>
              </w:rPr>
              <w:t>3.4.</w:t>
            </w:r>
            <w:r>
              <w:rPr>
                <w:rFonts w:eastAsiaTheme="minorEastAsia"/>
                <w:noProof/>
                <w:kern w:val="2"/>
                <w:sz w:val="22"/>
                <w:szCs w:val="22"/>
                <w:lang w:eastAsia="nl-NL"/>
                <w14:ligatures w14:val="standardContextual"/>
              </w:rPr>
              <w:tab/>
            </w:r>
            <w:r w:rsidRPr="00AD23FA">
              <w:rPr>
                <w:rStyle w:val="Hyperlink"/>
                <w:noProof/>
              </w:rPr>
              <w:t>Stand van Zaken V&amp;G-risico’s Ontwerpfase</w:t>
            </w:r>
            <w:r>
              <w:rPr>
                <w:noProof/>
                <w:webHidden/>
              </w:rPr>
              <w:tab/>
            </w:r>
            <w:r>
              <w:rPr>
                <w:noProof/>
                <w:webHidden/>
              </w:rPr>
              <w:fldChar w:fldCharType="begin"/>
            </w:r>
            <w:r>
              <w:rPr>
                <w:noProof/>
                <w:webHidden/>
              </w:rPr>
              <w:instrText xml:space="preserve"> PAGEREF _Toc151633605 \h </w:instrText>
            </w:r>
            <w:r>
              <w:rPr>
                <w:noProof/>
                <w:webHidden/>
              </w:rPr>
            </w:r>
            <w:r>
              <w:rPr>
                <w:noProof/>
                <w:webHidden/>
              </w:rPr>
              <w:fldChar w:fldCharType="separate"/>
            </w:r>
            <w:r w:rsidR="00B06AD0">
              <w:rPr>
                <w:noProof/>
                <w:webHidden/>
              </w:rPr>
              <w:t>9</w:t>
            </w:r>
            <w:r>
              <w:rPr>
                <w:noProof/>
                <w:webHidden/>
              </w:rPr>
              <w:fldChar w:fldCharType="end"/>
            </w:r>
          </w:hyperlink>
        </w:p>
        <w:p w14:paraId="7C4BA9D4" w14:textId="7B3E2E4F" w:rsidR="004F45D4" w:rsidRDefault="004F45D4">
          <w:pPr>
            <w:pStyle w:val="Inhopg2"/>
            <w:rPr>
              <w:rFonts w:eastAsiaTheme="minorEastAsia"/>
              <w:noProof/>
              <w:kern w:val="2"/>
              <w:sz w:val="22"/>
              <w:szCs w:val="22"/>
              <w:lang w:eastAsia="nl-NL"/>
              <w14:ligatures w14:val="standardContextual"/>
            </w:rPr>
          </w:pPr>
          <w:hyperlink w:anchor="_Toc151633606" w:history="1">
            <w:r w:rsidRPr="00AD23FA">
              <w:rPr>
                <w:rStyle w:val="Hyperlink"/>
                <w:noProof/>
              </w:rPr>
              <w:t>3.5.</w:t>
            </w:r>
            <w:r>
              <w:rPr>
                <w:rFonts w:eastAsiaTheme="minorEastAsia"/>
                <w:noProof/>
                <w:kern w:val="2"/>
                <w:sz w:val="22"/>
                <w:szCs w:val="22"/>
                <w:lang w:eastAsia="nl-NL"/>
                <w14:ligatures w14:val="standardContextual"/>
              </w:rPr>
              <w:tab/>
            </w:r>
            <w:r w:rsidRPr="00AD23FA">
              <w:rPr>
                <w:rStyle w:val="Hyperlink"/>
                <w:noProof/>
              </w:rPr>
              <w:t>Contract</w:t>
            </w:r>
            <w:r>
              <w:rPr>
                <w:noProof/>
                <w:webHidden/>
              </w:rPr>
              <w:tab/>
            </w:r>
            <w:r>
              <w:rPr>
                <w:noProof/>
                <w:webHidden/>
              </w:rPr>
              <w:fldChar w:fldCharType="begin"/>
            </w:r>
            <w:r>
              <w:rPr>
                <w:noProof/>
                <w:webHidden/>
              </w:rPr>
              <w:instrText xml:space="preserve"> PAGEREF _Toc151633606 \h </w:instrText>
            </w:r>
            <w:r>
              <w:rPr>
                <w:noProof/>
                <w:webHidden/>
              </w:rPr>
            </w:r>
            <w:r>
              <w:rPr>
                <w:noProof/>
                <w:webHidden/>
              </w:rPr>
              <w:fldChar w:fldCharType="separate"/>
            </w:r>
            <w:r w:rsidR="00B06AD0">
              <w:rPr>
                <w:noProof/>
                <w:webHidden/>
              </w:rPr>
              <w:t>9</w:t>
            </w:r>
            <w:r>
              <w:rPr>
                <w:noProof/>
                <w:webHidden/>
              </w:rPr>
              <w:fldChar w:fldCharType="end"/>
            </w:r>
          </w:hyperlink>
        </w:p>
        <w:p w14:paraId="7DBF1FF3" w14:textId="211787CA" w:rsidR="004F45D4" w:rsidRDefault="004F45D4">
          <w:pPr>
            <w:pStyle w:val="Inhopg1"/>
            <w:rPr>
              <w:rFonts w:eastAsiaTheme="minorEastAsia"/>
              <w:b w:val="0"/>
              <w:noProof/>
              <w:color w:val="auto"/>
              <w:kern w:val="2"/>
              <w:sz w:val="22"/>
              <w:szCs w:val="22"/>
              <w:lang w:eastAsia="nl-NL"/>
              <w14:ligatures w14:val="standardContextual"/>
            </w:rPr>
          </w:pPr>
          <w:hyperlink w:anchor="_Toc151633607" w:history="1">
            <w:r w:rsidRPr="00AD23FA">
              <w:rPr>
                <w:rStyle w:val="Hyperlink"/>
                <w:rFonts w:ascii="Arial" w:hAnsi="Arial"/>
                <w:noProof/>
              </w:rPr>
              <w:t>4.</w:t>
            </w:r>
            <w:r>
              <w:rPr>
                <w:rFonts w:eastAsiaTheme="minorEastAsia"/>
                <w:b w:val="0"/>
                <w:noProof/>
                <w:color w:val="auto"/>
                <w:kern w:val="2"/>
                <w:sz w:val="22"/>
                <w:szCs w:val="22"/>
                <w:lang w:eastAsia="nl-NL"/>
                <w14:ligatures w14:val="standardContextual"/>
              </w:rPr>
              <w:tab/>
            </w:r>
            <w:r w:rsidRPr="00AD23FA">
              <w:rPr>
                <w:rStyle w:val="Hyperlink"/>
                <w:noProof/>
              </w:rPr>
              <w:t>Uitvoeringsfase</w:t>
            </w:r>
            <w:r>
              <w:rPr>
                <w:noProof/>
                <w:webHidden/>
              </w:rPr>
              <w:tab/>
            </w:r>
            <w:r>
              <w:rPr>
                <w:noProof/>
                <w:webHidden/>
              </w:rPr>
              <w:fldChar w:fldCharType="begin"/>
            </w:r>
            <w:r>
              <w:rPr>
                <w:noProof/>
                <w:webHidden/>
              </w:rPr>
              <w:instrText xml:space="preserve"> PAGEREF _Toc151633607 \h </w:instrText>
            </w:r>
            <w:r>
              <w:rPr>
                <w:noProof/>
                <w:webHidden/>
              </w:rPr>
            </w:r>
            <w:r>
              <w:rPr>
                <w:noProof/>
                <w:webHidden/>
              </w:rPr>
              <w:fldChar w:fldCharType="separate"/>
            </w:r>
            <w:r w:rsidR="00B06AD0">
              <w:rPr>
                <w:noProof/>
                <w:webHidden/>
              </w:rPr>
              <w:t>10</w:t>
            </w:r>
            <w:r>
              <w:rPr>
                <w:noProof/>
                <w:webHidden/>
              </w:rPr>
              <w:fldChar w:fldCharType="end"/>
            </w:r>
          </w:hyperlink>
        </w:p>
        <w:p w14:paraId="2839A9E3" w14:textId="6D704415" w:rsidR="004F45D4" w:rsidRDefault="004F45D4">
          <w:pPr>
            <w:pStyle w:val="Inhopg2"/>
            <w:rPr>
              <w:rFonts w:eastAsiaTheme="minorEastAsia"/>
              <w:noProof/>
              <w:kern w:val="2"/>
              <w:sz w:val="22"/>
              <w:szCs w:val="22"/>
              <w:lang w:eastAsia="nl-NL"/>
              <w14:ligatures w14:val="standardContextual"/>
            </w:rPr>
          </w:pPr>
          <w:hyperlink w:anchor="_Toc151633608" w:history="1">
            <w:r w:rsidRPr="00AD23FA">
              <w:rPr>
                <w:rStyle w:val="Hyperlink"/>
                <w:noProof/>
              </w:rPr>
              <w:t>4.1.</w:t>
            </w:r>
            <w:r>
              <w:rPr>
                <w:rFonts w:eastAsiaTheme="minorEastAsia"/>
                <w:noProof/>
                <w:kern w:val="2"/>
                <w:sz w:val="22"/>
                <w:szCs w:val="22"/>
                <w:lang w:eastAsia="nl-NL"/>
                <w14:ligatures w14:val="standardContextual"/>
              </w:rPr>
              <w:tab/>
            </w:r>
            <w:r w:rsidRPr="00AD23FA">
              <w:rPr>
                <w:rStyle w:val="Hyperlink"/>
                <w:noProof/>
              </w:rPr>
              <w:t>Opdrachtgever</w:t>
            </w:r>
            <w:r>
              <w:rPr>
                <w:noProof/>
                <w:webHidden/>
              </w:rPr>
              <w:tab/>
            </w:r>
            <w:r>
              <w:rPr>
                <w:noProof/>
                <w:webHidden/>
              </w:rPr>
              <w:fldChar w:fldCharType="begin"/>
            </w:r>
            <w:r>
              <w:rPr>
                <w:noProof/>
                <w:webHidden/>
              </w:rPr>
              <w:instrText xml:space="preserve"> PAGEREF _Toc151633608 \h </w:instrText>
            </w:r>
            <w:r>
              <w:rPr>
                <w:noProof/>
                <w:webHidden/>
              </w:rPr>
            </w:r>
            <w:r>
              <w:rPr>
                <w:noProof/>
                <w:webHidden/>
              </w:rPr>
              <w:fldChar w:fldCharType="separate"/>
            </w:r>
            <w:r w:rsidR="00B06AD0">
              <w:rPr>
                <w:noProof/>
                <w:webHidden/>
              </w:rPr>
              <w:t>10</w:t>
            </w:r>
            <w:r>
              <w:rPr>
                <w:noProof/>
                <w:webHidden/>
              </w:rPr>
              <w:fldChar w:fldCharType="end"/>
            </w:r>
          </w:hyperlink>
        </w:p>
        <w:p w14:paraId="47371FA3" w14:textId="603DB992" w:rsidR="004F45D4" w:rsidRDefault="004F45D4">
          <w:pPr>
            <w:pStyle w:val="Inhopg2"/>
            <w:rPr>
              <w:rFonts w:eastAsiaTheme="minorEastAsia"/>
              <w:noProof/>
              <w:kern w:val="2"/>
              <w:sz w:val="22"/>
              <w:szCs w:val="22"/>
              <w:lang w:eastAsia="nl-NL"/>
              <w14:ligatures w14:val="standardContextual"/>
            </w:rPr>
          </w:pPr>
          <w:hyperlink w:anchor="_Toc151633609" w:history="1">
            <w:r w:rsidRPr="00AD23FA">
              <w:rPr>
                <w:rStyle w:val="Hyperlink"/>
                <w:noProof/>
              </w:rPr>
              <w:t>4.2.</w:t>
            </w:r>
            <w:r>
              <w:rPr>
                <w:rFonts w:eastAsiaTheme="minorEastAsia"/>
                <w:noProof/>
                <w:kern w:val="2"/>
                <w:sz w:val="22"/>
                <w:szCs w:val="22"/>
                <w:lang w:eastAsia="nl-NL"/>
                <w14:ligatures w14:val="standardContextual"/>
              </w:rPr>
              <w:tab/>
            </w:r>
            <w:r w:rsidRPr="00AD23FA">
              <w:rPr>
                <w:rStyle w:val="Hyperlink"/>
                <w:noProof/>
              </w:rPr>
              <w:t>Directievoering en Toezicht</w:t>
            </w:r>
            <w:r>
              <w:rPr>
                <w:noProof/>
                <w:webHidden/>
              </w:rPr>
              <w:tab/>
            </w:r>
            <w:r>
              <w:rPr>
                <w:noProof/>
                <w:webHidden/>
              </w:rPr>
              <w:fldChar w:fldCharType="begin"/>
            </w:r>
            <w:r>
              <w:rPr>
                <w:noProof/>
                <w:webHidden/>
              </w:rPr>
              <w:instrText xml:space="preserve"> PAGEREF _Toc151633609 \h </w:instrText>
            </w:r>
            <w:r>
              <w:rPr>
                <w:noProof/>
                <w:webHidden/>
              </w:rPr>
            </w:r>
            <w:r>
              <w:rPr>
                <w:noProof/>
                <w:webHidden/>
              </w:rPr>
              <w:fldChar w:fldCharType="separate"/>
            </w:r>
            <w:r w:rsidR="00B06AD0">
              <w:rPr>
                <w:noProof/>
                <w:webHidden/>
              </w:rPr>
              <w:t>10</w:t>
            </w:r>
            <w:r>
              <w:rPr>
                <w:noProof/>
                <w:webHidden/>
              </w:rPr>
              <w:fldChar w:fldCharType="end"/>
            </w:r>
          </w:hyperlink>
        </w:p>
        <w:p w14:paraId="28C59692" w14:textId="4A2DDCFC" w:rsidR="004F45D4" w:rsidRDefault="004F45D4">
          <w:pPr>
            <w:pStyle w:val="Inhopg2"/>
            <w:rPr>
              <w:rFonts w:eastAsiaTheme="minorEastAsia"/>
              <w:noProof/>
              <w:kern w:val="2"/>
              <w:sz w:val="22"/>
              <w:szCs w:val="22"/>
              <w:lang w:eastAsia="nl-NL"/>
              <w14:ligatures w14:val="standardContextual"/>
            </w:rPr>
          </w:pPr>
          <w:hyperlink w:anchor="_Toc151633610" w:history="1">
            <w:r w:rsidRPr="00AD23FA">
              <w:rPr>
                <w:rStyle w:val="Hyperlink"/>
                <w:noProof/>
              </w:rPr>
              <w:t>4.3.</w:t>
            </w:r>
            <w:r>
              <w:rPr>
                <w:rFonts w:eastAsiaTheme="minorEastAsia"/>
                <w:noProof/>
                <w:kern w:val="2"/>
                <w:sz w:val="22"/>
                <w:szCs w:val="22"/>
                <w:lang w:eastAsia="nl-NL"/>
                <w14:ligatures w14:val="standardContextual"/>
              </w:rPr>
              <w:tab/>
            </w:r>
            <w:r w:rsidRPr="00AD23FA">
              <w:rPr>
                <w:rStyle w:val="Hyperlink"/>
                <w:noProof/>
              </w:rPr>
              <w:t>Ingeschakelde deskundige diensten</w:t>
            </w:r>
            <w:r>
              <w:rPr>
                <w:noProof/>
                <w:webHidden/>
              </w:rPr>
              <w:tab/>
            </w:r>
            <w:r>
              <w:rPr>
                <w:noProof/>
                <w:webHidden/>
              </w:rPr>
              <w:fldChar w:fldCharType="begin"/>
            </w:r>
            <w:r>
              <w:rPr>
                <w:noProof/>
                <w:webHidden/>
              </w:rPr>
              <w:instrText xml:space="preserve"> PAGEREF _Toc151633610 \h </w:instrText>
            </w:r>
            <w:r>
              <w:rPr>
                <w:noProof/>
                <w:webHidden/>
              </w:rPr>
            </w:r>
            <w:r>
              <w:rPr>
                <w:noProof/>
                <w:webHidden/>
              </w:rPr>
              <w:fldChar w:fldCharType="separate"/>
            </w:r>
            <w:r w:rsidR="00B06AD0">
              <w:rPr>
                <w:noProof/>
                <w:webHidden/>
              </w:rPr>
              <w:t>10</w:t>
            </w:r>
            <w:r>
              <w:rPr>
                <w:noProof/>
                <w:webHidden/>
              </w:rPr>
              <w:fldChar w:fldCharType="end"/>
            </w:r>
          </w:hyperlink>
        </w:p>
        <w:p w14:paraId="3F2E1729" w14:textId="3C90D444" w:rsidR="004F45D4" w:rsidRDefault="004F45D4">
          <w:pPr>
            <w:pStyle w:val="Inhopg2"/>
            <w:rPr>
              <w:rFonts w:eastAsiaTheme="minorEastAsia"/>
              <w:noProof/>
              <w:kern w:val="2"/>
              <w:sz w:val="22"/>
              <w:szCs w:val="22"/>
              <w:lang w:eastAsia="nl-NL"/>
              <w14:ligatures w14:val="standardContextual"/>
            </w:rPr>
          </w:pPr>
          <w:hyperlink w:anchor="_Toc151633611" w:history="1">
            <w:r w:rsidRPr="00AD23FA">
              <w:rPr>
                <w:rStyle w:val="Hyperlink"/>
                <w:noProof/>
              </w:rPr>
              <w:t>4.4.</w:t>
            </w:r>
            <w:r>
              <w:rPr>
                <w:rFonts w:eastAsiaTheme="minorEastAsia"/>
                <w:noProof/>
                <w:kern w:val="2"/>
                <w:sz w:val="22"/>
                <w:szCs w:val="22"/>
                <w:lang w:eastAsia="nl-NL"/>
                <w14:ligatures w14:val="standardContextual"/>
              </w:rPr>
              <w:tab/>
            </w:r>
            <w:r w:rsidRPr="00AD23FA">
              <w:rPr>
                <w:rStyle w:val="Hyperlink"/>
                <w:noProof/>
              </w:rPr>
              <w:t>Uitvoerende partij(en) / V&amp;G-coördinator(en) Uitvoeringsfase</w:t>
            </w:r>
            <w:r>
              <w:rPr>
                <w:noProof/>
                <w:webHidden/>
              </w:rPr>
              <w:tab/>
            </w:r>
            <w:r>
              <w:rPr>
                <w:noProof/>
                <w:webHidden/>
              </w:rPr>
              <w:fldChar w:fldCharType="begin"/>
            </w:r>
            <w:r>
              <w:rPr>
                <w:noProof/>
                <w:webHidden/>
              </w:rPr>
              <w:instrText xml:space="preserve"> PAGEREF _Toc151633611 \h </w:instrText>
            </w:r>
            <w:r>
              <w:rPr>
                <w:noProof/>
                <w:webHidden/>
              </w:rPr>
            </w:r>
            <w:r>
              <w:rPr>
                <w:noProof/>
                <w:webHidden/>
              </w:rPr>
              <w:fldChar w:fldCharType="separate"/>
            </w:r>
            <w:r w:rsidR="00B06AD0">
              <w:rPr>
                <w:noProof/>
                <w:webHidden/>
              </w:rPr>
              <w:t>10</w:t>
            </w:r>
            <w:r>
              <w:rPr>
                <w:noProof/>
                <w:webHidden/>
              </w:rPr>
              <w:fldChar w:fldCharType="end"/>
            </w:r>
          </w:hyperlink>
        </w:p>
        <w:p w14:paraId="663B5B9B" w14:textId="0616C693" w:rsidR="004F45D4" w:rsidRDefault="004F45D4">
          <w:pPr>
            <w:pStyle w:val="Inhopg2"/>
            <w:rPr>
              <w:rFonts w:eastAsiaTheme="minorEastAsia"/>
              <w:noProof/>
              <w:kern w:val="2"/>
              <w:sz w:val="22"/>
              <w:szCs w:val="22"/>
              <w:lang w:eastAsia="nl-NL"/>
              <w14:ligatures w14:val="standardContextual"/>
            </w:rPr>
          </w:pPr>
          <w:hyperlink w:anchor="_Toc151633612" w:history="1">
            <w:r w:rsidRPr="00AD23FA">
              <w:rPr>
                <w:rStyle w:val="Hyperlink"/>
                <w:noProof/>
              </w:rPr>
              <w:t>4.5.</w:t>
            </w:r>
            <w:r>
              <w:rPr>
                <w:rFonts w:eastAsiaTheme="minorEastAsia"/>
                <w:noProof/>
                <w:kern w:val="2"/>
                <w:sz w:val="22"/>
                <w:szCs w:val="22"/>
                <w:lang w:eastAsia="nl-NL"/>
                <w14:ligatures w14:val="standardContextual"/>
              </w:rPr>
              <w:tab/>
            </w:r>
            <w:r w:rsidRPr="00AD23FA">
              <w:rPr>
                <w:rStyle w:val="Hyperlink"/>
                <w:noProof/>
              </w:rPr>
              <w:t>V&amp;G-coördinatie in Uitvoeringsfase</w:t>
            </w:r>
            <w:r>
              <w:rPr>
                <w:noProof/>
                <w:webHidden/>
              </w:rPr>
              <w:tab/>
            </w:r>
            <w:r>
              <w:rPr>
                <w:noProof/>
                <w:webHidden/>
              </w:rPr>
              <w:fldChar w:fldCharType="begin"/>
            </w:r>
            <w:r>
              <w:rPr>
                <w:noProof/>
                <w:webHidden/>
              </w:rPr>
              <w:instrText xml:space="preserve"> PAGEREF _Toc151633612 \h </w:instrText>
            </w:r>
            <w:r>
              <w:rPr>
                <w:noProof/>
                <w:webHidden/>
              </w:rPr>
            </w:r>
            <w:r>
              <w:rPr>
                <w:noProof/>
                <w:webHidden/>
              </w:rPr>
              <w:fldChar w:fldCharType="separate"/>
            </w:r>
            <w:r w:rsidR="00B06AD0">
              <w:rPr>
                <w:noProof/>
                <w:webHidden/>
              </w:rPr>
              <w:t>10</w:t>
            </w:r>
            <w:r>
              <w:rPr>
                <w:noProof/>
                <w:webHidden/>
              </w:rPr>
              <w:fldChar w:fldCharType="end"/>
            </w:r>
          </w:hyperlink>
        </w:p>
        <w:p w14:paraId="0E362FBD" w14:textId="70BF6E2D" w:rsidR="004F45D4" w:rsidRDefault="004F45D4">
          <w:pPr>
            <w:pStyle w:val="Inhopg2"/>
            <w:rPr>
              <w:rFonts w:eastAsiaTheme="minorEastAsia"/>
              <w:noProof/>
              <w:kern w:val="2"/>
              <w:sz w:val="22"/>
              <w:szCs w:val="22"/>
              <w:lang w:eastAsia="nl-NL"/>
              <w14:ligatures w14:val="standardContextual"/>
            </w:rPr>
          </w:pPr>
          <w:hyperlink w:anchor="_Toc151633613" w:history="1">
            <w:r w:rsidRPr="00AD23FA">
              <w:rPr>
                <w:rStyle w:val="Hyperlink"/>
                <w:noProof/>
              </w:rPr>
              <w:t>4.6.</w:t>
            </w:r>
            <w:r>
              <w:rPr>
                <w:rFonts w:eastAsiaTheme="minorEastAsia"/>
                <w:noProof/>
                <w:kern w:val="2"/>
                <w:sz w:val="22"/>
                <w:szCs w:val="22"/>
                <w:lang w:eastAsia="nl-NL"/>
                <w14:ligatures w14:val="standardContextual"/>
              </w:rPr>
              <w:tab/>
            </w:r>
            <w:r w:rsidRPr="00AD23FA">
              <w:rPr>
                <w:rStyle w:val="Hyperlink"/>
                <w:noProof/>
              </w:rPr>
              <w:t>Kennisgeving aan Nederlandse Arbeidsinspectie</w:t>
            </w:r>
            <w:r>
              <w:rPr>
                <w:noProof/>
                <w:webHidden/>
              </w:rPr>
              <w:tab/>
            </w:r>
            <w:r>
              <w:rPr>
                <w:noProof/>
                <w:webHidden/>
              </w:rPr>
              <w:fldChar w:fldCharType="begin"/>
            </w:r>
            <w:r>
              <w:rPr>
                <w:noProof/>
                <w:webHidden/>
              </w:rPr>
              <w:instrText xml:space="preserve"> PAGEREF _Toc151633613 \h </w:instrText>
            </w:r>
            <w:r>
              <w:rPr>
                <w:noProof/>
                <w:webHidden/>
              </w:rPr>
            </w:r>
            <w:r>
              <w:rPr>
                <w:noProof/>
                <w:webHidden/>
              </w:rPr>
              <w:fldChar w:fldCharType="separate"/>
            </w:r>
            <w:r w:rsidR="00B06AD0">
              <w:rPr>
                <w:noProof/>
                <w:webHidden/>
              </w:rPr>
              <w:t>11</w:t>
            </w:r>
            <w:r>
              <w:rPr>
                <w:noProof/>
                <w:webHidden/>
              </w:rPr>
              <w:fldChar w:fldCharType="end"/>
            </w:r>
          </w:hyperlink>
        </w:p>
        <w:p w14:paraId="4FD224C0" w14:textId="48032537" w:rsidR="004F45D4" w:rsidRDefault="004F45D4">
          <w:pPr>
            <w:pStyle w:val="Inhopg2"/>
            <w:rPr>
              <w:rFonts w:eastAsiaTheme="minorEastAsia"/>
              <w:noProof/>
              <w:kern w:val="2"/>
              <w:sz w:val="22"/>
              <w:szCs w:val="22"/>
              <w:lang w:eastAsia="nl-NL"/>
              <w14:ligatures w14:val="standardContextual"/>
            </w:rPr>
          </w:pPr>
          <w:hyperlink w:anchor="_Toc151633614" w:history="1">
            <w:r w:rsidRPr="00AD23FA">
              <w:rPr>
                <w:rStyle w:val="Hyperlink"/>
                <w:noProof/>
              </w:rPr>
              <w:t>4.7.</w:t>
            </w:r>
            <w:r>
              <w:rPr>
                <w:rFonts w:eastAsiaTheme="minorEastAsia"/>
                <w:noProof/>
                <w:kern w:val="2"/>
                <w:sz w:val="22"/>
                <w:szCs w:val="22"/>
                <w:lang w:eastAsia="nl-NL"/>
                <w14:ligatures w14:val="standardContextual"/>
              </w:rPr>
              <w:tab/>
            </w:r>
            <w:r w:rsidRPr="00AD23FA">
              <w:rPr>
                <w:rStyle w:val="Hyperlink"/>
                <w:noProof/>
              </w:rPr>
              <w:t>V&amp;G-plan Uitvoeringsfase</w:t>
            </w:r>
            <w:r>
              <w:rPr>
                <w:noProof/>
                <w:webHidden/>
              </w:rPr>
              <w:tab/>
            </w:r>
            <w:r>
              <w:rPr>
                <w:noProof/>
                <w:webHidden/>
              </w:rPr>
              <w:fldChar w:fldCharType="begin"/>
            </w:r>
            <w:r>
              <w:rPr>
                <w:noProof/>
                <w:webHidden/>
              </w:rPr>
              <w:instrText xml:space="preserve"> PAGEREF _Toc151633614 \h </w:instrText>
            </w:r>
            <w:r>
              <w:rPr>
                <w:noProof/>
                <w:webHidden/>
              </w:rPr>
            </w:r>
            <w:r>
              <w:rPr>
                <w:noProof/>
                <w:webHidden/>
              </w:rPr>
              <w:fldChar w:fldCharType="separate"/>
            </w:r>
            <w:r w:rsidR="00B06AD0">
              <w:rPr>
                <w:noProof/>
                <w:webHidden/>
              </w:rPr>
              <w:t>11</w:t>
            </w:r>
            <w:r>
              <w:rPr>
                <w:noProof/>
                <w:webHidden/>
              </w:rPr>
              <w:fldChar w:fldCharType="end"/>
            </w:r>
          </w:hyperlink>
        </w:p>
        <w:p w14:paraId="4BD8B157" w14:textId="0953C59F" w:rsidR="004F45D4" w:rsidRDefault="004F45D4">
          <w:pPr>
            <w:pStyle w:val="Inhopg1"/>
            <w:rPr>
              <w:rFonts w:eastAsiaTheme="minorEastAsia"/>
              <w:b w:val="0"/>
              <w:noProof/>
              <w:color w:val="auto"/>
              <w:kern w:val="2"/>
              <w:sz w:val="22"/>
              <w:szCs w:val="22"/>
              <w:lang w:eastAsia="nl-NL"/>
              <w14:ligatures w14:val="standardContextual"/>
            </w:rPr>
          </w:pPr>
          <w:hyperlink w:anchor="_Toc151633615" w:history="1">
            <w:r w:rsidRPr="00AD23FA">
              <w:rPr>
                <w:rStyle w:val="Hyperlink"/>
                <w:rFonts w:ascii="Arial" w:hAnsi="Arial"/>
                <w:noProof/>
              </w:rPr>
              <w:t>5.</w:t>
            </w:r>
            <w:r>
              <w:rPr>
                <w:rFonts w:eastAsiaTheme="minorEastAsia"/>
                <w:b w:val="0"/>
                <w:noProof/>
                <w:color w:val="auto"/>
                <w:kern w:val="2"/>
                <w:sz w:val="22"/>
                <w:szCs w:val="22"/>
                <w:lang w:eastAsia="nl-NL"/>
                <w14:ligatures w14:val="standardContextual"/>
              </w:rPr>
              <w:tab/>
            </w:r>
            <w:r w:rsidRPr="00AD23FA">
              <w:rPr>
                <w:rStyle w:val="Hyperlink"/>
                <w:noProof/>
              </w:rPr>
              <w:t>Beheer- en Onderhoudsfase</w:t>
            </w:r>
            <w:r>
              <w:rPr>
                <w:noProof/>
                <w:webHidden/>
              </w:rPr>
              <w:tab/>
            </w:r>
            <w:r>
              <w:rPr>
                <w:noProof/>
                <w:webHidden/>
              </w:rPr>
              <w:fldChar w:fldCharType="begin"/>
            </w:r>
            <w:r>
              <w:rPr>
                <w:noProof/>
                <w:webHidden/>
              </w:rPr>
              <w:instrText xml:space="preserve"> PAGEREF _Toc151633615 \h </w:instrText>
            </w:r>
            <w:r>
              <w:rPr>
                <w:noProof/>
                <w:webHidden/>
              </w:rPr>
            </w:r>
            <w:r>
              <w:rPr>
                <w:noProof/>
                <w:webHidden/>
              </w:rPr>
              <w:fldChar w:fldCharType="separate"/>
            </w:r>
            <w:r w:rsidR="00B06AD0">
              <w:rPr>
                <w:noProof/>
                <w:webHidden/>
              </w:rPr>
              <w:t>12</w:t>
            </w:r>
            <w:r>
              <w:rPr>
                <w:noProof/>
                <w:webHidden/>
              </w:rPr>
              <w:fldChar w:fldCharType="end"/>
            </w:r>
          </w:hyperlink>
        </w:p>
        <w:p w14:paraId="53183D68" w14:textId="0B6D58E2" w:rsidR="004F45D4" w:rsidRDefault="004F45D4">
          <w:pPr>
            <w:pStyle w:val="Inhopg2"/>
            <w:rPr>
              <w:rFonts w:eastAsiaTheme="minorEastAsia"/>
              <w:noProof/>
              <w:kern w:val="2"/>
              <w:sz w:val="22"/>
              <w:szCs w:val="22"/>
              <w:lang w:eastAsia="nl-NL"/>
              <w14:ligatures w14:val="standardContextual"/>
            </w:rPr>
          </w:pPr>
          <w:hyperlink w:anchor="_Toc151633616" w:history="1">
            <w:r w:rsidRPr="00AD23FA">
              <w:rPr>
                <w:rStyle w:val="Hyperlink"/>
                <w:noProof/>
              </w:rPr>
              <w:t>5.1.</w:t>
            </w:r>
            <w:r>
              <w:rPr>
                <w:rFonts w:eastAsiaTheme="minorEastAsia"/>
                <w:noProof/>
                <w:kern w:val="2"/>
                <w:sz w:val="22"/>
                <w:szCs w:val="22"/>
                <w:lang w:eastAsia="nl-NL"/>
                <w14:ligatures w14:val="standardContextual"/>
              </w:rPr>
              <w:tab/>
            </w:r>
            <w:r w:rsidRPr="00AD23FA">
              <w:rPr>
                <w:rStyle w:val="Hyperlink"/>
                <w:noProof/>
              </w:rPr>
              <w:t>V&amp;G-dossier</w:t>
            </w:r>
            <w:r>
              <w:rPr>
                <w:noProof/>
                <w:webHidden/>
              </w:rPr>
              <w:tab/>
            </w:r>
            <w:r>
              <w:rPr>
                <w:noProof/>
                <w:webHidden/>
              </w:rPr>
              <w:fldChar w:fldCharType="begin"/>
            </w:r>
            <w:r>
              <w:rPr>
                <w:noProof/>
                <w:webHidden/>
              </w:rPr>
              <w:instrText xml:space="preserve"> PAGEREF _Toc151633616 \h </w:instrText>
            </w:r>
            <w:r>
              <w:rPr>
                <w:noProof/>
                <w:webHidden/>
              </w:rPr>
            </w:r>
            <w:r>
              <w:rPr>
                <w:noProof/>
                <w:webHidden/>
              </w:rPr>
              <w:fldChar w:fldCharType="separate"/>
            </w:r>
            <w:r w:rsidR="00B06AD0">
              <w:rPr>
                <w:noProof/>
                <w:webHidden/>
              </w:rPr>
              <w:t>12</w:t>
            </w:r>
            <w:r>
              <w:rPr>
                <w:noProof/>
                <w:webHidden/>
              </w:rPr>
              <w:fldChar w:fldCharType="end"/>
            </w:r>
          </w:hyperlink>
        </w:p>
        <w:p w14:paraId="63F8A0B6" w14:textId="42C41DA4" w:rsidR="004F45D4" w:rsidRDefault="004F45D4">
          <w:pPr>
            <w:pStyle w:val="Inhopg2"/>
            <w:rPr>
              <w:rFonts w:eastAsiaTheme="minorEastAsia"/>
              <w:noProof/>
              <w:kern w:val="2"/>
              <w:sz w:val="22"/>
              <w:szCs w:val="22"/>
              <w:lang w:eastAsia="nl-NL"/>
              <w14:ligatures w14:val="standardContextual"/>
            </w:rPr>
          </w:pPr>
          <w:hyperlink w:anchor="_Toc151633617" w:history="1">
            <w:r w:rsidRPr="00AD23FA">
              <w:rPr>
                <w:rStyle w:val="Hyperlink"/>
                <w:noProof/>
              </w:rPr>
              <w:t>5.2.</w:t>
            </w:r>
            <w:r>
              <w:rPr>
                <w:rFonts w:eastAsiaTheme="minorEastAsia"/>
                <w:noProof/>
                <w:kern w:val="2"/>
                <w:sz w:val="22"/>
                <w:szCs w:val="22"/>
                <w:lang w:eastAsia="nl-NL"/>
                <w14:ligatures w14:val="standardContextual"/>
              </w:rPr>
              <w:tab/>
            </w:r>
            <w:r w:rsidRPr="00AD23FA">
              <w:rPr>
                <w:rStyle w:val="Hyperlink"/>
                <w:noProof/>
              </w:rPr>
              <w:t>Beheer</w:t>
            </w:r>
            <w:r>
              <w:rPr>
                <w:noProof/>
                <w:webHidden/>
              </w:rPr>
              <w:tab/>
            </w:r>
            <w:r>
              <w:rPr>
                <w:noProof/>
                <w:webHidden/>
              </w:rPr>
              <w:fldChar w:fldCharType="begin"/>
            </w:r>
            <w:r>
              <w:rPr>
                <w:noProof/>
                <w:webHidden/>
              </w:rPr>
              <w:instrText xml:space="preserve"> PAGEREF _Toc151633617 \h </w:instrText>
            </w:r>
            <w:r>
              <w:rPr>
                <w:noProof/>
                <w:webHidden/>
              </w:rPr>
            </w:r>
            <w:r>
              <w:rPr>
                <w:noProof/>
                <w:webHidden/>
              </w:rPr>
              <w:fldChar w:fldCharType="separate"/>
            </w:r>
            <w:r w:rsidR="00B06AD0">
              <w:rPr>
                <w:noProof/>
                <w:webHidden/>
              </w:rPr>
              <w:t>12</w:t>
            </w:r>
            <w:r>
              <w:rPr>
                <w:noProof/>
                <w:webHidden/>
              </w:rPr>
              <w:fldChar w:fldCharType="end"/>
            </w:r>
          </w:hyperlink>
        </w:p>
        <w:p w14:paraId="543A4F77" w14:textId="5CEE4810" w:rsidR="004F45D4" w:rsidRDefault="004F45D4">
          <w:pPr>
            <w:pStyle w:val="Inhopg2"/>
            <w:rPr>
              <w:rFonts w:eastAsiaTheme="minorEastAsia"/>
              <w:noProof/>
              <w:kern w:val="2"/>
              <w:sz w:val="22"/>
              <w:szCs w:val="22"/>
              <w:lang w:eastAsia="nl-NL"/>
              <w14:ligatures w14:val="standardContextual"/>
            </w:rPr>
          </w:pPr>
          <w:hyperlink w:anchor="_Toc151633618" w:history="1">
            <w:r w:rsidRPr="00AD23FA">
              <w:rPr>
                <w:rStyle w:val="Hyperlink"/>
                <w:noProof/>
              </w:rPr>
              <w:t>5.3.</w:t>
            </w:r>
            <w:r>
              <w:rPr>
                <w:rFonts w:eastAsiaTheme="minorEastAsia"/>
                <w:noProof/>
                <w:kern w:val="2"/>
                <w:sz w:val="22"/>
                <w:szCs w:val="22"/>
                <w:lang w:eastAsia="nl-NL"/>
                <w14:ligatures w14:val="standardContextual"/>
              </w:rPr>
              <w:tab/>
            </w:r>
            <w:r w:rsidRPr="00AD23FA">
              <w:rPr>
                <w:rStyle w:val="Hyperlink"/>
                <w:noProof/>
              </w:rPr>
              <w:t>Stand van Zaken V&amp;G-risico’s Beheer en Onderhoud Ontwerpfase</w:t>
            </w:r>
            <w:r>
              <w:rPr>
                <w:noProof/>
                <w:webHidden/>
              </w:rPr>
              <w:tab/>
            </w:r>
            <w:r>
              <w:rPr>
                <w:noProof/>
                <w:webHidden/>
              </w:rPr>
              <w:fldChar w:fldCharType="begin"/>
            </w:r>
            <w:r>
              <w:rPr>
                <w:noProof/>
                <w:webHidden/>
              </w:rPr>
              <w:instrText xml:space="preserve"> PAGEREF _Toc151633618 \h </w:instrText>
            </w:r>
            <w:r>
              <w:rPr>
                <w:noProof/>
                <w:webHidden/>
              </w:rPr>
            </w:r>
            <w:r>
              <w:rPr>
                <w:noProof/>
                <w:webHidden/>
              </w:rPr>
              <w:fldChar w:fldCharType="separate"/>
            </w:r>
            <w:r w:rsidR="00B06AD0">
              <w:rPr>
                <w:noProof/>
                <w:webHidden/>
              </w:rPr>
              <w:t>12</w:t>
            </w:r>
            <w:r>
              <w:rPr>
                <w:noProof/>
                <w:webHidden/>
              </w:rPr>
              <w:fldChar w:fldCharType="end"/>
            </w:r>
          </w:hyperlink>
        </w:p>
        <w:p w14:paraId="5C0770E7" w14:textId="4C9BCB19" w:rsidR="004F45D4" w:rsidRDefault="004F45D4">
          <w:pPr>
            <w:pStyle w:val="Inhopg1"/>
            <w:rPr>
              <w:rFonts w:eastAsiaTheme="minorEastAsia"/>
              <w:b w:val="0"/>
              <w:noProof/>
              <w:color w:val="auto"/>
              <w:kern w:val="2"/>
              <w:sz w:val="22"/>
              <w:szCs w:val="22"/>
              <w:lang w:eastAsia="nl-NL"/>
              <w14:ligatures w14:val="standardContextual"/>
            </w:rPr>
          </w:pPr>
          <w:hyperlink w:anchor="_Toc151633619" w:history="1">
            <w:r w:rsidRPr="00AD23FA">
              <w:rPr>
                <w:rStyle w:val="Hyperlink"/>
                <w:rFonts w:ascii="Arial" w:hAnsi="Arial"/>
                <w:noProof/>
              </w:rPr>
              <w:t>6.</w:t>
            </w:r>
            <w:r>
              <w:rPr>
                <w:rFonts w:eastAsiaTheme="minorEastAsia"/>
                <w:b w:val="0"/>
                <w:noProof/>
                <w:color w:val="auto"/>
                <w:kern w:val="2"/>
                <w:sz w:val="22"/>
                <w:szCs w:val="22"/>
                <w:lang w:eastAsia="nl-NL"/>
                <w14:ligatures w14:val="standardContextual"/>
              </w:rPr>
              <w:tab/>
            </w:r>
            <w:r w:rsidRPr="00AD23FA">
              <w:rPr>
                <w:rStyle w:val="Hyperlink"/>
                <w:noProof/>
              </w:rPr>
              <w:t>Stand van Zaken V&amp;G-risico’s Ontwerpfase</w:t>
            </w:r>
            <w:r>
              <w:rPr>
                <w:noProof/>
                <w:webHidden/>
              </w:rPr>
              <w:tab/>
            </w:r>
            <w:r>
              <w:rPr>
                <w:noProof/>
                <w:webHidden/>
              </w:rPr>
              <w:fldChar w:fldCharType="begin"/>
            </w:r>
            <w:r>
              <w:rPr>
                <w:noProof/>
                <w:webHidden/>
              </w:rPr>
              <w:instrText xml:space="preserve"> PAGEREF _Toc151633619 \h </w:instrText>
            </w:r>
            <w:r>
              <w:rPr>
                <w:noProof/>
                <w:webHidden/>
              </w:rPr>
            </w:r>
            <w:r>
              <w:rPr>
                <w:noProof/>
                <w:webHidden/>
              </w:rPr>
              <w:fldChar w:fldCharType="separate"/>
            </w:r>
            <w:r w:rsidR="00B06AD0">
              <w:rPr>
                <w:noProof/>
                <w:webHidden/>
              </w:rPr>
              <w:t>13</w:t>
            </w:r>
            <w:r>
              <w:rPr>
                <w:noProof/>
                <w:webHidden/>
              </w:rPr>
              <w:fldChar w:fldCharType="end"/>
            </w:r>
          </w:hyperlink>
        </w:p>
        <w:p w14:paraId="2483449B" w14:textId="0976EDB3" w:rsidR="004F45D4" w:rsidRDefault="004F45D4">
          <w:pPr>
            <w:pStyle w:val="Inhopg2"/>
            <w:rPr>
              <w:rFonts w:eastAsiaTheme="minorEastAsia"/>
              <w:noProof/>
              <w:kern w:val="2"/>
              <w:sz w:val="22"/>
              <w:szCs w:val="22"/>
              <w:lang w:eastAsia="nl-NL"/>
              <w14:ligatures w14:val="standardContextual"/>
            </w:rPr>
          </w:pPr>
          <w:hyperlink w:anchor="_Toc151633620" w:history="1">
            <w:r w:rsidRPr="00AD23FA">
              <w:rPr>
                <w:rStyle w:val="Hyperlink"/>
                <w:noProof/>
              </w:rPr>
              <w:t>6.1.</w:t>
            </w:r>
            <w:r>
              <w:rPr>
                <w:rFonts w:eastAsiaTheme="minorEastAsia"/>
                <w:noProof/>
                <w:kern w:val="2"/>
                <w:sz w:val="22"/>
                <w:szCs w:val="22"/>
                <w:lang w:eastAsia="nl-NL"/>
                <w14:ligatures w14:val="standardContextual"/>
              </w:rPr>
              <w:tab/>
            </w:r>
            <w:r w:rsidRPr="00AD23FA">
              <w:rPr>
                <w:rStyle w:val="Hyperlink"/>
                <w:noProof/>
              </w:rPr>
              <w:t>V&amp;G-risico’s door samenloop</w:t>
            </w:r>
            <w:r>
              <w:rPr>
                <w:noProof/>
                <w:webHidden/>
              </w:rPr>
              <w:tab/>
            </w:r>
            <w:r>
              <w:rPr>
                <w:noProof/>
                <w:webHidden/>
              </w:rPr>
              <w:fldChar w:fldCharType="begin"/>
            </w:r>
            <w:r>
              <w:rPr>
                <w:noProof/>
                <w:webHidden/>
              </w:rPr>
              <w:instrText xml:space="preserve"> PAGEREF _Toc151633620 \h </w:instrText>
            </w:r>
            <w:r>
              <w:rPr>
                <w:noProof/>
                <w:webHidden/>
              </w:rPr>
            </w:r>
            <w:r>
              <w:rPr>
                <w:noProof/>
                <w:webHidden/>
              </w:rPr>
              <w:fldChar w:fldCharType="separate"/>
            </w:r>
            <w:r w:rsidR="00B06AD0">
              <w:rPr>
                <w:noProof/>
                <w:webHidden/>
              </w:rPr>
              <w:t>13</w:t>
            </w:r>
            <w:r>
              <w:rPr>
                <w:noProof/>
                <w:webHidden/>
              </w:rPr>
              <w:fldChar w:fldCharType="end"/>
            </w:r>
          </w:hyperlink>
        </w:p>
        <w:p w14:paraId="5AEBBD5B" w14:textId="6587E039" w:rsidR="004F45D4" w:rsidRDefault="004F45D4">
          <w:pPr>
            <w:pStyle w:val="Inhopg2"/>
            <w:rPr>
              <w:rFonts w:eastAsiaTheme="minorEastAsia"/>
              <w:noProof/>
              <w:kern w:val="2"/>
              <w:sz w:val="22"/>
              <w:szCs w:val="22"/>
              <w:lang w:eastAsia="nl-NL"/>
              <w14:ligatures w14:val="standardContextual"/>
            </w:rPr>
          </w:pPr>
          <w:hyperlink w:anchor="_Toc151633621" w:history="1">
            <w:r w:rsidRPr="00AD23FA">
              <w:rPr>
                <w:rStyle w:val="Hyperlink"/>
                <w:noProof/>
              </w:rPr>
              <w:t>6.2.</w:t>
            </w:r>
            <w:r>
              <w:rPr>
                <w:rFonts w:eastAsiaTheme="minorEastAsia"/>
                <w:noProof/>
                <w:kern w:val="2"/>
                <w:sz w:val="22"/>
                <w:szCs w:val="22"/>
                <w:lang w:eastAsia="nl-NL"/>
                <w14:ligatures w14:val="standardContextual"/>
              </w:rPr>
              <w:tab/>
            </w:r>
            <w:r w:rsidRPr="00AD23FA">
              <w:rPr>
                <w:rStyle w:val="Hyperlink"/>
                <w:noProof/>
              </w:rPr>
              <w:t>V&amp;G-risico’s door wisselwerking</w:t>
            </w:r>
            <w:r>
              <w:rPr>
                <w:noProof/>
                <w:webHidden/>
              </w:rPr>
              <w:tab/>
            </w:r>
            <w:r>
              <w:rPr>
                <w:noProof/>
                <w:webHidden/>
              </w:rPr>
              <w:fldChar w:fldCharType="begin"/>
            </w:r>
            <w:r>
              <w:rPr>
                <w:noProof/>
                <w:webHidden/>
              </w:rPr>
              <w:instrText xml:space="preserve"> PAGEREF _Toc151633621 \h </w:instrText>
            </w:r>
            <w:r>
              <w:rPr>
                <w:noProof/>
                <w:webHidden/>
              </w:rPr>
            </w:r>
            <w:r>
              <w:rPr>
                <w:noProof/>
                <w:webHidden/>
              </w:rPr>
              <w:fldChar w:fldCharType="separate"/>
            </w:r>
            <w:r w:rsidR="00B06AD0">
              <w:rPr>
                <w:noProof/>
                <w:webHidden/>
              </w:rPr>
              <w:t>14</w:t>
            </w:r>
            <w:r>
              <w:rPr>
                <w:noProof/>
                <w:webHidden/>
              </w:rPr>
              <w:fldChar w:fldCharType="end"/>
            </w:r>
          </w:hyperlink>
        </w:p>
        <w:p w14:paraId="20CC3E1A" w14:textId="4843AFB8" w:rsidR="004F45D4" w:rsidRDefault="004F45D4">
          <w:pPr>
            <w:pStyle w:val="Inhopg2"/>
            <w:rPr>
              <w:rFonts w:eastAsiaTheme="minorEastAsia"/>
              <w:noProof/>
              <w:kern w:val="2"/>
              <w:sz w:val="22"/>
              <w:szCs w:val="22"/>
              <w:lang w:eastAsia="nl-NL"/>
              <w14:ligatures w14:val="standardContextual"/>
            </w:rPr>
          </w:pPr>
          <w:hyperlink w:anchor="_Toc151633622" w:history="1">
            <w:r w:rsidRPr="00AD23FA">
              <w:rPr>
                <w:rStyle w:val="Hyperlink"/>
                <w:noProof/>
              </w:rPr>
              <w:t>6.3.</w:t>
            </w:r>
            <w:r>
              <w:rPr>
                <w:rFonts w:eastAsiaTheme="minorEastAsia"/>
                <w:noProof/>
                <w:kern w:val="2"/>
                <w:sz w:val="22"/>
                <w:szCs w:val="22"/>
                <w:lang w:eastAsia="nl-NL"/>
                <w14:ligatures w14:val="standardContextual"/>
              </w:rPr>
              <w:tab/>
            </w:r>
            <w:r w:rsidRPr="00AD23FA">
              <w:rPr>
                <w:rStyle w:val="Hyperlink"/>
                <w:noProof/>
              </w:rPr>
              <w:t>V&amp;G-risico’s op de bouwplaats</w:t>
            </w:r>
            <w:r>
              <w:rPr>
                <w:noProof/>
                <w:webHidden/>
              </w:rPr>
              <w:tab/>
            </w:r>
            <w:r>
              <w:rPr>
                <w:noProof/>
                <w:webHidden/>
              </w:rPr>
              <w:fldChar w:fldCharType="begin"/>
            </w:r>
            <w:r>
              <w:rPr>
                <w:noProof/>
                <w:webHidden/>
              </w:rPr>
              <w:instrText xml:space="preserve"> PAGEREF _Toc151633622 \h </w:instrText>
            </w:r>
            <w:r>
              <w:rPr>
                <w:noProof/>
                <w:webHidden/>
              </w:rPr>
            </w:r>
            <w:r>
              <w:rPr>
                <w:noProof/>
                <w:webHidden/>
              </w:rPr>
              <w:fldChar w:fldCharType="separate"/>
            </w:r>
            <w:r w:rsidR="00B06AD0">
              <w:rPr>
                <w:noProof/>
                <w:webHidden/>
              </w:rPr>
              <w:t>15</w:t>
            </w:r>
            <w:r>
              <w:rPr>
                <w:noProof/>
                <w:webHidden/>
              </w:rPr>
              <w:fldChar w:fldCharType="end"/>
            </w:r>
          </w:hyperlink>
        </w:p>
        <w:p w14:paraId="56773074" w14:textId="3F582CB2" w:rsidR="004F45D4" w:rsidRDefault="004F45D4">
          <w:pPr>
            <w:pStyle w:val="Inhopg2"/>
            <w:rPr>
              <w:rFonts w:eastAsiaTheme="minorEastAsia"/>
              <w:noProof/>
              <w:kern w:val="2"/>
              <w:sz w:val="22"/>
              <w:szCs w:val="22"/>
              <w:lang w:eastAsia="nl-NL"/>
              <w14:ligatures w14:val="standardContextual"/>
            </w:rPr>
          </w:pPr>
          <w:hyperlink w:anchor="_Toc151633623" w:history="1">
            <w:r w:rsidRPr="00AD23FA">
              <w:rPr>
                <w:rStyle w:val="Hyperlink"/>
                <w:noProof/>
              </w:rPr>
              <w:t>6.4.</w:t>
            </w:r>
            <w:r>
              <w:rPr>
                <w:rFonts w:eastAsiaTheme="minorEastAsia"/>
                <w:noProof/>
                <w:kern w:val="2"/>
                <w:sz w:val="22"/>
                <w:szCs w:val="22"/>
                <w:lang w:eastAsia="nl-NL"/>
                <w14:ligatures w14:val="standardContextual"/>
              </w:rPr>
              <w:tab/>
            </w:r>
            <w:r w:rsidRPr="00AD23FA">
              <w:rPr>
                <w:rStyle w:val="Hyperlink"/>
                <w:noProof/>
              </w:rPr>
              <w:t>V&amp;G-risico’s beheer, onderhoud en gebruik</w:t>
            </w:r>
            <w:r>
              <w:rPr>
                <w:noProof/>
                <w:webHidden/>
              </w:rPr>
              <w:tab/>
            </w:r>
            <w:r>
              <w:rPr>
                <w:noProof/>
                <w:webHidden/>
              </w:rPr>
              <w:fldChar w:fldCharType="begin"/>
            </w:r>
            <w:r>
              <w:rPr>
                <w:noProof/>
                <w:webHidden/>
              </w:rPr>
              <w:instrText xml:space="preserve"> PAGEREF _Toc151633623 \h </w:instrText>
            </w:r>
            <w:r>
              <w:rPr>
                <w:noProof/>
                <w:webHidden/>
              </w:rPr>
            </w:r>
            <w:r>
              <w:rPr>
                <w:noProof/>
                <w:webHidden/>
              </w:rPr>
              <w:fldChar w:fldCharType="separate"/>
            </w:r>
            <w:r w:rsidR="00B06AD0">
              <w:rPr>
                <w:noProof/>
                <w:webHidden/>
              </w:rPr>
              <w:t>16</w:t>
            </w:r>
            <w:r>
              <w:rPr>
                <w:noProof/>
                <w:webHidden/>
              </w:rPr>
              <w:fldChar w:fldCharType="end"/>
            </w:r>
          </w:hyperlink>
        </w:p>
        <w:p w14:paraId="358AB725" w14:textId="77777777" w:rsidR="00C756C4" w:rsidRDefault="00C756C4">
          <w:r>
            <w:rPr>
              <w:rFonts w:cstheme="minorHAnsi"/>
              <w:b/>
              <w:bCs/>
              <w:vanish/>
              <w:color w:val="0F0D29" w:themeColor="text1"/>
              <w:szCs w:val="20"/>
              <w:lang w:bidi="nl-NL"/>
            </w:rPr>
            <w:fldChar w:fldCharType="end"/>
          </w:r>
        </w:p>
      </w:sdtContent>
    </w:sdt>
    <w:p w14:paraId="25A0DA96" w14:textId="77777777" w:rsidR="00A9172D" w:rsidRDefault="00A9172D">
      <w:pPr>
        <w:spacing w:after="200"/>
      </w:pPr>
      <w:r>
        <w:br w:type="page"/>
      </w:r>
    </w:p>
    <w:p w14:paraId="26EE85A9" w14:textId="77777777" w:rsidR="00ED4855" w:rsidRDefault="00830BA9" w:rsidP="000473BE">
      <w:pPr>
        <w:pStyle w:val="Kop1"/>
        <w:rPr>
          <w:lang w:bidi="nl-NL"/>
        </w:rPr>
      </w:pPr>
      <w:bookmarkStart w:id="18" w:name="_Toc151633581"/>
      <w:r>
        <w:rPr>
          <w:lang w:bidi="nl-NL"/>
        </w:rPr>
        <w:lastRenderedPageBreak/>
        <w:t>Algemene informatie</w:t>
      </w:r>
      <w:bookmarkEnd w:id="18"/>
    </w:p>
    <w:p w14:paraId="278A5DB7" w14:textId="77777777" w:rsidR="000473BE" w:rsidRDefault="00830BA9" w:rsidP="00830BA9">
      <w:pPr>
        <w:pStyle w:val="Kop2"/>
      </w:pPr>
      <w:bookmarkStart w:id="19" w:name="_Toc151633582"/>
      <w:r>
        <w:t>Introductie</w:t>
      </w:r>
      <w:bookmarkEnd w:id="19"/>
    </w:p>
    <w:p w14:paraId="023A0D9A" w14:textId="77777777" w:rsidR="00830BA9" w:rsidRPr="00465F84" w:rsidRDefault="00830BA9" w:rsidP="003859DF">
      <w:r w:rsidRPr="00465F84">
        <w:t xml:space="preserve">Met dit V&amp;G-plan </w:t>
      </w:r>
      <w:r w:rsidR="00E1210C">
        <w:t>O</w:t>
      </w:r>
      <w:r w:rsidRPr="00465F84">
        <w:t xml:space="preserve">ntwerpfase geeft de opdrachtgever invulling aan haar verantwoordelijkheid als opdrachtgever, om te zorgen voor een veilige werkplek en om schade aan de gezondheid van werkenden en derden te voorkomen tijdens het uit laten voeren van alle bouwkundige en civieltechnische werkzaamheden voor de realisatie van het werk en tenslotte voor het onderhoud, beheer en sloop (Arbobesluit, Afdeling 5 Bouwproces artikel 2.28). </w:t>
      </w:r>
    </w:p>
    <w:p w14:paraId="08287170" w14:textId="77777777" w:rsidR="00830BA9" w:rsidRPr="00465F84" w:rsidRDefault="00830BA9" w:rsidP="003859DF"/>
    <w:p w14:paraId="12949AC7" w14:textId="77777777" w:rsidR="00830BA9" w:rsidRPr="00465F84" w:rsidRDefault="00830BA9" w:rsidP="003859DF">
      <w:r w:rsidRPr="00465F84">
        <w:t>Het V&amp;G</w:t>
      </w:r>
      <w:r w:rsidR="00643217">
        <w:t>-</w:t>
      </w:r>
      <w:r w:rsidRPr="00465F84">
        <w:t xml:space="preserve">plan </w:t>
      </w:r>
      <w:r w:rsidR="00643217">
        <w:t>O</w:t>
      </w:r>
      <w:r w:rsidRPr="00465F84">
        <w:t xml:space="preserve">ntwerpfase geeft per activiteit een </w:t>
      </w:r>
      <w:r w:rsidRPr="00465F84">
        <w:rPr>
          <w:rFonts w:ascii="Arial-BoldMT" w:hAnsi="Arial-BoldMT" w:cs="Arial-BoldMT"/>
          <w:b/>
          <w:bCs/>
        </w:rPr>
        <w:t xml:space="preserve">minimum veiligheidsniveau </w:t>
      </w:r>
      <w:r w:rsidRPr="00465F84">
        <w:t xml:space="preserve">aan. Dit minimum niveau is </w:t>
      </w:r>
      <w:r w:rsidRPr="00465F84">
        <w:rPr>
          <w:rFonts w:ascii="Arial-BoldMT" w:hAnsi="Arial-BoldMT" w:cs="Arial-BoldMT"/>
          <w:b/>
          <w:bCs/>
        </w:rPr>
        <w:t xml:space="preserve">niet </w:t>
      </w:r>
      <w:r w:rsidRPr="00465F84">
        <w:t>het uitgangspunt voor de vaststelling van het veiligheidsniveau waarin de betreffende activiteit moet worden uitgevoerd.</w:t>
      </w:r>
    </w:p>
    <w:p w14:paraId="6A027A88" w14:textId="77777777" w:rsidR="00830BA9" w:rsidRDefault="00830BA9" w:rsidP="003859DF"/>
    <w:p w14:paraId="7C23917A" w14:textId="77777777" w:rsidR="00830BA9" w:rsidRDefault="00830BA9" w:rsidP="003859DF">
      <w:r w:rsidRPr="00465F84">
        <w:t>Het aangegeven niveau is het absolute minimum niveau, bij een mogelijk lager niveau in de uitvoering dan wel in het V&amp;G</w:t>
      </w:r>
      <w:r w:rsidR="00643217">
        <w:t>-</w:t>
      </w:r>
      <w:r w:rsidRPr="00465F84">
        <w:t xml:space="preserve">plan </w:t>
      </w:r>
      <w:r w:rsidR="00643217">
        <w:t>U</w:t>
      </w:r>
      <w:r w:rsidRPr="00465F84">
        <w:t>itvoeringsfase dient er afstemming plaats te vinden met de opdrachtgever. Dit geldt tevens voor nieuwe</w:t>
      </w:r>
      <w:r w:rsidR="00643217">
        <w:t xml:space="preserve"> en/of </w:t>
      </w:r>
      <w:r w:rsidRPr="00465F84">
        <w:t>afwijkende omstandigheden op de werklocatie. Werken onder het aangegeven veiligheidsniveau, zonder toestemming van</w:t>
      </w:r>
      <w:r>
        <w:t xml:space="preserve"> </w:t>
      </w:r>
      <w:r w:rsidRPr="00465F84">
        <w:t>de opdrachtgeve</w:t>
      </w:r>
      <w:r>
        <w:t>r</w:t>
      </w:r>
      <w:r w:rsidRPr="00465F84">
        <w:t xml:space="preserve"> i</w:t>
      </w:r>
      <w:r>
        <w:t>s</w:t>
      </w:r>
      <w:r w:rsidRPr="00465F84">
        <w:t xml:space="preserve"> niet</w:t>
      </w:r>
      <w:r>
        <w:t xml:space="preserve"> </w:t>
      </w:r>
      <w:r w:rsidRPr="00465F84">
        <w:t>toegestaan.</w:t>
      </w:r>
    </w:p>
    <w:p w14:paraId="7B90E436" w14:textId="77777777" w:rsidR="00830BA9" w:rsidRDefault="00830BA9" w:rsidP="003859DF"/>
    <w:p w14:paraId="008FE53B" w14:textId="77777777" w:rsidR="00830BA9" w:rsidRDefault="00E1210C" w:rsidP="00830BA9">
      <w:pPr>
        <w:pStyle w:val="Kop2"/>
      </w:pPr>
      <w:bookmarkStart w:id="20" w:name="_Toc151633583"/>
      <w:r>
        <w:t>Arbeid hygiënische</w:t>
      </w:r>
      <w:r w:rsidR="00830BA9">
        <w:t xml:space="preserve"> strategie</w:t>
      </w:r>
      <w:bookmarkEnd w:id="20"/>
    </w:p>
    <w:p w14:paraId="2B59B46B" w14:textId="77777777" w:rsidR="00830BA9" w:rsidRPr="004E2C36" w:rsidRDefault="00830BA9" w:rsidP="00552C7A">
      <w:r w:rsidRPr="004E2C36">
        <w:t xml:space="preserve">De </w:t>
      </w:r>
      <w:r w:rsidR="00E1210C" w:rsidRPr="004E2C36">
        <w:t>arbeid</w:t>
      </w:r>
      <w:r w:rsidR="00E1210C">
        <w:t xml:space="preserve"> </w:t>
      </w:r>
      <w:r w:rsidR="00E1210C" w:rsidRPr="004E2C36">
        <w:t>hygiënische</w:t>
      </w:r>
      <w:r w:rsidRPr="004E2C36">
        <w:t xml:space="preserve"> strategie is een hiërarchisch stelsel van beheersmaatregelen voor risico’s. Hierbij wordt allereerst naar de bron van het probleem gekeken. Als daar niets aan kan worden gedaan, zijn andere maatregelen mogelijk. De </w:t>
      </w:r>
      <w:r w:rsidR="00E1210C" w:rsidRPr="004E2C36">
        <w:t>arbeid hygiënische</w:t>
      </w:r>
      <w:r w:rsidRPr="004E2C36">
        <w:t xml:space="preserve"> strategie ziet er als volgt uit:</w:t>
      </w:r>
    </w:p>
    <w:p w14:paraId="2B6B3840" w14:textId="77777777" w:rsidR="00830BA9" w:rsidRPr="004E2C36" w:rsidRDefault="00830BA9" w:rsidP="00552C7A"/>
    <w:p w14:paraId="4B59CA40" w14:textId="77777777" w:rsidR="00830BA9" w:rsidRPr="004E2C36" w:rsidRDefault="00830BA9" w:rsidP="00552C7A">
      <w:r w:rsidRPr="00643217">
        <w:rPr>
          <w:b/>
          <w:bCs/>
        </w:rPr>
        <w:t>Bronmaatregelen</w:t>
      </w:r>
      <w:r w:rsidRPr="004E2C36">
        <w:t xml:space="preserve"> – Het wegnemen van de oorzaak van het probleem. Voorbeeld: gehele afsluiting van het wegvak bij werkzaamheden op de openbare weg.</w:t>
      </w:r>
    </w:p>
    <w:p w14:paraId="4EB0D706" w14:textId="77777777" w:rsidR="00830BA9" w:rsidRPr="004E2C36" w:rsidRDefault="00830BA9" w:rsidP="00552C7A"/>
    <w:p w14:paraId="7135D433" w14:textId="77777777" w:rsidR="00830BA9" w:rsidRPr="004E2C36" w:rsidRDefault="00830BA9" w:rsidP="00552C7A">
      <w:r w:rsidRPr="00643217">
        <w:rPr>
          <w:b/>
          <w:bCs/>
        </w:rPr>
        <w:t>Collectieve maatregelen</w:t>
      </w:r>
      <w:r w:rsidRPr="004E2C36">
        <w:t xml:space="preserve"> – Als bronmaatregelen geen mogelijkheden bieden, moet de werkgever collectieve maatregelen nemen om risico’s te verminderen. Voorbeeld: het toepassen van barriers om verkeer en wegwerkers fysiek te scheiden.</w:t>
      </w:r>
    </w:p>
    <w:p w14:paraId="391A8C42" w14:textId="77777777" w:rsidR="00830BA9" w:rsidRPr="004E2C36" w:rsidRDefault="00830BA9" w:rsidP="00552C7A"/>
    <w:p w14:paraId="4A8390D3" w14:textId="77777777" w:rsidR="00830BA9" w:rsidRPr="004E2C36" w:rsidRDefault="00830BA9" w:rsidP="00552C7A">
      <w:r w:rsidRPr="00643217">
        <w:rPr>
          <w:b/>
          <w:bCs/>
        </w:rPr>
        <w:t>Individuele maatregelen</w:t>
      </w:r>
      <w:r w:rsidRPr="004E2C36">
        <w:t xml:space="preserve"> – Als collectieve maatregelen niet kunnen of ook (nog) geen afdoende oplossing bieden, moet de werkgever individuele maatregelen nemen. Voorbeeld: het werk zo organiseren dat werknemers minder risico lopen (taakroulatie).</w:t>
      </w:r>
    </w:p>
    <w:p w14:paraId="3457C81E" w14:textId="77777777" w:rsidR="00830BA9" w:rsidRPr="004E2C36" w:rsidRDefault="00830BA9" w:rsidP="00552C7A"/>
    <w:p w14:paraId="26A4FC18" w14:textId="77777777" w:rsidR="00830BA9" w:rsidRPr="00465F84" w:rsidRDefault="00830BA9" w:rsidP="00552C7A">
      <w:r w:rsidRPr="00643217">
        <w:rPr>
          <w:b/>
          <w:bCs/>
        </w:rPr>
        <w:t>Persoonlijke beschermingsmiddelen</w:t>
      </w:r>
      <w:r w:rsidRPr="004E2C36">
        <w:t xml:space="preserve"> – Als de bovenste drie maatregelen geen effect hebben, moet de werkgever de werknemer (gratis) persoonlijke beschermingsmiddelen verstrekken. </w:t>
      </w:r>
      <w:r w:rsidRPr="00465F84">
        <w:t>Voorbeeld: beschermende kleding en oorbeschermers.</w:t>
      </w:r>
    </w:p>
    <w:p w14:paraId="2267EC5A" w14:textId="77777777" w:rsidR="00830BA9" w:rsidRDefault="00830BA9" w:rsidP="00552C7A">
      <w:pPr>
        <w:rPr>
          <w:sz w:val="18"/>
          <w:szCs w:val="18"/>
        </w:rPr>
      </w:pPr>
    </w:p>
    <w:p w14:paraId="07E3050D" w14:textId="77777777" w:rsidR="00830BA9" w:rsidRPr="004E2C36" w:rsidRDefault="00830BA9" w:rsidP="00552C7A">
      <w:r w:rsidRPr="004E2C36">
        <w:t xml:space="preserve">Redelijkerwijs-principe: </w:t>
      </w:r>
    </w:p>
    <w:p w14:paraId="2B457AB9" w14:textId="77777777" w:rsidR="00830BA9" w:rsidRDefault="00830BA9" w:rsidP="00552C7A">
      <w:r w:rsidRPr="004E2C36">
        <w:t>De maatregelen op de verschillende niveaus hebben nadrukkelijk een hiërarchische volgorde. Eerst moeten dus de mogelijkheden op hoger niveau onderzocht worden, voordat besloten wordt maatregelen uit een lager niveau toe te passen. Het is alleen toegestaan een niveau te verlagen als daar goede redenen voor zijn (technische, uitvoerende en economische redenen). Dit is het redelijkerwijs-principe. Die afweging geldt voor elk niveau opnieuw. Uitzondering hierop vormen risico’s van carcinogenen (bijvoorbeeld asbest, PAK) en biologische agentia (bijvoorbeeld miltvuur/antrax). Dan mag alleen een stap lager in de hiërarchie worden gedaan als een hogere maatregel technisch niet uitvoerbaar is. Economische oorzaken mogen voor deze twee groepen niet worden aangewend als reden voor een lager niveau van maatregel.</w:t>
      </w:r>
    </w:p>
    <w:p w14:paraId="2381CB1F" w14:textId="77777777" w:rsidR="000A5CC3" w:rsidRDefault="000A5CC3" w:rsidP="00552C7A"/>
    <w:p w14:paraId="455A3BC7" w14:textId="77777777" w:rsidR="000A5CC3" w:rsidRDefault="000A5CC3" w:rsidP="000A5CC3">
      <w:pPr>
        <w:pStyle w:val="Kop2"/>
      </w:pPr>
      <w:bookmarkStart w:id="21" w:name="_Toc151633584"/>
      <w:r>
        <w:lastRenderedPageBreak/>
        <w:t>Leeswijzer</w:t>
      </w:r>
      <w:bookmarkEnd w:id="21"/>
    </w:p>
    <w:p w14:paraId="31B42121" w14:textId="77777777" w:rsidR="000A5CC3" w:rsidRPr="004E2C36" w:rsidRDefault="000A5CC3" w:rsidP="00552C7A">
      <w:r w:rsidRPr="004E2C36">
        <w:t>Hoofdstuk 2 van dit V</w:t>
      </w:r>
      <w:r w:rsidR="00E1210C">
        <w:t>&amp;</w:t>
      </w:r>
      <w:r w:rsidRPr="004E2C36">
        <w:t>G</w:t>
      </w:r>
      <w:r w:rsidR="00E1210C">
        <w:t>-</w:t>
      </w:r>
      <w:r w:rsidRPr="004E2C36">
        <w:t>plan</w:t>
      </w:r>
      <w:r w:rsidR="00E1210C">
        <w:t xml:space="preserve"> Ontwerp</w:t>
      </w:r>
      <w:r w:rsidRPr="004E2C36">
        <w:t xml:space="preserve"> geeft een beschrijving van het tot stand te brengen werk. </w:t>
      </w:r>
    </w:p>
    <w:p w14:paraId="6667AEAD" w14:textId="77777777" w:rsidR="000A5CC3" w:rsidRPr="004E2C36" w:rsidRDefault="000A5CC3" w:rsidP="00552C7A"/>
    <w:p w14:paraId="32A50BD3" w14:textId="77777777" w:rsidR="000A5CC3" w:rsidRPr="004E2C36" w:rsidRDefault="000A5CC3" w:rsidP="00552C7A">
      <w:r w:rsidRPr="004E2C36">
        <w:t xml:space="preserve">Hoofdstuk 3 geeft de bij de totstandkoming van dit </w:t>
      </w:r>
      <w:r w:rsidR="00E1210C" w:rsidRPr="004E2C36">
        <w:t>V</w:t>
      </w:r>
      <w:r w:rsidR="00E1210C">
        <w:t>&amp;</w:t>
      </w:r>
      <w:r w:rsidR="00E1210C" w:rsidRPr="004E2C36">
        <w:t>G</w:t>
      </w:r>
      <w:r w:rsidR="00E1210C">
        <w:t>-</w:t>
      </w:r>
      <w:r w:rsidR="00E1210C" w:rsidRPr="004E2C36">
        <w:t>plan</w:t>
      </w:r>
      <w:r w:rsidR="00E1210C">
        <w:t xml:space="preserve"> Ontwerp</w:t>
      </w:r>
      <w:r w:rsidR="00E1210C" w:rsidRPr="004E2C36">
        <w:t xml:space="preserve"> </w:t>
      </w:r>
      <w:r w:rsidRPr="004E2C36">
        <w:t>betrokken personen weer en geeft aan wie de coördinatie van het veiligheids- en gezondheidsaspect op zich heeft genomen.</w:t>
      </w:r>
    </w:p>
    <w:p w14:paraId="00C3637D" w14:textId="77777777" w:rsidR="000A5CC3" w:rsidRPr="004E2C36" w:rsidRDefault="000A5CC3" w:rsidP="00552C7A"/>
    <w:p w14:paraId="62CC70F9" w14:textId="77777777" w:rsidR="000A5CC3" w:rsidRPr="004E2C36" w:rsidRDefault="000A5CC3" w:rsidP="00552C7A">
      <w:r w:rsidRPr="004E2C36">
        <w:t>Hoofdstuk 4 betreft de Uitvoeringsfase en hoofdstuk 5 de Beheer- en Onderhoudsfase.</w:t>
      </w:r>
    </w:p>
    <w:p w14:paraId="5816F3FF" w14:textId="77777777" w:rsidR="000A5CC3" w:rsidRPr="004E2C36" w:rsidRDefault="000A5CC3" w:rsidP="00552C7A"/>
    <w:p w14:paraId="039B6664" w14:textId="77777777" w:rsidR="00552C7A" w:rsidRDefault="000A5CC3" w:rsidP="00552C7A">
      <w:r w:rsidRPr="004E2C36">
        <w:t>Hoofdstuk 6 geeft de stand van zaken van de V&amp;G</w:t>
      </w:r>
      <w:r w:rsidR="00E1210C">
        <w:t>-</w:t>
      </w:r>
      <w:r w:rsidRPr="004E2C36">
        <w:t>risico’s met betrekking tot de betreffende werkzaamheden, bouwplaats, samenloop en wisselwerking met omgeving evenals met betrekking tot de beheer- en onderhoudsfase. Aangegeven is wat reeds gedaan is en wat nog gedaan moet worden. De veiligheidsrisico’s zijn beschreven voor zover zij de “normale” uitvoeringsrisico’s te boven gaan.</w:t>
      </w:r>
    </w:p>
    <w:p w14:paraId="7BB3BB41" w14:textId="77777777" w:rsidR="00D236A0" w:rsidRDefault="00D236A0" w:rsidP="00552C7A">
      <w:pPr>
        <w:rPr>
          <w:b/>
        </w:rPr>
      </w:pPr>
      <w:r>
        <w:br w:type="page"/>
      </w:r>
    </w:p>
    <w:p w14:paraId="39239DE8" w14:textId="77777777" w:rsidR="00D236A0" w:rsidRDefault="00D236A0" w:rsidP="00D236A0">
      <w:pPr>
        <w:pStyle w:val="Kop1"/>
      </w:pPr>
      <w:bookmarkStart w:id="22" w:name="_Toc151633585"/>
      <w:r>
        <w:lastRenderedPageBreak/>
        <w:t>Algemene gegevens over het tot stand te brengen werk</w:t>
      </w:r>
      <w:bookmarkEnd w:id="22"/>
    </w:p>
    <w:p w14:paraId="266D9956" w14:textId="77777777" w:rsidR="00D236A0" w:rsidRDefault="00D236A0" w:rsidP="00D236A0">
      <w:pPr>
        <w:pStyle w:val="Kop2"/>
      </w:pPr>
      <w:bookmarkStart w:id="23" w:name="_Toc151633586"/>
      <w:r>
        <w:t>Bestaande situatie</w:t>
      </w:r>
      <w:bookmarkEnd w:id="23"/>
    </w:p>
    <w:p w14:paraId="7ED38B54" w14:textId="04E2CC65" w:rsidR="00D236A0" w:rsidRDefault="004E1030" w:rsidP="00552C7A">
      <w:r>
        <w:t>Het uit te voeren werk is gelegen in het beheersgebied van de gemeente Schiedam.</w:t>
      </w:r>
    </w:p>
    <w:p w14:paraId="149511E6" w14:textId="77777777" w:rsidR="007263FF" w:rsidRDefault="007263FF" w:rsidP="007263FF">
      <w:pPr>
        <w:pStyle w:val="Kop2"/>
      </w:pPr>
      <w:bookmarkStart w:id="24" w:name="_Toc151633587"/>
      <w:r>
        <w:t>V&amp;G kenmerken van het object</w:t>
      </w:r>
      <w:bookmarkEnd w:id="24"/>
    </w:p>
    <w:p w14:paraId="35DC6C1D" w14:textId="77777777" w:rsidR="007263FF" w:rsidRDefault="00B43643" w:rsidP="00552C7A">
      <w:pPr>
        <w:pStyle w:val="Opsommingsteken1"/>
      </w:pPr>
      <w:r>
        <w:t>Werken in een omgeving met verkeer;</w:t>
      </w:r>
    </w:p>
    <w:p w14:paraId="642C59EB" w14:textId="77777777" w:rsidR="00B43643" w:rsidRDefault="00B43643" w:rsidP="00552C7A">
      <w:pPr>
        <w:pStyle w:val="Opsommingsteken1"/>
      </w:pPr>
      <w:r>
        <w:t>Werken met rioolwater;</w:t>
      </w:r>
    </w:p>
    <w:p w14:paraId="14826DDB" w14:textId="77777777" w:rsidR="00B43643" w:rsidRDefault="00B43643" w:rsidP="00552C7A">
      <w:pPr>
        <w:pStyle w:val="Opsommingsteken1"/>
      </w:pPr>
      <w:r>
        <w:t>Werken in een besloten ruimte;</w:t>
      </w:r>
    </w:p>
    <w:p w14:paraId="6ABD2A18" w14:textId="77777777" w:rsidR="00B43643" w:rsidRDefault="00B43643" w:rsidP="00552C7A">
      <w:pPr>
        <w:pStyle w:val="Opsommingsteken1"/>
      </w:pPr>
      <w:r>
        <w:t>Afdalen in rioolputten;</w:t>
      </w:r>
    </w:p>
    <w:p w14:paraId="7604DC1E" w14:textId="77777777" w:rsidR="00B43643" w:rsidRDefault="00B43643" w:rsidP="00552C7A">
      <w:pPr>
        <w:pStyle w:val="Opsommingsteken1"/>
      </w:pPr>
      <w:r>
        <w:t>Afsluiten van riolen;</w:t>
      </w:r>
    </w:p>
    <w:p w14:paraId="337D5F57" w14:textId="77777777" w:rsidR="00B43643" w:rsidRDefault="00B43643" w:rsidP="00552C7A">
      <w:pPr>
        <w:pStyle w:val="Opsommingsteken1"/>
      </w:pPr>
      <w:r>
        <w:t>Leegzuigen van riolen;</w:t>
      </w:r>
    </w:p>
    <w:p w14:paraId="6BBF4A92" w14:textId="77777777" w:rsidR="00B43643" w:rsidRDefault="00B43643" w:rsidP="00552C7A">
      <w:pPr>
        <w:pStyle w:val="Opsommingsteken1"/>
      </w:pPr>
      <w:r>
        <w:t>Transporteren van afvalwater;</w:t>
      </w:r>
    </w:p>
    <w:p w14:paraId="249CA532" w14:textId="77777777" w:rsidR="00B43643" w:rsidRDefault="00B43643" w:rsidP="00552C7A">
      <w:pPr>
        <w:pStyle w:val="Opsommingsteken1"/>
      </w:pPr>
      <w:r>
        <w:t>Reinigen, inspecteren en obstakelvrij maken van riolen;</w:t>
      </w:r>
    </w:p>
    <w:p w14:paraId="287A4735" w14:textId="77777777" w:rsidR="00B43643" w:rsidRDefault="00B43643" w:rsidP="00552C7A">
      <w:pPr>
        <w:pStyle w:val="Opsommingsteken1"/>
      </w:pPr>
      <w:r>
        <w:t>Toegankelijk maken van rioolputten;</w:t>
      </w:r>
    </w:p>
    <w:p w14:paraId="760A8023" w14:textId="77777777" w:rsidR="00B43643" w:rsidRPr="004E1030" w:rsidRDefault="00B43643" w:rsidP="00552C7A">
      <w:pPr>
        <w:pStyle w:val="Opsommingsteken1"/>
      </w:pPr>
      <w:r w:rsidRPr="004E1030">
        <w:t>Relining van rioolstrengen;</w:t>
      </w:r>
    </w:p>
    <w:p w14:paraId="0BE2AE49" w14:textId="7FE2E5ED" w:rsidR="00B43643" w:rsidRPr="004E1030" w:rsidRDefault="00B43643" w:rsidP="00552C7A">
      <w:pPr>
        <w:pStyle w:val="Opsommingsteken1"/>
      </w:pPr>
      <w:r w:rsidRPr="004E1030">
        <w:t>Werken aan kouseinden in rioolputten</w:t>
      </w:r>
    </w:p>
    <w:p w14:paraId="1244EBD5" w14:textId="47993398" w:rsidR="00B43643" w:rsidRPr="004E1030" w:rsidRDefault="00B43643" w:rsidP="00552C7A">
      <w:pPr>
        <w:pStyle w:val="Opsommingsteken1"/>
      </w:pPr>
      <w:r w:rsidRPr="004E1030">
        <w:t>Uitnemen van proefstukken</w:t>
      </w:r>
    </w:p>
    <w:p w14:paraId="288C6B11" w14:textId="2A5E0CE3" w:rsidR="00616F81" w:rsidRPr="004E1030" w:rsidRDefault="00B43643" w:rsidP="00953331">
      <w:pPr>
        <w:pStyle w:val="Opsommingsteken1"/>
      </w:pPr>
      <w:r w:rsidRPr="004E1030">
        <w:t>Openen en afwerken van huis- en kolkaansluitingen</w:t>
      </w:r>
    </w:p>
    <w:p w14:paraId="2DF445EA" w14:textId="77777777" w:rsidR="00616F81" w:rsidRDefault="00616F81" w:rsidP="00616F81">
      <w:pPr>
        <w:pStyle w:val="Kop2"/>
      </w:pPr>
      <w:bookmarkStart w:id="25" w:name="_Toc151633588"/>
      <w:r w:rsidRPr="00616F81">
        <w:t>Realiseren of aanpassingen aan het object (werkzaamheden)</w:t>
      </w:r>
      <w:bookmarkEnd w:id="25"/>
    </w:p>
    <w:p w14:paraId="0F2AFA94" w14:textId="77777777" w:rsidR="00616F81" w:rsidRDefault="00616F81" w:rsidP="00552C7A">
      <w:pPr>
        <w:rPr>
          <w:b/>
        </w:rPr>
      </w:pPr>
      <w:r w:rsidRPr="00920C56">
        <w:t>Het werk bestaat in hoofdzaak uit:</w:t>
      </w:r>
    </w:p>
    <w:p w14:paraId="056913D7" w14:textId="77777777" w:rsidR="004E4B3C" w:rsidRPr="004E4B3C" w:rsidRDefault="004E4B3C" w:rsidP="004E4B3C">
      <w:r w:rsidRPr="004E4B3C">
        <w:t>het verzorgen van tijdelijke verkeersmaatregelen</w:t>
      </w:r>
    </w:p>
    <w:p w14:paraId="2B2AD308" w14:textId="642B064C" w:rsidR="004E4B3C" w:rsidRPr="004E4B3C" w:rsidRDefault="004E4B3C" w:rsidP="004E4B3C">
      <w:pPr>
        <w:pStyle w:val="Opsommingsteken1"/>
      </w:pPr>
      <w:r>
        <w:t>H</w:t>
      </w:r>
      <w:r w:rsidRPr="004E4B3C">
        <w:t>et afsluiten van rioolleidingen</w:t>
      </w:r>
    </w:p>
    <w:p w14:paraId="24EEAF07" w14:textId="7337DE05" w:rsidR="004E4B3C" w:rsidRPr="004E4B3C" w:rsidRDefault="004E4B3C" w:rsidP="004E4B3C">
      <w:pPr>
        <w:pStyle w:val="Opsommingsteken1"/>
      </w:pPr>
      <w:r>
        <w:t>H</w:t>
      </w:r>
      <w:r w:rsidRPr="004E4B3C">
        <w:t>et reinigen van rioolleidingen en inspectieputten</w:t>
      </w:r>
    </w:p>
    <w:p w14:paraId="73BD6034" w14:textId="4DFFA5A4" w:rsidR="004E4B3C" w:rsidRPr="004E4B3C" w:rsidRDefault="004E4B3C" w:rsidP="004E4B3C">
      <w:pPr>
        <w:pStyle w:val="Opsommingsteken1"/>
      </w:pPr>
      <w:r>
        <w:t>H</w:t>
      </w:r>
      <w:r w:rsidRPr="004E4B3C">
        <w:t>et obstakelvrij maken van rioolleidingen en inlaten</w:t>
      </w:r>
    </w:p>
    <w:p w14:paraId="4320A1BA" w14:textId="1992B5E2" w:rsidR="004E4B3C" w:rsidRPr="004E4B3C" w:rsidRDefault="004E4B3C" w:rsidP="004E4B3C">
      <w:pPr>
        <w:pStyle w:val="Opsommingsteken1"/>
      </w:pPr>
      <w:r>
        <w:t>H</w:t>
      </w:r>
      <w:r w:rsidRPr="004E4B3C">
        <w:t>et plaatselijk repareren van rioolleidingen</w:t>
      </w:r>
    </w:p>
    <w:p w14:paraId="55E939B5" w14:textId="577DFA3B" w:rsidR="004E4B3C" w:rsidRPr="004E4B3C" w:rsidRDefault="004E4B3C" w:rsidP="004E4B3C">
      <w:pPr>
        <w:pStyle w:val="Opsommingsteken1"/>
      </w:pPr>
      <w:r>
        <w:t>H</w:t>
      </w:r>
      <w:r w:rsidRPr="004E4B3C">
        <w:t>et repareren van inlaten</w:t>
      </w:r>
    </w:p>
    <w:p w14:paraId="6F57A620" w14:textId="6834D280" w:rsidR="004E4B3C" w:rsidRPr="004E4B3C" w:rsidRDefault="004E4B3C" w:rsidP="004E4B3C">
      <w:pPr>
        <w:pStyle w:val="Opsommingsteken1"/>
      </w:pPr>
      <w:r>
        <w:t>H</w:t>
      </w:r>
      <w:r w:rsidRPr="004E4B3C">
        <w:t>et inspecteren van rioolleidingen en inspectieputten</w:t>
      </w:r>
    </w:p>
    <w:p w14:paraId="108CFD82" w14:textId="362A7CDF" w:rsidR="004E4B3C" w:rsidRPr="004E4B3C" w:rsidRDefault="004E4B3C" w:rsidP="004E4B3C">
      <w:pPr>
        <w:pStyle w:val="Opsommingsteken1"/>
      </w:pPr>
      <w:r>
        <w:t>H</w:t>
      </w:r>
      <w:r w:rsidRPr="004E4B3C">
        <w:t>et aanleveren van rapportages</w:t>
      </w:r>
    </w:p>
    <w:p w14:paraId="0BE61CA7" w14:textId="42042C7B" w:rsidR="004E4B3C" w:rsidRPr="004E4B3C" w:rsidRDefault="004E4B3C" w:rsidP="004E4B3C">
      <w:pPr>
        <w:pStyle w:val="Opsommingsteken1"/>
      </w:pPr>
      <w:r>
        <w:t>H</w:t>
      </w:r>
      <w:r w:rsidRPr="004E4B3C">
        <w:t>et informeren van aanwonenden</w:t>
      </w:r>
    </w:p>
    <w:p w14:paraId="15E5DD88" w14:textId="56051077" w:rsidR="004E4B3C" w:rsidRPr="004E4B3C" w:rsidRDefault="004E4B3C" w:rsidP="004E4B3C">
      <w:pPr>
        <w:pStyle w:val="Opsommingsteken1"/>
      </w:pPr>
      <w:r>
        <w:t>H</w:t>
      </w:r>
      <w:r w:rsidRPr="004E4B3C">
        <w:t>et vervoeren en storten van vrijgekomen rioolslib</w:t>
      </w:r>
    </w:p>
    <w:p w14:paraId="0BAAF1B7" w14:textId="3C06AF8B" w:rsidR="00616F81" w:rsidRDefault="004E4B3C" w:rsidP="004E4B3C">
      <w:pPr>
        <w:pStyle w:val="Opsommingsteken1"/>
      </w:pPr>
      <w:r>
        <w:t>H</w:t>
      </w:r>
      <w:r w:rsidRPr="004E4B3C">
        <w:t>et uitvoeren van bijkomende werkzaamheden</w:t>
      </w:r>
    </w:p>
    <w:p w14:paraId="3807AA8F" w14:textId="77777777" w:rsidR="00A23F3A" w:rsidRDefault="00A23F3A" w:rsidP="00A23F3A">
      <w:pPr>
        <w:pStyle w:val="Kop2"/>
      </w:pPr>
      <w:bookmarkStart w:id="26" w:name="_Toc151633589"/>
      <w:r>
        <w:t>Locatie</w:t>
      </w:r>
      <w:bookmarkEnd w:id="26"/>
    </w:p>
    <w:p w14:paraId="0989FDBD" w14:textId="2153DDC3" w:rsidR="00A23F3A" w:rsidRDefault="004E4B3C" w:rsidP="00CE14CD">
      <w:r>
        <w:t>De locaties worden per deelopdracht weergegeven.</w:t>
      </w:r>
    </w:p>
    <w:p w14:paraId="0DD7FDE6" w14:textId="77777777" w:rsidR="00A23F3A" w:rsidRDefault="00A23F3A" w:rsidP="00A23F3A">
      <w:pPr>
        <w:pStyle w:val="Kop2"/>
      </w:pPr>
      <w:bookmarkStart w:id="27" w:name="_Toc151633590"/>
      <w:r>
        <w:t>Omgevingsaspecten</w:t>
      </w:r>
      <w:bookmarkEnd w:id="27"/>
    </w:p>
    <w:p w14:paraId="685BB39E" w14:textId="77777777" w:rsidR="004E4B3C" w:rsidRPr="00B06AD0" w:rsidRDefault="004E4B3C" w:rsidP="004E4B3C">
      <w:pPr>
        <w:autoSpaceDE w:val="0"/>
        <w:autoSpaceDN w:val="0"/>
        <w:adjustRightInd w:val="0"/>
        <w:spacing w:line="240" w:lineRule="auto"/>
        <w:jc w:val="left"/>
        <w:rPr>
          <w:rFonts w:asciiTheme="majorHAnsi" w:hAnsiTheme="majorHAnsi" w:cstheme="majorHAnsi"/>
          <w:color w:val="000000"/>
          <w:szCs w:val="20"/>
        </w:rPr>
      </w:pPr>
      <w:r w:rsidRPr="00B06AD0">
        <w:rPr>
          <w:rFonts w:asciiTheme="majorHAnsi" w:hAnsiTheme="majorHAnsi" w:cstheme="majorHAnsi"/>
          <w:color w:val="000000"/>
          <w:szCs w:val="20"/>
        </w:rPr>
        <w:t>De volgende omgevingsaspecten zijn geïdentificeerd:</w:t>
      </w:r>
    </w:p>
    <w:p w14:paraId="2106A53E" w14:textId="465E5E3D" w:rsidR="004E4B3C" w:rsidRPr="00B06AD0" w:rsidRDefault="004E4B3C" w:rsidP="004E4B3C">
      <w:pPr>
        <w:autoSpaceDE w:val="0"/>
        <w:autoSpaceDN w:val="0"/>
        <w:adjustRightInd w:val="0"/>
        <w:spacing w:line="240" w:lineRule="auto"/>
        <w:jc w:val="left"/>
        <w:rPr>
          <w:rFonts w:asciiTheme="majorHAnsi" w:hAnsiTheme="majorHAnsi" w:cstheme="majorHAnsi"/>
          <w:color w:val="000000"/>
          <w:szCs w:val="20"/>
        </w:rPr>
      </w:pPr>
      <w:r w:rsidRPr="00B06AD0">
        <w:rPr>
          <w:rFonts w:asciiTheme="majorHAnsi" w:hAnsiTheme="majorHAnsi" w:cstheme="majorHAnsi"/>
          <w:color w:val="000000"/>
          <w:szCs w:val="20"/>
        </w:rPr>
        <w:t xml:space="preserve">De locaties bevinden zich in </w:t>
      </w:r>
      <w:r w:rsidR="00B06AD0">
        <w:rPr>
          <w:rFonts w:asciiTheme="majorHAnsi" w:hAnsiTheme="majorHAnsi" w:cstheme="majorHAnsi"/>
          <w:color w:val="000000"/>
          <w:szCs w:val="20"/>
        </w:rPr>
        <w:t>het</w:t>
      </w:r>
      <w:r w:rsidRPr="00B06AD0">
        <w:rPr>
          <w:rFonts w:asciiTheme="majorHAnsi" w:hAnsiTheme="majorHAnsi" w:cstheme="majorHAnsi"/>
          <w:color w:val="000000"/>
          <w:szCs w:val="20"/>
        </w:rPr>
        <w:t xml:space="preserve"> beheersgebied van gemeente Schiedam. Het werk</w:t>
      </w:r>
    </w:p>
    <w:p w14:paraId="16FE0422" w14:textId="6DB01199" w:rsidR="004E4B3C" w:rsidRPr="00B06AD0" w:rsidRDefault="00B06AD0" w:rsidP="004E4B3C">
      <w:pPr>
        <w:autoSpaceDE w:val="0"/>
        <w:autoSpaceDN w:val="0"/>
        <w:adjustRightInd w:val="0"/>
        <w:spacing w:line="240" w:lineRule="auto"/>
        <w:jc w:val="left"/>
        <w:rPr>
          <w:rFonts w:asciiTheme="majorHAnsi" w:hAnsiTheme="majorHAnsi" w:cstheme="majorHAnsi"/>
          <w:color w:val="000000"/>
          <w:szCs w:val="20"/>
        </w:rPr>
      </w:pPr>
      <w:r w:rsidRPr="00B06AD0">
        <w:rPr>
          <w:rFonts w:asciiTheme="majorHAnsi" w:hAnsiTheme="majorHAnsi" w:cstheme="majorHAnsi"/>
          <w:color w:val="000000"/>
          <w:szCs w:val="20"/>
        </w:rPr>
        <w:t>Z</w:t>
      </w:r>
      <w:r w:rsidR="004E4B3C" w:rsidRPr="00B06AD0">
        <w:rPr>
          <w:rFonts w:asciiTheme="majorHAnsi" w:hAnsiTheme="majorHAnsi" w:cstheme="majorHAnsi"/>
          <w:color w:val="000000"/>
          <w:szCs w:val="20"/>
        </w:rPr>
        <w:t>al</w:t>
      </w:r>
      <w:r>
        <w:rPr>
          <w:rFonts w:asciiTheme="majorHAnsi" w:hAnsiTheme="majorHAnsi" w:cstheme="majorHAnsi"/>
          <w:color w:val="000000"/>
          <w:szCs w:val="20"/>
        </w:rPr>
        <w:t xml:space="preserve"> </w:t>
      </w:r>
      <w:r w:rsidR="004E4B3C" w:rsidRPr="00B06AD0">
        <w:rPr>
          <w:rFonts w:asciiTheme="majorHAnsi" w:hAnsiTheme="majorHAnsi" w:cstheme="majorHAnsi"/>
          <w:color w:val="000000"/>
          <w:szCs w:val="20"/>
        </w:rPr>
        <w:t>kortstondig op verschillende locaties binnen de gemeente</w:t>
      </w:r>
      <w:r>
        <w:rPr>
          <w:rFonts w:asciiTheme="majorHAnsi" w:hAnsiTheme="majorHAnsi" w:cstheme="majorHAnsi"/>
          <w:color w:val="000000"/>
          <w:szCs w:val="20"/>
        </w:rPr>
        <w:t xml:space="preserve"> </w:t>
      </w:r>
      <w:r w:rsidR="004E4B3C" w:rsidRPr="00B06AD0">
        <w:rPr>
          <w:rFonts w:asciiTheme="majorHAnsi" w:hAnsiTheme="majorHAnsi" w:cstheme="majorHAnsi"/>
          <w:color w:val="000000"/>
          <w:szCs w:val="20"/>
        </w:rPr>
        <w:t>worden uitgevoerd. Vooraf zijnde aan</w:t>
      </w:r>
    </w:p>
    <w:p w14:paraId="29F14034" w14:textId="77777777" w:rsidR="004E4B3C" w:rsidRPr="00B06AD0" w:rsidRDefault="004E4B3C" w:rsidP="004E4B3C">
      <w:pPr>
        <w:autoSpaceDE w:val="0"/>
        <w:autoSpaceDN w:val="0"/>
        <w:adjustRightInd w:val="0"/>
        <w:spacing w:line="240" w:lineRule="auto"/>
        <w:jc w:val="left"/>
        <w:rPr>
          <w:rFonts w:asciiTheme="majorHAnsi" w:hAnsiTheme="majorHAnsi" w:cstheme="majorHAnsi"/>
          <w:color w:val="000000"/>
          <w:szCs w:val="20"/>
        </w:rPr>
      </w:pPr>
      <w:r w:rsidRPr="00B06AD0">
        <w:rPr>
          <w:rFonts w:asciiTheme="majorHAnsi" w:hAnsiTheme="majorHAnsi" w:cstheme="majorHAnsi"/>
          <w:color w:val="000000"/>
          <w:szCs w:val="20"/>
        </w:rPr>
        <w:t>de werkzaamheden wordt er gecommuniceerd met bewoners en belanghebbenden van aanliggende</w:t>
      </w:r>
    </w:p>
    <w:p w14:paraId="2738D90B" w14:textId="77777777" w:rsidR="004E4B3C" w:rsidRPr="00B06AD0" w:rsidRDefault="004E4B3C" w:rsidP="004E4B3C">
      <w:pPr>
        <w:autoSpaceDE w:val="0"/>
        <w:autoSpaceDN w:val="0"/>
        <w:adjustRightInd w:val="0"/>
        <w:spacing w:line="240" w:lineRule="auto"/>
        <w:jc w:val="left"/>
        <w:rPr>
          <w:rFonts w:asciiTheme="majorHAnsi" w:hAnsiTheme="majorHAnsi" w:cstheme="majorHAnsi"/>
          <w:color w:val="000000"/>
          <w:szCs w:val="20"/>
        </w:rPr>
      </w:pPr>
      <w:r w:rsidRPr="00B06AD0">
        <w:rPr>
          <w:rFonts w:asciiTheme="majorHAnsi" w:hAnsiTheme="majorHAnsi" w:cstheme="majorHAnsi"/>
          <w:color w:val="000000"/>
          <w:szCs w:val="20"/>
        </w:rPr>
        <w:t>panden. Ter keuze van de aannemer en ter goedkeuring van de opdrachtgever. Tijdens</w:t>
      </w:r>
    </w:p>
    <w:p w14:paraId="4AEB3FC8" w14:textId="77777777" w:rsidR="004E4B3C" w:rsidRPr="00B06AD0" w:rsidRDefault="004E4B3C" w:rsidP="004E4B3C">
      <w:pPr>
        <w:autoSpaceDE w:val="0"/>
        <w:autoSpaceDN w:val="0"/>
        <w:adjustRightInd w:val="0"/>
        <w:spacing w:line="240" w:lineRule="auto"/>
        <w:jc w:val="left"/>
        <w:rPr>
          <w:rFonts w:asciiTheme="majorHAnsi" w:hAnsiTheme="majorHAnsi" w:cstheme="majorHAnsi"/>
          <w:color w:val="000000"/>
          <w:szCs w:val="20"/>
        </w:rPr>
      </w:pPr>
      <w:r w:rsidRPr="00B06AD0">
        <w:rPr>
          <w:rFonts w:asciiTheme="majorHAnsi" w:hAnsiTheme="majorHAnsi" w:cstheme="majorHAnsi"/>
          <w:color w:val="000000"/>
          <w:szCs w:val="20"/>
        </w:rPr>
        <w:t>werkzaamheden rekeningen houden met de volgende omgevingsaspecten:</w:t>
      </w:r>
    </w:p>
    <w:p w14:paraId="3DFAABC1" w14:textId="7C90E965" w:rsidR="004E4B3C" w:rsidRDefault="004E4B3C" w:rsidP="004E4B3C">
      <w:pPr>
        <w:pStyle w:val="Opsommingsteken1"/>
      </w:pPr>
      <w:r>
        <w:t>Scholen (begin en eind schooldag);</w:t>
      </w:r>
    </w:p>
    <w:p w14:paraId="549BEB9F" w14:textId="0E27047C" w:rsidR="004E4B3C" w:rsidRDefault="004E4B3C" w:rsidP="004E4B3C">
      <w:pPr>
        <w:pStyle w:val="Opsommingsteken1"/>
      </w:pPr>
      <w:r>
        <w:t>Winkels (openingstijden en leveranties);</w:t>
      </w:r>
    </w:p>
    <w:p w14:paraId="3CD77F9D" w14:textId="6886D424" w:rsidR="00A23F3A" w:rsidRDefault="004E4B3C" w:rsidP="00A23F3A">
      <w:pPr>
        <w:pStyle w:val="Opsommingsteken1"/>
      </w:pPr>
      <w:r>
        <w:t>Bedrijven (openingstijden en leveranties).</w:t>
      </w:r>
    </w:p>
    <w:p w14:paraId="32478DFE" w14:textId="77777777" w:rsidR="00087E79" w:rsidRDefault="00087E79" w:rsidP="00087E79">
      <w:pPr>
        <w:pStyle w:val="Kop2"/>
      </w:pPr>
      <w:bookmarkStart w:id="28" w:name="_Toc151633591"/>
      <w:r>
        <w:lastRenderedPageBreak/>
        <w:t>Bereikbaarheid</w:t>
      </w:r>
      <w:bookmarkEnd w:id="28"/>
    </w:p>
    <w:p w14:paraId="1B463DFA" w14:textId="468A7D1F" w:rsidR="000A0BE1" w:rsidRDefault="000A0BE1" w:rsidP="00CE14CD">
      <w:r>
        <w:t>De locaties zijn bereikbaar via:</w:t>
      </w:r>
      <w:r w:rsidR="004E4B3C">
        <w:t xml:space="preserve"> openbare weg</w:t>
      </w:r>
    </w:p>
    <w:p w14:paraId="70C44F66" w14:textId="77777777" w:rsidR="000A0BE1" w:rsidRDefault="000A0BE1" w:rsidP="000A0BE1">
      <w:pPr>
        <w:pStyle w:val="Kop2"/>
      </w:pPr>
      <w:bookmarkStart w:id="29" w:name="_Toc151633592"/>
      <w:r>
        <w:t>Samenloop en wisselwerking</w:t>
      </w:r>
      <w:bookmarkEnd w:id="29"/>
    </w:p>
    <w:p w14:paraId="3626E302" w14:textId="77777777" w:rsidR="000A0BE1" w:rsidRPr="005726C5" w:rsidRDefault="000A0BE1" w:rsidP="00643217">
      <w:pPr>
        <w:rPr>
          <w:b/>
          <w:bCs/>
          <w:szCs w:val="20"/>
        </w:rPr>
      </w:pPr>
      <w:r w:rsidRPr="005726C5">
        <w:rPr>
          <w:bCs/>
          <w:szCs w:val="20"/>
        </w:rPr>
        <w:t>Veel gevaarlijke situaties ontstaan door:</w:t>
      </w:r>
    </w:p>
    <w:p w14:paraId="0CDF8D62" w14:textId="77777777" w:rsidR="000A0BE1" w:rsidRPr="000A0BE1" w:rsidRDefault="000A0BE1" w:rsidP="00CE14CD">
      <w:pPr>
        <w:pStyle w:val="Opsommingsteken1"/>
      </w:pPr>
      <w:r w:rsidRPr="000A0BE1">
        <w:t>De samenloop als gevolg van de gelijktijdige en achtereenvolgende uitvoering van werkzaamheden die zich in elkaars bewegingsruimte bevinden;</w:t>
      </w:r>
    </w:p>
    <w:p w14:paraId="773FB147" w14:textId="77777777" w:rsidR="000A0BE1" w:rsidRPr="000A0BE1" w:rsidRDefault="000A0BE1" w:rsidP="00CE14CD">
      <w:pPr>
        <w:pStyle w:val="Opsommingsteken1"/>
      </w:pPr>
      <w:r w:rsidRPr="000A0BE1">
        <w:t>De samenloop als gevolg van de gelijktijdige en achtereenvolgende uitvoering door verschillende partijen</w:t>
      </w:r>
      <w:r>
        <w:t>;</w:t>
      </w:r>
    </w:p>
    <w:p w14:paraId="6180F856" w14:textId="77777777" w:rsidR="000A0BE1" w:rsidRDefault="000A0BE1" w:rsidP="00CE14CD">
      <w:pPr>
        <w:pStyle w:val="Opsommingsteken1"/>
      </w:pPr>
      <w:r w:rsidRPr="000A0BE1">
        <w:t>De wisselwerking tussen de bouwwerkzaamheden en de doorgaande exploitatie werkzaamheden in de omgeving.</w:t>
      </w:r>
    </w:p>
    <w:p w14:paraId="2BC3EBB6" w14:textId="77777777" w:rsidR="000A0BE1" w:rsidRDefault="000A0BE1" w:rsidP="00CE14CD"/>
    <w:p w14:paraId="1636713F" w14:textId="77777777" w:rsidR="000A0BE1" w:rsidRDefault="000A0BE1" w:rsidP="000A0BE1">
      <w:pPr>
        <w:pStyle w:val="Kop3"/>
      </w:pPr>
      <w:bookmarkStart w:id="30" w:name="_Toc151633593"/>
      <w:r>
        <w:t>Samenloop</w:t>
      </w:r>
      <w:bookmarkEnd w:id="30"/>
    </w:p>
    <w:p w14:paraId="41A34658" w14:textId="5C37FBDC" w:rsidR="000A0BE1" w:rsidRPr="000A0BE1" w:rsidRDefault="000A0BE1" w:rsidP="00CE14CD">
      <w:r>
        <w:t>Zie bestek deel 3 artikel</w:t>
      </w:r>
      <w:r w:rsidR="004E4B3C">
        <w:t xml:space="preserve"> 01 11 01</w:t>
      </w:r>
      <w:r>
        <w:t xml:space="preserve"> Werken die in elkander grijpen</w:t>
      </w:r>
    </w:p>
    <w:p w14:paraId="2FCE6A3F" w14:textId="77777777" w:rsidR="000A0BE1" w:rsidRDefault="000A0BE1" w:rsidP="00CE14CD"/>
    <w:p w14:paraId="1CCEC948" w14:textId="77777777" w:rsidR="000A0BE1" w:rsidRDefault="000A0BE1" w:rsidP="000A0BE1">
      <w:pPr>
        <w:pStyle w:val="Kop3"/>
      </w:pPr>
      <w:bookmarkStart w:id="31" w:name="_Toc151633594"/>
      <w:r>
        <w:t>Wisselwerking</w:t>
      </w:r>
      <w:bookmarkEnd w:id="31"/>
    </w:p>
    <w:p w14:paraId="440C9331" w14:textId="77777777" w:rsidR="000A0BE1" w:rsidRPr="004E4B3C" w:rsidRDefault="000A0BE1" w:rsidP="00CE14CD">
      <w:pPr>
        <w:rPr>
          <w:b/>
          <w:szCs w:val="16"/>
        </w:rPr>
      </w:pPr>
      <w:r w:rsidRPr="004E4B3C">
        <w:rPr>
          <w:lang w:bidi="nl-NL"/>
        </w:rPr>
        <w:t>De werkvakken worden afgezet, aanliggende woningen en bedrijven zijn gedurende de werkzaamheden tijdelijk niet bereikbaar</w:t>
      </w:r>
      <w:r w:rsidRPr="004E4B3C">
        <w:rPr>
          <w:szCs w:val="16"/>
        </w:rPr>
        <w:t>. Deze worden vooraf geïnformeerd.</w:t>
      </w:r>
    </w:p>
    <w:p w14:paraId="317795F2" w14:textId="77777777" w:rsidR="000A0BE1" w:rsidRDefault="000A0BE1" w:rsidP="00CE14CD">
      <w:pPr>
        <w:rPr>
          <w:b/>
          <w:szCs w:val="16"/>
        </w:rPr>
      </w:pPr>
      <w:r w:rsidRPr="004E4B3C">
        <w:rPr>
          <w:szCs w:val="16"/>
        </w:rPr>
        <w:t>Verkeersmaatregelen en omleidingsroutes worden aangegeven volgens de verkeerstekeningen behorende bij het bestek.</w:t>
      </w:r>
    </w:p>
    <w:p w14:paraId="53C021E8" w14:textId="77777777" w:rsidR="000A0BE1" w:rsidRDefault="000A0BE1" w:rsidP="000A0BE1">
      <w:pPr>
        <w:pStyle w:val="Kop2"/>
      </w:pPr>
      <w:bookmarkStart w:id="32" w:name="_Toc151633595"/>
      <w:r>
        <w:t>Aanwezige materialen</w:t>
      </w:r>
      <w:bookmarkEnd w:id="32"/>
    </w:p>
    <w:p w14:paraId="0CE19594" w14:textId="77777777" w:rsidR="001E0A03" w:rsidRDefault="000A0BE1" w:rsidP="00CE14CD">
      <w:r>
        <w:t>In het werkgebied zijn mogelijk de volgende</w:t>
      </w:r>
      <w:r w:rsidR="001E0A03">
        <w:t xml:space="preserve"> gezondheidsschadelijke materialen toegepast / aanwezig:</w:t>
      </w:r>
    </w:p>
    <w:p w14:paraId="45340F81" w14:textId="77777777" w:rsidR="001E0A03" w:rsidRDefault="001E0A03" w:rsidP="00CE14CD"/>
    <w:tbl>
      <w:tblPr>
        <w:tblStyle w:val="Tabelraster"/>
        <w:tblW w:w="0" w:type="auto"/>
        <w:jc w:val="center"/>
        <w:tblBorders>
          <w:top w:val="single" w:sz="6" w:space="0" w:color="7030A0"/>
          <w:left w:val="single" w:sz="6" w:space="0" w:color="7030A0"/>
          <w:bottom w:val="single" w:sz="6" w:space="0" w:color="7030A0"/>
          <w:right w:val="single" w:sz="6" w:space="0" w:color="7030A0"/>
          <w:insideH w:val="single" w:sz="6" w:space="0" w:color="7030A0"/>
          <w:insideV w:val="single" w:sz="6" w:space="0" w:color="7030A0"/>
        </w:tblBorders>
        <w:tblLook w:val="04A0" w:firstRow="1" w:lastRow="0" w:firstColumn="1" w:lastColumn="0" w:noHBand="0" w:noVBand="1"/>
      </w:tblPr>
      <w:tblGrid>
        <w:gridCol w:w="2798"/>
        <w:gridCol w:w="3374"/>
        <w:gridCol w:w="2882"/>
      </w:tblGrid>
      <w:tr w:rsidR="008D2B28" w:rsidRPr="005726C5" w14:paraId="58ABBD5E" w14:textId="77777777" w:rsidTr="00F80CE0">
        <w:trPr>
          <w:jc w:val="center"/>
        </w:trPr>
        <w:tc>
          <w:tcPr>
            <w:tcW w:w="2798" w:type="dxa"/>
            <w:shd w:val="clear" w:color="auto" w:fill="7030A0"/>
            <w:hideMark/>
          </w:tcPr>
          <w:p w14:paraId="79439F4D" w14:textId="77777777" w:rsidR="001E0A03" w:rsidRPr="001E0A03" w:rsidRDefault="001E0A03" w:rsidP="00282B55">
            <w:pPr>
              <w:rPr>
                <w:rFonts w:asciiTheme="majorHAnsi" w:hAnsiTheme="majorHAnsi" w:cstheme="majorHAnsi"/>
                <w:color w:val="FFFFFF" w:themeColor="background1"/>
                <w:szCs w:val="20"/>
              </w:rPr>
            </w:pPr>
            <w:r w:rsidRPr="001E0A03">
              <w:rPr>
                <w:rFonts w:asciiTheme="majorHAnsi" w:hAnsiTheme="majorHAnsi" w:cstheme="majorHAnsi"/>
                <w:color w:val="FFFFFF" w:themeColor="background1"/>
                <w:szCs w:val="20"/>
              </w:rPr>
              <w:t>Onderdeel</w:t>
            </w:r>
          </w:p>
        </w:tc>
        <w:tc>
          <w:tcPr>
            <w:tcW w:w="3374" w:type="dxa"/>
            <w:shd w:val="clear" w:color="auto" w:fill="7030A0"/>
            <w:hideMark/>
          </w:tcPr>
          <w:p w14:paraId="32434C34" w14:textId="77777777" w:rsidR="001E0A03" w:rsidRPr="001E0A03" w:rsidRDefault="001E0A03" w:rsidP="00282B55">
            <w:pPr>
              <w:rPr>
                <w:rFonts w:asciiTheme="majorHAnsi" w:hAnsiTheme="majorHAnsi" w:cstheme="majorHAnsi"/>
                <w:color w:val="FFFFFF" w:themeColor="background1"/>
                <w:szCs w:val="20"/>
              </w:rPr>
            </w:pPr>
            <w:r w:rsidRPr="001E0A03">
              <w:rPr>
                <w:rFonts w:asciiTheme="majorHAnsi" w:hAnsiTheme="majorHAnsi" w:cstheme="majorHAnsi"/>
                <w:color w:val="FFFFFF" w:themeColor="background1"/>
                <w:szCs w:val="20"/>
              </w:rPr>
              <w:t>Materiaal</w:t>
            </w:r>
          </w:p>
        </w:tc>
        <w:tc>
          <w:tcPr>
            <w:tcW w:w="2882" w:type="dxa"/>
            <w:shd w:val="clear" w:color="auto" w:fill="7030A0"/>
            <w:hideMark/>
          </w:tcPr>
          <w:p w14:paraId="5ACF2AD9" w14:textId="77777777" w:rsidR="001E0A03" w:rsidRPr="001E0A03" w:rsidRDefault="001E0A03" w:rsidP="00282B55">
            <w:pPr>
              <w:rPr>
                <w:rFonts w:asciiTheme="majorHAnsi" w:hAnsiTheme="majorHAnsi" w:cstheme="majorHAnsi"/>
                <w:color w:val="FFFFFF" w:themeColor="background1"/>
                <w:szCs w:val="20"/>
              </w:rPr>
            </w:pPr>
            <w:r w:rsidRPr="001E0A03">
              <w:rPr>
                <w:rFonts w:asciiTheme="majorHAnsi" w:hAnsiTheme="majorHAnsi" w:cstheme="majorHAnsi"/>
                <w:color w:val="FFFFFF" w:themeColor="background1"/>
                <w:szCs w:val="20"/>
              </w:rPr>
              <w:t>V&amp;G-risico’s</w:t>
            </w:r>
          </w:p>
        </w:tc>
      </w:tr>
      <w:tr w:rsidR="001E0A03" w:rsidRPr="005726C5" w14:paraId="5EA80E07" w14:textId="77777777" w:rsidTr="00F80CE0">
        <w:trPr>
          <w:jc w:val="center"/>
        </w:trPr>
        <w:tc>
          <w:tcPr>
            <w:tcW w:w="2798" w:type="dxa"/>
            <w:shd w:val="clear" w:color="auto" w:fill="auto"/>
          </w:tcPr>
          <w:p w14:paraId="450D2510" w14:textId="77777777" w:rsidR="001E0A03" w:rsidRPr="00F80CE0" w:rsidRDefault="001E0A03" w:rsidP="008831AD">
            <w:pPr>
              <w:jc w:val="left"/>
              <w:rPr>
                <w:b/>
              </w:rPr>
            </w:pPr>
            <w:r w:rsidRPr="00F80CE0">
              <w:t>Bodem (droog) - Grondwater</w:t>
            </w:r>
          </w:p>
        </w:tc>
        <w:tc>
          <w:tcPr>
            <w:tcW w:w="3374" w:type="dxa"/>
            <w:shd w:val="clear" w:color="auto" w:fill="auto"/>
          </w:tcPr>
          <w:p w14:paraId="2453BD3E" w14:textId="77777777" w:rsidR="001E0A03" w:rsidRPr="00F80CE0" w:rsidRDefault="001E0A03" w:rsidP="008831AD">
            <w:pPr>
              <w:jc w:val="left"/>
              <w:rPr>
                <w:b/>
              </w:rPr>
            </w:pPr>
            <w:r w:rsidRPr="00F80CE0">
              <w:t xml:space="preserve">Mogelijk verontreinigd </w:t>
            </w:r>
          </w:p>
          <w:p w14:paraId="3B8FB29D" w14:textId="77777777" w:rsidR="001E0A03" w:rsidRPr="00F80CE0" w:rsidRDefault="001E0A03" w:rsidP="008831AD">
            <w:pPr>
              <w:jc w:val="left"/>
              <w:rPr>
                <w:b/>
              </w:rPr>
            </w:pPr>
            <w:r w:rsidRPr="00F80CE0">
              <w:t xml:space="preserve">Geen gegevens bekend. </w:t>
            </w:r>
          </w:p>
        </w:tc>
        <w:tc>
          <w:tcPr>
            <w:tcW w:w="2882" w:type="dxa"/>
            <w:shd w:val="clear" w:color="auto" w:fill="auto"/>
          </w:tcPr>
          <w:p w14:paraId="12C408A1" w14:textId="77777777" w:rsidR="001E0A03" w:rsidRPr="00F80CE0" w:rsidRDefault="001E0A03" w:rsidP="008831AD">
            <w:pPr>
              <w:jc w:val="left"/>
              <w:rPr>
                <w:b/>
              </w:rPr>
            </w:pPr>
            <w:r w:rsidRPr="00F80CE0">
              <w:t>Contact met giftige stoffen</w:t>
            </w:r>
          </w:p>
          <w:p w14:paraId="058BC8EE" w14:textId="77777777" w:rsidR="001E0A03" w:rsidRPr="00F80CE0" w:rsidRDefault="001E0A03" w:rsidP="008831AD">
            <w:pPr>
              <w:jc w:val="left"/>
              <w:rPr>
                <w:b/>
              </w:rPr>
            </w:pPr>
          </w:p>
        </w:tc>
      </w:tr>
      <w:tr w:rsidR="001E0A03" w:rsidRPr="005726C5" w14:paraId="5C1935AD" w14:textId="77777777" w:rsidTr="00F80CE0">
        <w:trPr>
          <w:jc w:val="center"/>
        </w:trPr>
        <w:tc>
          <w:tcPr>
            <w:tcW w:w="2798" w:type="dxa"/>
            <w:shd w:val="clear" w:color="auto" w:fill="auto"/>
          </w:tcPr>
          <w:p w14:paraId="481D9DAD" w14:textId="77777777" w:rsidR="001E0A03" w:rsidRPr="00F80CE0" w:rsidRDefault="001E0A03" w:rsidP="008831AD">
            <w:pPr>
              <w:jc w:val="left"/>
              <w:rPr>
                <w:b/>
              </w:rPr>
            </w:pPr>
            <w:r w:rsidRPr="00F80CE0">
              <w:t xml:space="preserve">Riool(water) </w:t>
            </w:r>
          </w:p>
        </w:tc>
        <w:tc>
          <w:tcPr>
            <w:tcW w:w="3374" w:type="dxa"/>
            <w:shd w:val="clear" w:color="auto" w:fill="auto"/>
          </w:tcPr>
          <w:p w14:paraId="3336BF81" w14:textId="77777777" w:rsidR="001E0A03" w:rsidRPr="00F80CE0" w:rsidRDefault="001E0A03" w:rsidP="008831AD">
            <w:pPr>
              <w:jc w:val="left"/>
              <w:rPr>
                <w:b/>
              </w:rPr>
            </w:pPr>
            <w:r w:rsidRPr="00F80CE0">
              <w:t>Ziekte van Weil en H2S gas. Corona</w:t>
            </w:r>
          </w:p>
        </w:tc>
        <w:tc>
          <w:tcPr>
            <w:tcW w:w="2882" w:type="dxa"/>
            <w:shd w:val="clear" w:color="auto" w:fill="auto"/>
          </w:tcPr>
          <w:p w14:paraId="565D808B" w14:textId="77777777" w:rsidR="001E0A03" w:rsidRPr="00F80CE0" w:rsidRDefault="001E0A03" w:rsidP="008831AD">
            <w:pPr>
              <w:jc w:val="left"/>
              <w:rPr>
                <w:b/>
              </w:rPr>
            </w:pPr>
            <w:r w:rsidRPr="00F80CE0">
              <w:t>Contact met ziekmakende bacteriën</w:t>
            </w:r>
          </w:p>
        </w:tc>
      </w:tr>
      <w:tr w:rsidR="001E0A03" w:rsidRPr="005726C5" w14:paraId="7A42C79B" w14:textId="77777777" w:rsidTr="00F80CE0">
        <w:trPr>
          <w:jc w:val="center"/>
        </w:trPr>
        <w:tc>
          <w:tcPr>
            <w:tcW w:w="2798" w:type="dxa"/>
            <w:shd w:val="clear" w:color="auto" w:fill="auto"/>
            <w:hideMark/>
          </w:tcPr>
          <w:p w14:paraId="76B447B0" w14:textId="77777777" w:rsidR="001E0A03" w:rsidRPr="00F80CE0" w:rsidRDefault="001E0A03" w:rsidP="008831AD">
            <w:pPr>
              <w:jc w:val="left"/>
              <w:rPr>
                <w:b/>
              </w:rPr>
            </w:pPr>
            <w:r w:rsidRPr="00F80CE0">
              <w:t>Zwerfvuil</w:t>
            </w:r>
          </w:p>
        </w:tc>
        <w:tc>
          <w:tcPr>
            <w:tcW w:w="3374" w:type="dxa"/>
            <w:shd w:val="clear" w:color="auto" w:fill="auto"/>
            <w:hideMark/>
          </w:tcPr>
          <w:p w14:paraId="7D2F2F08" w14:textId="77777777" w:rsidR="001E0A03" w:rsidRPr="00F80CE0" w:rsidRDefault="001E0A03" w:rsidP="008831AD">
            <w:pPr>
              <w:jc w:val="left"/>
              <w:rPr>
                <w:b/>
              </w:rPr>
            </w:pPr>
            <w:r w:rsidRPr="00F80CE0">
              <w:t>Diverse</w:t>
            </w:r>
          </w:p>
        </w:tc>
        <w:tc>
          <w:tcPr>
            <w:tcW w:w="2882" w:type="dxa"/>
            <w:shd w:val="clear" w:color="auto" w:fill="auto"/>
            <w:hideMark/>
          </w:tcPr>
          <w:p w14:paraId="162C4F1A" w14:textId="77777777" w:rsidR="001E0A03" w:rsidRPr="00F80CE0" w:rsidRDefault="001E0A03" w:rsidP="008831AD">
            <w:pPr>
              <w:jc w:val="left"/>
              <w:rPr>
                <w:b/>
              </w:rPr>
            </w:pPr>
            <w:r w:rsidRPr="00F80CE0">
              <w:t>Contact met giftige stoffen</w:t>
            </w:r>
          </w:p>
          <w:p w14:paraId="3CE36266" w14:textId="77777777" w:rsidR="001E0A03" w:rsidRPr="00F80CE0" w:rsidRDefault="001E0A03" w:rsidP="008831AD">
            <w:pPr>
              <w:jc w:val="left"/>
              <w:rPr>
                <w:b/>
              </w:rPr>
            </w:pPr>
            <w:r w:rsidRPr="00F80CE0">
              <w:t>Fijn stof bij sloop</w:t>
            </w:r>
          </w:p>
        </w:tc>
      </w:tr>
    </w:tbl>
    <w:p w14:paraId="6EF07C5E" w14:textId="77777777" w:rsidR="001E0A03" w:rsidRDefault="001E0A03" w:rsidP="000A0BE1"/>
    <w:p w14:paraId="1AE0141E" w14:textId="77777777" w:rsidR="008D2B28" w:rsidRDefault="008D2B28" w:rsidP="008D2B28">
      <w:pPr>
        <w:pStyle w:val="Kop2"/>
      </w:pPr>
      <w:bookmarkStart w:id="33" w:name="_Toc151633596"/>
      <w:r>
        <w:t>Ontvangen V&amp;G informatie</w:t>
      </w:r>
      <w:bookmarkEnd w:id="33"/>
    </w:p>
    <w:p w14:paraId="21708104" w14:textId="77777777" w:rsidR="008D2B28" w:rsidRPr="00F80CE0" w:rsidRDefault="005658EE" w:rsidP="005658EE">
      <w:pPr>
        <w:pStyle w:val="Kop3"/>
      </w:pPr>
      <w:bookmarkStart w:id="34" w:name="_Toc151633597"/>
      <w:r w:rsidRPr="00F80CE0">
        <w:t>Documenten</w:t>
      </w:r>
      <w:bookmarkEnd w:id="34"/>
    </w:p>
    <w:p w14:paraId="0FA5B7D5" w14:textId="1944B526" w:rsidR="00F82D3F" w:rsidRDefault="005658EE" w:rsidP="001F39E7">
      <w:r w:rsidRPr="00F80CE0">
        <w:t>Voorafgaand aan het opstellen van dit V</w:t>
      </w:r>
      <w:r w:rsidR="00F82D3F" w:rsidRPr="00F80CE0">
        <w:t>&amp;</w:t>
      </w:r>
      <w:r w:rsidRPr="00F80CE0">
        <w:t>G-plan Ontwerpfase zijn geen documenten ontvangen ten aanzien van veiligheid en gezondheid.</w:t>
      </w:r>
    </w:p>
    <w:p w14:paraId="7210A129" w14:textId="1717C19A" w:rsidR="00F80CE0" w:rsidRDefault="00F80CE0" w:rsidP="00F80CE0">
      <w:pPr>
        <w:spacing w:after="200" w:line="276" w:lineRule="auto"/>
        <w:jc w:val="left"/>
      </w:pPr>
      <w:r>
        <w:br w:type="page"/>
      </w:r>
    </w:p>
    <w:p w14:paraId="638A1F19" w14:textId="77777777" w:rsidR="00F82D3F" w:rsidRDefault="00F82D3F" w:rsidP="00F82D3F">
      <w:pPr>
        <w:pStyle w:val="Kop3"/>
      </w:pPr>
      <w:bookmarkStart w:id="35" w:name="_Toc151633598"/>
      <w:r>
        <w:lastRenderedPageBreak/>
        <w:t>Regels en voorschriften</w:t>
      </w:r>
      <w:bookmarkEnd w:id="35"/>
    </w:p>
    <w:p w14:paraId="44D7EF2D" w14:textId="77777777" w:rsidR="007D740B" w:rsidRDefault="007D740B" w:rsidP="001F39E7">
      <w:pPr>
        <w:rPr>
          <w:b/>
          <w:highlight w:val="yellow"/>
        </w:rPr>
      </w:pPr>
      <w:r w:rsidRPr="007D740B">
        <w:t xml:space="preserve">De hieronder genoemde veiligheidsregels en -voorschriften zijn specifiek op dit werk van </w:t>
      </w:r>
      <w:r w:rsidRPr="00D05AB5">
        <w:t>toepassing:</w:t>
      </w:r>
    </w:p>
    <w:p w14:paraId="2AFF7D2C" w14:textId="168C36E6" w:rsidR="007D740B" w:rsidRPr="008C2867" w:rsidRDefault="00FD0CF9" w:rsidP="001F39E7">
      <w:pPr>
        <w:tabs>
          <w:tab w:val="left" w:pos="567"/>
        </w:tabs>
        <w:ind w:left="567" w:hanging="567"/>
        <w:rPr>
          <w:b/>
        </w:rPr>
      </w:pPr>
      <w:sdt>
        <w:sdtPr>
          <w:rPr>
            <w:b/>
          </w:rPr>
          <w:id w:val="402181798"/>
          <w:dataBinding w:xpath="ns0:TTCProperties[1]/ns0:[1]" w:storeItemID="{00000000-0000-0000-0000-000000000000}"/>
          <w14:checkbox>
            <w14:checked w14:val="1"/>
            <w14:checkedState w14:val="2612" w14:font="MS Gothic"/>
            <w14:uncheckedState w14:val="2610" w14:font="MS Gothic"/>
          </w14:checkbox>
        </w:sdtPr>
        <w:sdtEndPr/>
        <w:sdtContent>
          <w:r w:rsidR="00F80CE0">
            <w:rPr>
              <w:rFonts w:ascii="MS Gothic" w:eastAsia="MS Gothic" w:hAnsi="MS Gothic" w:hint="eastAsia"/>
              <w:b/>
            </w:rPr>
            <w:t>☒</w:t>
          </w:r>
        </w:sdtContent>
      </w:sdt>
      <w:r w:rsidR="007D740B" w:rsidRPr="008C2867">
        <w:t xml:space="preserve"> </w:t>
      </w:r>
      <w:r w:rsidR="007D740B" w:rsidRPr="008C2867">
        <w:tab/>
        <w:t xml:space="preserve">Standaard RAW bepalingen 2020; </w:t>
      </w:r>
    </w:p>
    <w:p w14:paraId="2671C313" w14:textId="208ABF86" w:rsidR="007D740B" w:rsidRPr="008C2867" w:rsidRDefault="00FD0CF9" w:rsidP="001F39E7">
      <w:pPr>
        <w:tabs>
          <w:tab w:val="left" w:pos="567"/>
        </w:tabs>
        <w:ind w:left="567" w:hanging="567"/>
        <w:rPr>
          <w:b/>
        </w:rPr>
      </w:pPr>
      <w:sdt>
        <w:sdtPr>
          <w:rPr>
            <w:b/>
          </w:rPr>
          <w:id w:val="449209507"/>
          <w:dataBinding w:xpath="ns0:TTCProperties[1]/ns0:[1]" w:storeItemID="{00000000-0000-0000-0000-000000000000}"/>
          <w14:checkbox>
            <w14:checked w14:val="1"/>
            <w14:checkedState w14:val="2612" w14:font="MS Gothic"/>
            <w14:uncheckedState w14:val="2610" w14:font="MS Gothic"/>
          </w14:checkbox>
        </w:sdtPr>
        <w:sdtEndPr/>
        <w:sdtContent>
          <w:r w:rsidR="00F80CE0">
            <w:rPr>
              <w:rFonts w:ascii="MS Gothic" w:eastAsia="MS Gothic" w:hAnsi="MS Gothic" w:hint="eastAsia"/>
              <w:b/>
            </w:rPr>
            <w:t>☒</w:t>
          </w:r>
        </w:sdtContent>
      </w:sdt>
      <w:r w:rsidR="007D740B" w:rsidRPr="008C2867">
        <w:t xml:space="preserve"> </w:t>
      </w:r>
      <w:r w:rsidR="007D740B" w:rsidRPr="008C2867">
        <w:tab/>
        <w:t xml:space="preserve">UAV 2012; </w:t>
      </w:r>
    </w:p>
    <w:p w14:paraId="75556B51" w14:textId="77777777" w:rsidR="007D740B" w:rsidRPr="008C2867" w:rsidRDefault="00FD0CF9" w:rsidP="001F39E7">
      <w:pPr>
        <w:tabs>
          <w:tab w:val="left" w:pos="567"/>
        </w:tabs>
        <w:ind w:left="567" w:hanging="567"/>
        <w:rPr>
          <w:b/>
        </w:rPr>
      </w:pPr>
      <w:sdt>
        <w:sdtPr>
          <w:rPr>
            <w:b/>
          </w:rPr>
          <w:id w:val="442659390"/>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UAV-gc 2005;</w:t>
      </w:r>
    </w:p>
    <w:p w14:paraId="69030433" w14:textId="3F74F850" w:rsidR="007D740B" w:rsidRPr="008C2867" w:rsidRDefault="00FD0CF9" w:rsidP="001F39E7">
      <w:pPr>
        <w:tabs>
          <w:tab w:val="left" w:pos="567"/>
        </w:tabs>
        <w:ind w:left="567" w:hanging="567"/>
        <w:rPr>
          <w:b/>
        </w:rPr>
      </w:pPr>
      <w:sdt>
        <w:sdtPr>
          <w:rPr>
            <w:b/>
          </w:rPr>
          <w:id w:val="262812750"/>
          <w:dataBinding w:xpath="ns0:TTCProperties[1]/ns0:[1]" w:storeItemID="{00000000-0000-0000-0000-000000000000}"/>
          <w14:checkbox>
            <w14:checked w14:val="1"/>
            <w14:checkedState w14:val="2612" w14:font="MS Gothic"/>
            <w14:uncheckedState w14:val="2610" w14:font="MS Gothic"/>
          </w14:checkbox>
        </w:sdtPr>
        <w:sdtEndPr/>
        <w:sdtContent>
          <w:r w:rsidR="00F80CE0">
            <w:rPr>
              <w:rFonts w:ascii="MS Gothic" w:eastAsia="MS Gothic" w:hAnsi="MS Gothic" w:hint="eastAsia"/>
              <w:b/>
            </w:rPr>
            <w:t>☒</w:t>
          </w:r>
        </w:sdtContent>
      </w:sdt>
      <w:r w:rsidR="007D740B" w:rsidRPr="008C2867">
        <w:t xml:space="preserve"> </w:t>
      </w:r>
      <w:r w:rsidR="007D740B" w:rsidRPr="008C2867">
        <w:tab/>
        <w:t>CROW-Publicatie 96b (verkeersmaatregelen niet-snelwegen);</w:t>
      </w:r>
    </w:p>
    <w:p w14:paraId="33C50972" w14:textId="77777777" w:rsidR="007D740B" w:rsidRPr="008C2867" w:rsidRDefault="00FD0CF9" w:rsidP="001F39E7">
      <w:pPr>
        <w:tabs>
          <w:tab w:val="left" w:pos="567"/>
        </w:tabs>
        <w:ind w:left="567" w:hanging="567"/>
        <w:rPr>
          <w:b/>
        </w:rPr>
      </w:pPr>
      <w:sdt>
        <w:sdtPr>
          <w:rPr>
            <w:b/>
          </w:rPr>
          <w:id w:val="-679740182"/>
          <w:dataBinding w:xpath="ns0:TTCProperties[1]/ns0:[1]" w:storeItemID="{00000000-0000-0000-0000-000000000000}"/>
          <w14:checkbox>
            <w14:checked w14:val="0"/>
            <w14:checkedState w14:val="2612" w14:font="MS Gothic"/>
            <w14:uncheckedState w14:val="2610" w14:font="MS Gothic"/>
          </w14:checkbox>
        </w:sdtPr>
        <w:sdtEndPr/>
        <w:sdtContent>
          <w:r w:rsidR="007D740B">
            <w:rPr>
              <w:rFonts w:ascii="MS Gothic" w:eastAsia="MS Gothic" w:hAnsi="MS Gothic" w:hint="eastAsia"/>
            </w:rPr>
            <w:t>☐</w:t>
          </w:r>
        </w:sdtContent>
      </w:sdt>
      <w:r w:rsidR="007D740B" w:rsidRPr="008C2867">
        <w:t xml:space="preserve"> </w:t>
      </w:r>
      <w:r w:rsidR="007D740B" w:rsidRPr="008C2867">
        <w:tab/>
        <w:t>CROW-publicatie 132 ‘Werken in of met verontreinigde grond en verontreinigd</w:t>
      </w:r>
      <w:r w:rsidR="007D740B">
        <w:t xml:space="preserve"> </w:t>
      </w:r>
      <w:r w:rsidR="007D740B" w:rsidRPr="008C2867">
        <w:t>(grond)water’</w:t>
      </w:r>
      <w:r w:rsidR="007D740B">
        <w:t>;</w:t>
      </w:r>
    </w:p>
    <w:p w14:paraId="290829FD" w14:textId="77777777" w:rsidR="007D740B" w:rsidRPr="008C2867" w:rsidRDefault="00FD0CF9" w:rsidP="001F39E7">
      <w:pPr>
        <w:tabs>
          <w:tab w:val="left" w:pos="567"/>
        </w:tabs>
        <w:ind w:left="567" w:hanging="567"/>
        <w:rPr>
          <w:b/>
        </w:rPr>
      </w:pPr>
      <w:sdt>
        <w:sdtPr>
          <w:rPr>
            <w:b/>
          </w:rPr>
          <w:id w:val="454840232"/>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CROW-Publicatie 307 ‘Kabels en leidingen in verontreinigde bodem’</w:t>
      </w:r>
      <w:r w:rsidR="007D740B">
        <w:t>;</w:t>
      </w:r>
    </w:p>
    <w:p w14:paraId="393FA501" w14:textId="77777777" w:rsidR="007D740B" w:rsidRPr="008C2867" w:rsidRDefault="00FD0CF9" w:rsidP="001F39E7">
      <w:pPr>
        <w:tabs>
          <w:tab w:val="left" w:pos="567"/>
        </w:tabs>
        <w:ind w:left="567" w:hanging="567"/>
        <w:rPr>
          <w:b/>
        </w:rPr>
      </w:pPr>
      <w:sdt>
        <w:sdtPr>
          <w:rPr>
            <w:b/>
          </w:rPr>
          <w:id w:val="-1014680095"/>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CROW-publicatie 308 ‘Kabels en leidingen rond wateren en waterkeringen’</w:t>
      </w:r>
      <w:r w:rsidR="007D740B">
        <w:t>;</w:t>
      </w:r>
    </w:p>
    <w:p w14:paraId="59A9E5E3" w14:textId="77777777" w:rsidR="007D740B" w:rsidRDefault="00FD0CF9" w:rsidP="001F39E7">
      <w:pPr>
        <w:tabs>
          <w:tab w:val="left" w:pos="567"/>
        </w:tabs>
        <w:ind w:left="567" w:hanging="567"/>
        <w:rPr>
          <w:b/>
        </w:rPr>
      </w:pPr>
      <w:sdt>
        <w:sdtPr>
          <w:rPr>
            <w:b/>
          </w:rPr>
          <w:id w:val="1098608014"/>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CROW publicatie 324, richtlijn Mechanisch bestraten en besteksregelgeving</w:t>
      </w:r>
      <w:r w:rsidR="007D740B">
        <w:t>;</w:t>
      </w:r>
    </w:p>
    <w:p w14:paraId="65E51D17" w14:textId="77777777" w:rsidR="004D76BC" w:rsidRPr="008C2867" w:rsidRDefault="00FD0CF9" w:rsidP="001F39E7">
      <w:pPr>
        <w:tabs>
          <w:tab w:val="left" w:pos="567"/>
        </w:tabs>
        <w:ind w:left="567" w:hanging="567"/>
        <w:rPr>
          <w:b/>
        </w:rPr>
      </w:pPr>
      <w:sdt>
        <w:sdtPr>
          <w:rPr>
            <w:b/>
          </w:rPr>
          <w:id w:val="-1984076580"/>
          <w:dataBinding w:xpath="ns0:TTCProperties[1]/ns0:[1]" w:storeItemID="{00000000-0000-0000-0000-000000000000}"/>
          <w14:checkbox>
            <w14:checked w14:val="0"/>
            <w14:checkedState w14:val="2612" w14:font="MS Gothic"/>
            <w14:uncheckedState w14:val="2610" w14:font="MS Gothic"/>
          </w14:checkbox>
        </w:sdtPr>
        <w:sdtEndPr/>
        <w:sdtContent>
          <w:r w:rsidR="004D76BC" w:rsidRPr="008C2867">
            <w:rPr>
              <w:rFonts w:ascii="MS Gothic" w:eastAsia="MS Gothic" w:hAnsi="MS Gothic" w:hint="eastAsia"/>
            </w:rPr>
            <w:t>☐</w:t>
          </w:r>
        </w:sdtContent>
      </w:sdt>
      <w:r w:rsidR="004D76BC">
        <w:tab/>
        <w:t>CROW publicatie 500 ‘Graafschade voorkomen aan kabels en leidingen’;</w:t>
      </w:r>
    </w:p>
    <w:p w14:paraId="2199DD37" w14:textId="77777777" w:rsidR="007D740B" w:rsidRPr="008C2867" w:rsidRDefault="00FD0CF9" w:rsidP="001F39E7">
      <w:pPr>
        <w:tabs>
          <w:tab w:val="left" w:pos="567"/>
        </w:tabs>
        <w:ind w:left="567" w:hanging="567"/>
        <w:rPr>
          <w:b/>
        </w:rPr>
      </w:pPr>
      <w:sdt>
        <w:sdtPr>
          <w:rPr>
            <w:b/>
          </w:rPr>
          <w:id w:val="1060753136"/>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EN50110 / NEN3840 (hoogspanning/middenspanning);</w:t>
      </w:r>
    </w:p>
    <w:p w14:paraId="26C84300" w14:textId="77777777" w:rsidR="007D740B" w:rsidRPr="008C2867" w:rsidRDefault="00FD0CF9" w:rsidP="001F39E7">
      <w:pPr>
        <w:tabs>
          <w:tab w:val="left" w:pos="567"/>
        </w:tabs>
        <w:ind w:left="567" w:hanging="567"/>
        <w:rPr>
          <w:b/>
        </w:rPr>
      </w:pPr>
      <w:sdt>
        <w:sdtPr>
          <w:rPr>
            <w:b/>
          </w:rPr>
          <w:id w:val="944502416"/>
          <w:dataBinding w:xpath="ns0:TTCProperties[1]/ns0:[1]" w:storeItemID="{00000000-0000-0000-0000-000000000000}"/>
          <w14:checkbox>
            <w14:checked w14:val="0"/>
            <w14:checkedState w14:val="2612" w14:font="MS Gothic"/>
            <w14:uncheckedState w14:val="2610" w14:font="MS Gothic"/>
          </w14:checkbox>
        </w:sdtPr>
        <w:sdtEndPr/>
        <w:sdtContent>
          <w:r w:rsidR="007D740B" w:rsidRPr="008C2867">
            <w:rPr>
              <w:rFonts w:ascii="MS Gothic" w:eastAsia="MS Gothic" w:hAnsi="MS Gothic" w:hint="eastAsia"/>
            </w:rPr>
            <w:t>☐</w:t>
          </w:r>
        </w:sdtContent>
      </w:sdt>
      <w:r w:rsidR="007D740B" w:rsidRPr="008C2867">
        <w:t xml:space="preserve"> </w:t>
      </w:r>
      <w:r w:rsidR="007D740B" w:rsidRPr="008C2867">
        <w:tab/>
        <w:t>EN50110 / NEN3140 (laagspanning)</w:t>
      </w:r>
      <w:r w:rsidR="007D740B">
        <w:t>;</w:t>
      </w:r>
    </w:p>
    <w:p w14:paraId="6BBF1D6E" w14:textId="7748C0FC" w:rsidR="007D740B" w:rsidRPr="008C2867" w:rsidRDefault="00FD0CF9" w:rsidP="001F39E7">
      <w:pPr>
        <w:tabs>
          <w:tab w:val="left" w:pos="567"/>
        </w:tabs>
        <w:ind w:left="567" w:hanging="567"/>
        <w:rPr>
          <w:b/>
        </w:rPr>
      </w:pPr>
      <w:sdt>
        <w:sdtPr>
          <w:rPr>
            <w:b/>
          </w:rPr>
          <w:id w:val="1643998782"/>
          <w:dataBinding w:xpath="ns0:TTCProperties[1]/ns0:[1]" w:storeItemID="{00000000-0000-0000-0000-000000000000}"/>
          <w14:checkbox>
            <w14:checked w14:val="1"/>
            <w14:checkedState w14:val="2612" w14:font="MS Gothic"/>
            <w14:uncheckedState w14:val="2610" w14:font="MS Gothic"/>
          </w14:checkbox>
        </w:sdtPr>
        <w:sdtEndPr/>
        <w:sdtContent>
          <w:r w:rsidR="00F80CE0">
            <w:rPr>
              <w:rFonts w:ascii="MS Gothic" w:eastAsia="MS Gothic" w:hAnsi="MS Gothic" w:hint="eastAsia"/>
              <w:b/>
            </w:rPr>
            <w:t>☒</w:t>
          </w:r>
        </w:sdtContent>
      </w:sdt>
      <w:r w:rsidR="007D740B" w:rsidRPr="008C2867">
        <w:t xml:space="preserve"> </w:t>
      </w:r>
      <w:r w:rsidR="007D740B" w:rsidRPr="008C2867">
        <w:tab/>
        <w:t>Arbocatalogi gepubliceerd op de website www.arbocatalogi.net</w:t>
      </w:r>
      <w:r w:rsidR="007D740B">
        <w:t>;</w:t>
      </w:r>
    </w:p>
    <w:p w14:paraId="1DD8FB46" w14:textId="6D82C303" w:rsidR="007D740B" w:rsidRPr="008C2867" w:rsidRDefault="00FD0CF9" w:rsidP="001F39E7">
      <w:pPr>
        <w:tabs>
          <w:tab w:val="left" w:pos="567"/>
        </w:tabs>
        <w:ind w:left="567" w:hanging="567"/>
        <w:rPr>
          <w:b/>
        </w:rPr>
      </w:pPr>
      <w:sdt>
        <w:sdtPr>
          <w:rPr>
            <w:b/>
          </w:rPr>
          <w:id w:val="-322891204"/>
          <w:dataBinding w:xpath="ns0:TTCProperties[1]/ns0:[1]" w:storeItemID="{00000000-0000-0000-0000-000000000000}"/>
          <w14:checkbox>
            <w14:checked w14:val="1"/>
            <w14:checkedState w14:val="2612" w14:font="MS Gothic"/>
            <w14:uncheckedState w14:val="2610" w14:font="MS Gothic"/>
          </w14:checkbox>
        </w:sdtPr>
        <w:sdtEndPr/>
        <w:sdtContent>
          <w:r w:rsidR="00F80CE0">
            <w:rPr>
              <w:rFonts w:ascii="MS Gothic" w:eastAsia="MS Gothic" w:hAnsi="MS Gothic" w:hint="eastAsia"/>
              <w:b/>
            </w:rPr>
            <w:t>☒</w:t>
          </w:r>
        </w:sdtContent>
      </w:sdt>
      <w:r w:rsidR="007D740B" w:rsidRPr="008C2867">
        <w:t xml:space="preserve"> </w:t>
      </w:r>
      <w:r w:rsidR="007D740B" w:rsidRPr="008C2867">
        <w:tab/>
        <w:t>Arbo-informatiebladen</w:t>
      </w:r>
      <w:r w:rsidR="007D740B">
        <w:t>;</w:t>
      </w:r>
    </w:p>
    <w:p w14:paraId="282C7F14" w14:textId="5C49B9F5" w:rsidR="007D740B" w:rsidRPr="008C2867" w:rsidRDefault="00FD0CF9" w:rsidP="001F39E7">
      <w:pPr>
        <w:tabs>
          <w:tab w:val="left" w:pos="567"/>
        </w:tabs>
        <w:ind w:left="567" w:hanging="567"/>
        <w:rPr>
          <w:b/>
        </w:rPr>
      </w:pPr>
      <w:sdt>
        <w:sdtPr>
          <w:rPr>
            <w:b/>
          </w:rPr>
          <w:id w:val="1578938587"/>
          <w:dataBinding w:xpath="ns0:TTCProperties[1]/ns0:[1]" w:storeItemID="{00000000-0000-0000-0000-000000000000}"/>
          <w14:checkbox>
            <w14:checked w14:val="1"/>
            <w14:checkedState w14:val="2612" w14:font="MS Gothic"/>
            <w14:uncheckedState w14:val="2610" w14:font="MS Gothic"/>
          </w14:checkbox>
        </w:sdtPr>
        <w:sdtEndPr/>
        <w:sdtContent>
          <w:r w:rsidR="00F80CE0">
            <w:rPr>
              <w:rFonts w:ascii="MS Gothic" w:eastAsia="MS Gothic" w:hAnsi="MS Gothic" w:hint="eastAsia"/>
              <w:b/>
            </w:rPr>
            <w:t>☒</w:t>
          </w:r>
        </w:sdtContent>
      </w:sdt>
      <w:r w:rsidR="007D740B" w:rsidRPr="008C2867">
        <w:t xml:space="preserve"> </w:t>
      </w:r>
      <w:r w:rsidR="007D740B" w:rsidRPr="008C2867">
        <w:tab/>
        <w:t>Arbocatalogus Afvalbranche voor ‘veilig werken in het rioleringsbeheer’</w:t>
      </w:r>
      <w:r w:rsidR="007D740B">
        <w:t>;</w:t>
      </w:r>
    </w:p>
    <w:p w14:paraId="4E13E327" w14:textId="7822D933" w:rsidR="007D740B" w:rsidRPr="008C2867" w:rsidRDefault="00FD0CF9" w:rsidP="001F39E7">
      <w:pPr>
        <w:tabs>
          <w:tab w:val="left" w:pos="567"/>
        </w:tabs>
        <w:ind w:left="567" w:hanging="567"/>
        <w:rPr>
          <w:b/>
        </w:rPr>
      </w:pPr>
      <w:sdt>
        <w:sdtPr>
          <w:rPr>
            <w:b/>
          </w:rPr>
          <w:id w:val="70330318"/>
          <w:dataBinding w:xpath="ns0:TTCProperties[1]/ns0:[1]" w:storeItemID="{00000000-0000-0000-0000-000000000000}"/>
          <w14:checkbox>
            <w14:checked w14:val="1"/>
            <w14:checkedState w14:val="2612" w14:font="MS Gothic"/>
            <w14:uncheckedState w14:val="2610" w14:font="MS Gothic"/>
          </w14:checkbox>
        </w:sdtPr>
        <w:sdtEndPr/>
        <w:sdtContent>
          <w:r w:rsidR="00F80CE0">
            <w:rPr>
              <w:rFonts w:ascii="MS Gothic" w:eastAsia="MS Gothic" w:hAnsi="MS Gothic" w:hint="eastAsia"/>
              <w:b/>
            </w:rPr>
            <w:t>☒</w:t>
          </w:r>
        </w:sdtContent>
      </w:sdt>
      <w:r w:rsidR="007D740B" w:rsidRPr="008C2867">
        <w:t xml:space="preserve"> </w:t>
      </w:r>
      <w:r w:rsidR="007D740B" w:rsidRPr="008C2867">
        <w:tab/>
        <w:t>Arbouw advies ‘werken in riolen’</w:t>
      </w:r>
      <w:r w:rsidR="007D740B">
        <w:t>;</w:t>
      </w:r>
    </w:p>
    <w:p w14:paraId="6BFE348B" w14:textId="4911D93F" w:rsidR="007D740B" w:rsidRDefault="00FD0CF9" w:rsidP="001F39E7">
      <w:pPr>
        <w:tabs>
          <w:tab w:val="left" w:pos="567"/>
        </w:tabs>
        <w:ind w:left="567" w:hanging="567"/>
        <w:rPr>
          <w:b/>
        </w:rPr>
      </w:pPr>
      <w:sdt>
        <w:sdtPr>
          <w:rPr>
            <w:b/>
          </w:rPr>
          <w:id w:val="459843847"/>
          <w:dataBinding w:xpath="ns0:TTCProperties[1]/ns0:[1]" w:storeItemID="{00000000-0000-0000-0000-000000000000}"/>
          <w14:checkbox>
            <w14:checked w14:val="1"/>
            <w14:checkedState w14:val="2612" w14:font="MS Gothic"/>
            <w14:uncheckedState w14:val="2610" w14:font="MS Gothic"/>
          </w14:checkbox>
        </w:sdtPr>
        <w:sdtEndPr/>
        <w:sdtContent>
          <w:r w:rsidR="00F80CE0">
            <w:rPr>
              <w:rFonts w:ascii="MS Gothic" w:eastAsia="MS Gothic" w:hAnsi="MS Gothic" w:hint="eastAsia"/>
              <w:b/>
            </w:rPr>
            <w:t>☒</w:t>
          </w:r>
        </w:sdtContent>
      </w:sdt>
      <w:r w:rsidR="007D740B" w:rsidRPr="008C2867">
        <w:t xml:space="preserve"> </w:t>
      </w:r>
      <w:r w:rsidR="007D740B" w:rsidRPr="008C2867">
        <w:tab/>
        <w:t>Nederlandse normen van de Stichting Nederlands Normalisatie-instituut (NEN), zoals deze zijn vermeld in het ‘Normenoverzicht GWW’ en deze drie maanden voor de dag van uitvoering op locatie luiden</w:t>
      </w:r>
      <w:r w:rsidR="007D740B">
        <w:t>.</w:t>
      </w:r>
    </w:p>
    <w:p w14:paraId="1232AF7C" w14:textId="77777777" w:rsidR="007D740B" w:rsidRPr="00F80CE0" w:rsidRDefault="007D740B" w:rsidP="001F39E7"/>
    <w:p w14:paraId="77588D97" w14:textId="3D207164" w:rsidR="0054709D" w:rsidRPr="00F80CE0" w:rsidRDefault="00F82D3F" w:rsidP="001F39E7">
      <w:r w:rsidRPr="00F80CE0">
        <w:t xml:space="preserve">De </w:t>
      </w:r>
      <w:r w:rsidR="006D0010" w:rsidRPr="00F80CE0">
        <w:t xml:space="preserve">opdrachtgever en </w:t>
      </w:r>
      <w:r w:rsidRPr="00F80CE0">
        <w:t>beheerder</w:t>
      </w:r>
      <w:r w:rsidR="006D0010" w:rsidRPr="00F80CE0">
        <w:t xml:space="preserve"> hebben</w:t>
      </w:r>
      <w:r w:rsidRPr="00F80CE0">
        <w:t xml:space="preserve"> voor het onderhavige werk geen bijzondere regels of voorschriften ten aanzien van veiligheid en gezondheid van toepassing verklaard.</w:t>
      </w:r>
    </w:p>
    <w:p w14:paraId="1B3CBFE9" w14:textId="77777777" w:rsidR="006D0010" w:rsidRDefault="006D0010" w:rsidP="006D0010">
      <w:pPr>
        <w:pStyle w:val="Kop3"/>
      </w:pPr>
      <w:bookmarkStart w:id="36" w:name="_Toc151633599"/>
      <w:r>
        <w:t>Mondelinge informatie van opdrachtgever en / of beheerder</w:t>
      </w:r>
      <w:bookmarkEnd w:id="36"/>
    </w:p>
    <w:p w14:paraId="70275BEA" w14:textId="3A81E074" w:rsidR="006D0010" w:rsidRPr="00F80CE0" w:rsidRDefault="00E83DA6" w:rsidP="00F82D3F">
      <w:r w:rsidRPr="00F80CE0">
        <w:t>Van de opdrachtgever en / of beheerder is geen veiligheids- en gezondheidsinformatie ontvangen.</w:t>
      </w:r>
    </w:p>
    <w:p w14:paraId="30FE0F47" w14:textId="77777777" w:rsidR="006D0010" w:rsidRDefault="006D0010" w:rsidP="006D0010">
      <w:pPr>
        <w:pStyle w:val="Kop2"/>
      </w:pPr>
      <w:bookmarkStart w:id="37" w:name="_Toc151633600"/>
      <w:r>
        <w:t>Planning</w:t>
      </w:r>
      <w:bookmarkEnd w:id="37"/>
    </w:p>
    <w:tbl>
      <w:tblPr>
        <w:tblStyle w:val="Tabelraster"/>
        <w:tblW w:w="0" w:type="auto"/>
        <w:tblLook w:val="04A0" w:firstRow="1" w:lastRow="0" w:firstColumn="1" w:lastColumn="0" w:noHBand="0" w:noVBand="1"/>
      </w:tblPr>
      <w:tblGrid>
        <w:gridCol w:w="3114"/>
        <w:gridCol w:w="1843"/>
      </w:tblGrid>
      <w:tr w:rsidR="00061D4F" w14:paraId="6DB7A8B8" w14:textId="77777777" w:rsidTr="00061D4F">
        <w:tc>
          <w:tcPr>
            <w:tcW w:w="3114" w:type="dxa"/>
            <w:shd w:val="clear" w:color="auto" w:fill="7030A0"/>
          </w:tcPr>
          <w:p w14:paraId="1D9CE698" w14:textId="77777777" w:rsidR="00061D4F" w:rsidRPr="00061D4F" w:rsidRDefault="00061D4F" w:rsidP="001F39E7">
            <w:pPr>
              <w:keepNext/>
              <w:rPr>
                <w:b/>
                <w:bCs/>
                <w:color w:val="FFFFFF" w:themeColor="background1"/>
              </w:rPr>
            </w:pPr>
          </w:p>
        </w:tc>
        <w:tc>
          <w:tcPr>
            <w:tcW w:w="1843" w:type="dxa"/>
            <w:shd w:val="clear" w:color="auto" w:fill="7030A0"/>
          </w:tcPr>
          <w:p w14:paraId="274719DB" w14:textId="77777777" w:rsidR="00061D4F" w:rsidRPr="00061D4F" w:rsidRDefault="00061D4F" w:rsidP="001F39E7">
            <w:pPr>
              <w:keepNext/>
              <w:rPr>
                <w:b/>
                <w:bCs/>
                <w:color w:val="FFFFFF" w:themeColor="background1"/>
              </w:rPr>
            </w:pPr>
          </w:p>
        </w:tc>
      </w:tr>
      <w:tr w:rsidR="00061D4F" w14:paraId="52F86D42" w14:textId="77777777" w:rsidTr="00061D4F">
        <w:tc>
          <w:tcPr>
            <w:tcW w:w="3114" w:type="dxa"/>
          </w:tcPr>
          <w:p w14:paraId="39D08398" w14:textId="77777777" w:rsidR="00061D4F" w:rsidRDefault="00061D4F" w:rsidP="001F39E7">
            <w:r>
              <w:t>Geplande gunningsdatum</w:t>
            </w:r>
          </w:p>
        </w:tc>
        <w:tc>
          <w:tcPr>
            <w:tcW w:w="1843" w:type="dxa"/>
          </w:tcPr>
          <w:p w14:paraId="0F5535AA" w14:textId="2FA6A8B9" w:rsidR="00061D4F" w:rsidRPr="00E83DA6" w:rsidRDefault="00061D4F" w:rsidP="001F39E7">
            <w:pPr>
              <w:rPr>
                <w:highlight w:val="yellow"/>
              </w:rPr>
            </w:pPr>
          </w:p>
        </w:tc>
      </w:tr>
      <w:tr w:rsidR="00061D4F" w14:paraId="0BBA3024" w14:textId="77777777" w:rsidTr="00061D4F">
        <w:tc>
          <w:tcPr>
            <w:tcW w:w="3114" w:type="dxa"/>
          </w:tcPr>
          <w:p w14:paraId="1F846727" w14:textId="77777777" w:rsidR="00061D4F" w:rsidRDefault="00061D4F" w:rsidP="001F39E7">
            <w:r>
              <w:t>Start werkzaamheden op locatie</w:t>
            </w:r>
          </w:p>
        </w:tc>
        <w:tc>
          <w:tcPr>
            <w:tcW w:w="1843" w:type="dxa"/>
          </w:tcPr>
          <w:p w14:paraId="35760568" w14:textId="27A387B7" w:rsidR="00061D4F" w:rsidRPr="00E83DA6" w:rsidRDefault="00061D4F" w:rsidP="001F39E7">
            <w:pPr>
              <w:rPr>
                <w:highlight w:val="yellow"/>
              </w:rPr>
            </w:pPr>
          </w:p>
        </w:tc>
      </w:tr>
      <w:tr w:rsidR="00061D4F" w14:paraId="74C4CA18" w14:textId="77777777" w:rsidTr="00061D4F">
        <w:tc>
          <w:tcPr>
            <w:tcW w:w="3114" w:type="dxa"/>
          </w:tcPr>
          <w:p w14:paraId="00D581E4" w14:textId="77777777" w:rsidR="00061D4F" w:rsidRDefault="00061D4F" w:rsidP="001F39E7">
            <w:r>
              <w:t>Oplevering van het gehele werk</w:t>
            </w:r>
          </w:p>
        </w:tc>
        <w:tc>
          <w:tcPr>
            <w:tcW w:w="1843" w:type="dxa"/>
          </w:tcPr>
          <w:p w14:paraId="19E4ACC5" w14:textId="479A4E66" w:rsidR="00061D4F" w:rsidRPr="00E83DA6" w:rsidRDefault="00061D4F" w:rsidP="001F39E7">
            <w:pPr>
              <w:rPr>
                <w:highlight w:val="yellow"/>
              </w:rPr>
            </w:pPr>
          </w:p>
        </w:tc>
      </w:tr>
    </w:tbl>
    <w:p w14:paraId="3C89FFD4" w14:textId="77777777" w:rsidR="00E83DA6" w:rsidRDefault="00E83DA6" w:rsidP="006D0010"/>
    <w:p w14:paraId="1528490D" w14:textId="77777777" w:rsidR="00E83DA6" w:rsidRDefault="00E83DA6">
      <w:pPr>
        <w:spacing w:after="200"/>
        <w:rPr>
          <w:b/>
          <w:lang w:bidi="nl-NL"/>
        </w:rPr>
      </w:pPr>
      <w:r>
        <w:br w:type="page"/>
      </w:r>
    </w:p>
    <w:p w14:paraId="458733D1" w14:textId="77777777" w:rsidR="006D0010" w:rsidRDefault="00E83DA6" w:rsidP="00E83DA6">
      <w:pPr>
        <w:pStyle w:val="Kop1"/>
      </w:pPr>
      <w:bookmarkStart w:id="38" w:name="_Toc151633601"/>
      <w:r>
        <w:lastRenderedPageBreak/>
        <w:t>Ontwerpfase</w:t>
      </w:r>
      <w:bookmarkEnd w:id="38"/>
    </w:p>
    <w:p w14:paraId="6EDBA653" w14:textId="77777777" w:rsidR="00571041" w:rsidRPr="00B62D4E" w:rsidRDefault="00571041" w:rsidP="001F39E7">
      <w:pPr>
        <w:rPr>
          <w:b/>
        </w:rPr>
      </w:pPr>
      <w:r w:rsidRPr="00B62D4E">
        <w:t>Onderstaande partijen zijn betrokken geweest tijdens de ontwerpfase. Onder ontwerpfase wordt verstaan het opstellen van het voorontwerp, het Definitieve Ontwerp (DO) en het opstellen van het bestek.</w:t>
      </w:r>
    </w:p>
    <w:p w14:paraId="7B88B057" w14:textId="77777777" w:rsidR="00D4001B" w:rsidRDefault="00D4001B" w:rsidP="00D4001B">
      <w:pPr>
        <w:pStyle w:val="Kop2"/>
      </w:pPr>
      <w:bookmarkStart w:id="39" w:name="_Toc151633602"/>
      <w:r>
        <w:t>Opdrachtgever</w:t>
      </w:r>
      <w:bookmarkEnd w:id="39"/>
    </w:p>
    <w:p w14:paraId="45E1F2EA" w14:textId="3694A82A" w:rsidR="00D4001B" w:rsidRDefault="00D4001B" w:rsidP="00AC637E">
      <w:pPr>
        <w:tabs>
          <w:tab w:val="left" w:pos="2268"/>
          <w:tab w:val="left" w:pos="2552"/>
        </w:tabs>
      </w:pPr>
      <w:r>
        <w:t>Naam</w:t>
      </w:r>
      <w:r>
        <w:tab/>
        <w:t>:</w:t>
      </w:r>
      <w:r>
        <w:tab/>
      </w:r>
      <w:bookmarkStart w:id="40" w:name="NaamOpdrachtgever2"/>
      <w:bookmarkEnd w:id="40"/>
      <w:r w:rsidR="00EA3AEB">
        <w:t>M. Slavenburg</w:t>
      </w:r>
    </w:p>
    <w:p w14:paraId="0830D7D9" w14:textId="00043066" w:rsidR="00D4001B" w:rsidRDefault="00D4001B" w:rsidP="00AC637E">
      <w:pPr>
        <w:tabs>
          <w:tab w:val="left" w:pos="2268"/>
          <w:tab w:val="left" w:pos="2552"/>
        </w:tabs>
      </w:pPr>
      <w:r>
        <w:t>Adres</w:t>
      </w:r>
      <w:r>
        <w:tab/>
        <w:t>:</w:t>
      </w:r>
      <w:r>
        <w:tab/>
      </w:r>
      <w:bookmarkStart w:id="41" w:name="Adres2"/>
      <w:bookmarkEnd w:id="41"/>
      <w:r w:rsidR="00EA3AEB">
        <w:t>Postbus 1501</w:t>
      </w:r>
    </w:p>
    <w:p w14:paraId="54D55554" w14:textId="05289DB2" w:rsidR="00D4001B" w:rsidRPr="00EA3AEB" w:rsidRDefault="00D4001B" w:rsidP="00AC637E">
      <w:pPr>
        <w:tabs>
          <w:tab w:val="left" w:pos="2268"/>
          <w:tab w:val="left" w:pos="2552"/>
        </w:tabs>
        <w:rPr>
          <w:caps/>
        </w:rPr>
      </w:pPr>
      <w:r>
        <w:t>Postcode / Plaats</w:t>
      </w:r>
      <w:r>
        <w:tab/>
        <w:t>:</w:t>
      </w:r>
      <w:r>
        <w:tab/>
      </w:r>
      <w:bookmarkStart w:id="42" w:name="Postcode2"/>
      <w:bookmarkEnd w:id="42"/>
      <w:r w:rsidR="00EA3AEB">
        <w:t>3100EA</w:t>
      </w:r>
      <w:r w:rsidR="008831AD">
        <w:t xml:space="preserve"> </w:t>
      </w:r>
      <w:bookmarkStart w:id="43" w:name="Plaats2"/>
      <w:bookmarkEnd w:id="43"/>
      <w:r w:rsidR="00EA3AEB">
        <w:rPr>
          <w:caps/>
        </w:rPr>
        <w:t>SCHIEDAM</w:t>
      </w:r>
    </w:p>
    <w:p w14:paraId="17376BE2" w14:textId="14CC16CF" w:rsidR="00D4001B" w:rsidRDefault="00D4001B" w:rsidP="00AC637E">
      <w:pPr>
        <w:tabs>
          <w:tab w:val="left" w:pos="2268"/>
          <w:tab w:val="left" w:pos="2552"/>
        </w:tabs>
      </w:pPr>
      <w:r>
        <w:t>Contactpersoon</w:t>
      </w:r>
      <w:r>
        <w:tab/>
        <w:t>:</w:t>
      </w:r>
      <w:r>
        <w:tab/>
      </w:r>
      <w:bookmarkStart w:id="44" w:name="Cp2"/>
      <w:bookmarkEnd w:id="44"/>
      <w:r w:rsidR="00EA3AEB">
        <w:t>dhr. M Slavenburg</w:t>
      </w:r>
    </w:p>
    <w:p w14:paraId="5E97099E" w14:textId="757BCE85" w:rsidR="00D4001B" w:rsidRDefault="00D4001B" w:rsidP="00AC637E">
      <w:pPr>
        <w:tabs>
          <w:tab w:val="left" w:pos="2268"/>
          <w:tab w:val="left" w:pos="2552"/>
        </w:tabs>
      </w:pPr>
      <w:r>
        <w:t>Telefoon</w:t>
      </w:r>
      <w:r>
        <w:tab/>
        <w:t>:</w:t>
      </w:r>
      <w:r>
        <w:tab/>
      </w:r>
      <w:bookmarkStart w:id="45" w:name="TelefoonOpdrachtgever"/>
      <w:bookmarkEnd w:id="45"/>
      <w:r w:rsidR="00EA3AEB">
        <w:t>14 010</w:t>
      </w:r>
    </w:p>
    <w:p w14:paraId="6358D228" w14:textId="77777777" w:rsidR="00D4001B" w:rsidRDefault="00D4001B" w:rsidP="001F39E7"/>
    <w:p w14:paraId="6183279D" w14:textId="77777777" w:rsidR="00D4001B" w:rsidRDefault="00D4001B" w:rsidP="001F39E7">
      <w:r>
        <w:t>De V&amp;G-coördinatie van het project valt onder de directe verantwoordelijkheid van de opdrachtgever.</w:t>
      </w:r>
    </w:p>
    <w:p w14:paraId="7F939F21" w14:textId="77777777" w:rsidR="00D4001B" w:rsidRDefault="00D4001B" w:rsidP="001F39E7"/>
    <w:p w14:paraId="5D4CA0CF" w14:textId="2A46BF63" w:rsidR="00D4001B" w:rsidRDefault="00D4001B" w:rsidP="00D4001B">
      <w:pPr>
        <w:pStyle w:val="Kop2"/>
      </w:pPr>
      <w:bookmarkStart w:id="46" w:name="_Toc151633603"/>
      <w:bookmarkStart w:id="47" w:name="_Hlk151634450"/>
      <w:r>
        <w:t xml:space="preserve">Ontwerpende partij(en) / V&amp;G </w:t>
      </w:r>
      <w:bookmarkEnd w:id="46"/>
      <w:r w:rsidR="00D05AB5">
        <w:t>Coördinator</w:t>
      </w:r>
    </w:p>
    <w:p w14:paraId="5FC20DB9" w14:textId="77777777" w:rsidR="00D4001B" w:rsidRDefault="00D4001B" w:rsidP="00AC637E">
      <w:pPr>
        <w:tabs>
          <w:tab w:val="left" w:pos="2268"/>
          <w:tab w:val="left" w:pos="2552"/>
        </w:tabs>
      </w:pPr>
      <w:r>
        <w:t>Naam</w:t>
      </w:r>
      <w:r>
        <w:tab/>
        <w:t>:</w:t>
      </w:r>
      <w:r>
        <w:tab/>
      </w:r>
      <w:r w:rsidR="00291AE8">
        <w:t>StadLandWater</w:t>
      </w:r>
    </w:p>
    <w:p w14:paraId="32955AF5" w14:textId="6BB80E60" w:rsidR="00D4001B" w:rsidRDefault="00D4001B" w:rsidP="00AC637E">
      <w:pPr>
        <w:tabs>
          <w:tab w:val="left" w:pos="2268"/>
          <w:tab w:val="left" w:pos="2552"/>
        </w:tabs>
      </w:pPr>
      <w:r>
        <w:t>Adres</w:t>
      </w:r>
      <w:r>
        <w:tab/>
        <w:t>:</w:t>
      </w:r>
      <w:r>
        <w:tab/>
      </w:r>
      <w:bookmarkStart w:id="48" w:name="VestigingAdres"/>
      <w:bookmarkEnd w:id="48"/>
      <w:r w:rsidR="00EA3AEB">
        <w:t>Nieuwenkampsmaten 6-14</w:t>
      </w:r>
    </w:p>
    <w:p w14:paraId="26CF404C" w14:textId="0F0C61A1" w:rsidR="00D4001B" w:rsidRDefault="00D4001B" w:rsidP="00AC637E">
      <w:pPr>
        <w:tabs>
          <w:tab w:val="left" w:pos="2268"/>
          <w:tab w:val="left" w:pos="2552"/>
        </w:tabs>
      </w:pPr>
      <w:r>
        <w:t>Postcode / Plaats</w:t>
      </w:r>
      <w:r>
        <w:tab/>
        <w:t>:</w:t>
      </w:r>
      <w:r>
        <w:tab/>
      </w:r>
      <w:bookmarkStart w:id="49" w:name="VestigingPCPlaats"/>
      <w:bookmarkEnd w:id="49"/>
      <w:r w:rsidR="00EA3AEB">
        <w:t>7472 DE Goor</w:t>
      </w:r>
    </w:p>
    <w:p w14:paraId="77E26E89" w14:textId="690A0E90" w:rsidR="00D4001B" w:rsidRDefault="00D4001B" w:rsidP="00AC637E">
      <w:pPr>
        <w:tabs>
          <w:tab w:val="left" w:pos="2268"/>
          <w:tab w:val="left" w:pos="2552"/>
        </w:tabs>
      </w:pPr>
      <w:r>
        <w:t>Contactpersoon</w:t>
      </w:r>
      <w:r>
        <w:tab/>
        <w:t>:</w:t>
      </w:r>
      <w:r>
        <w:tab/>
      </w:r>
      <w:bookmarkStart w:id="50" w:name="ContactpersoonSLW"/>
      <w:bookmarkEnd w:id="50"/>
      <w:r w:rsidR="00EA3AEB">
        <w:t>B. hekkink</w:t>
      </w:r>
    </w:p>
    <w:p w14:paraId="44B7702F" w14:textId="41DDA98A" w:rsidR="00D4001B" w:rsidRDefault="00D4001B" w:rsidP="00AC637E">
      <w:pPr>
        <w:tabs>
          <w:tab w:val="left" w:pos="2268"/>
          <w:tab w:val="left" w:pos="2552"/>
        </w:tabs>
      </w:pPr>
      <w:r>
        <w:t>Telefoon</w:t>
      </w:r>
      <w:r>
        <w:tab/>
        <w:t>:</w:t>
      </w:r>
      <w:r>
        <w:tab/>
      </w:r>
      <w:bookmarkStart w:id="51" w:name="ContactpersoonSLWTelefoon"/>
      <w:bookmarkEnd w:id="51"/>
      <w:r w:rsidR="00EA3AEB">
        <w:t>0547 276389</w:t>
      </w:r>
    </w:p>
    <w:p w14:paraId="4C57A300" w14:textId="6FBDFD4E" w:rsidR="00D4001B" w:rsidRDefault="00D4001B" w:rsidP="00AC637E">
      <w:pPr>
        <w:tabs>
          <w:tab w:val="left" w:pos="2268"/>
          <w:tab w:val="left" w:pos="2552"/>
        </w:tabs>
      </w:pPr>
      <w:r>
        <w:t>E-mail</w:t>
      </w:r>
      <w:r>
        <w:tab/>
        <w:t>:</w:t>
      </w:r>
      <w:r>
        <w:tab/>
      </w:r>
      <w:bookmarkStart w:id="52" w:name="ContactpersoonSLWEmail"/>
      <w:bookmarkEnd w:id="52"/>
      <w:r w:rsidR="00EA3AEB">
        <w:t>info@stadlandwater.nl</w:t>
      </w:r>
    </w:p>
    <w:p w14:paraId="59150E5D" w14:textId="77777777" w:rsidR="00D4001B" w:rsidRDefault="00D4001B" w:rsidP="001F39E7"/>
    <w:p w14:paraId="17D4FE0C" w14:textId="77777777" w:rsidR="00D4001B" w:rsidRDefault="00D4001B" w:rsidP="00D4001B">
      <w:pPr>
        <w:pStyle w:val="Kop2"/>
      </w:pPr>
      <w:bookmarkStart w:id="53" w:name="_Toc151633604"/>
      <w:bookmarkEnd w:id="47"/>
      <w:r>
        <w:t>Samenwerking en communicatie V&amp;G in ontwerpfase</w:t>
      </w:r>
      <w:bookmarkEnd w:id="53"/>
    </w:p>
    <w:p w14:paraId="6122DA4A" w14:textId="77777777" w:rsidR="00D4001B" w:rsidRDefault="00D4001B" w:rsidP="001F39E7">
      <w:pPr>
        <w:rPr>
          <w:b/>
        </w:rPr>
      </w:pPr>
      <w:r w:rsidRPr="008C2867">
        <w:t>In het ontwerpproces zijn er verschillende overlegmomenten geweest waarin er gesproken is over veiligheid en gezondheid. Deze overlegmomenten hebben uiteindelijk bijgedragen aan een verbetering van veilig en gezond werken in de uitvoerings</w:t>
      </w:r>
      <w:r w:rsidRPr="008C2867">
        <w:rPr>
          <w:rFonts w:ascii="Cambria Math" w:hAnsi="Cambria Math" w:cs="Cambria Math"/>
        </w:rPr>
        <w:t>‐</w:t>
      </w:r>
      <w:r w:rsidRPr="008C2867">
        <w:t>, gebruikers</w:t>
      </w:r>
      <w:r w:rsidRPr="008C2867">
        <w:rPr>
          <w:rFonts w:ascii="Cambria Math" w:hAnsi="Cambria Math" w:cs="Cambria Math"/>
        </w:rPr>
        <w:t>‐</w:t>
      </w:r>
      <w:r w:rsidRPr="008C2867">
        <w:t>en beheerfase.</w:t>
      </w:r>
    </w:p>
    <w:p w14:paraId="111D311C" w14:textId="77777777" w:rsidR="007D740B" w:rsidRDefault="007D740B" w:rsidP="001F39E7">
      <w:pPr>
        <w:rPr>
          <w:b/>
        </w:rPr>
      </w:pPr>
    </w:p>
    <w:p w14:paraId="27F1CC0D" w14:textId="040F13C2" w:rsidR="007D740B" w:rsidRPr="008C2867" w:rsidRDefault="007D740B" w:rsidP="007D740B">
      <w:pPr>
        <w:pStyle w:val="Kop2"/>
      </w:pPr>
      <w:bookmarkStart w:id="54" w:name="_Toc151633605"/>
      <w:r>
        <w:t>Stand van Zaken V&amp;G-risico</w:t>
      </w:r>
      <w:r w:rsidR="008A6E59">
        <w:t>’</w:t>
      </w:r>
      <w:r>
        <w:t>s Ontwerpfase</w:t>
      </w:r>
      <w:bookmarkStart w:id="55" w:name="Besteknummer4"/>
      <w:bookmarkEnd w:id="54"/>
      <w:bookmarkEnd w:id="55"/>
    </w:p>
    <w:p w14:paraId="022DD024" w14:textId="77777777" w:rsidR="00D4001B" w:rsidRDefault="008A6E59" w:rsidP="001F39E7">
      <w:r>
        <w:t>In hoofdstuk 6 staat de stand van zaken van de V&amp;G-risico’s beschreven. Deze zijn beschreven voor zover zij de ‘normale’ uitvoeringsrisico’s te boven gaan. Dit betreft:</w:t>
      </w:r>
    </w:p>
    <w:p w14:paraId="32969825" w14:textId="77777777" w:rsidR="008A6E59" w:rsidRDefault="008A6E59" w:rsidP="001F39E7"/>
    <w:p w14:paraId="56579D95" w14:textId="77777777" w:rsidR="008A6E59" w:rsidRDefault="008A6E59" w:rsidP="001F39E7">
      <w:r>
        <w:t>Paragraaf 6.1</w:t>
      </w:r>
      <w:r>
        <w:tab/>
        <w:t>V&amp;G-risico’s door samenloop van werkzaamheden en wisselwerking met de omgeving;</w:t>
      </w:r>
    </w:p>
    <w:p w14:paraId="7A453B4F" w14:textId="77777777" w:rsidR="008A6E59" w:rsidRDefault="008A6E59" w:rsidP="001F39E7">
      <w:r>
        <w:t>Paragraaf 6.2</w:t>
      </w:r>
      <w:r>
        <w:tab/>
        <w:t>V&amp;G-risico’s op de bouwplaats;</w:t>
      </w:r>
    </w:p>
    <w:p w14:paraId="4D015244" w14:textId="77777777" w:rsidR="008A6E59" w:rsidRDefault="008A6E59" w:rsidP="001F39E7">
      <w:r>
        <w:t>Paragraaf 6.3</w:t>
      </w:r>
      <w:r>
        <w:tab/>
        <w:t>V&amp;G-risico’s bij beheer en onderhoud.</w:t>
      </w:r>
    </w:p>
    <w:p w14:paraId="46BDCB40" w14:textId="77777777" w:rsidR="008A6E59" w:rsidRDefault="008A6E59" w:rsidP="001F39E7"/>
    <w:p w14:paraId="7A2B3A33" w14:textId="77777777" w:rsidR="008A6E59" w:rsidRDefault="008A6E59" w:rsidP="008A6E59">
      <w:pPr>
        <w:pStyle w:val="Kop2"/>
      </w:pPr>
      <w:bookmarkStart w:id="56" w:name="_Toc151633606"/>
      <w:r>
        <w:t>Contract</w:t>
      </w:r>
      <w:bookmarkEnd w:id="56"/>
    </w:p>
    <w:p w14:paraId="6764C291" w14:textId="77777777" w:rsidR="008A6E59" w:rsidRDefault="008A6E59" w:rsidP="001F39E7">
      <w:r>
        <w:t>Gegevens met betrekking tot het op te stellen bestek:</w:t>
      </w:r>
    </w:p>
    <w:p w14:paraId="1F892140" w14:textId="32B61780" w:rsidR="008A6E59" w:rsidRDefault="008A6E59" w:rsidP="00AC637E">
      <w:pPr>
        <w:tabs>
          <w:tab w:val="left" w:pos="2268"/>
          <w:tab w:val="left" w:pos="2552"/>
        </w:tabs>
      </w:pPr>
      <w:r>
        <w:t>Naam project</w:t>
      </w:r>
      <w:r w:rsidR="00B62D4E">
        <w:tab/>
      </w:r>
      <w:r>
        <w:t>:</w:t>
      </w:r>
      <w:r>
        <w:tab/>
      </w:r>
      <w:bookmarkStart w:id="57" w:name="Projectnaam3"/>
      <w:bookmarkEnd w:id="57"/>
      <w:r w:rsidR="00B054B0">
        <w:t>Deelreparaties vrijvervalriolering 2025-2028</w:t>
      </w:r>
    </w:p>
    <w:p w14:paraId="6ACD4F4B" w14:textId="0F5CE5C0" w:rsidR="008A6E59" w:rsidRDefault="008A6E59" w:rsidP="00AC637E">
      <w:pPr>
        <w:tabs>
          <w:tab w:val="left" w:pos="2268"/>
          <w:tab w:val="left" w:pos="2552"/>
        </w:tabs>
      </w:pPr>
      <w:r>
        <w:t>Besteknummer</w:t>
      </w:r>
      <w:r w:rsidR="00B62D4E">
        <w:tab/>
      </w:r>
      <w:r>
        <w:t>:</w:t>
      </w:r>
      <w:r>
        <w:tab/>
      </w:r>
      <w:bookmarkStart w:id="58" w:name="Besteknummer3"/>
      <w:bookmarkEnd w:id="58"/>
      <w:r w:rsidR="00EA3AEB">
        <w:t>SLW240871405</w:t>
      </w:r>
      <w:r w:rsidR="00B054B0">
        <w:t>_REPA</w:t>
      </w:r>
    </w:p>
    <w:p w14:paraId="6167CF2E" w14:textId="6D2EAF69" w:rsidR="008A6E59" w:rsidRDefault="008A6E59" w:rsidP="00AC637E">
      <w:pPr>
        <w:tabs>
          <w:tab w:val="left" w:pos="2268"/>
          <w:tab w:val="left" w:pos="2552"/>
        </w:tabs>
      </w:pPr>
      <w:r>
        <w:t>Versie</w:t>
      </w:r>
      <w:r w:rsidR="00B62D4E">
        <w:tab/>
      </w:r>
      <w:r>
        <w:t>:</w:t>
      </w:r>
      <w:r>
        <w:tab/>
      </w:r>
      <w:bookmarkStart w:id="59" w:name="Versie2"/>
      <w:bookmarkEnd w:id="59"/>
      <w:r w:rsidR="00EA3AEB">
        <w:t>1</w:t>
      </w:r>
    </w:p>
    <w:p w14:paraId="6683F6F1" w14:textId="4657E5F3" w:rsidR="008A6E59" w:rsidRDefault="008A6E59" w:rsidP="00AC637E">
      <w:pPr>
        <w:tabs>
          <w:tab w:val="left" w:pos="2268"/>
          <w:tab w:val="left" w:pos="2552"/>
        </w:tabs>
      </w:pPr>
      <w:r>
        <w:t>Datum</w:t>
      </w:r>
      <w:r w:rsidR="00B62D4E">
        <w:tab/>
      </w:r>
      <w:r>
        <w:t>:</w:t>
      </w:r>
      <w:r>
        <w:tab/>
      </w:r>
      <w:bookmarkStart w:id="60" w:name="Datum2"/>
      <w:bookmarkEnd w:id="60"/>
      <w:r w:rsidR="00B06AD0">
        <w:t>13</w:t>
      </w:r>
      <w:r w:rsidR="00EA3AEB">
        <w:t xml:space="preserve"> augustus 2024</w:t>
      </w:r>
    </w:p>
    <w:p w14:paraId="6FA57695" w14:textId="77777777" w:rsidR="00B62D4E" w:rsidRDefault="00B62D4E">
      <w:pPr>
        <w:spacing w:after="200"/>
        <w:rPr>
          <w:b/>
          <w:lang w:bidi="nl-NL"/>
        </w:rPr>
      </w:pPr>
      <w:r>
        <w:br w:type="page"/>
      </w:r>
    </w:p>
    <w:p w14:paraId="39C315B6" w14:textId="77777777" w:rsidR="008A6E59" w:rsidRDefault="00B62D4E" w:rsidP="00B62D4E">
      <w:pPr>
        <w:pStyle w:val="Kop1"/>
      </w:pPr>
      <w:bookmarkStart w:id="61" w:name="_Toc151633607"/>
      <w:r>
        <w:lastRenderedPageBreak/>
        <w:t>Uitvoeringsfase</w:t>
      </w:r>
      <w:bookmarkEnd w:id="61"/>
    </w:p>
    <w:p w14:paraId="0C24AA08" w14:textId="77777777" w:rsidR="00B62D4E" w:rsidRDefault="00B62D4E" w:rsidP="001F39E7">
      <w:r w:rsidRPr="00B62D4E">
        <w:t>Onderstaande partijen zijn betrokken geweest tijdens de ontwerpfase.</w:t>
      </w:r>
    </w:p>
    <w:p w14:paraId="759BB03F" w14:textId="77777777" w:rsidR="00B62D4E" w:rsidRDefault="00B62D4E" w:rsidP="001F39E7"/>
    <w:p w14:paraId="70C55BB1" w14:textId="77777777" w:rsidR="00B62D4E" w:rsidRDefault="00B62D4E" w:rsidP="00B62D4E">
      <w:pPr>
        <w:pStyle w:val="Kop2"/>
      </w:pPr>
      <w:bookmarkStart w:id="62" w:name="_Toc151633608"/>
      <w:r>
        <w:t>Opdrachtgever</w:t>
      </w:r>
      <w:bookmarkEnd w:id="62"/>
    </w:p>
    <w:p w14:paraId="5E5B8A6A" w14:textId="66AB81EF" w:rsidR="00B62D4E" w:rsidRDefault="00B62D4E" w:rsidP="00AC637E">
      <w:pPr>
        <w:tabs>
          <w:tab w:val="left" w:pos="2268"/>
          <w:tab w:val="left" w:pos="2552"/>
        </w:tabs>
      </w:pPr>
      <w:r>
        <w:t>Naam</w:t>
      </w:r>
      <w:r>
        <w:tab/>
        <w:t>:</w:t>
      </w:r>
      <w:r>
        <w:tab/>
      </w:r>
      <w:bookmarkStart w:id="63" w:name="NaamOpdrachtgever3"/>
      <w:bookmarkEnd w:id="63"/>
      <w:r w:rsidR="00EA3AEB">
        <w:t>M. Slavenburg</w:t>
      </w:r>
    </w:p>
    <w:p w14:paraId="78D9DABF" w14:textId="5CA49D8A" w:rsidR="00B62D4E" w:rsidRDefault="00B62D4E" w:rsidP="00AC637E">
      <w:pPr>
        <w:tabs>
          <w:tab w:val="left" w:pos="2268"/>
          <w:tab w:val="left" w:pos="2552"/>
        </w:tabs>
      </w:pPr>
      <w:r>
        <w:t>Adres</w:t>
      </w:r>
      <w:r>
        <w:tab/>
        <w:t>:</w:t>
      </w:r>
      <w:r>
        <w:tab/>
      </w:r>
      <w:bookmarkStart w:id="64" w:name="Adres3"/>
      <w:bookmarkEnd w:id="64"/>
      <w:r w:rsidR="00EA3AEB">
        <w:t>Postbus 1501</w:t>
      </w:r>
    </w:p>
    <w:p w14:paraId="58A9D436" w14:textId="5D525B6C" w:rsidR="00B62D4E" w:rsidRPr="00EA3AEB" w:rsidRDefault="00B62D4E" w:rsidP="00AC637E">
      <w:pPr>
        <w:tabs>
          <w:tab w:val="left" w:pos="2268"/>
          <w:tab w:val="left" w:pos="2552"/>
        </w:tabs>
        <w:rPr>
          <w:caps/>
        </w:rPr>
      </w:pPr>
      <w:r>
        <w:t>Postcode / Plaats</w:t>
      </w:r>
      <w:r>
        <w:tab/>
        <w:t>:</w:t>
      </w:r>
      <w:r>
        <w:tab/>
      </w:r>
      <w:bookmarkStart w:id="65" w:name="Postcode3"/>
      <w:bookmarkEnd w:id="65"/>
      <w:r w:rsidR="00EA3AEB">
        <w:t>3100EA</w:t>
      </w:r>
      <w:r w:rsidR="00AC637E">
        <w:t xml:space="preserve"> </w:t>
      </w:r>
      <w:bookmarkStart w:id="66" w:name="Plaats3"/>
      <w:bookmarkEnd w:id="66"/>
      <w:r w:rsidR="00EA3AEB">
        <w:rPr>
          <w:caps/>
        </w:rPr>
        <w:t>SCHIEDAM</w:t>
      </w:r>
    </w:p>
    <w:p w14:paraId="063EFB28" w14:textId="697EB611" w:rsidR="00B62D4E" w:rsidRDefault="00B62D4E" w:rsidP="00AC637E">
      <w:pPr>
        <w:tabs>
          <w:tab w:val="left" w:pos="2268"/>
          <w:tab w:val="left" w:pos="2552"/>
        </w:tabs>
      </w:pPr>
      <w:r>
        <w:t>Contactpersoon</w:t>
      </w:r>
      <w:r>
        <w:tab/>
        <w:t>:</w:t>
      </w:r>
      <w:r>
        <w:tab/>
      </w:r>
      <w:bookmarkStart w:id="67" w:name="Cp3"/>
      <w:bookmarkEnd w:id="67"/>
      <w:r w:rsidR="00EA3AEB">
        <w:t>dhr. M Slavenburg</w:t>
      </w:r>
    </w:p>
    <w:p w14:paraId="3935D159" w14:textId="3D1B94F3" w:rsidR="00B62D4E" w:rsidRDefault="00B62D4E" w:rsidP="00AC637E">
      <w:pPr>
        <w:tabs>
          <w:tab w:val="left" w:pos="2268"/>
          <w:tab w:val="left" w:pos="2552"/>
        </w:tabs>
      </w:pPr>
      <w:r>
        <w:t>Telefoon</w:t>
      </w:r>
      <w:r>
        <w:tab/>
        <w:t>:</w:t>
      </w:r>
      <w:r>
        <w:tab/>
      </w:r>
      <w:bookmarkStart w:id="68" w:name="TelefoonOpdrachtgever2"/>
      <w:bookmarkEnd w:id="68"/>
      <w:r w:rsidR="00EA3AEB">
        <w:t>14 010</w:t>
      </w:r>
    </w:p>
    <w:p w14:paraId="60AD166D" w14:textId="317F20CB" w:rsidR="00B62D4E" w:rsidRDefault="00B62D4E" w:rsidP="00AC637E">
      <w:pPr>
        <w:tabs>
          <w:tab w:val="left" w:pos="2268"/>
          <w:tab w:val="left" w:pos="2552"/>
        </w:tabs>
      </w:pPr>
    </w:p>
    <w:p w14:paraId="6B423E4B" w14:textId="77777777" w:rsidR="00B62D4E" w:rsidRDefault="00B62D4E" w:rsidP="001C24AF"/>
    <w:p w14:paraId="675CB642" w14:textId="77777777" w:rsidR="00B62D4E" w:rsidRDefault="00B62D4E" w:rsidP="00B62D4E">
      <w:pPr>
        <w:pStyle w:val="Kop2"/>
      </w:pPr>
      <w:bookmarkStart w:id="69" w:name="_Toc151633609"/>
      <w:r>
        <w:t>Directievoering en Toezicht</w:t>
      </w:r>
      <w:bookmarkEnd w:id="69"/>
    </w:p>
    <w:p w14:paraId="6AC8FB48" w14:textId="53C0170D" w:rsidR="00B62D4E" w:rsidRPr="00B054B0" w:rsidRDefault="00B62D4E" w:rsidP="00AC637E">
      <w:pPr>
        <w:tabs>
          <w:tab w:val="left" w:pos="2268"/>
          <w:tab w:val="left" w:pos="2552"/>
        </w:tabs>
        <w:rPr>
          <w:i/>
          <w:iCs/>
        </w:rPr>
      </w:pPr>
      <w:r>
        <w:t>Naam</w:t>
      </w:r>
      <w:r>
        <w:tab/>
        <w:t>:</w:t>
      </w:r>
      <w:r>
        <w:tab/>
      </w:r>
      <w:r w:rsidR="00B054B0">
        <w:rPr>
          <w:i/>
          <w:iCs/>
        </w:rPr>
        <w:t>Nader te bepalen</w:t>
      </w:r>
    </w:p>
    <w:p w14:paraId="3B5CFC48" w14:textId="2B75E127" w:rsidR="00B62D4E" w:rsidRDefault="00B62D4E" w:rsidP="00AC637E">
      <w:pPr>
        <w:tabs>
          <w:tab w:val="left" w:pos="2268"/>
          <w:tab w:val="left" w:pos="2552"/>
        </w:tabs>
      </w:pPr>
      <w:r>
        <w:t>Adres</w:t>
      </w:r>
      <w:r>
        <w:tab/>
        <w:t>:</w:t>
      </w:r>
      <w:r>
        <w:tab/>
      </w:r>
    </w:p>
    <w:p w14:paraId="79472B32" w14:textId="7E4F6675" w:rsidR="00B62D4E" w:rsidRDefault="00B62D4E" w:rsidP="00AC637E">
      <w:pPr>
        <w:tabs>
          <w:tab w:val="left" w:pos="2268"/>
          <w:tab w:val="left" w:pos="2552"/>
        </w:tabs>
      </w:pPr>
      <w:r>
        <w:t>Postcode / Plaats</w:t>
      </w:r>
      <w:r>
        <w:tab/>
        <w:t>:</w:t>
      </w:r>
      <w:r>
        <w:tab/>
      </w:r>
    </w:p>
    <w:p w14:paraId="3A512396" w14:textId="468F30C9" w:rsidR="00B62D4E" w:rsidRDefault="00B62D4E" w:rsidP="00AC637E">
      <w:pPr>
        <w:tabs>
          <w:tab w:val="left" w:pos="2268"/>
          <w:tab w:val="left" w:pos="2552"/>
        </w:tabs>
      </w:pPr>
      <w:r>
        <w:t>Contactpersoon</w:t>
      </w:r>
      <w:r>
        <w:tab/>
        <w:t>:</w:t>
      </w:r>
      <w:r>
        <w:tab/>
      </w:r>
    </w:p>
    <w:p w14:paraId="55CF063C" w14:textId="79F1A68C" w:rsidR="00B62D4E" w:rsidRDefault="00B62D4E" w:rsidP="00AC637E">
      <w:pPr>
        <w:tabs>
          <w:tab w:val="left" w:pos="2268"/>
          <w:tab w:val="left" w:pos="2552"/>
        </w:tabs>
      </w:pPr>
      <w:r>
        <w:t>Telefoon</w:t>
      </w:r>
      <w:r>
        <w:tab/>
        <w:t>:</w:t>
      </w:r>
      <w:r>
        <w:tab/>
      </w:r>
    </w:p>
    <w:p w14:paraId="022F1659" w14:textId="7519CD9B" w:rsidR="00B62D4E" w:rsidRDefault="00B62D4E" w:rsidP="00AC637E">
      <w:pPr>
        <w:tabs>
          <w:tab w:val="left" w:pos="2268"/>
          <w:tab w:val="left" w:pos="2552"/>
        </w:tabs>
      </w:pPr>
      <w:r>
        <w:t>E-mail</w:t>
      </w:r>
      <w:r>
        <w:tab/>
        <w:t>:</w:t>
      </w:r>
      <w:r>
        <w:tab/>
      </w:r>
    </w:p>
    <w:p w14:paraId="6379130C" w14:textId="77777777" w:rsidR="00B62D4E" w:rsidRDefault="00B62D4E" w:rsidP="001C24AF"/>
    <w:p w14:paraId="36DC8E7A" w14:textId="77777777" w:rsidR="00B62D4E" w:rsidRDefault="00B62D4E" w:rsidP="00B62D4E">
      <w:pPr>
        <w:pStyle w:val="Kop2"/>
      </w:pPr>
      <w:bookmarkStart w:id="70" w:name="_Toc151633610"/>
      <w:r>
        <w:t>Ingeschakelde deskundige diensten</w:t>
      </w:r>
      <w:bookmarkEnd w:id="70"/>
    </w:p>
    <w:p w14:paraId="4652A401" w14:textId="5D5B33B3" w:rsidR="00B62D4E" w:rsidRPr="00B054B0" w:rsidRDefault="00B62D4E" w:rsidP="00AC637E">
      <w:pPr>
        <w:tabs>
          <w:tab w:val="left" w:pos="2268"/>
          <w:tab w:val="left" w:pos="2552"/>
        </w:tabs>
        <w:rPr>
          <w:i/>
          <w:iCs/>
        </w:rPr>
      </w:pPr>
      <w:r>
        <w:t>Naam</w:t>
      </w:r>
      <w:r>
        <w:tab/>
        <w:t>:</w:t>
      </w:r>
      <w:r>
        <w:tab/>
      </w:r>
      <w:r w:rsidR="00B054B0" w:rsidRPr="00B054B0">
        <w:rPr>
          <w:i/>
          <w:iCs/>
        </w:rPr>
        <w:t>D</w:t>
      </w:r>
      <w:r w:rsidR="00F553E6" w:rsidRPr="00B054B0">
        <w:rPr>
          <w:i/>
          <w:iCs/>
        </w:rPr>
        <w:t>oor uitvoerende partij in te vullen</w:t>
      </w:r>
    </w:p>
    <w:p w14:paraId="6B6A915A" w14:textId="77777777" w:rsidR="00B62D4E" w:rsidRDefault="00B62D4E" w:rsidP="00AC637E">
      <w:pPr>
        <w:tabs>
          <w:tab w:val="left" w:pos="2268"/>
          <w:tab w:val="left" w:pos="2552"/>
        </w:tabs>
      </w:pPr>
      <w:r>
        <w:t>Adres</w:t>
      </w:r>
      <w:r>
        <w:tab/>
        <w:t>:</w:t>
      </w:r>
    </w:p>
    <w:p w14:paraId="72572579" w14:textId="77777777" w:rsidR="00B62D4E" w:rsidRDefault="00B62D4E" w:rsidP="00AC637E">
      <w:pPr>
        <w:tabs>
          <w:tab w:val="left" w:pos="2268"/>
          <w:tab w:val="left" w:pos="2552"/>
        </w:tabs>
      </w:pPr>
      <w:r>
        <w:t>Postcode / Plaats</w:t>
      </w:r>
      <w:r>
        <w:tab/>
        <w:t>:</w:t>
      </w:r>
    </w:p>
    <w:p w14:paraId="144595DC" w14:textId="77777777" w:rsidR="00B62D4E" w:rsidRDefault="00B62D4E" w:rsidP="00AC637E">
      <w:pPr>
        <w:tabs>
          <w:tab w:val="left" w:pos="2268"/>
          <w:tab w:val="left" w:pos="2552"/>
        </w:tabs>
      </w:pPr>
      <w:r>
        <w:t>Contactpersoon</w:t>
      </w:r>
      <w:r>
        <w:tab/>
        <w:t>:</w:t>
      </w:r>
    </w:p>
    <w:p w14:paraId="4C92D8FC" w14:textId="77777777" w:rsidR="00B62D4E" w:rsidRDefault="00B62D4E" w:rsidP="00AC637E">
      <w:pPr>
        <w:tabs>
          <w:tab w:val="left" w:pos="2268"/>
          <w:tab w:val="left" w:pos="2552"/>
        </w:tabs>
      </w:pPr>
      <w:r>
        <w:t>Telefoon</w:t>
      </w:r>
      <w:r>
        <w:tab/>
        <w:t>:</w:t>
      </w:r>
    </w:p>
    <w:p w14:paraId="389B2100" w14:textId="77777777" w:rsidR="00B62D4E" w:rsidRDefault="00B62D4E" w:rsidP="00AC637E">
      <w:pPr>
        <w:tabs>
          <w:tab w:val="left" w:pos="2268"/>
          <w:tab w:val="left" w:pos="2552"/>
        </w:tabs>
      </w:pPr>
      <w:r>
        <w:t>E-mail</w:t>
      </w:r>
      <w:r>
        <w:tab/>
        <w:t>:</w:t>
      </w:r>
    </w:p>
    <w:p w14:paraId="324DD498" w14:textId="77777777" w:rsidR="00B62D4E" w:rsidRDefault="00B62D4E" w:rsidP="001C24AF"/>
    <w:p w14:paraId="6EE18BA8" w14:textId="77777777" w:rsidR="00B62D4E" w:rsidRDefault="00B62D4E" w:rsidP="00B62D4E">
      <w:pPr>
        <w:pStyle w:val="Kop2"/>
      </w:pPr>
      <w:bookmarkStart w:id="71" w:name="_Toc151633611"/>
      <w:r>
        <w:t>Uitvoerende partij</w:t>
      </w:r>
      <w:r w:rsidR="00F553E6">
        <w:t>(en) / V&amp;G-coördinator(en) Uitvoeringsfase</w:t>
      </w:r>
      <w:bookmarkEnd w:id="71"/>
    </w:p>
    <w:p w14:paraId="5DB78DF6" w14:textId="0BC8ED28" w:rsidR="00B62D4E" w:rsidRDefault="00B62D4E" w:rsidP="00AC637E">
      <w:pPr>
        <w:tabs>
          <w:tab w:val="left" w:pos="2268"/>
          <w:tab w:val="left" w:pos="2552"/>
        </w:tabs>
      </w:pPr>
      <w:r>
        <w:t>Naam</w:t>
      </w:r>
      <w:r>
        <w:tab/>
        <w:t>:</w:t>
      </w:r>
      <w:r>
        <w:tab/>
      </w:r>
      <w:r w:rsidR="00B054B0" w:rsidRPr="00B054B0">
        <w:rPr>
          <w:i/>
          <w:iCs/>
        </w:rPr>
        <w:t>D</w:t>
      </w:r>
      <w:r w:rsidR="00F553E6" w:rsidRPr="00B054B0">
        <w:rPr>
          <w:i/>
          <w:iCs/>
        </w:rPr>
        <w:t>oor uitvoerende partij in te vullen</w:t>
      </w:r>
    </w:p>
    <w:p w14:paraId="65CDFFCA" w14:textId="77777777" w:rsidR="00B62D4E" w:rsidRDefault="00B62D4E" w:rsidP="00AC637E">
      <w:pPr>
        <w:tabs>
          <w:tab w:val="left" w:pos="2268"/>
          <w:tab w:val="left" w:pos="2552"/>
        </w:tabs>
      </w:pPr>
      <w:r>
        <w:t>Adres</w:t>
      </w:r>
      <w:r>
        <w:tab/>
        <w:t>:</w:t>
      </w:r>
    </w:p>
    <w:p w14:paraId="2ADAD807" w14:textId="77777777" w:rsidR="00B62D4E" w:rsidRDefault="00B62D4E" w:rsidP="00AC637E">
      <w:pPr>
        <w:tabs>
          <w:tab w:val="left" w:pos="2268"/>
          <w:tab w:val="left" w:pos="2552"/>
        </w:tabs>
      </w:pPr>
      <w:r>
        <w:t>Postcode / Plaats</w:t>
      </w:r>
      <w:r>
        <w:tab/>
        <w:t>:</w:t>
      </w:r>
    </w:p>
    <w:p w14:paraId="289E50BF" w14:textId="77777777" w:rsidR="00B62D4E" w:rsidRDefault="00B62D4E" w:rsidP="00AC637E">
      <w:pPr>
        <w:tabs>
          <w:tab w:val="left" w:pos="2268"/>
          <w:tab w:val="left" w:pos="2552"/>
        </w:tabs>
      </w:pPr>
      <w:r>
        <w:t>Contactpersoon</w:t>
      </w:r>
      <w:r>
        <w:tab/>
        <w:t>:</w:t>
      </w:r>
    </w:p>
    <w:p w14:paraId="5C8C7ECF" w14:textId="77777777" w:rsidR="00B62D4E" w:rsidRDefault="00B62D4E" w:rsidP="00AC637E">
      <w:pPr>
        <w:tabs>
          <w:tab w:val="left" w:pos="2268"/>
          <w:tab w:val="left" w:pos="2552"/>
        </w:tabs>
      </w:pPr>
      <w:r>
        <w:t>Telefoon</w:t>
      </w:r>
      <w:r>
        <w:tab/>
        <w:t>:</w:t>
      </w:r>
    </w:p>
    <w:p w14:paraId="14E9B9B9" w14:textId="77777777" w:rsidR="00B62D4E" w:rsidRDefault="00B62D4E" w:rsidP="00AC637E">
      <w:pPr>
        <w:tabs>
          <w:tab w:val="left" w:pos="2268"/>
          <w:tab w:val="left" w:pos="2552"/>
        </w:tabs>
      </w:pPr>
      <w:r>
        <w:t>E-mail</w:t>
      </w:r>
      <w:r>
        <w:tab/>
        <w:t>:</w:t>
      </w:r>
    </w:p>
    <w:p w14:paraId="65869E9C" w14:textId="77777777" w:rsidR="00F553E6" w:rsidRDefault="00F553E6" w:rsidP="001C24AF"/>
    <w:p w14:paraId="787FAD8C" w14:textId="77777777" w:rsidR="00F553E6" w:rsidRDefault="00F553E6" w:rsidP="00F553E6">
      <w:pPr>
        <w:pStyle w:val="Kop2"/>
      </w:pPr>
      <w:bookmarkStart w:id="72" w:name="_Toc151633612"/>
      <w:r>
        <w:t>V&amp;G-coördinatie in Uitvoeringsfase</w:t>
      </w:r>
      <w:bookmarkEnd w:id="72"/>
    </w:p>
    <w:p w14:paraId="5531BCC2" w14:textId="77777777" w:rsidR="00F553E6" w:rsidRPr="00F553E6" w:rsidRDefault="00F553E6" w:rsidP="001C24AF">
      <w:r w:rsidRPr="00F553E6">
        <w:t>De coördinatie wordt bij één partij gelegd</w:t>
      </w:r>
      <w:r>
        <w:t>,</w:t>
      </w:r>
      <w:r w:rsidRPr="00F553E6">
        <w:t xml:space="preserve"> ook indien de opdrachtgever een overeenkomst sluit met meerdere partijen (nevenaanneming). </w:t>
      </w:r>
    </w:p>
    <w:p w14:paraId="702343B4" w14:textId="77777777" w:rsidR="00F553E6" w:rsidRPr="00F553E6" w:rsidRDefault="00F553E6" w:rsidP="001C24AF">
      <w:r w:rsidRPr="00F553E6">
        <w:t>De coördinatie op het gebied van veiligheid en gezondheid moet tijdens de uitvoeringsfase worden verzorgd door de uitvoerende partij van het bestek waartoe dit V&amp;G-plan behoort.</w:t>
      </w:r>
    </w:p>
    <w:p w14:paraId="13E93971" w14:textId="77777777" w:rsidR="00F553E6" w:rsidRPr="00F553E6" w:rsidRDefault="00F553E6" w:rsidP="001C24AF"/>
    <w:p w14:paraId="754D7100" w14:textId="77777777" w:rsidR="00F553E6" w:rsidRPr="00F553E6" w:rsidRDefault="00F553E6" w:rsidP="001C24AF">
      <w:r w:rsidRPr="00F553E6">
        <w:lastRenderedPageBreak/>
        <w:t>Indien het werk van dit bestek onderdeel uit maakt van een werk waar meerdere contracten en mogelijk meerdere opdrachtgevers aan verbonden zijn, zal de opdrachtgever vooraf aangeven of met de V&amp;G</w:t>
      </w:r>
      <w:r>
        <w:t>-</w:t>
      </w:r>
      <w:r w:rsidRPr="00F553E6">
        <w:t>coördinatie bedoeld wordt het totale werk of alleen dat van onderhavig bestek.</w:t>
      </w:r>
    </w:p>
    <w:p w14:paraId="36F4FBBF" w14:textId="77777777" w:rsidR="00F553E6" w:rsidRPr="00F553E6" w:rsidRDefault="00F553E6" w:rsidP="001C24AF"/>
    <w:p w14:paraId="6F6A93D8" w14:textId="77777777" w:rsidR="00F553E6" w:rsidRDefault="00F553E6" w:rsidP="001C24AF">
      <w:r w:rsidRPr="00F553E6">
        <w:t>Indien in de uitvoeringsfase sprake is van meerdere partijen (onderaannemers, nevenaannemers of ZZP-ers) die gelijktijdig op locatie aan het werk zijn moet in het V</w:t>
      </w:r>
      <w:r>
        <w:t>&amp;</w:t>
      </w:r>
      <w:r w:rsidRPr="00F553E6">
        <w:t>G</w:t>
      </w:r>
      <w:r>
        <w:t>-</w:t>
      </w:r>
      <w:r w:rsidRPr="00F553E6">
        <w:t>plan</w:t>
      </w:r>
      <w:r>
        <w:t xml:space="preserve"> U</w:t>
      </w:r>
      <w:r w:rsidRPr="00F553E6">
        <w:t>itvoeringsfase worden aangegeven op welke wijze invulling word</w:t>
      </w:r>
      <w:r w:rsidR="009D0C8E">
        <w:t>t</w:t>
      </w:r>
      <w:r w:rsidRPr="00F553E6">
        <w:t xml:space="preserve"> gegeven aan samenwerking en communicatie.</w:t>
      </w:r>
    </w:p>
    <w:p w14:paraId="66B6ADEB" w14:textId="77777777" w:rsidR="009D0C8E" w:rsidRDefault="009D0C8E" w:rsidP="001C24AF"/>
    <w:p w14:paraId="093AF24E" w14:textId="77777777" w:rsidR="009D0C8E" w:rsidRDefault="009D0C8E" w:rsidP="009D0C8E">
      <w:pPr>
        <w:pStyle w:val="Kop2"/>
      </w:pPr>
      <w:bookmarkStart w:id="73" w:name="_Toc151633613"/>
      <w:r>
        <w:t>Kennisgeving aan Nederlandse Arbeidsinspectie</w:t>
      </w:r>
      <w:bookmarkEnd w:id="73"/>
    </w:p>
    <w:p w14:paraId="356E5D53" w14:textId="20D83D6C" w:rsidR="009D0C8E" w:rsidRDefault="009D0C8E" w:rsidP="001C24AF">
      <w:r>
        <w:t>D</w:t>
      </w:r>
      <w:r w:rsidRPr="009D0C8E">
        <w:t>e geraamde duur van de totstandbrenging van het bouwwerk</w:t>
      </w:r>
      <w:r>
        <w:t xml:space="preserve"> bedraagt</w:t>
      </w:r>
      <w:r w:rsidR="00B054B0">
        <w:t xml:space="preserve"> </w:t>
      </w:r>
      <w:r w:rsidRPr="00B054B0">
        <w:t>meer</w:t>
      </w:r>
      <w:r w:rsidRPr="009D0C8E">
        <w:t xml:space="preserve"> dan 30 werkdagen</w:t>
      </w:r>
      <w:r>
        <w:t>.</w:t>
      </w:r>
    </w:p>
    <w:p w14:paraId="65FEFB76" w14:textId="22B91AB3" w:rsidR="009D0C8E" w:rsidRDefault="009D0C8E" w:rsidP="001C24AF">
      <w:r>
        <w:t>O</w:t>
      </w:r>
      <w:r w:rsidRPr="009D0C8E">
        <w:t xml:space="preserve">p de bouwplaats </w:t>
      </w:r>
      <w:r>
        <w:t xml:space="preserve">gaan </w:t>
      </w:r>
      <w:r w:rsidRPr="00B054B0">
        <w:t>minder</w:t>
      </w:r>
      <w:r w:rsidRPr="009D0C8E">
        <w:t xml:space="preserve"> dan 20 werknemers tegelijkertijd arbeid verrichten</w:t>
      </w:r>
      <w:r>
        <w:t>.</w:t>
      </w:r>
    </w:p>
    <w:p w14:paraId="0201D48F" w14:textId="2F2D2C10" w:rsidR="009D0C8E" w:rsidRDefault="009D0C8E" w:rsidP="001C24AF">
      <w:r>
        <w:t>M</w:t>
      </w:r>
      <w:r w:rsidRPr="009D0C8E">
        <w:t xml:space="preserve">et de totstandbrenging van het bouwwerk </w:t>
      </w:r>
      <w:r w:rsidRPr="00B054B0">
        <w:t>zijn meer</w:t>
      </w:r>
      <w:r w:rsidR="00B054B0">
        <w:t xml:space="preserve"> </w:t>
      </w:r>
      <w:r w:rsidRPr="009D0C8E">
        <w:t>dan 500 mensdagen zullen zijn gemoeid.</w:t>
      </w:r>
    </w:p>
    <w:p w14:paraId="1B441AA3" w14:textId="77777777" w:rsidR="00844045" w:rsidRDefault="00844045" w:rsidP="001C24AF"/>
    <w:p w14:paraId="1EBEAAE6" w14:textId="730025B2" w:rsidR="00844045" w:rsidRDefault="00844045" w:rsidP="001C24AF">
      <w:r>
        <w:t xml:space="preserve">Door bovenstaande dient </w:t>
      </w:r>
      <w:r w:rsidRPr="00B054B0">
        <w:t>geen</w:t>
      </w:r>
      <w:r>
        <w:t xml:space="preserve"> kennisgeving aan de Nederlandse Arbeidsinspectie te worden verstuurd.</w:t>
      </w:r>
    </w:p>
    <w:p w14:paraId="13AEEF35" w14:textId="77777777" w:rsidR="00844045" w:rsidRDefault="00844045" w:rsidP="001C24AF"/>
    <w:p w14:paraId="391B79D4" w14:textId="77777777" w:rsidR="00FD5F92" w:rsidRPr="009D0C8E" w:rsidRDefault="00FD5F92" w:rsidP="00FD5F92">
      <w:pPr>
        <w:pStyle w:val="Kop2"/>
      </w:pPr>
      <w:bookmarkStart w:id="74" w:name="_Toc151633614"/>
      <w:r>
        <w:t>V&amp;G-plan Uitvoeringsfase</w:t>
      </w:r>
      <w:bookmarkEnd w:id="74"/>
    </w:p>
    <w:p w14:paraId="6E1D8EFB" w14:textId="77777777" w:rsidR="00FD5F92" w:rsidRPr="00FD5F92" w:rsidRDefault="00FD5F92" w:rsidP="001C24AF">
      <w:r w:rsidRPr="00FD5F92">
        <w:t>De V&amp;G-coördinator Uitvoeringsfase stelt een V&amp;G-plan Uitvoeringsfase op zoals is bedoeld in hoofdstuk 2 van het Arbobesluit, Afdeling 5 Bouwproces artikel 2.28. Dit plan dient uiterlijk twee weken voor aanvang van de uitvoering van het werk te worden voorgelegd aan de directie. De uitvoering van het werk mag niet worden gestart voordat de opdrachtgever het V&amp;G-plan heeft geaccepteerd.</w:t>
      </w:r>
    </w:p>
    <w:p w14:paraId="7F0332A2" w14:textId="77777777" w:rsidR="00FD5F92" w:rsidRPr="00FD5F92" w:rsidRDefault="00FD5F92" w:rsidP="001C24AF"/>
    <w:p w14:paraId="38BA7001" w14:textId="77777777" w:rsidR="00FD5F92" w:rsidRPr="00FD5F92" w:rsidRDefault="00FD5F92" w:rsidP="001C24AF">
      <w:r w:rsidRPr="00FD5F92">
        <w:t>In het V&amp;G plan uitvoering dient tenminste opgenomen te worden:</w:t>
      </w:r>
    </w:p>
    <w:p w14:paraId="6367B9A4" w14:textId="77777777" w:rsidR="00FD5F92" w:rsidRPr="00FD5F92" w:rsidRDefault="00FD5F92" w:rsidP="001C24AF">
      <w:pPr>
        <w:pStyle w:val="Opsommingsteken1"/>
      </w:pPr>
      <w:r w:rsidRPr="00FD5F92">
        <w:t>De samenlooprisico’s als gevolg van de gelijktijdige en achtereenvolgende uitvoering door verschillende partijen</w:t>
      </w:r>
      <w:r>
        <w:t>;</w:t>
      </w:r>
    </w:p>
    <w:p w14:paraId="0DFA00C7" w14:textId="77777777" w:rsidR="00B054B0" w:rsidRPr="002E6456" w:rsidRDefault="00B054B0" w:rsidP="00B054B0">
      <w:pPr>
        <w:pStyle w:val="Opsommingsteken1"/>
      </w:pPr>
      <w:r w:rsidRPr="002E6456">
        <w:t>In verband met het bepaalde in paragraaf 31 lid 1 van de UAV 2012 wordt de aannemer erop geweze</w:t>
      </w:r>
      <w:r>
        <w:t xml:space="preserve">n </w:t>
      </w:r>
      <w:r w:rsidRPr="002E6456">
        <w:t>dat werken die tijdens de uitvoering mogelijk in elkander grijpen dienen te worden afgestemd met de</w:t>
      </w:r>
      <w:r>
        <w:t xml:space="preserve"> opdrachtgever;</w:t>
      </w:r>
    </w:p>
    <w:p w14:paraId="1347C62B" w14:textId="77777777" w:rsidR="00FD5F92" w:rsidRPr="00FD5F92" w:rsidRDefault="00FD5F92" w:rsidP="001C24AF">
      <w:pPr>
        <w:pStyle w:val="Opsommingsteken1"/>
      </w:pPr>
      <w:r w:rsidRPr="00FD5F92">
        <w:t>De wisselwerking tussen de bouwwerkzaamheden en de doorgaande exploitatie werkzaamheden in de omgeving;</w:t>
      </w:r>
    </w:p>
    <w:p w14:paraId="438A15A5" w14:textId="77777777" w:rsidR="00FD5F92" w:rsidRPr="00FD5F92" w:rsidRDefault="00FD5F92" w:rsidP="001C24AF">
      <w:pPr>
        <w:pStyle w:val="Opsommingsteken1"/>
      </w:pPr>
      <w:r w:rsidRPr="00FD5F92">
        <w:t>De taken, (beslissings)bevoegdheden en verantwoordelijkheden van het (hoofd) V&amp;G coördinator;</w:t>
      </w:r>
    </w:p>
    <w:p w14:paraId="236D335C" w14:textId="77777777" w:rsidR="00FD5F92" w:rsidRPr="00FD5F92" w:rsidRDefault="00FD5F92" w:rsidP="001C24AF">
      <w:pPr>
        <w:pStyle w:val="Opsommingsteken1"/>
      </w:pPr>
      <w:r w:rsidRPr="00FD5F92">
        <w:t xml:space="preserve">Op welke wijze invulling zal worden gegeven aan samenwerking, communicatie en coördinatie betreffende de V&amp;G-aspecten van het werk; </w:t>
      </w:r>
    </w:p>
    <w:p w14:paraId="2F5810C9" w14:textId="77777777" w:rsidR="00FD5F92" w:rsidRPr="00FD5F92" w:rsidRDefault="00FD5F92" w:rsidP="001C24AF">
      <w:pPr>
        <w:pStyle w:val="Opsommingsteken1"/>
      </w:pPr>
      <w:r w:rsidRPr="00FD5F92">
        <w:t>Overlegmomenten en verslaglegging;</w:t>
      </w:r>
    </w:p>
    <w:p w14:paraId="6088C9FB" w14:textId="77777777" w:rsidR="00FD5F92" w:rsidRPr="00FD5F92" w:rsidRDefault="00FD5F92" w:rsidP="001C24AF">
      <w:pPr>
        <w:pStyle w:val="Opsommingsteken1"/>
      </w:pPr>
      <w:r w:rsidRPr="00FD5F92">
        <w:t>De wijze waarop en waarover de op locatie werkenden aantoonbaar geïnstrueerd worden en zijn over de</w:t>
      </w:r>
      <w:r w:rsidR="00643217">
        <w:t xml:space="preserve"> </w:t>
      </w:r>
      <w:r w:rsidRPr="00FD5F92">
        <w:t>project- en locatiespecifieke veiligheidsrisico’s en de project- en locatiespecifiek getroffen</w:t>
      </w:r>
      <w:r w:rsidR="00643217">
        <w:t xml:space="preserve"> </w:t>
      </w:r>
      <w:r w:rsidRPr="00FD5F92">
        <w:t>beheersmaatregelen op en rond de bouwplaats</w:t>
      </w:r>
      <w:r w:rsidR="00643217">
        <w:t>;</w:t>
      </w:r>
    </w:p>
    <w:p w14:paraId="7AB98FA7" w14:textId="77777777" w:rsidR="00FD5F92" w:rsidRPr="00FD5F92" w:rsidRDefault="00FD5F92" w:rsidP="001C24AF">
      <w:pPr>
        <w:pStyle w:val="Opsommingsteken1"/>
      </w:pPr>
      <w:r w:rsidRPr="00FD5F92">
        <w:t>De BHV-organisatie op de bouwlocatie (incl. aanwezige hulpmiddelen zoals verbandtrommels, brandblussers, branddekens, etc.) en calamiteitenplan;</w:t>
      </w:r>
    </w:p>
    <w:p w14:paraId="3BC8E1F8" w14:textId="77777777" w:rsidR="00FD5F92" w:rsidRPr="00FD5F92" w:rsidRDefault="00FD5F92" w:rsidP="001C24AF">
      <w:pPr>
        <w:pStyle w:val="Opsommingsteken1"/>
      </w:pPr>
      <w:r w:rsidRPr="00FD5F92">
        <w:t>Instructie/informatieblad ‘wat te doen bij een calamiteit’</w:t>
      </w:r>
      <w:r w:rsidR="00643217">
        <w:t>;</w:t>
      </w:r>
    </w:p>
    <w:p w14:paraId="2491BAF1" w14:textId="77777777" w:rsidR="00FD5F92" w:rsidRPr="00FD5F92" w:rsidRDefault="00FD5F92" w:rsidP="001C24AF">
      <w:pPr>
        <w:pStyle w:val="Opsommingsteken1"/>
      </w:pPr>
      <w:r w:rsidRPr="00FD5F92">
        <w:t>Rijroutes naar de arts en het ziekenhuis</w:t>
      </w:r>
      <w:r w:rsidR="00643217">
        <w:t>;</w:t>
      </w:r>
    </w:p>
    <w:p w14:paraId="05BD6CD9" w14:textId="77777777" w:rsidR="00FD5F92" w:rsidRPr="00FD5F92" w:rsidRDefault="00FD5F92" w:rsidP="001C24AF">
      <w:pPr>
        <w:pStyle w:val="Opsommingsteken1"/>
      </w:pPr>
      <w:r w:rsidRPr="00FD5F92">
        <w:t>Lijst van V&amp;G-verantwoordelijke personen met bijbehorende contactgegevens;</w:t>
      </w:r>
    </w:p>
    <w:p w14:paraId="4F056446" w14:textId="77777777" w:rsidR="00FD5F92" w:rsidRPr="00FD5F92" w:rsidRDefault="00FD5F92" w:rsidP="001C24AF">
      <w:pPr>
        <w:pStyle w:val="Opsommingsteken1"/>
      </w:pPr>
      <w:r w:rsidRPr="00FD5F92">
        <w:t>Lijst met telefoonnummers hulpdiensten;</w:t>
      </w:r>
    </w:p>
    <w:p w14:paraId="1CE4A80D" w14:textId="77777777" w:rsidR="00FD5F92" w:rsidRDefault="00FD5F92" w:rsidP="001C24AF">
      <w:pPr>
        <w:pStyle w:val="Opsommingsteken1"/>
      </w:pPr>
      <w:r w:rsidRPr="00FD5F92">
        <w:t>Te gebruiken persoonlijke beschermingsmiddelen.</w:t>
      </w:r>
    </w:p>
    <w:p w14:paraId="0B0FAD4E" w14:textId="77777777" w:rsidR="00EC2462" w:rsidRDefault="00EC2462">
      <w:pPr>
        <w:spacing w:after="200"/>
        <w:rPr>
          <w:b/>
          <w:lang w:bidi="nl-NL"/>
        </w:rPr>
      </w:pPr>
      <w:r>
        <w:br w:type="page"/>
      </w:r>
    </w:p>
    <w:p w14:paraId="73782DC0" w14:textId="77777777" w:rsidR="00EC2462" w:rsidRDefault="00EC2462" w:rsidP="00EC2462">
      <w:pPr>
        <w:pStyle w:val="Kop1"/>
      </w:pPr>
      <w:bookmarkStart w:id="75" w:name="_Toc151633615"/>
      <w:r>
        <w:lastRenderedPageBreak/>
        <w:t>Beheer- en Onderhoudsfase</w:t>
      </w:r>
      <w:bookmarkEnd w:id="75"/>
    </w:p>
    <w:p w14:paraId="6480033A" w14:textId="77777777" w:rsidR="00EC2462" w:rsidRDefault="007E3290" w:rsidP="007E3290">
      <w:pPr>
        <w:pStyle w:val="Kop2"/>
      </w:pPr>
      <w:bookmarkStart w:id="76" w:name="_Toc151633616"/>
      <w:r>
        <w:t>V&amp;G-dossier</w:t>
      </w:r>
      <w:bookmarkEnd w:id="76"/>
    </w:p>
    <w:p w14:paraId="1E08B83E" w14:textId="77777777" w:rsidR="007E3290" w:rsidRPr="00AD021E" w:rsidRDefault="007E3290" w:rsidP="001C24AF">
      <w:pPr>
        <w:rPr>
          <w:b/>
        </w:rPr>
      </w:pPr>
      <w:r w:rsidRPr="00AD021E">
        <w:t xml:space="preserve">Het V&amp;G-dossier bevat informatie die van belang is voor de veiligheid en gezondheid van werknemers die later werkzaamheden aan het (bouw)werk zullen verrichten. Het opstellen van een V&amp;G-dossier is een verplicht aspect van het bouwproces (Arbobesluit, artikel 2.30 lid c). </w:t>
      </w:r>
    </w:p>
    <w:p w14:paraId="4F90D2C7" w14:textId="77777777" w:rsidR="007E3290" w:rsidRPr="00AD021E" w:rsidRDefault="007E3290" w:rsidP="001C24AF">
      <w:pPr>
        <w:rPr>
          <w:b/>
        </w:rPr>
      </w:pPr>
      <w:r w:rsidRPr="00AD021E">
        <w:t>Voor de start van elk werk moet een V&amp;G-dossier overlegd kunnen worden. Het V&amp;G-dossier wordt gebruikt als input voor het opstellen van een V&amp;G-plan. Ook voor beheer en onderhoud is het V&amp;G</w:t>
      </w:r>
      <w:r w:rsidR="00B4675E">
        <w:t>-</w:t>
      </w:r>
      <w:r w:rsidRPr="00AD021E">
        <w:t>dossier van belang.</w:t>
      </w:r>
    </w:p>
    <w:p w14:paraId="01F2F53D" w14:textId="77777777" w:rsidR="007E3290" w:rsidRPr="00AD021E" w:rsidRDefault="007E3290" w:rsidP="001C24AF">
      <w:pPr>
        <w:rPr>
          <w:b/>
        </w:rPr>
      </w:pPr>
    </w:p>
    <w:p w14:paraId="60B6C993" w14:textId="77777777" w:rsidR="007E3290" w:rsidRPr="00AD021E" w:rsidRDefault="007E3290" w:rsidP="001C24AF">
      <w:pPr>
        <w:rPr>
          <w:b/>
        </w:rPr>
      </w:pPr>
      <w:r w:rsidRPr="00AD021E">
        <w:t>Na oplevering van het (bouw)werk wordt het V&amp;G-dossier ter beschikking gesteld aan de opdrachtgever ten behoeve van de eigenaar of beheerder van het (bouw)werk.</w:t>
      </w:r>
    </w:p>
    <w:p w14:paraId="5F5FF0E2" w14:textId="77777777" w:rsidR="007E3290" w:rsidRPr="00AD021E" w:rsidRDefault="007E3290" w:rsidP="001C24AF">
      <w:pPr>
        <w:rPr>
          <w:b/>
        </w:rPr>
      </w:pPr>
    </w:p>
    <w:p w14:paraId="7EA8EED5" w14:textId="77777777" w:rsidR="007E3290" w:rsidRPr="00AD021E" w:rsidRDefault="007E3290" w:rsidP="001C24AF">
      <w:pPr>
        <w:rPr>
          <w:b/>
        </w:rPr>
      </w:pPr>
      <w:r w:rsidRPr="00AD021E">
        <w:t>In dit V&amp;G</w:t>
      </w:r>
      <w:r w:rsidR="00B4675E">
        <w:t>-</w:t>
      </w:r>
      <w:r w:rsidRPr="00AD021E">
        <w:t>dossier zijn de bouwkundige en technische kenmerken die van belang zijn voor de veiligheid en gezondheid van werknemers die latere werkzaamheden verrichten, opgenomen, zijnde alle gegevens uit het V&amp;G</w:t>
      </w:r>
      <w:r w:rsidR="00B4675E">
        <w:t>-</w:t>
      </w:r>
      <w:r w:rsidRPr="00AD021E">
        <w:t xml:space="preserve">archief: </w:t>
      </w:r>
    </w:p>
    <w:p w14:paraId="31DF4E53" w14:textId="77777777" w:rsidR="007E3290" w:rsidRPr="007E3290" w:rsidRDefault="007E3290" w:rsidP="001C24AF">
      <w:pPr>
        <w:pStyle w:val="Opsommingsteken1"/>
      </w:pPr>
      <w:r w:rsidRPr="007E3290">
        <w:t>Algemene informatie betreffende het object en de locatie/omgeving</w:t>
      </w:r>
      <w:r>
        <w:t>;</w:t>
      </w:r>
    </w:p>
    <w:p w14:paraId="5ECCA430" w14:textId="77777777" w:rsidR="007E3290" w:rsidRPr="007E3290" w:rsidRDefault="007E3290" w:rsidP="001C24AF">
      <w:pPr>
        <w:pStyle w:val="Opsommingsteken1"/>
      </w:pPr>
      <w:r w:rsidRPr="007E3290">
        <w:t>Van toepassing zijnde bouwkundige en technische documenten</w:t>
      </w:r>
      <w:r>
        <w:t>;</w:t>
      </w:r>
    </w:p>
    <w:p w14:paraId="6BC39DB3" w14:textId="77777777" w:rsidR="007E3290" w:rsidRPr="007E3290" w:rsidRDefault="007E3290" w:rsidP="001C24AF">
      <w:pPr>
        <w:pStyle w:val="Opsommingsteken1"/>
      </w:pPr>
      <w:r w:rsidRPr="007E3290">
        <w:t>Aanwezige veiligheidsvoorzieningen</w:t>
      </w:r>
      <w:r>
        <w:t>;</w:t>
      </w:r>
    </w:p>
    <w:p w14:paraId="4A85DB2E" w14:textId="77777777" w:rsidR="007E3290" w:rsidRPr="007E3290" w:rsidRDefault="007E3290" w:rsidP="001C24AF">
      <w:pPr>
        <w:pStyle w:val="Opsommingsteken1"/>
      </w:pPr>
      <w:r w:rsidRPr="007E3290">
        <w:t>Risico-inventarisatie voor het beheer en onderhoud op het gebied van veiligheid en gezondheid</w:t>
      </w:r>
      <w:r>
        <w:t>;</w:t>
      </w:r>
    </w:p>
    <w:p w14:paraId="0C3656FF" w14:textId="77777777" w:rsidR="007E3290" w:rsidRPr="007E3290" w:rsidRDefault="007E3290" w:rsidP="001C24AF">
      <w:pPr>
        <w:pStyle w:val="Opsommingsteken1"/>
      </w:pPr>
      <w:r w:rsidRPr="007E3290">
        <w:t>Gebruikte materialen</w:t>
      </w:r>
      <w:r>
        <w:t>;</w:t>
      </w:r>
    </w:p>
    <w:p w14:paraId="1BB41B9A" w14:textId="77777777" w:rsidR="007E3290" w:rsidRPr="007E3290" w:rsidRDefault="007E3290" w:rsidP="001C24AF">
      <w:pPr>
        <w:pStyle w:val="Opsommingsteken1"/>
      </w:pPr>
      <w:r w:rsidRPr="007E3290">
        <w:t>Alle voorgaande V&amp;G-plannen in de verschillende ontwerpfasen</w:t>
      </w:r>
      <w:r>
        <w:t>.</w:t>
      </w:r>
    </w:p>
    <w:p w14:paraId="6793A7CD" w14:textId="77777777" w:rsidR="007E3290" w:rsidRDefault="007E3290" w:rsidP="001C24AF"/>
    <w:p w14:paraId="269960E8" w14:textId="77777777" w:rsidR="007E3290" w:rsidRDefault="007E3290" w:rsidP="007E3290">
      <w:pPr>
        <w:pStyle w:val="Kop2"/>
      </w:pPr>
      <w:bookmarkStart w:id="77" w:name="_Toc151633617"/>
      <w:r>
        <w:t>Beheer</w:t>
      </w:r>
      <w:bookmarkEnd w:id="77"/>
    </w:p>
    <w:p w14:paraId="65275A4D" w14:textId="77777777" w:rsidR="007E3290" w:rsidRDefault="007E3290" w:rsidP="001C24AF">
      <w:r w:rsidRPr="00AD021E">
        <w:t>In de toekomstige situatie moeten de volgende onderdelen van het object beheerd en onderhouden worden:</w:t>
      </w:r>
    </w:p>
    <w:p w14:paraId="369ABE7A" w14:textId="4E9795CB" w:rsidR="007E3290" w:rsidRPr="00B054B0" w:rsidRDefault="007E3290" w:rsidP="00B054B0">
      <w:pPr>
        <w:pStyle w:val="Opsommingsteken1"/>
        <w:rPr>
          <w:b/>
        </w:rPr>
      </w:pPr>
      <w:r w:rsidRPr="00AD021E">
        <w:t xml:space="preserve">Diverse rioolstrengen en rioolputten (B&amp;O door gemeente </w:t>
      </w:r>
      <w:r w:rsidR="00B054B0">
        <w:t>Schiedam)</w:t>
      </w:r>
    </w:p>
    <w:p w14:paraId="698A2948" w14:textId="77777777" w:rsidR="007E3290" w:rsidRPr="007E3290" w:rsidRDefault="007E3290" w:rsidP="001C24AF"/>
    <w:p w14:paraId="745E9CA0" w14:textId="77777777" w:rsidR="007E3290" w:rsidRPr="007E3290" w:rsidRDefault="007E3290" w:rsidP="007E3290">
      <w:pPr>
        <w:pStyle w:val="Kop2"/>
      </w:pPr>
      <w:bookmarkStart w:id="78" w:name="_Toc151633618"/>
      <w:r w:rsidRPr="007E3290">
        <w:t>Stand van Zaken V&amp;G-risico’s Beheer en Onderhoud Ontwerpfase</w:t>
      </w:r>
      <w:bookmarkEnd w:id="78"/>
    </w:p>
    <w:p w14:paraId="6CAB8E6C" w14:textId="77777777" w:rsidR="00DA3F2F" w:rsidRDefault="007E3290" w:rsidP="001C24AF">
      <w:r w:rsidRPr="00AD021E">
        <w:t>In paragraaf 6.4 staat een overzicht van de stand van zaken met betrekking tot de V&amp;G</w:t>
      </w:r>
      <w:r>
        <w:t>-</w:t>
      </w:r>
      <w:r w:rsidRPr="00AD021E">
        <w:t>risico’s voor beheer en onderhoud, ook deze wordt aangevuld en/of gewijzigd tijdens de uitvoeringsfase.</w:t>
      </w:r>
    </w:p>
    <w:p w14:paraId="0C83BF72" w14:textId="77777777" w:rsidR="001C24AF" w:rsidRDefault="001C24AF" w:rsidP="001C24AF"/>
    <w:p w14:paraId="355435C8" w14:textId="77777777" w:rsidR="001C24AF" w:rsidRDefault="001C24AF" w:rsidP="00DA3F2F">
      <w:pPr>
        <w:jc w:val="left"/>
      </w:pPr>
    </w:p>
    <w:p w14:paraId="7AA00A6D" w14:textId="77777777" w:rsidR="001C24AF" w:rsidRDefault="001C24AF" w:rsidP="00DA3F2F">
      <w:pPr>
        <w:jc w:val="left"/>
        <w:sectPr w:rsidR="001C24AF" w:rsidSect="00291AE8">
          <w:headerReference w:type="default" r:id="rId12"/>
          <w:footerReference w:type="default" r:id="rId13"/>
          <w:headerReference w:type="first" r:id="rId14"/>
          <w:footerReference w:type="first" r:id="rId15"/>
          <w:pgSz w:w="11906" w:h="16838" w:code="9"/>
          <w:pgMar w:top="2835" w:right="1418" w:bottom="709" w:left="1418" w:header="1701" w:footer="567" w:gutter="0"/>
          <w:pgNumType w:start="3"/>
          <w:cols w:space="720"/>
          <w:docGrid w:linePitch="382"/>
        </w:sectPr>
      </w:pPr>
    </w:p>
    <w:p w14:paraId="68BCF074" w14:textId="77777777" w:rsidR="007E3290" w:rsidRDefault="00DA3F2F" w:rsidP="00DA3F2F">
      <w:pPr>
        <w:pStyle w:val="Kop1"/>
      </w:pPr>
      <w:bookmarkStart w:id="79" w:name="_Toc151633619"/>
      <w:r>
        <w:lastRenderedPageBreak/>
        <w:t>Stand van Zaken V&amp;G-risico</w:t>
      </w:r>
      <w:r w:rsidR="00EE43F2">
        <w:t>’</w:t>
      </w:r>
      <w:r>
        <w:t>s Ontwerpfase</w:t>
      </w:r>
      <w:bookmarkEnd w:id="79"/>
    </w:p>
    <w:p w14:paraId="336191E5" w14:textId="77777777" w:rsidR="00EE43F2" w:rsidRDefault="00EE43F2" w:rsidP="00EE43F2">
      <w:pPr>
        <w:pStyle w:val="Kop2"/>
      </w:pPr>
      <w:bookmarkStart w:id="80" w:name="_Toc151633620"/>
      <w:r>
        <w:t>V&amp;G-risico’s door samenloop</w:t>
      </w:r>
      <w:bookmarkEnd w:id="80"/>
    </w:p>
    <w:p w14:paraId="4126CC6B" w14:textId="77777777" w:rsidR="00EE43F2" w:rsidRDefault="00EE43F2" w:rsidP="00EE43F2"/>
    <w:tbl>
      <w:tblPr>
        <w:tblW w:w="14245" w:type="dxa"/>
        <w:tblBorders>
          <w:top w:val="single" w:sz="6" w:space="0" w:color="7030A0"/>
          <w:left w:val="single" w:sz="6" w:space="0" w:color="7030A0"/>
          <w:bottom w:val="single" w:sz="6" w:space="0" w:color="7030A0"/>
          <w:right w:val="single" w:sz="6" w:space="0" w:color="7030A0"/>
          <w:insideH w:val="single" w:sz="6" w:space="0" w:color="7030A0"/>
          <w:insideV w:val="single" w:sz="6" w:space="0" w:color="7030A0"/>
        </w:tblBorders>
        <w:tblLayout w:type="fixed"/>
        <w:tblCellMar>
          <w:left w:w="70" w:type="dxa"/>
          <w:right w:w="70" w:type="dxa"/>
        </w:tblCellMar>
        <w:tblLook w:val="0000" w:firstRow="0" w:lastRow="0" w:firstColumn="0" w:lastColumn="0" w:noHBand="0" w:noVBand="0"/>
      </w:tblPr>
      <w:tblGrid>
        <w:gridCol w:w="496"/>
        <w:gridCol w:w="1903"/>
        <w:gridCol w:w="1903"/>
        <w:gridCol w:w="1904"/>
        <w:gridCol w:w="1903"/>
        <w:gridCol w:w="1904"/>
        <w:gridCol w:w="2882"/>
        <w:gridCol w:w="1350"/>
      </w:tblGrid>
      <w:tr w:rsidR="00EE43F2" w:rsidRPr="00465F84" w14:paraId="6DBEB25C" w14:textId="77777777" w:rsidTr="00043C3C">
        <w:trPr>
          <w:tblHeader/>
        </w:trPr>
        <w:tc>
          <w:tcPr>
            <w:tcW w:w="496" w:type="dxa"/>
            <w:shd w:val="clear" w:color="auto" w:fill="7030A0"/>
          </w:tcPr>
          <w:p w14:paraId="087CF0A1" w14:textId="77777777" w:rsidR="00EE43F2" w:rsidRPr="001C24AF" w:rsidRDefault="00EE43F2" w:rsidP="001C24AF">
            <w:pPr>
              <w:jc w:val="left"/>
              <w:rPr>
                <w:b/>
                <w:color w:val="FFFFFF" w:themeColor="background1"/>
              </w:rPr>
            </w:pPr>
            <w:r w:rsidRPr="001C24AF">
              <w:rPr>
                <w:color w:val="FFFFFF" w:themeColor="background1"/>
              </w:rPr>
              <w:t>Nr.</w:t>
            </w:r>
          </w:p>
        </w:tc>
        <w:tc>
          <w:tcPr>
            <w:tcW w:w="1903" w:type="dxa"/>
            <w:shd w:val="clear" w:color="auto" w:fill="7030A0"/>
          </w:tcPr>
          <w:p w14:paraId="3C27F61A" w14:textId="77777777" w:rsidR="00EE43F2" w:rsidRPr="001C24AF" w:rsidRDefault="00EE43F2" w:rsidP="001C24AF">
            <w:pPr>
              <w:jc w:val="left"/>
              <w:rPr>
                <w:b/>
                <w:color w:val="FFFFFF" w:themeColor="background1"/>
              </w:rPr>
            </w:pPr>
            <w:r w:rsidRPr="001C24AF">
              <w:rPr>
                <w:color w:val="FFFFFF" w:themeColor="background1"/>
              </w:rPr>
              <w:t>Locatie van de activiteit</w:t>
            </w:r>
          </w:p>
        </w:tc>
        <w:tc>
          <w:tcPr>
            <w:tcW w:w="1903" w:type="dxa"/>
            <w:shd w:val="clear" w:color="auto" w:fill="7030A0"/>
          </w:tcPr>
          <w:p w14:paraId="64192453" w14:textId="77777777" w:rsidR="00EE43F2" w:rsidRPr="001C24AF" w:rsidRDefault="00EE43F2" w:rsidP="001C24AF">
            <w:pPr>
              <w:jc w:val="left"/>
              <w:rPr>
                <w:b/>
                <w:color w:val="FFFFFF" w:themeColor="background1"/>
              </w:rPr>
            </w:pPr>
            <w:r w:rsidRPr="001C24AF">
              <w:rPr>
                <w:color w:val="FFFFFF" w:themeColor="background1"/>
              </w:rPr>
              <w:t>Activiteit</w:t>
            </w:r>
          </w:p>
        </w:tc>
        <w:tc>
          <w:tcPr>
            <w:tcW w:w="1904" w:type="dxa"/>
            <w:shd w:val="clear" w:color="auto" w:fill="7030A0"/>
          </w:tcPr>
          <w:p w14:paraId="33937F09" w14:textId="77777777" w:rsidR="00EE43F2" w:rsidRPr="001C24AF" w:rsidRDefault="00EE43F2" w:rsidP="001C24AF">
            <w:pPr>
              <w:jc w:val="left"/>
              <w:rPr>
                <w:b/>
                <w:color w:val="FFFFFF" w:themeColor="background1"/>
              </w:rPr>
            </w:pPr>
            <w:r w:rsidRPr="001C24AF">
              <w:rPr>
                <w:color w:val="FFFFFF" w:themeColor="background1"/>
              </w:rPr>
              <w:t>Arbo-risico /</w:t>
            </w:r>
          </w:p>
          <w:p w14:paraId="3C7D51EA" w14:textId="77777777" w:rsidR="00EE43F2" w:rsidRPr="001C24AF" w:rsidRDefault="00EE43F2" w:rsidP="001C24AF">
            <w:pPr>
              <w:jc w:val="left"/>
              <w:rPr>
                <w:b/>
                <w:strike/>
                <w:color w:val="FFFFFF" w:themeColor="background1"/>
              </w:rPr>
            </w:pPr>
            <w:r w:rsidRPr="001C24AF">
              <w:rPr>
                <w:bCs/>
                <w:color w:val="FFFFFF" w:themeColor="background1"/>
              </w:rPr>
              <w:t>Gevaar (ongewenste gebeurtenis)</w:t>
            </w:r>
          </w:p>
        </w:tc>
        <w:tc>
          <w:tcPr>
            <w:tcW w:w="1903" w:type="dxa"/>
            <w:shd w:val="clear" w:color="auto" w:fill="7030A0"/>
          </w:tcPr>
          <w:p w14:paraId="2EBC4916" w14:textId="77777777" w:rsidR="00EE43F2" w:rsidRPr="001C24AF" w:rsidRDefault="00EE43F2" w:rsidP="001C24AF">
            <w:pPr>
              <w:jc w:val="left"/>
              <w:rPr>
                <w:b/>
                <w:color w:val="FFFFFF" w:themeColor="background1"/>
              </w:rPr>
            </w:pPr>
            <w:r w:rsidRPr="001C24AF">
              <w:rPr>
                <w:color w:val="FFFFFF" w:themeColor="background1"/>
              </w:rPr>
              <w:t>Risico-oorzaak</w:t>
            </w:r>
          </w:p>
        </w:tc>
        <w:tc>
          <w:tcPr>
            <w:tcW w:w="1904" w:type="dxa"/>
            <w:shd w:val="clear" w:color="auto" w:fill="7030A0"/>
          </w:tcPr>
          <w:p w14:paraId="084CAAFC" w14:textId="77777777" w:rsidR="00EE43F2" w:rsidRPr="001C24AF" w:rsidRDefault="00EE43F2" w:rsidP="001C24AF">
            <w:pPr>
              <w:jc w:val="left"/>
              <w:rPr>
                <w:b/>
                <w:color w:val="FFFFFF" w:themeColor="background1"/>
              </w:rPr>
            </w:pPr>
            <w:r w:rsidRPr="001C24AF">
              <w:rPr>
                <w:color w:val="FFFFFF" w:themeColor="background1"/>
              </w:rPr>
              <w:t>Gedaan</w:t>
            </w:r>
          </w:p>
          <w:p w14:paraId="00483ECC" w14:textId="77777777" w:rsidR="00EE43F2" w:rsidRPr="001C24AF" w:rsidRDefault="00EE43F2" w:rsidP="001C24AF">
            <w:pPr>
              <w:jc w:val="left"/>
              <w:rPr>
                <w:b/>
                <w:i/>
                <w:color w:val="FFFFFF" w:themeColor="background1"/>
              </w:rPr>
            </w:pPr>
            <w:r w:rsidRPr="001C24AF">
              <w:rPr>
                <w:i/>
                <w:color w:val="FFFFFF" w:themeColor="background1"/>
              </w:rPr>
              <w:t>in de huidige ontwerpfase</w:t>
            </w:r>
          </w:p>
          <w:p w14:paraId="6E9DC2E4" w14:textId="77777777" w:rsidR="00EE43F2" w:rsidRPr="001C24AF" w:rsidRDefault="00EE43F2" w:rsidP="001C24AF">
            <w:pPr>
              <w:jc w:val="left"/>
              <w:rPr>
                <w:b/>
                <w:color w:val="FFFFFF" w:themeColor="background1"/>
              </w:rPr>
            </w:pPr>
          </w:p>
        </w:tc>
        <w:tc>
          <w:tcPr>
            <w:tcW w:w="2882" w:type="dxa"/>
            <w:shd w:val="clear" w:color="auto" w:fill="7030A0"/>
          </w:tcPr>
          <w:p w14:paraId="354A9A2B" w14:textId="77777777" w:rsidR="00EE43F2" w:rsidRPr="001C24AF" w:rsidRDefault="00EE43F2" w:rsidP="001C24AF">
            <w:pPr>
              <w:jc w:val="left"/>
              <w:rPr>
                <w:b/>
                <w:color w:val="FFFFFF" w:themeColor="background1"/>
              </w:rPr>
            </w:pPr>
            <w:r w:rsidRPr="001C24AF">
              <w:rPr>
                <w:color w:val="FFFFFF" w:themeColor="background1"/>
              </w:rPr>
              <w:t>Nog te doen</w:t>
            </w:r>
          </w:p>
          <w:p w14:paraId="0A0936B8" w14:textId="77777777" w:rsidR="00EE43F2" w:rsidRPr="001C24AF" w:rsidRDefault="00EE43F2" w:rsidP="001C24AF">
            <w:pPr>
              <w:jc w:val="left"/>
              <w:rPr>
                <w:b/>
                <w:color w:val="FFFFFF" w:themeColor="background1"/>
              </w:rPr>
            </w:pPr>
            <w:r w:rsidRPr="001C24AF">
              <w:rPr>
                <w:i/>
                <w:color w:val="FFFFFF" w:themeColor="background1"/>
              </w:rPr>
              <w:t>door de volgende ontwerp- of uitvoeringsfase</w:t>
            </w:r>
          </w:p>
        </w:tc>
        <w:tc>
          <w:tcPr>
            <w:tcW w:w="1350" w:type="dxa"/>
            <w:shd w:val="clear" w:color="auto" w:fill="7030A0"/>
          </w:tcPr>
          <w:p w14:paraId="1E84F52E" w14:textId="77777777" w:rsidR="00EE43F2" w:rsidRPr="001C24AF" w:rsidRDefault="00EE43F2" w:rsidP="001C24AF">
            <w:pPr>
              <w:jc w:val="left"/>
              <w:rPr>
                <w:b/>
                <w:color w:val="FFFFFF" w:themeColor="background1"/>
              </w:rPr>
            </w:pPr>
            <w:r w:rsidRPr="001C24AF">
              <w:rPr>
                <w:color w:val="FFFFFF" w:themeColor="background1"/>
              </w:rPr>
              <w:t>Toelichting</w:t>
            </w:r>
          </w:p>
        </w:tc>
      </w:tr>
      <w:tr w:rsidR="00043C3C" w:rsidRPr="00F46A2A" w14:paraId="2A1F9616" w14:textId="77777777" w:rsidTr="00043C3C">
        <w:trPr>
          <w:tblHeader/>
        </w:trPr>
        <w:tc>
          <w:tcPr>
            <w:tcW w:w="496" w:type="dxa"/>
            <w:shd w:val="clear" w:color="auto" w:fill="auto"/>
          </w:tcPr>
          <w:p w14:paraId="47CD6CA8" w14:textId="77777777" w:rsidR="00EE43F2" w:rsidRPr="001C24AF" w:rsidRDefault="00EE43F2" w:rsidP="001C24AF">
            <w:pPr>
              <w:jc w:val="left"/>
              <w:rPr>
                <w:sz w:val="18"/>
              </w:rPr>
            </w:pPr>
            <w:r w:rsidRPr="001C24AF">
              <w:rPr>
                <w:sz w:val="18"/>
              </w:rPr>
              <w:t>1</w:t>
            </w:r>
          </w:p>
        </w:tc>
        <w:tc>
          <w:tcPr>
            <w:tcW w:w="1903" w:type="dxa"/>
            <w:shd w:val="clear" w:color="auto" w:fill="auto"/>
          </w:tcPr>
          <w:p w14:paraId="2ECE3EFA" w14:textId="77777777" w:rsidR="00EE43F2" w:rsidRPr="001C24AF" w:rsidRDefault="00EE43F2" w:rsidP="001C24AF">
            <w:pPr>
              <w:jc w:val="left"/>
              <w:rPr>
                <w:sz w:val="18"/>
              </w:rPr>
            </w:pPr>
            <w:r w:rsidRPr="001C24AF">
              <w:rPr>
                <w:sz w:val="18"/>
              </w:rPr>
              <w:t>Gehele werkterrein</w:t>
            </w:r>
          </w:p>
        </w:tc>
        <w:tc>
          <w:tcPr>
            <w:tcW w:w="1903" w:type="dxa"/>
            <w:shd w:val="clear" w:color="auto" w:fill="auto"/>
          </w:tcPr>
          <w:p w14:paraId="3952BD69" w14:textId="77777777" w:rsidR="00EE43F2" w:rsidRPr="001C24AF" w:rsidRDefault="00EE43F2" w:rsidP="001C24AF">
            <w:pPr>
              <w:jc w:val="left"/>
              <w:rPr>
                <w:sz w:val="18"/>
              </w:rPr>
            </w:pPr>
            <w:r w:rsidRPr="001C24AF">
              <w:rPr>
                <w:sz w:val="18"/>
              </w:rPr>
              <w:t>Bouwwerkzaam</w:t>
            </w:r>
            <w:r w:rsidR="001C24AF">
              <w:rPr>
                <w:sz w:val="18"/>
              </w:rPr>
              <w:t>-</w:t>
            </w:r>
            <w:r w:rsidRPr="001C24AF">
              <w:rPr>
                <w:sz w:val="18"/>
              </w:rPr>
              <w:t>heden derden (incl. K&amp;L)</w:t>
            </w:r>
          </w:p>
        </w:tc>
        <w:tc>
          <w:tcPr>
            <w:tcW w:w="1904" w:type="dxa"/>
            <w:shd w:val="clear" w:color="auto" w:fill="auto"/>
          </w:tcPr>
          <w:p w14:paraId="36392EA6" w14:textId="77777777" w:rsidR="00EE43F2" w:rsidRPr="001C24AF" w:rsidRDefault="00EE43F2" w:rsidP="001C24AF">
            <w:pPr>
              <w:jc w:val="left"/>
              <w:rPr>
                <w:sz w:val="18"/>
              </w:rPr>
            </w:pPr>
            <w:r w:rsidRPr="001C24AF">
              <w:rPr>
                <w:sz w:val="18"/>
              </w:rPr>
              <w:t>Aanrijding</w:t>
            </w:r>
          </w:p>
        </w:tc>
        <w:tc>
          <w:tcPr>
            <w:tcW w:w="1903" w:type="dxa"/>
            <w:shd w:val="clear" w:color="auto" w:fill="auto"/>
          </w:tcPr>
          <w:p w14:paraId="4ABF7769" w14:textId="77777777" w:rsidR="00EE43F2" w:rsidRPr="001C24AF" w:rsidRDefault="00EE43F2" w:rsidP="001C24AF">
            <w:pPr>
              <w:jc w:val="left"/>
              <w:rPr>
                <w:sz w:val="18"/>
              </w:rPr>
            </w:pPr>
            <w:r w:rsidRPr="001C24AF">
              <w:rPr>
                <w:sz w:val="18"/>
              </w:rPr>
              <w:t>Menging voertuigen verschillende bedrijven</w:t>
            </w:r>
          </w:p>
        </w:tc>
        <w:tc>
          <w:tcPr>
            <w:tcW w:w="1904" w:type="dxa"/>
            <w:shd w:val="clear" w:color="auto" w:fill="auto"/>
          </w:tcPr>
          <w:p w14:paraId="2E54E092" w14:textId="77777777" w:rsidR="00EE43F2" w:rsidRPr="001C24AF" w:rsidRDefault="00EE43F2" w:rsidP="001C24AF">
            <w:pPr>
              <w:jc w:val="left"/>
              <w:rPr>
                <w:sz w:val="18"/>
              </w:rPr>
            </w:pPr>
            <w:r w:rsidRPr="001C24AF">
              <w:rPr>
                <w:sz w:val="18"/>
              </w:rPr>
              <w:t>Opgenomen in bestek deel 3: Werken die in elkander grijpen</w:t>
            </w:r>
          </w:p>
          <w:p w14:paraId="09380A53" w14:textId="77777777" w:rsidR="00EE43F2" w:rsidRPr="001C24AF" w:rsidRDefault="00EE43F2" w:rsidP="001C24AF">
            <w:pPr>
              <w:jc w:val="left"/>
              <w:rPr>
                <w:sz w:val="18"/>
              </w:rPr>
            </w:pPr>
          </w:p>
        </w:tc>
        <w:tc>
          <w:tcPr>
            <w:tcW w:w="2882" w:type="dxa"/>
            <w:shd w:val="clear" w:color="auto" w:fill="auto"/>
          </w:tcPr>
          <w:p w14:paraId="45F0B7FE" w14:textId="77777777" w:rsidR="00EE43F2" w:rsidRPr="001C24AF" w:rsidRDefault="00EE43F2" w:rsidP="001C24AF">
            <w:pPr>
              <w:jc w:val="left"/>
              <w:rPr>
                <w:sz w:val="18"/>
              </w:rPr>
            </w:pPr>
            <w:r w:rsidRPr="001C24AF">
              <w:rPr>
                <w:sz w:val="18"/>
              </w:rPr>
              <w:t>Coördinatieverplichting</w:t>
            </w:r>
          </w:p>
          <w:p w14:paraId="3ECF5AB3" w14:textId="77777777" w:rsidR="00EE43F2" w:rsidRPr="001C24AF" w:rsidRDefault="00EE43F2" w:rsidP="001C24AF">
            <w:pPr>
              <w:jc w:val="left"/>
              <w:rPr>
                <w:sz w:val="18"/>
              </w:rPr>
            </w:pPr>
            <w:r w:rsidRPr="001C24AF">
              <w:rPr>
                <w:sz w:val="18"/>
              </w:rPr>
              <w:t>door opdrachtnemer</w:t>
            </w:r>
          </w:p>
          <w:p w14:paraId="33D74D2F" w14:textId="77777777" w:rsidR="00EE43F2" w:rsidRPr="001C24AF" w:rsidRDefault="00EE43F2" w:rsidP="001C24AF">
            <w:pPr>
              <w:jc w:val="left"/>
              <w:rPr>
                <w:sz w:val="18"/>
              </w:rPr>
            </w:pPr>
            <w:r w:rsidRPr="001C24AF">
              <w:rPr>
                <w:sz w:val="18"/>
              </w:rPr>
              <w:t>Opstellen en toepassen</w:t>
            </w:r>
          </w:p>
          <w:p w14:paraId="65B8DAD7" w14:textId="77777777" w:rsidR="00EE43F2" w:rsidRPr="001C24AF" w:rsidRDefault="00EE43F2" w:rsidP="001C24AF">
            <w:pPr>
              <w:jc w:val="left"/>
              <w:rPr>
                <w:sz w:val="18"/>
              </w:rPr>
            </w:pPr>
            <w:r w:rsidRPr="001C24AF">
              <w:rPr>
                <w:sz w:val="18"/>
              </w:rPr>
              <w:t>Verkeersmaatregelen door opdrachtnemer. Opstellen werkplan door opdrachtnemer.</w:t>
            </w:r>
          </w:p>
        </w:tc>
        <w:tc>
          <w:tcPr>
            <w:tcW w:w="1350" w:type="dxa"/>
            <w:shd w:val="clear" w:color="auto" w:fill="auto"/>
          </w:tcPr>
          <w:p w14:paraId="7FB050FA" w14:textId="77777777" w:rsidR="00EE43F2" w:rsidRPr="001C24AF" w:rsidRDefault="00EE43F2" w:rsidP="001C24AF">
            <w:pPr>
              <w:jc w:val="left"/>
              <w:rPr>
                <w:sz w:val="18"/>
                <w:szCs w:val="18"/>
              </w:rPr>
            </w:pPr>
          </w:p>
        </w:tc>
      </w:tr>
    </w:tbl>
    <w:p w14:paraId="3BE68A4B" w14:textId="77777777" w:rsidR="00043C3C" w:rsidRDefault="00043C3C" w:rsidP="00EE43F2"/>
    <w:p w14:paraId="16543C16" w14:textId="77777777" w:rsidR="00043C3C" w:rsidRDefault="00043C3C">
      <w:pPr>
        <w:spacing w:after="200"/>
        <w:rPr>
          <w:b/>
          <w:lang w:bidi="nl-NL"/>
        </w:rPr>
      </w:pPr>
      <w:r>
        <w:br w:type="page"/>
      </w:r>
    </w:p>
    <w:p w14:paraId="3891CD7E" w14:textId="77777777" w:rsidR="00EE43F2" w:rsidRDefault="00043C3C" w:rsidP="00043C3C">
      <w:pPr>
        <w:pStyle w:val="Kop2"/>
      </w:pPr>
      <w:bookmarkStart w:id="81" w:name="_Toc151633621"/>
      <w:r>
        <w:lastRenderedPageBreak/>
        <w:t>V&amp;G-risico’s door wisselwerking</w:t>
      </w:r>
      <w:bookmarkEnd w:id="81"/>
    </w:p>
    <w:p w14:paraId="4C8528C6" w14:textId="77777777" w:rsidR="00043C3C" w:rsidRPr="00043C3C" w:rsidRDefault="00043C3C" w:rsidP="00043C3C"/>
    <w:tbl>
      <w:tblPr>
        <w:tblW w:w="14227" w:type="dxa"/>
        <w:tblBorders>
          <w:top w:val="single" w:sz="6" w:space="0" w:color="7030A0"/>
          <w:left w:val="single" w:sz="6" w:space="0" w:color="7030A0"/>
          <w:bottom w:val="single" w:sz="6" w:space="0" w:color="7030A0"/>
          <w:right w:val="single" w:sz="6" w:space="0" w:color="7030A0"/>
          <w:insideH w:val="single" w:sz="6" w:space="0" w:color="7030A0"/>
          <w:insideV w:val="single" w:sz="6" w:space="0" w:color="7030A0"/>
        </w:tblBorders>
        <w:tblLayout w:type="fixed"/>
        <w:tblCellMar>
          <w:left w:w="70" w:type="dxa"/>
          <w:right w:w="70" w:type="dxa"/>
        </w:tblCellMar>
        <w:tblLook w:val="0000" w:firstRow="0" w:lastRow="0" w:firstColumn="0" w:lastColumn="0" w:noHBand="0" w:noVBand="0"/>
      </w:tblPr>
      <w:tblGrid>
        <w:gridCol w:w="397"/>
        <w:gridCol w:w="1903"/>
        <w:gridCol w:w="1903"/>
        <w:gridCol w:w="1904"/>
        <w:gridCol w:w="1984"/>
        <w:gridCol w:w="1904"/>
        <w:gridCol w:w="2882"/>
        <w:gridCol w:w="1350"/>
      </w:tblGrid>
      <w:tr w:rsidR="00043C3C" w:rsidRPr="00465F84" w14:paraId="6CAC7311" w14:textId="77777777" w:rsidTr="00F90C15">
        <w:trPr>
          <w:tblHeader/>
        </w:trPr>
        <w:tc>
          <w:tcPr>
            <w:tcW w:w="397" w:type="dxa"/>
            <w:shd w:val="clear" w:color="auto" w:fill="7030A0"/>
          </w:tcPr>
          <w:p w14:paraId="2B7A1124" w14:textId="77777777" w:rsidR="00043C3C" w:rsidRPr="001C24AF" w:rsidRDefault="00043C3C" w:rsidP="001C24AF">
            <w:pPr>
              <w:jc w:val="left"/>
              <w:rPr>
                <w:color w:val="FFFFFF" w:themeColor="background1"/>
              </w:rPr>
            </w:pPr>
            <w:r w:rsidRPr="001C24AF">
              <w:rPr>
                <w:color w:val="FFFFFF" w:themeColor="background1"/>
              </w:rPr>
              <w:t>Nr.</w:t>
            </w:r>
          </w:p>
        </w:tc>
        <w:tc>
          <w:tcPr>
            <w:tcW w:w="1903" w:type="dxa"/>
            <w:shd w:val="clear" w:color="auto" w:fill="7030A0"/>
          </w:tcPr>
          <w:p w14:paraId="04F06A6C" w14:textId="77777777" w:rsidR="00043C3C" w:rsidRPr="001C24AF" w:rsidRDefault="00043C3C" w:rsidP="001C24AF">
            <w:pPr>
              <w:jc w:val="left"/>
              <w:rPr>
                <w:color w:val="FFFFFF" w:themeColor="background1"/>
              </w:rPr>
            </w:pPr>
            <w:r w:rsidRPr="001C24AF">
              <w:rPr>
                <w:color w:val="FFFFFF" w:themeColor="background1"/>
              </w:rPr>
              <w:t>Locatie van de activiteit</w:t>
            </w:r>
          </w:p>
        </w:tc>
        <w:tc>
          <w:tcPr>
            <w:tcW w:w="1903" w:type="dxa"/>
            <w:shd w:val="clear" w:color="auto" w:fill="7030A0"/>
          </w:tcPr>
          <w:p w14:paraId="162F6AA2" w14:textId="77777777" w:rsidR="00043C3C" w:rsidRPr="001C24AF" w:rsidRDefault="00043C3C" w:rsidP="001C24AF">
            <w:pPr>
              <w:jc w:val="left"/>
              <w:rPr>
                <w:color w:val="FFFFFF" w:themeColor="background1"/>
              </w:rPr>
            </w:pPr>
            <w:r w:rsidRPr="001C24AF">
              <w:rPr>
                <w:color w:val="FFFFFF" w:themeColor="background1"/>
              </w:rPr>
              <w:t>Activiteit</w:t>
            </w:r>
          </w:p>
        </w:tc>
        <w:tc>
          <w:tcPr>
            <w:tcW w:w="1904" w:type="dxa"/>
            <w:shd w:val="clear" w:color="auto" w:fill="7030A0"/>
          </w:tcPr>
          <w:p w14:paraId="341A8193" w14:textId="77777777" w:rsidR="00043C3C" w:rsidRPr="001C24AF" w:rsidRDefault="00043C3C" w:rsidP="001C24AF">
            <w:pPr>
              <w:jc w:val="left"/>
              <w:rPr>
                <w:color w:val="FFFFFF" w:themeColor="background1"/>
              </w:rPr>
            </w:pPr>
            <w:r w:rsidRPr="001C24AF">
              <w:rPr>
                <w:color w:val="FFFFFF" w:themeColor="background1"/>
              </w:rPr>
              <w:t>Arbo-risico /</w:t>
            </w:r>
          </w:p>
          <w:p w14:paraId="77E9AB22" w14:textId="77777777" w:rsidR="00043C3C" w:rsidRPr="001C24AF" w:rsidRDefault="00043C3C" w:rsidP="001C24AF">
            <w:pPr>
              <w:jc w:val="left"/>
              <w:rPr>
                <w:color w:val="FFFFFF" w:themeColor="background1"/>
              </w:rPr>
            </w:pPr>
            <w:r w:rsidRPr="001C24AF">
              <w:rPr>
                <w:color w:val="FFFFFF" w:themeColor="background1"/>
              </w:rPr>
              <w:t>Gevaar (ongewenste gebeurtenis)</w:t>
            </w:r>
          </w:p>
        </w:tc>
        <w:tc>
          <w:tcPr>
            <w:tcW w:w="1984" w:type="dxa"/>
            <w:shd w:val="clear" w:color="auto" w:fill="7030A0"/>
          </w:tcPr>
          <w:p w14:paraId="5A57232C" w14:textId="77777777" w:rsidR="00043C3C" w:rsidRPr="001C24AF" w:rsidRDefault="00043C3C" w:rsidP="001C24AF">
            <w:pPr>
              <w:jc w:val="left"/>
              <w:rPr>
                <w:color w:val="FFFFFF" w:themeColor="background1"/>
              </w:rPr>
            </w:pPr>
            <w:r w:rsidRPr="001C24AF">
              <w:rPr>
                <w:color w:val="FFFFFF" w:themeColor="background1"/>
              </w:rPr>
              <w:t>Risico-oorzaak</w:t>
            </w:r>
          </w:p>
        </w:tc>
        <w:tc>
          <w:tcPr>
            <w:tcW w:w="1904" w:type="dxa"/>
            <w:shd w:val="clear" w:color="auto" w:fill="7030A0"/>
          </w:tcPr>
          <w:p w14:paraId="5BED3782" w14:textId="77777777" w:rsidR="00043C3C" w:rsidRPr="001C24AF" w:rsidRDefault="00043C3C" w:rsidP="001C24AF">
            <w:pPr>
              <w:jc w:val="left"/>
              <w:rPr>
                <w:color w:val="FFFFFF" w:themeColor="background1"/>
              </w:rPr>
            </w:pPr>
            <w:r w:rsidRPr="001C24AF">
              <w:rPr>
                <w:color w:val="FFFFFF" w:themeColor="background1"/>
              </w:rPr>
              <w:t>Gedaan</w:t>
            </w:r>
          </w:p>
          <w:p w14:paraId="36775EFA" w14:textId="77777777" w:rsidR="00043C3C" w:rsidRPr="001C24AF" w:rsidRDefault="00043C3C" w:rsidP="001C24AF">
            <w:pPr>
              <w:jc w:val="left"/>
              <w:rPr>
                <w:color w:val="FFFFFF" w:themeColor="background1"/>
              </w:rPr>
            </w:pPr>
            <w:r w:rsidRPr="001C24AF">
              <w:rPr>
                <w:color w:val="FFFFFF" w:themeColor="background1"/>
              </w:rPr>
              <w:t>in de huidige ontwerpfase</w:t>
            </w:r>
          </w:p>
          <w:p w14:paraId="1C83741D" w14:textId="77777777" w:rsidR="00043C3C" w:rsidRPr="001C24AF" w:rsidRDefault="00043C3C" w:rsidP="001C24AF">
            <w:pPr>
              <w:jc w:val="left"/>
              <w:rPr>
                <w:color w:val="FFFFFF" w:themeColor="background1"/>
              </w:rPr>
            </w:pPr>
          </w:p>
        </w:tc>
        <w:tc>
          <w:tcPr>
            <w:tcW w:w="2882" w:type="dxa"/>
            <w:shd w:val="clear" w:color="auto" w:fill="7030A0"/>
          </w:tcPr>
          <w:p w14:paraId="7A0A4776" w14:textId="77777777" w:rsidR="00043C3C" w:rsidRPr="001C24AF" w:rsidRDefault="00043C3C" w:rsidP="001C24AF">
            <w:pPr>
              <w:jc w:val="left"/>
              <w:rPr>
                <w:color w:val="FFFFFF" w:themeColor="background1"/>
              </w:rPr>
            </w:pPr>
            <w:r w:rsidRPr="001C24AF">
              <w:rPr>
                <w:color w:val="FFFFFF" w:themeColor="background1"/>
              </w:rPr>
              <w:t>Nog te doen</w:t>
            </w:r>
          </w:p>
          <w:p w14:paraId="77646C48" w14:textId="77777777" w:rsidR="00043C3C" w:rsidRPr="001C24AF" w:rsidRDefault="00043C3C" w:rsidP="001C24AF">
            <w:pPr>
              <w:jc w:val="left"/>
              <w:rPr>
                <w:color w:val="FFFFFF" w:themeColor="background1"/>
              </w:rPr>
            </w:pPr>
            <w:r w:rsidRPr="001C24AF">
              <w:rPr>
                <w:color w:val="FFFFFF" w:themeColor="background1"/>
              </w:rPr>
              <w:t>door de volgende ontwerp- of uitvoeringsfase</w:t>
            </w:r>
          </w:p>
        </w:tc>
        <w:tc>
          <w:tcPr>
            <w:tcW w:w="1350" w:type="dxa"/>
            <w:shd w:val="clear" w:color="auto" w:fill="7030A0"/>
          </w:tcPr>
          <w:p w14:paraId="629AEE14" w14:textId="77777777" w:rsidR="00043C3C" w:rsidRPr="001C24AF" w:rsidRDefault="00043C3C" w:rsidP="001C24AF">
            <w:pPr>
              <w:jc w:val="left"/>
              <w:rPr>
                <w:color w:val="FFFFFF" w:themeColor="background1"/>
              </w:rPr>
            </w:pPr>
            <w:r w:rsidRPr="001C24AF">
              <w:rPr>
                <w:color w:val="FFFFFF" w:themeColor="background1"/>
              </w:rPr>
              <w:t>Toelichting</w:t>
            </w:r>
          </w:p>
        </w:tc>
      </w:tr>
      <w:tr w:rsidR="00043C3C" w:rsidRPr="00F46A2A" w14:paraId="1CE0BAE8" w14:textId="77777777" w:rsidTr="00F90C15">
        <w:trPr>
          <w:tblHeader/>
        </w:trPr>
        <w:tc>
          <w:tcPr>
            <w:tcW w:w="397" w:type="dxa"/>
            <w:shd w:val="clear" w:color="auto" w:fill="auto"/>
          </w:tcPr>
          <w:p w14:paraId="2EC75268" w14:textId="77777777" w:rsidR="00043C3C" w:rsidRPr="001C24AF" w:rsidRDefault="00043C3C" w:rsidP="001C24AF">
            <w:pPr>
              <w:jc w:val="left"/>
              <w:rPr>
                <w:sz w:val="18"/>
              </w:rPr>
            </w:pPr>
            <w:r w:rsidRPr="001C24AF">
              <w:rPr>
                <w:sz w:val="18"/>
              </w:rPr>
              <w:t>1</w:t>
            </w:r>
          </w:p>
        </w:tc>
        <w:tc>
          <w:tcPr>
            <w:tcW w:w="1903" w:type="dxa"/>
            <w:shd w:val="clear" w:color="auto" w:fill="auto"/>
          </w:tcPr>
          <w:p w14:paraId="2FB123BE" w14:textId="77777777" w:rsidR="00043C3C" w:rsidRPr="001C24AF" w:rsidRDefault="00043C3C" w:rsidP="001C24AF">
            <w:pPr>
              <w:jc w:val="left"/>
              <w:rPr>
                <w:sz w:val="18"/>
              </w:rPr>
            </w:pPr>
            <w:r w:rsidRPr="001C24AF">
              <w:rPr>
                <w:sz w:val="18"/>
              </w:rPr>
              <w:t>Hele werkgebied</w:t>
            </w:r>
          </w:p>
        </w:tc>
        <w:tc>
          <w:tcPr>
            <w:tcW w:w="1903" w:type="dxa"/>
            <w:shd w:val="clear" w:color="auto" w:fill="auto"/>
          </w:tcPr>
          <w:p w14:paraId="39B50033" w14:textId="77777777" w:rsidR="00043C3C" w:rsidRPr="001C24AF" w:rsidRDefault="00043C3C" w:rsidP="001C24AF">
            <w:pPr>
              <w:jc w:val="left"/>
              <w:rPr>
                <w:sz w:val="18"/>
                <w:highlight w:val="yellow"/>
              </w:rPr>
            </w:pPr>
            <w:r w:rsidRPr="001C24AF">
              <w:rPr>
                <w:sz w:val="18"/>
              </w:rPr>
              <w:t>Reizigers openbaar vervoer</w:t>
            </w:r>
          </w:p>
        </w:tc>
        <w:tc>
          <w:tcPr>
            <w:tcW w:w="1904" w:type="dxa"/>
            <w:shd w:val="clear" w:color="auto" w:fill="auto"/>
          </w:tcPr>
          <w:p w14:paraId="6FD565A3" w14:textId="77777777" w:rsidR="00043C3C" w:rsidRPr="001C24AF" w:rsidRDefault="00043C3C" w:rsidP="001C24AF">
            <w:pPr>
              <w:jc w:val="left"/>
              <w:rPr>
                <w:sz w:val="18"/>
              </w:rPr>
            </w:pPr>
            <w:r w:rsidRPr="001C24AF">
              <w:rPr>
                <w:sz w:val="18"/>
              </w:rPr>
              <w:t>Wisselwerking en aanrijding</w:t>
            </w:r>
          </w:p>
        </w:tc>
        <w:tc>
          <w:tcPr>
            <w:tcW w:w="1984" w:type="dxa"/>
            <w:shd w:val="clear" w:color="auto" w:fill="auto"/>
          </w:tcPr>
          <w:p w14:paraId="68A9187F" w14:textId="77777777" w:rsidR="00043C3C" w:rsidRPr="001C24AF" w:rsidRDefault="00043C3C" w:rsidP="001C24AF">
            <w:pPr>
              <w:jc w:val="left"/>
              <w:rPr>
                <w:sz w:val="18"/>
              </w:rPr>
            </w:pPr>
            <w:r w:rsidRPr="001C24AF">
              <w:rPr>
                <w:sz w:val="18"/>
              </w:rPr>
              <w:t>Onvoldoende afstemming / afzettingen</w:t>
            </w:r>
          </w:p>
        </w:tc>
        <w:tc>
          <w:tcPr>
            <w:tcW w:w="1904" w:type="dxa"/>
            <w:shd w:val="clear" w:color="auto" w:fill="auto"/>
          </w:tcPr>
          <w:p w14:paraId="3A1DAAC3" w14:textId="77777777" w:rsidR="00043C3C" w:rsidRPr="001C24AF" w:rsidRDefault="00043C3C" w:rsidP="001C24AF">
            <w:pPr>
              <w:jc w:val="left"/>
              <w:rPr>
                <w:sz w:val="18"/>
              </w:rPr>
            </w:pPr>
            <w:r w:rsidRPr="001C24AF">
              <w:rPr>
                <w:sz w:val="18"/>
              </w:rPr>
              <w:t>Opgenomen in bestek Hoofdstuk 6</w:t>
            </w:r>
          </w:p>
        </w:tc>
        <w:tc>
          <w:tcPr>
            <w:tcW w:w="2882" w:type="dxa"/>
            <w:shd w:val="clear" w:color="auto" w:fill="auto"/>
          </w:tcPr>
          <w:p w14:paraId="1F2CC087" w14:textId="77777777" w:rsidR="00043C3C" w:rsidRPr="001C24AF" w:rsidRDefault="00043C3C" w:rsidP="001C24AF">
            <w:pPr>
              <w:jc w:val="left"/>
              <w:rPr>
                <w:sz w:val="18"/>
              </w:rPr>
            </w:pPr>
            <w:r w:rsidRPr="001C24AF">
              <w:rPr>
                <w:sz w:val="18"/>
              </w:rPr>
              <w:t>Verzorgen afzettingen en informeren busmaatschappij</w:t>
            </w:r>
          </w:p>
        </w:tc>
        <w:tc>
          <w:tcPr>
            <w:tcW w:w="1350" w:type="dxa"/>
            <w:shd w:val="clear" w:color="auto" w:fill="auto"/>
          </w:tcPr>
          <w:p w14:paraId="12E2ABAD" w14:textId="77777777" w:rsidR="00043C3C" w:rsidRPr="001C24AF" w:rsidRDefault="00043C3C" w:rsidP="001C24AF">
            <w:pPr>
              <w:jc w:val="left"/>
              <w:rPr>
                <w:sz w:val="18"/>
              </w:rPr>
            </w:pPr>
          </w:p>
        </w:tc>
      </w:tr>
      <w:tr w:rsidR="00043C3C" w:rsidRPr="00F46A2A" w14:paraId="0FEC8AF0" w14:textId="77777777" w:rsidTr="00F90C15">
        <w:trPr>
          <w:tblHeader/>
        </w:trPr>
        <w:tc>
          <w:tcPr>
            <w:tcW w:w="397" w:type="dxa"/>
            <w:shd w:val="clear" w:color="auto" w:fill="auto"/>
          </w:tcPr>
          <w:p w14:paraId="746F0C74" w14:textId="77777777" w:rsidR="00043C3C" w:rsidRPr="001C24AF" w:rsidRDefault="00043C3C" w:rsidP="001C24AF">
            <w:pPr>
              <w:jc w:val="left"/>
              <w:rPr>
                <w:sz w:val="18"/>
              </w:rPr>
            </w:pPr>
            <w:r w:rsidRPr="001C24AF">
              <w:rPr>
                <w:sz w:val="18"/>
              </w:rPr>
              <w:t>2</w:t>
            </w:r>
          </w:p>
        </w:tc>
        <w:tc>
          <w:tcPr>
            <w:tcW w:w="1903" w:type="dxa"/>
            <w:shd w:val="clear" w:color="auto" w:fill="auto"/>
          </w:tcPr>
          <w:p w14:paraId="633DA47E" w14:textId="77777777" w:rsidR="00043C3C" w:rsidRPr="001C24AF" w:rsidRDefault="00043C3C" w:rsidP="001C24AF">
            <w:pPr>
              <w:jc w:val="left"/>
              <w:rPr>
                <w:sz w:val="18"/>
              </w:rPr>
            </w:pPr>
            <w:r w:rsidRPr="001C24AF">
              <w:rPr>
                <w:sz w:val="18"/>
              </w:rPr>
              <w:t>Hele werkgebied</w:t>
            </w:r>
          </w:p>
        </w:tc>
        <w:tc>
          <w:tcPr>
            <w:tcW w:w="1903" w:type="dxa"/>
            <w:shd w:val="clear" w:color="auto" w:fill="auto"/>
          </w:tcPr>
          <w:p w14:paraId="4EDC5468" w14:textId="77777777" w:rsidR="00043C3C" w:rsidRPr="001C24AF" w:rsidRDefault="00043C3C" w:rsidP="001C24AF">
            <w:pPr>
              <w:jc w:val="left"/>
              <w:rPr>
                <w:sz w:val="18"/>
              </w:rPr>
            </w:pPr>
            <w:r w:rsidRPr="001C24AF">
              <w:rPr>
                <w:sz w:val="18"/>
              </w:rPr>
              <w:t>Bewegingen van en naar werkgebied</w:t>
            </w:r>
          </w:p>
        </w:tc>
        <w:tc>
          <w:tcPr>
            <w:tcW w:w="1904" w:type="dxa"/>
            <w:shd w:val="clear" w:color="auto" w:fill="auto"/>
          </w:tcPr>
          <w:p w14:paraId="759F036D" w14:textId="77777777" w:rsidR="00043C3C" w:rsidRPr="001C24AF" w:rsidRDefault="00043C3C" w:rsidP="001C24AF">
            <w:pPr>
              <w:jc w:val="left"/>
              <w:rPr>
                <w:sz w:val="18"/>
              </w:rPr>
            </w:pPr>
            <w:r w:rsidRPr="001C24AF">
              <w:rPr>
                <w:sz w:val="18"/>
              </w:rPr>
              <w:t>Aanrijding</w:t>
            </w:r>
          </w:p>
        </w:tc>
        <w:tc>
          <w:tcPr>
            <w:tcW w:w="1984" w:type="dxa"/>
            <w:shd w:val="clear" w:color="auto" w:fill="auto"/>
          </w:tcPr>
          <w:p w14:paraId="70537125" w14:textId="77777777" w:rsidR="00043C3C" w:rsidRPr="001C24AF" w:rsidRDefault="00043C3C" w:rsidP="001C24AF">
            <w:pPr>
              <w:jc w:val="left"/>
              <w:rPr>
                <w:sz w:val="18"/>
              </w:rPr>
            </w:pPr>
            <w:r w:rsidRPr="001C24AF">
              <w:rPr>
                <w:sz w:val="18"/>
              </w:rPr>
              <w:t>Onvoldoende afstemming / afzettingen</w:t>
            </w:r>
          </w:p>
        </w:tc>
        <w:tc>
          <w:tcPr>
            <w:tcW w:w="1904" w:type="dxa"/>
            <w:shd w:val="clear" w:color="auto" w:fill="auto"/>
          </w:tcPr>
          <w:p w14:paraId="4C287EB8" w14:textId="77777777" w:rsidR="00043C3C" w:rsidRPr="001C24AF" w:rsidRDefault="00043C3C" w:rsidP="001C24AF">
            <w:pPr>
              <w:jc w:val="left"/>
              <w:rPr>
                <w:sz w:val="18"/>
              </w:rPr>
            </w:pPr>
            <w:r w:rsidRPr="001C24AF">
              <w:rPr>
                <w:sz w:val="18"/>
              </w:rPr>
              <w:t>Opstellen verkeerstekeningen.</w:t>
            </w:r>
          </w:p>
          <w:p w14:paraId="4892306F" w14:textId="77777777" w:rsidR="00043C3C" w:rsidRPr="001C24AF" w:rsidRDefault="00043C3C" w:rsidP="001C24AF">
            <w:pPr>
              <w:jc w:val="left"/>
              <w:rPr>
                <w:sz w:val="18"/>
              </w:rPr>
            </w:pPr>
            <w:r w:rsidRPr="001C24AF">
              <w:rPr>
                <w:sz w:val="18"/>
              </w:rPr>
              <w:t>Afzetting werkterrein opgenomen in bestek</w:t>
            </w:r>
          </w:p>
        </w:tc>
        <w:tc>
          <w:tcPr>
            <w:tcW w:w="2882" w:type="dxa"/>
            <w:shd w:val="clear" w:color="auto" w:fill="auto"/>
          </w:tcPr>
          <w:p w14:paraId="2B58F921" w14:textId="77777777" w:rsidR="00043C3C" w:rsidRPr="001C24AF" w:rsidRDefault="00043C3C" w:rsidP="001C24AF">
            <w:pPr>
              <w:jc w:val="left"/>
              <w:rPr>
                <w:sz w:val="18"/>
              </w:rPr>
            </w:pPr>
            <w:r w:rsidRPr="001C24AF">
              <w:rPr>
                <w:sz w:val="18"/>
              </w:rPr>
              <w:t>Verzorgen afzettingen en communicatie</w:t>
            </w:r>
          </w:p>
        </w:tc>
        <w:tc>
          <w:tcPr>
            <w:tcW w:w="1350" w:type="dxa"/>
            <w:shd w:val="clear" w:color="auto" w:fill="auto"/>
          </w:tcPr>
          <w:p w14:paraId="0F5A228F" w14:textId="77777777" w:rsidR="00043C3C" w:rsidRPr="001C24AF" w:rsidRDefault="00043C3C" w:rsidP="001C24AF">
            <w:pPr>
              <w:jc w:val="left"/>
              <w:rPr>
                <w:sz w:val="18"/>
              </w:rPr>
            </w:pPr>
          </w:p>
        </w:tc>
      </w:tr>
      <w:tr w:rsidR="00043C3C" w:rsidRPr="00F46A2A" w14:paraId="4CCDF252" w14:textId="77777777" w:rsidTr="00F90C15">
        <w:trPr>
          <w:tblHeader/>
        </w:trPr>
        <w:tc>
          <w:tcPr>
            <w:tcW w:w="397" w:type="dxa"/>
            <w:shd w:val="clear" w:color="auto" w:fill="auto"/>
          </w:tcPr>
          <w:p w14:paraId="009ADB81" w14:textId="77777777" w:rsidR="00043C3C" w:rsidRPr="001C24AF" w:rsidRDefault="00043C3C" w:rsidP="001C24AF">
            <w:pPr>
              <w:jc w:val="left"/>
              <w:rPr>
                <w:sz w:val="18"/>
              </w:rPr>
            </w:pPr>
            <w:r w:rsidRPr="001C24AF">
              <w:rPr>
                <w:sz w:val="18"/>
              </w:rPr>
              <w:t>3</w:t>
            </w:r>
          </w:p>
        </w:tc>
        <w:tc>
          <w:tcPr>
            <w:tcW w:w="1903" w:type="dxa"/>
            <w:shd w:val="clear" w:color="auto" w:fill="auto"/>
          </w:tcPr>
          <w:p w14:paraId="4FE38DD3" w14:textId="77777777" w:rsidR="00043C3C" w:rsidRPr="001C24AF" w:rsidRDefault="00043C3C" w:rsidP="001C24AF">
            <w:pPr>
              <w:jc w:val="left"/>
              <w:rPr>
                <w:sz w:val="18"/>
              </w:rPr>
            </w:pPr>
            <w:r w:rsidRPr="001C24AF">
              <w:rPr>
                <w:sz w:val="18"/>
              </w:rPr>
              <w:t>Om het werkterrein</w:t>
            </w:r>
          </w:p>
        </w:tc>
        <w:tc>
          <w:tcPr>
            <w:tcW w:w="1903" w:type="dxa"/>
            <w:shd w:val="clear" w:color="auto" w:fill="auto"/>
          </w:tcPr>
          <w:p w14:paraId="67C4A6B3" w14:textId="77777777" w:rsidR="00043C3C" w:rsidRPr="001C24AF" w:rsidRDefault="00043C3C" w:rsidP="001C24AF">
            <w:pPr>
              <w:jc w:val="left"/>
              <w:rPr>
                <w:sz w:val="18"/>
              </w:rPr>
            </w:pPr>
            <w:r w:rsidRPr="001C24AF">
              <w:rPr>
                <w:sz w:val="18"/>
              </w:rPr>
              <w:t>Regulier onderhoud aan omliggende wegen en bermen. Doorgaande bedrijfs</w:t>
            </w:r>
            <w:r w:rsidR="003A4D75">
              <w:rPr>
                <w:sz w:val="18"/>
              </w:rPr>
              <w:t>-</w:t>
            </w:r>
            <w:r w:rsidRPr="001C24AF">
              <w:rPr>
                <w:sz w:val="18"/>
              </w:rPr>
              <w:t>voering bedrijven en gebruik woningen</w:t>
            </w:r>
          </w:p>
        </w:tc>
        <w:tc>
          <w:tcPr>
            <w:tcW w:w="1904" w:type="dxa"/>
            <w:shd w:val="clear" w:color="auto" w:fill="auto"/>
          </w:tcPr>
          <w:p w14:paraId="7E3C1E87" w14:textId="77777777" w:rsidR="00043C3C" w:rsidRPr="001C24AF" w:rsidRDefault="00043C3C" w:rsidP="001C24AF">
            <w:pPr>
              <w:jc w:val="left"/>
              <w:rPr>
                <w:sz w:val="18"/>
              </w:rPr>
            </w:pPr>
            <w:r w:rsidRPr="001C24AF">
              <w:rPr>
                <w:sz w:val="18"/>
              </w:rPr>
              <w:t>Aanrijding</w:t>
            </w:r>
          </w:p>
          <w:p w14:paraId="636C2AC2" w14:textId="77777777" w:rsidR="00043C3C" w:rsidRPr="001C24AF" w:rsidRDefault="00043C3C" w:rsidP="001C24AF">
            <w:pPr>
              <w:jc w:val="left"/>
              <w:rPr>
                <w:sz w:val="18"/>
              </w:rPr>
            </w:pPr>
            <w:r w:rsidRPr="001C24AF">
              <w:rPr>
                <w:sz w:val="18"/>
              </w:rPr>
              <w:t>bereikbaarheid</w:t>
            </w:r>
          </w:p>
        </w:tc>
        <w:tc>
          <w:tcPr>
            <w:tcW w:w="1984" w:type="dxa"/>
            <w:shd w:val="clear" w:color="auto" w:fill="auto"/>
          </w:tcPr>
          <w:p w14:paraId="47B14F49" w14:textId="77777777" w:rsidR="00043C3C" w:rsidRPr="001C24AF" w:rsidRDefault="00043C3C" w:rsidP="001C24AF">
            <w:pPr>
              <w:jc w:val="left"/>
              <w:rPr>
                <w:sz w:val="18"/>
              </w:rPr>
            </w:pPr>
            <w:r w:rsidRPr="001C24AF">
              <w:rPr>
                <w:sz w:val="18"/>
              </w:rPr>
              <w:t>Menging voertuigen verschillende bedrijven</w:t>
            </w:r>
          </w:p>
          <w:p w14:paraId="783B7231" w14:textId="77777777" w:rsidR="00043C3C" w:rsidRPr="001C24AF" w:rsidRDefault="00043C3C" w:rsidP="001C24AF">
            <w:pPr>
              <w:jc w:val="left"/>
              <w:rPr>
                <w:sz w:val="18"/>
              </w:rPr>
            </w:pPr>
            <w:r w:rsidRPr="001C24AF">
              <w:rPr>
                <w:sz w:val="18"/>
              </w:rPr>
              <w:t>Onvoldoende aandacht</w:t>
            </w:r>
          </w:p>
          <w:p w14:paraId="1B98B75E" w14:textId="77777777" w:rsidR="00043C3C" w:rsidRPr="001C24AF" w:rsidRDefault="00043C3C" w:rsidP="001C24AF">
            <w:pPr>
              <w:jc w:val="left"/>
              <w:rPr>
                <w:sz w:val="18"/>
              </w:rPr>
            </w:pPr>
            <w:r w:rsidRPr="001C24AF">
              <w:rPr>
                <w:sz w:val="18"/>
              </w:rPr>
              <w:t>voor omgeving</w:t>
            </w:r>
          </w:p>
        </w:tc>
        <w:tc>
          <w:tcPr>
            <w:tcW w:w="1904" w:type="dxa"/>
            <w:shd w:val="clear" w:color="auto" w:fill="auto"/>
          </w:tcPr>
          <w:p w14:paraId="4CBF4479" w14:textId="77777777" w:rsidR="00043C3C" w:rsidRPr="001C24AF" w:rsidRDefault="00043C3C" w:rsidP="001C24AF">
            <w:pPr>
              <w:jc w:val="left"/>
              <w:rPr>
                <w:sz w:val="18"/>
              </w:rPr>
            </w:pPr>
          </w:p>
        </w:tc>
        <w:tc>
          <w:tcPr>
            <w:tcW w:w="2882" w:type="dxa"/>
            <w:shd w:val="clear" w:color="auto" w:fill="auto"/>
          </w:tcPr>
          <w:p w14:paraId="60B2C00E" w14:textId="77777777" w:rsidR="00043C3C" w:rsidRPr="001C24AF" w:rsidRDefault="00043C3C" w:rsidP="001C24AF">
            <w:pPr>
              <w:jc w:val="left"/>
              <w:rPr>
                <w:sz w:val="18"/>
              </w:rPr>
            </w:pPr>
            <w:r w:rsidRPr="001C24AF">
              <w:rPr>
                <w:sz w:val="18"/>
              </w:rPr>
              <w:t xml:space="preserve">Toepassen verkeersmaatregelen, tevens instructie geven aan personeel. Communicatie naar omgeving, ROVA, hulpdiensten voor aanvang werkzaamheden </w:t>
            </w:r>
          </w:p>
        </w:tc>
        <w:tc>
          <w:tcPr>
            <w:tcW w:w="1350" w:type="dxa"/>
            <w:shd w:val="clear" w:color="auto" w:fill="auto"/>
          </w:tcPr>
          <w:p w14:paraId="447EBAB8" w14:textId="77777777" w:rsidR="00043C3C" w:rsidRPr="001C24AF" w:rsidRDefault="00043C3C" w:rsidP="001C24AF">
            <w:pPr>
              <w:jc w:val="left"/>
              <w:rPr>
                <w:sz w:val="18"/>
              </w:rPr>
            </w:pPr>
          </w:p>
        </w:tc>
      </w:tr>
      <w:tr w:rsidR="00043C3C" w:rsidRPr="00F46A2A" w14:paraId="60F6E97D" w14:textId="77777777" w:rsidTr="00F90C15">
        <w:trPr>
          <w:tblHeader/>
        </w:trPr>
        <w:tc>
          <w:tcPr>
            <w:tcW w:w="397" w:type="dxa"/>
            <w:shd w:val="clear" w:color="auto" w:fill="auto"/>
          </w:tcPr>
          <w:p w14:paraId="13D60696" w14:textId="77777777" w:rsidR="00043C3C" w:rsidRPr="001C24AF" w:rsidRDefault="00043C3C" w:rsidP="001C24AF">
            <w:pPr>
              <w:jc w:val="left"/>
              <w:rPr>
                <w:sz w:val="18"/>
              </w:rPr>
            </w:pPr>
            <w:r w:rsidRPr="001C24AF">
              <w:rPr>
                <w:sz w:val="18"/>
              </w:rPr>
              <w:t xml:space="preserve"> 4</w:t>
            </w:r>
          </w:p>
        </w:tc>
        <w:tc>
          <w:tcPr>
            <w:tcW w:w="1903" w:type="dxa"/>
            <w:shd w:val="clear" w:color="auto" w:fill="auto"/>
          </w:tcPr>
          <w:p w14:paraId="14C77752" w14:textId="77777777" w:rsidR="00043C3C" w:rsidRPr="001C24AF" w:rsidRDefault="00043C3C" w:rsidP="001C24AF">
            <w:pPr>
              <w:jc w:val="left"/>
              <w:rPr>
                <w:sz w:val="18"/>
              </w:rPr>
            </w:pPr>
            <w:r w:rsidRPr="001C24AF">
              <w:rPr>
                <w:sz w:val="18"/>
              </w:rPr>
              <w:t>Om het werkterrein</w:t>
            </w:r>
          </w:p>
        </w:tc>
        <w:tc>
          <w:tcPr>
            <w:tcW w:w="1903" w:type="dxa"/>
            <w:shd w:val="clear" w:color="auto" w:fill="auto"/>
          </w:tcPr>
          <w:p w14:paraId="43393B90" w14:textId="77777777" w:rsidR="00043C3C" w:rsidRPr="001C24AF" w:rsidRDefault="00043C3C" w:rsidP="001C24AF">
            <w:pPr>
              <w:jc w:val="left"/>
              <w:rPr>
                <w:sz w:val="18"/>
              </w:rPr>
            </w:pPr>
            <w:r w:rsidRPr="001C24AF">
              <w:rPr>
                <w:sz w:val="18"/>
              </w:rPr>
              <w:t>Verkeersomleiding</w:t>
            </w:r>
          </w:p>
        </w:tc>
        <w:tc>
          <w:tcPr>
            <w:tcW w:w="1904" w:type="dxa"/>
            <w:shd w:val="clear" w:color="auto" w:fill="auto"/>
          </w:tcPr>
          <w:p w14:paraId="05AED4B0" w14:textId="77777777" w:rsidR="00043C3C" w:rsidRPr="001C24AF" w:rsidRDefault="00043C3C" w:rsidP="001C24AF">
            <w:pPr>
              <w:jc w:val="left"/>
              <w:rPr>
                <w:sz w:val="18"/>
              </w:rPr>
            </w:pPr>
            <w:r w:rsidRPr="001C24AF">
              <w:rPr>
                <w:sz w:val="18"/>
              </w:rPr>
              <w:t>Aanrijding</w:t>
            </w:r>
          </w:p>
        </w:tc>
        <w:tc>
          <w:tcPr>
            <w:tcW w:w="1984" w:type="dxa"/>
            <w:shd w:val="clear" w:color="auto" w:fill="auto"/>
          </w:tcPr>
          <w:p w14:paraId="1F222175" w14:textId="77777777" w:rsidR="00043C3C" w:rsidRPr="001C24AF" w:rsidRDefault="00043C3C" w:rsidP="001C24AF">
            <w:pPr>
              <w:jc w:val="left"/>
              <w:rPr>
                <w:sz w:val="18"/>
              </w:rPr>
            </w:pPr>
            <w:r w:rsidRPr="001C24AF">
              <w:rPr>
                <w:sz w:val="18"/>
              </w:rPr>
              <w:t>Menging nieuwe verkeerstromen. Agressie verkeersdeelnemers onderling</w:t>
            </w:r>
          </w:p>
        </w:tc>
        <w:tc>
          <w:tcPr>
            <w:tcW w:w="1904" w:type="dxa"/>
            <w:shd w:val="clear" w:color="auto" w:fill="auto"/>
          </w:tcPr>
          <w:p w14:paraId="7B6A3DD9" w14:textId="77777777" w:rsidR="00043C3C" w:rsidRPr="001C24AF" w:rsidRDefault="00043C3C" w:rsidP="001C24AF">
            <w:pPr>
              <w:jc w:val="left"/>
              <w:rPr>
                <w:sz w:val="18"/>
              </w:rPr>
            </w:pPr>
            <w:r w:rsidRPr="001C24AF">
              <w:rPr>
                <w:sz w:val="18"/>
              </w:rPr>
              <w:t>Opstellen verkeerstekeningen</w:t>
            </w:r>
          </w:p>
        </w:tc>
        <w:tc>
          <w:tcPr>
            <w:tcW w:w="2882" w:type="dxa"/>
            <w:shd w:val="clear" w:color="auto" w:fill="auto"/>
          </w:tcPr>
          <w:p w14:paraId="35D39E73" w14:textId="77777777" w:rsidR="00043C3C" w:rsidRPr="001C24AF" w:rsidRDefault="00043C3C" w:rsidP="001C24AF">
            <w:pPr>
              <w:jc w:val="left"/>
              <w:rPr>
                <w:sz w:val="18"/>
              </w:rPr>
            </w:pPr>
            <w:r w:rsidRPr="001C24AF">
              <w:rPr>
                <w:sz w:val="18"/>
              </w:rPr>
              <w:t>Opstellen verkeersplan door opdrachtnemer, toetsing door opdrachtgever.</w:t>
            </w:r>
          </w:p>
          <w:p w14:paraId="12727BEB" w14:textId="77777777" w:rsidR="00043C3C" w:rsidRPr="001C24AF" w:rsidRDefault="00043C3C" w:rsidP="001C24AF">
            <w:pPr>
              <w:jc w:val="left"/>
              <w:rPr>
                <w:sz w:val="18"/>
              </w:rPr>
            </w:pPr>
            <w:r w:rsidRPr="001C24AF">
              <w:rPr>
                <w:sz w:val="18"/>
              </w:rPr>
              <w:t>Toepassen verkeersmaatregel en in stand houden. Tijdig communiceren met omgeving. Monitoren of er geen gevaarlijke situaties ontstaan. Indien mogelijk bijsturen</w:t>
            </w:r>
          </w:p>
        </w:tc>
        <w:tc>
          <w:tcPr>
            <w:tcW w:w="1350" w:type="dxa"/>
            <w:shd w:val="clear" w:color="auto" w:fill="auto"/>
          </w:tcPr>
          <w:p w14:paraId="4D08AD8D" w14:textId="77777777" w:rsidR="00043C3C" w:rsidRPr="001C24AF" w:rsidRDefault="00043C3C" w:rsidP="001C24AF">
            <w:pPr>
              <w:jc w:val="left"/>
              <w:rPr>
                <w:sz w:val="18"/>
              </w:rPr>
            </w:pPr>
            <w:r w:rsidRPr="001C24AF">
              <w:rPr>
                <w:sz w:val="18"/>
              </w:rPr>
              <w:t>Door verkeer andere routes te laten rijden ontstaan nieuwe knelpunten.</w:t>
            </w:r>
          </w:p>
        </w:tc>
      </w:tr>
      <w:tr w:rsidR="00043C3C" w:rsidRPr="00F46A2A" w14:paraId="2046D398" w14:textId="77777777" w:rsidTr="00F90C15">
        <w:trPr>
          <w:tblHeader/>
        </w:trPr>
        <w:tc>
          <w:tcPr>
            <w:tcW w:w="397" w:type="dxa"/>
            <w:shd w:val="clear" w:color="auto" w:fill="auto"/>
          </w:tcPr>
          <w:p w14:paraId="7B68567E" w14:textId="77777777" w:rsidR="00043C3C" w:rsidRPr="001C24AF" w:rsidRDefault="00043C3C" w:rsidP="001C24AF">
            <w:pPr>
              <w:jc w:val="left"/>
              <w:rPr>
                <w:sz w:val="18"/>
              </w:rPr>
            </w:pPr>
            <w:r w:rsidRPr="001C24AF">
              <w:rPr>
                <w:sz w:val="18"/>
              </w:rPr>
              <w:t>5</w:t>
            </w:r>
          </w:p>
        </w:tc>
        <w:tc>
          <w:tcPr>
            <w:tcW w:w="1903" w:type="dxa"/>
            <w:shd w:val="clear" w:color="auto" w:fill="auto"/>
          </w:tcPr>
          <w:p w14:paraId="6CCB2A2A" w14:textId="77777777" w:rsidR="00043C3C" w:rsidRPr="001C24AF" w:rsidRDefault="00043C3C" w:rsidP="001C24AF">
            <w:pPr>
              <w:jc w:val="left"/>
              <w:rPr>
                <w:sz w:val="18"/>
              </w:rPr>
            </w:pPr>
            <w:r w:rsidRPr="001C24AF">
              <w:rPr>
                <w:sz w:val="18"/>
              </w:rPr>
              <w:t>Verkeerswegen</w:t>
            </w:r>
          </w:p>
        </w:tc>
        <w:tc>
          <w:tcPr>
            <w:tcW w:w="1903" w:type="dxa"/>
            <w:shd w:val="clear" w:color="auto" w:fill="auto"/>
          </w:tcPr>
          <w:p w14:paraId="491D79FB" w14:textId="77777777" w:rsidR="00043C3C" w:rsidRPr="001C24AF" w:rsidRDefault="00043C3C" w:rsidP="001C24AF">
            <w:pPr>
              <w:jc w:val="left"/>
              <w:rPr>
                <w:sz w:val="18"/>
              </w:rPr>
            </w:pPr>
            <w:r w:rsidRPr="001C24AF">
              <w:rPr>
                <w:sz w:val="18"/>
              </w:rPr>
              <w:t>Aanvoeren en afvoeren materiaal i.r.t. doorgaande bedrijfsvoering</w:t>
            </w:r>
          </w:p>
        </w:tc>
        <w:tc>
          <w:tcPr>
            <w:tcW w:w="1904" w:type="dxa"/>
            <w:shd w:val="clear" w:color="auto" w:fill="auto"/>
          </w:tcPr>
          <w:p w14:paraId="0ADD5B3E" w14:textId="77777777" w:rsidR="00043C3C" w:rsidRPr="001C24AF" w:rsidRDefault="00043C3C" w:rsidP="001C24AF">
            <w:pPr>
              <w:jc w:val="left"/>
              <w:rPr>
                <w:sz w:val="18"/>
              </w:rPr>
            </w:pPr>
            <w:r w:rsidRPr="001C24AF">
              <w:rPr>
                <w:sz w:val="18"/>
              </w:rPr>
              <w:t>Aanrijdingen</w:t>
            </w:r>
          </w:p>
        </w:tc>
        <w:tc>
          <w:tcPr>
            <w:tcW w:w="1984" w:type="dxa"/>
            <w:shd w:val="clear" w:color="auto" w:fill="auto"/>
          </w:tcPr>
          <w:p w14:paraId="690210D1" w14:textId="77777777" w:rsidR="00043C3C" w:rsidRPr="001C24AF" w:rsidRDefault="00043C3C" w:rsidP="001C24AF">
            <w:pPr>
              <w:jc w:val="left"/>
              <w:rPr>
                <w:sz w:val="18"/>
              </w:rPr>
            </w:pPr>
            <w:r w:rsidRPr="001C24AF">
              <w:rPr>
                <w:sz w:val="18"/>
              </w:rPr>
              <w:t>Menging voertuigen verschillende bedrijven. Onvoldoende aan</w:t>
            </w:r>
            <w:r w:rsidR="003A4D75">
              <w:rPr>
                <w:sz w:val="18"/>
              </w:rPr>
              <w:t>-</w:t>
            </w:r>
            <w:r w:rsidRPr="001C24AF">
              <w:rPr>
                <w:sz w:val="18"/>
              </w:rPr>
              <w:t>dacht voor omgeving</w:t>
            </w:r>
          </w:p>
        </w:tc>
        <w:tc>
          <w:tcPr>
            <w:tcW w:w="1904" w:type="dxa"/>
            <w:shd w:val="clear" w:color="auto" w:fill="auto"/>
          </w:tcPr>
          <w:p w14:paraId="0F4C2414" w14:textId="77777777" w:rsidR="00043C3C" w:rsidRPr="001C24AF" w:rsidRDefault="00043C3C" w:rsidP="001C24AF">
            <w:pPr>
              <w:jc w:val="left"/>
              <w:rPr>
                <w:sz w:val="18"/>
              </w:rPr>
            </w:pPr>
            <w:r w:rsidRPr="001C24AF">
              <w:rPr>
                <w:sz w:val="18"/>
              </w:rPr>
              <w:t>Opstellen verkeerstekeningen</w:t>
            </w:r>
          </w:p>
        </w:tc>
        <w:tc>
          <w:tcPr>
            <w:tcW w:w="2882" w:type="dxa"/>
            <w:shd w:val="clear" w:color="auto" w:fill="auto"/>
          </w:tcPr>
          <w:p w14:paraId="7710DA4B" w14:textId="77777777" w:rsidR="00043C3C" w:rsidRPr="001C24AF" w:rsidRDefault="00043C3C" w:rsidP="001C24AF">
            <w:pPr>
              <w:jc w:val="left"/>
              <w:rPr>
                <w:sz w:val="18"/>
              </w:rPr>
            </w:pPr>
            <w:r w:rsidRPr="001C24AF">
              <w:rPr>
                <w:sz w:val="18"/>
              </w:rPr>
              <w:t>Instructie geven aan personeel. Houden van Toolboxm</w:t>
            </w:r>
            <w:r w:rsidR="00F90C15">
              <w:rPr>
                <w:sz w:val="18"/>
              </w:rPr>
              <w:t>e</w:t>
            </w:r>
            <w:r w:rsidRPr="001C24AF">
              <w:rPr>
                <w:sz w:val="18"/>
              </w:rPr>
              <w:t>etingen</w:t>
            </w:r>
          </w:p>
        </w:tc>
        <w:tc>
          <w:tcPr>
            <w:tcW w:w="1350" w:type="dxa"/>
            <w:shd w:val="clear" w:color="auto" w:fill="auto"/>
          </w:tcPr>
          <w:p w14:paraId="5C9376F1" w14:textId="77777777" w:rsidR="00043C3C" w:rsidRPr="001C24AF" w:rsidRDefault="00043C3C" w:rsidP="001C24AF">
            <w:pPr>
              <w:jc w:val="left"/>
              <w:rPr>
                <w:sz w:val="18"/>
              </w:rPr>
            </w:pPr>
          </w:p>
        </w:tc>
      </w:tr>
      <w:tr w:rsidR="00043C3C" w:rsidRPr="00DB24C2" w14:paraId="1D18BB19" w14:textId="77777777" w:rsidTr="00F90C15">
        <w:trPr>
          <w:tblHeader/>
        </w:trPr>
        <w:tc>
          <w:tcPr>
            <w:tcW w:w="397" w:type="dxa"/>
            <w:shd w:val="clear" w:color="auto" w:fill="auto"/>
          </w:tcPr>
          <w:p w14:paraId="5830321A" w14:textId="77777777" w:rsidR="00043C3C" w:rsidRPr="001C24AF" w:rsidRDefault="00043C3C" w:rsidP="001C24AF">
            <w:pPr>
              <w:jc w:val="left"/>
              <w:rPr>
                <w:sz w:val="18"/>
              </w:rPr>
            </w:pPr>
            <w:r w:rsidRPr="001C24AF">
              <w:rPr>
                <w:sz w:val="18"/>
              </w:rPr>
              <w:t>6</w:t>
            </w:r>
          </w:p>
        </w:tc>
        <w:tc>
          <w:tcPr>
            <w:tcW w:w="1903" w:type="dxa"/>
            <w:shd w:val="clear" w:color="auto" w:fill="auto"/>
          </w:tcPr>
          <w:p w14:paraId="4BFEFF03" w14:textId="77777777" w:rsidR="00043C3C" w:rsidRPr="001C24AF" w:rsidRDefault="00043C3C" w:rsidP="001C24AF">
            <w:pPr>
              <w:jc w:val="left"/>
              <w:rPr>
                <w:sz w:val="18"/>
              </w:rPr>
            </w:pPr>
            <w:r w:rsidRPr="001C24AF">
              <w:rPr>
                <w:sz w:val="18"/>
              </w:rPr>
              <w:t>Hele werkgebied</w:t>
            </w:r>
          </w:p>
        </w:tc>
        <w:tc>
          <w:tcPr>
            <w:tcW w:w="1903" w:type="dxa"/>
            <w:shd w:val="clear" w:color="auto" w:fill="auto"/>
          </w:tcPr>
          <w:p w14:paraId="108A01B1" w14:textId="77777777" w:rsidR="00043C3C" w:rsidRPr="001C24AF" w:rsidRDefault="00043C3C" w:rsidP="001C24AF">
            <w:pPr>
              <w:jc w:val="left"/>
              <w:rPr>
                <w:sz w:val="18"/>
              </w:rPr>
            </w:pPr>
            <w:r w:rsidRPr="001C24AF">
              <w:rPr>
                <w:sz w:val="18"/>
              </w:rPr>
              <w:t>Onderhoud derden</w:t>
            </w:r>
          </w:p>
        </w:tc>
        <w:tc>
          <w:tcPr>
            <w:tcW w:w="1904" w:type="dxa"/>
            <w:shd w:val="clear" w:color="auto" w:fill="auto"/>
          </w:tcPr>
          <w:p w14:paraId="196F907C" w14:textId="77777777" w:rsidR="00043C3C" w:rsidRPr="001C24AF" w:rsidRDefault="00043C3C" w:rsidP="001C24AF">
            <w:pPr>
              <w:jc w:val="left"/>
              <w:rPr>
                <w:sz w:val="18"/>
              </w:rPr>
            </w:pPr>
            <w:r w:rsidRPr="001C24AF">
              <w:rPr>
                <w:sz w:val="18"/>
              </w:rPr>
              <w:t>Wisselwerking</w:t>
            </w:r>
          </w:p>
        </w:tc>
        <w:tc>
          <w:tcPr>
            <w:tcW w:w="1984" w:type="dxa"/>
            <w:shd w:val="clear" w:color="auto" w:fill="auto"/>
          </w:tcPr>
          <w:p w14:paraId="6806ACD3" w14:textId="77777777" w:rsidR="00043C3C" w:rsidRPr="001C24AF" w:rsidRDefault="00043C3C" w:rsidP="001C24AF">
            <w:pPr>
              <w:jc w:val="left"/>
              <w:rPr>
                <w:sz w:val="18"/>
              </w:rPr>
            </w:pPr>
            <w:r w:rsidRPr="001C24AF">
              <w:rPr>
                <w:sz w:val="18"/>
              </w:rPr>
              <w:t>Onvoldoende afstemming / afzettingen</w:t>
            </w:r>
          </w:p>
        </w:tc>
        <w:tc>
          <w:tcPr>
            <w:tcW w:w="1904" w:type="dxa"/>
            <w:shd w:val="clear" w:color="auto" w:fill="auto"/>
          </w:tcPr>
          <w:p w14:paraId="63211B4D" w14:textId="77777777" w:rsidR="00043C3C" w:rsidRPr="001C24AF" w:rsidRDefault="00043C3C" w:rsidP="001C24AF">
            <w:pPr>
              <w:jc w:val="left"/>
              <w:rPr>
                <w:sz w:val="18"/>
              </w:rPr>
            </w:pPr>
          </w:p>
        </w:tc>
        <w:tc>
          <w:tcPr>
            <w:tcW w:w="2882" w:type="dxa"/>
            <w:shd w:val="clear" w:color="auto" w:fill="auto"/>
          </w:tcPr>
          <w:p w14:paraId="08215475" w14:textId="77777777" w:rsidR="00043C3C" w:rsidRPr="001C24AF" w:rsidRDefault="00043C3C" w:rsidP="001C24AF">
            <w:pPr>
              <w:jc w:val="left"/>
              <w:rPr>
                <w:sz w:val="18"/>
              </w:rPr>
            </w:pPr>
            <w:r w:rsidRPr="001C24AF">
              <w:rPr>
                <w:sz w:val="18"/>
              </w:rPr>
              <w:t xml:space="preserve">Verzorgen afzettingen </w:t>
            </w:r>
          </w:p>
        </w:tc>
        <w:tc>
          <w:tcPr>
            <w:tcW w:w="1350" w:type="dxa"/>
            <w:shd w:val="clear" w:color="auto" w:fill="auto"/>
          </w:tcPr>
          <w:p w14:paraId="01B1CD2C" w14:textId="77777777" w:rsidR="00043C3C" w:rsidRPr="001C24AF" w:rsidRDefault="00043C3C" w:rsidP="001C24AF">
            <w:pPr>
              <w:jc w:val="left"/>
              <w:rPr>
                <w:sz w:val="18"/>
              </w:rPr>
            </w:pPr>
          </w:p>
        </w:tc>
      </w:tr>
      <w:tr w:rsidR="00043C3C" w:rsidRPr="00DB24C2" w14:paraId="2258FD71" w14:textId="77777777" w:rsidTr="00F90C15">
        <w:trPr>
          <w:tblHeader/>
        </w:trPr>
        <w:tc>
          <w:tcPr>
            <w:tcW w:w="397" w:type="dxa"/>
            <w:shd w:val="clear" w:color="auto" w:fill="auto"/>
          </w:tcPr>
          <w:p w14:paraId="58CE64B5" w14:textId="77777777" w:rsidR="00043C3C" w:rsidRPr="001C24AF" w:rsidRDefault="00043C3C" w:rsidP="001C24AF">
            <w:pPr>
              <w:jc w:val="left"/>
              <w:rPr>
                <w:sz w:val="18"/>
              </w:rPr>
            </w:pPr>
            <w:r w:rsidRPr="001C24AF">
              <w:rPr>
                <w:sz w:val="18"/>
              </w:rPr>
              <w:t>7</w:t>
            </w:r>
          </w:p>
        </w:tc>
        <w:tc>
          <w:tcPr>
            <w:tcW w:w="1903" w:type="dxa"/>
            <w:shd w:val="clear" w:color="auto" w:fill="auto"/>
          </w:tcPr>
          <w:p w14:paraId="00FA4E32" w14:textId="77777777" w:rsidR="00043C3C" w:rsidRPr="001C24AF" w:rsidRDefault="00043C3C" w:rsidP="001C24AF">
            <w:pPr>
              <w:jc w:val="left"/>
              <w:rPr>
                <w:sz w:val="18"/>
              </w:rPr>
            </w:pPr>
            <w:r w:rsidRPr="001C24AF">
              <w:rPr>
                <w:sz w:val="18"/>
              </w:rPr>
              <w:t>Hele werkgebied</w:t>
            </w:r>
          </w:p>
        </w:tc>
        <w:tc>
          <w:tcPr>
            <w:tcW w:w="1903" w:type="dxa"/>
            <w:shd w:val="clear" w:color="auto" w:fill="auto"/>
          </w:tcPr>
          <w:p w14:paraId="1D9690DC" w14:textId="77777777" w:rsidR="00043C3C" w:rsidRPr="001C24AF" w:rsidRDefault="00043C3C" w:rsidP="001C24AF">
            <w:pPr>
              <w:jc w:val="left"/>
              <w:rPr>
                <w:sz w:val="18"/>
              </w:rPr>
            </w:pPr>
            <w:r w:rsidRPr="001C24AF">
              <w:rPr>
                <w:sz w:val="18"/>
              </w:rPr>
              <w:t>Werken met giftige stoffen(oa styreen)</w:t>
            </w:r>
          </w:p>
        </w:tc>
        <w:tc>
          <w:tcPr>
            <w:tcW w:w="1904" w:type="dxa"/>
            <w:shd w:val="clear" w:color="auto" w:fill="auto"/>
          </w:tcPr>
          <w:p w14:paraId="34400058" w14:textId="77777777" w:rsidR="00043C3C" w:rsidRPr="001C24AF" w:rsidRDefault="00043C3C" w:rsidP="001C24AF">
            <w:pPr>
              <w:jc w:val="left"/>
              <w:rPr>
                <w:sz w:val="18"/>
              </w:rPr>
            </w:pPr>
            <w:r w:rsidRPr="001C24AF">
              <w:rPr>
                <w:sz w:val="18"/>
              </w:rPr>
              <w:t>Vergiftiging</w:t>
            </w:r>
          </w:p>
        </w:tc>
        <w:tc>
          <w:tcPr>
            <w:tcW w:w="1984" w:type="dxa"/>
            <w:shd w:val="clear" w:color="auto" w:fill="auto"/>
          </w:tcPr>
          <w:p w14:paraId="165A0CB2" w14:textId="77777777" w:rsidR="00043C3C" w:rsidRPr="001C24AF" w:rsidRDefault="00043C3C" w:rsidP="001C24AF">
            <w:pPr>
              <w:jc w:val="left"/>
              <w:rPr>
                <w:sz w:val="18"/>
              </w:rPr>
            </w:pPr>
            <w:r w:rsidRPr="001C24AF">
              <w:rPr>
                <w:sz w:val="18"/>
              </w:rPr>
              <w:t>Aanwezigheid schadelijke stoffen</w:t>
            </w:r>
          </w:p>
        </w:tc>
        <w:tc>
          <w:tcPr>
            <w:tcW w:w="1904" w:type="dxa"/>
            <w:shd w:val="clear" w:color="auto" w:fill="auto"/>
          </w:tcPr>
          <w:p w14:paraId="17A5C6E5" w14:textId="77777777" w:rsidR="00043C3C" w:rsidRPr="001C24AF" w:rsidRDefault="00043C3C" w:rsidP="001C24AF">
            <w:pPr>
              <w:jc w:val="left"/>
              <w:rPr>
                <w:sz w:val="18"/>
              </w:rPr>
            </w:pPr>
            <w:r w:rsidRPr="001C24AF">
              <w:rPr>
                <w:sz w:val="18"/>
              </w:rPr>
              <w:t>Opgenomen in bestek deel 3 bepaling 25 02 06</w:t>
            </w:r>
          </w:p>
        </w:tc>
        <w:tc>
          <w:tcPr>
            <w:tcW w:w="2882" w:type="dxa"/>
            <w:shd w:val="clear" w:color="auto" w:fill="auto"/>
          </w:tcPr>
          <w:p w14:paraId="4DCC0031" w14:textId="77777777" w:rsidR="00043C3C" w:rsidRPr="001C24AF" w:rsidRDefault="00043C3C" w:rsidP="001C24AF">
            <w:pPr>
              <w:jc w:val="left"/>
              <w:rPr>
                <w:sz w:val="18"/>
              </w:rPr>
            </w:pPr>
            <w:r w:rsidRPr="001C24AF">
              <w:rPr>
                <w:sz w:val="18"/>
              </w:rPr>
              <w:t>Werken volgens de voorschriften</w:t>
            </w:r>
          </w:p>
        </w:tc>
        <w:tc>
          <w:tcPr>
            <w:tcW w:w="1350" w:type="dxa"/>
            <w:shd w:val="clear" w:color="auto" w:fill="auto"/>
          </w:tcPr>
          <w:p w14:paraId="26303474" w14:textId="77777777" w:rsidR="00043C3C" w:rsidRPr="001C24AF" w:rsidRDefault="00043C3C" w:rsidP="001C24AF">
            <w:pPr>
              <w:jc w:val="left"/>
              <w:rPr>
                <w:sz w:val="18"/>
              </w:rPr>
            </w:pPr>
          </w:p>
        </w:tc>
      </w:tr>
    </w:tbl>
    <w:p w14:paraId="4AFF8D79" w14:textId="77777777" w:rsidR="00043C3C" w:rsidRDefault="00043C3C" w:rsidP="00043C3C">
      <w:pPr>
        <w:pStyle w:val="Kop2"/>
      </w:pPr>
      <w:bookmarkStart w:id="82" w:name="_Toc151633622"/>
      <w:r>
        <w:lastRenderedPageBreak/>
        <w:t>V&amp;G-risico’s op de bouwplaats</w:t>
      </w:r>
      <w:bookmarkEnd w:id="82"/>
    </w:p>
    <w:p w14:paraId="48E3485A" w14:textId="77777777" w:rsidR="00043C3C" w:rsidRDefault="00043C3C" w:rsidP="00043C3C"/>
    <w:tbl>
      <w:tblPr>
        <w:tblW w:w="14227" w:type="dxa"/>
        <w:tblBorders>
          <w:top w:val="single" w:sz="6" w:space="0" w:color="7030A0"/>
          <w:left w:val="single" w:sz="6" w:space="0" w:color="7030A0"/>
          <w:bottom w:val="single" w:sz="6" w:space="0" w:color="7030A0"/>
          <w:right w:val="single" w:sz="6" w:space="0" w:color="7030A0"/>
          <w:insideH w:val="single" w:sz="6" w:space="0" w:color="7030A0"/>
          <w:insideV w:val="single" w:sz="6" w:space="0" w:color="7030A0"/>
        </w:tblBorders>
        <w:tblLayout w:type="fixed"/>
        <w:tblCellMar>
          <w:left w:w="70" w:type="dxa"/>
          <w:right w:w="70" w:type="dxa"/>
        </w:tblCellMar>
        <w:tblLook w:val="0000" w:firstRow="0" w:lastRow="0" w:firstColumn="0" w:lastColumn="0" w:noHBand="0" w:noVBand="0"/>
      </w:tblPr>
      <w:tblGrid>
        <w:gridCol w:w="397"/>
        <w:gridCol w:w="1903"/>
        <w:gridCol w:w="1903"/>
        <w:gridCol w:w="1904"/>
        <w:gridCol w:w="1984"/>
        <w:gridCol w:w="1904"/>
        <w:gridCol w:w="2882"/>
        <w:gridCol w:w="1350"/>
      </w:tblGrid>
      <w:tr w:rsidR="008B3C61" w:rsidRPr="00043C3C" w14:paraId="18F2E782" w14:textId="77777777" w:rsidTr="00F90C15">
        <w:trPr>
          <w:tblHeader/>
        </w:trPr>
        <w:tc>
          <w:tcPr>
            <w:tcW w:w="397" w:type="dxa"/>
            <w:shd w:val="clear" w:color="auto" w:fill="7030A0"/>
          </w:tcPr>
          <w:p w14:paraId="525B8607" w14:textId="77777777" w:rsidR="008B3C61" w:rsidRPr="001C24AF" w:rsidRDefault="008B3C61" w:rsidP="001C24AF">
            <w:pPr>
              <w:jc w:val="left"/>
              <w:rPr>
                <w:color w:val="FFFFFF" w:themeColor="background1"/>
              </w:rPr>
            </w:pPr>
            <w:r w:rsidRPr="001C24AF">
              <w:rPr>
                <w:color w:val="FFFFFF" w:themeColor="background1"/>
              </w:rPr>
              <w:t>Nr.</w:t>
            </w:r>
          </w:p>
        </w:tc>
        <w:tc>
          <w:tcPr>
            <w:tcW w:w="1903" w:type="dxa"/>
            <w:shd w:val="clear" w:color="auto" w:fill="7030A0"/>
          </w:tcPr>
          <w:p w14:paraId="1C319283" w14:textId="77777777" w:rsidR="008B3C61" w:rsidRPr="001C24AF" w:rsidRDefault="008B3C61" w:rsidP="001C24AF">
            <w:pPr>
              <w:jc w:val="left"/>
              <w:rPr>
                <w:color w:val="FFFFFF" w:themeColor="background1"/>
              </w:rPr>
            </w:pPr>
            <w:r w:rsidRPr="001C24AF">
              <w:rPr>
                <w:color w:val="FFFFFF" w:themeColor="background1"/>
              </w:rPr>
              <w:t>Locatie van de activiteit</w:t>
            </w:r>
          </w:p>
        </w:tc>
        <w:tc>
          <w:tcPr>
            <w:tcW w:w="1903" w:type="dxa"/>
            <w:shd w:val="clear" w:color="auto" w:fill="7030A0"/>
          </w:tcPr>
          <w:p w14:paraId="34CE6882" w14:textId="77777777" w:rsidR="008B3C61" w:rsidRPr="001C24AF" w:rsidRDefault="008B3C61" w:rsidP="001C24AF">
            <w:pPr>
              <w:jc w:val="left"/>
              <w:rPr>
                <w:color w:val="FFFFFF" w:themeColor="background1"/>
              </w:rPr>
            </w:pPr>
            <w:r w:rsidRPr="001C24AF">
              <w:rPr>
                <w:color w:val="FFFFFF" w:themeColor="background1"/>
              </w:rPr>
              <w:t>Activiteit</w:t>
            </w:r>
          </w:p>
        </w:tc>
        <w:tc>
          <w:tcPr>
            <w:tcW w:w="1904" w:type="dxa"/>
            <w:shd w:val="clear" w:color="auto" w:fill="7030A0"/>
          </w:tcPr>
          <w:p w14:paraId="6D8C108D" w14:textId="77777777" w:rsidR="008B3C61" w:rsidRPr="001C24AF" w:rsidRDefault="008B3C61" w:rsidP="001C24AF">
            <w:pPr>
              <w:jc w:val="left"/>
              <w:rPr>
                <w:color w:val="FFFFFF" w:themeColor="background1"/>
              </w:rPr>
            </w:pPr>
            <w:r w:rsidRPr="001C24AF">
              <w:rPr>
                <w:color w:val="FFFFFF" w:themeColor="background1"/>
              </w:rPr>
              <w:t>Arbo-risico /</w:t>
            </w:r>
          </w:p>
          <w:p w14:paraId="3163DC72" w14:textId="77777777" w:rsidR="008B3C61" w:rsidRPr="001C24AF" w:rsidRDefault="008B3C61" w:rsidP="001C24AF">
            <w:pPr>
              <w:jc w:val="left"/>
              <w:rPr>
                <w:color w:val="FFFFFF" w:themeColor="background1"/>
              </w:rPr>
            </w:pPr>
            <w:r w:rsidRPr="001C24AF">
              <w:rPr>
                <w:color w:val="FFFFFF" w:themeColor="background1"/>
              </w:rPr>
              <w:t>Gevaar (ongewenste gebeurtenis)</w:t>
            </w:r>
          </w:p>
        </w:tc>
        <w:tc>
          <w:tcPr>
            <w:tcW w:w="1984" w:type="dxa"/>
            <w:shd w:val="clear" w:color="auto" w:fill="7030A0"/>
          </w:tcPr>
          <w:p w14:paraId="5F0CD88E" w14:textId="77777777" w:rsidR="008B3C61" w:rsidRPr="001C24AF" w:rsidRDefault="008B3C61" w:rsidP="001C24AF">
            <w:pPr>
              <w:jc w:val="left"/>
              <w:rPr>
                <w:color w:val="FFFFFF" w:themeColor="background1"/>
              </w:rPr>
            </w:pPr>
            <w:r w:rsidRPr="001C24AF">
              <w:rPr>
                <w:color w:val="FFFFFF" w:themeColor="background1"/>
              </w:rPr>
              <w:t>Risico-oorzaak</w:t>
            </w:r>
          </w:p>
        </w:tc>
        <w:tc>
          <w:tcPr>
            <w:tcW w:w="1904" w:type="dxa"/>
            <w:shd w:val="clear" w:color="auto" w:fill="7030A0"/>
          </w:tcPr>
          <w:p w14:paraId="0ADCA2F2" w14:textId="77777777" w:rsidR="008B3C61" w:rsidRPr="001C24AF" w:rsidRDefault="008B3C61" w:rsidP="001C24AF">
            <w:pPr>
              <w:jc w:val="left"/>
              <w:rPr>
                <w:color w:val="FFFFFF" w:themeColor="background1"/>
              </w:rPr>
            </w:pPr>
            <w:r w:rsidRPr="001C24AF">
              <w:rPr>
                <w:color w:val="FFFFFF" w:themeColor="background1"/>
              </w:rPr>
              <w:t>Gedaan</w:t>
            </w:r>
          </w:p>
          <w:p w14:paraId="4D63CBD8" w14:textId="77777777" w:rsidR="008B3C61" w:rsidRPr="001C24AF" w:rsidRDefault="008B3C61" w:rsidP="001C24AF">
            <w:pPr>
              <w:jc w:val="left"/>
              <w:rPr>
                <w:color w:val="FFFFFF" w:themeColor="background1"/>
              </w:rPr>
            </w:pPr>
            <w:r w:rsidRPr="001C24AF">
              <w:rPr>
                <w:color w:val="FFFFFF" w:themeColor="background1"/>
              </w:rPr>
              <w:t>in de huidige ontwerpfase</w:t>
            </w:r>
          </w:p>
          <w:p w14:paraId="08900493" w14:textId="77777777" w:rsidR="008B3C61" w:rsidRPr="001C24AF" w:rsidRDefault="008B3C61" w:rsidP="001C24AF">
            <w:pPr>
              <w:jc w:val="left"/>
              <w:rPr>
                <w:color w:val="FFFFFF" w:themeColor="background1"/>
              </w:rPr>
            </w:pPr>
          </w:p>
        </w:tc>
        <w:tc>
          <w:tcPr>
            <w:tcW w:w="2882" w:type="dxa"/>
            <w:shd w:val="clear" w:color="auto" w:fill="7030A0"/>
          </w:tcPr>
          <w:p w14:paraId="180C2C7C" w14:textId="77777777" w:rsidR="008B3C61" w:rsidRPr="001C24AF" w:rsidRDefault="008B3C61" w:rsidP="001C24AF">
            <w:pPr>
              <w:jc w:val="left"/>
              <w:rPr>
                <w:color w:val="FFFFFF" w:themeColor="background1"/>
              </w:rPr>
            </w:pPr>
            <w:r w:rsidRPr="001C24AF">
              <w:rPr>
                <w:color w:val="FFFFFF" w:themeColor="background1"/>
              </w:rPr>
              <w:t>Nog te doen</w:t>
            </w:r>
          </w:p>
          <w:p w14:paraId="2613438D" w14:textId="77777777" w:rsidR="008B3C61" w:rsidRPr="001C24AF" w:rsidRDefault="008B3C61" w:rsidP="001C24AF">
            <w:pPr>
              <w:jc w:val="left"/>
              <w:rPr>
                <w:color w:val="FFFFFF" w:themeColor="background1"/>
              </w:rPr>
            </w:pPr>
            <w:r w:rsidRPr="001C24AF">
              <w:rPr>
                <w:color w:val="FFFFFF" w:themeColor="background1"/>
              </w:rPr>
              <w:t>door de volgende ontwerp- of uitvoeringsfase</w:t>
            </w:r>
          </w:p>
        </w:tc>
        <w:tc>
          <w:tcPr>
            <w:tcW w:w="1350" w:type="dxa"/>
            <w:shd w:val="clear" w:color="auto" w:fill="7030A0"/>
          </w:tcPr>
          <w:p w14:paraId="4C133C08" w14:textId="77777777" w:rsidR="008B3C61" w:rsidRPr="001C24AF" w:rsidRDefault="008B3C61" w:rsidP="001C24AF">
            <w:pPr>
              <w:jc w:val="left"/>
              <w:rPr>
                <w:color w:val="FFFFFF" w:themeColor="background1"/>
              </w:rPr>
            </w:pPr>
            <w:r w:rsidRPr="001C24AF">
              <w:rPr>
                <w:color w:val="FFFFFF" w:themeColor="background1"/>
              </w:rPr>
              <w:t>Toelichting</w:t>
            </w:r>
          </w:p>
        </w:tc>
      </w:tr>
      <w:tr w:rsidR="008B3C61" w:rsidRPr="00043C3C" w14:paraId="0BFFCB78" w14:textId="77777777" w:rsidTr="00F90C15">
        <w:trPr>
          <w:tblHeader/>
        </w:trPr>
        <w:tc>
          <w:tcPr>
            <w:tcW w:w="397" w:type="dxa"/>
            <w:shd w:val="clear" w:color="auto" w:fill="auto"/>
          </w:tcPr>
          <w:p w14:paraId="39A82F95" w14:textId="77777777" w:rsidR="008B3C61" w:rsidRPr="006D221F" w:rsidRDefault="008B3C61" w:rsidP="006D221F">
            <w:pPr>
              <w:jc w:val="left"/>
              <w:rPr>
                <w:rFonts w:cs="Arial"/>
                <w:sz w:val="18"/>
                <w:szCs w:val="18"/>
              </w:rPr>
            </w:pPr>
            <w:r w:rsidRPr="006D221F">
              <w:rPr>
                <w:rFonts w:cs="Arial"/>
                <w:sz w:val="18"/>
                <w:szCs w:val="18"/>
              </w:rPr>
              <w:t>1</w:t>
            </w:r>
          </w:p>
        </w:tc>
        <w:tc>
          <w:tcPr>
            <w:tcW w:w="1903" w:type="dxa"/>
            <w:shd w:val="clear" w:color="auto" w:fill="auto"/>
          </w:tcPr>
          <w:p w14:paraId="04363A4E" w14:textId="77777777" w:rsidR="008B3C61" w:rsidRPr="006D221F" w:rsidRDefault="008B3C61" w:rsidP="006D221F">
            <w:pPr>
              <w:jc w:val="left"/>
              <w:rPr>
                <w:rFonts w:cs="Arial"/>
                <w:sz w:val="18"/>
                <w:szCs w:val="18"/>
              </w:rPr>
            </w:pPr>
            <w:r w:rsidRPr="006D221F">
              <w:rPr>
                <w:rFonts w:cs="Arial"/>
                <w:sz w:val="18"/>
                <w:szCs w:val="18"/>
              </w:rPr>
              <w:t>Hele werkgebied</w:t>
            </w:r>
          </w:p>
        </w:tc>
        <w:tc>
          <w:tcPr>
            <w:tcW w:w="1903" w:type="dxa"/>
            <w:shd w:val="clear" w:color="auto" w:fill="auto"/>
          </w:tcPr>
          <w:p w14:paraId="2F676747" w14:textId="77777777" w:rsidR="008B3C61" w:rsidRPr="006D221F" w:rsidRDefault="008B3C61" w:rsidP="006D221F">
            <w:pPr>
              <w:jc w:val="left"/>
              <w:rPr>
                <w:rFonts w:cs="Arial"/>
                <w:sz w:val="18"/>
                <w:szCs w:val="18"/>
                <w:highlight w:val="yellow"/>
              </w:rPr>
            </w:pPr>
            <w:r w:rsidRPr="006D221F">
              <w:rPr>
                <w:rFonts w:cs="Arial"/>
                <w:sz w:val="18"/>
                <w:szCs w:val="18"/>
              </w:rPr>
              <w:t>Werken bij open water</w:t>
            </w:r>
          </w:p>
        </w:tc>
        <w:tc>
          <w:tcPr>
            <w:tcW w:w="1904" w:type="dxa"/>
            <w:shd w:val="clear" w:color="auto" w:fill="auto"/>
          </w:tcPr>
          <w:p w14:paraId="2CF1D753" w14:textId="77777777" w:rsidR="008B3C61" w:rsidRPr="006D221F" w:rsidRDefault="008B3C61" w:rsidP="006D221F">
            <w:pPr>
              <w:jc w:val="left"/>
              <w:rPr>
                <w:rFonts w:cs="Arial"/>
                <w:sz w:val="18"/>
                <w:szCs w:val="18"/>
              </w:rPr>
            </w:pPr>
            <w:r w:rsidRPr="006D221F">
              <w:rPr>
                <w:rFonts w:cs="Arial"/>
                <w:sz w:val="18"/>
                <w:szCs w:val="18"/>
              </w:rPr>
              <w:t>Verdrinking</w:t>
            </w:r>
          </w:p>
        </w:tc>
        <w:tc>
          <w:tcPr>
            <w:tcW w:w="1984" w:type="dxa"/>
            <w:shd w:val="clear" w:color="auto" w:fill="auto"/>
          </w:tcPr>
          <w:p w14:paraId="54DE5E66" w14:textId="77777777" w:rsidR="008B3C61" w:rsidRPr="006D221F" w:rsidRDefault="008B3C61" w:rsidP="006D221F">
            <w:pPr>
              <w:jc w:val="left"/>
              <w:rPr>
                <w:rFonts w:cs="Arial"/>
                <w:sz w:val="18"/>
                <w:szCs w:val="18"/>
              </w:rPr>
            </w:pPr>
            <w:r w:rsidRPr="006D221F">
              <w:rPr>
                <w:rFonts w:cs="Arial"/>
                <w:sz w:val="18"/>
                <w:szCs w:val="18"/>
              </w:rPr>
              <w:t>Waterstandsverlaging niet toegestaan</w:t>
            </w:r>
          </w:p>
        </w:tc>
        <w:tc>
          <w:tcPr>
            <w:tcW w:w="1904" w:type="dxa"/>
            <w:shd w:val="clear" w:color="auto" w:fill="auto"/>
          </w:tcPr>
          <w:p w14:paraId="71D84153" w14:textId="77777777" w:rsidR="008B3C61" w:rsidRPr="006D221F" w:rsidRDefault="008B3C61" w:rsidP="006D221F">
            <w:pPr>
              <w:jc w:val="left"/>
              <w:rPr>
                <w:rFonts w:cs="Arial"/>
                <w:sz w:val="18"/>
                <w:szCs w:val="18"/>
              </w:rPr>
            </w:pPr>
            <w:r w:rsidRPr="006D221F">
              <w:rPr>
                <w:rFonts w:cs="Arial"/>
                <w:sz w:val="18"/>
                <w:szCs w:val="18"/>
              </w:rPr>
              <w:t>Voorwaarden vermeld</w:t>
            </w:r>
          </w:p>
        </w:tc>
        <w:tc>
          <w:tcPr>
            <w:tcW w:w="2882" w:type="dxa"/>
            <w:shd w:val="clear" w:color="auto" w:fill="auto"/>
          </w:tcPr>
          <w:p w14:paraId="104EF7EE" w14:textId="77777777" w:rsidR="008B3C61" w:rsidRPr="006D221F" w:rsidRDefault="008B3C61" w:rsidP="006D221F">
            <w:pPr>
              <w:jc w:val="left"/>
              <w:rPr>
                <w:rFonts w:cs="Arial"/>
                <w:sz w:val="18"/>
                <w:szCs w:val="18"/>
              </w:rPr>
            </w:pPr>
            <w:r w:rsidRPr="006D221F">
              <w:rPr>
                <w:rFonts w:cs="Arial"/>
                <w:sz w:val="18"/>
                <w:szCs w:val="18"/>
              </w:rPr>
              <w:t>Aannemer stelt PvA op</w:t>
            </w:r>
          </w:p>
        </w:tc>
        <w:tc>
          <w:tcPr>
            <w:tcW w:w="1350" w:type="dxa"/>
            <w:shd w:val="clear" w:color="auto" w:fill="auto"/>
          </w:tcPr>
          <w:p w14:paraId="408A12CB" w14:textId="77777777" w:rsidR="008B3C61" w:rsidRPr="006D221F" w:rsidRDefault="008B3C61" w:rsidP="006D221F">
            <w:pPr>
              <w:jc w:val="left"/>
              <w:rPr>
                <w:rFonts w:cs="Arial"/>
                <w:sz w:val="18"/>
                <w:szCs w:val="18"/>
              </w:rPr>
            </w:pPr>
          </w:p>
        </w:tc>
      </w:tr>
      <w:tr w:rsidR="008B3C61" w:rsidRPr="00043C3C" w14:paraId="312A5315" w14:textId="77777777" w:rsidTr="00F90C15">
        <w:trPr>
          <w:tblHeader/>
        </w:trPr>
        <w:tc>
          <w:tcPr>
            <w:tcW w:w="397" w:type="dxa"/>
            <w:shd w:val="clear" w:color="auto" w:fill="auto"/>
          </w:tcPr>
          <w:p w14:paraId="6F2D6646" w14:textId="77777777" w:rsidR="008B3C61" w:rsidRPr="006D221F" w:rsidRDefault="008B3C61" w:rsidP="006D221F">
            <w:pPr>
              <w:jc w:val="left"/>
              <w:rPr>
                <w:rFonts w:cs="Arial"/>
                <w:sz w:val="18"/>
                <w:szCs w:val="18"/>
              </w:rPr>
            </w:pPr>
            <w:r w:rsidRPr="006D221F">
              <w:rPr>
                <w:rFonts w:cs="Arial"/>
                <w:sz w:val="18"/>
                <w:szCs w:val="18"/>
              </w:rPr>
              <w:t>2</w:t>
            </w:r>
          </w:p>
        </w:tc>
        <w:tc>
          <w:tcPr>
            <w:tcW w:w="1903" w:type="dxa"/>
            <w:shd w:val="clear" w:color="auto" w:fill="auto"/>
          </w:tcPr>
          <w:p w14:paraId="3BB987A9" w14:textId="77777777" w:rsidR="008B3C61" w:rsidRPr="006D221F" w:rsidRDefault="008B3C61" w:rsidP="006D221F">
            <w:pPr>
              <w:jc w:val="left"/>
              <w:rPr>
                <w:rFonts w:cs="Arial"/>
                <w:sz w:val="18"/>
                <w:szCs w:val="18"/>
              </w:rPr>
            </w:pPr>
            <w:r w:rsidRPr="006D221F">
              <w:rPr>
                <w:rFonts w:cs="Arial"/>
                <w:sz w:val="18"/>
                <w:szCs w:val="18"/>
              </w:rPr>
              <w:t>Hele werkgebied</w:t>
            </w:r>
          </w:p>
        </w:tc>
        <w:tc>
          <w:tcPr>
            <w:tcW w:w="1903" w:type="dxa"/>
            <w:shd w:val="clear" w:color="auto" w:fill="auto"/>
          </w:tcPr>
          <w:p w14:paraId="57963E87" w14:textId="77777777" w:rsidR="008B3C61" w:rsidRPr="006D221F" w:rsidRDefault="008B3C61" w:rsidP="006D221F">
            <w:pPr>
              <w:jc w:val="left"/>
              <w:rPr>
                <w:rFonts w:cs="Arial"/>
                <w:sz w:val="18"/>
                <w:szCs w:val="18"/>
              </w:rPr>
            </w:pPr>
            <w:r w:rsidRPr="006D221F">
              <w:rPr>
                <w:rFonts w:cs="Arial"/>
                <w:sz w:val="18"/>
                <w:szCs w:val="18"/>
              </w:rPr>
              <w:t>Werken met giftige stoffen(o</w:t>
            </w:r>
            <w:r w:rsidR="00F90C15">
              <w:rPr>
                <w:rFonts w:cs="Arial"/>
                <w:sz w:val="18"/>
                <w:szCs w:val="18"/>
              </w:rPr>
              <w:t>.</w:t>
            </w:r>
            <w:r w:rsidRPr="006D221F">
              <w:rPr>
                <w:rFonts w:cs="Arial"/>
                <w:sz w:val="18"/>
                <w:szCs w:val="18"/>
              </w:rPr>
              <w:t>a</w:t>
            </w:r>
            <w:r w:rsidR="00F90C15">
              <w:rPr>
                <w:rFonts w:cs="Arial"/>
                <w:sz w:val="18"/>
                <w:szCs w:val="18"/>
              </w:rPr>
              <w:t>.</w:t>
            </w:r>
            <w:r w:rsidRPr="006D221F">
              <w:rPr>
                <w:rFonts w:cs="Arial"/>
                <w:sz w:val="18"/>
                <w:szCs w:val="18"/>
              </w:rPr>
              <w:t xml:space="preserve"> styreen)</w:t>
            </w:r>
          </w:p>
        </w:tc>
        <w:tc>
          <w:tcPr>
            <w:tcW w:w="1904" w:type="dxa"/>
            <w:shd w:val="clear" w:color="auto" w:fill="auto"/>
          </w:tcPr>
          <w:p w14:paraId="39E99C9B" w14:textId="77777777" w:rsidR="008B3C61" w:rsidRPr="006D221F" w:rsidRDefault="008B3C61" w:rsidP="006D221F">
            <w:pPr>
              <w:jc w:val="left"/>
              <w:rPr>
                <w:rFonts w:cs="Arial"/>
                <w:sz w:val="18"/>
                <w:szCs w:val="18"/>
              </w:rPr>
            </w:pPr>
            <w:r w:rsidRPr="006D221F">
              <w:rPr>
                <w:rFonts w:cs="Arial"/>
                <w:sz w:val="18"/>
                <w:szCs w:val="18"/>
              </w:rPr>
              <w:t>Vergiftiging</w:t>
            </w:r>
          </w:p>
        </w:tc>
        <w:tc>
          <w:tcPr>
            <w:tcW w:w="1984" w:type="dxa"/>
            <w:shd w:val="clear" w:color="auto" w:fill="auto"/>
          </w:tcPr>
          <w:p w14:paraId="5229BECC" w14:textId="77777777" w:rsidR="008B3C61" w:rsidRPr="006D221F" w:rsidRDefault="008B3C61" w:rsidP="006D221F">
            <w:pPr>
              <w:jc w:val="left"/>
              <w:rPr>
                <w:rFonts w:cs="Arial"/>
                <w:sz w:val="18"/>
                <w:szCs w:val="18"/>
              </w:rPr>
            </w:pPr>
            <w:r w:rsidRPr="006D221F">
              <w:rPr>
                <w:rFonts w:cs="Arial"/>
                <w:sz w:val="18"/>
                <w:szCs w:val="18"/>
              </w:rPr>
              <w:t>Aanwezigheid niet onderzochte- en schadelijke stoffen</w:t>
            </w:r>
          </w:p>
        </w:tc>
        <w:tc>
          <w:tcPr>
            <w:tcW w:w="1904" w:type="dxa"/>
            <w:shd w:val="clear" w:color="auto" w:fill="auto"/>
          </w:tcPr>
          <w:p w14:paraId="268985CE" w14:textId="77777777" w:rsidR="008B3C61" w:rsidRPr="006D221F" w:rsidRDefault="008B3C61" w:rsidP="006D221F">
            <w:pPr>
              <w:jc w:val="left"/>
              <w:rPr>
                <w:rFonts w:cs="Arial"/>
                <w:sz w:val="18"/>
                <w:szCs w:val="18"/>
              </w:rPr>
            </w:pPr>
            <w:r w:rsidRPr="006D221F">
              <w:rPr>
                <w:rFonts w:cs="Arial"/>
                <w:sz w:val="18"/>
                <w:szCs w:val="18"/>
              </w:rPr>
              <w:t>Opgenomen in bestek deel 3 bepaling 01 19</w:t>
            </w:r>
          </w:p>
        </w:tc>
        <w:tc>
          <w:tcPr>
            <w:tcW w:w="2882" w:type="dxa"/>
            <w:shd w:val="clear" w:color="auto" w:fill="auto"/>
          </w:tcPr>
          <w:p w14:paraId="04DF06AF" w14:textId="77777777" w:rsidR="008B3C61" w:rsidRPr="006D221F" w:rsidRDefault="008B3C61" w:rsidP="006D221F">
            <w:pPr>
              <w:jc w:val="left"/>
              <w:rPr>
                <w:rFonts w:cs="Arial"/>
                <w:sz w:val="18"/>
                <w:szCs w:val="18"/>
              </w:rPr>
            </w:pPr>
            <w:r w:rsidRPr="006D221F">
              <w:rPr>
                <w:rFonts w:cs="Arial"/>
                <w:sz w:val="18"/>
                <w:szCs w:val="18"/>
              </w:rPr>
              <w:t>Werken volgens de voorschriften</w:t>
            </w:r>
          </w:p>
        </w:tc>
        <w:tc>
          <w:tcPr>
            <w:tcW w:w="1350" w:type="dxa"/>
            <w:shd w:val="clear" w:color="auto" w:fill="auto"/>
          </w:tcPr>
          <w:p w14:paraId="7B1008B0" w14:textId="77777777" w:rsidR="008B3C61" w:rsidRPr="006D221F" w:rsidRDefault="008B3C61" w:rsidP="006D221F">
            <w:pPr>
              <w:jc w:val="left"/>
              <w:rPr>
                <w:rFonts w:cs="Arial"/>
                <w:sz w:val="18"/>
                <w:szCs w:val="18"/>
              </w:rPr>
            </w:pPr>
          </w:p>
        </w:tc>
      </w:tr>
      <w:tr w:rsidR="008B3C61" w:rsidRPr="00043C3C" w14:paraId="53A60EA7" w14:textId="77777777" w:rsidTr="00F90C15">
        <w:trPr>
          <w:tblHeader/>
        </w:trPr>
        <w:tc>
          <w:tcPr>
            <w:tcW w:w="397" w:type="dxa"/>
            <w:shd w:val="clear" w:color="auto" w:fill="auto"/>
          </w:tcPr>
          <w:p w14:paraId="284006DE" w14:textId="2F7DB5A7" w:rsidR="008B3C61" w:rsidRPr="006D221F" w:rsidRDefault="00B054B0" w:rsidP="006D221F">
            <w:pPr>
              <w:jc w:val="left"/>
              <w:rPr>
                <w:rFonts w:cs="Arial"/>
                <w:sz w:val="18"/>
                <w:szCs w:val="18"/>
              </w:rPr>
            </w:pPr>
            <w:r>
              <w:rPr>
                <w:rFonts w:cs="Arial"/>
                <w:sz w:val="18"/>
                <w:szCs w:val="18"/>
              </w:rPr>
              <w:t>3</w:t>
            </w:r>
          </w:p>
        </w:tc>
        <w:tc>
          <w:tcPr>
            <w:tcW w:w="1903" w:type="dxa"/>
            <w:shd w:val="clear" w:color="auto" w:fill="auto"/>
          </w:tcPr>
          <w:p w14:paraId="3B543616" w14:textId="77777777" w:rsidR="008B3C61" w:rsidRPr="006D221F" w:rsidRDefault="008B3C61" w:rsidP="006D221F">
            <w:pPr>
              <w:jc w:val="left"/>
              <w:rPr>
                <w:rFonts w:cs="Arial"/>
                <w:sz w:val="18"/>
                <w:szCs w:val="18"/>
              </w:rPr>
            </w:pPr>
            <w:r w:rsidRPr="006D221F">
              <w:rPr>
                <w:rFonts w:cs="Arial"/>
                <w:sz w:val="18"/>
                <w:szCs w:val="18"/>
              </w:rPr>
              <w:t>Werkterrein</w:t>
            </w:r>
          </w:p>
        </w:tc>
        <w:tc>
          <w:tcPr>
            <w:tcW w:w="1903" w:type="dxa"/>
            <w:shd w:val="clear" w:color="auto" w:fill="auto"/>
          </w:tcPr>
          <w:p w14:paraId="28ABAFC1" w14:textId="77777777" w:rsidR="008B3C61" w:rsidRPr="006D221F" w:rsidRDefault="008B3C61" w:rsidP="006D221F">
            <w:pPr>
              <w:jc w:val="left"/>
              <w:rPr>
                <w:rFonts w:cs="Arial"/>
                <w:sz w:val="18"/>
                <w:szCs w:val="18"/>
              </w:rPr>
            </w:pPr>
            <w:r w:rsidRPr="006D221F">
              <w:rPr>
                <w:rFonts w:cs="Arial"/>
                <w:sz w:val="18"/>
                <w:szCs w:val="18"/>
              </w:rPr>
              <w:t>Alle voorkomende werkzaamheden</w:t>
            </w:r>
          </w:p>
        </w:tc>
        <w:tc>
          <w:tcPr>
            <w:tcW w:w="1904" w:type="dxa"/>
            <w:shd w:val="clear" w:color="auto" w:fill="auto"/>
          </w:tcPr>
          <w:p w14:paraId="5D8236B5" w14:textId="77777777" w:rsidR="008B3C61" w:rsidRPr="006D221F" w:rsidRDefault="008B3C61" w:rsidP="006D221F">
            <w:pPr>
              <w:jc w:val="left"/>
              <w:rPr>
                <w:rFonts w:cs="Arial"/>
                <w:sz w:val="18"/>
                <w:szCs w:val="18"/>
              </w:rPr>
            </w:pPr>
            <w:r w:rsidRPr="006D221F">
              <w:rPr>
                <w:rFonts w:cs="Arial"/>
                <w:sz w:val="18"/>
                <w:szCs w:val="18"/>
              </w:rPr>
              <w:t>Aanrijding</w:t>
            </w:r>
          </w:p>
        </w:tc>
        <w:tc>
          <w:tcPr>
            <w:tcW w:w="1984" w:type="dxa"/>
            <w:shd w:val="clear" w:color="auto" w:fill="auto"/>
          </w:tcPr>
          <w:p w14:paraId="6779B56A" w14:textId="77777777" w:rsidR="008B3C61" w:rsidRPr="006D221F" w:rsidRDefault="008B3C61" w:rsidP="006D221F">
            <w:pPr>
              <w:jc w:val="left"/>
              <w:rPr>
                <w:rFonts w:cs="Arial"/>
                <w:sz w:val="18"/>
                <w:szCs w:val="18"/>
              </w:rPr>
            </w:pPr>
            <w:r w:rsidRPr="006D221F">
              <w:rPr>
                <w:rFonts w:cs="Arial"/>
                <w:sz w:val="18"/>
                <w:szCs w:val="18"/>
              </w:rPr>
              <w:t>Werkterrein in openbaar gebied</w:t>
            </w:r>
          </w:p>
        </w:tc>
        <w:tc>
          <w:tcPr>
            <w:tcW w:w="1904" w:type="dxa"/>
            <w:shd w:val="clear" w:color="auto" w:fill="auto"/>
          </w:tcPr>
          <w:p w14:paraId="4331806B" w14:textId="77777777" w:rsidR="008B3C61" w:rsidRPr="006D221F" w:rsidRDefault="008B3C61" w:rsidP="006D221F">
            <w:pPr>
              <w:jc w:val="left"/>
              <w:rPr>
                <w:rFonts w:cs="Arial"/>
                <w:sz w:val="18"/>
                <w:szCs w:val="18"/>
              </w:rPr>
            </w:pPr>
            <w:r w:rsidRPr="006D221F">
              <w:rPr>
                <w:rFonts w:cs="Arial"/>
                <w:sz w:val="18"/>
                <w:szCs w:val="18"/>
              </w:rPr>
              <w:t>Volledige afzetting werkterrein d</w:t>
            </w:r>
            <w:r w:rsidR="00F90C15">
              <w:rPr>
                <w:rFonts w:cs="Arial"/>
                <w:sz w:val="18"/>
                <w:szCs w:val="18"/>
              </w:rPr>
              <w:t>.</w:t>
            </w:r>
            <w:r w:rsidRPr="006D221F">
              <w:rPr>
                <w:rFonts w:cs="Arial"/>
                <w:sz w:val="18"/>
                <w:szCs w:val="18"/>
              </w:rPr>
              <w:t>m</w:t>
            </w:r>
            <w:r w:rsidR="00F90C15">
              <w:rPr>
                <w:rFonts w:cs="Arial"/>
                <w:sz w:val="18"/>
                <w:szCs w:val="18"/>
              </w:rPr>
              <w:t>.</w:t>
            </w:r>
            <w:r w:rsidRPr="006D221F">
              <w:rPr>
                <w:rFonts w:cs="Arial"/>
                <w:sz w:val="18"/>
                <w:szCs w:val="18"/>
              </w:rPr>
              <w:t>v</w:t>
            </w:r>
            <w:r w:rsidR="00F90C15">
              <w:rPr>
                <w:rFonts w:cs="Arial"/>
                <w:sz w:val="18"/>
                <w:szCs w:val="18"/>
              </w:rPr>
              <w:t>.</w:t>
            </w:r>
            <w:r w:rsidRPr="006D221F">
              <w:rPr>
                <w:rFonts w:cs="Arial"/>
                <w:sz w:val="18"/>
                <w:szCs w:val="18"/>
              </w:rPr>
              <w:t xml:space="preserve"> hekwerken opgenomen in bestek. Opstellen faseringsplan, omleidingen</w:t>
            </w:r>
          </w:p>
        </w:tc>
        <w:tc>
          <w:tcPr>
            <w:tcW w:w="2882" w:type="dxa"/>
            <w:shd w:val="clear" w:color="auto" w:fill="auto"/>
          </w:tcPr>
          <w:p w14:paraId="5D186BB3" w14:textId="77777777" w:rsidR="008B3C61" w:rsidRPr="006D221F" w:rsidRDefault="008B3C61" w:rsidP="006D221F">
            <w:pPr>
              <w:jc w:val="left"/>
              <w:rPr>
                <w:rFonts w:cs="Arial"/>
                <w:sz w:val="18"/>
                <w:szCs w:val="18"/>
              </w:rPr>
            </w:pPr>
            <w:r w:rsidRPr="006D221F">
              <w:rPr>
                <w:rFonts w:cs="Arial"/>
                <w:sz w:val="18"/>
                <w:szCs w:val="18"/>
              </w:rPr>
              <w:t>Toepassen verkeersmaatregelen</w:t>
            </w:r>
          </w:p>
        </w:tc>
        <w:tc>
          <w:tcPr>
            <w:tcW w:w="1350" w:type="dxa"/>
            <w:shd w:val="clear" w:color="auto" w:fill="auto"/>
          </w:tcPr>
          <w:p w14:paraId="0CE8A246" w14:textId="77777777" w:rsidR="008B3C61" w:rsidRPr="006D221F" w:rsidRDefault="008B3C61" w:rsidP="006D221F">
            <w:pPr>
              <w:jc w:val="left"/>
              <w:rPr>
                <w:rFonts w:cs="Arial"/>
                <w:sz w:val="18"/>
                <w:szCs w:val="18"/>
              </w:rPr>
            </w:pPr>
          </w:p>
        </w:tc>
      </w:tr>
      <w:tr w:rsidR="008B3C61" w:rsidRPr="00043C3C" w14:paraId="5327D1C1" w14:textId="77777777" w:rsidTr="00F90C15">
        <w:trPr>
          <w:tblHeader/>
        </w:trPr>
        <w:tc>
          <w:tcPr>
            <w:tcW w:w="397" w:type="dxa"/>
            <w:shd w:val="clear" w:color="auto" w:fill="auto"/>
          </w:tcPr>
          <w:p w14:paraId="248CF17D" w14:textId="3837E3C4" w:rsidR="008B3C61" w:rsidRPr="006D221F" w:rsidRDefault="00B054B0" w:rsidP="006D221F">
            <w:pPr>
              <w:jc w:val="left"/>
              <w:rPr>
                <w:rFonts w:cs="Arial"/>
                <w:sz w:val="18"/>
                <w:szCs w:val="18"/>
              </w:rPr>
            </w:pPr>
            <w:r>
              <w:rPr>
                <w:rFonts w:cs="Arial"/>
                <w:sz w:val="18"/>
                <w:szCs w:val="18"/>
              </w:rPr>
              <w:t>4</w:t>
            </w:r>
          </w:p>
        </w:tc>
        <w:tc>
          <w:tcPr>
            <w:tcW w:w="1903" w:type="dxa"/>
            <w:shd w:val="clear" w:color="auto" w:fill="auto"/>
          </w:tcPr>
          <w:p w14:paraId="4E191390" w14:textId="77777777" w:rsidR="008B3C61" w:rsidRPr="006D221F" w:rsidRDefault="008B3C61" w:rsidP="006D221F">
            <w:pPr>
              <w:jc w:val="left"/>
              <w:rPr>
                <w:rFonts w:cs="Arial"/>
                <w:sz w:val="18"/>
                <w:szCs w:val="18"/>
              </w:rPr>
            </w:pPr>
            <w:r w:rsidRPr="006D221F">
              <w:rPr>
                <w:rFonts w:cs="Arial"/>
                <w:sz w:val="18"/>
                <w:szCs w:val="18"/>
              </w:rPr>
              <w:t>Werkterrein</w:t>
            </w:r>
          </w:p>
        </w:tc>
        <w:tc>
          <w:tcPr>
            <w:tcW w:w="1903" w:type="dxa"/>
            <w:shd w:val="clear" w:color="auto" w:fill="auto"/>
          </w:tcPr>
          <w:p w14:paraId="33105C45" w14:textId="77777777" w:rsidR="008B3C61" w:rsidRPr="006D221F" w:rsidRDefault="008B3C61" w:rsidP="006D221F">
            <w:pPr>
              <w:jc w:val="left"/>
              <w:rPr>
                <w:rFonts w:cs="Arial"/>
                <w:sz w:val="18"/>
                <w:szCs w:val="18"/>
              </w:rPr>
            </w:pPr>
            <w:r w:rsidRPr="006D221F">
              <w:rPr>
                <w:rFonts w:cs="Arial"/>
                <w:sz w:val="18"/>
                <w:szCs w:val="18"/>
              </w:rPr>
              <w:t>Bemalingen c.a.</w:t>
            </w:r>
          </w:p>
        </w:tc>
        <w:tc>
          <w:tcPr>
            <w:tcW w:w="1904" w:type="dxa"/>
            <w:shd w:val="clear" w:color="auto" w:fill="auto"/>
          </w:tcPr>
          <w:p w14:paraId="15B09E8F" w14:textId="77777777" w:rsidR="008B3C61" w:rsidRPr="006D221F" w:rsidRDefault="008B3C61" w:rsidP="006D221F">
            <w:pPr>
              <w:jc w:val="left"/>
              <w:rPr>
                <w:rFonts w:cs="Arial"/>
                <w:sz w:val="18"/>
                <w:szCs w:val="18"/>
              </w:rPr>
            </w:pPr>
            <w:r w:rsidRPr="006D221F">
              <w:rPr>
                <w:rFonts w:cs="Arial"/>
                <w:sz w:val="18"/>
                <w:szCs w:val="18"/>
              </w:rPr>
              <w:t>Lichamelijk letsel, gehoorbeschadiging</w:t>
            </w:r>
          </w:p>
        </w:tc>
        <w:tc>
          <w:tcPr>
            <w:tcW w:w="1984" w:type="dxa"/>
            <w:shd w:val="clear" w:color="auto" w:fill="auto"/>
          </w:tcPr>
          <w:p w14:paraId="33BF7F1C" w14:textId="77777777" w:rsidR="008B3C61" w:rsidRPr="006D221F" w:rsidRDefault="008B3C61" w:rsidP="006D221F">
            <w:pPr>
              <w:jc w:val="left"/>
              <w:rPr>
                <w:rFonts w:cs="Arial"/>
                <w:sz w:val="18"/>
                <w:szCs w:val="18"/>
              </w:rPr>
            </w:pPr>
            <w:r w:rsidRPr="006D221F">
              <w:rPr>
                <w:rFonts w:cs="Arial"/>
                <w:sz w:val="18"/>
                <w:szCs w:val="18"/>
              </w:rPr>
              <w:t>Werken in/op beperkte ruimte</w:t>
            </w:r>
          </w:p>
          <w:p w14:paraId="547C20A0" w14:textId="77777777" w:rsidR="008B3C61" w:rsidRPr="006D221F" w:rsidRDefault="008B3C61" w:rsidP="006D221F">
            <w:pPr>
              <w:jc w:val="left"/>
              <w:rPr>
                <w:rFonts w:cs="Arial"/>
                <w:sz w:val="18"/>
                <w:szCs w:val="18"/>
              </w:rPr>
            </w:pPr>
            <w:r w:rsidRPr="006D221F">
              <w:rPr>
                <w:rFonts w:cs="Arial"/>
                <w:sz w:val="18"/>
                <w:szCs w:val="18"/>
              </w:rPr>
              <w:t>Materieel</w:t>
            </w:r>
          </w:p>
        </w:tc>
        <w:tc>
          <w:tcPr>
            <w:tcW w:w="1904" w:type="dxa"/>
            <w:shd w:val="clear" w:color="auto" w:fill="auto"/>
          </w:tcPr>
          <w:p w14:paraId="38FC7098" w14:textId="77777777" w:rsidR="008B3C61" w:rsidRPr="006D221F" w:rsidRDefault="008B3C61" w:rsidP="006D221F">
            <w:pPr>
              <w:jc w:val="left"/>
              <w:rPr>
                <w:rFonts w:cs="Arial"/>
                <w:sz w:val="18"/>
                <w:szCs w:val="18"/>
              </w:rPr>
            </w:pPr>
          </w:p>
        </w:tc>
        <w:tc>
          <w:tcPr>
            <w:tcW w:w="2882" w:type="dxa"/>
            <w:shd w:val="clear" w:color="auto" w:fill="auto"/>
          </w:tcPr>
          <w:p w14:paraId="47784239" w14:textId="77777777" w:rsidR="008B3C61" w:rsidRPr="006D221F" w:rsidRDefault="008B3C61" w:rsidP="006D221F">
            <w:pPr>
              <w:jc w:val="left"/>
              <w:rPr>
                <w:rFonts w:cs="Arial"/>
                <w:sz w:val="18"/>
                <w:szCs w:val="18"/>
              </w:rPr>
            </w:pPr>
            <w:r w:rsidRPr="006D221F">
              <w:rPr>
                <w:rFonts w:cs="Arial"/>
                <w:sz w:val="18"/>
                <w:szCs w:val="18"/>
              </w:rPr>
              <w:t>Opstellen werkplan</w:t>
            </w:r>
          </w:p>
          <w:p w14:paraId="6B9157BA" w14:textId="77777777" w:rsidR="008B3C61" w:rsidRPr="006D221F" w:rsidRDefault="008B3C61" w:rsidP="006D221F">
            <w:pPr>
              <w:jc w:val="left"/>
              <w:rPr>
                <w:rFonts w:cs="Arial"/>
                <w:sz w:val="18"/>
                <w:szCs w:val="18"/>
              </w:rPr>
            </w:pPr>
            <w:r w:rsidRPr="006D221F">
              <w:rPr>
                <w:rFonts w:cs="Arial"/>
                <w:sz w:val="18"/>
                <w:szCs w:val="18"/>
              </w:rPr>
              <w:t>Werkinstructie</w:t>
            </w:r>
          </w:p>
          <w:p w14:paraId="41DF5E4D" w14:textId="77777777" w:rsidR="008B3C61" w:rsidRPr="006D221F" w:rsidRDefault="008B3C61" w:rsidP="006D221F">
            <w:pPr>
              <w:jc w:val="left"/>
              <w:rPr>
                <w:rFonts w:cs="Arial"/>
                <w:sz w:val="18"/>
                <w:szCs w:val="18"/>
              </w:rPr>
            </w:pPr>
            <w:r w:rsidRPr="006D221F">
              <w:rPr>
                <w:rFonts w:cs="Arial"/>
                <w:sz w:val="18"/>
                <w:szCs w:val="18"/>
              </w:rPr>
              <w:t>Persoonlijke beschermingsmiddelen</w:t>
            </w:r>
          </w:p>
        </w:tc>
        <w:tc>
          <w:tcPr>
            <w:tcW w:w="1350" w:type="dxa"/>
            <w:shd w:val="clear" w:color="auto" w:fill="auto"/>
          </w:tcPr>
          <w:p w14:paraId="313180D2" w14:textId="77777777" w:rsidR="008B3C61" w:rsidRPr="006D221F" w:rsidRDefault="008B3C61" w:rsidP="006D221F">
            <w:pPr>
              <w:jc w:val="left"/>
              <w:rPr>
                <w:rFonts w:cs="Arial"/>
                <w:sz w:val="18"/>
                <w:szCs w:val="18"/>
              </w:rPr>
            </w:pPr>
          </w:p>
        </w:tc>
      </w:tr>
      <w:tr w:rsidR="008B3C61" w:rsidRPr="00043C3C" w14:paraId="5AAF9A88" w14:textId="77777777" w:rsidTr="00F90C15">
        <w:trPr>
          <w:tblHeader/>
        </w:trPr>
        <w:tc>
          <w:tcPr>
            <w:tcW w:w="397" w:type="dxa"/>
            <w:shd w:val="clear" w:color="auto" w:fill="auto"/>
          </w:tcPr>
          <w:p w14:paraId="39A6AE4F" w14:textId="7E4B4A95" w:rsidR="008B3C61" w:rsidRPr="006D221F" w:rsidRDefault="00B054B0" w:rsidP="006D221F">
            <w:pPr>
              <w:jc w:val="left"/>
              <w:rPr>
                <w:rFonts w:cs="Arial"/>
                <w:sz w:val="18"/>
                <w:szCs w:val="18"/>
              </w:rPr>
            </w:pPr>
            <w:r>
              <w:rPr>
                <w:rFonts w:cs="Arial"/>
                <w:sz w:val="18"/>
                <w:szCs w:val="18"/>
              </w:rPr>
              <w:t>5</w:t>
            </w:r>
          </w:p>
        </w:tc>
        <w:tc>
          <w:tcPr>
            <w:tcW w:w="1903" w:type="dxa"/>
            <w:shd w:val="clear" w:color="auto" w:fill="auto"/>
          </w:tcPr>
          <w:p w14:paraId="4A79D455" w14:textId="77777777" w:rsidR="008B3C61" w:rsidRPr="006D221F" w:rsidRDefault="008B3C61" w:rsidP="006D221F">
            <w:pPr>
              <w:jc w:val="left"/>
              <w:rPr>
                <w:rFonts w:cs="Arial"/>
                <w:sz w:val="18"/>
                <w:szCs w:val="18"/>
              </w:rPr>
            </w:pPr>
            <w:r w:rsidRPr="006D221F">
              <w:rPr>
                <w:rFonts w:cs="Arial"/>
                <w:sz w:val="18"/>
                <w:szCs w:val="18"/>
              </w:rPr>
              <w:t>Werkterrein</w:t>
            </w:r>
          </w:p>
        </w:tc>
        <w:tc>
          <w:tcPr>
            <w:tcW w:w="1903" w:type="dxa"/>
            <w:shd w:val="clear" w:color="auto" w:fill="auto"/>
          </w:tcPr>
          <w:p w14:paraId="3ED38D3B" w14:textId="77777777" w:rsidR="008B3C61" w:rsidRPr="006D221F" w:rsidRDefault="008B3C61" w:rsidP="006D221F">
            <w:pPr>
              <w:jc w:val="left"/>
              <w:rPr>
                <w:rFonts w:cs="Arial"/>
                <w:sz w:val="18"/>
                <w:szCs w:val="18"/>
              </w:rPr>
            </w:pPr>
            <w:r w:rsidRPr="006D221F">
              <w:rPr>
                <w:rFonts w:cs="Arial"/>
                <w:sz w:val="18"/>
                <w:szCs w:val="18"/>
              </w:rPr>
              <w:t>Buiten bedrijf stellen riool. Rioolreiniging en overige werkzaamheden aan riool</w:t>
            </w:r>
          </w:p>
        </w:tc>
        <w:tc>
          <w:tcPr>
            <w:tcW w:w="1904" w:type="dxa"/>
            <w:shd w:val="clear" w:color="auto" w:fill="auto"/>
          </w:tcPr>
          <w:p w14:paraId="54DDEDCB" w14:textId="77777777" w:rsidR="008B3C61" w:rsidRPr="006D221F" w:rsidRDefault="008B3C61" w:rsidP="006D221F">
            <w:pPr>
              <w:jc w:val="left"/>
              <w:rPr>
                <w:rFonts w:cs="Arial"/>
                <w:sz w:val="18"/>
                <w:szCs w:val="18"/>
              </w:rPr>
            </w:pPr>
            <w:r w:rsidRPr="006D221F">
              <w:rPr>
                <w:rFonts w:cs="Arial"/>
                <w:sz w:val="18"/>
                <w:szCs w:val="18"/>
              </w:rPr>
              <w:t>Lichamelijk letsel</w:t>
            </w:r>
          </w:p>
          <w:p w14:paraId="60F86B06" w14:textId="77777777" w:rsidR="008B3C61" w:rsidRPr="006D221F" w:rsidRDefault="008B3C61" w:rsidP="006D221F">
            <w:pPr>
              <w:jc w:val="left"/>
              <w:rPr>
                <w:rFonts w:cs="Arial"/>
                <w:sz w:val="18"/>
                <w:szCs w:val="18"/>
              </w:rPr>
            </w:pPr>
            <w:r w:rsidRPr="006D221F">
              <w:rPr>
                <w:rFonts w:cs="Arial"/>
                <w:sz w:val="18"/>
                <w:szCs w:val="18"/>
              </w:rPr>
              <w:t>Bedwelming</w:t>
            </w:r>
          </w:p>
          <w:p w14:paraId="352E9CB2" w14:textId="77777777" w:rsidR="008B3C61" w:rsidRPr="006D221F" w:rsidRDefault="008B3C61" w:rsidP="006D221F">
            <w:pPr>
              <w:jc w:val="left"/>
              <w:rPr>
                <w:rFonts w:cs="Arial"/>
                <w:sz w:val="18"/>
                <w:szCs w:val="18"/>
              </w:rPr>
            </w:pPr>
            <w:r w:rsidRPr="006D221F">
              <w:rPr>
                <w:rFonts w:cs="Arial"/>
                <w:sz w:val="18"/>
                <w:szCs w:val="18"/>
              </w:rPr>
              <w:t>Explosiegevaar</w:t>
            </w:r>
          </w:p>
          <w:p w14:paraId="583E387F" w14:textId="77777777" w:rsidR="008B3C61" w:rsidRPr="006D221F" w:rsidRDefault="008B3C61" w:rsidP="006D221F">
            <w:pPr>
              <w:jc w:val="left"/>
              <w:rPr>
                <w:rFonts w:cs="Arial"/>
                <w:sz w:val="18"/>
                <w:szCs w:val="18"/>
              </w:rPr>
            </w:pPr>
            <w:r w:rsidRPr="006D221F">
              <w:rPr>
                <w:rFonts w:cs="Arial"/>
                <w:sz w:val="18"/>
                <w:szCs w:val="18"/>
              </w:rPr>
              <w:t>Verdrinken</w:t>
            </w:r>
          </w:p>
          <w:p w14:paraId="660A4630" w14:textId="77777777" w:rsidR="008B3C61" w:rsidRPr="006D221F" w:rsidRDefault="008B3C61" w:rsidP="006D221F">
            <w:pPr>
              <w:jc w:val="left"/>
              <w:rPr>
                <w:rFonts w:cs="Arial"/>
                <w:sz w:val="18"/>
                <w:szCs w:val="18"/>
              </w:rPr>
            </w:pPr>
            <w:r w:rsidRPr="006D221F">
              <w:rPr>
                <w:rFonts w:cs="Arial"/>
                <w:sz w:val="18"/>
                <w:szCs w:val="18"/>
              </w:rPr>
              <w:t>Besmetting Corona</w:t>
            </w:r>
          </w:p>
        </w:tc>
        <w:tc>
          <w:tcPr>
            <w:tcW w:w="1984" w:type="dxa"/>
            <w:shd w:val="clear" w:color="auto" w:fill="auto"/>
          </w:tcPr>
          <w:p w14:paraId="3333886A" w14:textId="77777777" w:rsidR="008B3C61" w:rsidRPr="006D221F" w:rsidRDefault="008B3C61" w:rsidP="006D221F">
            <w:pPr>
              <w:jc w:val="left"/>
              <w:rPr>
                <w:rFonts w:cs="Arial"/>
                <w:sz w:val="18"/>
                <w:szCs w:val="18"/>
              </w:rPr>
            </w:pPr>
            <w:r w:rsidRPr="006D221F">
              <w:rPr>
                <w:rFonts w:cs="Arial"/>
                <w:sz w:val="18"/>
                <w:szCs w:val="18"/>
              </w:rPr>
              <w:t>Werken in besloten ruimte</w:t>
            </w:r>
          </w:p>
          <w:p w14:paraId="5B051057" w14:textId="77777777" w:rsidR="008B3C61" w:rsidRPr="006D221F" w:rsidRDefault="008B3C61" w:rsidP="006D221F">
            <w:pPr>
              <w:jc w:val="left"/>
              <w:rPr>
                <w:rFonts w:cs="Arial"/>
                <w:sz w:val="18"/>
                <w:szCs w:val="18"/>
              </w:rPr>
            </w:pPr>
            <w:r w:rsidRPr="006D221F">
              <w:rPr>
                <w:rFonts w:cs="Arial"/>
                <w:sz w:val="18"/>
                <w:szCs w:val="18"/>
              </w:rPr>
              <w:t>Vrijkomende gassen en dampen</w:t>
            </w:r>
          </w:p>
          <w:p w14:paraId="6C50BE88" w14:textId="77777777" w:rsidR="008B3C61" w:rsidRPr="006D221F" w:rsidRDefault="008B3C61" w:rsidP="006D221F">
            <w:pPr>
              <w:jc w:val="left"/>
              <w:rPr>
                <w:rFonts w:cs="Arial"/>
                <w:sz w:val="18"/>
                <w:szCs w:val="18"/>
              </w:rPr>
            </w:pPr>
            <w:r w:rsidRPr="006D221F">
              <w:rPr>
                <w:rFonts w:cs="Arial"/>
                <w:sz w:val="18"/>
                <w:szCs w:val="18"/>
              </w:rPr>
              <w:t>Werken in/binnen beperkte ruimte</w:t>
            </w:r>
          </w:p>
          <w:p w14:paraId="70AA5AF1" w14:textId="77777777" w:rsidR="008B3C61" w:rsidRPr="006D221F" w:rsidRDefault="008B3C61" w:rsidP="006D221F">
            <w:pPr>
              <w:jc w:val="left"/>
              <w:rPr>
                <w:rFonts w:cs="Arial"/>
                <w:sz w:val="18"/>
                <w:szCs w:val="18"/>
              </w:rPr>
            </w:pPr>
            <w:r w:rsidRPr="006D221F">
              <w:rPr>
                <w:rFonts w:cs="Arial"/>
                <w:sz w:val="18"/>
                <w:szCs w:val="18"/>
              </w:rPr>
              <w:t>Materieel/werkverkeer</w:t>
            </w:r>
          </w:p>
          <w:p w14:paraId="526FD359" w14:textId="77777777" w:rsidR="008B3C61" w:rsidRPr="006D221F" w:rsidRDefault="008B3C61" w:rsidP="006D221F">
            <w:pPr>
              <w:jc w:val="left"/>
              <w:rPr>
                <w:rFonts w:cs="Arial"/>
                <w:sz w:val="18"/>
                <w:szCs w:val="18"/>
              </w:rPr>
            </w:pPr>
            <w:r w:rsidRPr="006D221F">
              <w:rPr>
                <w:rFonts w:cs="Arial"/>
                <w:sz w:val="18"/>
                <w:szCs w:val="18"/>
              </w:rPr>
              <w:t>Verkeer</w:t>
            </w:r>
          </w:p>
        </w:tc>
        <w:tc>
          <w:tcPr>
            <w:tcW w:w="1904" w:type="dxa"/>
            <w:shd w:val="clear" w:color="auto" w:fill="auto"/>
          </w:tcPr>
          <w:p w14:paraId="270BEAA7" w14:textId="77777777" w:rsidR="008B3C61" w:rsidRPr="006D221F" w:rsidRDefault="008B3C61" w:rsidP="006D221F">
            <w:pPr>
              <w:jc w:val="left"/>
              <w:rPr>
                <w:rFonts w:cs="Arial"/>
                <w:sz w:val="18"/>
                <w:szCs w:val="18"/>
              </w:rPr>
            </w:pPr>
            <w:r w:rsidRPr="006D221F">
              <w:rPr>
                <w:rFonts w:cs="Arial"/>
                <w:sz w:val="18"/>
                <w:szCs w:val="18"/>
              </w:rPr>
              <w:t xml:space="preserve">Voorschrijven in bestek rioolreiniging voor aanvang werkzaamheden aan riool. </w:t>
            </w:r>
          </w:p>
        </w:tc>
        <w:tc>
          <w:tcPr>
            <w:tcW w:w="2882" w:type="dxa"/>
            <w:shd w:val="clear" w:color="auto" w:fill="auto"/>
          </w:tcPr>
          <w:p w14:paraId="0F35E309" w14:textId="77777777" w:rsidR="008B3C61" w:rsidRPr="006D221F" w:rsidRDefault="008B3C61" w:rsidP="006D221F">
            <w:pPr>
              <w:jc w:val="left"/>
              <w:rPr>
                <w:rFonts w:cs="Arial"/>
                <w:sz w:val="18"/>
                <w:szCs w:val="18"/>
              </w:rPr>
            </w:pPr>
            <w:r w:rsidRPr="006D221F">
              <w:rPr>
                <w:rFonts w:cs="Arial"/>
                <w:sz w:val="18"/>
                <w:szCs w:val="18"/>
              </w:rPr>
              <w:t>Werkinstructie</w:t>
            </w:r>
          </w:p>
          <w:p w14:paraId="215385FF" w14:textId="77777777" w:rsidR="008B3C61" w:rsidRPr="006D221F" w:rsidRDefault="008B3C61" w:rsidP="006D221F">
            <w:pPr>
              <w:jc w:val="left"/>
              <w:rPr>
                <w:rFonts w:cs="Arial"/>
                <w:sz w:val="18"/>
                <w:szCs w:val="18"/>
              </w:rPr>
            </w:pPr>
            <w:r w:rsidRPr="006D221F">
              <w:rPr>
                <w:rFonts w:cs="Arial"/>
                <w:sz w:val="18"/>
                <w:szCs w:val="18"/>
              </w:rPr>
              <w:t>Persoonlijke beschermingsmiddelen</w:t>
            </w:r>
          </w:p>
          <w:p w14:paraId="1C48442E" w14:textId="77777777" w:rsidR="008B3C61" w:rsidRPr="006D221F" w:rsidRDefault="008B3C61" w:rsidP="006D221F">
            <w:pPr>
              <w:jc w:val="left"/>
              <w:rPr>
                <w:rFonts w:cs="Arial"/>
                <w:sz w:val="18"/>
                <w:szCs w:val="18"/>
              </w:rPr>
            </w:pPr>
            <w:r w:rsidRPr="006D221F">
              <w:rPr>
                <w:rFonts w:cs="Arial"/>
                <w:sz w:val="18"/>
                <w:szCs w:val="18"/>
              </w:rPr>
              <w:t>Meting van zuurstof, explosiegevaar etc.</w:t>
            </w:r>
          </w:p>
          <w:p w14:paraId="1B6C6990" w14:textId="77777777" w:rsidR="008B3C61" w:rsidRPr="006D221F" w:rsidRDefault="008B3C61" w:rsidP="006D221F">
            <w:pPr>
              <w:jc w:val="left"/>
              <w:rPr>
                <w:rFonts w:cs="Arial"/>
                <w:sz w:val="18"/>
                <w:szCs w:val="18"/>
              </w:rPr>
            </w:pPr>
            <w:r w:rsidRPr="006D221F">
              <w:rPr>
                <w:rFonts w:cs="Arial"/>
                <w:sz w:val="18"/>
                <w:szCs w:val="18"/>
              </w:rPr>
              <w:t>Ventilatie</w:t>
            </w:r>
          </w:p>
          <w:p w14:paraId="291A6C6A" w14:textId="77777777" w:rsidR="008B3C61" w:rsidRPr="006D221F" w:rsidRDefault="008B3C61" w:rsidP="006D221F">
            <w:pPr>
              <w:jc w:val="left"/>
              <w:rPr>
                <w:rFonts w:cs="Arial"/>
                <w:sz w:val="18"/>
                <w:szCs w:val="18"/>
              </w:rPr>
            </w:pPr>
            <w:r w:rsidRPr="006D221F">
              <w:rPr>
                <w:rFonts w:cs="Arial"/>
                <w:sz w:val="18"/>
                <w:szCs w:val="18"/>
              </w:rPr>
              <w:t xml:space="preserve">Reinigen </w:t>
            </w:r>
          </w:p>
          <w:p w14:paraId="75BDF3B3" w14:textId="77777777" w:rsidR="008B3C61" w:rsidRPr="006D221F" w:rsidRDefault="008B3C61" w:rsidP="006D221F">
            <w:pPr>
              <w:jc w:val="left"/>
              <w:rPr>
                <w:rFonts w:cs="Arial"/>
                <w:sz w:val="18"/>
                <w:szCs w:val="18"/>
              </w:rPr>
            </w:pPr>
          </w:p>
        </w:tc>
        <w:tc>
          <w:tcPr>
            <w:tcW w:w="1350" w:type="dxa"/>
            <w:shd w:val="clear" w:color="auto" w:fill="auto"/>
          </w:tcPr>
          <w:p w14:paraId="133B0806" w14:textId="77777777" w:rsidR="008B3C61" w:rsidRPr="006D221F" w:rsidRDefault="008B3C61" w:rsidP="006D221F">
            <w:pPr>
              <w:jc w:val="left"/>
              <w:rPr>
                <w:rFonts w:cs="Arial"/>
                <w:sz w:val="18"/>
                <w:szCs w:val="18"/>
              </w:rPr>
            </w:pPr>
          </w:p>
        </w:tc>
      </w:tr>
    </w:tbl>
    <w:p w14:paraId="11095EC9" w14:textId="77777777" w:rsidR="00423586" w:rsidRDefault="00423586" w:rsidP="00043C3C"/>
    <w:p w14:paraId="2F85FDF7" w14:textId="77777777" w:rsidR="00423586" w:rsidRDefault="00423586">
      <w:pPr>
        <w:spacing w:after="200"/>
        <w:rPr>
          <w:b/>
          <w:lang w:bidi="nl-NL"/>
        </w:rPr>
      </w:pPr>
      <w:r>
        <w:br w:type="page"/>
      </w:r>
    </w:p>
    <w:p w14:paraId="426CC85E" w14:textId="77777777" w:rsidR="00043C3C" w:rsidRDefault="00423586" w:rsidP="00423586">
      <w:pPr>
        <w:pStyle w:val="Kop2"/>
      </w:pPr>
      <w:bookmarkStart w:id="83" w:name="_Toc151633623"/>
      <w:r>
        <w:lastRenderedPageBreak/>
        <w:t>V&amp;G-risico’s beheer, onderhoud en gebruik</w:t>
      </w:r>
      <w:bookmarkEnd w:id="83"/>
    </w:p>
    <w:p w14:paraId="624F9D9B" w14:textId="77777777" w:rsidR="00423586" w:rsidRDefault="00423586" w:rsidP="00423586"/>
    <w:tbl>
      <w:tblPr>
        <w:tblW w:w="14227" w:type="dxa"/>
        <w:tblBorders>
          <w:top w:val="single" w:sz="6" w:space="0" w:color="7030A0"/>
          <w:left w:val="single" w:sz="6" w:space="0" w:color="7030A0"/>
          <w:bottom w:val="single" w:sz="6" w:space="0" w:color="7030A0"/>
          <w:right w:val="single" w:sz="6" w:space="0" w:color="7030A0"/>
          <w:insideH w:val="single" w:sz="6" w:space="0" w:color="7030A0"/>
          <w:insideV w:val="single" w:sz="6" w:space="0" w:color="7030A0"/>
        </w:tblBorders>
        <w:tblLayout w:type="fixed"/>
        <w:tblCellMar>
          <w:left w:w="70" w:type="dxa"/>
          <w:right w:w="70" w:type="dxa"/>
        </w:tblCellMar>
        <w:tblLook w:val="0000" w:firstRow="0" w:lastRow="0" w:firstColumn="0" w:lastColumn="0" w:noHBand="0" w:noVBand="0"/>
      </w:tblPr>
      <w:tblGrid>
        <w:gridCol w:w="397"/>
        <w:gridCol w:w="1903"/>
        <w:gridCol w:w="1903"/>
        <w:gridCol w:w="1904"/>
        <w:gridCol w:w="1984"/>
        <w:gridCol w:w="1904"/>
        <w:gridCol w:w="3023"/>
        <w:gridCol w:w="1209"/>
      </w:tblGrid>
      <w:tr w:rsidR="00423586" w:rsidRPr="00465F84" w14:paraId="6651FCBF" w14:textId="77777777" w:rsidTr="00F90C15">
        <w:trPr>
          <w:tblHeader/>
        </w:trPr>
        <w:tc>
          <w:tcPr>
            <w:tcW w:w="397" w:type="dxa"/>
            <w:shd w:val="clear" w:color="auto" w:fill="7030A0"/>
          </w:tcPr>
          <w:p w14:paraId="235E2CE2" w14:textId="77777777" w:rsidR="00423586" w:rsidRPr="001C24AF" w:rsidRDefault="00423586" w:rsidP="001C24AF">
            <w:pPr>
              <w:jc w:val="left"/>
              <w:rPr>
                <w:b/>
                <w:color w:val="FFFFFF" w:themeColor="background1"/>
              </w:rPr>
            </w:pPr>
            <w:r w:rsidRPr="001C24AF">
              <w:rPr>
                <w:color w:val="FFFFFF" w:themeColor="background1"/>
              </w:rPr>
              <w:t>Nr.</w:t>
            </w:r>
          </w:p>
        </w:tc>
        <w:tc>
          <w:tcPr>
            <w:tcW w:w="1903" w:type="dxa"/>
            <w:shd w:val="clear" w:color="auto" w:fill="7030A0"/>
          </w:tcPr>
          <w:p w14:paraId="6EECB151" w14:textId="77777777" w:rsidR="00423586" w:rsidRPr="001C24AF" w:rsidRDefault="00423586" w:rsidP="001C24AF">
            <w:pPr>
              <w:jc w:val="left"/>
              <w:rPr>
                <w:b/>
                <w:color w:val="FFFFFF" w:themeColor="background1"/>
              </w:rPr>
            </w:pPr>
            <w:r w:rsidRPr="001C24AF">
              <w:rPr>
                <w:color w:val="FFFFFF" w:themeColor="background1"/>
              </w:rPr>
              <w:t>Locatie van de activiteit</w:t>
            </w:r>
          </w:p>
        </w:tc>
        <w:tc>
          <w:tcPr>
            <w:tcW w:w="1903" w:type="dxa"/>
            <w:shd w:val="clear" w:color="auto" w:fill="7030A0"/>
          </w:tcPr>
          <w:p w14:paraId="095B5AC1" w14:textId="77777777" w:rsidR="00423586" w:rsidRPr="001C24AF" w:rsidRDefault="00423586" w:rsidP="001C24AF">
            <w:pPr>
              <w:jc w:val="left"/>
              <w:rPr>
                <w:b/>
                <w:color w:val="FFFFFF" w:themeColor="background1"/>
              </w:rPr>
            </w:pPr>
            <w:r w:rsidRPr="001C24AF">
              <w:rPr>
                <w:color w:val="FFFFFF" w:themeColor="background1"/>
              </w:rPr>
              <w:t>Activiteit</w:t>
            </w:r>
          </w:p>
        </w:tc>
        <w:tc>
          <w:tcPr>
            <w:tcW w:w="1904" w:type="dxa"/>
            <w:shd w:val="clear" w:color="auto" w:fill="7030A0"/>
          </w:tcPr>
          <w:p w14:paraId="10B54800" w14:textId="77777777" w:rsidR="00423586" w:rsidRPr="001C24AF" w:rsidRDefault="00423586" w:rsidP="001C24AF">
            <w:pPr>
              <w:jc w:val="left"/>
              <w:rPr>
                <w:b/>
                <w:color w:val="FFFFFF" w:themeColor="background1"/>
              </w:rPr>
            </w:pPr>
            <w:r w:rsidRPr="001C24AF">
              <w:rPr>
                <w:color w:val="FFFFFF" w:themeColor="background1"/>
              </w:rPr>
              <w:t>Arbo-risico /</w:t>
            </w:r>
          </w:p>
          <w:p w14:paraId="1597F015" w14:textId="77777777" w:rsidR="00423586" w:rsidRPr="001C24AF" w:rsidRDefault="00423586" w:rsidP="001C24AF">
            <w:pPr>
              <w:jc w:val="left"/>
              <w:rPr>
                <w:b/>
                <w:strike/>
                <w:color w:val="FFFFFF" w:themeColor="background1"/>
              </w:rPr>
            </w:pPr>
            <w:r w:rsidRPr="001C24AF">
              <w:rPr>
                <w:bCs/>
                <w:color w:val="FFFFFF" w:themeColor="background1"/>
              </w:rPr>
              <w:t>Gevaar (ongewenste gebeurtenis)</w:t>
            </w:r>
          </w:p>
        </w:tc>
        <w:tc>
          <w:tcPr>
            <w:tcW w:w="1984" w:type="dxa"/>
            <w:shd w:val="clear" w:color="auto" w:fill="7030A0"/>
          </w:tcPr>
          <w:p w14:paraId="00E2256F" w14:textId="77777777" w:rsidR="00423586" w:rsidRPr="001C24AF" w:rsidRDefault="00423586" w:rsidP="001C24AF">
            <w:pPr>
              <w:jc w:val="left"/>
              <w:rPr>
                <w:b/>
                <w:color w:val="FFFFFF" w:themeColor="background1"/>
              </w:rPr>
            </w:pPr>
            <w:r w:rsidRPr="001C24AF">
              <w:rPr>
                <w:color w:val="FFFFFF" w:themeColor="background1"/>
              </w:rPr>
              <w:t>Risico-oorzaak</w:t>
            </w:r>
          </w:p>
        </w:tc>
        <w:tc>
          <w:tcPr>
            <w:tcW w:w="1904" w:type="dxa"/>
            <w:shd w:val="clear" w:color="auto" w:fill="7030A0"/>
          </w:tcPr>
          <w:p w14:paraId="7EC2B197" w14:textId="77777777" w:rsidR="00423586" w:rsidRPr="001C24AF" w:rsidRDefault="00423586" w:rsidP="001C24AF">
            <w:pPr>
              <w:jc w:val="left"/>
              <w:rPr>
                <w:b/>
                <w:color w:val="FFFFFF" w:themeColor="background1"/>
              </w:rPr>
            </w:pPr>
            <w:r w:rsidRPr="001C24AF">
              <w:rPr>
                <w:color w:val="FFFFFF" w:themeColor="background1"/>
              </w:rPr>
              <w:t>Gedaan</w:t>
            </w:r>
          </w:p>
          <w:p w14:paraId="0E23FCC0" w14:textId="77777777" w:rsidR="00423586" w:rsidRPr="001C24AF" w:rsidRDefault="00423586" w:rsidP="001C24AF">
            <w:pPr>
              <w:jc w:val="left"/>
              <w:rPr>
                <w:b/>
                <w:i/>
                <w:color w:val="FFFFFF" w:themeColor="background1"/>
              </w:rPr>
            </w:pPr>
            <w:r w:rsidRPr="001C24AF">
              <w:rPr>
                <w:i/>
                <w:color w:val="FFFFFF" w:themeColor="background1"/>
              </w:rPr>
              <w:t>in de huidige ontwerpfase</w:t>
            </w:r>
          </w:p>
          <w:p w14:paraId="15A3F964" w14:textId="77777777" w:rsidR="00423586" w:rsidRPr="001C24AF" w:rsidRDefault="00423586" w:rsidP="001C24AF">
            <w:pPr>
              <w:jc w:val="left"/>
              <w:rPr>
                <w:b/>
                <w:color w:val="FFFFFF" w:themeColor="background1"/>
              </w:rPr>
            </w:pPr>
          </w:p>
        </w:tc>
        <w:tc>
          <w:tcPr>
            <w:tcW w:w="3023" w:type="dxa"/>
            <w:shd w:val="clear" w:color="auto" w:fill="7030A0"/>
          </w:tcPr>
          <w:p w14:paraId="4EA3282D" w14:textId="77777777" w:rsidR="00423586" w:rsidRPr="001C24AF" w:rsidRDefault="00423586" w:rsidP="001C24AF">
            <w:pPr>
              <w:jc w:val="left"/>
              <w:rPr>
                <w:b/>
                <w:color w:val="FFFFFF" w:themeColor="background1"/>
              </w:rPr>
            </w:pPr>
            <w:r w:rsidRPr="001C24AF">
              <w:rPr>
                <w:color w:val="FFFFFF" w:themeColor="background1"/>
              </w:rPr>
              <w:t>Nog te doen</w:t>
            </w:r>
          </w:p>
          <w:p w14:paraId="64491EB0" w14:textId="77777777" w:rsidR="00423586" w:rsidRPr="001C24AF" w:rsidRDefault="00423586" w:rsidP="001C24AF">
            <w:pPr>
              <w:jc w:val="left"/>
              <w:rPr>
                <w:b/>
                <w:color w:val="FFFFFF" w:themeColor="background1"/>
              </w:rPr>
            </w:pPr>
            <w:r w:rsidRPr="001C24AF">
              <w:rPr>
                <w:i/>
                <w:color w:val="FFFFFF" w:themeColor="background1"/>
              </w:rPr>
              <w:t>door de volgende ontwerp- of uitvoeringsfase</w:t>
            </w:r>
          </w:p>
        </w:tc>
        <w:tc>
          <w:tcPr>
            <w:tcW w:w="1209" w:type="dxa"/>
            <w:shd w:val="clear" w:color="auto" w:fill="7030A0"/>
          </w:tcPr>
          <w:p w14:paraId="642B25B2" w14:textId="77777777" w:rsidR="00423586" w:rsidRPr="001C24AF" w:rsidRDefault="00423586" w:rsidP="001C24AF">
            <w:pPr>
              <w:jc w:val="left"/>
              <w:rPr>
                <w:b/>
                <w:color w:val="FFFFFF" w:themeColor="background1"/>
              </w:rPr>
            </w:pPr>
            <w:r w:rsidRPr="001C24AF">
              <w:rPr>
                <w:color w:val="FFFFFF" w:themeColor="background1"/>
              </w:rPr>
              <w:t>Toelichting</w:t>
            </w:r>
          </w:p>
        </w:tc>
      </w:tr>
      <w:tr w:rsidR="00423586" w:rsidRPr="00F46A2A" w14:paraId="1492701A" w14:textId="77777777" w:rsidTr="00F90C15">
        <w:trPr>
          <w:tblHeader/>
        </w:trPr>
        <w:tc>
          <w:tcPr>
            <w:tcW w:w="397" w:type="dxa"/>
            <w:shd w:val="clear" w:color="auto" w:fill="auto"/>
          </w:tcPr>
          <w:p w14:paraId="725A187B" w14:textId="77777777" w:rsidR="00423586" w:rsidRPr="001C24AF" w:rsidRDefault="00423586" w:rsidP="001C24AF">
            <w:pPr>
              <w:jc w:val="left"/>
              <w:rPr>
                <w:sz w:val="18"/>
                <w:szCs w:val="18"/>
              </w:rPr>
            </w:pPr>
            <w:r w:rsidRPr="001C24AF">
              <w:rPr>
                <w:sz w:val="18"/>
                <w:szCs w:val="18"/>
              </w:rPr>
              <w:t>1</w:t>
            </w:r>
          </w:p>
        </w:tc>
        <w:tc>
          <w:tcPr>
            <w:tcW w:w="1903" w:type="dxa"/>
            <w:shd w:val="clear" w:color="auto" w:fill="auto"/>
          </w:tcPr>
          <w:p w14:paraId="056A1282" w14:textId="77777777" w:rsidR="00423586" w:rsidRPr="001C24AF" w:rsidRDefault="00423586" w:rsidP="001C24AF">
            <w:pPr>
              <w:jc w:val="left"/>
              <w:rPr>
                <w:sz w:val="18"/>
                <w:szCs w:val="18"/>
              </w:rPr>
            </w:pPr>
            <w:r w:rsidRPr="001C24AF">
              <w:rPr>
                <w:sz w:val="18"/>
                <w:szCs w:val="18"/>
              </w:rPr>
              <w:t>Hele gebied</w:t>
            </w:r>
          </w:p>
        </w:tc>
        <w:tc>
          <w:tcPr>
            <w:tcW w:w="1903" w:type="dxa"/>
            <w:shd w:val="clear" w:color="auto" w:fill="auto"/>
          </w:tcPr>
          <w:p w14:paraId="5154C763" w14:textId="77777777" w:rsidR="00423586" w:rsidRPr="001C24AF" w:rsidRDefault="00423586" w:rsidP="001C24AF">
            <w:pPr>
              <w:jc w:val="left"/>
              <w:rPr>
                <w:sz w:val="18"/>
                <w:szCs w:val="18"/>
              </w:rPr>
            </w:pPr>
            <w:r w:rsidRPr="001C24AF">
              <w:rPr>
                <w:sz w:val="18"/>
                <w:szCs w:val="18"/>
              </w:rPr>
              <w:t>Reiniging en inspectie riolering en putten</w:t>
            </w:r>
          </w:p>
        </w:tc>
        <w:tc>
          <w:tcPr>
            <w:tcW w:w="1904" w:type="dxa"/>
            <w:shd w:val="clear" w:color="auto" w:fill="auto"/>
          </w:tcPr>
          <w:p w14:paraId="3C7209B7" w14:textId="77777777" w:rsidR="00423586" w:rsidRPr="001C24AF" w:rsidRDefault="00423586" w:rsidP="001C24AF">
            <w:pPr>
              <w:jc w:val="left"/>
              <w:rPr>
                <w:sz w:val="18"/>
                <w:szCs w:val="18"/>
              </w:rPr>
            </w:pPr>
            <w:r w:rsidRPr="001C24AF">
              <w:rPr>
                <w:sz w:val="18"/>
                <w:szCs w:val="18"/>
              </w:rPr>
              <w:t>Aanrijding</w:t>
            </w:r>
          </w:p>
        </w:tc>
        <w:tc>
          <w:tcPr>
            <w:tcW w:w="1984" w:type="dxa"/>
            <w:shd w:val="clear" w:color="auto" w:fill="auto"/>
          </w:tcPr>
          <w:p w14:paraId="7DEB88C5" w14:textId="77777777" w:rsidR="00423586" w:rsidRPr="001C24AF" w:rsidRDefault="00423586" w:rsidP="001C24AF">
            <w:pPr>
              <w:jc w:val="left"/>
              <w:rPr>
                <w:sz w:val="18"/>
                <w:szCs w:val="18"/>
              </w:rPr>
            </w:pPr>
            <w:r w:rsidRPr="001C24AF">
              <w:rPr>
                <w:sz w:val="18"/>
                <w:szCs w:val="18"/>
              </w:rPr>
              <w:t xml:space="preserve">Bij uitstappen geen rekening houden met aankomend verkeer. </w:t>
            </w:r>
          </w:p>
        </w:tc>
        <w:tc>
          <w:tcPr>
            <w:tcW w:w="1904" w:type="dxa"/>
            <w:shd w:val="clear" w:color="auto" w:fill="auto"/>
          </w:tcPr>
          <w:p w14:paraId="4FEADEDB" w14:textId="77777777" w:rsidR="00423586" w:rsidRPr="001C24AF" w:rsidRDefault="00423586" w:rsidP="001C24AF">
            <w:pPr>
              <w:jc w:val="left"/>
              <w:rPr>
                <w:sz w:val="18"/>
                <w:szCs w:val="18"/>
              </w:rPr>
            </w:pPr>
          </w:p>
        </w:tc>
        <w:tc>
          <w:tcPr>
            <w:tcW w:w="3023" w:type="dxa"/>
            <w:shd w:val="clear" w:color="auto" w:fill="auto"/>
          </w:tcPr>
          <w:p w14:paraId="007469FA" w14:textId="77777777" w:rsidR="00423586" w:rsidRPr="001C24AF" w:rsidRDefault="00423586" w:rsidP="001C24AF">
            <w:pPr>
              <w:jc w:val="left"/>
              <w:rPr>
                <w:sz w:val="18"/>
                <w:szCs w:val="18"/>
              </w:rPr>
            </w:pPr>
            <w:r w:rsidRPr="001C24AF">
              <w:rPr>
                <w:sz w:val="18"/>
                <w:szCs w:val="18"/>
              </w:rPr>
              <w:t>Borging in beheerorganisatie van noodzakelijke handelingen</w:t>
            </w:r>
          </w:p>
        </w:tc>
        <w:tc>
          <w:tcPr>
            <w:tcW w:w="1209" w:type="dxa"/>
            <w:shd w:val="clear" w:color="auto" w:fill="auto"/>
          </w:tcPr>
          <w:p w14:paraId="0D125D50" w14:textId="77777777" w:rsidR="00423586" w:rsidRPr="001C24AF" w:rsidRDefault="00423586" w:rsidP="001C24AF">
            <w:pPr>
              <w:jc w:val="left"/>
              <w:rPr>
                <w:sz w:val="18"/>
                <w:szCs w:val="18"/>
              </w:rPr>
            </w:pPr>
          </w:p>
        </w:tc>
      </w:tr>
    </w:tbl>
    <w:p w14:paraId="50E3509A" w14:textId="77777777" w:rsidR="00423586" w:rsidRPr="00423586" w:rsidRDefault="00423586" w:rsidP="00423586"/>
    <w:sectPr w:rsidR="00423586" w:rsidRPr="00423586" w:rsidSect="00AC637E">
      <w:headerReference w:type="default" r:id="rId16"/>
      <w:footerReference w:type="default" r:id="rId17"/>
      <w:headerReference w:type="first" r:id="rId18"/>
      <w:pgSz w:w="16838" w:h="11906" w:orient="landscape" w:code="9"/>
      <w:pgMar w:top="936" w:right="1418" w:bottom="936" w:left="1418" w:header="0" w:footer="306" w:gutter="0"/>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3DC6A9" w14:textId="77777777" w:rsidR="00EA3AEB" w:rsidRDefault="00EA3AEB">
      <w:r>
        <w:separator/>
      </w:r>
    </w:p>
    <w:p w14:paraId="0EFB37B6" w14:textId="77777777" w:rsidR="00EA3AEB" w:rsidRDefault="00EA3AEB"/>
  </w:endnote>
  <w:endnote w:type="continuationSeparator" w:id="0">
    <w:p w14:paraId="2A616970" w14:textId="77777777" w:rsidR="00EA3AEB" w:rsidRDefault="00EA3AEB">
      <w:r>
        <w:continuationSeparator/>
      </w:r>
    </w:p>
    <w:p w14:paraId="7616B0D2" w14:textId="77777777" w:rsidR="00EA3AEB" w:rsidRDefault="00EA3A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NeueCond">
    <w:altName w:val="Arial"/>
    <w:charset w:val="00"/>
    <w:family w:val="auto"/>
    <w:pitch w:val="variable"/>
    <w:sig w:usb0="00000003" w:usb1="00000000" w:usb2="00000000" w:usb3="00000000" w:csb0="00000001" w:csb1="00000000"/>
  </w:font>
  <w:font w:name="Arial-Bold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004896"/>
      <w:docPartObj>
        <w:docPartGallery w:val="Page Numbers (Bottom of Page)"/>
        <w:docPartUnique/>
      </w:docPartObj>
    </w:sdtPr>
    <w:sdtEndPr/>
    <w:sdtContent>
      <w:sdt>
        <w:sdtPr>
          <w:id w:val="-1769616900"/>
          <w:docPartObj>
            <w:docPartGallery w:val="Page Numbers (Top of Page)"/>
            <w:docPartUnique/>
          </w:docPartObj>
        </w:sdtPr>
        <w:sdtEndPr/>
        <w:sdtContent>
          <w:p w14:paraId="257C0600" w14:textId="77777777" w:rsidR="00D446F8" w:rsidRDefault="00D446F8" w:rsidP="00D446F8">
            <w:pPr>
              <w:jc w:val="left"/>
            </w:pPr>
          </w:p>
          <w:p w14:paraId="21FEF08A" w14:textId="77777777" w:rsidR="00D446F8" w:rsidRDefault="00D446F8" w:rsidP="00D446F8">
            <w:pPr>
              <w:jc w:val="left"/>
            </w:pPr>
          </w:p>
          <w:p w14:paraId="4C5E9CFF" w14:textId="77777777" w:rsidR="00D446F8" w:rsidRDefault="00D446F8" w:rsidP="00D446F8">
            <w:pPr>
              <w:jc w:val="left"/>
            </w:pPr>
          </w:p>
          <w:p w14:paraId="64B9CBAF" w14:textId="77777777" w:rsidR="00D446F8" w:rsidRDefault="00D446F8" w:rsidP="00D446F8">
            <w:pPr>
              <w:jc w:val="left"/>
            </w:pPr>
          </w:p>
          <w:p w14:paraId="46C7EBBD" w14:textId="77777777" w:rsidR="00D446F8" w:rsidRDefault="00D446F8" w:rsidP="00D446F8">
            <w:pPr>
              <w:jc w:val="left"/>
            </w:pPr>
          </w:p>
          <w:p w14:paraId="7EAB9277" w14:textId="77777777" w:rsidR="00867061" w:rsidRDefault="00D446F8" w:rsidP="00D446F8">
            <w:pPr>
              <w:jc w:val="left"/>
            </w:pPr>
            <w:r>
              <w:rPr>
                <w:noProof/>
                <w:lang w:eastAsia="nl-NL"/>
              </w:rPr>
              <w:drawing>
                <wp:anchor distT="0" distB="0" distL="114300" distR="114300" simplePos="0" relativeHeight="251672576" behindDoc="1" locked="0" layoutInCell="1" allowOverlap="1" wp14:anchorId="72B231B4" wp14:editId="3929B669">
                  <wp:simplePos x="0" y="0"/>
                  <wp:positionH relativeFrom="page">
                    <wp:posOffset>0</wp:posOffset>
                  </wp:positionH>
                  <wp:positionV relativeFrom="page">
                    <wp:posOffset>9685020</wp:posOffset>
                  </wp:positionV>
                  <wp:extent cx="7560000" cy="1008000"/>
                  <wp:effectExtent l="0" t="0" r="3175" b="1905"/>
                  <wp:wrapNone/>
                  <wp:docPr id="343403243" name="Afbeelding 343403243"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 6"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00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Content>
  </w:sdt>
  <w:p w14:paraId="171ED326" w14:textId="77777777" w:rsidR="00880436" w:rsidRDefault="003F256A" w:rsidP="00D446F8">
    <w:pPr>
      <w:pStyle w:val="Voettekst"/>
    </w:pPr>
    <w:r>
      <w:rPr>
        <w:noProof/>
      </w:rPr>
      <w:drawing>
        <wp:anchor distT="0" distB="0" distL="114300" distR="114300" simplePos="0" relativeHeight="251660288" behindDoc="1" locked="0" layoutInCell="1" allowOverlap="1" wp14:anchorId="1047A2E7" wp14:editId="274139B5">
          <wp:simplePos x="0" y="0"/>
          <wp:positionH relativeFrom="margin">
            <wp:posOffset>-632460</wp:posOffset>
          </wp:positionH>
          <wp:positionV relativeFrom="margin">
            <wp:posOffset>9178925</wp:posOffset>
          </wp:positionV>
          <wp:extent cx="7686675" cy="266687"/>
          <wp:effectExtent l="0" t="0" r="0" b="635"/>
          <wp:wrapNone/>
          <wp:docPr id="1880391426" name="Afbeelding 188039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fbeelding 12"/>
                  <pic:cNvPicPr/>
                </pic:nvPicPr>
                <pic:blipFill rotWithShape="1">
                  <a:blip r:embed="rId2">
                    <a:extLst>
                      <a:ext uri="{28A0092B-C50C-407E-A947-70E740481C1C}">
                        <a14:useLocalDpi xmlns:a14="http://schemas.microsoft.com/office/drawing/2010/main" val="0"/>
                      </a:ext>
                    </a:extLst>
                  </a:blip>
                  <a:srcRect l="-59" r="59" b="97499"/>
                  <a:stretch/>
                </pic:blipFill>
                <pic:spPr bwMode="auto">
                  <a:xfrm>
                    <a:off x="0" y="0"/>
                    <a:ext cx="7686675" cy="2666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99ABF4" w14:textId="77777777" w:rsidR="00D446F8" w:rsidRPr="00027027" w:rsidRDefault="00D446F8" w:rsidP="00D446F8">
    <w:pPr>
      <w:pStyle w:val="Voettekst"/>
    </w:pPr>
  </w:p>
  <w:p w14:paraId="6866B7B5" w14:textId="6F980456" w:rsidR="00D446F8" w:rsidRDefault="00B06AD0" w:rsidP="00D446F8">
    <w:pPr>
      <w:pStyle w:val="Voettekst"/>
      <w:rPr>
        <w:b/>
        <w:bCs/>
        <w:szCs w:val="20"/>
      </w:rPr>
    </w:pPr>
    <w:fldSimple w:instr=" FILENAME   \* MERGEFORMAT ">
      <w:r>
        <w:rPr>
          <w:noProof/>
        </w:rPr>
        <w:t>SLW240871405_VGO_REPA_CON</w:t>
      </w:r>
    </w:fldSimple>
    <w:r w:rsidR="00D446F8">
      <w:tab/>
    </w:r>
    <w:r w:rsidR="00D446F8" w:rsidRPr="00027027">
      <w:rPr>
        <w:bCs/>
        <w:szCs w:val="20"/>
      </w:rPr>
      <w:t xml:space="preserve">Pagina </w:t>
    </w:r>
    <w:r w:rsidR="00D446F8" w:rsidRPr="00027027">
      <w:rPr>
        <w:b/>
        <w:bCs/>
        <w:szCs w:val="20"/>
      </w:rPr>
      <w:fldChar w:fldCharType="begin"/>
    </w:r>
    <w:r w:rsidR="00D446F8" w:rsidRPr="00027027">
      <w:rPr>
        <w:bCs/>
        <w:szCs w:val="20"/>
      </w:rPr>
      <w:instrText>PAGE</w:instrText>
    </w:r>
    <w:r w:rsidR="00D446F8" w:rsidRPr="00027027">
      <w:rPr>
        <w:b/>
        <w:bCs/>
        <w:szCs w:val="20"/>
      </w:rPr>
      <w:fldChar w:fldCharType="separate"/>
    </w:r>
    <w:r w:rsidR="00D446F8">
      <w:rPr>
        <w:b/>
        <w:bCs/>
        <w:szCs w:val="20"/>
      </w:rPr>
      <w:t>2</w:t>
    </w:r>
    <w:r w:rsidR="00D446F8" w:rsidRPr="00027027">
      <w:rPr>
        <w:b/>
        <w:bCs/>
        <w:szCs w:val="20"/>
      </w:rPr>
      <w:fldChar w:fldCharType="end"/>
    </w:r>
    <w:r w:rsidR="00D446F8" w:rsidRPr="00027027">
      <w:rPr>
        <w:bCs/>
        <w:szCs w:val="20"/>
      </w:rPr>
      <w:t xml:space="preserve"> van </w:t>
    </w:r>
    <w:r w:rsidR="00D446F8" w:rsidRPr="00027027">
      <w:rPr>
        <w:b/>
        <w:bCs/>
        <w:szCs w:val="20"/>
      </w:rPr>
      <w:fldChar w:fldCharType="begin"/>
    </w:r>
    <w:r w:rsidR="00D446F8" w:rsidRPr="00027027">
      <w:rPr>
        <w:bCs/>
        <w:szCs w:val="20"/>
      </w:rPr>
      <w:instrText>NUMPAGES</w:instrText>
    </w:r>
    <w:r w:rsidR="00D446F8" w:rsidRPr="00027027">
      <w:rPr>
        <w:b/>
        <w:bCs/>
        <w:szCs w:val="20"/>
      </w:rPr>
      <w:fldChar w:fldCharType="separate"/>
    </w:r>
    <w:r w:rsidR="00D446F8">
      <w:rPr>
        <w:b/>
        <w:bCs/>
        <w:szCs w:val="20"/>
      </w:rPr>
      <w:t>3</w:t>
    </w:r>
    <w:r w:rsidR="00D446F8" w:rsidRPr="00027027">
      <w:rPr>
        <w:b/>
        <w:bCs/>
        <w:szCs w:val="20"/>
      </w:rPr>
      <w:fldChar w:fldCharType="end"/>
    </w:r>
  </w:p>
  <w:p w14:paraId="47A29590" w14:textId="77777777" w:rsidR="00D446F8" w:rsidRDefault="00D446F8" w:rsidP="00D446F8">
    <w:pPr>
      <w:pStyle w:val="Voettekst"/>
    </w:pPr>
  </w:p>
  <w:p w14:paraId="435083FD" w14:textId="77777777" w:rsidR="008E4B7E" w:rsidRPr="00D446F8" w:rsidRDefault="008E4B7E" w:rsidP="00D446F8">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749B8D" w14:textId="77777777" w:rsidR="00D361DF" w:rsidRDefault="00D361DF" w:rsidP="00D361DF">
    <w:r>
      <w:rPr>
        <w:noProof/>
      </w:rPr>
      <w:drawing>
        <wp:anchor distT="0" distB="0" distL="114300" distR="114300" simplePos="0" relativeHeight="251666432" behindDoc="1" locked="0" layoutInCell="1" allowOverlap="1" wp14:anchorId="388138CA" wp14:editId="506C726D">
          <wp:simplePos x="0" y="0"/>
          <wp:positionH relativeFrom="column">
            <wp:posOffset>-107153</wp:posOffset>
          </wp:positionH>
          <wp:positionV relativeFrom="paragraph">
            <wp:posOffset>13335</wp:posOffset>
          </wp:positionV>
          <wp:extent cx="694378" cy="648000"/>
          <wp:effectExtent l="0" t="0" r="0" b="0"/>
          <wp:wrapNone/>
          <wp:docPr id="6" name="Afbeelding 6"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94378" cy="648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804B68" w14:textId="77777777" w:rsidR="00D361DF" w:rsidRDefault="00D361DF" w:rsidP="00EE43F2">
    <w:pPr>
      <w:ind w:left="5760"/>
      <w:jc w:val="right"/>
    </w:pPr>
    <w:r w:rsidRPr="008E4B7E">
      <w:rPr>
        <w:bCs/>
      </w:rPr>
      <w:t xml:space="preserve">Pagina </w:t>
    </w:r>
    <w:r w:rsidRPr="008E4B7E">
      <w:rPr>
        <w:b/>
        <w:bCs/>
      </w:rPr>
      <w:fldChar w:fldCharType="begin"/>
    </w:r>
    <w:r w:rsidRPr="008E4B7E">
      <w:rPr>
        <w:bCs/>
      </w:rPr>
      <w:instrText>PAGE</w:instrText>
    </w:r>
    <w:r w:rsidRPr="008E4B7E">
      <w:rPr>
        <w:b/>
        <w:bCs/>
      </w:rPr>
      <w:fldChar w:fldCharType="separate"/>
    </w:r>
    <w:r w:rsidRPr="008E4B7E">
      <w:rPr>
        <w:bCs/>
      </w:rPr>
      <w:t>2</w:t>
    </w:r>
    <w:r w:rsidRPr="008E4B7E">
      <w:rPr>
        <w:b/>
        <w:bCs/>
      </w:rPr>
      <w:fldChar w:fldCharType="end"/>
    </w:r>
    <w:r w:rsidRPr="008E4B7E">
      <w:rPr>
        <w:bCs/>
      </w:rPr>
      <w:t xml:space="preserve"> van </w:t>
    </w:r>
    <w:r w:rsidRPr="008E4B7E">
      <w:rPr>
        <w:b/>
        <w:bCs/>
      </w:rPr>
      <w:fldChar w:fldCharType="begin"/>
    </w:r>
    <w:r w:rsidRPr="008E4B7E">
      <w:rPr>
        <w:bCs/>
      </w:rPr>
      <w:instrText>NUMPAGES</w:instrText>
    </w:r>
    <w:r w:rsidRPr="008E4B7E">
      <w:rPr>
        <w:b/>
        <w:bCs/>
      </w:rPr>
      <w:fldChar w:fldCharType="separate"/>
    </w:r>
    <w:r w:rsidRPr="008E4B7E">
      <w:rPr>
        <w:bCs/>
      </w:rPr>
      <w:t>2</w:t>
    </w:r>
    <w:r w:rsidRPr="008E4B7E">
      <w:rPr>
        <w:b/>
        <w:bCs/>
      </w:rPr>
      <w:fldChar w:fldCharType="end"/>
    </w:r>
  </w:p>
  <w:p w14:paraId="33D9D728" w14:textId="77777777" w:rsidR="00D361DF" w:rsidRDefault="00D361DF">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94FA23" w14:textId="77777777" w:rsidR="00CE116E" w:rsidRPr="00027027" w:rsidRDefault="00CE116E" w:rsidP="00D446F8">
    <w:pPr>
      <w:pStyle w:val="Voettekst"/>
    </w:pPr>
  </w:p>
  <w:p w14:paraId="494CC697" w14:textId="4DD44FD3" w:rsidR="00CE116E" w:rsidRDefault="00B054B0" w:rsidP="00CE116E">
    <w:pPr>
      <w:pStyle w:val="Voettekst"/>
      <w:tabs>
        <w:tab w:val="clear" w:pos="9072"/>
        <w:tab w:val="right" w:pos="14175"/>
      </w:tabs>
      <w:rPr>
        <w:b/>
        <w:bCs/>
        <w:szCs w:val="20"/>
      </w:rPr>
    </w:pPr>
    <w:r>
      <w:t>SLW240871405_VGO_REPA_CON</w:t>
    </w:r>
    <w:r w:rsidR="00CE116E">
      <w:tab/>
    </w:r>
    <w:r w:rsidR="00CE116E" w:rsidRPr="00027027">
      <w:rPr>
        <w:bCs/>
        <w:szCs w:val="20"/>
      </w:rPr>
      <w:t xml:space="preserve">Pagina </w:t>
    </w:r>
    <w:r w:rsidR="00CE116E" w:rsidRPr="00027027">
      <w:rPr>
        <w:b/>
        <w:bCs/>
        <w:szCs w:val="20"/>
      </w:rPr>
      <w:fldChar w:fldCharType="begin"/>
    </w:r>
    <w:r w:rsidR="00CE116E" w:rsidRPr="00027027">
      <w:rPr>
        <w:bCs/>
        <w:szCs w:val="20"/>
      </w:rPr>
      <w:instrText>PAGE</w:instrText>
    </w:r>
    <w:r w:rsidR="00CE116E" w:rsidRPr="00027027">
      <w:rPr>
        <w:b/>
        <w:bCs/>
        <w:szCs w:val="20"/>
      </w:rPr>
      <w:fldChar w:fldCharType="separate"/>
    </w:r>
    <w:r w:rsidR="00CE116E">
      <w:rPr>
        <w:b/>
        <w:bCs/>
        <w:szCs w:val="20"/>
      </w:rPr>
      <w:t>2</w:t>
    </w:r>
    <w:r w:rsidR="00CE116E" w:rsidRPr="00027027">
      <w:rPr>
        <w:b/>
        <w:bCs/>
        <w:szCs w:val="20"/>
      </w:rPr>
      <w:fldChar w:fldCharType="end"/>
    </w:r>
    <w:r w:rsidR="00CE116E" w:rsidRPr="00027027">
      <w:rPr>
        <w:bCs/>
        <w:szCs w:val="20"/>
      </w:rPr>
      <w:t xml:space="preserve"> van </w:t>
    </w:r>
    <w:r w:rsidR="00CE116E" w:rsidRPr="00027027">
      <w:rPr>
        <w:b/>
        <w:bCs/>
        <w:szCs w:val="20"/>
      </w:rPr>
      <w:fldChar w:fldCharType="begin"/>
    </w:r>
    <w:r w:rsidR="00CE116E" w:rsidRPr="00027027">
      <w:rPr>
        <w:bCs/>
        <w:szCs w:val="20"/>
      </w:rPr>
      <w:instrText>NUMPAGES</w:instrText>
    </w:r>
    <w:r w:rsidR="00CE116E" w:rsidRPr="00027027">
      <w:rPr>
        <w:b/>
        <w:bCs/>
        <w:szCs w:val="20"/>
      </w:rPr>
      <w:fldChar w:fldCharType="separate"/>
    </w:r>
    <w:r w:rsidR="00CE116E">
      <w:rPr>
        <w:b/>
        <w:bCs/>
        <w:szCs w:val="20"/>
      </w:rPr>
      <w:t>3</w:t>
    </w:r>
    <w:r w:rsidR="00CE116E" w:rsidRPr="00027027">
      <w:rPr>
        <w:b/>
        <w:bCs/>
        <w:szCs w:val="20"/>
      </w:rPr>
      <w:fldChar w:fldCharType="end"/>
    </w:r>
  </w:p>
  <w:p w14:paraId="216B5956" w14:textId="77777777" w:rsidR="00CE116E" w:rsidRDefault="00CE116E" w:rsidP="00D446F8">
    <w:pPr>
      <w:pStyle w:val="Voettekst"/>
    </w:pPr>
  </w:p>
  <w:p w14:paraId="2E4F00D9" w14:textId="77777777" w:rsidR="00CE116E" w:rsidRPr="00D446F8" w:rsidRDefault="00CE116E" w:rsidP="00D446F8">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453B980" w14:textId="77777777" w:rsidR="00EA3AEB" w:rsidRDefault="00EA3AEB">
      <w:r>
        <w:separator/>
      </w:r>
    </w:p>
    <w:p w14:paraId="7B0042CE" w14:textId="77777777" w:rsidR="00EA3AEB" w:rsidRDefault="00EA3AEB"/>
  </w:footnote>
  <w:footnote w:type="continuationSeparator" w:id="0">
    <w:p w14:paraId="7F4B2346" w14:textId="77777777" w:rsidR="00EA3AEB" w:rsidRDefault="00EA3AEB">
      <w:r>
        <w:continuationSeparator/>
      </w:r>
    </w:p>
    <w:p w14:paraId="009524FA" w14:textId="77777777" w:rsidR="00EA3AEB" w:rsidRDefault="00EA3A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678C13" w14:textId="77777777" w:rsidR="00880436" w:rsidRDefault="00D446F8">
    <w:pPr>
      <w:pStyle w:val="Koptekst"/>
    </w:pPr>
    <w:r>
      <w:rPr>
        <w:noProof/>
        <w:lang w:eastAsia="nl-NL"/>
      </w:rPr>
      <w:drawing>
        <wp:anchor distT="0" distB="0" distL="114300" distR="114300" simplePos="0" relativeHeight="251670528" behindDoc="1" locked="0" layoutInCell="1" allowOverlap="1" wp14:anchorId="613D020A" wp14:editId="7C8418A3">
          <wp:simplePos x="0" y="0"/>
          <wp:positionH relativeFrom="page">
            <wp:posOffset>0</wp:posOffset>
          </wp:positionH>
          <wp:positionV relativeFrom="page">
            <wp:posOffset>0</wp:posOffset>
          </wp:positionV>
          <wp:extent cx="7563600" cy="1800000"/>
          <wp:effectExtent l="0" t="0" r="0" b="0"/>
          <wp:wrapNone/>
          <wp:docPr id="1137491244" name="Afbeelding 1137491244" descr="Afbeelding met tekst, Lettertype, logo,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fbeelding 4" descr="Afbeelding met tekst, Lettertype, logo, schermopname&#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7563600" cy="1800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BEF7D5" w14:textId="77777777" w:rsidR="0005523C" w:rsidRDefault="0005523C">
    <w:pPr>
      <w:pStyle w:val="Koptekst"/>
    </w:pPr>
    <w:r>
      <w:rPr>
        <w:noProof/>
      </w:rPr>
      <w:drawing>
        <wp:anchor distT="0" distB="0" distL="114300" distR="114300" simplePos="0" relativeHeight="251668480" behindDoc="1" locked="0" layoutInCell="1" allowOverlap="1" wp14:anchorId="0C4F9AAA" wp14:editId="64ED314A">
          <wp:simplePos x="0" y="0"/>
          <wp:positionH relativeFrom="page">
            <wp:posOffset>-215900</wp:posOffset>
          </wp:positionH>
          <wp:positionV relativeFrom="page">
            <wp:posOffset>-180340</wp:posOffset>
          </wp:positionV>
          <wp:extent cx="7992000" cy="11084400"/>
          <wp:effectExtent l="0" t="0" r="9525" b="3175"/>
          <wp:wrapNone/>
          <wp:docPr id="412522087" name="Afbeelding 412522087" descr="Afbeelding met tekening, water, kunst,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328921" name="Afbeelding 1" descr="Afbeelding met tekening, water, kunst, ontwerp&#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7992000" cy="1108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10B902" w14:textId="77777777" w:rsidR="00A9172D" w:rsidRDefault="00D446F8">
    <w:pPr>
      <w:pStyle w:val="Koptekst"/>
    </w:pPr>
    <w:r>
      <w:rPr>
        <w:noProof/>
      </w:rPr>
      <w:drawing>
        <wp:anchor distT="0" distB="0" distL="114300" distR="114300" simplePos="0" relativeHeight="251674624" behindDoc="1" locked="0" layoutInCell="1" allowOverlap="1" wp14:anchorId="7A88D34C" wp14:editId="6E1F0EA1">
          <wp:simplePos x="0" y="0"/>
          <wp:positionH relativeFrom="page">
            <wp:posOffset>5616575</wp:posOffset>
          </wp:positionH>
          <wp:positionV relativeFrom="page">
            <wp:posOffset>327660</wp:posOffset>
          </wp:positionV>
          <wp:extent cx="1490400" cy="1389600"/>
          <wp:effectExtent l="0" t="0" r="0" b="1270"/>
          <wp:wrapNone/>
          <wp:docPr id="1735319637" name="Afbeelding 2"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319637" name="Afbeelding 2"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490400" cy="13896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E21BCA" w14:textId="77777777" w:rsidR="0005523C" w:rsidRDefault="0005523C">
    <w:pPr>
      <w:pStyle w:val="Kopteks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18D190" w14:textId="77777777" w:rsidR="001C24AF" w:rsidRDefault="001C24AF">
    <w:pPr>
      <w:pStyle w:val="Kopteks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AB1D82" w14:textId="77777777" w:rsidR="001C24AF" w:rsidRDefault="001C24AF">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13A17"/>
    <w:multiLevelType w:val="hybridMultilevel"/>
    <w:tmpl w:val="6F348D9C"/>
    <w:lvl w:ilvl="0" w:tplc="180611BE">
      <w:start w:val="1"/>
      <w:numFmt w:val="bullet"/>
      <w:pStyle w:val="Opsommingsteken3"/>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1" w15:restartNumberingAfterBreak="0">
    <w:nsid w:val="081E06D8"/>
    <w:multiLevelType w:val="hybridMultilevel"/>
    <w:tmpl w:val="62721F5E"/>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88F14C2"/>
    <w:multiLevelType w:val="hybridMultilevel"/>
    <w:tmpl w:val="4036B04C"/>
    <w:lvl w:ilvl="0" w:tplc="1602A97A">
      <w:start w:val="4"/>
      <w:numFmt w:val="bullet"/>
      <w:lvlText w:val="-"/>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F11428A"/>
    <w:multiLevelType w:val="hybridMultilevel"/>
    <w:tmpl w:val="B5527D1A"/>
    <w:lvl w:ilvl="0" w:tplc="1602A97A">
      <w:start w:val="4"/>
      <w:numFmt w:val="bullet"/>
      <w:lvlText w:val="-"/>
      <w:lvlJc w:val="left"/>
      <w:pPr>
        <w:ind w:left="360" w:hanging="360"/>
      </w:pPr>
      <w:rPr>
        <w:rFonts w:ascii="Times New Roman" w:hAnsi="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15CB4990"/>
    <w:multiLevelType w:val="hybridMultilevel"/>
    <w:tmpl w:val="A9942AB6"/>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196860DB"/>
    <w:multiLevelType w:val="hybridMultilevel"/>
    <w:tmpl w:val="E5822C0E"/>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6" w15:restartNumberingAfterBreak="0">
    <w:nsid w:val="23522F5F"/>
    <w:multiLevelType w:val="hybridMultilevel"/>
    <w:tmpl w:val="89809610"/>
    <w:lvl w:ilvl="0" w:tplc="EB64F752">
      <w:start w:val="4"/>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290563A0"/>
    <w:multiLevelType w:val="hybridMultilevel"/>
    <w:tmpl w:val="93EC73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AA70C70"/>
    <w:multiLevelType w:val="hybridMultilevel"/>
    <w:tmpl w:val="DB4C7696"/>
    <w:lvl w:ilvl="0" w:tplc="FAA64C1E">
      <w:start w:val="1"/>
      <w:numFmt w:val="upperLetter"/>
      <w:pStyle w:val="OpsommingstekenABC"/>
      <w:lvlText w:val="%1."/>
      <w:lvlJc w:val="left"/>
      <w:pPr>
        <w:ind w:left="36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F35304B"/>
    <w:multiLevelType w:val="multilevel"/>
    <w:tmpl w:val="F66631CE"/>
    <w:lvl w:ilvl="0">
      <w:start w:val="1"/>
      <w:numFmt w:val="decimal"/>
      <w:pStyle w:val="Kop1"/>
      <w:lvlText w:val="%1."/>
      <w:lvlJc w:val="left"/>
      <w:pPr>
        <w:ind w:left="567" w:hanging="567"/>
      </w:pPr>
      <w:rPr>
        <w:rFonts w:ascii="Arial" w:hAnsi="Arial" w:hint="default"/>
        <w:b/>
        <w:i w:val="0"/>
        <w:color w:val="583884"/>
        <w:sz w:val="28"/>
      </w:rPr>
    </w:lvl>
    <w:lvl w:ilvl="1">
      <w:start w:val="1"/>
      <w:numFmt w:val="decimal"/>
      <w:pStyle w:val="Kop2"/>
      <w:lvlText w:val="%1.%2."/>
      <w:lvlJc w:val="left"/>
      <w:pPr>
        <w:tabs>
          <w:tab w:val="num" w:pos="567"/>
        </w:tabs>
        <w:ind w:left="567" w:hanging="567"/>
      </w:pPr>
    </w:lvl>
    <w:lvl w:ilvl="2">
      <w:start w:val="1"/>
      <w:numFmt w:val="decimal"/>
      <w:pStyle w:val="Kop3"/>
      <w:lvlText w:val="%1.%2.%3."/>
      <w:lvlJc w:val="left"/>
      <w:pPr>
        <w:tabs>
          <w:tab w:val="num" w:pos="567"/>
        </w:tabs>
        <w:ind w:left="567" w:hanging="567"/>
      </w:pPr>
    </w:lvl>
    <w:lvl w:ilvl="3">
      <w:start w:val="1"/>
      <w:numFmt w:val="decimal"/>
      <w:lvlText w:val="%1.%2.%3.%4."/>
      <w:lvlJc w:val="left"/>
      <w:pPr>
        <w:ind w:left="2268" w:hanging="567"/>
      </w:pPr>
      <w:rPr>
        <w:rFonts w:hint="default"/>
      </w:rPr>
    </w:lvl>
    <w:lvl w:ilvl="4">
      <w:start w:val="1"/>
      <w:numFmt w:val="decimal"/>
      <w:lvlText w:val="%1.%2.%3.%4.%5."/>
      <w:lvlJc w:val="left"/>
      <w:pPr>
        <w:ind w:left="2835" w:hanging="567"/>
      </w:pPr>
      <w:rPr>
        <w:rFonts w:hint="default"/>
      </w:rPr>
    </w:lvl>
    <w:lvl w:ilvl="5">
      <w:start w:val="1"/>
      <w:numFmt w:val="decimal"/>
      <w:lvlText w:val="%1.%2.%3.%4.%5.%6."/>
      <w:lvlJc w:val="left"/>
      <w:pPr>
        <w:ind w:left="3402" w:hanging="567"/>
      </w:pPr>
      <w:rPr>
        <w:rFonts w:hint="default"/>
      </w:rPr>
    </w:lvl>
    <w:lvl w:ilvl="6">
      <w:start w:val="1"/>
      <w:numFmt w:val="decimal"/>
      <w:lvlText w:val="%1.%2.%3.%4.%5.%6.%7."/>
      <w:lvlJc w:val="left"/>
      <w:pPr>
        <w:ind w:left="3969" w:hanging="567"/>
      </w:pPr>
      <w:rPr>
        <w:rFonts w:hint="default"/>
      </w:rPr>
    </w:lvl>
    <w:lvl w:ilvl="7">
      <w:start w:val="1"/>
      <w:numFmt w:val="decimal"/>
      <w:lvlText w:val="%1.%2.%3.%4.%5.%6.%7.%8."/>
      <w:lvlJc w:val="left"/>
      <w:pPr>
        <w:ind w:left="4536" w:hanging="567"/>
      </w:pPr>
      <w:rPr>
        <w:rFonts w:hint="default"/>
      </w:rPr>
    </w:lvl>
    <w:lvl w:ilvl="8">
      <w:start w:val="1"/>
      <w:numFmt w:val="decimal"/>
      <w:lvlText w:val="%1.%2.%3.%4.%5.%6.%7.%8.%9."/>
      <w:lvlJc w:val="left"/>
      <w:pPr>
        <w:ind w:left="5103" w:hanging="567"/>
      </w:pPr>
      <w:rPr>
        <w:rFonts w:hint="default"/>
      </w:rPr>
    </w:lvl>
  </w:abstractNum>
  <w:abstractNum w:abstractNumId="10" w15:restartNumberingAfterBreak="0">
    <w:nsid w:val="361F7F80"/>
    <w:multiLevelType w:val="hybridMultilevel"/>
    <w:tmpl w:val="73D07FB6"/>
    <w:lvl w:ilvl="0" w:tplc="51FA425A">
      <w:start w:val="1"/>
      <w:numFmt w:val="bullet"/>
      <w:pStyle w:val="Opsommingsteken2"/>
      <w:lvlText w:val="o"/>
      <w:lvlJc w:val="left"/>
      <w:pPr>
        <w:ind w:left="1211" w:hanging="360"/>
      </w:pPr>
      <w:rPr>
        <w:rFonts w:ascii="Courier New" w:hAnsi="Courier New" w:cs="Courier New" w:hint="default"/>
      </w:rPr>
    </w:lvl>
    <w:lvl w:ilvl="1" w:tplc="04130003" w:tentative="1">
      <w:start w:val="1"/>
      <w:numFmt w:val="bullet"/>
      <w:lvlText w:val="o"/>
      <w:lvlJc w:val="left"/>
      <w:pPr>
        <w:ind w:left="2520" w:hanging="360"/>
      </w:pPr>
      <w:rPr>
        <w:rFonts w:ascii="Courier New" w:hAnsi="Courier New" w:cs="Courier New" w:hint="default"/>
      </w:rPr>
    </w:lvl>
    <w:lvl w:ilvl="2" w:tplc="04130005" w:tentative="1">
      <w:start w:val="1"/>
      <w:numFmt w:val="bullet"/>
      <w:lvlText w:val=""/>
      <w:lvlJc w:val="left"/>
      <w:pPr>
        <w:ind w:left="3240" w:hanging="360"/>
      </w:pPr>
      <w:rPr>
        <w:rFonts w:ascii="Wingdings" w:hAnsi="Wingdings" w:hint="default"/>
      </w:rPr>
    </w:lvl>
    <w:lvl w:ilvl="3" w:tplc="04130001" w:tentative="1">
      <w:start w:val="1"/>
      <w:numFmt w:val="bullet"/>
      <w:lvlText w:val=""/>
      <w:lvlJc w:val="left"/>
      <w:pPr>
        <w:ind w:left="3960" w:hanging="360"/>
      </w:pPr>
      <w:rPr>
        <w:rFonts w:ascii="Symbol" w:hAnsi="Symbol" w:hint="default"/>
      </w:rPr>
    </w:lvl>
    <w:lvl w:ilvl="4" w:tplc="04130003" w:tentative="1">
      <w:start w:val="1"/>
      <w:numFmt w:val="bullet"/>
      <w:lvlText w:val="o"/>
      <w:lvlJc w:val="left"/>
      <w:pPr>
        <w:ind w:left="4680" w:hanging="360"/>
      </w:pPr>
      <w:rPr>
        <w:rFonts w:ascii="Courier New" w:hAnsi="Courier New" w:cs="Courier New" w:hint="default"/>
      </w:rPr>
    </w:lvl>
    <w:lvl w:ilvl="5" w:tplc="04130005" w:tentative="1">
      <w:start w:val="1"/>
      <w:numFmt w:val="bullet"/>
      <w:lvlText w:val=""/>
      <w:lvlJc w:val="left"/>
      <w:pPr>
        <w:ind w:left="5400" w:hanging="360"/>
      </w:pPr>
      <w:rPr>
        <w:rFonts w:ascii="Wingdings" w:hAnsi="Wingdings" w:hint="default"/>
      </w:rPr>
    </w:lvl>
    <w:lvl w:ilvl="6" w:tplc="04130001" w:tentative="1">
      <w:start w:val="1"/>
      <w:numFmt w:val="bullet"/>
      <w:lvlText w:val=""/>
      <w:lvlJc w:val="left"/>
      <w:pPr>
        <w:ind w:left="6120" w:hanging="360"/>
      </w:pPr>
      <w:rPr>
        <w:rFonts w:ascii="Symbol" w:hAnsi="Symbol" w:hint="default"/>
      </w:rPr>
    </w:lvl>
    <w:lvl w:ilvl="7" w:tplc="04130003" w:tentative="1">
      <w:start w:val="1"/>
      <w:numFmt w:val="bullet"/>
      <w:lvlText w:val="o"/>
      <w:lvlJc w:val="left"/>
      <w:pPr>
        <w:ind w:left="6840" w:hanging="360"/>
      </w:pPr>
      <w:rPr>
        <w:rFonts w:ascii="Courier New" w:hAnsi="Courier New" w:cs="Courier New" w:hint="default"/>
      </w:rPr>
    </w:lvl>
    <w:lvl w:ilvl="8" w:tplc="04130005" w:tentative="1">
      <w:start w:val="1"/>
      <w:numFmt w:val="bullet"/>
      <w:lvlText w:val=""/>
      <w:lvlJc w:val="left"/>
      <w:pPr>
        <w:ind w:left="7560" w:hanging="360"/>
      </w:pPr>
      <w:rPr>
        <w:rFonts w:ascii="Wingdings" w:hAnsi="Wingdings" w:hint="default"/>
      </w:rPr>
    </w:lvl>
  </w:abstractNum>
  <w:abstractNum w:abstractNumId="11" w15:restartNumberingAfterBreak="0">
    <w:nsid w:val="392E5FCC"/>
    <w:multiLevelType w:val="hybridMultilevel"/>
    <w:tmpl w:val="1E3C2988"/>
    <w:lvl w:ilvl="0" w:tplc="84621620">
      <w:start w:val="1"/>
      <w:numFmt w:val="decimal"/>
      <w:lvlText w:val="%1."/>
      <w:lvlJc w:val="left"/>
      <w:pPr>
        <w:ind w:left="1080" w:hanging="72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ACB4A9E"/>
    <w:multiLevelType w:val="hybridMultilevel"/>
    <w:tmpl w:val="B5F28E4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420E5D19"/>
    <w:multiLevelType w:val="hybridMultilevel"/>
    <w:tmpl w:val="B48E59A0"/>
    <w:lvl w:ilvl="0" w:tplc="B7BAE6B8">
      <w:start w:val="1"/>
      <w:numFmt w:val="decimal"/>
      <w:pStyle w:val="Opsommingsteken123"/>
      <w:lvlText w:val="%1."/>
      <w:lvlJc w:val="left"/>
      <w:pPr>
        <w:ind w:left="1287" w:hanging="360"/>
      </w:pPr>
      <w:rPr>
        <w:rFonts w:ascii="Arial" w:hAnsi="Arial" w:hint="default"/>
        <w:b w:val="0"/>
        <w:i w:val="0"/>
        <w:sz w:val="20"/>
      </w:rPr>
    </w:lvl>
    <w:lvl w:ilvl="1" w:tplc="04130019" w:tentative="1">
      <w:start w:val="1"/>
      <w:numFmt w:val="lowerLetter"/>
      <w:lvlText w:val="%2."/>
      <w:lvlJc w:val="left"/>
      <w:pPr>
        <w:ind w:left="2007" w:hanging="360"/>
      </w:pPr>
    </w:lvl>
    <w:lvl w:ilvl="2" w:tplc="0413001B" w:tentative="1">
      <w:start w:val="1"/>
      <w:numFmt w:val="lowerRoman"/>
      <w:lvlText w:val="%3."/>
      <w:lvlJc w:val="right"/>
      <w:pPr>
        <w:ind w:left="2727" w:hanging="180"/>
      </w:pPr>
    </w:lvl>
    <w:lvl w:ilvl="3" w:tplc="0413000F" w:tentative="1">
      <w:start w:val="1"/>
      <w:numFmt w:val="decimal"/>
      <w:lvlText w:val="%4."/>
      <w:lvlJc w:val="left"/>
      <w:pPr>
        <w:ind w:left="3447" w:hanging="360"/>
      </w:pPr>
    </w:lvl>
    <w:lvl w:ilvl="4" w:tplc="04130019" w:tentative="1">
      <w:start w:val="1"/>
      <w:numFmt w:val="lowerLetter"/>
      <w:lvlText w:val="%5."/>
      <w:lvlJc w:val="left"/>
      <w:pPr>
        <w:ind w:left="4167" w:hanging="360"/>
      </w:pPr>
    </w:lvl>
    <w:lvl w:ilvl="5" w:tplc="0413001B" w:tentative="1">
      <w:start w:val="1"/>
      <w:numFmt w:val="lowerRoman"/>
      <w:lvlText w:val="%6."/>
      <w:lvlJc w:val="right"/>
      <w:pPr>
        <w:ind w:left="4887" w:hanging="180"/>
      </w:pPr>
    </w:lvl>
    <w:lvl w:ilvl="6" w:tplc="0413000F" w:tentative="1">
      <w:start w:val="1"/>
      <w:numFmt w:val="decimal"/>
      <w:lvlText w:val="%7."/>
      <w:lvlJc w:val="left"/>
      <w:pPr>
        <w:ind w:left="5607" w:hanging="360"/>
      </w:pPr>
    </w:lvl>
    <w:lvl w:ilvl="7" w:tplc="04130019" w:tentative="1">
      <w:start w:val="1"/>
      <w:numFmt w:val="lowerLetter"/>
      <w:lvlText w:val="%8."/>
      <w:lvlJc w:val="left"/>
      <w:pPr>
        <w:ind w:left="6327" w:hanging="360"/>
      </w:pPr>
    </w:lvl>
    <w:lvl w:ilvl="8" w:tplc="0413001B" w:tentative="1">
      <w:start w:val="1"/>
      <w:numFmt w:val="lowerRoman"/>
      <w:lvlText w:val="%9."/>
      <w:lvlJc w:val="right"/>
      <w:pPr>
        <w:ind w:left="7047" w:hanging="180"/>
      </w:pPr>
    </w:lvl>
  </w:abstractNum>
  <w:abstractNum w:abstractNumId="14" w15:restartNumberingAfterBreak="0">
    <w:nsid w:val="439F0021"/>
    <w:multiLevelType w:val="multilevel"/>
    <w:tmpl w:val="9928383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none"/>
      <w:lvlText w:val="%1.%2.%3"/>
      <w:lvlJc w:val="left"/>
      <w:pPr>
        <w:ind w:left="720" w:hanging="720"/>
      </w:pPr>
      <w:rPr>
        <w:rFonts w:hint="default"/>
      </w:rPr>
    </w:lvl>
    <w:lvl w:ilvl="3">
      <w:start w:val="1"/>
      <w:numFmt w:val="none"/>
      <w:pStyle w:val="Kop4"/>
      <w:lvlText w:val="%1.%2.%3.%4"/>
      <w:lvlJc w:val="left"/>
      <w:pPr>
        <w:ind w:left="864" w:hanging="864"/>
      </w:pPr>
      <w:rPr>
        <w:rFonts w:hint="default"/>
      </w:rPr>
    </w:lvl>
    <w:lvl w:ilvl="4">
      <w:start w:val="1"/>
      <w:numFmt w:val="none"/>
      <w:pStyle w:val="Kop5"/>
      <w:lvlText w:val="%1.%2.%3.%4.%5"/>
      <w:lvlJc w:val="left"/>
      <w:pPr>
        <w:ind w:left="1008" w:hanging="1008"/>
      </w:pPr>
      <w:rPr>
        <w:rFonts w:hint="default"/>
      </w:rPr>
    </w:lvl>
    <w:lvl w:ilvl="5">
      <w:start w:val="1"/>
      <w:numFmt w:val="none"/>
      <w:pStyle w:val="Kop6"/>
      <w:lvlText w:val="%1.%2.%3.%4.%5.%6"/>
      <w:lvlJc w:val="left"/>
      <w:pPr>
        <w:ind w:left="1152" w:hanging="1152"/>
      </w:pPr>
      <w:rPr>
        <w:rFonts w:hint="default"/>
      </w:rPr>
    </w:lvl>
    <w:lvl w:ilvl="6">
      <w:start w:val="1"/>
      <w:numFmt w:val="none"/>
      <w:pStyle w:val="Kop7"/>
      <w:lvlText w:val="%1.%2.%3.%4.%5.%6.%7"/>
      <w:lvlJc w:val="left"/>
      <w:pPr>
        <w:ind w:left="1296" w:hanging="1296"/>
      </w:pPr>
      <w:rPr>
        <w:rFonts w:hint="default"/>
      </w:rPr>
    </w:lvl>
    <w:lvl w:ilvl="7">
      <w:start w:val="1"/>
      <w:numFmt w:val="none"/>
      <w:pStyle w:val="Kop8"/>
      <w:lvlText w:val="%1.%2.%3.%4.%5.%6.%7.%8"/>
      <w:lvlJc w:val="left"/>
      <w:pPr>
        <w:ind w:left="1440" w:hanging="1440"/>
      </w:pPr>
      <w:rPr>
        <w:rFonts w:hint="default"/>
      </w:rPr>
    </w:lvl>
    <w:lvl w:ilvl="8">
      <w:start w:val="1"/>
      <w:numFmt w:val="none"/>
      <w:pStyle w:val="Kop9"/>
      <w:lvlText w:val="%1.%2.%3.%4.%5.%6.%7.%8.%9"/>
      <w:lvlJc w:val="left"/>
      <w:pPr>
        <w:ind w:left="1584" w:hanging="1584"/>
      </w:pPr>
      <w:rPr>
        <w:rFonts w:hint="default"/>
      </w:rPr>
    </w:lvl>
  </w:abstractNum>
  <w:abstractNum w:abstractNumId="15" w15:restartNumberingAfterBreak="0">
    <w:nsid w:val="4C3A1243"/>
    <w:multiLevelType w:val="hybridMultilevel"/>
    <w:tmpl w:val="B26E9A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5AFE0582"/>
    <w:multiLevelType w:val="hybridMultilevel"/>
    <w:tmpl w:val="F000E65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65326958"/>
    <w:multiLevelType w:val="multilevel"/>
    <w:tmpl w:val="4F7A63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ACA2494"/>
    <w:multiLevelType w:val="hybridMultilevel"/>
    <w:tmpl w:val="F5ECDF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B585D9C"/>
    <w:multiLevelType w:val="hybridMultilevel"/>
    <w:tmpl w:val="B18CBF88"/>
    <w:lvl w:ilvl="0" w:tplc="78642A80">
      <w:numFmt w:val="bullet"/>
      <w:pStyle w:val="Opsommingsteken1"/>
      <w:lvlText w:val=""/>
      <w:lvlJc w:val="left"/>
      <w:pPr>
        <w:ind w:left="927" w:hanging="360"/>
      </w:pPr>
      <w:rPr>
        <w:rFonts w:ascii="Symbol" w:hAnsi="Symbol" w:hint="default"/>
        <w:color w:val="583884"/>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70347778">
    <w:abstractNumId w:val="14"/>
  </w:num>
  <w:num w:numId="2" w16cid:durableId="1791971201">
    <w:abstractNumId w:val="15"/>
  </w:num>
  <w:num w:numId="3" w16cid:durableId="107355828">
    <w:abstractNumId w:val="7"/>
  </w:num>
  <w:num w:numId="4" w16cid:durableId="2068450825">
    <w:abstractNumId w:val="4"/>
  </w:num>
  <w:num w:numId="5" w16cid:durableId="1847860750">
    <w:abstractNumId w:val="11"/>
  </w:num>
  <w:num w:numId="6" w16cid:durableId="57100180">
    <w:abstractNumId w:val="12"/>
  </w:num>
  <w:num w:numId="7" w16cid:durableId="213197253">
    <w:abstractNumId w:val="3"/>
  </w:num>
  <w:num w:numId="8" w16cid:durableId="1758860478">
    <w:abstractNumId w:val="17"/>
  </w:num>
  <w:num w:numId="9" w16cid:durableId="799691733">
    <w:abstractNumId w:val="6"/>
  </w:num>
  <w:num w:numId="10" w16cid:durableId="106588090">
    <w:abstractNumId w:val="1"/>
  </w:num>
  <w:num w:numId="11" w16cid:durableId="1224679500">
    <w:abstractNumId w:val="2"/>
  </w:num>
  <w:num w:numId="12" w16cid:durableId="590311755">
    <w:abstractNumId w:val="5"/>
  </w:num>
  <w:num w:numId="13" w16cid:durableId="1170021099">
    <w:abstractNumId w:val="18"/>
  </w:num>
  <w:num w:numId="14" w16cid:durableId="597517277">
    <w:abstractNumId w:val="16"/>
  </w:num>
  <w:num w:numId="15" w16cid:durableId="343872314">
    <w:abstractNumId w:val="9"/>
  </w:num>
  <w:num w:numId="16" w16cid:durableId="1549030417">
    <w:abstractNumId w:val="9"/>
  </w:num>
  <w:num w:numId="17" w16cid:durableId="1047493363">
    <w:abstractNumId w:val="9"/>
  </w:num>
  <w:num w:numId="18" w16cid:durableId="787050418">
    <w:abstractNumId w:val="19"/>
  </w:num>
  <w:num w:numId="19" w16cid:durableId="118301160">
    <w:abstractNumId w:val="10"/>
  </w:num>
  <w:num w:numId="20" w16cid:durableId="506217554">
    <w:abstractNumId w:val="0"/>
  </w:num>
  <w:num w:numId="21" w16cid:durableId="1173951422">
    <w:abstractNumId w:val="8"/>
  </w:num>
  <w:num w:numId="22" w16cid:durableId="713889137">
    <w:abstractNumId w:val="13"/>
  </w:num>
  <w:num w:numId="23" w16cid:durableId="237374450">
    <w:abstractNumId w:val="8"/>
  </w:num>
  <w:num w:numId="24" w16cid:durableId="159078701">
    <w:abstractNumId w:val="19"/>
  </w:num>
  <w:num w:numId="25" w16cid:durableId="1367482621">
    <w:abstractNumId w:val="13"/>
  </w:num>
  <w:num w:numId="26" w16cid:durableId="1796439544">
    <w:abstractNumId w:val="10"/>
  </w:num>
  <w:num w:numId="27" w16cid:durableId="19093562">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3AEB"/>
    <w:rsid w:val="0000049E"/>
    <w:rsid w:val="000242AF"/>
    <w:rsid w:val="00024675"/>
    <w:rsid w:val="0002482E"/>
    <w:rsid w:val="000257F5"/>
    <w:rsid w:val="000331CF"/>
    <w:rsid w:val="00034C61"/>
    <w:rsid w:val="00042C4A"/>
    <w:rsid w:val="00043C3C"/>
    <w:rsid w:val="0004503C"/>
    <w:rsid w:val="000473BE"/>
    <w:rsid w:val="00050324"/>
    <w:rsid w:val="0005523C"/>
    <w:rsid w:val="00061D4F"/>
    <w:rsid w:val="00064BCD"/>
    <w:rsid w:val="00065089"/>
    <w:rsid w:val="00074DC2"/>
    <w:rsid w:val="00075D2F"/>
    <w:rsid w:val="000803E4"/>
    <w:rsid w:val="00087E79"/>
    <w:rsid w:val="00092DAE"/>
    <w:rsid w:val="00096384"/>
    <w:rsid w:val="000A0150"/>
    <w:rsid w:val="000A0BD8"/>
    <w:rsid w:val="000A0BE1"/>
    <w:rsid w:val="000A0C39"/>
    <w:rsid w:val="000A5CC3"/>
    <w:rsid w:val="000B5AFD"/>
    <w:rsid w:val="000D0C07"/>
    <w:rsid w:val="000E14B8"/>
    <w:rsid w:val="000E1FEA"/>
    <w:rsid w:val="000E5381"/>
    <w:rsid w:val="000E5E03"/>
    <w:rsid w:val="000E63C9"/>
    <w:rsid w:val="000E706B"/>
    <w:rsid w:val="000F06A2"/>
    <w:rsid w:val="000F64B8"/>
    <w:rsid w:val="00111ABD"/>
    <w:rsid w:val="00113873"/>
    <w:rsid w:val="001138C4"/>
    <w:rsid w:val="001269AB"/>
    <w:rsid w:val="001303D2"/>
    <w:rsid w:val="00130E9D"/>
    <w:rsid w:val="00134472"/>
    <w:rsid w:val="001460CA"/>
    <w:rsid w:val="00150A6D"/>
    <w:rsid w:val="001519D6"/>
    <w:rsid w:val="00161CAC"/>
    <w:rsid w:val="00170F50"/>
    <w:rsid w:val="00170FAD"/>
    <w:rsid w:val="00171A82"/>
    <w:rsid w:val="001731D6"/>
    <w:rsid w:val="00173DDF"/>
    <w:rsid w:val="0017445C"/>
    <w:rsid w:val="00185B35"/>
    <w:rsid w:val="00192D9F"/>
    <w:rsid w:val="001A4D1B"/>
    <w:rsid w:val="001A7AA5"/>
    <w:rsid w:val="001C24AF"/>
    <w:rsid w:val="001C6FC6"/>
    <w:rsid w:val="001D6F14"/>
    <w:rsid w:val="001E0A03"/>
    <w:rsid w:val="001E40F8"/>
    <w:rsid w:val="001E5326"/>
    <w:rsid w:val="001E6103"/>
    <w:rsid w:val="001F2BC8"/>
    <w:rsid w:val="001F3596"/>
    <w:rsid w:val="001F39E7"/>
    <w:rsid w:val="001F5F6B"/>
    <w:rsid w:val="00222EC8"/>
    <w:rsid w:val="00225027"/>
    <w:rsid w:val="00243EBC"/>
    <w:rsid w:val="00246A35"/>
    <w:rsid w:val="00263B1B"/>
    <w:rsid w:val="00267B4F"/>
    <w:rsid w:val="00280945"/>
    <w:rsid w:val="00284348"/>
    <w:rsid w:val="0029011B"/>
    <w:rsid w:val="00291AE8"/>
    <w:rsid w:val="00292CA7"/>
    <w:rsid w:val="002A04F0"/>
    <w:rsid w:val="002A149D"/>
    <w:rsid w:val="002A64E7"/>
    <w:rsid w:val="002B0C3E"/>
    <w:rsid w:val="002B3373"/>
    <w:rsid w:val="002B4207"/>
    <w:rsid w:val="002B445B"/>
    <w:rsid w:val="002B6BB5"/>
    <w:rsid w:val="002D2E06"/>
    <w:rsid w:val="002D673B"/>
    <w:rsid w:val="002E4574"/>
    <w:rsid w:val="002E4CCE"/>
    <w:rsid w:val="002F1C81"/>
    <w:rsid w:val="002F51F5"/>
    <w:rsid w:val="002F5B82"/>
    <w:rsid w:val="00301AB4"/>
    <w:rsid w:val="00301D94"/>
    <w:rsid w:val="00301EAF"/>
    <w:rsid w:val="00312137"/>
    <w:rsid w:val="00313335"/>
    <w:rsid w:val="003213C8"/>
    <w:rsid w:val="00330359"/>
    <w:rsid w:val="003348F5"/>
    <w:rsid w:val="00336756"/>
    <w:rsid w:val="0033762F"/>
    <w:rsid w:val="00346008"/>
    <w:rsid w:val="00351BC4"/>
    <w:rsid w:val="00355842"/>
    <w:rsid w:val="00360494"/>
    <w:rsid w:val="00364811"/>
    <w:rsid w:val="00366B39"/>
    <w:rsid w:val="00366C7E"/>
    <w:rsid w:val="003713C0"/>
    <w:rsid w:val="00373CE1"/>
    <w:rsid w:val="003768E6"/>
    <w:rsid w:val="00376F42"/>
    <w:rsid w:val="00384EA3"/>
    <w:rsid w:val="003859DF"/>
    <w:rsid w:val="00386FCD"/>
    <w:rsid w:val="0039612E"/>
    <w:rsid w:val="003A33CC"/>
    <w:rsid w:val="003A39A1"/>
    <w:rsid w:val="003A4D75"/>
    <w:rsid w:val="003B0FB5"/>
    <w:rsid w:val="003B1394"/>
    <w:rsid w:val="003B63C5"/>
    <w:rsid w:val="003C2191"/>
    <w:rsid w:val="003C245F"/>
    <w:rsid w:val="003C5069"/>
    <w:rsid w:val="003D0BDF"/>
    <w:rsid w:val="003D3863"/>
    <w:rsid w:val="003D3C1C"/>
    <w:rsid w:val="003D4B0B"/>
    <w:rsid w:val="003E00F9"/>
    <w:rsid w:val="003E24F0"/>
    <w:rsid w:val="003E5117"/>
    <w:rsid w:val="003E516E"/>
    <w:rsid w:val="003F256A"/>
    <w:rsid w:val="003F4886"/>
    <w:rsid w:val="00401DEC"/>
    <w:rsid w:val="00403017"/>
    <w:rsid w:val="0040508E"/>
    <w:rsid w:val="004110DE"/>
    <w:rsid w:val="00423586"/>
    <w:rsid w:val="0044085A"/>
    <w:rsid w:val="00443885"/>
    <w:rsid w:val="00444BF1"/>
    <w:rsid w:val="00452527"/>
    <w:rsid w:val="0046637A"/>
    <w:rsid w:val="004931A7"/>
    <w:rsid w:val="004955E2"/>
    <w:rsid w:val="004B21A5"/>
    <w:rsid w:val="004B23D9"/>
    <w:rsid w:val="004B4882"/>
    <w:rsid w:val="004D6697"/>
    <w:rsid w:val="004D76BC"/>
    <w:rsid w:val="004D7D7E"/>
    <w:rsid w:val="004E1030"/>
    <w:rsid w:val="004E4B3C"/>
    <w:rsid w:val="004F366A"/>
    <w:rsid w:val="004F45D4"/>
    <w:rsid w:val="00501868"/>
    <w:rsid w:val="00501AB0"/>
    <w:rsid w:val="00501C7C"/>
    <w:rsid w:val="005037F0"/>
    <w:rsid w:val="0051125B"/>
    <w:rsid w:val="005144AB"/>
    <w:rsid w:val="005149B5"/>
    <w:rsid w:val="00516A86"/>
    <w:rsid w:val="00523746"/>
    <w:rsid w:val="005275F6"/>
    <w:rsid w:val="0054709D"/>
    <w:rsid w:val="00552C7A"/>
    <w:rsid w:val="005636C2"/>
    <w:rsid w:val="00564340"/>
    <w:rsid w:val="005658EE"/>
    <w:rsid w:val="0056727C"/>
    <w:rsid w:val="00571041"/>
    <w:rsid w:val="00572102"/>
    <w:rsid w:val="0059240C"/>
    <w:rsid w:val="005C280D"/>
    <w:rsid w:val="005D5DEF"/>
    <w:rsid w:val="005E3ACC"/>
    <w:rsid w:val="005E7AC5"/>
    <w:rsid w:val="005F140C"/>
    <w:rsid w:val="005F1705"/>
    <w:rsid w:val="005F1BB0"/>
    <w:rsid w:val="00614016"/>
    <w:rsid w:val="00616F81"/>
    <w:rsid w:val="00625D67"/>
    <w:rsid w:val="00642CCE"/>
    <w:rsid w:val="00643217"/>
    <w:rsid w:val="00656C4D"/>
    <w:rsid w:val="006676B4"/>
    <w:rsid w:val="006851E1"/>
    <w:rsid w:val="00685C7E"/>
    <w:rsid w:val="00696CFD"/>
    <w:rsid w:val="006A7858"/>
    <w:rsid w:val="006A7CDF"/>
    <w:rsid w:val="006D0010"/>
    <w:rsid w:val="006D221F"/>
    <w:rsid w:val="006D602C"/>
    <w:rsid w:val="006E139B"/>
    <w:rsid w:val="006E3944"/>
    <w:rsid w:val="006E5716"/>
    <w:rsid w:val="007028CE"/>
    <w:rsid w:val="00716EB1"/>
    <w:rsid w:val="0072537D"/>
    <w:rsid w:val="007263FF"/>
    <w:rsid w:val="00726AA0"/>
    <w:rsid w:val="0072760D"/>
    <w:rsid w:val="007302B3"/>
    <w:rsid w:val="00730733"/>
    <w:rsid w:val="00730E3A"/>
    <w:rsid w:val="007322F1"/>
    <w:rsid w:val="007329C4"/>
    <w:rsid w:val="00736AAF"/>
    <w:rsid w:val="007376FE"/>
    <w:rsid w:val="0075475A"/>
    <w:rsid w:val="00761EC3"/>
    <w:rsid w:val="007637BB"/>
    <w:rsid w:val="00765B2A"/>
    <w:rsid w:val="00771129"/>
    <w:rsid w:val="00777214"/>
    <w:rsid w:val="00783A34"/>
    <w:rsid w:val="0078592D"/>
    <w:rsid w:val="00785DDF"/>
    <w:rsid w:val="00796406"/>
    <w:rsid w:val="0079762A"/>
    <w:rsid w:val="007B79AE"/>
    <w:rsid w:val="007C26D2"/>
    <w:rsid w:val="007C65DF"/>
    <w:rsid w:val="007C6B52"/>
    <w:rsid w:val="007D16C5"/>
    <w:rsid w:val="007D1D11"/>
    <w:rsid w:val="007D740B"/>
    <w:rsid w:val="007E3290"/>
    <w:rsid w:val="007E59BE"/>
    <w:rsid w:val="007F08CD"/>
    <w:rsid w:val="008224EF"/>
    <w:rsid w:val="00830BA9"/>
    <w:rsid w:val="008321B3"/>
    <w:rsid w:val="0083268D"/>
    <w:rsid w:val="00834B6F"/>
    <w:rsid w:val="00844045"/>
    <w:rsid w:val="00845D85"/>
    <w:rsid w:val="00845E97"/>
    <w:rsid w:val="008475A7"/>
    <w:rsid w:val="00852195"/>
    <w:rsid w:val="008522A6"/>
    <w:rsid w:val="008563F8"/>
    <w:rsid w:val="00856653"/>
    <w:rsid w:val="00862FE4"/>
    <w:rsid w:val="0086389A"/>
    <w:rsid w:val="008668F6"/>
    <w:rsid w:val="00867061"/>
    <w:rsid w:val="00870457"/>
    <w:rsid w:val="008716BF"/>
    <w:rsid w:val="0087605E"/>
    <w:rsid w:val="00876F8F"/>
    <w:rsid w:val="00880436"/>
    <w:rsid w:val="008831AD"/>
    <w:rsid w:val="0089782F"/>
    <w:rsid w:val="008A39C6"/>
    <w:rsid w:val="008A6E59"/>
    <w:rsid w:val="008B1FEE"/>
    <w:rsid w:val="008B3C61"/>
    <w:rsid w:val="008D1889"/>
    <w:rsid w:val="008D2B28"/>
    <w:rsid w:val="008E22E0"/>
    <w:rsid w:val="008E3D83"/>
    <w:rsid w:val="008E4B7E"/>
    <w:rsid w:val="008E5F1A"/>
    <w:rsid w:val="008F4B53"/>
    <w:rsid w:val="009020B1"/>
    <w:rsid w:val="00903C32"/>
    <w:rsid w:val="00915A8D"/>
    <w:rsid w:val="00916B16"/>
    <w:rsid w:val="009173B9"/>
    <w:rsid w:val="009176F2"/>
    <w:rsid w:val="00926625"/>
    <w:rsid w:val="0092798D"/>
    <w:rsid w:val="00932D5B"/>
    <w:rsid w:val="0093335D"/>
    <w:rsid w:val="0093613E"/>
    <w:rsid w:val="00943026"/>
    <w:rsid w:val="0094339A"/>
    <w:rsid w:val="00953CC2"/>
    <w:rsid w:val="0095532F"/>
    <w:rsid w:val="00962B72"/>
    <w:rsid w:val="00963467"/>
    <w:rsid w:val="00964FBB"/>
    <w:rsid w:val="00966B81"/>
    <w:rsid w:val="00967831"/>
    <w:rsid w:val="00976774"/>
    <w:rsid w:val="00980DC8"/>
    <w:rsid w:val="00990A63"/>
    <w:rsid w:val="009A0726"/>
    <w:rsid w:val="009A633D"/>
    <w:rsid w:val="009B48E8"/>
    <w:rsid w:val="009C7720"/>
    <w:rsid w:val="009C7859"/>
    <w:rsid w:val="009D0C8E"/>
    <w:rsid w:val="009D27FC"/>
    <w:rsid w:val="009E48BF"/>
    <w:rsid w:val="009F059F"/>
    <w:rsid w:val="009F0DF2"/>
    <w:rsid w:val="009F47D2"/>
    <w:rsid w:val="009F57C2"/>
    <w:rsid w:val="00A130D5"/>
    <w:rsid w:val="00A23AFA"/>
    <w:rsid w:val="00A23F3A"/>
    <w:rsid w:val="00A31B3E"/>
    <w:rsid w:val="00A3362A"/>
    <w:rsid w:val="00A531DB"/>
    <w:rsid w:val="00A532F3"/>
    <w:rsid w:val="00A53F97"/>
    <w:rsid w:val="00A55362"/>
    <w:rsid w:val="00A57257"/>
    <w:rsid w:val="00A722A3"/>
    <w:rsid w:val="00A816A6"/>
    <w:rsid w:val="00A84785"/>
    <w:rsid w:val="00A8489E"/>
    <w:rsid w:val="00A9172D"/>
    <w:rsid w:val="00A92DC5"/>
    <w:rsid w:val="00AA31FF"/>
    <w:rsid w:val="00AB02A7"/>
    <w:rsid w:val="00AB05B1"/>
    <w:rsid w:val="00AB3084"/>
    <w:rsid w:val="00AB79D0"/>
    <w:rsid w:val="00AC29F3"/>
    <w:rsid w:val="00AC637E"/>
    <w:rsid w:val="00AE1821"/>
    <w:rsid w:val="00AF1C3A"/>
    <w:rsid w:val="00B054B0"/>
    <w:rsid w:val="00B06AD0"/>
    <w:rsid w:val="00B07F99"/>
    <w:rsid w:val="00B11C50"/>
    <w:rsid w:val="00B132FF"/>
    <w:rsid w:val="00B14C6A"/>
    <w:rsid w:val="00B231E5"/>
    <w:rsid w:val="00B23C0E"/>
    <w:rsid w:val="00B43643"/>
    <w:rsid w:val="00B4675E"/>
    <w:rsid w:val="00B47DD2"/>
    <w:rsid w:val="00B554F0"/>
    <w:rsid w:val="00B62D4E"/>
    <w:rsid w:val="00BA0546"/>
    <w:rsid w:val="00BA6AF2"/>
    <w:rsid w:val="00BB018B"/>
    <w:rsid w:val="00BC6FDF"/>
    <w:rsid w:val="00BD1751"/>
    <w:rsid w:val="00BE06B5"/>
    <w:rsid w:val="00BE4036"/>
    <w:rsid w:val="00C02B87"/>
    <w:rsid w:val="00C131ED"/>
    <w:rsid w:val="00C131EE"/>
    <w:rsid w:val="00C244DF"/>
    <w:rsid w:val="00C24BF7"/>
    <w:rsid w:val="00C4086D"/>
    <w:rsid w:val="00C436D7"/>
    <w:rsid w:val="00C4748D"/>
    <w:rsid w:val="00C50908"/>
    <w:rsid w:val="00C52615"/>
    <w:rsid w:val="00C74B31"/>
    <w:rsid w:val="00C756C4"/>
    <w:rsid w:val="00C9577D"/>
    <w:rsid w:val="00C97C5B"/>
    <w:rsid w:val="00CA1896"/>
    <w:rsid w:val="00CB5B28"/>
    <w:rsid w:val="00CC3559"/>
    <w:rsid w:val="00CD113D"/>
    <w:rsid w:val="00CE116E"/>
    <w:rsid w:val="00CE14CD"/>
    <w:rsid w:val="00CF1529"/>
    <w:rsid w:val="00CF5371"/>
    <w:rsid w:val="00D0323A"/>
    <w:rsid w:val="00D041FC"/>
    <w:rsid w:val="00D0559F"/>
    <w:rsid w:val="00D05AB5"/>
    <w:rsid w:val="00D077E9"/>
    <w:rsid w:val="00D10619"/>
    <w:rsid w:val="00D219DE"/>
    <w:rsid w:val="00D236A0"/>
    <w:rsid w:val="00D318BA"/>
    <w:rsid w:val="00D34C2E"/>
    <w:rsid w:val="00D361DF"/>
    <w:rsid w:val="00D367FD"/>
    <w:rsid w:val="00D4001B"/>
    <w:rsid w:val="00D4058E"/>
    <w:rsid w:val="00D4252A"/>
    <w:rsid w:val="00D42CB7"/>
    <w:rsid w:val="00D446F8"/>
    <w:rsid w:val="00D4548C"/>
    <w:rsid w:val="00D52342"/>
    <w:rsid w:val="00D5413D"/>
    <w:rsid w:val="00D570A9"/>
    <w:rsid w:val="00D63171"/>
    <w:rsid w:val="00D63D4F"/>
    <w:rsid w:val="00D70D02"/>
    <w:rsid w:val="00D770C7"/>
    <w:rsid w:val="00D8238A"/>
    <w:rsid w:val="00D86945"/>
    <w:rsid w:val="00D90290"/>
    <w:rsid w:val="00DA3F2F"/>
    <w:rsid w:val="00DA415C"/>
    <w:rsid w:val="00DC53C5"/>
    <w:rsid w:val="00DD152F"/>
    <w:rsid w:val="00DE213F"/>
    <w:rsid w:val="00DE2649"/>
    <w:rsid w:val="00DF027C"/>
    <w:rsid w:val="00DF099D"/>
    <w:rsid w:val="00DF2242"/>
    <w:rsid w:val="00DF247C"/>
    <w:rsid w:val="00DF5755"/>
    <w:rsid w:val="00DF77A2"/>
    <w:rsid w:val="00E00A32"/>
    <w:rsid w:val="00E0200B"/>
    <w:rsid w:val="00E04376"/>
    <w:rsid w:val="00E1210C"/>
    <w:rsid w:val="00E15687"/>
    <w:rsid w:val="00E17DE7"/>
    <w:rsid w:val="00E17FA1"/>
    <w:rsid w:val="00E22ACD"/>
    <w:rsid w:val="00E33F92"/>
    <w:rsid w:val="00E4403D"/>
    <w:rsid w:val="00E512E4"/>
    <w:rsid w:val="00E534D2"/>
    <w:rsid w:val="00E54402"/>
    <w:rsid w:val="00E620B0"/>
    <w:rsid w:val="00E630C5"/>
    <w:rsid w:val="00E63224"/>
    <w:rsid w:val="00E6437D"/>
    <w:rsid w:val="00E656AE"/>
    <w:rsid w:val="00E761C9"/>
    <w:rsid w:val="00E81473"/>
    <w:rsid w:val="00E81B40"/>
    <w:rsid w:val="00E830C0"/>
    <w:rsid w:val="00E83DA6"/>
    <w:rsid w:val="00EA3AEB"/>
    <w:rsid w:val="00EB64DE"/>
    <w:rsid w:val="00EC2462"/>
    <w:rsid w:val="00EC28AC"/>
    <w:rsid w:val="00EC360B"/>
    <w:rsid w:val="00ED4855"/>
    <w:rsid w:val="00ED69CD"/>
    <w:rsid w:val="00EE43F2"/>
    <w:rsid w:val="00EF0487"/>
    <w:rsid w:val="00EF555B"/>
    <w:rsid w:val="00EF5DB6"/>
    <w:rsid w:val="00EF6633"/>
    <w:rsid w:val="00F027BB"/>
    <w:rsid w:val="00F067E9"/>
    <w:rsid w:val="00F11DCF"/>
    <w:rsid w:val="00F149AB"/>
    <w:rsid w:val="00F162EA"/>
    <w:rsid w:val="00F1646A"/>
    <w:rsid w:val="00F20B92"/>
    <w:rsid w:val="00F50C03"/>
    <w:rsid w:val="00F52D27"/>
    <w:rsid w:val="00F53FB3"/>
    <w:rsid w:val="00F553E6"/>
    <w:rsid w:val="00F61379"/>
    <w:rsid w:val="00F64A45"/>
    <w:rsid w:val="00F80CE0"/>
    <w:rsid w:val="00F81963"/>
    <w:rsid w:val="00F82D3F"/>
    <w:rsid w:val="00F83527"/>
    <w:rsid w:val="00F8706D"/>
    <w:rsid w:val="00F90C15"/>
    <w:rsid w:val="00F90CFC"/>
    <w:rsid w:val="00FA73E0"/>
    <w:rsid w:val="00FB4BBF"/>
    <w:rsid w:val="00FB6F18"/>
    <w:rsid w:val="00FC14BD"/>
    <w:rsid w:val="00FC451F"/>
    <w:rsid w:val="00FD0CF9"/>
    <w:rsid w:val="00FD3A08"/>
    <w:rsid w:val="00FD538F"/>
    <w:rsid w:val="00FD583F"/>
    <w:rsid w:val="00FD5F92"/>
    <w:rsid w:val="00FD7488"/>
    <w:rsid w:val="00FE3CDC"/>
    <w:rsid w:val="00FE5727"/>
    <w:rsid w:val="00FF062C"/>
    <w:rsid w:val="00FF16B4"/>
    <w:rsid w:val="00FF3F16"/>
    <w:rsid w:val="00FF53CE"/>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570AD0"/>
  <w15:docId w15:val="{6FA9786D-2599-4BD4-8476-7986EB927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1" w:unhideWhenUsed="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unhideWhenUsed="1"/>
    <w:lsdException w:name="No Spacing" w:semiHidden="1"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D221F"/>
    <w:pPr>
      <w:spacing w:after="0" w:line="240" w:lineRule="atLeast"/>
      <w:jc w:val="both"/>
    </w:pPr>
    <w:rPr>
      <w:rFonts w:ascii="Arial" w:hAnsi="Arial"/>
      <w:sz w:val="20"/>
    </w:rPr>
  </w:style>
  <w:style w:type="paragraph" w:styleId="Kop1">
    <w:name w:val="heading 1"/>
    <w:basedOn w:val="Standaard"/>
    <w:next w:val="Standaard"/>
    <w:link w:val="Kop1Char"/>
    <w:uiPriority w:val="9"/>
    <w:qFormat/>
    <w:rsid w:val="00D446F8"/>
    <w:pPr>
      <w:keepNext/>
      <w:keepLines/>
      <w:numPr>
        <w:numId w:val="17"/>
      </w:numPr>
      <w:spacing w:before="360" w:after="240" w:line="240" w:lineRule="auto"/>
      <w:jc w:val="left"/>
      <w:outlineLvl w:val="0"/>
    </w:pPr>
    <w:rPr>
      <w:rFonts w:asciiTheme="minorHAnsi" w:eastAsiaTheme="majorEastAsia" w:hAnsiTheme="minorHAnsi" w:cstheme="majorBidi"/>
      <w:b/>
      <w:color w:val="583884"/>
      <w:sz w:val="28"/>
      <w:szCs w:val="32"/>
    </w:rPr>
  </w:style>
  <w:style w:type="paragraph" w:styleId="Kop2">
    <w:name w:val="heading 2"/>
    <w:basedOn w:val="Standaard"/>
    <w:next w:val="Standaard"/>
    <w:link w:val="Kop2Char"/>
    <w:uiPriority w:val="9"/>
    <w:qFormat/>
    <w:rsid w:val="00D446F8"/>
    <w:pPr>
      <w:keepNext/>
      <w:keepLines/>
      <w:numPr>
        <w:ilvl w:val="1"/>
        <w:numId w:val="17"/>
      </w:numPr>
      <w:spacing w:before="240" w:after="120"/>
      <w:jc w:val="left"/>
      <w:outlineLvl w:val="1"/>
    </w:pPr>
    <w:rPr>
      <w:rFonts w:asciiTheme="minorHAnsi" w:eastAsiaTheme="majorEastAsia" w:hAnsiTheme="minorHAnsi" w:cstheme="majorBidi"/>
      <w:b/>
      <w:color w:val="583884"/>
      <w:sz w:val="24"/>
      <w:szCs w:val="26"/>
    </w:rPr>
  </w:style>
  <w:style w:type="paragraph" w:styleId="Kop3">
    <w:name w:val="heading 3"/>
    <w:basedOn w:val="Standaard"/>
    <w:next w:val="Standaard"/>
    <w:link w:val="Kop3Char"/>
    <w:uiPriority w:val="9"/>
    <w:qFormat/>
    <w:rsid w:val="00D446F8"/>
    <w:pPr>
      <w:keepNext/>
      <w:keepLines/>
      <w:numPr>
        <w:ilvl w:val="2"/>
        <w:numId w:val="17"/>
      </w:numPr>
      <w:spacing w:before="240" w:after="120"/>
      <w:jc w:val="left"/>
      <w:outlineLvl w:val="2"/>
    </w:pPr>
    <w:rPr>
      <w:rFonts w:asciiTheme="minorHAnsi" w:eastAsiaTheme="majorEastAsia" w:hAnsiTheme="minorHAnsi" w:cstheme="majorBidi"/>
      <w:b/>
      <w:color w:val="583884"/>
    </w:rPr>
  </w:style>
  <w:style w:type="paragraph" w:styleId="Kop4">
    <w:name w:val="heading 4"/>
    <w:basedOn w:val="Standaard"/>
    <w:next w:val="Standaard"/>
    <w:link w:val="Kop4Char"/>
    <w:uiPriority w:val="1"/>
    <w:semiHidden/>
    <w:unhideWhenUsed/>
    <w:rsid w:val="008F4B53"/>
    <w:pPr>
      <w:keepNext/>
      <w:keepLines/>
      <w:numPr>
        <w:ilvl w:val="3"/>
        <w:numId w:val="1"/>
      </w:numPr>
      <w:spacing w:before="40"/>
      <w:outlineLvl w:val="3"/>
    </w:pPr>
    <w:rPr>
      <w:rFonts w:asciiTheme="majorHAnsi" w:eastAsiaTheme="majorEastAsia" w:hAnsiTheme="majorHAnsi" w:cstheme="majorBidi"/>
      <w:i/>
      <w:iCs/>
      <w:color w:val="013A57" w:themeColor="accent1" w:themeShade="BF"/>
    </w:rPr>
  </w:style>
  <w:style w:type="paragraph" w:styleId="Kop5">
    <w:name w:val="heading 5"/>
    <w:basedOn w:val="Standaard"/>
    <w:next w:val="Standaard"/>
    <w:link w:val="Kop5Char"/>
    <w:uiPriority w:val="1"/>
    <w:semiHidden/>
    <w:unhideWhenUsed/>
    <w:qFormat/>
    <w:rsid w:val="00F8706D"/>
    <w:pPr>
      <w:keepNext/>
      <w:keepLines/>
      <w:numPr>
        <w:ilvl w:val="4"/>
        <w:numId w:val="1"/>
      </w:numPr>
      <w:spacing w:before="40"/>
      <w:outlineLvl w:val="4"/>
    </w:pPr>
    <w:rPr>
      <w:rFonts w:asciiTheme="majorHAnsi" w:eastAsiaTheme="majorEastAsia" w:hAnsiTheme="majorHAnsi" w:cstheme="majorBidi"/>
      <w:color w:val="013A57" w:themeColor="accent1" w:themeShade="BF"/>
    </w:rPr>
  </w:style>
  <w:style w:type="paragraph" w:styleId="Kop6">
    <w:name w:val="heading 6"/>
    <w:basedOn w:val="Standaard"/>
    <w:next w:val="Standaard"/>
    <w:link w:val="Kop6Char"/>
    <w:uiPriority w:val="1"/>
    <w:semiHidden/>
    <w:unhideWhenUsed/>
    <w:qFormat/>
    <w:rsid w:val="00F8706D"/>
    <w:pPr>
      <w:keepNext/>
      <w:keepLines/>
      <w:numPr>
        <w:ilvl w:val="5"/>
        <w:numId w:val="1"/>
      </w:numPr>
      <w:spacing w:before="40"/>
      <w:outlineLvl w:val="5"/>
    </w:pPr>
    <w:rPr>
      <w:rFonts w:asciiTheme="majorHAnsi" w:eastAsiaTheme="majorEastAsia" w:hAnsiTheme="majorHAnsi" w:cstheme="majorBidi"/>
      <w:color w:val="012639" w:themeColor="accent1" w:themeShade="7F"/>
    </w:rPr>
  </w:style>
  <w:style w:type="paragraph" w:styleId="Kop7">
    <w:name w:val="heading 7"/>
    <w:basedOn w:val="Standaard"/>
    <w:next w:val="Standaard"/>
    <w:link w:val="Kop7Char"/>
    <w:uiPriority w:val="1"/>
    <w:semiHidden/>
    <w:unhideWhenUsed/>
    <w:qFormat/>
    <w:rsid w:val="00F8706D"/>
    <w:pPr>
      <w:keepNext/>
      <w:keepLines/>
      <w:numPr>
        <w:ilvl w:val="6"/>
        <w:numId w:val="1"/>
      </w:numPr>
      <w:spacing w:before="40"/>
      <w:outlineLvl w:val="6"/>
    </w:pPr>
    <w:rPr>
      <w:rFonts w:asciiTheme="majorHAnsi" w:eastAsiaTheme="majorEastAsia" w:hAnsiTheme="majorHAnsi" w:cstheme="majorBidi"/>
      <w:i/>
      <w:iCs/>
      <w:color w:val="012639" w:themeColor="accent1" w:themeShade="7F"/>
    </w:rPr>
  </w:style>
  <w:style w:type="paragraph" w:styleId="Kop8">
    <w:name w:val="heading 8"/>
    <w:basedOn w:val="Standaard"/>
    <w:next w:val="Standaard"/>
    <w:link w:val="Kop8Char"/>
    <w:uiPriority w:val="1"/>
    <w:semiHidden/>
    <w:unhideWhenUsed/>
    <w:qFormat/>
    <w:rsid w:val="00F8706D"/>
    <w:pPr>
      <w:keepNext/>
      <w:keepLines/>
      <w:numPr>
        <w:ilvl w:val="7"/>
        <w:numId w:val="1"/>
      </w:numPr>
      <w:spacing w:before="40"/>
      <w:outlineLvl w:val="7"/>
    </w:pPr>
    <w:rPr>
      <w:rFonts w:asciiTheme="majorHAnsi" w:eastAsiaTheme="majorEastAsia" w:hAnsiTheme="majorHAnsi" w:cstheme="majorBidi"/>
      <w:color w:val="221D5D" w:themeColor="text1" w:themeTint="D8"/>
      <w:sz w:val="21"/>
      <w:szCs w:val="21"/>
    </w:rPr>
  </w:style>
  <w:style w:type="paragraph" w:styleId="Kop9">
    <w:name w:val="heading 9"/>
    <w:basedOn w:val="Standaard"/>
    <w:next w:val="Standaard"/>
    <w:link w:val="Kop9Char"/>
    <w:uiPriority w:val="1"/>
    <w:semiHidden/>
    <w:unhideWhenUsed/>
    <w:qFormat/>
    <w:rsid w:val="00F8706D"/>
    <w:pPr>
      <w:keepNext/>
      <w:keepLines/>
      <w:numPr>
        <w:ilvl w:val="8"/>
        <w:numId w:val="1"/>
      </w:numPr>
      <w:spacing w:before="40"/>
      <w:outlineLvl w:val="8"/>
    </w:pPr>
    <w:rPr>
      <w:rFonts w:asciiTheme="majorHAnsi" w:eastAsiaTheme="majorEastAsia" w:hAnsiTheme="majorHAnsi" w:cstheme="majorBidi"/>
      <w:i/>
      <w:iCs/>
      <w:color w:val="221D5D" w:themeColor="text1" w:themeTint="D8"/>
      <w:sz w:val="21"/>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Pr>
      <w:rFonts w:ascii="Tahoma" w:hAnsi="Tahoma" w:cs="Tahoma"/>
      <w:sz w:val="16"/>
      <w:szCs w:val="16"/>
    </w:rPr>
  </w:style>
  <w:style w:type="character" w:customStyle="1" w:styleId="BallontekstChar">
    <w:name w:val="Ballontekst Char"/>
    <w:basedOn w:val="Standaardalinea-lettertype"/>
    <w:link w:val="Ballontekst"/>
    <w:uiPriority w:val="99"/>
    <w:semiHidden/>
    <w:rPr>
      <w:rFonts w:ascii="Tahoma" w:hAnsi="Tahoma" w:cs="Tahoma"/>
      <w:sz w:val="16"/>
      <w:szCs w:val="16"/>
    </w:rPr>
  </w:style>
  <w:style w:type="paragraph" w:styleId="Titel">
    <w:name w:val="Title"/>
    <w:basedOn w:val="Standaard"/>
    <w:next w:val="Standaard"/>
    <w:link w:val="TitelChar"/>
    <w:uiPriority w:val="10"/>
    <w:qFormat/>
    <w:rsid w:val="00D446F8"/>
    <w:pPr>
      <w:spacing w:line="240" w:lineRule="auto"/>
      <w:contextualSpacing/>
      <w:jc w:val="left"/>
    </w:pPr>
    <w:rPr>
      <w:rFonts w:eastAsiaTheme="majorEastAsia" w:cstheme="majorBidi"/>
      <w:b/>
      <w:color w:val="583884"/>
      <w:sz w:val="48"/>
      <w:szCs w:val="56"/>
    </w:rPr>
  </w:style>
  <w:style w:type="character" w:customStyle="1" w:styleId="TitelChar">
    <w:name w:val="Titel Char"/>
    <w:basedOn w:val="Standaardalinea-lettertype"/>
    <w:link w:val="Titel"/>
    <w:uiPriority w:val="10"/>
    <w:rsid w:val="00D446F8"/>
    <w:rPr>
      <w:rFonts w:ascii="Arial" w:eastAsiaTheme="majorEastAsia" w:hAnsi="Arial" w:cstheme="majorBidi"/>
      <w:b/>
      <w:color w:val="583884"/>
      <w:sz w:val="48"/>
      <w:szCs w:val="56"/>
    </w:rPr>
  </w:style>
  <w:style w:type="paragraph" w:styleId="Ondertitel">
    <w:name w:val="Subtitle"/>
    <w:basedOn w:val="Standaard"/>
    <w:next w:val="Standaard"/>
    <w:link w:val="OndertitelChar"/>
    <w:uiPriority w:val="11"/>
    <w:qFormat/>
    <w:rsid w:val="00D446F8"/>
    <w:pPr>
      <w:numPr>
        <w:ilvl w:val="1"/>
      </w:numPr>
      <w:spacing w:line="240" w:lineRule="auto"/>
      <w:jc w:val="left"/>
    </w:pPr>
    <w:rPr>
      <w:rFonts w:eastAsiaTheme="minorEastAsia"/>
      <w:caps/>
      <w:color w:val="583884"/>
      <w:sz w:val="32"/>
      <w:szCs w:val="22"/>
    </w:rPr>
  </w:style>
  <w:style w:type="character" w:customStyle="1" w:styleId="OndertitelChar">
    <w:name w:val="Ondertitel Char"/>
    <w:basedOn w:val="Standaardalinea-lettertype"/>
    <w:link w:val="Ondertitel"/>
    <w:uiPriority w:val="11"/>
    <w:rsid w:val="00D446F8"/>
    <w:rPr>
      <w:rFonts w:ascii="Arial" w:eastAsiaTheme="minorEastAsia" w:hAnsi="Arial"/>
      <w:caps/>
      <w:color w:val="583884"/>
      <w:sz w:val="32"/>
      <w:szCs w:val="22"/>
    </w:rPr>
  </w:style>
  <w:style w:type="character" w:customStyle="1" w:styleId="Kop1Char">
    <w:name w:val="Kop 1 Char"/>
    <w:basedOn w:val="Standaardalinea-lettertype"/>
    <w:link w:val="Kop1"/>
    <w:uiPriority w:val="9"/>
    <w:rsid w:val="00D446F8"/>
    <w:rPr>
      <w:rFonts w:eastAsiaTheme="majorEastAsia" w:cstheme="majorBidi"/>
      <w:b/>
      <w:color w:val="583884"/>
      <w:sz w:val="28"/>
      <w:szCs w:val="32"/>
    </w:rPr>
  </w:style>
  <w:style w:type="paragraph" w:styleId="Koptekst">
    <w:name w:val="header"/>
    <w:basedOn w:val="Standaard"/>
    <w:link w:val="KoptekstChar"/>
    <w:uiPriority w:val="99"/>
    <w:unhideWhenUsed/>
    <w:rsid w:val="005037F0"/>
  </w:style>
  <w:style w:type="character" w:customStyle="1" w:styleId="KoptekstChar">
    <w:name w:val="Koptekst Char"/>
    <w:basedOn w:val="Standaardalinea-lettertype"/>
    <w:link w:val="Koptekst"/>
    <w:uiPriority w:val="99"/>
    <w:rsid w:val="0093335D"/>
  </w:style>
  <w:style w:type="paragraph" w:styleId="Voettekst">
    <w:name w:val="footer"/>
    <w:basedOn w:val="Standaard"/>
    <w:link w:val="VoettekstChar"/>
    <w:uiPriority w:val="99"/>
    <w:rsid w:val="00D446F8"/>
    <w:pPr>
      <w:tabs>
        <w:tab w:val="right" w:pos="9072"/>
      </w:tabs>
      <w:jc w:val="left"/>
    </w:pPr>
    <w:rPr>
      <w:sz w:val="16"/>
    </w:rPr>
  </w:style>
  <w:style w:type="character" w:customStyle="1" w:styleId="VoettekstChar">
    <w:name w:val="Voettekst Char"/>
    <w:basedOn w:val="Standaardalinea-lettertype"/>
    <w:link w:val="Voettekst"/>
    <w:uiPriority w:val="99"/>
    <w:rsid w:val="00D446F8"/>
    <w:rPr>
      <w:rFonts w:ascii="Arial" w:hAnsi="Arial"/>
      <w:sz w:val="16"/>
    </w:rPr>
  </w:style>
  <w:style w:type="paragraph" w:customStyle="1" w:styleId="Naam">
    <w:name w:val="Naam"/>
    <w:basedOn w:val="Standaard"/>
    <w:uiPriority w:val="3"/>
    <w:semiHidden/>
    <w:rsid w:val="00B231E5"/>
    <w:pPr>
      <w:spacing w:line="240" w:lineRule="auto"/>
      <w:jc w:val="right"/>
    </w:pPr>
  </w:style>
  <w:style w:type="character" w:customStyle="1" w:styleId="Kop2Char">
    <w:name w:val="Kop 2 Char"/>
    <w:basedOn w:val="Standaardalinea-lettertype"/>
    <w:link w:val="Kop2"/>
    <w:uiPriority w:val="9"/>
    <w:rsid w:val="00D446F8"/>
    <w:rPr>
      <w:rFonts w:eastAsiaTheme="majorEastAsia" w:cstheme="majorBidi"/>
      <w:b/>
      <w:color w:val="583884"/>
      <w:szCs w:val="26"/>
    </w:rPr>
  </w:style>
  <w:style w:type="table" w:styleId="Tabelraster">
    <w:name w:val="Table Grid"/>
    <w:basedOn w:val="Standaardtabel"/>
    <w:uiPriority w:val="1"/>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vantijdelijkeaanduiding">
    <w:name w:val="Placeholder Text"/>
    <w:basedOn w:val="Standaardalinea-lettertype"/>
    <w:uiPriority w:val="99"/>
    <w:semiHidden/>
    <w:rsid w:val="00D86945"/>
    <w:rPr>
      <w:color w:val="808080"/>
    </w:rPr>
  </w:style>
  <w:style w:type="paragraph" w:styleId="Lijstalinea">
    <w:name w:val="List Paragraph"/>
    <w:basedOn w:val="Standaard"/>
    <w:link w:val="LijstalineaChar"/>
    <w:uiPriority w:val="34"/>
    <w:semiHidden/>
    <w:qFormat/>
    <w:rsid w:val="00564340"/>
    <w:pPr>
      <w:spacing w:line="240" w:lineRule="auto"/>
      <w:ind w:left="720"/>
      <w:contextualSpacing/>
    </w:pPr>
    <w:rPr>
      <w:rFonts w:ascii="HelveticaNeueCond" w:hAnsi="HelveticaNeueCond"/>
      <w:b/>
      <w:sz w:val="22"/>
    </w:rPr>
  </w:style>
  <w:style w:type="character" w:styleId="Hyperlink">
    <w:name w:val="Hyperlink"/>
    <w:basedOn w:val="Standaardalinea-lettertype"/>
    <w:uiPriority w:val="99"/>
    <w:unhideWhenUsed/>
    <w:rsid w:val="00BA0546"/>
    <w:rPr>
      <w:color w:val="3592CF" w:themeColor="hyperlink"/>
      <w:u w:val="single"/>
    </w:rPr>
  </w:style>
  <w:style w:type="table" w:styleId="Lijsttabel3">
    <w:name w:val="List Table 3"/>
    <w:basedOn w:val="Standaardtabel"/>
    <w:uiPriority w:val="48"/>
    <w:rsid w:val="00074DC2"/>
    <w:pPr>
      <w:spacing w:after="0" w:line="240" w:lineRule="auto"/>
    </w:pPr>
    <w:tblPr>
      <w:tblStyleRowBandSize w:val="1"/>
      <w:tblStyleColBandSize w:val="1"/>
      <w:tblBorders>
        <w:top w:val="single" w:sz="4" w:space="0" w:color="0F0D29" w:themeColor="text1"/>
        <w:left w:val="single" w:sz="4" w:space="0" w:color="0F0D29" w:themeColor="text1"/>
        <w:bottom w:val="single" w:sz="4" w:space="0" w:color="0F0D29" w:themeColor="text1"/>
        <w:right w:val="single" w:sz="4" w:space="0" w:color="0F0D29" w:themeColor="text1"/>
      </w:tblBorders>
    </w:tblPr>
    <w:tblStylePr w:type="firstRow">
      <w:rPr>
        <w:b/>
        <w:bCs/>
        <w:color w:val="FFFFFF" w:themeColor="background1"/>
      </w:rPr>
      <w:tblPr/>
      <w:tcPr>
        <w:shd w:val="clear" w:color="auto" w:fill="0F0D29" w:themeFill="text1"/>
      </w:tcPr>
    </w:tblStylePr>
    <w:tblStylePr w:type="lastRow">
      <w:rPr>
        <w:b/>
        <w:bCs/>
      </w:rPr>
      <w:tblPr/>
      <w:tcPr>
        <w:tcBorders>
          <w:top w:val="double" w:sz="4" w:space="0" w:color="0F0D2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F0D29" w:themeColor="text1"/>
          <w:right w:val="single" w:sz="4" w:space="0" w:color="0F0D29" w:themeColor="text1"/>
        </w:tcBorders>
      </w:tcPr>
    </w:tblStylePr>
    <w:tblStylePr w:type="band1Horz">
      <w:tblPr/>
      <w:tcPr>
        <w:tcBorders>
          <w:top w:val="single" w:sz="4" w:space="0" w:color="0F0D29" w:themeColor="text1"/>
          <w:bottom w:val="single" w:sz="4" w:space="0" w:color="0F0D2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F0D29" w:themeColor="text1"/>
          <w:left w:val="nil"/>
        </w:tcBorders>
      </w:tcPr>
    </w:tblStylePr>
    <w:tblStylePr w:type="swCell">
      <w:tblPr/>
      <w:tcPr>
        <w:tcBorders>
          <w:top w:val="double" w:sz="4" w:space="0" w:color="0F0D29" w:themeColor="text1"/>
          <w:right w:val="nil"/>
        </w:tcBorders>
      </w:tcPr>
    </w:tblStylePr>
  </w:style>
  <w:style w:type="table" w:styleId="Lijsttabel3-Accent2">
    <w:name w:val="List Table 3 Accent 2"/>
    <w:basedOn w:val="Standaardtabel"/>
    <w:uiPriority w:val="48"/>
    <w:rsid w:val="00074DC2"/>
    <w:pPr>
      <w:spacing w:after="0" w:line="240" w:lineRule="auto"/>
    </w:pPr>
    <w:tblPr>
      <w:tblStyleRowBandSize w:val="1"/>
      <w:tblStyleColBandSize w:val="1"/>
      <w:tblBorders>
        <w:top w:val="single" w:sz="4" w:space="0" w:color="3592CF" w:themeColor="accent2"/>
        <w:left w:val="single" w:sz="4" w:space="0" w:color="3592CF" w:themeColor="accent2"/>
        <w:bottom w:val="single" w:sz="4" w:space="0" w:color="3592CF" w:themeColor="accent2"/>
        <w:right w:val="single" w:sz="4" w:space="0" w:color="3592CF" w:themeColor="accent2"/>
      </w:tblBorders>
    </w:tblPr>
    <w:tblStylePr w:type="firstRow">
      <w:rPr>
        <w:b/>
        <w:bCs/>
        <w:color w:val="FFFFFF" w:themeColor="background1"/>
      </w:rPr>
      <w:tblPr/>
      <w:tcPr>
        <w:shd w:val="clear" w:color="auto" w:fill="3592CF" w:themeFill="accent2"/>
      </w:tcPr>
    </w:tblStylePr>
    <w:tblStylePr w:type="lastRow">
      <w:rPr>
        <w:b/>
        <w:bCs/>
      </w:rPr>
      <w:tblPr/>
      <w:tcPr>
        <w:tcBorders>
          <w:top w:val="double" w:sz="4" w:space="0" w:color="3592C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592CF" w:themeColor="accent2"/>
          <w:right w:val="single" w:sz="4" w:space="0" w:color="3592CF" w:themeColor="accent2"/>
        </w:tcBorders>
      </w:tcPr>
    </w:tblStylePr>
    <w:tblStylePr w:type="band1Horz">
      <w:tblPr/>
      <w:tcPr>
        <w:tcBorders>
          <w:top w:val="single" w:sz="4" w:space="0" w:color="3592CF" w:themeColor="accent2"/>
          <w:bottom w:val="single" w:sz="4" w:space="0" w:color="3592C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592CF" w:themeColor="accent2"/>
          <w:left w:val="nil"/>
        </w:tcBorders>
      </w:tcPr>
    </w:tblStylePr>
    <w:tblStylePr w:type="swCell">
      <w:tblPr/>
      <w:tcPr>
        <w:tcBorders>
          <w:top w:val="double" w:sz="4" w:space="0" w:color="3592CF" w:themeColor="accent2"/>
          <w:right w:val="nil"/>
        </w:tcBorders>
      </w:tcPr>
    </w:tblStylePr>
  </w:style>
  <w:style w:type="character" w:customStyle="1" w:styleId="Kop3Char">
    <w:name w:val="Kop 3 Char"/>
    <w:basedOn w:val="Standaardalinea-lettertype"/>
    <w:link w:val="Kop3"/>
    <w:uiPriority w:val="9"/>
    <w:rsid w:val="00D446F8"/>
    <w:rPr>
      <w:rFonts w:eastAsiaTheme="majorEastAsia" w:cstheme="majorBidi"/>
      <w:b/>
      <w:color w:val="583884"/>
      <w:sz w:val="20"/>
    </w:rPr>
  </w:style>
  <w:style w:type="character" w:styleId="Verwijzingopmerking">
    <w:name w:val="annotation reference"/>
    <w:basedOn w:val="Standaardalinea-lettertype"/>
    <w:uiPriority w:val="99"/>
    <w:semiHidden/>
    <w:unhideWhenUsed/>
    <w:rsid w:val="00BE06B5"/>
    <w:rPr>
      <w:sz w:val="16"/>
      <w:szCs w:val="16"/>
    </w:rPr>
  </w:style>
  <w:style w:type="paragraph" w:styleId="Tekstopmerking">
    <w:name w:val="annotation text"/>
    <w:basedOn w:val="Standaard"/>
    <w:link w:val="TekstopmerkingChar"/>
    <w:uiPriority w:val="99"/>
    <w:semiHidden/>
    <w:rsid w:val="00BE06B5"/>
    <w:pPr>
      <w:spacing w:after="160" w:line="240" w:lineRule="auto"/>
    </w:pPr>
    <w:rPr>
      <w:rFonts w:asciiTheme="minorHAnsi" w:hAnsiTheme="minorHAnsi"/>
      <w:b/>
      <w:szCs w:val="20"/>
    </w:rPr>
  </w:style>
  <w:style w:type="character" w:customStyle="1" w:styleId="TekstopmerkingChar">
    <w:name w:val="Tekst opmerking Char"/>
    <w:basedOn w:val="Standaardalinea-lettertype"/>
    <w:link w:val="Tekstopmerking"/>
    <w:uiPriority w:val="99"/>
    <w:semiHidden/>
    <w:rsid w:val="006D221F"/>
    <w:rPr>
      <w:b/>
      <w:sz w:val="20"/>
      <w:szCs w:val="20"/>
    </w:rPr>
  </w:style>
  <w:style w:type="character" w:customStyle="1" w:styleId="Kop4Char">
    <w:name w:val="Kop 4 Char"/>
    <w:basedOn w:val="Standaardalinea-lettertype"/>
    <w:link w:val="Kop4"/>
    <w:uiPriority w:val="1"/>
    <w:semiHidden/>
    <w:rsid w:val="008F4B53"/>
    <w:rPr>
      <w:rFonts w:asciiTheme="majorHAnsi" w:eastAsiaTheme="majorEastAsia" w:hAnsiTheme="majorHAnsi" w:cstheme="majorBidi"/>
      <w:b/>
      <w:i/>
      <w:iCs/>
      <w:color w:val="013A57" w:themeColor="accent1" w:themeShade="BF"/>
      <w:sz w:val="28"/>
      <w:szCs w:val="22"/>
    </w:rPr>
  </w:style>
  <w:style w:type="character" w:customStyle="1" w:styleId="Kop5Char">
    <w:name w:val="Kop 5 Char"/>
    <w:basedOn w:val="Standaardalinea-lettertype"/>
    <w:link w:val="Kop5"/>
    <w:uiPriority w:val="1"/>
    <w:semiHidden/>
    <w:rsid w:val="00F8706D"/>
    <w:rPr>
      <w:rFonts w:asciiTheme="majorHAnsi" w:eastAsiaTheme="majorEastAsia" w:hAnsiTheme="majorHAnsi" w:cstheme="majorBidi"/>
      <w:b/>
      <w:color w:val="013A57" w:themeColor="accent1" w:themeShade="BF"/>
      <w:sz w:val="28"/>
      <w:szCs w:val="22"/>
    </w:rPr>
  </w:style>
  <w:style w:type="character" w:customStyle="1" w:styleId="Kop6Char">
    <w:name w:val="Kop 6 Char"/>
    <w:basedOn w:val="Standaardalinea-lettertype"/>
    <w:link w:val="Kop6"/>
    <w:uiPriority w:val="1"/>
    <w:semiHidden/>
    <w:rsid w:val="00F8706D"/>
    <w:rPr>
      <w:rFonts w:asciiTheme="majorHAnsi" w:eastAsiaTheme="majorEastAsia" w:hAnsiTheme="majorHAnsi" w:cstheme="majorBidi"/>
      <w:b/>
      <w:color w:val="012639" w:themeColor="accent1" w:themeShade="7F"/>
      <w:sz w:val="28"/>
      <w:szCs w:val="22"/>
    </w:rPr>
  </w:style>
  <w:style w:type="character" w:customStyle="1" w:styleId="Kop7Char">
    <w:name w:val="Kop 7 Char"/>
    <w:basedOn w:val="Standaardalinea-lettertype"/>
    <w:link w:val="Kop7"/>
    <w:uiPriority w:val="1"/>
    <w:semiHidden/>
    <w:rsid w:val="00F8706D"/>
    <w:rPr>
      <w:rFonts w:asciiTheme="majorHAnsi" w:eastAsiaTheme="majorEastAsia" w:hAnsiTheme="majorHAnsi" w:cstheme="majorBidi"/>
      <w:b/>
      <w:i/>
      <w:iCs/>
      <w:color w:val="012639" w:themeColor="accent1" w:themeShade="7F"/>
      <w:sz w:val="28"/>
      <w:szCs w:val="22"/>
    </w:rPr>
  </w:style>
  <w:style w:type="character" w:customStyle="1" w:styleId="Kop8Char">
    <w:name w:val="Kop 8 Char"/>
    <w:basedOn w:val="Standaardalinea-lettertype"/>
    <w:link w:val="Kop8"/>
    <w:uiPriority w:val="1"/>
    <w:semiHidden/>
    <w:rsid w:val="00F8706D"/>
    <w:rPr>
      <w:rFonts w:asciiTheme="majorHAnsi" w:eastAsiaTheme="majorEastAsia" w:hAnsiTheme="majorHAnsi" w:cstheme="majorBidi"/>
      <w:b/>
      <w:color w:val="221D5D" w:themeColor="text1" w:themeTint="D8"/>
      <w:sz w:val="21"/>
      <w:szCs w:val="21"/>
    </w:rPr>
  </w:style>
  <w:style w:type="character" w:customStyle="1" w:styleId="Kop9Char">
    <w:name w:val="Kop 9 Char"/>
    <w:basedOn w:val="Standaardalinea-lettertype"/>
    <w:link w:val="Kop9"/>
    <w:uiPriority w:val="1"/>
    <w:semiHidden/>
    <w:rsid w:val="00F8706D"/>
    <w:rPr>
      <w:rFonts w:asciiTheme="majorHAnsi" w:eastAsiaTheme="majorEastAsia" w:hAnsiTheme="majorHAnsi" w:cstheme="majorBidi"/>
      <w:b/>
      <w:i/>
      <w:iCs/>
      <w:color w:val="221D5D" w:themeColor="text1" w:themeTint="D8"/>
      <w:sz w:val="21"/>
      <w:szCs w:val="21"/>
    </w:rPr>
  </w:style>
  <w:style w:type="paragraph" w:styleId="Kopvaninhoudsopgave">
    <w:name w:val="TOC Heading"/>
    <w:basedOn w:val="Kop1"/>
    <w:next w:val="Standaard"/>
    <w:uiPriority w:val="39"/>
    <w:unhideWhenUsed/>
    <w:qFormat/>
    <w:rsid w:val="00C756C4"/>
    <w:pPr>
      <w:numPr>
        <w:numId w:val="0"/>
      </w:numPr>
      <w:spacing w:line="259" w:lineRule="auto"/>
      <w:outlineLvl w:val="9"/>
    </w:pPr>
    <w:rPr>
      <w:lang w:eastAsia="nl-NL"/>
    </w:rPr>
  </w:style>
  <w:style w:type="paragraph" w:styleId="Inhopg1">
    <w:name w:val="toc 1"/>
    <w:basedOn w:val="Standaard"/>
    <w:next w:val="Standaard"/>
    <w:link w:val="Inhopg1Char"/>
    <w:autoRedefine/>
    <w:uiPriority w:val="39"/>
    <w:unhideWhenUsed/>
    <w:rsid w:val="00346008"/>
    <w:pPr>
      <w:tabs>
        <w:tab w:val="left" w:pos="567"/>
        <w:tab w:val="right" w:pos="9072"/>
      </w:tabs>
      <w:spacing w:before="100" w:after="100"/>
      <w:jc w:val="left"/>
    </w:pPr>
    <w:rPr>
      <w:rFonts w:asciiTheme="minorHAnsi" w:hAnsiTheme="minorHAnsi"/>
      <w:b/>
      <w:color w:val="583884"/>
    </w:rPr>
  </w:style>
  <w:style w:type="paragraph" w:styleId="Inhopg2">
    <w:name w:val="toc 2"/>
    <w:basedOn w:val="Standaard"/>
    <w:next w:val="Standaard"/>
    <w:autoRedefine/>
    <w:uiPriority w:val="39"/>
    <w:unhideWhenUsed/>
    <w:rsid w:val="00346008"/>
    <w:pPr>
      <w:tabs>
        <w:tab w:val="left" w:pos="1134"/>
        <w:tab w:val="right" w:pos="9072"/>
      </w:tabs>
      <w:spacing w:line="230" w:lineRule="atLeast"/>
      <w:ind w:left="567"/>
      <w:jc w:val="left"/>
    </w:pPr>
    <w:rPr>
      <w:rFonts w:asciiTheme="minorHAnsi" w:hAnsiTheme="minorHAnsi"/>
    </w:rPr>
  </w:style>
  <w:style w:type="paragraph" w:styleId="Inhopg3">
    <w:name w:val="toc 3"/>
    <w:basedOn w:val="Standaard"/>
    <w:next w:val="Standaard"/>
    <w:autoRedefine/>
    <w:uiPriority w:val="39"/>
    <w:unhideWhenUsed/>
    <w:rsid w:val="00346008"/>
    <w:pPr>
      <w:tabs>
        <w:tab w:val="left" w:pos="1701"/>
        <w:tab w:val="right" w:pos="9072"/>
      </w:tabs>
      <w:spacing w:line="230" w:lineRule="atLeast"/>
      <w:ind w:left="1134"/>
      <w:jc w:val="left"/>
    </w:pPr>
    <w:rPr>
      <w:rFonts w:asciiTheme="minorHAnsi" w:hAnsiTheme="minorHAnsi"/>
    </w:rPr>
  </w:style>
  <w:style w:type="paragraph" w:styleId="Inhopg4">
    <w:name w:val="toc 4"/>
    <w:basedOn w:val="Standaard"/>
    <w:next w:val="Standaard"/>
    <w:autoRedefine/>
    <w:uiPriority w:val="99"/>
    <w:semiHidden/>
    <w:rsid w:val="002B0C3E"/>
    <w:pPr>
      <w:ind w:left="840"/>
    </w:pPr>
    <w:rPr>
      <w:rFonts w:asciiTheme="minorHAnsi" w:hAnsiTheme="minorHAnsi" w:cstheme="minorHAnsi"/>
      <w:b/>
      <w:sz w:val="18"/>
      <w:szCs w:val="18"/>
    </w:rPr>
  </w:style>
  <w:style w:type="paragraph" w:styleId="Inhopg5">
    <w:name w:val="toc 5"/>
    <w:basedOn w:val="Standaard"/>
    <w:next w:val="Standaard"/>
    <w:autoRedefine/>
    <w:uiPriority w:val="99"/>
    <w:semiHidden/>
    <w:rsid w:val="002B0C3E"/>
    <w:pPr>
      <w:ind w:left="1120"/>
    </w:pPr>
    <w:rPr>
      <w:rFonts w:asciiTheme="minorHAnsi" w:hAnsiTheme="minorHAnsi" w:cstheme="minorHAnsi"/>
      <w:b/>
      <w:sz w:val="18"/>
      <w:szCs w:val="18"/>
    </w:rPr>
  </w:style>
  <w:style w:type="paragraph" w:styleId="Inhopg6">
    <w:name w:val="toc 6"/>
    <w:basedOn w:val="Standaard"/>
    <w:next w:val="Standaard"/>
    <w:autoRedefine/>
    <w:uiPriority w:val="99"/>
    <w:semiHidden/>
    <w:rsid w:val="002B0C3E"/>
    <w:pPr>
      <w:ind w:left="1400"/>
    </w:pPr>
    <w:rPr>
      <w:rFonts w:asciiTheme="minorHAnsi" w:hAnsiTheme="minorHAnsi" w:cstheme="minorHAnsi"/>
      <w:b/>
      <w:sz w:val="18"/>
      <w:szCs w:val="18"/>
    </w:rPr>
  </w:style>
  <w:style w:type="paragraph" w:styleId="Inhopg7">
    <w:name w:val="toc 7"/>
    <w:basedOn w:val="Standaard"/>
    <w:next w:val="Standaard"/>
    <w:autoRedefine/>
    <w:uiPriority w:val="99"/>
    <w:semiHidden/>
    <w:rsid w:val="002B0C3E"/>
    <w:pPr>
      <w:ind w:left="1680"/>
    </w:pPr>
    <w:rPr>
      <w:rFonts w:asciiTheme="minorHAnsi" w:hAnsiTheme="minorHAnsi" w:cstheme="minorHAnsi"/>
      <w:b/>
      <w:sz w:val="18"/>
      <w:szCs w:val="18"/>
    </w:rPr>
  </w:style>
  <w:style w:type="paragraph" w:styleId="Inhopg8">
    <w:name w:val="toc 8"/>
    <w:basedOn w:val="Standaard"/>
    <w:next w:val="Standaard"/>
    <w:autoRedefine/>
    <w:uiPriority w:val="99"/>
    <w:semiHidden/>
    <w:rsid w:val="002B0C3E"/>
    <w:pPr>
      <w:ind w:left="1960"/>
    </w:pPr>
    <w:rPr>
      <w:rFonts w:asciiTheme="minorHAnsi" w:hAnsiTheme="minorHAnsi" w:cstheme="minorHAnsi"/>
      <w:b/>
      <w:sz w:val="18"/>
      <w:szCs w:val="18"/>
    </w:rPr>
  </w:style>
  <w:style w:type="paragraph" w:styleId="Inhopg9">
    <w:name w:val="toc 9"/>
    <w:basedOn w:val="Standaard"/>
    <w:next w:val="Standaard"/>
    <w:autoRedefine/>
    <w:uiPriority w:val="99"/>
    <w:semiHidden/>
    <w:rsid w:val="002B0C3E"/>
    <w:pPr>
      <w:ind w:left="2240"/>
    </w:pPr>
    <w:rPr>
      <w:rFonts w:asciiTheme="minorHAnsi" w:hAnsiTheme="minorHAnsi" w:cstheme="minorHAnsi"/>
      <w:b/>
      <w:sz w:val="18"/>
      <w:szCs w:val="18"/>
    </w:rPr>
  </w:style>
  <w:style w:type="paragraph" w:styleId="Normaalweb">
    <w:name w:val="Normal (Web)"/>
    <w:basedOn w:val="Standaard"/>
    <w:uiPriority w:val="99"/>
    <w:semiHidden/>
    <w:unhideWhenUsed/>
    <w:rsid w:val="0089782F"/>
    <w:pPr>
      <w:spacing w:before="100" w:beforeAutospacing="1" w:after="100" w:afterAutospacing="1" w:line="240" w:lineRule="auto"/>
    </w:pPr>
    <w:rPr>
      <w:rFonts w:ascii="Times New Roman" w:eastAsia="Times New Roman" w:hAnsi="Times New Roman" w:cs="Times New Roman"/>
      <w:b/>
      <w:sz w:val="24"/>
      <w:lang w:eastAsia="nl-NL"/>
    </w:rPr>
  </w:style>
  <w:style w:type="character" w:customStyle="1" w:styleId="Inhopg1Char">
    <w:name w:val="Inhopg 1 Char"/>
    <w:basedOn w:val="Standaardalinea-lettertype"/>
    <w:link w:val="Inhopg1"/>
    <w:uiPriority w:val="39"/>
    <w:rsid w:val="00346008"/>
    <w:rPr>
      <w:b/>
      <w:color w:val="583884"/>
      <w:sz w:val="20"/>
    </w:rPr>
  </w:style>
  <w:style w:type="paragraph" w:styleId="Onderwerpvanopmerking">
    <w:name w:val="annotation subject"/>
    <w:basedOn w:val="Tekstopmerking"/>
    <w:next w:val="Tekstopmerking"/>
    <w:link w:val="OnderwerpvanopmerkingChar"/>
    <w:uiPriority w:val="99"/>
    <w:semiHidden/>
    <w:unhideWhenUsed/>
    <w:rsid w:val="003E516E"/>
    <w:pPr>
      <w:spacing w:after="0"/>
    </w:pPr>
    <w:rPr>
      <w:rFonts w:ascii="Arial" w:eastAsiaTheme="minorEastAsia" w:hAnsi="Arial"/>
      <w:b w:val="0"/>
      <w:bCs/>
      <w:color w:val="5A337B"/>
    </w:rPr>
  </w:style>
  <w:style w:type="character" w:customStyle="1" w:styleId="OnderwerpvanopmerkingChar">
    <w:name w:val="Onderwerp van opmerking Char"/>
    <w:basedOn w:val="TekstopmerkingChar"/>
    <w:link w:val="Onderwerpvanopmerking"/>
    <w:uiPriority w:val="99"/>
    <w:semiHidden/>
    <w:rsid w:val="003E516E"/>
    <w:rPr>
      <w:rFonts w:ascii="Arial" w:eastAsiaTheme="minorEastAsia" w:hAnsi="Arial"/>
      <w:b w:val="0"/>
      <w:bCs/>
      <w:color w:val="5A337B"/>
      <w:sz w:val="20"/>
      <w:szCs w:val="20"/>
    </w:rPr>
  </w:style>
  <w:style w:type="table" w:styleId="Rastertabel6kleurrijk-Accent4">
    <w:name w:val="Grid Table 6 Colorful Accent 4"/>
    <w:basedOn w:val="Standaardtabel"/>
    <w:uiPriority w:val="51"/>
    <w:rsid w:val="00292CA7"/>
    <w:pPr>
      <w:spacing w:after="0" w:line="240" w:lineRule="auto"/>
    </w:pPr>
    <w:rPr>
      <w:color w:val="3A8EA9" w:themeColor="accent4" w:themeShade="BF"/>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rPr>
      <w:tblPr/>
      <w:tcPr>
        <w:tcBorders>
          <w:bottom w:val="single" w:sz="12" w:space="0" w:color="A3D0DF" w:themeColor="accent4" w:themeTint="99"/>
        </w:tcBorders>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character" w:customStyle="1" w:styleId="LijstalineaChar">
    <w:name w:val="Lijstalinea Char"/>
    <w:basedOn w:val="Standaardalinea-lettertype"/>
    <w:link w:val="Lijstalinea"/>
    <w:uiPriority w:val="34"/>
    <w:semiHidden/>
    <w:locked/>
    <w:rsid w:val="006D221F"/>
    <w:rPr>
      <w:rFonts w:ascii="HelveticaNeueCond" w:hAnsi="HelveticaNeueCond"/>
      <w:b/>
      <w:sz w:val="22"/>
    </w:rPr>
  </w:style>
  <w:style w:type="paragraph" w:customStyle="1" w:styleId="Opsommingsteken1">
    <w:name w:val="Opsommingsteken1"/>
    <w:basedOn w:val="Standaard"/>
    <w:qFormat/>
    <w:rsid w:val="00CE14CD"/>
    <w:pPr>
      <w:numPr>
        <w:numId w:val="24"/>
      </w:numPr>
    </w:pPr>
  </w:style>
  <w:style w:type="paragraph" w:customStyle="1" w:styleId="Opsommingsteken2">
    <w:name w:val="Opsommingsteken2"/>
    <w:basedOn w:val="Lijstalinea"/>
    <w:qFormat/>
    <w:rsid w:val="00CE14CD"/>
    <w:pPr>
      <w:numPr>
        <w:numId w:val="26"/>
      </w:numPr>
      <w:spacing w:line="240" w:lineRule="atLeast"/>
      <w:contextualSpacing w:val="0"/>
    </w:pPr>
    <w:rPr>
      <w:rFonts w:ascii="Arial" w:hAnsi="Arial"/>
      <w:b w:val="0"/>
      <w:sz w:val="20"/>
    </w:rPr>
  </w:style>
  <w:style w:type="paragraph" w:customStyle="1" w:styleId="Opsommingsteken3">
    <w:name w:val="Opsommingsteken3"/>
    <w:basedOn w:val="Opsommingsteken2"/>
    <w:semiHidden/>
    <w:rsid w:val="00D446F8"/>
    <w:pPr>
      <w:numPr>
        <w:numId w:val="20"/>
      </w:numPr>
    </w:pPr>
  </w:style>
  <w:style w:type="paragraph" w:customStyle="1" w:styleId="OpsommingstekenABC">
    <w:name w:val="OpsommingstekenABC"/>
    <w:basedOn w:val="Standaard"/>
    <w:rsid w:val="00CE14CD"/>
    <w:pPr>
      <w:numPr>
        <w:numId w:val="27"/>
      </w:numPr>
      <w:tabs>
        <w:tab w:val="left" w:pos="567"/>
        <w:tab w:val="left" w:pos="2835"/>
        <w:tab w:val="decimal" w:pos="3969"/>
      </w:tabs>
    </w:pPr>
    <w:rPr>
      <w:rFonts w:asciiTheme="minorHAnsi" w:hAnsiTheme="minorHAnsi"/>
    </w:rPr>
  </w:style>
  <w:style w:type="paragraph" w:customStyle="1" w:styleId="Opsommingsteken123">
    <w:name w:val="Opsommingsteken123"/>
    <w:basedOn w:val="Opsommingsteken1"/>
    <w:qFormat/>
    <w:rsid w:val="00CE14CD"/>
    <w:pPr>
      <w:numPr>
        <w:numId w:val="25"/>
      </w:numPr>
      <w:ind w:left="924" w:hanging="35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1532034">
      <w:bodyDiv w:val="1"/>
      <w:marLeft w:val="0"/>
      <w:marRight w:val="0"/>
      <w:marTop w:val="0"/>
      <w:marBottom w:val="0"/>
      <w:divBdr>
        <w:top w:val="none" w:sz="0" w:space="0" w:color="auto"/>
        <w:left w:val="none" w:sz="0" w:space="0" w:color="auto"/>
        <w:bottom w:val="none" w:sz="0" w:space="0" w:color="auto"/>
        <w:right w:val="none" w:sz="0" w:space="0" w:color="auto"/>
      </w:divBdr>
    </w:div>
    <w:div w:id="635528966">
      <w:bodyDiv w:val="1"/>
      <w:marLeft w:val="0"/>
      <w:marRight w:val="0"/>
      <w:marTop w:val="0"/>
      <w:marBottom w:val="0"/>
      <w:divBdr>
        <w:top w:val="none" w:sz="0" w:space="0" w:color="auto"/>
        <w:left w:val="none" w:sz="0" w:space="0" w:color="auto"/>
        <w:bottom w:val="none" w:sz="0" w:space="0" w:color="auto"/>
        <w:right w:val="none" w:sz="0" w:space="0" w:color="auto"/>
      </w:divBdr>
    </w:div>
    <w:div w:id="880870269">
      <w:bodyDiv w:val="1"/>
      <w:marLeft w:val="0"/>
      <w:marRight w:val="0"/>
      <w:marTop w:val="0"/>
      <w:marBottom w:val="0"/>
      <w:divBdr>
        <w:top w:val="none" w:sz="0" w:space="0" w:color="auto"/>
        <w:left w:val="none" w:sz="0" w:space="0" w:color="auto"/>
        <w:bottom w:val="none" w:sz="0" w:space="0" w:color="auto"/>
        <w:right w:val="none" w:sz="0" w:space="0" w:color="auto"/>
      </w:divBdr>
    </w:div>
    <w:div w:id="945774656">
      <w:bodyDiv w:val="1"/>
      <w:marLeft w:val="0"/>
      <w:marRight w:val="0"/>
      <w:marTop w:val="0"/>
      <w:marBottom w:val="0"/>
      <w:divBdr>
        <w:top w:val="none" w:sz="0" w:space="0" w:color="auto"/>
        <w:left w:val="none" w:sz="0" w:space="0" w:color="auto"/>
        <w:bottom w:val="none" w:sz="0" w:space="0" w:color="auto"/>
        <w:right w:val="none" w:sz="0" w:space="0" w:color="auto"/>
      </w:divBdr>
    </w:div>
    <w:div w:id="1397584454">
      <w:bodyDiv w:val="1"/>
      <w:marLeft w:val="0"/>
      <w:marRight w:val="0"/>
      <w:marTop w:val="0"/>
      <w:marBottom w:val="0"/>
      <w:divBdr>
        <w:top w:val="none" w:sz="0" w:space="0" w:color="auto"/>
        <w:left w:val="none" w:sz="0" w:space="0" w:color="auto"/>
        <w:bottom w:val="none" w:sz="0" w:space="0" w:color="auto"/>
        <w:right w:val="none" w:sz="0" w:space="0" w:color="auto"/>
      </w:divBdr>
    </w:div>
    <w:div w:id="1401635436">
      <w:bodyDiv w:val="1"/>
      <w:marLeft w:val="0"/>
      <w:marRight w:val="0"/>
      <w:marTop w:val="0"/>
      <w:marBottom w:val="0"/>
      <w:divBdr>
        <w:top w:val="none" w:sz="0" w:space="0" w:color="auto"/>
        <w:left w:val="none" w:sz="0" w:space="0" w:color="auto"/>
        <w:bottom w:val="none" w:sz="0" w:space="0" w:color="auto"/>
        <w:right w:val="none" w:sz="0" w:space="0" w:color="auto"/>
      </w:divBdr>
      <w:divsChild>
        <w:div w:id="1198009476">
          <w:marLeft w:val="0"/>
          <w:marRight w:val="0"/>
          <w:marTop w:val="0"/>
          <w:marBottom w:val="0"/>
          <w:divBdr>
            <w:top w:val="none" w:sz="0" w:space="0" w:color="auto"/>
            <w:left w:val="none" w:sz="0" w:space="0" w:color="auto"/>
            <w:bottom w:val="none" w:sz="0" w:space="0" w:color="auto"/>
            <w:right w:val="none" w:sz="0" w:space="0" w:color="auto"/>
          </w:divBdr>
          <w:divsChild>
            <w:div w:id="1959871625">
              <w:marLeft w:val="0"/>
              <w:marRight w:val="0"/>
              <w:marTop w:val="0"/>
              <w:marBottom w:val="0"/>
              <w:divBdr>
                <w:top w:val="none" w:sz="0" w:space="0" w:color="auto"/>
                <w:left w:val="none" w:sz="0" w:space="0" w:color="auto"/>
                <w:bottom w:val="none" w:sz="0" w:space="0" w:color="auto"/>
                <w:right w:val="none" w:sz="0" w:space="0" w:color="auto"/>
              </w:divBdr>
            </w:div>
          </w:divsChild>
        </w:div>
        <w:div w:id="720010180">
          <w:marLeft w:val="0"/>
          <w:marRight w:val="0"/>
          <w:marTop w:val="0"/>
          <w:marBottom w:val="0"/>
          <w:divBdr>
            <w:top w:val="none" w:sz="0" w:space="0" w:color="auto"/>
            <w:left w:val="none" w:sz="0" w:space="0" w:color="auto"/>
            <w:bottom w:val="none" w:sz="0" w:space="0" w:color="auto"/>
            <w:right w:val="none" w:sz="0" w:space="0" w:color="auto"/>
          </w:divBdr>
          <w:divsChild>
            <w:div w:id="1400862539">
              <w:marLeft w:val="0"/>
              <w:marRight w:val="0"/>
              <w:marTop w:val="0"/>
              <w:marBottom w:val="0"/>
              <w:divBdr>
                <w:top w:val="none" w:sz="0" w:space="0" w:color="auto"/>
                <w:left w:val="none" w:sz="0" w:space="0" w:color="auto"/>
                <w:bottom w:val="none" w:sz="0" w:space="0" w:color="auto"/>
                <w:right w:val="none" w:sz="0" w:space="0" w:color="auto"/>
              </w:divBdr>
            </w:div>
          </w:divsChild>
        </w:div>
        <w:div w:id="821963484">
          <w:marLeft w:val="0"/>
          <w:marRight w:val="0"/>
          <w:marTop w:val="0"/>
          <w:marBottom w:val="0"/>
          <w:divBdr>
            <w:top w:val="none" w:sz="0" w:space="0" w:color="auto"/>
            <w:left w:val="none" w:sz="0" w:space="0" w:color="auto"/>
            <w:bottom w:val="none" w:sz="0" w:space="0" w:color="auto"/>
            <w:right w:val="none" w:sz="0" w:space="0" w:color="auto"/>
          </w:divBdr>
          <w:divsChild>
            <w:div w:id="1096681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2335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6.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4.xml"/></Relationships>
</file>

<file path=word/_rels/footer1.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footer3.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header3.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S:\02%20Sjablonen\0201%20Templates\SLW24004_SJB_VGO.dotm"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StadLandWater">
      <a:majorFont>
        <a:latin typeface="Arial"/>
        <a:ea typeface=""/>
        <a:cs typeface=""/>
      </a:majorFont>
      <a:minorFont>
        <a:latin typeface="Arial"/>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Maarten Stadhouders 
			Marti Overbeek</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8D38A76-A048-41C1-9107-96FF4358D5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SLW24004_SJB_VGO</Template>
  <TotalTime>70</TotalTime>
  <Pages>16</Pages>
  <Words>3853</Words>
  <Characters>21194</Characters>
  <Application>Microsoft Office Word</Application>
  <DocSecurity>0</DocSecurity>
  <Lines>176</Lines>
  <Paragraphs>49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V&amp;G-plan Ontwerpfase</vt:lpstr>
      <vt:lpstr/>
    </vt:vector>
  </TitlesOfParts>
  <Company/>
  <LinksUpToDate>false</LinksUpToDate>
  <CharactersWithSpaces>24998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V&amp;G-plan Ontwerpfase</dc:title>
  <dc:creator>Guy Veling | StadLandWater</dc:creator>
  <cp:keywords/>
  <cp:lastModifiedBy>Guy Veling | StadLandWater</cp:lastModifiedBy>
  <cp:revision>7</cp:revision>
  <cp:lastPrinted>2024-08-13T07:49:00Z</cp:lastPrinted>
  <dcterms:created xsi:type="dcterms:W3CDTF">2024-08-08T12:15:00Z</dcterms:created>
  <dcterms:modified xsi:type="dcterms:W3CDTF">2024-10-01T11:00:00Z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