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755C6" w14:textId="621FD44B" w:rsidR="00D32FC0" w:rsidRPr="00957190" w:rsidRDefault="00420A7B" w:rsidP="00957190">
      <w:pPr>
        <w:pStyle w:val="Kop1"/>
        <w:rPr>
          <w:rFonts w:ascii="Barlow" w:hAnsi="Barlow"/>
          <w:color w:val="auto"/>
        </w:rPr>
      </w:pPr>
      <w:r w:rsidRPr="009F035B">
        <w:rPr>
          <w:rFonts w:ascii="Barlow" w:hAnsi="Barlow"/>
          <w:color w:val="auto"/>
        </w:rPr>
        <w:t xml:space="preserve">Bijlage </w:t>
      </w:r>
      <w:r w:rsidR="004573DC">
        <w:rPr>
          <w:rFonts w:ascii="Barlow" w:hAnsi="Barlow"/>
          <w:color w:val="auto"/>
        </w:rPr>
        <w:t>7</w:t>
      </w:r>
      <w:r w:rsidR="004573DC" w:rsidRPr="009F035B">
        <w:rPr>
          <w:rFonts w:ascii="Barlow" w:hAnsi="Barlow"/>
          <w:color w:val="auto"/>
        </w:rPr>
        <w:t xml:space="preserve"> </w:t>
      </w:r>
      <w:r w:rsidRPr="009F035B">
        <w:rPr>
          <w:rFonts w:ascii="Barlow" w:hAnsi="Barlow"/>
          <w:color w:val="auto"/>
        </w:rPr>
        <w:t xml:space="preserve">– Format </w:t>
      </w:r>
      <w:r w:rsidR="000B5BE8" w:rsidRPr="009F035B">
        <w:rPr>
          <w:rFonts w:ascii="Barlow" w:hAnsi="Barlow"/>
          <w:color w:val="auto"/>
        </w:rPr>
        <w:t xml:space="preserve">Selectiecriterium </w:t>
      </w:r>
      <w:r w:rsidR="00957190">
        <w:rPr>
          <w:rFonts w:ascii="Barlow" w:hAnsi="Barlow"/>
          <w:color w:val="auto"/>
        </w:rPr>
        <w:t>2</w:t>
      </w:r>
    </w:p>
    <w:p w14:paraId="3465F254" w14:textId="361C9514" w:rsidR="004E35DD" w:rsidRPr="009F035B" w:rsidRDefault="004E35DD" w:rsidP="004E35DD">
      <w:pPr>
        <w:numPr>
          <w:ilvl w:val="0"/>
          <w:numId w:val="4"/>
        </w:numPr>
        <w:spacing w:after="0"/>
        <w:jc w:val="both"/>
        <w:rPr>
          <w:rFonts w:ascii="Barlow" w:hAnsi="Barlow"/>
        </w:rPr>
      </w:pPr>
      <w:r w:rsidRPr="009F035B">
        <w:rPr>
          <w:rFonts w:ascii="Barlow" w:hAnsi="Barlow"/>
        </w:rPr>
        <w:t xml:space="preserve">Voor selectiecriterium </w:t>
      </w:r>
      <w:r w:rsidR="006170AE" w:rsidRPr="009F035B">
        <w:rPr>
          <w:rFonts w:ascii="Barlow" w:hAnsi="Barlow"/>
        </w:rPr>
        <w:t>2</w:t>
      </w:r>
      <w:r w:rsidRPr="009F035B">
        <w:rPr>
          <w:rFonts w:ascii="Barlow" w:hAnsi="Barlow"/>
        </w:rPr>
        <w:t xml:space="preserve"> mag u </w:t>
      </w:r>
      <w:r w:rsidRPr="009F035B">
        <w:rPr>
          <w:rFonts w:ascii="Barlow" w:hAnsi="Barlow"/>
          <w:b/>
          <w:bCs/>
          <w:u w:val="single"/>
        </w:rPr>
        <w:t>één referentie</w:t>
      </w:r>
      <w:r w:rsidRPr="009F035B">
        <w:rPr>
          <w:rFonts w:ascii="Barlow" w:hAnsi="Barlow"/>
        </w:rPr>
        <w:t xml:space="preserve"> indiene</w:t>
      </w:r>
      <w:r w:rsidR="008873D8">
        <w:rPr>
          <w:rFonts w:ascii="Barlow" w:hAnsi="Barlow"/>
        </w:rPr>
        <w:t>n;</w:t>
      </w:r>
      <w:r w:rsidRPr="009F035B">
        <w:rPr>
          <w:rFonts w:ascii="Barlow" w:hAnsi="Barlow"/>
        </w:rPr>
        <w:t xml:space="preserve"> </w:t>
      </w:r>
    </w:p>
    <w:p w14:paraId="460E4F91" w14:textId="77777777" w:rsidR="004E35DD" w:rsidRPr="009F035B" w:rsidRDefault="004E35DD" w:rsidP="004E35DD">
      <w:pPr>
        <w:numPr>
          <w:ilvl w:val="0"/>
          <w:numId w:val="4"/>
        </w:numPr>
        <w:spacing w:after="0"/>
        <w:jc w:val="both"/>
        <w:rPr>
          <w:rFonts w:ascii="Barlow" w:hAnsi="Barlow"/>
        </w:rPr>
      </w:pPr>
      <w:r w:rsidRPr="009F035B">
        <w:rPr>
          <w:rFonts w:ascii="Barlow" w:hAnsi="Barlow"/>
        </w:rPr>
        <w:t>De referentie bevat de naam van de (referentie)opdrachtgever;</w:t>
      </w:r>
    </w:p>
    <w:p w14:paraId="2E0F395B" w14:textId="77777777" w:rsidR="004E35DD" w:rsidRPr="009F035B" w:rsidRDefault="004E35DD" w:rsidP="004E35DD">
      <w:pPr>
        <w:numPr>
          <w:ilvl w:val="0"/>
          <w:numId w:val="4"/>
        </w:numPr>
        <w:spacing w:after="0"/>
        <w:jc w:val="both"/>
        <w:rPr>
          <w:rFonts w:ascii="Barlow" w:hAnsi="Barlow"/>
        </w:rPr>
      </w:pPr>
      <w:r w:rsidRPr="009F035B">
        <w:rPr>
          <w:rFonts w:ascii="Barlow" w:hAnsi="Barlow"/>
        </w:rPr>
        <w:t>De referentie bevat een duidelijke beschrijving van de uitgevoerde opdracht;</w:t>
      </w:r>
    </w:p>
    <w:p w14:paraId="19181D12" w14:textId="42A35670" w:rsidR="004E35DD" w:rsidRPr="009F035B" w:rsidRDefault="004E35DD" w:rsidP="004E35DD">
      <w:pPr>
        <w:pStyle w:val="Lijstalinea"/>
        <w:numPr>
          <w:ilvl w:val="0"/>
          <w:numId w:val="4"/>
        </w:numPr>
        <w:spacing w:after="0"/>
        <w:jc w:val="both"/>
        <w:rPr>
          <w:rFonts w:ascii="Barlow" w:hAnsi="Barlow"/>
        </w:rPr>
      </w:pPr>
      <w:r w:rsidRPr="009F035B">
        <w:rPr>
          <w:rFonts w:ascii="Barlow" w:hAnsi="Barlow"/>
        </w:rPr>
        <w:t xml:space="preserve">De referentieopdracht betreft een opdracht die niet langer dan </w:t>
      </w:r>
      <w:r w:rsidR="003E57B6">
        <w:rPr>
          <w:rFonts w:ascii="Barlow" w:hAnsi="Barlow"/>
        </w:rPr>
        <w:t>5</w:t>
      </w:r>
      <w:r w:rsidRPr="009F035B">
        <w:rPr>
          <w:rFonts w:ascii="Barlow" w:hAnsi="Barlow"/>
        </w:rPr>
        <w:t xml:space="preserve"> jaar geleden is afgerond vanaf sluitingsdatum aanmelding;</w:t>
      </w:r>
    </w:p>
    <w:p w14:paraId="4D1FFA2E" w14:textId="256B5B96" w:rsidR="004E35DD" w:rsidRPr="009F035B" w:rsidRDefault="00A04BAC" w:rsidP="004E35DD">
      <w:pPr>
        <w:pStyle w:val="Lijstalinea"/>
        <w:numPr>
          <w:ilvl w:val="0"/>
          <w:numId w:val="4"/>
        </w:numPr>
        <w:spacing w:after="0"/>
        <w:jc w:val="both"/>
        <w:rPr>
          <w:rFonts w:ascii="Barlow" w:hAnsi="Barlow"/>
        </w:rPr>
      </w:pPr>
      <w:r w:rsidRPr="00A04BAC">
        <w:rPr>
          <w:rFonts w:ascii="Barlow" w:hAnsi="Barlow"/>
        </w:rPr>
        <w:t xml:space="preserve">De gegadigde vermeldt zelf de behaalde </w:t>
      </w:r>
      <w:r w:rsidR="00A43255">
        <w:rPr>
          <w:rFonts w:ascii="Barlow" w:hAnsi="Barlow"/>
        </w:rPr>
        <w:t>score</w:t>
      </w:r>
      <w:r w:rsidRPr="00A04BAC">
        <w:rPr>
          <w:rFonts w:ascii="Barlow" w:hAnsi="Barlow"/>
        </w:rPr>
        <w:t>.</w:t>
      </w:r>
    </w:p>
    <w:p w14:paraId="3D00DFE8" w14:textId="77777777" w:rsidR="00D32FC0" w:rsidRPr="009F035B" w:rsidRDefault="00D32FC0" w:rsidP="004E35DD">
      <w:pPr>
        <w:rPr>
          <w:rFonts w:ascii="Barlow" w:hAnsi="Barlow"/>
        </w:rPr>
      </w:pPr>
    </w:p>
    <w:tbl>
      <w:tblPr>
        <w:tblStyle w:val="Rastertabel4-Accent3"/>
        <w:tblpPr w:leftFromText="141" w:rightFromText="141" w:vertAnchor="page" w:horzAnchor="margin" w:tblpY="3913"/>
        <w:tblW w:w="9789" w:type="dxa"/>
        <w:tblLook w:val="04A0" w:firstRow="1" w:lastRow="0" w:firstColumn="1" w:lastColumn="0" w:noHBand="0" w:noVBand="1"/>
      </w:tblPr>
      <w:tblGrid>
        <w:gridCol w:w="6232"/>
        <w:gridCol w:w="3542"/>
        <w:gridCol w:w="15"/>
      </w:tblGrid>
      <w:tr w:rsidR="00D32FC0" w:rsidRPr="009F035B" w14:paraId="7847225E" w14:textId="77777777" w:rsidTr="00DD1C06">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9789" w:type="dxa"/>
            <w:gridSpan w:val="3"/>
            <w:shd w:val="clear" w:color="auto" w:fill="auto"/>
          </w:tcPr>
          <w:p w14:paraId="2339B3DF" w14:textId="77777777" w:rsidR="00DD1C06" w:rsidRDefault="00D32FC0" w:rsidP="004E35DD">
            <w:pPr>
              <w:rPr>
                <w:rFonts w:ascii="Barlow" w:hAnsi="Barlow"/>
                <w:b w:val="0"/>
                <w:bCs w:val="0"/>
              </w:rPr>
            </w:pPr>
            <w:r w:rsidRPr="009F035B">
              <w:rPr>
                <w:rFonts w:ascii="Barlow" w:hAnsi="Barlow"/>
                <w:b w:val="0"/>
                <w:bCs w:val="0"/>
                <w:color w:val="auto"/>
              </w:rPr>
              <w:t xml:space="preserve">Selectiecriterium 2:    </w:t>
            </w:r>
          </w:p>
          <w:p w14:paraId="332C6406" w14:textId="7A1C6AD9" w:rsidR="0029147D" w:rsidRPr="0029147D" w:rsidRDefault="0029147D" w:rsidP="0029147D">
            <w:pPr>
              <w:pStyle w:val="Normaalweb"/>
              <w:spacing w:before="0" w:beforeAutospacing="0" w:after="0" w:afterAutospacing="0"/>
              <w:rPr>
                <w:rFonts w:ascii="Barlow" w:eastAsiaTheme="minorHAnsi" w:hAnsi="Barlow" w:cstheme="minorBidi"/>
                <w:b w:val="0"/>
                <w:bCs w:val="0"/>
                <w:color w:val="auto"/>
                <w:kern w:val="2"/>
                <w:sz w:val="22"/>
                <w:szCs w:val="22"/>
                <w:lang w:eastAsia="en-US"/>
                <w14:ligatures w14:val="standardContextual"/>
              </w:rPr>
            </w:pPr>
            <w:r w:rsidRPr="0029147D">
              <w:rPr>
                <w:rFonts w:ascii="Barlow" w:eastAsiaTheme="minorHAnsi" w:hAnsi="Barlow" w:cstheme="minorBidi"/>
                <w:b w:val="0"/>
                <w:bCs w:val="0"/>
                <w:color w:val="auto"/>
                <w:kern w:val="2"/>
                <w:sz w:val="22"/>
                <w:szCs w:val="22"/>
                <w:lang w:eastAsia="en-US"/>
                <w14:ligatures w14:val="standardContextual"/>
              </w:rPr>
              <w:t xml:space="preserve">Gegadigde heeft tenminste één installatietechnisch ontwerp opgesteld voor een gebouw van tenminste 1.600 m2 BVO dat voldoet aan de eis ENG (Energieneutraal Gebouw). Van deze referentie dient tenminste het Definitief Ontwerp afgerond te zijn en dient de omgevingsvergunning verleend te zijn. Voor projecten vanaf 1 januari 2021 wordt de BENG methode gehanteerd in plaats van de EPC-score, berekend volgens NTA 8800. </w:t>
            </w:r>
          </w:p>
          <w:p w14:paraId="735E0087" w14:textId="260F371B" w:rsidR="00CE4BB3" w:rsidRPr="00915DC4" w:rsidRDefault="00CE4BB3" w:rsidP="004E35DD">
            <w:pPr>
              <w:rPr>
                <w:rFonts w:ascii="Barlow" w:hAnsi="Barlow"/>
                <w:b w:val="0"/>
                <w:bCs w:val="0"/>
                <w:color w:val="auto"/>
              </w:rPr>
            </w:pPr>
          </w:p>
        </w:tc>
      </w:tr>
      <w:tr w:rsidR="00D32FC0" w:rsidRPr="009F035B" w14:paraId="43AD71B8" w14:textId="77777777" w:rsidTr="004C07D4">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7114CBFF" w14:textId="27B00701" w:rsidR="00A44511" w:rsidRDefault="00DF7283" w:rsidP="00ED3249">
            <w:pPr>
              <w:rPr>
                <w:rFonts w:ascii="Barlow" w:eastAsiaTheme="minorEastAsia" w:hAnsi="Barlow"/>
                <w:lang w:eastAsia="nl-NL"/>
              </w:rPr>
            </w:pPr>
            <w:r>
              <w:rPr>
                <w:rFonts w:ascii="Barlow" w:eastAsiaTheme="minorEastAsia" w:hAnsi="Barlow"/>
                <w:b w:val="0"/>
                <w:bCs w:val="0"/>
                <w:lang w:eastAsia="nl-NL"/>
              </w:rPr>
              <w:t xml:space="preserve">De behaalde BENG-berekening is </w:t>
            </w:r>
            <w:r w:rsidRPr="00ED3249">
              <w:rPr>
                <w:rFonts w:ascii="Barlow" w:eastAsiaTheme="minorEastAsia" w:hAnsi="Barlow"/>
                <w:b w:val="0"/>
                <w:bCs w:val="0"/>
                <w:lang w:eastAsia="nl-NL"/>
              </w:rPr>
              <w:t>…(invullen</w:t>
            </w:r>
            <w:r w:rsidR="00ED3249" w:rsidRPr="00ED3249">
              <w:rPr>
                <w:rFonts w:ascii="Barlow" w:eastAsiaTheme="minorEastAsia" w:hAnsi="Barlow"/>
                <w:b w:val="0"/>
                <w:bCs w:val="0"/>
                <w:lang w:eastAsia="nl-NL"/>
              </w:rPr>
              <w:t xml:space="preserve"> voor BENG 1, BENG 2 en BENG 3</w:t>
            </w:r>
            <w:r w:rsidRPr="00ED3249">
              <w:rPr>
                <w:rFonts w:ascii="Barlow" w:eastAsiaTheme="minorEastAsia" w:hAnsi="Barlow"/>
                <w:b w:val="0"/>
                <w:bCs w:val="0"/>
                <w:lang w:eastAsia="nl-NL"/>
              </w:rPr>
              <w:t>)…</w:t>
            </w:r>
          </w:p>
          <w:p w14:paraId="4E703999" w14:textId="77777777" w:rsidR="00DF7283" w:rsidRDefault="00DF7283" w:rsidP="004E35DD">
            <w:pPr>
              <w:jc w:val="both"/>
              <w:rPr>
                <w:rFonts w:ascii="Barlow" w:eastAsiaTheme="minorEastAsia" w:hAnsi="Barlow"/>
                <w:lang w:eastAsia="nl-NL"/>
              </w:rPr>
            </w:pPr>
          </w:p>
          <w:p w14:paraId="21B74936" w14:textId="3AA356A7" w:rsidR="00ED3249" w:rsidRPr="00ED3249" w:rsidRDefault="00ED3249" w:rsidP="004E35DD">
            <w:pPr>
              <w:jc w:val="both"/>
              <w:rPr>
                <w:rFonts w:ascii="Barlow" w:eastAsiaTheme="minorEastAsia" w:hAnsi="Barlow"/>
                <w:b w:val="0"/>
                <w:bCs w:val="0"/>
                <w:u w:val="single"/>
                <w:lang w:eastAsia="nl-NL"/>
              </w:rPr>
            </w:pPr>
            <w:r>
              <w:rPr>
                <w:rFonts w:ascii="Barlow" w:eastAsiaTheme="minorEastAsia" w:hAnsi="Barlow"/>
                <w:b w:val="0"/>
                <w:bCs w:val="0"/>
                <w:u w:val="single"/>
                <w:lang w:eastAsia="nl-NL"/>
              </w:rPr>
              <w:t>Of</w:t>
            </w:r>
          </w:p>
          <w:p w14:paraId="2F17E99D" w14:textId="77777777" w:rsidR="00A44511" w:rsidRDefault="00A44511" w:rsidP="004E35DD">
            <w:pPr>
              <w:jc w:val="both"/>
              <w:rPr>
                <w:rFonts w:ascii="Barlow" w:eastAsiaTheme="minorEastAsia" w:hAnsi="Barlow"/>
                <w:lang w:eastAsia="nl-NL"/>
              </w:rPr>
            </w:pPr>
          </w:p>
          <w:p w14:paraId="7AF119A2" w14:textId="45E2F683" w:rsidR="00D32FC0" w:rsidRPr="000A0522" w:rsidRDefault="000A0522" w:rsidP="004E35DD">
            <w:pPr>
              <w:jc w:val="both"/>
              <w:rPr>
                <w:rFonts w:ascii="Barlow" w:eastAsiaTheme="minorEastAsia" w:hAnsi="Barlow"/>
                <w:b w:val="0"/>
                <w:bCs w:val="0"/>
                <w:lang w:eastAsia="nl-NL"/>
              </w:rPr>
            </w:pPr>
            <w:r w:rsidRPr="00ED3249">
              <w:rPr>
                <w:rFonts w:ascii="Barlow" w:eastAsiaTheme="minorEastAsia" w:hAnsi="Barlow"/>
                <w:b w:val="0"/>
                <w:bCs w:val="0"/>
                <w:lang w:eastAsia="nl-NL"/>
              </w:rPr>
              <w:t xml:space="preserve">De </w:t>
            </w:r>
            <w:r w:rsidR="00875CBB" w:rsidRPr="00ED3249">
              <w:rPr>
                <w:rFonts w:ascii="Barlow" w:eastAsiaTheme="minorEastAsia" w:hAnsi="Barlow"/>
                <w:b w:val="0"/>
                <w:bCs w:val="0"/>
                <w:lang w:eastAsia="nl-NL"/>
              </w:rPr>
              <w:t xml:space="preserve">behaalde </w:t>
            </w:r>
            <w:r w:rsidRPr="00ED3249">
              <w:rPr>
                <w:rFonts w:ascii="Barlow" w:eastAsiaTheme="minorEastAsia" w:hAnsi="Barlow"/>
                <w:b w:val="0"/>
                <w:bCs w:val="0"/>
                <w:lang w:eastAsia="nl-NL"/>
              </w:rPr>
              <w:t xml:space="preserve">Energieprestatiecoëfficiënt </w:t>
            </w:r>
            <w:r w:rsidR="00875CBB" w:rsidRPr="00ED3249">
              <w:rPr>
                <w:rFonts w:ascii="Barlow" w:eastAsiaTheme="minorEastAsia" w:hAnsi="Barlow"/>
                <w:b w:val="0"/>
                <w:bCs w:val="0"/>
                <w:lang w:eastAsia="nl-NL"/>
              </w:rPr>
              <w:t>i</w:t>
            </w:r>
            <w:r w:rsidRPr="00ED3249">
              <w:rPr>
                <w:rFonts w:ascii="Barlow" w:eastAsiaTheme="minorEastAsia" w:hAnsi="Barlow"/>
                <w:b w:val="0"/>
                <w:bCs w:val="0"/>
                <w:lang w:eastAsia="nl-NL"/>
              </w:rPr>
              <w:t xml:space="preserve">s </w:t>
            </w:r>
            <w:r w:rsidR="004C07D4" w:rsidRPr="00ED3249">
              <w:rPr>
                <w:rFonts w:ascii="Barlow" w:eastAsiaTheme="minorEastAsia" w:hAnsi="Barlow"/>
                <w:b w:val="0"/>
                <w:bCs w:val="0"/>
                <w:lang w:eastAsia="nl-NL"/>
              </w:rPr>
              <w:t>…(invullen)…</w:t>
            </w:r>
          </w:p>
          <w:p w14:paraId="2B7E3283" w14:textId="77777777" w:rsidR="002D38F0" w:rsidRPr="000A0522" w:rsidRDefault="002D38F0" w:rsidP="004E35DD">
            <w:pPr>
              <w:jc w:val="both"/>
              <w:rPr>
                <w:rFonts w:ascii="Barlow" w:eastAsiaTheme="minorEastAsia" w:hAnsi="Barlow"/>
                <w:b w:val="0"/>
                <w:bCs w:val="0"/>
                <w:lang w:eastAsia="nl-NL"/>
              </w:rPr>
            </w:pPr>
          </w:p>
          <w:p w14:paraId="6254565F" w14:textId="77777777" w:rsidR="002D38F0" w:rsidRDefault="002D38F0" w:rsidP="004E35DD">
            <w:pPr>
              <w:jc w:val="both"/>
              <w:rPr>
                <w:rFonts w:ascii="Barlow" w:eastAsiaTheme="minorEastAsia" w:hAnsi="Barlow"/>
                <w:lang w:eastAsia="nl-NL"/>
              </w:rPr>
            </w:pPr>
          </w:p>
          <w:p w14:paraId="1C915F5C" w14:textId="77777777" w:rsidR="002D38F0" w:rsidRDefault="002D38F0" w:rsidP="004E35DD">
            <w:pPr>
              <w:jc w:val="both"/>
              <w:rPr>
                <w:rFonts w:ascii="Barlow" w:eastAsiaTheme="minorEastAsia" w:hAnsi="Barlow"/>
                <w:lang w:eastAsia="nl-NL"/>
              </w:rPr>
            </w:pPr>
          </w:p>
          <w:p w14:paraId="5BFE5C91" w14:textId="1E1EB1EB" w:rsidR="002D38F0" w:rsidRPr="009F035B" w:rsidRDefault="002D38F0" w:rsidP="004E35DD">
            <w:pPr>
              <w:jc w:val="both"/>
              <w:rPr>
                <w:rFonts w:ascii="Barlow" w:hAnsi="Barlow"/>
                <w:b w:val="0"/>
                <w:bCs w:val="0"/>
              </w:rPr>
            </w:pPr>
          </w:p>
        </w:tc>
        <w:tc>
          <w:tcPr>
            <w:tcW w:w="3542" w:type="dxa"/>
          </w:tcPr>
          <w:p w14:paraId="427668DE" w14:textId="0C992A56" w:rsidR="00373397" w:rsidRPr="0029147D" w:rsidRDefault="00373397" w:rsidP="00373397">
            <w:pPr>
              <w:cnfStyle w:val="000000100000" w:firstRow="0" w:lastRow="0" w:firstColumn="0" w:lastColumn="0" w:oddVBand="0" w:evenVBand="0" w:oddHBand="1" w:evenHBand="0" w:firstRowFirstColumn="0" w:firstRowLastColumn="0" w:lastRowFirstColumn="0" w:lastRowLastColumn="0"/>
              <w:rPr>
                <w:rFonts w:ascii="Barlow" w:hAnsi="Barlow"/>
              </w:rPr>
            </w:pPr>
            <w:r>
              <w:rPr>
                <w:rFonts w:ascii="Barlow" w:hAnsi="Barlow"/>
              </w:rPr>
              <w:t xml:space="preserve">Omgevingsvergunning referentieproject is </w:t>
            </w:r>
            <w:r w:rsidRPr="00373397">
              <w:rPr>
                <w:rFonts w:ascii="Barlow" w:hAnsi="Barlow"/>
                <w:u w:val="single"/>
              </w:rPr>
              <w:t>na</w:t>
            </w:r>
            <w:r>
              <w:rPr>
                <w:rFonts w:ascii="Barlow" w:hAnsi="Barlow"/>
              </w:rPr>
              <w:t xml:space="preserve"> 1 jan 2021 verleend:</w:t>
            </w:r>
          </w:p>
          <w:p w14:paraId="07FAFADB" w14:textId="6AF9CA2E" w:rsidR="00373397" w:rsidRDefault="00373397" w:rsidP="00373397">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rFonts w:ascii="Barlow" w:hAnsi="Barlow"/>
              </w:rPr>
            </w:pPr>
            <w:r>
              <w:rPr>
                <w:rFonts w:ascii="Barlow" w:hAnsi="Barlow"/>
              </w:rPr>
              <w:t>Energieneutraal gebouw (ENG) volgens NTA 8800</w:t>
            </w:r>
            <w:r w:rsidRPr="00373397">
              <w:rPr>
                <w:rFonts w:ascii="Barlow" w:hAnsi="Barlow"/>
              </w:rPr>
              <w:t>: 4 punten</w:t>
            </w:r>
          </w:p>
          <w:p w14:paraId="2B485FCD" w14:textId="77777777" w:rsidR="00373397" w:rsidRPr="00373397" w:rsidRDefault="00373397" w:rsidP="00373397">
            <w:pPr>
              <w:pStyle w:val="Lijstalinea"/>
              <w:cnfStyle w:val="000000100000" w:firstRow="0" w:lastRow="0" w:firstColumn="0" w:lastColumn="0" w:oddVBand="0" w:evenVBand="0" w:oddHBand="1" w:evenHBand="0" w:firstRowFirstColumn="0" w:firstRowLastColumn="0" w:lastRowFirstColumn="0" w:lastRowLastColumn="0"/>
              <w:rPr>
                <w:rFonts w:ascii="Barlow" w:hAnsi="Barlow"/>
              </w:rPr>
            </w:pPr>
          </w:p>
          <w:p w14:paraId="4D644E5F" w14:textId="7ABADF51" w:rsidR="0029147D" w:rsidRPr="00373397" w:rsidRDefault="0029147D" w:rsidP="0029147D">
            <w:pPr>
              <w:cnfStyle w:val="000000100000" w:firstRow="0" w:lastRow="0" w:firstColumn="0" w:lastColumn="0" w:oddVBand="0" w:evenVBand="0" w:oddHBand="1" w:evenHBand="0" w:firstRowFirstColumn="0" w:firstRowLastColumn="0" w:lastRowFirstColumn="0" w:lastRowLastColumn="0"/>
              <w:rPr>
                <w:rFonts w:ascii="Barlow" w:hAnsi="Barlow"/>
                <w:u w:val="single"/>
              </w:rPr>
            </w:pPr>
            <w:r w:rsidRPr="00373397">
              <w:rPr>
                <w:rFonts w:ascii="Barlow" w:hAnsi="Barlow"/>
                <w:u w:val="single"/>
              </w:rPr>
              <w:t>Of</w:t>
            </w:r>
          </w:p>
          <w:p w14:paraId="5F53E895" w14:textId="29FB228A" w:rsidR="0029147D" w:rsidRDefault="0029147D" w:rsidP="0029147D">
            <w:pPr>
              <w:cnfStyle w:val="000000100000" w:firstRow="0" w:lastRow="0" w:firstColumn="0" w:lastColumn="0" w:oddVBand="0" w:evenVBand="0" w:oddHBand="1" w:evenHBand="0" w:firstRowFirstColumn="0" w:firstRowLastColumn="0" w:lastRowFirstColumn="0" w:lastRowLastColumn="0"/>
              <w:rPr>
                <w:rFonts w:ascii="Barlow" w:hAnsi="Barlow"/>
              </w:rPr>
            </w:pPr>
          </w:p>
          <w:p w14:paraId="2A33BBD7" w14:textId="7C2F5E8B" w:rsidR="00373397" w:rsidRPr="0029147D" w:rsidRDefault="00373397" w:rsidP="0029147D">
            <w:pPr>
              <w:cnfStyle w:val="000000100000" w:firstRow="0" w:lastRow="0" w:firstColumn="0" w:lastColumn="0" w:oddVBand="0" w:evenVBand="0" w:oddHBand="1" w:evenHBand="0" w:firstRowFirstColumn="0" w:firstRowLastColumn="0" w:lastRowFirstColumn="0" w:lastRowLastColumn="0"/>
              <w:rPr>
                <w:rFonts w:ascii="Barlow" w:hAnsi="Barlow"/>
              </w:rPr>
            </w:pPr>
            <w:r>
              <w:rPr>
                <w:rFonts w:ascii="Barlow" w:hAnsi="Barlow"/>
              </w:rPr>
              <w:t xml:space="preserve">Omgevingsvergunning referentieproject is </w:t>
            </w:r>
            <w:r w:rsidRPr="00373397">
              <w:rPr>
                <w:rFonts w:ascii="Barlow" w:hAnsi="Barlow"/>
                <w:u w:val="single"/>
              </w:rPr>
              <w:t>voor</w:t>
            </w:r>
            <w:r>
              <w:rPr>
                <w:rFonts w:ascii="Barlow" w:hAnsi="Barlow"/>
              </w:rPr>
              <w:t xml:space="preserve"> 1 jan 2021 verleend:</w:t>
            </w:r>
          </w:p>
          <w:p w14:paraId="4618E246" w14:textId="1706AC1D" w:rsidR="00D32FC0" w:rsidRPr="009F035B" w:rsidRDefault="004C07D4" w:rsidP="004C07D4">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Barlow" w:hAnsi="Barlow"/>
              </w:rPr>
            </w:pPr>
            <w:r w:rsidRPr="004C07D4">
              <w:rPr>
                <w:rFonts w:ascii="Barlow" w:hAnsi="Barlow"/>
              </w:rPr>
              <w:t xml:space="preserve">EPC ≤ 0: </w:t>
            </w:r>
            <w:r w:rsidR="00373397">
              <w:rPr>
                <w:rFonts w:ascii="Barlow" w:hAnsi="Barlow"/>
              </w:rPr>
              <w:t>4</w:t>
            </w:r>
            <w:r w:rsidRPr="004C07D4">
              <w:rPr>
                <w:rFonts w:ascii="Barlow" w:hAnsi="Barlow"/>
              </w:rPr>
              <w:t xml:space="preserve"> punten</w:t>
            </w:r>
          </w:p>
        </w:tc>
      </w:tr>
      <w:tr w:rsidR="00D32FC0" w:rsidRPr="009F035B" w14:paraId="142E39D1" w14:textId="77777777" w:rsidTr="004C07D4">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1AF68F7F" w14:textId="77777777" w:rsidR="00D32FC0" w:rsidRPr="009F035B" w:rsidRDefault="00D32FC0" w:rsidP="004E35DD">
            <w:pPr>
              <w:rPr>
                <w:rFonts w:ascii="Barlow" w:eastAsia="Calibri" w:hAnsi="Barlow" w:cs="Calibri"/>
                <w:lang w:eastAsia="nl-NL"/>
              </w:rPr>
            </w:pPr>
            <w:r w:rsidRPr="009F035B">
              <w:rPr>
                <w:rFonts w:ascii="Barlow" w:eastAsia="Calibri" w:hAnsi="Barlow" w:cs="Calibri"/>
                <w:lang w:eastAsia="nl-NL"/>
              </w:rPr>
              <w:t>Totaal aantal punten:</w:t>
            </w:r>
          </w:p>
        </w:tc>
        <w:tc>
          <w:tcPr>
            <w:tcW w:w="3542" w:type="dxa"/>
          </w:tcPr>
          <w:p w14:paraId="7FEBCD41" w14:textId="77777777" w:rsidR="00D32FC0" w:rsidRPr="009F035B" w:rsidRDefault="00D32FC0" w:rsidP="004E35DD">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D32FC0" w:rsidRPr="009F035B" w14:paraId="425D87AF" w14:textId="77777777" w:rsidTr="004C07D4">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4C6CBC80" w14:textId="77777777" w:rsidR="00D32FC0" w:rsidRPr="009F035B" w:rsidRDefault="00D32FC0" w:rsidP="004E35DD">
            <w:pPr>
              <w:rPr>
                <w:rFonts w:ascii="Barlow" w:eastAsia="Calibri" w:hAnsi="Barlow" w:cs="Calibri"/>
                <w:b w:val="0"/>
                <w:bCs w:val="0"/>
                <w:lang w:eastAsia="nl-NL"/>
              </w:rPr>
            </w:pPr>
            <w:r w:rsidRPr="009F035B">
              <w:rPr>
                <w:rFonts w:ascii="Barlow" w:eastAsia="Calibri" w:hAnsi="Barlow" w:cs="Calibri"/>
                <w:b w:val="0"/>
                <w:bCs w:val="0"/>
                <w:lang w:eastAsia="nl-NL"/>
              </w:rPr>
              <w:t>Gunning van het project:</w:t>
            </w:r>
          </w:p>
        </w:tc>
        <w:tc>
          <w:tcPr>
            <w:tcW w:w="3542" w:type="dxa"/>
          </w:tcPr>
          <w:p w14:paraId="02884F79" w14:textId="77777777" w:rsidR="00D32FC0" w:rsidRPr="009F035B" w:rsidRDefault="00D32FC0" w:rsidP="004E35DD">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D32FC0" w:rsidRPr="009F035B" w14:paraId="3E8BF40A" w14:textId="77777777" w:rsidTr="004C07D4">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192B1D4B" w14:textId="77777777" w:rsidR="00D32FC0" w:rsidRPr="009F035B" w:rsidRDefault="00D32FC0" w:rsidP="004E35DD">
            <w:pPr>
              <w:rPr>
                <w:rFonts w:ascii="Barlow" w:eastAsia="Calibri" w:hAnsi="Barlow" w:cs="Calibri"/>
                <w:b w:val="0"/>
                <w:bCs w:val="0"/>
                <w:lang w:eastAsia="nl-NL"/>
              </w:rPr>
            </w:pPr>
            <w:r w:rsidRPr="009F035B">
              <w:rPr>
                <w:rFonts w:ascii="Barlow" w:eastAsia="Calibri" w:hAnsi="Barlow" w:cs="Calibri"/>
                <w:b w:val="0"/>
                <w:bCs w:val="0"/>
                <w:lang w:eastAsia="nl-NL"/>
              </w:rPr>
              <w:t>Looptijd van het project:</w:t>
            </w:r>
          </w:p>
        </w:tc>
        <w:tc>
          <w:tcPr>
            <w:tcW w:w="3542" w:type="dxa"/>
          </w:tcPr>
          <w:p w14:paraId="260F9320" w14:textId="77777777" w:rsidR="00D32FC0" w:rsidRPr="009F035B" w:rsidRDefault="00D32FC0" w:rsidP="004E35DD">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D32FC0" w:rsidRPr="009F035B" w14:paraId="1F8D4FD3" w14:textId="77777777" w:rsidTr="004C07D4">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1A1DED11" w14:textId="77777777" w:rsidR="00D32FC0" w:rsidRPr="009F035B" w:rsidRDefault="00D32FC0" w:rsidP="004E35DD">
            <w:pPr>
              <w:rPr>
                <w:rFonts w:ascii="Barlow" w:eastAsia="Calibri" w:hAnsi="Barlow" w:cs="Calibri"/>
                <w:b w:val="0"/>
                <w:bCs w:val="0"/>
                <w:lang w:eastAsia="nl-NL"/>
              </w:rPr>
            </w:pPr>
            <w:r w:rsidRPr="009F035B">
              <w:rPr>
                <w:rFonts w:ascii="Barlow" w:eastAsia="Calibri" w:hAnsi="Barlow" w:cs="Calibri"/>
                <w:b w:val="0"/>
                <w:bCs w:val="0"/>
                <w:lang w:eastAsia="nl-NL"/>
              </w:rPr>
              <w:t>Definitieve afronding project:</w:t>
            </w:r>
          </w:p>
        </w:tc>
        <w:tc>
          <w:tcPr>
            <w:tcW w:w="3542" w:type="dxa"/>
          </w:tcPr>
          <w:p w14:paraId="091C58F4" w14:textId="77777777" w:rsidR="00D32FC0" w:rsidRPr="009F035B" w:rsidRDefault="00D32FC0" w:rsidP="004E35DD">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D32FC0" w:rsidRPr="009F035B" w14:paraId="613C90D1" w14:textId="77777777" w:rsidTr="004C07D4">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0B3C1A90" w14:textId="77777777" w:rsidR="00D32FC0" w:rsidRPr="009F035B" w:rsidRDefault="00D32FC0" w:rsidP="004E35DD">
            <w:pPr>
              <w:rPr>
                <w:rFonts w:ascii="Barlow" w:eastAsia="Calibri" w:hAnsi="Barlow" w:cs="Calibri"/>
                <w:b w:val="0"/>
                <w:bCs w:val="0"/>
                <w:lang w:eastAsia="nl-NL"/>
              </w:rPr>
            </w:pPr>
            <w:r w:rsidRPr="009F035B">
              <w:rPr>
                <w:rFonts w:ascii="Barlow" w:eastAsia="Calibri" w:hAnsi="Barlow" w:cs="Calibri"/>
                <w:b w:val="0"/>
                <w:bCs w:val="0"/>
                <w:lang w:eastAsia="nl-NL"/>
              </w:rPr>
              <w:t>Beschrijving project:</w:t>
            </w:r>
          </w:p>
        </w:tc>
        <w:tc>
          <w:tcPr>
            <w:tcW w:w="3542" w:type="dxa"/>
          </w:tcPr>
          <w:p w14:paraId="1BD3AFAD" w14:textId="77777777" w:rsidR="00D32FC0" w:rsidRPr="009F035B" w:rsidRDefault="00D32FC0" w:rsidP="004E35DD">
            <w:pPr>
              <w:cnfStyle w:val="000000000000" w:firstRow="0" w:lastRow="0" w:firstColumn="0" w:lastColumn="0" w:oddVBand="0" w:evenVBand="0" w:oddHBand="0" w:evenHBand="0" w:firstRowFirstColumn="0" w:firstRowLastColumn="0" w:lastRowFirstColumn="0" w:lastRowLastColumn="0"/>
              <w:rPr>
                <w:rFonts w:ascii="Barlow" w:hAnsi="Barlow"/>
              </w:rPr>
            </w:pPr>
          </w:p>
          <w:p w14:paraId="23073D84" w14:textId="77777777" w:rsidR="00D32FC0" w:rsidRPr="009F035B" w:rsidRDefault="00D32FC0" w:rsidP="004E35DD">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67CFB73C" w14:textId="77777777" w:rsidR="00D32FC0" w:rsidRPr="009F035B" w:rsidRDefault="00D32FC0" w:rsidP="004E35DD">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26B5612D" w14:textId="77777777" w:rsidR="00D32FC0" w:rsidRPr="009F035B" w:rsidRDefault="00D32FC0" w:rsidP="004E35DD">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175DAFCD" w14:textId="77777777" w:rsidR="00D32FC0" w:rsidRPr="009F035B" w:rsidRDefault="00D32FC0" w:rsidP="004E35DD">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002E04A6" w14:textId="77777777" w:rsidR="00D32FC0" w:rsidRPr="009F035B" w:rsidRDefault="00D32FC0" w:rsidP="004E35DD">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0074F820" w14:textId="77777777" w:rsidR="00D32FC0" w:rsidRPr="009F035B" w:rsidRDefault="00D32FC0" w:rsidP="004E35DD">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225F905C" w14:textId="77777777" w:rsidR="00D32FC0" w:rsidRPr="009F035B" w:rsidRDefault="00D32FC0" w:rsidP="004E35DD">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4731EC21" w14:textId="77777777" w:rsidR="00D32FC0" w:rsidRPr="009F035B" w:rsidRDefault="00D32FC0" w:rsidP="004E35DD">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tc>
      </w:tr>
      <w:tr w:rsidR="00D32FC0" w:rsidRPr="009F035B" w14:paraId="75FB1B25" w14:textId="77777777" w:rsidTr="004C07D4">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6B8C922B" w14:textId="77777777" w:rsidR="00D32FC0" w:rsidRPr="009F035B" w:rsidRDefault="00D32FC0" w:rsidP="004E35DD">
            <w:pPr>
              <w:rPr>
                <w:rFonts w:ascii="Barlow" w:hAnsi="Barlow"/>
                <w:b w:val="0"/>
                <w:bCs w:val="0"/>
              </w:rPr>
            </w:pPr>
            <w:r w:rsidRPr="009F035B">
              <w:rPr>
                <w:rFonts w:ascii="Barlow" w:hAnsi="Barlow"/>
                <w:b w:val="0"/>
                <w:bCs w:val="0"/>
              </w:rPr>
              <w:t>Plaats:</w:t>
            </w:r>
          </w:p>
        </w:tc>
        <w:tc>
          <w:tcPr>
            <w:tcW w:w="3542" w:type="dxa"/>
          </w:tcPr>
          <w:p w14:paraId="0AD05936" w14:textId="77777777" w:rsidR="00D32FC0" w:rsidRPr="009F035B" w:rsidRDefault="00D32FC0" w:rsidP="004E35DD">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D32FC0" w:rsidRPr="009F035B" w14:paraId="0F42EEB1" w14:textId="77777777" w:rsidTr="004C07D4">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3D4D52ED" w14:textId="77777777" w:rsidR="00D32FC0" w:rsidRPr="009F035B" w:rsidRDefault="00D32FC0" w:rsidP="004E35DD">
            <w:pPr>
              <w:rPr>
                <w:rFonts w:ascii="Barlow" w:hAnsi="Barlow"/>
                <w:b w:val="0"/>
                <w:bCs w:val="0"/>
              </w:rPr>
            </w:pPr>
            <w:r w:rsidRPr="009F035B">
              <w:rPr>
                <w:rFonts w:ascii="Barlow" w:hAnsi="Barlow"/>
                <w:b w:val="0"/>
                <w:bCs w:val="0"/>
              </w:rPr>
              <w:t>Naam primaire opdrachtgever:</w:t>
            </w:r>
          </w:p>
        </w:tc>
        <w:tc>
          <w:tcPr>
            <w:tcW w:w="3542" w:type="dxa"/>
          </w:tcPr>
          <w:p w14:paraId="5A732AEF" w14:textId="77777777" w:rsidR="00D32FC0" w:rsidRPr="009F035B" w:rsidRDefault="00D32FC0" w:rsidP="004E35DD">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D32FC0" w:rsidRPr="009F035B" w14:paraId="4C8B2065" w14:textId="77777777" w:rsidTr="004C07D4">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15CBA3F1" w14:textId="77777777" w:rsidR="00D32FC0" w:rsidRPr="009F035B" w:rsidRDefault="00D32FC0" w:rsidP="004E35DD">
            <w:pPr>
              <w:rPr>
                <w:rFonts w:ascii="Barlow" w:hAnsi="Barlow"/>
                <w:b w:val="0"/>
                <w:bCs w:val="0"/>
              </w:rPr>
            </w:pPr>
            <w:r w:rsidRPr="009F035B">
              <w:rPr>
                <w:rFonts w:ascii="Barlow" w:hAnsi="Barlow"/>
                <w:b w:val="0"/>
                <w:bCs w:val="0"/>
              </w:rPr>
              <w:t>Contactgegevens primaire opdrachtgever (naam + telefoon):</w:t>
            </w:r>
          </w:p>
        </w:tc>
        <w:tc>
          <w:tcPr>
            <w:tcW w:w="3542" w:type="dxa"/>
          </w:tcPr>
          <w:p w14:paraId="405D0B66" w14:textId="77777777" w:rsidR="00D32FC0" w:rsidRPr="009F035B" w:rsidRDefault="00D32FC0" w:rsidP="004E35DD">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D32FC0" w:rsidRPr="009F035B" w14:paraId="71288904" w14:textId="77777777" w:rsidTr="004C07D4">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1066A274" w14:textId="77777777" w:rsidR="00D32FC0" w:rsidRPr="009F035B" w:rsidRDefault="00D32FC0" w:rsidP="004E35DD">
            <w:pPr>
              <w:rPr>
                <w:rFonts w:ascii="Barlow" w:hAnsi="Barlow"/>
                <w:b w:val="0"/>
                <w:bCs w:val="0"/>
              </w:rPr>
            </w:pPr>
            <w:r w:rsidRPr="009F035B">
              <w:rPr>
                <w:rFonts w:ascii="Barlow" w:hAnsi="Barlow"/>
                <w:b w:val="0"/>
                <w:bCs w:val="0"/>
              </w:rPr>
              <w:t>Statutaire naam en KvK gegevens uitvoerende partij*:</w:t>
            </w:r>
          </w:p>
        </w:tc>
        <w:tc>
          <w:tcPr>
            <w:tcW w:w="3542" w:type="dxa"/>
          </w:tcPr>
          <w:p w14:paraId="4C72F4DC" w14:textId="77777777" w:rsidR="00D32FC0" w:rsidRPr="009F035B" w:rsidRDefault="00D32FC0" w:rsidP="004E35DD">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D32FC0" w:rsidRPr="009F035B" w14:paraId="2B504464" w14:textId="77777777" w:rsidTr="004C07D4">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3B1D4A47" w14:textId="77777777" w:rsidR="00D32FC0" w:rsidRPr="009F035B" w:rsidRDefault="00D32FC0" w:rsidP="004E35DD">
            <w:pPr>
              <w:rPr>
                <w:rFonts w:ascii="Barlow" w:hAnsi="Barlow"/>
                <w:b w:val="0"/>
                <w:bCs w:val="0"/>
              </w:rPr>
            </w:pPr>
            <w:r w:rsidRPr="009F035B">
              <w:rPr>
                <w:rFonts w:ascii="Barlow" w:hAnsi="Barlow"/>
                <w:b w:val="0"/>
                <w:bCs w:val="0"/>
              </w:rPr>
              <w:t>Exacte opleverdatum:</w:t>
            </w:r>
          </w:p>
        </w:tc>
        <w:tc>
          <w:tcPr>
            <w:tcW w:w="3542" w:type="dxa"/>
          </w:tcPr>
          <w:p w14:paraId="6DB747F4" w14:textId="77777777" w:rsidR="00D32FC0" w:rsidRPr="009F035B" w:rsidRDefault="00D32FC0" w:rsidP="004E35DD">
            <w:pPr>
              <w:cnfStyle w:val="000000100000" w:firstRow="0" w:lastRow="0" w:firstColumn="0" w:lastColumn="0" w:oddVBand="0" w:evenVBand="0" w:oddHBand="1" w:evenHBand="0" w:firstRowFirstColumn="0" w:firstRowLastColumn="0" w:lastRowFirstColumn="0" w:lastRowLastColumn="0"/>
              <w:rPr>
                <w:rFonts w:ascii="Barlow" w:hAnsi="Barlow"/>
              </w:rPr>
            </w:pPr>
          </w:p>
        </w:tc>
      </w:tr>
    </w:tbl>
    <w:p w14:paraId="7C1272AF" w14:textId="77777777" w:rsidR="00D32FC0" w:rsidRPr="009F035B" w:rsidRDefault="00D32FC0" w:rsidP="00D32FC0">
      <w:pPr>
        <w:rPr>
          <w:rFonts w:ascii="Barlow" w:hAnsi="Barlow"/>
        </w:rPr>
      </w:pPr>
    </w:p>
    <w:sectPr w:rsidR="00D32FC0" w:rsidRPr="009F03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C1BF0" w14:textId="77777777" w:rsidR="00BB356E" w:rsidRDefault="00BB356E" w:rsidP="000B5BE8">
      <w:pPr>
        <w:spacing w:after="0" w:line="240" w:lineRule="auto"/>
      </w:pPr>
      <w:r>
        <w:separator/>
      </w:r>
    </w:p>
  </w:endnote>
  <w:endnote w:type="continuationSeparator" w:id="0">
    <w:p w14:paraId="73737B92" w14:textId="77777777" w:rsidR="00BB356E" w:rsidRDefault="00BB356E" w:rsidP="000B5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rlow">
    <w:panose1 w:val="00000500000000000000"/>
    <w:charset w:val="4D"/>
    <w:family w:val="auto"/>
    <w:pitch w:val="variable"/>
    <w:sig w:usb0="20000007" w:usb1="00000000"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05003" w14:textId="77777777" w:rsidR="00BB356E" w:rsidRDefault="00BB356E" w:rsidP="000B5BE8">
      <w:pPr>
        <w:spacing w:after="0" w:line="240" w:lineRule="auto"/>
      </w:pPr>
      <w:r>
        <w:separator/>
      </w:r>
    </w:p>
  </w:footnote>
  <w:footnote w:type="continuationSeparator" w:id="0">
    <w:p w14:paraId="08859550" w14:textId="77777777" w:rsidR="00BB356E" w:rsidRDefault="00BB356E" w:rsidP="000B5B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2949"/>
    <w:multiLevelType w:val="hybridMultilevel"/>
    <w:tmpl w:val="0F06D106"/>
    <w:lvl w:ilvl="0" w:tplc="332C8650">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FFBD7"/>
    <w:multiLevelType w:val="hybridMultilevel"/>
    <w:tmpl w:val="F71239FE"/>
    <w:lvl w:ilvl="0" w:tplc="1B980E2E">
      <w:start w:val="1"/>
      <w:numFmt w:val="lowerLetter"/>
      <w:lvlText w:val="%1."/>
      <w:lvlJc w:val="left"/>
      <w:pPr>
        <w:ind w:left="720" w:hanging="360"/>
      </w:pPr>
    </w:lvl>
    <w:lvl w:ilvl="1" w:tplc="4DB45DFE">
      <w:start w:val="1"/>
      <w:numFmt w:val="lowerLetter"/>
      <w:lvlText w:val="%2."/>
      <w:lvlJc w:val="left"/>
      <w:pPr>
        <w:ind w:left="1440" w:hanging="360"/>
      </w:pPr>
    </w:lvl>
    <w:lvl w:ilvl="2" w:tplc="4370785E">
      <w:start w:val="1"/>
      <w:numFmt w:val="lowerRoman"/>
      <w:lvlText w:val="%3."/>
      <w:lvlJc w:val="right"/>
      <w:pPr>
        <w:ind w:left="2160" w:hanging="180"/>
      </w:pPr>
    </w:lvl>
    <w:lvl w:ilvl="3" w:tplc="0E9CE894">
      <w:start w:val="1"/>
      <w:numFmt w:val="decimal"/>
      <w:lvlText w:val="%4."/>
      <w:lvlJc w:val="left"/>
      <w:pPr>
        <w:ind w:left="2880" w:hanging="360"/>
      </w:pPr>
    </w:lvl>
    <w:lvl w:ilvl="4" w:tplc="18DE6F7A">
      <w:start w:val="1"/>
      <w:numFmt w:val="lowerLetter"/>
      <w:lvlText w:val="%5."/>
      <w:lvlJc w:val="left"/>
      <w:pPr>
        <w:ind w:left="3600" w:hanging="360"/>
      </w:pPr>
    </w:lvl>
    <w:lvl w:ilvl="5" w:tplc="3D9E475E">
      <w:start w:val="1"/>
      <w:numFmt w:val="lowerRoman"/>
      <w:lvlText w:val="%6."/>
      <w:lvlJc w:val="right"/>
      <w:pPr>
        <w:ind w:left="4320" w:hanging="180"/>
      </w:pPr>
    </w:lvl>
    <w:lvl w:ilvl="6" w:tplc="32707F34">
      <w:start w:val="1"/>
      <w:numFmt w:val="decimal"/>
      <w:lvlText w:val="%7."/>
      <w:lvlJc w:val="left"/>
      <w:pPr>
        <w:ind w:left="5040" w:hanging="360"/>
      </w:pPr>
    </w:lvl>
    <w:lvl w:ilvl="7" w:tplc="8A08F148">
      <w:start w:val="1"/>
      <w:numFmt w:val="lowerLetter"/>
      <w:lvlText w:val="%8."/>
      <w:lvlJc w:val="left"/>
      <w:pPr>
        <w:ind w:left="5760" w:hanging="360"/>
      </w:pPr>
    </w:lvl>
    <w:lvl w:ilvl="8" w:tplc="D714990E">
      <w:start w:val="1"/>
      <w:numFmt w:val="lowerRoman"/>
      <w:lvlText w:val="%9."/>
      <w:lvlJc w:val="right"/>
      <w:pPr>
        <w:ind w:left="6480" w:hanging="180"/>
      </w:pPr>
    </w:lvl>
  </w:abstractNum>
  <w:abstractNum w:abstractNumId="2" w15:restartNumberingAfterBreak="0">
    <w:nsid w:val="10856D00"/>
    <w:multiLevelType w:val="hybridMultilevel"/>
    <w:tmpl w:val="DFFA0A5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96A6D"/>
    <w:multiLevelType w:val="hybridMultilevel"/>
    <w:tmpl w:val="5B14681C"/>
    <w:lvl w:ilvl="0" w:tplc="8BBC2E40">
      <w:start w:val="1"/>
      <w:numFmt w:val="bullet"/>
      <w:lvlText w:val="-"/>
      <w:lvlJc w:val="left"/>
      <w:pPr>
        <w:ind w:left="360" w:hanging="360"/>
      </w:pPr>
      <w:rPr>
        <w:rFonts w:ascii="Calibri" w:eastAsia="Times New Roman" w:hAnsi="Calibri" w:cstheme="minorHAnsi" w:hint="default"/>
        <w:color w:val="auto"/>
        <w:sz w:val="2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CE96866"/>
    <w:multiLevelType w:val="hybridMultilevel"/>
    <w:tmpl w:val="CC6496CC"/>
    <w:lvl w:ilvl="0" w:tplc="938A8322">
      <w:start w:val="1"/>
      <w:numFmt w:val="bullet"/>
      <w:lvlText w:val=""/>
      <w:lvlJc w:val="left"/>
      <w:pPr>
        <w:ind w:left="720" w:hanging="360"/>
      </w:pPr>
      <w:rPr>
        <w:rFonts w:ascii="Symbol" w:hAnsi="Symbol" w:hint="default"/>
      </w:rPr>
    </w:lvl>
    <w:lvl w:ilvl="1" w:tplc="2508E848">
      <w:start w:val="1"/>
      <w:numFmt w:val="bullet"/>
      <w:lvlText w:val="o"/>
      <w:lvlJc w:val="left"/>
      <w:pPr>
        <w:ind w:left="1440" w:hanging="360"/>
      </w:pPr>
      <w:rPr>
        <w:rFonts w:ascii="Courier New" w:hAnsi="Courier New" w:hint="default"/>
      </w:rPr>
    </w:lvl>
    <w:lvl w:ilvl="2" w:tplc="A970C63A">
      <w:start w:val="1"/>
      <w:numFmt w:val="bullet"/>
      <w:lvlText w:val=""/>
      <w:lvlJc w:val="left"/>
      <w:pPr>
        <w:ind w:left="2160" w:hanging="360"/>
      </w:pPr>
      <w:rPr>
        <w:rFonts w:ascii="Wingdings" w:hAnsi="Wingdings" w:hint="default"/>
      </w:rPr>
    </w:lvl>
    <w:lvl w:ilvl="3" w:tplc="51443606">
      <w:start w:val="1"/>
      <w:numFmt w:val="bullet"/>
      <w:lvlText w:val=""/>
      <w:lvlJc w:val="left"/>
      <w:pPr>
        <w:ind w:left="2880" w:hanging="360"/>
      </w:pPr>
      <w:rPr>
        <w:rFonts w:ascii="Symbol" w:hAnsi="Symbol" w:hint="default"/>
      </w:rPr>
    </w:lvl>
    <w:lvl w:ilvl="4" w:tplc="D2BADA64">
      <w:start w:val="1"/>
      <w:numFmt w:val="bullet"/>
      <w:lvlText w:val="o"/>
      <w:lvlJc w:val="left"/>
      <w:pPr>
        <w:ind w:left="3600" w:hanging="360"/>
      </w:pPr>
      <w:rPr>
        <w:rFonts w:ascii="Courier New" w:hAnsi="Courier New" w:hint="default"/>
      </w:rPr>
    </w:lvl>
    <w:lvl w:ilvl="5" w:tplc="DE3C483C">
      <w:start w:val="1"/>
      <w:numFmt w:val="bullet"/>
      <w:lvlText w:val=""/>
      <w:lvlJc w:val="left"/>
      <w:pPr>
        <w:ind w:left="4320" w:hanging="360"/>
      </w:pPr>
      <w:rPr>
        <w:rFonts w:ascii="Wingdings" w:hAnsi="Wingdings" w:hint="default"/>
      </w:rPr>
    </w:lvl>
    <w:lvl w:ilvl="6" w:tplc="BCD009D0">
      <w:start w:val="1"/>
      <w:numFmt w:val="bullet"/>
      <w:lvlText w:val=""/>
      <w:lvlJc w:val="left"/>
      <w:pPr>
        <w:ind w:left="5040" w:hanging="360"/>
      </w:pPr>
      <w:rPr>
        <w:rFonts w:ascii="Symbol" w:hAnsi="Symbol" w:hint="default"/>
      </w:rPr>
    </w:lvl>
    <w:lvl w:ilvl="7" w:tplc="ABE059FE">
      <w:start w:val="1"/>
      <w:numFmt w:val="bullet"/>
      <w:lvlText w:val="o"/>
      <w:lvlJc w:val="left"/>
      <w:pPr>
        <w:ind w:left="5760" w:hanging="360"/>
      </w:pPr>
      <w:rPr>
        <w:rFonts w:ascii="Courier New" w:hAnsi="Courier New" w:hint="default"/>
      </w:rPr>
    </w:lvl>
    <w:lvl w:ilvl="8" w:tplc="EA08C35A">
      <w:start w:val="1"/>
      <w:numFmt w:val="bullet"/>
      <w:lvlText w:val=""/>
      <w:lvlJc w:val="left"/>
      <w:pPr>
        <w:ind w:left="6480" w:hanging="360"/>
      </w:pPr>
      <w:rPr>
        <w:rFonts w:ascii="Wingdings" w:hAnsi="Wingdings" w:hint="default"/>
      </w:rPr>
    </w:lvl>
  </w:abstractNum>
  <w:num w:numId="1" w16cid:durableId="1775056615">
    <w:abstractNumId w:val="0"/>
  </w:num>
  <w:num w:numId="2" w16cid:durableId="1727993767">
    <w:abstractNumId w:val="1"/>
  </w:num>
  <w:num w:numId="3" w16cid:durableId="1755012119">
    <w:abstractNumId w:val="4"/>
  </w:num>
  <w:num w:numId="4" w16cid:durableId="1071390258">
    <w:abstractNumId w:val="3"/>
  </w:num>
  <w:num w:numId="5" w16cid:durableId="1842892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93F"/>
    <w:rsid w:val="00003EFD"/>
    <w:rsid w:val="00041624"/>
    <w:rsid w:val="00055E54"/>
    <w:rsid w:val="000949CB"/>
    <w:rsid w:val="000A0522"/>
    <w:rsid w:val="000B5BE8"/>
    <w:rsid w:val="000E6AC6"/>
    <w:rsid w:val="00107D14"/>
    <w:rsid w:val="00111DA3"/>
    <w:rsid w:val="00120C1B"/>
    <w:rsid w:val="00120CA8"/>
    <w:rsid w:val="0013783E"/>
    <w:rsid w:val="0016379D"/>
    <w:rsid w:val="00177204"/>
    <w:rsid w:val="001903CC"/>
    <w:rsid w:val="001B168B"/>
    <w:rsid w:val="001C06C5"/>
    <w:rsid w:val="001D0D57"/>
    <w:rsid w:val="0026093D"/>
    <w:rsid w:val="00266D8A"/>
    <w:rsid w:val="00277202"/>
    <w:rsid w:val="0029147D"/>
    <w:rsid w:val="00291606"/>
    <w:rsid w:val="0029331D"/>
    <w:rsid w:val="002D38F0"/>
    <w:rsid w:val="00302D79"/>
    <w:rsid w:val="00321C10"/>
    <w:rsid w:val="00334145"/>
    <w:rsid w:val="003354C1"/>
    <w:rsid w:val="00343475"/>
    <w:rsid w:val="00373397"/>
    <w:rsid w:val="003D5053"/>
    <w:rsid w:val="003E57B6"/>
    <w:rsid w:val="003F1B6A"/>
    <w:rsid w:val="00420A7B"/>
    <w:rsid w:val="00432DFD"/>
    <w:rsid w:val="0043527A"/>
    <w:rsid w:val="004367B2"/>
    <w:rsid w:val="004573DC"/>
    <w:rsid w:val="00461DE6"/>
    <w:rsid w:val="004B2320"/>
    <w:rsid w:val="004C07D4"/>
    <w:rsid w:val="004C3051"/>
    <w:rsid w:val="004C4DD8"/>
    <w:rsid w:val="004E35DD"/>
    <w:rsid w:val="005336C0"/>
    <w:rsid w:val="00555983"/>
    <w:rsid w:val="00571A1A"/>
    <w:rsid w:val="005A7AAA"/>
    <w:rsid w:val="005D0455"/>
    <w:rsid w:val="005D6766"/>
    <w:rsid w:val="005E419D"/>
    <w:rsid w:val="005F1954"/>
    <w:rsid w:val="005F2CCB"/>
    <w:rsid w:val="00614C6D"/>
    <w:rsid w:val="006170AE"/>
    <w:rsid w:val="00622E0A"/>
    <w:rsid w:val="0062493F"/>
    <w:rsid w:val="00652C44"/>
    <w:rsid w:val="0065776B"/>
    <w:rsid w:val="00685064"/>
    <w:rsid w:val="006A309C"/>
    <w:rsid w:val="006A399A"/>
    <w:rsid w:val="006C465D"/>
    <w:rsid w:val="006E045E"/>
    <w:rsid w:val="006E1449"/>
    <w:rsid w:val="007024F4"/>
    <w:rsid w:val="007150C3"/>
    <w:rsid w:val="00756B15"/>
    <w:rsid w:val="007767F0"/>
    <w:rsid w:val="00795F53"/>
    <w:rsid w:val="007A5499"/>
    <w:rsid w:val="007B6AA1"/>
    <w:rsid w:val="007E12FF"/>
    <w:rsid w:val="008143AF"/>
    <w:rsid w:val="00821607"/>
    <w:rsid w:val="008374B5"/>
    <w:rsid w:val="00841D28"/>
    <w:rsid w:val="00842B3A"/>
    <w:rsid w:val="00874A90"/>
    <w:rsid w:val="00875CBB"/>
    <w:rsid w:val="008873D8"/>
    <w:rsid w:val="008D035E"/>
    <w:rsid w:val="00915DC4"/>
    <w:rsid w:val="009169A1"/>
    <w:rsid w:val="0095060E"/>
    <w:rsid w:val="00957190"/>
    <w:rsid w:val="00962C4E"/>
    <w:rsid w:val="00992545"/>
    <w:rsid w:val="009C4454"/>
    <w:rsid w:val="009E35D0"/>
    <w:rsid w:val="009F035B"/>
    <w:rsid w:val="00A04BAC"/>
    <w:rsid w:val="00A1263E"/>
    <w:rsid w:val="00A1490F"/>
    <w:rsid w:val="00A43255"/>
    <w:rsid w:val="00A44511"/>
    <w:rsid w:val="00A75FE3"/>
    <w:rsid w:val="00A778A1"/>
    <w:rsid w:val="00A9470A"/>
    <w:rsid w:val="00AC4EE2"/>
    <w:rsid w:val="00AE50C7"/>
    <w:rsid w:val="00AF4D3A"/>
    <w:rsid w:val="00B2601B"/>
    <w:rsid w:val="00B8656F"/>
    <w:rsid w:val="00B94BD9"/>
    <w:rsid w:val="00BB356E"/>
    <w:rsid w:val="00BB3A56"/>
    <w:rsid w:val="00BC1285"/>
    <w:rsid w:val="00BF33FD"/>
    <w:rsid w:val="00C22243"/>
    <w:rsid w:val="00C62BFF"/>
    <w:rsid w:val="00C64C7B"/>
    <w:rsid w:val="00C8440D"/>
    <w:rsid w:val="00CA1E43"/>
    <w:rsid w:val="00CA2376"/>
    <w:rsid w:val="00CB4AAA"/>
    <w:rsid w:val="00CD1E8D"/>
    <w:rsid w:val="00CE1AD5"/>
    <w:rsid w:val="00CE4BB3"/>
    <w:rsid w:val="00D154B5"/>
    <w:rsid w:val="00D32FC0"/>
    <w:rsid w:val="00D3329C"/>
    <w:rsid w:val="00D33AEC"/>
    <w:rsid w:val="00D53C2F"/>
    <w:rsid w:val="00D615C9"/>
    <w:rsid w:val="00D77787"/>
    <w:rsid w:val="00D820F9"/>
    <w:rsid w:val="00DB71EA"/>
    <w:rsid w:val="00DD1C06"/>
    <w:rsid w:val="00DE045D"/>
    <w:rsid w:val="00DE2CD5"/>
    <w:rsid w:val="00DE601A"/>
    <w:rsid w:val="00DF7283"/>
    <w:rsid w:val="00E42A49"/>
    <w:rsid w:val="00E42F95"/>
    <w:rsid w:val="00E5511C"/>
    <w:rsid w:val="00E834F6"/>
    <w:rsid w:val="00ED3249"/>
    <w:rsid w:val="00EE4AA5"/>
    <w:rsid w:val="00EE69CE"/>
    <w:rsid w:val="00F13574"/>
    <w:rsid w:val="00F42B64"/>
    <w:rsid w:val="00F57808"/>
    <w:rsid w:val="00F91C67"/>
    <w:rsid w:val="00F96A8C"/>
    <w:rsid w:val="00FD1839"/>
    <w:rsid w:val="00FE6CFE"/>
    <w:rsid w:val="2AC19D83"/>
    <w:rsid w:val="30DC45F0"/>
    <w:rsid w:val="48889A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10D0E"/>
  <w15:chartTrackingRefBased/>
  <w15:docId w15:val="{1700A1F1-8B1A-43F1-B7B0-DDF818701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35DD"/>
  </w:style>
  <w:style w:type="paragraph" w:styleId="Kop1">
    <w:name w:val="heading 1"/>
    <w:basedOn w:val="Standaard"/>
    <w:next w:val="Standaard"/>
    <w:link w:val="Kop1Char"/>
    <w:uiPriority w:val="9"/>
    <w:qFormat/>
    <w:rsid w:val="000B5B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493F"/>
    <w:pPr>
      <w:ind w:left="720"/>
      <w:contextualSpacing/>
    </w:pPr>
  </w:style>
  <w:style w:type="table" w:styleId="Rastertabel2-Accent2">
    <w:name w:val="Grid Table 2 Accent 2"/>
    <w:basedOn w:val="Standaardtabel"/>
    <w:uiPriority w:val="47"/>
    <w:rsid w:val="0062493F"/>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3">
    <w:name w:val="Grid Table 4 Accent 3"/>
    <w:basedOn w:val="Standaardtabel"/>
    <w:uiPriority w:val="49"/>
    <w:rsid w:val="00420A7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Koptekst">
    <w:name w:val="header"/>
    <w:basedOn w:val="Standaard"/>
    <w:link w:val="KoptekstChar"/>
    <w:uiPriority w:val="99"/>
    <w:unhideWhenUsed/>
    <w:rsid w:val="000B5B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5BE8"/>
  </w:style>
  <w:style w:type="paragraph" w:styleId="Voettekst">
    <w:name w:val="footer"/>
    <w:basedOn w:val="Standaard"/>
    <w:link w:val="VoettekstChar"/>
    <w:uiPriority w:val="99"/>
    <w:unhideWhenUsed/>
    <w:rsid w:val="000B5B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5BE8"/>
  </w:style>
  <w:style w:type="character" w:customStyle="1" w:styleId="Kop1Char">
    <w:name w:val="Kop 1 Char"/>
    <w:basedOn w:val="Standaardalinea-lettertype"/>
    <w:link w:val="Kop1"/>
    <w:uiPriority w:val="9"/>
    <w:rsid w:val="000B5BE8"/>
    <w:rPr>
      <w:rFonts w:asciiTheme="majorHAnsi" w:eastAsiaTheme="majorEastAsia" w:hAnsiTheme="majorHAnsi" w:cstheme="majorBidi"/>
      <w:color w:val="2F5496" w:themeColor="accent1" w:themeShade="BF"/>
      <w:sz w:val="32"/>
      <w:szCs w:val="32"/>
    </w:rPr>
  </w:style>
  <w:style w:type="paragraph" w:styleId="Revisie">
    <w:name w:val="Revision"/>
    <w:hidden/>
    <w:uiPriority w:val="99"/>
    <w:semiHidden/>
    <w:rsid w:val="00875CBB"/>
    <w:pPr>
      <w:spacing w:after="0" w:line="240" w:lineRule="auto"/>
    </w:pPr>
  </w:style>
  <w:style w:type="character" w:styleId="Verwijzingopmerking">
    <w:name w:val="annotation reference"/>
    <w:basedOn w:val="Standaardalinea-lettertype"/>
    <w:uiPriority w:val="99"/>
    <w:semiHidden/>
    <w:unhideWhenUsed/>
    <w:rsid w:val="00266D8A"/>
    <w:rPr>
      <w:sz w:val="16"/>
      <w:szCs w:val="16"/>
    </w:rPr>
  </w:style>
  <w:style w:type="paragraph" w:styleId="Tekstopmerking">
    <w:name w:val="annotation text"/>
    <w:basedOn w:val="Standaard"/>
    <w:link w:val="TekstopmerkingChar"/>
    <w:uiPriority w:val="99"/>
    <w:semiHidden/>
    <w:unhideWhenUsed/>
    <w:rsid w:val="00266D8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66D8A"/>
    <w:rPr>
      <w:sz w:val="20"/>
      <w:szCs w:val="20"/>
    </w:rPr>
  </w:style>
  <w:style w:type="paragraph" w:styleId="Onderwerpvanopmerking">
    <w:name w:val="annotation subject"/>
    <w:basedOn w:val="Tekstopmerking"/>
    <w:next w:val="Tekstopmerking"/>
    <w:link w:val="OnderwerpvanopmerkingChar"/>
    <w:uiPriority w:val="99"/>
    <w:semiHidden/>
    <w:unhideWhenUsed/>
    <w:rsid w:val="00266D8A"/>
    <w:rPr>
      <w:b/>
      <w:bCs/>
    </w:rPr>
  </w:style>
  <w:style w:type="character" w:customStyle="1" w:styleId="OnderwerpvanopmerkingChar">
    <w:name w:val="Onderwerp van opmerking Char"/>
    <w:basedOn w:val="TekstopmerkingChar"/>
    <w:link w:val="Onderwerpvanopmerking"/>
    <w:uiPriority w:val="99"/>
    <w:semiHidden/>
    <w:rsid w:val="00266D8A"/>
    <w:rPr>
      <w:b/>
      <w:bCs/>
      <w:sz w:val="20"/>
      <w:szCs w:val="20"/>
    </w:rPr>
  </w:style>
  <w:style w:type="paragraph" w:styleId="Normaalweb">
    <w:name w:val="Normal (Web)"/>
    <w:basedOn w:val="Standaard"/>
    <w:uiPriority w:val="99"/>
    <w:semiHidden/>
    <w:unhideWhenUsed/>
    <w:rsid w:val="0029147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082558">
      <w:bodyDiv w:val="1"/>
      <w:marLeft w:val="0"/>
      <w:marRight w:val="0"/>
      <w:marTop w:val="0"/>
      <w:marBottom w:val="0"/>
      <w:divBdr>
        <w:top w:val="none" w:sz="0" w:space="0" w:color="auto"/>
        <w:left w:val="none" w:sz="0" w:space="0" w:color="auto"/>
        <w:bottom w:val="none" w:sz="0" w:space="0" w:color="auto"/>
        <w:right w:val="none" w:sz="0" w:space="0" w:color="auto"/>
      </w:divBdr>
      <w:divsChild>
        <w:div w:id="1147864241">
          <w:marLeft w:val="0"/>
          <w:marRight w:val="0"/>
          <w:marTop w:val="0"/>
          <w:marBottom w:val="0"/>
          <w:divBdr>
            <w:top w:val="none" w:sz="0" w:space="0" w:color="auto"/>
            <w:left w:val="none" w:sz="0" w:space="0" w:color="auto"/>
            <w:bottom w:val="none" w:sz="0" w:space="0" w:color="auto"/>
            <w:right w:val="none" w:sz="0" w:space="0" w:color="auto"/>
          </w:divBdr>
          <w:divsChild>
            <w:div w:id="1704357984">
              <w:marLeft w:val="0"/>
              <w:marRight w:val="0"/>
              <w:marTop w:val="0"/>
              <w:marBottom w:val="0"/>
              <w:divBdr>
                <w:top w:val="none" w:sz="0" w:space="0" w:color="auto"/>
                <w:left w:val="none" w:sz="0" w:space="0" w:color="auto"/>
                <w:bottom w:val="none" w:sz="0" w:space="0" w:color="auto"/>
                <w:right w:val="none" w:sz="0" w:space="0" w:color="auto"/>
              </w:divBdr>
              <w:divsChild>
                <w:div w:id="57975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5F917B14F2214EA70224D2CD2AABD5" ma:contentTypeVersion="4" ma:contentTypeDescription="Een nieuw document maken." ma:contentTypeScope="" ma:versionID="f363c42810e96fd1fd18eb14ccd91ceb">
  <xsd:schema xmlns:xsd="http://www.w3.org/2001/XMLSchema" xmlns:xs="http://www.w3.org/2001/XMLSchema" xmlns:p="http://schemas.microsoft.com/office/2006/metadata/properties" xmlns:ns2="8941e143-4fde-485f-8d43-08cd504f270c" targetNamespace="http://schemas.microsoft.com/office/2006/metadata/properties" ma:root="true" ma:fieldsID="4f5c7315a0d24972ac97a2a7975edf80" ns2:_="">
    <xsd:import namespace="8941e143-4fde-485f-8d43-08cd504f27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41e143-4fde-485f-8d43-08cd504f27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58CF44-94BC-47E9-9CC8-42D90F1F2F27}">
  <ds:schemaRefs>
    <ds:schemaRef ds:uri="http://schemas.microsoft.com/sharepoint/v3/contenttype/forms"/>
  </ds:schemaRefs>
</ds:datastoreItem>
</file>

<file path=customXml/itemProps2.xml><?xml version="1.0" encoding="utf-8"?>
<ds:datastoreItem xmlns:ds="http://schemas.openxmlformats.org/officeDocument/2006/customXml" ds:itemID="{E44EA775-AE33-46F8-A152-683E3B457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41e143-4fde-485f-8d43-08cd504f2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507570-B05A-4883-BD0B-7E4639399D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1100</TotalTime>
  <Pages>1</Pages>
  <Words>234</Words>
  <Characters>1289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tjeerd.planting@tpinkoopprojecten.nl</dc:creator>
  <cp:keywords/>
  <dc:description/>
  <cp:lastModifiedBy>Astrid van Dun</cp:lastModifiedBy>
  <cp:revision>77</cp:revision>
  <cp:lastPrinted>2023-11-06T23:04:00Z</cp:lastPrinted>
  <dcterms:created xsi:type="dcterms:W3CDTF">2024-03-11T21:10:00Z</dcterms:created>
  <dcterms:modified xsi:type="dcterms:W3CDTF">2025-07-09T09:32:00Z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0x010100355F917B14F2214EA70224D2CD2AABD5</vt:lpwstr>
  </property>
  <property fmtid="{D5CDD505-2E9C-101B-9397-08002B2CF9AE}" pid="3" name="MediaServiceImageTags">
    <vt:lpwstr/>
  </property>
</Properties>
</file>