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888C" w14:textId="43FB36A6" w:rsidR="00012B31" w:rsidRDefault="004846C8" w:rsidP="00937130">
      <w:pPr>
        <w:spacing w:before="120"/>
        <w:jc w:val="center"/>
        <w:rPr>
          <w:b/>
          <w:bCs/>
          <w:sz w:val="32"/>
          <w:szCs w:val="32"/>
        </w:rPr>
      </w:pPr>
      <w:r>
        <w:rPr>
          <w:b/>
          <w:bCs/>
          <w:sz w:val="32"/>
          <w:szCs w:val="32"/>
        </w:rPr>
        <w:t>EIGEN</w:t>
      </w:r>
      <w:r w:rsidR="00362114">
        <w:rPr>
          <w:b/>
          <w:bCs/>
          <w:sz w:val="32"/>
          <w:szCs w:val="32"/>
        </w:rPr>
        <w:t xml:space="preserve"> </w:t>
      </w:r>
      <w:r>
        <w:rPr>
          <w:b/>
          <w:bCs/>
          <w:sz w:val="32"/>
          <w:szCs w:val="32"/>
        </w:rPr>
        <w:t xml:space="preserve">VERKLARING </w:t>
      </w:r>
    </w:p>
    <w:p w14:paraId="047AA1FD" w14:textId="7A2E581C" w:rsidR="00012B31" w:rsidRPr="00012B31" w:rsidRDefault="00012B31" w:rsidP="00937130">
      <w:pPr>
        <w:spacing w:before="120"/>
        <w:jc w:val="center"/>
        <w:rPr>
          <w:b/>
          <w:bCs/>
          <w:sz w:val="24"/>
          <w:szCs w:val="24"/>
        </w:rPr>
      </w:pPr>
      <w:r>
        <w:rPr>
          <w:b/>
          <w:bCs/>
          <w:sz w:val="24"/>
          <w:szCs w:val="24"/>
        </w:rPr>
        <w:t>Sanctiepakket Rusland</w:t>
      </w:r>
    </w:p>
    <w:p w14:paraId="4065BF71" w14:textId="77777777" w:rsidR="00012B31" w:rsidRPr="004846C8" w:rsidRDefault="00012B31" w:rsidP="00937130">
      <w:pPr>
        <w:spacing w:before="120"/>
        <w:jc w:val="center"/>
        <w:rPr>
          <w:sz w:val="32"/>
          <w:szCs w:val="32"/>
        </w:rPr>
      </w:pPr>
    </w:p>
    <w:p w14:paraId="08B8C43F" w14:textId="5990BB39" w:rsidR="00012B31" w:rsidRDefault="00012B31" w:rsidP="00937130">
      <w:pPr>
        <w:spacing w:before="120"/>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bookmarkStart w:id="0" w:name="_Hlk103767242"/>
      <w:r w:rsidR="008540F5">
        <w:rPr>
          <w:sz w:val="20"/>
          <w:szCs w:val="20"/>
          <w:highlight w:val="yellow"/>
        </w:rPr>
        <w:t>Gegadigde/</w:t>
      </w:r>
      <w:r>
        <w:rPr>
          <w:sz w:val="20"/>
          <w:szCs w:val="20"/>
          <w:highlight w:val="yellow"/>
        </w:rPr>
        <w:t>Inschrijver</w:t>
      </w:r>
      <w:bookmarkEnd w:id="0"/>
      <w:r>
        <w:rPr>
          <w:sz w:val="20"/>
          <w:szCs w:val="20"/>
        </w:rPr>
        <w:t xml:space="preserve">] </w:t>
      </w:r>
      <w:r w:rsidR="008540F5">
        <w:rPr>
          <w:sz w:val="20"/>
          <w:szCs w:val="20"/>
        </w:rPr>
        <w:t>in</w:t>
      </w:r>
      <w:r>
        <w:rPr>
          <w:sz w:val="20"/>
          <w:szCs w:val="20"/>
        </w:rPr>
        <w:t xml:space="preserve"> de aanbesteding [</w:t>
      </w:r>
      <w:r>
        <w:rPr>
          <w:sz w:val="20"/>
          <w:szCs w:val="20"/>
          <w:highlight w:val="yellow"/>
        </w:rPr>
        <w:t>naam Aanbesteding</w:t>
      </w:r>
      <w:r>
        <w:rPr>
          <w:sz w:val="20"/>
          <w:szCs w:val="20"/>
        </w:rPr>
        <w:t xml:space="preserve">] met het </w:t>
      </w:r>
      <w:r w:rsidR="00F66002">
        <w:rPr>
          <w:sz w:val="20"/>
          <w:szCs w:val="20"/>
        </w:rPr>
        <w:t>TenderNedn</w:t>
      </w:r>
      <w:r>
        <w:rPr>
          <w:sz w:val="20"/>
          <w:szCs w:val="20"/>
        </w:rPr>
        <w:t>ummer [</w:t>
      </w:r>
      <w:r>
        <w:rPr>
          <w:sz w:val="20"/>
          <w:szCs w:val="20"/>
          <w:highlight w:val="yellow"/>
        </w:rPr>
        <w:t>….</w:t>
      </w:r>
      <w:r>
        <w:rPr>
          <w:sz w:val="20"/>
          <w:szCs w:val="20"/>
        </w:rPr>
        <w:t>]</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h</w:t>
      </w:r>
      <w:r w:rsidR="008540F5" w:rsidRPr="007B0ED4">
        <w:rPr>
          <w:sz w:val="20"/>
          <w:szCs w:val="20"/>
        </w:rPr>
        <w:t>etgeen</w:t>
      </w:r>
      <w:r w:rsidRPr="007B0ED4">
        <w:rPr>
          <w:sz w:val="20"/>
          <w:szCs w:val="20"/>
        </w:rPr>
        <w:t xml:space="preserve"> betekent dat de </w:t>
      </w:r>
      <w:r w:rsidR="008540F5" w:rsidRPr="007B0ED4">
        <w:rPr>
          <w:sz w:val="20"/>
          <w:szCs w:val="20"/>
          <w:highlight w:val="yellow"/>
        </w:rPr>
        <w:t>Gegadigde</w:t>
      </w:r>
      <w:r w:rsidR="008540F5" w:rsidRPr="007B0ED4">
        <w:rPr>
          <w:sz w:val="20"/>
          <w:szCs w:val="20"/>
        </w:rPr>
        <w:t xml:space="preserve"> </w:t>
      </w:r>
      <w:r w:rsidR="008540F5" w:rsidRPr="007B0ED4">
        <w:rPr>
          <w:sz w:val="20"/>
          <w:szCs w:val="20"/>
          <w:highlight w:val="yellow"/>
        </w:rPr>
        <w:t>/</w:t>
      </w:r>
      <w:r w:rsidRPr="007B0ED4">
        <w:rPr>
          <w:sz w:val="20"/>
          <w:szCs w:val="20"/>
          <w:highlight w:val="yellow"/>
        </w:rPr>
        <w:t>Inschrijver</w:t>
      </w:r>
      <w:r w:rsidRPr="007B0ED4">
        <w:rPr>
          <w:sz w:val="20"/>
          <w:szCs w:val="20"/>
        </w:rPr>
        <w:t xml:space="preserve"> onvoorwaardelijk</w:t>
      </w:r>
      <w:r w:rsidR="008540F5" w:rsidRPr="007B0ED4">
        <w:rPr>
          <w:sz w:val="20"/>
          <w:szCs w:val="20"/>
        </w:rPr>
        <w:t xml:space="preserve"> en bindend</w:t>
      </w:r>
      <w:r w:rsidRPr="007B0ED4">
        <w:rPr>
          <w:sz w:val="20"/>
          <w:szCs w:val="20"/>
        </w:rPr>
        <w:t xml:space="preserve"> instemt</w:t>
      </w:r>
      <w:r w:rsidRPr="007B0ED4">
        <w:rPr>
          <w:rFonts w:ascii="Verdana" w:hAnsi="Verdana"/>
          <w:color w:val="525960"/>
          <w:sz w:val="18"/>
          <w:szCs w:val="18"/>
        </w:rPr>
        <w:t xml:space="preserve"> </w:t>
      </w:r>
      <w:r w:rsidRPr="007B0ED4">
        <w:rPr>
          <w:sz w:val="20"/>
          <w:szCs w:val="20"/>
        </w:rPr>
        <w:t xml:space="preserve">met </w:t>
      </w:r>
      <w:r w:rsidR="008540F5" w:rsidRPr="007B0ED4">
        <w:rPr>
          <w:sz w:val="20"/>
          <w:szCs w:val="20"/>
        </w:rPr>
        <w:t>de onderstaande verklaring(en)</w:t>
      </w:r>
      <w:r w:rsidR="00221E1B">
        <w:rPr>
          <w:sz w:val="20"/>
          <w:szCs w:val="20"/>
        </w:rPr>
        <w:t xml:space="preserve"> –:  </w:t>
      </w:r>
      <w:r w:rsidRPr="002E5D80">
        <w:rPr>
          <w:sz w:val="20"/>
          <w:szCs w:val="20"/>
        </w:rPr>
        <w:t xml:space="preserve">  </w:t>
      </w:r>
    </w:p>
    <w:p w14:paraId="334D621B" w14:textId="3CB42981" w:rsidR="00012B31" w:rsidRDefault="00012B31" w:rsidP="00937130">
      <w:pPr>
        <w:spacing w:before="120"/>
        <w:rPr>
          <w:sz w:val="20"/>
          <w:szCs w:val="20"/>
        </w:rPr>
      </w:pPr>
    </w:p>
    <w:p w14:paraId="3F5D4F79" w14:textId="1BD5B8A5" w:rsidR="00362114" w:rsidRPr="00362114" w:rsidRDefault="00362114" w:rsidP="00937130">
      <w:pPr>
        <w:pStyle w:val="Lijstalinea"/>
        <w:numPr>
          <w:ilvl w:val="0"/>
          <w:numId w:val="1"/>
        </w:numPr>
        <w:spacing w:before="120"/>
        <w:contextualSpacing w:val="0"/>
        <w:rPr>
          <w:sz w:val="20"/>
          <w:szCs w:val="20"/>
        </w:rPr>
      </w:pPr>
      <w:r>
        <w:rPr>
          <w:sz w:val="20"/>
          <w:szCs w:val="20"/>
          <w:highlight w:val="yellow"/>
        </w:rPr>
        <w:t>Gegadigde/Inschrijver</w:t>
      </w:r>
      <w:r w:rsidRPr="004846C8">
        <w:rPr>
          <w:sz w:val="20"/>
          <w:szCs w:val="20"/>
        </w:rPr>
        <w:t xml:space="preserve"> </w:t>
      </w:r>
      <w:r w:rsidRPr="00362114">
        <w:rPr>
          <w:sz w:val="20"/>
          <w:szCs w:val="20"/>
        </w:rPr>
        <w:t xml:space="preserve">is bekend met de Verordening EU/833/2014 </w:t>
      </w:r>
      <w:r w:rsidR="00F46158">
        <w:rPr>
          <w:sz w:val="20"/>
          <w:szCs w:val="20"/>
        </w:rPr>
        <w:t>welke is</w:t>
      </w:r>
      <w:r w:rsidR="00F46158" w:rsidRPr="00362114">
        <w:rPr>
          <w:sz w:val="20"/>
          <w:szCs w:val="20"/>
        </w:rPr>
        <w:t xml:space="preserve"> </w:t>
      </w:r>
      <w:r w:rsidRPr="00362114">
        <w:rPr>
          <w:sz w:val="20"/>
          <w:szCs w:val="20"/>
        </w:rPr>
        <w:t>gewijzigd bij</w:t>
      </w:r>
      <w:r w:rsidR="00F46158">
        <w:rPr>
          <w:sz w:val="20"/>
          <w:szCs w:val="20"/>
        </w:rPr>
        <w:t xml:space="preserve"> Verordening</w:t>
      </w:r>
      <w:r w:rsidRPr="00362114">
        <w:rPr>
          <w:sz w:val="20"/>
          <w:szCs w:val="20"/>
        </w:rPr>
        <w:t xml:space="preserve"> EU/2022/576. Deze Verordening legt, onder meer, sancties op aan Rusland, Russische ondernemingen, (bepaalde) Russische ingezetenen en uit Rusland afkomstige producten en materialen. </w:t>
      </w:r>
    </w:p>
    <w:p w14:paraId="16053CA4" w14:textId="671FD0CE" w:rsidR="004846C8" w:rsidRDefault="00EA7D2E" w:rsidP="00937130">
      <w:pPr>
        <w:pStyle w:val="Lijstalinea"/>
        <w:numPr>
          <w:ilvl w:val="0"/>
          <w:numId w:val="1"/>
        </w:numPr>
        <w:autoSpaceDE/>
        <w:autoSpaceDN/>
        <w:spacing w:before="120"/>
        <w:contextualSpacing w:val="0"/>
        <w:rPr>
          <w:sz w:val="20"/>
          <w:szCs w:val="20"/>
        </w:rPr>
      </w:pPr>
      <w:r>
        <w:rPr>
          <w:sz w:val="20"/>
          <w:szCs w:val="20"/>
          <w:highlight w:val="yellow"/>
        </w:rPr>
        <w:t>Gegadigde/Inschrijver</w:t>
      </w:r>
      <w:r w:rsidRPr="004846C8">
        <w:rPr>
          <w:sz w:val="20"/>
          <w:szCs w:val="20"/>
        </w:rPr>
        <w:t xml:space="preserve"> </w:t>
      </w:r>
      <w:r w:rsidR="004846C8" w:rsidRPr="004846C8">
        <w:rPr>
          <w:sz w:val="20"/>
          <w:szCs w:val="20"/>
        </w:rPr>
        <w:t>behoort/</w:t>
      </w:r>
      <w:r w:rsidR="004846C8" w:rsidRPr="00985DF5">
        <w:rPr>
          <w:sz w:val="20"/>
          <w:szCs w:val="20"/>
        </w:rPr>
        <w:t>behoren niet tot de</w:t>
      </w:r>
      <w:r w:rsidR="004846C8" w:rsidRPr="00A928C7">
        <w:rPr>
          <w:sz w:val="20"/>
          <w:szCs w:val="20"/>
        </w:rPr>
        <w:t xml:space="preserve"> personen of ondernemingen die een band hebben met Rusland als bedoeld </w:t>
      </w:r>
      <w:r w:rsidR="004846C8" w:rsidRPr="00D05E90">
        <w:rPr>
          <w:sz w:val="20"/>
          <w:szCs w:val="20"/>
        </w:rPr>
        <w:t xml:space="preserve">in artikel 5 </w:t>
      </w:r>
      <w:proofErr w:type="spellStart"/>
      <w:r w:rsidR="004846C8" w:rsidRPr="00985DF5">
        <w:rPr>
          <w:sz w:val="20"/>
          <w:szCs w:val="20"/>
        </w:rPr>
        <w:t>duodecies</w:t>
      </w:r>
      <w:proofErr w:type="spellEnd"/>
      <w:r w:rsidR="004846C8" w:rsidRPr="00985DF5">
        <w:rPr>
          <w:sz w:val="20"/>
          <w:szCs w:val="20"/>
        </w:rPr>
        <w:t xml:space="preserve"> lid 1 van Verordenin</w:t>
      </w:r>
      <w:r w:rsidR="004846C8" w:rsidRPr="004846C8">
        <w:rPr>
          <w:sz w:val="20"/>
          <w:szCs w:val="20"/>
        </w:rPr>
        <w:t>g EU</w:t>
      </w:r>
      <w:r w:rsidR="004846C8">
        <w:rPr>
          <w:sz w:val="20"/>
          <w:szCs w:val="20"/>
        </w:rPr>
        <w:t>/</w:t>
      </w:r>
      <w:r w:rsidR="004846C8" w:rsidRPr="004846C8">
        <w:rPr>
          <w:sz w:val="20"/>
          <w:szCs w:val="20"/>
        </w:rPr>
        <w:t>833</w:t>
      </w:r>
      <w:r w:rsidR="002919DA">
        <w:rPr>
          <w:sz w:val="20"/>
          <w:szCs w:val="20"/>
        </w:rPr>
        <w:t>/2014</w:t>
      </w:r>
      <w:r w:rsidR="004846C8" w:rsidRPr="004846C8">
        <w:rPr>
          <w:sz w:val="20"/>
          <w:szCs w:val="20"/>
        </w:rPr>
        <w:t>, zoals gewijzigd bij artikel 1 nr. 23 van Verordening EU</w:t>
      </w:r>
      <w:r w:rsidR="004846C8">
        <w:rPr>
          <w:sz w:val="20"/>
          <w:szCs w:val="20"/>
        </w:rPr>
        <w:t>/</w:t>
      </w:r>
      <w:r w:rsidR="004846C8" w:rsidRPr="004846C8">
        <w:rPr>
          <w:sz w:val="20"/>
          <w:szCs w:val="20"/>
        </w:rPr>
        <w:t>2022/576 van de Raad van 8 april 2022 betreffende beperkende maatregelen in het licht van de acties van Rusland, die de situatie in Oekraïne destabiliseren</w:t>
      </w:r>
      <w:r w:rsidR="004846C8">
        <w:rPr>
          <w:sz w:val="20"/>
          <w:szCs w:val="20"/>
        </w:rPr>
        <w:t xml:space="preserve"> (hierna: de Verordening) en die hierna zijn opgenomen:</w:t>
      </w:r>
    </w:p>
    <w:p w14:paraId="3CD49FE4" w14:textId="3ABDCB24" w:rsidR="00D87D3C" w:rsidRPr="00041793" w:rsidRDefault="00D87D3C" w:rsidP="00937130">
      <w:pPr>
        <w:pStyle w:val="Lijstalinea"/>
        <w:numPr>
          <w:ilvl w:val="1"/>
          <w:numId w:val="1"/>
        </w:numPr>
        <w:spacing w:before="120"/>
        <w:contextualSpacing w:val="0"/>
        <w:rPr>
          <w:sz w:val="20"/>
          <w:szCs w:val="20"/>
        </w:rPr>
      </w:pPr>
      <w:r w:rsidRPr="00E211E7">
        <w:rPr>
          <w:sz w:val="20"/>
          <w:szCs w:val="20"/>
          <w:highlight w:val="yellow"/>
        </w:rPr>
        <w:t>Gegadigde/Inschrijver</w:t>
      </w:r>
      <w:r w:rsidRPr="00E211E7">
        <w:rPr>
          <w:sz w:val="20"/>
          <w:szCs w:val="20"/>
        </w:rPr>
        <w:t xml:space="preserve"> </w:t>
      </w:r>
      <w:r w:rsidRPr="00CE2168">
        <w:rPr>
          <w:sz w:val="20"/>
          <w:szCs w:val="20"/>
        </w:rPr>
        <w:t xml:space="preserve">is geen Russisch onderdaan of een in Rusland gevestigde natuurlijke persoon, rechtspersoon, entiteit of </w:t>
      </w:r>
      <w:r w:rsidR="00311CE8" w:rsidRPr="00CE2168">
        <w:rPr>
          <w:sz w:val="20"/>
          <w:szCs w:val="20"/>
        </w:rPr>
        <w:t>lichaam</w:t>
      </w:r>
      <w:r w:rsidR="00311CE8" w:rsidRPr="00DB1429">
        <w:t>;</w:t>
      </w:r>
    </w:p>
    <w:p w14:paraId="4406CFAF" w14:textId="1E270A35" w:rsidR="00D87D3C" w:rsidRPr="00D87D3C" w:rsidRDefault="00D87D3C" w:rsidP="00937130">
      <w:pPr>
        <w:pStyle w:val="Lijstalinea"/>
        <w:numPr>
          <w:ilvl w:val="1"/>
          <w:numId w:val="1"/>
        </w:numPr>
        <w:spacing w:before="120"/>
        <w:contextualSpacing w:val="0"/>
        <w:rPr>
          <w:sz w:val="20"/>
          <w:szCs w:val="20"/>
        </w:rPr>
      </w:pPr>
      <w:r w:rsidRPr="00D87D3C">
        <w:rPr>
          <w:sz w:val="20"/>
          <w:szCs w:val="20"/>
        </w:rPr>
        <w:t xml:space="preserve">De eigendomsrechten van </w:t>
      </w:r>
      <w:r>
        <w:rPr>
          <w:sz w:val="20"/>
          <w:szCs w:val="20"/>
          <w:highlight w:val="yellow"/>
        </w:rPr>
        <w:t>Gegadigde/Inschrijver</w:t>
      </w:r>
      <w:r w:rsidRPr="004846C8">
        <w:rPr>
          <w:sz w:val="20"/>
          <w:szCs w:val="20"/>
        </w:rPr>
        <w:t xml:space="preserve"> </w:t>
      </w:r>
      <w:r w:rsidRPr="00D87D3C">
        <w:rPr>
          <w:sz w:val="20"/>
          <w:szCs w:val="20"/>
        </w:rPr>
        <w:t>zijn niet voor meer dan 50% direct of indirect in handen van een Russisch onderdaan of een in Rusland gevestigde natuurlijke persoon, rechtspersoon, entiteit of lichaam;</w:t>
      </w:r>
    </w:p>
    <w:p w14:paraId="0AB1BBB9" w14:textId="11C05DA8" w:rsidR="004846C8" w:rsidRPr="004846C8" w:rsidRDefault="00D87D3C" w:rsidP="00937130">
      <w:pPr>
        <w:pStyle w:val="Lijstalinea"/>
        <w:numPr>
          <w:ilvl w:val="1"/>
          <w:numId w:val="1"/>
        </w:numPr>
        <w:spacing w:before="120"/>
        <w:contextualSpacing w:val="0"/>
        <w:rPr>
          <w:sz w:val="20"/>
          <w:szCs w:val="20"/>
        </w:rPr>
      </w:pPr>
      <w:r>
        <w:rPr>
          <w:sz w:val="20"/>
          <w:szCs w:val="20"/>
          <w:highlight w:val="yellow"/>
        </w:rPr>
        <w:t>Gegadigde/Inschrijver</w:t>
      </w:r>
      <w:r w:rsidRPr="004846C8">
        <w:rPr>
          <w:sz w:val="20"/>
          <w:szCs w:val="20"/>
        </w:rPr>
        <w:t xml:space="preserve"> </w:t>
      </w:r>
      <w:r w:rsidRPr="00D87D3C">
        <w:rPr>
          <w:sz w:val="20"/>
          <w:szCs w:val="20"/>
        </w:rPr>
        <w:t>handelt niet namens of op aanwijzing van een entiteit als onder a en/of b benoemd</w:t>
      </w:r>
      <w:r w:rsidR="004846C8" w:rsidRPr="004846C8">
        <w:rPr>
          <w:sz w:val="20"/>
          <w:szCs w:val="20"/>
        </w:rPr>
        <w:t>.</w:t>
      </w:r>
    </w:p>
    <w:p w14:paraId="1D561945" w14:textId="711957C6" w:rsidR="004846C8" w:rsidRPr="004846C8" w:rsidRDefault="009E365A" w:rsidP="00937130">
      <w:pPr>
        <w:pStyle w:val="Lijstalinea"/>
        <w:numPr>
          <w:ilvl w:val="0"/>
          <w:numId w:val="1"/>
        </w:numPr>
        <w:spacing w:before="120"/>
        <w:contextualSpacing w:val="0"/>
        <w:rPr>
          <w:sz w:val="20"/>
          <w:szCs w:val="20"/>
        </w:rPr>
      </w:pPr>
      <w:r>
        <w:rPr>
          <w:sz w:val="20"/>
          <w:szCs w:val="20"/>
        </w:rPr>
        <w:t>D</w:t>
      </w:r>
      <w:r w:rsidRPr="009E365A">
        <w:rPr>
          <w:sz w:val="20"/>
          <w:szCs w:val="20"/>
        </w:rPr>
        <w:t>e onderneming</w:t>
      </w:r>
      <w:r>
        <w:rPr>
          <w:sz w:val="20"/>
          <w:szCs w:val="20"/>
        </w:rPr>
        <w:t xml:space="preserve"> maakt geen</w:t>
      </w:r>
      <w:r w:rsidRPr="009E365A">
        <w:rPr>
          <w:sz w:val="20"/>
          <w:szCs w:val="20"/>
        </w:rPr>
        <w:t xml:space="preserve"> gebruik van een onderaannemer, leverancier of andere entiteit, waarbij de prestatie van deze betrokkene</w:t>
      </w:r>
      <w:r w:rsidR="00483A1F">
        <w:rPr>
          <w:sz w:val="20"/>
          <w:szCs w:val="20"/>
        </w:rPr>
        <w:t>(</w:t>
      </w:r>
      <w:r w:rsidR="00BD6181">
        <w:rPr>
          <w:sz w:val="20"/>
          <w:szCs w:val="20"/>
        </w:rPr>
        <w:t>n</w:t>
      </w:r>
      <w:r w:rsidR="00483A1F">
        <w:rPr>
          <w:sz w:val="20"/>
          <w:szCs w:val="20"/>
        </w:rPr>
        <w:t>)</w:t>
      </w:r>
      <w:r w:rsidR="00BD6181">
        <w:rPr>
          <w:sz w:val="20"/>
          <w:szCs w:val="20"/>
        </w:rPr>
        <w:t xml:space="preserve"> </w:t>
      </w:r>
      <w:r w:rsidR="00F77CA9">
        <w:rPr>
          <w:sz w:val="20"/>
          <w:szCs w:val="20"/>
        </w:rPr>
        <w:t>(</w:t>
      </w:r>
      <w:r w:rsidR="00BD6181">
        <w:rPr>
          <w:sz w:val="20"/>
          <w:szCs w:val="20"/>
        </w:rPr>
        <w:t>gezamenlijk</w:t>
      </w:r>
      <w:r w:rsidR="00F77CA9">
        <w:rPr>
          <w:sz w:val="20"/>
          <w:szCs w:val="20"/>
        </w:rPr>
        <w:t>)</w:t>
      </w:r>
      <w:r w:rsidRPr="009E365A">
        <w:rPr>
          <w:sz w:val="20"/>
          <w:szCs w:val="20"/>
        </w:rPr>
        <w:t xml:space="preserve"> meer dan 10% van de waarde van de onderhavige opdracht vertegenwoordigt </w:t>
      </w:r>
      <w:bookmarkStart w:id="1" w:name="_Hlk105681831"/>
      <w:r w:rsidRPr="009E365A">
        <w:rPr>
          <w:sz w:val="20"/>
          <w:szCs w:val="20"/>
        </w:rPr>
        <w:t>terwijl deze betrokkene</w:t>
      </w:r>
      <w:r w:rsidR="00351A9B">
        <w:rPr>
          <w:sz w:val="20"/>
          <w:szCs w:val="20"/>
        </w:rPr>
        <w:t>(n)</w:t>
      </w:r>
      <w:r w:rsidRPr="009E365A">
        <w:rPr>
          <w:sz w:val="20"/>
          <w:szCs w:val="20"/>
        </w:rPr>
        <w:t xml:space="preserve"> </w:t>
      </w:r>
      <w:r w:rsidR="002C0ADB">
        <w:rPr>
          <w:sz w:val="20"/>
          <w:szCs w:val="20"/>
        </w:rPr>
        <w:t>behoort/</w:t>
      </w:r>
      <w:r w:rsidR="004846C8" w:rsidRPr="004846C8">
        <w:rPr>
          <w:sz w:val="20"/>
          <w:szCs w:val="20"/>
        </w:rPr>
        <w:t xml:space="preserve">behoren tot de </w:t>
      </w:r>
      <w:r w:rsidR="00307866">
        <w:rPr>
          <w:sz w:val="20"/>
          <w:szCs w:val="20"/>
        </w:rPr>
        <w:t>(</w:t>
      </w:r>
      <w:r w:rsidR="004846C8" w:rsidRPr="004846C8">
        <w:rPr>
          <w:sz w:val="20"/>
          <w:szCs w:val="20"/>
        </w:rPr>
        <w:t>groep</w:t>
      </w:r>
      <w:r w:rsidR="00307866">
        <w:rPr>
          <w:sz w:val="20"/>
          <w:szCs w:val="20"/>
        </w:rPr>
        <w:t>)</w:t>
      </w:r>
      <w:r w:rsidR="004846C8" w:rsidRPr="004846C8">
        <w:rPr>
          <w:sz w:val="20"/>
          <w:szCs w:val="20"/>
        </w:rPr>
        <w:t xml:space="preserve"> </w:t>
      </w:r>
      <w:proofErr w:type="spellStart"/>
      <w:r w:rsidR="004846C8" w:rsidRPr="004846C8">
        <w:rPr>
          <w:sz w:val="20"/>
          <w:szCs w:val="20"/>
        </w:rPr>
        <w:t>perso</w:t>
      </w:r>
      <w:proofErr w:type="spellEnd"/>
      <w:r w:rsidR="00362114">
        <w:rPr>
          <w:sz w:val="20"/>
          <w:szCs w:val="20"/>
        </w:rPr>
        <w:t>(o)</w:t>
      </w:r>
      <w:r w:rsidR="004846C8" w:rsidRPr="004846C8">
        <w:rPr>
          <w:sz w:val="20"/>
          <w:szCs w:val="20"/>
        </w:rPr>
        <w:t>n</w:t>
      </w:r>
      <w:r w:rsidR="00362114">
        <w:rPr>
          <w:sz w:val="20"/>
          <w:szCs w:val="20"/>
        </w:rPr>
        <w:t>(</w:t>
      </w:r>
      <w:r w:rsidR="004846C8" w:rsidRPr="004846C8">
        <w:rPr>
          <w:sz w:val="20"/>
          <w:szCs w:val="20"/>
        </w:rPr>
        <w:t>en</w:t>
      </w:r>
      <w:r w:rsidR="00362114">
        <w:rPr>
          <w:sz w:val="20"/>
          <w:szCs w:val="20"/>
        </w:rPr>
        <w:t>)</w:t>
      </w:r>
      <w:r w:rsidR="004846C8" w:rsidRPr="004846C8">
        <w:rPr>
          <w:sz w:val="20"/>
          <w:szCs w:val="20"/>
        </w:rPr>
        <w:t xml:space="preserve"> </w:t>
      </w:r>
      <w:r w:rsidR="0058472D">
        <w:rPr>
          <w:sz w:val="20"/>
          <w:szCs w:val="20"/>
        </w:rPr>
        <w:t>of onderneming</w:t>
      </w:r>
      <w:r w:rsidR="00362114">
        <w:rPr>
          <w:sz w:val="20"/>
          <w:szCs w:val="20"/>
        </w:rPr>
        <w:t>(en) met</w:t>
      </w:r>
      <w:r w:rsidR="004846C8" w:rsidRPr="004846C8">
        <w:rPr>
          <w:sz w:val="20"/>
          <w:szCs w:val="20"/>
        </w:rPr>
        <w:t xml:space="preserve"> een verbinding met Rusland in de zin van de </w:t>
      </w:r>
      <w:r w:rsidR="00362114">
        <w:rPr>
          <w:sz w:val="20"/>
          <w:szCs w:val="20"/>
        </w:rPr>
        <w:t>V</w:t>
      </w:r>
      <w:r w:rsidR="004846C8" w:rsidRPr="004846C8">
        <w:rPr>
          <w:sz w:val="20"/>
          <w:szCs w:val="20"/>
        </w:rPr>
        <w:t>erordening</w:t>
      </w:r>
      <w:r w:rsidR="00307866">
        <w:rPr>
          <w:sz w:val="20"/>
          <w:szCs w:val="20"/>
        </w:rPr>
        <w:t xml:space="preserve"> (zie </w:t>
      </w:r>
      <w:r w:rsidR="00156666">
        <w:rPr>
          <w:sz w:val="20"/>
          <w:szCs w:val="20"/>
        </w:rPr>
        <w:t>punt</w:t>
      </w:r>
      <w:r w:rsidR="00307866">
        <w:rPr>
          <w:sz w:val="20"/>
          <w:szCs w:val="20"/>
        </w:rPr>
        <w:t xml:space="preserve"> 2</w:t>
      </w:r>
      <w:r w:rsidR="00156666">
        <w:rPr>
          <w:sz w:val="20"/>
          <w:szCs w:val="20"/>
        </w:rPr>
        <w:t xml:space="preserve"> van deze Eigen Verklaring</w:t>
      </w:r>
      <w:r w:rsidR="00307866">
        <w:rPr>
          <w:sz w:val="20"/>
          <w:szCs w:val="20"/>
        </w:rPr>
        <w:t>)</w:t>
      </w:r>
      <w:r w:rsidR="004846C8" w:rsidRPr="004846C8">
        <w:rPr>
          <w:sz w:val="20"/>
          <w:szCs w:val="20"/>
        </w:rPr>
        <w:t>.</w:t>
      </w:r>
      <w:bookmarkEnd w:id="1"/>
    </w:p>
    <w:p w14:paraId="6793A156" w14:textId="1F516290" w:rsidR="00012B31" w:rsidRPr="00937130" w:rsidRDefault="00362114" w:rsidP="00937130">
      <w:pPr>
        <w:pStyle w:val="Lijstalinea"/>
        <w:numPr>
          <w:ilvl w:val="0"/>
          <w:numId w:val="1"/>
        </w:numPr>
        <w:spacing w:before="120"/>
        <w:contextualSpacing w:val="0"/>
        <w:rPr>
          <w:sz w:val="20"/>
          <w:szCs w:val="20"/>
        </w:rPr>
      </w:pPr>
      <w:r w:rsidRPr="00FB1CBC">
        <w:rPr>
          <w:sz w:val="20"/>
          <w:szCs w:val="20"/>
          <w:highlight w:val="yellow"/>
        </w:rPr>
        <w:t>Gegadigde/Inschrijver</w:t>
      </w:r>
      <w:r w:rsidRPr="00FB1CBC">
        <w:rPr>
          <w:sz w:val="20"/>
          <w:szCs w:val="20"/>
        </w:rPr>
        <w:t xml:space="preserve"> bevestigt</w:t>
      </w:r>
      <w:r w:rsidR="004846C8" w:rsidRPr="00FB1CBC">
        <w:rPr>
          <w:sz w:val="20"/>
          <w:szCs w:val="20"/>
        </w:rPr>
        <w:t xml:space="preserve"> en </w:t>
      </w:r>
      <w:r w:rsidRPr="00FB1CBC">
        <w:rPr>
          <w:sz w:val="20"/>
          <w:szCs w:val="20"/>
        </w:rPr>
        <w:t>waarborgt</w:t>
      </w:r>
      <w:r w:rsidR="004846C8" w:rsidRPr="00FB1CBC">
        <w:rPr>
          <w:sz w:val="20"/>
          <w:szCs w:val="20"/>
        </w:rPr>
        <w:t xml:space="preserve"> dat gedurende de looptijd van het contract </w:t>
      </w:r>
      <w:r w:rsidRPr="00FB1CBC">
        <w:rPr>
          <w:sz w:val="20"/>
          <w:szCs w:val="20"/>
        </w:rPr>
        <w:t>ook</w:t>
      </w:r>
      <w:r w:rsidR="00FB1CBC" w:rsidRPr="00FB1CBC">
        <w:t xml:space="preserve"> </w:t>
      </w:r>
      <w:r w:rsidR="00FB1CBC" w:rsidRPr="00FB1CBC">
        <w:rPr>
          <w:sz w:val="20"/>
          <w:szCs w:val="20"/>
        </w:rPr>
        <w:t xml:space="preserve">geen gebruik </w:t>
      </w:r>
      <w:r w:rsidR="00FB1CBC">
        <w:rPr>
          <w:sz w:val="20"/>
          <w:szCs w:val="20"/>
        </w:rPr>
        <w:t xml:space="preserve">wordt gemaakt </w:t>
      </w:r>
      <w:r w:rsidR="00FB1CBC" w:rsidRPr="00FB1CBC">
        <w:rPr>
          <w:sz w:val="20"/>
          <w:szCs w:val="20"/>
        </w:rPr>
        <w:t>van een onderaannemer, leverancier of andere entiteit, waarbij de prestatie van deze betrokkene</w:t>
      </w:r>
      <w:r w:rsidR="00F77CA9">
        <w:rPr>
          <w:sz w:val="20"/>
          <w:szCs w:val="20"/>
        </w:rPr>
        <w:t>(</w:t>
      </w:r>
      <w:r w:rsidR="00FB1CBC" w:rsidRPr="00FB1CBC">
        <w:rPr>
          <w:sz w:val="20"/>
          <w:szCs w:val="20"/>
        </w:rPr>
        <w:t>n</w:t>
      </w:r>
      <w:r w:rsidR="00F77CA9">
        <w:rPr>
          <w:sz w:val="20"/>
          <w:szCs w:val="20"/>
        </w:rPr>
        <w:t>)</w:t>
      </w:r>
      <w:r w:rsidR="00FB1CBC" w:rsidRPr="00FB1CBC">
        <w:rPr>
          <w:sz w:val="20"/>
          <w:szCs w:val="20"/>
        </w:rPr>
        <w:t xml:space="preserve"> </w:t>
      </w:r>
      <w:r w:rsidR="00F77CA9">
        <w:rPr>
          <w:sz w:val="20"/>
          <w:szCs w:val="20"/>
        </w:rPr>
        <w:t>(</w:t>
      </w:r>
      <w:r w:rsidR="00FB1CBC" w:rsidRPr="00FB1CBC">
        <w:rPr>
          <w:sz w:val="20"/>
          <w:szCs w:val="20"/>
        </w:rPr>
        <w:t>gezamenlijk</w:t>
      </w:r>
      <w:r w:rsidR="00F77CA9">
        <w:rPr>
          <w:sz w:val="20"/>
          <w:szCs w:val="20"/>
        </w:rPr>
        <w:t>)</w:t>
      </w:r>
      <w:r w:rsidR="00FB1CBC" w:rsidRPr="00FB1CBC">
        <w:rPr>
          <w:sz w:val="20"/>
          <w:szCs w:val="20"/>
        </w:rPr>
        <w:t xml:space="preserve"> meer dan 10% van de waarde van de onderhavige opdracht vertegenwoordigt terwijl</w:t>
      </w:r>
      <w:r w:rsidR="002C0ADB" w:rsidRPr="002C0ADB">
        <w:rPr>
          <w:sz w:val="20"/>
          <w:szCs w:val="20"/>
        </w:rPr>
        <w:t xml:space="preserve"> deze betrokkene(n) </w:t>
      </w:r>
      <w:r w:rsidR="002C0ADB">
        <w:rPr>
          <w:sz w:val="20"/>
          <w:szCs w:val="20"/>
        </w:rPr>
        <w:t>behoort/</w:t>
      </w:r>
      <w:r w:rsidR="002C0ADB" w:rsidRPr="002C0ADB">
        <w:rPr>
          <w:sz w:val="20"/>
          <w:szCs w:val="20"/>
        </w:rPr>
        <w:t xml:space="preserve">behoren tot de (groep) </w:t>
      </w:r>
      <w:proofErr w:type="spellStart"/>
      <w:r w:rsidR="002C0ADB" w:rsidRPr="002C0ADB">
        <w:rPr>
          <w:sz w:val="20"/>
          <w:szCs w:val="20"/>
        </w:rPr>
        <w:t>perso</w:t>
      </w:r>
      <w:proofErr w:type="spellEnd"/>
      <w:r w:rsidR="002C0ADB" w:rsidRPr="002C0ADB">
        <w:rPr>
          <w:sz w:val="20"/>
          <w:szCs w:val="20"/>
        </w:rPr>
        <w:t>(o)n(en) of onderneming(en) met een verbinding met Rusland in de zin van de Verordening (zie</w:t>
      </w:r>
      <w:r w:rsidR="00CC53F7">
        <w:rPr>
          <w:sz w:val="20"/>
          <w:szCs w:val="20"/>
        </w:rPr>
        <w:t xml:space="preserve"> </w:t>
      </w:r>
      <w:r w:rsidR="00CC53F7" w:rsidRPr="00CC53F7">
        <w:rPr>
          <w:sz w:val="20"/>
          <w:szCs w:val="20"/>
        </w:rPr>
        <w:t>punt 2 van deze Eigen Verklaring</w:t>
      </w:r>
      <w:r w:rsidR="002C0ADB" w:rsidRPr="002C0ADB">
        <w:rPr>
          <w:sz w:val="20"/>
          <w:szCs w:val="20"/>
        </w:rPr>
        <w:t>).</w:t>
      </w:r>
    </w:p>
    <w:p w14:paraId="25A15030" w14:textId="4661B9C4" w:rsidR="00012B31" w:rsidRPr="008540F5" w:rsidRDefault="008540F5" w:rsidP="00937130">
      <w:pPr>
        <w:pStyle w:val="Lijstalinea"/>
        <w:numPr>
          <w:ilvl w:val="0"/>
          <w:numId w:val="1"/>
        </w:numPr>
        <w:spacing w:before="120"/>
        <w:contextualSpacing w:val="0"/>
        <w:rPr>
          <w:sz w:val="20"/>
          <w:szCs w:val="20"/>
        </w:rPr>
      </w:pPr>
      <w:r w:rsidRPr="008540F5">
        <w:rPr>
          <w:sz w:val="20"/>
          <w:szCs w:val="20"/>
          <w:highlight w:val="yellow"/>
        </w:rPr>
        <w:t>Gegadigde/</w:t>
      </w:r>
      <w:r w:rsidR="00012B31" w:rsidRPr="008540F5">
        <w:rPr>
          <w:sz w:val="20"/>
          <w:szCs w:val="20"/>
          <w:highlight w:val="yellow"/>
        </w:rPr>
        <w:t>Inschrijver</w:t>
      </w:r>
      <w:r w:rsidR="00012B31" w:rsidRPr="008540F5">
        <w:rPr>
          <w:sz w:val="20"/>
          <w:szCs w:val="20"/>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7D51710E" w14:textId="70177AF9" w:rsidR="00012B31" w:rsidRDefault="00012B31" w:rsidP="00937130">
      <w:pPr>
        <w:pStyle w:val="Koptekst"/>
        <w:tabs>
          <w:tab w:val="clear" w:pos="4536"/>
          <w:tab w:val="left" w:pos="2977"/>
        </w:tabs>
        <w:spacing w:before="120"/>
        <w:rPr>
          <w:b/>
          <w:sz w:val="20"/>
          <w:szCs w:val="20"/>
        </w:rPr>
      </w:pPr>
      <w:bookmarkStart w:id="2" w:name="_Hlk103785856"/>
      <w:r>
        <w:rPr>
          <w:b/>
          <w:sz w:val="20"/>
          <w:szCs w:val="20"/>
        </w:rPr>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00296">
        <w:t xml:space="preserve"> </w:t>
      </w:r>
      <w:r w:rsidR="000A2D6E">
        <w:t>Daarnaast</w:t>
      </w:r>
      <w:r w:rsidR="00A67744">
        <w:t xml:space="preserve"> dient dan</w:t>
      </w:r>
      <w:r>
        <w:rPr>
          <w:b/>
          <w:sz w:val="20"/>
          <w:szCs w:val="20"/>
        </w:rPr>
        <w:t>, ook het volgende te worden ingevuld:</w:t>
      </w:r>
    </w:p>
    <w:p w14:paraId="310650CE" w14:textId="77777777" w:rsidR="00F218F8" w:rsidRDefault="00F218F8" w:rsidP="00937130">
      <w:pPr>
        <w:pStyle w:val="Koptekst"/>
        <w:tabs>
          <w:tab w:val="clear" w:pos="4536"/>
          <w:tab w:val="left" w:pos="2977"/>
        </w:tabs>
        <w:spacing w:before="120"/>
        <w:rPr>
          <w:sz w:val="20"/>
          <w:szCs w:val="20"/>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68"/>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937130">
            <w:pPr>
              <w:pStyle w:val="Koptekst"/>
              <w:tabs>
                <w:tab w:val="left" w:pos="2977"/>
              </w:tabs>
              <w:spacing w:before="120"/>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937130">
            <w:pPr>
              <w:pStyle w:val="Koptekst"/>
              <w:tabs>
                <w:tab w:val="left" w:pos="2977"/>
              </w:tabs>
              <w:spacing w:before="120"/>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8540F5" w:rsidRDefault="00012B31" w:rsidP="00937130">
            <w:pPr>
              <w:pStyle w:val="Koptekst"/>
              <w:tabs>
                <w:tab w:val="clear" w:pos="4536"/>
                <w:tab w:val="left" w:pos="2977"/>
              </w:tabs>
              <w:spacing w:before="120"/>
              <w:rPr>
                <w:sz w:val="18"/>
                <w:szCs w:val="18"/>
                <w:lang w:eastAsia="en-US"/>
              </w:rPr>
            </w:pPr>
          </w:p>
          <w:p w14:paraId="551B109A" w14:textId="3BB26487" w:rsidR="00012B31" w:rsidRPr="008540F5" w:rsidRDefault="00012B31" w:rsidP="00937130">
            <w:pPr>
              <w:pStyle w:val="Koptekst"/>
              <w:tabs>
                <w:tab w:val="left" w:pos="2977"/>
              </w:tabs>
              <w:spacing w:before="120"/>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937130">
            <w:pPr>
              <w:pStyle w:val="Koptekst"/>
              <w:tabs>
                <w:tab w:val="left" w:pos="2977"/>
              </w:tabs>
              <w:spacing w:before="120"/>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937130">
            <w:pPr>
              <w:pStyle w:val="Koptekst"/>
              <w:tabs>
                <w:tab w:val="left" w:pos="2977"/>
              </w:tabs>
              <w:spacing w:before="120"/>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937130">
            <w:pPr>
              <w:pStyle w:val="Koptekst"/>
              <w:tabs>
                <w:tab w:val="left" w:pos="2977"/>
              </w:tabs>
              <w:spacing w:before="120"/>
              <w:rPr>
                <w:sz w:val="20"/>
                <w:szCs w:val="20"/>
                <w:lang w:eastAsia="en-US"/>
              </w:rPr>
            </w:pPr>
          </w:p>
        </w:tc>
      </w:tr>
    </w:tbl>
    <w:p w14:paraId="2D98E96F" w14:textId="125282D4" w:rsidR="00012B31" w:rsidRDefault="00012B31" w:rsidP="00937130">
      <w:pPr>
        <w:pStyle w:val="Koptekst"/>
        <w:tabs>
          <w:tab w:val="clear" w:pos="4536"/>
          <w:tab w:val="left" w:pos="426"/>
        </w:tabs>
        <w:spacing w:before="120"/>
        <w:ind w:left="426" w:hanging="426"/>
        <w:rPr>
          <w:i/>
          <w:sz w:val="20"/>
          <w:szCs w:val="20"/>
        </w:rPr>
      </w:pPr>
      <w:bookmarkStart w:id="3" w:name="_Hlt42502850"/>
      <w:bookmarkEnd w:id="3"/>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937130">
      <w:pPr>
        <w:pStyle w:val="Koptekst"/>
        <w:tabs>
          <w:tab w:val="clear" w:pos="4536"/>
        </w:tabs>
        <w:spacing w:before="120"/>
        <w:jc w:val="both"/>
        <w:rPr>
          <w:sz w:val="20"/>
          <w:szCs w:val="20"/>
        </w:rPr>
      </w:pPr>
    </w:p>
    <w:p w14:paraId="5A87B97C" w14:textId="291F1754" w:rsidR="00012B31" w:rsidRDefault="00012B31" w:rsidP="00937130">
      <w:pPr>
        <w:pStyle w:val="Koptekst"/>
        <w:spacing w:before="120"/>
        <w:jc w:val="both"/>
        <w:rPr>
          <w:sz w:val="20"/>
          <w:szCs w:val="20"/>
        </w:rPr>
      </w:pPr>
      <w:r>
        <w:rPr>
          <w:sz w:val="20"/>
          <w:szCs w:val="20"/>
        </w:rPr>
        <w:t xml:space="preserve">Namens </w:t>
      </w:r>
      <w:r>
        <w:rPr>
          <w:sz w:val="20"/>
          <w:szCs w:val="20"/>
          <w:highlight w:val="yellow"/>
        </w:rPr>
        <w:t xml:space="preserve">[naam </w:t>
      </w:r>
      <w:r w:rsidR="008540F5">
        <w:rPr>
          <w:sz w:val="20"/>
          <w:szCs w:val="20"/>
          <w:highlight w:val="yellow"/>
        </w:rPr>
        <w:t>Gegadigde/</w:t>
      </w:r>
      <w:r>
        <w:rPr>
          <w:sz w:val="20"/>
          <w:szCs w:val="20"/>
          <w:highlight w:val="yellow"/>
        </w:rPr>
        <w:t>Inschrijver],</w:t>
      </w:r>
    </w:p>
    <w:p w14:paraId="23E3AB88" w14:textId="7DAE51B6" w:rsidR="00012B31" w:rsidRDefault="00012B31" w:rsidP="00937130">
      <w:pPr>
        <w:pStyle w:val="Koptekst"/>
        <w:spacing w:before="120"/>
        <w:jc w:val="both"/>
        <w:rPr>
          <w:sz w:val="20"/>
          <w:szCs w:val="20"/>
        </w:rPr>
      </w:pPr>
      <w:r>
        <w:rPr>
          <w:sz w:val="20"/>
          <w:szCs w:val="20"/>
        </w:rPr>
        <w:t>Naam:</w:t>
      </w:r>
      <w:r>
        <w:rPr>
          <w:sz w:val="20"/>
          <w:szCs w:val="20"/>
          <w:highlight w:val="yellow"/>
        </w:rPr>
        <w:t xml:space="preserve"> [naam rechtsgeldig bevoegd vertegenwoordiger** </w:t>
      </w:r>
      <w:r w:rsidR="008540F5">
        <w:rPr>
          <w:sz w:val="20"/>
          <w:szCs w:val="20"/>
          <w:highlight w:val="yellow"/>
        </w:rPr>
        <w:t>Gegadigde/</w:t>
      </w:r>
      <w:r>
        <w:rPr>
          <w:sz w:val="20"/>
          <w:szCs w:val="20"/>
          <w:highlight w:val="yellow"/>
        </w:rPr>
        <w:t>Inschrijver]</w:t>
      </w:r>
    </w:p>
    <w:p w14:paraId="70383FF1" w14:textId="77777777" w:rsidR="00012B31" w:rsidRDefault="00012B31" w:rsidP="00937130">
      <w:pPr>
        <w:pStyle w:val="Koptekst"/>
        <w:tabs>
          <w:tab w:val="clear" w:pos="4536"/>
        </w:tabs>
        <w:spacing w:before="120"/>
        <w:jc w:val="both"/>
        <w:rPr>
          <w:sz w:val="20"/>
          <w:szCs w:val="20"/>
        </w:rPr>
      </w:pPr>
      <w:r>
        <w:rPr>
          <w:sz w:val="20"/>
          <w:szCs w:val="20"/>
        </w:rPr>
        <w:t xml:space="preserve">Functie: </w:t>
      </w:r>
      <w:r>
        <w:rPr>
          <w:sz w:val="20"/>
          <w:szCs w:val="20"/>
          <w:highlight w:val="yellow"/>
        </w:rPr>
        <w:t>[…………..]</w:t>
      </w:r>
    </w:p>
    <w:p w14:paraId="38FA01F4" w14:textId="77777777" w:rsidR="00012B31" w:rsidRDefault="00012B31" w:rsidP="00937130">
      <w:pPr>
        <w:pStyle w:val="Koptekst"/>
        <w:spacing w:before="120"/>
        <w:jc w:val="both"/>
        <w:rPr>
          <w:sz w:val="20"/>
          <w:szCs w:val="20"/>
        </w:rPr>
      </w:pPr>
      <w:r>
        <w:rPr>
          <w:sz w:val="20"/>
          <w:szCs w:val="20"/>
        </w:rPr>
        <w:t>Handtekening:</w:t>
      </w:r>
    </w:p>
    <w:p w14:paraId="6A29BBCA" w14:textId="77777777" w:rsidR="00012B31" w:rsidRDefault="00012B31" w:rsidP="00937130">
      <w:pPr>
        <w:pStyle w:val="Koptekst"/>
        <w:spacing w:before="120"/>
        <w:jc w:val="both"/>
        <w:rPr>
          <w:sz w:val="20"/>
          <w:szCs w:val="20"/>
        </w:rPr>
      </w:pPr>
    </w:p>
    <w:p w14:paraId="5E161F87" w14:textId="77777777" w:rsidR="00012B31" w:rsidRDefault="00012B31" w:rsidP="00937130">
      <w:pPr>
        <w:pStyle w:val="Koptekst"/>
        <w:spacing w:before="120"/>
        <w:jc w:val="both"/>
        <w:rPr>
          <w:sz w:val="20"/>
          <w:szCs w:val="20"/>
        </w:rPr>
      </w:pPr>
    </w:p>
    <w:p w14:paraId="11C47482" w14:textId="77777777" w:rsidR="00012B31" w:rsidRDefault="00012B31" w:rsidP="00937130">
      <w:pPr>
        <w:pStyle w:val="Koptekst"/>
        <w:tabs>
          <w:tab w:val="clear" w:pos="4536"/>
        </w:tabs>
        <w:spacing w:before="120"/>
        <w:rPr>
          <w:sz w:val="20"/>
          <w:szCs w:val="20"/>
        </w:rPr>
      </w:pPr>
      <w:bookmarkStart w:id="4" w:name="_Hlk103786542"/>
      <w:r>
        <w:rPr>
          <w:sz w:val="20"/>
          <w:szCs w:val="20"/>
        </w:rPr>
        <w:t>------------------------------------</w:t>
      </w:r>
    </w:p>
    <w:bookmarkEnd w:id="4"/>
    <w:p w14:paraId="38B6595F" w14:textId="77777777" w:rsidR="00012B31" w:rsidRDefault="00012B31" w:rsidP="00937130">
      <w:pPr>
        <w:pStyle w:val="Koptekst"/>
        <w:tabs>
          <w:tab w:val="clear" w:pos="4536"/>
        </w:tabs>
        <w:spacing w:before="120"/>
        <w:rPr>
          <w:i/>
          <w:sz w:val="20"/>
          <w:szCs w:val="20"/>
        </w:rPr>
      </w:pPr>
      <w:r>
        <w:rPr>
          <w:sz w:val="20"/>
          <w:szCs w:val="20"/>
        </w:rPr>
        <w:t xml:space="preserve">Datum: </w:t>
      </w:r>
      <w:r>
        <w:rPr>
          <w:sz w:val="20"/>
          <w:szCs w:val="20"/>
          <w:highlight w:val="yellow"/>
        </w:rPr>
        <w:t>……………………</w:t>
      </w:r>
    </w:p>
    <w:p w14:paraId="468F698D" w14:textId="77777777" w:rsidR="00012B31" w:rsidRDefault="00012B31" w:rsidP="00937130">
      <w:pPr>
        <w:pStyle w:val="Koptekst"/>
        <w:tabs>
          <w:tab w:val="clear" w:pos="4536"/>
        </w:tabs>
        <w:spacing w:before="120"/>
        <w:rPr>
          <w:i/>
          <w:sz w:val="20"/>
          <w:szCs w:val="20"/>
        </w:rPr>
      </w:pPr>
    </w:p>
    <w:p w14:paraId="06D1307A" w14:textId="0111BBA3" w:rsidR="00012B31" w:rsidRDefault="00012B31" w:rsidP="00937130">
      <w:pPr>
        <w:pStyle w:val="Koptekst"/>
        <w:tabs>
          <w:tab w:val="clear" w:pos="4536"/>
        </w:tabs>
        <w:spacing w:before="120"/>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937130">
      <w:pPr>
        <w:pStyle w:val="Koptekst"/>
        <w:tabs>
          <w:tab w:val="clear" w:pos="4536"/>
        </w:tabs>
        <w:spacing w:before="120"/>
        <w:rPr>
          <w:i/>
          <w:sz w:val="16"/>
          <w:szCs w:val="20"/>
        </w:rPr>
      </w:pPr>
    </w:p>
    <w:p w14:paraId="26DF1F7E" w14:textId="50249248" w:rsidR="00012B31" w:rsidRDefault="008F1F45" w:rsidP="00937130">
      <w:pPr>
        <w:pStyle w:val="Koptekst"/>
        <w:tabs>
          <w:tab w:val="clear" w:pos="4536"/>
        </w:tabs>
        <w:spacing w:before="120"/>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2"/>
    <w:p w14:paraId="742ED6FD" w14:textId="77777777" w:rsidR="0040791E" w:rsidRDefault="0040791E" w:rsidP="00937130">
      <w:pPr>
        <w:spacing w:before="120"/>
      </w:pPr>
    </w:p>
    <w:sectPr w:rsidR="0040791E" w:rsidSect="00056FC8">
      <w:pgSz w:w="11906" w:h="16838"/>
      <w:pgMar w:top="1418"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3721829">
    <w:abstractNumId w:val="1"/>
  </w:num>
  <w:num w:numId="2" w16cid:durableId="82898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6FC8"/>
    <w:rsid w:val="000A2D6E"/>
    <w:rsid w:val="000F1915"/>
    <w:rsid w:val="00121516"/>
    <w:rsid w:val="00135685"/>
    <w:rsid w:val="001539B2"/>
    <w:rsid w:val="00156666"/>
    <w:rsid w:val="001C3B8D"/>
    <w:rsid w:val="001D42C5"/>
    <w:rsid w:val="001E2416"/>
    <w:rsid w:val="00221E1B"/>
    <w:rsid w:val="002919DA"/>
    <w:rsid w:val="002B02AF"/>
    <w:rsid w:val="002C0ADB"/>
    <w:rsid w:val="002D5FA3"/>
    <w:rsid w:val="002E5D80"/>
    <w:rsid w:val="00307866"/>
    <w:rsid w:val="00311CE8"/>
    <w:rsid w:val="00351A9B"/>
    <w:rsid w:val="00362114"/>
    <w:rsid w:val="003C6F55"/>
    <w:rsid w:val="003D3A45"/>
    <w:rsid w:val="0040791E"/>
    <w:rsid w:val="00422C5A"/>
    <w:rsid w:val="00483A1F"/>
    <w:rsid w:val="004846C8"/>
    <w:rsid w:val="00495B1B"/>
    <w:rsid w:val="005025F5"/>
    <w:rsid w:val="00505CC1"/>
    <w:rsid w:val="00550228"/>
    <w:rsid w:val="0056251C"/>
    <w:rsid w:val="00576238"/>
    <w:rsid w:val="0058472D"/>
    <w:rsid w:val="005B6319"/>
    <w:rsid w:val="005E7509"/>
    <w:rsid w:val="005F5265"/>
    <w:rsid w:val="00617A2F"/>
    <w:rsid w:val="00642FBC"/>
    <w:rsid w:val="00655187"/>
    <w:rsid w:val="00656C9E"/>
    <w:rsid w:val="00675795"/>
    <w:rsid w:val="00694E41"/>
    <w:rsid w:val="006A3DE0"/>
    <w:rsid w:val="00724D2E"/>
    <w:rsid w:val="0072755E"/>
    <w:rsid w:val="00734569"/>
    <w:rsid w:val="007978FA"/>
    <w:rsid w:val="007B0ED4"/>
    <w:rsid w:val="007B5E76"/>
    <w:rsid w:val="00823E24"/>
    <w:rsid w:val="008540F5"/>
    <w:rsid w:val="0086658C"/>
    <w:rsid w:val="008726CB"/>
    <w:rsid w:val="008A3F11"/>
    <w:rsid w:val="008B32D4"/>
    <w:rsid w:val="008F1F45"/>
    <w:rsid w:val="008F653F"/>
    <w:rsid w:val="0090559C"/>
    <w:rsid w:val="00937130"/>
    <w:rsid w:val="00966CE4"/>
    <w:rsid w:val="00985DF5"/>
    <w:rsid w:val="009E365A"/>
    <w:rsid w:val="00A23005"/>
    <w:rsid w:val="00A2545A"/>
    <w:rsid w:val="00A4273C"/>
    <w:rsid w:val="00A67744"/>
    <w:rsid w:val="00A928C7"/>
    <w:rsid w:val="00AE70F3"/>
    <w:rsid w:val="00B34244"/>
    <w:rsid w:val="00B36936"/>
    <w:rsid w:val="00B805E0"/>
    <w:rsid w:val="00BD6181"/>
    <w:rsid w:val="00BE54A2"/>
    <w:rsid w:val="00C26E25"/>
    <w:rsid w:val="00C561AA"/>
    <w:rsid w:val="00C6187E"/>
    <w:rsid w:val="00C853B6"/>
    <w:rsid w:val="00CC53F7"/>
    <w:rsid w:val="00CE2168"/>
    <w:rsid w:val="00CE4C00"/>
    <w:rsid w:val="00D00296"/>
    <w:rsid w:val="00D05E90"/>
    <w:rsid w:val="00D23223"/>
    <w:rsid w:val="00D44504"/>
    <w:rsid w:val="00D87D3C"/>
    <w:rsid w:val="00D96628"/>
    <w:rsid w:val="00DB1429"/>
    <w:rsid w:val="00E211E7"/>
    <w:rsid w:val="00E36144"/>
    <w:rsid w:val="00E924E6"/>
    <w:rsid w:val="00E94112"/>
    <w:rsid w:val="00EA7D2E"/>
    <w:rsid w:val="00F218F8"/>
    <w:rsid w:val="00F447A5"/>
    <w:rsid w:val="00F4615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paragraph" w:styleId="Revisie">
    <w:name w:val="Revision"/>
    <w:hidden/>
    <w:uiPriority w:val="99"/>
    <w:semiHidden/>
    <w:rsid w:val="001E2416"/>
    <w:pPr>
      <w:spacing w:after="0" w:line="240" w:lineRule="auto"/>
    </w:pPr>
    <w:rPr>
      <w:rFonts w:ascii="Arial" w:eastAsia="Times New Roman" w:hAnsi="Arial" w:cs="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1331DCEB9D6A4FB391F0A21CF6696C" ma:contentTypeVersion="5" ma:contentTypeDescription="Een nieuw document maken." ma:contentTypeScope="" ma:versionID="6aae3308f92f413adf5287996da0504d">
  <xsd:schema xmlns:xsd="http://www.w3.org/2001/XMLSchema" xmlns:xs="http://www.w3.org/2001/XMLSchema" xmlns:p="http://schemas.microsoft.com/office/2006/metadata/properties" xmlns:ns2="c8ff6b95-46cc-4d52-8773-9e94e44ed043" xmlns:ns3="1194dbf9-aeeb-4e77-845a-5782ce4bd22e" targetNamespace="http://schemas.microsoft.com/office/2006/metadata/properties" ma:root="true" ma:fieldsID="d9ee5e2e54c8d0f501699bc917407d1d" ns2:_="" ns3:_="">
    <xsd:import namespace="c8ff6b95-46cc-4d52-8773-9e94e44ed043"/>
    <xsd:import namespace="1194dbf9-aeeb-4e77-845a-5782ce4bd2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f6b95-46cc-4d52-8773-9e94e44ed04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94dbf9-aeeb-4e77-845a-5782ce4bd2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8ff6b95-46cc-4d52-8773-9e94e44ed043">QM74R2EXYYQF-1681011608-626</_dlc_DocId>
    <_dlc_DocIdUrl xmlns="c8ff6b95-46cc-4d52-8773-9e94e44ed043">
      <Url>https://prorailbv.sharepoint.com/teams/WPBOAWerkPlekBeveiligingOpAfstand-Vertrouwelijk/_layouts/15/DocIdRedir.aspx?ID=QM74R2EXYYQF-1681011608-626</Url>
      <Description>QM74R2EXYYQF-1681011608-626</Description>
    </_dlc_DocIdUrl>
    <_dlc_DocIdPersistId xmlns="c8ff6b95-46cc-4d52-8773-9e94e44ed043">false</_dlc_DocIdPersistId>
  </documentManagement>
</p:properties>
</file>

<file path=customXml/itemProps1.xml><?xml version="1.0" encoding="utf-8"?>
<ds:datastoreItem xmlns:ds="http://schemas.openxmlformats.org/officeDocument/2006/customXml" ds:itemID="{5A9C4D50-DE23-44FE-BF5C-D3B205A59BBC}">
  <ds:schemaRefs>
    <ds:schemaRef ds:uri="http://schemas.microsoft.com/sharepoint/events"/>
  </ds:schemaRefs>
</ds:datastoreItem>
</file>

<file path=customXml/itemProps2.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3.xml><?xml version="1.0" encoding="utf-8"?>
<ds:datastoreItem xmlns:ds="http://schemas.openxmlformats.org/officeDocument/2006/customXml" ds:itemID="{8FE6633B-FA13-4D30-9D7C-64F71F457190}"/>
</file>

<file path=customXml/itemProps4.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 ds:uri="29444f9b-ad35-4eef-8db7-993626ea9063"/>
    <ds:schemaRef ds:uri="2702bf22-3c80-43f0-83fb-aef676ead1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3631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Lacomblé, M.E.R. (Marcel)</cp:lastModifiedBy>
  <cp:revision>9</cp:revision>
  <dcterms:created xsi:type="dcterms:W3CDTF">2022-06-29T12:36:00Z</dcterms:created>
  <dcterms:modified xsi:type="dcterms:W3CDTF">2024-01-30T10:41:00Z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0x0101007E1331DCEB9D6A4FB391F0A21CF6696C</vt:lpwstr>
  </property>
  <property fmtid="{D5CDD505-2E9C-101B-9397-08002B2CF9AE}" pid="3" name="_dlc_DocIdItemGuid">
    <vt:lpwstr>af44a2ee-a5a8-407f-90cf-37861769cc83</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24e57bac-d225-40fb-8a9e-62b5be587a96_Enabled">
    <vt:lpwstr>true</vt:lpwstr>
  </property>
  <property fmtid="{D5CDD505-2E9C-101B-9397-08002B2CF9AE}" pid="12" name="MSIP_Label_24e57bac-d225-40fb-8a9e-62b5be587a96_SetDate">
    <vt:lpwstr>2023-10-02T11:37:25Z</vt:lpwstr>
  </property>
  <property fmtid="{D5CDD505-2E9C-101B-9397-08002B2CF9AE}" pid="13" name="MSIP_Label_24e57bac-d225-40fb-8a9e-62b5be587a96_Method">
    <vt:lpwstr>Standard</vt:lpwstr>
  </property>
  <property fmtid="{D5CDD505-2E9C-101B-9397-08002B2CF9AE}" pid="14" name="MSIP_Label_24e57bac-d225-40fb-8a9e-62b5be587a96_Name">
    <vt:lpwstr>Internal</vt:lpwstr>
  </property>
  <property fmtid="{D5CDD505-2E9C-101B-9397-08002B2CF9AE}" pid="15" name="MSIP_Label_24e57bac-d225-40fb-8a9e-62b5be587a96_SiteId">
    <vt:lpwstr>a398fcff-8d2b-4930-a7f7-e1c99a108d77</vt:lpwstr>
  </property>
  <property fmtid="{D5CDD505-2E9C-101B-9397-08002B2CF9AE}" pid="16" name="MSIP_Label_24e57bac-d225-40fb-8a9e-62b5be587a96_ActionId">
    <vt:lpwstr>e5fcb7ee-2ae2-4def-b11b-d840739e6878</vt:lpwstr>
  </property>
  <property fmtid="{D5CDD505-2E9C-101B-9397-08002B2CF9AE}" pid="17" name="MSIP_Label_24e57bac-d225-40fb-8a9e-62b5be587a96_ContentBits">
    <vt:lpwstr>0</vt:lpwstr>
  </property>
  <property fmtid="{D5CDD505-2E9C-101B-9397-08002B2CF9AE}" pid="18" name="_SourceUrl">
    <vt:lpwstr/>
  </property>
  <property fmtid="{D5CDD505-2E9C-101B-9397-08002B2CF9AE}" pid="19" name="_SharedFileIndex">
    <vt:lpwstr/>
  </property>
</Properties>
</file>