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D9EA9" w14:textId="56FFD2AE" w:rsidR="007508DF" w:rsidRPr="005A6565" w:rsidRDefault="007508DF" w:rsidP="009006DC">
      <w:pPr>
        <w:rPr>
          <w:rFonts w:ascii="Verdana" w:hAnsi="Verdana"/>
          <w:sz w:val="18"/>
          <w:szCs w:val="18"/>
        </w:rPr>
      </w:pPr>
    </w:p>
    <w:p w14:paraId="14BD9EAA" w14:textId="74E6D13A" w:rsidR="007508DF" w:rsidRPr="005A6565" w:rsidRDefault="007508DF" w:rsidP="009006DC">
      <w:pPr>
        <w:rPr>
          <w:rFonts w:ascii="Verdana" w:hAnsi="Verdana"/>
          <w:sz w:val="18"/>
          <w:szCs w:val="18"/>
        </w:rPr>
      </w:pPr>
    </w:p>
    <w:p w14:paraId="14BD9EAB" w14:textId="55F598E0" w:rsidR="007508DF" w:rsidRPr="005A6565" w:rsidRDefault="00171B95" w:rsidP="009006DC">
      <w:pPr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2608" behindDoc="0" locked="0" layoutInCell="1" allowOverlap="1" wp14:anchorId="42EBAE7D" wp14:editId="6FD122FC">
                <wp:simplePos x="0" y="0"/>
                <wp:positionH relativeFrom="column">
                  <wp:posOffset>1749287</wp:posOffset>
                </wp:positionH>
                <wp:positionV relativeFrom="paragraph">
                  <wp:posOffset>162146</wp:posOffset>
                </wp:positionV>
                <wp:extent cx="4347845" cy="3416530"/>
                <wp:effectExtent l="0" t="0" r="0" b="0"/>
                <wp:wrapNone/>
                <wp:docPr id="3" name="Papi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D4613" id="Papier 2" o:spid="_x0000_s1026" editas="canvas" style="position:absolute;margin-left:137.75pt;margin-top:12.75pt;width:342.35pt;height:269pt;z-index:251652608" coordsize="43478,34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DfL3xI4QAAAAo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478;height:34163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14BD9EAC" w14:textId="77777777" w:rsidR="007508DF" w:rsidRPr="005A6565" w:rsidRDefault="007508DF" w:rsidP="009006DC">
      <w:pPr>
        <w:rPr>
          <w:rFonts w:ascii="Verdana" w:hAnsi="Verdana"/>
          <w:sz w:val="18"/>
          <w:szCs w:val="18"/>
        </w:rPr>
      </w:pPr>
    </w:p>
    <w:p w14:paraId="14BD9EAD" w14:textId="77777777" w:rsidR="007508DF" w:rsidRPr="005A6565" w:rsidRDefault="007508DF" w:rsidP="009006DC">
      <w:pPr>
        <w:rPr>
          <w:rFonts w:ascii="Verdana" w:hAnsi="Verdana"/>
          <w:sz w:val="18"/>
          <w:szCs w:val="18"/>
        </w:rPr>
      </w:pPr>
    </w:p>
    <w:p w14:paraId="14BD9EAE" w14:textId="77777777" w:rsidR="007508DF" w:rsidRPr="005A6565" w:rsidRDefault="007508DF" w:rsidP="009006DC">
      <w:pPr>
        <w:rPr>
          <w:rFonts w:ascii="Verdana" w:hAnsi="Verdana"/>
          <w:sz w:val="18"/>
          <w:szCs w:val="18"/>
        </w:rPr>
      </w:pPr>
    </w:p>
    <w:p w14:paraId="04636A5E" w14:textId="77777777" w:rsidR="00974504" w:rsidRPr="007E78EC" w:rsidRDefault="00974504" w:rsidP="00974504">
      <w:pPr>
        <w:pStyle w:val="HHNKReferentiekopje"/>
        <w:rPr>
          <w:rFonts w:ascii="Verdana" w:hAnsi="Verdana"/>
          <w:sz w:val="14"/>
          <w:szCs w:val="14"/>
        </w:rPr>
      </w:pPr>
      <w:r w:rsidRPr="007E78EC">
        <w:rPr>
          <w:rFonts w:ascii="Verdana" w:hAnsi="Verdana"/>
          <w:sz w:val="14"/>
          <w:szCs w:val="14"/>
        </w:rPr>
        <w:t>Auteur</w:t>
      </w:r>
    </w:p>
    <w:p w14:paraId="74F45C2E" w14:textId="6E39E040" w:rsidR="00974504" w:rsidRPr="007E78EC" w:rsidRDefault="00785643" w:rsidP="00974504">
      <w:pPr>
        <w:rPr>
          <w:rFonts w:ascii="Verdana" w:hAnsi="Verdana"/>
        </w:rPr>
      </w:pPr>
      <w:r w:rsidRPr="007E78EC">
        <w:rPr>
          <w:rStyle w:val="tekstvoorstelChar"/>
          <w:color w:val="auto"/>
        </w:rPr>
        <w:t xml:space="preserve">M.M. Janssen </w:t>
      </w:r>
    </w:p>
    <w:p w14:paraId="5D814E37" w14:textId="77777777" w:rsidR="00974504" w:rsidRPr="007E78EC" w:rsidRDefault="00974504" w:rsidP="00974504">
      <w:pPr>
        <w:rPr>
          <w:rFonts w:ascii="Verdana" w:hAnsi="Verdana"/>
        </w:rPr>
      </w:pPr>
    </w:p>
    <w:p w14:paraId="44A27769" w14:textId="77777777" w:rsidR="00974504" w:rsidRPr="007E78EC" w:rsidRDefault="00974504" w:rsidP="00974504">
      <w:pPr>
        <w:pStyle w:val="HHNKReferentiekopje"/>
        <w:rPr>
          <w:rFonts w:ascii="Verdana" w:hAnsi="Verdana"/>
          <w:sz w:val="14"/>
          <w:szCs w:val="14"/>
        </w:rPr>
      </w:pPr>
      <w:r w:rsidRPr="007E78EC">
        <w:rPr>
          <w:rFonts w:ascii="Verdana" w:hAnsi="Verdana"/>
          <w:sz w:val="14"/>
          <w:szCs w:val="14"/>
        </w:rPr>
        <w:t>Registratienummer</w:t>
      </w:r>
    </w:p>
    <w:p w14:paraId="27CBD269" w14:textId="347C4B49" w:rsidR="00974504" w:rsidRPr="007E78EC" w:rsidRDefault="008536C5" w:rsidP="00974504">
      <w:pPr>
        <w:rPr>
          <w:rFonts w:ascii="Verdana" w:hAnsi="Verdana"/>
        </w:rPr>
      </w:pPr>
      <w:r w:rsidRPr="007E78EC">
        <w:rPr>
          <w:rStyle w:val="tekstvoorstelChar"/>
          <w:color w:val="auto"/>
        </w:rPr>
        <w:t>25.@@@@</w:t>
      </w:r>
    </w:p>
    <w:p w14:paraId="5153C2C3" w14:textId="77777777" w:rsidR="00974504" w:rsidRPr="007E78EC" w:rsidRDefault="00974504" w:rsidP="00974504">
      <w:pPr>
        <w:pStyle w:val="HHNKReferentiekopje"/>
        <w:rPr>
          <w:rFonts w:ascii="Verdana" w:hAnsi="Verdana"/>
          <w:sz w:val="18"/>
          <w:szCs w:val="18"/>
        </w:rPr>
      </w:pPr>
    </w:p>
    <w:p w14:paraId="15638AA9" w14:textId="77777777" w:rsidR="00974504" w:rsidRPr="007E78EC" w:rsidRDefault="00974504" w:rsidP="00974504">
      <w:pPr>
        <w:pStyle w:val="HHNKReferentiekopje"/>
        <w:rPr>
          <w:rFonts w:ascii="Verdana" w:hAnsi="Verdana"/>
          <w:sz w:val="14"/>
          <w:szCs w:val="14"/>
        </w:rPr>
      </w:pPr>
      <w:r w:rsidRPr="007E78EC">
        <w:rPr>
          <w:rFonts w:ascii="Verdana" w:hAnsi="Verdana"/>
          <w:sz w:val="14"/>
          <w:szCs w:val="14"/>
        </w:rPr>
        <w:t>Datum</w:t>
      </w:r>
    </w:p>
    <w:p w14:paraId="26CB2460" w14:textId="77777777" w:rsidR="00974504" w:rsidRPr="007E78EC" w:rsidRDefault="00974504" w:rsidP="00974504">
      <w:pPr>
        <w:rPr>
          <w:rFonts w:ascii="Verdana" w:hAnsi="Verdana"/>
        </w:rPr>
      </w:pPr>
      <w:r w:rsidRPr="007E78EC">
        <w:rPr>
          <w:rStyle w:val="tekstvoorstelChar"/>
          <w:color w:val="auto"/>
        </w:rPr>
        <w:t>invullen</w:t>
      </w:r>
    </w:p>
    <w:p w14:paraId="5A3F4C71" w14:textId="77777777" w:rsidR="00974504" w:rsidRPr="007E78EC" w:rsidRDefault="00974504" w:rsidP="00974504">
      <w:pPr>
        <w:rPr>
          <w:rFonts w:ascii="Verdana" w:hAnsi="Verdana"/>
        </w:rPr>
      </w:pPr>
    </w:p>
    <w:p w14:paraId="49647586" w14:textId="77777777" w:rsidR="00974504" w:rsidRPr="007E78EC" w:rsidRDefault="00974504" w:rsidP="00974504">
      <w:pPr>
        <w:pStyle w:val="HHNKReferentiekopje"/>
        <w:rPr>
          <w:rFonts w:ascii="Verdana" w:hAnsi="Verdana"/>
          <w:sz w:val="14"/>
          <w:szCs w:val="14"/>
        </w:rPr>
      </w:pPr>
      <w:r w:rsidRPr="007E78EC">
        <w:rPr>
          <w:rFonts w:ascii="Verdana" w:hAnsi="Verdana"/>
          <w:sz w:val="14"/>
          <w:szCs w:val="14"/>
        </w:rPr>
        <w:t>Versie</w:t>
      </w:r>
    </w:p>
    <w:p w14:paraId="2DFD73CB" w14:textId="3D4E62BC" w:rsidR="00974504" w:rsidRPr="007E78EC" w:rsidRDefault="00EA4098" w:rsidP="00974504">
      <w:pPr>
        <w:rPr>
          <w:rFonts w:ascii="Verdana" w:hAnsi="Verdana"/>
        </w:rPr>
      </w:pPr>
      <w:r w:rsidRPr="007E78EC">
        <w:rPr>
          <w:rStyle w:val="tekstvoorstelChar"/>
          <w:color w:val="auto"/>
        </w:rPr>
        <w:t>V0.1</w:t>
      </w:r>
    </w:p>
    <w:p w14:paraId="6F4FEB9D" w14:textId="77777777" w:rsidR="00974504" w:rsidRPr="007E78EC" w:rsidRDefault="00974504" w:rsidP="00974504">
      <w:pPr>
        <w:rPr>
          <w:rFonts w:ascii="Verdana" w:hAnsi="Verdana"/>
        </w:rPr>
      </w:pPr>
    </w:p>
    <w:p w14:paraId="680EE111" w14:textId="77777777" w:rsidR="00974504" w:rsidRPr="007E78EC" w:rsidRDefault="00974504" w:rsidP="00974504">
      <w:pPr>
        <w:pStyle w:val="HHNKReferentiekopje"/>
        <w:rPr>
          <w:rFonts w:ascii="Verdana" w:hAnsi="Verdana"/>
          <w:sz w:val="14"/>
          <w:szCs w:val="14"/>
        </w:rPr>
      </w:pPr>
      <w:r w:rsidRPr="007E78EC">
        <w:rPr>
          <w:rFonts w:ascii="Verdana" w:hAnsi="Verdana"/>
          <w:sz w:val="14"/>
          <w:szCs w:val="14"/>
        </w:rPr>
        <w:t>Status</w:t>
      </w:r>
    </w:p>
    <w:p w14:paraId="1DDD2CC2" w14:textId="0CA1D9F3" w:rsidR="00974504" w:rsidRPr="007E78EC" w:rsidRDefault="00EA4098" w:rsidP="00974504">
      <w:pPr>
        <w:rPr>
          <w:rFonts w:ascii="Verdana" w:hAnsi="Verdana"/>
        </w:rPr>
      </w:pPr>
      <w:r w:rsidRPr="007E78EC">
        <w:rPr>
          <w:rStyle w:val="tekstvoorstelChar"/>
          <w:color w:val="auto"/>
        </w:rPr>
        <w:t>Concept</w:t>
      </w:r>
    </w:p>
    <w:p w14:paraId="490AD150" w14:textId="77777777" w:rsidR="00974504" w:rsidRPr="007E78EC" w:rsidRDefault="00974504" w:rsidP="00974504">
      <w:pPr>
        <w:rPr>
          <w:rFonts w:ascii="Verdana" w:hAnsi="Verdana"/>
        </w:rPr>
      </w:pPr>
    </w:p>
    <w:p w14:paraId="3F0CC4CD" w14:textId="77777777" w:rsidR="00974504" w:rsidRPr="007E78EC" w:rsidRDefault="00974504" w:rsidP="00974504">
      <w:pPr>
        <w:pStyle w:val="HHNKReferentiekopje"/>
        <w:rPr>
          <w:rFonts w:ascii="Verdana" w:hAnsi="Verdana"/>
          <w:sz w:val="14"/>
          <w:szCs w:val="14"/>
        </w:rPr>
      </w:pPr>
      <w:r w:rsidRPr="007E78EC">
        <w:rPr>
          <w:rFonts w:ascii="Verdana" w:hAnsi="Verdana"/>
          <w:sz w:val="14"/>
          <w:szCs w:val="14"/>
        </w:rPr>
        <w:t>Afdeling</w:t>
      </w:r>
    </w:p>
    <w:p w14:paraId="130DCD34" w14:textId="33D38A5F" w:rsidR="00974504" w:rsidRPr="007E78EC" w:rsidRDefault="00EA4098" w:rsidP="00171B95">
      <w:pPr>
        <w:rPr>
          <w:rFonts w:ascii="Verdana" w:hAnsi="Verdana"/>
          <w:sz w:val="18"/>
          <w:szCs w:val="18"/>
        </w:rPr>
      </w:pPr>
      <w:r w:rsidRPr="007E78EC">
        <w:rPr>
          <w:rStyle w:val="tekstvoorstelChar"/>
          <w:color w:val="auto"/>
        </w:rPr>
        <w:t>Waterketen Kwaliteit &amp; Milieu</w:t>
      </w:r>
    </w:p>
    <w:p w14:paraId="14BD9ECD" w14:textId="73847706" w:rsidR="007508DF" w:rsidRPr="005A6565" w:rsidRDefault="007508DF" w:rsidP="006C28C3">
      <w:pPr>
        <w:rPr>
          <w:rFonts w:ascii="Verdana" w:hAnsi="Verdana"/>
          <w:sz w:val="18"/>
          <w:szCs w:val="18"/>
        </w:rPr>
        <w:sectPr w:rsidR="007508DF" w:rsidRPr="005A656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2274" w:bottom="1418" w:left="1418" w:header="709" w:footer="709" w:gutter="0"/>
          <w:pgNumType w:start="0"/>
          <w:cols w:space="720"/>
          <w:titlePg/>
          <w:docGrid w:linePitch="360"/>
        </w:sectPr>
      </w:pPr>
      <w:r w:rsidRPr="005A6565">
        <w:rPr>
          <w:rFonts w:ascii="Verdana" w:hAnsi="Verdana"/>
          <w:sz w:val="18"/>
          <w:szCs w:val="18"/>
        </w:rPr>
        <w:br w:type="page"/>
      </w:r>
    </w:p>
    <w:p w14:paraId="14BD9ECE" w14:textId="77777777" w:rsidR="007508DF" w:rsidRPr="005A6565" w:rsidRDefault="007508DF" w:rsidP="009006DC">
      <w:pPr>
        <w:tabs>
          <w:tab w:val="left" w:pos="1118"/>
        </w:tabs>
        <w:rPr>
          <w:rFonts w:ascii="Verdana" w:hAnsi="Verdana"/>
          <w:color w:val="000000"/>
          <w:sz w:val="18"/>
          <w:szCs w:val="18"/>
        </w:rPr>
      </w:pPr>
      <w:r w:rsidRPr="005A6565">
        <w:rPr>
          <w:rFonts w:ascii="Verdana" w:hAnsi="Verdana"/>
          <w:b/>
          <w:bCs/>
          <w:color w:val="000000"/>
          <w:sz w:val="18"/>
          <w:szCs w:val="18"/>
        </w:rPr>
        <w:lastRenderedPageBreak/>
        <w:t>Ondergetekenden</w:t>
      </w:r>
      <w:r w:rsidRPr="005A6565">
        <w:rPr>
          <w:rFonts w:ascii="Verdana" w:hAnsi="Verdana"/>
          <w:color w:val="000000"/>
          <w:sz w:val="18"/>
          <w:szCs w:val="18"/>
        </w:rPr>
        <w:t xml:space="preserve">, </w:t>
      </w:r>
    </w:p>
    <w:p w14:paraId="14BD9ECF" w14:textId="77777777" w:rsidR="007508DF" w:rsidRPr="005A6565" w:rsidRDefault="007508DF" w:rsidP="009006DC">
      <w:pPr>
        <w:tabs>
          <w:tab w:val="left" w:pos="1118"/>
        </w:tabs>
        <w:rPr>
          <w:rFonts w:ascii="Verdana" w:hAnsi="Verdana"/>
          <w:color w:val="000000"/>
          <w:sz w:val="18"/>
          <w:szCs w:val="18"/>
        </w:rPr>
      </w:pPr>
    </w:p>
    <w:p w14:paraId="14BD9ED1" w14:textId="2D3226BB" w:rsidR="003F0829" w:rsidRDefault="005A6565" w:rsidP="009006DC">
      <w:pPr>
        <w:tabs>
          <w:tab w:val="left" w:pos="1118"/>
        </w:tabs>
        <w:rPr>
          <w:rFonts w:ascii="Verdana" w:hAnsi="Verdana"/>
          <w:color w:val="000000"/>
          <w:sz w:val="18"/>
          <w:szCs w:val="18"/>
        </w:rPr>
      </w:pPr>
      <w:r w:rsidRPr="005A6565">
        <w:rPr>
          <w:rFonts w:ascii="Verdana" w:hAnsi="Verdana"/>
          <w:b/>
          <w:bCs/>
          <w:color w:val="000000"/>
          <w:sz w:val="18"/>
          <w:szCs w:val="18"/>
        </w:rPr>
        <w:t>Hoogheemraadschap Hollands Noorderkwartier</w:t>
      </w:r>
      <w:r w:rsidRPr="005A6565">
        <w:rPr>
          <w:rFonts w:ascii="Verdana" w:hAnsi="Verdana"/>
          <w:color w:val="000000"/>
          <w:sz w:val="18"/>
          <w:szCs w:val="18"/>
        </w:rPr>
        <w:t xml:space="preserve">, gevestigd te Heerhugowaard, in deze rechtsgeldig vertegenwoordigd door </w:t>
      </w:r>
      <w:r w:rsidR="00974504">
        <w:rPr>
          <w:rStyle w:val="tekstvoorstelChar"/>
          <w:color w:val="FF0000"/>
        </w:rPr>
        <w:t>naam tekengerechtig</w:t>
      </w:r>
      <w:r w:rsidR="005642AF">
        <w:rPr>
          <w:rStyle w:val="tekstvoorstelChar"/>
          <w:color w:val="FF0000"/>
        </w:rPr>
        <w:t>d</w:t>
      </w:r>
      <w:r w:rsidR="00974504">
        <w:rPr>
          <w:rStyle w:val="tekstvoorstelChar"/>
          <w:color w:val="FF0000"/>
        </w:rPr>
        <w:t>e</w:t>
      </w:r>
      <w:r w:rsidRPr="005A6565">
        <w:rPr>
          <w:rFonts w:ascii="Verdana" w:hAnsi="Verdana"/>
          <w:color w:val="000000"/>
          <w:sz w:val="18"/>
          <w:szCs w:val="18"/>
        </w:rPr>
        <w:t xml:space="preserve">, in de functie van </w:t>
      </w:r>
      <w:r w:rsidR="00974504">
        <w:rPr>
          <w:rStyle w:val="tekstvoorstelChar"/>
          <w:color w:val="FF0000"/>
        </w:rPr>
        <w:t>invullen</w:t>
      </w:r>
      <w:r w:rsidR="00974504">
        <w:rPr>
          <w:rFonts w:ascii="Verdana" w:hAnsi="Verdana"/>
          <w:color w:val="000000"/>
          <w:sz w:val="18"/>
          <w:szCs w:val="18"/>
        </w:rPr>
        <w:t>,</w:t>
      </w:r>
    </w:p>
    <w:p w14:paraId="3D3793DE" w14:textId="77777777" w:rsidR="00974504" w:rsidRPr="005A6565" w:rsidRDefault="00974504" w:rsidP="009006DC">
      <w:pPr>
        <w:tabs>
          <w:tab w:val="left" w:pos="1118"/>
        </w:tabs>
        <w:rPr>
          <w:rFonts w:ascii="Verdana" w:hAnsi="Verdana"/>
          <w:color w:val="000000"/>
          <w:sz w:val="18"/>
          <w:szCs w:val="18"/>
        </w:rPr>
      </w:pPr>
    </w:p>
    <w:p w14:paraId="14BD9ED2" w14:textId="1E94567E" w:rsidR="007508DF" w:rsidRPr="005A6565" w:rsidRDefault="007508DF" w:rsidP="009006DC">
      <w:pPr>
        <w:tabs>
          <w:tab w:val="left" w:pos="1118"/>
        </w:tabs>
        <w:rPr>
          <w:rFonts w:ascii="Verdana" w:hAnsi="Verdana"/>
          <w:color w:val="000000"/>
          <w:sz w:val="18"/>
          <w:szCs w:val="18"/>
        </w:rPr>
      </w:pPr>
      <w:r w:rsidRPr="005A6565">
        <w:rPr>
          <w:rFonts w:ascii="Verdana" w:hAnsi="Verdana"/>
          <w:color w:val="000000"/>
          <w:sz w:val="18"/>
          <w:szCs w:val="18"/>
        </w:rPr>
        <w:t>hierna te noemen “</w:t>
      </w:r>
      <w:r w:rsidR="005D3620">
        <w:rPr>
          <w:rFonts w:ascii="Verdana" w:hAnsi="Verdana"/>
          <w:b/>
          <w:bCs/>
          <w:color w:val="000000"/>
          <w:sz w:val="18"/>
          <w:szCs w:val="18"/>
        </w:rPr>
        <w:t>Koper</w:t>
      </w:r>
      <w:r w:rsidRPr="005A6565">
        <w:rPr>
          <w:rFonts w:ascii="Verdana" w:hAnsi="Verdana"/>
          <w:color w:val="000000"/>
          <w:sz w:val="18"/>
          <w:szCs w:val="18"/>
        </w:rPr>
        <w:t>”,</w:t>
      </w:r>
    </w:p>
    <w:p w14:paraId="14BD9ED3" w14:textId="77777777" w:rsidR="007508DF" w:rsidRPr="005A6565" w:rsidRDefault="007508DF" w:rsidP="009006DC">
      <w:pPr>
        <w:tabs>
          <w:tab w:val="left" w:pos="1118"/>
        </w:tabs>
        <w:rPr>
          <w:rFonts w:ascii="Verdana" w:hAnsi="Verdana"/>
          <w:color w:val="000000"/>
          <w:sz w:val="18"/>
          <w:szCs w:val="18"/>
        </w:rPr>
      </w:pPr>
    </w:p>
    <w:p w14:paraId="14BD9ED4" w14:textId="77777777" w:rsidR="007508DF" w:rsidRPr="005A6565" w:rsidRDefault="007508DF" w:rsidP="009006DC">
      <w:pPr>
        <w:tabs>
          <w:tab w:val="left" w:pos="1089"/>
        </w:tabs>
        <w:rPr>
          <w:rFonts w:ascii="Verdana" w:hAnsi="Verdana"/>
          <w:color w:val="000000"/>
          <w:sz w:val="18"/>
          <w:szCs w:val="18"/>
        </w:rPr>
      </w:pPr>
      <w:r w:rsidRPr="005A6565">
        <w:rPr>
          <w:rFonts w:ascii="Verdana" w:hAnsi="Verdana"/>
          <w:color w:val="000000"/>
          <w:sz w:val="18"/>
          <w:szCs w:val="18"/>
        </w:rPr>
        <w:t xml:space="preserve">en </w:t>
      </w:r>
    </w:p>
    <w:p w14:paraId="14BD9ED5" w14:textId="77777777" w:rsidR="007508DF" w:rsidRPr="005A6565" w:rsidRDefault="007508DF" w:rsidP="009006DC">
      <w:pPr>
        <w:tabs>
          <w:tab w:val="left" w:pos="1089"/>
        </w:tabs>
        <w:rPr>
          <w:rFonts w:ascii="Verdana" w:hAnsi="Verdana"/>
          <w:color w:val="000000"/>
          <w:sz w:val="18"/>
          <w:szCs w:val="18"/>
        </w:rPr>
      </w:pPr>
    </w:p>
    <w:p w14:paraId="14BD9ED6" w14:textId="7D6DC78A" w:rsidR="003F0829" w:rsidRPr="005A6565" w:rsidRDefault="00974504" w:rsidP="009006DC">
      <w:pPr>
        <w:tabs>
          <w:tab w:val="left" w:pos="1094"/>
        </w:tabs>
        <w:rPr>
          <w:rFonts w:ascii="Verdana" w:hAnsi="Verdana"/>
          <w:color w:val="000000"/>
          <w:sz w:val="18"/>
          <w:szCs w:val="18"/>
        </w:rPr>
      </w:pPr>
      <w:r w:rsidRPr="00974504">
        <w:rPr>
          <w:rStyle w:val="tekstvoorstelChar"/>
          <w:b/>
          <w:color w:val="FF0000"/>
        </w:rPr>
        <w:t xml:space="preserve">Naam </w:t>
      </w:r>
      <w:r w:rsidR="005D3620">
        <w:rPr>
          <w:rStyle w:val="tekstvoorstelChar"/>
          <w:b/>
          <w:color w:val="FF0000"/>
        </w:rPr>
        <w:t>Leverancier</w:t>
      </w:r>
      <w:r w:rsidR="007508DF" w:rsidRPr="005A6565">
        <w:rPr>
          <w:rFonts w:ascii="Verdana" w:hAnsi="Verdana"/>
          <w:color w:val="000000"/>
          <w:sz w:val="18"/>
          <w:szCs w:val="18"/>
        </w:rPr>
        <w:t xml:space="preserve">, (statutair) gevestigd te </w:t>
      </w:r>
      <w:r>
        <w:rPr>
          <w:rStyle w:val="tekstvoorstelChar"/>
          <w:color w:val="FF0000"/>
        </w:rPr>
        <w:t>invullen</w:t>
      </w:r>
      <w:r w:rsidR="00C7658C">
        <w:rPr>
          <w:rStyle w:val="tekstvoorstelChar"/>
          <w:color w:val="FF0000"/>
        </w:rPr>
        <w:t xml:space="preserve"> </w:t>
      </w:r>
      <w:r w:rsidR="007508DF" w:rsidRPr="005A6565">
        <w:rPr>
          <w:rFonts w:ascii="Verdana" w:hAnsi="Verdana"/>
          <w:color w:val="000000"/>
          <w:sz w:val="18"/>
          <w:szCs w:val="18"/>
        </w:rPr>
        <w:t>aan</w:t>
      </w:r>
      <w:r w:rsidR="000B20BB" w:rsidRPr="005A6565">
        <w:rPr>
          <w:rFonts w:ascii="Verdana" w:hAnsi="Verdana"/>
          <w:color w:val="000000"/>
          <w:sz w:val="18"/>
          <w:szCs w:val="18"/>
        </w:rPr>
        <w:t xml:space="preserve"> de </w:t>
      </w:r>
      <w:r>
        <w:rPr>
          <w:rStyle w:val="tekstvoorstelChar"/>
          <w:color w:val="FF0000"/>
        </w:rPr>
        <w:t xml:space="preserve">invullen </w:t>
      </w:r>
      <w:r w:rsidR="007508DF" w:rsidRPr="005A6565">
        <w:rPr>
          <w:rFonts w:ascii="Verdana" w:hAnsi="Verdana"/>
          <w:color w:val="000000"/>
          <w:sz w:val="18"/>
          <w:szCs w:val="18"/>
        </w:rPr>
        <w:t xml:space="preserve">ingeschreven in het handelsregister onder nummer </w:t>
      </w:r>
      <w:r>
        <w:rPr>
          <w:rStyle w:val="tekstvoorstelChar"/>
          <w:color w:val="FF0000"/>
        </w:rPr>
        <w:t>invullen</w:t>
      </w:r>
      <w:r w:rsidR="00E113D1">
        <w:rPr>
          <w:rStyle w:val="tekstvoorstelChar"/>
          <w:color w:val="FF0000"/>
        </w:rPr>
        <w:t xml:space="preserve"> </w:t>
      </w:r>
      <w:r w:rsidR="007508DF" w:rsidRPr="005A6565">
        <w:rPr>
          <w:rFonts w:ascii="Verdana" w:hAnsi="Verdana"/>
          <w:color w:val="000000"/>
          <w:sz w:val="18"/>
          <w:szCs w:val="18"/>
        </w:rPr>
        <w:t xml:space="preserve">in deze rechtsgeldig vertegenwoordigd door </w:t>
      </w:r>
      <w:r>
        <w:rPr>
          <w:rStyle w:val="tekstvoorstelChar"/>
          <w:color w:val="FF0000"/>
        </w:rPr>
        <w:t>invullen</w:t>
      </w:r>
      <w:r w:rsidR="000B20BB" w:rsidRPr="005A6565">
        <w:rPr>
          <w:rFonts w:ascii="Verdana" w:hAnsi="Verdana"/>
          <w:color w:val="000000"/>
          <w:sz w:val="18"/>
          <w:szCs w:val="18"/>
        </w:rPr>
        <w:t xml:space="preserve">, </w:t>
      </w:r>
      <w:r w:rsidR="00EB1EF8" w:rsidRPr="005A6565">
        <w:rPr>
          <w:rFonts w:ascii="Verdana" w:hAnsi="Verdana"/>
          <w:color w:val="000000"/>
          <w:sz w:val="18"/>
          <w:szCs w:val="18"/>
        </w:rPr>
        <w:t xml:space="preserve">in de functie van </w:t>
      </w:r>
      <w:r>
        <w:rPr>
          <w:rStyle w:val="tekstvoorstelChar"/>
          <w:color w:val="FF0000"/>
        </w:rPr>
        <w:t>invullen</w:t>
      </w:r>
      <w:r w:rsidR="007508DF" w:rsidRPr="005A6565">
        <w:rPr>
          <w:rFonts w:ascii="Verdana" w:hAnsi="Verdana"/>
          <w:color w:val="000000"/>
          <w:sz w:val="18"/>
          <w:szCs w:val="18"/>
        </w:rPr>
        <w:t xml:space="preserve">, </w:t>
      </w:r>
    </w:p>
    <w:p w14:paraId="14BD9ED7" w14:textId="77777777" w:rsidR="003F0829" w:rsidRPr="005A6565" w:rsidRDefault="003F0829" w:rsidP="009006DC">
      <w:pPr>
        <w:tabs>
          <w:tab w:val="left" w:pos="1094"/>
        </w:tabs>
        <w:rPr>
          <w:rFonts w:ascii="Verdana" w:hAnsi="Verdana"/>
          <w:color w:val="000000"/>
          <w:sz w:val="18"/>
          <w:szCs w:val="18"/>
        </w:rPr>
      </w:pPr>
    </w:p>
    <w:p w14:paraId="14BD9ED8" w14:textId="06B44AC9" w:rsidR="007508DF" w:rsidRPr="005A6565" w:rsidRDefault="007508DF" w:rsidP="009006DC">
      <w:pPr>
        <w:tabs>
          <w:tab w:val="left" w:pos="1094"/>
        </w:tabs>
        <w:rPr>
          <w:rFonts w:ascii="Verdana" w:hAnsi="Verdana"/>
          <w:color w:val="000000"/>
          <w:sz w:val="18"/>
          <w:szCs w:val="18"/>
        </w:rPr>
      </w:pPr>
      <w:r w:rsidRPr="005A6565">
        <w:rPr>
          <w:rFonts w:ascii="Verdana" w:hAnsi="Verdana"/>
          <w:color w:val="000000"/>
          <w:sz w:val="18"/>
          <w:szCs w:val="18"/>
        </w:rPr>
        <w:t>hierna te noemen “</w:t>
      </w:r>
      <w:r w:rsidR="005D3620">
        <w:rPr>
          <w:rFonts w:ascii="Verdana" w:hAnsi="Verdana"/>
          <w:b/>
          <w:bCs/>
          <w:color w:val="000000"/>
          <w:sz w:val="18"/>
          <w:szCs w:val="18"/>
        </w:rPr>
        <w:t>Leverancier</w:t>
      </w:r>
      <w:r w:rsidRPr="005A6565">
        <w:rPr>
          <w:rFonts w:ascii="Verdana" w:hAnsi="Verdana"/>
          <w:color w:val="000000"/>
          <w:sz w:val="18"/>
          <w:szCs w:val="18"/>
        </w:rPr>
        <w:t xml:space="preserve">”, </w:t>
      </w:r>
    </w:p>
    <w:p w14:paraId="14BD9ED9" w14:textId="77777777" w:rsidR="007508DF" w:rsidRPr="005A6565" w:rsidRDefault="007508DF" w:rsidP="009006DC">
      <w:pPr>
        <w:tabs>
          <w:tab w:val="left" w:pos="1094"/>
        </w:tabs>
        <w:rPr>
          <w:rFonts w:ascii="Verdana" w:hAnsi="Verdana"/>
          <w:color w:val="000000"/>
          <w:sz w:val="18"/>
          <w:szCs w:val="18"/>
        </w:rPr>
      </w:pPr>
    </w:p>
    <w:p w14:paraId="14BD9EDA" w14:textId="77777777" w:rsidR="007508DF" w:rsidRPr="005A6565" w:rsidRDefault="0089022C" w:rsidP="009006DC">
      <w:pPr>
        <w:tabs>
          <w:tab w:val="left" w:pos="1060"/>
        </w:tabs>
        <w:rPr>
          <w:rFonts w:ascii="Verdana" w:hAnsi="Verdana"/>
          <w:color w:val="000000"/>
          <w:sz w:val="18"/>
          <w:szCs w:val="18"/>
        </w:rPr>
      </w:pPr>
      <w:r w:rsidRPr="005A6565">
        <w:rPr>
          <w:rFonts w:ascii="Verdana" w:hAnsi="Verdana"/>
          <w:color w:val="000000"/>
          <w:sz w:val="18"/>
          <w:szCs w:val="18"/>
        </w:rPr>
        <w:t>hierna gezamenlijk te noemen “</w:t>
      </w:r>
      <w:r w:rsidRPr="005A6565">
        <w:rPr>
          <w:rFonts w:ascii="Verdana" w:hAnsi="Verdana"/>
          <w:b/>
          <w:color w:val="000000"/>
          <w:sz w:val="18"/>
          <w:szCs w:val="18"/>
        </w:rPr>
        <w:t>Partijen</w:t>
      </w:r>
      <w:r w:rsidRPr="005A6565">
        <w:rPr>
          <w:rFonts w:ascii="Verdana" w:hAnsi="Verdana"/>
          <w:color w:val="000000"/>
          <w:sz w:val="18"/>
          <w:szCs w:val="18"/>
        </w:rPr>
        <w:t>”;</w:t>
      </w:r>
    </w:p>
    <w:p w14:paraId="14BD9EDB" w14:textId="77777777" w:rsidR="0089022C" w:rsidRPr="005A6565" w:rsidRDefault="0089022C" w:rsidP="009006DC">
      <w:pPr>
        <w:tabs>
          <w:tab w:val="left" w:pos="1060"/>
        </w:tabs>
        <w:rPr>
          <w:rFonts w:ascii="Verdana" w:hAnsi="Verdana"/>
          <w:color w:val="000000"/>
          <w:sz w:val="18"/>
          <w:szCs w:val="18"/>
        </w:rPr>
      </w:pPr>
    </w:p>
    <w:p w14:paraId="14BD9EDC" w14:textId="77777777" w:rsidR="0089022C" w:rsidRPr="005A6565" w:rsidRDefault="0089022C" w:rsidP="009006DC">
      <w:pPr>
        <w:tabs>
          <w:tab w:val="left" w:pos="1060"/>
        </w:tabs>
        <w:rPr>
          <w:rFonts w:ascii="Verdana" w:hAnsi="Verdana"/>
          <w:b/>
          <w:bCs/>
          <w:color w:val="000000"/>
          <w:sz w:val="18"/>
          <w:szCs w:val="18"/>
        </w:rPr>
      </w:pPr>
    </w:p>
    <w:p w14:paraId="14BD9EDD" w14:textId="77777777" w:rsidR="007508DF" w:rsidRPr="005A6565" w:rsidRDefault="007508DF" w:rsidP="009006DC">
      <w:pPr>
        <w:tabs>
          <w:tab w:val="left" w:pos="1060"/>
        </w:tabs>
        <w:rPr>
          <w:rFonts w:ascii="Verdana" w:hAnsi="Verdana"/>
          <w:color w:val="000000"/>
          <w:sz w:val="18"/>
          <w:szCs w:val="18"/>
        </w:rPr>
      </w:pPr>
      <w:r w:rsidRPr="005A6565">
        <w:rPr>
          <w:rFonts w:ascii="Verdana" w:hAnsi="Verdana"/>
          <w:b/>
          <w:bCs/>
          <w:color w:val="000000"/>
          <w:sz w:val="18"/>
          <w:szCs w:val="18"/>
        </w:rPr>
        <w:t>overwegende dat</w:t>
      </w:r>
      <w:r w:rsidRPr="005A6565">
        <w:rPr>
          <w:rFonts w:ascii="Verdana" w:hAnsi="Verdana"/>
          <w:color w:val="000000"/>
          <w:sz w:val="18"/>
          <w:szCs w:val="18"/>
        </w:rPr>
        <w:t>:</w:t>
      </w:r>
    </w:p>
    <w:p w14:paraId="14BD9EDE" w14:textId="77777777" w:rsidR="007508DF" w:rsidRPr="005A6565" w:rsidRDefault="007508DF" w:rsidP="009006DC">
      <w:pPr>
        <w:tabs>
          <w:tab w:val="left" w:pos="1060"/>
        </w:tabs>
        <w:rPr>
          <w:rFonts w:ascii="Verdana" w:hAnsi="Verdana"/>
          <w:color w:val="000000"/>
          <w:sz w:val="18"/>
          <w:szCs w:val="18"/>
        </w:rPr>
      </w:pPr>
    </w:p>
    <w:p w14:paraId="14BD9EDF" w14:textId="525C294C" w:rsidR="005A6565" w:rsidRDefault="005D3620" w:rsidP="005D3620">
      <w:pPr>
        <w:pStyle w:val="Lijstalinea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Koper</w:t>
      </w:r>
      <w:r w:rsidR="005A6565" w:rsidRPr="00D467FA">
        <w:rPr>
          <w:rFonts w:ascii="Verdana" w:hAnsi="Verdana" w:cs="Arial"/>
          <w:sz w:val="18"/>
          <w:szCs w:val="18"/>
          <w:lang w:val="nl"/>
        </w:rPr>
        <w:t xml:space="preserve"> </w:t>
      </w:r>
      <w:r w:rsidR="0018061B">
        <w:rPr>
          <w:rFonts w:ascii="Verdana" w:hAnsi="Verdana" w:cs="Arial"/>
          <w:sz w:val="18"/>
          <w:szCs w:val="18"/>
          <w:lang w:val="nl"/>
        </w:rPr>
        <w:t>het beheer heeft over slibontwaterings</w:t>
      </w:r>
      <w:r w:rsidR="00626145">
        <w:rPr>
          <w:rFonts w:ascii="Verdana" w:hAnsi="Verdana" w:cs="Arial"/>
          <w:sz w:val="18"/>
          <w:szCs w:val="18"/>
          <w:lang w:val="nl"/>
        </w:rPr>
        <w:t>- en slibindikkingsinstallaties waarbij voor de bedrijfsvoering van deze installaties gebruik wordt gemaakt van chemicali</w:t>
      </w:r>
      <w:r w:rsidR="00A47E09" w:rsidRPr="00A47E09">
        <w:rPr>
          <w:rFonts w:ascii="Verdana" w:hAnsi="Verdana" w:cs="Arial"/>
          <w:sz w:val="18"/>
          <w:szCs w:val="18"/>
          <w:lang w:val="nl"/>
        </w:rPr>
        <w:t>ë</w:t>
      </w:r>
      <w:r w:rsidR="00626145" w:rsidRPr="00A47E09">
        <w:rPr>
          <w:rFonts w:ascii="Verdana" w:hAnsi="Verdana" w:cs="Arial"/>
          <w:sz w:val="18"/>
          <w:szCs w:val="18"/>
          <w:lang w:val="nl"/>
        </w:rPr>
        <w:t>n</w:t>
      </w:r>
      <w:r w:rsidR="00974504" w:rsidRPr="00A47E09">
        <w:rPr>
          <w:rFonts w:ascii="Verdana" w:hAnsi="Verdana" w:cs="Arial"/>
          <w:sz w:val="18"/>
          <w:szCs w:val="18"/>
          <w:lang w:val="nl"/>
        </w:rPr>
        <w:t>;</w:t>
      </w:r>
    </w:p>
    <w:p w14:paraId="58146FB7" w14:textId="77777777" w:rsidR="00A47E09" w:rsidRDefault="00A47E09" w:rsidP="00A47E0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8"/>
          <w:szCs w:val="18"/>
          <w:lang w:val="nl"/>
        </w:rPr>
      </w:pPr>
    </w:p>
    <w:p w14:paraId="606AFF91" w14:textId="77777777" w:rsidR="00883EC9" w:rsidRPr="00883EC9" w:rsidRDefault="00883EC9" w:rsidP="00883EC9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  <w:sz w:val="24"/>
        </w:rPr>
      </w:pPr>
    </w:p>
    <w:p w14:paraId="03DB460E" w14:textId="6CAA5CD3" w:rsidR="00883EC9" w:rsidRPr="000A506E" w:rsidRDefault="00883EC9" w:rsidP="00883EC9">
      <w:pPr>
        <w:pStyle w:val="Lijstalinea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883EC9">
        <w:rPr>
          <w:rFonts w:ascii="Verdana" w:hAnsi="Verdana" w:cs="Arial"/>
          <w:sz w:val="18"/>
          <w:szCs w:val="18"/>
          <w:lang w:val="nl"/>
        </w:rPr>
        <w:t xml:space="preserve">Koper behoefte heeft aan de levering </w:t>
      </w:r>
      <w:r w:rsidRPr="000A506E">
        <w:rPr>
          <w:rFonts w:ascii="Verdana" w:hAnsi="Verdana" w:cs="Arial"/>
          <w:sz w:val="18"/>
          <w:szCs w:val="18"/>
          <w:lang w:val="nl"/>
        </w:rPr>
        <w:t>van ijzerchloride, polyaluminiumchloride, magnesiumchloride, magnesiumhydroxide, natronloog</w:t>
      </w:r>
      <w:r w:rsidR="000A506E" w:rsidRPr="000A506E">
        <w:rPr>
          <w:rFonts w:ascii="Verdana" w:hAnsi="Verdana" w:cs="Arial"/>
          <w:sz w:val="18"/>
          <w:szCs w:val="18"/>
          <w:lang w:val="nl"/>
        </w:rPr>
        <w:t>,</w:t>
      </w:r>
      <w:r w:rsidRPr="000A506E">
        <w:rPr>
          <w:rFonts w:ascii="Verdana" w:hAnsi="Verdana" w:cs="Arial"/>
          <w:sz w:val="18"/>
          <w:szCs w:val="18"/>
          <w:lang w:val="nl"/>
        </w:rPr>
        <w:t xml:space="preserve"> natriumhypochloriet</w:t>
      </w:r>
      <w:r w:rsidR="000A506E" w:rsidRPr="000A506E">
        <w:rPr>
          <w:rFonts w:ascii="Verdana" w:hAnsi="Verdana" w:cs="Arial"/>
          <w:sz w:val="18"/>
          <w:szCs w:val="18"/>
          <w:lang w:val="nl"/>
        </w:rPr>
        <w:t xml:space="preserve"> en Fe2 product t.b.v. licht slib bestrijding</w:t>
      </w:r>
      <w:r w:rsidRPr="000A506E">
        <w:rPr>
          <w:rFonts w:ascii="Verdana" w:hAnsi="Verdana" w:cs="Arial"/>
          <w:sz w:val="18"/>
          <w:szCs w:val="18"/>
          <w:lang w:val="nl"/>
        </w:rPr>
        <w:t>;</w:t>
      </w:r>
    </w:p>
    <w:p w14:paraId="21EBF5EA" w14:textId="77777777" w:rsidR="00A47E09" w:rsidRPr="00883EC9" w:rsidRDefault="00A47E09" w:rsidP="00A47E0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8"/>
          <w:szCs w:val="18"/>
        </w:rPr>
      </w:pPr>
    </w:p>
    <w:p w14:paraId="624C341E" w14:textId="0794632C" w:rsidR="005343F2" w:rsidRDefault="005D3620" w:rsidP="00BE3786">
      <w:pPr>
        <w:pStyle w:val="Lijstalinea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Koper</w:t>
      </w:r>
      <w:r w:rsidR="005343F2" w:rsidRPr="00D467FA">
        <w:rPr>
          <w:rFonts w:ascii="Verdana" w:hAnsi="Verdana" w:cs="Arial"/>
          <w:sz w:val="18"/>
          <w:szCs w:val="18"/>
          <w:lang w:val="nl"/>
        </w:rPr>
        <w:t xml:space="preserve"> </w:t>
      </w:r>
      <w:r w:rsidR="005343F2">
        <w:rPr>
          <w:rFonts w:ascii="Verdana" w:hAnsi="Verdana" w:cs="Arial"/>
          <w:sz w:val="18"/>
          <w:szCs w:val="18"/>
          <w:lang w:val="nl"/>
        </w:rPr>
        <w:t xml:space="preserve">hiertoe een Europese </w:t>
      </w:r>
      <w:r w:rsidR="00E47A5F">
        <w:rPr>
          <w:rFonts w:ascii="Verdana" w:hAnsi="Verdana" w:cs="Arial"/>
          <w:sz w:val="18"/>
          <w:szCs w:val="18"/>
          <w:lang w:val="nl"/>
        </w:rPr>
        <w:t>(</w:t>
      </w:r>
      <w:r w:rsidR="005343F2">
        <w:rPr>
          <w:rFonts w:ascii="Verdana" w:hAnsi="Verdana" w:cs="Arial"/>
          <w:sz w:val="18"/>
          <w:szCs w:val="18"/>
          <w:lang w:val="nl"/>
        </w:rPr>
        <w:t>openbare</w:t>
      </w:r>
      <w:r w:rsidR="00E47A5F">
        <w:rPr>
          <w:rFonts w:ascii="Verdana" w:hAnsi="Verdana" w:cs="Arial"/>
          <w:sz w:val="18"/>
          <w:szCs w:val="18"/>
          <w:lang w:val="nl"/>
        </w:rPr>
        <w:t>)</w:t>
      </w:r>
      <w:r w:rsidR="005343F2">
        <w:rPr>
          <w:rFonts w:ascii="Verdana" w:hAnsi="Verdana" w:cs="Arial"/>
          <w:sz w:val="18"/>
          <w:szCs w:val="18"/>
          <w:lang w:val="nl"/>
        </w:rPr>
        <w:t xml:space="preserve"> aanbestedingsprocedure heeft uitgeschreven </w:t>
      </w:r>
      <w:r w:rsidR="00881A22">
        <w:rPr>
          <w:rFonts w:ascii="Verdana" w:hAnsi="Verdana" w:cs="Arial"/>
          <w:sz w:val="18"/>
          <w:szCs w:val="18"/>
          <w:lang w:val="nl"/>
        </w:rPr>
        <w:t>op basis van hoofdstuk 2</w:t>
      </w:r>
      <w:r w:rsidR="00DB516C">
        <w:rPr>
          <w:rFonts w:ascii="Verdana" w:hAnsi="Verdana" w:cs="Arial"/>
          <w:sz w:val="18"/>
          <w:szCs w:val="18"/>
          <w:lang w:val="nl"/>
        </w:rPr>
        <w:t xml:space="preserve"> van het ARW 201</w:t>
      </w:r>
      <w:r w:rsidR="00657568">
        <w:rPr>
          <w:rFonts w:ascii="Verdana" w:hAnsi="Verdana" w:cs="Arial"/>
          <w:sz w:val="18"/>
          <w:szCs w:val="18"/>
          <w:lang w:val="nl"/>
        </w:rPr>
        <w:t>6</w:t>
      </w:r>
      <w:r w:rsidR="00DB516C">
        <w:rPr>
          <w:rFonts w:ascii="Verdana" w:hAnsi="Verdana" w:cs="Arial"/>
          <w:sz w:val="18"/>
          <w:szCs w:val="18"/>
          <w:lang w:val="nl"/>
        </w:rPr>
        <w:t xml:space="preserve"> </w:t>
      </w:r>
      <w:r w:rsidR="005343F2">
        <w:rPr>
          <w:rFonts w:ascii="Verdana" w:hAnsi="Verdana" w:cs="Arial"/>
          <w:sz w:val="18"/>
          <w:szCs w:val="18"/>
          <w:lang w:val="nl"/>
        </w:rPr>
        <w:t xml:space="preserve">met kenmerk </w:t>
      </w:r>
      <w:r w:rsidR="002B07FA" w:rsidRPr="00997C5B">
        <w:rPr>
          <w:rStyle w:val="tekstvoorstelChar"/>
          <w:color w:val="auto"/>
        </w:rPr>
        <w:t>TN 523829</w:t>
      </w:r>
      <w:r w:rsidR="005343F2" w:rsidRPr="00997C5B">
        <w:rPr>
          <w:rFonts w:ascii="Verdana" w:hAnsi="Verdana" w:cs="Arial"/>
          <w:sz w:val="18"/>
          <w:szCs w:val="18"/>
          <w:lang w:val="nl"/>
        </w:rPr>
        <w:t xml:space="preserve"> </w:t>
      </w:r>
      <w:r w:rsidR="005343F2">
        <w:rPr>
          <w:rFonts w:ascii="Verdana" w:hAnsi="Verdana" w:cs="Arial"/>
          <w:sz w:val="18"/>
          <w:szCs w:val="18"/>
          <w:lang w:val="nl"/>
        </w:rPr>
        <w:t xml:space="preserve">welke op </w:t>
      </w:r>
      <w:r w:rsidR="00A910BF">
        <w:rPr>
          <w:rFonts w:ascii="Verdana" w:hAnsi="Verdana" w:cs="Arial"/>
          <w:sz w:val="18"/>
          <w:szCs w:val="18"/>
          <w:lang w:val="nl"/>
        </w:rPr>
        <w:t>7 mei 2025</w:t>
      </w:r>
      <w:r w:rsidR="005343F2">
        <w:rPr>
          <w:rFonts w:ascii="Verdana" w:hAnsi="Verdana" w:cs="Arial"/>
          <w:sz w:val="18"/>
          <w:szCs w:val="18"/>
          <w:lang w:val="nl"/>
        </w:rPr>
        <w:t xml:space="preserve"> op </w:t>
      </w:r>
      <w:r w:rsidR="00971EAB">
        <w:rPr>
          <w:rFonts w:ascii="Verdana" w:hAnsi="Verdana" w:cs="Arial"/>
          <w:sz w:val="18"/>
          <w:szCs w:val="18"/>
          <w:lang w:val="nl"/>
        </w:rPr>
        <w:t>TenderNed</w:t>
      </w:r>
      <w:r w:rsidR="005343F2">
        <w:rPr>
          <w:rFonts w:ascii="Verdana" w:hAnsi="Verdana" w:cs="Arial"/>
          <w:sz w:val="18"/>
          <w:szCs w:val="18"/>
          <w:lang w:val="nl"/>
        </w:rPr>
        <w:t xml:space="preserve"> is gepubliceerd;</w:t>
      </w:r>
    </w:p>
    <w:p w14:paraId="4975BF73" w14:textId="77777777" w:rsidR="00E47A5F" w:rsidRPr="00D467FA" w:rsidRDefault="00E47A5F" w:rsidP="00E47A5F">
      <w:pPr>
        <w:pStyle w:val="Lijstalinea"/>
        <w:suppressAutoHyphens/>
        <w:overflowPunct w:val="0"/>
        <w:autoSpaceDE w:val="0"/>
        <w:autoSpaceDN w:val="0"/>
        <w:adjustRightInd w:val="0"/>
        <w:ind w:left="720"/>
        <w:textAlignment w:val="baseline"/>
        <w:rPr>
          <w:rFonts w:ascii="Verdana" w:hAnsi="Verdana" w:cs="Arial"/>
          <w:sz w:val="18"/>
          <w:szCs w:val="18"/>
          <w:lang w:val="nl"/>
        </w:rPr>
      </w:pPr>
    </w:p>
    <w:p w14:paraId="20783E50" w14:textId="0F5E4FC5" w:rsidR="005343F2" w:rsidRDefault="005D3620" w:rsidP="00BE3786">
      <w:pPr>
        <w:pStyle w:val="Lijstalinea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Leverancier</w:t>
      </w:r>
      <w:r w:rsidR="005343F2" w:rsidRPr="00D467FA">
        <w:rPr>
          <w:rFonts w:ascii="Verdana" w:hAnsi="Verdana" w:cs="Arial"/>
          <w:sz w:val="18"/>
          <w:szCs w:val="18"/>
          <w:lang w:val="nl"/>
        </w:rPr>
        <w:t xml:space="preserve"> op</w:t>
      </w:r>
      <w:r w:rsidR="005343F2">
        <w:rPr>
          <w:rFonts w:ascii="Verdana" w:hAnsi="Verdana" w:cs="Arial"/>
          <w:sz w:val="18"/>
          <w:szCs w:val="18"/>
          <w:lang w:val="nl"/>
        </w:rPr>
        <w:t xml:space="preserve"> basis van </w:t>
      </w:r>
      <w:r w:rsidR="0030536B">
        <w:rPr>
          <w:rFonts w:ascii="Verdana" w:hAnsi="Verdana" w:cs="Arial"/>
          <w:sz w:val="18"/>
          <w:szCs w:val="18"/>
          <w:lang w:val="nl"/>
        </w:rPr>
        <w:t>de Inschrijvingsleidraad</w:t>
      </w:r>
      <w:r w:rsidR="005343F2">
        <w:rPr>
          <w:rFonts w:ascii="Verdana" w:hAnsi="Verdana" w:cs="Arial"/>
          <w:sz w:val="18"/>
          <w:szCs w:val="18"/>
          <w:lang w:val="nl"/>
        </w:rPr>
        <w:t xml:space="preserve"> met registratienummer</w:t>
      </w:r>
      <w:r w:rsidR="005343F2" w:rsidRPr="00D467FA">
        <w:rPr>
          <w:rFonts w:ascii="Verdana" w:hAnsi="Verdana" w:cs="Arial"/>
          <w:sz w:val="18"/>
          <w:szCs w:val="18"/>
          <w:lang w:val="nl"/>
        </w:rPr>
        <w:t xml:space="preserve"> </w:t>
      </w:r>
      <w:r w:rsidR="00A910BF">
        <w:rPr>
          <w:rFonts w:ascii="Verdana" w:hAnsi="Verdana" w:cs="Arial"/>
          <w:sz w:val="18"/>
          <w:szCs w:val="18"/>
          <w:lang w:val="nl"/>
        </w:rPr>
        <w:t>25.0540327</w:t>
      </w:r>
      <w:r w:rsidR="005343F2" w:rsidRPr="00D467FA">
        <w:rPr>
          <w:rFonts w:ascii="Verdana" w:hAnsi="Verdana" w:cs="Arial"/>
          <w:sz w:val="18"/>
          <w:szCs w:val="18"/>
          <w:lang w:val="nl"/>
        </w:rPr>
        <w:t xml:space="preserve"> </w:t>
      </w:r>
      <w:r w:rsidR="005343F2">
        <w:rPr>
          <w:rFonts w:ascii="Verdana" w:hAnsi="Verdana" w:cs="Arial"/>
          <w:sz w:val="18"/>
          <w:szCs w:val="18"/>
          <w:lang w:val="nl"/>
        </w:rPr>
        <w:t xml:space="preserve">op </w:t>
      </w:r>
      <w:r w:rsidR="00BF2BF5">
        <w:rPr>
          <w:rFonts w:ascii="Verdana" w:hAnsi="Verdana" w:cs="Arial"/>
          <w:sz w:val="18"/>
          <w:szCs w:val="18"/>
          <w:lang w:val="nl"/>
        </w:rPr>
        <w:t>17 juni 2025</w:t>
      </w:r>
      <w:r w:rsidR="005343F2">
        <w:rPr>
          <w:rFonts w:ascii="Verdana" w:hAnsi="Verdana" w:cs="Arial"/>
          <w:sz w:val="18"/>
          <w:szCs w:val="18"/>
          <w:lang w:val="nl"/>
        </w:rPr>
        <w:t xml:space="preserve"> </w:t>
      </w:r>
      <w:r w:rsidR="005343F2" w:rsidRPr="00D467FA">
        <w:rPr>
          <w:rFonts w:ascii="Verdana" w:hAnsi="Verdana" w:cs="Arial"/>
          <w:sz w:val="18"/>
          <w:szCs w:val="18"/>
          <w:lang w:val="nl"/>
        </w:rPr>
        <w:t xml:space="preserve">een </w:t>
      </w:r>
      <w:r w:rsidR="00B736DE">
        <w:rPr>
          <w:rFonts w:ascii="Verdana" w:hAnsi="Verdana" w:cs="Arial"/>
          <w:sz w:val="18"/>
          <w:szCs w:val="18"/>
          <w:lang w:val="nl"/>
        </w:rPr>
        <w:t>I</w:t>
      </w:r>
      <w:r w:rsidR="005343F2">
        <w:rPr>
          <w:rFonts w:ascii="Verdana" w:hAnsi="Verdana" w:cs="Arial"/>
          <w:sz w:val="18"/>
          <w:szCs w:val="18"/>
          <w:lang w:val="nl"/>
        </w:rPr>
        <w:t>nschrijving</w:t>
      </w:r>
      <w:r w:rsidR="005343F2" w:rsidRPr="00D467FA">
        <w:rPr>
          <w:rFonts w:ascii="Verdana" w:hAnsi="Verdana" w:cs="Arial"/>
          <w:sz w:val="18"/>
          <w:szCs w:val="18"/>
          <w:lang w:val="nl"/>
        </w:rPr>
        <w:t xml:space="preserve"> heeft uitgebracht</w:t>
      </w:r>
      <w:r w:rsidR="00BF2BF5">
        <w:rPr>
          <w:rFonts w:ascii="Verdana" w:hAnsi="Verdana" w:cs="Arial"/>
          <w:sz w:val="18"/>
          <w:szCs w:val="18"/>
          <w:lang w:val="nl"/>
        </w:rPr>
        <w:t xml:space="preserve"> </w:t>
      </w:r>
      <w:r w:rsidR="00FF5EDD">
        <w:rPr>
          <w:rFonts w:ascii="Verdana" w:hAnsi="Verdana" w:cs="Arial"/>
          <w:sz w:val="18"/>
          <w:szCs w:val="18"/>
          <w:lang w:val="nl"/>
        </w:rPr>
        <w:t xml:space="preserve">voor Perceel </w:t>
      </w:r>
      <w:r w:rsidR="00FF5EDD" w:rsidRPr="00FF5EDD">
        <w:rPr>
          <w:rFonts w:ascii="Verdana" w:hAnsi="Verdana" w:cs="Arial"/>
          <w:color w:val="ED0000"/>
          <w:sz w:val="18"/>
          <w:szCs w:val="18"/>
          <w:lang w:val="nl"/>
        </w:rPr>
        <w:t>(Naam en nummer)</w:t>
      </w:r>
      <w:r w:rsidR="005343F2" w:rsidRPr="00D467FA">
        <w:rPr>
          <w:rFonts w:ascii="Verdana" w:hAnsi="Verdana" w:cs="Arial"/>
          <w:sz w:val="18"/>
          <w:szCs w:val="18"/>
          <w:lang w:val="nl"/>
        </w:rPr>
        <w:t>;</w:t>
      </w:r>
    </w:p>
    <w:p w14:paraId="1DF5A774" w14:textId="77777777" w:rsidR="00E47A5F" w:rsidRPr="00E47A5F" w:rsidRDefault="00E47A5F" w:rsidP="00E47A5F">
      <w:pPr>
        <w:pStyle w:val="Lijstalinea"/>
        <w:rPr>
          <w:rFonts w:ascii="Verdana" w:hAnsi="Verdana" w:cs="Arial"/>
          <w:sz w:val="18"/>
          <w:szCs w:val="18"/>
          <w:lang w:val="nl"/>
        </w:rPr>
      </w:pPr>
    </w:p>
    <w:p w14:paraId="68913C25" w14:textId="5F8145CA" w:rsidR="005D3620" w:rsidRDefault="005D3620" w:rsidP="005D3620">
      <w:pPr>
        <w:pStyle w:val="Lijstalinea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Koper</w:t>
      </w:r>
      <w:r w:rsidRPr="00D467FA">
        <w:rPr>
          <w:rFonts w:ascii="Verdana" w:hAnsi="Verdana" w:cs="Arial"/>
          <w:sz w:val="18"/>
          <w:szCs w:val="18"/>
          <w:lang w:val="nl"/>
        </w:rPr>
        <w:t xml:space="preserve"> deze </w:t>
      </w:r>
      <w:r>
        <w:rPr>
          <w:rFonts w:ascii="Verdana" w:hAnsi="Verdana" w:cs="Arial"/>
          <w:sz w:val="18"/>
          <w:szCs w:val="18"/>
          <w:lang w:val="nl"/>
        </w:rPr>
        <w:t>Inschrijving</w:t>
      </w:r>
      <w:r w:rsidRPr="00D467FA">
        <w:rPr>
          <w:rFonts w:ascii="Verdana" w:hAnsi="Verdana" w:cs="Arial"/>
          <w:sz w:val="18"/>
          <w:szCs w:val="18"/>
          <w:lang w:val="nl"/>
        </w:rPr>
        <w:t xml:space="preserve"> </w:t>
      </w:r>
      <w:r>
        <w:rPr>
          <w:rFonts w:ascii="Verdana" w:hAnsi="Verdana" w:cs="Arial"/>
          <w:sz w:val="18"/>
          <w:szCs w:val="18"/>
          <w:lang w:val="nl"/>
        </w:rPr>
        <w:t xml:space="preserve">heeft beoordeeld als de Inschrijving met de beste prijs-kwaliteitsverhouding en Leverancier als winnaar van </w:t>
      </w:r>
      <w:r w:rsidR="00FD3F02">
        <w:rPr>
          <w:rFonts w:ascii="Verdana" w:hAnsi="Verdana" w:cs="Arial"/>
          <w:sz w:val="18"/>
          <w:szCs w:val="18"/>
          <w:lang w:val="nl"/>
        </w:rPr>
        <w:t xml:space="preserve">Perceel </w:t>
      </w:r>
      <w:r w:rsidR="00FD3F02" w:rsidRPr="00FD3F02">
        <w:rPr>
          <w:rFonts w:ascii="Verdana" w:hAnsi="Verdana" w:cs="Arial"/>
          <w:color w:val="ED0000"/>
          <w:sz w:val="18"/>
          <w:szCs w:val="18"/>
          <w:lang w:val="nl"/>
        </w:rPr>
        <w:t>(</w:t>
      </w:r>
      <w:r w:rsidR="00716B5E">
        <w:rPr>
          <w:rFonts w:ascii="Verdana" w:hAnsi="Verdana" w:cs="Arial"/>
          <w:color w:val="ED0000"/>
          <w:sz w:val="18"/>
          <w:szCs w:val="18"/>
          <w:lang w:val="nl"/>
        </w:rPr>
        <w:t>N</w:t>
      </w:r>
      <w:r w:rsidR="00FD3F02" w:rsidRPr="00FD3F02">
        <w:rPr>
          <w:rFonts w:ascii="Verdana" w:hAnsi="Verdana" w:cs="Arial"/>
          <w:color w:val="ED0000"/>
          <w:sz w:val="18"/>
          <w:szCs w:val="18"/>
          <w:lang w:val="nl"/>
        </w:rPr>
        <w:t>aam en nummer)</w:t>
      </w:r>
      <w:r w:rsidRPr="00FD3F02">
        <w:rPr>
          <w:rFonts w:ascii="Verdana" w:hAnsi="Verdana" w:cs="Arial"/>
          <w:color w:val="ED0000"/>
          <w:sz w:val="18"/>
          <w:szCs w:val="18"/>
          <w:lang w:val="nl"/>
        </w:rPr>
        <w:t xml:space="preserve"> </w:t>
      </w:r>
      <w:r>
        <w:rPr>
          <w:rFonts w:ascii="Verdana" w:hAnsi="Verdana" w:cs="Arial"/>
          <w:sz w:val="18"/>
          <w:szCs w:val="18"/>
          <w:lang w:val="nl"/>
        </w:rPr>
        <w:t>heeft aangewezen</w:t>
      </w:r>
      <w:r w:rsidRPr="00D467FA">
        <w:rPr>
          <w:rFonts w:ascii="Verdana" w:hAnsi="Verdana" w:cs="Arial"/>
          <w:sz w:val="18"/>
          <w:szCs w:val="18"/>
          <w:lang w:val="nl"/>
        </w:rPr>
        <w:t>;</w:t>
      </w:r>
    </w:p>
    <w:p w14:paraId="53226606" w14:textId="77777777" w:rsidR="00E47A5F" w:rsidRPr="00E47A5F" w:rsidRDefault="00E47A5F" w:rsidP="00E47A5F">
      <w:pPr>
        <w:pStyle w:val="Lijstalinea"/>
        <w:rPr>
          <w:rFonts w:ascii="Verdana" w:hAnsi="Verdana" w:cs="Arial"/>
          <w:sz w:val="18"/>
          <w:szCs w:val="18"/>
          <w:lang w:val="nl"/>
        </w:rPr>
      </w:pPr>
    </w:p>
    <w:p w14:paraId="26DD75F9" w14:textId="5C5F73C7" w:rsidR="005343F2" w:rsidRDefault="005D3620" w:rsidP="00BE3786">
      <w:pPr>
        <w:pStyle w:val="Lijstalinea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Leverancier</w:t>
      </w:r>
      <w:r w:rsidR="005343F2" w:rsidRPr="00D467FA">
        <w:rPr>
          <w:rFonts w:ascii="Verdana" w:hAnsi="Verdana" w:cs="Arial"/>
          <w:color w:val="FF0000"/>
          <w:sz w:val="18"/>
          <w:szCs w:val="18"/>
          <w:lang w:val="nl"/>
        </w:rPr>
        <w:t xml:space="preserve"> </w:t>
      </w:r>
      <w:r w:rsidR="005343F2" w:rsidRPr="00D467FA">
        <w:rPr>
          <w:rFonts w:ascii="Verdana" w:hAnsi="Verdana" w:cs="Arial"/>
          <w:sz w:val="18"/>
          <w:szCs w:val="18"/>
          <w:lang w:val="nl"/>
        </w:rPr>
        <w:t xml:space="preserve">zich in voldoende mate op de hoogte heeft gesteld van wat </w:t>
      </w:r>
      <w:r>
        <w:rPr>
          <w:rFonts w:ascii="Verdana" w:hAnsi="Verdana" w:cs="Arial"/>
          <w:sz w:val="18"/>
          <w:szCs w:val="18"/>
          <w:lang w:val="nl"/>
        </w:rPr>
        <w:t>Koper</w:t>
      </w:r>
      <w:r w:rsidR="005343F2" w:rsidRPr="00D467FA">
        <w:rPr>
          <w:rFonts w:ascii="Verdana" w:hAnsi="Verdana" w:cs="Arial"/>
          <w:sz w:val="18"/>
          <w:szCs w:val="18"/>
          <w:lang w:val="nl"/>
        </w:rPr>
        <w:t xml:space="preserve"> met de opdracht wil bereiken;</w:t>
      </w:r>
    </w:p>
    <w:p w14:paraId="04C9D9A4" w14:textId="77777777" w:rsidR="00E47A5F" w:rsidRPr="00E47A5F" w:rsidRDefault="00E47A5F" w:rsidP="00E47A5F">
      <w:pPr>
        <w:pStyle w:val="Lijstalinea"/>
        <w:rPr>
          <w:rFonts w:ascii="Verdana" w:hAnsi="Verdana" w:cs="Arial"/>
          <w:sz w:val="18"/>
          <w:szCs w:val="18"/>
          <w:lang w:val="nl"/>
        </w:rPr>
      </w:pPr>
    </w:p>
    <w:p w14:paraId="06496197" w14:textId="60C82B3D" w:rsidR="00971EAB" w:rsidRPr="00D467FA" w:rsidRDefault="005343F2" w:rsidP="00BE3786">
      <w:pPr>
        <w:pStyle w:val="Lijstalinea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P</w:t>
      </w:r>
      <w:r w:rsidRPr="00D467FA">
        <w:rPr>
          <w:rFonts w:ascii="Verdana" w:hAnsi="Verdana" w:cs="Arial"/>
          <w:sz w:val="18"/>
          <w:szCs w:val="18"/>
          <w:lang w:val="nl"/>
        </w:rPr>
        <w:t xml:space="preserve">artijen de daaruit voortvloeiende rechtsverhouding schriftelijk wensen vast te leggen in </w:t>
      </w:r>
      <w:r>
        <w:rPr>
          <w:rFonts w:ascii="Verdana" w:hAnsi="Verdana" w:cs="Arial"/>
          <w:sz w:val="18"/>
          <w:szCs w:val="18"/>
          <w:lang w:val="nl"/>
        </w:rPr>
        <w:t>onderhavige</w:t>
      </w:r>
      <w:r w:rsidRPr="00D467FA">
        <w:rPr>
          <w:rFonts w:ascii="Verdana" w:hAnsi="Verdana" w:cs="Arial"/>
          <w:sz w:val="18"/>
          <w:szCs w:val="18"/>
          <w:lang w:val="nl"/>
        </w:rPr>
        <w:t xml:space="preserve"> </w:t>
      </w:r>
      <w:r w:rsidR="0030536B">
        <w:rPr>
          <w:rFonts w:ascii="Verdana" w:hAnsi="Verdana" w:cs="Arial"/>
          <w:sz w:val="18"/>
          <w:szCs w:val="18"/>
          <w:lang w:val="nl"/>
        </w:rPr>
        <w:t>koop- en leverings</w:t>
      </w:r>
      <w:r w:rsidRPr="00D467FA">
        <w:rPr>
          <w:rFonts w:ascii="Verdana" w:hAnsi="Verdana" w:cs="Arial"/>
          <w:sz w:val="18"/>
          <w:szCs w:val="18"/>
          <w:lang w:val="nl"/>
        </w:rPr>
        <w:t>overeenkomst</w:t>
      </w:r>
      <w:r w:rsidR="00971EAB">
        <w:rPr>
          <w:rFonts w:ascii="Verdana" w:hAnsi="Verdana" w:cs="Arial"/>
          <w:sz w:val="18"/>
          <w:szCs w:val="18"/>
          <w:lang w:val="nl"/>
        </w:rPr>
        <w:t xml:space="preserve"> (hierna: de Overeenkomst)</w:t>
      </w:r>
      <w:r w:rsidR="00971EAB" w:rsidRPr="00D467FA">
        <w:rPr>
          <w:rFonts w:ascii="Verdana" w:hAnsi="Verdana" w:cs="Arial"/>
          <w:sz w:val="18"/>
          <w:szCs w:val="18"/>
          <w:lang w:val="nl"/>
        </w:rPr>
        <w:t>;</w:t>
      </w:r>
    </w:p>
    <w:p w14:paraId="14BD9EEC" w14:textId="77777777" w:rsidR="007508DF" w:rsidRPr="005A6565" w:rsidRDefault="007508DF" w:rsidP="009006DC">
      <w:pPr>
        <w:tabs>
          <w:tab w:val="left" w:pos="1032"/>
        </w:tabs>
        <w:rPr>
          <w:rFonts w:ascii="Verdana" w:hAnsi="Verdana"/>
          <w:color w:val="000000"/>
          <w:sz w:val="18"/>
          <w:szCs w:val="18"/>
        </w:rPr>
      </w:pPr>
    </w:p>
    <w:p w14:paraId="14BD9EED" w14:textId="77777777" w:rsidR="007508DF" w:rsidRPr="005A6565" w:rsidRDefault="007508DF" w:rsidP="009006DC">
      <w:pPr>
        <w:pStyle w:val="HHNKKop3"/>
        <w:keepNext w:val="0"/>
        <w:numPr>
          <w:ilvl w:val="0"/>
          <w:numId w:val="0"/>
        </w:numPr>
        <w:tabs>
          <w:tab w:val="clear" w:pos="737"/>
          <w:tab w:val="clear" w:pos="873"/>
          <w:tab w:val="left" w:pos="1032"/>
        </w:tabs>
        <w:spacing w:before="0"/>
        <w:outlineLvl w:val="9"/>
        <w:rPr>
          <w:rFonts w:ascii="Verdana" w:hAnsi="Verdana"/>
          <w:bCs/>
          <w:sz w:val="18"/>
          <w:szCs w:val="18"/>
        </w:rPr>
      </w:pPr>
      <w:r w:rsidRPr="005A6565">
        <w:rPr>
          <w:rFonts w:ascii="Verdana" w:hAnsi="Verdana"/>
          <w:bCs/>
          <w:sz w:val="18"/>
          <w:szCs w:val="18"/>
        </w:rPr>
        <w:t xml:space="preserve">komen het volgende overeen: </w:t>
      </w:r>
    </w:p>
    <w:p w14:paraId="14BD9EEE" w14:textId="77777777" w:rsidR="005A6565" w:rsidRPr="005A6565" w:rsidRDefault="005A6565" w:rsidP="009006DC">
      <w:pPr>
        <w:rPr>
          <w:rFonts w:ascii="Verdana" w:hAnsi="Verdana"/>
          <w:sz w:val="18"/>
          <w:szCs w:val="18"/>
        </w:rPr>
      </w:pPr>
    </w:p>
    <w:p w14:paraId="14BD9EEF" w14:textId="1B7AAEF0" w:rsidR="005A6565" w:rsidRDefault="005A6565" w:rsidP="009006DC">
      <w:pPr>
        <w:suppressAutoHyphens/>
        <w:ind w:right="-1"/>
        <w:rPr>
          <w:rFonts w:ascii="Verdana" w:hAnsi="Verdana"/>
          <w:sz w:val="18"/>
          <w:szCs w:val="18"/>
        </w:rPr>
      </w:pPr>
      <w:r w:rsidRPr="005A6565">
        <w:rPr>
          <w:rFonts w:ascii="Verdana" w:hAnsi="Verdana" w:cs="Arial"/>
          <w:sz w:val="18"/>
          <w:szCs w:val="18"/>
          <w:lang w:val="nl"/>
        </w:rPr>
        <w:lastRenderedPageBreak/>
        <w:t xml:space="preserve">In deze Overeenkomst wordt een aantal begrippen met een beginhoofdletter gebruikt. Aan deze begrippen komt de betekenis toe die hieraan wordt gegeven in artikel 1 van de Algemene Waterschapsvoorwaarden voor </w:t>
      </w:r>
      <w:r w:rsidR="005D3620">
        <w:rPr>
          <w:rFonts w:ascii="Verdana" w:hAnsi="Verdana" w:cs="Arial"/>
          <w:sz w:val="18"/>
          <w:szCs w:val="18"/>
          <w:lang w:val="nl"/>
        </w:rPr>
        <w:t>leveringen</w:t>
      </w:r>
      <w:r w:rsidRPr="005A6565">
        <w:rPr>
          <w:rFonts w:ascii="Verdana" w:hAnsi="Verdana" w:cs="Arial"/>
          <w:sz w:val="18"/>
          <w:szCs w:val="18"/>
          <w:lang w:val="nl"/>
        </w:rPr>
        <w:t xml:space="preserve"> 201</w:t>
      </w:r>
      <w:r w:rsidR="00524CCB">
        <w:rPr>
          <w:rFonts w:ascii="Verdana" w:hAnsi="Verdana" w:cs="Arial"/>
          <w:sz w:val="18"/>
          <w:szCs w:val="18"/>
          <w:lang w:val="nl"/>
        </w:rPr>
        <w:t>8</w:t>
      </w:r>
      <w:r w:rsidRPr="005A6565">
        <w:rPr>
          <w:rFonts w:ascii="Verdana" w:hAnsi="Verdana" w:cs="Arial"/>
          <w:sz w:val="18"/>
          <w:szCs w:val="18"/>
          <w:lang w:val="nl"/>
        </w:rPr>
        <w:t xml:space="preserve"> (AW</w:t>
      </w:r>
      <w:r w:rsidR="005D3620">
        <w:rPr>
          <w:rFonts w:ascii="Verdana" w:hAnsi="Verdana" w:cs="Arial"/>
          <w:sz w:val="18"/>
          <w:szCs w:val="18"/>
          <w:lang w:val="nl"/>
        </w:rPr>
        <w:t>IV</w:t>
      </w:r>
      <w:r w:rsidRPr="005A6565">
        <w:rPr>
          <w:rFonts w:ascii="Verdana" w:hAnsi="Verdana" w:cs="Arial"/>
          <w:sz w:val="18"/>
          <w:szCs w:val="18"/>
          <w:lang w:val="nl"/>
        </w:rPr>
        <w:t>-201</w:t>
      </w:r>
      <w:r w:rsidR="00524CCB">
        <w:rPr>
          <w:rFonts w:ascii="Verdana" w:hAnsi="Verdana" w:cs="Arial"/>
          <w:sz w:val="18"/>
          <w:szCs w:val="18"/>
          <w:lang w:val="nl"/>
        </w:rPr>
        <w:t>8</w:t>
      </w:r>
      <w:r w:rsidRPr="005A6565">
        <w:rPr>
          <w:rFonts w:ascii="Verdana" w:hAnsi="Verdana" w:cs="Arial"/>
          <w:sz w:val="18"/>
          <w:szCs w:val="18"/>
          <w:lang w:val="nl"/>
        </w:rPr>
        <w:t>).</w:t>
      </w:r>
      <w:r w:rsidR="00971EAB">
        <w:rPr>
          <w:rFonts w:ascii="Verdana" w:hAnsi="Verdana" w:cs="Arial"/>
          <w:sz w:val="18"/>
          <w:szCs w:val="18"/>
          <w:lang w:val="nl"/>
        </w:rPr>
        <w:t xml:space="preserve"> </w:t>
      </w:r>
      <w:r w:rsidR="00971EAB" w:rsidRPr="00971EAB">
        <w:rPr>
          <w:rFonts w:ascii="Verdana" w:hAnsi="Verdana"/>
          <w:sz w:val="18"/>
          <w:szCs w:val="18"/>
        </w:rPr>
        <w:t xml:space="preserve">In afwijking daarvan, of in aanvulling daarop wordt onder de volgende begrippen in deze </w:t>
      </w:r>
      <w:r w:rsidR="00C7658C">
        <w:rPr>
          <w:rFonts w:ascii="Verdana" w:hAnsi="Verdana"/>
          <w:sz w:val="18"/>
          <w:szCs w:val="18"/>
        </w:rPr>
        <w:t>O</w:t>
      </w:r>
      <w:r w:rsidR="00971EAB" w:rsidRPr="00971EAB">
        <w:rPr>
          <w:rFonts w:ascii="Verdana" w:hAnsi="Verdana"/>
          <w:sz w:val="18"/>
          <w:szCs w:val="18"/>
        </w:rPr>
        <w:t>vereenkomst verstaan:</w:t>
      </w:r>
    </w:p>
    <w:p w14:paraId="4394A922" w14:textId="77777777" w:rsidR="00971EAB" w:rsidRDefault="00971EAB" w:rsidP="009006DC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7DA734C1" w14:textId="49268DFC" w:rsidR="00971EAB" w:rsidRPr="005D3620" w:rsidRDefault="00657568" w:rsidP="005D3620">
      <w:pPr>
        <w:pStyle w:val="Lijstalinea"/>
        <w:numPr>
          <w:ilvl w:val="0"/>
          <w:numId w:val="19"/>
        </w:num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5D3620">
        <w:rPr>
          <w:rFonts w:ascii="Verdana" w:hAnsi="Verdana" w:cs="Arial"/>
          <w:sz w:val="18"/>
          <w:szCs w:val="18"/>
          <w:u w:val="single"/>
          <w:lang w:val="nl"/>
        </w:rPr>
        <w:t>Inschrijvingsleidraad</w:t>
      </w:r>
      <w:r w:rsidR="00971EAB" w:rsidRPr="005D3620">
        <w:rPr>
          <w:rFonts w:ascii="Verdana" w:hAnsi="Verdana" w:cs="Arial"/>
          <w:sz w:val="18"/>
          <w:szCs w:val="18"/>
          <w:u w:val="single"/>
          <w:lang w:val="nl"/>
        </w:rPr>
        <w:t>:</w:t>
      </w:r>
      <w:r w:rsidR="00971EAB" w:rsidRPr="005D3620">
        <w:rPr>
          <w:rFonts w:ascii="Verdana" w:hAnsi="Verdana" w:cs="Arial"/>
          <w:sz w:val="18"/>
          <w:szCs w:val="18"/>
          <w:lang w:val="nl"/>
        </w:rPr>
        <w:t xml:space="preserve"> het document </w:t>
      </w:r>
      <w:r w:rsidR="00971EAB" w:rsidRPr="009B4807">
        <w:rPr>
          <w:rFonts w:ascii="Verdana" w:hAnsi="Verdana" w:cs="Arial"/>
          <w:sz w:val="18"/>
          <w:szCs w:val="18"/>
          <w:lang w:val="nl"/>
        </w:rPr>
        <w:t xml:space="preserve">van </w:t>
      </w:r>
      <w:r w:rsidR="005D3620" w:rsidRPr="009B4807">
        <w:rPr>
          <w:rFonts w:ascii="Verdana" w:hAnsi="Verdana" w:cs="Arial"/>
          <w:sz w:val="18"/>
          <w:szCs w:val="18"/>
          <w:lang w:val="nl"/>
        </w:rPr>
        <w:t>Koper</w:t>
      </w:r>
      <w:r w:rsidR="00971EAB" w:rsidRPr="009B4807">
        <w:rPr>
          <w:rFonts w:ascii="Verdana" w:hAnsi="Verdana" w:cs="Arial"/>
          <w:sz w:val="18"/>
          <w:szCs w:val="18"/>
          <w:lang w:val="nl"/>
        </w:rPr>
        <w:t xml:space="preserve"> d.d. </w:t>
      </w:r>
      <w:r w:rsidR="009729A4" w:rsidRPr="009B4807">
        <w:rPr>
          <w:rFonts w:ascii="Verdana" w:hAnsi="Verdana" w:cs="Arial"/>
          <w:sz w:val="18"/>
          <w:szCs w:val="18"/>
          <w:lang w:val="nl"/>
        </w:rPr>
        <w:t>7 mei 2025</w:t>
      </w:r>
      <w:r w:rsidR="00971EAB" w:rsidRPr="009B4807">
        <w:rPr>
          <w:rFonts w:ascii="Verdana" w:hAnsi="Verdana" w:cs="Arial"/>
          <w:sz w:val="18"/>
          <w:szCs w:val="18"/>
          <w:lang w:val="nl"/>
        </w:rPr>
        <w:t xml:space="preserve"> referentie </w:t>
      </w:r>
      <w:r w:rsidR="009B4807" w:rsidRPr="009B4807">
        <w:rPr>
          <w:rFonts w:ascii="Verdana" w:hAnsi="Verdana" w:cs="Arial"/>
          <w:sz w:val="18"/>
          <w:szCs w:val="18"/>
          <w:lang w:val="nl"/>
        </w:rPr>
        <w:t>25.0540327</w:t>
      </w:r>
      <w:r w:rsidR="00971EAB" w:rsidRPr="009B4807">
        <w:rPr>
          <w:rFonts w:ascii="Verdana" w:hAnsi="Verdana" w:cs="Arial"/>
          <w:sz w:val="18"/>
          <w:szCs w:val="18"/>
          <w:lang w:val="nl"/>
        </w:rPr>
        <w:t xml:space="preserve">.  </w:t>
      </w:r>
      <w:r w:rsidR="00971EAB" w:rsidRPr="005D3620">
        <w:rPr>
          <w:rFonts w:ascii="Verdana" w:hAnsi="Verdana" w:cs="Arial"/>
          <w:sz w:val="18"/>
          <w:szCs w:val="18"/>
          <w:lang w:val="nl"/>
        </w:rPr>
        <w:t>waarin de te volgen aanbestedingsprocedure</w:t>
      </w:r>
      <w:r w:rsidR="005D3620" w:rsidRPr="005D3620">
        <w:rPr>
          <w:rFonts w:ascii="Verdana" w:hAnsi="Verdana" w:cs="Arial"/>
          <w:sz w:val="18"/>
          <w:szCs w:val="18"/>
          <w:lang w:val="nl"/>
        </w:rPr>
        <w:t>, het gunningscriterium</w:t>
      </w:r>
      <w:r w:rsidR="00971EAB" w:rsidRPr="005D3620">
        <w:rPr>
          <w:rFonts w:ascii="Verdana" w:hAnsi="Verdana" w:cs="Arial"/>
          <w:sz w:val="18"/>
          <w:szCs w:val="18"/>
          <w:lang w:val="nl"/>
        </w:rPr>
        <w:t xml:space="preserve"> en </w:t>
      </w:r>
      <w:r w:rsidR="005D3620" w:rsidRPr="005D3620">
        <w:rPr>
          <w:rFonts w:ascii="Verdana" w:hAnsi="Verdana" w:cs="Arial"/>
          <w:sz w:val="18"/>
          <w:szCs w:val="18"/>
          <w:lang w:val="nl"/>
        </w:rPr>
        <w:t xml:space="preserve">de </w:t>
      </w:r>
      <w:r w:rsidR="00971EAB" w:rsidRPr="005D3620">
        <w:rPr>
          <w:rFonts w:ascii="Verdana" w:hAnsi="Verdana" w:cs="Arial"/>
          <w:sz w:val="18"/>
          <w:szCs w:val="18"/>
          <w:lang w:val="nl"/>
        </w:rPr>
        <w:t>gunningscriteria worden beschreven en toegelicht.</w:t>
      </w:r>
    </w:p>
    <w:p w14:paraId="129FD45D" w14:textId="77777777" w:rsidR="00971EAB" w:rsidRPr="00971EAB" w:rsidRDefault="00971EAB" w:rsidP="005D3620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14:paraId="18A2BE31" w14:textId="6721C59A" w:rsidR="00971EAB" w:rsidRPr="005D3620" w:rsidRDefault="00971EAB" w:rsidP="005D3620">
      <w:pPr>
        <w:pStyle w:val="Lijstalinea"/>
        <w:numPr>
          <w:ilvl w:val="0"/>
          <w:numId w:val="19"/>
        </w:num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5D3620">
        <w:rPr>
          <w:rFonts w:ascii="Verdana" w:hAnsi="Verdana" w:cs="Arial"/>
          <w:sz w:val="18"/>
          <w:szCs w:val="18"/>
          <w:u w:val="single"/>
          <w:lang w:val="nl"/>
        </w:rPr>
        <w:t>Bijlage:</w:t>
      </w:r>
      <w:r w:rsidRPr="005D3620">
        <w:rPr>
          <w:rFonts w:ascii="Verdana" w:hAnsi="Verdana" w:cs="Arial"/>
          <w:sz w:val="18"/>
          <w:szCs w:val="18"/>
          <w:lang w:val="nl"/>
        </w:rPr>
        <w:t xml:space="preserve"> de bijlagen bij </w:t>
      </w:r>
      <w:r w:rsidR="00657568" w:rsidRPr="005D3620">
        <w:rPr>
          <w:rFonts w:ascii="Verdana" w:hAnsi="Verdana" w:cs="Arial"/>
          <w:sz w:val="18"/>
          <w:szCs w:val="18"/>
          <w:lang w:val="nl"/>
        </w:rPr>
        <w:t>de Inschrijvingsleidraad</w:t>
      </w:r>
      <w:r w:rsidRPr="005D3620">
        <w:rPr>
          <w:rFonts w:ascii="Verdana" w:hAnsi="Verdana" w:cs="Arial"/>
          <w:sz w:val="18"/>
          <w:szCs w:val="18"/>
          <w:lang w:val="nl"/>
        </w:rPr>
        <w:t xml:space="preserve"> en de bijlagen bij de </w:t>
      </w:r>
      <w:r w:rsidR="00C7658C" w:rsidRPr="005D3620">
        <w:rPr>
          <w:rFonts w:ascii="Verdana" w:hAnsi="Verdana" w:cs="Arial"/>
          <w:sz w:val="18"/>
          <w:szCs w:val="18"/>
          <w:lang w:val="nl"/>
        </w:rPr>
        <w:t>O</w:t>
      </w:r>
      <w:r w:rsidRPr="005D3620">
        <w:rPr>
          <w:rFonts w:ascii="Verdana" w:hAnsi="Verdana" w:cs="Arial"/>
          <w:sz w:val="18"/>
          <w:szCs w:val="18"/>
          <w:lang w:val="nl"/>
        </w:rPr>
        <w:t xml:space="preserve">vereenkomst. </w:t>
      </w:r>
    </w:p>
    <w:p w14:paraId="5577B5F4" w14:textId="77777777" w:rsidR="00971EAB" w:rsidRPr="00971EAB" w:rsidRDefault="00971EAB" w:rsidP="005D3620">
      <w:pPr>
        <w:suppressAutoHyphens/>
        <w:ind w:right="-1"/>
        <w:rPr>
          <w:rFonts w:ascii="Verdana" w:hAnsi="Verdana" w:cs="Arial"/>
          <w:sz w:val="18"/>
          <w:szCs w:val="18"/>
          <w:u w:val="single"/>
          <w:lang w:val="nl"/>
        </w:rPr>
      </w:pPr>
    </w:p>
    <w:p w14:paraId="6C8C404F" w14:textId="36829D27" w:rsidR="00971EAB" w:rsidRPr="005D3620" w:rsidRDefault="00971EAB" w:rsidP="1EE882FA">
      <w:pPr>
        <w:pStyle w:val="Lijstalinea"/>
        <w:numPr>
          <w:ilvl w:val="0"/>
          <w:numId w:val="19"/>
        </w:numPr>
        <w:suppressAutoHyphens/>
        <w:ind w:right="-1"/>
        <w:rPr>
          <w:rFonts w:ascii="Verdana" w:hAnsi="Verdana" w:cs="Arial"/>
          <w:sz w:val="18"/>
          <w:szCs w:val="18"/>
        </w:rPr>
      </w:pPr>
      <w:r w:rsidRPr="1EE882FA">
        <w:rPr>
          <w:rFonts w:ascii="Verdana" w:hAnsi="Verdana" w:cs="Arial"/>
          <w:sz w:val="18"/>
          <w:szCs w:val="18"/>
          <w:u w:val="single"/>
        </w:rPr>
        <w:t>Inschrijving:</w:t>
      </w:r>
      <w:r w:rsidRPr="1EE882FA">
        <w:rPr>
          <w:rFonts w:ascii="Verdana" w:hAnsi="Verdana" w:cs="Arial"/>
          <w:sz w:val="18"/>
          <w:szCs w:val="18"/>
        </w:rPr>
        <w:t xml:space="preserve"> de in het kader van de aanbesteding</w:t>
      </w:r>
      <w:r w:rsidR="009B4807">
        <w:rPr>
          <w:rFonts w:ascii="Verdana" w:hAnsi="Verdana" w:cs="Arial"/>
          <w:sz w:val="18"/>
          <w:szCs w:val="18"/>
        </w:rPr>
        <w:t xml:space="preserve"> Metaalzouten en overige </w:t>
      </w:r>
      <w:proofErr w:type="spellStart"/>
      <w:r w:rsidR="009B4807">
        <w:rPr>
          <w:rFonts w:ascii="Verdana" w:hAnsi="Verdana" w:cs="Arial"/>
          <w:sz w:val="18"/>
          <w:szCs w:val="18"/>
        </w:rPr>
        <w:t>chemicalien</w:t>
      </w:r>
      <w:proofErr w:type="spellEnd"/>
      <w:r w:rsidRPr="1EE882FA">
        <w:rPr>
          <w:rFonts w:ascii="Verdana" w:hAnsi="Verdana" w:cs="Arial"/>
          <w:color w:val="FF0000"/>
          <w:sz w:val="18"/>
          <w:szCs w:val="18"/>
        </w:rPr>
        <w:t xml:space="preserve"> </w:t>
      </w:r>
      <w:r w:rsidRPr="1EE882FA">
        <w:rPr>
          <w:rFonts w:ascii="Verdana" w:hAnsi="Verdana" w:cs="Arial"/>
          <w:sz w:val="18"/>
          <w:szCs w:val="18"/>
        </w:rPr>
        <w:t xml:space="preserve">door </w:t>
      </w:r>
      <w:r w:rsidR="005D3620" w:rsidRPr="1EE882FA">
        <w:rPr>
          <w:rFonts w:ascii="Verdana" w:hAnsi="Verdana" w:cs="Arial"/>
          <w:sz w:val="18"/>
          <w:szCs w:val="18"/>
        </w:rPr>
        <w:t>Leverancier</w:t>
      </w:r>
      <w:r w:rsidRPr="1EE882FA">
        <w:rPr>
          <w:rFonts w:ascii="Verdana" w:hAnsi="Verdana" w:cs="Arial"/>
          <w:sz w:val="18"/>
          <w:szCs w:val="18"/>
        </w:rPr>
        <w:t xml:space="preserve"> op basis van </w:t>
      </w:r>
      <w:r w:rsidR="00657568" w:rsidRPr="1EE882FA">
        <w:rPr>
          <w:rFonts w:ascii="Verdana" w:hAnsi="Verdana" w:cs="Arial"/>
          <w:sz w:val="18"/>
          <w:szCs w:val="18"/>
        </w:rPr>
        <w:t>de Inschrijvingsleidraad</w:t>
      </w:r>
      <w:r w:rsidRPr="1EE882FA">
        <w:rPr>
          <w:rFonts w:ascii="Verdana" w:hAnsi="Verdana" w:cs="Arial"/>
          <w:sz w:val="18"/>
          <w:szCs w:val="18"/>
        </w:rPr>
        <w:t xml:space="preserve"> ingediende inschrijving </w:t>
      </w:r>
      <w:r w:rsidR="004A0D87">
        <w:rPr>
          <w:rFonts w:ascii="Verdana" w:hAnsi="Verdana" w:cs="Arial"/>
          <w:sz w:val="18"/>
          <w:szCs w:val="18"/>
        </w:rPr>
        <w:t xml:space="preserve">voor Perceel </w:t>
      </w:r>
      <w:r w:rsidR="00A22A3E" w:rsidRPr="00435024">
        <w:rPr>
          <w:rFonts w:ascii="Verdana" w:hAnsi="Verdana" w:cs="Arial"/>
          <w:color w:val="ED0000"/>
          <w:sz w:val="18"/>
          <w:szCs w:val="18"/>
        </w:rPr>
        <w:t xml:space="preserve">(XXX) </w:t>
      </w:r>
      <w:r w:rsidRPr="1EE882FA">
        <w:rPr>
          <w:rFonts w:ascii="Verdana" w:hAnsi="Verdana" w:cs="Arial"/>
          <w:sz w:val="18"/>
          <w:szCs w:val="18"/>
        </w:rPr>
        <w:t>d.d.</w:t>
      </w:r>
      <w:r w:rsidR="00A22A3E">
        <w:rPr>
          <w:rFonts w:ascii="Verdana" w:hAnsi="Verdana" w:cs="Arial"/>
          <w:sz w:val="18"/>
          <w:szCs w:val="18"/>
        </w:rPr>
        <w:t xml:space="preserve"> 17 juni 2025</w:t>
      </w:r>
      <w:r w:rsidRPr="1EE882FA">
        <w:rPr>
          <w:rFonts w:ascii="Verdana" w:hAnsi="Verdana" w:cs="Arial"/>
          <w:sz w:val="18"/>
          <w:szCs w:val="18"/>
        </w:rPr>
        <w:t xml:space="preserve"> met kenmerk </w:t>
      </w:r>
      <w:r w:rsidRPr="1EE882FA">
        <w:rPr>
          <w:rFonts w:ascii="Verdana" w:hAnsi="Verdana" w:cs="Arial"/>
          <w:color w:val="FF0000"/>
          <w:sz w:val="18"/>
          <w:szCs w:val="18"/>
        </w:rPr>
        <w:t>………</w:t>
      </w:r>
    </w:p>
    <w:p w14:paraId="14BD9EF0" w14:textId="41B4439B" w:rsidR="005A6565" w:rsidRPr="009006DC" w:rsidRDefault="005A6565" w:rsidP="006F590B">
      <w:pPr>
        <w:pStyle w:val="HHNKKop2"/>
        <w:numPr>
          <w:ilvl w:val="0"/>
          <w:numId w:val="26"/>
        </w:numPr>
        <w:tabs>
          <w:tab w:val="clear" w:pos="873"/>
        </w:tabs>
        <w:ind w:hanging="720"/>
        <w:rPr>
          <w:rFonts w:ascii="Verdana" w:hAnsi="Verdana"/>
          <w:b/>
          <w:sz w:val="18"/>
          <w:szCs w:val="18"/>
          <w:lang w:val="nl"/>
        </w:rPr>
      </w:pPr>
      <w:bookmarkStart w:id="0" w:name="_Toc405467043"/>
      <w:r w:rsidRPr="009006DC">
        <w:rPr>
          <w:rFonts w:ascii="Verdana" w:hAnsi="Verdana"/>
          <w:b/>
          <w:sz w:val="18"/>
          <w:szCs w:val="18"/>
          <w:lang w:val="nl"/>
        </w:rPr>
        <w:t>Voorwerp van de Overeenkomst</w:t>
      </w:r>
      <w:bookmarkEnd w:id="0"/>
    </w:p>
    <w:p w14:paraId="14BD9EF1" w14:textId="24CB2DD6" w:rsidR="005A6565" w:rsidRPr="00EE66AB" w:rsidRDefault="005D3620" w:rsidP="00BE3786">
      <w:pPr>
        <w:pStyle w:val="Lijstalinea"/>
        <w:numPr>
          <w:ilvl w:val="1"/>
          <w:numId w:val="11"/>
        </w:numPr>
        <w:suppressAutoHyphens/>
        <w:ind w:left="709" w:right="-1" w:hanging="709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Koper</w:t>
      </w:r>
      <w:r w:rsidR="005A6565" w:rsidRPr="00EE66AB">
        <w:rPr>
          <w:rFonts w:ascii="Verdana" w:hAnsi="Verdana" w:cs="Arial"/>
          <w:sz w:val="18"/>
          <w:szCs w:val="18"/>
          <w:lang w:val="nl"/>
        </w:rPr>
        <w:t xml:space="preserve"> verleent aan </w:t>
      </w:r>
      <w:r>
        <w:rPr>
          <w:rFonts w:ascii="Verdana" w:hAnsi="Verdana" w:cs="Arial"/>
          <w:sz w:val="18"/>
          <w:szCs w:val="18"/>
          <w:lang w:val="nl"/>
        </w:rPr>
        <w:t>Leverancier</w:t>
      </w:r>
      <w:r w:rsidR="005A6565" w:rsidRPr="00EE66AB">
        <w:rPr>
          <w:rFonts w:ascii="Verdana" w:hAnsi="Verdana" w:cs="Arial"/>
          <w:sz w:val="18"/>
          <w:szCs w:val="18"/>
          <w:lang w:val="nl"/>
        </w:rPr>
        <w:t xml:space="preserve"> opdracht tot </w:t>
      </w:r>
      <w:r>
        <w:rPr>
          <w:rFonts w:ascii="Verdana" w:hAnsi="Verdana" w:cs="Arial"/>
          <w:sz w:val="18"/>
          <w:szCs w:val="18"/>
          <w:lang w:val="nl"/>
        </w:rPr>
        <w:t xml:space="preserve">de levering van </w:t>
      </w:r>
      <w:r w:rsidRPr="005D3620">
        <w:rPr>
          <w:rFonts w:ascii="Verdana" w:hAnsi="Verdana" w:cs="Arial"/>
          <w:color w:val="FF0000"/>
          <w:sz w:val="18"/>
          <w:szCs w:val="18"/>
          <w:lang w:val="nl"/>
        </w:rPr>
        <w:t>invullen</w:t>
      </w:r>
      <w:r w:rsidR="005A6565" w:rsidRPr="005D3620">
        <w:rPr>
          <w:rFonts w:ascii="Verdana" w:hAnsi="Verdana" w:cs="Arial"/>
          <w:color w:val="FF0000"/>
          <w:sz w:val="18"/>
          <w:szCs w:val="18"/>
          <w:lang w:val="nl"/>
        </w:rPr>
        <w:t xml:space="preserve"> </w:t>
      </w:r>
      <w:r w:rsidR="005A6565" w:rsidRPr="00EE66AB">
        <w:rPr>
          <w:rFonts w:ascii="Verdana" w:hAnsi="Verdana" w:cs="Arial"/>
          <w:sz w:val="18"/>
          <w:szCs w:val="18"/>
          <w:lang w:val="nl"/>
        </w:rPr>
        <w:t>overeenkomstig</w:t>
      </w:r>
      <w:r w:rsidR="00EE66AB" w:rsidRPr="00EE66AB">
        <w:rPr>
          <w:rFonts w:ascii="Verdana" w:hAnsi="Verdana" w:cs="Arial"/>
          <w:sz w:val="18"/>
          <w:szCs w:val="18"/>
          <w:lang w:val="nl"/>
        </w:rPr>
        <w:t xml:space="preserve"> de op basis van </w:t>
      </w:r>
      <w:r w:rsidR="005A6565" w:rsidRPr="00EE66AB">
        <w:rPr>
          <w:rFonts w:ascii="Verdana" w:hAnsi="Verdana" w:cs="Arial"/>
          <w:sz w:val="18"/>
          <w:szCs w:val="18"/>
          <w:lang w:val="nl"/>
        </w:rPr>
        <w:t xml:space="preserve">de </w:t>
      </w:r>
      <w:r w:rsidR="00657568" w:rsidRPr="00657568">
        <w:rPr>
          <w:rStyle w:val="tekstvoorstelChar"/>
          <w:color w:val="auto"/>
        </w:rPr>
        <w:t>Inschrijvingsleidraad</w:t>
      </w:r>
      <w:r w:rsidR="005343F2" w:rsidRPr="00657568">
        <w:t xml:space="preserve"> </w:t>
      </w:r>
      <w:r w:rsidR="005A6565" w:rsidRPr="00EE66AB">
        <w:rPr>
          <w:rFonts w:ascii="Verdana" w:hAnsi="Verdana" w:cs="Arial"/>
          <w:sz w:val="18"/>
          <w:szCs w:val="18"/>
          <w:lang w:val="nl"/>
        </w:rPr>
        <w:t xml:space="preserve">van </w:t>
      </w:r>
      <w:r>
        <w:rPr>
          <w:rFonts w:ascii="Verdana" w:hAnsi="Verdana" w:cs="Arial"/>
          <w:sz w:val="18"/>
          <w:szCs w:val="18"/>
          <w:lang w:val="nl"/>
        </w:rPr>
        <w:t>Koper</w:t>
      </w:r>
      <w:r w:rsidR="005A6565" w:rsidRPr="00EE66AB">
        <w:rPr>
          <w:rFonts w:ascii="Verdana" w:hAnsi="Verdana" w:cs="Arial"/>
          <w:sz w:val="18"/>
          <w:szCs w:val="18"/>
          <w:lang w:val="nl"/>
        </w:rPr>
        <w:t xml:space="preserve"> </w:t>
      </w:r>
      <w:r w:rsidR="00EE66AB" w:rsidRPr="00EE66AB">
        <w:rPr>
          <w:rFonts w:ascii="Verdana" w:hAnsi="Verdana" w:cs="Arial"/>
          <w:sz w:val="18"/>
          <w:szCs w:val="18"/>
          <w:lang w:val="nl"/>
        </w:rPr>
        <w:t xml:space="preserve">en de </w:t>
      </w:r>
      <w:r w:rsidR="00BE3786">
        <w:rPr>
          <w:rFonts w:ascii="Verdana" w:hAnsi="Verdana" w:cs="Arial"/>
          <w:sz w:val="18"/>
          <w:szCs w:val="18"/>
          <w:lang w:val="nl"/>
        </w:rPr>
        <w:t>1</w:t>
      </w:r>
      <w:r w:rsidR="00BE3786" w:rsidRPr="00BE3786">
        <w:rPr>
          <w:rFonts w:ascii="Verdana" w:hAnsi="Verdana" w:cs="Arial"/>
          <w:sz w:val="18"/>
          <w:szCs w:val="18"/>
          <w:vertAlign w:val="superscript"/>
          <w:lang w:val="nl"/>
        </w:rPr>
        <w:t>e</w:t>
      </w:r>
      <w:r w:rsidR="00BE3786">
        <w:rPr>
          <w:rFonts w:ascii="Verdana" w:hAnsi="Verdana" w:cs="Arial"/>
          <w:sz w:val="18"/>
          <w:szCs w:val="18"/>
          <w:lang w:val="nl"/>
        </w:rPr>
        <w:t xml:space="preserve"> </w:t>
      </w:r>
      <w:r w:rsidR="00EE66AB" w:rsidRPr="00EE66AB">
        <w:rPr>
          <w:rFonts w:ascii="Verdana" w:hAnsi="Verdana" w:cs="Arial"/>
          <w:sz w:val="18"/>
          <w:szCs w:val="18"/>
          <w:lang w:val="nl"/>
        </w:rPr>
        <w:t xml:space="preserve">Nota van Inlichtingen d.d. </w:t>
      </w:r>
      <w:r w:rsidR="00EE66AB" w:rsidRPr="00EE66AB">
        <w:rPr>
          <w:rStyle w:val="tekstvoorstelChar"/>
          <w:color w:val="FF0000"/>
        </w:rPr>
        <w:t xml:space="preserve">datum </w:t>
      </w:r>
      <w:r w:rsidR="00BE3786" w:rsidRPr="00BE3786">
        <w:rPr>
          <w:rStyle w:val="tekstvoorstelChar"/>
          <w:color w:val="000000" w:themeColor="text1"/>
        </w:rPr>
        <w:t>en de 2</w:t>
      </w:r>
      <w:r w:rsidR="00BE3786" w:rsidRPr="00BE3786">
        <w:rPr>
          <w:rStyle w:val="tekstvoorstelChar"/>
          <w:color w:val="000000" w:themeColor="text1"/>
          <w:vertAlign w:val="superscript"/>
        </w:rPr>
        <w:t>e</w:t>
      </w:r>
      <w:r w:rsidR="00BE3786" w:rsidRPr="00BE3786">
        <w:rPr>
          <w:rStyle w:val="tekstvoorstelChar"/>
          <w:color w:val="000000" w:themeColor="text1"/>
        </w:rPr>
        <w:t xml:space="preserve"> Nota van Inlichtingen d.d. </w:t>
      </w:r>
      <w:r w:rsidR="00BE3786">
        <w:rPr>
          <w:rStyle w:val="tekstvoorstelChar"/>
          <w:color w:val="FF0000"/>
        </w:rPr>
        <w:t xml:space="preserve">datum </w:t>
      </w:r>
      <w:r w:rsidR="00EE66AB" w:rsidRPr="00EE66AB">
        <w:rPr>
          <w:rFonts w:ascii="Verdana" w:hAnsi="Verdana" w:cs="Arial"/>
          <w:sz w:val="18"/>
          <w:szCs w:val="18"/>
          <w:lang w:val="nl"/>
        </w:rPr>
        <w:t xml:space="preserve">op </w:t>
      </w:r>
      <w:r w:rsidR="00971EAB">
        <w:rPr>
          <w:rFonts w:ascii="Verdana" w:hAnsi="Verdana" w:cs="Arial"/>
          <w:sz w:val="18"/>
          <w:szCs w:val="18"/>
          <w:lang w:val="nl"/>
        </w:rPr>
        <w:t>TenderNed</w:t>
      </w:r>
      <w:r w:rsidR="00EE66AB" w:rsidRPr="00EE66AB">
        <w:rPr>
          <w:rFonts w:ascii="Verdana" w:hAnsi="Verdana" w:cs="Arial"/>
          <w:sz w:val="18"/>
          <w:szCs w:val="18"/>
          <w:lang w:val="nl"/>
        </w:rPr>
        <w:t xml:space="preserve"> gepubliceerd </w:t>
      </w:r>
      <w:r w:rsidR="005A6565" w:rsidRPr="00EE66AB">
        <w:rPr>
          <w:rFonts w:ascii="Verdana" w:hAnsi="Verdana" w:cs="Arial"/>
          <w:sz w:val="18"/>
          <w:szCs w:val="18"/>
          <w:lang w:val="nl"/>
        </w:rPr>
        <w:t xml:space="preserve">door </w:t>
      </w:r>
      <w:r>
        <w:rPr>
          <w:rFonts w:ascii="Verdana" w:hAnsi="Verdana" w:cs="Arial"/>
          <w:sz w:val="18"/>
          <w:szCs w:val="18"/>
          <w:lang w:val="nl"/>
        </w:rPr>
        <w:t>Leverancier</w:t>
      </w:r>
      <w:r w:rsidR="005A6565" w:rsidRPr="00EE66AB">
        <w:rPr>
          <w:rFonts w:ascii="Verdana" w:hAnsi="Verdana" w:cs="Arial"/>
          <w:sz w:val="18"/>
          <w:szCs w:val="18"/>
          <w:lang w:val="nl"/>
        </w:rPr>
        <w:t xml:space="preserve"> uitgebrachte </w:t>
      </w:r>
      <w:r w:rsidR="00657568" w:rsidRPr="00657568">
        <w:rPr>
          <w:rStyle w:val="tekstvoorstelChar"/>
          <w:color w:val="auto"/>
        </w:rPr>
        <w:t>Inschrijving</w:t>
      </w:r>
      <w:r w:rsidR="005A6565" w:rsidRPr="00EE66AB">
        <w:rPr>
          <w:rFonts w:ascii="Verdana" w:hAnsi="Verdana" w:cs="Arial"/>
          <w:sz w:val="18"/>
          <w:szCs w:val="18"/>
          <w:lang w:val="nl"/>
        </w:rPr>
        <w:t xml:space="preserve">, welke opdracht </w:t>
      </w:r>
      <w:r>
        <w:rPr>
          <w:rFonts w:ascii="Verdana" w:hAnsi="Verdana" w:cs="Arial"/>
          <w:sz w:val="18"/>
          <w:szCs w:val="18"/>
          <w:lang w:val="nl"/>
        </w:rPr>
        <w:t>Leverancier</w:t>
      </w:r>
      <w:r w:rsidR="005A6565" w:rsidRPr="00EE66AB">
        <w:rPr>
          <w:rFonts w:ascii="Verdana" w:hAnsi="Verdana" w:cs="Arial"/>
          <w:sz w:val="18"/>
          <w:szCs w:val="18"/>
          <w:lang w:val="nl"/>
        </w:rPr>
        <w:t xml:space="preserve"> bij deze aanvaardt</w:t>
      </w:r>
      <w:r w:rsidR="005343F2" w:rsidRPr="00EE66AB">
        <w:rPr>
          <w:rFonts w:ascii="Verdana" w:hAnsi="Verdana" w:cs="Arial"/>
          <w:sz w:val="18"/>
          <w:szCs w:val="18"/>
          <w:lang w:val="nl"/>
        </w:rPr>
        <w:t>,</w:t>
      </w:r>
      <w:r w:rsidR="005343F2" w:rsidRPr="005343F2">
        <w:t xml:space="preserve"> </w:t>
      </w:r>
      <w:r w:rsidR="005A6565" w:rsidRPr="00EE66AB">
        <w:rPr>
          <w:rFonts w:ascii="Verdana" w:hAnsi="Verdana" w:cs="Arial"/>
          <w:sz w:val="18"/>
          <w:szCs w:val="18"/>
          <w:lang w:val="nl"/>
        </w:rPr>
        <w:t>een en ander voor zover daarvan niet in deze Overeenkomst wordt afgeweken.</w:t>
      </w:r>
    </w:p>
    <w:p w14:paraId="3DFAF563" w14:textId="25C922F7" w:rsidR="00EE66AB" w:rsidRPr="005A6565" w:rsidRDefault="00EE66AB" w:rsidP="009006DC">
      <w:pPr>
        <w:suppressAutoHyphens/>
        <w:ind w:left="709" w:right="-1" w:hanging="709"/>
        <w:rPr>
          <w:rFonts w:ascii="Verdana" w:hAnsi="Verdana" w:cs="Arial"/>
          <w:sz w:val="18"/>
          <w:szCs w:val="18"/>
          <w:lang w:val="nl"/>
        </w:rPr>
      </w:pPr>
    </w:p>
    <w:p w14:paraId="14BD9EF3" w14:textId="5F0D013E" w:rsidR="005A6565" w:rsidRPr="00EE66AB" w:rsidRDefault="005A6565" w:rsidP="00BE3786">
      <w:pPr>
        <w:pStyle w:val="Lijstalinea"/>
        <w:numPr>
          <w:ilvl w:val="1"/>
          <w:numId w:val="11"/>
        </w:numPr>
        <w:suppressAutoHyphens/>
        <w:ind w:left="709" w:right="-1" w:hanging="709"/>
        <w:rPr>
          <w:rFonts w:ascii="Verdana" w:hAnsi="Verdana" w:cs="Arial"/>
          <w:sz w:val="18"/>
          <w:szCs w:val="18"/>
          <w:lang w:val="nl"/>
        </w:rPr>
      </w:pPr>
      <w:r w:rsidRPr="00EE66AB">
        <w:rPr>
          <w:rFonts w:ascii="Verdana" w:hAnsi="Verdana" w:cs="Arial"/>
          <w:sz w:val="18"/>
          <w:szCs w:val="18"/>
          <w:lang w:val="nl"/>
        </w:rPr>
        <w:t>De navolgende documenten maken deel uit van deze Overeenkomst. Voor zover deze documenten met elkaar in tegenspraak zijn, prevaleert het eerder genoemde document boven het later genoemde:</w:t>
      </w:r>
    </w:p>
    <w:p w14:paraId="14BD9EF4" w14:textId="390DAC3A" w:rsidR="005A6565" w:rsidRPr="00BE3786" w:rsidRDefault="005A6565" w:rsidP="00BE3786">
      <w:pPr>
        <w:pStyle w:val="Lijstalinea"/>
        <w:numPr>
          <w:ilvl w:val="0"/>
          <w:numId w:val="18"/>
        </w:num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BE3786">
        <w:rPr>
          <w:rFonts w:ascii="Verdana" w:hAnsi="Verdana" w:cs="Arial"/>
          <w:sz w:val="18"/>
          <w:szCs w:val="18"/>
          <w:lang w:val="nl"/>
        </w:rPr>
        <w:t>deze Overeenkomst;</w:t>
      </w:r>
    </w:p>
    <w:p w14:paraId="3FDDBFA3" w14:textId="524383F5" w:rsidR="00BE3786" w:rsidRDefault="00BE3786" w:rsidP="00BE3786">
      <w:pPr>
        <w:pStyle w:val="Lijstalinea"/>
        <w:numPr>
          <w:ilvl w:val="0"/>
          <w:numId w:val="18"/>
        </w:num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de 2</w:t>
      </w:r>
      <w:r w:rsidRPr="00BE3786">
        <w:rPr>
          <w:rFonts w:ascii="Verdana" w:hAnsi="Verdana" w:cs="Arial"/>
          <w:sz w:val="18"/>
          <w:szCs w:val="18"/>
          <w:vertAlign w:val="superscript"/>
          <w:lang w:val="nl"/>
        </w:rPr>
        <w:t>e</w:t>
      </w:r>
      <w:r>
        <w:rPr>
          <w:rFonts w:ascii="Verdana" w:hAnsi="Verdana" w:cs="Arial"/>
          <w:sz w:val="18"/>
          <w:szCs w:val="18"/>
          <w:lang w:val="nl"/>
        </w:rPr>
        <w:t xml:space="preserve"> Nota van Inlichtingen;</w:t>
      </w:r>
    </w:p>
    <w:p w14:paraId="43489330" w14:textId="02B2AEFB" w:rsidR="00BE3786" w:rsidRPr="00BE3786" w:rsidRDefault="00BE3786" w:rsidP="00BE3786">
      <w:pPr>
        <w:pStyle w:val="Lijstalinea"/>
        <w:numPr>
          <w:ilvl w:val="0"/>
          <w:numId w:val="18"/>
        </w:num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de 1</w:t>
      </w:r>
      <w:r w:rsidRPr="00BE3786">
        <w:rPr>
          <w:rFonts w:ascii="Verdana" w:hAnsi="Verdana" w:cs="Arial"/>
          <w:sz w:val="18"/>
          <w:szCs w:val="18"/>
          <w:vertAlign w:val="superscript"/>
          <w:lang w:val="nl"/>
        </w:rPr>
        <w:t>e</w:t>
      </w:r>
      <w:r>
        <w:rPr>
          <w:rFonts w:ascii="Verdana" w:hAnsi="Verdana" w:cs="Arial"/>
          <w:sz w:val="18"/>
          <w:szCs w:val="18"/>
          <w:lang w:val="nl"/>
        </w:rPr>
        <w:t xml:space="preserve"> Nota van Inlichtingen;</w:t>
      </w:r>
    </w:p>
    <w:p w14:paraId="14BD9EF5" w14:textId="104F1DC5" w:rsidR="005A6565" w:rsidRPr="005A6565" w:rsidRDefault="005A6565" w:rsidP="009006DC">
      <w:pPr>
        <w:suppressAutoHyphens/>
        <w:ind w:left="709" w:right="-1" w:hanging="709"/>
        <w:rPr>
          <w:rFonts w:ascii="Verdana" w:hAnsi="Verdana" w:cs="Arial"/>
          <w:sz w:val="18"/>
          <w:szCs w:val="18"/>
          <w:lang w:val="nl"/>
        </w:rPr>
      </w:pPr>
      <w:r w:rsidRPr="005A6565">
        <w:rPr>
          <w:rFonts w:ascii="Verdana" w:hAnsi="Verdana" w:cs="Arial"/>
          <w:sz w:val="18"/>
          <w:szCs w:val="18"/>
          <w:lang w:val="nl"/>
        </w:rPr>
        <w:tab/>
      </w:r>
      <w:r w:rsidR="006A3C1B">
        <w:rPr>
          <w:rFonts w:ascii="Verdana" w:hAnsi="Verdana" w:cs="Arial"/>
          <w:sz w:val="18"/>
          <w:szCs w:val="18"/>
          <w:lang w:val="nl"/>
        </w:rPr>
        <w:t>4</w:t>
      </w:r>
      <w:r w:rsidRPr="005A6565">
        <w:rPr>
          <w:rFonts w:ascii="Verdana" w:hAnsi="Verdana" w:cs="Arial"/>
          <w:sz w:val="18"/>
          <w:szCs w:val="18"/>
          <w:lang w:val="nl"/>
        </w:rPr>
        <w:t xml:space="preserve">.  de </w:t>
      </w:r>
      <w:r w:rsidR="00524CCB">
        <w:rPr>
          <w:rFonts w:ascii="Verdana" w:hAnsi="Verdana" w:cs="Arial"/>
          <w:sz w:val="18"/>
          <w:szCs w:val="18"/>
          <w:lang w:val="nl"/>
        </w:rPr>
        <w:t>AWIV-2018</w:t>
      </w:r>
      <w:r w:rsidRPr="005A6565">
        <w:rPr>
          <w:rFonts w:ascii="Verdana" w:hAnsi="Verdana" w:cs="Arial"/>
          <w:sz w:val="18"/>
          <w:szCs w:val="18"/>
          <w:lang w:val="nl"/>
        </w:rPr>
        <w:t>;</w:t>
      </w:r>
      <w:r w:rsidRPr="005A6565">
        <w:rPr>
          <w:rFonts w:ascii="Verdana" w:hAnsi="Verdana" w:cs="Arial"/>
          <w:sz w:val="18"/>
          <w:szCs w:val="18"/>
          <w:lang w:val="nl"/>
        </w:rPr>
        <w:tab/>
      </w:r>
    </w:p>
    <w:p w14:paraId="14BD9EF6" w14:textId="48396E9A" w:rsidR="005A6565" w:rsidRPr="00657568" w:rsidRDefault="006A3C1B" w:rsidP="009006DC">
      <w:pPr>
        <w:suppressAutoHyphens/>
        <w:ind w:left="709"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5</w:t>
      </w:r>
      <w:r w:rsidR="005A6565" w:rsidRPr="005A6565">
        <w:rPr>
          <w:rFonts w:ascii="Verdana" w:hAnsi="Verdana" w:cs="Arial"/>
          <w:sz w:val="18"/>
          <w:szCs w:val="18"/>
          <w:lang w:val="nl"/>
        </w:rPr>
        <w:t xml:space="preserve">.  </w:t>
      </w:r>
      <w:r w:rsidR="005A6565" w:rsidRPr="00657568">
        <w:rPr>
          <w:rFonts w:ascii="Verdana" w:hAnsi="Verdana" w:cs="Arial"/>
          <w:sz w:val="18"/>
          <w:szCs w:val="18"/>
          <w:lang w:val="nl"/>
        </w:rPr>
        <w:t xml:space="preserve">de </w:t>
      </w:r>
      <w:r w:rsidR="00657568" w:rsidRPr="00657568">
        <w:rPr>
          <w:rStyle w:val="tekstvoorstelChar"/>
          <w:color w:val="auto"/>
        </w:rPr>
        <w:t>Inschrijvingsleidraad</w:t>
      </w:r>
      <w:r w:rsidR="00C7658C" w:rsidRPr="00657568">
        <w:rPr>
          <w:rStyle w:val="tekstvoorstelChar"/>
          <w:color w:val="auto"/>
        </w:rPr>
        <w:t xml:space="preserve"> met Bijlagen</w:t>
      </w:r>
      <w:r w:rsidR="005A6565" w:rsidRPr="00657568">
        <w:rPr>
          <w:rFonts w:ascii="Verdana" w:hAnsi="Verdana" w:cs="Arial"/>
          <w:sz w:val="18"/>
          <w:szCs w:val="18"/>
          <w:lang w:val="nl"/>
        </w:rPr>
        <w:t>;</w:t>
      </w:r>
    </w:p>
    <w:p w14:paraId="14BD9EF7" w14:textId="4F9B0EB6" w:rsidR="005A6565" w:rsidRPr="00657568" w:rsidRDefault="006A3C1B" w:rsidP="009006DC">
      <w:pPr>
        <w:suppressAutoHyphens/>
        <w:ind w:left="709"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6</w:t>
      </w:r>
      <w:r w:rsidR="005A6565" w:rsidRPr="00657568">
        <w:rPr>
          <w:rFonts w:ascii="Verdana" w:hAnsi="Verdana" w:cs="Arial"/>
          <w:sz w:val="18"/>
          <w:szCs w:val="18"/>
          <w:lang w:val="nl"/>
        </w:rPr>
        <w:t xml:space="preserve">.  de </w:t>
      </w:r>
      <w:r w:rsidR="00C7658C" w:rsidRPr="00657568">
        <w:rPr>
          <w:rStyle w:val="tekstvoorstelChar"/>
          <w:color w:val="auto"/>
        </w:rPr>
        <w:t>I</w:t>
      </w:r>
      <w:r w:rsidR="005343F2" w:rsidRPr="00657568">
        <w:rPr>
          <w:rStyle w:val="tekstvoorstelChar"/>
          <w:color w:val="auto"/>
        </w:rPr>
        <w:t>nschrijving</w:t>
      </w:r>
      <w:r w:rsidR="00C7658C" w:rsidRPr="00657568">
        <w:rPr>
          <w:rStyle w:val="tekstvoorstelChar"/>
          <w:color w:val="auto"/>
        </w:rPr>
        <w:t xml:space="preserve"> met </w:t>
      </w:r>
      <w:r w:rsidR="005D3620">
        <w:rPr>
          <w:rStyle w:val="tekstvoorstelChar"/>
          <w:color w:val="auto"/>
        </w:rPr>
        <w:t>B</w:t>
      </w:r>
      <w:r w:rsidR="00C7658C" w:rsidRPr="00657568">
        <w:rPr>
          <w:rStyle w:val="tekstvoorstelChar"/>
          <w:color w:val="auto"/>
        </w:rPr>
        <w:t>ijlagen</w:t>
      </w:r>
      <w:r w:rsidR="00435024">
        <w:rPr>
          <w:rFonts w:ascii="Verdana" w:hAnsi="Verdana" w:cs="Arial"/>
          <w:sz w:val="18"/>
          <w:szCs w:val="18"/>
          <w:lang w:val="nl"/>
        </w:rPr>
        <w:t>.</w:t>
      </w:r>
    </w:p>
    <w:p w14:paraId="54F30E55" w14:textId="77777777" w:rsidR="00435024" w:rsidRDefault="00435024" w:rsidP="009006DC">
      <w:pPr>
        <w:suppressAutoHyphens/>
        <w:ind w:left="709" w:right="-1"/>
        <w:rPr>
          <w:rStyle w:val="tekstvoorstelChar"/>
          <w:color w:val="FF0000"/>
        </w:rPr>
      </w:pPr>
    </w:p>
    <w:p w14:paraId="53F55E31" w14:textId="23CFA5D1" w:rsidR="00441E6C" w:rsidRPr="00BA2B9B" w:rsidRDefault="00441E6C" w:rsidP="00441E6C">
      <w:pPr>
        <w:ind w:left="709"/>
        <w:rPr>
          <w:rFonts w:ascii="Verdana" w:hAnsi="Verdana" w:cs="Arial"/>
          <w:sz w:val="18"/>
          <w:szCs w:val="18"/>
          <w:lang w:val="nl"/>
        </w:rPr>
      </w:pPr>
      <w:r w:rsidRPr="00BA2B9B">
        <w:rPr>
          <w:rFonts w:ascii="Verdana" w:hAnsi="Verdana" w:cs="Arial"/>
          <w:sz w:val="18"/>
          <w:szCs w:val="18"/>
          <w:lang w:val="nl"/>
        </w:rPr>
        <w:t xml:space="preserve">De in dit lid onder 2 en </w:t>
      </w:r>
      <w:r w:rsidR="00FC76CC">
        <w:rPr>
          <w:rFonts w:ascii="Verdana" w:hAnsi="Verdana" w:cs="Arial"/>
          <w:sz w:val="18"/>
          <w:szCs w:val="18"/>
          <w:lang w:val="nl"/>
        </w:rPr>
        <w:t>2</w:t>
      </w:r>
      <w:r w:rsidRPr="00BA2B9B">
        <w:rPr>
          <w:rFonts w:ascii="Verdana" w:hAnsi="Verdana" w:cs="Arial"/>
          <w:sz w:val="18"/>
          <w:szCs w:val="18"/>
          <w:lang w:val="nl"/>
        </w:rPr>
        <w:t xml:space="preserve"> t/m </w:t>
      </w:r>
      <w:r w:rsidR="00FC76CC">
        <w:rPr>
          <w:rFonts w:ascii="Verdana" w:hAnsi="Verdana" w:cs="Arial"/>
          <w:sz w:val="18"/>
          <w:szCs w:val="18"/>
          <w:lang w:val="nl"/>
        </w:rPr>
        <w:t>6</w:t>
      </w:r>
      <w:r w:rsidRPr="00BA2B9B">
        <w:rPr>
          <w:rFonts w:ascii="Verdana" w:hAnsi="Verdana" w:cs="Arial"/>
          <w:sz w:val="18"/>
          <w:szCs w:val="18"/>
          <w:lang w:val="nl"/>
        </w:rPr>
        <w:t xml:space="preserve"> genoemde documenten zijn via de website van TenderNed reeds in het bezit gekomen van Partijen en zullen niet nogmaals als bijlage bij de </w:t>
      </w:r>
      <w:r w:rsidR="00FC76CC">
        <w:rPr>
          <w:rFonts w:ascii="Verdana" w:hAnsi="Verdana" w:cs="Arial"/>
          <w:sz w:val="18"/>
          <w:szCs w:val="18"/>
          <w:lang w:val="nl"/>
        </w:rPr>
        <w:t>O</w:t>
      </w:r>
      <w:r w:rsidRPr="00BA2B9B">
        <w:rPr>
          <w:rFonts w:ascii="Verdana" w:hAnsi="Verdana" w:cs="Arial"/>
          <w:sz w:val="18"/>
          <w:szCs w:val="18"/>
          <w:lang w:val="nl"/>
        </w:rPr>
        <w:t xml:space="preserve">vereenkomst worden gevoegd. </w:t>
      </w:r>
    </w:p>
    <w:p w14:paraId="14BD9EF8" w14:textId="308E0F70" w:rsidR="005A6565" w:rsidRDefault="005343F2" w:rsidP="009006DC">
      <w:pPr>
        <w:suppressAutoHyphens/>
        <w:ind w:left="709" w:right="-1"/>
        <w:rPr>
          <w:rFonts w:ascii="Verdana" w:hAnsi="Verdana" w:cs="Arial"/>
          <w:sz w:val="18"/>
          <w:szCs w:val="18"/>
          <w:lang w:val="nl"/>
        </w:rPr>
      </w:pPr>
      <w:r>
        <w:rPr>
          <w:rStyle w:val="tekstvoorstelChar"/>
          <w:color w:val="FF0000"/>
        </w:rPr>
        <w:t xml:space="preserve"> </w:t>
      </w:r>
      <w:r>
        <w:rPr>
          <w:rFonts w:ascii="Verdana" w:hAnsi="Verdana" w:cs="Arial"/>
          <w:sz w:val="18"/>
          <w:szCs w:val="18"/>
          <w:lang w:val="nl"/>
        </w:rPr>
        <w:t xml:space="preserve"> </w:t>
      </w:r>
    </w:p>
    <w:p w14:paraId="14BD9EF9" w14:textId="77777777" w:rsidR="005A6565" w:rsidRPr="005A6565" w:rsidRDefault="005A6565" w:rsidP="009006DC">
      <w:pPr>
        <w:suppressAutoHyphens/>
        <w:ind w:left="709" w:right="-1" w:hanging="709"/>
        <w:rPr>
          <w:rFonts w:ascii="Verdana" w:hAnsi="Verdana" w:cs="Arial"/>
          <w:sz w:val="18"/>
          <w:szCs w:val="18"/>
          <w:lang w:val="nl"/>
        </w:rPr>
      </w:pPr>
    </w:p>
    <w:p w14:paraId="14BD9EFA" w14:textId="431C2719" w:rsidR="005A6565" w:rsidRPr="00716B5E" w:rsidRDefault="005A6565" w:rsidP="00BE3786">
      <w:pPr>
        <w:numPr>
          <w:ilvl w:val="1"/>
          <w:numId w:val="5"/>
        </w:numPr>
        <w:tabs>
          <w:tab w:val="clear" w:pos="360"/>
          <w:tab w:val="num" w:pos="700"/>
        </w:tabs>
        <w:suppressAutoHyphens/>
        <w:overflowPunct w:val="0"/>
        <w:autoSpaceDE w:val="0"/>
        <w:autoSpaceDN w:val="0"/>
        <w:adjustRightInd w:val="0"/>
        <w:ind w:left="709" w:right="-1" w:hanging="709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716B5E">
        <w:rPr>
          <w:rFonts w:ascii="Verdana" w:hAnsi="Verdana" w:cs="Arial"/>
          <w:sz w:val="18"/>
          <w:szCs w:val="18"/>
          <w:lang w:val="nl"/>
        </w:rPr>
        <w:t xml:space="preserve">In aanvulling op of in afwijking van het bepaalde in artikel 1.1 van deze Overeenkomst </w:t>
      </w:r>
      <w:r w:rsidR="005D3620" w:rsidRPr="00716B5E">
        <w:rPr>
          <w:rFonts w:ascii="Verdana" w:hAnsi="Verdana" w:cs="Arial"/>
          <w:sz w:val="18"/>
          <w:szCs w:val="18"/>
          <w:lang w:val="nl"/>
        </w:rPr>
        <w:t>geldt het volgende:</w:t>
      </w:r>
      <w:r w:rsidRPr="00716B5E">
        <w:rPr>
          <w:rFonts w:ascii="Verdana" w:hAnsi="Verdana" w:cs="Arial"/>
          <w:sz w:val="18"/>
          <w:szCs w:val="18"/>
          <w:lang w:val="nl"/>
        </w:rPr>
        <w:t xml:space="preserve"> </w:t>
      </w:r>
      <w:r w:rsidR="00CF5603" w:rsidRPr="00716B5E">
        <w:rPr>
          <w:rStyle w:val="tekstvoorstelChar"/>
          <w:color w:val="auto"/>
        </w:rPr>
        <w:t>invullen</w:t>
      </w:r>
      <w:r w:rsidR="00BE3786" w:rsidRPr="00716B5E">
        <w:rPr>
          <w:rStyle w:val="tekstvoorstelChar"/>
          <w:color w:val="auto"/>
        </w:rPr>
        <w:t>.</w:t>
      </w:r>
      <w:r w:rsidR="00CF5603" w:rsidRPr="00716B5E">
        <w:rPr>
          <w:rStyle w:val="tekstvoorstelChar"/>
          <w:color w:val="auto"/>
        </w:rPr>
        <w:t xml:space="preserve"> </w:t>
      </w:r>
      <w:r w:rsidR="00CF5603" w:rsidRPr="00716B5E">
        <w:rPr>
          <w:rFonts w:ascii="Verdana" w:hAnsi="Verdana" w:cs="Arial"/>
          <w:sz w:val="18"/>
          <w:szCs w:val="18"/>
          <w:lang w:val="nl"/>
        </w:rPr>
        <w:t xml:space="preserve"> </w:t>
      </w:r>
    </w:p>
    <w:p w14:paraId="166C0DAB" w14:textId="77777777" w:rsidR="005D3620" w:rsidRDefault="005D3620" w:rsidP="005D3620">
      <w:pPr>
        <w:suppressAutoHyphens/>
        <w:overflowPunct w:val="0"/>
        <w:autoSpaceDE w:val="0"/>
        <w:autoSpaceDN w:val="0"/>
        <w:adjustRightInd w:val="0"/>
        <w:ind w:left="709" w:right="-1"/>
        <w:textAlignment w:val="baseline"/>
        <w:rPr>
          <w:rFonts w:ascii="Verdana" w:hAnsi="Verdana" w:cs="Arial"/>
          <w:sz w:val="18"/>
          <w:szCs w:val="18"/>
          <w:lang w:val="nl"/>
        </w:rPr>
      </w:pPr>
    </w:p>
    <w:p w14:paraId="14BD9F02" w14:textId="7126F5CE" w:rsidR="005A6565" w:rsidRPr="006F590B" w:rsidRDefault="005D3620" w:rsidP="006F590B">
      <w:pPr>
        <w:pStyle w:val="Lijstalinea"/>
        <w:numPr>
          <w:ilvl w:val="0"/>
          <w:numId w:val="26"/>
        </w:numPr>
        <w:suppressAutoHyphens/>
        <w:ind w:right="-1" w:hanging="720"/>
        <w:rPr>
          <w:rFonts w:ascii="Verdana" w:hAnsi="Verdana"/>
          <w:b/>
          <w:sz w:val="18"/>
          <w:szCs w:val="18"/>
          <w:lang w:val="nl"/>
        </w:rPr>
      </w:pPr>
      <w:bookmarkStart w:id="1" w:name="_Toc405467044"/>
      <w:r w:rsidRPr="006F590B">
        <w:rPr>
          <w:rFonts w:ascii="Verdana" w:hAnsi="Verdana"/>
          <w:b/>
          <w:sz w:val="18"/>
          <w:szCs w:val="18"/>
          <w:lang w:val="nl"/>
        </w:rPr>
        <w:t>Inwerkingtreding</w:t>
      </w:r>
      <w:r w:rsidR="005A6565" w:rsidRPr="006F590B">
        <w:rPr>
          <w:rFonts w:ascii="Verdana" w:hAnsi="Verdana"/>
          <w:b/>
          <w:sz w:val="18"/>
          <w:szCs w:val="18"/>
          <w:lang w:val="nl"/>
        </w:rPr>
        <w:t xml:space="preserve"> van de Overeenkomst</w:t>
      </w:r>
      <w:bookmarkEnd w:id="1"/>
    </w:p>
    <w:p w14:paraId="74ECACF5" w14:textId="77777777" w:rsidR="005D3620" w:rsidRPr="009006DC" w:rsidRDefault="005D3620" w:rsidP="005D3620">
      <w:pPr>
        <w:suppressAutoHyphens/>
        <w:ind w:left="709" w:right="-1" w:hanging="709"/>
        <w:rPr>
          <w:rFonts w:ascii="Verdana" w:hAnsi="Verdana"/>
          <w:b/>
          <w:sz w:val="18"/>
          <w:szCs w:val="18"/>
          <w:lang w:val="nl"/>
        </w:rPr>
      </w:pPr>
    </w:p>
    <w:p w14:paraId="14BD9F03" w14:textId="2AD9C005" w:rsidR="005A6565" w:rsidRPr="006F590B" w:rsidRDefault="005A6565" w:rsidP="006F590B">
      <w:pPr>
        <w:pStyle w:val="Lijstalinea"/>
        <w:numPr>
          <w:ilvl w:val="1"/>
          <w:numId w:val="26"/>
        </w:numPr>
        <w:suppressAutoHyphens/>
        <w:ind w:right="-1" w:hanging="720"/>
        <w:rPr>
          <w:rFonts w:ascii="Verdana" w:hAnsi="Verdana" w:cs="Arial"/>
          <w:sz w:val="18"/>
          <w:szCs w:val="18"/>
          <w:lang w:val="nl"/>
        </w:rPr>
      </w:pPr>
      <w:r w:rsidRPr="006F590B">
        <w:rPr>
          <w:rFonts w:ascii="Verdana" w:hAnsi="Verdana" w:cs="Arial"/>
          <w:sz w:val="18"/>
          <w:szCs w:val="18"/>
          <w:lang w:val="nl"/>
        </w:rPr>
        <w:t xml:space="preserve">Deze Overeenkomst komt tot stand door ondertekening van </w:t>
      </w:r>
      <w:r w:rsidR="005D3620" w:rsidRPr="006F590B">
        <w:rPr>
          <w:rFonts w:ascii="Verdana" w:hAnsi="Verdana" w:cs="Arial"/>
          <w:sz w:val="18"/>
          <w:szCs w:val="18"/>
          <w:lang w:val="nl"/>
        </w:rPr>
        <w:t>deze Overeenkomst</w:t>
      </w:r>
      <w:r w:rsidRPr="006F590B">
        <w:rPr>
          <w:rFonts w:ascii="Verdana" w:hAnsi="Verdana" w:cs="Arial"/>
          <w:sz w:val="18"/>
          <w:szCs w:val="18"/>
          <w:lang w:val="nl"/>
        </w:rPr>
        <w:t xml:space="preserve"> door </w:t>
      </w:r>
      <w:r w:rsidR="00447278" w:rsidRPr="006F590B">
        <w:rPr>
          <w:rFonts w:ascii="Verdana" w:hAnsi="Verdana" w:cs="Arial"/>
          <w:sz w:val="18"/>
          <w:szCs w:val="18"/>
          <w:lang w:val="nl"/>
        </w:rPr>
        <w:t>beide</w:t>
      </w:r>
      <w:r w:rsidRPr="006F590B">
        <w:rPr>
          <w:rFonts w:ascii="Verdana" w:hAnsi="Verdana" w:cs="Arial"/>
          <w:sz w:val="18"/>
          <w:szCs w:val="18"/>
          <w:lang w:val="nl"/>
        </w:rPr>
        <w:t xml:space="preserve"> </w:t>
      </w:r>
      <w:r w:rsidR="00524CCB" w:rsidRPr="006F590B">
        <w:rPr>
          <w:rFonts w:ascii="Verdana" w:hAnsi="Verdana" w:cs="Arial"/>
          <w:sz w:val="18"/>
          <w:szCs w:val="18"/>
          <w:lang w:val="nl"/>
        </w:rPr>
        <w:t>P</w:t>
      </w:r>
      <w:r w:rsidRPr="006F590B">
        <w:rPr>
          <w:rFonts w:ascii="Verdana" w:hAnsi="Verdana" w:cs="Arial"/>
          <w:sz w:val="18"/>
          <w:szCs w:val="18"/>
          <w:lang w:val="nl"/>
        </w:rPr>
        <w:t>artijen</w:t>
      </w:r>
      <w:r w:rsidR="005D3620" w:rsidRPr="006F590B">
        <w:rPr>
          <w:rFonts w:ascii="Verdana" w:hAnsi="Verdana" w:cs="Arial"/>
          <w:sz w:val="18"/>
          <w:szCs w:val="18"/>
          <w:lang w:val="nl"/>
        </w:rPr>
        <w:t xml:space="preserve"> en eindigt zodra de Levering van het Product voltooid is</w:t>
      </w:r>
      <w:r w:rsidRPr="006F590B">
        <w:rPr>
          <w:rFonts w:ascii="Verdana" w:hAnsi="Verdana" w:cs="Arial"/>
          <w:sz w:val="18"/>
          <w:szCs w:val="18"/>
          <w:lang w:val="nl"/>
        </w:rPr>
        <w:t>.</w:t>
      </w:r>
    </w:p>
    <w:p w14:paraId="32B5E80B" w14:textId="77777777" w:rsidR="005D3620" w:rsidRDefault="005D3620" w:rsidP="009006DC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</w:p>
    <w:p w14:paraId="032602DD" w14:textId="77777777" w:rsidR="005D3620" w:rsidRDefault="005D3620" w:rsidP="009006DC">
      <w:pPr>
        <w:suppressAutoHyphens/>
        <w:ind w:left="720" w:right="-1" w:hanging="720"/>
        <w:rPr>
          <w:rFonts w:ascii="Verdana" w:hAnsi="Verdana" w:cs="Arial"/>
          <w:sz w:val="18"/>
          <w:szCs w:val="18"/>
          <w:lang w:val="nl"/>
        </w:rPr>
      </w:pPr>
    </w:p>
    <w:p w14:paraId="23FD6071" w14:textId="067600A9" w:rsidR="005D3620" w:rsidRPr="006F590B" w:rsidRDefault="005D3620" w:rsidP="006F590B">
      <w:pPr>
        <w:pStyle w:val="Lijstalinea"/>
        <w:numPr>
          <w:ilvl w:val="0"/>
          <w:numId w:val="26"/>
        </w:numPr>
        <w:suppressAutoHyphens/>
        <w:ind w:right="-1" w:hanging="720"/>
        <w:rPr>
          <w:rFonts w:ascii="Verdana" w:hAnsi="Verdana" w:cs="Arial"/>
          <w:b/>
          <w:sz w:val="18"/>
          <w:szCs w:val="18"/>
          <w:lang w:val="nl"/>
        </w:rPr>
      </w:pPr>
      <w:r w:rsidRPr="006F590B">
        <w:rPr>
          <w:rFonts w:ascii="Verdana" w:hAnsi="Verdana" w:cs="Arial"/>
          <w:b/>
          <w:sz w:val="18"/>
          <w:szCs w:val="18"/>
          <w:lang w:val="nl"/>
        </w:rPr>
        <w:t>Levering</w:t>
      </w:r>
    </w:p>
    <w:p w14:paraId="14BD9F04" w14:textId="77777777" w:rsidR="005A6565" w:rsidRDefault="005A6565" w:rsidP="009006DC">
      <w:pPr>
        <w:suppressAutoHyphens/>
        <w:ind w:left="567" w:right="-1" w:hanging="567"/>
        <w:rPr>
          <w:rFonts w:ascii="Verdana" w:hAnsi="Verdana" w:cs="Arial"/>
          <w:sz w:val="18"/>
          <w:szCs w:val="18"/>
          <w:lang w:val="nl"/>
        </w:rPr>
      </w:pPr>
    </w:p>
    <w:p w14:paraId="548822DC" w14:textId="7165B65C" w:rsidR="005D3620" w:rsidRPr="006F590B" w:rsidRDefault="005D3620" w:rsidP="006F590B">
      <w:pPr>
        <w:pStyle w:val="Lijstalinea"/>
        <w:numPr>
          <w:ilvl w:val="1"/>
          <w:numId w:val="26"/>
        </w:numPr>
        <w:suppressAutoHyphens/>
        <w:ind w:right="-1" w:hanging="720"/>
        <w:rPr>
          <w:rFonts w:ascii="Verdana" w:hAnsi="Verdana" w:cs="Arial"/>
          <w:color w:val="FF0000"/>
          <w:sz w:val="18"/>
          <w:szCs w:val="18"/>
        </w:rPr>
      </w:pPr>
      <w:r w:rsidRPr="006F590B">
        <w:rPr>
          <w:rFonts w:ascii="Verdana" w:hAnsi="Verdana" w:cs="Arial"/>
          <w:sz w:val="18"/>
          <w:szCs w:val="18"/>
        </w:rPr>
        <w:t xml:space="preserve">Het Product </w:t>
      </w:r>
      <w:r w:rsidR="007E48AC">
        <w:rPr>
          <w:rFonts w:ascii="Verdana" w:hAnsi="Verdana" w:cs="Arial"/>
          <w:sz w:val="18"/>
          <w:szCs w:val="18"/>
        </w:rPr>
        <w:t xml:space="preserve">uit Perceel </w:t>
      </w:r>
      <w:r w:rsidR="007E48AC" w:rsidRPr="00C75C99">
        <w:rPr>
          <w:rFonts w:ascii="Verdana" w:hAnsi="Verdana" w:cs="Arial"/>
          <w:color w:val="ED0000"/>
          <w:sz w:val="18"/>
          <w:szCs w:val="18"/>
        </w:rPr>
        <w:t xml:space="preserve">(naam en nummer) </w:t>
      </w:r>
      <w:r w:rsidR="007E48AC">
        <w:rPr>
          <w:rFonts w:ascii="Verdana" w:hAnsi="Verdana" w:cs="Arial"/>
          <w:sz w:val="18"/>
          <w:szCs w:val="18"/>
        </w:rPr>
        <w:t>zullen op afroep afgeleverd worden op de afleveradresse</w:t>
      </w:r>
      <w:r w:rsidR="00C75C99">
        <w:rPr>
          <w:rFonts w:ascii="Verdana" w:hAnsi="Verdana" w:cs="Arial"/>
          <w:sz w:val="18"/>
          <w:szCs w:val="18"/>
        </w:rPr>
        <w:t>n, zoals genoemd in bijlage 6 van de Inschrijvingsleidraad</w:t>
      </w:r>
      <w:r w:rsidRPr="00C75C99">
        <w:rPr>
          <w:rFonts w:ascii="Verdana" w:hAnsi="Verdana" w:cs="Arial"/>
          <w:sz w:val="18"/>
          <w:szCs w:val="18"/>
        </w:rPr>
        <w:t>.</w:t>
      </w:r>
    </w:p>
    <w:p w14:paraId="14BD9F0C" w14:textId="3508EB0B" w:rsidR="005A6565" w:rsidRDefault="005A6565" w:rsidP="006F590B">
      <w:pPr>
        <w:pStyle w:val="HHNKKop2"/>
        <w:numPr>
          <w:ilvl w:val="0"/>
          <w:numId w:val="26"/>
        </w:numPr>
        <w:tabs>
          <w:tab w:val="clear" w:pos="873"/>
          <w:tab w:val="left" w:pos="709"/>
        </w:tabs>
        <w:ind w:hanging="720"/>
        <w:rPr>
          <w:rFonts w:ascii="Verdana" w:hAnsi="Verdana"/>
          <w:b/>
          <w:sz w:val="18"/>
          <w:szCs w:val="18"/>
          <w:lang w:val="nl"/>
        </w:rPr>
      </w:pPr>
      <w:bookmarkStart w:id="2" w:name="_Toc405467045"/>
      <w:r w:rsidRPr="009006DC">
        <w:rPr>
          <w:rFonts w:ascii="Verdana" w:hAnsi="Verdana"/>
          <w:b/>
          <w:sz w:val="18"/>
          <w:szCs w:val="18"/>
          <w:lang w:val="nl"/>
        </w:rPr>
        <w:t>Prijs en overige financiële bepalingen</w:t>
      </w:r>
      <w:bookmarkEnd w:id="2"/>
    </w:p>
    <w:p w14:paraId="672F3ABE" w14:textId="5EE28449" w:rsidR="005D3620" w:rsidRPr="006F590B" w:rsidRDefault="005D3620" w:rsidP="006F590B">
      <w:pPr>
        <w:pStyle w:val="Lijstalinea"/>
        <w:numPr>
          <w:ilvl w:val="1"/>
          <w:numId w:val="26"/>
        </w:numPr>
        <w:suppressAutoHyphens/>
        <w:ind w:left="709" w:right="-1" w:hanging="709"/>
        <w:rPr>
          <w:rFonts w:ascii="Verdana" w:hAnsi="Verdana" w:cs="Arial"/>
          <w:sz w:val="18"/>
          <w:szCs w:val="18"/>
          <w:lang w:val="nl"/>
        </w:rPr>
      </w:pPr>
      <w:bookmarkStart w:id="3" w:name="_Toc405467046"/>
      <w:r w:rsidRPr="006F590B">
        <w:rPr>
          <w:rFonts w:ascii="Verdana" w:hAnsi="Verdana" w:cs="Arial"/>
          <w:sz w:val="18"/>
          <w:szCs w:val="18"/>
          <w:lang w:val="nl"/>
        </w:rPr>
        <w:t xml:space="preserve">De overeengekomen </w:t>
      </w:r>
      <w:r w:rsidR="00822780">
        <w:rPr>
          <w:rFonts w:ascii="Verdana" w:hAnsi="Verdana" w:cs="Arial"/>
          <w:sz w:val="18"/>
          <w:szCs w:val="18"/>
          <w:lang w:val="nl"/>
        </w:rPr>
        <w:t xml:space="preserve">prijzen staan opgenomen in </w:t>
      </w:r>
      <w:r w:rsidR="00822780" w:rsidRPr="00F520D2">
        <w:rPr>
          <w:rFonts w:ascii="Verdana" w:hAnsi="Verdana" w:cs="Arial"/>
          <w:sz w:val="18"/>
          <w:szCs w:val="18"/>
          <w:lang w:val="nl"/>
        </w:rPr>
        <w:t>Bijlage 1</w:t>
      </w:r>
      <w:r w:rsidRPr="00F520D2">
        <w:rPr>
          <w:rFonts w:ascii="Verdana" w:hAnsi="Verdana" w:cs="Arial"/>
          <w:sz w:val="18"/>
          <w:szCs w:val="18"/>
          <w:lang w:val="nl"/>
        </w:rPr>
        <w:t>.</w:t>
      </w:r>
      <w:r w:rsidR="00B2154C">
        <w:rPr>
          <w:rFonts w:ascii="Verdana" w:hAnsi="Verdana" w:cs="Arial"/>
          <w:sz w:val="18"/>
          <w:szCs w:val="18"/>
          <w:lang w:val="nl"/>
        </w:rPr>
        <w:t xml:space="preserve"> De prijzen hebben betrekking op alle in het kader van de Overeenkomst te leveren Producten en daarbij behorende dienstverlening.</w:t>
      </w:r>
    </w:p>
    <w:p w14:paraId="463FE18E" w14:textId="77777777" w:rsidR="005D3620" w:rsidRPr="002617B2" w:rsidRDefault="005D3620" w:rsidP="006F590B">
      <w:pPr>
        <w:suppressAutoHyphens/>
        <w:ind w:left="709" w:right="-1" w:hanging="709"/>
        <w:rPr>
          <w:rFonts w:ascii="Verdana" w:hAnsi="Verdana" w:cs="Arial"/>
          <w:sz w:val="18"/>
          <w:szCs w:val="18"/>
          <w:lang w:val="nl"/>
        </w:rPr>
      </w:pPr>
    </w:p>
    <w:p w14:paraId="1BBCEE50" w14:textId="5FE9396E" w:rsidR="005D3620" w:rsidRPr="002617B2" w:rsidRDefault="009B4E5B" w:rsidP="006F590B">
      <w:pPr>
        <w:pStyle w:val="Lijstalinea"/>
        <w:numPr>
          <w:ilvl w:val="1"/>
          <w:numId w:val="26"/>
        </w:numPr>
        <w:suppressAutoHyphens/>
        <w:ind w:left="709" w:right="-1" w:hanging="709"/>
        <w:rPr>
          <w:rFonts w:ascii="Verdana" w:hAnsi="Verdana" w:cs="Arial"/>
          <w:sz w:val="18"/>
          <w:szCs w:val="18"/>
          <w:lang w:val="nl"/>
        </w:rPr>
      </w:pPr>
      <w:r w:rsidRPr="002617B2">
        <w:rPr>
          <w:rFonts w:ascii="Verdana" w:hAnsi="Verdana" w:cs="Arial"/>
          <w:sz w:val="18"/>
          <w:szCs w:val="18"/>
          <w:lang w:val="nl"/>
        </w:rPr>
        <w:t xml:space="preserve">De overeengekomen prijzen voor het Product staan </w:t>
      </w:r>
      <w:r w:rsidR="001849A6" w:rsidRPr="002617B2">
        <w:rPr>
          <w:rFonts w:ascii="Verdana" w:hAnsi="Verdana" w:cs="Arial"/>
          <w:sz w:val="18"/>
          <w:szCs w:val="18"/>
          <w:lang w:val="nl"/>
        </w:rPr>
        <w:t xml:space="preserve">minimaal </w:t>
      </w:r>
      <w:r w:rsidRPr="002617B2">
        <w:rPr>
          <w:rFonts w:ascii="Verdana" w:hAnsi="Verdana" w:cs="Arial"/>
          <w:sz w:val="18"/>
          <w:szCs w:val="18"/>
          <w:lang w:val="nl"/>
        </w:rPr>
        <w:t>vast</w:t>
      </w:r>
      <w:r w:rsidR="001849A6" w:rsidRPr="002617B2">
        <w:rPr>
          <w:rFonts w:ascii="Verdana" w:hAnsi="Verdana" w:cs="Arial"/>
          <w:sz w:val="18"/>
          <w:szCs w:val="18"/>
          <w:lang w:val="nl"/>
        </w:rPr>
        <w:t xml:space="preserve"> tot </w:t>
      </w:r>
      <w:r w:rsidR="00AE097A" w:rsidRPr="002617B2">
        <w:rPr>
          <w:rFonts w:ascii="Verdana" w:hAnsi="Verdana" w:cs="Arial"/>
          <w:sz w:val="18"/>
          <w:szCs w:val="18"/>
          <w:lang w:val="nl"/>
        </w:rPr>
        <w:t xml:space="preserve">en met </w:t>
      </w:r>
      <w:r w:rsidR="00D0083A" w:rsidRPr="002617B2">
        <w:rPr>
          <w:rFonts w:ascii="Verdana" w:hAnsi="Verdana" w:cs="Arial"/>
          <w:sz w:val="18"/>
          <w:szCs w:val="18"/>
          <w:lang w:val="nl"/>
        </w:rPr>
        <w:t>3</w:t>
      </w:r>
      <w:r w:rsidR="00AE097A" w:rsidRPr="002617B2">
        <w:rPr>
          <w:rFonts w:ascii="Verdana" w:hAnsi="Verdana" w:cs="Arial"/>
          <w:sz w:val="18"/>
          <w:szCs w:val="18"/>
          <w:lang w:val="nl"/>
        </w:rPr>
        <w:t>1</w:t>
      </w:r>
      <w:r w:rsidR="00D0083A" w:rsidRPr="002617B2">
        <w:rPr>
          <w:rFonts w:ascii="Verdana" w:hAnsi="Verdana" w:cs="Arial"/>
          <w:sz w:val="18"/>
          <w:szCs w:val="18"/>
          <w:lang w:val="nl"/>
        </w:rPr>
        <w:t xml:space="preserve"> au</w:t>
      </w:r>
      <w:r w:rsidR="00AE097A" w:rsidRPr="002617B2">
        <w:rPr>
          <w:rFonts w:ascii="Verdana" w:hAnsi="Verdana" w:cs="Arial"/>
          <w:sz w:val="18"/>
          <w:szCs w:val="18"/>
          <w:lang w:val="nl"/>
        </w:rPr>
        <w:t>gustus</w:t>
      </w:r>
      <w:r w:rsidR="001849A6" w:rsidRPr="002617B2">
        <w:rPr>
          <w:rFonts w:ascii="Verdana" w:hAnsi="Verdana" w:cs="Arial"/>
          <w:sz w:val="18"/>
          <w:szCs w:val="18"/>
          <w:lang w:val="nl"/>
        </w:rPr>
        <w:t xml:space="preserve"> 2026.</w:t>
      </w:r>
      <w:r w:rsidR="00D0083A" w:rsidRPr="002617B2">
        <w:rPr>
          <w:rFonts w:ascii="Verdana" w:hAnsi="Verdana" w:cs="Arial"/>
          <w:sz w:val="18"/>
          <w:szCs w:val="18"/>
          <w:lang w:val="nl"/>
        </w:rPr>
        <w:t xml:space="preserve"> De prijzen kunnen vervolgens jaarlijks (voor het eest op 1 september 2026) geïndexeerd worden</w:t>
      </w:r>
      <w:r w:rsidRPr="002617B2">
        <w:rPr>
          <w:rFonts w:ascii="Verdana" w:hAnsi="Verdana" w:cs="Arial"/>
          <w:sz w:val="18"/>
          <w:szCs w:val="18"/>
          <w:lang w:val="nl"/>
        </w:rPr>
        <w:t xml:space="preserve">. </w:t>
      </w:r>
      <w:r w:rsidR="00F520D2" w:rsidRPr="00F520D2">
        <w:rPr>
          <w:rFonts w:ascii="Verdana" w:hAnsi="Verdana" w:cs="Arial"/>
          <w:sz w:val="18"/>
          <w:szCs w:val="18"/>
          <w:lang w:val="nl"/>
        </w:rPr>
        <w:t>Een eventuele indexering vindt plaats voor ten hoogste het CBS indexcijfer Producentenprijzen (PPI); afzet-, invoer-, verbruiksprijzen, index 2021 = 100) over de laatst beschikbare, meest recente maandmutatie.</w:t>
      </w:r>
    </w:p>
    <w:p w14:paraId="3A0F31DA" w14:textId="77777777" w:rsidR="005D3620" w:rsidRPr="002617B2" w:rsidRDefault="005D3620" w:rsidP="005D3620">
      <w:pPr>
        <w:suppressAutoHyphens/>
        <w:ind w:right="-1"/>
        <w:rPr>
          <w:rFonts w:ascii="Verdana" w:hAnsi="Verdana" w:cs="Arial"/>
          <w:sz w:val="18"/>
          <w:szCs w:val="18"/>
          <w:highlight w:val="yellow"/>
          <w:lang w:val="nl"/>
        </w:rPr>
      </w:pPr>
    </w:p>
    <w:p w14:paraId="73A7AF25" w14:textId="1A637D61" w:rsidR="00E82F3C" w:rsidRPr="002617B2" w:rsidRDefault="00A5728A" w:rsidP="006F590B">
      <w:pPr>
        <w:pStyle w:val="Lijstalinea"/>
        <w:numPr>
          <w:ilvl w:val="1"/>
          <w:numId w:val="26"/>
        </w:numPr>
        <w:suppressAutoHyphens/>
        <w:ind w:right="-1" w:hanging="720"/>
        <w:rPr>
          <w:rFonts w:ascii="Verdana" w:hAnsi="Verdana" w:cs="Arial"/>
          <w:sz w:val="18"/>
          <w:szCs w:val="18"/>
          <w:lang w:val="nl"/>
        </w:rPr>
      </w:pPr>
      <w:r w:rsidRPr="002617B2">
        <w:rPr>
          <w:rFonts w:ascii="Verdana" w:hAnsi="Verdana" w:cs="Arial"/>
          <w:sz w:val="18"/>
          <w:szCs w:val="18"/>
          <w:lang w:val="nl"/>
        </w:rPr>
        <w:t xml:space="preserve">De voor indexering gekozen maand dient tevens voor de volgende indexeringen gehanteerd te worden. De indexeringsmethode beslaat zodoende altijd een periode van 12 maanden. </w:t>
      </w:r>
    </w:p>
    <w:p w14:paraId="02F70D90" w14:textId="77777777" w:rsidR="00E82F3C" w:rsidRPr="002617B2" w:rsidRDefault="00E82F3C" w:rsidP="00E82F3C">
      <w:pPr>
        <w:pStyle w:val="Lijstalinea"/>
        <w:rPr>
          <w:rFonts w:ascii="Verdana" w:hAnsi="Verdana" w:cs="Arial"/>
          <w:sz w:val="18"/>
          <w:szCs w:val="18"/>
          <w:lang w:val="nl"/>
        </w:rPr>
      </w:pPr>
    </w:p>
    <w:p w14:paraId="73F85A46" w14:textId="35435885" w:rsidR="005D3620" w:rsidRPr="002617B2" w:rsidRDefault="00A5728A" w:rsidP="006F590B">
      <w:pPr>
        <w:pStyle w:val="Lijstalinea"/>
        <w:numPr>
          <w:ilvl w:val="1"/>
          <w:numId w:val="26"/>
        </w:numPr>
        <w:suppressAutoHyphens/>
        <w:ind w:right="-1" w:hanging="720"/>
        <w:rPr>
          <w:rFonts w:ascii="Verdana" w:hAnsi="Verdana" w:cs="Arial"/>
          <w:sz w:val="18"/>
          <w:szCs w:val="18"/>
          <w:lang w:val="nl"/>
        </w:rPr>
      </w:pPr>
      <w:r w:rsidRPr="002617B2">
        <w:rPr>
          <w:rFonts w:ascii="Verdana" w:hAnsi="Verdana" w:cs="Arial"/>
          <w:sz w:val="18"/>
          <w:szCs w:val="18"/>
          <w:lang w:val="nl"/>
        </w:rPr>
        <w:t>Een verzoek tot indexering dient minimaal 30 dagen voor ingangsdatum schriftelijk worden ingediend bij de contactpersoon van Koper. Na schriftelijke goedkeuring door Partijen, worden de eventuele nieuwe prijzen van kracht.</w:t>
      </w:r>
    </w:p>
    <w:p w14:paraId="320B7EEA" w14:textId="01F7B251" w:rsidR="00A5728A" w:rsidRPr="002617B2" w:rsidRDefault="00A5728A" w:rsidP="00A5728A">
      <w:pPr>
        <w:pStyle w:val="Lijstalinea"/>
        <w:suppressAutoHyphens/>
        <w:ind w:left="720" w:right="-1"/>
        <w:rPr>
          <w:rFonts w:ascii="Verdana" w:hAnsi="Verdana" w:cs="Arial"/>
          <w:sz w:val="18"/>
          <w:szCs w:val="18"/>
          <w:lang w:val="nl"/>
        </w:rPr>
      </w:pPr>
      <w:r w:rsidRPr="002617B2">
        <w:rPr>
          <w:rFonts w:ascii="Verdana" w:hAnsi="Verdana" w:cs="Arial"/>
          <w:sz w:val="18"/>
          <w:szCs w:val="18"/>
          <w:lang w:val="nl"/>
        </w:rPr>
        <w:t>Indexeringsverzoeken op voorgaande jaren kunnen niet met terugwerkende kracht worden ingediend en ingevoerd.</w:t>
      </w:r>
    </w:p>
    <w:p w14:paraId="54F28F3F" w14:textId="77777777" w:rsidR="001A38BC" w:rsidRPr="002617B2" w:rsidRDefault="001A38BC" w:rsidP="006F590B">
      <w:pPr>
        <w:pStyle w:val="Default"/>
        <w:spacing w:line="260" w:lineRule="atLeast"/>
        <w:ind w:left="709" w:hanging="1"/>
        <w:rPr>
          <w:b/>
          <w:i/>
          <w:color w:val="auto"/>
          <w:sz w:val="18"/>
          <w:szCs w:val="18"/>
        </w:rPr>
      </w:pPr>
    </w:p>
    <w:p w14:paraId="38375AC3" w14:textId="22BDCEFA" w:rsidR="001A38BC" w:rsidRPr="00625D91" w:rsidRDefault="001A38BC" w:rsidP="00625D91">
      <w:pPr>
        <w:pStyle w:val="Lijstalinea"/>
        <w:numPr>
          <w:ilvl w:val="1"/>
          <w:numId w:val="26"/>
        </w:numPr>
        <w:suppressAutoHyphens/>
        <w:ind w:right="-1" w:hanging="720"/>
        <w:rPr>
          <w:rFonts w:ascii="Verdana" w:hAnsi="Verdana" w:cs="Arial"/>
          <w:sz w:val="18"/>
          <w:szCs w:val="18"/>
          <w:lang w:val="nl"/>
        </w:rPr>
      </w:pPr>
      <w:r w:rsidRPr="00625D91">
        <w:rPr>
          <w:rFonts w:ascii="Verdana" w:hAnsi="Verdana" w:cs="Arial"/>
          <w:sz w:val="18"/>
          <w:szCs w:val="18"/>
          <w:lang w:val="nl"/>
        </w:rPr>
        <w:t xml:space="preserve">Betaling </w:t>
      </w:r>
      <w:r w:rsidR="00D01ACB" w:rsidRPr="00625D91">
        <w:rPr>
          <w:rFonts w:ascii="Verdana" w:hAnsi="Verdana" w:cs="Arial"/>
          <w:sz w:val="18"/>
          <w:szCs w:val="18"/>
          <w:lang w:val="nl"/>
        </w:rPr>
        <w:t xml:space="preserve">vindt plaats na ontvangst en acceptatie van de overeenkomstig een Nadere Opdracht verrichte Werkzaamheden. </w:t>
      </w:r>
    </w:p>
    <w:p w14:paraId="19AC26B8" w14:textId="77777777" w:rsidR="005D3620" w:rsidRPr="00825C97" w:rsidRDefault="005D3620" w:rsidP="006F590B">
      <w:pPr>
        <w:suppressAutoHyphens/>
        <w:ind w:right="-1" w:hanging="720"/>
        <w:rPr>
          <w:rFonts w:ascii="Verdana" w:hAnsi="Verdana" w:cs="Arial"/>
          <w:sz w:val="18"/>
          <w:szCs w:val="18"/>
          <w:lang w:val="nl"/>
        </w:rPr>
      </w:pPr>
      <w:r w:rsidRPr="00825C97">
        <w:rPr>
          <w:rFonts w:ascii="Verdana" w:hAnsi="Verdana" w:cs="Arial"/>
          <w:sz w:val="18"/>
          <w:szCs w:val="18"/>
          <w:lang w:val="nl"/>
        </w:rPr>
        <w:t xml:space="preserve">   </w:t>
      </w:r>
    </w:p>
    <w:p w14:paraId="64E2B4C5" w14:textId="37F1E340" w:rsidR="006F590B" w:rsidRPr="006F590B" w:rsidRDefault="006F590B" w:rsidP="006F590B">
      <w:pPr>
        <w:pStyle w:val="Lijstalinea"/>
        <w:numPr>
          <w:ilvl w:val="1"/>
          <w:numId w:val="26"/>
        </w:numPr>
        <w:ind w:hanging="720"/>
        <w:rPr>
          <w:rFonts w:ascii="Verdana" w:hAnsi="Verdana"/>
          <w:color w:val="000000" w:themeColor="text1"/>
          <w:sz w:val="18"/>
          <w:szCs w:val="18"/>
        </w:rPr>
      </w:pPr>
      <w:bookmarkStart w:id="4" w:name="_Hlk60216663"/>
      <w:r w:rsidRPr="006F590B">
        <w:rPr>
          <w:rFonts w:ascii="Verdana" w:hAnsi="Verdana"/>
          <w:color w:val="000000" w:themeColor="text1"/>
          <w:sz w:val="18"/>
          <w:szCs w:val="18"/>
        </w:rPr>
        <w:t>Opdrachtnemer levert de facturen onder vermelding van het door Opdrachtgever verstrekte DO-nummer op de volgende wijze elektronisch aan:</w:t>
      </w:r>
    </w:p>
    <w:p w14:paraId="683DC6A0" w14:textId="77777777" w:rsidR="006F590B" w:rsidRPr="00CF04E0" w:rsidRDefault="006F590B" w:rsidP="006F590B">
      <w:pPr>
        <w:pStyle w:val="Lijstalinea"/>
        <w:numPr>
          <w:ilvl w:val="1"/>
          <w:numId w:val="25"/>
        </w:numPr>
        <w:ind w:left="1134" w:hanging="425"/>
        <w:rPr>
          <w:rFonts w:ascii="Verdana" w:hAnsi="Verdana"/>
          <w:color w:val="000000" w:themeColor="text1"/>
          <w:sz w:val="18"/>
          <w:szCs w:val="18"/>
          <w:lang w:val="en-US"/>
        </w:rPr>
      </w:pPr>
      <w:bookmarkStart w:id="5" w:name="_Hlk60221429"/>
      <w:r w:rsidRPr="00CF04E0">
        <w:rPr>
          <w:rFonts w:ascii="Verdana" w:hAnsi="Verdana"/>
          <w:color w:val="000000" w:themeColor="text1"/>
          <w:sz w:val="18"/>
          <w:szCs w:val="18"/>
          <w:lang w:val="en-US"/>
        </w:rPr>
        <w:t>Via PEPPOL/</w:t>
      </w:r>
      <w:proofErr w:type="spellStart"/>
      <w:r w:rsidRPr="00CF04E0">
        <w:rPr>
          <w:rFonts w:ascii="Verdana" w:hAnsi="Verdana"/>
          <w:color w:val="000000" w:themeColor="text1"/>
          <w:sz w:val="18"/>
          <w:szCs w:val="18"/>
          <w:lang w:val="en-US"/>
        </w:rPr>
        <w:t>Simplerinvoicing</w:t>
      </w:r>
      <w:proofErr w:type="spellEnd"/>
      <w:r w:rsidRPr="00CF04E0">
        <w:rPr>
          <w:rFonts w:ascii="Verdana" w:hAnsi="Verdana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CF04E0">
        <w:rPr>
          <w:rFonts w:ascii="Verdana" w:hAnsi="Verdana"/>
          <w:color w:val="000000" w:themeColor="text1"/>
          <w:sz w:val="18"/>
          <w:szCs w:val="18"/>
          <w:lang w:val="en-US"/>
        </w:rPr>
        <w:t>adres</w:t>
      </w:r>
      <w:proofErr w:type="spellEnd"/>
      <w:r w:rsidRPr="00CF04E0">
        <w:rPr>
          <w:rFonts w:ascii="Verdana" w:hAnsi="Verdana"/>
          <w:color w:val="000000" w:themeColor="text1"/>
          <w:sz w:val="18"/>
          <w:szCs w:val="18"/>
          <w:lang w:val="en-US"/>
        </w:rPr>
        <w:t xml:space="preserve">: </w:t>
      </w:r>
      <w:r w:rsidRPr="00CF04E0">
        <w:rPr>
          <w:rFonts w:ascii="Verdana" w:hAnsi="Verdana"/>
          <w:sz w:val="18"/>
          <w:szCs w:val="18"/>
          <w:lang w:val="en-US"/>
        </w:rPr>
        <w:t>00000001811336487000 (OIN nummer), of:</w:t>
      </w:r>
    </w:p>
    <w:p w14:paraId="24F9D8E5" w14:textId="77777777" w:rsidR="006F590B" w:rsidRPr="00CF04E0" w:rsidRDefault="006F590B" w:rsidP="006F590B">
      <w:pPr>
        <w:pStyle w:val="Lijstalinea"/>
        <w:numPr>
          <w:ilvl w:val="1"/>
          <w:numId w:val="25"/>
        </w:numPr>
        <w:suppressAutoHyphens/>
        <w:ind w:left="1134" w:right="-1" w:hanging="425"/>
        <w:rPr>
          <w:rFonts w:ascii="Verdana" w:hAnsi="Verdana" w:cs="Arial"/>
          <w:sz w:val="18"/>
          <w:szCs w:val="18"/>
          <w:lang w:val="nl"/>
        </w:rPr>
      </w:pPr>
      <w:r w:rsidRPr="00CF04E0">
        <w:rPr>
          <w:rFonts w:ascii="Verdana" w:hAnsi="Verdana"/>
          <w:sz w:val="18"/>
          <w:szCs w:val="18"/>
        </w:rPr>
        <w:t xml:space="preserve">In UBL/XML naar </w:t>
      </w:r>
      <w:hyperlink r:id="rId15" w:history="1">
        <w:r w:rsidRPr="00CF04E0">
          <w:rPr>
            <w:rStyle w:val="Hyperlink"/>
            <w:rFonts w:ascii="Verdana" w:hAnsi="Verdana"/>
            <w:sz w:val="18"/>
            <w:szCs w:val="18"/>
          </w:rPr>
          <w:t>e-facturen@hhnk.nl</w:t>
        </w:r>
      </w:hyperlink>
      <w:bookmarkEnd w:id="4"/>
      <w:bookmarkEnd w:id="5"/>
      <w:r w:rsidRPr="00CF04E0">
        <w:rPr>
          <w:rFonts w:ascii="Verdana" w:hAnsi="Verdana" w:cs="Arial"/>
          <w:sz w:val="18"/>
          <w:szCs w:val="18"/>
          <w:lang w:val="nl"/>
        </w:rPr>
        <w:t xml:space="preserve"> </w:t>
      </w:r>
    </w:p>
    <w:p w14:paraId="14BD9F40" w14:textId="314D4372" w:rsidR="005A6565" w:rsidRDefault="005A6565" w:rsidP="006F590B">
      <w:pPr>
        <w:pStyle w:val="HHNKKop2"/>
        <w:numPr>
          <w:ilvl w:val="0"/>
          <w:numId w:val="26"/>
        </w:numPr>
        <w:tabs>
          <w:tab w:val="clear" w:pos="873"/>
          <w:tab w:val="left" w:pos="426"/>
        </w:tabs>
        <w:ind w:hanging="720"/>
        <w:rPr>
          <w:rFonts w:ascii="Verdana" w:hAnsi="Verdana"/>
          <w:b/>
          <w:sz w:val="18"/>
          <w:szCs w:val="18"/>
          <w:lang w:val="nl"/>
        </w:rPr>
      </w:pPr>
      <w:r w:rsidRPr="009006DC">
        <w:rPr>
          <w:rFonts w:ascii="Verdana" w:hAnsi="Verdana"/>
          <w:b/>
          <w:sz w:val="18"/>
          <w:szCs w:val="18"/>
          <w:lang w:val="nl"/>
        </w:rPr>
        <w:t>Contactpersonen / Projectleiders</w:t>
      </w:r>
      <w:bookmarkEnd w:id="3"/>
    </w:p>
    <w:p w14:paraId="5BB1A404" w14:textId="24B5B4D0" w:rsidR="00C7658C" w:rsidRPr="006F590B" w:rsidRDefault="00C7658C" w:rsidP="006F590B">
      <w:pPr>
        <w:pStyle w:val="Lijstalinea"/>
        <w:numPr>
          <w:ilvl w:val="1"/>
          <w:numId w:val="26"/>
        </w:numPr>
        <w:ind w:hanging="720"/>
        <w:rPr>
          <w:rFonts w:ascii="Verdana" w:hAnsi="Verdana"/>
          <w:sz w:val="18"/>
          <w:szCs w:val="18"/>
        </w:rPr>
      </w:pPr>
      <w:r w:rsidRPr="006F590B">
        <w:rPr>
          <w:rFonts w:ascii="Verdana" w:hAnsi="Verdana"/>
          <w:sz w:val="18"/>
          <w:szCs w:val="18"/>
        </w:rPr>
        <w:t xml:space="preserve">Partijen zullen een contactpersoon en een vervangend (compleet bevoegd) contactpersoon aanwijzen, die de contacten over de (wijze van) uitvoering van </w:t>
      </w:r>
      <w:r w:rsidR="001F17B0" w:rsidRPr="006F590B">
        <w:rPr>
          <w:rFonts w:ascii="Verdana" w:hAnsi="Verdana"/>
          <w:sz w:val="18"/>
          <w:szCs w:val="18"/>
        </w:rPr>
        <w:t>de Overeenkomst</w:t>
      </w:r>
      <w:r w:rsidRPr="006F590B">
        <w:rPr>
          <w:rFonts w:ascii="Verdana" w:hAnsi="Verdana"/>
          <w:sz w:val="18"/>
          <w:szCs w:val="18"/>
        </w:rPr>
        <w:t xml:space="preserve"> zullen onderhouden. De werkzaamheden die hiermee samenhangen kunnen niet in rekening worden gebracht.</w:t>
      </w:r>
    </w:p>
    <w:p w14:paraId="0CE6AEC1" w14:textId="77777777" w:rsidR="00C7658C" w:rsidRDefault="00C7658C" w:rsidP="00C7658C">
      <w:pPr>
        <w:ind w:left="709" w:hanging="709"/>
        <w:rPr>
          <w:rFonts w:ascii="Verdana" w:hAnsi="Verdana"/>
          <w:sz w:val="18"/>
          <w:szCs w:val="18"/>
        </w:rPr>
      </w:pPr>
    </w:p>
    <w:p w14:paraId="177D3AF1" w14:textId="25D48B6B" w:rsidR="00C7658C" w:rsidRPr="006F590B" w:rsidRDefault="00C7658C" w:rsidP="006F590B">
      <w:pPr>
        <w:pStyle w:val="Lijstalinea"/>
        <w:numPr>
          <w:ilvl w:val="1"/>
          <w:numId w:val="26"/>
        </w:numPr>
        <w:ind w:hanging="720"/>
        <w:rPr>
          <w:rFonts w:ascii="Verdana" w:hAnsi="Verdana"/>
          <w:sz w:val="18"/>
          <w:szCs w:val="18"/>
        </w:rPr>
      </w:pPr>
      <w:r w:rsidRPr="006F590B">
        <w:rPr>
          <w:rFonts w:ascii="Verdana" w:hAnsi="Verdana"/>
          <w:sz w:val="18"/>
          <w:szCs w:val="18"/>
        </w:rPr>
        <w:t xml:space="preserve">De contactpersonen van </w:t>
      </w:r>
      <w:r w:rsidR="005D3620" w:rsidRPr="006F590B">
        <w:rPr>
          <w:rFonts w:ascii="Verdana" w:hAnsi="Verdana"/>
          <w:sz w:val="18"/>
          <w:szCs w:val="18"/>
        </w:rPr>
        <w:t>Koper</w:t>
      </w:r>
      <w:r w:rsidRPr="006F590B">
        <w:rPr>
          <w:rFonts w:ascii="Verdana" w:hAnsi="Verdana"/>
          <w:sz w:val="18"/>
          <w:szCs w:val="18"/>
        </w:rPr>
        <w:t xml:space="preserve"> zijn:</w:t>
      </w:r>
    </w:p>
    <w:p w14:paraId="48D10587" w14:textId="77777777" w:rsidR="006F590B" w:rsidRPr="006F590B" w:rsidRDefault="006F590B" w:rsidP="006F590B">
      <w:pPr>
        <w:pStyle w:val="Lijstalinea"/>
        <w:rPr>
          <w:rFonts w:ascii="Verdana" w:hAnsi="Verdana"/>
          <w:sz w:val="18"/>
          <w:szCs w:val="18"/>
        </w:rPr>
      </w:pPr>
    </w:p>
    <w:p w14:paraId="4088F0CD" w14:textId="4370CA6C" w:rsidR="00C7658C" w:rsidRPr="00C7658C" w:rsidRDefault="00C7658C" w:rsidP="00C7658C">
      <w:pPr>
        <w:spacing w:line="260" w:lineRule="exact"/>
        <w:ind w:left="708"/>
        <w:rPr>
          <w:rFonts w:ascii="Verdana" w:hAnsi="Verdana"/>
          <w:kern w:val="1"/>
          <w:sz w:val="18"/>
          <w:szCs w:val="18"/>
        </w:rPr>
      </w:pPr>
      <w:bookmarkStart w:id="6" w:name="_Toc405467047"/>
      <w:r w:rsidRPr="00C7658C">
        <w:rPr>
          <w:rFonts w:ascii="Verdana" w:hAnsi="Verdana"/>
          <w:kern w:val="1"/>
          <w:sz w:val="18"/>
          <w:szCs w:val="18"/>
        </w:rPr>
        <w:lastRenderedPageBreak/>
        <w:t>Vaste contactpersoon:</w:t>
      </w:r>
    </w:p>
    <w:tbl>
      <w:tblPr>
        <w:tblStyle w:val="Rastertabel4-Accent1"/>
        <w:tblW w:w="0" w:type="auto"/>
        <w:tblInd w:w="704" w:type="dxa"/>
        <w:tblLook w:val="0000" w:firstRow="0" w:lastRow="0" w:firstColumn="0" w:lastColumn="0" w:noHBand="0" w:noVBand="0"/>
      </w:tblPr>
      <w:tblGrid>
        <w:gridCol w:w="3260"/>
        <w:gridCol w:w="4392"/>
      </w:tblGrid>
      <w:tr w:rsidR="00C7658C" w:rsidRPr="00BE3786" w14:paraId="318CA7DC" w14:textId="77777777" w:rsidTr="005D3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608AC4EF" w14:textId="77777777" w:rsidR="00C7658C" w:rsidRPr="00BE3786" w:rsidRDefault="00C7658C" w:rsidP="00CA1E23">
            <w:pPr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Naam:</w:t>
            </w:r>
          </w:p>
        </w:tc>
        <w:tc>
          <w:tcPr>
            <w:tcW w:w="4392" w:type="dxa"/>
            <w:vAlign w:val="bottom"/>
          </w:tcPr>
          <w:p w14:paraId="46B1E435" w14:textId="77777777" w:rsidR="00C7658C" w:rsidRPr="00BE3786" w:rsidRDefault="00C7658C" w:rsidP="00CA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7658C" w:rsidRPr="00BE3786" w14:paraId="6CDFBEF1" w14:textId="77777777" w:rsidTr="005D36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7C107E42" w14:textId="77777777" w:rsidR="00C7658C" w:rsidRPr="00BE3786" w:rsidRDefault="00C7658C" w:rsidP="00CA1E23">
            <w:pPr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Functie:</w:t>
            </w:r>
          </w:p>
        </w:tc>
        <w:tc>
          <w:tcPr>
            <w:tcW w:w="4392" w:type="dxa"/>
            <w:vAlign w:val="bottom"/>
          </w:tcPr>
          <w:p w14:paraId="1FC893ED" w14:textId="77777777" w:rsidR="00C7658C" w:rsidRPr="00BE3786" w:rsidRDefault="00C7658C" w:rsidP="00CA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7658C" w:rsidRPr="00BE3786" w14:paraId="4525E611" w14:textId="77777777" w:rsidTr="005D3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6B8A2CE5" w14:textId="27DAADD9" w:rsidR="00C7658C" w:rsidRPr="00BE3786" w:rsidRDefault="00C7658C" w:rsidP="00CA1E23">
            <w:pPr>
              <w:pStyle w:val="Aanhef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Telefoonnummer (vast</w:t>
            </w:r>
            <w:r w:rsidR="003334A3">
              <w:rPr>
                <w:rFonts w:ascii="Verdana" w:hAnsi="Verdana"/>
                <w:sz w:val="18"/>
                <w:szCs w:val="18"/>
              </w:rPr>
              <w:t xml:space="preserve"> + mobiel</w:t>
            </w:r>
            <w:r w:rsidRPr="00BE378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392" w:type="dxa"/>
            <w:vAlign w:val="bottom"/>
          </w:tcPr>
          <w:p w14:paraId="2EE93F15" w14:textId="77777777" w:rsidR="00C7658C" w:rsidRPr="00BE3786" w:rsidRDefault="00C7658C" w:rsidP="00CA1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7658C" w:rsidRPr="00C7658C" w14:paraId="10C3AD62" w14:textId="77777777" w:rsidTr="005D362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5B88DC61" w14:textId="77777777" w:rsidR="00C7658C" w:rsidRPr="00C7658C" w:rsidRDefault="00C7658C" w:rsidP="00CA1E23">
            <w:pPr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E-mailadres:</w:t>
            </w:r>
          </w:p>
        </w:tc>
        <w:tc>
          <w:tcPr>
            <w:tcW w:w="4392" w:type="dxa"/>
            <w:vAlign w:val="bottom"/>
          </w:tcPr>
          <w:p w14:paraId="2C7B499C" w14:textId="77777777" w:rsidR="00C7658C" w:rsidRPr="00C7658C" w:rsidRDefault="00C7658C" w:rsidP="00CA1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DDF358F" w14:textId="77777777" w:rsidR="00C7658C" w:rsidRPr="00C7658C" w:rsidRDefault="00C7658C" w:rsidP="00C7658C">
      <w:pPr>
        <w:spacing w:line="260" w:lineRule="exact"/>
        <w:ind w:left="708"/>
        <w:rPr>
          <w:rFonts w:ascii="Verdana" w:hAnsi="Verdana"/>
          <w:kern w:val="1"/>
          <w:sz w:val="18"/>
          <w:szCs w:val="18"/>
        </w:rPr>
      </w:pPr>
      <w:r w:rsidRPr="00C7658C">
        <w:rPr>
          <w:rFonts w:ascii="Verdana" w:hAnsi="Verdana"/>
          <w:kern w:val="1"/>
          <w:sz w:val="18"/>
          <w:szCs w:val="18"/>
        </w:rPr>
        <w:t xml:space="preserve"> </w:t>
      </w:r>
    </w:p>
    <w:p w14:paraId="37168831" w14:textId="77777777" w:rsidR="00C7658C" w:rsidRDefault="00C7658C" w:rsidP="00C7658C">
      <w:pPr>
        <w:spacing w:line="260" w:lineRule="exact"/>
        <w:ind w:left="708"/>
        <w:rPr>
          <w:rFonts w:ascii="Verdana" w:hAnsi="Verdana"/>
          <w:kern w:val="1"/>
          <w:sz w:val="18"/>
          <w:szCs w:val="18"/>
        </w:rPr>
      </w:pPr>
      <w:r w:rsidRPr="00C7658C">
        <w:rPr>
          <w:rFonts w:ascii="Verdana" w:hAnsi="Verdana"/>
          <w:kern w:val="1"/>
          <w:sz w:val="18"/>
          <w:szCs w:val="18"/>
        </w:rPr>
        <w:t>Vervangend contactpersoon:</w:t>
      </w:r>
    </w:p>
    <w:tbl>
      <w:tblPr>
        <w:tblStyle w:val="Rastertabel4-Accent1"/>
        <w:tblW w:w="0" w:type="auto"/>
        <w:tblInd w:w="704" w:type="dxa"/>
        <w:tblLook w:val="0000" w:firstRow="0" w:lastRow="0" w:firstColumn="0" w:lastColumn="0" w:noHBand="0" w:noVBand="0"/>
      </w:tblPr>
      <w:tblGrid>
        <w:gridCol w:w="3260"/>
        <w:gridCol w:w="4392"/>
      </w:tblGrid>
      <w:tr w:rsidR="005D3620" w:rsidRPr="00BE3786" w14:paraId="7171DFE8" w14:textId="77777777" w:rsidTr="00CC7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2D8BC94B" w14:textId="77777777" w:rsidR="005D3620" w:rsidRPr="00BE3786" w:rsidRDefault="005D3620" w:rsidP="00CC76AD">
            <w:pPr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Naam:</w:t>
            </w:r>
          </w:p>
        </w:tc>
        <w:tc>
          <w:tcPr>
            <w:tcW w:w="4392" w:type="dxa"/>
            <w:vAlign w:val="bottom"/>
          </w:tcPr>
          <w:p w14:paraId="66B60F32" w14:textId="77777777" w:rsidR="005D3620" w:rsidRPr="00BE3786" w:rsidRDefault="005D3620" w:rsidP="00CC7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D3620" w:rsidRPr="00BE3786" w14:paraId="6A00430F" w14:textId="77777777" w:rsidTr="00CC76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38A7B2F4" w14:textId="77777777" w:rsidR="005D3620" w:rsidRPr="00BE3786" w:rsidRDefault="005D3620" w:rsidP="00CC76AD">
            <w:pPr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Functie:</w:t>
            </w:r>
          </w:p>
        </w:tc>
        <w:tc>
          <w:tcPr>
            <w:tcW w:w="4392" w:type="dxa"/>
            <w:vAlign w:val="bottom"/>
          </w:tcPr>
          <w:p w14:paraId="1489153B" w14:textId="77777777" w:rsidR="005D3620" w:rsidRPr="00BE3786" w:rsidRDefault="005D3620" w:rsidP="00CC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D3620" w:rsidRPr="00BE3786" w14:paraId="22A3EDCF" w14:textId="77777777" w:rsidTr="00CC7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2719935B" w14:textId="77777777" w:rsidR="005D3620" w:rsidRPr="00BE3786" w:rsidRDefault="005D3620" w:rsidP="00CC76AD">
            <w:pPr>
              <w:pStyle w:val="Aanhef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Telefoonnummer (vast</w:t>
            </w:r>
            <w:r>
              <w:rPr>
                <w:rFonts w:ascii="Verdana" w:hAnsi="Verdana"/>
                <w:sz w:val="18"/>
                <w:szCs w:val="18"/>
              </w:rPr>
              <w:t xml:space="preserve"> + mobiel</w:t>
            </w:r>
            <w:r w:rsidRPr="00BE378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392" w:type="dxa"/>
            <w:vAlign w:val="bottom"/>
          </w:tcPr>
          <w:p w14:paraId="1B36DC08" w14:textId="77777777" w:rsidR="005D3620" w:rsidRPr="00BE3786" w:rsidRDefault="005D3620" w:rsidP="00CC7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D3620" w:rsidRPr="00C7658C" w14:paraId="359D91BA" w14:textId="77777777" w:rsidTr="00CC76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05E6DBF2" w14:textId="77777777" w:rsidR="005D3620" w:rsidRPr="00C7658C" w:rsidRDefault="005D3620" w:rsidP="00CC76AD">
            <w:pPr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E-mailadres:</w:t>
            </w:r>
          </w:p>
        </w:tc>
        <w:tc>
          <w:tcPr>
            <w:tcW w:w="4392" w:type="dxa"/>
            <w:vAlign w:val="bottom"/>
          </w:tcPr>
          <w:p w14:paraId="049079CE" w14:textId="77777777" w:rsidR="005D3620" w:rsidRPr="00C7658C" w:rsidRDefault="005D3620" w:rsidP="00CC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00C4ED" w14:textId="77777777" w:rsidR="003334A3" w:rsidRPr="00C7658C" w:rsidRDefault="003334A3" w:rsidP="00C7658C">
      <w:pPr>
        <w:spacing w:line="260" w:lineRule="exact"/>
        <w:ind w:left="708"/>
        <w:rPr>
          <w:rFonts w:ascii="Verdana" w:hAnsi="Verdana"/>
          <w:kern w:val="1"/>
          <w:sz w:val="18"/>
          <w:szCs w:val="18"/>
        </w:rPr>
      </w:pPr>
    </w:p>
    <w:p w14:paraId="7741A98F" w14:textId="0B82ADC8" w:rsidR="00C7658C" w:rsidRPr="006F590B" w:rsidRDefault="00C7658C" w:rsidP="005D3620">
      <w:pPr>
        <w:pStyle w:val="Lijstalinea"/>
        <w:numPr>
          <w:ilvl w:val="1"/>
          <w:numId w:val="21"/>
        </w:numPr>
        <w:ind w:left="709" w:hanging="709"/>
        <w:rPr>
          <w:rFonts w:ascii="Verdana" w:hAnsi="Verdana"/>
          <w:sz w:val="18"/>
          <w:szCs w:val="18"/>
        </w:rPr>
      </w:pPr>
      <w:r w:rsidRPr="005D3620">
        <w:rPr>
          <w:rFonts w:ascii="Verdana" w:hAnsi="Verdana"/>
          <w:kern w:val="1"/>
          <w:sz w:val="18"/>
          <w:szCs w:val="18"/>
        </w:rPr>
        <w:t xml:space="preserve">De contactpersonen van </w:t>
      </w:r>
      <w:r w:rsidR="005D3620">
        <w:rPr>
          <w:rFonts w:ascii="Verdana" w:hAnsi="Verdana"/>
          <w:kern w:val="1"/>
          <w:sz w:val="18"/>
          <w:szCs w:val="18"/>
        </w:rPr>
        <w:t>Leverancier</w:t>
      </w:r>
      <w:r w:rsidRPr="005D3620">
        <w:rPr>
          <w:rFonts w:ascii="Verdana" w:hAnsi="Verdana"/>
          <w:kern w:val="1"/>
          <w:sz w:val="18"/>
          <w:szCs w:val="18"/>
        </w:rPr>
        <w:t xml:space="preserve"> zijn:</w:t>
      </w:r>
    </w:p>
    <w:p w14:paraId="2D12DADF" w14:textId="77777777" w:rsidR="00C7658C" w:rsidRPr="00C7658C" w:rsidRDefault="00C7658C" w:rsidP="00C7658C">
      <w:pPr>
        <w:ind w:left="709"/>
        <w:rPr>
          <w:rFonts w:ascii="Verdana" w:hAnsi="Verdana"/>
          <w:sz w:val="18"/>
          <w:szCs w:val="18"/>
        </w:rPr>
      </w:pPr>
    </w:p>
    <w:p w14:paraId="47636F0F" w14:textId="77777777" w:rsidR="00C7658C" w:rsidRDefault="00C7658C" w:rsidP="00C7658C">
      <w:pPr>
        <w:pStyle w:val="Lijstalinea"/>
        <w:spacing w:line="260" w:lineRule="exact"/>
        <w:ind w:left="720"/>
        <w:rPr>
          <w:rFonts w:ascii="Verdana" w:hAnsi="Verdana"/>
          <w:kern w:val="2"/>
          <w:sz w:val="18"/>
          <w:szCs w:val="18"/>
        </w:rPr>
      </w:pPr>
      <w:r w:rsidRPr="00C7658C">
        <w:rPr>
          <w:rFonts w:ascii="Verdana" w:hAnsi="Verdana"/>
          <w:kern w:val="2"/>
          <w:sz w:val="18"/>
          <w:szCs w:val="18"/>
        </w:rPr>
        <w:t>Vaste contactpersoon:</w:t>
      </w:r>
    </w:p>
    <w:tbl>
      <w:tblPr>
        <w:tblStyle w:val="Rastertabel4-Accent1"/>
        <w:tblW w:w="0" w:type="auto"/>
        <w:tblInd w:w="704" w:type="dxa"/>
        <w:tblLook w:val="0000" w:firstRow="0" w:lastRow="0" w:firstColumn="0" w:lastColumn="0" w:noHBand="0" w:noVBand="0"/>
      </w:tblPr>
      <w:tblGrid>
        <w:gridCol w:w="3260"/>
        <w:gridCol w:w="4392"/>
      </w:tblGrid>
      <w:tr w:rsidR="005D3620" w:rsidRPr="00BE3786" w14:paraId="55217CB5" w14:textId="77777777" w:rsidTr="00CC7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344FA665" w14:textId="77777777" w:rsidR="005D3620" w:rsidRPr="00BE3786" w:rsidRDefault="005D3620" w:rsidP="00CC76AD">
            <w:pPr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Naam:</w:t>
            </w:r>
          </w:p>
        </w:tc>
        <w:tc>
          <w:tcPr>
            <w:tcW w:w="4392" w:type="dxa"/>
            <w:vAlign w:val="bottom"/>
          </w:tcPr>
          <w:p w14:paraId="6EAF461B" w14:textId="77777777" w:rsidR="005D3620" w:rsidRPr="00BE3786" w:rsidRDefault="005D3620" w:rsidP="00CC7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D3620" w:rsidRPr="00BE3786" w14:paraId="40A1A6DA" w14:textId="77777777" w:rsidTr="00CC76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00BA122F" w14:textId="77777777" w:rsidR="005D3620" w:rsidRPr="00BE3786" w:rsidRDefault="005D3620" w:rsidP="00CC76AD">
            <w:pPr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Functie:</w:t>
            </w:r>
          </w:p>
        </w:tc>
        <w:tc>
          <w:tcPr>
            <w:tcW w:w="4392" w:type="dxa"/>
            <w:vAlign w:val="bottom"/>
          </w:tcPr>
          <w:p w14:paraId="7D585429" w14:textId="77777777" w:rsidR="005D3620" w:rsidRPr="00BE3786" w:rsidRDefault="005D3620" w:rsidP="00CC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D3620" w:rsidRPr="00BE3786" w14:paraId="52BCC80F" w14:textId="77777777" w:rsidTr="00CC7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148AC540" w14:textId="77777777" w:rsidR="005D3620" w:rsidRPr="00BE3786" w:rsidRDefault="005D3620" w:rsidP="00CC76AD">
            <w:pPr>
              <w:pStyle w:val="Aanhef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Telefoonnummer (vast</w:t>
            </w:r>
            <w:r>
              <w:rPr>
                <w:rFonts w:ascii="Verdana" w:hAnsi="Verdana"/>
                <w:sz w:val="18"/>
                <w:szCs w:val="18"/>
              </w:rPr>
              <w:t xml:space="preserve"> + mobiel</w:t>
            </w:r>
            <w:r w:rsidRPr="00BE378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392" w:type="dxa"/>
            <w:vAlign w:val="bottom"/>
          </w:tcPr>
          <w:p w14:paraId="2ABDE9BD" w14:textId="77777777" w:rsidR="005D3620" w:rsidRPr="00BE3786" w:rsidRDefault="005D3620" w:rsidP="00CC7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D3620" w:rsidRPr="00C7658C" w14:paraId="0479D98E" w14:textId="77777777" w:rsidTr="00CC76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2F53BD78" w14:textId="77777777" w:rsidR="005D3620" w:rsidRPr="00C7658C" w:rsidRDefault="005D3620" w:rsidP="00CC76AD">
            <w:pPr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E-mailadres:</w:t>
            </w:r>
          </w:p>
        </w:tc>
        <w:tc>
          <w:tcPr>
            <w:tcW w:w="4392" w:type="dxa"/>
            <w:vAlign w:val="bottom"/>
          </w:tcPr>
          <w:p w14:paraId="3A986C27" w14:textId="77777777" w:rsidR="005D3620" w:rsidRPr="00C7658C" w:rsidRDefault="005D3620" w:rsidP="00CC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DF3EB6A" w14:textId="77777777" w:rsidR="003334A3" w:rsidRPr="00C7658C" w:rsidRDefault="003334A3" w:rsidP="00C7658C">
      <w:pPr>
        <w:pStyle w:val="Lijstalinea"/>
        <w:spacing w:line="260" w:lineRule="exact"/>
        <w:ind w:left="720"/>
        <w:rPr>
          <w:rFonts w:ascii="Verdana" w:eastAsia="Arial Unicode MS" w:hAnsi="Verdana" w:cs="Arial Unicode MS"/>
          <w:kern w:val="2"/>
          <w:sz w:val="18"/>
          <w:szCs w:val="18"/>
        </w:rPr>
      </w:pPr>
    </w:p>
    <w:p w14:paraId="26F0E483" w14:textId="77777777" w:rsidR="00C7658C" w:rsidRDefault="00C7658C" w:rsidP="00C7658C">
      <w:pPr>
        <w:pStyle w:val="Lijstalinea"/>
        <w:ind w:left="720"/>
        <w:rPr>
          <w:rFonts w:ascii="Verdana" w:hAnsi="Verdana"/>
          <w:kern w:val="1"/>
          <w:sz w:val="18"/>
          <w:szCs w:val="18"/>
        </w:rPr>
      </w:pPr>
      <w:r w:rsidRPr="00C7658C">
        <w:rPr>
          <w:rFonts w:ascii="Verdana" w:hAnsi="Verdana"/>
          <w:kern w:val="1"/>
          <w:sz w:val="18"/>
          <w:szCs w:val="18"/>
        </w:rPr>
        <w:t>Vervangend contactpersoon:</w:t>
      </w:r>
    </w:p>
    <w:tbl>
      <w:tblPr>
        <w:tblStyle w:val="Rastertabel4-Accent1"/>
        <w:tblW w:w="0" w:type="auto"/>
        <w:tblInd w:w="704" w:type="dxa"/>
        <w:tblLook w:val="0000" w:firstRow="0" w:lastRow="0" w:firstColumn="0" w:lastColumn="0" w:noHBand="0" w:noVBand="0"/>
      </w:tblPr>
      <w:tblGrid>
        <w:gridCol w:w="3260"/>
        <w:gridCol w:w="4392"/>
      </w:tblGrid>
      <w:tr w:rsidR="005D3620" w:rsidRPr="00BE3786" w14:paraId="3E4C0D0B" w14:textId="77777777" w:rsidTr="00CC7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3F483EB8" w14:textId="77777777" w:rsidR="005D3620" w:rsidRPr="00BE3786" w:rsidRDefault="005D3620" w:rsidP="00CC76AD">
            <w:pPr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Naam:</w:t>
            </w:r>
          </w:p>
        </w:tc>
        <w:tc>
          <w:tcPr>
            <w:tcW w:w="4392" w:type="dxa"/>
            <w:vAlign w:val="bottom"/>
          </w:tcPr>
          <w:p w14:paraId="519AE4E5" w14:textId="77777777" w:rsidR="005D3620" w:rsidRPr="00BE3786" w:rsidRDefault="005D3620" w:rsidP="00CC7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D3620" w:rsidRPr="00BE3786" w14:paraId="693E0CAC" w14:textId="77777777" w:rsidTr="00CC76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069D2F66" w14:textId="77777777" w:rsidR="005D3620" w:rsidRPr="00BE3786" w:rsidRDefault="005D3620" w:rsidP="00CC76AD">
            <w:pPr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Functie:</w:t>
            </w:r>
          </w:p>
        </w:tc>
        <w:tc>
          <w:tcPr>
            <w:tcW w:w="4392" w:type="dxa"/>
            <w:vAlign w:val="bottom"/>
          </w:tcPr>
          <w:p w14:paraId="57300BB5" w14:textId="77777777" w:rsidR="005D3620" w:rsidRPr="00BE3786" w:rsidRDefault="005D3620" w:rsidP="00CC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D3620" w:rsidRPr="00BE3786" w14:paraId="47C5CCE9" w14:textId="77777777" w:rsidTr="00CC7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0C790E3C" w14:textId="77777777" w:rsidR="005D3620" w:rsidRPr="00BE3786" w:rsidRDefault="005D3620" w:rsidP="00CC76AD">
            <w:pPr>
              <w:pStyle w:val="Aanhef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Telefoonnummer (vast</w:t>
            </w:r>
            <w:r>
              <w:rPr>
                <w:rFonts w:ascii="Verdana" w:hAnsi="Verdana"/>
                <w:sz w:val="18"/>
                <w:szCs w:val="18"/>
              </w:rPr>
              <w:t xml:space="preserve"> + mobiel</w:t>
            </w:r>
            <w:r w:rsidRPr="00BE378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392" w:type="dxa"/>
            <w:vAlign w:val="bottom"/>
          </w:tcPr>
          <w:p w14:paraId="1B23CEEB" w14:textId="77777777" w:rsidR="005D3620" w:rsidRPr="00BE3786" w:rsidRDefault="005D3620" w:rsidP="00CC7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D3620" w:rsidRPr="00C7658C" w14:paraId="6D8CF87B" w14:textId="77777777" w:rsidTr="00CC76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bottom"/>
          </w:tcPr>
          <w:p w14:paraId="0A52E1B0" w14:textId="77777777" w:rsidR="005D3620" w:rsidRPr="00C7658C" w:rsidRDefault="005D3620" w:rsidP="00CC76AD">
            <w:pPr>
              <w:rPr>
                <w:rFonts w:ascii="Verdana" w:hAnsi="Verdana"/>
                <w:sz w:val="18"/>
                <w:szCs w:val="18"/>
              </w:rPr>
            </w:pPr>
            <w:r w:rsidRPr="00BE3786">
              <w:rPr>
                <w:rFonts w:ascii="Verdana" w:hAnsi="Verdana"/>
                <w:sz w:val="18"/>
                <w:szCs w:val="18"/>
              </w:rPr>
              <w:t>E-mailadres:</w:t>
            </w:r>
          </w:p>
        </w:tc>
        <w:tc>
          <w:tcPr>
            <w:tcW w:w="4392" w:type="dxa"/>
            <w:vAlign w:val="bottom"/>
          </w:tcPr>
          <w:p w14:paraId="28A8C4A7" w14:textId="77777777" w:rsidR="005D3620" w:rsidRPr="00C7658C" w:rsidRDefault="005D3620" w:rsidP="00CC7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4BD9F52" w14:textId="6F032D03" w:rsidR="005A6565" w:rsidRDefault="005A6565" w:rsidP="006F590B">
      <w:pPr>
        <w:pStyle w:val="HHNKKop2"/>
        <w:numPr>
          <w:ilvl w:val="0"/>
          <w:numId w:val="26"/>
        </w:numPr>
        <w:tabs>
          <w:tab w:val="clear" w:pos="873"/>
          <w:tab w:val="left" w:pos="709"/>
        </w:tabs>
        <w:ind w:hanging="720"/>
        <w:rPr>
          <w:rFonts w:ascii="Verdana" w:hAnsi="Verdana"/>
          <w:b/>
          <w:sz w:val="18"/>
          <w:szCs w:val="18"/>
          <w:lang w:val="nl"/>
        </w:rPr>
      </w:pPr>
      <w:bookmarkStart w:id="7" w:name="_Toc405467048"/>
      <w:bookmarkEnd w:id="6"/>
      <w:r w:rsidRPr="009006DC">
        <w:rPr>
          <w:rFonts w:ascii="Verdana" w:hAnsi="Verdana"/>
          <w:b/>
          <w:sz w:val="18"/>
          <w:szCs w:val="18"/>
          <w:lang w:val="nl"/>
        </w:rPr>
        <w:t>Van toepassing zijnde Voorwaarden</w:t>
      </w:r>
      <w:bookmarkEnd w:id="7"/>
    </w:p>
    <w:p w14:paraId="14BD9F53" w14:textId="2B34AFAF" w:rsidR="005A6565" w:rsidRPr="006F590B" w:rsidRDefault="005A6565" w:rsidP="006F590B">
      <w:pPr>
        <w:pStyle w:val="Lijstalinea"/>
        <w:numPr>
          <w:ilvl w:val="1"/>
          <w:numId w:val="26"/>
        </w:numPr>
        <w:suppressAutoHyphens/>
        <w:ind w:left="709" w:right="-1" w:hanging="709"/>
        <w:rPr>
          <w:rFonts w:ascii="Verdana" w:hAnsi="Verdana" w:cs="Arial"/>
          <w:sz w:val="18"/>
          <w:szCs w:val="18"/>
          <w:lang w:val="nl"/>
        </w:rPr>
      </w:pPr>
      <w:r w:rsidRPr="006F590B">
        <w:rPr>
          <w:rFonts w:ascii="Verdana" w:hAnsi="Verdana" w:cs="Arial"/>
          <w:sz w:val="18"/>
          <w:szCs w:val="18"/>
          <w:lang w:val="nl"/>
        </w:rPr>
        <w:t xml:space="preserve">Op deze Overeenkomst zijn uitsluitend van toepassing de "Algemene </w:t>
      </w:r>
      <w:r w:rsidR="005D3620" w:rsidRPr="006F590B">
        <w:rPr>
          <w:rFonts w:ascii="Verdana" w:hAnsi="Verdana" w:cs="Arial"/>
          <w:sz w:val="18"/>
          <w:szCs w:val="18"/>
          <w:lang w:val="nl"/>
        </w:rPr>
        <w:t>W</w:t>
      </w:r>
      <w:r w:rsidR="004757CE" w:rsidRPr="006F590B">
        <w:rPr>
          <w:rFonts w:ascii="Verdana" w:hAnsi="Verdana" w:cs="Arial"/>
          <w:sz w:val="18"/>
          <w:szCs w:val="18"/>
          <w:lang w:val="nl"/>
        </w:rPr>
        <w:t>aterschapsvoor</w:t>
      </w:r>
      <w:r w:rsidRPr="006F590B">
        <w:rPr>
          <w:rFonts w:ascii="Verdana" w:hAnsi="Verdana" w:cs="Arial"/>
          <w:sz w:val="18"/>
          <w:szCs w:val="18"/>
          <w:lang w:val="nl"/>
        </w:rPr>
        <w:t xml:space="preserve">waarden voor </w:t>
      </w:r>
      <w:r w:rsidR="005D3620" w:rsidRPr="006F590B">
        <w:rPr>
          <w:rFonts w:ascii="Verdana" w:hAnsi="Verdana" w:cs="Arial"/>
          <w:sz w:val="18"/>
          <w:szCs w:val="18"/>
          <w:lang w:val="nl"/>
        </w:rPr>
        <w:t>leveringen</w:t>
      </w:r>
      <w:r w:rsidRPr="006F590B">
        <w:rPr>
          <w:rFonts w:ascii="Verdana" w:hAnsi="Verdana" w:cs="Arial"/>
          <w:sz w:val="18"/>
          <w:szCs w:val="18"/>
          <w:lang w:val="nl"/>
        </w:rPr>
        <w:t xml:space="preserve"> 201</w:t>
      </w:r>
      <w:r w:rsidR="00524CCB" w:rsidRPr="006F590B">
        <w:rPr>
          <w:rFonts w:ascii="Verdana" w:hAnsi="Verdana" w:cs="Arial"/>
          <w:sz w:val="18"/>
          <w:szCs w:val="18"/>
          <w:lang w:val="nl"/>
        </w:rPr>
        <w:t>8</w:t>
      </w:r>
      <w:r w:rsidRPr="006F590B">
        <w:rPr>
          <w:rFonts w:ascii="Verdana" w:hAnsi="Verdana" w:cs="Arial"/>
          <w:sz w:val="18"/>
          <w:szCs w:val="18"/>
          <w:lang w:val="nl"/>
        </w:rPr>
        <w:t xml:space="preserve"> (</w:t>
      </w:r>
      <w:r w:rsidR="005D3620" w:rsidRPr="006F590B">
        <w:rPr>
          <w:rFonts w:ascii="Verdana" w:hAnsi="Verdana" w:cs="Arial"/>
          <w:sz w:val="18"/>
          <w:szCs w:val="18"/>
          <w:lang w:val="nl"/>
        </w:rPr>
        <w:t>AWIV</w:t>
      </w:r>
      <w:r w:rsidRPr="006F590B">
        <w:rPr>
          <w:rFonts w:ascii="Verdana" w:hAnsi="Verdana" w:cs="Arial"/>
          <w:sz w:val="18"/>
          <w:szCs w:val="18"/>
          <w:lang w:val="nl"/>
        </w:rPr>
        <w:t>-201</w:t>
      </w:r>
      <w:r w:rsidR="00524CCB" w:rsidRPr="006F590B">
        <w:rPr>
          <w:rFonts w:ascii="Verdana" w:hAnsi="Verdana" w:cs="Arial"/>
          <w:sz w:val="18"/>
          <w:szCs w:val="18"/>
          <w:lang w:val="nl"/>
        </w:rPr>
        <w:t>8</w:t>
      </w:r>
      <w:r w:rsidRPr="006F590B">
        <w:rPr>
          <w:rFonts w:ascii="Verdana" w:hAnsi="Verdana" w:cs="Arial"/>
          <w:sz w:val="18"/>
          <w:szCs w:val="18"/>
          <w:lang w:val="nl"/>
        </w:rPr>
        <w:t>)” (</w:t>
      </w:r>
      <w:r w:rsidR="00657568" w:rsidRPr="006F590B">
        <w:rPr>
          <w:rFonts w:ascii="Verdana" w:hAnsi="Verdana" w:cs="Arial"/>
          <w:sz w:val="18"/>
          <w:szCs w:val="18"/>
          <w:lang w:val="nl"/>
        </w:rPr>
        <w:t>B</w:t>
      </w:r>
      <w:r w:rsidRPr="006F590B">
        <w:rPr>
          <w:rFonts w:ascii="Verdana" w:hAnsi="Verdana" w:cs="Arial"/>
          <w:sz w:val="18"/>
          <w:szCs w:val="18"/>
          <w:lang w:val="nl"/>
        </w:rPr>
        <w:t xml:space="preserve">ijlage </w:t>
      </w:r>
      <w:r w:rsidR="009006DC" w:rsidRPr="006F590B">
        <w:rPr>
          <w:rFonts w:ascii="Verdana" w:hAnsi="Verdana" w:cs="Arial"/>
          <w:sz w:val="18"/>
          <w:szCs w:val="18"/>
          <w:lang w:val="nl"/>
        </w:rPr>
        <w:t>1</w:t>
      </w:r>
      <w:r w:rsidRPr="006F590B">
        <w:rPr>
          <w:rFonts w:ascii="Verdana" w:hAnsi="Verdana" w:cs="Arial"/>
          <w:sz w:val="18"/>
          <w:szCs w:val="18"/>
          <w:lang w:val="nl"/>
        </w:rPr>
        <w:t xml:space="preserve">), voor zover daarvan in deze Overeenkomst niet wordt afgeweken. De toepasselijkheid van (eventuele) algemene en bijzondere voorwaarden van </w:t>
      </w:r>
      <w:r w:rsidR="005D3620" w:rsidRPr="006F590B">
        <w:rPr>
          <w:rFonts w:ascii="Verdana" w:hAnsi="Verdana" w:cs="Arial"/>
          <w:sz w:val="18"/>
          <w:szCs w:val="18"/>
          <w:lang w:val="nl"/>
        </w:rPr>
        <w:t>Leverancier</w:t>
      </w:r>
      <w:r w:rsidRPr="006F590B">
        <w:rPr>
          <w:rFonts w:ascii="Verdana" w:hAnsi="Verdana" w:cs="Arial"/>
          <w:sz w:val="18"/>
          <w:szCs w:val="18"/>
          <w:lang w:val="nl"/>
        </w:rPr>
        <w:t xml:space="preserve"> is </w:t>
      </w:r>
      <w:r w:rsidR="00A221E4" w:rsidRPr="006F590B">
        <w:rPr>
          <w:rFonts w:ascii="Verdana" w:hAnsi="Verdana" w:cs="Arial"/>
          <w:sz w:val="18"/>
          <w:szCs w:val="18"/>
          <w:lang w:val="nl"/>
        </w:rPr>
        <w:t xml:space="preserve">nadrukkelijk </w:t>
      </w:r>
      <w:r w:rsidRPr="006F590B">
        <w:rPr>
          <w:rFonts w:ascii="Verdana" w:hAnsi="Verdana" w:cs="Arial"/>
          <w:sz w:val="18"/>
          <w:szCs w:val="18"/>
          <w:lang w:val="nl"/>
        </w:rPr>
        <w:t>uitgesloten.</w:t>
      </w:r>
    </w:p>
    <w:p w14:paraId="13A0E94B" w14:textId="15FE86C5" w:rsidR="002B5FAB" w:rsidRPr="005A6565" w:rsidRDefault="002B5FAB" w:rsidP="002B5FAB">
      <w:pPr>
        <w:suppressAutoHyphens/>
        <w:ind w:left="700" w:right="-1" w:hanging="700"/>
        <w:rPr>
          <w:rFonts w:ascii="Verdana" w:hAnsi="Verdana" w:cs="Arial"/>
          <w:sz w:val="18"/>
          <w:szCs w:val="18"/>
          <w:lang w:val="nl"/>
        </w:rPr>
      </w:pPr>
    </w:p>
    <w:p w14:paraId="14BD9F67" w14:textId="46C50521" w:rsidR="005A6565" w:rsidRPr="005A6565" w:rsidRDefault="005A6565" w:rsidP="002B5FAB">
      <w:pPr>
        <w:suppressAutoHyphens/>
        <w:ind w:left="567" w:right="-1" w:hanging="567"/>
        <w:rPr>
          <w:rFonts w:ascii="Verdana" w:hAnsi="Verdana" w:cs="Arial"/>
          <w:sz w:val="18"/>
          <w:szCs w:val="18"/>
          <w:lang w:val="nl"/>
        </w:rPr>
      </w:pPr>
      <w:r w:rsidRPr="005A6565">
        <w:rPr>
          <w:rFonts w:ascii="Verdana" w:hAnsi="Verdana" w:cs="Arial"/>
          <w:sz w:val="18"/>
          <w:szCs w:val="18"/>
          <w:lang w:val="nl"/>
        </w:rPr>
        <w:t xml:space="preserve"> </w:t>
      </w:r>
    </w:p>
    <w:p w14:paraId="65489DB2" w14:textId="2DD69C51" w:rsidR="006F590B" w:rsidRPr="006F590B" w:rsidRDefault="005A6565" w:rsidP="006F590B">
      <w:pPr>
        <w:pStyle w:val="Lijstalinea"/>
        <w:numPr>
          <w:ilvl w:val="0"/>
          <w:numId w:val="26"/>
        </w:numPr>
        <w:suppressAutoHyphens/>
        <w:ind w:right="-1" w:hanging="720"/>
        <w:rPr>
          <w:rFonts w:ascii="Verdana" w:hAnsi="Verdana"/>
          <w:b/>
          <w:sz w:val="18"/>
          <w:szCs w:val="18"/>
        </w:rPr>
      </w:pPr>
      <w:r w:rsidRPr="006F590B">
        <w:rPr>
          <w:rFonts w:ascii="Verdana" w:hAnsi="Verdana"/>
          <w:b/>
          <w:sz w:val="18"/>
          <w:szCs w:val="18"/>
        </w:rPr>
        <w:t>Integriteitsverklaring</w:t>
      </w:r>
    </w:p>
    <w:p w14:paraId="43C52A24" w14:textId="23EDD22C" w:rsidR="00941326" w:rsidRPr="006F590B" w:rsidRDefault="005A6565" w:rsidP="006F590B">
      <w:pPr>
        <w:pStyle w:val="Lijstalinea"/>
        <w:suppressAutoHyphens/>
        <w:ind w:left="720" w:right="-1"/>
        <w:rPr>
          <w:rFonts w:ascii="Verdana" w:hAnsi="Verdana" w:cs="Tahoma"/>
          <w:spacing w:val="-3"/>
          <w:sz w:val="18"/>
          <w:szCs w:val="18"/>
        </w:rPr>
      </w:pPr>
      <w:r w:rsidRPr="006F590B">
        <w:rPr>
          <w:rFonts w:ascii="Verdana" w:hAnsi="Verdana" w:cs="Arial"/>
          <w:sz w:val="18"/>
          <w:szCs w:val="18"/>
          <w:lang w:val="nl"/>
        </w:rPr>
        <w:br/>
      </w:r>
      <w:r w:rsidR="005D3620" w:rsidRPr="006F590B">
        <w:rPr>
          <w:rFonts w:ascii="Verdana" w:hAnsi="Verdana" w:cs="Arial"/>
          <w:sz w:val="18"/>
          <w:szCs w:val="18"/>
          <w:lang w:val="nl"/>
        </w:rPr>
        <w:t>Leverancier</w:t>
      </w:r>
      <w:r w:rsidRPr="006F590B">
        <w:rPr>
          <w:rFonts w:ascii="Verdana" w:hAnsi="Verdana" w:cs="Arial"/>
          <w:sz w:val="18"/>
          <w:szCs w:val="18"/>
          <w:lang w:val="nl"/>
        </w:rPr>
        <w:t xml:space="preserve"> verklaart dat hij ter verkrijging van de opdracht Personeel van </w:t>
      </w:r>
      <w:r w:rsidR="005D3620" w:rsidRPr="006F590B">
        <w:rPr>
          <w:rFonts w:ascii="Verdana" w:hAnsi="Verdana" w:cs="Arial"/>
          <w:sz w:val="18"/>
          <w:szCs w:val="18"/>
          <w:lang w:val="nl"/>
        </w:rPr>
        <w:t>Koper</w:t>
      </w:r>
      <w:r w:rsidRPr="006F590B">
        <w:rPr>
          <w:rFonts w:ascii="Verdana" w:hAnsi="Verdana" w:cs="Arial"/>
          <w:sz w:val="18"/>
          <w:szCs w:val="18"/>
          <w:lang w:val="nl"/>
        </w:rPr>
        <w:t xml:space="preserve"> generlei voordeel heeft geboden, gegeven, doen aanbieden of doen geven. Hij zal dat ook niet alsnog doen teneinde personen in dienst van </w:t>
      </w:r>
      <w:r w:rsidR="005D3620" w:rsidRPr="006F590B">
        <w:rPr>
          <w:rFonts w:ascii="Verdana" w:hAnsi="Verdana" w:cs="Arial"/>
          <w:sz w:val="18"/>
          <w:szCs w:val="18"/>
          <w:lang w:val="nl"/>
        </w:rPr>
        <w:t>Koper</w:t>
      </w:r>
      <w:r w:rsidRPr="006F590B">
        <w:rPr>
          <w:rFonts w:ascii="Verdana" w:hAnsi="Verdana" w:cs="Arial"/>
          <w:sz w:val="18"/>
          <w:szCs w:val="18"/>
          <w:lang w:val="nl"/>
        </w:rPr>
        <w:t xml:space="preserve"> te bewegen enige handeling te verrichten of na te laten.</w:t>
      </w:r>
      <w:bookmarkStart w:id="8" w:name="_Toc405467049"/>
      <w:bookmarkEnd w:id="8"/>
      <w:r w:rsidR="00941326" w:rsidRPr="006F590B">
        <w:rPr>
          <w:rFonts w:ascii="Verdana" w:hAnsi="Verdana" w:cs="Tahoma"/>
          <w:spacing w:val="-3"/>
          <w:sz w:val="18"/>
          <w:szCs w:val="18"/>
        </w:rPr>
        <w:br w:type="page"/>
      </w:r>
    </w:p>
    <w:p w14:paraId="14BD9F7E" w14:textId="6A256473" w:rsidR="007508DF" w:rsidRPr="005A6565" w:rsidRDefault="007508DF" w:rsidP="009006DC">
      <w:pPr>
        <w:tabs>
          <w:tab w:val="left" w:pos="-1440"/>
          <w:tab w:val="left" w:pos="-720"/>
          <w:tab w:val="left" w:pos="0"/>
          <w:tab w:val="left" w:pos="204"/>
          <w:tab w:val="left" w:pos="408"/>
          <w:tab w:val="left" w:pos="510"/>
          <w:tab w:val="left" w:pos="612"/>
          <w:tab w:val="left" w:pos="720"/>
          <w:tab w:val="left" w:pos="816"/>
          <w:tab w:val="left" w:pos="918"/>
          <w:tab w:val="left" w:pos="1020"/>
          <w:tab w:val="left" w:pos="1224"/>
          <w:tab w:val="left" w:pos="1440"/>
          <w:tab w:val="left" w:pos="2160"/>
          <w:tab w:val="left" w:pos="2880"/>
          <w:tab w:val="left" w:pos="3600"/>
        </w:tabs>
        <w:rPr>
          <w:rFonts w:ascii="Verdana" w:hAnsi="Verdana" w:cs="Tahoma"/>
          <w:spacing w:val="-3"/>
          <w:sz w:val="18"/>
          <w:szCs w:val="18"/>
        </w:rPr>
      </w:pPr>
      <w:r w:rsidRPr="005A6565">
        <w:rPr>
          <w:rFonts w:ascii="Verdana" w:hAnsi="Verdana" w:cs="Tahoma"/>
          <w:spacing w:val="-3"/>
          <w:sz w:val="18"/>
          <w:szCs w:val="18"/>
        </w:rPr>
        <w:lastRenderedPageBreak/>
        <w:t xml:space="preserve">Aldus </w:t>
      </w:r>
      <w:r w:rsidR="00684169" w:rsidRPr="005A6565">
        <w:rPr>
          <w:rFonts w:ascii="Verdana" w:hAnsi="Verdana" w:cs="Tahoma"/>
          <w:spacing w:val="-3"/>
          <w:sz w:val="18"/>
          <w:szCs w:val="18"/>
        </w:rPr>
        <w:t>op de laatste van de twee hierna genoemde data overeengekomen en</w:t>
      </w:r>
      <w:r w:rsidRPr="005A6565">
        <w:rPr>
          <w:rFonts w:ascii="Verdana" w:hAnsi="Verdana" w:cs="Tahoma"/>
          <w:spacing w:val="-3"/>
          <w:sz w:val="18"/>
          <w:szCs w:val="18"/>
        </w:rPr>
        <w:t xml:space="preserve"> ondertekend: </w:t>
      </w:r>
    </w:p>
    <w:p w14:paraId="14BD9F7F" w14:textId="77777777" w:rsidR="007508DF" w:rsidRPr="005A6565" w:rsidRDefault="007508DF" w:rsidP="009006DC">
      <w:pPr>
        <w:tabs>
          <w:tab w:val="left" w:pos="-1440"/>
          <w:tab w:val="left" w:pos="-720"/>
          <w:tab w:val="left" w:pos="0"/>
          <w:tab w:val="left" w:pos="204"/>
          <w:tab w:val="left" w:pos="408"/>
          <w:tab w:val="left" w:pos="510"/>
          <w:tab w:val="left" w:pos="612"/>
          <w:tab w:val="left" w:pos="720"/>
          <w:tab w:val="left" w:pos="816"/>
          <w:tab w:val="left" w:pos="918"/>
          <w:tab w:val="left" w:pos="1020"/>
          <w:tab w:val="left" w:pos="1224"/>
          <w:tab w:val="left" w:pos="1440"/>
          <w:tab w:val="left" w:pos="2160"/>
          <w:tab w:val="left" w:pos="2880"/>
          <w:tab w:val="left" w:pos="3600"/>
        </w:tabs>
        <w:ind w:left="4320" w:hanging="4320"/>
        <w:rPr>
          <w:rFonts w:ascii="Verdana" w:hAnsi="Verdana" w:cs="Tahoma"/>
          <w:spacing w:val="-3"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1"/>
        <w:gridCol w:w="1057"/>
        <w:gridCol w:w="4212"/>
      </w:tblGrid>
      <w:tr w:rsidR="007C7EBB" w:rsidRPr="005A6565" w14:paraId="573AD615" w14:textId="77777777" w:rsidTr="00880FFD">
        <w:tc>
          <w:tcPr>
            <w:tcW w:w="3791" w:type="dxa"/>
          </w:tcPr>
          <w:p w14:paraId="00AB1468" w14:textId="77777777" w:rsidR="007C7EBB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  <w:r>
              <w:rPr>
                <w:rFonts w:ascii="Verdana" w:hAnsi="Verdana" w:cs="Tahoma"/>
                <w:spacing w:val="-3"/>
                <w:sz w:val="18"/>
                <w:szCs w:val="18"/>
              </w:rPr>
              <w:br/>
            </w:r>
            <w:r w:rsidRPr="005A6565">
              <w:rPr>
                <w:rFonts w:ascii="Verdana" w:hAnsi="Verdana" w:cs="Tahoma"/>
                <w:spacing w:val="-3"/>
                <w:sz w:val="18"/>
                <w:szCs w:val="18"/>
              </w:rPr>
              <w:t>Name</w:t>
            </w:r>
            <w:r>
              <w:rPr>
                <w:rFonts w:ascii="Verdana" w:hAnsi="Verdana" w:cs="Tahoma"/>
                <w:spacing w:val="-3"/>
                <w:sz w:val="18"/>
                <w:szCs w:val="18"/>
              </w:rPr>
              <w:t>n</w:t>
            </w:r>
            <w:r w:rsidRPr="005A6565">
              <w:rPr>
                <w:rFonts w:ascii="Verdana" w:hAnsi="Verdana" w:cs="Tahoma"/>
                <w:spacing w:val="-3"/>
                <w:sz w:val="18"/>
                <w:szCs w:val="18"/>
              </w:rPr>
              <w:t>s Opdrachtgever</w:t>
            </w:r>
          </w:p>
          <w:p w14:paraId="3E3A88D6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  <w:r>
              <w:rPr>
                <w:rFonts w:ascii="Verdana" w:hAnsi="Verdana" w:cs="Tahoma"/>
                <w:spacing w:val="-3"/>
                <w:sz w:val="18"/>
                <w:szCs w:val="18"/>
              </w:rPr>
              <w:t>(handtekening)</w:t>
            </w:r>
          </w:p>
        </w:tc>
        <w:tc>
          <w:tcPr>
            <w:tcW w:w="1057" w:type="dxa"/>
          </w:tcPr>
          <w:p w14:paraId="66A05647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</w:tc>
        <w:tc>
          <w:tcPr>
            <w:tcW w:w="4212" w:type="dxa"/>
          </w:tcPr>
          <w:p w14:paraId="301AD39C" w14:textId="77777777" w:rsidR="007C7EBB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  <w:r>
              <w:rPr>
                <w:rFonts w:ascii="Verdana" w:hAnsi="Verdana" w:cs="Tahoma"/>
                <w:spacing w:val="-3"/>
                <w:sz w:val="18"/>
                <w:szCs w:val="18"/>
              </w:rPr>
              <w:br/>
            </w:r>
            <w:r w:rsidRPr="005A6565">
              <w:rPr>
                <w:rFonts w:ascii="Verdana" w:hAnsi="Verdana" w:cs="Tahoma"/>
                <w:spacing w:val="-3"/>
                <w:sz w:val="18"/>
                <w:szCs w:val="18"/>
              </w:rPr>
              <w:t>Namens Opdrachtnemer</w:t>
            </w:r>
          </w:p>
          <w:p w14:paraId="1034DE24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  <w:r>
              <w:rPr>
                <w:rFonts w:ascii="Verdana" w:hAnsi="Verdana" w:cs="Tahoma"/>
                <w:spacing w:val="-3"/>
                <w:sz w:val="18"/>
                <w:szCs w:val="18"/>
              </w:rPr>
              <w:t>(handtekening)</w:t>
            </w:r>
          </w:p>
        </w:tc>
      </w:tr>
      <w:tr w:rsidR="007C7EBB" w:rsidRPr="005A6565" w14:paraId="2E144840" w14:textId="77777777" w:rsidTr="00880FFD">
        <w:tc>
          <w:tcPr>
            <w:tcW w:w="3791" w:type="dxa"/>
          </w:tcPr>
          <w:p w14:paraId="0733B6A7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  <w:p w14:paraId="65F2E208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  <w:p w14:paraId="31D6440B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  <w:p w14:paraId="03FD2C7F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  <w:p w14:paraId="22A0B717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9CB49E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</w:tc>
        <w:tc>
          <w:tcPr>
            <w:tcW w:w="4212" w:type="dxa"/>
          </w:tcPr>
          <w:p w14:paraId="38C9BAE9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</w:tc>
      </w:tr>
      <w:tr w:rsidR="007C7EBB" w:rsidRPr="005A6565" w14:paraId="2FDAF5D3" w14:textId="77777777" w:rsidTr="00880FFD">
        <w:tc>
          <w:tcPr>
            <w:tcW w:w="3791" w:type="dxa"/>
          </w:tcPr>
          <w:p w14:paraId="5B247D4A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  <w:r w:rsidRPr="005A6565">
              <w:rPr>
                <w:rFonts w:ascii="Verdana" w:hAnsi="Verdana" w:cs="Tahoma"/>
                <w:spacing w:val="-3"/>
                <w:sz w:val="18"/>
                <w:szCs w:val="18"/>
              </w:rPr>
              <w:t>Naam</w:t>
            </w:r>
          </w:p>
        </w:tc>
        <w:tc>
          <w:tcPr>
            <w:tcW w:w="1057" w:type="dxa"/>
          </w:tcPr>
          <w:p w14:paraId="21E76902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</w:tc>
        <w:tc>
          <w:tcPr>
            <w:tcW w:w="4212" w:type="dxa"/>
          </w:tcPr>
          <w:p w14:paraId="45B4457F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  <w:r w:rsidRPr="005A6565">
              <w:rPr>
                <w:rFonts w:ascii="Verdana" w:hAnsi="Verdana" w:cs="Tahoma"/>
                <w:spacing w:val="-3"/>
                <w:sz w:val="18"/>
                <w:szCs w:val="18"/>
              </w:rPr>
              <w:t>Naam</w:t>
            </w:r>
          </w:p>
        </w:tc>
      </w:tr>
      <w:tr w:rsidR="007C7EBB" w:rsidRPr="005A6565" w14:paraId="11FA1AB2" w14:textId="77777777" w:rsidTr="00880FFD">
        <w:tc>
          <w:tcPr>
            <w:tcW w:w="3791" w:type="dxa"/>
          </w:tcPr>
          <w:p w14:paraId="7E156D93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7199D03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</w:tc>
        <w:tc>
          <w:tcPr>
            <w:tcW w:w="4212" w:type="dxa"/>
          </w:tcPr>
          <w:p w14:paraId="4CA93243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</w:tc>
      </w:tr>
      <w:tr w:rsidR="007C7EBB" w:rsidRPr="005A6565" w14:paraId="68DAE2F3" w14:textId="77777777" w:rsidTr="00880FFD">
        <w:tc>
          <w:tcPr>
            <w:tcW w:w="3791" w:type="dxa"/>
          </w:tcPr>
          <w:p w14:paraId="42DED6C9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  <w:r w:rsidRPr="005A6565">
              <w:rPr>
                <w:rFonts w:ascii="Verdana" w:hAnsi="Verdana" w:cs="Tahoma"/>
                <w:spacing w:val="-3"/>
                <w:sz w:val="18"/>
                <w:szCs w:val="18"/>
              </w:rPr>
              <w:t>Functie</w:t>
            </w:r>
          </w:p>
        </w:tc>
        <w:tc>
          <w:tcPr>
            <w:tcW w:w="1057" w:type="dxa"/>
          </w:tcPr>
          <w:p w14:paraId="79E2B8BB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</w:tc>
        <w:tc>
          <w:tcPr>
            <w:tcW w:w="4212" w:type="dxa"/>
          </w:tcPr>
          <w:p w14:paraId="09D5C45D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  <w:r w:rsidRPr="005A6565">
              <w:rPr>
                <w:rFonts w:ascii="Verdana" w:hAnsi="Verdana" w:cs="Tahoma"/>
                <w:spacing w:val="-3"/>
                <w:sz w:val="18"/>
                <w:szCs w:val="18"/>
              </w:rPr>
              <w:t>Functie</w:t>
            </w:r>
          </w:p>
        </w:tc>
      </w:tr>
      <w:tr w:rsidR="007C7EBB" w:rsidRPr="005A6565" w14:paraId="237D3EF6" w14:textId="77777777" w:rsidTr="00880FFD">
        <w:tc>
          <w:tcPr>
            <w:tcW w:w="3791" w:type="dxa"/>
          </w:tcPr>
          <w:p w14:paraId="304162D7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7798E6C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</w:tc>
        <w:tc>
          <w:tcPr>
            <w:tcW w:w="4212" w:type="dxa"/>
          </w:tcPr>
          <w:p w14:paraId="6D59A78A" w14:textId="77777777" w:rsidR="007C7EBB" w:rsidRPr="005A6565" w:rsidRDefault="007C7EBB" w:rsidP="00880FFD">
            <w:pPr>
              <w:tabs>
                <w:tab w:val="left" w:pos="-1440"/>
                <w:tab w:val="left" w:pos="-720"/>
                <w:tab w:val="left" w:pos="0"/>
                <w:tab w:val="left" w:pos="204"/>
                <w:tab w:val="left" w:pos="408"/>
                <w:tab w:val="left" w:pos="510"/>
                <w:tab w:val="left" w:pos="612"/>
                <w:tab w:val="left" w:pos="720"/>
                <w:tab w:val="left" w:pos="816"/>
                <w:tab w:val="left" w:pos="918"/>
                <w:tab w:val="left" w:pos="1020"/>
                <w:tab w:val="left" w:pos="1224"/>
                <w:tab w:val="left" w:pos="1440"/>
              </w:tabs>
              <w:rPr>
                <w:rFonts w:ascii="Verdana" w:hAnsi="Verdana" w:cs="Tahoma"/>
                <w:spacing w:val="-3"/>
                <w:sz w:val="18"/>
                <w:szCs w:val="18"/>
              </w:rPr>
            </w:pPr>
          </w:p>
        </w:tc>
      </w:tr>
    </w:tbl>
    <w:p w14:paraId="14BD9FAA" w14:textId="77777777" w:rsidR="007508DF" w:rsidRPr="005A6565" w:rsidRDefault="007508DF" w:rsidP="009006DC">
      <w:pPr>
        <w:tabs>
          <w:tab w:val="left" w:pos="709"/>
          <w:tab w:val="left" w:pos="936"/>
        </w:tabs>
        <w:rPr>
          <w:rFonts w:ascii="Verdana" w:hAnsi="Verdana"/>
          <w:sz w:val="18"/>
          <w:szCs w:val="18"/>
        </w:rPr>
      </w:pPr>
    </w:p>
    <w:p w14:paraId="14BD9FAB" w14:textId="77777777" w:rsidR="007508DF" w:rsidRPr="005A6565" w:rsidRDefault="007508DF" w:rsidP="009006DC">
      <w:pPr>
        <w:tabs>
          <w:tab w:val="left" w:pos="709"/>
          <w:tab w:val="left" w:pos="936"/>
        </w:tabs>
        <w:rPr>
          <w:rFonts w:ascii="Verdana" w:hAnsi="Verdana"/>
          <w:sz w:val="18"/>
          <w:szCs w:val="18"/>
        </w:rPr>
      </w:pPr>
    </w:p>
    <w:sectPr w:rsidR="007508DF" w:rsidRPr="005A6565" w:rsidSect="00171B95">
      <w:headerReference w:type="default" r:id="rId16"/>
      <w:pgSz w:w="11906" w:h="16838" w:code="9"/>
      <w:pgMar w:top="1418" w:right="1418" w:bottom="1418" w:left="1418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DB448" w14:textId="77777777" w:rsidR="00764713" w:rsidRDefault="00764713">
      <w:r>
        <w:separator/>
      </w:r>
    </w:p>
  </w:endnote>
  <w:endnote w:type="continuationSeparator" w:id="0">
    <w:p w14:paraId="7540BBA8" w14:textId="77777777" w:rsidR="00764713" w:rsidRDefault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HNK Avenir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36B1A" w14:textId="27FABA93" w:rsidR="00171B95" w:rsidRPr="00171B95" w:rsidRDefault="00171B95" w:rsidP="00171B95">
    <w:pPr>
      <w:pStyle w:val="Voettekst"/>
      <w:rPr>
        <w:sz w:val="16"/>
        <w:szCs w:val="16"/>
      </w:rPr>
    </w:pPr>
    <w:proofErr w:type="spellStart"/>
    <w:r w:rsidRPr="00171B95">
      <w:rPr>
        <w:rFonts w:ascii="Verdana" w:hAnsi="Verdana"/>
        <w:color w:val="808080"/>
        <w:sz w:val="16"/>
        <w:szCs w:val="16"/>
      </w:rPr>
      <w:t>Modelverise</w:t>
    </w:r>
    <w:proofErr w:type="spellEnd"/>
    <w:r w:rsidR="007C7EBB">
      <w:rPr>
        <w:rFonts w:ascii="Verdana" w:hAnsi="Verdana"/>
        <w:color w:val="808080"/>
        <w:sz w:val="16"/>
        <w:szCs w:val="16"/>
      </w:rPr>
      <w:t xml:space="preserve"> 2.0</w:t>
    </w:r>
    <w:r w:rsidR="005D3620">
      <w:rPr>
        <w:rFonts w:ascii="Verdana" w:hAnsi="Verdana"/>
        <w:color w:val="808080"/>
        <w:sz w:val="16"/>
        <w:szCs w:val="16"/>
      </w:rPr>
      <w:t xml:space="preserve"> d.d. </w:t>
    </w:r>
    <w:r w:rsidR="007C7EBB">
      <w:rPr>
        <w:rFonts w:ascii="Verdana" w:hAnsi="Verdana"/>
        <w:color w:val="808080"/>
        <w:sz w:val="16"/>
        <w:szCs w:val="16"/>
      </w:rPr>
      <w:t>5</w:t>
    </w:r>
    <w:r w:rsidR="008B17D6">
      <w:rPr>
        <w:rFonts w:ascii="Verdana" w:hAnsi="Verdana"/>
        <w:color w:val="808080"/>
        <w:sz w:val="16"/>
        <w:szCs w:val="16"/>
      </w:rPr>
      <w:t>-</w:t>
    </w:r>
    <w:r w:rsidR="007C7EBB">
      <w:rPr>
        <w:rFonts w:ascii="Verdana" w:hAnsi="Verdana"/>
        <w:color w:val="808080"/>
        <w:sz w:val="16"/>
        <w:szCs w:val="16"/>
      </w:rPr>
      <w:t>3</w:t>
    </w:r>
    <w:r w:rsidR="008B17D6">
      <w:rPr>
        <w:rFonts w:ascii="Verdana" w:hAnsi="Verdana"/>
        <w:color w:val="808080"/>
        <w:sz w:val="16"/>
        <w:szCs w:val="16"/>
      </w:rPr>
      <w:t>-</w:t>
    </w:r>
    <w:r w:rsidR="00A5728A">
      <w:rPr>
        <w:rFonts w:ascii="Verdana" w:hAnsi="Verdana"/>
        <w:color w:val="808080"/>
        <w:sz w:val="16"/>
        <w:szCs w:val="16"/>
      </w:rPr>
      <w:t>202</w:t>
    </w:r>
    <w:r w:rsidR="007C7EBB">
      <w:rPr>
        <w:rFonts w:ascii="Verdana" w:hAnsi="Verdana"/>
        <w:color w:val="808080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7C038" w14:textId="15BC163F" w:rsidR="00171B95" w:rsidRDefault="00171B95">
    <w:pPr>
      <w:pStyle w:val="Voettekst"/>
    </w:pPr>
  </w:p>
  <w:p w14:paraId="49C0FEB2" w14:textId="77777777" w:rsidR="00171B95" w:rsidRDefault="00171B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F43E1" w14:textId="77777777" w:rsidR="00764713" w:rsidRDefault="00764713">
      <w:r>
        <w:separator/>
      </w:r>
    </w:p>
  </w:footnote>
  <w:footnote w:type="continuationSeparator" w:id="0">
    <w:p w14:paraId="0DF9BEA6" w14:textId="77777777" w:rsidR="00764713" w:rsidRDefault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463"/>
      <w:gridCol w:w="1513"/>
      <w:gridCol w:w="2108"/>
    </w:tblGrid>
    <w:tr w:rsidR="00DF7E65" w14:paraId="14BD9FBC" w14:textId="77777777">
      <w:trPr>
        <w:cantSplit/>
        <w:trHeight w:val="1895"/>
      </w:trPr>
      <w:tc>
        <w:tcPr>
          <w:tcW w:w="5463" w:type="dxa"/>
        </w:tcPr>
        <w:p w14:paraId="14BD9FB7" w14:textId="77777777" w:rsidR="00DF7E65" w:rsidRDefault="00DF7E65">
          <w:pPr>
            <w:pStyle w:val="Koptekst"/>
            <w:rPr>
              <w:rFonts w:ascii="Verdana" w:hAnsi="Verdana"/>
              <w:sz w:val="18"/>
              <w:szCs w:val="16"/>
            </w:rPr>
          </w:pPr>
          <w:r>
            <w:rPr>
              <w:rFonts w:ascii="Verdana" w:hAnsi="Verdana"/>
              <w:sz w:val="18"/>
              <w:szCs w:val="16"/>
            </w:rPr>
            <w:t>Hoogheemraadschap Hollands Noorderkwartier</w:t>
          </w:r>
        </w:p>
        <w:p w14:paraId="14BD9FB8" w14:textId="67B21024" w:rsidR="00DF7E65" w:rsidRDefault="00DF7E65">
          <w:pPr>
            <w:pStyle w:val="Koptekst"/>
            <w:rPr>
              <w:rFonts w:ascii="Verdana" w:hAnsi="Verdana"/>
              <w:sz w:val="18"/>
              <w:szCs w:val="16"/>
            </w:rPr>
          </w:pPr>
          <w:r>
            <w:rPr>
              <w:rFonts w:ascii="Verdana" w:hAnsi="Verdana"/>
              <w:sz w:val="18"/>
              <w:szCs w:val="16"/>
            </w:rPr>
            <w:t xml:space="preserve">Model dienstverleningsovereenkomst </w:t>
          </w:r>
          <w:r w:rsidR="00DF2CE6">
            <w:rPr>
              <w:rStyle w:val="tekstvoorstelChar"/>
              <w:color w:val="FF0000"/>
            </w:rPr>
            <w:t>[i</w:t>
          </w:r>
          <w:r>
            <w:rPr>
              <w:rStyle w:val="tekstvoorstelChar"/>
              <w:color w:val="FF0000"/>
            </w:rPr>
            <w:t>nvullen</w:t>
          </w:r>
          <w:r w:rsidR="00DF2CE6">
            <w:rPr>
              <w:rStyle w:val="tekstvoorstelChar"/>
              <w:color w:val="FF0000"/>
            </w:rPr>
            <w:t>]</w:t>
          </w:r>
        </w:p>
        <w:p w14:paraId="14BD9FB9" w14:textId="77777777" w:rsidR="00DF7E65" w:rsidRDefault="00DF7E65">
          <w:pPr>
            <w:pStyle w:val="Koptekst"/>
          </w:pPr>
        </w:p>
      </w:tc>
      <w:tc>
        <w:tcPr>
          <w:tcW w:w="1513" w:type="dxa"/>
        </w:tcPr>
        <w:p w14:paraId="14BD9FBA" w14:textId="1E830C2B" w:rsidR="00DF7E65" w:rsidRDefault="00DF7E65">
          <w:pPr>
            <w:pStyle w:val="Koptekst"/>
          </w:pPr>
        </w:p>
      </w:tc>
      <w:tc>
        <w:tcPr>
          <w:tcW w:w="2108" w:type="dxa"/>
        </w:tcPr>
        <w:p w14:paraId="14BD9FBB" w14:textId="0C6166B5" w:rsidR="00DF7E65" w:rsidRDefault="00DF7E65">
          <w:pPr>
            <w:pStyle w:val="Koptekst"/>
          </w:pPr>
        </w:p>
      </w:tc>
    </w:tr>
  </w:tbl>
  <w:p w14:paraId="14BD9FBD" w14:textId="0FADF490" w:rsidR="00DF7E65" w:rsidRDefault="00E624ED">
    <w:pPr>
      <w:pStyle w:val="Kopteks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4B34E27" wp14:editId="21EA6A37">
          <wp:simplePos x="0" y="0"/>
          <wp:positionH relativeFrom="column">
            <wp:posOffset>5433349</wp:posOffset>
          </wp:positionH>
          <wp:positionV relativeFrom="paragraph">
            <wp:posOffset>-1462289</wp:posOffset>
          </wp:positionV>
          <wp:extent cx="876422" cy="10669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HNK logo zonder 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422" cy="1066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3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5"/>
      <w:gridCol w:w="7118"/>
      <w:gridCol w:w="1513"/>
      <w:gridCol w:w="2108"/>
    </w:tblGrid>
    <w:tr w:rsidR="00DF7E65" w14:paraId="14BD9FC4" w14:textId="77777777" w:rsidTr="005D3620">
      <w:trPr>
        <w:cantSplit/>
        <w:trHeight w:hRule="exact" w:val="2274"/>
      </w:trPr>
      <w:tc>
        <w:tcPr>
          <w:tcW w:w="395" w:type="dxa"/>
        </w:tcPr>
        <w:p w14:paraId="14BD9FC0" w14:textId="77777777" w:rsidR="00DF7E65" w:rsidRDefault="00DF7E65">
          <w:pPr>
            <w:pStyle w:val="Koptekst"/>
          </w:pPr>
        </w:p>
      </w:tc>
      <w:tc>
        <w:tcPr>
          <w:tcW w:w="7118" w:type="dxa"/>
        </w:tcPr>
        <w:p w14:paraId="14BD9FC1" w14:textId="77777777" w:rsidR="00DF7E65" w:rsidRDefault="00DF7E65">
          <w:pPr>
            <w:pStyle w:val="Koptekst"/>
          </w:pPr>
        </w:p>
      </w:tc>
      <w:tc>
        <w:tcPr>
          <w:tcW w:w="1513" w:type="dxa"/>
        </w:tcPr>
        <w:p w14:paraId="14BD9FC2" w14:textId="2834B179" w:rsidR="00DF7E65" w:rsidRDefault="00DF7E65">
          <w:pPr>
            <w:pStyle w:val="Koptekst"/>
          </w:pPr>
        </w:p>
      </w:tc>
      <w:tc>
        <w:tcPr>
          <w:tcW w:w="2108" w:type="dxa"/>
        </w:tcPr>
        <w:p w14:paraId="14BD9FC3" w14:textId="7D9C9C37" w:rsidR="00DF7E65" w:rsidRDefault="00DF7E65">
          <w:pPr>
            <w:pStyle w:val="Koptekst"/>
          </w:pPr>
        </w:p>
      </w:tc>
    </w:tr>
    <w:tr w:rsidR="00DF7E65" w14:paraId="14BD9FD4" w14:textId="77777777" w:rsidTr="005D3620">
      <w:trPr>
        <w:cantSplit/>
        <w:trHeight w:hRule="exact" w:val="5551"/>
      </w:trPr>
      <w:tc>
        <w:tcPr>
          <w:tcW w:w="395" w:type="dxa"/>
        </w:tcPr>
        <w:p w14:paraId="14BD9FC5" w14:textId="77777777" w:rsidR="00DF7E65" w:rsidRDefault="00DF7E65">
          <w:pPr>
            <w:pStyle w:val="HHNKTitel"/>
            <w:rPr>
              <w:rFonts w:ascii="Verdana" w:hAnsi="Verdana"/>
            </w:rPr>
          </w:pPr>
        </w:p>
      </w:tc>
      <w:tc>
        <w:tcPr>
          <w:tcW w:w="7118" w:type="dxa"/>
        </w:tcPr>
        <w:p w14:paraId="14BD9FC6" w14:textId="46B978AF" w:rsidR="00DF7E65" w:rsidRDefault="005D3620">
          <w:pPr>
            <w:pStyle w:val="HHNKTitel"/>
            <w:rPr>
              <w:rFonts w:ascii="Verdana" w:hAnsi="Verdana"/>
            </w:rPr>
          </w:pPr>
          <w:r>
            <w:rPr>
              <w:rFonts w:ascii="Verdana" w:hAnsi="Verdana"/>
            </w:rPr>
            <w:t>Koop- en leveringsovereenkomst</w:t>
          </w:r>
        </w:p>
        <w:p w14:paraId="2DF45B9E" w14:textId="0C3E14F2" w:rsidR="00DF7E65" w:rsidRPr="001477C9" w:rsidRDefault="00DF7E65" w:rsidP="00974504">
          <w:pPr>
            <w:rPr>
              <w:b/>
              <w:sz w:val="26"/>
              <w:szCs w:val="26"/>
            </w:rPr>
          </w:pPr>
          <w:r>
            <w:rPr>
              <w:rFonts w:ascii="Verdana" w:hAnsi="Verdana"/>
            </w:rPr>
            <w:t xml:space="preserve"> </w:t>
          </w:r>
          <w:r w:rsidR="00785643" w:rsidRPr="00785643">
            <w:rPr>
              <w:rStyle w:val="tekstvoorstelChar"/>
              <w:b/>
              <w:color w:val="auto"/>
              <w:sz w:val="26"/>
              <w:szCs w:val="26"/>
            </w:rPr>
            <w:t xml:space="preserve">Metaalzouten en overige </w:t>
          </w:r>
          <w:proofErr w:type="spellStart"/>
          <w:r w:rsidR="00785643" w:rsidRPr="00785643">
            <w:rPr>
              <w:rStyle w:val="tekstvoorstelChar"/>
              <w:b/>
              <w:color w:val="auto"/>
              <w:sz w:val="26"/>
              <w:szCs w:val="26"/>
            </w:rPr>
            <w:t>chemicalien</w:t>
          </w:r>
          <w:proofErr w:type="spellEnd"/>
        </w:p>
        <w:p w14:paraId="14BD9FC8" w14:textId="77777777" w:rsidR="00DF7E65" w:rsidRPr="00A666B4" w:rsidRDefault="00DF7E65" w:rsidP="00A666B4"/>
        <w:p w14:paraId="14BD9FC9" w14:textId="70586DEF" w:rsidR="00DF7E65" w:rsidRPr="007508DF" w:rsidRDefault="00DF7E65" w:rsidP="007508DF">
          <w:pPr>
            <w:rPr>
              <w:rFonts w:ascii="Verdana" w:hAnsi="Verdana"/>
            </w:rPr>
          </w:pPr>
        </w:p>
        <w:p w14:paraId="14BD9FCA" w14:textId="77777777" w:rsidR="00DF7E65" w:rsidRPr="007508DF" w:rsidRDefault="00DF7E65" w:rsidP="007508DF">
          <w:pPr>
            <w:rPr>
              <w:rFonts w:ascii="Verdana" w:hAnsi="Verdana"/>
              <w:sz w:val="24"/>
            </w:rPr>
          </w:pPr>
          <w:r w:rsidRPr="007508DF">
            <w:rPr>
              <w:rFonts w:ascii="Verdana" w:hAnsi="Verdana"/>
              <w:sz w:val="24"/>
            </w:rPr>
            <w:t>tussen</w:t>
          </w:r>
        </w:p>
        <w:p w14:paraId="14BD9FCB" w14:textId="77777777" w:rsidR="00DF7E65" w:rsidRPr="007508DF" w:rsidRDefault="00DF7E65" w:rsidP="007508DF">
          <w:pPr>
            <w:rPr>
              <w:rFonts w:ascii="Verdana" w:hAnsi="Verdana"/>
            </w:rPr>
          </w:pPr>
        </w:p>
        <w:p w14:paraId="14BD9FCC" w14:textId="346D0DE3" w:rsidR="00DF7E65" w:rsidRPr="007508DF" w:rsidRDefault="00DF7E65" w:rsidP="007508DF">
          <w:pPr>
            <w:rPr>
              <w:rFonts w:ascii="Verdana" w:hAnsi="Verdana"/>
              <w:b/>
              <w:sz w:val="32"/>
              <w:szCs w:val="32"/>
            </w:rPr>
          </w:pPr>
          <w:r>
            <w:rPr>
              <w:rFonts w:ascii="Verdana" w:hAnsi="Verdana"/>
              <w:b/>
              <w:sz w:val="32"/>
              <w:szCs w:val="32"/>
            </w:rPr>
            <w:t>HHNK</w:t>
          </w:r>
        </w:p>
        <w:p w14:paraId="14BD9FCD" w14:textId="77777777" w:rsidR="00DF7E65" w:rsidRPr="007508DF" w:rsidRDefault="00DF7E65" w:rsidP="007508DF">
          <w:pPr>
            <w:rPr>
              <w:rFonts w:ascii="Verdana" w:hAnsi="Verdana"/>
            </w:rPr>
          </w:pPr>
        </w:p>
        <w:p w14:paraId="14BD9FCE" w14:textId="6DABF454" w:rsidR="00DF7E65" w:rsidRPr="00EB1EF8" w:rsidRDefault="00DF7E65" w:rsidP="007508DF">
          <w:pPr>
            <w:rPr>
              <w:rFonts w:ascii="Verdana" w:hAnsi="Verdana"/>
              <w:sz w:val="24"/>
            </w:rPr>
          </w:pPr>
          <w:r w:rsidRPr="00EB1EF8">
            <w:rPr>
              <w:rFonts w:ascii="Verdana" w:hAnsi="Verdana"/>
              <w:sz w:val="24"/>
            </w:rPr>
            <w:t xml:space="preserve">en </w:t>
          </w:r>
        </w:p>
        <w:p w14:paraId="14BD9FCF" w14:textId="1E29AE03" w:rsidR="00DF7E65" w:rsidRPr="007508DF" w:rsidRDefault="00DF7E65" w:rsidP="007508DF">
          <w:pPr>
            <w:rPr>
              <w:rFonts w:ascii="Verdana" w:hAnsi="Verdana"/>
            </w:rPr>
          </w:pPr>
        </w:p>
        <w:p w14:paraId="74AC9F89" w14:textId="775A1D92" w:rsidR="00DF7E65" w:rsidRDefault="00DF2CE6" w:rsidP="00974504">
          <w:pPr>
            <w:rPr>
              <w:rStyle w:val="tekstvoorstelChar"/>
              <w:b/>
              <w:color w:val="FF0000"/>
              <w:sz w:val="32"/>
              <w:szCs w:val="32"/>
            </w:rPr>
          </w:pPr>
          <w:r>
            <w:rPr>
              <w:rStyle w:val="tekstvoorstelChar"/>
              <w:b/>
              <w:color w:val="FF0000"/>
              <w:sz w:val="32"/>
              <w:szCs w:val="32"/>
            </w:rPr>
            <w:t>[N</w:t>
          </w:r>
          <w:r w:rsidR="00DF7E65">
            <w:rPr>
              <w:rStyle w:val="tekstvoorstelChar"/>
              <w:b/>
              <w:color w:val="FF0000"/>
              <w:sz w:val="32"/>
              <w:szCs w:val="32"/>
            </w:rPr>
            <w:t xml:space="preserve">aam </w:t>
          </w:r>
          <w:r w:rsidR="005D3620">
            <w:rPr>
              <w:rStyle w:val="tekstvoorstelChar"/>
              <w:b/>
              <w:color w:val="FF0000"/>
              <w:sz w:val="32"/>
              <w:szCs w:val="32"/>
            </w:rPr>
            <w:t>Leverancier</w:t>
          </w:r>
          <w:r>
            <w:rPr>
              <w:rStyle w:val="tekstvoorstelChar"/>
              <w:b/>
              <w:color w:val="FF0000"/>
              <w:sz w:val="32"/>
              <w:szCs w:val="32"/>
            </w:rPr>
            <w:t>]</w:t>
          </w:r>
        </w:p>
        <w:p w14:paraId="213D60FC" w14:textId="77777777" w:rsidR="00E47A5F" w:rsidRDefault="00E47A5F" w:rsidP="00974504">
          <w:pPr>
            <w:rPr>
              <w:b/>
              <w:sz w:val="32"/>
              <w:szCs w:val="32"/>
            </w:rPr>
          </w:pPr>
        </w:p>
        <w:p w14:paraId="55FCE2D9" w14:textId="549B93B1" w:rsidR="00E47A5F" w:rsidRPr="00E47A5F" w:rsidRDefault="00E47A5F" w:rsidP="00974504">
          <w:pPr>
            <w:rPr>
              <w:rFonts w:ascii="Verdana" w:hAnsi="Verdana"/>
              <w:sz w:val="24"/>
            </w:rPr>
          </w:pPr>
          <w:r w:rsidRPr="00E47A5F">
            <w:rPr>
              <w:rFonts w:ascii="Verdana" w:hAnsi="Verdana"/>
              <w:sz w:val="24"/>
            </w:rPr>
            <w:t xml:space="preserve">op basis van de </w:t>
          </w:r>
          <w:r w:rsidR="005D3620">
            <w:rPr>
              <w:rFonts w:ascii="Verdana" w:hAnsi="Verdana"/>
              <w:sz w:val="24"/>
            </w:rPr>
            <w:t>AWIV</w:t>
          </w:r>
          <w:r w:rsidRPr="00E47A5F">
            <w:rPr>
              <w:rFonts w:ascii="Verdana" w:hAnsi="Verdana"/>
              <w:sz w:val="24"/>
            </w:rPr>
            <w:t>-201</w:t>
          </w:r>
          <w:r w:rsidR="00524CCB">
            <w:rPr>
              <w:rFonts w:ascii="Verdana" w:hAnsi="Verdana"/>
              <w:sz w:val="24"/>
            </w:rPr>
            <w:t>8</w:t>
          </w:r>
        </w:p>
        <w:p w14:paraId="14BD9FD1" w14:textId="77777777" w:rsidR="00DF7E65" w:rsidRDefault="00DF7E65" w:rsidP="007508DF">
          <w:pPr>
            <w:pStyle w:val="HHNKsubtitel"/>
            <w:rPr>
              <w:rFonts w:ascii="Verdana" w:hAnsi="Verdana"/>
              <w:sz w:val="22"/>
            </w:rPr>
          </w:pPr>
        </w:p>
      </w:tc>
      <w:tc>
        <w:tcPr>
          <w:tcW w:w="1513" w:type="dxa"/>
        </w:tcPr>
        <w:p w14:paraId="14BD9FD2" w14:textId="5DF3B2EF" w:rsidR="00DF7E65" w:rsidRDefault="00DF7E65">
          <w:pPr>
            <w:pStyle w:val="Koptekst"/>
            <w:rPr>
              <w:noProof/>
              <w:sz w:val="20"/>
            </w:rPr>
          </w:pPr>
        </w:p>
      </w:tc>
      <w:tc>
        <w:tcPr>
          <w:tcW w:w="2108" w:type="dxa"/>
        </w:tcPr>
        <w:p w14:paraId="14BD9FD3" w14:textId="77777777" w:rsidR="00DF7E65" w:rsidRDefault="00DF7E65">
          <w:pPr>
            <w:pStyle w:val="Koptekst"/>
          </w:pPr>
        </w:p>
      </w:tc>
    </w:tr>
  </w:tbl>
  <w:p w14:paraId="14BD9FD5" w14:textId="69246645" w:rsidR="00DF7E65" w:rsidRDefault="008B17D6">
    <w:pPr>
      <w:pStyle w:val="Koptekst"/>
    </w:pPr>
    <w:r>
      <w:rPr>
        <w:noProof/>
      </w:rPr>
      <w:drawing>
        <wp:anchor distT="0" distB="0" distL="114300" distR="114300" simplePos="0" relativeHeight="251717120" behindDoc="0" locked="0" layoutInCell="1" allowOverlap="1" wp14:anchorId="0CD818A7" wp14:editId="29BBA27C">
          <wp:simplePos x="0" y="0"/>
          <wp:positionH relativeFrom="page">
            <wp:posOffset>6186115</wp:posOffset>
          </wp:positionH>
          <wp:positionV relativeFrom="page">
            <wp:posOffset>254442</wp:posOffset>
          </wp:positionV>
          <wp:extent cx="1011555" cy="1407160"/>
          <wp:effectExtent l="0" t="0" r="0" b="2540"/>
          <wp:wrapNone/>
          <wp:docPr id="306762029" name="Afbeelding 306762029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719641" name="Afbeelding 1675719641" descr="Afbeelding met tekst, Lettertype, Graphics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140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90"/>
      <w:gridCol w:w="3173"/>
      <w:gridCol w:w="1513"/>
      <w:gridCol w:w="2108"/>
    </w:tblGrid>
    <w:tr w:rsidR="00DF7E65" w14:paraId="14BD9FDA" w14:textId="77777777">
      <w:trPr>
        <w:cantSplit/>
        <w:trHeight w:val="777"/>
      </w:trPr>
      <w:tc>
        <w:tcPr>
          <w:tcW w:w="6976" w:type="dxa"/>
          <w:gridSpan w:val="3"/>
        </w:tcPr>
        <w:p w14:paraId="14BD9FD6" w14:textId="60BB7466" w:rsidR="00DF7E65" w:rsidRDefault="00DF7E65">
          <w:pPr>
            <w:pStyle w:val="Koptekst"/>
            <w:rPr>
              <w:rFonts w:ascii="Verdana" w:hAnsi="Verdana"/>
              <w:sz w:val="18"/>
              <w:szCs w:val="16"/>
            </w:rPr>
          </w:pPr>
          <w:r>
            <w:rPr>
              <w:rFonts w:ascii="Verdana" w:hAnsi="Verdana"/>
              <w:sz w:val="18"/>
              <w:szCs w:val="16"/>
            </w:rPr>
            <w:t>Hoogheemraadschap Hollands Noorderkwartier</w:t>
          </w:r>
        </w:p>
        <w:p w14:paraId="14BD9FD7" w14:textId="57BB3A5E" w:rsidR="00DF7E65" w:rsidRPr="00A666B4" w:rsidRDefault="005D3620">
          <w:pPr>
            <w:pStyle w:val="Koptekst"/>
            <w:rPr>
              <w:rFonts w:ascii="Verdana" w:hAnsi="Verdana"/>
              <w:color w:val="FF0000"/>
              <w:sz w:val="18"/>
              <w:szCs w:val="16"/>
            </w:rPr>
          </w:pPr>
          <w:r>
            <w:rPr>
              <w:rFonts w:ascii="Verdana" w:hAnsi="Verdana"/>
              <w:sz w:val="18"/>
              <w:szCs w:val="16"/>
            </w:rPr>
            <w:t>Koop- en leveringsovereenkomst</w:t>
          </w:r>
          <w:r w:rsidR="00DF7E65">
            <w:rPr>
              <w:rFonts w:ascii="Verdana" w:hAnsi="Verdana"/>
              <w:sz w:val="18"/>
              <w:szCs w:val="16"/>
            </w:rPr>
            <w:t xml:space="preserve"> </w:t>
          </w:r>
          <w:r w:rsidR="00785643" w:rsidRPr="00785643">
            <w:rPr>
              <w:rStyle w:val="tekstvoorstelChar"/>
              <w:color w:val="auto"/>
            </w:rPr>
            <w:t>metaalzouten en overige chemicaliën</w:t>
          </w:r>
        </w:p>
        <w:p w14:paraId="14BD9FD8" w14:textId="77777777" w:rsidR="00DF7E65" w:rsidRDefault="00DF7E65">
          <w:pPr>
            <w:pStyle w:val="Koptekst"/>
            <w:rPr>
              <w:rFonts w:ascii="Verdana" w:hAnsi="Verdana"/>
              <w:sz w:val="16"/>
              <w:szCs w:val="16"/>
            </w:rPr>
          </w:pPr>
        </w:p>
      </w:tc>
      <w:tc>
        <w:tcPr>
          <w:tcW w:w="2108" w:type="dxa"/>
        </w:tcPr>
        <w:p w14:paraId="14BD9FD9" w14:textId="46980D13" w:rsidR="00DF7E65" w:rsidRDefault="00DF7E65">
          <w:pPr>
            <w:pStyle w:val="Koptekst"/>
          </w:pPr>
        </w:p>
      </w:tc>
    </w:tr>
    <w:tr w:rsidR="00DF7E65" w14:paraId="14BD9FE1" w14:textId="77777777">
      <w:trPr>
        <w:cantSplit/>
        <w:trHeight w:val="679"/>
      </w:trPr>
      <w:tc>
        <w:tcPr>
          <w:tcW w:w="2290" w:type="dxa"/>
        </w:tcPr>
        <w:p w14:paraId="14BD9FDB" w14:textId="77777777" w:rsidR="00DF7E65" w:rsidRDefault="00DF7E65">
          <w:pPr>
            <w:pStyle w:val="HHNKReferentiekopje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Pagina</w:t>
          </w:r>
        </w:p>
        <w:p w14:paraId="14BD9FDC" w14:textId="50F7EC48" w:rsidR="00DF7E65" w:rsidRPr="00693627" w:rsidRDefault="00693627" w:rsidP="008552D7">
          <w:pPr>
            <w:rPr>
              <w:rFonts w:ascii="Verdana" w:hAnsi="Verdana"/>
              <w:sz w:val="18"/>
              <w:szCs w:val="18"/>
            </w:rPr>
          </w:pPr>
          <w:r w:rsidRPr="00693627">
            <w:rPr>
              <w:rStyle w:val="Paginanummer"/>
              <w:rFonts w:ascii="Verdana" w:hAnsi="Verdana"/>
              <w:sz w:val="18"/>
              <w:szCs w:val="18"/>
            </w:rPr>
            <w:fldChar w:fldCharType="begin"/>
          </w:r>
          <w:r w:rsidRPr="00693627">
            <w:rPr>
              <w:rStyle w:val="Paginanummer"/>
              <w:rFonts w:ascii="Verdana" w:hAnsi="Verdana"/>
              <w:sz w:val="18"/>
              <w:szCs w:val="18"/>
            </w:rPr>
            <w:instrText xml:space="preserve"> PAGE </w:instrText>
          </w:r>
          <w:r w:rsidRPr="00693627">
            <w:rPr>
              <w:rStyle w:val="Paginanummer"/>
              <w:rFonts w:ascii="Verdana" w:hAnsi="Verdana"/>
              <w:sz w:val="18"/>
              <w:szCs w:val="18"/>
            </w:rPr>
            <w:fldChar w:fldCharType="separate"/>
          </w:r>
          <w:r w:rsidR="00F57885">
            <w:rPr>
              <w:rStyle w:val="Paginanummer"/>
              <w:rFonts w:ascii="Verdana" w:hAnsi="Verdana"/>
              <w:noProof/>
              <w:sz w:val="18"/>
              <w:szCs w:val="18"/>
            </w:rPr>
            <w:t>5</w:t>
          </w:r>
          <w:r w:rsidRPr="00693627">
            <w:rPr>
              <w:rStyle w:val="Paginanummer"/>
              <w:rFonts w:ascii="Verdana" w:hAnsi="Verdana"/>
              <w:sz w:val="18"/>
              <w:szCs w:val="18"/>
            </w:rPr>
            <w:fldChar w:fldCharType="end"/>
          </w:r>
          <w:r w:rsidRPr="00693627">
            <w:rPr>
              <w:rStyle w:val="Paginanummer"/>
              <w:rFonts w:ascii="Verdana" w:hAnsi="Verdana"/>
              <w:sz w:val="18"/>
              <w:szCs w:val="18"/>
            </w:rPr>
            <w:t xml:space="preserve"> van </w:t>
          </w:r>
          <w:r w:rsidRPr="00693627">
            <w:rPr>
              <w:rStyle w:val="Paginanummer"/>
              <w:rFonts w:ascii="Verdana" w:hAnsi="Verdana"/>
              <w:sz w:val="18"/>
              <w:szCs w:val="18"/>
            </w:rPr>
            <w:fldChar w:fldCharType="begin"/>
          </w:r>
          <w:r w:rsidRPr="00693627">
            <w:rPr>
              <w:rStyle w:val="Paginanummer"/>
              <w:rFonts w:ascii="Verdana" w:hAnsi="Verdana"/>
              <w:sz w:val="18"/>
              <w:szCs w:val="18"/>
            </w:rPr>
            <w:instrText xml:space="preserve"> NUMPAGES </w:instrText>
          </w:r>
          <w:r w:rsidRPr="00693627">
            <w:rPr>
              <w:rStyle w:val="Paginanummer"/>
              <w:rFonts w:ascii="Verdana" w:hAnsi="Verdana"/>
              <w:sz w:val="18"/>
              <w:szCs w:val="18"/>
            </w:rPr>
            <w:fldChar w:fldCharType="separate"/>
          </w:r>
          <w:r w:rsidR="00F57885">
            <w:rPr>
              <w:rStyle w:val="Paginanummer"/>
              <w:rFonts w:ascii="Verdana" w:hAnsi="Verdana"/>
              <w:noProof/>
              <w:sz w:val="18"/>
              <w:szCs w:val="18"/>
            </w:rPr>
            <w:t>8</w:t>
          </w:r>
          <w:r w:rsidRPr="00693627">
            <w:rPr>
              <w:rStyle w:val="Paginanummer"/>
              <w:rFonts w:ascii="Verdana" w:hAnsi="Verdana"/>
              <w:sz w:val="18"/>
              <w:szCs w:val="18"/>
            </w:rPr>
            <w:fldChar w:fldCharType="end"/>
          </w:r>
        </w:p>
      </w:tc>
      <w:tc>
        <w:tcPr>
          <w:tcW w:w="3173" w:type="dxa"/>
        </w:tcPr>
        <w:p w14:paraId="14BD9FDD" w14:textId="57473250" w:rsidR="00DF7E65" w:rsidRDefault="00DF7E65">
          <w:pPr>
            <w:pStyle w:val="HHNKReferentiekopje"/>
            <w:rPr>
              <w:rFonts w:ascii="Verdana" w:hAnsi="Verdana"/>
              <w:sz w:val="16"/>
              <w:szCs w:val="16"/>
              <w:lang w:val="fr-FR"/>
            </w:rPr>
          </w:pPr>
          <w:proofErr w:type="spellStart"/>
          <w:r>
            <w:rPr>
              <w:rFonts w:ascii="Verdana" w:hAnsi="Verdana"/>
              <w:sz w:val="16"/>
              <w:szCs w:val="16"/>
              <w:lang w:val="fr-FR"/>
            </w:rPr>
            <w:t>Datum</w:t>
          </w:r>
          <w:proofErr w:type="spellEnd"/>
        </w:p>
        <w:p w14:paraId="14BD9FDE" w14:textId="4C9CD47E" w:rsidR="00DF7E65" w:rsidRDefault="00E47A5F" w:rsidP="00085936">
          <w:pPr>
            <w:rPr>
              <w:rFonts w:ascii="Verdana" w:hAnsi="Verdana"/>
              <w:sz w:val="18"/>
              <w:szCs w:val="16"/>
              <w:lang w:val="nl-BE"/>
            </w:rPr>
          </w:pPr>
          <w:r>
            <w:rPr>
              <w:rStyle w:val="tekstvoorstelChar"/>
              <w:color w:val="FF0000"/>
            </w:rPr>
            <w:t>invullen</w:t>
          </w:r>
        </w:p>
      </w:tc>
      <w:tc>
        <w:tcPr>
          <w:tcW w:w="1513" w:type="dxa"/>
        </w:tcPr>
        <w:p w14:paraId="14BD9FDF" w14:textId="5ECBFF0B" w:rsidR="00DF7E65" w:rsidRDefault="00DF7E65">
          <w:pPr>
            <w:pStyle w:val="Koptekst"/>
            <w:rPr>
              <w:noProof/>
              <w:sz w:val="20"/>
              <w:lang w:val="nl-BE"/>
            </w:rPr>
          </w:pPr>
        </w:p>
      </w:tc>
      <w:tc>
        <w:tcPr>
          <w:tcW w:w="2108" w:type="dxa"/>
        </w:tcPr>
        <w:p w14:paraId="14BD9FE0" w14:textId="73E567F2" w:rsidR="00DF7E65" w:rsidRDefault="00DF7E65">
          <w:pPr>
            <w:pStyle w:val="Koptekst"/>
            <w:rPr>
              <w:lang w:val="nl-BE"/>
            </w:rPr>
          </w:pPr>
        </w:p>
      </w:tc>
    </w:tr>
  </w:tbl>
  <w:p w14:paraId="14BD9FE2" w14:textId="523A7C3A" w:rsidR="00DF7E65" w:rsidRDefault="008B17D6">
    <w:pPr>
      <w:pStyle w:val="Koptekst"/>
      <w:rPr>
        <w:lang w:val="nl-BE"/>
      </w:rPr>
    </w:pPr>
    <w:r>
      <w:rPr>
        <w:noProof/>
      </w:rPr>
      <w:drawing>
        <wp:anchor distT="0" distB="0" distL="114300" distR="114300" simplePos="0" relativeHeight="251719168" behindDoc="1" locked="0" layoutInCell="1" allowOverlap="1" wp14:anchorId="26EC80FE" wp14:editId="6692DF34">
          <wp:simplePos x="0" y="0"/>
          <wp:positionH relativeFrom="page">
            <wp:posOffset>6219852</wp:posOffset>
          </wp:positionH>
          <wp:positionV relativeFrom="page">
            <wp:posOffset>199251</wp:posOffset>
          </wp:positionV>
          <wp:extent cx="1011600" cy="1051200"/>
          <wp:effectExtent l="0" t="0" r="0" b="0"/>
          <wp:wrapNone/>
          <wp:docPr id="380345157" name="Afbeelding 380345157" descr="Afbeelding met clipar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clipart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10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BD9FE3" w14:textId="77777777" w:rsidR="00DF7E65" w:rsidRDefault="00DF7E65">
    <w:pPr>
      <w:pStyle w:val="Koptekst"/>
      <w:rPr>
        <w:lang w:val="nl-BE"/>
      </w:rPr>
    </w:pPr>
  </w:p>
  <w:p w14:paraId="14BD9FE4" w14:textId="77777777" w:rsidR="00DF7E65" w:rsidRDefault="00DF7E65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6E60"/>
    <w:multiLevelType w:val="hybridMultilevel"/>
    <w:tmpl w:val="53288AE6"/>
    <w:lvl w:ilvl="0" w:tplc="7EE8FF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58F6"/>
    <w:multiLevelType w:val="multilevel"/>
    <w:tmpl w:val="213C42E2"/>
    <w:lvl w:ilvl="0">
      <w:start w:val="8"/>
      <w:numFmt w:val="decimal"/>
      <w:lvlText w:val="%1"/>
      <w:lvlJc w:val="left"/>
      <w:pPr>
        <w:ind w:left="360" w:hanging="360"/>
      </w:pPr>
      <w:rPr>
        <w:rFonts w:ascii="HHNK Avenir" w:hAnsi="HHNK Avenir" w:hint="default"/>
        <w:sz w:val="1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HHNK Avenir" w:hAnsi="HHNK Avenir" w:hint="default"/>
        <w:sz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HNK Avenir" w:hAnsi="HHNK Avenir" w:hint="default"/>
        <w:sz w:val="19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HHNK Avenir" w:hAnsi="HHNK Avenir" w:hint="default"/>
        <w:sz w:val="1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HNK Avenir" w:hAnsi="HHNK Avenir" w:hint="default"/>
        <w:sz w:val="19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HHNK Avenir" w:hAnsi="HHNK Avenir" w:hint="default"/>
        <w:sz w:val="1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HNK Avenir" w:hAnsi="HHNK Avenir" w:hint="default"/>
        <w:sz w:val="19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HHNK Avenir" w:hAnsi="HHNK Avenir"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HHNK Avenir" w:hAnsi="HHNK Avenir" w:hint="default"/>
        <w:sz w:val="19"/>
      </w:rPr>
    </w:lvl>
  </w:abstractNum>
  <w:abstractNum w:abstractNumId="2" w15:restartNumberingAfterBreak="0">
    <w:nsid w:val="044A43CB"/>
    <w:multiLevelType w:val="hybridMultilevel"/>
    <w:tmpl w:val="2C6203A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5113E8"/>
    <w:multiLevelType w:val="hybridMultilevel"/>
    <w:tmpl w:val="C240A6F0"/>
    <w:lvl w:ilvl="0" w:tplc="5A12BFD0">
      <w:start w:val="2"/>
      <w:numFmt w:val="bullet"/>
      <w:lvlText w:val="-"/>
      <w:lvlJc w:val="left"/>
      <w:pPr>
        <w:ind w:left="142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0CE42869"/>
    <w:multiLevelType w:val="multilevel"/>
    <w:tmpl w:val="1AA81B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9B0A49"/>
    <w:multiLevelType w:val="hybridMultilevel"/>
    <w:tmpl w:val="0E869A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DBA"/>
    <w:multiLevelType w:val="multilevel"/>
    <w:tmpl w:val="7BC4AF72"/>
    <w:lvl w:ilvl="0">
      <w:start w:val="3"/>
      <w:numFmt w:val="decimal"/>
      <w:lvlText w:val="%1"/>
      <w:lvlJc w:val="left"/>
      <w:pPr>
        <w:ind w:left="360" w:hanging="360"/>
      </w:pPr>
      <w:rPr>
        <w:rFonts w:ascii="HHNK Avenir" w:hAnsi="HHNK Avenir" w:hint="default"/>
        <w:sz w:val="19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HNK Avenir" w:hAnsi="HHNK Avenir" w:hint="default"/>
        <w:sz w:val="19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HHNK Avenir" w:hAnsi="HHNK Avenir" w:hint="default"/>
        <w:sz w:val="1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HNK Avenir" w:hAnsi="HHNK Avenir" w:hint="default"/>
        <w:sz w:val="19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HHNK Avenir" w:hAnsi="HHNK Avenir" w:hint="default"/>
        <w:sz w:val="1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HNK Avenir" w:hAnsi="HHNK Avenir" w:hint="default"/>
        <w:sz w:val="19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HHNK Avenir" w:hAnsi="HHNK Avenir"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HHNK Avenir" w:hAnsi="HHNK Avenir" w:hint="default"/>
        <w:sz w:val="19"/>
      </w:rPr>
    </w:lvl>
  </w:abstractNum>
  <w:abstractNum w:abstractNumId="7" w15:restartNumberingAfterBreak="0">
    <w:nsid w:val="16876382"/>
    <w:multiLevelType w:val="hybridMultilevel"/>
    <w:tmpl w:val="B38EFD1A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D97A08"/>
    <w:multiLevelType w:val="multilevel"/>
    <w:tmpl w:val="CEA062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E2061CD"/>
    <w:multiLevelType w:val="singleLevel"/>
    <w:tmpl w:val="3364DC9C"/>
    <w:lvl w:ilvl="0">
      <w:start w:val="1"/>
      <w:numFmt w:val="bullet"/>
      <w:pStyle w:val="pu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64F5CAA"/>
    <w:multiLevelType w:val="multilevel"/>
    <w:tmpl w:val="FC8891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493B61"/>
    <w:multiLevelType w:val="multilevel"/>
    <w:tmpl w:val="4B80CBA0"/>
    <w:lvl w:ilvl="0">
      <w:start w:val="1"/>
      <w:numFmt w:val="decimal"/>
      <w:lvlText w:val="%1"/>
      <w:lvlJc w:val="left"/>
      <w:pPr>
        <w:ind w:left="360" w:hanging="360"/>
      </w:pPr>
      <w:rPr>
        <w:rFonts w:ascii="HHNK Avenir" w:hAnsi="HHNK Avenir" w:cs="Times New Roman" w:hint="default"/>
        <w:sz w:val="1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Verdana" w:hAnsi="Verdana" w:cs="Times New Roman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HNK Avenir" w:hAnsi="HHNK Avenir" w:cs="Times New Roman" w:hint="default"/>
        <w:sz w:val="19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HHNK Avenir" w:hAnsi="HHNK Avenir" w:cs="Times New Roman" w:hint="default"/>
        <w:sz w:val="1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HNK Avenir" w:hAnsi="HHNK Avenir" w:cs="Times New Roman" w:hint="default"/>
        <w:sz w:val="19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HHNK Avenir" w:hAnsi="HHNK Avenir" w:cs="Times New Roman" w:hint="default"/>
        <w:sz w:val="1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HNK Avenir" w:hAnsi="HHNK Avenir" w:cs="Times New Roman" w:hint="default"/>
        <w:sz w:val="19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HHNK Avenir" w:hAnsi="HHNK Avenir" w:cs="Times New Roman"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HHNK Avenir" w:hAnsi="HHNK Avenir" w:cs="Times New Roman" w:hint="default"/>
        <w:sz w:val="19"/>
      </w:rPr>
    </w:lvl>
  </w:abstractNum>
  <w:abstractNum w:abstractNumId="13" w15:restartNumberingAfterBreak="0">
    <w:nsid w:val="2A326EE0"/>
    <w:multiLevelType w:val="multilevel"/>
    <w:tmpl w:val="C74667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B917CDF"/>
    <w:multiLevelType w:val="multilevel"/>
    <w:tmpl w:val="A3B28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1DF5CA1"/>
    <w:multiLevelType w:val="multilevel"/>
    <w:tmpl w:val="99BE8040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6" w15:restartNumberingAfterBreak="0">
    <w:nsid w:val="4D416EB2"/>
    <w:multiLevelType w:val="hybridMultilevel"/>
    <w:tmpl w:val="EE82B4B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85D3A"/>
    <w:multiLevelType w:val="hybridMultilevel"/>
    <w:tmpl w:val="1ABAA5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7712B"/>
    <w:multiLevelType w:val="multilevel"/>
    <w:tmpl w:val="0C905DB2"/>
    <w:lvl w:ilvl="0">
      <w:start w:val="1"/>
      <w:numFmt w:val="decimal"/>
      <w:pStyle w:val="Opmaakprofiel1"/>
      <w:lvlText w:val="%1."/>
      <w:lvlJc w:val="left"/>
      <w:pPr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6314" w:hanging="360"/>
      </w:pPr>
      <w:rPr>
        <w:rFonts w:ascii="Verdana" w:hAnsi="Verdana" w:hint="default"/>
        <w:i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C945C86"/>
    <w:multiLevelType w:val="hybridMultilevel"/>
    <w:tmpl w:val="0A9ED502"/>
    <w:lvl w:ilvl="0" w:tplc="1DFC9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D8923F4"/>
    <w:multiLevelType w:val="hybridMultilevel"/>
    <w:tmpl w:val="090417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17BD3"/>
    <w:multiLevelType w:val="hybridMultilevel"/>
    <w:tmpl w:val="86863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C3E1D"/>
    <w:multiLevelType w:val="multilevel"/>
    <w:tmpl w:val="371CB04A"/>
    <w:lvl w:ilvl="0">
      <w:start w:val="3"/>
      <w:numFmt w:val="decimal"/>
      <w:lvlText w:val="%1"/>
      <w:lvlJc w:val="left"/>
      <w:pPr>
        <w:ind w:left="360" w:hanging="360"/>
      </w:pPr>
      <w:rPr>
        <w:rFonts w:ascii="Verdana" w:hAnsi="Verdana" w:cs="Arial"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Verdana" w:hAnsi="Verdana" w:cs="Arial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Arial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Arial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Arial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Arial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Arial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Arial" w:hint="default"/>
        <w:sz w:val="18"/>
      </w:rPr>
    </w:lvl>
  </w:abstractNum>
  <w:abstractNum w:abstractNumId="23" w15:restartNumberingAfterBreak="0">
    <w:nsid w:val="77804CA0"/>
    <w:multiLevelType w:val="hybridMultilevel"/>
    <w:tmpl w:val="C828281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6406CD"/>
    <w:multiLevelType w:val="multilevel"/>
    <w:tmpl w:val="AA02917C"/>
    <w:lvl w:ilvl="0">
      <w:start w:val="1"/>
      <w:numFmt w:val="decimal"/>
      <w:pStyle w:val="HHNKKop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HNKKop3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5" w15:restartNumberingAfterBreak="0">
    <w:nsid w:val="7DFE5A76"/>
    <w:multiLevelType w:val="hybridMultilevel"/>
    <w:tmpl w:val="2EF4901E"/>
    <w:lvl w:ilvl="0" w:tplc="04130019">
      <w:start w:val="1"/>
      <w:numFmt w:val="lowerLetter"/>
      <w:lvlText w:val="%1."/>
      <w:lvlJc w:val="left"/>
      <w:pPr>
        <w:ind w:left="1420" w:hanging="360"/>
      </w:pPr>
    </w:lvl>
    <w:lvl w:ilvl="1" w:tplc="04130019" w:tentative="1">
      <w:start w:val="1"/>
      <w:numFmt w:val="lowerLetter"/>
      <w:lvlText w:val="%2."/>
      <w:lvlJc w:val="left"/>
      <w:pPr>
        <w:ind w:left="2140" w:hanging="360"/>
      </w:pPr>
    </w:lvl>
    <w:lvl w:ilvl="2" w:tplc="0413001B" w:tentative="1">
      <w:start w:val="1"/>
      <w:numFmt w:val="lowerRoman"/>
      <w:lvlText w:val="%3."/>
      <w:lvlJc w:val="right"/>
      <w:pPr>
        <w:ind w:left="2860" w:hanging="180"/>
      </w:pPr>
    </w:lvl>
    <w:lvl w:ilvl="3" w:tplc="0413000F" w:tentative="1">
      <w:start w:val="1"/>
      <w:numFmt w:val="decimal"/>
      <w:lvlText w:val="%4."/>
      <w:lvlJc w:val="left"/>
      <w:pPr>
        <w:ind w:left="3580" w:hanging="360"/>
      </w:pPr>
    </w:lvl>
    <w:lvl w:ilvl="4" w:tplc="04130019" w:tentative="1">
      <w:start w:val="1"/>
      <w:numFmt w:val="lowerLetter"/>
      <w:lvlText w:val="%5."/>
      <w:lvlJc w:val="left"/>
      <w:pPr>
        <w:ind w:left="4300" w:hanging="360"/>
      </w:pPr>
    </w:lvl>
    <w:lvl w:ilvl="5" w:tplc="0413001B" w:tentative="1">
      <w:start w:val="1"/>
      <w:numFmt w:val="lowerRoman"/>
      <w:lvlText w:val="%6."/>
      <w:lvlJc w:val="right"/>
      <w:pPr>
        <w:ind w:left="5020" w:hanging="180"/>
      </w:pPr>
    </w:lvl>
    <w:lvl w:ilvl="6" w:tplc="0413000F" w:tentative="1">
      <w:start w:val="1"/>
      <w:numFmt w:val="decimal"/>
      <w:lvlText w:val="%7."/>
      <w:lvlJc w:val="left"/>
      <w:pPr>
        <w:ind w:left="5740" w:hanging="360"/>
      </w:pPr>
    </w:lvl>
    <w:lvl w:ilvl="7" w:tplc="04130019" w:tentative="1">
      <w:start w:val="1"/>
      <w:numFmt w:val="lowerLetter"/>
      <w:lvlText w:val="%8."/>
      <w:lvlJc w:val="left"/>
      <w:pPr>
        <w:ind w:left="6460" w:hanging="360"/>
      </w:pPr>
    </w:lvl>
    <w:lvl w:ilvl="8" w:tplc="0413001B" w:tentative="1">
      <w:start w:val="1"/>
      <w:numFmt w:val="lowerRoman"/>
      <w:lvlText w:val="%9."/>
      <w:lvlJc w:val="right"/>
      <w:pPr>
        <w:ind w:left="7180" w:hanging="180"/>
      </w:pPr>
    </w:lvl>
  </w:abstractNum>
  <w:num w:numId="1" w16cid:durableId="1033843160">
    <w:abstractNumId w:val="7"/>
  </w:num>
  <w:num w:numId="2" w16cid:durableId="238946131">
    <w:abstractNumId w:val="9"/>
  </w:num>
  <w:num w:numId="3" w16cid:durableId="1654676064">
    <w:abstractNumId w:val="24"/>
  </w:num>
  <w:num w:numId="4" w16cid:durableId="682710058">
    <w:abstractNumId w:val="18"/>
  </w:num>
  <w:num w:numId="5" w16cid:durableId="510292582">
    <w:abstractNumId w:val="10"/>
  </w:num>
  <w:num w:numId="6" w16cid:durableId="1222323687">
    <w:abstractNumId w:val="3"/>
  </w:num>
  <w:num w:numId="7" w16cid:durableId="1523471228">
    <w:abstractNumId w:val="25"/>
  </w:num>
  <w:num w:numId="8" w16cid:durableId="396323674">
    <w:abstractNumId w:val="17"/>
  </w:num>
  <w:num w:numId="9" w16cid:durableId="114638739">
    <w:abstractNumId w:val="16"/>
  </w:num>
  <w:num w:numId="10" w16cid:durableId="919682505">
    <w:abstractNumId w:val="1"/>
  </w:num>
  <w:num w:numId="11" w16cid:durableId="1381511218">
    <w:abstractNumId w:val="12"/>
  </w:num>
  <w:num w:numId="12" w16cid:durableId="940844049">
    <w:abstractNumId w:val="22"/>
  </w:num>
  <w:num w:numId="13" w16cid:durableId="509871874">
    <w:abstractNumId w:val="6"/>
  </w:num>
  <w:num w:numId="14" w16cid:durableId="2120368748">
    <w:abstractNumId w:val="4"/>
  </w:num>
  <w:num w:numId="15" w16cid:durableId="78455601">
    <w:abstractNumId w:val="21"/>
  </w:num>
  <w:num w:numId="16" w16cid:durableId="578755079">
    <w:abstractNumId w:val="5"/>
  </w:num>
  <w:num w:numId="17" w16cid:durableId="528686520">
    <w:abstractNumId w:val="23"/>
  </w:num>
  <w:num w:numId="18" w16cid:durableId="45297566">
    <w:abstractNumId w:val="19"/>
  </w:num>
  <w:num w:numId="19" w16cid:durableId="903566135">
    <w:abstractNumId w:val="20"/>
  </w:num>
  <w:num w:numId="20" w16cid:durableId="921597906">
    <w:abstractNumId w:val="2"/>
  </w:num>
  <w:num w:numId="21" w16cid:durableId="1871261301">
    <w:abstractNumId w:val="13"/>
  </w:num>
  <w:num w:numId="22" w16cid:durableId="65232009">
    <w:abstractNumId w:val="8"/>
  </w:num>
  <w:num w:numId="23" w16cid:durableId="1752655186">
    <w:abstractNumId w:val="11"/>
  </w:num>
  <w:num w:numId="24" w16cid:durableId="929436503">
    <w:abstractNumId w:val="15"/>
  </w:num>
  <w:num w:numId="25" w16cid:durableId="1556965257">
    <w:abstractNumId w:val="0"/>
  </w:num>
  <w:num w:numId="26" w16cid:durableId="135202984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/>
  <w:defaultTabStop w:val="708"/>
  <w:hyphenationZone w:val="425"/>
  <w:drawingGridHorizontalSpacing w:val="95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0000000000" w:val="1,0,4,3,2,5,"/>
    <w:docVar w:name="Datum" w:val="aanpassen indien gekozen voor &quot;datum zelf invullen&quot;"/>
    <w:docVar w:name="Registratienummer" w:val="(leeg)"/>
    <w:docVar w:name="Status" w:val="Concept"/>
    <w:docVar w:name="Subtitel" w:val="subtitel"/>
    <w:docVar w:name="Titel" w:val="titel"/>
    <w:docVar w:name="Versie" w:val="1.0"/>
  </w:docVars>
  <w:rsids>
    <w:rsidRoot w:val="007508DF"/>
    <w:rsid w:val="000104CB"/>
    <w:rsid w:val="00013722"/>
    <w:rsid w:val="0004490C"/>
    <w:rsid w:val="00054CC1"/>
    <w:rsid w:val="00056F3A"/>
    <w:rsid w:val="0006232F"/>
    <w:rsid w:val="00071FA4"/>
    <w:rsid w:val="00085936"/>
    <w:rsid w:val="000A506E"/>
    <w:rsid w:val="000B1B87"/>
    <w:rsid w:val="000B20BB"/>
    <w:rsid w:val="000B4FF0"/>
    <w:rsid w:val="000C17DB"/>
    <w:rsid w:val="000D3090"/>
    <w:rsid w:val="000D36FA"/>
    <w:rsid w:val="000E6355"/>
    <w:rsid w:val="001021E4"/>
    <w:rsid w:val="001258FE"/>
    <w:rsid w:val="00130BF6"/>
    <w:rsid w:val="001317C0"/>
    <w:rsid w:val="0014069E"/>
    <w:rsid w:val="001422B2"/>
    <w:rsid w:val="00151FD8"/>
    <w:rsid w:val="00171B95"/>
    <w:rsid w:val="0018061B"/>
    <w:rsid w:val="0018457A"/>
    <w:rsid w:val="001849A6"/>
    <w:rsid w:val="0018549A"/>
    <w:rsid w:val="001A0245"/>
    <w:rsid w:val="001A38BC"/>
    <w:rsid w:val="001B068F"/>
    <w:rsid w:val="001C29F8"/>
    <w:rsid w:val="001C697A"/>
    <w:rsid w:val="001D2400"/>
    <w:rsid w:val="001E2C13"/>
    <w:rsid w:val="001E3080"/>
    <w:rsid w:val="001F08F6"/>
    <w:rsid w:val="001F17B0"/>
    <w:rsid w:val="002044BF"/>
    <w:rsid w:val="00222340"/>
    <w:rsid w:val="00224431"/>
    <w:rsid w:val="00245DCA"/>
    <w:rsid w:val="002617B2"/>
    <w:rsid w:val="00263145"/>
    <w:rsid w:val="00276ACC"/>
    <w:rsid w:val="0028695F"/>
    <w:rsid w:val="00287C2E"/>
    <w:rsid w:val="002902F8"/>
    <w:rsid w:val="002B07FA"/>
    <w:rsid w:val="002B25A9"/>
    <w:rsid w:val="002B56BC"/>
    <w:rsid w:val="002B5FAB"/>
    <w:rsid w:val="002C008A"/>
    <w:rsid w:val="002C3813"/>
    <w:rsid w:val="002C5527"/>
    <w:rsid w:val="002D01A1"/>
    <w:rsid w:val="002D4BB3"/>
    <w:rsid w:val="002E0912"/>
    <w:rsid w:val="002E3EB1"/>
    <w:rsid w:val="002E4DA0"/>
    <w:rsid w:val="002F7953"/>
    <w:rsid w:val="003000FE"/>
    <w:rsid w:val="003009CE"/>
    <w:rsid w:val="00302A85"/>
    <w:rsid w:val="0030536B"/>
    <w:rsid w:val="00305910"/>
    <w:rsid w:val="00313028"/>
    <w:rsid w:val="00320C56"/>
    <w:rsid w:val="003334A3"/>
    <w:rsid w:val="00342CCD"/>
    <w:rsid w:val="0034504B"/>
    <w:rsid w:val="00347883"/>
    <w:rsid w:val="003524F1"/>
    <w:rsid w:val="00352793"/>
    <w:rsid w:val="00354299"/>
    <w:rsid w:val="00362C10"/>
    <w:rsid w:val="00364D28"/>
    <w:rsid w:val="00371AEC"/>
    <w:rsid w:val="003720CE"/>
    <w:rsid w:val="003807AA"/>
    <w:rsid w:val="003A68A5"/>
    <w:rsid w:val="003B0D57"/>
    <w:rsid w:val="003C3781"/>
    <w:rsid w:val="003D4016"/>
    <w:rsid w:val="003D593B"/>
    <w:rsid w:val="003E1EF5"/>
    <w:rsid w:val="003F0829"/>
    <w:rsid w:val="00403F05"/>
    <w:rsid w:val="00412858"/>
    <w:rsid w:val="00414AF8"/>
    <w:rsid w:val="00422662"/>
    <w:rsid w:val="00424988"/>
    <w:rsid w:val="00424ADC"/>
    <w:rsid w:val="00435024"/>
    <w:rsid w:val="00441E6C"/>
    <w:rsid w:val="00447278"/>
    <w:rsid w:val="00460876"/>
    <w:rsid w:val="00464690"/>
    <w:rsid w:val="00471433"/>
    <w:rsid w:val="004757CE"/>
    <w:rsid w:val="00480C02"/>
    <w:rsid w:val="004913CA"/>
    <w:rsid w:val="0049586B"/>
    <w:rsid w:val="004A0D87"/>
    <w:rsid w:val="004B12FA"/>
    <w:rsid w:val="004B18EE"/>
    <w:rsid w:val="0050578F"/>
    <w:rsid w:val="00510CCF"/>
    <w:rsid w:val="005140D7"/>
    <w:rsid w:val="00515CFB"/>
    <w:rsid w:val="00522B0F"/>
    <w:rsid w:val="00524CCB"/>
    <w:rsid w:val="005314F1"/>
    <w:rsid w:val="005343F2"/>
    <w:rsid w:val="0054298E"/>
    <w:rsid w:val="005431BF"/>
    <w:rsid w:val="00543E70"/>
    <w:rsid w:val="00544F40"/>
    <w:rsid w:val="005549B5"/>
    <w:rsid w:val="005553B9"/>
    <w:rsid w:val="00557F82"/>
    <w:rsid w:val="005642AF"/>
    <w:rsid w:val="00564A19"/>
    <w:rsid w:val="0057132D"/>
    <w:rsid w:val="00574EC5"/>
    <w:rsid w:val="00591B69"/>
    <w:rsid w:val="005A0DCC"/>
    <w:rsid w:val="005A1B99"/>
    <w:rsid w:val="005A20AE"/>
    <w:rsid w:val="005A2C5D"/>
    <w:rsid w:val="005A6565"/>
    <w:rsid w:val="005B07CF"/>
    <w:rsid w:val="005B4F33"/>
    <w:rsid w:val="005C18D4"/>
    <w:rsid w:val="005C1C5B"/>
    <w:rsid w:val="005C21FD"/>
    <w:rsid w:val="005D3620"/>
    <w:rsid w:val="005D76FB"/>
    <w:rsid w:val="005E5B1F"/>
    <w:rsid w:val="005F3189"/>
    <w:rsid w:val="005F59B7"/>
    <w:rsid w:val="006068C8"/>
    <w:rsid w:val="006252AC"/>
    <w:rsid w:val="00625D91"/>
    <w:rsid w:val="00626145"/>
    <w:rsid w:val="00633F3F"/>
    <w:rsid w:val="006570D2"/>
    <w:rsid w:val="00657568"/>
    <w:rsid w:val="00671426"/>
    <w:rsid w:val="00674AD1"/>
    <w:rsid w:val="00675CCC"/>
    <w:rsid w:val="00684169"/>
    <w:rsid w:val="006915D4"/>
    <w:rsid w:val="00693627"/>
    <w:rsid w:val="006A3C1B"/>
    <w:rsid w:val="006B4AE1"/>
    <w:rsid w:val="006C28C3"/>
    <w:rsid w:val="006C5A26"/>
    <w:rsid w:val="006E0032"/>
    <w:rsid w:val="006E1F4F"/>
    <w:rsid w:val="006E50BB"/>
    <w:rsid w:val="006F35FC"/>
    <w:rsid w:val="006F38CD"/>
    <w:rsid w:val="006F590B"/>
    <w:rsid w:val="00701211"/>
    <w:rsid w:val="00702D8F"/>
    <w:rsid w:val="00702F82"/>
    <w:rsid w:val="00716B5E"/>
    <w:rsid w:val="007218BF"/>
    <w:rsid w:val="00723462"/>
    <w:rsid w:val="00731AA2"/>
    <w:rsid w:val="0074212D"/>
    <w:rsid w:val="007425A3"/>
    <w:rsid w:val="00743790"/>
    <w:rsid w:val="007447CA"/>
    <w:rsid w:val="007508DF"/>
    <w:rsid w:val="00752DE3"/>
    <w:rsid w:val="00764713"/>
    <w:rsid w:val="00766CA2"/>
    <w:rsid w:val="007736F8"/>
    <w:rsid w:val="00785643"/>
    <w:rsid w:val="0079099D"/>
    <w:rsid w:val="007A5AF2"/>
    <w:rsid w:val="007A6C7F"/>
    <w:rsid w:val="007B5147"/>
    <w:rsid w:val="007C1870"/>
    <w:rsid w:val="007C7EBB"/>
    <w:rsid w:val="007D2CC3"/>
    <w:rsid w:val="007E1CD9"/>
    <w:rsid w:val="007E48AC"/>
    <w:rsid w:val="007E5970"/>
    <w:rsid w:val="007E78EC"/>
    <w:rsid w:val="007F0E67"/>
    <w:rsid w:val="00804963"/>
    <w:rsid w:val="00806F9A"/>
    <w:rsid w:val="00822780"/>
    <w:rsid w:val="00840794"/>
    <w:rsid w:val="00843091"/>
    <w:rsid w:val="00851E14"/>
    <w:rsid w:val="008536C5"/>
    <w:rsid w:val="008552D7"/>
    <w:rsid w:val="00857E27"/>
    <w:rsid w:val="008779A1"/>
    <w:rsid w:val="00881217"/>
    <w:rsid w:val="00881A22"/>
    <w:rsid w:val="00883EC9"/>
    <w:rsid w:val="00885DEC"/>
    <w:rsid w:val="0089022C"/>
    <w:rsid w:val="0089223F"/>
    <w:rsid w:val="0089310E"/>
    <w:rsid w:val="00897985"/>
    <w:rsid w:val="008A6596"/>
    <w:rsid w:val="008B0E5C"/>
    <w:rsid w:val="008B17D6"/>
    <w:rsid w:val="008B2B66"/>
    <w:rsid w:val="008B4307"/>
    <w:rsid w:val="008C5D82"/>
    <w:rsid w:val="008C6172"/>
    <w:rsid w:val="008D6119"/>
    <w:rsid w:val="008D7D0C"/>
    <w:rsid w:val="009006DC"/>
    <w:rsid w:val="00913B2E"/>
    <w:rsid w:val="009168F8"/>
    <w:rsid w:val="0092004C"/>
    <w:rsid w:val="00920315"/>
    <w:rsid w:val="0092181F"/>
    <w:rsid w:val="00923AA9"/>
    <w:rsid w:val="00926119"/>
    <w:rsid w:val="0093501C"/>
    <w:rsid w:val="00936A4B"/>
    <w:rsid w:val="00941326"/>
    <w:rsid w:val="009431EA"/>
    <w:rsid w:val="00945E22"/>
    <w:rsid w:val="00946ACC"/>
    <w:rsid w:val="00963339"/>
    <w:rsid w:val="0096417B"/>
    <w:rsid w:val="00971EAB"/>
    <w:rsid w:val="009729A4"/>
    <w:rsid w:val="00974504"/>
    <w:rsid w:val="00997C5B"/>
    <w:rsid w:val="009A2B9E"/>
    <w:rsid w:val="009A3E3D"/>
    <w:rsid w:val="009A6A8A"/>
    <w:rsid w:val="009B4807"/>
    <w:rsid w:val="009B4BFA"/>
    <w:rsid w:val="009B4E5B"/>
    <w:rsid w:val="009C05C9"/>
    <w:rsid w:val="009C32AE"/>
    <w:rsid w:val="009C4079"/>
    <w:rsid w:val="009C4550"/>
    <w:rsid w:val="009D069B"/>
    <w:rsid w:val="009D48C0"/>
    <w:rsid w:val="00A05D3A"/>
    <w:rsid w:val="00A07ED7"/>
    <w:rsid w:val="00A221E4"/>
    <w:rsid w:val="00A22A3E"/>
    <w:rsid w:val="00A3115B"/>
    <w:rsid w:val="00A32C29"/>
    <w:rsid w:val="00A47282"/>
    <w:rsid w:val="00A47E09"/>
    <w:rsid w:val="00A5031E"/>
    <w:rsid w:val="00A5476B"/>
    <w:rsid w:val="00A5728A"/>
    <w:rsid w:val="00A666B4"/>
    <w:rsid w:val="00A802BC"/>
    <w:rsid w:val="00A83ADF"/>
    <w:rsid w:val="00A910BF"/>
    <w:rsid w:val="00A9794F"/>
    <w:rsid w:val="00AB6471"/>
    <w:rsid w:val="00AC2528"/>
    <w:rsid w:val="00AC425C"/>
    <w:rsid w:val="00AC6EA5"/>
    <w:rsid w:val="00AD0150"/>
    <w:rsid w:val="00AD1ABD"/>
    <w:rsid w:val="00AE097A"/>
    <w:rsid w:val="00AE447E"/>
    <w:rsid w:val="00B05901"/>
    <w:rsid w:val="00B07966"/>
    <w:rsid w:val="00B1326F"/>
    <w:rsid w:val="00B2154C"/>
    <w:rsid w:val="00B2317A"/>
    <w:rsid w:val="00B32AB8"/>
    <w:rsid w:val="00B34B7D"/>
    <w:rsid w:val="00B41429"/>
    <w:rsid w:val="00B476B6"/>
    <w:rsid w:val="00B51D11"/>
    <w:rsid w:val="00B56A83"/>
    <w:rsid w:val="00B65D4A"/>
    <w:rsid w:val="00B65ECC"/>
    <w:rsid w:val="00B70039"/>
    <w:rsid w:val="00B736DE"/>
    <w:rsid w:val="00B75175"/>
    <w:rsid w:val="00B83690"/>
    <w:rsid w:val="00B955D2"/>
    <w:rsid w:val="00BA3CEF"/>
    <w:rsid w:val="00BA6591"/>
    <w:rsid w:val="00BB3A22"/>
    <w:rsid w:val="00BB3CDF"/>
    <w:rsid w:val="00BB570F"/>
    <w:rsid w:val="00BD4077"/>
    <w:rsid w:val="00BD4BF3"/>
    <w:rsid w:val="00BE1381"/>
    <w:rsid w:val="00BE14C3"/>
    <w:rsid w:val="00BE2285"/>
    <w:rsid w:val="00BE3786"/>
    <w:rsid w:val="00BF2BF5"/>
    <w:rsid w:val="00BF4E4C"/>
    <w:rsid w:val="00BF574D"/>
    <w:rsid w:val="00C07FEB"/>
    <w:rsid w:val="00C21ED8"/>
    <w:rsid w:val="00C364F7"/>
    <w:rsid w:val="00C6068B"/>
    <w:rsid w:val="00C61A55"/>
    <w:rsid w:val="00C75C99"/>
    <w:rsid w:val="00C7658C"/>
    <w:rsid w:val="00C86EF3"/>
    <w:rsid w:val="00C93EC2"/>
    <w:rsid w:val="00C9458D"/>
    <w:rsid w:val="00CB2295"/>
    <w:rsid w:val="00CB4400"/>
    <w:rsid w:val="00CC68B3"/>
    <w:rsid w:val="00CD491F"/>
    <w:rsid w:val="00CD5006"/>
    <w:rsid w:val="00CE74AD"/>
    <w:rsid w:val="00CF4944"/>
    <w:rsid w:val="00CF5603"/>
    <w:rsid w:val="00CF560E"/>
    <w:rsid w:val="00D0083A"/>
    <w:rsid w:val="00D01ACB"/>
    <w:rsid w:val="00D17E6A"/>
    <w:rsid w:val="00D26710"/>
    <w:rsid w:val="00D467FA"/>
    <w:rsid w:val="00D5296A"/>
    <w:rsid w:val="00D53D0A"/>
    <w:rsid w:val="00D611BA"/>
    <w:rsid w:val="00D62AFC"/>
    <w:rsid w:val="00D66A7C"/>
    <w:rsid w:val="00D67B3F"/>
    <w:rsid w:val="00D71A30"/>
    <w:rsid w:val="00D83A3B"/>
    <w:rsid w:val="00D83E21"/>
    <w:rsid w:val="00D94B4C"/>
    <w:rsid w:val="00DA75CB"/>
    <w:rsid w:val="00DB0AAD"/>
    <w:rsid w:val="00DB516C"/>
    <w:rsid w:val="00DB739F"/>
    <w:rsid w:val="00DD18F3"/>
    <w:rsid w:val="00DD66E8"/>
    <w:rsid w:val="00DD774B"/>
    <w:rsid w:val="00DE296F"/>
    <w:rsid w:val="00DF2CE6"/>
    <w:rsid w:val="00DF5E35"/>
    <w:rsid w:val="00DF6987"/>
    <w:rsid w:val="00DF7E65"/>
    <w:rsid w:val="00E00AE0"/>
    <w:rsid w:val="00E10162"/>
    <w:rsid w:val="00E113D1"/>
    <w:rsid w:val="00E12E85"/>
    <w:rsid w:val="00E16C7D"/>
    <w:rsid w:val="00E237F9"/>
    <w:rsid w:val="00E268E4"/>
    <w:rsid w:val="00E3023B"/>
    <w:rsid w:val="00E315DE"/>
    <w:rsid w:val="00E31DFD"/>
    <w:rsid w:val="00E32984"/>
    <w:rsid w:val="00E36725"/>
    <w:rsid w:val="00E37A44"/>
    <w:rsid w:val="00E44FC1"/>
    <w:rsid w:val="00E45FF0"/>
    <w:rsid w:val="00E46225"/>
    <w:rsid w:val="00E475E2"/>
    <w:rsid w:val="00E47A5F"/>
    <w:rsid w:val="00E624ED"/>
    <w:rsid w:val="00E66DCB"/>
    <w:rsid w:val="00E7503E"/>
    <w:rsid w:val="00E7599D"/>
    <w:rsid w:val="00E75C74"/>
    <w:rsid w:val="00E77938"/>
    <w:rsid w:val="00E82F3C"/>
    <w:rsid w:val="00E8797B"/>
    <w:rsid w:val="00E90B05"/>
    <w:rsid w:val="00E93D91"/>
    <w:rsid w:val="00EA04C5"/>
    <w:rsid w:val="00EA4098"/>
    <w:rsid w:val="00EA52B7"/>
    <w:rsid w:val="00EB1EF8"/>
    <w:rsid w:val="00EB2980"/>
    <w:rsid w:val="00EB6DDC"/>
    <w:rsid w:val="00EB7624"/>
    <w:rsid w:val="00EC6AD9"/>
    <w:rsid w:val="00ED0517"/>
    <w:rsid w:val="00ED6C05"/>
    <w:rsid w:val="00EE320F"/>
    <w:rsid w:val="00EE66AB"/>
    <w:rsid w:val="00F0630F"/>
    <w:rsid w:val="00F13921"/>
    <w:rsid w:val="00F14F40"/>
    <w:rsid w:val="00F20EB4"/>
    <w:rsid w:val="00F4410D"/>
    <w:rsid w:val="00F47BB3"/>
    <w:rsid w:val="00F520D2"/>
    <w:rsid w:val="00F57885"/>
    <w:rsid w:val="00F66DB1"/>
    <w:rsid w:val="00F81BA8"/>
    <w:rsid w:val="00FA4163"/>
    <w:rsid w:val="00FB1482"/>
    <w:rsid w:val="00FC3B7C"/>
    <w:rsid w:val="00FC5D71"/>
    <w:rsid w:val="00FC76CC"/>
    <w:rsid w:val="00FD3F02"/>
    <w:rsid w:val="00FD43EE"/>
    <w:rsid w:val="00FE02F7"/>
    <w:rsid w:val="00FE06DF"/>
    <w:rsid w:val="00FE42BF"/>
    <w:rsid w:val="00FE7F5D"/>
    <w:rsid w:val="00FF0F6D"/>
    <w:rsid w:val="00FF5EDD"/>
    <w:rsid w:val="00FF655A"/>
    <w:rsid w:val="1EE88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4BD9EA8"/>
  <w15:docId w15:val="{043E2501-61A8-4241-AE62-996381E3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794F"/>
    <w:pPr>
      <w:spacing w:line="260" w:lineRule="atLeast"/>
    </w:pPr>
    <w:rPr>
      <w:rFonts w:ascii="HHNK Avenir" w:hAnsi="HHNK Avenir"/>
      <w:sz w:val="19"/>
      <w:szCs w:val="24"/>
    </w:rPr>
  </w:style>
  <w:style w:type="paragraph" w:styleId="Kop1">
    <w:name w:val="heading 1"/>
    <w:basedOn w:val="Standaard"/>
    <w:next w:val="Standaard"/>
    <w:qFormat/>
    <w:rsid w:val="00A9794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A9794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A9794F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paragraph" w:styleId="Kop4">
    <w:name w:val="heading 4"/>
    <w:basedOn w:val="Standaard"/>
    <w:next w:val="Standaard"/>
    <w:qFormat/>
    <w:rsid w:val="00A9794F"/>
    <w:pPr>
      <w:keepNext/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9794F"/>
    <w:pPr>
      <w:keepNext/>
      <w:overflowPunct w:val="0"/>
      <w:autoSpaceDE w:val="0"/>
      <w:autoSpaceDN w:val="0"/>
      <w:adjustRightInd w:val="0"/>
      <w:spacing w:line="312" w:lineRule="auto"/>
      <w:textAlignment w:val="baseline"/>
      <w:outlineLvl w:val="4"/>
    </w:pPr>
    <w:rPr>
      <w:rFonts w:ascii="Arial" w:hAnsi="Arial"/>
      <w:b/>
      <w:kern w:val="1"/>
      <w:sz w:val="20"/>
      <w:szCs w:val="20"/>
    </w:rPr>
  </w:style>
  <w:style w:type="paragraph" w:styleId="Kop6">
    <w:name w:val="heading 6"/>
    <w:basedOn w:val="Standaard"/>
    <w:next w:val="Standaard"/>
    <w:qFormat/>
    <w:rsid w:val="00A9794F"/>
    <w:pPr>
      <w:keepNext/>
      <w:outlineLvl w:val="5"/>
    </w:pPr>
    <w:rPr>
      <w:rFonts w:cs="Arial"/>
      <w:b/>
      <w:bCs/>
      <w:i/>
      <w:iCs/>
    </w:rPr>
  </w:style>
  <w:style w:type="paragraph" w:styleId="Kop7">
    <w:name w:val="heading 7"/>
    <w:basedOn w:val="Standaard"/>
    <w:next w:val="Standaard"/>
    <w:qFormat/>
    <w:rsid w:val="00A9794F"/>
    <w:pPr>
      <w:keepNext/>
      <w:spacing w:line="260" w:lineRule="exact"/>
      <w:ind w:left="720"/>
      <w:outlineLvl w:val="6"/>
    </w:pPr>
    <w:rPr>
      <w:rFonts w:ascii="Verdana" w:hAnsi="Verdana" w:cs="Arial"/>
      <w:b/>
      <w:bCs/>
      <w:sz w:val="18"/>
      <w:szCs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Documentnaam">
    <w:name w:val="HHNK Documentnaam"/>
    <w:basedOn w:val="Aanhef"/>
    <w:next w:val="Standaard"/>
    <w:rsid w:val="00A9794F"/>
    <w:pPr>
      <w:tabs>
        <w:tab w:val="left" w:pos="4140"/>
        <w:tab w:val="left" w:pos="7380"/>
      </w:tabs>
      <w:spacing w:before="100" w:after="120"/>
    </w:pPr>
    <w:rPr>
      <w:b/>
      <w:bCs/>
      <w:sz w:val="32"/>
    </w:rPr>
  </w:style>
  <w:style w:type="paragraph" w:customStyle="1" w:styleId="HHNKKop1">
    <w:name w:val="HHNK Kop 1"/>
    <w:basedOn w:val="Standaard"/>
    <w:next w:val="Standaard"/>
    <w:rsid w:val="00A9794F"/>
    <w:pPr>
      <w:keepNext/>
      <w:pageBreakBefore/>
      <w:numPr>
        <w:numId w:val="3"/>
      </w:numPr>
      <w:tabs>
        <w:tab w:val="left" w:pos="737"/>
        <w:tab w:val="left" w:pos="873"/>
      </w:tabs>
      <w:spacing w:before="120" w:after="260"/>
      <w:outlineLvl w:val="0"/>
    </w:pPr>
    <w:rPr>
      <w:b/>
      <w:kern w:val="19"/>
      <w:sz w:val="24"/>
      <w:szCs w:val="19"/>
    </w:rPr>
  </w:style>
  <w:style w:type="paragraph" w:customStyle="1" w:styleId="HHNKBijlagen">
    <w:name w:val="HHNK Bijlagen"/>
    <w:basedOn w:val="Standaard"/>
    <w:next w:val="Standaard"/>
    <w:rsid w:val="00A9794F"/>
    <w:pPr>
      <w:framePr w:w="9072" w:h="851" w:hRule="exact" w:hSpace="142" w:vSpace="142" w:wrap="notBeside" w:vAnchor="page" w:hAnchor="margin" w:y="14176"/>
    </w:pPr>
  </w:style>
  <w:style w:type="paragraph" w:customStyle="1" w:styleId="HHNKKop2">
    <w:name w:val="HHNK Kop 2"/>
    <w:basedOn w:val="Standaard"/>
    <w:next w:val="Standaard"/>
    <w:link w:val="HHNKKop2Char1"/>
    <w:rsid w:val="00A9794F"/>
    <w:pPr>
      <w:keepNext/>
      <w:tabs>
        <w:tab w:val="left" w:pos="873"/>
      </w:tabs>
      <w:spacing w:before="520" w:after="260"/>
      <w:outlineLvl w:val="1"/>
    </w:pPr>
    <w:rPr>
      <w:sz w:val="26"/>
    </w:rPr>
  </w:style>
  <w:style w:type="paragraph" w:customStyle="1" w:styleId="HHNKKop3">
    <w:name w:val="HHNK Kop 3"/>
    <w:basedOn w:val="Standaard"/>
    <w:next w:val="Standaard"/>
    <w:rsid w:val="00A9794F"/>
    <w:pPr>
      <w:keepNext/>
      <w:numPr>
        <w:ilvl w:val="2"/>
        <w:numId w:val="3"/>
      </w:numPr>
      <w:tabs>
        <w:tab w:val="left" w:pos="737"/>
        <w:tab w:val="left" w:pos="873"/>
      </w:tabs>
      <w:spacing w:before="260"/>
      <w:outlineLvl w:val="2"/>
    </w:pPr>
    <w:rPr>
      <w:b/>
    </w:rPr>
  </w:style>
  <w:style w:type="paragraph" w:customStyle="1" w:styleId="HHNKKop4">
    <w:name w:val="HHNK Kop 4"/>
    <w:basedOn w:val="Standaard"/>
    <w:next w:val="Standaard"/>
    <w:rsid w:val="00A9794F"/>
    <w:pPr>
      <w:keepNext/>
      <w:spacing w:before="240" w:after="60"/>
      <w:outlineLvl w:val="3"/>
    </w:pPr>
    <w:rPr>
      <w:i/>
    </w:rPr>
  </w:style>
  <w:style w:type="paragraph" w:customStyle="1" w:styleId="HHNKReferentiekopje">
    <w:name w:val="HHNK Referentiekopje"/>
    <w:basedOn w:val="Standaard"/>
    <w:next w:val="Standaard"/>
    <w:rsid w:val="00A9794F"/>
    <w:pPr>
      <w:spacing w:line="260" w:lineRule="exact"/>
    </w:pPr>
  </w:style>
  <w:style w:type="paragraph" w:customStyle="1" w:styleId="HHNKVoettekst">
    <w:name w:val="HHNK Voettekst"/>
    <w:basedOn w:val="Standaard"/>
    <w:rsid w:val="00A9794F"/>
    <w:pPr>
      <w:spacing w:line="240" w:lineRule="exact"/>
    </w:pPr>
    <w:rPr>
      <w:sz w:val="16"/>
    </w:rPr>
  </w:style>
  <w:style w:type="paragraph" w:customStyle="1" w:styleId="HHNKafsluiting">
    <w:name w:val="HHNK afsluiting"/>
    <w:basedOn w:val="Standaard"/>
    <w:next w:val="Standaard"/>
    <w:rsid w:val="00A9794F"/>
    <w:pPr>
      <w:tabs>
        <w:tab w:val="left" w:pos="3754"/>
      </w:tabs>
      <w:spacing w:before="240" w:after="1080"/>
    </w:pPr>
  </w:style>
  <w:style w:type="paragraph" w:customStyle="1" w:styleId="HHNKaanhef">
    <w:name w:val="HHNK aanhef"/>
    <w:basedOn w:val="Standaard"/>
    <w:next w:val="Standaard"/>
    <w:rsid w:val="00A9794F"/>
    <w:pPr>
      <w:spacing w:after="240"/>
    </w:pPr>
  </w:style>
  <w:style w:type="paragraph" w:styleId="Aanhef">
    <w:name w:val="Salutation"/>
    <w:basedOn w:val="Standaard"/>
    <w:next w:val="Standaard"/>
    <w:semiHidden/>
    <w:rsid w:val="00A9794F"/>
  </w:style>
  <w:style w:type="paragraph" w:customStyle="1" w:styleId="HHNKOpsommingNumeriek">
    <w:name w:val="HHNK Opsomming Numeriek"/>
    <w:basedOn w:val="Standaard"/>
    <w:rsid w:val="00A9794F"/>
    <w:pPr>
      <w:numPr>
        <w:numId w:val="1"/>
      </w:numPr>
    </w:pPr>
  </w:style>
  <w:style w:type="paragraph" w:customStyle="1" w:styleId="HHNKKopje">
    <w:name w:val="HHNK Kopje"/>
    <w:basedOn w:val="Standaard"/>
    <w:next w:val="Standaard"/>
    <w:rsid w:val="00A9794F"/>
    <w:pPr>
      <w:spacing w:before="120"/>
    </w:pPr>
    <w:rPr>
      <w:b/>
    </w:rPr>
  </w:style>
  <w:style w:type="paragraph" w:customStyle="1" w:styleId="HHNKTitel">
    <w:name w:val="HHNK Titel"/>
    <w:basedOn w:val="Standaard"/>
    <w:next w:val="Standaard"/>
    <w:rsid w:val="00A9794F"/>
    <w:pPr>
      <w:spacing w:before="120" w:after="240" w:line="400" w:lineRule="exact"/>
    </w:pPr>
    <w:rPr>
      <w:b/>
      <w:sz w:val="32"/>
    </w:rPr>
  </w:style>
  <w:style w:type="paragraph" w:customStyle="1" w:styleId="HHNKtabsstandaard">
    <w:name w:val="HHNK tabs standaard"/>
    <w:basedOn w:val="Standaard"/>
    <w:rsid w:val="00A9794F"/>
    <w:pPr>
      <w:tabs>
        <w:tab w:val="left" w:pos="1820"/>
        <w:tab w:val="left" w:pos="3754"/>
        <w:tab w:val="left" w:pos="5290"/>
        <w:tab w:val="left" w:pos="6957"/>
        <w:tab w:val="left" w:pos="8063"/>
      </w:tabs>
    </w:pPr>
  </w:style>
  <w:style w:type="paragraph" w:customStyle="1" w:styleId="HHNKtabs2mo">
    <w:name w:val="HHNK tabs 2 mo"/>
    <w:basedOn w:val="Standaard"/>
    <w:next w:val="Standaard"/>
    <w:rsid w:val="00A9794F"/>
    <w:pPr>
      <w:tabs>
        <w:tab w:val="center" w:pos="4496"/>
        <w:tab w:val="right" w:pos="9083"/>
      </w:tabs>
    </w:pPr>
  </w:style>
  <w:style w:type="paragraph" w:styleId="Koptekst">
    <w:name w:val="header"/>
    <w:basedOn w:val="Standaard"/>
    <w:semiHidden/>
    <w:rsid w:val="00A9794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9794F"/>
    <w:pPr>
      <w:tabs>
        <w:tab w:val="center" w:pos="4536"/>
        <w:tab w:val="right" w:pos="9072"/>
      </w:tabs>
    </w:pPr>
  </w:style>
  <w:style w:type="paragraph" w:customStyle="1" w:styleId="HHNKsubtitel">
    <w:name w:val="HHNK subtitel"/>
    <w:basedOn w:val="HHNKTitel"/>
    <w:next w:val="Standaard"/>
    <w:rsid w:val="00A9794F"/>
    <w:pPr>
      <w:spacing w:line="360" w:lineRule="exact"/>
    </w:pPr>
    <w:rPr>
      <w:b w:val="0"/>
      <w:sz w:val="28"/>
    </w:rPr>
  </w:style>
  <w:style w:type="paragraph" w:styleId="Inhopg2">
    <w:name w:val="toc 2"/>
    <w:basedOn w:val="Standaard"/>
    <w:next w:val="Standaard"/>
    <w:uiPriority w:val="39"/>
    <w:rsid w:val="00A9794F"/>
    <w:pPr>
      <w:tabs>
        <w:tab w:val="left" w:pos="567"/>
        <w:tab w:val="right" w:pos="8363"/>
      </w:tabs>
      <w:spacing w:before="260" w:after="260"/>
    </w:pPr>
  </w:style>
  <w:style w:type="paragraph" w:styleId="Inhopg1">
    <w:name w:val="toc 1"/>
    <w:basedOn w:val="Standaard"/>
    <w:next w:val="Standaard"/>
    <w:uiPriority w:val="39"/>
    <w:rsid w:val="00A9794F"/>
    <w:pPr>
      <w:tabs>
        <w:tab w:val="left" w:pos="567"/>
        <w:tab w:val="left" w:pos="992"/>
        <w:tab w:val="right" w:pos="8363"/>
      </w:tabs>
      <w:spacing w:before="260" w:after="260"/>
    </w:pPr>
    <w:rPr>
      <w:b/>
    </w:rPr>
  </w:style>
  <w:style w:type="paragraph" w:styleId="Inhopg3">
    <w:name w:val="toc 3"/>
    <w:basedOn w:val="Standaard"/>
    <w:next w:val="Standaard"/>
    <w:semiHidden/>
    <w:rsid w:val="00A9794F"/>
    <w:pPr>
      <w:tabs>
        <w:tab w:val="left" w:pos="1559"/>
        <w:tab w:val="right" w:pos="8363"/>
      </w:tabs>
      <w:ind w:left="567"/>
    </w:pPr>
  </w:style>
  <w:style w:type="paragraph" w:styleId="Inhopg4">
    <w:name w:val="toc 4"/>
    <w:basedOn w:val="Standaard"/>
    <w:next w:val="Standaard"/>
    <w:autoRedefine/>
    <w:semiHidden/>
    <w:rsid w:val="00A9794F"/>
    <w:pPr>
      <w:ind w:left="570"/>
    </w:pPr>
  </w:style>
  <w:style w:type="paragraph" w:styleId="Inhopg5">
    <w:name w:val="toc 5"/>
    <w:basedOn w:val="Standaard"/>
    <w:next w:val="Standaard"/>
    <w:autoRedefine/>
    <w:semiHidden/>
    <w:rsid w:val="00A9794F"/>
    <w:pPr>
      <w:ind w:left="760"/>
    </w:pPr>
  </w:style>
  <w:style w:type="paragraph" w:styleId="Inhopg6">
    <w:name w:val="toc 6"/>
    <w:basedOn w:val="Standaard"/>
    <w:next w:val="Standaard"/>
    <w:autoRedefine/>
    <w:semiHidden/>
    <w:rsid w:val="00A9794F"/>
    <w:pPr>
      <w:ind w:left="950"/>
    </w:pPr>
  </w:style>
  <w:style w:type="paragraph" w:styleId="Inhopg7">
    <w:name w:val="toc 7"/>
    <w:basedOn w:val="Standaard"/>
    <w:next w:val="Standaard"/>
    <w:autoRedefine/>
    <w:semiHidden/>
    <w:rsid w:val="00A9794F"/>
    <w:pPr>
      <w:ind w:left="1140"/>
    </w:pPr>
  </w:style>
  <w:style w:type="paragraph" w:styleId="Inhopg8">
    <w:name w:val="toc 8"/>
    <w:basedOn w:val="Standaard"/>
    <w:next w:val="Standaard"/>
    <w:autoRedefine/>
    <w:semiHidden/>
    <w:rsid w:val="00A9794F"/>
    <w:pPr>
      <w:ind w:left="1330"/>
    </w:pPr>
  </w:style>
  <w:style w:type="paragraph" w:styleId="Inhopg9">
    <w:name w:val="toc 9"/>
    <w:basedOn w:val="Standaard"/>
    <w:next w:val="Standaard"/>
    <w:autoRedefine/>
    <w:semiHidden/>
    <w:rsid w:val="00A9794F"/>
    <w:pPr>
      <w:ind w:left="1520"/>
    </w:pPr>
  </w:style>
  <w:style w:type="character" w:styleId="Paginanummer">
    <w:name w:val="page number"/>
    <w:basedOn w:val="Standaardalinea-lettertype"/>
    <w:semiHidden/>
    <w:rsid w:val="00A9794F"/>
  </w:style>
  <w:style w:type="character" w:styleId="Hyperlink">
    <w:name w:val="Hyperlink"/>
    <w:basedOn w:val="Standaardalinea-lettertype"/>
    <w:uiPriority w:val="99"/>
    <w:rsid w:val="00A9794F"/>
    <w:rPr>
      <w:color w:val="0000FF"/>
      <w:u w:val="single"/>
    </w:rPr>
  </w:style>
  <w:style w:type="paragraph" w:styleId="Documentstructuur">
    <w:name w:val="Document Map"/>
    <w:basedOn w:val="Standaard"/>
    <w:semiHidden/>
    <w:rsid w:val="00A9794F"/>
    <w:pPr>
      <w:shd w:val="clear" w:color="auto" w:fill="000080"/>
    </w:pPr>
    <w:rPr>
      <w:rFonts w:ascii="Tahoma" w:hAnsi="Tahoma" w:cs="Tahoma"/>
    </w:rPr>
  </w:style>
  <w:style w:type="paragraph" w:customStyle="1" w:styleId="HHNKTabel">
    <w:name w:val="HHNK Tabel"/>
    <w:basedOn w:val="Standaard"/>
    <w:rsid w:val="00A9794F"/>
    <w:pPr>
      <w:spacing w:before="120" w:after="120"/>
    </w:pPr>
  </w:style>
  <w:style w:type="paragraph" w:styleId="Voetnoottekst">
    <w:name w:val="footnote text"/>
    <w:basedOn w:val="Standaard"/>
    <w:semiHidden/>
    <w:rsid w:val="00A9794F"/>
    <w:rPr>
      <w:sz w:val="16"/>
      <w:szCs w:val="20"/>
    </w:rPr>
  </w:style>
  <w:style w:type="paragraph" w:styleId="Eindnoottekst">
    <w:name w:val="endnote text"/>
    <w:basedOn w:val="Standaard"/>
    <w:semiHidden/>
    <w:rsid w:val="00A9794F"/>
    <w:rPr>
      <w:sz w:val="16"/>
      <w:szCs w:val="20"/>
    </w:rPr>
  </w:style>
  <w:style w:type="paragraph" w:styleId="Plattetekstinspringen3">
    <w:name w:val="Body Text Indent 3"/>
    <w:basedOn w:val="Standaard"/>
    <w:semiHidden/>
    <w:rsid w:val="00A9794F"/>
    <w:pPr>
      <w:tabs>
        <w:tab w:val="left" w:pos="567"/>
        <w:tab w:val="left" w:pos="709"/>
      </w:tabs>
      <w:spacing w:line="240" w:lineRule="auto"/>
      <w:ind w:left="709"/>
    </w:pPr>
    <w:rPr>
      <w:rFonts w:ascii="Verdana" w:hAnsi="Verdana"/>
      <w:color w:val="000000"/>
      <w:sz w:val="20"/>
      <w:szCs w:val="20"/>
      <w:lang w:eastAsia="en-US"/>
    </w:rPr>
  </w:style>
  <w:style w:type="paragraph" w:styleId="Plattetekst">
    <w:name w:val="Body Text"/>
    <w:basedOn w:val="Standaard"/>
    <w:semiHidden/>
    <w:rsid w:val="00A9794F"/>
    <w:pPr>
      <w:tabs>
        <w:tab w:val="left" w:pos="540"/>
      </w:tabs>
      <w:spacing w:line="240" w:lineRule="auto"/>
    </w:pPr>
    <w:rPr>
      <w:color w:val="000000"/>
    </w:rPr>
  </w:style>
  <w:style w:type="paragraph" w:styleId="Plattetekstinspringen">
    <w:name w:val="Body Text Indent"/>
    <w:basedOn w:val="Standaard"/>
    <w:semiHidden/>
    <w:rsid w:val="00A9794F"/>
    <w:pPr>
      <w:tabs>
        <w:tab w:val="left" w:pos="567"/>
        <w:tab w:val="num" w:pos="720"/>
        <w:tab w:val="left" w:pos="3652"/>
      </w:tabs>
      <w:spacing w:line="240" w:lineRule="auto"/>
      <w:ind w:left="720"/>
    </w:pPr>
    <w:rPr>
      <w:color w:val="000000"/>
    </w:rPr>
  </w:style>
  <w:style w:type="paragraph" w:styleId="Plattetekst2">
    <w:name w:val="Body Text 2"/>
    <w:basedOn w:val="Standaard"/>
    <w:semiHidden/>
    <w:rsid w:val="00A9794F"/>
    <w:rPr>
      <w:color w:val="FF0000"/>
    </w:rPr>
  </w:style>
  <w:style w:type="paragraph" w:styleId="Plattetekstinspringen2">
    <w:name w:val="Body Text Indent 2"/>
    <w:basedOn w:val="Standaard"/>
    <w:semiHidden/>
    <w:rsid w:val="00A9794F"/>
    <w:pPr>
      <w:spacing w:line="260" w:lineRule="exact"/>
      <w:ind w:left="720" w:hanging="720"/>
    </w:pPr>
  </w:style>
  <w:style w:type="paragraph" w:customStyle="1" w:styleId="HHNKKop2Char">
    <w:name w:val="HHNK Kop 2 Char"/>
    <w:basedOn w:val="Standaard"/>
    <w:next w:val="Standaard"/>
    <w:rsid w:val="00A9794F"/>
    <w:pPr>
      <w:keepNext/>
      <w:tabs>
        <w:tab w:val="left" w:pos="873"/>
        <w:tab w:val="num" w:pos="1080"/>
      </w:tabs>
      <w:spacing w:before="520" w:after="260"/>
      <w:outlineLvl w:val="1"/>
    </w:pPr>
    <w:rPr>
      <w:sz w:val="26"/>
    </w:rPr>
  </w:style>
  <w:style w:type="character" w:styleId="GevolgdeHyperlink">
    <w:name w:val="FollowedHyperlink"/>
    <w:basedOn w:val="Standaardalinea-lettertype"/>
    <w:semiHidden/>
    <w:rsid w:val="00A9794F"/>
    <w:rPr>
      <w:color w:val="800080"/>
      <w:u w:val="single"/>
    </w:rPr>
  </w:style>
  <w:style w:type="paragraph" w:customStyle="1" w:styleId="BodyText21">
    <w:name w:val="Body Text 21"/>
    <w:basedOn w:val="Standaard"/>
    <w:rsid w:val="00A9794F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/>
      <w:kern w:val="1"/>
      <w:sz w:val="20"/>
      <w:szCs w:val="20"/>
    </w:rPr>
  </w:style>
  <w:style w:type="paragraph" w:customStyle="1" w:styleId="punt">
    <w:name w:val="punt"/>
    <w:basedOn w:val="Standaard"/>
    <w:rsid w:val="00A9794F"/>
    <w:pPr>
      <w:keepNext/>
      <w:keepLines/>
      <w:widowControl w:val="0"/>
      <w:numPr>
        <w:numId w:val="2"/>
      </w:numPr>
      <w:tabs>
        <w:tab w:val="left" w:pos="720"/>
      </w:tabs>
      <w:spacing w:line="280" w:lineRule="atLeast"/>
    </w:pPr>
    <w:rPr>
      <w:rFonts w:ascii="Times New Roman" w:hAnsi="Times New Roman"/>
      <w:noProof/>
      <w:sz w:val="22"/>
      <w:szCs w:val="20"/>
    </w:rPr>
  </w:style>
  <w:style w:type="paragraph" w:customStyle="1" w:styleId="StandaardzonderwitregelChar">
    <w:name w:val="Standaard zonder witregel Char"/>
    <w:basedOn w:val="Standaard"/>
    <w:next w:val="Standaard"/>
    <w:rsid w:val="00A9794F"/>
    <w:pPr>
      <w:spacing w:line="240" w:lineRule="atLeast"/>
      <w:jc w:val="both"/>
    </w:pPr>
    <w:rPr>
      <w:rFonts w:ascii="Arial" w:hAnsi="Arial"/>
      <w:sz w:val="21"/>
      <w:szCs w:val="20"/>
    </w:rPr>
  </w:style>
  <w:style w:type="paragraph" w:customStyle="1" w:styleId="Standaardzonderwitregel">
    <w:name w:val="Standaard zonder witregel"/>
    <w:basedOn w:val="Standaard"/>
    <w:next w:val="Standaard"/>
    <w:rsid w:val="00A9794F"/>
    <w:pPr>
      <w:spacing w:line="240" w:lineRule="atLeast"/>
      <w:jc w:val="both"/>
    </w:pPr>
    <w:rPr>
      <w:rFonts w:ascii="Arial" w:hAnsi="Arial"/>
      <w:sz w:val="21"/>
      <w:szCs w:val="20"/>
    </w:rPr>
  </w:style>
  <w:style w:type="character" w:styleId="Nadruk">
    <w:name w:val="Emphasis"/>
    <w:basedOn w:val="Standaardalinea-lettertype"/>
    <w:qFormat/>
    <w:rsid w:val="00A9794F"/>
    <w:rPr>
      <w:i/>
      <w:iCs/>
    </w:rPr>
  </w:style>
  <w:style w:type="paragraph" w:customStyle="1" w:styleId="Default">
    <w:name w:val="Default"/>
    <w:rsid w:val="00A9794F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customStyle="1" w:styleId="000">
    <w:name w:val="000"/>
    <w:basedOn w:val="Default"/>
    <w:next w:val="Default"/>
    <w:rsid w:val="00A9794F"/>
    <w:rPr>
      <w:color w:val="auto"/>
      <w:sz w:val="20"/>
    </w:rPr>
  </w:style>
  <w:style w:type="paragraph" w:customStyle="1" w:styleId="Standaard1">
    <w:name w:val="Standaard1"/>
    <w:basedOn w:val="Default"/>
    <w:next w:val="Default"/>
    <w:rsid w:val="00A9794F"/>
    <w:rPr>
      <w:rFonts w:ascii="Arial" w:hAnsi="Arial"/>
      <w:color w:val="auto"/>
    </w:rPr>
  </w:style>
  <w:style w:type="character" w:customStyle="1" w:styleId="publicationtitle1">
    <w:name w:val="publicationtitle1"/>
    <w:basedOn w:val="Standaardalinea-lettertype"/>
    <w:rsid w:val="00A9794F"/>
    <w:rPr>
      <w:sz w:val="36"/>
      <w:szCs w:val="36"/>
    </w:rPr>
  </w:style>
  <w:style w:type="character" w:customStyle="1" w:styleId="defaultcolornormalnormalsmall1">
    <w:name w:val="defaultcolor_normal_normal_small1"/>
    <w:basedOn w:val="Standaardalinea-lettertype"/>
    <w:rsid w:val="00A9794F"/>
    <w:rPr>
      <w:sz w:val="22"/>
      <w:szCs w:val="22"/>
    </w:rPr>
  </w:style>
  <w:style w:type="paragraph" w:styleId="Plattetekst3">
    <w:name w:val="Body Text 3"/>
    <w:basedOn w:val="Standaard"/>
    <w:semiHidden/>
    <w:rsid w:val="00A9794F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0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08D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FE02F7"/>
    <w:pPr>
      <w:ind w:left="708"/>
    </w:pPr>
  </w:style>
  <w:style w:type="paragraph" w:styleId="Geenafstand">
    <w:name w:val="No Spacing"/>
    <w:uiPriority w:val="1"/>
    <w:qFormat/>
    <w:rsid w:val="009C05C9"/>
    <w:rPr>
      <w:rFonts w:ascii="HHNK Avenir" w:hAnsi="HHNK Avenir"/>
      <w:sz w:val="19"/>
      <w:szCs w:val="24"/>
    </w:rPr>
  </w:style>
  <w:style w:type="table" w:styleId="Tabelraster">
    <w:name w:val="Table Grid"/>
    <w:basedOn w:val="Standaardtabel"/>
    <w:uiPriority w:val="59"/>
    <w:rsid w:val="00C9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845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8457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8457A"/>
    <w:rPr>
      <w:rFonts w:ascii="HHNK Avenir" w:hAnsi="HHNK Avenir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457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457A"/>
    <w:rPr>
      <w:rFonts w:ascii="HHNK Avenir" w:hAnsi="HHNK Avenir"/>
      <w:b/>
      <w:bCs/>
    </w:rPr>
  </w:style>
  <w:style w:type="paragraph" w:customStyle="1" w:styleId="Opmaakprofiel1">
    <w:name w:val="Opmaakprofiel1"/>
    <w:basedOn w:val="HHNKKop2"/>
    <w:link w:val="Opmaakprofiel1Char"/>
    <w:qFormat/>
    <w:rsid w:val="00130BF6"/>
    <w:pPr>
      <w:numPr>
        <w:numId w:val="4"/>
      </w:numPr>
      <w:tabs>
        <w:tab w:val="clear" w:pos="873"/>
        <w:tab w:val="left" w:pos="0"/>
      </w:tabs>
      <w:ind w:left="567" w:hanging="567"/>
    </w:pPr>
    <w:rPr>
      <w:rFonts w:ascii="Verdana" w:hAnsi="Verdana"/>
      <w:sz w:val="24"/>
    </w:rPr>
  </w:style>
  <w:style w:type="character" w:customStyle="1" w:styleId="HHNKKop2Char1">
    <w:name w:val="HHNK Kop 2 Char1"/>
    <w:basedOn w:val="Standaardalinea-lettertype"/>
    <w:link w:val="HHNKKop2"/>
    <w:rsid w:val="00130BF6"/>
    <w:rPr>
      <w:rFonts w:ascii="HHNK Avenir" w:hAnsi="HHNK Avenir"/>
      <w:sz w:val="26"/>
      <w:szCs w:val="24"/>
    </w:rPr>
  </w:style>
  <w:style w:type="character" w:customStyle="1" w:styleId="Opmaakprofiel1Char">
    <w:name w:val="Opmaakprofiel1 Char"/>
    <w:basedOn w:val="HHNKKop2Char1"/>
    <w:link w:val="Opmaakprofiel1"/>
    <w:rsid w:val="00130BF6"/>
    <w:rPr>
      <w:rFonts w:ascii="Verdana" w:hAnsi="Verdana"/>
      <w:sz w:val="24"/>
      <w:szCs w:val="24"/>
    </w:rPr>
  </w:style>
  <w:style w:type="character" w:styleId="Voetnootmarkering">
    <w:name w:val="footnote reference"/>
    <w:basedOn w:val="Standaardalinea-lettertype"/>
    <w:semiHidden/>
    <w:rsid w:val="008B0E5C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DB0AAD"/>
    <w:rPr>
      <w:rFonts w:ascii="HHNK Avenir" w:hAnsi="HHNK Avenir"/>
      <w:sz w:val="19"/>
      <w:szCs w:val="24"/>
    </w:rPr>
  </w:style>
  <w:style w:type="paragraph" w:customStyle="1" w:styleId="Standard">
    <w:name w:val="Standard"/>
    <w:rsid w:val="00C21ED8"/>
    <w:pPr>
      <w:suppressAutoHyphens/>
      <w:spacing w:line="260" w:lineRule="atLeast"/>
      <w:textAlignment w:val="baseline"/>
    </w:pPr>
    <w:rPr>
      <w:rFonts w:ascii="Verdana" w:hAnsi="Verdana"/>
      <w:kern w:val="1"/>
      <w:sz w:val="18"/>
      <w:szCs w:val="24"/>
      <w:lang w:eastAsia="ar-SA"/>
    </w:rPr>
  </w:style>
  <w:style w:type="paragraph" w:customStyle="1" w:styleId="tekstvoorstel">
    <w:name w:val="tekstvoorstel"/>
    <w:basedOn w:val="Standaard"/>
    <w:link w:val="tekstvoorstelChar"/>
    <w:rsid w:val="00974504"/>
    <w:pPr>
      <w:spacing w:line="240" w:lineRule="atLeast"/>
    </w:pPr>
    <w:rPr>
      <w:rFonts w:ascii="Verdana" w:hAnsi="Verdana"/>
      <w:color w:val="0000FF"/>
      <w:sz w:val="18"/>
      <w:szCs w:val="18"/>
    </w:rPr>
  </w:style>
  <w:style w:type="character" w:customStyle="1" w:styleId="tekstvoorstelChar">
    <w:name w:val="tekstvoorstel Char"/>
    <w:link w:val="tekstvoorstel"/>
    <w:rsid w:val="00974504"/>
    <w:rPr>
      <w:rFonts w:ascii="Verdana" w:hAnsi="Verdana"/>
      <w:color w:val="0000FF"/>
      <w:sz w:val="18"/>
      <w:szCs w:val="18"/>
      <w:effect w:val="none"/>
    </w:rPr>
  </w:style>
  <w:style w:type="paragraph" w:customStyle="1" w:styleId="toelichting">
    <w:name w:val="toelichting"/>
    <w:basedOn w:val="Standaard"/>
    <w:link w:val="toelichtingChar"/>
    <w:rsid w:val="00974504"/>
    <w:pPr>
      <w:spacing w:line="240" w:lineRule="atLeast"/>
    </w:pPr>
    <w:rPr>
      <w:rFonts w:ascii="Verdana" w:hAnsi="Verdana"/>
      <w:i/>
      <w:color w:val="0000FF"/>
      <w:sz w:val="18"/>
    </w:rPr>
  </w:style>
  <w:style w:type="character" w:customStyle="1" w:styleId="toelichtingChar">
    <w:name w:val="toelichting Char"/>
    <w:link w:val="toelichting"/>
    <w:rsid w:val="00974504"/>
    <w:rPr>
      <w:rFonts w:ascii="Verdana" w:hAnsi="Verdana"/>
      <w:i/>
      <w:color w:val="0000FF"/>
      <w:sz w:val="18"/>
      <w:szCs w:val="24"/>
    </w:rPr>
  </w:style>
  <w:style w:type="paragraph" w:customStyle="1" w:styleId="tekstoptie">
    <w:name w:val="tekstoptie"/>
    <w:basedOn w:val="Standaard"/>
    <w:link w:val="tekstoptieChar"/>
    <w:rsid w:val="00974504"/>
    <w:pPr>
      <w:spacing w:line="240" w:lineRule="atLeast"/>
    </w:pPr>
    <w:rPr>
      <w:rFonts w:ascii="Verdana" w:hAnsi="Verdana"/>
      <w:color w:val="FF0000"/>
      <w:sz w:val="18"/>
    </w:rPr>
  </w:style>
  <w:style w:type="character" w:customStyle="1" w:styleId="tekstoptieChar">
    <w:name w:val="tekstoptie Char"/>
    <w:link w:val="tekstoptie"/>
    <w:rsid w:val="00974504"/>
    <w:rPr>
      <w:rFonts w:ascii="Verdana" w:hAnsi="Verdana"/>
      <w:color w:val="FF0000"/>
      <w:sz w:val="18"/>
      <w:szCs w:val="24"/>
    </w:rPr>
  </w:style>
  <w:style w:type="table" w:styleId="Rastertabel4-Accent1">
    <w:name w:val="Grid Table 4 Accent 1"/>
    <w:basedOn w:val="Standaardtabel"/>
    <w:uiPriority w:val="49"/>
    <w:rsid w:val="005D36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6F590B"/>
    <w:rPr>
      <w:rFonts w:ascii="HHNK Avenir" w:hAnsi="HHNK Avenir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e-facturen@hhnk.n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1EA4EAB0D3045A0757F78D873ABB1" ma:contentTypeVersion="14" ma:contentTypeDescription="Een nieuw document maken." ma:contentTypeScope="" ma:versionID="1df94c8694ed345d610681fe22bbd3e8">
  <xsd:schema xmlns:xsd="http://www.w3.org/2001/XMLSchema" xmlns:xs="http://www.w3.org/2001/XMLSchema" xmlns:p="http://schemas.microsoft.com/office/2006/metadata/properties" xmlns:ns2="d1f98e13-aa7d-4b2c-92d4-e93297fb1158" xmlns:ns3="82d2a0c9-e219-4538-b29e-ec439832dde1" xmlns:ns4="0c8d4e85-c31d-4500-a373-c0772589343c" xmlns:ns5="71ec8d19-98b7-402e-8633-fdb8dbe2355c" targetNamespace="http://schemas.microsoft.com/office/2006/metadata/properties" ma:root="true" ma:fieldsID="6b3d867d4844a218c8561e7d97f7324a" ns2:_="" ns3:_="" ns4:_="" ns5:_="">
    <xsd:import namespace="d1f98e13-aa7d-4b2c-92d4-e93297fb1158"/>
    <xsd:import namespace="82d2a0c9-e219-4538-b29e-ec439832dde1"/>
    <xsd:import namespace="0c8d4e85-c31d-4500-a373-c0772589343c"/>
    <xsd:import namespace="71ec8d19-98b7-402e-8633-fdb8dbe2355c"/>
    <xsd:element name="properties">
      <xsd:complexType>
        <xsd:sequence>
          <xsd:element name="documentManagement">
            <xsd:complexType>
              <xsd:all>
                <xsd:element ref="ns2:Fase" minOccurs="0"/>
                <xsd:element ref="ns2:Onderwerptype" minOccurs="0"/>
                <xsd:element ref="ns2:Vakgebied" minOccurs="0"/>
                <xsd:element ref="ns2:Afzender" minOccurs="0"/>
                <xsd:element ref="ns2:Opmerking_x0020_2" minOccurs="0"/>
                <xsd:element ref="ns3:IPM-Hoofdindeling" minOccurs="0"/>
                <xsd:element ref="ns3:IPM_x0020_-_x0020_Subindeling" minOccurs="0"/>
                <xsd:element ref="ns2:Opmerking" minOccurs="0"/>
                <xsd:element ref="ns2:Dossiernummer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98e13-aa7d-4b2c-92d4-e93297fb1158" elementFormDefault="qualified">
    <xsd:import namespace="http://schemas.microsoft.com/office/2006/documentManagement/types"/>
    <xsd:import namespace="http://schemas.microsoft.com/office/infopath/2007/PartnerControls"/>
    <xsd:element name="Fase" ma:index="4" nillable="true" ma:displayName="Fase" ma:format="Dropdown" ma:internalName="Fase" ma:readOnly="false">
      <xsd:simpleType>
        <xsd:restriction base="dms:Choice">
          <xsd:enumeration value="Fase-onafhankelijk"/>
          <xsd:enumeration value="Initiatieffase"/>
          <xsd:enumeration value="Definitiefase"/>
          <xsd:enumeration value="Ontwerpfase"/>
          <xsd:enumeration value="Bestekfase"/>
          <xsd:enumeration value="Realisatiefase"/>
          <xsd:enumeration value="Nazorgfase"/>
        </xsd:restriction>
      </xsd:simpleType>
    </xsd:element>
    <xsd:element name="Onderwerptype" ma:index="5" nillable="true" ma:displayName="Onderwerptype" ma:format="Dropdown" ma:internalName="Onderwerptype" ma:readOnly="false">
      <xsd:simpleType>
        <xsd:restriction base="dms:Choice">
          <xsd:enumeration value="Advies"/>
          <xsd:enumeration value="Bestek"/>
          <xsd:enumeration value="Bestuurszaken"/>
          <xsd:enumeration value="Communicatie"/>
          <xsd:enumeration value="Correspondentie"/>
          <xsd:enumeration value="Evaluatie"/>
          <xsd:enumeration value="Financiën"/>
          <xsd:enumeration value="KLIC-melding"/>
          <xsd:enumeration value="Memo"/>
          <xsd:enumeration value="Notitie"/>
          <xsd:enumeration value="Offerte"/>
          <xsd:enumeration value="Ontwerp"/>
          <xsd:enumeration value="Opdracht"/>
          <xsd:enumeration value="Overeenkomst"/>
          <xsd:enumeration value="Plan van aanpak"/>
          <xsd:enumeration value="Planvorming"/>
          <xsd:enumeration value="Proces-verbaal"/>
          <xsd:enumeration value="Projectbeheersing"/>
          <xsd:enumeration value="Rapport"/>
          <xsd:enumeration value="Rapportage"/>
          <xsd:enumeration value="Tekening"/>
          <xsd:enumeration value="Vergadering"/>
          <xsd:enumeration value="Vergunning, ontheffing"/>
        </xsd:restriction>
      </xsd:simpleType>
    </xsd:element>
    <xsd:element name="Vakgebied" ma:index="6" nillable="true" ma:displayName="Vakdiscipline" ma:format="Dropdown" ma:internalName="Vakgebied" ma:readOnly="false">
      <xsd:simpleType>
        <xsd:restriction base="dms:Choice">
          <xsd:enumeration value="VB - Civiel"/>
          <xsd:enumeration value="VB - Mechanisch"/>
          <xsd:enumeration value="VB - Elektrisch"/>
          <xsd:enumeration value="VB - Werktuigbouwkundig"/>
          <xsd:enumeration value="PV - Waterkwaliteit"/>
          <xsd:enumeration value="PV - Waterkwantiteit"/>
          <xsd:enumeration value="PV - Afvalwaterketen"/>
          <xsd:enumeration value="PV - Waterkeringen"/>
          <xsd:enumeration value="PV - Veilige (vaar-)wegen"/>
          <xsd:enumeration value="PV - Waterveiligheid"/>
          <xsd:enumeration value="PV - Ecologie"/>
          <xsd:enumeration value="PV - Planologie"/>
          <xsd:enumeration value="PV - Archeologie en cultuurhistorie"/>
          <xsd:enumeration value="PV - Recreatie"/>
          <xsd:enumeration value="PV - Geotechniek"/>
          <xsd:enumeration value="PV - Juridisch"/>
          <xsd:enumeration value="PV - Modeleringen"/>
          <xsd:enumeration value="PV - Milieutechniek"/>
        </xsd:restriction>
      </xsd:simpleType>
    </xsd:element>
    <xsd:element name="Afzender" ma:index="7" nillable="true" ma:displayName="Afzender" ma:internalName="Afzender" ma:readOnly="false">
      <xsd:simpleType>
        <xsd:restriction base="dms:Text">
          <xsd:maxLength value="255"/>
        </xsd:restriction>
      </xsd:simpleType>
    </xsd:element>
    <xsd:element name="Opmerking_x0020_2" ma:index="8" nillable="true" ma:displayName="Opmerking 2" ma:internalName="Opmerking_x0020_2" ma:readOnly="false">
      <xsd:simpleType>
        <xsd:restriction base="dms:Text">
          <xsd:maxLength value="30"/>
        </xsd:restriction>
      </xsd:simpleType>
    </xsd:element>
    <xsd:element name="Opmerking" ma:index="11" nillable="true" ma:displayName="Opmerking 1" ma:internalName="Opmerking" ma:readOnly="false">
      <xsd:simpleType>
        <xsd:restriction base="dms:Text">
          <xsd:maxLength value="25"/>
        </xsd:restriction>
      </xsd:simpleType>
    </xsd:element>
    <xsd:element name="Dossiernummer" ma:index="16" nillable="true" ma:displayName="Dossiernummer" ma:default="HHNK/19005375" ma:internalName="Dossier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2a0c9-e219-4538-b29e-ec439832dde1" elementFormDefault="qualified">
    <xsd:import namespace="http://schemas.microsoft.com/office/2006/documentManagement/types"/>
    <xsd:import namespace="http://schemas.microsoft.com/office/infopath/2007/PartnerControls"/>
    <xsd:element name="IPM-Hoofdindeling" ma:index="9" nillable="true" ma:displayName="IPM - Hoofdindeling" ma:format="Dropdown" ma:internalName="IPM_x002d_Hoofdindeling" ma:readOnly="false">
      <xsd:simpleType>
        <xsd:restriction base="dms:Choice">
          <xsd:enumeration value="Projectmanagement (PM)"/>
          <xsd:enumeration value="Technisch management (TM)"/>
          <xsd:enumeration value="Omgevingsmanagement (OM)"/>
          <xsd:enumeration value="Contractmanagement (CM)"/>
          <xsd:enumeration value="Projectbeheersing (PB)"/>
          <xsd:enumeration value="Projectondersteuning (PO)"/>
          <xsd:enumeration value="Control en Audit (CA)"/>
        </xsd:restriction>
      </xsd:simpleType>
    </xsd:element>
    <xsd:element name="IPM_x0020_-_x0020_Subindeling" ma:index="10" nillable="true" ma:displayName="IPM - Subindeling" ma:format="Dropdown" ma:internalName="IPM_x0020__x002d__x0020_Subindeling" ma:readOnly="false">
      <xsd:simpleType>
        <xsd:restriction base="dms:Choice">
          <xsd:enumeration value="PM - Project"/>
          <xsd:enumeration value="PM - Kwaliteit"/>
          <xsd:enumeration value="PM - HRM"/>
          <xsd:enumeration value="PM - Veiligheid"/>
          <xsd:enumeration value="TM - Basis Variant"/>
          <xsd:enumeration value="TM - Kabels &amp; Leidingen (KLIC)"/>
          <xsd:enumeration value="TM - Grond"/>
          <xsd:enumeration value="TM - Beheer &amp; Onderhoud"/>
          <xsd:enumeration value="TM - Toetsing"/>
          <xsd:enumeration value="TM - Onderzoeken"/>
          <xsd:enumeration value="TM - Geodata"/>
          <xsd:enumeration value="TM - HR"/>
          <xsd:enumeration value="TM - Projectplan"/>
          <xsd:enumeration value="TM - Uitvoering"/>
          <xsd:enumeration value="TM - Directie"/>
          <xsd:enumeration value="OM - Stakeholders"/>
          <xsd:enumeration value="OM - Communicatie"/>
          <xsd:enumeration value="OM - Vergunningen"/>
          <xsd:enumeration value="OM - Ruimtelijke inpassing"/>
          <xsd:enumeration value="CM - Markt"/>
          <xsd:enumeration value="CM - Aanbesteding"/>
          <xsd:enumeration value="CM - Contractbeheersing (SCB)"/>
          <xsd:enumeration value="PB - Scope"/>
          <xsd:enumeration value="PB - Tijd"/>
          <xsd:enumeration value="PB - Geld"/>
          <xsd:enumeration value="PB - Rapportage"/>
          <xsd:enumeration value="PB - Risico's"/>
          <xsd:enumeration value="PB - Projectdossier"/>
          <xsd:enumeration value="PO - Afsprakenregister"/>
          <xsd:enumeration value="PO - Overleg"/>
          <xsd:enumeration value="PO - Correspondentie"/>
          <xsd:enumeration value="CA - Programma Control"/>
          <xsd:enumeration value="CA - Project Control"/>
          <xsd:enumeration value="CA - Aud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d4e85-c31d-4500-a373-c07725893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8d19-98b7-402e-8633-fdb8dbe2355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derwerptype xmlns="d1f98e13-aa7d-4b2c-92d4-e93297fb1158">Overeenkomst</Onderwerptype>
    <Opmerking xmlns="d1f98e13-aa7d-4b2c-92d4-e93297fb1158" xsi:nil="true"/>
    <Fase xmlns="d1f98e13-aa7d-4b2c-92d4-e93297fb1158">Bestekfase</Fase>
    <Opmerking_x0020_2 xmlns="d1f98e13-aa7d-4b2c-92d4-e93297fb1158" xsi:nil="true"/>
    <Afzender xmlns="d1f98e13-aa7d-4b2c-92d4-e93297fb1158" xsi:nil="true"/>
    <Vakgebied xmlns="d1f98e13-aa7d-4b2c-92d4-e93297fb1158" xsi:nil="true"/>
    <IPM_x0020_-_x0020_Subindeling xmlns="82d2a0c9-e219-4538-b29e-ec439832dde1">CM - Aanbesteding</IPM_x0020_-_x0020_Subindeling>
    <IPM-Hoofdindeling xmlns="82d2a0c9-e219-4538-b29e-ec439832dde1">Contractmanagement (CM)</IPM-Hoofdindeling>
    <Dossiernummer xmlns="d1f98e13-aa7d-4b2c-92d4-e93297fb1158">CMIS0000003</Dossiernummer>
  </documentManagement>
</p:properties>
</file>

<file path=customXml/itemProps1.xml><?xml version="1.0" encoding="utf-8"?>
<ds:datastoreItem xmlns:ds="http://schemas.openxmlformats.org/officeDocument/2006/customXml" ds:itemID="{F24EDDF9-149F-48AB-B91E-DBB76453E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17E0C-C916-4F70-8C52-AA395A1A4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98e13-aa7d-4b2c-92d4-e93297fb1158"/>
    <ds:schemaRef ds:uri="82d2a0c9-e219-4538-b29e-ec439832dde1"/>
    <ds:schemaRef ds:uri="0c8d4e85-c31d-4500-a373-c0772589343c"/>
    <ds:schemaRef ds:uri="71ec8d19-98b7-402e-8633-fdb8dbe2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B956F-40BF-4AC2-B2D2-2B5507D424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0EA647-53B3-4A67-AB6B-58D1F8F6C40A}">
  <ds:schemaRefs>
    <ds:schemaRef ds:uri="http://schemas.microsoft.com/office/2006/metadata/properties"/>
    <ds:schemaRef ds:uri="http://schemas.microsoft.com/office/infopath/2007/PartnerControls"/>
    <ds:schemaRef ds:uri="d1f98e13-aa7d-4b2c-92d4-e93297fb1158"/>
    <ds:schemaRef ds:uri="82d2a0c9-e219-4538-b29e-ec439832d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1134</Words>
  <Characters>6240</Characters>
  <Application>Microsoft Office Word</Application>
  <DocSecurity>0</DocSecurity>
  <Lines>52</Lines>
  <Paragraphs>14</Paragraphs>
  <ScaleCrop>false</ScaleCrop>
  <Manager/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dienstverleningsovereenkomst op basis van AWVODI-2012</dc:title>
  <dc:subject/>
  <dc:creator>Roel van der Meulen</dc:creator>
  <cp:keywords/>
  <dc:description/>
  <cp:lastModifiedBy>Janssen, Martine</cp:lastModifiedBy>
  <cp:revision>59</cp:revision>
  <cp:lastPrinted>2013-09-12T06:02:00Z</cp:lastPrinted>
  <dcterms:created xsi:type="dcterms:W3CDTF">2025-05-01T08:24:00Z</dcterms:created>
  <dcterms:modified xsi:type="dcterms:W3CDTF">2025-05-14T12:34:00Z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ID">
    <vt:i4>54</vt:i4>
  </property>
  <property fmtid="{D5CDD505-2E9C-101B-9397-08002B2CF9AE}" pid="3" name="DocVarOnNew">
    <vt:bool>true</vt:bool>
  </property>
  <property fmtid="{D5CDD505-2E9C-101B-9397-08002B2CF9AE}" pid="4" name="SDSjabloon">
    <vt:lpwstr>Rapport</vt:lpwstr>
  </property>
  <property fmtid="{D5CDD505-2E9C-101B-9397-08002B2CF9AE}" pid="5" name="ContentTypeId">
    <vt:lpwstr>0x0101007881EA4EAB0D3045A0757F78D873ABB1</vt:lpwstr>
  </property>
  <property fmtid="{D5CDD505-2E9C-101B-9397-08002B2CF9AE}" pid="6" name="WorkflowCreationPath">
    <vt:lpwstr>c52a02c5-a420-4120-8f20-dbc2bee74f84,5;</vt:lpwstr>
  </property>
  <property fmtid="{D5CDD505-2E9C-101B-9397-08002B2CF9AE}" pid="7" name="_AdHocReviewCycleID">
    <vt:i4>884617826</vt:i4>
  </property>
  <property fmtid="{D5CDD505-2E9C-101B-9397-08002B2CF9AE}" pid="8" name="_NewReviewCycle">
    <vt:lpwstr/>
  </property>
  <property fmtid="{D5CDD505-2E9C-101B-9397-08002B2CF9AE}" pid="9" name="_EmailSubject">
    <vt:lpwstr>Nieuwe versies aanbestedingsdocumenten EA Vastgoeddiensten</vt:lpwstr>
  </property>
  <property fmtid="{D5CDD505-2E9C-101B-9397-08002B2CF9AE}" pid="10" name="_AuthorEmail">
    <vt:lpwstr>mvanluijk@hhdelfland.nl</vt:lpwstr>
  </property>
  <property fmtid="{D5CDD505-2E9C-101B-9397-08002B2CF9AE}" pid="11" name="_AuthorEmailDisplayName">
    <vt:lpwstr>Luijk, M.L.J van</vt:lpwstr>
  </property>
  <property fmtid="{D5CDD505-2E9C-101B-9397-08002B2CF9AE}" pid="12" name="_PreviousAdHocReviewCycleID">
    <vt:i4>-2040304919</vt:i4>
  </property>
  <property fmtid="{D5CDD505-2E9C-101B-9397-08002B2CF9AE}" pid="13" name="_ReviewingToolsShownOnce">
    <vt:lpwstr/>
  </property>
  <property fmtid="{D5CDD505-2E9C-101B-9397-08002B2CF9AE}" pid="14" name="Dossier - Subdossier">
    <vt:lpwstr>Projectgegevens</vt:lpwstr>
  </property>
  <property fmtid="{D5CDD505-2E9C-101B-9397-08002B2CF9AE}" pid="15" name="Order">
    <vt:r8>720000000000000</vt:r8>
  </property>
  <property fmtid="{D5CDD505-2E9C-101B-9397-08002B2CF9AE}" pid="16" name="xd_ProgID">
    <vt:lpwstr/>
  </property>
  <property fmtid="{D5CDD505-2E9C-101B-9397-08002B2CF9AE}" pid="17" name="_CopySource">
    <vt:lpwstr>http://kennisportaal.hhnk.nl/inkoop/Templates/Model Koop- en leveringsovereenkomst op basis van AWIV-2016.docx</vt:lpwstr>
  </property>
  <property fmtid="{D5CDD505-2E9C-101B-9397-08002B2CF9AE}" pid="18" name="TemplateUrl">
    <vt:lpwstr/>
  </property>
  <property fmtid="{D5CDD505-2E9C-101B-9397-08002B2CF9AE}" pid="19" name="ComplianceAssetId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GUID">
    <vt:lpwstr>3a0823db-8634-4739-9564-12796e1aa41f</vt:lpwstr>
  </property>
</Properties>
</file>