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360CD6" w14:textId="5C36CABA" w:rsidR="0070777F" w:rsidRDefault="0070777F" w:rsidP="00067102">
      <w:pPr>
        <w:spacing w:line="240" w:lineRule="auto"/>
        <w:rPr>
          <w:rFonts w:ascii="Segoe UI" w:hAnsi="Segoe UI" w:cs="Segoe UI"/>
          <w:b/>
        </w:rPr>
      </w:pPr>
      <w:r>
        <w:rPr>
          <w:rFonts w:ascii="Segoe UI" w:hAnsi="Segoe UI" w:cs="Segoe UI"/>
          <w:b/>
          <w:noProof/>
          <w:sz w:val="32"/>
        </w:rPr>
        <w:drawing>
          <wp:inline distT="0" distB="0" distL="0" distR="0" wp14:anchorId="3F845260" wp14:editId="52590C1C">
            <wp:extent cx="2251784" cy="1059180"/>
            <wp:effectExtent l="0" t="0" r="0" b="0"/>
            <wp:docPr id="262915311" name="Afbeelding 1" descr="Afbeelding met Lettertype, Graphics, schermopname,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915311" name="Afbeelding 1" descr="Afbeelding met Lettertype, Graphics, schermopname, tekst&#10;&#10;Automatisch gegenereerde beschrijv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5824" cy="1065784"/>
                    </a:xfrm>
                    <a:prstGeom prst="rect">
                      <a:avLst/>
                    </a:prstGeom>
                    <a:noFill/>
                  </pic:spPr>
                </pic:pic>
              </a:graphicData>
            </a:graphic>
          </wp:inline>
        </w:drawing>
      </w:r>
    </w:p>
    <w:p w14:paraId="3F76FF8D" w14:textId="1011F690" w:rsidR="00FD0FA6" w:rsidRPr="003A3F7F" w:rsidRDefault="0070777F" w:rsidP="00067102">
      <w:pPr>
        <w:spacing w:line="240" w:lineRule="auto"/>
        <w:rPr>
          <w:rFonts w:ascii="Segoe UI" w:hAnsi="Segoe UI" w:cs="Segoe UI"/>
          <w:b/>
        </w:rPr>
      </w:pPr>
      <w:r>
        <w:rPr>
          <w:noProof/>
        </w:rPr>
        <mc:AlternateContent>
          <mc:Choice Requires="wps">
            <w:drawing>
              <wp:anchor distT="0" distB="0" distL="114300" distR="114300" simplePos="0" relativeHeight="251659264" behindDoc="0" locked="1" layoutInCell="1" allowOverlap="0" wp14:anchorId="136F4AB0" wp14:editId="0DDCE92D">
                <wp:simplePos x="0" y="0"/>
                <wp:positionH relativeFrom="margin">
                  <wp:posOffset>-635</wp:posOffset>
                </wp:positionH>
                <wp:positionV relativeFrom="paragraph">
                  <wp:posOffset>3810</wp:posOffset>
                </wp:positionV>
                <wp:extent cx="4396740" cy="3276600"/>
                <wp:effectExtent l="0" t="0" r="3810" b="0"/>
                <wp:wrapNone/>
                <wp:docPr id="1600417093" name="Rechthoek: afgeronde hoeken 2" descr="Europese openbare aanbesteding"/>
                <wp:cNvGraphicFramePr/>
                <a:graphic xmlns:a="http://schemas.openxmlformats.org/drawingml/2006/main">
                  <a:graphicData uri="http://schemas.microsoft.com/office/word/2010/wordprocessingShape">
                    <wps:wsp>
                      <wps:cNvSpPr/>
                      <wps:spPr>
                        <a:xfrm>
                          <a:off x="0" y="0"/>
                          <a:ext cx="4396740" cy="3276600"/>
                        </a:xfrm>
                        <a:prstGeom prst="roundRect">
                          <a:avLst>
                            <a:gd name="adj" fmla="val 10016"/>
                          </a:avLst>
                        </a:prstGeom>
                        <a:solidFill>
                          <a:srgbClr val="1C2F54"/>
                        </a:solidFill>
                        <a:ln w="12700">
                          <a:noFill/>
                        </a:ln>
                      </wps:spPr>
                      <wps:style>
                        <a:lnRef idx="2">
                          <a:schemeClr val="dk1"/>
                        </a:lnRef>
                        <a:fillRef idx="1">
                          <a:schemeClr val="lt1"/>
                        </a:fillRef>
                        <a:effectRef idx="0">
                          <a:schemeClr val="dk1"/>
                        </a:effectRef>
                        <a:fontRef idx="minor">
                          <a:schemeClr val="dk1"/>
                        </a:fontRef>
                      </wps:style>
                      <wps:txbx>
                        <w:txbxContent>
                          <w:p w14:paraId="50DDCE78" w14:textId="77777777" w:rsidR="005A1882" w:rsidRDefault="005A1882" w:rsidP="0070777F">
                            <w:pPr>
                              <w:rPr>
                                <w:color w:val="FFFFFF" w:themeColor="background1"/>
                                <w:sz w:val="72"/>
                                <w:szCs w:val="72"/>
                              </w:rPr>
                            </w:pPr>
                            <w:bookmarkStart w:id="0" w:name="_Toc169860077"/>
                            <w:bookmarkStart w:id="1" w:name="_Toc169861294"/>
                            <w:r>
                              <w:rPr>
                                <w:color w:val="FFFFFF" w:themeColor="background1"/>
                                <w:sz w:val="72"/>
                                <w:szCs w:val="72"/>
                              </w:rPr>
                              <w:t>(Concept)</w:t>
                            </w:r>
                          </w:p>
                          <w:p w14:paraId="3CA4DC1D" w14:textId="742A4EA7" w:rsidR="0070777F" w:rsidRPr="000B1C14" w:rsidRDefault="0070777F" w:rsidP="0070777F">
                            <w:pPr>
                              <w:rPr>
                                <w:color w:val="FFFFFF" w:themeColor="background1"/>
                                <w:sz w:val="72"/>
                                <w:szCs w:val="72"/>
                              </w:rPr>
                            </w:pPr>
                            <w:r w:rsidRPr="000B1C14">
                              <w:rPr>
                                <w:color w:val="FFFFFF" w:themeColor="background1"/>
                                <w:sz w:val="72"/>
                                <w:szCs w:val="72"/>
                              </w:rPr>
                              <w:t>Raamovereenkomst</w:t>
                            </w:r>
                          </w:p>
                          <w:bookmarkEnd w:id="0"/>
                          <w:bookmarkEnd w:id="1"/>
                          <w:p w14:paraId="1B9D1529" w14:textId="6C822575" w:rsidR="0070777F" w:rsidRPr="00F340AA" w:rsidRDefault="0070777F" w:rsidP="0070777F">
                            <w:r>
                              <w:rPr>
                                <w:color w:val="FFFFFF" w:themeColor="background1"/>
                                <w:sz w:val="40"/>
                                <w:szCs w:val="40"/>
                              </w:rPr>
                              <w:t>Vergoede Dyslexiezorg</w:t>
                            </w:r>
                          </w:p>
                        </w:txbxContent>
                      </wps:txbx>
                      <wps:bodyPr rot="0" spcFirstLastPara="0" vertOverflow="overflow" horzOverflow="overflow" vert="horz" wrap="square" lIns="180000" tIns="90000" rIns="9144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6F4AB0" id="Rechthoek: afgeronde hoeken 2" o:spid="_x0000_s1026" alt="Europese openbare aanbesteding" style="position:absolute;margin-left:-.05pt;margin-top:.3pt;width:346.2pt;height:25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65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" o:allowoverlap="f" fillcolor="#1c2f54" stroked="f" strokeweight="1pt">
                <v:textbox inset="5mm,2.5mm,,2.5mm">
                  <w:txbxContent>
                    <w:p w14:paraId="50DDCE78" w14:textId="77777777" w:rsidR="005A1882" w:rsidRDefault="005A1882" w:rsidP="0070777F">
                      <w:pPr>
                        <w:rPr>
                          <w:color w:val="FFFFFF" w:themeColor="background1"/>
                          <w:sz w:val="72"/>
                          <w:szCs w:val="72"/>
                        </w:rPr>
                      </w:pPr>
                      <w:bookmarkStart w:id="2" w:name="_Toc169860077"/>
                      <w:bookmarkStart w:id="3" w:name="_Toc169861294"/>
                      <w:r>
                        <w:rPr>
                          <w:color w:val="FFFFFF" w:themeColor="background1"/>
                          <w:sz w:val="72"/>
                          <w:szCs w:val="72"/>
                        </w:rPr>
                        <w:t>(Concept)</w:t>
                      </w:r>
                    </w:p>
                    <w:p w14:paraId="3CA4DC1D" w14:textId="742A4EA7" w:rsidR="0070777F" w:rsidRPr="000B1C14" w:rsidRDefault="0070777F" w:rsidP="0070777F">
                      <w:pPr>
                        <w:rPr>
                          <w:color w:val="FFFFFF" w:themeColor="background1"/>
                          <w:sz w:val="72"/>
                          <w:szCs w:val="72"/>
                        </w:rPr>
                      </w:pPr>
                      <w:r w:rsidRPr="000B1C14">
                        <w:rPr>
                          <w:color w:val="FFFFFF" w:themeColor="background1"/>
                          <w:sz w:val="72"/>
                          <w:szCs w:val="72"/>
                        </w:rPr>
                        <w:t>Raamovereenkomst</w:t>
                      </w:r>
                    </w:p>
                    <w:bookmarkEnd w:id="2"/>
                    <w:bookmarkEnd w:id="3"/>
                    <w:p w14:paraId="1B9D1529" w14:textId="6C822575" w:rsidR="0070777F" w:rsidRPr="00F340AA" w:rsidRDefault="0070777F" w:rsidP="0070777F">
                      <w:r>
                        <w:rPr>
                          <w:color w:val="FFFFFF" w:themeColor="background1"/>
                          <w:sz w:val="40"/>
                          <w:szCs w:val="40"/>
                        </w:rPr>
                        <w:t>Vergoede Dyslexiezorg</w:t>
                      </w:r>
                    </w:p>
                  </w:txbxContent>
                </v:textbox>
                <w10:wrap anchorx="margin"/>
                <w10:anchorlock/>
              </v:roundrect>
            </w:pict>
          </mc:Fallback>
        </mc:AlternateContent>
      </w:r>
    </w:p>
    <w:p w14:paraId="510EB9C1" w14:textId="3B561257" w:rsidR="00597B83" w:rsidRPr="003A3F7F" w:rsidRDefault="00597B83" w:rsidP="00F77147">
      <w:pPr>
        <w:tabs>
          <w:tab w:val="left" w:pos="6450"/>
        </w:tabs>
        <w:rPr>
          <w:rFonts w:ascii="Segoe UI" w:hAnsi="Segoe UI" w:cs="Segoe UI"/>
        </w:rPr>
      </w:pPr>
    </w:p>
    <w:p w14:paraId="01F74764" w14:textId="77777777" w:rsidR="00FD0FA6" w:rsidRPr="003A3F7F" w:rsidRDefault="00FD0FA6" w:rsidP="00067102">
      <w:pPr>
        <w:spacing w:line="240" w:lineRule="auto"/>
        <w:rPr>
          <w:rFonts w:ascii="Segoe UI" w:hAnsi="Segoe UI" w:cs="Segoe UI"/>
        </w:rPr>
      </w:pPr>
    </w:p>
    <w:p w14:paraId="584CB7ED" w14:textId="70F7E339" w:rsidR="00FD0FA6" w:rsidRPr="003A3F7F" w:rsidRDefault="00FD0FA6" w:rsidP="00FD0FA6">
      <w:pPr>
        <w:tabs>
          <w:tab w:val="left" w:pos="7905"/>
        </w:tabs>
        <w:spacing w:line="240" w:lineRule="auto"/>
        <w:jc w:val="right"/>
        <w:rPr>
          <w:rFonts w:ascii="Segoe UI" w:hAnsi="Segoe UI" w:cs="Segoe UI"/>
        </w:rPr>
      </w:pPr>
    </w:p>
    <w:p w14:paraId="70D4F937" w14:textId="3569A865" w:rsidR="001E68FE" w:rsidRPr="003A3F7F" w:rsidRDefault="001E68FE" w:rsidP="00FD0FA6">
      <w:pPr>
        <w:tabs>
          <w:tab w:val="left" w:pos="7905"/>
        </w:tabs>
        <w:spacing w:line="240" w:lineRule="auto"/>
        <w:jc w:val="right"/>
        <w:rPr>
          <w:rFonts w:ascii="Segoe UI" w:hAnsi="Segoe UI" w:cs="Segoe UI"/>
        </w:rPr>
      </w:pPr>
    </w:p>
    <w:p w14:paraId="316DF672" w14:textId="62943F64" w:rsidR="001E68FE" w:rsidRPr="003A3F7F" w:rsidRDefault="001E68FE" w:rsidP="00FD0FA6">
      <w:pPr>
        <w:tabs>
          <w:tab w:val="left" w:pos="7905"/>
        </w:tabs>
        <w:spacing w:line="240" w:lineRule="auto"/>
        <w:jc w:val="right"/>
        <w:rPr>
          <w:rFonts w:ascii="Segoe UI" w:hAnsi="Segoe UI" w:cs="Segoe UI"/>
        </w:rPr>
      </w:pPr>
    </w:p>
    <w:p w14:paraId="6C50C035" w14:textId="70EAAC22" w:rsidR="001E68FE" w:rsidRPr="003A3F7F" w:rsidRDefault="001E68FE" w:rsidP="00FD0FA6">
      <w:pPr>
        <w:tabs>
          <w:tab w:val="left" w:pos="7905"/>
        </w:tabs>
        <w:spacing w:line="240" w:lineRule="auto"/>
        <w:jc w:val="right"/>
        <w:rPr>
          <w:rFonts w:ascii="Segoe UI" w:hAnsi="Segoe UI" w:cs="Segoe UI"/>
        </w:rPr>
      </w:pPr>
    </w:p>
    <w:p w14:paraId="75DA905B" w14:textId="77777777" w:rsidR="001E68FE" w:rsidRPr="003A3F7F" w:rsidRDefault="001E68FE" w:rsidP="00FD0FA6">
      <w:pPr>
        <w:tabs>
          <w:tab w:val="left" w:pos="7905"/>
        </w:tabs>
        <w:spacing w:line="240" w:lineRule="auto"/>
        <w:jc w:val="right"/>
        <w:rPr>
          <w:rFonts w:ascii="Segoe UI" w:hAnsi="Segoe UI" w:cs="Segoe UI"/>
        </w:rPr>
      </w:pPr>
    </w:p>
    <w:p w14:paraId="1238D50B" w14:textId="5F36B03F" w:rsidR="00FD0FA6" w:rsidRPr="003A3F7F" w:rsidRDefault="0070777F" w:rsidP="00FD0FA6">
      <w:pPr>
        <w:tabs>
          <w:tab w:val="left" w:pos="7905"/>
        </w:tabs>
        <w:spacing w:line="240" w:lineRule="auto"/>
        <w:jc w:val="right"/>
        <w:rPr>
          <w:rFonts w:ascii="Segoe UI" w:hAnsi="Segoe UI" w:cs="Segoe UI"/>
        </w:rPr>
      </w:pPr>
      <w:r>
        <w:rPr>
          <w:noProof/>
        </w:rPr>
        <mc:AlternateContent>
          <mc:Choice Requires="wps">
            <w:drawing>
              <wp:anchor distT="0" distB="0" distL="114300" distR="114300" simplePos="0" relativeHeight="251661312" behindDoc="0" locked="0" layoutInCell="1" allowOverlap="1" wp14:anchorId="50143C39" wp14:editId="335740A8">
                <wp:simplePos x="0" y="0"/>
                <wp:positionH relativeFrom="margin">
                  <wp:posOffset>-461645</wp:posOffset>
                </wp:positionH>
                <wp:positionV relativeFrom="margin">
                  <wp:posOffset>8015605</wp:posOffset>
                </wp:positionV>
                <wp:extent cx="6704330" cy="1352550"/>
                <wp:effectExtent l="0" t="0" r="1270" b="0"/>
                <wp:wrapNone/>
                <wp:docPr id="180250233" name="Rechthoek: afgeronde hoeken 2" descr="Datum"/>
                <wp:cNvGraphicFramePr/>
                <a:graphic xmlns:a="http://schemas.openxmlformats.org/drawingml/2006/main">
                  <a:graphicData uri="http://schemas.microsoft.com/office/word/2010/wordprocessingShape">
                    <wps:wsp>
                      <wps:cNvSpPr/>
                      <wps:spPr>
                        <a:xfrm>
                          <a:off x="0" y="0"/>
                          <a:ext cx="6704330" cy="1352550"/>
                        </a:xfrm>
                        <a:prstGeom prst="roundRect">
                          <a:avLst>
                            <a:gd name="adj" fmla="val 25799"/>
                          </a:avLst>
                        </a:prstGeom>
                        <a:solidFill>
                          <a:srgbClr val="E8E359"/>
                        </a:solidFill>
                        <a:ln w="12700">
                          <a:noFill/>
                        </a:ln>
                      </wps:spPr>
                      <wps:style>
                        <a:lnRef idx="2">
                          <a:schemeClr val="dk1"/>
                        </a:lnRef>
                        <a:fillRef idx="1">
                          <a:schemeClr val="lt1"/>
                        </a:fillRef>
                        <a:effectRef idx="0">
                          <a:schemeClr val="dk1"/>
                        </a:effectRef>
                        <a:fontRef idx="minor">
                          <a:schemeClr val="dk1"/>
                        </a:fontRef>
                      </wps:style>
                      <wps:txbx>
                        <w:txbxContent>
                          <w:p w14:paraId="35407414" w14:textId="77777777" w:rsidR="0070777F" w:rsidRDefault="0070777F" w:rsidP="0070777F">
                            <w:pPr>
                              <w:pStyle w:val="Rapportgegevenstitelblad"/>
                            </w:pPr>
                            <w:r w:rsidRPr="0097708D">
                              <w:t>Datum</w:t>
                            </w:r>
                          </w:p>
                          <w:p w14:paraId="04B1FFBB" w14:textId="77777777" w:rsidR="0070777F" w:rsidRDefault="0070777F" w:rsidP="0070777F">
                            <w:pPr>
                              <w:pStyle w:val="Rapport-Naamauteur"/>
                            </w:pPr>
                            <w:r>
                              <w:rPr>
                                <w:highlight w:val="lightGray"/>
                              </w:rPr>
                              <w:t>XX</w:t>
                            </w:r>
                            <w:r w:rsidRPr="00840328">
                              <w:rPr>
                                <w:highlight w:val="lightGray"/>
                              </w:rPr>
                              <w:t xml:space="preserve"> </w:t>
                            </w:r>
                            <w:r>
                              <w:rPr>
                                <w:highlight w:val="lightGray"/>
                              </w:rPr>
                              <w:t>MAAND</w:t>
                            </w:r>
                            <w:r w:rsidRPr="00840328">
                              <w:rPr>
                                <w:highlight w:val="lightGray"/>
                              </w:rPr>
                              <w:t xml:space="preserve"> 2024</w:t>
                            </w:r>
                          </w:p>
                        </w:txbxContent>
                      </wps:txbx>
                      <wps:bodyPr rot="0" spcFirstLastPara="0" vertOverflow="overflow" horzOverflow="overflow" vert="horz" wrap="square" lIns="180000" tIns="90000" rIns="9144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143C39" id="_x0000_s1027" alt="Datum" style="position:absolute;left:0;text-align:left;margin-left:-36.35pt;margin-top:631.15pt;width:527.9pt;height:10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arcsize="169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" fillcolor="#e8e359" stroked="f" strokeweight="1pt">
                <v:textbox inset="5mm,2.5mm,,2.5mm">
                  <w:txbxContent>
                    <w:p w14:paraId="35407414" w14:textId="77777777" w:rsidR="0070777F" w:rsidRDefault="0070777F" w:rsidP="0070777F">
                      <w:pPr>
                        <w:pStyle w:val="Rapportgegevenstitelblad"/>
                      </w:pPr>
                      <w:r w:rsidRPr="0097708D">
                        <w:t>Datum</w:t>
                      </w:r>
                    </w:p>
                    <w:p w14:paraId="04B1FFBB" w14:textId="77777777" w:rsidR="0070777F" w:rsidRDefault="0070777F" w:rsidP="0070777F">
                      <w:pPr>
                        <w:pStyle w:val="Rapport-Naamauteur"/>
                      </w:pPr>
                      <w:r>
                        <w:rPr>
                          <w:highlight w:val="lightGray"/>
                        </w:rPr>
                        <w:t>XX</w:t>
                      </w:r>
                      <w:r w:rsidRPr="00840328">
                        <w:rPr>
                          <w:highlight w:val="lightGray"/>
                        </w:rPr>
                        <w:t xml:space="preserve"> </w:t>
                      </w:r>
                      <w:r>
                        <w:rPr>
                          <w:highlight w:val="lightGray"/>
                        </w:rPr>
                        <w:t>MAAND</w:t>
                      </w:r>
                      <w:r w:rsidRPr="00840328">
                        <w:rPr>
                          <w:highlight w:val="lightGray"/>
                        </w:rPr>
                        <w:t xml:space="preserve"> 2024</w:t>
                      </w:r>
                    </w:p>
                  </w:txbxContent>
                </v:textbox>
                <w10:wrap anchorx="margin" anchory="margin"/>
              </v:roundrect>
            </w:pict>
          </mc:Fallback>
        </mc:AlternateContent>
      </w:r>
    </w:p>
    <w:p w14:paraId="2951C796" w14:textId="77777777" w:rsidR="00AB5CCC" w:rsidRPr="003A3F7F" w:rsidRDefault="00AB5CCC" w:rsidP="00067102">
      <w:pPr>
        <w:spacing w:line="240" w:lineRule="auto"/>
        <w:rPr>
          <w:rFonts w:ascii="Segoe UI" w:hAnsi="Segoe UI" w:cs="Segoe UI"/>
          <w:b/>
        </w:rPr>
      </w:pPr>
      <w:r w:rsidRPr="003A3F7F">
        <w:rPr>
          <w:rFonts w:ascii="Segoe UI" w:hAnsi="Segoe UI" w:cs="Segoe UI"/>
        </w:rPr>
        <w:br w:type="column"/>
      </w:r>
    </w:p>
    <w:sdt>
      <w:sdtPr>
        <w:rPr>
          <w:rFonts w:ascii="Segoe UI" w:eastAsiaTheme="minorHAnsi" w:hAnsi="Segoe UI" w:cs="Segoe UI"/>
          <w:color w:val="auto"/>
          <w:sz w:val="22"/>
          <w:szCs w:val="22"/>
          <w:lang w:eastAsia="en-US"/>
        </w:rPr>
        <w:id w:val="1553650651"/>
        <w:docPartObj>
          <w:docPartGallery w:val="Table of Contents"/>
          <w:docPartUnique/>
        </w:docPartObj>
      </w:sdtPr>
      <w:sdtEndPr>
        <w:rPr>
          <w:b/>
          <w:bCs/>
        </w:rPr>
      </w:sdtEndPr>
      <w:sdtContent>
        <w:p w14:paraId="3B9D7CFA" w14:textId="77777777" w:rsidR="0070777F" w:rsidRDefault="00AB5CCC" w:rsidP="001E0AD7">
          <w:pPr>
            <w:pStyle w:val="Kopvaninhoudsopgave"/>
            <w:rPr>
              <w:noProof/>
            </w:rPr>
          </w:pPr>
          <w:r w:rsidRPr="0070777F">
            <w:rPr>
              <w:rFonts w:ascii="Segoe UI" w:hAnsi="Segoe UI" w:cs="Segoe UI"/>
              <w:bCs/>
              <w:color w:val="1C2F54"/>
            </w:rPr>
            <w:t>Inhoudsopgave</w:t>
          </w:r>
          <w:r w:rsidRPr="003A3F7F">
            <w:rPr>
              <w:rFonts w:ascii="Segoe UI" w:hAnsi="Segoe UI" w:cs="Segoe UI"/>
              <w:b/>
              <w:bCs/>
            </w:rPr>
            <w:fldChar w:fldCharType="begin"/>
          </w:r>
          <w:r w:rsidRPr="003A3F7F">
            <w:rPr>
              <w:rFonts w:ascii="Segoe UI" w:hAnsi="Segoe UI" w:cs="Segoe UI"/>
              <w:b/>
              <w:bCs/>
            </w:rPr>
            <w:instrText xml:space="preserve"> TOC \o "1-3" \h \z \u </w:instrText>
          </w:r>
          <w:r w:rsidRPr="003A3F7F">
            <w:rPr>
              <w:rFonts w:ascii="Segoe UI" w:hAnsi="Segoe UI" w:cs="Segoe UI"/>
              <w:b/>
              <w:bCs/>
            </w:rPr>
            <w:fldChar w:fldCharType="separate"/>
          </w:r>
        </w:p>
        <w:p w14:paraId="23D05026" w14:textId="0890E9CE" w:rsidR="0070777F" w:rsidRDefault="005A1882">
          <w:pPr>
            <w:pStyle w:val="Inhopg1"/>
            <w:tabs>
              <w:tab w:val="right" w:leader="dot" w:pos="9062"/>
            </w:tabs>
            <w:rPr>
              <w:rFonts w:eastAsiaTheme="minorEastAsia"/>
              <w:noProof/>
              <w:kern w:val="2"/>
              <w:sz w:val="24"/>
              <w:szCs w:val="24"/>
              <w:lang w:eastAsia="nl-NL"/>
              <w14:ligatures w14:val="standardContextual"/>
            </w:rPr>
          </w:pPr>
          <w:hyperlink w:anchor="_Toc176179603" w:history="1">
            <w:r w:rsidR="0070777F" w:rsidRPr="00103A36">
              <w:rPr>
                <w:rStyle w:val="Hyperlink"/>
                <w:rFonts w:ascii="Segoe UI" w:hAnsi="Segoe UI" w:cs="Segoe UI"/>
                <w:noProof/>
              </w:rPr>
              <w:t>Artikel 1 Definities</w:t>
            </w:r>
            <w:r w:rsidR="0070777F">
              <w:rPr>
                <w:noProof/>
                <w:webHidden/>
              </w:rPr>
              <w:tab/>
            </w:r>
            <w:r w:rsidR="0070777F">
              <w:rPr>
                <w:noProof/>
                <w:webHidden/>
              </w:rPr>
              <w:fldChar w:fldCharType="begin"/>
            </w:r>
            <w:r w:rsidR="0070777F">
              <w:rPr>
                <w:noProof/>
                <w:webHidden/>
              </w:rPr>
              <w:instrText xml:space="preserve"> PAGEREF _Toc176179603 \h </w:instrText>
            </w:r>
            <w:r w:rsidR="0070777F">
              <w:rPr>
                <w:noProof/>
                <w:webHidden/>
              </w:rPr>
            </w:r>
            <w:r w:rsidR="0070777F">
              <w:rPr>
                <w:noProof/>
                <w:webHidden/>
              </w:rPr>
              <w:fldChar w:fldCharType="separate"/>
            </w:r>
            <w:r w:rsidR="0070777F">
              <w:rPr>
                <w:noProof/>
                <w:webHidden/>
              </w:rPr>
              <w:t>3</w:t>
            </w:r>
            <w:r w:rsidR="0070777F">
              <w:rPr>
                <w:noProof/>
                <w:webHidden/>
              </w:rPr>
              <w:fldChar w:fldCharType="end"/>
            </w:r>
          </w:hyperlink>
        </w:p>
        <w:p w14:paraId="099F86AB" w14:textId="01AE0E34" w:rsidR="0070777F" w:rsidRDefault="005A1882">
          <w:pPr>
            <w:pStyle w:val="Inhopg1"/>
            <w:tabs>
              <w:tab w:val="right" w:leader="dot" w:pos="9062"/>
            </w:tabs>
            <w:rPr>
              <w:rFonts w:eastAsiaTheme="minorEastAsia"/>
              <w:noProof/>
              <w:kern w:val="2"/>
              <w:sz w:val="24"/>
              <w:szCs w:val="24"/>
              <w:lang w:eastAsia="nl-NL"/>
              <w14:ligatures w14:val="standardContextual"/>
            </w:rPr>
          </w:pPr>
          <w:hyperlink w:anchor="_Toc176179604" w:history="1">
            <w:r w:rsidR="0070777F" w:rsidRPr="00103A36">
              <w:rPr>
                <w:rStyle w:val="Hyperlink"/>
                <w:rFonts w:ascii="Segoe UI" w:hAnsi="Segoe UI" w:cs="Segoe UI"/>
                <w:noProof/>
              </w:rPr>
              <w:t>Artikel 2 Voorwerp van de Raamovereenkomst</w:t>
            </w:r>
            <w:r w:rsidR="0070777F">
              <w:rPr>
                <w:noProof/>
                <w:webHidden/>
              </w:rPr>
              <w:tab/>
            </w:r>
            <w:r w:rsidR="0070777F">
              <w:rPr>
                <w:noProof/>
                <w:webHidden/>
              </w:rPr>
              <w:fldChar w:fldCharType="begin"/>
            </w:r>
            <w:r w:rsidR="0070777F">
              <w:rPr>
                <w:noProof/>
                <w:webHidden/>
              </w:rPr>
              <w:instrText xml:space="preserve"> PAGEREF _Toc176179604 \h </w:instrText>
            </w:r>
            <w:r w:rsidR="0070777F">
              <w:rPr>
                <w:noProof/>
                <w:webHidden/>
              </w:rPr>
            </w:r>
            <w:r w:rsidR="0070777F">
              <w:rPr>
                <w:noProof/>
                <w:webHidden/>
              </w:rPr>
              <w:fldChar w:fldCharType="separate"/>
            </w:r>
            <w:r w:rsidR="0070777F">
              <w:rPr>
                <w:noProof/>
                <w:webHidden/>
              </w:rPr>
              <w:t>3</w:t>
            </w:r>
            <w:r w:rsidR="0070777F">
              <w:rPr>
                <w:noProof/>
                <w:webHidden/>
              </w:rPr>
              <w:fldChar w:fldCharType="end"/>
            </w:r>
          </w:hyperlink>
        </w:p>
        <w:p w14:paraId="47FDFED3" w14:textId="28C817FE" w:rsidR="0070777F" w:rsidRDefault="005A1882">
          <w:pPr>
            <w:pStyle w:val="Inhopg1"/>
            <w:tabs>
              <w:tab w:val="right" w:leader="dot" w:pos="9062"/>
            </w:tabs>
            <w:rPr>
              <w:rFonts w:eastAsiaTheme="minorEastAsia"/>
              <w:noProof/>
              <w:kern w:val="2"/>
              <w:sz w:val="24"/>
              <w:szCs w:val="24"/>
              <w:lang w:eastAsia="nl-NL"/>
              <w14:ligatures w14:val="standardContextual"/>
            </w:rPr>
          </w:pPr>
          <w:hyperlink w:anchor="_Toc176179605" w:history="1">
            <w:r w:rsidR="0070777F" w:rsidRPr="00103A36">
              <w:rPr>
                <w:rStyle w:val="Hyperlink"/>
                <w:rFonts w:ascii="Segoe UI" w:hAnsi="Segoe UI" w:cs="Segoe UI"/>
                <w:noProof/>
              </w:rPr>
              <w:t>Artikel 3 Duur van de Raamovereenkomst</w:t>
            </w:r>
            <w:r w:rsidR="0070777F">
              <w:rPr>
                <w:noProof/>
                <w:webHidden/>
              </w:rPr>
              <w:tab/>
            </w:r>
            <w:r w:rsidR="0070777F">
              <w:rPr>
                <w:noProof/>
                <w:webHidden/>
              </w:rPr>
              <w:fldChar w:fldCharType="begin"/>
            </w:r>
            <w:r w:rsidR="0070777F">
              <w:rPr>
                <w:noProof/>
                <w:webHidden/>
              </w:rPr>
              <w:instrText xml:space="preserve"> PAGEREF _Toc176179605 \h </w:instrText>
            </w:r>
            <w:r w:rsidR="0070777F">
              <w:rPr>
                <w:noProof/>
                <w:webHidden/>
              </w:rPr>
            </w:r>
            <w:r w:rsidR="0070777F">
              <w:rPr>
                <w:noProof/>
                <w:webHidden/>
              </w:rPr>
              <w:fldChar w:fldCharType="separate"/>
            </w:r>
            <w:r w:rsidR="0070777F">
              <w:rPr>
                <w:noProof/>
                <w:webHidden/>
              </w:rPr>
              <w:t>4</w:t>
            </w:r>
            <w:r w:rsidR="0070777F">
              <w:rPr>
                <w:noProof/>
                <w:webHidden/>
              </w:rPr>
              <w:fldChar w:fldCharType="end"/>
            </w:r>
          </w:hyperlink>
        </w:p>
        <w:p w14:paraId="7625C109" w14:textId="0F8DA964" w:rsidR="0070777F" w:rsidRDefault="005A1882">
          <w:pPr>
            <w:pStyle w:val="Inhopg1"/>
            <w:tabs>
              <w:tab w:val="right" w:leader="dot" w:pos="9062"/>
            </w:tabs>
            <w:rPr>
              <w:rFonts w:eastAsiaTheme="minorEastAsia"/>
              <w:noProof/>
              <w:kern w:val="2"/>
              <w:sz w:val="24"/>
              <w:szCs w:val="24"/>
              <w:lang w:eastAsia="nl-NL"/>
              <w14:ligatures w14:val="standardContextual"/>
            </w:rPr>
          </w:pPr>
          <w:hyperlink w:anchor="_Toc176179606" w:history="1">
            <w:r w:rsidR="0070777F" w:rsidRPr="00103A36">
              <w:rPr>
                <w:rStyle w:val="Hyperlink"/>
                <w:rFonts w:ascii="Segoe UI" w:hAnsi="Segoe UI" w:cs="Segoe UI"/>
                <w:noProof/>
              </w:rPr>
              <w:t xml:space="preserve">Artikel 4 </w:t>
            </w:r>
            <w:r w:rsidR="0070777F" w:rsidRPr="00103A36">
              <w:rPr>
                <w:rStyle w:val="Hyperlink"/>
                <w:rFonts w:ascii="Segoe UI" w:hAnsi="Segoe UI" w:cs="Segoe UI"/>
                <w:bCs/>
                <w:noProof/>
              </w:rPr>
              <w:t>Contactpersonen</w:t>
            </w:r>
            <w:r w:rsidR="0070777F">
              <w:rPr>
                <w:noProof/>
                <w:webHidden/>
              </w:rPr>
              <w:tab/>
            </w:r>
            <w:r w:rsidR="0070777F">
              <w:rPr>
                <w:noProof/>
                <w:webHidden/>
              </w:rPr>
              <w:fldChar w:fldCharType="begin"/>
            </w:r>
            <w:r w:rsidR="0070777F">
              <w:rPr>
                <w:noProof/>
                <w:webHidden/>
              </w:rPr>
              <w:instrText xml:space="preserve"> PAGEREF _Toc176179606 \h </w:instrText>
            </w:r>
            <w:r w:rsidR="0070777F">
              <w:rPr>
                <w:noProof/>
                <w:webHidden/>
              </w:rPr>
            </w:r>
            <w:r w:rsidR="0070777F">
              <w:rPr>
                <w:noProof/>
                <w:webHidden/>
              </w:rPr>
              <w:fldChar w:fldCharType="separate"/>
            </w:r>
            <w:r w:rsidR="0070777F">
              <w:rPr>
                <w:noProof/>
                <w:webHidden/>
              </w:rPr>
              <w:t>4</w:t>
            </w:r>
            <w:r w:rsidR="0070777F">
              <w:rPr>
                <w:noProof/>
                <w:webHidden/>
              </w:rPr>
              <w:fldChar w:fldCharType="end"/>
            </w:r>
          </w:hyperlink>
        </w:p>
        <w:p w14:paraId="216B750D" w14:textId="221D0438" w:rsidR="0070777F" w:rsidRDefault="005A1882">
          <w:pPr>
            <w:pStyle w:val="Inhopg1"/>
            <w:tabs>
              <w:tab w:val="right" w:leader="dot" w:pos="9062"/>
            </w:tabs>
            <w:rPr>
              <w:rFonts w:eastAsiaTheme="minorEastAsia"/>
              <w:noProof/>
              <w:kern w:val="2"/>
              <w:sz w:val="24"/>
              <w:szCs w:val="24"/>
              <w:lang w:eastAsia="nl-NL"/>
              <w14:ligatures w14:val="standardContextual"/>
            </w:rPr>
          </w:pPr>
          <w:hyperlink w:anchor="_Toc176179607" w:history="1">
            <w:r w:rsidR="0070777F" w:rsidRPr="00103A36">
              <w:rPr>
                <w:rStyle w:val="Hyperlink"/>
                <w:rFonts w:ascii="Segoe UI" w:hAnsi="Segoe UI" w:cs="Segoe UI"/>
                <w:noProof/>
              </w:rPr>
              <w:t>Artikel 5 Tarieven en overige financiële bepalingen</w:t>
            </w:r>
            <w:r w:rsidR="0070777F">
              <w:rPr>
                <w:noProof/>
                <w:webHidden/>
              </w:rPr>
              <w:tab/>
            </w:r>
            <w:r w:rsidR="0070777F">
              <w:rPr>
                <w:noProof/>
                <w:webHidden/>
              </w:rPr>
              <w:fldChar w:fldCharType="begin"/>
            </w:r>
            <w:r w:rsidR="0070777F">
              <w:rPr>
                <w:noProof/>
                <w:webHidden/>
              </w:rPr>
              <w:instrText xml:space="preserve"> PAGEREF _Toc176179607 \h </w:instrText>
            </w:r>
            <w:r w:rsidR="0070777F">
              <w:rPr>
                <w:noProof/>
                <w:webHidden/>
              </w:rPr>
            </w:r>
            <w:r w:rsidR="0070777F">
              <w:rPr>
                <w:noProof/>
                <w:webHidden/>
              </w:rPr>
              <w:fldChar w:fldCharType="separate"/>
            </w:r>
            <w:r w:rsidR="0070777F">
              <w:rPr>
                <w:noProof/>
                <w:webHidden/>
              </w:rPr>
              <w:t>4</w:t>
            </w:r>
            <w:r w:rsidR="0070777F">
              <w:rPr>
                <w:noProof/>
                <w:webHidden/>
              </w:rPr>
              <w:fldChar w:fldCharType="end"/>
            </w:r>
          </w:hyperlink>
        </w:p>
        <w:p w14:paraId="32763416" w14:textId="5C741D92" w:rsidR="0070777F" w:rsidRDefault="005A1882">
          <w:pPr>
            <w:pStyle w:val="Inhopg1"/>
            <w:tabs>
              <w:tab w:val="right" w:leader="dot" w:pos="9062"/>
            </w:tabs>
            <w:rPr>
              <w:rFonts w:eastAsiaTheme="minorEastAsia"/>
              <w:noProof/>
              <w:kern w:val="2"/>
              <w:sz w:val="24"/>
              <w:szCs w:val="24"/>
              <w:lang w:eastAsia="nl-NL"/>
              <w14:ligatures w14:val="standardContextual"/>
            </w:rPr>
          </w:pPr>
          <w:hyperlink w:anchor="_Toc176179608" w:history="1">
            <w:r w:rsidR="0070777F" w:rsidRPr="00103A36">
              <w:rPr>
                <w:rStyle w:val="Hyperlink"/>
                <w:rFonts w:ascii="Segoe UI" w:hAnsi="Segoe UI" w:cs="Segoe UI"/>
                <w:noProof/>
              </w:rPr>
              <w:t>Artikel 6 Declaraties diagnose en behandeling</w:t>
            </w:r>
            <w:r w:rsidR="0070777F">
              <w:rPr>
                <w:noProof/>
                <w:webHidden/>
              </w:rPr>
              <w:tab/>
            </w:r>
            <w:r w:rsidR="0070777F">
              <w:rPr>
                <w:noProof/>
                <w:webHidden/>
              </w:rPr>
              <w:fldChar w:fldCharType="begin"/>
            </w:r>
            <w:r w:rsidR="0070777F">
              <w:rPr>
                <w:noProof/>
                <w:webHidden/>
              </w:rPr>
              <w:instrText xml:space="preserve"> PAGEREF _Toc176179608 \h </w:instrText>
            </w:r>
            <w:r w:rsidR="0070777F">
              <w:rPr>
                <w:noProof/>
                <w:webHidden/>
              </w:rPr>
            </w:r>
            <w:r w:rsidR="0070777F">
              <w:rPr>
                <w:noProof/>
                <w:webHidden/>
              </w:rPr>
              <w:fldChar w:fldCharType="separate"/>
            </w:r>
            <w:r w:rsidR="0070777F">
              <w:rPr>
                <w:noProof/>
                <w:webHidden/>
              </w:rPr>
              <w:t>5</w:t>
            </w:r>
            <w:r w:rsidR="0070777F">
              <w:rPr>
                <w:noProof/>
                <w:webHidden/>
              </w:rPr>
              <w:fldChar w:fldCharType="end"/>
            </w:r>
          </w:hyperlink>
        </w:p>
        <w:p w14:paraId="7BB90AF4" w14:textId="2DC092A3" w:rsidR="0070777F" w:rsidRDefault="005A1882">
          <w:pPr>
            <w:pStyle w:val="Inhopg1"/>
            <w:tabs>
              <w:tab w:val="right" w:leader="dot" w:pos="9062"/>
            </w:tabs>
            <w:rPr>
              <w:rFonts w:eastAsiaTheme="minorEastAsia"/>
              <w:noProof/>
              <w:kern w:val="2"/>
              <w:sz w:val="24"/>
              <w:szCs w:val="24"/>
              <w:lang w:eastAsia="nl-NL"/>
              <w14:ligatures w14:val="standardContextual"/>
            </w:rPr>
          </w:pPr>
          <w:hyperlink w:anchor="_Toc176179609" w:history="1">
            <w:r w:rsidR="0070777F" w:rsidRPr="00103A36">
              <w:rPr>
                <w:rStyle w:val="Hyperlink"/>
                <w:rFonts w:ascii="Segoe UI" w:hAnsi="Segoe UI" w:cs="Segoe UI"/>
                <w:noProof/>
              </w:rPr>
              <w:t>Artikel 7 Integriteitsverklaring</w:t>
            </w:r>
            <w:r w:rsidR="0070777F">
              <w:rPr>
                <w:noProof/>
                <w:webHidden/>
              </w:rPr>
              <w:tab/>
            </w:r>
            <w:r w:rsidR="0070777F">
              <w:rPr>
                <w:noProof/>
                <w:webHidden/>
              </w:rPr>
              <w:fldChar w:fldCharType="begin"/>
            </w:r>
            <w:r w:rsidR="0070777F">
              <w:rPr>
                <w:noProof/>
                <w:webHidden/>
              </w:rPr>
              <w:instrText xml:space="preserve"> PAGEREF _Toc176179609 \h </w:instrText>
            </w:r>
            <w:r w:rsidR="0070777F">
              <w:rPr>
                <w:noProof/>
                <w:webHidden/>
              </w:rPr>
            </w:r>
            <w:r w:rsidR="0070777F">
              <w:rPr>
                <w:noProof/>
                <w:webHidden/>
              </w:rPr>
              <w:fldChar w:fldCharType="separate"/>
            </w:r>
            <w:r w:rsidR="0070777F">
              <w:rPr>
                <w:noProof/>
                <w:webHidden/>
              </w:rPr>
              <w:t>5</w:t>
            </w:r>
            <w:r w:rsidR="0070777F">
              <w:rPr>
                <w:noProof/>
                <w:webHidden/>
              </w:rPr>
              <w:fldChar w:fldCharType="end"/>
            </w:r>
          </w:hyperlink>
        </w:p>
        <w:p w14:paraId="04E6201D" w14:textId="08BC9AB8" w:rsidR="0070777F" w:rsidRDefault="005A1882">
          <w:pPr>
            <w:pStyle w:val="Inhopg1"/>
            <w:tabs>
              <w:tab w:val="right" w:leader="dot" w:pos="9062"/>
            </w:tabs>
            <w:rPr>
              <w:rFonts w:eastAsiaTheme="minorEastAsia"/>
              <w:noProof/>
              <w:kern w:val="2"/>
              <w:sz w:val="24"/>
              <w:szCs w:val="24"/>
              <w:lang w:eastAsia="nl-NL"/>
              <w14:ligatures w14:val="standardContextual"/>
            </w:rPr>
          </w:pPr>
          <w:hyperlink w:anchor="_Toc176179610" w:history="1">
            <w:r w:rsidR="0070777F" w:rsidRPr="00103A36">
              <w:rPr>
                <w:rStyle w:val="Hyperlink"/>
                <w:rFonts w:ascii="Segoe UI" w:hAnsi="Segoe UI" w:cs="Segoe UI"/>
                <w:noProof/>
              </w:rPr>
              <w:t>Artikel 8 Geschillen en toepasselijk recht</w:t>
            </w:r>
            <w:r w:rsidR="0070777F">
              <w:rPr>
                <w:noProof/>
                <w:webHidden/>
              </w:rPr>
              <w:tab/>
            </w:r>
            <w:r w:rsidR="0070777F">
              <w:rPr>
                <w:noProof/>
                <w:webHidden/>
              </w:rPr>
              <w:fldChar w:fldCharType="begin"/>
            </w:r>
            <w:r w:rsidR="0070777F">
              <w:rPr>
                <w:noProof/>
                <w:webHidden/>
              </w:rPr>
              <w:instrText xml:space="preserve"> PAGEREF _Toc176179610 \h </w:instrText>
            </w:r>
            <w:r w:rsidR="0070777F">
              <w:rPr>
                <w:noProof/>
                <w:webHidden/>
              </w:rPr>
            </w:r>
            <w:r w:rsidR="0070777F">
              <w:rPr>
                <w:noProof/>
                <w:webHidden/>
              </w:rPr>
              <w:fldChar w:fldCharType="separate"/>
            </w:r>
            <w:r w:rsidR="0070777F">
              <w:rPr>
                <w:noProof/>
                <w:webHidden/>
              </w:rPr>
              <w:t>5</w:t>
            </w:r>
            <w:r w:rsidR="0070777F">
              <w:rPr>
                <w:noProof/>
                <w:webHidden/>
              </w:rPr>
              <w:fldChar w:fldCharType="end"/>
            </w:r>
          </w:hyperlink>
        </w:p>
        <w:p w14:paraId="0B6ABA8D" w14:textId="4F6409CB" w:rsidR="0070777F" w:rsidRDefault="005A1882">
          <w:pPr>
            <w:pStyle w:val="Inhopg1"/>
            <w:tabs>
              <w:tab w:val="right" w:leader="dot" w:pos="9062"/>
            </w:tabs>
            <w:rPr>
              <w:rFonts w:eastAsiaTheme="minorEastAsia"/>
              <w:noProof/>
              <w:kern w:val="2"/>
              <w:sz w:val="24"/>
              <w:szCs w:val="24"/>
              <w:lang w:eastAsia="nl-NL"/>
              <w14:ligatures w14:val="standardContextual"/>
            </w:rPr>
          </w:pPr>
          <w:hyperlink w:anchor="_Toc176179611" w:history="1">
            <w:r w:rsidR="0070777F" w:rsidRPr="00103A36">
              <w:rPr>
                <w:rStyle w:val="Hyperlink"/>
                <w:rFonts w:ascii="Segoe UI" w:hAnsi="Segoe UI" w:cs="Segoe UI"/>
                <w:noProof/>
              </w:rPr>
              <w:t>Artikel 9 Slotbepalingen</w:t>
            </w:r>
            <w:r w:rsidR="0070777F">
              <w:rPr>
                <w:noProof/>
                <w:webHidden/>
              </w:rPr>
              <w:tab/>
            </w:r>
            <w:r w:rsidR="0070777F">
              <w:rPr>
                <w:noProof/>
                <w:webHidden/>
              </w:rPr>
              <w:fldChar w:fldCharType="begin"/>
            </w:r>
            <w:r w:rsidR="0070777F">
              <w:rPr>
                <w:noProof/>
                <w:webHidden/>
              </w:rPr>
              <w:instrText xml:space="preserve"> PAGEREF _Toc176179611 \h </w:instrText>
            </w:r>
            <w:r w:rsidR="0070777F">
              <w:rPr>
                <w:noProof/>
                <w:webHidden/>
              </w:rPr>
            </w:r>
            <w:r w:rsidR="0070777F">
              <w:rPr>
                <w:noProof/>
                <w:webHidden/>
              </w:rPr>
              <w:fldChar w:fldCharType="separate"/>
            </w:r>
            <w:r w:rsidR="0070777F">
              <w:rPr>
                <w:noProof/>
                <w:webHidden/>
              </w:rPr>
              <w:t>6</w:t>
            </w:r>
            <w:r w:rsidR="0070777F">
              <w:rPr>
                <w:noProof/>
                <w:webHidden/>
              </w:rPr>
              <w:fldChar w:fldCharType="end"/>
            </w:r>
          </w:hyperlink>
        </w:p>
        <w:p w14:paraId="4565E024" w14:textId="48DFF7DC" w:rsidR="00AB5CCC" w:rsidRPr="003A3F7F" w:rsidRDefault="00AB5CCC">
          <w:pPr>
            <w:rPr>
              <w:rFonts w:ascii="Segoe UI" w:hAnsi="Segoe UI" w:cs="Segoe UI"/>
            </w:rPr>
          </w:pPr>
          <w:r w:rsidRPr="003A3F7F">
            <w:rPr>
              <w:rFonts w:ascii="Segoe UI" w:hAnsi="Segoe UI" w:cs="Segoe UI"/>
              <w:b/>
              <w:bCs/>
            </w:rPr>
            <w:fldChar w:fldCharType="end"/>
          </w:r>
        </w:p>
      </w:sdtContent>
    </w:sdt>
    <w:p w14:paraId="7054971F" w14:textId="5B7ED250" w:rsidR="009170D4" w:rsidRPr="0070777F" w:rsidRDefault="00AB5CCC" w:rsidP="0070777F">
      <w:pPr>
        <w:pStyle w:val="HoofdstuktekstovereenkomstH2"/>
        <w:outlineLvl w:val="9"/>
      </w:pPr>
      <w:r w:rsidRPr="003A3F7F">
        <w:rPr>
          <w:rFonts w:cs="Segoe UI"/>
          <w:b/>
        </w:rPr>
        <w:br w:type="column"/>
      </w:r>
      <w:r w:rsidR="009170D4" w:rsidRPr="0070777F">
        <w:lastRenderedPageBreak/>
        <w:t>D</w:t>
      </w:r>
      <w:r w:rsidR="0070777F">
        <w:t>e</w:t>
      </w:r>
      <w:r w:rsidR="009170D4" w:rsidRPr="0070777F">
        <w:t xml:space="preserve"> </w:t>
      </w:r>
      <w:r w:rsidR="0070777F">
        <w:t>Ondergetekende</w:t>
      </w:r>
      <w:r w:rsidR="009170D4" w:rsidRPr="0070777F">
        <w:t>:</w:t>
      </w:r>
    </w:p>
    <w:p w14:paraId="78367C7D" w14:textId="79FF5E2A" w:rsidR="009170D4" w:rsidRPr="003A3F7F" w:rsidRDefault="009170D4" w:rsidP="002F43F5">
      <w:pPr>
        <w:pStyle w:val="Lijstalinea"/>
        <w:numPr>
          <w:ilvl w:val="0"/>
          <w:numId w:val="1"/>
        </w:numPr>
        <w:spacing w:line="240" w:lineRule="auto"/>
        <w:jc w:val="both"/>
        <w:rPr>
          <w:rFonts w:ascii="Segoe UI" w:hAnsi="Segoe UI" w:cs="Segoe UI"/>
        </w:rPr>
      </w:pPr>
      <w:r w:rsidRPr="003A3F7F">
        <w:rPr>
          <w:rFonts w:ascii="Segoe UI" w:hAnsi="Segoe UI" w:cs="Segoe UI"/>
        </w:rPr>
        <w:t xml:space="preserve">Gemeente Hardenberg, gevestigd aan de Stephanuspark </w:t>
      </w:r>
      <w:r w:rsidR="00F820B5" w:rsidRPr="003A3F7F">
        <w:rPr>
          <w:rFonts w:ascii="Segoe UI" w:hAnsi="Segoe UI" w:cs="Segoe UI"/>
        </w:rPr>
        <w:t xml:space="preserve">1, 7772 HZ </w:t>
      </w:r>
      <w:r w:rsidRPr="003A3F7F">
        <w:rPr>
          <w:rFonts w:ascii="Segoe UI" w:hAnsi="Segoe UI" w:cs="Segoe UI"/>
        </w:rPr>
        <w:t xml:space="preserve">te Hardenberg, rechtsgeldig vertegenwoordigd door </w:t>
      </w:r>
      <w:r w:rsidR="001E68FE" w:rsidRPr="003A3F7F">
        <w:rPr>
          <w:rFonts w:ascii="Segoe UI" w:hAnsi="Segoe UI" w:cs="Segoe UI"/>
          <w:highlight w:val="lightGray"/>
        </w:rPr>
        <w:t>&lt;&lt;naam&gt;&gt;</w:t>
      </w:r>
      <w:r w:rsidR="002F43F5" w:rsidRPr="003A3F7F">
        <w:rPr>
          <w:rFonts w:ascii="Segoe UI" w:hAnsi="Segoe UI" w:cs="Segoe UI"/>
        </w:rPr>
        <w:t xml:space="preserve">, </w:t>
      </w:r>
      <w:r w:rsidR="001E68FE" w:rsidRPr="003A3F7F">
        <w:rPr>
          <w:rFonts w:ascii="Segoe UI" w:hAnsi="Segoe UI" w:cs="Segoe UI"/>
          <w:highlight w:val="lightGray"/>
        </w:rPr>
        <w:t>&lt;&lt;functie&gt;&gt;</w:t>
      </w:r>
      <w:r w:rsidR="001E68FE" w:rsidRPr="003A3F7F">
        <w:rPr>
          <w:rFonts w:ascii="Segoe UI" w:hAnsi="Segoe UI" w:cs="Segoe UI"/>
        </w:rPr>
        <w:t>,</w:t>
      </w:r>
      <w:r w:rsidRPr="003A3F7F">
        <w:rPr>
          <w:rFonts w:ascii="Segoe UI" w:hAnsi="Segoe UI" w:cs="Segoe UI"/>
        </w:rPr>
        <w:t xml:space="preserve"> hierna te noemen ‘</w:t>
      </w:r>
      <w:r w:rsidRPr="003A3F7F">
        <w:rPr>
          <w:rFonts w:ascii="Segoe UI" w:hAnsi="Segoe UI" w:cs="Segoe UI"/>
          <w:b/>
        </w:rPr>
        <w:t>Opdrachtgever</w:t>
      </w:r>
      <w:r w:rsidRPr="003A3F7F">
        <w:rPr>
          <w:rFonts w:ascii="Segoe UI" w:hAnsi="Segoe UI" w:cs="Segoe UI"/>
        </w:rPr>
        <w:t>’;</w:t>
      </w:r>
    </w:p>
    <w:p w14:paraId="5D52CDE8" w14:textId="77777777" w:rsidR="009170D4" w:rsidRPr="003A3F7F" w:rsidRDefault="009170D4" w:rsidP="00B83F82">
      <w:pPr>
        <w:pStyle w:val="Lijstalinea"/>
        <w:spacing w:line="240" w:lineRule="auto"/>
        <w:jc w:val="both"/>
        <w:rPr>
          <w:rFonts w:ascii="Segoe UI" w:hAnsi="Segoe UI" w:cs="Segoe UI"/>
        </w:rPr>
      </w:pPr>
    </w:p>
    <w:p w14:paraId="4CB218EB" w14:textId="77777777" w:rsidR="009170D4" w:rsidRPr="003A3F7F" w:rsidRDefault="009170D4" w:rsidP="00B83F82">
      <w:pPr>
        <w:pStyle w:val="Lijstalinea"/>
        <w:spacing w:line="240" w:lineRule="auto"/>
        <w:jc w:val="both"/>
        <w:rPr>
          <w:rFonts w:ascii="Segoe UI" w:hAnsi="Segoe UI" w:cs="Segoe UI"/>
        </w:rPr>
      </w:pPr>
      <w:r w:rsidRPr="003A3F7F">
        <w:rPr>
          <w:rFonts w:ascii="Segoe UI" w:hAnsi="Segoe UI" w:cs="Segoe UI"/>
        </w:rPr>
        <w:t>en,</w:t>
      </w:r>
    </w:p>
    <w:p w14:paraId="6772CED4" w14:textId="77777777" w:rsidR="009170D4" w:rsidRPr="003A3F7F" w:rsidRDefault="009170D4" w:rsidP="00B83F82">
      <w:pPr>
        <w:pStyle w:val="Lijstalinea"/>
        <w:spacing w:line="240" w:lineRule="auto"/>
        <w:jc w:val="both"/>
        <w:rPr>
          <w:rFonts w:ascii="Segoe UI" w:hAnsi="Segoe UI" w:cs="Segoe UI"/>
        </w:rPr>
      </w:pPr>
    </w:p>
    <w:p w14:paraId="4AD134FF" w14:textId="77777777" w:rsidR="001E68FE" w:rsidRPr="003A3F7F" w:rsidRDefault="001E68FE" w:rsidP="001E68FE">
      <w:pPr>
        <w:pStyle w:val="Lijstalinea"/>
        <w:numPr>
          <w:ilvl w:val="0"/>
          <w:numId w:val="1"/>
        </w:numPr>
        <w:spacing w:line="240" w:lineRule="auto"/>
        <w:ind w:hanging="720"/>
        <w:jc w:val="both"/>
        <w:rPr>
          <w:rFonts w:ascii="Segoe UI" w:hAnsi="Segoe UI" w:cs="Segoe UI"/>
        </w:rPr>
      </w:pPr>
      <w:r w:rsidRPr="003A3F7F">
        <w:rPr>
          <w:rFonts w:ascii="Segoe UI" w:hAnsi="Segoe UI" w:cs="Segoe UI"/>
          <w:highlight w:val="lightGray"/>
        </w:rPr>
        <w:t>&lt;&lt;naam opdrachtnemer&gt;&gt;</w:t>
      </w:r>
      <w:r w:rsidRPr="003A3F7F">
        <w:rPr>
          <w:rFonts w:ascii="Segoe UI" w:hAnsi="Segoe UI" w:cs="Segoe UI"/>
        </w:rPr>
        <w:t xml:space="preserve">, inschrijvingsnummer </w:t>
      </w:r>
      <w:r w:rsidRPr="003A3F7F">
        <w:rPr>
          <w:rFonts w:ascii="Segoe UI" w:hAnsi="Segoe UI" w:cs="Segoe UI"/>
          <w:highlight w:val="lightGray"/>
        </w:rPr>
        <w:t>&lt;&lt;</w:t>
      </w:r>
      <w:proofErr w:type="spellStart"/>
      <w:r w:rsidRPr="003A3F7F">
        <w:rPr>
          <w:rFonts w:ascii="Segoe UI" w:hAnsi="Segoe UI" w:cs="Segoe UI"/>
          <w:highlight w:val="lightGray"/>
        </w:rPr>
        <w:t>kvk</w:t>
      </w:r>
      <w:proofErr w:type="spellEnd"/>
      <w:r w:rsidRPr="003A3F7F">
        <w:rPr>
          <w:rFonts w:ascii="Segoe UI" w:hAnsi="Segoe UI" w:cs="Segoe UI"/>
          <w:highlight w:val="lightGray"/>
        </w:rPr>
        <w:t>-nummer&gt;&gt;</w:t>
      </w:r>
      <w:r w:rsidRPr="003A3F7F">
        <w:rPr>
          <w:rFonts w:ascii="Segoe UI" w:hAnsi="Segoe UI" w:cs="Segoe UI"/>
        </w:rPr>
        <w:t xml:space="preserve">, statutair gevestigd aan de </w:t>
      </w:r>
      <w:r w:rsidRPr="003A3F7F">
        <w:rPr>
          <w:rFonts w:ascii="Segoe UI" w:hAnsi="Segoe UI" w:cs="Segoe UI"/>
          <w:highlight w:val="lightGray"/>
        </w:rPr>
        <w:t>&lt;&lt;straat&gt;&gt;</w:t>
      </w:r>
      <w:r w:rsidRPr="003A3F7F">
        <w:rPr>
          <w:rFonts w:ascii="Segoe UI" w:hAnsi="Segoe UI" w:cs="Segoe UI"/>
        </w:rPr>
        <w:t xml:space="preserve"> te </w:t>
      </w:r>
      <w:r w:rsidRPr="003A3F7F">
        <w:rPr>
          <w:rFonts w:ascii="Segoe UI" w:hAnsi="Segoe UI" w:cs="Segoe UI"/>
          <w:highlight w:val="lightGray"/>
        </w:rPr>
        <w:t>&lt;&lt;plaats&gt;&gt;</w:t>
      </w:r>
      <w:r w:rsidRPr="003A3F7F">
        <w:rPr>
          <w:rFonts w:ascii="Segoe UI" w:hAnsi="Segoe UI" w:cs="Segoe UI"/>
        </w:rPr>
        <w:t xml:space="preserve">, te rechtsgeldig vertegenwoordigd door </w:t>
      </w:r>
      <w:r w:rsidRPr="003A3F7F">
        <w:rPr>
          <w:rFonts w:ascii="Segoe UI" w:hAnsi="Segoe UI" w:cs="Segoe UI"/>
          <w:highlight w:val="lightGray"/>
        </w:rPr>
        <w:t>&lt;&lt;naam&gt;</w:t>
      </w:r>
      <w:r w:rsidRPr="003A3F7F">
        <w:rPr>
          <w:rFonts w:ascii="Segoe UI" w:hAnsi="Segoe UI" w:cs="Segoe UI"/>
        </w:rPr>
        <w:t xml:space="preserve">&gt; in de hoedanigheid van </w:t>
      </w:r>
      <w:r w:rsidRPr="003A3F7F">
        <w:rPr>
          <w:rFonts w:ascii="Segoe UI" w:hAnsi="Segoe UI" w:cs="Segoe UI"/>
          <w:highlight w:val="lightGray"/>
        </w:rPr>
        <w:t>&lt;&lt;functie&gt;&gt;</w:t>
      </w:r>
      <w:r w:rsidRPr="003A3F7F">
        <w:rPr>
          <w:rFonts w:ascii="Segoe UI" w:hAnsi="Segoe UI" w:cs="Segoe UI"/>
        </w:rPr>
        <w:t>, hierna te noemen ‘</w:t>
      </w:r>
      <w:r w:rsidRPr="003A3F7F">
        <w:rPr>
          <w:rFonts w:ascii="Segoe UI" w:hAnsi="Segoe UI" w:cs="Segoe UI"/>
          <w:b/>
        </w:rPr>
        <w:t>Opdrachtnemer</w:t>
      </w:r>
      <w:r w:rsidRPr="003A3F7F">
        <w:rPr>
          <w:rFonts w:ascii="Segoe UI" w:hAnsi="Segoe UI" w:cs="Segoe UI"/>
        </w:rPr>
        <w:t>’;</w:t>
      </w:r>
    </w:p>
    <w:p w14:paraId="1EC6BD8F" w14:textId="77777777" w:rsidR="00AB31B8" w:rsidRPr="003A3F7F" w:rsidRDefault="00AB31B8" w:rsidP="00AB31B8">
      <w:pPr>
        <w:spacing w:line="240" w:lineRule="auto"/>
        <w:ind w:left="708"/>
        <w:jc w:val="both"/>
        <w:rPr>
          <w:rFonts w:ascii="Segoe UI" w:hAnsi="Segoe UI" w:cs="Segoe UI"/>
        </w:rPr>
      </w:pPr>
      <w:r w:rsidRPr="003A3F7F">
        <w:rPr>
          <w:rFonts w:ascii="Segoe UI" w:hAnsi="Segoe UI" w:cs="Segoe UI"/>
        </w:rPr>
        <w:t>Opdrachtgever en Opdrachtnemer hierna gezamenlijk te noemen: ‘</w:t>
      </w:r>
      <w:r w:rsidRPr="003A3F7F">
        <w:rPr>
          <w:rFonts w:ascii="Segoe UI" w:hAnsi="Segoe UI" w:cs="Segoe UI"/>
          <w:b/>
        </w:rPr>
        <w:t>Partijen</w:t>
      </w:r>
      <w:r w:rsidRPr="003A3F7F">
        <w:rPr>
          <w:rFonts w:ascii="Segoe UI" w:hAnsi="Segoe UI" w:cs="Segoe UI"/>
        </w:rPr>
        <w:t>’ en individueel te noemen: ‘</w:t>
      </w:r>
      <w:r w:rsidRPr="003A3F7F">
        <w:rPr>
          <w:rFonts w:ascii="Segoe UI" w:hAnsi="Segoe UI" w:cs="Segoe UI"/>
          <w:b/>
        </w:rPr>
        <w:t>Partij</w:t>
      </w:r>
      <w:r w:rsidRPr="003A3F7F">
        <w:rPr>
          <w:rFonts w:ascii="Segoe UI" w:hAnsi="Segoe UI" w:cs="Segoe UI"/>
        </w:rPr>
        <w:t>’</w:t>
      </w:r>
    </w:p>
    <w:p w14:paraId="5F7AD8DC" w14:textId="68B063DE" w:rsidR="009170D4" w:rsidRPr="003A3F7F" w:rsidRDefault="009170D4" w:rsidP="00B83F82">
      <w:pPr>
        <w:spacing w:line="240" w:lineRule="auto"/>
        <w:jc w:val="both"/>
        <w:rPr>
          <w:rFonts w:ascii="Segoe UI" w:hAnsi="Segoe UI" w:cs="Segoe UI"/>
          <w:b/>
          <w:color w:val="1C2F54"/>
        </w:rPr>
      </w:pPr>
      <w:r w:rsidRPr="003A3F7F">
        <w:rPr>
          <w:rFonts w:ascii="Segoe UI" w:hAnsi="Segoe UI" w:cs="Segoe UI"/>
          <w:b/>
          <w:color w:val="1C2F54"/>
        </w:rPr>
        <w:t>Nemen in overweging</w:t>
      </w:r>
      <w:r w:rsidR="006E3F24" w:rsidRPr="003A3F7F">
        <w:rPr>
          <w:rFonts w:ascii="Segoe UI" w:hAnsi="Segoe UI" w:cs="Segoe UI"/>
          <w:b/>
          <w:color w:val="1C2F54"/>
        </w:rPr>
        <w:t xml:space="preserve"> dat</w:t>
      </w:r>
      <w:r w:rsidRPr="003A3F7F">
        <w:rPr>
          <w:rFonts w:ascii="Segoe UI" w:hAnsi="Segoe UI" w:cs="Segoe UI"/>
          <w:b/>
          <w:color w:val="1C2F54"/>
        </w:rPr>
        <w:t>:</w:t>
      </w:r>
    </w:p>
    <w:p w14:paraId="1D0D7DFB" w14:textId="6D3482B3" w:rsidR="009170D4" w:rsidRPr="003A3F7F" w:rsidRDefault="009170D4" w:rsidP="001C538B">
      <w:pPr>
        <w:pStyle w:val="Lijstalinea"/>
        <w:numPr>
          <w:ilvl w:val="0"/>
          <w:numId w:val="2"/>
        </w:numPr>
        <w:spacing w:line="240" w:lineRule="auto"/>
        <w:jc w:val="both"/>
        <w:rPr>
          <w:rFonts w:ascii="Segoe UI" w:hAnsi="Segoe UI" w:cs="Segoe UI"/>
          <w:b/>
        </w:rPr>
      </w:pPr>
      <w:r w:rsidRPr="003A3F7F">
        <w:rPr>
          <w:rFonts w:ascii="Segoe UI" w:hAnsi="Segoe UI" w:cs="Segoe UI"/>
        </w:rPr>
        <w:t xml:space="preserve">Opdrachtgever een </w:t>
      </w:r>
      <w:r w:rsidR="00826ADA">
        <w:rPr>
          <w:rFonts w:ascii="Segoe UI" w:hAnsi="Segoe UI" w:cs="Segoe UI"/>
        </w:rPr>
        <w:t xml:space="preserve">Europese openbare - </w:t>
      </w:r>
      <w:r w:rsidR="00621E58" w:rsidRPr="003A3F7F">
        <w:rPr>
          <w:rFonts w:ascii="Segoe UI" w:hAnsi="Segoe UI" w:cs="Segoe UI"/>
        </w:rPr>
        <w:t>SAS procedure</w:t>
      </w:r>
      <w:r w:rsidRPr="003A3F7F">
        <w:rPr>
          <w:rFonts w:ascii="Segoe UI" w:hAnsi="Segoe UI" w:cs="Segoe UI"/>
        </w:rPr>
        <w:t xml:space="preserve"> heeft doorlopen ten behoeve van </w:t>
      </w:r>
      <w:r w:rsidR="00703CF3" w:rsidRPr="00703CF3">
        <w:rPr>
          <w:rFonts w:ascii="Segoe UI" w:hAnsi="Segoe UI" w:cs="Segoe UI"/>
          <w:b/>
          <w:bCs/>
          <w:color w:val="1C2F54"/>
        </w:rPr>
        <w:t>Vergoede Dyslexiezorg</w:t>
      </w:r>
      <w:r w:rsidR="00973904" w:rsidRPr="003A3F7F">
        <w:rPr>
          <w:rFonts w:ascii="Segoe UI" w:hAnsi="Segoe UI" w:cs="Segoe UI"/>
        </w:rPr>
        <w:t xml:space="preserve">; </w:t>
      </w:r>
    </w:p>
    <w:p w14:paraId="3D8FBBC6" w14:textId="17E58B1B" w:rsidR="009700E6" w:rsidRPr="003A3F7F" w:rsidRDefault="009170D4" w:rsidP="006858F2">
      <w:pPr>
        <w:pStyle w:val="Lijstalinea"/>
        <w:numPr>
          <w:ilvl w:val="0"/>
          <w:numId w:val="2"/>
        </w:numPr>
        <w:spacing w:line="240" w:lineRule="auto"/>
        <w:jc w:val="both"/>
        <w:rPr>
          <w:rFonts w:ascii="Segoe UI" w:hAnsi="Segoe UI" w:cs="Segoe UI"/>
          <w:b/>
        </w:rPr>
      </w:pPr>
      <w:r w:rsidRPr="003A3F7F">
        <w:rPr>
          <w:rFonts w:ascii="Segoe UI" w:hAnsi="Segoe UI" w:cs="Segoe UI"/>
        </w:rPr>
        <w:t>Opdrachtnemer op</w:t>
      </w:r>
      <w:r w:rsidR="00290B42" w:rsidRPr="003A3F7F">
        <w:rPr>
          <w:rFonts w:ascii="Segoe UI" w:hAnsi="Segoe UI" w:cs="Segoe UI"/>
        </w:rPr>
        <w:t xml:space="preserve"> </w:t>
      </w:r>
      <w:proofErr w:type="spellStart"/>
      <w:r w:rsidR="00DF43D8" w:rsidRPr="003A3F7F">
        <w:rPr>
          <w:rFonts w:ascii="Segoe UI" w:hAnsi="Segoe UI" w:cs="Segoe UI"/>
          <w:highlight w:val="lightGray"/>
        </w:rPr>
        <w:t>dd</w:t>
      </w:r>
      <w:proofErr w:type="spellEnd"/>
      <w:r w:rsidR="00DF43D8" w:rsidRPr="003A3F7F">
        <w:rPr>
          <w:rFonts w:ascii="Segoe UI" w:hAnsi="Segoe UI" w:cs="Segoe UI"/>
          <w:highlight w:val="lightGray"/>
        </w:rPr>
        <w:t>/mm/</w:t>
      </w:r>
      <w:proofErr w:type="spellStart"/>
      <w:r w:rsidR="00DF43D8" w:rsidRPr="003A3F7F">
        <w:rPr>
          <w:rFonts w:ascii="Segoe UI" w:hAnsi="Segoe UI" w:cs="Segoe UI"/>
          <w:highlight w:val="lightGray"/>
        </w:rPr>
        <w:t>jjjj</w:t>
      </w:r>
      <w:proofErr w:type="spellEnd"/>
      <w:r w:rsidR="00167CDA" w:rsidRPr="003A3F7F">
        <w:rPr>
          <w:rFonts w:ascii="Segoe UI" w:hAnsi="Segoe UI" w:cs="Segoe UI"/>
        </w:rPr>
        <w:t xml:space="preserve"> </w:t>
      </w:r>
      <w:r w:rsidRPr="003A3F7F">
        <w:rPr>
          <w:rFonts w:ascii="Segoe UI" w:hAnsi="Segoe UI" w:cs="Segoe UI"/>
        </w:rPr>
        <w:t xml:space="preserve">een </w:t>
      </w:r>
      <w:r w:rsidR="00621E58" w:rsidRPr="003A3F7F">
        <w:rPr>
          <w:rFonts w:ascii="Segoe UI" w:hAnsi="Segoe UI" w:cs="Segoe UI"/>
        </w:rPr>
        <w:t>Inschrijving</w:t>
      </w:r>
      <w:r w:rsidRPr="003A3F7F">
        <w:rPr>
          <w:rFonts w:ascii="Segoe UI" w:hAnsi="Segoe UI" w:cs="Segoe UI"/>
        </w:rPr>
        <w:t xml:space="preserve"> heeft </w:t>
      </w:r>
      <w:r w:rsidR="00621E58" w:rsidRPr="003A3F7F">
        <w:rPr>
          <w:rFonts w:ascii="Segoe UI" w:hAnsi="Segoe UI" w:cs="Segoe UI"/>
        </w:rPr>
        <w:t>gedaan</w:t>
      </w:r>
      <w:r w:rsidRPr="003A3F7F">
        <w:rPr>
          <w:rFonts w:ascii="Segoe UI" w:hAnsi="Segoe UI" w:cs="Segoe UI"/>
        </w:rPr>
        <w:t xml:space="preserve"> met </w:t>
      </w:r>
      <w:r w:rsidR="00067102" w:rsidRPr="003A3F7F">
        <w:rPr>
          <w:rFonts w:ascii="Segoe UI" w:hAnsi="Segoe UI" w:cs="Segoe UI"/>
        </w:rPr>
        <w:t xml:space="preserve">betrekking tot het uitvoeren </w:t>
      </w:r>
      <w:r w:rsidR="00D85759" w:rsidRPr="003A3F7F">
        <w:rPr>
          <w:rFonts w:ascii="Segoe UI" w:hAnsi="Segoe UI" w:cs="Segoe UI"/>
        </w:rPr>
        <w:t xml:space="preserve">van </w:t>
      </w:r>
      <w:r w:rsidR="00125050" w:rsidRPr="003A3F7F">
        <w:rPr>
          <w:rFonts w:ascii="Segoe UI" w:hAnsi="Segoe UI" w:cs="Segoe UI"/>
        </w:rPr>
        <w:t xml:space="preserve">deze </w:t>
      </w:r>
      <w:r w:rsidR="00621E58" w:rsidRPr="003A3F7F">
        <w:rPr>
          <w:rFonts w:ascii="Segoe UI" w:hAnsi="Segoe UI" w:cs="Segoe UI"/>
        </w:rPr>
        <w:t>O</w:t>
      </w:r>
      <w:r w:rsidR="00125050" w:rsidRPr="003A3F7F">
        <w:rPr>
          <w:rFonts w:ascii="Segoe UI" w:hAnsi="Segoe UI" w:cs="Segoe UI"/>
        </w:rPr>
        <w:t>pdracht</w:t>
      </w:r>
      <w:r w:rsidR="004911C2" w:rsidRPr="003A3F7F">
        <w:rPr>
          <w:rFonts w:ascii="Segoe UI" w:hAnsi="Segoe UI" w:cs="Segoe UI"/>
        </w:rPr>
        <w:t xml:space="preserve">;  </w:t>
      </w:r>
    </w:p>
    <w:p w14:paraId="50EDA240" w14:textId="15791C4B" w:rsidR="00A76932" w:rsidRPr="003A3F7F" w:rsidRDefault="00A76932" w:rsidP="00A76932">
      <w:pPr>
        <w:pStyle w:val="Lijstalinea"/>
        <w:numPr>
          <w:ilvl w:val="0"/>
          <w:numId w:val="2"/>
        </w:numPr>
        <w:spacing w:line="240" w:lineRule="auto"/>
        <w:jc w:val="both"/>
        <w:rPr>
          <w:rFonts w:ascii="Segoe UI" w:hAnsi="Segoe UI" w:cs="Segoe UI"/>
        </w:rPr>
      </w:pPr>
      <w:r w:rsidRPr="003A3F7F">
        <w:rPr>
          <w:rFonts w:ascii="Segoe UI" w:hAnsi="Segoe UI" w:cs="Segoe UI"/>
        </w:rPr>
        <w:t xml:space="preserve">Na beoordeling van de </w:t>
      </w:r>
      <w:r w:rsidR="008F5329" w:rsidRPr="003A3F7F">
        <w:rPr>
          <w:rFonts w:ascii="Segoe UI" w:hAnsi="Segoe UI" w:cs="Segoe UI"/>
        </w:rPr>
        <w:t>I</w:t>
      </w:r>
      <w:r w:rsidRPr="003A3F7F">
        <w:rPr>
          <w:rFonts w:ascii="Segoe UI" w:hAnsi="Segoe UI" w:cs="Segoe UI"/>
        </w:rPr>
        <w:t xml:space="preserve">nschrijving is gebleken dat Opdrachtnemer de </w:t>
      </w:r>
      <w:r w:rsidR="008F5329" w:rsidRPr="003A3F7F">
        <w:rPr>
          <w:rFonts w:ascii="Segoe UI" w:hAnsi="Segoe UI" w:cs="Segoe UI"/>
        </w:rPr>
        <w:t>I</w:t>
      </w:r>
      <w:r w:rsidRPr="003A3F7F">
        <w:rPr>
          <w:rFonts w:ascii="Segoe UI" w:hAnsi="Segoe UI" w:cs="Segoe UI"/>
        </w:rPr>
        <w:t xml:space="preserve">nschrijving heeft uitgebracht met de </w:t>
      </w:r>
      <w:r w:rsidRPr="003A3F7F">
        <w:rPr>
          <w:rFonts w:ascii="Segoe UI" w:hAnsi="Segoe UI" w:cs="Segoe UI"/>
          <w:highlight w:val="lightGray"/>
        </w:rPr>
        <w:t>beste prijs-kwaliteitsverhouding</w:t>
      </w:r>
      <w:r w:rsidR="008F5329" w:rsidRPr="003A3F7F">
        <w:rPr>
          <w:rFonts w:ascii="Segoe UI" w:hAnsi="Segoe UI" w:cs="Segoe UI"/>
        </w:rPr>
        <w:t xml:space="preserve"> – 100% kwaliteit</w:t>
      </w:r>
      <w:r w:rsidRPr="003A3F7F">
        <w:rPr>
          <w:rFonts w:ascii="Segoe UI" w:hAnsi="Segoe UI" w:cs="Segoe UI"/>
        </w:rPr>
        <w:t>;</w:t>
      </w:r>
    </w:p>
    <w:p w14:paraId="77FE3238" w14:textId="5D3D9E3B" w:rsidR="00067102" w:rsidRPr="003A3F7F" w:rsidRDefault="00F356D0" w:rsidP="00B83F82">
      <w:pPr>
        <w:pStyle w:val="Lijstalinea"/>
        <w:numPr>
          <w:ilvl w:val="0"/>
          <w:numId w:val="2"/>
        </w:numPr>
        <w:spacing w:line="240" w:lineRule="auto"/>
        <w:jc w:val="both"/>
        <w:rPr>
          <w:rFonts w:ascii="Segoe UI" w:hAnsi="Segoe UI" w:cs="Segoe UI"/>
          <w:b/>
        </w:rPr>
      </w:pPr>
      <w:r w:rsidRPr="003A3F7F">
        <w:rPr>
          <w:rFonts w:ascii="Segoe UI" w:hAnsi="Segoe UI" w:cs="Segoe UI"/>
        </w:rPr>
        <w:t>Opdrachtgever</w:t>
      </w:r>
      <w:r w:rsidR="000B449B" w:rsidRPr="003A3F7F">
        <w:rPr>
          <w:rFonts w:ascii="Segoe UI" w:hAnsi="Segoe UI" w:cs="Segoe UI"/>
        </w:rPr>
        <w:t xml:space="preserve"> aan Opdrachtnem</w:t>
      </w:r>
      <w:r w:rsidR="00622EEB" w:rsidRPr="003A3F7F">
        <w:rPr>
          <w:rFonts w:ascii="Segoe UI" w:hAnsi="Segoe UI" w:cs="Segoe UI"/>
        </w:rPr>
        <w:t>er</w:t>
      </w:r>
      <w:r w:rsidR="00067102" w:rsidRPr="003A3F7F">
        <w:rPr>
          <w:rFonts w:ascii="Segoe UI" w:hAnsi="Segoe UI" w:cs="Segoe UI"/>
        </w:rPr>
        <w:t xml:space="preserve"> de </w:t>
      </w:r>
      <w:r w:rsidR="00621E58" w:rsidRPr="003A3F7F">
        <w:rPr>
          <w:rFonts w:ascii="Segoe UI" w:hAnsi="Segoe UI" w:cs="Segoe UI"/>
        </w:rPr>
        <w:t>O</w:t>
      </w:r>
      <w:r w:rsidR="00067102" w:rsidRPr="003A3F7F">
        <w:rPr>
          <w:rFonts w:ascii="Segoe UI" w:hAnsi="Segoe UI" w:cs="Segoe UI"/>
        </w:rPr>
        <w:t xml:space="preserve">pdracht wenst </w:t>
      </w:r>
      <w:r w:rsidR="00622EEB" w:rsidRPr="003A3F7F">
        <w:rPr>
          <w:rFonts w:ascii="Segoe UI" w:hAnsi="Segoe UI" w:cs="Segoe UI"/>
        </w:rPr>
        <w:t>te gunnen;</w:t>
      </w:r>
      <w:r w:rsidR="00A76932" w:rsidRPr="003A3F7F">
        <w:rPr>
          <w:rFonts w:ascii="Segoe UI" w:hAnsi="Segoe UI" w:cs="Segoe UI"/>
        </w:rPr>
        <w:t xml:space="preserve"> </w:t>
      </w:r>
    </w:p>
    <w:p w14:paraId="6DD98BB3" w14:textId="2E32D379" w:rsidR="00622EEB" w:rsidRPr="003A3F7F" w:rsidRDefault="00622EEB" w:rsidP="00B83F82">
      <w:pPr>
        <w:pStyle w:val="Lijstalinea"/>
        <w:numPr>
          <w:ilvl w:val="0"/>
          <w:numId w:val="2"/>
        </w:numPr>
        <w:spacing w:line="240" w:lineRule="auto"/>
        <w:jc w:val="both"/>
        <w:rPr>
          <w:rFonts w:ascii="Segoe UI" w:hAnsi="Segoe UI" w:cs="Segoe UI"/>
          <w:b/>
        </w:rPr>
      </w:pPr>
      <w:r w:rsidRPr="003A3F7F">
        <w:rPr>
          <w:rFonts w:ascii="Segoe UI" w:hAnsi="Segoe UI" w:cs="Segoe UI"/>
        </w:rPr>
        <w:t xml:space="preserve">Partijen de voorwaarden waaronder dit zal geschieden nader wensen vast te leggen in deze </w:t>
      </w:r>
      <w:r w:rsidR="00621E58" w:rsidRPr="003A3F7F">
        <w:rPr>
          <w:rFonts w:ascii="Segoe UI" w:hAnsi="Segoe UI" w:cs="Segoe UI"/>
        </w:rPr>
        <w:t>Raamo</w:t>
      </w:r>
      <w:r w:rsidRPr="003A3F7F">
        <w:rPr>
          <w:rFonts w:ascii="Segoe UI" w:hAnsi="Segoe UI" w:cs="Segoe UI"/>
        </w:rPr>
        <w:t>vereenkomst.</w:t>
      </w:r>
    </w:p>
    <w:p w14:paraId="4DD1330F" w14:textId="77777777" w:rsidR="00622EEB" w:rsidRPr="003A3F7F" w:rsidRDefault="00622EEB" w:rsidP="00B83F82">
      <w:pPr>
        <w:spacing w:line="240" w:lineRule="auto"/>
        <w:jc w:val="both"/>
        <w:rPr>
          <w:rFonts w:ascii="Segoe UI" w:hAnsi="Segoe UI" w:cs="Segoe UI"/>
          <w:b/>
          <w:color w:val="1C2F54"/>
        </w:rPr>
      </w:pPr>
      <w:r w:rsidRPr="003A3F7F">
        <w:rPr>
          <w:rFonts w:ascii="Segoe UI" w:hAnsi="Segoe UI" w:cs="Segoe UI"/>
          <w:b/>
          <w:color w:val="1C2F54"/>
        </w:rPr>
        <w:t>Komen als volgt overeen:</w:t>
      </w:r>
    </w:p>
    <w:p w14:paraId="6DA0A8FA" w14:textId="77777777" w:rsidR="00622EEB" w:rsidRPr="003A3F7F" w:rsidRDefault="00622EEB" w:rsidP="00B83F82">
      <w:pPr>
        <w:pStyle w:val="Kop1"/>
        <w:spacing w:line="240" w:lineRule="auto"/>
        <w:jc w:val="both"/>
        <w:rPr>
          <w:rFonts w:ascii="Segoe UI" w:hAnsi="Segoe UI" w:cs="Segoe UI"/>
          <w:color w:val="1C2F54"/>
        </w:rPr>
      </w:pPr>
      <w:bookmarkStart w:id="4" w:name="_Toc176179603"/>
      <w:r w:rsidRPr="003A3F7F">
        <w:rPr>
          <w:rFonts w:ascii="Segoe UI" w:hAnsi="Segoe UI" w:cs="Segoe UI"/>
          <w:color w:val="1C2F54"/>
        </w:rPr>
        <w:t>Artikel 1 Definities</w:t>
      </w:r>
      <w:bookmarkEnd w:id="4"/>
    </w:p>
    <w:p w14:paraId="477F798E" w14:textId="0CD3C1ED" w:rsidR="00622EEB" w:rsidRPr="003A3F7F" w:rsidRDefault="00622EEB" w:rsidP="00B83F82">
      <w:pPr>
        <w:pStyle w:val="Lijstalinea"/>
        <w:numPr>
          <w:ilvl w:val="1"/>
          <w:numId w:val="3"/>
        </w:numPr>
        <w:spacing w:line="240" w:lineRule="auto"/>
        <w:ind w:left="851" w:hanging="851"/>
        <w:jc w:val="both"/>
        <w:rPr>
          <w:rFonts w:ascii="Segoe UI" w:hAnsi="Segoe UI" w:cs="Segoe UI"/>
        </w:rPr>
      </w:pPr>
      <w:r w:rsidRPr="003A3F7F">
        <w:rPr>
          <w:rFonts w:ascii="Segoe UI" w:hAnsi="Segoe UI" w:cs="Segoe UI"/>
        </w:rPr>
        <w:t xml:space="preserve">In de </w:t>
      </w:r>
      <w:r w:rsidR="001E68FE" w:rsidRPr="003A3F7F">
        <w:rPr>
          <w:rFonts w:ascii="Segoe UI" w:hAnsi="Segoe UI" w:cs="Segoe UI"/>
        </w:rPr>
        <w:t>Raamovereenkomst</w:t>
      </w:r>
      <w:r w:rsidRPr="003A3F7F">
        <w:rPr>
          <w:rFonts w:ascii="Segoe UI" w:hAnsi="Segoe UI" w:cs="Segoe UI"/>
        </w:rPr>
        <w:t xml:space="preserve"> wordt een aantal begrippen met een beginhoofdletter </w:t>
      </w:r>
      <w:r w:rsidR="000B449B" w:rsidRPr="003A3F7F">
        <w:rPr>
          <w:rFonts w:ascii="Segoe UI" w:hAnsi="Segoe UI" w:cs="Segoe UI"/>
        </w:rPr>
        <w:t xml:space="preserve">gebruikt. Aan deze begrippen komt de betekenis toe die hieraan is gegeven in de </w:t>
      </w:r>
      <w:r w:rsidR="008F5329" w:rsidRPr="003A3F7F">
        <w:rPr>
          <w:rFonts w:ascii="Segoe UI" w:hAnsi="Segoe UI" w:cs="Segoe UI"/>
        </w:rPr>
        <w:t>ARVODI 201</w:t>
      </w:r>
      <w:r w:rsidR="002A134D" w:rsidRPr="003A3F7F">
        <w:rPr>
          <w:rFonts w:ascii="Segoe UI" w:hAnsi="Segoe UI" w:cs="Segoe UI"/>
        </w:rPr>
        <w:t>8</w:t>
      </w:r>
      <w:r w:rsidR="000B449B" w:rsidRPr="003A3F7F">
        <w:rPr>
          <w:rFonts w:ascii="Segoe UI" w:hAnsi="Segoe UI" w:cs="Segoe UI"/>
        </w:rPr>
        <w:t xml:space="preserve"> </w:t>
      </w:r>
      <w:r w:rsidR="001C538B" w:rsidRPr="003A3F7F">
        <w:rPr>
          <w:rFonts w:ascii="Segoe UI" w:hAnsi="Segoe UI" w:cs="Segoe UI"/>
        </w:rPr>
        <w:t>(</w:t>
      </w:r>
      <w:r w:rsidR="00334921" w:rsidRPr="003A3F7F">
        <w:rPr>
          <w:rFonts w:ascii="Segoe UI" w:hAnsi="Segoe UI" w:cs="Segoe UI"/>
        </w:rPr>
        <w:t>te vinden in bijlage,</w:t>
      </w:r>
      <w:r w:rsidR="000B449B" w:rsidRPr="003A3F7F">
        <w:rPr>
          <w:rFonts w:ascii="Segoe UI" w:hAnsi="Segoe UI" w:cs="Segoe UI"/>
        </w:rPr>
        <w:t xml:space="preserve"> voor zover hiervan niet in </w:t>
      </w:r>
      <w:r w:rsidR="001E698E" w:rsidRPr="003A3F7F">
        <w:rPr>
          <w:rFonts w:ascii="Segoe UI" w:hAnsi="Segoe UI" w:cs="Segoe UI"/>
        </w:rPr>
        <w:t xml:space="preserve">deze </w:t>
      </w:r>
      <w:r w:rsidR="001E68FE" w:rsidRPr="003A3F7F">
        <w:rPr>
          <w:rFonts w:ascii="Segoe UI" w:hAnsi="Segoe UI" w:cs="Segoe UI"/>
        </w:rPr>
        <w:t>Raamovereenkomst</w:t>
      </w:r>
      <w:r w:rsidR="000B449B" w:rsidRPr="003A3F7F">
        <w:rPr>
          <w:rFonts w:ascii="Segoe UI" w:hAnsi="Segoe UI" w:cs="Segoe UI"/>
        </w:rPr>
        <w:t xml:space="preserve"> wordt afgeweken</w:t>
      </w:r>
      <w:r w:rsidR="00823691" w:rsidRPr="003A3F7F">
        <w:rPr>
          <w:rFonts w:ascii="Segoe UI" w:hAnsi="Segoe UI" w:cs="Segoe UI"/>
        </w:rPr>
        <w:t>)</w:t>
      </w:r>
      <w:r w:rsidR="000B449B" w:rsidRPr="003A3F7F">
        <w:rPr>
          <w:rFonts w:ascii="Segoe UI" w:hAnsi="Segoe UI" w:cs="Segoe UI"/>
        </w:rPr>
        <w:t xml:space="preserve">.   </w:t>
      </w:r>
    </w:p>
    <w:p w14:paraId="00670472" w14:textId="1ED10F8E" w:rsidR="000B449B" w:rsidRPr="003A3F7F" w:rsidRDefault="000B449B" w:rsidP="00B83F82">
      <w:pPr>
        <w:pStyle w:val="Kop1"/>
        <w:spacing w:line="240" w:lineRule="auto"/>
        <w:jc w:val="both"/>
        <w:rPr>
          <w:rFonts w:ascii="Segoe UI" w:hAnsi="Segoe UI" w:cs="Segoe UI"/>
          <w:color w:val="1C2F54"/>
        </w:rPr>
      </w:pPr>
      <w:bookmarkStart w:id="5" w:name="_Toc176179604"/>
      <w:r w:rsidRPr="003A3F7F">
        <w:rPr>
          <w:rFonts w:ascii="Segoe UI" w:hAnsi="Segoe UI" w:cs="Segoe UI"/>
          <w:color w:val="1C2F54"/>
        </w:rPr>
        <w:t xml:space="preserve">Artikel 2 Voorwerp van de </w:t>
      </w:r>
      <w:r w:rsidR="001E68FE" w:rsidRPr="003A3F7F">
        <w:rPr>
          <w:rFonts w:ascii="Segoe UI" w:hAnsi="Segoe UI" w:cs="Segoe UI"/>
          <w:color w:val="1C2F54"/>
        </w:rPr>
        <w:t>Raamovereenkomst</w:t>
      </w:r>
      <w:bookmarkEnd w:id="5"/>
    </w:p>
    <w:p w14:paraId="0B224450" w14:textId="6974E7AC" w:rsidR="000B449B" w:rsidRPr="003A3F7F" w:rsidRDefault="001E698E" w:rsidP="00A76932">
      <w:pPr>
        <w:pStyle w:val="Lijstalinea"/>
        <w:numPr>
          <w:ilvl w:val="1"/>
          <w:numId w:val="1"/>
        </w:numPr>
        <w:spacing w:line="240" w:lineRule="auto"/>
        <w:ind w:left="851" w:hanging="847"/>
        <w:jc w:val="both"/>
        <w:rPr>
          <w:rFonts w:ascii="Segoe UI" w:hAnsi="Segoe UI" w:cs="Segoe UI"/>
        </w:rPr>
      </w:pPr>
      <w:r w:rsidRPr="003A3F7F">
        <w:rPr>
          <w:rFonts w:ascii="Segoe UI" w:hAnsi="Segoe UI" w:cs="Segoe UI"/>
        </w:rPr>
        <w:t xml:space="preserve">Partijen sluiten hierbij een </w:t>
      </w:r>
      <w:r w:rsidR="001E68FE" w:rsidRPr="003A3F7F">
        <w:rPr>
          <w:rFonts w:ascii="Segoe UI" w:hAnsi="Segoe UI" w:cs="Segoe UI"/>
        </w:rPr>
        <w:t>Raamovereenkomst</w:t>
      </w:r>
      <w:r w:rsidR="007163F4" w:rsidRPr="003A3F7F">
        <w:rPr>
          <w:rFonts w:ascii="Segoe UI" w:hAnsi="Segoe UI" w:cs="Segoe UI"/>
        </w:rPr>
        <w:t xml:space="preserve"> waarbij Opdrachtnemer zich</w:t>
      </w:r>
      <w:r w:rsidR="004B293B" w:rsidRPr="003A3F7F">
        <w:rPr>
          <w:rFonts w:ascii="Segoe UI" w:hAnsi="Segoe UI" w:cs="Segoe UI"/>
        </w:rPr>
        <w:t xml:space="preserve"> verbindt tot het verrichten van de Diensten zoals beschreven in </w:t>
      </w:r>
      <w:r w:rsidR="00621E58" w:rsidRPr="003A3F7F">
        <w:rPr>
          <w:rFonts w:ascii="Segoe UI" w:hAnsi="Segoe UI" w:cs="Segoe UI"/>
        </w:rPr>
        <w:t xml:space="preserve">het Beschrijvend document </w:t>
      </w:r>
      <w:r w:rsidR="00A21F96" w:rsidRPr="003A3F7F">
        <w:rPr>
          <w:rFonts w:ascii="Segoe UI" w:hAnsi="Segoe UI" w:cs="Segoe UI"/>
        </w:rPr>
        <w:t>inclusief</w:t>
      </w:r>
      <w:r w:rsidR="00125050" w:rsidRPr="003A3F7F">
        <w:rPr>
          <w:rFonts w:ascii="Segoe UI" w:hAnsi="Segoe UI" w:cs="Segoe UI"/>
        </w:rPr>
        <w:t xml:space="preserve"> bijbehorende</w:t>
      </w:r>
      <w:r w:rsidR="00A21F96" w:rsidRPr="003A3F7F">
        <w:rPr>
          <w:rFonts w:ascii="Segoe UI" w:hAnsi="Segoe UI" w:cs="Segoe UI"/>
        </w:rPr>
        <w:t xml:space="preserve"> bijlage</w:t>
      </w:r>
      <w:r w:rsidR="00125050" w:rsidRPr="003A3F7F">
        <w:rPr>
          <w:rFonts w:ascii="Segoe UI" w:hAnsi="Segoe UI" w:cs="Segoe UI"/>
        </w:rPr>
        <w:t>n</w:t>
      </w:r>
      <w:r w:rsidR="00A21F96" w:rsidRPr="003A3F7F">
        <w:rPr>
          <w:rFonts w:ascii="Segoe UI" w:hAnsi="Segoe UI" w:cs="Segoe UI"/>
        </w:rPr>
        <w:t>.</w:t>
      </w:r>
    </w:p>
    <w:p w14:paraId="27EC4DDF" w14:textId="77777777" w:rsidR="00A76932" w:rsidRPr="003A3F7F" w:rsidRDefault="00A76932" w:rsidP="00A76932">
      <w:pPr>
        <w:pStyle w:val="Lijstalinea"/>
        <w:spacing w:line="240" w:lineRule="auto"/>
        <w:ind w:left="851"/>
        <w:jc w:val="both"/>
        <w:rPr>
          <w:rFonts w:ascii="Segoe UI" w:hAnsi="Segoe UI" w:cs="Segoe UI"/>
        </w:rPr>
      </w:pPr>
    </w:p>
    <w:p w14:paraId="76CDEC41" w14:textId="479D9EFC" w:rsidR="00A76932" w:rsidRPr="003A3F7F" w:rsidRDefault="004E60AF" w:rsidP="00A76932">
      <w:pPr>
        <w:pStyle w:val="Lijstalinea"/>
        <w:numPr>
          <w:ilvl w:val="1"/>
          <w:numId w:val="1"/>
        </w:numPr>
        <w:spacing w:line="240" w:lineRule="auto"/>
        <w:ind w:left="851" w:hanging="847"/>
        <w:jc w:val="both"/>
        <w:rPr>
          <w:rFonts w:ascii="Segoe UI" w:hAnsi="Segoe UI" w:cs="Segoe UI"/>
        </w:rPr>
      </w:pPr>
      <w:r w:rsidRPr="003A3F7F">
        <w:rPr>
          <w:rFonts w:ascii="Segoe UI" w:hAnsi="Segoe UI" w:cs="Segoe UI"/>
        </w:rPr>
        <w:t>De navolgende do</w:t>
      </w:r>
      <w:r w:rsidR="001E698E" w:rsidRPr="003A3F7F">
        <w:rPr>
          <w:rFonts w:ascii="Segoe UI" w:hAnsi="Segoe UI" w:cs="Segoe UI"/>
        </w:rPr>
        <w:t xml:space="preserve">cumenten vormen gezamenlijk de </w:t>
      </w:r>
      <w:r w:rsidR="001E68FE" w:rsidRPr="003A3F7F">
        <w:rPr>
          <w:rFonts w:ascii="Segoe UI" w:hAnsi="Segoe UI" w:cs="Segoe UI"/>
        </w:rPr>
        <w:t>Raamovereenkomst</w:t>
      </w:r>
      <w:r w:rsidRPr="003A3F7F">
        <w:rPr>
          <w:rFonts w:ascii="Segoe UI" w:hAnsi="Segoe UI" w:cs="Segoe UI"/>
        </w:rPr>
        <w:t xml:space="preserve">. Voor zover deze documenten met elkaar in tegenspraak zijn, prevaleert het eerder genoemde document boven het later genoemde: </w:t>
      </w:r>
    </w:p>
    <w:p w14:paraId="6201B171" w14:textId="77BA6263" w:rsidR="004E60AF" w:rsidRPr="003A3F7F" w:rsidRDefault="0078598F" w:rsidP="00B83F82">
      <w:pPr>
        <w:pStyle w:val="Lijstalinea"/>
        <w:numPr>
          <w:ilvl w:val="0"/>
          <w:numId w:val="4"/>
        </w:numPr>
        <w:spacing w:line="240" w:lineRule="auto"/>
        <w:ind w:left="1276"/>
        <w:jc w:val="both"/>
        <w:rPr>
          <w:rFonts w:ascii="Segoe UI" w:hAnsi="Segoe UI" w:cs="Segoe UI"/>
        </w:rPr>
      </w:pPr>
      <w:r w:rsidRPr="003A3F7F">
        <w:rPr>
          <w:rFonts w:ascii="Segoe UI" w:hAnsi="Segoe UI" w:cs="Segoe UI"/>
        </w:rPr>
        <w:t>D</w:t>
      </w:r>
      <w:r w:rsidR="001E68FE" w:rsidRPr="003A3F7F">
        <w:rPr>
          <w:rFonts w:ascii="Segoe UI" w:hAnsi="Segoe UI" w:cs="Segoe UI"/>
        </w:rPr>
        <w:t>it document</w:t>
      </w:r>
    </w:p>
    <w:p w14:paraId="76011B48" w14:textId="2556EAC9" w:rsidR="004E60AF" w:rsidRPr="003A3F7F" w:rsidRDefault="008F5329" w:rsidP="00B71210">
      <w:pPr>
        <w:pStyle w:val="Lijstalinea"/>
        <w:numPr>
          <w:ilvl w:val="0"/>
          <w:numId w:val="4"/>
        </w:numPr>
        <w:spacing w:line="240" w:lineRule="auto"/>
        <w:ind w:left="1276"/>
        <w:jc w:val="both"/>
        <w:rPr>
          <w:rFonts w:ascii="Segoe UI" w:hAnsi="Segoe UI" w:cs="Segoe UI"/>
        </w:rPr>
      </w:pPr>
      <w:r w:rsidRPr="003A3F7F">
        <w:rPr>
          <w:rFonts w:ascii="Segoe UI" w:hAnsi="Segoe UI" w:cs="Segoe UI"/>
        </w:rPr>
        <w:t>De nota(’s) van inlichtingen</w:t>
      </w:r>
    </w:p>
    <w:p w14:paraId="23809431" w14:textId="25B2542F" w:rsidR="004E60AF" w:rsidRPr="003A3F7F" w:rsidRDefault="008F5329" w:rsidP="00B83F82">
      <w:pPr>
        <w:pStyle w:val="Lijstalinea"/>
        <w:numPr>
          <w:ilvl w:val="0"/>
          <w:numId w:val="4"/>
        </w:numPr>
        <w:spacing w:line="240" w:lineRule="auto"/>
        <w:ind w:left="1276"/>
        <w:jc w:val="both"/>
        <w:rPr>
          <w:rFonts w:ascii="Segoe UI" w:hAnsi="Segoe UI" w:cs="Segoe UI"/>
        </w:rPr>
      </w:pPr>
      <w:r w:rsidRPr="003A3F7F">
        <w:rPr>
          <w:rFonts w:ascii="Segoe UI" w:hAnsi="Segoe UI" w:cs="Segoe UI"/>
        </w:rPr>
        <w:t xml:space="preserve">Het Beschrijvend document </w:t>
      </w:r>
      <w:r w:rsidR="001E68FE" w:rsidRPr="003A3F7F">
        <w:rPr>
          <w:rFonts w:ascii="Segoe UI" w:hAnsi="Segoe UI" w:cs="Segoe UI"/>
        </w:rPr>
        <w:t>inclusief alle bijlagen</w:t>
      </w:r>
      <w:r w:rsidR="004E60AF" w:rsidRPr="003A3F7F">
        <w:rPr>
          <w:rFonts w:ascii="Segoe UI" w:hAnsi="Segoe UI" w:cs="Segoe UI"/>
        </w:rPr>
        <w:t>;</w:t>
      </w:r>
    </w:p>
    <w:p w14:paraId="16C1D92B" w14:textId="16AD8FF2" w:rsidR="004E60AF" w:rsidRPr="003A3F7F" w:rsidRDefault="0078598F" w:rsidP="00B83F82">
      <w:pPr>
        <w:pStyle w:val="Lijstalinea"/>
        <w:numPr>
          <w:ilvl w:val="0"/>
          <w:numId w:val="4"/>
        </w:numPr>
        <w:spacing w:line="240" w:lineRule="auto"/>
        <w:ind w:left="1276"/>
        <w:jc w:val="both"/>
        <w:rPr>
          <w:rFonts w:ascii="Segoe UI" w:hAnsi="Segoe UI" w:cs="Segoe UI"/>
        </w:rPr>
      </w:pPr>
      <w:r w:rsidRPr="003A3F7F">
        <w:rPr>
          <w:rFonts w:ascii="Segoe UI" w:hAnsi="Segoe UI" w:cs="Segoe UI"/>
        </w:rPr>
        <w:t xml:space="preserve">De </w:t>
      </w:r>
      <w:r w:rsidR="004E60AF" w:rsidRPr="003A3F7F">
        <w:rPr>
          <w:rFonts w:ascii="Segoe UI" w:hAnsi="Segoe UI" w:cs="Segoe UI"/>
        </w:rPr>
        <w:t xml:space="preserve">door Opdrachtnemer aan Opdrachtgever uitgebrachte </w:t>
      </w:r>
      <w:r w:rsidR="008F5329" w:rsidRPr="003A3F7F">
        <w:rPr>
          <w:rFonts w:ascii="Segoe UI" w:hAnsi="Segoe UI" w:cs="Segoe UI"/>
        </w:rPr>
        <w:t>Inschrijving</w:t>
      </w:r>
      <w:r w:rsidR="004E60AF" w:rsidRPr="003A3F7F">
        <w:rPr>
          <w:rFonts w:ascii="Segoe UI" w:hAnsi="Segoe UI" w:cs="Segoe UI"/>
        </w:rPr>
        <w:t xml:space="preserve"> d.d</w:t>
      </w:r>
      <w:r w:rsidR="00290B42" w:rsidRPr="003A3F7F">
        <w:rPr>
          <w:rFonts w:ascii="Segoe UI" w:hAnsi="Segoe UI" w:cs="Segoe UI"/>
        </w:rPr>
        <w:t xml:space="preserve">. </w:t>
      </w:r>
      <w:proofErr w:type="spellStart"/>
      <w:r w:rsidR="001E68FE" w:rsidRPr="003A3F7F">
        <w:rPr>
          <w:rFonts w:ascii="Segoe UI" w:hAnsi="Segoe UI" w:cs="Segoe UI"/>
          <w:highlight w:val="lightGray"/>
        </w:rPr>
        <w:t>dd</w:t>
      </w:r>
      <w:proofErr w:type="spellEnd"/>
      <w:r w:rsidR="001E68FE" w:rsidRPr="003A3F7F">
        <w:rPr>
          <w:rFonts w:ascii="Segoe UI" w:hAnsi="Segoe UI" w:cs="Segoe UI"/>
          <w:highlight w:val="lightGray"/>
        </w:rPr>
        <w:t>/mm/</w:t>
      </w:r>
      <w:proofErr w:type="spellStart"/>
      <w:r w:rsidR="001E68FE" w:rsidRPr="003A3F7F">
        <w:rPr>
          <w:rFonts w:ascii="Segoe UI" w:hAnsi="Segoe UI" w:cs="Segoe UI"/>
          <w:highlight w:val="lightGray"/>
        </w:rPr>
        <w:t>jjjj</w:t>
      </w:r>
      <w:proofErr w:type="spellEnd"/>
    </w:p>
    <w:p w14:paraId="25B51765" w14:textId="6589CBEB" w:rsidR="004E60AF" w:rsidRPr="003A3F7F" w:rsidRDefault="00A76932" w:rsidP="00B83F82">
      <w:pPr>
        <w:pStyle w:val="Kop1"/>
        <w:spacing w:line="240" w:lineRule="auto"/>
        <w:jc w:val="both"/>
        <w:rPr>
          <w:rFonts w:ascii="Segoe UI" w:hAnsi="Segoe UI" w:cs="Segoe UI"/>
          <w:color w:val="1C2F54"/>
        </w:rPr>
      </w:pPr>
      <w:bookmarkStart w:id="6" w:name="_Toc176179605"/>
      <w:r w:rsidRPr="003A3F7F">
        <w:rPr>
          <w:rFonts w:ascii="Segoe UI" w:hAnsi="Segoe UI" w:cs="Segoe UI"/>
          <w:color w:val="1C2F54"/>
        </w:rPr>
        <w:lastRenderedPageBreak/>
        <w:t xml:space="preserve">Artikel 3 Duur van de </w:t>
      </w:r>
      <w:r w:rsidR="001E68FE" w:rsidRPr="003A3F7F">
        <w:rPr>
          <w:rFonts w:ascii="Segoe UI" w:hAnsi="Segoe UI" w:cs="Segoe UI"/>
          <w:color w:val="1C2F54"/>
        </w:rPr>
        <w:t>Raamovereenkomst</w:t>
      </w:r>
      <w:bookmarkEnd w:id="6"/>
    </w:p>
    <w:p w14:paraId="2F4F5030" w14:textId="21C301F7" w:rsidR="004E60AF" w:rsidRPr="003A3F7F" w:rsidRDefault="001E698E" w:rsidP="00B83F82">
      <w:pPr>
        <w:spacing w:line="240" w:lineRule="auto"/>
        <w:ind w:left="851" w:hanging="851"/>
        <w:jc w:val="both"/>
        <w:rPr>
          <w:rFonts w:ascii="Segoe UI" w:hAnsi="Segoe UI" w:cs="Segoe UI"/>
        </w:rPr>
      </w:pPr>
      <w:r w:rsidRPr="003A3F7F">
        <w:rPr>
          <w:rFonts w:ascii="Segoe UI" w:hAnsi="Segoe UI" w:cs="Segoe UI"/>
        </w:rPr>
        <w:t>3.1</w:t>
      </w:r>
      <w:r w:rsidRPr="003A3F7F">
        <w:rPr>
          <w:rFonts w:ascii="Segoe UI" w:hAnsi="Segoe UI" w:cs="Segoe UI"/>
        </w:rPr>
        <w:tab/>
      </w:r>
      <w:r w:rsidR="001E68FE" w:rsidRPr="003A3F7F">
        <w:rPr>
          <w:rFonts w:ascii="Segoe UI" w:hAnsi="Segoe UI" w:cs="Segoe UI"/>
        </w:rPr>
        <w:t xml:space="preserve">Deze Raamovereenkomst treedt in werking op </w:t>
      </w:r>
      <w:r w:rsidR="00B71210" w:rsidRPr="003A3F7F">
        <w:rPr>
          <w:rFonts w:ascii="Segoe UI" w:hAnsi="Segoe UI" w:cs="Segoe UI"/>
        </w:rPr>
        <w:t>01 januari 2025</w:t>
      </w:r>
      <w:r w:rsidR="001E68FE" w:rsidRPr="003A3F7F">
        <w:rPr>
          <w:rFonts w:ascii="Segoe UI" w:hAnsi="Segoe UI" w:cs="Segoe UI"/>
        </w:rPr>
        <w:t xml:space="preserve"> en heeft een initiële looptijd van </w:t>
      </w:r>
      <w:r w:rsidR="00B71210" w:rsidRPr="003A3F7F">
        <w:rPr>
          <w:rFonts w:ascii="Segoe UI" w:hAnsi="Segoe UI" w:cs="Segoe UI"/>
        </w:rPr>
        <w:t>vier (4) jaar</w:t>
      </w:r>
      <w:r w:rsidR="001E68FE" w:rsidRPr="003A3F7F">
        <w:rPr>
          <w:rFonts w:ascii="Segoe UI" w:hAnsi="Segoe UI" w:cs="Segoe UI"/>
        </w:rPr>
        <w:t xml:space="preserve"> en eindigt van rechtswege op </w:t>
      </w:r>
      <w:r w:rsidR="00B71210" w:rsidRPr="003A3F7F">
        <w:rPr>
          <w:rFonts w:ascii="Segoe UI" w:hAnsi="Segoe UI" w:cs="Segoe UI"/>
        </w:rPr>
        <w:t>31 december 2028</w:t>
      </w:r>
      <w:r w:rsidR="00F97FAC" w:rsidRPr="003A3F7F">
        <w:rPr>
          <w:rFonts w:ascii="Segoe UI" w:hAnsi="Segoe UI" w:cs="Segoe UI"/>
        </w:rPr>
        <w:t xml:space="preserve">. </w:t>
      </w:r>
      <w:r w:rsidR="00F97FAC" w:rsidRPr="003A3F7F">
        <w:rPr>
          <w:rFonts w:ascii="Segoe UI" w:hAnsi="Segoe UI" w:cs="Segoe UI"/>
          <w:lang w:val="nl-BE" w:eastAsia="nl-BE"/>
        </w:rPr>
        <w:t xml:space="preserve">De </w:t>
      </w:r>
      <w:r w:rsidR="00F97FAC" w:rsidRPr="003A3F7F">
        <w:rPr>
          <w:rFonts w:ascii="Segoe UI" w:hAnsi="Segoe UI" w:cs="Segoe UI"/>
        </w:rPr>
        <w:t xml:space="preserve">Raamovereenkomst </w:t>
      </w:r>
      <w:r w:rsidR="00F97FAC" w:rsidRPr="003A3F7F">
        <w:rPr>
          <w:rFonts w:ascii="Segoe UI" w:hAnsi="Segoe UI" w:cs="Segoe UI"/>
          <w:lang w:val="nl-BE" w:eastAsia="nl-BE"/>
        </w:rPr>
        <w:t xml:space="preserve">kan door </w:t>
      </w:r>
      <w:r w:rsidR="00F97FAC" w:rsidRPr="003A3F7F">
        <w:rPr>
          <w:rFonts w:ascii="Segoe UI" w:hAnsi="Segoe UI" w:cs="Segoe UI"/>
        </w:rPr>
        <w:t xml:space="preserve">de Aanbestedende dienst </w:t>
      </w:r>
      <w:r w:rsidR="00F97FAC" w:rsidRPr="003A3F7F">
        <w:rPr>
          <w:rFonts w:ascii="Segoe UI" w:hAnsi="Segoe UI" w:cs="Segoe UI"/>
          <w:lang w:val="nl-BE" w:eastAsia="nl-BE"/>
        </w:rPr>
        <w:t>optioneel twee (2) maal met twee (2) jaar verlengd worden. Bij geen verlenging eindigt de Raamovereenkomst van rechtswege zonder dat opzegging is vereist.</w:t>
      </w:r>
    </w:p>
    <w:p w14:paraId="686587ED" w14:textId="1783438C" w:rsidR="00A76932" w:rsidRPr="003A3F7F" w:rsidRDefault="00973A2B" w:rsidP="001A4357">
      <w:pPr>
        <w:spacing w:line="240" w:lineRule="auto"/>
        <w:ind w:left="851" w:hanging="851"/>
        <w:jc w:val="both"/>
        <w:rPr>
          <w:rFonts w:ascii="Segoe UI" w:hAnsi="Segoe UI" w:cs="Segoe UI"/>
        </w:rPr>
      </w:pPr>
      <w:r w:rsidRPr="003A3F7F">
        <w:rPr>
          <w:rFonts w:ascii="Segoe UI" w:hAnsi="Segoe UI" w:cs="Segoe UI"/>
        </w:rPr>
        <w:t>3.2</w:t>
      </w:r>
      <w:r w:rsidRPr="003A3F7F">
        <w:rPr>
          <w:rFonts w:ascii="Segoe UI" w:hAnsi="Segoe UI" w:cs="Segoe UI"/>
        </w:rPr>
        <w:tab/>
        <w:t xml:space="preserve">Opdrachtgever meldt uiterlijk </w:t>
      </w:r>
      <w:r w:rsidR="00F97FAC" w:rsidRPr="003A3F7F">
        <w:rPr>
          <w:rFonts w:ascii="Segoe UI" w:hAnsi="Segoe UI" w:cs="Segoe UI"/>
        </w:rPr>
        <w:t>zes (6)</w:t>
      </w:r>
      <w:r w:rsidR="009153D5" w:rsidRPr="003A3F7F">
        <w:rPr>
          <w:rFonts w:ascii="Segoe UI" w:hAnsi="Segoe UI" w:cs="Segoe UI"/>
        </w:rPr>
        <w:t xml:space="preserve"> </w:t>
      </w:r>
      <w:r w:rsidRPr="003A3F7F">
        <w:rPr>
          <w:rFonts w:ascii="Segoe UI" w:hAnsi="Segoe UI" w:cs="Segoe UI"/>
        </w:rPr>
        <w:t>maand</w:t>
      </w:r>
      <w:r w:rsidR="009153D5" w:rsidRPr="003A3F7F">
        <w:rPr>
          <w:rFonts w:ascii="Segoe UI" w:hAnsi="Segoe UI" w:cs="Segoe UI"/>
        </w:rPr>
        <w:t>en</w:t>
      </w:r>
      <w:r w:rsidRPr="003A3F7F">
        <w:rPr>
          <w:rFonts w:ascii="Segoe UI" w:hAnsi="Segoe UI" w:cs="Segoe UI"/>
        </w:rPr>
        <w:t xml:space="preserve"> voor he</w:t>
      </w:r>
      <w:r w:rsidR="001E698E" w:rsidRPr="003A3F7F">
        <w:rPr>
          <w:rFonts w:ascii="Segoe UI" w:hAnsi="Segoe UI" w:cs="Segoe UI"/>
        </w:rPr>
        <w:t xml:space="preserve">t einde van de looptijd van de </w:t>
      </w:r>
      <w:r w:rsidR="009153D5" w:rsidRPr="003A3F7F">
        <w:rPr>
          <w:rFonts w:ascii="Segoe UI" w:hAnsi="Segoe UI" w:cs="Segoe UI"/>
        </w:rPr>
        <w:t>Raamovereenkomst</w:t>
      </w:r>
      <w:r w:rsidRPr="003A3F7F">
        <w:rPr>
          <w:rFonts w:ascii="Segoe UI" w:hAnsi="Segoe UI" w:cs="Segoe UI"/>
        </w:rPr>
        <w:t xml:space="preserve"> </w:t>
      </w:r>
      <w:r w:rsidR="00F356D0" w:rsidRPr="003A3F7F">
        <w:rPr>
          <w:rFonts w:ascii="Segoe UI" w:hAnsi="Segoe UI" w:cs="Segoe UI"/>
        </w:rPr>
        <w:t xml:space="preserve">of Opdrachtgever </w:t>
      </w:r>
      <w:r w:rsidRPr="003A3F7F">
        <w:rPr>
          <w:rFonts w:ascii="Segoe UI" w:hAnsi="Segoe UI" w:cs="Segoe UI"/>
        </w:rPr>
        <w:t>al dan niet gebruik wenst te maken van de optie op verlenging als bedoeld in artikel 3.1.</w:t>
      </w:r>
      <w:r w:rsidR="00534F4D" w:rsidRPr="003A3F7F">
        <w:rPr>
          <w:rFonts w:ascii="Segoe UI" w:hAnsi="Segoe UI" w:cs="Segoe UI"/>
        </w:rPr>
        <w:t xml:space="preserve"> </w:t>
      </w:r>
      <w:r w:rsidR="00F97FAC" w:rsidRPr="003A3F7F">
        <w:rPr>
          <w:rFonts w:ascii="Segoe UI" w:hAnsi="Segoe UI" w:cs="Segoe UI"/>
        </w:rPr>
        <w:t xml:space="preserve">Een </w:t>
      </w:r>
      <w:r w:rsidR="00F97FAC" w:rsidRPr="003A3F7F">
        <w:rPr>
          <w:rFonts w:ascii="Segoe UI" w:hAnsi="Segoe UI" w:cs="Segoe UI"/>
          <w:lang w:val="nl-BE" w:eastAsia="nl-BE"/>
        </w:rPr>
        <w:t>eventuele verlenging zal worden gesloten onder gelijkblijvende voorwaarden.</w:t>
      </w:r>
    </w:p>
    <w:p w14:paraId="0F3F93A1" w14:textId="09D7816B" w:rsidR="00AB31B8" w:rsidRPr="003A3F7F" w:rsidRDefault="00770DF0" w:rsidP="00770DF0">
      <w:pPr>
        <w:pStyle w:val="Kop1"/>
        <w:spacing w:line="240" w:lineRule="auto"/>
        <w:jc w:val="both"/>
        <w:rPr>
          <w:rFonts w:ascii="Segoe UI" w:hAnsi="Segoe UI" w:cs="Segoe UI"/>
          <w:b w:val="0"/>
          <w:bCs/>
          <w:color w:val="1C2F54"/>
        </w:rPr>
      </w:pPr>
      <w:bookmarkStart w:id="7" w:name="_Toc8206162"/>
      <w:bookmarkStart w:id="8" w:name="_Toc176179606"/>
      <w:r w:rsidRPr="003A3F7F">
        <w:rPr>
          <w:rFonts w:ascii="Segoe UI" w:hAnsi="Segoe UI" w:cs="Segoe UI"/>
          <w:color w:val="1C2F54"/>
        </w:rPr>
        <w:t xml:space="preserve">Artikel 4 </w:t>
      </w:r>
      <w:r w:rsidRPr="003A3F7F">
        <w:rPr>
          <w:rFonts w:ascii="Segoe UI" w:hAnsi="Segoe UI" w:cs="Segoe UI"/>
          <w:bCs/>
          <w:color w:val="1C2F54"/>
        </w:rPr>
        <w:t>Contactpersonen</w:t>
      </w:r>
      <w:bookmarkEnd w:id="7"/>
      <w:bookmarkEnd w:id="8"/>
    </w:p>
    <w:p w14:paraId="5A842E31" w14:textId="23B3B0A1" w:rsidR="009153D5" w:rsidRPr="003A3F7F" w:rsidRDefault="00AB31B8" w:rsidP="009153D5">
      <w:pPr>
        <w:pStyle w:val="Lijstalinea"/>
        <w:numPr>
          <w:ilvl w:val="1"/>
          <w:numId w:val="12"/>
        </w:numPr>
        <w:spacing w:line="240" w:lineRule="auto"/>
        <w:ind w:left="851" w:hanging="851"/>
        <w:rPr>
          <w:rFonts w:ascii="Segoe UI" w:hAnsi="Segoe UI" w:cs="Segoe UI"/>
        </w:rPr>
      </w:pPr>
      <w:r w:rsidRPr="003A3F7F">
        <w:rPr>
          <w:rFonts w:ascii="Segoe UI" w:hAnsi="Segoe UI" w:cs="Segoe UI"/>
        </w:rPr>
        <w:t xml:space="preserve">Contactpersoon betreffende de uitvoering van deze </w:t>
      </w:r>
      <w:r w:rsidR="00826ADA">
        <w:rPr>
          <w:rFonts w:ascii="Segoe UI" w:hAnsi="Segoe UI" w:cs="Segoe UI"/>
        </w:rPr>
        <w:t>Raamo</w:t>
      </w:r>
      <w:r w:rsidRPr="003A3F7F">
        <w:rPr>
          <w:rFonts w:ascii="Segoe UI" w:hAnsi="Segoe UI" w:cs="Segoe UI"/>
        </w:rPr>
        <w:t>vereenkomst namens Opdrachtgever is:</w:t>
      </w:r>
      <w:r w:rsidRPr="003A3F7F">
        <w:rPr>
          <w:rFonts w:ascii="Segoe UI" w:hAnsi="Segoe UI" w:cs="Segoe UI"/>
        </w:rPr>
        <w:br/>
      </w:r>
      <w:r w:rsidR="00826ADA">
        <w:rPr>
          <w:rFonts w:ascii="Segoe UI" w:hAnsi="Segoe UI" w:cs="Segoe UI"/>
        </w:rPr>
        <w:t>Yvonne van Randen</w:t>
      </w:r>
    </w:p>
    <w:p w14:paraId="1BECECAA" w14:textId="625E3F5B" w:rsidR="009153D5" w:rsidRPr="003A3F7F" w:rsidRDefault="00826ADA" w:rsidP="009153D5">
      <w:pPr>
        <w:pStyle w:val="Lijstalinea"/>
        <w:spacing w:line="240" w:lineRule="auto"/>
        <w:ind w:left="851"/>
        <w:rPr>
          <w:rFonts w:ascii="Segoe UI" w:hAnsi="Segoe UI" w:cs="Segoe UI"/>
        </w:rPr>
      </w:pPr>
      <w:r>
        <w:rPr>
          <w:rFonts w:ascii="Segoe UI" w:hAnsi="Segoe UI" w:cs="Segoe UI"/>
        </w:rPr>
        <w:t>Poortwachter dyslexie</w:t>
      </w:r>
    </w:p>
    <w:p w14:paraId="6B3FE795" w14:textId="7DD07394" w:rsidR="009153D5" w:rsidRPr="003A3F7F" w:rsidRDefault="00826ADA" w:rsidP="009153D5">
      <w:pPr>
        <w:pStyle w:val="Lijstalinea"/>
        <w:spacing w:line="240" w:lineRule="auto"/>
        <w:ind w:left="851"/>
        <w:rPr>
          <w:rFonts w:ascii="Segoe UI" w:hAnsi="Segoe UI" w:cs="Segoe UI"/>
        </w:rPr>
      </w:pPr>
      <w:r>
        <w:rPr>
          <w:rFonts w:ascii="Segoe UI" w:hAnsi="Segoe UI" w:cs="Segoe UI"/>
        </w:rPr>
        <w:t>06-251 664 36</w:t>
      </w:r>
    </w:p>
    <w:p w14:paraId="363DA33B" w14:textId="03716D5D" w:rsidR="00826ADA" w:rsidRPr="00826ADA" w:rsidRDefault="005A1882" w:rsidP="00826ADA">
      <w:pPr>
        <w:pStyle w:val="Lijstalinea"/>
        <w:spacing w:line="240" w:lineRule="auto"/>
        <w:ind w:left="851"/>
        <w:rPr>
          <w:rFonts w:ascii="Segoe UI" w:hAnsi="Segoe UI" w:cs="Segoe UI"/>
        </w:rPr>
      </w:pPr>
      <w:hyperlink r:id="rId9" w:history="1">
        <w:r w:rsidR="00826ADA" w:rsidRPr="00204E72">
          <w:rPr>
            <w:rStyle w:val="Hyperlink"/>
            <w:rFonts w:ascii="Segoe UI" w:hAnsi="Segoe UI" w:cs="Segoe UI"/>
          </w:rPr>
          <w:t>Yvonne.vanRanden@hardenberg.nl</w:t>
        </w:r>
      </w:hyperlink>
    </w:p>
    <w:p w14:paraId="600F68AA" w14:textId="77777777" w:rsidR="009153D5" w:rsidRPr="003A3F7F" w:rsidRDefault="009153D5" w:rsidP="009153D5">
      <w:pPr>
        <w:pStyle w:val="Lijstalinea"/>
        <w:spacing w:line="240" w:lineRule="auto"/>
        <w:ind w:left="851"/>
        <w:rPr>
          <w:rFonts w:ascii="Segoe UI" w:hAnsi="Segoe UI" w:cs="Segoe UI"/>
        </w:rPr>
      </w:pPr>
    </w:p>
    <w:p w14:paraId="1044C016" w14:textId="77777777" w:rsidR="009153D5" w:rsidRPr="003A3F7F" w:rsidRDefault="00AB31B8" w:rsidP="009153D5">
      <w:pPr>
        <w:pStyle w:val="Lijstalinea"/>
        <w:numPr>
          <w:ilvl w:val="1"/>
          <w:numId w:val="12"/>
        </w:numPr>
        <w:spacing w:line="240" w:lineRule="auto"/>
        <w:ind w:left="851" w:hanging="851"/>
        <w:rPr>
          <w:rFonts w:ascii="Segoe UI" w:hAnsi="Segoe UI" w:cs="Segoe UI"/>
        </w:rPr>
      </w:pPr>
      <w:r w:rsidRPr="003A3F7F">
        <w:rPr>
          <w:rFonts w:ascii="Segoe UI" w:hAnsi="Segoe UI" w:cs="Segoe UI"/>
        </w:rPr>
        <w:t xml:space="preserve">Contactpersoon betreffende de uitvoering van deze </w:t>
      </w:r>
      <w:r w:rsidR="00A76932" w:rsidRPr="003A3F7F">
        <w:rPr>
          <w:rFonts w:ascii="Segoe UI" w:hAnsi="Segoe UI" w:cs="Segoe UI"/>
        </w:rPr>
        <w:t>O</w:t>
      </w:r>
      <w:r w:rsidRPr="003A3F7F">
        <w:rPr>
          <w:rFonts w:ascii="Segoe UI" w:hAnsi="Segoe UI" w:cs="Segoe UI"/>
        </w:rPr>
        <w:t>vereenkomst namens Opdrachtnemer is:</w:t>
      </w:r>
      <w:r w:rsidRPr="003A3F7F">
        <w:rPr>
          <w:rFonts w:ascii="Segoe UI" w:hAnsi="Segoe UI" w:cs="Segoe UI"/>
        </w:rPr>
        <w:br/>
      </w:r>
      <w:r w:rsidR="009153D5" w:rsidRPr="003A3F7F">
        <w:rPr>
          <w:rFonts w:ascii="Segoe UI" w:hAnsi="Segoe UI" w:cs="Segoe UI"/>
          <w:highlight w:val="lightGray"/>
        </w:rPr>
        <w:t>&lt;&lt;Naam&gt;&gt;</w:t>
      </w:r>
    </w:p>
    <w:p w14:paraId="3889D7F8" w14:textId="77777777" w:rsidR="009153D5" w:rsidRPr="003A3F7F" w:rsidRDefault="009153D5" w:rsidP="009153D5">
      <w:pPr>
        <w:pStyle w:val="Lijstalinea"/>
        <w:spacing w:line="240" w:lineRule="auto"/>
        <w:ind w:left="851"/>
        <w:rPr>
          <w:rFonts w:ascii="Segoe UI" w:hAnsi="Segoe UI" w:cs="Segoe UI"/>
        </w:rPr>
      </w:pPr>
      <w:r w:rsidRPr="003A3F7F">
        <w:rPr>
          <w:rFonts w:ascii="Segoe UI" w:hAnsi="Segoe UI" w:cs="Segoe UI"/>
          <w:highlight w:val="lightGray"/>
        </w:rPr>
        <w:t>&lt;&lt;Functie&gt;&gt;</w:t>
      </w:r>
    </w:p>
    <w:p w14:paraId="1B2F25FB" w14:textId="77777777" w:rsidR="009153D5" w:rsidRPr="003A3F7F" w:rsidRDefault="009153D5" w:rsidP="009153D5">
      <w:pPr>
        <w:pStyle w:val="Lijstalinea"/>
        <w:spacing w:line="240" w:lineRule="auto"/>
        <w:ind w:left="851"/>
        <w:rPr>
          <w:rFonts w:ascii="Segoe UI" w:hAnsi="Segoe UI" w:cs="Segoe UI"/>
        </w:rPr>
      </w:pPr>
      <w:r w:rsidRPr="003A3F7F">
        <w:rPr>
          <w:rFonts w:ascii="Segoe UI" w:hAnsi="Segoe UI" w:cs="Segoe UI"/>
          <w:highlight w:val="lightGray"/>
        </w:rPr>
        <w:t>&lt;&lt;Telefoonnummer&gt;&gt;</w:t>
      </w:r>
    </w:p>
    <w:p w14:paraId="53731F82" w14:textId="26A11076" w:rsidR="00440F79" w:rsidRPr="003A3F7F" w:rsidRDefault="009153D5" w:rsidP="009153D5">
      <w:pPr>
        <w:pStyle w:val="Lijstalinea"/>
        <w:spacing w:line="240" w:lineRule="auto"/>
        <w:ind w:left="851"/>
        <w:rPr>
          <w:rFonts w:ascii="Segoe UI" w:hAnsi="Segoe UI" w:cs="Segoe UI"/>
        </w:rPr>
      </w:pPr>
      <w:r w:rsidRPr="003A3F7F">
        <w:rPr>
          <w:rFonts w:ascii="Segoe UI" w:hAnsi="Segoe UI" w:cs="Segoe UI"/>
          <w:highlight w:val="lightGray"/>
        </w:rPr>
        <w:t>&lt;&lt;E-mailadres &gt;&gt;</w:t>
      </w:r>
    </w:p>
    <w:p w14:paraId="0C01351E" w14:textId="77777777" w:rsidR="009153D5" w:rsidRPr="003A3F7F" w:rsidRDefault="009153D5" w:rsidP="009153D5">
      <w:pPr>
        <w:pStyle w:val="Lijstalinea"/>
        <w:spacing w:line="240" w:lineRule="auto"/>
        <w:ind w:left="851"/>
        <w:rPr>
          <w:rFonts w:ascii="Segoe UI" w:hAnsi="Segoe UI" w:cs="Segoe UI"/>
        </w:rPr>
      </w:pPr>
    </w:p>
    <w:p w14:paraId="092E5D4A" w14:textId="237D096F" w:rsidR="00B83F82" w:rsidRPr="003A3F7F" w:rsidRDefault="00B83F82" w:rsidP="00B83F82">
      <w:pPr>
        <w:pStyle w:val="Lijstalinea"/>
        <w:numPr>
          <w:ilvl w:val="1"/>
          <w:numId w:val="4"/>
        </w:numPr>
        <w:spacing w:line="240" w:lineRule="auto"/>
        <w:ind w:left="851"/>
        <w:jc w:val="both"/>
        <w:rPr>
          <w:rFonts w:ascii="Segoe UI" w:hAnsi="Segoe UI" w:cs="Segoe UI"/>
        </w:rPr>
      </w:pPr>
      <w:r w:rsidRPr="003A3F7F">
        <w:rPr>
          <w:rFonts w:ascii="Segoe UI" w:hAnsi="Segoe UI" w:cs="Segoe UI"/>
        </w:rPr>
        <w:t>De genoemde contactpersonen zijn volledig bevoegd, en zover nodig wordt hen daartoe hierbij uitdrukkelijk volmacht verleend, Opdrachtgever, respectievelijk O</w:t>
      </w:r>
      <w:r w:rsidR="001E698E" w:rsidRPr="003A3F7F">
        <w:rPr>
          <w:rFonts w:ascii="Segoe UI" w:hAnsi="Segoe UI" w:cs="Segoe UI"/>
        </w:rPr>
        <w:t xml:space="preserve">pdrachtnemer, ter zake van de </w:t>
      </w:r>
      <w:r w:rsidR="00A76932" w:rsidRPr="003A3F7F">
        <w:rPr>
          <w:rFonts w:ascii="Segoe UI" w:hAnsi="Segoe UI" w:cs="Segoe UI"/>
        </w:rPr>
        <w:t>O</w:t>
      </w:r>
      <w:r w:rsidR="001E698E" w:rsidRPr="003A3F7F">
        <w:rPr>
          <w:rFonts w:ascii="Segoe UI" w:hAnsi="Segoe UI" w:cs="Segoe UI"/>
        </w:rPr>
        <w:t>v</w:t>
      </w:r>
      <w:r w:rsidRPr="003A3F7F">
        <w:rPr>
          <w:rFonts w:ascii="Segoe UI" w:hAnsi="Segoe UI" w:cs="Segoe UI"/>
        </w:rPr>
        <w:t>ereenkomst te vertegenwoordigen. Hieronder wordt niet verstaan het maken van aanvullende of afwijkende afs</w:t>
      </w:r>
      <w:r w:rsidR="001E698E" w:rsidRPr="003A3F7F">
        <w:rPr>
          <w:rFonts w:ascii="Segoe UI" w:hAnsi="Segoe UI" w:cs="Segoe UI"/>
        </w:rPr>
        <w:t xml:space="preserve">praken met betrekking tot deze </w:t>
      </w:r>
      <w:r w:rsidR="009153D5" w:rsidRPr="00703CF3">
        <w:rPr>
          <w:rFonts w:ascii="Segoe UI" w:hAnsi="Segoe UI" w:cs="Segoe UI"/>
        </w:rPr>
        <w:t>Raamovereenkomst</w:t>
      </w:r>
      <w:r w:rsidRPr="003A3F7F">
        <w:rPr>
          <w:rFonts w:ascii="Segoe UI" w:hAnsi="Segoe UI" w:cs="Segoe UI"/>
        </w:rPr>
        <w:t xml:space="preserve">.  </w:t>
      </w:r>
    </w:p>
    <w:p w14:paraId="52BD8712" w14:textId="77777777" w:rsidR="00B83F82" w:rsidRPr="003A3F7F" w:rsidRDefault="00B83F82" w:rsidP="00B83F82">
      <w:pPr>
        <w:pStyle w:val="Lijstalinea"/>
        <w:jc w:val="both"/>
        <w:rPr>
          <w:rFonts w:ascii="Segoe UI" w:hAnsi="Segoe UI" w:cs="Segoe UI"/>
        </w:rPr>
      </w:pPr>
    </w:p>
    <w:p w14:paraId="5B00560A" w14:textId="711FA433" w:rsidR="004E60AF" w:rsidRPr="003A3F7F" w:rsidRDefault="004E60AF" w:rsidP="00B83F82">
      <w:pPr>
        <w:pStyle w:val="Kop1"/>
        <w:spacing w:line="240" w:lineRule="auto"/>
        <w:jc w:val="both"/>
        <w:rPr>
          <w:rFonts w:ascii="Segoe UI" w:hAnsi="Segoe UI" w:cs="Segoe UI"/>
          <w:color w:val="1C2F54"/>
        </w:rPr>
      </w:pPr>
      <w:bookmarkStart w:id="9" w:name="_Toc176179607"/>
      <w:r w:rsidRPr="003A3F7F">
        <w:rPr>
          <w:rFonts w:ascii="Segoe UI" w:hAnsi="Segoe UI" w:cs="Segoe UI"/>
          <w:color w:val="1C2F54"/>
        </w:rPr>
        <w:t xml:space="preserve">Artikel </w:t>
      </w:r>
      <w:r w:rsidR="00A76932" w:rsidRPr="003A3F7F">
        <w:rPr>
          <w:rFonts w:ascii="Segoe UI" w:hAnsi="Segoe UI" w:cs="Segoe UI"/>
          <w:color w:val="1C2F54"/>
        </w:rPr>
        <w:t>5</w:t>
      </w:r>
      <w:r w:rsidRPr="003A3F7F">
        <w:rPr>
          <w:rFonts w:ascii="Segoe UI" w:hAnsi="Segoe UI" w:cs="Segoe UI"/>
          <w:color w:val="1C2F54"/>
        </w:rPr>
        <w:t xml:space="preserve"> </w:t>
      </w:r>
      <w:r w:rsidR="008F5329" w:rsidRPr="003A3F7F">
        <w:rPr>
          <w:rFonts w:ascii="Segoe UI" w:hAnsi="Segoe UI" w:cs="Segoe UI"/>
          <w:color w:val="1C2F54"/>
        </w:rPr>
        <w:t>Tarieven</w:t>
      </w:r>
      <w:r w:rsidRPr="003A3F7F">
        <w:rPr>
          <w:rFonts w:ascii="Segoe UI" w:hAnsi="Segoe UI" w:cs="Segoe UI"/>
          <w:color w:val="1C2F54"/>
        </w:rPr>
        <w:t xml:space="preserve"> en overige financiële bepalingen</w:t>
      </w:r>
      <w:bookmarkEnd w:id="9"/>
    </w:p>
    <w:p w14:paraId="3BE03625" w14:textId="77777777" w:rsidR="004719AB" w:rsidRPr="003A3F7F" w:rsidRDefault="004719AB" w:rsidP="004719AB">
      <w:pPr>
        <w:pStyle w:val="Lijstalinea"/>
        <w:numPr>
          <w:ilvl w:val="0"/>
          <w:numId w:val="4"/>
        </w:numPr>
        <w:spacing w:line="240" w:lineRule="auto"/>
        <w:jc w:val="both"/>
        <w:rPr>
          <w:rFonts w:ascii="Segoe UI" w:hAnsi="Segoe UI" w:cs="Segoe UI"/>
          <w:vanish/>
        </w:rPr>
      </w:pPr>
    </w:p>
    <w:p w14:paraId="7B1D6BC6" w14:textId="682D29C4" w:rsidR="0062680C" w:rsidRPr="003A3F7F" w:rsidRDefault="0070777F" w:rsidP="004719AB">
      <w:pPr>
        <w:pStyle w:val="Lijstalinea"/>
        <w:numPr>
          <w:ilvl w:val="1"/>
          <w:numId w:val="4"/>
        </w:numPr>
        <w:spacing w:line="240" w:lineRule="auto"/>
        <w:ind w:left="851"/>
        <w:jc w:val="both"/>
        <w:rPr>
          <w:rFonts w:ascii="Segoe UI" w:hAnsi="Segoe UI" w:cs="Segoe UI"/>
        </w:rPr>
      </w:pPr>
      <w:r>
        <w:rPr>
          <w:rFonts w:ascii="Segoe UI" w:hAnsi="Segoe UI" w:cs="Segoe UI"/>
        </w:rPr>
        <w:t xml:space="preserve">Opdrachtgever hanteert trajectbekostiging voor diagnose en behandeling. De tarieven zijn vastgesteld, prijspeil </w:t>
      </w:r>
      <w:r w:rsidR="00F30F80">
        <w:rPr>
          <w:rFonts w:ascii="Segoe UI" w:hAnsi="Segoe UI" w:cs="Segoe UI"/>
        </w:rPr>
        <w:t>2025, op de volgende bedragen voor de initiële looptijd:</w:t>
      </w:r>
    </w:p>
    <w:tbl>
      <w:tblPr>
        <w:tblW w:w="3686"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5"/>
        <w:gridCol w:w="1701"/>
      </w:tblGrid>
      <w:tr w:rsidR="008F5329" w:rsidRPr="003A3F7F" w14:paraId="7DF6D3B1" w14:textId="77777777" w:rsidTr="00F30F80">
        <w:trPr>
          <w:trHeight w:val="409"/>
        </w:trPr>
        <w:tc>
          <w:tcPr>
            <w:tcW w:w="1985" w:type="dxa"/>
            <w:shd w:val="clear" w:color="auto" w:fill="auto"/>
            <w:noWrap/>
            <w:vAlign w:val="center"/>
            <w:hideMark/>
          </w:tcPr>
          <w:p w14:paraId="64A3615F" w14:textId="3FFBFDC5" w:rsidR="008F5329" w:rsidRPr="003A3F7F" w:rsidRDefault="008F5329" w:rsidP="008F5329">
            <w:pPr>
              <w:spacing w:after="0" w:line="240" w:lineRule="auto"/>
              <w:rPr>
                <w:rFonts w:ascii="Segoe UI" w:eastAsia="Times New Roman" w:hAnsi="Segoe UI" w:cs="Segoe UI"/>
                <w:b/>
                <w:bCs/>
                <w:color w:val="000000"/>
                <w:lang w:eastAsia="nl-NL"/>
              </w:rPr>
            </w:pPr>
            <w:r w:rsidRPr="003A3F7F">
              <w:rPr>
                <w:rFonts w:ascii="Segoe UI" w:eastAsia="Times New Roman" w:hAnsi="Segoe UI" w:cs="Segoe UI"/>
                <w:b/>
                <w:bCs/>
                <w:color w:val="000000"/>
                <w:lang w:eastAsia="nl-NL"/>
              </w:rPr>
              <w:t xml:space="preserve">Tarieven </w:t>
            </w:r>
          </w:p>
        </w:tc>
        <w:tc>
          <w:tcPr>
            <w:tcW w:w="1701" w:type="dxa"/>
            <w:shd w:val="clear" w:color="auto" w:fill="auto"/>
            <w:noWrap/>
            <w:vAlign w:val="center"/>
            <w:hideMark/>
          </w:tcPr>
          <w:p w14:paraId="6ADB78BD" w14:textId="133E6633" w:rsidR="008F5329" w:rsidRPr="003A3F7F" w:rsidRDefault="0070777F" w:rsidP="00F75A3A">
            <w:pPr>
              <w:spacing w:after="0" w:line="240" w:lineRule="auto"/>
              <w:jc w:val="center"/>
              <w:rPr>
                <w:rFonts w:ascii="Segoe UI" w:eastAsia="Times New Roman" w:hAnsi="Segoe UI" w:cs="Segoe UI"/>
                <w:b/>
                <w:bCs/>
                <w:color w:val="000000"/>
                <w:lang w:eastAsia="nl-NL"/>
              </w:rPr>
            </w:pPr>
            <w:r>
              <w:rPr>
                <w:rFonts w:ascii="Segoe UI" w:eastAsia="Times New Roman" w:hAnsi="Segoe UI" w:cs="Segoe UI"/>
                <w:b/>
                <w:bCs/>
                <w:color w:val="000000"/>
                <w:lang w:eastAsia="nl-NL"/>
              </w:rPr>
              <w:t>(per traject)</w:t>
            </w:r>
          </w:p>
        </w:tc>
      </w:tr>
      <w:tr w:rsidR="008F5329" w:rsidRPr="003A3F7F" w14:paraId="654FF57F" w14:textId="77777777" w:rsidTr="00F30F80">
        <w:trPr>
          <w:trHeight w:val="209"/>
        </w:trPr>
        <w:tc>
          <w:tcPr>
            <w:tcW w:w="1985" w:type="dxa"/>
            <w:shd w:val="clear" w:color="auto" w:fill="auto"/>
            <w:noWrap/>
            <w:vAlign w:val="bottom"/>
            <w:hideMark/>
          </w:tcPr>
          <w:p w14:paraId="5A2F3B53" w14:textId="1721A0EA" w:rsidR="008F5329" w:rsidRPr="003A3F7F" w:rsidRDefault="008F5329" w:rsidP="001A4357">
            <w:pPr>
              <w:spacing w:after="0" w:line="240" w:lineRule="auto"/>
              <w:rPr>
                <w:rFonts w:ascii="Segoe UI" w:eastAsia="Times New Roman" w:hAnsi="Segoe UI" w:cs="Segoe UI"/>
                <w:color w:val="000000"/>
                <w:lang w:eastAsia="nl-NL"/>
              </w:rPr>
            </w:pPr>
            <w:r w:rsidRPr="003A3F7F">
              <w:rPr>
                <w:rFonts w:ascii="Segoe UI" w:eastAsia="Times New Roman" w:hAnsi="Segoe UI" w:cs="Segoe UI"/>
                <w:color w:val="000000"/>
                <w:lang w:eastAsia="nl-NL"/>
              </w:rPr>
              <w:t>Diagnose</w:t>
            </w:r>
          </w:p>
        </w:tc>
        <w:tc>
          <w:tcPr>
            <w:tcW w:w="1701" w:type="dxa"/>
            <w:shd w:val="clear" w:color="auto" w:fill="auto"/>
            <w:noWrap/>
            <w:vAlign w:val="center"/>
            <w:hideMark/>
          </w:tcPr>
          <w:p w14:paraId="6103B398" w14:textId="1A42CCEE" w:rsidR="008F5329" w:rsidRPr="003A3F7F" w:rsidRDefault="0070777F" w:rsidP="001A4357">
            <w:pPr>
              <w:spacing w:after="0" w:line="240" w:lineRule="auto"/>
              <w:jc w:val="center"/>
              <w:rPr>
                <w:rFonts w:ascii="Segoe UI" w:eastAsia="Times New Roman" w:hAnsi="Segoe UI" w:cs="Segoe UI"/>
                <w:color w:val="000000"/>
                <w:lang w:eastAsia="nl-NL"/>
              </w:rPr>
            </w:pPr>
            <w:r>
              <w:rPr>
                <w:rFonts w:ascii="Segoe UI" w:eastAsia="Times New Roman" w:hAnsi="Segoe UI" w:cs="Segoe UI"/>
                <w:color w:val="000000"/>
                <w:lang w:eastAsia="nl-NL"/>
              </w:rPr>
              <w:t>€1.651,41</w:t>
            </w:r>
            <w:r w:rsidR="008F5329" w:rsidRPr="003A3F7F">
              <w:rPr>
                <w:rFonts w:ascii="Segoe UI" w:eastAsia="Times New Roman" w:hAnsi="Segoe UI" w:cs="Segoe UI"/>
                <w:color w:val="000000"/>
                <w:lang w:eastAsia="nl-NL"/>
              </w:rPr>
              <w:t> </w:t>
            </w:r>
          </w:p>
        </w:tc>
      </w:tr>
      <w:tr w:rsidR="008F5329" w:rsidRPr="003A3F7F" w14:paraId="393DA7E9" w14:textId="77777777" w:rsidTr="00F30F80">
        <w:trPr>
          <w:trHeight w:val="209"/>
        </w:trPr>
        <w:tc>
          <w:tcPr>
            <w:tcW w:w="1985" w:type="dxa"/>
            <w:shd w:val="clear" w:color="auto" w:fill="auto"/>
            <w:noWrap/>
            <w:vAlign w:val="bottom"/>
          </w:tcPr>
          <w:p w14:paraId="3F0B05BC" w14:textId="521B4596" w:rsidR="008F5329" w:rsidRPr="003A3F7F" w:rsidRDefault="008F5329" w:rsidP="001A4357">
            <w:pPr>
              <w:spacing w:after="0" w:line="240" w:lineRule="auto"/>
              <w:rPr>
                <w:rFonts w:ascii="Segoe UI" w:eastAsia="Times New Roman" w:hAnsi="Segoe UI" w:cs="Segoe UI"/>
                <w:color w:val="000000"/>
                <w:lang w:eastAsia="nl-NL"/>
              </w:rPr>
            </w:pPr>
            <w:r w:rsidRPr="003A3F7F">
              <w:rPr>
                <w:rFonts w:ascii="Segoe UI" w:eastAsia="Times New Roman" w:hAnsi="Segoe UI" w:cs="Segoe UI"/>
                <w:color w:val="000000"/>
                <w:lang w:eastAsia="nl-NL"/>
              </w:rPr>
              <w:t>Behandeling</w:t>
            </w:r>
          </w:p>
        </w:tc>
        <w:tc>
          <w:tcPr>
            <w:tcW w:w="1701" w:type="dxa"/>
            <w:shd w:val="clear" w:color="auto" w:fill="auto"/>
            <w:noWrap/>
            <w:vAlign w:val="center"/>
          </w:tcPr>
          <w:p w14:paraId="24E7E526" w14:textId="6CD30D57" w:rsidR="008F5329" w:rsidRPr="003A3F7F" w:rsidRDefault="008F5329" w:rsidP="001A4357">
            <w:pPr>
              <w:spacing w:after="0" w:line="240" w:lineRule="auto"/>
              <w:jc w:val="center"/>
              <w:rPr>
                <w:rFonts w:ascii="Segoe UI" w:eastAsia="Times New Roman" w:hAnsi="Segoe UI" w:cs="Segoe UI"/>
                <w:color w:val="000000"/>
                <w:highlight w:val="lightGray"/>
                <w:lang w:eastAsia="nl-NL"/>
              </w:rPr>
            </w:pPr>
            <w:r w:rsidRPr="0070777F">
              <w:rPr>
                <w:rFonts w:ascii="Segoe UI" w:eastAsia="Times New Roman" w:hAnsi="Segoe UI" w:cs="Segoe UI"/>
                <w:color w:val="000000"/>
                <w:lang w:eastAsia="nl-NL"/>
              </w:rPr>
              <w:t>€</w:t>
            </w:r>
            <w:r w:rsidR="0070777F" w:rsidRPr="0070777F">
              <w:rPr>
                <w:rFonts w:ascii="Segoe UI" w:eastAsia="Times New Roman" w:hAnsi="Segoe UI" w:cs="Segoe UI"/>
                <w:color w:val="000000"/>
                <w:lang w:eastAsia="nl-NL"/>
              </w:rPr>
              <w:t xml:space="preserve"> 6.610, 95</w:t>
            </w:r>
          </w:p>
        </w:tc>
      </w:tr>
    </w:tbl>
    <w:p w14:paraId="574372D8" w14:textId="752FA3E2" w:rsidR="003A3F7F" w:rsidRDefault="00F30F80" w:rsidP="001A4357">
      <w:pPr>
        <w:spacing w:line="240" w:lineRule="auto"/>
        <w:jc w:val="both"/>
        <w:rPr>
          <w:rFonts w:ascii="Segoe UI" w:hAnsi="Segoe UI" w:cs="Segoe UI"/>
        </w:rPr>
      </w:pPr>
      <w:r>
        <w:rPr>
          <w:rFonts w:ascii="Segoe UI" w:hAnsi="Segoe UI" w:cs="Segoe UI"/>
        </w:rPr>
        <w:tab/>
      </w:r>
    </w:p>
    <w:p w14:paraId="3816A26F" w14:textId="317D2F39" w:rsidR="00F30F80" w:rsidRDefault="00F30F80" w:rsidP="00826ADA">
      <w:pPr>
        <w:spacing w:line="240" w:lineRule="auto"/>
        <w:ind w:left="708"/>
        <w:jc w:val="both"/>
        <w:rPr>
          <w:rFonts w:ascii="Segoe UI" w:hAnsi="Segoe UI" w:cs="Segoe UI"/>
        </w:rPr>
      </w:pPr>
      <w:r>
        <w:rPr>
          <w:rFonts w:ascii="Segoe UI" w:hAnsi="Segoe UI" w:cs="Segoe UI"/>
        </w:rPr>
        <w:t xml:space="preserve">Dit tarief is gebaseerd op een gemiddelde inzet van 14 uren diagnostiek en 60 uren behandeling. </w:t>
      </w:r>
    </w:p>
    <w:p w14:paraId="5E2EE5A6" w14:textId="2A897E84" w:rsidR="003A3F7F" w:rsidRDefault="003A3F7F" w:rsidP="003A3F7F">
      <w:pPr>
        <w:spacing w:line="240" w:lineRule="auto"/>
        <w:ind w:left="708"/>
        <w:jc w:val="both"/>
        <w:rPr>
          <w:rFonts w:ascii="Segoe UI" w:hAnsi="Segoe UI" w:cs="Segoe UI"/>
        </w:rPr>
      </w:pPr>
      <w:r w:rsidRPr="00097F3F">
        <w:rPr>
          <w:rFonts w:ascii="Segoe UI" w:hAnsi="Segoe UI" w:cs="Segoe UI"/>
        </w:rPr>
        <w:lastRenderedPageBreak/>
        <w:t xml:space="preserve">Het tarief is inclusief alle bijkomende kosten zoals administratiekosten, reiskosten, overlegmomenten, preventie, organisatie informatiebijeenkomsten, samenwerking scholen en alle overige kosten voor de uitvoering van de gehele opdracht. </w:t>
      </w:r>
      <w:r w:rsidRPr="00097F3F">
        <w:rPr>
          <w:rFonts w:ascii="Segoe UI" w:hAnsi="Segoe UI" w:cs="Segoe UI"/>
          <w:b/>
        </w:rPr>
        <w:t>Het overschrijden van de tarieven diagnostiek en/of behandeling is niet toegestaan</w:t>
      </w:r>
      <w:r w:rsidRPr="00097F3F">
        <w:rPr>
          <w:rFonts w:ascii="Segoe UI" w:hAnsi="Segoe UI" w:cs="Segoe UI"/>
        </w:rPr>
        <w:t xml:space="preserve">. </w:t>
      </w:r>
    </w:p>
    <w:p w14:paraId="7AC834B7" w14:textId="4F32BFEC" w:rsidR="00C73971" w:rsidRPr="003A3F7F" w:rsidRDefault="001A4357" w:rsidP="001A4357">
      <w:pPr>
        <w:spacing w:line="240" w:lineRule="auto"/>
        <w:jc w:val="both"/>
        <w:rPr>
          <w:rFonts w:ascii="Segoe UI" w:hAnsi="Segoe UI" w:cs="Segoe UI"/>
        </w:rPr>
      </w:pPr>
      <w:r w:rsidRPr="003A3F7F">
        <w:rPr>
          <w:rFonts w:ascii="Segoe UI" w:hAnsi="Segoe UI" w:cs="Segoe UI"/>
        </w:rPr>
        <w:br/>
        <w:t xml:space="preserve">5.2 </w:t>
      </w:r>
      <w:r w:rsidRPr="003A3F7F">
        <w:rPr>
          <w:rFonts w:ascii="Segoe UI" w:hAnsi="Segoe UI" w:cs="Segoe UI"/>
        </w:rPr>
        <w:tab/>
        <w:t xml:space="preserve">De overeengekomen tarieven zijn vast en onveranderlijk gedurende de duur van deze    </w:t>
      </w:r>
      <w:r w:rsidRPr="003A3F7F">
        <w:rPr>
          <w:rFonts w:ascii="Segoe UI" w:hAnsi="Segoe UI" w:cs="Segoe UI"/>
        </w:rPr>
        <w:br/>
        <w:t xml:space="preserve">            </w:t>
      </w:r>
      <w:r w:rsidR="009153D5" w:rsidRPr="003A3F7F">
        <w:rPr>
          <w:rFonts w:ascii="Segoe UI" w:hAnsi="Segoe UI" w:cs="Segoe UI"/>
        </w:rPr>
        <w:t>Raamovereenkomst</w:t>
      </w:r>
      <w:r w:rsidRPr="003A3F7F">
        <w:rPr>
          <w:rFonts w:ascii="Segoe UI" w:hAnsi="Segoe UI" w:cs="Segoe UI"/>
        </w:rPr>
        <w:t xml:space="preserve">.  </w:t>
      </w:r>
    </w:p>
    <w:p w14:paraId="2D0013D1" w14:textId="5A98B95F" w:rsidR="008F5329" w:rsidRPr="003A3F7F" w:rsidRDefault="009153D5" w:rsidP="008F5329">
      <w:pPr>
        <w:pStyle w:val="Geenafstand"/>
        <w:ind w:left="708" w:hanging="708"/>
        <w:rPr>
          <w:rFonts w:ascii="Segoe UI" w:hAnsi="Segoe UI" w:cs="Segoe UI"/>
        </w:rPr>
      </w:pPr>
      <w:r w:rsidRPr="003A3F7F">
        <w:rPr>
          <w:rFonts w:ascii="Segoe UI" w:hAnsi="Segoe UI" w:cs="Segoe UI"/>
        </w:rPr>
        <w:t>5.3</w:t>
      </w:r>
      <w:r w:rsidRPr="003A3F7F">
        <w:rPr>
          <w:rFonts w:ascii="Segoe UI" w:hAnsi="Segoe UI" w:cs="Segoe UI"/>
        </w:rPr>
        <w:tab/>
      </w:r>
      <w:r w:rsidR="003A3F7F">
        <w:rPr>
          <w:rFonts w:ascii="Segoe UI" w:hAnsi="Segoe UI" w:cs="Segoe UI"/>
        </w:rPr>
        <w:t>Het tarief wordt</w:t>
      </w:r>
      <w:r w:rsidR="008F5329" w:rsidRPr="003A3F7F">
        <w:rPr>
          <w:rFonts w:ascii="Segoe UI" w:hAnsi="Segoe UI" w:cs="Segoe UI"/>
        </w:rPr>
        <w:t xml:space="preserve"> per 1 januari van elk jaar(t) geïndexeerd op basis van het prijsindexcijfer van de Nederlandse Zorgautoriteit (NZA). </w:t>
      </w:r>
    </w:p>
    <w:p w14:paraId="77050281" w14:textId="77777777" w:rsidR="008F5329" w:rsidRPr="003A3F7F" w:rsidRDefault="008F5329" w:rsidP="008F5329">
      <w:pPr>
        <w:pStyle w:val="Geenafstand"/>
        <w:ind w:left="705"/>
        <w:rPr>
          <w:rFonts w:ascii="Segoe UI" w:hAnsi="Segoe UI" w:cs="Segoe UI"/>
        </w:rPr>
      </w:pPr>
      <w:r w:rsidRPr="003A3F7F">
        <w:rPr>
          <w:rFonts w:ascii="Segoe UI" w:hAnsi="Segoe UI" w:cs="Segoe UI"/>
        </w:rPr>
        <w:t>Elk jaar (t-1) vóór 1 november maakt Opdrachtgever bekend of indexering per 1 januari van het opvolgende jaar (t) van toepassing is. Indien aanpassing van het budget aan de orde is, dan worden de nieuwe tarieven per 1 januari van het nieuwe jaar (t) doorgevoerd.</w:t>
      </w:r>
    </w:p>
    <w:p w14:paraId="24ADFE53" w14:textId="163DF6F1" w:rsidR="009153D5" w:rsidRPr="003A3F7F" w:rsidRDefault="008F5329" w:rsidP="008F5329">
      <w:pPr>
        <w:spacing w:line="240" w:lineRule="auto"/>
        <w:ind w:left="705"/>
        <w:jc w:val="both"/>
        <w:rPr>
          <w:rFonts w:ascii="Segoe UI" w:hAnsi="Segoe UI" w:cs="Segoe UI"/>
        </w:rPr>
      </w:pPr>
      <w:r w:rsidRPr="003A3F7F">
        <w:rPr>
          <w:rFonts w:ascii="Segoe UI" w:eastAsia="Corbel" w:hAnsi="Segoe UI" w:cs="Segoe UI"/>
        </w:rPr>
        <w:t>Reeds afgegeven budgetten door middel van iJW301 bericht en lopende trajecten worden niet aangepast. Deze aanpassing geldt alleen voor de nieuw af te geven budgetten met ingang van 1 januari van het opvolgende jaar (t).</w:t>
      </w:r>
    </w:p>
    <w:p w14:paraId="6330B848" w14:textId="548141FF" w:rsidR="009153D5" w:rsidRPr="003A3F7F" w:rsidRDefault="009153D5" w:rsidP="009153D5">
      <w:pPr>
        <w:ind w:left="705" w:hanging="705"/>
        <w:rPr>
          <w:rFonts w:ascii="Segoe UI" w:hAnsi="Segoe UI" w:cs="Segoe UI"/>
        </w:rPr>
      </w:pPr>
      <w:r w:rsidRPr="003A3F7F">
        <w:rPr>
          <w:rFonts w:ascii="Segoe UI" w:hAnsi="Segoe UI" w:cs="Segoe UI"/>
        </w:rPr>
        <w:t>5.4</w:t>
      </w:r>
      <w:r w:rsidRPr="003A3F7F">
        <w:rPr>
          <w:rFonts w:ascii="Segoe UI" w:hAnsi="Segoe UI" w:cs="Segoe UI"/>
        </w:rPr>
        <w:tab/>
        <w:t>Meerwerk is in uitzonderlijke gevallen én na schriftelijke toestemming van de Opdrachtgever toegestaan. De tarieven, zoals opgenomen in artikel 5.1, zijn van toepassing.</w:t>
      </w:r>
    </w:p>
    <w:p w14:paraId="32BC904E" w14:textId="42047665" w:rsidR="00E54CAC" w:rsidRPr="003A3F7F" w:rsidRDefault="00E54CAC" w:rsidP="00B83F82">
      <w:pPr>
        <w:pStyle w:val="Kop1"/>
        <w:spacing w:line="240" w:lineRule="auto"/>
        <w:jc w:val="both"/>
        <w:rPr>
          <w:rFonts w:ascii="Segoe UI" w:hAnsi="Segoe UI" w:cs="Segoe UI"/>
          <w:color w:val="1C2F54"/>
        </w:rPr>
      </w:pPr>
      <w:bookmarkStart w:id="10" w:name="_Toc176179608"/>
      <w:r w:rsidRPr="003A3F7F">
        <w:rPr>
          <w:rFonts w:ascii="Segoe UI" w:hAnsi="Segoe UI" w:cs="Segoe UI"/>
          <w:color w:val="1C2F54"/>
        </w:rPr>
        <w:t xml:space="preserve">Artikel </w:t>
      </w:r>
      <w:r w:rsidR="00A76932" w:rsidRPr="003A3F7F">
        <w:rPr>
          <w:rFonts w:ascii="Segoe UI" w:hAnsi="Segoe UI" w:cs="Segoe UI"/>
          <w:color w:val="1C2F54"/>
        </w:rPr>
        <w:t>6</w:t>
      </w:r>
      <w:r w:rsidRPr="003A3F7F">
        <w:rPr>
          <w:rFonts w:ascii="Segoe UI" w:hAnsi="Segoe UI" w:cs="Segoe UI"/>
          <w:color w:val="1C2F54"/>
        </w:rPr>
        <w:t xml:space="preserve"> </w:t>
      </w:r>
      <w:r w:rsidR="008D5029" w:rsidRPr="003A3F7F">
        <w:rPr>
          <w:rFonts w:ascii="Segoe UI" w:hAnsi="Segoe UI" w:cs="Segoe UI"/>
          <w:color w:val="1C2F54"/>
        </w:rPr>
        <w:t>Declaraties diagnose en behandeling</w:t>
      </w:r>
      <w:bookmarkEnd w:id="10"/>
    </w:p>
    <w:p w14:paraId="510C988A" w14:textId="77777777" w:rsidR="004719AB" w:rsidRPr="003A3F7F" w:rsidRDefault="004719AB" w:rsidP="004719AB">
      <w:pPr>
        <w:pStyle w:val="Lijstalinea"/>
        <w:numPr>
          <w:ilvl w:val="0"/>
          <w:numId w:val="4"/>
        </w:numPr>
        <w:spacing w:line="240" w:lineRule="auto"/>
        <w:jc w:val="both"/>
        <w:rPr>
          <w:rFonts w:ascii="Segoe UI" w:hAnsi="Segoe UI" w:cs="Segoe UI"/>
          <w:vanish/>
        </w:rPr>
      </w:pPr>
    </w:p>
    <w:p w14:paraId="4F37B77B" w14:textId="3541F0DD" w:rsidR="00EA33E5" w:rsidRPr="003A3F7F" w:rsidRDefault="00EA33E5" w:rsidP="008D5029">
      <w:pPr>
        <w:pStyle w:val="Lijstalinea"/>
        <w:spacing w:line="240" w:lineRule="auto"/>
        <w:ind w:left="1080"/>
        <w:jc w:val="both"/>
        <w:rPr>
          <w:rFonts w:ascii="Segoe UI" w:hAnsi="Segoe UI" w:cs="Segoe UI"/>
        </w:rPr>
      </w:pPr>
    </w:p>
    <w:p w14:paraId="53B3422C" w14:textId="77777777" w:rsidR="00E150F3" w:rsidRPr="003A3F7F" w:rsidRDefault="00E150F3" w:rsidP="00E150F3">
      <w:pPr>
        <w:pStyle w:val="Lijstalinea"/>
        <w:numPr>
          <w:ilvl w:val="1"/>
          <w:numId w:val="4"/>
        </w:numPr>
        <w:spacing w:line="240" w:lineRule="auto"/>
        <w:ind w:left="851"/>
        <w:jc w:val="both"/>
        <w:rPr>
          <w:rFonts w:ascii="Segoe UI" w:hAnsi="Segoe UI" w:cs="Segoe UI"/>
        </w:rPr>
      </w:pPr>
      <w:bookmarkStart w:id="11" w:name="_Hlk167199301"/>
      <w:r w:rsidRPr="003A3F7F">
        <w:rPr>
          <w:rFonts w:ascii="Segoe UI" w:hAnsi="Segoe UI" w:cs="Segoe UI"/>
        </w:rPr>
        <w:t>Opdrachtnemer declareert door middel van een iJW323 bericht. Bij aanvang van de diagnostiek of behandeling stuurt Opdrachtnemer een iJW305 bericht. Na afronding van de diagnostiek of behandeling stuurt Opdrachtnemer een iJW307 bericht. Na verwerking van het iJW305 bericht kan de declaratie (iJW323) opgestart worden.</w:t>
      </w:r>
    </w:p>
    <w:p w14:paraId="1EFE86A6" w14:textId="77777777" w:rsidR="00E150F3" w:rsidRPr="003A3F7F" w:rsidRDefault="00E150F3" w:rsidP="00E150F3">
      <w:pPr>
        <w:pStyle w:val="Lijstalinea"/>
        <w:spacing w:line="240" w:lineRule="auto"/>
        <w:ind w:left="851"/>
        <w:jc w:val="both"/>
        <w:rPr>
          <w:rFonts w:ascii="Segoe UI" w:hAnsi="Segoe UI" w:cs="Segoe UI"/>
        </w:rPr>
      </w:pPr>
      <w:r w:rsidRPr="003A3F7F">
        <w:rPr>
          <w:rFonts w:ascii="Segoe UI" w:hAnsi="Segoe UI" w:cs="Segoe UI"/>
        </w:rPr>
        <w:t>De diagnostiekfase dient volledig gedeclareerd te worden nadat de diagnostiekfase is afgerond.</w:t>
      </w:r>
    </w:p>
    <w:p w14:paraId="6DBFBCF3" w14:textId="77777777" w:rsidR="00E150F3" w:rsidRPr="003A3F7F" w:rsidRDefault="00E150F3" w:rsidP="00E150F3">
      <w:pPr>
        <w:pStyle w:val="Lijstalinea"/>
        <w:spacing w:line="240" w:lineRule="auto"/>
        <w:ind w:left="851"/>
        <w:jc w:val="both"/>
        <w:rPr>
          <w:rFonts w:ascii="Segoe UI" w:hAnsi="Segoe UI" w:cs="Segoe UI"/>
        </w:rPr>
      </w:pPr>
      <w:r w:rsidRPr="003A3F7F">
        <w:rPr>
          <w:rFonts w:ascii="Segoe UI" w:hAnsi="Segoe UI" w:cs="Segoe UI"/>
        </w:rPr>
        <w:t>De behandelingsfase mag voor 50% gedeclareerd worden nadat de behandeling is gestart en het iJW305 bericht is verwerkt. De overige 50% dient gedeclareerd te worden nadat de behandeling is afgeslote</w:t>
      </w:r>
      <w:bookmarkEnd w:id="11"/>
      <w:r w:rsidRPr="003A3F7F">
        <w:rPr>
          <w:rFonts w:ascii="Segoe UI" w:hAnsi="Segoe UI" w:cs="Segoe UI"/>
        </w:rPr>
        <w:t xml:space="preserve">n. Na afsluiting diagnostiek of behandeling, dient de opdrachtnemer een iJW307 bericht in te sturen. De facturatie van de diagnostiek of behandeling dient uiterlijk binnen 30 dagen na het afsluiten van het traject binnen te zijn. </w:t>
      </w:r>
    </w:p>
    <w:p w14:paraId="4C95FBEB" w14:textId="77777777" w:rsidR="00E150F3" w:rsidRPr="003A3F7F" w:rsidRDefault="00E150F3" w:rsidP="00E150F3">
      <w:pPr>
        <w:pStyle w:val="Lijstalinea"/>
        <w:spacing w:line="240" w:lineRule="auto"/>
        <w:ind w:left="851"/>
        <w:jc w:val="both"/>
        <w:rPr>
          <w:rFonts w:ascii="Segoe UI" w:hAnsi="Segoe UI" w:cs="Segoe UI"/>
        </w:rPr>
      </w:pPr>
    </w:p>
    <w:p w14:paraId="6B9C13D8" w14:textId="6575BC71" w:rsidR="00E232D4" w:rsidRPr="003A3F7F" w:rsidRDefault="00E232D4" w:rsidP="004719AB">
      <w:pPr>
        <w:pStyle w:val="Lijstalinea"/>
        <w:numPr>
          <w:ilvl w:val="1"/>
          <w:numId w:val="4"/>
        </w:numPr>
        <w:spacing w:line="240" w:lineRule="auto"/>
        <w:ind w:left="851"/>
        <w:jc w:val="both"/>
        <w:rPr>
          <w:rFonts w:ascii="Segoe UI" w:hAnsi="Segoe UI" w:cs="Segoe UI"/>
        </w:rPr>
      </w:pPr>
      <w:r w:rsidRPr="003A3F7F">
        <w:rPr>
          <w:rFonts w:ascii="Segoe UI" w:hAnsi="Segoe UI" w:cs="Segoe UI"/>
        </w:rPr>
        <w:t>Indien Opdrachtnemer zijn verbi</w:t>
      </w:r>
      <w:r w:rsidR="000964EF" w:rsidRPr="003A3F7F">
        <w:rPr>
          <w:rFonts w:ascii="Segoe UI" w:hAnsi="Segoe UI" w:cs="Segoe UI"/>
        </w:rPr>
        <w:t xml:space="preserve">ntenissen voortvloeiend uit de </w:t>
      </w:r>
      <w:r w:rsidR="009153D5" w:rsidRPr="003A3F7F">
        <w:rPr>
          <w:rFonts w:ascii="Segoe UI" w:hAnsi="Segoe UI" w:cs="Segoe UI"/>
        </w:rPr>
        <w:t>Raamovereenkomst</w:t>
      </w:r>
      <w:r w:rsidRPr="003A3F7F">
        <w:rPr>
          <w:rFonts w:ascii="Segoe UI" w:hAnsi="Segoe UI" w:cs="Segoe UI"/>
        </w:rPr>
        <w:t xml:space="preserve"> niet geheel of niet behoorlijk is nagekomen, heeft Opdrachtgever het recht de betaling op te schorten. </w:t>
      </w:r>
    </w:p>
    <w:p w14:paraId="19E54AAF" w14:textId="33C94534" w:rsidR="008412C7" w:rsidRPr="003A3F7F" w:rsidRDefault="008412C7" w:rsidP="008412C7">
      <w:pPr>
        <w:pStyle w:val="Kop1"/>
        <w:rPr>
          <w:rFonts w:ascii="Segoe UI" w:hAnsi="Segoe UI" w:cs="Segoe UI"/>
          <w:color w:val="1C2F54"/>
        </w:rPr>
      </w:pPr>
      <w:bookmarkStart w:id="12" w:name="_Toc176179609"/>
      <w:r w:rsidRPr="003A3F7F">
        <w:rPr>
          <w:rFonts w:ascii="Segoe UI" w:hAnsi="Segoe UI" w:cs="Segoe UI"/>
          <w:color w:val="1C2F54"/>
        </w:rPr>
        <w:t xml:space="preserve">Artikel </w:t>
      </w:r>
      <w:r w:rsidR="00A76932" w:rsidRPr="003A3F7F">
        <w:rPr>
          <w:rFonts w:ascii="Segoe UI" w:hAnsi="Segoe UI" w:cs="Segoe UI"/>
          <w:color w:val="1C2F54"/>
        </w:rPr>
        <w:t>7</w:t>
      </w:r>
      <w:r w:rsidRPr="003A3F7F">
        <w:rPr>
          <w:rFonts w:ascii="Segoe UI" w:hAnsi="Segoe UI" w:cs="Segoe UI"/>
          <w:color w:val="1C2F54"/>
        </w:rPr>
        <w:t xml:space="preserve"> Integriteitsverklaring</w:t>
      </w:r>
      <w:bookmarkEnd w:id="12"/>
    </w:p>
    <w:p w14:paraId="0C6ED340" w14:textId="28FC17E7" w:rsidR="008412C7" w:rsidRPr="003A3F7F" w:rsidRDefault="00A76932" w:rsidP="008412C7">
      <w:pPr>
        <w:spacing w:line="240" w:lineRule="auto"/>
        <w:ind w:left="851" w:hanging="851"/>
        <w:jc w:val="both"/>
        <w:rPr>
          <w:rFonts w:ascii="Segoe UI" w:hAnsi="Segoe UI" w:cs="Segoe UI"/>
        </w:rPr>
      </w:pPr>
      <w:r w:rsidRPr="003A3F7F">
        <w:rPr>
          <w:rFonts w:ascii="Segoe UI" w:hAnsi="Segoe UI" w:cs="Segoe UI"/>
        </w:rPr>
        <w:t>7</w:t>
      </w:r>
      <w:r w:rsidR="008412C7" w:rsidRPr="003A3F7F">
        <w:rPr>
          <w:rFonts w:ascii="Segoe UI" w:hAnsi="Segoe UI" w:cs="Segoe UI"/>
        </w:rPr>
        <w:t>.1</w:t>
      </w:r>
      <w:r w:rsidR="008412C7" w:rsidRPr="003A3F7F">
        <w:rPr>
          <w:rFonts w:ascii="Segoe UI" w:hAnsi="Segoe UI" w:cs="Segoe UI"/>
        </w:rPr>
        <w:tab/>
        <w:t>Opdrachtnemer</w:t>
      </w:r>
      <w:r w:rsidR="00E232D4" w:rsidRPr="003A3F7F">
        <w:rPr>
          <w:rFonts w:ascii="Segoe UI" w:hAnsi="Segoe UI" w:cs="Segoe UI"/>
        </w:rPr>
        <w:t xml:space="preserve"> </w:t>
      </w:r>
      <w:r w:rsidR="008412C7" w:rsidRPr="003A3F7F">
        <w:rPr>
          <w:rFonts w:ascii="Segoe UI" w:hAnsi="Segoe UI" w:cs="Segoe UI"/>
        </w:rPr>
        <w:t>verklaar</w:t>
      </w:r>
      <w:r w:rsidR="005F23FB" w:rsidRPr="003A3F7F">
        <w:rPr>
          <w:rFonts w:ascii="Segoe UI" w:hAnsi="Segoe UI" w:cs="Segoe UI"/>
        </w:rPr>
        <w:t>t</w:t>
      </w:r>
      <w:r w:rsidR="008412C7" w:rsidRPr="003A3F7F">
        <w:rPr>
          <w:rFonts w:ascii="Segoe UI" w:hAnsi="Segoe UI" w:cs="Segoe UI"/>
        </w:rPr>
        <w:t xml:space="preserve"> dat hij ter verkrijging van de </w:t>
      </w:r>
      <w:r w:rsidR="00621E58" w:rsidRPr="003A3F7F">
        <w:rPr>
          <w:rFonts w:ascii="Segoe UI" w:hAnsi="Segoe UI" w:cs="Segoe UI"/>
        </w:rPr>
        <w:t>O</w:t>
      </w:r>
      <w:r w:rsidR="008412C7" w:rsidRPr="003A3F7F">
        <w:rPr>
          <w:rFonts w:ascii="Segoe UI" w:hAnsi="Segoe UI" w:cs="Segoe UI"/>
        </w:rPr>
        <w:t xml:space="preserve">pdracht Personeel van Opdrachtgever generlei voordeel heeft geboden, gegeven, doen aanbieden of doen geven. Hij zal dan ook niet alsnog personen in dienst van Opdrachtgever bewegen enige handeling te verrichten of na te laten. </w:t>
      </w:r>
    </w:p>
    <w:p w14:paraId="12AAF028" w14:textId="7E13E7F7" w:rsidR="00E54CAC" w:rsidRPr="003A3F7F" w:rsidRDefault="00334921" w:rsidP="00334921">
      <w:pPr>
        <w:pStyle w:val="Kop1"/>
        <w:rPr>
          <w:rFonts w:ascii="Segoe UI" w:hAnsi="Segoe UI" w:cs="Segoe UI"/>
          <w:color w:val="1C2F54"/>
        </w:rPr>
      </w:pPr>
      <w:bookmarkStart w:id="13" w:name="_Toc176179610"/>
      <w:r w:rsidRPr="003A3F7F">
        <w:rPr>
          <w:rFonts w:ascii="Segoe UI" w:hAnsi="Segoe UI" w:cs="Segoe UI"/>
          <w:color w:val="1C2F54"/>
        </w:rPr>
        <w:lastRenderedPageBreak/>
        <w:t xml:space="preserve">Artikel </w:t>
      </w:r>
      <w:r w:rsidR="00A76932" w:rsidRPr="003A3F7F">
        <w:rPr>
          <w:rFonts w:ascii="Segoe UI" w:hAnsi="Segoe UI" w:cs="Segoe UI"/>
          <w:color w:val="1C2F54"/>
        </w:rPr>
        <w:t>8</w:t>
      </w:r>
      <w:r w:rsidRPr="003A3F7F">
        <w:rPr>
          <w:rFonts w:ascii="Segoe UI" w:hAnsi="Segoe UI" w:cs="Segoe UI"/>
          <w:color w:val="1C2F54"/>
        </w:rPr>
        <w:t xml:space="preserve"> Geschillen en toepasselijk recht</w:t>
      </w:r>
      <w:bookmarkEnd w:id="13"/>
    </w:p>
    <w:p w14:paraId="42CBE0F5" w14:textId="3F3CE354" w:rsidR="00334921" w:rsidRPr="003A3F7F" w:rsidRDefault="00A76932" w:rsidP="00334921">
      <w:pPr>
        <w:ind w:left="851" w:hanging="851"/>
        <w:jc w:val="both"/>
        <w:rPr>
          <w:rFonts w:ascii="Segoe UI" w:hAnsi="Segoe UI" w:cs="Segoe UI"/>
        </w:rPr>
      </w:pPr>
      <w:r w:rsidRPr="003A3F7F">
        <w:rPr>
          <w:rFonts w:ascii="Segoe UI" w:hAnsi="Segoe UI" w:cs="Segoe UI"/>
        </w:rPr>
        <w:t>8</w:t>
      </w:r>
      <w:r w:rsidR="004719AB" w:rsidRPr="003A3F7F">
        <w:rPr>
          <w:rFonts w:ascii="Segoe UI" w:hAnsi="Segoe UI" w:cs="Segoe UI"/>
        </w:rPr>
        <w:t>.</w:t>
      </w:r>
      <w:r w:rsidR="00EA39E6" w:rsidRPr="003A3F7F">
        <w:rPr>
          <w:rFonts w:ascii="Segoe UI" w:hAnsi="Segoe UI" w:cs="Segoe UI"/>
        </w:rPr>
        <w:t>1</w:t>
      </w:r>
      <w:r w:rsidR="00EA39E6" w:rsidRPr="003A3F7F">
        <w:rPr>
          <w:rFonts w:ascii="Segoe UI" w:hAnsi="Segoe UI" w:cs="Segoe UI"/>
        </w:rPr>
        <w:tab/>
        <w:t xml:space="preserve">Op deze </w:t>
      </w:r>
      <w:r w:rsidR="009153D5" w:rsidRPr="003A3F7F">
        <w:rPr>
          <w:rFonts w:ascii="Segoe UI" w:hAnsi="Segoe UI" w:cs="Segoe UI"/>
        </w:rPr>
        <w:t>Raamovereenkomst</w:t>
      </w:r>
      <w:r w:rsidR="00334921" w:rsidRPr="003A3F7F">
        <w:rPr>
          <w:rFonts w:ascii="Segoe UI" w:hAnsi="Segoe UI" w:cs="Segoe UI"/>
        </w:rPr>
        <w:t xml:space="preserve"> is uitsluitend Nederlands recht van toepassing.</w:t>
      </w:r>
    </w:p>
    <w:p w14:paraId="2281FA36" w14:textId="4BEBAB08" w:rsidR="00334921" w:rsidRPr="003A3F7F" w:rsidRDefault="00A76932" w:rsidP="008412C7">
      <w:pPr>
        <w:spacing w:line="240" w:lineRule="auto"/>
        <w:ind w:left="851" w:hanging="851"/>
        <w:jc w:val="both"/>
        <w:rPr>
          <w:rFonts w:ascii="Segoe UI" w:hAnsi="Segoe UI" w:cs="Segoe UI"/>
        </w:rPr>
      </w:pPr>
      <w:r w:rsidRPr="003A3F7F">
        <w:rPr>
          <w:rFonts w:ascii="Segoe UI" w:hAnsi="Segoe UI" w:cs="Segoe UI"/>
        </w:rPr>
        <w:t>8</w:t>
      </w:r>
      <w:r w:rsidR="00334921" w:rsidRPr="003A3F7F">
        <w:rPr>
          <w:rFonts w:ascii="Segoe UI" w:hAnsi="Segoe UI" w:cs="Segoe UI"/>
        </w:rPr>
        <w:t>.2</w:t>
      </w:r>
      <w:r w:rsidR="00334921" w:rsidRPr="003A3F7F">
        <w:rPr>
          <w:rFonts w:ascii="Segoe UI" w:hAnsi="Segoe UI" w:cs="Segoe UI"/>
        </w:rPr>
        <w:tab/>
        <w:t>Elk geschil betreffende totstandkoming,</w:t>
      </w:r>
      <w:r w:rsidR="00EA39E6" w:rsidRPr="003A3F7F">
        <w:rPr>
          <w:rFonts w:ascii="Segoe UI" w:hAnsi="Segoe UI" w:cs="Segoe UI"/>
        </w:rPr>
        <w:t xml:space="preserve"> uitleg of uitvoering van deze </w:t>
      </w:r>
      <w:r w:rsidR="009153D5" w:rsidRPr="003A3F7F">
        <w:rPr>
          <w:rFonts w:ascii="Segoe UI" w:hAnsi="Segoe UI" w:cs="Segoe UI"/>
        </w:rPr>
        <w:t>Raamovereenkomst</w:t>
      </w:r>
      <w:r w:rsidR="00334921" w:rsidRPr="003A3F7F">
        <w:rPr>
          <w:rFonts w:ascii="Segoe UI" w:hAnsi="Segoe UI" w:cs="Segoe UI"/>
        </w:rPr>
        <w:t>, alsmede elk ander geschil t</w:t>
      </w:r>
      <w:r w:rsidR="00EA39E6" w:rsidRPr="003A3F7F">
        <w:rPr>
          <w:rFonts w:ascii="Segoe UI" w:hAnsi="Segoe UI" w:cs="Segoe UI"/>
        </w:rPr>
        <w:t xml:space="preserve">er zake of in verband met deze </w:t>
      </w:r>
      <w:r w:rsidR="009153D5" w:rsidRPr="003A3F7F">
        <w:rPr>
          <w:rFonts w:ascii="Segoe UI" w:hAnsi="Segoe UI" w:cs="Segoe UI"/>
        </w:rPr>
        <w:t>Raamovereenkomst</w:t>
      </w:r>
      <w:r w:rsidR="00334921" w:rsidRPr="003A3F7F">
        <w:rPr>
          <w:rFonts w:ascii="Segoe UI" w:hAnsi="Segoe UI" w:cs="Segoe UI"/>
        </w:rPr>
        <w:t xml:space="preserve"> hetzij juridisch, hetzij feitelijke, geen uitgezonderd, zal in eerste aanleg ter beschikking aan de bevoegde rechter te Den Haag worden voorgelegd. Opdrachtgever en Opdrachtnemer zullen niet eerder een beroep doen op de rechter dan nadat zij zich tot het uiterste hebben ingespannen om dit geschil in onderling overleg te beslechten.  </w:t>
      </w:r>
    </w:p>
    <w:p w14:paraId="6F68AFF9" w14:textId="09A0B9ED" w:rsidR="00334921" w:rsidRPr="003A3F7F" w:rsidRDefault="00334921" w:rsidP="00334921">
      <w:pPr>
        <w:pStyle w:val="Kop1"/>
        <w:rPr>
          <w:rFonts w:ascii="Segoe UI" w:hAnsi="Segoe UI" w:cs="Segoe UI"/>
          <w:color w:val="1C2F54"/>
        </w:rPr>
      </w:pPr>
      <w:bookmarkStart w:id="14" w:name="_Toc176179611"/>
      <w:r w:rsidRPr="003A3F7F">
        <w:rPr>
          <w:rFonts w:ascii="Segoe UI" w:hAnsi="Segoe UI" w:cs="Segoe UI"/>
          <w:color w:val="1C2F54"/>
        </w:rPr>
        <w:t xml:space="preserve">Artikel </w:t>
      </w:r>
      <w:r w:rsidR="00A76932" w:rsidRPr="003A3F7F">
        <w:rPr>
          <w:rFonts w:ascii="Segoe UI" w:hAnsi="Segoe UI" w:cs="Segoe UI"/>
          <w:color w:val="1C2F54"/>
        </w:rPr>
        <w:t>9</w:t>
      </w:r>
      <w:r w:rsidRPr="003A3F7F">
        <w:rPr>
          <w:rFonts w:ascii="Segoe UI" w:hAnsi="Segoe UI" w:cs="Segoe UI"/>
          <w:color w:val="1C2F54"/>
        </w:rPr>
        <w:t xml:space="preserve"> Slotbepalingen</w:t>
      </w:r>
      <w:bookmarkEnd w:id="14"/>
    </w:p>
    <w:p w14:paraId="796AD9D9" w14:textId="346803A5" w:rsidR="001545E2" w:rsidRPr="003A3F7F" w:rsidRDefault="00A76932" w:rsidP="00F90AF3">
      <w:pPr>
        <w:spacing w:line="240" w:lineRule="auto"/>
        <w:ind w:left="851" w:hanging="851"/>
        <w:jc w:val="both"/>
        <w:rPr>
          <w:rFonts w:ascii="Segoe UI" w:hAnsi="Segoe UI" w:cs="Segoe UI"/>
        </w:rPr>
      </w:pPr>
      <w:r w:rsidRPr="003A3F7F">
        <w:rPr>
          <w:rFonts w:ascii="Segoe UI" w:hAnsi="Segoe UI" w:cs="Segoe UI"/>
        </w:rPr>
        <w:t>9</w:t>
      </w:r>
      <w:r w:rsidR="00334921" w:rsidRPr="003A3F7F">
        <w:rPr>
          <w:rFonts w:ascii="Segoe UI" w:hAnsi="Segoe UI" w:cs="Segoe UI"/>
        </w:rPr>
        <w:t>.1</w:t>
      </w:r>
      <w:r w:rsidR="00334921" w:rsidRPr="003A3F7F">
        <w:rPr>
          <w:rFonts w:ascii="Segoe UI" w:hAnsi="Segoe UI" w:cs="Segoe UI"/>
        </w:rPr>
        <w:tab/>
      </w:r>
      <w:r w:rsidR="008412C7" w:rsidRPr="003A3F7F">
        <w:rPr>
          <w:rFonts w:ascii="Segoe UI" w:hAnsi="Segoe UI" w:cs="Segoe UI"/>
        </w:rPr>
        <w:t>Af</w:t>
      </w:r>
      <w:r w:rsidR="00EA39E6" w:rsidRPr="003A3F7F">
        <w:rPr>
          <w:rFonts w:ascii="Segoe UI" w:hAnsi="Segoe UI" w:cs="Segoe UI"/>
        </w:rPr>
        <w:t xml:space="preserve">wijkingen of wijzigen van deze </w:t>
      </w:r>
      <w:r w:rsidR="009153D5" w:rsidRPr="003A3F7F">
        <w:rPr>
          <w:rFonts w:ascii="Segoe UI" w:hAnsi="Segoe UI" w:cs="Segoe UI"/>
        </w:rPr>
        <w:t xml:space="preserve">Raamovereenkomst </w:t>
      </w:r>
      <w:r w:rsidR="008412C7" w:rsidRPr="003A3F7F">
        <w:rPr>
          <w:rFonts w:ascii="Segoe UI" w:hAnsi="Segoe UI" w:cs="Segoe UI"/>
        </w:rPr>
        <w:t>zijn slechts geldend voor zover zij uitdrukkelijk tussen Partijen schriftelijk zijn overeengekomen. Mondelinge mededelingen hebben allen rechtskracht wanneer deze schriftelijk zijn bevestigd door Opdrachtgever.</w:t>
      </w:r>
    </w:p>
    <w:p w14:paraId="452AD951" w14:textId="45D8CFD9" w:rsidR="008412C7" w:rsidRPr="003A3F7F" w:rsidRDefault="00A76932" w:rsidP="008412C7">
      <w:pPr>
        <w:spacing w:line="240" w:lineRule="auto"/>
        <w:ind w:left="851" w:hanging="851"/>
        <w:jc w:val="both"/>
        <w:rPr>
          <w:rFonts w:ascii="Segoe UI" w:hAnsi="Segoe UI" w:cs="Segoe UI"/>
        </w:rPr>
      </w:pPr>
      <w:r w:rsidRPr="003A3F7F">
        <w:rPr>
          <w:rFonts w:ascii="Segoe UI" w:hAnsi="Segoe UI" w:cs="Segoe UI"/>
        </w:rPr>
        <w:t>9</w:t>
      </w:r>
      <w:r w:rsidR="008412C7" w:rsidRPr="003A3F7F">
        <w:rPr>
          <w:rFonts w:ascii="Segoe UI" w:hAnsi="Segoe UI" w:cs="Segoe UI"/>
        </w:rPr>
        <w:t>.2</w:t>
      </w:r>
      <w:r w:rsidR="008412C7" w:rsidRPr="003A3F7F">
        <w:rPr>
          <w:rFonts w:ascii="Segoe UI" w:hAnsi="Segoe UI" w:cs="Segoe UI"/>
        </w:rPr>
        <w:tab/>
        <w:t>Indien é</w:t>
      </w:r>
      <w:r w:rsidR="00EA39E6" w:rsidRPr="003A3F7F">
        <w:rPr>
          <w:rFonts w:ascii="Segoe UI" w:hAnsi="Segoe UI" w:cs="Segoe UI"/>
        </w:rPr>
        <w:t xml:space="preserve">én of meer bepalingen van deze </w:t>
      </w:r>
      <w:r w:rsidR="009153D5" w:rsidRPr="003A3F7F">
        <w:rPr>
          <w:rFonts w:ascii="Segoe UI" w:hAnsi="Segoe UI" w:cs="Segoe UI"/>
        </w:rPr>
        <w:t xml:space="preserve">Raamovereenkomst </w:t>
      </w:r>
      <w:r w:rsidR="008412C7" w:rsidRPr="003A3F7F">
        <w:rPr>
          <w:rFonts w:ascii="Segoe UI" w:hAnsi="Segoe UI" w:cs="Segoe UI"/>
        </w:rPr>
        <w:t>nietig zijn of niet rechtsgeldig worden, zullen de overige bepalingen nog van kracht blijven. Partijen zullen over de bepalingen welke nietig zijn of niet rechtsgeldig worden, overleg plegen, teneinde een vervangende regeling te treffen, in dier voege dat in zij</w:t>
      </w:r>
      <w:r w:rsidR="00EA39E6" w:rsidRPr="003A3F7F">
        <w:rPr>
          <w:rFonts w:ascii="Segoe UI" w:hAnsi="Segoe UI" w:cs="Segoe UI"/>
        </w:rPr>
        <w:t xml:space="preserve">n geheel de strekking van deze </w:t>
      </w:r>
      <w:r w:rsidR="009153D5" w:rsidRPr="003A3F7F">
        <w:rPr>
          <w:rFonts w:ascii="Segoe UI" w:hAnsi="Segoe UI" w:cs="Segoe UI"/>
        </w:rPr>
        <w:t xml:space="preserve">Raamovereenkomst </w:t>
      </w:r>
      <w:r w:rsidR="008412C7" w:rsidRPr="003A3F7F">
        <w:rPr>
          <w:rFonts w:ascii="Segoe UI" w:hAnsi="Segoe UI" w:cs="Segoe UI"/>
        </w:rPr>
        <w:t xml:space="preserve">behouden blijft. </w:t>
      </w:r>
    </w:p>
    <w:p w14:paraId="17DFBFE9" w14:textId="2F67C694" w:rsidR="008412C7" w:rsidRPr="003A3F7F" w:rsidRDefault="00A76932" w:rsidP="008412C7">
      <w:pPr>
        <w:spacing w:line="240" w:lineRule="auto"/>
        <w:ind w:left="851" w:hanging="851"/>
        <w:jc w:val="both"/>
        <w:rPr>
          <w:rFonts w:ascii="Segoe UI" w:hAnsi="Segoe UI" w:cs="Segoe UI"/>
        </w:rPr>
      </w:pPr>
      <w:r w:rsidRPr="003A3F7F">
        <w:rPr>
          <w:rFonts w:ascii="Segoe UI" w:hAnsi="Segoe UI" w:cs="Segoe UI"/>
        </w:rPr>
        <w:t>9</w:t>
      </w:r>
      <w:r w:rsidR="008412C7" w:rsidRPr="003A3F7F">
        <w:rPr>
          <w:rFonts w:ascii="Segoe UI" w:hAnsi="Segoe UI" w:cs="Segoe UI"/>
        </w:rPr>
        <w:t>.</w:t>
      </w:r>
      <w:r w:rsidR="00F77147" w:rsidRPr="003A3F7F">
        <w:rPr>
          <w:rFonts w:ascii="Segoe UI" w:hAnsi="Segoe UI" w:cs="Segoe UI"/>
        </w:rPr>
        <w:t>3</w:t>
      </w:r>
      <w:r w:rsidR="008412C7" w:rsidRPr="003A3F7F">
        <w:rPr>
          <w:rFonts w:ascii="Segoe UI" w:hAnsi="Segoe UI" w:cs="Segoe UI"/>
        </w:rPr>
        <w:tab/>
        <w:t xml:space="preserve">Bepalingen die naar hun aard zijn bestemd om ook na beëindiging </w:t>
      </w:r>
      <w:r w:rsidR="00EA39E6" w:rsidRPr="003A3F7F">
        <w:rPr>
          <w:rFonts w:ascii="Segoe UI" w:hAnsi="Segoe UI" w:cs="Segoe UI"/>
        </w:rPr>
        <w:t xml:space="preserve">van de </w:t>
      </w:r>
      <w:r w:rsidR="009153D5" w:rsidRPr="003A3F7F">
        <w:rPr>
          <w:rFonts w:ascii="Segoe UI" w:hAnsi="Segoe UI" w:cs="Segoe UI"/>
        </w:rPr>
        <w:t xml:space="preserve">Raamovereenkomst </w:t>
      </w:r>
      <w:r w:rsidR="008412C7" w:rsidRPr="003A3F7F">
        <w:rPr>
          <w:rFonts w:ascii="Segoe UI" w:hAnsi="Segoe UI" w:cs="Segoe UI"/>
        </w:rPr>
        <w:t>voort te duren, beh</w:t>
      </w:r>
      <w:r w:rsidR="00EA39E6" w:rsidRPr="003A3F7F">
        <w:rPr>
          <w:rFonts w:ascii="Segoe UI" w:hAnsi="Segoe UI" w:cs="Segoe UI"/>
        </w:rPr>
        <w:t xml:space="preserve">ouden hun werking ook nadat de </w:t>
      </w:r>
      <w:r w:rsidR="009153D5" w:rsidRPr="003A3F7F">
        <w:rPr>
          <w:rFonts w:ascii="Segoe UI" w:hAnsi="Segoe UI" w:cs="Segoe UI"/>
        </w:rPr>
        <w:t xml:space="preserve">Raamovereenkomst </w:t>
      </w:r>
      <w:r w:rsidR="008412C7" w:rsidRPr="003A3F7F">
        <w:rPr>
          <w:rFonts w:ascii="Segoe UI" w:hAnsi="Segoe UI" w:cs="Segoe UI"/>
        </w:rPr>
        <w:t>is beëindigd.</w:t>
      </w:r>
    </w:p>
    <w:p w14:paraId="3107EADB" w14:textId="77777777" w:rsidR="003A3F7F" w:rsidRPr="003A3F7F" w:rsidRDefault="003A3F7F">
      <w:pPr>
        <w:rPr>
          <w:rFonts w:ascii="Segoe UI" w:hAnsi="Segoe UI" w:cs="Segoe UI"/>
          <w:b/>
        </w:rPr>
      </w:pPr>
    </w:p>
    <w:p w14:paraId="7E25810C" w14:textId="67DE4A1A" w:rsidR="009170D4" w:rsidRPr="003A3F7F" w:rsidRDefault="00622EEB" w:rsidP="00334921">
      <w:pPr>
        <w:ind w:left="851" w:hanging="851"/>
        <w:rPr>
          <w:rFonts w:ascii="Segoe UI" w:hAnsi="Segoe UI" w:cs="Segoe UI"/>
          <w:b/>
          <w:color w:val="1C2F54"/>
        </w:rPr>
      </w:pPr>
      <w:r w:rsidRPr="003A3F7F">
        <w:rPr>
          <w:rFonts w:ascii="Segoe UI" w:hAnsi="Segoe UI" w:cs="Segoe UI"/>
          <w:b/>
          <w:color w:val="1C2F54"/>
        </w:rPr>
        <w:t>Aldus overeengekomen en ondertekend in tweevoud,</w:t>
      </w:r>
    </w:p>
    <w:p w14:paraId="7FD4B53F" w14:textId="77777777" w:rsidR="004B293B" w:rsidRPr="003A3F7F" w:rsidRDefault="004B293B" w:rsidP="00067102">
      <w:pPr>
        <w:spacing w:line="240" w:lineRule="auto"/>
        <w:rPr>
          <w:rFonts w:ascii="Segoe UI" w:hAnsi="Segoe UI" w:cs="Segoe UI"/>
          <w:b/>
        </w:rPr>
      </w:pPr>
    </w:p>
    <w:tbl>
      <w:tblPr>
        <w:tblStyle w:val="Tabelraster"/>
        <w:tblW w:w="0" w:type="auto"/>
        <w:tblLook w:val="04A0" w:firstRow="1" w:lastRow="0" w:firstColumn="1" w:lastColumn="0" w:noHBand="0" w:noVBand="1"/>
      </w:tblPr>
      <w:tblGrid>
        <w:gridCol w:w="1677"/>
        <w:gridCol w:w="270"/>
        <w:gridCol w:w="2780"/>
        <w:gridCol w:w="1585"/>
        <w:gridCol w:w="276"/>
        <w:gridCol w:w="2474"/>
      </w:tblGrid>
      <w:tr w:rsidR="00622EEB" w:rsidRPr="003A3F7F" w14:paraId="6C4734CE" w14:textId="77777777" w:rsidTr="008412C7">
        <w:tc>
          <w:tcPr>
            <w:tcW w:w="504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3A36E3" w14:textId="77777777" w:rsidR="00622EEB" w:rsidRPr="003A3F7F" w:rsidRDefault="00622EEB" w:rsidP="00067102">
            <w:pPr>
              <w:rPr>
                <w:rFonts w:ascii="Segoe UI" w:hAnsi="Segoe UI" w:cs="Segoe UI"/>
              </w:rPr>
            </w:pPr>
            <w:r w:rsidRPr="003A3F7F">
              <w:rPr>
                <w:rFonts w:ascii="Segoe UI" w:hAnsi="Segoe UI" w:cs="Segoe UI"/>
              </w:rPr>
              <w:t>Namens Opdrachtgever,</w:t>
            </w:r>
          </w:p>
        </w:tc>
        <w:tc>
          <w:tcPr>
            <w:tcW w:w="424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A5865D3" w14:textId="77777777" w:rsidR="00622EEB" w:rsidRPr="003A3F7F" w:rsidRDefault="00622EEB" w:rsidP="00067102">
            <w:pPr>
              <w:rPr>
                <w:rFonts w:ascii="Segoe UI" w:hAnsi="Segoe UI" w:cs="Segoe UI"/>
              </w:rPr>
            </w:pPr>
            <w:r w:rsidRPr="003A3F7F">
              <w:rPr>
                <w:rFonts w:ascii="Segoe UI" w:hAnsi="Segoe UI" w:cs="Segoe UI"/>
              </w:rPr>
              <w:t>Namens Opdrachtnemer,</w:t>
            </w:r>
          </w:p>
        </w:tc>
      </w:tr>
      <w:tr w:rsidR="00622EEB" w:rsidRPr="003A3F7F" w14:paraId="34E390D2" w14:textId="77777777" w:rsidTr="008412C7">
        <w:tc>
          <w:tcPr>
            <w:tcW w:w="17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C1A4EC" w14:textId="77777777" w:rsidR="00622EEB" w:rsidRPr="003A3F7F" w:rsidRDefault="00622EEB" w:rsidP="00622EEB">
            <w:pPr>
              <w:rPr>
                <w:rFonts w:ascii="Segoe UI" w:hAnsi="Segoe UI" w:cs="Segoe UI"/>
              </w:rPr>
            </w:pPr>
          </w:p>
          <w:p w14:paraId="59E09C5E" w14:textId="77777777" w:rsidR="00622EEB" w:rsidRPr="003A3F7F" w:rsidRDefault="00622EEB" w:rsidP="00622EEB">
            <w:pPr>
              <w:rPr>
                <w:rFonts w:ascii="Segoe UI" w:hAnsi="Segoe UI" w:cs="Segoe UI"/>
              </w:rPr>
            </w:pPr>
            <w:r w:rsidRPr="003A3F7F">
              <w:rPr>
                <w:rFonts w:ascii="Segoe UI" w:hAnsi="Segoe UI" w:cs="Segoe UI"/>
              </w:rPr>
              <w:t>Naam</w:t>
            </w:r>
          </w:p>
        </w:tc>
        <w:tc>
          <w:tcPr>
            <w:tcW w:w="2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DBA98E" w14:textId="77777777" w:rsidR="00622EEB" w:rsidRPr="003A3F7F" w:rsidRDefault="00622EEB" w:rsidP="00622EEB">
            <w:pPr>
              <w:rPr>
                <w:rFonts w:ascii="Segoe UI" w:hAnsi="Segoe UI" w:cs="Segoe UI"/>
              </w:rPr>
            </w:pPr>
          </w:p>
          <w:p w14:paraId="3E046A2D" w14:textId="77777777" w:rsidR="00622EEB" w:rsidRPr="003A3F7F" w:rsidRDefault="00622EEB" w:rsidP="00622EEB">
            <w:pPr>
              <w:rPr>
                <w:rFonts w:ascii="Segoe UI" w:hAnsi="Segoe UI" w:cs="Segoe UI"/>
              </w:rPr>
            </w:pPr>
            <w:r w:rsidRPr="003A3F7F">
              <w:rPr>
                <w:rFonts w:ascii="Segoe UI" w:hAnsi="Segoe UI" w:cs="Segoe UI"/>
              </w:rPr>
              <w:t>:</w:t>
            </w:r>
          </w:p>
        </w:tc>
        <w:tc>
          <w:tcPr>
            <w:tcW w:w="30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6A2606" w14:textId="77777777" w:rsidR="00622EEB" w:rsidRPr="003A3F7F" w:rsidRDefault="00622EEB" w:rsidP="00622EEB">
            <w:pPr>
              <w:rPr>
                <w:rFonts w:ascii="Segoe UI" w:hAnsi="Segoe UI" w:cs="Segoe UI"/>
              </w:rPr>
            </w:pPr>
          </w:p>
          <w:p w14:paraId="6541A0AD" w14:textId="77777777" w:rsidR="00622EEB" w:rsidRPr="003A3F7F" w:rsidRDefault="00622EEB" w:rsidP="00622EEB">
            <w:pPr>
              <w:rPr>
                <w:rFonts w:ascii="Segoe UI" w:hAnsi="Segoe UI" w:cs="Segoe UI"/>
              </w:rPr>
            </w:pPr>
            <w:r w:rsidRPr="003A3F7F">
              <w:rPr>
                <w:rFonts w:ascii="Segoe UI" w:hAnsi="Segoe UI" w:cs="Segoe UI"/>
              </w:rPr>
              <w:t>…………………………………….</w:t>
            </w:r>
          </w:p>
        </w:tc>
        <w:tc>
          <w:tcPr>
            <w:tcW w:w="15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1BDE74A" w14:textId="77777777" w:rsidR="00622EEB" w:rsidRPr="003A3F7F" w:rsidRDefault="00622EEB" w:rsidP="00622EEB">
            <w:pPr>
              <w:rPr>
                <w:rFonts w:ascii="Segoe UI" w:hAnsi="Segoe UI" w:cs="Segoe UI"/>
              </w:rPr>
            </w:pPr>
          </w:p>
          <w:p w14:paraId="0D5EBE94" w14:textId="77777777" w:rsidR="00622EEB" w:rsidRPr="003A3F7F" w:rsidRDefault="00622EEB" w:rsidP="00622EEB">
            <w:pPr>
              <w:rPr>
                <w:rFonts w:ascii="Segoe UI" w:hAnsi="Segoe UI" w:cs="Segoe UI"/>
              </w:rPr>
            </w:pPr>
            <w:r w:rsidRPr="003A3F7F">
              <w:rPr>
                <w:rFonts w:ascii="Segoe UI" w:hAnsi="Segoe UI" w:cs="Segoe UI"/>
              </w:rPr>
              <w:t>Naam</w:t>
            </w:r>
          </w:p>
        </w:tc>
        <w:tc>
          <w:tcPr>
            <w:tcW w:w="2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6C1EC31" w14:textId="77777777" w:rsidR="00622EEB" w:rsidRPr="003A3F7F" w:rsidRDefault="00622EEB" w:rsidP="00622EEB">
            <w:pPr>
              <w:rPr>
                <w:rFonts w:ascii="Segoe UI" w:hAnsi="Segoe UI" w:cs="Segoe UI"/>
              </w:rPr>
            </w:pPr>
          </w:p>
          <w:p w14:paraId="588EBEA9" w14:textId="77777777" w:rsidR="00622EEB" w:rsidRPr="003A3F7F" w:rsidRDefault="00622EEB" w:rsidP="00622EEB">
            <w:pPr>
              <w:rPr>
                <w:rFonts w:ascii="Segoe UI" w:hAnsi="Segoe UI" w:cs="Segoe UI"/>
              </w:rPr>
            </w:pPr>
            <w:r w:rsidRPr="003A3F7F">
              <w:rPr>
                <w:rFonts w:ascii="Segoe UI" w:hAnsi="Segoe UI" w:cs="Segoe UI"/>
              </w:rPr>
              <w:t>:</w:t>
            </w:r>
          </w:p>
        </w:tc>
        <w:tc>
          <w:tcPr>
            <w:tcW w:w="24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352F56" w14:textId="77777777" w:rsidR="00622EEB" w:rsidRPr="003A3F7F" w:rsidRDefault="00622EEB" w:rsidP="00622EEB">
            <w:pPr>
              <w:rPr>
                <w:rFonts w:ascii="Segoe UI" w:hAnsi="Segoe UI" w:cs="Segoe UI"/>
              </w:rPr>
            </w:pPr>
          </w:p>
          <w:p w14:paraId="4E65DD31" w14:textId="77777777" w:rsidR="00622EEB" w:rsidRPr="003A3F7F" w:rsidRDefault="00622EEB" w:rsidP="00622EEB">
            <w:pPr>
              <w:rPr>
                <w:rFonts w:ascii="Segoe UI" w:hAnsi="Segoe UI" w:cs="Segoe UI"/>
              </w:rPr>
            </w:pPr>
            <w:r w:rsidRPr="003A3F7F">
              <w:rPr>
                <w:rFonts w:ascii="Segoe UI" w:hAnsi="Segoe UI" w:cs="Segoe UI"/>
              </w:rPr>
              <w:t>……………………………………</w:t>
            </w:r>
          </w:p>
        </w:tc>
      </w:tr>
      <w:tr w:rsidR="00622EEB" w:rsidRPr="003A3F7F" w14:paraId="716762FC" w14:textId="77777777" w:rsidTr="008412C7">
        <w:tc>
          <w:tcPr>
            <w:tcW w:w="17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93790F9" w14:textId="77777777" w:rsidR="00622EEB" w:rsidRPr="003A3F7F" w:rsidRDefault="00622EEB" w:rsidP="00622EEB">
            <w:pPr>
              <w:rPr>
                <w:rFonts w:ascii="Segoe UI" w:hAnsi="Segoe UI" w:cs="Segoe UI"/>
              </w:rPr>
            </w:pPr>
          </w:p>
          <w:p w14:paraId="03C15B48" w14:textId="77777777" w:rsidR="00622EEB" w:rsidRPr="003A3F7F" w:rsidRDefault="00622EEB" w:rsidP="00622EEB">
            <w:pPr>
              <w:rPr>
                <w:rFonts w:ascii="Segoe UI" w:hAnsi="Segoe UI" w:cs="Segoe UI"/>
              </w:rPr>
            </w:pPr>
            <w:r w:rsidRPr="003A3F7F">
              <w:rPr>
                <w:rFonts w:ascii="Segoe UI" w:hAnsi="Segoe UI" w:cs="Segoe UI"/>
              </w:rPr>
              <w:t>Functie</w:t>
            </w:r>
          </w:p>
        </w:tc>
        <w:tc>
          <w:tcPr>
            <w:tcW w:w="2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D77CD3" w14:textId="77777777" w:rsidR="00622EEB" w:rsidRPr="003A3F7F" w:rsidRDefault="00622EEB" w:rsidP="00622EEB">
            <w:pPr>
              <w:rPr>
                <w:rFonts w:ascii="Segoe UI" w:hAnsi="Segoe UI" w:cs="Segoe UI"/>
              </w:rPr>
            </w:pPr>
          </w:p>
          <w:p w14:paraId="04DC6FD1" w14:textId="77777777" w:rsidR="00622EEB" w:rsidRPr="003A3F7F" w:rsidRDefault="00622EEB" w:rsidP="00622EEB">
            <w:pPr>
              <w:rPr>
                <w:rFonts w:ascii="Segoe UI" w:hAnsi="Segoe UI" w:cs="Segoe UI"/>
              </w:rPr>
            </w:pPr>
            <w:r w:rsidRPr="003A3F7F">
              <w:rPr>
                <w:rFonts w:ascii="Segoe UI" w:hAnsi="Segoe UI" w:cs="Segoe UI"/>
              </w:rPr>
              <w:t>:</w:t>
            </w:r>
          </w:p>
        </w:tc>
        <w:tc>
          <w:tcPr>
            <w:tcW w:w="30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7BA4B24" w14:textId="77777777" w:rsidR="00622EEB" w:rsidRPr="003A3F7F" w:rsidRDefault="00622EEB" w:rsidP="00622EEB">
            <w:pPr>
              <w:rPr>
                <w:rFonts w:ascii="Segoe UI" w:hAnsi="Segoe UI" w:cs="Segoe UI"/>
              </w:rPr>
            </w:pPr>
          </w:p>
          <w:p w14:paraId="60E16FFB" w14:textId="77777777" w:rsidR="00622EEB" w:rsidRPr="003A3F7F" w:rsidRDefault="00622EEB" w:rsidP="00622EEB">
            <w:pPr>
              <w:rPr>
                <w:rFonts w:ascii="Segoe UI" w:hAnsi="Segoe UI" w:cs="Segoe UI"/>
              </w:rPr>
            </w:pPr>
            <w:r w:rsidRPr="003A3F7F">
              <w:rPr>
                <w:rFonts w:ascii="Segoe UI" w:hAnsi="Segoe UI" w:cs="Segoe UI"/>
              </w:rPr>
              <w:t>…………………………………….</w:t>
            </w:r>
          </w:p>
        </w:tc>
        <w:tc>
          <w:tcPr>
            <w:tcW w:w="15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391CA19" w14:textId="77777777" w:rsidR="00622EEB" w:rsidRPr="003A3F7F" w:rsidRDefault="00622EEB" w:rsidP="00622EEB">
            <w:pPr>
              <w:rPr>
                <w:rFonts w:ascii="Segoe UI" w:hAnsi="Segoe UI" w:cs="Segoe UI"/>
              </w:rPr>
            </w:pPr>
          </w:p>
          <w:p w14:paraId="4B02F9B9" w14:textId="77777777" w:rsidR="00622EEB" w:rsidRPr="003A3F7F" w:rsidRDefault="00622EEB" w:rsidP="00622EEB">
            <w:pPr>
              <w:rPr>
                <w:rFonts w:ascii="Segoe UI" w:hAnsi="Segoe UI" w:cs="Segoe UI"/>
              </w:rPr>
            </w:pPr>
            <w:r w:rsidRPr="003A3F7F">
              <w:rPr>
                <w:rFonts w:ascii="Segoe UI" w:hAnsi="Segoe UI" w:cs="Segoe UI"/>
              </w:rPr>
              <w:t>Functie</w:t>
            </w:r>
          </w:p>
        </w:tc>
        <w:tc>
          <w:tcPr>
            <w:tcW w:w="2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33037A" w14:textId="77777777" w:rsidR="00622EEB" w:rsidRPr="003A3F7F" w:rsidRDefault="00622EEB" w:rsidP="00622EEB">
            <w:pPr>
              <w:rPr>
                <w:rFonts w:ascii="Segoe UI" w:hAnsi="Segoe UI" w:cs="Segoe UI"/>
              </w:rPr>
            </w:pPr>
          </w:p>
          <w:p w14:paraId="5C192DEB" w14:textId="77777777" w:rsidR="00622EEB" w:rsidRPr="003A3F7F" w:rsidRDefault="00622EEB" w:rsidP="00622EEB">
            <w:pPr>
              <w:rPr>
                <w:rFonts w:ascii="Segoe UI" w:hAnsi="Segoe UI" w:cs="Segoe UI"/>
              </w:rPr>
            </w:pPr>
            <w:r w:rsidRPr="003A3F7F">
              <w:rPr>
                <w:rFonts w:ascii="Segoe UI" w:hAnsi="Segoe UI" w:cs="Segoe UI"/>
              </w:rPr>
              <w:t>:</w:t>
            </w:r>
          </w:p>
        </w:tc>
        <w:tc>
          <w:tcPr>
            <w:tcW w:w="24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037EF7" w14:textId="77777777" w:rsidR="00622EEB" w:rsidRPr="003A3F7F" w:rsidRDefault="00622EEB" w:rsidP="00622EEB">
            <w:pPr>
              <w:rPr>
                <w:rFonts w:ascii="Segoe UI" w:hAnsi="Segoe UI" w:cs="Segoe UI"/>
              </w:rPr>
            </w:pPr>
          </w:p>
          <w:p w14:paraId="1A2AA778" w14:textId="77777777" w:rsidR="00622EEB" w:rsidRPr="003A3F7F" w:rsidRDefault="00622EEB" w:rsidP="00622EEB">
            <w:pPr>
              <w:rPr>
                <w:rFonts w:ascii="Segoe UI" w:hAnsi="Segoe UI" w:cs="Segoe UI"/>
              </w:rPr>
            </w:pPr>
            <w:r w:rsidRPr="003A3F7F">
              <w:rPr>
                <w:rFonts w:ascii="Segoe UI" w:hAnsi="Segoe UI" w:cs="Segoe UI"/>
              </w:rPr>
              <w:t>……………………………………</w:t>
            </w:r>
          </w:p>
        </w:tc>
      </w:tr>
      <w:tr w:rsidR="00622EEB" w:rsidRPr="003A3F7F" w14:paraId="469E4606" w14:textId="77777777" w:rsidTr="008412C7">
        <w:tc>
          <w:tcPr>
            <w:tcW w:w="17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64D46D3" w14:textId="77777777" w:rsidR="00622EEB" w:rsidRPr="003A3F7F" w:rsidRDefault="00622EEB" w:rsidP="00622EEB">
            <w:pPr>
              <w:rPr>
                <w:rFonts w:ascii="Segoe UI" w:hAnsi="Segoe UI" w:cs="Segoe UI"/>
              </w:rPr>
            </w:pPr>
          </w:p>
          <w:p w14:paraId="7DA2C811" w14:textId="77777777" w:rsidR="00622EEB" w:rsidRPr="003A3F7F" w:rsidRDefault="00622EEB" w:rsidP="00622EEB">
            <w:pPr>
              <w:rPr>
                <w:rFonts w:ascii="Segoe UI" w:hAnsi="Segoe UI" w:cs="Segoe UI"/>
              </w:rPr>
            </w:pPr>
            <w:r w:rsidRPr="003A3F7F">
              <w:rPr>
                <w:rFonts w:ascii="Segoe UI" w:hAnsi="Segoe UI" w:cs="Segoe UI"/>
              </w:rPr>
              <w:t xml:space="preserve">Datum </w:t>
            </w:r>
          </w:p>
        </w:tc>
        <w:tc>
          <w:tcPr>
            <w:tcW w:w="2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8E235F3" w14:textId="77777777" w:rsidR="00622EEB" w:rsidRPr="003A3F7F" w:rsidRDefault="00622EEB" w:rsidP="00622EEB">
            <w:pPr>
              <w:rPr>
                <w:rFonts w:ascii="Segoe UI" w:hAnsi="Segoe UI" w:cs="Segoe UI"/>
              </w:rPr>
            </w:pPr>
          </w:p>
          <w:p w14:paraId="493C9C32" w14:textId="77777777" w:rsidR="00622EEB" w:rsidRPr="003A3F7F" w:rsidRDefault="00622EEB" w:rsidP="00622EEB">
            <w:pPr>
              <w:rPr>
                <w:rFonts w:ascii="Segoe UI" w:hAnsi="Segoe UI" w:cs="Segoe UI"/>
              </w:rPr>
            </w:pPr>
            <w:r w:rsidRPr="003A3F7F">
              <w:rPr>
                <w:rFonts w:ascii="Segoe UI" w:hAnsi="Segoe UI" w:cs="Segoe UI"/>
              </w:rPr>
              <w:t>:</w:t>
            </w:r>
          </w:p>
        </w:tc>
        <w:tc>
          <w:tcPr>
            <w:tcW w:w="30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540F9BD" w14:textId="77777777" w:rsidR="00622EEB" w:rsidRPr="003A3F7F" w:rsidRDefault="00622EEB" w:rsidP="00622EEB">
            <w:pPr>
              <w:rPr>
                <w:rFonts w:ascii="Segoe UI" w:hAnsi="Segoe UI" w:cs="Segoe UI"/>
              </w:rPr>
            </w:pPr>
          </w:p>
          <w:p w14:paraId="18B99DC1" w14:textId="77777777" w:rsidR="00622EEB" w:rsidRPr="003A3F7F" w:rsidRDefault="00622EEB" w:rsidP="00622EEB">
            <w:pPr>
              <w:rPr>
                <w:rFonts w:ascii="Segoe UI" w:hAnsi="Segoe UI" w:cs="Segoe UI"/>
              </w:rPr>
            </w:pPr>
            <w:r w:rsidRPr="003A3F7F">
              <w:rPr>
                <w:rFonts w:ascii="Segoe UI" w:hAnsi="Segoe UI" w:cs="Segoe UI"/>
              </w:rPr>
              <w:t>…………………………………….</w:t>
            </w:r>
          </w:p>
        </w:tc>
        <w:tc>
          <w:tcPr>
            <w:tcW w:w="15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3E5C3A4" w14:textId="77777777" w:rsidR="00622EEB" w:rsidRPr="003A3F7F" w:rsidRDefault="00622EEB" w:rsidP="00622EEB">
            <w:pPr>
              <w:rPr>
                <w:rFonts w:ascii="Segoe UI" w:hAnsi="Segoe UI" w:cs="Segoe UI"/>
              </w:rPr>
            </w:pPr>
          </w:p>
          <w:p w14:paraId="408F2BD7" w14:textId="77777777" w:rsidR="00622EEB" w:rsidRPr="003A3F7F" w:rsidRDefault="00622EEB" w:rsidP="00622EEB">
            <w:pPr>
              <w:rPr>
                <w:rFonts w:ascii="Segoe UI" w:hAnsi="Segoe UI" w:cs="Segoe UI"/>
              </w:rPr>
            </w:pPr>
            <w:r w:rsidRPr="003A3F7F">
              <w:rPr>
                <w:rFonts w:ascii="Segoe UI" w:hAnsi="Segoe UI" w:cs="Segoe UI"/>
              </w:rPr>
              <w:t>Datum</w:t>
            </w:r>
          </w:p>
        </w:tc>
        <w:tc>
          <w:tcPr>
            <w:tcW w:w="2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91B8F6" w14:textId="77777777" w:rsidR="00622EEB" w:rsidRPr="003A3F7F" w:rsidRDefault="00622EEB" w:rsidP="00622EEB">
            <w:pPr>
              <w:rPr>
                <w:rFonts w:ascii="Segoe UI" w:hAnsi="Segoe UI" w:cs="Segoe UI"/>
              </w:rPr>
            </w:pPr>
          </w:p>
          <w:p w14:paraId="247197C0" w14:textId="77777777" w:rsidR="00622EEB" w:rsidRPr="003A3F7F" w:rsidRDefault="00622EEB" w:rsidP="00622EEB">
            <w:pPr>
              <w:rPr>
                <w:rFonts w:ascii="Segoe UI" w:hAnsi="Segoe UI" w:cs="Segoe UI"/>
              </w:rPr>
            </w:pPr>
            <w:r w:rsidRPr="003A3F7F">
              <w:rPr>
                <w:rFonts w:ascii="Segoe UI" w:hAnsi="Segoe UI" w:cs="Segoe UI"/>
              </w:rPr>
              <w:t>:</w:t>
            </w:r>
          </w:p>
        </w:tc>
        <w:tc>
          <w:tcPr>
            <w:tcW w:w="24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4D7672F" w14:textId="77777777" w:rsidR="00622EEB" w:rsidRPr="003A3F7F" w:rsidRDefault="00622EEB" w:rsidP="00622EEB">
            <w:pPr>
              <w:rPr>
                <w:rFonts w:ascii="Segoe UI" w:hAnsi="Segoe UI" w:cs="Segoe UI"/>
              </w:rPr>
            </w:pPr>
            <w:r w:rsidRPr="003A3F7F">
              <w:rPr>
                <w:rFonts w:ascii="Segoe UI" w:hAnsi="Segoe UI" w:cs="Segoe UI"/>
              </w:rPr>
              <w:br/>
              <w:t>……………………………………</w:t>
            </w:r>
          </w:p>
        </w:tc>
      </w:tr>
      <w:tr w:rsidR="00622EEB" w:rsidRPr="003A3F7F" w14:paraId="3A86877E" w14:textId="77777777" w:rsidTr="008412C7">
        <w:tc>
          <w:tcPr>
            <w:tcW w:w="17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F126C0" w14:textId="77777777" w:rsidR="00622EEB" w:rsidRPr="003A3F7F" w:rsidRDefault="00622EEB" w:rsidP="00622EEB">
            <w:pPr>
              <w:rPr>
                <w:rFonts w:ascii="Segoe UI" w:hAnsi="Segoe UI" w:cs="Segoe UI"/>
              </w:rPr>
            </w:pPr>
          </w:p>
        </w:tc>
        <w:tc>
          <w:tcPr>
            <w:tcW w:w="2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687408" w14:textId="77777777" w:rsidR="00622EEB" w:rsidRPr="003A3F7F" w:rsidRDefault="00622EEB" w:rsidP="00622EEB">
            <w:pPr>
              <w:rPr>
                <w:rFonts w:ascii="Segoe UI" w:hAnsi="Segoe UI" w:cs="Segoe UI"/>
              </w:rPr>
            </w:pPr>
          </w:p>
        </w:tc>
        <w:tc>
          <w:tcPr>
            <w:tcW w:w="30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384069" w14:textId="77777777" w:rsidR="00622EEB" w:rsidRPr="003A3F7F" w:rsidRDefault="00622EEB" w:rsidP="00622EEB">
            <w:pPr>
              <w:rPr>
                <w:rFonts w:ascii="Segoe UI" w:hAnsi="Segoe UI" w:cs="Segoe UI"/>
              </w:rPr>
            </w:pPr>
          </w:p>
        </w:tc>
        <w:tc>
          <w:tcPr>
            <w:tcW w:w="15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10BA607" w14:textId="77777777" w:rsidR="00622EEB" w:rsidRPr="003A3F7F" w:rsidRDefault="00622EEB" w:rsidP="00622EEB">
            <w:pPr>
              <w:rPr>
                <w:rFonts w:ascii="Segoe UI" w:hAnsi="Segoe UI" w:cs="Segoe UI"/>
              </w:rPr>
            </w:pPr>
          </w:p>
        </w:tc>
        <w:tc>
          <w:tcPr>
            <w:tcW w:w="2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ED48FC" w14:textId="77777777" w:rsidR="00622EEB" w:rsidRPr="003A3F7F" w:rsidRDefault="00622EEB" w:rsidP="00622EEB">
            <w:pPr>
              <w:rPr>
                <w:rFonts w:ascii="Segoe UI" w:hAnsi="Segoe UI" w:cs="Segoe UI"/>
              </w:rPr>
            </w:pPr>
          </w:p>
        </w:tc>
        <w:tc>
          <w:tcPr>
            <w:tcW w:w="24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15E1DC" w14:textId="77777777" w:rsidR="00622EEB" w:rsidRPr="003A3F7F" w:rsidRDefault="00622EEB" w:rsidP="00622EEB">
            <w:pPr>
              <w:rPr>
                <w:rFonts w:ascii="Segoe UI" w:hAnsi="Segoe UI" w:cs="Segoe UI"/>
              </w:rPr>
            </w:pPr>
          </w:p>
        </w:tc>
      </w:tr>
      <w:tr w:rsidR="00622EEB" w:rsidRPr="003A3F7F" w14:paraId="7B1D7BEB" w14:textId="77777777" w:rsidTr="008412C7">
        <w:tc>
          <w:tcPr>
            <w:tcW w:w="17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08CD0E" w14:textId="77777777" w:rsidR="00622EEB" w:rsidRPr="003A3F7F" w:rsidRDefault="00622EEB" w:rsidP="00622EEB">
            <w:pPr>
              <w:rPr>
                <w:rFonts w:ascii="Segoe UI" w:hAnsi="Segoe UI" w:cs="Segoe UI"/>
              </w:rPr>
            </w:pPr>
          </w:p>
          <w:p w14:paraId="2AAF7B96" w14:textId="77777777" w:rsidR="00622EEB" w:rsidRPr="003A3F7F" w:rsidRDefault="00622EEB" w:rsidP="00622EEB">
            <w:pPr>
              <w:rPr>
                <w:rFonts w:ascii="Segoe UI" w:hAnsi="Segoe UI" w:cs="Segoe UI"/>
              </w:rPr>
            </w:pPr>
          </w:p>
          <w:p w14:paraId="2924F9BE" w14:textId="77777777" w:rsidR="00622EEB" w:rsidRPr="003A3F7F" w:rsidRDefault="00622EEB" w:rsidP="00622EEB">
            <w:pPr>
              <w:rPr>
                <w:rFonts w:ascii="Segoe UI" w:hAnsi="Segoe UI" w:cs="Segoe UI"/>
              </w:rPr>
            </w:pPr>
            <w:r w:rsidRPr="003A3F7F">
              <w:rPr>
                <w:rFonts w:ascii="Segoe UI" w:hAnsi="Segoe UI" w:cs="Segoe UI"/>
              </w:rPr>
              <w:t>Handtekening</w:t>
            </w:r>
          </w:p>
        </w:tc>
        <w:tc>
          <w:tcPr>
            <w:tcW w:w="2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8DB61C" w14:textId="77777777" w:rsidR="00622EEB" w:rsidRPr="003A3F7F" w:rsidRDefault="00622EEB" w:rsidP="00622EEB">
            <w:pPr>
              <w:rPr>
                <w:rFonts w:ascii="Segoe UI" w:hAnsi="Segoe UI" w:cs="Segoe UI"/>
              </w:rPr>
            </w:pPr>
          </w:p>
          <w:p w14:paraId="798FF99B" w14:textId="77777777" w:rsidR="00622EEB" w:rsidRPr="003A3F7F" w:rsidRDefault="00622EEB" w:rsidP="00622EEB">
            <w:pPr>
              <w:rPr>
                <w:rFonts w:ascii="Segoe UI" w:hAnsi="Segoe UI" w:cs="Segoe UI"/>
              </w:rPr>
            </w:pPr>
          </w:p>
          <w:p w14:paraId="23679A4F" w14:textId="77777777" w:rsidR="00622EEB" w:rsidRPr="003A3F7F" w:rsidRDefault="00622EEB" w:rsidP="00622EEB">
            <w:pPr>
              <w:rPr>
                <w:rFonts w:ascii="Segoe UI" w:hAnsi="Segoe UI" w:cs="Segoe UI"/>
              </w:rPr>
            </w:pPr>
            <w:r w:rsidRPr="003A3F7F">
              <w:rPr>
                <w:rFonts w:ascii="Segoe UI" w:hAnsi="Segoe UI" w:cs="Segoe UI"/>
              </w:rPr>
              <w:t>:</w:t>
            </w:r>
          </w:p>
        </w:tc>
        <w:tc>
          <w:tcPr>
            <w:tcW w:w="30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8978ADC" w14:textId="77777777" w:rsidR="00622EEB" w:rsidRPr="003A3F7F" w:rsidRDefault="00622EEB" w:rsidP="00622EEB">
            <w:pPr>
              <w:rPr>
                <w:rFonts w:ascii="Segoe UI" w:hAnsi="Segoe UI" w:cs="Segoe UI"/>
              </w:rPr>
            </w:pPr>
          </w:p>
          <w:p w14:paraId="48B702AC" w14:textId="77777777" w:rsidR="00622EEB" w:rsidRPr="003A3F7F" w:rsidRDefault="00622EEB" w:rsidP="00622EEB">
            <w:pPr>
              <w:rPr>
                <w:rFonts w:ascii="Segoe UI" w:hAnsi="Segoe UI" w:cs="Segoe UI"/>
              </w:rPr>
            </w:pPr>
          </w:p>
          <w:p w14:paraId="2FEE57C7" w14:textId="77777777" w:rsidR="00622EEB" w:rsidRPr="003A3F7F" w:rsidRDefault="00622EEB" w:rsidP="00622EEB">
            <w:pPr>
              <w:rPr>
                <w:rFonts w:ascii="Segoe UI" w:hAnsi="Segoe UI" w:cs="Segoe UI"/>
              </w:rPr>
            </w:pPr>
            <w:r w:rsidRPr="003A3F7F">
              <w:rPr>
                <w:rFonts w:ascii="Segoe UI" w:hAnsi="Segoe UI" w:cs="Segoe UI"/>
              </w:rPr>
              <w:t>…………………………………….</w:t>
            </w:r>
          </w:p>
        </w:tc>
        <w:tc>
          <w:tcPr>
            <w:tcW w:w="15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5AA3838" w14:textId="77777777" w:rsidR="00622EEB" w:rsidRPr="003A3F7F" w:rsidRDefault="00622EEB" w:rsidP="00622EEB">
            <w:pPr>
              <w:rPr>
                <w:rFonts w:ascii="Segoe UI" w:hAnsi="Segoe UI" w:cs="Segoe UI"/>
              </w:rPr>
            </w:pPr>
          </w:p>
          <w:p w14:paraId="4E3BAEC2" w14:textId="77777777" w:rsidR="00622EEB" w:rsidRPr="003A3F7F" w:rsidRDefault="00622EEB" w:rsidP="00622EEB">
            <w:pPr>
              <w:rPr>
                <w:rFonts w:ascii="Segoe UI" w:hAnsi="Segoe UI" w:cs="Segoe UI"/>
              </w:rPr>
            </w:pPr>
          </w:p>
          <w:p w14:paraId="62AC3053" w14:textId="77777777" w:rsidR="00622EEB" w:rsidRPr="003A3F7F" w:rsidRDefault="00622EEB" w:rsidP="00622EEB">
            <w:pPr>
              <w:rPr>
                <w:rFonts w:ascii="Segoe UI" w:hAnsi="Segoe UI" w:cs="Segoe UI"/>
              </w:rPr>
            </w:pPr>
            <w:r w:rsidRPr="003A3F7F">
              <w:rPr>
                <w:rFonts w:ascii="Segoe UI" w:hAnsi="Segoe UI" w:cs="Segoe UI"/>
              </w:rPr>
              <w:t>Handtekening</w:t>
            </w:r>
          </w:p>
        </w:tc>
        <w:tc>
          <w:tcPr>
            <w:tcW w:w="2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C6D6EB" w14:textId="77777777" w:rsidR="00622EEB" w:rsidRPr="003A3F7F" w:rsidRDefault="00622EEB" w:rsidP="00622EEB">
            <w:pPr>
              <w:rPr>
                <w:rFonts w:ascii="Segoe UI" w:hAnsi="Segoe UI" w:cs="Segoe UI"/>
              </w:rPr>
            </w:pPr>
          </w:p>
          <w:p w14:paraId="212FA507" w14:textId="77777777" w:rsidR="00622EEB" w:rsidRPr="003A3F7F" w:rsidRDefault="00622EEB" w:rsidP="00622EEB">
            <w:pPr>
              <w:rPr>
                <w:rFonts w:ascii="Segoe UI" w:hAnsi="Segoe UI" w:cs="Segoe UI"/>
              </w:rPr>
            </w:pPr>
          </w:p>
          <w:p w14:paraId="3BDAC51A" w14:textId="77777777" w:rsidR="00622EEB" w:rsidRPr="003A3F7F" w:rsidRDefault="00622EEB" w:rsidP="00622EEB">
            <w:pPr>
              <w:rPr>
                <w:rFonts w:ascii="Segoe UI" w:hAnsi="Segoe UI" w:cs="Segoe UI"/>
              </w:rPr>
            </w:pPr>
            <w:r w:rsidRPr="003A3F7F">
              <w:rPr>
                <w:rFonts w:ascii="Segoe UI" w:hAnsi="Segoe UI" w:cs="Segoe UI"/>
              </w:rPr>
              <w:t>:</w:t>
            </w:r>
          </w:p>
        </w:tc>
        <w:tc>
          <w:tcPr>
            <w:tcW w:w="24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C852D5" w14:textId="77777777" w:rsidR="00622EEB" w:rsidRPr="003A3F7F" w:rsidRDefault="00622EEB" w:rsidP="00622EEB">
            <w:pPr>
              <w:rPr>
                <w:rFonts w:ascii="Segoe UI" w:hAnsi="Segoe UI" w:cs="Segoe UI"/>
              </w:rPr>
            </w:pPr>
          </w:p>
          <w:p w14:paraId="6A1E8DCB" w14:textId="77777777" w:rsidR="00622EEB" w:rsidRPr="003A3F7F" w:rsidRDefault="00622EEB" w:rsidP="00622EEB">
            <w:pPr>
              <w:rPr>
                <w:rFonts w:ascii="Segoe UI" w:hAnsi="Segoe UI" w:cs="Segoe UI"/>
              </w:rPr>
            </w:pPr>
          </w:p>
          <w:p w14:paraId="31328B79" w14:textId="77777777" w:rsidR="00622EEB" w:rsidRPr="003A3F7F" w:rsidRDefault="00622EEB" w:rsidP="00622EEB">
            <w:pPr>
              <w:rPr>
                <w:rFonts w:ascii="Segoe UI" w:hAnsi="Segoe UI" w:cs="Segoe UI"/>
              </w:rPr>
            </w:pPr>
            <w:r w:rsidRPr="003A3F7F">
              <w:rPr>
                <w:rFonts w:ascii="Segoe UI" w:hAnsi="Segoe UI" w:cs="Segoe UI"/>
              </w:rPr>
              <w:t>……………………………………</w:t>
            </w:r>
          </w:p>
        </w:tc>
      </w:tr>
    </w:tbl>
    <w:p w14:paraId="3527D3D8" w14:textId="77777777" w:rsidR="00622EEB" w:rsidRPr="003A3F7F" w:rsidRDefault="00622EEB" w:rsidP="00067102">
      <w:pPr>
        <w:spacing w:line="240" w:lineRule="auto"/>
        <w:rPr>
          <w:rFonts w:ascii="Segoe UI" w:hAnsi="Segoe UI" w:cs="Segoe UI"/>
        </w:rPr>
      </w:pPr>
    </w:p>
    <w:p w14:paraId="53F6C77B" w14:textId="77777777" w:rsidR="00AB5CCC" w:rsidRPr="003A3F7F" w:rsidRDefault="00AB5CCC" w:rsidP="00067102">
      <w:pPr>
        <w:spacing w:line="240" w:lineRule="auto"/>
        <w:rPr>
          <w:rFonts w:ascii="Segoe UI" w:hAnsi="Segoe UI" w:cs="Segoe UI"/>
          <w:b/>
          <w:color w:val="1C2F54"/>
        </w:rPr>
      </w:pPr>
      <w:r w:rsidRPr="003A3F7F">
        <w:rPr>
          <w:rFonts w:ascii="Segoe UI" w:hAnsi="Segoe UI" w:cs="Segoe UI"/>
          <w:b/>
          <w:color w:val="1C2F54"/>
        </w:rPr>
        <w:t>Bijlagen:</w:t>
      </w:r>
    </w:p>
    <w:p w14:paraId="3100ABAC" w14:textId="49AB4934" w:rsidR="008412C7" w:rsidRPr="003A3F7F" w:rsidRDefault="008412C7" w:rsidP="00AB5CCC">
      <w:pPr>
        <w:pStyle w:val="Lijstalinea"/>
        <w:numPr>
          <w:ilvl w:val="0"/>
          <w:numId w:val="5"/>
        </w:numPr>
        <w:spacing w:line="240" w:lineRule="auto"/>
        <w:ind w:left="426"/>
        <w:rPr>
          <w:rFonts w:ascii="Segoe UI" w:hAnsi="Segoe UI" w:cs="Segoe UI"/>
        </w:rPr>
      </w:pPr>
      <w:r w:rsidRPr="003A3F7F">
        <w:rPr>
          <w:rFonts w:ascii="Segoe UI" w:hAnsi="Segoe UI" w:cs="Segoe UI"/>
        </w:rPr>
        <w:t>De nota</w:t>
      </w:r>
      <w:r w:rsidR="008C0107" w:rsidRPr="003A3F7F">
        <w:rPr>
          <w:rFonts w:ascii="Segoe UI" w:hAnsi="Segoe UI" w:cs="Segoe UI"/>
        </w:rPr>
        <w:t>(</w:t>
      </w:r>
      <w:r w:rsidRPr="003A3F7F">
        <w:rPr>
          <w:rFonts w:ascii="Segoe UI" w:hAnsi="Segoe UI" w:cs="Segoe UI"/>
        </w:rPr>
        <w:t>’s</w:t>
      </w:r>
      <w:r w:rsidR="008C0107" w:rsidRPr="003A3F7F">
        <w:rPr>
          <w:rFonts w:ascii="Segoe UI" w:hAnsi="Segoe UI" w:cs="Segoe UI"/>
        </w:rPr>
        <w:t>)</w:t>
      </w:r>
      <w:r w:rsidRPr="003A3F7F">
        <w:rPr>
          <w:rFonts w:ascii="Segoe UI" w:hAnsi="Segoe UI" w:cs="Segoe UI"/>
        </w:rPr>
        <w:t xml:space="preserve"> van inlichtingen;</w:t>
      </w:r>
    </w:p>
    <w:p w14:paraId="01C6AFAB" w14:textId="1D2D59FC" w:rsidR="00AB5CCC" w:rsidRPr="003A3F7F" w:rsidRDefault="008F5329" w:rsidP="00AB5CCC">
      <w:pPr>
        <w:pStyle w:val="Lijstalinea"/>
        <w:numPr>
          <w:ilvl w:val="0"/>
          <w:numId w:val="5"/>
        </w:numPr>
        <w:spacing w:line="240" w:lineRule="auto"/>
        <w:ind w:left="426"/>
        <w:rPr>
          <w:rFonts w:ascii="Segoe UI" w:hAnsi="Segoe UI" w:cs="Segoe UI"/>
        </w:rPr>
      </w:pPr>
      <w:r w:rsidRPr="003A3F7F">
        <w:rPr>
          <w:rFonts w:ascii="Segoe UI" w:hAnsi="Segoe UI" w:cs="Segoe UI"/>
        </w:rPr>
        <w:t>Het Beschrijvend document (incl. bijlagen)</w:t>
      </w:r>
      <w:r w:rsidR="00AB5CCC" w:rsidRPr="003A3F7F">
        <w:rPr>
          <w:rFonts w:ascii="Segoe UI" w:hAnsi="Segoe UI" w:cs="Segoe UI"/>
        </w:rPr>
        <w:t>;</w:t>
      </w:r>
    </w:p>
    <w:p w14:paraId="3E4DDFDB" w14:textId="4E1115DA" w:rsidR="00AB5CCC" w:rsidRPr="003A3F7F" w:rsidRDefault="00AB5CCC" w:rsidP="00290B42">
      <w:pPr>
        <w:pStyle w:val="Lijstalinea"/>
        <w:numPr>
          <w:ilvl w:val="0"/>
          <w:numId w:val="5"/>
        </w:numPr>
        <w:spacing w:line="240" w:lineRule="auto"/>
        <w:ind w:left="426"/>
        <w:rPr>
          <w:rFonts w:ascii="Segoe UI" w:hAnsi="Segoe UI" w:cs="Segoe UI"/>
        </w:rPr>
      </w:pPr>
      <w:r w:rsidRPr="003A3F7F">
        <w:rPr>
          <w:rFonts w:ascii="Segoe UI" w:hAnsi="Segoe UI" w:cs="Segoe UI"/>
        </w:rPr>
        <w:lastRenderedPageBreak/>
        <w:t xml:space="preserve">Ingediende </w:t>
      </w:r>
      <w:r w:rsidR="008F5329" w:rsidRPr="003A3F7F">
        <w:rPr>
          <w:rFonts w:ascii="Segoe UI" w:hAnsi="Segoe UI" w:cs="Segoe UI"/>
        </w:rPr>
        <w:t>Inschrijving</w:t>
      </w:r>
      <w:r w:rsidRPr="003A3F7F">
        <w:rPr>
          <w:rFonts w:ascii="Segoe UI" w:hAnsi="Segoe UI" w:cs="Segoe UI"/>
        </w:rPr>
        <w:t xml:space="preserve"> van Opdrachtnemer </w:t>
      </w:r>
      <w:r w:rsidR="00F77147" w:rsidRPr="003A3F7F">
        <w:rPr>
          <w:rFonts w:ascii="Segoe UI" w:hAnsi="Segoe UI" w:cs="Segoe UI"/>
        </w:rPr>
        <w:t>d</w:t>
      </w:r>
      <w:r w:rsidRPr="003A3F7F">
        <w:rPr>
          <w:rFonts w:ascii="Segoe UI" w:hAnsi="Segoe UI" w:cs="Segoe UI"/>
        </w:rPr>
        <w:t>.d.</w:t>
      </w:r>
      <w:r w:rsidR="00F77147" w:rsidRPr="003A3F7F">
        <w:rPr>
          <w:rFonts w:ascii="Segoe UI" w:hAnsi="Segoe UI" w:cs="Segoe UI"/>
        </w:rPr>
        <w:t xml:space="preserve"> </w:t>
      </w:r>
      <w:proofErr w:type="spellStart"/>
      <w:r w:rsidR="009153D5" w:rsidRPr="003A3F7F">
        <w:rPr>
          <w:rFonts w:ascii="Segoe UI" w:hAnsi="Segoe UI" w:cs="Segoe UI"/>
          <w:highlight w:val="lightGray"/>
        </w:rPr>
        <w:t>dd</w:t>
      </w:r>
      <w:proofErr w:type="spellEnd"/>
      <w:r w:rsidR="009153D5" w:rsidRPr="003A3F7F">
        <w:rPr>
          <w:rFonts w:ascii="Segoe UI" w:hAnsi="Segoe UI" w:cs="Segoe UI"/>
          <w:highlight w:val="lightGray"/>
        </w:rPr>
        <w:t>/mm/</w:t>
      </w:r>
      <w:proofErr w:type="spellStart"/>
      <w:r w:rsidR="009153D5" w:rsidRPr="003A3F7F">
        <w:rPr>
          <w:rFonts w:ascii="Segoe UI" w:hAnsi="Segoe UI" w:cs="Segoe UI"/>
          <w:highlight w:val="lightGray"/>
        </w:rPr>
        <w:t>jjjj</w:t>
      </w:r>
      <w:proofErr w:type="spellEnd"/>
      <w:r w:rsidR="001A4357" w:rsidRPr="003A3F7F">
        <w:rPr>
          <w:rFonts w:ascii="Segoe UI" w:hAnsi="Segoe UI" w:cs="Segoe UI"/>
        </w:rPr>
        <w:t>.</w:t>
      </w:r>
    </w:p>
    <w:sectPr w:rsidR="00AB5CCC" w:rsidRPr="003A3F7F" w:rsidSect="008412C7">
      <w:headerReference w:type="default" r:id="rId10"/>
      <w:footerReference w:type="default" r:id="rId11"/>
      <w:pgSz w:w="11906" w:h="16838"/>
      <w:pgMar w:top="1102" w:right="1417" w:bottom="1417" w:left="1417" w:header="426" w:footer="1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59EF5B" w14:textId="77777777" w:rsidR="008412C7" w:rsidRDefault="008412C7" w:rsidP="00AB5CCC">
      <w:pPr>
        <w:spacing w:after="0" w:line="240" w:lineRule="auto"/>
      </w:pPr>
      <w:r>
        <w:separator/>
      </w:r>
    </w:p>
  </w:endnote>
  <w:endnote w:type="continuationSeparator" w:id="0">
    <w:p w14:paraId="0BE36714" w14:textId="77777777" w:rsidR="008412C7" w:rsidRDefault="008412C7" w:rsidP="00AB5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Hoofdtekst CS)">
    <w:altName w:val="Times New Roman"/>
    <w:charset w:val="00"/>
    <w:family w:val="roman"/>
    <w:pitch w:val="default"/>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95845788"/>
      <w:docPartObj>
        <w:docPartGallery w:val="Page Numbers (Bottom of Page)"/>
        <w:docPartUnique/>
      </w:docPartObj>
    </w:sdtPr>
    <w:sdtEndPr/>
    <w:sdtContent>
      <w:p w14:paraId="4D55CD1E" w14:textId="77777777" w:rsidR="008412C7" w:rsidRPr="008412C7" w:rsidRDefault="008412C7" w:rsidP="00AB5CCC">
        <w:pPr>
          <w:pStyle w:val="Voettekst"/>
          <w:rPr>
            <w:sz w:val="18"/>
          </w:rPr>
        </w:pPr>
        <w:r w:rsidRPr="008412C7">
          <w:rPr>
            <w:sz w:val="18"/>
          </w:rPr>
          <w:t>Paraaf Opdrachtgever:</w:t>
        </w:r>
      </w:p>
      <w:p w14:paraId="6FAAD9FA" w14:textId="77777777" w:rsidR="008412C7" w:rsidRPr="008412C7" w:rsidRDefault="008412C7" w:rsidP="00AB5CCC">
        <w:pPr>
          <w:pStyle w:val="Voettekst"/>
          <w:rPr>
            <w:sz w:val="18"/>
          </w:rPr>
        </w:pPr>
      </w:p>
      <w:p w14:paraId="0879431C" w14:textId="77777777" w:rsidR="008412C7" w:rsidRPr="008412C7" w:rsidRDefault="008412C7" w:rsidP="00AB5CCC">
        <w:pPr>
          <w:pStyle w:val="Voettekst"/>
          <w:rPr>
            <w:sz w:val="18"/>
          </w:rPr>
        </w:pPr>
        <w:r w:rsidRPr="008412C7">
          <w:rPr>
            <w:sz w:val="18"/>
          </w:rPr>
          <w:t>Paraaf Opdrachtnemer:</w:t>
        </w:r>
      </w:p>
      <w:p w14:paraId="2F10433E" w14:textId="463DDA55" w:rsidR="008412C7" w:rsidRDefault="008412C7">
        <w:pPr>
          <w:pStyle w:val="Voettekst"/>
          <w:jc w:val="right"/>
        </w:pPr>
        <w:r>
          <w:fldChar w:fldCharType="begin"/>
        </w:r>
        <w:r>
          <w:instrText>PAGE   \* MERGEFORMAT</w:instrText>
        </w:r>
        <w:r>
          <w:fldChar w:fldCharType="separate"/>
        </w:r>
        <w:r w:rsidR="005A0ADE">
          <w:rPr>
            <w:noProof/>
          </w:rPr>
          <w:t>6</w:t>
        </w:r>
        <w:r>
          <w:fldChar w:fldCharType="end"/>
        </w:r>
      </w:p>
    </w:sdtContent>
  </w:sdt>
  <w:p w14:paraId="1DF07299" w14:textId="77777777" w:rsidR="008412C7" w:rsidRPr="00AB5CCC" w:rsidRDefault="008412C7" w:rsidP="00AB5CC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DEA107" w14:textId="77777777" w:rsidR="008412C7" w:rsidRDefault="008412C7" w:rsidP="00AB5CCC">
      <w:pPr>
        <w:spacing w:after="0" w:line="240" w:lineRule="auto"/>
      </w:pPr>
      <w:r>
        <w:separator/>
      </w:r>
    </w:p>
  </w:footnote>
  <w:footnote w:type="continuationSeparator" w:id="0">
    <w:p w14:paraId="7B19D1AE" w14:textId="77777777" w:rsidR="008412C7" w:rsidRDefault="008412C7" w:rsidP="00AB5C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0" w:type="auto"/>
      <w:tblLook w:val="04A0" w:firstRow="1" w:lastRow="0" w:firstColumn="1" w:lastColumn="0" w:noHBand="0" w:noVBand="1"/>
    </w:tblPr>
    <w:tblGrid>
      <w:gridCol w:w="3030"/>
      <w:gridCol w:w="264"/>
      <w:gridCol w:w="5768"/>
    </w:tblGrid>
    <w:tr w:rsidR="00EE5DA2" w:rsidRPr="00B45ECA" w14:paraId="2C660553" w14:textId="77777777" w:rsidTr="004B4A11">
      <w:trPr>
        <w:trHeight w:val="70"/>
      </w:trPr>
      <w:tc>
        <w:tcPr>
          <w:tcW w:w="3070" w:type="dxa"/>
          <w:tcBorders>
            <w:top w:val="single" w:sz="4" w:space="0" w:color="FFFFFF"/>
            <w:left w:val="single" w:sz="4" w:space="0" w:color="FFFFFF"/>
            <w:bottom w:val="single" w:sz="4" w:space="0" w:color="FFFFFF"/>
            <w:right w:val="single" w:sz="4" w:space="0" w:color="FFFFFF"/>
          </w:tcBorders>
        </w:tcPr>
        <w:p w14:paraId="5BE6DCF2" w14:textId="4FACFA3D" w:rsidR="00EE5DA2" w:rsidRPr="00703CF3" w:rsidRDefault="00EE5DA2" w:rsidP="00EE5DA2">
          <w:pPr>
            <w:pStyle w:val="Koptekst"/>
            <w:rPr>
              <w:sz w:val="18"/>
            </w:rPr>
          </w:pPr>
          <w:r w:rsidRPr="00703CF3">
            <w:rPr>
              <w:sz w:val="18"/>
            </w:rPr>
            <w:t>Raamovereenkomst</w:t>
          </w:r>
        </w:p>
        <w:p w14:paraId="42B70A47" w14:textId="77777777" w:rsidR="00EE5DA2" w:rsidRPr="00FD0FA6" w:rsidRDefault="00EE5DA2" w:rsidP="00EE5DA2">
          <w:pPr>
            <w:pStyle w:val="Koptekst"/>
            <w:rPr>
              <w:sz w:val="18"/>
            </w:rPr>
          </w:pPr>
          <w:r>
            <w:rPr>
              <w:sz w:val="18"/>
            </w:rPr>
            <w:t>Referentienummer</w:t>
          </w:r>
        </w:p>
      </w:tc>
      <w:tc>
        <w:tcPr>
          <w:tcW w:w="264" w:type="dxa"/>
          <w:tcBorders>
            <w:top w:val="single" w:sz="4" w:space="0" w:color="FFFFFF"/>
            <w:left w:val="single" w:sz="4" w:space="0" w:color="FFFFFF"/>
            <w:bottom w:val="single" w:sz="4" w:space="0" w:color="FFFFFF"/>
            <w:right w:val="single" w:sz="4" w:space="0" w:color="FFFFFF"/>
          </w:tcBorders>
        </w:tcPr>
        <w:p w14:paraId="031221E2" w14:textId="77777777" w:rsidR="00EE5DA2" w:rsidRDefault="00EE5DA2" w:rsidP="00EE5DA2">
          <w:pPr>
            <w:pStyle w:val="Koptekst"/>
            <w:rPr>
              <w:color w:val="FF0000"/>
              <w:sz w:val="18"/>
            </w:rPr>
          </w:pPr>
          <w:r w:rsidRPr="00B45ECA">
            <w:rPr>
              <w:color w:val="FF0000"/>
              <w:sz w:val="18"/>
            </w:rPr>
            <w:t>:</w:t>
          </w:r>
        </w:p>
        <w:p w14:paraId="69AA97A4" w14:textId="77777777" w:rsidR="00EE5DA2" w:rsidRPr="00B45ECA" w:rsidRDefault="00EE5DA2" w:rsidP="00EE5DA2">
          <w:pPr>
            <w:pStyle w:val="Koptekst"/>
            <w:rPr>
              <w:color w:val="FF0000"/>
              <w:sz w:val="18"/>
            </w:rPr>
          </w:pPr>
          <w:r>
            <w:rPr>
              <w:color w:val="FF0000"/>
              <w:sz w:val="18"/>
            </w:rPr>
            <w:t>:</w:t>
          </w:r>
        </w:p>
      </w:tc>
      <w:tc>
        <w:tcPr>
          <w:tcW w:w="5906" w:type="dxa"/>
          <w:tcBorders>
            <w:top w:val="single" w:sz="4" w:space="0" w:color="FFFFFF"/>
            <w:left w:val="single" w:sz="4" w:space="0" w:color="FFFFFF"/>
            <w:bottom w:val="single" w:sz="4" w:space="0" w:color="FFFFFF"/>
            <w:right w:val="single" w:sz="4" w:space="0" w:color="FFFFFF"/>
          </w:tcBorders>
        </w:tcPr>
        <w:p w14:paraId="508865CA" w14:textId="3533F4C4" w:rsidR="00EE5DA2" w:rsidRPr="00703CF3" w:rsidRDefault="003A3F7F" w:rsidP="00EE5DA2">
          <w:pPr>
            <w:pStyle w:val="Koptekst"/>
            <w:rPr>
              <w:sz w:val="18"/>
            </w:rPr>
          </w:pPr>
          <w:r w:rsidRPr="00703CF3">
            <w:rPr>
              <w:sz w:val="18"/>
            </w:rPr>
            <w:t>Vergoede Dyslexiezorg</w:t>
          </w:r>
        </w:p>
        <w:p w14:paraId="1BB5E6DA" w14:textId="49F45A79" w:rsidR="00EE5DA2" w:rsidRPr="00703CF3" w:rsidRDefault="003A3F7F" w:rsidP="00EE5DA2">
          <w:pPr>
            <w:pStyle w:val="Koptekst"/>
            <w:rPr>
              <w:sz w:val="18"/>
            </w:rPr>
          </w:pPr>
          <w:r w:rsidRPr="00703CF3">
            <w:rPr>
              <w:sz w:val="18"/>
            </w:rPr>
            <w:t>Zaaknummer MD 573274</w:t>
          </w:r>
        </w:p>
      </w:tc>
    </w:tr>
    <w:tr w:rsidR="00EE5DA2" w:rsidRPr="00FD0FA6" w14:paraId="71F88384" w14:textId="77777777" w:rsidTr="00703CF3">
      <w:trPr>
        <w:trHeight w:val="70"/>
      </w:trPr>
      <w:tc>
        <w:tcPr>
          <w:tcW w:w="3070" w:type="dxa"/>
          <w:tcBorders>
            <w:top w:val="single" w:sz="4" w:space="0" w:color="FFFFFF"/>
            <w:left w:val="single" w:sz="4" w:space="0" w:color="FFFFFF"/>
            <w:bottom w:val="single" w:sz="4" w:space="0" w:color="FFFFFF"/>
            <w:right w:val="single" w:sz="4" w:space="0" w:color="FFFFFF"/>
          </w:tcBorders>
        </w:tcPr>
        <w:p w14:paraId="60E7099B" w14:textId="77777777" w:rsidR="00EE5DA2" w:rsidRPr="00FD0FA6" w:rsidRDefault="00EE5DA2" w:rsidP="00EE5DA2">
          <w:pPr>
            <w:pStyle w:val="Koptekst"/>
            <w:rPr>
              <w:sz w:val="18"/>
            </w:rPr>
          </w:pPr>
          <w:r w:rsidRPr="00FD0FA6">
            <w:rPr>
              <w:sz w:val="18"/>
            </w:rPr>
            <w:t>Datum</w:t>
          </w:r>
        </w:p>
      </w:tc>
      <w:tc>
        <w:tcPr>
          <w:tcW w:w="264" w:type="dxa"/>
          <w:tcBorders>
            <w:top w:val="single" w:sz="4" w:space="0" w:color="FFFFFF"/>
            <w:left w:val="single" w:sz="4" w:space="0" w:color="FFFFFF"/>
            <w:bottom w:val="single" w:sz="4" w:space="0" w:color="FFFFFF"/>
            <w:right w:val="single" w:sz="4" w:space="0" w:color="FFFFFF"/>
          </w:tcBorders>
        </w:tcPr>
        <w:p w14:paraId="1A6871F4" w14:textId="77777777" w:rsidR="00EE5DA2" w:rsidRPr="00FD0FA6" w:rsidRDefault="00EE5DA2" w:rsidP="00EE5DA2">
          <w:pPr>
            <w:pStyle w:val="Koptekst"/>
            <w:rPr>
              <w:sz w:val="18"/>
            </w:rPr>
          </w:pPr>
          <w:r w:rsidRPr="00FD0FA6">
            <w:rPr>
              <w:sz w:val="18"/>
            </w:rPr>
            <w:t>:</w:t>
          </w:r>
        </w:p>
      </w:tc>
      <w:tc>
        <w:tcPr>
          <w:tcW w:w="5906" w:type="dxa"/>
          <w:tcBorders>
            <w:top w:val="single" w:sz="4" w:space="0" w:color="FFFFFF"/>
            <w:left w:val="single" w:sz="4" w:space="0" w:color="FFFFFF"/>
            <w:bottom w:val="single" w:sz="4" w:space="0" w:color="FFFFFF"/>
            <w:right w:val="single" w:sz="4" w:space="0" w:color="FFFFFF"/>
          </w:tcBorders>
          <w:shd w:val="clear" w:color="auto" w:fill="FFFF00"/>
        </w:tcPr>
        <w:p w14:paraId="33E84DAC" w14:textId="77777777" w:rsidR="00EE5DA2" w:rsidRPr="00703CF3" w:rsidRDefault="00EE5DA2" w:rsidP="00EE5DA2">
          <w:pPr>
            <w:pStyle w:val="Koptekst"/>
            <w:rPr>
              <w:sz w:val="18"/>
            </w:rPr>
          </w:pPr>
          <w:r w:rsidRPr="00703CF3">
            <w:rPr>
              <w:color w:val="000000" w:themeColor="text1"/>
              <w:sz w:val="18"/>
            </w:rPr>
            <w:t>&lt;&lt;datum&gt;&gt;</w:t>
          </w:r>
        </w:p>
      </w:tc>
    </w:tr>
  </w:tbl>
  <w:p w14:paraId="59FBE6B4" w14:textId="77777777" w:rsidR="00EE5DA2" w:rsidRDefault="00EE5DA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D52D7A"/>
    <w:multiLevelType w:val="multilevel"/>
    <w:tmpl w:val="D14AAC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64C1BF1"/>
    <w:multiLevelType w:val="hybridMultilevel"/>
    <w:tmpl w:val="E460CE58"/>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193AE6"/>
    <w:multiLevelType w:val="hybridMultilevel"/>
    <w:tmpl w:val="916C7E0C"/>
    <w:lvl w:ilvl="0" w:tplc="04130001">
      <w:start w:val="1"/>
      <w:numFmt w:val="bullet"/>
      <w:lvlText w:val=""/>
      <w:lvlJc w:val="left"/>
      <w:pPr>
        <w:ind w:left="1575" w:hanging="360"/>
      </w:pPr>
      <w:rPr>
        <w:rFonts w:ascii="Symbol" w:hAnsi="Symbol" w:hint="default"/>
      </w:rPr>
    </w:lvl>
    <w:lvl w:ilvl="1" w:tplc="04130003" w:tentative="1">
      <w:start w:val="1"/>
      <w:numFmt w:val="bullet"/>
      <w:lvlText w:val="o"/>
      <w:lvlJc w:val="left"/>
      <w:pPr>
        <w:ind w:left="2295" w:hanging="360"/>
      </w:pPr>
      <w:rPr>
        <w:rFonts w:ascii="Courier New" w:hAnsi="Courier New" w:cs="Courier New" w:hint="default"/>
      </w:rPr>
    </w:lvl>
    <w:lvl w:ilvl="2" w:tplc="04130005" w:tentative="1">
      <w:start w:val="1"/>
      <w:numFmt w:val="bullet"/>
      <w:lvlText w:val=""/>
      <w:lvlJc w:val="left"/>
      <w:pPr>
        <w:ind w:left="3015" w:hanging="360"/>
      </w:pPr>
      <w:rPr>
        <w:rFonts w:ascii="Wingdings" w:hAnsi="Wingdings" w:hint="default"/>
      </w:rPr>
    </w:lvl>
    <w:lvl w:ilvl="3" w:tplc="04130001" w:tentative="1">
      <w:start w:val="1"/>
      <w:numFmt w:val="bullet"/>
      <w:lvlText w:val=""/>
      <w:lvlJc w:val="left"/>
      <w:pPr>
        <w:ind w:left="3735" w:hanging="360"/>
      </w:pPr>
      <w:rPr>
        <w:rFonts w:ascii="Symbol" w:hAnsi="Symbol" w:hint="default"/>
      </w:rPr>
    </w:lvl>
    <w:lvl w:ilvl="4" w:tplc="04130003" w:tentative="1">
      <w:start w:val="1"/>
      <w:numFmt w:val="bullet"/>
      <w:lvlText w:val="o"/>
      <w:lvlJc w:val="left"/>
      <w:pPr>
        <w:ind w:left="4455" w:hanging="360"/>
      </w:pPr>
      <w:rPr>
        <w:rFonts w:ascii="Courier New" w:hAnsi="Courier New" w:cs="Courier New" w:hint="default"/>
      </w:rPr>
    </w:lvl>
    <w:lvl w:ilvl="5" w:tplc="04130005" w:tentative="1">
      <w:start w:val="1"/>
      <w:numFmt w:val="bullet"/>
      <w:lvlText w:val=""/>
      <w:lvlJc w:val="left"/>
      <w:pPr>
        <w:ind w:left="5175" w:hanging="360"/>
      </w:pPr>
      <w:rPr>
        <w:rFonts w:ascii="Wingdings" w:hAnsi="Wingdings" w:hint="default"/>
      </w:rPr>
    </w:lvl>
    <w:lvl w:ilvl="6" w:tplc="04130001" w:tentative="1">
      <w:start w:val="1"/>
      <w:numFmt w:val="bullet"/>
      <w:lvlText w:val=""/>
      <w:lvlJc w:val="left"/>
      <w:pPr>
        <w:ind w:left="5895" w:hanging="360"/>
      </w:pPr>
      <w:rPr>
        <w:rFonts w:ascii="Symbol" w:hAnsi="Symbol" w:hint="default"/>
      </w:rPr>
    </w:lvl>
    <w:lvl w:ilvl="7" w:tplc="04130003" w:tentative="1">
      <w:start w:val="1"/>
      <w:numFmt w:val="bullet"/>
      <w:lvlText w:val="o"/>
      <w:lvlJc w:val="left"/>
      <w:pPr>
        <w:ind w:left="6615" w:hanging="360"/>
      </w:pPr>
      <w:rPr>
        <w:rFonts w:ascii="Courier New" w:hAnsi="Courier New" w:cs="Courier New" w:hint="default"/>
      </w:rPr>
    </w:lvl>
    <w:lvl w:ilvl="8" w:tplc="04130005" w:tentative="1">
      <w:start w:val="1"/>
      <w:numFmt w:val="bullet"/>
      <w:lvlText w:val=""/>
      <w:lvlJc w:val="left"/>
      <w:pPr>
        <w:ind w:left="7335" w:hanging="360"/>
      </w:pPr>
      <w:rPr>
        <w:rFonts w:ascii="Wingdings" w:hAnsi="Wingdings" w:hint="default"/>
      </w:rPr>
    </w:lvl>
  </w:abstractNum>
  <w:abstractNum w:abstractNumId="3" w15:restartNumberingAfterBreak="0">
    <w:nsid w:val="27E83049"/>
    <w:multiLevelType w:val="hybridMultilevel"/>
    <w:tmpl w:val="16A2C858"/>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4" w15:restartNumberingAfterBreak="0">
    <w:nsid w:val="331D12D0"/>
    <w:multiLevelType w:val="multilevel"/>
    <w:tmpl w:val="77D25910"/>
    <w:lvl w:ilvl="0">
      <w:start w:val="1"/>
      <w:numFmt w:val="decimal"/>
      <w:lvlText w:val="%1."/>
      <w:lvlJc w:val="left"/>
      <w:pPr>
        <w:ind w:left="1080" w:hanging="360"/>
      </w:pPr>
      <w:rPr>
        <w:rFonts w:hint="default"/>
      </w:rPr>
    </w:lvl>
    <w:lvl w:ilvl="1">
      <w:start w:val="1"/>
      <w:numFmt w:val="decimal"/>
      <w:isLgl/>
      <w:lvlText w:val="%1.%2"/>
      <w:lvlJc w:val="left"/>
      <w:pPr>
        <w:ind w:left="1575" w:hanging="855"/>
      </w:pPr>
      <w:rPr>
        <w:rFonts w:hint="default"/>
      </w:rPr>
    </w:lvl>
    <w:lvl w:ilvl="2">
      <w:start w:val="1"/>
      <w:numFmt w:val="decimal"/>
      <w:isLgl/>
      <w:lvlText w:val="%1.%2.%3"/>
      <w:lvlJc w:val="left"/>
      <w:pPr>
        <w:ind w:left="1575" w:hanging="855"/>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37FA352B"/>
    <w:multiLevelType w:val="multilevel"/>
    <w:tmpl w:val="CCD20E10"/>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875018F"/>
    <w:multiLevelType w:val="multilevel"/>
    <w:tmpl w:val="B080A5BE"/>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0493AEE"/>
    <w:multiLevelType w:val="hybridMultilevel"/>
    <w:tmpl w:val="3CC6CBD2"/>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510164BD"/>
    <w:multiLevelType w:val="hybridMultilevel"/>
    <w:tmpl w:val="FFD65F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1687ED9"/>
    <w:multiLevelType w:val="multilevel"/>
    <w:tmpl w:val="5212F336"/>
    <w:lvl w:ilvl="0">
      <w:start w:val="1"/>
      <w:numFmt w:val="decimal"/>
      <w:lvlText w:val="%1."/>
      <w:lvlJc w:val="left"/>
      <w:pPr>
        <w:ind w:left="1080" w:hanging="360"/>
      </w:pPr>
      <w:rPr>
        <w:rFonts w:hint="default"/>
        <w:b w:val="0"/>
      </w:rPr>
    </w:lvl>
    <w:lvl w:ilvl="1">
      <w:start w:val="1"/>
      <w:numFmt w:val="decimal"/>
      <w:isLgl/>
      <w:lvlText w:val="%1.%2"/>
      <w:lvlJc w:val="left"/>
      <w:pPr>
        <w:ind w:left="1575" w:hanging="855"/>
      </w:pPr>
      <w:rPr>
        <w:rFonts w:hint="default"/>
      </w:rPr>
    </w:lvl>
    <w:lvl w:ilvl="2">
      <w:start w:val="1"/>
      <w:numFmt w:val="decimal"/>
      <w:isLgl/>
      <w:lvlText w:val="%1.%2.%3"/>
      <w:lvlJc w:val="left"/>
      <w:pPr>
        <w:ind w:left="1575" w:hanging="855"/>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725C0A83"/>
    <w:multiLevelType w:val="multilevel"/>
    <w:tmpl w:val="EDA20EAA"/>
    <w:lvl w:ilvl="0">
      <w:start w:val="4"/>
      <w:numFmt w:val="decimal"/>
      <w:lvlText w:val="%1."/>
      <w:lvlJc w:val="left"/>
      <w:pPr>
        <w:ind w:left="1068" w:hanging="360"/>
      </w:pPr>
      <w:rPr>
        <w:rFonts w:hint="default"/>
      </w:rPr>
    </w:lvl>
    <w:lvl w:ilvl="1">
      <w:start w:val="1"/>
      <w:numFmt w:val="decimal"/>
      <w:isLgl/>
      <w:lvlText w:val="%1.%2"/>
      <w:lvlJc w:val="left"/>
      <w:pPr>
        <w:ind w:left="1563" w:hanging="855"/>
      </w:pPr>
      <w:rPr>
        <w:rFonts w:hint="default"/>
      </w:rPr>
    </w:lvl>
    <w:lvl w:ilvl="2">
      <w:start w:val="1"/>
      <w:numFmt w:val="decimal"/>
      <w:isLgl/>
      <w:lvlText w:val="%1.%2.%3"/>
      <w:lvlJc w:val="left"/>
      <w:pPr>
        <w:ind w:left="1563" w:hanging="855"/>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11" w15:restartNumberingAfterBreak="0">
    <w:nsid w:val="7C0A4EBC"/>
    <w:multiLevelType w:val="multilevel"/>
    <w:tmpl w:val="392844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91954566">
    <w:abstractNumId w:val="6"/>
  </w:num>
  <w:num w:numId="2" w16cid:durableId="1352337467">
    <w:abstractNumId w:val="8"/>
  </w:num>
  <w:num w:numId="3" w16cid:durableId="61947998">
    <w:abstractNumId w:val="5"/>
  </w:num>
  <w:num w:numId="4" w16cid:durableId="503789600">
    <w:abstractNumId w:val="4"/>
  </w:num>
  <w:num w:numId="5" w16cid:durableId="558326897">
    <w:abstractNumId w:val="9"/>
  </w:num>
  <w:num w:numId="6" w16cid:durableId="438648438">
    <w:abstractNumId w:val="2"/>
  </w:num>
  <w:num w:numId="7" w16cid:durableId="9825865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01572208">
    <w:abstractNumId w:val="10"/>
  </w:num>
  <w:num w:numId="9" w16cid:durableId="1783764914">
    <w:abstractNumId w:val="11"/>
  </w:num>
  <w:num w:numId="10" w16cid:durableId="1999528374">
    <w:abstractNumId w:val="3"/>
  </w:num>
  <w:num w:numId="11" w16cid:durableId="756054286">
    <w:abstractNumId w:val="7"/>
  </w:num>
  <w:num w:numId="12" w16cid:durableId="782113650">
    <w:abstractNumId w:val="0"/>
  </w:num>
  <w:num w:numId="13" w16cid:durableId="12989939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nl-NL" w:vendorID="64" w:dllVersion="6" w:nlCheck="1" w:checkStyle="0"/>
  <w:proofState w:spelling="clean"/>
  <w:defaultTabStop w:val="708"/>
  <w:hyphenationZone w:val="425"/>
  <w:characterSpacingControl w:val="doNotCompress"/>
  <w:hdrShapeDefaults>
    <o:shapedefaults v:ext="edit" spidmax="139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0D4"/>
    <w:rsid w:val="000172D4"/>
    <w:rsid w:val="00031E94"/>
    <w:rsid w:val="00062954"/>
    <w:rsid w:val="00067102"/>
    <w:rsid w:val="00070936"/>
    <w:rsid w:val="00077ABC"/>
    <w:rsid w:val="000964EF"/>
    <w:rsid w:val="000A2052"/>
    <w:rsid w:val="000A735C"/>
    <w:rsid w:val="000B449B"/>
    <w:rsid w:val="000C2D05"/>
    <w:rsid w:val="000C6112"/>
    <w:rsid w:val="000C7E91"/>
    <w:rsid w:val="00125050"/>
    <w:rsid w:val="00153853"/>
    <w:rsid w:val="001545E2"/>
    <w:rsid w:val="00157EDE"/>
    <w:rsid w:val="00167CDA"/>
    <w:rsid w:val="00195F2E"/>
    <w:rsid w:val="001A42B3"/>
    <w:rsid w:val="001A4357"/>
    <w:rsid w:val="001C039F"/>
    <w:rsid w:val="001C538B"/>
    <w:rsid w:val="001E06F4"/>
    <w:rsid w:val="001E0AD7"/>
    <w:rsid w:val="001E1604"/>
    <w:rsid w:val="001E68FE"/>
    <w:rsid w:val="001E698E"/>
    <w:rsid w:val="001E7D19"/>
    <w:rsid w:val="001F7BAC"/>
    <w:rsid w:val="002034D0"/>
    <w:rsid w:val="002102D3"/>
    <w:rsid w:val="00231D36"/>
    <w:rsid w:val="0024282F"/>
    <w:rsid w:val="00246057"/>
    <w:rsid w:val="0026371F"/>
    <w:rsid w:val="002824B9"/>
    <w:rsid w:val="00283EF8"/>
    <w:rsid w:val="00290B42"/>
    <w:rsid w:val="002A134D"/>
    <w:rsid w:val="002D166B"/>
    <w:rsid w:val="002F2CF0"/>
    <w:rsid w:val="002F43F5"/>
    <w:rsid w:val="00334921"/>
    <w:rsid w:val="00354F88"/>
    <w:rsid w:val="00363474"/>
    <w:rsid w:val="003A3828"/>
    <w:rsid w:val="003A3F7F"/>
    <w:rsid w:val="003A73D1"/>
    <w:rsid w:val="003F1387"/>
    <w:rsid w:val="004004E7"/>
    <w:rsid w:val="00404584"/>
    <w:rsid w:val="0043479F"/>
    <w:rsid w:val="00435B29"/>
    <w:rsid w:val="00440F79"/>
    <w:rsid w:val="00441CAA"/>
    <w:rsid w:val="00447D03"/>
    <w:rsid w:val="00451336"/>
    <w:rsid w:val="004719AB"/>
    <w:rsid w:val="00485000"/>
    <w:rsid w:val="004911C2"/>
    <w:rsid w:val="004A0979"/>
    <w:rsid w:val="004B293B"/>
    <w:rsid w:val="004C64C1"/>
    <w:rsid w:val="004E10AA"/>
    <w:rsid w:val="004E60AF"/>
    <w:rsid w:val="004E6D6D"/>
    <w:rsid w:val="004F7406"/>
    <w:rsid w:val="004F7C38"/>
    <w:rsid w:val="00527A25"/>
    <w:rsid w:val="00534F4D"/>
    <w:rsid w:val="00562369"/>
    <w:rsid w:val="00580302"/>
    <w:rsid w:val="005809A1"/>
    <w:rsid w:val="00597B83"/>
    <w:rsid w:val="005A0ADE"/>
    <w:rsid w:val="005A1882"/>
    <w:rsid w:val="005B50D1"/>
    <w:rsid w:val="005F23FB"/>
    <w:rsid w:val="00621E58"/>
    <w:rsid w:val="00622E95"/>
    <w:rsid w:val="00622EEB"/>
    <w:rsid w:val="0062680C"/>
    <w:rsid w:val="00643DA5"/>
    <w:rsid w:val="0065716C"/>
    <w:rsid w:val="00690512"/>
    <w:rsid w:val="00696D8E"/>
    <w:rsid w:val="006C046B"/>
    <w:rsid w:val="006E1437"/>
    <w:rsid w:val="006E1BEE"/>
    <w:rsid w:val="006E3F24"/>
    <w:rsid w:val="006E669D"/>
    <w:rsid w:val="006F113D"/>
    <w:rsid w:val="00703CF3"/>
    <w:rsid w:val="00705430"/>
    <w:rsid w:val="0070777F"/>
    <w:rsid w:val="00714169"/>
    <w:rsid w:val="007163F4"/>
    <w:rsid w:val="00717DFD"/>
    <w:rsid w:val="00721D3F"/>
    <w:rsid w:val="00765844"/>
    <w:rsid w:val="00770DF0"/>
    <w:rsid w:val="00776A25"/>
    <w:rsid w:val="00780B33"/>
    <w:rsid w:val="0078598F"/>
    <w:rsid w:val="00790657"/>
    <w:rsid w:val="007A6D17"/>
    <w:rsid w:val="007A7702"/>
    <w:rsid w:val="007B0B3C"/>
    <w:rsid w:val="007D2DC5"/>
    <w:rsid w:val="007F31C1"/>
    <w:rsid w:val="008047A5"/>
    <w:rsid w:val="00811530"/>
    <w:rsid w:val="008157C4"/>
    <w:rsid w:val="00823691"/>
    <w:rsid w:val="00826037"/>
    <w:rsid w:val="00826ADA"/>
    <w:rsid w:val="00832204"/>
    <w:rsid w:val="008374E3"/>
    <w:rsid w:val="008412C7"/>
    <w:rsid w:val="008845BB"/>
    <w:rsid w:val="008A5AB8"/>
    <w:rsid w:val="008B0483"/>
    <w:rsid w:val="008B434B"/>
    <w:rsid w:val="008C0107"/>
    <w:rsid w:val="008D0149"/>
    <w:rsid w:val="008D1B3A"/>
    <w:rsid w:val="008D5029"/>
    <w:rsid w:val="008E007C"/>
    <w:rsid w:val="008F5329"/>
    <w:rsid w:val="009006DB"/>
    <w:rsid w:val="009121FA"/>
    <w:rsid w:val="009153D5"/>
    <w:rsid w:val="009170D4"/>
    <w:rsid w:val="00942588"/>
    <w:rsid w:val="00942ED9"/>
    <w:rsid w:val="00944F7E"/>
    <w:rsid w:val="00952CFB"/>
    <w:rsid w:val="009574BB"/>
    <w:rsid w:val="009700E6"/>
    <w:rsid w:val="00973904"/>
    <w:rsid w:val="00973A2B"/>
    <w:rsid w:val="00984EB0"/>
    <w:rsid w:val="009A50B9"/>
    <w:rsid w:val="009B4D92"/>
    <w:rsid w:val="009C24CB"/>
    <w:rsid w:val="009C52CC"/>
    <w:rsid w:val="009D0358"/>
    <w:rsid w:val="009F4F5B"/>
    <w:rsid w:val="00A21F96"/>
    <w:rsid w:val="00A31E9B"/>
    <w:rsid w:val="00A43CAD"/>
    <w:rsid w:val="00A4424F"/>
    <w:rsid w:val="00A679A9"/>
    <w:rsid w:val="00A76932"/>
    <w:rsid w:val="00A8548F"/>
    <w:rsid w:val="00A95D49"/>
    <w:rsid w:val="00AB1022"/>
    <w:rsid w:val="00AB31B8"/>
    <w:rsid w:val="00AB5076"/>
    <w:rsid w:val="00AB5CCC"/>
    <w:rsid w:val="00B020B8"/>
    <w:rsid w:val="00B100F7"/>
    <w:rsid w:val="00B22BB5"/>
    <w:rsid w:val="00B27BA7"/>
    <w:rsid w:val="00B30527"/>
    <w:rsid w:val="00B327B9"/>
    <w:rsid w:val="00B3752E"/>
    <w:rsid w:val="00B71210"/>
    <w:rsid w:val="00B83F82"/>
    <w:rsid w:val="00B8686D"/>
    <w:rsid w:val="00BA20B7"/>
    <w:rsid w:val="00BF3EF2"/>
    <w:rsid w:val="00C23EF1"/>
    <w:rsid w:val="00C25C52"/>
    <w:rsid w:val="00C319DA"/>
    <w:rsid w:val="00C3328F"/>
    <w:rsid w:val="00C73971"/>
    <w:rsid w:val="00C85CAB"/>
    <w:rsid w:val="00C85EBC"/>
    <w:rsid w:val="00C85EF6"/>
    <w:rsid w:val="00CE5954"/>
    <w:rsid w:val="00CE6BFE"/>
    <w:rsid w:val="00CF14A6"/>
    <w:rsid w:val="00CF4C47"/>
    <w:rsid w:val="00D214BB"/>
    <w:rsid w:val="00D33FFB"/>
    <w:rsid w:val="00D57EA6"/>
    <w:rsid w:val="00D85759"/>
    <w:rsid w:val="00DA4942"/>
    <w:rsid w:val="00DE75CC"/>
    <w:rsid w:val="00DF43D8"/>
    <w:rsid w:val="00E018E8"/>
    <w:rsid w:val="00E11BDE"/>
    <w:rsid w:val="00E150F3"/>
    <w:rsid w:val="00E232D4"/>
    <w:rsid w:val="00E31937"/>
    <w:rsid w:val="00E4487A"/>
    <w:rsid w:val="00E54CAC"/>
    <w:rsid w:val="00E62851"/>
    <w:rsid w:val="00EA33E5"/>
    <w:rsid w:val="00EA39E6"/>
    <w:rsid w:val="00ED5834"/>
    <w:rsid w:val="00EE5DA2"/>
    <w:rsid w:val="00F02693"/>
    <w:rsid w:val="00F079B7"/>
    <w:rsid w:val="00F14C50"/>
    <w:rsid w:val="00F21013"/>
    <w:rsid w:val="00F24FEC"/>
    <w:rsid w:val="00F30F80"/>
    <w:rsid w:val="00F356D0"/>
    <w:rsid w:val="00F57729"/>
    <w:rsid w:val="00F75A3A"/>
    <w:rsid w:val="00F77147"/>
    <w:rsid w:val="00F81D0D"/>
    <w:rsid w:val="00F820B5"/>
    <w:rsid w:val="00F90AF3"/>
    <w:rsid w:val="00F92C29"/>
    <w:rsid w:val="00F97FAC"/>
    <w:rsid w:val="00FB57D3"/>
    <w:rsid w:val="00FC7802"/>
    <w:rsid w:val="00FD0FA6"/>
    <w:rsid w:val="00FE2A04"/>
    <w:rsid w:val="00FF16D9"/>
    <w:rsid w:val="00FF5E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39265"/>
    <o:shapelayout v:ext="edit">
      <o:idmap v:ext="edit" data="1"/>
    </o:shapelayout>
  </w:shapeDefaults>
  <w:decimalSymbol w:val=","/>
  <w:listSeparator w:val=";"/>
  <w14:docId w14:val="1DE90274"/>
  <w15:chartTrackingRefBased/>
  <w15:docId w15:val="{4DF5EFB7-B76D-4D3B-BA2F-5FA6448D4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Hoofdstuk"/>
    <w:basedOn w:val="Standaard"/>
    <w:next w:val="Standaard"/>
    <w:link w:val="Kop1Char"/>
    <w:qFormat/>
    <w:rsid w:val="00622EEB"/>
    <w:pPr>
      <w:keepNext/>
      <w:keepLines/>
      <w:spacing w:before="240" w:after="0"/>
      <w:outlineLvl w:val="0"/>
    </w:pPr>
    <w:rPr>
      <w:rFonts w:asciiTheme="majorHAnsi" w:eastAsiaTheme="majorEastAsia" w:hAnsiTheme="majorHAnsi" w:cstheme="majorBidi"/>
      <w:b/>
      <w:szCs w:val="32"/>
    </w:rPr>
  </w:style>
  <w:style w:type="paragraph" w:styleId="Kop2">
    <w:name w:val="heading 2"/>
    <w:basedOn w:val="Standaard"/>
    <w:next w:val="Standaard"/>
    <w:link w:val="Kop2Char"/>
    <w:uiPriority w:val="9"/>
    <w:semiHidden/>
    <w:unhideWhenUsed/>
    <w:qFormat/>
    <w:rsid w:val="00CE6BFE"/>
    <w:pPr>
      <w:keepNext/>
      <w:keepLines/>
      <w:spacing w:before="40" w:after="0"/>
      <w:outlineLvl w:val="1"/>
    </w:pPr>
    <w:rPr>
      <w:rFonts w:asciiTheme="majorHAnsi" w:eastAsiaTheme="majorEastAsia" w:hAnsiTheme="majorHAnsi" w:cstheme="majorBidi"/>
      <w:color w:val="4F81BD"/>
      <w:sz w:val="26"/>
      <w:szCs w:val="26"/>
    </w:rPr>
  </w:style>
  <w:style w:type="paragraph" w:styleId="Kop3">
    <w:name w:val="heading 3"/>
    <w:basedOn w:val="Standaard"/>
    <w:next w:val="Standaard"/>
    <w:link w:val="Kop3Char"/>
    <w:uiPriority w:val="9"/>
    <w:semiHidden/>
    <w:unhideWhenUsed/>
    <w:qFormat/>
    <w:rsid w:val="001E06F4"/>
    <w:pPr>
      <w:keepNext/>
      <w:keepLines/>
      <w:spacing w:before="40" w:after="0"/>
      <w:outlineLvl w:val="2"/>
    </w:pPr>
    <w:rPr>
      <w:rFonts w:asciiTheme="majorHAnsi" w:eastAsiaTheme="majorEastAsia" w:hAnsiTheme="majorHAnsi" w:cstheme="majorBidi"/>
      <w:color w:val="4B6211"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622EEB"/>
    <w:rPr>
      <w:rFonts w:asciiTheme="majorHAnsi" w:eastAsiaTheme="majorEastAsia" w:hAnsiTheme="majorHAnsi" w:cstheme="majorBidi"/>
      <w:b/>
      <w:szCs w:val="32"/>
    </w:rPr>
  </w:style>
  <w:style w:type="character" w:customStyle="1" w:styleId="Kop2Char">
    <w:name w:val="Kop 2 Char"/>
    <w:basedOn w:val="Standaardalinea-lettertype"/>
    <w:link w:val="Kop2"/>
    <w:uiPriority w:val="9"/>
    <w:semiHidden/>
    <w:rsid w:val="00CE6BFE"/>
    <w:rPr>
      <w:rFonts w:asciiTheme="majorHAnsi" w:eastAsiaTheme="majorEastAsia" w:hAnsiTheme="majorHAnsi" w:cstheme="majorBidi"/>
      <w:color w:val="4F81BD"/>
      <w:sz w:val="26"/>
      <w:szCs w:val="26"/>
    </w:rPr>
  </w:style>
  <w:style w:type="paragraph" w:styleId="Titel">
    <w:name w:val="Title"/>
    <w:basedOn w:val="Standaard"/>
    <w:next w:val="Standaard"/>
    <w:link w:val="TitelChar"/>
    <w:uiPriority w:val="10"/>
    <w:qFormat/>
    <w:rsid w:val="00CE6BFE"/>
    <w:pPr>
      <w:spacing w:after="0" w:line="240" w:lineRule="auto"/>
      <w:contextualSpacing/>
    </w:pPr>
    <w:rPr>
      <w:rFonts w:asciiTheme="majorHAnsi" w:eastAsiaTheme="majorEastAsia" w:hAnsiTheme="majorHAnsi" w:cstheme="majorBidi"/>
      <w:color w:val="17365D"/>
      <w:spacing w:val="-10"/>
      <w:kern w:val="28"/>
      <w:sz w:val="56"/>
      <w:szCs w:val="56"/>
    </w:rPr>
  </w:style>
  <w:style w:type="character" w:customStyle="1" w:styleId="TitelChar">
    <w:name w:val="Titel Char"/>
    <w:basedOn w:val="Standaardalinea-lettertype"/>
    <w:link w:val="Titel"/>
    <w:uiPriority w:val="10"/>
    <w:rsid w:val="00CE6BFE"/>
    <w:rPr>
      <w:rFonts w:asciiTheme="majorHAnsi" w:eastAsiaTheme="majorEastAsia" w:hAnsiTheme="majorHAnsi" w:cstheme="majorBidi"/>
      <w:color w:val="17365D"/>
      <w:spacing w:val="-10"/>
      <w:kern w:val="28"/>
      <w:sz w:val="56"/>
      <w:szCs w:val="56"/>
    </w:rPr>
  </w:style>
  <w:style w:type="paragraph" w:styleId="Ondertitel">
    <w:name w:val="Subtitle"/>
    <w:basedOn w:val="Standaard"/>
    <w:next w:val="Standaard"/>
    <w:link w:val="OndertitelChar"/>
    <w:uiPriority w:val="11"/>
    <w:qFormat/>
    <w:rsid w:val="00CE6BFE"/>
    <w:pPr>
      <w:numPr>
        <w:ilvl w:val="1"/>
      </w:numPr>
      <w:spacing w:after="160"/>
    </w:pPr>
    <w:rPr>
      <w:rFonts w:eastAsiaTheme="minorEastAsia"/>
      <w:color w:val="4F81BD"/>
      <w:spacing w:val="15"/>
    </w:rPr>
  </w:style>
  <w:style w:type="character" w:customStyle="1" w:styleId="OndertitelChar">
    <w:name w:val="Ondertitel Char"/>
    <w:basedOn w:val="Standaardalinea-lettertype"/>
    <w:link w:val="Ondertitel"/>
    <w:uiPriority w:val="11"/>
    <w:rsid w:val="00CE6BFE"/>
    <w:rPr>
      <w:rFonts w:eastAsiaTheme="minorEastAsia"/>
      <w:color w:val="4F81BD"/>
      <w:spacing w:val="15"/>
    </w:rPr>
  </w:style>
  <w:style w:type="character" w:styleId="Intensievebenadrukking">
    <w:name w:val="Intense Emphasis"/>
    <w:basedOn w:val="Standaardalinea-lettertype"/>
    <w:uiPriority w:val="21"/>
    <w:qFormat/>
    <w:rsid w:val="00CE6BFE"/>
    <w:rPr>
      <w:i/>
      <w:iCs/>
      <w:color w:val="4F81BD"/>
    </w:rPr>
  </w:style>
  <w:style w:type="paragraph" w:styleId="Duidelijkcitaat">
    <w:name w:val="Intense Quote"/>
    <w:basedOn w:val="Standaard"/>
    <w:next w:val="Standaard"/>
    <w:link w:val="DuidelijkcitaatChar"/>
    <w:uiPriority w:val="30"/>
    <w:qFormat/>
    <w:rsid w:val="00CE6BFE"/>
  </w:style>
  <w:style w:type="character" w:customStyle="1" w:styleId="DuidelijkcitaatChar">
    <w:name w:val="Duidelijk citaat Char"/>
    <w:basedOn w:val="Standaardalinea-lettertype"/>
    <w:link w:val="Duidelijkcitaat"/>
    <w:uiPriority w:val="30"/>
    <w:rsid w:val="00CE6BFE"/>
  </w:style>
  <w:style w:type="character" w:styleId="Intensieveverwijzing">
    <w:name w:val="Intense Reference"/>
    <w:basedOn w:val="Standaardalinea-lettertype"/>
    <w:uiPriority w:val="32"/>
    <w:qFormat/>
    <w:rsid w:val="00CE6BFE"/>
    <w:rPr>
      <w:b/>
      <w:bCs/>
      <w:smallCaps/>
      <w:color w:val="4F81BD"/>
      <w:spacing w:val="5"/>
    </w:rPr>
  </w:style>
  <w:style w:type="paragraph" w:styleId="Lijstalinea">
    <w:name w:val="List Paragraph"/>
    <w:aliases w:val="Hoofdstuk 1"/>
    <w:basedOn w:val="Standaard"/>
    <w:link w:val="LijstalineaChar"/>
    <w:uiPriority w:val="34"/>
    <w:qFormat/>
    <w:rsid w:val="009170D4"/>
    <w:pPr>
      <w:ind w:left="720"/>
      <w:contextualSpacing/>
    </w:pPr>
  </w:style>
  <w:style w:type="table" w:styleId="Tabelraster">
    <w:name w:val="Table Grid"/>
    <w:basedOn w:val="Standaardtabel"/>
    <w:uiPriority w:val="59"/>
    <w:rsid w:val="00622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B5CC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B5CCC"/>
  </w:style>
  <w:style w:type="paragraph" w:styleId="Voettekst">
    <w:name w:val="footer"/>
    <w:basedOn w:val="Standaard"/>
    <w:link w:val="VoettekstChar"/>
    <w:uiPriority w:val="99"/>
    <w:unhideWhenUsed/>
    <w:rsid w:val="00AB5CC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B5CCC"/>
  </w:style>
  <w:style w:type="paragraph" w:styleId="Kopvaninhoudsopgave">
    <w:name w:val="TOC Heading"/>
    <w:basedOn w:val="Kop1"/>
    <w:next w:val="Standaard"/>
    <w:uiPriority w:val="39"/>
    <w:unhideWhenUsed/>
    <w:qFormat/>
    <w:rsid w:val="00AB5CCC"/>
    <w:pPr>
      <w:spacing w:line="259" w:lineRule="auto"/>
      <w:outlineLvl w:val="9"/>
    </w:pPr>
    <w:rPr>
      <w:b w:val="0"/>
      <w:color w:val="71941A" w:themeColor="accent1" w:themeShade="BF"/>
      <w:sz w:val="32"/>
      <w:lang w:eastAsia="nl-NL"/>
    </w:rPr>
  </w:style>
  <w:style w:type="paragraph" w:styleId="Inhopg1">
    <w:name w:val="toc 1"/>
    <w:basedOn w:val="Standaard"/>
    <w:next w:val="Standaard"/>
    <w:autoRedefine/>
    <w:uiPriority w:val="39"/>
    <w:unhideWhenUsed/>
    <w:rsid w:val="00AB5CCC"/>
    <w:pPr>
      <w:spacing w:after="100"/>
    </w:pPr>
  </w:style>
  <w:style w:type="character" w:styleId="Hyperlink">
    <w:name w:val="Hyperlink"/>
    <w:basedOn w:val="Standaardalinea-lettertype"/>
    <w:uiPriority w:val="99"/>
    <w:unhideWhenUsed/>
    <w:rsid w:val="00AB5CCC"/>
    <w:rPr>
      <w:color w:val="26CBEC" w:themeColor="hyperlink"/>
      <w:u w:val="single"/>
    </w:rPr>
  </w:style>
  <w:style w:type="paragraph" w:styleId="Geenafstand">
    <w:name w:val="No Spacing"/>
    <w:uiPriority w:val="1"/>
    <w:qFormat/>
    <w:rsid w:val="00E54CAC"/>
    <w:pPr>
      <w:spacing w:after="0" w:line="240" w:lineRule="auto"/>
    </w:pPr>
  </w:style>
  <w:style w:type="character" w:styleId="Verwijzingopmerking">
    <w:name w:val="annotation reference"/>
    <w:basedOn w:val="Standaardalinea-lettertype"/>
    <w:uiPriority w:val="99"/>
    <w:semiHidden/>
    <w:unhideWhenUsed/>
    <w:rsid w:val="00823691"/>
    <w:rPr>
      <w:sz w:val="16"/>
      <w:szCs w:val="16"/>
    </w:rPr>
  </w:style>
  <w:style w:type="paragraph" w:styleId="Tekstopmerking">
    <w:name w:val="annotation text"/>
    <w:basedOn w:val="Standaard"/>
    <w:link w:val="TekstopmerkingChar"/>
    <w:uiPriority w:val="99"/>
    <w:unhideWhenUsed/>
    <w:rsid w:val="00823691"/>
    <w:pPr>
      <w:spacing w:line="240" w:lineRule="auto"/>
    </w:pPr>
    <w:rPr>
      <w:sz w:val="20"/>
      <w:szCs w:val="20"/>
    </w:rPr>
  </w:style>
  <w:style w:type="character" w:customStyle="1" w:styleId="TekstopmerkingChar">
    <w:name w:val="Tekst opmerking Char"/>
    <w:basedOn w:val="Standaardalinea-lettertype"/>
    <w:link w:val="Tekstopmerking"/>
    <w:uiPriority w:val="99"/>
    <w:rsid w:val="00823691"/>
    <w:rPr>
      <w:sz w:val="20"/>
      <w:szCs w:val="20"/>
    </w:rPr>
  </w:style>
  <w:style w:type="paragraph" w:styleId="Onderwerpvanopmerking">
    <w:name w:val="annotation subject"/>
    <w:basedOn w:val="Tekstopmerking"/>
    <w:next w:val="Tekstopmerking"/>
    <w:link w:val="OnderwerpvanopmerkingChar"/>
    <w:uiPriority w:val="99"/>
    <w:semiHidden/>
    <w:unhideWhenUsed/>
    <w:rsid w:val="00823691"/>
    <w:rPr>
      <w:b/>
      <w:bCs/>
    </w:rPr>
  </w:style>
  <w:style w:type="character" w:customStyle="1" w:styleId="OnderwerpvanopmerkingChar">
    <w:name w:val="Onderwerp van opmerking Char"/>
    <w:basedOn w:val="TekstopmerkingChar"/>
    <w:link w:val="Onderwerpvanopmerking"/>
    <w:uiPriority w:val="99"/>
    <w:semiHidden/>
    <w:rsid w:val="00823691"/>
    <w:rPr>
      <w:b/>
      <w:bCs/>
      <w:sz w:val="20"/>
      <w:szCs w:val="20"/>
    </w:rPr>
  </w:style>
  <w:style w:type="paragraph" w:styleId="Ballontekst">
    <w:name w:val="Balloon Text"/>
    <w:basedOn w:val="Standaard"/>
    <w:link w:val="BallontekstChar"/>
    <w:uiPriority w:val="99"/>
    <w:semiHidden/>
    <w:unhideWhenUsed/>
    <w:rsid w:val="0082369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23691"/>
    <w:rPr>
      <w:rFonts w:ascii="Segoe UI" w:hAnsi="Segoe UI" w:cs="Segoe UI"/>
      <w:sz w:val="18"/>
      <w:szCs w:val="18"/>
    </w:rPr>
  </w:style>
  <w:style w:type="paragraph" w:customStyle="1" w:styleId="Default">
    <w:name w:val="Default"/>
    <w:rsid w:val="00562369"/>
    <w:pPr>
      <w:autoSpaceDE w:val="0"/>
      <w:autoSpaceDN w:val="0"/>
      <w:adjustRightInd w:val="0"/>
      <w:spacing w:after="0" w:line="240" w:lineRule="auto"/>
    </w:pPr>
    <w:rPr>
      <w:rFonts w:ascii="Arial" w:hAnsi="Arial" w:cs="Arial"/>
      <w:color w:val="000000"/>
      <w:sz w:val="24"/>
      <w:szCs w:val="24"/>
    </w:rPr>
  </w:style>
  <w:style w:type="character" w:customStyle="1" w:styleId="Kop3Char">
    <w:name w:val="Kop 3 Char"/>
    <w:basedOn w:val="Standaardalinea-lettertype"/>
    <w:link w:val="Kop3"/>
    <w:uiPriority w:val="9"/>
    <w:semiHidden/>
    <w:rsid w:val="001E06F4"/>
    <w:rPr>
      <w:rFonts w:asciiTheme="majorHAnsi" w:eastAsiaTheme="majorEastAsia" w:hAnsiTheme="majorHAnsi" w:cstheme="majorBidi"/>
      <w:color w:val="4B6211" w:themeColor="accent1" w:themeShade="7F"/>
      <w:sz w:val="24"/>
      <w:szCs w:val="24"/>
    </w:rPr>
  </w:style>
  <w:style w:type="character" w:customStyle="1" w:styleId="LijstalineaChar">
    <w:name w:val="Lijstalinea Char"/>
    <w:aliases w:val="Hoofdstuk 1 Char"/>
    <w:link w:val="Lijstalinea"/>
    <w:uiPriority w:val="34"/>
    <w:rsid w:val="00D33FFB"/>
  </w:style>
  <w:style w:type="paragraph" w:customStyle="1" w:styleId="Rapportgegevenstitelblad">
    <w:name w:val="Rapport gegevens titelblad"/>
    <w:basedOn w:val="Standaard"/>
    <w:autoRedefine/>
    <w:uiPriority w:val="99"/>
    <w:qFormat/>
    <w:rsid w:val="0070777F"/>
    <w:pPr>
      <w:spacing w:after="0"/>
      <w:ind w:left="855" w:hanging="855"/>
    </w:pPr>
    <w:rPr>
      <w:rFonts w:ascii="Segoe UI" w:eastAsiaTheme="minorEastAsia" w:hAnsi="Segoe UI" w:cs="Times New Roman (Hoofdtekst CS)"/>
      <w:color w:val="1F335C"/>
      <w:kern w:val="2"/>
      <w:sz w:val="30"/>
      <w:szCs w:val="20"/>
      <w14:ligatures w14:val="standardContextual"/>
    </w:rPr>
  </w:style>
  <w:style w:type="paragraph" w:customStyle="1" w:styleId="Rapport-Naamauteur">
    <w:name w:val="Rapport - Naam auteur"/>
    <w:basedOn w:val="Rapportgegevenstitelblad"/>
    <w:uiPriority w:val="99"/>
    <w:qFormat/>
    <w:rsid w:val="0070777F"/>
    <w:rPr>
      <w:rFonts w:ascii="Segoe UI Semibold" w:hAnsi="Segoe UI Semibold"/>
    </w:rPr>
  </w:style>
  <w:style w:type="paragraph" w:customStyle="1" w:styleId="HoofdstuktekstovereenkomstH2">
    <w:name w:val="Hoofdstuktekst overeenkomst (H2)"/>
    <w:basedOn w:val="Kop2"/>
    <w:next w:val="Standaard"/>
    <w:link w:val="HoofdstuktekstovereenkomstH2Char"/>
    <w:autoRedefine/>
    <w:uiPriority w:val="1"/>
    <w:qFormat/>
    <w:rsid w:val="0070777F"/>
    <w:pPr>
      <w:spacing w:before="45" w:after="150" w:line="240" w:lineRule="auto"/>
    </w:pPr>
    <w:rPr>
      <w:rFonts w:ascii="Segoe UI" w:hAnsi="Segoe UI"/>
      <w:color w:val="auto"/>
      <w:kern w:val="2"/>
      <w:sz w:val="32"/>
      <w:szCs w:val="22"/>
      <w14:ligatures w14:val="standardContextual"/>
    </w:rPr>
  </w:style>
  <w:style w:type="character" w:customStyle="1" w:styleId="HoofdstuktekstovereenkomstH2Char">
    <w:name w:val="Hoofdstuktekst overeenkomst (H2) Char"/>
    <w:basedOn w:val="Standaardalinea-lettertype"/>
    <w:link w:val="HoofdstuktekstovereenkomstH2"/>
    <w:uiPriority w:val="1"/>
    <w:rsid w:val="0070777F"/>
    <w:rPr>
      <w:rFonts w:ascii="Segoe UI" w:eastAsiaTheme="majorEastAsia" w:hAnsi="Segoe UI" w:cstheme="majorBidi"/>
      <w:kern w:val="2"/>
      <w:sz w:val="32"/>
      <w14:ligatures w14:val="standardContextual"/>
    </w:rPr>
  </w:style>
  <w:style w:type="character" w:styleId="Onopgelostemelding">
    <w:name w:val="Unresolved Mention"/>
    <w:basedOn w:val="Standaardalinea-lettertype"/>
    <w:uiPriority w:val="99"/>
    <w:semiHidden/>
    <w:unhideWhenUsed/>
    <w:rsid w:val="00826A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079446">
      <w:bodyDiv w:val="1"/>
      <w:marLeft w:val="0"/>
      <w:marRight w:val="0"/>
      <w:marTop w:val="0"/>
      <w:marBottom w:val="0"/>
      <w:divBdr>
        <w:top w:val="none" w:sz="0" w:space="0" w:color="auto"/>
        <w:left w:val="none" w:sz="0" w:space="0" w:color="auto"/>
        <w:bottom w:val="none" w:sz="0" w:space="0" w:color="auto"/>
        <w:right w:val="none" w:sz="0" w:space="0" w:color="auto"/>
      </w:divBdr>
    </w:div>
    <w:div w:id="1179852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Yvonne.vanRanden@hardenberg.nl" TargetMode="External"/></Relationships>
</file>

<file path=word/theme/theme1.xml><?xml version="1.0" encoding="utf-8"?>
<a:theme xmlns:a="http://schemas.openxmlformats.org/drawingml/2006/main" name="Kantoorthema">
  <a:themeElements>
    <a:clrScheme name="Vierkleurendruk">
      <a:dk1>
        <a:sysClr val="windowText" lastClr="000000"/>
      </a:dk1>
      <a:lt1>
        <a:sysClr val="window" lastClr="FFFFFF"/>
      </a:lt1>
      <a:dk2>
        <a:srgbClr val="5B6973"/>
      </a:dk2>
      <a:lt2>
        <a:srgbClr val="E7ECED"/>
      </a:lt2>
      <a:accent1>
        <a:srgbClr val="98C723"/>
      </a:accent1>
      <a:accent2>
        <a:srgbClr val="59B0B9"/>
      </a:accent2>
      <a:accent3>
        <a:srgbClr val="DEAE00"/>
      </a:accent3>
      <a:accent4>
        <a:srgbClr val="B77BB4"/>
      </a:accent4>
      <a:accent5>
        <a:srgbClr val="E0773C"/>
      </a:accent5>
      <a:accent6>
        <a:srgbClr val="A98D63"/>
      </a:accent6>
      <a:hlink>
        <a:srgbClr val="26CBEC"/>
      </a:hlink>
      <a:folHlink>
        <a:srgbClr val="598C8C"/>
      </a:folHlink>
    </a:clrScheme>
    <a:fontScheme name="Module">
      <a:maj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959EA-F69E-4915-BB11-9BB2DCC65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7</Pages>
  <Words>1448</Words>
  <Characters>7967</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Bestuursdienst Ommen-Hardenberg</Company>
  <LinksUpToDate>false</LinksUpToDate>
  <CharactersWithSpaces>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Inkoop</dc:creator>
  <cp:keywords/>
  <dc:description/>
  <cp:lastModifiedBy>Mariska Laar - van Antwerpen</cp:lastModifiedBy>
  <cp:revision>10</cp:revision>
  <cp:lastPrinted>2020-11-20T11:58:00Z</cp:lastPrinted>
  <dcterms:created xsi:type="dcterms:W3CDTF">2024-05-21T09:54:00Z</dcterms:created>
  <dcterms:modified xsi:type="dcterms:W3CDTF">2024-09-04T07:35:00Z</dcterms:modified>
</cp:coreProperties>
</file>