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AA3FE" w14:textId="77777777" w:rsidR="00BE7CCE" w:rsidRPr="00C94583" w:rsidRDefault="00A97834" w:rsidP="008A1A1F">
      <w:pPr>
        <w:spacing w:after="0"/>
        <w:jc w:val="both"/>
        <w:rPr>
          <w:rFonts w:asciiTheme="minorHAnsi" w:hAnsiTheme="minorHAnsi"/>
          <w:b/>
          <w:sz w:val="22"/>
          <w:szCs w:val="20"/>
        </w:rPr>
      </w:pPr>
      <w:r>
        <w:rPr>
          <w:rFonts w:asciiTheme="minorHAnsi" w:hAnsiTheme="minorHAnsi"/>
          <w:b/>
          <w:sz w:val="22"/>
          <w:szCs w:val="20"/>
        </w:rPr>
        <w:t>Wachtkamero</w:t>
      </w:r>
      <w:r w:rsidR="00BE7CCE" w:rsidRPr="00C94583">
        <w:rPr>
          <w:rFonts w:asciiTheme="minorHAnsi" w:hAnsiTheme="minorHAnsi"/>
          <w:b/>
          <w:sz w:val="22"/>
          <w:szCs w:val="20"/>
        </w:rPr>
        <w:t xml:space="preserve">vereenkomst </w:t>
      </w:r>
    </w:p>
    <w:p w14:paraId="565230B2" w14:textId="77777777" w:rsidR="00BE7CCE" w:rsidRPr="00C94583" w:rsidRDefault="00BE7CCE" w:rsidP="008A1A1F">
      <w:pPr>
        <w:spacing w:after="0"/>
        <w:jc w:val="both"/>
        <w:rPr>
          <w:rFonts w:asciiTheme="minorHAnsi" w:hAnsiTheme="minorHAnsi"/>
          <w:sz w:val="22"/>
          <w:szCs w:val="20"/>
        </w:rPr>
      </w:pPr>
    </w:p>
    <w:p w14:paraId="2A230C4F" w14:textId="77777777" w:rsidR="00BE7CCE" w:rsidRPr="00C94583" w:rsidRDefault="00BE7CCE" w:rsidP="008A1A1F">
      <w:pPr>
        <w:spacing w:after="0"/>
        <w:jc w:val="both"/>
        <w:rPr>
          <w:rFonts w:asciiTheme="minorHAnsi" w:hAnsiTheme="minorHAnsi"/>
          <w:b/>
          <w:sz w:val="22"/>
          <w:szCs w:val="20"/>
        </w:rPr>
      </w:pPr>
      <w:r w:rsidRPr="00C94583">
        <w:rPr>
          <w:rFonts w:asciiTheme="minorHAnsi" w:hAnsiTheme="minorHAnsi"/>
          <w:b/>
          <w:sz w:val="22"/>
          <w:szCs w:val="20"/>
        </w:rPr>
        <w:t>Ondergetekenden:</w:t>
      </w:r>
    </w:p>
    <w:p w14:paraId="1D9BFEE7" w14:textId="77777777" w:rsidR="00BE7CCE" w:rsidRPr="00C94583" w:rsidRDefault="00BE7CCE" w:rsidP="008A1A1F">
      <w:pPr>
        <w:spacing w:after="0"/>
        <w:jc w:val="both"/>
        <w:rPr>
          <w:rFonts w:asciiTheme="minorHAnsi" w:hAnsiTheme="minorHAnsi"/>
          <w:sz w:val="22"/>
          <w:szCs w:val="20"/>
        </w:rPr>
      </w:pPr>
    </w:p>
    <w:p w14:paraId="048EB359" w14:textId="77777777" w:rsidR="00BE7CCE" w:rsidRPr="00C94583" w:rsidRDefault="00BE7CCE" w:rsidP="008A1A1F">
      <w:pPr>
        <w:spacing w:after="0"/>
        <w:jc w:val="both"/>
        <w:rPr>
          <w:rFonts w:asciiTheme="minorHAnsi" w:hAnsiTheme="minorHAnsi"/>
          <w:sz w:val="22"/>
          <w:szCs w:val="20"/>
        </w:rPr>
      </w:pPr>
      <w:r w:rsidRPr="00C94583">
        <w:rPr>
          <w:rFonts w:asciiTheme="minorHAnsi" w:hAnsiTheme="minorHAnsi"/>
          <w:b/>
          <w:sz w:val="22"/>
          <w:szCs w:val="20"/>
        </w:rPr>
        <w:t>1.</w:t>
      </w:r>
      <w:r w:rsidRPr="00C94583">
        <w:rPr>
          <w:rFonts w:asciiTheme="minorHAnsi" w:hAnsiTheme="minorHAnsi"/>
          <w:sz w:val="22"/>
          <w:szCs w:val="20"/>
        </w:rPr>
        <w:t xml:space="preserve"> </w:t>
      </w:r>
      <w:r w:rsidRPr="00C94583">
        <w:rPr>
          <w:rFonts w:asciiTheme="minorHAnsi" w:hAnsiTheme="minorHAnsi"/>
          <w:b/>
          <w:sz w:val="22"/>
          <w:szCs w:val="20"/>
          <w:highlight w:val="cyan"/>
        </w:rPr>
        <w:t>@</w:t>
      </w:r>
      <w:r w:rsidRPr="00C94583">
        <w:rPr>
          <w:rFonts w:asciiTheme="minorHAnsi" w:hAnsiTheme="minorHAnsi"/>
          <w:sz w:val="22"/>
          <w:szCs w:val="20"/>
        </w:rPr>
        <w:t xml:space="preserve">, statutair gevestigd te en kantoorhoudende te </w:t>
      </w:r>
      <w:r w:rsidRPr="00C94583">
        <w:rPr>
          <w:rFonts w:asciiTheme="minorHAnsi" w:hAnsiTheme="minorHAnsi"/>
          <w:sz w:val="22"/>
          <w:szCs w:val="20"/>
          <w:highlight w:val="cyan"/>
        </w:rPr>
        <w:t>@</w:t>
      </w:r>
      <w:r w:rsidRPr="00C94583">
        <w:rPr>
          <w:rFonts w:asciiTheme="minorHAnsi" w:hAnsiTheme="minorHAnsi"/>
          <w:sz w:val="22"/>
          <w:szCs w:val="20"/>
        </w:rPr>
        <w:t xml:space="preserve">, ten deze rechtsgeldig vertegenwoordigd door de </w:t>
      </w:r>
      <w:r w:rsidRPr="00C94583">
        <w:rPr>
          <w:rFonts w:asciiTheme="minorHAnsi" w:hAnsiTheme="minorHAnsi"/>
          <w:sz w:val="22"/>
          <w:szCs w:val="20"/>
          <w:highlight w:val="cyan"/>
        </w:rPr>
        <w:t>@</w:t>
      </w:r>
      <w:r w:rsidRPr="00C94583">
        <w:rPr>
          <w:rFonts w:asciiTheme="minorHAnsi" w:hAnsiTheme="minorHAnsi"/>
          <w:sz w:val="22"/>
          <w:szCs w:val="20"/>
        </w:rPr>
        <w:t xml:space="preserve">, in </w:t>
      </w:r>
      <w:r w:rsidRPr="00C94583">
        <w:rPr>
          <w:rFonts w:asciiTheme="minorHAnsi" w:hAnsiTheme="minorHAnsi"/>
          <w:sz w:val="22"/>
          <w:szCs w:val="20"/>
          <w:highlight w:val="cyan"/>
        </w:rPr>
        <w:t>@</w:t>
      </w:r>
      <w:r w:rsidRPr="00C94583">
        <w:rPr>
          <w:rFonts w:asciiTheme="minorHAnsi" w:hAnsiTheme="minorHAnsi"/>
          <w:sz w:val="22"/>
          <w:szCs w:val="20"/>
        </w:rPr>
        <w:t xml:space="preserve"> hoedanigheid van </w:t>
      </w:r>
      <w:r w:rsidRPr="00C94583">
        <w:rPr>
          <w:rFonts w:asciiTheme="minorHAnsi" w:hAnsiTheme="minorHAnsi"/>
          <w:sz w:val="22"/>
          <w:szCs w:val="20"/>
          <w:highlight w:val="cyan"/>
        </w:rPr>
        <w:t>@</w:t>
      </w:r>
      <w:r w:rsidRPr="00C94583">
        <w:rPr>
          <w:rFonts w:asciiTheme="minorHAnsi" w:hAnsiTheme="minorHAnsi"/>
          <w:sz w:val="22"/>
          <w:szCs w:val="20"/>
        </w:rPr>
        <w:t>, hierna te noemen “Opdrachtnemer”; en</w:t>
      </w:r>
    </w:p>
    <w:p w14:paraId="7182FF1F" w14:textId="77777777" w:rsidR="00BE7CCE" w:rsidRPr="00C94583" w:rsidRDefault="00BE7CCE" w:rsidP="008A1A1F">
      <w:pPr>
        <w:spacing w:after="0"/>
        <w:jc w:val="both"/>
        <w:rPr>
          <w:rFonts w:asciiTheme="minorHAnsi" w:hAnsiTheme="minorHAnsi"/>
          <w:sz w:val="22"/>
          <w:szCs w:val="20"/>
        </w:rPr>
      </w:pPr>
    </w:p>
    <w:p w14:paraId="49824564" w14:textId="36331232" w:rsidR="00BE7CCE" w:rsidRPr="00C94583" w:rsidRDefault="00BE7CCE" w:rsidP="008A1A1F">
      <w:pPr>
        <w:spacing w:after="0"/>
        <w:jc w:val="both"/>
        <w:rPr>
          <w:rFonts w:asciiTheme="minorHAnsi" w:hAnsiTheme="minorHAnsi"/>
          <w:sz w:val="22"/>
          <w:szCs w:val="20"/>
        </w:rPr>
      </w:pPr>
      <w:r w:rsidRPr="00C94583">
        <w:rPr>
          <w:rFonts w:asciiTheme="minorHAnsi" w:hAnsiTheme="minorHAnsi"/>
          <w:b/>
          <w:sz w:val="22"/>
          <w:szCs w:val="20"/>
        </w:rPr>
        <w:t>2.</w:t>
      </w:r>
      <w:r w:rsidRPr="00C94583">
        <w:rPr>
          <w:rFonts w:asciiTheme="minorHAnsi" w:hAnsiTheme="minorHAnsi"/>
          <w:sz w:val="22"/>
          <w:szCs w:val="20"/>
        </w:rPr>
        <w:t xml:space="preserve"> </w:t>
      </w:r>
      <w:r w:rsidR="00E56E43" w:rsidRPr="00B13D9F">
        <w:rPr>
          <w:rFonts w:asciiTheme="minorHAnsi" w:hAnsiTheme="minorHAnsi"/>
          <w:b/>
          <w:sz w:val="22"/>
          <w:szCs w:val="20"/>
          <w:highlight w:val="cyan"/>
        </w:rPr>
        <w:t>……………………….</w:t>
      </w:r>
      <w:r w:rsidR="00A23D34" w:rsidRPr="00B13D9F">
        <w:rPr>
          <w:rFonts w:asciiTheme="minorHAnsi" w:hAnsiTheme="minorHAnsi"/>
          <w:sz w:val="22"/>
          <w:szCs w:val="20"/>
          <w:highlight w:val="cyan"/>
        </w:rPr>
        <w:t>,</w:t>
      </w:r>
      <w:r w:rsidR="00A23D34" w:rsidRPr="00C94583">
        <w:rPr>
          <w:rFonts w:asciiTheme="minorHAnsi" w:hAnsiTheme="minorHAnsi"/>
          <w:sz w:val="22"/>
          <w:szCs w:val="20"/>
        </w:rPr>
        <w:t xml:space="preserve"> statutair gevestigd te en kantoorhoudende te </w:t>
      </w:r>
      <w:r w:rsidR="00A23D34" w:rsidRPr="00C94583">
        <w:rPr>
          <w:rFonts w:asciiTheme="minorHAnsi" w:hAnsiTheme="minorHAnsi"/>
          <w:sz w:val="22"/>
          <w:szCs w:val="20"/>
          <w:highlight w:val="cyan"/>
        </w:rPr>
        <w:t>@</w:t>
      </w:r>
      <w:r w:rsidR="00A23D34" w:rsidRPr="00C94583">
        <w:rPr>
          <w:rFonts w:asciiTheme="minorHAnsi" w:hAnsiTheme="minorHAnsi"/>
          <w:sz w:val="22"/>
          <w:szCs w:val="20"/>
        </w:rPr>
        <w:t xml:space="preserve">, ten deze rechtsgeldig vertegenwoordigd door de </w:t>
      </w:r>
      <w:r w:rsidR="00A23D34" w:rsidRPr="00C94583">
        <w:rPr>
          <w:rFonts w:asciiTheme="minorHAnsi" w:hAnsiTheme="minorHAnsi"/>
          <w:sz w:val="22"/>
          <w:szCs w:val="20"/>
          <w:highlight w:val="cyan"/>
        </w:rPr>
        <w:t>@</w:t>
      </w:r>
      <w:r w:rsidR="00A23D34" w:rsidRPr="00C94583">
        <w:rPr>
          <w:rFonts w:asciiTheme="minorHAnsi" w:hAnsiTheme="minorHAnsi"/>
          <w:sz w:val="22"/>
          <w:szCs w:val="20"/>
        </w:rPr>
        <w:t xml:space="preserve">, in </w:t>
      </w:r>
      <w:r w:rsidR="00A23D34" w:rsidRPr="00C94583">
        <w:rPr>
          <w:rFonts w:asciiTheme="minorHAnsi" w:hAnsiTheme="minorHAnsi"/>
          <w:sz w:val="22"/>
          <w:szCs w:val="20"/>
          <w:highlight w:val="cyan"/>
        </w:rPr>
        <w:t>@</w:t>
      </w:r>
      <w:r w:rsidR="00A23D34" w:rsidRPr="00C94583">
        <w:rPr>
          <w:rFonts w:asciiTheme="minorHAnsi" w:hAnsiTheme="minorHAnsi"/>
          <w:sz w:val="22"/>
          <w:szCs w:val="20"/>
        </w:rPr>
        <w:t xml:space="preserve"> hoedanigheid van </w:t>
      </w:r>
      <w:r w:rsidR="00A23D34" w:rsidRPr="00C94583">
        <w:rPr>
          <w:rFonts w:asciiTheme="minorHAnsi" w:hAnsiTheme="minorHAnsi"/>
          <w:sz w:val="22"/>
          <w:szCs w:val="20"/>
          <w:highlight w:val="cyan"/>
        </w:rPr>
        <w:t>@</w:t>
      </w:r>
      <w:r w:rsidR="00A23D34" w:rsidRPr="00C94583">
        <w:rPr>
          <w:rFonts w:asciiTheme="minorHAnsi" w:hAnsiTheme="minorHAnsi"/>
          <w:sz w:val="22"/>
          <w:szCs w:val="20"/>
        </w:rPr>
        <w:t xml:space="preserve">, hierna te noemen </w:t>
      </w:r>
      <w:r w:rsidRPr="00C94583">
        <w:rPr>
          <w:rFonts w:asciiTheme="minorHAnsi" w:hAnsiTheme="minorHAnsi"/>
          <w:sz w:val="22"/>
          <w:szCs w:val="20"/>
        </w:rPr>
        <w:t>“Opdrachtgever”</w:t>
      </w:r>
      <w:r w:rsidR="00A23D34">
        <w:rPr>
          <w:rFonts w:asciiTheme="minorHAnsi" w:hAnsiTheme="minorHAnsi"/>
          <w:sz w:val="22"/>
          <w:szCs w:val="20"/>
        </w:rPr>
        <w:t>;</w:t>
      </w:r>
    </w:p>
    <w:p w14:paraId="25ACF45B" w14:textId="77777777" w:rsidR="00BE7CCE" w:rsidRPr="00C94583" w:rsidRDefault="00BE7CCE" w:rsidP="008A1A1F">
      <w:pPr>
        <w:spacing w:after="0"/>
        <w:jc w:val="both"/>
        <w:rPr>
          <w:rFonts w:asciiTheme="minorHAnsi" w:hAnsiTheme="minorHAnsi"/>
          <w:sz w:val="22"/>
          <w:szCs w:val="20"/>
        </w:rPr>
      </w:pPr>
    </w:p>
    <w:p w14:paraId="77271787" w14:textId="77777777" w:rsidR="00BE7CCE" w:rsidRPr="00C94583" w:rsidRDefault="00BE7CCE" w:rsidP="008A1A1F">
      <w:pPr>
        <w:spacing w:after="0"/>
        <w:jc w:val="both"/>
        <w:rPr>
          <w:rFonts w:asciiTheme="minorHAnsi" w:hAnsiTheme="minorHAnsi"/>
          <w:b/>
          <w:sz w:val="22"/>
          <w:szCs w:val="20"/>
        </w:rPr>
      </w:pPr>
      <w:r w:rsidRPr="00C94583">
        <w:rPr>
          <w:rFonts w:asciiTheme="minorHAnsi" w:hAnsiTheme="minorHAnsi"/>
          <w:b/>
          <w:sz w:val="22"/>
          <w:szCs w:val="20"/>
        </w:rPr>
        <w:t>Overwegende</w:t>
      </w:r>
      <w:r w:rsidR="00A97834">
        <w:rPr>
          <w:rFonts w:asciiTheme="minorHAnsi" w:hAnsiTheme="minorHAnsi"/>
          <w:b/>
          <w:sz w:val="22"/>
          <w:szCs w:val="20"/>
        </w:rPr>
        <w:t xml:space="preserve"> dat</w:t>
      </w:r>
      <w:r w:rsidRPr="00C94583">
        <w:rPr>
          <w:rFonts w:asciiTheme="minorHAnsi" w:hAnsiTheme="minorHAnsi"/>
          <w:b/>
          <w:sz w:val="22"/>
          <w:szCs w:val="20"/>
        </w:rPr>
        <w:t>:</w:t>
      </w:r>
    </w:p>
    <w:p w14:paraId="31BE9965" w14:textId="77777777" w:rsidR="00BE7CCE" w:rsidRPr="00C94583" w:rsidRDefault="00BE7CCE" w:rsidP="008A1A1F">
      <w:pPr>
        <w:spacing w:after="0"/>
        <w:jc w:val="both"/>
        <w:rPr>
          <w:rFonts w:asciiTheme="minorHAnsi" w:hAnsiTheme="minorHAnsi"/>
          <w:sz w:val="22"/>
          <w:szCs w:val="20"/>
        </w:rPr>
      </w:pPr>
    </w:p>
    <w:p w14:paraId="780F7B33" w14:textId="0C04A81E" w:rsidR="00BE7CCE" w:rsidRPr="00415268" w:rsidRDefault="00BE7CCE" w:rsidP="008A1A1F">
      <w:pPr>
        <w:pStyle w:val="Lijstalinea"/>
        <w:numPr>
          <w:ilvl w:val="0"/>
          <w:numId w:val="1"/>
        </w:numPr>
        <w:spacing w:after="0"/>
        <w:jc w:val="both"/>
        <w:rPr>
          <w:rFonts w:asciiTheme="minorHAnsi" w:hAnsiTheme="minorHAnsi" w:cstheme="minorBidi"/>
          <w:sz w:val="22"/>
        </w:rPr>
      </w:pPr>
      <w:r w:rsidRPr="1577202D">
        <w:rPr>
          <w:rFonts w:asciiTheme="minorHAnsi" w:hAnsiTheme="minorHAnsi" w:cstheme="minorBidi"/>
          <w:sz w:val="22"/>
        </w:rPr>
        <w:t xml:space="preserve">Opdrachtgever op </w:t>
      </w:r>
      <w:r w:rsidR="00E56D2B" w:rsidRPr="1577202D">
        <w:rPr>
          <w:rFonts w:asciiTheme="minorHAnsi" w:hAnsiTheme="minorHAnsi"/>
          <w:sz w:val="22"/>
          <w:highlight w:val="cyan"/>
        </w:rPr>
        <w:t>XX maand 202</w:t>
      </w:r>
      <w:r w:rsidR="00E6561F" w:rsidRPr="008A1A1F">
        <w:rPr>
          <w:rFonts w:asciiTheme="minorHAnsi" w:hAnsiTheme="minorHAnsi"/>
          <w:sz w:val="22"/>
          <w:highlight w:val="cyan"/>
        </w:rPr>
        <w:t>5</w:t>
      </w:r>
      <w:r w:rsidR="00E56D2B" w:rsidRPr="1577202D">
        <w:rPr>
          <w:rFonts w:asciiTheme="minorHAnsi" w:hAnsiTheme="minorHAnsi"/>
          <w:sz w:val="22"/>
        </w:rPr>
        <w:t xml:space="preserve"> </w:t>
      </w:r>
      <w:r w:rsidRPr="1577202D">
        <w:rPr>
          <w:rFonts w:asciiTheme="minorHAnsi" w:hAnsiTheme="minorHAnsi" w:cstheme="minorBidi"/>
          <w:sz w:val="22"/>
        </w:rPr>
        <w:t xml:space="preserve">een openbare aanbestedingsprocedure heeft </w:t>
      </w:r>
      <w:r w:rsidR="00563716" w:rsidRPr="1577202D">
        <w:rPr>
          <w:rFonts w:asciiTheme="minorHAnsi" w:hAnsiTheme="minorHAnsi" w:cstheme="minorBidi"/>
          <w:sz w:val="22"/>
        </w:rPr>
        <w:t>aangekondigd</w:t>
      </w:r>
      <w:r w:rsidRPr="1577202D">
        <w:rPr>
          <w:rFonts w:asciiTheme="minorHAnsi" w:hAnsiTheme="minorHAnsi" w:cstheme="minorBidi"/>
          <w:sz w:val="22"/>
        </w:rPr>
        <w:t>;</w:t>
      </w:r>
    </w:p>
    <w:p w14:paraId="04F6469F" w14:textId="0E95C546" w:rsidR="00A97834" w:rsidRPr="00415268" w:rsidRDefault="472B0F8C" w:rsidP="008A1A1F">
      <w:pPr>
        <w:pStyle w:val="Lijstalinea"/>
        <w:numPr>
          <w:ilvl w:val="0"/>
          <w:numId w:val="1"/>
        </w:numPr>
        <w:spacing w:after="0"/>
        <w:jc w:val="both"/>
        <w:rPr>
          <w:rFonts w:asciiTheme="minorHAnsi" w:hAnsiTheme="minorHAnsi" w:cstheme="minorBidi"/>
          <w:sz w:val="22"/>
        </w:rPr>
      </w:pPr>
      <w:r w:rsidRPr="6B2C563E">
        <w:rPr>
          <w:rFonts w:asciiTheme="minorHAnsi" w:hAnsiTheme="minorHAnsi" w:cstheme="minorBidi"/>
          <w:sz w:val="22"/>
        </w:rPr>
        <w:t>I</w:t>
      </w:r>
      <w:r w:rsidR="00BE7CCE" w:rsidRPr="6B2C563E">
        <w:rPr>
          <w:rFonts w:asciiTheme="minorHAnsi" w:hAnsiTheme="minorHAnsi" w:cstheme="minorBidi"/>
          <w:sz w:val="22"/>
        </w:rPr>
        <w:t xml:space="preserve">n het kader van deze aanbestedingsprocedure Opdrachtnemer </w:t>
      </w:r>
      <w:r w:rsidR="00A97834" w:rsidRPr="6B2C563E">
        <w:rPr>
          <w:rFonts w:asciiTheme="minorHAnsi" w:hAnsiTheme="minorHAnsi" w:cstheme="minorBidi"/>
          <w:sz w:val="22"/>
        </w:rPr>
        <w:t xml:space="preserve">op </w:t>
      </w:r>
      <w:r w:rsidR="00E56D2B" w:rsidRPr="6B2C563E">
        <w:rPr>
          <w:rFonts w:asciiTheme="minorHAnsi" w:hAnsiTheme="minorHAnsi"/>
          <w:sz w:val="22"/>
          <w:highlight w:val="cyan"/>
        </w:rPr>
        <w:t>XX maand 202</w:t>
      </w:r>
      <w:r w:rsidR="008A1A1F" w:rsidRPr="008A1A1F">
        <w:rPr>
          <w:rFonts w:asciiTheme="minorHAnsi" w:hAnsiTheme="minorHAnsi"/>
          <w:sz w:val="22"/>
          <w:highlight w:val="cyan"/>
        </w:rPr>
        <w:t>5</w:t>
      </w:r>
      <w:r w:rsidR="00E56D2B" w:rsidRPr="6B2C563E">
        <w:rPr>
          <w:rFonts w:asciiTheme="minorHAnsi" w:hAnsiTheme="minorHAnsi"/>
          <w:sz w:val="22"/>
        </w:rPr>
        <w:t xml:space="preserve"> </w:t>
      </w:r>
      <w:r w:rsidR="00BE7CCE" w:rsidRPr="6B2C563E">
        <w:rPr>
          <w:rFonts w:asciiTheme="minorHAnsi" w:hAnsiTheme="minorHAnsi" w:cstheme="minorBidi"/>
          <w:sz w:val="22"/>
        </w:rPr>
        <w:t>een inschrijving heeft uitgebracht</w:t>
      </w:r>
      <w:r w:rsidR="00A97834" w:rsidRPr="6B2C563E">
        <w:rPr>
          <w:rFonts w:asciiTheme="minorHAnsi" w:hAnsiTheme="minorHAnsi" w:cstheme="minorBidi"/>
          <w:sz w:val="22"/>
        </w:rPr>
        <w:t>;</w:t>
      </w:r>
    </w:p>
    <w:p w14:paraId="0416F8F5" w14:textId="344D3526" w:rsidR="003E18C8" w:rsidRPr="003E18C8" w:rsidRDefault="00A97834" w:rsidP="008A1A1F">
      <w:pPr>
        <w:pStyle w:val="Lijstalinea"/>
        <w:numPr>
          <w:ilvl w:val="0"/>
          <w:numId w:val="1"/>
        </w:numPr>
        <w:jc w:val="both"/>
        <w:rPr>
          <w:rFonts w:asciiTheme="minorHAnsi" w:eastAsiaTheme="minorEastAsia" w:hAnsiTheme="minorHAnsi" w:cstheme="minorBidi"/>
          <w:sz w:val="22"/>
        </w:rPr>
      </w:pPr>
      <w:r w:rsidRPr="003E18C8">
        <w:rPr>
          <w:rFonts w:asciiTheme="minorHAnsi" w:eastAsiaTheme="minorEastAsia" w:hAnsiTheme="minorHAnsi" w:cstheme="minorBidi"/>
          <w:sz w:val="22"/>
        </w:rPr>
        <w:t xml:space="preserve">De opdracht is gegund aan </w:t>
      </w:r>
      <w:r w:rsidRPr="003E18C8">
        <w:rPr>
          <w:rFonts w:asciiTheme="minorHAnsi" w:hAnsiTheme="minorHAnsi" w:cstheme="minorBidi"/>
          <w:sz w:val="22"/>
          <w:highlight w:val="cyan"/>
        </w:rPr>
        <w:t>@naam gegunde partij</w:t>
      </w:r>
      <w:r w:rsidRPr="003E18C8">
        <w:rPr>
          <w:rFonts w:asciiTheme="minorHAnsi" w:eastAsiaTheme="minorEastAsia" w:hAnsiTheme="minorHAnsi" w:cstheme="minorBidi"/>
          <w:i/>
          <w:iCs/>
          <w:sz w:val="22"/>
        </w:rPr>
        <w:t xml:space="preserve"> </w:t>
      </w:r>
      <w:r w:rsidRPr="003E18C8">
        <w:rPr>
          <w:rFonts w:asciiTheme="minorHAnsi" w:eastAsiaTheme="minorEastAsia" w:hAnsiTheme="minorHAnsi" w:cstheme="minorBidi"/>
          <w:sz w:val="22"/>
        </w:rPr>
        <w:t xml:space="preserve">voor </w:t>
      </w:r>
      <w:r w:rsidR="001D004A" w:rsidRPr="003E18C8">
        <w:rPr>
          <w:rFonts w:asciiTheme="minorHAnsi" w:eastAsiaTheme="minorEastAsia" w:hAnsiTheme="minorHAnsi" w:cstheme="minorBidi"/>
          <w:sz w:val="22"/>
        </w:rPr>
        <w:t xml:space="preserve">een periode van </w:t>
      </w:r>
      <w:r w:rsidR="003E18C8" w:rsidRPr="003E18C8">
        <w:rPr>
          <w:rFonts w:asciiTheme="minorHAnsi" w:eastAsiaTheme="minorEastAsia" w:hAnsiTheme="minorHAnsi" w:cstheme="minorBidi"/>
          <w:sz w:val="22"/>
        </w:rPr>
        <w:t>vier (4) jaar</w:t>
      </w:r>
      <w:r w:rsidR="00485A85">
        <w:rPr>
          <w:rFonts w:asciiTheme="minorHAnsi" w:eastAsiaTheme="minorEastAsia" w:hAnsiTheme="minorHAnsi" w:cstheme="minorBidi"/>
          <w:sz w:val="22"/>
        </w:rPr>
        <w:t xml:space="preserve"> met </w:t>
      </w:r>
      <w:r w:rsidR="003E18C8" w:rsidRPr="003E18C8">
        <w:rPr>
          <w:rFonts w:asciiTheme="minorHAnsi" w:eastAsiaTheme="minorEastAsia" w:hAnsiTheme="minorHAnsi" w:cstheme="minorBidi"/>
          <w:sz w:val="22"/>
        </w:rPr>
        <w:t xml:space="preserve"> de mogelijkheid</w:t>
      </w:r>
      <w:r w:rsidR="00570CBB">
        <w:rPr>
          <w:rFonts w:asciiTheme="minorHAnsi" w:eastAsiaTheme="minorEastAsia" w:hAnsiTheme="minorHAnsi" w:cstheme="minorBidi"/>
          <w:sz w:val="22"/>
        </w:rPr>
        <w:t xml:space="preserve"> voor Opdrachtgever</w:t>
      </w:r>
      <w:r w:rsidR="003E18C8" w:rsidRPr="003E18C8">
        <w:rPr>
          <w:rFonts w:asciiTheme="minorHAnsi" w:eastAsiaTheme="minorEastAsia" w:hAnsiTheme="minorHAnsi" w:cstheme="minorBidi"/>
          <w:sz w:val="22"/>
        </w:rPr>
        <w:t xml:space="preserve"> de overeenkomst</w:t>
      </w:r>
      <w:r w:rsidR="00570CBB">
        <w:rPr>
          <w:rFonts w:asciiTheme="minorHAnsi" w:eastAsiaTheme="minorEastAsia" w:hAnsiTheme="minorHAnsi" w:cstheme="minorBidi"/>
          <w:sz w:val="22"/>
        </w:rPr>
        <w:t xml:space="preserve"> (eenzijdig)</w:t>
      </w:r>
      <w:r w:rsidR="003E18C8" w:rsidRPr="003E18C8">
        <w:rPr>
          <w:rFonts w:asciiTheme="minorHAnsi" w:eastAsiaTheme="minorEastAsia" w:hAnsiTheme="minorHAnsi" w:cstheme="minorBidi"/>
          <w:sz w:val="22"/>
        </w:rPr>
        <w:t xml:space="preserve"> </w:t>
      </w:r>
      <w:r w:rsidR="00570CBB" w:rsidRPr="00570CBB">
        <w:rPr>
          <w:rFonts w:asciiTheme="minorHAnsi" w:eastAsiaTheme="minorEastAsia" w:hAnsiTheme="minorHAnsi" w:cstheme="minorBidi"/>
          <w:sz w:val="22"/>
        </w:rPr>
        <w:t>met twee (2) + één (1) + één (1) jaar te verlengen</w:t>
      </w:r>
      <w:r w:rsidR="003E18C8" w:rsidRPr="003E18C8">
        <w:rPr>
          <w:rFonts w:asciiTheme="minorHAnsi" w:eastAsiaTheme="minorEastAsia" w:hAnsiTheme="minorHAnsi" w:cstheme="minorBidi"/>
          <w:sz w:val="22"/>
        </w:rPr>
        <w:t xml:space="preserve">.  De totale duur van de overeenkomst bedraagt niet meer dan </w:t>
      </w:r>
      <w:r w:rsidR="00570CBB">
        <w:rPr>
          <w:rFonts w:asciiTheme="minorHAnsi" w:eastAsiaTheme="minorEastAsia" w:hAnsiTheme="minorHAnsi" w:cstheme="minorBidi"/>
          <w:sz w:val="22"/>
        </w:rPr>
        <w:t>8</w:t>
      </w:r>
      <w:r w:rsidR="003E18C8" w:rsidRPr="003E18C8">
        <w:rPr>
          <w:rFonts w:asciiTheme="minorHAnsi" w:eastAsiaTheme="minorEastAsia" w:hAnsiTheme="minorHAnsi" w:cstheme="minorBidi"/>
          <w:sz w:val="22"/>
        </w:rPr>
        <w:t xml:space="preserve"> jaren en eindigt aan het einde van de looptijd van rechtswege.</w:t>
      </w:r>
    </w:p>
    <w:p w14:paraId="76FFF53C" w14:textId="091AFA3C" w:rsidR="00A97834" w:rsidRPr="00415268" w:rsidRDefault="00A97834" w:rsidP="008A1A1F">
      <w:pPr>
        <w:pStyle w:val="Lijstalinea"/>
        <w:numPr>
          <w:ilvl w:val="0"/>
          <w:numId w:val="1"/>
        </w:numPr>
        <w:autoSpaceDE w:val="0"/>
        <w:autoSpaceDN w:val="0"/>
        <w:adjustRightInd w:val="0"/>
        <w:spacing w:after="0"/>
        <w:jc w:val="both"/>
        <w:rPr>
          <w:rFonts w:asciiTheme="minorHAnsi" w:eastAsiaTheme="minorEastAsia" w:hAnsiTheme="minorHAnsi" w:cstheme="minorBidi"/>
          <w:sz w:val="22"/>
        </w:rPr>
      </w:pPr>
      <w:r w:rsidRPr="499F3ADB">
        <w:rPr>
          <w:rFonts w:asciiTheme="minorHAnsi" w:eastAsiaTheme="minorEastAsia" w:hAnsiTheme="minorHAnsi" w:cstheme="minorBidi"/>
          <w:sz w:val="22"/>
        </w:rPr>
        <w:t>De startdatum van de opdracht is</w:t>
      </w:r>
      <w:r w:rsidR="00E56D2B" w:rsidRPr="499F3ADB">
        <w:rPr>
          <w:rFonts w:asciiTheme="minorHAnsi" w:eastAsiaTheme="minorEastAsia" w:hAnsiTheme="minorHAnsi" w:cstheme="minorBidi"/>
          <w:sz w:val="22"/>
        </w:rPr>
        <w:t xml:space="preserve"> </w:t>
      </w:r>
      <w:r w:rsidR="6FF2B8CB" w:rsidRPr="499F3ADB">
        <w:rPr>
          <w:rFonts w:asciiTheme="minorHAnsi" w:eastAsiaTheme="minorEastAsia" w:hAnsiTheme="minorHAnsi" w:cstheme="minorBidi"/>
          <w:sz w:val="22"/>
          <w:highlight w:val="yellow"/>
        </w:rPr>
        <w:t>1</w:t>
      </w:r>
      <w:r w:rsidR="00E56D2B" w:rsidRPr="499F3ADB">
        <w:rPr>
          <w:rFonts w:asciiTheme="minorHAnsi" w:eastAsiaTheme="minorEastAsia" w:hAnsiTheme="minorHAnsi" w:cstheme="minorBidi"/>
          <w:sz w:val="22"/>
          <w:highlight w:val="yellow"/>
        </w:rPr>
        <w:t xml:space="preserve"> </w:t>
      </w:r>
      <w:r w:rsidR="008A1A1F">
        <w:rPr>
          <w:rFonts w:asciiTheme="minorHAnsi" w:eastAsiaTheme="minorEastAsia" w:hAnsiTheme="minorHAnsi" w:cstheme="minorBidi"/>
          <w:sz w:val="22"/>
          <w:highlight w:val="yellow"/>
        </w:rPr>
        <w:t>januari</w:t>
      </w:r>
      <w:r w:rsidR="5952FEBD" w:rsidRPr="499F3ADB">
        <w:rPr>
          <w:rFonts w:asciiTheme="minorHAnsi" w:eastAsiaTheme="minorEastAsia" w:hAnsiTheme="minorHAnsi" w:cstheme="minorBidi"/>
          <w:sz w:val="22"/>
          <w:highlight w:val="yellow"/>
        </w:rPr>
        <w:t xml:space="preserve"> </w:t>
      </w:r>
      <w:r w:rsidR="5952FEBD" w:rsidRPr="008A1A1F">
        <w:rPr>
          <w:rFonts w:asciiTheme="minorHAnsi" w:eastAsiaTheme="minorEastAsia" w:hAnsiTheme="minorHAnsi" w:cstheme="minorBidi"/>
          <w:sz w:val="22"/>
          <w:highlight w:val="yellow"/>
        </w:rPr>
        <w:t>2</w:t>
      </w:r>
      <w:r w:rsidR="00E56D2B" w:rsidRPr="008A1A1F">
        <w:rPr>
          <w:rFonts w:asciiTheme="minorHAnsi" w:eastAsiaTheme="minorEastAsia" w:hAnsiTheme="minorHAnsi" w:cstheme="minorBidi"/>
          <w:sz w:val="22"/>
          <w:highlight w:val="yellow"/>
        </w:rPr>
        <w:t>02</w:t>
      </w:r>
      <w:r w:rsidR="008A1A1F" w:rsidRPr="008A1A1F">
        <w:rPr>
          <w:rFonts w:asciiTheme="minorHAnsi" w:eastAsiaTheme="minorEastAsia" w:hAnsiTheme="minorHAnsi" w:cstheme="minorBidi"/>
          <w:sz w:val="22"/>
          <w:highlight w:val="yellow"/>
        </w:rPr>
        <w:t>6</w:t>
      </w:r>
      <w:r w:rsidR="00E56D2B" w:rsidRPr="008A1A1F">
        <w:rPr>
          <w:rFonts w:asciiTheme="minorHAnsi" w:eastAsiaTheme="minorEastAsia" w:hAnsiTheme="minorHAnsi" w:cstheme="minorBidi"/>
          <w:sz w:val="22"/>
          <w:highlight w:val="yellow"/>
        </w:rPr>
        <w:t>;</w:t>
      </w:r>
    </w:p>
    <w:p w14:paraId="546FF6D5" w14:textId="77777777" w:rsidR="00BE7CCE" w:rsidRPr="00415268" w:rsidRDefault="00A97834" w:rsidP="008A1A1F">
      <w:pPr>
        <w:pStyle w:val="Lijstalinea"/>
        <w:numPr>
          <w:ilvl w:val="0"/>
          <w:numId w:val="1"/>
        </w:numPr>
        <w:autoSpaceDE w:val="0"/>
        <w:autoSpaceDN w:val="0"/>
        <w:adjustRightInd w:val="0"/>
        <w:spacing w:after="0"/>
        <w:jc w:val="both"/>
        <w:rPr>
          <w:rFonts w:asciiTheme="minorHAnsi" w:hAnsiTheme="minorHAnsi" w:cstheme="minorHAnsi"/>
          <w:sz w:val="22"/>
        </w:rPr>
      </w:pPr>
      <w:r w:rsidRPr="00415268">
        <w:rPr>
          <w:rFonts w:asciiTheme="minorHAnsi" w:eastAsiaTheme="minorHAnsi" w:hAnsiTheme="minorHAnsi" w:cstheme="minorHAnsi"/>
          <w:sz w:val="22"/>
        </w:rPr>
        <w:t>Partijen tegen deze achtergrond onderhavige overeenkomst met elkaar aangaan, onder de navolgende voorwaarden en bedingen.</w:t>
      </w:r>
    </w:p>
    <w:p w14:paraId="665D22EB" w14:textId="77777777" w:rsidR="00BE7CCE" w:rsidRPr="00415268" w:rsidRDefault="00BE7CCE" w:rsidP="008A1A1F">
      <w:pPr>
        <w:spacing w:after="0"/>
        <w:jc w:val="both"/>
        <w:rPr>
          <w:rFonts w:asciiTheme="minorHAnsi" w:hAnsiTheme="minorHAnsi" w:cstheme="minorHAnsi"/>
          <w:sz w:val="22"/>
        </w:rPr>
      </w:pPr>
    </w:p>
    <w:p w14:paraId="1E116D89" w14:textId="77777777" w:rsidR="00BE7CCE" w:rsidRPr="00415268" w:rsidRDefault="00BE7CCE" w:rsidP="008A1A1F">
      <w:pPr>
        <w:spacing w:after="0"/>
        <w:jc w:val="both"/>
        <w:rPr>
          <w:rFonts w:asciiTheme="minorHAnsi" w:hAnsiTheme="minorHAnsi" w:cstheme="minorHAnsi"/>
          <w:b/>
          <w:sz w:val="22"/>
        </w:rPr>
      </w:pPr>
      <w:r w:rsidRPr="00415268">
        <w:rPr>
          <w:rFonts w:asciiTheme="minorHAnsi" w:hAnsiTheme="minorHAnsi" w:cstheme="minorHAnsi"/>
          <w:b/>
          <w:sz w:val="22"/>
        </w:rPr>
        <w:t>Zijn overeengekomen:</w:t>
      </w:r>
    </w:p>
    <w:p w14:paraId="1DA3E448" w14:textId="77777777" w:rsidR="00BE7CCE" w:rsidRPr="00415268" w:rsidRDefault="00BE7CCE" w:rsidP="008A1A1F">
      <w:pPr>
        <w:spacing w:after="0"/>
        <w:jc w:val="both"/>
        <w:rPr>
          <w:rFonts w:asciiTheme="minorHAnsi" w:hAnsiTheme="minorHAnsi" w:cstheme="minorHAnsi"/>
          <w:sz w:val="22"/>
        </w:rPr>
      </w:pPr>
    </w:p>
    <w:p w14:paraId="33796AE2" w14:textId="77777777" w:rsidR="00BE7CCE" w:rsidRPr="00415268" w:rsidRDefault="00BE7CCE" w:rsidP="008A1A1F">
      <w:pPr>
        <w:spacing w:after="0"/>
        <w:jc w:val="both"/>
        <w:rPr>
          <w:rFonts w:asciiTheme="minorHAnsi" w:hAnsiTheme="minorHAnsi" w:cstheme="minorHAnsi"/>
          <w:b/>
          <w:sz w:val="22"/>
        </w:rPr>
      </w:pPr>
      <w:r w:rsidRPr="00415268">
        <w:rPr>
          <w:rFonts w:asciiTheme="minorHAnsi" w:hAnsiTheme="minorHAnsi" w:cstheme="minorHAnsi"/>
          <w:b/>
          <w:sz w:val="22"/>
        </w:rPr>
        <w:t>Artikel 1</w:t>
      </w:r>
      <w:r w:rsidRPr="00415268">
        <w:rPr>
          <w:rFonts w:asciiTheme="minorHAnsi" w:hAnsiTheme="minorHAnsi" w:cstheme="minorHAnsi"/>
          <w:b/>
          <w:sz w:val="22"/>
        </w:rPr>
        <w:tab/>
      </w:r>
      <w:r w:rsidR="00A97834" w:rsidRPr="00415268">
        <w:rPr>
          <w:rFonts w:asciiTheme="minorHAnsi" w:hAnsiTheme="minorHAnsi" w:cstheme="minorHAnsi"/>
          <w:b/>
          <w:sz w:val="22"/>
        </w:rPr>
        <w:t xml:space="preserve">In werking </w:t>
      </w:r>
      <w:proofErr w:type="spellStart"/>
      <w:r w:rsidR="00A97834" w:rsidRPr="00415268">
        <w:rPr>
          <w:rFonts w:asciiTheme="minorHAnsi" w:hAnsiTheme="minorHAnsi" w:cstheme="minorHAnsi"/>
          <w:b/>
          <w:sz w:val="22"/>
        </w:rPr>
        <w:t>treding</w:t>
      </w:r>
      <w:proofErr w:type="spellEnd"/>
    </w:p>
    <w:p w14:paraId="540639F1" w14:textId="77777777" w:rsidR="00A97834" w:rsidRPr="00415268" w:rsidRDefault="00A97834" w:rsidP="008A1A1F">
      <w:pPr>
        <w:autoSpaceDE w:val="0"/>
        <w:autoSpaceDN w:val="0"/>
        <w:adjustRightInd w:val="0"/>
        <w:spacing w:after="0"/>
        <w:ind w:left="567" w:hanging="567"/>
        <w:jc w:val="both"/>
        <w:rPr>
          <w:rFonts w:asciiTheme="minorHAnsi" w:eastAsiaTheme="minorHAnsi" w:hAnsiTheme="minorHAnsi" w:cstheme="minorHAnsi"/>
          <w:sz w:val="22"/>
        </w:rPr>
      </w:pPr>
      <w:r w:rsidRPr="00415268">
        <w:rPr>
          <w:rFonts w:asciiTheme="minorHAnsi" w:eastAsiaTheme="minorHAnsi" w:hAnsiTheme="minorHAnsi" w:cstheme="minorHAnsi"/>
          <w:sz w:val="22"/>
        </w:rPr>
        <w:t xml:space="preserve">1.1 </w:t>
      </w:r>
      <w:r w:rsidRPr="00415268">
        <w:rPr>
          <w:rFonts w:asciiTheme="minorHAnsi" w:eastAsiaTheme="minorHAnsi" w:hAnsiTheme="minorHAnsi" w:cstheme="minorHAnsi"/>
          <w:sz w:val="22"/>
        </w:rPr>
        <w:tab/>
        <w:t xml:space="preserve">Indien </w:t>
      </w:r>
      <w:r w:rsidRPr="00415268">
        <w:rPr>
          <w:rFonts w:asciiTheme="minorHAnsi" w:eastAsiaTheme="minorHAnsi" w:hAnsiTheme="minorHAnsi" w:cstheme="minorHAnsi"/>
          <w:sz w:val="22"/>
          <w:highlight w:val="cyan"/>
        </w:rPr>
        <w:t>@naam gegunde partij</w:t>
      </w:r>
      <w:r w:rsidRPr="00415268">
        <w:rPr>
          <w:rFonts w:asciiTheme="minorHAnsi" w:eastAsiaTheme="minorHAnsi" w:hAnsiTheme="minorHAnsi" w:cstheme="minorHAnsi"/>
          <w:sz w:val="22"/>
        </w:rPr>
        <w:t xml:space="preserve"> niet voldoet aan de (</w:t>
      </w:r>
      <w:proofErr w:type="spellStart"/>
      <w:r w:rsidRPr="00415268">
        <w:rPr>
          <w:rFonts w:asciiTheme="minorHAnsi" w:eastAsiaTheme="minorHAnsi" w:hAnsiTheme="minorHAnsi" w:cstheme="minorHAnsi"/>
          <w:sz w:val="22"/>
        </w:rPr>
        <w:t>kwaliteits</w:t>
      </w:r>
      <w:proofErr w:type="spellEnd"/>
      <w:r w:rsidRPr="00415268">
        <w:rPr>
          <w:rFonts w:asciiTheme="minorHAnsi" w:eastAsiaTheme="minorHAnsi" w:hAnsiTheme="minorHAnsi" w:cstheme="minorHAnsi"/>
          <w:sz w:val="22"/>
        </w:rPr>
        <w:t xml:space="preserve">)eisen </w:t>
      </w:r>
      <w:r w:rsidR="00174CE9" w:rsidRPr="00415268">
        <w:rPr>
          <w:rFonts w:asciiTheme="minorHAnsi" w:eastAsiaTheme="minorHAnsi" w:hAnsiTheme="minorHAnsi" w:cstheme="minorHAnsi"/>
          <w:sz w:val="22"/>
        </w:rPr>
        <w:t>van opdrachtgever of zijn verplichtingen niet kan nakomen,</w:t>
      </w:r>
      <w:r w:rsidRPr="00415268">
        <w:rPr>
          <w:rFonts w:asciiTheme="minorHAnsi" w:eastAsiaTheme="minorHAnsi" w:hAnsiTheme="minorHAnsi" w:cstheme="minorHAnsi"/>
          <w:sz w:val="22"/>
        </w:rPr>
        <w:t xml:space="preserve"> heeft opdrachtgever het recht om de overeenkomst met deze organisatie te beëindigen.</w:t>
      </w:r>
    </w:p>
    <w:p w14:paraId="0DE9A43A" w14:textId="77777777" w:rsidR="00A97834" w:rsidRPr="00415268" w:rsidRDefault="00A97834" w:rsidP="008A1A1F">
      <w:pPr>
        <w:autoSpaceDE w:val="0"/>
        <w:autoSpaceDN w:val="0"/>
        <w:adjustRightInd w:val="0"/>
        <w:spacing w:after="0"/>
        <w:ind w:left="567" w:hanging="567"/>
        <w:jc w:val="both"/>
        <w:rPr>
          <w:rFonts w:asciiTheme="minorHAnsi" w:eastAsiaTheme="minorHAnsi" w:hAnsiTheme="minorHAnsi" w:cstheme="minorHAnsi"/>
          <w:sz w:val="22"/>
        </w:rPr>
      </w:pPr>
      <w:r w:rsidRPr="00415268">
        <w:rPr>
          <w:rFonts w:asciiTheme="minorHAnsi" w:eastAsiaTheme="minorHAnsi" w:hAnsiTheme="minorHAnsi" w:cstheme="minorHAnsi"/>
          <w:sz w:val="22"/>
        </w:rPr>
        <w:t xml:space="preserve">1.2. </w:t>
      </w:r>
      <w:r w:rsidRPr="00415268">
        <w:rPr>
          <w:rFonts w:asciiTheme="minorHAnsi" w:eastAsiaTheme="minorHAnsi" w:hAnsiTheme="minorHAnsi" w:cstheme="minorHAnsi"/>
          <w:sz w:val="22"/>
        </w:rPr>
        <w:tab/>
        <w:t>Opdrachtgever bepaalt of hij wel of niet gebruik maakt van deze wachtkamerovereenkomst. Opdrachtgever kan bij het beëindigen van de Overeenkomst ook beslissen om opnieuw (Europees) aan te besteden.</w:t>
      </w:r>
    </w:p>
    <w:p w14:paraId="574DF818" w14:textId="43C4E628" w:rsidR="00174CE9" w:rsidRPr="00415268" w:rsidRDefault="00A97834" w:rsidP="008A1A1F">
      <w:pPr>
        <w:autoSpaceDE w:val="0"/>
        <w:autoSpaceDN w:val="0"/>
        <w:adjustRightInd w:val="0"/>
        <w:spacing w:after="0"/>
        <w:ind w:left="567" w:hanging="567"/>
        <w:jc w:val="both"/>
        <w:rPr>
          <w:rFonts w:asciiTheme="minorHAnsi" w:eastAsiaTheme="minorEastAsia" w:hAnsiTheme="minorHAnsi" w:cstheme="minorBidi"/>
          <w:sz w:val="22"/>
        </w:rPr>
      </w:pPr>
      <w:r w:rsidRPr="68417535">
        <w:rPr>
          <w:rFonts w:asciiTheme="minorHAnsi" w:eastAsiaTheme="minorEastAsia" w:hAnsiTheme="minorHAnsi" w:cstheme="minorBidi"/>
          <w:sz w:val="22"/>
        </w:rPr>
        <w:t xml:space="preserve">1.3 </w:t>
      </w:r>
      <w:r>
        <w:tab/>
      </w:r>
      <w:r w:rsidRPr="68417535">
        <w:rPr>
          <w:rFonts w:asciiTheme="minorHAnsi" w:eastAsiaTheme="minorEastAsia" w:hAnsiTheme="minorHAnsi" w:cstheme="minorBidi"/>
          <w:sz w:val="22"/>
        </w:rPr>
        <w:t>Opdrachtnemer houdt zijn offerte gestand</w:t>
      </w:r>
      <w:r w:rsidR="00174CE9" w:rsidRPr="68417535">
        <w:rPr>
          <w:rFonts w:asciiTheme="minorHAnsi" w:eastAsiaTheme="minorEastAsia" w:hAnsiTheme="minorHAnsi" w:cstheme="minorBidi"/>
          <w:sz w:val="22"/>
        </w:rPr>
        <w:t xml:space="preserve"> gedurende </w:t>
      </w:r>
      <w:r w:rsidR="00B80F55" w:rsidRPr="00B80F55">
        <w:rPr>
          <w:rFonts w:asciiTheme="minorHAnsi" w:eastAsiaTheme="minorEastAsia" w:hAnsiTheme="minorHAnsi" w:cstheme="minorBidi"/>
          <w:sz w:val="22"/>
          <w:highlight w:val="yellow"/>
        </w:rPr>
        <w:t>1</w:t>
      </w:r>
      <w:r w:rsidR="008A1A1F">
        <w:rPr>
          <w:rFonts w:asciiTheme="minorHAnsi" w:eastAsiaTheme="minorEastAsia" w:hAnsiTheme="minorHAnsi" w:cstheme="minorBidi"/>
          <w:sz w:val="22"/>
          <w:highlight w:val="yellow"/>
        </w:rPr>
        <w:t>2</w:t>
      </w:r>
      <w:r w:rsidR="00B80F55" w:rsidRPr="00B80F55">
        <w:rPr>
          <w:rFonts w:asciiTheme="minorHAnsi" w:eastAsiaTheme="minorEastAsia" w:hAnsiTheme="minorHAnsi" w:cstheme="minorBidi"/>
          <w:sz w:val="22"/>
          <w:highlight w:val="yellow"/>
        </w:rPr>
        <w:t xml:space="preserve"> maanden</w:t>
      </w:r>
      <w:r w:rsidR="00174CE9" w:rsidRPr="68417535">
        <w:rPr>
          <w:rFonts w:asciiTheme="minorHAnsi" w:eastAsiaTheme="minorEastAsia" w:hAnsiTheme="minorHAnsi" w:cstheme="minorBidi"/>
          <w:sz w:val="22"/>
        </w:rPr>
        <w:t xml:space="preserve"> na ingang van de overeenkomst met </w:t>
      </w:r>
      <w:r w:rsidR="00174CE9" w:rsidRPr="68417535">
        <w:rPr>
          <w:rFonts w:asciiTheme="minorHAnsi" w:eastAsiaTheme="minorEastAsia" w:hAnsiTheme="minorHAnsi" w:cstheme="minorBidi"/>
          <w:sz w:val="22"/>
          <w:highlight w:val="cyan"/>
        </w:rPr>
        <w:t>@naam gegunde partij</w:t>
      </w:r>
      <w:r w:rsidRPr="68417535">
        <w:rPr>
          <w:rFonts w:asciiTheme="minorHAnsi" w:eastAsiaTheme="minorEastAsia" w:hAnsiTheme="minorHAnsi" w:cstheme="minorBidi"/>
          <w:sz w:val="22"/>
        </w:rPr>
        <w:t xml:space="preserve">. </w:t>
      </w:r>
    </w:p>
    <w:p w14:paraId="0C0C9420" w14:textId="77777777" w:rsidR="00B831DA" w:rsidRPr="00B831DA" w:rsidRDefault="00563716" w:rsidP="008A1A1F">
      <w:pPr>
        <w:autoSpaceDE w:val="0"/>
        <w:autoSpaceDN w:val="0"/>
        <w:adjustRightInd w:val="0"/>
        <w:spacing w:after="0"/>
        <w:ind w:left="567" w:hanging="567"/>
        <w:jc w:val="both"/>
        <w:rPr>
          <w:rFonts w:asciiTheme="minorHAnsi" w:eastAsiaTheme="minorEastAsia" w:hAnsiTheme="minorHAnsi" w:cstheme="minorBidi"/>
          <w:sz w:val="22"/>
        </w:rPr>
      </w:pPr>
      <w:r w:rsidRPr="4BB0CE49">
        <w:rPr>
          <w:rFonts w:asciiTheme="minorHAnsi" w:eastAsiaTheme="minorEastAsia" w:hAnsiTheme="minorHAnsi" w:cstheme="minorBidi"/>
          <w:sz w:val="22"/>
        </w:rPr>
        <w:t>1</w:t>
      </w:r>
      <w:r w:rsidR="00174CE9" w:rsidRPr="4BB0CE49">
        <w:rPr>
          <w:rFonts w:asciiTheme="minorHAnsi" w:eastAsiaTheme="minorEastAsia" w:hAnsiTheme="minorHAnsi" w:cstheme="minorBidi"/>
          <w:sz w:val="22"/>
        </w:rPr>
        <w:t>.4</w:t>
      </w:r>
      <w:r>
        <w:tab/>
      </w:r>
      <w:r w:rsidR="00B831DA" w:rsidRPr="00B831DA">
        <w:rPr>
          <w:rFonts w:asciiTheme="minorHAnsi" w:eastAsiaTheme="minorEastAsia" w:hAnsiTheme="minorHAnsi" w:cstheme="minorBidi"/>
          <w:sz w:val="22"/>
        </w:rPr>
        <w:t>De tarieven van opdrachtnemer zullen jaarlijks worden geïndexeerd. Opdrachtgever volgt hierbij de uitgangspunten uit de handreiking “Indexatieafspraken in meerjarige dienstverleningsovereenkomsten”  van de code verantwoordelijk marktgedrag.</w:t>
      </w:r>
    </w:p>
    <w:p w14:paraId="5588C806" w14:textId="77777777" w:rsid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hyperlink r:id="rId10" w:history="1">
        <w:r w:rsidRPr="003950AF">
          <w:rPr>
            <w:rStyle w:val="Hyperlink"/>
            <w:rFonts w:asciiTheme="minorHAnsi" w:eastAsiaTheme="minorEastAsia" w:hAnsiTheme="minorHAnsi" w:cstheme="minorBidi"/>
            <w:sz w:val="22"/>
          </w:rPr>
          <w:t>https://www.codeverantwoordelijkmarktgedrag.nl/handreikingen-inkoop/</w:t>
        </w:r>
      </w:hyperlink>
      <w:r>
        <w:rPr>
          <w:rFonts w:asciiTheme="minorHAnsi" w:eastAsiaTheme="minorEastAsia" w:hAnsiTheme="minorHAnsi" w:cstheme="minorBidi"/>
          <w:sz w:val="22"/>
        </w:rPr>
        <w:t xml:space="preserve"> </w:t>
      </w:r>
    </w:p>
    <w:p w14:paraId="599B39A9" w14:textId="06A3D0AA"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 xml:space="preserve"> </w:t>
      </w:r>
    </w:p>
    <w:p w14:paraId="32FFDE6A" w14:textId="77777777"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Hierin wordt nadrukkelijk geadviseerd de tarieven gesplitst te verhogen:</w:t>
      </w:r>
    </w:p>
    <w:p w14:paraId="1D045011" w14:textId="5545FD3D"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w:t>
      </w:r>
      <w:r>
        <w:rPr>
          <w:rFonts w:asciiTheme="minorHAnsi" w:eastAsiaTheme="minorEastAsia" w:hAnsiTheme="minorHAnsi" w:cstheme="minorBidi"/>
          <w:sz w:val="22"/>
        </w:rPr>
        <w:t xml:space="preserve"> </w:t>
      </w:r>
      <w:r w:rsidRPr="00B831DA">
        <w:rPr>
          <w:rFonts w:asciiTheme="minorHAnsi" w:eastAsiaTheme="minorEastAsia" w:hAnsiTheme="minorHAnsi" w:cstheme="minorBidi"/>
          <w:sz w:val="22"/>
        </w:rPr>
        <w:t>80 % van het uurtarief betreft loonkosten en worden verhoogd volgens kosten verhoging conform CAO en sociale lasten.</w:t>
      </w:r>
    </w:p>
    <w:p w14:paraId="4980618F" w14:textId="1915F5B1"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w:t>
      </w:r>
      <w:r>
        <w:rPr>
          <w:rFonts w:asciiTheme="minorHAnsi" w:eastAsiaTheme="minorEastAsia" w:hAnsiTheme="minorHAnsi" w:cstheme="minorBidi"/>
          <w:sz w:val="22"/>
        </w:rPr>
        <w:t xml:space="preserve"> </w:t>
      </w:r>
      <w:r w:rsidRPr="00B831DA">
        <w:rPr>
          <w:rFonts w:asciiTheme="minorHAnsi" w:eastAsiaTheme="minorEastAsia" w:hAnsiTheme="minorHAnsi" w:cstheme="minorBidi"/>
          <w:sz w:val="22"/>
        </w:rPr>
        <w:t>20 % van het uurtarief  betreft overige kosten en worden verhoogd conform de CPI, waarbij het cijfer wordt gehanteerd van het kwartaal voor de genoemde indexatie datum ten opzicht van kwartaal van 1 jaar daarvoor.</w:t>
      </w:r>
    </w:p>
    <w:p w14:paraId="5D2B8C6E" w14:textId="77777777"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Als voorbeeld is onderstaand uitgewerkt hoe opdrachtgever zal omgaan met deze uitgangspunten:</w:t>
      </w:r>
    </w:p>
    <w:p w14:paraId="6AB73DDC" w14:textId="77777777"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Ad 1.</w:t>
      </w:r>
    </w:p>
    <w:p w14:paraId="12CD2253" w14:textId="77777777"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De Cao verhoging en verhoging sociale lasten zijn (als voorbeeld) voor het nieuwe jaar in totaal vastgesteld op 6,5% (CAO 4,5% en maatregelen door overheid opgelegde aanpassing sociale lasten zijn vastgesteld op in totaal 2,0%).</w:t>
      </w:r>
    </w:p>
    <w:p w14:paraId="62AA983A" w14:textId="77777777"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Ad 2.</w:t>
      </w:r>
    </w:p>
    <w:p w14:paraId="459ECD40" w14:textId="43E626A3"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CPI indexatie cijfer (oktober 2022 tot oktober 2023 is 2,3%.) (</w:t>
      </w:r>
      <w:hyperlink r:id="rId11" w:anchor="/CBS/nl/dataset/83131NED/table" w:history="1">
        <w:r w:rsidRPr="003950AF">
          <w:rPr>
            <w:rStyle w:val="Hyperlink"/>
            <w:rFonts w:asciiTheme="minorHAnsi" w:eastAsiaTheme="minorEastAsia" w:hAnsiTheme="minorHAnsi" w:cstheme="minorBidi"/>
            <w:sz w:val="22"/>
          </w:rPr>
          <w:t>https://opendata.cbs.nl/#/CBS/nl/dataset/83131NED/table</w:t>
        </w:r>
      </w:hyperlink>
      <w:r w:rsidRPr="00B831DA">
        <w:rPr>
          <w:rFonts w:asciiTheme="minorHAnsi" w:eastAsiaTheme="minorEastAsia" w:hAnsiTheme="minorHAnsi" w:cstheme="minorBidi"/>
          <w:sz w:val="22"/>
        </w:rPr>
        <w:t>)</w:t>
      </w:r>
      <w:r>
        <w:rPr>
          <w:rFonts w:asciiTheme="minorHAnsi" w:eastAsiaTheme="minorEastAsia" w:hAnsiTheme="minorHAnsi" w:cstheme="minorBidi"/>
          <w:sz w:val="22"/>
        </w:rPr>
        <w:t xml:space="preserve"> </w:t>
      </w:r>
      <w:r w:rsidRPr="00B831DA">
        <w:rPr>
          <w:rFonts w:asciiTheme="minorHAnsi" w:eastAsiaTheme="minorEastAsia" w:hAnsiTheme="minorHAnsi" w:cstheme="minorBidi"/>
          <w:sz w:val="22"/>
        </w:rPr>
        <w:t xml:space="preserve"> </w:t>
      </w:r>
      <w:r>
        <w:rPr>
          <w:rFonts w:asciiTheme="minorHAnsi" w:eastAsiaTheme="minorEastAsia" w:hAnsiTheme="minorHAnsi" w:cstheme="minorBidi"/>
          <w:sz w:val="22"/>
        </w:rPr>
        <w:t xml:space="preserve"> </w:t>
      </w:r>
    </w:p>
    <w:p w14:paraId="7834E477" w14:textId="1E88B392" w:rsid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lastRenderedPageBreak/>
        <w:t>De prijsherzieningsindexatie wordt derhalve als volgt toegepast:</w:t>
      </w:r>
    </w:p>
    <w:p w14:paraId="7D5DB177" w14:textId="77777777" w:rsidR="00B831DA" w:rsidRPr="00B831DA" w:rsidRDefault="00B831DA" w:rsidP="008A1A1F">
      <w:pPr>
        <w:autoSpaceDE w:val="0"/>
        <w:autoSpaceDN w:val="0"/>
        <w:adjustRightInd w:val="0"/>
        <w:spacing w:after="0"/>
        <w:ind w:left="567"/>
        <w:jc w:val="both"/>
        <w:rPr>
          <w:rFonts w:asciiTheme="minorHAnsi" w:eastAsiaTheme="minorEastAsia" w:hAnsiTheme="minorHAnsi" w:cstheme="minorBidi"/>
          <w:sz w:val="22"/>
        </w:rPr>
      </w:pPr>
    </w:p>
    <w:p w14:paraId="202DAFBB" w14:textId="77777777" w:rsidR="00B831DA" w:rsidRPr="00B831DA" w:rsidRDefault="00B831DA" w:rsidP="008A1A1F">
      <w:pPr>
        <w:autoSpaceDE w:val="0"/>
        <w:autoSpaceDN w:val="0"/>
        <w:adjustRightInd w:val="0"/>
        <w:spacing w:after="0"/>
        <w:ind w:left="567" w:hanging="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1.</w:t>
      </w:r>
      <w:r w:rsidRPr="00B831DA">
        <w:rPr>
          <w:rFonts w:asciiTheme="minorHAnsi" w:eastAsiaTheme="minorEastAsia" w:hAnsiTheme="minorHAnsi" w:cstheme="minorBidi"/>
          <w:sz w:val="22"/>
        </w:rPr>
        <w:tab/>
        <w:t>(vastgesteld uurtarief * 0,80) * 1,065 = geïndexeerd uurtarief deel 1</w:t>
      </w:r>
    </w:p>
    <w:p w14:paraId="13BB4E36" w14:textId="77777777" w:rsidR="00B831DA" w:rsidRPr="00B831DA" w:rsidRDefault="00B831DA" w:rsidP="008A1A1F">
      <w:pPr>
        <w:autoSpaceDE w:val="0"/>
        <w:autoSpaceDN w:val="0"/>
        <w:adjustRightInd w:val="0"/>
        <w:spacing w:after="0"/>
        <w:ind w:left="567" w:hanging="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2.</w:t>
      </w:r>
      <w:r w:rsidRPr="00B831DA">
        <w:rPr>
          <w:rFonts w:asciiTheme="minorHAnsi" w:eastAsiaTheme="minorEastAsia" w:hAnsiTheme="minorHAnsi" w:cstheme="minorBidi"/>
          <w:sz w:val="22"/>
        </w:rPr>
        <w:tab/>
      </w:r>
      <w:r w:rsidRPr="00B831DA">
        <w:rPr>
          <w:rFonts w:asciiTheme="minorHAnsi" w:eastAsiaTheme="minorEastAsia" w:hAnsiTheme="minorHAnsi" w:cstheme="minorBidi"/>
          <w:sz w:val="22"/>
          <w:u w:val="single"/>
        </w:rPr>
        <w:t>(vastgesteld uurtarief * 0,20) * 1,023  = geïndexeerd uurtarief deel 2   +</w:t>
      </w:r>
    </w:p>
    <w:p w14:paraId="4348C1FF" w14:textId="77777777" w:rsidR="00B831DA" w:rsidRDefault="00B831DA" w:rsidP="008A1A1F">
      <w:pPr>
        <w:autoSpaceDE w:val="0"/>
        <w:autoSpaceDN w:val="0"/>
        <w:adjustRightInd w:val="0"/>
        <w:spacing w:after="0"/>
        <w:ind w:left="567" w:hanging="567"/>
        <w:jc w:val="both"/>
        <w:rPr>
          <w:rFonts w:asciiTheme="minorHAnsi" w:eastAsiaTheme="minorEastAsia" w:hAnsiTheme="minorHAnsi" w:cstheme="minorBidi"/>
          <w:sz w:val="22"/>
        </w:rPr>
      </w:pPr>
      <w:r w:rsidRPr="00B831DA">
        <w:rPr>
          <w:rFonts w:asciiTheme="minorHAnsi" w:eastAsiaTheme="minorEastAsia" w:hAnsiTheme="minorHAnsi" w:cstheme="minorBidi"/>
          <w:sz w:val="22"/>
        </w:rPr>
        <w:t xml:space="preserve">                                                                                     </w:t>
      </w:r>
      <w:r w:rsidRPr="00B831DA">
        <w:rPr>
          <w:rFonts w:asciiTheme="minorHAnsi" w:eastAsiaTheme="minorEastAsia" w:hAnsiTheme="minorHAnsi" w:cstheme="minorBidi"/>
          <w:sz w:val="22"/>
        </w:rPr>
        <w:tab/>
      </w:r>
      <w:r w:rsidRPr="00B831DA">
        <w:rPr>
          <w:rFonts w:asciiTheme="minorHAnsi" w:eastAsiaTheme="minorEastAsia" w:hAnsiTheme="minorHAnsi" w:cstheme="minorBidi"/>
          <w:sz w:val="22"/>
        </w:rPr>
        <w:tab/>
      </w:r>
      <w:r w:rsidRPr="00B831DA">
        <w:rPr>
          <w:rFonts w:asciiTheme="minorHAnsi" w:eastAsiaTheme="minorEastAsia" w:hAnsiTheme="minorHAnsi" w:cstheme="minorBidi"/>
          <w:sz w:val="22"/>
          <w:u w:val="double"/>
        </w:rPr>
        <w:t>Geïndexeerd uurtarief</w:t>
      </w:r>
      <w:r w:rsidRPr="00B831DA">
        <w:rPr>
          <w:rFonts w:asciiTheme="minorHAnsi" w:eastAsiaTheme="minorEastAsia" w:hAnsiTheme="minorHAnsi" w:cstheme="minorBidi"/>
          <w:sz w:val="22"/>
        </w:rPr>
        <w:t xml:space="preserve">            </w:t>
      </w:r>
    </w:p>
    <w:p w14:paraId="09599375" w14:textId="1CF2D89D" w:rsidR="00BE7CCE" w:rsidRPr="00415268" w:rsidRDefault="00A97834" w:rsidP="008A1A1F">
      <w:pPr>
        <w:autoSpaceDE w:val="0"/>
        <w:autoSpaceDN w:val="0"/>
        <w:adjustRightInd w:val="0"/>
        <w:spacing w:after="0"/>
        <w:ind w:left="567" w:hanging="567"/>
        <w:jc w:val="both"/>
        <w:rPr>
          <w:rFonts w:asciiTheme="minorHAnsi" w:eastAsiaTheme="minorHAnsi" w:hAnsiTheme="minorHAnsi" w:cstheme="minorHAnsi"/>
          <w:sz w:val="22"/>
        </w:rPr>
      </w:pPr>
      <w:r w:rsidRPr="00415268">
        <w:rPr>
          <w:rFonts w:asciiTheme="minorHAnsi" w:eastAsiaTheme="minorHAnsi" w:hAnsiTheme="minorHAnsi" w:cstheme="minorHAnsi"/>
          <w:sz w:val="22"/>
        </w:rPr>
        <w:t>1.</w:t>
      </w:r>
      <w:r w:rsidR="00563716" w:rsidRPr="00415268">
        <w:rPr>
          <w:rFonts w:asciiTheme="minorHAnsi" w:eastAsiaTheme="minorHAnsi" w:hAnsiTheme="minorHAnsi" w:cstheme="minorHAnsi"/>
          <w:sz w:val="22"/>
        </w:rPr>
        <w:t>5</w:t>
      </w:r>
      <w:r w:rsidR="00B831DA">
        <w:rPr>
          <w:rFonts w:asciiTheme="minorHAnsi" w:eastAsiaTheme="minorHAnsi" w:hAnsiTheme="minorHAnsi" w:cstheme="minorHAnsi"/>
          <w:sz w:val="22"/>
        </w:rPr>
        <w:t xml:space="preserve"> </w:t>
      </w:r>
      <w:r w:rsidR="00B831DA">
        <w:rPr>
          <w:rFonts w:asciiTheme="minorHAnsi" w:eastAsiaTheme="minorHAnsi" w:hAnsiTheme="minorHAnsi" w:cstheme="minorHAnsi"/>
          <w:sz w:val="22"/>
        </w:rPr>
        <w:tab/>
      </w:r>
      <w:r w:rsidRPr="00415268">
        <w:rPr>
          <w:rFonts w:asciiTheme="minorHAnsi" w:eastAsiaTheme="minorHAnsi" w:hAnsiTheme="minorHAnsi" w:cstheme="minorHAnsi"/>
          <w:sz w:val="22"/>
        </w:rPr>
        <w:t>Opdrachtnemer is bereid, ongeacht in welk contractjaar, om de wachtkamerovereenkomst uit te voeren.</w:t>
      </w:r>
    </w:p>
    <w:p w14:paraId="4C7A951E" w14:textId="77777777" w:rsidR="00A97834" w:rsidRPr="00415268" w:rsidRDefault="00A97834" w:rsidP="008A1A1F">
      <w:pPr>
        <w:autoSpaceDE w:val="0"/>
        <w:autoSpaceDN w:val="0"/>
        <w:adjustRightInd w:val="0"/>
        <w:spacing w:after="0"/>
        <w:ind w:left="567" w:hanging="567"/>
        <w:jc w:val="both"/>
        <w:rPr>
          <w:rFonts w:asciiTheme="minorHAnsi" w:hAnsiTheme="minorHAnsi" w:cstheme="minorHAnsi"/>
          <w:sz w:val="22"/>
        </w:rPr>
      </w:pPr>
      <w:r w:rsidRPr="00415268">
        <w:rPr>
          <w:rFonts w:asciiTheme="minorHAnsi" w:eastAsiaTheme="minorHAnsi" w:hAnsiTheme="minorHAnsi" w:cstheme="minorHAnsi"/>
          <w:sz w:val="22"/>
        </w:rPr>
        <w:t>1.</w:t>
      </w:r>
      <w:r w:rsidR="00563716" w:rsidRPr="00415268">
        <w:rPr>
          <w:rFonts w:asciiTheme="minorHAnsi" w:eastAsiaTheme="minorHAnsi" w:hAnsiTheme="minorHAnsi" w:cstheme="minorHAnsi"/>
          <w:sz w:val="22"/>
        </w:rPr>
        <w:t>6</w:t>
      </w:r>
      <w:r w:rsidRPr="00415268">
        <w:rPr>
          <w:rFonts w:asciiTheme="minorHAnsi" w:eastAsiaTheme="minorHAnsi" w:hAnsiTheme="minorHAnsi" w:cstheme="minorHAnsi"/>
          <w:sz w:val="22"/>
        </w:rPr>
        <w:t xml:space="preserve"> </w:t>
      </w:r>
      <w:r w:rsidRPr="00415268">
        <w:rPr>
          <w:rFonts w:asciiTheme="minorHAnsi" w:eastAsiaTheme="minorHAnsi" w:hAnsiTheme="minorHAnsi" w:cstheme="minorHAnsi"/>
          <w:sz w:val="22"/>
        </w:rPr>
        <w:tab/>
        <w:t xml:space="preserve">Indien de overeenkomst met </w:t>
      </w:r>
      <w:r w:rsidR="00174CE9" w:rsidRPr="00415268">
        <w:rPr>
          <w:rFonts w:asciiTheme="minorHAnsi" w:eastAsiaTheme="minorHAnsi" w:hAnsiTheme="minorHAnsi" w:cstheme="minorHAnsi"/>
          <w:sz w:val="22"/>
          <w:highlight w:val="cyan"/>
        </w:rPr>
        <w:t>@naam gegunde partij</w:t>
      </w:r>
      <w:r w:rsidR="00174CE9" w:rsidRPr="00415268">
        <w:rPr>
          <w:rFonts w:asciiTheme="minorHAnsi" w:eastAsiaTheme="minorHAnsi" w:hAnsiTheme="minorHAnsi" w:cstheme="minorHAnsi"/>
          <w:sz w:val="22"/>
        </w:rPr>
        <w:t xml:space="preserve"> </w:t>
      </w:r>
      <w:r w:rsidRPr="00415268">
        <w:rPr>
          <w:rFonts w:asciiTheme="minorHAnsi" w:eastAsiaTheme="minorHAnsi" w:hAnsiTheme="minorHAnsi" w:cstheme="minorHAnsi"/>
          <w:sz w:val="22"/>
        </w:rPr>
        <w:t>wordt beëindigd en gebruik wordt gemaakt van onderhavige wachtkamerovereenkomst, is opdrachtnemer op verzoek van opdrachtgever gehouden een overeenkomst aan te gaan met opdrachtgever waarbij de inhoud wordt bepaald door de aanbestedingsdocumenten waaronder de daarin opgenomen overeenkomst, voor de resterende contractperiode.</w:t>
      </w:r>
    </w:p>
    <w:p w14:paraId="15B780C9" w14:textId="77777777" w:rsidR="00BE7CCE" w:rsidRPr="00415268" w:rsidRDefault="00BE7CCE" w:rsidP="008A1A1F">
      <w:pPr>
        <w:spacing w:after="0"/>
        <w:jc w:val="both"/>
        <w:rPr>
          <w:rFonts w:asciiTheme="minorHAnsi" w:hAnsiTheme="minorHAnsi" w:cstheme="minorHAnsi"/>
          <w:sz w:val="22"/>
        </w:rPr>
      </w:pPr>
    </w:p>
    <w:p w14:paraId="5AA18CFD" w14:textId="5BF8B6F9" w:rsidR="00BE7CCE" w:rsidRPr="00415268" w:rsidRDefault="00BE7CCE" w:rsidP="008A1A1F">
      <w:pPr>
        <w:spacing w:after="0"/>
        <w:jc w:val="both"/>
        <w:rPr>
          <w:rFonts w:asciiTheme="minorHAnsi" w:hAnsiTheme="minorHAnsi" w:cstheme="minorBidi"/>
          <w:sz w:val="22"/>
        </w:rPr>
      </w:pPr>
      <w:r w:rsidRPr="6B2C563E">
        <w:rPr>
          <w:rFonts w:asciiTheme="minorHAnsi" w:hAnsiTheme="minorHAnsi" w:cstheme="minorBidi"/>
          <w:sz w:val="22"/>
        </w:rPr>
        <w:t xml:space="preserve">Aldus overeengekomen en in tweevoud getekend op </w:t>
      </w:r>
      <w:r w:rsidR="00415268" w:rsidRPr="6B2C563E">
        <w:rPr>
          <w:rFonts w:asciiTheme="minorHAnsi" w:hAnsiTheme="minorHAnsi" w:cstheme="minorBidi"/>
          <w:sz w:val="22"/>
        </w:rPr>
        <w:t>………………………….</w:t>
      </w:r>
      <w:r w:rsidRPr="6B2C563E">
        <w:rPr>
          <w:rFonts w:asciiTheme="minorHAnsi" w:hAnsiTheme="minorHAnsi" w:cstheme="minorBidi"/>
          <w:sz w:val="22"/>
        </w:rPr>
        <w:t xml:space="preserve"> te </w:t>
      </w:r>
      <w:r w:rsidR="00415268" w:rsidRPr="6B2C563E">
        <w:rPr>
          <w:rFonts w:asciiTheme="minorHAnsi" w:hAnsiTheme="minorHAnsi" w:cstheme="minorBidi"/>
          <w:sz w:val="22"/>
        </w:rPr>
        <w:t>…………………………..</w:t>
      </w:r>
      <w:r w:rsidRPr="6B2C563E">
        <w:rPr>
          <w:rFonts w:asciiTheme="minorHAnsi" w:hAnsiTheme="minorHAnsi" w:cstheme="minorBidi"/>
          <w:sz w:val="22"/>
        </w:rPr>
        <w:t xml:space="preserve">, </w:t>
      </w:r>
    </w:p>
    <w:p w14:paraId="02AAB75B" w14:textId="77777777" w:rsidR="00BE7CCE" w:rsidRPr="00415268" w:rsidRDefault="00BE7CCE" w:rsidP="008A1A1F">
      <w:pPr>
        <w:spacing w:after="0"/>
        <w:jc w:val="both"/>
        <w:rPr>
          <w:rFonts w:asciiTheme="minorHAnsi" w:hAnsiTheme="minorHAnsi" w:cstheme="minorHAnsi"/>
          <w:sz w:val="22"/>
        </w:rPr>
      </w:pPr>
    </w:p>
    <w:p w14:paraId="6A48D1AF" w14:textId="52527744" w:rsidR="00BE7CCE" w:rsidRPr="00415268" w:rsidRDefault="00252911" w:rsidP="008A1A1F">
      <w:pPr>
        <w:tabs>
          <w:tab w:val="left" w:pos="4800"/>
        </w:tabs>
        <w:spacing w:after="0"/>
        <w:jc w:val="both"/>
        <w:rPr>
          <w:rFonts w:asciiTheme="minorHAnsi" w:hAnsiTheme="minorHAnsi" w:cstheme="minorHAnsi"/>
          <w:sz w:val="22"/>
        </w:rPr>
      </w:pPr>
      <w:r w:rsidRPr="00252911">
        <w:rPr>
          <w:rFonts w:asciiTheme="minorHAnsi" w:hAnsiTheme="minorHAnsi" w:cstheme="minorHAnsi"/>
          <w:sz w:val="22"/>
          <w:highlight w:val="cyan"/>
        </w:rPr>
        <w:t>Opdrachtgever</w:t>
      </w:r>
      <w:r w:rsidR="00BE7CCE" w:rsidRPr="00252911">
        <w:rPr>
          <w:rFonts w:asciiTheme="minorHAnsi" w:hAnsiTheme="minorHAnsi" w:cstheme="minorHAnsi"/>
          <w:sz w:val="22"/>
          <w:highlight w:val="cyan"/>
        </w:rPr>
        <w:t>,</w:t>
      </w:r>
      <w:r w:rsidR="00BE7CCE" w:rsidRPr="00415268">
        <w:rPr>
          <w:rFonts w:asciiTheme="minorHAnsi" w:hAnsiTheme="minorHAnsi" w:cstheme="minorHAnsi"/>
          <w:sz w:val="22"/>
        </w:rPr>
        <w:tab/>
      </w:r>
      <w:r w:rsidR="00BE7CCE" w:rsidRPr="00415268">
        <w:rPr>
          <w:rFonts w:asciiTheme="minorHAnsi" w:hAnsiTheme="minorHAnsi" w:cstheme="minorHAnsi"/>
          <w:sz w:val="22"/>
        </w:rPr>
        <w:tab/>
      </w:r>
      <w:r w:rsidR="00415268" w:rsidRPr="00E56D2B">
        <w:rPr>
          <w:rFonts w:asciiTheme="minorHAnsi" w:hAnsiTheme="minorHAnsi" w:cstheme="minorHAnsi"/>
          <w:sz w:val="22"/>
          <w:highlight w:val="cyan"/>
        </w:rPr>
        <w:t>Bedrijfsnaam</w:t>
      </w:r>
      <w:r w:rsidR="00BE7CCE" w:rsidRPr="00E56D2B">
        <w:rPr>
          <w:rFonts w:asciiTheme="minorHAnsi" w:hAnsiTheme="minorHAnsi" w:cstheme="minorHAnsi"/>
          <w:sz w:val="22"/>
          <w:highlight w:val="cyan"/>
        </w:rPr>
        <w:t>,</w:t>
      </w:r>
    </w:p>
    <w:p w14:paraId="774273FA" w14:textId="07EAB6EE" w:rsidR="00BE7CCE" w:rsidRPr="00415268" w:rsidRDefault="00BE7CCE" w:rsidP="008A1A1F">
      <w:pPr>
        <w:spacing w:after="0"/>
        <w:jc w:val="both"/>
        <w:rPr>
          <w:rFonts w:asciiTheme="minorHAnsi" w:hAnsiTheme="minorHAnsi" w:cstheme="minorBidi"/>
          <w:sz w:val="22"/>
        </w:rPr>
      </w:pPr>
    </w:p>
    <w:p w14:paraId="4CFD1D62" w14:textId="60EAA1AE" w:rsidR="00BE7CCE" w:rsidRPr="00415268" w:rsidRDefault="00BE7CCE" w:rsidP="008A1A1F">
      <w:pPr>
        <w:tabs>
          <w:tab w:val="left" w:pos="4800"/>
        </w:tabs>
        <w:spacing w:after="0"/>
        <w:jc w:val="both"/>
        <w:rPr>
          <w:rFonts w:asciiTheme="minorHAnsi" w:hAnsiTheme="minorHAnsi" w:cstheme="minorBidi"/>
          <w:sz w:val="22"/>
          <w:highlight w:val="cyan"/>
        </w:rPr>
      </w:pPr>
    </w:p>
    <w:p w14:paraId="4B6829B7" w14:textId="1252E1FF" w:rsidR="00BE7CCE" w:rsidRPr="00415268" w:rsidRDefault="00BE7CCE" w:rsidP="008A1A1F">
      <w:pPr>
        <w:tabs>
          <w:tab w:val="left" w:pos="4800"/>
        </w:tabs>
        <w:spacing w:after="0"/>
        <w:jc w:val="both"/>
        <w:rPr>
          <w:rFonts w:asciiTheme="minorHAnsi" w:hAnsiTheme="minorHAnsi" w:cstheme="minorBidi"/>
          <w:sz w:val="22"/>
          <w:highlight w:val="cyan"/>
        </w:rPr>
      </w:pPr>
    </w:p>
    <w:p w14:paraId="761540E5" w14:textId="779D277D" w:rsidR="004C06B5" w:rsidRPr="00415268" w:rsidRDefault="2FE1A1BB" w:rsidP="008A1A1F">
      <w:pPr>
        <w:jc w:val="both"/>
        <w:rPr>
          <w:rFonts w:asciiTheme="minorHAnsi" w:hAnsiTheme="minorHAnsi" w:cstheme="minorBidi"/>
          <w:sz w:val="22"/>
          <w:highlight w:val="cyan"/>
        </w:rPr>
      </w:pPr>
      <w:r w:rsidRPr="6B2C563E">
        <w:rPr>
          <w:rFonts w:asciiTheme="minorHAnsi" w:hAnsiTheme="minorHAnsi" w:cstheme="minorBidi"/>
          <w:sz w:val="22"/>
          <w:highlight w:val="cyan"/>
        </w:rPr>
        <w:t>naam</w:t>
      </w:r>
      <w:r w:rsidR="004C06B5">
        <w:tab/>
      </w:r>
      <w:r w:rsidR="004C06B5">
        <w:tab/>
      </w:r>
      <w:r w:rsidR="004C06B5">
        <w:tab/>
      </w:r>
      <w:r w:rsidR="004C06B5">
        <w:tab/>
      </w:r>
      <w:r w:rsidR="004C06B5">
        <w:tab/>
      </w:r>
      <w:r w:rsidR="004C06B5">
        <w:tab/>
      </w:r>
      <w:r w:rsidR="004C06B5">
        <w:tab/>
      </w:r>
      <w:proofErr w:type="spellStart"/>
      <w:r w:rsidR="4E10012F" w:rsidRPr="6B2C563E">
        <w:rPr>
          <w:rFonts w:asciiTheme="minorHAnsi" w:hAnsiTheme="minorHAnsi" w:cstheme="minorBidi"/>
          <w:sz w:val="22"/>
          <w:highlight w:val="cyan"/>
        </w:rPr>
        <w:t>Naam</w:t>
      </w:r>
      <w:proofErr w:type="spellEnd"/>
      <w:r w:rsidR="004C06B5">
        <w:tab/>
      </w:r>
      <w:r w:rsidR="004C06B5">
        <w:tab/>
      </w:r>
      <w:r w:rsidR="004C06B5">
        <w:tab/>
      </w:r>
      <w:r w:rsidR="004C06B5">
        <w:tab/>
      </w:r>
      <w:r w:rsidR="004C06B5">
        <w:tab/>
      </w:r>
      <w:r w:rsidR="004C06B5">
        <w:br/>
      </w:r>
      <w:r w:rsidR="6EAC56B0" w:rsidRPr="6B2C563E">
        <w:rPr>
          <w:rFonts w:asciiTheme="minorHAnsi" w:hAnsiTheme="minorHAnsi" w:cstheme="minorBidi"/>
          <w:sz w:val="22"/>
          <w:highlight w:val="cyan"/>
        </w:rPr>
        <w:t>Functie</w:t>
      </w:r>
      <w:r w:rsidR="004C06B5">
        <w:tab/>
      </w:r>
      <w:r w:rsidR="004C06B5">
        <w:tab/>
      </w:r>
      <w:r w:rsidR="004C06B5">
        <w:tab/>
      </w:r>
      <w:r w:rsidR="004C06B5">
        <w:tab/>
      </w:r>
      <w:r w:rsidR="004C06B5">
        <w:tab/>
      </w:r>
      <w:r w:rsidR="004C06B5">
        <w:tab/>
      </w:r>
      <w:r w:rsidR="004C06B5">
        <w:tab/>
      </w:r>
      <w:proofErr w:type="spellStart"/>
      <w:r w:rsidR="6EAC56B0" w:rsidRPr="6B2C563E">
        <w:rPr>
          <w:rFonts w:asciiTheme="minorHAnsi" w:hAnsiTheme="minorHAnsi" w:cstheme="minorBidi"/>
          <w:sz w:val="22"/>
          <w:highlight w:val="cyan"/>
        </w:rPr>
        <w:t>Functie</w:t>
      </w:r>
      <w:proofErr w:type="spellEnd"/>
      <w:r w:rsidR="004C06B5">
        <w:tab/>
      </w:r>
    </w:p>
    <w:sectPr w:rsidR="004C06B5" w:rsidRPr="00415268" w:rsidSect="00174CE9">
      <w:headerReference w:type="default" r:id="rId12"/>
      <w:pgSz w:w="11906" w:h="16838"/>
      <w:pgMar w:top="1134" w:right="1304" w:bottom="113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3D1BE" w14:textId="77777777" w:rsidR="00594890" w:rsidRDefault="00594890" w:rsidP="00E56D2B">
      <w:pPr>
        <w:spacing w:after="0"/>
      </w:pPr>
      <w:r>
        <w:separator/>
      </w:r>
    </w:p>
  </w:endnote>
  <w:endnote w:type="continuationSeparator" w:id="0">
    <w:p w14:paraId="69EF153A" w14:textId="77777777" w:rsidR="00594890" w:rsidRDefault="00594890" w:rsidP="00E56D2B">
      <w:pPr>
        <w:spacing w:after="0"/>
      </w:pPr>
      <w:r>
        <w:continuationSeparator/>
      </w:r>
    </w:p>
  </w:endnote>
  <w:endnote w:type="continuationNotice" w:id="1">
    <w:p w14:paraId="01551D30" w14:textId="77777777" w:rsidR="00594890" w:rsidRDefault="0059489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DF413" w14:textId="77777777" w:rsidR="00594890" w:rsidRDefault="00594890" w:rsidP="00E56D2B">
      <w:pPr>
        <w:spacing w:after="0"/>
      </w:pPr>
      <w:r>
        <w:separator/>
      </w:r>
    </w:p>
  </w:footnote>
  <w:footnote w:type="continuationSeparator" w:id="0">
    <w:p w14:paraId="36F55D13" w14:textId="77777777" w:rsidR="00594890" w:rsidRDefault="00594890" w:rsidP="00E56D2B">
      <w:pPr>
        <w:spacing w:after="0"/>
      </w:pPr>
      <w:r>
        <w:continuationSeparator/>
      </w:r>
    </w:p>
  </w:footnote>
  <w:footnote w:type="continuationNotice" w:id="1">
    <w:p w14:paraId="70AF7B30" w14:textId="77777777" w:rsidR="00594890" w:rsidRDefault="0059489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14D6" w14:textId="4BF102FB" w:rsidR="00E56D2B" w:rsidRDefault="00442A4B">
    <w:pPr>
      <w:pStyle w:val="Koptekst"/>
    </w:pPr>
    <w:r>
      <w:rPr>
        <w:noProof/>
      </w:rPr>
      <w:drawing>
        <wp:anchor distT="0" distB="0" distL="114300" distR="114300" simplePos="0" relativeHeight="251659265" behindDoc="0" locked="0" layoutInCell="1" allowOverlap="1" wp14:anchorId="18D55BC6" wp14:editId="13EBC963">
          <wp:simplePos x="0" y="0"/>
          <wp:positionH relativeFrom="column">
            <wp:posOffset>4241165</wp:posOffset>
          </wp:positionH>
          <wp:positionV relativeFrom="paragraph">
            <wp:posOffset>-307340</wp:posOffset>
          </wp:positionV>
          <wp:extent cx="2273935" cy="664210"/>
          <wp:effectExtent l="0" t="0" r="0" b="2540"/>
          <wp:wrapNone/>
          <wp:docPr id="12303681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6642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A21C9"/>
    <w:multiLevelType w:val="hybridMultilevel"/>
    <w:tmpl w:val="9B0E0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7BE0578"/>
    <w:multiLevelType w:val="multilevel"/>
    <w:tmpl w:val="AD007938"/>
    <w:lvl w:ilvl="0">
      <w:start w:val="1"/>
      <w:numFmt w:val="decimal"/>
      <w:lvlText w:val="%1."/>
      <w:lvlJc w:val="left"/>
      <w:pPr>
        <w:ind w:left="360" w:hanging="360"/>
      </w:pPr>
    </w:lvl>
    <w:lvl w:ilvl="1">
      <w:start w:val="2"/>
      <w:numFmt w:val="decimal"/>
      <w:isLgl/>
      <w:lvlText w:val="%1.%2"/>
      <w:lvlJc w:val="left"/>
      <w:pPr>
        <w:ind w:left="720" w:hanging="720"/>
      </w:pPr>
      <w:rPr>
        <w:rFonts w:hint="default"/>
      </w:rPr>
    </w:lvl>
    <w:lvl w:ilvl="2">
      <w:start w:val="1"/>
      <w:numFmt w:val="lowerRoman"/>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4CF76BBF"/>
    <w:multiLevelType w:val="hybridMultilevel"/>
    <w:tmpl w:val="C674EFE0"/>
    <w:lvl w:ilvl="0" w:tplc="167E3836">
      <w:start w:val="1"/>
      <w:numFmt w:val="decimal"/>
      <w:lvlText w:val="%1."/>
      <w:lvlJc w:val="left"/>
      <w:pPr>
        <w:ind w:left="840" w:hanging="360"/>
      </w:pPr>
      <w:rPr>
        <w:rFonts w:hint="default"/>
      </w:r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3" w15:restartNumberingAfterBreak="0">
    <w:nsid w:val="59990F18"/>
    <w:multiLevelType w:val="multilevel"/>
    <w:tmpl w:val="74D0B992"/>
    <w:lvl w:ilvl="0">
      <w:start w:val="10"/>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796292158">
    <w:abstractNumId w:val="0"/>
  </w:num>
  <w:num w:numId="2" w16cid:durableId="60909878">
    <w:abstractNumId w:val="1"/>
  </w:num>
  <w:num w:numId="3" w16cid:durableId="498162055">
    <w:abstractNumId w:val="2"/>
  </w:num>
  <w:num w:numId="4" w16cid:durableId="473719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CCE"/>
    <w:rsid w:val="00122D73"/>
    <w:rsid w:val="00174CE9"/>
    <w:rsid w:val="001D004A"/>
    <w:rsid w:val="001D3B5E"/>
    <w:rsid w:val="002123B0"/>
    <w:rsid w:val="00252911"/>
    <w:rsid w:val="002623F9"/>
    <w:rsid w:val="002F2855"/>
    <w:rsid w:val="00303C34"/>
    <w:rsid w:val="003E18C8"/>
    <w:rsid w:val="00415268"/>
    <w:rsid w:val="00442A4B"/>
    <w:rsid w:val="004607A8"/>
    <w:rsid w:val="00485A85"/>
    <w:rsid w:val="004C06B5"/>
    <w:rsid w:val="004E0B4A"/>
    <w:rsid w:val="00562D6E"/>
    <w:rsid w:val="00563716"/>
    <w:rsid w:val="00570CBB"/>
    <w:rsid w:val="00594890"/>
    <w:rsid w:val="007C340A"/>
    <w:rsid w:val="00823EFD"/>
    <w:rsid w:val="00837C76"/>
    <w:rsid w:val="0086008B"/>
    <w:rsid w:val="008A1A1F"/>
    <w:rsid w:val="008B031C"/>
    <w:rsid w:val="008D2048"/>
    <w:rsid w:val="00953967"/>
    <w:rsid w:val="009917A9"/>
    <w:rsid w:val="00A23D34"/>
    <w:rsid w:val="00A97834"/>
    <w:rsid w:val="00AC26A2"/>
    <w:rsid w:val="00B13D9F"/>
    <w:rsid w:val="00B80F55"/>
    <w:rsid w:val="00B831DA"/>
    <w:rsid w:val="00BE7CCE"/>
    <w:rsid w:val="00C94583"/>
    <w:rsid w:val="00D75E2F"/>
    <w:rsid w:val="00D82CC7"/>
    <w:rsid w:val="00DA6518"/>
    <w:rsid w:val="00DB45F2"/>
    <w:rsid w:val="00DD26CA"/>
    <w:rsid w:val="00E24096"/>
    <w:rsid w:val="00E56D2B"/>
    <w:rsid w:val="00E56E43"/>
    <w:rsid w:val="00E6561F"/>
    <w:rsid w:val="00F56698"/>
    <w:rsid w:val="1577202D"/>
    <w:rsid w:val="22567827"/>
    <w:rsid w:val="26AE3A3F"/>
    <w:rsid w:val="2FE1A1BB"/>
    <w:rsid w:val="368AF15A"/>
    <w:rsid w:val="41EDCC90"/>
    <w:rsid w:val="4502B713"/>
    <w:rsid w:val="467F6855"/>
    <w:rsid w:val="472B0F8C"/>
    <w:rsid w:val="499F3ADB"/>
    <w:rsid w:val="4BB0CE49"/>
    <w:rsid w:val="4E10012F"/>
    <w:rsid w:val="5952FEBD"/>
    <w:rsid w:val="5AA373BA"/>
    <w:rsid w:val="5D09CD61"/>
    <w:rsid w:val="64747433"/>
    <w:rsid w:val="68417535"/>
    <w:rsid w:val="69055F86"/>
    <w:rsid w:val="6B2C563E"/>
    <w:rsid w:val="6EAC56B0"/>
    <w:rsid w:val="6FF2B8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8D43AEB"/>
  <w15:chartTrackingRefBased/>
  <w15:docId w15:val="{8F80F588-6EEA-4C43-BB9C-741F88FFF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CCE"/>
    <w:pPr>
      <w:spacing w:after="200" w:line="240" w:lineRule="auto"/>
    </w:pPr>
    <w:rPr>
      <w:rFonts w:ascii="Verdana" w:eastAsia="Calibri" w:hAnsi="Verdana" w:cs="Times New Roman"/>
      <w:sz w:val="20"/>
    </w:rPr>
  </w:style>
  <w:style w:type="paragraph" w:styleId="Kop1">
    <w:name w:val="heading 1"/>
    <w:basedOn w:val="Standaard"/>
    <w:next w:val="Standaard"/>
    <w:link w:val="Kop1Char"/>
    <w:qFormat/>
    <w:rsid w:val="00BE7CCE"/>
    <w:pPr>
      <w:keepNext/>
      <w:spacing w:before="120" w:after="0"/>
      <w:outlineLvl w:val="0"/>
    </w:pPr>
    <w:rPr>
      <w:rFonts w:eastAsia="Times New Roman"/>
      <w:bCs/>
      <w:kern w:val="32"/>
      <w:szCs w:val="32"/>
      <w:u w:val="single"/>
    </w:rPr>
  </w:style>
  <w:style w:type="paragraph" w:styleId="Kop2">
    <w:name w:val="heading 2"/>
    <w:basedOn w:val="Standaard"/>
    <w:next w:val="Standaard"/>
    <w:link w:val="Kop2Char"/>
    <w:uiPriority w:val="9"/>
    <w:qFormat/>
    <w:rsid w:val="00BE7CCE"/>
    <w:pPr>
      <w:keepNext/>
      <w:spacing w:before="240" w:after="60"/>
      <w:outlineLvl w:val="1"/>
    </w:pPr>
    <w:rPr>
      <w:rFonts w:eastAsia="Times New Roman"/>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E7CCE"/>
    <w:rPr>
      <w:rFonts w:ascii="Verdana" w:eastAsia="Times New Roman" w:hAnsi="Verdana" w:cs="Times New Roman"/>
      <w:bCs/>
      <w:kern w:val="32"/>
      <w:sz w:val="20"/>
      <w:szCs w:val="32"/>
      <w:u w:val="single"/>
    </w:rPr>
  </w:style>
  <w:style w:type="character" w:customStyle="1" w:styleId="Kop2Char">
    <w:name w:val="Kop 2 Char"/>
    <w:basedOn w:val="Standaardalinea-lettertype"/>
    <w:link w:val="Kop2"/>
    <w:uiPriority w:val="9"/>
    <w:rsid w:val="00BE7CCE"/>
    <w:rPr>
      <w:rFonts w:ascii="Verdana" w:eastAsia="Times New Roman" w:hAnsi="Verdana" w:cs="Times New Roman"/>
      <w:b/>
      <w:bCs/>
      <w:iCs/>
      <w:sz w:val="20"/>
      <w:szCs w:val="28"/>
    </w:rPr>
  </w:style>
  <w:style w:type="paragraph" w:styleId="Lijstalinea">
    <w:name w:val="List Paragraph"/>
    <w:basedOn w:val="Standaard"/>
    <w:uiPriority w:val="34"/>
    <w:qFormat/>
    <w:rsid w:val="00BE7CCE"/>
    <w:pPr>
      <w:ind w:left="720"/>
      <w:contextualSpacing/>
    </w:pPr>
  </w:style>
  <w:style w:type="paragraph" w:styleId="Koptekst">
    <w:name w:val="header"/>
    <w:basedOn w:val="Standaard"/>
    <w:link w:val="KoptekstChar"/>
    <w:uiPriority w:val="99"/>
    <w:unhideWhenUsed/>
    <w:rsid w:val="00E56D2B"/>
    <w:pPr>
      <w:tabs>
        <w:tab w:val="center" w:pos="4536"/>
        <w:tab w:val="right" w:pos="9072"/>
      </w:tabs>
      <w:spacing w:after="0"/>
    </w:pPr>
  </w:style>
  <w:style w:type="character" w:customStyle="1" w:styleId="KoptekstChar">
    <w:name w:val="Koptekst Char"/>
    <w:basedOn w:val="Standaardalinea-lettertype"/>
    <w:link w:val="Koptekst"/>
    <w:uiPriority w:val="99"/>
    <w:rsid w:val="00E56D2B"/>
    <w:rPr>
      <w:rFonts w:ascii="Verdana" w:eastAsia="Calibri" w:hAnsi="Verdana" w:cs="Times New Roman"/>
      <w:sz w:val="20"/>
    </w:rPr>
  </w:style>
  <w:style w:type="paragraph" w:styleId="Voettekst">
    <w:name w:val="footer"/>
    <w:basedOn w:val="Standaard"/>
    <w:link w:val="VoettekstChar"/>
    <w:uiPriority w:val="99"/>
    <w:unhideWhenUsed/>
    <w:rsid w:val="00E56D2B"/>
    <w:pPr>
      <w:tabs>
        <w:tab w:val="center" w:pos="4536"/>
        <w:tab w:val="right" w:pos="9072"/>
      </w:tabs>
      <w:spacing w:after="0"/>
    </w:pPr>
  </w:style>
  <w:style w:type="character" w:customStyle="1" w:styleId="VoettekstChar">
    <w:name w:val="Voettekst Char"/>
    <w:basedOn w:val="Standaardalinea-lettertype"/>
    <w:link w:val="Voettekst"/>
    <w:uiPriority w:val="99"/>
    <w:rsid w:val="00E56D2B"/>
    <w:rPr>
      <w:rFonts w:ascii="Verdana" w:eastAsia="Calibri" w:hAnsi="Verdana" w:cs="Times New Roman"/>
      <w:sz w:val="20"/>
    </w:rPr>
  </w:style>
  <w:style w:type="paragraph" w:styleId="Tekstopmerking">
    <w:name w:val="annotation text"/>
    <w:basedOn w:val="Standaard"/>
    <w:link w:val="TekstopmerkingChar"/>
    <w:uiPriority w:val="99"/>
    <w:semiHidden/>
    <w:unhideWhenUsed/>
    <w:rPr>
      <w:szCs w:val="20"/>
    </w:rPr>
  </w:style>
  <w:style w:type="character" w:customStyle="1" w:styleId="TekstopmerkingChar">
    <w:name w:val="Tekst opmerking Char"/>
    <w:basedOn w:val="Standaardalinea-lettertype"/>
    <w:link w:val="Tekstopmerking"/>
    <w:uiPriority w:val="99"/>
    <w:semiHidden/>
    <w:rPr>
      <w:rFonts w:ascii="Verdana" w:eastAsia="Calibri" w:hAnsi="Verdana" w:cs="Times New Roman"/>
      <w:sz w:val="20"/>
      <w:szCs w:val="20"/>
    </w:rPr>
  </w:style>
  <w:style w:type="character" w:styleId="Verwijzingopmerking">
    <w:name w:val="annotation reference"/>
    <w:basedOn w:val="Standaardalinea-lettertype"/>
    <w:uiPriority w:val="99"/>
    <w:semiHidden/>
    <w:unhideWhenUsed/>
    <w:rPr>
      <w:sz w:val="16"/>
      <w:szCs w:val="16"/>
    </w:rPr>
  </w:style>
  <w:style w:type="character" w:styleId="Hyperlink">
    <w:name w:val="Hyperlink"/>
    <w:basedOn w:val="Standaardalinea-lettertype"/>
    <w:uiPriority w:val="99"/>
    <w:unhideWhenUsed/>
    <w:rsid w:val="00B831DA"/>
    <w:rPr>
      <w:color w:val="0563C1" w:themeColor="hyperlink"/>
      <w:u w:val="single"/>
    </w:rPr>
  </w:style>
  <w:style w:type="character" w:styleId="Onopgelostemelding">
    <w:name w:val="Unresolved Mention"/>
    <w:basedOn w:val="Standaardalinea-lettertype"/>
    <w:uiPriority w:val="99"/>
    <w:semiHidden/>
    <w:unhideWhenUsed/>
    <w:rsid w:val="00B83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data.cbs.nl/" TargetMode="External"/><Relationship Id="rId5" Type="http://schemas.openxmlformats.org/officeDocument/2006/relationships/styles" Target="styles.xml"/><Relationship Id="rId10" Type="http://schemas.openxmlformats.org/officeDocument/2006/relationships/hyperlink" Target="https://www.codeverantwoordelijkmarktgedrag.nl/handreikingen-inko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E57B3D-1AD2-4031-8544-EFCA731BC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54FA7-2698-4183-9B60-2B5DC7F7434F}">
  <ds:schemaRefs>
    <ds:schemaRef ds:uri="http://schemas.microsoft.com/office/2006/documentManagement/types"/>
    <ds:schemaRef ds:uri="http://schemas.openxmlformats.org/package/2006/metadata/core-properties"/>
    <ds:schemaRef ds:uri="http://schemas.microsoft.com/office/2006/metadata/properties"/>
    <ds:schemaRef ds:uri="941355bb-1c72-4d45-9e51-2db88256a920"/>
    <ds:schemaRef ds:uri="http://purl.org/dc/elements/1.1/"/>
    <ds:schemaRef ds:uri="http://purl.org/dc/dcmitype/"/>
    <ds:schemaRef ds:uri="http://schemas.microsoft.com/office/infopath/2007/PartnerControls"/>
    <ds:schemaRef ds:uri="http://www.w3.org/XML/1998/namespace"/>
    <ds:schemaRef ds:uri="http://purl.org/dc/term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062EA7F8-FE7F-4B8B-B7C3-5E699CB392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617</Words>
  <Characters>3398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Coenen</dc:creator>
  <cp:keywords/>
  <dc:description/>
  <cp:lastModifiedBy>Robin van Elstlande</cp:lastModifiedBy>
  <cp:revision>2</cp:revision>
  <dcterms:created xsi:type="dcterms:W3CDTF">2025-02-21T12:42:00Z</dcterms:created>
  <dcterms:modified xsi:type="dcterms:W3CDTF">2025-02-21T12:42:00Z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2720600</vt:r8>
  </property>
  <property fmtid="{D5CDD505-2E9C-101B-9397-08002B2CF9AE}" pid="4" name="MediaServiceImageTags">
    <vt:lpwstr/>
  </property>
</Properties>
</file>