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15F440" w14:textId="307106B1" w:rsidR="00A33041" w:rsidRPr="00F13A58" w:rsidRDefault="00A33041" w:rsidP="00A33041">
      <w:pPr>
        <w:pStyle w:val="Kop1"/>
        <w:rPr>
          <w:rFonts w:ascii="Calibri" w:hAnsi="Calibri" w:cs="Calibri"/>
          <w:b/>
          <w:bCs/>
          <w:color w:val="auto"/>
          <w:sz w:val="22"/>
          <w:szCs w:val="22"/>
        </w:rPr>
      </w:pPr>
      <w:r w:rsidRPr="00F13A58">
        <w:rPr>
          <w:rFonts w:ascii="Calibri" w:hAnsi="Calibri" w:cs="Calibri"/>
          <w:b/>
          <w:bCs/>
          <w:color w:val="auto"/>
          <w:sz w:val="22"/>
          <w:szCs w:val="22"/>
        </w:rPr>
        <w:t xml:space="preserve">Bijlage </w:t>
      </w:r>
      <w:r w:rsidR="002447C9">
        <w:rPr>
          <w:rFonts w:ascii="Calibri" w:hAnsi="Calibri" w:cs="Calibri"/>
          <w:b/>
          <w:bCs/>
          <w:color w:val="auto"/>
          <w:sz w:val="22"/>
          <w:szCs w:val="22"/>
        </w:rPr>
        <w:t>D</w:t>
      </w:r>
      <w:r w:rsidRPr="00F13A58">
        <w:rPr>
          <w:rFonts w:ascii="Calibri" w:hAnsi="Calibri" w:cs="Calibri"/>
          <w:b/>
          <w:bCs/>
          <w:color w:val="auto"/>
          <w:sz w:val="22"/>
          <w:szCs w:val="22"/>
        </w:rPr>
        <w:t xml:space="preserve"> Verklaring referentie voor kerncompetentie </w:t>
      </w:r>
      <w:r w:rsidR="002447C9">
        <w:rPr>
          <w:rFonts w:ascii="Calibri" w:hAnsi="Calibri" w:cs="Calibri"/>
          <w:b/>
          <w:bCs/>
          <w:color w:val="auto"/>
          <w:sz w:val="22"/>
          <w:szCs w:val="22"/>
        </w:rPr>
        <w:t>2</w:t>
      </w:r>
    </w:p>
    <w:p w14:paraId="02E62091" w14:textId="77777777" w:rsidR="00A33041" w:rsidRDefault="00A33041" w:rsidP="00A33041">
      <w:pPr>
        <w:rPr>
          <w:rFonts w:ascii="Calibri" w:hAnsi="Calibri" w:cs="Calibri"/>
          <w:sz w:val="22"/>
          <w:szCs w:val="22"/>
        </w:rPr>
      </w:pPr>
    </w:p>
    <w:p w14:paraId="4E445590" w14:textId="1F951C6A" w:rsidR="00A33041" w:rsidRPr="00A33041" w:rsidRDefault="00A33041" w:rsidP="00A33041">
      <w:pPr>
        <w:rPr>
          <w:rFonts w:ascii="Calibri" w:hAnsi="Calibri" w:cs="Calibri"/>
          <w:sz w:val="22"/>
          <w:szCs w:val="22"/>
        </w:rPr>
      </w:pPr>
      <w:r w:rsidRPr="00A33041">
        <w:rPr>
          <w:rFonts w:ascii="Calibri" w:hAnsi="Calibri" w:cs="Calibri"/>
          <w:sz w:val="22"/>
          <w:szCs w:val="22"/>
        </w:rPr>
        <w:t>Behorende bij de aanbesteding “Aannemer verbouwing d’Alburcht” met kenmerk SIW009840.</w:t>
      </w:r>
    </w:p>
    <w:p w14:paraId="2E9356DF" w14:textId="77777777" w:rsidR="00A33041" w:rsidRPr="00173763" w:rsidRDefault="00A33041" w:rsidP="00A33041">
      <w:pPr>
        <w:rPr>
          <w:rFonts w:ascii="Calibri" w:hAnsi="Calibri" w:cs="Calibri"/>
          <w:i/>
          <w:sz w:val="22"/>
          <w:szCs w:val="22"/>
        </w:rPr>
      </w:pPr>
    </w:p>
    <w:p w14:paraId="3302654D" w14:textId="77777777" w:rsidR="00072B99" w:rsidRDefault="00A33041" w:rsidP="00072B99">
      <w:pPr>
        <w:rPr>
          <w:rFonts w:ascii="Calibri" w:eastAsia="Arial" w:hAnsi="Calibri" w:cs="Calibri"/>
          <w:sz w:val="22"/>
          <w:szCs w:val="22"/>
        </w:rPr>
      </w:pPr>
      <w:r w:rsidRPr="00322279">
        <w:rPr>
          <w:rFonts w:ascii="Calibri" w:hAnsi="Calibri" w:cs="Calibri"/>
          <w:i/>
          <w:sz w:val="22"/>
          <w:szCs w:val="22"/>
        </w:rPr>
        <w:t xml:space="preserve">Kerncompetentie: </w:t>
      </w:r>
      <w:bookmarkStart w:id="0" w:name="_Hlk180749658"/>
      <w:r w:rsidR="00072B99" w:rsidRPr="00072B99">
        <w:rPr>
          <w:rFonts w:ascii="Calibri" w:eastAsia="Arial" w:hAnsi="Calibri" w:cs="Calibri"/>
          <w:i/>
          <w:iCs/>
          <w:sz w:val="22"/>
          <w:szCs w:val="22"/>
        </w:rPr>
        <w:t xml:space="preserve">De inschrijver dient aantoonbare ervaring te hebben met het bouwen van een gymzaal </w:t>
      </w:r>
      <w:r w:rsidR="00072B99" w:rsidRPr="00072B99">
        <w:rPr>
          <w:rFonts w:ascii="Calibri" w:eastAsia="Arial" w:hAnsi="Calibri" w:cs="Calibri"/>
          <w:b/>
          <w:bCs/>
          <w:i/>
          <w:iCs/>
          <w:sz w:val="22"/>
          <w:szCs w:val="22"/>
        </w:rPr>
        <w:t>of</w:t>
      </w:r>
      <w:r w:rsidR="00072B99" w:rsidRPr="00072B99">
        <w:rPr>
          <w:rFonts w:ascii="Calibri" w:eastAsia="Arial" w:hAnsi="Calibri" w:cs="Calibri"/>
          <w:i/>
          <w:iCs/>
          <w:sz w:val="22"/>
          <w:szCs w:val="22"/>
        </w:rPr>
        <w:t xml:space="preserve"> sporthal, inclusief kleedruimtes met douchefaciliteiten. De gymzaal moet een minimale oppervlakte van </w:t>
      </w:r>
      <w:r w:rsidR="00072B99" w:rsidRPr="00072B99">
        <w:rPr>
          <w:rFonts w:ascii="Calibri" w:eastAsia="Arial" w:hAnsi="Calibri" w:cs="Calibri"/>
          <w:b/>
          <w:bCs/>
          <w:i/>
          <w:iCs/>
          <w:sz w:val="22"/>
          <w:szCs w:val="22"/>
        </w:rPr>
        <w:t xml:space="preserve">300m² </w:t>
      </w:r>
      <w:r w:rsidR="00072B99" w:rsidRPr="00072B99">
        <w:rPr>
          <w:rFonts w:ascii="Calibri" w:eastAsia="Arial" w:hAnsi="Calibri" w:cs="Calibri"/>
          <w:i/>
          <w:iCs/>
          <w:sz w:val="22"/>
          <w:szCs w:val="22"/>
        </w:rPr>
        <w:t>hebben.</w:t>
      </w:r>
      <w:bookmarkEnd w:id="0"/>
    </w:p>
    <w:p w14:paraId="39BD843F" w14:textId="77777777" w:rsidR="00A33041" w:rsidRPr="00173763" w:rsidRDefault="00A33041" w:rsidP="00A33041">
      <w:pPr>
        <w:rPr>
          <w:rFonts w:ascii="Calibri" w:hAnsi="Calibri" w:cs="Calibri"/>
          <w:sz w:val="22"/>
          <w:szCs w:val="22"/>
        </w:rPr>
      </w:pPr>
    </w:p>
    <w:p w14:paraId="3687458C" w14:textId="77777777" w:rsidR="00A33041" w:rsidRPr="00173763" w:rsidRDefault="00A33041" w:rsidP="00A33041">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7E83CB78" w14:textId="77777777" w:rsidR="00A33041" w:rsidRPr="00173763" w:rsidRDefault="00A33041" w:rsidP="00A33041">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A33041" w:rsidRPr="00173763" w14:paraId="71019676"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2121C2F7"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 xml:space="preserve">Referentie </w:t>
            </w:r>
          </w:p>
          <w:p w14:paraId="274147B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0E67E922" w14:textId="77777777" w:rsidR="00A33041" w:rsidRPr="00173763" w:rsidRDefault="00A33041" w:rsidP="006E1034">
            <w:pPr>
              <w:rPr>
                <w:rFonts w:ascii="Calibri" w:hAnsi="Calibri" w:cs="Calibri"/>
                <w:sz w:val="22"/>
                <w:szCs w:val="22"/>
              </w:rPr>
            </w:pPr>
          </w:p>
          <w:p w14:paraId="436767B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0208F4A2"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64F630AA"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53B5D714"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 xml:space="preserve">…………………………………………………. </w:t>
            </w:r>
          </w:p>
        </w:tc>
      </w:tr>
      <w:tr w:rsidR="00A33041" w:rsidRPr="00173763" w14:paraId="518096DB" w14:textId="77777777" w:rsidTr="006E1034">
        <w:tc>
          <w:tcPr>
            <w:tcW w:w="3298" w:type="dxa"/>
            <w:tcBorders>
              <w:top w:val="single" w:sz="4" w:space="0" w:color="auto"/>
              <w:left w:val="single" w:sz="4" w:space="0" w:color="auto"/>
              <w:bottom w:val="single" w:sz="4" w:space="0" w:color="auto"/>
              <w:right w:val="single" w:sz="4" w:space="0" w:color="auto"/>
            </w:tcBorders>
          </w:tcPr>
          <w:p w14:paraId="2C9DA094"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6260A5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6C66608C"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2E92D19F"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667EE678"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4D281E15"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1716F342"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1EF3B990"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2D5C6BFA"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4DA71C41"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bl>
    <w:p w14:paraId="07229BE3" w14:textId="77777777" w:rsidR="00A33041" w:rsidRPr="00173763" w:rsidRDefault="00A33041" w:rsidP="00A33041">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A33041" w:rsidRPr="00173763" w14:paraId="372AD813"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55C30D62"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6E5521A" w14:textId="77777777" w:rsidR="00A33041" w:rsidRPr="00173763" w:rsidRDefault="00A33041" w:rsidP="006E1034">
            <w:pPr>
              <w:rPr>
                <w:rFonts w:ascii="Calibri" w:hAnsi="Calibri" w:cs="Calibri"/>
                <w:sz w:val="22"/>
                <w:szCs w:val="22"/>
              </w:rPr>
            </w:pPr>
          </w:p>
          <w:p w14:paraId="168B7FB2"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00AE97C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45004A2F"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09058744" w14:textId="77777777" w:rsidTr="006E1034">
        <w:tc>
          <w:tcPr>
            <w:tcW w:w="3341" w:type="dxa"/>
            <w:tcBorders>
              <w:top w:val="single" w:sz="4" w:space="0" w:color="auto"/>
              <w:left w:val="single" w:sz="4" w:space="0" w:color="auto"/>
              <w:bottom w:val="single" w:sz="4" w:space="0" w:color="auto"/>
              <w:right w:val="single" w:sz="4" w:space="0" w:color="auto"/>
            </w:tcBorders>
          </w:tcPr>
          <w:p w14:paraId="01B01E88" w14:textId="77777777" w:rsidR="00A33041" w:rsidRPr="00F616D3" w:rsidRDefault="00A33041" w:rsidP="006E1034">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1BA0F5E1" w14:textId="60ADB0D9" w:rsidR="00A33041" w:rsidRPr="00072B99" w:rsidRDefault="00072B99" w:rsidP="00A33041">
            <w:pPr>
              <w:rPr>
                <w:rFonts w:ascii="Calibri" w:eastAsia="Arial" w:hAnsi="Calibri" w:cs="Calibri"/>
                <w:sz w:val="22"/>
                <w:szCs w:val="22"/>
              </w:rPr>
            </w:pPr>
            <w:r w:rsidRPr="003D13D4">
              <w:rPr>
                <w:rFonts w:ascii="Calibri" w:eastAsia="Arial" w:hAnsi="Calibri" w:cs="Calibri"/>
                <w:sz w:val="22"/>
                <w:szCs w:val="22"/>
              </w:rPr>
              <w:t xml:space="preserve">De inschrijver </w:t>
            </w:r>
            <w:r>
              <w:rPr>
                <w:rFonts w:ascii="Calibri" w:eastAsia="Arial" w:hAnsi="Calibri" w:cs="Calibri"/>
                <w:sz w:val="22"/>
                <w:szCs w:val="22"/>
              </w:rPr>
              <w:t xml:space="preserve">dient aantoonbare ervaring te hebben met het bouwen van een gymzaal </w:t>
            </w:r>
            <w:r w:rsidRPr="00A91AB2">
              <w:rPr>
                <w:rFonts w:ascii="Calibri" w:eastAsia="Arial" w:hAnsi="Calibri" w:cs="Calibri"/>
                <w:b/>
                <w:bCs/>
                <w:sz w:val="22"/>
                <w:szCs w:val="22"/>
              </w:rPr>
              <w:t>of</w:t>
            </w:r>
            <w:r>
              <w:rPr>
                <w:rFonts w:ascii="Calibri" w:eastAsia="Arial" w:hAnsi="Calibri" w:cs="Calibri"/>
                <w:sz w:val="22"/>
                <w:szCs w:val="22"/>
              </w:rPr>
              <w:t xml:space="preserve"> sporthal, inclusief kleedruimtes met douchefaciliteiten. De gymzaal moet een minimale oppervlakte v</w:t>
            </w:r>
            <w:r w:rsidRPr="003D13D4">
              <w:rPr>
                <w:rFonts w:ascii="Calibri" w:eastAsia="Arial" w:hAnsi="Calibri" w:cs="Calibri"/>
                <w:sz w:val="22"/>
                <w:szCs w:val="22"/>
              </w:rPr>
              <w:t xml:space="preserve">an </w:t>
            </w:r>
            <w:r w:rsidRPr="00EA0CBA">
              <w:rPr>
                <w:rFonts w:ascii="Calibri" w:eastAsia="Arial" w:hAnsi="Calibri" w:cs="Calibri"/>
                <w:b/>
                <w:bCs/>
                <w:sz w:val="22"/>
                <w:szCs w:val="22"/>
              </w:rPr>
              <w:t>300m</w:t>
            </w:r>
            <w:r>
              <w:rPr>
                <w:rFonts w:ascii="Calibri" w:eastAsia="Arial" w:hAnsi="Calibri" w:cs="Calibri"/>
                <w:b/>
                <w:bCs/>
                <w:sz w:val="22"/>
                <w:szCs w:val="22"/>
              </w:rPr>
              <w:t xml:space="preserve">² </w:t>
            </w:r>
            <w:r w:rsidRPr="00C07402">
              <w:rPr>
                <w:rFonts w:ascii="Calibri" w:eastAsia="Arial" w:hAnsi="Calibri" w:cs="Calibri"/>
                <w:sz w:val="22"/>
                <w:szCs w:val="22"/>
              </w:rPr>
              <w:t>hebben</w:t>
            </w:r>
            <w:r>
              <w:rPr>
                <w:rFonts w:ascii="Calibri" w:eastAsia="Arial" w:hAnsi="Calibri" w:cs="Calibri"/>
                <w:sz w:val="22"/>
                <w:szCs w:val="22"/>
              </w:rPr>
              <w:t>.</w:t>
            </w:r>
          </w:p>
        </w:tc>
      </w:tr>
      <w:tr w:rsidR="00A33041" w:rsidRPr="00173763" w14:paraId="4F6FE126"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3422FCF7"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D4F7196"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2BC569E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4F7B7CCF"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50E14808"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121D4161"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761E029"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7A3807FB"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6D952B27"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EA5659E"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bl>
    <w:p w14:paraId="0F88F9F4" w14:textId="77777777" w:rsidR="00A33041" w:rsidRPr="00173763" w:rsidRDefault="00A33041" w:rsidP="00A33041">
      <w:pPr>
        <w:contextualSpacing/>
        <w:rPr>
          <w:rFonts w:ascii="Calibri" w:hAnsi="Calibri" w:cs="Calibri"/>
          <w:sz w:val="22"/>
          <w:szCs w:val="22"/>
        </w:rPr>
      </w:pPr>
    </w:p>
    <w:p w14:paraId="68832222"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09C16179" w14:textId="77777777" w:rsidR="00A33041" w:rsidRPr="00173763" w:rsidRDefault="00A33041" w:rsidP="00A33041">
      <w:pPr>
        <w:contextualSpacing/>
        <w:rPr>
          <w:rFonts w:ascii="Calibri" w:hAnsi="Calibri" w:cs="Calibri"/>
          <w:sz w:val="22"/>
          <w:szCs w:val="22"/>
        </w:rPr>
      </w:pPr>
    </w:p>
    <w:p w14:paraId="5AC520BE"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786054B" w14:textId="77777777" w:rsidR="00A33041" w:rsidRPr="00173763" w:rsidRDefault="00A33041" w:rsidP="00A33041">
      <w:pPr>
        <w:contextualSpacing/>
        <w:rPr>
          <w:rFonts w:ascii="Calibri" w:hAnsi="Calibri" w:cs="Calibri"/>
          <w:sz w:val="22"/>
          <w:szCs w:val="22"/>
        </w:rPr>
      </w:pPr>
    </w:p>
    <w:p w14:paraId="4B85FA24"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6DDA267E" w14:textId="77777777" w:rsidR="00A33041" w:rsidRPr="00173763" w:rsidRDefault="00A33041" w:rsidP="00A33041">
      <w:pPr>
        <w:contextualSpacing/>
        <w:rPr>
          <w:rFonts w:ascii="Calibri" w:hAnsi="Calibri" w:cs="Calibri"/>
          <w:sz w:val="22"/>
          <w:szCs w:val="22"/>
        </w:rPr>
      </w:pPr>
    </w:p>
    <w:p w14:paraId="6503B3CC"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A15750C" w14:textId="77777777" w:rsidR="00A33041" w:rsidRPr="00173763" w:rsidRDefault="00A33041" w:rsidP="00A33041">
      <w:pPr>
        <w:contextualSpacing/>
        <w:rPr>
          <w:rFonts w:ascii="Calibri" w:hAnsi="Calibri" w:cs="Calibri"/>
          <w:sz w:val="22"/>
          <w:szCs w:val="22"/>
        </w:rPr>
      </w:pPr>
    </w:p>
    <w:p w14:paraId="04382255"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7889C99A" w14:textId="77777777" w:rsidR="00A33041" w:rsidRPr="00173763" w:rsidRDefault="00A33041" w:rsidP="00A33041">
      <w:pPr>
        <w:contextualSpacing/>
        <w:rPr>
          <w:rFonts w:ascii="Calibri" w:hAnsi="Calibri" w:cs="Calibri"/>
          <w:sz w:val="22"/>
          <w:szCs w:val="22"/>
        </w:rPr>
      </w:pPr>
    </w:p>
    <w:p w14:paraId="42FB255A" w14:textId="77777777" w:rsidR="00A33041" w:rsidRPr="00173763" w:rsidRDefault="00A33041" w:rsidP="00A33041">
      <w:pPr>
        <w:contextualSpacing/>
        <w:rPr>
          <w:rFonts w:ascii="Calibri" w:hAnsi="Calibri" w:cs="Calibri"/>
          <w:sz w:val="22"/>
          <w:szCs w:val="22"/>
        </w:rPr>
      </w:pPr>
    </w:p>
    <w:p w14:paraId="30BEE017" w14:textId="77777777" w:rsidR="00A33041" w:rsidRDefault="00A33041" w:rsidP="00A33041">
      <w:pPr>
        <w:contextualSpacing/>
        <w:rPr>
          <w:rFonts w:ascii="Calibri" w:hAnsi="Calibri" w:cs="Calibri"/>
          <w:sz w:val="22"/>
          <w:szCs w:val="22"/>
        </w:rPr>
      </w:pPr>
    </w:p>
    <w:p w14:paraId="42842840" w14:textId="77777777" w:rsidR="00322279" w:rsidRDefault="00322279" w:rsidP="00A33041">
      <w:pPr>
        <w:contextualSpacing/>
        <w:rPr>
          <w:rFonts w:ascii="Calibri" w:hAnsi="Calibri" w:cs="Calibri"/>
          <w:sz w:val="22"/>
          <w:szCs w:val="22"/>
        </w:rPr>
      </w:pPr>
    </w:p>
    <w:p w14:paraId="295E0766" w14:textId="60D119D2" w:rsidR="00455CF7" w:rsidRDefault="00A33041">
      <w:pPr>
        <w:contextualSpacing/>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r>
        <w:rPr>
          <w:rFonts w:ascii="Calibri" w:hAnsi="Calibri" w:cs="Calibri"/>
          <w:sz w:val="22"/>
          <w:szCs w:val="22"/>
        </w:rPr>
        <w:t>..</w:t>
      </w:r>
    </w:p>
    <w:sectPr w:rsidR="00455CF7" w:rsidSect="00A33041">
      <w:headerReference w:type="even" r:id="rId6"/>
      <w:headerReference w:type="default" r:id="rId7"/>
      <w:headerReference w:type="first" r:id="rId8"/>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F226B6" w14:textId="77777777" w:rsidR="00A33041" w:rsidRDefault="00A33041" w:rsidP="00A33041">
      <w:r>
        <w:separator/>
      </w:r>
    </w:p>
  </w:endnote>
  <w:endnote w:type="continuationSeparator" w:id="0">
    <w:p w14:paraId="161564DA" w14:textId="77777777" w:rsidR="00A33041" w:rsidRDefault="00A33041" w:rsidP="00A33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3E84DD" w14:textId="77777777" w:rsidR="00A33041" w:rsidRDefault="00A33041" w:rsidP="00A33041">
      <w:r>
        <w:separator/>
      </w:r>
    </w:p>
  </w:footnote>
  <w:footnote w:type="continuationSeparator" w:id="0">
    <w:p w14:paraId="15CACDD0" w14:textId="77777777" w:rsidR="00A33041" w:rsidRDefault="00A33041" w:rsidP="00A330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4B58B" w14:textId="77777777" w:rsidR="00322279" w:rsidRDefault="00072B99">
    <w:pPr>
      <w:pStyle w:val="Koptekst"/>
    </w:pPr>
    <w:r>
      <w:rPr>
        <w:noProof/>
      </w:rPr>
      <w:pict w14:anchorId="766282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6"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E814D" w14:textId="77777777" w:rsidR="00322279" w:rsidRDefault="00072B99">
    <w:pPr>
      <w:pStyle w:val="Koptekst"/>
    </w:pPr>
    <w:r>
      <w:rPr>
        <w:noProof/>
      </w:rPr>
      <w:pict w14:anchorId="3C293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7" type="#_x0000_t75" alt="" style="position:absolute;margin-left:0;margin-top:0;width:595pt;height:842pt;z-index:-25165516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37BDA" w14:textId="77777777" w:rsidR="00322279" w:rsidRDefault="00072B99">
    <w:pPr>
      <w:pStyle w:val="Koptekst"/>
    </w:pPr>
    <w:r>
      <w:rPr>
        <w:noProof/>
      </w:rPr>
      <w:pict w14:anchorId="14931A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041"/>
    <w:rsid w:val="00072B99"/>
    <w:rsid w:val="00085C2E"/>
    <w:rsid w:val="00207D5B"/>
    <w:rsid w:val="002447C9"/>
    <w:rsid w:val="00322279"/>
    <w:rsid w:val="003C6CF5"/>
    <w:rsid w:val="00455CF7"/>
    <w:rsid w:val="0084449C"/>
    <w:rsid w:val="009527EA"/>
    <w:rsid w:val="00A33041"/>
    <w:rsid w:val="00FE39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3DB1E"/>
  <w15:chartTrackingRefBased/>
  <w15:docId w15:val="{665A9002-5B1F-42EB-9B41-C1A6E1350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041"/>
    <w:pPr>
      <w:spacing w:after="0" w:line="240" w:lineRule="auto"/>
    </w:pPr>
    <w:rPr>
      <w:sz w:val="24"/>
      <w:szCs w:val="24"/>
    </w:rPr>
  </w:style>
  <w:style w:type="paragraph" w:styleId="Kop1">
    <w:name w:val="heading 1"/>
    <w:basedOn w:val="Standaard"/>
    <w:next w:val="Standaard"/>
    <w:link w:val="Kop1Char"/>
    <w:qFormat/>
    <w:rsid w:val="00A330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330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3304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3304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3304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3304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304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304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304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330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330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330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330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330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330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30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30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3041"/>
    <w:rPr>
      <w:rFonts w:eastAsiaTheme="majorEastAsia" w:cstheme="majorBidi"/>
      <w:color w:val="272727" w:themeColor="text1" w:themeTint="D8"/>
    </w:rPr>
  </w:style>
  <w:style w:type="paragraph" w:styleId="Titel">
    <w:name w:val="Title"/>
    <w:basedOn w:val="Standaard"/>
    <w:next w:val="Standaard"/>
    <w:link w:val="TitelChar"/>
    <w:uiPriority w:val="10"/>
    <w:qFormat/>
    <w:rsid w:val="00A3304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30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304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30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304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33041"/>
    <w:rPr>
      <w:i/>
      <w:iCs/>
      <w:color w:val="404040" w:themeColor="text1" w:themeTint="BF"/>
    </w:rPr>
  </w:style>
  <w:style w:type="paragraph" w:styleId="Lijstalinea">
    <w:name w:val="List Paragraph"/>
    <w:basedOn w:val="Standaard"/>
    <w:uiPriority w:val="34"/>
    <w:qFormat/>
    <w:rsid w:val="00A33041"/>
    <w:pPr>
      <w:ind w:left="720"/>
      <w:contextualSpacing/>
    </w:pPr>
  </w:style>
  <w:style w:type="character" w:styleId="Intensievebenadrukking">
    <w:name w:val="Intense Emphasis"/>
    <w:basedOn w:val="Standaardalinea-lettertype"/>
    <w:uiPriority w:val="21"/>
    <w:qFormat/>
    <w:rsid w:val="00A33041"/>
    <w:rPr>
      <w:i/>
      <w:iCs/>
      <w:color w:val="0F4761" w:themeColor="accent1" w:themeShade="BF"/>
    </w:rPr>
  </w:style>
  <w:style w:type="paragraph" w:styleId="Duidelijkcitaat">
    <w:name w:val="Intense Quote"/>
    <w:basedOn w:val="Standaard"/>
    <w:next w:val="Standaard"/>
    <w:link w:val="DuidelijkcitaatChar"/>
    <w:uiPriority w:val="30"/>
    <w:qFormat/>
    <w:rsid w:val="00A330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33041"/>
    <w:rPr>
      <w:i/>
      <w:iCs/>
      <w:color w:val="0F4761" w:themeColor="accent1" w:themeShade="BF"/>
    </w:rPr>
  </w:style>
  <w:style w:type="character" w:styleId="Intensieveverwijzing">
    <w:name w:val="Intense Reference"/>
    <w:basedOn w:val="Standaardalinea-lettertype"/>
    <w:uiPriority w:val="32"/>
    <w:qFormat/>
    <w:rsid w:val="00A33041"/>
    <w:rPr>
      <w:b/>
      <w:bCs/>
      <w:smallCaps/>
      <w:color w:val="0F4761" w:themeColor="accent1" w:themeShade="BF"/>
      <w:spacing w:val="5"/>
    </w:rPr>
  </w:style>
  <w:style w:type="paragraph" w:styleId="Koptekst">
    <w:name w:val="header"/>
    <w:basedOn w:val="Standaard"/>
    <w:link w:val="KoptekstChar"/>
    <w:unhideWhenUsed/>
    <w:rsid w:val="00A33041"/>
    <w:pPr>
      <w:tabs>
        <w:tab w:val="center" w:pos="4536"/>
        <w:tab w:val="right" w:pos="9072"/>
      </w:tabs>
    </w:pPr>
  </w:style>
  <w:style w:type="character" w:customStyle="1" w:styleId="KoptekstChar">
    <w:name w:val="Koptekst Char"/>
    <w:basedOn w:val="Standaardalinea-lettertype"/>
    <w:link w:val="Koptekst"/>
    <w:rsid w:val="00A33041"/>
    <w:rPr>
      <w:sz w:val="24"/>
      <w:szCs w:val="24"/>
    </w:rPr>
  </w:style>
  <w:style w:type="paragraph" w:styleId="Voettekst">
    <w:name w:val="footer"/>
    <w:basedOn w:val="Standaard"/>
    <w:link w:val="VoettekstChar"/>
    <w:uiPriority w:val="99"/>
    <w:unhideWhenUsed/>
    <w:rsid w:val="00A33041"/>
    <w:pPr>
      <w:tabs>
        <w:tab w:val="center" w:pos="4536"/>
        <w:tab w:val="right" w:pos="9072"/>
      </w:tabs>
    </w:pPr>
  </w:style>
  <w:style w:type="character" w:customStyle="1" w:styleId="VoettekstChar">
    <w:name w:val="Voettekst Char"/>
    <w:basedOn w:val="Standaardalinea-lettertype"/>
    <w:link w:val="Voettekst"/>
    <w:uiPriority w:val="99"/>
    <w:rsid w:val="00A33041"/>
    <w:rPr>
      <w:sz w:val="24"/>
      <w:szCs w:val="24"/>
    </w:rPr>
  </w:style>
  <w:style w:type="table" w:styleId="Tabelraster">
    <w:name w:val="Table Grid"/>
    <w:basedOn w:val="Standaardtabel"/>
    <w:uiPriority w:val="59"/>
    <w:rsid w:val="00A33041"/>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A33041"/>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1493</Characters>
  <Application>Microsoft Office Word</Application>
  <DocSecurity>0</DocSecurity>
  <Lines>12</Lines>
  <Paragraphs>3</Paragraphs>
  <ScaleCrop>false</ScaleCrop>
  <Company>Inkoopbureau West-Brabant</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5</cp:revision>
  <dcterms:created xsi:type="dcterms:W3CDTF">2024-10-25T09:53:00Z</dcterms:created>
  <dcterms:modified xsi:type="dcterms:W3CDTF">2024-11-01T10:13:00Z</dcterms:modified>
</cp:coreProperties>
</file>