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3C3CD" w14:textId="6B850641" w:rsidR="003D2BFA" w:rsidRPr="00123AA0" w:rsidRDefault="003D2BFA" w:rsidP="003D2BFA">
      <w:pPr>
        <w:pStyle w:val="Kop1"/>
        <w:numPr>
          <w:ilvl w:val="0"/>
          <w:numId w:val="0"/>
        </w:numPr>
        <w:spacing w:line="240" w:lineRule="auto"/>
        <w:jc w:val="left"/>
        <w:rPr>
          <w:sz w:val="20"/>
        </w:rPr>
      </w:pPr>
      <w:bookmarkStart w:id="0" w:name="_Toc521403214"/>
      <w:r w:rsidRPr="00EE4650">
        <w:rPr>
          <w:szCs w:val="28"/>
        </w:rPr>
        <w:t xml:space="preserve">Bijlage </w:t>
      </w:r>
      <w:r w:rsidR="00440686">
        <w:rPr>
          <w:szCs w:val="28"/>
        </w:rPr>
        <w:t>1</w:t>
      </w:r>
      <w:r w:rsidR="0020497A">
        <w:rPr>
          <w:szCs w:val="28"/>
        </w:rPr>
        <w:t>2</w:t>
      </w:r>
      <w:r w:rsidR="001E2C8F">
        <w:rPr>
          <w:szCs w:val="28"/>
        </w:rPr>
        <w:t>. Referentieformulier (t</w:t>
      </w:r>
      <w:r w:rsidRPr="00EE4650">
        <w:rPr>
          <w:szCs w:val="28"/>
        </w:rPr>
        <w:t>echnische</w:t>
      </w:r>
      <w:r w:rsidR="00BB3002">
        <w:rPr>
          <w:szCs w:val="28"/>
        </w:rPr>
        <w:t>- en beroepsb</w:t>
      </w:r>
      <w:r w:rsidRPr="00EE4650">
        <w:rPr>
          <w:szCs w:val="28"/>
        </w:rPr>
        <w:t>ekwaamheid</w:t>
      </w:r>
      <w:bookmarkEnd w:id="0"/>
      <w:r w:rsidR="001E2C8F">
        <w:rPr>
          <w:szCs w:val="28"/>
        </w:rPr>
        <w:t>)</w:t>
      </w:r>
      <w:r w:rsidRPr="00EE4650">
        <w:rPr>
          <w:szCs w:val="28"/>
        </w:rPr>
        <w:t xml:space="preserve"> </w:t>
      </w:r>
    </w:p>
    <w:p w14:paraId="5E6B8795" w14:textId="77777777" w:rsidR="003D2BFA" w:rsidRDefault="003D2BFA" w:rsidP="003D2BFA">
      <w:pPr>
        <w:rPr>
          <w:rFonts w:ascii="DIN-Regular" w:hAnsi="DIN-Regular"/>
          <w:sz w:val="20"/>
          <w:szCs w:val="20"/>
        </w:rPr>
      </w:pPr>
    </w:p>
    <w:p w14:paraId="7502899B" w14:textId="77777777" w:rsidR="002356DB" w:rsidRPr="00123AA0" w:rsidRDefault="002356DB" w:rsidP="002356DB">
      <w:pPr>
        <w:rPr>
          <w:rFonts w:ascii="DIN-Regular" w:hAnsi="DIN-Regula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006"/>
        <w:gridCol w:w="5948"/>
      </w:tblGrid>
      <w:tr w:rsidR="00FF193F" w:rsidRPr="00123AA0" w14:paraId="53A84EFB" w14:textId="77777777">
        <w:trPr>
          <w:trHeight w:val="618"/>
        </w:trPr>
        <w:tc>
          <w:tcPr>
            <w:tcW w:w="8954" w:type="dxa"/>
            <w:gridSpan w:val="2"/>
            <w:shd w:val="clear" w:color="auto" w:fill="4F81BD"/>
          </w:tcPr>
          <w:p w14:paraId="2540310F" w14:textId="77777777" w:rsidR="005C3A0A" w:rsidRPr="005C3A0A" w:rsidRDefault="00FF193F" w:rsidP="00FF193F">
            <w:pPr>
              <w:tabs>
                <w:tab w:val="num" w:pos="1134"/>
              </w:tabs>
              <w:rPr>
                <w:rFonts w:ascii="DIN-Regular" w:hAnsi="DIN-Regular"/>
                <w:b/>
                <w:bCs/>
                <w:color w:val="FFFFFF" w:themeColor="background1"/>
                <w:sz w:val="20"/>
                <w:szCs w:val="20"/>
              </w:rPr>
            </w:pPr>
            <w:r w:rsidRPr="005C3A0A">
              <w:rPr>
                <w:rFonts w:ascii="DIN-Regular" w:hAnsi="DIN-Regular"/>
                <w:b/>
                <w:color w:val="FFFFFF" w:themeColor="background1"/>
                <w:sz w:val="20"/>
                <w:szCs w:val="20"/>
                <w:u w:val="single"/>
              </w:rPr>
              <w:t>Competentie 1:</w:t>
            </w:r>
            <w:r w:rsidRPr="005C3A0A">
              <w:rPr>
                <w:rFonts w:ascii="DIN-Regular" w:hAnsi="DIN-Regular"/>
                <w:b/>
                <w:color w:val="FFFFFF" w:themeColor="background1"/>
                <w:sz w:val="20"/>
                <w:szCs w:val="20"/>
              </w:rPr>
              <w:t xml:space="preserve"> </w:t>
            </w:r>
          </w:p>
          <w:p w14:paraId="09C48829" w14:textId="510ECF57" w:rsidR="00FF193F" w:rsidRPr="00E32965" w:rsidRDefault="00E32965" w:rsidP="00E32965">
            <w:pPr>
              <w:tabs>
                <w:tab w:val="num" w:pos="1134"/>
              </w:tabs>
              <w:rPr>
                <w:rFonts w:ascii="DIN-Regular" w:hAnsi="DIN-Regular"/>
                <w:color w:val="FFFFFF" w:themeColor="background1"/>
                <w:sz w:val="20"/>
                <w:szCs w:val="20"/>
              </w:rPr>
            </w:pPr>
            <w:r w:rsidRPr="005C3A0A">
              <w:rPr>
                <w:rFonts w:ascii="DIN-Regular" w:hAnsi="DIN-Regular"/>
                <w:color w:val="FFFFFF" w:themeColor="background1"/>
                <w:sz w:val="20"/>
                <w:szCs w:val="20"/>
              </w:rPr>
              <w:t>Ervaring met het zelfstandig, op eigen naam en voor eigen rekening en risico ontwikkelen en (laten) realiseren van ten minste 45 projectmatige grondgebonden rijwoningen, waarvan een substantieel deel (minimaal 30 woningen) bestaat uit woningen met ten minste drie volwaardige bouwlagen (qua verdiepingshoogte), met vaste binnentrappen onderling verbonden, gerealiseerd in een stedelijke of dorpse (bebouwde) omgeving.</w:t>
            </w:r>
            <w:r w:rsidR="001D4C45">
              <w:rPr>
                <w:rFonts w:ascii="DIN-Regular" w:hAnsi="DIN-Regular"/>
                <w:color w:val="FFFFFF" w:themeColor="background1"/>
                <w:sz w:val="20"/>
                <w:szCs w:val="20"/>
              </w:rPr>
              <w:t xml:space="preserve"> </w:t>
            </w:r>
            <w:proofErr w:type="spellStart"/>
            <w:r w:rsidR="00FF193F" w:rsidRPr="005C3A0A">
              <w:rPr>
                <w:rFonts w:ascii="DIN-Regular" w:hAnsi="DIN-Regular"/>
                <w:color w:val="FFFFFF" w:themeColor="background1"/>
                <w:sz w:val="20"/>
                <w:szCs w:val="20"/>
              </w:rPr>
              <w:t>Zie</w:t>
            </w:r>
            <w:proofErr w:type="spellEnd"/>
            <w:r w:rsidR="00FF193F" w:rsidRPr="005C3A0A">
              <w:rPr>
                <w:rFonts w:ascii="DIN-Regular" w:hAnsi="DIN-Regular"/>
                <w:color w:val="FFFFFF" w:themeColor="background1"/>
                <w:sz w:val="20"/>
                <w:szCs w:val="20"/>
              </w:rPr>
              <w:t xml:space="preserve"> ook Tenderleidraad paragraaf 4.2.2.</w:t>
            </w:r>
          </w:p>
        </w:tc>
      </w:tr>
      <w:tr w:rsidR="001A15BC" w:rsidRPr="00123AA0" w14:paraId="66CE9BE9" w14:textId="77777777" w:rsidTr="7F5E6317">
        <w:trPr>
          <w:trHeight w:val="618"/>
        </w:trPr>
        <w:tc>
          <w:tcPr>
            <w:tcW w:w="3006" w:type="dxa"/>
            <w:shd w:val="clear" w:color="auto" w:fill="4F81BD"/>
          </w:tcPr>
          <w:p w14:paraId="7112AD38" w14:textId="77777777" w:rsidR="00EE71BF" w:rsidRPr="00123AA0" w:rsidRDefault="00EE71BF" w:rsidP="00EE71BF">
            <w:pPr>
              <w:numPr>
                <w:ilvl w:val="0"/>
                <w:numId w:val="2"/>
              </w:numPr>
              <w:tabs>
                <w:tab w:val="left" w:pos="318"/>
              </w:tabs>
              <w:ind w:left="318" w:hanging="284"/>
              <w:rPr>
                <w:rFonts w:ascii="DIN-Regular" w:hAnsi="DIN-Regular"/>
                <w:color w:val="FFFFFF"/>
                <w:sz w:val="20"/>
                <w:szCs w:val="20"/>
              </w:rPr>
            </w:pPr>
            <w:r w:rsidRPr="00123AA0">
              <w:rPr>
                <w:rFonts w:ascii="DIN-Regular" w:hAnsi="DIN-Regular"/>
                <w:color w:val="FFFFFF"/>
                <w:sz w:val="20"/>
                <w:szCs w:val="20"/>
              </w:rPr>
              <w:t xml:space="preserve">Naam </w:t>
            </w:r>
            <w:r>
              <w:rPr>
                <w:rFonts w:ascii="DIN-Regular" w:hAnsi="DIN-Regular"/>
                <w:color w:val="FFFFFF"/>
                <w:sz w:val="20"/>
                <w:szCs w:val="20"/>
              </w:rPr>
              <w:t>referentieproject</w:t>
            </w:r>
          </w:p>
          <w:p w14:paraId="44E85D44" w14:textId="440AE222" w:rsidR="001A15BC" w:rsidRPr="00123AA0" w:rsidRDefault="001A15BC" w:rsidP="00EE71BF">
            <w:pPr>
              <w:tabs>
                <w:tab w:val="left" w:pos="318"/>
              </w:tabs>
              <w:ind w:left="318"/>
              <w:rPr>
                <w:rFonts w:ascii="DIN-Regular" w:hAnsi="DIN-Regular"/>
                <w:color w:val="FFFFFF"/>
                <w:sz w:val="20"/>
                <w:szCs w:val="20"/>
              </w:rPr>
            </w:pPr>
          </w:p>
        </w:tc>
        <w:tc>
          <w:tcPr>
            <w:tcW w:w="5948" w:type="dxa"/>
            <w:shd w:val="clear" w:color="auto" w:fill="FFFFFF" w:themeFill="background1"/>
          </w:tcPr>
          <w:p w14:paraId="3925D7CC" w14:textId="77777777" w:rsidR="00EE71BF" w:rsidRDefault="00EE71BF" w:rsidP="00EE71BF">
            <w:pPr>
              <w:rPr>
                <w:rFonts w:ascii="DIN-Regular" w:hAnsi="DIN-Regular"/>
                <w:sz w:val="20"/>
                <w:szCs w:val="20"/>
              </w:rPr>
            </w:pPr>
            <w:r w:rsidRPr="00123AA0">
              <w:rPr>
                <w:rFonts w:ascii="DIN-Regular" w:hAnsi="DIN-Regular"/>
                <w:sz w:val="20"/>
                <w:szCs w:val="20"/>
              </w:rPr>
              <w:t>&lt;…&gt;</w:t>
            </w:r>
          </w:p>
          <w:p w14:paraId="214ECB01" w14:textId="6B2D0501" w:rsidR="001A15BC" w:rsidRPr="00123AA0" w:rsidRDefault="001A15BC" w:rsidP="00E27749">
            <w:pPr>
              <w:rPr>
                <w:rFonts w:ascii="DIN-Regular" w:hAnsi="DIN-Regular"/>
                <w:sz w:val="20"/>
                <w:szCs w:val="20"/>
              </w:rPr>
            </w:pPr>
          </w:p>
        </w:tc>
      </w:tr>
      <w:tr w:rsidR="00EE71BF" w:rsidRPr="00123AA0" w14:paraId="6F44A81B" w14:textId="77777777" w:rsidTr="7F5E6317">
        <w:trPr>
          <w:trHeight w:val="618"/>
        </w:trPr>
        <w:tc>
          <w:tcPr>
            <w:tcW w:w="3006" w:type="dxa"/>
            <w:shd w:val="clear" w:color="auto" w:fill="4F81BD"/>
          </w:tcPr>
          <w:p w14:paraId="54888182" w14:textId="43E3EEB7" w:rsidR="00EE71BF" w:rsidRPr="00EE71BF" w:rsidRDefault="00EE71BF" w:rsidP="00EE71BF">
            <w:pPr>
              <w:numPr>
                <w:ilvl w:val="0"/>
                <w:numId w:val="2"/>
              </w:numPr>
              <w:tabs>
                <w:tab w:val="left" w:pos="318"/>
              </w:tabs>
              <w:ind w:left="318" w:hanging="284"/>
              <w:rPr>
                <w:rFonts w:ascii="DIN-Regular" w:hAnsi="DIN-Regular"/>
                <w:color w:val="FFFFFF"/>
                <w:sz w:val="20"/>
                <w:szCs w:val="20"/>
              </w:rPr>
            </w:pPr>
            <w:r w:rsidRPr="00EE71BF">
              <w:rPr>
                <w:rFonts w:ascii="DIN-Regular" w:hAnsi="DIN-Regular"/>
                <w:color w:val="FFFFFF"/>
                <w:sz w:val="20"/>
                <w:szCs w:val="20"/>
              </w:rPr>
              <w:t>Statutaire naam/ namen van de onderneming/ ondernemingen die het referentieproject heeft/ hebben uitgevoerd</w:t>
            </w:r>
          </w:p>
        </w:tc>
        <w:tc>
          <w:tcPr>
            <w:tcW w:w="5948" w:type="dxa"/>
            <w:shd w:val="clear" w:color="auto" w:fill="FFFFFF" w:themeFill="background1"/>
          </w:tcPr>
          <w:p w14:paraId="19C2791E" w14:textId="77777777" w:rsidR="00EE71BF" w:rsidRDefault="00EE71BF" w:rsidP="00E27749">
            <w:pPr>
              <w:rPr>
                <w:rFonts w:ascii="DIN-Regular" w:hAnsi="DIN-Regular"/>
                <w:sz w:val="20"/>
                <w:szCs w:val="20"/>
              </w:rPr>
            </w:pPr>
            <w:r w:rsidRPr="00123AA0">
              <w:rPr>
                <w:rFonts w:ascii="DIN-Regular" w:hAnsi="DIN-Regular"/>
                <w:sz w:val="20"/>
                <w:szCs w:val="20"/>
              </w:rPr>
              <w:t>&lt;…&gt;</w:t>
            </w:r>
          </w:p>
          <w:p w14:paraId="54AD24FA" w14:textId="77777777" w:rsidR="00EE71BF" w:rsidRDefault="00EE71BF" w:rsidP="00E27749">
            <w:pPr>
              <w:rPr>
                <w:rFonts w:ascii="DIN-Regular" w:hAnsi="DIN-Regular"/>
                <w:sz w:val="20"/>
                <w:szCs w:val="20"/>
              </w:rPr>
            </w:pPr>
          </w:p>
          <w:p w14:paraId="73342987" w14:textId="77777777" w:rsidR="00057768" w:rsidRDefault="00057768" w:rsidP="00E27749">
            <w:pPr>
              <w:rPr>
                <w:rFonts w:ascii="DIN-Regular" w:hAnsi="DIN-Regular"/>
                <w:sz w:val="20"/>
                <w:szCs w:val="20"/>
              </w:rPr>
            </w:pPr>
          </w:p>
          <w:p w14:paraId="4771AE9D" w14:textId="0E307437" w:rsidR="00EE71BF" w:rsidRPr="00123AA0" w:rsidRDefault="00543A5E" w:rsidP="00E27749">
            <w:pPr>
              <w:rPr>
                <w:rFonts w:ascii="DIN-Regular" w:hAnsi="DIN-Regular"/>
                <w:sz w:val="20"/>
                <w:szCs w:val="20"/>
              </w:rPr>
            </w:pPr>
            <w:r w:rsidRPr="001A15BC">
              <w:rPr>
                <w:rFonts w:ascii="DIN-Regular" w:hAnsi="DIN-Regular"/>
                <w:i/>
                <w:iCs/>
                <w:sz w:val="20"/>
                <w:szCs w:val="20"/>
              </w:rPr>
              <w:t>&lt; Indien het project door een combinatie</w:t>
            </w:r>
            <w:r>
              <w:rPr>
                <w:rFonts w:ascii="DIN-Regular" w:hAnsi="DIN-Regular"/>
                <w:i/>
                <w:iCs/>
                <w:sz w:val="20"/>
                <w:szCs w:val="20"/>
              </w:rPr>
              <w:t xml:space="preserve"> en/of in samenwerking</w:t>
            </w:r>
            <w:r w:rsidR="00293E2F">
              <w:rPr>
                <w:rFonts w:ascii="DIN-Regular" w:hAnsi="DIN-Regular"/>
                <w:i/>
                <w:iCs/>
                <w:sz w:val="20"/>
                <w:szCs w:val="20"/>
              </w:rPr>
              <w:t>sverband</w:t>
            </w:r>
            <w:r w:rsidRPr="001A15BC">
              <w:rPr>
                <w:rFonts w:ascii="DIN-Regular" w:hAnsi="DIN-Regular"/>
                <w:i/>
                <w:iCs/>
                <w:sz w:val="20"/>
                <w:szCs w:val="20"/>
              </w:rPr>
              <w:t xml:space="preserve"> is uitgevoerd, dienen hier de namen van de </w:t>
            </w:r>
            <w:proofErr w:type="spellStart"/>
            <w:r w:rsidRPr="001A15BC">
              <w:rPr>
                <w:rFonts w:ascii="DIN-Regular" w:hAnsi="DIN-Regular"/>
                <w:i/>
                <w:iCs/>
                <w:sz w:val="20"/>
                <w:szCs w:val="20"/>
              </w:rPr>
              <w:t>combinanten</w:t>
            </w:r>
            <w:proofErr w:type="spellEnd"/>
            <w:r>
              <w:rPr>
                <w:rFonts w:ascii="DIN-Regular" w:hAnsi="DIN-Regular"/>
                <w:i/>
                <w:iCs/>
                <w:sz w:val="20"/>
                <w:szCs w:val="20"/>
              </w:rPr>
              <w:t>, dan wel samenwerkende partijen</w:t>
            </w:r>
            <w:r w:rsidRPr="001A15BC">
              <w:rPr>
                <w:rFonts w:ascii="DIN-Regular" w:hAnsi="DIN-Regular"/>
                <w:i/>
                <w:iCs/>
                <w:sz w:val="20"/>
                <w:szCs w:val="20"/>
              </w:rPr>
              <w:t xml:space="preserve"> te worden ingevuld&gt;</w:t>
            </w:r>
          </w:p>
        </w:tc>
      </w:tr>
      <w:tr w:rsidR="00EE71BF" w:rsidRPr="00123AA0" w14:paraId="2F994B01" w14:textId="77777777" w:rsidTr="7F5E6317">
        <w:tc>
          <w:tcPr>
            <w:tcW w:w="3006" w:type="dxa"/>
            <w:shd w:val="clear" w:color="auto" w:fill="4F81BD"/>
          </w:tcPr>
          <w:p w14:paraId="4AD6C12E" w14:textId="09E01F95" w:rsidR="00EE71BF" w:rsidRPr="00123AA0" w:rsidRDefault="00EE71BF" w:rsidP="003D2BFA">
            <w:pPr>
              <w:numPr>
                <w:ilvl w:val="0"/>
                <w:numId w:val="2"/>
              </w:numPr>
              <w:tabs>
                <w:tab w:val="left" w:pos="318"/>
              </w:tabs>
              <w:ind w:left="318" w:hanging="284"/>
              <w:rPr>
                <w:rFonts w:ascii="DIN-Regular" w:hAnsi="DIN-Regular"/>
                <w:color w:val="FFFFFF"/>
                <w:sz w:val="20"/>
                <w:szCs w:val="20"/>
              </w:rPr>
            </w:pPr>
            <w:r>
              <w:rPr>
                <w:rFonts w:ascii="DIN-Regular" w:hAnsi="DIN-Regular"/>
                <w:color w:val="FFFFFF"/>
                <w:sz w:val="20"/>
                <w:szCs w:val="20"/>
              </w:rPr>
              <w:t>Omschrijving eigen aandeel</w:t>
            </w:r>
            <w:r w:rsidR="00DC29F4">
              <w:rPr>
                <w:rFonts w:ascii="DIN-Regular" w:hAnsi="DIN-Regular"/>
                <w:color w:val="FFFFFF"/>
                <w:sz w:val="20"/>
                <w:szCs w:val="20"/>
              </w:rPr>
              <w:t xml:space="preserve"> in Referentieproject</w:t>
            </w:r>
          </w:p>
        </w:tc>
        <w:tc>
          <w:tcPr>
            <w:tcW w:w="5948" w:type="dxa"/>
            <w:shd w:val="clear" w:color="auto" w:fill="FFFFFF" w:themeFill="background1"/>
          </w:tcPr>
          <w:p w14:paraId="3301DBAE" w14:textId="77777777" w:rsidR="00EE71BF" w:rsidRPr="00382470" w:rsidRDefault="00EE71BF" w:rsidP="00E27749">
            <w:pPr>
              <w:rPr>
                <w:rFonts w:ascii="DIN-Regular" w:hAnsi="DIN-Regular"/>
                <w:sz w:val="20"/>
                <w:szCs w:val="20"/>
              </w:rPr>
            </w:pPr>
            <w:r w:rsidRPr="00382470">
              <w:rPr>
                <w:rFonts w:ascii="DIN-Regular" w:hAnsi="DIN-Regular"/>
                <w:sz w:val="20"/>
                <w:szCs w:val="20"/>
              </w:rPr>
              <w:t>&lt;…&gt;</w:t>
            </w:r>
          </w:p>
          <w:p w14:paraId="69556ABE" w14:textId="77777777" w:rsidR="00EE71BF" w:rsidRDefault="00EE71BF" w:rsidP="00FA5656">
            <w:pPr>
              <w:rPr>
                <w:rFonts w:ascii="DIN-Regular" w:hAnsi="DIN-Regular"/>
                <w:i/>
                <w:iCs/>
                <w:sz w:val="20"/>
                <w:szCs w:val="20"/>
              </w:rPr>
            </w:pPr>
          </w:p>
          <w:p w14:paraId="2CF2FC43" w14:textId="77777777" w:rsidR="00057768" w:rsidRPr="00382470" w:rsidRDefault="00057768" w:rsidP="00FA5656">
            <w:pPr>
              <w:rPr>
                <w:rFonts w:ascii="DIN-Regular" w:hAnsi="DIN-Regular"/>
                <w:i/>
                <w:iCs/>
                <w:sz w:val="20"/>
                <w:szCs w:val="20"/>
              </w:rPr>
            </w:pPr>
          </w:p>
          <w:p w14:paraId="2BBDE8D0" w14:textId="66C6F75A" w:rsidR="00C90788" w:rsidRPr="001A15BC" w:rsidRDefault="00C90788" w:rsidP="00057768">
            <w:pPr>
              <w:rPr>
                <w:rFonts w:ascii="DIN-Regular" w:hAnsi="DIN-Regular"/>
                <w:i/>
                <w:iCs/>
                <w:sz w:val="20"/>
                <w:szCs w:val="20"/>
              </w:rPr>
            </w:pPr>
            <w:r w:rsidRPr="00382470">
              <w:rPr>
                <w:rFonts w:ascii="DIN-Regular" w:hAnsi="DIN-Regular"/>
                <w:i/>
                <w:iCs/>
                <w:sz w:val="20"/>
                <w:szCs w:val="20"/>
              </w:rPr>
              <w:t xml:space="preserve">&lt;Indien het referentieproject door een combinatie </w:t>
            </w:r>
            <w:r>
              <w:rPr>
                <w:rFonts w:ascii="DIN-Regular" w:hAnsi="DIN-Regular"/>
                <w:i/>
                <w:iCs/>
                <w:sz w:val="20"/>
                <w:szCs w:val="20"/>
              </w:rPr>
              <w:t>en/of in samenwerkingsverband</w:t>
            </w:r>
            <w:r w:rsidRPr="001A15BC">
              <w:rPr>
                <w:rFonts w:ascii="DIN-Regular" w:hAnsi="DIN-Regular"/>
                <w:i/>
                <w:iCs/>
                <w:sz w:val="20"/>
                <w:szCs w:val="20"/>
              </w:rPr>
              <w:t xml:space="preserve"> </w:t>
            </w:r>
            <w:r w:rsidRPr="00382470">
              <w:rPr>
                <w:rFonts w:ascii="DIN-Regular" w:hAnsi="DIN-Regular"/>
                <w:i/>
                <w:iCs/>
                <w:sz w:val="20"/>
                <w:szCs w:val="20"/>
              </w:rPr>
              <w:t xml:space="preserve">is uitgevoerd, dient de </w:t>
            </w:r>
            <w:r>
              <w:rPr>
                <w:rFonts w:ascii="DIN-Regular" w:hAnsi="DIN-Regular"/>
                <w:i/>
                <w:iCs/>
                <w:sz w:val="20"/>
                <w:szCs w:val="20"/>
              </w:rPr>
              <w:t>Inschrijver</w:t>
            </w:r>
            <w:r w:rsidRPr="00382470">
              <w:rPr>
                <w:rFonts w:ascii="DIN-Regular" w:hAnsi="DIN-Regular"/>
                <w:i/>
                <w:iCs/>
                <w:sz w:val="20"/>
                <w:szCs w:val="20"/>
              </w:rPr>
              <w:t xml:space="preserve"> hier de werkzaamheden, rollen, verantwoordelijkheden en opgedane ervaring van elk van de </w:t>
            </w:r>
            <w:proofErr w:type="spellStart"/>
            <w:r w:rsidRPr="00382470">
              <w:rPr>
                <w:rFonts w:ascii="DIN-Regular" w:hAnsi="DIN-Regular"/>
                <w:i/>
                <w:iCs/>
                <w:sz w:val="20"/>
                <w:szCs w:val="20"/>
              </w:rPr>
              <w:t>combinanten</w:t>
            </w:r>
            <w:proofErr w:type="spellEnd"/>
            <w:r w:rsidRPr="00382470">
              <w:rPr>
                <w:rFonts w:ascii="DIN-Regular" w:hAnsi="DIN-Regular"/>
                <w:i/>
                <w:iCs/>
                <w:sz w:val="20"/>
                <w:szCs w:val="20"/>
              </w:rPr>
              <w:t xml:space="preserve"> in de combinatie </w:t>
            </w:r>
            <w:r>
              <w:rPr>
                <w:rFonts w:ascii="DIN-Regular" w:hAnsi="DIN-Regular"/>
                <w:i/>
                <w:iCs/>
                <w:sz w:val="20"/>
                <w:szCs w:val="20"/>
              </w:rPr>
              <w:t xml:space="preserve">dan wel in het samenwerkingsverband </w:t>
            </w:r>
            <w:r w:rsidRPr="00382470">
              <w:rPr>
                <w:rFonts w:ascii="DIN-Regular" w:hAnsi="DIN-Regular"/>
                <w:i/>
                <w:iCs/>
                <w:sz w:val="20"/>
                <w:szCs w:val="20"/>
              </w:rPr>
              <w:t>te omschrijven</w:t>
            </w:r>
            <w:r>
              <w:rPr>
                <w:rFonts w:ascii="DIN-Regular" w:hAnsi="DIN-Regular"/>
                <w:i/>
                <w:iCs/>
                <w:sz w:val="20"/>
                <w:szCs w:val="20"/>
              </w:rPr>
              <w:t>. Hierbij dient de Inschrijver duidelijk aan te tonen dat Inschrijver</w:t>
            </w:r>
            <w:r w:rsidRPr="7F5E6317">
              <w:rPr>
                <w:rFonts w:ascii="DIN-Regular" w:hAnsi="DIN-Regular"/>
                <w:i/>
                <w:iCs/>
                <w:sz w:val="20"/>
                <w:szCs w:val="20"/>
              </w:rPr>
              <w:t xml:space="preserve"> </w:t>
            </w:r>
            <w:r w:rsidRPr="002444D0">
              <w:rPr>
                <w:rFonts w:ascii="DIN-Regular" w:hAnsi="DIN-Regular"/>
                <w:i/>
                <w:iCs/>
                <w:sz w:val="20"/>
                <w:szCs w:val="20"/>
              </w:rPr>
              <w:t>het ingediende referentieproject zelfstandig, op eigen naam en voor eigen rekening en risico</w:t>
            </w:r>
            <w:r>
              <w:rPr>
                <w:rFonts w:ascii="DIN-Regular" w:hAnsi="DIN-Regular"/>
                <w:i/>
                <w:iCs/>
                <w:sz w:val="20"/>
                <w:szCs w:val="20"/>
              </w:rPr>
              <w:t xml:space="preserve"> is ontwikkeld</w:t>
            </w:r>
            <w:r w:rsidRPr="002444D0">
              <w:rPr>
                <w:rFonts w:ascii="DIN-Regular" w:hAnsi="DIN-Regular"/>
                <w:i/>
                <w:iCs/>
                <w:sz w:val="20"/>
                <w:szCs w:val="20"/>
              </w:rPr>
              <w:t xml:space="preserve"> en </w:t>
            </w:r>
            <w:r>
              <w:rPr>
                <w:rFonts w:ascii="DIN-Regular" w:hAnsi="DIN-Regular"/>
                <w:i/>
                <w:iCs/>
                <w:sz w:val="20"/>
                <w:szCs w:val="20"/>
              </w:rPr>
              <w:t>gerealiseerd / heeft laten realiseren.</w:t>
            </w:r>
            <w:r w:rsidR="009E2053">
              <w:rPr>
                <w:rFonts w:ascii="DIN-Regular" w:hAnsi="DIN-Regular"/>
                <w:i/>
                <w:iCs/>
                <w:sz w:val="20"/>
                <w:szCs w:val="20"/>
              </w:rPr>
              <w:t>&gt;</w:t>
            </w:r>
          </w:p>
        </w:tc>
      </w:tr>
      <w:tr w:rsidR="00EE71BF" w:rsidRPr="00123AA0" w14:paraId="6B773892" w14:textId="77777777" w:rsidTr="7F5E6317">
        <w:tc>
          <w:tcPr>
            <w:tcW w:w="3006" w:type="dxa"/>
            <w:shd w:val="clear" w:color="auto" w:fill="4F81BD"/>
          </w:tcPr>
          <w:p w14:paraId="3304DAD6" w14:textId="2DD75F2B" w:rsidR="00EE71BF" w:rsidRPr="00123AA0" w:rsidRDefault="00EE71BF" w:rsidP="003D2BFA">
            <w:pPr>
              <w:numPr>
                <w:ilvl w:val="0"/>
                <w:numId w:val="2"/>
              </w:numPr>
              <w:tabs>
                <w:tab w:val="left" w:pos="318"/>
              </w:tabs>
              <w:ind w:left="318" w:hanging="284"/>
              <w:rPr>
                <w:rFonts w:ascii="DIN-Regular" w:hAnsi="DIN-Regular"/>
                <w:color w:val="FFFFFF"/>
                <w:sz w:val="20"/>
                <w:szCs w:val="20"/>
              </w:rPr>
            </w:pPr>
            <w:r>
              <w:rPr>
                <w:rFonts w:ascii="DIN-Regular" w:hAnsi="DIN-Regular"/>
                <w:color w:val="FFFFFF"/>
                <w:sz w:val="20"/>
                <w:szCs w:val="20"/>
              </w:rPr>
              <w:t>Datum oplevering</w:t>
            </w:r>
          </w:p>
        </w:tc>
        <w:tc>
          <w:tcPr>
            <w:tcW w:w="5948" w:type="dxa"/>
            <w:shd w:val="clear" w:color="auto" w:fill="FFFFFF" w:themeFill="background1"/>
          </w:tcPr>
          <w:p w14:paraId="5C4C0561" w14:textId="3A6AC638" w:rsidR="00EE71BF" w:rsidRPr="00382470" w:rsidRDefault="00EE71BF" w:rsidP="00FA5656">
            <w:pPr>
              <w:rPr>
                <w:rFonts w:ascii="DIN-Regular" w:hAnsi="DIN-Regular"/>
                <w:i/>
                <w:iCs/>
                <w:sz w:val="20"/>
                <w:szCs w:val="20"/>
              </w:rPr>
            </w:pPr>
            <w:r w:rsidRPr="00123AA0">
              <w:rPr>
                <w:rFonts w:ascii="DIN-Regular" w:hAnsi="DIN-Regular"/>
                <w:sz w:val="20"/>
                <w:szCs w:val="20"/>
              </w:rPr>
              <w:t>&lt;…&gt;</w:t>
            </w:r>
          </w:p>
        </w:tc>
      </w:tr>
      <w:tr w:rsidR="00EE71BF" w:rsidRPr="00123AA0" w14:paraId="043D1BA9" w14:textId="77777777" w:rsidTr="7F5E6317">
        <w:tc>
          <w:tcPr>
            <w:tcW w:w="3006" w:type="dxa"/>
            <w:shd w:val="clear" w:color="auto" w:fill="4F81BD"/>
          </w:tcPr>
          <w:p w14:paraId="1ABF5C4F" w14:textId="03E6458E" w:rsidR="00EE71BF" w:rsidRPr="00123AA0" w:rsidRDefault="00EE71BF" w:rsidP="003D2BFA">
            <w:pPr>
              <w:numPr>
                <w:ilvl w:val="0"/>
                <w:numId w:val="2"/>
              </w:numPr>
              <w:tabs>
                <w:tab w:val="left" w:pos="318"/>
              </w:tabs>
              <w:ind w:left="318" w:hanging="284"/>
              <w:rPr>
                <w:rFonts w:ascii="DIN-Regular" w:hAnsi="DIN-Regular"/>
                <w:color w:val="FFFFFF"/>
                <w:sz w:val="20"/>
                <w:szCs w:val="20"/>
              </w:rPr>
            </w:pPr>
            <w:r>
              <w:rPr>
                <w:rFonts w:ascii="DIN-Regular" w:hAnsi="DIN-Regular"/>
                <w:color w:val="FFFFFF"/>
                <w:sz w:val="20"/>
                <w:szCs w:val="20"/>
              </w:rPr>
              <w:t>Naam opdrachtgever</w:t>
            </w:r>
          </w:p>
        </w:tc>
        <w:tc>
          <w:tcPr>
            <w:tcW w:w="5948" w:type="dxa"/>
            <w:shd w:val="clear" w:color="auto" w:fill="FFFFFF" w:themeFill="background1"/>
          </w:tcPr>
          <w:p w14:paraId="3A4500D1" w14:textId="0B3BCC73" w:rsidR="00EE71BF" w:rsidRPr="00123AA0" w:rsidRDefault="00EE71BF" w:rsidP="00E27749">
            <w:pPr>
              <w:rPr>
                <w:rFonts w:ascii="DIN-Regular" w:hAnsi="DIN-Regular"/>
                <w:sz w:val="20"/>
                <w:szCs w:val="20"/>
              </w:rPr>
            </w:pPr>
            <w:r w:rsidRPr="00123AA0">
              <w:rPr>
                <w:rFonts w:ascii="DIN-Regular" w:hAnsi="DIN-Regular"/>
                <w:sz w:val="20"/>
                <w:szCs w:val="20"/>
              </w:rPr>
              <w:t>&lt;…&gt;</w:t>
            </w:r>
          </w:p>
        </w:tc>
      </w:tr>
      <w:tr w:rsidR="00EE71BF" w:rsidRPr="00123AA0" w14:paraId="70AB3F3D" w14:textId="77777777" w:rsidTr="7F5E6317">
        <w:tc>
          <w:tcPr>
            <w:tcW w:w="3006" w:type="dxa"/>
            <w:shd w:val="clear" w:color="auto" w:fill="4F81BD"/>
          </w:tcPr>
          <w:p w14:paraId="06594A59" w14:textId="106480C8" w:rsidR="00EE71BF" w:rsidRPr="00123AA0" w:rsidRDefault="00EE71BF" w:rsidP="003D2BFA">
            <w:pPr>
              <w:numPr>
                <w:ilvl w:val="0"/>
                <w:numId w:val="2"/>
              </w:numPr>
              <w:tabs>
                <w:tab w:val="left" w:pos="318"/>
              </w:tabs>
              <w:ind w:left="318" w:hanging="284"/>
              <w:rPr>
                <w:rFonts w:ascii="DIN-Regular" w:hAnsi="DIN-Regular"/>
                <w:color w:val="FFFFFF"/>
                <w:sz w:val="20"/>
                <w:szCs w:val="20"/>
              </w:rPr>
            </w:pPr>
            <w:r>
              <w:rPr>
                <w:rFonts w:ascii="DIN-Regular" w:hAnsi="DIN-Regular"/>
                <w:color w:val="FFFFFF"/>
                <w:sz w:val="20"/>
                <w:szCs w:val="20"/>
              </w:rPr>
              <w:t>Contactpersoon + contactgegevens opdrachtgever</w:t>
            </w:r>
          </w:p>
        </w:tc>
        <w:tc>
          <w:tcPr>
            <w:tcW w:w="5948" w:type="dxa"/>
            <w:shd w:val="clear" w:color="auto" w:fill="FFFFFF" w:themeFill="background1"/>
          </w:tcPr>
          <w:p w14:paraId="2A85F8EC" w14:textId="62856EDF" w:rsidR="00EE71BF" w:rsidRPr="00123AA0" w:rsidRDefault="00EE71BF" w:rsidP="00E27749">
            <w:pPr>
              <w:rPr>
                <w:rFonts w:ascii="DIN-Regular" w:hAnsi="DIN-Regular"/>
                <w:sz w:val="20"/>
                <w:szCs w:val="20"/>
              </w:rPr>
            </w:pPr>
            <w:r w:rsidRPr="00123AA0">
              <w:rPr>
                <w:rFonts w:ascii="DIN-Regular" w:hAnsi="DIN-Regular"/>
                <w:sz w:val="20"/>
                <w:szCs w:val="20"/>
              </w:rPr>
              <w:t>&lt;…&gt;</w:t>
            </w:r>
          </w:p>
        </w:tc>
      </w:tr>
      <w:tr w:rsidR="00EE71BF" w:rsidRPr="00123AA0" w14:paraId="34B0CC41" w14:textId="77777777" w:rsidTr="7F5E6317">
        <w:tc>
          <w:tcPr>
            <w:tcW w:w="3006" w:type="dxa"/>
            <w:shd w:val="clear" w:color="auto" w:fill="4F81BD"/>
          </w:tcPr>
          <w:p w14:paraId="4C6E9C6E" w14:textId="3DEC70B7" w:rsidR="00EE71BF" w:rsidRPr="00123AA0" w:rsidRDefault="00EE71BF" w:rsidP="003D2BFA">
            <w:pPr>
              <w:numPr>
                <w:ilvl w:val="0"/>
                <w:numId w:val="2"/>
              </w:numPr>
              <w:tabs>
                <w:tab w:val="left" w:pos="318"/>
              </w:tabs>
              <w:ind w:left="318" w:hanging="284"/>
              <w:rPr>
                <w:rFonts w:ascii="DIN-Regular" w:hAnsi="DIN-Regular"/>
                <w:color w:val="FFFFFF"/>
                <w:sz w:val="20"/>
                <w:szCs w:val="20"/>
              </w:rPr>
            </w:pPr>
            <w:r>
              <w:rPr>
                <w:rFonts w:ascii="DIN-Regular" w:hAnsi="DIN-Regular"/>
                <w:color w:val="FFFFFF"/>
                <w:sz w:val="20"/>
                <w:szCs w:val="20"/>
              </w:rPr>
              <w:t>Beschrijving</w:t>
            </w:r>
            <w:r w:rsidRPr="00123AA0">
              <w:rPr>
                <w:rFonts w:ascii="DIN-Regular" w:hAnsi="DIN-Regular"/>
                <w:color w:val="FFFFFF"/>
                <w:sz w:val="20"/>
                <w:szCs w:val="20"/>
              </w:rPr>
              <w:t xml:space="preserve"> project</w:t>
            </w:r>
            <w:r>
              <w:rPr>
                <w:rFonts w:ascii="DIN-Regular" w:hAnsi="DIN-Regular"/>
                <w:color w:val="FFFFFF"/>
                <w:sz w:val="20"/>
                <w:szCs w:val="20"/>
              </w:rPr>
              <w:t xml:space="preserve"> waaruit blijkt dat u voldoet aan competentie 1. </w:t>
            </w:r>
          </w:p>
          <w:p w14:paraId="3736C626" w14:textId="33FB5813" w:rsidR="00EE71BF" w:rsidRPr="00123AA0" w:rsidRDefault="00EE71BF" w:rsidP="00057768">
            <w:pPr>
              <w:tabs>
                <w:tab w:val="left" w:pos="318"/>
              </w:tabs>
              <w:rPr>
                <w:rFonts w:ascii="DIN-Regular" w:hAnsi="DIN-Regular"/>
                <w:color w:val="FFFFFF"/>
                <w:sz w:val="20"/>
                <w:szCs w:val="20"/>
              </w:rPr>
            </w:pPr>
          </w:p>
        </w:tc>
        <w:tc>
          <w:tcPr>
            <w:tcW w:w="5948" w:type="dxa"/>
            <w:shd w:val="clear" w:color="auto" w:fill="FFFFFF" w:themeFill="background1"/>
          </w:tcPr>
          <w:p w14:paraId="76652A94" w14:textId="77777777" w:rsidR="00EE71BF" w:rsidRDefault="00EE71BF" w:rsidP="00FA5656">
            <w:pPr>
              <w:rPr>
                <w:rFonts w:ascii="DIN-Regular" w:hAnsi="DIN-Regular"/>
                <w:sz w:val="20"/>
                <w:szCs w:val="20"/>
              </w:rPr>
            </w:pPr>
            <w:r>
              <w:rPr>
                <w:rFonts w:ascii="DIN-Regular" w:hAnsi="DIN-Regular"/>
                <w:sz w:val="20"/>
                <w:szCs w:val="20"/>
              </w:rPr>
              <w:t>&lt;…&gt;</w:t>
            </w:r>
          </w:p>
          <w:p w14:paraId="221F7657" w14:textId="77777777" w:rsidR="00EE71BF" w:rsidRDefault="00EE71BF" w:rsidP="00FA5656">
            <w:pPr>
              <w:rPr>
                <w:rFonts w:ascii="DIN-Regular" w:hAnsi="DIN-Regular"/>
                <w:sz w:val="20"/>
                <w:szCs w:val="20"/>
              </w:rPr>
            </w:pPr>
          </w:p>
          <w:p w14:paraId="1202CCAF" w14:textId="7C84164B" w:rsidR="00EE71BF" w:rsidRPr="00123AA0" w:rsidRDefault="00EE71BF" w:rsidP="00FA5656">
            <w:pPr>
              <w:rPr>
                <w:rFonts w:ascii="DIN-Regular" w:hAnsi="DIN-Regular"/>
                <w:sz w:val="20"/>
                <w:szCs w:val="20"/>
              </w:rPr>
            </w:pPr>
            <w:r w:rsidRPr="00067382">
              <w:rPr>
                <w:rFonts w:ascii="DIN-Regular" w:hAnsi="DIN-Regular"/>
                <w:i/>
                <w:iCs/>
                <w:sz w:val="20"/>
                <w:szCs w:val="20"/>
              </w:rPr>
              <w:t xml:space="preserve">&lt;Maximaal </w:t>
            </w:r>
            <w:r w:rsidR="00871548">
              <w:rPr>
                <w:rFonts w:ascii="DIN-Regular" w:hAnsi="DIN-Regular"/>
                <w:i/>
                <w:iCs/>
                <w:sz w:val="20"/>
                <w:szCs w:val="20"/>
              </w:rPr>
              <w:t>één</w:t>
            </w:r>
            <w:r w:rsidRPr="00067382">
              <w:rPr>
                <w:rFonts w:ascii="DIN-Regular" w:hAnsi="DIN-Regular"/>
                <w:i/>
                <w:iCs/>
                <w:sz w:val="20"/>
                <w:szCs w:val="20"/>
              </w:rPr>
              <w:t xml:space="preserve"> (</w:t>
            </w:r>
            <w:r w:rsidR="00871548">
              <w:rPr>
                <w:rFonts w:ascii="DIN-Regular" w:hAnsi="DIN-Regular"/>
                <w:i/>
                <w:iCs/>
                <w:sz w:val="20"/>
                <w:szCs w:val="20"/>
              </w:rPr>
              <w:t>1</w:t>
            </w:r>
            <w:r w:rsidRPr="00067382">
              <w:rPr>
                <w:rFonts w:ascii="DIN-Regular" w:hAnsi="DIN-Regular"/>
                <w:i/>
                <w:iCs/>
                <w:sz w:val="20"/>
                <w:szCs w:val="20"/>
              </w:rPr>
              <w:t>) A4 tekst.&gt;</w:t>
            </w:r>
          </w:p>
          <w:p w14:paraId="10730289" w14:textId="77777777" w:rsidR="00EE71BF" w:rsidRPr="00123AA0" w:rsidRDefault="00EE71BF" w:rsidP="00FA5656">
            <w:pPr>
              <w:rPr>
                <w:rFonts w:ascii="DIN-Regular" w:hAnsi="DIN-Regular"/>
                <w:sz w:val="20"/>
                <w:szCs w:val="20"/>
              </w:rPr>
            </w:pPr>
          </w:p>
          <w:p w14:paraId="2734F4A6" w14:textId="77777777" w:rsidR="00EE71BF" w:rsidRPr="00123AA0" w:rsidRDefault="00EE71BF" w:rsidP="00FA5656">
            <w:pPr>
              <w:rPr>
                <w:rFonts w:ascii="DIN-Regular" w:hAnsi="DIN-Regular"/>
                <w:sz w:val="20"/>
                <w:szCs w:val="20"/>
              </w:rPr>
            </w:pPr>
          </w:p>
          <w:p w14:paraId="7659BC35" w14:textId="77777777" w:rsidR="00EE71BF" w:rsidRPr="00123AA0" w:rsidRDefault="00EE71BF" w:rsidP="00FA5656">
            <w:pPr>
              <w:rPr>
                <w:rFonts w:ascii="DIN-Regular" w:hAnsi="DIN-Regular"/>
                <w:sz w:val="20"/>
                <w:szCs w:val="20"/>
              </w:rPr>
            </w:pPr>
          </w:p>
          <w:p w14:paraId="4B5C72E6" w14:textId="5FFFE0EF" w:rsidR="00EE71BF" w:rsidRPr="00123AA0" w:rsidRDefault="00EE71BF" w:rsidP="00E27749">
            <w:pPr>
              <w:rPr>
                <w:rFonts w:ascii="DIN-Regular" w:hAnsi="DIN-Regular"/>
                <w:sz w:val="20"/>
                <w:szCs w:val="20"/>
              </w:rPr>
            </w:pPr>
          </w:p>
        </w:tc>
      </w:tr>
      <w:tr w:rsidR="00543A5E" w:rsidRPr="00123AA0" w14:paraId="5D574459" w14:textId="77777777" w:rsidTr="7F5E6317">
        <w:tc>
          <w:tcPr>
            <w:tcW w:w="3006" w:type="dxa"/>
            <w:shd w:val="clear" w:color="auto" w:fill="4F81BD"/>
          </w:tcPr>
          <w:p w14:paraId="7E6E4E47" w14:textId="0FE5E9DA" w:rsidR="00543A5E" w:rsidRDefault="00543A5E" w:rsidP="00543A5E">
            <w:pPr>
              <w:numPr>
                <w:ilvl w:val="0"/>
                <w:numId w:val="2"/>
              </w:numPr>
              <w:tabs>
                <w:tab w:val="left" w:pos="318"/>
              </w:tabs>
              <w:ind w:left="318" w:hanging="284"/>
              <w:rPr>
                <w:rFonts w:ascii="DIN-Regular" w:hAnsi="DIN-Regular"/>
                <w:color w:val="FFFFFF"/>
                <w:sz w:val="20"/>
                <w:szCs w:val="20"/>
              </w:rPr>
            </w:pPr>
            <w:r>
              <w:rPr>
                <w:rFonts w:ascii="DIN-Regular" w:hAnsi="DIN-Regular"/>
                <w:color w:val="FFFFFF"/>
                <w:sz w:val="20"/>
                <w:szCs w:val="20"/>
              </w:rPr>
              <w:t>Project relevante webpagina's</w:t>
            </w:r>
          </w:p>
        </w:tc>
        <w:tc>
          <w:tcPr>
            <w:tcW w:w="5948" w:type="dxa"/>
            <w:shd w:val="clear" w:color="auto" w:fill="FFFFFF" w:themeFill="background1"/>
          </w:tcPr>
          <w:p w14:paraId="02490EB1" w14:textId="77777777" w:rsidR="00543A5E" w:rsidRDefault="00543A5E" w:rsidP="00543A5E">
            <w:pPr>
              <w:rPr>
                <w:rFonts w:ascii="DIN-Regular" w:hAnsi="DIN-Regular"/>
                <w:sz w:val="20"/>
                <w:szCs w:val="20"/>
              </w:rPr>
            </w:pPr>
            <w:r>
              <w:rPr>
                <w:rFonts w:ascii="DIN-Regular" w:hAnsi="DIN-Regular"/>
                <w:sz w:val="20"/>
                <w:szCs w:val="20"/>
              </w:rPr>
              <w:t>&lt;…&gt;</w:t>
            </w:r>
          </w:p>
          <w:p w14:paraId="47C53C25" w14:textId="77777777" w:rsidR="00543A5E" w:rsidRPr="00067382" w:rsidRDefault="00543A5E" w:rsidP="00543A5E">
            <w:pPr>
              <w:rPr>
                <w:rFonts w:ascii="DIN-Regular" w:hAnsi="DIN-Regular"/>
                <w:i/>
                <w:iCs/>
                <w:sz w:val="20"/>
                <w:szCs w:val="20"/>
              </w:rPr>
            </w:pPr>
          </w:p>
          <w:p w14:paraId="68BE0874" w14:textId="77777777" w:rsidR="00543A5E" w:rsidRDefault="00543A5E" w:rsidP="00543A5E">
            <w:pPr>
              <w:rPr>
                <w:rFonts w:ascii="DIN-Regular" w:hAnsi="DIN-Regular"/>
                <w:sz w:val="20"/>
                <w:szCs w:val="20"/>
              </w:rPr>
            </w:pPr>
          </w:p>
        </w:tc>
      </w:tr>
    </w:tbl>
    <w:p w14:paraId="55881090" w14:textId="77777777" w:rsidR="00E75FE8" w:rsidRPr="00123AA0" w:rsidRDefault="00E75FE8" w:rsidP="00E75FE8">
      <w:pPr>
        <w:rPr>
          <w:rFonts w:ascii="DIN-Regular" w:hAnsi="DIN-Regular"/>
          <w:sz w:val="20"/>
          <w:szCs w:val="20"/>
        </w:rPr>
      </w:pPr>
      <w:bookmarkStart w:id="1" w:name="A71"/>
      <w:bookmarkStart w:id="2" w:name="A74"/>
      <w:bookmarkStart w:id="3" w:name="A75"/>
      <w:bookmarkEnd w:id="1"/>
      <w:bookmarkEnd w:id="2"/>
      <w:bookmarkEnd w:id="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006"/>
        <w:gridCol w:w="5948"/>
      </w:tblGrid>
      <w:tr w:rsidR="00FF193F" w:rsidRPr="00123AA0" w14:paraId="23AA362B" w14:textId="77777777">
        <w:trPr>
          <w:trHeight w:val="618"/>
        </w:trPr>
        <w:tc>
          <w:tcPr>
            <w:tcW w:w="8954" w:type="dxa"/>
            <w:gridSpan w:val="2"/>
            <w:shd w:val="clear" w:color="auto" w:fill="4F81BD"/>
          </w:tcPr>
          <w:p w14:paraId="76630DA1" w14:textId="77777777" w:rsidR="002D22E1" w:rsidRPr="001D4C45" w:rsidRDefault="00FF193F" w:rsidP="001D4C45">
            <w:pPr>
              <w:tabs>
                <w:tab w:val="num" w:pos="1134"/>
              </w:tabs>
              <w:rPr>
                <w:rFonts w:ascii="DIN-Regular" w:hAnsi="DIN-Regular"/>
                <w:b/>
                <w:color w:val="FFFFFF" w:themeColor="background1"/>
                <w:sz w:val="20"/>
                <w:szCs w:val="20"/>
                <w:u w:val="single"/>
              </w:rPr>
            </w:pPr>
            <w:r w:rsidRPr="001D4C45">
              <w:rPr>
                <w:rFonts w:ascii="DIN-Regular" w:hAnsi="DIN-Regular"/>
                <w:b/>
                <w:color w:val="FFFFFF" w:themeColor="background1"/>
                <w:sz w:val="20"/>
                <w:szCs w:val="20"/>
                <w:u w:val="single"/>
              </w:rPr>
              <w:lastRenderedPageBreak/>
              <w:t xml:space="preserve">Competentie 2: </w:t>
            </w:r>
          </w:p>
          <w:p w14:paraId="3000A442" w14:textId="2D4973DF" w:rsidR="00FF193F" w:rsidRPr="001D4C45" w:rsidRDefault="00E703A5" w:rsidP="00AD49F2">
            <w:pPr>
              <w:spacing w:after="160" w:line="259" w:lineRule="auto"/>
              <w:rPr>
                <w:rFonts w:ascii="DIN-Regular" w:hAnsi="DIN-Regular"/>
                <w:color w:val="FFFFFF" w:themeColor="background1"/>
                <w:sz w:val="20"/>
                <w:szCs w:val="20"/>
              </w:rPr>
            </w:pPr>
            <w:r w:rsidRPr="00E703A5">
              <w:rPr>
                <w:rFonts w:ascii="DIN-Regular" w:hAnsi="DIN-Regular"/>
                <w:color w:val="FFFFFF" w:themeColor="background1"/>
                <w:sz w:val="20"/>
                <w:szCs w:val="20"/>
              </w:rPr>
              <w:t>Ervaring met het zelfstandig, eigen op naam en voor eigen rekening en risico ontwikkelen en (laten) realiseren van een compact appartementenblok met minimaal 8 en maximaal 16 Appartementen in een stedelijke of dorpse (bebouwde) omgeving.</w:t>
            </w:r>
            <w:r>
              <w:rPr>
                <w:rFonts w:ascii="DIN-Regular" w:hAnsi="DIN-Regular"/>
                <w:color w:val="FFFFFF" w:themeColor="background1"/>
                <w:sz w:val="20"/>
                <w:szCs w:val="20"/>
              </w:rPr>
              <w:t xml:space="preserve"> </w:t>
            </w:r>
            <w:r w:rsidR="00FF193F" w:rsidRPr="00AD49F2">
              <w:rPr>
                <w:rFonts w:ascii="DIN-Regular" w:hAnsi="DIN-Regular"/>
                <w:color w:val="FFFFFF" w:themeColor="background1"/>
                <w:sz w:val="20"/>
                <w:szCs w:val="20"/>
              </w:rPr>
              <w:t>Zie ook Tenderleidraad paragraaf 4.2.2</w:t>
            </w:r>
          </w:p>
        </w:tc>
      </w:tr>
      <w:tr w:rsidR="00E75FE8" w:rsidRPr="00123AA0" w14:paraId="45F02BF5" w14:textId="77777777" w:rsidTr="7F5E6317">
        <w:trPr>
          <w:trHeight w:val="618"/>
        </w:trPr>
        <w:tc>
          <w:tcPr>
            <w:tcW w:w="3006" w:type="dxa"/>
            <w:shd w:val="clear" w:color="auto" w:fill="4F81BD"/>
          </w:tcPr>
          <w:p w14:paraId="5FF04BA3" w14:textId="77777777" w:rsidR="00E75FE8" w:rsidRPr="00123AA0" w:rsidRDefault="00E75FE8" w:rsidP="005C3A0A">
            <w:pPr>
              <w:numPr>
                <w:ilvl w:val="0"/>
                <w:numId w:val="15"/>
              </w:numPr>
              <w:ind w:left="342" w:hanging="283"/>
              <w:rPr>
                <w:rFonts w:ascii="DIN-Regular" w:hAnsi="DIN-Regular"/>
                <w:color w:val="FFFFFF"/>
                <w:sz w:val="20"/>
                <w:szCs w:val="20"/>
              </w:rPr>
            </w:pPr>
            <w:r w:rsidRPr="00123AA0">
              <w:rPr>
                <w:rFonts w:ascii="DIN-Regular" w:hAnsi="DIN-Regular"/>
                <w:color w:val="FFFFFF"/>
                <w:sz w:val="20"/>
                <w:szCs w:val="20"/>
              </w:rPr>
              <w:t xml:space="preserve">Naam </w:t>
            </w:r>
            <w:r>
              <w:rPr>
                <w:rFonts w:ascii="DIN-Regular" w:hAnsi="DIN-Regular"/>
                <w:color w:val="FFFFFF"/>
                <w:sz w:val="20"/>
                <w:szCs w:val="20"/>
              </w:rPr>
              <w:t>referentieproject</w:t>
            </w:r>
          </w:p>
          <w:p w14:paraId="20929890" w14:textId="77777777" w:rsidR="00E75FE8" w:rsidRPr="00123AA0" w:rsidRDefault="00E75FE8" w:rsidP="005C3A0A">
            <w:pPr>
              <w:ind w:left="342" w:hanging="283"/>
              <w:rPr>
                <w:rFonts w:ascii="DIN-Regular" w:hAnsi="DIN-Regular"/>
                <w:color w:val="FFFFFF"/>
                <w:sz w:val="20"/>
                <w:szCs w:val="20"/>
              </w:rPr>
            </w:pPr>
          </w:p>
        </w:tc>
        <w:tc>
          <w:tcPr>
            <w:tcW w:w="5948" w:type="dxa"/>
            <w:shd w:val="clear" w:color="auto" w:fill="FFFFFF" w:themeFill="background1"/>
          </w:tcPr>
          <w:p w14:paraId="32F398D1" w14:textId="77777777" w:rsidR="00E75FE8" w:rsidRDefault="00E75FE8" w:rsidP="00FA5656">
            <w:pPr>
              <w:rPr>
                <w:rFonts w:ascii="DIN-Regular" w:hAnsi="DIN-Regular"/>
                <w:sz w:val="20"/>
                <w:szCs w:val="20"/>
              </w:rPr>
            </w:pPr>
            <w:r w:rsidRPr="00123AA0">
              <w:rPr>
                <w:rFonts w:ascii="DIN-Regular" w:hAnsi="DIN-Regular"/>
                <w:sz w:val="20"/>
                <w:szCs w:val="20"/>
              </w:rPr>
              <w:t>&lt;…&gt;</w:t>
            </w:r>
          </w:p>
          <w:p w14:paraId="463A4EDC" w14:textId="77777777" w:rsidR="00E75FE8" w:rsidRPr="00123AA0" w:rsidRDefault="00E75FE8" w:rsidP="00FA5656">
            <w:pPr>
              <w:rPr>
                <w:rFonts w:ascii="DIN-Regular" w:hAnsi="DIN-Regular"/>
                <w:sz w:val="20"/>
                <w:szCs w:val="20"/>
              </w:rPr>
            </w:pPr>
          </w:p>
        </w:tc>
      </w:tr>
      <w:tr w:rsidR="00E75FE8" w:rsidRPr="00123AA0" w14:paraId="291FBADC" w14:textId="77777777" w:rsidTr="7F5E6317">
        <w:trPr>
          <w:trHeight w:val="618"/>
        </w:trPr>
        <w:tc>
          <w:tcPr>
            <w:tcW w:w="3006" w:type="dxa"/>
            <w:shd w:val="clear" w:color="auto" w:fill="4F81BD"/>
          </w:tcPr>
          <w:p w14:paraId="29D32E45" w14:textId="77777777" w:rsidR="00E75FE8" w:rsidRPr="00EE71BF" w:rsidRDefault="00E75FE8" w:rsidP="005C3A0A">
            <w:pPr>
              <w:numPr>
                <w:ilvl w:val="0"/>
                <w:numId w:val="15"/>
              </w:numPr>
              <w:ind w:left="342" w:hanging="283"/>
              <w:rPr>
                <w:rFonts w:ascii="DIN-Regular" w:hAnsi="DIN-Regular"/>
                <w:color w:val="FFFFFF"/>
                <w:sz w:val="20"/>
                <w:szCs w:val="20"/>
              </w:rPr>
            </w:pPr>
            <w:r w:rsidRPr="00EE71BF">
              <w:rPr>
                <w:rFonts w:ascii="DIN-Regular" w:hAnsi="DIN-Regular"/>
                <w:color w:val="FFFFFF"/>
                <w:sz w:val="20"/>
                <w:szCs w:val="20"/>
              </w:rPr>
              <w:t>Statutaire naam/ namen van de onderneming/ ondernemingen die het referentieproject heeft/ hebben uitgevoerd</w:t>
            </w:r>
          </w:p>
        </w:tc>
        <w:tc>
          <w:tcPr>
            <w:tcW w:w="5948" w:type="dxa"/>
            <w:shd w:val="clear" w:color="auto" w:fill="FFFFFF" w:themeFill="background1"/>
          </w:tcPr>
          <w:p w14:paraId="25A2E5DC" w14:textId="77777777" w:rsidR="00E75FE8" w:rsidRDefault="00E75FE8" w:rsidP="00FA5656">
            <w:pPr>
              <w:rPr>
                <w:rFonts w:ascii="DIN-Regular" w:hAnsi="DIN-Regular"/>
                <w:sz w:val="20"/>
                <w:szCs w:val="20"/>
              </w:rPr>
            </w:pPr>
            <w:r w:rsidRPr="00123AA0">
              <w:rPr>
                <w:rFonts w:ascii="DIN-Regular" w:hAnsi="DIN-Regular"/>
                <w:sz w:val="20"/>
                <w:szCs w:val="20"/>
              </w:rPr>
              <w:t>&lt;…&gt;</w:t>
            </w:r>
          </w:p>
          <w:p w14:paraId="7558E5C3" w14:textId="77777777" w:rsidR="00E75FE8" w:rsidRDefault="00E75FE8" w:rsidP="00FA5656">
            <w:pPr>
              <w:rPr>
                <w:rFonts w:ascii="DIN-Regular" w:hAnsi="DIN-Regular"/>
                <w:sz w:val="20"/>
                <w:szCs w:val="20"/>
              </w:rPr>
            </w:pPr>
          </w:p>
          <w:p w14:paraId="59CC9B5E" w14:textId="77777777" w:rsidR="00E75FE8" w:rsidRDefault="00E75FE8" w:rsidP="00FA5656">
            <w:pPr>
              <w:rPr>
                <w:rFonts w:ascii="DIN-Regular" w:hAnsi="DIN-Regular"/>
                <w:sz w:val="20"/>
                <w:szCs w:val="20"/>
              </w:rPr>
            </w:pPr>
          </w:p>
          <w:p w14:paraId="197142E3" w14:textId="4BC9F616" w:rsidR="00E75FE8" w:rsidRPr="00123AA0" w:rsidRDefault="00E75FE8" w:rsidP="00FA5656">
            <w:pPr>
              <w:rPr>
                <w:rFonts w:ascii="DIN-Regular" w:hAnsi="DIN-Regular"/>
                <w:sz w:val="20"/>
                <w:szCs w:val="20"/>
              </w:rPr>
            </w:pPr>
            <w:r w:rsidRPr="001A15BC">
              <w:rPr>
                <w:rFonts w:ascii="DIN-Regular" w:hAnsi="DIN-Regular"/>
                <w:i/>
                <w:iCs/>
                <w:sz w:val="20"/>
                <w:szCs w:val="20"/>
              </w:rPr>
              <w:t>&lt; Indien het project door een combinatie</w:t>
            </w:r>
            <w:r w:rsidR="00030E8C">
              <w:rPr>
                <w:rFonts w:ascii="DIN-Regular" w:hAnsi="DIN-Regular"/>
                <w:i/>
                <w:iCs/>
                <w:sz w:val="20"/>
                <w:szCs w:val="20"/>
              </w:rPr>
              <w:t xml:space="preserve"> en/of in samenwerking</w:t>
            </w:r>
            <w:r w:rsidR="00293E2F">
              <w:rPr>
                <w:rFonts w:ascii="DIN-Regular" w:hAnsi="DIN-Regular"/>
                <w:i/>
                <w:iCs/>
                <w:sz w:val="20"/>
                <w:szCs w:val="20"/>
              </w:rPr>
              <w:t>sverband</w:t>
            </w:r>
            <w:r w:rsidRPr="001A15BC">
              <w:rPr>
                <w:rFonts w:ascii="DIN-Regular" w:hAnsi="DIN-Regular"/>
                <w:i/>
                <w:iCs/>
                <w:sz w:val="20"/>
                <w:szCs w:val="20"/>
              </w:rPr>
              <w:t xml:space="preserve"> is uitgevoerd, dienen hier de namen van de </w:t>
            </w:r>
            <w:proofErr w:type="spellStart"/>
            <w:r w:rsidRPr="001A15BC">
              <w:rPr>
                <w:rFonts w:ascii="DIN-Regular" w:hAnsi="DIN-Regular"/>
                <w:i/>
                <w:iCs/>
                <w:sz w:val="20"/>
                <w:szCs w:val="20"/>
              </w:rPr>
              <w:t>combinanten</w:t>
            </w:r>
            <w:proofErr w:type="spellEnd"/>
            <w:r w:rsidR="00B06267">
              <w:rPr>
                <w:rFonts w:ascii="DIN-Regular" w:hAnsi="DIN-Regular"/>
                <w:i/>
                <w:iCs/>
                <w:sz w:val="20"/>
                <w:szCs w:val="20"/>
              </w:rPr>
              <w:t>, dan wel samenwerkende partijen</w:t>
            </w:r>
            <w:r w:rsidRPr="001A15BC">
              <w:rPr>
                <w:rFonts w:ascii="DIN-Regular" w:hAnsi="DIN-Regular"/>
                <w:i/>
                <w:iCs/>
                <w:sz w:val="20"/>
                <w:szCs w:val="20"/>
              </w:rPr>
              <w:t xml:space="preserve"> te worden ingevuld&gt;</w:t>
            </w:r>
          </w:p>
        </w:tc>
      </w:tr>
      <w:tr w:rsidR="00E75FE8" w:rsidRPr="00123AA0" w14:paraId="773C8706" w14:textId="77777777" w:rsidTr="7F5E6317">
        <w:tc>
          <w:tcPr>
            <w:tcW w:w="3006" w:type="dxa"/>
            <w:shd w:val="clear" w:color="auto" w:fill="4F81BD"/>
          </w:tcPr>
          <w:p w14:paraId="41504CD5" w14:textId="77777777" w:rsidR="00E75FE8" w:rsidRPr="00123AA0" w:rsidRDefault="00E75FE8" w:rsidP="005C3A0A">
            <w:pPr>
              <w:numPr>
                <w:ilvl w:val="0"/>
                <w:numId w:val="15"/>
              </w:numPr>
              <w:ind w:left="342" w:hanging="283"/>
              <w:rPr>
                <w:rFonts w:ascii="DIN-Regular" w:hAnsi="DIN-Regular"/>
                <w:color w:val="FFFFFF"/>
                <w:sz w:val="20"/>
                <w:szCs w:val="20"/>
              </w:rPr>
            </w:pPr>
            <w:r>
              <w:rPr>
                <w:rFonts w:ascii="DIN-Regular" w:hAnsi="DIN-Regular"/>
                <w:color w:val="FFFFFF"/>
                <w:sz w:val="20"/>
                <w:szCs w:val="20"/>
              </w:rPr>
              <w:t>Omschrijving eigen aandeel in Referentieproject</w:t>
            </w:r>
          </w:p>
        </w:tc>
        <w:tc>
          <w:tcPr>
            <w:tcW w:w="5948" w:type="dxa"/>
            <w:shd w:val="clear" w:color="auto" w:fill="FFFFFF" w:themeFill="background1"/>
          </w:tcPr>
          <w:p w14:paraId="40A06916" w14:textId="77777777" w:rsidR="00E75FE8" w:rsidRPr="00382470" w:rsidRDefault="00E75FE8" w:rsidP="00FA5656">
            <w:pPr>
              <w:rPr>
                <w:rFonts w:ascii="DIN-Regular" w:hAnsi="DIN-Regular"/>
                <w:sz w:val="20"/>
                <w:szCs w:val="20"/>
              </w:rPr>
            </w:pPr>
            <w:r w:rsidRPr="00382470">
              <w:rPr>
                <w:rFonts w:ascii="DIN-Regular" w:hAnsi="DIN-Regular"/>
                <w:sz w:val="20"/>
                <w:szCs w:val="20"/>
              </w:rPr>
              <w:t>&lt;…&gt;</w:t>
            </w:r>
          </w:p>
          <w:p w14:paraId="64EC456F" w14:textId="77777777" w:rsidR="00E75FE8" w:rsidRDefault="00E75FE8" w:rsidP="00FA5656">
            <w:pPr>
              <w:rPr>
                <w:rFonts w:ascii="DIN-Regular" w:hAnsi="DIN-Regular"/>
                <w:i/>
                <w:iCs/>
                <w:sz w:val="20"/>
                <w:szCs w:val="20"/>
              </w:rPr>
            </w:pPr>
          </w:p>
          <w:p w14:paraId="00B7C6FD" w14:textId="77777777" w:rsidR="00E75FE8" w:rsidRPr="00382470" w:rsidRDefault="00E75FE8" w:rsidP="00FA5656">
            <w:pPr>
              <w:rPr>
                <w:rFonts w:ascii="DIN-Regular" w:hAnsi="DIN-Regular"/>
                <w:i/>
                <w:iCs/>
                <w:sz w:val="20"/>
                <w:szCs w:val="20"/>
              </w:rPr>
            </w:pPr>
          </w:p>
          <w:p w14:paraId="25598B2A" w14:textId="3C38DD2A" w:rsidR="00E75FE8" w:rsidRPr="001A15BC" w:rsidRDefault="00E75FE8" w:rsidP="00FA5656">
            <w:pPr>
              <w:rPr>
                <w:rFonts w:ascii="DIN-Regular" w:hAnsi="DIN-Regular"/>
                <w:i/>
                <w:iCs/>
                <w:sz w:val="20"/>
                <w:szCs w:val="20"/>
              </w:rPr>
            </w:pPr>
            <w:r w:rsidRPr="00382470">
              <w:rPr>
                <w:rFonts w:ascii="DIN-Regular" w:hAnsi="DIN-Regular"/>
                <w:i/>
                <w:iCs/>
                <w:sz w:val="20"/>
                <w:szCs w:val="20"/>
              </w:rPr>
              <w:t xml:space="preserve">&lt;Indien het referentieproject door een combinatie </w:t>
            </w:r>
            <w:r w:rsidR="00B06267">
              <w:rPr>
                <w:rFonts w:ascii="DIN-Regular" w:hAnsi="DIN-Regular"/>
                <w:i/>
                <w:iCs/>
                <w:sz w:val="20"/>
                <w:szCs w:val="20"/>
              </w:rPr>
              <w:t>en/of in samenwerking</w:t>
            </w:r>
            <w:r w:rsidR="00B71972">
              <w:rPr>
                <w:rFonts w:ascii="DIN-Regular" w:hAnsi="DIN-Regular"/>
                <w:i/>
                <w:iCs/>
                <w:sz w:val="20"/>
                <w:szCs w:val="20"/>
              </w:rPr>
              <w:t>sverband</w:t>
            </w:r>
            <w:r w:rsidR="00B06267" w:rsidRPr="001A15BC">
              <w:rPr>
                <w:rFonts w:ascii="DIN-Regular" w:hAnsi="DIN-Regular"/>
                <w:i/>
                <w:iCs/>
                <w:sz w:val="20"/>
                <w:szCs w:val="20"/>
              </w:rPr>
              <w:t xml:space="preserve"> </w:t>
            </w:r>
            <w:r w:rsidRPr="00382470">
              <w:rPr>
                <w:rFonts w:ascii="DIN-Regular" w:hAnsi="DIN-Regular"/>
                <w:i/>
                <w:iCs/>
                <w:sz w:val="20"/>
                <w:szCs w:val="20"/>
              </w:rPr>
              <w:t xml:space="preserve">is uitgevoerd, dient de </w:t>
            </w:r>
            <w:r w:rsidR="00C90788">
              <w:rPr>
                <w:rFonts w:ascii="DIN-Regular" w:hAnsi="DIN-Regular"/>
                <w:i/>
                <w:iCs/>
                <w:sz w:val="20"/>
                <w:szCs w:val="20"/>
              </w:rPr>
              <w:t>Inschrijver</w:t>
            </w:r>
            <w:r w:rsidRPr="00382470">
              <w:rPr>
                <w:rFonts w:ascii="DIN-Regular" w:hAnsi="DIN-Regular"/>
                <w:i/>
                <w:iCs/>
                <w:sz w:val="20"/>
                <w:szCs w:val="20"/>
              </w:rPr>
              <w:t xml:space="preserve"> hier de werkzaamheden, rollen, verantwoordelijkheden en opgedane ervaring van elk van de </w:t>
            </w:r>
            <w:proofErr w:type="spellStart"/>
            <w:r w:rsidRPr="00382470">
              <w:rPr>
                <w:rFonts w:ascii="DIN-Regular" w:hAnsi="DIN-Regular"/>
                <w:i/>
                <w:iCs/>
                <w:sz w:val="20"/>
                <w:szCs w:val="20"/>
              </w:rPr>
              <w:t>combinanten</w:t>
            </w:r>
            <w:proofErr w:type="spellEnd"/>
            <w:r w:rsidRPr="00382470">
              <w:rPr>
                <w:rFonts w:ascii="DIN-Regular" w:hAnsi="DIN-Regular"/>
                <w:i/>
                <w:iCs/>
                <w:sz w:val="20"/>
                <w:szCs w:val="20"/>
              </w:rPr>
              <w:t xml:space="preserve"> in de combinatie </w:t>
            </w:r>
            <w:r w:rsidR="009A6462">
              <w:rPr>
                <w:rFonts w:ascii="DIN-Regular" w:hAnsi="DIN-Regular"/>
                <w:i/>
                <w:iCs/>
                <w:sz w:val="20"/>
                <w:szCs w:val="20"/>
              </w:rPr>
              <w:t xml:space="preserve">dan wel </w:t>
            </w:r>
            <w:r w:rsidR="00FA419A">
              <w:rPr>
                <w:rFonts w:ascii="DIN-Regular" w:hAnsi="DIN-Regular"/>
                <w:i/>
                <w:iCs/>
                <w:sz w:val="20"/>
                <w:szCs w:val="20"/>
              </w:rPr>
              <w:t>in het samenwerkingsverband</w:t>
            </w:r>
            <w:r w:rsidR="009A6462">
              <w:rPr>
                <w:rFonts w:ascii="DIN-Regular" w:hAnsi="DIN-Regular"/>
                <w:i/>
                <w:iCs/>
                <w:sz w:val="20"/>
                <w:szCs w:val="20"/>
              </w:rPr>
              <w:t xml:space="preserve"> </w:t>
            </w:r>
            <w:r w:rsidRPr="00382470">
              <w:rPr>
                <w:rFonts w:ascii="DIN-Regular" w:hAnsi="DIN-Regular"/>
                <w:i/>
                <w:iCs/>
                <w:sz w:val="20"/>
                <w:szCs w:val="20"/>
              </w:rPr>
              <w:t>te omschrijven</w:t>
            </w:r>
            <w:r w:rsidR="00603BE0">
              <w:rPr>
                <w:rFonts w:ascii="DIN-Regular" w:hAnsi="DIN-Regular"/>
                <w:i/>
                <w:iCs/>
                <w:sz w:val="20"/>
                <w:szCs w:val="20"/>
              </w:rPr>
              <w:t xml:space="preserve">. </w:t>
            </w:r>
            <w:r w:rsidR="00DA18F9">
              <w:rPr>
                <w:rFonts w:ascii="DIN-Regular" w:hAnsi="DIN-Regular"/>
                <w:i/>
                <w:iCs/>
                <w:sz w:val="20"/>
                <w:szCs w:val="20"/>
              </w:rPr>
              <w:t xml:space="preserve">Hierbij dient de </w:t>
            </w:r>
            <w:r w:rsidR="00C90788">
              <w:rPr>
                <w:rFonts w:ascii="DIN-Regular" w:hAnsi="DIN-Regular"/>
                <w:i/>
                <w:iCs/>
                <w:sz w:val="20"/>
                <w:szCs w:val="20"/>
              </w:rPr>
              <w:t>Inschrijver</w:t>
            </w:r>
            <w:r w:rsidR="00DA18F9">
              <w:rPr>
                <w:rFonts w:ascii="DIN-Regular" w:hAnsi="DIN-Regular"/>
                <w:i/>
                <w:iCs/>
                <w:sz w:val="20"/>
                <w:szCs w:val="20"/>
              </w:rPr>
              <w:t xml:space="preserve"> </w:t>
            </w:r>
            <w:r w:rsidR="002444D0">
              <w:rPr>
                <w:rFonts w:ascii="DIN-Regular" w:hAnsi="DIN-Regular"/>
                <w:i/>
                <w:iCs/>
                <w:sz w:val="20"/>
                <w:szCs w:val="20"/>
              </w:rPr>
              <w:t>duidelijk aan</w:t>
            </w:r>
            <w:r w:rsidR="00306B0B">
              <w:rPr>
                <w:rFonts w:ascii="DIN-Regular" w:hAnsi="DIN-Regular"/>
                <w:i/>
                <w:iCs/>
                <w:sz w:val="20"/>
                <w:szCs w:val="20"/>
              </w:rPr>
              <w:t xml:space="preserve"> te tonen</w:t>
            </w:r>
            <w:r w:rsidR="002444D0">
              <w:rPr>
                <w:rFonts w:ascii="DIN-Regular" w:hAnsi="DIN-Regular"/>
                <w:i/>
                <w:iCs/>
                <w:sz w:val="20"/>
                <w:szCs w:val="20"/>
              </w:rPr>
              <w:t xml:space="preserve"> dat </w:t>
            </w:r>
            <w:r w:rsidR="00C90788">
              <w:rPr>
                <w:rFonts w:ascii="DIN-Regular" w:hAnsi="DIN-Regular"/>
                <w:i/>
                <w:iCs/>
                <w:sz w:val="20"/>
                <w:szCs w:val="20"/>
              </w:rPr>
              <w:t>Inschrijver</w:t>
            </w:r>
            <w:r w:rsidR="55FD7757" w:rsidRPr="7F5E6317">
              <w:rPr>
                <w:rFonts w:ascii="DIN-Regular" w:hAnsi="DIN-Regular"/>
                <w:i/>
                <w:iCs/>
                <w:sz w:val="20"/>
                <w:szCs w:val="20"/>
              </w:rPr>
              <w:t xml:space="preserve"> </w:t>
            </w:r>
            <w:r w:rsidR="002444D0" w:rsidRPr="002444D0">
              <w:rPr>
                <w:rFonts w:ascii="DIN-Regular" w:hAnsi="DIN-Regular"/>
                <w:i/>
                <w:iCs/>
                <w:sz w:val="20"/>
                <w:szCs w:val="20"/>
              </w:rPr>
              <w:t>het ingediende referentieproject zelfstandig, op eigen naam en voor eigen rekening en risico</w:t>
            </w:r>
            <w:r w:rsidR="00306B0B">
              <w:rPr>
                <w:rFonts w:ascii="DIN-Regular" w:hAnsi="DIN-Regular"/>
                <w:i/>
                <w:iCs/>
                <w:sz w:val="20"/>
                <w:szCs w:val="20"/>
              </w:rPr>
              <w:t xml:space="preserve"> is ontwikkeld</w:t>
            </w:r>
            <w:r w:rsidR="002444D0" w:rsidRPr="002444D0">
              <w:rPr>
                <w:rFonts w:ascii="DIN-Regular" w:hAnsi="DIN-Regular"/>
                <w:i/>
                <w:iCs/>
                <w:sz w:val="20"/>
                <w:szCs w:val="20"/>
              </w:rPr>
              <w:t xml:space="preserve"> en </w:t>
            </w:r>
            <w:r w:rsidR="00FF350F">
              <w:rPr>
                <w:rFonts w:ascii="DIN-Regular" w:hAnsi="DIN-Regular"/>
                <w:i/>
                <w:iCs/>
                <w:sz w:val="20"/>
                <w:szCs w:val="20"/>
              </w:rPr>
              <w:t xml:space="preserve">gerealiseerd </w:t>
            </w:r>
            <w:r w:rsidR="002805CD">
              <w:rPr>
                <w:rFonts w:ascii="DIN-Regular" w:hAnsi="DIN-Regular"/>
                <w:i/>
                <w:iCs/>
                <w:sz w:val="20"/>
                <w:szCs w:val="20"/>
              </w:rPr>
              <w:t xml:space="preserve">/ </w:t>
            </w:r>
            <w:r w:rsidR="006851B2">
              <w:rPr>
                <w:rFonts w:ascii="DIN-Regular" w:hAnsi="DIN-Regular"/>
                <w:i/>
                <w:iCs/>
                <w:sz w:val="20"/>
                <w:szCs w:val="20"/>
              </w:rPr>
              <w:t xml:space="preserve">heeft </w:t>
            </w:r>
            <w:r w:rsidR="002805CD">
              <w:rPr>
                <w:rFonts w:ascii="DIN-Regular" w:hAnsi="DIN-Regular"/>
                <w:i/>
                <w:iCs/>
                <w:sz w:val="20"/>
                <w:szCs w:val="20"/>
              </w:rPr>
              <w:t>laten realiseren.</w:t>
            </w:r>
            <w:r w:rsidR="003711FC">
              <w:rPr>
                <w:rFonts w:ascii="DIN-Regular" w:hAnsi="DIN-Regular"/>
                <w:i/>
                <w:iCs/>
                <w:sz w:val="20"/>
                <w:szCs w:val="20"/>
              </w:rPr>
              <w:t>&gt;</w:t>
            </w:r>
          </w:p>
        </w:tc>
      </w:tr>
      <w:tr w:rsidR="00E75FE8" w:rsidRPr="00123AA0" w14:paraId="16BB5792" w14:textId="77777777" w:rsidTr="7F5E6317">
        <w:tc>
          <w:tcPr>
            <w:tcW w:w="3006" w:type="dxa"/>
            <w:shd w:val="clear" w:color="auto" w:fill="4F81BD"/>
          </w:tcPr>
          <w:p w14:paraId="6814E26F" w14:textId="77777777" w:rsidR="00E75FE8" w:rsidRPr="00123AA0" w:rsidRDefault="00E75FE8" w:rsidP="005C3A0A">
            <w:pPr>
              <w:numPr>
                <w:ilvl w:val="0"/>
                <w:numId w:val="15"/>
              </w:numPr>
              <w:ind w:left="342" w:hanging="283"/>
              <w:rPr>
                <w:rFonts w:ascii="DIN-Regular" w:hAnsi="DIN-Regular"/>
                <w:color w:val="FFFFFF"/>
                <w:sz w:val="20"/>
                <w:szCs w:val="20"/>
              </w:rPr>
            </w:pPr>
            <w:r>
              <w:rPr>
                <w:rFonts w:ascii="DIN-Regular" w:hAnsi="DIN-Regular"/>
                <w:color w:val="FFFFFF"/>
                <w:sz w:val="20"/>
                <w:szCs w:val="20"/>
              </w:rPr>
              <w:t>Datum oplevering</w:t>
            </w:r>
          </w:p>
        </w:tc>
        <w:tc>
          <w:tcPr>
            <w:tcW w:w="5948" w:type="dxa"/>
            <w:shd w:val="clear" w:color="auto" w:fill="FFFFFF" w:themeFill="background1"/>
          </w:tcPr>
          <w:p w14:paraId="043F981E" w14:textId="77777777" w:rsidR="00E75FE8" w:rsidRPr="00382470" w:rsidRDefault="00E75FE8" w:rsidP="00FA5656">
            <w:pPr>
              <w:rPr>
                <w:rFonts w:ascii="DIN-Regular" w:hAnsi="DIN-Regular"/>
                <w:i/>
                <w:iCs/>
                <w:sz w:val="20"/>
                <w:szCs w:val="20"/>
              </w:rPr>
            </w:pPr>
            <w:r w:rsidRPr="00123AA0">
              <w:rPr>
                <w:rFonts w:ascii="DIN-Regular" w:hAnsi="DIN-Regular"/>
                <w:sz w:val="20"/>
                <w:szCs w:val="20"/>
              </w:rPr>
              <w:t>&lt;…&gt;</w:t>
            </w:r>
          </w:p>
        </w:tc>
      </w:tr>
      <w:tr w:rsidR="00E75FE8" w:rsidRPr="00123AA0" w14:paraId="243EAC95" w14:textId="77777777" w:rsidTr="7F5E6317">
        <w:tc>
          <w:tcPr>
            <w:tcW w:w="3006" w:type="dxa"/>
            <w:shd w:val="clear" w:color="auto" w:fill="4F81BD"/>
          </w:tcPr>
          <w:p w14:paraId="2C1B3702" w14:textId="77777777" w:rsidR="00E75FE8" w:rsidRPr="00123AA0" w:rsidRDefault="00E75FE8" w:rsidP="005C3A0A">
            <w:pPr>
              <w:numPr>
                <w:ilvl w:val="0"/>
                <w:numId w:val="15"/>
              </w:numPr>
              <w:ind w:left="342" w:hanging="283"/>
              <w:rPr>
                <w:rFonts w:ascii="DIN-Regular" w:hAnsi="DIN-Regular"/>
                <w:color w:val="FFFFFF"/>
                <w:sz w:val="20"/>
                <w:szCs w:val="20"/>
              </w:rPr>
            </w:pPr>
            <w:r>
              <w:rPr>
                <w:rFonts w:ascii="DIN-Regular" w:hAnsi="DIN-Regular"/>
                <w:color w:val="FFFFFF"/>
                <w:sz w:val="20"/>
                <w:szCs w:val="20"/>
              </w:rPr>
              <w:t>Naam opdrachtgever</w:t>
            </w:r>
          </w:p>
        </w:tc>
        <w:tc>
          <w:tcPr>
            <w:tcW w:w="5948" w:type="dxa"/>
            <w:shd w:val="clear" w:color="auto" w:fill="FFFFFF" w:themeFill="background1"/>
          </w:tcPr>
          <w:p w14:paraId="2B1A1FB2" w14:textId="77777777" w:rsidR="00E75FE8" w:rsidRPr="00123AA0" w:rsidRDefault="00E75FE8" w:rsidP="00FA5656">
            <w:pPr>
              <w:rPr>
                <w:rFonts w:ascii="DIN-Regular" w:hAnsi="DIN-Regular"/>
                <w:sz w:val="20"/>
                <w:szCs w:val="20"/>
              </w:rPr>
            </w:pPr>
            <w:r w:rsidRPr="00123AA0">
              <w:rPr>
                <w:rFonts w:ascii="DIN-Regular" w:hAnsi="DIN-Regular"/>
                <w:sz w:val="20"/>
                <w:szCs w:val="20"/>
              </w:rPr>
              <w:t>&lt;…&gt;</w:t>
            </w:r>
          </w:p>
        </w:tc>
      </w:tr>
      <w:tr w:rsidR="00E75FE8" w:rsidRPr="00123AA0" w14:paraId="411604DA" w14:textId="77777777" w:rsidTr="7F5E6317">
        <w:tc>
          <w:tcPr>
            <w:tcW w:w="3006" w:type="dxa"/>
            <w:shd w:val="clear" w:color="auto" w:fill="4F81BD"/>
          </w:tcPr>
          <w:p w14:paraId="136F9D75" w14:textId="77777777" w:rsidR="00E75FE8" w:rsidRPr="00123AA0" w:rsidRDefault="00E75FE8" w:rsidP="005C3A0A">
            <w:pPr>
              <w:numPr>
                <w:ilvl w:val="0"/>
                <w:numId w:val="15"/>
              </w:numPr>
              <w:ind w:left="342" w:hanging="283"/>
              <w:rPr>
                <w:rFonts w:ascii="DIN-Regular" w:hAnsi="DIN-Regular"/>
                <w:color w:val="FFFFFF"/>
                <w:sz w:val="20"/>
                <w:szCs w:val="20"/>
              </w:rPr>
            </w:pPr>
            <w:r>
              <w:rPr>
                <w:rFonts w:ascii="DIN-Regular" w:hAnsi="DIN-Regular"/>
                <w:color w:val="FFFFFF"/>
                <w:sz w:val="20"/>
                <w:szCs w:val="20"/>
              </w:rPr>
              <w:t>Contactpersoon + contactgegevens opdrachtgever</w:t>
            </w:r>
          </w:p>
        </w:tc>
        <w:tc>
          <w:tcPr>
            <w:tcW w:w="5948" w:type="dxa"/>
            <w:shd w:val="clear" w:color="auto" w:fill="FFFFFF" w:themeFill="background1"/>
          </w:tcPr>
          <w:p w14:paraId="3BF8565D" w14:textId="77777777" w:rsidR="00E75FE8" w:rsidRPr="00123AA0" w:rsidRDefault="00E75FE8" w:rsidP="00FA5656">
            <w:pPr>
              <w:rPr>
                <w:rFonts w:ascii="DIN-Regular" w:hAnsi="DIN-Regular"/>
                <w:sz w:val="20"/>
                <w:szCs w:val="20"/>
              </w:rPr>
            </w:pPr>
            <w:r w:rsidRPr="00123AA0">
              <w:rPr>
                <w:rFonts w:ascii="DIN-Regular" w:hAnsi="DIN-Regular"/>
                <w:sz w:val="20"/>
                <w:szCs w:val="20"/>
              </w:rPr>
              <w:t>&lt;…&gt;</w:t>
            </w:r>
          </w:p>
        </w:tc>
      </w:tr>
      <w:tr w:rsidR="00E75FE8" w:rsidRPr="00123AA0" w14:paraId="4FDCBB26" w14:textId="77777777" w:rsidTr="7F5E6317">
        <w:tc>
          <w:tcPr>
            <w:tcW w:w="3006" w:type="dxa"/>
            <w:shd w:val="clear" w:color="auto" w:fill="4F81BD"/>
          </w:tcPr>
          <w:p w14:paraId="04C4FB96" w14:textId="6EE67396" w:rsidR="00E75FE8" w:rsidRPr="00123AA0" w:rsidRDefault="00E75FE8" w:rsidP="005C3A0A">
            <w:pPr>
              <w:numPr>
                <w:ilvl w:val="0"/>
                <w:numId w:val="15"/>
              </w:numPr>
              <w:ind w:left="342" w:hanging="283"/>
              <w:rPr>
                <w:rFonts w:ascii="DIN-Regular" w:hAnsi="DIN-Regular"/>
                <w:color w:val="FFFFFF"/>
                <w:sz w:val="20"/>
                <w:szCs w:val="20"/>
              </w:rPr>
            </w:pPr>
            <w:r>
              <w:rPr>
                <w:rFonts w:ascii="DIN-Regular" w:hAnsi="DIN-Regular"/>
                <w:color w:val="FFFFFF"/>
                <w:sz w:val="20"/>
                <w:szCs w:val="20"/>
              </w:rPr>
              <w:t>Beschrijving</w:t>
            </w:r>
            <w:r w:rsidRPr="00123AA0">
              <w:rPr>
                <w:rFonts w:ascii="DIN-Regular" w:hAnsi="DIN-Regular"/>
                <w:color w:val="FFFFFF"/>
                <w:sz w:val="20"/>
                <w:szCs w:val="20"/>
              </w:rPr>
              <w:t xml:space="preserve"> project</w:t>
            </w:r>
            <w:r>
              <w:rPr>
                <w:rFonts w:ascii="DIN-Regular" w:hAnsi="DIN-Regular"/>
                <w:color w:val="FFFFFF"/>
                <w:sz w:val="20"/>
                <w:szCs w:val="20"/>
              </w:rPr>
              <w:t xml:space="preserve"> waaruit blijkt dat u voldoet aan competentie </w:t>
            </w:r>
            <w:r w:rsidR="00FF38BB">
              <w:rPr>
                <w:rFonts w:ascii="DIN-Regular" w:hAnsi="DIN-Regular"/>
                <w:color w:val="FFFFFF"/>
                <w:sz w:val="20"/>
                <w:szCs w:val="20"/>
              </w:rPr>
              <w:t>2</w:t>
            </w:r>
            <w:r>
              <w:rPr>
                <w:rFonts w:ascii="DIN-Regular" w:hAnsi="DIN-Regular"/>
                <w:color w:val="FFFFFF"/>
                <w:sz w:val="20"/>
                <w:szCs w:val="20"/>
              </w:rPr>
              <w:t xml:space="preserve">. </w:t>
            </w:r>
          </w:p>
          <w:p w14:paraId="13F45B8C" w14:textId="77777777" w:rsidR="00E75FE8" w:rsidRPr="00123AA0" w:rsidRDefault="00E75FE8" w:rsidP="005C3A0A">
            <w:pPr>
              <w:ind w:left="342" w:hanging="283"/>
              <w:rPr>
                <w:rFonts w:ascii="DIN-Regular" w:hAnsi="DIN-Regular"/>
                <w:color w:val="FFFFFF"/>
                <w:sz w:val="20"/>
                <w:szCs w:val="20"/>
              </w:rPr>
            </w:pPr>
          </w:p>
        </w:tc>
        <w:tc>
          <w:tcPr>
            <w:tcW w:w="5948" w:type="dxa"/>
            <w:shd w:val="clear" w:color="auto" w:fill="FFFFFF" w:themeFill="background1"/>
          </w:tcPr>
          <w:p w14:paraId="2068CA3A" w14:textId="77777777" w:rsidR="00E75FE8" w:rsidRDefault="00E75FE8" w:rsidP="00FA5656">
            <w:pPr>
              <w:rPr>
                <w:rFonts w:ascii="DIN-Regular" w:hAnsi="DIN-Regular"/>
                <w:sz w:val="20"/>
                <w:szCs w:val="20"/>
              </w:rPr>
            </w:pPr>
            <w:r>
              <w:rPr>
                <w:rFonts w:ascii="DIN-Regular" w:hAnsi="DIN-Regular"/>
                <w:sz w:val="20"/>
                <w:szCs w:val="20"/>
              </w:rPr>
              <w:t>&lt;…&gt;</w:t>
            </w:r>
          </w:p>
          <w:p w14:paraId="6F22C7AB" w14:textId="77777777" w:rsidR="00E75FE8" w:rsidRDefault="00E75FE8" w:rsidP="00FA5656">
            <w:pPr>
              <w:rPr>
                <w:rFonts w:ascii="DIN-Regular" w:hAnsi="DIN-Regular"/>
                <w:sz w:val="20"/>
                <w:szCs w:val="20"/>
              </w:rPr>
            </w:pPr>
          </w:p>
          <w:p w14:paraId="13D80F40" w14:textId="79BFB494" w:rsidR="00E75FE8" w:rsidRPr="00123AA0" w:rsidRDefault="00E75FE8" w:rsidP="00FA5656">
            <w:pPr>
              <w:rPr>
                <w:rFonts w:ascii="DIN-Regular" w:hAnsi="DIN-Regular"/>
                <w:sz w:val="20"/>
                <w:szCs w:val="20"/>
              </w:rPr>
            </w:pPr>
            <w:r w:rsidRPr="00067382">
              <w:rPr>
                <w:rFonts w:ascii="DIN-Regular" w:hAnsi="DIN-Regular"/>
                <w:i/>
                <w:iCs/>
                <w:sz w:val="20"/>
                <w:szCs w:val="20"/>
              </w:rPr>
              <w:t xml:space="preserve">&lt;Maximaal </w:t>
            </w:r>
            <w:r>
              <w:rPr>
                <w:rFonts w:ascii="DIN-Regular" w:hAnsi="DIN-Regular"/>
                <w:i/>
                <w:iCs/>
                <w:sz w:val="20"/>
                <w:szCs w:val="20"/>
              </w:rPr>
              <w:t>één</w:t>
            </w:r>
            <w:r w:rsidRPr="00067382">
              <w:rPr>
                <w:rFonts w:ascii="DIN-Regular" w:hAnsi="DIN-Regular"/>
                <w:i/>
                <w:iCs/>
                <w:sz w:val="20"/>
                <w:szCs w:val="20"/>
              </w:rPr>
              <w:t xml:space="preserve"> (</w:t>
            </w:r>
            <w:r>
              <w:rPr>
                <w:rFonts w:ascii="DIN-Regular" w:hAnsi="DIN-Regular"/>
                <w:i/>
                <w:iCs/>
                <w:sz w:val="20"/>
                <w:szCs w:val="20"/>
              </w:rPr>
              <w:t>1</w:t>
            </w:r>
            <w:r w:rsidRPr="00067382">
              <w:rPr>
                <w:rFonts w:ascii="DIN-Regular" w:hAnsi="DIN-Regular"/>
                <w:i/>
                <w:iCs/>
                <w:sz w:val="20"/>
                <w:szCs w:val="20"/>
              </w:rPr>
              <w:t>) A4 tekst.&gt;</w:t>
            </w:r>
          </w:p>
          <w:p w14:paraId="62CDC36B" w14:textId="77777777" w:rsidR="00E75FE8" w:rsidRPr="00123AA0" w:rsidRDefault="00E75FE8" w:rsidP="00FA5656">
            <w:pPr>
              <w:rPr>
                <w:rFonts w:ascii="DIN-Regular" w:hAnsi="DIN-Regular"/>
                <w:sz w:val="20"/>
                <w:szCs w:val="20"/>
              </w:rPr>
            </w:pPr>
          </w:p>
          <w:p w14:paraId="0ACED06B" w14:textId="77777777" w:rsidR="00E75FE8" w:rsidRPr="00123AA0" w:rsidRDefault="00E75FE8" w:rsidP="00FA5656">
            <w:pPr>
              <w:rPr>
                <w:rFonts w:ascii="DIN-Regular" w:hAnsi="DIN-Regular"/>
                <w:sz w:val="20"/>
                <w:szCs w:val="20"/>
              </w:rPr>
            </w:pPr>
          </w:p>
          <w:p w14:paraId="0DA1F999" w14:textId="77777777" w:rsidR="00E75FE8" w:rsidRPr="00123AA0" w:rsidRDefault="00E75FE8" w:rsidP="00FA5656">
            <w:pPr>
              <w:rPr>
                <w:rFonts w:ascii="DIN-Regular" w:hAnsi="DIN-Regular"/>
                <w:sz w:val="20"/>
                <w:szCs w:val="20"/>
              </w:rPr>
            </w:pPr>
          </w:p>
          <w:p w14:paraId="19F10F18" w14:textId="77777777" w:rsidR="00E75FE8" w:rsidRPr="00123AA0" w:rsidRDefault="00E75FE8" w:rsidP="00FA5656">
            <w:pPr>
              <w:rPr>
                <w:rFonts w:ascii="DIN-Regular" w:hAnsi="DIN-Regular"/>
                <w:sz w:val="20"/>
                <w:szCs w:val="20"/>
              </w:rPr>
            </w:pPr>
          </w:p>
        </w:tc>
      </w:tr>
      <w:tr w:rsidR="00535FB2" w:rsidRPr="00123AA0" w14:paraId="579F21FB" w14:textId="77777777" w:rsidTr="7F5E6317">
        <w:tc>
          <w:tcPr>
            <w:tcW w:w="3006" w:type="dxa"/>
            <w:shd w:val="clear" w:color="auto" w:fill="4F81BD"/>
          </w:tcPr>
          <w:p w14:paraId="00E46F26" w14:textId="7F0088D7" w:rsidR="00535FB2" w:rsidRDefault="00543A5E" w:rsidP="005C3A0A">
            <w:pPr>
              <w:numPr>
                <w:ilvl w:val="0"/>
                <w:numId w:val="15"/>
              </w:numPr>
              <w:ind w:left="342" w:hanging="283"/>
              <w:rPr>
                <w:rFonts w:ascii="DIN-Regular" w:hAnsi="DIN-Regular"/>
                <w:color w:val="FFFFFF"/>
                <w:sz w:val="20"/>
                <w:szCs w:val="20"/>
              </w:rPr>
            </w:pPr>
            <w:r>
              <w:rPr>
                <w:rFonts w:ascii="DIN-Regular" w:hAnsi="DIN-Regular"/>
                <w:color w:val="FFFFFF"/>
                <w:sz w:val="20"/>
                <w:szCs w:val="20"/>
              </w:rPr>
              <w:t>Project relevante webpagina's</w:t>
            </w:r>
          </w:p>
        </w:tc>
        <w:tc>
          <w:tcPr>
            <w:tcW w:w="5948" w:type="dxa"/>
            <w:shd w:val="clear" w:color="auto" w:fill="FFFFFF" w:themeFill="background1"/>
          </w:tcPr>
          <w:p w14:paraId="0A115061" w14:textId="77777777" w:rsidR="00543A5E" w:rsidRDefault="00543A5E" w:rsidP="00543A5E">
            <w:pPr>
              <w:rPr>
                <w:rFonts w:ascii="DIN-Regular" w:hAnsi="DIN-Regular"/>
                <w:sz w:val="20"/>
                <w:szCs w:val="20"/>
              </w:rPr>
            </w:pPr>
            <w:r>
              <w:rPr>
                <w:rFonts w:ascii="DIN-Regular" w:hAnsi="DIN-Regular"/>
                <w:sz w:val="20"/>
                <w:szCs w:val="20"/>
              </w:rPr>
              <w:t>&lt;…&gt;</w:t>
            </w:r>
          </w:p>
          <w:p w14:paraId="5E5D9CFF" w14:textId="6936B2B7" w:rsidR="00543A5E" w:rsidRPr="00067382" w:rsidRDefault="00543A5E" w:rsidP="00543A5E">
            <w:pPr>
              <w:rPr>
                <w:rFonts w:ascii="DIN-Regular" w:hAnsi="DIN-Regular"/>
                <w:i/>
                <w:iCs/>
                <w:sz w:val="20"/>
                <w:szCs w:val="20"/>
              </w:rPr>
            </w:pPr>
          </w:p>
          <w:p w14:paraId="5688C29F" w14:textId="77777777" w:rsidR="00535FB2" w:rsidRDefault="00535FB2" w:rsidP="00FA5656">
            <w:pPr>
              <w:rPr>
                <w:rFonts w:ascii="DIN-Regular" w:hAnsi="DIN-Regular"/>
                <w:sz w:val="20"/>
                <w:szCs w:val="20"/>
              </w:rPr>
            </w:pPr>
          </w:p>
        </w:tc>
      </w:tr>
    </w:tbl>
    <w:p w14:paraId="09C73EAC" w14:textId="77777777" w:rsidR="00BB3002" w:rsidRDefault="00BB3002" w:rsidP="00067382"/>
    <w:sectPr w:rsidR="00BB3002" w:rsidSect="001A0442">
      <w:footerReference w:type="default" r:id="rId10"/>
      <w:pgSz w:w="11906" w:h="16838"/>
      <w:pgMar w:top="1417" w:right="1417" w:bottom="1417" w:left="1417" w:header="708" w:footer="5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03350" w14:textId="77777777" w:rsidR="008624FD" w:rsidRDefault="008624FD" w:rsidP="00BB3002">
      <w:r>
        <w:separator/>
      </w:r>
    </w:p>
  </w:endnote>
  <w:endnote w:type="continuationSeparator" w:id="0">
    <w:p w14:paraId="26E28967" w14:textId="77777777" w:rsidR="008624FD" w:rsidRDefault="008624FD" w:rsidP="00BB3002">
      <w:r>
        <w:continuationSeparator/>
      </w:r>
    </w:p>
  </w:endnote>
  <w:endnote w:type="continuationNotice" w:id="1">
    <w:p w14:paraId="24F0CEC1" w14:textId="77777777" w:rsidR="008624FD" w:rsidRDefault="008624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lantin">
    <w:panose1 w:val="02000000000000000000"/>
    <w:charset w:val="00"/>
    <w:family w:val="auto"/>
    <w:pitch w:val="variable"/>
    <w:sig w:usb0="8000002F" w:usb1="4000000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Regular">
    <w:panose1 w:val="020B0500000000000000"/>
    <w:charset w:val="00"/>
    <w:family w:val="swiss"/>
    <w:pitch w:val="variable"/>
    <w:sig w:usb0="8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99577" w14:textId="7AE8254B" w:rsidR="00BB3002" w:rsidRPr="00BB3002" w:rsidRDefault="00BB3002">
    <w:pPr>
      <w:pStyle w:val="Voettekst"/>
      <w:rPr>
        <w:rFonts w:ascii="DIN-Regular" w:hAnsi="DIN-Regular"/>
        <w:sz w:val="20"/>
        <w:szCs w:val="20"/>
      </w:rPr>
    </w:pPr>
    <w:r w:rsidRPr="00BB3002">
      <w:rPr>
        <w:rFonts w:ascii="DIN-Regular" w:hAnsi="DIN-Regular"/>
        <w:sz w:val="20"/>
        <w:szCs w:val="20"/>
      </w:rPr>
      <w:t>IA202</w:t>
    </w:r>
    <w:r w:rsidR="004A0E50">
      <w:rPr>
        <w:rFonts w:ascii="DIN-Regular" w:hAnsi="DIN-Regular"/>
        <w:sz w:val="20"/>
        <w:szCs w:val="20"/>
      </w:rPr>
      <w:t>5</w:t>
    </w:r>
    <w:r w:rsidRPr="00BB3002">
      <w:rPr>
        <w:rFonts w:ascii="DIN-Regular" w:hAnsi="DIN-Regular"/>
        <w:sz w:val="20"/>
        <w:szCs w:val="20"/>
      </w:rPr>
      <w:t>.</w:t>
    </w:r>
    <w:r w:rsidR="004A0E50">
      <w:rPr>
        <w:rFonts w:ascii="DIN-Regular" w:hAnsi="DIN-Regular"/>
        <w:sz w:val="20"/>
        <w:szCs w:val="20"/>
      </w:rPr>
      <w:t>03</w:t>
    </w:r>
    <w:r w:rsidRPr="00BB3002">
      <w:rPr>
        <w:rFonts w:ascii="DIN-Regular" w:hAnsi="DIN-Regular"/>
        <w:sz w:val="20"/>
        <w:szCs w:val="20"/>
      </w:rPr>
      <w:t>.0</w:t>
    </w:r>
    <w:r w:rsidR="004A0E50">
      <w:rPr>
        <w:rFonts w:ascii="DIN-Regular" w:hAnsi="DIN-Regular"/>
        <w:sz w:val="20"/>
        <w:szCs w:val="20"/>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4140A" w14:textId="77777777" w:rsidR="008624FD" w:rsidRDefault="008624FD" w:rsidP="00BB3002">
      <w:r>
        <w:separator/>
      </w:r>
    </w:p>
  </w:footnote>
  <w:footnote w:type="continuationSeparator" w:id="0">
    <w:p w14:paraId="46BF4A46" w14:textId="77777777" w:rsidR="008624FD" w:rsidRDefault="008624FD" w:rsidP="00BB3002">
      <w:r>
        <w:continuationSeparator/>
      </w:r>
    </w:p>
  </w:footnote>
  <w:footnote w:type="continuationNotice" w:id="1">
    <w:p w14:paraId="62B9BB7B" w14:textId="77777777" w:rsidR="008624FD" w:rsidRDefault="008624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061E"/>
    <w:multiLevelType w:val="hybridMultilevel"/>
    <w:tmpl w:val="A2E0F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74262B"/>
    <w:multiLevelType w:val="hybridMultilevel"/>
    <w:tmpl w:val="A2E0F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F633D6"/>
    <w:multiLevelType w:val="hybridMultilevel"/>
    <w:tmpl w:val="A2E0F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462453"/>
    <w:multiLevelType w:val="hybridMultilevel"/>
    <w:tmpl w:val="A2E0F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C22C8B"/>
    <w:multiLevelType w:val="multilevel"/>
    <w:tmpl w:val="8558F1EA"/>
    <w:lvl w:ilvl="0">
      <w:start w:val="1"/>
      <w:numFmt w:val="decimal"/>
      <w:pStyle w:val="Kop1"/>
      <w:lvlText w:val="%1."/>
      <w:lvlJc w:val="left"/>
      <w:pPr>
        <w:tabs>
          <w:tab w:val="num" w:pos="360"/>
        </w:tabs>
        <w:ind w:left="227" w:hanging="227"/>
      </w:pPr>
    </w:lvl>
    <w:lvl w:ilvl="1">
      <w:start w:val="1"/>
      <w:numFmt w:val="decimal"/>
      <w:pStyle w:val="Kop2"/>
      <w:lvlText w:val="%1.%2"/>
      <w:lvlJc w:val="left"/>
      <w:pPr>
        <w:tabs>
          <w:tab w:val="num" w:pos="4971"/>
        </w:tabs>
        <w:ind w:left="4971" w:hanging="576"/>
      </w:pPr>
      <w:rPr>
        <w:rFonts w:ascii="Plantin" w:hAnsi="Plantin"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numFmt w:val="none"/>
      <w:pStyle w:val="Kop3"/>
      <w:lvlText w:val=""/>
      <w:lvlJc w:val="left"/>
      <w:pPr>
        <w:tabs>
          <w:tab w:val="num" w:pos="360"/>
        </w:tabs>
      </w:pPr>
    </w:lvl>
    <w:lvl w:ilvl="3">
      <w:numFmt w:val="none"/>
      <w:pStyle w:val="Kop4"/>
      <w:lvlText w:val=""/>
      <w:lvlJc w:val="left"/>
      <w:pPr>
        <w:tabs>
          <w:tab w:val="num" w:pos="360"/>
        </w:tabs>
      </w:pPr>
    </w:lvl>
    <w:lvl w:ilvl="4">
      <w:numFmt w:val="decimal"/>
      <w:pStyle w:val="Kop5"/>
      <w:lvlText w:val=""/>
      <w:lvlJc w:val="left"/>
    </w:lvl>
    <w:lvl w:ilvl="5">
      <w:numFmt w:val="decimal"/>
      <w:pStyle w:val="Kop6"/>
      <w:lvlText w:val=""/>
      <w:lvlJc w:val="left"/>
    </w:lvl>
    <w:lvl w:ilvl="6">
      <w:numFmt w:val="decimal"/>
      <w:pStyle w:val="Kop7"/>
      <w:lvlText w:val=""/>
      <w:lvlJc w:val="left"/>
    </w:lvl>
    <w:lvl w:ilvl="7">
      <w:numFmt w:val="decimal"/>
      <w:pStyle w:val="Kop8"/>
      <w:lvlText w:val=""/>
      <w:lvlJc w:val="left"/>
    </w:lvl>
    <w:lvl w:ilvl="8">
      <w:numFmt w:val="decimal"/>
      <w:pStyle w:val="Kop9"/>
      <w:lvlText w:val=""/>
      <w:lvlJc w:val="left"/>
    </w:lvl>
  </w:abstractNum>
  <w:abstractNum w:abstractNumId="5" w15:restartNumberingAfterBreak="0">
    <w:nsid w:val="1C675469"/>
    <w:multiLevelType w:val="hybridMultilevel"/>
    <w:tmpl w:val="A2E0F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CB06A9B"/>
    <w:multiLevelType w:val="hybridMultilevel"/>
    <w:tmpl w:val="A2E0F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06B05A5"/>
    <w:multiLevelType w:val="hybridMultilevel"/>
    <w:tmpl w:val="A2E0F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20F00C8"/>
    <w:multiLevelType w:val="hybridMultilevel"/>
    <w:tmpl w:val="2B7218E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5A712F2"/>
    <w:multiLevelType w:val="hybridMultilevel"/>
    <w:tmpl w:val="F89CFF86"/>
    <w:lvl w:ilvl="0" w:tplc="695EBF7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7F57978"/>
    <w:multiLevelType w:val="hybridMultilevel"/>
    <w:tmpl w:val="A2E0F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F85129C"/>
    <w:multiLevelType w:val="hybridMultilevel"/>
    <w:tmpl w:val="A2E0F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25D308C"/>
    <w:multiLevelType w:val="hybridMultilevel"/>
    <w:tmpl w:val="6BD09856"/>
    <w:lvl w:ilvl="0" w:tplc="439885BC">
      <w:start w:val="1"/>
      <w:numFmt w:val="bullet"/>
      <w:lvlText w:val=""/>
      <w:lvlJc w:val="left"/>
      <w:pPr>
        <w:tabs>
          <w:tab w:val="num" w:pos="360"/>
        </w:tabs>
        <w:ind w:left="360" w:hanging="360"/>
      </w:pPr>
      <w:rPr>
        <w:rFonts w:ascii="Wingdings" w:hAnsi="Wingdings" w:hint="default"/>
      </w:rPr>
    </w:lvl>
    <w:lvl w:ilvl="1" w:tplc="04130019">
      <w:start w:val="30"/>
      <w:numFmt w:val="bullet"/>
      <w:lvlText w:val="-"/>
      <w:lvlJc w:val="left"/>
      <w:pPr>
        <w:tabs>
          <w:tab w:val="num" w:pos="1080"/>
        </w:tabs>
        <w:ind w:left="1080" w:hanging="360"/>
      </w:pPr>
      <w:rPr>
        <w:rFonts w:ascii="Times New Roman" w:eastAsia="Times New Roman" w:hAnsi="Times New Roman" w:cs="Times New Roman" w:hint="default"/>
      </w:rPr>
    </w:lvl>
    <w:lvl w:ilvl="2" w:tplc="0413001B">
      <w:start w:val="1"/>
      <w:numFmt w:val="bullet"/>
      <w:lvlText w:val=""/>
      <w:lvlJc w:val="left"/>
      <w:pPr>
        <w:tabs>
          <w:tab w:val="num" w:pos="1800"/>
        </w:tabs>
        <w:ind w:left="1800" w:hanging="360"/>
      </w:pPr>
      <w:rPr>
        <w:rFonts w:ascii="Wingdings" w:hAnsi="Wingdings" w:hint="default"/>
      </w:rPr>
    </w:lvl>
    <w:lvl w:ilvl="3" w:tplc="0413000F" w:tentative="1">
      <w:start w:val="1"/>
      <w:numFmt w:val="bullet"/>
      <w:lvlText w:val=""/>
      <w:lvlJc w:val="left"/>
      <w:pPr>
        <w:tabs>
          <w:tab w:val="num" w:pos="2520"/>
        </w:tabs>
        <w:ind w:left="2520" w:hanging="360"/>
      </w:pPr>
      <w:rPr>
        <w:rFonts w:ascii="Symbol" w:hAnsi="Symbol" w:hint="default"/>
      </w:rPr>
    </w:lvl>
    <w:lvl w:ilvl="4" w:tplc="04130019" w:tentative="1">
      <w:start w:val="1"/>
      <w:numFmt w:val="bullet"/>
      <w:lvlText w:val="o"/>
      <w:lvlJc w:val="left"/>
      <w:pPr>
        <w:tabs>
          <w:tab w:val="num" w:pos="3240"/>
        </w:tabs>
        <w:ind w:left="3240" w:hanging="360"/>
      </w:pPr>
      <w:rPr>
        <w:rFonts w:ascii="Courier New" w:hAnsi="Courier New" w:hint="default"/>
      </w:rPr>
    </w:lvl>
    <w:lvl w:ilvl="5" w:tplc="0413001B" w:tentative="1">
      <w:start w:val="1"/>
      <w:numFmt w:val="bullet"/>
      <w:lvlText w:val=""/>
      <w:lvlJc w:val="left"/>
      <w:pPr>
        <w:tabs>
          <w:tab w:val="num" w:pos="3960"/>
        </w:tabs>
        <w:ind w:left="3960" w:hanging="360"/>
      </w:pPr>
      <w:rPr>
        <w:rFonts w:ascii="Wingdings" w:hAnsi="Wingdings" w:hint="default"/>
      </w:rPr>
    </w:lvl>
    <w:lvl w:ilvl="6" w:tplc="0413000F" w:tentative="1">
      <w:start w:val="1"/>
      <w:numFmt w:val="bullet"/>
      <w:lvlText w:val=""/>
      <w:lvlJc w:val="left"/>
      <w:pPr>
        <w:tabs>
          <w:tab w:val="num" w:pos="4680"/>
        </w:tabs>
        <w:ind w:left="4680" w:hanging="360"/>
      </w:pPr>
      <w:rPr>
        <w:rFonts w:ascii="Symbol" w:hAnsi="Symbol" w:hint="default"/>
      </w:rPr>
    </w:lvl>
    <w:lvl w:ilvl="7" w:tplc="04130019" w:tentative="1">
      <w:start w:val="1"/>
      <w:numFmt w:val="bullet"/>
      <w:lvlText w:val="o"/>
      <w:lvlJc w:val="left"/>
      <w:pPr>
        <w:tabs>
          <w:tab w:val="num" w:pos="5400"/>
        </w:tabs>
        <w:ind w:left="5400" w:hanging="360"/>
      </w:pPr>
      <w:rPr>
        <w:rFonts w:ascii="Courier New" w:hAnsi="Courier New" w:hint="default"/>
      </w:rPr>
    </w:lvl>
    <w:lvl w:ilvl="8" w:tplc="0413001B"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A27798F"/>
    <w:multiLevelType w:val="hybridMultilevel"/>
    <w:tmpl w:val="A2E0F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B937793"/>
    <w:multiLevelType w:val="hybridMultilevel"/>
    <w:tmpl w:val="A2E0F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34361409">
    <w:abstractNumId w:val="4"/>
  </w:num>
  <w:num w:numId="2" w16cid:durableId="639457037">
    <w:abstractNumId w:val="8"/>
  </w:num>
  <w:num w:numId="3" w16cid:durableId="510871929">
    <w:abstractNumId w:val="11"/>
  </w:num>
  <w:num w:numId="4" w16cid:durableId="1352028884">
    <w:abstractNumId w:val="0"/>
  </w:num>
  <w:num w:numId="5" w16cid:durableId="1316761975">
    <w:abstractNumId w:val="2"/>
  </w:num>
  <w:num w:numId="6" w16cid:durableId="860699546">
    <w:abstractNumId w:val="3"/>
  </w:num>
  <w:num w:numId="7" w16cid:durableId="991521490">
    <w:abstractNumId w:val="13"/>
  </w:num>
  <w:num w:numId="8" w16cid:durableId="1778480260">
    <w:abstractNumId w:val="1"/>
  </w:num>
  <w:num w:numId="9" w16cid:durableId="507838892">
    <w:abstractNumId w:val="14"/>
  </w:num>
  <w:num w:numId="10" w16cid:durableId="115876936">
    <w:abstractNumId w:val="6"/>
  </w:num>
  <w:num w:numId="11" w16cid:durableId="1071000057">
    <w:abstractNumId w:val="7"/>
  </w:num>
  <w:num w:numId="12" w16cid:durableId="1340235259">
    <w:abstractNumId w:val="10"/>
  </w:num>
  <w:num w:numId="13" w16cid:durableId="2040080495">
    <w:abstractNumId w:val="5"/>
  </w:num>
  <w:num w:numId="14" w16cid:durableId="655190576">
    <w:abstractNumId w:val="12"/>
  </w:num>
  <w:num w:numId="15" w16cid:durableId="19845005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BFA"/>
    <w:rsid w:val="0000493F"/>
    <w:rsid w:val="00005BAA"/>
    <w:rsid w:val="00030E8C"/>
    <w:rsid w:val="00057768"/>
    <w:rsid w:val="00067382"/>
    <w:rsid w:val="000A77BF"/>
    <w:rsid w:val="000A7A97"/>
    <w:rsid w:val="00133EE9"/>
    <w:rsid w:val="001A0442"/>
    <w:rsid w:val="001A15BC"/>
    <w:rsid w:val="001A5C27"/>
    <w:rsid w:val="001B25D2"/>
    <w:rsid w:val="001D4C45"/>
    <w:rsid w:val="001E2C8F"/>
    <w:rsid w:val="0020497A"/>
    <w:rsid w:val="00233623"/>
    <w:rsid w:val="002356DB"/>
    <w:rsid w:val="002444D0"/>
    <w:rsid w:val="00265A9E"/>
    <w:rsid w:val="002805CD"/>
    <w:rsid w:val="00283F1C"/>
    <w:rsid w:val="00292D6F"/>
    <w:rsid w:val="00293E2F"/>
    <w:rsid w:val="002C3CCE"/>
    <w:rsid w:val="002D22E1"/>
    <w:rsid w:val="002D7214"/>
    <w:rsid w:val="00300984"/>
    <w:rsid w:val="00306B0B"/>
    <w:rsid w:val="00312144"/>
    <w:rsid w:val="003711FC"/>
    <w:rsid w:val="00377347"/>
    <w:rsid w:val="00382470"/>
    <w:rsid w:val="003D2BFA"/>
    <w:rsid w:val="00440686"/>
    <w:rsid w:val="00455191"/>
    <w:rsid w:val="00492C9D"/>
    <w:rsid w:val="004947C1"/>
    <w:rsid w:val="004A0E50"/>
    <w:rsid w:val="004E5637"/>
    <w:rsid w:val="00520E63"/>
    <w:rsid w:val="005313BA"/>
    <w:rsid w:val="00535FB2"/>
    <w:rsid w:val="00543A5E"/>
    <w:rsid w:val="005A788B"/>
    <w:rsid w:val="005C3A0A"/>
    <w:rsid w:val="005E1942"/>
    <w:rsid w:val="00603BE0"/>
    <w:rsid w:val="006411FE"/>
    <w:rsid w:val="006851B2"/>
    <w:rsid w:val="00685C8F"/>
    <w:rsid w:val="006C1D8C"/>
    <w:rsid w:val="006C7722"/>
    <w:rsid w:val="00703248"/>
    <w:rsid w:val="00712C11"/>
    <w:rsid w:val="00760FEE"/>
    <w:rsid w:val="007E294F"/>
    <w:rsid w:val="008306A7"/>
    <w:rsid w:val="00856A51"/>
    <w:rsid w:val="00856D6D"/>
    <w:rsid w:val="008624FD"/>
    <w:rsid w:val="00871548"/>
    <w:rsid w:val="00927393"/>
    <w:rsid w:val="009939D9"/>
    <w:rsid w:val="009A22C7"/>
    <w:rsid w:val="009A6462"/>
    <w:rsid w:val="009E2053"/>
    <w:rsid w:val="00A00A3C"/>
    <w:rsid w:val="00A2157E"/>
    <w:rsid w:val="00A66680"/>
    <w:rsid w:val="00A83194"/>
    <w:rsid w:val="00AD49F2"/>
    <w:rsid w:val="00AE52BF"/>
    <w:rsid w:val="00B06267"/>
    <w:rsid w:val="00B30DE5"/>
    <w:rsid w:val="00B51739"/>
    <w:rsid w:val="00B53952"/>
    <w:rsid w:val="00B71972"/>
    <w:rsid w:val="00B8238C"/>
    <w:rsid w:val="00BB3002"/>
    <w:rsid w:val="00C15672"/>
    <w:rsid w:val="00C1689A"/>
    <w:rsid w:val="00C3037C"/>
    <w:rsid w:val="00C40045"/>
    <w:rsid w:val="00C51C91"/>
    <w:rsid w:val="00C666D2"/>
    <w:rsid w:val="00C75F98"/>
    <w:rsid w:val="00C90788"/>
    <w:rsid w:val="00CB7698"/>
    <w:rsid w:val="00CD20CD"/>
    <w:rsid w:val="00CE351E"/>
    <w:rsid w:val="00D052C6"/>
    <w:rsid w:val="00D22C2C"/>
    <w:rsid w:val="00D277C2"/>
    <w:rsid w:val="00D322BB"/>
    <w:rsid w:val="00D476D4"/>
    <w:rsid w:val="00D55498"/>
    <w:rsid w:val="00D633E5"/>
    <w:rsid w:val="00DA18F9"/>
    <w:rsid w:val="00DC29F4"/>
    <w:rsid w:val="00DD34A7"/>
    <w:rsid w:val="00DF1F07"/>
    <w:rsid w:val="00DF258E"/>
    <w:rsid w:val="00DF560F"/>
    <w:rsid w:val="00E27749"/>
    <w:rsid w:val="00E32965"/>
    <w:rsid w:val="00E508B6"/>
    <w:rsid w:val="00E703A5"/>
    <w:rsid w:val="00E72AAE"/>
    <w:rsid w:val="00E75FE8"/>
    <w:rsid w:val="00E97014"/>
    <w:rsid w:val="00EE4680"/>
    <w:rsid w:val="00EE71BF"/>
    <w:rsid w:val="00F10990"/>
    <w:rsid w:val="00F12920"/>
    <w:rsid w:val="00F133E3"/>
    <w:rsid w:val="00F72BE3"/>
    <w:rsid w:val="00F80A75"/>
    <w:rsid w:val="00FA419A"/>
    <w:rsid w:val="00FA5656"/>
    <w:rsid w:val="00FF193F"/>
    <w:rsid w:val="00FF2126"/>
    <w:rsid w:val="00FF350F"/>
    <w:rsid w:val="00FF38BB"/>
    <w:rsid w:val="00FF6303"/>
    <w:rsid w:val="12AAEFBA"/>
    <w:rsid w:val="142C9536"/>
    <w:rsid w:val="1657EF29"/>
    <w:rsid w:val="1A6D0F20"/>
    <w:rsid w:val="205E0DB1"/>
    <w:rsid w:val="43982DFB"/>
    <w:rsid w:val="49485CBB"/>
    <w:rsid w:val="4F5C1918"/>
    <w:rsid w:val="55FD7757"/>
    <w:rsid w:val="56879E98"/>
    <w:rsid w:val="5A3B7E03"/>
    <w:rsid w:val="637FDC08"/>
    <w:rsid w:val="63977C23"/>
    <w:rsid w:val="6A59D4C2"/>
    <w:rsid w:val="6D8CAAC6"/>
    <w:rsid w:val="6DFD2C2C"/>
    <w:rsid w:val="73DD59DB"/>
    <w:rsid w:val="7F5E631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7676A"/>
  <w15:chartTrackingRefBased/>
  <w15:docId w15:val="{47620F68-8149-42AA-AFBE-876BF1821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D2BFA"/>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aliases w:val="Hoofdstuk,Section Heading"/>
    <w:basedOn w:val="Standaard"/>
    <w:next w:val="Standaard"/>
    <w:link w:val="Kop1Char"/>
    <w:qFormat/>
    <w:rsid w:val="003D2BFA"/>
    <w:pPr>
      <w:keepNext/>
      <w:numPr>
        <w:numId w:val="1"/>
      </w:numPr>
      <w:spacing w:before="240" w:after="60" w:line="240" w:lineRule="atLeast"/>
      <w:jc w:val="both"/>
      <w:outlineLvl w:val="0"/>
    </w:pPr>
    <w:rPr>
      <w:rFonts w:ascii="DIN-Regular" w:hAnsi="DIN-Regular"/>
      <w:b/>
      <w:smallCaps/>
      <w:kern w:val="28"/>
      <w:sz w:val="28"/>
      <w:szCs w:val="20"/>
    </w:rPr>
  </w:style>
  <w:style w:type="paragraph" w:styleId="Kop2">
    <w:name w:val="heading 2"/>
    <w:basedOn w:val="Standaard"/>
    <w:next w:val="Standaard"/>
    <w:link w:val="Kop2Char"/>
    <w:qFormat/>
    <w:rsid w:val="003D2BFA"/>
    <w:pPr>
      <w:keepNext/>
      <w:numPr>
        <w:ilvl w:val="1"/>
        <w:numId w:val="1"/>
      </w:numPr>
      <w:spacing w:before="240" w:after="60" w:line="240" w:lineRule="atLeast"/>
      <w:jc w:val="both"/>
      <w:outlineLvl w:val="1"/>
    </w:pPr>
    <w:rPr>
      <w:rFonts w:ascii="Plantin" w:hAnsi="Plantin"/>
      <w:b/>
      <w:sz w:val="20"/>
      <w:szCs w:val="20"/>
    </w:rPr>
  </w:style>
  <w:style w:type="paragraph" w:styleId="Kop3">
    <w:name w:val="heading 3"/>
    <w:aliases w:val="Subparagraaf"/>
    <w:basedOn w:val="Standaard"/>
    <w:next w:val="Standaard"/>
    <w:link w:val="Kop3Char"/>
    <w:qFormat/>
    <w:rsid w:val="003D2BFA"/>
    <w:pPr>
      <w:keepNext/>
      <w:numPr>
        <w:ilvl w:val="2"/>
        <w:numId w:val="1"/>
      </w:numPr>
      <w:spacing w:before="240" w:after="60" w:line="240" w:lineRule="atLeast"/>
      <w:jc w:val="both"/>
      <w:outlineLvl w:val="2"/>
    </w:pPr>
    <w:rPr>
      <w:rFonts w:ascii="Plantin" w:hAnsi="Plantin"/>
      <w:sz w:val="20"/>
      <w:szCs w:val="20"/>
    </w:rPr>
  </w:style>
  <w:style w:type="paragraph" w:styleId="Kop4">
    <w:name w:val="heading 4"/>
    <w:basedOn w:val="Standaard"/>
    <w:next w:val="Standaard"/>
    <w:link w:val="Kop4Char"/>
    <w:qFormat/>
    <w:rsid w:val="003D2BFA"/>
    <w:pPr>
      <w:keepNext/>
      <w:numPr>
        <w:ilvl w:val="3"/>
        <w:numId w:val="1"/>
      </w:numPr>
      <w:spacing w:before="240" w:after="60" w:line="240" w:lineRule="atLeast"/>
      <w:jc w:val="both"/>
      <w:outlineLvl w:val="3"/>
    </w:pPr>
    <w:rPr>
      <w:rFonts w:ascii="Arial" w:hAnsi="Arial"/>
      <w:b/>
      <w:szCs w:val="20"/>
    </w:rPr>
  </w:style>
  <w:style w:type="paragraph" w:styleId="Kop5">
    <w:name w:val="heading 5"/>
    <w:aliases w:val="Bijlage 1"/>
    <w:basedOn w:val="Standaard"/>
    <w:next w:val="Standaard"/>
    <w:link w:val="Kop5Char"/>
    <w:qFormat/>
    <w:rsid w:val="003D2BFA"/>
    <w:pPr>
      <w:numPr>
        <w:ilvl w:val="4"/>
        <w:numId w:val="1"/>
      </w:numPr>
      <w:spacing w:before="240" w:after="60" w:line="240" w:lineRule="atLeast"/>
      <w:jc w:val="both"/>
      <w:outlineLvl w:val="4"/>
    </w:pPr>
    <w:rPr>
      <w:rFonts w:ascii="Plantin" w:hAnsi="Plantin"/>
      <w:sz w:val="20"/>
      <w:szCs w:val="20"/>
    </w:rPr>
  </w:style>
  <w:style w:type="paragraph" w:styleId="Kop6">
    <w:name w:val="heading 6"/>
    <w:aliases w:val="Bijlage 2"/>
    <w:basedOn w:val="Standaard"/>
    <w:next w:val="Standaard"/>
    <w:link w:val="Kop6Char"/>
    <w:qFormat/>
    <w:rsid w:val="003D2BFA"/>
    <w:pPr>
      <w:numPr>
        <w:ilvl w:val="5"/>
        <w:numId w:val="1"/>
      </w:numPr>
      <w:spacing w:line="240" w:lineRule="atLeast"/>
      <w:jc w:val="both"/>
      <w:outlineLvl w:val="5"/>
    </w:pPr>
    <w:rPr>
      <w:rFonts w:ascii="Plantin" w:hAnsi="Plantin"/>
      <w:sz w:val="20"/>
      <w:szCs w:val="20"/>
    </w:rPr>
  </w:style>
  <w:style w:type="paragraph" w:styleId="Kop7">
    <w:name w:val="heading 7"/>
    <w:basedOn w:val="Standaard"/>
    <w:next w:val="Standaard"/>
    <w:link w:val="Kop7Char"/>
    <w:qFormat/>
    <w:rsid w:val="003D2BFA"/>
    <w:pPr>
      <w:numPr>
        <w:ilvl w:val="6"/>
        <w:numId w:val="1"/>
      </w:numPr>
      <w:spacing w:before="240" w:after="60" w:line="240" w:lineRule="atLeast"/>
      <w:jc w:val="both"/>
      <w:outlineLvl w:val="6"/>
    </w:pPr>
    <w:rPr>
      <w:rFonts w:ascii="Arial" w:hAnsi="Arial"/>
      <w:sz w:val="20"/>
      <w:szCs w:val="20"/>
    </w:rPr>
  </w:style>
  <w:style w:type="paragraph" w:styleId="Kop8">
    <w:name w:val="heading 8"/>
    <w:basedOn w:val="Standaard"/>
    <w:next w:val="Standaard"/>
    <w:link w:val="Kop8Char"/>
    <w:qFormat/>
    <w:rsid w:val="003D2BFA"/>
    <w:pPr>
      <w:numPr>
        <w:ilvl w:val="7"/>
        <w:numId w:val="1"/>
      </w:numPr>
      <w:spacing w:before="240" w:after="60" w:line="240" w:lineRule="atLeast"/>
      <w:jc w:val="both"/>
      <w:outlineLvl w:val="7"/>
    </w:pPr>
    <w:rPr>
      <w:rFonts w:ascii="Arial" w:hAnsi="Arial"/>
      <w:i/>
      <w:sz w:val="20"/>
      <w:szCs w:val="20"/>
    </w:rPr>
  </w:style>
  <w:style w:type="paragraph" w:styleId="Kop9">
    <w:name w:val="heading 9"/>
    <w:basedOn w:val="Standaard"/>
    <w:next w:val="Standaard"/>
    <w:link w:val="Kop9Char"/>
    <w:qFormat/>
    <w:rsid w:val="003D2BFA"/>
    <w:pPr>
      <w:numPr>
        <w:ilvl w:val="8"/>
        <w:numId w:val="1"/>
      </w:numPr>
      <w:spacing w:before="240" w:after="60" w:line="240" w:lineRule="atLeast"/>
      <w:jc w:val="both"/>
      <w:outlineLvl w:val="8"/>
    </w:pPr>
    <w:rPr>
      <w:rFonts w:ascii="Arial" w:hAnsi="Arial"/>
      <w:b/>
      <w:i/>
      <w:sz w:val="18"/>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Section Heading Char"/>
    <w:basedOn w:val="Standaardalinea-lettertype"/>
    <w:link w:val="Kop1"/>
    <w:rsid w:val="003D2BFA"/>
    <w:rPr>
      <w:rFonts w:ascii="DIN-Regular" w:eastAsia="Times New Roman" w:hAnsi="DIN-Regular" w:cs="Times New Roman"/>
      <w:b/>
      <w:smallCaps/>
      <w:kern w:val="28"/>
      <w:sz w:val="28"/>
      <w:szCs w:val="20"/>
      <w:lang w:eastAsia="nl-NL"/>
      <w14:ligatures w14:val="none"/>
    </w:rPr>
  </w:style>
  <w:style w:type="character" w:customStyle="1" w:styleId="Kop2Char">
    <w:name w:val="Kop 2 Char"/>
    <w:basedOn w:val="Standaardalinea-lettertype"/>
    <w:link w:val="Kop2"/>
    <w:rsid w:val="003D2BFA"/>
    <w:rPr>
      <w:rFonts w:ascii="Plantin" w:eastAsia="Times New Roman" w:hAnsi="Plantin" w:cs="Times New Roman"/>
      <w:b/>
      <w:kern w:val="0"/>
      <w:sz w:val="20"/>
      <w:szCs w:val="20"/>
      <w:lang w:eastAsia="nl-NL"/>
      <w14:ligatures w14:val="none"/>
    </w:rPr>
  </w:style>
  <w:style w:type="character" w:customStyle="1" w:styleId="Kop3Char">
    <w:name w:val="Kop 3 Char"/>
    <w:aliases w:val="Subparagraaf Char"/>
    <w:basedOn w:val="Standaardalinea-lettertype"/>
    <w:link w:val="Kop3"/>
    <w:rsid w:val="003D2BFA"/>
    <w:rPr>
      <w:rFonts w:ascii="Plantin" w:eastAsia="Times New Roman" w:hAnsi="Plantin" w:cs="Times New Roman"/>
      <w:kern w:val="0"/>
      <w:sz w:val="20"/>
      <w:szCs w:val="20"/>
      <w:lang w:eastAsia="nl-NL"/>
      <w14:ligatures w14:val="none"/>
    </w:rPr>
  </w:style>
  <w:style w:type="character" w:customStyle="1" w:styleId="Kop4Char">
    <w:name w:val="Kop 4 Char"/>
    <w:basedOn w:val="Standaardalinea-lettertype"/>
    <w:link w:val="Kop4"/>
    <w:rsid w:val="003D2BFA"/>
    <w:rPr>
      <w:rFonts w:ascii="Arial" w:eastAsia="Times New Roman" w:hAnsi="Arial" w:cs="Times New Roman"/>
      <w:b/>
      <w:kern w:val="0"/>
      <w:sz w:val="24"/>
      <w:szCs w:val="20"/>
      <w:lang w:eastAsia="nl-NL"/>
      <w14:ligatures w14:val="none"/>
    </w:rPr>
  </w:style>
  <w:style w:type="character" w:customStyle="1" w:styleId="Kop5Char">
    <w:name w:val="Kop 5 Char"/>
    <w:aliases w:val="Bijlage 1 Char"/>
    <w:basedOn w:val="Standaardalinea-lettertype"/>
    <w:link w:val="Kop5"/>
    <w:rsid w:val="003D2BFA"/>
    <w:rPr>
      <w:rFonts w:ascii="Plantin" w:eastAsia="Times New Roman" w:hAnsi="Plantin" w:cs="Times New Roman"/>
      <w:kern w:val="0"/>
      <w:sz w:val="20"/>
      <w:szCs w:val="20"/>
      <w:lang w:eastAsia="nl-NL"/>
      <w14:ligatures w14:val="none"/>
    </w:rPr>
  </w:style>
  <w:style w:type="character" w:customStyle="1" w:styleId="Kop6Char">
    <w:name w:val="Kop 6 Char"/>
    <w:aliases w:val="Bijlage 2 Char"/>
    <w:basedOn w:val="Standaardalinea-lettertype"/>
    <w:link w:val="Kop6"/>
    <w:rsid w:val="003D2BFA"/>
    <w:rPr>
      <w:rFonts w:ascii="Plantin" w:eastAsia="Times New Roman" w:hAnsi="Plantin" w:cs="Times New Roman"/>
      <w:kern w:val="0"/>
      <w:sz w:val="20"/>
      <w:szCs w:val="20"/>
      <w:lang w:eastAsia="nl-NL"/>
      <w14:ligatures w14:val="none"/>
    </w:rPr>
  </w:style>
  <w:style w:type="character" w:customStyle="1" w:styleId="Kop7Char">
    <w:name w:val="Kop 7 Char"/>
    <w:basedOn w:val="Standaardalinea-lettertype"/>
    <w:link w:val="Kop7"/>
    <w:rsid w:val="003D2BFA"/>
    <w:rPr>
      <w:rFonts w:ascii="Arial" w:eastAsia="Times New Roman" w:hAnsi="Arial" w:cs="Times New Roman"/>
      <w:kern w:val="0"/>
      <w:sz w:val="20"/>
      <w:szCs w:val="20"/>
      <w:lang w:eastAsia="nl-NL"/>
      <w14:ligatures w14:val="none"/>
    </w:rPr>
  </w:style>
  <w:style w:type="character" w:customStyle="1" w:styleId="Kop8Char">
    <w:name w:val="Kop 8 Char"/>
    <w:basedOn w:val="Standaardalinea-lettertype"/>
    <w:link w:val="Kop8"/>
    <w:rsid w:val="003D2BFA"/>
    <w:rPr>
      <w:rFonts w:ascii="Arial" w:eastAsia="Times New Roman" w:hAnsi="Arial" w:cs="Times New Roman"/>
      <w:i/>
      <w:kern w:val="0"/>
      <w:sz w:val="20"/>
      <w:szCs w:val="20"/>
      <w:lang w:eastAsia="nl-NL"/>
      <w14:ligatures w14:val="none"/>
    </w:rPr>
  </w:style>
  <w:style w:type="character" w:customStyle="1" w:styleId="Kop9Char">
    <w:name w:val="Kop 9 Char"/>
    <w:basedOn w:val="Standaardalinea-lettertype"/>
    <w:link w:val="Kop9"/>
    <w:rsid w:val="003D2BFA"/>
    <w:rPr>
      <w:rFonts w:ascii="Arial" w:eastAsia="Times New Roman" w:hAnsi="Arial" w:cs="Times New Roman"/>
      <w:b/>
      <w:i/>
      <w:kern w:val="0"/>
      <w:sz w:val="18"/>
      <w:szCs w:val="20"/>
      <w:lang w:eastAsia="nl-NL"/>
      <w14:ligatures w14:val="none"/>
    </w:rPr>
  </w:style>
  <w:style w:type="paragraph" w:styleId="Koptekst">
    <w:name w:val="header"/>
    <w:basedOn w:val="Standaard"/>
    <w:link w:val="KoptekstChar"/>
    <w:uiPriority w:val="99"/>
    <w:unhideWhenUsed/>
    <w:rsid w:val="00BB3002"/>
    <w:pPr>
      <w:tabs>
        <w:tab w:val="center" w:pos="4536"/>
        <w:tab w:val="right" w:pos="9072"/>
      </w:tabs>
    </w:pPr>
  </w:style>
  <w:style w:type="character" w:customStyle="1" w:styleId="KoptekstChar">
    <w:name w:val="Koptekst Char"/>
    <w:basedOn w:val="Standaardalinea-lettertype"/>
    <w:link w:val="Koptekst"/>
    <w:uiPriority w:val="99"/>
    <w:rsid w:val="00BB3002"/>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BB3002"/>
    <w:pPr>
      <w:tabs>
        <w:tab w:val="center" w:pos="4536"/>
        <w:tab w:val="right" w:pos="9072"/>
      </w:tabs>
    </w:pPr>
  </w:style>
  <w:style w:type="character" w:customStyle="1" w:styleId="VoettekstChar">
    <w:name w:val="Voettekst Char"/>
    <w:basedOn w:val="Standaardalinea-lettertype"/>
    <w:link w:val="Voettekst"/>
    <w:uiPriority w:val="99"/>
    <w:rsid w:val="00BB3002"/>
    <w:rPr>
      <w:rFonts w:ascii="Times New Roman" w:eastAsia="Times New Roman" w:hAnsi="Times New Roman" w:cs="Times New Roman"/>
      <w:kern w:val="0"/>
      <w:sz w:val="24"/>
      <w:szCs w:val="24"/>
      <w:lang w:eastAsia="nl-NL"/>
      <w14:ligatures w14:val="none"/>
    </w:rPr>
  </w:style>
  <w:style w:type="paragraph" w:styleId="Lijstalinea">
    <w:name w:val="List Paragraph"/>
    <w:basedOn w:val="Standaard"/>
    <w:uiPriority w:val="34"/>
    <w:qFormat/>
    <w:rsid w:val="00492C9D"/>
    <w:pPr>
      <w:ind w:left="720"/>
      <w:contextualSpacing/>
    </w:pPr>
  </w:style>
  <w:style w:type="character" w:styleId="Verwijzingopmerking">
    <w:name w:val="annotation reference"/>
    <w:basedOn w:val="Standaardalinea-lettertype"/>
    <w:unhideWhenUsed/>
    <w:rsid w:val="00B8238C"/>
    <w:rPr>
      <w:sz w:val="16"/>
      <w:szCs w:val="16"/>
    </w:rPr>
  </w:style>
  <w:style w:type="paragraph" w:styleId="Tekstopmerking">
    <w:name w:val="annotation text"/>
    <w:basedOn w:val="Standaard"/>
    <w:link w:val="TekstopmerkingChar"/>
    <w:unhideWhenUsed/>
    <w:rsid w:val="00B8238C"/>
    <w:rPr>
      <w:sz w:val="20"/>
      <w:szCs w:val="20"/>
    </w:rPr>
  </w:style>
  <w:style w:type="character" w:customStyle="1" w:styleId="TekstopmerkingChar">
    <w:name w:val="Tekst opmerking Char"/>
    <w:basedOn w:val="Standaardalinea-lettertype"/>
    <w:link w:val="Tekstopmerking"/>
    <w:rsid w:val="00B8238C"/>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B8238C"/>
    <w:rPr>
      <w:b/>
      <w:bCs/>
    </w:rPr>
  </w:style>
  <w:style w:type="character" w:customStyle="1" w:styleId="OnderwerpvanopmerkingChar">
    <w:name w:val="Onderwerp van opmerking Char"/>
    <w:basedOn w:val="TekstopmerkingChar"/>
    <w:link w:val="Onderwerpvanopmerking"/>
    <w:uiPriority w:val="99"/>
    <w:semiHidden/>
    <w:rsid w:val="00B8238C"/>
    <w:rPr>
      <w:rFonts w:ascii="Times New Roman" w:eastAsia="Times New Roman" w:hAnsi="Times New Roman" w:cs="Times New Roman"/>
      <w:b/>
      <w:bCs/>
      <w:kern w:val="0"/>
      <w:sz w:val="20"/>
      <w:szCs w:val="20"/>
      <w:lang w:eastAsia="nl-NL"/>
      <w14:ligatures w14:val="none"/>
    </w:rPr>
  </w:style>
  <w:style w:type="paragraph" w:styleId="Eindnoottekst">
    <w:name w:val="endnote text"/>
    <w:basedOn w:val="Standaard"/>
    <w:link w:val="EindnoottekstChar"/>
    <w:semiHidden/>
    <w:unhideWhenUsed/>
    <w:rsid w:val="00D322BB"/>
    <w:rPr>
      <w:rFonts w:ascii="Plantin" w:hAnsi="Plantin"/>
      <w:sz w:val="20"/>
      <w:szCs w:val="20"/>
    </w:rPr>
  </w:style>
  <w:style w:type="character" w:customStyle="1" w:styleId="EindnoottekstChar">
    <w:name w:val="Eindnoottekst Char"/>
    <w:basedOn w:val="Standaardalinea-lettertype"/>
    <w:link w:val="Eindnoottekst"/>
    <w:semiHidden/>
    <w:rsid w:val="00D322BB"/>
    <w:rPr>
      <w:rFonts w:ascii="Plantin" w:eastAsia="Times New Roman" w:hAnsi="Plantin" w:cs="Times New Roman"/>
      <w:kern w:val="0"/>
      <w:sz w:val="20"/>
      <w:szCs w:val="20"/>
      <w:lang w:eastAsia="nl-NL"/>
      <w14:ligatures w14:val="none"/>
    </w:rPr>
  </w:style>
  <w:style w:type="character" w:styleId="Eindnootmarkering">
    <w:name w:val="endnote reference"/>
    <w:basedOn w:val="Standaardalinea-lettertype"/>
    <w:semiHidden/>
    <w:unhideWhenUsed/>
    <w:rsid w:val="00D322BB"/>
    <w:rPr>
      <w:vertAlign w:val="superscript"/>
    </w:rPr>
  </w:style>
  <w:style w:type="character" w:styleId="Vermelding">
    <w:name w:val="Mention"/>
    <w:basedOn w:val="Standaardalinea-lettertype"/>
    <w:uiPriority w:val="99"/>
    <w:unhideWhenUsed/>
    <w:rsid w:val="00455191"/>
    <w:rPr>
      <w:color w:val="2B579A"/>
      <w:shd w:val="clear" w:color="auto" w:fill="E1DFDD"/>
    </w:rPr>
  </w:style>
  <w:style w:type="paragraph" w:styleId="Revisie">
    <w:name w:val="Revision"/>
    <w:hidden/>
    <w:uiPriority w:val="99"/>
    <w:semiHidden/>
    <w:rsid w:val="00F133E3"/>
    <w:pPr>
      <w:spacing w:after="0"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66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57766B0A2F714BA750462C394024AE" ma:contentTypeVersion="12" ma:contentTypeDescription="Een nieuw document maken." ma:contentTypeScope="" ma:versionID="9c2c5ce6cb0f89348a85874bc3dbeedd">
  <xsd:schema xmlns:xsd="http://www.w3.org/2001/XMLSchema" xmlns:xs="http://www.w3.org/2001/XMLSchema" xmlns:p="http://schemas.microsoft.com/office/2006/metadata/properties" xmlns:ns2="1960abaf-984e-42d6-9b4a-d2f1a2ae85ff" xmlns:ns3="185d4605-e08a-427e-aeff-ebc37ea5cad7" targetNamespace="http://schemas.microsoft.com/office/2006/metadata/properties" ma:root="true" ma:fieldsID="8f25d743269e72782851f3af9df879be" ns2:_="" ns3:_="">
    <xsd:import namespace="1960abaf-984e-42d6-9b4a-d2f1a2ae85ff"/>
    <xsd:import namespace="185d4605-e08a-427e-aeff-ebc37ea5ca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0abaf-984e-42d6-9b4a-d2f1a2ae8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64fed88-3460-4323-80f9-15b2a3d3d26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5d4605-e08a-427e-aeff-ebc37ea5cad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60abaf-984e-42d6-9b4a-d2f1a2ae8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98F992-5FAC-4848-9F88-44912AA73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60abaf-984e-42d6-9b4a-d2f1a2ae85ff"/>
    <ds:schemaRef ds:uri="185d4605-e08a-427e-aeff-ebc37ea5c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B020C0-5699-4047-97ED-27884A8BEA1B}">
  <ds:schemaRefs>
    <ds:schemaRef ds:uri="http://schemas.microsoft.com/sharepoint/v3/contenttype/forms"/>
  </ds:schemaRefs>
</ds:datastoreItem>
</file>

<file path=customXml/itemProps3.xml><?xml version="1.0" encoding="utf-8"?>
<ds:datastoreItem xmlns:ds="http://schemas.openxmlformats.org/officeDocument/2006/customXml" ds:itemID="{B8D525D0-57C1-407F-9E37-EEE576EA81B3}">
  <ds:schemaRefs>
    <ds:schemaRef ds:uri="http://schemas.microsoft.com/office/2006/metadata/properties"/>
    <ds:schemaRef ds:uri="http://schemas.microsoft.com/office/infopath/2007/PartnerControls"/>
    <ds:schemaRef ds:uri="1960abaf-984e-42d6-9b4a-d2f1a2ae85f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2620</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Hoekstra E (Ellen)</dc:creator>
  <cp:keywords/>
  <dc:description/>
  <cp:lastModifiedBy>Reiling CS (Caroline)</cp:lastModifiedBy>
  <cp:revision>61</cp:revision>
  <dcterms:created xsi:type="dcterms:W3CDTF">2025-01-10T09:47:00Z</dcterms:created>
  <dcterms:modified xsi:type="dcterms:W3CDTF">2025-05-06T14:34:00Z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0x0101004057766B0A2F714BA750462C394024AE</vt:lpwstr>
  </property>
  <property fmtid="{D5CDD505-2E9C-101B-9397-08002B2CF9AE}" pid="3" name="Stadsdeel">
    <vt:lpwstr/>
  </property>
  <property fmtid="{D5CDD505-2E9C-101B-9397-08002B2CF9AE}" pid="4" name="Gebiedscode">
    <vt:lpwstr/>
  </property>
  <property fmtid="{D5CDD505-2E9C-101B-9397-08002B2CF9AE}" pid="5" name="j7e7edac40694a75a14dc8a1f940b8b2">
    <vt:lpwstr/>
  </property>
  <property fmtid="{D5CDD505-2E9C-101B-9397-08002B2CF9AE}" pid="6" name="MediaServiceImageTags">
    <vt:lpwstr/>
  </property>
  <property fmtid="{D5CDD505-2E9C-101B-9397-08002B2CF9AE}" pid="7" name="Documenttypen">
    <vt:lpwstr/>
  </property>
  <property fmtid="{D5CDD505-2E9C-101B-9397-08002B2CF9AE}" pid="8" name="Wijk_x0020_of_x0020_buurt">
    <vt:lpwstr/>
  </property>
  <property fmtid="{D5CDD505-2E9C-101B-9397-08002B2CF9AE}" pid="9" name="c87fccfceab44f7a9dd13a70fa32393b">
    <vt:lpwstr/>
  </property>
  <property fmtid="{D5CDD505-2E9C-101B-9397-08002B2CF9AE}" pid="10" name="m33fc33796384c19818b29a1f52fa6b8">
    <vt:lpwstr/>
  </property>
  <property fmtid="{D5CDD505-2E9C-101B-9397-08002B2CF9AE}" pid="11" name="Passende_x0020_Trefwoorden">
    <vt:lpwstr/>
  </property>
  <property fmtid="{D5CDD505-2E9C-101B-9397-08002B2CF9AE}" pid="12" name="Wijk of buurt">
    <vt:lpwstr/>
  </property>
  <property fmtid="{D5CDD505-2E9C-101B-9397-08002B2CF9AE}" pid="13" name="Passende Trefwoorden">
    <vt:lpwstr/>
  </property>
</Properties>
</file>