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33E2" w14:textId="77777777" w:rsidR="00FD5CA1" w:rsidRPr="00F724B3" w:rsidRDefault="00FD5CA1" w:rsidP="00FD5CA1">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095D1373" wp14:editId="52BFC5B1">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6DC9CFC9" w14:textId="77777777" w:rsidR="00FD5CA1" w:rsidRDefault="00FD5CA1" w:rsidP="00FD5CA1">
                            <w:pPr>
                              <w:rPr>
                                <w:b/>
                                <w:sz w:val="24"/>
                                <w:szCs w:val="24"/>
                              </w:rPr>
                            </w:pPr>
                            <w:bookmarkStart w:id="1" w:name="_Hlk477361080"/>
                            <w:bookmarkStart w:id="2" w:name="_Hlk49432457"/>
                            <w:r w:rsidRPr="00B74F08">
                              <w:rPr>
                                <w:b/>
                                <w:sz w:val="24"/>
                                <w:szCs w:val="24"/>
                              </w:rPr>
                              <w:t>Nieuwbouw Kindcentrum Willibrordus te Esch</w:t>
                            </w:r>
                          </w:p>
                          <w:p w14:paraId="723547BB" w14:textId="77777777" w:rsidR="00FD5CA1" w:rsidRDefault="00FD5CA1" w:rsidP="00FD5CA1">
                            <w:bookmarkStart w:id="3" w:name="_Hlk119424054"/>
                          </w:p>
                          <w:p w14:paraId="010DC41A" w14:textId="39CA833A" w:rsidR="00FD5CA1" w:rsidRDefault="00FD5CA1" w:rsidP="00FD5CA1">
                            <w:pPr>
                              <w:rPr>
                                <w:b/>
                                <w:sz w:val="24"/>
                                <w:szCs w:val="24"/>
                              </w:rPr>
                            </w:pPr>
                            <w:r>
                              <w:rPr>
                                <w:b/>
                                <w:sz w:val="24"/>
                                <w:szCs w:val="24"/>
                              </w:rPr>
                              <w:t xml:space="preserve">Uitvoerende </w:t>
                            </w:r>
                            <w:r w:rsidRPr="00735FAA">
                              <w:rPr>
                                <w:b/>
                                <w:sz w:val="24"/>
                                <w:szCs w:val="24"/>
                              </w:rPr>
                              <w:t xml:space="preserve">werkzaamheden - </w:t>
                            </w:r>
                            <w:r w:rsidR="00655848">
                              <w:rPr>
                                <w:b/>
                                <w:sz w:val="24"/>
                                <w:szCs w:val="24"/>
                              </w:rPr>
                              <w:t>E</w:t>
                            </w:r>
                            <w:r w:rsidR="003B2707" w:rsidRPr="003B2707">
                              <w:rPr>
                                <w:b/>
                                <w:sz w:val="24"/>
                                <w:szCs w:val="24"/>
                              </w:rPr>
                              <w:t>-installaties</w:t>
                            </w:r>
                          </w:p>
                          <w:bookmarkEnd w:id="3"/>
                          <w:p w14:paraId="0828D3F8" w14:textId="77777777" w:rsidR="00FD5CA1" w:rsidRPr="00F724B3" w:rsidRDefault="00FD5CA1" w:rsidP="00FD5CA1">
                            <w:pPr>
                              <w:rPr>
                                <w:rFonts w:eastAsia="SimSun"/>
                                <w:b/>
                                <w:sz w:val="24"/>
                                <w:szCs w:val="24"/>
                                <w:lang w:eastAsia="en-US"/>
                              </w:rPr>
                            </w:pPr>
                          </w:p>
                          <w:p w14:paraId="21587F41" w14:textId="67059CE6" w:rsidR="00FD5CA1" w:rsidRPr="00F724B3" w:rsidRDefault="00FD5CA1" w:rsidP="00FD5CA1">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1"/>
                            <w:bookmarkEnd w:id="2"/>
                            <w:r>
                              <w:rPr>
                                <w:b/>
                                <w:sz w:val="24"/>
                                <w:szCs w:val="24"/>
                              </w:rPr>
                              <w:t>Formulier A2</w:t>
                            </w:r>
                          </w:p>
                          <w:p w14:paraId="5B169B65" w14:textId="77777777" w:rsidR="00FD5CA1" w:rsidRPr="00F724B3" w:rsidRDefault="00FD5CA1" w:rsidP="00FD5CA1"/>
                          <w:p w14:paraId="0D544B6C" w14:textId="77777777" w:rsidR="00FD5CA1" w:rsidRPr="00F724B3" w:rsidRDefault="00FD5CA1" w:rsidP="00FD5CA1"/>
                          <w:p w14:paraId="75DE223B" w14:textId="77777777" w:rsidR="00FD5CA1" w:rsidRPr="00F724B3" w:rsidRDefault="00FD5CA1" w:rsidP="00FD5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D1373"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6DC9CFC9" w14:textId="77777777" w:rsidR="00FD5CA1" w:rsidRDefault="00FD5CA1" w:rsidP="00FD5CA1">
                      <w:pPr>
                        <w:rPr>
                          <w:b/>
                          <w:sz w:val="24"/>
                          <w:szCs w:val="24"/>
                        </w:rPr>
                      </w:pPr>
                      <w:bookmarkStart w:id="4" w:name="_Hlk477361080"/>
                      <w:bookmarkStart w:id="5" w:name="_Hlk49432457"/>
                      <w:r w:rsidRPr="00B74F08">
                        <w:rPr>
                          <w:b/>
                          <w:sz w:val="24"/>
                          <w:szCs w:val="24"/>
                        </w:rPr>
                        <w:t>Nieuwbouw Kindcentrum Willibrordus te Esch</w:t>
                      </w:r>
                    </w:p>
                    <w:p w14:paraId="723547BB" w14:textId="77777777" w:rsidR="00FD5CA1" w:rsidRDefault="00FD5CA1" w:rsidP="00FD5CA1">
                      <w:bookmarkStart w:id="6" w:name="_Hlk119424054"/>
                    </w:p>
                    <w:p w14:paraId="010DC41A" w14:textId="39CA833A" w:rsidR="00FD5CA1" w:rsidRDefault="00FD5CA1" w:rsidP="00FD5CA1">
                      <w:pPr>
                        <w:rPr>
                          <w:b/>
                          <w:sz w:val="24"/>
                          <w:szCs w:val="24"/>
                        </w:rPr>
                      </w:pPr>
                      <w:r>
                        <w:rPr>
                          <w:b/>
                          <w:sz w:val="24"/>
                          <w:szCs w:val="24"/>
                        </w:rPr>
                        <w:t xml:space="preserve">Uitvoerende </w:t>
                      </w:r>
                      <w:r w:rsidRPr="00735FAA">
                        <w:rPr>
                          <w:b/>
                          <w:sz w:val="24"/>
                          <w:szCs w:val="24"/>
                        </w:rPr>
                        <w:t xml:space="preserve">werkzaamheden - </w:t>
                      </w:r>
                      <w:r w:rsidR="00655848">
                        <w:rPr>
                          <w:b/>
                          <w:sz w:val="24"/>
                          <w:szCs w:val="24"/>
                        </w:rPr>
                        <w:t>E</w:t>
                      </w:r>
                      <w:r w:rsidR="003B2707" w:rsidRPr="003B2707">
                        <w:rPr>
                          <w:b/>
                          <w:sz w:val="24"/>
                          <w:szCs w:val="24"/>
                        </w:rPr>
                        <w:t>-installaties</w:t>
                      </w:r>
                    </w:p>
                    <w:bookmarkEnd w:id="6"/>
                    <w:p w14:paraId="0828D3F8" w14:textId="77777777" w:rsidR="00FD5CA1" w:rsidRPr="00F724B3" w:rsidRDefault="00FD5CA1" w:rsidP="00FD5CA1">
                      <w:pPr>
                        <w:rPr>
                          <w:rFonts w:eastAsia="SimSun"/>
                          <w:b/>
                          <w:sz w:val="24"/>
                          <w:szCs w:val="24"/>
                          <w:lang w:eastAsia="en-US"/>
                        </w:rPr>
                      </w:pPr>
                    </w:p>
                    <w:p w14:paraId="21587F41" w14:textId="67059CE6" w:rsidR="00FD5CA1" w:rsidRPr="00F724B3" w:rsidRDefault="00FD5CA1" w:rsidP="00FD5CA1">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4"/>
                      <w:bookmarkEnd w:id="5"/>
                      <w:r>
                        <w:rPr>
                          <w:b/>
                          <w:sz w:val="24"/>
                          <w:szCs w:val="24"/>
                        </w:rPr>
                        <w:t>Formulier A2</w:t>
                      </w:r>
                    </w:p>
                    <w:p w14:paraId="5B169B65" w14:textId="77777777" w:rsidR="00FD5CA1" w:rsidRPr="00F724B3" w:rsidRDefault="00FD5CA1" w:rsidP="00FD5CA1"/>
                    <w:p w14:paraId="0D544B6C" w14:textId="77777777" w:rsidR="00FD5CA1" w:rsidRPr="00F724B3" w:rsidRDefault="00FD5CA1" w:rsidP="00FD5CA1"/>
                    <w:p w14:paraId="75DE223B" w14:textId="77777777" w:rsidR="00FD5CA1" w:rsidRPr="00F724B3" w:rsidRDefault="00FD5CA1" w:rsidP="00FD5CA1"/>
                  </w:txbxContent>
                </v:textbox>
                <w10:wrap anchorx="margin" anchory="page"/>
              </v:shape>
            </w:pict>
          </mc:Fallback>
        </mc:AlternateContent>
      </w:r>
    </w:p>
    <w:p w14:paraId="18D74816" w14:textId="77777777" w:rsidR="00FD5CA1" w:rsidRPr="00F724B3" w:rsidRDefault="00FD5CA1" w:rsidP="00FD5CA1">
      <w:pPr>
        <w:jc w:val="both"/>
        <w:rPr>
          <w:rFonts w:eastAsia="Times New Roman"/>
          <w:b/>
          <w:szCs w:val="18"/>
          <w:lang w:eastAsia="en-US" w:bidi="ar-SA"/>
        </w:rPr>
      </w:pPr>
    </w:p>
    <w:p w14:paraId="15F52573" w14:textId="77777777" w:rsidR="00FD5CA1" w:rsidRPr="00F724B3" w:rsidRDefault="00FD5CA1" w:rsidP="00FD5CA1">
      <w:pPr>
        <w:jc w:val="both"/>
        <w:rPr>
          <w:rFonts w:eastAsia="Times New Roman"/>
          <w:b/>
          <w:szCs w:val="18"/>
          <w:lang w:eastAsia="en-US" w:bidi="ar-SA"/>
        </w:rPr>
      </w:pPr>
    </w:p>
    <w:p w14:paraId="78AA5BC1" w14:textId="77777777" w:rsidR="00FD5CA1" w:rsidRPr="00F724B3" w:rsidRDefault="00FD5CA1" w:rsidP="00FD5CA1">
      <w:pPr>
        <w:jc w:val="both"/>
        <w:rPr>
          <w:rFonts w:eastAsia="Times New Roman"/>
          <w:b/>
          <w:szCs w:val="18"/>
          <w:lang w:eastAsia="en-US" w:bidi="ar-SA"/>
        </w:rPr>
      </w:pPr>
    </w:p>
    <w:p w14:paraId="3A8EF70C" w14:textId="77777777" w:rsidR="00FD5CA1" w:rsidRPr="00F724B3" w:rsidRDefault="00FD5CA1" w:rsidP="00FD5CA1">
      <w:pPr>
        <w:jc w:val="both"/>
        <w:rPr>
          <w:rFonts w:eastAsia="Times New Roman"/>
          <w:b/>
          <w:szCs w:val="18"/>
          <w:lang w:eastAsia="en-US" w:bidi="ar-SA"/>
        </w:rPr>
      </w:pPr>
    </w:p>
    <w:p w14:paraId="19A84B9F" w14:textId="77777777" w:rsidR="00FD5CA1" w:rsidRPr="00F724B3" w:rsidRDefault="00FD5CA1" w:rsidP="00FD5CA1">
      <w:pPr>
        <w:jc w:val="both"/>
        <w:rPr>
          <w:rFonts w:eastAsia="Times New Roman"/>
          <w:b/>
          <w:szCs w:val="18"/>
          <w:lang w:eastAsia="en-US" w:bidi="ar-SA"/>
        </w:rPr>
      </w:pPr>
    </w:p>
    <w:p w14:paraId="6869D871" w14:textId="77777777" w:rsidR="00FD5CA1" w:rsidRPr="00F724B3" w:rsidRDefault="00FD5CA1" w:rsidP="00FD5CA1">
      <w:pPr>
        <w:jc w:val="center"/>
        <w:rPr>
          <w:rFonts w:eastAsia="Times New Roman"/>
          <w:b/>
          <w:szCs w:val="18"/>
          <w:lang w:eastAsia="en-US" w:bidi="ar-SA"/>
        </w:rPr>
      </w:pPr>
    </w:p>
    <w:p w14:paraId="3FA16468" w14:textId="77777777" w:rsidR="00FD5CA1" w:rsidRPr="00F724B3" w:rsidRDefault="00FD5CA1" w:rsidP="00FD5CA1">
      <w:pPr>
        <w:jc w:val="both"/>
        <w:rPr>
          <w:rFonts w:eastAsia="Times New Roman"/>
          <w:b/>
          <w:szCs w:val="18"/>
          <w:lang w:eastAsia="en-US" w:bidi="ar-SA"/>
        </w:rPr>
      </w:pPr>
    </w:p>
    <w:p w14:paraId="2D95BF33" w14:textId="77777777" w:rsidR="00FD5CA1" w:rsidRPr="00F724B3" w:rsidRDefault="00FD5CA1" w:rsidP="00FD5CA1">
      <w:pPr>
        <w:jc w:val="center"/>
        <w:rPr>
          <w:rFonts w:eastAsia="Times New Roman"/>
          <w:b/>
          <w:szCs w:val="18"/>
          <w:lang w:eastAsia="en-US" w:bidi="ar-SA"/>
        </w:rPr>
      </w:pPr>
    </w:p>
    <w:p w14:paraId="64D4E410" w14:textId="77777777" w:rsidR="00FD5CA1" w:rsidRPr="00F724B3" w:rsidRDefault="00FD5CA1" w:rsidP="00FD5CA1">
      <w:pPr>
        <w:jc w:val="center"/>
        <w:rPr>
          <w:rFonts w:eastAsia="Times New Roman"/>
          <w:b/>
          <w:szCs w:val="18"/>
          <w:lang w:eastAsia="en-US" w:bidi="ar-SA"/>
        </w:rPr>
      </w:pPr>
    </w:p>
    <w:p w14:paraId="563E202A" w14:textId="77777777" w:rsidR="00FD5CA1" w:rsidRPr="00F724B3" w:rsidRDefault="00FD5CA1" w:rsidP="00FD5CA1">
      <w:pPr>
        <w:jc w:val="center"/>
        <w:rPr>
          <w:rFonts w:eastAsia="Times New Roman"/>
          <w:b/>
          <w:szCs w:val="18"/>
          <w:lang w:eastAsia="en-US" w:bidi="ar-SA"/>
        </w:rPr>
      </w:pPr>
    </w:p>
    <w:p w14:paraId="2864C9BF" w14:textId="77777777" w:rsidR="00FD5CA1" w:rsidRPr="00F724B3" w:rsidRDefault="00FD5CA1" w:rsidP="00FD5CA1">
      <w:pPr>
        <w:jc w:val="center"/>
        <w:rPr>
          <w:rFonts w:eastAsia="Times New Roman"/>
          <w:b/>
          <w:szCs w:val="18"/>
          <w:lang w:eastAsia="en-US" w:bidi="ar-SA"/>
        </w:rPr>
      </w:pPr>
    </w:p>
    <w:p w14:paraId="3D9C59BC" w14:textId="77777777" w:rsidR="00FD5CA1" w:rsidRPr="00F724B3" w:rsidRDefault="00FD5CA1" w:rsidP="00FD5CA1">
      <w:pPr>
        <w:jc w:val="center"/>
        <w:rPr>
          <w:rFonts w:eastAsia="Times New Roman"/>
          <w:b/>
          <w:szCs w:val="18"/>
          <w:lang w:eastAsia="en-US" w:bidi="ar-SA"/>
        </w:rPr>
      </w:pPr>
    </w:p>
    <w:p w14:paraId="322B67BA" w14:textId="77777777" w:rsidR="00FD5CA1" w:rsidRPr="00F724B3" w:rsidRDefault="00FD5CA1" w:rsidP="00FD5CA1">
      <w:pPr>
        <w:jc w:val="center"/>
        <w:rPr>
          <w:rFonts w:eastAsia="Times New Roman"/>
          <w:b/>
          <w:szCs w:val="18"/>
          <w:lang w:eastAsia="en-US" w:bidi="ar-SA"/>
        </w:rPr>
      </w:pPr>
    </w:p>
    <w:p w14:paraId="463709A9" w14:textId="77777777" w:rsidR="00FD5CA1" w:rsidRPr="00F724B3" w:rsidRDefault="00FD5CA1" w:rsidP="00FD5CA1">
      <w:pPr>
        <w:jc w:val="both"/>
        <w:rPr>
          <w:rFonts w:eastAsia="Times New Roman"/>
          <w:b/>
          <w:szCs w:val="18"/>
          <w:lang w:eastAsia="en-US" w:bidi="ar-SA"/>
        </w:rPr>
      </w:pPr>
    </w:p>
    <w:p w14:paraId="487A6FFC"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1C26FD5A"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1ED22144"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7E52F0AF"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4EE8789D"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4767EF6F"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79594B57"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71AC3686" w14:textId="77777777" w:rsidR="00FD5CA1" w:rsidRPr="00F724B3" w:rsidRDefault="00FD5CA1" w:rsidP="00FD5CA1">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21009DE" wp14:editId="5C575912">
            <wp:simplePos x="0" y="0"/>
            <wp:positionH relativeFrom="column">
              <wp:align>center</wp:align>
            </wp:positionH>
            <wp:positionV relativeFrom="page">
              <wp:posOffset>3888740</wp:posOffset>
            </wp:positionV>
            <wp:extent cx="4042800" cy="2181600"/>
            <wp:effectExtent l="0" t="0" r="0" b="9525"/>
            <wp:wrapNone/>
            <wp:docPr id="4253367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2800" cy="2181600"/>
                    </a:xfrm>
                    <a:prstGeom prst="rect">
                      <a:avLst/>
                    </a:prstGeom>
                    <a:noFill/>
                  </pic:spPr>
                </pic:pic>
              </a:graphicData>
            </a:graphic>
            <wp14:sizeRelH relativeFrom="page">
              <wp14:pctWidth>0</wp14:pctWidth>
            </wp14:sizeRelH>
            <wp14:sizeRelV relativeFrom="page">
              <wp14:pctHeight>0</wp14:pctHeight>
            </wp14:sizeRelV>
          </wp:anchor>
        </w:drawing>
      </w:r>
    </w:p>
    <w:p w14:paraId="76B49E80"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0A317D07"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27963802"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48EF5C9F" w14:textId="77777777" w:rsidR="00FD5CA1" w:rsidRPr="00F724B3" w:rsidRDefault="00FD5CA1" w:rsidP="00FD5CA1">
      <w:pPr>
        <w:tabs>
          <w:tab w:val="left" w:pos="1418"/>
          <w:tab w:val="left" w:pos="1701"/>
        </w:tabs>
        <w:jc w:val="both"/>
        <w:rPr>
          <w:rFonts w:eastAsia="Times New Roman" w:cs="Arial"/>
          <w:b/>
          <w:szCs w:val="18"/>
          <w:lang w:eastAsia="en-US" w:bidi="ar-SA"/>
        </w:rPr>
      </w:pPr>
    </w:p>
    <w:p w14:paraId="21C12CEF"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AE59941"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25351095"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7FC9DFEB"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7EA0389F"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63A92E82"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6C6A3014"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40C35CF6"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21D22036"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152A7F1A"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1A5AC6DD"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278BCB87"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390BB935"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11CD04D1"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013E823F"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561766D4"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5AD0B8D8"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14501601"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5F68EE8A"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57941D97"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6840148D"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7D61583C"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1A82EF09"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2C18DBDA" w14:textId="77777777" w:rsidR="00FD5CA1" w:rsidRPr="00F724B3" w:rsidRDefault="00FD5CA1" w:rsidP="00FD5CA1">
      <w:pPr>
        <w:tabs>
          <w:tab w:val="left" w:pos="993"/>
          <w:tab w:val="left" w:pos="5387"/>
          <w:tab w:val="left" w:pos="6521"/>
        </w:tabs>
        <w:spacing w:line="276" w:lineRule="auto"/>
        <w:rPr>
          <w:rFonts w:eastAsia="SimSun"/>
          <w:b/>
          <w:szCs w:val="18"/>
          <w:lang w:eastAsia="en-US"/>
        </w:rPr>
      </w:pPr>
    </w:p>
    <w:p w14:paraId="50B6FAC8" w14:textId="77777777" w:rsidR="00FD5CA1" w:rsidRPr="00324A7E" w:rsidRDefault="00FD5CA1" w:rsidP="00FD5CA1">
      <w:pPr>
        <w:tabs>
          <w:tab w:val="left" w:pos="993"/>
          <w:tab w:val="left" w:pos="5387"/>
          <w:tab w:val="left" w:pos="6521"/>
        </w:tabs>
        <w:spacing w:line="276" w:lineRule="auto"/>
        <w:rPr>
          <w:rFonts w:eastAsia="SimSun"/>
          <w:bCs/>
          <w:szCs w:val="18"/>
          <w:lang w:eastAsia="en-US"/>
        </w:rPr>
      </w:pPr>
      <w:bookmarkStart w:id="7" w:name="_Hlk183005147"/>
      <w:r w:rsidRPr="00F724B3">
        <w:rPr>
          <w:rFonts w:eastAsia="SimSun"/>
          <w:bCs/>
          <w:szCs w:val="18"/>
          <w:lang w:eastAsia="en-US"/>
        </w:rPr>
        <w:tab/>
      </w:r>
      <w:r w:rsidRPr="00F724B3">
        <w:rPr>
          <w:rFonts w:eastAsia="SimSun"/>
          <w:bCs/>
          <w:szCs w:val="18"/>
          <w:lang w:eastAsia="en-US"/>
        </w:rPr>
        <w:tab/>
      </w:r>
      <w:r w:rsidRPr="00324A7E">
        <w:rPr>
          <w:rFonts w:eastAsia="SimSun"/>
          <w:bCs/>
          <w:szCs w:val="18"/>
          <w:lang w:eastAsia="en-US"/>
        </w:rPr>
        <w:t xml:space="preserve">Opsteller: </w:t>
      </w:r>
      <w:r w:rsidRPr="00324A7E">
        <w:rPr>
          <w:rFonts w:eastAsia="SimSun"/>
          <w:bCs/>
          <w:szCs w:val="18"/>
          <w:lang w:eastAsia="en-US"/>
        </w:rPr>
        <w:tab/>
        <w:t>Bela Consult | Jaap Beck</w:t>
      </w:r>
    </w:p>
    <w:p w14:paraId="16BFBA87" w14:textId="42764D7E" w:rsidR="00FD5CA1" w:rsidRPr="00324A7E" w:rsidRDefault="00FD5CA1" w:rsidP="00FD5CA1">
      <w:pPr>
        <w:tabs>
          <w:tab w:val="left" w:pos="993"/>
          <w:tab w:val="left" w:pos="5387"/>
          <w:tab w:val="left" w:pos="6521"/>
        </w:tabs>
        <w:spacing w:line="276" w:lineRule="auto"/>
        <w:rPr>
          <w:rFonts w:eastAsia="SimSun"/>
          <w:bCs/>
          <w:szCs w:val="18"/>
          <w:lang w:eastAsia="en-US"/>
        </w:rPr>
      </w:pPr>
      <w:r w:rsidRPr="00324A7E">
        <w:rPr>
          <w:rFonts w:eastAsia="SimSun"/>
          <w:bCs/>
          <w:szCs w:val="18"/>
          <w:lang w:eastAsia="en-US"/>
        </w:rPr>
        <w:tab/>
      </w:r>
      <w:r w:rsidRPr="00324A7E">
        <w:rPr>
          <w:rFonts w:eastAsia="SimSun"/>
          <w:bCs/>
          <w:szCs w:val="18"/>
          <w:lang w:eastAsia="en-US"/>
        </w:rPr>
        <w:tab/>
        <w:t xml:space="preserve">Kenmerk: </w:t>
      </w:r>
      <w:r w:rsidRPr="00324A7E">
        <w:rPr>
          <w:rFonts w:eastAsia="SimSun"/>
          <w:bCs/>
          <w:szCs w:val="18"/>
          <w:lang w:eastAsia="en-US"/>
        </w:rPr>
        <w:tab/>
      </w:r>
      <w:bookmarkStart w:id="8" w:name="_Hlk178344534"/>
      <w:r>
        <w:rPr>
          <w:bCs/>
          <w:szCs w:val="18"/>
        </w:rPr>
        <w:t>WE 25-</w:t>
      </w:r>
      <w:r w:rsidRPr="00735FAA">
        <w:rPr>
          <w:bCs/>
          <w:szCs w:val="18"/>
        </w:rPr>
        <w:t xml:space="preserve">01 </w:t>
      </w:r>
      <w:bookmarkEnd w:id="8"/>
      <w:r w:rsidR="00655848">
        <w:rPr>
          <w:bCs/>
          <w:szCs w:val="18"/>
        </w:rPr>
        <w:t>E</w:t>
      </w:r>
      <w:r w:rsidR="003B2707">
        <w:rPr>
          <w:bCs/>
          <w:szCs w:val="18"/>
        </w:rPr>
        <w:t>-inst</w:t>
      </w:r>
    </w:p>
    <w:p w14:paraId="7A52CEE5" w14:textId="77777777" w:rsidR="005A3D06" w:rsidRPr="005A3D06" w:rsidRDefault="005A3D06" w:rsidP="005A3D06">
      <w:pPr>
        <w:tabs>
          <w:tab w:val="left" w:pos="993"/>
          <w:tab w:val="left" w:pos="5387"/>
          <w:tab w:val="left" w:pos="6521"/>
        </w:tabs>
        <w:spacing w:line="276" w:lineRule="auto"/>
        <w:rPr>
          <w:rFonts w:eastAsia="SimSun"/>
          <w:bCs/>
          <w:szCs w:val="18"/>
          <w:lang w:eastAsia="en-US"/>
        </w:rPr>
      </w:pPr>
      <w:bookmarkStart w:id="9" w:name="_Hlk60750541"/>
      <w:bookmarkEnd w:id="0"/>
      <w:bookmarkEnd w:id="7"/>
      <w:r w:rsidRPr="00B74F08">
        <w:rPr>
          <w:rFonts w:eastAsia="SimSun"/>
          <w:bCs/>
          <w:szCs w:val="18"/>
          <w:lang w:eastAsia="en-US"/>
        </w:rPr>
        <w:tab/>
      </w:r>
      <w:r w:rsidRPr="00B74F08">
        <w:rPr>
          <w:rFonts w:eastAsia="SimSun"/>
          <w:bCs/>
          <w:szCs w:val="18"/>
          <w:lang w:eastAsia="en-US"/>
        </w:rPr>
        <w:tab/>
      </w:r>
      <w:r w:rsidRPr="005A3D06">
        <w:rPr>
          <w:rFonts w:eastAsia="SimSun"/>
          <w:bCs/>
          <w:szCs w:val="18"/>
          <w:lang w:eastAsia="en-US"/>
        </w:rPr>
        <w:t xml:space="preserve">Datum: </w:t>
      </w:r>
      <w:r w:rsidRPr="005A3D06">
        <w:rPr>
          <w:rFonts w:eastAsia="SimSun"/>
          <w:bCs/>
          <w:szCs w:val="18"/>
          <w:lang w:eastAsia="en-US"/>
        </w:rPr>
        <w:tab/>
        <w:t>06-05-2025</w:t>
      </w:r>
      <w:r w:rsidRPr="005A3D06">
        <w:rPr>
          <w:rFonts w:eastAsia="SimSun"/>
          <w:bCs/>
          <w:szCs w:val="18"/>
          <w:lang w:eastAsia="en-US"/>
        </w:rPr>
        <w:tab/>
      </w:r>
      <w:r w:rsidRPr="005A3D06">
        <w:rPr>
          <w:rFonts w:eastAsia="SimSun"/>
          <w:bCs/>
          <w:szCs w:val="18"/>
          <w:lang w:eastAsia="en-US"/>
        </w:rPr>
        <w:tab/>
      </w:r>
      <w:r w:rsidRPr="005A3D06">
        <w:rPr>
          <w:rFonts w:eastAsia="SimSun"/>
          <w:bCs/>
          <w:szCs w:val="18"/>
          <w:lang w:eastAsia="en-US"/>
        </w:rPr>
        <w:tab/>
      </w:r>
      <w:r w:rsidRPr="005A3D06">
        <w:rPr>
          <w:rFonts w:eastAsia="SimSun"/>
          <w:bCs/>
          <w:szCs w:val="18"/>
          <w:lang w:eastAsia="en-US"/>
        </w:rPr>
        <w:tab/>
      </w:r>
      <w:r w:rsidRPr="005A3D06">
        <w:rPr>
          <w:rFonts w:eastAsia="SimSun"/>
          <w:bCs/>
          <w:szCs w:val="18"/>
          <w:lang w:eastAsia="en-US"/>
        </w:rPr>
        <w:tab/>
        <w:t xml:space="preserve">Status: </w:t>
      </w:r>
      <w:r w:rsidRPr="005A3D06">
        <w:rPr>
          <w:rFonts w:eastAsia="SimSun"/>
          <w:bCs/>
          <w:szCs w:val="18"/>
          <w:lang w:eastAsia="en-US"/>
        </w:rPr>
        <w:tab/>
        <w:t>Voor publicatie</w:t>
      </w:r>
    </w:p>
    <w:bookmarkEnd w:id="9"/>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2203EC9" w:rsidR="004078A7" w:rsidRPr="003440A9" w:rsidRDefault="00177FAD" w:rsidP="00354B8B">
      <w:pPr>
        <w:pStyle w:val="Belakop1"/>
        <w:rPr>
          <w:rFonts w:ascii="Arial" w:hAnsi="Arial" w:cs="Arial"/>
          <w:szCs w:val="18"/>
        </w:rPr>
      </w:pPr>
      <w:bookmarkStart w:id="10" w:name="_Hlk119423998"/>
      <w:bookmarkStart w:id="11" w:name="_Hlk54271293"/>
      <w:r w:rsidRPr="003440A9">
        <w:rPr>
          <w:rFonts w:ascii="Arial" w:hAnsi="Arial" w:cs="Arial"/>
          <w:szCs w:val="18"/>
        </w:rPr>
        <w:lastRenderedPageBreak/>
        <w:t xml:space="preserve">FORMULIER </w:t>
      </w:r>
      <w:r w:rsidR="00FB7065" w:rsidRPr="003440A9">
        <w:rPr>
          <w:rFonts w:ascii="Arial" w:hAnsi="Arial" w:cs="Arial"/>
          <w:szCs w:val="18"/>
        </w:rPr>
        <w:t>A2</w:t>
      </w:r>
      <w:r w:rsidRPr="003440A9">
        <w:rPr>
          <w:rFonts w:ascii="Arial" w:hAnsi="Arial" w:cs="Arial"/>
          <w:szCs w:val="18"/>
        </w:rPr>
        <w:t xml:space="preserve">: </w:t>
      </w:r>
      <w:r w:rsidR="00875012" w:rsidRPr="003440A9">
        <w:rPr>
          <w:rFonts w:ascii="Arial" w:hAnsi="Arial" w:cs="Arial"/>
          <w:szCs w:val="18"/>
        </w:rPr>
        <w:t xml:space="preserve">Kerncompetentie 1 </w:t>
      </w:r>
    </w:p>
    <w:bookmarkEnd w:id="10"/>
    <w:p w14:paraId="369568EC" w14:textId="77777777" w:rsidR="004078A7" w:rsidRPr="003440A9"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2" w:name="_Toc282764399"/>
      <w:r w:rsidRPr="003440A9">
        <w:rPr>
          <w:rFonts w:ascii="Arial" w:hAnsi="Arial" w:cs="Arial"/>
          <w:szCs w:val="18"/>
          <w:lang w:eastAsia="en-US"/>
        </w:rPr>
        <w:t>Dit format dient volledig</w:t>
      </w:r>
      <w:r w:rsidR="0065186C" w:rsidRPr="003440A9">
        <w:rPr>
          <w:rFonts w:ascii="Arial" w:hAnsi="Arial" w:cs="Arial"/>
          <w:szCs w:val="18"/>
          <w:lang w:eastAsia="en-US"/>
        </w:rPr>
        <w:t xml:space="preserve"> te worden ingevul</w:t>
      </w:r>
      <w:r w:rsidR="0028462F" w:rsidRPr="003440A9">
        <w:rPr>
          <w:rFonts w:ascii="Arial" w:hAnsi="Arial" w:cs="Arial"/>
          <w:szCs w:val="18"/>
          <w:lang w:eastAsia="en-US"/>
        </w:rPr>
        <w:t>d, in elk</w:t>
      </w:r>
      <w:r w:rsidR="0028462F" w:rsidRPr="00F724B3">
        <w:rPr>
          <w:rFonts w:ascii="Arial" w:hAnsi="Arial" w:cs="Arial"/>
          <w:szCs w:val="18"/>
          <w:lang w:eastAsia="en-US"/>
        </w:rPr>
        <w:t xml:space="preserve">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3"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4"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4"/>
          </w:p>
        </w:tc>
      </w:tr>
      <w:tr w:rsidR="0065186C" w:rsidRPr="00F724B3"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1</w:t>
            </w:r>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0DE6F7B6"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3440A9">
              <w:rPr>
                <w:rFonts w:ascii="Arial" w:eastAsia="Times New Roman" w:hAnsi="Arial" w:cs="Arial"/>
                <w:szCs w:val="18"/>
                <w:lang w:bidi="ar-SA"/>
              </w:rPr>
              <w:t>Elektrotechnisch</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3440A9">
              <w:rPr>
                <w:rFonts w:ascii="Arial" w:hAnsi="Arial" w:cs="Arial"/>
                <w:szCs w:val="18"/>
              </w:rPr>
              <w:t>1.1</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6E356E9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41439E" w:rsidRPr="00F724B3">
              <w:rPr>
                <w:rFonts w:ascii="Arial" w:eastAsia="Times New Roman" w:hAnsi="Arial" w:cs="Arial"/>
                <w:szCs w:val="18"/>
                <w:lang w:bidi="ar-SA"/>
              </w:rPr>
              <w:t xml:space="preserve">gereedkomen </w:t>
            </w:r>
            <w:r w:rsidR="00600122" w:rsidRPr="00F724B3">
              <w:rPr>
                <w:rFonts w:ascii="Arial" w:eastAsia="Times New Roman" w:hAnsi="Arial" w:cs="Arial"/>
                <w:szCs w:val="18"/>
                <w:lang w:bidi="ar-SA"/>
              </w:rPr>
              <w:t>D</w:t>
            </w:r>
            <w:r w:rsidR="0041439E" w:rsidRPr="00F724B3">
              <w:rPr>
                <w:rFonts w:ascii="Arial" w:eastAsia="Times New Roman" w:hAnsi="Arial" w:cs="Arial"/>
                <w:szCs w:val="18"/>
                <w:lang w:bidi="ar-SA"/>
              </w:rPr>
              <w:t>O</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4191F283"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3440A9" w:rsidRPr="00C3639C">
              <w:rPr>
                <w:rFonts w:ascii="Arial" w:eastAsia="Times New Roman" w:hAnsi="Arial" w:cs="Arial"/>
                <w:szCs w:val="18"/>
                <w:lang w:bidi="ar-SA"/>
              </w:rPr>
              <w:t xml:space="preserve">na </w:t>
            </w:r>
            <w:r w:rsidR="003440A9">
              <w:rPr>
                <w:rFonts w:ascii="Arial" w:eastAsia="Times New Roman" w:hAnsi="Arial" w:cs="Arial"/>
                <w:szCs w:val="18"/>
                <w:lang w:bidi="ar-SA"/>
              </w:rPr>
              <w:t>01-06</w:t>
            </w:r>
            <w:r w:rsidR="003440A9" w:rsidRPr="00C3639C">
              <w:rPr>
                <w:rFonts w:ascii="Arial" w:eastAsia="Times New Roman" w:hAnsi="Arial" w:cs="Arial"/>
                <w:szCs w:val="18"/>
                <w:lang w:bidi="ar-SA"/>
              </w:rPr>
              <w:t xml:space="preserve">-2020 en voor </w:t>
            </w:r>
            <w:r w:rsidR="003440A9">
              <w:rPr>
                <w:rFonts w:ascii="Arial" w:eastAsia="Times New Roman" w:hAnsi="Arial" w:cs="Arial"/>
                <w:szCs w:val="18"/>
                <w:lang w:bidi="ar-SA"/>
              </w:rPr>
              <w:t>3</w:t>
            </w:r>
            <w:r w:rsidR="007C488C">
              <w:rPr>
                <w:rFonts w:ascii="Arial" w:eastAsia="Times New Roman" w:hAnsi="Arial" w:cs="Arial"/>
                <w:szCs w:val="18"/>
                <w:lang w:bidi="ar-SA"/>
              </w:rPr>
              <w:t>0</w:t>
            </w:r>
            <w:r w:rsidR="003440A9">
              <w:rPr>
                <w:rFonts w:ascii="Arial" w:eastAsia="Times New Roman" w:hAnsi="Arial" w:cs="Arial"/>
                <w:szCs w:val="18"/>
                <w:lang w:bidi="ar-SA"/>
              </w:rPr>
              <w:t>-06</w:t>
            </w:r>
            <w:r w:rsidR="003440A9" w:rsidRPr="00C3639C">
              <w:rPr>
                <w:rFonts w:ascii="Arial" w:eastAsia="Times New Roman" w:hAnsi="Arial" w:cs="Arial"/>
                <w:szCs w:val="18"/>
                <w:lang w:bidi="ar-SA"/>
              </w:rPr>
              <w:t>-2025</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4C602C64"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3440A9">
              <w:rPr>
                <w:rFonts w:ascii="Arial" w:eastAsia="SimSun" w:hAnsi="Arial" w:cs="Arial"/>
                <w:szCs w:val="18"/>
                <w:lang w:bidi="ar-SA"/>
              </w:rPr>
              <w:t>1.1</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26362813"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3440A9">
              <w:rPr>
                <w:rFonts w:ascii="Arial" w:eastAsia="SimSun" w:hAnsi="Arial" w:cs="Arial"/>
                <w:szCs w:val="18"/>
                <w:lang w:bidi="ar-SA"/>
              </w:rPr>
              <w:t>1.1</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5"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5"/>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10967A" w14:textId="77777777" w:rsidR="008550CF" w:rsidRPr="00F724B3" w:rsidRDefault="008550CF" w:rsidP="008550CF">
            <w:pPr>
              <w:spacing w:line="276" w:lineRule="auto"/>
              <w:jc w:val="both"/>
              <w:rPr>
                <w:rFonts w:ascii="Arial" w:hAnsi="Arial" w:cs="Arial"/>
                <w:szCs w:val="18"/>
              </w:rPr>
            </w:pPr>
            <w:r w:rsidRPr="00F724B3">
              <w:rPr>
                <w:rFonts w:ascii="Arial" w:eastAsia="Times New Roman" w:hAnsi="Arial" w:cs="Arial"/>
                <w:szCs w:val="18"/>
                <w:lang w:bidi="ar-SA"/>
              </w:rPr>
              <w:t>Opdrachtformulering</w:t>
            </w:r>
            <w:r>
              <w:rPr>
                <w:rFonts w:ascii="Arial" w:eastAsia="Times New Roman" w:hAnsi="Arial" w:cs="Arial"/>
                <w:szCs w:val="18"/>
                <w:lang w:bidi="ar-SA"/>
              </w:rPr>
              <w:t xml:space="preserve"> inclusief tevredenheidsvergadering van opdrachtgever</w:t>
            </w:r>
            <w:r w:rsidRPr="00F724B3">
              <w:rPr>
                <w:rFonts w:ascii="Arial" w:eastAsia="Times New Roman" w:hAnsi="Arial" w:cs="Arial"/>
                <w:szCs w:val="18"/>
                <w:lang w:bidi="ar-SA"/>
              </w:rPr>
              <w:t xml:space="preserve"> (</w:t>
            </w:r>
            <w:r w:rsidRPr="00F724B3">
              <w:rPr>
                <w:rFonts w:ascii="Arial" w:hAnsi="Arial" w:cs="Arial"/>
                <w:szCs w:val="18"/>
              </w:rPr>
              <w:t xml:space="preserve">uit deze beschrijving van de Opdracht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1"/>
      <w:bookmarkEnd w:id="13"/>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shd w:val="clear" w:color="auto" w:fill="auto"/>
            <w:tcMar>
              <w:top w:w="170" w:type="dxa"/>
              <w:left w:w="108" w:type="dxa"/>
              <w:bottom w:w="170" w:type="dxa"/>
              <w:right w:w="108" w:type="dxa"/>
            </w:tcMar>
          </w:tcPr>
          <w:p w14:paraId="78662C2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A2 is gegadigde van mening dat:</w:t>
            </w:r>
          </w:p>
          <w:p w14:paraId="72E10249" w14:textId="6032CBDA"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Referentie 1,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shd w:val="clear" w:color="auto" w:fill="auto"/>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2"/>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514F" w14:textId="77777777" w:rsidR="005B0053" w:rsidRPr="00F724B3" w:rsidRDefault="005B0053">
      <w:r w:rsidRPr="00F724B3">
        <w:separator/>
      </w:r>
    </w:p>
  </w:endnote>
  <w:endnote w:type="continuationSeparator" w:id="0">
    <w:p w14:paraId="69255886" w14:textId="77777777" w:rsidR="005B0053" w:rsidRPr="00F724B3" w:rsidRDefault="005B0053">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B04E" w14:textId="77777777" w:rsidR="00655848" w:rsidRDefault="006558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300BD2ED" w14:textId="77777777" w:rsidR="00FD5CA1" w:rsidRPr="00FD5CA1" w:rsidRDefault="00FD5CA1" w:rsidP="00FD5CA1">
                          <w:pPr>
                            <w:rPr>
                              <w:color w:val="7F7F7F" w:themeColor="text1" w:themeTint="80"/>
                              <w:sz w:val="14"/>
                              <w:szCs w:val="14"/>
                            </w:rPr>
                          </w:pPr>
                          <w:r w:rsidRPr="00FD5CA1">
                            <w:rPr>
                              <w:color w:val="7F7F7F" w:themeColor="text1" w:themeTint="80"/>
                              <w:sz w:val="14"/>
                              <w:szCs w:val="14"/>
                            </w:rPr>
                            <w:t xml:space="preserve">Nieuwbouw Kindcentrum Willibrordus te Esch </w:t>
                          </w:r>
                        </w:p>
                        <w:p w14:paraId="6DB2FC5D" w14:textId="18933734" w:rsidR="00FB7065" w:rsidRPr="00F724B3" w:rsidRDefault="00FD5CA1" w:rsidP="00FD5CA1">
                          <w:pPr>
                            <w:rPr>
                              <w:color w:val="808080" w:themeColor="background1" w:themeShade="80"/>
                              <w:sz w:val="16"/>
                              <w:szCs w:val="16"/>
                              <w:highlight w:val="yellow"/>
                            </w:rPr>
                          </w:pPr>
                          <w:r w:rsidRPr="00FD5CA1">
                            <w:rPr>
                              <w:color w:val="7F7F7F" w:themeColor="text1" w:themeTint="80"/>
                              <w:sz w:val="14"/>
                              <w:szCs w:val="14"/>
                            </w:rPr>
                            <w:t xml:space="preserve">Europese Niet Openbare Aanbesteding </w:t>
                          </w:r>
                          <w:r w:rsidR="00655848">
                            <w:rPr>
                              <w:color w:val="7F7F7F" w:themeColor="text1" w:themeTint="80"/>
                              <w:sz w:val="14"/>
                              <w:szCs w:val="14"/>
                            </w:rPr>
                            <w:t>E</w:t>
                          </w:r>
                          <w:r w:rsidR="003B2707">
                            <w:rPr>
                              <w:color w:val="7F7F7F" w:themeColor="text1" w:themeTint="80"/>
                              <w:sz w:val="14"/>
                              <w:szCs w:val="14"/>
                            </w:rPr>
                            <w:t>-installaties</w:t>
                          </w:r>
                          <w:r w:rsidRPr="00FD5CA1">
                            <w:rPr>
                              <w:color w:val="7F7F7F" w:themeColor="text1" w:themeTint="80"/>
                              <w:sz w:val="14"/>
                              <w:szCs w:val="14"/>
                            </w:rPr>
                            <w:t>; Selectieleidraad – Bijlage A Formulier A</w:t>
                          </w:r>
                          <w:r>
                            <w:rPr>
                              <w:color w:val="7F7F7F" w:themeColor="text1" w:themeTint="80"/>
                              <w:sz w:val="14"/>
                              <w:szCs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300BD2ED" w14:textId="77777777" w:rsidR="00FD5CA1" w:rsidRPr="00FD5CA1" w:rsidRDefault="00FD5CA1" w:rsidP="00FD5CA1">
                    <w:pPr>
                      <w:rPr>
                        <w:color w:val="7F7F7F" w:themeColor="text1" w:themeTint="80"/>
                        <w:sz w:val="14"/>
                        <w:szCs w:val="14"/>
                      </w:rPr>
                    </w:pPr>
                    <w:r w:rsidRPr="00FD5CA1">
                      <w:rPr>
                        <w:color w:val="7F7F7F" w:themeColor="text1" w:themeTint="80"/>
                        <w:sz w:val="14"/>
                        <w:szCs w:val="14"/>
                      </w:rPr>
                      <w:t xml:space="preserve">Nieuwbouw Kindcentrum Willibrordus te Esch </w:t>
                    </w:r>
                  </w:p>
                  <w:p w14:paraId="6DB2FC5D" w14:textId="18933734" w:rsidR="00FB7065" w:rsidRPr="00F724B3" w:rsidRDefault="00FD5CA1" w:rsidP="00FD5CA1">
                    <w:pPr>
                      <w:rPr>
                        <w:color w:val="808080" w:themeColor="background1" w:themeShade="80"/>
                        <w:sz w:val="16"/>
                        <w:szCs w:val="16"/>
                        <w:highlight w:val="yellow"/>
                      </w:rPr>
                    </w:pPr>
                    <w:r w:rsidRPr="00FD5CA1">
                      <w:rPr>
                        <w:color w:val="7F7F7F" w:themeColor="text1" w:themeTint="80"/>
                        <w:sz w:val="14"/>
                        <w:szCs w:val="14"/>
                      </w:rPr>
                      <w:t xml:space="preserve">Europese Niet Openbare Aanbesteding </w:t>
                    </w:r>
                    <w:r w:rsidR="00655848">
                      <w:rPr>
                        <w:color w:val="7F7F7F" w:themeColor="text1" w:themeTint="80"/>
                        <w:sz w:val="14"/>
                        <w:szCs w:val="14"/>
                      </w:rPr>
                      <w:t>E</w:t>
                    </w:r>
                    <w:r w:rsidR="003B2707">
                      <w:rPr>
                        <w:color w:val="7F7F7F" w:themeColor="text1" w:themeTint="80"/>
                        <w:sz w:val="14"/>
                        <w:szCs w:val="14"/>
                      </w:rPr>
                      <w:t>-installaties</w:t>
                    </w:r>
                    <w:r w:rsidRPr="00FD5CA1">
                      <w:rPr>
                        <w:color w:val="7F7F7F" w:themeColor="text1" w:themeTint="80"/>
                        <w:sz w:val="14"/>
                        <w:szCs w:val="14"/>
                      </w:rPr>
                      <w:t>; Selectieleidraad – Bijlage A Formulier A</w:t>
                    </w:r>
                    <w:r>
                      <w:rPr>
                        <w:color w:val="7F7F7F" w:themeColor="text1" w:themeTint="80"/>
                        <w:sz w:val="14"/>
                        <w:szCs w:val="14"/>
                      </w:rPr>
                      <w:t>2</w:t>
                    </w: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0B2E" w14:textId="77777777" w:rsidR="00655848" w:rsidRDefault="00655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F773" w14:textId="77777777" w:rsidR="005B0053" w:rsidRPr="00F724B3" w:rsidRDefault="005B0053">
      <w:r w:rsidRPr="00F724B3">
        <w:separator/>
      </w:r>
    </w:p>
  </w:footnote>
  <w:footnote w:type="continuationSeparator" w:id="0">
    <w:p w14:paraId="7A97EB9F" w14:textId="77777777" w:rsidR="005B0053" w:rsidRPr="00F724B3" w:rsidRDefault="005B0053">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0D85" w14:textId="77777777" w:rsidR="00655848" w:rsidRDefault="006558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7C98" w14:textId="77777777" w:rsidR="00655848" w:rsidRDefault="006558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G3NO7KNQhBaB8IVMapVkoOIJOr6zLtMXcOzSAMeYu7UeE0yymyn1VLxpNmLQUQYO4CoO7daACcn8QPIFHKg==" w:salt="Zauxp9UAj3Ufhnql8N9i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7681"/>
    <w:rsid w:val="00030112"/>
    <w:rsid w:val="00031C5A"/>
    <w:rsid w:val="00044A2B"/>
    <w:rsid w:val="0004793C"/>
    <w:rsid w:val="00056E7A"/>
    <w:rsid w:val="00060118"/>
    <w:rsid w:val="00060F96"/>
    <w:rsid w:val="00061C4F"/>
    <w:rsid w:val="00062222"/>
    <w:rsid w:val="0006393C"/>
    <w:rsid w:val="00065821"/>
    <w:rsid w:val="00066BF1"/>
    <w:rsid w:val="00067518"/>
    <w:rsid w:val="0007557E"/>
    <w:rsid w:val="000831E1"/>
    <w:rsid w:val="0009293E"/>
    <w:rsid w:val="00093DED"/>
    <w:rsid w:val="000941FF"/>
    <w:rsid w:val="0009756F"/>
    <w:rsid w:val="00097736"/>
    <w:rsid w:val="000A2100"/>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545"/>
    <w:rsid w:val="00111DAD"/>
    <w:rsid w:val="00116546"/>
    <w:rsid w:val="00116F09"/>
    <w:rsid w:val="00116F52"/>
    <w:rsid w:val="001179D9"/>
    <w:rsid w:val="00126252"/>
    <w:rsid w:val="0014193A"/>
    <w:rsid w:val="001432C9"/>
    <w:rsid w:val="00145CC4"/>
    <w:rsid w:val="00145E18"/>
    <w:rsid w:val="0014603E"/>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5E41"/>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C5101"/>
    <w:rsid w:val="002D5FB6"/>
    <w:rsid w:val="002E0689"/>
    <w:rsid w:val="002E3F03"/>
    <w:rsid w:val="002E5227"/>
    <w:rsid w:val="002E548C"/>
    <w:rsid w:val="002E79A9"/>
    <w:rsid w:val="002F0226"/>
    <w:rsid w:val="002F3429"/>
    <w:rsid w:val="002F3DA8"/>
    <w:rsid w:val="00300857"/>
    <w:rsid w:val="00301808"/>
    <w:rsid w:val="00306F64"/>
    <w:rsid w:val="00310B3F"/>
    <w:rsid w:val="003134C5"/>
    <w:rsid w:val="00314F15"/>
    <w:rsid w:val="003156CC"/>
    <w:rsid w:val="003212C8"/>
    <w:rsid w:val="003224E4"/>
    <w:rsid w:val="0032708A"/>
    <w:rsid w:val="00334896"/>
    <w:rsid w:val="0034221B"/>
    <w:rsid w:val="003428CD"/>
    <w:rsid w:val="003440A9"/>
    <w:rsid w:val="00344894"/>
    <w:rsid w:val="003477F9"/>
    <w:rsid w:val="00353DB7"/>
    <w:rsid w:val="003546C3"/>
    <w:rsid w:val="00354B8B"/>
    <w:rsid w:val="003557FB"/>
    <w:rsid w:val="00357D02"/>
    <w:rsid w:val="003607B4"/>
    <w:rsid w:val="00360F04"/>
    <w:rsid w:val="00362DD2"/>
    <w:rsid w:val="003640DD"/>
    <w:rsid w:val="0037101F"/>
    <w:rsid w:val="00371AFB"/>
    <w:rsid w:val="00374F61"/>
    <w:rsid w:val="00375614"/>
    <w:rsid w:val="003763C8"/>
    <w:rsid w:val="00380771"/>
    <w:rsid w:val="003822EF"/>
    <w:rsid w:val="00391549"/>
    <w:rsid w:val="003946A0"/>
    <w:rsid w:val="0039600B"/>
    <w:rsid w:val="003A0D8E"/>
    <w:rsid w:val="003A565A"/>
    <w:rsid w:val="003A65E6"/>
    <w:rsid w:val="003A6D20"/>
    <w:rsid w:val="003B2707"/>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3E81"/>
    <w:rsid w:val="004F49BC"/>
    <w:rsid w:val="004F5D17"/>
    <w:rsid w:val="004F6601"/>
    <w:rsid w:val="004F72CC"/>
    <w:rsid w:val="00506B87"/>
    <w:rsid w:val="005162DB"/>
    <w:rsid w:val="00521941"/>
    <w:rsid w:val="00522F0F"/>
    <w:rsid w:val="00522FA8"/>
    <w:rsid w:val="005236C1"/>
    <w:rsid w:val="00523A77"/>
    <w:rsid w:val="0052564A"/>
    <w:rsid w:val="00525ECA"/>
    <w:rsid w:val="00541CAF"/>
    <w:rsid w:val="00541D9F"/>
    <w:rsid w:val="0054374B"/>
    <w:rsid w:val="0055255F"/>
    <w:rsid w:val="005537F5"/>
    <w:rsid w:val="00555E50"/>
    <w:rsid w:val="00557B28"/>
    <w:rsid w:val="00570533"/>
    <w:rsid w:val="005715D4"/>
    <w:rsid w:val="005718E8"/>
    <w:rsid w:val="00572225"/>
    <w:rsid w:val="00575FB2"/>
    <w:rsid w:val="0057712D"/>
    <w:rsid w:val="005800C5"/>
    <w:rsid w:val="00582F45"/>
    <w:rsid w:val="00583C25"/>
    <w:rsid w:val="00585263"/>
    <w:rsid w:val="00586D13"/>
    <w:rsid w:val="00597C32"/>
    <w:rsid w:val="005A3D06"/>
    <w:rsid w:val="005B0053"/>
    <w:rsid w:val="005B27EB"/>
    <w:rsid w:val="005C0429"/>
    <w:rsid w:val="005C0585"/>
    <w:rsid w:val="005C1733"/>
    <w:rsid w:val="005C27B3"/>
    <w:rsid w:val="005C4808"/>
    <w:rsid w:val="005C6A94"/>
    <w:rsid w:val="005C7B5C"/>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5848"/>
    <w:rsid w:val="00656146"/>
    <w:rsid w:val="0066113F"/>
    <w:rsid w:val="00663244"/>
    <w:rsid w:val="00666A99"/>
    <w:rsid w:val="006706AA"/>
    <w:rsid w:val="00680586"/>
    <w:rsid w:val="00680C2B"/>
    <w:rsid w:val="006814EF"/>
    <w:rsid w:val="00682D3D"/>
    <w:rsid w:val="00687F4D"/>
    <w:rsid w:val="00690EE9"/>
    <w:rsid w:val="00694309"/>
    <w:rsid w:val="00695781"/>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514F"/>
    <w:rsid w:val="00715DBC"/>
    <w:rsid w:val="007174BE"/>
    <w:rsid w:val="0071787D"/>
    <w:rsid w:val="007242C8"/>
    <w:rsid w:val="007243CC"/>
    <w:rsid w:val="00725FE0"/>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88C"/>
    <w:rsid w:val="007C4E2A"/>
    <w:rsid w:val="007C57B7"/>
    <w:rsid w:val="007D398D"/>
    <w:rsid w:val="007D53C9"/>
    <w:rsid w:val="007E23CF"/>
    <w:rsid w:val="007E4C29"/>
    <w:rsid w:val="007E54DF"/>
    <w:rsid w:val="007E7138"/>
    <w:rsid w:val="007F1743"/>
    <w:rsid w:val="007F5AB2"/>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0CF"/>
    <w:rsid w:val="00855745"/>
    <w:rsid w:val="00855E0C"/>
    <w:rsid w:val="008574DF"/>
    <w:rsid w:val="00862E13"/>
    <w:rsid w:val="008637DD"/>
    <w:rsid w:val="008643ED"/>
    <w:rsid w:val="00866ED0"/>
    <w:rsid w:val="00871A22"/>
    <w:rsid w:val="00875012"/>
    <w:rsid w:val="00875016"/>
    <w:rsid w:val="008768CF"/>
    <w:rsid w:val="00881522"/>
    <w:rsid w:val="00883E99"/>
    <w:rsid w:val="0088508B"/>
    <w:rsid w:val="00886C5C"/>
    <w:rsid w:val="008916B7"/>
    <w:rsid w:val="00895F72"/>
    <w:rsid w:val="0089633B"/>
    <w:rsid w:val="008A0663"/>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E5FEF"/>
    <w:rsid w:val="008F2E1A"/>
    <w:rsid w:val="008F6435"/>
    <w:rsid w:val="00900040"/>
    <w:rsid w:val="0090098D"/>
    <w:rsid w:val="00902E95"/>
    <w:rsid w:val="00903FD5"/>
    <w:rsid w:val="00906CCB"/>
    <w:rsid w:val="009114DA"/>
    <w:rsid w:val="00917FFE"/>
    <w:rsid w:val="00924508"/>
    <w:rsid w:val="00925C14"/>
    <w:rsid w:val="009264E3"/>
    <w:rsid w:val="009268F6"/>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CF4"/>
    <w:rsid w:val="009A6C62"/>
    <w:rsid w:val="009B0BEC"/>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6FF2"/>
    <w:rsid w:val="00A943D0"/>
    <w:rsid w:val="00A96903"/>
    <w:rsid w:val="00A97CDB"/>
    <w:rsid w:val="00AA1111"/>
    <w:rsid w:val="00AA2B03"/>
    <w:rsid w:val="00AA4C71"/>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6BC3"/>
    <w:rsid w:val="00B305BC"/>
    <w:rsid w:val="00B3247B"/>
    <w:rsid w:val="00B33295"/>
    <w:rsid w:val="00B34173"/>
    <w:rsid w:val="00B34C7F"/>
    <w:rsid w:val="00B35961"/>
    <w:rsid w:val="00B40479"/>
    <w:rsid w:val="00B51132"/>
    <w:rsid w:val="00B53263"/>
    <w:rsid w:val="00B5396C"/>
    <w:rsid w:val="00B650B3"/>
    <w:rsid w:val="00B6552D"/>
    <w:rsid w:val="00B672D3"/>
    <w:rsid w:val="00B70D33"/>
    <w:rsid w:val="00B758BB"/>
    <w:rsid w:val="00B76379"/>
    <w:rsid w:val="00B82153"/>
    <w:rsid w:val="00B90793"/>
    <w:rsid w:val="00B90FF9"/>
    <w:rsid w:val="00B933FC"/>
    <w:rsid w:val="00B97577"/>
    <w:rsid w:val="00BA1970"/>
    <w:rsid w:val="00BA4122"/>
    <w:rsid w:val="00BA48FD"/>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28B"/>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E32B2"/>
    <w:rsid w:val="00CE642A"/>
    <w:rsid w:val="00CF4B5B"/>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2970"/>
    <w:rsid w:val="00FD3326"/>
    <w:rsid w:val="00FD4A8F"/>
    <w:rsid w:val="00FD5CA1"/>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8</cp:revision>
  <cp:lastPrinted>2011-09-19T13:36:00Z</cp:lastPrinted>
  <dcterms:created xsi:type="dcterms:W3CDTF">2024-11-21T12:30:00Z</dcterms:created>
  <dcterms:modified xsi:type="dcterms:W3CDTF">2025-04-29T13:13:00Z</dcterms:modified>
</cp:coreProperties>
</file>