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4327B0" w14:textId="1D970C69" w:rsidR="008C766A" w:rsidRDefault="00DD1235" w:rsidP="00DD1235">
      <w:pPr>
        <w:pStyle w:val="Kop1"/>
      </w:pPr>
      <w:r>
        <w:t>Annex 4 Declaration regarding package of sanctions Russian entities</w:t>
      </w:r>
    </w:p>
    <w:p w14:paraId="61565A6F" w14:textId="77777777" w:rsidR="001B011A" w:rsidRDefault="009D5C3D" w:rsidP="009D5C3D">
      <w:r>
        <w:t xml:space="preserve">The Tenderer shall complete the declaration below truthfully and in full. </w:t>
      </w:r>
    </w:p>
    <w:p w14:paraId="48D849D0" w14:textId="77777777" w:rsidR="001B011A" w:rsidRDefault="009D5C3D" w:rsidP="009D5C3D">
      <w:r>
        <w:t xml:space="preserve">The declaration shall be signed by a person authorised according to the trade register to represent the Tenderer and to sign this form on behalf thereof. </w:t>
      </w:r>
    </w:p>
    <w:p w14:paraId="2C948336" w14:textId="77777777" w:rsidR="008364CB" w:rsidRDefault="009D5C3D" w:rsidP="009D5C3D">
      <w:r>
        <w:t>The declaration may also be signed by a person who holds a sufficient power of attorney given by the person authorised to represent the Tenderer according to the trade register.</w:t>
      </w:r>
    </w:p>
    <w:p w14:paraId="587A6F81" w14:textId="77777777" w:rsidR="00D6626D" w:rsidRDefault="00D6626D" w:rsidP="009D5C3D">
      <w:r>
        <w:t>In the tables below, the Tenderer:</w:t>
      </w:r>
    </w:p>
    <w:p w14:paraId="6C148D3D" w14:textId="595F176F" w:rsidR="007E4487" w:rsidRPr="007E4487" w:rsidRDefault="007E4487" w:rsidP="008364CB">
      <w:pPr>
        <w:pStyle w:val="Lijstalinea"/>
        <w:numPr>
          <w:ilvl w:val="0"/>
          <w:numId w:val="45"/>
        </w:numPr>
      </w:pPr>
      <w:r>
        <w:t>must answer the questions on Russian/Belarusian involvement in the Tenderer's company or the public contract by ticking the applicable (legal) situation (yes/no);</w:t>
      </w:r>
    </w:p>
    <w:p w14:paraId="6B7B5425" w14:textId="77777777" w:rsidR="00D6626D" w:rsidRDefault="00DE0E54" w:rsidP="008364CB">
      <w:pPr>
        <w:pStyle w:val="Lijstalinea"/>
        <w:numPr>
          <w:ilvl w:val="0"/>
          <w:numId w:val="45"/>
        </w:numPr>
      </w:pPr>
      <w:r>
        <w:t>fill in the company details as provided in the Tender submission form and the European Single Procurement Document (ESPD).</w:t>
      </w:r>
    </w:p>
    <w:p w14:paraId="7557FA5C" w14:textId="77777777" w:rsidR="007151A4" w:rsidRDefault="007151A4" w:rsidP="007304AE">
      <w:pPr>
        <w:pStyle w:val="Lijstalinea"/>
        <w:numPr>
          <w:ilvl w:val="0"/>
          <w:numId w:val="0"/>
        </w:numPr>
        <w:ind w:left="720"/>
      </w:pPr>
    </w:p>
    <w:tbl>
      <w:tblPr>
        <w:tblStyle w:val="Rastertabel1licht-Accent1"/>
        <w:tblW w:w="0" w:type="auto"/>
        <w:tblLook w:val="04A0" w:firstRow="1" w:lastRow="0" w:firstColumn="1" w:lastColumn="0" w:noHBand="0" w:noVBand="1"/>
      </w:tblPr>
      <w:tblGrid>
        <w:gridCol w:w="421"/>
        <w:gridCol w:w="3755"/>
        <w:gridCol w:w="2088"/>
        <w:gridCol w:w="2088"/>
      </w:tblGrid>
      <w:tr w:rsidR="00DE0E54" w14:paraId="6B008AE6" w14:textId="77777777" w:rsidTr="00DE0E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4B2CA36B" w14:textId="77777777" w:rsidR="00DE0E54" w:rsidRDefault="00DE0E54" w:rsidP="00DE0E54"/>
        </w:tc>
        <w:tc>
          <w:tcPr>
            <w:tcW w:w="3755" w:type="dxa"/>
          </w:tcPr>
          <w:p w14:paraId="0A860D6D" w14:textId="77777777" w:rsidR="00DE0E54" w:rsidRDefault="00DE0E54" w:rsidP="00DE0E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Question</w:t>
            </w:r>
          </w:p>
        </w:tc>
        <w:tc>
          <w:tcPr>
            <w:tcW w:w="2088" w:type="dxa"/>
          </w:tcPr>
          <w:p w14:paraId="53BDC1FF" w14:textId="77777777" w:rsidR="00DE0E54" w:rsidRDefault="00DE0E54" w:rsidP="00DE0E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Yes</w:t>
            </w:r>
          </w:p>
        </w:tc>
        <w:tc>
          <w:tcPr>
            <w:tcW w:w="2088" w:type="dxa"/>
          </w:tcPr>
          <w:p w14:paraId="31C844B4" w14:textId="77777777" w:rsidR="00DE0E54" w:rsidRDefault="00DE0E54" w:rsidP="00DE0E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No</w:t>
            </w:r>
          </w:p>
        </w:tc>
      </w:tr>
      <w:tr w:rsidR="00DE0E54" w14:paraId="6800CBF1" w14:textId="77777777" w:rsidTr="00DE0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0EDD8DC6" w14:textId="77777777" w:rsidR="00DE0E54" w:rsidRDefault="00DE0E54" w:rsidP="00DE0E54">
            <w:r>
              <w:t>1</w:t>
            </w:r>
          </w:p>
        </w:tc>
        <w:tc>
          <w:tcPr>
            <w:tcW w:w="3755" w:type="dxa"/>
          </w:tcPr>
          <w:p w14:paraId="64948DEA" w14:textId="1D250756" w:rsidR="00DE0E54" w:rsidRDefault="007D437E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Is the Tenderer a Russian/Belarusian national or a natural person, legal person, entity or (other) body based in Russia/Belarus?</w:t>
            </w:r>
          </w:p>
          <w:p w14:paraId="3215318F" w14:textId="77777777" w:rsidR="007D437E" w:rsidRDefault="007D437E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721B15D6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1421993F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E0E54" w14:paraId="66478BCB" w14:textId="77777777" w:rsidTr="00DE0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019CD663" w14:textId="77777777" w:rsidR="00DE0E54" w:rsidRDefault="00DE0E54" w:rsidP="00DE0E54">
            <w:r>
              <w:t>2</w:t>
            </w:r>
          </w:p>
        </w:tc>
        <w:tc>
          <w:tcPr>
            <w:tcW w:w="3755" w:type="dxa"/>
          </w:tcPr>
          <w:p w14:paraId="78D954C6" w14:textId="77777777" w:rsidR="00DE0E54" w:rsidRDefault="005B20B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Is the Tenderer a legal person, entity or body, whose proprietary rights are directly or indirectly owned for more than 50% by an entity listed in Question 1?</w:t>
            </w:r>
          </w:p>
          <w:p w14:paraId="449634B4" w14:textId="77777777" w:rsidR="005B20B4" w:rsidRDefault="005B20B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5170BDAC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6D2958FB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E0E54" w14:paraId="10A63E0D" w14:textId="77777777" w:rsidTr="00DE0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61CAD943" w14:textId="77777777" w:rsidR="00DE0E54" w:rsidRDefault="00DE0E54" w:rsidP="00DE0E54">
            <w:r>
              <w:t>3</w:t>
            </w:r>
          </w:p>
        </w:tc>
        <w:tc>
          <w:tcPr>
            <w:tcW w:w="3755" w:type="dxa"/>
          </w:tcPr>
          <w:p w14:paraId="3DFDDC78" w14:textId="77777777" w:rsidR="00DE0E54" w:rsidRDefault="00BA03A0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Is the Tenderer a natural or legal person, entity or body acting on behalf or at the direction of an entity as listed or referred to in Question 1 or 2?</w:t>
            </w:r>
          </w:p>
          <w:p w14:paraId="4EFFCE78" w14:textId="77777777" w:rsidR="00BA03A0" w:rsidRDefault="00BA03A0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46A0BA7E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1F1F5901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E0E54" w14:paraId="1543AA99" w14:textId="77777777" w:rsidTr="00DE0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54A74586" w14:textId="77777777" w:rsidR="00DE0E54" w:rsidRDefault="00DE0E54" w:rsidP="00DE0E54">
            <w:r>
              <w:t>4</w:t>
            </w:r>
          </w:p>
        </w:tc>
        <w:tc>
          <w:tcPr>
            <w:tcW w:w="3755" w:type="dxa"/>
          </w:tcPr>
          <w:p w14:paraId="3023067D" w14:textId="77777777" w:rsidR="00DE0E54" w:rsidRDefault="005B4B8B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Does the Tenderer use subcontractors, suppliers or entities (as listed in Questions 1 and 2) representing more than 10% of the value of the contract to meet 1) the suitability requirements or for the 2) performance of the (public) contract?</w:t>
            </w:r>
          </w:p>
          <w:p w14:paraId="4ABCB6F6" w14:textId="77777777" w:rsidR="005B4B8B" w:rsidRDefault="005B4B8B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44C3D522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27D4440F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FF47D6E" w14:textId="0A9FFDA9" w:rsidR="00DE0E54" w:rsidRDefault="00C01BE6" w:rsidP="00DE0E54">
      <w:r>
        <w:t>The Undersigned/Tenderer expressly declares, without reservation and truthfully, that the EU sanctions legislation including the fifth package of sanctions is not applicable to the Tenderer's company (</w:t>
      </w:r>
      <w:hyperlink r:id="rId11" w:history="1">
        <w:r>
          <w:rPr>
            <w:rStyle w:val="Hyperlink"/>
          </w:rPr>
          <w:t>https://eur-lex.europa.eu/legal-content/EN/TXT/?uri=OJ:L:2022:111:TOC</w:t>
        </w:r>
      </w:hyperlink>
      <w:r>
        <w:t>).</w:t>
      </w:r>
    </w:p>
    <w:p w14:paraId="417CDA99" w14:textId="77777777" w:rsidR="002A3B43" w:rsidRDefault="002A3B43" w:rsidP="00DE0E54"/>
    <w:tbl>
      <w:tblPr>
        <w:tblStyle w:val="Rastertabel1licht-Accent1"/>
        <w:tblW w:w="0" w:type="auto"/>
        <w:tblLook w:val="0480" w:firstRow="0" w:lastRow="0" w:firstColumn="1" w:lastColumn="0" w:noHBand="0" w:noVBand="1"/>
      </w:tblPr>
      <w:tblGrid>
        <w:gridCol w:w="2830"/>
        <w:gridCol w:w="5522"/>
      </w:tblGrid>
      <w:tr w:rsidR="002A3B43" w14:paraId="393C58D5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6DDB002A" w14:textId="77777777" w:rsidR="002A3B43" w:rsidRDefault="002A3B43" w:rsidP="00DE0E54">
            <w:r>
              <w:t>Statutory name of the Tenderer</w:t>
            </w:r>
          </w:p>
        </w:tc>
        <w:tc>
          <w:tcPr>
            <w:tcW w:w="5522" w:type="dxa"/>
          </w:tcPr>
          <w:p w14:paraId="05A22A45" w14:textId="77777777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A3B43" w14:paraId="479BB392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5B28ACF5" w14:textId="77777777" w:rsidR="002A3B43" w:rsidRDefault="00C01BE6" w:rsidP="00DE0E54">
            <w:r>
              <w:t>Name of Signatory</w:t>
            </w:r>
          </w:p>
        </w:tc>
        <w:tc>
          <w:tcPr>
            <w:tcW w:w="5522" w:type="dxa"/>
          </w:tcPr>
          <w:p w14:paraId="42801B14" w14:textId="77777777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A3B43" w14:paraId="22698B27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3B44B1B2" w14:textId="77777777" w:rsidR="002A3B43" w:rsidRDefault="00C01BE6" w:rsidP="00DE0E54">
            <w:r>
              <w:t>Title or position of Signatory</w:t>
            </w:r>
          </w:p>
        </w:tc>
        <w:tc>
          <w:tcPr>
            <w:tcW w:w="5522" w:type="dxa"/>
          </w:tcPr>
          <w:p w14:paraId="5561C258" w14:textId="77777777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A3B43" w14:paraId="12AE9C7A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460C2132" w14:textId="77777777" w:rsidR="002A3B43" w:rsidRDefault="00C01BE6" w:rsidP="00DE0E54">
            <w:r>
              <w:t>Signature</w:t>
            </w:r>
          </w:p>
        </w:tc>
        <w:tc>
          <w:tcPr>
            <w:tcW w:w="5522" w:type="dxa"/>
          </w:tcPr>
          <w:p w14:paraId="5A6266AF" w14:textId="77777777" w:rsidR="002A3B43" w:rsidRDefault="002A3B43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C0A3A85" w14:textId="77777777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F73A5DA" w14:textId="77777777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A3B43" w14:paraId="512449CB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4FB5A699" w14:textId="77777777" w:rsidR="002A3B43" w:rsidRDefault="00C01BE6" w:rsidP="00DE0E54">
            <w:r>
              <w:t>Place and date</w:t>
            </w:r>
          </w:p>
        </w:tc>
        <w:tc>
          <w:tcPr>
            <w:tcW w:w="5522" w:type="dxa"/>
          </w:tcPr>
          <w:p w14:paraId="06C510DB" w14:textId="77777777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782FDF56" w14:textId="77777777" w:rsidR="00223A5F" w:rsidRPr="00DD1235" w:rsidRDefault="00223A5F" w:rsidP="00DE0E54"/>
    <w:sectPr w:rsidR="00223A5F" w:rsidRPr="00DD1235" w:rsidSect="004530FA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6" w:h="16838"/>
      <w:pgMar w:top="1843" w:right="1417" w:bottom="1417" w:left="212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9B5555" w14:textId="77777777" w:rsidR="00B17CD8" w:rsidRDefault="00B17CD8" w:rsidP="00F43396">
      <w:pPr>
        <w:spacing w:line="240" w:lineRule="auto"/>
      </w:pPr>
      <w:r>
        <w:separator/>
      </w:r>
    </w:p>
    <w:p w14:paraId="392570E6" w14:textId="77777777" w:rsidR="00B17CD8" w:rsidRDefault="00B17CD8"/>
    <w:p w14:paraId="6C690B48" w14:textId="77777777" w:rsidR="00B17CD8" w:rsidRDefault="00B17CD8"/>
  </w:endnote>
  <w:endnote w:type="continuationSeparator" w:id="0">
    <w:p w14:paraId="59F7CFE4" w14:textId="77777777" w:rsidR="00B17CD8" w:rsidRDefault="00B17CD8" w:rsidP="00F43396">
      <w:pPr>
        <w:spacing w:line="240" w:lineRule="auto"/>
      </w:pPr>
      <w:r>
        <w:continuationSeparator/>
      </w:r>
    </w:p>
    <w:p w14:paraId="12EF4515" w14:textId="77777777" w:rsidR="00B17CD8" w:rsidRDefault="00B17CD8"/>
    <w:p w14:paraId="0039F5A6" w14:textId="77777777" w:rsidR="00B17CD8" w:rsidRDefault="00B17CD8"/>
  </w:endnote>
  <w:endnote w:type="continuationNotice" w:id="1">
    <w:p w14:paraId="4CA3FE3C" w14:textId="77777777" w:rsidR="00B17CD8" w:rsidRDefault="00B17CD8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okmarkStart w:id="0" w:name="_Hlk123656295"/>
  <w:p w14:paraId="676F9399" w14:textId="54246C6A" w:rsidR="004530FA" w:rsidRPr="002E6D58" w:rsidRDefault="004530FA" w:rsidP="004530FA">
    <w:pPr>
      <w:pStyle w:val="Voettekst"/>
      <w:rPr>
        <w:rStyle w:val="Sjabloontekst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3" behindDoc="0" locked="0" layoutInCell="1" allowOverlap="1" wp14:anchorId="58CF1F21" wp14:editId="1CEA29F4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3" name="Vrije vorm: vor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D884D1" id="Vrije vorm: vorm 3" o:spid="_x0000_s1026" style="position:absolute;margin-left:.2pt;margin-top:-2.15pt;width:328.05pt;height:3.6pt;z-index:25166131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9" behindDoc="0" locked="0" layoutInCell="1" allowOverlap="1" wp14:anchorId="5E583DDF" wp14:editId="7A4A71BE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5" name="Vrije vorm: vorm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0B656B01" id="Vrije vorm: vorm 5" o:spid="_x0000_s1026" style="position:absolute;margin-left:332pt;margin-top:-2.2pt;width:87.2pt;height:11.35pt;z-index:25166028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>
      <w:t>Museum of Literature/Children's Book Museum</w:t>
    </w:r>
  </w:p>
  <w:p w14:paraId="3E7E43A0" w14:textId="3194BADA" w:rsidR="001F1F33" w:rsidRPr="004530FA" w:rsidRDefault="00250D39" w:rsidP="004530FA">
    <w:pPr>
      <w:pStyle w:val="Voettekst"/>
    </w:pPr>
    <w:r>
      <w:t>Development of new interactive exhibitions</w:t>
    </w:r>
    <w:r>
      <w:ptab w:relativeTo="margin" w:alignment="right" w:leader="none"/>
    </w:r>
    <w:r>
      <w:t xml:space="preserve">Page </w:t>
    </w:r>
    <w:bookmarkEnd w:id="0"/>
    <w:r w:rsidR="004530FA" w:rsidRPr="00582707">
      <w:fldChar w:fldCharType="begin"/>
    </w:r>
    <w:r w:rsidR="004530FA" w:rsidRPr="00582707">
      <w:instrText>PAGE  \* Arabic  \* MERGEFORMAT</w:instrText>
    </w:r>
    <w:r w:rsidR="004530FA" w:rsidRPr="00582707">
      <w:fldChar w:fldCharType="separate"/>
    </w:r>
    <w:r w:rsidR="004530FA">
      <w:t>1</w:t>
    </w:r>
    <w:r w:rsidR="004530FA" w:rsidRPr="00582707">
      <w:fldChar w:fldCharType="end"/>
    </w:r>
    <w:r>
      <w:t xml:space="preserve"> of </w:t>
    </w:r>
    <w:r w:rsidR="009B1DD1">
      <w:fldChar w:fldCharType="begin"/>
    </w:r>
    <w:r w:rsidR="009B1DD1">
      <w:instrText>NUMPAGES  \* Arabic  \* MERGEFORMAT</w:instrText>
    </w:r>
    <w:r w:rsidR="009B1DD1">
      <w:fldChar w:fldCharType="separate"/>
    </w:r>
    <w:r w:rsidR="004530FA">
      <w:t>1</w:t>
    </w:r>
    <w:r w:rsidR="009B1DD1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53BE4B" w14:textId="77777777" w:rsidR="008C766A" w:rsidRPr="0056402C" w:rsidRDefault="008C766A" w:rsidP="008C766A">
    <w:pPr>
      <w:pStyle w:val="Voettekst"/>
      <w:rPr>
        <w:rStyle w:val="Sjabloontekst"/>
      </w:rPr>
    </w:pPr>
    <w:r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14FA8F25" wp14:editId="6B524180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7" name="Vrije vorm: vorm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96A97EB" id="Vrije vorm: vorm 7" o:spid="_x0000_s1026" style="position:absolute;margin-left:.2pt;margin-top:-2.15pt;width:328.05pt;height:3.6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DA7BB25" wp14:editId="36C346CB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6" name="Vrije vorm: vorm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108B2B18" id="Vrije vorm: vorm 6" o:spid="_x0000_s1026" style="position:absolute;margin-left:332pt;margin-top:-2.2pt;width:87.2pt;height:11.3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>
      <w:rPr>
        <w:rStyle w:val="Sjabloontekst"/>
      </w:rPr>
      <w:t>Client</w:t>
    </w:r>
  </w:p>
  <w:p w14:paraId="64B83583" w14:textId="77777777" w:rsidR="008C766A" w:rsidRDefault="008C766A" w:rsidP="008C766A">
    <w:pPr>
      <w:pStyle w:val="Voettekst"/>
      <w:tabs>
        <w:tab w:val="clear" w:pos="9072"/>
        <w:tab w:val="right" w:pos="8362"/>
      </w:tabs>
    </w:pPr>
    <w:r>
      <w:rPr>
        <w:rStyle w:val="Sjabloontekst"/>
      </w:rPr>
      <w:t>Project name</w:t>
    </w:r>
    <w:r>
      <w:ptab w:relativeTo="margin" w:alignment="center" w:leader="none"/>
    </w:r>
    <w:r>
      <w:ptab w:relativeTo="margin" w:alignment="right" w:leader="none"/>
    </w:r>
    <w:r>
      <w:t xml:space="preserve">page </w:t>
    </w:r>
    <w:r w:rsidRPr="00582707">
      <w:fldChar w:fldCharType="begin"/>
    </w:r>
    <w:r w:rsidRPr="00582707">
      <w:instrText>PAGE  \* Arabic  \* MERGEFORMAT</w:instrText>
    </w:r>
    <w:r w:rsidRPr="00582707">
      <w:fldChar w:fldCharType="separate"/>
    </w:r>
    <w:r>
      <w:t>2</w:t>
    </w:r>
    <w:r w:rsidRPr="00582707">
      <w:fldChar w:fldCharType="end"/>
    </w:r>
    <w:r>
      <w:t xml:space="preserve"> of </w:t>
    </w:r>
    <w:r w:rsidR="009B1DD1">
      <w:fldChar w:fldCharType="begin"/>
    </w:r>
    <w:r w:rsidR="009B1DD1">
      <w:instrText>NUMPAGES  \* Arabic  \* MERGEFORMAT</w:instrText>
    </w:r>
    <w:r w:rsidR="009B1DD1">
      <w:fldChar w:fldCharType="separate"/>
    </w:r>
    <w:r>
      <w:t>2</w:t>
    </w:r>
    <w:r w:rsidR="009B1DD1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05EE6F" w14:textId="77777777" w:rsidR="00B17CD8" w:rsidRDefault="00B17CD8" w:rsidP="00F43396">
      <w:pPr>
        <w:spacing w:line="240" w:lineRule="auto"/>
      </w:pPr>
      <w:r>
        <w:separator/>
      </w:r>
    </w:p>
    <w:p w14:paraId="18990892" w14:textId="77777777" w:rsidR="00B17CD8" w:rsidRDefault="00B17CD8"/>
    <w:p w14:paraId="41EA8043" w14:textId="77777777" w:rsidR="00B17CD8" w:rsidRDefault="00B17CD8"/>
  </w:footnote>
  <w:footnote w:type="continuationSeparator" w:id="0">
    <w:p w14:paraId="391A730C" w14:textId="77777777" w:rsidR="00B17CD8" w:rsidRDefault="00B17CD8" w:rsidP="00F43396">
      <w:pPr>
        <w:spacing w:line="240" w:lineRule="auto"/>
      </w:pPr>
      <w:r>
        <w:continuationSeparator/>
      </w:r>
    </w:p>
    <w:p w14:paraId="46BC7451" w14:textId="77777777" w:rsidR="00B17CD8" w:rsidRDefault="00B17CD8"/>
    <w:p w14:paraId="46C722EA" w14:textId="77777777" w:rsidR="00B17CD8" w:rsidRDefault="00B17CD8"/>
  </w:footnote>
  <w:footnote w:type="continuationNotice" w:id="1">
    <w:p w14:paraId="0B85F8DD" w14:textId="77777777" w:rsidR="00B17CD8" w:rsidRDefault="00B17CD8">
      <w:pPr>
        <w:spacing w:before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96C1BC" w14:textId="4559038F" w:rsidR="00BD3EE2" w:rsidRPr="002B25A5" w:rsidRDefault="002B25A5" w:rsidP="002B25A5">
    <w:pPr>
      <w:pStyle w:val="Koptekst"/>
      <w:jc w:val="right"/>
    </w:pPr>
    <w:r>
      <w:rPr>
        <w:noProof/>
      </w:rPr>
      <w:drawing>
        <wp:inline distT="0" distB="0" distL="0" distR="0" wp14:anchorId="02EA6EAD" wp14:editId="3DF90F8C">
          <wp:extent cx="1119874" cy="559582"/>
          <wp:effectExtent l="0" t="0" r="4445" b="0"/>
          <wp:docPr id="10" name="Graphic 10" descr="Afbeelding met tekst, Lettertype, Graphics, grafische vormgev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Graphic 10" descr="Afbeelding met tekst, Lettertype, Graphics, grafische vormgeving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9874" cy="5595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97CABB" w14:textId="77777777" w:rsidR="00BD3EE2" w:rsidRDefault="004B24E8" w:rsidP="004B24E8">
    <w:pPr>
      <w:pStyle w:val="Toelichtendetekst"/>
      <w:jc w:val="right"/>
    </w:pPr>
    <w:r>
      <w:t>Client logo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4.75pt;height:24.75pt" o:bullet="t">
        <v:imagedata r:id="rId1" o:title="arrow-bullit-fullcolour-sq"/>
      </v:shape>
    </w:pict>
  </w:numPicBullet>
  <w:abstractNum w:abstractNumId="0" w15:restartNumberingAfterBreak="0">
    <w:nsid w:val="06E65885"/>
    <w:multiLevelType w:val="hybridMultilevel"/>
    <w:tmpl w:val="7BF009C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C1A90"/>
    <w:multiLevelType w:val="hybridMultilevel"/>
    <w:tmpl w:val="760AD6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24549"/>
    <w:multiLevelType w:val="hybridMultilevel"/>
    <w:tmpl w:val="A33479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37901"/>
    <w:multiLevelType w:val="hybridMultilevel"/>
    <w:tmpl w:val="B3B8516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04854"/>
    <w:multiLevelType w:val="hybridMultilevel"/>
    <w:tmpl w:val="122A188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A43BA"/>
    <w:multiLevelType w:val="hybridMultilevel"/>
    <w:tmpl w:val="0206F1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687D7A"/>
    <w:multiLevelType w:val="hybridMultilevel"/>
    <w:tmpl w:val="12C20A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A75495"/>
    <w:multiLevelType w:val="hybridMultilevel"/>
    <w:tmpl w:val="58E6F5C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BA795D"/>
    <w:multiLevelType w:val="hybridMultilevel"/>
    <w:tmpl w:val="620AA400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E13E38"/>
    <w:multiLevelType w:val="multilevel"/>
    <w:tmpl w:val="F378D164"/>
    <w:lvl w:ilvl="0">
      <w:start w:val="1"/>
      <w:numFmt w:val="decimal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10" w15:restartNumberingAfterBreak="0">
    <w:nsid w:val="27AD4E89"/>
    <w:multiLevelType w:val="hybridMultilevel"/>
    <w:tmpl w:val="63123B3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DE67DC"/>
    <w:multiLevelType w:val="singleLevel"/>
    <w:tmpl w:val="CC5096AA"/>
    <w:lvl w:ilvl="0">
      <w:start w:val="1"/>
      <w:numFmt w:val="decimal"/>
      <w:pStyle w:val="Wensen"/>
      <w:lvlText w:val="Wens %1"/>
      <w:lvlJc w:val="left"/>
      <w:pPr>
        <w:tabs>
          <w:tab w:val="num" w:pos="851"/>
        </w:tabs>
        <w:ind w:left="851" w:hanging="851"/>
      </w:pPr>
      <w:rPr>
        <w:rFonts w:asciiTheme="minorHAnsi" w:hAnsiTheme="minorHAnsi" w:cstheme="minorHAnsi" w:hint="default"/>
        <w:b/>
        <w:bCs/>
        <w:i w:val="0"/>
        <w:color w:val="auto"/>
        <w:sz w:val="18"/>
      </w:rPr>
    </w:lvl>
  </w:abstractNum>
  <w:abstractNum w:abstractNumId="12" w15:restartNumberingAfterBreak="0">
    <w:nsid w:val="2E536137"/>
    <w:multiLevelType w:val="hybridMultilevel"/>
    <w:tmpl w:val="1B887BE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CE3E88"/>
    <w:multiLevelType w:val="hybridMultilevel"/>
    <w:tmpl w:val="7342375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BC6635"/>
    <w:multiLevelType w:val="hybridMultilevel"/>
    <w:tmpl w:val="8D3219C8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31EF60D4"/>
    <w:multiLevelType w:val="hybridMultilevel"/>
    <w:tmpl w:val="D4A2C2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825063"/>
    <w:multiLevelType w:val="hybridMultilevel"/>
    <w:tmpl w:val="48B6F8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7932E1"/>
    <w:multiLevelType w:val="hybridMultilevel"/>
    <w:tmpl w:val="1C7AE40E"/>
    <w:lvl w:ilvl="0" w:tplc="289673F8">
      <w:start w:val="1"/>
      <w:numFmt w:val="decimal"/>
      <w:lvlText w:val="Eis %1"/>
      <w:lvlJc w:val="left"/>
      <w:pPr>
        <w:ind w:left="720" w:hanging="360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280D43"/>
    <w:multiLevelType w:val="hybridMultilevel"/>
    <w:tmpl w:val="D7A21A8A"/>
    <w:lvl w:ilvl="0" w:tplc="70D63B2C">
      <w:start w:val="1"/>
      <w:numFmt w:val="decimal"/>
      <w:pStyle w:val="Eisen"/>
      <w:lvlText w:val="Eis %1"/>
      <w:lvlJc w:val="right"/>
      <w:pPr>
        <w:ind w:left="360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7891493"/>
    <w:multiLevelType w:val="hybridMultilevel"/>
    <w:tmpl w:val="3944481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FD44B8"/>
    <w:multiLevelType w:val="hybridMultilevel"/>
    <w:tmpl w:val="EDD84058"/>
    <w:lvl w:ilvl="0" w:tplc="08130017">
      <w:start w:val="1"/>
      <w:numFmt w:val="lowerLetter"/>
      <w:lvlText w:val="%1)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6A191C"/>
    <w:multiLevelType w:val="hybridMultilevel"/>
    <w:tmpl w:val="1CB0EE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885B66"/>
    <w:multiLevelType w:val="hybridMultilevel"/>
    <w:tmpl w:val="016A990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194CF1"/>
    <w:multiLevelType w:val="hybridMultilevel"/>
    <w:tmpl w:val="399C68A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FA02B8"/>
    <w:multiLevelType w:val="hybridMultilevel"/>
    <w:tmpl w:val="E668D1F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865D62"/>
    <w:multiLevelType w:val="hybridMultilevel"/>
    <w:tmpl w:val="EE0A7E40"/>
    <w:lvl w:ilvl="0" w:tplc="34E23170">
      <w:start w:val="1"/>
      <w:numFmt w:val="bullet"/>
      <w:lvlText w:val=""/>
      <w:lvlPicBulletId w:val="0"/>
      <w:lvlJc w:val="righ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F5E63BE"/>
    <w:multiLevelType w:val="hybridMultilevel"/>
    <w:tmpl w:val="542A48C6"/>
    <w:lvl w:ilvl="0" w:tplc="AC12C5B8">
      <w:start w:val="5"/>
      <w:numFmt w:val="bullet"/>
      <w:lvlText w:val="-"/>
      <w:lvlJc w:val="left"/>
      <w:pPr>
        <w:ind w:left="1287" w:hanging="360"/>
      </w:pPr>
      <w:rPr>
        <w:rFonts w:ascii="Arial" w:eastAsia="Times New Roman" w:hAnsi="Arial" w:cs="Times New Roman" w:hint="default"/>
      </w:rPr>
    </w:lvl>
    <w:lvl w:ilvl="1" w:tplc="0413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73583652"/>
    <w:multiLevelType w:val="hybridMultilevel"/>
    <w:tmpl w:val="714CCE76"/>
    <w:lvl w:ilvl="0" w:tplc="31504054">
      <w:start w:val="1"/>
      <w:numFmt w:val="bullet"/>
      <w:pStyle w:val="Lijstalinea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2C61FB"/>
    <w:multiLevelType w:val="hybridMultilevel"/>
    <w:tmpl w:val="442CB088"/>
    <w:lvl w:ilvl="0" w:tplc="CD3E467C">
      <w:start w:val="1"/>
      <w:numFmt w:val="decimal"/>
      <w:pStyle w:val="Criterium"/>
      <w:lvlText w:val="Criterium %1"/>
      <w:lvlJc w:val="right"/>
      <w:pPr>
        <w:ind w:left="437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157" w:hanging="360"/>
      </w:pPr>
    </w:lvl>
    <w:lvl w:ilvl="2" w:tplc="0413001B" w:tentative="1">
      <w:start w:val="1"/>
      <w:numFmt w:val="lowerRoman"/>
      <w:lvlText w:val="%3."/>
      <w:lvlJc w:val="right"/>
      <w:pPr>
        <w:ind w:left="1877" w:hanging="180"/>
      </w:pPr>
    </w:lvl>
    <w:lvl w:ilvl="3" w:tplc="0413000F" w:tentative="1">
      <w:start w:val="1"/>
      <w:numFmt w:val="decimal"/>
      <w:lvlText w:val="%4."/>
      <w:lvlJc w:val="left"/>
      <w:pPr>
        <w:ind w:left="2597" w:hanging="360"/>
      </w:pPr>
    </w:lvl>
    <w:lvl w:ilvl="4" w:tplc="04130019" w:tentative="1">
      <w:start w:val="1"/>
      <w:numFmt w:val="lowerLetter"/>
      <w:lvlText w:val="%5."/>
      <w:lvlJc w:val="left"/>
      <w:pPr>
        <w:ind w:left="3317" w:hanging="360"/>
      </w:p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</w:lvl>
    <w:lvl w:ilvl="6" w:tplc="0413000F" w:tentative="1">
      <w:start w:val="1"/>
      <w:numFmt w:val="decimal"/>
      <w:lvlText w:val="%7."/>
      <w:lvlJc w:val="left"/>
      <w:pPr>
        <w:ind w:left="4757" w:hanging="360"/>
      </w:p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9" w15:restartNumberingAfterBreak="0">
    <w:nsid w:val="7631003A"/>
    <w:multiLevelType w:val="hybridMultilevel"/>
    <w:tmpl w:val="B3BE0A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EA4D49"/>
    <w:multiLevelType w:val="hybridMultilevel"/>
    <w:tmpl w:val="712AE8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BB7530"/>
    <w:multiLevelType w:val="hybridMultilevel"/>
    <w:tmpl w:val="265CF81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0112342">
    <w:abstractNumId w:val="9"/>
  </w:num>
  <w:num w:numId="2" w16cid:durableId="1829176788">
    <w:abstractNumId w:val="16"/>
  </w:num>
  <w:num w:numId="3" w16cid:durableId="932934440">
    <w:abstractNumId w:val="25"/>
  </w:num>
  <w:num w:numId="4" w16cid:durableId="241724558">
    <w:abstractNumId w:val="31"/>
  </w:num>
  <w:num w:numId="5" w16cid:durableId="825778014">
    <w:abstractNumId w:val="1"/>
  </w:num>
  <w:num w:numId="6" w16cid:durableId="1085227376">
    <w:abstractNumId w:val="17"/>
  </w:num>
  <w:num w:numId="7" w16cid:durableId="801507270">
    <w:abstractNumId w:val="18"/>
  </w:num>
  <w:num w:numId="8" w16cid:durableId="105926897">
    <w:abstractNumId w:val="28"/>
  </w:num>
  <w:num w:numId="9" w16cid:durableId="2049716136">
    <w:abstractNumId w:val="19"/>
  </w:num>
  <w:num w:numId="10" w16cid:durableId="1881168387">
    <w:abstractNumId w:val="22"/>
  </w:num>
  <w:num w:numId="11" w16cid:durableId="878517105">
    <w:abstractNumId w:val="5"/>
  </w:num>
  <w:num w:numId="12" w16cid:durableId="1543785086">
    <w:abstractNumId w:val="7"/>
  </w:num>
  <w:num w:numId="13" w16cid:durableId="454492481">
    <w:abstractNumId w:val="6"/>
  </w:num>
  <w:num w:numId="14" w16cid:durableId="433091103">
    <w:abstractNumId w:val="0"/>
  </w:num>
  <w:num w:numId="15" w16cid:durableId="1698506031">
    <w:abstractNumId w:val="12"/>
  </w:num>
  <w:num w:numId="16" w16cid:durableId="1857693759">
    <w:abstractNumId w:val="13"/>
  </w:num>
  <w:num w:numId="17" w16cid:durableId="155053560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0985838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1485986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15507956">
    <w:abstractNumId w:val="11"/>
  </w:num>
  <w:num w:numId="21" w16cid:durableId="1928033554">
    <w:abstractNumId w:val="11"/>
    <w:lvlOverride w:ilvl="0">
      <w:startOverride w:val="1"/>
    </w:lvlOverride>
  </w:num>
  <w:num w:numId="22" w16cid:durableId="1513490809">
    <w:abstractNumId w:val="30"/>
  </w:num>
  <w:num w:numId="23" w16cid:durableId="288321338">
    <w:abstractNumId w:val="30"/>
  </w:num>
  <w:num w:numId="24" w16cid:durableId="111870912">
    <w:abstractNumId w:val="29"/>
  </w:num>
  <w:num w:numId="25" w16cid:durableId="2109350304">
    <w:abstractNumId w:val="29"/>
  </w:num>
  <w:num w:numId="26" w16cid:durableId="497575753">
    <w:abstractNumId w:val="24"/>
  </w:num>
  <w:num w:numId="27" w16cid:durableId="470876496">
    <w:abstractNumId w:val="24"/>
  </w:num>
  <w:num w:numId="28" w16cid:durableId="1756784536">
    <w:abstractNumId w:val="2"/>
  </w:num>
  <w:num w:numId="29" w16cid:durableId="1595285426">
    <w:abstractNumId w:val="2"/>
  </w:num>
  <w:num w:numId="30" w16cid:durableId="2127116058">
    <w:abstractNumId w:val="26"/>
  </w:num>
  <w:num w:numId="31" w16cid:durableId="1257209082">
    <w:abstractNumId w:val="26"/>
  </w:num>
  <w:num w:numId="32" w16cid:durableId="106394555">
    <w:abstractNumId w:val="21"/>
  </w:num>
  <w:num w:numId="33" w16cid:durableId="1023942237">
    <w:abstractNumId w:val="21"/>
  </w:num>
  <w:num w:numId="34" w16cid:durableId="1393112540">
    <w:abstractNumId w:val="14"/>
  </w:num>
  <w:num w:numId="35" w16cid:durableId="1746342116">
    <w:abstractNumId w:val="14"/>
  </w:num>
  <w:num w:numId="36" w16cid:durableId="527371213">
    <w:abstractNumId w:val="4"/>
  </w:num>
  <w:num w:numId="37" w16cid:durableId="1748766580">
    <w:abstractNumId w:val="4"/>
  </w:num>
  <w:num w:numId="38" w16cid:durableId="1452240420">
    <w:abstractNumId w:val="20"/>
  </w:num>
  <w:num w:numId="39" w16cid:durableId="4714079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330256964">
    <w:abstractNumId w:val="23"/>
  </w:num>
  <w:num w:numId="41" w16cid:durableId="1007366859">
    <w:abstractNumId w:val="23"/>
  </w:num>
  <w:num w:numId="42" w16cid:durableId="79447389">
    <w:abstractNumId w:val="15"/>
  </w:num>
  <w:num w:numId="43" w16cid:durableId="1174539350">
    <w:abstractNumId w:val="8"/>
  </w:num>
  <w:num w:numId="44" w16cid:durableId="984242645">
    <w:abstractNumId w:val="3"/>
  </w:num>
  <w:num w:numId="45" w16cid:durableId="748696066">
    <w:abstractNumId w:val="10"/>
  </w:num>
  <w:num w:numId="46" w16cid:durableId="141069140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512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CD8"/>
    <w:rsid w:val="00016BA5"/>
    <w:rsid w:val="0002552F"/>
    <w:rsid w:val="00053861"/>
    <w:rsid w:val="0006298E"/>
    <w:rsid w:val="000729E1"/>
    <w:rsid w:val="000973B9"/>
    <w:rsid w:val="000B35C5"/>
    <w:rsid w:val="000C23BF"/>
    <w:rsid w:val="000E4C94"/>
    <w:rsid w:val="00117B22"/>
    <w:rsid w:val="00117F97"/>
    <w:rsid w:val="00120374"/>
    <w:rsid w:val="0012258B"/>
    <w:rsid w:val="0015627E"/>
    <w:rsid w:val="001636C0"/>
    <w:rsid w:val="00170010"/>
    <w:rsid w:val="00183AEC"/>
    <w:rsid w:val="001A070C"/>
    <w:rsid w:val="001B011A"/>
    <w:rsid w:val="001B3F53"/>
    <w:rsid w:val="001D30CC"/>
    <w:rsid w:val="001F1F33"/>
    <w:rsid w:val="002042F8"/>
    <w:rsid w:val="00223465"/>
    <w:rsid w:val="00223A5F"/>
    <w:rsid w:val="00244B8C"/>
    <w:rsid w:val="002463ED"/>
    <w:rsid w:val="00250D39"/>
    <w:rsid w:val="00257281"/>
    <w:rsid w:val="00267F34"/>
    <w:rsid w:val="00280890"/>
    <w:rsid w:val="002A3B43"/>
    <w:rsid w:val="002B25A5"/>
    <w:rsid w:val="002B7459"/>
    <w:rsid w:val="002D2642"/>
    <w:rsid w:val="0033034E"/>
    <w:rsid w:val="00361DDA"/>
    <w:rsid w:val="00377A54"/>
    <w:rsid w:val="003936EB"/>
    <w:rsid w:val="003A44B8"/>
    <w:rsid w:val="003B5658"/>
    <w:rsid w:val="003B7B67"/>
    <w:rsid w:val="00400F5C"/>
    <w:rsid w:val="004530FA"/>
    <w:rsid w:val="004558EC"/>
    <w:rsid w:val="00473B9B"/>
    <w:rsid w:val="004A3B3D"/>
    <w:rsid w:val="004B14C6"/>
    <w:rsid w:val="004B1D75"/>
    <w:rsid w:val="004B24E8"/>
    <w:rsid w:val="004B6F34"/>
    <w:rsid w:val="004D5925"/>
    <w:rsid w:val="004E3E2D"/>
    <w:rsid w:val="00532732"/>
    <w:rsid w:val="00551DF0"/>
    <w:rsid w:val="00552E2E"/>
    <w:rsid w:val="0056402C"/>
    <w:rsid w:val="00582707"/>
    <w:rsid w:val="005B20B4"/>
    <w:rsid w:val="005B4B8B"/>
    <w:rsid w:val="005D4998"/>
    <w:rsid w:val="00605A93"/>
    <w:rsid w:val="00611663"/>
    <w:rsid w:val="00623CC3"/>
    <w:rsid w:val="00692CF3"/>
    <w:rsid w:val="006E79C5"/>
    <w:rsid w:val="006F277B"/>
    <w:rsid w:val="007040CA"/>
    <w:rsid w:val="00713A05"/>
    <w:rsid w:val="007151A4"/>
    <w:rsid w:val="007304AE"/>
    <w:rsid w:val="00736CB6"/>
    <w:rsid w:val="00747153"/>
    <w:rsid w:val="007570FB"/>
    <w:rsid w:val="007644AF"/>
    <w:rsid w:val="00780618"/>
    <w:rsid w:val="0078250F"/>
    <w:rsid w:val="007D03F4"/>
    <w:rsid w:val="007D437E"/>
    <w:rsid w:val="007E4487"/>
    <w:rsid w:val="007F5C47"/>
    <w:rsid w:val="00806BD0"/>
    <w:rsid w:val="008364CB"/>
    <w:rsid w:val="00837DF6"/>
    <w:rsid w:val="0084081B"/>
    <w:rsid w:val="00847B53"/>
    <w:rsid w:val="00860797"/>
    <w:rsid w:val="0086276B"/>
    <w:rsid w:val="00877558"/>
    <w:rsid w:val="008A353C"/>
    <w:rsid w:val="008B3520"/>
    <w:rsid w:val="008C7025"/>
    <w:rsid w:val="008C766A"/>
    <w:rsid w:val="008D4937"/>
    <w:rsid w:val="008D791A"/>
    <w:rsid w:val="009421BA"/>
    <w:rsid w:val="00962FF4"/>
    <w:rsid w:val="00975EFB"/>
    <w:rsid w:val="009B1DD1"/>
    <w:rsid w:val="009C1E79"/>
    <w:rsid w:val="009C1EA2"/>
    <w:rsid w:val="009C445B"/>
    <w:rsid w:val="009D5C3D"/>
    <w:rsid w:val="00A03562"/>
    <w:rsid w:val="00A34D04"/>
    <w:rsid w:val="00A557DC"/>
    <w:rsid w:val="00A56C24"/>
    <w:rsid w:val="00A573EB"/>
    <w:rsid w:val="00A62693"/>
    <w:rsid w:val="00A668A2"/>
    <w:rsid w:val="00A75473"/>
    <w:rsid w:val="00A90337"/>
    <w:rsid w:val="00AA2951"/>
    <w:rsid w:val="00AA3220"/>
    <w:rsid w:val="00AC4FD5"/>
    <w:rsid w:val="00AE0D92"/>
    <w:rsid w:val="00AE4819"/>
    <w:rsid w:val="00B12E74"/>
    <w:rsid w:val="00B17CD8"/>
    <w:rsid w:val="00B255B9"/>
    <w:rsid w:val="00B61AEB"/>
    <w:rsid w:val="00BA03A0"/>
    <w:rsid w:val="00BB03E5"/>
    <w:rsid w:val="00BD3EE2"/>
    <w:rsid w:val="00BE0CF1"/>
    <w:rsid w:val="00C01BE6"/>
    <w:rsid w:val="00C90DFA"/>
    <w:rsid w:val="00CB7B0B"/>
    <w:rsid w:val="00CC2EDF"/>
    <w:rsid w:val="00D10150"/>
    <w:rsid w:val="00D17DB3"/>
    <w:rsid w:val="00D34A8C"/>
    <w:rsid w:val="00D43FB6"/>
    <w:rsid w:val="00D52811"/>
    <w:rsid w:val="00D63554"/>
    <w:rsid w:val="00D6626D"/>
    <w:rsid w:val="00D717B0"/>
    <w:rsid w:val="00DA2D6C"/>
    <w:rsid w:val="00DD1235"/>
    <w:rsid w:val="00DE042D"/>
    <w:rsid w:val="00DE0E54"/>
    <w:rsid w:val="00E010FD"/>
    <w:rsid w:val="00E153E1"/>
    <w:rsid w:val="00E42998"/>
    <w:rsid w:val="00E54A3D"/>
    <w:rsid w:val="00E634F1"/>
    <w:rsid w:val="00EA4C23"/>
    <w:rsid w:val="00EB40F0"/>
    <w:rsid w:val="00ED5CD2"/>
    <w:rsid w:val="00F01F9A"/>
    <w:rsid w:val="00F15EB9"/>
    <w:rsid w:val="00F26289"/>
    <w:rsid w:val="00F40C29"/>
    <w:rsid w:val="00F42D00"/>
    <w:rsid w:val="00F43396"/>
    <w:rsid w:val="00F71266"/>
    <w:rsid w:val="00F74DAE"/>
    <w:rsid w:val="00FA0A17"/>
    <w:rsid w:val="00FB5582"/>
    <w:rsid w:val="00FC3E0B"/>
    <w:rsid w:val="00FE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2"/>
    </o:shapelayout>
  </w:shapeDefaults>
  <w:decimalSymbol w:val=","/>
  <w:listSeparator w:val=";"/>
  <w14:docId w14:val="4AA06D16"/>
  <w15:chartTrackingRefBased/>
  <w15:docId w15:val="{C52C346D-8383-4831-9583-4A3A50EA5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71266"/>
    <w:pPr>
      <w:spacing w:before="120" w:after="0" w:line="288" w:lineRule="auto"/>
    </w:pPr>
    <w:rPr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B17CD8"/>
    <w:pPr>
      <w:keepNext/>
      <w:keepLines/>
      <w:pageBreakBefore/>
      <w:spacing w:before="240"/>
      <w:outlineLvl w:val="0"/>
    </w:pPr>
    <w:rPr>
      <w:rFonts w:asciiTheme="majorHAnsi" w:eastAsiaTheme="majorEastAsia" w:hAnsiTheme="majorHAnsi" w:cstheme="majorBidi"/>
      <w:color w:val="400093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F277B"/>
    <w:pPr>
      <w:keepNext/>
      <w:keepLines/>
      <w:numPr>
        <w:ilvl w:val="1"/>
        <w:numId w:val="1"/>
      </w:numPr>
      <w:spacing w:before="240"/>
      <w:outlineLvl w:val="1"/>
    </w:pPr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71266"/>
    <w:pPr>
      <w:keepNext/>
      <w:keepLines/>
      <w:numPr>
        <w:ilvl w:val="2"/>
        <w:numId w:val="1"/>
      </w:numPr>
      <w:outlineLvl w:val="2"/>
    </w:pPr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71266"/>
    <w:pPr>
      <w:keepNext/>
      <w:keepLines/>
      <w:numPr>
        <w:ilvl w:val="3"/>
        <w:numId w:val="1"/>
      </w:numPr>
      <w:outlineLvl w:val="3"/>
    </w:pPr>
    <w:rPr>
      <w:rFonts w:asciiTheme="majorHAnsi" w:eastAsiaTheme="majorEastAsia" w:hAnsiTheme="majorHAnsi" w:cstheme="majorBidi"/>
      <w:iCs/>
      <w:sz w:val="2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558E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182B6A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558E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01C46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558E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01C46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558E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558E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17CD8"/>
    <w:rPr>
      <w:rFonts w:asciiTheme="majorHAnsi" w:eastAsiaTheme="majorEastAsia" w:hAnsiTheme="majorHAnsi" w:cstheme="majorBidi"/>
      <w:color w:val="400093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6F277B"/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71266"/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F71266"/>
    <w:rPr>
      <w:rFonts w:asciiTheme="majorHAnsi" w:eastAsiaTheme="majorEastAsia" w:hAnsiTheme="majorHAnsi" w:cstheme="majorBidi"/>
      <w:iCs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E010F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01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010F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010FD"/>
    <w:rPr>
      <w:rFonts w:eastAsiaTheme="minorEastAsia"/>
      <w:color w:val="5A5A5A" w:themeColor="text1" w:themeTint="A5"/>
      <w:spacing w:val="15"/>
    </w:rPr>
  </w:style>
  <w:style w:type="paragraph" w:styleId="Geenafstand">
    <w:name w:val="No Spacing"/>
    <w:link w:val="GeenafstandChar"/>
    <w:uiPriority w:val="1"/>
    <w:qFormat/>
    <w:rsid w:val="00611663"/>
    <w:pPr>
      <w:spacing w:after="0" w:line="240" w:lineRule="auto"/>
    </w:pPr>
    <w:rPr>
      <w:rFonts w:eastAsiaTheme="minorEastAsia"/>
      <w:sz w:val="18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611663"/>
    <w:rPr>
      <w:rFonts w:eastAsiaTheme="minorEastAsia"/>
      <w:sz w:val="18"/>
      <w:lang w:eastAsia="nl-NL"/>
    </w:rPr>
  </w:style>
  <w:style w:type="paragraph" w:customStyle="1" w:styleId="Referentiegegevens">
    <w:name w:val="Referentiegegevens"/>
    <w:basedOn w:val="Standaard"/>
    <w:qFormat/>
    <w:rsid w:val="00377A54"/>
    <w:pPr>
      <w:spacing w:before="0"/>
    </w:pPr>
    <w:rPr>
      <w:sz w:val="15"/>
    </w:rPr>
  </w:style>
  <w:style w:type="paragraph" w:customStyle="1" w:styleId="Referentiegegevenskop">
    <w:name w:val="Referentiegegevenskop"/>
    <w:basedOn w:val="Referentiegegevens"/>
    <w:qFormat/>
    <w:rsid w:val="00611663"/>
    <w:pPr>
      <w:jc w:val="right"/>
    </w:pPr>
    <w:rPr>
      <w:rFonts w:asciiTheme="majorHAnsi" w:hAnsiTheme="majorHAnsi"/>
    </w:rPr>
  </w:style>
  <w:style w:type="character" w:styleId="Hyperlink">
    <w:name w:val="Hyperlink"/>
    <w:basedOn w:val="Standaardalinea-lettertype"/>
    <w:uiPriority w:val="99"/>
    <w:unhideWhenUsed/>
    <w:rsid w:val="00E42998"/>
    <w:rPr>
      <w:color w:val="213A8F" w:themeColor="text2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11663"/>
    <w:rPr>
      <w:color w:val="605E5C"/>
      <w:shd w:val="clear" w:color="auto" w:fill="E1DFDD"/>
    </w:rPr>
  </w:style>
  <w:style w:type="paragraph" w:customStyle="1" w:styleId="Bedrijfsgegevens">
    <w:name w:val="Bedrijfsgegevens"/>
    <w:basedOn w:val="Geenafstand"/>
    <w:qFormat/>
    <w:rsid w:val="00117B22"/>
    <w:pPr>
      <w:spacing w:line="280" w:lineRule="exact"/>
    </w:pPr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C90DFA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F433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3396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582707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582707"/>
    <w:rPr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D791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D791A"/>
    <w:rPr>
      <w:rFonts w:ascii="Segoe UI" w:hAnsi="Segoe UI" w:cs="Segoe UI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558EC"/>
    <w:rPr>
      <w:rFonts w:asciiTheme="majorHAnsi" w:eastAsiaTheme="majorEastAsia" w:hAnsiTheme="majorHAnsi" w:cstheme="majorBidi"/>
      <w:color w:val="182B6A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558EC"/>
    <w:rPr>
      <w:rFonts w:asciiTheme="majorHAnsi" w:eastAsiaTheme="majorEastAsia" w:hAnsiTheme="majorHAnsi" w:cstheme="majorBidi"/>
      <w:color w:val="101C46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558EC"/>
    <w:rPr>
      <w:rFonts w:asciiTheme="majorHAnsi" w:eastAsiaTheme="majorEastAsia" w:hAnsiTheme="majorHAnsi" w:cstheme="majorBidi"/>
      <w:i/>
      <w:iCs/>
      <w:color w:val="101C46" w:themeColor="accent1" w:themeShade="7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558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558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jstalinea">
    <w:name w:val="List Paragraph"/>
    <w:basedOn w:val="Standaard"/>
    <w:uiPriority w:val="34"/>
    <w:qFormat/>
    <w:rsid w:val="008364CB"/>
    <w:pPr>
      <w:numPr>
        <w:numId w:val="46"/>
      </w:numPr>
      <w:spacing w:line="300" w:lineRule="auto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6E79C5"/>
    <w:pPr>
      <w:spacing w:line="259" w:lineRule="auto"/>
      <w:outlineLvl w:val="9"/>
    </w:pPr>
    <w:rPr>
      <w:color w:val="182B6A" w:themeColor="accent1" w:themeShade="BF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/>
      <w:noProof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623CC3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b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noProof/>
      <w:sz w:val="16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4E3E2D"/>
    <w:rPr>
      <w:i/>
      <w:iCs/>
      <w:color w:val="213A8F" w:themeColor="accent1"/>
    </w:rPr>
  </w:style>
  <w:style w:type="character" w:customStyle="1" w:styleId="Sjabloontekst">
    <w:name w:val="Sjabloontekst"/>
    <w:basedOn w:val="Standaardalinea-lettertype"/>
    <w:uiPriority w:val="1"/>
    <w:qFormat/>
    <w:rsid w:val="004E3E2D"/>
    <w:rPr>
      <w:bdr w:val="none" w:sz="0" w:space="0" w:color="auto"/>
      <w:shd w:val="clear" w:color="auto" w:fill="CCCC00"/>
    </w:rPr>
  </w:style>
  <w:style w:type="character" w:styleId="Subtielebenadrukking">
    <w:name w:val="Subtle Emphasis"/>
    <w:basedOn w:val="Standaardalinea-lettertype"/>
    <w:uiPriority w:val="19"/>
    <w:qFormat/>
    <w:rsid w:val="004E3E2D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4E3E2D"/>
    <w:rPr>
      <w:i/>
      <w:iCs/>
    </w:rPr>
  </w:style>
  <w:style w:type="character" w:styleId="Zwaar">
    <w:name w:val="Strong"/>
    <w:basedOn w:val="Standaardalinea-lettertype"/>
    <w:uiPriority w:val="22"/>
    <w:qFormat/>
    <w:rsid w:val="004E3E2D"/>
    <w:rPr>
      <w:b/>
      <w:bCs/>
    </w:rPr>
  </w:style>
  <w:style w:type="character" w:styleId="Subtieleverwijzing">
    <w:name w:val="Subtle Reference"/>
    <w:basedOn w:val="Standaardalinea-lettertype"/>
    <w:uiPriority w:val="31"/>
    <w:qFormat/>
    <w:rsid w:val="004E3E2D"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4E3E2D"/>
    <w:rPr>
      <w:b/>
      <w:bCs/>
      <w:smallCaps/>
      <w:color w:val="213A8F" w:themeColor="accent1"/>
      <w:spacing w:val="5"/>
    </w:rPr>
  </w:style>
  <w:style w:type="table" w:styleId="Tabelraster">
    <w:name w:val="Table Grid"/>
    <w:basedOn w:val="Standaardtabel"/>
    <w:uiPriority w:val="39"/>
    <w:rsid w:val="004E3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1">
    <w:name w:val="Grid Table 1 Light Accent 1"/>
    <w:basedOn w:val="Standaardtabel"/>
    <w:uiPriority w:val="46"/>
    <w:rsid w:val="004E3E2D"/>
    <w:pPr>
      <w:spacing w:after="0" w:line="240" w:lineRule="auto"/>
    </w:pPr>
    <w:tblPr>
      <w:tblStyleRowBandSize w:val="1"/>
      <w:tblStyleColBandSize w:val="1"/>
      <w:tblBorders>
        <w:top w:val="single" w:sz="4" w:space="0" w:color="92A5E6" w:themeColor="accent1" w:themeTint="66"/>
        <w:left w:val="single" w:sz="4" w:space="0" w:color="92A5E6" w:themeColor="accent1" w:themeTint="66"/>
        <w:bottom w:val="single" w:sz="4" w:space="0" w:color="92A5E6" w:themeColor="accent1" w:themeTint="66"/>
        <w:right w:val="single" w:sz="4" w:space="0" w:color="92A5E6" w:themeColor="accent1" w:themeTint="66"/>
        <w:insideH w:val="single" w:sz="4" w:space="0" w:color="92A5E6" w:themeColor="accent1" w:themeTint="66"/>
        <w:insideV w:val="single" w:sz="4" w:space="0" w:color="92A5E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B77D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B77D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ijschrift">
    <w:name w:val="caption"/>
    <w:basedOn w:val="Standaard"/>
    <w:next w:val="Standaard"/>
    <w:uiPriority w:val="35"/>
    <w:unhideWhenUsed/>
    <w:qFormat/>
    <w:rsid w:val="00AA3220"/>
    <w:pPr>
      <w:spacing w:after="200" w:line="240" w:lineRule="auto"/>
    </w:pPr>
    <w:rPr>
      <w:iCs/>
      <w:color w:val="213A8F" w:themeColor="text2"/>
      <w:sz w:val="16"/>
      <w:szCs w:val="18"/>
    </w:rPr>
  </w:style>
  <w:style w:type="paragraph" w:customStyle="1" w:styleId="Toelichtendetekst">
    <w:name w:val="Toelichtende tekst"/>
    <w:basedOn w:val="Standaard"/>
    <w:next w:val="Standaard"/>
    <w:qFormat/>
    <w:rsid w:val="00582707"/>
    <w:rPr>
      <w:b/>
      <w:color w:val="A6A6A6" w:themeColor="background1" w:themeShade="A6"/>
    </w:rPr>
  </w:style>
  <w:style w:type="paragraph" w:customStyle="1" w:styleId="Eisen">
    <w:name w:val="Eisen"/>
    <w:basedOn w:val="Standaard"/>
    <w:uiPriority w:val="99"/>
    <w:rsid w:val="00AE0D92"/>
    <w:pPr>
      <w:numPr>
        <w:numId w:val="7"/>
      </w:numPr>
      <w:spacing w:after="120"/>
      <w:ind w:left="0" w:hanging="284"/>
    </w:pPr>
    <w:rPr>
      <w:rFonts w:eastAsia="Times New Roman" w:cs="Times New Roman"/>
      <w:szCs w:val="20"/>
      <w:lang w:eastAsia="nl-NL"/>
    </w:rPr>
  </w:style>
  <w:style w:type="paragraph" w:customStyle="1" w:styleId="Criterium">
    <w:name w:val="Criterium"/>
    <w:basedOn w:val="Eisen"/>
    <w:next w:val="Standaard"/>
    <w:qFormat/>
    <w:rsid w:val="007040CA"/>
    <w:pPr>
      <w:keepNext/>
      <w:numPr>
        <w:numId w:val="8"/>
      </w:numPr>
      <w:tabs>
        <w:tab w:val="right" w:pos="8352"/>
      </w:tabs>
      <w:ind w:left="0" w:hanging="284"/>
    </w:pPr>
  </w:style>
  <w:style w:type="paragraph" w:customStyle="1" w:styleId="Definitie">
    <w:name w:val="Definitie"/>
    <w:basedOn w:val="Standaard"/>
    <w:next w:val="Definitieverklaring"/>
    <w:qFormat/>
    <w:rsid w:val="00BB03E5"/>
    <w:pPr>
      <w:keepNext/>
      <w:spacing w:before="200"/>
    </w:pPr>
    <w:rPr>
      <w:b/>
      <w:lang w:eastAsia="nl-NL"/>
    </w:rPr>
  </w:style>
  <w:style w:type="paragraph" w:customStyle="1" w:styleId="Definitieverklaring">
    <w:name w:val="Definitieverklaring"/>
    <w:basedOn w:val="Definitie"/>
    <w:next w:val="Definitie"/>
    <w:qFormat/>
    <w:rsid w:val="00BB03E5"/>
    <w:pPr>
      <w:keepNext w:val="0"/>
      <w:spacing w:before="40" w:after="120"/>
    </w:pPr>
    <w:rPr>
      <w:b w:val="0"/>
    </w:rPr>
  </w:style>
  <w:style w:type="paragraph" w:customStyle="1" w:styleId="Adressering">
    <w:name w:val="Adressering"/>
    <w:basedOn w:val="Geenafstand"/>
    <w:qFormat/>
    <w:rsid w:val="004B6F34"/>
    <w:pPr>
      <w:spacing w:line="280" w:lineRule="exact"/>
    </w:pPr>
  </w:style>
  <w:style w:type="character" w:styleId="GevolgdeHyperlink">
    <w:name w:val="FollowedHyperlink"/>
    <w:basedOn w:val="Standaardalinea-lettertype"/>
    <w:uiPriority w:val="99"/>
    <w:semiHidden/>
    <w:unhideWhenUsed/>
    <w:rsid w:val="000729E1"/>
    <w:rPr>
      <w:color w:val="954F72" w:themeColor="followedHyperlink"/>
      <w:u w:val="single"/>
    </w:rPr>
  </w:style>
  <w:style w:type="paragraph" w:customStyle="1" w:styleId="msonormal0">
    <w:name w:val="msonormal"/>
    <w:basedOn w:val="Standaard"/>
    <w:rsid w:val="000729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Tekstopmerking">
    <w:name w:val="annotation text"/>
    <w:basedOn w:val="Standaard"/>
    <w:link w:val="TekstopmerkingChar"/>
    <w:uiPriority w:val="99"/>
    <w:unhideWhenUsed/>
    <w:rsid w:val="000729E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729E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729E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729E1"/>
    <w:rPr>
      <w:b/>
      <w:bCs/>
      <w:sz w:val="20"/>
      <w:szCs w:val="20"/>
    </w:rPr>
  </w:style>
  <w:style w:type="paragraph" w:customStyle="1" w:styleId="Wensen">
    <w:name w:val="Wensen"/>
    <w:basedOn w:val="Eisen"/>
    <w:rsid w:val="000729E1"/>
    <w:pPr>
      <w:numPr>
        <w:numId w:val="20"/>
      </w:numPr>
      <w:spacing w:line="276" w:lineRule="auto"/>
    </w:pPr>
    <w:rPr>
      <w:rFonts w:cs="Lucida Sans Unicode"/>
      <w:bCs/>
      <w:sz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729E1"/>
    <w:rPr>
      <w:sz w:val="16"/>
      <w:szCs w:val="16"/>
    </w:rPr>
  </w:style>
  <w:style w:type="table" w:styleId="Tabelrasterlicht">
    <w:name w:val="Grid Table Light"/>
    <w:basedOn w:val="Standaardtabel"/>
    <w:uiPriority w:val="40"/>
    <w:rsid w:val="000729E1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Rastertabel4-Accent1">
    <w:name w:val="Grid Table 4 Accent 1"/>
    <w:basedOn w:val="Standaardtabel"/>
    <w:uiPriority w:val="49"/>
    <w:rsid w:val="000729E1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5B77D9" w:themeColor="accent1" w:themeTint="99"/>
        <w:left w:val="single" w:sz="4" w:space="0" w:color="5B77D9" w:themeColor="accent1" w:themeTint="99"/>
        <w:bottom w:val="single" w:sz="4" w:space="0" w:color="5B77D9" w:themeColor="accent1" w:themeTint="99"/>
        <w:right w:val="single" w:sz="4" w:space="0" w:color="5B77D9" w:themeColor="accent1" w:themeTint="99"/>
        <w:insideH w:val="single" w:sz="4" w:space="0" w:color="5B77D9" w:themeColor="accent1" w:themeTint="99"/>
        <w:insideV w:val="single" w:sz="4" w:space="0" w:color="5B77D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13A8F" w:themeColor="accent1"/>
          <w:left w:val="single" w:sz="4" w:space="0" w:color="213A8F" w:themeColor="accent1"/>
          <w:bottom w:val="single" w:sz="4" w:space="0" w:color="213A8F" w:themeColor="accent1"/>
          <w:right w:val="single" w:sz="4" w:space="0" w:color="213A8F" w:themeColor="accent1"/>
          <w:insideH w:val="nil"/>
          <w:insideV w:val="nil"/>
        </w:tcBorders>
        <w:shd w:val="clear" w:color="auto" w:fill="213A8F" w:themeFill="accent1"/>
      </w:tcPr>
    </w:tblStylePr>
    <w:tblStylePr w:type="lastRow">
      <w:rPr>
        <w:b/>
        <w:bCs/>
      </w:rPr>
      <w:tblPr/>
      <w:tcPr>
        <w:tcBorders>
          <w:top w:val="double" w:sz="4" w:space="0" w:color="213A8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D1F2" w:themeFill="accent1" w:themeFillTint="33"/>
      </w:tcPr>
    </w:tblStylePr>
    <w:tblStylePr w:type="band1Horz">
      <w:tblPr/>
      <w:tcPr>
        <w:shd w:val="clear" w:color="auto" w:fill="C8D1F2" w:themeFill="accent1" w:themeFillTint="33"/>
      </w:tcPr>
    </w:tblStylePr>
  </w:style>
  <w:style w:type="table" w:customStyle="1" w:styleId="TenderPeople">
    <w:name w:val="Tender People"/>
    <w:basedOn w:val="Standaardtabel"/>
    <w:uiPriority w:val="99"/>
    <w:rsid w:val="000729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b/>
        <w:bCs/>
      </w:rPr>
      <w:tblPr/>
      <w:tcPr>
        <w:tcBorders>
          <w:top w:val="double" w:sz="4" w:space="0" w:color="213A8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D1F2" w:themeFill="accent1" w:themeFillTint="33"/>
      </w:tcPr>
    </w:tblStylePr>
    <w:tblStylePr w:type="band1Horz">
      <w:tblPr/>
      <w:tcPr>
        <w:shd w:val="clear" w:color="auto" w:fill="C8D1F2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7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ur-lex.europa.eu/legal-content/EN/TXT/?uri=OJ:L:2022:111:TOC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udithScherpenisse\Tender%20People\Bedrijfsvoering%20-%20Toolkit%20TP\07%20Bijlages\Template%20-%20Bijlage%20verklaring%20sanctiepakket%20Russische%20partijen.dotx" TargetMode="External"/></Relationships>
</file>

<file path=word/theme/theme1.xml><?xml version="1.0" encoding="utf-8"?>
<a:theme xmlns:a="http://schemas.openxmlformats.org/drawingml/2006/main" name="Kantoorthema">
  <a:themeElements>
    <a:clrScheme name="Tender People">
      <a:dk1>
        <a:sysClr val="windowText" lastClr="000000"/>
      </a:dk1>
      <a:lt1>
        <a:srgbClr val="FFFFFF"/>
      </a:lt1>
      <a:dk2>
        <a:srgbClr val="213A8F"/>
      </a:dk2>
      <a:lt2>
        <a:srgbClr val="E7E6E6"/>
      </a:lt2>
      <a:accent1>
        <a:srgbClr val="213A8F"/>
      </a:accent1>
      <a:accent2>
        <a:srgbClr val="C55A11"/>
      </a:accent2>
      <a:accent3>
        <a:srgbClr val="954F72"/>
      </a:accent3>
      <a:accent4>
        <a:srgbClr val="FFC000"/>
      </a:accent4>
      <a:accent5>
        <a:srgbClr val="5B9BD5"/>
      </a:accent5>
      <a:accent6>
        <a:srgbClr val="70AD47"/>
      </a:accent6>
      <a:hlink>
        <a:srgbClr val="0070C0"/>
      </a:hlink>
      <a:folHlink>
        <a:srgbClr val="954F72"/>
      </a:folHlink>
    </a:clrScheme>
    <a:fontScheme name="Tender People">
      <a:majorFont>
        <a:latin typeface="Montserrat SemiBold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53A92D944FBB479630991FB24D2D93" ma:contentTypeVersion="11" ma:contentTypeDescription="Een nieuw document maken." ma:contentTypeScope="" ma:versionID="ae2f6981eb97868d0efc75c3edd8b91d">
  <xsd:schema xmlns:xsd="http://www.w3.org/2001/XMLSchema" xmlns:xs="http://www.w3.org/2001/XMLSchema" xmlns:p="http://schemas.microsoft.com/office/2006/metadata/properties" xmlns:ns2="6040d1c9-96a1-4109-b266-ebe6c6303866" xmlns:ns3="c64fecbb-1954-4030-8120-5d79bf625a24" targetNamespace="http://schemas.microsoft.com/office/2006/metadata/properties" ma:root="true" ma:fieldsID="be2cf139f945a371cebbe2a226384270" ns2:_="" ns3:_="">
    <xsd:import namespace="6040d1c9-96a1-4109-b266-ebe6c6303866"/>
    <xsd:import namespace="c64fecbb-1954-4030-8120-5d79bf625a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40d1c9-96a1-4109-b266-ebe6c63038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74c7ede3-c7d2-4983-8d29-43c671de2e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fecbb-1954-4030-8120-5d79bf625a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1143d7-7002-49b7-bb7b-afd4db91fedc}" ma:internalName="TaxCatchAll" ma:showField="CatchAllData" ma:web="c64fecbb-1954-4030-8120-5d79bf625a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64fecbb-1954-4030-8120-5d79bf625a24" xsi:nil="true"/>
    <lcf76f155ced4ddcb4097134ff3c332f xmlns="6040d1c9-96a1-4109-b266-ebe6c6303866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7CD6B3-0D29-4A55-BD0F-C799FCAA98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2D64BD-E744-4140-B94D-A78EE1F3624A}"/>
</file>

<file path=customXml/itemProps3.xml><?xml version="1.0" encoding="utf-8"?>
<ds:datastoreItem xmlns:ds="http://schemas.openxmlformats.org/officeDocument/2006/customXml" ds:itemID="{45E472F4-4D03-45BC-9DC2-EDA839330161}">
  <ds:schemaRefs>
    <ds:schemaRef ds:uri="http://schemas.microsoft.com/office/2006/metadata/properties"/>
    <ds:schemaRef ds:uri="http://schemas.microsoft.com/office/infopath/2007/PartnerControls"/>
    <ds:schemaRef ds:uri="add47473-1944-426b-a369-d78676f2284d"/>
    <ds:schemaRef ds:uri="744e0476-0c00-4f24-b962-ecd4c8cd0bc6"/>
  </ds:schemaRefs>
</ds:datastoreItem>
</file>

<file path=customXml/itemProps4.xml><?xml version="1.0" encoding="utf-8"?>
<ds:datastoreItem xmlns:ds="http://schemas.openxmlformats.org/officeDocument/2006/customXml" ds:itemID="{EB95A7E0-83D0-4963-BEA7-20EF1D4D2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- Bijlage verklaring sanctiepakket Russische partijen.dotx</Template>
  <TotalTime>0</TotalTime>
  <Pages>2</Pages>
  <Words>307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Tender People</Company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Scherpenisse</dc:creator>
  <cp:keywords/>
  <dc:description/>
  <cp:lastModifiedBy>Judith Scherpenisse</cp:lastModifiedBy>
  <cp:revision>3</cp:revision>
  <cp:lastPrinted>2019-10-11T13:40:00Z</cp:lastPrinted>
  <dcterms:created xsi:type="dcterms:W3CDTF">2024-09-30T06:42:00Z</dcterms:created>
  <dcterms:modified xsi:type="dcterms:W3CDTF">2024-09-30T06:42:00Z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0x010100C453A92D944FBB479630991FB24D2D93</vt:lpwstr>
  </property>
  <property fmtid="{D5CDD505-2E9C-101B-9397-08002B2CF9AE}" pid="3" name="MediaServiceImageTags">
    <vt:lpwstr/>
  </property>
</Properties>
</file>