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6BB6" w14:textId="7D1ADCDE" w:rsidR="0074425C" w:rsidRPr="006E04BD" w:rsidRDefault="00A061BD" w:rsidP="0074425C">
      <w:pPr>
        <w:pStyle w:val="Lijstalinea"/>
        <w:spacing w:before="360" w:after="120"/>
        <w:ind w:left="0"/>
        <w:contextualSpacing w:val="0"/>
        <w:rPr>
          <w:rFonts w:ascii="Corbel" w:hAnsi="Corbel" w:cs="Calibri"/>
          <w:color w:val="33CCCC"/>
          <w:sz w:val="32"/>
          <w:szCs w:val="32"/>
        </w:rPr>
      </w:pPr>
      <w:bookmarkStart w:id="0" w:name="_Ref145926073"/>
      <w:bookmarkStart w:id="1" w:name="_Toc167973023"/>
      <w:bookmarkStart w:id="2" w:name="_Toc167973202"/>
      <w:bookmarkStart w:id="3" w:name="_Toc169710279"/>
      <w:r w:rsidRPr="006E04BD">
        <w:rPr>
          <w:rFonts w:ascii="Corbel" w:hAnsi="Corbel" w:cs="Calibri"/>
          <w:color w:val="33CCCC"/>
          <w:sz w:val="32"/>
          <w:szCs w:val="32"/>
        </w:rPr>
        <w:t xml:space="preserve">Bijlage 3: </w:t>
      </w:r>
      <w:r w:rsidR="007459E8" w:rsidRPr="006E04BD">
        <w:rPr>
          <w:rFonts w:ascii="Corbel" w:hAnsi="Corbel" w:cs="Calibri"/>
          <w:color w:val="33CCCC"/>
          <w:sz w:val="32"/>
          <w:szCs w:val="32"/>
        </w:rPr>
        <w:t xml:space="preserve">Referentiebijlage </w:t>
      </w:r>
      <w:r w:rsidR="002949D4">
        <w:rPr>
          <w:rFonts w:ascii="Corbel" w:hAnsi="Corbel" w:cs="Calibri"/>
          <w:color w:val="33CCCC"/>
          <w:sz w:val="32"/>
          <w:szCs w:val="32"/>
        </w:rPr>
        <w:t>Perceel 1</w:t>
      </w:r>
    </w:p>
    <w:p w14:paraId="668918A6" w14:textId="7C78DD7E" w:rsidR="007459E8" w:rsidRPr="006E04BD" w:rsidRDefault="0074425C" w:rsidP="00A061BD">
      <w:pPr>
        <w:pStyle w:val="Lijstalinea"/>
        <w:spacing w:before="360"/>
        <w:ind w:left="0"/>
        <w:rPr>
          <w:rFonts w:ascii="Corbel" w:hAnsi="Corbel" w:cs="Calibri"/>
          <w:color w:val="33CCCC"/>
          <w:sz w:val="32"/>
          <w:szCs w:val="32"/>
        </w:rPr>
      </w:pPr>
      <w:r w:rsidRPr="006E04BD">
        <w:rPr>
          <w:rFonts w:ascii="Corbel" w:hAnsi="Corbel" w:cs="Calibri"/>
          <w:color w:val="33CCCC"/>
          <w:sz w:val="32"/>
          <w:szCs w:val="32"/>
        </w:rPr>
        <w:t>G</w:t>
      </w:r>
      <w:r w:rsidR="007459E8" w:rsidRPr="006E04BD">
        <w:rPr>
          <w:rFonts w:ascii="Corbel" w:hAnsi="Corbel" w:cs="Calibri"/>
          <w:color w:val="33CCCC"/>
          <w:sz w:val="32"/>
          <w:szCs w:val="32"/>
        </w:rPr>
        <w:t>eschiktheidseisen</w:t>
      </w:r>
      <w:bookmarkEnd w:id="0"/>
      <w:bookmarkEnd w:id="1"/>
      <w:bookmarkEnd w:id="2"/>
      <w:bookmarkEnd w:id="3"/>
      <w:r w:rsidR="003740B5" w:rsidRPr="006E04BD">
        <w:rPr>
          <w:rFonts w:ascii="Corbel" w:hAnsi="Corbel" w:cs="Calibri"/>
          <w:color w:val="33CCCC"/>
          <w:sz w:val="32"/>
          <w:szCs w:val="32"/>
        </w:rPr>
        <w:t xml:space="preserve"> en </w:t>
      </w:r>
      <w:r w:rsidRPr="006E04BD">
        <w:rPr>
          <w:rFonts w:ascii="Corbel" w:hAnsi="Corbel" w:cs="Calibri"/>
          <w:color w:val="33CCCC"/>
          <w:sz w:val="32"/>
          <w:szCs w:val="32"/>
        </w:rPr>
        <w:t>R</w:t>
      </w:r>
      <w:r w:rsidR="003740B5" w:rsidRPr="006E04BD">
        <w:rPr>
          <w:rFonts w:ascii="Corbel" w:hAnsi="Corbel" w:cs="Calibri"/>
          <w:color w:val="33CCCC"/>
          <w:sz w:val="32"/>
          <w:szCs w:val="32"/>
        </w:rPr>
        <w:t xml:space="preserve">ekenkundige </w:t>
      </w:r>
      <w:r w:rsidRPr="006E04BD">
        <w:rPr>
          <w:rFonts w:ascii="Corbel" w:hAnsi="Corbel" w:cs="Calibri"/>
          <w:color w:val="33CCCC"/>
          <w:sz w:val="32"/>
          <w:szCs w:val="32"/>
        </w:rPr>
        <w:t>S</w:t>
      </w:r>
      <w:r w:rsidR="003740B5" w:rsidRPr="006E04BD">
        <w:rPr>
          <w:rFonts w:ascii="Corbel" w:hAnsi="Corbel" w:cs="Calibri"/>
          <w:color w:val="33CCCC"/>
          <w:sz w:val="32"/>
          <w:szCs w:val="32"/>
        </w:rPr>
        <w:t>electiecriteria</w:t>
      </w:r>
    </w:p>
    <w:p w14:paraId="34837BBC" w14:textId="4B08F9BD" w:rsidR="007459E8" w:rsidRPr="006E04BD" w:rsidRDefault="0002749A" w:rsidP="007459E8">
      <w:pPr>
        <w:rPr>
          <w:rFonts w:ascii="Corbel" w:hAnsi="Corbel" w:cs="Calibri"/>
          <w:i/>
          <w:iCs/>
        </w:rPr>
      </w:pPr>
      <w:r w:rsidRPr="006E04BD">
        <w:rPr>
          <w:rFonts w:ascii="Corbel" w:hAnsi="Corbel" w:cs="Calibri"/>
          <w:i/>
          <w:iCs/>
        </w:rPr>
        <w:t>Bijlage bij de Selectieleidraad inzake de niet-openbare aanbesteding Selectieleidraad uitvoerende partijen Nieuwbouw MFA Langeveen</w:t>
      </w:r>
      <w:r w:rsidR="007459E8" w:rsidRPr="006E04BD">
        <w:rPr>
          <w:rFonts w:ascii="Corbel" w:hAnsi="Corbel" w:cs="Calibri"/>
          <w:i/>
          <w:iCs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409"/>
        <w:gridCol w:w="5136"/>
      </w:tblGrid>
      <w:tr w:rsidR="004F1178" w:rsidRPr="006E04BD" w14:paraId="7126CAF3" w14:textId="77777777" w:rsidTr="0074425C">
        <w:tc>
          <w:tcPr>
            <w:tcW w:w="515" w:type="dxa"/>
            <w:shd w:val="clear" w:color="auto" w:fill="009999"/>
          </w:tcPr>
          <w:p w14:paraId="73CDBC8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1.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6C65139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NAW gegevens referentieopdracht</w:t>
            </w:r>
          </w:p>
        </w:tc>
      </w:tr>
      <w:tr w:rsidR="004F1178" w:rsidRPr="006E04BD" w14:paraId="4C1A612D" w14:textId="77777777" w:rsidTr="006A5173">
        <w:tc>
          <w:tcPr>
            <w:tcW w:w="515" w:type="dxa"/>
            <w:vAlign w:val="center"/>
          </w:tcPr>
          <w:p w14:paraId="7844C4E9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01430992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referentieproject</w:t>
            </w:r>
          </w:p>
        </w:tc>
        <w:tc>
          <w:tcPr>
            <w:tcW w:w="5136" w:type="dxa"/>
            <w:vAlign w:val="center"/>
          </w:tcPr>
          <w:p w14:paraId="03D2E15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7912C5C1" w14:textId="77777777" w:rsidTr="006A5173">
        <w:tc>
          <w:tcPr>
            <w:tcW w:w="515" w:type="dxa"/>
            <w:vAlign w:val="center"/>
          </w:tcPr>
          <w:p w14:paraId="2B0ED9A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73C03E7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Naam opdrachtgever (referent)</w:t>
            </w:r>
          </w:p>
        </w:tc>
        <w:tc>
          <w:tcPr>
            <w:tcW w:w="5136" w:type="dxa"/>
            <w:vAlign w:val="center"/>
          </w:tcPr>
          <w:p w14:paraId="31287B6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7C83E2" w14:textId="77777777" w:rsidTr="006A5173">
        <w:tc>
          <w:tcPr>
            <w:tcW w:w="515" w:type="dxa"/>
            <w:vAlign w:val="center"/>
          </w:tcPr>
          <w:p w14:paraId="603964D0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4DD686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Adresgegevens opdrachtgever</w:t>
            </w:r>
          </w:p>
        </w:tc>
        <w:tc>
          <w:tcPr>
            <w:tcW w:w="5136" w:type="dxa"/>
            <w:vAlign w:val="center"/>
          </w:tcPr>
          <w:p w14:paraId="0CFA7C3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E855E7C" w14:textId="77777777" w:rsidTr="006A5173">
        <w:tc>
          <w:tcPr>
            <w:tcW w:w="515" w:type="dxa"/>
            <w:vAlign w:val="center"/>
          </w:tcPr>
          <w:p w14:paraId="43DC1B2A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6E0AFE9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Contactpersoon opdrachtgever</w:t>
            </w:r>
          </w:p>
        </w:tc>
        <w:tc>
          <w:tcPr>
            <w:tcW w:w="5136" w:type="dxa"/>
            <w:vAlign w:val="center"/>
          </w:tcPr>
          <w:p w14:paraId="36D5AE1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294E185E" w14:textId="77777777" w:rsidTr="006A5173">
        <w:tc>
          <w:tcPr>
            <w:tcW w:w="515" w:type="dxa"/>
            <w:vAlign w:val="center"/>
          </w:tcPr>
          <w:p w14:paraId="1D868D9F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4DF3C6AE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 xml:space="preserve">Telefoonnummer contactpersoon </w:t>
            </w:r>
          </w:p>
        </w:tc>
        <w:tc>
          <w:tcPr>
            <w:tcW w:w="5136" w:type="dxa"/>
            <w:vAlign w:val="center"/>
          </w:tcPr>
          <w:p w14:paraId="1C19EAB6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202336F" w14:textId="77777777" w:rsidTr="0074425C">
        <w:tc>
          <w:tcPr>
            <w:tcW w:w="515" w:type="dxa"/>
            <w:shd w:val="clear" w:color="auto" w:fill="009999"/>
          </w:tcPr>
          <w:p w14:paraId="3409963B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2.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6ED5253B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Algemene informatie referentieopdracht</w:t>
            </w:r>
          </w:p>
        </w:tc>
      </w:tr>
      <w:tr w:rsidR="004F1178" w:rsidRPr="006E04BD" w14:paraId="0CEF93A6" w14:textId="77777777" w:rsidTr="006A5173">
        <w:tc>
          <w:tcPr>
            <w:tcW w:w="515" w:type="dxa"/>
            <w:vAlign w:val="center"/>
          </w:tcPr>
          <w:p w14:paraId="297BEB7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1205DCCD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05F46C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005F2E6F" w14:textId="77777777" w:rsidTr="006A5173">
        <w:tc>
          <w:tcPr>
            <w:tcW w:w="515" w:type="dxa"/>
            <w:vAlign w:val="center"/>
          </w:tcPr>
          <w:p w14:paraId="5DFFEDD1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3409" w:type="dxa"/>
            <w:vAlign w:val="center"/>
          </w:tcPr>
          <w:p w14:paraId="3E5352B4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</w:rPr>
              <w:t>Einddatum</w:t>
            </w:r>
          </w:p>
        </w:tc>
        <w:tc>
          <w:tcPr>
            <w:tcW w:w="5136" w:type="dxa"/>
            <w:vAlign w:val="center"/>
          </w:tcPr>
          <w:p w14:paraId="1D988CD3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</w:tr>
      <w:tr w:rsidR="004F1178" w:rsidRPr="006E04BD" w14:paraId="3F5B5FA7" w14:textId="77777777" w:rsidTr="0074425C">
        <w:trPr>
          <w:trHeight w:val="406"/>
        </w:trPr>
        <w:tc>
          <w:tcPr>
            <w:tcW w:w="515" w:type="dxa"/>
            <w:shd w:val="clear" w:color="auto" w:fill="009999"/>
          </w:tcPr>
          <w:p w14:paraId="2D305C31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3.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334D8105" w14:textId="1F3ECF87" w:rsidR="004F1178" w:rsidRPr="006E04BD" w:rsidRDefault="0023373A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Kerncompetenties</w:t>
            </w:r>
            <w:r w:rsidR="00201C00" w:rsidRPr="006E04BD">
              <w:rPr>
                <w:rFonts w:ascii="Corbel" w:eastAsia="Times New Roman" w:hAnsi="Corbel" w:cs="Calibri"/>
                <w:color w:val="FFFFFF"/>
              </w:rPr>
              <w:t xml:space="preserve"> (geschiktheidseisen)</w:t>
            </w:r>
          </w:p>
        </w:tc>
      </w:tr>
      <w:tr w:rsidR="004F1178" w:rsidRPr="006E04BD" w14:paraId="105B776D" w14:textId="77777777" w:rsidTr="006A5173">
        <w:tc>
          <w:tcPr>
            <w:tcW w:w="515" w:type="dxa"/>
            <w:shd w:val="clear" w:color="auto" w:fill="auto"/>
            <w:vAlign w:val="center"/>
          </w:tcPr>
          <w:p w14:paraId="2F716468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shd w:val="clear" w:color="auto" w:fill="auto"/>
            <w:vAlign w:val="center"/>
          </w:tcPr>
          <w:p w14:paraId="3F9D9EA2" w14:textId="269A3316" w:rsidR="004F1178" w:rsidRPr="00ED20F7" w:rsidRDefault="004F1178" w:rsidP="009A6E83">
            <w:pPr>
              <w:spacing w:after="120"/>
              <w:rPr>
                <w:rFonts w:ascii="Corbel" w:eastAsia="Times New Roman" w:hAnsi="Corbel" w:cs="Calibri"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sz w:val="18"/>
                <w:szCs w:val="18"/>
              </w:rPr>
              <w:t xml:space="preserve">Onderstaand aankruisen </w:t>
            </w:r>
            <w:r w:rsidR="00D871EE">
              <w:rPr>
                <w:rFonts w:ascii="Corbel" w:eastAsia="Times New Roman" w:hAnsi="Corbel" w:cs="Calibri"/>
                <w:sz w:val="18"/>
                <w:szCs w:val="18"/>
              </w:rPr>
              <w:t>waarmee gegadigde verklaart dat het referentieproject aan de gestelde eis voldoet.</w:t>
            </w:r>
            <w:r w:rsidRPr="00ED20F7">
              <w:rPr>
                <w:rFonts w:ascii="Corbel" w:eastAsia="Times New Roman" w:hAnsi="Corbel" w:cs="Calibri"/>
                <w:sz w:val="18"/>
                <w:szCs w:val="18"/>
              </w:rPr>
              <w:t>.</w:t>
            </w:r>
          </w:p>
          <w:p w14:paraId="316F1E69" w14:textId="1F55CAE0" w:rsidR="00201C00" w:rsidRPr="00D871EE" w:rsidRDefault="004F1178" w:rsidP="00D871EE">
            <w:pPr>
              <w:suppressAutoHyphens/>
              <w:autoSpaceDE w:val="0"/>
              <w:autoSpaceDN w:val="0"/>
              <w:adjustRightInd w:val="0"/>
              <w:spacing w:before="120" w:after="120" w:line="256" w:lineRule="auto"/>
              <w:textAlignment w:val="baseline"/>
              <w:rPr>
                <w:rFonts w:ascii="Corbel" w:eastAsia="Times New Roman" w:hAnsi="Corbel" w:cs="Calibri"/>
                <w:sz w:val="18"/>
                <w:szCs w:val="18"/>
              </w:rPr>
            </w:pPr>
            <w:r w:rsidRPr="00D871EE">
              <w:rPr>
                <w:rFonts w:ascii="Corbel" w:eastAsia="Times New Roman" w:hAnsi="Corbel" w:cs="Calibri"/>
                <w:sz w:val="18"/>
                <w:szCs w:val="18"/>
                <w:u w:val="single"/>
              </w:rPr>
              <w:t>Kerncompetentie</w:t>
            </w:r>
            <w:r w:rsidR="008653B5" w:rsidRPr="00D871EE">
              <w:rPr>
                <w:rFonts w:ascii="Corbel" w:eastAsia="Times New Roman" w:hAnsi="Corbel" w:cs="Calibri"/>
                <w:sz w:val="18"/>
                <w:szCs w:val="18"/>
                <w:u w:val="single"/>
              </w:rPr>
              <w:t xml:space="preserve"> perceel</w:t>
            </w:r>
            <w:r w:rsidR="00B26E80" w:rsidRPr="00D871EE">
              <w:rPr>
                <w:rFonts w:ascii="Corbel" w:eastAsia="Times New Roman" w:hAnsi="Corbel" w:cs="Calibri"/>
                <w:sz w:val="18"/>
                <w:szCs w:val="18"/>
                <w:u w:val="single"/>
              </w:rPr>
              <w:t xml:space="preserve"> </w:t>
            </w:r>
            <w:r w:rsidRPr="00D871EE">
              <w:rPr>
                <w:rFonts w:ascii="Corbel" w:eastAsia="Times New Roman" w:hAnsi="Corbel" w:cs="Calibri"/>
                <w:sz w:val="18"/>
                <w:szCs w:val="18"/>
                <w:u w:val="single"/>
              </w:rPr>
              <w:t>1</w:t>
            </w:r>
            <w:r w:rsidRPr="00D871EE">
              <w:rPr>
                <w:rFonts w:ascii="Corbel" w:eastAsia="Times New Roman" w:hAnsi="Corbel" w:cs="Calibri"/>
                <w:sz w:val="18"/>
                <w:szCs w:val="18"/>
              </w:rPr>
              <w:t xml:space="preserve">: </w:t>
            </w:r>
            <w:r w:rsidR="008653B5" w:rsidRPr="00D871EE">
              <w:rPr>
                <w:rFonts w:ascii="Corbel" w:eastAsia="Times New Roman" w:hAnsi="Corbel" w:cs="Calibri"/>
                <w:sz w:val="18"/>
                <w:szCs w:val="18"/>
              </w:rPr>
              <w:t>Utiliteitsbouw</w:t>
            </w:r>
          </w:p>
          <w:p w14:paraId="196601C5" w14:textId="77777777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onderaannemer(s) waarop gegadigde een beroep doet) is zelf volledig belast 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795E91B1" w14:textId="77777777" w:rsidR="006E04BD" w:rsidRPr="00ED20F7" w:rsidRDefault="006E04BD" w:rsidP="00D871EE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bouwkundig; </w:t>
            </w:r>
            <w:r w:rsidRPr="00ED20F7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</w:p>
          <w:p w14:paraId="231F7CDB" w14:textId="7284C48F" w:rsidR="006E04BD" w:rsidRPr="00ED20F7" w:rsidRDefault="006E04BD" w:rsidP="00D871EE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040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constructief; </w:t>
            </w:r>
          </w:p>
          <w:p w14:paraId="0F6BC89E" w14:textId="2188765F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 de realisatie van een nieuw te stichten (dus geen renovatie) utiliteitsgebouw;</w:t>
            </w:r>
          </w:p>
          <w:p w14:paraId="45F2B3C5" w14:textId="77777777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Een minimum bruto vloeroppervlak van 2000 m2;</w:t>
            </w:r>
          </w:p>
          <w:p w14:paraId="6850CC79" w14:textId="61F3454F" w:rsidR="006E04BD" w:rsidRPr="00ED20F7" w:rsidRDefault="006E04BD" w:rsidP="00D871EE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614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Het utiliteitsgebouw is gebruiksklaar opgeleverd binnen de afgelopen vijf (5) jaar </w:t>
            </w:r>
          </w:p>
          <w:p w14:paraId="65A89B52" w14:textId="6516B597" w:rsidR="0041692E" w:rsidRPr="000C43E1" w:rsidRDefault="00404BFC" w:rsidP="000C43E1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</w:pPr>
            <w:r w:rsidRPr="00ED20F7">
              <w:rPr>
                <w:rFonts w:ascii="Corbel" w:eastAsia="Times New Roman" w:hAnsi="Corbel" w:cs="Calibri"/>
                <w:b/>
                <w:bCs/>
                <w:i/>
                <w:iCs/>
                <w:sz w:val="18"/>
                <w:szCs w:val="18"/>
              </w:rPr>
              <w:t>Let op</w:t>
            </w:r>
            <w:r w:rsidRPr="00ED20F7">
              <w:rPr>
                <w:rFonts w:ascii="Corbel" w:eastAsia="Times New Roman" w:hAnsi="Corbel" w:cs="Calibri"/>
                <w:i/>
                <w:iCs/>
                <w:sz w:val="18"/>
                <w:szCs w:val="18"/>
              </w:rPr>
              <w:t>: indien aan één (1) van de minimumeisen onder een KC niet wordt voldaan dan is de referentie voor die KC ongeldig.</w:t>
            </w:r>
          </w:p>
        </w:tc>
      </w:tr>
      <w:tr w:rsidR="004F1178" w:rsidRPr="006E04BD" w14:paraId="734B4DB8" w14:textId="77777777" w:rsidTr="0074425C">
        <w:tc>
          <w:tcPr>
            <w:tcW w:w="515" w:type="dxa"/>
            <w:shd w:val="clear" w:color="auto" w:fill="009999"/>
          </w:tcPr>
          <w:p w14:paraId="200153E3" w14:textId="77777777" w:rsidR="004F1178" w:rsidRPr="006E04BD" w:rsidRDefault="004F1178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>4.</w:t>
            </w:r>
          </w:p>
        </w:tc>
        <w:tc>
          <w:tcPr>
            <w:tcW w:w="8545" w:type="dxa"/>
            <w:gridSpan w:val="2"/>
            <w:shd w:val="clear" w:color="auto" w:fill="009999"/>
          </w:tcPr>
          <w:p w14:paraId="6DFBE349" w14:textId="71339BED" w:rsidR="004F1178" w:rsidRPr="006E04BD" w:rsidRDefault="00404BFC" w:rsidP="006A5173">
            <w:pPr>
              <w:spacing w:after="0"/>
              <w:rPr>
                <w:rFonts w:ascii="Corbel" w:eastAsia="Times New Roman" w:hAnsi="Corbel" w:cs="Calibri"/>
                <w:color w:val="FFFFFF"/>
              </w:rPr>
            </w:pPr>
            <w:r>
              <w:rPr>
                <w:rFonts w:ascii="Corbel" w:eastAsia="Times New Roman" w:hAnsi="Corbel" w:cs="Calibri"/>
                <w:color w:val="FFFFFF"/>
              </w:rPr>
              <w:t>Rekenkundige Selectiecriteria</w:t>
            </w:r>
          </w:p>
        </w:tc>
      </w:tr>
      <w:tr w:rsidR="004F1178" w:rsidRPr="006E04BD" w14:paraId="5A6B7E4B" w14:textId="77777777" w:rsidTr="006A5173">
        <w:tc>
          <w:tcPr>
            <w:tcW w:w="515" w:type="dxa"/>
            <w:vAlign w:val="center"/>
          </w:tcPr>
          <w:p w14:paraId="2AF182C2" w14:textId="77777777" w:rsidR="004F1178" w:rsidRPr="006E04BD" w:rsidRDefault="004F1178" w:rsidP="006A5173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4D3C0F6F" w14:textId="5B6E614F" w:rsidR="00155AF8" w:rsidRPr="009B1692" w:rsidRDefault="00155AF8" w:rsidP="00155AF8">
            <w:pPr>
              <w:suppressAutoHyphens/>
              <w:autoSpaceDE w:val="0"/>
              <w:autoSpaceDN w:val="0"/>
              <w:adjustRightInd w:val="0"/>
              <w:spacing w:before="240" w:after="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color w:val="33CCCC"/>
                <w:u w:val="single"/>
              </w:rPr>
            </w:pPr>
            <w:r w:rsidRPr="009B1692"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  <w:t>Minimumeisen</w:t>
            </w:r>
          </w:p>
          <w:p w14:paraId="69E8B944" w14:textId="77777777" w:rsidR="003130DA" w:rsidRPr="00ED20F7" w:rsidRDefault="003130DA" w:rsidP="00B21EC8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473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Gegadigde (of de onderaannemer(s) waarop gegadigde een beroep doet) is zelf volledig belast </w:t>
            </w:r>
            <w:r w:rsidRPr="00ED20F7">
              <w:rPr>
                <w:rFonts w:ascii="Corbel" w:hAnsi="Corbel" w:cs="Calibri"/>
                <w:sz w:val="18"/>
                <w:szCs w:val="18"/>
                <w:vertAlign w:val="superscript"/>
              </w:rPr>
              <w:t>*)</w:t>
            </w:r>
            <w:r w:rsidRPr="00ED20F7">
              <w:rPr>
                <w:rFonts w:ascii="Corbel" w:hAnsi="Corbel" w:cs="Calibri"/>
                <w:sz w:val="18"/>
                <w:szCs w:val="18"/>
              </w:rPr>
              <w:t xml:space="preserve"> geweest met de uitvoering van de volgende hoofddisciplines </w:t>
            </w:r>
          </w:p>
          <w:p w14:paraId="201848C3" w14:textId="77777777" w:rsidR="003130DA" w:rsidRPr="00ED20F7" w:rsidRDefault="003130DA" w:rsidP="003130DA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30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bouwkundig; </w:t>
            </w:r>
            <w:r w:rsidRPr="00ED20F7">
              <w:rPr>
                <w:rFonts w:ascii="Corbel" w:hAnsi="Corbel" w:cs="Calibri"/>
                <w:sz w:val="18"/>
                <w:szCs w:val="18"/>
                <w:u w:val="single"/>
              </w:rPr>
              <w:t>en</w:t>
            </w:r>
          </w:p>
          <w:p w14:paraId="5EAC1942" w14:textId="77777777" w:rsidR="003130DA" w:rsidRPr="00ED20F7" w:rsidRDefault="003130DA" w:rsidP="003130DA">
            <w:pPr>
              <w:pStyle w:val="Lijstalinea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exact"/>
              <w:ind w:left="130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 xml:space="preserve">constructief; </w:t>
            </w:r>
          </w:p>
          <w:p w14:paraId="03D89692" w14:textId="1BE2EF76" w:rsidR="003130DA" w:rsidRPr="00ED20F7" w:rsidRDefault="003130DA" w:rsidP="00B21EC8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473" w:hanging="425"/>
              <w:contextualSpacing w:val="0"/>
              <w:textAlignment w:val="baseline"/>
              <w:rPr>
                <w:rFonts w:ascii="Corbel" w:hAnsi="Corbel" w:cs="Calibri"/>
                <w:sz w:val="18"/>
                <w:szCs w:val="18"/>
              </w:rPr>
            </w:pPr>
            <w:r w:rsidRPr="00ED20F7">
              <w:rPr>
                <w:rFonts w:ascii="Corbel" w:hAnsi="Corbel" w:cs="Calibri"/>
                <w:sz w:val="18"/>
                <w:szCs w:val="18"/>
              </w:rPr>
              <w:t>De referentie betreft de realisatie van een nieuw te stichten (dus geen renovatie) utiliteitsgebouw;</w:t>
            </w:r>
          </w:p>
          <w:p w14:paraId="10915E5A" w14:textId="4E6DB025" w:rsidR="003130DA" w:rsidRPr="00B21EC8" w:rsidRDefault="003130DA" w:rsidP="00B21EC8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473" w:hanging="425"/>
              <w:contextualSpacing w:val="0"/>
              <w:textAlignment w:val="baseline"/>
              <w:rPr>
                <w:rFonts w:cs="Calibri"/>
                <w:szCs w:val="18"/>
              </w:rPr>
            </w:pPr>
            <w:r w:rsidRPr="00B21EC8">
              <w:rPr>
                <w:rFonts w:ascii="Corbel" w:hAnsi="Corbel" w:cs="Calibri"/>
                <w:sz w:val="18"/>
                <w:szCs w:val="18"/>
              </w:rPr>
              <w:t xml:space="preserve">Het utiliteitsgebouw dient gebruiksklaar te zijn opgeleverd binnen de </w:t>
            </w:r>
            <w:r w:rsidRPr="002D53FD">
              <w:rPr>
                <w:rFonts w:ascii="Corbel" w:hAnsi="Corbel" w:cs="Calibri"/>
                <w:sz w:val="18"/>
                <w:szCs w:val="18"/>
              </w:rPr>
              <w:t>afgelopen tien (10) jaar</w:t>
            </w:r>
            <w:r w:rsidRPr="00B21EC8">
              <w:rPr>
                <w:rFonts w:ascii="Corbel" w:hAnsi="Corbel" w:cs="Calibri"/>
                <w:sz w:val="18"/>
                <w:szCs w:val="18"/>
              </w:rPr>
              <w:t xml:space="preserve"> </w:t>
            </w:r>
          </w:p>
          <w:p w14:paraId="0F6E9F30" w14:textId="4A880755" w:rsidR="002D3237" w:rsidRPr="002D53FD" w:rsidRDefault="002D3237" w:rsidP="000A6B00">
            <w:pPr>
              <w:suppressAutoHyphens/>
              <w:autoSpaceDE w:val="0"/>
              <w:autoSpaceDN w:val="0"/>
              <w:adjustRightInd w:val="0"/>
              <w:spacing w:before="240" w:after="0" w:line="256" w:lineRule="auto"/>
              <w:textAlignment w:val="baseline"/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</w:pPr>
            <w:r w:rsidRPr="002D53FD">
              <w:rPr>
                <w:rFonts w:ascii="Corbel" w:eastAsia="Times New Roman" w:hAnsi="Corbel" w:cs="Calibri"/>
                <w:b/>
                <w:bCs/>
                <w:i/>
                <w:iCs/>
                <w:color w:val="33CCCC"/>
              </w:rPr>
              <w:t>Rekenkundige selectiecriteria</w:t>
            </w:r>
          </w:p>
          <w:p w14:paraId="7F991879" w14:textId="3D28D45D" w:rsidR="00D46594" w:rsidRPr="006E04BD" w:rsidRDefault="00BF0185" w:rsidP="000A6B00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BF0185">
              <w:rPr>
                <w:rFonts w:ascii="Corbel" w:eastAsia="Times New Roman" w:hAnsi="Corbel" w:cs="Calibri"/>
                <w:color w:val="33CCCC"/>
              </w:rPr>
              <w:t>A</w:t>
            </w:r>
            <w:r w:rsidR="0051275B">
              <w:rPr>
                <w:rFonts w:ascii="Corbel" w:eastAsia="Times New Roman" w:hAnsi="Corbel" w:cs="Calibri"/>
                <w:color w:val="33CCCC"/>
              </w:rPr>
              <w:t>1</w:t>
            </w:r>
            <w:r w:rsidR="00622CE3" w:rsidRPr="006E04BD">
              <w:rPr>
                <w:rFonts w:ascii="Corbel" w:eastAsia="Times New Roman" w:hAnsi="Corbel" w:cs="Calibri"/>
                <w:color w:val="000080"/>
              </w:rPr>
              <w:t>.</w:t>
            </w:r>
            <w:r w:rsidR="000A6B00" w:rsidRPr="006E04BD">
              <w:rPr>
                <w:rFonts w:ascii="Corbel" w:eastAsia="Times New Roman" w:hAnsi="Corbel" w:cs="Calibri"/>
                <w:color w:val="000080"/>
              </w:rPr>
              <w:tab/>
            </w:r>
            <w:r w:rsidR="00B27551" w:rsidRPr="00B27551">
              <w:rPr>
                <w:rFonts w:ascii="Corbel" w:eastAsia="Times New Roman" w:hAnsi="Corbel" w:cs="Calibri"/>
                <w:color w:val="000000"/>
              </w:rPr>
              <w:t xml:space="preserve">Referentieopdracht bestaat uit </w:t>
            </w:r>
            <w:r w:rsidR="00B27551" w:rsidRPr="0051275B">
              <w:rPr>
                <w:rFonts w:ascii="Corbel" w:eastAsia="Times New Roman" w:hAnsi="Corbel" w:cs="Calibri"/>
                <w:b/>
                <w:bCs/>
                <w:color w:val="000000"/>
              </w:rPr>
              <w:t>meerdere bouwlagen</w:t>
            </w:r>
            <w:r w:rsidR="00B27551" w:rsidRPr="00B27551">
              <w:rPr>
                <w:rFonts w:ascii="Corbel" w:eastAsia="Times New Roman" w:hAnsi="Corbel" w:cs="Calibri"/>
                <w:color w:val="000000"/>
              </w:rPr>
              <w:t xml:space="preserve"> en een minimum bruto vloeroppervlak van 2500 m2;</w:t>
            </w:r>
          </w:p>
          <w:p w14:paraId="15C4343C" w14:textId="5DEAD8C3" w:rsidR="00622CE3" w:rsidRPr="006E04BD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Ja</w:t>
            </w:r>
            <w:r w:rsidR="00221AE3">
              <w:rPr>
                <w:rFonts w:ascii="Corbel" w:eastAsia="Times New Roman" w:hAnsi="Corbel" w:cs="Calibri"/>
                <w:color w:val="000000"/>
              </w:rPr>
              <w:t>, namelijk ……………………</w:t>
            </w:r>
          </w:p>
          <w:p w14:paraId="5875F281" w14:textId="4D134261" w:rsidR="00622CE3" w:rsidRPr="006E04BD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nee</w:t>
            </w:r>
          </w:p>
          <w:p w14:paraId="6E26F22B" w14:textId="50CE8C04" w:rsidR="00BF0185" w:rsidRPr="00BF0185" w:rsidRDefault="00BF0185" w:rsidP="00BF0185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BF0185">
              <w:rPr>
                <w:rFonts w:ascii="Corbel" w:eastAsia="Times New Roman" w:hAnsi="Corbel" w:cs="Calibri"/>
                <w:color w:val="33CCCC"/>
              </w:rPr>
              <w:lastRenderedPageBreak/>
              <w:t>A</w:t>
            </w:r>
            <w:r>
              <w:rPr>
                <w:rFonts w:ascii="Corbel" w:eastAsia="Times New Roman" w:hAnsi="Corbel" w:cs="Calibri"/>
                <w:color w:val="33CCCC"/>
              </w:rPr>
              <w:t>2.</w:t>
            </w:r>
            <w:r>
              <w:rPr>
                <w:rFonts w:ascii="Corbel" w:eastAsia="Times New Roman" w:hAnsi="Corbel" w:cs="Calibri"/>
                <w:color w:val="33CCCC"/>
              </w:rPr>
              <w:tab/>
            </w:r>
            <w:r w:rsidR="00F1376C" w:rsidRPr="00F1376C">
              <w:rPr>
                <w:rFonts w:ascii="Corbel" w:eastAsia="Times New Roman" w:hAnsi="Corbel" w:cs="Calibri"/>
                <w:color w:val="000000"/>
              </w:rPr>
              <w:t xml:space="preserve">Het referentieproject omvat de nieuwbouw van </w:t>
            </w:r>
            <w:r w:rsidR="00F1376C" w:rsidRPr="003B42CE">
              <w:rPr>
                <w:rFonts w:ascii="Corbel" w:eastAsia="Times New Roman" w:hAnsi="Corbel" w:cs="Calibri"/>
                <w:b/>
                <w:bCs/>
                <w:color w:val="000000"/>
              </w:rPr>
              <w:t>maatschappelijk vastgoed</w:t>
            </w:r>
            <w:r w:rsidR="00F1376C" w:rsidRPr="00F1376C">
              <w:rPr>
                <w:rFonts w:ascii="Corbel" w:eastAsia="Times New Roman" w:hAnsi="Corbel" w:cs="Calibri"/>
                <w:color w:val="000000"/>
              </w:rPr>
              <w:t>; d.w.z. een gebouw met een publieke functie op het gebied van onderwijs, sport, cultuur, welzijn, maatschappelijke opvang en/of zorg-medisch;</w:t>
            </w:r>
            <w:r w:rsidRPr="00BF0185">
              <w:rPr>
                <w:rFonts w:ascii="Corbel" w:eastAsia="Times New Roman" w:hAnsi="Corbel" w:cs="Calibri"/>
                <w:color w:val="000000"/>
              </w:rPr>
              <w:t xml:space="preserve"> </w:t>
            </w:r>
          </w:p>
          <w:p w14:paraId="2B8F01C0" w14:textId="581309FC" w:rsidR="00622CE3" w:rsidRPr="006E04BD" w:rsidRDefault="00622CE3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Ja</w:t>
            </w:r>
            <w:r w:rsidR="00F1376C">
              <w:rPr>
                <w:rFonts w:ascii="Corbel" w:eastAsia="Times New Roman" w:hAnsi="Corbel" w:cs="Calibri"/>
                <w:color w:val="000000"/>
              </w:rPr>
              <w:t>, namelijk: …………….</w:t>
            </w:r>
          </w:p>
          <w:p w14:paraId="2842F3AD" w14:textId="1AB1FD42" w:rsidR="00622CE3" w:rsidRDefault="00BF0185" w:rsidP="000A6B00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N</w:t>
            </w:r>
            <w:r w:rsidR="00622CE3" w:rsidRPr="006E04BD">
              <w:rPr>
                <w:rFonts w:ascii="Corbel" w:eastAsia="Times New Roman" w:hAnsi="Corbel" w:cs="Calibri"/>
                <w:color w:val="000000"/>
              </w:rPr>
              <w:t>ee</w:t>
            </w:r>
          </w:p>
          <w:p w14:paraId="764986E8" w14:textId="1EFF86E5" w:rsidR="00F011B1" w:rsidRDefault="009C694C" w:rsidP="00AF25BC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BF0185">
              <w:rPr>
                <w:rFonts w:ascii="Corbel" w:eastAsia="Times New Roman" w:hAnsi="Corbel" w:cs="Calibri"/>
                <w:color w:val="33CCCC"/>
              </w:rPr>
              <w:t>A</w:t>
            </w:r>
            <w:r w:rsidR="00221AE3">
              <w:rPr>
                <w:rFonts w:ascii="Corbel" w:eastAsia="Times New Roman" w:hAnsi="Corbel" w:cs="Calibri"/>
                <w:color w:val="33CCCC"/>
              </w:rPr>
              <w:t>3</w:t>
            </w:r>
            <w:r>
              <w:rPr>
                <w:rFonts w:ascii="Corbel" w:eastAsia="Times New Roman" w:hAnsi="Corbel" w:cs="Calibri"/>
                <w:color w:val="33CCCC"/>
              </w:rPr>
              <w:t>.</w:t>
            </w:r>
            <w:r>
              <w:rPr>
                <w:rFonts w:ascii="Corbel" w:eastAsia="Times New Roman" w:hAnsi="Corbel" w:cs="Calibri"/>
                <w:color w:val="33CCCC"/>
              </w:rPr>
              <w:tab/>
            </w:r>
            <w:r w:rsidR="0094077D">
              <w:rPr>
                <w:rFonts w:ascii="Corbel" w:eastAsia="Times New Roman" w:hAnsi="Corbel" w:cs="Calibri"/>
                <w:color w:val="33CCCC"/>
              </w:rPr>
              <w:t xml:space="preserve">A. </w:t>
            </w:r>
            <w:r w:rsidR="00F011B1" w:rsidRPr="00AF25BC">
              <w:rPr>
                <w:rFonts w:ascii="Corbel" w:eastAsia="Times New Roman" w:hAnsi="Corbel" w:cs="Calibri"/>
                <w:color w:val="000000"/>
              </w:rPr>
              <w:t xml:space="preserve">Gegadigde is als </w:t>
            </w:r>
            <w:r w:rsidR="00F011B1" w:rsidRPr="00F545DA">
              <w:rPr>
                <w:rFonts w:ascii="Corbel" w:eastAsia="Times New Roman" w:hAnsi="Corbel" w:cs="Calibri"/>
                <w:b/>
                <w:bCs/>
                <w:color w:val="000000"/>
              </w:rPr>
              <w:t>coördinatieverantwoordelijke</w:t>
            </w:r>
            <w:r w:rsidR="00F011B1" w:rsidRPr="00AF25BC">
              <w:rPr>
                <w:rFonts w:ascii="Corbel" w:eastAsia="Times New Roman" w:hAnsi="Corbel" w:cs="Calibri"/>
                <w:color w:val="000000"/>
              </w:rPr>
              <w:t xml:space="preserve"> op grond van een rechtstreeks tussen gegadigde en opdrachtgever/eindgebruiker opgestelde coördinatieovereenkomst (derhalve zonder tussenkomst van een hoofdaannemer) belast geweest met de afstemming, aansturing van de nevenaannemer van de werktuigbouwkundige installaties.</w:t>
            </w:r>
          </w:p>
          <w:p w14:paraId="5CAD6DDE" w14:textId="77777777" w:rsidR="0094077D" w:rsidRPr="006E04BD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 xml:space="preserve">Ja </w:t>
            </w:r>
          </w:p>
          <w:p w14:paraId="045CD4DD" w14:textId="77777777" w:rsidR="0094077D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Nee</w:t>
            </w:r>
          </w:p>
          <w:p w14:paraId="12CE2E36" w14:textId="6E104864" w:rsidR="00071E58" w:rsidRDefault="0094077D" w:rsidP="0094077D">
            <w:pPr>
              <w:suppressAutoHyphens/>
              <w:autoSpaceDE w:val="0"/>
              <w:autoSpaceDN w:val="0"/>
              <w:adjustRightInd w:val="0"/>
              <w:spacing w:after="120" w:line="256" w:lineRule="auto"/>
              <w:ind w:left="477" w:hanging="477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BF0185">
              <w:rPr>
                <w:rFonts w:ascii="Corbel" w:eastAsia="Times New Roman" w:hAnsi="Corbel" w:cs="Calibri"/>
                <w:color w:val="33CCCC"/>
              </w:rPr>
              <w:t>A</w:t>
            </w:r>
            <w:r w:rsidR="003B42CE">
              <w:rPr>
                <w:rFonts w:ascii="Corbel" w:eastAsia="Times New Roman" w:hAnsi="Corbel" w:cs="Calibri"/>
                <w:color w:val="33CCCC"/>
              </w:rPr>
              <w:t>3</w:t>
            </w:r>
            <w:r>
              <w:rPr>
                <w:rFonts w:ascii="Corbel" w:eastAsia="Times New Roman" w:hAnsi="Corbel" w:cs="Calibri"/>
                <w:color w:val="33CCCC"/>
              </w:rPr>
              <w:t>.</w:t>
            </w:r>
            <w:r>
              <w:rPr>
                <w:rFonts w:ascii="Corbel" w:eastAsia="Times New Roman" w:hAnsi="Corbel" w:cs="Calibri"/>
                <w:color w:val="33CCCC"/>
              </w:rPr>
              <w:tab/>
              <w:t xml:space="preserve">B. </w:t>
            </w:r>
            <w:r w:rsidR="00521517" w:rsidRPr="0094077D">
              <w:rPr>
                <w:rFonts w:ascii="Corbel" w:eastAsia="Times New Roman" w:hAnsi="Corbel" w:cs="Calibri"/>
                <w:color w:val="000000"/>
              </w:rPr>
              <w:t xml:space="preserve">Gegadigde is als </w:t>
            </w:r>
            <w:r w:rsidR="00521517" w:rsidRPr="00F545DA">
              <w:rPr>
                <w:rFonts w:ascii="Corbel" w:eastAsia="Times New Roman" w:hAnsi="Corbel" w:cs="Calibri"/>
                <w:b/>
                <w:bCs/>
                <w:color w:val="000000"/>
              </w:rPr>
              <w:t>coördinatieverantwoordelijke</w:t>
            </w:r>
            <w:r w:rsidR="00521517" w:rsidRPr="0094077D">
              <w:rPr>
                <w:rFonts w:ascii="Corbel" w:eastAsia="Times New Roman" w:hAnsi="Corbel" w:cs="Calibri"/>
                <w:color w:val="000000"/>
              </w:rPr>
              <w:t xml:space="preserve"> op grond van een rechtstreeks tussen gegadigde en opdrachtgever/eindgebruiker opgestelde coördinatieovereenkomst (derhalve zonder tussenkomst van een hoofdaannemer) belast geweest met de afstemming, aansturing van de nevenaannemer van de elektrotechnische installaties</w:t>
            </w:r>
            <w:r>
              <w:rPr>
                <w:rFonts w:ascii="Corbel" w:eastAsia="Times New Roman" w:hAnsi="Corbel" w:cs="Calibri"/>
                <w:color w:val="000000"/>
              </w:rPr>
              <w:t>.</w:t>
            </w:r>
          </w:p>
          <w:p w14:paraId="124C4F84" w14:textId="77777777" w:rsidR="0094077D" w:rsidRPr="006E04BD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 xml:space="preserve">Ja </w:t>
            </w:r>
          </w:p>
          <w:p w14:paraId="1493346D" w14:textId="77777777" w:rsidR="0094077D" w:rsidRDefault="0094077D" w:rsidP="0094077D">
            <w:pPr>
              <w:pStyle w:val="Lijstalinea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120" w:after="120" w:line="256" w:lineRule="auto"/>
              <w:ind w:left="1044" w:hanging="505"/>
              <w:contextualSpacing w:val="0"/>
              <w:textAlignment w:val="baseline"/>
              <w:rPr>
                <w:rFonts w:ascii="Corbel" w:eastAsia="Times New Roman" w:hAnsi="Corbel" w:cs="Calibri"/>
                <w:color w:val="000000"/>
              </w:rPr>
            </w:pPr>
            <w:r w:rsidRPr="006E04BD">
              <w:rPr>
                <w:rFonts w:ascii="Corbel" w:eastAsia="Times New Roman" w:hAnsi="Corbel" w:cs="Calibri"/>
                <w:color w:val="000000"/>
              </w:rPr>
              <w:t>Nee</w:t>
            </w:r>
          </w:p>
          <w:p w14:paraId="26D1D1D4" w14:textId="3E9A6BF6" w:rsidR="004F1178" w:rsidRPr="006E04BD" w:rsidRDefault="00F63047" w:rsidP="0096242D">
            <w:pPr>
              <w:rPr>
                <w:rFonts w:ascii="Corbel" w:hAnsi="Corbel" w:cs="Calibri"/>
                <w:i/>
                <w:iCs/>
                <w:sz w:val="18"/>
                <w:szCs w:val="18"/>
              </w:rPr>
            </w:pPr>
            <w:r w:rsidRPr="006E04BD">
              <w:rPr>
                <w:rFonts w:ascii="Corbel" w:hAnsi="Corbel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0047A9" w:rsidRPr="006E04BD" w14:paraId="51D2768E" w14:textId="77777777" w:rsidTr="00CA5F5B">
        <w:tc>
          <w:tcPr>
            <w:tcW w:w="515" w:type="dxa"/>
            <w:shd w:val="clear" w:color="auto" w:fill="33CCCC"/>
            <w:vAlign w:val="center"/>
          </w:tcPr>
          <w:p w14:paraId="519B8247" w14:textId="2992FC71" w:rsidR="000047A9" w:rsidRPr="006E04BD" w:rsidRDefault="000047A9" w:rsidP="000047A9">
            <w:pPr>
              <w:spacing w:after="120"/>
              <w:rPr>
                <w:rFonts w:ascii="Corbel" w:eastAsia="Times New Roman" w:hAnsi="Corbel" w:cs="Calibri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lastRenderedPageBreak/>
              <w:t>5.</w:t>
            </w:r>
          </w:p>
        </w:tc>
        <w:tc>
          <w:tcPr>
            <w:tcW w:w="8545" w:type="dxa"/>
            <w:gridSpan w:val="2"/>
            <w:shd w:val="clear" w:color="auto" w:fill="33CCCC"/>
            <w:vAlign w:val="center"/>
          </w:tcPr>
          <w:p w14:paraId="55E1C86A" w14:textId="06EB4502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eastAsia="Times New Roman" w:hAnsi="Corbel" w:cs="Calibri"/>
                <w:color w:val="FFFFFF"/>
              </w:rPr>
              <w:t xml:space="preserve">Toelichting </w:t>
            </w:r>
          </w:p>
        </w:tc>
      </w:tr>
      <w:tr w:rsidR="000047A9" w:rsidRPr="006E04BD" w14:paraId="2563B9AB" w14:textId="77777777" w:rsidTr="006A5173">
        <w:tc>
          <w:tcPr>
            <w:tcW w:w="515" w:type="dxa"/>
            <w:vAlign w:val="center"/>
          </w:tcPr>
          <w:p w14:paraId="5079DA9C" w14:textId="77777777" w:rsidR="000047A9" w:rsidRPr="006E04BD" w:rsidRDefault="000047A9" w:rsidP="000047A9">
            <w:pPr>
              <w:spacing w:after="120"/>
              <w:rPr>
                <w:rFonts w:ascii="Corbel" w:eastAsia="Times New Roman" w:hAnsi="Corbel" w:cs="Calibri"/>
              </w:rPr>
            </w:pPr>
          </w:p>
        </w:tc>
        <w:tc>
          <w:tcPr>
            <w:tcW w:w="8545" w:type="dxa"/>
            <w:gridSpan w:val="2"/>
            <w:vAlign w:val="center"/>
          </w:tcPr>
          <w:p w14:paraId="0AC31BEC" w14:textId="6EE1402B" w:rsidR="000047A9" w:rsidRPr="006E04BD" w:rsidRDefault="000047A9" w:rsidP="000047A9">
            <w:pPr>
              <w:spacing w:after="120"/>
              <w:rPr>
                <w:rFonts w:ascii="Corbel" w:hAnsi="Corbel" w:cs="Calibri"/>
                <w:sz w:val="18"/>
                <w:szCs w:val="18"/>
              </w:rPr>
            </w:pPr>
            <w:r w:rsidRPr="006E04BD">
              <w:rPr>
                <w:rFonts w:ascii="Corbel" w:hAnsi="Corbel" w:cs="Calibri"/>
                <w:sz w:val="18"/>
                <w:szCs w:val="18"/>
              </w:rPr>
              <w:t>Korte samenvatting/beschrijving van de uitgevoerde werkzaamheden en kenmerken van het referentieproject waarbij in ieder geval kort wordt ingegaan op de invulling van de minimumeisen</w:t>
            </w:r>
            <w:r w:rsidR="00EB44AC" w:rsidRPr="006E04BD">
              <w:rPr>
                <w:rFonts w:ascii="Corbel" w:hAnsi="Corbel" w:cs="Calibri"/>
                <w:sz w:val="18"/>
                <w:szCs w:val="18"/>
              </w:rPr>
              <w:t xml:space="preserve"> en </w:t>
            </w:r>
            <w:proofErr w:type="spellStart"/>
            <w:r w:rsidR="00EB44AC" w:rsidRPr="006E04BD">
              <w:rPr>
                <w:rFonts w:ascii="Corbel" w:hAnsi="Corbel" w:cs="Calibri"/>
                <w:sz w:val="18"/>
                <w:szCs w:val="18"/>
              </w:rPr>
              <w:t>subselectiecriteria</w:t>
            </w:r>
            <w:proofErr w:type="spellEnd"/>
            <w:r w:rsidR="00EB44AC" w:rsidRPr="006E04BD">
              <w:rPr>
                <w:rFonts w:ascii="Corbel" w:hAnsi="Corbel" w:cs="Calibri"/>
                <w:sz w:val="18"/>
                <w:szCs w:val="18"/>
              </w:rPr>
              <w:t xml:space="preserve"> (indien van toepassing)</w:t>
            </w:r>
            <w:r w:rsidRPr="006E04BD">
              <w:rPr>
                <w:rFonts w:ascii="Corbel" w:hAnsi="Corbel" w:cs="Calibri"/>
                <w:sz w:val="18"/>
                <w:szCs w:val="18"/>
              </w:rPr>
              <w:t>.</w:t>
            </w:r>
          </w:p>
          <w:p w14:paraId="7A12D7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3FD19911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6E9FE9C" w14:textId="77777777" w:rsidR="000047A9" w:rsidRPr="006E04BD" w:rsidRDefault="000047A9" w:rsidP="000047A9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  <w:p w14:paraId="6DC47905" w14:textId="02DE1651" w:rsidR="000047A9" w:rsidRPr="00CA5F5B" w:rsidRDefault="000047A9" w:rsidP="00CA5F5B">
            <w:pPr>
              <w:spacing w:after="120"/>
              <w:rPr>
                <w:rFonts w:ascii="Corbel" w:hAnsi="Corbel" w:cs="Calibri"/>
              </w:rPr>
            </w:pPr>
            <w:r w:rsidRPr="006E04BD">
              <w:rPr>
                <w:rFonts w:ascii="Corbel" w:hAnsi="Corbel" w:cs="Calibri"/>
              </w:rPr>
              <w:t>_______________________________________________________________________________</w:t>
            </w:r>
          </w:p>
        </w:tc>
      </w:tr>
    </w:tbl>
    <w:p w14:paraId="629214E3" w14:textId="6152D61E" w:rsidR="003D42B9" w:rsidRPr="006E04BD" w:rsidRDefault="003D42B9" w:rsidP="002F5655">
      <w:pPr>
        <w:spacing w:line="259" w:lineRule="auto"/>
        <w:rPr>
          <w:rFonts w:ascii="Corbel" w:hAnsi="Corbel" w:cs="Calibri"/>
        </w:rPr>
      </w:pPr>
    </w:p>
    <w:sectPr w:rsidR="003D42B9" w:rsidRPr="006E04BD" w:rsidSect="008511F0">
      <w:headerReference w:type="default" r:id="rId10"/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68BF" w14:textId="77777777" w:rsidR="006017AF" w:rsidRDefault="006017AF" w:rsidP="0089501A">
      <w:pPr>
        <w:spacing w:after="0" w:line="240" w:lineRule="auto"/>
      </w:pPr>
      <w:r>
        <w:separator/>
      </w:r>
    </w:p>
  </w:endnote>
  <w:endnote w:type="continuationSeparator" w:id="0">
    <w:p w14:paraId="28D5146B" w14:textId="77777777" w:rsidR="006017AF" w:rsidRDefault="006017AF" w:rsidP="0089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0297" w14:textId="77777777" w:rsidR="0074425C" w:rsidRDefault="0074425C" w:rsidP="0074425C">
    <w:pPr>
      <w:pStyle w:val="Voettekst"/>
      <w:ind w:firstLine="4248"/>
      <w:jc w:val="right"/>
    </w:pPr>
    <w:r>
      <w:t>Bijlage bij Selectieleidraad</w:t>
    </w:r>
  </w:p>
  <w:p w14:paraId="353BAB54" w14:textId="1C241AFF" w:rsidR="0074425C" w:rsidRDefault="0074425C" w:rsidP="0074425C">
    <w:pPr>
      <w:pStyle w:val="Voettekst"/>
      <w:jc w:val="right"/>
    </w:pPr>
    <w:r w:rsidRPr="00BF68B8">
      <w:rPr>
        <w:b/>
        <w:bCs/>
      </w:rPr>
      <w:t>Nieuwbouw MFA Langeveen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26C2" w14:textId="77777777" w:rsidR="006017AF" w:rsidRDefault="006017AF" w:rsidP="0089501A">
      <w:pPr>
        <w:spacing w:after="0" w:line="240" w:lineRule="auto"/>
      </w:pPr>
      <w:r>
        <w:separator/>
      </w:r>
    </w:p>
  </w:footnote>
  <w:footnote w:type="continuationSeparator" w:id="0">
    <w:p w14:paraId="3DBB44B7" w14:textId="77777777" w:rsidR="006017AF" w:rsidRDefault="006017AF" w:rsidP="00895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E6C" w14:textId="508FF529" w:rsidR="0089501A" w:rsidRDefault="00A061BD" w:rsidP="0089501A">
    <w:pPr>
      <w:pStyle w:val="Koptekst"/>
      <w:jc w:val="right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CD54928" wp14:editId="4A1A176E">
          <wp:simplePos x="0" y="0"/>
          <wp:positionH relativeFrom="margin">
            <wp:posOffset>4840605</wp:posOffset>
          </wp:positionH>
          <wp:positionV relativeFrom="paragraph">
            <wp:posOffset>-282575</wp:posOffset>
          </wp:positionV>
          <wp:extent cx="1352550" cy="624840"/>
          <wp:effectExtent l="0" t="0" r="0" b="0"/>
          <wp:wrapNone/>
          <wp:docPr id="2057472216" name="Afbeelding 2" descr="Maatschappelijk Vastgoed Langeveen – Samen onze kansen benut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atschappelijk Vastgoed Langeveen – Samen onze kansen benut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DBA60D5" wp14:editId="26F5DFF4">
          <wp:simplePos x="0" y="0"/>
          <wp:positionH relativeFrom="column">
            <wp:posOffset>-220980</wp:posOffset>
          </wp:positionH>
          <wp:positionV relativeFrom="paragraph">
            <wp:posOffset>-541655</wp:posOffset>
          </wp:positionV>
          <wp:extent cx="1005840" cy="1005840"/>
          <wp:effectExtent l="0" t="0" r="0" b="0"/>
          <wp:wrapNone/>
          <wp:docPr id="261147457" name="Afbeelding 3" descr="NSNK Vastgoed &amp; Transformatie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SNK Vastgoed &amp; Transformatie | Linked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5BB0"/>
    <w:multiLevelType w:val="hybridMultilevel"/>
    <w:tmpl w:val="0D5CE602"/>
    <w:lvl w:ilvl="0" w:tplc="C2B64B3A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6F22F158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Times New Roman" w:hint="default"/>
      </w:rPr>
    </w:lvl>
    <w:lvl w:ilvl="2" w:tplc="65C84990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97D07C4E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3FBC7880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Times New Roman" w:hint="default"/>
      </w:rPr>
    </w:lvl>
    <w:lvl w:ilvl="5" w:tplc="3D16F230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D990FEF6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A8CAC8FC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Times New Roman" w:hint="default"/>
      </w:rPr>
    </w:lvl>
    <w:lvl w:ilvl="8" w:tplc="1632DB70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002058"/>
    <w:multiLevelType w:val="hybridMultilevel"/>
    <w:tmpl w:val="F7F6244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483ACC"/>
    <w:multiLevelType w:val="hybridMultilevel"/>
    <w:tmpl w:val="B4EE85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0C42"/>
    <w:multiLevelType w:val="hybridMultilevel"/>
    <w:tmpl w:val="95B024C6"/>
    <w:lvl w:ilvl="0" w:tplc="04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D865F9"/>
    <w:multiLevelType w:val="hybridMultilevel"/>
    <w:tmpl w:val="B4EE8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167E7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124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73066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7380C"/>
    <w:multiLevelType w:val="hybridMultilevel"/>
    <w:tmpl w:val="DDC2EE8C"/>
    <w:lvl w:ilvl="0" w:tplc="FFFFFFFF">
      <w:start w:val="1"/>
      <w:numFmt w:val="bullet"/>
      <w:lvlText w:val=""/>
      <w:lvlJc w:val="left"/>
      <w:pPr>
        <w:ind w:left="1508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0" w15:restartNumberingAfterBreak="0">
    <w:nsid w:val="648B0145"/>
    <w:multiLevelType w:val="hybridMultilevel"/>
    <w:tmpl w:val="EF1E067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B2280"/>
    <w:multiLevelType w:val="hybridMultilevel"/>
    <w:tmpl w:val="7174DF6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C763C"/>
    <w:multiLevelType w:val="hybridMultilevel"/>
    <w:tmpl w:val="AB266754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830BE"/>
    <w:multiLevelType w:val="hybridMultilevel"/>
    <w:tmpl w:val="25BAB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B042C"/>
    <w:multiLevelType w:val="hybridMultilevel"/>
    <w:tmpl w:val="8EBE96F8"/>
    <w:lvl w:ilvl="0" w:tplc="7CBA4AB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78644">
    <w:abstractNumId w:val="2"/>
  </w:num>
  <w:num w:numId="2" w16cid:durableId="1700356466">
    <w:abstractNumId w:val="12"/>
  </w:num>
  <w:num w:numId="3" w16cid:durableId="973369107">
    <w:abstractNumId w:val="10"/>
  </w:num>
  <w:num w:numId="4" w16cid:durableId="957640986">
    <w:abstractNumId w:val="9"/>
  </w:num>
  <w:num w:numId="5" w16cid:durableId="1118643190">
    <w:abstractNumId w:val="0"/>
  </w:num>
  <w:num w:numId="6" w16cid:durableId="1305045715">
    <w:abstractNumId w:val="6"/>
  </w:num>
  <w:num w:numId="7" w16cid:durableId="2011175803">
    <w:abstractNumId w:val="8"/>
  </w:num>
  <w:num w:numId="8" w16cid:durableId="806975250">
    <w:abstractNumId w:val="13"/>
  </w:num>
  <w:num w:numId="9" w16cid:durableId="892698459">
    <w:abstractNumId w:val="7"/>
  </w:num>
  <w:num w:numId="10" w16cid:durableId="2125734048">
    <w:abstractNumId w:val="4"/>
  </w:num>
  <w:num w:numId="11" w16cid:durableId="1978103795">
    <w:abstractNumId w:val="1"/>
  </w:num>
  <w:num w:numId="12" w16cid:durableId="990477963">
    <w:abstractNumId w:val="11"/>
  </w:num>
  <w:num w:numId="13" w16cid:durableId="1189416248">
    <w:abstractNumId w:val="14"/>
  </w:num>
  <w:num w:numId="14" w16cid:durableId="788013722">
    <w:abstractNumId w:val="3"/>
  </w:num>
  <w:num w:numId="15" w16cid:durableId="1570462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03"/>
    <w:rsid w:val="000047A9"/>
    <w:rsid w:val="0002749A"/>
    <w:rsid w:val="00071E58"/>
    <w:rsid w:val="000A0668"/>
    <w:rsid w:val="000A6B00"/>
    <w:rsid w:val="000C43E1"/>
    <w:rsid w:val="000E54A3"/>
    <w:rsid w:val="000F7FB0"/>
    <w:rsid w:val="00130C4A"/>
    <w:rsid w:val="001352EF"/>
    <w:rsid w:val="00144C08"/>
    <w:rsid w:val="00155AF8"/>
    <w:rsid w:val="0016098F"/>
    <w:rsid w:val="00201C00"/>
    <w:rsid w:val="00221AE3"/>
    <w:rsid w:val="0023373A"/>
    <w:rsid w:val="00243C1E"/>
    <w:rsid w:val="00277909"/>
    <w:rsid w:val="002949D4"/>
    <w:rsid w:val="002D3237"/>
    <w:rsid w:val="002D53FD"/>
    <w:rsid w:val="002F5655"/>
    <w:rsid w:val="003130DA"/>
    <w:rsid w:val="00330ED5"/>
    <w:rsid w:val="003740B5"/>
    <w:rsid w:val="00381F03"/>
    <w:rsid w:val="003B2B3A"/>
    <w:rsid w:val="003B42CE"/>
    <w:rsid w:val="003C3500"/>
    <w:rsid w:val="003D42B9"/>
    <w:rsid w:val="003F6BCA"/>
    <w:rsid w:val="00404BFC"/>
    <w:rsid w:val="0041692E"/>
    <w:rsid w:val="00446656"/>
    <w:rsid w:val="004F1178"/>
    <w:rsid w:val="0051275B"/>
    <w:rsid w:val="00521517"/>
    <w:rsid w:val="00561765"/>
    <w:rsid w:val="005A52DB"/>
    <w:rsid w:val="006017AF"/>
    <w:rsid w:val="00622CE3"/>
    <w:rsid w:val="00656067"/>
    <w:rsid w:val="00670035"/>
    <w:rsid w:val="00697CB0"/>
    <w:rsid w:val="006D4EA1"/>
    <w:rsid w:val="006E04BD"/>
    <w:rsid w:val="0072298D"/>
    <w:rsid w:val="0074425C"/>
    <w:rsid w:val="007459E8"/>
    <w:rsid w:val="007A3A25"/>
    <w:rsid w:val="007E28AF"/>
    <w:rsid w:val="0081228F"/>
    <w:rsid w:val="008511F0"/>
    <w:rsid w:val="008653B5"/>
    <w:rsid w:val="00871156"/>
    <w:rsid w:val="0089501A"/>
    <w:rsid w:val="008C4EDC"/>
    <w:rsid w:val="008E2A9C"/>
    <w:rsid w:val="0090491D"/>
    <w:rsid w:val="0094077D"/>
    <w:rsid w:val="0096242D"/>
    <w:rsid w:val="00967D5C"/>
    <w:rsid w:val="009753F6"/>
    <w:rsid w:val="00983722"/>
    <w:rsid w:val="00991C49"/>
    <w:rsid w:val="009A6E83"/>
    <w:rsid w:val="009B1692"/>
    <w:rsid w:val="009C694C"/>
    <w:rsid w:val="00A061BD"/>
    <w:rsid w:val="00A83495"/>
    <w:rsid w:val="00A9489C"/>
    <w:rsid w:val="00AD42AC"/>
    <w:rsid w:val="00AF25BC"/>
    <w:rsid w:val="00B21EC8"/>
    <w:rsid w:val="00B26E80"/>
    <w:rsid w:val="00B27551"/>
    <w:rsid w:val="00B645B3"/>
    <w:rsid w:val="00BE20CB"/>
    <w:rsid w:val="00BF0185"/>
    <w:rsid w:val="00C25C61"/>
    <w:rsid w:val="00C5026F"/>
    <w:rsid w:val="00C72B0F"/>
    <w:rsid w:val="00CA5F5B"/>
    <w:rsid w:val="00CB531B"/>
    <w:rsid w:val="00D36619"/>
    <w:rsid w:val="00D46594"/>
    <w:rsid w:val="00D522B3"/>
    <w:rsid w:val="00D871EE"/>
    <w:rsid w:val="00DF1FD8"/>
    <w:rsid w:val="00E60510"/>
    <w:rsid w:val="00EB44AC"/>
    <w:rsid w:val="00EC1D94"/>
    <w:rsid w:val="00EC728D"/>
    <w:rsid w:val="00ED0E09"/>
    <w:rsid w:val="00ED20F7"/>
    <w:rsid w:val="00EE5D30"/>
    <w:rsid w:val="00F011B1"/>
    <w:rsid w:val="00F1376C"/>
    <w:rsid w:val="00F229D7"/>
    <w:rsid w:val="00F35013"/>
    <w:rsid w:val="00F545DA"/>
    <w:rsid w:val="00F63047"/>
    <w:rsid w:val="00F7581E"/>
    <w:rsid w:val="00F904CC"/>
    <w:rsid w:val="00FD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0D3D"/>
  <w15:chartTrackingRefBased/>
  <w15:docId w15:val="{05EDEA50-2CAF-4802-848C-7DD4CE16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178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1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1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1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1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1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1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1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1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1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1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1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1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1F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1F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F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1F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1F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1F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1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1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1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1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1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1F03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381F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1F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1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1F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1F03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Kop1"/>
    <w:rsid w:val="004F1178"/>
    <w:pPr>
      <w:keepNext w:val="0"/>
      <w:keepLines w:val="0"/>
      <w:numPr>
        <w:ilvl w:val="1"/>
        <w:numId w:val="1"/>
      </w:numPr>
      <w:tabs>
        <w:tab w:val="num" w:pos="360"/>
        <w:tab w:val="left" w:pos="567"/>
      </w:tabs>
      <w:suppressAutoHyphens/>
      <w:autoSpaceDN w:val="0"/>
      <w:spacing w:before="160" w:after="160" w:line="256" w:lineRule="auto"/>
      <w:ind w:left="0" w:firstLine="0"/>
      <w:textAlignment w:val="baseline"/>
    </w:pPr>
    <w:rPr>
      <w:rFonts w:ascii="Calibri" w:eastAsia="MS Mincho" w:hAnsi="Calibri" w:cs="Calibri"/>
      <w:b/>
      <w:bCs/>
      <w:color w:val="auto"/>
      <w:sz w:val="26"/>
      <w:szCs w:val="26"/>
    </w:rPr>
  </w:style>
  <w:style w:type="character" w:customStyle="1" w:styleId="LijstalineaChar">
    <w:name w:val="Lijstalinea Char"/>
    <w:aliases w:val="Opsomblokjes en substreepjes Char,Opsomming Char,Kleurrijke lijst - accent 11 Char,Reference List Char"/>
    <w:link w:val="Lijstalinea"/>
    <w:uiPriority w:val="34"/>
    <w:locked/>
    <w:rsid w:val="004F1178"/>
  </w:style>
  <w:style w:type="paragraph" w:styleId="Koptekst">
    <w:name w:val="header"/>
    <w:basedOn w:val="Standaard"/>
    <w:link w:val="Kop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9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01A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Lijstopsomteken">
    <w:name w:val="List Bullet"/>
    <w:basedOn w:val="Standaard"/>
    <w:autoRedefine/>
    <w:uiPriority w:val="99"/>
    <w:semiHidden/>
    <w:unhideWhenUsed/>
    <w:rsid w:val="00D46594"/>
    <w:pPr>
      <w:numPr>
        <w:numId w:val="5"/>
      </w:numPr>
      <w:tabs>
        <w:tab w:val="clear" w:pos="1050"/>
        <w:tab w:val="num" w:pos="360"/>
        <w:tab w:val="left" w:pos="720"/>
      </w:tabs>
      <w:autoSpaceDE w:val="0"/>
      <w:autoSpaceDN w:val="0"/>
      <w:spacing w:before="120" w:after="120"/>
      <w:ind w:left="0" w:firstLine="0"/>
    </w:pPr>
    <w:rPr>
      <w:rFonts w:eastAsia="Times New Roman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1D94"/>
    <w:pPr>
      <w:spacing w:before="120" w:after="120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1D94"/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qFormat/>
    <w:rsid w:val="00EC1D94"/>
    <w:rPr>
      <w:sz w:val="16"/>
      <w:szCs w:val="16"/>
    </w:rPr>
  </w:style>
  <w:style w:type="paragraph" w:customStyle="1" w:styleId="Default">
    <w:name w:val="Default"/>
    <w:rsid w:val="006E0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746A4-77D4-492B-986F-B3D3716F108D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B8E6AF37-9529-41B7-B3EE-9526316C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1B79BD-46D3-4CC9-8D24-07A984421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2</cp:revision>
  <dcterms:created xsi:type="dcterms:W3CDTF">2025-04-07T16:24:00Z</dcterms:created>
  <dcterms:modified xsi:type="dcterms:W3CDTF">2025-04-07T16:24:00Z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