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C425E" w14:textId="37704647" w:rsidR="00F04577" w:rsidRPr="00036D7F" w:rsidRDefault="00F04577" w:rsidP="00036D7F">
      <w:pPr>
        <w:pStyle w:val="Kop1"/>
        <w:rPr>
          <w:color w:val="007BC7" w:themeColor="text2"/>
        </w:rPr>
      </w:pPr>
      <w:bookmarkStart w:id="0" w:name="_Toc195009153"/>
      <w:r w:rsidRPr="00F04577">
        <w:rPr>
          <w:color w:val="007BC7" w:themeColor="text2"/>
          <w:szCs w:val="24"/>
        </w:rPr>
        <w:t>Vragenlijst bijlage A</w:t>
      </w:r>
      <w:bookmarkEnd w:id="0"/>
      <w:r>
        <w:rPr>
          <w:color w:val="007BC7" w:themeColor="text2"/>
          <w:szCs w:val="24"/>
        </w:rPr>
        <w:t xml:space="preserve"> </w:t>
      </w:r>
      <w:r w:rsidR="00036D7F" w:rsidRPr="00036D7F">
        <w:rPr>
          <w:color w:val="007BC7" w:themeColor="text2"/>
          <w:szCs w:val="24"/>
        </w:rPr>
        <w:t xml:space="preserve">Marktconsultatie ‘Digitalisering Binnenhavens’ </w:t>
      </w:r>
    </w:p>
    <w:p w14:paraId="34F0B914" w14:textId="77777777" w:rsidR="00F04577" w:rsidRPr="00F04577" w:rsidRDefault="00F04577" w:rsidP="00F04577">
      <w:pPr>
        <w:rPr>
          <w:lang w:eastAsia="en-US"/>
        </w:rPr>
      </w:pPr>
    </w:p>
    <w:p w14:paraId="78B61745" w14:textId="1D6284A6" w:rsidR="00F04577" w:rsidRDefault="00036D7F" w:rsidP="00F04577">
      <w:r>
        <w:t>Naar aanleiding</w:t>
      </w:r>
      <w:r w:rsidR="00F04577">
        <w:t xml:space="preserve"> </w:t>
      </w:r>
      <w:r>
        <w:t xml:space="preserve">van de </w:t>
      </w:r>
      <w:r w:rsidR="00F04577">
        <w:t>2</w:t>
      </w:r>
      <w:r w:rsidR="00F04577" w:rsidRPr="00F04577">
        <w:rPr>
          <w:vertAlign w:val="superscript"/>
        </w:rPr>
        <w:t>e</w:t>
      </w:r>
      <w:r w:rsidR="00F04577">
        <w:t xml:space="preserve"> NvI</w:t>
      </w:r>
      <w:r>
        <w:t xml:space="preserve"> (vraag en antwoord 40) wordt hierbij een aangepaste versie van de vragenlijst gepubliceerd, zie onderstaande lijst met vragen </w:t>
      </w:r>
      <w:r w:rsidR="00F04577" w:rsidRPr="00F04577">
        <w:t>waarin de nummering correct is</w:t>
      </w:r>
      <w:r>
        <w:t xml:space="preserve"> doorgevoerd</w:t>
      </w:r>
      <w:r w:rsidR="00F04577" w:rsidRPr="00F04577">
        <w:t xml:space="preserve">. </w:t>
      </w:r>
      <w:r w:rsidR="00F04577">
        <w:t>Deze vragen stelt RWS namens de partners van het programma digitalisering binnenhavens</w:t>
      </w:r>
      <w:r w:rsidR="00F04577">
        <w:t xml:space="preserve"> aan de markt. </w:t>
      </w:r>
      <w:r w:rsidR="00F04577">
        <w:t xml:space="preserve">Iedere geïnteresseerde marktpartij wordt verzocht om de antwoorden op de vragenlijst uit hoofdstuk 4 van </w:t>
      </w:r>
      <w:r w:rsidR="00F04577" w:rsidRPr="00330CC9">
        <w:t xml:space="preserve">dit </w:t>
      </w:r>
      <w:r w:rsidR="00F04577">
        <w:t>m</w:t>
      </w:r>
      <w:r w:rsidR="00F04577" w:rsidRPr="00330CC9">
        <w:t>arktconsultatiedocument in te dienen per e-mail:</w:t>
      </w:r>
      <w:r w:rsidR="00F04577" w:rsidRPr="00330CC9">
        <w:rPr>
          <w:color w:val="222222"/>
        </w:rPr>
        <w:t xml:space="preserve"> </w:t>
      </w:r>
      <w:hyperlink r:id="rId7" w:tooltip="mailto:inkoopcentrum-iv@rws.nl" w:history="1">
        <w:r w:rsidR="00F04577" w:rsidRPr="00330CC9">
          <w:rPr>
            <w:rStyle w:val="Hyperlink"/>
            <w:bCs/>
            <w:szCs w:val="18"/>
          </w:rPr>
          <w:t>inkoopcentrum-iv@rws.nl</w:t>
        </w:r>
      </w:hyperlink>
      <w:r w:rsidR="00F04577" w:rsidRPr="00330CC9">
        <w:t xml:space="preserve"> </w:t>
      </w:r>
      <w:r w:rsidR="00F04577">
        <w:t>(t.a.v. W. Oppentocht)</w:t>
      </w:r>
      <w:r w:rsidR="00F04577">
        <w:t>.</w:t>
      </w:r>
    </w:p>
    <w:p w14:paraId="386084DA" w14:textId="77777777" w:rsidR="00F04577" w:rsidRDefault="00F04577" w:rsidP="00F04577"/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505"/>
      </w:tblGrid>
      <w:tr w:rsidR="00F04577" w:rsidRPr="001F7C7D" w14:paraId="3AE21EDA" w14:textId="77777777" w:rsidTr="00F04577">
        <w:tc>
          <w:tcPr>
            <w:tcW w:w="9067" w:type="dxa"/>
            <w:gridSpan w:val="2"/>
          </w:tcPr>
          <w:p w14:paraId="69D56720" w14:textId="77777777" w:rsidR="00F04577" w:rsidRPr="001F7C7D" w:rsidRDefault="00F04577" w:rsidP="00BA62D8">
            <w:pPr>
              <w:pStyle w:val="broodtekst"/>
              <w:rPr>
                <w:b/>
                <w:i/>
                <w:szCs w:val="18"/>
              </w:rPr>
            </w:pPr>
            <w:r w:rsidRPr="001F7C7D">
              <w:rPr>
                <w:b/>
                <w:i/>
                <w:szCs w:val="18"/>
              </w:rPr>
              <w:t>Vragen over de interesse in de opdracht</w:t>
            </w:r>
            <w:r>
              <w:rPr>
                <w:b/>
                <w:i/>
                <w:szCs w:val="18"/>
              </w:rPr>
              <w:t xml:space="preserve"> voor ‘living lab’ (1 &amp; 2)</w:t>
            </w:r>
          </w:p>
        </w:tc>
      </w:tr>
      <w:tr w:rsidR="00F04577" w:rsidRPr="001F7C7D" w14:paraId="38C5ACDB" w14:textId="77777777" w:rsidTr="00F04577">
        <w:tc>
          <w:tcPr>
            <w:tcW w:w="562" w:type="dxa"/>
          </w:tcPr>
          <w:p w14:paraId="0FC65E13" w14:textId="77777777" w:rsidR="00F04577" w:rsidRPr="001F7C7D" w:rsidRDefault="00F04577" w:rsidP="00BA62D8">
            <w:pPr>
              <w:pStyle w:val="broodtekst"/>
              <w:rPr>
                <w:i/>
                <w:szCs w:val="18"/>
              </w:rPr>
            </w:pPr>
            <w:r w:rsidRPr="001F7C7D">
              <w:rPr>
                <w:i/>
                <w:szCs w:val="18"/>
              </w:rPr>
              <w:t>A1</w:t>
            </w:r>
          </w:p>
        </w:tc>
        <w:tc>
          <w:tcPr>
            <w:tcW w:w="8505" w:type="dxa"/>
          </w:tcPr>
          <w:p w14:paraId="4813C051" w14:textId="77777777" w:rsidR="00F04577" w:rsidRPr="001F7C7D" w:rsidRDefault="00F04577" w:rsidP="00BA62D8">
            <w:pPr>
              <w:pStyle w:val="broodtekst"/>
              <w:rPr>
                <w:i/>
                <w:szCs w:val="18"/>
              </w:rPr>
            </w:pPr>
            <w:r w:rsidRPr="001F7C7D">
              <w:rPr>
                <w:i/>
                <w:szCs w:val="18"/>
              </w:rPr>
              <w:t>Wat zouden voor u redenen kunnen zijn om wel of niet deel te nemen aan de aanbestedingsprocedure</w:t>
            </w:r>
            <w:r>
              <w:rPr>
                <w:i/>
                <w:szCs w:val="18"/>
              </w:rPr>
              <w:t xml:space="preserve"> en de voorgestelde werkvorm</w:t>
            </w:r>
            <w:r w:rsidRPr="001F7C7D">
              <w:rPr>
                <w:i/>
                <w:szCs w:val="18"/>
              </w:rPr>
              <w:t>?</w:t>
            </w:r>
          </w:p>
        </w:tc>
      </w:tr>
      <w:tr w:rsidR="00F04577" w:rsidRPr="001F7C7D" w14:paraId="46E80489" w14:textId="77777777" w:rsidTr="00F04577">
        <w:tc>
          <w:tcPr>
            <w:tcW w:w="562" w:type="dxa"/>
          </w:tcPr>
          <w:p w14:paraId="2381F2E2" w14:textId="4ED2C6AE" w:rsidR="00F04577" w:rsidRPr="001F7C7D" w:rsidRDefault="00F04577" w:rsidP="00BA62D8">
            <w:pPr>
              <w:pStyle w:val="broodtekst"/>
              <w:rPr>
                <w:i/>
                <w:szCs w:val="18"/>
              </w:rPr>
            </w:pPr>
          </w:p>
        </w:tc>
        <w:tc>
          <w:tcPr>
            <w:tcW w:w="8505" w:type="dxa"/>
            <w:shd w:val="clear" w:color="auto" w:fill="FDF9D1" w:themeFill="background2" w:themeFillTint="33"/>
          </w:tcPr>
          <w:p w14:paraId="4B4F93DB" w14:textId="2F644879" w:rsidR="00F04577" w:rsidRPr="001F7C7D" w:rsidRDefault="00F04577" w:rsidP="00BA62D8">
            <w:pPr>
              <w:pStyle w:val="broodtekst"/>
              <w:rPr>
                <w:i/>
                <w:szCs w:val="18"/>
              </w:rPr>
            </w:pPr>
            <w:r>
              <w:rPr>
                <w:i/>
                <w:szCs w:val="18"/>
              </w:rPr>
              <w:t>[uw antwoord]</w:t>
            </w:r>
          </w:p>
        </w:tc>
      </w:tr>
      <w:tr w:rsidR="00F04577" w:rsidRPr="001F7C7D" w14:paraId="4AAA7186" w14:textId="77777777" w:rsidTr="00F04577">
        <w:tc>
          <w:tcPr>
            <w:tcW w:w="562" w:type="dxa"/>
          </w:tcPr>
          <w:p w14:paraId="128527B3" w14:textId="77777777" w:rsidR="00F04577" w:rsidRPr="001F7C7D" w:rsidRDefault="00F04577" w:rsidP="00BA62D8">
            <w:pPr>
              <w:pStyle w:val="broodtekst"/>
              <w:rPr>
                <w:i/>
                <w:szCs w:val="18"/>
              </w:rPr>
            </w:pPr>
            <w:r w:rsidRPr="001F7C7D">
              <w:rPr>
                <w:i/>
                <w:szCs w:val="18"/>
              </w:rPr>
              <w:t>A2</w:t>
            </w:r>
          </w:p>
        </w:tc>
        <w:tc>
          <w:tcPr>
            <w:tcW w:w="8505" w:type="dxa"/>
          </w:tcPr>
          <w:p w14:paraId="1950C536" w14:textId="77777777" w:rsidR="00F04577" w:rsidRPr="001F7C7D" w:rsidRDefault="00F04577" w:rsidP="00BA62D8">
            <w:pPr>
              <w:pStyle w:val="broodtekst"/>
              <w:rPr>
                <w:i/>
                <w:szCs w:val="18"/>
              </w:rPr>
            </w:pPr>
            <w:r>
              <w:rPr>
                <w:i/>
                <w:szCs w:val="18"/>
              </w:rPr>
              <w:t>W</w:t>
            </w:r>
            <w:r w:rsidRPr="00004A0C">
              <w:rPr>
                <w:i/>
                <w:szCs w:val="18"/>
              </w:rPr>
              <w:t xml:space="preserve">at voor ervaring moet </w:t>
            </w:r>
            <w:r>
              <w:rPr>
                <w:i/>
                <w:szCs w:val="18"/>
              </w:rPr>
              <w:t>RWS</w:t>
            </w:r>
            <w:r w:rsidRPr="00004A0C">
              <w:rPr>
                <w:i/>
                <w:szCs w:val="18"/>
              </w:rPr>
              <w:t xml:space="preserve"> meenemen als </w:t>
            </w:r>
            <w:r>
              <w:rPr>
                <w:i/>
                <w:szCs w:val="18"/>
              </w:rPr>
              <w:t xml:space="preserve">selectiecriteria en/of </w:t>
            </w:r>
            <w:r w:rsidRPr="00004A0C">
              <w:rPr>
                <w:i/>
                <w:szCs w:val="18"/>
              </w:rPr>
              <w:t>geschiktheidseis</w:t>
            </w:r>
            <w:r>
              <w:rPr>
                <w:i/>
                <w:szCs w:val="18"/>
              </w:rPr>
              <w:t>en</w:t>
            </w:r>
            <w:r w:rsidRPr="00004A0C">
              <w:rPr>
                <w:i/>
                <w:szCs w:val="18"/>
              </w:rPr>
              <w:t xml:space="preserve"> bij </w:t>
            </w:r>
            <w:r>
              <w:rPr>
                <w:i/>
                <w:szCs w:val="18"/>
              </w:rPr>
              <w:t>het</w:t>
            </w:r>
            <w:r w:rsidRPr="00004A0C">
              <w:rPr>
                <w:i/>
                <w:szCs w:val="18"/>
              </w:rPr>
              <w:t xml:space="preserve"> inkooptraject</w:t>
            </w:r>
            <w:r>
              <w:rPr>
                <w:i/>
                <w:szCs w:val="18"/>
              </w:rPr>
              <w:t xml:space="preserve"> aan het living lab? Kunt  u deze selectiecriteria motiveren?</w:t>
            </w:r>
          </w:p>
        </w:tc>
      </w:tr>
      <w:tr w:rsidR="00F04577" w:rsidRPr="001F7C7D" w14:paraId="1A7D6210" w14:textId="77777777" w:rsidTr="00F04577">
        <w:tc>
          <w:tcPr>
            <w:tcW w:w="562" w:type="dxa"/>
          </w:tcPr>
          <w:p w14:paraId="07D1F168" w14:textId="77777777" w:rsidR="00F04577" w:rsidRPr="001F7C7D" w:rsidRDefault="00F04577" w:rsidP="00BA62D8">
            <w:pPr>
              <w:pStyle w:val="broodtekst"/>
              <w:rPr>
                <w:i/>
                <w:szCs w:val="18"/>
              </w:rPr>
            </w:pPr>
            <w:r>
              <w:rPr>
                <w:i/>
                <w:szCs w:val="18"/>
              </w:rPr>
              <w:t>A3</w:t>
            </w:r>
          </w:p>
        </w:tc>
        <w:tc>
          <w:tcPr>
            <w:tcW w:w="8505" w:type="dxa"/>
          </w:tcPr>
          <w:p w14:paraId="1C26E073" w14:textId="77777777" w:rsidR="00F04577" w:rsidRPr="00004A0C" w:rsidRDefault="00F04577" w:rsidP="00BA62D8">
            <w:pPr>
              <w:pStyle w:val="broodtekst"/>
              <w:rPr>
                <w:i/>
                <w:szCs w:val="18"/>
              </w:rPr>
            </w:pPr>
            <w:r>
              <w:rPr>
                <w:i/>
                <w:szCs w:val="18"/>
              </w:rPr>
              <w:t>Welke inkoopprocedure vindt u het beste passen bij fase c) van deze opdracht?</w:t>
            </w:r>
          </w:p>
        </w:tc>
      </w:tr>
      <w:tr w:rsidR="00F04577" w:rsidRPr="001F7C7D" w14:paraId="05258BBF" w14:textId="77777777" w:rsidTr="00F04577">
        <w:tc>
          <w:tcPr>
            <w:tcW w:w="562" w:type="dxa"/>
          </w:tcPr>
          <w:p w14:paraId="17015215" w14:textId="77777777" w:rsidR="00F04577" w:rsidRDefault="00F04577" w:rsidP="00BA62D8">
            <w:pPr>
              <w:pStyle w:val="broodtekst"/>
              <w:rPr>
                <w:i/>
                <w:szCs w:val="18"/>
              </w:rPr>
            </w:pPr>
          </w:p>
        </w:tc>
        <w:tc>
          <w:tcPr>
            <w:tcW w:w="8505" w:type="dxa"/>
            <w:shd w:val="clear" w:color="auto" w:fill="FDF9D1" w:themeFill="background2" w:themeFillTint="33"/>
          </w:tcPr>
          <w:p w14:paraId="28B6BAB5" w14:textId="77777777" w:rsidR="00F04577" w:rsidRDefault="00F04577" w:rsidP="00BA62D8">
            <w:pPr>
              <w:pStyle w:val="broodtekst"/>
              <w:rPr>
                <w:i/>
                <w:szCs w:val="18"/>
              </w:rPr>
            </w:pPr>
          </w:p>
        </w:tc>
      </w:tr>
    </w:tbl>
    <w:p w14:paraId="5727C1D3" w14:textId="77777777" w:rsidR="00F04577" w:rsidRPr="001F7C7D" w:rsidRDefault="00F04577" w:rsidP="00F04577">
      <w:pPr>
        <w:pStyle w:val="broodtekst"/>
        <w:rPr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4"/>
        <w:gridCol w:w="8608"/>
      </w:tblGrid>
      <w:tr w:rsidR="00F04577" w:rsidRPr="001F7C7D" w14:paraId="5AF032C3" w14:textId="77777777" w:rsidTr="00BA62D8">
        <w:tc>
          <w:tcPr>
            <w:tcW w:w="0" w:type="auto"/>
            <w:gridSpan w:val="2"/>
          </w:tcPr>
          <w:p w14:paraId="2B439678" w14:textId="77777777" w:rsidR="00F04577" w:rsidRPr="001F7C7D" w:rsidRDefault="00F04577" w:rsidP="00BA62D8">
            <w:pPr>
              <w:pStyle w:val="broodtekst"/>
              <w:rPr>
                <w:b/>
                <w:i/>
                <w:szCs w:val="18"/>
              </w:rPr>
            </w:pPr>
            <w:r w:rsidRPr="001F7C7D">
              <w:rPr>
                <w:b/>
                <w:i/>
                <w:szCs w:val="18"/>
              </w:rPr>
              <w:t>Vragen over de inhoud van de opdracht</w:t>
            </w:r>
            <w:r>
              <w:rPr>
                <w:b/>
                <w:i/>
                <w:szCs w:val="18"/>
              </w:rPr>
              <w:t xml:space="preserve"> voor het living lab</w:t>
            </w:r>
          </w:p>
        </w:tc>
      </w:tr>
      <w:tr w:rsidR="00F04577" w:rsidRPr="001F7C7D" w14:paraId="3891FC5D" w14:textId="77777777" w:rsidTr="00BA62D8">
        <w:tc>
          <w:tcPr>
            <w:tcW w:w="0" w:type="auto"/>
          </w:tcPr>
          <w:p w14:paraId="4BD85362" w14:textId="77777777" w:rsidR="00F04577" w:rsidRPr="001F7C7D" w:rsidRDefault="00F04577" w:rsidP="00BA62D8">
            <w:pPr>
              <w:pStyle w:val="broodtekst"/>
              <w:rPr>
                <w:i/>
                <w:szCs w:val="18"/>
              </w:rPr>
            </w:pPr>
            <w:r>
              <w:rPr>
                <w:i/>
                <w:szCs w:val="18"/>
              </w:rPr>
              <w:t xml:space="preserve">B1 </w:t>
            </w:r>
          </w:p>
        </w:tc>
        <w:tc>
          <w:tcPr>
            <w:tcW w:w="0" w:type="auto"/>
          </w:tcPr>
          <w:p w14:paraId="4503A9B2" w14:textId="77777777" w:rsidR="00F04577" w:rsidRPr="001F7C7D" w:rsidRDefault="00F04577" w:rsidP="00BA62D8">
            <w:pPr>
              <w:pStyle w:val="broodtekst"/>
              <w:rPr>
                <w:i/>
                <w:szCs w:val="18"/>
              </w:rPr>
            </w:pPr>
            <w:r>
              <w:rPr>
                <w:i/>
                <w:szCs w:val="18"/>
              </w:rPr>
              <w:t>Welke soort diensten zouden beschouwd moeten worden in het living lab?</w:t>
            </w:r>
          </w:p>
        </w:tc>
      </w:tr>
      <w:tr w:rsidR="00F04577" w:rsidRPr="001F7C7D" w14:paraId="3DBE569D" w14:textId="77777777" w:rsidTr="00F04577">
        <w:tc>
          <w:tcPr>
            <w:tcW w:w="0" w:type="auto"/>
          </w:tcPr>
          <w:p w14:paraId="79D855F9" w14:textId="77777777" w:rsidR="00F04577" w:rsidRDefault="00F04577" w:rsidP="00BA62D8">
            <w:pPr>
              <w:pStyle w:val="broodtekst"/>
              <w:rPr>
                <w:i/>
                <w:szCs w:val="18"/>
              </w:rPr>
            </w:pPr>
          </w:p>
        </w:tc>
        <w:tc>
          <w:tcPr>
            <w:tcW w:w="0" w:type="auto"/>
            <w:shd w:val="clear" w:color="auto" w:fill="FDF9D1" w:themeFill="background2" w:themeFillTint="33"/>
          </w:tcPr>
          <w:p w14:paraId="7B671C87" w14:textId="77777777" w:rsidR="00F04577" w:rsidRDefault="00F04577" w:rsidP="00BA62D8">
            <w:pPr>
              <w:pStyle w:val="broodtekst"/>
              <w:rPr>
                <w:i/>
                <w:szCs w:val="18"/>
              </w:rPr>
            </w:pPr>
          </w:p>
        </w:tc>
      </w:tr>
      <w:tr w:rsidR="00F04577" w:rsidRPr="001F7C7D" w14:paraId="7E691ABD" w14:textId="77777777" w:rsidTr="00BA62D8">
        <w:tc>
          <w:tcPr>
            <w:tcW w:w="0" w:type="auto"/>
          </w:tcPr>
          <w:p w14:paraId="538B4870" w14:textId="77777777" w:rsidR="00F04577" w:rsidRDefault="00F04577" w:rsidP="00BA62D8">
            <w:pPr>
              <w:pStyle w:val="broodtekst"/>
              <w:rPr>
                <w:i/>
                <w:szCs w:val="18"/>
              </w:rPr>
            </w:pPr>
            <w:r>
              <w:rPr>
                <w:i/>
                <w:szCs w:val="18"/>
              </w:rPr>
              <w:t>B2</w:t>
            </w:r>
          </w:p>
        </w:tc>
        <w:tc>
          <w:tcPr>
            <w:tcW w:w="0" w:type="auto"/>
          </w:tcPr>
          <w:p w14:paraId="2166C38F" w14:textId="77777777" w:rsidR="00F04577" w:rsidRDefault="00F04577" w:rsidP="00BA62D8">
            <w:pPr>
              <w:pStyle w:val="broodtekst"/>
              <w:rPr>
                <w:i/>
                <w:szCs w:val="18"/>
              </w:rPr>
            </w:pPr>
            <w:r>
              <w:rPr>
                <w:i/>
                <w:szCs w:val="18"/>
              </w:rPr>
              <w:t xml:space="preserve">Welke vraagstukken moeten minimaal aan de orde komen in het living lab? </w:t>
            </w:r>
          </w:p>
        </w:tc>
      </w:tr>
      <w:tr w:rsidR="00F04577" w:rsidRPr="001F7C7D" w14:paraId="4438A078" w14:textId="77777777" w:rsidTr="00F04577">
        <w:tc>
          <w:tcPr>
            <w:tcW w:w="0" w:type="auto"/>
          </w:tcPr>
          <w:p w14:paraId="6A9454B4" w14:textId="77777777" w:rsidR="00F04577" w:rsidRDefault="00F04577" w:rsidP="00BA62D8">
            <w:pPr>
              <w:pStyle w:val="broodtekst"/>
              <w:rPr>
                <w:i/>
                <w:szCs w:val="18"/>
              </w:rPr>
            </w:pPr>
          </w:p>
        </w:tc>
        <w:tc>
          <w:tcPr>
            <w:tcW w:w="0" w:type="auto"/>
            <w:shd w:val="clear" w:color="auto" w:fill="FDF9D1" w:themeFill="background2" w:themeFillTint="33"/>
          </w:tcPr>
          <w:p w14:paraId="57827E6B" w14:textId="77777777" w:rsidR="00F04577" w:rsidRDefault="00F04577" w:rsidP="00BA62D8">
            <w:pPr>
              <w:pStyle w:val="broodtekst"/>
              <w:rPr>
                <w:i/>
                <w:szCs w:val="18"/>
              </w:rPr>
            </w:pPr>
          </w:p>
        </w:tc>
      </w:tr>
      <w:tr w:rsidR="00F04577" w:rsidRPr="001F7C7D" w14:paraId="14ADBA99" w14:textId="77777777" w:rsidTr="00BA62D8">
        <w:tc>
          <w:tcPr>
            <w:tcW w:w="0" w:type="auto"/>
          </w:tcPr>
          <w:p w14:paraId="2133C40A" w14:textId="77777777" w:rsidR="00F04577" w:rsidRDefault="00F04577" w:rsidP="00BA62D8">
            <w:pPr>
              <w:pStyle w:val="broodtekst"/>
              <w:rPr>
                <w:i/>
                <w:szCs w:val="18"/>
              </w:rPr>
            </w:pPr>
            <w:r>
              <w:rPr>
                <w:i/>
                <w:szCs w:val="18"/>
              </w:rPr>
              <w:t>B3</w:t>
            </w:r>
          </w:p>
        </w:tc>
        <w:tc>
          <w:tcPr>
            <w:tcW w:w="0" w:type="auto"/>
          </w:tcPr>
          <w:p w14:paraId="59F48561" w14:textId="77777777" w:rsidR="00F04577" w:rsidRDefault="00F04577" w:rsidP="00BA62D8">
            <w:pPr>
              <w:pStyle w:val="broodtekst"/>
              <w:rPr>
                <w:i/>
                <w:szCs w:val="18"/>
              </w:rPr>
            </w:pPr>
            <w:r>
              <w:rPr>
                <w:i/>
                <w:szCs w:val="18"/>
              </w:rPr>
              <w:t>In welke sporen van het living lab dan wel de exploitatiefase heeft u interesse?</w:t>
            </w:r>
          </w:p>
        </w:tc>
      </w:tr>
      <w:tr w:rsidR="00F04577" w:rsidRPr="001F7C7D" w14:paraId="6DACA1A1" w14:textId="77777777" w:rsidTr="00BA62D8">
        <w:tc>
          <w:tcPr>
            <w:tcW w:w="0" w:type="auto"/>
          </w:tcPr>
          <w:p w14:paraId="67DC49AF" w14:textId="77777777" w:rsidR="00F04577" w:rsidRDefault="00F04577" w:rsidP="00BA62D8">
            <w:pPr>
              <w:pStyle w:val="broodtekst"/>
              <w:rPr>
                <w:i/>
                <w:szCs w:val="18"/>
              </w:rPr>
            </w:pPr>
            <w:r>
              <w:rPr>
                <w:i/>
                <w:szCs w:val="18"/>
              </w:rPr>
              <w:t>B4</w:t>
            </w:r>
          </w:p>
        </w:tc>
        <w:tc>
          <w:tcPr>
            <w:tcW w:w="0" w:type="auto"/>
          </w:tcPr>
          <w:p w14:paraId="0903B111" w14:textId="77777777" w:rsidR="00F04577" w:rsidRDefault="00F04577" w:rsidP="00BA62D8">
            <w:pPr>
              <w:pStyle w:val="broodtekst"/>
              <w:rPr>
                <w:i/>
                <w:szCs w:val="18"/>
              </w:rPr>
            </w:pPr>
            <w:bookmarkStart w:id="1" w:name="_Hlk195703294"/>
            <w:r>
              <w:rPr>
                <w:i/>
                <w:szCs w:val="18"/>
              </w:rPr>
              <w:t>Welke (alternatieve of innovatieve) oplossingen u ziet om invulling te geven aan de ontwerpdoelen?</w:t>
            </w:r>
            <w:bookmarkEnd w:id="1"/>
          </w:p>
        </w:tc>
      </w:tr>
      <w:tr w:rsidR="00F04577" w:rsidRPr="001F7C7D" w14:paraId="67790DC9" w14:textId="77777777" w:rsidTr="00F04577">
        <w:tc>
          <w:tcPr>
            <w:tcW w:w="0" w:type="auto"/>
          </w:tcPr>
          <w:p w14:paraId="1A4E40DA" w14:textId="77777777" w:rsidR="00F04577" w:rsidRDefault="00F04577" w:rsidP="00BA62D8">
            <w:pPr>
              <w:pStyle w:val="broodtekst"/>
              <w:rPr>
                <w:i/>
                <w:szCs w:val="18"/>
              </w:rPr>
            </w:pPr>
          </w:p>
        </w:tc>
        <w:tc>
          <w:tcPr>
            <w:tcW w:w="0" w:type="auto"/>
            <w:shd w:val="clear" w:color="auto" w:fill="FDF9D1" w:themeFill="background2" w:themeFillTint="33"/>
          </w:tcPr>
          <w:p w14:paraId="471ABAB2" w14:textId="77777777" w:rsidR="00F04577" w:rsidRDefault="00F04577" w:rsidP="00BA62D8">
            <w:pPr>
              <w:pStyle w:val="broodtekst"/>
              <w:rPr>
                <w:i/>
                <w:szCs w:val="18"/>
              </w:rPr>
            </w:pPr>
          </w:p>
        </w:tc>
      </w:tr>
    </w:tbl>
    <w:p w14:paraId="12C19022" w14:textId="77777777" w:rsidR="00F04577" w:rsidRPr="001F7C7D" w:rsidRDefault="00F04577" w:rsidP="00F04577">
      <w:pPr>
        <w:pStyle w:val="broodtekst"/>
        <w:rPr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7"/>
        <w:gridCol w:w="8605"/>
      </w:tblGrid>
      <w:tr w:rsidR="00F04577" w:rsidRPr="001F7C7D" w14:paraId="2590EB61" w14:textId="77777777" w:rsidTr="00BA62D8">
        <w:tc>
          <w:tcPr>
            <w:tcW w:w="0" w:type="auto"/>
            <w:gridSpan w:val="2"/>
          </w:tcPr>
          <w:p w14:paraId="26C31888" w14:textId="77777777" w:rsidR="00F04577" w:rsidRPr="001F7C7D" w:rsidRDefault="00F04577" w:rsidP="00BA62D8">
            <w:pPr>
              <w:pStyle w:val="broodtekst"/>
              <w:rPr>
                <w:b/>
                <w:i/>
                <w:szCs w:val="18"/>
              </w:rPr>
            </w:pPr>
            <w:r w:rsidRPr="001F7C7D">
              <w:rPr>
                <w:b/>
                <w:i/>
                <w:szCs w:val="18"/>
              </w:rPr>
              <w:t>Vragen over een effectieve samenwerking</w:t>
            </w:r>
          </w:p>
        </w:tc>
      </w:tr>
      <w:tr w:rsidR="00F04577" w:rsidRPr="001F7C7D" w14:paraId="66AB4E8A" w14:textId="77777777" w:rsidTr="00BA62D8">
        <w:tc>
          <w:tcPr>
            <w:tcW w:w="0" w:type="auto"/>
          </w:tcPr>
          <w:p w14:paraId="43A2B723" w14:textId="77777777" w:rsidR="00F04577" w:rsidRPr="001F7C7D" w:rsidRDefault="00F04577" w:rsidP="00BA62D8">
            <w:pPr>
              <w:pStyle w:val="broodtekst"/>
              <w:rPr>
                <w:i/>
                <w:szCs w:val="18"/>
              </w:rPr>
            </w:pPr>
            <w:r w:rsidRPr="001F7C7D">
              <w:rPr>
                <w:i/>
                <w:szCs w:val="18"/>
              </w:rPr>
              <w:t>C1</w:t>
            </w:r>
          </w:p>
        </w:tc>
        <w:tc>
          <w:tcPr>
            <w:tcW w:w="0" w:type="auto"/>
          </w:tcPr>
          <w:p w14:paraId="54589DD1" w14:textId="77777777" w:rsidR="00F04577" w:rsidRPr="001F7C7D" w:rsidRDefault="00F04577" w:rsidP="00BA62D8">
            <w:pPr>
              <w:pStyle w:val="broodtekst"/>
              <w:rPr>
                <w:i/>
                <w:szCs w:val="18"/>
              </w:rPr>
            </w:pPr>
            <w:r>
              <w:rPr>
                <w:i/>
                <w:szCs w:val="18"/>
              </w:rPr>
              <w:t>Welke eigenschappen en voorwaarden maakt een opdrachtgever voor u ideaal, zodat RWS de samenwerking zo effectief mogelijk kan vormgeven?</w:t>
            </w:r>
          </w:p>
        </w:tc>
      </w:tr>
      <w:tr w:rsidR="00F04577" w:rsidRPr="001F7C7D" w14:paraId="0E0500D0" w14:textId="77777777" w:rsidTr="00F04577">
        <w:tc>
          <w:tcPr>
            <w:tcW w:w="0" w:type="auto"/>
          </w:tcPr>
          <w:p w14:paraId="5D61B11F" w14:textId="77777777" w:rsidR="00F04577" w:rsidRPr="001F7C7D" w:rsidRDefault="00F04577" w:rsidP="00BA62D8">
            <w:pPr>
              <w:pStyle w:val="broodtekst"/>
              <w:rPr>
                <w:i/>
                <w:szCs w:val="18"/>
              </w:rPr>
            </w:pPr>
          </w:p>
        </w:tc>
        <w:tc>
          <w:tcPr>
            <w:tcW w:w="0" w:type="auto"/>
            <w:shd w:val="clear" w:color="auto" w:fill="FDF9D1" w:themeFill="background2" w:themeFillTint="33"/>
          </w:tcPr>
          <w:p w14:paraId="07D4E940" w14:textId="77777777" w:rsidR="00F04577" w:rsidRDefault="00F04577" w:rsidP="00BA62D8">
            <w:pPr>
              <w:pStyle w:val="broodtekst"/>
              <w:rPr>
                <w:i/>
                <w:szCs w:val="18"/>
              </w:rPr>
            </w:pPr>
          </w:p>
        </w:tc>
      </w:tr>
      <w:tr w:rsidR="00F04577" w:rsidRPr="001F7C7D" w14:paraId="34D6292E" w14:textId="77777777" w:rsidTr="00BA62D8">
        <w:tc>
          <w:tcPr>
            <w:tcW w:w="0" w:type="auto"/>
          </w:tcPr>
          <w:p w14:paraId="54F0E863" w14:textId="77777777" w:rsidR="00F04577" w:rsidRPr="001F7C7D" w:rsidRDefault="00F04577" w:rsidP="00BA62D8">
            <w:pPr>
              <w:pStyle w:val="broodtekst"/>
              <w:rPr>
                <w:i/>
                <w:szCs w:val="18"/>
              </w:rPr>
            </w:pPr>
            <w:r>
              <w:rPr>
                <w:i/>
                <w:szCs w:val="18"/>
              </w:rPr>
              <w:t>C2</w:t>
            </w:r>
          </w:p>
        </w:tc>
        <w:tc>
          <w:tcPr>
            <w:tcW w:w="0" w:type="auto"/>
          </w:tcPr>
          <w:p w14:paraId="390FF927" w14:textId="77777777" w:rsidR="00F04577" w:rsidRPr="001F7C7D" w:rsidRDefault="00F04577" w:rsidP="00BA62D8">
            <w:pPr>
              <w:pStyle w:val="broodtekst"/>
              <w:rPr>
                <w:i/>
                <w:szCs w:val="18"/>
              </w:rPr>
            </w:pPr>
            <w:r>
              <w:rPr>
                <w:i/>
                <w:szCs w:val="18"/>
              </w:rPr>
              <w:t>W</w:t>
            </w:r>
            <w:r w:rsidRPr="003F3498">
              <w:rPr>
                <w:i/>
                <w:szCs w:val="18"/>
              </w:rPr>
              <w:t xml:space="preserve">elke bijdrage wilt u leveren </w:t>
            </w:r>
            <w:r>
              <w:rPr>
                <w:i/>
                <w:szCs w:val="18"/>
              </w:rPr>
              <w:t xml:space="preserve">aan het living lab en hoeveel tijd denkt u minimaal nodig te hebben om actief bij te dragen? </w:t>
            </w:r>
          </w:p>
        </w:tc>
      </w:tr>
      <w:tr w:rsidR="00F04577" w:rsidRPr="001F7C7D" w14:paraId="0BC07CC3" w14:textId="77777777" w:rsidTr="00F04577">
        <w:tc>
          <w:tcPr>
            <w:tcW w:w="0" w:type="auto"/>
          </w:tcPr>
          <w:p w14:paraId="35D4A88A" w14:textId="77777777" w:rsidR="00F04577" w:rsidRDefault="00F04577" w:rsidP="00BA62D8">
            <w:pPr>
              <w:pStyle w:val="broodtekst"/>
              <w:rPr>
                <w:i/>
                <w:szCs w:val="18"/>
              </w:rPr>
            </w:pPr>
          </w:p>
        </w:tc>
        <w:tc>
          <w:tcPr>
            <w:tcW w:w="0" w:type="auto"/>
            <w:shd w:val="clear" w:color="auto" w:fill="FDF9D1" w:themeFill="background2" w:themeFillTint="33"/>
          </w:tcPr>
          <w:p w14:paraId="3A528B8D" w14:textId="77777777" w:rsidR="00F04577" w:rsidRDefault="00F04577" w:rsidP="00BA62D8">
            <w:pPr>
              <w:pStyle w:val="broodtekst"/>
              <w:rPr>
                <w:i/>
                <w:szCs w:val="18"/>
              </w:rPr>
            </w:pPr>
          </w:p>
        </w:tc>
      </w:tr>
    </w:tbl>
    <w:p w14:paraId="16F6A5A7" w14:textId="77777777" w:rsidR="00F04577" w:rsidRPr="001F7C7D" w:rsidRDefault="00F04577" w:rsidP="00F04577">
      <w:pPr>
        <w:pStyle w:val="broodtekst"/>
        <w:rPr>
          <w:i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8597"/>
      </w:tblGrid>
      <w:tr w:rsidR="00F04577" w:rsidRPr="001F7C7D" w14:paraId="4B20A485" w14:textId="77777777" w:rsidTr="00F04577">
        <w:tc>
          <w:tcPr>
            <w:tcW w:w="9067" w:type="dxa"/>
            <w:gridSpan w:val="2"/>
          </w:tcPr>
          <w:p w14:paraId="0F3DA647" w14:textId="77777777" w:rsidR="00F04577" w:rsidRPr="001F7C7D" w:rsidRDefault="00F04577" w:rsidP="00BA62D8">
            <w:pPr>
              <w:pStyle w:val="broodtekst"/>
              <w:rPr>
                <w:b/>
                <w:i/>
                <w:szCs w:val="18"/>
              </w:rPr>
            </w:pPr>
            <w:r w:rsidRPr="001F7C7D">
              <w:rPr>
                <w:b/>
                <w:i/>
                <w:szCs w:val="18"/>
              </w:rPr>
              <w:t xml:space="preserve">Vragen over </w:t>
            </w:r>
            <w:r>
              <w:rPr>
                <w:b/>
                <w:i/>
                <w:szCs w:val="18"/>
              </w:rPr>
              <w:t>interesse voor fase c en d, de fasen na het living lab</w:t>
            </w:r>
          </w:p>
        </w:tc>
      </w:tr>
      <w:tr w:rsidR="00F04577" w:rsidRPr="001F7C7D" w14:paraId="21D23BEC" w14:textId="77777777" w:rsidTr="00F04577">
        <w:tc>
          <w:tcPr>
            <w:tcW w:w="0" w:type="auto"/>
          </w:tcPr>
          <w:p w14:paraId="3E545B08" w14:textId="77777777" w:rsidR="00F04577" w:rsidRPr="001F7C7D" w:rsidRDefault="00F04577" w:rsidP="00BA62D8">
            <w:pPr>
              <w:pStyle w:val="broodtekst"/>
              <w:rPr>
                <w:i/>
                <w:szCs w:val="18"/>
              </w:rPr>
            </w:pPr>
            <w:r w:rsidRPr="001F7C7D">
              <w:rPr>
                <w:i/>
                <w:szCs w:val="18"/>
              </w:rPr>
              <w:t>D</w:t>
            </w:r>
            <w:r>
              <w:rPr>
                <w:i/>
                <w:szCs w:val="18"/>
              </w:rPr>
              <w:t>1</w:t>
            </w:r>
          </w:p>
        </w:tc>
        <w:tc>
          <w:tcPr>
            <w:tcW w:w="8597" w:type="dxa"/>
          </w:tcPr>
          <w:p w14:paraId="45351E25" w14:textId="77777777" w:rsidR="00F04577" w:rsidRPr="001F7C7D" w:rsidRDefault="00F04577" w:rsidP="00BA62D8">
            <w:pPr>
              <w:pStyle w:val="broodtekst"/>
              <w:rPr>
                <w:i/>
                <w:szCs w:val="18"/>
              </w:rPr>
            </w:pPr>
            <w:r>
              <w:rPr>
                <w:i/>
                <w:szCs w:val="18"/>
              </w:rPr>
              <w:t xml:space="preserve">Welke ervaring kunt u meebrengen aangaande de transitie van een living lab of bestaande voorzieningen naar een nieuw afsprakenstelsel digitalisering binnenhavens? </w:t>
            </w:r>
          </w:p>
        </w:tc>
      </w:tr>
      <w:tr w:rsidR="00F04577" w:rsidRPr="001F7C7D" w14:paraId="3BB88857" w14:textId="77777777" w:rsidTr="00F04577">
        <w:tc>
          <w:tcPr>
            <w:tcW w:w="0" w:type="auto"/>
          </w:tcPr>
          <w:p w14:paraId="4237654A" w14:textId="77777777" w:rsidR="00F04577" w:rsidRPr="001F7C7D" w:rsidRDefault="00F04577" w:rsidP="00BA62D8">
            <w:pPr>
              <w:pStyle w:val="broodtekst"/>
              <w:rPr>
                <w:i/>
                <w:szCs w:val="18"/>
              </w:rPr>
            </w:pPr>
          </w:p>
        </w:tc>
        <w:tc>
          <w:tcPr>
            <w:tcW w:w="8597" w:type="dxa"/>
            <w:shd w:val="clear" w:color="auto" w:fill="FDF9D1" w:themeFill="background2" w:themeFillTint="33"/>
          </w:tcPr>
          <w:p w14:paraId="62358EEA" w14:textId="77777777" w:rsidR="00F04577" w:rsidRDefault="00F04577" w:rsidP="00BA62D8">
            <w:pPr>
              <w:pStyle w:val="broodtekst"/>
              <w:rPr>
                <w:i/>
                <w:szCs w:val="18"/>
              </w:rPr>
            </w:pPr>
          </w:p>
        </w:tc>
      </w:tr>
    </w:tbl>
    <w:p w14:paraId="19519558" w14:textId="77777777" w:rsidR="00F04577" w:rsidRDefault="00F04577" w:rsidP="00F04577">
      <w:pPr>
        <w:pStyle w:val="broodtekst"/>
        <w:rPr>
          <w:i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6"/>
        <w:gridCol w:w="8621"/>
      </w:tblGrid>
      <w:tr w:rsidR="00F04577" w:rsidRPr="001F7C7D" w14:paraId="1254BA71" w14:textId="77777777" w:rsidTr="00F04577">
        <w:tc>
          <w:tcPr>
            <w:tcW w:w="9067" w:type="dxa"/>
            <w:gridSpan w:val="2"/>
          </w:tcPr>
          <w:p w14:paraId="69DB04D1" w14:textId="77777777" w:rsidR="00F04577" w:rsidRPr="001F7C7D" w:rsidRDefault="00F04577" w:rsidP="00BA62D8">
            <w:pPr>
              <w:pStyle w:val="broodtekst"/>
              <w:rPr>
                <w:b/>
                <w:i/>
                <w:szCs w:val="18"/>
              </w:rPr>
            </w:pPr>
            <w:r w:rsidRPr="001F7C7D">
              <w:rPr>
                <w:b/>
                <w:i/>
                <w:szCs w:val="18"/>
              </w:rPr>
              <w:t xml:space="preserve">Vragen </w:t>
            </w:r>
            <w:r>
              <w:rPr>
                <w:b/>
                <w:i/>
                <w:szCs w:val="18"/>
              </w:rPr>
              <w:t>Maatschappelijk Verantwoord Ondernemen</w:t>
            </w:r>
          </w:p>
        </w:tc>
      </w:tr>
      <w:tr w:rsidR="00F04577" w:rsidRPr="001F7C7D" w14:paraId="4351029D" w14:textId="77777777" w:rsidTr="00F04577">
        <w:tc>
          <w:tcPr>
            <w:tcW w:w="0" w:type="auto"/>
          </w:tcPr>
          <w:p w14:paraId="578145D5" w14:textId="01BF1229" w:rsidR="00F04577" w:rsidRPr="001F7C7D" w:rsidRDefault="00F04577" w:rsidP="00BA62D8">
            <w:pPr>
              <w:pStyle w:val="broodtekst"/>
              <w:rPr>
                <w:i/>
                <w:szCs w:val="18"/>
              </w:rPr>
            </w:pPr>
            <w:r>
              <w:rPr>
                <w:i/>
                <w:szCs w:val="18"/>
              </w:rPr>
              <w:t>E</w:t>
            </w:r>
            <w:r w:rsidRPr="001F7C7D">
              <w:rPr>
                <w:i/>
                <w:szCs w:val="18"/>
              </w:rPr>
              <w:t>1</w:t>
            </w:r>
          </w:p>
        </w:tc>
        <w:tc>
          <w:tcPr>
            <w:tcW w:w="8597" w:type="dxa"/>
          </w:tcPr>
          <w:p w14:paraId="1560F2D8" w14:textId="77777777" w:rsidR="00F04577" w:rsidRPr="001F7C7D" w:rsidRDefault="00F04577" w:rsidP="00BA62D8">
            <w:pPr>
              <w:pStyle w:val="broodtekst"/>
              <w:rPr>
                <w:i/>
                <w:szCs w:val="18"/>
              </w:rPr>
            </w:pPr>
            <w:r>
              <w:rPr>
                <w:i/>
                <w:szCs w:val="18"/>
              </w:rPr>
              <w:t>Op welke wijze kunt u een bijdrage leveren aan de duurzaamheidsambitie van het Rijk? Zie tabel 1.</w:t>
            </w:r>
          </w:p>
        </w:tc>
      </w:tr>
      <w:tr w:rsidR="00F04577" w:rsidRPr="001F7C7D" w14:paraId="1A3ABC8C" w14:textId="77777777" w:rsidTr="00F04577">
        <w:tc>
          <w:tcPr>
            <w:tcW w:w="0" w:type="auto"/>
          </w:tcPr>
          <w:p w14:paraId="4E1B9C1D" w14:textId="77777777" w:rsidR="00F04577" w:rsidRDefault="00F04577" w:rsidP="00BA62D8">
            <w:pPr>
              <w:pStyle w:val="broodtekst"/>
              <w:rPr>
                <w:i/>
                <w:szCs w:val="18"/>
              </w:rPr>
            </w:pPr>
          </w:p>
        </w:tc>
        <w:tc>
          <w:tcPr>
            <w:tcW w:w="8597" w:type="dxa"/>
            <w:shd w:val="clear" w:color="auto" w:fill="FDF9D1" w:themeFill="background2" w:themeFillTint="33"/>
          </w:tcPr>
          <w:p w14:paraId="1440EFC3" w14:textId="77777777" w:rsidR="00F04577" w:rsidRDefault="00F04577" w:rsidP="00BA62D8">
            <w:pPr>
              <w:pStyle w:val="broodtekst"/>
              <w:rPr>
                <w:i/>
                <w:szCs w:val="18"/>
              </w:rPr>
            </w:pPr>
          </w:p>
        </w:tc>
      </w:tr>
      <w:tr w:rsidR="00F04577" w:rsidRPr="001F7C7D" w14:paraId="11951960" w14:textId="77777777" w:rsidTr="00F04577">
        <w:tc>
          <w:tcPr>
            <w:tcW w:w="0" w:type="auto"/>
          </w:tcPr>
          <w:p w14:paraId="15DE1914" w14:textId="177E48C7" w:rsidR="00F04577" w:rsidRPr="001F7C7D" w:rsidRDefault="00F04577" w:rsidP="00BA62D8">
            <w:pPr>
              <w:pStyle w:val="broodtekst"/>
              <w:rPr>
                <w:i/>
                <w:szCs w:val="18"/>
              </w:rPr>
            </w:pPr>
            <w:r>
              <w:rPr>
                <w:i/>
                <w:szCs w:val="18"/>
              </w:rPr>
              <w:t>E</w:t>
            </w:r>
            <w:r w:rsidRPr="001F7C7D">
              <w:rPr>
                <w:i/>
                <w:szCs w:val="18"/>
              </w:rPr>
              <w:t>2</w:t>
            </w:r>
          </w:p>
        </w:tc>
        <w:tc>
          <w:tcPr>
            <w:tcW w:w="8597" w:type="dxa"/>
          </w:tcPr>
          <w:p w14:paraId="0474D828" w14:textId="77777777" w:rsidR="00F04577" w:rsidRPr="001F7C7D" w:rsidRDefault="00F04577" w:rsidP="00BA62D8">
            <w:pPr>
              <w:pStyle w:val="broodtekst"/>
              <w:rPr>
                <w:i/>
                <w:szCs w:val="18"/>
              </w:rPr>
            </w:pPr>
            <w:r>
              <w:rPr>
                <w:i/>
                <w:szCs w:val="18"/>
              </w:rPr>
              <w:t>Welke thema’s zou u adviseren om uit te vragen in een eventuele aanbesteding en waarom?</w:t>
            </w:r>
          </w:p>
        </w:tc>
      </w:tr>
      <w:tr w:rsidR="00F04577" w:rsidRPr="001F7C7D" w14:paraId="6D84E374" w14:textId="77777777" w:rsidTr="00F04577">
        <w:tc>
          <w:tcPr>
            <w:tcW w:w="0" w:type="auto"/>
          </w:tcPr>
          <w:p w14:paraId="4085A8AE" w14:textId="77777777" w:rsidR="00F04577" w:rsidRDefault="00F04577" w:rsidP="00BA62D8">
            <w:pPr>
              <w:pStyle w:val="broodtekst"/>
              <w:rPr>
                <w:i/>
                <w:szCs w:val="18"/>
              </w:rPr>
            </w:pPr>
          </w:p>
        </w:tc>
        <w:tc>
          <w:tcPr>
            <w:tcW w:w="8597" w:type="dxa"/>
            <w:shd w:val="clear" w:color="auto" w:fill="FDF9D1" w:themeFill="background2" w:themeFillTint="33"/>
          </w:tcPr>
          <w:p w14:paraId="62A4F62C" w14:textId="77777777" w:rsidR="00F04577" w:rsidRDefault="00F04577" w:rsidP="00BA62D8">
            <w:pPr>
              <w:pStyle w:val="broodtekst"/>
              <w:rPr>
                <w:i/>
                <w:szCs w:val="18"/>
              </w:rPr>
            </w:pPr>
          </w:p>
        </w:tc>
      </w:tr>
      <w:tr w:rsidR="00F04577" w:rsidRPr="001F7C7D" w14:paraId="126110A1" w14:textId="77777777" w:rsidTr="00F04577">
        <w:tc>
          <w:tcPr>
            <w:tcW w:w="0" w:type="auto"/>
          </w:tcPr>
          <w:p w14:paraId="1FFB3D1C" w14:textId="3271E4A8" w:rsidR="00F04577" w:rsidRPr="001F7C7D" w:rsidRDefault="00F04577" w:rsidP="00BA62D8">
            <w:pPr>
              <w:pStyle w:val="broodtekst"/>
              <w:rPr>
                <w:i/>
                <w:szCs w:val="18"/>
              </w:rPr>
            </w:pPr>
            <w:r>
              <w:rPr>
                <w:i/>
                <w:szCs w:val="18"/>
              </w:rPr>
              <w:t>E</w:t>
            </w:r>
            <w:r>
              <w:rPr>
                <w:i/>
                <w:szCs w:val="18"/>
              </w:rPr>
              <w:t>3</w:t>
            </w:r>
          </w:p>
        </w:tc>
        <w:tc>
          <w:tcPr>
            <w:tcW w:w="8597" w:type="dxa"/>
          </w:tcPr>
          <w:p w14:paraId="04642EB9" w14:textId="77777777" w:rsidR="00F04577" w:rsidRDefault="00F04577" w:rsidP="00BA62D8">
            <w:pPr>
              <w:pStyle w:val="broodtekst"/>
              <w:rPr>
                <w:i/>
                <w:szCs w:val="18"/>
              </w:rPr>
            </w:pPr>
            <w:r>
              <w:rPr>
                <w:i/>
                <w:szCs w:val="18"/>
              </w:rPr>
              <w:t>Wat zijn de grootste uitdagingen in het realiseren van deze thema’s/doelen?</w:t>
            </w:r>
          </w:p>
        </w:tc>
      </w:tr>
      <w:tr w:rsidR="00F04577" w:rsidRPr="001F7C7D" w14:paraId="3236E8FD" w14:textId="77777777" w:rsidTr="00F04577">
        <w:tc>
          <w:tcPr>
            <w:tcW w:w="0" w:type="auto"/>
          </w:tcPr>
          <w:p w14:paraId="1A59AF28" w14:textId="77777777" w:rsidR="00F04577" w:rsidRDefault="00F04577" w:rsidP="00BA62D8">
            <w:pPr>
              <w:pStyle w:val="broodtekst"/>
              <w:rPr>
                <w:i/>
                <w:szCs w:val="18"/>
              </w:rPr>
            </w:pPr>
          </w:p>
        </w:tc>
        <w:tc>
          <w:tcPr>
            <w:tcW w:w="8597" w:type="dxa"/>
            <w:shd w:val="clear" w:color="auto" w:fill="FDF9D1" w:themeFill="background2" w:themeFillTint="33"/>
          </w:tcPr>
          <w:p w14:paraId="7DA15B42" w14:textId="77777777" w:rsidR="00F04577" w:rsidRDefault="00F04577" w:rsidP="00BA62D8">
            <w:pPr>
              <w:pStyle w:val="broodtekst"/>
              <w:rPr>
                <w:i/>
                <w:szCs w:val="18"/>
              </w:rPr>
            </w:pPr>
          </w:p>
        </w:tc>
      </w:tr>
    </w:tbl>
    <w:p w14:paraId="30C7A46A" w14:textId="77777777" w:rsidR="00F04577" w:rsidRPr="001F7C7D" w:rsidRDefault="00F04577" w:rsidP="00F04577">
      <w:pPr>
        <w:pStyle w:val="broodtekst"/>
        <w:rPr>
          <w:i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4"/>
        <w:gridCol w:w="8633"/>
      </w:tblGrid>
      <w:tr w:rsidR="00F04577" w:rsidRPr="001F7C7D" w14:paraId="0E8B48B8" w14:textId="77777777" w:rsidTr="00F04577">
        <w:tc>
          <w:tcPr>
            <w:tcW w:w="9067" w:type="dxa"/>
            <w:gridSpan w:val="2"/>
          </w:tcPr>
          <w:p w14:paraId="44912027" w14:textId="77777777" w:rsidR="00F04577" w:rsidRPr="001F7C7D" w:rsidRDefault="00F04577" w:rsidP="00BA62D8">
            <w:pPr>
              <w:pStyle w:val="broodtekst"/>
              <w:rPr>
                <w:b/>
                <w:i/>
                <w:szCs w:val="18"/>
              </w:rPr>
            </w:pPr>
            <w:r w:rsidRPr="001F7C7D">
              <w:rPr>
                <w:b/>
                <w:i/>
                <w:szCs w:val="18"/>
              </w:rPr>
              <w:t>Tot slot</w:t>
            </w:r>
          </w:p>
        </w:tc>
      </w:tr>
      <w:tr w:rsidR="00F04577" w:rsidRPr="001F7C7D" w14:paraId="4968BE93" w14:textId="77777777" w:rsidTr="00F04577">
        <w:tc>
          <w:tcPr>
            <w:tcW w:w="0" w:type="auto"/>
          </w:tcPr>
          <w:p w14:paraId="10717870" w14:textId="77777777" w:rsidR="00F04577" w:rsidRPr="001F7C7D" w:rsidRDefault="00F04577" w:rsidP="00BA62D8">
            <w:pPr>
              <w:pStyle w:val="broodtekst"/>
              <w:rPr>
                <w:i/>
                <w:szCs w:val="18"/>
              </w:rPr>
            </w:pPr>
            <w:r w:rsidRPr="001F7C7D">
              <w:rPr>
                <w:i/>
                <w:szCs w:val="18"/>
              </w:rPr>
              <w:t>F1</w:t>
            </w:r>
          </w:p>
        </w:tc>
        <w:tc>
          <w:tcPr>
            <w:tcW w:w="8633" w:type="dxa"/>
          </w:tcPr>
          <w:p w14:paraId="6C262000" w14:textId="77777777" w:rsidR="00F04577" w:rsidRPr="001F7C7D" w:rsidRDefault="00F04577" w:rsidP="00BA62D8">
            <w:pPr>
              <w:pStyle w:val="broodtekst"/>
              <w:rPr>
                <w:i/>
                <w:szCs w:val="18"/>
              </w:rPr>
            </w:pPr>
            <w:r w:rsidRPr="001F7C7D">
              <w:rPr>
                <w:i/>
                <w:szCs w:val="18"/>
              </w:rPr>
              <w:t>Heeft u nog andere ideeën, suggesties of opmerkingen of ziet u nog risico’s of</w:t>
            </w:r>
          </w:p>
          <w:p w14:paraId="0DA68C80" w14:textId="77777777" w:rsidR="00F04577" w:rsidRPr="001F7C7D" w:rsidRDefault="00F04577" w:rsidP="00BA62D8">
            <w:pPr>
              <w:pStyle w:val="broodtekst"/>
              <w:rPr>
                <w:i/>
                <w:szCs w:val="18"/>
              </w:rPr>
            </w:pPr>
            <w:r w:rsidRPr="001F7C7D">
              <w:rPr>
                <w:i/>
                <w:szCs w:val="18"/>
              </w:rPr>
              <w:t>uitdagingen voor RWS met betrekking tot de voorgenomen aanbesteding?</w:t>
            </w:r>
          </w:p>
        </w:tc>
      </w:tr>
      <w:tr w:rsidR="00F04577" w:rsidRPr="001F7C7D" w14:paraId="3701C8D5" w14:textId="77777777" w:rsidTr="00F04577">
        <w:tc>
          <w:tcPr>
            <w:tcW w:w="0" w:type="auto"/>
          </w:tcPr>
          <w:p w14:paraId="4B2537D8" w14:textId="77777777" w:rsidR="00F04577" w:rsidRPr="001F7C7D" w:rsidRDefault="00F04577" w:rsidP="00BA62D8">
            <w:pPr>
              <w:pStyle w:val="broodtekst"/>
              <w:rPr>
                <w:i/>
                <w:szCs w:val="18"/>
              </w:rPr>
            </w:pPr>
          </w:p>
        </w:tc>
        <w:tc>
          <w:tcPr>
            <w:tcW w:w="8633" w:type="dxa"/>
            <w:shd w:val="clear" w:color="auto" w:fill="FDF9D1" w:themeFill="background2" w:themeFillTint="33"/>
          </w:tcPr>
          <w:p w14:paraId="6DDC49A2" w14:textId="77777777" w:rsidR="00F04577" w:rsidRPr="001F7C7D" w:rsidRDefault="00F04577" w:rsidP="00BA62D8">
            <w:pPr>
              <w:pStyle w:val="broodtekst"/>
              <w:rPr>
                <w:i/>
                <w:szCs w:val="18"/>
              </w:rPr>
            </w:pPr>
          </w:p>
        </w:tc>
      </w:tr>
    </w:tbl>
    <w:p w14:paraId="314CBCBA" w14:textId="77777777" w:rsidR="003F5EB0" w:rsidRPr="003F5EB0" w:rsidRDefault="003F5EB0" w:rsidP="003F5EB0"/>
    <w:sectPr w:rsidR="003F5EB0" w:rsidRPr="003F5EB0" w:rsidSect="000B3F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91425" w14:textId="77777777" w:rsidR="00F04577" w:rsidRDefault="00F04577" w:rsidP="0088501B">
      <w:r>
        <w:separator/>
      </w:r>
    </w:p>
  </w:endnote>
  <w:endnote w:type="continuationSeparator" w:id="0">
    <w:p w14:paraId="14C5B963" w14:textId="77777777" w:rsidR="00F04577" w:rsidRDefault="00F04577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5B8DE" w14:textId="77777777"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C08D" w14:textId="77777777"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9041" w14:textId="77777777"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58C57" w14:textId="77777777" w:rsidR="00F04577" w:rsidRDefault="00F04577" w:rsidP="0088501B">
      <w:r>
        <w:separator/>
      </w:r>
    </w:p>
  </w:footnote>
  <w:footnote w:type="continuationSeparator" w:id="0">
    <w:p w14:paraId="02B91748" w14:textId="77777777" w:rsidR="00F04577" w:rsidRDefault="00F04577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257D9" w14:textId="77777777"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D5184" w14:textId="77777777"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B261" w14:textId="77777777"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50C84"/>
    <w:multiLevelType w:val="multilevel"/>
    <w:tmpl w:val="06962652"/>
    <w:numStyleLink w:val="Lijststijl"/>
  </w:abstractNum>
  <w:num w:numId="1" w16cid:durableId="1347831009">
    <w:abstractNumId w:val="9"/>
  </w:num>
  <w:num w:numId="2" w16cid:durableId="1997031679">
    <w:abstractNumId w:val="11"/>
  </w:num>
  <w:num w:numId="3" w16cid:durableId="1177576571">
    <w:abstractNumId w:val="27"/>
  </w:num>
  <w:num w:numId="4" w16cid:durableId="935745808">
    <w:abstractNumId w:val="10"/>
  </w:num>
  <w:num w:numId="5" w16cid:durableId="1510482205">
    <w:abstractNumId w:val="15"/>
  </w:num>
  <w:num w:numId="6" w16cid:durableId="379132504">
    <w:abstractNumId w:val="18"/>
  </w:num>
  <w:num w:numId="7" w16cid:durableId="750276009">
    <w:abstractNumId w:val="2"/>
  </w:num>
  <w:num w:numId="8" w16cid:durableId="898519752">
    <w:abstractNumId w:val="1"/>
  </w:num>
  <w:num w:numId="9" w16cid:durableId="1079331680">
    <w:abstractNumId w:val="0"/>
  </w:num>
  <w:num w:numId="10" w16cid:durableId="19860779">
    <w:abstractNumId w:val="7"/>
  </w:num>
  <w:num w:numId="11" w16cid:durableId="423960347">
    <w:abstractNumId w:val="5"/>
  </w:num>
  <w:num w:numId="12" w16cid:durableId="2067414174">
    <w:abstractNumId w:val="5"/>
  </w:num>
  <w:num w:numId="13" w16cid:durableId="1872255499">
    <w:abstractNumId w:val="28"/>
  </w:num>
  <w:num w:numId="14" w16cid:durableId="1774587303">
    <w:abstractNumId w:val="3"/>
  </w:num>
  <w:num w:numId="15" w16cid:durableId="1989549092">
    <w:abstractNumId w:val="16"/>
  </w:num>
  <w:num w:numId="16" w16cid:durableId="369185081">
    <w:abstractNumId w:val="22"/>
  </w:num>
  <w:num w:numId="17" w16cid:durableId="1402867529">
    <w:abstractNumId w:val="8"/>
  </w:num>
  <w:num w:numId="18" w16cid:durableId="117602991">
    <w:abstractNumId w:val="19"/>
  </w:num>
  <w:num w:numId="19" w16cid:durableId="2042631207">
    <w:abstractNumId w:val="29"/>
  </w:num>
  <w:num w:numId="20" w16cid:durableId="838540057">
    <w:abstractNumId w:val="12"/>
  </w:num>
  <w:num w:numId="21" w16cid:durableId="1359313422">
    <w:abstractNumId w:val="21"/>
  </w:num>
  <w:num w:numId="22" w16cid:durableId="2147314496">
    <w:abstractNumId w:val="24"/>
  </w:num>
  <w:num w:numId="23" w16cid:durableId="1404330772">
    <w:abstractNumId w:val="17"/>
  </w:num>
  <w:num w:numId="24" w16cid:durableId="1995984109">
    <w:abstractNumId w:val="26"/>
  </w:num>
  <w:num w:numId="25" w16cid:durableId="1634099729">
    <w:abstractNumId w:val="25"/>
  </w:num>
  <w:num w:numId="26" w16cid:durableId="2108771824">
    <w:abstractNumId w:val="6"/>
  </w:num>
  <w:num w:numId="27" w16cid:durableId="767122747">
    <w:abstractNumId w:val="14"/>
  </w:num>
  <w:num w:numId="28" w16cid:durableId="1299922731">
    <w:abstractNumId w:val="20"/>
  </w:num>
  <w:num w:numId="29" w16cid:durableId="555967554">
    <w:abstractNumId w:val="4"/>
  </w:num>
  <w:num w:numId="30" w16cid:durableId="430518595">
    <w:abstractNumId w:val="13"/>
  </w:num>
  <w:num w:numId="31" w16cid:durableId="15022356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77"/>
    <w:rsid w:val="00036D7F"/>
    <w:rsid w:val="00043163"/>
    <w:rsid w:val="00056D70"/>
    <w:rsid w:val="000929B9"/>
    <w:rsid w:val="000B3F94"/>
    <w:rsid w:val="000E1F3B"/>
    <w:rsid w:val="00173156"/>
    <w:rsid w:val="001D6F03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50A9B"/>
    <w:rsid w:val="006D2E66"/>
    <w:rsid w:val="006F42D7"/>
    <w:rsid w:val="007435A7"/>
    <w:rsid w:val="007F4AEA"/>
    <w:rsid w:val="0088386A"/>
    <w:rsid w:val="0088501B"/>
    <w:rsid w:val="008D2753"/>
    <w:rsid w:val="008E3581"/>
    <w:rsid w:val="00905289"/>
    <w:rsid w:val="009C5CF5"/>
    <w:rsid w:val="00A32591"/>
    <w:rsid w:val="00A77ABF"/>
    <w:rsid w:val="00A863E9"/>
    <w:rsid w:val="00B022C4"/>
    <w:rsid w:val="00B559E9"/>
    <w:rsid w:val="00B72222"/>
    <w:rsid w:val="00B80650"/>
    <w:rsid w:val="00C36FAA"/>
    <w:rsid w:val="00C71133"/>
    <w:rsid w:val="00CA55CC"/>
    <w:rsid w:val="00CB3317"/>
    <w:rsid w:val="00DA3555"/>
    <w:rsid w:val="00E456EE"/>
    <w:rsid w:val="00ED7AB9"/>
    <w:rsid w:val="00EE5BBE"/>
    <w:rsid w:val="00F04577"/>
    <w:rsid w:val="00F125F6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CBAD5"/>
  <w15:chartTrackingRefBased/>
  <w15:docId w15:val="{02AE2AEF-F06C-4597-BED6-76C12215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4577"/>
    <w:pPr>
      <w:spacing w:line="240" w:lineRule="atLeast"/>
    </w:pPr>
    <w:rPr>
      <w:rFonts w:ascii="Verdana" w:eastAsia="DejaVu Sans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9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rsid w:val="00F045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F045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F045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F045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customStyle="1" w:styleId="Kop6Char">
    <w:name w:val="Kop 6 Char"/>
    <w:basedOn w:val="Standaardalinea-lettertype"/>
    <w:link w:val="Kop6"/>
    <w:uiPriority w:val="9"/>
    <w:semiHidden/>
    <w:rsid w:val="00F0457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0457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0457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04577"/>
    <w:rPr>
      <w:rFonts w:eastAsiaTheme="majorEastAsia" w:cstheme="majorBidi"/>
      <w:color w:val="272727" w:themeColor="text1" w:themeTint="D8"/>
    </w:rPr>
  </w:style>
  <w:style w:type="paragraph" w:customStyle="1" w:styleId="broodtekst">
    <w:name w:val="broodtekst"/>
    <w:basedOn w:val="Standaard"/>
    <w:link w:val="broodtekstChar3"/>
    <w:uiPriority w:val="99"/>
    <w:rsid w:val="00F0457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20"/>
    </w:rPr>
  </w:style>
  <w:style w:type="character" w:customStyle="1" w:styleId="broodtekstChar3">
    <w:name w:val="broodtekst Char3"/>
    <w:link w:val="broodtekst"/>
    <w:uiPriority w:val="99"/>
    <w:locked/>
    <w:rsid w:val="00F04577"/>
    <w:rPr>
      <w:rFonts w:ascii="Verdana" w:eastAsia="DejaVu Sans" w:hAnsi="Verdana" w:cs="Times New Roman"/>
      <w:szCs w:val="20"/>
      <w:lang w:eastAsia="nl-NL"/>
    </w:rPr>
  </w:style>
  <w:style w:type="character" w:styleId="Hyperlink">
    <w:name w:val="Hyperlink"/>
    <w:basedOn w:val="Standaardalinea-lettertype"/>
    <w:uiPriority w:val="99"/>
    <w:rsid w:val="00F0457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koopcentrum-iv@rws.n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Oppentocht, Wiemla (RWS CIV)</dc:creator>
  <cp:keywords/>
  <dc:description/>
  <cp:lastModifiedBy>Oppentocht, Wiemla (RWS CIV)</cp:lastModifiedBy>
  <cp:revision>1</cp:revision>
  <dcterms:created xsi:type="dcterms:W3CDTF">2025-05-27T07:57:00Z</dcterms:created>
  <dcterms:modified xsi:type="dcterms:W3CDTF">2025-05-27T08:11:00Z</dcterms:modified>
</cp:coreProperties>
</file>