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03167" w:themeFill="accent3" w:themeFillShade="BF"/>
        <w:tblLook w:val="01E0" w:firstRow="1" w:lastRow="1" w:firstColumn="1" w:lastColumn="1" w:noHBand="0" w:noVBand="0"/>
      </w:tblPr>
      <w:tblGrid>
        <w:gridCol w:w="9833"/>
      </w:tblGrid>
      <w:tr w:rsidR="00647C54" w:rsidRPr="007D437A" w14:paraId="7F9771F9" w14:textId="77777777" w:rsidTr="00812D44">
        <w:trPr>
          <w:trHeight w:val="332"/>
        </w:trPr>
        <w:tc>
          <w:tcPr>
            <w:tcW w:w="9833" w:type="dxa"/>
            <w:shd w:val="clear" w:color="auto" w:fill="103167" w:themeFill="accent3" w:themeFillShade="BF"/>
          </w:tcPr>
          <w:p w14:paraId="5751FE59" w14:textId="538A1C00" w:rsidR="00647C54" w:rsidRPr="007D437A" w:rsidRDefault="00647C54" w:rsidP="007D437A">
            <w:pPr>
              <w:pStyle w:val="Kop1"/>
              <w:spacing w:after="0"/>
              <w:rPr>
                <w:rFonts w:cstheme="minorHAnsi"/>
                <w:color w:val="auto"/>
                <w:sz w:val="24"/>
                <w:szCs w:val="24"/>
              </w:rPr>
            </w:pPr>
            <w:bookmarkStart w:id="0" w:name="_Toc352244269"/>
            <w:bookmarkStart w:id="1" w:name="_Toc360455889"/>
            <w:r w:rsidRPr="007D437A">
              <w:rPr>
                <w:rFonts w:cstheme="minorHAnsi"/>
                <w:color w:val="auto"/>
                <w:sz w:val="24"/>
                <w:szCs w:val="24"/>
              </w:rPr>
              <w:t xml:space="preserve">Formulier </w:t>
            </w:r>
            <w:bookmarkEnd w:id="0"/>
            <w:bookmarkEnd w:id="1"/>
            <w:r w:rsidR="0054322C">
              <w:rPr>
                <w:rFonts w:cstheme="minorHAnsi"/>
                <w:color w:val="auto"/>
                <w:sz w:val="24"/>
                <w:szCs w:val="24"/>
              </w:rPr>
              <w:t>1</w:t>
            </w:r>
            <w:r w:rsidR="00B270BE" w:rsidRPr="007D437A">
              <w:rPr>
                <w:rFonts w:cstheme="minorHAnsi"/>
                <w:color w:val="auto"/>
                <w:sz w:val="24"/>
                <w:szCs w:val="24"/>
              </w:rPr>
              <w:t xml:space="preserve"> Programma van Eisen</w:t>
            </w:r>
            <w:r w:rsidR="00276ABF">
              <w:rPr>
                <w:rFonts w:cstheme="minorHAnsi"/>
                <w:color w:val="auto"/>
                <w:sz w:val="24"/>
                <w:szCs w:val="24"/>
              </w:rPr>
              <w:t>/minimumeisen</w:t>
            </w:r>
          </w:p>
        </w:tc>
      </w:tr>
    </w:tbl>
    <w:p w14:paraId="0AB71C42" w14:textId="77777777" w:rsidR="00B270BE" w:rsidRPr="00FF4332" w:rsidRDefault="00B270BE" w:rsidP="00647C54">
      <w:pPr>
        <w:widowControl w:val="0"/>
        <w:autoSpaceDE w:val="0"/>
        <w:autoSpaceDN w:val="0"/>
        <w:adjustRightInd w:val="0"/>
        <w:spacing w:line="273" w:lineRule="atLeast"/>
        <w:rPr>
          <w:rFonts w:asciiTheme="minorHAnsi" w:hAnsiTheme="minorHAnsi" w:cstheme="minorHAnsi"/>
          <w:sz w:val="18"/>
          <w:szCs w:val="18"/>
        </w:rPr>
      </w:pPr>
    </w:p>
    <w:p w14:paraId="6FFC4EE5" w14:textId="4652428C" w:rsidR="00647C54" w:rsidRPr="00BD03A8" w:rsidRDefault="00647C54" w:rsidP="00647C54">
      <w:pPr>
        <w:widowControl w:val="0"/>
        <w:autoSpaceDE w:val="0"/>
        <w:autoSpaceDN w:val="0"/>
        <w:adjustRightInd w:val="0"/>
        <w:spacing w:line="273" w:lineRule="atLeast"/>
        <w:rPr>
          <w:rFonts w:asciiTheme="minorHAnsi" w:hAnsiTheme="minorHAnsi" w:cstheme="minorHAnsi"/>
        </w:rPr>
      </w:pPr>
      <w:r w:rsidRPr="00BD03A8">
        <w:rPr>
          <w:rFonts w:asciiTheme="minorHAnsi" w:hAnsiTheme="minorHAnsi" w:cstheme="minorHAnsi"/>
        </w:rPr>
        <w:t>Behorende bij de aanbesteding “</w:t>
      </w:r>
      <w:r w:rsidR="00BD03A8" w:rsidRPr="00BD03A8">
        <w:rPr>
          <w:rFonts w:asciiTheme="minorHAnsi" w:hAnsiTheme="minorHAnsi" w:cstheme="minorHAnsi"/>
        </w:rPr>
        <w:t>Hybride bedrijfsvoertuigen</w:t>
      </w:r>
      <w:r w:rsidR="006C57CE" w:rsidRPr="00BD03A8">
        <w:rPr>
          <w:rFonts w:asciiTheme="minorHAnsi" w:hAnsiTheme="minorHAnsi" w:cstheme="minorHAnsi"/>
        </w:rPr>
        <w:t xml:space="preserve"> met </w:t>
      </w:r>
      <w:r w:rsidRPr="00BD03A8">
        <w:rPr>
          <w:rFonts w:asciiTheme="minorHAnsi" w:hAnsiTheme="minorHAnsi" w:cstheme="minorHAnsi"/>
        </w:rPr>
        <w:t xml:space="preserve">kenmerk </w:t>
      </w:r>
      <w:r w:rsidR="006C57CE" w:rsidRPr="00BD03A8">
        <w:rPr>
          <w:rFonts w:asciiTheme="minorHAnsi" w:hAnsiTheme="minorHAnsi" w:cstheme="minorHAnsi"/>
        </w:rPr>
        <w:t>P</w:t>
      </w:r>
      <w:r w:rsidR="00BD03A8" w:rsidRPr="00BD03A8">
        <w:rPr>
          <w:rFonts w:asciiTheme="minorHAnsi" w:hAnsiTheme="minorHAnsi" w:cstheme="minorHAnsi"/>
        </w:rPr>
        <w:t>25-0053</w:t>
      </w:r>
      <w:r w:rsidRPr="00BD03A8">
        <w:rPr>
          <w:rFonts w:asciiTheme="minorHAnsi" w:hAnsiTheme="minorHAnsi" w:cstheme="minorHAnsi"/>
        </w:rPr>
        <w:t>”</w:t>
      </w:r>
    </w:p>
    <w:p w14:paraId="3D6BA7B2" w14:textId="77777777" w:rsidR="00647C54" w:rsidRPr="00BD03A8" w:rsidRDefault="00647C54" w:rsidP="00647C54">
      <w:pPr>
        <w:widowControl w:val="0"/>
        <w:autoSpaceDE w:val="0"/>
        <w:autoSpaceDN w:val="0"/>
        <w:adjustRightInd w:val="0"/>
        <w:spacing w:line="273" w:lineRule="atLeast"/>
        <w:rPr>
          <w:rFonts w:asciiTheme="minorHAnsi" w:hAnsiTheme="minorHAnsi" w:cstheme="minorHAnsi"/>
        </w:rPr>
      </w:pPr>
      <w:r w:rsidRPr="00BD03A8">
        <w:rPr>
          <w:rFonts w:asciiTheme="minorHAnsi" w:hAnsiTheme="minorHAnsi" w:cstheme="minorHAnsi"/>
        </w:rPr>
        <w:t xml:space="preserve"> </w:t>
      </w:r>
    </w:p>
    <w:p w14:paraId="1B0C4106" w14:textId="691ED288" w:rsidR="00812D44" w:rsidRPr="00BD03A8" w:rsidRDefault="003E10CB" w:rsidP="00647C54">
      <w:pPr>
        <w:widowControl w:val="0"/>
        <w:autoSpaceDE w:val="0"/>
        <w:autoSpaceDN w:val="0"/>
        <w:adjustRightInd w:val="0"/>
        <w:spacing w:line="273" w:lineRule="atLeast"/>
        <w:rPr>
          <w:rFonts w:asciiTheme="minorHAnsi" w:hAnsiTheme="minorHAnsi" w:cstheme="minorHAnsi"/>
        </w:rPr>
      </w:pPr>
      <w:r>
        <w:rPr>
          <w:rFonts w:asciiTheme="minorHAnsi" w:hAnsiTheme="minorHAnsi" w:cstheme="minorHAnsi"/>
        </w:rPr>
        <w:t xml:space="preserve">Als u inschrijft verklaart u zich </w:t>
      </w:r>
      <w:r w:rsidR="00812D44" w:rsidRPr="00BD03A8">
        <w:rPr>
          <w:rFonts w:asciiTheme="minorHAnsi" w:hAnsiTheme="minorHAnsi" w:cstheme="minorHAnsi"/>
        </w:rPr>
        <w:t xml:space="preserve">onvoorwaardelijk en volledig akkoord met onderstaande eisen. Eventuele voortvloeiende kosten uit onderstaande eisen dient Inschrijver te verwerken in </w:t>
      </w:r>
      <w:r w:rsidR="002A5227">
        <w:rPr>
          <w:rFonts w:asciiTheme="minorHAnsi" w:hAnsiTheme="minorHAnsi" w:cstheme="minorHAnsi"/>
        </w:rPr>
        <w:t>formulier</w:t>
      </w:r>
      <w:r w:rsidR="00812D44" w:rsidRPr="00BD03A8">
        <w:rPr>
          <w:rFonts w:asciiTheme="minorHAnsi" w:hAnsiTheme="minorHAnsi" w:cstheme="minorHAnsi"/>
        </w:rPr>
        <w:t xml:space="preserve"> </w:t>
      </w:r>
      <w:r w:rsidR="002A5227">
        <w:rPr>
          <w:rFonts w:asciiTheme="minorHAnsi" w:hAnsiTheme="minorHAnsi" w:cstheme="minorHAnsi"/>
        </w:rPr>
        <w:t>P</w:t>
      </w:r>
      <w:r w:rsidR="00812D44" w:rsidRPr="00BD03A8">
        <w:rPr>
          <w:rFonts w:asciiTheme="minorHAnsi" w:hAnsiTheme="minorHAnsi" w:cstheme="minorHAnsi"/>
        </w:rPr>
        <w:t>rijsopgave</w:t>
      </w:r>
      <w:r w:rsidR="002A5227">
        <w:rPr>
          <w:rFonts w:asciiTheme="minorHAnsi" w:hAnsiTheme="minorHAnsi" w:cstheme="minorHAnsi"/>
        </w:rPr>
        <w:t xml:space="preserve">. </w:t>
      </w:r>
      <w:r w:rsidR="00812D44" w:rsidRPr="00BD03A8">
        <w:rPr>
          <w:rFonts w:asciiTheme="minorHAnsi" w:hAnsiTheme="minorHAnsi" w:cstheme="minorHAnsi"/>
        </w:rPr>
        <w:t>Onderstaande eisen kunnen dus niet leiden tot extra kosten, tenzij in de eis expliciet aangegeven.</w:t>
      </w:r>
    </w:p>
    <w:p w14:paraId="3AF881BF" w14:textId="77777777" w:rsidR="00812D44" w:rsidRDefault="00812D44" w:rsidP="00647C54">
      <w:pPr>
        <w:widowControl w:val="0"/>
        <w:autoSpaceDE w:val="0"/>
        <w:autoSpaceDN w:val="0"/>
        <w:adjustRightInd w:val="0"/>
        <w:spacing w:line="273" w:lineRule="atLeast"/>
        <w:rPr>
          <w:rFonts w:asciiTheme="minorHAnsi" w:hAnsiTheme="minorHAnsi" w:cstheme="minorHAnsi"/>
        </w:rPr>
      </w:pPr>
    </w:p>
    <w:p w14:paraId="42279D09" w14:textId="4FB18CCF" w:rsidR="00E6188F" w:rsidRDefault="00E6188F" w:rsidP="00647C54">
      <w:pPr>
        <w:widowControl w:val="0"/>
        <w:autoSpaceDE w:val="0"/>
        <w:autoSpaceDN w:val="0"/>
        <w:adjustRightInd w:val="0"/>
        <w:spacing w:line="273" w:lineRule="atLeast"/>
        <w:rPr>
          <w:rFonts w:asciiTheme="minorHAnsi" w:hAnsiTheme="minorHAnsi" w:cstheme="minorHAnsi"/>
        </w:rPr>
      </w:pPr>
      <w:r>
        <w:rPr>
          <w:rFonts w:asciiTheme="minorHAnsi" w:hAnsiTheme="minorHAnsi" w:cstheme="minorHAnsi"/>
        </w:rPr>
        <w:t xml:space="preserve">Daar waar er “af fabriek” staat vermeld mag ook “af importeur” worden gelezen. </w:t>
      </w:r>
    </w:p>
    <w:p w14:paraId="6B1AD025" w14:textId="77777777" w:rsidR="00E6188F" w:rsidRPr="00BD03A8" w:rsidRDefault="00E6188F" w:rsidP="00647C54">
      <w:pPr>
        <w:widowControl w:val="0"/>
        <w:autoSpaceDE w:val="0"/>
        <w:autoSpaceDN w:val="0"/>
        <w:adjustRightInd w:val="0"/>
        <w:spacing w:line="273" w:lineRule="atLeast"/>
        <w:rPr>
          <w:rFonts w:asciiTheme="minorHAnsi" w:hAnsiTheme="minorHAnsi" w:cstheme="minorHAnsi"/>
        </w:rPr>
      </w:pPr>
    </w:p>
    <w:tbl>
      <w:tblPr>
        <w:tblW w:w="955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7513"/>
        <w:gridCol w:w="18"/>
        <w:gridCol w:w="1047"/>
      </w:tblGrid>
      <w:tr w:rsidR="00647C54" w:rsidRPr="00BD03A8" w14:paraId="5AA8A944" w14:textId="77777777" w:rsidTr="00486E0E">
        <w:tc>
          <w:tcPr>
            <w:tcW w:w="9552" w:type="dxa"/>
            <w:gridSpan w:val="4"/>
            <w:tcBorders>
              <w:top w:val="single" w:sz="12" w:space="0" w:color="auto"/>
              <w:left w:val="single" w:sz="12" w:space="0" w:color="auto"/>
              <w:bottom w:val="single" w:sz="12" w:space="0" w:color="auto"/>
              <w:right w:val="single" w:sz="12" w:space="0" w:color="auto"/>
            </w:tcBorders>
          </w:tcPr>
          <w:p w14:paraId="4713B8E3" w14:textId="2BDAE535" w:rsidR="00647C54" w:rsidRPr="00BD03A8" w:rsidRDefault="00034ECB" w:rsidP="006A6B6F">
            <w:pPr>
              <w:autoSpaceDE w:val="0"/>
              <w:autoSpaceDN w:val="0"/>
              <w:adjustRightInd w:val="0"/>
              <w:rPr>
                <w:rFonts w:asciiTheme="minorHAnsi" w:hAnsiTheme="minorHAnsi" w:cstheme="minorHAnsi"/>
                <w:b/>
                <w:bCs/>
              </w:rPr>
            </w:pPr>
            <w:r>
              <w:rPr>
                <w:rFonts w:asciiTheme="minorHAnsi" w:hAnsiTheme="minorHAnsi" w:cstheme="minorHAnsi"/>
                <w:b/>
                <w:bCs/>
              </w:rPr>
              <w:t>Scope van de opdracht</w:t>
            </w:r>
          </w:p>
        </w:tc>
      </w:tr>
      <w:tr w:rsidR="00647C54" w:rsidRPr="00BD03A8" w14:paraId="44D8242C" w14:textId="77777777" w:rsidTr="00486E0E">
        <w:tc>
          <w:tcPr>
            <w:tcW w:w="974" w:type="dxa"/>
            <w:tcBorders>
              <w:top w:val="single" w:sz="12" w:space="0" w:color="auto"/>
            </w:tcBorders>
          </w:tcPr>
          <w:p w14:paraId="13727683" w14:textId="6E41255D" w:rsidR="00647C54" w:rsidRPr="00BD03A8" w:rsidRDefault="00C33A74" w:rsidP="006A6B6F">
            <w:pPr>
              <w:autoSpaceDE w:val="0"/>
              <w:autoSpaceDN w:val="0"/>
              <w:adjustRightInd w:val="0"/>
              <w:jc w:val="right"/>
              <w:rPr>
                <w:rFonts w:asciiTheme="minorHAnsi" w:hAnsiTheme="minorHAnsi" w:cstheme="minorHAnsi"/>
              </w:rPr>
            </w:pPr>
            <w:r w:rsidRPr="00BD03A8">
              <w:rPr>
                <w:rFonts w:asciiTheme="minorHAnsi" w:hAnsiTheme="minorHAnsi" w:cstheme="minorHAnsi"/>
              </w:rPr>
              <w:t>1.</w:t>
            </w:r>
            <w:r w:rsidR="00535068" w:rsidRPr="00BD03A8">
              <w:rPr>
                <w:rFonts w:asciiTheme="minorHAnsi" w:hAnsiTheme="minorHAnsi" w:cstheme="minorHAnsi"/>
              </w:rPr>
              <w:t xml:space="preserve"> </w:t>
            </w:r>
          </w:p>
        </w:tc>
        <w:tc>
          <w:tcPr>
            <w:tcW w:w="7513" w:type="dxa"/>
            <w:tcBorders>
              <w:top w:val="single" w:sz="12" w:space="0" w:color="auto"/>
            </w:tcBorders>
          </w:tcPr>
          <w:p w14:paraId="29394D24" w14:textId="2568B8E8" w:rsidR="00647C54" w:rsidRPr="00BD03A8" w:rsidRDefault="0054322C" w:rsidP="006A6B6F">
            <w:pPr>
              <w:autoSpaceDE w:val="0"/>
              <w:autoSpaceDN w:val="0"/>
              <w:adjustRightInd w:val="0"/>
              <w:rPr>
                <w:rFonts w:asciiTheme="minorHAnsi" w:hAnsiTheme="minorHAnsi" w:cstheme="minorHAnsi"/>
              </w:rPr>
            </w:pPr>
            <w:r w:rsidRPr="00BD03A8">
              <w:rPr>
                <w:rFonts w:asciiTheme="minorHAnsi" w:hAnsiTheme="minorHAnsi" w:cstheme="minorHAnsi"/>
              </w:rPr>
              <w:t xml:space="preserve">De opdracht betreft het leveren en onderhoud van 7 hybride bedrijfsvoertuigen die zich in het </w:t>
            </w:r>
            <w:proofErr w:type="gramStart"/>
            <w:r w:rsidRPr="00BD03A8">
              <w:rPr>
                <w:rFonts w:asciiTheme="minorHAnsi" w:hAnsiTheme="minorHAnsi" w:cstheme="minorHAnsi"/>
              </w:rPr>
              <w:t>RDC bedrijfswagen</w:t>
            </w:r>
            <w:proofErr w:type="gramEnd"/>
            <w:r w:rsidRPr="00BD03A8">
              <w:rPr>
                <w:rFonts w:asciiTheme="minorHAnsi" w:hAnsiTheme="minorHAnsi" w:cstheme="minorHAnsi"/>
              </w:rPr>
              <w:t xml:space="preserve"> segment A bevinden. </w:t>
            </w:r>
          </w:p>
        </w:tc>
        <w:tc>
          <w:tcPr>
            <w:tcW w:w="1065" w:type="dxa"/>
            <w:gridSpan w:val="2"/>
            <w:tcBorders>
              <w:top w:val="single" w:sz="12" w:space="0" w:color="auto"/>
            </w:tcBorders>
          </w:tcPr>
          <w:p w14:paraId="165137D8" w14:textId="77777777" w:rsidR="00647C54" w:rsidRPr="00BD03A8" w:rsidRDefault="00647C54" w:rsidP="006A6B6F">
            <w:pPr>
              <w:autoSpaceDE w:val="0"/>
              <w:autoSpaceDN w:val="0"/>
              <w:adjustRightInd w:val="0"/>
              <w:rPr>
                <w:rFonts w:asciiTheme="minorHAnsi" w:hAnsiTheme="minorHAnsi" w:cstheme="minorHAnsi"/>
              </w:rPr>
            </w:pPr>
          </w:p>
        </w:tc>
      </w:tr>
      <w:tr w:rsidR="00647C54" w:rsidRPr="00BD03A8" w14:paraId="0FF10AA9" w14:textId="77777777" w:rsidTr="00486E0E">
        <w:tc>
          <w:tcPr>
            <w:tcW w:w="974" w:type="dxa"/>
          </w:tcPr>
          <w:p w14:paraId="32F0897F" w14:textId="2D9927B6" w:rsidR="00647C54" w:rsidRPr="00BD03A8" w:rsidRDefault="003D4658" w:rsidP="006A6B6F">
            <w:pPr>
              <w:autoSpaceDE w:val="0"/>
              <w:autoSpaceDN w:val="0"/>
              <w:adjustRightInd w:val="0"/>
              <w:jc w:val="right"/>
              <w:rPr>
                <w:rFonts w:asciiTheme="minorHAnsi" w:hAnsiTheme="minorHAnsi" w:cstheme="minorHAnsi"/>
              </w:rPr>
            </w:pPr>
            <w:r w:rsidRPr="00BD03A8">
              <w:rPr>
                <w:rFonts w:asciiTheme="minorHAnsi" w:hAnsiTheme="minorHAnsi" w:cstheme="minorHAnsi"/>
              </w:rPr>
              <w:t>2.</w:t>
            </w:r>
          </w:p>
        </w:tc>
        <w:tc>
          <w:tcPr>
            <w:tcW w:w="7513" w:type="dxa"/>
          </w:tcPr>
          <w:p w14:paraId="50D79AFD" w14:textId="348F9F28" w:rsidR="00647C54" w:rsidRPr="00BD03A8" w:rsidRDefault="004617D0" w:rsidP="006A6B6F">
            <w:pPr>
              <w:rPr>
                <w:rFonts w:asciiTheme="minorHAnsi" w:hAnsiTheme="minorHAnsi" w:cstheme="minorHAnsi"/>
                <w:iCs/>
              </w:rPr>
            </w:pPr>
            <w:r w:rsidRPr="00BD03A8">
              <w:rPr>
                <w:rFonts w:asciiTheme="minorHAnsi" w:hAnsiTheme="minorHAnsi" w:cstheme="minorHAnsi"/>
                <w:iCs/>
              </w:rPr>
              <w:t xml:space="preserve">Alle voertuigen worden tegelijkertijd geleverd op één locatie op een nader te bepalen plaats. </w:t>
            </w:r>
          </w:p>
        </w:tc>
        <w:tc>
          <w:tcPr>
            <w:tcW w:w="1065" w:type="dxa"/>
            <w:gridSpan w:val="2"/>
          </w:tcPr>
          <w:p w14:paraId="7A61AB2E" w14:textId="77777777" w:rsidR="00647C54" w:rsidRPr="00BD03A8" w:rsidRDefault="00647C54" w:rsidP="006A6B6F">
            <w:pPr>
              <w:autoSpaceDE w:val="0"/>
              <w:autoSpaceDN w:val="0"/>
              <w:adjustRightInd w:val="0"/>
              <w:rPr>
                <w:rFonts w:asciiTheme="minorHAnsi" w:hAnsiTheme="minorHAnsi" w:cstheme="minorHAnsi"/>
              </w:rPr>
            </w:pPr>
          </w:p>
        </w:tc>
      </w:tr>
      <w:tr w:rsidR="00714C2B" w:rsidRPr="00BD03A8" w14:paraId="1AA9E0FD" w14:textId="77777777" w:rsidTr="00486E0E">
        <w:tc>
          <w:tcPr>
            <w:tcW w:w="974" w:type="dxa"/>
          </w:tcPr>
          <w:p w14:paraId="67B8686C" w14:textId="7BBB378B" w:rsidR="00714C2B" w:rsidRPr="00BD03A8" w:rsidRDefault="00714C2B" w:rsidP="006A6B6F">
            <w:pPr>
              <w:autoSpaceDE w:val="0"/>
              <w:autoSpaceDN w:val="0"/>
              <w:adjustRightInd w:val="0"/>
              <w:jc w:val="right"/>
              <w:rPr>
                <w:rFonts w:asciiTheme="minorHAnsi" w:hAnsiTheme="minorHAnsi" w:cstheme="minorHAnsi"/>
              </w:rPr>
            </w:pPr>
            <w:r w:rsidRPr="00BD03A8">
              <w:rPr>
                <w:rFonts w:asciiTheme="minorHAnsi" w:hAnsiTheme="minorHAnsi" w:cstheme="minorHAnsi"/>
              </w:rPr>
              <w:t>3.</w:t>
            </w:r>
          </w:p>
        </w:tc>
        <w:tc>
          <w:tcPr>
            <w:tcW w:w="7513" w:type="dxa"/>
          </w:tcPr>
          <w:p w14:paraId="288ADDF6" w14:textId="42EE8BAF" w:rsidR="00714C2B" w:rsidRPr="00BD03A8" w:rsidRDefault="00714C2B" w:rsidP="006A6B6F">
            <w:pPr>
              <w:rPr>
                <w:rFonts w:asciiTheme="minorHAnsi" w:hAnsiTheme="minorHAnsi" w:cstheme="minorHAnsi"/>
                <w:iCs/>
              </w:rPr>
            </w:pPr>
            <w:r w:rsidRPr="00BD03A8">
              <w:rPr>
                <w:rFonts w:asciiTheme="minorHAnsi" w:hAnsiTheme="minorHAnsi" w:cstheme="minorHAnsi"/>
                <w:iCs/>
              </w:rPr>
              <w:t xml:space="preserve">De Opdrachtgever </w:t>
            </w:r>
            <w:r w:rsidR="008F05CC">
              <w:rPr>
                <w:rFonts w:asciiTheme="minorHAnsi" w:hAnsiTheme="minorHAnsi" w:cstheme="minorHAnsi"/>
                <w:iCs/>
              </w:rPr>
              <w:t xml:space="preserve">heeft </w:t>
            </w:r>
            <w:r w:rsidRPr="00BD03A8">
              <w:rPr>
                <w:rFonts w:asciiTheme="minorHAnsi" w:hAnsiTheme="minorHAnsi" w:cstheme="minorHAnsi"/>
                <w:iCs/>
              </w:rPr>
              <w:t xml:space="preserve">gedurende de contractperiode van 4 jaar </w:t>
            </w:r>
            <w:r w:rsidR="009C69B0">
              <w:rPr>
                <w:rFonts w:asciiTheme="minorHAnsi" w:hAnsiTheme="minorHAnsi" w:cstheme="minorHAnsi"/>
                <w:iCs/>
              </w:rPr>
              <w:t xml:space="preserve">de mogelijkheid </w:t>
            </w:r>
            <w:r w:rsidRPr="00BD03A8">
              <w:rPr>
                <w:rFonts w:asciiTheme="minorHAnsi" w:hAnsiTheme="minorHAnsi" w:cstheme="minorHAnsi"/>
                <w:iCs/>
              </w:rPr>
              <w:t xml:space="preserve">een nabestelling te plaatsen van </w:t>
            </w:r>
            <w:r w:rsidR="009C69B0">
              <w:rPr>
                <w:rFonts w:asciiTheme="minorHAnsi" w:hAnsiTheme="minorHAnsi" w:cstheme="minorHAnsi"/>
                <w:iCs/>
              </w:rPr>
              <w:t xml:space="preserve">maximaal </w:t>
            </w:r>
            <w:r w:rsidRPr="00BD03A8">
              <w:rPr>
                <w:rFonts w:asciiTheme="minorHAnsi" w:hAnsiTheme="minorHAnsi" w:cstheme="minorHAnsi"/>
                <w:iCs/>
              </w:rPr>
              <w:t xml:space="preserve">3 voertuigen. </w:t>
            </w:r>
          </w:p>
        </w:tc>
        <w:tc>
          <w:tcPr>
            <w:tcW w:w="1065" w:type="dxa"/>
            <w:gridSpan w:val="2"/>
          </w:tcPr>
          <w:p w14:paraId="72720154" w14:textId="77777777" w:rsidR="00714C2B" w:rsidRPr="00BD03A8" w:rsidRDefault="00714C2B" w:rsidP="006A6B6F">
            <w:pPr>
              <w:autoSpaceDE w:val="0"/>
              <w:autoSpaceDN w:val="0"/>
              <w:adjustRightInd w:val="0"/>
              <w:rPr>
                <w:rFonts w:asciiTheme="minorHAnsi" w:hAnsiTheme="minorHAnsi" w:cstheme="minorHAnsi"/>
              </w:rPr>
            </w:pPr>
          </w:p>
        </w:tc>
      </w:tr>
      <w:tr w:rsidR="00153672" w:rsidRPr="00BD03A8" w14:paraId="2C20E192" w14:textId="77777777" w:rsidTr="00486E0E">
        <w:tc>
          <w:tcPr>
            <w:tcW w:w="974" w:type="dxa"/>
          </w:tcPr>
          <w:p w14:paraId="41DDD129" w14:textId="77777777" w:rsidR="00153672" w:rsidRPr="00BD03A8" w:rsidRDefault="00153672" w:rsidP="006A6B6F">
            <w:pPr>
              <w:autoSpaceDE w:val="0"/>
              <w:autoSpaceDN w:val="0"/>
              <w:adjustRightInd w:val="0"/>
              <w:jc w:val="right"/>
              <w:rPr>
                <w:rFonts w:asciiTheme="minorHAnsi" w:hAnsiTheme="minorHAnsi" w:cstheme="minorHAnsi"/>
              </w:rPr>
            </w:pPr>
          </w:p>
        </w:tc>
        <w:tc>
          <w:tcPr>
            <w:tcW w:w="7513" w:type="dxa"/>
          </w:tcPr>
          <w:p w14:paraId="61510173" w14:textId="7CA80433" w:rsidR="00403B6D" w:rsidRDefault="005159A6" w:rsidP="006A6B6F">
            <w:pPr>
              <w:rPr>
                <w:rFonts w:asciiTheme="minorHAnsi" w:hAnsiTheme="minorHAnsi" w:cstheme="minorHAnsi"/>
              </w:rPr>
            </w:pPr>
            <w:r>
              <w:rPr>
                <w:rFonts w:asciiTheme="minorHAnsi" w:hAnsiTheme="minorHAnsi" w:cstheme="minorHAnsi"/>
              </w:rPr>
              <w:t>De voertuigen</w:t>
            </w:r>
            <w:r w:rsidRPr="005159A6">
              <w:rPr>
                <w:rFonts w:asciiTheme="minorHAnsi" w:hAnsiTheme="minorHAnsi" w:cstheme="minorHAnsi"/>
              </w:rPr>
              <w:t xml:space="preserve"> worden na de levering door een derde partij voorzien van: </w:t>
            </w:r>
          </w:p>
          <w:p w14:paraId="64D4030C" w14:textId="77777777" w:rsidR="00403B6D" w:rsidRDefault="005159A6" w:rsidP="006A6B6F">
            <w:pPr>
              <w:rPr>
                <w:rFonts w:asciiTheme="minorHAnsi" w:hAnsiTheme="minorHAnsi" w:cstheme="minorHAnsi"/>
              </w:rPr>
            </w:pPr>
            <w:r w:rsidRPr="005159A6">
              <w:rPr>
                <w:rFonts w:ascii="Segoe UI Symbol" w:hAnsi="Segoe UI Symbol" w:cs="Segoe UI Symbol"/>
              </w:rPr>
              <w:t>✓</w:t>
            </w:r>
            <w:r w:rsidRPr="005159A6">
              <w:rPr>
                <w:rFonts w:asciiTheme="minorHAnsi" w:hAnsiTheme="minorHAnsi" w:cstheme="minorHAnsi"/>
              </w:rPr>
              <w:t xml:space="preserve"> primaire </w:t>
            </w:r>
            <w:proofErr w:type="spellStart"/>
            <w:r w:rsidRPr="005159A6">
              <w:rPr>
                <w:rFonts w:asciiTheme="minorHAnsi" w:hAnsiTheme="minorHAnsi" w:cstheme="minorHAnsi"/>
              </w:rPr>
              <w:t>brandweerstriping</w:t>
            </w:r>
            <w:proofErr w:type="spellEnd"/>
            <w:r w:rsidRPr="005159A6">
              <w:rPr>
                <w:rFonts w:asciiTheme="minorHAnsi" w:hAnsiTheme="minorHAnsi" w:cstheme="minorHAnsi"/>
              </w:rPr>
              <w:t xml:space="preserve"> </w:t>
            </w:r>
          </w:p>
          <w:p w14:paraId="0C0E044E" w14:textId="77777777" w:rsidR="00403B6D" w:rsidRDefault="005159A6" w:rsidP="006A6B6F">
            <w:pPr>
              <w:rPr>
                <w:rFonts w:asciiTheme="minorHAnsi" w:hAnsiTheme="minorHAnsi" w:cstheme="minorHAnsi"/>
              </w:rPr>
            </w:pPr>
            <w:r w:rsidRPr="005159A6">
              <w:rPr>
                <w:rFonts w:ascii="Segoe UI Symbol" w:hAnsi="Segoe UI Symbol" w:cs="Segoe UI Symbol"/>
              </w:rPr>
              <w:t>✓</w:t>
            </w:r>
            <w:r w:rsidRPr="005159A6">
              <w:rPr>
                <w:rFonts w:asciiTheme="minorHAnsi" w:hAnsiTheme="minorHAnsi" w:cstheme="minorHAnsi"/>
              </w:rPr>
              <w:t xml:space="preserve"> optische en geluidssignalen </w:t>
            </w:r>
          </w:p>
          <w:p w14:paraId="7EC449DD" w14:textId="46E628B2" w:rsidR="00DE10DE" w:rsidRDefault="005159A6" w:rsidP="006A6B6F">
            <w:pPr>
              <w:rPr>
                <w:rFonts w:asciiTheme="minorHAnsi" w:hAnsiTheme="minorHAnsi" w:cstheme="minorHAnsi"/>
              </w:rPr>
            </w:pPr>
            <w:r w:rsidRPr="005159A6">
              <w:rPr>
                <w:rFonts w:ascii="Segoe UI Symbol" w:hAnsi="Segoe UI Symbol" w:cs="Segoe UI Symbol"/>
              </w:rPr>
              <w:t>✓</w:t>
            </w:r>
            <w:r w:rsidRPr="005159A6">
              <w:rPr>
                <w:rFonts w:asciiTheme="minorHAnsi" w:hAnsiTheme="minorHAnsi" w:cstheme="minorHAnsi"/>
              </w:rPr>
              <w:t xml:space="preserve"> elektronisch ritregistratiesysteem voor alle voertuigen (u geeft bij oplevering aan hoe </w:t>
            </w:r>
            <w:r w:rsidR="00DE10DE">
              <w:rPr>
                <w:rFonts w:asciiTheme="minorHAnsi" w:hAnsiTheme="minorHAnsi" w:cstheme="minorHAnsi"/>
              </w:rPr>
              <w:t xml:space="preserve">  </w:t>
            </w:r>
          </w:p>
          <w:p w14:paraId="12DDEDC3" w14:textId="7644FD72" w:rsidR="00403B6D" w:rsidRDefault="00DE10DE" w:rsidP="006A6B6F">
            <w:pPr>
              <w:rPr>
                <w:rFonts w:asciiTheme="minorHAnsi" w:hAnsiTheme="minorHAnsi" w:cstheme="minorHAnsi"/>
              </w:rPr>
            </w:pPr>
            <w:r>
              <w:rPr>
                <w:rFonts w:asciiTheme="minorHAnsi" w:hAnsiTheme="minorHAnsi" w:cstheme="minorHAnsi"/>
              </w:rPr>
              <w:t xml:space="preserve">    </w:t>
            </w:r>
            <w:proofErr w:type="gramStart"/>
            <w:r w:rsidR="005159A6" w:rsidRPr="005159A6">
              <w:rPr>
                <w:rFonts w:asciiTheme="minorHAnsi" w:hAnsiTheme="minorHAnsi" w:cstheme="minorHAnsi"/>
              </w:rPr>
              <w:t>dit</w:t>
            </w:r>
            <w:proofErr w:type="gramEnd"/>
            <w:r w:rsidR="005159A6" w:rsidRPr="005159A6">
              <w:rPr>
                <w:rFonts w:asciiTheme="minorHAnsi" w:hAnsiTheme="minorHAnsi" w:cstheme="minorHAnsi"/>
              </w:rPr>
              <w:t xml:space="preserve"> moet worden aangesloten) </w:t>
            </w:r>
          </w:p>
          <w:p w14:paraId="75ADDC98" w14:textId="3B324716" w:rsidR="00153672" w:rsidRPr="005159A6" w:rsidRDefault="005159A6" w:rsidP="006A6B6F">
            <w:pPr>
              <w:rPr>
                <w:rFonts w:asciiTheme="minorHAnsi" w:hAnsiTheme="minorHAnsi" w:cstheme="minorHAnsi"/>
                <w:iCs/>
              </w:rPr>
            </w:pPr>
            <w:r w:rsidRPr="005159A6">
              <w:rPr>
                <w:rFonts w:asciiTheme="minorHAnsi" w:hAnsiTheme="minorHAnsi" w:cstheme="minorHAnsi"/>
              </w:rPr>
              <w:t>Door het indienen van uw offerte geeft u toestemming hiervoor en verklaart u dat deze aanpassingen geen invloed op uw garantievoorwaarden hebben</w:t>
            </w:r>
          </w:p>
        </w:tc>
        <w:tc>
          <w:tcPr>
            <w:tcW w:w="1065" w:type="dxa"/>
            <w:gridSpan w:val="2"/>
          </w:tcPr>
          <w:p w14:paraId="29F4B718" w14:textId="77777777" w:rsidR="00153672" w:rsidRPr="00BD03A8" w:rsidRDefault="00153672" w:rsidP="006A6B6F">
            <w:pPr>
              <w:autoSpaceDE w:val="0"/>
              <w:autoSpaceDN w:val="0"/>
              <w:adjustRightInd w:val="0"/>
              <w:rPr>
                <w:rFonts w:asciiTheme="minorHAnsi" w:hAnsiTheme="minorHAnsi" w:cstheme="minorHAnsi"/>
              </w:rPr>
            </w:pPr>
          </w:p>
        </w:tc>
      </w:tr>
      <w:tr w:rsidR="00DE10DE" w:rsidRPr="00BD03A8" w14:paraId="21FC742E" w14:textId="77777777" w:rsidTr="00997473">
        <w:tc>
          <w:tcPr>
            <w:tcW w:w="8505" w:type="dxa"/>
            <w:gridSpan w:val="3"/>
            <w:tcBorders>
              <w:top w:val="single" w:sz="12" w:space="0" w:color="auto"/>
              <w:left w:val="single" w:sz="12" w:space="0" w:color="auto"/>
              <w:bottom w:val="single" w:sz="12" w:space="0" w:color="auto"/>
              <w:right w:val="single" w:sz="12" w:space="0" w:color="auto"/>
            </w:tcBorders>
          </w:tcPr>
          <w:p w14:paraId="6ED46037" w14:textId="77777777" w:rsidR="00DE10DE" w:rsidRPr="00BD03A8" w:rsidRDefault="00DE10DE" w:rsidP="00971606">
            <w:pPr>
              <w:autoSpaceDE w:val="0"/>
              <w:autoSpaceDN w:val="0"/>
              <w:adjustRightInd w:val="0"/>
              <w:rPr>
                <w:rFonts w:asciiTheme="minorHAnsi" w:hAnsiTheme="minorHAnsi" w:cstheme="minorHAnsi"/>
                <w:b/>
                <w:bCs/>
                <w:iCs/>
                <w:color w:val="FF9933"/>
              </w:rPr>
            </w:pPr>
            <w:r w:rsidRPr="00BD03A8">
              <w:rPr>
                <w:rFonts w:asciiTheme="minorHAnsi" w:hAnsiTheme="minorHAnsi" w:cstheme="minorHAnsi"/>
                <w:b/>
                <w:bCs/>
                <w:iCs/>
              </w:rPr>
              <w:t>Wet- en regelgeving</w:t>
            </w:r>
          </w:p>
        </w:tc>
        <w:tc>
          <w:tcPr>
            <w:tcW w:w="1047" w:type="dxa"/>
            <w:tcBorders>
              <w:top w:val="single" w:sz="12" w:space="0" w:color="auto"/>
              <w:left w:val="single" w:sz="12" w:space="0" w:color="auto"/>
              <w:bottom w:val="single" w:sz="12" w:space="0" w:color="auto"/>
              <w:right w:val="single" w:sz="12" w:space="0" w:color="auto"/>
            </w:tcBorders>
            <w:shd w:val="clear" w:color="auto" w:fill="FFFF00"/>
          </w:tcPr>
          <w:p w14:paraId="0C6F3978" w14:textId="63C24259" w:rsidR="00DE10DE" w:rsidRPr="00DE10DE" w:rsidRDefault="00DE10DE" w:rsidP="00971606">
            <w:pPr>
              <w:autoSpaceDE w:val="0"/>
              <w:autoSpaceDN w:val="0"/>
              <w:adjustRightInd w:val="0"/>
              <w:rPr>
                <w:rFonts w:asciiTheme="minorHAnsi" w:hAnsiTheme="minorHAnsi" w:cstheme="minorHAnsi"/>
                <w:b/>
                <w:bCs/>
                <w:iCs/>
                <w:color w:val="FF9933"/>
              </w:rPr>
            </w:pPr>
            <w:r w:rsidRPr="00DE10DE">
              <w:rPr>
                <w:rFonts w:asciiTheme="minorHAnsi" w:hAnsiTheme="minorHAnsi" w:cstheme="minorHAnsi"/>
                <w:b/>
                <w:bCs/>
                <w:iCs/>
              </w:rPr>
              <w:t>Voldoet ja/nee</w:t>
            </w:r>
          </w:p>
        </w:tc>
      </w:tr>
      <w:tr w:rsidR="00F210A4" w:rsidRPr="00BD03A8" w14:paraId="37FA1FCE" w14:textId="77777777" w:rsidTr="00971606">
        <w:tc>
          <w:tcPr>
            <w:tcW w:w="974" w:type="dxa"/>
          </w:tcPr>
          <w:p w14:paraId="6D01DC67" w14:textId="570657C8" w:rsidR="00F210A4" w:rsidRPr="00BD03A8" w:rsidRDefault="00F90ABB" w:rsidP="00971606">
            <w:pPr>
              <w:autoSpaceDE w:val="0"/>
              <w:autoSpaceDN w:val="0"/>
              <w:adjustRightInd w:val="0"/>
              <w:jc w:val="right"/>
              <w:rPr>
                <w:rFonts w:asciiTheme="minorHAnsi" w:hAnsiTheme="minorHAnsi" w:cstheme="minorHAnsi"/>
              </w:rPr>
            </w:pPr>
            <w:r>
              <w:rPr>
                <w:rFonts w:asciiTheme="minorHAnsi" w:hAnsiTheme="minorHAnsi" w:cstheme="minorHAnsi"/>
              </w:rPr>
              <w:t>Eis 01</w:t>
            </w:r>
          </w:p>
        </w:tc>
        <w:tc>
          <w:tcPr>
            <w:tcW w:w="7513" w:type="dxa"/>
          </w:tcPr>
          <w:p w14:paraId="7B71577F" w14:textId="2B98571E" w:rsidR="00F210A4" w:rsidRPr="00BD03A8" w:rsidRDefault="00DE1A57" w:rsidP="00971606">
            <w:pPr>
              <w:autoSpaceDE w:val="0"/>
              <w:autoSpaceDN w:val="0"/>
              <w:adjustRightInd w:val="0"/>
              <w:rPr>
                <w:rFonts w:asciiTheme="minorHAnsi" w:hAnsiTheme="minorHAnsi" w:cstheme="minorHAnsi"/>
              </w:rPr>
            </w:pPr>
            <w:r w:rsidRPr="00BD03A8">
              <w:rPr>
                <w:rFonts w:asciiTheme="minorHAnsi" w:hAnsiTheme="minorHAnsi" w:cstheme="minorHAnsi"/>
              </w:rPr>
              <w:t xml:space="preserve">Alle aangeboden voertuigen voldoen aan de geldende (Nederlandse) wetgeving. </w:t>
            </w:r>
          </w:p>
        </w:tc>
        <w:tc>
          <w:tcPr>
            <w:tcW w:w="1065" w:type="dxa"/>
            <w:gridSpan w:val="2"/>
          </w:tcPr>
          <w:p w14:paraId="46369B8C" w14:textId="77777777" w:rsidR="00F210A4" w:rsidRPr="00BD03A8" w:rsidRDefault="00F210A4" w:rsidP="00971606">
            <w:pPr>
              <w:autoSpaceDE w:val="0"/>
              <w:autoSpaceDN w:val="0"/>
              <w:adjustRightInd w:val="0"/>
              <w:rPr>
                <w:rFonts w:asciiTheme="minorHAnsi" w:hAnsiTheme="minorHAnsi" w:cstheme="minorHAnsi"/>
              </w:rPr>
            </w:pPr>
          </w:p>
        </w:tc>
      </w:tr>
      <w:tr w:rsidR="00DE10DE" w:rsidRPr="00BD03A8" w14:paraId="6B209B18" w14:textId="77777777" w:rsidTr="00997473">
        <w:tc>
          <w:tcPr>
            <w:tcW w:w="8505" w:type="dxa"/>
            <w:gridSpan w:val="3"/>
            <w:tcBorders>
              <w:top w:val="single" w:sz="12" w:space="0" w:color="auto"/>
              <w:left w:val="single" w:sz="12" w:space="0" w:color="auto"/>
              <w:bottom w:val="single" w:sz="12" w:space="0" w:color="auto"/>
              <w:right w:val="single" w:sz="12" w:space="0" w:color="auto"/>
            </w:tcBorders>
          </w:tcPr>
          <w:p w14:paraId="34E3A7B9" w14:textId="77777777" w:rsidR="00DE10DE" w:rsidRPr="00BD03A8" w:rsidRDefault="00DE10DE" w:rsidP="006A6B6F">
            <w:pPr>
              <w:autoSpaceDE w:val="0"/>
              <w:autoSpaceDN w:val="0"/>
              <w:adjustRightInd w:val="0"/>
              <w:rPr>
                <w:rFonts w:asciiTheme="minorHAnsi" w:hAnsiTheme="minorHAnsi" w:cstheme="minorHAnsi"/>
                <w:i/>
                <w:color w:val="FF9933"/>
              </w:rPr>
            </w:pPr>
            <w:r w:rsidRPr="006637DB">
              <w:rPr>
                <w:rFonts w:asciiTheme="minorHAnsi" w:hAnsiTheme="minorHAnsi" w:cstheme="minorHAnsi"/>
                <w:b/>
                <w:bCs/>
              </w:rPr>
              <w:t xml:space="preserve">Algemene eisen </w:t>
            </w:r>
          </w:p>
        </w:tc>
        <w:tc>
          <w:tcPr>
            <w:tcW w:w="1047" w:type="dxa"/>
            <w:tcBorders>
              <w:top w:val="single" w:sz="12" w:space="0" w:color="auto"/>
              <w:left w:val="single" w:sz="12" w:space="0" w:color="auto"/>
              <w:bottom w:val="single" w:sz="12" w:space="0" w:color="auto"/>
              <w:right w:val="single" w:sz="12" w:space="0" w:color="auto"/>
            </w:tcBorders>
            <w:shd w:val="clear" w:color="auto" w:fill="FFFF00"/>
          </w:tcPr>
          <w:p w14:paraId="2332B398" w14:textId="253B0743" w:rsidR="00DE10DE" w:rsidRPr="00DE10DE" w:rsidRDefault="00DE10DE" w:rsidP="006A6B6F">
            <w:pPr>
              <w:autoSpaceDE w:val="0"/>
              <w:autoSpaceDN w:val="0"/>
              <w:adjustRightInd w:val="0"/>
              <w:rPr>
                <w:rFonts w:asciiTheme="minorHAnsi" w:hAnsiTheme="minorHAnsi" w:cstheme="minorHAnsi"/>
                <w:b/>
                <w:bCs/>
                <w:iCs/>
              </w:rPr>
            </w:pPr>
            <w:r w:rsidRPr="00DE10DE">
              <w:rPr>
                <w:rFonts w:asciiTheme="minorHAnsi" w:hAnsiTheme="minorHAnsi" w:cstheme="minorHAnsi"/>
                <w:b/>
                <w:bCs/>
                <w:iCs/>
              </w:rPr>
              <w:t>Voldoet ja/nee</w:t>
            </w:r>
          </w:p>
        </w:tc>
      </w:tr>
      <w:tr w:rsidR="00647C54" w:rsidRPr="00BD03A8" w14:paraId="47F87E3B" w14:textId="77777777" w:rsidTr="00486E0E">
        <w:tc>
          <w:tcPr>
            <w:tcW w:w="974" w:type="dxa"/>
            <w:tcBorders>
              <w:top w:val="single" w:sz="12" w:space="0" w:color="auto"/>
            </w:tcBorders>
          </w:tcPr>
          <w:p w14:paraId="6EE9E8AF" w14:textId="660CD1F0" w:rsidR="00647C54" w:rsidRPr="00BD03A8" w:rsidRDefault="00F90ABB" w:rsidP="006A6B6F">
            <w:pPr>
              <w:autoSpaceDE w:val="0"/>
              <w:autoSpaceDN w:val="0"/>
              <w:adjustRightInd w:val="0"/>
              <w:jc w:val="right"/>
              <w:rPr>
                <w:rFonts w:asciiTheme="minorHAnsi" w:hAnsiTheme="minorHAnsi" w:cstheme="minorHAnsi"/>
              </w:rPr>
            </w:pPr>
            <w:r>
              <w:rPr>
                <w:rFonts w:asciiTheme="minorHAnsi" w:hAnsiTheme="minorHAnsi" w:cstheme="minorHAnsi"/>
              </w:rPr>
              <w:t>Eis 02</w:t>
            </w:r>
          </w:p>
        </w:tc>
        <w:tc>
          <w:tcPr>
            <w:tcW w:w="7513" w:type="dxa"/>
            <w:tcBorders>
              <w:top w:val="single" w:sz="12" w:space="0" w:color="auto"/>
            </w:tcBorders>
          </w:tcPr>
          <w:p w14:paraId="1E906B00" w14:textId="0ACCAAE2" w:rsidR="00647C54" w:rsidRPr="00BD03A8" w:rsidRDefault="00673524" w:rsidP="006A6B6F">
            <w:pPr>
              <w:autoSpaceDE w:val="0"/>
              <w:autoSpaceDN w:val="0"/>
              <w:adjustRightInd w:val="0"/>
              <w:rPr>
                <w:rFonts w:asciiTheme="minorHAnsi" w:hAnsiTheme="minorHAnsi" w:cstheme="minorHAnsi"/>
              </w:rPr>
            </w:pPr>
            <w:r w:rsidRPr="00BD03A8">
              <w:rPr>
                <w:rFonts w:asciiTheme="minorHAnsi" w:hAnsiTheme="minorHAnsi" w:cstheme="minorHAnsi"/>
              </w:rPr>
              <w:t>Het voertuig is “af fabriek”, van het meest actuele modeltype</w:t>
            </w:r>
            <w:r w:rsidR="00554F08" w:rsidRPr="00BD03A8">
              <w:rPr>
                <w:rFonts w:asciiTheme="minorHAnsi" w:hAnsiTheme="minorHAnsi" w:cstheme="minorHAnsi"/>
              </w:rPr>
              <w:t>.</w:t>
            </w:r>
          </w:p>
        </w:tc>
        <w:tc>
          <w:tcPr>
            <w:tcW w:w="1065" w:type="dxa"/>
            <w:gridSpan w:val="2"/>
            <w:tcBorders>
              <w:top w:val="single" w:sz="12" w:space="0" w:color="auto"/>
            </w:tcBorders>
          </w:tcPr>
          <w:p w14:paraId="2565A85B" w14:textId="77777777" w:rsidR="00647C54" w:rsidRPr="00BD03A8" w:rsidRDefault="00647C54" w:rsidP="006A6B6F">
            <w:pPr>
              <w:autoSpaceDE w:val="0"/>
              <w:autoSpaceDN w:val="0"/>
              <w:adjustRightInd w:val="0"/>
              <w:rPr>
                <w:rFonts w:asciiTheme="minorHAnsi" w:hAnsiTheme="minorHAnsi" w:cstheme="minorHAnsi"/>
              </w:rPr>
            </w:pPr>
          </w:p>
        </w:tc>
      </w:tr>
      <w:tr w:rsidR="00647C54" w:rsidRPr="00BD03A8" w14:paraId="318678A2" w14:textId="77777777" w:rsidTr="00486E0E">
        <w:tc>
          <w:tcPr>
            <w:tcW w:w="974" w:type="dxa"/>
          </w:tcPr>
          <w:p w14:paraId="230F68BD" w14:textId="337649E0" w:rsidR="00647C54" w:rsidRPr="00BD03A8" w:rsidRDefault="00F90ABB" w:rsidP="006A6B6F">
            <w:pPr>
              <w:autoSpaceDE w:val="0"/>
              <w:autoSpaceDN w:val="0"/>
              <w:adjustRightInd w:val="0"/>
              <w:jc w:val="right"/>
              <w:rPr>
                <w:rFonts w:asciiTheme="minorHAnsi" w:hAnsiTheme="minorHAnsi" w:cstheme="minorHAnsi"/>
              </w:rPr>
            </w:pPr>
            <w:r>
              <w:rPr>
                <w:rFonts w:asciiTheme="minorHAnsi" w:hAnsiTheme="minorHAnsi" w:cstheme="minorHAnsi"/>
              </w:rPr>
              <w:t>Eis 03</w:t>
            </w:r>
          </w:p>
        </w:tc>
        <w:tc>
          <w:tcPr>
            <w:tcW w:w="7513" w:type="dxa"/>
          </w:tcPr>
          <w:p w14:paraId="2131E331" w14:textId="293C566F" w:rsidR="00647C54" w:rsidRPr="00BD03A8" w:rsidRDefault="00673524" w:rsidP="006A6B6F">
            <w:pPr>
              <w:autoSpaceDE w:val="0"/>
              <w:autoSpaceDN w:val="0"/>
              <w:adjustRightInd w:val="0"/>
              <w:rPr>
                <w:rFonts w:asciiTheme="minorHAnsi" w:hAnsiTheme="minorHAnsi" w:cstheme="minorHAnsi"/>
              </w:rPr>
            </w:pPr>
            <w:r w:rsidRPr="00BD03A8">
              <w:rPr>
                <w:rFonts w:asciiTheme="minorHAnsi" w:hAnsiTheme="minorHAnsi" w:cstheme="minorHAnsi"/>
              </w:rPr>
              <w:t>Leverdatum is uiterlijk 15 december 2025</w:t>
            </w:r>
            <w:r w:rsidR="00554F08" w:rsidRPr="00BD03A8">
              <w:rPr>
                <w:rFonts w:asciiTheme="minorHAnsi" w:hAnsiTheme="minorHAnsi" w:cstheme="minorHAnsi"/>
              </w:rPr>
              <w:t>.</w:t>
            </w:r>
          </w:p>
        </w:tc>
        <w:tc>
          <w:tcPr>
            <w:tcW w:w="1065" w:type="dxa"/>
            <w:gridSpan w:val="2"/>
          </w:tcPr>
          <w:p w14:paraId="11E5A20D" w14:textId="77777777" w:rsidR="00647C54" w:rsidRPr="00BD03A8" w:rsidRDefault="00647C54" w:rsidP="006A6B6F">
            <w:pPr>
              <w:autoSpaceDE w:val="0"/>
              <w:autoSpaceDN w:val="0"/>
              <w:adjustRightInd w:val="0"/>
              <w:rPr>
                <w:rFonts w:asciiTheme="minorHAnsi" w:hAnsiTheme="minorHAnsi" w:cstheme="minorHAnsi"/>
              </w:rPr>
            </w:pPr>
          </w:p>
        </w:tc>
      </w:tr>
      <w:tr w:rsidR="000A001E" w:rsidRPr="00BD03A8" w14:paraId="5B925A9F" w14:textId="77777777" w:rsidTr="00486E0E">
        <w:tc>
          <w:tcPr>
            <w:tcW w:w="974" w:type="dxa"/>
          </w:tcPr>
          <w:p w14:paraId="0C4C0892" w14:textId="71C6B4A7" w:rsidR="000A001E" w:rsidRDefault="000A001E" w:rsidP="006A6B6F">
            <w:pPr>
              <w:autoSpaceDE w:val="0"/>
              <w:autoSpaceDN w:val="0"/>
              <w:adjustRightInd w:val="0"/>
              <w:jc w:val="right"/>
              <w:rPr>
                <w:rFonts w:asciiTheme="minorHAnsi" w:hAnsiTheme="minorHAnsi" w:cstheme="minorHAnsi"/>
              </w:rPr>
            </w:pPr>
            <w:r>
              <w:rPr>
                <w:rFonts w:asciiTheme="minorHAnsi" w:hAnsiTheme="minorHAnsi" w:cstheme="minorHAnsi"/>
              </w:rPr>
              <w:t>Eis 04</w:t>
            </w:r>
          </w:p>
        </w:tc>
        <w:tc>
          <w:tcPr>
            <w:tcW w:w="7513" w:type="dxa"/>
          </w:tcPr>
          <w:p w14:paraId="5BF17C70" w14:textId="18AB79FA" w:rsidR="000A001E" w:rsidRPr="00BD03A8" w:rsidRDefault="000A001E" w:rsidP="006A6B6F">
            <w:pPr>
              <w:autoSpaceDE w:val="0"/>
              <w:autoSpaceDN w:val="0"/>
              <w:adjustRightInd w:val="0"/>
              <w:rPr>
                <w:rFonts w:asciiTheme="minorHAnsi" w:hAnsiTheme="minorHAnsi" w:cstheme="minorHAnsi"/>
              </w:rPr>
            </w:pPr>
            <w:r w:rsidRPr="00BD03A8">
              <w:rPr>
                <w:rFonts w:asciiTheme="minorHAnsi" w:hAnsiTheme="minorHAnsi" w:cstheme="minorHAnsi"/>
              </w:rPr>
              <w:t>Het GVW is &lt;3,5 Ton.</w:t>
            </w:r>
          </w:p>
        </w:tc>
        <w:tc>
          <w:tcPr>
            <w:tcW w:w="1065" w:type="dxa"/>
            <w:gridSpan w:val="2"/>
          </w:tcPr>
          <w:p w14:paraId="5A3FC5C1" w14:textId="77777777" w:rsidR="000A001E" w:rsidRPr="00BD03A8" w:rsidRDefault="000A001E" w:rsidP="006A6B6F">
            <w:pPr>
              <w:autoSpaceDE w:val="0"/>
              <w:autoSpaceDN w:val="0"/>
              <w:adjustRightInd w:val="0"/>
              <w:rPr>
                <w:rFonts w:asciiTheme="minorHAnsi" w:hAnsiTheme="minorHAnsi" w:cstheme="minorHAnsi"/>
              </w:rPr>
            </w:pPr>
          </w:p>
        </w:tc>
      </w:tr>
      <w:tr w:rsidR="00554F08" w:rsidRPr="00BD03A8" w14:paraId="5B5883A8" w14:textId="77777777" w:rsidTr="00486E0E">
        <w:tc>
          <w:tcPr>
            <w:tcW w:w="974" w:type="dxa"/>
          </w:tcPr>
          <w:p w14:paraId="23D85363" w14:textId="6CC1CD1C" w:rsidR="00554F08" w:rsidRPr="00BD03A8" w:rsidRDefault="00F90ABB" w:rsidP="006A6B6F">
            <w:pPr>
              <w:autoSpaceDE w:val="0"/>
              <w:autoSpaceDN w:val="0"/>
              <w:adjustRightInd w:val="0"/>
              <w:jc w:val="right"/>
              <w:rPr>
                <w:rFonts w:asciiTheme="minorHAnsi" w:hAnsiTheme="minorHAnsi" w:cstheme="minorHAnsi"/>
              </w:rPr>
            </w:pPr>
            <w:r>
              <w:rPr>
                <w:rFonts w:asciiTheme="minorHAnsi" w:hAnsiTheme="minorHAnsi" w:cstheme="minorHAnsi"/>
              </w:rPr>
              <w:t>Eis 0</w:t>
            </w:r>
            <w:r w:rsidR="000A001E">
              <w:rPr>
                <w:rFonts w:asciiTheme="minorHAnsi" w:hAnsiTheme="minorHAnsi" w:cstheme="minorHAnsi"/>
              </w:rPr>
              <w:t>5</w:t>
            </w:r>
          </w:p>
        </w:tc>
        <w:tc>
          <w:tcPr>
            <w:tcW w:w="7513" w:type="dxa"/>
          </w:tcPr>
          <w:p w14:paraId="3D03CF3D" w14:textId="02C5199B" w:rsidR="00554F08" w:rsidRPr="00BD03A8" w:rsidRDefault="00554F08" w:rsidP="00F0781C">
            <w:pPr>
              <w:autoSpaceDE w:val="0"/>
              <w:autoSpaceDN w:val="0"/>
              <w:adjustRightInd w:val="0"/>
              <w:rPr>
                <w:rFonts w:asciiTheme="minorHAnsi" w:hAnsiTheme="minorHAnsi" w:cstheme="minorHAnsi"/>
              </w:rPr>
            </w:pPr>
            <w:r w:rsidRPr="00BD03A8">
              <w:rPr>
                <w:rFonts w:asciiTheme="minorHAnsi" w:hAnsiTheme="minorHAnsi" w:cstheme="minorHAnsi"/>
              </w:rPr>
              <w:t>Het voertuig is uitgevoerd</w:t>
            </w:r>
            <w:r w:rsidR="00F0781C">
              <w:rPr>
                <w:rFonts w:asciiTheme="minorHAnsi" w:hAnsiTheme="minorHAnsi" w:cstheme="minorHAnsi"/>
              </w:rPr>
              <w:t xml:space="preserve"> met </w:t>
            </w:r>
            <w:r w:rsidRPr="00BD03A8">
              <w:rPr>
                <w:rFonts w:asciiTheme="minorHAnsi" w:hAnsiTheme="minorHAnsi" w:cstheme="minorHAnsi"/>
              </w:rPr>
              <w:t>2 portieren en 2 achterdeuren en 1 schuifdeur aan de rechterzijde.</w:t>
            </w:r>
          </w:p>
        </w:tc>
        <w:tc>
          <w:tcPr>
            <w:tcW w:w="1065" w:type="dxa"/>
            <w:gridSpan w:val="2"/>
          </w:tcPr>
          <w:p w14:paraId="56321B92" w14:textId="77777777" w:rsidR="00554F08" w:rsidRPr="00BD03A8" w:rsidRDefault="00554F08" w:rsidP="006A6B6F">
            <w:pPr>
              <w:autoSpaceDE w:val="0"/>
              <w:autoSpaceDN w:val="0"/>
              <w:adjustRightInd w:val="0"/>
              <w:rPr>
                <w:rFonts w:asciiTheme="minorHAnsi" w:hAnsiTheme="minorHAnsi" w:cstheme="minorHAnsi"/>
              </w:rPr>
            </w:pPr>
          </w:p>
        </w:tc>
      </w:tr>
      <w:tr w:rsidR="0039740D" w:rsidRPr="00BD03A8" w14:paraId="716A3DC7" w14:textId="77777777" w:rsidTr="00486E0E">
        <w:tc>
          <w:tcPr>
            <w:tcW w:w="974" w:type="dxa"/>
          </w:tcPr>
          <w:p w14:paraId="70BEA4F1" w14:textId="66B9F11B" w:rsidR="0039740D"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0</w:t>
            </w:r>
            <w:r w:rsidR="000A001E">
              <w:rPr>
                <w:rFonts w:asciiTheme="minorHAnsi" w:hAnsiTheme="minorHAnsi" w:cstheme="minorHAnsi"/>
              </w:rPr>
              <w:t>6</w:t>
            </w:r>
          </w:p>
        </w:tc>
        <w:tc>
          <w:tcPr>
            <w:tcW w:w="7513" w:type="dxa"/>
          </w:tcPr>
          <w:p w14:paraId="5CCAAF5B" w14:textId="106EAC0B"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Het voertuig </w:t>
            </w:r>
            <w:r>
              <w:rPr>
                <w:rFonts w:asciiTheme="minorHAnsi" w:hAnsiTheme="minorHAnsi" w:cstheme="minorHAnsi"/>
              </w:rPr>
              <w:t xml:space="preserve">biedt </w:t>
            </w:r>
            <w:r w:rsidRPr="00BD03A8">
              <w:rPr>
                <w:rFonts w:asciiTheme="minorHAnsi" w:hAnsiTheme="minorHAnsi" w:cstheme="minorHAnsi"/>
              </w:rPr>
              <w:t>plaats aan minimaal 2 personen</w:t>
            </w:r>
            <w:r w:rsidR="00643EFF">
              <w:rPr>
                <w:rFonts w:asciiTheme="minorHAnsi" w:hAnsiTheme="minorHAnsi" w:cstheme="minorHAnsi"/>
              </w:rPr>
              <w:t>.</w:t>
            </w:r>
          </w:p>
        </w:tc>
        <w:tc>
          <w:tcPr>
            <w:tcW w:w="1065" w:type="dxa"/>
            <w:gridSpan w:val="2"/>
          </w:tcPr>
          <w:p w14:paraId="66B60EFF"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242EEED2" w14:textId="77777777" w:rsidTr="00486E0E">
        <w:tc>
          <w:tcPr>
            <w:tcW w:w="974" w:type="dxa"/>
          </w:tcPr>
          <w:p w14:paraId="269D7AC4" w14:textId="34009023" w:rsidR="0039740D"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0</w:t>
            </w:r>
            <w:r w:rsidR="000A001E">
              <w:rPr>
                <w:rFonts w:asciiTheme="minorHAnsi" w:hAnsiTheme="minorHAnsi" w:cstheme="minorHAnsi"/>
              </w:rPr>
              <w:t>7</w:t>
            </w:r>
          </w:p>
        </w:tc>
        <w:tc>
          <w:tcPr>
            <w:tcW w:w="7513" w:type="dxa"/>
          </w:tcPr>
          <w:p w14:paraId="027B808E" w14:textId="213A06FB"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De laadruimte </w:t>
            </w:r>
            <w:r>
              <w:rPr>
                <w:rFonts w:asciiTheme="minorHAnsi" w:hAnsiTheme="minorHAnsi" w:cstheme="minorHAnsi"/>
              </w:rPr>
              <w:t>is</w:t>
            </w:r>
            <w:r w:rsidRPr="00BD03A8">
              <w:rPr>
                <w:rFonts w:asciiTheme="minorHAnsi" w:hAnsiTheme="minorHAnsi" w:cstheme="minorHAnsi"/>
              </w:rPr>
              <w:t xml:space="preserve"> gescheiden van de cabine door middel van een gesloten tussenschot. </w:t>
            </w:r>
          </w:p>
        </w:tc>
        <w:tc>
          <w:tcPr>
            <w:tcW w:w="1065" w:type="dxa"/>
            <w:gridSpan w:val="2"/>
          </w:tcPr>
          <w:p w14:paraId="56FF88C6"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7C1940D8" w14:textId="77777777" w:rsidTr="00486E0E">
        <w:tc>
          <w:tcPr>
            <w:tcW w:w="974" w:type="dxa"/>
          </w:tcPr>
          <w:p w14:paraId="5BBC6CF5" w14:textId="0AE99850" w:rsidR="0039740D"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0</w:t>
            </w:r>
            <w:r w:rsidR="006C3C9D">
              <w:rPr>
                <w:rFonts w:asciiTheme="minorHAnsi" w:hAnsiTheme="minorHAnsi" w:cstheme="minorHAnsi"/>
              </w:rPr>
              <w:t>8</w:t>
            </w:r>
          </w:p>
        </w:tc>
        <w:tc>
          <w:tcPr>
            <w:tcW w:w="7513" w:type="dxa"/>
          </w:tcPr>
          <w:p w14:paraId="66ACD36F" w14:textId="310700A8"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De versie van het voertuig moet een nuttig laadvermogen hebben van tenminste 550 kg, een laadvolume hebben van tenminste 2,75 m3 en een GVW hebben van tenminste 1.900 kg. </w:t>
            </w:r>
          </w:p>
        </w:tc>
        <w:tc>
          <w:tcPr>
            <w:tcW w:w="1065" w:type="dxa"/>
            <w:gridSpan w:val="2"/>
          </w:tcPr>
          <w:p w14:paraId="0F3840C3"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09ED63F7" w14:textId="77777777" w:rsidTr="00486E0E">
        <w:tc>
          <w:tcPr>
            <w:tcW w:w="974" w:type="dxa"/>
          </w:tcPr>
          <w:p w14:paraId="1DA8986A" w14:textId="0E15CE12" w:rsidR="0039740D"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0</w:t>
            </w:r>
            <w:r w:rsidR="006C3C9D">
              <w:rPr>
                <w:rFonts w:asciiTheme="minorHAnsi" w:hAnsiTheme="minorHAnsi" w:cstheme="minorHAnsi"/>
              </w:rPr>
              <w:t>9</w:t>
            </w:r>
          </w:p>
        </w:tc>
        <w:tc>
          <w:tcPr>
            <w:tcW w:w="7513" w:type="dxa"/>
          </w:tcPr>
          <w:p w14:paraId="67EBE103" w14:textId="74B10106"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Het voertuig heeft een minimale laadlengte van ten minste 1900mm.</w:t>
            </w:r>
          </w:p>
        </w:tc>
        <w:tc>
          <w:tcPr>
            <w:tcW w:w="1065" w:type="dxa"/>
            <w:gridSpan w:val="2"/>
          </w:tcPr>
          <w:p w14:paraId="5F242D5E"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4569B181" w14:textId="77777777" w:rsidTr="00486E0E">
        <w:tc>
          <w:tcPr>
            <w:tcW w:w="974" w:type="dxa"/>
          </w:tcPr>
          <w:p w14:paraId="33B40006" w14:textId="38797704"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6C3C9D">
              <w:rPr>
                <w:rFonts w:asciiTheme="minorHAnsi" w:hAnsiTheme="minorHAnsi" w:cstheme="minorHAnsi"/>
              </w:rPr>
              <w:t>10</w:t>
            </w:r>
          </w:p>
        </w:tc>
        <w:tc>
          <w:tcPr>
            <w:tcW w:w="7513" w:type="dxa"/>
          </w:tcPr>
          <w:p w14:paraId="1B71C198" w14:textId="5E73F107"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Het voertuig wordt aangeboden in RAL3000 of equivalente kleur (dit ter beoordeling door de Opdrachtgever). </w:t>
            </w:r>
          </w:p>
        </w:tc>
        <w:tc>
          <w:tcPr>
            <w:tcW w:w="1065" w:type="dxa"/>
            <w:gridSpan w:val="2"/>
          </w:tcPr>
          <w:p w14:paraId="761CAEC5"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1054A49B" w14:textId="77777777" w:rsidTr="00486E0E">
        <w:tc>
          <w:tcPr>
            <w:tcW w:w="974" w:type="dxa"/>
          </w:tcPr>
          <w:p w14:paraId="58E3AC76" w14:textId="66C60592"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1</w:t>
            </w:r>
          </w:p>
        </w:tc>
        <w:tc>
          <w:tcPr>
            <w:tcW w:w="7513" w:type="dxa"/>
          </w:tcPr>
          <w:p w14:paraId="315C109F" w14:textId="0FB324DE"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Alle voertuigen zijn voorzien van Plug-in Hybride aandrijving (PHEV) met een minimale actieradius elektrisch van 100 km WLTP.</w:t>
            </w:r>
          </w:p>
        </w:tc>
        <w:tc>
          <w:tcPr>
            <w:tcW w:w="1065" w:type="dxa"/>
            <w:gridSpan w:val="2"/>
          </w:tcPr>
          <w:p w14:paraId="33F670DD"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6C79A7AF" w14:textId="77777777" w:rsidTr="00486E0E">
        <w:tc>
          <w:tcPr>
            <w:tcW w:w="974" w:type="dxa"/>
          </w:tcPr>
          <w:p w14:paraId="012E1229" w14:textId="3EA9B05B"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2</w:t>
            </w:r>
          </w:p>
        </w:tc>
        <w:tc>
          <w:tcPr>
            <w:tcW w:w="7513" w:type="dxa"/>
          </w:tcPr>
          <w:p w14:paraId="5F7B5375" w14:textId="3F7C4C06"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Het dashboard display van het voertuig is uitgevoerd in de Nederlandse taal.</w:t>
            </w:r>
          </w:p>
        </w:tc>
        <w:tc>
          <w:tcPr>
            <w:tcW w:w="1065" w:type="dxa"/>
            <w:gridSpan w:val="2"/>
          </w:tcPr>
          <w:p w14:paraId="193DA1EC"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40DE572D" w14:textId="77777777" w:rsidTr="00486E0E">
        <w:tc>
          <w:tcPr>
            <w:tcW w:w="974" w:type="dxa"/>
          </w:tcPr>
          <w:p w14:paraId="21E46CB3" w14:textId="7D7DB167" w:rsidR="0039740D" w:rsidRPr="00BD03A8" w:rsidRDefault="0039740D" w:rsidP="0039740D">
            <w:pPr>
              <w:autoSpaceDE w:val="0"/>
              <w:autoSpaceDN w:val="0"/>
              <w:adjustRightInd w:val="0"/>
              <w:jc w:val="right"/>
              <w:rPr>
                <w:rFonts w:asciiTheme="minorHAnsi" w:hAnsiTheme="minorHAnsi" w:cstheme="minorHAnsi"/>
              </w:rPr>
            </w:pPr>
          </w:p>
        </w:tc>
        <w:tc>
          <w:tcPr>
            <w:tcW w:w="7513" w:type="dxa"/>
          </w:tcPr>
          <w:p w14:paraId="532ADF46" w14:textId="078EA1AD"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Het voertuig is voorzien van minimaal een universele telefoonhouder gemonteerd in het gezichtsveld van de bestuurder. Ook is het voertuig voorzien van bluetooth connectiviteit voor mobiele telefoons. </w:t>
            </w:r>
          </w:p>
        </w:tc>
        <w:tc>
          <w:tcPr>
            <w:tcW w:w="1065" w:type="dxa"/>
            <w:gridSpan w:val="2"/>
          </w:tcPr>
          <w:p w14:paraId="2EC46EE0"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5C2E1B52" w14:textId="77777777" w:rsidTr="00486E0E">
        <w:tc>
          <w:tcPr>
            <w:tcW w:w="974" w:type="dxa"/>
          </w:tcPr>
          <w:p w14:paraId="5109182D" w14:textId="2C6D04B6"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3</w:t>
            </w:r>
          </w:p>
        </w:tc>
        <w:tc>
          <w:tcPr>
            <w:tcW w:w="7513" w:type="dxa"/>
          </w:tcPr>
          <w:p w14:paraId="64F14612" w14:textId="52D45875"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Elk voertuig is voorzien van een </w:t>
            </w:r>
            <w:proofErr w:type="gramStart"/>
            <w:r w:rsidRPr="00BD03A8">
              <w:rPr>
                <w:rFonts w:asciiTheme="minorHAnsi" w:hAnsiTheme="minorHAnsi" w:cstheme="minorHAnsi"/>
              </w:rPr>
              <w:t>semi automatische</w:t>
            </w:r>
            <w:proofErr w:type="gramEnd"/>
            <w:r w:rsidRPr="00BD03A8">
              <w:rPr>
                <w:rFonts w:asciiTheme="minorHAnsi" w:hAnsiTheme="minorHAnsi" w:cstheme="minorHAnsi"/>
              </w:rPr>
              <w:t xml:space="preserve"> klimaatregeling.</w:t>
            </w:r>
          </w:p>
        </w:tc>
        <w:tc>
          <w:tcPr>
            <w:tcW w:w="1065" w:type="dxa"/>
            <w:gridSpan w:val="2"/>
          </w:tcPr>
          <w:p w14:paraId="171A0492"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36F82370" w14:textId="77777777" w:rsidTr="00486E0E">
        <w:tc>
          <w:tcPr>
            <w:tcW w:w="974" w:type="dxa"/>
          </w:tcPr>
          <w:p w14:paraId="339E4D3D" w14:textId="63D9E843" w:rsidR="006C3C9D" w:rsidRPr="00BD03A8" w:rsidRDefault="0039740D" w:rsidP="006C3C9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4</w:t>
            </w:r>
          </w:p>
        </w:tc>
        <w:tc>
          <w:tcPr>
            <w:tcW w:w="7513" w:type="dxa"/>
          </w:tcPr>
          <w:p w14:paraId="5B05F74C" w14:textId="6AB88B5C"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Elk voertuig is voorzien van een 12V </w:t>
            </w:r>
            <w:proofErr w:type="gramStart"/>
            <w:r w:rsidRPr="00BD03A8">
              <w:rPr>
                <w:rFonts w:asciiTheme="minorHAnsi" w:hAnsiTheme="minorHAnsi" w:cstheme="minorHAnsi"/>
              </w:rPr>
              <w:t>DC aansluiting</w:t>
            </w:r>
            <w:proofErr w:type="gramEnd"/>
            <w:r w:rsidRPr="00BD03A8">
              <w:rPr>
                <w:rFonts w:asciiTheme="minorHAnsi" w:hAnsiTheme="minorHAnsi" w:cstheme="minorHAnsi"/>
              </w:rPr>
              <w:t xml:space="preserve"> en een USB-connector (USB-C) voorin in de nabijheid van de bestuurder.</w:t>
            </w:r>
          </w:p>
        </w:tc>
        <w:tc>
          <w:tcPr>
            <w:tcW w:w="1065" w:type="dxa"/>
            <w:gridSpan w:val="2"/>
          </w:tcPr>
          <w:p w14:paraId="0EED0C28"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4A7FDFEA" w14:textId="77777777" w:rsidTr="00486E0E">
        <w:tc>
          <w:tcPr>
            <w:tcW w:w="974" w:type="dxa"/>
          </w:tcPr>
          <w:p w14:paraId="68DC4390" w14:textId="3A058B12"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lastRenderedPageBreak/>
              <w:t>Eis 1</w:t>
            </w:r>
            <w:r w:rsidR="006C3C9D">
              <w:rPr>
                <w:rFonts w:asciiTheme="minorHAnsi" w:hAnsiTheme="minorHAnsi" w:cstheme="minorHAnsi"/>
              </w:rPr>
              <w:t>5</w:t>
            </w:r>
          </w:p>
        </w:tc>
        <w:tc>
          <w:tcPr>
            <w:tcW w:w="7513" w:type="dxa"/>
          </w:tcPr>
          <w:p w14:paraId="6518E046" w14:textId="5D6D1B35"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Elk voertuig is voorzien van centrale portiervergrendeling (met afstandsbediening) op alle portieren. </w:t>
            </w:r>
          </w:p>
        </w:tc>
        <w:tc>
          <w:tcPr>
            <w:tcW w:w="1065" w:type="dxa"/>
            <w:gridSpan w:val="2"/>
          </w:tcPr>
          <w:p w14:paraId="0660CC07"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650CDF03" w14:textId="77777777" w:rsidTr="00486E0E">
        <w:tc>
          <w:tcPr>
            <w:tcW w:w="974" w:type="dxa"/>
          </w:tcPr>
          <w:p w14:paraId="09F0FBA8" w14:textId="15AB4624"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6</w:t>
            </w:r>
          </w:p>
        </w:tc>
        <w:tc>
          <w:tcPr>
            <w:tcW w:w="7513" w:type="dxa"/>
          </w:tcPr>
          <w:p w14:paraId="7CF32203" w14:textId="4072705A"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Elk voertuig is voorzien van cruise-control.  </w:t>
            </w:r>
          </w:p>
        </w:tc>
        <w:tc>
          <w:tcPr>
            <w:tcW w:w="1065" w:type="dxa"/>
            <w:gridSpan w:val="2"/>
          </w:tcPr>
          <w:p w14:paraId="166CBFF5"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4B1FCFC2" w14:textId="77777777" w:rsidTr="00486E0E">
        <w:tc>
          <w:tcPr>
            <w:tcW w:w="974" w:type="dxa"/>
          </w:tcPr>
          <w:p w14:paraId="4089073E" w14:textId="549A2E27"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7</w:t>
            </w:r>
          </w:p>
        </w:tc>
        <w:tc>
          <w:tcPr>
            <w:tcW w:w="7513" w:type="dxa"/>
          </w:tcPr>
          <w:p w14:paraId="63E7B7AD" w14:textId="037F4A4E"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Elk voertuig is standaard voorzien van </w:t>
            </w:r>
            <w:proofErr w:type="spellStart"/>
            <w:r w:rsidRPr="00BD03A8">
              <w:rPr>
                <w:rFonts w:asciiTheme="minorHAnsi" w:hAnsiTheme="minorHAnsi" w:cstheme="minorHAnsi"/>
              </w:rPr>
              <w:t>all-weather</w:t>
            </w:r>
            <w:proofErr w:type="spellEnd"/>
            <w:r w:rsidRPr="00BD03A8">
              <w:rPr>
                <w:rFonts w:asciiTheme="minorHAnsi" w:hAnsiTheme="minorHAnsi" w:cstheme="minorHAnsi"/>
              </w:rPr>
              <w:t xml:space="preserve"> banden A-label, standaard M+S plus sneeuwvloksymbool. Een eventueel meegeleverd reservewiel dient eveneens te zijn voorzien van een </w:t>
            </w:r>
            <w:proofErr w:type="spellStart"/>
            <w:r w:rsidRPr="00BD03A8">
              <w:rPr>
                <w:rFonts w:asciiTheme="minorHAnsi" w:hAnsiTheme="minorHAnsi" w:cstheme="minorHAnsi"/>
              </w:rPr>
              <w:t>all-weather</w:t>
            </w:r>
            <w:proofErr w:type="spellEnd"/>
            <w:r w:rsidRPr="00BD03A8">
              <w:rPr>
                <w:rFonts w:asciiTheme="minorHAnsi" w:hAnsiTheme="minorHAnsi" w:cstheme="minorHAnsi"/>
              </w:rPr>
              <w:t xml:space="preserve"> band, standaard M+S plus sneeuwvloksymbool. </w:t>
            </w:r>
          </w:p>
        </w:tc>
        <w:tc>
          <w:tcPr>
            <w:tcW w:w="1065" w:type="dxa"/>
            <w:gridSpan w:val="2"/>
          </w:tcPr>
          <w:p w14:paraId="4B7E661A"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3B24F5F9" w14:textId="77777777" w:rsidTr="00486E0E">
        <w:tc>
          <w:tcPr>
            <w:tcW w:w="974" w:type="dxa"/>
          </w:tcPr>
          <w:p w14:paraId="6DD463EF" w14:textId="41BE4DF2"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8</w:t>
            </w:r>
          </w:p>
        </w:tc>
        <w:tc>
          <w:tcPr>
            <w:tcW w:w="7513" w:type="dxa"/>
          </w:tcPr>
          <w:p w14:paraId="080ACB8D" w14:textId="63381D49"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Elk voertuig is voorzien van één in hoogte en lengte verstelbare bestuurdersstoel en in een hoogte verstelbaar stuur. </w:t>
            </w:r>
          </w:p>
        </w:tc>
        <w:tc>
          <w:tcPr>
            <w:tcW w:w="1065" w:type="dxa"/>
            <w:gridSpan w:val="2"/>
          </w:tcPr>
          <w:p w14:paraId="212FA04A"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2D68DE77" w14:textId="77777777" w:rsidTr="00486E0E">
        <w:tc>
          <w:tcPr>
            <w:tcW w:w="974" w:type="dxa"/>
          </w:tcPr>
          <w:p w14:paraId="4EC920D0" w14:textId="5370BFDE"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1</w:t>
            </w:r>
            <w:r w:rsidR="006C3C9D">
              <w:rPr>
                <w:rFonts w:asciiTheme="minorHAnsi" w:hAnsiTheme="minorHAnsi" w:cstheme="minorHAnsi"/>
              </w:rPr>
              <w:t>9</w:t>
            </w:r>
          </w:p>
        </w:tc>
        <w:tc>
          <w:tcPr>
            <w:tcW w:w="7513" w:type="dxa"/>
          </w:tcPr>
          <w:p w14:paraId="14FCA7A7" w14:textId="3656102D"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Elk voertuig is voorzien van parkeersensoren aan de achterzijde, een camerasysteem als alternatief wordt geaccepteerd. </w:t>
            </w:r>
          </w:p>
        </w:tc>
        <w:tc>
          <w:tcPr>
            <w:tcW w:w="1065" w:type="dxa"/>
            <w:gridSpan w:val="2"/>
          </w:tcPr>
          <w:p w14:paraId="3BB86E36"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3E27518C" w14:textId="77777777" w:rsidTr="00486E0E">
        <w:tc>
          <w:tcPr>
            <w:tcW w:w="974" w:type="dxa"/>
          </w:tcPr>
          <w:p w14:paraId="52EE157B" w14:textId="798ED6C8" w:rsidR="0039740D" w:rsidRPr="00BD03A8" w:rsidRDefault="0039740D" w:rsidP="0039740D">
            <w:pPr>
              <w:autoSpaceDE w:val="0"/>
              <w:autoSpaceDN w:val="0"/>
              <w:adjustRightInd w:val="0"/>
              <w:jc w:val="right"/>
              <w:rPr>
                <w:rFonts w:asciiTheme="minorHAnsi" w:hAnsiTheme="minorHAnsi" w:cstheme="minorHAnsi"/>
              </w:rPr>
            </w:pPr>
            <w:r w:rsidRPr="00FE18E8">
              <w:rPr>
                <w:rFonts w:asciiTheme="minorHAnsi" w:hAnsiTheme="minorHAnsi" w:cstheme="minorHAnsi"/>
              </w:rPr>
              <w:t xml:space="preserve">Eis </w:t>
            </w:r>
            <w:r w:rsidR="006C3C9D">
              <w:rPr>
                <w:rFonts w:asciiTheme="minorHAnsi" w:hAnsiTheme="minorHAnsi" w:cstheme="minorHAnsi"/>
              </w:rPr>
              <w:t>20</w:t>
            </w:r>
          </w:p>
        </w:tc>
        <w:tc>
          <w:tcPr>
            <w:tcW w:w="7513" w:type="dxa"/>
          </w:tcPr>
          <w:p w14:paraId="12BAF849" w14:textId="2C29A7F6"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 xml:space="preserve">Voertuigen kunnen worden voorzien van een </w:t>
            </w:r>
            <w:proofErr w:type="spellStart"/>
            <w:r w:rsidRPr="00BD03A8">
              <w:rPr>
                <w:rFonts w:asciiTheme="minorHAnsi" w:hAnsiTheme="minorHAnsi" w:cstheme="minorHAnsi"/>
              </w:rPr>
              <w:t>mulitmediasysteem</w:t>
            </w:r>
            <w:proofErr w:type="spellEnd"/>
            <w:r w:rsidRPr="00BD03A8">
              <w:rPr>
                <w:rFonts w:asciiTheme="minorHAnsi" w:hAnsiTheme="minorHAnsi" w:cstheme="minorHAnsi"/>
              </w:rPr>
              <w:t xml:space="preserve"> met daarin bluetooth connectiviteit voor Apple-</w:t>
            </w:r>
            <w:proofErr w:type="spellStart"/>
            <w:r w:rsidRPr="00BD03A8">
              <w:rPr>
                <w:rFonts w:asciiTheme="minorHAnsi" w:hAnsiTheme="minorHAnsi" w:cstheme="minorHAnsi"/>
              </w:rPr>
              <w:t>Carplay</w:t>
            </w:r>
            <w:proofErr w:type="spellEnd"/>
            <w:r w:rsidRPr="00BD03A8">
              <w:rPr>
                <w:rFonts w:asciiTheme="minorHAnsi" w:hAnsiTheme="minorHAnsi" w:cstheme="minorHAnsi"/>
              </w:rPr>
              <w:t xml:space="preserve"> Android auto en dient te beschikken over een </w:t>
            </w:r>
            <w:proofErr w:type="spellStart"/>
            <w:r w:rsidRPr="00BD03A8">
              <w:rPr>
                <w:rFonts w:asciiTheme="minorHAnsi" w:hAnsiTheme="minorHAnsi" w:cstheme="minorHAnsi"/>
              </w:rPr>
              <w:t>Mirroring</w:t>
            </w:r>
            <w:proofErr w:type="spellEnd"/>
            <w:r w:rsidRPr="00BD03A8">
              <w:rPr>
                <w:rFonts w:asciiTheme="minorHAnsi" w:hAnsiTheme="minorHAnsi" w:cstheme="minorHAnsi"/>
              </w:rPr>
              <w:t xml:space="preserve"> functie (smartphone).</w:t>
            </w:r>
          </w:p>
        </w:tc>
        <w:tc>
          <w:tcPr>
            <w:tcW w:w="1065" w:type="dxa"/>
            <w:gridSpan w:val="2"/>
          </w:tcPr>
          <w:p w14:paraId="29D3D1E0" w14:textId="77777777" w:rsidR="0039740D" w:rsidRPr="00BD03A8" w:rsidRDefault="0039740D" w:rsidP="0039740D">
            <w:pPr>
              <w:autoSpaceDE w:val="0"/>
              <w:autoSpaceDN w:val="0"/>
              <w:adjustRightInd w:val="0"/>
              <w:rPr>
                <w:rFonts w:asciiTheme="minorHAnsi" w:hAnsiTheme="minorHAnsi" w:cstheme="minorHAnsi"/>
              </w:rPr>
            </w:pPr>
          </w:p>
        </w:tc>
      </w:tr>
      <w:tr w:rsidR="00007F9A" w:rsidRPr="001E5D76" w14:paraId="10517A7C" w14:textId="77777777" w:rsidTr="00F12E49">
        <w:tc>
          <w:tcPr>
            <w:tcW w:w="974" w:type="dxa"/>
          </w:tcPr>
          <w:p w14:paraId="6918F160" w14:textId="6737303B" w:rsidR="00007F9A" w:rsidRPr="001E5D76" w:rsidRDefault="00007F9A" w:rsidP="00F12E49">
            <w:pPr>
              <w:autoSpaceDE w:val="0"/>
              <w:autoSpaceDN w:val="0"/>
              <w:adjustRightInd w:val="0"/>
              <w:jc w:val="right"/>
              <w:rPr>
                <w:rFonts w:asciiTheme="minorHAnsi" w:hAnsiTheme="minorHAnsi" w:cstheme="minorHAnsi"/>
              </w:rPr>
            </w:pPr>
            <w:r w:rsidRPr="001E5D76">
              <w:rPr>
                <w:rFonts w:asciiTheme="minorHAnsi" w:hAnsiTheme="minorHAnsi" w:cstheme="minorHAnsi"/>
              </w:rPr>
              <w:t>Eis 2</w:t>
            </w:r>
            <w:r w:rsidR="006C3C9D" w:rsidRPr="001E5D76">
              <w:rPr>
                <w:rFonts w:asciiTheme="minorHAnsi" w:hAnsiTheme="minorHAnsi" w:cstheme="minorHAnsi"/>
              </w:rPr>
              <w:t>1</w:t>
            </w:r>
          </w:p>
        </w:tc>
        <w:tc>
          <w:tcPr>
            <w:tcW w:w="7513" w:type="dxa"/>
          </w:tcPr>
          <w:p w14:paraId="7CF0EC07" w14:textId="392DF90A" w:rsidR="00007F9A" w:rsidRPr="001E5D76" w:rsidRDefault="00007F9A" w:rsidP="00F12E49">
            <w:pPr>
              <w:pStyle w:val="Normaalweb"/>
              <w:rPr>
                <w:rFonts w:asciiTheme="minorHAnsi" w:hAnsiTheme="minorHAnsi" w:cstheme="minorHAnsi"/>
                <w:sz w:val="20"/>
                <w:szCs w:val="20"/>
              </w:rPr>
            </w:pPr>
            <w:r w:rsidRPr="001E5D76">
              <w:rPr>
                <w:rFonts w:asciiTheme="minorHAnsi" w:hAnsiTheme="minorHAnsi" w:cstheme="minorHAnsi"/>
                <w:sz w:val="20"/>
                <w:szCs w:val="20"/>
              </w:rPr>
              <w:t>De voertuigen worden voorzien van een trekhaak met aanhangwagen-aansluiting.</w:t>
            </w:r>
          </w:p>
        </w:tc>
        <w:tc>
          <w:tcPr>
            <w:tcW w:w="1065" w:type="dxa"/>
            <w:gridSpan w:val="2"/>
          </w:tcPr>
          <w:p w14:paraId="419BC7EC" w14:textId="77777777" w:rsidR="00007F9A" w:rsidRPr="001E5D76" w:rsidRDefault="00007F9A" w:rsidP="00F12E49">
            <w:pPr>
              <w:autoSpaceDE w:val="0"/>
              <w:autoSpaceDN w:val="0"/>
              <w:adjustRightInd w:val="0"/>
              <w:rPr>
                <w:rFonts w:asciiTheme="minorHAnsi" w:hAnsiTheme="minorHAnsi" w:cstheme="minorHAnsi"/>
              </w:rPr>
            </w:pPr>
          </w:p>
        </w:tc>
      </w:tr>
      <w:tr w:rsidR="00007F9A" w:rsidRPr="00BD03A8" w14:paraId="566E31DB" w14:textId="77777777" w:rsidTr="00F12E49">
        <w:tc>
          <w:tcPr>
            <w:tcW w:w="974" w:type="dxa"/>
          </w:tcPr>
          <w:p w14:paraId="20D4A10B" w14:textId="43C6C34F" w:rsidR="00007F9A" w:rsidRPr="001E5D76" w:rsidRDefault="00007F9A" w:rsidP="00F12E49">
            <w:pPr>
              <w:autoSpaceDE w:val="0"/>
              <w:autoSpaceDN w:val="0"/>
              <w:adjustRightInd w:val="0"/>
              <w:jc w:val="right"/>
              <w:rPr>
                <w:rFonts w:asciiTheme="minorHAnsi" w:hAnsiTheme="minorHAnsi" w:cstheme="minorHAnsi"/>
              </w:rPr>
            </w:pPr>
            <w:r w:rsidRPr="001E5D76">
              <w:rPr>
                <w:rFonts w:asciiTheme="minorHAnsi" w:hAnsiTheme="minorHAnsi" w:cstheme="minorHAnsi"/>
              </w:rPr>
              <w:t>Eis 2</w:t>
            </w:r>
            <w:r w:rsidR="006C3C9D" w:rsidRPr="001E5D76">
              <w:rPr>
                <w:rFonts w:asciiTheme="minorHAnsi" w:hAnsiTheme="minorHAnsi" w:cstheme="minorHAnsi"/>
              </w:rPr>
              <w:t>2</w:t>
            </w:r>
          </w:p>
        </w:tc>
        <w:tc>
          <w:tcPr>
            <w:tcW w:w="7513" w:type="dxa"/>
          </w:tcPr>
          <w:p w14:paraId="1832ED1A" w14:textId="77777777" w:rsidR="00007F9A" w:rsidRPr="001E5D76" w:rsidRDefault="00007F9A" w:rsidP="00F12E49">
            <w:pPr>
              <w:spacing w:line="240" w:lineRule="atLeast"/>
              <w:outlineLvl w:val="0"/>
              <w:rPr>
                <w:rFonts w:asciiTheme="minorHAnsi" w:hAnsiTheme="minorHAnsi" w:cstheme="minorHAnsi"/>
              </w:rPr>
            </w:pPr>
            <w:r w:rsidRPr="001E5D76">
              <w:rPr>
                <w:rFonts w:asciiTheme="minorHAnsi" w:hAnsiTheme="minorHAnsi" w:cstheme="minorHAnsi"/>
              </w:rPr>
              <w:t>Elk voertuig is voorzien van elektrisch verstelbare en verwarmde buitenspiegels.</w:t>
            </w:r>
          </w:p>
        </w:tc>
        <w:tc>
          <w:tcPr>
            <w:tcW w:w="1065" w:type="dxa"/>
            <w:gridSpan w:val="2"/>
          </w:tcPr>
          <w:p w14:paraId="74BECA92" w14:textId="77777777" w:rsidR="00007F9A" w:rsidRPr="00BD03A8" w:rsidRDefault="00007F9A" w:rsidP="00F12E49">
            <w:pPr>
              <w:autoSpaceDE w:val="0"/>
              <w:autoSpaceDN w:val="0"/>
              <w:adjustRightInd w:val="0"/>
              <w:rPr>
                <w:rFonts w:asciiTheme="minorHAnsi" w:hAnsiTheme="minorHAnsi" w:cstheme="minorHAnsi"/>
              </w:rPr>
            </w:pPr>
          </w:p>
        </w:tc>
      </w:tr>
      <w:tr w:rsidR="0039740D" w:rsidRPr="00BD03A8" w14:paraId="3F79C7FB" w14:textId="77777777" w:rsidTr="00486E0E">
        <w:tc>
          <w:tcPr>
            <w:tcW w:w="974" w:type="dxa"/>
          </w:tcPr>
          <w:p w14:paraId="2B2FAE78" w14:textId="0D6DDFC2" w:rsidR="0039740D" w:rsidRPr="00BD03A8" w:rsidRDefault="0039740D" w:rsidP="0039740D">
            <w:pPr>
              <w:autoSpaceDE w:val="0"/>
              <w:autoSpaceDN w:val="0"/>
              <w:adjustRightInd w:val="0"/>
              <w:jc w:val="right"/>
              <w:rPr>
                <w:rFonts w:asciiTheme="minorHAnsi" w:hAnsiTheme="minorHAnsi" w:cstheme="minorHAnsi"/>
              </w:rPr>
            </w:pPr>
            <w:r w:rsidRPr="00FE18E8">
              <w:rPr>
                <w:rFonts w:asciiTheme="minorHAnsi" w:hAnsiTheme="minorHAnsi" w:cstheme="minorHAnsi"/>
              </w:rPr>
              <w:t xml:space="preserve">Eis </w:t>
            </w:r>
            <w:r>
              <w:rPr>
                <w:rFonts w:asciiTheme="minorHAnsi" w:hAnsiTheme="minorHAnsi" w:cstheme="minorHAnsi"/>
              </w:rPr>
              <w:t>2</w:t>
            </w:r>
            <w:r w:rsidR="006C3C9D">
              <w:rPr>
                <w:rFonts w:asciiTheme="minorHAnsi" w:hAnsiTheme="minorHAnsi" w:cstheme="minorHAnsi"/>
              </w:rPr>
              <w:t>3</w:t>
            </w:r>
          </w:p>
        </w:tc>
        <w:tc>
          <w:tcPr>
            <w:tcW w:w="7513" w:type="dxa"/>
          </w:tcPr>
          <w:p w14:paraId="5F450E34" w14:textId="49B81A5F"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Het voertuig dient geschikt te zijn voor het aansluiten van Optische en Geluidsignalen (OGS). Het voertuig dient hiervoor te beschikken over een continu 12V aansluitpunt of de inschrijver geeft aan waar dit aansluitpunt zit. De inschrijver geeft aan waar de contactspanning +15 kan worden weggehaald. Het aansluitpunt is geschikt voor een sporadische piekbelasting voor 30 minuten maximaal 30Ah van 12 V 15Ah bij het rijden.</w:t>
            </w:r>
          </w:p>
        </w:tc>
        <w:tc>
          <w:tcPr>
            <w:tcW w:w="1065" w:type="dxa"/>
            <w:gridSpan w:val="2"/>
          </w:tcPr>
          <w:p w14:paraId="773ECE35"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4166F83B" w14:textId="77777777" w:rsidTr="00486E0E">
        <w:tc>
          <w:tcPr>
            <w:tcW w:w="974" w:type="dxa"/>
          </w:tcPr>
          <w:p w14:paraId="2457120C" w14:textId="38C1F073" w:rsidR="0039740D" w:rsidRPr="00BD03A8" w:rsidRDefault="0039740D" w:rsidP="0039740D">
            <w:pPr>
              <w:autoSpaceDE w:val="0"/>
              <w:autoSpaceDN w:val="0"/>
              <w:adjustRightInd w:val="0"/>
              <w:jc w:val="right"/>
              <w:rPr>
                <w:rFonts w:asciiTheme="minorHAnsi" w:hAnsiTheme="minorHAnsi" w:cstheme="minorHAnsi"/>
              </w:rPr>
            </w:pPr>
            <w:r w:rsidRPr="00FE18E8">
              <w:rPr>
                <w:rFonts w:asciiTheme="minorHAnsi" w:hAnsiTheme="minorHAnsi" w:cstheme="minorHAnsi"/>
              </w:rPr>
              <w:t xml:space="preserve">Eis </w:t>
            </w:r>
            <w:r>
              <w:rPr>
                <w:rFonts w:asciiTheme="minorHAnsi" w:hAnsiTheme="minorHAnsi" w:cstheme="minorHAnsi"/>
              </w:rPr>
              <w:t>2</w:t>
            </w:r>
            <w:r w:rsidR="006C3C9D">
              <w:rPr>
                <w:rFonts w:asciiTheme="minorHAnsi" w:hAnsiTheme="minorHAnsi" w:cstheme="minorHAnsi"/>
              </w:rPr>
              <w:t>4</w:t>
            </w:r>
          </w:p>
        </w:tc>
        <w:tc>
          <w:tcPr>
            <w:tcW w:w="7513" w:type="dxa"/>
          </w:tcPr>
          <w:p w14:paraId="6C5CC80A" w14:textId="77777777"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Elk afgeleverd voertuig is voorzien van het volgende standaard afleverpakket bestaande uit ten minste de volgende onderdelen:</w:t>
            </w:r>
          </w:p>
          <w:p w14:paraId="787673C2" w14:textId="09208182" w:rsidR="0039740D" w:rsidRPr="00BD03A8" w:rsidRDefault="0039740D" w:rsidP="00417D9D">
            <w:pPr>
              <w:pStyle w:val="Lijstalinea"/>
              <w:numPr>
                <w:ilvl w:val="0"/>
                <w:numId w:val="12"/>
              </w:numPr>
              <w:autoSpaceDE w:val="0"/>
              <w:autoSpaceDN w:val="0"/>
              <w:adjustRightInd w:val="0"/>
              <w:spacing w:line="240" w:lineRule="auto"/>
              <w:rPr>
                <w:rFonts w:cstheme="minorHAnsi"/>
                <w:sz w:val="20"/>
                <w:szCs w:val="20"/>
                <w:lang w:val="nl-NL"/>
              </w:rPr>
            </w:pPr>
            <w:r w:rsidRPr="00BD03A8">
              <w:rPr>
                <w:rFonts w:cstheme="minorHAnsi"/>
                <w:sz w:val="20"/>
                <w:szCs w:val="20"/>
                <w:lang w:val="nl-NL"/>
              </w:rPr>
              <w:t>Verkeersveiligheidsvesten, aantal overeenkomstig het aantal zitplaatsen in het voertuig;</w:t>
            </w:r>
          </w:p>
          <w:p w14:paraId="2893A5DA" w14:textId="57D48992" w:rsidR="0039740D" w:rsidRPr="00BD03A8" w:rsidRDefault="0039740D" w:rsidP="00417D9D">
            <w:pPr>
              <w:pStyle w:val="Lijstalinea"/>
              <w:numPr>
                <w:ilvl w:val="0"/>
                <w:numId w:val="12"/>
              </w:numPr>
              <w:autoSpaceDE w:val="0"/>
              <w:autoSpaceDN w:val="0"/>
              <w:adjustRightInd w:val="0"/>
              <w:spacing w:line="240" w:lineRule="auto"/>
              <w:rPr>
                <w:rFonts w:cstheme="minorHAnsi"/>
                <w:sz w:val="20"/>
                <w:szCs w:val="20"/>
                <w:lang w:val="nl-NL"/>
              </w:rPr>
            </w:pPr>
            <w:r w:rsidRPr="00BD03A8">
              <w:rPr>
                <w:rFonts w:cstheme="minorHAnsi"/>
                <w:sz w:val="20"/>
                <w:szCs w:val="20"/>
                <w:lang w:val="nl-NL"/>
              </w:rPr>
              <w:t>2x lifehammer (gemonteerd bij bestuurder en bijrijder);</w:t>
            </w:r>
          </w:p>
          <w:p w14:paraId="3524A422" w14:textId="3790027F" w:rsidR="0039740D" w:rsidRPr="00BD03A8" w:rsidRDefault="0039740D" w:rsidP="00417D9D">
            <w:pPr>
              <w:pStyle w:val="Lijstalinea"/>
              <w:numPr>
                <w:ilvl w:val="0"/>
                <w:numId w:val="12"/>
              </w:numPr>
              <w:autoSpaceDE w:val="0"/>
              <w:autoSpaceDN w:val="0"/>
              <w:adjustRightInd w:val="0"/>
              <w:spacing w:line="240" w:lineRule="auto"/>
              <w:rPr>
                <w:rFonts w:cstheme="minorHAnsi"/>
                <w:sz w:val="20"/>
                <w:szCs w:val="20"/>
                <w:lang w:val="nl-NL"/>
              </w:rPr>
            </w:pPr>
            <w:r w:rsidRPr="00BD03A8">
              <w:rPr>
                <w:rFonts w:cstheme="minorHAnsi"/>
                <w:sz w:val="20"/>
                <w:szCs w:val="20"/>
                <w:lang w:val="nl-NL"/>
              </w:rPr>
              <w:t>1x set vloermatten voor;</w:t>
            </w:r>
          </w:p>
          <w:p w14:paraId="1D20C0E1" w14:textId="676DCFAF" w:rsidR="0039740D" w:rsidRPr="00BD03A8" w:rsidRDefault="0039740D" w:rsidP="00417D9D">
            <w:pPr>
              <w:pStyle w:val="Lijstalinea"/>
              <w:numPr>
                <w:ilvl w:val="0"/>
                <w:numId w:val="12"/>
              </w:numPr>
              <w:autoSpaceDE w:val="0"/>
              <w:autoSpaceDN w:val="0"/>
              <w:adjustRightInd w:val="0"/>
              <w:spacing w:line="240" w:lineRule="auto"/>
              <w:rPr>
                <w:rFonts w:cstheme="minorHAnsi"/>
                <w:sz w:val="20"/>
                <w:szCs w:val="20"/>
                <w:lang w:val="nl-NL"/>
              </w:rPr>
            </w:pPr>
            <w:r w:rsidRPr="00BD03A8">
              <w:rPr>
                <w:rFonts w:cstheme="minorHAnsi"/>
                <w:sz w:val="20"/>
                <w:szCs w:val="20"/>
                <w:lang w:val="nl-NL"/>
              </w:rPr>
              <w:t>1x gevarendriehoek;</w:t>
            </w:r>
          </w:p>
          <w:p w14:paraId="024CC715" w14:textId="71616DAF" w:rsidR="0039740D" w:rsidRPr="00BD03A8" w:rsidRDefault="0039740D" w:rsidP="00417D9D">
            <w:pPr>
              <w:pStyle w:val="Lijstalinea"/>
              <w:numPr>
                <w:ilvl w:val="0"/>
                <w:numId w:val="12"/>
              </w:numPr>
              <w:autoSpaceDE w:val="0"/>
              <w:autoSpaceDN w:val="0"/>
              <w:adjustRightInd w:val="0"/>
              <w:spacing w:line="240" w:lineRule="auto"/>
              <w:rPr>
                <w:rFonts w:cstheme="minorHAnsi"/>
                <w:sz w:val="20"/>
                <w:szCs w:val="20"/>
                <w:lang w:val="nl-NL"/>
              </w:rPr>
            </w:pPr>
            <w:r w:rsidRPr="00BD03A8">
              <w:rPr>
                <w:rFonts w:cstheme="minorHAnsi"/>
                <w:sz w:val="20"/>
                <w:szCs w:val="20"/>
                <w:lang w:val="nl-NL"/>
              </w:rPr>
              <w:t>1x laadkabel: lengte minimaal 5 meter;</w:t>
            </w:r>
          </w:p>
          <w:p w14:paraId="3B5C1334" w14:textId="799DBA3E" w:rsidR="0039740D" w:rsidRPr="00276ABF" w:rsidRDefault="0039740D" w:rsidP="00417D9D">
            <w:pPr>
              <w:pStyle w:val="Lijstalinea"/>
              <w:numPr>
                <w:ilvl w:val="0"/>
                <w:numId w:val="12"/>
              </w:numPr>
              <w:autoSpaceDE w:val="0"/>
              <w:autoSpaceDN w:val="0"/>
              <w:adjustRightInd w:val="0"/>
              <w:spacing w:line="240" w:lineRule="auto"/>
              <w:rPr>
                <w:rFonts w:cstheme="minorHAnsi"/>
                <w:sz w:val="20"/>
                <w:szCs w:val="20"/>
                <w:lang w:val="nl-NL"/>
              </w:rPr>
            </w:pPr>
            <w:r w:rsidRPr="00BD03A8">
              <w:rPr>
                <w:rFonts w:cstheme="minorHAnsi"/>
                <w:sz w:val="20"/>
                <w:szCs w:val="20"/>
                <w:lang w:val="nl-NL"/>
              </w:rPr>
              <w:t xml:space="preserve">1x bandenreparatie set </w:t>
            </w:r>
            <w:proofErr w:type="gramStart"/>
            <w:r w:rsidRPr="00BD03A8">
              <w:rPr>
                <w:rFonts w:cstheme="minorHAnsi"/>
                <w:sz w:val="20"/>
                <w:szCs w:val="20"/>
                <w:lang w:val="nl-NL"/>
              </w:rPr>
              <w:t>indien</w:t>
            </w:r>
            <w:proofErr w:type="gramEnd"/>
            <w:r w:rsidRPr="00BD03A8">
              <w:rPr>
                <w:rFonts w:cstheme="minorHAnsi"/>
                <w:sz w:val="20"/>
                <w:szCs w:val="20"/>
                <w:lang w:val="nl-NL"/>
              </w:rPr>
              <w:t xml:space="preserve"> geen reservewiel wordt geleverd.</w:t>
            </w:r>
          </w:p>
        </w:tc>
        <w:tc>
          <w:tcPr>
            <w:tcW w:w="1065" w:type="dxa"/>
            <w:gridSpan w:val="2"/>
          </w:tcPr>
          <w:p w14:paraId="5659783F"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2C0D1D1E" w14:textId="77777777" w:rsidTr="00486E0E">
        <w:tc>
          <w:tcPr>
            <w:tcW w:w="974" w:type="dxa"/>
          </w:tcPr>
          <w:p w14:paraId="7D3674CA" w14:textId="07EDE948" w:rsidR="0039740D" w:rsidRPr="00BD03A8" w:rsidRDefault="0039740D" w:rsidP="0039740D">
            <w:pPr>
              <w:autoSpaceDE w:val="0"/>
              <w:autoSpaceDN w:val="0"/>
              <w:adjustRightInd w:val="0"/>
              <w:jc w:val="right"/>
              <w:rPr>
                <w:rFonts w:asciiTheme="minorHAnsi" w:hAnsiTheme="minorHAnsi" w:cstheme="minorHAnsi"/>
              </w:rPr>
            </w:pPr>
            <w:r w:rsidRPr="00FE18E8">
              <w:rPr>
                <w:rFonts w:asciiTheme="minorHAnsi" w:hAnsiTheme="minorHAnsi" w:cstheme="minorHAnsi"/>
              </w:rPr>
              <w:t xml:space="preserve">Eis </w:t>
            </w:r>
            <w:r>
              <w:rPr>
                <w:rFonts w:asciiTheme="minorHAnsi" w:hAnsiTheme="minorHAnsi" w:cstheme="minorHAnsi"/>
              </w:rPr>
              <w:t>2</w:t>
            </w:r>
            <w:r w:rsidR="001E5D76">
              <w:rPr>
                <w:rFonts w:asciiTheme="minorHAnsi" w:hAnsiTheme="minorHAnsi" w:cstheme="minorHAnsi"/>
              </w:rPr>
              <w:t>5</w:t>
            </w:r>
          </w:p>
        </w:tc>
        <w:tc>
          <w:tcPr>
            <w:tcW w:w="7513" w:type="dxa"/>
          </w:tcPr>
          <w:p w14:paraId="72DA2722" w14:textId="77777777" w:rsidR="0039740D" w:rsidRPr="00BD03A8" w:rsidRDefault="0039740D" w:rsidP="00417D9D">
            <w:pPr>
              <w:autoSpaceDE w:val="0"/>
              <w:autoSpaceDN w:val="0"/>
              <w:adjustRightInd w:val="0"/>
              <w:rPr>
                <w:rFonts w:asciiTheme="minorHAnsi" w:hAnsiTheme="minorHAnsi" w:cstheme="minorHAnsi"/>
              </w:rPr>
            </w:pPr>
            <w:r w:rsidRPr="00BD03A8">
              <w:rPr>
                <w:rFonts w:asciiTheme="minorHAnsi" w:hAnsiTheme="minorHAnsi" w:cstheme="minorHAnsi"/>
              </w:rPr>
              <w:t xml:space="preserve">Door Opdrachtnemer moet bij aflevering de volgende documentatie in de Nederlandse taal worden geleverd:  </w:t>
            </w:r>
          </w:p>
          <w:p w14:paraId="4D477880" w14:textId="77777777" w:rsidR="0039740D" w:rsidRPr="00BD03A8" w:rsidRDefault="0039740D" w:rsidP="00417D9D">
            <w:pPr>
              <w:pStyle w:val="Lijstalinea"/>
              <w:numPr>
                <w:ilvl w:val="0"/>
                <w:numId w:val="13"/>
              </w:numPr>
              <w:autoSpaceDE w:val="0"/>
              <w:autoSpaceDN w:val="0"/>
              <w:adjustRightInd w:val="0"/>
              <w:spacing w:line="240" w:lineRule="auto"/>
              <w:rPr>
                <w:rFonts w:cstheme="minorHAnsi"/>
                <w:sz w:val="20"/>
                <w:szCs w:val="20"/>
                <w:lang w:val="nl-NL"/>
              </w:rPr>
            </w:pPr>
            <w:r w:rsidRPr="00BD03A8">
              <w:rPr>
                <w:rFonts w:cstheme="minorHAnsi"/>
                <w:sz w:val="20"/>
                <w:szCs w:val="20"/>
                <w:lang w:val="nl-NL"/>
              </w:rPr>
              <w:t>Een bedieningshandleiding incl. gebruikersonderhoud, mag digitaal worden aangeleverd;</w:t>
            </w:r>
          </w:p>
          <w:p w14:paraId="2B6875BF" w14:textId="77777777" w:rsidR="0039740D" w:rsidRPr="00BD03A8" w:rsidRDefault="0039740D" w:rsidP="00417D9D">
            <w:pPr>
              <w:pStyle w:val="Lijstalinea"/>
              <w:numPr>
                <w:ilvl w:val="0"/>
                <w:numId w:val="13"/>
              </w:numPr>
              <w:autoSpaceDE w:val="0"/>
              <w:autoSpaceDN w:val="0"/>
              <w:adjustRightInd w:val="0"/>
              <w:spacing w:line="240" w:lineRule="auto"/>
              <w:rPr>
                <w:rFonts w:cstheme="minorHAnsi"/>
                <w:sz w:val="20"/>
                <w:szCs w:val="20"/>
                <w:lang w:val="nl-NL"/>
              </w:rPr>
            </w:pPr>
            <w:r w:rsidRPr="00BD03A8">
              <w:rPr>
                <w:rFonts w:cstheme="minorHAnsi"/>
                <w:sz w:val="20"/>
                <w:szCs w:val="20"/>
                <w:lang w:val="nl-NL"/>
              </w:rPr>
              <w:t>Een bedieningshandleiding van elk bij het voertuig geleverde component, waarvoor redelijkerwijs een aparte gebruiksaanwijzing benodigd is;</w:t>
            </w:r>
          </w:p>
          <w:p w14:paraId="2D2B74D3" w14:textId="7405E0B9" w:rsidR="0039740D" w:rsidRPr="00BD03A8" w:rsidRDefault="0039740D" w:rsidP="00417D9D">
            <w:pPr>
              <w:pStyle w:val="Lijstalinea"/>
              <w:numPr>
                <w:ilvl w:val="0"/>
                <w:numId w:val="13"/>
              </w:numPr>
              <w:autoSpaceDE w:val="0"/>
              <w:autoSpaceDN w:val="0"/>
              <w:adjustRightInd w:val="0"/>
              <w:spacing w:line="240" w:lineRule="auto"/>
              <w:rPr>
                <w:rFonts w:cstheme="minorHAnsi"/>
                <w:sz w:val="20"/>
                <w:szCs w:val="20"/>
                <w:lang w:val="nl-NL"/>
              </w:rPr>
            </w:pPr>
            <w:r w:rsidRPr="00BD03A8">
              <w:rPr>
                <w:rFonts w:cstheme="minorHAnsi"/>
                <w:sz w:val="20"/>
                <w:szCs w:val="20"/>
                <w:lang w:val="nl-NL"/>
              </w:rPr>
              <w:t xml:space="preserve">Aansluitschema van de eventuele op- en aanbouw van het voertuig. </w:t>
            </w:r>
          </w:p>
        </w:tc>
        <w:tc>
          <w:tcPr>
            <w:tcW w:w="1065" w:type="dxa"/>
            <w:gridSpan w:val="2"/>
          </w:tcPr>
          <w:p w14:paraId="772D9DD6" w14:textId="77777777" w:rsidR="0039740D" w:rsidRPr="00BD03A8" w:rsidRDefault="0039740D" w:rsidP="0039740D">
            <w:pPr>
              <w:autoSpaceDE w:val="0"/>
              <w:autoSpaceDN w:val="0"/>
              <w:adjustRightInd w:val="0"/>
              <w:rPr>
                <w:rFonts w:asciiTheme="minorHAnsi" w:hAnsiTheme="minorHAnsi" w:cstheme="minorHAnsi"/>
              </w:rPr>
            </w:pPr>
          </w:p>
        </w:tc>
      </w:tr>
      <w:tr w:rsidR="0039740D" w:rsidRPr="00760110" w14:paraId="1D01D475" w14:textId="77777777" w:rsidTr="00997473">
        <w:tc>
          <w:tcPr>
            <w:tcW w:w="8505" w:type="dxa"/>
            <w:gridSpan w:val="3"/>
            <w:tcBorders>
              <w:top w:val="single" w:sz="12" w:space="0" w:color="auto"/>
              <w:left w:val="single" w:sz="12" w:space="0" w:color="auto"/>
              <w:bottom w:val="single" w:sz="12" w:space="0" w:color="auto"/>
              <w:right w:val="single" w:sz="12" w:space="0" w:color="auto"/>
            </w:tcBorders>
          </w:tcPr>
          <w:p w14:paraId="44188CF0" w14:textId="77777777" w:rsidR="0039740D" w:rsidRPr="00760110" w:rsidRDefault="0039740D" w:rsidP="0039740D">
            <w:pPr>
              <w:autoSpaceDE w:val="0"/>
              <w:autoSpaceDN w:val="0"/>
              <w:adjustRightInd w:val="0"/>
              <w:rPr>
                <w:rFonts w:asciiTheme="minorHAnsi" w:hAnsiTheme="minorHAnsi" w:cstheme="minorHAnsi"/>
                <w:b/>
                <w:bCs/>
                <w:iCs/>
                <w:color w:val="FF9933"/>
              </w:rPr>
            </w:pPr>
            <w:r w:rsidRPr="00760110">
              <w:rPr>
                <w:rFonts w:asciiTheme="minorHAnsi" w:hAnsiTheme="minorHAnsi" w:cstheme="minorHAnsi"/>
                <w:b/>
                <w:bCs/>
                <w:iCs/>
              </w:rPr>
              <w:t>Garantie</w:t>
            </w:r>
          </w:p>
        </w:tc>
        <w:tc>
          <w:tcPr>
            <w:tcW w:w="1047" w:type="dxa"/>
            <w:tcBorders>
              <w:top w:val="single" w:sz="12" w:space="0" w:color="auto"/>
              <w:left w:val="single" w:sz="12" w:space="0" w:color="auto"/>
              <w:bottom w:val="single" w:sz="12" w:space="0" w:color="auto"/>
              <w:right w:val="single" w:sz="12" w:space="0" w:color="auto"/>
            </w:tcBorders>
            <w:shd w:val="clear" w:color="auto" w:fill="FFFF00"/>
          </w:tcPr>
          <w:p w14:paraId="5D90F487" w14:textId="3C4DF634" w:rsidR="0039740D" w:rsidRPr="00760110" w:rsidRDefault="0039740D" w:rsidP="0039740D">
            <w:pPr>
              <w:autoSpaceDE w:val="0"/>
              <w:autoSpaceDN w:val="0"/>
              <w:adjustRightInd w:val="0"/>
              <w:rPr>
                <w:rFonts w:asciiTheme="minorHAnsi" w:hAnsiTheme="minorHAnsi" w:cstheme="minorHAnsi"/>
                <w:b/>
                <w:bCs/>
                <w:iCs/>
              </w:rPr>
            </w:pPr>
            <w:r w:rsidRPr="00760110">
              <w:rPr>
                <w:rFonts w:asciiTheme="minorHAnsi" w:hAnsiTheme="minorHAnsi" w:cstheme="minorHAnsi"/>
                <w:b/>
                <w:bCs/>
                <w:iCs/>
              </w:rPr>
              <w:t>Voldoet ja/nee</w:t>
            </w:r>
          </w:p>
        </w:tc>
      </w:tr>
      <w:tr w:rsidR="0039740D" w:rsidRPr="00BD03A8" w14:paraId="5BC88E37" w14:textId="77777777" w:rsidTr="00486E0E">
        <w:tc>
          <w:tcPr>
            <w:tcW w:w="974" w:type="dxa"/>
          </w:tcPr>
          <w:p w14:paraId="5B033E85" w14:textId="2ADB07C3"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2</w:t>
            </w:r>
            <w:r w:rsidR="001E5D76">
              <w:rPr>
                <w:rFonts w:asciiTheme="minorHAnsi" w:hAnsiTheme="minorHAnsi" w:cstheme="minorHAnsi"/>
              </w:rPr>
              <w:t>6</w:t>
            </w:r>
          </w:p>
        </w:tc>
        <w:tc>
          <w:tcPr>
            <w:tcW w:w="7513" w:type="dxa"/>
          </w:tcPr>
          <w:p w14:paraId="26824B76" w14:textId="39653C97"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Inschrijver biedt minimaal 2 jaar volledige fabrieksgarantie op het gehele voertuig.</w:t>
            </w:r>
            <w:r w:rsidR="005B5FDF">
              <w:rPr>
                <w:rFonts w:asciiTheme="minorHAnsi" w:hAnsiTheme="minorHAnsi" w:cstheme="minorHAnsi"/>
              </w:rPr>
              <w:t xml:space="preserve"> </w:t>
            </w:r>
          </w:p>
        </w:tc>
        <w:tc>
          <w:tcPr>
            <w:tcW w:w="1065" w:type="dxa"/>
            <w:gridSpan w:val="2"/>
          </w:tcPr>
          <w:p w14:paraId="6F95AADB"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68B09C89" w14:textId="77777777" w:rsidTr="00486E0E">
        <w:tc>
          <w:tcPr>
            <w:tcW w:w="974" w:type="dxa"/>
          </w:tcPr>
          <w:p w14:paraId="527391B6" w14:textId="4B58CCB8"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2</w:t>
            </w:r>
            <w:r w:rsidR="001E5D76">
              <w:rPr>
                <w:rFonts w:asciiTheme="minorHAnsi" w:hAnsiTheme="minorHAnsi" w:cstheme="minorHAnsi"/>
              </w:rPr>
              <w:t>7</w:t>
            </w:r>
          </w:p>
        </w:tc>
        <w:tc>
          <w:tcPr>
            <w:tcW w:w="7513" w:type="dxa"/>
          </w:tcPr>
          <w:p w14:paraId="36A9D4F9" w14:textId="250652AF" w:rsidR="0039740D" w:rsidRPr="00BD03A8" w:rsidRDefault="0039740D" w:rsidP="0039740D">
            <w:pPr>
              <w:autoSpaceDE w:val="0"/>
              <w:autoSpaceDN w:val="0"/>
              <w:adjustRightInd w:val="0"/>
              <w:rPr>
                <w:rFonts w:asciiTheme="minorHAnsi" w:hAnsiTheme="minorHAnsi" w:cstheme="minorHAnsi"/>
              </w:rPr>
            </w:pPr>
            <w:r w:rsidRPr="00BD03A8">
              <w:rPr>
                <w:rFonts w:asciiTheme="minorHAnsi" w:hAnsiTheme="minorHAnsi" w:cstheme="minorHAnsi"/>
              </w:rPr>
              <w:t>De garantie op het accupakket is minimaal 7 jaar of 150.000 km waarbij de minimale State of Health (SOH) 70% bedraagt.</w:t>
            </w:r>
          </w:p>
        </w:tc>
        <w:tc>
          <w:tcPr>
            <w:tcW w:w="1065" w:type="dxa"/>
            <w:gridSpan w:val="2"/>
          </w:tcPr>
          <w:p w14:paraId="2C5C36D7" w14:textId="77777777" w:rsidR="0039740D" w:rsidRPr="00BD03A8" w:rsidRDefault="0039740D" w:rsidP="0039740D">
            <w:pPr>
              <w:autoSpaceDE w:val="0"/>
              <w:autoSpaceDN w:val="0"/>
              <w:adjustRightInd w:val="0"/>
              <w:rPr>
                <w:rFonts w:asciiTheme="minorHAnsi" w:hAnsiTheme="minorHAnsi" w:cstheme="minorHAnsi"/>
              </w:rPr>
            </w:pPr>
          </w:p>
        </w:tc>
      </w:tr>
      <w:tr w:rsidR="0039740D" w:rsidRPr="00BD03A8" w14:paraId="796E2DB3" w14:textId="77777777" w:rsidTr="00997473">
        <w:tc>
          <w:tcPr>
            <w:tcW w:w="8505" w:type="dxa"/>
            <w:gridSpan w:val="3"/>
            <w:tcBorders>
              <w:top w:val="single" w:sz="12" w:space="0" w:color="auto"/>
              <w:left w:val="single" w:sz="12" w:space="0" w:color="auto"/>
              <w:bottom w:val="single" w:sz="12" w:space="0" w:color="auto"/>
              <w:right w:val="single" w:sz="12" w:space="0" w:color="auto"/>
            </w:tcBorders>
          </w:tcPr>
          <w:p w14:paraId="01D5FD19" w14:textId="72DA2797" w:rsidR="0039740D" w:rsidRPr="00760110" w:rsidRDefault="00B246EF" w:rsidP="0039740D">
            <w:pPr>
              <w:autoSpaceDE w:val="0"/>
              <w:autoSpaceDN w:val="0"/>
              <w:adjustRightInd w:val="0"/>
              <w:rPr>
                <w:rFonts w:asciiTheme="minorHAnsi" w:hAnsiTheme="minorHAnsi" w:cstheme="minorHAnsi"/>
                <w:b/>
                <w:bCs/>
                <w:iCs/>
                <w:color w:val="FF9933"/>
              </w:rPr>
            </w:pPr>
            <w:bookmarkStart w:id="2" w:name="_Hlk195685125"/>
            <w:bookmarkStart w:id="3" w:name="_Hlk174625748"/>
            <w:r>
              <w:rPr>
                <w:rFonts w:asciiTheme="minorHAnsi" w:hAnsiTheme="minorHAnsi" w:cstheme="minorHAnsi"/>
                <w:b/>
                <w:bCs/>
                <w:iCs/>
              </w:rPr>
              <w:t>Alarmsysteem</w:t>
            </w:r>
            <w:r w:rsidR="0039740D">
              <w:rPr>
                <w:rFonts w:asciiTheme="minorHAnsi" w:hAnsiTheme="minorHAnsi" w:cstheme="minorHAnsi"/>
                <w:b/>
                <w:bCs/>
                <w:iCs/>
              </w:rPr>
              <w:t xml:space="preserve"> </w:t>
            </w:r>
          </w:p>
        </w:tc>
        <w:tc>
          <w:tcPr>
            <w:tcW w:w="1047" w:type="dxa"/>
            <w:tcBorders>
              <w:top w:val="single" w:sz="12" w:space="0" w:color="auto"/>
              <w:left w:val="single" w:sz="12" w:space="0" w:color="auto"/>
              <w:bottom w:val="single" w:sz="12" w:space="0" w:color="auto"/>
              <w:right w:val="single" w:sz="12" w:space="0" w:color="auto"/>
            </w:tcBorders>
            <w:shd w:val="clear" w:color="auto" w:fill="FFFF00"/>
          </w:tcPr>
          <w:p w14:paraId="0257B2AC" w14:textId="6572E9E8" w:rsidR="0039740D" w:rsidRPr="00760110" w:rsidRDefault="0039740D" w:rsidP="0039740D">
            <w:pPr>
              <w:autoSpaceDE w:val="0"/>
              <w:autoSpaceDN w:val="0"/>
              <w:adjustRightInd w:val="0"/>
              <w:rPr>
                <w:rFonts w:asciiTheme="minorHAnsi" w:hAnsiTheme="minorHAnsi" w:cstheme="minorHAnsi"/>
                <w:b/>
                <w:bCs/>
                <w:iCs/>
              </w:rPr>
            </w:pPr>
            <w:r w:rsidRPr="00760110">
              <w:rPr>
                <w:rFonts w:asciiTheme="minorHAnsi" w:hAnsiTheme="minorHAnsi" w:cstheme="minorHAnsi"/>
                <w:b/>
                <w:bCs/>
                <w:iCs/>
              </w:rPr>
              <w:t>Voldoet ja/nee</w:t>
            </w:r>
          </w:p>
        </w:tc>
      </w:tr>
      <w:bookmarkEnd w:id="2"/>
      <w:tr w:rsidR="0039740D" w:rsidRPr="00BD03A8" w14:paraId="27DC68D4" w14:textId="77777777" w:rsidTr="00486E0E">
        <w:tc>
          <w:tcPr>
            <w:tcW w:w="974" w:type="dxa"/>
          </w:tcPr>
          <w:p w14:paraId="12DC153B" w14:textId="645211D2" w:rsidR="0039740D" w:rsidRPr="00BD03A8" w:rsidRDefault="0039740D" w:rsidP="0039740D">
            <w:pPr>
              <w:autoSpaceDE w:val="0"/>
              <w:autoSpaceDN w:val="0"/>
              <w:adjustRightInd w:val="0"/>
              <w:jc w:val="right"/>
              <w:rPr>
                <w:rFonts w:asciiTheme="minorHAnsi" w:hAnsiTheme="minorHAnsi" w:cstheme="minorHAnsi"/>
              </w:rPr>
            </w:pPr>
            <w:r>
              <w:rPr>
                <w:rFonts w:asciiTheme="minorHAnsi" w:hAnsiTheme="minorHAnsi" w:cstheme="minorHAnsi"/>
              </w:rPr>
              <w:t>Eis 2</w:t>
            </w:r>
            <w:r w:rsidR="001E5D76">
              <w:rPr>
                <w:rFonts w:asciiTheme="minorHAnsi" w:hAnsiTheme="minorHAnsi" w:cstheme="minorHAnsi"/>
              </w:rPr>
              <w:t>8</w:t>
            </w:r>
          </w:p>
        </w:tc>
        <w:tc>
          <w:tcPr>
            <w:tcW w:w="7513" w:type="dxa"/>
          </w:tcPr>
          <w:p w14:paraId="202743E3" w14:textId="7716D9F5" w:rsidR="0039740D" w:rsidRPr="00BD03A8" w:rsidRDefault="008A5BCE" w:rsidP="0039740D">
            <w:pPr>
              <w:autoSpaceDE w:val="0"/>
              <w:autoSpaceDN w:val="0"/>
              <w:adjustRightInd w:val="0"/>
              <w:rPr>
                <w:rFonts w:asciiTheme="minorHAnsi" w:hAnsiTheme="minorHAnsi" w:cstheme="minorHAnsi"/>
              </w:rPr>
            </w:pPr>
            <w:r w:rsidRPr="00B246EF">
              <w:rPr>
                <w:rFonts w:asciiTheme="minorHAnsi" w:hAnsiTheme="minorHAnsi" w:cstheme="minorHAnsi"/>
              </w:rPr>
              <w:t>1 v</w:t>
            </w:r>
            <w:r w:rsidR="0039740D" w:rsidRPr="00B246EF">
              <w:rPr>
                <w:rFonts w:asciiTheme="minorHAnsi" w:hAnsiTheme="minorHAnsi" w:cstheme="minorHAnsi"/>
              </w:rPr>
              <w:t>oertuig</w:t>
            </w:r>
            <w:r>
              <w:rPr>
                <w:rFonts w:asciiTheme="minorHAnsi" w:hAnsiTheme="minorHAnsi" w:cstheme="minorHAnsi"/>
              </w:rPr>
              <w:t xml:space="preserve"> </w:t>
            </w:r>
            <w:r w:rsidR="00651CF8">
              <w:rPr>
                <w:rFonts w:asciiTheme="minorHAnsi" w:hAnsiTheme="minorHAnsi" w:cstheme="minorHAnsi"/>
              </w:rPr>
              <w:t>wordt</w:t>
            </w:r>
            <w:r w:rsidR="0039740D" w:rsidRPr="002E7AA0">
              <w:rPr>
                <w:rFonts w:asciiTheme="minorHAnsi" w:hAnsiTheme="minorHAnsi" w:cstheme="minorHAnsi"/>
              </w:rPr>
              <w:t xml:space="preserve"> geleverd met een KIWA-SCM klasse 3 gecertificeerd alarmsysteem, een certificaat maakt deel uit van de levering. Dit geldt voor zowel de cabine als de laadruimte.</w:t>
            </w:r>
            <w:r w:rsidR="00483A8D">
              <w:rPr>
                <w:rFonts w:asciiTheme="minorHAnsi" w:hAnsiTheme="minorHAnsi" w:cstheme="minorHAnsi"/>
              </w:rPr>
              <w:t xml:space="preserve"> </w:t>
            </w:r>
          </w:p>
        </w:tc>
        <w:tc>
          <w:tcPr>
            <w:tcW w:w="1065" w:type="dxa"/>
            <w:gridSpan w:val="2"/>
          </w:tcPr>
          <w:p w14:paraId="1D6431EF" w14:textId="77777777" w:rsidR="0039740D" w:rsidRPr="00BD03A8" w:rsidRDefault="0039740D" w:rsidP="0039740D">
            <w:pPr>
              <w:autoSpaceDE w:val="0"/>
              <w:autoSpaceDN w:val="0"/>
              <w:adjustRightInd w:val="0"/>
              <w:rPr>
                <w:rFonts w:asciiTheme="minorHAnsi" w:hAnsiTheme="minorHAnsi" w:cstheme="minorHAnsi"/>
              </w:rPr>
            </w:pPr>
          </w:p>
        </w:tc>
      </w:tr>
      <w:bookmarkEnd w:id="3"/>
      <w:tr w:rsidR="0039740D" w:rsidRPr="00BD03A8" w14:paraId="47EE45A7" w14:textId="77777777" w:rsidTr="00997473">
        <w:tc>
          <w:tcPr>
            <w:tcW w:w="8505" w:type="dxa"/>
            <w:gridSpan w:val="3"/>
            <w:tcBorders>
              <w:top w:val="single" w:sz="12" w:space="0" w:color="auto"/>
              <w:left w:val="single" w:sz="12" w:space="0" w:color="auto"/>
              <w:bottom w:val="single" w:sz="12" w:space="0" w:color="auto"/>
              <w:right w:val="single" w:sz="12" w:space="0" w:color="auto"/>
            </w:tcBorders>
          </w:tcPr>
          <w:p w14:paraId="509DE3ED" w14:textId="77777777" w:rsidR="0039740D" w:rsidRPr="00BD03A8" w:rsidRDefault="0039740D" w:rsidP="0039740D">
            <w:pPr>
              <w:autoSpaceDE w:val="0"/>
              <w:autoSpaceDN w:val="0"/>
              <w:adjustRightInd w:val="0"/>
              <w:rPr>
                <w:rFonts w:asciiTheme="minorHAnsi" w:hAnsiTheme="minorHAnsi" w:cstheme="minorHAnsi"/>
                <w:b/>
                <w:bCs/>
                <w:iCs/>
                <w:color w:val="FF9933"/>
              </w:rPr>
            </w:pPr>
            <w:r w:rsidRPr="00737952">
              <w:rPr>
                <w:rFonts w:asciiTheme="minorHAnsi" w:hAnsiTheme="minorHAnsi" w:cstheme="minorHAnsi"/>
                <w:b/>
                <w:bCs/>
                <w:iCs/>
              </w:rPr>
              <w:t>Onderhoud</w:t>
            </w:r>
          </w:p>
        </w:tc>
        <w:tc>
          <w:tcPr>
            <w:tcW w:w="1047" w:type="dxa"/>
            <w:tcBorders>
              <w:top w:val="single" w:sz="12" w:space="0" w:color="auto"/>
              <w:left w:val="single" w:sz="12" w:space="0" w:color="auto"/>
              <w:bottom w:val="single" w:sz="12" w:space="0" w:color="auto"/>
              <w:right w:val="single" w:sz="12" w:space="0" w:color="auto"/>
            </w:tcBorders>
            <w:shd w:val="clear" w:color="auto" w:fill="FFFF00"/>
          </w:tcPr>
          <w:p w14:paraId="7ECE35AE" w14:textId="3A238185" w:rsidR="0039740D" w:rsidRPr="00BD03A8" w:rsidRDefault="0039740D" w:rsidP="0039740D">
            <w:pPr>
              <w:autoSpaceDE w:val="0"/>
              <w:autoSpaceDN w:val="0"/>
              <w:adjustRightInd w:val="0"/>
              <w:rPr>
                <w:rFonts w:asciiTheme="minorHAnsi" w:hAnsiTheme="minorHAnsi" w:cstheme="minorHAnsi"/>
                <w:b/>
                <w:bCs/>
                <w:iCs/>
                <w:color w:val="FF9933"/>
              </w:rPr>
            </w:pPr>
            <w:r w:rsidRPr="00737952">
              <w:rPr>
                <w:rFonts w:asciiTheme="minorHAnsi" w:hAnsiTheme="minorHAnsi" w:cstheme="minorHAnsi"/>
                <w:b/>
                <w:bCs/>
                <w:iCs/>
              </w:rPr>
              <w:t>Voldoet ja/nee</w:t>
            </w:r>
          </w:p>
        </w:tc>
      </w:tr>
      <w:tr w:rsidR="00EC64E5" w:rsidRPr="00BD03A8" w14:paraId="5CF0C406" w14:textId="77777777" w:rsidTr="00B73358">
        <w:tc>
          <w:tcPr>
            <w:tcW w:w="974" w:type="dxa"/>
          </w:tcPr>
          <w:p w14:paraId="1AF2F1CF" w14:textId="16D7FCC9"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2</w:t>
            </w:r>
            <w:r w:rsidR="00E07C04">
              <w:rPr>
                <w:rFonts w:asciiTheme="minorHAnsi" w:hAnsiTheme="minorHAnsi" w:cstheme="minorHAnsi"/>
              </w:rPr>
              <w:t>9</w:t>
            </w:r>
          </w:p>
        </w:tc>
        <w:tc>
          <w:tcPr>
            <w:tcW w:w="7513" w:type="dxa"/>
          </w:tcPr>
          <w:p w14:paraId="75335961" w14:textId="6987D8B8" w:rsidR="00EC64E5" w:rsidRPr="00BD03A8" w:rsidRDefault="00EC64E5" w:rsidP="00EC64E5">
            <w:pPr>
              <w:autoSpaceDE w:val="0"/>
              <w:autoSpaceDN w:val="0"/>
              <w:adjustRightInd w:val="0"/>
              <w:rPr>
                <w:rFonts w:asciiTheme="minorHAnsi" w:hAnsiTheme="minorHAnsi" w:cstheme="minorHAnsi"/>
                <w:color w:val="FF9933"/>
              </w:rPr>
            </w:pPr>
            <w:r w:rsidRPr="00737952">
              <w:rPr>
                <w:rFonts w:asciiTheme="minorHAnsi" w:hAnsiTheme="minorHAnsi" w:cstheme="minorHAnsi"/>
              </w:rPr>
              <w:t>Inschrijver sluit met Opdrachtgever een onderhoudsovereenkomst af welke uitgevoerd kan worden met één of meerdere dealers binnen de Veiligheidsregio MWB.</w:t>
            </w:r>
          </w:p>
        </w:tc>
        <w:tc>
          <w:tcPr>
            <w:tcW w:w="1065" w:type="dxa"/>
            <w:gridSpan w:val="2"/>
          </w:tcPr>
          <w:p w14:paraId="4DF8CD82"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4E44A648" w14:textId="77777777" w:rsidTr="00B73358">
        <w:tc>
          <w:tcPr>
            <w:tcW w:w="974" w:type="dxa"/>
          </w:tcPr>
          <w:p w14:paraId="1B9D052E" w14:textId="235D7BA8"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 xml:space="preserve">Eis </w:t>
            </w:r>
            <w:r w:rsidR="00E07C04">
              <w:rPr>
                <w:rFonts w:asciiTheme="minorHAnsi" w:hAnsiTheme="minorHAnsi" w:cstheme="minorHAnsi"/>
              </w:rPr>
              <w:t>30</w:t>
            </w:r>
          </w:p>
        </w:tc>
        <w:tc>
          <w:tcPr>
            <w:tcW w:w="7513" w:type="dxa"/>
          </w:tcPr>
          <w:p w14:paraId="71DC77DF" w14:textId="22EBE08C" w:rsidR="00EC64E5" w:rsidRPr="00BD03A8" w:rsidRDefault="00EC64E5" w:rsidP="00EC64E5">
            <w:pPr>
              <w:autoSpaceDE w:val="0"/>
              <w:autoSpaceDN w:val="0"/>
              <w:adjustRightInd w:val="0"/>
              <w:rPr>
                <w:rFonts w:asciiTheme="minorHAnsi" w:hAnsiTheme="minorHAnsi" w:cstheme="minorHAnsi"/>
              </w:rPr>
            </w:pPr>
            <w:r w:rsidRPr="00D122A9">
              <w:rPr>
                <w:rFonts w:asciiTheme="minorHAnsi" w:hAnsiTheme="minorHAnsi" w:cstheme="minorHAnsi"/>
              </w:rPr>
              <w:t>Opdrachtgever behoudt het recht voor het onderhoudscontract jaarlijks op te zeggen.</w:t>
            </w:r>
          </w:p>
        </w:tc>
        <w:tc>
          <w:tcPr>
            <w:tcW w:w="1065" w:type="dxa"/>
            <w:gridSpan w:val="2"/>
          </w:tcPr>
          <w:p w14:paraId="31EF8EC3"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08679A23" w14:textId="77777777" w:rsidTr="00486E0E">
        <w:tc>
          <w:tcPr>
            <w:tcW w:w="974" w:type="dxa"/>
          </w:tcPr>
          <w:p w14:paraId="0D9F8C8E" w14:textId="2703611F"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1</w:t>
            </w:r>
          </w:p>
        </w:tc>
        <w:tc>
          <w:tcPr>
            <w:tcW w:w="7513" w:type="dxa"/>
          </w:tcPr>
          <w:p w14:paraId="3CDFE659" w14:textId="0F82D9BC" w:rsidR="00EC64E5" w:rsidRPr="00BD03A8" w:rsidRDefault="00EC64E5" w:rsidP="00EC64E5">
            <w:pPr>
              <w:spacing w:line="240" w:lineRule="atLeast"/>
              <w:outlineLvl w:val="0"/>
              <w:rPr>
                <w:rFonts w:asciiTheme="minorHAnsi" w:hAnsiTheme="minorHAnsi" w:cstheme="minorHAnsi"/>
              </w:rPr>
            </w:pPr>
            <w:r w:rsidRPr="00D122A9">
              <w:rPr>
                <w:rFonts w:asciiTheme="minorHAnsi" w:hAnsiTheme="minorHAnsi" w:cstheme="minorHAnsi"/>
              </w:rPr>
              <w:t>Wanneer onderhoud en reparatie plaatsvindt bij uitvoerende dealers is een haal- en brengservice kosteloos beschikbaar.</w:t>
            </w:r>
          </w:p>
        </w:tc>
        <w:tc>
          <w:tcPr>
            <w:tcW w:w="1065" w:type="dxa"/>
            <w:gridSpan w:val="2"/>
          </w:tcPr>
          <w:p w14:paraId="7494B819"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0F917886" w14:textId="77777777" w:rsidTr="00486E0E">
        <w:tc>
          <w:tcPr>
            <w:tcW w:w="974" w:type="dxa"/>
          </w:tcPr>
          <w:p w14:paraId="0990D85B" w14:textId="05372967"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lastRenderedPageBreak/>
              <w:t>Eis 3</w:t>
            </w:r>
            <w:r w:rsidR="00E07C04">
              <w:rPr>
                <w:rFonts w:asciiTheme="minorHAnsi" w:hAnsiTheme="minorHAnsi" w:cstheme="minorHAnsi"/>
              </w:rPr>
              <w:t>2</w:t>
            </w:r>
          </w:p>
        </w:tc>
        <w:tc>
          <w:tcPr>
            <w:tcW w:w="7513" w:type="dxa"/>
          </w:tcPr>
          <w:p w14:paraId="14C8D1E9" w14:textId="74C38DDE" w:rsidR="00EC64E5" w:rsidRPr="00BD03A8" w:rsidRDefault="00EC64E5" w:rsidP="00EC64E5">
            <w:pPr>
              <w:autoSpaceDE w:val="0"/>
              <w:autoSpaceDN w:val="0"/>
              <w:adjustRightInd w:val="0"/>
              <w:rPr>
                <w:rFonts w:asciiTheme="minorHAnsi" w:hAnsiTheme="minorHAnsi" w:cstheme="minorHAnsi"/>
              </w:rPr>
            </w:pPr>
            <w:r w:rsidRPr="00146DB9">
              <w:rPr>
                <w:rFonts w:asciiTheme="minorHAnsi" w:hAnsiTheme="minorHAnsi" w:cstheme="minorHAnsi"/>
              </w:rPr>
              <w:t>Een goede en snelle bereikbaarheid van de servicepunten in Veiligheidsregio MWB is voor de Opdrachtgever van essentieel belang. Goed en snel betekent in dit geval dat de reparatie- en onderhoudswerkplaatsen binnen 30 minuten autorijden vanaf alle hoofdlocaties (Tilburg, Breda, Roosendaal, Bergen op Zoom, Oosterhout, Waalwijk) van de Opdrachtgever te bereiken moet zijn.</w:t>
            </w:r>
          </w:p>
        </w:tc>
        <w:tc>
          <w:tcPr>
            <w:tcW w:w="1065" w:type="dxa"/>
            <w:gridSpan w:val="2"/>
          </w:tcPr>
          <w:p w14:paraId="7729899E"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7DA9EB0D" w14:textId="77777777" w:rsidTr="00486E0E">
        <w:tc>
          <w:tcPr>
            <w:tcW w:w="974" w:type="dxa"/>
          </w:tcPr>
          <w:p w14:paraId="5AC9658D" w14:textId="08CB7C18"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3</w:t>
            </w:r>
          </w:p>
        </w:tc>
        <w:tc>
          <w:tcPr>
            <w:tcW w:w="7513" w:type="dxa"/>
          </w:tcPr>
          <w:p w14:paraId="7B49A6E3" w14:textId="3062C05F" w:rsidR="00EC64E5" w:rsidRPr="00BD03A8" w:rsidRDefault="00EC64E5" w:rsidP="00EC64E5">
            <w:pPr>
              <w:autoSpaceDE w:val="0"/>
              <w:autoSpaceDN w:val="0"/>
              <w:adjustRightInd w:val="0"/>
              <w:rPr>
                <w:rFonts w:asciiTheme="minorHAnsi" w:hAnsiTheme="minorHAnsi" w:cstheme="minorHAnsi"/>
              </w:rPr>
            </w:pPr>
            <w:r w:rsidRPr="00146DB9">
              <w:rPr>
                <w:rFonts w:asciiTheme="minorHAnsi" w:hAnsiTheme="minorHAnsi" w:cstheme="minorHAnsi"/>
              </w:rPr>
              <w:t>Preventief onderhoud inclusief APK vindt plaats op afspraak op basis van een jaarplanning van de Opdrachtnemer.</w:t>
            </w:r>
          </w:p>
        </w:tc>
        <w:tc>
          <w:tcPr>
            <w:tcW w:w="1065" w:type="dxa"/>
            <w:gridSpan w:val="2"/>
          </w:tcPr>
          <w:p w14:paraId="53945C68"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359653B2" w14:textId="77777777" w:rsidTr="00486E0E">
        <w:tc>
          <w:tcPr>
            <w:tcW w:w="974" w:type="dxa"/>
          </w:tcPr>
          <w:p w14:paraId="6CFE18C9" w14:textId="0078D4C6"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4</w:t>
            </w:r>
          </w:p>
        </w:tc>
        <w:tc>
          <w:tcPr>
            <w:tcW w:w="7513" w:type="dxa"/>
          </w:tcPr>
          <w:p w14:paraId="6B09D306" w14:textId="6BB1A4DD" w:rsidR="00EC64E5" w:rsidRPr="00146DB9" w:rsidRDefault="00EC64E5" w:rsidP="00EC64E5">
            <w:pPr>
              <w:autoSpaceDE w:val="0"/>
              <w:autoSpaceDN w:val="0"/>
              <w:adjustRightInd w:val="0"/>
              <w:rPr>
                <w:rFonts w:asciiTheme="minorHAnsi" w:hAnsiTheme="minorHAnsi" w:cstheme="minorHAnsi"/>
              </w:rPr>
            </w:pPr>
            <w:r w:rsidRPr="0090786C">
              <w:rPr>
                <w:rFonts w:asciiTheme="minorHAnsi" w:hAnsiTheme="minorHAnsi" w:cstheme="minorHAnsi"/>
              </w:rPr>
              <w:t>Storingen en reparaties vinden plaats op afspraak en worden op een zo'n kort mogelijke termijn in overleg met Opdrachtgever uitgevoerd.</w:t>
            </w:r>
          </w:p>
        </w:tc>
        <w:tc>
          <w:tcPr>
            <w:tcW w:w="1065" w:type="dxa"/>
            <w:gridSpan w:val="2"/>
          </w:tcPr>
          <w:p w14:paraId="72F17EB1"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1F1A87EF" w14:textId="77777777" w:rsidTr="00486E0E">
        <w:tc>
          <w:tcPr>
            <w:tcW w:w="974" w:type="dxa"/>
          </w:tcPr>
          <w:p w14:paraId="2638208A" w14:textId="0170BBCE"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5</w:t>
            </w:r>
          </w:p>
        </w:tc>
        <w:tc>
          <w:tcPr>
            <w:tcW w:w="7513" w:type="dxa"/>
          </w:tcPr>
          <w:p w14:paraId="52451517" w14:textId="78688C2C" w:rsidR="00EC64E5" w:rsidRPr="00146DB9" w:rsidRDefault="00EC64E5" w:rsidP="00EC64E5">
            <w:pPr>
              <w:autoSpaceDE w:val="0"/>
              <w:autoSpaceDN w:val="0"/>
              <w:adjustRightInd w:val="0"/>
              <w:rPr>
                <w:rFonts w:asciiTheme="minorHAnsi" w:hAnsiTheme="minorHAnsi" w:cstheme="minorHAnsi"/>
              </w:rPr>
            </w:pPr>
            <w:r w:rsidRPr="0090786C">
              <w:rPr>
                <w:rFonts w:asciiTheme="minorHAnsi" w:hAnsiTheme="minorHAnsi" w:cstheme="minorHAnsi"/>
              </w:rPr>
              <w:t>Inschrijver geeft toegang tot een online bestelsysteem t.b.v. het bestellen van onderdelen.</w:t>
            </w:r>
          </w:p>
        </w:tc>
        <w:tc>
          <w:tcPr>
            <w:tcW w:w="1065" w:type="dxa"/>
            <w:gridSpan w:val="2"/>
          </w:tcPr>
          <w:p w14:paraId="3F46EDB8"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2BAF0C5D" w14:textId="77777777" w:rsidTr="00486E0E">
        <w:tc>
          <w:tcPr>
            <w:tcW w:w="974" w:type="dxa"/>
          </w:tcPr>
          <w:p w14:paraId="43597ED4" w14:textId="4FD7A681"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6</w:t>
            </w:r>
          </w:p>
        </w:tc>
        <w:tc>
          <w:tcPr>
            <w:tcW w:w="7513" w:type="dxa"/>
          </w:tcPr>
          <w:p w14:paraId="5B637231" w14:textId="57B23567" w:rsidR="00EC64E5" w:rsidRPr="0090786C" w:rsidRDefault="00EC64E5" w:rsidP="00EC64E5">
            <w:pPr>
              <w:autoSpaceDE w:val="0"/>
              <w:autoSpaceDN w:val="0"/>
              <w:adjustRightInd w:val="0"/>
              <w:rPr>
                <w:rFonts w:asciiTheme="minorHAnsi" w:hAnsiTheme="minorHAnsi" w:cstheme="minorHAnsi"/>
              </w:rPr>
            </w:pPr>
            <w:r w:rsidRPr="0054330C">
              <w:rPr>
                <w:rFonts w:asciiTheme="minorHAnsi" w:hAnsiTheme="minorHAnsi" w:cstheme="minorHAnsi"/>
              </w:rPr>
              <w:t>Inschrijver informeert Opdrachtgever direct wanneer een voertuig na diagnose langer dan twee werkdagen buiten gebruik is. Inschrijver geeft een indicatie van de tijdsduur en de reparatiekosten aan Opdrachtgever.</w:t>
            </w:r>
          </w:p>
        </w:tc>
        <w:tc>
          <w:tcPr>
            <w:tcW w:w="1065" w:type="dxa"/>
            <w:gridSpan w:val="2"/>
          </w:tcPr>
          <w:p w14:paraId="1120A037"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2552711B" w14:textId="77777777" w:rsidTr="00486E0E">
        <w:tc>
          <w:tcPr>
            <w:tcW w:w="974" w:type="dxa"/>
          </w:tcPr>
          <w:p w14:paraId="29D43AF3" w14:textId="7F8E3466"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7</w:t>
            </w:r>
          </w:p>
        </w:tc>
        <w:tc>
          <w:tcPr>
            <w:tcW w:w="7513" w:type="dxa"/>
          </w:tcPr>
          <w:p w14:paraId="4DE63A3E" w14:textId="5244D0A5" w:rsidR="00EC64E5" w:rsidRPr="0090786C" w:rsidRDefault="00EC64E5" w:rsidP="00EC64E5">
            <w:pPr>
              <w:autoSpaceDE w:val="0"/>
              <w:autoSpaceDN w:val="0"/>
              <w:adjustRightInd w:val="0"/>
              <w:rPr>
                <w:rFonts w:asciiTheme="minorHAnsi" w:hAnsiTheme="minorHAnsi" w:cstheme="minorHAnsi"/>
              </w:rPr>
            </w:pPr>
            <w:r w:rsidRPr="008D56B3">
              <w:rPr>
                <w:rFonts w:asciiTheme="minorHAnsi" w:hAnsiTheme="minorHAnsi" w:cstheme="minorHAnsi"/>
              </w:rPr>
              <w:t>In geval van pech biedt de Opdrachtnemer 24/7 kosteloos pechhulp aan binnen de EU.</w:t>
            </w:r>
          </w:p>
        </w:tc>
        <w:tc>
          <w:tcPr>
            <w:tcW w:w="1065" w:type="dxa"/>
            <w:gridSpan w:val="2"/>
          </w:tcPr>
          <w:p w14:paraId="14553EAF" w14:textId="77777777" w:rsidR="00EC64E5" w:rsidRPr="00BD03A8" w:rsidRDefault="00EC64E5" w:rsidP="00EC64E5">
            <w:pPr>
              <w:autoSpaceDE w:val="0"/>
              <w:autoSpaceDN w:val="0"/>
              <w:adjustRightInd w:val="0"/>
              <w:rPr>
                <w:rFonts w:asciiTheme="minorHAnsi" w:hAnsiTheme="minorHAnsi" w:cstheme="minorHAnsi"/>
              </w:rPr>
            </w:pPr>
          </w:p>
        </w:tc>
      </w:tr>
      <w:tr w:rsidR="00EC64E5" w:rsidRPr="00BD03A8" w14:paraId="13E2769D" w14:textId="77777777" w:rsidTr="00486E0E">
        <w:tc>
          <w:tcPr>
            <w:tcW w:w="974" w:type="dxa"/>
          </w:tcPr>
          <w:p w14:paraId="099F03B2" w14:textId="17634189"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8</w:t>
            </w:r>
          </w:p>
        </w:tc>
        <w:tc>
          <w:tcPr>
            <w:tcW w:w="7513" w:type="dxa"/>
          </w:tcPr>
          <w:p w14:paraId="345D7831" w14:textId="00933DD8" w:rsidR="00EC64E5" w:rsidRPr="0090786C" w:rsidRDefault="00EC64E5" w:rsidP="00EC64E5">
            <w:pPr>
              <w:autoSpaceDE w:val="0"/>
              <w:autoSpaceDN w:val="0"/>
              <w:adjustRightInd w:val="0"/>
              <w:rPr>
                <w:rFonts w:asciiTheme="minorHAnsi" w:hAnsiTheme="minorHAnsi" w:cstheme="minorHAnsi"/>
              </w:rPr>
            </w:pPr>
            <w:r w:rsidRPr="008D56B3">
              <w:rPr>
                <w:rFonts w:asciiTheme="minorHAnsi" w:hAnsiTheme="minorHAnsi" w:cstheme="minorHAnsi"/>
              </w:rPr>
              <w:t xml:space="preserve">Schadeherstel kan onder voorwaarden van </w:t>
            </w:r>
            <w:proofErr w:type="spellStart"/>
            <w:r w:rsidRPr="008D56B3">
              <w:rPr>
                <w:rFonts w:asciiTheme="minorHAnsi" w:hAnsiTheme="minorHAnsi" w:cstheme="minorHAnsi"/>
              </w:rPr>
              <w:t>Focwa</w:t>
            </w:r>
            <w:proofErr w:type="spellEnd"/>
            <w:r w:rsidRPr="008D56B3">
              <w:rPr>
                <w:rFonts w:asciiTheme="minorHAnsi" w:hAnsiTheme="minorHAnsi" w:cstheme="minorHAnsi"/>
              </w:rPr>
              <w:t>/</w:t>
            </w:r>
            <w:proofErr w:type="spellStart"/>
            <w:r w:rsidRPr="008D56B3">
              <w:rPr>
                <w:rFonts w:asciiTheme="minorHAnsi" w:hAnsiTheme="minorHAnsi" w:cstheme="minorHAnsi"/>
              </w:rPr>
              <w:t>Bovag</w:t>
            </w:r>
            <w:proofErr w:type="spellEnd"/>
            <w:r w:rsidRPr="008D56B3">
              <w:rPr>
                <w:rFonts w:asciiTheme="minorHAnsi" w:hAnsiTheme="minorHAnsi" w:cstheme="minorHAnsi"/>
              </w:rPr>
              <w:t xml:space="preserve"> erkende schadeherstel bedrijven worden uitgevoerd.</w:t>
            </w:r>
          </w:p>
        </w:tc>
        <w:tc>
          <w:tcPr>
            <w:tcW w:w="1065" w:type="dxa"/>
            <w:gridSpan w:val="2"/>
          </w:tcPr>
          <w:p w14:paraId="00D8AFF2" w14:textId="77777777" w:rsidR="00EC64E5" w:rsidRPr="00BD03A8" w:rsidRDefault="00EC64E5" w:rsidP="00EC64E5">
            <w:pPr>
              <w:autoSpaceDE w:val="0"/>
              <w:autoSpaceDN w:val="0"/>
              <w:adjustRightInd w:val="0"/>
              <w:rPr>
                <w:rFonts w:asciiTheme="minorHAnsi" w:hAnsiTheme="minorHAnsi" w:cstheme="minorHAnsi"/>
              </w:rPr>
            </w:pPr>
          </w:p>
        </w:tc>
      </w:tr>
      <w:tr w:rsidR="00EC64E5" w:rsidRPr="002F05D0" w14:paraId="102DC265" w14:textId="77777777" w:rsidTr="00486E0E">
        <w:tc>
          <w:tcPr>
            <w:tcW w:w="974" w:type="dxa"/>
          </w:tcPr>
          <w:p w14:paraId="7AAB59CA" w14:textId="090F0C77" w:rsidR="00EC64E5" w:rsidRPr="00BD03A8" w:rsidRDefault="00EC64E5" w:rsidP="00EC64E5">
            <w:pPr>
              <w:autoSpaceDE w:val="0"/>
              <w:autoSpaceDN w:val="0"/>
              <w:adjustRightInd w:val="0"/>
              <w:jc w:val="right"/>
              <w:rPr>
                <w:rFonts w:asciiTheme="minorHAnsi" w:hAnsiTheme="minorHAnsi" w:cstheme="minorHAnsi"/>
              </w:rPr>
            </w:pPr>
            <w:r>
              <w:rPr>
                <w:rFonts w:asciiTheme="minorHAnsi" w:hAnsiTheme="minorHAnsi" w:cstheme="minorHAnsi"/>
              </w:rPr>
              <w:t>Eis 3</w:t>
            </w:r>
            <w:r w:rsidR="00E07C04">
              <w:rPr>
                <w:rFonts w:asciiTheme="minorHAnsi" w:hAnsiTheme="minorHAnsi" w:cstheme="minorHAnsi"/>
              </w:rPr>
              <w:t>9</w:t>
            </w:r>
          </w:p>
        </w:tc>
        <w:tc>
          <w:tcPr>
            <w:tcW w:w="7513" w:type="dxa"/>
          </w:tcPr>
          <w:p w14:paraId="3E8C374F" w14:textId="036779F5" w:rsidR="00EC64E5" w:rsidRPr="002F05D0" w:rsidRDefault="00EC64E5" w:rsidP="00EC64E5">
            <w:pPr>
              <w:autoSpaceDE w:val="0"/>
              <w:autoSpaceDN w:val="0"/>
              <w:adjustRightInd w:val="0"/>
              <w:rPr>
                <w:rFonts w:asciiTheme="minorHAnsi" w:hAnsiTheme="minorHAnsi" w:cstheme="minorHAnsi"/>
              </w:rPr>
            </w:pPr>
            <w:r w:rsidRPr="002F05D0">
              <w:rPr>
                <w:rFonts w:asciiTheme="minorHAnsi" w:hAnsiTheme="minorHAnsi" w:cstheme="minorHAnsi"/>
              </w:rPr>
              <w:t>Ten behoeve van onderhoud geeft u de prijzen aan van de volgende werkzaamheden en originele onderdelen</w:t>
            </w:r>
            <w:r w:rsidR="00F82CC9">
              <w:rPr>
                <w:rFonts w:asciiTheme="minorHAnsi" w:hAnsiTheme="minorHAnsi" w:cstheme="minorHAnsi"/>
              </w:rPr>
              <w:t xml:space="preserve"> in Formulier 3 Prijsopgave</w:t>
            </w:r>
            <w:r w:rsidRPr="002F05D0">
              <w:rPr>
                <w:rFonts w:asciiTheme="minorHAnsi" w:hAnsiTheme="minorHAnsi" w:cstheme="minorHAnsi"/>
              </w:rPr>
              <w:t>:</w:t>
            </w:r>
          </w:p>
          <w:p w14:paraId="21C41202" w14:textId="77777777" w:rsidR="00EC64E5" w:rsidRPr="002F05D0" w:rsidRDefault="00EC64E5" w:rsidP="00EC64E5">
            <w:pPr>
              <w:pStyle w:val="Lijstalinea"/>
              <w:numPr>
                <w:ilvl w:val="0"/>
                <w:numId w:val="14"/>
              </w:numPr>
              <w:autoSpaceDE w:val="0"/>
              <w:autoSpaceDN w:val="0"/>
              <w:adjustRightInd w:val="0"/>
              <w:rPr>
                <w:rFonts w:cstheme="minorHAnsi"/>
                <w:sz w:val="20"/>
                <w:szCs w:val="20"/>
                <w:lang w:val="nl-NL"/>
              </w:rPr>
            </w:pPr>
            <w:r w:rsidRPr="002F05D0">
              <w:rPr>
                <w:rFonts w:cstheme="minorHAnsi"/>
                <w:sz w:val="20"/>
                <w:szCs w:val="20"/>
                <w:lang w:val="nl-NL"/>
              </w:rPr>
              <w:t>Periodiek preventief onderhoud inclusief software updates;</w:t>
            </w:r>
          </w:p>
          <w:p w14:paraId="0678AF1E" w14:textId="77777777" w:rsidR="00EC64E5" w:rsidRPr="002F05D0" w:rsidRDefault="00EC64E5" w:rsidP="00EC64E5">
            <w:pPr>
              <w:pStyle w:val="Lijstalinea"/>
              <w:numPr>
                <w:ilvl w:val="0"/>
                <w:numId w:val="14"/>
              </w:numPr>
              <w:autoSpaceDE w:val="0"/>
              <w:autoSpaceDN w:val="0"/>
              <w:adjustRightInd w:val="0"/>
              <w:rPr>
                <w:rFonts w:cstheme="minorHAnsi"/>
                <w:sz w:val="20"/>
                <w:szCs w:val="20"/>
                <w:lang w:val="nl-NL"/>
              </w:rPr>
            </w:pPr>
            <w:proofErr w:type="gramStart"/>
            <w:r w:rsidRPr="002F05D0">
              <w:rPr>
                <w:rFonts w:cstheme="minorHAnsi"/>
                <w:sz w:val="20"/>
                <w:szCs w:val="20"/>
                <w:lang w:val="nl-NL"/>
              </w:rPr>
              <w:t>APK keuring</w:t>
            </w:r>
            <w:proofErr w:type="gramEnd"/>
          </w:p>
          <w:p w14:paraId="0C63B9C7" w14:textId="77777777" w:rsidR="00EC64E5" w:rsidRPr="002F05D0" w:rsidRDefault="00EC64E5" w:rsidP="00EC64E5">
            <w:pPr>
              <w:pStyle w:val="Lijstalinea"/>
              <w:numPr>
                <w:ilvl w:val="0"/>
                <w:numId w:val="14"/>
              </w:numPr>
              <w:autoSpaceDE w:val="0"/>
              <w:autoSpaceDN w:val="0"/>
              <w:adjustRightInd w:val="0"/>
              <w:rPr>
                <w:rFonts w:cstheme="minorHAnsi"/>
                <w:sz w:val="20"/>
                <w:szCs w:val="20"/>
                <w:lang w:val="nl-NL"/>
              </w:rPr>
            </w:pPr>
            <w:r w:rsidRPr="002F05D0">
              <w:rPr>
                <w:rFonts w:cstheme="minorHAnsi"/>
                <w:sz w:val="20"/>
                <w:szCs w:val="20"/>
                <w:lang w:val="nl-NL"/>
              </w:rPr>
              <w:t>Periodiek onderhoud Airco;</w:t>
            </w:r>
          </w:p>
          <w:p w14:paraId="55D15801" w14:textId="77777777" w:rsidR="00EC64E5" w:rsidRPr="002F05D0" w:rsidRDefault="00EC64E5" w:rsidP="00EC64E5">
            <w:pPr>
              <w:pStyle w:val="Lijstalinea"/>
              <w:numPr>
                <w:ilvl w:val="0"/>
                <w:numId w:val="14"/>
              </w:numPr>
              <w:autoSpaceDE w:val="0"/>
              <w:autoSpaceDN w:val="0"/>
              <w:adjustRightInd w:val="0"/>
              <w:rPr>
                <w:rFonts w:cstheme="minorHAnsi"/>
                <w:sz w:val="20"/>
                <w:szCs w:val="20"/>
                <w:lang w:val="nl-NL"/>
              </w:rPr>
            </w:pPr>
            <w:r w:rsidRPr="002F05D0">
              <w:rPr>
                <w:rFonts w:cstheme="minorHAnsi"/>
                <w:sz w:val="20"/>
                <w:szCs w:val="20"/>
                <w:lang w:val="nl-NL"/>
              </w:rPr>
              <w:t>Remblokken en – schijven voor;</w:t>
            </w:r>
          </w:p>
          <w:p w14:paraId="575B5703" w14:textId="77777777" w:rsidR="00EC64E5" w:rsidRPr="002F05D0" w:rsidRDefault="00EC64E5" w:rsidP="00EC64E5">
            <w:pPr>
              <w:pStyle w:val="Lijstalinea"/>
              <w:numPr>
                <w:ilvl w:val="0"/>
                <w:numId w:val="14"/>
              </w:numPr>
              <w:autoSpaceDE w:val="0"/>
              <w:autoSpaceDN w:val="0"/>
              <w:adjustRightInd w:val="0"/>
              <w:rPr>
                <w:rFonts w:cstheme="minorHAnsi"/>
                <w:sz w:val="20"/>
                <w:szCs w:val="20"/>
                <w:lang w:val="nl-NL"/>
              </w:rPr>
            </w:pPr>
            <w:r w:rsidRPr="002F05D0">
              <w:rPr>
                <w:rFonts w:cstheme="minorHAnsi"/>
                <w:sz w:val="20"/>
                <w:szCs w:val="20"/>
                <w:lang w:val="nl-NL"/>
              </w:rPr>
              <w:t>Remblokken en -schijven achter;</w:t>
            </w:r>
          </w:p>
          <w:p w14:paraId="3ED6280B" w14:textId="03524E26" w:rsidR="00EC64E5" w:rsidRPr="002F05D0" w:rsidRDefault="00EC64E5" w:rsidP="00EC64E5">
            <w:pPr>
              <w:pStyle w:val="Lijstalinea"/>
              <w:numPr>
                <w:ilvl w:val="0"/>
                <w:numId w:val="14"/>
              </w:numPr>
              <w:autoSpaceDE w:val="0"/>
              <w:autoSpaceDN w:val="0"/>
              <w:adjustRightInd w:val="0"/>
              <w:rPr>
                <w:rFonts w:cstheme="minorHAnsi"/>
                <w:sz w:val="20"/>
                <w:szCs w:val="20"/>
                <w:lang w:val="nl-NL"/>
              </w:rPr>
            </w:pPr>
            <w:r w:rsidRPr="002F05D0">
              <w:rPr>
                <w:rFonts w:cstheme="minorHAnsi"/>
                <w:sz w:val="20"/>
                <w:szCs w:val="20"/>
                <w:lang w:val="nl-NL"/>
              </w:rPr>
              <w:t>In</w:t>
            </w:r>
            <w:r>
              <w:rPr>
                <w:rFonts w:cstheme="minorHAnsi"/>
                <w:sz w:val="20"/>
                <w:szCs w:val="20"/>
                <w:lang w:val="nl-NL"/>
              </w:rPr>
              <w:t>t</w:t>
            </w:r>
            <w:r w:rsidRPr="002F05D0">
              <w:rPr>
                <w:rFonts w:cstheme="minorHAnsi"/>
                <w:sz w:val="20"/>
                <w:szCs w:val="20"/>
                <w:lang w:val="nl-NL"/>
              </w:rPr>
              <w:t>erieurfilter;</w:t>
            </w:r>
          </w:p>
          <w:p w14:paraId="7575360E" w14:textId="77777777" w:rsidR="00EC64E5" w:rsidRPr="002F05D0" w:rsidRDefault="00EC64E5" w:rsidP="00EC64E5">
            <w:pPr>
              <w:pStyle w:val="Lijstalinea"/>
              <w:numPr>
                <w:ilvl w:val="0"/>
                <w:numId w:val="14"/>
              </w:numPr>
              <w:autoSpaceDE w:val="0"/>
              <w:autoSpaceDN w:val="0"/>
              <w:adjustRightInd w:val="0"/>
              <w:rPr>
                <w:rFonts w:cstheme="minorHAnsi"/>
                <w:sz w:val="20"/>
                <w:szCs w:val="20"/>
              </w:rPr>
            </w:pPr>
            <w:r w:rsidRPr="002F05D0">
              <w:rPr>
                <w:rFonts w:cstheme="minorHAnsi"/>
                <w:sz w:val="20"/>
                <w:szCs w:val="20"/>
              </w:rPr>
              <w:t>All-</w:t>
            </w:r>
            <w:proofErr w:type="spellStart"/>
            <w:r w:rsidRPr="002F05D0">
              <w:rPr>
                <w:rFonts w:cstheme="minorHAnsi"/>
                <w:sz w:val="20"/>
                <w:szCs w:val="20"/>
              </w:rPr>
              <w:t>weater</w:t>
            </w:r>
            <w:proofErr w:type="spellEnd"/>
            <w:r w:rsidRPr="002F05D0">
              <w:rPr>
                <w:rFonts w:cstheme="minorHAnsi"/>
                <w:sz w:val="20"/>
                <w:szCs w:val="20"/>
              </w:rPr>
              <w:t xml:space="preserve"> </w:t>
            </w:r>
            <w:proofErr w:type="spellStart"/>
            <w:r w:rsidRPr="002F05D0">
              <w:rPr>
                <w:rFonts w:cstheme="minorHAnsi"/>
                <w:sz w:val="20"/>
                <w:szCs w:val="20"/>
              </w:rPr>
              <w:t>banden</w:t>
            </w:r>
            <w:proofErr w:type="spellEnd"/>
            <w:r w:rsidRPr="002F05D0">
              <w:rPr>
                <w:rFonts w:cstheme="minorHAnsi"/>
                <w:sz w:val="20"/>
                <w:szCs w:val="20"/>
              </w:rPr>
              <w:t xml:space="preserve"> incl. </w:t>
            </w:r>
            <w:proofErr w:type="spellStart"/>
            <w:r w:rsidRPr="002F05D0">
              <w:rPr>
                <w:rFonts w:cstheme="minorHAnsi"/>
                <w:sz w:val="20"/>
                <w:szCs w:val="20"/>
              </w:rPr>
              <w:t>balanceren</w:t>
            </w:r>
            <w:proofErr w:type="spellEnd"/>
          </w:p>
          <w:p w14:paraId="1AA09531" w14:textId="3E5DFACB" w:rsidR="00EC64E5" w:rsidRPr="002F05D0" w:rsidRDefault="00EC64E5" w:rsidP="00EC64E5">
            <w:pPr>
              <w:autoSpaceDE w:val="0"/>
              <w:autoSpaceDN w:val="0"/>
              <w:adjustRightInd w:val="0"/>
              <w:rPr>
                <w:rFonts w:asciiTheme="minorHAnsi" w:hAnsiTheme="minorHAnsi" w:cstheme="minorHAnsi"/>
              </w:rPr>
            </w:pPr>
            <w:r w:rsidRPr="002F05D0">
              <w:rPr>
                <w:rFonts w:asciiTheme="minorHAnsi" w:hAnsiTheme="minorHAnsi" w:cstheme="minorHAnsi"/>
              </w:rPr>
              <w:t xml:space="preserve">Stuksprijs vermelden op formulier </w:t>
            </w:r>
            <w:r>
              <w:rPr>
                <w:rFonts w:asciiTheme="minorHAnsi" w:hAnsiTheme="minorHAnsi" w:cstheme="minorHAnsi"/>
              </w:rPr>
              <w:t>3</w:t>
            </w:r>
            <w:r w:rsidRPr="002F05D0">
              <w:rPr>
                <w:rFonts w:asciiTheme="minorHAnsi" w:hAnsiTheme="minorHAnsi" w:cstheme="minorHAnsi"/>
              </w:rPr>
              <w:t xml:space="preserve"> Prijsopgave.</w:t>
            </w:r>
          </w:p>
        </w:tc>
        <w:tc>
          <w:tcPr>
            <w:tcW w:w="1065" w:type="dxa"/>
            <w:gridSpan w:val="2"/>
          </w:tcPr>
          <w:p w14:paraId="1D88478E" w14:textId="77777777" w:rsidR="00EC64E5" w:rsidRPr="002F05D0" w:rsidRDefault="00EC64E5" w:rsidP="00EC64E5">
            <w:pPr>
              <w:autoSpaceDE w:val="0"/>
              <w:autoSpaceDN w:val="0"/>
              <w:adjustRightInd w:val="0"/>
              <w:rPr>
                <w:rFonts w:asciiTheme="minorHAnsi" w:hAnsiTheme="minorHAnsi" w:cstheme="minorHAnsi"/>
              </w:rPr>
            </w:pPr>
          </w:p>
        </w:tc>
      </w:tr>
    </w:tbl>
    <w:p w14:paraId="2890B426" w14:textId="77777777" w:rsidR="00647C54" w:rsidRPr="00FF4332" w:rsidRDefault="00647C54" w:rsidP="00647C54">
      <w:pPr>
        <w:rPr>
          <w:rFonts w:asciiTheme="minorHAnsi" w:hAnsiTheme="minorHAnsi" w:cstheme="minorHAnsi"/>
          <w:sz w:val="18"/>
          <w:szCs w:val="18"/>
        </w:rPr>
      </w:pPr>
    </w:p>
    <w:p w14:paraId="525BD1D2" w14:textId="77777777" w:rsidR="00647C54" w:rsidRPr="00FF4332" w:rsidRDefault="00647C54" w:rsidP="00647C54">
      <w:pPr>
        <w:rPr>
          <w:rFonts w:asciiTheme="minorHAnsi" w:hAnsiTheme="minorHAnsi" w:cstheme="minorHAnsi"/>
          <w:sz w:val="18"/>
          <w:szCs w:val="18"/>
        </w:rPr>
      </w:pPr>
    </w:p>
    <w:p w14:paraId="278D5216" w14:textId="77777777" w:rsidR="00647C54" w:rsidRPr="00FF4332" w:rsidRDefault="00647C54" w:rsidP="00647C54">
      <w:pPr>
        <w:rPr>
          <w:rFonts w:asciiTheme="minorHAnsi" w:hAnsiTheme="minorHAnsi" w:cstheme="minorHAnsi"/>
          <w:sz w:val="18"/>
          <w:szCs w:val="18"/>
        </w:rPr>
      </w:pPr>
    </w:p>
    <w:tbl>
      <w:tblPr>
        <w:tblW w:w="9771" w:type="dxa"/>
        <w:tblCellMar>
          <w:left w:w="70" w:type="dxa"/>
          <w:right w:w="70" w:type="dxa"/>
        </w:tblCellMar>
        <w:tblLook w:val="04A0" w:firstRow="1" w:lastRow="0" w:firstColumn="1" w:lastColumn="0" w:noHBand="0" w:noVBand="1"/>
      </w:tblPr>
      <w:tblGrid>
        <w:gridCol w:w="2967"/>
        <w:gridCol w:w="6804"/>
      </w:tblGrid>
      <w:tr w:rsidR="00654C1A" w:rsidRPr="007934DD" w14:paraId="3C8E06F7" w14:textId="77777777" w:rsidTr="00997473">
        <w:trPr>
          <w:trHeight w:val="300"/>
        </w:trPr>
        <w:tc>
          <w:tcPr>
            <w:tcW w:w="2967" w:type="dxa"/>
            <w:tcBorders>
              <w:top w:val="single" w:sz="4" w:space="0" w:color="auto"/>
              <w:left w:val="single" w:sz="4" w:space="0" w:color="auto"/>
              <w:bottom w:val="single" w:sz="4" w:space="0" w:color="auto"/>
              <w:right w:val="nil"/>
            </w:tcBorders>
            <w:shd w:val="clear" w:color="auto" w:fill="FFFF00"/>
            <w:vAlign w:val="center"/>
            <w:hideMark/>
          </w:tcPr>
          <w:p w14:paraId="1AB89142" w14:textId="77777777" w:rsidR="00654C1A" w:rsidRPr="007934DD" w:rsidRDefault="00654C1A" w:rsidP="008E7A15">
            <w:pPr>
              <w:rPr>
                <w:rFonts w:ascii="Calibri" w:hAnsi="Calibri" w:cs="Calibri"/>
                <w:color w:val="000000"/>
              </w:rPr>
            </w:pPr>
            <w:r w:rsidRPr="007934DD">
              <w:rPr>
                <w:rFonts w:ascii="Calibri" w:hAnsi="Calibri" w:cs="Calibri"/>
                <w:color w:val="000000"/>
              </w:rPr>
              <w:t>Bedrijfsnaam</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9577C" w14:textId="77777777" w:rsidR="00654C1A" w:rsidRPr="007934DD" w:rsidRDefault="00654C1A" w:rsidP="008E7A15">
            <w:pPr>
              <w:rPr>
                <w:rFonts w:ascii="Calibri" w:hAnsi="Calibri" w:cs="Calibri"/>
                <w:color w:val="000000"/>
              </w:rPr>
            </w:pPr>
            <w:r w:rsidRPr="007934DD">
              <w:rPr>
                <w:rFonts w:ascii="Calibri" w:hAnsi="Calibri" w:cs="Calibri"/>
                <w:color w:val="000000"/>
              </w:rPr>
              <w:t> </w:t>
            </w:r>
          </w:p>
        </w:tc>
      </w:tr>
      <w:tr w:rsidR="00654C1A" w:rsidRPr="007934DD" w14:paraId="46258D20" w14:textId="77777777" w:rsidTr="00997473">
        <w:trPr>
          <w:trHeight w:val="300"/>
        </w:trPr>
        <w:tc>
          <w:tcPr>
            <w:tcW w:w="2967" w:type="dxa"/>
            <w:tcBorders>
              <w:top w:val="single" w:sz="4" w:space="0" w:color="auto"/>
              <w:left w:val="single" w:sz="4" w:space="0" w:color="auto"/>
              <w:bottom w:val="single" w:sz="4" w:space="0" w:color="auto"/>
              <w:right w:val="nil"/>
            </w:tcBorders>
            <w:shd w:val="clear" w:color="auto" w:fill="FFFF00"/>
            <w:vAlign w:val="center"/>
            <w:hideMark/>
          </w:tcPr>
          <w:p w14:paraId="2FAE002F" w14:textId="77777777" w:rsidR="00654C1A" w:rsidRPr="007934DD" w:rsidRDefault="00654C1A" w:rsidP="008E7A15">
            <w:pPr>
              <w:jc w:val="both"/>
              <w:rPr>
                <w:rFonts w:ascii="Calibri" w:hAnsi="Calibri" w:cs="Calibri"/>
                <w:color w:val="000000"/>
              </w:rPr>
            </w:pPr>
            <w:r w:rsidRPr="007934DD">
              <w:rPr>
                <w:rFonts w:ascii="Calibri" w:hAnsi="Calibri" w:cs="Calibri"/>
                <w:color w:val="000000"/>
              </w:rPr>
              <w:t>Naam ondertekenaar</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9C55E" w14:textId="77777777" w:rsidR="00654C1A" w:rsidRPr="007934DD" w:rsidRDefault="00654C1A" w:rsidP="008E7A15">
            <w:pPr>
              <w:rPr>
                <w:rFonts w:ascii="Calibri" w:hAnsi="Calibri" w:cs="Calibri"/>
                <w:color w:val="000000"/>
              </w:rPr>
            </w:pPr>
            <w:r w:rsidRPr="007934DD">
              <w:rPr>
                <w:rFonts w:ascii="Calibri" w:hAnsi="Calibri" w:cs="Calibri"/>
                <w:color w:val="000000"/>
              </w:rPr>
              <w:t> </w:t>
            </w:r>
          </w:p>
        </w:tc>
      </w:tr>
      <w:tr w:rsidR="00654C1A" w:rsidRPr="007934DD" w14:paraId="44802964" w14:textId="77777777" w:rsidTr="00997473">
        <w:trPr>
          <w:trHeight w:val="300"/>
        </w:trPr>
        <w:tc>
          <w:tcPr>
            <w:tcW w:w="2967" w:type="dxa"/>
            <w:tcBorders>
              <w:top w:val="single" w:sz="4" w:space="0" w:color="auto"/>
              <w:left w:val="single" w:sz="4" w:space="0" w:color="auto"/>
              <w:bottom w:val="single" w:sz="4" w:space="0" w:color="auto"/>
              <w:right w:val="nil"/>
            </w:tcBorders>
            <w:shd w:val="clear" w:color="auto" w:fill="FFFF00"/>
            <w:vAlign w:val="center"/>
            <w:hideMark/>
          </w:tcPr>
          <w:p w14:paraId="29A3E6A2" w14:textId="77777777" w:rsidR="00654C1A" w:rsidRPr="007934DD" w:rsidRDefault="00654C1A" w:rsidP="008E7A15">
            <w:pPr>
              <w:jc w:val="both"/>
              <w:rPr>
                <w:rFonts w:ascii="Calibri" w:hAnsi="Calibri" w:cs="Calibri"/>
                <w:color w:val="000000"/>
              </w:rPr>
            </w:pPr>
            <w:r w:rsidRPr="007934DD">
              <w:rPr>
                <w:rFonts w:ascii="Calibri" w:hAnsi="Calibri" w:cs="Calibri"/>
                <w:color w:val="000000"/>
              </w:rPr>
              <w:t>Functie ondertekenaar</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39ECF" w14:textId="77777777" w:rsidR="00654C1A" w:rsidRPr="007934DD" w:rsidRDefault="00654C1A" w:rsidP="008E7A15">
            <w:pPr>
              <w:rPr>
                <w:rFonts w:ascii="Calibri" w:hAnsi="Calibri" w:cs="Calibri"/>
                <w:color w:val="000000"/>
              </w:rPr>
            </w:pPr>
            <w:r w:rsidRPr="007934DD">
              <w:rPr>
                <w:rFonts w:ascii="Calibri" w:hAnsi="Calibri" w:cs="Calibri"/>
                <w:color w:val="000000"/>
              </w:rPr>
              <w:t> </w:t>
            </w:r>
          </w:p>
        </w:tc>
      </w:tr>
      <w:tr w:rsidR="00654C1A" w:rsidRPr="007934DD" w14:paraId="00DCC9FB" w14:textId="77777777" w:rsidTr="00997473">
        <w:trPr>
          <w:trHeight w:val="288"/>
        </w:trPr>
        <w:tc>
          <w:tcPr>
            <w:tcW w:w="2967" w:type="dxa"/>
            <w:vMerge w:val="restart"/>
            <w:tcBorders>
              <w:top w:val="single" w:sz="4" w:space="0" w:color="auto"/>
              <w:left w:val="single" w:sz="4" w:space="0" w:color="auto"/>
              <w:bottom w:val="single" w:sz="4" w:space="0" w:color="auto"/>
              <w:right w:val="nil"/>
            </w:tcBorders>
            <w:shd w:val="clear" w:color="auto" w:fill="FFFF00"/>
            <w:vAlign w:val="center"/>
            <w:hideMark/>
          </w:tcPr>
          <w:p w14:paraId="03C0B208" w14:textId="77777777" w:rsidR="00654C1A" w:rsidRPr="007934DD" w:rsidRDefault="00654C1A" w:rsidP="008E7A15">
            <w:pPr>
              <w:jc w:val="both"/>
              <w:rPr>
                <w:rFonts w:ascii="Calibri" w:hAnsi="Calibri" w:cs="Calibri"/>
                <w:color w:val="000000"/>
              </w:rPr>
            </w:pPr>
            <w:r w:rsidRPr="007934DD">
              <w:rPr>
                <w:rFonts w:ascii="Calibri" w:hAnsi="Calibri" w:cs="Calibri"/>
                <w:color w:val="000000"/>
              </w:rPr>
              <w:t>Handtekening</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A8213" w14:textId="77777777" w:rsidR="00654C1A" w:rsidRPr="007934DD" w:rsidRDefault="00654C1A" w:rsidP="008E7A15">
            <w:pPr>
              <w:rPr>
                <w:rFonts w:ascii="Calibri" w:hAnsi="Calibri" w:cs="Calibri"/>
                <w:color w:val="000000"/>
              </w:rPr>
            </w:pPr>
            <w:r w:rsidRPr="007934DD">
              <w:rPr>
                <w:rFonts w:ascii="Calibri" w:hAnsi="Calibri" w:cs="Calibri"/>
                <w:color w:val="000000"/>
              </w:rPr>
              <w:t> </w:t>
            </w:r>
          </w:p>
        </w:tc>
      </w:tr>
      <w:tr w:rsidR="00654C1A" w:rsidRPr="007934DD" w14:paraId="01BAF8BC" w14:textId="77777777" w:rsidTr="00997473">
        <w:trPr>
          <w:trHeight w:val="288"/>
        </w:trPr>
        <w:tc>
          <w:tcPr>
            <w:tcW w:w="2967" w:type="dxa"/>
            <w:vMerge/>
            <w:tcBorders>
              <w:top w:val="single" w:sz="4" w:space="0" w:color="auto"/>
              <w:left w:val="single" w:sz="4" w:space="0" w:color="auto"/>
              <w:bottom w:val="single" w:sz="4" w:space="0" w:color="auto"/>
              <w:right w:val="nil"/>
            </w:tcBorders>
            <w:shd w:val="clear" w:color="auto" w:fill="FFFF00"/>
            <w:vAlign w:val="center"/>
            <w:hideMark/>
          </w:tcPr>
          <w:p w14:paraId="313D42B4" w14:textId="77777777" w:rsidR="00654C1A" w:rsidRPr="007934DD" w:rsidRDefault="00654C1A" w:rsidP="008E7A15">
            <w:pPr>
              <w:rPr>
                <w:rFonts w:ascii="Calibri" w:hAnsi="Calibri" w:cs="Calibri"/>
                <w:color w:val="000000"/>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1634C6CA" w14:textId="77777777" w:rsidR="00654C1A" w:rsidRPr="007934DD" w:rsidRDefault="00654C1A" w:rsidP="008E7A15">
            <w:pPr>
              <w:rPr>
                <w:rFonts w:ascii="Calibri" w:hAnsi="Calibri" w:cs="Calibri"/>
                <w:color w:val="000000"/>
              </w:rPr>
            </w:pPr>
          </w:p>
        </w:tc>
      </w:tr>
      <w:tr w:rsidR="00654C1A" w:rsidRPr="007934DD" w14:paraId="4D1C6D5F" w14:textId="77777777" w:rsidTr="00997473">
        <w:trPr>
          <w:trHeight w:val="230"/>
        </w:trPr>
        <w:tc>
          <w:tcPr>
            <w:tcW w:w="2967" w:type="dxa"/>
            <w:vMerge/>
            <w:tcBorders>
              <w:top w:val="single" w:sz="4" w:space="0" w:color="auto"/>
              <w:left w:val="single" w:sz="4" w:space="0" w:color="auto"/>
              <w:bottom w:val="single" w:sz="4" w:space="0" w:color="auto"/>
              <w:right w:val="nil"/>
            </w:tcBorders>
            <w:shd w:val="clear" w:color="auto" w:fill="FFFF00"/>
            <w:vAlign w:val="center"/>
            <w:hideMark/>
          </w:tcPr>
          <w:p w14:paraId="7CE4E8BF" w14:textId="77777777" w:rsidR="00654C1A" w:rsidRPr="007934DD" w:rsidRDefault="00654C1A" w:rsidP="008E7A15">
            <w:pPr>
              <w:rPr>
                <w:rFonts w:ascii="Calibri" w:hAnsi="Calibri" w:cs="Calibri"/>
                <w:color w:val="000000"/>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74C1E288" w14:textId="77777777" w:rsidR="00654C1A" w:rsidRPr="007934DD" w:rsidRDefault="00654C1A" w:rsidP="008E7A15">
            <w:pPr>
              <w:rPr>
                <w:rFonts w:ascii="Calibri" w:hAnsi="Calibri" w:cs="Calibri"/>
                <w:color w:val="000000"/>
              </w:rPr>
            </w:pPr>
          </w:p>
        </w:tc>
      </w:tr>
      <w:tr w:rsidR="00654C1A" w:rsidRPr="007934DD" w14:paraId="45846903" w14:textId="77777777" w:rsidTr="00997473">
        <w:trPr>
          <w:trHeight w:val="300"/>
        </w:trPr>
        <w:tc>
          <w:tcPr>
            <w:tcW w:w="2967" w:type="dxa"/>
            <w:tcBorders>
              <w:top w:val="single" w:sz="4" w:space="0" w:color="auto"/>
              <w:left w:val="single" w:sz="4" w:space="0" w:color="auto"/>
              <w:bottom w:val="single" w:sz="4" w:space="0" w:color="auto"/>
              <w:right w:val="nil"/>
            </w:tcBorders>
            <w:shd w:val="clear" w:color="auto" w:fill="FFFF00"/>
            <w:vAlign w:val="center"/>
            <w:hideMark/>
          </w:tcPr>
          <w:p w14:paraId="569CB9FD" w14:textId="77777777" w:rsidR="00654C1A" w:rsidRPr="007934DD" w:rsidRDefault="00654C1A" w:rsidP="008E7A15">
            <w:pPr>
              <w:jc w:val="both"/>
              <w:rPr>
                <w:rFonts w:ascii="Calibri" w:hAnsi="Calibri" w:cs="Calibri"/>
                <w:color w:val="000000"/>
              </w:rPr>
            </w:pPr>
            <w:r w:rsidRPr="007934DD">
              <w:rPr>
                <w:rFonts w:ascii="Calibri" w:hAnsi="Calibri" w:cs="Calibri"/>
                <w:color w:val="000000"/>
              </w:rPr>
              <w:t>Plaats en datum</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80F00" w14:textId="77777777" w:rsidR="00654C1A" w:rsidRPr="007934DD" w:rsidRDefault="00654C1A" w:rsidP="008E7A15">
            <w:pPr>
              <w:rPr>
                <w:rFonts w:ascii="Calibri" w:hAnsi="Calibri" w:cs="Calibri"/>
                <w:color w:val="000000"/>
              </w:rPr>
            </w:pPr>
            <w:r w:rsidRPr="007934DD">
              <w:rPr>
                <w:rFonts w:ascii="Calibri" w:hAnsi="Calibri" w:cs="Calibri"/>
                <w:color w:val="000000"/>
              </w:rPr>
              <w:t> </w:t>
            </w:r>
          </w:p>
        </w:tc>
      </w:tr>
    </w:tbl>
    <w:p w14:paraId="7392E5F0" w14:textId="77777777" w:rsidR="00912A0C" w:rsidRPr="00FF4332" w:rsidRDefault="00912A0C" w:rsidP="002B7A44">
      <w:pPr>
        <w:rPr>
          <w:rFonts w:asciiTheme="minorHAnsi" w:hAnsiTheme="minorHAnsi" w:cstheme="minorHAnsi"/>
          <w:sz w:val="18"/>
          <w:szCs w:val="18"/>
        </w:rPr>
      </w:pPr>
    </w:p>
    <w:sectPr w:rsidR="00912A0C" w:rsidRPr="00FF4332" w:rsidSect="00963EBC">
      <w:headerReference w:type="default" r:id="rId10"/>
      <w:footerReference w:type="default" r:id="rId11"/>
      <w:headerReference w:type="first" r:id="rId12"/>
      <w:footerReference w:type="first" r:id="rId13"/>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B7DC" w14:textId="77777777" w:rsidR="00AD4B94" w:rsidRDefault="00AD4B94" w:rsidP="006753B4">
      <w:r>
        <w:separator/>
      </w:r>
    </w:p>
    <w:p w14:paraId="257355E7" w14:textId="77777777" w:rsidR="00AD4B94" w:rsidRDefault="00AD4B94" w:rsidP="006753B4"/>
    <w:p w14:paraId="54B356BC" w14:textId="77777777" w:rsidR="00AD4B94" w:rsidRDefault="00AD4B94" w:rsidP="006753B4"/>
    <w:p w14:paraId="7F133FA3" w14:textId="77777777" w:rsidR="00AD4B94" w:rsidRDefault="00AD4B94"/>
    <w:p w14:paraId="207D4C26" w14:textId="77777777" w:rsidR="00AD4B94" w:rsidRDefault="00AD4B94" w:rsidP="002B3672"/>
  </w:endnote>
  <w:endnote w:type="continuationSeparator" w:id="0">
    <w:p w14:paraId="65C4DBDB" w14:textId="77777777" w:rsidR="00AD4B94" w:rsidRDefault="00AD4B94" w:rsidP="006753B4">
      <w:r>
        <w:continuationSeparator/>
      </w:r>
    </w:p>
    <w:p w14:paraId="4C335DEA" w14:textId="77777777" w:rsidR="00AD4B94" w:rsidRDefault="00AD4B94" w:rsidP="006753B4"/>
    <w:p w14:paraId="69A6C66D" w14:textId="77777777" w:rsidR="00AD4B94" w:rsidRDefault="00AD4B94" w:rsidP="006753B4"/>
    <w:p w14:paraId="3E173D6E" w14:textId="77777777" w:rsidR="00AD4B94" w:rsidRDefault="00AD4B94"/>
    <w:p w14:paraId="1C9C8C24" w14:textId="77777777" w:rsidR="00AD4B94" w:rsidRDefault="00AD4B94" w:rsidP="002B3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Hoofdtekst)">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1531219395"/>
      <w:docPartObj>
        <w:docPartGallery w:val="Page Numbers (Bottom of Page)"/>
        <w:docPartUnique/>
      </w:docPartObj>
    </w:sdtPr>
    <w:sdtEndPr>
      <w:rPr>
        <w:rStyle w:val="Paginanummer"/>
        <w:sz w:val="18"/>
        <w:szCs w:val="18"/>
      </w:rPr>
    </w:sdtEndPr>
    <w:sdtContent>
      <w:p w14:paraId="6C523785" w14:textId="77777777" w:rsidR="005D69C7" w:rsidRPr="0068098A" w:rsidRDefault="005D69C7" w:rsidP="000641A6">
        <w:pPr>
          <w:pStyle w:val="Voettekst"/>
          <w:framePr w:wrap="none" w:vAnchor="text" w:hAnchor="margin" w:xAlign="right" w:y="1"/>
          <w:rPr>
            <w:rStyle w:val="Paginanummer"/>
            <w:sz w:val="20"/>
            <w:szCs w:val="20"/>
          </w:rPr>
        </w:pPr>
        <w:r w:rsidRPr="0068098A">
          <w:rPr>
            <w:rStyle w:val="Paginanummer"/>
            <w:color w:val="14428A" w:themeColor="text2"/>
            <w:sz w:val="20"/>
            <w:szCs w:val="20"/>
          </w:rPr>
          <w:fldChar w:fldCharType="begin"/>
        </w:r>
        <w:r w:rsidRPr="0068098A">
          <w:rPr>
            <w:rStyle w:val="Paginanummer"/>
            <w:color w:val="14428A" w:themeColor="text2"/>
            <w:sz w:val="20"/>
            <w:szCs w:val="20"/>
          </w:rPr>
          <w:instrText xml:space="preserve"> PAGE </w:instrText>
        </w:r>
        <w:r w:rsidRPr="0068098A">
          <w:rPr>
            <w:rStyle w:val="Paginanummer"/>
            <w:color w:val="14428A" w:themeColor="text2"/>
            <w:sz w:val="20"/>
            <w:szCs w:val="20"/>
          </w:rPr>
          <w:fldChar w:fldCharType="separate"/>
        </w:r>
        <w:r w:rsidRPr="0068098A">
          <w:rPr>
            <w:rStyle w:val="Paginanummer"/>
            <w:noProof/>
            <w:color w:val="14428A" w:themeColor="text2"/>
            <w:sz w:val="20"/>
            <w:szCs w:val="20"/>
          </w:rPr>
          <w:t>2</w:t>
        </w:r>
        <w:r w:rsidRPr="0068098A">
          <w:rPr>
            <w:rStyle w:val="Paginanummer"/>
            <w:color w:val="14428A" w:themeColor="text2"/>
            <w:sz w:val="20"/>
            <w:szCs w:val="20"/>
          </w:rPr>
          <w:fldChar w:fldCharType="end"/>
        </w:r>
      </w:p>
    </w:sdtContent>
  </w:sdt>
  <w:p w14:paraId="2928E207" w14:textId="5A3FB969" w:rsidR="00D73A28"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r w:rsidR="00654C1A">
      <w:rPr>
        <w:color w:val="14428A" w:themeColor="text2"/>
        <w:sz w:val="20"/>
        <w:szCs w:val="20"/>
        <w:lang w:val="nl-NL"/>
      </w:rPr>
      <w:t>/minimumeisen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84999493"/>
      <w:docPartObj>
        <w:docPartGallery w:val="Page Numbers (Bottom of Page)"/>
        <w:docPartUnique/>
      </w:docPartObj>
    </w:sdtPr>
    <w:sdtEndPr>
      <w:rPr>
        <w:rStyle w:val="Paginanummer"/>
        <w:sz w:val="20"/>
        <w:szCs w:val="20"/>
      </w:rPr>
    </w:sdtEndPr>
    <w:sdtContent>
      <w:p w14:paraId="3FCE85DC" w14:textId="77777777" w:rsidR="004720D0" w:rsidRPr="00947F97" w:rsidRDefault="004720D0" w:rsidP="004720D0">
        <w:pPr>
          <w:pStyle w:val="Voettekst"/>
          <w:framePr w:wrap="none" w:vAnchor="text" w:hAnchor="margin" w:xAlign="right" w:y="1"/>
          <w:rPr>
            <w:rStyle w:val="Paginanummer"/>
            <w:sz w:val="20"/>
            <w:szCs w:val="20"/>
          </w:rPr>
        </w:pPr>
        <w:r w:rsidRPr="00947F97">
          <w:rPr>
            <w:rStyle w:val="Paginanummer"/>
            <w:color w:val="14428A" w:themeColor="text2"/>
            <w:sz w:val="20"/>
            <w:szCs w:val="20"/>
          </w:rPr>
          <w:fldChar w:fldCharType="begin"/>
        </w:r>
        <w:r w:rsidRPr="00947F97">
          <w:rPr>
            <w:rStyle w:val="Paginanummer"/>
            <w:color w:val="14428A" w:themeColor="text2"/>
            <w:sz w:val="20"/>
            <w:szCs w:val="20"/>
          </w:rPr>
          <w:instrText xml:space="preserve"> PAGE </w:instrText>
        </w:r>
        <w:r w:rsidRPr="00947F97">
          <w:rPr>
            <w:rStyle w:val="Paginanummer"/>
            <w:color w:val="14428A" w:themeColor="text2"/>
            <w:sz w:val="20"/>
            <w:szCs w:val="20"/>
          </w:rPr>
          <w:fldChar w:fldCharType="separate"/>
        </w:r>
        <w:r w:rsidRPr="00947F97">
          <w:rPr>
            <w:rStyle w:val="Paginanummer"/>
            <w:color w:val="14428A" w:themeColor="text2"/>
            <w:sz w:val="20"/>
            <w:szCs w:val="20"/>
          </w:rPr>
          <w:t>2</w:t>
        </w:r>
        <w:r w:rsidRPr="00947F97">
          <w:rPr>
            <w:rStyle w:val="Paginanummer"/>
            <w:color w:val="14428A" w:themeColor="text2"/>
            <w:sz w:val="20"/>
            <w:szCs w:val="20"/>
          </w:rPr>
          <w:fldChar w:fldCharType="end"/>
        </w:r>
      </w:p>
    </w:sdtContent>
  </w:sdt>
  <w:p w14:paraId="70F219B1" w14:textId="0C746AD0" w:rsidR="0068098A"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r w:rsidR="00654C1A">
      <w:rPr>
        <w:color w:val="14428A" w:themeColor="text2"/>
        <w:sz w:val="20"/>
        <w:szCs w:val="20"/>
        <w:lang w:val="nl-NL"/>
      </w:rPr>
      <w:t>/minimumeisen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27D4" w14:textId="77777777" w:rsidR="00AD4B94" w:rsidRDefault="00AD4B94" w:rsidP="006753B4">
      <w:r>
        <w:separator/>
      </w:r>
    </w:p>
    <w:p w14:paraId="02EEB601" w14:textId="77777777" w:rsidR="00AD4B94" w:rsidRDefault="00AD4B94" w:rsidP="006753B4"/>
    <w:p w14:paraId="1AC8EA81" w14:textId="77777777" w:rsidR="00AD4B94" w:rsidRDefault="00AD4B94" w:rsidP="006753B4"/>
    <w:p w14:paraId="28D91BCD" w14:textId="77777777" w:rsidR="00AD4B94" w:rsidRDefault="00AD4B94"/>
    <w:p w14:paraId="2C0C5626" w14:textId="77777777" w:rsidR="00AD4B94" w:rsidRDefault="00AD4B94" w:rsidP="002B3672"/>
  </w:footnote>
  <w:footnote w:type="continuationSeparator" w:id="0">
    <w:p w14:paraId="0B1962FB" w14:textId="77777777" w:rsidR="00AD4B94" w:rsidRDefault="00AD4B94" w:rsidP="006753B4">
      <w:r>
        <w:continuationSeparator/>
      </w:r>
    </w:p>
    <w:p w14:paraId="67F6F3F3" w14:textId="77777777" w:rsidR="00AD4B94" w:rsidRDefault="00AD4B94" w:rsidP="006753B4"/>
    <w:p w14:paraId="07F99709" w14:textId="77777777" w:rsidR="00AD4B94" w:rsidRDefault="00AD4B94" w:rsidP="006753B4"/>
    <w:p w14:paraId="0D23DB03" w14:textId="77777777" w:rsidR="00AD4B94" w:rsidRDefault="00AD4B94"/>
    <w:p w14:paraId="3395B20C" w14:textId="77777777" w:rsidR="00AD4B94" w:rsidRDefault="00AD4B94" w:rsidP="002B3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2AC0" w14:textId="77777777" w:rsidR="004720D0" w:rsidRDefault="004720D0" w:rsidP="004720D0">
    <w:pPr>
      <w:pStyle w:val="Koptekst"/>
    </w:pPr>
    <w:r>
      <w:softHyphen/>
    </w:r>
    <w:r>
      <w:softHyphen/>
    </w:r>
    <w:r>
      <w:softHyphen/>
    </w:r>
  </w:p>
  <w:p w14:paraId="5E04D2E7" w14:textId="77777777" w:rsidR="00D73A28"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9A1B" w14:textId="77777777" w:rsidR="00572643" w:rsidRDefault="005E773D" w:rsidP="00572643">
    <w:pPr>
      <w:pStyle w:val="Koptekst"/>
      <w:tabs>
        <w:tab w:val="left" w:pos="8647"/>
      </w:tabs>
    </w:pPr>
    <w:r>
      <w:rPr>
        <w:noProof/>
      </w:rPr>
      <w:drawing>
        <wp:anchor distT="0" distB="0" distL="114300" distR="114300" simplePos="0" relativeHeight="251668480" behindDoc="0" locked="0" layoutInCell="1" allowOverlap="1" wp14:anchorId="71BA38BE" wp14:editId="101FC324">
          <wp:simplePos x="0" y="0"/>
          <wp:positionH relativeFrom="column">
            <wp:posOffset>-416560</wp:posOffset>
          </wp:positionH>
          <wp:positionV relativeFrom="paragraph">
            <wp:posOffset>-544830</wp:posOffset>
          </wp:positionV>
          <wp:extent cx="3754120" cy="717553"/>
          <wp:effectExtent l="0" t="0" r="0" b="0"/>
          <wp:wrapNone/>
          <wp:docPr id="21207586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softHyphen/>
    </w:r>
    <w:r w:rsidR="004720D0">
      <w:softHyphen/>
    </w:r>
    <w:r w:rsidR="004720D0">
      <w:softHyphen/>
    </w:r>
  </w:p>
  <w:p w14:paraId="737FC8CF" w14:textId="77777777" w:rsidR="005E773D"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1D7135ED"/>
    <w:multiLevelType w:val="hybridMultilevel"/>
    <w:tmpl w:val="CFA80012"/>
    <w:lvl w:ilvl="0" w:tplc="2C7AB14C">
      <w:start w:val="1"/>
      <w:numFmt w:val="bullet"/>
      <w:pStyle w:val="Opsommingrood"/>
      <w:lvlText w:val=""/>
      <w:lvlJc w:val="left"/>
      <w:pPr>
        <w:ind w:left="36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E72817"/>
    <w:multiLevelType w:val="hybridMultilevel"/>
    <w:tmpl w:val="68482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98204A"/>
    <w:multiLevelType w:val="hybridMultilevel"/>
    <w:tmpl w:val="BEDCAC7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5"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5177135D"/>
    <w:multiLevelType w:val="hybridMultilevel"/>
    <w:tmpl w:val="D38E89E2"/>
    <w:lvl w:ilvl="0" w:tplc="253A684E">
      <w:start w:val="1"/>
      <w:numFmt w:val="bullet"/>
      <w:pStyle w:val="Opsommingoranje"/>
      <w:lvlText w:val=""/>
      <w:lvlJc w:val="left"/>
      <w:pPr>
        <w:ind w:left="360" w:hanging="360"/>
      </w:pPr>
      <w:rPr>
        <w:rFonts w:ascii="Symbol" w:hAnsi="Symbol" w:hint="default"/>
        <w:color w:val="D06D0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6FEB5C8F"/>
    <w:multiLevelType w:val="hybridMultilevel"/>
    <w:tmpl w:val="466C0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3153C5"/>
    <w:multiLevelType w:val="hybridMultilevel"/>
    <w:tmpl w:val="3BA21E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num w:numId="1" w16cid:durableId="718670990">
    <w:abstractNumId w:val="0"/>
  </w:num>
  <w:num w:numId="2" w16cid:durableId="779497149">
    <w:abstractNumId w:val="1"/>
  </w:num>
  <w:num w:numId="3" w16cid:durableId="713891297">
    <w:abstractNumId w:val="9"/>
  </w:num>
  <w:num w:numId="4" w16cid:durableId="1771045852">
    <w:abstractNumId w:val="5"/>
  </w:num>
  <w:num w:numId="5" w16cid:durableId="871650754">
    <w:abstractNumId w:val="6"/>
  </w:num>
  <w:num w:numId="6" w16cid:durableId="191379018">
    <w:abstractNumId w:val="2"/>
  </w:num>
  <w:num w:numId="7" w16cid:durableId="2114545348">
    <w:abstractNumId w:val="7"/>
  </w:num>
  <w:num w:numId="8" w16cid:durableId="1633242027">
    <w:abstractNumId w:val="8"/>
  </w:num>
  <w:num w:numId="9" w16cid:durableId="1158882432">
    <w:abstractNumId w:val="11"/>
  </w:num>
  <w:num w:numId="10" w16cid:durableId="19974133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7683655">
    <w:abstractNumId w:val="12"/>
  </w:num>
  <w:num w:numId="12" w16cid:durableId="1504472626">
    <w:abstractNumId w:val="4"/>
  </w:num>
  <w:num w:numId="13" w16cid:durableId="710687091">
    <w:abstractNumId w:val="3"/>
  </w:num>
  <w:num w:numId="14" w16cid:durableId="181325284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4"/>
    <w:rsid w:val="00006E65"/>
    <w:rsid w:val="00007F9A"/>
    <w:rsid w:val="00014C5D"/>
    <w:rsid w:val="000208B8"/>
    <w:rsid w:val="00030350"/>
    <w:rsid w:val="00031FFF"/>
    <w:rsid w:val="00034ECB"/>
    <w:rsid w:val="000358CD"/>
    <w:rsid w:val="00047017"/>
    <w:rsid w:val="000479E2"/>
    <w:rsid w:val="000600B3"/>
    <w:rsid w:val="000639BD"/>
    <w:rsid w:val="00070327"/>
    <w:rsid w:val="00091BBB"/>
    <w:rsid w:val="000921B8"/>
    <w:rsid w:val="00094BC7"/>
    <w:rsid w:val="000A001E"/>
    <w:rsid w:val="000A584E"/>
    <w:rsid w:val="000B12C1"/>
    <w:rsid w:val="000B5384"/>
    <w:rsid w:val="000E1B66"/>
    <w:rsid w:val="000F0FF3"/>
    <w:rsid w:val="000F55E9"/>
    <w:rsid w:val="001068B9"/>
    <w:rsid w:val="00134F37"/>
    <w:rsid w:val="00136461"/>
    <w:rsid w:val="00146DB9"/>
    <w:rsid w:val="0015035C"/>
    <w:rsid w:val="00153672"/>
    <w:rsid w:val="0016290D"/>
    <w:rsid w:val="00165E9C"/>
    <w:rsid w:val="00167435"/>
    <w:rsid w:val="00183768"/>
    <w:rsid w:val="00192036"/>
    <w:rsid w:val="00192C39"/>
    <w:rsid w:val="001947E6"/>
    <w:rsid w:val="001B5FF3"/>
    <w:rsid w:val="001C128F"/>
    <w:rsid w:val="001C48B8"/>
    <w:rsid w:val="001E5BF8"/>
    <w:rsid w:val="001E5D76"/>
    <w:rsid w:val="00200B4A"/>
    <w:rsid w:val="00223022"/>
    <w:rsid w:val="002234E3"/>
    <w:rsid w:val="002302DF"/>
    <w:rsid w:val="00231C1E"/>
    <w:rsid w:val="00237039"/>
    <w:rsid w:val="002453C2"/>
    <w:rsid w:val="00247909"/>
    <w:rsid w:val="00251245"/>
    <w:rsid w:val="00253B1F"/>
    <w:rsid w:val="00276ABF"/>
    <w:rsid w:val="00276D6E"/>
    <w:rsid w:val="002870E5"/>
    <w:rsid w:val="00287904"/>
    <w:rsid w:val="00287AB6"/>
    <w:rsid w:val="00290AB6"/>
    <w:rsid w:val="002A5227"/>
    <w:rsid w:val="002B26B9"/>
    <w:rsid w:val="002B3672"/>
    <w:rsid w:val="002B7A44"/>
    <w:rsid w:val="002E4009"/>
    <w:rsid w:val="002E60E0"/>
    <w:rsid w:val="002E7AA0"/>
    <w:rsid w:val="002F05D0"/>
    <w:rsid w:val="002F0EE9"/>
    <w:rsid w:val="00330DAE"/>
    <w:rsid w:val="003374FA"/>
    <w:rsid w:val="00343FA1"/>
    <w:rsid w:val="00357CFB"/>
    <w:rsid w:val="00360688"/>
    <w:rsid w:val="00390DF8"/>
    <w:rsid w:val="0039740D"/>
    <w:rsid w:val="003A2E73"/>
    <w:rsid w:val="003A63DF"/>
    <w:rsid w:val="003C5B5F"/>
    <w:rsid w:val="003D4658"/>
    <w:rsid w:val="003E10CB"/>
    <w:rsid w:val="003E7CD3"/>
    <w:rsid w:val="003F2D1A"/>
    <w:rsid w:val="003F3E82"/>
    <w:rsid w:val="00403B6D"/>
    <w:rsid w:val="0041504F"/>
    <w:rsid w:val="00417D9D"/>
    <w:rsid w:val="004303C5"/>
    <w:rsid w:val="00450A04"/>
    <w:rsid w:val="004617D0"/>
    <w:rsid w:val="004643C7"/>
    <w:rsid w:val="00467398"/>
    <w:rsid w:val="004720D0"/>
    <w:rsid w:val="00472E6A"/>
    <w:rsid w:val="00480C89"/>
    <w:rsid w:val="00480CA6"/>
    <w:rsid w:val="00483A8D"/>
    <w:rsid w:val="004844AC"/>
    <w:rsid w:val="00486E0E"/>
    <w:rsid w:val="004A4EE0"/>
    <w:rsid w:val="004E130F"/>
    <w:rsid w:val="004E4FC7"/>
    <w:rsid w:val="005077C7"/>
    <w:rsid w:val="005159A6"/>
    <w:rsid w:val="00520D8F"/>
    <w:rsid w:val="00535068"/>
    <w:rsid w:val="00540D56"/>
    <w:rsid w:val="0054322C"/>
    <w:rsid w:val="0054330C"/>
    <w:rsid w:val="005472C4"/>
    <w:rsid w:val="00554F08"/>
    <w:rsid w:val="00557D45"/>
    <w:rsid w:val="00560D0D"/>
    <w:rsid w:val="00562682"/>
    <w:rsid w:val="00572643"/>
    <w:rsid w:val="00582A01"/>
    <w:rsid w:val="00586A73"/>
    <w:rsid w:val="005979C0"/>
    <w:rsid w:val="005A1887"/>
    <w:rsid w:val="005A335F"/>
    <w:rsid w:val="005A52CA"/>
    <w:rsid w:val="005B52EE"/>
    <w:rsid w:val="005B5FDF"/>
    <w:rsid w:val="005C0CD2"/>
    <w:rsid w:val="005C7CE8"/>
    <w:rsid w:val="005D5F1F"/>
    <w:rsid w:val="005D69C7"/>
    <w:rsid w:val="005D7C5F"/>
    <w:rsid w:val="005E773D"/>
    <w:rsid w:val="005F6D27"/>
    <w:rsid w:val="0064212F"/>
    <w:rsid w:val="00643EFF"/>
    <w:rsid w:val="00647C54"/>
    <w:rsid w:val="00651CF8"/>
    <w:rsid w:val="00654C1A"/>
    <w:rsid w:val="006613C2"/>
    <w:rsid w:val="006637DB"/>
    <w:rsid w:val="006719BF"/>
    <w:rsid w:val="00673524"/>
    <w:rsid w:val="006753B4"/>
    <w:rsid w:val="0068098A"/>
    <w:rsid w:val="00683A8B"/>
    <w:rsid w:val="00694CAF"/>
    <w:rsid w:val="006C3C9D"/>
    <w:rsid w:val="006C57CE"/>
    <w:rsid w:val="006C7762"/>
    <w:rsid w:val="006E02B4"/>
    <w:rsid w:val="006F0022"/>
    <w:rsid w:val="00714C2B"/>
    <w:rsid w:val="00723418"/>
    <w:rsid w:val="00735E7C"/>
    <w:rsid w:val="00737952"/>
    <w:rsid w:val="00741151"/>
    <w:rsid w:val="007433E0"/>
    <w:rsid w:val="00747D9E"/>
    <w:rsid w:val="007526FA"/>
    <w:rsid w:val="0075500C"/>
    <w:rsid w:val="00760110"/>
    <w:rsid w:val="007771C8"/>
    <w:rsid w:val="00777360"/>
    <w:rsid w:val="00786720"/>
    <w:rsid w:val="00786887"/>
    <w:rsid w:val="0079523F"/>
    <w:rsid w:val="00796289"/>
    <w:rsid w:val="007B6ADF"/>
    <w:rsid w:val="007D0265"/>
    <w:rsid w:val="007D437A"/>
    <w:rsid w:val="007E5913"/>
    <w:rsid w:val="007F4863"/>
    <w:rsid w:val="008077E8"/>
    <w:rsid w:val="00812D44"/>
    <w:rsid w:val="008177F6"/>
    <w:rsid w:val="00822B56"/>
    <w:rsid w:val="008329C3"/>
    <w:rsid w:val="0083551A"/>
    <w:rsid w:val="00841495"/>
    <w:rsid w:val="00861904"/>
    <w:rsid w:val="00895257"/>
    <w:rsid w:val="008A5BCE"/>
    <w:rsid w:val="008B2746"/>
    <w:rsid w:val="008D56B3"/>
    <w:rsid w:val="008E0346"/>
    <w:rsid w:val="008F05CC"/>
    <w:rsid w:val="008F551B"/>
    <w:rsid w:val="0090786C"/>
    <w:rsid w:val="00912A0C"/>
    <w:rsid w:val="00914234"/>
    <w:rsid w:val="00914818"/>
    <w:rsid w:val="00936737"/>
    <w:rsid w:val="00941BEF"/>
    <w:rsid w:val="00944B76"/>
    <w:rsid w:val="00947F97"/>
    <w:rsid w:val="00951840"/>
    <w:rsid w:val="00955EE3"/>
    <w:rsid w:val="0096353F"/>
    <w:rsid w:val="00963EBC"/>
    <w:rsid w:val="00966418"/>
    <w:rsid w:val="00980608"/>
    <w:rsid w:val="00993C71"/>
    <w:rsid w:val="00997473"/>
    <w:rsid w:val="009A0797"/>
    <w:rsid w:val="009C69B0"/>
    <w:rsid w:val="009D150F"/>
    <w:rsid w:val="009E4D02"/>
    <w:rsid w:val="009E7E1E"/>
    <w:rsid w:val="00A07843"/>
    <w:rsid w:val="00A114AF"/>
    <w:rsid w:val="00A11AB5"/>
    <w:rsid w:val="00A15AD6"/>
    <w:rsid w:val="00A16D5F"/>
    <w:rsid w:val="00A26B3D"/>
    <w:rsid w:val="00A449AD"/>
    <w:rsid w:val="00A459B9"/>
    <w:rsid w:val="00A65E6C"/>
    <w:rsid w:val="00A66CFC"/>
    <w:rsid w:val="00A71458"/>
    <w:rsid w:val="00A75AD1"/>
    <w:rsid w:val="00A760FF"/>
    <w:rsid w:val="00A80AE3"/>
    <w:rsid w:val="00A85071"/>
    <w:rsid w:val="00AA6F7C"/>
    <w:rsid w:val="00AB2191"/>
    <w:rsid w:val="00AC1EBE"/>
    <w:rsid w:val="00AC782E"/>
    <w:rsid w:val="00AD4B94"/>
    <w:rsid w:val="00AD7726"/>
    <w:rsid w:val="00AE1DBE"/>
    <w:rsid w:val="00AF6C68"/>
    <w:rsid w:val="00B153FF"/>
    <w:rsid w:val="00B16986"/>
    <w:rsid w:val="00B241B7"/>
    <w:rsid w:val="00B246EF"/>
    <w:rsid w:val="00B270BE"/>
    <w:rsid w:val="00B402C4"/>
    <w:rsid w:val="00B46268"/>
    <w:rsid w:val="00B53589"/>
    <w:rsid w:val="00B75F4C"/>
    <w:rsid w:val="00B76D9C"/>
    <w:rsid w:val="00BA6CD3"/>
    <w:rsid w:val="00BC121A"/>
    <w:rsid w:val="00BD03A8"/>
    <w:rsid w:val="00BD3380"/>
    <w:rsid w:val="00BD34AD"/>
    <w:rsid w:val="00BD6985"/>
    <w:rsid w:val="00BD7C7B"/>
    <w:rsid w:val="00BE26BF"/>
    <w:rsid w:val="00BE2D38"/>
    <w:rsid w:val="00BE5903"/>
    <w:rsid w:val="00BE74DA"/>
    <w:rsid w:val="00BF1556"/>
    <w:rsid w:val="00BF5794"/>
    <w:rsid w:val="00C16379"/>
    <w:rsid w:val="00C33A74"/>
    <w:rsid w:val="00C37211"/>
    <w:rsid w:val="00C874E4"/>
    <w:rsid w:val="00C90EDC"/>
    <w:rsid w:val="00CB3FDB"/>
    <w:rsid w:val="00CC1B9E"/>
    <w:rsid w:val="00CC7686"/>
    <w:rsid w:val="00CD57F6"/>
    <w:rsid w:val="00CE381F"/>
    <w:rsid w:val="00CF5B6D"/>
    <w:rsid w:val="00CF6AD8"/>
    <w:rsid w:val="00D02FEB"/>
    <w:rsid w:val="00D122A9"/>
    <w:rsid w:val="00D12ABF"/>
    <w:rsid w:val="00D21A68"/>
    <w:rsid w:val="00D2382D"/>
    <w:rsid w:val="00D35B24"/>
    <w:rsid w:val="00D73A28"/>
    <w:rsid w:val="00D7713D"/>
    <w:rsid w:val="00D7731A"/>
    <w:rsid w:val="00D957B6"/>
    <w:rsid w:val="00DA0E3D"/>
    <w:rsid w:val="00DA35C6"/>
    <w:rsid w:val="00DB25DF"/>
    <w:rsid w:val="00DB4B20"/>
    <w:rsid w:val="00DB5967"/>
    <w:rsid w:val="00DB5C91"/>
    <w:rsid w:val="00DC03DF"/>
    <w:rsid w:val="00DC789B"/>
    <w:rsid w:val="00DD53D3"/>
    <w:rsid w:val="00DD5F17"/>
    <w:rsid w:val="00DD71BC"/>
    <w:rsid w:val="00DE10DE"/>
    <w:rsid w:val="00DE1A57"/>
    <w:rsid w:val="00DE6881"/>
    <w:rsid w:val="00DF0BC9"/>
    <w:rsid w:val="00E07C04"/>
    <w:rsid w:val="00E10648"/>
    <w:rsid w:val="00E31656"/>
    <w:rsid w:val="00E33580"/>
    <w:rsid w:val="00E43BB2"/>
    <w:rsid w:val="00E56827"/>
    <w:rsid w:val="00E6188F"/>
    <w:rsid w:val="00E646EC"/>
    <w:rsid w:val="00E70A19"/>
    <w:rsid w:val="00E964EF"/>
    <w:rsid w:val="00EA2174"/>
    <w:rsid w:val="00EA3133"/>
    <w:rsid w:val="00EB0778"/>
    <w:rsid w:val="00EC64E5"/>
    <w:rsid w:val="00EC7DAF"/>
    <w:rsid w:val="00ED7770"/>
    <w:rsid w:val="00EE5130"/>
    <w:rsid w:val="00F0781C"/>
    <w:rsid w:val="00F16D54"/>
    <w:rsid w:val="00F210A4"/>
    <w:rsid w:val="00F32472"/>
    <w:rsid w:val="00F4555C"/>
    <w:rsid w:val="00F54160"/>
    <w:rsid w:val="00F82CC9"/>
    <w:rsid w:val="00F90ABB"/>
    <w:rsid w:val="00FA03D1"/>
    <w:rsid w:val="00FA7E2B"/>
    <w:rsid w:val="00FB737C"/>
    <w:rsid w:val="00FB77A8"/>
    <w:rsid w:val="00FB7FBE"/>
    <w:rsid w:val="00FD564C"/>
    <w:rsid w:val="00FE4A53"/>
    <w:rsid w:val="00FF4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B2581"/>
  <w15:chartTrackingRefBased/>
  <w15:docId w15:val="{32703191-C269-46FE-9884-080BE113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7C54"/>
    <w:rPr>
      <w:rFonts w:ascii="Arial" w:eastAsia="Times New Roman" w:hAnsi="Arial" w:cs="Arial"/>
      <w:kern w:val="0"/>
      <w:sz w:val="20"/>
      <w:szCs w:val="20"/>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spacing w:line="300" w:lineRule="exact"/>
      <w:outlineLvl w:val="6"/>
    </w:pPr>
    <w:rPr>
      <w:rFonts w:asciiTheme="minorHAnsi" w:eastAsiaTheme="minorHAnsi" w:hAnsiTheme="minorHAnsi" w:cstheme="minorBidi"/>
      <w:color w:val="DC0D15" w:themeColor="accent6"/>
      <w:kern w:val="2"/>
      <w:sz w:val="22"/>
      <w:szCs w:val="22"/>
      <w:lang w:eastAsia="en-US"/>
      <w14:ligatures w14:val="standardContextual"/>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647C54"/>
    <w:pPr>
      <w:keepNext/>
      <w:keepLines/>
      <w:spacing w:line="300" w:lineRule="exact"/>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KoptekstChar">
    <w:name w:val="Koptekst Char"/>
    <w:basedOn w:val="Standaardalinea-lettertype"/>
    <w:link w:val="Koptekst"/>
    <w:uiPriority w:val="99"/>
    <w:rsid w:val="009A0797"/>
  </w:style>
  <w:style w:type="paragraph" w:styleId="Voettekst">
    <w:name w:val="footer"/>
    <w:basedOn w:val="Standaard"/>
    <w:link w:val="Voet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rsid w:val="00E70A19"/>
    <w:pPr>
      <w:spacing w:line="300" w:lineRule="exact"/>
      <w:ind w:left="720"/>
      <w:contextualSpacing/>
    </w:pPr>
    <w:rPr>
      <w:rFonts w:asciiTheme="minorHAnsi" w:eastAsiaTheme="minorHAnsi" w:hAnsiTheme="minorHAnsi" w:cstheme="minorBidi"/>
      <w:kern w:val="2"/>
      <w:sz w:val="22"/>
      <w:szCs w:val="22"/>
      <w:lang w:val="en-US" w:eastAsia="en-US"/>
      <w14:ligatures w14:val="standardContextual"/>
    </w:r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customStyle="1" w:styleId="Opsommingblauw">
    <w:name w:val="Opsomming blauw"/>
    <w:basedOn w:val="Opsommingoranje"/>
    <w:link w:val="OpsommingblauwChar"/>
    <w:qFormat/>
    <w:rsid w:val="003374FA"/>
    <w:pPr>
      <w:numPr>
        <w:numId w:val="8"/>
      </w:numPr>
    </w:pPr>
  </w:style>
  <w:style w:type="paragraph" w:styleId="Lijstopsomteken2">
    <w:name w:val="List Bullet 2"/>
    <w:basedOn w:val="Lijstopsomteken3"/>
    <w:uiPriority w:val="99"/>
    <w:unhideWhenUsed/>
    <w:rsid w:val="002234E3"/>
    <w:pPr>
      <w:numPr>
        <w:numId w:val="4"/>
      </w:numPr>
    </w:pPr>
  </w:style>
  <w:style w:type="paragraph" w:styleId="Lijstopsomteken4">
    <w:name w:val="List Bullet 4"/>
    <w:basedOn w:val="Standaard"/>
    <w:uiPriority w:val="99"/>
    <w:unhideWhenUsed/>
    <w:rsid w:val="00B75F4C"/>
    <w:pPr>
      <w:numPr>
        <w:numId w:val="1"/>
      </w:numPr>
      <w:spacing w:line="300" w:lineRule="exact"/>
      <w:contextualSpacing/>
    </w:pPr>
    <w:rPr>
      <w:rFonts w:asciiTheme="minorHAnsi" w:eastAsiaTheme="minorHAnsi" w:hAnsiTheme="minorHAnsi" w:cstheme="minorBidi"/>
      <w:kern w:val="2"/>
      <w:sz w:val="22"/>
      <w:szCs w:val="22"/>
      <w:lang w:val="en-US" w:eastAsia="en-US"/>
      <w14:ligatures w14:val="standardContextual"/>
    </w:rPr>
  </w:style>
  <w:style w:type="paragraph" w:styleId="Lijstopsomteken3">
    <w:name w:val="List Bullet 3"/>
    <w:basedOn w:val="Standaard"/>
    <w:uiPriority w:val="99"/>
    <w:unhideWhenUsed/>
    <w:rsid w:val="003374FA"/>
    <w:pPr>
      <w:numPr>
        <w:numId w:val="5"/>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paragraph" w:styleId="Lijstnummering">
    <w:name w:val="List Number"/>
    <w:basedOn w:val="Standaard"/>
    <w:uiPriority w:val="99"/>
    <w:unhideWhenUsed/>
    <w:rsid w:val="00B75F4C"/>
    <w:pPr>
      <w:numPr>
        <w:numId w:val="2"/>
      </w:numPr>
      <w:spacing w:line="300" w:lineRule="exact"/>
      <w:ind w:left="255" w:hanging="255"/>
      <w:contextualSpacing/>
    </w:pPr>
    <w:rPr>
      <w:rFonts w:asciiTheme="minorHAnsi" w:eastAsiaTheme="minorHAnsi" w:hAnsiTheme="minorHAnsi" w:cstheme="minorBidi"/>
      <w:kern w:val="2"/>
      <w:sz w:val="22"/>
      <w:szCs w:val="22"/>
      <w:lang w:val="en-US" w:eastAsia="en-US"/>
      <w14:ligatures w14:val="standardContextual"/>
    </w:r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spacing w:line="300" w:lineRule="exact"/>
      <w:ind w:left="1152" w:right="1152"/>
    </w:pPr>
    <w:rPr>
      <w:rFonts w:asciiTheme="minorHAnsi" w:eastAsiaTheme="minorEastAsia" w:hAnsiTheme="minorHAnsi" w:cstheme="minorBidi"/>
      <w:i/>
      <w:iCs/>
      <w:color w:val="16428A" w:themeColor="accent3"/>
      <w:kern w:val="2"/>
      <w:sz w:val="22"/>
      <w:szCs w:val="22"/>
      <w:lang w:val="en-US" w:eastAsia="en-US"/>
      <w14:ligatures w14:val="standardContextual"/>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
      </w:numPr>
    </w:pPr>
  </w:style>
  <w:style w:type="paragraph" w:styleId="Inhopg1">
    <w:name w:val="toc 1"/>
    <w:basedOn w:val="Standaard"/>
    <w:next w:val="Standaard"/>
    <w:autoRedefine/>
    <w:uiPriority w:val="39"/>
    <w:unhideWhenUsed/>
    <w:rsid w:val="00014C5D"/>
    <w:pPr>
      <w:spacing w:before="100" w:after="100" w:line="300" w:lineRule="exact"/>
    </w:pPr>
    <w:rPr>
      <w:rFonts w:asciiTheme="minorHAnsi" w:eastAsiaTheme="minorHAnsi" w:hAnsiTheme="minorHAnsi" w:cs="Calibri (Hoofdtekst)"/>
      <w:b/>
      <w:bCs/>
      <w:color w:val="14428A" w:themeColor="text2"/>
      <w:kern w:val="2"/>
      <w:sz w:val="28"/>
      <w:lang w:val="en-US" w:eastAsia="en-US"/>
      <w14:ligatures w14:val="standardContextual"/>
    </w:rPr>
  </w:style>
  <w:style w:type="paragraph" w:styleId="Inhopg2">
    <w:name w:val="toc 2"/>
    <w:basedOn w:val="Standaard"/>
    <w:next w:val="Standaard"/>
    <w:autoRedefine/>
    <w:uiPriority w:val="39"/>
    <w:unhideWhenUsed/>
    <w:rsid w:val="00BD3380"/>
    <w:pPr>
      <w:spacing w:before="100" w:after="100" w:line="300" w:lineRule="exact"/>
    </w:pPr>
    <w:rPr>
      <w:rFonts w:asciiTheme="minorHAnsi" w:eastAsiaTheme="minorHAnsi" w:hAnsiTheme="minorHAnsi" w:cs="Calibri (Hoofdtekst)"/>
      <w:b/>
      <w:iCs/>
      <w:kern w:val="2"/>
      <w:sz w:val="24"/>
      <w:lang w:val="en-US" w:eastAsia="en-US"/>
      <w14:ligatures w14:val="standardContextual"/>
    </w:rPr>
  </w:style>
  <w:style w:type="paragraph" w:styleId="Inhopg3">
    <w:name w:val="toc 3"/>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5">
    <w:name w:val="toc 5"/>
    <w:basedOn w:val="Standaard"/>
    <w:next w:val="Standaard"/>
    <w:autoRedefine/>
    <w:uiPriority w:val="39"/>
    <w:semiHidden/>
    <w:unhideWhenUsed/>
    <w:rsid w:val="00C90EDC"/>
    <w:pPr>
      <w:spacing w:before="100" w:after="100" w:line="300" w:lineRule="exact"/>
    </w:pPr>
    <w:rPr>
      <w:rFonts w:asciiTheme="minorHAnsi" w:eastAsiaTheme="minorHAnsi" w:hAnsiTheme="minorHAnsi" w:cs="Calibri (Hoofdtekst)"/>
      <w:kern w:val="2"/>
      <w:sz w:val="24"/>
      <w:lang w:val="en-US" w:eastAsia="en-US"/>
      <w14:ligatures w14:val="standardContextual"/>
    </w:rPr>
  </w:style>
  <w:style w:type="paragraph" w:styleId="Inhopg6">
    <w:name w:val="toc 6"/>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7">
    <w:name w:val="toc 7"/>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8">
    <w:name w:val="toc 8"/>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9">
    <w:name w:val="toc 9"/>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customStyle="1" w:styleId="Bodytekst">
    <w:name w:val="Body tekst"/>
    <w:basedOn w:val="Standaard"/>
    <w:link w:val="BodytekstChar"/>
    <w:qFormat/>
    <w:rsid w:val="00237039"/>
    <w:pPr>
      <w:spacing w:line="276" w:lineRule="auto"/>
    </w:pPr>
    <w:rPr>
      <w:rFonts w:asciiTheme="minorHAnsi" w:eastAsiaTheme="minorHAnsi" w:hAnsiTheme="minorHAnsi" w:cstheme="minorBidi"/>
      <w:kern w:val="2"/>
      <w:sz w:val="22"/>
      <w:szCs w:val="22"/>
      <w:lang w:val="en-US" w:eastAsia="en-US"/>
      <w14:ligatures w14:val="standardContextual"/>
    </w:rPr>
  </w:style>
  <w:style w:type="character" w:customStyle="1" w:styleId="BodytekstChar">
    <w:name w:val="Body tekst Char"/>
    <w:basedOn w:val="Standaardalinea-lettertype"/>
    <w:link w:val="Bodytekst"/>
    <w:rsid w:val="00237039"/>
    <w:rPr>
      <w:sz w:val="22"/>
      <w:szCs w:val="22"/>
      <w:lang w:val="en-US"/>
    </w:rPr>
  </w:style>
  <w:style w:type="paragraph" w:customStyle="1" w:styleId="Opsommingrood">
    <w:name w:val="Opsomming rood"/>
    <w:basedOn w:val="Standaard"/>
    <w:link w:val="OpsommingroodChar"/>
    <w:qFormat/>
    <w:rsid w:val="003374FA"/>
    <w:pPr>
      <w:numPr>
        <w:numId w:val="6"/>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roodChar">
    <w:name w:val="Opsomming rood Char"/>
    <w:basedOn w:val="Standaardalinea-lettertype"/>
    <w:link w:val="Opsommingrood"/>
    <w:rsid w:val="00237039"/>
    <w:rPr>
      <w:sz w:val="22"/>
      <w:szCs w:val="22"/>
      <w:lang w:val="en-US"/>
    </w:rPr>
  </w:style>
  <w:style w:type="paragraph" w:customStyle="1" w:styleId="Opsommingoranje">
    <w:name w:val="Opsomming oranje"/>
    <w:basedOn w:val="Standaard"/>
    <w:link w:val="OpsommingoranjeChar"/>
    <w:qFormat/>
    <w:rsid w:val="003374FA"/>
    <w:pPr>
      <w:numPr>
        <w:numId w:val="7"/>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oranjeChar">
    <w:name w:val="Opsomming oranje Char"/>
    <w:basedOn w:val="Standaardalinea-lettertype"/>
    <w:link w:val="Opsommingoranje"/>
    <w:rsid w:val="00237039"/>
    <w:rPr>
      <w:sz w:val="22"/>
      <w:szCs w:val="22"/>
      <w:lang w:val="en-US"/>
    </w:rPr>
  </w:style>
  <w:style w:type="character" w:customStyle="1" w:styleId="OpsommingblauwChar">
    <w:name w:val="Opsomming blauw Char"/>
    <w:basedOn w:val="OpsommingoranjeChar"/>
    <w:link w:val="Opsommingblauw"/>
    <w:rsid w:val="003374FA"/>
    <w:rPr>
      <w:sz w:val="22"/>
      <w:szCs w:val="22"/>
      <w:lang w:val="en-US"/>
    </w:rPr>
  </w:style>
  <w:style w:type="character" w:customStyle="1" w:styleId="Kop9Char">
    <w:name w:val="Kop 9 Char"/>
    <w:basedOn w:val="Standaardalinea-lettertype"/>
    <w:link w:val="Kop9"/>
    <w:uiPriority w:val="9"/>
    <w:semiHidden/>
    <w:rsid w:val="00647C54"/>
    <w:rPr>
      <w:rFonts w:eastAsiaTheme="majorEastAsia" w:cstheme="majorBidi"/>
      <w:color w:val="272727" w:themeColor="text1" w:themeTint="D8"/>
      <w:sz w:val="22"/>
      <w:szCs w:val="22"/>
      <w:lang w:val="en-US"/>
    </w:rPr>
  </w:style>
  <w:style w:type="paragraph" w:styleId="Citaat">
    <w:name w:val="Quote"/>
    <w:basedOn w:val="Standaard"/>
    <w:next w:val="Standaard"/>
    <w:link w:val="CitaatChar"/>
    <w:uiPriority w:val="29"/>
    <w:rsid w:val="00647C54"/>
    <w:pPr>
      <w:spacing w:before="160" w:after="160" w:line="300" w:lineRule="exact"/>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CitaatChar">
    <w:name w:val="Citaat Char"/>
    <w:basedOn w:val="Standaardalinea-lettertype"/>
    <w:link w:val="Citaat"/>
    <w:uiPriority w:val="29"/>
    <w:rsid w:val="00647C54"/>
    <w:rPr>
      <w:i/>
      <w:iCs/>
      <w:color w:val="404040" w:themeColor="text1" w:themeTint="BF"/>
      <w:sz w:val="22"/>
      <w:szCs w:val="22"/>
      <w:lang w:val="en-US"/>
    </w:rPr>
  </w:style>
  <w:style w:type="paragraph" w:styleId="Plattetekst">
    <w:name w:val="Body Text"/>
    <w:basedOn w:val="Standaard"/>
    <w:link w:val="PlattetekstChar1"/>
    <w:rsid w:val="00647C54"/>
    <w:rPr>
      <w:sz w:val="18"/>
    </w:rPr>
  </w:style>
  <w:style w:type="character" w:customStyle="1" w:styleId="PlattetekstChar">
    <w:name w:val="Platte tekst Char"/>
    <w:basedOn w:val="Standaardalinea-lettertype"/>
    <w:uiPriority w:val="99"/>
    <w:semiHidden/>
    <w:rsid w:val="00647C54"/>
    <w:rPr>
      <w:rFonts w:ascii="Arial" w:eastAsia="Times New Roman" w:hAnsi="Arial" w:cs="Arial"/>
      <w:kern w:val="0"/>
      <w:sz w:val="20"/>
      <w:szCs w:val="20"/>
      <w:lang w:eastAsia="nl-NL"/>
      <w14:ligatures w14:val="none"/>
    </w:rPr>
  </w:style>
  <w:style w:type="character" w:customStyle="1" w:styleId="PlattetekstChar1">
    <w:name w:val="Platte tekst Char1"/>
    <w:link w:val="Plattetekst"/>
    <w:rsid w:val="00647C54"/>
    <w:rPr>
      <w:rFonts w:ascii="Arial" w:eastAsia="Times New Roman" w:hAnsi="Arial" w:cs="Arial"/>
      <w:kern w:val="0"/>
      <w:sz w:val="18"/>
      <w:szCs w:val="20"/>
      <w:lang w:eastAsia="nl-NL"/>
      <w14:ligatures w14:val="none"/>
    </w:rPr>
  </w:style>
  <w:style w:type="paragraph" w:styleId="Normaalweb">
    <w:name w:val="Normal (Web)"/>
    <w:basedOn w:val="Standaard"/>
    <w:uiPriority w:val="99"/>
    <w:unhideWhenUsed/>
    <w:rsid w:val="00560D0D"/>
    <w:pPr>
      <w:spacing w:before="100" w:beforeAutospacing="1" w:after="100" w:afterAutospacing="1"/>
    </w:pPr>
    <w:rPr>
      <w:rFonts w:ascii="Times New Roman" w:hAnsi="Times New Roman" w:cs="Times New Roman"/>
      <w:sz w:val="24"/>
      <w:szCs w:val="24"/>
    </w:rPr>
  </w:style>
  <w:style w:type="paragraph" w:customStyle="1" w:styleId="paragraph">
    <w:name w:val="paragraph"/>
    <w:basedOn w:val="Standaard"/>
    <w:rsid w:val="003F2D1A"/>
    <w:pPr>
      <w:spacing w:before="100" w:beforeAutospacing="1" w:after="100" w:afterAutospacing="1"/>
    </w:pPr>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C33A74"/>
    <w:rPr>
      <w:color w:val="605E5C"/>
      <w:shd w:val="clear" w:color="auto" w:fill="E1DFDD"/>
    </w:rPr>
  </w:style>
  <w:style w:type="character" w:styleId="Verwijzingopmerking">
    <w:name w:val="annotation reference"/>
    <w:basedOn w:val="Standaardalinea-lettertype"/>
    <w:uiPriority w:val="99"/>
    <w:semiHidden/>
    <w:unhideWhenUsed/>
    <w:rsid w:val="00CF6AD8"/>
    <w:rPr>
      <w:sz w:val="16"/>
      <w:szCs w:val="16"/>
    </w:rPr>
  </w:style>
  <w:style w:type="paragraph" w:styleId="Tekstopmerking">
    <w:name w:val="annotation text"/>
    <w:basedOn w:val="Standaard"/>
    <w:link w:val="TekstopmerkingChar"/>
    <w:uiPriority w:val="99"/>
    <w:unhideWhenUsed/>
    <w:rsid w:val="00CF6AD8"/>
  </w:style>
  <w:style w:type="character" w:customStyle="1" w:styleId="TekstopmerkingChar">
    <w:name w:val="Tekst opmerking Char"/>
    <w:basedOn w:val="Standaardalinea-lettertype"/>
    <w:link w:val="Tekstopmerking"/>
    <w:uiPriority w:val="99"/>
    <w:rsid w:val="00CF6AD8"/>
    <w:rPr>
      <w:rFonts w:ascii="Arial" w:eastAsia="Times New Roman" w:hAnsi="Arial"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F6AD8"/>
    <w:rPr>
      <w:b/>
      <w:bCs/>
    </w:rPr>
  </w:style>
  <w:style w:type="character" w:customStyle="1" w:styleId="OnderwerpvanopmerkingChar">
    <w:name w:val="Onderwerp van opmerking Char"/>
    <w:basedOn w:val="TekstopmerkingChar"/>
    <w:link w:val="Onderwerpvanopmerking"/>
    <w:uiPriority w:val="99"/>
    <w:semiHidden/>
    <w:rsid w:val="00CF6AD8"/>
    <w:rPr>
      <w:rFonts w:ascii="Arial" w:eastAsia="Times New Roman" w:hAnsi="Arial" w:cs="Arial"/>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47084">
      <w:bodyDiv w:val="1"/>
      <w:marLeft w:val="0"/>
      <w:marRight w:val="0"/>
      <w:marTop w:val="0"/>
      <w:marBottom w:val="0"/>
      <w:divBdr>
        <w:top w:val="none" w:sz="0" w:space="0" w:color="auto"/>
        <w:left w:val="none" w:sz="0" w:space="0" w:color="auto"/>
        <w:bottom w:val="none" w:sz="0" w:space="0" w:color="auto"/>
        <w:right w:val="none" w:sz="0" w:space="0" w:color="auto"/>
      </w:divBdr>
    </w:div>
    <w:div w:id="1411079084">
      <w:bodyDiv w:val="1"/>
      <w:marLeft w:val="0"/>
      <w:marRight w:val="0"/>
      <w:marTop w:val="0"/>
      <w:marBottom w:val="0"/>
      <w:divBdr>
        <w:top w:val="none" w:sz="0" w:space="0" w:color="auto"/>
        <w:left w:val="none" w:sz="0" w:space="0" w:color="auto"/>
        <w:bottom w:val="none" w:sz="0" w:space="0" w:color="auto"/>
        <w:right w:val="none" w:sz="0" w:space="0" w:color="auto"/>
      </w:divBdr>
    </w:div>
    <w:div w:id="18991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8" ma:contentTypeDescription="Een nieuw document maken." ma:contentTypeScope="" ma:versionID="a72ac5cd8c63f8bbc8991080afc05ae7">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1beee7ee0f80740f1a38180500d69fe0"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36B4F-F3F3-407E-AFE7-63E750A1E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662097-2983-4695-9169-2F6207D6C5FE}">
  <ds:schemaRefs>
    <ds:schemaRef ds:uri="http://schemas.microsoft.com/sharepoint/v3/contenttype/forms"/>
  </ds:schemaRefs>
</ds:datastoreItem>
</file>

<file path=customXml/itemProps3.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1197</Words>
  <Characters>6585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Notitie</vt:lpstr>
    </vt:vector>
  </TitlesOfParts>
  <Company>Veiligheidsregio Midden- en West-Brabant</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Maike van Elzakker - Dragt</dc:creator>
  <cp:keywords/>
  <dc:description/>
  <cp:lastModifiedBy>Maike van Elzakker - Dragt</cp:lastModifiedBy>
  <cp:revision>160</cp:revision>
  <cp:lastPrinted>2023-12-18T15:31:00Z</cp:lastPrinted>
  <dcterms:created xsi:type="dcterms:W3CDTF">2024-08-13T05:52:00Z</dcterms:created>
  <dcterms:modified xsi:type="dcterms:W3CDTF">2025-04-29T10:34:00Z</dcterms:modified>
</cp:coreProperties>
</file>