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98677" w14:textId="16722F3C"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72E31D1E" wp14:editId="55045601">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CAFAE1A" w:rsidRPr="10A0E0C6">
        <w:rPr>
          <w:b/>
          <w:bCs/>
          <w:sz w:val="22"/>
          <w:szCs w:val="22"/>
        </w:rPr>
        <w:t>2</w:t>
      </w:r>
      <w:r>
        <w:rPr>
          <w:b/>
          <w:bCs/>
          <w:sz w:val="22"/>
          <w:szCs w:val="22"/>
        </w:rPr>
        <w:t>.</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08E73D1A" w14:textId="77777777" w:rsidR="006E6F26" w:rsidRPr="001D3BDC" w:rsidRDefault="006E6F26" w:rsidP="006E6F26">
      <w:pPr>
        <w:rPr>
          <w:rFonts w:cs="Verdana"/>
          <w:szCs w:val="18"/>
        </w:rPr>
      </w:pPr>
      <w:r w:rsidRPr="001D3BDC">
        <w:rPr>
          <w:rFonts w:cs="Verdana"/>
          <w:szCs w:val="18"/>
        </w:rPr>
        <w:t xml:space="preserve">De </w:t>
      </w:r>
      <w:r w:rsidR="00404CB9" w:rsidRPr="00404CB9">
        <w:rPr>
          <w:rFonts w:cs="Verdana"/>
          <w:szCs w:val="18"/>
        </w:rPr>
        <w:t>gegadigde/</w:t>
      </w:r>
      <w:r w:rsidRPr="00404CB9">
        <w:rPr>
          <w:rFonts w:cs="Verdana"/>
          <w:szCs w:val="18"/>
        </w:rPr>
        <w:t xml:space="preserve">inschrijver </w:t>
      </w:r>
      <w:r w:rsidRPr="001D3BDC">
        <w:rPr>
          <w:rFonts w:cs="Verdana"/>
          <w:szCs w:val="18"/>
        </w:rPr>
        <w:t>vult per referentieopdracht de volgende gegevens in.</w:t>
      </w:r>
    </w:p>
    <w:p w14:paraId="672A6659" w14:textId="77777777" w:rsidR="006E6F26" w:rsidRPr="001D3BDC" w:rsidRDefault="006E6F26" w:rsidP="006E6F26">
      <w:pPr>
        <w:ind w:left="-2002"/>
        <w:rPr>
          <w:rFonts w:cs="Verdana"/>
          <w:szCs w:val="18"/>
        </w:rPr>
      </w:pPr>
    </w:p>
    <w:p w14:paraId="37734528" w14:textId="77777777"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60D9194F">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0E5A8101" w:rsidR="006E6F26" w:rsidRPr="00404CB9" w:rsidRDefault="006E6F26" w:rsidP="60D9194F">
            <w:pPr>
              <w:jc w:val="center"/>
              <w:rPr>
                <w:rFonts w:cs="Verdana"/>
                <w:b/>
                <w:bCs/>
                <w:color w:val="FF0000"/>
              </w:rPr>
            </w:pPr>
            <w:r w:rsidRPr="60D9194F">
              <w:rPr>
                <w:rFonts w:cs="Verdana"/>
                <w:b/>
                <w:bCs/>
                <w:color w:val="FFFFFF" w:themeColor="background1"/>
              </w:rPr>
              <w:t>m.b.t. de geschiktheidseis t.a.v. technische bekwaamheid onder §</w:t>
            </w:r>
            <w:r w:rsidR="10765D1F" w:rsidRPr="60D9194F">
              <w:rPr>
                <w:rFonts w:cs="Verdana"/>
                <w:b/>
                <w:bCs/>
                <w:color w:val="FFFFFF" w:themeColor="background1"/>
              </w:rPr>
              <w:t>3.2</w:t>
            </w:r>
            <w:r w:rsidRPr="60D9194F">
              <w:rPr>
                <w:rFonts w:cs="Verdana"/>
                <w:b/>
                <w:bCs/>
                <w:color w:val="FFFFFF" w:themeColor="background1"/>
              </w:rPr>
              <w:t xml:space="preserve"> lid </w:t>
            </w:r>
            <w:r w:rsidR="29A4B0E5" w:rsidRPr="60D9194F">
              <w:rPr>
                <w:rFonts w:cs="Verdana"/>
                <w:b/>
                <w:bCs/>
                <w:color w:val="FFFFFF" w:themeColor="background1"/>
              </w:rPr>
              <w:t>3</w:t>
            </w:r>
          </w:p>
        </w:tc>
      </w:tr>
      <w:tr w:rsidR="006E6F26" w:rsidRPr="001D3BDC" w14:paraId="1B6AADD0" w14:textId="77777777" w:rsidTr="60D9194F">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60D919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60D9194F">
        <w:tc>
          <w:tcPr>
            <w:cnfStyle w:val="000010000000" w:firstRow="0" w:lastRow="0" w:firstColumn="0" w:lastColumn="0" w:oddVBand="1" w:evenVBand="0" w:oddHBand="0" w:evenHBand="0" w:firstRowFirstColumn="0" w:firstRowLastColumn="0" w:lastRowFirstColumn="0" w:lastRowLastColumn="0"/>
            <w:tcW w:w="4933" w:type="dxa"/>
            <w:shd w:val="clear" w:color="auto" w:fill="95B3D7" w:themeFill="accent1" w:themeFillTint="99"/>
          </w:tcPr>
          <w:p w14:paraId="4D4A3678" w14:textId="77777777" w:rsidR="006E6F26" w:rsidRDefault="006E6F26" w:rsidP="00024642">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0BE37135" w14:textId="76A5C429" w:rsidR="006E6F26" w:rsidRPr="0036482E" w:rsidRDefault="00465B0E" w:rsidP="0036482E">
            <w:pPr>
              <w:spacing w:after="20"/>
              <w:rPr>
                <w:szCs w:val="18"/>
              </w:rPr>
            </w:pPr>
            <w:r>
              <w:rPr>
                <w:szCs w:val="18"/>
              </w:rPr>
              <w:t>KC1 – Ervaring met versterking van een regionale waterkering in een veenweide gebied</w:t>
            </w:r>
            <w:r w:rsidR="00385FBB">
              <w:rPr>
                <w:szCs w:val="18"/>
              </w:rPr>
              <w:t>;</w:t>
            </w:r>
          </w:p>
          <w:p w14:paraId="4938A1C7" w14:textId="50634C0F" w:rsidR="006E6F26" w:rsidRDefault="00E44C83" w:rsidP="000B5D55">
            <w:pPr>
              <w:spacing w:after="20"/>
              <w:rPr>
                <w:rStyle w:val="normaltextrun"/>
                <w:color w:val="000000"/>
                <w:bdr w:val="none" w:sz="0" w:space="0" w:color="auto" w:frame="1"/>
              </w:rPr>
            </w:pPr>
            <w:r>
              <w:rPr>
                <w:rStyle w:val="normaltextrun"/>
                <w:color w:val="000000"/>
                <w:szCs w:val="18"/>
                <w:bdr w:val="none" w:sz="0" w:space="0" w:color="auto" w:frame="1"/>
              </w:rPr>
              <w:t>KC2 – Ervaring met herinrichting en ontwerpen van wegen</w:t>
            </w:r>
            <w:r w:rsidR="00385FBB">
              <w:rPr>
                <w:rStyle w:val="normaltextrun"/>
                <w:color w:val="000000"/>
                <w:szCs w:val="18"/>
                <w:bdr w:val="none" w:sz="0" w:space="0" w:color="auto" w:frame="1"/>
              </w:rPr>
              <w:t>;</w:t>
            </w:r>
          </w:p>
          <w:p w14:paraId="2A9128BE" w14:textId="6DC32BAC" w:rsidR="006E6F26" w:rsidRPr="00385FBB" w:rsidRDefault="00385FBB" w:rsidP="00E44C83">
            <w:pPr>
              <w:spacing w:after="20"/>
              <w:rPr>
                <w:rFonts w:cs="Verdana"/>
                <w:szCs w:val="18"/>
              </w:rPr>
            </w:pPr>
            <w:r>
              <w:rPr>
                <w:rStyle w:val="normaltextrun"/>
                <w:color w:val="000000"/>
                <w:bdr w:val="none" w:sz="0" w:space="0" w:color="auto" w:frame="1"/>
              </w:rPr>
              <w:t>KC3 – Ervaring met omgevingscommunicatie, BLVC-plannen.</w:t>
            </w:r>
          </w:p>
        </w:tc>
        <w:tc>
          <w:tcPr>
            <w:tcW w:w="4394" w:type="dxa"/>
          </w:tcPr>
          <w:p w14:paraId="5DAB6C7B"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B721EC"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08D5B3B" w14:textId="77777777" w:rsidR="00463C8B" w:rsidRPr="006E6F26" w:rsidRDefault="00463C8B"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77777777" w:rsidR="006E6F26" w:rsidRDefault="00B721EC"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39D1EF3D" w14:textId="77777777" w:rsidR="00463C8B" w:rsidRPr="006E6F26" w:rsidRDefault="00463C8B"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EDDE421" w14:textId="77777777" w:rsidR="006E6F26" w:rsidRPr="006E6F26" w:rsidRDefault="00B721EC"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c>
      </w:tr>
      <w:tr w:rsidR="00404CB9" w:rsidRPr="001D3BDC" w14:paraId="596185B8" w14:textId="77777777" w:rsidTr="60D919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60D9194F">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4394"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60D919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60D9194F">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60D919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B721EC"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77777777" w:rsidR="00404CB9" w:rsidRPr="001D3BDC" w:rsidRDefault="00404CB9" w:rsidP="00024642">
            <w:pPr>
              <w:spacing w:after="20"/>
            </w:pPr>
            <w:r w:rsidRPr="001D3BDC">
              <w:t xml:space="preserve">Naam </w:t>
            </w:r>
            <w:r w:rsidRPr="00404CB9">
              <w:t>gegadigde/inschrijver</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rsidTr="00F821C3">
        <w:tc>
          <w:tcPr>
            <w:tcW w:w="4962" w:type="dxa"/>
            <w:shd w:val="clear" w:color="auto" w:fill="B8CCE4" w:themeFill="accent1" w:themeFillTint="66"/>
          </w:tcPr>
          <w:p w14:paraId="57B83032"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rsidTr="00F821C3">
        <w:tc>
          <w:tcPr>
            <w:tcW w:w="4962" w:type="dxa"/>
            <w:shd w:val="clear" w:color="auto" w:fill="B8CCE4" w:themeFill="accent1" w:themeFillTint="66"/>
          </w:tcPr>
          <w:p w14:paraId="6216F46C" w14:textId="77777777" w:rsidR="00024642" w:rsidRPr="001D3BDC" w:rsidRDefault="00024642" w:rsidP="00024642">
            <w:pPr>
              <w:spacing w:after="20"/>
            </w:pPr>
            <w:r w:rsidRPr="001D3BDC">
              <w:lastRenderedPageBreak/>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rsidTr="00F821C3">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rsidTr="00F821C3">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rsidTr="00F821C3">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rsidTr="00F821C3">
        <w:tc>
          <w:tcPr>
            <w:tcW w:w="4962" w:type="dxa"/>
            <w:shd w:val="clear" w:color="auto" w:fill="B8CCE4" w:themeFill="accent1" w:themeFillTint="66"/>
          </w:tcPr>
          <w:p w14:paraId="390BB41E"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rsidTr="00F821C3">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rsidTr="00F821C3">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rsidTr="00F821C3">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rsidTr="00F821C3">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07FE122B" w14:textId="77777777" w:rsidR="00024642" w:rsidRPr="00EA350B" w:rsidRDefault="00024642" w:rsidP="00404CB9">
      <w:pPr>
        <w:rPr>
          <w:rFonts w:cs="Verdana"/>
          <w:color w:val="000000"/>
          <w:spacing w:val="4"/>
          <w:szCs w:val="18"/>
        </w:rPr>
      </w:pPr>
    </w:p>
    <w:p w14:paraId="0D0B940D" w14:textId="77777777" w:rsidR="00404CB9" w:rsidRPr="00EA350B" w:rsidRDefault="00404CB9" w:rsidP="00404CB9">
      <w:pPr>
        <w:rPr>
          <w:rFonts w:cs="Verdana"/>
          <w:color w:val="000000"/>
          <w:spacing w:val="4"/>
          <w:szCs w:val="18"/>
        </w:rPr>
      </w:pPr>
    </w:p>
    <w:p w14:paraId="0E27B00A" w14:textId="07BD2675" w:rsidR="00404CB9" w:rsidRPr="00463C8B" w:rsidRDefault="00463C8B" w:rsidP="00CA2531">
      <w:pPr>
        <w:rPr>
          <w:b/>
          <w:bCs/>
        </w:rPr>
      </w:pPr>
      <w:r w:rsidRPr="00463C8B">
        <w:rPr>
          <w:b/>
          <w:bCs/>
        </w:rPr>
        <w:t>Omschrijving KC-1:</w:t>
      </w:r>
    </w:p>
    <w:p w14:paraId="041378C6" w14:textId="13A9A86B" w:rsidR="00463C8B" w:rsidRDefault="008309BF" w:rsidP="00CA2531">
      <w:pPr>
        <w:rPr>
          <w:rStyle w:val="eop"/>
          <w:color w:val="000000"/>
          <w:szCs w:val="18"/>
          <w:shd w:val="clear" w:color="auto" w:fill="FFFFFF"/>
        </w:rPr>
      </w:pPr>
      <w:r>
        <w:rPr>
          <w:rStyle w:val="normaltextrun"/>
          <w:color w:val="000000"/>
          <w:szCs w:val="18"/>
          <w:shd w:val="clear" w:color="auto" w:fill="FFFFFF"/>
        </w:rPr>
        <w:t>Gegadigde heeft in de periode van vijf (5) jaar voorafgaande aan de uiterste datum van een verzoek tot deelneming, tenminste één (1) opdracht (project) in de GWW-sector aangenomen, met een overeengekomen bedrag gelijk of groter dan € 900.000 (exclusief omzetbelasting) waarbij Gegadigde aantoonbaar ervaring heeft opgedaan met de versterking van een regionale waterkering in een veenweide gebied. Het project moet op het moment van indiening van een verzoek tot deelneming naar tevredenheid van de desbetreffende opdrachtgever zijn opgeleverd.</w:t>
      </w:r>
      <w:r>
        <w:rPr>
          <w:rStyle w:val="eop"/>
          <w:color w:val="000000"/>
          <w:szCs w:val="18"/>
          <w:shd w:val="clear" w:color="auto" w:fill="FFFFFF"/>
        </w:rPr>
        <w:t> </w:t>
      </w:r>
    </w:p>
    <w:p w14:paraId="096559F7" w14:textId="77777777" w:rsidR="008309BF" w:rsidRDefault="008309BF" w:rsidP="00CA2531">
      <w:pPr>
        <w:rPr>
          <w:rStyle w:val="eop"/>
          <w:color w:val="000000"/>
          <w:szCs w:val="18"/>
          <w:shd w:val="clear" w:color="auto" w:fill="FFFFFF"/>
        </w:rPr>
      </w:pPr>
    </w:p>
    <w:p w14:paraId="77BE5D1D" w14:textId="64DA7D9E" w:rsidR="008309BF" w:rsidRDefault="008309BF" w:rsidP="00CA2531">
      <w:pPr>
        <w:rPr>
          <w:rStyle w:val="eop"/>
          <w:b/>
          <w:bCs/>
          <w:color w:val="000000"/>
          <w:szCs w:val="18"/>
          <w:shd w:val="clear" w:color="auto" w:fill="FFFFFF"/>
        </w:rPr>
      </w:pPr>
      <w:r w:rsidRPr="008309BF">
        <w:rPr>
          <w:rStyle w:val="eop"/>
          <w:b/>
          <w:bCs/>
          <w:color w:val="000000"/>
          <w:szCs w:val="18"/>
          <w:shd w:val="clear" w:color="auto" w:fill="FFFFFF"/>
        </w:rPr>
        <w:t>Omschrijving KC-2:</w:t>
      </w:r>
    </w:p>
    <w:p w14:paraId="280B79DD" w14:textId="2A52C019" w:rsidR="008309BF" w:rsidRDefault="00E131EA" w:rsidP="00CA2531">
      <w:pPr>
        <w:rPr>
          <w:rStyle w:val="eop"/>
          <w:color w:val="000000"/>
          <w:szCs w:val="18"/>
          <w:shd w:val="clear" w:color="auto" w:fill="FFFFFF"/>
        </w:rPr>
      </w:pPr>
      <w:r>
        <w:rPr>
          <w:rStyle w:val="normaltextrun"/>
          <w:color w:val="000000"/>
          <w:szCs w:val="18"/>
          <w:shd w:val="clear" w:color="auto" w:fill="FFFFFF"/>
        </w:rPr>
        <w:t>Gegadigde heeft in de periode van vijf (5) jaar voorafgaande aan de uiterste datum van een verzoek tot deelneming, tenminste één (1) opdracht (project) in de GWW-sector aangenomen, met een overeengekomen bedrag gelijk of groter dan € 900.000 (exclusief omzetbelasting) waarbij Gegadigde aantoonbaar ervaring heeft opgedaan met het herinrichten en ontwerpen van wegen. Het project moet op het moment van indiening van een verzoek tot deelneming naar tevredenheid van de desbetreffende opdrachtgever zijn opgeleverd.</w:t>
      </w:r>
      <w:r>
        <w:rPr>
          <w:rStyle w:val="eop"/>
          <w:color w:val="000000"/>
          <w:szCs w:val="18"/>
          <w:shd w:val="clear" w:color="auto" w:fill="FFFFFF"/>
        </w:rPr>
        <w:t> </w:t>
      </w:r>
    </w:p>
    <w:p w14:paraId="7EF5C991" w14:textId="77777777" w:rsidR="00E131EA" w:rsidRDefault="00E131EA" w:rsidP="00CA2531">
      <w:pPr>
        <w:rPr>
          <w:rStyle w:val="eop"/>
          <w:color w:val="000000"/>
          <w:szCs w:val="18"/>
          <w:shd w:val="clear" w:color="auto" w:fill="FFFFFF"/>
        </w:rPr>
      </w:pPr>
    </w:p>
    <w:p w14:paraId="393832F4" w14:textId="427619E9" w:rsidR="00E131EA" w:rsidRDefault="00E131EA" w:rsidP="00CA2531">
      <w:pPr>
        <w:rPr>
          <w:rStyle w:val="eop"/>
          <w:b/>
          <w:bCs/>
          <w:color w:val="000000"/>
          <w:szCs w:val="18"/>
          <w:shd w:val="clear" w:color="auto" w:fill="FFFFFF"/>
        </w:rPr>
      </w:pPr>
      <w:r w:rsidRPr="00E131EA">
        <w:rPr>
          <w:rStyle w:val="eop"/>
          <w:b/>
          <w:bCs/>
          <w:color w:val="000000"/>
          <w:szCs w:val="18"/>
          <w:shd w:val="clear" w:color="auto" w:fill="FFFFFF"/>
        </w:rPr>
        <w:t>Omschrijving KC-3:</w:t>
      </w:r>
    </w:p>
    <w:p w14:paraId="196F93D5" w14:textId="2AB902DB" w:rsidR="00E131EA" w:rsidRPr="00E131EA" w:rsidRDefault="00BD13FB" w:rsidP="00CA2531">
      <w:pPr>
        <w:rPr>
          <w:b/>
          <w:bCs/>
        </w:rPr>
      </w:pPr>
      <w:r>
        <w:rPr>
          <w:rStyle w:val="normaltextrun"/>
          <w:color w:val="000000"/>
          <w:szCs w:val="18"/>
          <w:shd w:val="clear" w:color="auto" w:fill="FFFFFF"/>
        </w:rPr>
        <w:t>Gegadigde heeft in de periode van vijf (5) jaar voorafgaande aan de uiterste datum van een verzoek tot deelneming, tenminste één (2) opdrachten (project) in de GWW-sector aangenomen, met een overeengekomen bedrag gelijk of groter dan € 900.000 (exclusief omzetbelasting) waarbij Gegadigde aantoonbaar ervaring heeft opgedaan met omgevings- en bouwcommunicatie en het opstellen van BLVC-plannen. Het project moet op het moment van indiening van een verzoek tot deelneming naar tevredenheid van de desbetreffende opdrachtgever zijn opgeleverd.</w:t>
      </w:r>
      <w:r>
        <w:rPr>
          <w:rStyle w:val="eop"/>
          <w:color w:val="000000"/>
          <w:szCs w:val="18"/>
          <w:shd w:val="clear" w:color="auto" w:fill="FFFFFF"/>
        </w:rPr>
        <w:t> </w:t>
      </w:r>
    </w:p>
    <w:sectPr w:rsidR="00E131EA" w:rsidRPr="00E131EA"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0FD65" w14:textId="77777777" w:rsidR="00024642" w:rsidRDefault="00024642" w:rsidP="00024642">
      <w:pPr>
        <w:spacing w:line="240" w:lineRule="auto"/>
      </w:pPr>
      <w:r>
        <w:separator/>
      </w:r>
    </w:p>
  </w:endnote>
  <w:endnote w:type="continuationSeparator" w:id="0">
    <w:p w14:paraId="53FDAE4C" w14:textId="77777777" w:rsidR="00024642" w:rsidRDefault="00024642"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F6B5D" w14:textId="09BB24CD" w:rsidR="00024642" w:rsidRDefault="00024642">
    <w:pPr>
      <w:pStyle w:val="Voettekst"/>
    </w:pPr>
    <w:r>
      <w:t>Datum [</w:t>
    </w:r>
    <w:r w:rsidRPr="00024642">
      <w:rPr>
        <w:color w:val="FF0000"/>
      </w:rPr>
      <w:t>vul in</w:t>
    </w:r>
    <w:r>
      <w:t>], versie [</w:t>
    </w:r>
    <w:r w:rsidRPr="00024642">
      <w:rPr>
        <w:color w:val="FF0000"/>
      </w:rPr>
      <w:t>vul in</w:t>
    </w:r>
    <w:r>
      <w:t>]</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37164" w14:textId="77777777" w:rsidR="00024642" w:rsidRDefault="00024642" w:rsidP="00024642">
      <w:pPr>
        <w:spacing w:line="240" w:lineRule="auto"/>
      </w:pPr>
      <w:r>
        <w:separator/>
      </w:r>
    </w:p>
  </w:footnote>
  <w:footnote w:type="continuationSeparator" w:id="0">
    <w:p w14:paraId="556125DF" w14:textId="77777777" w:rsidR="00024642" w:rsidRDefault="00024642"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54126" w14:textId="0B373CCE" w:rsidR="00024642" w:rsidRDefault="54FDDAB2">
    <w:pPr>
      <w:pStyle w:val="Koptekst"/>
    </w:pPr>
    <w:r>
      <w:t xml:space="preserve">AANBESTEDING </w:t>
    </w:r>
    <w:r w:rsidR="00C1445D">
      <w:t>Kadeverbetering deelgebied 1 Zeevang</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639DB"/>
    <w:rsid w:val="00065EC2"/>
    <w:rsid w:val="0007559E"/>
    <w:rsid w:val="000B1624"/>
    <w:rsid w:val="000B5D55"/>
    <w:rsid w:val="000D4004"/>
    <w:rsid w:val="001179EA"/>
    <w:rsid w:val="0019548F"/>
    <w:rsid w:val="001F3A68"/>
    <w:rsid w:val="00245FDE"/>
    <w:rsid w:val="00315FBA"/>
    <w:rsid w:val="003168DE"/>
    <w:rsid w:val="00321634"/>
    <w:rsid w:val="00355F4A"/>
    <w:rsid w:val="0036482E"/>
    <w:rsid w:val="00364F15"/>
    <w:rsid w:val="00385FBB"/>
    <w:rsid w:val="003E163A"/>
    <w:rsid w:val="003E66E5"/>
    <w:rsid w:val="00403165"/>
    <w:rsid w:val="00404CB9"/>
    <w:rsid w:val="00432324"/>
    <w:rsid w:val="00442E89"/>
    <w:rsid w:val="0044781C"/>
    <w:rsid w:val="0046028A"/>
    <w:rsid w:val="00463C8B"/>
    <w:rsid w:val="00465B0E"/>
    <w:rsid w:val="00485AF7"/>
    <w:rsid w:val="004F0106"/>
    <w:rsid w:val="00501C14"/>
    <w:rsid w:val="006C6DE8"/>
    <w:rsid w:val="006E6F26"/>
    <w:rsid w:val="007004E8"/>
    <w:rsid w:val="00720F5F"/>
    <w:rsid w:val="00724B2B"/>
    <w:rsid w:val="0077686E"/>
    <w:rsid w:val="007C138D"/>
    <w:rsid w:val="0081650C"/>
    <w:rsid w:val="008309BF"/>
    <w:rsid w:val="009745C1"/>
    <w:rsid w:val="009F5D13"/>
    <w:rsid w:val="00A527C8"/>
    <w:rsid w:val="00A84276"/>
    <w:rsid w:val="00AF43BE"/>
    <w:rsid w:val="00B51B24"/>
    <w:rsid w:val="00B721EC"/>
    <w:rsid w:val="00BA0F19"/>
    <w:rsid w:val="00BD13FB"/>
    <w:rsid w:val="00C1445D"/>
    <w:rsid w:val="00C46EDC"/>
    <w:rsid w:val="00C73CDF"/>
    <w:rsid w:val="00C9616B"/>
    <w:rsid w:val="00CA2531"/>
    <w:rsid w:val="00CB1564"/>
    <w:rsid w:val="00D231A5"/>
    <w:rsid w:val="00D309E9"/>
    <w:rsid w:val="00D422D9"/>
    <w:rsid w:val="00D549BE"/>
    <w:rsid w:val="00DA5DFE"/>
    <w:rsid w:val="00DE469A"/>
    <w:rsid w:val="00E131EA"/>
    <w:rsid w:val="00E35F65"/>
    <w:rsid w:val="00E4088D"/>
    <w:rsid w:val="00E44C83"/>
    <w:rsid w:val="00E6365D"/>
    <w:rsid w:val="00E7653C"/>
    <w:rsid w:val="00F23CFA"/>
    <w:rsid w:val="00F26018"/>
    <w:rsid w:val="00F40FB9"/>
    <w:rsid w:val="00F70B62"/>
    <w:rsid w:val="00FD708F"/>
    <w:rsid w:val="00FF443B"/>
    <w:rsid w:val="0CAFAE1A"/>
    <w:rsid w:val="10765D1F"/>
    <w:rsid w:val="10A0E0C6"/>
    <w:rsid w:val="1D9B3300"/>
    <w:rsid w:val="29A4B0E5"/>
    <w:rsid w:val="54FDDAB2"/>
    <w:rsid w:val="60D91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normaltextrun">
    <w:name w:val="normaltextrun"/>
    <w:basedOn w:val="Standaardalinea-lettertype"/>
    <w:rsid w:val="0036482E"/>
  </w:style>
  <w:style w:type="character" w:customStyle="1" w:styleId="eop">
    <w:name w:val="eop"/>
    <w:basedOn w:val="Standaardalinea-lettertype"/>
    <w:rsid w:val="00364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e25d18-8228-47af-a98c-8cc5005cc6d3" xsi:nil="true"/>
    <lcf76f155ced4ddcb4097134ff3c332f xmlns="3985e3fc-7615-4a75-9d1f-e9829e7d7360">
      <Terms xmlns="http://schemas.microsoft.com/office/infopath/2007/PartnerControls"/>
    </lcf76f155ced4ddcb4097134ff3c332f>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2025</Jaar>
    <TenderNednummer xmlns="3985e3fc-7615-4a75-9d1f-e9829e7d7360" xsi:nil="true"/>
    <DocumentSetDescription xmlns="http://schemas.microsoft.com/sharepoint/v3">-Check aanbestedingssoort.</DocumentSetDescription>
    <Corsadossiernummer xmlns="3985e3fc-7615-4a75-9d1f-e9829e7d7360">
      <Url xsi:nil="true"/>
      <Description xsi:nil="true"/>
    </Corsadossiernummer>
    <Corsaadrescode xmlns="3985e3fc-7615-4a75-9d1f-e9829e7d7360" xsi:nil="true"/>
    <Afdeling xmlns="3985e3fc-7615-4a75-9d1f-e9829e7d7360" xsi:nil="true"/>
    <Einddatum xmlns="3985e3fc-7615-4a75-9d1f-e9829e7d73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1" ma:contentTypeDescription="Een nieuw document maken." ma:contentTypeScope="" ma:versionID="1e20f43a0fca6451f20f7cd50392129b">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b88a738c29eec9d6f46c74f76d267e97"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3D83E-DC03-4EF8-B1A8-1D4EB6D945C4}">
  <ds:schemaRefs>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documentManagement/types"/>
    <ds:schemaRef ds:uri="07e25d18-8228-47af-a98c-8cc5005cc6d3"/>
    <ds:schemaRef ds:uri="3985e3fc-7615-4a75-9d1f-e9829e7d7360"/>
    <ds:schemaRef ds:uri="http://schemas.microsoft.com/sharepoint/v3"/>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CD971921-261E-454B-A7EF-6C41367B8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2926</Characters>
  <Application>Microsoft Office Word</Application>
  <DocSecurity>0</DocSecurity>
  <Lines>24</Lines>
  <Paragraphs>6</Paragraphs>
  <ScaleCrop>false</ScaleCrop>
  <Company>Microsoft</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cp:revision>
  <dcterms:created xsi:type="dcterms:W3CDTF">2025-04-24T13:51:00Z</dcterms:created>
  <dcterms:modified xsi:type="dcterms:W3CDTF">2025-04-24T13:51:00Z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