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7557" w14:textId="10B906E1" w:rsidR="00833573" w:rsidRPr="00833573" w:rsidRDefault="00833573" w:rsidP="00833573">
      <w:pPr>
        <w:rPr>
          <w:rFonts w:eastAsia="Times New Roman" w:cs="Times New Roman"/>
          <w:b/>
          <w:bCs/>
          <w:kern w:val="0"/>
          <w:sz w:val="24"/>
          <w:szCs w:val="24"/>
          <w:lang w:eastAsia="nl-NL"/>
          <w14:ligatures w14:val="none"/>
        </w:rPr>
      </w:pPr>
      <w:bookmarkStart w:id="0" w:name="_Hlk170120446"/>
      <w:bookmarkStart w:id="1" w:name="_Hlk169691454"/>
      <w:r w:rsidRPr="00833573">
        <w:rPr>
          <w:rFonts w:eastAsia="Times New Roman" w:cs="Times New Roman"/>
          <w:b/>
          <w:bCs/>
          <w:kern w:val="0"/>
          <w:sz w:val="24"/>
          <w:szCs w:val="24"/>
          <w:lang w:eastAsia="nl-NL"/>
          <w14:ligatures w14:val="none"/>
        </w:rPr>
        <w:t xml:space="preserve">Bijlage </w:t>
      </w:r>
      <w:r w:rsidR="00166C62">
        <w:rPr>
          <w:rFonts w:eastAsia="Times New Roman" w:cs="Times New Roman"/>
          <w:b/>
          <w:bCs/>
          <w:kern w:val="0"/>
          <w:sz w:val="24"/>
          <w:szCs w:val="24"/>
          <w:lang w:eastAsia="nl-NL"/>
          <w14:ligatures w14:val="none"/>
        </w:rPr>
        <w:t>8, U</w:t>
      </w:r>
      <w:r w:rsidRPr="00833573">
        <w:rPr>
          <w:rFonts w:eastAsia="Times New Roman" w:cs="Times New Roman"/>
          <w:b/>
          <w:bCs/>
          <w:kern w:val="0"/>
          <w:sz w:val="24"/>
          <w:szCs w:val="24"/>
          <w:lang w:eastAsia="nl-NL"/>
          <w14:ligatures w14:val="none"/>
        </w:rPr>
        <w:t>itvoeringsvoorwaarden Eerst een Thuis</w:t>
      </w:r>
    </w:p>
    <w:bookmarkEnd w:id="0"/>
    <w:p w14:paraId="24937D66" w14:textId="77777777" w:rsidR="00833573" w:rsidRPr="00833573" w:rsidRDefault="00833573" w:rsidP="00833573">
      <w:pPr>
        <w:rPr>
          <w:rFonts w:eastAsia="Times New Roman" w:cs="Times New Roman"/>
          <w:color w:val="FF0000"/>
          <w:kern w:val="0"/>
          <w:lang w:eastAsia="nl-NL"/>
          <w14:ligatures w14:val="none"/>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5939"/>
      </w:tblGrid>
      <w:tr w:rsidR="00833573" w:rsidRPr="00833573" w14:paraId="7B5C51F8" w14:textId="77777777" w:rsidTr="00CB2F5C">
        <w:tc>
          <w:tcPr>
            <w:tcW w:w="9060" w:type="dxa"/>
            <w:gridSpan w:val="2"/>
            <w:shd w:val="clear" w:color="auto" w:fill="00B0F0"/>
          </w:tcPr>
          <w:p w14:paraId="493E7005" w14:textId="77777777" w:rsidR="00833573" w:rsidRPr="00833573" w:rsidRDefault="00833573" w:rsidP="00833573">
            <w:pPr>
              <w:tabs>
                <w:tab w:val="left" w:pos="324"/>
                <w:tab w:val="left" w:pos="859"/>
              </w:tabs>
              <w:spacing w:line="240" w:lineRule="auto"/>
              <w:jc w:val="center"/>
              <w:rPr>
                <w:rFonts w:eastAsia="Calibri" w:cs="Times New Roman"/>
                <w:b/>
                <w:bCs/>
                <w:kern w:val="0"/>
                <w:lang w:eastAsia="nl-NL"/>
                <w14:ligatures w14:val="none"/>
              </w:rPr>
            </w:pPr>
            <w:r w:rsidRPr="00833573">
              <w:rPr>
                <w:rFonts w:eastAsia="Calibri" w:cs="Times New Roman"/>
                <w:b/>
                <w:bCs/>
                <w:kern w:val="0"/>
                <w:lang w:eastAsia="nl-NL"/>
                <w14:ligatures w14:val="none"/>
              </w:rPr>
              <w:t>Uitvoeringsvoorwaarden algemeen</w:t>
            </w:r>
          </w:p>
        </w:tc>
      </w:tr>
      <w:tr w:rsidR="00833573" w:rsidRPr="00833573" w14:paraId="45115F93" w14:textId="77777777" w:rsidTr="00CB2F5C">
        <w:tc>
          <w:tcPr>
            <w:tcW w:w="3121" w:type="dxa"/>
            <w:shd w:val="clear" w:color="auto" w:fill="auto"/>
          </w:tcPr>
          <w:p w14:paraId="1FC1955A"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Integriteit</w:t>
            </w:r>
          </w:p>
        </w:tc>
        <w:tc>
          <w:tcPr>
            <w:tcW w:w="5939" w:type="dxa"/>
            <w:shd w:val="clear" w:color="auto" w:fill="auto"/>
          </w:tcPr>
          <w:p w14:paraId="608B53B8" w14:textId="77777777" w:rsidR="00833573" w:rsidRPr="00833573" w:rsidRDefault="00833573" w:rsidP="00833573">
            <w:pPr>
              <w:tabs>
                <w:tab w:val="left" w:pos="324"/>
                <w:tab w:val="left" w:pos="859"/>
              </w:tabs>
              <w:ind w:left="257" w:hanging="257"/>
              <w:rPr>
                <w:rFonts w:eastAsia="Calibri" w:cs="Times New Roman"/>
                <w:kern w:val="0"/>
                <w:lang w:eastAsia="nl-NL"/>
                <w14:ligatures w14:val="none"/>
              </w:rPr>
            </w:pPr>
            <w:r w:rsidRPr="00833573">
              <w:rPr>
                <w:rFonts w:eastAsia="Calibri" w:cs="Times New Roman"/>
                <w:kern w:val="0"/>
                <w:lang w:eastAsia="nl-NL"/>
                <w14:ligatures w14:val="none"/>
              </w:rPr>
              <w:t>1. Aanbieder en zijn directie en/of bestuur verklaren in het kader van hun integriteit door ondertekening van de overeenkomst dat zij in de afgelopen 5 jaren, voorafgaand aan de datum van ondertekening van de overeenkomst in ieder geval:</w:t>
            </w:r>
          </w:p>
          <w:p w14:paraId="5C179242"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niet betrokken zijn geweest bij strafbare feiten noch strafbare overtredingen hebben begaan;</w:t>
            </w:r>
          </w:p>
          <w:p w14:paraId="0F52D4B5"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geen verdachten van strafbare feiten zijn geweest noch daarvoor zijn veroordeeld;</w:t>
            </w:r>
          </w:p>
          <w:p w14:paraId="77B6D85A"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 xml:space="preserve">geen bestuursrechtelijke en/of fiscaalrechtelijke boetes opgelegd hebben gekregen; </w:t>
            </w:r>
          </w:p>
          <w:p w14:paraId="3C96E22B"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geen bestuursrechtelijke handhavingsmaatregelen opgelegd hebben gekregen in de vorm van een last onder bestuursdwang en/of dwangsom;</w:t>
            </w:r>
          </w:p>
          <w:p w14:paraId="036F4DA3"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zich niet in het maatschappelijk en/of zakelijk verkeer onaanvaardbaar hebben gedragen;</w:t>
            </w:r>
          </w:p>
          <w:p w14:paraId="60021AAA"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zich niet schuldig hebben gemaakt aan ongeoorloofde afspraken;</w:t>
            </w:r>
          </w:p>
          <w:p w14:paraId="4BC5CB4A" w14:textId="77777777" w:rsidR="00833573" w:rsidRPr="00833573" w:rsidRDefault="00833573" w:rsidP="00833573">
            <w:pPr>
              <w:numPr>
                <w:ilvl w:val="0"/>
                <w:numId w:val="6"/>
              </w:numPr>
              <w:tabs>
                <w:tab w:val="left" w:pos="324"/>
                <w:tab w:val="left" w:pos="859"/>
              </w:tabs>
              <w:ind w:left="714" w:hanging="357"/>
              <w:contextualSpacing/>
              <w:jc w:val="both"/>
              <w:rPr>
                <w:rFonts w:eastAsia="Calibri" w:cs="Times New Roman"/>
                <w:bCs/>
                <w:kern w:val="0"/>
                <w:lang w:eastAsia="nl-NL"/>
                <w14:ligatures w14:val="none"/>
              </w:rPr>
            </w:pPr>
            <w:r w:rsidRPr="00833573">
              <w:rPr>
                <w:rFonts w:eastAsia="Calibri" w:cs="Times New Roman"/>
                <w:bCs/>
                <w:kern w:val="0"/>
                <w:lang w:eastAsia="nl-NL"/>
                <w14:ligatures w14:val="none"/>
              </w:rPr>
              <w:t>medewerkers van de gemeenten geen persoonlijke voordelen hebben gegund met als doel om orders of overeenkomsten te krijgen of te houden.</w:t>
            </w:r>
          </w:p>
          <w:p w14:paraId="7E14C66C" w14:textId="77777777" w:rsidR="00833573" w:rsidRPr="00833573" w:rsidRDefault="00833573" w:rsidP="00833573">
            <w:pPr>
              <w:tabs>
                <w:tab w:val="left" w:pos="324"/>
                <w:tab w:val="left" w:pos="859"/>
              </w:tabs>
              <w:ind w:left="257" w:hanging="257"/>
              <w:rPr>
                <w:rFonts w:eastAsia="Calibri" w:cs="Times New Roman"/>
                <w:kern w:val="0"/>
                <w:lang w:eastAsia="nl-NL"/>
                <w14:ligatures w14:val="none"/>
              </w:rPr>
            </w:pPr>
            <w:r w:rsidRPr="00833573">
              <w:rPr>
                <w:rFonts w:eastAsia="Calibri" w:cs="Times New Roman"/>
                <w:kern w:val="0"/>
                <w:lang w:eastAsia="nl-NL"/>
                <w14:ligatures w14:val="none"/>
              </w:rPr>
              <w:t>2. Aanbieder (bestuurder(s)/directie, medewerkers en door Aanbieder eventueel in te zetten derden) is verplicht om zich gedurende de looptijd van de overeenkomst integer te gedragen. Er mogen geen integriteitstwijfels bestaan of ontstaan. De integriteit van de Aanbieder is in ieder geval geschonden of er bestaan integriteitstwijfels indien:</w:t>
            </w:r>
          </w:p>
          <w:p w14:paraId="7E0D16B1" w14:textId="77777777" w:rsidR="00833573" w:rsidRPr="00833573" w:rsidRDefault="00833573" w:rsidP="00833573">
            <w:pPr>
              <w:numPr>
                <w:ilvl w:val="0"/>
                <w:numId w:val="1"/>
              </w:numPr>
              <w:tabs>
                <w:tab w:val="left" w:pos="324"/>
                <w:tab w:val="left" w:pos="722"/>
              </w:tabs>
              <w:rPr>
                <w:rFonts w:eastAsia="Calibri" w:cs="Times New Roman"/>
                <w:kern w:val="0"/>
                <w:lang w:eastAsia="nl-NL"/>
                <w14:ligatures w14:val="none"/>
              </w:rPr>
            </w:pPr>
            <w:r w:rsidRPr="00833573">
              <w:rPr>
                <w:rFonts w:eastAsia="Calibri" w:cs="Times New Roman"/>
                <w:kern w:val="0"/>
                <w:lang w:eastAsia="nl-NL"/>
                <w14:ligatures w14:val="none"/>
              </w:rPr>
              <w:t>Aanbieder strafbare feiten en/of overtredingen heeft gepleegd, medegepleegd of daaraan medeplichtig is of daarvan is verdacht of feiten heeft begaan die in het maatschappelijk verkeer als maatschappelijk onaanvaardbaar zijn aangemerkt;</w:t>
            </w:r>
          </w:p>
          <w:p w14:paraId="572C6F13" w14:textId="77777777" w:rsidR="00833573" w:rsidRPr="00833573" w:rsidRDefault="00833573" w:rsidP="00833573">
            <w:pPr>
              <w:numPr>
                <w:ilvl w:val="0"/>
                <w:numId w:val="1"/>
              </w:numPr>
              <w:tabs>
                <w:tab w:val="left" w:pos="324"/>
                <w:tab w:val="left" w:pos="722"/>
              </w:tabs>
              <w:rPr>
                <w:rFonts w:eastAsia="Calibri" w:cs="Times New Roman"/>
                <w:kern w:val="0"/>
                <w:lang w:eastAsia="nl-NL"/>
                <w14:ligatures w14:val="none"/>
              </w:rPr>
            </w:pPr>
            <w:r w:rsidRPr="00833573">
              <w:rPr>
                <w:rFonts w:eastAsia="Calibri" w:cs="Times New Roman"/>
                <w:kern w:val="0"/>
                <w:lang w:eastAsia="nl-NL"/>
                <w14:ligatures w14:val="none"/>
              </w:rPr>
              <w:t>sprake is van feiten en omstandigheden die erop wijzen of redelijkerwijs doen vermoeden dat Aanbieder in relatie staat tot strafbare feiten;</w:t>
            </w:r>
          </w:p>
          <w:p w14:paraId="5EADFF98" w14:textId="77777777" w:rsidR="00833573" w:rsidRPr="00833573" w:rsidRDefault="00833573" w:rsidP="00833573">
            <w:pPr>
              <w:numPr>
                <w:ilvl w:val="0"/>
                <w:numId w:val="1"/>
              </w:numPr>
              <w:tabs>
                <w:tab w:val="left" w:pos="324"/>
                <w:tab w:val="left" w:pos="722"/>
              </w:tabs>
              <w:rPr>
                <w:rFonts w:eastAsia="Calibri" w:cs="Times New Roman"/>
                <w:kern w:val="0"/>
                <w:lang w:eastAsia="nl-NL"/>
                <w14:ligatures w14:val="none"/>
              </w:rPr>
            </w:pPr>
            <w:r w:rsidRPr="00833573">
              <w:rPr>
                <w:rFonts w:eastAsia="Calibri" w:cs="Times New Roman"/>
                <w:kern w:val="0"/>
                <w:lang w:eastAsia="nl-NL"/>
                <w14:ligatures w14:val="none"/>
              </w:rPr>
              <w:t>sprake is van feiten en omstandigheden die erop wijzen dat Aanbieder op enige wijze bedragen aan de bedrijfsvoering onttrekt ter aanwending van voor de branche niet-gebruikelijke, of niet-integere, of niet-</w:t>
            </w:r>
            <w:r w:rsidRPr="00833573">
              <w:rPr>
                <w:rFonts w:eastAsia="Calibri" w:cs="Times New Roman"/>
                <w:kern w:val="0"/>
                <w:lang w:eastAsia="nl-NL"/>
                <w14:ligatures w14:val="none"/>
              </w:rPr>
              <w:lastRenderedPageBreak/>
              <w:t>marktconforme, of niet ter ondersteuning van de bedrijfsvoering, bedoelde uitgaven;</w:t>
            </w:r>
          </w:p>
          <w:p w14:paraId="5433664D" w14:textId="77777777" w:rsidR="00833573" w:rsidRPr="00833573" w:rsidRDefault="00833573" w:rsidP="00833573">
            <w:pPr>
              <w:numPr>
                <w:ilvl w:val="0"/>
                <w:numId w:val="1"/>
              </w:numPr>
              <w:tabs>
                <w:tab w:val="left" w:pos="324"/>
                <w:tab w:val="left" w:pos="722"/>
              </w:tabs>
              <w:rPr>
                <w:rFonts w:eastAsia="Calibri" w:cs="Times New Roman"/>
                <w:kern w:val="0"/>
                <w:lang w:eastAsia="nl-NL"/>
                <w14:ligatures w14:val="none"/>
              </w:rPr>
            </w:pPr>
            <w:r w:rsidRPr="00833573">
              <w:rPr>
                <w:rFonts w:eastAsia="Calibri" w:cs="Times New Roman"/>
                <w:kern w:val="0"/>
                <w:lang w:eastAsia="nl-NL"/>
                <w14:ligatures w14:val="none"/>
              </w:rPr>
              <w:t>sprake is van feiten en omstandigheden die erop wijzen of redelijkerwijs doen vermoeden dat Aanbieder en/of de aan hem gelieerde vennootschappen een (zakelijk) samenwerkingsverband onderhoudt met derden die in relatie staan tot strafbare feiten of daarvan onder verdenking staan;</w:t>
            </w:r>
          </w:p>
          <w:p w14:paraId="52E86A05" w14:textId="77777777" w:rsidR="00833573" w:rsidRPr="00833573" w:rsidRDefault="00833573" w:rsidP="00833573">
            <w:pPr>
              <w:numPr>
                <w:ilvl w:val="0"/>
                <w:numId w:val="1"/>
              </w:numPr>
              <w:tabs>
                <w:tab w:val="left" w:pos="324"/>
                <w:tab w:val="left" w:pos="722"/>
              </w:tabs>
              <w:rPr>
                <w:rFonts w:eastAsia="Calibri" w:cs="Times New Roman"/>
                <w:kern w:val="0"/>
                <w:lang w:eastAsia="nl-NL"/>
                <w14:ligatures w14:val="none"/>
              </w:rPr>
            </w:pPr>
            <w:r w:rsidRPr="00833573">
              <w:rPr>
                <w:rFonts w:eastAsia="Calibri" w:cs="Times New Roman"/>
                <w:kern w:val="0"/>
                <w:lang w:eastAsia="nl-NL"/>
                <w14:ligatures w14:val="none"/>
              </w:rPr>
              <w:t>sprake is van feiten en omstandigheden die erop wijzen of redelijkerwijs doen vermoeden dat ter verkrijging van deze overeenkomst door Aanbieder een strafbaar feit is gepleegd of een overtreding is begaan.</w:t>
            </w:r>
          </w:p>
          <w:p w14:paraId="393817AF" w14:textId="77777777" w:rsidR="00833573" w:rsidRPr="00833573" w:rsidRDefault="00833573" w:rsidP="00833573">
            <w:pPr>
              <w:tabs>
                <w:tab w:val="left" w:pos="324"/>
                <w:tab w:val="left" w:pos="859"/>
              </w:tabs>
              <w:ind w:left="257" w:hanging="257"/>
              <w:rPr>
                <w:rFonts w:eastAsia="Calibri" w:cs="Times New Roman"/>
                <w:bCs/>
                <w:kern w:val="0"/>
                <w:lang w:eastAsia="nl-NL"/>
                <w14:ligatures w14:val="none"/>
              </w:rPr>
            </w:pPr>
            <w:r w:rsidRPr="00833573">
              <w:rPr>
                <w:rFonts w:eastAsia="Calibri" w:cs="Times New Roman"/>
                <w:kern w:val="0"/>
                <w:lang w:eastAsia="nl-NL"/>
                <w14:ligatures w14:val="none"/>
              </w:rPr>
              <w:t>3.</w:t>
            </w:r>
            <w:r w:rsidRPr="00833573">
              <w:rPr>
                <w:rFonts w:eastAsia="Calibri" w:cs="Times New Roman"/>
                <w:kern w:val="0"/>
                <w:lang w:eastAsia="nl-NL"/>
                <w14:ligatures w14:val="none"/>
              </w:rPr>
              <w:tab/>
            </w:r>
            <w:r w:rsidRPr="00833573">
              <w:rPr>
                <w:rFonts w:eastAsia="Calibri" w:cs="Times New Roman"/>
                <w:bCs/>
                <w:kern w:val="0"/>
                <w:lang w:eastAsia="nl-NL"/>
                <w14:ligatures w14:val="none"/>
              </w:rPr>
              <w:t>De gemeente(n) kunnen een integriteitsonderzoek (laten) uitvoeren bij Aanbieder of zijn in te zetten onderaannemer en/of een advies vragen aan het Bureau bevordering integriteitsbeoordelingen. Aanbieder werkt altijd kosteloos mee aan een dergelijk integriteitsonderzoek, tenzij dit redelijkerwijs niet van hem kan worden verlangd. De kosten van het onderzoek komen voor rekening van de gemeente(n), tenzij op grond van de uitkomst van het onderzoek de overeenkomst met Aanbieder wordt ontbonden als gevolg van integriteitsschending. In dat geval verhalen de gemeente(n) de kosten op Aanbieder.</w:t>
            </w:r>
          </w:p>
          <w:p w14:paraId="37F1748F" w14:textId="77777777" w:rsidR="00833573" w:rsidRPr="00833573" w:rsidRDefault="00833573" w:rsidP="00833573">
            <w:pPr>
              <w:tabs>
                <w:tab w:val="left" w:pos="324"/>
                <w:tab w:val="left" w:pos="859"/>
              </w:tabs>
              <w:ind w:left="257" w:hanging="257"/>
              <w:rPr>
                <w:rFonts w:eastAsia="Calibri" w:cs="Times New Roman"/>
                <w:kern w:val="0"/>
                <w:lang w:eastAsia="nl-NL"/>
                <w14:ligatures w14:val="none"/>
              </w:rPr>
            </w:pPr>
            <w:r w:rsidRPr="00833573">
              <w:rPr>
                <w:rFonts w:eastAsia="Calibri" w:cs="Times New Roman"/>
                <w:bCs/>
                <w:kern w:val="0"/>
                <w:lang w:eastAsia="nl-NL"/>
                <w14:ligatures w14:val="none"/>
              </w:rPr>
              <w:t>4. In geval van ontbinding van de overeenkomst als bedoeld onder 3) zijn de gemeenten niet gehouden tot vergoeding van welke schade van Aanbieder dan ook. Aanbieder vrijwaart de gemeenten van (schade-)claims van derden als gevolg van een ontbinding van de overeenkomst door de Centrumgemeente op grond van het vermelde onder 3).</w:t>
            </w:r>
          </w:p>
        </w:tc>
      </w:tr>
      <w:tr w:rsidR="00833573" w:rsidRPr="00833573" w14:paraId="01A11580" w14:textId="77777777" w:rsidTr="00CB2F5C">
        <w:tc>
          <w:tcPr>
            <w:tcW w:w="3121" w:type="dxa"/>
            <w:shd w:val="clear" w:color="auto" w:fill="auto"/>
          </w:tcPr>
          <w:p w14:paraId="468C6B22" w14:textId="77777777" w:rsidR="00833573" w:rsidRPr="00833573" w:rsidRDefault="00833573" w:rsidP="00833573">
            <w:pPr>
              <w:rPr>
                <w:rFonts w:eastAsia="Calibri" w:cs="Times New Roman"/>
                <w:kern w:val="0"/>
                <w:highlight w:val="yellow"/>
                <w:lang w:eastAsia="nl-NL"/>
                <w14:ligatures w14:val="none"/>
              </w:rPr>
            </w:pPr>
            <w:r w:rsidRPr="00833573">
              <w:rPr>
                <w:rFonts w:eastAsia="Calibri" w:cs="Times New Roman"/>
                <w:kern w:val="0"/>
                <w:lang w:eastAsia="nl-NL"/>
                <w14:ligatures w14:val="none"/>
              </w:rPr>
              <w:lastRenderedPageBreak/>
              <w:t>Algemene voorwaarden</w:t>
            </w:r>
          </w:p>
        </w:tc>
        <w:tc>
          <w:tcPr>
            <w:tcW w:w="5939" w:type="dxa"/>
            <w:shd w:val="clear" w:color="auto" w:fill="auto"/>
          </w:tcPr>
          <w:p w14:paraId="13F6E44D" w14:textId="77777777" w:rsidR="00833573" w:rsidRPr="00833573" w:rsidRDefault="00833573" w:rsidP="00833573">
            <w:pPr>
              <w:tabs>
                <w:tab w:val="left" w:pos="324"/>
                <w:tab w:val="left" w:pos="859"/>
              </w:tabs>
              <w:rPr>
                <w:rFonts w:eastAsia="Calibri" w:cs="Times New Roman"/>
                <w:kern w:val="0"/>
                <w:lang w:eastAsia="nl-NL"/>
                <w14:ligatures w14:val="none"/>
              </w:rPr>
            </w:pPr>
            <w:r w:rsidRPr="00833573">
              <w:rPr>
                <w:rFonts w:eastAsia="Calibri" w:cs="Times New Roman"/>
                <w:kern w:val="0"/>
                <w:lang w:eastAsia="nl-NL"/>
                <w14:ligatures w14:val="none"/>
              </w:rPr>
              <w:t>De algemene voorwaarden van Aanbieder, onder welke naam en in welke vorm dan ook, zijn niet van toepassing.</w:t>
            </w:r>
          </w:p>
        </w:tc>
      </w:tr>
      <w:tr w:rsidR="00833573" w:rsidRPr="00833573" w14:paraId="0DD47D44" w14:textId="77777777" w:rsidTr="00CB2F5C">
        <w:tc>
          <w:tcPr>
            <w:tcW w:w="9060" w:type="dxa"/>
            <w:gridSpan w:val="2"/>
            <w:shd w:val="clear" w:color="auto" w:fill="00B0F0"/>
          </w:tcPr>
          <w:p w14:paraId="1BC27378" w14:textId="77777777" w:rsidR="00833573" w:rsidRPr="00833573" w:rsidRDefault="00833573" w:rsidP="00833573">
            <w:pPr>
              <w:ind w:left="324"/>
              <w:jc w:val="center"/>
              <w:rPr>
                <w:rFonts w:eastAsia="Calibri" w:cs="Times New Roman"/>
                <w:b/>
                <w:bCs/>
                <w:kern w:val="0"/>
                <w:lang w:eastAsia="nl-NL"/>
                <w14:ligatures w14:val="none"/>
              </w:rPr>
            </w:pPr>
            <w:r w:rsidRPr="00833573">
              <w:rPr>
                <w:rFonts w:eastAsia="Calibri" w:cs="Times New Roman"/>
                <w:b/>
                <w:bCs/>
                <w:kern w:val="0"/>
                <w:lang w:eastAsia="nl-NL"/>
                <w14:ligatures w14:val="none"/>
              </w:rPr>
              <w:t>Uitvoeringsvoorwaarden uitvoering</w:t>
            </w:r>
          </w:p>
        </w:tc>
      </w:tr>
      <w:tr w:rsidR="00833573" w:rsidRPr="00833573" w14:paraId="2ED12807" w14:textId="77777777" w:rsidTr="00CB2F5C">
        <w:tc>
          <w:tcPr>
            <w:tcW w:w="3121" w:type="dxa"/>
            <w:shd w:val="clear" w:color="auto" w:fill="auto"/>
          </w:tcPr>
          <w:p w14:paraId="2BD6614C"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Bereikbaarheid en beschikbaarheid ondersteuning</w:t>
            </w:r>
          </w:p>
        </w:tc>
        <w:tc>
          <w:tcPr>
            <w:tcW w:w="5939" w:type="dxa"/>
            <w:shd w:val="clear" w:color="auto" w:fill="auto"/>
          </w:tcPr>
          <w:p w14:paraId="5A5F7CA8" w14:textId="77777777" w:rsidR="00833573" w:rsidRPr="00833573" w:rsidRDefault="00833573" w:rsidP="00833573">
            <w:pPr>
              <w:tabs>
                <w:tab w:val="left" w:pos="324"/>
                <w:tab w:val="left" w:pos="859"/>
              </w:tabs>
              <w:ind w:left="214" w:hanging="214"/>
              <w:rPr>
                <w:rFonts w:eastAsia="Calibri" w:cs="Times New Roman"/>
                <w:kern w:val="0"/>
                <w:lang w:eastAsia="nl-NL"/>
                <w14:ligatures w14:val="none"/>
              </w:rPr>
            </w:pPr>
            <w:r w:rsidRPr="00833573">
              <w:rPr>
                <w:rFonts w:eastAsia="Calibri" w:cs="Times New Roman"/>
                <w:kern w:val="0"/>
                <w:lang w:eastAsia="nl-NL"/>
                <w14:ligatures w14:val="none"/>
              </w:rPr>
              <w:t>1. De ondersteuning vanuit Aanbieder is 24/7 telefonisch bereikbaar voor de Deelnemer of andere betrokken partijen zoals de woningcorporatie.</w:t>
            </w:r>
          </w:p>
          <w:p w14:paraId="1C3E2BA3" w14:textId="77777777" w:rsidR="00833573" w:rsidRPr="00833573" w:rsidRDefault="00833573" w:rsidP="00833573">
            <w:pPr>
              <w:tabs>
                <w:tab w:val="left" w:pos="324"/>
              </w:tabs>
              <w:ind w:left="214" w:hanging="214"/>
              <w:rPr>
                <w:rFonts w:eastAsia="Calibri" w:cs="Times New Roman"/>
                <w:kern w:val="0"/>
                <w:lang w:eastAsia="nl-NL"/>
                <w14:ligatures w14:val="none"/>
              </w:rPr>
            </w:pPr>
            <w:r w:rsidRPr="00833573">
              <w:rPr>
                <w:rFonts w:eastAsia="Calibri" w:cs="Times New Roman"/>
                <w:kern w:val="0"/>
                <w:lang w:eastAsia="nl-NL"/>
                <w14:ligatures w14:val="none"/>
              </w:rPr>
              <w:t>2. Fysieke opvolging (beschikbaarheid) kan uitgesteld worden tot het volgende dagdeel (ochtend/middag). Dit kan ook in het weekend zijn</w:t>
            </w:r>
            <w:r w:rsidRPr="00833573">
              <w:rPr>
                <w:rFonts w:eastAsia="Calibri" w:cs="Times New Roman"/>
                <w:kern w:val="0"/>
                <w:vertAlign w:val="superscript"/>
                <w:lang w:eastAsia="nl-NL"/>
                <w14:ligatures w14:val="none"/>
              </w:rPr>
              <w:footnoteReference w:id="1"/>
            </w:r>
            <w:r w:rsidRPr="00833573">
              <w:rPr>
                <w:rFonts w:eastAsia="Calibri" w:cs="Times New Roman"/>
                <w:kern w:val="0"/>
                <w:lang w:eastAsia="nl-NL"/>
                <w14:ligatures w14:val="none"/>
              </w:rPr>
              <w:t>.</w:t>
            </w:r>
          </w:p>
          <w:p w14:paraId="181CCBE8" w14:textId="77777777" w:rsidR="00833573" w:rsidRPr="00833573" w:rsidRDefault="00833573" w:rsidP="00833573">
            <w:pPr>
              <w:numPr>
                <w:ilvl w:val="0"/>
                <w:numId w:val="4"/>
              </w:numPr>
              <w:tabs>
                <w:tab w:val="left" w:pos="214"/>
              </w:tabs>
              <w:ind w:left="215" w:hanging="215"/>
              <w:rPr>
                <w:rFonts w:eastAsia="Calibri" w:cs="Times New Roman"/>
                <w:kern w:val="0"/>
                <w:lang w:eastAsia="nl-NL"/>
                <w14:ligatures w14:val="none"/>
              </w:rPr>
            </w:pPr>
            <w:r w:rsidRPr="00833573">
              <w:rPr>
                <w:rFonts w:eastAsia="Calibri" w:cs="Times New Roman"/>
                <w:kern w:val="0"/>
                <w:lang w:eastAsia="nl-NL"/>
                <w14:ligatures w14:val="none"/>
              </w:rPr>
              <w:lastRenderedPageBreak/>
              <w:t>Aanbieder biedt meerdere keren per week fysieke ondersteuning tussen 8:00 en 22:00 uur, 52 weken per jaar.</w:t>
            </w:r>
          </w:p>
          <w:p w14:paraId="23C745E5" w14:textId="77777777" w:rsidR="00833573" w:rsidRPr="00833573" w:rsidRDefault="00833573" w:rsidP="00833573">
            <w:pPr>
              <w:numPr>
                <w:ilvl w:val="0"/>
                <w:numId w:val="4"/>
              </w:numPr>
              <w:tabs>
                <w:tab w:val="left" w:pos="214"/>
              </w:tabs>
              <w:ind w:left="215" w:hanging="215"/>
              <w:rPr>
                <w:rFonts w:eastAsia="Calibri" w:cs="Times New Roman"/>
                <w:kern w:val="0"/>
                <w:lang w:eastAsia="nl-NL"/>
                <w14:ligatures w14:val="none"/>
              </w:rPr>
            </w:pPr>
            <w:r w:rsidRPr="00833573">
              <w:rPr>
                <w:rFonts w:eastAsia="Calibri" w:cs="Times New Roman"/>
                <w:kern w:val="0"/>
                <w:lang w:eastAsia="nl-NL"/>
                <w14:ligatures w14:val="none"/>
              </w:rPr>
              <w:t>Zowel de Deelnemer als het netwerk van de Deelnemer en woningcorporatie kan Aanbieder benaderen, bijvoorbeeld bij overlast of (dreigende) escalatie.</w:t>
            </w:r>
          </w:p>
        </w:tc>
      </w:tr>
      <w:tr w:rsidR="00833573" w:rsidRPr="00833573" w14:paraId="5ED265AD" w14:textId="77777777" w:rsidTr="00CB2F5C">
        <w:tc>
          <w:tcPr>
            <w:tcW w:w="3121" w:type="dxa"/>
            <w:shd w:val="clear" w:color="auto" w:fill="auto"/>
          </w:tcPr>
          <w:p w14:paraId="28F9531C"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Samenwerking bij de ondersteuning</w:t>
            </w:r>
          </w:p>
        </w:tc>
        <w:tc>
          <w:tcPr>
            <w:tcW w:w="5939" w:type="dxa"/>
            <w:shd w:val="clear" w:color="auto" w:fill="auto"/>
          </w:tcPr>
          <w:p w14:paraId="7FF62658" w14:textId="77777777" w:rsidR="00833573" w:rsidRPr="00833573" w:rsidRDefault="00833573" w:rsidP="00833573">
            <w:pPr>
              <w:numPr>
                <w:ilvl w:val="0"/>
                <w:numId w:val="3"/>
              </w:numPr>
              <w:ind w:left="301" w:hanging="284"/>
              <w:rPr>
                <w:rFonts w:eastAsia="Calibri" w:cs="Times New Roman"/>
                <w:kern w:val="0"/>
                <w:lang w:eastAsia="nl-NL"/>
                <w14:ligatures w14:val="none"/>
              </w:rPr>
            </w:pPr>
            <w:r w:rsidRPr="00833573">
              <w:rPr>
                <w:rFonts w:eastAsia="Calibri" w:cs="Times New Roman"/>
                <w:kern w:val="0"/>
                <w:lang w:eastAsia="nl-NL"/>
                <w14:ligatures w14:val="none"/>
              </w:rPr>
              <w:t xml:space="preserve">De inzet van de ondersteuning is dusdanig dat er zicht blijft op de situatie waardoor signalen snel en adequaat worden opgepakt. Dat betekent dat deze ook ongepland en </w:t>
            </w:r>
            <w:proofErr w:type="spellStart"/>
            <w:r w:rsidRPr="00833573">
              <w:rPr>
                <w:rFonts w:eastAsia="Calibri" w:cs="Times New Roman"/>
                <w:kern w:val="0"/>
                <w:lang w:eastAsia="nl-NL"/>
                <w14:ligatures w14:val="none"/>
              </w:rPr>
              <w:t>outreachend</w:t>
            </w:r>
            <w:proofErr w:type="spellEnd"/>
            <w:r w:rsidRPr="00833573">
              <w:rPr>
                <w:rFonts w:eastAsia="Calibri" w:cs="Times New Roman"/>
                <w:kern w:val="0"/>
                <w:lang w:eastAsia="nl-NL"/>
                <w14:ligatures w14:val="none"/>
              </w:rPr>
              <w:footnoteReference w:id="2"/>
            </w:r>
            <w:r w:rsidRPr="00833573">
              <w:rPr>
                <w:rFonts w:eastAsia="Calibri" w:cs="Times New Roman"/>
                <w:kern w:val="0"/>
                <w:lang w:eastAsia="nl-NL"/>
                <w14:ligatures w14:val="none"/>
              </w:rPr>
              <w:t xml:space="preserve"> is.</w:t>
            </w:r>
          </w:p>
          <w:p w14:paraId="212A019F" w14:textId="77777777" w:rsidR="00833573" w:rsidRPr="00833573" w:rsidRDefault="00833573" w:rsidP="00833573">
            <w:pPr>
              <w:numPr>
                <w:ilvl w:val="0"/>
                <w:numId w:val="3"/>
              </w:numPr>
              <w:ind w:left="301" w:hanging="284"/>
              <w:rPr>
                <w:rFonts w:eastAsia="Calibri" w:cs="Times New Roman"/>
                <w:kern w:val="0"/>
                <w:lang w:eastAsia="nl-NL"/>
                <w14:ligatures w14:val="none"/>
              </w:rPr>
            </w:pPr>
            <w:r w:rsidRPr="00833573">
              <w:rPr>
                <w:rFonts w:eastAsia="Calibri" w:cs="Times New Roman"/>
                <w:kern w:val="0"/>
                <w:lang w:eastAsia="nl-NL"/>
                <w14:ligatures w14:val="none"/>
              </w:rPr>
              <w:t>De ondersteuning wordt geboden door een beperkt aantal begeleiders, zodat er continuïteit is in het traject.</w:t>
            </w:r>
          </w:p>
          <w:p w14:paraId="638CE9C8" w14:textId="77777777" w:rsidR="00833573" w:rsidRPr="00833573" w:rsidRDefault="00833573" w:rsidP="00833573">
            <w:pPr>
              <w:numPr>
                <w:ilvl w:val="0"/>
                <w:numId w:val="3"/>
              </w:numPr>
              <w:ind w:left="301" w:hanging="284"/>
              <w:rPr>
                <w:rFonts w:eastAsia="Calibri" w:cs="Times New Roman"/>
                <w:kern w:val="0"/>
                <w:lang w:eastAsia="nl-NL"/>
                <w14:ligatures w14:val="none"/>
              </w:rPr>
            </w:pPr>
            <w:r w:rsidRPr="00833573">
              <w:rPr>
                <w:rFonts w:eastAsia="Calibri" w:cs="Times New Roman"/>
                <w:kern w:val="0"/>
                <w:lang w:eastAsia="nl-NL"/>
                <w14:ligatures w14:val="none"/>
              </w:rPr>
              <w:t>Aanbieder zorgt voor een proactieve samenwerking en maakt afspraken met de ketenpartners zorg en veiligheid, woningcorporaties, voorliggend veld en lokale gemeenten.</w:t>
            </w:r>
          </w:p>
          <w:p w14:paraId="2FF18043" w14:textId="77777777" w:rsidR="00833573" w:rsidRPr="00833573" w:rsidRDefault="00833573" w:rsidP="00833573">
            <w:pPr>
              <w:numPr>
                <w:ilvl w:val="0"/>
                <w:numId w:val="3"/>
              </w:numPr>
              <w:ind w:left="301" w:hanging="284"/>
              <w:rPr>
                <w:rFonts w:eastAsia="Calibri" w:cs="Times New Roman"/>
                <w:kern w:val="0"/>
                <w:lang w:eastAsia="nl-NL"/>
                <w14:ligatures w14:val="none"/>
              </w:rPr>
            </w:pPr>
            <w:r w:rsidRPr="00833573">
              <w:rPr>
                <w:rFonts w:eastAsia="Calibri" w:cs="Times New Roman"/>
                <w:kern w:val="0"/>
                <w:lang w:eastAsia="nl-NL"/>
                <w14:ligatures w14:val="none"/>
              </w:rPr>
              <w:t>Er wordt zo veel als mogelijk ingezet op een woonsetting in de gemeente van herkomst om het versterken van sociale relaties in de eigen woonomgeving mogelijk te maken.</w:t>
            </w:r>
          </w:p>
        </w:tc>
      </w:tr>
      <w:tr w:rsidR="00833573" w:rsidRPr="00833573" w14:paraId="0DA73B01" w14:textId="77777777" w:rsidTr="00CB2F5C">
        <w:tc>
          <w:tcPr>
            <w:tcW w:w="3121" w:type="dxa"/>
            <w:shd w:val="clear" w:color="auto" w:fill="auto"/>
          </w:tcPr>
          <w:p w14:paraId="489387CC"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Intensiteit van de ondersteuning</w:t>
            </w:r>
          </w:p>
        </w:tc>
        <w:tc>
          <w:tcPr>
            <w:tcW w:w="5939" w:type="dxa"/>
            <w:shd w:val="clear" w:color="auto" w:fill="auto"/>
          </w:tcPr>
          <w:p w14:paraId="5ECD70CD"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Aanbieder biedt gemiddeld 6-8 uur ondersteuning verdeeld over meerdere momenten per week waarbij minimaal 80% van de ondersteuning directe tijd is en fysiek en individueel plaatsvindt.</w:t>
            </w:r>
          </w:p>
          <w:p w14:paraId="0A6D648F"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Fysieke ondersteuning kan geboden worden tussen 8:00 uur en 20:00 uur.</w:t>
            </w:r>
          </w:p>
          <w:p w14:paraId="21B76DA2"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 xml:space="preserve">Afhankelijk van de behoefte van de Deelnemer kan dat ook in het weekeinde plaatsvinden. </w:t>
            </w:r>
          </w:p>
          <w:p w14:paraId="14F5B5B9"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 xml:space="preserve">Er is regelmatig gevraagd en ongevraagd contact met de Deelnemer om invulling te geven aan de signalerende functie en </w:t>
            </w:r>
            <w:proofErr w:type="spellStart"/>
            <w:r w:rsidRPr="00833573">
              <w:rPr>
                <w:rFonts w:eastAsia="Calibri" w:cs="Times New Roman"/>
                <w:kern w:val="0"/>
                <w:lang w:eastAsia="nl-NL"/>
                <w14:ligatures w14:val="none"/>
              </w:rPr>
              <w:t>outreachende</w:t>
            </w:r>
            <w:proofErr w:type="spellEnd"/>
            <w:r w:rsidRPr="00833573">
              <w:rPr>
                <w:rFonts w:eastAsia="Calibri" w:cs="Times New Roman"/>
                <w:kern w:val="0"/>
                <w:lang w:eastAsia="nl-NL"/>
                <w14:ligatures w14:val="none"/>
              </w:rPr>
              <w:t xml:space="preserve"> werkwijze. Hierdoor blijft er zicht op de situatie waardoor signalen snel en adequaat worden opgepakt. </w:t>
            </w:r>
          </w:p>
          <w:p w14:paraId="314933D4"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 xml:space="preserve">De ondersteuning wordt geboden door een beperkt aantal begeleiders, zodat er continuïteit is in het traject. </w:t>
            </w:r>
          </w:p>
          <w:p w14:paraId="605619A4"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 xml:space="preserve">De ondersteuning past zich aan </w:t>
            </w:r>
            <w:proofErr w:type="spellStart"/>
            <w:r w:rsidRPr="00833573">
              <w:rPr>
                <w:rFonts w:eastAsia="Calibri" w:cs="Times New Roman"/>
                <w:kern w:val="0"/>
                <w:lang w:eastAsia="nl-NL"/>
                <w14:ligatures w14:val="none"/>
              </w:rPr>
              <w:t>aan</w:t>
            </w:r>
            <w:proofErr w:type="spellEnd"/>
            <w:r w:rsidRPr="00833573">
              <w:rPr>
                <w:rFonts w:eastAsia="Calibri" w:cs="Times New Roman"/>
                <w:kern w:val="0"/>
                <w:lang w:eastAsia="nl-NL"/>
                <w14:ligatures w14:val="none"/>
              </w:rPr>
              <w:t xml:space="preserve"> de Deelnemer.</w:t>
            </w:r>
          </w:p>
          <w:p w14:paraId="6222894F" w14:textId="77777777" w:rsidR="00833573" w:rsidRPr="00833573" w:rsidRDefault="00833573" w:rsidP="00833573">
            <w:pPr>
              <w:numPr>
                <w:ilvl w:val="0"/>
                <w:numId w:val="5"/>
              </w:numPr>
              <w:ind w:left="310" w:hanging="283"/>
              <w:rPr>
                <w:rFonts w:eastAsia="Calibri" w:cs="Times New Roman"/>
                <w:kern w:val="0"/>
                <w:lang w:eastAsia="nl-NL"/>
                <w14:ligatures w14:val="none"/>
              </w:rPr>
            </w:pPr>
            <w:r w:rsidRPr="00833573">
              <w:rPr>
                <w:rFonts w:eastAsia="Calibri" w:cs="Times New Roman"/>
                <w:kern w:val="0"/>
                <w:lang w:eastAsia="nl-NL"/>
                <w14:ligatures w14:val="none"/>
              </w:rPr>
              <w:t>Er is één begeleider die zicht houdt op de ontwikkelingen en die verantwoordelijkheid draagt voor de ondersteuning die een Deelnemer nodig heeft. Op deze manier kan continuïteit van ondersteuning bij de Deelnemer volgend worden ingezet.</w:t>
            </w:r>
          </w:p>
          <w:p w14:paraId="61FA88A5" w14:textId="77777777" w:rsidR="00833573" w:rsidRPr="00833573" w:rsidRDefault="00833573" w:rsidP="00833573">
            <w:pPr>
              <w:numPr>
                <w:ilvl w:val="0"/>
                <w:numId w:val="3"/>
              </w:numPr>
              <w:ind w:left="299" w:hanging="284"/>
              <w:rPr>
                <w:rFonts w:eastAsia="Calibri" w:cs="Times New Roman"/>
                <w:kern w:val="0"/>
                <w:lang w:eastAsia="nl-NL"/>
                <w14:ligatures w14:val="none"/>
              </w:rPr>
            </w:pPr>
            <w:r w:rsidRPr="00833573">
              <w:rPr>
                <w:rFonts w:eastAsia="Calibri" w:cs="Times New Roman"/>
                <w:kern w:val="0"/>
                <w:lang w:eastAsia="nl-NL"/>
                <w14:ligatures w14:val="none"/>
              </w:rPr>
              <w:lastRenderedPageBreak/>
              <w:t>Zowel de Deelnemer als het netwerk van de Deelnemer en de woningbouwcorporatie kan Aanbieder benaderen bijvoorbeeld bij overlast of (dreigende) escalatie.</w:t>
            </w:r>
          </w:p>
          <w:p w14:paraId="6358FFD3" w14:textId="77777777" w:rsidR="00833573" w:rsidRPr="00833573" w:rsidRDefault="00833573" w:rsidP="00833573">
            <w:pPr>
              <w:numPr>
                <w:ilvl w:val="0"/>
                <w:numId w:val="3"/>
              </w:numPr>
              <w:ind w:left="299" w:hanging="284"/>
              <w:rPr>
                <w:rFonts w:eastAsia="Calibri" w:cs="Times New Roman"/>
                <w:kern w:val="0"/>
                <w:lang w:eastAsia="nl-NL"/>
                <w14:ligatures w14:val="none"/>
              </w:rPr>
            </w:pPr>
            <w:r w:rsidRPr="00833573">
              <w:rPr>
                <w:rFonts w:eastAsia="Calibri" w:cs="Times New Roman"/>
                <w:kern w:val="0"/>
                <w:lang w:eastAsia="nl-NL"/>
                <w14:ligatures w14:val="none"/>
              </w:rPr>
              <w:t>Er is regelmatige afstemming met betrokken ketenpartners, gemeente en zorgaanbieder(s).</w:t>
            </w:r>
          </w:p>
          <w:p w14:paraId="685B3258" w14:textId="77777777" w:rsidR="00833573" w:rsidRPr="00833573" w:rsidRDefault="00833573" w:rsidP="00833573">
            <w:pPr>
              <w:numPr>
                <w:ilvl w:val="0"/>
                <w:numId w:val="3"/>
              </w:numPr>
              <w:tabs>
                <w:tab w:val="left" w:pos="324"/>
              </w:tabs>
              <w:ind w:left="299" w:hanging="284"/>
              <w:contextualSpacing/>
              <w:rPr>
                <w:rFonts w:eastAsia="Calibri" w:cs="Times New Roman"/>
                <w:kern w:val="0"/>
                <w:lang w:eastAsia="nl-NL"/>
                <w14:ligatures w14:val="none"/>
              </w:rPr>
            </w:pPr>
            <w:r w:rsidRPr="00833573">
              <w:rPr>
                <w:rFonts w:eastAsia="Calibri" w:cs="Times New Roman"/>
                <w:kern w:val="0"/>
                <w:lang w:eastAsia="nl-NL"/>
                <w14:ligatures w14:val="none"/>
              </w:rPr>
              <w:t>Er wordt zo veel als mogelijk ingezet op het versterken van sociale relaties en netwerk in de eigen woonomgeving.</w:t>
            </w:r>
          </w:p>
        </w:tc>
      </w:tr>
      <w:tr w:rsidR="00833573" w:rsidRPr="00833573" w14:paraId="32B0AC15" w14:textId="77777777" w:rsidTr="00CB2F5C">
        <w:tc>
          <w:tcPr>
            <w:tcW w:w="3121" w:type="dxa"/>
            <w:shd w:val="clear" w:color="auto" w:fill="auto"/>
          </w:tcPr>
          <w:p w14:paraId="638F5174"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 xml:space="preserve">Trajectplan </w:t>
            </w:r>
          </w:p>
        </w:tc>
        <w:tc>
          <w:tcPr>
            <w:tcW w:w="5939" w:type="dxa"/>
            <w:shd w:val="clear" w:color="auto" w:fill="auto"/>
          </w:tcPr>
          <w:p w14:paraId="0C34C2E9" w14:textId="77777777" w:rsidR="00833573" w:rsidRPr="00833573" w:rsidRDefault="00833573" w:rsidP="00833573">
            <w:pPr>
              <w:rPr>
                <w:rFonts w:eastAsia="Calibri" w:cs="Times New Roman"/>
                <w:iCs/>
                <w:kern w:val="0"/>
                <w:lang w:eastAsia="nl-NL"/>
                <w14:ligatures w14:val="none"/>
              </w:rPr>
            </w:pPr>
            <w:r w:rsidRPr="00833573">
              <w:rPr>
                <w:rFonts w:eastAsia="Calibri" w:cs="Times New Roman"/>
                <w:iCs/>
                <w:kern w:val="0"/>
                <w:lang w:eastAsia="nl-NL"/>
                <w14:ligatures w14:val="none"/>
              </w:rPr>
              <w:t>Eisen aan het trajectplan:</w:t>
            </w:r>
          </w:p>
          <w:p w14:paraId="5F260A1B"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 xml:space="preserve">Aanbieder stelt binnen 8 weken na ontvangst van het Wmo bericht 301 (besluit) een trajectplan op volgens de richtlijnen van het kwaliteitskader Wmo Brabant Noordoost-Oost en de werkafspraken zoals gepubliceerd op </w:t>
            </w:r>
            <w:hyperlink r:id="rId10" w:history="1">
              <w:r w:rsidRPr="00833573">
                <w:rPr>
                  <w:rFonts w:eastAsia="Calibri" w:cs="Times New Roman"/>
                  <w:color w:val="0000FF"/>
                  <w:kern w:val="0"/>
                  <w:u w:val="single"/>
                  <w:lang w:eastAsia="nl-NL"/>
                  <w14:ligatures w14:val="none"/>
                </w:rPr>
                <w:t>www.RIWMO</w:t>
              </w:r>
            </w:hyperlink>
            <w:r w:rsidRPr="00833573">
              <w:rPr>
                <w:rFonts w:eastAsia="Calibri" w:cs="Times New Roman"/>
                <w:kern w:val="0"/>
                <w:u w:val="single"/>
                <w:lang w:eastAsia="nl-NL"/>
                <w14:ligatures w14:val="none"/>
              </w:rPr>
              <w:t>.nl</w:t>
            </w:r>
            <w:r w:rsidRPr="00833573">
              <w:rPr>
                <w:rFonts w:eastAsia="Calibri" w:cs="Times New Roman"/>
                <w:kern w:val="0"/>
                <w:lang w:eastAsia="nl-NL"/>
                <w14:ligatures w14:val="none"/>
              </w:rPr>
              <w:t>;</w:t>
            </w:r>
          </w:p>
          <w:p w14:paraId="515EA71E"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Aanbieder levert het trajectplan aan bij de contactpersoon van de lokale gemeente en bij het regioteam BWO;</w:t>
            </w:r>
          </w:p>
          <w:p w14:paraId="373E06A9"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Aanbieder stuurt de trajectplannen via beveiligde mail;</w:t>
            </w:r>
          </w:p>
          <w:p w14:paraId="61925649"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Aanbieder ontvangt bij niet-akkoord binnen 4 weken een inhoudelijke terugkoppeling vanuit de gemeente op welke punten het trajectplan verbeterd dient te worden. Indien het trajectplan niet-akkoord is, levert Aanbieder binnen 2 tot 4 weken een aangepast trajectplan aan bij de gemeente;</w:t>
            </w:r>
          </w:p>
          <w:p w14:paraId="46052701"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De Deelnemer wordt middels de beschikking op de hoogte gesteld van het feit dat het trajectplan wordt gedeeld met de betreffende gemeente;</w:t>
            </w:r>
          </w:p>
          <w:p w14:paraId="4EB62E33"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Aanbieder geeft aantoonbaar invulling aan het proces van de ‘regie bij de Deelnemer’. Aanbieder betrekt hiervoor de Deelnemer en indien aanwezig het sociaal netwerk bij de invulling van de ondersteuning, het opstellen en bijstellen van de doelen, subdoelen en acties in het trajectplan en de evaluatie.</w:t>
            </w:r>
          </w:p>
          <w:p w14:paraId="3E173664" w14:textId="77777777" w:rsidR="00833573" w:rsidRPr="00833573" w:rsidRDefault="00833573" w:rsidP="00833573">
            <w:pPr>
              <w:numPr>
                <w:ilvl w:val="0"/>
                <w:numId w:val="2"/>
              </w:numPr>
              <w:ind w:left="276" w:hanging="276"/>
              <w:rPr>
                <w:rFonts w:eastAsia="Calibri" w:cs="Times New Roman"/>
                <w:kern w:val="0"/>
                <w:lang w:eastAsia="nl-NL"/>
                <w14:ligatures w14:val="none"/>
              </w:rPr>
            </w:pPr>
            <w:r w:rsidRPr="00833573">
              <w:rPr>
                <w:rFonts w:eastAsia="Calibri" w:cs="Times New Roman"/>
                <w:kern w:val="0"/>
                <w:lang w:eastAsia="nl-NL"/>
                <w14:ligatures w14:val="none"/>
              </w:rPr>
              <w:t>Aanbieder signaleert terugval/dreigende achteruitgang en zet hierop adequate ondersteuning in. Aanbieder maakt hierover afspraken met de Deelnemer. Bijvoorbeeld hoe te handelen als de Deelnemer afspraken niet nakomt/de deur niet opent.</w:t>
            </w:r>
          </w:p>
          <w:p w14:paraId="1B8E6855" w14:textId="77777777" w:rsidR="00833573" w:rsidRPr="00833573" w:rsidRDefault="00833573" w:rsidP="00833573">
            <w:pPr>
              <w:ind w:left="33"/>
              <w:rPr>
                <w:rFonts w:eastAsia="Calibri" w:cs="Times New Roman"/>
                <w:kern w:val="0"/>
                <w:lang w:eastAsia="nl-NL"/>
                <w14:ligatures w14:val="none"/>
              </w:rPr>
            </w:pPr>
          </w:p>
          <w:p w14:paraId="41453BBA" w14:textId="77777777" w:rsidR="00833573" w:rsidRPr="00833573" w:rsidRDefault="00833573" w:rsidP="00833573">
            <w:pPr>
              <w:ind w:left="33"/>
              <w:rPr>
                <w:rFonts w:eastAsia="Calibri" w:cs="Times New Roman"/>
                <w:kern w:val="0"/>
                <w:lang w:eastAsia="nl-NL"/>
                <w14:ligatures w14:val="none"/>
              </w:rPr>
            </w:pPr>
            <w:r w:rsidRPr="00833573">
              <w:rPr>
                <w:rFonts w:eastAsia="Calibri" w:cs="Times New Roman"/>
                <w:kern w:val="0"/>
                <w:lang w:eastAsia="nl-NL"/>
                <w14:ligatures w14:val="none"/>
              </w:rPr>
              <w:t>In het trajectplan wordt minimaal ingegaan op:</w:t>
            </w:r>
          </w:p>
          <w:p w14:paraId="181126EA"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de situatieschets van de Deelnemer Housing First</w:t>
            </w:r>
          </w:p>
          <w:p w14:paraId="650E9867"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de hulpvraag, wensen en doelen van de Deelnemer, waarbij rekening gehouden wordt met actieve betrokkenheid zonder dwang;</w:t>
            </w:r>
          </w:p>
          <w:p w14:paraId="7BF98680"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lastRenderedPageBreak/>
              <w:t>de resultaten meegegeven in de beschikking vanuit de gemeente;</w:t>
            </w:r>
          </w:p>
          <w:p w14:paraId="2EA9C999"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de omschrijving van de doelen waaraan wordt gewerkt, in overeenstemming met, aansluitend op en gekoppeld aan de resultaten uit de beschikking en de hulpvraag van de Deelnemer. Deze doelen zijn SMART geformuleerd;</w:t>
            </w:r>
          </w:p>
          <w:p w14:paraId="42A7B80A"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het onderzoeken aan welke doelen de Deelnemer kan en wil werken volgens de principes van Housing First;</w:t>
            </w:r>
          </w:p>
          <w:p w14:paraId="374C4015"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concrete activiteiten hoe aan doelen wordt gewerkt, wanneer en met wie;</w:t>
            </w:r>
          </w:p>
          <w:p w14:paraId="0343476A"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hoe de Deelnemer/sociaal netwerk/mantelzorg betrokken is bij het opstellen, bijstellen of behalen van de doelen, subdoelen en acties in het trajectplan;</w:t>
            </w:r>
          </w:p>
          <w:p w14:paraId="4717628F"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hoe de Deelnemer het trajectplan beheert vanuit het uitgangspunt keuze en regie ligt bij de Deelnemer;</w:t>
            </w:r>
          </w:p>
          <w:p w14:paraId="672CD281"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hoe invulling wordt gegeven aan een periodieke evaluatie van het trajectplan;</w:t>
            </w:r>
          </w:p>
          <w:p w14:paraId="3D948571"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wie casusregisseur is;</w:t>
            </w:r>
          </w:p>
          <w:p w14:paraId="05D00D15" w14:textId="77777777" w:rsidR="00833573" w:rsidRPr="00833573" w:rsidRDefault="00833573" w:rsidP="00833573">
            <w:pPr>
              <w:numPr>
                <w:ilvl w:val="0"/>
                <w:numId w:val="7"/>
              </w:numPr>
              <w:contextualSpacing/>
              <w:rPr>
                <w:rFonts w:eastAsia="Calibri" w:cs="Times New Roman"/>
                <w:kern w:val="0"/>
                <w:lang w:eastAsia="nl-NL"/>
                <w14:ligatures w14:val="none"/>
              </w:rPr>
            </w:pPr>
            <w:r w:rsidRPr="00833573">
              <w:rPr>
                <w:rFonts w:eastAsia="Calibri" w:cs="Times New Roman"/>
                <w:kern w:val="0"/>
                <w:lang w:eastAsia="nl-NL"/>
                <w14:ligatures w14:val="none"/>
              </w:rPr>
              <w:t>tussentijds bijstellen van doelen, subdoelen en acties en reden tot bijstellen.</w:t>
            </w:r>
          </w:p>
          <w:p w14:paraId="1992879E" w14:textId="77777777" w:rsidR="00833573" w:rsidRPr="00833573" w:rsidRDefault="00833573" w:rsidP="00833573">
            <w:pPr>
              <w:ind w:left="33"/>
              <w:rPr>
                <w:rFonts w:eastAsia="Calibri" w:cs="Times New Roman"/>
                <w:kern w:val="0"/>
                <w:lang w:eastAsia="nl-NL"/>
                <w14:ligatures w14:val="none"/>
              </w:rPr>
            </w:pPr>
          </w:p>
          <w:p w14:paraId="25697997" w14:textId="77777777" w:rsidR="00833573" w:rsidRPr="00833573" w:rsidRDefault="00833573" w:rsidP="00833573">
            <w:pPr>
              <w:ind w:left="33"/>
              <w:rPr>
                <w:rFonts w:eastAsia="Calibri" w:cs="Times New Roman"/>
                <w:kern w:val="0"/>
                <w:lang w:eastAsia="nl-NL"/>
                <w14:ligatures w14:val="none"/>
              </w:rPr>
            </w:pPr>
            <w:r w:rsidRPr="00833573">
              <w:rPr>
                <w:rFonts w:eastAsia="Calibri" w:cs="Times New Roman"/>
                <w:kern w:val="0"/>
                <w:lang w:eastAsia="nl-NL"/>
                <w14:ligatures w14:val="none"/>
              </w:rPr>
              <w:t>Het trajectplan sluit naar het oordeel van de Regionale toegang aan op de verleningsbeschikking. Aanbieder is verantwoordelijk voor het achterhalen van de daarin gestelde resultaten. Daarbij voert de Deelnemer de regie over de uitvoering van het plan, tenzij de Deelnemer hiertoe niet in staat is. Dan voert Aanbieder casusregie uit voor het trajectplan.</w:t>
            </w:r>
          </w:p>
          <w:p w14:paraId="5A6A4A61" w14:textId="77777777" w:rsidR="00833573" w:rsidRPr="00833573" w:rsidRDefault="00833573" w:rsidP="00833573">
            <w:pPr>
              <w:ind w:left="33"/>
              <w:rPr>
                <w:rFonts w:eastAsia="Calibri" w:cs="Times New Roman"/>
                <w:kern w:val="0"/>
                <w:lang w:eastAsia="nl-NL"/>
                <w14:ligatures w14:val="none"/>
              </w:rPr>
            </w:pPr>
          </w:p>
          <w:p w14:paraId="3AB451BE" w14:textId="77777777" w:rsidR="00833573" w:rsidRPr="00833573" w:rsidRDefault="00833573" w:rsidP="00833573">
            <w:pPr>
              <w:ind w:left="33"/>
              <w:rPr>
                <w:rFonts w:eastAsia="Calibri" w:cs="Times New Roman"/>
                <w:kern w:val="0"/>
                <w:lang w:eastAsia="nl-NL"/>
                <w14:ligatures w14:val="none"/>
              </w:rPr>
            </w:pPr>
            <w:r w:rsidRPr="00833573">
              <w:rPr>
                <w:rFonts w:eastAsia="Calibri" w:cs="Times New Roman"/>
                <w:kern w:val="0"/>
                <w:lang w:eastAsia="nl-NL"/>
                <w14:ligatures w14:val="none"/>
              </w:rPr>
              <w:t>Bij de start van de ondersteuning hebben Aanbieder en Deelnemer afspraken gemaakt over handelswijzen bij o.a. dreigende achteruitgang en signalen van ‘zorgmijding'.</w:t>
            </w:r>
          </w:p>
        </w:tc>
      </w:tr>
      <w:tr w:rsidR="00833573" w:rsidRPr="00833573" w14:paraId="01F9ED64" w14:textId="77777777" w:rsidTr="00CB2F5C">
        <w:tc>
          <w:tcPr>
            <w:tcW w:w="3121" w:type="dxa"/>
            <w:shd w:val="clear" w:color="auto" w:fill="auto"/>
          </w:tcPr>
          <w:p w14:paraId="3EC6751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Verlies Woning</w:t>
            </w:r>
          </w:p>
        </w:tc>
        <w:tc>
          <w:tcPr>
            <w:tcW w:w="5939" w:type="dxa"/>
            <w:shd w:val="clear" w:color="auto" w:fill="auto"/>
          </w:tcPr>
          <w:p w14:paraId="5E872742" w14:textId="77777777" w:rsidR="00833573" w:rsidRPr="00833573" w:rsidRDefault="00833573" w:rsidP="00833573">
            <w:pPr>
              <w:rPr>
                <w:rFonts w:eastAsia="Calibri" w:cs="Times New Roman"/>
                <w:i/>
                <w:iCs/>
                <w:kern w:val="0"/>
                <w:lang w:eastAsia="nl-NL"/>
                <w14:ligatures w14:val="none"/>
              </w:rPr>
            </w:pPr>
            <w:r w:rsidRPr="00833573">
              <w:rPr>
                <w:rFonts w:eastAsia="Calibri" w:cs="Times New Roman"/>
                <w:kern w:val="0"/>
                <w:lang w:eastAsia="nl-NL"/>
                <w14:ligatures w14:val="none"/>
              </w:rPr>
              <w:t>Bij verlies van de woning eindigt de ondersteuning en zorgt Aanbieder voor informatie of overdracht aan het Meldpunt zorg- en overlast. De ondersteuning kan maximaal 4 weken (met een optie tot verlenging van nog eens 4 weken) voortgezet worden als de Deelnemer niet (meer) in de woning verblijft, bijvoorbeeld wanneer er sprake is van tijdelijke opname of detentie.</w:t>
            </w:r>
          </w:p>
        </w:tc>
      </w:tr>
      <w:tr w:rsidR="00833573" w:rsidRPr="00833573" w14:paraId="17644322" w14:textId="77777777" w:rsidTr="00CB2F5C">
        <w:tc>
          <w:tcPr>
            <w:tcW w:w="3121" w:type="dxa"/>
            <w:shd w:val="clear" w:color="auto" w:fill="auto"/>
          </w:tcPr>
          <w:p w14:paraId="6C14C3B5"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Acceptatieplicht</w:t>
            </w:r>
          </w:p>
        </w:tc>
        <w:tc>
          <w:tcPr>
            <w:tcW w:w="5939" w:type="dxa"/>
            <w:shd w:val="clear" w:color="auto" w:fill="auto"/>
          </w:tcPr>
          <w:p w14:paraId="73A4E14D"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Het streven is om iedereen de benodigde ondersteuning te bieden, zonder wachtlijsten. Aanbieder heeft dan ook een </w:t>
            </w:r>
            <w:r w:rsidRPr="00833573">
              <w:rPr>
                <w:rFonts w:eastAsia="Calibri" w:cs="Times New Roman"/>
                <w:kern w:val="0"/>
                <w:lang w:eastAsia="nl-NL"/>
                <w14:ligatures w14:val="none"/>
              </w:rPr>
              <w:lastRenderedPageBreak/>
              <w:t>acceptatieplicht ten aanzien van de Deelnemer die een indicatie van de gemeente heeft. Voor het product Eerst een Thuis betekent dit dat er een acceptatieplicht is wanneer er een woonplek beschikbaar gesteld wordt door de woningcorporatie voor de doelgroep. De acceptatieplicht kan slechts in overeenstemming met de contractmanager vervallen als er zwaarwegende redenen zijn, dit ter beoordeling van de contractmanager.</w:t>
            </w:r>
            <w:r w:rsidRPr="00833573">
              <w:rPr>
                <w:rFonts w:eastAsia="Calibri" w:cs="Times New Roman"/>
                <w:color w:val="FF0000"/>
                <w:kern w:val="0"/>
                <w:lang w:eastAsia="nl-NL"/>
                <w14:ligatures w14:val="none"/>
              </w:rPr>
              <w:t xml:space="preserve"> </w:t>
            </w:r>
          </w:p>
        </w:tc>
      </w:tr>
      <w:tr w:rsidR="00833573" w:rsidRPr="00833573" w14:paraId="381E7FF5" w14:textId="77777777" w:rsidTr="00CB2F5C">
        <w:tc>
          <w:tcPr>
            <w:tcW w:w="3121" w:type="dxa"/>
            <w:shd w:val="clear" w:color="auto" w:fill="auto"/>
          </w:tcPr>
          <w:p w14:paraId="7C702213" w14:textId="77777777" w:rsidR="00833573" w:rsidRPr="00833573" w:rsidRDefault="00833573" w:rsidP="00833573">
            <w:pPr>
              <w:rPr>
                <w:rFonts w:eastAsia="Calibri" w:cs="Times New Roman"/>
                <w:kern w:val="0"/>
                <w:lang w:eastAsia="nl-NL"/>
                <w14:ligatures w14:val="none"/>
              </w:rPr>
            </w:pPr>
            <w:proofErr w:type="spellStart"/>
            <w:r w:rsidRPr="00833573">
              <w:rPr>
                <w:rFonts w:eastAsia="Calibri" w:cs="Times New Roman"/>
                <w:kern w:val="0"/>
                <w:lang w:eastAsia="nl-NL"/>
                <w14:ligatures w14:val="none"/>
              </w:rPr>
              <w:lastRenderedPageBreak/>
              <w:t>Social</w:t>
            </w:r>
            <w:proofErr w:type="spellEnd"/>
            <w:r w:rsidRPr="00833573">
              <w:rPr>
                <w:rFonts w:eastAsia="Calibri" w:cs="Times New Roman"/>
                <w:kern w:val="0"/>
                <w:lang w:eastAsia="nl-NL"/>
                <w14:ligatures w14:val="none"/>
              </w:rPr>
              <w:t xml:space="preserve"> return</w:t>
            </w:r>
          </w:p>
        </w:tc>
        <w:tc>
          <w:tcPr>
            <w:tcW w:w="5939" w:type="dxa"/>
            <w:shd w:val="clear" w:color="auto" w:fill="auto"/>
          </w:tcPr>
          <w:p w14:paraId="74D831FA" w14:textId="77777777" w:rsidR="00833573" w:rsidRPr="00833573" w:rsidRDefault="00833573" w:rsidP="00833573">
            <w:pPr>
              <w:rPr>
                <w:rFonts w:eastAsia="Calibri" w:cs="Times New Roman"/>
                <w:kern w:val="0"/>
                <w:lang w:eastAsia="nl-NL"/>
                <w14:ligatures w14:val="none"/>
              </w:rPr>
            </w:pPr>
            <w:proofErr w:type="spellStart"/>
            <w:r w:rsidRPr="00833573">
              <w:rPr>
                <w:rFonts w:eastAsia="Calibri" w:cs="Times New Roman"/>
                <w:kern w:val="0"/>
                <w:lang w:eastAsia="nl-NL"/>
                <w14:ligatures w14:val="none"/>
              </w:rPr>
              <w:t>Social</w:t>
            </w:r>
            <w:proofErr w:type="spellEnd"/>
            <w:r w:rsidRPr="00833573">
              <w:rPr>
                <w:rFonts w:eastAsia="Calibri" w:cs="Times New Roman"/>
                <w:kern w:val="0"/>
                <w:lang w:eastAsia="nl-NL"/>
                <w14:ligatures w14:val="none"/>
              </w:rPr>
              <w:t xml:space="preserve"> return houdt in dat Aanbieder verplicht is om een deel van de aanneemsom te besteden aan (bij voorkeur langdurige) inzet van mensen die een afstand hebben tot de arbeidsmarkt.</w:t>
            </w:r>
          </w:p>
          <w:p w14:paraId="2502466C" w14:textId="77777777" w:rsidR="00833573" w:rsidRPr="00833573" w:rsidRDefault="00833573" w:rsidP="00833573">
            <w:pPr>
              <w:ind w:left="257" w:hanging="257"/>
              <w:rPr>
                <w:rFonts w:eastAsia="Calibri" w:cs="Times New Roman"/>
                <w:bCs/>
                <w:kern w:val="0"/>
                <w:lang w:eastAsia="nl-NL"/>
                <w14:ligatures w14:val="none"/>
              </w:rPr>
            </w:pPr>
            <w:r w:rsidRPr="00833573">
              <w:rPr>
                <w:rFonts w:eastAsia="Calibri" w:cs="Times New Roman"/>
                <w:kern w:val="0"/>
                <w:lang w:eastAsia="nl-NL"/>
                <w14:ligatures w14:val="none"/>
              </w:rPr>
              <w:t xml:space="preserve">1. Aanbieder voert de regeling </w:t>
            </w:r>
            <w:proofErr w:type="spellStart"/>
            <w:r w:rsidRPr="00833573">
              <w:rPr>
                <w:rFonts w:eastAsia="Calibri" w:cs="Times New Roman"/>
                <w:kern w:val="0"/>
                <w:lang w:eastAsia="nl-NL"/>
                <w14:ligatures w14:val="none"/>
              </w:rPr>
              <w:t>social</w:t>
            </w:r>
            <w:proofErr w:type="spellEnd"/>
            <w:r w:rsidRPr="00833573">
              <w:rPr>
                <w:rFonts w:eastAsia="Calibri" w:cs="Times New Roman"/>
                <w:kern w:val="0"/>
                <w:lang w:eastAsia="nl-NL"/>
                <w14:ligatures w14:val="none"/>
              </w:rPr>
              <w:t xml:space="preserve"> return uit. Op het leveren van de ondersteuning is het vastgestelde beleid van toepassing zoals opgenomen in de </w:t>
            </w:r>
            <w:r w:rsidRPr="00833573">
              <w:rPr>
                <w:rFonts w:eastAsia="Calibri" w:cs="Times New Roman"/>
                <w:bCs/>
                <w:kern w:val="0"/>
                <w:lang w:eastAsia="nl-NL"/>
                <w14:ligatures w14:val="none"/>
              </w:rPr>
              <w:t>bijlage. Als het beleid gedurende de duur van de overeenkomst wordt aangepast, is het gewijzigde beleid van toepassing.</w:t>
            </w:r>
          </w:p>
          <w:p w14:paraId="635467C9"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2. Aanbieder verantwoordt zijn verplichtingen op basis van deze eis via het systeem </w:t>
            </w:r>
            <w:proofErr w:type="spellStart"/>
            <w:r w:rsidRPr="00833573">
              <w:rPr>
                <w:rFonts w:eastAsia="Calibri" w:cs="Times New Roman"/>
                <w:kern w:val="0"/>
                <w:lang w:eastAsia="nl-NL"/>
                <w14:ligatures w14:val="none"/>
              </w:rPr>
              <w:t>Wizzr</w:t>
            </w:r>
            <w:proofErr w:type="spellEnd"/>
            <w:r w:rsidRPr="00833573">
              <w:rPr>
                <w:rFonts w:eastAsia="Calibri" w:cs="Times New Roman"/>
                <w:kern w:val="0"/>
                <w:lang w:eastAsia="nl-NL"/>
                <w14:ligatures w14:val="none"/>
              </w:rPr>
              <w:t xml:space="preserve">. </w:t>
            </w:r>
          </w:p>
        </w:tc>
      </w:tr>
      <w:tr w:rsidR="00833573" w:rsidRPr="00833573" w14:paraId="1FE68AF0" w14:textId="77777777" w:rsidTr="00CB2F5C">
        <w:trPr>
          <w:trHeight w:val="568"/>
        </w:trPr>
        <w:tc>
          <w:tcPr>
            <w:tcW w:w="3121" w:type="dxa"/>
            <w:shd w:val="clear" w:color="auto" w:fill="auto"/>
          </w:tcPr>
          <w:p w14:paraId="051FB01A"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Vroegtijdige uitval </w:t>
            </w:r>
          </w:p>
        </w:tc>
        <w:tc>
          <w:tcPr>
            <w:tcW w:w="5939" w:type="dxa"/>
            <w:shd w:val="clear" w:color="auto" w:fill="auto"/>
          </w:tcPr>
          <w:p w14:paraId="2BB37D9C"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Aanbieder analyseert vroegtijdige uitval. Als blijkt dat vroegtijdige uitval is te voorkomen door het nemen van verbetermaatregelen, dan neemt Aanbieder deze.</w:t>
            </w:r>
          </w:p>
        </w:tc>
      </w:tr>
      <w:tr w:rsidR="00833573" w:rsidRPr="00833573" w14:paraId="731F87E7" w14:textId="77777777" w:rsidTr="00CB2F5C">
        <w:trPr>
          <w:trHeight w:val="568"/>
        </w:trPr>
        <w:tc>
          <w:tcPr>
            <w:tcW w:w="3121" w:type="dxa"/>
            <w:shd w:val="clear" w:color="auto" w:fill="auto"/>
          </w:tcPr>
          <w:p w14:paraId="6A6CD4AE"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Ervaringsonderzoek</w:t>
            </w:r>
          </w:p>
          <w:p w14:paraId="6C27F997" w14:textId="77777777" w:rsidR="00833573" w:rsidRPr="00833573" w:rsidRDefault="00833573" w:rsidP="00833573">
            <w:pPr>
              <w:rPr>
                <w:rFonts w:eastAsia="Calibri" w:cs="Times New Roman"/>
                <w:kern w:val="0"/>
                <w:highlight w:val="yellow"/>
                <w:lang w:eastAsia="nl-NL"/>
                <w14:ligatures w14:val="none"/>
              </w:rPr>
            </w:pPr>
          </w:p>
        </w:tc>
        <w:tc>
          <w:tcPr>
            <w:tcW w:w="5939" w:type="dxa"/>
            <w:shd w:val="clear" w:color="auto" w:fill="auto"/>
          </w:tcPr>
          <w:p w14:paraId="549F02A7" w14:textId="77777777" w:rsidR="00833573" w:rsidRPr="00833573" w:rsidRDefault="00833573" w:rsidP="00833573">
            <w:pPr>
              <w:ind w:left="10" w:hanging="10"/>
              <w:rPr>
                <w:rFonts w:eastAsia="Calibri" w:cs="Times New Roman"/>
                <w:kern w:val="0"/>
                <w:lang w:eastAsia="nl-NL"/>
                <w14:ligatures w14:val="none"/>
              </w:rPr>
            </w:pPr>
            <w:r w:rsidRPr="00833573">
              <w:rPr>
                <w:rFonts w:eastAsia="Calibri" w:cs="Times New Roman"/>
                <w:kern w:val="0"/>
                <w:lang w:eastAsia="nl-NL"/>
                <w14:ligatures w14:val="none"/>
              </w:rPr>
              <w:t>Aanbieder meet minimaal jaarlijks individuele deelnemerservaringen. De Aanbieder legt een vragenlijst voor aan alle Deelnemers. Hiervoor wordt het format gebruikt dat bijgesloten is in bijlage 14.</w:t>
            </w:r>
          </w:p>
          <w:p w14:paraId="7335909D" w14:textId="77777777" w:rsidR="00833573" w:rsidRPr="00833573" w:rsidRDefault="00833573" w:rsidP="00833573">
            <w:pPr>
              <w:ind w:left="257" w:hanging="257"/>
              <w:rPr>
                <w:rFonts w:eastAsia="Calibri" w:cs="Times New Roman"/>
                <w:kern w:val="0"/>
                <w:lang w:eastAsia="nl-NL"/>
                <w14:ligatures w14:val="none"/>
              </w:rPr>
            </w:pPr>
          </w:p>
          <w:p w14:paraId="68F9CFF8"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Daarnaast voert Aanbieder jaarlijks een onderzoek uit onder relevante ketenpartners, in ieder geval bij woningbouwcorporaties en organisaties in GGZ- en verslavingszorg in de regio Brabant Noordoost-oost. Het format van de vragenlijst wordt in samenspraak met de Centrumgemeente ontwikkeld tijdens de ontwikkelfase.</w:t>
            </w:r>
          </w:p>
          <w:p w14:paraId="52AC3D87" w14:textId="77777777" w:rsidR="00833573" w:rsidRPr="00833573" w:rsidRDefault="00833573" w:rsidP="00833573">
            <w:pPr>
              <w:rPr>
                <w:rFonts w:eastAsia="Calibri" w:cs="Times New Roman"/>
                <w:kern w:val="0"/>
                <w:lang w:eastAsia="nl-NL"/>
                <w14:ligatures w14:val="none"/>
              </w:rPr>
            </w:pPr>
          </w:p>
          <w:p w14:paraId="34C1351E" w14:textId="77777777" w:rsidR="00833573" w:rsidRPr="00833573" w:rsidRDefault="00833573" w:rsidP="00833573">
            <w:pPr>
              <w:rPr>
                <w:rFonts w:eastAsia="Calibri" w:cs="Times New Roman"/>
                <w:kern w:val="0"/>
                <w:u w:val="single"/>
                <w:lang w:eastAsia="nl-NL"/>
                <w14:ligatures w14:val="none"/>
              </w:rPr>
            </w:pPr>
            <w:r w:rsidRPr="00833573">
              <w:rPr>
                <w:rFonts w:eastAsia="Calibri" w:cs="Times New Roman"/>
                <w:kern w:val="0"/>
                <w:lang w:eastAsia="nl-NL"/>
                <w14:ligatures w14:val="none"/>
              </w:rPr>
              <w:t>Aanbieder stelt de Centrumgemeente jaarlijks de resultaten van de onderzoeken beschikbaar, inclusief de hieruit voortvloeiende verbeterplannen.</w:t>
            </w:r>
          </w:p>
        </w:tc>
      </w:tr>
      <w:tr w:rsidR="00833573" w:rsidRPr="00833573" w14:paraId="0145CAE1" w14:textId="77777777" w:rsidTr="00CB2F5C">
        <w:trPr>
          <w:trHeight w:val="568"/>
        </w:trPr>
        <w:tc>
          <w:tcPr>
            <w:tcW w:w="3121" w:type="dxa"/>
            <w:shd w:val="clear" w:color="auto" w:fill="auto"/>
          </w:tcPr>
          <w:p w14:paraId="1BAD981D"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Informatieplicht</w:t>
            </w:r>
          </w:p>
          <w:p w14:paraId="6DB1594A" w14:textId="77777777" w:rsidR="00833573" w:rsidRPr="00833573" w:rsidRDefault="00833573" w:rsidP="00833573">
            <w:pPr>
              <w:rPr>
                <w:rFonts w:eastAsia="Calibri" w:cs="Times New Roman"/>
                <w:color w:val="FF0000"/>
                <w:kern w:val="0"/>
                <w:highlight w:val="yellow"/>
                <w:lang w:eastAsia="nl-NL"/>
                <w14:ligatures w14:val="none"/>
              </w:rPr>
            </w:pPr>
          </w:p>
        </w:tc>
        <w:tc>
          <w:tcPr>
            <w:tcW w:w="5939" w:type="dxa"/>
            <w:shd w:val="clear" w:color="auto" w:fill="auto"/>
          </w:tcPr>
          <w:p w14:paraId="47BB5408"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Aanbieder informeert de Centrumgemeente direct bij: </w:t>
            </w:r>
          </w:p>
          <w:p w14:paraId="7893A353" w14:textId="77777777" w:rsidR="00833573" w:rsidRPr="00833573" w:rsidRDefault="00833573" w:rsidP="00833573">
            <w:pPr>
              <w:numPr>
                <w:ilvl w:val="0"/>
                <w:numId w:val="8"/>
              </w:numPr>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financiële problemen</w:t>
            </w:r>
          </w:p>
          <w:p w14:paraId="52EDA0FC" w14:textId="77777777" w:rsidR="00833573" w:rsidRPr="00833573" w:rsidRDefault="00833573" w:rsidP="00833573">
            <w:pPr>
              <w:numPr>
                <w:ilvl w:val="0"/>
                <w:numId w:val="8"/>
              </w:numPr>
              <w:contextualSpacing/>
              <w:jc w:val="both"/>
              <w:rPr>
                <w:rFonts w:eastAsia="Calibri" w:cs="Times New Roman"/>
                <w:kern w:val="0"/>
                <w:u w:val="single"/>
                <w:lang w:eastAsia="nl-NL"/>
                <w14:ligatures w14:val="none"/>
              </w:rPr>
            </w:pPr>
            <w:r w:rsidRPr="00833573">
              <w:rPr>
                <w:rFonts w:eastAsia="Calibri" w:cs="Times New Roman"/>
                <w:kern w:val="0"/>
                <w:lang w:eastAsia="nl-NL"/>
                <w14:ligatures w14:val="none"/>
              </w:rPr>
              <w:t>het in gevaar zijn van de continuïteit, beschikbaarheid en/of kwaliteit van ondersteuning.</w:t>
            </w:r>
          </w:p>
        </w:tc>
      </w:tr>
      <w:tr w:rsidR="00833573" w:rsidRPr="00833573" w14:paraId="2CA6AB6F" w14:textId="77777777" w:rsidTr="00CB2F5C">
        <w:trPr>
          <w:trHeight w:val="568"/>
        </w:trPr>
        <w:tc>
          <w:tcPr>
            <w:tcW w:w="3121" w:type="dxa"/>
            <w:shd w:val="clear" w:color="auto" w:fill="auto"/>
          </w:tcPr>
          <w:p w14:paraId="6D84B95B" w14:textId="77777777" w:rsidR="00833573" w:rsidRPr="00833573" w:rsidRDefault="00833573" w:rsidP="00833573">
            <w:pPr>
              <w:rPr>
                <w:rFonts w:eastAsia="Calibri" w:cs="Times New Roman"/>
                <w:color w:val="FF0000"/>
                <w:kern w:val="0"/>
                <w:lang w:eastAsia="nl-NL"/>
                <w14:ligatures w14:val="none"/>
              </w:rPr>
            </w:pPr>
            <w:proofErr w:type="spellStart"/>
            <w:r w:rsidRPr="00833573">
              <w:rPr>
                <w:rFonts w:eastAsia="Calibri" w:cs="Times New Roman"/>
                <w:kern w:val="0"/>
                <w:lang w:eastAsia="nl-NL"/>
                <w14:ligatures w14:val="none"/>
              </w:rPr>
              <w:t>Onderaannemerschap</w:t>
            </w:r>
            <w:proofErr w:type="spellEnd"/>
          </w:p>
        </w:tc>
        <w:tc>
          <w:tcPr>
            <w:tcW w:w="5939" w:type="dxa"/>
            <w:shd w:val="clear" w:color="auto" w:fill="auto"/>
          </w:tcPr>
          <w:p w14:paraId="17C7CAED"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1. Indien Aanbieder gebruik maakt van een onderaannemer dient hij vooraf toestemming te vragen aan de Centrumgemeente. Deze toestemming zal niet op onredelijke gronden worden geweigerd. De </w:t>
            </w:r>
            <w:r w:rsidRPr="00833573">
              <w:rPr>
                <w:rFonts w:eastAsia="Calibri" w:cs="Times New Roman"/>
                <w:kern w:val="0"/>
                <w:lang w:eastAsia="nl-NL"/>
                <w14:ligatures w14:val="none"/>
              </w:rPr>
              <w:lastRenderedPageBreak/>
              <w:t>Centrumgemeente behoudt zich het recht voor om, alvorens de toestemming te verlenen en uitsluitend met het oog op diens acceptatie, een integriteitsadvies op te vragen bij het Bureau bevordering integriteitsbeoordelingen.</w:t>
            </w:r>
          </w:p>
          <w:p w14:paraId="66C0B6A5"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2.</w:t>
            </w:r>
            <w:r w:rsidRPr="00833573">
              <w:rPr>
                <w:rFonts w:eastAsia="Calibri" w:cs="Times New Roman"/>
                <w:kern w:val="0"/>
                <w:lang w:eastAsia="nl-NL"/>
                <w14:ligatures w14:val="none"/>
              </w:rPr>
              <w:tab/>
              <w:t>De onderaannemer dient altijd vooraf de volgende documenten te overleggen:</w:t>
            </w:r>
          </w:p>
          <w:p w14:paraId="0A2BBBE6" w14:textId="77777777" w:rsidR="00833573" w:rsidRPr="00833573" w:rsidRDefault="00833573" w:rsidP="00833573">
            <w:pPr>
              <w:numPr>
                <w:ilvl w:val="0"/>
                <w:numId w:val="9"/>
              </w:numPr>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Gedragsverklaring Aanbesteden</w:t>
            </w:r>
          </w:p>
          <w:p w14:paraId="4AD425DE" w14:textId="77777777" w:rsidR="00833573" w:rsidRPr="00833573" w:rsidRDefault="00833573" w:rsidP="00833573">
            <w:pPr>
              <w:numPr>
                <w:ilvl w:val="0"/>
                <w:numId w:val="9"/>
              </w:numPr>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Verklaring betalingsgedrag nakoming fiscale</w:t>
            </w:r>
          </w:p>
          <w:p w14:paraId="47BDA225" w14:textId="77777777" w:rsidR="00833573" w:rsidRPr="00833573" w:rsidRDefault="00833573" w:rsidP="00833573">
            <w:pPr>
              <w:ind w:left="720"/>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verplichtingen</w:t>
            </w:r>
          </w:p>
          <w:p w14:paraId="51023FE1" w14:textId="77777777" w:rsidR="00833573" w:rsidRPr="00833573" w:rsidRDefault="00833573" w:rsidP="00833573">
            <w:pPr>
              <w:numPr>
                <w:ilvl w:val="0"/>
                <w:numId w:val="9"/>
              </w:numPr>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Uittreksel Kamer van Koophandel</w:t>
            </w:r>
          </w:p>
          <w:p w14:paraId="5E597DCB"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3.</w:t>
            </w:r>
            <w:r w:rsidRPr="00833573">
              <w:rPr>
                <w:rFonts w:eastAsia="Calibri" w:cs="Times New Roman"/>
                <w:kern w:val="0"/>
                <w:lang w:eastAsia="nl-NL"/>
                <w14:ligatures w14:val="none"/>
              </w:rPr>
              <w:tab/>
              <w:t xml:space="preserve">Aanbieder dient aan te geven welke onderdelen van de overeenkomst hij laat uitvoeren door een onderaannemer. </w:t>
            </w:r>
          </w:p>
          <w:p w14:paraId="2A3BB388"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4.</w:t>
            </w:r>
            <w:r w:rsidRPr="00833573">
              <w:rPr>
                <w:rFonts w:eastAsia="Calibri" w:cs="Times New Roman"/>
                <w:kern w:val="0"/>
                <w:lang w:eastAsia="nl-NL"/>
                <w14:ligatures w14:val="none"/>
              </w:rPr>
              <w:tab/>
              <w:t xml:space="preserve">Aanbieder garandeert dat de dienstverlening door de onderaannemer aan dezelfde eisen voldoet, als die welke aan de Aanbieder zijn gesteld. </w:t>
            </w:r>
          </w:p>
          <w:p w14:paraId="4F6339A1"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5.</w:t>
            </w:r>
            <w:r w:rsidRPr="00833573">
              <w:rPr>
                <w:rFonts w:eastAsia="Calibri" w:cs="Times New Roman"/>
                <w:kern w:val="0"/>
                <w:lang w:eastAsia="nl-NL"/>
                <w14:ligatures w14:val="none"/>
              </w:rPr>
              <w:tab/>
              <w:t>Aanbieder is als hoofdaannemer volledig aansprakelijk voor de nakoming van de verplichtingen uit de overeenkomst door de door hem ingeschakelde onderaannemer.</w:t>
            </w:r>
          </w:p>
        </w:tc>
      </w:tr>
      <w:tr w:rsidR="00833573" w:rsidRPr="00833573" w14:paraId="3523FDB3" w14:textId="77777777" w:rsidTr="00CB2F5C">
        <w:trPr>
          <w:trHeight w:val="568"/>
        </w:trPr>
        <w:tc>
          <w:tcPr>
            <w:tcW w:w="3121" w:type="dxa"/>
            <w:shd w:val="clear" w:color="auto" w:fill="auto"/>
          </w:tcPr>
          <w:p w14:paraId="110B81EA"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Wet- en regelgeving</w:t>
            </w:r>
          </w:p>
        </w:tc>
        <w:tc>
          <w:tcPr>
            <w:tcW w:w="5939" w:type="dxa"/>
            <w:shd w:val="clear" w:color="auto" w:fill="auto"/>
          </w:tcPr>
          <w:p w14:paraId="0183B784" w14:textId="77777777" w:rsidR="00833573" w:rsidRPr="00833573" w:rsidRDefault="00833573" w:rsidP="00833573">
            <w:pPr>
              <w:rPr>
                <w:rFonts w:eastAsia="Calibri" w:cs="Times New Roman"/>
                <w:kern w:val="0"/>
                <w:u w:val="single"/>
                <w:lang w:eastAsia="nl-NL"/>
                <w14:ligatures w14:val="none"/>
              </w:rPr>
            </w:pPr>
            <w:r w:rsidRPr="00833573">
              <w:rPr>
                <w:rFonts w:eastAsia="Calibri" w:cs="Times New Roman"/>
                <w:kern w:val="0"/>
                <w:lang w:eastAsia="nl-NL"/>
                <w14:ligatures w14:val="none"/>
              </w:rPr>
              <w:t>Aanbieder voldoet  bij het uitvoeren van de overeenkomst aan alle van toepassing zijnde wet- en regelgeving. De Centrumgemeente kan dit tijdens de gehele looptijd van de overeenkomst (laten) controleren.</w:t>
            </w:r>
          </w:p>
        </w:tc>
      </w:tr>
      <w:tr w:rsidR="00833573" w:rsidRPr="00833573" w14:paraId="7EB49B86" w14:textId="77777777" w:rsidTr="00CB2F5C">
        <w:trPr>
          <w:trHeight w:val="568"/>
        </w:trPr>
        <w:tc>
          <w:tcPr>
            <w:tcW w:w="9060" w:type="dxa"/>
            <w:gridSpan w:val="2"/>
            <w:shd w:val="clear" w:color="auto" w:fill="00B0F0"/>
          </w:tcPr>
          <w:p w14:paraId="40C87F17" w14:textId="77777777" w:rsidR="00833573" w:rsidRPr="00833573" w:rsidRDefault="00833573" w:rsidP="00833573">
            <w:pPr>
              <w:jc w:val="center"/>
              <w:rPr>
                <w:rFonts w:eastAsia="Calibri" w:cs="Times New Roman"/>
                <w:b/>
                <w:bCs/>
                <w:kern w:val="0"/>
                <w:lang w:eastAsia="nl-NL"/>
                <w14:ligatures w14:val="none"/>
              </w:rPr>
            </w:pPr>
            <w:r w:rsidRPr="00833573">
              <w:rPr>
                <w:rFonts w:eastAsia="Calibri" w:cs="Times New Roman"/>
                <w:b/>
                <w:bCs/>
                <w:kern w:val="0"/>
                <w:lang w:eastAsia="nl-NL"/>
                <w14:ligatures w14:val="none"/>
              </w:rPr>
              <w:t>Uitvoeringsvoorwaarden kwaliteit</w:t>
            </w:r>
          </w:p>
          <w:p w14:paraId="66C06A23" w14:textId="77777777" w:rsidR="00833573" w:rsidRPr="00833573" w:rsidRDefault="00833573" w:rsidP="00833573">
            <w:pPr>
              <w:rPr>
                <w:rFonts w:eastAsia="Calibri" w:cs="Times New Roman"/>
                <w:kern w:val="0"/>
                <w:u w:val="single"/>
                <w:lang w:eastAsia="nl-NL"/>
                <w14:ligatures w14:val="none"/>
              </w:rPr>
            </w:pPr>
          </w:p>
        </w:tc>
      </w:tr>
      <w:tr w:rsidR="00833573" w:rsidRPr="00833573" w14:paraId="1E6022F5" w14:textId="77777777" w:rsidTr="00CB2F5C">
        <w:tc>
          <w:tcPr>
            <w:tcW w:w="3121" w:type="dxa"/>
            <w:shd w:val="clear" w:color="auto" w:fill="auto"/>
          </w:tcPr>
          <w:p w14:paraId="71BF6993"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Kwaliteit Algemeen</w:t>
            </w:r>
          </w:p>
        </w:tc>
        <w:tc>
          <w:tcPr>
            <w:tcW w:w="5939" w:type="dxa"/>
            <w:shd w:val="clear" w:color="auto" w:fill="auto"/>
          </w:tcPr>
          <w:p w14:paraId="57421D05"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Aanbieder verplicht zich er voor te zorgen dat de voorziening van goede kwaliteit en verantwoord is.  Een voorziening wordt in elk geval veilig, doeltreffend, doelmatig en cliëntgericht geleverd en is afgestemd op de reële behoefte van de inwoner en op andere vormen van zorg of hulp die de inwoner ontvangt. </w:t>
            </w:r>
          </w:p>
        </w:tc>
      </w:tr>
      <w:tr w:rsidR="00833573" w:rsidRPr="00833573" w14:paraId="35E9B46A" w14:textId="77777777" w:rsidTr="00CB2F5C">
        <w:tc>
          <w:tcPr>
            <w:tcW w:w="3121" w:type="dxa"/>
            <w:shd w:val="clear" w:color="auto" w:fill="auto"/>
          </w:tcPr>
          <w:p w14:paraId="6929D82F"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Personeel</w:t>
            </w:r>
          </w:p>
        </w:tc>
        <w:tc>
          <w:tcPr>
            <w:tcW w:w="5939" w:type="dxa"/>
            <w:shd w:val="clear" w:color="auto" w:fill="auto"/>
          </w:tcPr>
          <w:p w14:paraId="0557725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Aanbieder kan aantoonbaar voldoende expertise raadplegen op het gebied van psychiatrie en gedragsdeskundigheid binnen de eigen organisatie dan wel door middel van vastgelegde afspraken met een andere organisatie. </w:t>
            </w:r>
          </w:p>
          <w:p w14:paraId="06CA69B2" w14:textId="77777777" w:rsidR="00833573" w:rsidRPr="00833573" w:rsidRDefault="00833573" w:rsidP="00833573">
            <w:pPr>
              <w:rPr>
                <w:rFonts w:eastAsia="Calibri" w:cs="Times New Roman"/>
                <w:kern w:val="0"/>
                <w:lang w:eastAsia="nl-NL"/>
                <w14:ligatures w14:val="none"/>
              </w:rPr>
            </w:pPr>
          </w:p>
          <w:p w14:paraId="1E458F55"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De helft van het personeel dat Aanbieder inzet heeft minimaal 2 jaar recente ervaring (in de afgelopen 5 jaar) met het begeleiden van de doelgroep. </w:t>
            </w:r>
          </w:p>
          <w:p w14:paraId="6D98762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Inzet van niet professionele medewerkers (vrijwilligers/stagiaires) vindt plaats onder de verantwoordelijkheid van een deskundig en vakbekwame medewerker. </w:t>
            </w:r>
          </w:p>
          <w:p w14:paraId="0CF9EB46" w14:textId="77777777" w:rsidR="00833573" w:rsidRPr="00833573" w:rsidRDefault="00833573" w:rsidP="00833573">
            <w:pPr>
              <w:rPr>
                <w:rFonts w:eastAsia="Calibri" w:cs="Times New Roman"/>
                <w:kern w:val="0"/>
                <w:lang w:eastAsia="nl-NL"/>
                <w14:ligatures w14:val="none"/>
              </w:rPr>
            </w:pPr>
          </w:p>
          <w:p w14:paraId="6AC390F4" w14:textId="77777777" w:rsidR="00833573" w:rsidRPr="00833573" w:rsidRDefault="00833573" w:rsidP="00833573">
            <w:pPr>
              <w:rPr>
                <w:rFonts w:eastAsia="Calibri" w:cs="Times New Roman"/>
                <w:i/>
                <w:iCs/>
                <w:kern w:val="0"/>
                <w:lang w:eastAsia="nl-NL"/>
                <w14:ligatures w14:val="none"/>
              </w:rPr>
            </w:pPr>
            <w:r w:rsidRPr="00833573">
              <w:rPr>
                <w:rFonts w:eastAsia="Calibri" w:cs="Times New Roman"/>
                <w:i/>
                <w:iCs/>
                <w:kern w:val="0"/>
                <w:lang w:eastAsia="nl-NL"/>
                <w14:ligatures w14:val="none"/>
              </w:rPr>
              <w:t>Housing First</w:t>
            </w:r>
          </w:p>
          <w:p w14:paraId="6B9CC724"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Alle medewerkers die betrokken zijn bij de begeleiding van Deelnemers hebben een scholing gevolgd in de methodiek Housing First en ontvangen bijscholing om op de hoogte te blijven van nieuwe ontwikkelingen.</w:t>
            </w:r>
          </w:p>
          <w:p w14:paraId="78909C7F" w14:textId="77777777" w:rsidR="00833573" w:rsidRPr="00833573" w:rsidRDefault="00833573" w:rsidP="00833573">
            <w:pPr>
              <w:rPr>
                <w:rFonts w:eastAsia="Calibri" w:cs="Times New Roman"/>
                <w:kern w:val="0"/>
                <w:lang w:eastAsia="nl-NL"/>
                <w14:ligatures w14:val="none"/>
              </w:rPr>
            </w:pPr>
          </w:p>
          <w:p w14:paraId="5ED0AE0B" w14:textId="77777777" w:rsidR="00833573" w:rsidRPr="00833573" w:rsidRDefault="00833573" w:rsidP="00833573">
            <w:pPr>
              <w:rPr>
                <w:rFonts w:eastAsia="Calibri" w:cs="Times New Roman"/>
                <w:i/>
                <w:iCs/>
                <w:kern w:val="0"/>
                <w:lang w:eastAsia="nl-NL"/>
                <w14:ligatures w14:val="none"/>
              </w:rPr>
            </w:pPr>
            <w:r w:rsidRPr="00833573">
              <w:rPr>
                <w:rFonts w:eastAsia="Calibri" w:cs="Times New Roman"/>
                <w:i/>
                <w:iCs/>
                <w:kern w:val="0"/>
                <w:lang w:eastAsia="nl-NL"/>
                <w14:ligatures w14:val="none"/>
              </w:rPr>
              <w:t xml:space="preserve">Dagelijkse ondersteuning </w:t>
            </w:r>
          </w:p>
          <w:p w14:paraId="06B1CA38"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40% van het personeel dat de ondersteuning uitvoert beschikt over een zorginhoudelijke HBO opleiding gericht op de doelgroep. Het overige personeel dat de ondersteuning uitvoert beschikt over een zorginhoudelijke opleiding op minimaal MBO-4 niveau, aangevuld met basiskennis over Licht Verstandelijke Beperking, verslavingszorg en Geestelijke Gezondheidszorg.</w:t>
            </w:r>
          </w:p>
          <w:p w14:paraId="6DA7813C" w14:textId="77777777" w:rsidR="00833573" w:rsidRPr="00833573" w:rsidRDefault="00833573" w:rsidP="00833573">
            <w:pPr>
              <w:rPr>
                <w:rFonts w:eastAsia="Calibri" w:cs="Times New Roman"/>
                <w:kern w:val="0"/>
                <w:lang w:eastAsia="nl-NL"/>
                <w14:ligatures w14:val="none"/>
              </w:rPr>
            </w:pPr>
          </w:p>
          <w:p w14:paraId="4E15D228" w14:textId="77777777" w:rsidR="00833573" w:rsidRPr="00833573" w:rsidRDefault="00833573" w:rsidP="00833573">
            <w:pPr>
              <w:rPr>
                <w:rFonts w:eastAsia="Times New Roman" w:cs="Times New Roman"/>
                <w:i/>
                <w:iCs/>
                <w:kern w:val="0"/>
                <w:lang w:eastAsia="nl-NL"/>
                <w14:ligatures w14:val="none"/>
              </w:rPr>
            </w:pPr>
            <w:r w:rsidRPr="00833573">
              <w:rPr>
                <w:rFonts w:eastAsia="Times New Roman" w:cs="Times New Roman"/>
                <w:i/>
                <w:iCs/>
                <w:kern w:val="0"/>
                <w:lang w:eastAsia="nl-NL"/>
                <w14:ligatures w14:val="none"/>
              </w:rPr>
              <w:t>Trajectplan &amp; Evaluaties</w:t>
            </w:r>
          </w:p>
          <w:p w14:paraId="362C3002" w14:textId="77777777" w:rsidR="00833573" w:rsidRPr="00833573" w:rsidRDefault="00833573" w:rsidP="00833573">
            <w:pPr>
              <w:rPr>
                <w:rFonts w:eastAsia="Times New Roman" w:cs="Times New Roman"/>
                <w:kern w:val="0"/>
                <w:lang w:eastAsia="nl-NL"/>
                <w14:ligatures w14:val="none"/>
              </w:rPr>
            </w:pPr>
            <w:r w:rsidRPr="00833573">
              <w:rPr>
                <w:rFonts w:eastAsia="Times New Roman" w:cs="Times New Roman"/>
                <w:kern w:val="0"/>
                <w:lang w:eastAsia="nl-NL"/>
                <w14:ligatures w14:val="none"/>
              </w:rPr>
              <w:t xml:space="preserve">Aanbieder heeft de mogelijkheid op te schalen naar een minimaal HBO geschoolde professional, BIG- geregistreerd (indien BIG-registratie voor het specialisme van toepassing is), met specialistische kennis van psychiatrische problematiek, verslaving, </w:t>
            </w:r>
            <w:proofErr w:type="spellStart"/>
            <w:r w:rsidRPr="00833573">
              <w:rPr>
                <w:rFonts w:eastAsia="Times New Roman" w:cs="Times New Roman"/>
                <w:kern w:val="0"/>
                <w:lang w:eastAsia="nl-NL"/>
                <w14:ligatures w14:val="none"/>
              </w:rPr>
              <w:t>lvb</w:t>
            </w:r>
            <w:proofErr w:type="spellEnd"/>
            <w:r w:rsidRPr="00833573">
              <w:rPr>
                <w:rFonts w:eastAsia="Times New Roman" w:cs="Times New Roman"/>
                <w:kern w:val="0"/>
                <w:lang w:eastAsia="nl-NL"/>
                <w14:ligatures w14:val="none"/>
              </w:rPr>
              <w:t xml:space="preserve"> (of combinatie van deze problematiek). Deze medewerker is verantwoordelijk voor het opstellen en de regie over het trajectplan en signaleert de mogelijkheden en noodzaak tot op- en afschalen.</w:t>
            </w:r>
          </w:p>
          <w:p w14:paraId="583A90A5" w14:textId="77777777" w:rsidR="00833573" w:rsidRPr="00833573" w:rsidRDefault="00833573" w:rsidP="00833573">
            <w:pPr>
              <w:rPr>
                <w:rFonts w:eastAsia="Times New Roman" w:cs="Times New Roman"/>
                <w:i/>
                <w:iCs/>
                <w:kern w:val="0"/>
                <w:lang w:eastAsia="nl-NL"/>
                <w14:ligatures w14:val="none"/>
              </w:rPr>
            </w:pPr>
          </w:p>
          <w:p w14:paraId="59CBF490" w14:textId="77777777" w:rsidR="00833573" w:rsidRPr="00833573" w:rsidRDefault="00833573" w:rsidP="00833573">
            <w:pPr>
              <w:rPr>
                <w:rFonts w:eastAsia="Times New Roman" w:cs="Times New Roman"/>
                <w:i/>
                <w:iCs/>
                <w:kern w:val="0"/>
                <w:lang w:eastAsia="nl-NL"/>
                <w14:ligatures w14:val="none"/>
              </w:rPr>
            </w:pPr>
            <w:r w:rsidRPr="00833573">
              <w:rPr>
                <w:rFonts w:eastAsia="Times New Roman" w:cs="Times New Roman"/>
                <w:i/>
                <w:iCs/>
                <w:kern w:val="0"/>
                <w:lang w:eastAsia="nl-NL"/>
                <w14:ligatures w14:val="none"/>
              </w:rPr>
              <w:t xml:space="preserve">Ervaringsdeskundigheid </w:t>
            </w:r>
          </w:p>
          <w:p w14:paraId="0072245D" w14:textId="77777777" w:rsidR="00833573" w:rsidRPr="00833573" w:rsidRDefault="00833573" w:rsidP="00833573">
            <w:pPr>
              <w:rPr>
                <w:rFonts w:eastAsia="Calibri" w:cs="Times New Roman"/>
                <w:kern w:val="0"/>
                <w:lang w:eastAsia="nl-NL"/>
                <w14:ligatures w14:val="none"/>
              </w:rPr>
            </w:pPr>
            <w:r w:rsidRPr="00833573">
              <w:rPr>
                <w:rFonts w:eastAsia="Times New Roman" w:cs="Times New Roman"/>
                <w:kern w:val="0"/>
                <w:lang w:eastAsia="nl-NL"/>
                <w14:ligatures w14:val="none"/>
              </w:rPr>
              <w:t xml:space="preserve">Indien een ervaringsdeskundige ingezet wordt als zorgprofessional dient deze te voldoen aan bovenstaande opleidingseisen. </w:t>
            </w:r>
          </w:p>
        </w:tc>
      </w:tr>
      <w:tr w:rsidR="00833573" w:rsidRPr="00833573" w14:paraId="62F71461" w14:textId="77777777" w:rsidTr="00CB2F5C">
        <w:tc>
          <w:tcPr>
            <w:tcW w:w="3121" w:type="dxa"/>
            <w:shd w:val="clear" w:color="auto" w:fill="auto"/>
          </w:tcPr>
          <w:p w14:paraId="61BB1BED"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Verklaring omtrent gedrag</w:t>
            </w:r>
          </w:p>
        </w:tc>
        <w:tc>
          <w:tcPr>
            <w:tcW w:w="5939" w:type="dxa"/>
            <w:shd w:val="clear" w:color="auto" w:fill="auto"/>
          </w:tcPr>
          <w:p w14:paraId="622B3B19"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1. Aanbieder zet bij de ondersteuning van Deelnemers uitsluitend medewerkers, stagiaires en vrijwilligers in die in het bezit zijn van een Verklaring omtrent gedrag (VOG) voor natuurlijke personen gericht op het screeningsprofiel 45 ‘gezondheidszorg en welzijn van mens en dier’. </w:t>
            </w:r>
          </w:p>
          <w:p w14:paraId="2F870C6B"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2. Voor medewerkers die in dienst treden, geldt dat de VOG op het moment van indiensttreding niet ouder mag zijn dan 3 maanden. De eis van 3 maanden geldt voor zittende medewerkers niet. </w:t>
            </w:r>
          </w:p>
          <w:p w14:paraId="6AF432A5"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3. Als Aanbieder vermoedt dat een medewerker niet voldoet aan de eisen voor het afgeven van een VOG, eist hij dat binnen 4 weken een nieuwe VOG door de medewerker </w:t>
            </w:r>
            <w:r w:rsidRPr="00833573">
              <w:rPr>
                <w:rFonts w:eastAsia="Calibri" w:cs="Times New Roman"/>
                <w:kern w:val="0"/>
                <w:lang w:eastAsia="nl-NL"/>
                <w14:ligatures w14:val="none"/>
              </w:rPr>
              <w:lastRenderedPageBreak/>
              <w:t>wordt aangevraagd en overgelegd. Als de VOG er niet (op tijd) komt, dient Aanbieder zo snel mogelijk maatregelen te nemen om Deelnemers te beschermen.</w:t>
            </w:r>
          </w:p>
          <w:p w14:paraId="3547D29D"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4. Indien Aanbieder gebruik maakt van een onderaannemer, geldt deze eis ook voor de onderaannemer. </w:t>
            </w:r>
          </w:p>
          <w:p w14:paraId="1F678F74" w14:textId="77777777" w:rsidR="00833573" w:rsidRPr="00833573" w:rsidRDefault="00833573" w:rsidP="00833573">
            <w:pPr>
              <w:ind w:left="297" w:hanging="297"/>
              <w:rPr>
                <w:rFonts w:eastAsia="Calibri" w:cs="Times New Roman"/>
                <w:color w:val="FF0000"/>
                <w:kern w:val="0"/>
                <w:lang w:eastAsia="nl-NL"/>
                <w14:ligatures w14:val="none"/>
              </w:rPr>
            </w:pPr>
            <w:r w:rsidRPr="00833573">
              <w:rPr>
                <w:rFonts w:eastAsia="Calibri" w:cs="Times New Roman"/>
                <w:kern w:val="0"/>
                <w:lang w:eastAsia="nl-NL"/>
                <w14:ligatures w14:val="none"/>
              </w:rPr>
              <w:t>5. De VOG is ook verplicht voor bestuurders van Aanbieder.</w:t>
            </w:r>
          </w:p>
        </w:tc>
      </w:tr>
      <w:tr w:rsidR="00833573" w:rsidRPr="00833573" w14:paraId="13DDFEA0" w14:textId="77777777" w:rsidTr="00CB2F5C">
        <w:tc>
          <w:tcPr>
            <w:tcW w:w="3121" w:type="dxa"/>
            <w:shd w:val="clear" w:color="auto" w:fill="auto"/>
          </w:tcPr>
          <w:p w14:paraId="3BD5B2C4"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Professionele standaard</w:t>
            </w:r>
          </w:p>
        </w:tc>
        <w:tc>
          <w:tcPr>
            <w:tcW w:w="5939" w:type="dxa"/>
            <w:shd w:val="clear" w:color="auto" w:fill="auto"/>
          </w:tcPr>
          <w:p w14:paraId="1037E7C4"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1. Aanbieder werkt volgens geldende (en toekomstige) beroepsstandaarden, veelbelovende of wetenschappelijk onderbouwde methoden die gelden voor het uitvoeren van de voorzieningen Maatschappelijke Opvang en implementeert deze in zijn werkwijze.</w:t>
            </w:r>
          </w:p>
          <w:p w14:paraId="4BC30685" w14:textId="77777777" w:rsidR="00833573" w:rsidRPr="00833573" w:rsidRDefault="00833573" w:rsidP="00833573">
            <w:pPr>
              <w:ind w:left="257" w:hanging="257"/>
              <w:rPr>
                <w:rFonts w:eastAsia="Calibri" w:cs="Times New Roman"/>
                <w:kern w:val="0"/>
                <w:u w:val="single"/>
                <w:lang w:eastAsia="nl-NL"/>
                <w14:ligatures w14:val="none"/>
              </w:rPr>
            </w:pPr>
            <w:r w:rsidRPr="00833573">
              <w:rPr>
                <w:rFonts w:eastAsia="Calibri" w:cs="Times New Roman"/>
                <w:kern w:val="0"/>
                <w:lang w:eastAsia="nl-NL"/>
                <w14:ligatures w14:val="none"/>
              </w:rPr>
              <w:t>2. Aanbieder heeft ruimte voor professionele autonomie en innovatie van de ondersteuning.</w:t>
            </w:r>
          </w:p>
        </w:tc>
      </w:tr>
      <w:tr w:rsidR="00833573" w:rsidRPr="00833573" w14:paraId="5979B14B" w14:textId="77777777" w:rsidTr="00CB2F5C">
        <w:tc>
          <w:tcPr>
            <w:tcW w:w="3121" w:type="dxa"/>
            <w:shd w:val="clear" w:color="auto" w:fill="auto"/>
          </w:tcPr>
          <w:p w14:paraId="467DFF97"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Kwaliteitsborgingssysteem</w:t>
            </w:r>
          </w:p>
        </w:tc>
        <w:tc>
          <w:tcPr>
            <w:tcW w:w="5939" w:type="dxa"/>
            <w:shd w:val="clear" w:color="auto" w:fill="auto"/>
          </w:tcPr>
          <w:p w14:paraId="6AC317EC" w14:textId="77777777" w:rsidR="00833573" w:rsidRPr="00833573" w:rsidRDefault="00833573" w:rsidP="00833573">
            <w:pPr>
              <w:rPr>
                <w:rFonts w:eastAsia="Calibri" w:cs="Times New Roman"/>
                <w:color w:val="FF0000"/>
                <w:kern w:val="0"/>
                <w:lang w:eastAsia="nl-NL"/>
                <w14:ligatures w14:val="none"/>
              </w:rPr>
            </w:pPr>
            <w:r w:rsidRPr="00833573">
              <w:rPr>
                <w:rFonts w:eastAsia="Calibri" w:cs="Times New Roman"/>
                <w:kern w:val="0"/>
                <w:lang w:eastAsia="nl-NL"/>
                <w14:ligatures w14:val="none"/>
              </w:rPr>
              <w:t>Aanbieder beschikt over een kwaliteitsborgingssysteem HKZ Norm: Algemeen organisatiedeel (Rubriek 4 tot en met 9, HKZ 123) in combinatie met HKZ Norm: Welzijn en Maatschappelijke opvang (HKZ 139) en HKZ Norm: Cliënt-/patiëntveiligheid (HKZ 125) of een ander door Aanbieder aan te tonen vergelijkbaar kwaliteitsmanagementsysteem.</w:t>
            </w:r>
          </w:p>
        </w:tc>
      </w:tr>
      <w:tr w:rsidR="00833573" w:rsidRPr="00833573" w14:paraId="196487EE" w14:textId="77777777" w:rsidTr="00CB2F5C">
        <w:tc>
          <w:tcPr>
            <w:tcW w:w="3121" w:type="dxa"/>
            <w:shd w:val="clear" w:color="auto" w:fill="auto"/>
          </w:tcPr>
          <w:p w14:paraId="2C936E0D"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Beheersen overlast</w:t>
            </w:r>
          </w:p>
        </w:tc>
        <w:tc>
          <w:tcPr>
            <w:tcW w:w="5939" w:type="dxa"/>
            <w:shd w:val="clear" w:color="auto" w:fill="auto"/>
          </w:tcPr>
          <w:p w14:paraId="2EF1C077"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Aanbieder: </w:t>
            </w:r>
          </w:p>
          <w:p w14:paraId="0B71639C" w14:textId="77777777" w:rsidR="00833573" w:rsidRPr="00833573" w:rsidRDefault="00833573" w:rsidP="00833573">
            <w:pPr>
              <w:numPr>
                <w:ilvl w:val="0"/>
                <w:numId w:val="9"/>
              </w:numPr>
              <w:ind w:left="714" w:hanging="357"/>
              <w:contextualSpacing/>
              <w:rPr>
                <w:rFonts w:eastAsia="Calibri" w:cs="Times New Roman"/>
                <w:kern w:val="0"/>
                <w:lang w:eastAsia="nl-NL"/>
                <w14:ligatures w14:val="none"/>
              </w:rPr>
            </w:pPr>
            <w:r w:rsidRPr="00833573">
              <w:rPr>
                <w:rFonts w:eastAsia="Calibri" w:cs="Times New Roman"/>
                <w:kern w:val="0"/>
                <w:lang w:eastAsia="nl-NL"/>
                <w14:ligatures w14:val="none"/>
              </w:rPr>
              <w:t>communiceert over de wijze waarop de samenwerkpartners contact kunnen opnemen of meldingen kunnen doen;</w:t>
            </w:r>
          </w:p>
          <w:p w14:paraId="18070B00" w14:textId="77777777" w:rsidR="00833573" w:rsidRPr="00833573" w:rsidRDefault="00833573" w:rsidP="00833573">
            <w:pPr>
              <w:numPr>
                <w:ilvl w:val="0"/>
                <w:numId w:val="9"/>
              </w:numPr>
              <w:ind w:left="714" w:hanging="357"/>
              <w:contextualSpacing/>
              <w:rPr>
                <w:rFonts w:eastAsia="Calibri" w:cs="Times New Roman"/>
                <w:kern w:val="0"/>
                <w:lang w:eastAsia="nl-NL"/>
                <w14:ligatures w14:val="none"/>
              </w:rPr>
            </w:pPr>
            <w:r w:rsidRPr="00833573">
              <w:rPr>
                <w:rFonts w:eastAsia="Calibri" w:cs="Times New Roman"/>
                <w:kern w:val="0"/>
                <w:lang w:eastAsia="nl-NL"/>
                <w14:ligatures w14:val="none"/>
              </w:rPr>
              <w:t>treedt actief op bij incidenten, meldingen en klachten uit de omgeving;</w:t>
            </w:r>
          </w:p>
          <w:p w14:paraId="613DC2BC" w14:textId="77777777" w:rsidR="00833573" w:rsidRPr="00833573" w:rsidRDefault="00833573" w:rsidP="00833573">
            <w:pPr>
              <w:numPr>
                <w:ilvl w:val="0"/>
                <w:numId w:val="9"/>
              </w:numPr>
              <w:ind w:left="714" w:hanging="357"/>
              <w:contextualSpacing/>
              <w:rPr>
                <w:rFonts w:eastAsia="Calibri" w:cs="Times New Roman"/>
                <w:color w:val="FF0000"/>
                <w:kern w:val="0"/>
                <w:lang w:eastAsia="nl-NL"/>
                <w14:ligatures w14:val="none"/>
              </w:rPr>
            </w:pPr>
            <w:r w:rsidRPr="00833573">
              <w:rPr>
                <w:rFonts w:eastAsia="Calibri" w:cs="Times New Roman"/>
                <w:kern w:val="0"/>
                <w:lang w:eastAsia="nl-NL"/>
                <w14:ligatures w14:val="none"/>
              </w:rPr>
              <w:t>zorgt voor een goede communicatie met de samenwerkpartners en omgeving, investeert hierin en neemt hierin verantwoordelijkheid.</w:t>
            </w:r>
          </w:p>
        </w:tc>
      </w:tr>
      <w:tr w:rsidR="00833573" w:rsidRPr="00833573" w14:paraId="11D577C1" w14:textId="77777777" w:rsidTr="00CB2F5C">
        <w:tc>
          <w:tcPr>
            <w:tcW w:w="3121" w:type="dxa"/>
            <w:shd w:val="clear" w:color="auto" w:fill="auto"/>
          </w:tcPr>
          <w:p w14:paraId="40BF82F0"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Meldcode</w:t>
            </w:r>
          </w:p>
          <w:p w14:paraId="0E0F03FD" w14:textId="77777777" w:rsidR="00833573" w:rsidRPr="00833573" w:rsidRDefault="00833573" w:rsidP="00833573">
            <w:pPr>
              <w:rPr>
                <w:rFonts w:eastAsia="Calibri" w:cs="Times New Roman"/>
                <w:kern w:val="0"/>
                <w:lang w:eastAsia="nl-NL"/>
                <w14:ligatures w14:val="none"/>
              </w:rPr>
            </w:pPr>
          </w:p>
        </w:tc>
        <w:tc>
          <w:tcPr>
            <w:tcW w:w="5939" w:type="dxa"/>
            <w:shd w:val="clear" w:color="auto" w:fill="auto"/>
          </w:tcPr>
          <w:p w14:paraId="7118A95E"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1. Aanbieder hanteert voor zijn medewerkers aantoonbaar een meldcode waarin stapsgewijs wordt aangegeven hoe met signalen van huiselijk geweld of kindermishandeling wordt omgegaan. Aanbieder werkt bij de aanpak van huiselijk geweld en kindermishandeling volgens de visie gefaseerd samenwerken aan veiligheid. De meldcode draagt er toe bij dat zo snel en adequaat mogelijk hulp kan worden geboden. </w:t>
            </w:r>
          </w:p>
          <w:p w14:paraId="5A267EA5" w14:textId="77777777" w:rsidR="00833573" w:rsidRPr="00833573" w:rsidRDefault="00833573" w:rsidP="00833573">
            <w:pPr>
              <w:ind w:left="257" w:hanging="257"/>
              <w:rPr>
                <w:rFonts w:eastAsia="Calibri" w:cs="Times New Roman"/>
                <w:color w:val="FF0000"/>
                <w:kern w:val="0"/>
                <w:lang w:eastAsia="nl-NL"/>
                <w14:ligatures w14:val="none"/>
              </w:rPr>
            </w:pPr>
            <w:r w:rsidRPr="00833573">
              <w:rPr>
                <w:rFonts w:eastAsia="Calibri" w:cs="Times New Roman"/>
                <w:kern w:val="0"/>
                <w:lang w:eastAsia="nl-NL"/>
                <w14:ligatures w14:val="none"/>
              </w:rPr>
              <w:t>2.</w:t>
            </w:r>
            <w:r w:rsidRPr="00833573">
              <w:rPr>
                <w:rFonts w:eastAsia="Calibri" w:cs="Times New Roman"/>
                <w:kern w:val="0"/>
                <w:lang w:eastAsia="nl-NL"/>
                <w14:ligatures w14:val="none"/>
              </w:rPr>
              <w:tab/>
              <w:t>Aanbieder bevordert aantoonbaar de kennis en het gebruik van de meldcode.</w:t>
            </w:r>
          </w:p>
        </w:tc>
      </w:tr>
      <w:tr w:rsidR="00833573" w:rsidRPr="00833573" w14:paraId="7B877DBC" w14:textId="77777777" w:rsidTr="00CB2F5C">
        <w:tc>
          <w:tcPr>
            <w:tcW w:w="3121" w:type="dxa"/>
            <w:shd w:val="clear" w:color="auto" w:fill="auto"/>
          </w:tcPr>
          <w:p w14:paraId="455FEB9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Klachtenregeling</w:t>
            </w:r>
          </w:p>
          <w:p w14:paraId="0BDE272D" w14:textId="77777777" w:rsidR="00833573" w:rsidRPr="00833573" w:rsidRDefault="00833573" w:rsidP="00833573">
            <w:pPr>
              <w:rPr>
                <w:rFonts w:eastAsia="Calibri" w:cs="Times New Roman"/>
                <w:kern w:val="0"/>
                <w:lang w:eastAsia="nl-NL"/>
                <w14:ligatures w14:val="none"/>
              </w:rPr>
            </w:pPr>
          </w:p>
        </w:tc>
        <w:tc>
          <w:tcPr>
            <w:tcW w:w="5939" w:type="dxa"/>
            <w:shd w:val="clear" w:color="auto" w:fill="auto"/>
          </w:tcPr>
          <w:p w14:paraId="64918D9C"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1.</w:t>
            </w:r>
            <w:r w:rsidRPr="00833573">
              <w:rPr>
                <w:rFonts w:eastAsia="Calibri" w:cs="Times New Roman"/>
                <w:color w:val="FF0000"/>
                <w:kern w:val="0"/>
                <w:lang w:eastAsia="nl-NL"/>
                <w14:ligatures w14:val="none"/>
              </w:rPr>
              <w:t xml:space="preserve"> </w:t>
            </w:r>
            <w:r w:rsidRPr="00833573">
              <w:rPr>
                <w:rFonts w:eastAsia="Calibri" w:cs="Times New Roman"/>
                <w:kern w:val="0"/>
                <w:lang w:eastAsia="nl-NL"/>
                <w14:ligatures w14:val="none"/>
              </w:rPr>
              <w:t xml:space="preserve">Aanbieder hanteert aantoonbaar een effectieve, laagdrempelige interne en externe klachten- en/of </w:t>
            </w:r>
            <w:r w:rsidRPr="00833573">
              <w:rPr>
                <w:rFonts w:eastAsia="Calibri" w:cs="Times New Roman"/>
                <w:kern w:val="0"/>
                <w:lang w:eastAsia="nl-NL"/>
                <w14:ligatures w14:val="none"/>
              </w:rPr>
              <w:lastRenderedPageBreak/>
              <w:t>geschillenregeling en maakt duidelijk kenbaar aan Deelnemers hoe zij een klacht</w:t>
            </w:r>
            <w:r w:rsidRPr="00833573">
              <w:rPr>
                <w:rFonts w:eastAsia="Calibri" w:cs="Times New Roman"/>
                <w:kern w:val="0"/>
                <w:vertAlign w:val="superscript"/>
                <w:lang w:eastAsia="nl-NL"/>
                <w14:ligatures w14:val="none"/>
              </w:rPr>
              <w:footnoteReference w:id="3"/>
            </w:r>
            <w:r w:rsidRPr="00833573">
              <w:rPr>
                <w:rFonts w:eastAsia="Calibri" w:cs="Times New Roman"/>
                <w:kern w:val="0"/>
                <w:lang w:eastAsia="nl-NL"/>
                <w14:ligatures w14:val="none"/>
              </w:rPr>
              <w:t xml:space="preserve"> kunnen indienen. Dit betekent dat de Deelnemer op eenvoudige wijze zijn klachten kenbaar kan maken en dat het voor de Deelnemer helder is wat er met de klacht wordt gedaan. </w:t>
            </w:r>
          </w:p>
          <w:p w14:paraId="3EF29694"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 xml:space="preserve">2. </w:t>
            </w:r>
            <w:r w:rsidRPr="00833573">
              <w:rPr>
                <w:rFonts w:eastAsia="Calibri" w:cs="Times New Roman"/>
                <w:kern w:val="0"/>
                <w:lang w:eastAsia="nl-NL"/>
                <w14:ligatures w14:val="none"/>
              </w:rPr>
              <w:tab/>
              <w:t xml:space="preserve">Aanbieder levert één maal per jaar een totaalrapportage aan van ontvangen klachten over de dienstverlening naar aard en oorzaak met verbeterpunten volgens een door de Centrumgemeente vastgesteld format (te vinden via </w:t>
            </w:r>
            <w:hyperlink r:id="rId11" w:history="1">
              <w:r w:rsidRPr="00833573">
                <w:rPr>
                  <w:rFonts w:eastAsia="Calibri" w:cs="Times New Roman"/>
                  <w:color w:val="0000FF"/>
                  <w:kern w:val="0"/>
                  <w:u w:val="single"/>
                  <w:lang w:eastAsia="nl-NL"/>
                  <w14:ligatures w14:val="none"/>
                </w:rPr>
                <w:t>www.RIWMO.nl</w:t>
              </w:r>
            </w:hyperlink>
            <w:r w:rsidRPr="00833573">
              <w:rPr>
                <w:rFonts w:eastAsia="Calibri" w:cs="Times New Roman"/>
                <w:kern w:val="0"/>
                <w:lang w:eastAsia="nl-NL"/>
                <w14:ligatures w14:val="none"/>
              </w:rPr>
              <w:t xml:space="preserve">). </w:t>
            </w:r>
          </w:p>
        </w:tc>
      </w:tr>
      <w:tr w:rsidR="00833573" w:rsidRPr="00833573" w14:paraId="50637C6F" w14:textId="77777777" w:rsidTr="00CB2F5C">
        <w:tc>
          <w:tcPr>
            <w:tcW w:w="3121" w:type="dxa"/>
            <w:shd w:val="clear" w:color="auto" w:fill="auto"/>
          </w:tcPr>
          <w:p w14:paraId="17EF8A90"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Privacy</w:t>
            </w:r>
          </w:p>
        </w:tc>
        <w:tc>
          <w:tcPr>
            <w:tcW w:w="5939" w:type="dxa"/>
            <w:shd w:val="clear" w:color="auto" w:fill="auto"/>
          </w:tcPr>
          <w:p w14:paraId="5BA37421"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1.  Aanbieder zorgt ervoor dat de privacy van de Deelnemer is gewaarborgd.</w:t>
            </w:r>
          </w:p>
          <w:p w14:paraId="28AAEA36"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2.</w:t>
            </w:r>
            <w:r w:rsidRPr="00833573">
              <w:rPr>
                <w:rFonts w:eastAsia="Calibri" w:cs="Times New Roman"/>
                <w:kern w:val="0"/>
                <w:lang w:eastAsia="nl-NL"/>
                <w14:ligatures w14:val="none"/>
              </w:rPr>
              <w:tab/>
              <w:t xml:space="preserve">Ter uitvoering van de overeenkomst verwerkt Aanbieder persoonsgegevens in de zin van de Algemene Verordening Gegevensbescherming (AVG), waarbij Aanbieder en de gemeenten ieder zelfstandig verwerkingsverantwoordelijke zijn. </w:t>
            </w:r>
          </w:p>
          <w:p w14:paraId="3FE7D363"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3.</w:t>
            </w:r>
            <w:r w:rsidRPr="00833573">
              <w:rPr>
                <w:rFonts w:eastAsia="Calibri" w:cs="Times New Roman"/>
                <w:kern w:val="0"/>
                <w:lang w:eastAsia="nl-NL"/>
                <w14:ligatures w14:val="none"/>
              </w:rPr>
              <w:tab/>
              <w:t xml:space="preserve">Aanbieder handelt bij de verwerking van persoonsgegevens in overeenstemming met de toepasselijke wet- en regelgeving betreffende de verwerking van persoonsgegevens. </w:t>
            </w:r>
          </w:p>
          <w:p w14:paraId="3BA55887"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4.</w:t>
            </w:r>
            <w:r w:rsidRPr="00833573">
              <w:rPr>
                <w:rFonts w:eastAsia="Calibri" w:cs="Times New Roman"/>
                <w:kern w:val="0"/>
                <w:lang w:eastAsia="nl-NL"/>
                <w14:ligatures w14:val="none"/>
              </w:rPr>
              <w:tab/>
              <w:t xml:space="preserve">Partijen stellen elkaar te allen tijde in staat om binnen de wettelijke termijnen te voldoen aan de verplichtingen op grond van de AVG. </w:t>
            </w:r>
          </w:p>
          <w:p w14:paraId="51420B88"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5.</w:t>
            </w:r>
            <w:r w:rsidRPr="00833573">
              <w:rPr>
                <w:rFonts w:eastAsia="Calibri" w:cs="Times New Roman"/>
                <w:kern w:val="0"/>
                <w:lang w:eastAsia="nl-NL"/>
                <w14:ligatures w14:val="none"/>
              </w:rPr>
              <w:tab/>
              <w:t xml:space="preserve">Aanbieder verwerkt de persoonsgegevens niet voor enig ander doel dan noodzakelijk is voor het verrichten van de overeengekomen ondersteuning, behoudens afwijkende wettelijke verplichtingen. </w:t>
            </w:r>
          </w:p>
          <w:p w14:paraId="6DC14E19"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6.</w:t>
            </w:r>
            <w:r w:rsidRPr="00833573">
              <w:rPr>
                <w:rFonts w:eastAsia="Calibri" w:cs="Times New Roman"/>
                <w:kern w:val="0"/>
                <w:lang w:eastAsia="nl-NL"/>
                <w14:ligatures w14:val="none"/>
              </w:rPr>
              <w:tab/>
              <w:t xml:space="preserve">Aanbieder draagt er zorg voor dat personen in dienst van of werkzaam voor Aanbieder, verplicht zijn tot geheimhouding over de persoonsgegevens waarvan zij kennis kunnen nemen, behoudens voor zover een bij, of krachtens de wet gegeven voorschrift tot verstrekking verplicht. </w:t>
            </w:r>
          </w:p>
          <w:p w14:paraId="2BDE124A" w14:textId="77777777" w:rsidR="00833573" w:rsidRPr="00833573" w:rsidRDefault="00833573" w:rsidP="00833573">
            <w:pPr>
              <w:ind w:left="318" w:hanging="318"/>
              <w:rPr>
                <w:rFonts w:eastAsia="Calibri" w:cs="Times New Roman"/>
                <w:kern w:val="0"/>
                <w:lang w:eastAsia="nl-NL"/>
                <w14:ligatures w14:val="none"/>
              </w:rPr>
            </w:pPr>
            <w:r w:rsidRPr="00833573">
              <w:rPr>
                <w:rFonts w:eastAsia="Calibri" w:cs="Times New Roman"/>
                <w:kern w:val="0"/>
                <w:lang w:eastAsia="nl-NL"/>
                <w14:ligatures w14:val="none"/>
              </w:rPr>
              <w:t>7.</w:t>
            </w:r>
            <w:r w:rsidRPr="00833573">
              <w:rPr>
                <w:rFonts w:eastAsia="Calibri" w:cs="Times New Roman"/>
                <w:kern w:val="0"/>
                <w:lang w:eastAsia="nl-NL"/>
                <w14:ligatures w14:val="none"/>
              </w:rPr>
              <w:tab/>
              <w:t xml:space="preserve">Aanbieder neemt passende technische en organisatorische maatregelen om te waarborgen en te kunnen aantonen dat de verwerking in overeenstemming met de AVG wordt uitgevoerd. Deze maatregelen garanderen een passend beveiligingsniveau gelet op de risico’s die de aard van de persoonsgegevens en de te verrichten verwerkingen met </w:t>
            </w:r>
            <w:r w:rsidRPr="00833573">
              <w:rPr>
                <w:rFonts w:eastAsia="Calibri" w:cs="Times New Roman"/>
                <w:kern w:val="0"/>
                <w:lang w:eastAsia="nl-NL"/>
                <w14:ligatures w14:val="none"/>
              </w:rPr>
              <w:lastRenderedPageBreak/>
              <w:t xml:space="preserve">zich meebrengen. </w:t>
            </w:r>
          </w:p>
          <w:p w14:paraId="01706872" w14:textId="77777777" w:rsidR="00833573" w:rsidRPr="00833573" w:rsidRDefault="00833573" w:rsidP="00833573">
            <w:pPr>
              <w:ind w:left="318" w:hanging="318"/>
              <w:rPr>
                <w:rFonts w:eastAsia="Calibri" w:cs="Times New Roman"/>
                <w:color w:val="FF0000"/>
                <w:kern w:val="0"/>
                <w:lang w:eastAsia="nl-NL"/>
                <w14:ligatures w14:val="none"/>
              </w:rPr>
            </w:pPr>
            <w:r w:rsidRPr="00833573">
              <w:rPr>
                <w:rFonts w:eastAsia="Calibri" w:cs="Times New Roman"/>
                <w:kern w:val="0"/>
                <w:lang w:eastAsia="nl-NL"/>
                <w14:ligatures w14:val="none"/>
              </w:rPr>
              <w:t>8.</w:t>
            </w:r>
            <w:r w:rsidRPr="00833573">
              <w:rPr>
                <w:rFonts w:eastAsia="Calibri" w:cs="Times New Roman"/>
                <w:kern w:val="0"/>
                <w:lang w:eastAsia="nl-NL"/>
                <w14:ligatures w14:val="none"/>
              </w:rPr>
              <w:tab/>
              <w:t xml:space="preserve">Partijen informeren elkaar zo spoedig mogelijk – uiterlijk binnen 24 uur na de eerste ontdekking – over alle inbreuken in verband met persoonsgegevens die op grond van wetgeving een meldingsplicht hebben bij de Autoriteit Persoonsgegevens en de betrokkene en waar persoonsgegevens in het kader van uitvoering van de overeenkomst bij betrokken zijn.  </w:t>
            </w:r>
          </w:p>
        </w:tc>
      </w:tr>
      <w:tr w:rsidR="00833573" w:rsidRPr="00833573" w14:paraId="16B93BCE" w14:textId="77777777" w:rsidTr="00CB2F5C">
        <w:tc>
          <w:tcPr>
            <w:tcW w:w="3121" w:type="dxa"/>
            <w:shd w:val="clear" w:color="auto" w:fill="auto"/>
          </w:tcPr>
          <w:p w14:paraId="13A98FCF"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Toezicht</w:t>
            </w:r>
          </w:p>
          <w:p w14:paraId="6AFEC333" w14:textId="77777777" w:rsidR="00833573" w:rsidRPr="00833573" w:rsidRDefault="00833573" w:rsidP="00833573">
            <w:pPr>
              <w:rPr>
                <w:rFonts w:eastAsia="Calibri" w:cs="Times New Roman"/>
                <w:color w:val="FF0000"/>
                <w:kern w:val="0"/>
                <w:lang w:eastAsia="nl-NL"/>
                <w14:ligatures w14:val="none"/>
              </w:rPr>
            </w:pPr>
          </w:p>
        </w:tc>
        <w:tc>
          <w:tcPr>
            <w:tcW w:w="5939" w:type="dxa"/>
            <w:shd w:val="clear" w:color="auto" w:fill="auto"/>
          </w:tcPr>
          <w:p w14:paraId="4A9374E9"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1</w:t>
            </w:r>
            <w:r w:rsidRPr="00833573">
              <w:rPr>
                <w:rFonts w:eastAsia="Calibri" w:cs="Times New Roman"/>
                <w:color w:val="FF0000"/>
                <w:kern w:val="0"/>
                <w:lang w:eastAsia="nl-NL"/>
                <w14:ligatures w14:val="none"/>
              </w:rPr>
              <w:t xml:space="preserve">. </w:t>
            </w:r>
            <w:r w:rsidRPr="00833573">
              <w:rPr>
                <w:rFonts w:eastAsia="Calibri" w:cs="Times New Roman"/>
                <w:kern w:val="0"/>
                <w:lang w:eastAsia="nl-NL"/>
                <w14:ligatures w14:val="none"/>
              </w:rPr>
              <w:t xml:space="preserve">Aanbieder verleent actief alle benodigde medewerking aan een onderzoek van toezichthouders zoals de gemeentelijke toezichthouder en de Inspectie voor Gezondheidszorg en Jeugd (IGJ) en geeft opvolging aan aanbevelingen die uit deze onderzoeken voortkomen. </w:t>
            </w:r>
          </w:p>
          <w:p w14:paraId="15F8F261"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2.</w:t>
            </w:r>
            <w:r w:rsidRPr="00833573">
              <w:rPr>
                <w:rFonts w:eastAsia="Calibri" w:cs="Times New Roman"/>
                <w:kern w:val="0"/>
                <w:lang w:eastAsia="nl-NL"/>
                <w14:ligatures w14:val="none"/>
              </w:rPr>
              <w:tab/>
              <w:t>Op het moment dat één van voornoemde toezichthouders een onderzoek schriftelijk aankondigt bij Aanbieder (of bij een door hem voor de uitvoering van de overeenkomst ingeschakelde derde), meldt de Aanbieder dit schriftelijk en per ommegaande aan de Centrumgemeente via zorginkoop@oss.nl.</w:t>
            </w:r>
          </w:p>
          <w:p w14:paraId="0A771DA7" w14:textId="77777777" w:rsidR="00833573" w:rsidRPr="00833573" w:rsidRDefault="00833573" w:rsidP="00833573">
            <w:pPr>
              <w:ind w:left="257" w:hanging="257"/>
              <w:rPr>
                <w:rFonts w:eastAsia="Calibri" w:cs="Times New Roman"/>
                <w:color w:val="FF0000"/>
                <w:kern w:val="0"/>
                <w:lang w:eastAsia="nl-NL"/>
                <w14:ligatures w14:val="none"/>
              </w:rPr>
            </w:pPr>
            <w:r w:rsidRPr="00833573">
              <w:rPr>
                <w:rFonts w:eastAsia="Calibri" w:cs="Times New Roman"/>
                <w:kern w:val="0"/>
                <w:lang w:eastAsia="nl-NL"/>
                <w14:ligatures w14:val="none"/>
              </w:rPr>
              <w:t>3.</w:t>
            </w:r>
            <w:r w:rsidRPr="00833573">
              <w:rPr>
                <w:rFonts w:eastAsia="Calibri" w:cs="Times New Roman"/>
                <w:kern w:val="0"/>
                <w:lang w:eastAsia="nl-NL"/>
                <w14:ligatures w14:val="none"/>
              </w:rPr>
              <w:tab/>
              <w:t>Als de Aanbieder een verbeterplan moet opstellen om volledig te voldoen aan wet- en regelgeving en/of om risico’s beter te beheersen, stuurt de Aanbieder een kopie van dit verbeterplan naar de Centrumgemeente.</w:t>
            </w:r>
          </w:p>
        </w:tc>
      </w:tr>
      <w:tr w:rsidR="00833573" w:rsidRPr="00833573" w14:paraId="08823E83" w14:textId="77777777" w:rsidTr="00CB2F5C">
        <w:tc>
          <w:tcPr>
            <w:tcW w:w="3121" w:type="dxa"/>
            <w:shd w:val="clear" w:color="auto" w:fill="auto"/>
          </w:tcPr>
          <w:p w14:paraId="5B3800C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Ernstige incidenten en calamiteiten</w:t>
            </w:r>
          </w:p>
          <w:p w14:paraId="0E830CA5" w14:textId="77777777" w:rsidR="00833573" w:rsidRPr="00833573" w:rsidRDefault="00833573" w:rsidP="00833573">
            <w:pPr>
              <w:spacing w:line="240" w:lineRule="auto"/>
              <w:rPr>
                <w:rFonts w:eastAsia="Calibri" w:cs="Times New Roman"/>
                <w:kern w:val="0"/>
                <w:lang w:eastAsia="nl-NL"/>
                <w14:ligatures w14:val="none"/>
              </w:rPr>
            </w:pPr>
          </w:p>
        </w:tc>
        <w:tc>
          <w:tcPr>
            <w:tcW w:w="5939" w:type="dxa"/>
            <w:shd w:val="clear" w:color="auto" w:fill="auto"/>
          </w:tcPr>
          <w:p w14:paraId="5488BF73"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1.</w:t>
            </w:r>
            <w:r w:rsidRPr="00833573">
              <w:rPr>
                <w:rFonts w:eastAsia="Calibri" w:cs="Times New Roman"/>
                <w:color w:val="FF0000"/>
                <w:kern w:val="0"/>
                <w:lang w:eastAsia="nl-NL"/>
                <w14:ligatures w14:val="none"/>
              </w:rPr>
              <w:t xml:space="preserve"> </w:t>
            </w:r>
            <w:r w:rsidRPr="00833573">
              <w:rPr>
                <w:rFonts w:eastAsia="Calibri" w:cs="Times New Roman"/>
                <w:kern w:val="0"/>
                <w:lang w:eastAsia="nl-NL"/>
                <w14:ligatures w14:val="none"/>
              </w:rPr>
              <w:t>Aanbieder meldt iedere Calamiteit en ieder Geweldsincident</w:t>
            </w:r>
            <w:r w:rsidRPr="00833573">
              <w:rPr>
                <w:rFonts w:eastAsia="Calibri" w:cs="Times New Roman"/>
                <w:kern w:val="0"/>
                <w:vertAlign w:val="superscript"/>
                <w:lang w:eastAsia="nl-NL"/>
                <w14:ligatures w14:val="none"/>
              </w:rPr>
              <w:t xml:space="preserve"> </w:t>
            </w:r>
            <w:r w:rsidRPr="00833573">
              <w:rPr>
                <w:rFonts w:eastAsia="Calibri" w:cs="Times New Roman"/>
                <w:kern w:val="0"/>
                <w:lang w:eastAsia="nl-NL"/>
                <w14:ligatures w14:val="none"/>
              </w:rPr>
              <w:t xml:space="preserve">dat zich heeft voorgedaan bij de uitvoering van de ondersteuning binnen twee werkdagen aan de toezichthoudende ambtenaar van de GGD Hart voor Brabant. Aanbieder handelt conform de </w:t>
            </w:r>
            <w:proofErr w:type="spellStart"/>
            <w:r w:rsidRPr="00833573">
              <w:rPr>
                <w:rFonts w:eastAsia="Calibri" w:cs="Times New Roman"/>
                <w:kern w:val="0"/>
                <w:lang w:eastAsia="nl-NL"/>
                <w14:ligatures w14:val="none"/>
              </w:rPr>
              <w:t>factsheet</w:t>
            </w:r>
            <w:proofErr w:type="spellEnd"/>
            <w:r w:rsidRPr="00833573">
              <w:rPr>
                <w:rFonts w:eastAsia="Calibri" w:cs="Times New Roman"/>
                <w:kern w:val="0"/>
                <w:lang w:eastAsia="nl-NL"/>
                <w14:ligatures w14:val="none"/>
              </w:rPr>
              <w:t xml:space="preserve"> Melding van calamiteiten en geweld Wmo en het protocol van de GGD, te vinden via </w:t>
            </w:r>
            <w:hyperlink r:id="rId12" w:history="1">
              <w:r w:rsidRPr="00833573">
                <w:rPr>
                  <w:rFonts w:eastAsia="Calibri" w:cs="Times New Roman"/>
                  <w:color w:val="0000FF"/>
                  <w:kern w:val="0"/>
                  <w:u w:val="single"/>
                  <w:lang w:eastAsia="nl-NL"/>
                  <w14:ligatures w14:val="none"/>
                </w:rPr>
                <w:t>https://www.ggdhvb.nl/professionals/ik-wil-iets-melden/meldpunt-toezicht-wmo</w:t>
              </w:r>
            </w:hyperlink>
          </w:p>
          <w:p w14:paraId="1D2590BF" w14:textId="77777777" w:rsidR="00833573" w:rsidRPr="00833573" w:rsidRDefault="00833573" w:rsidP="00833573">
            <w:pPr>
              <w:ind w:left="257"/>
              <w:rPr>
                <w:rFonts w:eastAsia="Calibri" w:cs="Times New Roman"/>
                <w:kern w:val="0"/>
                <w:lang w:eastAsia="nl-NL"/>
                <w14:ligatures w14:val="none"/>
              </w:rPr>
            </w:pPr>
            <w:r w:rsidRPr="00833573">
              <w:rPr>
                <w:rFonts w:eastAsia="Calibri" w:cs="Times New Roman"/>
                <w:kern w:val="0"/>
                <w:lang w:eastAsia="nl-NL"/>
                <w14:ligatures w14:val="none"/>
              </w:rPr>
              <w:t>Na deze melding informeert Aanbieder de Centrumgemeente.</w:t>
            </w:r>
          </w:p>
          <w:p w14:paraId="452EAD6D"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2.</w:t>
            </w:r>
            <w:r w:rsidRPr="00833573">
              <w:rPr>
                <w:rFonts w:eastAsia="Calibri" w:cs="Times New Roman"/>
                <w:kern w:val="0"/>
                <w:lang w:eastAsia="nl-NL"/>
                <w14:ligatures w14:val="none"/>
              </w:rPr>
              <w:tab/>
              <w:t>Aanbieder neemt zo nodig verbetermaatregelen.</w:t>
            </w:r>
          </w:p>
          <w:p w14:paraId="2AC017B9"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3.</w:t>
            </w:r>
            <w:r w:rsidRPr="00833573">
              <w:rPr>
                <w:rFonts w:eastAsia="Calibri" w:cs="Times New Roman"/>
                <w:kern w:val="0"/>
                <w:lang w:eastAsia="nl-NL"/>
                <w14:ligatures w14:val="none"/>
              </w:rPr>
              <w:tab/>
              <w:t xml:space="preserve">Op verzoek van de Centrumgemeente levert Aanbieder naar aanleiding van een ernstig incident aan de Centrumgemeente een verbeterplan waaruit blijkt dat er passende maatregelen zijn genomen. </w:t>
            </w:r>
          </w:p>
          <w:p w14:paraId="265AE7FB" w14:textId="77777777" w:rsidR="00833573" w:rsidRPr="00833573" w:rsidRDefault="00833573" w:rsidP="00833573">
            <w:pPr>
              <w:ind w:left="257" w:hanging="257"/>
              <w:rPr>
                <w:rFonts w:eastAsia="Calibri" w:cs="Times New Roman"/>
                <w:kern w:val="0"/>
                <w:lang w:eastAsia="nl-NL"/>
                <w14:ligatures w14:val="none"/>
              </w:rPr>
            </w:pPr>
            <w:r w:rsidRPr="00833573">
              <w:rPr>
                <w:rFonts w:eastAsia="Calibri" w:cs="Times New Roman"/>
                <w:kern w:val="0"/>
                <w:lang w:eastAsia="nl-NL"/>
                <w14:ligatures w14:val="none"/>
              </w:rPr>
              <w:t>4.</w:t>
            </w:r>
            <w:r w:rsidRPr="00833573">
              <w:rPr>
                <w:rFonts w:eastAsia="Calibri" w:cs="Times New Roman"/>
                <w:kern w:val="0"/>
                <w:lang w:eastAsia="nl-NL"/>
                <w14:ligatures w14:val="none"/>
              </w:rPr>
              <w:tab/>
              <w:t xml:space="preserve">Bij ernstige nalatigheid en uitblijven van passende maatregelen die herhaling voorkomen kan de Centrumgemeente de overeenkomst ontbinden zonder </w:t>
            </w:r>
            <w:r w:rsidRPr="00833573">
              <w:rPr>
                <w:rFonts w:eastAsia="Calibri" w:cs="Times New Roman"/>
                <w:kern w:val="0"/>
                <w:lang w:eastAsia="nl-NL"/>
                <w14:ligatures w14:val="none"/>
              </w:rPr>
              <w:lastRenderedPageBreak/>
              <w:t>ingebrekestelling en zonder verplicht te zijn tot schadevergoeding.</w:t>
            </w:r>
          </w:p>
        </w:tc>
      </w:tr>
      <w:tr w:rsidR="00833573" w:rsidRPr="00833573" w14:paraId="1627FAB2" w14:textId="77777777" w:rsidTr="00CB2F5C">
        <w:tc>
          <w:tcPr>
            <w:tcW w:w="3121" w:type="dxa"/>
            <w:shd w:val="clear" w:color="auto" w:fill="auto"/>
          </w:tcPr>
          <w:p w14:paraId="07A4CF28"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lastRenderedPageBreak/>
              <w:t>Kwaliteitskader Wmo</w:t>
            </w:r>
          </w:p>
        </w:tc>
        <w:tc>
          <w:tcPr>
            <w:tcW w:w="5939" w:type="dxa"/>
            <w:shd w:val="clear" w:color="auto" w:fill="auto"/>
          </w:tcPr>
          <w:p w14:paraId="58ABE16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Aanbieder dient te voldoen aan de kwaliteitseisen zoals opgenomen in het in de bijlage opgenomen Kwaliteitskader Wmo Brabant Noordoost-Oost. Indien er een nieuwe versie wordt vastgesteld, geldt deze gewijzigde versie, te vinden op </w:t>
            </w:r>
            <w:hyperlink r:id="rId13" w:history="1">
              <w:r w:rsidRPr="00833573">
                <w:rPr>
                  <w:rFonts w:eastAsia="Calibri" w:cs="Times New Roman"/>
                  <w:color w:val="0000FF"/>
                  <w:kern w:val="0"/>
                  <w:u w:val="single"/>
                  <w:lang w:eastAsia="nl-NL"/>
                  <w14:ligatures w14:val="none"/>
                </w:rPr>
                <w:t>www.RIWMO.nl</w:t>
              </w:r>
            </w:hyperlink>
          </w:p>
          <w:p w14:paraId="54F3559B" w14:textId="77777777" w:rsidR="00833573" w:rsidRPr="00833573" w:rsidRDefault="00833573" w:rsidP="00833573">
            <w:pPr>
              <w:ind w:left="22" w:hanging="22"/>
              <w:rPr>
                <w:rFonts w:eastAsia="Calibri" w:cs="Times New Roman"/>
                <w:color w:val="FF0000"/>
                <w:kern w:val="0"/>
                <w:lang w:eastAsia="nl-NL"/>
                <w14:ligatures w14:val="none"/>
              </w:rPr>
            </w:pPr>
            <w:r w:rsidRPr="00833573">
              <w:rPr>
                <w:rFonts w:eastAsia="Calibri" w:cs="Times New Roman"/>
                <w:kern w:val="0"/>
                <w:lang w:eastAsia="nl-NL"/>
                <w14:ligatures w14:val="none"/>
              </w:rPr>
              <w:t>Bij strijdigheid tussen het kwaliteitskader en dit aanbestedingsdocument inclusief bijlagen, prevaleert dit aanbestedingsdocument inclusief bijlagen.</w:t>
            </w:r>
          </w:p>
        </w:tc>
      </w:tr>
      <w:tr w:rsidR="00833573" w:rsidRPr="00833573" w14:paraId="40E5B19E" w14:textId="77777777" w:rsidTr="00CB2F5C">
        <w:tc>
          <w:tcPr>
            <w:tcW w:w="9060" w:type="dxa"/>
            <w:gridSpan w:val="2"/>
            <w:shd w:val="clear" w:color="auto" w:fill="00B0F0"/>
          </w:tcPr>
          <w:p w14:paraId="16C93AE9" w14:textId="77777777" w:rsidR="00833573" w:rsidRPr="00833573" w:rsidRDefault="00833573" w:rsidP="00833573">
            <w:pPr>
              <w:rPr>
                <w:rFonts w:eastAsia="Calibri" w:cs="Times New Roman"/>
                <w:color w:val="FF0000"/>
                <w:kern w:val="0"/>
                <w:lang w:eastAsia="nl-NL"/>
                <w14:ligatures w14:val="none"/>
              </w:rPr>
            </w:pPr>
            <w:r w:rsidRPr="00833573">
              <w:rPr>
                <w:rFonts w:eastAsia="Calibri" w:cs="Times New Roman"/>
                <w:b/>
                <w:bCs/>
                <w:kern w:val="0"/>
                <w:lang w:eastAsia="nl-NL"/>
                <w14:ligatures w14:val="none"/>
              </w:rPr>
              <w:t>Uitvoeringsvoorwaarden monitoring en verantwoording</w:t>
            </w:r>
          </w:p>
        </w:tc>
      </w:tr>
      <w:tr w:rsidR="00833573" w:rsidRPr="00833573" w14:paraId="00ECC6AE" w14:textId="77777777" w:rsidTr="00CB2F5C">
        <w:tc>
          <w:tcPr>
            <w:tcW w:w="3121" w:type="dxa"/>
            <w:shd w:val="clear" w:color="auto" w:fill="auto"/>
          </w:tcPr>
          <w:p w14:paraId="46DBE459"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Rapportage en monitoring</w:t>
            </w:r>
          </w:p>
        </w:tc>
        <w:tc>
          <w:tcPr>
            <w:tcW w:w="5939" w:type="dxa"/>
            <w:shd w:val="clear" w:color="auto" w:fill="auto"/>
          </w:tcPr>
          <w:p w14:paraId="7CD3FE06"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Minimaal twee keer per jaar vindt er een voortgangsgesprek op voorzieningenniveau plaats tussen Aanbieder en de afdeling Inkoop en Contractmanagement van de Centrumgemeente. </w:t>
            </w:r>
          </w:p>
          <w:p w14:paraId="6BC52842"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Gedurende de looptijd van de overeenkomst wordt door deze afdeling gestuurd op kwaliteit, prestaties en samenwerking. Vast agendapunt voor het overleg is tenminste:</w:t>
            </w:r>
          </w:p>
          <w:p w14:paraId="05A66464" w14:textId="77777777" w:rsidR="00833573" w:rsidRPr="00833573" w:rsidRDefault="00833573" w:rsidP="00833573">
            <w:pPr>
              <w:rPr>
                <w:rFonts w:eastAsia="Calibri" w:cs="Times New Roman"/>
                <w:kern w:val="0"/>
                <w:lang w:eastAsia="nl-NL"/>
                <w14:ligatures w14:val="none"/>
              </w:rPr>
            </w:pPr>
          </w:p>
          <w:p w14:paraId="5B65FFE8"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een evaluatie van mate waarin Aanbieder voldoet aan de modelgetrouwheid volgens de methodiek Housing First en hoe dit vergroot kan worden.</w:t>
            </w:r>
          </w:p>
          <w:p w14:paraId="73174E3B" w14:textId="77777777" w:rsidR="00833573" w:rsidRPr="00833573" w:rsidRDefault="00833573" w:rsidP="00833573">
            <w:pPr>
              <w:rPr>
                <w:rFonts w:eastAsia="Calibri" w:cs="Times New Roman"/>
                <w:kern w:val="0"/>
                <w:lang w:eastAsia="nl-NL"/>
                <w14:ligatures w14:val="none"/>
              </w:rPr>
            </w:pPr>
          </w:p>
          <w:p w14:paraId="60211D4D"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 xml:space="preserve">Voor elk voortgangsgesprek levert Aanbieder een voortgangsrapportage aan. </w:t>
            </w:r>
          </w:p>
          <w:p w14:paraId="716DF427" w14:textId="77777777" w:rsidR="00833573" w:rsidRPr="00833573" w:rsidRDefault="00833573" w:rsidP="00833573">
            <w:pPr>
              <w:rPr>
                <w:rFonts w:eastAsia="Calibri" w:cs="Times New Roman"/>
                <w:kern w:val="0"/>
                <w:lang w:eastAsia="nl-NL"/>
                <w14:ligatures w14:val="none"/>
              </w:rPr>
            </w:pPr>
            <w:r w:rsidRPr="00833573">
              <w:rPr>
                <w:rFonts w:eastAsia="Calibri" w:cs="Times New Roman"/>
                <w:kern w:val="0"/>
                <w:lang w:eastAsia="nl-NL"/>
                <w14:ligatures w14:val="none"/>
              </w:rPr>
              <w:t>In de rapportage is opgenomen:</w:t>
            </w:r>
          </w:p>
          <w:p w14:paraId="223C6C90" w14:textId="77777777" w:rsidR="00833573" w:rsidRPr="00833573" w:rsidRDefault="00833573" w:rsidP="00833573">
            <w:pPr>
              <w:numPr>
                <w:ilvl w:val="0"/>
                <w:numId w:val="10"/>
              </w:numPr>
              <w:spacing w:line="240" w:lineRule="auto"/>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de ureninzet per Deelnemer per week;</w:t>
            </w:r>
          </w:p>
          <w:p w14:paraId="031D957A" w14:textId="77777777" w:rsidR="00833573" w:rsidRPr="00833573" w:rsidRDefault="00833573" w:rsidP="00833573">
            <w:pPr>
              <w:numPr>
                <w:ilvl w:val="0"/>
                <w:numId w:val="10"/>
              </w:numPr>
              <w:spacing w:line="240" w:lineRule="auto"/>
              <w:contextualSpacing/>
              <w:jc w:val="both"/>
              <w:rPr>
                <w:rFonts w:eastAsia="Calibri" w:cs="Times New Roman"/>
                <w:kern w:val="0"/>
                <w:lang w:eastAsia="nl-NL"/>
                <w14:ligatures w14:val="none"/>
              </w:rPr>
            </w:pPr>
            <w:r w:rsidRPr="00833573">
              <w:rPr>
                <w:rFonts w:eastAsia="Calibri" w:cs="Times New Roman"/>
                <w:kern w:val="0"/>
                <w:lang w:eastAsia="nl-NL"/>
                <w14:ligatures w14:val="none"/>
              </w:rPr>
              <w:t>overzicht overlast- en incidentenmeldingen;</w:t>
            </w:r>
          </w:p>
          <w:p w14:paraId="20FC0F89"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het gebruik van de 24-uurs bereikbaarheid en beschikbaarheid</w:t>
            </w:r>
          </w:p>
        </w:tc>
      </w:tr>
      <w:tr w:rsidR="00833573" w:rsidRPr="00833573" w14:paraId="521995EF" w14:textId="77777777" w:rsidTr="00CB2F5C">
        <w:tc>
          <w:tcPr>
            <w:tcW w:w="3121" w:type="dxa"/>
            <w:shd w:val="clear" w:color="auto" w:fill="auto"/>
          </w:tcPr>
          <w:p w14:paraId="168EA567" w14:textId="77777777" w:rsidR="00833573" w:rsidRPr="00833573" w:rsidRDefault="00833573" w:rsidP="00833573">
            <w:pPr>
              <w:rPr>
                <w:rFonts w:eastAsia="Calibri" w:cs="Times New Roman"/>
                <w:kern w:val="0"/>
                <w:highlight w:val="yellow"/>
                <w:lang w:eastAsia="nl-NL"/>
                <w14:ligatures w14:val="none"/>
              </w:rPr>
            </w:pPr>
            <w:r w:rsidRPr="00833573">
              <w:rPr>
                <w:rFonts w:eastAsia="Calibri" w:cs="Times New Roman"/>
                <w:kern w:val="0"/>
                <w:lang w:eastAsia="nl-NL"/>
                <w14:ligatures w14:val="none"/>
              </w:rPr>
              <w:t>Wijze verantwoorden en declareren</w:t>
            </w:r>
          </w:p>
        </w:tc>
        <w:tc>
          <w:tcPr>
            <w:tcW w:w="5939" w:type="dxa"/>
            <w:shd w:val="clear" w:color="auto" w:fill="auto"/>
          </w:tcPr>
          <w:p w14:paraId="796C2FFD"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De Centrumgemeente heeft het contractmanagement en beheert/ voert uit de administratie, facturatie, betalingen, monitoring enzovoort. Afspraken over processen zijn te vinden op een door de Centrumgemeente ingericht digitaal platform (</w:t>
            </w:r>
            <w:hyperlink r:id="rId14" w:history="1">
              <w:r w:rsidRPr="00833573">
                <w:rPr>
                  <w:rFonts w:eastAsia="Calibri" w:cs="Times New Roman"/>
                  <w:kern w:val="0"/>
                  <w:u w:val="single"/>
                  <w:lang w:eastAsia="nl-NL"/>
                  <w14:ligatures w14:val="none"/>
                </w:rPr>
                <w:t>www.RIWMO.nl</w:t>
              </w:r>
            </w:hyperlink>
            <w:r w:rsidRPr="00833573">
              <w:rPr>
                <w:rFonts w:eastAsia="Calibri" w:cs="Times New Roman"/>
                <w:kern w:val="0"/>
                <w:lang w:eastAsia="nl-NL"/>
                <w14:ligatures w14:val="none"/>
              </w:rPr>
              <w:t>).</w:t>
            </w:r>
          </w:p>
          <w:p w14:paraId="467A04DE"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 xml:space="preserve">Aanbieder factureert conform het facturatieprotocol </w:t>
            </w:r>
            <w:proofErr w:type="spellStart"/>
            <w:r w:rsidRPr="00833573">
              <w:rPr>
                <w:rFonts w:eastAsia="Calibri" w:cs="Times New Roman"/>
                <w:kern w:val="0"/>
                <w:lang w:eastAsia="nl-NL"/>
                <w14:ligatures w14:val="none"/>
              </w:rPr>
              <w:t>iWmo</w:t>
            </w:r>
            <w:proofErr w:type="spellEnd"/>
            <w:r w:rsidRPr="00833573">
              <w:rPr>
                <w:rFonts w:eastAsia="Calibri" w:cs="Times New Roman"/>
                <w:kern w:val="0"/>
                <w:lang w:eastAsia="nl-NL"/>
                <w14:ligatures w14:val="none"/>
              </w:rPr>
              <w:t xml:space="preserve"> (</w:t>
            </w:r>
            <w:hyperlink r:id="rId15" w:history="1">
              <w:r w:rsidRPr="00833573">
                <w:rPr>
                  <w:rFonts w:eastAsia="Calibri" w:cs="Times New Roman"/>
                  <w:kern w:val="0"/>
                  <w:u w:val="single"/>
                  <w:lang w:eastAsia="nl-NL"/>
                  <w14:ligatures w14:val="none"/>
                </w:rPr>
                <w:t>www.RIWMO.nl</w:t>
              </w:r>
            </w:hyperlink>
            <w:r w:rsidRPr="00833573">
              <w:rPr>
                <w:rFonts w:eastAsia="Calibri" w:cs="Times New Roman"/>
                <w:kern w:val="0"/>
                <w:lang w:eastAsia="nl-NL"/>
                <w14:ligatures w14:val="none"/>
              </w:rPr>
              <w:t xml:space="preserve">) en handelt conform het daarin opgenomen proces digitaal berichtenverkeer </w:t>
            </w:r>
            <w:proofErr w:type="spellStart"/>
            <w:r w:rsidRPr="00833573">
              <w:rPr>
                <w:rFonts w:eastAsia="Calibri" w:cs="Times New Roman"/>
                <w:kern w:val="0"/>
                <w:lang w:eastAsia="nl-NL"/>
                <w14:ligatures w14:val="none"/>
              </w:rPr>
              <w:t>iWmo</w:t>
            </w:r>
            <w:proofErr w:type="spellEnd"/>
            <w:r w:rsidRPr="00833573">
              <w:rPr>
                <w:rFonts w:eastAsia="Calibri" w:cs="Times New Roman"/>
                <w:kern w:val="0"/>
                <w:lang w:eastAsia="nl-NL"/>
                <w14:ligatures w14:val="none"/>
              </w:rPr>
              <w:t>.</w:t>
            </w:r>
          </w:p>
        </w:tc>
      </w:tr>
      <w:tr w:rsidR="00833573" w:rsidRPr="00833573" w14:paraId="32EB5598" w14:textId="77777777" w:rsidTr="00CB2F5C">
        <w:tc>
          <w:tcPr>
            <w:tcW w:w="3121" w:type="dxa"/>
            <w:shd w:val="clear" w:color="auto" w:fill="auto"/>
          </w:tcPr>
          <w:p w14:paraId="3A99D122"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Financiële verantwoording en controle bij jaarafsluiting</w:t>
            </w:r>
          </w:p>
          <w:p w14:paraId="39F8E0FD" w14:textId="77777777" w:rsidR="00833573" w:rsidRPr="00833573" w:rsidRDefault="00833573" w:rsidP="00833573">
            <w:pPr>
              <w:rPr>
                <w:rFonts w:eastAsia="Calibri" w:cs="Times New Roman"/>
                <w:kern w:val="0"/>
                <w:lang w:eastAsia="nl-NL"/>
                <w14:ligatures w14:val="none"/>
              </w:rPr>
            </w:pPr>
          </w:p>
        </w:tc>
        <w:tc>
          <w:tcPr>
            <w:tcW w:w="5939" w:type="dxa"/>
            <w:shd w:val="clear" w:color="auto" w:fill="auto"/>
          </w:tcPr>
          <w:p w14:paraId="1BDC295F"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Bij afsluiting van het boekjaar verstrekt Aanbieder vóór 1 maart een productieverantwoording aan de Centrumgemeente. Aanbieder dient daarbij gebruik te maken van het ‘Landelijk accountantsprotocol financiële productieverantwoording Wmo en Jeugdwet’, gepubliceerd op website http://www.i-sociaaldomein.nl</w:t>
            </w:r>
          </w:p>
          <w:p w14:paraId="682BE4B8" w14:textId="77777777" w:rsidR="00833573" w:rsidRPr="00833573" w:rsidRDefault="00833573" w:rsidP="00833573">
            <w:pPr>
              <w:ind w:hanging="26"/>
              <w:rPr>
                <w:rFonts w:eastAsia="Calibri" w:cs="Times New Roman"/>
                <w:kern w:val="0"/>
                <w:lang w:eastAsia="nl-NL"/>
                <w14:ligatures w14:val="none"/>
              </w:rPr>
            </w:pPr>
          </w:p>
          <w:p w14:paraId="76F2646C"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De Centrumgemeente kan conform het landelijk accountantsprotocol financiële productieverantwoording naast de productieverantwoording een controleverklaring van de accountant van Aanbieder opvragen. Aanbieder dient deze controleverklaring dan vóór 1 april in te leveren. De Centrumgemeente communiceert voor 1 januari of de controleverklaring vereist is. Is de controleverklaring vereist, dan zal de Centrumgemeente communiceren vanaf welke omzetgrens dit het geval is. Of dit nodig is, is afhankelijk van de hoogte van de omzet door Aanbieder in de gemeente.</w:t>
            </w:r>
          </w:p>
          <w:p w14:paraId="4C036D8F" w14:textId="77777777" w:rsidR="00833573" w:rsidRPr="00833573" w:rsidRDefault="00833573" w:rsidP="00833573">
            <w:pPr>
              <w:ind w:hanging="26"/>
              <w:rPr>
                <w:rFonts w:eastAsia="Calibri" w:cs="Times New Roman"/>
                <w:kern w:val="0"/>
                <w:lang w:eastAsia="nl-NL"/>
                <w14:ligatures w14:val="none"/>
              </w:rPr>
            </w:pPr>
          </w:p>
          <w:p w14:paraId="3A8ED733" w14:textId="77777777" w:rsidR="00833573" w:rsidRPr="00833573" w:rsidRDefault="00833573" w:rsidP="00833573">
            <w:pPr>
              <w:ind w:hanging="26"/>
              <w:rPr>
                <w:rFonts w:eastAsia="Calibri" w:cs="Times New Roman"/>
                <w:kern w:val="0"/>
                <w:lang w:eastAsia="nl-NL"/>
                <w14:ligatures w14:val="none"/>
              </w:rPr>
            </w:pPr>
            <w:r w:rsidRPr="00833573">
              <w:rPr>
                <w:rFonts w:eastAsia="Calibri" w:cs="Times New Roman"/>
                <w:kern w:val="0"/>
                <w:lang w:eastAsia="nl-NL"/>
                <w14:ligatures w14:val="none"/>
              </w:rPr>
              <w:t xml:space="preserve">Aanbieder verleent op verzoek van een gemeente medewerking aan bestandsvergelijking op de declaraties en productieverantwoording. </w:t>
            </w:r>
          </w:p>
          <w:p w14:paraId="14E2879C" w14:textId="77777777" w:rsidR="00833573" w:rsidRPr="00833573" w:rsidRDefault="00833573" w:rsidP="00833573">
            <w:pPr>
              <w:ind w:hanging="26"/>
              <w:rPr>
                <w:rFonts w:eastAsia="Calibri" w:cs="Times New Roman"/>
                <w:kern w:val="0"/>
                <w:lang w:eastAsia="nl-NL"/>
                <w14:ligatures w14:val="none"/>
              </w:rPr>
            </w:pPr>
          </w:p>
          <w:p w14:paraId="51793B78" w14:textId="77777777" w:rsidR="00833573" w:rsidRPr="00833573" w:rsidRDefault="00833573" w:rsidP="00833573">
            <w:pPr>
              <w:ind w:hanging="26"/>
              <w:rPr>
                <w:rFonts w:eastAsia="Calibri" w:cs="Times New Roman"/>
                <w:i/>
                <w:iCs/>
                <w:color w:val="FF0000"/>
                <w:kern w:val="0"/>
                <w:lang w:eastAsia="nl-NL"/>
                <w14:ligatures w14:val="none"/>
              </w:rPr>
            </w:pPr>
            <w:r w:rsidRPr="00833573">
              <w:rPr>
                <w:rFonts w:eastAsia="Calibri" w:cs="Times New Roman"/>
                <w:kern w:val="0"/>
                <w:lang w:eastAsia="nl-NL"/>
                <w14:ligatures w14:val="none"/>
              </w:rPr>
              <w:t xml:space="preserve">Als aan voorgaande eisen niet wordt voldaan worden de betalingen onrechtmatig geacht en kunnen toekomstige betalingen worden opgeschort. De gemeente is gerechtigd, op grond van de uitgevoerde controle, de ten onrechte gedeclareerde bedragen, waaronder mede wordt verstaan betalingen waarvan de rechtmatigheid niet kan worden gecontroleerd, en reeds uitbetaalde declaraties, terug te vorderen van, dan wel te verrekenen met Aanbieder, met verhoging van de wettelijke rente. </w:t>
            </w:r>
          </w:p>
        </w:tc>
      </w:tr>
      <w:bookmarkEnd w:id="1"/>
    </w:tbl>
    <w:p w14:paraId="093F6A62" w14:textId="77777777" w:rsidR="00833573" w:rsidRPr="00833573" w:rsidRDefault="00833573" w:rsidP="00833573">
      <w:pPr>
        <w:ind w:hanging="26"/>
        <w:rPr>
          <w:rFonts w:eastAsia="Calibri" w:cs="Times New Roman"/>
          <w:kern w:val="0"/>
          <w:lang w:eastAsia="nl-NL"/>
          <w14:ligatures w14:val="none"/>
        </w:rPr>
      </w:pPr>
    </w:p>
    <w:p w14:paraId="5D0AA44C" w14:textId="77777777" w:rsidR="00A23891" w:rsidRPr="004A5CDD" w:rsidRDefault="00A23891" w:rsidP="008F6C27"/>
    <w:sectPr w:rsidR="00A23891" w:rsidRPr="004A5CDD" w:rsidSect="00DB5FFE">
      <w:footerReference w:type="even" r:id="rId16"/>
      <w:footerReference w:type="default" r:id="rId17"/>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5ADAB" w14:textId="77777777" w:rsidR="00833573" w:rsidRDefault="00833573" w:rsidP="00833573">
      <w:pPr>
        <w:spacing w:line="240" w:lineRule="auto"/>
      </w:pPr>
      <w:r>
        <w:separator/>
      </w:r>
    </w:p>
  </w:endnote>
  <w:endnote w:type="continuationSeparator" w:id="0">
    <w:p w14:paraId="13E73DA3" w14:textId="77777777" w:rsidR="00833573" w:rsidRDefault="00833573" w:rsidP="00833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AD57" w14:textId="77777777" w:rsidR="00930314" w:rsidRDefault="00833573" w:rsidP="00C20A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7A1CA87" w14:textId="77777777" w:rsidR="00930314" w:rsidRDefault="002A6A6E" w:rsidP="00FC6E8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623505"/>
      <w:docPartObj>
        <w:docPartGallery w:val="Page Numbers (Bottom of Page)"/>
        <w:docPartUnique/>
      </w:docPartObj>
    </w:sdtPr>
    <w:sdtEndPr/>
    <w:sdtContent>
      <w:p w14:paraId="404EEB64" w14:textId="23C0E1BB" w:rsidR="00833573" w:rsidRDefault="00833573">
        <w:pPr>
          <w:pStyle w:val="Voettekst"/>
          <w:jc w:val="right"/>
        </w:pPr>
        <w:r>
          <w:fldChar w:fldCharType="begin"/>
        </w:r>
        <w:r>
          <w:instrText>PAGE   \* MERGEFORMAT</w:instrText>
        </w:r>
        <w:r>
          <w:fldChar w:fldCharType="separate"/>
        </w:r>
        <w:r>
          <w:t>2</w:t>
        </w:r>
        <w:r>
          <w:fldChar w:fldCharType="end"/>
        </w:r>
      </w:p>
    </w:sdtContent>
  </w:sdt>
  <w:p w14:paraId="471044F4" w14:textId="77777777" w:rsidR="00930314" w:rsidRDefault="002A6A6E" w:rsidP="00DB5FF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48B8" w14:textId="77777777" w:rsidR="00833573" w:rsidRDefault="00833573" w:rsidP="00833573">
      <w:pPr>
        <w:spacing w:line="240" w:lineRule="auto"/>
      </w:pPr>
      <w:r>
        <w:separator/>
      </w:r>
    </w:p>
  </w:footnote>
  <w:footnote w:type="continuationSeparator" w:id="0">
    <w:p w14:paraId="7DBCF73C" w14:textId="77777777" w:rsidR="00833573" w:rsidRDefault="00833573" w:rsidP="00833573">
      <w:pPr>
        <w:spacing w:line="240" w:lineRule="auto"/>
      </w:pPr>
      <w:r>
        <w:continuationSeparator/>
      </w:r>
    </w:p>
  </w:footnote>
  <w:footnote w:id="1">
    <w:p w14:paraId="60E0F3FD" w14:textId="77777777" w:rsidR="00833573" w:rsidRPr="005D7C51" w:rsidRDefault="00833573" w:rsidP="00833573">
      <w:pPr>
        <w:pStyle w:val="Voetnoottekst"/>
        <w:rPr>
          <w:sz w:val="16"/>
          <w:szCs w:val="16"/>
        </w:rPr>
      </w:pPr>
      <w:r>
        <w:rPr>
          <w:rStyle w:val="Voetnootmarkering"/>
        </w:rPr>
        <w:footnoteRef/>
      </w:r>
      <w:r>
        <w:t xml:space="preserve"> </w:t>
      </w:r>
      <w:r w:rsidRPr="005D7C51">
        <w:rPr>
          <w:sz w:val="16"/>
          <w:szCs w:val="16"/>
        </w:rPr>
        <w:t>Ook bekend als ongeplande zorg</w:t>
      </w:r>
    </w:p>
  </w:footnote>
  <w:footnote w:id="2">
    <w:p w14:paraId="30FD0834" w14:textId="77777777" w:rsidR="00833573" w:rsidRPr="00591ADC" w:rsidRDefault="00833573" w:rsidP="00833573">
      <w:pPr>
        <w:pStyle w:val="Voetnoottekst"/>
        <w:rPr>
          <w:sz w:val="16"/>
          <w:szCs w:val="16"/>
        </w:rPr>
      </w:pPr>
      <w:r>
        <w:rPr>
          <w:rStyle w:val="Voetnootmarkering"/>
        </w:rPr>
        <w:footnoteRef/>
      </w:r>
      <w:r>
        <w:t xml:space="preserve"> </w:t>
      </w:r>
      <w:proofErr w:type="spellStart"/>
      <w:r w:rsidRPr="00591ADC">
        <w:rPr>
          <w:sz w:val="16"/>
          <w:szCs w:val="16"/>
        </w:rPr>
        <w:t>Outreachend</w:t>
      </w:r>
      <w:proofErr w:type="spellEnd"/>
      <w:r w:rsidRPr="00591ADC">
        <w:rPr>
          <w:sz w:val="16"/>
          <w:szCs w:val="16"/>
        </w:rPr>
        <w:t xml:space="preserve"> werken: Niet enkel vraaggericht, maar ook onaangekondigd buiten geplande afspraken om de inwoner in beeld te houden.</w:t>
      </w:r>
    </w:p>
  </w:footnote>
  <w:footnote w:id="3">
    <w:p w14:paraId="76307DD1" w14:textId="77777777" w:rsidR="00833573" w:rsidRPr="00C8101C" w:rsidRDefault="00833573" w:rsidP="00833573">
      <w:pPr>
        <w:pStyle w:val="Voetnoottekst"/>
        <w:rPr>
          <w:sz w:val="16"/>
          <w:szCs w:val="16"/>
        </w:rPr>
      </w:pPr>
      <w:r w:rsidRPr="00C8101C">
        <w:rPr>
          <w:rStyle w:val="Voetnootmarkering"/>
          <w:sz w:val="16"/>
          <w:szCs w:val="16"/>
        </w:rPr>
        <w:footnoteRef/>
      </w:r>
      <w:r w:rsidRPr="00C8101C">
        <w:rPr>
          <w:sz w:val="16"/>
          <w:szCs w:val="16"/>
        </w:rPr>
        <w:t xml:space="preserve"> Klacht: elke uiting van ontevredenheid, in welke vorm dan ook, over de uitvoering van de ondersteuning of een door de </w:t>
      </w:r>
      <w:r>
        <w:rPr>
          <w:sz w:val="16"/>
          <w:szCs w:val="16"/>
        </w:rPr>
        <w:t>Aanbieder</w:t>
      </w:r>
      <w:r w:rsidRPr="00C8101C">
        <w:rPr>
          <w:sz w:val="16"/>
          <w:szCs w:val="16"/>
        </w:rPr>
        <w:t xml:space="preserve"> ingeschakelde derde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A11"/>
    <w:multiLevelType w:val="hybridMultilevel"/>
    <w:tmpl w:val="E47E436E"/>
    <w:lvl w:ilvl="0" w:tplc="0413000F">
      <w:start w:val="1"/>
      <w:numFmt w:val="decimal"/>
      <w:lvlText w:val="%1."/>
      <w:lvlJc w:val="left"/>
      <w:pPr>
        <w:ind w:left="720" w:hanging="360"/>
      </w:pPr>
      <w:rPr>
        <w:rFonts w:hint="default"/>
        <w:b w:val="0"/>
        <w:bCs w:val="0"/>
        <w:i w:val="0"/>
        <w:iCs w:val="0"/>
        <w:spacing w:val="0"/>
        <w:w w:val="100"/>
        <w:sz w:val="18"/>
        <w:szCs w:val="18"/>
        <w:lang w:val="nl-N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239D2"/>
    <w:multiLevelType w:val="hybridMultilevel"/>
    <w:tmpl w:val="201AEC5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346AAA"/>
    <w:multiLevelType w:val="hybridMultilevel"/>
    <w:tmpl w:val="2A6E3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17125"/>
    <w:multiLevelType w:val="hybridMultilevel"/>
    <w:tmpl w:val="98A2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7C6152"/>
    <w:multiLevelType w:val="hybridMultilevel"/>
    <w:tmpl w:val="B3CC1D1E"/>
    <w:lvl w:ilvl="0" w:tplc="818A31D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8C2B07"/>
    <w:multiLevelType w:val="hybridMultilevel"/>
    <w:tmpl w:val="F74A61DA"/>
    <w:lvl w:ilvl="0" w:tplc="FFFFFFFF">
      <w:start w:val="1"/>
      <w:numFmt w:val="decimal"/>
      <w:lvlText w:val="%1."/>
      <w:lvlJc w:val="left"/>
      <w:rPr>
        <w:rFonts w:ascii="Verdana" w:eastAsia="Verdana" w:hAnsi="Verdana" w:cs="Verdana" w:hint="default"/>
        <w:b w:val="0"/>
        <w:bCs w:val="0"/>
        <w:i w:val="0"/>
        <w:iCs w:val="0"/>
        <w:color w:val="auto"/>
        <w:spacing w:val="0"/>
        <w:w w:val="100"/>
        <w:sz w:val="18"/>
        <w:szCs w:val="18"/>
        <w:lang w:val="nl-NL" w:eastAsia="en-US" w:bidi="ar-SA"/>
      </w:rPr>
    </w:lvl>
    <w:lvl w:ilvl="1" w:tplc="FFFFFFFF">
      <w:start w:val="1"/>
      <w:numFmt w:val="lowerLetter"/>
      <w:lvlText w:val="%2)"/>
      <w:lvlJc w:val="left"/>
      <w:pPr>
        <w:ind w:left="828" w:hanging="361"/>
      </w:pPr>
      <w:rPr>
        <w:rFonts w:ascii="Verdana" w:eastAsia="Verdana" w:hAnsi="Verdana" w:cs="Verdana" w:hint="default"/>
        <w:b w:val="0"/>
        <w:bCs w:val="0"/>
        <w:i w:val="0"/>
        <w:iCs w:val="0"/>
        <w:spacing w:val="-1"/>
        <w:w w:val="100"/>
        <w:sz w:val="18"/>
        <w:szCs w:val="18"/>
        <w:lang w:val="nl-NL" w:eastAsia="en-US" w:bidi="ar-SA"/>
      </w:rPr>
    </w:lvl>
    <w:lvl w:ilvl="2" w:tplc="FFFFFFFF">
      <w:numFmt w:val="bullet"/>
      <w:lvlText w:val="•"/>
      <w:lvlJc w:val="left"/>
      <w:pPr>
        <w:ind w:left="2894" w:hanging="361"/>
      </w:pPr>
      <w:rPr>
        <w:rFonts w:hint="default"/>
        <w:lang w:val="nl-NL" w:eastAsia="en-US" w:bidi="ar-SA"/>
      </w:rPr>
    </w:lvl>
    <w:lvl w:ilvl="3" w:tplc="FFFFFFFF">
      <w:numFmt w:val="bullet"/>
      <w:lvlText w:val="•"/>
      <w:lvlJc w:val="left"/>
      <w:pPr>
        <w:ind w:left="3931" w:hanging="361"/>
      </w:pPr>
      <w:rPr>
        <w:rFonts w:hint="default"/>
        <w:lang w:val="nl-NL" w:eastAsia="en-US" w:bidi="ar-SA"/>
      </w:rPr>
    </w:lvl>
    <w:lvl w:ilvl="4" w:tplc="FFFFFFFF">
      <w:numFmt w:val="bullet"/>
      <w:lvlText w:val="•"/>
      <w:lvlJc w:val="left"/>
      <w:pPr>
        <w:ind w:left="4969" w:hanging="361"/>
      </w:pPr>
      <w:rPr>
        <w:rFonts w:hint="default"/>
        <w:lang w:val="nl-NL" w:eastAsia="en-US" w:bidi="ar-SA"/>
      </w:rPr>
    </w:lvl>
    <w:lvl w:ilvl="5" w:tplc="FFFFFFFF">
      <w:numFmt w:val="bullet"/>
      <w:lvlText w:val="•"/>
      <w:lvlJc w:val="left"/>
      <w:pPr>
        <w:ind w:left="6006" w:hanging="361"/>
      </w:pPr>
      <w:rPr>
        <w:rFonts w:hint="default"/>
        <w:lang w:val="nl-NL" w:eastAsia="en-US" w:bidi="ar-SA"/>
      </w:rPr>
    </w:lvl>
    <w:lvl w:ilvl="6" w:tplc="FFFFFFFF">
      <w:numFmt w:val="bullet"/>
      <w:lvlText w:val="•"/>
      <w:lvlJc w:val="left"/>
      <w:pPr>
        <w:ind w:left="7043" w:hanging="361"/>
      </w:pPr>
      <w:rPr>
        <w:rFonts w:hint="default"/>
        <w:lang w:val="nl-NL" w:eastAsia="en-US" w:bidi="ar-SA"/>
      </w:rPr>
    </w:lvl>
    <w:lvl w:ilvl="7" w:tplc="FFFFFFFF">
      <w:numFmt w:val="bullet"/>
      <w:lvlText w:val="•"/>
      <w:lvlJc w:val="left"/>
      <w:pPr>
        <w:ind w:left="8081" w:hanging="361"/>
      </w:pPr>
      <w:rPr>
        <w:rFonts w:hint="default"/>
        <w:lang w:val="nl-NL" w:eastAsia="en-US" w:bidi="ar-SA"/>
      </w:rPr>
    </w:lvl>
    <w:lvl w:ilvl="8" w:tplc="FFFFFFFF">
      <w:numFmt w:val="bullet"/>
      <w:lvlText w:val="•"/>
      <w:lvlJc w:val="left"/>
      <w:pPr>
        <w:ind w:left="9118" w:hanging="361"/>
      </w:pPr>
      <w:rPr>
        <w:rFonts w:hint="default"/>
        <w:lang w:val="nl-NL" w:eastAsia="en-US" w:bidi="ar-SA"/>
      </w:rPr>
    </w:lvl>
  </w:abstractNum>
  <w:abstractNum w:abstractNumId="6" w15:restartNumberingAfterBreak="0">
    <w:nsid w:val="4B6476CB"/>
    <w:multiLevelType w:val="hybridMultilevel"/>
    <w:tmpl w:val="11E61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523C22"/>
    <w:multiLevelType w:val="hybridMultilevel"/>
    <w:tmpl w:val="2A58F914"/>
    <w:lvl w:ilvl="0" w:tplc="5D20F76A">
      <w:start w:val="1"/>
      <w:numFmt w:val="decimal"/>
      <w:lvlText w:val="%1."/>
      <w:lvlJc w:val="left"/>
      <w:pPr>
        <w:ind w:left="720" w:hanging="360"/>
      </w:pPr>
      <w:rPr>
        <w:rFonts w:ascii="Verdana" w:eastAsia="Verdana" w:hAnsi="Verdana" w:cs="Verdana" w:hint="default"/>
        <w:b w:val="0"/>
        <w:bCs w:val="0"/>
        <w:i w:val="0"/>
        <w:iCs w:val="0"/>
        <w:spacing w:val="0"/>
        <w:w w:val="100"/>
        <w:sz w:val="18"/>
        <w:szCs w:val="18"/>
        <w:lang w:val="nl-NL" w:eastAsia="en-US" w:bidi="ar-S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9CF5810"/>
    <w:multiLevelType w:val="hybridMultilevel"/>
    <w:tmpl w:val="7DA83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4848412">
    <w:abstractNumId w:val="8"/>
  </w:num>
  <w:num w:numId="2" w16cid:durableId="1976176447">
    <w:abstractNumId w:val="5"/>
  </w:num>
  <w:num w:numId="3" w16cid:durableId="84612729">
    <w:abstractNumId w:val="7"/>
  </w:num>
  <w:num w:numId="4" w16cid:durableId="1268654549">
    <w:abstractNumId w:val="1"/>
  </w:num>
  <w:num w:numId="5" w16cid:durableId="697045981">
    <w:abstractNumId w:val="0"/>
  </w:num>
  <w:num w:numId="6" w16cid:durableId="850027868">
    <w:abstractNumId w:val="3"/>
  </w:num>
  <w:num w:numId="7" w16cid:durableId="1330905794">
    <w:abstractNumId w:val="6"/>
  </w:num>
  <w:num w:numId="8" w16cid:durableId="1922134161">
    <w:abstractNumId w:val="2"/>
  </w:num>
  <w:num w:numId="9" w16cid:durableId="902251344">
    <w:abstractNumId w:val="4"/>
  </w:num>
  <w:num w:numId="10" w16cid:durableId="328875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73"/>
    <w:rsid w:val="00166C62"/>
    <w:rsid w:val="002050E4"/>
    <w:rsid w:val="0021188C"/>
    <w:rsid w:val="00273CEB"/>
    <w:rsid w:val="00292135"/>
    <w:rsid w:val="002A6A6E"/>
    <w:rsid w:val="00392A1A"/>
    <w:rsid w:val="004A5CDD"/>
    <w:rsid w:val="004B7D82"/>
    <w:rsid w:val="005735F8"/>
    <w:rsid w:val="00833573"/>
    <w:rsid w:val="008F6C27"/>
    <w:rsid w:val="00976BCA"/>
    <w:rsid w:val="00A23891"/>
    <w:rsid w:val="00AD091A"/>
    <w:rsid w:val="00BC6C3C"/>
    <w:rsid w:val="00CB441C"/>
    <w:rsid w:val="00CB50AF"/>
    <w:rsid w:val="00CB6623"/>
    <w:rsid w:val="00CC3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92E0"/>
  <w15:chartTrackingRefBased/>
  <w15:docId w15:val="{213E78D6-4538-49AE-BAD1-643DA60D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Voettekst">
    <w:name w:val="footer"/>
    <w:basedOn w:val="Standaard"/>
    <w:link w:val="VoettekstChar"/>
    <w:uiPriority w:val="99"/>
    <w:unhideWhenUsed/>
    <w:rsid w:val="008335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573"/>
  </w:style>
  <w:style w:type="paragraph" w:styleId="Voetnoottekst">
    <w:name w:val="footnote text"/>
    <w:basedOn w:val="Standaard"/>
    <w:link w:val="VoetnoottekstChar"/>
    <w:uiPriority w:val="99"/>
    <w:semiHidden/>
    <w:unhideWhenUsed/>
    <w:rsid w:val="00833573"/>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33573"/>
    <w:rPr>
      <w:sz w:val="20"/>
      <w:szCs w:val="20"/>
    </w:rPr>
  </w:style>
  <w:style w:type="character" w:styleId="Paginanummer">
    <w:name w:val="page number"/>
    <w:basedOn w:val="Standaardalinea-lettertype"/>
    <w:rsid w:val="00833573"/>
  </w:style>
  <w:style w:type="character" w:styleId="Voetnootmarkering">
    <w:name w:val="footnote reference"/>
    <w:uiPriority w:val="99"/>
    <w:unhideWhenUsed/>
    <w:rsid w:val="00833573"/>
    <w:rPr>
      <w:vertAlign w:val="superscript"/>
    </w:rPr>
  </w:style>
  <w:style w:type="paragraph" w:styleId="Koptekst">
    <w:name w:val="header"/>
    <w:basedOn w:val="Standaard"/>
    <w:link w:val="KoptekstChar"/>
    <w:uiPriority w:val="99"/>
    <w:unhideWhenUsed/>
    <w:rsid w:val="008335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33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WMO.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gdhvb.nl/professionals/ik-wil-iets-melden/meldpunt-toezicht-w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WMO.nl" TargetMode="External"/><Relationship Id="rId5" Type="http://schemas.openxmlformats.org/officeDocument/2006/relationships/styles" Target="styles.xml"/><Relationship Id="rId15" Type="http://schemas.openxmlformats.org/officeDocument/2006/relationships/hyperlink" Target="http://www.RIWMO.nl" TargetMode="External"/><Relationship Id="rId10" Type="http://schemas.openxmlformats.org/officeDocument/2006/relationships/hyperlink" Target="http://www.RIWM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WMO.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A3774-927E-4DDA-92E5-BFE1C0D716DB}">
  <ds:schemaRefs>
    <ds:schemaRef ds:uri="http://schemas.microsoft.com/sharepoint/v3/contenttype/forms"/>
  </ds:schemaRefs>
</ds:datastoreItem>
</file>

<file path=customXml/itemProps2.xml><?xml version="1.0" encoding="utf-8"?>
<ds:datastoreItem xmlns:ds="http://schemas.openxmlformats.org/officeDocument/2006/customXml" ds:itemID="{44FDA704-9548-4EA2-B887-F2619E68FAA9}">
  <ds:schemaRefs>
    <ds:schemaRef ds:uri="http://schemas.microsoft.com/office/2006/documentManagement/types"/>
    <ds:schemaRef ds:uri="38b9f317-1470-488f-9137-90dbdb399f9d"/>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daa4b93a-e401-463b-9485-f1a8626bb410"/>
    <ds:schemaRef ds:uri="http://www.w3.org/XML/1998/namespace"/>
    <ds:schemaRef ds:uri="http://purl.org/dc/dcmitype/"/>
  </ds:schemaRefs>
</ds:datastoreItem>
</file>

<file path=customXml/itemProps3.xml><?xml version="1.0" encoding="utf-8"?>
<ds:datastoreItem xmlns:ds="http://schemas.openxmlformats.org/officeDocument/2006/customXml" ds:itemID="{9677D593-FD9A-4581-B6F0-853E413C7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3888</Words>
  <Characters>21390</Characters>
  <Application>Microsoft Office Word</Application>
  <DocSecurity>0</DocSecurity>
  <Lines>178</Lines>
  <Paragraphs>50</Paragraphs>
  <ScaleCrop>false</ScaleCrop>
  <Company>Gemeente Oss</Company>
  <LinksUpToDate>false</LinksUpToDate>
  <CharactersWithSpaces>25228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Rasing, Angeline</dc:creator>
  <cp:keywords/>
  <dc:description/>
  <cp:lastModifiedBy>Nimwegen, Leontine van</cp:lastModifiedBy>
  <cp:revision>2</cp:revision>
  <dcterms:created xsi:type="dcterms:W3CDTF">2024-10-29T16:31:00Z</dcterms:created>
  <dcterms:modified xsi:type="dcterms:W3CDTF">2024-10-29T16:31:00Z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