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D14BC" w14:textId="182DD084" w:rsidR="00E97580" w:rsidRPr="007642BD" w:rsidRDefault="00E97580" w:rsidP="00E97580">
      <w:pPr>
        <w:pStyle w:val="Kop1"/>
        <w:jc w:val="center"/>
        <w:rPr>
          <w:rFonts w:ascii="Trebuchet MS" w:hAnsi="Trebuchet MS"/>
          <w:color w:val="auto"/>
        </w:rPr>
      </w:pPr>
      <w:r w:rsidRPr="007642BD">
        <w:rPr>
          <w:rFonts w:ascii="Trebuchet MS" w:hAnsi="Trebuchet MS"/>
          <w:color w:val="auto"/>
        </w:rPr>
        <w:t>Bijlage 8 Invulformulier gunningscriteria kwaliteit G.2.1. G.2.2</w:t>
      </w:r>
      <w:r w:rsidR="00CA0CDB">
        <w:rPr>
          <w:rFonts w:ascii="Trebuchet MS" w:hAnsi="Trebuchet MS"/>
          <w:color w:val="auto"/>
        </w:rPr>
        <w:t xml:space="preserve"> met kenmerk SWF 24105</w:t>
      </w:r>
      <w:r w:rsidRPr="007642BD">
        <w:rPr>
          <w:rFonts w:ascii="Trebuchet MS" w:hAnsi="Trebuchet MS"/>
          <w:color w:val="auto"/>
        </w:rPr>
        <w:t xml:space="preserve"> </w:t>
      </w:r>
    </w:p>
    <w:p w14:paraId="33B1596C" w14:textId="77777777" w:rsidR="00E97580" w:rsidRPr="007642BD" w:rsidRDefault="00E97580" w:rsidP="00E97580">
      <w:pPr>
        <w:spacing w:after="0" w:line="240" w:lineRule="auto"/>
        <w:rPr>
          <w:rFonts w:ascii="Trebuchet MS" w:hAnsi="Trebuchet MS" w:cs="Times New Roman"/>
          <w:sz w:val="20"/>
          <w:szCs w:val="20"/>
        </w:rPr>
      </w:pPr>
    </w:p>
    <w:p w14:paraId="16A8E7DB" w14:textId="77777777" w:rsidR="007642BD" w:rsidRPr="007642BD" w:rsidRDefault="007642BD" w:rsidP="00E97580">
      <w:pPr>
        <w:rPr>
          <w:rFonts w:ascii="Trebuchet MS" w:hAnsi="Trebuchet MS"/>
          <w:sz w:val="20"/>
          <w:szCs w:val="20"/>
          <w:u w:val="single"/>
        </w:rPr>
      </w:pPr>
    </w:p>
    <w:p w14:paraId="35C05801" w14:textId="119B8779" w:rsidR="00E97580" w:rsidRPr="00D13E10" w:rsidRDefault="00E97580" w:rsidP="00E97580">
      <w:pPr>
        <w:rPr>
          <w:rFonts w:ascii="Trebuchet MS" w:hAnsi="Trebuchet MS"/>
          <w:b/>
          <w:bCs/>
          <w:sz w:val="20"/>
          <w:szCs w:val="20"/>
          <w:u w:val="single"/>
        </w:rPr>
      </w:pPr>
      <w:r w:rsidRPr="00D13E10">
        <w:rPr>
          <w:rFonts w:ascii="Trebuchet MS" w:hAnsi="Trebuchet MS"/>
          <w:b/>
          <w:bCs/>
          <w:sz w:val="20"/>
          <w:szCs w:val="20"/>
          <w:u w:val="single"/>
        </w:rPr>
        <w:t>Gunningscriterium G.2.1. Garantie (max 10 punten)</w:t>
      </w:r>
    </w:p>
    <w:p w14:paraId="3044089A" w14:textId="77777777" w:rsidR="006858D8" w:rsidRPr="006858D8" w:rsidRDefault="006858D8" w:rsidP="006858D8">
      <w:pPr>
        <w:spacing w:after="0" w:line="276" w:lineRule="auto"/>
        <w:rPr>
          <w:rFonts w:ascii="Trebuchet MS" w:eastAsia="Times New Roman" w:hAnsi="Trebuchet MS" w:cs="Times New Roman"/>
          <w:sz w:val="20"/>
          <w:szCs w:val="20"/>
          <w:lang w:eastAsia="nl-NL"/>
        </w:rPr>
      </w:pPr>
      <w:r w:rsidRPr="006858D8">
        <w:rPr>
          <w:rFonts w:ascii="Trebuchet MS" w:eastAsia="Times New Roman" w:hAnsi="Trebuchet MS" w:cs="Arial"/>
          <w:b/>
          <w:sz w:val="20"/>
          <w:szCs w:val="20"/>
          <w:lang w:eastAsia="nl-NL"/>
        </w:rPr>
        <w:t>G.2.1. Garantie (max 10 punten)</w:t>
      </w:r>
    </w:p>
    <w:p w14:paraId="6381B426" w14:textId="44D0C0A1" w:rsidR="006858D8" w:rsidRPr="007642BD" w:rsidRDefault="006858D8" w:rsidP="006858D8">
      <w:pPr>
        <w:spacing w:after="0" w:line="276" w:lineRule="auto"/>
        <w:rPr>
          <w:rFonts w:ascii="Trebuchet MS" w:eastAsia="Times New Roman" w:hAnsi="Trebuchet MS" w:cs="Arial"/>
          <w:sz w:val="20"/>
          <w:szCs w:val="20"/>
          <w:lang w:eastAsia="nl-NL"/>
        </w:rPr>
      </w:pPr>
      <w:r w:rsidRPr="00707BB0">
        <w:rPr>
          <w:rFonts w:ascii="Trebuchet MS" w:eastAsia="Times New Roman" w:hAnsi="Trebuchet MS" w:cs="Arial"/>
          <w:sz w:val="20"/>
          <w:szCs w:val="20"/>
          <w:lang w:eastAsia="nl-NL"/>
        </w:rPr>
        <w:t xml:space="preserve">In eis </w:t>
      </w:r>
      <w:r w:rsidR="00707BB0" w:rsidRPr="00707BB0">
        <w:rPr>
          <w:rFonts w:ascii="Trebuchet MS" w:eastAsia="Times New Roman" w:hAnsi="Trebuchet MS" w:cs="Arial"/>
          <w:sz w:val="20"/>
          <w:szCs w:val="20"/>
          <w:lang w:eastAsia="nl-NL"/>
        </w:rPr>
        <w:t>49</w:t>
      </w:r>
      <w:r w:rsidRPr="00707BB0">
        <w:rPr>
          <w:rFonts w:ascii="Trebuchet MS" w:eastAsia="Times New Roman" w:hAnsi="Trebuchet MS" w:cs="Arial"/>
          <w:sz w:val="20"/>
          <w:szCs w:val="20"/>
          <w:lang w:eastAsia="nl-NL"/>
        </w:rPr>
        <w:t xml:space="preserve"> van het programma van eisen is minimale garantietermijn opgenomen van </w:t>
      </w:r>
      <w:r w:rsidR="00707BB0" w:rsidRPr="00707BB0">
        <w:rPr>
          <w:rFonts w:ascii="Trebuchet MS" w:eastAsia="Times New Roman" w:hAnsi="Trebuchet MS" w:cs="Arial"/>
          <w:sz w:val="20"/>
          <w:szCs w:val="20"/>
          <w:lang w:eastAsia="nl-NL"/>
        </w:rPr>
        <w:t>5</w:t>
      </w:r>
      <w:r w:rsidRPr="00707BB0">
        <w:rPr>
          <w:rFonts w:ascii="Trebuchet MS" w:eastAsia="Times New Roman" w:hAnsi="Trebuchet MS" w:cs="Arial"/>
          <w:sz w:val="20"/>
          <w:szCs w:val="20"/>
          <w:lang w:eastAsia="nl-NL"/>
        </w:rPr>
        <w:t xml:space="preserve"> jaar (</w:t>
      </w:r>
      <w:r w:rsidR="00707BB0" w:rsidRPr="00707BB0">
        <w:rPr>
          <w:rFonts w:ascii="Trebuchet MS" w:eastAsia="Times New Roman" w:hAnsi="Trebuchet MS" w:cs="Arial"/>
          <w:sz w:val="20"/>
          <w:szCs w:val="20"/>
          <w:lang w:eastAsia="nl-NL"/>
        </w:rPr>
        <w:t xml:space="preserve">60 </w:t>
      </w:r>
      <w:r w:rsidRPr="00707BB0">
        <w:rPr>
          <w:rFonts w:ascii="Trebuchet MS" w:eastAsia="Times New Roman" w:hAnsi="Trebuchet MS" w:cs="Arial"/>
          <w:sz w:val="20"/>
          <w:szCs w:val="20"/>
          <w:lang w:eastAsia="nl-NL"/>
        </w:rPr>
        <w:t>maanden). Indien u een langere garantieperiode hanteert kunt u het aantal jaren extra garantie invullen</w:t>
      </w:r>
      <w:r w:rsidR="00885FF5">
        <w:rPr>
          <w:rFonts w:ascii="Trebuchet MS" w:eastAsia="Times New Roman" w:hAnsi="Trebuchet MS" w:cs="Arial"/>
          <w:sz w:val="20"/>
          <w:szCs w:val="20"/>
          <w:lang w:eastAsia="nl-NL"/>
        </w:rPr>
        <w:t xml:space="preserve">. </w:t>
      </w:r>
      <w:r w:rsidRPr="00707BB0">
        <w:rPr>
          <w:rFonts w:ascii="Trebuchet MS" w:eastAsia="Times New Roman" w:hAnsi="Trebuchet MS" w:cs="Arial"/>
          <w:sz w:val="20"/>
          <w:szCs w:val="20"/>
          <w:lang w:eastAsia="nl-NL"/>
        </w:rPr>
        <w:t>Deze langere garantietermijn dient inbegrepen te zijn in de prijs zoals vermeld in het prijsformat en geldig te zijn voor alle te leveren Minicontainers.</w:t>
      </w:r>
    </w:p>
    <w:p w14:paraId="7740158A" w14:textId="77777777" w:rsidR="007642BD" w:rsidRPr="006858D8" w:rsidRDefault="007642BD" w:rsidP="006858D8">
      <w:pPr>
        <w:spacing w:after="0" w:line="276" w:lineRule="auto"/>
        <w:rPr>
          <w:rFonts w:ascii="Trebuchet MS" w:eastAsia="Times New Roman" w:hAnsi="Trebuchet MS" w:cs="Arial"/>
          <w:sz w:val="20"/>
          <w:szCs w:val="20"/>
          <w:lang w:eastAsia="nl-NL"/>
        </w:rPr>
      </w:pPr>
    </w:p>
    <w:tbl>
      <w:tblPr>
        <w:tblW w:w="8567" w:type="dxa"/>
        <w:tblInd w:w="80" w:type="dxa"/>
        <w:tblCellMar>
          <w:left w:w="70" w:type="dxa"/>
          <w:right w:w="70" w:type="dxa"/>
        </w:tblCellMar>
        <w:tblLook w:val="04A0" w:firstRow="1" w:lastRow="0" w:firstColumn="1" w:lastColumn="0" w:noHBand="0" w:noVBand="1"/>
      </w:tblPr>
      <w:tblGrid>
        <w:gridCol w:w="2800"/>
        <w:gridCol w:w="3144"/>
        <w:gridCol w:w="2623"/>
      </w:tblGrid>
      <w:tr w:rsidR="006858D8" w:rsidRPr="006858D8" w14:paraId="4D6A9BDE" w14:textId="77777777" w:rsidTr="00A87634">
        <w:trPr>
          <w:trHeight w:val="300"/>
        </w:trPr>
        <w:tc>
          <w:tcPr>
            <w:tcW w:w="2800" w:type="dxa"/>
            <w:tcBorders>
              <w:top w:val="single" w:sz="8" w:space="0" w:color="auto"/>
              <w:left w:val="single" w:sz="8" w:space="0" w:color="auto"/>
              <w:bottom w:val="single" w:sz="4" w:space="0" w:color="auto"/>
              <w:right w:val="single" w:sz="4" w:space="0" w:color="auto"/>
            </w:tcBorders>
            <w:shd w:val="clear" w:color="000000" w:fill="808080"/>
            <w:vAlign w:val="center"/>
            <w:hideMark/>
          </w:tcPr>
          <w:p w14:paraId="01E8F0C6" w14:textId="77777777" w:rsidR="006858D8" w:rsidRPr="006858D8" w:rsidRDefault="006858D8" w:rsidP="006858D8">
            <w:pPr>
              <w:spacing w:after="0" w:line="240" w:lineRule="auto"/>
              <w:jc w:val="center"/>
              <w:rPr>
                <w:rFonts w:ascii="Trebuchet MS" w:eastAsia="Times New Roman" w:hAnsi="Trebuchet MS" w:cs="Calibri"/>
                <w:b/>
                <w:bCs/>
                <w:color w:val="FFFFFF"/>
                <w:sz w:val="20"/>
                <w:szCs w:val="20"/>
                <w:lang w:eastAsia="nl-NL"/>
              </w:rPr>
            </w:pPr>
            <w:bookmarkStart w:id="0" w:name="RANGE!A1"/>
            <w:bookmarkStart w:id="1" w:name="_Hlk180065273" w:colFirst="1" w:colLast="1"/>
            <w:r w:rsidRPr="006858D8">
              <w:rPr>
                <w:rFonts w:ascii="Trebuchet MS" w:eastAsia="Times New Roman" w:hAnsi="Trebuchet MS" w:cs="Calibri"/>
                <w:b/>
                <w:bCs/>
                <w:color w:val="FFFFFF"/>
                <w:sz w:val="20"/>
                <w:szCs w:val="20"/>
                <w:lang w:eastAsia="nl-NL"/>
              </w:rPr>
              <w:t>Maximum te behalen punten</w:t>
            </w:r>
            <w:bookmarkEnd w:id="0"/>
          </w:p>
        </w:tc>
        <w:tc>
          <w:tcPr>
            <w:tcW w:w="3144" w:type="dxa"/>
            <w:tcBorders>
              <w:top w:val="single" w:sz="8" w:space="0" w:color="auto"/>
              <w:left w:val="nil"/>
              <w:bottom w:val="single" w:sz="4" w:space="0" w:color="auto"/>
              <w:right w:val="single" w:sz="4" w:space="0" w:color="auto"/>
            </w:tcBorders>
            <w:shd w:val="clear" w:color="000000" w:fill="808080"/>
            <w:vAlign w:val="center"/>
            <w:hideMark/>
          </w:tcPr>
          <w:p w14:paraId="60697CAC" w14:textId="77777777" w:rsidR="006858D8" w:rsidRPr="006858D8" w:rsidRDefault="006858D8" w:rsidP="002A20B5">
            <w:pPr>
              <w:spacing w:after="0" w:line="240" w:lineRule="auto"/>
              <w:jc w:val="center"/>
              <w:rPr>
                <w:rFonts w:ascii="Trebuchet MS" w:eastAsia="Times New Roman" w:hAnsi="Trebuchet MS" w:cs="Calibri"/>
                <w:b/>
                <w:bCs/>
                <w:color w:val="FFFFFF"/>
                <w:sz w:val="20"/>
                <w:szCs w:val="20"/>
                <w:lang w:eastAsia="nl-NL"/>
              </w:rPr>
            </w:pPr>
            <w:r w:rsidRPr="006858D8">
              <w:rPr>
                <w:rFonts w:ascii="Trebuchet MS" w:eastAsia="Times New Roman" w:hAnsi="Trebuchet MS" w:cs="Calibri"/>
                <w:b/>
                <w:bCs/>
                <w:color w:val="FFFFFF"/>
                <w:sz w:val="20"/>
                <w:szCs w:val="20"/>
                <w:lang w:eastAsia="nl-NL"/>
              </w:rPr>
              <w:t>Omschrijving</w:t>
            </w:r>
          </w:p>
        </w:tc>
        <w:tc>
          <w:tcPr>
            <w:tcW w:w="2623" w:type="dxa"/>
            <w:tcBorders>
              <w:top w:val="single" w:sz="8" w:space="0" w:color="auto"/>
              <w:left w:val="nil"/>
              <w:bottom w:val="single" w:sz="4" w:space="0" w:color="auto"/>
              <w:right w:val="single" w:sz="8" w:space="0" w:color="auto"/>
            </w:tcBorders>
            <w:shd w:val="clear" w:color="000000" w:fill="808080"/>
            <w:noWrap/>
            <w:vAlign w:val="center"/>
            <w:hideMark/>
          </w:tcPr>
          <w:p w14:paraId="49E0BAC9" w14:textId="5F3F7605" w:rsidR="006858D8" w:rsidRPr="006858D8" w:rsidRDefault="006858D8" w:rsidP="002A20B5">
            <w:pPr>
              <w:spacing w:after="0" w:line="240" w:lineRule="auto"/>
              <w:jc w:val="center"/>
              <w:rPr>
                <w:rFonts w:ascii="Trebuchet MS" w:eastAsia="Times New Roman" w:hAnsi="Trebuchet MS" w:cs="Calibri"/>
                <w:b/>
                <w:bCs/>
                <w:color w:val="FFFFFF"/>
                <w:sz w:val="20"/>
                <w:szCs w:val="20"/>
                <w:lang w:eastAsia="nl-NL"/>
              </w:rPr>
            </w:pPr>
            <w:r w:rsidRPr="006858D8">
              <w:rPr>
                <w:rFonts w:ascii="Trebuchet MS" w:eastAsia="Times New Roman" w:hAnsi="Trebuchet MS" w:cs="Calibri"/>
                <w:b/>
                <w:bCs/>
                <w:color w:val="FFFFFF"/>
                <w:sz w:val="20"/>
                <w:szCs w:val="20"/>
                <w:lang w:eastAsia="nl-NL"/>
              </w:rPr>
              <w:t xml:space="preserve">Aanvinken extra </w:t>
            </w:r>
            <w:r w:rsidR="00794A4F">
              <w:rPr>
                <w:rFonts w:ascii="Trebuchet MS" w:eastAsia="Times New Roman" w:hAnsi="Trebuchet MS" w:cs="Calibri"/>
                <w:b/>
                <w:bCs/>
                <w:color w:val="FFFFFF"/>
                <w:sz w:val="20"/>
                <w:szCs w:val="20"/>
                <w:lang w:eastAsia="nl-NL"/>
              </w:rPr>
              <w:t xml:space="preserve">jaar </w:t>
            </w:r>
            <w:r w:rsidRPr="006858D8">
              <w:rPr>
                <w:rFonts w:ascii="Trebuchet MS" w:eastAsia="Times New Roman" w:hAnsi="Trebuchet MS" w:cs="Calibri"/>
                <w:b/>
                <w:bCs/>
                <w:color w:val="FFFFFF"/>
                <w:sz w:val="20"/>
                <w:szCs w:val="20"/>
                <w:lang w:eastAsia="nl-NL"/>
              </w:rPr>
              <w:t>garantie</w:t>
            </w:r>
          </w:p>
        </w:tc>
      </w:tr>
      <w:tr w:rsidR="006858D8" w:rsidRPr="006858D8" w14:paraId="7C4D2924"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0DEA6E3D" w14:textId="26F21C9E" w:rsidR="00707BB0" w:rsidRPr="006858D8" w:rsidRDefault="00707BB0" w:rsidP="00707BB0">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1</w:t>
            </w:r>
          </w:p>
        </w:tc>
        <w:tc>
          <w:tcPr>
            <w:tcW w:w="3144" w:type="dxa"/>
            <w:tcBorders>
              <w:top w:val="nil"/>
              <w:left w:val="nil"/>
              <w:bottom w:val="single" w:sz="4" w:space="0" w:color="auto"/>
              <w:right w:val="single" w:sz="4" w:space="0" w:color="auto"/>
            </w:tcBorders>
            <w:shd w:val="clear" w:color="auto" w:fill="auto"/>
            <w:vAlign w:val="center"/>
            <w:hideMark/>
          </w:tcPr>
          <w:p w14:paraId="7593E4C9" w14:textId="12823E8A"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color w:val="000000"/>
                <w:sz w:val="20"/>
                <w:szCs w:val="20"/>
                <w:lang w:eastAsia="nl-NL"/>
              </w:rPr>
              <w:t>1</w:t>
            </w:r>
            <w:r w:rsidR="006858D8" w:rsidRPr="00885FF5">
              <w:rPr>
                <w:rFonts w:ascii="Trebuchet MS" w:eastAsia="Times New Roman" w:hAnsi="Trebuchet MS" w:cs="Calibri"/>
                <w:color w:val="000000"/>
                <w:sz w:val="20"/>
                <w:szCs w:val="20"/>
                <w:lang w:eastAsia="nl-NL"/>
              </w:rPr>
              <w:t xml:space="preserve"> jaar extra garantie</w:t>
            </w:r>
          </w:p>
        </w:tc>
        <w:tc>
          <w:tcPr>
            <w:tcW w:w="2623" w:type="dxa"/>
            <w:tcBorders>
              <w:top w:val="nil"/>
              <w:left w:val="nil"/>
              <w:bottom w:val="single" w:sz="4" w:space="0" w:color="auto"/>
              <w:right w:val="single" w:sz="8" w:space="0" w:color="auto"/>
            </w:tcBorders>
            <w:shd w:val="clear" w:color="auto" w:fill="auto"/>
            <w:noWrap/>
            <w:vAlign w:val="bottom"/>
            <w:hideMark/>
          </w:tcPr>
          <w:p w14:paraId="45BCEFED"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6B3F280A"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3730464F" w14:textId="19AD6265" w:rsidR="006858D8" w:rsidRPr="006858D8" w:rsidRDefault="00707BB0" w:rsidP="006858D8">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3</w:t>
            </w:r>
          </w:p>
        </w:tc>
        <w:tc>
          <w:tcPr>
            <w:tcW w:w="3144" w:type="dxa"/>
            <w:tcBorders>
              <w:top w:val="nil"/>
              <w:left w:val="nil"/>
              <w:bottom w:val="single" w:sz="4" w:space="0" w:color="auto"/>
              <w:right w:val="single" w:sz="4" w:space="0" w:color="auto"/>
            </w:tcBorders>
            <w:shd w:val="clear" w:color="auto" w:fill="auto"/>
            <w:vAlign w:val="center"/>
            <w:hideMark/>
          </w:tcPr>
          <w:p w14:paraId="520624D5" w14:textId="1716C57F"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color w:val="000000"/>
                <w:sz w:val="20"/>
                <w:szCs w:val="20"/>
                <w:lang w:eastAsia="nl-NL"/>
              </w:rPr>
              <w:t>3</w:t>
            </w:r>
            <w:r w:rsidR="006858D8" w:rsidRPr="00885FF5">
              <w:rPr>
                <w:rFonts w:ascii="Trebuchet MS" w:eastAsia="Times New Roman" w:hAnsi="Trebuchet MS" w:cs="Calibri"/>
                <w:color w:val="000000"/>
                <w:sz w:val="20"/>
                <w:szCs w:val="20"/>
                <w:lang w:eastAsia="nl-NL"/>
              </w:rPr>
              <w:t xml:space="preserve"> jaar extra garantie</w:t>
            </w:r>
          </w:p>
        </w:tc>
        <w:tc>
          <w:tcPr>
            <w:tcW w:w="2623" w:type="dxa"/>
            <w:tcBorders>
              <w:top w:val="nil"/>
              <w:left w:val="nil"/>
              <w:bottom w:val="single" w:sz="4" w:space="0" w:color="auto"/>
              <w:right w:val="single" w:sz="8" w:space="0" w:color="auto"/>
            </w:tcBorders>
            <w:shd w:val="clear" w:color="auto" w:fill="auto"/>
            <w:noWrap/>
            <w:vAlign w:val="bottom"/>
            <w:hideMark/>
          </w:tcPr>
          <w:p w14:paraId="50BFDAF1"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5FC01091"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70EFF553" w14:textId="61EDEB12" w:rsidR="006858D8" w:rsidRPr="006858D8" w:rsidRDefault="00707BB0" w:rsidP="006858D8">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5</w:t>
            </w:r>
          </w:p>
        </w:tc>
        <w:tc>
          <w:tcPr>
            <w:tcW w:w="3144" w:type="dxa"/>
            <w:tcBorders>
              <w:top w:val="nil"/>
              <w:left w:val="nil"/>
              <w:bottom w:val="single" w:sz="4" w:space="0" w:color="auto"/>
              <w:right w:val="single" w:sz="4" w:space="0" w:color="auto"/>
            </w:tcBorders>
            <w:shd w:val="clear" w:color="auto" w:fill="auto"/>
            <w:vAlign w:val="center"/>
            <w:hideMark/>
          </w:tcPr>
          <w:p w14:paraId="40A36E5C" w14:textId="7386EFB9"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color w:val="000000"/>
                <w:sz w:val="20"/>
                <w:szCs w:val="20"/>
                <w:lang w:eastAsia="nl-NL"/>
              </w:rPr>
              <w:t>5</w:t>
            </w:r>
            <w:r w:rsidR="006858D8" w:rsidRPr="00885FF5">
              <w:rPr>
                <w:rFonts w:ascii="Trebuchet MS" w:eastAsia="Times New Roman" w:hAnsi="Trebuchet MS" w:cs="Calibri"/>
                <w:color w:val="000000"/>
                <w:sz w:val="20"/>
                <w:szCs w:val="20"/>
                <w:lang w:eastAsia="nl-NL"/>
              </w:rPr>
              <w:t xml:space="preserve"> jaar extra garantie</w:t>
            </w:r>
          </w:p>
        </w:tc>
        <w:tc>
          <w:tcPr>
            <w:tcW w:w="2623" w:type="dxa"/>
            <w:tcBorders>
              <w:top w:val="nil"/>
              <w:left w:val="nil"/>
              <w:bottom w:val="single" w:sz="4" w:space="0" w:color="auto"/>
              <w:right w:val="single" w:sz="8" w:space="0" w:color="auto"/>
            </w:tcBorders>
            <w:shd w:val="clear" w:color="auto" w:fill="auto"/>
            <w:noWrap/>
            <w:vAlign w:val="bottom"/>
            <w:hideMark/>
          </w:tcPr>
          <w:p w14:paraId="58CD86FA"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3D5246DC"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66486C28" w14:textId="1AFAD2A3" w:rsidR="006858D8" w:rsidRPr="006858D8" w:rsidRDefault="00707BB0" w:rsidP="006858D8">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7</w:t>
            </w:r>
          </w:p>
        </w:tc>
        <w:tc>
          <w:tcPr>
            <w:tcW w:w="3144" w:type="dxa"/>
            <w:tcBorders>
              <w:top w:val="nil"/>
              <w:left w:val="nil"/>
              <w:bottom w:val="single" w:sz="4" w:space="0" w:color="auto"/>
              <w:right w:val="single" w:sz="4" w:space="0" w:color="auto"/>
            </w:tcBorders>
            <w:shd w:val="clear" w:color="000000" w:fill="FFFFFF"/>
            <w:vAlign w:val="center"/>
            <w:hideMark/>
          </w:tcPr>
          <w:p w14:paraId="036A2070" w14:textId="23D8E808"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sz w:val="20"/>
                <w:szCs w:val="20"/>
                <w:lang w:eastAsia="nl-NL"/>
              </w:rPr>
              <w:t>7</w:t>
            </w:r>
            <w:r w:rsidR="006858D8" w:rsidRPr="00885FF5">
              <w:rPr>
                <w:rFonts w:ascii="Trebuchet MS" w:eastAsia="Times New Roman" w:hAnsi="Trebuchet MS" w:cs="Calibri"/>
                <w:sz w:val="20"/>
                <w:szCs w:val="20"/>
                <w:lang w:eastAsia="nl-NL"/>
              </w:rPr>
              <w:t xml:space="preserve"> jaar extra garantie</w:t>
            </w:r>
          </w:p>
        </w:tc>
        <w:tc>
          <w:tcPr>
            <w:tcW w:w="2623" w:type="dxa"/>
            <w:tcBorders>
              <w:top w:val="nil"/>
              <w:left w:val="nil"/>
              <w:bottom w:val="single" w:sz="4" w:space="0" w:color="auto"/>
              <w:right w:val="single" w:sz="8" w:space="0" w:color="auto"/>
            </w:tcBorders>
            <w:shd w:val="clear" w:color="auto" w:fill="auto"/>
            <w:noWrap/>
            <w:vAlign w:val="bottom"/>
            <w:hideMark/>
          </w:tcPr>
          <w:p w14:paraId="196B1D5D"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63240E64"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18754A1B" w14:textId="58E20938" w:rsidR="006858D8" w:rsidRPr="006858D8" w:rsidRDefault="00707BB0" w:rsidP="006858D8">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9</w:t>
            </w:r>
          </w:p>
        </w:tc>
        <w:tc>
          <w:tcPr>
            <w:tcW w:w="3144" w:type="dxa"/>
            <w:tcBorders>
              <w:top w:val="nil"/>
              <w:left w:val="nil"/>
              <w:bottom w:val="single" w:sz="4" w:space="0" w:color="auto"/>
              <w:right w:val="single" w:sz="4" w:space="0" w:color="auto"/>
            </w:tcBorders>
            <w:shd w:val="clear" w:color="000000" w:fill="FFFFFF"/>
            <w:vAlign w:val="center"/>
            <w:hideMark/>
          </w:tcPr>
          <w:p w14:paraId="66A89BAA" w14:textId="73C2D406"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color w:val="000000"/>
                <w:sz w:val="20"/>
                <w:szCs w:val="20"/>
                <w:lang w:eastAsia="nl-NL"/>
              </w:rPr>
              <w:t>9</w:t>
            </w:r>
            <w:r w:rsidR="006858D8" w:rsidRPr="00885FF5">
              <w:rPr>
                <w:rFonts w:ascii="Trebuchet MS" w:eastAsia="Times New Roman" w:hAnsi="Trebuchet MS" w:cs="Calibri"/>
                <w:color w:val="000000"/>
                <w:sz w:val="20"/>
                <w:szCs w:val="20"/>
                <w:lang w:eastAsia="nl-NL"/>
              </w:rPr>
              <w:t xml:space="preserve"> jaar extra garantie</w:t>
            </w:r>
          </w:p>
        </w:tc>
        <w:tc>
          <w:tcPr>
            <w:tcW w:w="2623" w:type="dxa"/>
            <w:tcBorders>
              <w:top w:val="nil"/>
              <w:left w:val="nil"/>
              <w:bottom w:val="single" w:sz="4" w:space="0" w:color="auto"/>
              <w:right w:val="single" w:sz="8" w:space="0" w:color="auto"/>
            </w:tcBorders>
            <w:shd w:val="clear" w:color="auto" w:fill="auto"/>
            <w:noWrap/>
            <w:vAlign w:val="bottom"/>
            <w:hideMark/>
          </w:tcPr>
          <w:p w14:paraId="6D68A8E3"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23CD2D04" w14:textId="77777777" w:rsidTr="00A87634">
        <w:trPr>
          <w:trHeight w:val="315"/>
        </w:trPr>
        <w:tc>
          <w:tcPr>
            <w:tcW w:w="2800" w:type="dxa"/>
            <w:tcBorders>
              <w:top w:val="nil"/>
              <w:left w:val="single" w:sz="8" w:space="0" w:color="auto"/>
              <w:bottom w:val="single" w:sz="8" w:space="0" w:color="auto"/>
              <w:right w:val="single" w:sz="4" w:space="0" w:color="auto"/>
            </w:tcBorders>
            <w:shd w:val="clear" w:color="auto" w:fill="auto"/>
            <w:vAlign w:val="center"/>
            <w:hideMark/>
          </w:tcPr>
          <w:p w14:paraId="7948EAF7" w14:textId="77B680F9" w:rsidR="006858D8" w:rsidRPr="006858D8" w:rsidRDefault="00707BB0" w:rsidP="006858D8">
            <w:pPr>
              <w:spacing w:after="0" w:line="240" w:lineRule="auto"/>
              <w:jc w:val="center"/>
              <w:rPr>
                <w:rFonts w:ascii="Trebuchet MS" w:eastAsia="Times New Roman" w:hAnsi="Trebuchet MS" w:cs="Calibri"/>
                <w:b/>
                <w:bCs/>
                <w:color w:val="000000"/>
                <w:sz w:val="20"/>
                <w:szCs w:val="20"/>
                <w:lang w:eastAsia="nl-NL"/>
              </w:rPr>
            </w:pPr>
            <w:r>
              <w:rPr>
                <w:rFonts w:ascii="Trebuchet MS" w:eastAsia="Times New Roman" w:hAnsi="Trebuchet MS" w:cs="Calibri"/>
                <w:b/>
                <w:bCs/>
                <w:color w:val="000000"/>
                <w:sz w:val="20"/>
                <w:szCs w:val="20"/>
                <w:lang w:eastAsia="nl-NL"/>
              </w:rPr>
              <w:t>10</w:t>
            </w:r>
          </w:p>
        </w:tc>
        <w:tc>
          <w:tcPr>
            <w:tcW w:w="3144" w:type="dxa"/>
            <w:tcBorders>
              <w:top w:val="nil"/>
              <w:left w:val="nil"/>
              <w:bottom w:val="single" w:sz="8" w:space="0" w:color="auto"/>
              <w:right w:val="single" w:sz="4" w:space="0" w:color="auto"/>
            </w:tcBorders>
            <w:shd w:val="clear" w:color="000000" w:fill="FFFFFF"/>
            <w:vAlign w:val="center"/>
            <w:hideMark/>
          </w:tcPr>
          <w:p w14:paraId="7D6B015C" w14:textId="508C7BCF" w:rsidR="006858D8" w:rsidRPr="00885FF5" w:rsidRDefault="00707BB0" w:rsidP="006858D8">
            <w:pPr>
              <w:spacing w:after="0" w:line="240" w:lineRule="auto"/>
              <w:rPr>
                <w:rFonts w:ascii="Trebuchet MS" w:eastAsia="Times New Roman" w:hAnsi="Trebuchet MS" w:cs="Calibri"/>
                <w:color w:val="000000"/>
                <w:sz w:val="20"/>
                <w:szCs w:val="20"/>
                <w:lang w:eastAsia="nl-NL"/>
              </w:rPr>
            </w:pPr>
            <w:r w:rsidRPr="00885FF5">
              <w:rPr>
                <w:rFonts w:ascii="Trebuchet MS" w:eastAsia="Times New Roman" w:hAnsi="Trebuchet MS" w:cs="Calibri"/>
                <w:color w:val="000000"/>
                <w:sz w:val="20"/>
                <w:szCs w:val="20"/>
                <w:lang w:eastAsia="nl-NL"/>
              </w:rPr>
              <w:t>10</w:t>
            </w:r>
            <w:r w:rsidR="006858D8" w:rsidRPr="00885FF5">
              <w:rPr>
                <w:rFonts w:ascii="Trebuchet MS" w:eastAsia="Times New Roman" w:hAnsi="Trebuchet MS" w:cs="Calibri"/>
                <w:color w:val="000000"/>
                <w:sz w:val="20"/>
                <w:szCs w:val="20"/>
                <w:lang w:eastAsia="nl-NL"/>
              </w:rPr>
              <w:t xml:space="preserve"> (max) jaar extra garantie</w:t>
            </w:r>
          </w:p>
        </w:tc>
        <w:tc>
          <w:tcPr>
            <w:tcW w:w="2623" w:type="dxa"/>
            <w:tcBorders>
              <w:top w:val="nil"/>
              <w:left w:val="nil"/>
              <w:bottom w:val="single" w:sz="8" w:space="0" w:color="auto"/>
              <w:right w:val="single" w:sz="8" w:space="0" w:color="auto"/>
            </w:tcBorders>
            <w:shd w:val="clear" w:color="auto" w:fill="auto"/>
            <w:noWrap/>
            <w:vAlign w:val="bottom"/>
            <w:hideMark/>
          </w:tcPr>
          <w:p w14:paraId="0D201B8A"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bookmarkEnd w:id="1"/>
    </w:tbl>
    <w:p w14:paraId="12018E87" w14:textId="77777777" w:rsidR="007642BD" w:rsidRPr="007642BD" w:rsidRDefault="007642BD" w:rsidP="00E97580">
      <w:pPr>
        <w:rPr>
          <w:rFonts w:ascii="Trebuchet MS" w:hAnsi="Trebuchet MS"/>
          <w:sz w:val="20"/>
          <w:szCs w:val="20"/>
          <w:u w:val="single"/>
        </w:rPr>
      </w:pPr>
    </w:p>
    <w:p w14:paraId="0EF1898D" w14:textId="4EE3513E" w:rsidR="00E97580" w:rsidRPr="00D13E10" w:rsidRDefault="00E97580" w:rsidP="00E97580">
      <w:pPr>
        <w:rPr>
          <w:rFonts w:ascii="Trebuchet MS" w:hAnsi="Trebuchet MS"/>
          <w:b/>
          <w:bCs/>
          <w:sz w:val="20"/>
          <w:szCs w:val="20"/>
          <w:u w:val="single"/>
        </w:rPr>
      </w:pPr>
      <w:r w:rsidRPr="00D13E10">
        <w:rPr>
          <w:rFonts w:ascii="Trebuchet MS" w:hAnsi="Trebuchet MS"/>
          <w:b/>
          <w:bCs/>
          <w:sz w:val="20"/>
          <w:szCs w:val="20"/>
          <w:u w:val="single"/>
        </w:rPr>
        <w:t xml:space="preserve">Gunningscriterium </w:t>
      </w:r>
      <w:r w:rsidR="006858D8" w:rsidRPr="00D13E10">
        <w:rPr>
          <w:rFonts w:ascii="Trebuchet MS" w:hAnsi="Trebuchet MS"/>
          <w:b/>
          <w:bCs/>
          <w:sz w:val="20"/>
          <w:szCs w:val="20"/>
          <w:u w:val="single"/>
        </w:rPr>
        <w:t>G.2.2.</w:t>
      </w:r>
      <w:r w:rsidRPr="00D13E10">
        <w:rPr>
          <w:rFonts w:ascii="Trebuchet MS" w:hAnsi="Trebuchet MS"/>
          <w:b/>
          <w:bCs/>
          <w:sz w:val="20"/>
          <w:szCs w:val="20"/>
          <w:u w:val="single"/>
        </w:rPr>
        <w:t xml:space="preserve"> Samenstelling </w:t>
      </w:r>
      <w:r w:rsidR="006858D8" w:rsidRPr="00D13E10">
        <w:rPr>
          <w:rFonts w:ascii="Trebuchet MS" w:hAnsi="Trebuchet MS"/>
          <w:b/>
          <w:bCs/>
          <w:sz w:val="20"/>
          <w:szCs w:val="20"/>
          <w:u w:val="single"/>
        </w:rPr>
        <w:t>Mini</w:t>
      </w:r>
      <w:r w:rsidRPr="00D13E10">
        <w:rPr>
          <w:rFonts w:ascii="Trebuchet MS" w:hAnsi="Trebuchet MS"/>
          <w:b/>
          <w:bCs/>
          <w:sz w:val="20"/>
          <w:szCs w:val="20"/>
          <w:u w:val="single"/>
        </w:rPr>
        <w:t>container (ma</w:t>
      </w:r>
      <w:r w:rsidR="006858D8" w:rsidRPr="00D13E10">
        <w:rPr>
          <w:rFonts w:ascii="Trebuchet MS" w:hAnsi="Trebuchet MS"/>
          <w:b/>
          <w:bCs/>
          <w:sz w:val="20"/>
          <w:szCs w:val="20"/>
          <w:u w:val="single"/>
        </w:rPr>
        <w:t>x 20 punten</w:t>
      </w:r>
      <w:r w:rsidRPr="00D13E10">
        <w:rPr>
          <w:rFonts w:ascii="Trebuchet MS" w:hAnsi="Trebuchet MS"/>
          <w:b/>
          <w:bCs/>
          <w:sz w:val="20"/>
          <w:szCs w:val="20"/>
          <w:u w:val="single"/>
        </w:rPr>
        <w:t>)</w:t>
      </w:r>
    </w:p>
    <w:p w14:paraId="24005E39" w14:textId="77777777" w:rsidR="006858D8" w:rsidRPr="006858D8" w:rsidRDefault="006858D8" w:rsidP="006858D8">
      <w:pPr>
        <w:spacing w:after="0" w:line="276" w:lineRule="auto"/>
        <w:rPr>
          <w:rFonts w:ascii="Trebuchet MS" w:eastAsia="Times New Roman" w:hAnsi="Trebuchet MS" w:cs="Arial"/>
          <w:b/>
          <w:sz w:val="20"/>
          <w:szCs w:val="20"/>
          <w:lang w:eastAsia="nl-NL"/>
        </w:rPr>
      </w:pPr>
      <w:bookmarkStart w:id="2" w:name="_Hlk171091052"/>
      <w:r w:rsidRPr="006858D8">
        <w:rPr>
          <w:rFonts w:ascii="Trebuchet MS" w:eastAsia="Times New Roman" w:hAnsi="Trebuchet MS" w:cs="Arial"/>
          <w:b/>
          <w:sz w:val="20"/>
          <w:szCs w:val="20"/>
          <w:lang w:eastAsia="nl-NL"/>
        </w:rPr>
        <w:t>G.2.2. Samenstelling minicontainer (max 20 punten)</w:t>
      </w:r>
    </w:p>
    <w:bookmarkEnd w:id="2"/>
    <w:p w14:paraId="0E8BCF91" w14:textId="12DA62E3" w:rsidR="007642BD" w:rsidRDefault="006858D8" w:rsidP="006858D8">
      <w:pPr>
        <w:spacing w:after="0" w:line="276" w:lineRule="auto"/>
        <w:rPr>
          <w:rFonts w:ascii="Trebuchet MS" w:eastAsia="Times New Roman" w:hAnsi="Trebuchet MS" w:cs="Arial"/>
          <w:sz w:val="20"/>
          <w:szCs w:val="20"/>
          <w:lang w:eastAsia="nl-NL"/>
        </w:rPr>
      </w:pPr>
      <w:r w:rsidRPr="006858D8">
        <w:rPr>
          <w:rFonts w:ascii="Trebuchet MS" w:eastAsia="Times New Roman" w:hAnsi="Trebuchet MS" w:cs="Arial"/>
          <w:sz w:val="20"/>
          <w:szCs w:val="20"/>
          <w:lang w:eastAsia="nl-NL"/>
        </w:rPr>
        <w:t>Geef aan hoeveel hergebruikt materiaal als granulaat wordt er toegepast in de romp van de minicontainer. De andere onderdelen zoals wielen, assen en het deksel van de minicontainer maken geen deel uit van dit gunningscriterium). Het percentage van uw antwoord uitgedrukt als</w:t>
      </w:r>
      <w:r w:rsidR="00AC65EE">
        <w:rPr>
          <w:rFonts w:ascii="Trebuchet MS" w:eastAsia="Times New Roman" w:hAnsi="Trebuchet MS" w:cs="Arial"/>
          <w:sz w:val="20"/>
          <w:szCs w:val="20"/>
          <w:lang w:eastAsia="nl-NL"/>
        </w:rPr>
        <w:t xml:space="preserve"> </w:t>
      </w:r>
      <w:r w:rsidRPr="006858D8">
        <w:rPr>
          <w:rFonts w:ascii="Trebuchet MS" w:eastAsia="Times New Roman" w:hAnsi="Trebuchet MS" w:cs="Arial"/>
          <w:sz w:val="20"/>
          <w:szCs w:val="20"/>
          <w:lang w:eastAsia="nl-NL"/>
        </w:rPr>
        <w:t xml:space="preserve">percentage van de kunststof romp exclusief overige onderdelen). Het percentage </w:t>
      </w:r>
      <w:r w:rsidRPr="00583FE4">
        <w:rPr>
          <w:rFonts w:ascii="Trebuchet MS" w:eastAsia="Times New Roman" w:hAnsi="Trebuchet MS" w:cs="Arial"/>
          <w:sz w:val="20"/>
          <w:szCs w:val="20"/>
          <w:lang w:eastAsia="nl-NL"/>
        </w:rPr>
        <w:t xml:space="preserve">hergebruikt materiaal dient minimaal </w:t>
      </w:r>
      <w:r w:rsidR="00EF62AC" w:rsidRPr="00583FE4">
        <w:rPr>
          <w:rFonts w:ascii="Trebuchet MS" w:eastAsia="Times New Roman" w:hAnsi="Trebuchet MS" w:cs="Arial"/>
          <w:sz w:val="20"/>
          <w:szCs w:val="20"/>
          <w:lang w:eastAsia="nl-NL"/>
        </w:rPr>
        <w:t>70</w:t>
      </w:r>
      <w:r w:rsidRPr="00583FE4">
        <w:rPr>
          <w:rFonts w:ascii="Trebuchet MS" w:eastAsia="Times New Roman" w:hAnsi="Trebuchet MS" w:cs="Arial"/>
          <w:sz w:val="20"/>
          <w:szCs w:val="20"/>
          <w:lang w:eastAsia="nl-NL"/>
        </w:rPr>
        <w:t>% te zijn om voor gunning in aanmerking te komen.</w:t>
      </w:r>
      <w:r w:rsidRPr="00583FE4">
        <w:rPr>
          <w:rFonts w:ascii="Trebuchet MS" w:eastAsia="Times New Roman" w:hAnsi="Trebuchet MS" w:cs="Times New Roman"/>
          <w:sz w:val="20"/>
          <w:szCs w:val="20"/>
          <w:lang w:eastAsia="nl-NL"/>
        </w:rPr>
        <w:t xml:space="preserve"> Het </w:t>
      </w:r>
      <w:r w:rsidRPr="00583FE4">
        <w:rPr>
          <w:rFonts w:ascii="Trebuchet MS" w:eastAsia="Times New Roman" w:hAnsi="Trebuchet MS" w:cs="Arial"/>
          <w:sz w:val="20"/>
          <w:szCs w:val="20"/>
          <w:lang w:eastAsia="nl-NL"/>
        </w:rPr>
        <w:t xml:space="preserve">doel van </w:t>
      </w:r>
      <w:r w:rsidR="00662827" w:rsidRPr="00583FE4">
        <w:rPr>
          <w:rFonts w:ascii="Trebuchet MS" w:eastAsia="Times New Roman" w:hAnsi="Trebuchet MS" w:cs="Arial"/>
          <w:sz w:val="20"/>
          <w:szCs w:val="20"/>
          <w:lang w:eastAsia="nl-NL"/>
        </w:rPr>
        <w:t>d</w:t>
      </w:r>
      <w:r w:rsidRPr="00583FE4">
        <w:rPr>
          <w:rFonts w:ascii="Trebuchet MS" w:eastAsia="Times New Roman" w:hAnsi="Trebuchet MS" w:cs="Arial"/>
          <w:sz w:val="20"/>
          <w:szCs w:val="20"/>
          <w:lang w:eastAsia="nl-NL"/>
        </w:rPr>
        <w:t>uurzaamheid van de gemeente Súdwest-Fryslân is het verminderen van restafval en meer recycling.</w:t>
      </w:r>
      <w:r w:rsidR="00583FE4" w:rsidRPr="00583FE4">
        <w:rPr>
          <w:rFonts w:ascii="Trebuchet MS" w:hAnsi="Trebuchet MS" w:cs="Arial"/>
          <w:sz w:val="20"/>
          <w:szCs w:val="20"/>
        </w:rPr>
        <w:t xml:space="preserve"> U dient </w:t>
      </w:r>
      <w:r w:rsidR="00583FE4" w:rsidRPr="00583FE4">
        <w:rPr>
          <w:rFonts w:ascii="Trebuchet MS" w:hAnsi="Trebuchet MS"/>
          <w:sz w:val="20"/>
          <w:szCs w:val="20"/>
        </w:rPr>
        <w:t xml:space="preserve">documentatie of certificering die het exacte percentage gerecycled materiaal in de romp van de minicontainers bevestigt mee te sturen. Dit zorgt voor transparantie en zekerheid dat de aangeboden </w:t>
      </w:r>
      <w:r w:rsidR="00583FE4">
        <w:rPr>
          <w:rFonts w:ascii="Trebuchet MS" w:hAnsi="Trebuchet MS"/>
          <w:sz w:val="20"/>
          <w:szCs w:val="20"/>
        </w:rPr>
        <w:t>Minicontainers</w:t>
      </w:r>
      <w:r w:rsidR="00583FE4" w:rsidRPr="00583FE4">
        <w:rPr>
          <w:rFonts w:ascii="Trebuchet MS" w:hAnsi="Trebuchet MS"/>
          <w:sz w:val="20"/>
          <w:szCs w:val="20"/>
        </w:rPr>
        <w:t xml:space="preserve"> daadwerkelijk aan de criteria voldoet.</w:t>
      </w:r>
    </w:p>
    <w:p w14:paraId="7E397906" w14:textId="77777777" w:rsidR="007642BD" w:rsidRPr="007642BD" w:rsidRDefault="007642BD" w:rsidP="006858D8">
      <w:pPr>
        <w:spacing w:after="0" w:line="276" w:lineRule="auto"/>
        <w:rPr>
          <w:rFonts w:ascii="Trebuchet MS" w:eastAsia="Times New Roman" w:hAnsi="Trebuchet MS" w:cs="Arial"/>
          <w:sz w:val="20"/>
          <w:szCs w:val="20"/>
          <w:lang w:eastAsia="nl-NL"/>
        </w:rPr>
      </w:pPr>
    </w:p>
    <w:tbl>
      <w:tblPr>
        <w:tblW w:w="8949" w:type="dxa"/>
        <w:tblInd w:w="80" w:type="dxa"/>
        <w:tblCellMar>
          <w:left w:w="70" w:type="dxa"/>
          <w:right w:w="70" w:type="dxa"/>
        </w:tblCellMar>
        <w:tblLook w:val="04A0" w:firstRow="1" w:lastRow="0" w:firstColumn="1" w:lastColumn="0" w:noHBand="0" w:noVBand="1"/>
      </w:tblPr>
      <w:tblGrid>
        <w:gridCol w:w="2800"/>
        <w:gridCol w:w="3427"/>
        <w:gridCol w:w="2722"/>
      </w:tblGrid>
      <w:tr w:rsidR="006858D8" w:rsidRPr="006858D8" w14:paraId="0A74B988" w14:textId="77777777" w:rsidTr="00A87634">
        <w:trPr>
          <w:trHeight w:val="300"/>
        </w:trPr>
        <w:tc>
          <w:tcPr>
            <w:tcW w:w="2800" w:type="dxa"/>
            <w:tcBorders>
              <w:top w:val="single" w:sz="8" w:space="0" w:color="auto"/>
              <w:left w:val="single" w:sz="8" w:space="0" w:color="auto"/>
              <w:bottom w:val="single" w:sz="4" w:space="0" w:color="auto"/>
              <w:right w:val="single" w:sz="4" w:space="0" w:color="auto"/>
            </w:tcBorders>
            <w:shd w:val="clear" w:color="000000" w:fill="808080"/>
            <w:vAlign w:val="center"/>
            <w:hideMark/>
          </w:tcPr>
          <w:p w14:paraId="04E1E38D" w14:textId="77777777" w:rsidR="006858D8" w:rsidRPr="006858D8" w:rsidRDefault="006858D8" w:rsidP="006858D8">
            <w:pPr>
              <w:spacing w:after="0" w:line="240" w:lineRule="auto"/>
              <w:jc w:val="center"/>
              <w:rPr>
                <w:rFonts w:ascii="Trebuchet MS" w:eastAsia="Times New Roman" w:hAnsi="Trebuchet MS" w:cs="Calibri"/>
                <w:b/>
                <w:bCs/>
                <w:color w:val="FFFFFF"/>
                <w:sz w:val="20"/>
                <w:szCs w:val="20"/>
                <w:lang w:eastAsia="nl-NL"/>
              </w:rPr>
            </w:pPr>
            <w:r w:rsidRPr="006858D8">
              <w:rPr>
                <w:rFonts w:ascii="Trebuchet MS" w:eastAsia="Times New Roman" w:hAnsi="Trebuchet MS" w:cs="Calibri"/>
                <w:b/>
                <w:bCs/>
                <w:color w:val="FFFFFF"/>
                <w:sz w:val="20"/>
                <w:szCs w:val="20"/>
                <w:lang w:eastAsia="nl-NL"/>
              </w:rPr>
              <w:t>Maximum te behalen punten</w:t>
            </w:r>
          </w:p>
        </w:tc>
        <w:tc>
          <w:tcPr>
            <w:tcW w:w="3427" w:type="dxa"/>
            <w:tcBorders>
              <w:top w:val="single" w:sz="8" w:space="0" w:color="auto"/>
              <w:left w:val="nil"/>
              <w:bottom w:val="single" w:sz="4" w:space="0" w:color="auto"/>
              <w:right w:val="single" w:sz="4" w:space="0" w:color="auto"/>
            </w:tcBorders>
            <w:shd w:val="clear" w:color="000000" w:fill="808080"/>
            <w:vAlign w:val="center"/>
            <w:hideMark/>
          </w:tcPr>
          <w:p w14:paraId="68E34B9F" w14:textId="2DE567CE" w:rsidR="006858D8" w:rsidRPr="006858D8" w:rsidRDefault="006858D8" w:rsidP="006858D8">
            <w:pPr>
              <w:spacing w:after="0" w:line="240" w:lineRule="auto"/>
              <w:jc w:val="center"/>
              <w:rPr>
                <w:rFonts w:ascii="Trebuchet MS" w:eastAsia="Times New Roman" w:hAnsi="Trebuchet MS" w:cs="Calibri"/>
                <w:b/>
                <w:bCs/>
                <w:color w:val="FFFFFF"/>
                <w:sz w:val="20"/>
                <w:szCs w:val="20"/>
                <w:lang w:eastAsia="nl-NL"/>
              </w:rPr>
            </w:pPr>
            <w:r w:rsidRPr="006858D8">
              <w:rPr>
                <w:rFonts w:ascii="Trebuchet MS" w:eastAsia="Times New Roman" w:hAnsi="Trebuchet MS" w:cs="Calibri"/>
                <w:b/>
                <w:bCs/>
                <w:color w:val="FFFFFF"/>
                <w:sz w:val="20"/>
                <w:szCs w:val="20"/>
                <w:lang w:eastAsia="nl-NL"/>
              </w:rPr>
              <w:t>Percentage</w:t>
            </w:r>
            <w:r w:rsidR="00EF62AC">
              <w:rPr>
                <w:rFonts w:ascii="Trebuchet MS" w:eastAsia="Times New Roman" w:hAnsi="Trebuchet MS" w:cs="Calibri"/>
                <w:b/>
                <w:bCs/>
                <w:color w:val="FFFFFF"/>
                <w:sz w:val="20"/>
                <w:szCs w:val="20"/>
                <w:lang w:eastAsia="nl-NL"/>
              </w:rPr>
              <w:t xml:space="preserve"> hergebruikt</w:t>
            </w:r>
            <w:r w:rsidRPr="006858D8">
              <w:rPr>
                <w:rFonts w:ascii="Trebuchet MS" w:eastAsia="Times New Roman" w:hAnsi="Trebuchet MS" w:cs="Calibri"/>
                <w:b/>
                <w:bCs/>
                <w:color w:val="FFFFFF"/>
                <w:sz w:val="20"/>
                <w:szCs w:val="20"/>
                <w:lang w:eastAsia="nl-NL"/>
              </w:rPr>
              <w:t xml:space="preserve"> granulaat romp</w:t>
            </w:r>
          </w:p>
        </w:tc>
        <w:tc>
          <w:tcPr>
            <w:tcW w:w="2722" w:type="dxa"/>
            <w:tcBorders>
              <w:top w:val="single" w:sz="8" w:space="0" w:color="auto"/>
              <w:left w:val="nil"/>
              <w:bottom w:val="single" w:sz="4" w:space="0" w:color="auto"/>
              <w:right w:val="single" w:sz="8" w:space="0" w:color="auto"/>
            </w:tcBorders>
            <w:shd w:val="clear" w:color="000000" w:fill="808080"/>
            <w:noWrap/>
            <w:vAlign w:val="center"/>
            <w:hideMark/>
          </w:tcPr>
          <w:p w14:paraId="72D903D3" w14:textId="2F52B2A6" w:rsidR="006858D8" w:rsidRPr="006858D8" w:rsidRDefault="006858D8" w:rsidP="006858D8">
            <w:pPr>
              <w:spacing w:after="0" w:line="240" w:lineRule="auto"/>
              <w:jc w:val="center"/>
              <w:rPr>
                <w:rFonts w:ascii="Trebuchet MS" w:eastAsia="Times New Roman" w:hAnsi="Trebuchet MS" w:cs="Calibri"/>
                <w:b/>
                <w:bCs/>
                <w:color w:val="FFFFFF"/>
                <w:sz w:val="20"/>
                <w:szCs w:val="20"/>
                <w:lang w:eastAsia="nl-NL"/>
              </w:rPr>
            </w:pPr>
            <w:r w:rsidRPr="006858D8">
              <w:rPr>
                <w:rFonts w:ascii="Trebuchet MS" w:eastAsia="Times New Roman" w:hAnsi="Trebuchet MS" w:cs="Calibri"/>
                <w:b/>
                <w:bCs/>
                <w:color w:val="FFFFFF"/>
                <w:sz w:val="20"/>
                <w:szCs w:val="20"/>
                <w:lang w:eastAsia="nl-NL"/>
              </w:rPr>
              <w:t xml:space="preserve">Aanvinken </w:t>
            </w:r>
            <w:r w:rsidR="00794A4F">
              <w:rPr>
                <w:rFonts w:ascii="Trebuchet MS" w:eastAsia="Times New Roman" w:hAnsi="Trebuchet MS" w:cs="Calibri"/>
                <w:b/>
                <w:bCs/>
                <w:color w:val="FFFFFF"/>
                <w:sz w:val="20"/>
                <w:szCs w:val="20"/>
                <w:lang w:eastAsia="nl-NL"/>
              </w:rPr>
              <w:t xml:space="preserve">hergebruikt </w:t>
            </w:r>
            <w:r w:rsidRPr="006858D8">
              <w:rPr>
                <w:rFonts w:ascii="Trebuchet MS" w:eastAsia="Times New Roman" w:hAnsi="Trebuchet MS" w:cs="Calibri"/>
                <w:b/>
                <w:bCs/>
                <w:color w:val="FFFFFF"/>
                <w:sz w:val="20"/>
                <w:szCs w:val="20"/>
                <w:lang w:eastAsia="nl-NL"/>
              </w:rPr>
              <w:t>granulaat romp</w:t>
            </w:r>
          </w:p>
        </w:tc>
      </w:tr>
      <w:tr w:rsidR="006858D8" w:rsidRPr="006858D8" w14:paraId="14711C93"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3AFE3DE5"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0</w:t>
            </w:r>
          </w:p>
        </w:tc>
        <w:tc>
          <w:tcPr>
            <w:tcW w:w="3427" w:type="dxa"/>
            <w:tcBorders>
              <w:top w:val="nil"/>
              <w:left w:val="nil"/>
              <w:bottom w:val="single" w:sz="4" w:space="0" w:color="auto"/>
              <w:right w:val="single" w:sz="4" w:space="0" w:color="auto"/>
            </w:tcBorders>
            <w:shd w:val="clear" w:color="auto" w:fill="auto"/>
            <w:vAlign w:val="center"/>
            <w:hideMark/>
          </w:tcPr>
          <w:p w14:paraId="46994977" w14:textId="7CECF014"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 xml:space="preserve">Minder dan </w:t>
            </w:r>
            <w:r w:rsidR="00EF62AC">
              <w:rPr>
                <w:rFonts w:ascii="Trebuchet MS" w:eastAsia="Times New Roman" w:hAnsi="Trebuchet MS" w:cs="Calibri"/>
                <w:color w:val="000000"/>
                <w:sz w:val="20"/>
                <w:szCs w:val="20"/>
                <w:lang w:eastAsia="nl-NL"/>
              </w:rPr>
              <w:t>70</w:t>
            </w:r>
            <w:r w:rsidRPr="006858D8">
              <w:rPr>
                <w:rFonts w:ascii="Trebuchet MS" w:eastAsia="Times New Roman" w:hAnsi="Trebuchet MS" w:cs="Calibri"/>
                <w:color w:val="000000"/>
                <w:sz w:val="20"/>
                <w:szCs w:val="20"/>
                <w:lang w:eastAsia="nl-NL"/>
              </w:rPr>
              <w:t>%</w:t>
            </w:r>
          </w:p>
        </w:tc>
        <w:tc>
          <w:tcPr>
            <w:tcW w:w="2722" w:type="dxa"/>
            <w:tcBorders>
              <w:top w:val="nil"/>
              <w:left w:val="nil"/>
              <w:bottom w:val="single" w:sz="4" w:space="0" w:color="auto"/>
              <w:right w:val="single" w:sz="8" w:space="0" w:color="auto"/>
            </w:tcBorders>
            <w:shd w:val="clear" w:color="auto" w:fill="auto"/>
            <w:noWrap/>
            <w:vAlign w:val="bottom"/>
            <w:hideMark/>
          </w:tcPr>
          <w:p w14:paraId="01A43AD1"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0203F589"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5261F32B"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4</w:t>
            </w:r>
          </w:p>
        </w:tc>
        <w:tc>
          <w:tcPr>
            <w:tcW w:w="3427" w:type="dxa"/>
            <w:tcBorders>
              <w:top w:val="nil"/>
              <w:left w:val="nil"/>
              <w:bottom w:val="single" w:sz="4" w:space="0" w:color="auto"/>
              <w:right w:val="single" w:sz="4" w:space="0" w:color="auto"/>
            </w:tcBorders>
            <w:shd w:val="clear" w:color="auto" w:fill="auto"/>
            <w:vAlign w:val="center"/>
            <w:hideMark/>
          </w:tcPr>
          <w:p w14:paraId="12BA8DB5" w14:textId="109ED4A7" w:rsidR="006858D8" w:rsidRPr="006858D8" w:rsidRDefault="00EF62AC" w:rsidP="006858D8">
            <w:pPr>
              <w:spacing w:after="0" w:line="240" w:lineRule="auto"/>
              <w:jc w:val="center"/>
              <w:rPr>
                <w:rFonts w:ascii="Trebuchet MS" w:eastAsia="Times New Roman" w:hAnsi="Trebuchet MS" w:cs="Calibri"/>
                <w:color w:val="000000"/>
                <w:sz w:val="20"/>
                <w:szCs w:val="20"/>
                <w:lang w:eastAsia="nl-NL"/>
              </w:rPr>
            </w:pPr>
            <w:r>
              <w:rPr>
                <w:rFonts w:ascii="Trebuchet MS" w:eastAsia="Times New Roman" w:hAnsi="Trebuchet MS" w:cs="Calibri"/>
                <w:color w:val="000000"/>
                <w:sz w:val="20"/>
                <w:szCs w:val="20"/>
                <w:lang w:eastAsia="nl-NL"/>
              </w:rPr>
              <w:t>70</w:t>
            </w:r>
            <w:r w:rsidR="006858D8" w:rsidRPr="00201EC2">
              <w:rPr>
                <w:rFonts w:ascii="Trebuchet MS" w:eastAsia="Times New Roman" w:hAnsi="Trebuchet MS" w:cs="Calibri"/>
                <w:color w:val="000000"/>
                <w:sz w:val="20"/>
                <w:szCs w:val="20"/>
                <w:lang w:eastAsia="nl-NL"/>
              </w:rPr>
              <w:t xml:space="preserve">% - </w:t>
            </w:r>
            <w:r>
              <w:rPr>
                <w:rFonts w:ascii="Trebuchet MS" w:eastAsia="Times New Roman" w:hAnsi="Trebuchet MS" w:cs="Calibri"/>
                <w:color w:val="000000"/>
                <w:sz w:val="20"/>
                <w:szCs w:val="20"/>
                <w:lang w:eastAsia="nl-NL"/>
              </w:rPr>
              <w:t>7</w:t>
            </w:r>
            <w:r w:rsidR="000F5097" w:rsidRPr="00201EC2">
              <w:rPr>
                <w:rFonts w:ascii="Trebuchet MS" w:eastAsia="Times New Roman" w:hAnsi="Trebuchet MS" w:cs="Calibri"/>
                <w:color w:val="000000"/>
                <w:sz w:val="20"/>
                <w:szCs w:val="20"/>
                <w:lang w:eastAsia="nl-NL"/>
              </w:rPr>
              <w:t>5</w:t>
            </w:r>
            <w:r w:rsidR="006858D8" w:rsidRPr="00201EC2">
              <w:rPr>
                <w:rFonts w:ascii="Trebuchet MS" w:eastAsia="Times New Roman" w:hAnsi="Trebuchet MS" w:cs="Calibri"/>
                <w:color w:val="000000"/>
                <w:sz w:val="20"/>
                <w:szCs w:val="20"/>
                <w:lang w:eastAsia="nl-NL"/>
              </w:rPr>
              <w:t>%</w:t>
            </w:r>
          </w:p>
        </w:tc>
        <w:tc>
          <w:tcPr>
            <w:tcW w:w="2722" w:type="dxa"/>
            <w:tcBorders>
              <w:top w:val="nil"/>
              <w:left w:val="nil"/>
              <w:bottom w:val="single" w:sz="4" w:space="0" w:color="auto"/>
              <w:right w:val="single" w:sz="8" w:space="0" w:color="auto"/>
            </w:tcBorders>
            <w:shd w:val="clear" w:color="auto" w:fill="auto"/>
            <w:noWrap/>
            <w:vAlign w:val="bottom"/>
            <w:hideMark/>
          </w:tcPr>
          <w:p w14:paraId="19DB02B7"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0DF2E2CF"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6CEF2E15"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8</w:t>
            </w:r>
          </w:p>
        </w:tc>
        <w:tc>
          <w:tcPr>
            <w:tcW w:w="3427" w:type="dxa"/>
            <w:tcBorders>
              <w:top w:val="nil"/>
              <w:left w:val="nil"/>
              <w:bottom w:val="single" w:sz="4" w:space="0" w:color="auto"/>
              <w:right w:val="single" w:sz="4" w:space="0" w:color="auto"/>
            </w:tcBorders>
            <w:shd w:val="clear" w:color="auto" w:fill="auto"/>
            <w:vAlign w:val="center"/>
            <w:hideMark/>
          </w:tcPr>
          <w:p w14:paraId="2EC7C701" w14:textId="130ECC1C" w:rsidR="006858D8" w:rsidRPr="006858D8" w:rsidRDefault="00EF62AC" w:rsidP="006858D8">
            <w:pPr>
              <w:spacing w:after="0" w:line="240" w:lineRule="auto"/>
              <w:jc w:val="center"/>
              <w:rPr>
                <w:rFonts w:ascii="Trebuchet MS" w:eastAsia="Times New Roman" w:hAnsi="Trebuchet MS" w:cs="Calibri"/>
                <w:color w:val="000000"/>
                <w:sz w:val="20"/>
                <w:szCs w:val="20"/>
                <w:lang w:eastAsia="nl-NL"/>
              </w:rPr>
            </w:pPr>
            <w:r>
              <w:rPr>
                <w:rFonts w:ascii="Trebuchet MS" w:eastAsia="Times New Roman" w:hAnsi="Trebuchet MS" w:cs="Calibri"/>
                <w:color w:val="000000"/>
                <w:sz w:val="20"/>
                <w:szCs w:val="20"/>
                <w:lang w:eastAsia="nl-NL"/>
              </w:rPr>
              <w:t>75</w:t>
            </w:r>
            <w:r w:rsidR="006858D8" w:rsidRPr="006858D8">
              <w:rPr>
                <w:rFonts w:ascii="Trebuchet MS" w:eastAsia="Times New Roman" w:hAnsi="Trebuchet MS" w:cs="Calibri"/>
                <w:color w:val="000000"/>
                <w:sz w:val="20"/>
                <w:szCs w:val="20"/>
                <w:lang w:eastAsia="nl-NL"/>
              </w:rPr>
              <w:t xml:space="preserve">% - </w:t>
            </w:r>
            <w:r>
              <w:rPr>
                <w:rFonts w:ascii="Trebuchet MS" w:eastAsia="Times New Roman" w:hAnsi="Trebuchet MS" w:cs="Calibri"/>
                <w:color w:val="000000"/>
                <w:sz w:val="20"/>
                <w:szCs w:val="20"/>
                <w:lang w:eastAsia="nl-NL"/>
              </w:rPr>
              <w:t>80</w:t>
            </w:r>
            <w:r w:rsidR="006858D8" w:rsidRPr="006858D8">
              <w:rPr>
                <w:rFonts w:ascii="Trebuchet MS" w:eastAsia="Times New Roman" w:hAnsi="Trebuchet MS" w:cs="Calibri"/>
                <w:color w:val="000000"/>
                <w:sz w:val="20"/>
                <w:szCs w:val="20"/>
                <w:lang w:eastAsia="nl-NL"/>
              </w:rPr>
              <w:t>%</w:t>
            </w:r>
          </w:p>
        </w:tc>
        <w:tc>
          <w:tcPr>
            <w:tcW w:w="2722" w:type="dxa"/>
            <w:tcBorders>
              <w:top w:val="nil"/>
              <w:left w:val="nil"/>
              <w:bottom w:val="single" w:sz="4" w:space="0" w:color="auto"/>
              <w:right w:val="single" w:sz="8" w:space="0" w:color="auto"/>
            </w:tcBorders>
            <w:shd w:val="clear" w:color="auto" w:fill="auto"/>
            <w:noWrap/>
            <w:vAlign w:val="bottom"/>
            <w:hideMark/>
          </w:tcPr>
          <w:p w14:paraId="412A4702"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3BB72163"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39F3D2D3"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12</w:t>
            </w:r>
          </w:p>
        </w:tc>
        <w:tc>
          <w:tcPr>
            <w:tcW w:w="3427" w:type="dxa"/>
            <w:tcBorders>
              <w:top w:val="nil"/>
              <w:left w:val="nil"/>
              <w:bottom w:val="single" w:sz="4" w:space="0" w:color="auto"/>
              <w:right w:val="single" w:sz="4" w:space="0" w:color="auto"/>
            </w:tcBorders>
            <w:shd w:val="clear" w:color="000000" w:fill="FFFFFF"/>
            <w:vAlign w:val="center"/>
            <w:hideMark/>
          </w:tcPr>
          <w:p w14:paraId="59EBC842" w14:textId="00BAF583" w:rsidR="006858D8" w:rsidRPr="006858D8" w:rsidRDefault="00EF62AC" w:rsidP="006858D8">
            <w:pPr>
              <w:spacing w:after="0" w:line="240" w:lineRule="auto"/>
              <w:jc w:val="center"/>
              <w:rPr>
                <w:rFonts w:ascii="Trebuchet MS" w:eastAsia="Times New Roman" w:hAnsi="Trebuchet MS" w:cs="Calibri"/>
                <w:color w:val="000000"/>
                <w:sz w:val="20"/>
                <w:szCs w:val="20"/>
                <w:lang w:eastAsia="nl-NL"/>
              </w:rPr>
            </w:pPr>
            <w:r>
              <w:rPr>
                <w:rFonts w:ascii="Trebuchet MS" w:eastAsia="Times New Roman" w:hAnsi="Trebuchet MS" w:cs="Calibri"/>
                <w:sz w:val="20"/>
                <w:szCs w:val="20"/>
                <w:lang w:eastAsia="nl-NL"/>
              </w:rPr>
              <w:t>80</w:t>
            </w:r>
            <w:r w:rsidR="006858D8" w:rsidRPr="006858D8">
              <w:rPr>
                <w:rFonts w:ascii="Trebuchet MS" w:eastAsia="Times New Roman" w:hAnsi="Trebuchet MS" w:cs="Calibri"/>
                <w:sz w:val="20"/>
                <w:szCs w:val="20"/>
                <w:lang w:eastAsia="nl-NL"/>
              </w:rPr>
              <w:t xml:space="preserve">% - </w:t>
            </w:r>
            <w:r>
              <w:rPr>
                <w:rFonts w:ascii="Trebuchet MS" w:eastAsia="Times New Roman" w:hAnsi="Trebuchet MS" w:cs="Calibri"/>
                <w:sz w:val="20"/>
                <w:szCs w:val="20"/>
                <w:lang w:eastAsia="nl-NL"/>
              </w:rPr>
              <w:t>85</w:t>
            </w:r>
            <w:r w:rsidR="006858D8" w:rsidRPr="006858D8">
              <w:rPr>
                <w:rFonts w:ascii="Trebuchet MS" w:eastAsia="Times New Roman" w:hAnsi="Trebuchet MS" w:cs="Calibri"/>
                <w:sz w:val="20"/>
                <w:szCs w:val="20"/>
                <w:lang w:eastAsia="nl-NL"/>
              </w:rPr>
              <w:t>%</w:t>
            </w:r>
          </w:p>
        </w:tc>
        <w:tc>
          <w:tcPr>
            <w:tcW w:w="2722" w:type="dxa"/>
            <w:tcBorders>
              <w:top w:val="nil"/>
              <w:left w:val="nil"/>
              <w:bottom w:val="single" w:sz="4" w:space="0" w:color="auto"/>
              <w:right w:val="single" w:sz="8" w:space="0" w:color="auto"/>
            </w:tcBorders>
            <w:shd w:val="clear" w:color="auto" w:fill="auto"/>
            <w:noWrap/>
            <w:vAlign w:val="bottom"/>
            <w:hideMark/>
          </w:tcPr>
          <w:p w14:paraId="456E837D"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7A933271" w14:textId="77777777" w:rsidTr="00A87634">
        <w:trPr>
          <w:trHeight w:val="300"/>
        </w:trPr>
        <w:tc>
          <w:tcPr>
            <w:tcW w:w="2800" w:type="dxa"/>
            <w:tcBorders>
              <w:top w:val="nil"/>
              <w:left w:val="single" w:sz="8" w:space="0" w:color="auto"/>
              <w:bottom w:val="single" w:sz="4" w:space="0" w:color="auto"/>
              <w:right w:val="single" w:sz="4" w:space="0" w:color="auto"/>
            </w:tcBorders>
            <w:shd w:val="clear" w:color="auto" w:fill="auto"/>
            <w:vAlign w:val="center"/>
            <w:hideMark/>
          </w:tcPr>
          <w:p w14:paraId="7B8897AC"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16</w:t>
            </w:r>
          </w:p>
        </w:tc>
        <w:tc>
          <w:tcPr>
            <w:tcW w:w="3427" w:type="dxa"/>
            <w:tcBorders>
              <w:top w:val="nil"/>
              <w:left w:val="nil"/>
              <w:bottom w:val="single" w:sz="4" w:space="0" w:color="auto"/>
              <w:right w:val="single" w:sz="4" w:space="0" w:color="auto"/>
            </w:tcBorders>
            <w:shd w:val="clear" w:color="000000" w:fill="FFFFFF"/>
            <w:vAlign w:val="center"/>
            <w:hideMark/>
          </w:tcPr>
          <w:p w14:paraId="422F90FA" w14:textId="4631DDD9" w:rsidR="006858D8" w:rsidRPr="006858D8" w:rsidRDefault="00EF62AC" w:rsidP="006858D8">
            <w:pPr>
              <w:spacing w:after="0" w:line="240" w:lineRule="auto"/>
              <w:jc w:val="center"/>
              <w:rPr>
                <w:rFonts w:ascii="Trebuchet MS" w:eastAsia="Times New Roman" w:hAnsi="Trebuchet MS" w:cs="Calibri"/>
                <w:color w:val="000000"/>
                <w:sz w:val="20"/>
                <w:szCs w:val="20"/>
                <w:lang w:eastAsia="nl-NL"/>
              </w:rPr>
            </w:pPr>
            <w:r>
              <w:rPr>
                <w:rFonts w:ascii="Trebuchet MS" w:eastAsia="Times New Roman" w:hAnsi="Trebuchet MS" w:cs="Calibri"/>
                <w:sz w:val="20"/>
                <w:szCs w:val="20"/>
                <w:lang w:eastAsia="nl-NL"/>
              </w:rPr>
              <w:t>85</w:t>
            </w:r>
            <w:r w:rsidR="006858D8" w:rsidRPr="006858D8">
              <w:rPr>
                <w:rFonts w:ascii="Trebuchet MS" w:eastAsia="Times New Roman" w:hAnsi="Trebuchet MS" w:cs="Calibri"/>
                <w:sz w:val="20"/>
                <w:szCs w:val="20"/>
                <w:lang w:eastAsia="nl-NL"/>
              </w:rPr>
              <w:t xml:space="preserve">% - </w:t>
            </w:r>
            <w:r>
              <w:rPr>
                <w:rFonts w:ascii="Trebuchet MS" w:eastAsia="Times New Roman" w:hAnsi="Trebuchet MS" w:cs="Calibri"/>
                <w:sz w:val="20"/>
                <w:szCs w:val="20"/>
                <w:lang w:eastAsia="nl-NL"/>
              </w:rPr>
              <w:t>90</w:t>
            </w:r>
            <w:r w:rsidR="006858D8" w:rsidRPr="006858D8">
              <w:rPr>
                <w:rFonts w:ascii="Trebuchet MS" w:eastAsia="Times New Roman" w:hAnsi="Trebuchet MS" w:cs="Calibri"/>
                <w:sz w:val="20"/>
                <w:szCs w:val="20"/>
                <w:lang w:eastAsia="nl-NL"/>
              </w:rPr>
              <w:t>%</w:t>
            </w:r>
          </w:p>
        </w:tc>
        <w:tc>
          <w:tcPr>
            <w:tcW w:w="2722" w:type="dxa"/>
            <w:tcBorders>
              <w:top w:val="nil"/>
              <w:left w:val="nil"/>
              <w:bottom w:val="single" w:sz="4" w:space="0" w:color="auto"/>
              <w:right w:val="single" w:sz="8" w:space="0" w:color="auto"/>
            </w:tcBorders>
            <w:shd w:val="clear" w:color="auto" w:fill="auto"/>
            <w:noWrap/>
            <w:vAlign w:val="bottom"/>
            <w:hideMark/>
          </w:tcPr>
          <w:p w14:paraId="35D9AB73"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r w:rsidR="006858D8" w:rsidRPr="006858D8" w14:paraId="4D7EB9C0" w14:textId="77777777" w:rsidTr="00A87634">
        <w:trPr>
          <w:trHeight w:val="315"/>
        </w:trPr>
        <w:tc>
          <w:tcPr>
            <w:tcW w:w="2800" w:type="dxa"/>
            <w:tcBorders>
              <w:top w:val="nil"/>
              <w:left w:val="single" w:sz="8" w:space="0" w:color="auto"/>
              <w:bottom w:val="single" w:sz="8" w:space="0" w:color="auto"/>
              <w:right w:val="single" w:sz="4" w:space="0" w:color="auto"/>
            </w:tcBorders>
            <w:shd w:val="clear" w:color="auto" w:fill="auto"/>
            <w:vAlign w:val="center"/>
            <w:hideMark/>
          </w:tcPr>
          <w:p w14:paraId="7C0306D1" w14:textId="77777777" w:rsidR="006858D8" w:rsidRPr="006858D8" w:rsidRDefault="006858D8" w:rsidP="006858D8">
            <w:pPr>
              <w:spacing w:after="0" w:line="240" w:lineRule="auto"/>
              <w:jc w:val="center"/>
              <w:rPr>
                <w:rFonts w:ascii="Trebuchet MS" w:eastAsia="Times New Roman" w:hAnsi="Trebuchet MS" w:cs="Calibri"/>
                <w:b/>
                <w:bCs/>
                <w:color w:val="000000"/>
                <w:sz w:val="20"/>
                <w:szCs w:val="20"/>
                <w:lang w:eastAsia="nl-NL"/>
              </w:rPr>
            </w:pPr>
            <w:r w:rsidRPr="006858D8">
              <w:rPr>
                <w:rFonts w:ascii="Trebuchet MS" w:eastAsia="Times New Roman" w:hAnsi="Trebuchet MS" w:cs="Calibri"/>
                <w:b/>
                <w:bCs/>
                <w:color w:val="000000"/>
                <w:sz w:val="20"/>
                <w:szCs w:val="20"/>
                <w:lang w:eastAsia="nl-NL"/>
              </w:rPr>
              <w:t>20</w:t>
            </w:r>
          </w:p>
        </w:tc>
        <w:tc>
          <w:tcPr>
            <w:tcW w:w="3427" w:type="dxa"/>
            <w:tcBorders>
              <w:top w:val="nil"/>
              <w:left w:val="nil"/>
              <w:bottom w:val="single" w:sz="8" w:space="0" w:color="auto"/>
              <w:right w:val="single" w:sz="4" w:space="0" w:color="auto"/>
            </w:tcBorders>
            <w:shd w:val="clear" w:color="000000" w:fill="FFFFFF"/>
            <w:vAlign w:val="center"/>
            <w:hideMark/>
          </w:tcPr>
          <w:p w14:paraId="1B29842D" w14:textId="03A4CB8A" w:rsidR="006858D8" w:rsidRPr="006858D8" w:rsidRDefault="00EF62AC" w:rsidP="006858D8">
            <w:pPr>
              <w:spacing w:after="0" w:line="240" w:lineRule="auto"/>
              <w:jc w:val="center"/>
              <w:rPr>
                <w:rFonts w:ascii="Trebuchet MS" w:eastAsia="Times New Roman" w:hAnsi="Trebuchet MS" w:cs="Calibri"/>
                <w:color w:val="000000"/>
                <w:sz w:val="20"/>
                <w:szCs w:val="20"/>
                <w:lang w:eastAsia="nl-NL"/>
              </w:rPr>
            </w:pPr>
            <w:r w:rsidRPr="00EF62AC">
              <w:rPr>
                <w:rFonts w:ascii="Trebuchet MS" w:eastAsia="Times New Roman" w:hAnsi="Trebuchet MS" w:cs="Calibri"/>
                <w:bCs/>
                <w:sz w:val="20"/>
                <w:szCs w:val="20"/>
                <w:lang w:eastAsia="nl-NL"/>
              </w:rPr>
              <w:t>90</w:t>
            </w:r>
            <w:r w:rsidR="006858D8" w:rsidRPr="00EF62AC">
              <w:rPr>
                <w:rFonts w:ascii="Trebuchet MS" w:eastAsia="Times New Roman" w:hAnsi="Trebuchet MS" w:cs="Calibri"/>
                <w:bCs/>
                <w:sz w:val="20"/>
                <w:szCs w:val="20"/>
                <w:lang w:eastAsia="nl-NL"/>
              </w:rPr>
              <w:t>% en hoger</w:t>
            </w:r>
          </w:p>
        </w:tc>
        <w:tc>
          <w:tcPr>
            <w:tcW w:w="2722" w:type="dxa"/>
            <w:tcBorders>
              <w:top w:val="nil"/>
              <w:left w:val="nil"/>
              <w:bottom w:val="single" w:sz="8" w:space="0" w:color="auto"/>
              <w:right w:val="single" w:sz="8" w:space="0" w:color="auto"/>
            </w:tcBorders>
            <w:shd w:val="clear" w:color="auto" w:fill="auto"/>
            <w:noWrap/>
            <w:vAlign w:val="bottom"/>
            <w:hideMark/>
          </w:tcPr>
          <w:p w14:paraId="22C07CC1" w14:textId="77777777" w:rsidR="006858D8" w:rsidRPr="006858D8" w:rsidRDefault="006858D8" w:rsidP="006858D8">
            <w:pPr>
              <w:spacing w:after="0" w:line="240" w:lineRule="auto"/>
              <w:jc w:val="center"/>
              <w:rPr>
                <w:rFonts w:ascii="Trebuchet MS" w:eastAsia="Times New Roman" w:hAnsi="Trebuchet MS" w:cs="Calibri"/>
                <w:color w:val="000000"/>
                <w:sz w:val="20"/>
                <w:szCs w:val="20"/>
                <w:lang w:eastAsia="nl-NL"/>
              </w:rPr>
            </w:pPr>
            <w:r w:rsidRPr="006858D8">
              <w:rPr>
                <w:rFonts w:ascii="Trebuchet MS" w:eastAsia="Times New Roman" w:hAnsi="Trebuchet MS" w:cs="Calibri"/>
                <w:color w:val="000000"/>
                <w:sz w:val="20"/>
                <w:szCs w:val="20"/>
                <w:lang w:eastAsia="nl-NL"/>
              </w:rPr>
              <w:t>O</w:t>
            </w:r>
          </w:p>
        </w:tc>
      </w:tr>
    </w:tbl>
    <w:p w14:paraId="7464690F" w14:textId="77777777" w:rsidR="006858D8" w:rsidRPr="007642BD" w:rsidRDefault="006858D8" w:rsidP="007642BD">
      <w:pPr>
        <w:rPr>
          <w:rFonts w:ascii="Trebuchet MS" w:hAnsi="Trebuchet MS"/>
          <w:sz w:val="20"/>
          <w:szCs w:val="20"/>
        </w:rPr>
      </w:pPr>
    </w:p>
    <w:sectPr w:rsidR="006858D8" w:rsidRPr="007642B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B77D3" w14:textId="77777777" w:rsidR="006858D8" w:rsidRDefault="006858D8" w:rsidP="006858D8">
      <w:pPr>
        <w:spacing w:after="0" w:line="240" w:lineRule="auto"/>
      </w:pPr>
      <w:r>
        <w:separator/>
      </w:r>
    </w:p>
  </w:endnote>
  <w:endnote w:type="continuationSeparator" w:id="0">
    <w:p w14:paraId="2BA006AF" w14:textId="77777777" w:rsidR="006858D8" w:rsidRDefault="006858D8" w:rsidP="0068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0153" w14:textId="77777777" w:rsidR="00DF1853" w:rsidRPr="00DF1853" w:rsidRDefault="00DF1853" w:rsidP="00DF1853">
    <w:pPr>
      <w:tabs>
        <w:tab w:val="center" w:pos="4536"/>
        <w:tab w:val="right" w:pos="9072"/>
      </w:tabs>
      <w:spacing w:after="0" w:line="276" w:lineRule="auto"/>
      <w:rPr>
        <w:rFonts w:ascii="Trebuchet MS" w:eastAsia="Times New Roman" w:hAnsi="Trebuchet MS" w:cs="Times New Roman"/>
        <w:sz w:val="20"/>
        <w:szCs w:val="20"/>
        <w:lang w:eastAsia="nl-NL"/>
      </w:rPr>
    </w:pPr>
    <w:r w:rsidRPr="00DF1853">
      <w:rPr>
        <w:rFonts w:ascii="Trebuchet MS" w:eastAsia="Times New Roman" w:hAnsi="Trebuchet MS" w:cs="Times New Roman"/>
        <w:sz w:val="20"/>
        <w:szCs w:val="20"/>
        <w:lang w:eastAsia="nl-NL"/>
      </w:rPr>
      <w:t>Gemeente Súdwest-Fryslân</w:t>
    </w:r>
    <w:r w:rsidRPr="00DF1853">
      <w:rPr>
        <w:rFonts w:ascii="Trebuchet MS" w:eastAsia="Times New Roman" w:hAnsi="Trebuchet MS" w:cs="Times New Roman"/>
        <w:sz w:val="20"/>
        <w:szCs w:val="20"/>
        <w:lang w:eastAsia="nl-NL"/>
      </w:rPr>
      <w:tab/>
    </w:r>
    <w:r w:rsidRPr="00DF1853">
      <w:rPr>
        <w:rFonts w:ascii="Trebuchet MS" w:eastAsia="Times New Roman" w:hAnsi="Trebuchet MS" w:cs="Times New Roman"/>
        <w:sz w:val="20"/>
        <w:szCs w:val="20"/>
        <w:lang w:eastAsia="nl-NL"/>
      </w:rPr>
      <w:tab/>
      <w:t>3</w:t>
    </w:r>
  </w:p>
  <w:p w14:paraId="21627094" w14:textId="0E1BDF0F" w:rsidR="00DF1853" w:rsidRPr="00DF1853" w:rsidRDefault="00DF1853" w:rsidP="00DF1853">
    <w:pPr>
      <w:tabs>
        <w:tab w:val="left" w:pos="2760"/>
        <w:tab w:val="left" w:pos="6690"/>
      </w:tabs>
      <w:spacing w:after="0" w:line="276" w:lineRule="auto"/>
      <w:rPr>
        <w:rFonts w:ascii="Trebuchet MS" w:eastAsia="Times New Roman" w:hAnsi="Trebuchet MS" w:cs="Times New Roman"/>
        <w:sz w:val="20"/>
        <w:szCs w:val="20"/>
        <w:lang w:eastAsia="nl-NL"/>
      </w:rPr>
    </w:pPr>
    <w:r>
      <w:rPr>
        <w:rFonts w:ascii="Trebuchet MS" w:eastAsia="Times New Roman" w:hAnsi="Trebuchet MS" w:cs="Times New Roman"/>
        <w:sz w:val="20"/>
        <w:szCs w:val="20"/>
        <w:lang w:eastAsia="nl-NL"/>
      </w:rPr>
      <w:t>Invulformulier gunningscriteria G.2.1 en G.2.2.</w:t>
    </w:r>
    <w:r w:rsidR="0086688E">
      <w:rPr>
        <w:rFonts w:ascii="Trebuchet MS" w:eastAsia="Times New Roman" w:hAnsi="Trebuchet MS" w:cs="Times New Roman"/>
        <w:sz w:val="20"/>
        <w:szCs w:val="20"/>
        <w:lang w:eastAsia="nl-NL"/>
      </w:rPr>
      <w:t xml:space="preserve"> met kenmerk SWF 24105</w:t>
    </w:r>
    <w:r>
      <w:rPr>
        <w:rFonts w:ascii="Trebuchet MS" w:eastAsia="Times New Roman" w:hAnsi="Trebuchet MS" w:cs="Times New Roman"/>
        <w:sz w:val="20"/>
        <w:szCs w:val="20"/>
        <w:lang w:eastAsia="nl-NL"/>
      </w:rPr>
      <w:tab/>
    </w:r>
  </w:p>
  <w:p w14:paraId="4179FEE5" w14:textId="54E50A56" w:rsidR="00DF1853" w:rsidRPr="00DF1853" w:rsidRDefault="00DF1853" w:rsidP="00DF1853">
    <w:pPr>
      <w:tabs>
        <w:tab w:val="left" w:pos="2760"/>
        <w:tab w:val="right" w:pos="8823"/>
      </w:tabs>
      <w:spacing w:after="0" w:line="276" w:lineRule="auto"/>
      <w:rPr>
        <w:rFonts w:ascii="Trebuchet MS" w:eastAsia="Times New Roman" w:hAnsi="Trebuchet MS" w:cs="Times New Roman"/>
        <w:sz w:val="20"/>
        <w:szCs w:val="20"/>
        <w:lang w:eastAsia="nl-NL"/>
      </w:rPr>
    </w:pPr>
    <w:r w:rsidRPr="00DF1853">
      <w:rPr>
        <w:rFonts w:ascii="Trebuchet MS" w:eastAsia="Times New Roman" w:hAnsi="Trebuchet MS" w:cs="Times New Roman"/>
        <w:sz w:val="20"/>
        <w:szCs w:val="20"/>
        <w:lang w:eastAsia="nl-NL"/>
      </w:rPr>
      <w:t xml:space="preserve">Datum: </w:t>
    </w:r>
    <w:r w:rsidR="00662827">
      <w:rPr>
        <w:rFonts w:ascii="Trebuchet MS" w:eastAsia="Times New Roman" w:hAnsi="Trebuchet MS" w:cs="Times New Roman"/>
        <w:sz w:val="20"/>
        <w:szCs w:val="20"/>
        <w:lang w:eastAsia="nl-NL"/>
      </w:rPr>
      <w:t>1</w:t>
    </w:r>
    <w:r w:rsidR="001E7362">
      <w:rPr>
        <w:rFonts w:ascii="Trebuchet MS" w:eastAsia="Times New Roman" w:hAnsi="Trebuchet MS" w:cs="Times New Roman"/>
        <w:sz w:val="20"/>
        <w:szCs w:val="20"/>
        <w:lang w:eastAsia="nl-NL"/>
      </w:rPr>
      <w:t>5</w:t>
    </w:r>
    <w:r w:rsidRPr="00DF1853">
      <w:rPr>
        <w:rFonts w:ascii="Trebuchet MS" w:eastAsia="Times New Roman" w:hAnsi="Trebuchet MS" w:cs="Times New Roman"/>
        <w:sz w:val="20"/>
        <w:szCs w:val="20"/>
        <w:lang w:eastAsia="nl-NL"/>
      </w:rPr>
      <w:t xml:space="preserve"> </w:t>
    </w:r>
    <w:r w:rsidR="001E7362">
      <w:rPr>
        <w:rFonts w:ascii="Trebuchet MS" w:eastAsia="Times New Roman" w:hAnsi="Trebuchet MS" w:cs="Times New Roman"/>
        <w:sz w:val="20"/>
        <w:szCs w:val="20"/>
        <w:lang w:eastAsia="nl-NL"/>
      </w:rPr>
      <w:t>januari</w:t>
    </w:r>
    <w:r w:rsidRPr="00DF1853">
      <w:rPr>
        <w:rFonts w:ascii="Trebuchet MS" w:eastAsia="Times New Roman" w:hAnsi="Trebuchet MS" w:cs="Times New Roman"/>
        <w:sz w:val="20"/>
        <w:szCs w:val="20"/>
        <w:lang w:eastAsia="nl-NL"/>
      </w:rPr>
      <w:t xml:space="preserve"> 202</w:t>
    </w:r>
    <w:r w:rsidR="001E7362">
      <w:rPr>
        <w:rFonts w:ascii="Trebuchet MS" w:eastAsia="Times New Roman" w:hAnsi="Trebuchet MS" w:cs="Times New Roman"/>
        <w:sz w:val="20"/>
        <w:szCs w:val="20"/>
        <w:lang w:eastAsia="nl-NL"/>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F02E4" w14:textId="77777777" w:rsidR="006858D8" w:rsidRDefault="006858D8" w:rsidP="006858D8">
      <w:pPr>
        <w:spacing w:after="0" w:line="240" w:lineRule="auto"/>
      </w:pPr>
      <w:r>
        <w:separator/>
      </w:r>
    </w:p>
  </w:footnote>
  <w:footnote w:type="continuationSeparator" w:id="0">
    <w:p w14:paraId="10CFF87E" w14:textId="77777777" w:rsidR="006858D8" w:rsidRDefault="006858D8" w:rsidP="00685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5102" w14:textId="4842DB04" w:rsidR="006858D8" w:rsidRDefault="006858D8" w:rsidP="00A861A2">
    <w:pPr>
      <w:pStyle w:val="Koptekst"/>
    </w:pPr>
    <w:r>
      <w:rPr>
        <w:noProof/>
      </w:rPr>
      <w:drawing>
        <wp:inline distT="0" distB="0" distL="0" distR="0" wp14:anchorId="6146F15E" wp14:editId="55F58D84">
          <wp:extent cx="1781175" cy="266700"/>
          <wp:effectExtent l="0" t="0" r="9525" b="0"/>
          <wp:docPr id="12560496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savePreviewPicture/>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580"/>
    <w:rsid w:val="000F5097"/>
    <w:rsid w:val="000F61BD"/>
    <w:rsid w:val="001E7362"/>
    <w:rsid w:val="00201EC2"/>
    <w:rsid w:val="00242036"/>
    <w:rsid w:val="002A20B5"/>
    <w:rsid w:val="004E558E"/>
    <w:rsid w:val="00583FE4"/>
    <w:rsid w:val="00662827"/>
    <w:rsid w:val="006858D8"/>
    <w:rsid w:val="00707BB0"/>
    <w:rsid w:val="007642BD"/>
    <w:rsid w:val="00794A4F"/>
    <w:rsid w:val="0086688E"/>
    <w:rsid w:val="00885FF5"/>
    <w:rsid w:val="009D148D"/>
    <w:rsid w:val="00A861A2"/>
    <w:rsid w:val="00AC65EE"/>
    <w:rsid w:val="00B02305"/>
    <w:rsid w:val="00BA3232"/>
    <w:rsid w:val="00CA0CDB"/>
    <w:rsid w:val="00D01F84"/>
    <w:rsid w:val="00D13E10"/>
    <w:rsid w:val="00DF1853"/>
    <w:rsid w:val="00E97580"/>
    <w:rsid w:val="00EF62AC"/>
    <w:rsid w:val="00F52B58"/>
    <w:rsid w:val="00F94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0DC1AB9"/>
  <w15:chartTrackingRefBased/>
  <w15:docId w15:val="{8CE36E50-AD86-487B-8337-FFEC09412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7580"/>
    <w:pPr>
      <w:spacing w:after="160" w:line="256" w:lineRule="auto"/>
    </w:pPr>
    <w:rPr>
      <w:kern w:val="0"/>
      <w14:ligatures w14:val="none"/>
    </w:rPr>
  </w:style>
  <w:style w:type="paragraph" w:styleId="Kop1">
    <w:name w:val="heading 1"/>
    <w:basedOn w:val="Standaard"/>
    <w:next w:val="Standaard"/>
    <w:link w:val="Kop1Char"/>
    <w:uiPriority w:val="9"/>
    <w:qFormat/>
    <w:rsid w:val="00E9758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7580"/>
    <w:rPr>
      <w:rFonts w:asciiTheme="majorHAnsi" w:eastAsiaTheme="majorEastAsia" w:hAnsiTheme="majorHAnsi" w:cstheme="majorBidi"/>
      <w:b/>
      <w:bCs/>
      <w:color w:val="2F5496" w:themeColor="accent1" w:themeShade="BF"/>
      <w:kern w:val="0"/>
      <w:sz w:val="28"/>
      <w:szCs w:val="28"/>
      <w14:ligatures w14:val="none"/>
    </w:rPr>
  </w:style>
  <w:style w:type="table" w:styleId="Tabelraster">
    <w:name w:val="Table Grid"/>
    <w:basedOn w:val="Standaardtabel"/>
    <w:rsid w:val="00E97580"/>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58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858D8"/>
    <w:rPr>
      <w:kern w:val="0"/>
      <w14:ligatures w14:val="none"/>
    </w:rPr>
  </w:style>
  <w:style w:type="paragraph" w:styleId="Voettekst">
    <w:name w:val="footer"/>
    <w:basedOn w:val="Standaard"/>
    <w:link w:val="VoettekstChar"/>
    <w:uiPriority w:val="99"/>
    <w:unhideWhenUsed/>
    <w:rsid w:val="006858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858D8"/>
    <w:rPr>
      <w:kern w:val="0"/>
      <w14:ligatures w14:val="none"/>
    </w:rPr>
  </w:style>
  <w:style w:type="character" w:styleId="Paginanummer">
    <w:name w:val="page number"/>
    <w:basedOn w:val="Standaardalinea-lettertype"/>
    <w:rsid w:val="00685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52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8C09F-947C-4B65-923D-97C56CE3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292</Words>
  <Characters>1607</Characters>
  <Application>Microsoft Office Word</Application>
  <DocSecurity>0</DocSecurity>
  <Lines>13</Lines>
  <Paragraphs>3</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Bijlage 8 Invulformulier gunningscriteria kwaliteit G.2.1. G.2.2 met kenmerk SWF</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Erik Kalsbeek</cp:lastModifiedBy>
  <cp:revision>24</cp:revision>
  <dcterms:created xsi:type="dcterms:W3CDTF">2024-10-31T14:55:00Z</dcterms:created>
  <dcterms:modified xsi:type="dcterms:W3CDTF">2025-01-15T10:47:00Z</dcterms:modified>
</cp:coreProperties>
</file>