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C82E" w14:textId="035B10A0" w:rsidR="00B70F2B" w:rsidRPr="00134B9E" w:rsidRDefault="006A7649" w:rsidP="00134B9E">
      <w:pPr>
        <w:tabs>
          <w:tab w:val="right" w:pos="9356"/>
        </w:tabs>
        <w:spacing w:before="240"/>
        <w:ind w:left="3540" w:firstLine="708"/>
        <w:rPr>
          <w:rFonts w:eastAsia="Cambria"/>
          <w:color w:val="FFFFFF" w:themeColor="background1"/>
          <w:sz w:val="32"/>
          <w:szCs w:val="32"/>
          <w:lang w:eastAsia="en-US"/>
        </w:rPr>
      </w:pPr>
      <w:r>
        <w:rPr>
          <w:rFonts w:eastAsia="Cambria"/>
          <w:noProof/>
          <w:szCs w:val="24"/>
        </w:rPr>
        <w:drawing>
          <wp:anchor distT="0" distB="0" distL="114300" distR="114300" simplePos="0" relativeHeight="251657216" behindDoc="1" locked="0" layoutInCell="1" allowOverlap="1" wp14:anchorId="77A4C846" wp14:editId="77A4C847">
            <wp:simplePos x="0" y="0"/>
            <wp:positionH relativeFrom="column">
              <wp:posOffset>-520700</wp:posOffset>
            </wp:positionH>
            <wp:positionV relativeFrom="paragraph">
              <wp:posOffset>-52070</wp:posOffset>
            </wp:positionV>
            <wp:extent cx="6819900" cy="57531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9900" cy="575310"/>
                    </a:xfrm>
                    <a:prstGeom prst="rect">
                      <a:avLst/>
                    </a:prstGeom>
                    <a:noFill/>
                  </pic:spPr>
                </pic:pic>
              </a:graphicData>
            </a:graphic>
          </wp:anchor>
        </w:drawing>
      </w:r>
      <w:r w:rsidRPr="00134B9E">
        <w:rPr>
          <w:rFonts w:eastAsia="Cambria"/>
          <w:szCs w:val="24"/>
          <w:lang w:eastAsia="en-US"/>
        </w:rPr>
        <w:tab/>
      </w:r>
      <w:r>
        <w:rPr>
          <w:rFonts w:eastAsia="Cambria"/>
          <w:color w:val="FFFFFF"/>
          <w:sz w:val="32"/>
          <w:szCs w:val="32"/>
          <w:bdr w:val="nil"/>
          <w:lang w:eastAsia="en-US"/>
        </w:rPr>
        <w:t>Bijlage</w:t>
      </w:r>
      <w:r w:rsidR="00CD43EE">
        <w:rPr>
          <w:rFonts w:eastAsia="Cambria"/>
          <w:color w:val="FFFFFF"/>
          <w:sz w:val="32"/>
          <w:szCs w:val="32"/>
          <w:bdr w:val="nil"/>
          <w:lang w:eastAsia="en-US"/>
        </w:rPr>
        <w:t xml:space="preserve"> </w:t>
      </w:r>
      <w:r w:rsidR="00FB7F2C">
        <w:rPr>
          <w:rFonts w:eastAsia="Cambria"/>
          <w:color w:val="FFFFFF"/>
          <w:sz w:val="32"/>
          <w:szCs w:val="32"/>
          <w:bdr w:val="nil"/>
          <w:lang w:eastAsia="en-US"/>
        </w:rPr>
        <w:t>7</w:t>
      </w:r>
    </w:p>
    <w:p w14:paraId="77A4C82F" w14:textId="77777777" w:rsidR="00B70F2B" w:rsidRPr="00134B9E" w:rsidRDefault="00B70F2B" w:rsidP="00134B9E">
      <w:pPr>
        <w:rPr>
          <w:rFonts w:eastAsia="Cambria"/>
          <w:szCs w:val="24"/>
          <w:lang w:eastAsia="en-US"/>
        </w:rPr>
      </w:pPr>
    </w:p>
    <w:p w14:paraId="77A4C830" w14:textId="77777777" w:rsidR="00B70F2B" w:rsidRPr="00134B9E" w:rsidRDefault="00B70F2B" w:rsidP="00134B9E">
      <w:pPr>
        <w:rPr>
          <w:rFonts w:eastAsia="Cambria"/>
          <w:szCs w:val="24"/>
          <w:lang w:eastAsia="en-US"/>
        </w:rPr>
      </w:pPr>
    </w:p>
    <w:p w14:paraId="77A4C831" w14:textId="77777777" w:rsidR="00B70F2B" w:rsidRPr="00134B9E" w:rsidRDefault="00B70F2B" w:rsidP="00134B9E">
      <w:pPr>
        <w:rPr>
          <w:rFonts w:eastAsia="Cambria"/>
          <w:szCs w:val="24"/>
          <w:lang w:eastAsia="en-US"/>
        </w:rPr>
      </w:pPr>
    </w:p>
    <w:p w14:paraId="77A4C832" w14:textId="77777777" w:rsidR="00B70F2B" w:rsidRPr="00134B9E" w:rsidRDefault="00B70F2B" w:rsidP="00134B9E">
      <w:pPr>
        <w:rPr>
          <w:rFonts w:eastAsia="Cambria"/>
          <w:szCs w:val="24"/>
          <w:lang w:eastAsia="en-US"/>
        </w:rPr>
      </w:pPr>
    </w:p>
    <w:p w14:paraId="77A4C833" w14:textId="77777777" w:rsidR="00B70F2B" w:rsidRPr="00134B9E" w:rsidRDefault="00B70F2B" w:rsidP="00134B9E">
      <w:pPr>
        <w:rPr>
          <w:rFonts w:eastAsia="Cambria"/>
          <w:szCs w:val="24"/>
          <w:lang w:eastAsia="en-US"/>
        </w:rPr>
      </w:pPr>
    </w:p>
    <w:p w14:paraId="77A4C834" w14:textId="77777777" w:rsidR="00B70F2B" w:rsidRPr="00134B9E" w:rsidRDefault="00B70F2B" w:rsidP="00134B9E">
      <w:pPr>
        <w:rPr>
          <w:rFonts w:eastAsia="Cambria"/>
          <w:szCs w:val="24"/>
          <w:lang w:eastAsia="en-US"/>
        </w:rPr>
      </w:pPr>
    </w:p>
    <w:p w14:paraId="77A4C835" w14:textId="77777777" w:rsidR="00B70F2B" w:rsidRPr="00134B9E" w:rsidRDefault="00B70F2B" w:rsidP="00134B9E">
      <w:pPr>
        <w:rPr>
          <w:rFonts w:eastAsia="Cambria"/>
          <w:szCs w:val="24"/>
          <w:lang w:eastAsia="en-US"/>
        </w:rPr>
      </w:pPr>
    </w:p>
    <w:p w14:paraId="77A4C836" w14:textId="77777777" w:rsidR="00B70F2B" w:rsidRPr="00134B9E" w:rsidRDefault="00B70F2B" w:rsidP="00134B9E">
      <w:pPr>
        <w:rPr>
          <w:rFonts w:eastAsia="Cambria"/>
          <w:szCs w:val="24"/>
          <w:lang w:eastAsia="en-US"/>
        </w:rPr>
      </w:pPr>
    </w:p>
    <w:p w14:paraId="77A4C837" w14:textId="77777777" w:rsidR="00B70F2B" w:rsidRPr="00134B9E" w:rsidRDefault="00B70F2B" w:rsidP="00134B9E">
      <w:pPr>
        <w:rPr>
          <w:rFonts w:eastAsia="Cambria"/>
          <w:szCs w:val="24"/>
          <w:lang w:eastAsia="en-US"/>
        </w:rPr>
      </w:pPr>
    </w:p>
    <w:p w14:paraId="77A4C838" w14:textId="77777777" w:rsidR="00B70F2B" w:rsidRPr="00134B9E" w:rsidRDefault="00B70F2B" w:rsidP="00134B9E">
      <w:pPr>
        <w:rPr>
          <w:rFonts w:eastAsia="Cambria"/>
          <w:szCs w:val="24"/>
          <w:lang w:eastAsia="en-US"/>
        </w:rPr>
      </w:pPr>
    </w:p>
    <w:p w14:paraId="77A4C839" w14:textId="77777777" w:rsidR="00B70F2B" w:rsidRPr="00134B9E" w:rsidRDefault="00B70F2B" w:rsidP="00134B9E">
      <w:pPr>
        <w:rPr>
          <w:rFonts w:eastAsia="Cambria"/>
          <w:szCs w:val="24"/>
          <w:lang w:eastAsia="en-US"/>
        </w:rPr>
      </w:pPr>
    </w:p>
    <w:p w14:paraId="77A4C83A" w14:textId="77777777" w:rsidR="00B70F2B" w:rsidRPr="00134B9E" w:rsidRDefault="00B70F2B" w:rsidP="00134B9E">
      <w:pPr>
        <w:rPr>
          <w:rFonts w:eastAsia="Cambria"/>
          <w:szCs w:val="24"/>
          <w:lang w:eastAsia="en-US"/>
        </w:rPr>
      </w:pPr>
    </w:p>
    <w:p w14:paraId="77A4C83B" w14:textId="77777777" w:rsidR="00B70F2B" w:rsidRPr="00134B9E" w:rsidRDefault="00B70F2B" w:rsidP="00134B9E">
      <w:pPr>
        <w:rPr>
          <w:rFonts w:eastAsia="Cambria"/>
          <w:szCs w:val="24"/>
          <w:lang w:eastAsia="en-US"/>
        </w:rPr>
      </w:pPr>
    </w:p>
    <w:p w14:paraId="6DF949D0" w14:textId="421D19EB" w:rsidR="00BF062A" w:rsidRPr="00552118" w:rsidRDefault="00005816" w:rsidP="00BF062A">
      <w:pPr>
        <w:spacing w:before="240"/>
        <w:jc w:val="center"/>
        <w:rPr>
          <w:rFonts w:eastAsia="Cambria"/>
          <w:bCs/>
          <w:color w:val="FFFFFF"/>
          <w:sz w:val="64"/>
          <w:szCs w:val="64"/>
          <w:bdr w:val="nil"/>
          <w:lang w:eastAsia="en-US"/>
        </w:rPr>
      </w:pPr>
      <w:r>
        <w:rPr>
          <w:rFonts w:eastAsia="Cambria"/>
          <w:noProof/>
          <w:color w:val="FFFFFF"/>
          <w:sz w:val="64"/>
          <w:szCs w:val="64"/>
        </w:rPr>
        <mc:AlternateContent>
          <mc:Choice Requires="wps">
            <w:drawing>
              <wp:anchor distT="0" distB="0" distL="114300" distR="114300" simplePos="0" relativeHeight="251658240" behindDoc="1" locked="1" layoutInCell="1" allowOverlap="1" wp14:anchorId="77A4C848" wp14:editId="1E3A6ABA">
                <wp:simplePos x="0" y="0"/>
                <wp:positionH relativeFrom="column">
                  <wp:posOffset>-518795</wp:posOffset>
                </wp:positionH>
                <wp:positionV relativeFrom="paragraph">
                  <wp:posOffset>-28575</wp:posOffset>
                </wp:positionV>
                <wp:extent cx="6791325" cy="2362835"/>
                <wp:effectExtent l="635" t="3175" r="8890" b="24765"/>
                <wp:wrapNone/>
                <wp:docPr id="1976539456"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2362835"/>
                        </a:xfrm>
                        <a:prstGeom prst="rect">
                          <a:avLst/>
                        </a:prstGeom>
                        <a:solidFill>
                          <a:srgbClr val="B21869">
                            <a:alpha val="79999"/>
                          </a:srgbClr>
                        </a:solidFill>
                        <a:ln>
                          <a:noFill/>
                        </a:ln>
                        <a:effectLst>
                          <a:outerShdw dist="22987" dir="5400000" rotWithShape="0">
                            <a:srgbClr val="000000">
                              <a:alpha val="34998"/>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998692" id="Rechthoek 7" o:spid="_x0000_s1026" style="position:absolute;margin-left:-40.85pt;margin-top:-2.25pt;width:534.75pt;height:18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" fillcolor="#b21869" stroked="f">
                <v:fill opacity="52428f"/>
                <v:shadow on="t" color="black" opacity="22936f" origin=",.5" offset="0,1.81pt"/>
                <w10:anchorlock/>
              </v:rect>
            </w:pict>
          </mc:Fallback>
        </mc:AlternateContent>
      </w:r>
      <w:r w:rsidR="00E571CF" w:rsidRPr="00E571CF">
        <w:rPr>
          <w:rFonts w:eastAsia="Cambria"/>
          <w:color w:val="FFFFFF"/>
          <w:sz w:val="64"/>
          <w:szCs w:val="64"/>
          <w:bdr w:val="nil"/>
          <w:lang w:eastAsia="en-US"/>
        </w:rPr>
        <w:t xml:space="preserve">Concept raamovereenkomst </w:t>
      </w:r>
      <w:r w:rsidR="00BF062A" w:rsidRPr="00552118">
        <w:rPr>
          <w:rFonts w:eastAsia="Cambria"/>
          <w:bCs/>
          <w:color w:val="FFFFFF"/>
          <w:sz w:val="64"/>
          <w:szCs w:val="64"/>
          <w:bdr w:val="nil"/>
          <w:lang w:eastAsia="en-US"/>
        </w:rPr>
        <w:t xml:space="preserve">voor </w:t>
      </w:r>
      <w:r w:rsidR="00BF062A">
        <w:rPr>
          <w:rFonts w:eastAsia="Cambria"/>
          <w:noProof/>
          <w:color w:val="FFFFFF" w:themeColor="background1"/>
          <w:sz w:val="64"/>
          <w:szCs w:val="64"/>
        </w:rPr>
        <w:t>het leveren en plaatsen van speeltoestellen</w:t>
      </w:r>
    </w:p>
    <w:p w14:paraId="0F919C2A" w14:textId="77777777" w:rsidR="00BF062A" w:rsidRPr="00134B9E" w:rsidRDefault="00BF062A" w:rsidP="00BF062A">
      <w:pPr>
        <w:spacing w:before="240"/>
        <w:jc w:val="center"/>
        <w:rPr>
          <w:rFonts w:eastAsia="Cambria"/>
          <w:color w:val="FFFFFF"/>
          <w:sz w:val="40"/>
          <w:szCs w:val="40"/>
          <w:lang w:eastAsia="en-US"/>
        </w:rPr>
      </w:pPr>
      <w:r>
        <w:rPr>
          <w:rFonts w:eastAsia="Cambria"/>
          <w:color w:val="FFFFFF"/>
          <w:sz w:val="40"/>
          <w:szCs w:val="40"/>
          <w:bdr w:val="nil"/>
          <w:lang w:eastAsia="en-US"/>
        </w:rPr>
        <w:t>Zaaknummer: 4911076</w:t>
      </w:r>
    </w:p>
    <w:p w14:paraId="2F068CCD" w14:textId="6020A470" w:rsidR="00E571CF" w:rsidRPr="00134B9E" w:rsidRDefault="00E571CF" w:rsidP="00BF062A">
      <w:pPr>
        <w:spacing w:before="240"/>
        <w:jc w:val="center"/>
        <w:rPr>
          <w:rFonts w:eastAsia="Cambria"/>
          <w:color w:val="FFFFFF"/>
          <w:sz w:val="40"/>
          <w:szCs w:val="40"/>
          <w:lang w:eastAsia="en-US"/>
        </w:rPr>
      </w:pPr>
    </w:p>
    <w:p w14:paraId="77A4C83E" w14:textId="77777777" w:rsidR="00B70F2B" w:rsidRPr="00134B9E" w:rsidRDefault="00B70F2B" w:rsidP="00134B9E">
      <w:pPr>
        <w:rPr>
          <w:rFonts w:eastAsia="Cambria"/>
          <w:szCs w:val="24"/>
          <w:lang w:eastAsia="en-US"/>
        </w:rPr>
      </w:pPr>
    </w:p>
    <w:p w14:paraId="77A4C83F" w14:textId="77777777" w:rsidR="00B70F2B" w:rsidRPr="00134B9E" w:rsidRDefault="00B70F2B" w:rsidP="00134B9E">
      <w:pPr>
        <w:rPr>
          <w:rFonts w:eastAsia="Cambria"/>
          <w:szCs w:val="24"/>
          <w:lang w:eastAsia="en-US"/>
        </w:rPr>
      </w:pPr>
    </w:p>
    <w:p w14:paraId="77A4C840" w14:textId="77777777" w:rsidR="00B70F2B" w:rsidRPr="00134B9E" w:rsidRDefault="00B70F2B" w:rsidP="00134B9E">
      <w:pPr>
        <w:rPr>
          <w:rFonts w:eastAsia="Cambria"/>
          <w:szCs w:val="24"/>
          <w:lang w:eastAsia="en-US"/>
        </w:rPr>
      </w:pPr>
    </w:p>
    <w:p w14:paraId="497176DF" w14:textId="11543504" w:rsidR="003C5C8C" w:rsidRDefault="003C5C8C" w:rsidP="003C5C8C"/>
    <w:p w14:paraId="77A4C844" w14:textId="38D6B449" w:rsidR="00B70F2B" w:rsidRPr="00305705" w:rsidRDefault="003C5C8C" w:rsidP="00305705">
      <w:pPr>
        <w:spacing w:after="200" w:line="276" w:lineRule="auto"/>
        <w:jc w:val="center"/>
        <w:rPr>
          <w:rFonts w:asciiTheme="minorHAnsi" w:eastAsiaTheme="minorEastAsia" w:hAnsiTheme="minorHAnsi" w:cstheme="minorBidi"/>
          <w:b/>
          <w:sz w:val="48"/>
          <w:szCs w:val="22"/>
        </w:rPr>
      </w:pPr>
      <w:r w:rsidRPr="00305705">
        <w:rPr>
          <w:rFonts w:asciiTheme="minorHAnsi" w:eastAsiaTheme="minorEastAsia" w:hAnsiTheme="minorHAnsi" w:cstheme="minorBidi"/>
          <w:b/>
          <w:sz w:val="48"/>
          <w:szCs w:val="22"/>
        </w:rPr>
        <w:t>Gemeente</w:t>
      </w:r>
      <w:r w:rsidR="00305705" w:rsidRPr="00305705">
        <w:rPr>
          <w:rFonts w:asciiTheme="minorHAnsi" w:eastAsiaTheme="minorEastAsia" w:hAnsiTheme="minorHAnsi" w:cstheme="minorBidi"/>
          <w:b/>
          <w:sz w:val="48"/>
          <w:szCs w:val="22"/>
        </w:rPr>
        <w:t xml:space="preserve"> Midden-Drenthe</w:t>
      </w:r>
    </w:p>
    <w:p w14:paraId="016F8C40" w14:textId="317070C3" w:rsidR="00E571CF" w:rsidRPr="00305705" w:rsidRDefault="00E571CF" w:rsidP="00305705">
      <w:pPr>
        <w:spacing w:after="200" w:line="276" w:lineRule="auto"/>
        <w:jc w:val="center"/>
        <w:rPr>
          <w:rFonts w:asciiTheme="minorHAnsi" w:eastAsiaTheme="minorEastAsia" w:hAnsiTheme="minorHAnsi" w:cstheme="minorBidi"/>
          <w:b/>
          <w:sz w:val="48"/>
          <w:szCs w:val="22"/>
        </w:rPr>
      </w:pPr>
      <w:r w:rsidRPr="00305705">
        <w:rPr>
          <w:rFonts w:asciiTheme="minorHAnsi" w:eastAsiaTheme="minorEastAsia" w:hAnsiTheme="minorHAnsi" w:cstheme="minorBidi"/>
          <w:b/>
          <w:sz w:val="48"/>
          <w:szCs w:val="22"/>
        </w:rPr>
        <w:t>&lt;naam opdrachtnemer&gt;</w:t>
      </w:r>
    </w:p>
    <w:p w14:paraId="41ED808C" w14:textId="77777777" w:rsidR="00E571CF" w:rsidRDefault="00E571CF"/>
    <w:p w14:paraId="0C5C59CC" w14:textId="77777777" w:rsidR="00E571CF" w:rsidRDefault="00E571CF" w:rsidP="00E034A5"/>
    <w:p w14:paraId="4D46700C" w14:textId="77777777" w:rsidR="00CD43EE" w:rsidRDefault="00CD43EE" w:rsidP="00E571CF">
      <w:pPr>
        <w:spacing w:line="20" w:lineRule="atLeast"/>
        <w:rPr>
          <w:b/>
          <w:sz w:val="20"/>
        </w:rPr>
      </w:pPr>
    </w:p>
    <w:p w14:paraId="436CF860" w14:textId="77777777" w:rsidR="00BF062A" w:rsidRDefault="00BF062A" w:rsidP="00E571CF">
      <w:pPr>
        <w:spacing w:line="20" w:lineRule="atLeast"/>
        <w:rPr>
          <w:b/>
          <w:sz w:val="20"/>
        </w:rPr>
      </w:pPr>
    </w:p>
    <w:p w14:paraId="6AA461C3" w14:textId="77777777" w:rsidR="00BF062A" w:rsidRDefault="00BF062A" w:rsidP="00E571CF">
      <w:pPr>
        <w:spacing w:line="20" w:lineRule="atLeast"/>
        <w:rPr>
          <w:b/>
          <w:sz w:val="20"/>
        </w:rPr>
      </w:pPr>
    </w:p>
    <w:p w14:paraId="319CCBC9" w14:textId="77777777" w:rsidR="00BF062A" w:rsidRDefault="00BF062A" w:rsidP="00E571CF">
      <w:pPr>
        <w:spacing w:line="20" w:lineRule="atLeast"/>
        <w:rPr>
          <w:b/>
          <w:sz w:val="20"/>
        </w:rPr>
      </w:pPr>
    </w:p>
    <w:p w14:paraId="01E28F25" w14:textId="6B9A3E94" w:rsidR="00BF062A" w:rsidRDefault="00BF062A">
      <w:pPr>
        <w:rPr>
          <w:b/>
          <w:sz w:val="20"/>
        </w:rPr>
      </w:pPr>
      <w:r>
        <w:rPr>
          <w:b/>
          <w:sz w:val="20"/>
        </w:rPr>
        <w:br w:type="page"/>
      </w:r>
    </w:p>
    <w:p w14:paraId="175FA031" w14:textId="77777777" w:rsidR="00BF062A" w:rsidRDefault="00BF062A" w:rsidP="00E571CF">
      <w:pPr>
        <w:spacing w:line="20" w:lineRule="atLeast"/>
        <w:rPr>
          <w:b/>
          <w:sz w:val="20"/>
        </w:rPr>
      </w:pPr>
    </w:p>
    <w:p w14:paraId="22454A70" w14:textId="77777777" w:rsidR="00CD43EE" w:rsidRDefault="00CD43EE" w:rsidP="00E571CF">
      <w:pPr>
        <w:spacing w:line="20" w:lineRule="atLeast"/>
        <w:rPr>
          <w:b/>
          <w:sz w:val="20"/>
        </w:rPr>
      </w:pPr>
    </w:p>
    <w:p w14:paraId="396620F0" w14:textId="77777777" w:rsidR="00E62D05" w:rsidRDefault="00E62D05" w:rsidP="00E62D05">
      <w:pPr>
        <w:pStyle w:val="Default"/>
        <w:rPr>
          <w:rFonts w:ascii="Calibri" w:hAnsi="Calibri" w:cs="Calibri"/>
          <w:b/>
          <w:bCs/>
          <w:color w:val="auto"/>
          <w:sz w:val="22"/>
          <w:szCs w:val="22"/>
        </w:rPr>
      </w:pPr>
      <w:r w:rsidRPr="007C64B0">
        <w:rPr>
          <w:rFonts w:ascii="Calibri" w:hAnsi="Calibri" w:cs="Calibri"/>
          <w:b/>
          <w:bCs/>
          <w:color w:val="auto"/>
          <w:sz w:val="22"/>
          <w:szCs w:val="22"/>
        </w:rPr>
        <w:t xml:space="preserve">Ondergetekenden </w:t>
      </w:r>
    </w:p>
    <w:p w14:paraId="1E0A7AD8" w14:textId="77777777" w:rsidR="00E62D05" w:rsidRPr="007C64B0" w:rsidRDefault="00E62D05" w:rsidP="00E62D05">
      <w:pPr>
        <w:pStyle w:val="Default"/>
        <w:rPr>
          <w:rFonts w:ascii="Calibri" w:hAnsi="Calibri" w:cs="Calibri"/>
          <w:b/>
          <w:bCs/>
          <w:color w:val="auto"/>
          <w:sz w:val="22"/>
          <w:szCs w:val="22"/>
        </w:rPr>
      </w:pPr>
    </w:p>
    <w:p w14:paraId="474BEBB4" w14:textId="77777777" w:rsidR="007F5E84" w:rsidRPr="00F40D5D" w:rsidRDefault="007F5E84" w:rsidP="007F5E84">
      <w:pPr>
        <w:pStyle w:val="Default"/>
        <w:numPr>
          <w:ilvl w:val="0"/>
          <w:numId w:val="7"/>
        </w:numPr>
        <w:ind w:left="567"/>
        <w:rPr>
          <w:rFonts w:ascii="Calibri" w:hAnsi="Calibri" w:cs="Calibri"/>
          <w:color w:val="auto"/>
          <w:sz w:val="22"/>
          <w:szCs w:val="22"/>
        </w:rPr>
      </w:pPr>
      <w:r w:rsidRPr="00F40D5D">
        <w:rPr>
          <w:rFonts w:ascii="Calibri" w:hAnsi="Calibri" w:cs="Calibri"/>
          <w:color w:val="auto"/>
          <w:sz w:val="22"/>
          <w:szCs w:val="22"/>
        </w:rPr>
        <w:t xml:space="preserve">Gemeente Midden-Drenthe, gevestigd </w:t>
      </w:r>
      <w:r>
        <w:rPr>
          <w:rFonts w:ascii="Calibri" w:hAnsi="Calibri" w:cs="Calibri"/>
          <w:color w:val="auto"/>
          <w:sz w:val="22"/>
          <w:szCs w:val="22"/>
        </w:rPr>
        <w:t xml:space="preserve">aan Raadhuisplein 1, 9411NB </w:t>
      </w:r>
      <w:r w:rsidRPr="00F40D5D">
        <w:rPr>
          <w:rFonts w:ascii="Calibri" w:hAnsi="Calibri" w:cs="Calibri"/>
          <w:color w:val="auto"/>
          <w:sz w:val="22"/>
          <w:szCs w:val="22"/>
        </w:rPr>
        <w:t xml:space="preserve">Beilen, rechtsgeldig vertegenwoordigd door </w:t>
      </w:r>
      <w:r w:rsidRPr="007D7F1F">
        <w:rPr>
          <w:rFonts w:ascii="Calibri" w:hAnsi="Calibri" w:cs="Calibri"/>
          <w:color w:val="auto"/>
          <w:sz w:val="22"/>
          <w:szCs w:val="22"/>
          <w:highlight w:val="yellow"/>
        </w:rPr>
        <w:t>de heer</w:t>
      </w:r>
      <w:r w:rsidRPr="00F40D5D">
        <w:rPr>
          <w:rFonts w:ascii="Calibri" w:hAnsi="Calibri" w:cs="Calibri"/>
          <w:color w:val="auto"/>
          <w:sz w:val="22"/>
          <w:szCs w:val="22"/>
          <w:highlight w:val="yellow"/>
        </w:rPr>
        <w:t>/mevrouw &lt;naam&gt;, &lt;functie&gt;,</w:t>
      </w:r>
      <w:r w:rsidRPr="00F40D5D">
        <w:rPr>
          <w:rFonts w:ascii="Calibri" w:hAnsi="Calibri" w:cs="Calibri"/>
          <w:color w:val="auto"/>
          <w:sz w:val="22"/>
          <w:szCs w:val="22"/>
        </w:rPr>
        <w:t xml:space="preserve"> hierna te noemen: "Opdrachtgever";</w:t>
      </w:r>
    </w:p>
    <w:p w14:paraId="06BAA60D" w14:textId="77777777" w:rsidR="00E62D05" w:rsidRPr="007C64B0" w:rsidRDefault="00E62D05" w:rsidP="00E62D05">
      <w:pPr>
        <w:pStyle w:val="Default"/>
        <w:ind w:left="567"/>
        <w:rPr>
          <w:rFonts w:ascii="Calibri" w:hAnsi="Calibri" w:cs="Calibri"/>
          <w:color w:val="auto"/>
          <w:sz w:val="22"/>
          <w:szCs w:val="22"/>
        </w:rPr>
      </w:pPr>
    </w:p>
    <w:p w14:paraId="4180F34D" w14:textId="77777777" w:rsidR="00E62D05" w:rsidRPr="007C64B0" w:rsidRDefault="00E62D05" w:rsidP="00E62D05">
      <w:pPr>
        <w:pStyle w:val="Default"/>
        <w:numPr>
          <w:ilvl w:val="0"/>
          <w:numId w:val="7"/>
        </w:numPr>
        <w:ind w:left="567"/>
        <w:rPr>
          <w:rFonts w:ascii="Calibri" w:hAnsi="Calibri" w:cs="Calibri"/>
          <w:color w:val="auto"/>
          <w:sz w:val="22"/>
          <w:szCs w:val="22"/>
        </w:rPr>
      </w:pPr>
      <w:r w:rsidRPr="007C64B0">
        <w:rPr>
          <w:rFonts w:ascii="Calibri" w:hAnsi="Calibri" w:cs="Calibri"/>
          <w:color w:val="auto"/>
          <w:sz w:val="22"/>
          <w:szCs w:val="22"/>
        </w:rPr>
        <w:t>&lt;</w:t>
      </w:r>
      <w:r w:rsidRPr="003F11D6">
        <w:rPr>
          <w:rFonts w:ascii="Calibri" w:hAnsi="Calibri" w:cs="Calibri"/>
          <w:color w:val="auto"/>
          <w:sz w:val="22"/>
          <w:szCs w:val="22"/>
          <w:highlight w:val="yellow"/>
        </w:rPr>
        <w:t>naam opdrachtnemer</w:t>
      </w:r>
      <w:r w:rsidRPr="007C64B0">
        <w:rPr>
          <w:rFonts w:ascii="Calibri" w:hAnsi="Calibri" w:cs="Calibri"/>
          <w:color w:val="auto"/>
          <w:sz w:val="22"/>
          <w:szCs w:val="22"/>
        </w:rPr>
        <w:t>&gt;, statutair gevestigd te &lt;</w:t>
      </w:r>
      <w:r w:rsidRPr="003F11D6">
        <w:rPr>
          <w:rFonts w:ascii="Calibri" w:hAnsi="Calibri" w:cs="Calibri"/>
          <w:color w:val="auto"/>
          <w:sz w:val="22"/>
          <w:szCs w:val="22"/>
          <w:highlight w:val="yellow"/>
        </w:rPr>
        <w:t>locatie opdrachtnemer</w:t>
      </w:r>
      <w:r w:rsidRPr="007C64B0">
        <w:rPr>
          <w:rFonts w:ascii="Calibri" w:hAnsi="Calibri" w:cs="Calibri"/>
          <w:color w:val="auto"/>
          <w:sz w:val="22"/>
          <w:szCs w:val="22"/>
        </w:rPr>
        <w:t xml:space="preserve">&gt;, </w:t>
      </w:r>
      <w:r>
        <w:rPr>
          <w:rFonts w:ascii="Calibri" w:hAnsi="Calibri" w:cs="Calibri"/>
          <w:color w:val="auto"/>
          <w:sz w:val="22"/>
          <w:szCs w:val="22"/>
        </w:rPr>
        <w:t xml:space="preserve">geregistreerd in het Handelsregister onder </w:t>
      </w:r>
      <w:r w:rsidRPr="007C64B0">
        <w:rPr>
          <w:rFonts w:ascii="Calibri" w:hAnsi="Calibri" w:cs="Calibri"/>
          <w:color w:val="auto"/>
          <w:sz w:val="22"/>
          <w:szCs w:val="22"/>
        </w:rPr>
        <w:t>KvK nr. &lt;</w:t>
      </w:r>
      <w:r w:rsidRPr="003F11D6">
        <w:rPr>
          <w:rFonts w:ascii="Calibri" w:hAnsi="Calibri" w:cs="Calibri"/>
          <w:color w:val="auto"/>
          <w:sz w:val="22"/>
          <w:szCs w:val="22"/>
          <w:highlight w:val="yellow"/>
        </w:rPr>
        <w:t>KvK nr. opdrachtnemer</w:t>
      </w:r>
      <w:r w:rsidRPr="007C64B0">
        <w:rPr>
          <w:rFonts w:ascii="Calibri" w:hAnsi="Calibri" w:cs="Calibri"/>
          <w:color w:val="auto"/>
          <w:sz w:val="22"/>
          <w:szCs w:val="22"/>
        </w:rPr>
        <w:t xml:space="preserve">&gt;, rechtsgeldig vertegenwoordigd door </w:t>
      </w:r>
      <w:r w:rsidRPr="003F11D6">
        <w:rPr>
          <w:rFonts w:ascii="Calibri" w:hAnsi="Calibri" w:cs="Calibri"/>
          <w:color w:val="auto"/>
          <w:sz w:val="22"/>
          <w:szCs w:val="22"/>
          <w:highlight w:val="yellow"/>
        </w:rPr>
        <w:t>de heer/mevrouw &lt;naam&gt;, &lt;functie&gt;,</w:t>
      </w:r>
      <w:r w:rsidRPr="007C64B0">
        <w:rPr>
          <w:rFonts w:ascii="Calibri" w:hAnsi="Calibri" w:cs="Calibri"/>
          <w:color w:val="auto"/>
          <w:sz w:val="22"/>
          <w:szCs w:val="22"/>
        </w:rPr>
        <w:t xml:space="preserve"> hierna te noemen: "Opdrachtnemer"; </w:t>
      </w:r>
    </w:p>
    <w:p w14:paraId="0B029BC1" w14:textId="77777777" w:rsidR="00E62D05" w:rsidRPr="007C64B0" w:rsidRDefault="00E62D05" w:rsidP="00E62D05">
      <w:pPr>
        <w:pStyle w:val="Default"/>
        <w:rPr>
          <w:rFonts w:ascii="Calibri" w:hAnsi="Calibri" w:cs="Calibri"/>
          <w:color w:val="auto"/>
          <w:sz w:val="22"/>
          <w:szCs w:val="22"/>
        </w:rPr>
      </w:pPr>
    </w:p>
    <w:p w14:paraId="7E1DF93A" w14:textId="77777777" w:rsidR="00E62D05" w:rsidRPr="007C64B0" w:rsidRDefault="00E62D05" w:rsidP="00E62D05">
      <w:pPr>
        <w:pStyle w:val="Default"/>
        <w:rPr>
          <w:rFonts w:ascii="Calibri" w:hAnsi="Calibri" w:cs="Calibri"/>
          <w:color w:val="auto"/>
          <w:sz w:val="22"/>
          <w:szCs w:val="22"/>
        </w:rPr>
      </w:pPr>
      <w:r w:rsidRPr="007C64B0">
        <w:rPr>
          <w:rFonts w:ascii="Calibri" w:hAnsi="Calibri" w:cs="Calibri"/>
          <w:color w:val="auto"/>
          <w:sz w:val="22"/>
          <w:szCs w:val="22"/>
        </w:rPr>
        <w:t xml:space="preserve">Opdrachtgever en Opdrachtnemer hierna tezamen ook te noemen: "Partijen”; </w:t>
      </w:r>
    </w:p>
    <w:p w14:paraId="6D14670C" w14:textId="77777777" w:rsidR="00E571CF" w:rsidRDefault="00E571CF" w:rsidP="00E571CF">
      <w:pPr>
        <w:spacing w:line="20" w:lineRule="atLeast"/>
        <w:rPr>
          <w:sz w:val="20"/>
        </w:rPr>
      </w:pPr>
    </w:p>
    <w:p w14:paraId="4073782B" w14:textId="77777777" w:rsidR="00E369E1" w:rsidRDefault="00E369E1" w:rsidP="00E369E1">
      <w:pPr>
        <w:pStyle w:val="Default"/>
        <w:rPr>
          <w:rFonts w:ascii="Calibri" w:hAnsi="Calibri" w:cs="Calibri"/>
          <w:b/>
          <w:bCs/>
          <w:color w:val="auto"/>
          <w:sz w:val="22"/>
          <w:szCs w:val="22"/>
        </w:rPr>
      </w:pPr>
      <w:r w:rsidRPr="007C64B0">
        <w:rPr>
          <w:rFonts w:ascii="Calibri" w:hAnsi="Calibri" w:cs="Calibri"/>
          <w:b/>
          <w:bCs/>
          <w:color w:val="auto"/>
          <w:sz w:val="22"/>
          <w:szCs w:val="22"/>
        </w:rPr>
        <w:t>Overwegende dat</w:t>
      </w:r>
    </w:p>
    <w:p w14:paraId="28D5E4BC" w14:textId="4FC0C914" w:rsidR="00E369E1" w:rsidRPr="007C64B0" w:rsidRDefault="00E369E1" w:rsidP="00E369E1">
      <w:pPr>
        <w:pStyle w:val="Default"/>
        <w:numPr>
          <w:ilvl w:val="0"/>
          <w:numId w:val="8"/>
        </w:numPr>
        <w:ind w:left="567" w:hanging="283"/>
        <w:rPr>
          <w:rFonts w:ascii="Calibri" w:hAnsi="Calibri" w:cs="Calibri"/>
          <w:color w:val="auto"/>
          <w:sz w:val="22"/>
          <w:szCs w:val="22"/>
        </w:rPr>
      </w:pPr>
      <w:r w:rsidRPr="007C64B0">
        <w:rPr>
          <w:rFonts w:ascii="Calibri" w:hAnsi="Calibri" w:cs="Calibri"/>
          <w:color w:val="auto"/>
          <w:sz w:val="22"/>
          <w:szCs w:val="22"/>
        </w:rPr>
        <w:t xml:space="preserve">Opdrachtgever op </w:t>
      </w:r>
      <w:r>
        <w:rPr>
          <w:rFonts w:ascii="Calibri" w:hAnsi="Calibri" w:cs="Calibri"/>
          <w:color w:val="auto"/>
          <w:sz w:val="22"/>
          <w:szCs w:val="22"/>
        </w:rPr>
        <w:t>&lt;</w:t>
      </w:r>
      <w:r w:rsidRPr="003F11D6">
        <w:rPr>
          <w:rFonts w:ascii="Calibri" w:hAnsi="Calibri" w:cs="Calibri"/>
          <w:color w:val="auto"/>
          <w:sz w:val="22"/>
          <w:szCs w:val="22"/>
          <w:highlight w:val="yellow"/>
        </w:rPr>
        <w:t>datum</w:t>
      </w:r>
      <w:r>
        <w:rPr>
          <w:rFonts w:ascii="Calibri" w:hAnsi="Calibri" w:cs="Calibri"/>
          <w:color w:val="auto"/>
          <w:sz w:val="22"/>
          <w:szCs w:val="22"/>
        </w:rPr>
        <w:t xml:space="preserve">&gt; </w:t>
      </w:r>
      <w:r w:rsidRPr="007C64B0">
        <w:rPr>
          <w:rFonts w:ascii="Calibri" w:hAnsi="Calibri" w:cs="Calibri"/>
          <w:color w:val="auto"/>
          <w:sz w:val="22"/>
          <w:szCs w:val="22"/>
        </w:rPr>
        <w:t xml:space="preserve">een aanbesteding heeft gehouden voor </w:t>
      </w:r>
      <w:r w:rsidR="006571E3" w:rsidRPr="006571E3">
        <w:rPr>
          <w:rFonts w:ascii="Calibri" w:hAnsi="Calibri" w:cs="Calibri"/>
          <w:color w:val="auto"/>
          <w:sz w:val="22"/>
          <w:szCs w:val="22"/>
        </w:rPr>
        <w:t xml:space="preserve">het leveren en plaatsen van speeltoestellen </w:t>
      </w:r>
      <w:r>
        <w:rPr>
          <w:rFonts w:ascii="Calibri" w:hAnsi="Calibri" w:cs="Calibri"/>
          <w:color w:val="auto"/>
          <w:sz w:val="22"/>
          <w:szCs w:val="22"/>
        </w:rPr>
        <w:t>voor de gemeente Midden-Drenthe,</w:t>
      </w:r>
      <w:r w:rsidRPr="007C64B0">
        <w:rPr>
          <w:rFonts w:ascii="Calibri" w:hAnsi="Calibri" w:cs="Calibri"/>
          <w:color w:val="auto"/>
          <w:sz w:val="22"/>
          <w:szCs w:val="22"/>
        </w:rPr>
        <w:t xml:space="preserve"> volgens de </w:t>
      </w:r>
      <w:r>
        <w:rPr>
          <w:rFonts w:ascii="Calibri" w:hAnsi="Calibri" w:cs="Calibri"/>
          <w:color w:val="auto"/>
          <w:sz w:val="22"/>
          <w:szCs w:val="22"/>
        </w:rPr>
        <w:t>aanbestedingsleidraad</w:t>
      </w:r>
      <w:r w:rsidRPr="007C64B0">
        <w:rPr>
          <w:rFonts w:ascii="Calibri" w:hAnsi="Calibri" w:cs="Calibri"/>
          <w:color w:val="auto"/>
          <w:sz w:val="22"/>
          <w:szCs w:val="22"/>
        </w:rPr>
        <w:t xml:space="preserve"> van </w:t>
      </w:r>
      <w:r w:rsidR="006571E3">
        <w:rPr>
          <w:rFonts w:ascii="Calibri" w:hAnsi="Calibri" w:cs="Calibri"/>
          <w:color w:val="auto"/>
          <w:sz w:val="22"/>
          <w:szCs w:val="22"/>
        </w:rPr>
        <w:t xml:space="preserve">23 april 2025 </w:t>
      </w:r>
      <w:r w:rsidRPr="007C64B0">
        <w:rPr>
          <w:rFonts w:ascii="Calibri" w:hAnsi="Calibri" w:cs="Calibri"/>
          <w:color w:val="auto"/>
          <w:sz w:val="22"/>
          <w:szCs w:val="22"/>
        </w:rPr>
        <w:t xml:space="preserve">met zaaknummer </w:t>
      </w:r>
      <w:r w:rsidR="006571E3">
        <w:rPr>
          <w:rFonts w:ascii="Calibri" w:hAnsi="Calibri" w:cs="Calibri"/>
          <w:color w:val="auto"/>
          <w:sz w:val="22"/>
          <w:szCs w:val="22"/>
        </w:rPr>
        <w:t>4911</w:t>
      </w:r>
      <w:r w:rsidR="00977CE4">
        <w:rPr>
          <w:rFonts w:ascii="Calibri" w:hAnsi="Calibri" w:cs="Calibri"/>
          <w:color w:val="auto"/>
          <w:sz w:val="22"/>
          <w:szCs w:val="22"/>
        </w:rPr>
        <w:t>076</w:t>
      </w:r>
      <w:r>
        <w:rPr>
          <w:rFonts w:ascii="Calibri" w:hAnsi="Calibri" w:cs="Calibri"/>
          <w:color w:val="auto"/>
          <w:sz w:val="22"/>
          <w:szCs w:val="22"/>
        </w:rPr>
        <w:t xml:space="preserve"> </w:t>
      </w:r>
      <w:r w:rsidRPr="007C64B0">
        <w:rPr>
          <w:rFonts w:ascii="Calibri" w:hAnsi="Calibri" w:cs="Calibri"/>
          <w:color w:val="auto"/>
          <w:sz w:val="22"/>
          <w:szCs w:val="22"/>
        </w:rPr>
        <w:t>(inclusief bijlagen)</w:t>
      </w:r>
      <w:r>
        <w:rPr>
          <w:rFonts w:ascii="Calibri" w:hAnsi="Calibri" w:cs="Calibri"/>
          <w:color w:val="auto"/>
          <w:sz w:val="22"/>
          <w:szCs w:val="22"/>
        </w:rPr>
        <w:t>, hierna te noemen: ‘aanbestedingsleidraad’</w:t>
      </w:r>
      <w:r w:rsidRPr="007C64B0">
        <w:rPr>
          <w:rFonts w:ascii="Calibri" w:hAnsi="Calibri" w:cs="Calibri"/>
          <w:color w:val="auto"/>
          <w:sz w:val="22"/>
          <w:szCs w:val="22"/>
        </w:rPr>
        <w:t>;</w:t>
      </w:r>
    </w:p>
    <w:p w14:paraId="30B4D557" w14:textId="77777777" w:rsidR="00E369E1" w:rsidRPr="00F64B0A"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Opdrachtnemer op bovengenoemde aanbesteding een inschrijving d.d. </w:t>
      </w:r>
      <w:r w:rsidRPr="00680B94">
        <w:rPr>
          <w:rFonts w:ascii="Calibri" w:hAnsi="Calibri" w:cs="Calibri"/>
          <w:color w:val="auto"/>
          <w:sz w:val="22"/>
          <w:szCs w:val="22"/>
        </w:rPr>
        <w:t>&lt;</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sidRPr="00F64B0A">
        <w:rPr>
          <w:rFonts w:ascii="Calibri" w:hAnsi="Calibri" w:cs="Calibri"/>
          <w:color w:val="auto"/>
          <w:sz w:val="22"/>
          <w:szCs w:val="22"/>
        </w:rPr>
        <w:t xml:space="preserve"> heeft ingediend;</w:t>
      </w:r>
    </w:p>
    <w:p w14:paraId="24694AAA" w14:textId="77777777" w:rsidR="00E369E1"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Opdrachtgever heeft geoordeeld dat Opdrachtnemer de economisch meest voordelige inschrijving op basis van beste prijs-kwaliteitverhouding heeft ingediend, zodat Opdrachtgever op </w:t>
      </w:r>
      <w:r w:rsidRPr="00680B94">
        <w:rPr>
          <w:rFonts w:ascii="Calibri" w:hAnsi="Calibri" w:cs="Calibri"/>
          <w:color w:val="auto"/>
          <w:sz w:val="22"/>
          <w:szCs w:val="22"/>
        </w:rPr>
        <w:t>&lt;</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sidRPr="00F64B0A">
        <w:rPr>
          <w:rFonts w:ascii="Calibri" w:hAnsi="Calibri" w:cs="Calibri"/>
          <w:color w:val="auto"/>
          <w:sz w:val="22"/>
          <w:szCs w:val="22"/>
        </w:rPr>
        <w:t xml:space="preserve"> de opdracht aan Opdrachtnemer heeft gegund;</w:t>
      </w:r>
    </w:p>
    <w:p w14:paraId="76623059" w14:textId="4582747E" w:rsidR="00E369E1" w:rsidRPr="00F64B0A"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Opdrachtgever daarom met Opdrachtnemer in onderhavige </w:t>
      </w:r>
      <w:r w:rsidR="006E1D5E">
        <w:rPr>
          <w:rFonts w:ascii="Calibri" w:hAnsi="Calibri" w:cs="Calibri"/>
          <w:color w:val="auto"/>
          <w:sz w:val="22"/>
          <w:szCs w:val="22"/>
        </w:rPr>
        <w:t>raam</w:t>
      </w:r>
      <w:r w:rsidRPr="00F64B0A">
        <w:rPr>
          <w:rFonts w:ascii="Calibri" w:hAnsi="Calibri" w:cs="Calibri"/>
          <w:color w:val="auto"/>
          <w:sz w:val="22"/>
          <w:szCs w:val="22"/>
        </w:rPr>
        <w:t>overeenkomst concrete afspraken wenst vast te leggen, voor bovengenoemde dienstverlening ten behoeve van Opdrachtgever</w:t>
      </w:r>
      <w:r>
        <w:rPr>
          <w:rFonts w:ascii="Calibri" w:hAnsi="Calibri" w:cs="Calibri"/>
          <w:color w:val="auto"/>
          <w:sz w:val="22"/>
          <w:szCs w:val="22"/>
        </w:rPr>
        <w:t>.</w:t>
      </w:r>
    </w:p>
    <w:p w14:paraId="2F7BC637" w14:textId="77777777" w:rsidR="00E571CF" w:rsidRDefault="00E571CF" w:rsidP="00E571CF">
      <w:pPr>
        <w:spacing w:line="20" w:lineRule="atLeast"/>
        <w:rPr>
          <w:b/>
          <w:sz w:val="20"/>
        </w:rPr>
      </w:pPr>
    </w:p>
    <w:p w14:paraId="3A6FF88F" w14:textId="77777777" w:rsidR="00E571CF" w:rsidRDefault="00E571CF" w:rsidP="00E571CF">
      <w:pPr>
        <w:spacing w:line="20" w:lineRule="atLeast"/>
        <w:ind w:left="360"/>
        <w:rPr>
          <w:sz w:val="20"/>
        </w:rPr>
      </w:pPr>
    </w:p>
    <w:p w14:paraId="749F51D9" w14:textId="696D816F" w:rsidR="00E571CF" w:rsidRPr="00E369E1" w:rsidRDefault="00E369E1" w:rsidP="00E571CF">
      <w:pPr>
        <w:spacing w:line="20" w:lineRule="atLeast"/>
        <w:rPr>
          <w:rFonts w:cs="Calibri"/>
          <w:b/>
          <w:bCs/>
          <w:sz w:val="22"/>
          <w:szCs w:val="22"/>
        </w:rPr>
      </w:pPr>
      <w:r>
        <w:rPr>
          <w:rFonts w:cs="Calibri"/>
          <w:b/>
          <w:bCs/>
          <w:sz w:val="22"/>
          <w:szCs w:val="22"/>
        </w:rPr>
        <w:t>Komen als volgt overeen</w:t>
      </w:r>
    </w:p>
    <w:p w14:paraId="1F13F21D" w14:textId="77777777" w:rsidR="00E571CF" w:rsidRDefault="00E571CF" w:rsidP="00E571CF">
      <w:pPr>
        <w:spacing w:line="20" w:lineRule="atLeast"/>
        <w:rPr>
          <w:sz w:val="20"/>
        </w:rPr>
      </w:pPr>
    </w:p>
    <w:p w14:paraId="5B3BF4D0" w14:textId="3440083B" w:rsidR="00E571CF" w:rsidRPr="000E7833" w:rsidRDefault="00E369E1" w:rsidP="00E571CF">
      <w:pPr>
        <w:pStyle w:val="Normaalweb"/>
        <w:numPr>
          <w:ilvl w:val="0"/>
          <w:numId w:val="2"/>
        </w:numPr>
        <w:spacing w:before="0" w:beforeAutospacing="0" w:after="0" w:afterAutospacing="0" w:line="20" w:lineRule="atLeast"/>
        <w:ind w:left="567" w:hanging="567"/>
        <w:rPr>
          <w:b/>
          <w:sz w:val="22"/>
          <w:szCs w:val="20"/>
        </w:rPr>
      </w:pPr>
      <w:r w:rsidRPr="000E7833">
        <w:rPr>
          <w:rFonts w:ascii="Calibri" w:hAnsi="Calibri"/>
          <w:b/>
          <w:sz w:val="22"/>
          <w:szCs w:val="20"/>
        </w:rPr>
        <w:t>Onderwerp</w:t>
      </w:r>
      <w:r w:rsidR="00027689" w:rsidRPr="000E7833">
        <w:rPr>
          <w:rFonts w:ascii="Calibri" w:hAnsi="Calibri"/>
          <w:b/>
          <w:sz w:val="22"/>
          <w:szCs w:val="20"/>
        </w:rPr>
        <w:t xml:space="preserve"> van de r</w:t>
      </w:r>
      <w:r w:rsidR="00E571CF" w:rsidRPr="000E7833">
        <w:rPr>
          <w:rFonts w:ascii="Calibri" w:hAnsi="Calibri"/>
          <w:b/>
          <w:sz w:val="22"/>
          <w:szCs w:val="20"/>
        </w:rPr>
        <w:t>aamovereenkomst</w:t>
      </w:r>
    </w:p>
    <w:p w14:paraId="416DCAB8" w14:textId="019BCBBC" w:rsidR="00027689" w:rsidRPr="00827C17" w:rsidRDefault="00027689" w:rsidP="009A5595">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827C17">
        <w:rPr>
          <w:rFonts w:ascii="Calibri" w:hAnsi="Calibri" w:cs="Calibri"/>
          <w:sz w:val="22"/>
          <w:szCs w:val="22"/>
        </w:rPr>
        <w:t xml:space="preserve">Op grond van deze raamovereenkomst kan opdrachtgever, zonder hiertoe te zijn verplicht, binnen de overeengekomen periode opdrachten verstrekken aan opdrachtnemer voor </w:t>
      </w:r>
      <w:r w:rsidR="00826DE9">
        <w:rPr>
          <w:rFonts w:ascii="Calibri" w:hAnsi="Calibri" w:cs="Calibri"/>
          <w:sz w:val="22"/>
          <w:szCs w:val="22"/>
        </w:rPr>
        <w:t xml:space="preserve">het </w:t>
      </w:r>
      <w:r w:rsidR="00826DE9" w:rsidRPr="00826DE9">
        <w:rPr>
          <w:rFonts w:ascii="Calibri" w:hAnsi="Calibri" w:cs="Calibri"/>
          <w:sz w:val="22"/>
          <w:szCs w:val="22"/>
        </w:rPr>
        <w:t>leveren en plaatsen van speeltoestellen</w:t>
      </w:r>
      <w:r w:rsidRPr="00827C17">
        <w:rPr>
          <w:rFonts w:ascii="Calibri" w:hAnsi="Calibri" w:cs="Calibri"/>
          <w:sz w:val="22"/>
          <w:szCs w:val="22"/>
        </w:rPr>
        <w:t xml:space="preserve"> ten behoeve van </w:t>
      </w:r>
      <w:r w:rsidR="003A054C" w:rsidRPr="00827C17">
        <w:rPr>
          <w:rFonts w:ascii="Calibri" w:hAnsi="Calibri" w:cs="Calibri"/>
          <w:sz w:val="22"/>
          <w:szCs w:val="22"/>
        </w:rPr>
        <w:t>O</w:t>
      </w:r>
      <w:r w:rsidRPr="00827C17">
        <w:rPr>
          <w:rFonts w:ascii="Calibri" w:hAnsi="Calibri" w:cs="Calibri"/>
          <w:sz w:val="22"/>
          <w:szCs w:val="22"/>
        </w:rPr>
        <w:t xml:space="preserve">pdrachtgever. De </w:t>
      </w:r>
      <w:r w:rsidR="00826DE9">
        <w:rPr>
          <w:rFonts w:ascii="Calibri" w:hAnsi="Calibri" w:cs="Calibri"/>
          <w:sz w:val="22"/>
          <w:szCs w:val="22"/>
        </w:rPr>
        <w:t>werkzaamheden</w:t>
      </w:r>
      <w:r w:rsidRPr="00827C17">
        <w:rPr>
          <w:rFonts w:ascii="Calibri" w:hAnsi="Calibri" w:cs="Calibri"/>
          <w:sz w:val="22"/>
          <w:szCs w:val="22"/>
        </w:rPr>
        <w:t xml:space="preserve"> vinden plaats volgens de voorwaarden zoals die daarover zijn gesteld in de aanbestedingsleidraad (inclusief bijlagen).</w:t>
      </w:r>
    </w:p>
    <w:p w14:paraId="735F4DFA" w14:textId="77777777" w:rsidR="00E571CF" w:rsidRDefault="00E571CF" w:rsidP="009A5595">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827C17">
        <w:rPr>
          <w:rFonts w:ascii="Calibri" w:hAnsi="Calibri" w:cs="Calibri"/>
          <w:sz w:val="22"/>
          <w:szCs w:val="22"/>
        </w:rPr>
        <w:t>De navolgende documenten vormen gezamenlijk de raamovereenkomst. Voor zover deze documenten met elkaar in tegenspraak zijn, prevaleert het eerder genoemde document boven het later genoemde:</w:t>
      </w:r>
    </w:p>
    <w:p w14:paraId="6D1FF75F" w14:textId="77777777" w:rsidR="004D11CD" w:rsidRDefault="004D11CD" w:rsidP="004D11CD">
      <w:pPr>
        <w:pStyle w:val="Normaalweb"/>
        <w:spacing w:before="0" w:beforeAutospacing="0" w:after="0" w:afterAutospacing="0" w:line="20" w:lineRule="atLeast"/>
        <w:ind w:left="567"/>
        <w:rPr>
          <w:rFonts w:ascii="Calibri" w:hAnsi="Calibri" w:cs="Calibri"/>
          <w:sz w:val="22"/>
          <w:szCs w:val="22"/>
        </w:rPr>
      </w:pPr>
    </w:p>
    <w:p w14:paraId="0ACDBEDE" w14:textId="77777777" w:rsidR="00827C17" w:rsidRPr="00226015" w:rsidRDefault="00827C17" w:rsidP="00827C17">
      <w:pPr>
        <w:pStyle w:val="Default"/>
        <w:numPr>
          <w:ilvl w:val="0"/>
          <w:numId w:val="12"/>
        </w:numPr>
        <w:spacing w:after="82"/>
        <w:ind w:left="993" w:hanging="426"/>
        <w:rPr>
          <w:rFonts w:ascii="Calibri" w:hAnsi="Calibri" w:cs="Calibri"/>
          <w:color w:val="auto"/>
          <w:sz w:val="22"/>
          <w:szCs w:val="22"/>
        </w:rPr>
      </w:pPr>
      <w:r w:rsidRPr="007C64B0">
        <w:rPr>
          <w:rFonts w:ascii="Calibri" w:hAnsi="Calibri" w:cs="Calibri"/>
          <w:color w:val="auto"/>
          <w:sz w:val="22"/>
          <w:szCs w:val="22"/>
        </w:rPr>
        <w:t>deze overeenk</w:t>
      </w:r>
      <w:r w:rsidRPr="00226015">
        <w:rPr>
          <w:rFonts w:ascii="Calibri" w:hAnsi="Calibri" w:cs="Calibri"/>
          <w:color w:val="auto"/>
          <w:sz w:val="22"/>
          <w:szCs w:val="22"/>
        </w:rPr>
        <w:t xml:space="preserve">omst; </w:t>
      </w:r>
    </w:p>
    <w:p w14:paraId="12201175" w14:textId="77777777" w:rsidR="00827C17" w:rsidRDefault="00827C17" w:rsidP="00827C17">
      <w:pPr>
        <w:pStyle w:val="Default"/>
        <w:numPr>
          <w:ilvl w:val="0"/>
          <w:numId w:val="12"/>
        </w:numPr>
        <w:spacing w:after="82"/>
        <w:ind w:left="993" w:hanging="426"/>
        <w:rPr>
          <w:rFonts w:ascii="Calibri" w:hAnsi="Calibri" w:cs="Calibri"/>
          <w:color w:val="auto"/>
          <w:sz w:val="22"/>
          <w:szCs w:val="22"/>
        </w:rPr>
      </w:pPr>
      <w:r>
        <w:rPr>
          <w:rFonts w:ascii="Calibri" w:hAnsi="Calibri" w:cs="Calibri"/>
          <w:color w:val="auto"/>
          <w:sz w:val="22"/>
          <w:szCs w:val="22"/>
        </w:rPr>
        <w:t>de N</w:t>
      </w:r>
      <w:r w:rsidRPr="00226015">
        <w:rPr>
          <w:rFonts w:ascii="Calibri" w:hAnsi="Calibri" w:cs="Calibri"/>
          <w:color w:val="auto"/>
          <w:sz w:val="22"/>
          <w:szCs w:val="22"/>
        </w:rPr>
        <w:t>ota</w:t>
      </w:r>
      <w:r>
        <w:rPr>
          <w:rFonts w:ascii="Calibri" w:hAnsi="Calibri" w:cs="Calibri"/>
          <w:color w:val="auto"/>
          <w:sz w:val="22"/>
          <w:szCs w:val="22"/>
        </w:rPr>
        <w:t>(‘s)</w:t>
      </w:r>
      <w:r w:rsidRPr="00226015">
        <w:rPr>
          <w:rFonts w:ascii="Calibri" w:hAnsi="Calibri" w:cs="Calibri"/>
          <w:color w:val="auto"/>
          <w:sz w:val="22"/>
          <w:szCs w:val="22"/>
        </w:rPr>
        <w:t xml:space="preserve"> van inlichtingen </w:t>
      </w:r>
      <w:r w:rsidRPr="00680B94">
        <w:rPr>
          <w:rFonts w:ascii="Calibri" w:hAnsi="Calibri" w:cs="Calibri"/>
          <w:color w:val="auto"/>
          <w:sz w:val="22"/>
          <w:szCs w:val="22"/>
        </w:rPr>
        <w:t xml:space="preserve">van &lt; </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Pr>
          <w:rFonts w:ascii="Calibri" w:hAnsi="Calibri" w:cs="Calibri"/>
          <w:color w:val="auto"/>
          <w:sz w:val="22"/>
          <w:szCs w:val="22"/>
        </w:rPr>
        <w:t>;</w:t>
      </w:r>
    </w:p>
    <w:p w14:paraId="734A81EE" w14:textId="77777777" w:rsidR="00827C17" w:rsidRDefault="00827C17" w:rsidP="00827C17">
      <w:pPr>
        <w:pStyle w:val="Default"/>
        <w:numPr>
          <w:ilvl w:val="0"/>
          <w:numId w:val="12"/>
        </w:numPr>
        <w:spacing w:after="82"/>
        <w:ind w:left="993" w:hanging="426"/>
        <w:rPr>
          <w:rFonts w:ascii="Calibri" w:hAnsi="Calibri" w:cs="Calibri"/>
          <w:color w:val="auto"/>
          <w:sz w:val="22"/>
          <w:szCs w:val="22"/>
        </w:rPr>
      </w:pPr>
      <w:r>
        <w:rPr>
          <w:rFonts w:ascii="Calibri" w:hAnsi="Calibri" w:cs="Calibri"/>
          <w:color w:val="auto"/>
          <w:sz w:val="22"/>
          <w:szCs w:val="22"/>
        </w:rPr>
        <w:t>de aanbestedingsleidraad</w:t>
      </w:r>
      <w:r w:rsidRPr="00226015">
        <w:rPr>
          <w:rFonts w:ascii="Calibri" w:hAnsi="Calibri" w:cs="Calibri"/>
          <w:color w:val="auto"/>
          <w:sz w:val="22"/>
          <w:szCs w:val="22"/>
        </w:rPr>
        <w:t>;</w:t>
      </w:r>
    </w:p>
    <w:p w14:paraId="0C676BCB" w14:textId="77777777" w:rsidR="00827C17" w:rsidRPr="00226015" w:rsidRDefault="00827C17" w:rsidP="00827C17">
      <w:pPr>
        <w:pStyle w:val="Default"/>
        <w:numPr>
          <w:ilvl w:val="0"/>
          <w:numId w:val="12"/>
        </w:numPr>
        <w:spacing w:after="82"/>
        <w:ind w:left="993" w:hanging="426"/>
        <w:rPr>
          <w:rFonts w:ascii="Calibri" w:hAnsi="Calibri" w:cs="Calibri"/>
          <w:color w:val="auto"/>
          <w:sz w:val="22"/>
          <w:szCs w:val="22"/>
        </w:rPr>
      </w:pPr>
      <w:r w:rsidRPr="00226015">
        <w:rPr>
          <w:rFonts w:ascii="Calibri" w:hAnsi="Calibri" w:cs="Calibri"/>
          <w:color w:val="auto"/>
          <w:sz w:val="22"/>
          <w:szCs w:val="22"/>
        </w:rPr>
        <w:t>de Algemene inkoopvoorwaarden leveringen en diensten gemeente Midden-Drenthe 2018;</w:t>
      </w:r>
    </w:p>
    <w:p w14:paraId="224B79E2" w14:textId="769F069C" w:rsidR="00E571CF" w:rsidRPr="009A5595" w:rsidRDefault="00827C17" w:rsidP="00827C17">
      <w:pPr>
        <w:pStyle w:val="Normaalweb"/>
        <w:numPr>
          <w:ilvl w:val="0"/>
          <w:numId w:val="12"/>
        </w:numPr>
        <w:spacing w:line="20" w:lineRule="atLeast"/>
        <w:ind w:left="993" w:hanging="426"/>
        <w:rPr>
          <w:rFonts w:ascii="Calibri" w:eastAsia="MS Mincho" w:hAnsi="Calibri"/>
          <w:sz w:val="22"/>
          <w:szCs w:val="22"/>
          <w:lang w:eastAsia="en-US"/>
        </w:rPr>
      </w:pPr>
      <w:r w:rsidRPr="009A5595">
        <w:rPr>
          <w:rFonts w:ascii="Calibri" w:hAnsi="Calibri" w:cs="Calibri"/>
          <w:sz w:val="22"/>
          <w:szCs w:val="22"/>
        </w:rPr>
        <w:t>de Inschrijving van Opdrachtnemer.</w:t>
      </w:r>
    </w:p>
    <w:p w14:paraId="3E334B1B" w14:textId="4357F150" w:rsidR="00027689" w:rsidRDefault="00027689" w:rsidP="00027689">
      <w:pPr>
        <w:pStyle w:val="Normaalweb"/>
        <w:numPr>
          <w:ilvl w:val="1"/>
          <w:numId w:val="2"/>
        </w:numPr>
        <w:spacing w:before="0" w:beforeAutospacing="0" w:after="0" w:afterAutospacing="0" w:line="20" w:lineRule="atLeast"/>
        <w:ind w:left="567" w:hanging="567"/>
        <w:rPr>
          <w:rFonts w:ascii="Calibri" w:eastAsia="MS Mincho" w:hAnsi="Calibri"/>
          <w:sz w:val="22"/>
          <w:szCs w:val="22"/>
          <w:lang w:eastAsia="en-US"/>
        </w:rPr>
      </w:pPr>
      <w:r w:rsidRPr="004A7408">
        <w:rPr>
          <w:rFonts w:ascii="Calibri" w:eastAsia="MS Mincho" w:hAnsi="Calibri"/>
          <w:sz w:val="22"/>
          <w:szCs w:val="22"/>
          <w:lang w:eastAsia="en-US"/>
        </w:rPr>
        <w:lastRenderedPageBreak/>
        <w:t xml:space="preserve">De voorwaarden van deze raamovereenkomst zijn integraal van toepassing op alle nadere overeenkomsten die gedurende de looptijd van deze raamovereenkomst tussen </w:t>
      </w:r>
      <w:r w:rsidR="00A40649" w:rsidRPr="004A7408">
        <w:rPr>
          <w:rFonts w:ascii="Calibri" w:eastAsia="MS Mincho" w:hAnsi="Calibri"/>
          <w:sz w:val="22"/>
          <w:szCs w:val="22"/>
          <w:lang w:eastAsia="en-US"/>
        </w:rPr>
        <w:t>O</w:t>
      </w:r>
      <w:r w:rsidRPr="004A7408">
        <w:rPr>
          <w:rFonts w:ascii="Calibri" w:eastAsia="MS Mincho" w:hAnsi="Calibri"/>
          <w:sz w:val="22"/>
          <w:szCs w:val="22"/>
          <w:lang w:eastAsia="en-US"/>
        </w:rPr>
        <w:t xml:space="preserve">pdrachtgever en </w:t>
      </w:r>
      <w:r w:rsidR="00A40649" w:rsidRPr="004A7408">
        <w:rPr>
          <w:rFonts w:ascii="Calibri" w:eastAsia="MS Mincho" w:hAnsi="Calibri"/>
          <w:sz w:val="22"/>
          <w:szCs w:val="22"/>
          <w:lang w:eastAsia="en-US"/>
        </w:rPr>
        <w:t>O</w:t>
      </w:r>
      <w:r w:rsidRPr="004A7408">
        <w:rPr>
          <w:rFonts w:ascii="Calibri" w:eastAsia="MS Mincho" w:hAnsi="Calibri"/>
          <w:sz w:val="22"/>
          <w:szCs w:val="22"/>
          <w:lang w:eastAsia="en-US"/>
        </w:rPr>
        <w:t xml:space="preserve">pdrachtnemer worden gesloten, tenzij in een nadere overeenkomst uitdrukkelijk schriftelijk van deze raamovereenkomst wordt afgeweken. In dat geval prevaleert de nadere overeenkomst boven de andere overeenkomsten die staan genoemd in 1.2. </w:t>
      </w:r>
    </w:p>
    <w:p w14:paraId="79E142D3" w14:textId="1C885266" w:rsidR="004D11CD" w:rsidRPr="00062D44" w:rsidRDefault="004D11CD" w:rsidP="004D11CD">
      <w:pPr>
        <w:pStyle w:val="Lijstalinea"/>
        <w:numPr>
          <w:ilvl w:val="1"/>
          <w:numId w:val="2"/>
        </w:numPr>
        <w:ind w:left="567" w:hanging="567"/>
        <w:rPr>
          <w:rFonts w:ascii="Calibri" w:eastAsia="MS Mincho" w:hAnsi="Calibri" w:cs="Times New Roman"/>
          <w:sz w:val="22"/>
          <w:szCs w:val="22"/>
        </w:rPr>
      </w:pPr>
      <w:r w:rsidRPr="00062D44">
        <w:rPr>
          <w:rFonts w:ascii="Calibri" w:eastAsia="MS Mincho" w:hAnsi="Calibri" w:cs="Times New Roman"/>
          <w:sz w:val="22"/>
          <w:szCs w:val="22"/>
        </w:rPr>
        <w:t xml:space="preserve">In een nadere overeenkomst wordt vastgelegd </w:t>
      </w:r>
      <w:r w:rsidR="00062D44" w:rsidRPr="00062D44">
        <w:rPr>
          <w:rFonts w:ascii="Calibri" w:eastAsia="MS Mincho" w:hAnsi="Calibri" w:cs="Times New Roman"/>
          <w:sz w:val="22"/>
          <w:szCs w:val="22"/>
        </w:rPr>
        <w:t>welke werkzaamheden uitgevoerd moeten worden.</w:t>
      </w:r>
    </w:p>
    <w:p w14:paraId="5DDD5A97" w14:textId="65F4FC6F" w:rsidR="00027689" w:rsidRPr="00085137" w:rsidRDefault="00027689" w:rsidP="00027689">
      <w:pPr>
        <w:pStyle w:val="Normaalweb"/>
        <w:numPr>
          <w:ilvl w:val="1"/>
          <w:numId w:val="2"/>
        </w:numPr>
        <w:spacing w:before="0" w:beforeAutospacing="0" w:after="0" w:afterAutospacing="0" w:line="20" w:lineRule="atLeast"/>
        <w:ind w:left="567" w:hanging="567"/>
        <w:rPr>
          <w:rFonts w:ascii="Calibri" w:eastAsia="MS Mincho" w:hAnsi="Calibri"/>
          <w:sz w:val="22"/>
          <w:szCs w:val="22"/>
          <w:lang w:eastAsia="en-US"/>
        </w:rPr>
      </w:pPr>
      <w:r w:rsidRPr="00085137">
        <w:rPr>
          <w:rFonts w:ascii="Calibri" w:eastAsia="MS Mincho" w:hAnsi="Calibri"/>
          <w:sz w:val="22"/>
          <w:szCs w:val="22"/>
          <w:lang w:eastAsia="en-US"/>
        </w:rPr>
        <w:t xml:space="preserve">Als de op grond van deze raamovereenkomst gesloten bepalingen uit nadere overeenkomsten voor de </w:t>
      </w:r>
      <w:r w:rsidR="00D8408C" w:rsidRPr="00085137">
        <w:rPr>
          <w:rFonts w:ascii="Calibri" w:eastAsia="MS Mincho" w:hAnsi="Calibri"/>
          <w:sz w:val="22"/>
          <w:szCs w:val="22"/>
          <w:lang w:eastAsia="en-US"/>
        </w:rPr>
        <w:t>&lt;</w:t>
      </w:r>
      <w:r w:rsidRPr="00085137">
        <w:rPr>
          <w:rFonts w:ascii="Calibri" w:eastAsia="MS Mincho" w:hAnsi="Calibri"/>
          <w:sz w:val="22"/>
          <w:szCs w:val="22"/>
          <w:lang w:eastAsia="en-US"/>
        </w:rPr>
        <w:t>levering</w:t>
      </w:r>
      <w:r w:rsidR="00D8408C" w:rsidRPr="00085137">
        <w:rPr>
          <w:rFonts w:ascii="Calibri" w:eastAsia="MS Mincho" w:hAnsi="Calibri"/>
          <w:sz w:val="22"/>
          <w:szCs w:val="22"/>
          <w:lang w:eastAsia="en-US"/>
        </w:rPr>
        <w:t>/dienstverlening&gt;</w:t>
      </w:r>
      <w:r w:rsidRPr="00085137">
        <w:rPr>
          <w:rFonts w:ascii="Calibri" w:eastAsia="MS Mincho" w:hAnsi="Calibri"/>
          <w:sz w:val="22"/>
          <w:szCs w:val="22"/>
          <w:lang w:eastAsia="en-US"/>
        </w:rPr>
        <w:t xml:space="preserve"> van </w:t>
      </w:r>
      <w:r w:rsidR="00D8408C" w:rsidRPr="00085137">
        <w:rPr>
          <w:rFonts w:ascii="Calibri" w:eastAsia="MS Mincho" w:hAnsi="Calibri"/>
          <w:sz w:val="22"/>
          <w:szCs w:val="22"/>
          <w:lang w:eastAsia="en-US"/>
        </w:rPr>
        <w:t>&lt;onderwerp&gt;</w:t>
      </w:r>
      <w:r w:rsidRPr="00085137">
        <w:rPr>
          <w:rFonts w:ascii="Calibri" w:eastAsia="MS Mincho" w:hAnsi="Calibri"/>
          <w:sz w:val="22"/>
          <w:szCs w:val="22"/>
          <w:lang w:eastAsia="en-US"/>
        </w:rPr>
        <w:t xml:space="preserve"> een langere duur kennen dan de duur van deze overeenkomst, blijven de bepalingen van deze raamovereenkomst, voor zover van toepassing op die nadere overeenkomst, van toepassing. </w:t>
      </w:r>
    </w:p>
    <w:p w14:paraId="0AE2FF6E" w14:textId="77777777" w:rsidR="00027689" w:rsidRPr="009A5595" w:rsidRDefault="00027689" w:rsidP="00027689">
      <w:pPr>
        <w:pStyle w:val="Normaalweb"/>
        <w:spacing w:before="0" w:beforeAutospacing="0" w:after="0" w:afterAutospacing="0" w:line="20" w:lineRule="atLeast"/>
        <w:ind w:left="567"/>
        <w:rPr>
          <w:rFonts w:ascii="Calibri" w:eastAsia="MS Mincho" w:hAnsi="Calibri"/>
          <w:sz w:val="22"/>
          <w:szCs w:val="22"/>
          <w:lang w:eastAsia="en-US"/>
        </w:rPr>
      </w:pPr>
    </w:p>
    <w:p w14:paraId="448FA78C" w14:textId="77777777" w:rsidR="00E571CF"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Duur van de overeenkomst</w:t>
      </w:r>
    </w:p>
    <w:p w14:paraId="561B7488" w14:textId="71104D98" w:rsidR="00E571CF" w:rsidRPr="009A5595" w:rsidRDefault="00E571CF" w:rsidP="00E571CF">
      <w:pPr>
        <w:pStyle w:val="Lijstalinea"/>
        <w:numPr>
          <w:ilvl w:val="1"/>
          <w:numId w:val="2"/>
        </w:numPr>
        <w:spacing w:line="20" w:lineRule="atLeast"/>
        <w:ind w:left="567" w:hanging="567"/>
        <w:rPr>
          <w:rFonts w:eastAsia="MS Mincho"/>
          <w:sz w:val="22"/>
          <w:szCs w:val="22"/>
        </w:rPr>
      </w:pPr>
      <w:r w:rsidRPr="009A5595">
        <w:rPr>
          <w:rFonts w:eastAsia="MS Mincho"/>
          <w:sz w:val="22"/>
          <w:szCs w:val="22"/>
        </w:rPr>
        <w:t xml:space="preserve">De raamovereenkomst </w:t>
      </w:r>
      <w:r w:rsidR="00750D16">
        <w:rPr>
          <w:rFonts w:eastAsia="MS Mincho"/>
          <w:sz w:val="22"/>
          <w:szCs w:val="22"/>
        </w:rPr>
        <w:t xml:space="preserve">gaat in op </w:t>
      </w:r>
      <w:r w:rsidR="006A7522">
        <w:rPr>
          <w:rFonts w:eastAsia="MS Mincho"/>
          <w:sz w:val="22"/>
          <w:szCs w:val="22"/>
        </w:rPr>
        <w:t>1</w:t>
      </w:r>
      <w:r w:rsidR="0083736B">
        <w:rPr>
          <w:rFonts w:eastAsia="MS Mincho"/>
          <w:sz w:val="22"/>
          <w:szCs w:val="22"/>
        </w:rPr>
        <w:t>1</w:t>
      </w:r>
      <w:r w:rsidR="006A7522">
        <w:rPr>
          <w:rFonts w:eastAsia="MS Mincho"/>
          <w:sz w:val="22"/>
          <w:szCs w:val="22"/>
        </w:rPr>
        <w:t xml:space="preserve"> juli 2025</w:t>
      </w:r>
      <w:r w:rsidR="007C08A3">
        <w:rPr>
          <w:rFonts w:eastAsia="MS Mincho"/>
          <w:sz w:val="22"/>
          <w:szCs w:val="22"/>
        </w:rPr>
        <w:t>.</w:t>
      </w:r>
      <w:r w:rsidR="006A7522">
        <w:rPr>
          <w:rFonts w:eastAsia="MS Mincho"/>
          <w:sz w:val="22"/>
          <w:szCs w:val="22"/>
        </w:rPr>
        <w:t xml:space="preserve"> </w:t>
      </w:r>
    </w:p>
    <w:p w14:paraId="76527AF7" w14:textId="083A81C3" w:rsidR="00E571CF" w:rsidRPr="009A5595" w:rsidRDefault="00E571CF" w:rsidP="00E571CF">
      <w:pPr>
        <w:pStyle w:val="Lijstalinea"/>
        <w:numPr>
          <w:ilvl w:val="1"/>
          <w:numId w:val="2"/>
        </w:numPr>
        <w:spacing w:line="20" w:lineRule="atLeast"/>
        <w:ind w:left="567" w:hanging="567"/>
        <w:rPr>
          <w:rFonts w:eastAsia="MS Mincho"/>
          <w:sz w:val="22"/>
          <w:szCs w:val="22"/>
        </w:rPr>
      </w:pPr>
      <w:r w:rsidRPr="009A5595">
        <w:rPr>
          <w:sz w:val="22"/>
          <w:szCs w:val="22"/>
        </w:rPr>
        <w:t xml:space="preserve">De raamovereenkomst wordt </w:t>
      </w:r>
      <w:r w:rsidR="00750D16">
        <w:rPr>
          <w:sz w:val="22"/>
          <w:szCs w:val="22"/>
        </w:rPr>
        <w:t xml:space="preserve">aangegaan voor een periode van </w:t>
      </w:r>
      <w:r w:rsidR="007C08A3">
        <w:rPr>
          <w:sz w:val="22"/>
          <w:szCs w:val="22"/>
        </w:rPr>
        <w:t>2</w:t>
      </w:r>
      <w:r w:rsidRPr="009A5595">
        <w:rPr>
          <w:sz w:val="22"/>
          <w:szCs w:val="22"/>
        </w:rPr>
        <w:t xml:space="preserve"> jaar</w:t>
      </w:r>
      <w:r w:rsidR="00750D16">
        <w:rPr>
          <w:sz w:val="22"/>
          <w:szCs w:val="22"/>
        </w:rPr>
        <w:t>.</w:t>
      </w:r>
      <w:r w:rsidRPr="009A5595">
        <w:rPr>
          <w:sz w:val="22"/>
          <w:szCs w:val="22"/>
        </w:rPr>
        <w:t xml:space="preserve"> </w:t>
      </w:r>
    </w:p>
    <w:p w14:paraId="5DB88A8E" w14:textId="5BAB3150" w:rsidR="00A0225C" w:rsidRDefault="00A0225C" w:rsidP="00A0225C">
      <w:pPr>
        <w:pStyle w:val="Lijstalinea"/>
        <w:numPr>
          <w:ilvl w:val="1"/>
          <w:numId w:val="2"/>
        </w:numPr>
        <w:spacing w:line="20" w:lineRule="atLeast"/>
        <w:ind w:left="567" w:hanging="567"/>
        <w:rPr>
          <w:rFonts w:eastAsia="MS Mincho"/>
          <w:sz w:val="22"/>
          <w:szCs w:val="22"/>
        </w:rPr>
      </w:pPr>
      <w:r w:rsidRPr="007C08A3">
        <w:rPr>
          <w:rFonts w:eastAsia="MS Mincho"/>
          <w:sz w:val="22"/>
          <w:szCs w:val="22"/>
        </w:rPr>
        <w:t>Opdrachtgever kan eenzijdig deze</w:t>
      </w:r>
      <w:r w:rsidRPr="009A5595">
        <w:rPr>
          <w:rFonts w:eastAsia="MS Mincho"/>
          <w:sz w:val="22"/>
          <w:szCs w:val="22"/>
        </w:rPr>
        <w:t xml:space="preserve"> raamovereenkomst onder gelijkblijvende voorwaarden maximaal </w:t>
      </w:r>
      <w:r w:rsidR="007C08A3" w:rsidRPr="007C08A3">
        <w:rPr>
          <w:rFonts w:eastAsia="MS Mincho"/>
          <w:sz w:val="22"/>
          <w:szCs w:val="22"/>
        </w:rPr>
        <w:t>één</w:t>
      </w:r>
      <w:r w:rsidRPr="007C08A3">
        <w:rPr>
          <w:rFonts w:eastAsia="MS Mincho"/>
          <w:sz w:val="22"/>
          <w:szCs w:val="22"/>
        </w:rPr>
        <w:t xml:space="preserve"> maal</w:t>
      </w:r>
      <w:r w:rsidRPr="009A5595">
        <w:rPr>
          <w:rFonts w:eastAsia="MS Mincho"/>
          <w:sz w:val="22"/>
          <w:szCs w:val="22"/>
        </w:rPr>
        <w:t xml:space="preserve"> verlengen met </w:t>
      </w:r>
      <w:r w:rsidR="007C08A3">
        <w:rPr>
          <w:rFonts w:eastAsia="MS Mincho"/>
          <w:sz w:val="22"/>
          <w:szCs w:val="22"/>
        </w:rPr>
        <w:t xml:space="preserve">2 </w:t>
      </w:r>
      <w:r w:rsidRPr="009A5595">
        <w:rPr>
          <w:rFonts w:eastAsia="MS Mincho"/>
          <w:sz w:val="22"/>
          <w:szCs w:val="22"/>
        </w:rPr>
        <w:t xml:space="preserve">jaar. Als </w:t>
      </w:r>
      <w:r w:rsidR="003B69E8">
        <w:rPr>
          <w:rFonts w:eastAsia="MS Mincho"/>
          <w:sz w:val="22"/>
          <w:szCs w:val="22"/>
        </w:rPr>
        <w:t>O</w:t>
      </w:r>
      <w:r w:rsidRPr="009A5595">
        <w:rPr>
          <w:rFonts w:eastAsia="MS Mincho"/>
          <w:sz w:val="22"/>
          <w:szCs w:val="22"/>
        </w:rPr>
        <w:t>pdrachtgever niet uiterlijk drie (3)</w:t>
      </w:r>
      <w:r w:rsidR="003B69E8">
        <w:rPr>
          <w:rFonts w:eastAsia="MS Mincho"/>
          <w:sz w:val="22"/>
          <w:szCs w:val="22"/>
        </w:rPr>
        <w:t xml:space="preserve"> maanden voor de einddatum bij O</w:t>
      </w:r>
      <w:r w:rsidRPr="009A5595">
        <w:rPr>
          <w:rFonts w:eastAsia="MS Mincho"/>
          <w:sz w:val="22"/>
          <w:szCs w:val="22"/>
        </w:rPr>
        <w:t>pdrachtnemer schriftelijk kenbaar maakt dat hij hiervan geen gebruik wil maken, wordt de raamovereenkomst stilzwijgend verlengd.</w:t>
      </w:r>
    </w:p>
    <w:p w14:paraId="554455B5" w14:textId="07608646" w:rsidR="00E571CF" w:rsidRPr="007F5E84" w:rsidRDefault="00E571CF" w:rsidP="00E571CF">
      <w:pPr>
        <w:pStyle w:val="Lijstalinea"/>
        <w:numPr>
          <w:ilvl w:val="1"/>
          <w:numId w:val="2"/>
        </w:numPr>
        <w:spacing w:line="20" w:lineRule="atLeast"/>
        <w:ind w:left="567" w:hanging="567"/>
        <w:rPr>
          <w:rFonts w:eastAsia="MS Mincho"/>
          <w:sz w:val="22"/>
          <w:szCs w:val="22"/>
        </w:rPr>
      </w:pPr>
      <w:r w:rsidRPr="009A5595">
        <w:rPr>
          <w:sz w:val="22"/>
          <w:szCs w:val="22"/>
        </w:rPr>
        <w:t xml:space="preserve">De raamovereenkomst eindigt van rechtswege uiterlijk op </w:t>
      </w:r>
      <w:r w:rsidR="00AC78F3">
        <w:rPr>
          <w:sz w:val="22"/>
          <w:szCs w:val="22"/>
        </w:rPr>
        <w:t>10 juli 2029</w:t>
      </w:r>
    </w:p>
    <w:p w14:paraId="66078FC9" w14:textId="32E96BC8" w:rsidR="007F5E84" w:rsidRPr="007F5E84" w:rsidRDefault="007F5E84" w:rsidP="007F5E84">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DF1EBB">
        <w:rPr>
          <w:rFonts w:ascii="Calibri" w:hAnsi="Calibri" w:cs="Calibri"/>
          <w:sz w:val="22"/>
          <w:szCs w:val="22"/>
        </w:rPr>
        <w:t>De Raamovereenkomst heeft een maximale opdrachtwa</w:t>
      </w:r>
      <w:r w:rsidRPr="00AC78F3">
        <w:rPr>
          <w:rFonts w:ascii="Calibri" w:hAnsi="Calibri" w:cs="Calibri"/>
          <w:sz w:val="22"/>
          <w:szCs w:val="22"/>
        </w:rPr>
        <w:t>arde van €</w:t>
      </w:r>
      <w:r w:rsidR="00AC78F3" w:rsidRPr="00AC78F3">
        <w:rPr>
          <w:rFonts w:ascii="Calibri" w:hAnsi="Calibri" w:cs="Calibri"/>
          <w:sz w:val="22"/>
          <w:szCs w:val="22"/>
        </w:rPr>
        <w:t xml:space="preserve"> 500.000</w:t>
      </w:r>
      <w:r w:rsidR="00AC78F3">
        <w:rPr>
          <w:rFonts w:ascii="Calibri" w:hAnsi="Calibri" w:cs="Calibri"/>
          <w:sz w:val="22"/>
          <w:szCs w:val="22"/>
        </w:rPr>
        <w:t xml:space="preserve">,- </w:t>
      </w:r>
      <w:r w:rsidRPr="00DF1EBB">
        <w:rPr>
          <w:rFonts w:ascii="Calibri" w:hAnsi="Calibri" w:cs="Calibri"/>
          <w:sz w:val="22"/>
          <w:szCs w:val="22"/>
        </w:rPr>
        <w:t>Na het bereiken van deze maximale opdrachtwaarde is de Raamovereenkomst uit genut.</w:t>
      </w:r>
    </w:p>
    <w:p w14:paraId="1DF2C224" w14:textId="77777777" w:rsidR="004D11CD" w:rsidRDefault="004D11CD" w:rsidP="004D11CD">
      <w:pPr>
        <w:pStyle w:val="Lijstalinea"/>
        <w:spacing w:line="20" w:lineRule="atLeast"/>
        <w:ind w:left="360"/>
        <w:rPr>
          <w:sz w:val="22"/>
          <w:szCs w:val="22"/>
        </w:rPr>
      </w:pPr>
    </w:p>
    <w:p w14:paraId="050E92A2" w14:textId="1CB0DE42" w:rsidR="004D11CD" w:rsidRPr="004D11CD" w:rsidRDefault="004D11CD" w:rsidP="004D11CD">
      <w:pPr>
        <w:pStyle w:val="Normaalweb"/>
        <w:numPr>
          <w:ilvl w:val="0"/>
          <w:numId w:val="2"/>
        </w:numPr>
        <w:spacing w:before="0" w:beforeAutospacing="0" w:after="0" w:afterAutospacing="0" w:line="20" w:lineRule="atLeast"/>
        <w:ind w:left="567" w:hanging="567"/>
        <w:rPr>
          <w:rFonts w:ascii="Calibri" w:hAnsi="Calibri"/>
          <w:b/>
          <w:sz w:val="22"/>
          <w:szCs w:val="22"/>
        </w:rPr>
      </w:pPr>
      <w:r w:rsidRPr="004D11CD">
        <w:rPr>
          <w:rFonts w:ascii="Calibri" w:hAnsi="Calibri"/>
          <w:b/>
          <w:sz w:val="22"/>
          <w:szCs w:val="22"/>
        </w:rPr>
        <w:t>Nadere gunning</w:t>
      </w:r>
    </w:p>
    <w:p w14:paraId="482D7844" w14:textId="77777777" w:rsidR="004D11CD" w:rsidRPr="004D11CD" w:rsidRDefault="004D11CD" w:rsidP="004D11CD">
      <w:pPr>
        <w:pStyle w:val="Lijstalinea"/>
        <w:numPr>
          <w:ilvl w:val="1"/>
          <w:numId w:val="2"/>
        </w:numPr>
        <w:spacing w:line="20" w:lineRule="atLeast"/>
        <w:ind w:left="567" w:hanging="567"/>
        <w:rPr>
          <w:sz w:val="22"/>
          <w:szCs w:val="22"/>
        </w:rPr>
      </w:pPr>
      <w:r w:rsidRPr="004D11CD">
        <w:rPr>
          <w:sz w:val="22"/>
          <w:szCs w:val="22"/>
        </w:rPr>
        <w:t>Opdrachtnemer is verplicht na ontvangst van een nadere offerteaanvraag een offerte uit te brengen. Aan het verkrijgen van een offerte zijn voor opdrachtgever geen kosten verbonden.</w:t>
      </w:r>
    </w:p>
    <w:p w14:paraId="723D8A15" w14:textId="70538837" w:rsidR="004D11CD" w:rsidRDefault="004D11CD" w:rsidP="004D11CD">
      <w:pPr>
        <w:pStyle w:val="Lijstalinea"/>
        <w:numPr>
          <w:ilvl w:val="1"/>
          <w:numId w:val="2"/>
        </w:numPr>
        <w:spacing w:line="20" w:lineRule="atLeast"/>
        <w:ind w:left="567" w:hanging="567"/>
        <w:rPr>
          <w:sz w:val="22"/>
          <w:szCs w:val="22"/>
        </w:rPr>
      </w:pPr>
      <w:r w:rsidRPr="004D11CD">
        <w:rPr>
          <w:sz w:val="22"/>
          <w:szCs w:val="22"/>
        </w:rPr>
        <w:t xml:space="preserve">Acceptatie </w:t>
      </w:r>
      <w:r w:rsidR="00CE3607">
        <w:rPr>
          <w:sz w:val="22"/>
          <w:szCs w:val="22"/>
        </w:rPr>
        <w:t>de offerte</w:t>
      </w:r>
      <w:r w:rsidRPr="004D11CD">
        <w:rPr>
          <w:sz w:val="22"/>
          <w:szCs w:val="22"/>
        </w:rPr>
        <w:t xml:space="preserve"> vindt plaats door middel van schriftelijke kennisgeving door de daartoe gemandateerde functionaris van opdrachtgever.  </w:t>
      </w:r>
    </w:p>
    <w:p w14:paraId="6D0BB5AF" w14:textId="05FABF09" w:rsidR="00CE3607" w:rsidRPr="004D11CD" w:rsidRDefault="00CE3607" w:rsidP="00926CD3">
      <w:pPr>
        <w:pStyle w:val="Lijstalinea"/>
        <w:spacing w:line="20" w:lineRule="atLeast"/>
        <w:ind w:left="567"/>
        <w:rPr>
          <w:sz w:val="22"/>
          <w:szCs w:val="22"/>
        </w:rPr>
      </w:pPr>
    </w:p>
    <w:p w14:paraId="1B1C0322" w14:textId="77777777" w:rsidR="004D11CD" w:rsidRPr="004D11CD" w:rsidRDefault="004D11CD" w:rsidP="004D11CD">
      <w:pPr>
        <w:pStyle w:val="Lijstalinea"/>
        <w:spacing w:line="20" w:lineRule="atLeast"/>
        <w:ind w:left="567"/>
        <w:rPr>
          <w:sz w:val="22"/>
          <w:szCs w:val="22"/>
        </w:rPr>
      </w:pPr>
    </w:p>
    <w:p w14:paraId="61BDB0A8" w14:textId="1BBB5CA7" w:rsidR="00E571CF" w:rsidRPr="009A5595" w:rsidRDefault="00990087"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Pr>
          <w:rFonts w:ascii="Calibri" w:hAnsi="Calibri"/>
          <w:b/>
          <w:sz w:val="22"/>
          <w:szCs w:val="22"/>
        </w:rPr>
        <w:t>Opzeggen</w:t>
      </w:r>
      <w:r w:rsidR="00E571CF" w:rsidRPr="009A5595">
        <w:rPr>
          <w:rFonts w:ascii="Calibri" w:hAnsi="Calibri"/>
          <w:b/>
          <w:sz w:val="22"/>
          <w:szCs w:val="22"/>
        </w:rPr>
        <w:t xml:space="preserve"> overeenkomst</w:t>
      </w:r>
    </w:p>
    <w:p w14:paraId="3B619DA6" w14:textId="587F305A"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Opdrachtgever kan zoals neergelegd in 7:408 Burgerlijk Wetboek de </w:t>
      </w:r>
      <w:r w:rsidR="00E972E4">
        <w:rPr>
          <w:sz w:val="22"/>
          <w:szCs w:val="22"/>
        </w:rPr>
        <w:t>raam</w:t>
      </w:r>
      <w:r w:rsidRPr="00A23835">
        <w:rPr>
          <w:sz w:val="22"/>
          <w:szCs w:val="22"/>
        </w:rPr>
        <w:t>overeenkomst te alle tijden opzeggen.</w:t>
      </w:r>
    </w:p>
    <w:p w14:paraId="2AE9C518" w14:textId="5A79AC59"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De </w:t>
      </w:r>
      <w:r w:rsidR="006032D4">
        <w:rPr>
          <w:sz w:val="22"/>
          <w:szCs w:val="22"/>
        </w:rPr>
        <w:t>raam</w:t>
      </w:r>
      <w:r w:rsidRPr="00A23835">
        <w:rPr>
          <w:sz w:val="22"/>
          <w:szCs w:val="22"/>
        </w:rPr>
        <w:t>overeenkomst eindigt tussentijds op initiatief van Opdrachtnemer enkel  in geval van schriftelijk wederzijds goedvinden. Met dien verstande dat Opdrachtgever niet gehoud</w:t>
      </w:r>
      <w:r w:rsidR="006032D4">
        <w:rPr>
          <w:sz w:val="22"/>
          <w:szCs w:val="22"/>
        </w:rPr>
        <w:t>en is met een opzegging vanuit O</w:t>
      </w:r>
      <w:r w:rsidRPr="00A23835">
        <w:rPr>
          <w:sz w:val="22"/>
          <w:szCs w:val="22"/>
        </w:rPr>
        <w:t>pdrachtnemer akkoord te gaan, nu de overeenkomst enkel door volbrenging eindigt.</w:t>
      </w:r>
    </w:p>
    <w:p w14:paraId="653AF0C0" w14:textId="32E55F42"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Opzegging </w:t>
      </w:r>
      <w:r w:rsidR="006032D4">
        <w:rPr>
          <w:sz w:val="22"/>
          <w:szCs w:val="22"/>
        </w:rPr>
        <w:t>vanuit O</w:t>
      </w:r>
      <w:r w:rsidRPr="00A23835">
        <w:rPr>
          <w:sz w:val="22"/>
          <w:szCs w:val="22"/>
        </w:rPr>
        <w:t xml:space="preserve">pdrachtnemer kan slechts plaatsvinden op grond van gewichtige redenen van zodanig klemmende aard, dat redelijkerwijs van hem niet gevergd kan worden de </w:t>
      </w:r>
      <w:r w:rsidR="006032D4">
        <w:rPr>
          <w:sz w:val="22"/>
          <w:szCs w:val="22"/>
        </w:rPr>
        <w:t>raam</w:t>
      </w:r>
      <w:r w:rsidRPr="00A23835">
        <w:rPr>
          <w:sz w:val="22"/>
          <w:szCs w:val="22"/>
        </w:rPr>
        <w:t>overeenkomst voort te zetten.</w:t>
      </w:r>
    </w:p>
    <w:p w14:paraId="2132D716" w14:textId="26338637"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De opzegtermijn bedraagt </w:t>
      </w:r>
      <w:r w:rsidR="00902879">
        <w:rPr>
          <w:sz w:val="22"/>
          <w:szCs w:val="22"/>
        </w:rPr>
        <w:t>3</w:t>
      </w:r>
      <w:r w:rsidRPr="00A23835">
        <w:rPr>
          <w:sz w:val="22"/>
          <w:szCs w:val="22"/>
        </w:rPr>
        <w:t xml:space="preserve"> maand.</w:t>
      </w:r>
    </w:p>
    <w:p w14:paraId="36721898" w14:textId="77777777"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Opzegging geschiedt schriftelijk en aangetekend onder opgaaf van redenen. </w:t>
      </w:r>
    </w:p>
    <w:p w14:paraId="5226627F" w14:textId="001F0A75"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Opzegging van de </w:t>
      </w:r>
      <w:r w:rsidR="006032D4">
        <w:rPr>
          <w:sz w:val="22"/>
          <w:szCs w:val="22"/>
        </w:rPr>
        <w:t>raam</w:t>
      </w:r>
      <w:r w:rsidRPr="00A23835">
        <w:rPr>
          <w:sz w:val="22"/>
          <w:szCs w:val="22"/>
        </w:rPr>
        <w:t>overeenkomst door Opdrachtgever laat onverlet het recht van de Opdrachtgever om schadevergoeding te vorderen indien wordt opgezegd wegens een omstandigheid die aan Opdrachtnemer toe te rekenen is.</w:t>
      </w:r>
    </w:p>
    <w:p w14:paraId="259D95D4" w14:textId="77777777"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Het nalaten door één der Partijen om te eniger tijd enige bepaling van deze overeenkomst af te dwingen, tast in generlei opzicht de rechten van de betrokken Partij aan om alsnog volledige nakoming door de andere Partij te eisen. Het niet direct ageren door één der Partijen bij een schending door de andere Partij van één van diens verplichtingen impliceert niet het doen van afstand door eerstbedoelde Partij van haar uit die verplichting voortvloeiende rechten.</w:t>
      </w:r>
    </w:p>
    <w:p w14:paraId="3F1E8B69" w14:textId="77777777" w:rsidR="00E571CF" w:rsidRPr="009A5595" w:rsidRDefault="00E571CF" w:rsidP="00E571CF">
      <w:pPr>
        <w:pStyle w:val="Lijstalinea"/>
        <w:spacing w:line="20" w:lineRule="atLeast"/>
        <w:ind w:hanging="567"/>
        <w:rPr>
          <w:sz w:val="22"/>
          <w:szCs w:val="22"/>
        </w:rPr>
      </w:pPr>
    </w:p>
    <w:p w14:paraId="33B09F92" w14:textId="77777777" w:rsidR="004F73C6" w:rsidRDefault="004F73C6" w:rsidP="004F73C6">
      <w:pPr>
        <w:pStyle w:val="Normaalweb"/>
        <w:spacing w:before="0" w:beforeAutospacing="0" w:after="0" w:afterAutospacing="0" w:line="20" w:lineRule="atLeast"/>
        <w:rPr>
          <w:rFonts w:ascii="Calibri" w:hAnsi="Calibri"/>
          <w:b/>
          <w:sz w:val="22"/>
          <w:szCs w:val="22"/>
        </w:rPr>
      </w:pPr>
    </w:p>
    <w:p w14:paraId="21E66AA1" w14:textId="77777777" w:rsidR="004F73C6" w:rsidRPr="004F73C6" w:rsidRDefault="004F73C6" w:rsidP="004F73C6">
      <w:pPr>
        <w:pStyle w:val="Normaalweb"/>
        <w:numPr>
          <w:ilvl w:val="0"/>
          <w:numId w:val="2"/>
        </w:numPr>
        <w:spacing w:before="0" w:beforeAutospacing="0" w:after="0" w:afterAutospacing="0" w:line="20" w:lineRule="atLeast"/>
        <w:ind w:left="567" w:hanging="567"/>
        <w:rPr>
          <w:rFonts w:ascii="Calibri" w:hAnsi="Calibri"/>
          <w:b/>
          <w:sz w:val="22"/>
          <w:szCs w:val="22"/>
        </w:rPr>
      </w:pPr>
      <w:r w:rsidRPr="004F73C6">
        <w:rPr>
          <w:rFonts w:ascii="Calibri" w:hAnsi="Calibri"/>
          <w:b/>
          <w:sz w:val="22"/>
          <w:szCs w:val="22"/>
        </w:rPr>
        <w:t>Prijzen</w:t>
      </w:r>
    </w:p>
    <w:p w14:paraId="3481C432" w14:textId="68A95F0B" w:rsidR="004F73C6" w:rsidRPr="00FE58D8" w:rsidRDefault="004F73C6" w:rsidP="004F73C6">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 xml:space="preserve">De tussen </w:t>
      </w:r>
      <w:r>
        <w:rPr>
          <w:rFonts w:eastAsia="MS Mincho"/>
          <w:sz w:val="22"/>
          <w:szCs w:val="22"/>
        </w:rPr>
        <w:t>P</w:t>
      </w:r>
      <w:r w:rsidRPr="009A5595">
        <w:rPr>
          <w:rFonts w:eastAsia="MS Mincho"/>
          <w:sz w:val="22"/>
          <w:szCs w:val="22"/>
        </w:rPr>
        <w:t>artijen overeengekomen prij</w:t>
      </w:r>
      <w:r>
        <w:rPr>
          <w:rFonts w:eastAsia="MS Mincho"/>
          <w:sz w:val="22"/>
          <w:szCs w:val="22"/>
        </w:rPr>
        <w:t>zen zijn opgenomen in het door O</w:t>
      </w:r>
      <w:r w:rsidRPr="009A5595">
        <w:rPr>
          <w:rFonts w:eastAsia="MS Mincho"/>
          <w:sz w:val="22"/>
          <w:szCs w:val="22"/>
        </w:rPr>
        <w:t xml:space="preserve">pdrachtnemer bij zijn inschrijving ingediende </w:t>
      </w:r>
      <w:r w:rsidR="009458D5">
        <w:rPr>
          <w:rFonts w:eastAsia="MS Mincho"/>
          <w:sz w:val="22"/>
          <w:szCs w:val="22"/>
        </w:rPr>
        <w:t>catalog</w:t>
      </w:r>
      <w:r w:rsidR="00DD2100">
        <w:rPr>
          <w:rFonts w:eastAsia="MS Mincho"/>
          <w:sz w:val="22"/>
          <w:szCs w:val="22"/>
        </w:rPr>
        <w:t>us</w:t>
      </w:r>
      <w:r w:rsidR="009458D5">
        <w:rPr>
          <w:rFonts w:eastAsia="MS Mincho"/>
          <w:sz w:val="22"/>
          <w:szCs w:val="22"/>
        </w:rPr>
        <w:t xml:space="preserve"> minus de opgegeven korting.</w:t>
      </w:r>
    </w:p>
    <w:p w14:paraId="20F96C5D" w14:textId="1082D947" w:rsidR="00FE58D8" w:rsidRPr="009A5595" w:rsidRDefault="00FE58D8" w:rsidP="004F73C6">
      <w:pPr>
        <w:pStyle w:val="Lijstalinea"/>
        <w:numPr>
          <w:ilvl w:val="1"/>
          <w:numId w:val="2"/>
        </w:numPr>
        <w:spacing w:line="20" w:lineRule="atLeast"/>
        <w:ind w:left="567" w:hanging="567"/>
        <w:rPr>
          <w:rFonts w:ascii="Calibri" w:eastAsia="MS Mincho" w:hAnsi="Calibri"/>
          <w:sz w:val="22"/>
          <w:szCs w:val="22"/>
        </w:rPr>
      </w:pPr>
      <w:r>
        <w:rPr>
          <w:rFonts w:eastAsia="MS Mincho"/>
          <w:sz w:val="22"/>
          <w:szCs w:val="22"/>
        </w:rPr>
        <w:t>Opgegeven prijzen zijn inclusief het plaatsen van de toestellen.</w:t>
      </w:r>
    </w:p>
    <w:p w14:paraId="4A3E1917" w14:textId="7CD4798D" w:rsidR="00F935D5" w:rsidRPr="0050787F" w:rsidRDefault="00F935D5" w:rsidP="00F935D5">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 xml:space="preserve">Opdrachtnemer is gerechtigd </w:t>
      </w:r>
      <w:r w:rsidR="00DD2100">
        <w:rPr>
          <w:rFonts w:eastAsia="MS Mincho"/>
          <w:sz w:val="22"/>
          <w:szCs w:val="22"/>
        </w:rPr>
        <w:t xml:space="preserve">na elke oplevering </w:t>
      </w:r>
      <w:r w:rsidRPr="009A5595">
        <w:rPr>
          <w:rFonts w:eastAsia="MS Mincho"/>
          <w:sz w:val="22"/>
          <w:szCs w:val="22"/>
        </w:rPr>
        <w:t>de kosten te factureren.</w:t>
      </w:r>
    </w:p>
    <w:p w14:paraId="4B55749A" w14:textId="77777777" w:rsidR="00F935D5" w:rsidRPr="004F73C6" w:rsidRDefault="00F935D5" w:rsidP="004F73C6">
      <w:pPr>
        <w:pStyle w:val="Normaalweb"/>
        <w:spacing w:before="0" w:beforeAutospacing="0" w:after="0" w:afterAutospacing="0" w:line="20" w:lineRule="atLeast"/>
        <w:rPr>
          <w:rFonts w:ascii="Calibri" w:hAnsi="Calibri"/>
          <w:b/>
          <w:sz w:val="22"/>
          <w:szCs w:val="22"/>
        </w:rPr>
      </w:pPr>
    </w:p>
    <w:p w14:paraId="11D6FECF" w14:textId="77777777" w:rsidR="00E571CF"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Facturatie en betaling</w:t>
      </w:r>
    </w:p>
    <w:p w14:paraId="3A37F7B7" w14:textId="3BB32678" w:rsidR="002B1F6E" w:rsidRPr="002B1F6E" w:rsidRDefault="002B1F6E" w:rsidP="002B1F6E">
      <w:pPr>
        <w:pStyle w:val="Lijstalinea"/>
        <w:numPr>
          <w:ilvl w:val="1"/>
          <w:numId w:val="2"/>
        </w:numPr>
        <w:spacing w:line="20" w:lineRule="atLeast"/>
        <w:ind w:left="567" w:hanging="567"/>
        <w:rPr>
          <w:rFonts w:eastAsia="MS Mincho"/>
          <w:sz w:val="22"/>
          <w:szCs w:val="22"/>
        </w:rPr>
      </w:pPr>
      <w:r w:rsidRPr="002B1F6E">
        <w:rPr>
          <w:rFonts w:eastAsia="MS Mincho"/>
          <w:sz w:val="22"/>
          <w:szCs w:val="22"/>
        </w:rPr>
        <w:t>Opdrachtnemer brengt, met uitzondering van uitdrukkelijke schriftelijke voorafgaande toestemming van Opdrachtgever, geen aanvullende kosten bij Opdrachtgever in rekening.</w:t>
      </w:r>
    </w:p>
    <w:p w14:paraId="27CAD23B" w14:textId="16F3DA01" w:rsidR="00A0225C" w:rsidRPr="00802C6B" w:rsidRDefault="00A0225C" w:rsidP="00E571CF">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Opdrachtnemer brengt de btw over de levering in rekening bij opdrach</w:t>
      </w:r>
      <w:r w:rsidR="006A7649" w:rsidRPr="009A5595">
        <w:rPr>
          <w:rFonts w:eastAsia="MS Mincho"/>
          <w:sz w:val="22"/>
          <w:szCs w:val="22"/>
        </w:rPr>
        <w:t>t</w:t>
      </w:r>
      <w:r w:rsidRPr="009A5595">
        <w:rPr>
          <w:rFonts w:eastAsia="MS Mincho"/>
          <w:sz w:val="22"/>
          <w:szCs w:val="22"/>
        </w:rPr>
        <w:t>gever.</w:t>
      </w:r>
    </w:p>
    <w:p w14:paraId="7FFA1680" w14:textId="28421D9F" w:rsidR="00E571CF" w:rsidRPr="009A5595" w:rsidRDefault="00E571CF" w:rsidP="00E571CF">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 xml:space="preserve">Alle facturen dienen elektronisch aangeleverd te worden via het e-mailadres </w:t>
      </w:r>
      <w:hyperlink r:id="rId12" w:history="1">
        <w:r w:rsidRPr="009A5595">
          <w:rPr>
            <w:rStyle w:val="Hyperlink"/>
            <w:rFonts w:eastAsia="MS Mincho"/>
            <w:sz w:val="22"/>
            <w:szCs w:val="22"/>
          </w:rPr>
          <w:t>factuur@middendrenthe.nl</w:t>
        </w:r>
      </w:hyperlink>
      <w:r w:rsidRPr="009A5595">
        <w:rPr>
          <w:rFonts w:eastAsia="MS Mincho"/>
          <w:sz w:val="22"/>
          <w:szCs w:val="22"/>
        </w:rPr>
        <w:t xml:space="preserve"> met</w:t>
      </w:r>
      <w:r w:rsidRPr="009A5595">
        <w:rPr>
          <w:sz w:val="22"/>
          <w:szCs w:val="22"/>
        </w:rPr>
        <w:t xml:space="preserve"> </w:t>
      </w:r>
      <w:r w:rsidR="00A0225C" w:rsidRPr="009A5595">
        <w:rPr>
          <w:sz w:val="22"/>
          <w:szCs w:val="22"/>
        </w:rPr>
        <w:t xml:space="preserve">het </w:t>
      </w:r>
      <w:r w:rsidRPr="009A5595">
        <w:rPr>
          <w:sz w:val="22"/>
          <w:szCs w:val="22"/>
        </w:rPr>
        <w:t xml:space="preserve">kenmerk </w:t>
      </w:r>
      <w:r w:rsidR="00A0225C" w:rsidRPr="009A5595">
        <w:rPr>
          <w:sz w:val="22"/>
          <w:szCs w:val="22"/>
        </w:rPr>
        <w:t>‘1273870’</w:t>
      </w:r>
      <w:r w:rsidRPr="009A5595">
        <w:rPr>
          <w:sz w:val="22"/>
          <w:szCs w:val="22"/>
        </w:rPr>
        <w:t xml:space="preserve"> en omsc</w:t>
      </w:r>
      <w:r w:rsidR="00A0225C" w:rsidRPr="009A5595">
        <w:rPr>
          <w:sz w:val="22"/>
          <w:szCs w:val="22"/>
        </w:rPr>
        <w:t>hrijving van de levering</w:t>
      </w:r>
      <w:r w:rsidRPr="009A5595">
        <w:rPr>
          <w:sz w:val="22"/>
          <w:szCs w:val="22"/>
        </w:rPr>
        <w:t>.</w:t>
      </w:r>
    </w:p>
    <w:p w14:paraId="383E1B65" w14:textId="77777777" w:rsidR="00E571CF" w:rsidRDefault="00E571CF" w:rsidP="00E571CF">
      <w:pPr>
        <w:pStyle w:val="Lijstalinea"/>
        <w:numPr>
          <w:ilvl w:val="1"/>
          <w:numId w:val="2"/>
        </w:numPr>
        <w:spacing w:line="20" w:lineRule="atLeast"/>
        <w:ind w:left="567" w:hanging="567"/>
        <w:rPr>
          <w:rFonts w:ascii="Calibri" w:eastAsia="MS Mincho" w:hAnsi="Calibri"/>
          <w:sz w:val="22"/>
          <w:szCs w:val="22"/>
        </w:rPr>
      </w:pPr>
      <w:r w:rsidRPr="009A5595">
        <w:rPr>
          <w:rFonts w:ascii="Calibri" w:eastAsia="MS Mincho" w:hAnsi="Calibri"/>
          <w:sz w:val="22"/>
          <w:szCs w:val="22"/>
        </w:rPr>
        <w:t>Facturering van derden dienen door opdrachtnemer geaccordeerd te worden voordat deze ter betaling naar opdrachtgever doorgestuurd worden.</w:t>
      </w:r>
    </w:p>
    <w:p w14:paraId="01203677" w14:textId="68B4AD27" w:rsidR="00F94F1B" w:rsidRPr="009A5595" w:rsidRDefault="00F94F1B" w:rsidP="00E571CF">
      <w:pPr>
        <w:pStyle w:val="Lijstalinea"/>
        <w:numPr>
          <w:ilvl w:val="1"/>
          <w:numId w:val="2"/>
        </w:numPr>
        <w:spacing w:line="20" w:lineRule="atLeast"/>
        <w:ind w:left="567" w:hanging="567"/>
        <w:rPr>
          <w:rFonts w:ascii="Calibri" w:eastAsia="MS Mincho" w:hAnsi="Calibri"/>
          <w:sz w:val="22"/>
          <w:szCs w:val="22"/>
        </w:rPr>
      </w:pPr>
      <w:r w:rsidRPr="00F94F1B">
        <w:rPr>
          <w:rFonts w:ascii="Calibri" w:eastAsia="MS Mincho" w:hAnsi="Calibri"/>
          <w:sz w:val="22"/>
          <w:szCs w:val="22"/>
          <w:highlight w:val="yellow"/>
        </w:rPr>
        <w:t>Facturatie vindt plaats na levering en plaatsing van de gevraagde toestellen.</w:t>
      </w:r>
    </w:p>
    <w:p w14:paraId="41ADC4F0" w14:textId="77777777" w:rsidR="00E571CF" w:rsidRPr="002C3207" w:rsidRDefault="00E571CF" w:rsidP="00E571CF">
      <w:pPr>
        <w:pStyle w:val="Lijstalinea"/>
        <w:numPr>
          <w:ilvl w:val="1"/>
          <w:numId w:val="2"/>
        </w:numPr>
        <w:spacing w:line="20" w:lineRule="atLeast"/>
        <w:ind w:left="567" w:hanging="567"/>
        <w:rPr>
          <w:rFonts w:ascii="Calibri" w:eastAsia="MS Mincho" w:hAnsi="Calibri"/>
          <w:sz w:val="22"/>
          <w:szCs w:val="22"/>
        </w:rPr>
      </w:pPr>
      <w:r w:rsidRPr="009A5595">
        <w:rPr>
          <w:sz w:val="22"/>
          <w:szCs w:val="22"/>
        </w:rPr>
        <w:t>Betaling van een goedgekeurde factuur vindt plaats binnen 30 dagen na ontvangst.</w:t>
      </w:r>
    </w:p>
    <w:p w14:paraId="4268FD75" w14:textId="77777777" w:rsidR="00E571CF" w:rsidRDefault="00E571CF" w:rsidP="00E571CF">
      <w:pPr>
        <w:spacing w:line="20" w:lineRule="atLeast"/>
        <w:rPr>
          <w:sz w:val="22"/>
          <w:szCs w:val="22"/>
        </w:rPr>
      </w:pPr>
    </w:p>
    <w:p w14:paraId="3451D123" w14:textId="5F521266" w:rsidR="008C57D1" w:rsidRPr="0098295E" w:rsidRDefault="00F9567F" w:rsidP="008C57D1">
      <w:pPr>
        <w:pStyle w:val="Normaalweb"/>
        <w:numPr>
          <w:ilvl w:val="0"/>
          <w:numId w:val="2"/>
        </w:numPr>
        <w:spacing w:before="0" w:beforeAutospacing="0" w:after="0" w:afterAutospacing="0" w:line="20" w:lineRule="atLeast"/>
        <w:ind w:left="567" w:hanging="567"/>
        <w:rPr>
          <w:rFonts w:ascii="Calibri" w:hAnsi="Calibri"/>
          <w:b/>
          <w:sz w:val="22"/>
          <w:szCs w:val="22"/>
        </w:rPr>
      </w:pPr>
      <w:r w:rsidRPr="0098295E">
        <w:rPr>
          <w:rFonts w:ascii="Calibri" w:hAnsi="Calibri"/>
          <w:b/>
          <w:sz w:val="22"/>
          <w:szCs w:val="22"/>
        </w:rPr>
        <w:t xml:space="preserve">Evaluatie </w:t>
      </w:r>
    </w:p>
    <w:p w14:paraId="21EE4D6C" w14:textId="3BC0AE7A" w:rsidR="00F9567F" w:rsidRDefault="00F9567F" w:rsidP="00F9567F">
      <w:pPr>
        <w:pStyle w:val="Lijstalinea"/>
        <w:numPr>
          <w:ilvl w:val="1"/>
          <w:numId w:val="2"/>
        </w:numPr>
        <w:spacing w:line="20" w:lineRule="atLeast"/>
        <w:ind w:left="567" w:hanging="567"/>
        <w:rPr>
          <w:sz w:val="22"/>
          <w:szCs w:val="22"/>
        </w:rPr>
      </w:pPr>
      <w:r w:rsidRPr="00F9567F">
        <w:rPr>
          <w:sz w:val="22"/>
          <w:szCs w:val="22"/>
        </w:rPr>
        <w:t xml:space="preserve">Ten minste </w:t>
      </w:r>
      <w:r w:rsidR="00FE58D8">
        <w:rPr>
          <w:sz w:val="22"/>
          <w:szCs w:val="22"/>
        </w:rPr>
        <w:t xml:space="preserve">1 </w:t>
      </w:r>
      <w:r w:rsidRPr="00F9567F">
        <w:rPr>
          <w:sz w:val="22"/>
          <w:szCs w:val="22"/>
        </w:rPr>
        <w:t xml:space="preserve"> maal per</w:t>
      </w:r>
      <w:r w:rsidR="00DB4FD5">
        <w:rPr>
          <w:sz w:val="22"/>
          <w:szCs w:val="22"/>
        </w:rPr>
        <w:t xml:space="preserve"> </w:t>
      </w:r>
      <w:r w:rsidR="00FE58D8">
        <w:rPr>
          <w:sz w:val="22"/>
          <w:szCs w:val="22"/>
        </w:rPr>
        <w:t xml:space="preserve">jaar </w:t>
      </w:r>
      <w:r w:rsidRPr="00F9567F">
        <w:rPr>
          <w:sz w:val="22"/>
          <w:szCs w:val="22"/>
        </w:rPr>
        <w:t>vindt overleg plaats tussen de contactpersonen van Partijen over de wijze waarop deze raamovereenkomst wordt uitgevoerd (tussentijdse evaluatie(s)). Opdrachtnemer dient deze afspraak te initiëren en voor te bereiden.</w:t>
      </w:r>
    </w:p>
    <w:p w14:paraId="575FF92D" w14:textId="77777777" w:rsidR="00F9567F" w:rsidRPr="007D0635" w:rsidRDefault="00F9567F" w:rsidP="00F9567F">
      <w:pPr>
        <w:pStyle w:val="Lijstalinea"/>
        <w:numPr>
          <w:ilvl w:val="1"/>
          <w:numId w:val="2"/>
        </w:numPr>
        <w:spacing w:line="20" w:lineRule="atLeast"/>
        <w:ind w:left="567" w:hanging="567"/>
        <w:rPr>
          <w:sz w:val="22"/>
          <w:szCs w:val="22"/>
        </w:rPr>
      </w:pPr>
      <w:r w:rsidRPr="007D0635">
        <w:rPr>
          <w:sz w:val="22"/>
          <w:szCs w:val="22"/>
        </w:rPr>
        <w:t>Opdrachtnemer rapporteert minimaal vijf werkdagen voorafgaand aan de halfjaarlijkse evaluatie digitaal aan opdrachtgever over de achterliggende periode. De rapportage vermeldt:</w:t>
      </w:r>
    </w:p>
    <w:p w14:paraId="6BAC51B5" w14:textId="2BF557DE" w:rsidR="00F9567F" w:rsidRDefault="00331A29" w:rsidP="00F9567F">
      <w:pPr>
        <w:pStyle w:val="Lijstalinea"/>
        <w:numPr>
          <w:ilvl w:val="0"/>
          <w:numId w:val="14"/>
        </w:numPr>
        <w:spacing w:line="20" w:lineRule="atLeast"/>
        <w:ind w:left="993" w:hanging="426"/>
        <w:rPr>
          <w:rFonts w:eastAsia="MS Mincho"/>
          <w:sz w:val="22"/>
          <w:szCs w:val="22"/>
        </w:rPr>
      </w:pPr>
      <w:r>
        <w:rPr>
          <w:rFonts w:eastAsia="MS Mincho"/>
          <w:sz w:val="22"/>
          <w:szCs w:val="22"/>
        </w:rPr>
        <w:t>In hoeverre er aan de eisen wordt voldaan van het programma van eisen;</w:t>
      </w:r>
    </w:p>
    <w:p w14:paraId="5D8D6BFB" w14:textId="6ED61D06" w:rsidR="00331A29" w:rsidRDefault="00331A29" w:rsidP="00F9567F">
      <w:pPr>
        <w:pStyle w:val="Lijstalinea"/>
        <w:numPr>
          <w:ilvl w:val="0"/>
          <w:numId w:val="14"/>
        </w:numPr>
        <w:spacing w:line="20" w:lineRule="atLeast"/>
        <w:ind w:left="993" w:hanging="426"/>
        <w:rPr>
          <w:rFonts w:eastAsia="MS Mincho"/>
          <w:sz w:val="22"/>
          <w:szCs w:val="22"/>
        </w:rPr>
      </w:pPr>
      <w:r>
        <w:rPr>
          <w:rFonts w:eastAsia="MS Mincho"/>
          <w:sz w:val="22"/>
          <w:szCs w:val="22"/>
        </w:rPr>
        <w:t>In hoeverre er aan het beloofde in de gunningscriteria wordt voldaan aangaande levertijden;</w:t>
      </w:r>
    </w:p>
    <w:p w14:paraId="3AC3A081" w14:textId="75519F9C" w:rsidR="00331A29" w:rsidRPr="00F9567F" w:rsidRDefault="00331A29" w:rsidP="00F9567F">
      <w:pPr>
        <w:pStyle w:val="Lijstalinea"/>
        <w:numPr>
          <w:ilvl w:val="0"/>
          <w:numId w:val="14"/>
        </w:numPr>
        <w:spacing w:line="20" w:lineRule="atLeast"/>
        <w:ind w:left="993" w:hanging="426"/>
        <w:rPr>
          <w:rFonts w:eastAsia="MS Mincho"/>
          <w:sz w:val="22"/>
          <w:szCs w:val="22"/>
        </w:rPr>
      </w:pPr>
      <w:r>
        <w:rPr>
          <w:rFonts w:eastAsia="MS Mincho"/>
          <w:sz w:val="22"/>
          <w:szCs w:val="22"/>
        </w:rPr>
        <w:t xml:space="preserve">In hoeverre </w:t>
      </w:r>
      <w:r w:rsidR="0098295E">
        <w:rPr>
          <w:rFonts w:eastAsia="MS Mincho"/>
          <w:sz w:val="22"/>
          <w:szCs w:val="22"/>
        </w:rPr>
        <w:t>er aan het beloofde in de gunningscriteria wordt voldaan aangaande duurzaamheid.</w:t>
      </w:r>
    </w:p>
    <w:p w14:paraId="41D10E19" w14:textId="77777777" w:rsidR="008C57D1" w:rsidRDefault="008C57D1" w:rsidP="00E571CF">
      <w:pPr>
        <w:spacing w:line="20" w:lineRule="atLeast"/>
        <w:rPr>
          <w:sz w:val="22"/>
          <w:szCs w:val="22"/>
        </w:rPr>
      </w:pPr>
    </w:p>
    <w:p w14:paraId="59AF1556" w14:textId="77777777" w:rsidR="00BA5A7F" w:rsidRPr="00BA5A7F" w:rsidRDefault="00BA5A7F" w:rsidP="00BA5A7F">
      <w:pPr>
        <w:pStyle w:val="Normaalweb"/>
        <w:numPr>
          <w:ilvl w:val="0"/>
          <w:numId w:val="2"/>
        </w:numPr>
        <w:spacing w:before="0" w:beforeAutospacing="0" w:after="0" w:afterAutospacing="0" w:line="20" w:lineRule="atLeast"/>
        <w:ind w:left="567" w:hanging="567"/>
        <w:rPr>
          <w:rFonts w:ascii="Calibri" w:hAnsi="Calibri"/>
          <w:b/>
          <w:sz w:val="22"/>
          <w:szCs w:val="22"/>
        </w:rPr>
      </w:pPr>
      <w:r w:rsidRPr="00BA5A7F">
        <w:rPr>
          <w:rFonts w:ascii="Calibri" w:hAnsi="Calibri"/>
          <w:b/>
          <w:sz w:val="22"/>
          <w:szCs w:val="22"/>
        </w:rPr>
        <w:t>Voorwaarden</w:t>
      </w:r>
    </w:p>
    <w:p w14:paraId="2CD26068" w14:textId="2D625225"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 deze </w:t>
      </w:r>
      <w:r w:rsidR="00015309">
        <w:rPr>
          <w:sz w:val="22"/>
          <w:szCs w:val="22"/>
        </w:rPr>
        <w:t>raam</w:t>
      </w:r>
      <w:r w:rsidRPr="00BA5A7F">
        <w:rPr>
          <w:sz w:val="22"/>
          <w:szCs w:val="22"/>
        </w:rPr>
        <w:t xml:space="preserve">overeenkomst </w:t>
      </w:r>
      <w:r w:rsidR="00015309">
        <w:rPr>
          <w:sz w:val="22"/>
          <w:szCs w:val="22"/>
        </w:rPr>
        <w:t xml:space="preserve">en de daarmee samenhangende nadere overeenkomsten </w:t>
      </w:r>
      <w:r w:rsidRPr="00BA5A7F">
        <w:rPr>
          <w:sz w:val="22"/>
          <w:szCs w:val="22"/>
        </w:rPr>
        <w:t xml:space="preserve">zijn de ‘Algemene inkoopvoorwaarden leveringen en diensten gemeente Midden-Drenthe 2018’ van toepassing. Opdrachtnemer heeft hiervan een afschrift ontvangen en is bekend met de inhoud daarvan. </w:t>
      </w:r>
    </w:p>
    <w:p w14:paraId="1DC9394B"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De toepasselijkheid van algemene voorwaarden (in welke vorm dan ook) van de Opdrachtnemer worden uitdrukkelijk van de hand gewezen, ook in het licht van art. 1.2 van onderhavige overeenkomst.</w:t>
      </w:r>
    </w:p>
    <w:p w14:paraId="4BA7BEF9" w14:textId="12023486"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Indien één of meer bepalingen van deze </w:t>
      </w:r>
      <w:r w:rsidR="00B84AF7">
        <w:rPr>
          <w:sz w:val="22"/>
          <w:szCs w:val="22"/>
        </w:rPr>
        <w:t>raam</w:t>
      </w:r>
      <w:r w:rsidRPr="00BA5A7F">
        <w:rPr>
          <w:sz w:val="22"/>
          <w:szCs w:val="22"/>
        </w:rPr>
        <w:t xml:space="preserve">overeenkomst </w:t>
      </w:r>
      <w:r w:rsidR="00B84AF7">
        <w:rPr>
          <w:sz w:val="22"/>
          <w:szCs w:val="22"/>
        </w:rPr>
        <w:t xml:space="preserve">en daarmee samenhangende </w:t>
      </w:r>
      <w:r w:rsidR="00015309">
        <w:rPr>
          <w:sz w:val="22"/>
          <w:szCs w:val="22"/>
        </w:rPr>
        <w:t xml:space="preserve">nadere </w:t>
      </w:r>
      <w:r w:rsidR="00B84AF7">
        <w:rPr>
          <w:sz w:val="22"/>
          <w:szCs w:val="22"/>
        </w:rPr>
        <w:t xml:space="preserve">overeenkomsten </w:t>
      </w:r>
      <w:r w:rsidRPr="00BA5A7F">
        <w:rPr>
          <w:sz w:val="22"/>
          <w:szCs w:val="22"/>
        </w:rPr>
        <w:t xml:space="preserve">nietig zijn of niet rechtsgeldig zouden zijn, zullen de overige bepalingen van deze overeenkomst </w:t>
      </w:r>
      <w:r w:rsidR="00B84AF7">
        <w:rPr>
          <w:sz w:val="22"/>
          <w:szCs w:val="22"/>
        </w:rPr>
        <w:t xml:space="preserve">en de daarmee samenhangende </w:t>
      </w:r>
      <w:r w:rsidR="00015309">
        <w:rPr>
          <w:sz w:val="22"/>
          <w:szCs w:val="22"/>
        </w:rPr>
        <w:t xml:space="preserve">nadere </w:t>
      </w:r>
      <w:r w:rsidR="00B84AF7">
        <w:rPr>
          <w:sz w:val="22"/>
          <w:szCs w:val="22"/>
        </w:rPr>
        <w:t xml:space="preserve">overeenkomsten </w:t>
      </w:r>
      <w:r w:rsidRPr="00BA5A7F">
        <w:rPr>
          <w:sz w:val="22"/>
          <w:szCs w:val="22"/>
        </w:rPr>
        <w:t>nog van kracht blijven. Partijen zullen over zulke bepalingen, overleg plegen teneinde een vervangende regeling te treffen, zodanig dat in zijn geheel de strekking van deze overeenkomst behouden blijft.</w:t>
      </w:r>
    </w:p>
    <w:p w14:paraId="7AE3B49A" w14:textId="77777777" w:rsidR="00BA5A7F" w:rsidRDefault="00BA5A7F" w:rsidP="00E571CF">
      <w:pPr>
        <w:spacing w:line="20" w:lineRule="atLeast"/>
        <w:rPr>
          <w:sz w:val="22"/>
          <w:szCs w:val="22"/>
        </w:rPr>
      </w:pPr>
    </w:p>
    <w:p w14:paraId="0713F4DC" w14:textId="3CD25617" w:rsidR="00BA5A7F" w:rsidRPr="00BA5A7F" w:rsidRDefault="00BA5A7F" w:rsidP="00BA5A7F">
      <w:pPr>
        <w:pStyle w:val="Normaalweb"/>
        <w:numPr>
          <w:ilvl w:val="0"/>
          <w:numId w:val="2"/>
        </w:numPr>
        <w:spacing w:before="0" w:beforeAutospacing="0" w:after="0" w:afterAutospacing="0" w:line="20" w:lineRule="atLeast"/>
        <w:ind w:left="567" w:hanging="567"/>
        <w:rPr>
          <w:rFonts w:ascii="Calibri" w:hAnsi="Calibri"/>
          <w:b/>
          <w:sz w:val="22"/>
          <w:szCs w:val="22"/>
        </w:rPr>
      </w:pPr>
      <w:r w:rsidRPr="00BA5A7F">
        <w:rPr>
          <w:rFonts w:ascii="Calibri" w:hAnsi="Calibri"/>
          <w:b/>
          <w:sz w:val="22"/>
          <w:szCs w:val="22"/>
        </w:rPr>
        <w:t xml:space="preserve">Verplichtingen </w:t>
      </w:r>
      <w:r w:rsidR="004F73C6">
        <w:rPr>
          <w:rFonts w:ascii="Calibri" w:hAnsi="Calibri"/>
          <w:b/>
          <w:sz w:val="22"/>
          <w:szCs w:val="22"/>
        </w:rPr>
        <w:t>- algemeen</w:t>
      </w:r>
    </w:p>
    <w:p w14:paraId="44AF5C23" w14:textId="02B55D8D" w:rsidR="00582E6A" w:rsidRPr="00582E6A" w:rsidRDefault="00582E6A" w:rsidP="00BA5A7F">
      <w:pPr>
        <w:pStyle w:val="Lijstalinea"/>
        <w:numPr>
          <w:ilvl w:val="1"/>
          <w:numId w:val="2"/>
        </w:numPr>
        <w:spacing w:line="20" w:lineRule="atLeast"/>
        <w:ind w:left="567" w:hanging="567"/>
        <w:rPr>
          <w:sz w:val="22"/>
          <w:szCs w:val="22"/>
        </w:rPr>
      </w:pPr>
      <w:r w:rsidRPr="00582E6A">
        <w:rPr>
          <w:sz w:val="22"/>
          <w:szCs w:val="22"/>
        </w:rPr>
        <w:t>Opdrachtnemer verricht ten behoeve van Opdrachtgever de werk</w:t>
      </w:r>
      <w:r>
        <w:rPr>
          <w:sz w:val="22"/>
          <w:szCs w:val="22"/>
        </w:rPr>
        <w:t xml:space="preserve">zaamheden zoals opgenomen in de </w:t>
      </w:r>
      <w:r w:rsidRPr="00582E6A">
        <w:rPr>
          <w:sz w:val="22"/>
          <w:szCs w:val="22"/>
        </w:rPr>
        <w:t>aanbestedingsleidraad van Opdrachtgever en de inschrijving van Opdrachtnemer onder de in deze  overeenkomst opgenomen voorwaarden.</w:t>
      </w:r>
    </w:p>
    <w:p w14:paraId="1E8C03B6" w14:textId="166E73EC" w:rsidR="00B133AC" w:rsidRDefault="00BA5A7F" w:rsidP="00BA5A7F">
      <w:pPr>
        <w:pStyle w:val="Lijstalinea"/>
        <w:numPr>
          <w:ilvl w:val="1"/>
          <w:numId w:val="2"/>
        </w:numPr>
        <w:spacing w:line="20" w:lineRule="atLeast"/>
        <w:ind w:left="567" w:hanging="567"/>
        <w:rPr>
          <w:sz w:val="22"/>
          <w:szCs w:val="22"/>
        </w:rPr>
      </w:pPr>
      <w:r w:rsidRPr="00BA5A7F">
        <w:rPr>
          <w:sz w:val="22"/>
          <w:szCs w:val="22"/>
        </w:rPr>
        <w:lastRenderedPageBreak/>
        <w:t xml:space="preserve">Opdrachtnemer dient Opdrachtgever op de hoogte te houden van zijn werkzaamheden ter uitvoering van de opdracht en hem onverwijld in kennis te stellen van voltooiing van de opdracht. </w:t>
      </w:r>
    </w:p>
    <w:p w14:paraId="23A56308" w14:textId="6731074A"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w:t>
      </w:r>
      <w:r w:rsidR="00B133AC">
        <w:rPr>
          <w:sz w:val="22"/>
          <w:szCs w:val="22"/>
        </w:rPr>
        <w:t xml:space="preserve">is </w:t>
      </w:r>
      <w:r w:rsidRPr="00BA5A7F">
        <w:rPr>
          <w:sz w:val="22"/>
          <w:szCs w:val="22"/>
        </w:rPr>
        <w:t>gehouden gevolg te geven aan door Opdrachtgever gegev</w:t>
      </w:r>
      <w:r w:rsidR="00B133AC">
        <w:rPr>
          <w:sz w:val="22"/>
          <w:szCs w:val="22"/>
        </w:rPr>
        <w:t>en aanwijzingen omtrent de uitvo</w:t>
      </w:r>
      <w:r w:rsidRPr="00BA5A7F">
        <w:rPr>
          <w:sz w:val="22"/>
          <w:szCs w:val="22"/>
        </w:rPr>
        <w:t xml:space="preserve">ering van de opdracht. </w:t>
      </w:r>
    </w:p>
    <w:p w14:paraId="1AD4EBD9"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verplicht zich de werkzaamheden zorgvuldig en vakbekwaam uit te voeren. </w:t>
      </w:r>
    </w:p>
    <w:p w14:paraId="75689150"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presenteert zich namens Opdrachtgever op een correcte wijze. </w:t>
      </w:r>
    </w:p>
    <w:p w14:paraId="479B8DB8"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verplicht zich de redelijkerwijs voor hem mogelijke maatregelen te nemen die voorkomen dat Opdrachtgever en/of derden schade lijden. </w:t>
      </w:r>
    </w:p>
    <w:p w14:paraId="359895A6"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Opdrachtnemer zal de rechten en de verplichtingen die voor hem uit deze overeenkomst voortvloeien noch geheel, noch gedeeltelijk aan derden overdragen zonder voorafgaande schriftelijke toestemming van Opdrachtgever. Aan deze toestemming kan Opdrachtgever voorwaarden verbinden. Overdrachten in strijd met het hier voren bepaalde zullen ten aanzien van opdrachtgever nietig zijn.</w:t>
      </w:r>
    </w:p>
    <w:p w14:paraId="39B1D7EC"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Toestemming van Opdrachtgever, zoals hiervoor bedoeld, ontslaat Opdrachtnemer niet van zijn verplichtingen uit de overeenkomst.</w:t>
      </w:r>
    </w:p>
    <w:p w14:paraId="217AF73C" w14:textId="77777777" w:rsidR="00BA5A7F" w:rsidRDefault="00BA5A7F" w:rsidP="00E571CF">
      <w:pPr>
        <w:spacing w:line="20" w:lineRule="atLeast"/>
        <w:rPr>
          <w:sz w:val="22"/>
          <w:szCs w:val="22"/>
        </w:rPr>
      </w:pPr>
    </w:p>
    <w:p w14:paraId="50D05C47" w14:textId="77777777" w:rsidR="00E571CF" w:rsidRPr="009A5595"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 xml:space="preserve">Aansprakelijkheid </w:t>
      </w:r>
    </w:p>
    <w:p w14:paraId="6470E369" w14:textId="23EBECE7" w:rsidR="00E571CF" w:rsidRDefault="00802C6B" w:rsidP="00E571CF">
      <w:pPr>
        <w:pStyle w:val="Default"/>
        <w:numPr>
          <w:ilvl w:val="1"/>
          <w:numId w:val="2"/>
        </w:numPr>
        <w:ind w:left="567" w:hanging="567"/>
        <w:rPr>
          <w:rFonts w:asciiTheme="minorHAnsi" w:hAnsiTheme="minorHAnsi"/>
          <w:sz w:val="22"/>
          <w:szCs w:val="22"/>
        </w:rPr>
      </w:pPr>
      <w:r>
        <w:rPr>
          <w:rFonts w:asciiTheme="minorHAnsi" w:hAnsiTheme="minorHAnsi"/>
          <w:sz w:val="22"/>
          <w:szCs w:val="22"/>
        </w:rPr>
        <w:t>De O</w:t>
      </w:r>
      <w:r w:rsidR="00E571CF" w:rsidRPr="009A5595">
        <w:rPr>
          <w:rFonts w:asciiTheme="minorHAnsi" w:hAnsiTheme="minorHAnsi"/>
          <w:sz w:val="22"/>
          <w:szCs w:val="22"/>
        </w:rPr>
        <w:t xml:space="preserve">pdrachtnemer is volledig aansprakelijk voor directe </w:t>
      </w:r>
      <w:r w:rsidR="00FE4F52" w:rsidRPr="009A5595">
        <w:rPr>
          <w:rFonts w:asciiTheme="minorHAnsi" w:hAnsiTheme="minorHAnsi"/>
          <w:sz w:val="22"/>
          <w:szCs w:val="22"/>
        </w:rPr>
        <w:t>(</w:t>
      </w:r>
      <w:r w:rsidR="00E571CF" w:rsidRPr="009A5595">
        <w:rPr>
          <w:rFonts w:asciiTheme="minorHAnsi" w:hAnsiTheme="minorHAnsi"/>
          <w:sz w:val="22"/>
          <w:szCs w:val="22"/>
        </w:rPr>
        <w:t>gevolg</w:t>
      </w:r>
      <w:r w:rsidR="00763BC6">
        <w:rPr>
          <w:rFonts w:asciiTheme="minorHAnsi" w:hAnsiTheme="minorHAnsi"/>
          <w:sz w:val="22"/>
          <w:szCs w:val="22"/>
        </w:rPr>
        <w:t>)</w:t>
      </w:r>
      <w:r w:rsidR="00E571CF" w:rsidRPr="009A5595">
        <w:rPr>
          <w:rFonts w:asciiTheme="minorHAnsi" w:hAnsiTheme="minorHAnsi"/>
          <w:sz w:val="22"/>
          <w:szCs w:val="22"/>
        </w:rPr>
        <w:t xml:space="preserve">schade die veroorzaakt wordt door gebreken aan </w:t>
      </w:r>
      <w:r w:rsidR="00763BC6">
        <w:rPr>
          <w:rFonts w:asciiTheme="minorHAnsi" w:hAnsiTheme="minorHAnsi"/>
          <w:sz w:val="22"/>
          <w:szCs w:val="22"/>
        </w:rPr>
        <w:t xml:space="preserve">de </w:t>
      </w:r>
      <w:r w:rsidR="00E571CF" w:rsidRPr="009A5595">
        <w:rPr>
          <w:rFonts w:asciiTheme="minorHAnsi" w:hAnsiTheme="minorHAnsi"/>
          <w:sz w:val="22"/>
          <w:szCs w:val="22"/>
        </w:rPr>
        <w:t xml:space="preserve">geleverde producten en diensten gedurende de </w:t>
      </w:r>
      <w:r w:rsidR="004973FE" w:rsidRPr="009A5595">
        <w:rPr>
          <w:rFonts w:asciiTheme="minorHAnsi" w:hAnsiTheme="minorHAnsi"/>
          <w:sz w:val="22"/>
          <w:szCs w:val="22"/>
        </w:rPr>
        <w:t>looptijd van deze overeenkomst</w:t>
      </w:r>
      <w:r w:rsidR="00E571CF" w:rsidRPr="009A5595">
        <w:rPr>
          <w:rFonts w:asciiTheme="minorHAnsi" w:hAnsiTheme="minorHAnsi"/>
          <w:sz w:val="22"/>
          <w:szCs w:val="22"/>
        </w:rPr>
        <w:t xml:space="preserve">. </w:t>
      </w:r>
    </w:p>
    <w:p w14:paraId="209F37C6" w14:textId="75145787" w:rsidR="006B380D" w:rsidRPr="00D56213" w:rsidRDefault="006B380D" w:rsidP="006B380D">
      <w:pPr>
        <w:pStyle w:val="Default"/>
        <w:numPr>
          <w:ilvl w:val="1"/>
          <w:numId w:val="2"/>
        </w:numPr>
        <w:ind w:left="567" w:hanging="567"/>
        <w:rPr>
          <w:rFonts w:asciiTheme="minorHAnsi" w:hAnsiTheme="minorHAnsi"/>
          <w:sz w:val="22"/>
          <w:szCs w:val="22"/>
        </w:rPr>
      </w:pPr>
      <w:r w:rsidRPr="00D56213">
        <w:rPr>
          <w:rFonts w:asciiTheme="minorHAnsi" w:hAnsiTheme="minorHAnsi"/>
          <w:sz w:val="22"/>
          <w:szCs w:val="22"/>
        </w:rPr>
        <w:t xml:space="preserve">De aansprakelijkheid voor schade, uit welke hoofde dan ook, is per gebeurtenis beperkt tot </w:t>
      </w:r>
      <w:r w:rsidR="00D56213" w:rsidRPr="00D56213">
        <w:rPr>
          <w:rFonts w:asciiTheme="minorHAnsi" w:hAnsiTheme="minorHAnsi"/>
          <w:sz w:val="22"/>
          <w:szCs w:val="22"/>
        </w:rPr>
        <w:t xml:space="preserve">2 </w:t>
      </w:r>
      <w:r w:rsidRPr="00D56213">
        <w:rPr>
          <w:rFonts w:asciiTheme="minorHAnsi" w:hAnsiTheme="minorHAnsi"/>
          <w:sz w:val="22"/>
          <w:szCs w:val="22"/>
        </w:rPr>
        <w:t>maal de opdrachtwaarde van de nadere overeenkomst  per gebeurtenis, met dien verstande dat de aansprakelijkheid nooit meer zal bedragen dan €</w:t>
      </w:r>
      <w:r w:rsidR="00D56213" w:rsidRPr="00D56213">
        <w:rPr>
          <w:rFonts w:asciiTheme="minorHAnsi" w:hAnsiTheme="minorHAnsi"/>
          <w:sz w:val="22"/>
          <w:szCs w:val="22"/>
        </w:rPr>
        <w:t xml:space="preserve"> 100.000,-</w:t>
      </w:r>
      <w:r w:rsidRPr="00D56213">
        <w:rPr>
          <w:rFonts w:asciiTheme="minorHAnsi" w:hAnsiTheme="minorHAnsi"/>
          <w:sz w:val="22"/>
          <w:szCs w:val="22"/>
        </w:rPr>
        <w:t xml:space="preserve"> per jaar. Samenhangende gebeurtenissen worden daarbij aangemerkt als één gebeurtenis.</w:t>
      </w:r>
    </w:p>
    <w:p w14:paraId="172B77B5" w14:textId="77777777" w:rsidR="006B380D" w:rsidRPr="0087633F" w:rsidRDefault="006B380D" w:rsidP="006B380D">
      <w:pPr>
        <w:pStyle w:val="Default"/>
        <w:numPr>
          <w:ilvl w:val="1"/>
          <w:numId w:val="2"/>
        </w:numPr>
        <w:ind w:left="567" w:hanging="567"/>
        <w:rPr>
          <w:rFonts w:asciiTheme="minorHAnsi" w:hAnsiTheme="minorHAnsi"/>
          <w:sz w:val="22"/>
          <w:szCs w:val="22"/>
        </w:rPr>
      </w:pPr>
      <w:r w:rsidRPr="0087633F">
        <w:rPr>
          <w:rFonts w:asciiTheme="minorHAnsi" w:hAnsiTheme="minorHAnsi"/>
          <w:sz w:val="22"/>
          <w:szCs w:val="22"/>
        </w:rPr>
        <w:t>De in het vorige lid bedoelde beperking van aansprakelijkheid komt te vervallen:</w:t>
      </w:r>
    </w:p>
    <w:p w14:paraId="799C06E2" w14:textId="77777777" w:rsidR="006B380D" w:rsidRPr="0087633F" w:rsidRDefault="006B380D" w:rsidP="006B380D">
      <w:pPr>
        <w:pStyle w:val="Default"/>
        <w:ind w:left="567"/>
        <w:rPr>
          <w:rFonts w:asciiTheme="minorHAnsi" w:hAnsiTheme="minorHAnsi"/>
          <w:sz w:val="22"/>
          <w:szCs w:val="22"/>
        </w:rPr>
      </w:pPr>
      <w:r w:rsidRPr="0087633F">
        <w:rPr>
          <w:rFonts w:asciiTheme="minorHAnsi" w:hAnsiTheme="minorHAnsi"/>
          <w:sz w:val="22"/>
          <w:szCs w:val="22"/>
        </w:rPr>
        <w:t xml:space="preserve">a. ingeval van aanspraken van derden op schadevergoeding ten gevolge van dood of letsel;  </w:t>
      </w:r>
    </w:p>
    <w:p w14:paraId="71C10BC7" w14:textId="77777777" w:rsidR="006B380D" w:rsidRPr="0087633F" w:rsidRDefault="006B380D" w:rsidP="006B380D">
      <w:pPr>
        <w:pStyle w:val="Default"/>
        <w:ind w:left="567"/>
        <w:rPr>
          <w:rFonts w:asciiTheme="minorHAnsi" w:hAnsiTheme="minorHAnsi"/>
          <w:sz w:val="22"/>
          <w:szCs w:val="22"/>
        </w:rPr>
      </w:pPr>
      <w:r w:rsidRPr="0087633F">
        <w:rPr>
          <w:rFonts w:asciiTheme="minorHAnsi" w:hAnsiTheme="minorHAnsi"/>
          <w:sz w:val="22"/>
          <w:szCs w:val="22"/>
        </w:rPr>
        <w:t xml:space="preserve">b. indien sprake is van opzet of grove schuld aan de zijde van Opdrachtnemer;  </w:t>
      </w:r>
    </w:p>
    <w:p w14:paraId="15EDBEEA" w14:textId="77777777" w:rsidR="006B380D" w:rsidRPr="006B380D" w:rsidRDefault="006B380D" w:rsidP="006B380D">
      <w:pPr>
        <w:pStyle w:val="Default"/>
        <w:ind w:left="567"/>
        <w:rPr>
          <w:rFonts w:asciiTheme="minorHAnsi" w:hAnsiTheme="minorHAnsi"/>
          <w:sz w:val="22"/>
          <w:szCs w:val="22"/>
        </w:rPr>
      </w:pPr>
      <w:r w:rsidRPr="0087633F">
        <w:rPr>
          <w:rFonts w:asciiTheme="minorHAnsi" w:hAnsiTheme="minorHAnsi"/>
          <w:sz w:val="22"/>
          <w:szCs w:val="22"/>
        </w:rPr>
        <w:t>c. in geval van schending van intellectuele eigendomsrechten als bedoeld in artikel 12.</w:t>
      </w:r>
    </w:p>
    <w:p w14:paraId="59D12842" w14:textId="54B9DC13" w:rsidR="00E571CF" w:rsidRPr="009A5595" w:rsidRDefault="00E571CF" w:rsidP="00E571CF">
      <w:pPr>
        <w:pStyle w:val="Default"/>
        <w:numPr>
          <w:ilvl w:val="1"/>
          <w:numId w:val="2"/>
        </w:numPr>
        <w:ind w:left="567" w:hanging="567"/>
        <w:rPr>
          <w:rFonts w:asciiTheme="minorHAnsi" w:hAnsiTheme="minorHAnsi"/>
          <w:b/>
          <w:sz w:val="22"/>
          <w:szCs w:val="22"/>
        </w:rPr>
      </w:pPr>
      <w:r w:rsidRPr="009A5595">
        <w:rPr>
          <w:rFonts w:asciiTheme="minorHAnsi" w:hAnsiTheme="minorHAnsi"/>
          <w:sz w:val="22"/>
          <w:szCs w:val="22"/>
        </w:rPr>
        <w:t xml:space="preserve">In geval de opdrachtnemer – al dan niet van rechtswege – in verzuim is, is de opdrachtnemer aansprakelijk voor alle schade die door </w:t>
      </w:r>
      <w:r w:rsidR="00763BC6">
        <w:rPr>
          <w:rFonts w:asciiTheme="minorHAnsi" w:hAnsiTheme="minorHAnsi"/>
          <w:sz w:val="22"/>
          <w:szCs w:val="22"/>
        </w:rPr>
        <w:t xml:space="preserve">Opdrachtgever </w:t>
      </w:r>
      <w:r w:rsidRPr="009A5595">
        <w:rPr>
          <w:rFonts w:asciiTheme="minorHAnsi" w:hAnsiTheme="minorHAnsi"/>
          <w:sz w:val="22"/>
          <w:szCs w:val="22"/>
        </w:rPr>
        <w:t xml:space="preserve">wordt geleden voortvloeiende uit het niet nakomen van deze overeenkomst. Deze bepaling is ook van toepassing wanneer de schade het gevolg is van het niet naleven van wetgeving of van een gebrek in de uitvoering van de overeenkomst. Dit alles ongeacht het feit of de schade veroorzaakt is door opdrachtnemer zelf en/of zijn personeel dan wel degenen die door opdrachtnemer op welke andere wijze dan ook bij de uitvoering van de opdracht zijn betrokken. </w:t>
      </w:r>
    </w:p>
    <w:p w14:paraId="48024225" w14:textId="77777777" w:rsidR="00E571CF" w:rsidRPr="009A5595" w:rsidRDefault="00E571CF" w:rsidP="00E571CF">
      <w:pPr>
        <w:pStyle w:val="Default"/>
        <w:numPr>
          <w:ilvl w:val="1"/>
          <w:numId w:val="2"/>
        </w:numPr>
        <w:ind w:left="567" w:hanging="567"/>
        <w:rPr>
          <w:rFonts w:asciiTheme="minorHAnsi" w:hAnsiTheme="minorHAnsi"/>
          <w:sz w:val="22"/>
          <w:szCs w:val="22"/>
        </w:rPr>
      </w:pPr>
      <w:r w:rsidRPr="009A5595">
        <w:rPr>
          <w:rFonts w:asciiTheme="minorHAnsi" w:hAnsiTheme="minorHAnsi"/>
          <w:sz w:val="22"/>
          <w:szCs w:val="22"/>
        </w:rPr>
        <w:t xml:space="preserve">De opdrachtnemer vrijwaart opdrachtgever tegen eventuele aanspraken van derden ter zake van schade door deze derden geleden ten gevolge van de uitvoering door de opdrachtnemer van de overeenkomst en het gebruik of toepassing van de geleverde goederen of diensten van de opdrachtnemer. </w:t>
      </w:r>
    </w:p>
    <w:p w14:paraId="19B05AF0" w14:textId="360E5AEE" w:rsidR="00E571CF" w:rsidRPr="009A5595" w:rsidRDefault="00E571CF" w:rsidP="00E571CF">
      <w:pPr>
        <w:pStyle w:val="Default"/>
        <w:numPr>
          <w:ilvl w:val="1"/>
          <w:numId w:val="2"/>
        </w:numPr>
        <w:ind w:left="567" w:hanging="567"/>
        <w:rPr>
          <w:rFonts w:asciiTheme="minorHAnsi" w:hAnsiTheme="minorHAnsi"/>
          <w:sz w:val="22"/>
          <w:szCs w:val="22"/>
        </w:rPr>
      </w:pPr>
      <w:r w:rsidRPr="009A5595">
        <w:rPr>
          <w:rFonts w:asciiTheme="minorHAnsi" w:hAnsiTheme="minorHAnsi"/>
          <w:sz w:val="22"/>
          <w:szCs w:val="22"/>
        </w:rPr>
        <w:t xml:space="preserve">De opdrachtnemer zal vanaf het aangaan van de overeenkomst adequaat verzekerd zijn voor het uitvoeren van de overeenkomst en zal zich adequaat verzekerd houden gedurende de uitvoering van de overeenkomst. </w:t>
      </w:r>
    </w:p>
    <w:p w14:paraId="1D9D6655" w14:textId="5FC3400A" w:rsidR="00E571CF" w:rsidRPr="009A5595" w:rsidRDefault="00E571CF" w:rsidP="00E571CF">
      <w:pPr>
        <w:pStyle w:val="Default"/>
        <w:numPr>
          <w:ilvl w:val="1"/>
          <w:numId w:val="2"/>
        </w:numPr>
        <w:ind w:left="567" w:hanging="567"/>
        <w:rPr>
          <w:rFonts w:asciiTheme="minorHAnsi" w:hAnsiTheme="minorHAnsi"/>
          <w:sz w:val="22"/>
          <w:szCs w:val="22"/>
        </w:rPr>
      </w:pPr>
      <w:r w:rsidRPr="009A5595">
        <w:rPr>
          <w:rFonts w:asciiTheme="minorHAnsi" w:hAnsiTheme="minorHAnsi"/>
          <w:sz w:val="22"/>
          <w:szCs w:val="22"/>
        </w:rPr>
        <w:t>De opdrachtnemer zal het verzekerd</w:t>
      </w:r>
      <w:r w:rsidR="00BA14BA" w:rsidRPr="009A5595">
        <w:rPr>
          <w:rFonts w:asciiTheme="minorHAnsi" w:hAnsiTheme="minorHAnsi"/>
          <w:sz w:val="22"/>
          <w:szCs w:val="22"/>
        </w:rPr>
        <w:t>e</w:t>
      </w:r>
      <w:r w:rsidRPr="009A5595">
        <w:rPr>
          <w:rFonts w:asciiTheme="minorHAnsi" w:hAnsiTheme="minorHAnsi"/>
          <w:sz w:val="22"/>
          <w:szCs w:val="22"/>
        </w:rPr>
        <w:t xml:space="preserve"> bedrag en de polisvoorwaarden gedurende de uitvoering van de overeenkomst niet ten nadele van de opdrachtgever wijzigen, tenzij de opdrachtgever hiervoor haar expliciete en schriftelijke toestemming heeft gegeven. </w:t>
      </w:r>
    </w:p>
    <w:p w14:paraId="3A6B86BF" w14:textId="79FC3837" w:rsidR="00E571CF" w:rsidRPr="009A5595" w:rsidRDefault="00E571CF" w:rsidP="00E571CF">
      <w:pPr>
        <w:pStyle w:val="Default"/>
        <w:numPr>
          <w:ilvl w:val="1"/>
          <w:numId w:val="2"/>
        </w:numPr>
        <w:spacing w:line="20" w:lineRule="atLeast"/>
        <w:ind w:left="567" w:hanging="567"/>
        <w:rPr>
          <w:rFonts w:asciiTheme="minorHAnsi" w:hAnsiTheme="minorHAnsi"/>
          <w:sz w:val="22"/>
          <w:szCs w:val="22"/>
        </w:rPr>
      </w:pPr>
      <w:r w:rsidRPr="009A5595">
        <w:rPr>
          <w:rFonts w:asciiTheme="minorHAnsi" w:hAnsiTheme="minorHAnsi"/>
          <w:sz w:val="22"/>
          <w:szCs w:val="22"/>
        </w:rPr>
        <w:t xml:space="preserve">Eventuele verzekeringen die noodzakelijk zijn in het kader van de uitvoering van de overeenkomst en waarover de opdrachtnemer nog niet beschikt, zal de opdrachtnemer afsluiten tenminste voor de periode van de uitvoering van de overeenkomst. </w:t>
      </w:r>
    </w:p>
    <w:p w14:paraId="4A1D2C3F" w14:textId="77777777" w:rsidR="00E571CF" w:rsidRDefault="00E571CF" w:rsidP="00E571CF">
      <w:pPr>
        <w:pStyle w:val="Default"/>
        <w:spacing w:line="20" w:lineRule="atLeast"/>
        <w:ind w:left="567"/>
        <w:rPr>
          <w:rFonts w:asciiTheme="minorHAnsi" w:hAnsiTheme="minorHAnsi"/>
          <w:sz w:val="22"/>
          <w:szCs w:val="22"/>
        </w:rPr>
      </w:pPr>
    </w:p>
    <w:p w14:paraId="280A6AF6" w14:textId="77777777" w:rsidR="0021388A" w:rsidRDefault="0021388A" w:rsidP="00F9567F">
      <w:pPr>
        <w:pStyle w:val="Normaalweb"/>
        <w:spacing w:before="0" w:beforeAutospacing="0" w:after="0" w:afterAutospacing="0" w:line="20" w:lineRule="atLeast"/>
        <w:ind w:left="567"/>
        <w:rPr>
          <w:rFonts w:ascii="Calibri" w:hAnsi="Calibri"/>
          <w:b/>
          <w:sz w:val="22"/>
          <w:szCs w:val="22"/>
        </w:rPr>
      </w:pPr>
    </w:p>
    <w:p w14:paraId="39F2F52F" w14:textId="77777777" w:rsidR="00B84AF7" w:rsidRPr="00F9567F" w:rsidRDefault="00B84AF7" w:rsidP="00B84AF7">
      <w:pPr>
        <w:pStyle w:val="Default"/>
        <w:spacing w:line="20" w:lineRule="atLeast"/>
        <w:ind w:left="567"/>
        <w:rPr>
          <w:rFonts w:asciiTheme="minorHAnsi" w:hAnsiTheme="minorHAnsi"/>
          <w:sz w:val="22"/>
          <w:szCs w:val="22"/>
        </w:rPr>
      </w:pPr>
    </w:p>
    <w:p w14:paraId="3AE36531" w14:textId="77777777" w:rsidR="00F9567F" w:rsidRDefault="00F9567F" w:rsidP="00E571CF">
      <w:pPr>
        <w:pStyle w:val="Default"/>
        <w:spacing w:line="20" w:lineRule="atLeast"/>
        <w:ind w:left="567"/>
        <w:rPr>
          <w:rFonts w:asciiTheme="minorHAnsi" w:hAnsiTheme="minorHAnsi"/>
          <w:sz w:val="22"/>
          <w:szCs w:val="22"/>
        </w:rPr>
      </w:pPr>
    </w:p>
    <w:p w14:paraId="5C374513" w14:textId="77777777" w:rsidR="00E571CF" w:rsidRPr="009A5595"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 xml:space="preserve">Toepasselijk recht en geschillen </w:t>
      </w:r>
    </w:p>
    <w:p w14:paraId="4F61E216" w14:textId="77777777"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De rechtsverhouding tussen Partijen wordt beheerst door Nederlands recht.</w:t>
      </w:r>
    </w:p>
    <w:p w14:paraId="792B4D51" w14:textId="77777777"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Geschillen tussen Partijen zullen zoveel mogelijk in goed overleg tussen Partijen tot een oplossing worden gebracht.</w:t>
      </w:r>
    </w:p>
    <w:p w14:paraId="0D4208C7" w14:textId="3627BC31"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 xml:space="preserve">Geschillen in verband met de overeenkomst of overeenkomsten die daarmee samenhangen worden beslecht door </w:t>
      </w:r>
      <w:r w:rsidR="00E262CA" w:rsidRPr="009A5595">
        <w:rPr>
          <w:rFonts w:eastAsia="MS Mincho"/>
          <w:sz w:val="22"/>
          <w:szCs w:val="22"/>
          <w:lang w:eastAsia="en-US"/>
        </w:rPr>
        <w:t xml:space="preserve">de </w:t>
      </w:r>
      <w:r w:rsidRPr="009A5595">
        <w:rPr>
          <w:rFonts w:eastAsia="MS Mincho"/>
          <w:sz w:val="22"/>
          <w:szCs w:val="22"/>
          <w:lang w:eastAsia="en-US"/>
        </w:rPr>
        <w:t>Rechtbank Noord-Nederland.</w:t>
      </w:r>
    </w:p>
    <w:p w14:paraId="3957606F" w14:textId="77777777" w:rsidR="00E571CF"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Een en ander laat onverlet het recht van elk der partijen om tijdens de loop van de regeling een procedure te beginnen tot behoud van enig wettelijk recht of verhaal, of ter bescherming van enig intellectueel eigendomsrecht of recht op bedrijfsgeheim.</w:t>
      </w:r>
    </w:p>
    <w:p w14:paraId="71472A95" w14:textId="77777777" w:rsidR="0001228F" w:rsidRPr="0001228F" w:rsidRDefault="0001228F" w:rsidP="0001228F">
      <w:pPr>
        <w:pStyle w:val="Normaalweb"/>
        <w:numPr>
          <w:ilvl w:val="1"/>
          <w:numId w:val="4"/>
        </w:numPr>
        <w:spacing w:before="0" w:beforeAutospacing="0" w:after="0" w:afterAutospacing="0" w:line="20" w:lineRule="atLeast"/>
        <w:ind w:left="567" w:hanging="567"/>
        <w:rPr>
          <w:rFonts w:ascii="Calibri" w:hAnsi="Calibri"/>
          <w:sz w:val="22"/>
          <w:szCs w:val="22"/>
        </w:rPr>
      </w:pPr>
      <w:r>
        <w:rPr>
          <w:rFonts w:ascii="Calibri" w:hAnsi="Calibri"/>
          <w:sz w:val="22"/>
          <w:szCs w:val="22"/>
        </w:rPr>
        <w:t>Aanvullingen en/of w</w:t>
      </w:r>
      <w:r w:rsidRPr="009A5595">
        <w:rPr>
          <w:rFonts w:ascii="Calibri" w:hAnsi="Calibri"/>
          <w:sz w:val="22"/>
          <w:szCs w:val="22"/>
        </w:rPr>
        <w:t xml:space="preserve">ijzigingen van deze overeenkomst, inclusief bijlagen, </w:t>
      </w:r>
      <w:r w:rsidRPr="0001228F">
        <w:rPr>
          <w:rFonts w:ascii="Calibri" w:hAnsi="Calibri"/>
          <w:sz w:val="22"/>
          <w:szCs w:val="22"/>
        </w:rPr>
        <w:t xml:space="preserve">zijn slechts </w:t>
      </w:r>
      <w:r>
        <w:rPr>
          <w:rFonts w:ascii="Calibri" w:hAnsi="Calibri"/>
          <w:sz w:val="22"/>
          <w:szCs w:val="22"/>
        </w:rPr>
        <w:t xml:space="preserve">bindend indien en </w:t>
      </w:r>
      <w:r w:rsidRPr="0001228F">
        <w:rPr>
          <w:rFonts w:ascii="Calibri" w:hAnsi="Calibri"/>
          <w:sz w:val="22"/>
          <w:szCs w:val="22"/>
        </w:rPr>
        <w:t xml:space="preserve">voor zover </w:t>
      </w:r>
      <w:r>
        <w:rPr>
          <w:rFonts w:ascii="Calibri" w:hAnsi="Calibri"/>
          <w:sz w:val="22"/>
          <w:szCs w:val="22"/>
        </w:rPr>
        <w:t xml:space="preserve">uitdrukkelijk </w:t>
      </w:r>
      <w:r w:rsidRPr="0001228F">
        <w:rPr>
          <w:rFonts w:ascii="Calibri" w:hAnsi="Calibri"/>
          <w:sz w:val="22"/>
          <w:szCs w:val="22"/>
        </w:rPr>
        <w:t xml:space="preserve">tussen </w:t>
      </w:r>
      <w:r>
        <w:rPr>
          <w:rFonts w:ascii="Calibri" w:hAnsi="Calibri"/>
          <w:sz w:val="22"/>
          <w:szCs w:val="22"/>
        </w:rPr>
        <w:t>P</w:t>
      </w:r>
      <w:r w:rsidRPr="0001228F">
        <w:rPr>
          <w:rFonts w:ascii="Calibri" w:hAnsi="Calibri"/>
          <w:sz w:val="22"/>
          <w:szCs w:val="22"/>
        </w:rPr>
        <w:t xml:space="preserve">artijen </w:t>
      </w:r>
      <w:r>
        <w:rPr>
          <w:rFonts w:ascii="Calibri" w:hAnsi="Calibri"/>
          <w:sz w:val="22"/>
          <w:szCs w:val="22"/>
        </w:rPr>
        <w:t xml:space="preserve">schriftelijk </w:t>
      </w:r>
      <w:r w:rsidRPr="0001228F">
        <w:rPr>
          <w:rFonts w:ascii="Calibri" w:hAnsi="Calibri"/>
          <w:sz w:val="22"/>
          <w:szCs w:val="22"/>
        </w:rPr>
        <w:t>zijn overeengekomen;</w:t>
      </w:r>
    </w:p>
    <w:p w14:paraId="14F2CCB9" w14:textId="77777777" w:rsidR="00E571CF" w:rsidRPr="009A5595" w:rsidRDefault="00E571CF" w:rsidP="00E571CF">
      <w:pPr>
        <w:pStyle w:val="Normaalweb"/>
        <w:spacing w:before="0" w:beforeAutospacing="0" w:after="0" w:afterAutospacing="0" w:line="20" w:lineRule="atLeast"/>
        <w:rPr>
          <w:rFonts w:ascii="Calibri" w:hAnsi="Calibri"/>
          <w:sz w:val="22"/>
          <w:szCs w:val="22"/>
        </w:rPr>
      </w:pPr>
    </w:p>
    <w:p w14:paraId="41A486CF" w14:textId="77777777" w:rsidR="00E571CF" w:rsidRPr="009A5595" w:rsidRDefault="00E571CF" w:rsidP="00E571CF">
      <w:pPr>
        <w:pStyle w:val="Normaalweb"/>
        <w:numPr>
          <w:ilvl w:val="0"/>
          <w:numId w:val="4"/>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Nawerking</w:t>
      </w:r>
    </w:p>
    <w:p w14:paraId="5FD4967A" w14:textId="77777777" w:rsidR="00E571CF" w:rsidRPr="009A5595" w:rsidRDefault="00E571CF" w:rsidP="00E571CF">
      <w:pPr>
        <w:pStyle w:val="Lijstalinea"/>
        <w:numPr>
          <w:ilvl w:val="1"/>
          <w:numId w:val="4"/>
        </w:numPr>
        <w:spacing w:line="20" w:lineRule="atLeast"/>
        <w:ind w:left="567" w:hanging="567"/>
        <w:rPr>
          <w:rFonts w:ascii="Calibri" w:hAnsi="Calibri"/>
          <w:sz w:val="22"/>
          <w:szCs w:val="22"/>
        </w:rPr>
      </w:pPr>
      <w:r w:rsidRPr="009A5595">
        <w:rPr>
          <w:rFonts w:ascii="Calibri" w:hAnsi="Calibri"/>
          <w:sz w:val="22"/>
          <w:szCs w:val="22"/>
        </w:rPr>
        <w:t>De bepalingen van deze overeenkomst, waarvan het uitdrukkelijk of stilzwijgend de bedoeling is dat zij ook na beëindiging van deze overeenkomst van kracht blijven, zullen nadien van kracht blijven en partijen beiden blijven binden.</w:t>
      </w:r>
    </w:p>
    <w:p w14:paraId="799DBA02" w14:textId="77777777" w:rsidR="00E571CF" w:rsidRPr="009A5595" w:rsidRDefault="00E571CF" w:rsidP="00E571CF">
      <w:pPr>
        <w:spacing w:line="20" w:lineRule="atLeast"/>
        <w:rPr>
          <w:sz w:val="22"/>
          <w:szCs w:val="22"/>
        </w:rPr>
      </w:pPr>
    </w:p>
    <w:p w14:paraId="653DC8E7" w14:textId="2A3C9D2E" w:rsidR="00E571CF" w:rsidRPr="009A5595" w:rsidRDefault="00E571CF" w:rsidP="00E571CF">
      <w:pPr>
        <w:spacing w:line="20" w:lineRule="atLeast"/>
        <w:rPr>
          <w:sz w:val="22"/>
          <w:szCs w:val="22"/>
        </w:rPr>
      </w:pPr>
      <w:r w:rsidRPr="009A5595">
        <w:rPr>
          <w:sz w:val="22"/>
          <w:szCs w:val="22"/>
        </w:rPr>
        <w:t>Aldus opgemaakt en ondertekend door elk der partijen,</w:t>
      </w:r>
    </w:p>
    <w:p w14:paraId="0E514526" w14:textId="77777777" w:rsidR="00E571CF" w:rsidRPr="009A5595" w:rsidRDefault="00E571CF" w:rsidP="00E571CF">
      <w:pPr>
        <w:spacing w:line="20" w:lineRule="atLeast"/>
        <w:rPr>
          <w:sz w:val="22"/>
          <w:szCs w:val="22"/>
        </w:rPr>
      </w:pPr>
    </w:p>
    <w:p w14:paraId="45F261BA" w14:textId="77777777" w:rsidR="0001228F" w:rsidRPr="007C64B0" w:rsidRDefault="0001228F" w:rsidP="0001228F">
      <w:pPr>
        <w:pStyle w:val="Default"/>
        <w:rPr>
          <w:rFonts w:ascii="Calibri" w:hAnsi="Calibri" w:cs="Calibri"/>
          <w:color w:val="auto"/>
          <w:sz w:val="22"/>
          <w:szCs w:val="22"/>
        </w:rPr>
      </w:pPr>
      <w:r w:rsidRPr="007C64B0">
        <w:rPr>
          <w:rFonts w:ascii="Calibri" w:hAnsi="Calibri" w:cs="Calibri"/>
          <w:color w:val="auto"/>
          <w:sz w:val="22"/>
          <w:szCs w:val="22"/>
        </w:rPr>
        <w:t xml:space="preserve">Aldus opgemaakt en ondertekend in tweevoud, </w:t>
      </w:r>
    </w:p>
    <w:p w14:paraId="7E9BEEC3" w14:textId="77777777" w:rsidR="0001228F" w:rsidRPr="0001228F" w:rsidRDefault="0001228F" w:rsidP="0001228F">
      <w:pPr>
        <w:pStyle w:val="Default"/>
        <w:rPr>
          <w:rFonts w:ascii="Calibri" w:hAnsi="Calibri" w:cs="Calibri"/>
          <w:color w:val="auto"/>
          <w:sz w:val="20"/>
          <w:szCs w:val="22"/>
        </w:rPr>
      </w:pPr>
    </w:p>
    <w:p w14:paraId="3F23B902" w14:textId="77777777" w:rsidR="0001228F" w:rsidRPr="0001228F" w:rsidRDefault="0001228F" w:rsidP="0001228F">
      <w:pPr>
        <w:rPr>
          <w:sz w:val="22"/>
        </w:rPr>
      </w:pPr>
      <w:r w:rsidRPr="0001228F">
        <w:rPr>
          <w:sz w:val="22"/>
        </w:rPr>
        <w:t>&lt;</w:t>
      </w:r>
      <w:r w:rsidRPr="0001228F">
        <w:rPr>
          <w:sz w:val="22"/>
          <w:highlight w:val="yellow"/>
        </w:rPr>
        <w:t>Plaats</w:t>
      </w:r>
      <w:r w:rsidRPr="0001228F">
        <w:rPr>
          <w:sz w:val="22"/>
        </w:rPr>
        <w:t>&gt;, &lt;</w:t>
      </w:r>
      <w:r w:rsidRPr="0001228F">
        <w:rPr>
          <w:sz w:val="22"/>
          <w:highlight w:val="yellow"/>
        </w:rPr>
        <w:t>datum</w:t>
      </w:r>
      <w:r w:rsidRPr="0001228F">
        <w:rPr>
          <w:sz w:val="22"/>
        </w:rPr>
        <w:t>&gt;</w:t>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t>Beilen, &lt;</w:t>
      </w:r>
      <w:r w:rsidRPr="0001228F">
        <w:rPr>
          <w:sz w:val="22"/>
          <w:highlight w:val="yellow"/>
        </w:rPr>
        <w:t>datum</w:t>
      </w:r>
      <w:r w:rsidRPr="0001228F">
        <w:rPr>
          <w:sz w:val="22"/>
        </w:rPr>
        <w:t>&gt;</w:t>
      </w:r>
    </w:p>
    <w:p w14:paraId="587D5977" w14:textId="77777777" w:rsidR="0001228F" w:rsidRPr="0001228F" w:rsidRDefault="0001228F" w:rsidP="0001228F">
      <w:pPr>
        <w:rPr>
          <w:sz w:val="22"/>
        </w:rPr>
      </w:pPr>
      <w:r w:rsidRPr="0001228F">
        <w:rPr>
          <w:sz w:val="22"/>
        </w:rPr>
        <w:t>&lt;</w:t>
      </w:r>
      <w:r w:rsidRPr="0001228F">
        <w:rPr>
          <w:sz w:val="22"/>
          <w:highlight w:val="yellow"/>
        </w:rPr>
        <w:t>naam opdrachtnemer</w:t>
      </w:r>
      <w:r w:rsidRPr="0001228F">
        <w:rPr>
          <w:sz w:val="22"/>
        </w:rPr>
        <w:t xml:space="preserve">&gt;                                                               </w:t>
      </w:r>
      <w:r w:rsidRPr="0001228F">
        <w:rPr>
          <w:sz w:val="22"/>
        </w:rPr>
        <w:tab/>
        <w:t>Gemeente Midden-Drenthe</w:t>
      </w:r>
    </w:p>
    <w:p w14:paraId="5BDE1EF8" w14:textId="77777777" w:rsidR="0001228F" w:rsidRPr="0001228F" w:rsidRDefault="0001228F" w:rsidP="0001228F">
      <w:pPr>
        <w:rPr>
          <w:sz w:val="22"/>
        </w:rPr>
      </w:pPr>
      <w:r w:rsidRPr="0001228F">
        <w:rPr>
          <w:sz w:val="22"/>
        </w:rPr>
        <w:t>Namens deze,</w:t>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t>Namens deze,</w:t>
      </w:r>
    </w:p>
    <w:p w14:paraId="7356E9C8" w14:textId="77777777" w:rsidR="0001228F" w:rsidRPr="0001228F" w:rsidRDefault="0001228F" w:rsidP="0001228F">
      <w:pPr>
        <w:rPr>
          <w:sz w:val="22"/>
        </w:rPr>
      </w:pPr>
    </w:p>
    <w:p w14:paraId="685387C1" w14:textId="77777777" w:rsidR="0001228F" w:rsidRPr="0001228F" w:rsidRDefault="0001228F" w:rsidP="0001228F">
      <w:pPr>
        <w:rPr>
          <w:sz w:val="22"/>
        </w:rPr>
      </w:pPr>
    </w:p>
    <w:p w14:paraId="678BD8BE" w14:textId="77777777" w:rsidR="0001228F" w:rsidRPr="0001228F" w:rsidRDefault="0001228F" w:rsidP="0001228F">
      <w:pPr>
        <w:rPr>
          <w:sz w:val="22"/>
        </w:rPr>
      </w:pPr>
      <w:r w:rsidRPr="0001228F">
        <w:rPr>
          <w:sz w:val="22"/>
        </w:rPr>
        <w:t xml:space="preserve">&lt;handtekening&gt;                                                                               </w:t>
      </w:r>
      <w:r w:rsidRPr="0001228F">
        <w:rPr>
          <w:sz w:val="22"/>
        </w:rPr>
        <w:tab/>
        <w:t>&lt;handtekening&gt;</w:t>
      </w:r>
    </w:p>
    <w:p w14:paraId="7B06E4DC" w14:textId="77777777" w:rsidR="0001228F" w:rsidRPr="0001228F" w:rsidRDefault="0001228F" w:rsidP="0001228F">
      <w:pPr>
        <w:rPr>
          <w:sz w:val="22"/>
        </w:rPr>
      </w:pPr>
      <w:r w:rsidRPr="0001228F">
        <w:rPr>
          <w:sz w:val="22"/>
        </w:rPr>
        <w:t>Naam: &lt;</w:t>
      </w:r>
      <w:r w:rsidRPr="0001228F">
        <w:rPr>
          <w:sz w:val="22"/>
          <w:highlight w:val="yellow"/>
        </w:rPr>
        <w:t>naam</w:t>
      </w:r>
      <w:r w:rsidRPr="0001228F">
        <w:rPr>
          <w:sz w:val="22"/>
        </w:rPr>
        <w:t xml:space="preserve">&gt;                               </w:t>
      </w:r>
      <w:r w:rsidRPr="0001228F">
        <w:rPr>
          <w:sz w:val="22"/>
        </w:rPr>
        <w:tab/>
      </w:r>
      <w:r w:rsidRPr="0001228F">
        <w:rPr>
          <w:sz w:val="22"/>
        </w:rPr>
        <w:tab/>
      </w:r>
      <w:r w:rsidRPr="0001228F">
        <w:rPr>
          <w:sz w:val="22"/>
        </w:rPr>
        <w:tab/>
      </w:r>
      <w:r w:rsidRPr="0001228F">
        <w:rPr>
          <w:sz w:val="22"/>
        </w:rPr>
        <w:tab/>
        <w:t>Naam: &lt;</w:t>
      </w:r>
      <w:r w:rsidRPr="0001228F">
        <w:rPr>
          <w:sz w:val="22"/>
          <w:highlight w:val="yellow"/>
        </w:rPr>
        <w:t>naam</w:t>
      </w:r>
      <w:r w:rsidRPr="0001228F">
        <w:rPr>
          <w:sz w:val="22"/>
        </w:rPr>
        <w:t>&gt;</w:t>
      </w:r>
      <w:r w:rsidRPr="0001228F">
        <w:rPr>
          <w:sz w:val="22"/>
        </w:rPr>
        <w:tab/>
      </w:r>
    </w:p>
    <w:p w14:paraId="5286C515" w14:textId="77777777" w:rsidR="0001228F" w:rsidRPr="0001228F" w:rsidRDefault="0001228F" w:rsidP="0001228F">
      <w:pPr>
        <w:rPr>
          <w:sz w:val="22"/>
        </w:rPr>
      </w:pPr>
      <w:r w:rsidRPr="0001228F">
        <w:rPr>
          <w:sz w:val="22"/>
        </w:rPr>
        <w:t>Functie: &lt;</w:t>
      </w:r>
      <w:r w:rsidRPr="0001228F">
        <w:rPr>
          <w:sz w:val="22"/>
          <w:highlight w:val="yellow"/>
        </w:rPr>
        <w:t>functie</w:t>
      </w:r>
      <w:r w:rsidRPr="0001228F">
        <w:rPr>
          <w:sz w:val="22"/>
        </w:rPr>
        <w:t xml:space="preserve">&gt;                                                                        </w:t>
      </w:r>
      <w:r w:rsidRPr="0001228F">
        <w:rPr>
          <w:sz w:val="22"/>
        </w:rPr>
        <w:tab/>
        <w:t>Functie: &lt;</w:t>
      </w:r>
      <w:r w:rsidRPr="0001228F">
        <w:rPr>
          <w:sz w:val="22"/>
          <w:highlight w:val="yellow"/>
        </w:rPr>
        <w:t>functie</w:t>
      </w:r>
      <w:r w:rsidRPr="0001228F">
        <w:rPr>
          <w:sz w:val="22"/>
        </w:rPr>
        <w:t>&gt;</w:t>
      </w:r>
    </w:p>
    <w:p w14:paraId="32443C27" w14:textId="77777777" w:rsidR="00E571CF" w:rsidRPr="009A5595" w:rsidRDefault="00E571CF" w:rsidP="00E034A5">
      <w:pPr>
        <w:rPr>
          <w:sz w:val="22"/>
          <w:szCs w:val="22"/>
        </w:rPr>
      </w:pPr>
    </w:p>
    <w:sectPr w:rsidR="00E571CF" w:rsidRPr="009A5595" w:rsidSect="004A7408">
      <w:headerReference w:type="default" r:id="rId13"/>
      <w:footerReference w:type="default" r:id="rId14"/>
      <w:footerReference w:type="first" r:id="rId15"/>
      <w:pgSz w:w="11906" w:h="16838" w:code="9"/>
      <w:pgMar w:top="1701" w:right="1418" w:bottom="1418"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C854" w14:textId="77777777" w:rsidR="008F30EF" w:rsidRDefault="006A7649">
      <w:r>
        <w:separator/>
      </w:r>
    </w:p>
  </w:endnote>
  <w:endnote w:type="continuationSeparator" w:id="0">
    <w:p w14:paraId="77A4C856" w14:textId="77777777" w:rsidR="008F30EF" w:rsidRDefault="006A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LT Std 55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55882375"/>
      <w:docPartObj>
        <w:docPartGallery w:val="Page Numbers (Bottom of Page)"/>
        <w:docPartUnique/>
      </w:docPartObj>
    </w:sdtPr>
    <w:sdtEndPr/>
    <w:sdtContent>
      <w:sdt>
        <w:sdtPr>
          <w:rPr>
            <w:sz w:val="18"/>
          </w:rPr>
          <w:id w:val="860082579"/>
          <w:docPartObj>
            <w:docPartGallery w:val="Page Numbers (Top of Page)"/>
            <w:docPartUnique/>
          </w:docPartObj>
        </w:sdtPr>
        <w:sdtEndPr/>
        <w:sdtContent>
          <w:p w14:paraId="52E50FFC" w14:textId="77777777" w:rsidR="004973FE" w:rsidRDefault="004973FE" w:rsidP="004973FE">
            <w:pPr>
              <w:pStyle w:val="Voettekst"/>
              <w:rPr>
                <w:sz w:val="18"/>
              </w:rPr>
            </w:pPr>
          </w:p>
          <w:p w14:paraId="30944DAB" w14:textId="5A121718" w:rsidR="004973FE" w:rsidRDefault="004973FE" w:rsidP="00666E7A">
            <w:pPr>
              <w:pStyle w:val="Voettekst"/>
              <w:tabs>
                <w:tab w:val="clear" w:pos="4536"/>
                <w:tab w:val="left" w:pos="4678"/>
              </w:tabs>
              <w:rPr>
                <w:bCs/>
                <w:sz w:val="18"/>
                <w:lang w:val="nl-NL"/>
              </w:rPr>
            </w:pPr>
            <w:r w:rsidRPr="004973FE">
              <w:rPr>
                <w:sz w:val="18"/>
                <w:lang w:val="nl-NL"/>
              </w:rPr>
              <w:t>Paraaf opdrachtgever</w:t>
            </w:r>
            <w:r w:rsidR="00666E7A">
              <w:rPr>
                <w:sz w:val="18"/>
                <w:lang w:val="nl-NL"/>
              </w:rPr>
              <w:t>:</w:t>
            </w:r>
            <w:r>
              <w:rPr>
                <w:sz w:val="18"/>
                <w:lang w:val="nl-NL"/>
              </w:rPr>
              <w:tab/>
            </w:r>
            <w:r w:rsidRPr="004973FE">
              <w:rPr>
                <w:bCs/>
                <w:sz w:val="18"/>
                <w:lang w:val="nl-NL"/>
              </w:rPr>
              <w:t>Paraaf opdrachtnemer</w:t>
            </w:r>
            <w:r w:rsidR="00666E7A">
              <w:rPr>
                <w:bCs/>
                <w:sz w:val="18"/>
                <w:lang w:val="nl-NL"/>
              </w:rPr>
              <w:t>:</w:t>
            </w:r>
            <w:r w:rsidR="00666E7A">
              <w:rPr>
                <w:bCs/>
                <w:sz w:val="18"/>
                <w:lang w:val="nl-NL"/>
              </w:rPr>
              <w:tab/>
            </w:r>
            <w:r w:rsidR="00666E7A" w:rsidRPr="004973FE">
              <w:rPr>
                <w:bCs/>
                <w:sz w:val="18"/>
              </w:rPr>
              <w:fldChar w:fldCharType="begin"/>
            </w:r>
            <w:r w:rsidR="00666E7A" w:rsidRPr="004973FE">
              <w:rPr>
                <w:bCs/>
                <w:sz w:val="18"/>
                <w:lang w:val="nl-NL"/>
              </w:rPr>
              <w:instrText>PAGE</w:instrText>
            </w:r>
            <w:r w:rsidR="00666E7A" w:rsidRPr="004973FE">
              <w:rPr>
                <w:bCs/>
                <w:sz w:val="18"/>
              </w:rPr>
              <w:fldChar w:fldCharType="separate"/>
            </w:r>
            <w:r w:rsidR="00E03169">
              <w:rPr>
                <w:bCs/>
                <w:noProof/>
                <w:sz w:val="18"/>
                <w:lang w:val="nl-NL"/>
              </w:rPr>
              <w:t>8</w:t>
            </w:r>
            <w:r w:rsidR="00666E7A" w:rsidRPr="004973FE">
              <w:rPr>
                <w:bCs/>
                <w:sz w:val="18"/>
              </w:rPr>
              <w:fldChar w:fldCharType="end"/>
            </w:r>
            <w:r w:rsidR="00666E7A" w:rsidRPr="004973FE">
              <w:rPr>
                <w:sz w:val="18"/>
                <w:lang w:val="nl-NL"/>
              </w:rPr>
              <w:t xml:space="preserve"> van </w:t>
            </w:r>
            <w:r w:rsidR="00666E7A" w:rsidRPr="004973FE">
              <w:rPr>
                <w:bCs/>
                <w:sz w:val="18"/>
              </w:rPr>
              <w:fldChar w:fldCharType="begin"/>
            </w:r>
            <w:r w:rsidR="00666E7A" w:rsidRPr="004973FE">
              <w:rPr>
                <w:bCs/>
                <w:sz w:val="18"/>
                <w:lang w:val="nl-NL"/>
              </w:rPr>
              <w:instrText>NUMPAGES</w:instrText>
            </w:r>
            <w:r w:rsidR="00666E7A" w:rsidRPr="004973FE">
              <w:rPr>
                <w:bCs/>
                <w:sz w:val="18"/>
              </w:rPr>
              <w:fldChar w:fldCharType="separate"/>
            </w:r>
            <w:r w:rsidR="00E03169">
              <w:rPr>
                <w:bCs/>
                <w:noProof/>
                <w:sz w:val="18"/>
                <w:lang w:val="nl-NL"/>
              </w:rPr>
              <w:t>8</w:t>
            </w:r>
            <w:r w:rsidR="00666E7A" w:rsidRPr="004973FE">
              <w:rPr>
                <w:bCs/>
                <w:sz w:val="18"/>
              </w:rPr>
              <w:fldChar w:fldCharType="end"/>
            </w:r>
          </w:p>
          <w:p w14:paraId="09BE70E2" w14:textId="77777777" w:rsidR="004973FE" w:rsidRDefault="004973FE" w:rsidP="004973FE">
            <w:pPr>
              <w:pStyle w:val="Voettekst"/>
              <w:rPr>
                <w:bCs/>
                <w:sz w:val="18"/>
                <w:lang w:val="nl-NL"/>
              </w:rPr>
            </w:pPr>
          </w:p>
          <w:p w14:paraId="77A4C84C" w14:textId="44746CAB" w:rsidR="00B70F2B" w:rsidRPr="004973FE" w:rsidRDefault="00D92282" w:rsidP="004973FE">
            <w:pPr>
              <w:pStyle w:val="Voettekst"/>
              <w:rPr>
                <w:sz w:val="18"/>
                <w:lang w:val="nl-NL"/>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C84F" w14:textId="28B36CA8" w:rsidR="00B70F2B" w:rsidRPr="00646CBF" w:rsidRDefault="006A7649" w:rsidP="00646CBF">
    <w:pPr>
      <w:tabs>
        <w:tab w:val="right" w:pos="8789"/>
      </w:tabs>
      <w:spacing w:line="0" w:lineRule="atLeast"/>
      <w:rPr>
        <w:rFonts w:eastAsia="Cambria"/>
        <w:szCs w:val="24"/>
        <w:lang w:eastAsia="en-US"/>
      </w:rPr>
    </w:pPr>
    <w:r>
      <w:rPr>
        <w:rFonts w:eastAsia="Cambria"/>
        <w:szCs w:val="24"/>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4C850" w14:textId="77777777" w:rsidR="008F30EF" w:rsidRDefault="006A7649">
      <w:r>
        <w:separator/>
      </w:r>
    </w:p>
  </w:footnote>
  <w:footnote w:type="continuationSeparator" w:id="0">
    <w:p w14:paraId="77A4C852" w14:textId="77777777" w:rsidR="008F30EF" w:rsidRDefault="006A7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B14E" w14:textId="501E04C8" w:rsidR="004973FE" w:rsidRPr="004973FE" w:rsidRDefault="00F04EF3" w:rsidP="004973FE">
    <w:pPr>
      <w:pStyle w:val="Koptekst"/>
      <w:jc w:val="right"/>
      <w:rPr>
        <w:lang w:val="nl-NL"/>
      </w:rPr>
    </w:pPr>
    <w:r>
      <w:rPr>
        <w:noProof/>
        <w:lang w:val="nl-NL" w:eastAsia="nl-NL"/>
      </w:rPr>
      <mc:AlternateContent>
        <mc:Choice Requires="wps">
          <w:drawing>
            <wp:anchor distT="0" distB="0" distL="114300" distR="114300" simplePos="0" relativeHeight="251661312" behindDoc="0" locked="0" layoutInCell="1" allowOverlap="1" wp14:anchorId="2AAA5389" wp14:editId="6353714E">
              <wp:simplePos x="0" y="0"/>
              <wp:positionH relativeFrom="column">
                <wp:posOffset>4071620</wp:posOffset>
              </wp:positionH>
              <wp:positionV relativeFrom="paragraph">
                <wp:posOffset>74295</wp:posOffset>
              </wp:positionV>
              <wp:extent cx="2374265" cy="28575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85750"/>
                      </a:xfrm>
                      <a:prstGeom prst="rect">
                        <a:avLst/>
                      </a:prstGeom>
                      <a:noFill/>
                      <a:ln w="9525">
                        <a:noFill/>
                        <a:miter lim="800000"/>
                        <a:headEnd/>
                        <a:tailEnd/>
                      </a:ln>
                    </wps:spPr>
                    <wps:txbx>
                      <w:txbxContent>
                        <w:p w14:paraId="64C4599B" w14:textId="0B172E24" w:rsidR="00F04EF3" w:rsidRPr="007C64B0" w:rsidRDefault="00F04EF3" w:rsidP="00F04EF3">
                          <w:pPr>
                            <w:jc w:val="right"/>
                            <w:rPr>
                              <w:b/>
                              <w:color w:val="FFFFFF" w:themeColor="background1"/>
                              <w:sz w:val="28"/>
                            </w:rPr>
                          </w:pPr>
                          <w:r>
                            <w:rPr>
                              <w:color w:val="FFFFFF" w:themeColor="background1"/>
                            </w:rPr>
                            <w:t>Raamovereenkomst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AAA5389" id="_x0000_t202" coordsize="21600,21600" o:spt="202" path="m,l,21600r21600,l21600,xe">
              <v:stroke joinstyle="miter"/>
              <v:path gradientshapeok="t" o:connecttype="rect"/>
            </v:shapetype>
            <v:shape id="Tekstvak 2" o:spid="_x0000_s1026" type="#_x0000_t202" style="position:absolute;left:0;text-align:left;margin-left:320.6pt;margin-top:5.85pt;width:186.95pt;height:2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" filled="f" stroked="f">
              <v:textbox>
                <w:txbxContent>
                  <w:p w14:paraId="64C4599B" w14:textId="0B172E24" w:rsidR="00F04EF3" w:rsidRPr="007C64B0" w:rsidRDefault="00F04EF3" w:rsidP="00F04EF3">
                    <w:pPr>
                      <w:jc w:val="right"/>
                      <w:rPr>
                        <w:b/>
                        <w:color w:val="FFFFFF" w:themeColor="background1"/>
                        <w:sz w:val="28"/>
                      </w:rPr>
                    </w:pPr>
                    <w:r>
                      <w:rPr>
                        <w:color w:val="FFFFFF" w:themeColor="background1"/>
                      </w:rPr>
                      <w:t>Raamovereenkomst</w:t>
                    </w:r>
                  </w:p>
                </w:txbxContent>
              </v:textbox>
            </v:shape>
          </w:pict>
        </mc:Fallback>
      </mc:AlternateContent>
    </w:r>
    <w:r>
      <w:rPr>
        <w:noProof/>
        <w:lang w:val="nl-NL" w:eastAsia="nl-NL"/>
      </w:rPr>
      <w:drawing>
        <wp:anchor distT="0" distB="0" distL="0" distR="0" simplePos="0" relativeHeight="251659264" behindDoc="0" locked="0" layoutInCell="1" allowOverlap="1" wp14:anchorId="22DB217A" wp14:editId="4BA0187E">
          <wp:simplePos x="0" y="0"/>
          <wp:positionH relativeFrom="column">
            <wp:posOffset>-377190</wp:posOffset>
          </wp:positionH>
          <wp:positionV relativeFrom="line">
            <wp:posOffset>-118110</wp:posOffset>
          </wp:positionV>
          <wp:extent cx="6818400" cy="576000"/>
          <wp:effectExtent l="0" t="0" r="0"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2.jpeg"/>
                  <pic:cNvPicPr/>
                </pic:nvPicPr>
                <pic:blipFill>
                  <a:blip r:embed="rId1"/>
                  <a:stretch>
                    <a:fillRect/>
                  </a:stretch>
                </pic:blipFill>
                <pic:spPr>
                  <a:xfrm>
                    <a:off x="0" y="0"/>
                    <a:ext cx="6818400" cy="576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863"/>
    <w:multiLevelType w:val="hybridMultilevel"/>
    <w:tmpl w:val="F34C744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15:restartNumberingAfterBreak="0">
    <w:nsid w:val="08E60FF3"/>
    <w:multiLevelType w:val="hybridMultilevel"/>
    <w:tmpl w:val="433CB47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7945EB"/>
    <w:multiLevelType w:val="hybridMultilevel"/>
    <w:tmpl w:val="3C04E00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64372AF"/>
    <w:multiLevelType w:val="multilevel"/>
    <w:tmpl w:val="03BA3CF8"/>
    <w:lvl w:ilvl="0">
      <w:start w:val="1"/>
      <w:numFmt w:val="upperRoman"/>
      <w:lvlText w:val="%1"/>
      <w:lvlJc w:val="left"/>
      <w:pPr>
        <w:ind w:left="360" w:hanging="360"/>
      </w:pPr>
      <w:rPr>
        <w:rFonts w:ascii="Calibri" w:hAnsi="Calibri" w:cs="Avenir LT Std 55 Roman" w:hint="default"/>
        <w:color w:val="231F20"/>
        <w:w w:val="100"/>
        <w:sz w:val="18"/>
        <w:szCs w:val="18"/>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FF60194"/>
    <w:multiLevelType w:val="hybridMultilevel"/>
    <w:tmpl w:val="014C19FE"/>
    <w:lvl w:ilvl="0" w:tplc="7C985B7A">
      <w:start w:val="1"/>
      <w:numFmt w:val="upperRoman"/>
      <w:lvlText w:val="%1"/>
      <w:lvlJc w:val="left"/>
      <w:pPr>
        <w:ind w:left="720" w:hanging="360"/>
      </w:pPr>
      <w:rPr>
        <w:rFonts w:ascii="Calibri" w:hAnsi="Calibri" w:cs="Avenir LT Std 55 Roman" w:hint="default"/>
        <w:color w:val="231F20"/>
        <w:w w:val="100"/>
        <w:sz w:val="18"/>
        <w:szCs w:val="18"/>
      </w:rPr>
    </w:lvl>
    <w:lvl w:ilvl="1" w:tplc="9626AE76">
      <w:start w:val="1"/>
      <w:numFmt w:val="lowerLetter"/>
      <w:lvlText w:val="%2."/>
      <w:lvlJc w:val="left"/>
      <w:pPr>
        <w:ind w:left="1770" w:hanging="69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3D146D"/>
    <w:multiLevelType w:val="hybridMultilevel"/>
    <w:tmpl w:val="B8CA98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B84F98"/>
    <w:multiLevelType w:val="hybridMultilevel"/>
    <w:tmpl w:val="8E78FCC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 w15:restartNumberingAfterBreak="0">
    <w:nsid w:val="4C9F3CA3"/>
    <w:multiLevelType w:val="hybridMultilevel"/>
    <w:tmpl w:val="60724A14"/>
    <w:lvl w:ilvl="0" w:tplc="CA28FA7E">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5AA239A6"/>
    <w:multiLevelType w:val="multilevel"/>
    <w:tmpl w:val="BC28EB1A"/>
    <w:lvl w:ilvl="0">
      <w:start w:val="1"/>
      <w:numFmt w:val="upperRoman"/>
      <w:lvlText w:val="%1."/>
      <w:lvlJc w:val="right"/>
      <w:pPr>
        <w:ind w:left="360" w:hanging="360"/>
      </w:pPr>
      <w:rPr>
        <w:rFonts w:hint="default"/>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612F2369"/>
    <w:multiLevelType w:val="multilevel"/>
    <w:tmpl w:val="414C88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684A82"/>
    <w:multiLevelType w:val="multilevel"/>
    <w:tmpl w:val="3B12862C"/>
    <w:lvl w:ilvl="0">
      <w:start w:val="1"/>
      <w:numFmt w:val="decimal"/>
      <w:lvlText w:val="%1."/>
      <w:lvlJc w:val="left"/>
      <w:pPr>
        <w:ind w:left="360" w:hanging="360"/>
      </w:pPr>
      <w:rPr>
        <w:rFonts w:ascii="Calibri" w:hAnsi="Calibri" w:hint="default"/>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75214376"/>
    <w:multiLevelType w:val="hybridMultilevel"/>
    <w:tmpl w:val="8B7EF65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5BE50F9"/>
    <w:multiLevelType w:val="multilevel"/>
    <w:tmpl w:val="CB44AC5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FE61B0"/>
    <w:multiLevelType w:val="hybridMultilevel"/>
    <w:tmpl w:val="D6726856"/>
    <w:lvl w:ilvl="0" w:tplc="04130013">
      <w:start w:val="1"/>
      <w:numFmt w:val="upperRoman"/>
      <w:lvlText w:val="%1."/>
      <w:lvlJc w:val="right"/>
      <w:pPr>
        <w:ind w:left="1364" w:hanging="360"/>
      </w:pPr>
      <w:rPr>
        <w:rFonts w:hint="default"/>
      </w:rPr>
    </w:lvl>
    <w:lvl w:ilvl="1" w:tplc="04130003" w:tentative="1">
      <w:start w:val="1"/>
      <w:numFmt w:val="bullet"/>
      <w:lvlText w:val="o"/>
      <w:lvlJc w:val="left"/>
      <w:pPr>
        <w:ind w:left="2084" w:hanging="360"/>
      </w:pPr>
      <w:rPr>
        <w:rFonts w:ascii="Courier New" w:hAnsi="Courier New" w:cs="Courier New" w:hint="default"/>
      </w:rPr>
    </w:lvl>
    <w:lvl w:ilvl="2" w:tplc="04130005" w:tentative="1">
      <w:start w:val="1"/>
      <w:numFmt w:val="bullet"/>
      <w:lvlText w:val=""/>
      <w:lvlJc w:val="left"/>
      <w:pPr>
        <w:ind w:left="2804" w:hanging="360"/>
      </w:pPr>
      <w:rPr>
        <w:rFonts w:ascii="Wingdings" w:hAnsi="Wingdings" w:hint="default"/>
      </w:rPr>
    </w:lvl>
    <w:lvl w:ilvl="3" w:tplc="04130001" w:tentative="1">
      <w:start w:val="1"/>
      <w:numFmt w:val="bullet"/>
      <w:lvlText w:val=""/>
      <w:lvlJc w:val="left"/>
      <w:pPr>
        <w:ind w:left="3524" w:hanging="360"/>
      </w:pPr>
      <w:rPr>
        <w:rFonts w:ascii="Symbol" w:hAnsi="Symbol" w:hint="default"/>
      </w:rPr>
    </w:lvl>
    <w:lvl w:ilvl="4" w:tplc="04130003" w:tentative="1">
      <w:start w:val="1"/>
      <w:numFmt w:val="bullet"/>
      <w:lvlText w:val="o"/>
      <w:lvlJc w:val="left"/>
      <w:pPr>
        <w:ind w:left="4244" w:hanging="360"/>
      </w:pPr>
      <w:rPr>
        <w:rFonts w:ascii="Courier New" w:hAnsi="Courier New" w:cs="Courier New" w:hint="default"/>
      </w:rPr>
    </w:lvl>
    <w:lvl w:ilvl="5" w:tplc="04130005" w:tentative="1">
      <w:start w:val="1"/>
      <w:numFmt w:val="bullet"/>
      <w:lvlText w:val=""/>
      <w:lvlJc w:val="left"/>
      <w:pPr>
        <w:ind w:left="4964" w:hanging="360"/>
      </w:pPr>
      <w:rPr>
        <w:rFonts w:ascii="Wingdings" w:hAnsi="Wingdings" w:hint="default"/>
      </w:rPr>
    </w:lvl>
    <w:lvl w:ilvl="6" w:tplc="04130001" w:tentative="1">
      <w:start w:val="1"/>
      <w:numFmt w:val="bullet"/>
      <w:lvlText w:val=""/>
      <w:lvlJc w:val="left"/>
      <w:pPr>
        <w:ind w:left="5684" w:hanging="360"/>
      </w:pPr>
      <w:rPr>
        <w:rFonts w:ascii="Symbol" w:hAnsi="Symbol" w:hint="default"/>
      </w:rPr>
    </w:lvl>
    <w:lvl w:ilvl="7" w:tplc="04130003" w:tentative="1">
      <w:start w:val="1"/>
      <w:numFmt w:val="bullet"/>
      <w:lvlText w:val="o"/>
      <w:lvlJc w:val="left"/>
      <w:pPr>
        <w:ind w:left="6404" w:hanging="360"/>
      </w:pPr>
      <w:rPr>
        <w:rFonts w:ascii="Courier New" w:hAnsi="Courier New" w:cs="Courier New" w:hint="default"/>
      </w:rPr>
    </w:lvl>
    <w:lvl w:ilvl="8" w:tplc="04130005" w:tentative="1">
      <w:start w:val="1"/>
      <w:numFmt w:val="bullet"/>
      <w:lvlText w:val=""/>
      <w:lvlJc w:val="left"/>
      <w:pPr>
        <w:ind w:left="7124" w:hanging="360"/>
      </w:pPr>
      <w:rPr>
        <w:rFonts w:ascii="Wingdings" w:hAnsi="Wingdings" w:hint="default"/>
      </w:rPr>
    </w:lvl>
  </w:abstractNum>
  <w:num w:numId="1" w16cid:durableId="2031642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2014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742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4126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7597963">
    <w:abstractNumId w:val="13"/>
  </w:num>
  <w:num w:numId="6" w16cid:durableId="750546409">
    <w:abstractNumId w:val="1"/>
  </w:num>
  <w:num w:numId="7" w16cid:durableId="1545485104">
    <w:abstractNumId w:val="5"/>
  </w:num>
  <w:num w:numId="8" w16cid:durableId="332993013">
    <w:abstractNumId w:val="11"/>
  </w:num>
  <w:num w:numId="9" w16cid:durableId="747575026">
    <w:abstractNumId w:val="4"/>
  </w:num>
  <w:num w:numId="10" w16cid:durableId="1860654230">
    <w:abstractNumId w:val="0"/>
  </w:num>
  <w:num w:numId="11" w16cid:durableId="1517965440">
    <w:abstractNumId w:val="8"/>
  </w:num>
  <w:num w:numId="12" w16cid:durableId="1071079663">
    <w:abstractNumId w:val="3"/>
  </w:num>
  <w:num w:numId="13" w16cid:durableId="1599481505">
    <w:abstractNumId w:val="9"/>
  </w:num>
  <w:num w:numId="14" w16cid:durableId="657804614">
    <w:abstractNumId w:val="6"/>
  </w:num>
  <w:num w:numId="15" w16cid:durableId="1303003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CF"/>
    <w:rsid w:val="00005816"/>
    <w:rsid w:val="0001228F"/>
    <w:rsid w:val="00015309"/>
    <w:rsid w:val="00027689"/>
    <w:rsid w:val="00027B99"/>
    <w:rsid w:val="00062D44"/>
    <w:rsid w:val="00085137"/>
    <w:rsid w:val="000E7833"/>
    <w:rsid w:val="00104278"/>
    <w:rsid w:val="00152629"/>
    <w:rsid w:val="00202642"/>
    <w:rsid w:val="0021388A"/>
    <w:rsid w:val="00264C3E"/>
    <w:rsid w:val="00267B08"/>
    <w:rsid w:val="002A755B"/>
    <w:rsid w:val="002B1F6E"/>
    <w:rsid w:val="002C3207"/>
    <w:rsid w:val="00305705"/>
    <w:rsid w:val="00331A29"/>
    <w:rsid w:val="00360945"/>
    <w:rsid w:val="00397838"/>
    <w:rsid w:val="003A054C"/>
    <w:rsid w:val="003B69E8"/>
    <w:rsid w:val="003C5C8C"/>
    <w:rsid w:val="003D2F7B"/>
    <w:rsid w:val="003D5783"/>
    <w:rsid w:val="00404BC2"/>
    <w:rsid w:val="00433A5D"/>
    <w:rsid w:val="004973FE"/>
    <w:rsid w:val="004A7408"/>
    <w:rsid w:val="004D11CD"/>
    <w:rsid w:val="004E1A99"/>
    <w:rsid w:val="004F411E"/>
    <w:rsid w:val="004F73C6"/>
    <w:rsid w:val="0050787F"/>
    <w:rsid w:val="00561581"/>
    <w:rsid w:val="00582E6A"/>
    <w:rsid w:val="006032D4"/>
    <w:rsid w:val="006571E3"/>
    <w:rsid w:val="00666E7A"/>
    <w:rsid w:val="006A7522"/>
    <w:rsid w:val="006A7649"/>
    <w:rsid w:val="006B380D"/>
    <w:rsid w:val="006B72AC"/>
    <w:rsid w:val="006E1D5E"/>
    <w:rsid w:val="00726304"/>
    <w:rsid w:val="00750D16"/>
    <w:rsid w:val="00763BC6"/>
    <w:rsid w:val="007C08A3"/>
    <w:rsid w:val="007D0635"/>
    <w:rsid w:val="007F5E84"/>
    <w:rsid w:val="00802C6B"/>
    <w:rsid w:val="00826DE9"/>
    <w:rsid w:val="00827C17"/>
    <w:rsid w:val="0083736B"/>
    <w:rsid w:val="0087633F"/>
    <w:rsid w:val="00887E37"/>
    <w:rsid w:val="0089435E"/>
    <w:rsid w:val="008C57D1"/>
    <w:rsid w:val="008E5795"/>
    <w:rsid w:val="008F30EF"/>
    <w:rsid w:val="00902879"/>
    <w:rsid w:val="00910A04"/>
    <w:rsid w:val="00926CD3"/>
    <w:rsid w:val="009458D5"/>
    <w:rsid w:val="00977CE4"/>
    <w:rsid w:val="0098295E"/>
    <w:rsid w:val="00990087"/>
    <w:rsid w:val="009A5595"/>
    <w:rsid w:val="00A0225C"/>
    <w:rsid w:val="00A23835"/>
    <w:rsid w:val="00A271B4"/>
    <w:rsid w:val="00A40649"/>
    <w:rsid w:val="00AC78F3"/>
    <w:rsid w:val="00B133AC"/>
    <w:rsid w:val="00B67C88"/>
    <w:rsid w:val="00B70F2B"/>
    <w:rsid w:val="00B84AF7"/>
    <w:rsid w:val="00BA14BA"/>
    <w:rsid w:val="00BA5A7F"/>
    <w:rsid w:val="00BC060F"/>
    <w:rsid w:val="00BF062A"/>
    <w:rsid w:val="00C0203A"/>
    <w:rsid w:val="00CD43EE"/>
    <w:rsid w:val="00CE3607"/>
    <w:rsid w:val="00CE6E0D"/>
    <w:rsid w:val="00D26FF7"/>
    <w:rsid w:val="00D56213"/>
    <w:rsid w:val="00D61801"/>
    <w:rsid w:val="00D8408C"/>
    <w:rsid w:val="00D92282"/>
    <w:rsid w:val="00DB4FD5"/>
    <w:rsid w:val="00DD2100"/>
    <w:rsid w:val="00E00882"/>
    <w:rsid w:val="00E03169"/>
    <w:rsid w:val="00E17DE8"/>
    <w:rsid w:val="00E262CA"/>
    <w:rsid w:val="00E369E1"/>
    <w:rsid w:val="00E571CF"/>
    <w:rsid w:val="00E62D05"/>
    <w:rsid w:val="00E972E4"/>
    <w:rsid w:val="00EC3813"/>
    <w:rsid w:val="00F04EF3"/>
    <w:rsid w:val="00F31011"/>
    <w:rsid w:val="00F47DC6"/>
    <w:rsid w:val="00F935D5"/>
    <w:rsid w:val="00F94F1B"/>
    <w:rsid w:val="00F9567F"/>
    <w:rsid w:val="00FB7F2C"/>
    <w:rsid w:val="00FE133F"/>
    <w:rsid w:val="00FE4F52"/>
    <w:rsid w:val="00FE58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7A4C82E"/>
  <w15:docId w15:val="{0ADF2F45-A7B6-47FC-9081-D9EE3DD7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54A8"/>
    <w:rPr>
      <w:rFonts w:ascii="Calibri" w:hAnsi="Calibri"/>
      <w:sz w:val="24"/>
    </w:rPr>
  </w:style>
  <w:style w:type="paragraph" w:styleId="Kop1">
    <w:name w:val="heading 1"/>
    <w:basedOn w:val="Standaard"/>
    <w:next w:val="Standaard"/>
    <w:link w:val="Kop1Char"/>
    <w:uiPriority w:val="9"/>
    <w:qFormat/>
    <w:rsid w:val="00E034A5"/>
    <w:pPr>
      <w:keepNext/>
      <w:keepLines/>
      <w:spacing w:before="480"/>
      <w:outlineLvl w:val="0"/>
    </w:pPr>
    <w:rPr>
      <w:rFonts w:asciiTheme="minorHAnsi" w:eastAsiaTheme="majorEastAsia" w:hAnsiTheme="minorHAnsi" w:cstheme="maj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4A5"/>
    <w:rPr>
      <w:rFonts w:asciiTheme="minorHAnsi" w:eastAsiaTheme="majorEastAsia" w:hAnsiTheme="minorHAnsi" w:cstheme="majorBidi"/>
      <w:b/>
      <w:bCs/>
      <w:sz w:val="28"/>
      <w:szCs w:val="28"/>
    </w:rPr>
  </w:style>
  <w:style w:type="paragraph" w:styleId="Geenafstand">
    <w:name w:val="No Spacing"/>
    <w:uiPriority w:val="1"/>
    <w:qFormat/>
    <w:rsid w:val="00893A92"/>
    <w:rPr>
      <w:rFonts w:ascii="Calibri" w:hAnsi="Calibri"/>
      <w:sz w:val="24"/>
    </w:rPr>
  </w:style>
  <w:style w:type="paragraph" w:styleId="Titel">
    <w:name w:val="Title"/>
    <w:basedOn w:val="Standaard"/>
    <w:next w:val="Standaard"/>
    <w:link w:val="TitelChar"/>
    <w:uiPriority w:val="10"/>
    <w:qFormat/>
    <w:rsid w:val="00893A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93A92"/>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893A92"/>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893A92"/>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qFormat/>
    <w:rsid w:val="00893A92"/>
    <w:rPr>
      <w:i/>
      <w:iCs/>
      <w:color w:val="808080" w:themeColor="text1" w:themeTint="7F"/>
    </w:rPr>
  </w:style>
  <w:style w:type="character" w:styleId="Nadruk">
    <w:name w:val="Emphasis"/>
    <w:basedOn w:val="Standaardalinea-lettertype"/>
    <w:uiPriority w:val="20"/>
    <w:qFormat/>
    <w:rsid w:val="005C5DB2"/>
    <w:rPr>
      <w:i/>
      <w:iCs/>
    </w:rPr>
  </w:style>
  <w:style w:type="character" w:styleId="Intensievebenadrukking">
    <w:name w:val="Intense Emphasis"/>
    <w:basedOn w:val="Standaardalinea-lettertype"/>
    <w:uiPriority w:val="21"/>
    <w:qFormat/>
    <w:rsid w:val="005C5DB2"/>
    <w:rPr>
      <w:b/>
      <w:bCs/>
      <w:i/>
      <w:iCs/>
      <w:color w:val="4F81BD" w:themeColor="accent1"/>
    </w:rPr>
  </w:style>
  <w:style w:type="character" w:styleId="Zwaar">
    <w:name w:val="Strong"/>
    <w:basedOn w:val="Standaardalinea-lettertype"/>
    <w:uiPriority w:val="22"/>
    <w:qFormat/>
    <w:rsid w:val="005C5DB2"/>
    <w:rPr>
      <w:b/>
      <w:bCs/>
    </w:rPr>
  </w:style>
  <w:style w:type="paragraph" w:styleId="Citaat">
    <w:name w:val="Quote"/>
    <w:basedOn w:val="Standaard"/>
    <w:next w:val="Standaard"/>
    <w:link w:val="CitaatChar"/>
    <w:uiPriority w:val="29"/>
    <w:qFormat/>
    <w:rsid w:val="005C5DB2"/>
    <w:rPr>
      <w:i/>
      <w:iCs/>
      <w:color w:val="000000" w:themeColor="text1"/>
    </w:rPr>
  </w:style>
  <w:style w:type="character" w:customStyle="1" w:styleId="CitaatChar">
    <w:name w:val="Citaat Char"/>
    <w:basedOn w:val="Standaardalinea-lettertype"/>
    <w:link w:val="Citaat"/>
    <w:uiPriority w:val="29"/>
    <w:rsid w:val="005C5DB2"/>
    <w:rPr>
      <w:rFonts w:ascii="Calibri" w:hAnsi="Calibri"/>
      <w:i/>
      <w:iCs/>
      <w:color w:val="000000" w:themeColor="text1"/>
      <w:sz w:val="24"/>
    </w:rPr>
  </w:style>
  <w:style w:type="paragraph" w:styleId="Duidelijkcitaat">
    <w:name w:val="Intense Quote"/>
    <w:basedOn w:val="Standaard"/>
    <w:next w:val="Standaard"/>
    <w:link w:val="DuidelijkcitaatChar"/>
    <w:uiPriority w:val="30"/>
    <w:qFormat/>
    <w:rsid w:val="005C5DB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C5DB2"/>
    <w:rPr>
      <w:rFonts w:ascii="Calibri" w:hAnsi="Calibri"/>
      <w:b/>
      <w:bCs/>
      <w:i/>
      <w:iCs/>
      <w:color w:val="4F81BD" w:themeColor="accent1"/>
      <w:sz w:val="24"/>
    </w:rPr>
  </w:style>
  <w:style w:type="character" w:styleId="Subtieleverwijzing">
    <w:name w:val="Subtle Reference"/>
    <w:basedOn w:val="Standaardalinea-lettertype"/>
    <w:uiPriority w:val="31"/>
    <w:qFormat/>
    <w:rsid w:val="005C5DB2"/>
    <w:rPr>
      <w:smallCaps/>
      <w:color w:val="C0504D" w:themeColor="accent2"/>
      <w:u w:val="single"/>
    </w:rPr>
  </w:style>
  <w:style w:type="character" w:styleId="Intensieveverwijzing">
    <w:name w:val="Intense Reference"/>
    <w:basedOn w:val="Standaardalinea-lettertype"/>
    <w:uiPriority w:val="32"/>
    <w:qFormat/>
    <w:rsid w:val="005C5DB2"/>
    <w:rPr>
      <w:b/>
      <w:bCs/>
      <w:smallCaps/>
      <w:color w:val="C0504D" w:themeColor="accent2"/>
      <w:spacing w:val="5"/>
      <w:u w:val="single"/>
    </w:rPr>
  </w:style>
  <w:style w:type="character" w:styleId="Titelvanboek">
    <w:name w:val="Book Title"/>
    <w:basedOn w:val="Standaardalinea-lettertype"/>
    <w:uiPriority w:val="33"/>
    <w:qFormat/>
    <w:rsid w:val="005C5DB2"/>
    <w:rPr>
      <w:b/>
      <w:bCs/>
      <w:smallCaps/>
      <w:spacing w:val="5"/>
    </w:rPr>
  </w:style>
  <w:style w:type="paragraph" w:styleId="Koptekst">
    <w:name w:val="header"/>
    <w:basedOn w:val="Standaard"/>
    <w:link w:val="KoptekstChar"/>
    <w:uiPriority w:val="99"/>
    <w:unhideWhenUsed/>
    <w:rsid w:val="00134B9E"/>
    <w:pPr>
      <w:tabs>
        <w:tab w:val="center" w:pos="4536"/>
        <w:tab w:val="right" w:pos="9072"/>
      </w:tabs>
    </w:pPr>
    <w:rPr>
      <w:rFonts w:eastAsia="Cambria"/>
      <w:szCs w:val="24"/>
      <w:lang w:val="en-GB" w:eastAsia="en-US"/>
    </w:rPr>
  </w:style>
  <w:style w:type="character" w:customStyle="1" w:styleId="KoptekstChar">
    <w:name w:val="Koptekst Char"/>
    <w:basedOn w:val="Standaardalinea-lettertype"/>
    <w:link w:val="Koptekst"/>
    <w:uiPriority w:val="99"/>
    <w:rsid w:val="00134B9E"/>
    <w:rPr>
      <w:rFonts w:ascii="Calibri" w:eastAsia="Cambria" w:hAnsi="Calibri"/>
      <w:sz w:val="24"/>
      <w:szCs w:val="24"/>
      <w:lang w:val="en-GB" w:eastAsia="en-US"/>
    </w:rPr>
  </w:style>
  <w:style w:type="paragraph" w:styleId="Voettekst">
    <w:name w:val="footer"/>
    <w:basedOn w:val="Standaard"/>
    <w:link w:val="VoettekstChar"/>
    <w:uiPriority w:val="99"/>
    <w:unhideWhenUsed/>
    <w:rsid w:val="00134B9E"/>
    <w:pPr>
      <w:tabs>
        <w:tab w:val="center" w:pos="4536"/>
        <w:tab w:val="right" w:pos="9072"/>
      </w:tabs>
    </w:pPr>
    <w:rPr>
      <w:rFonts w:eastAsia="Cambria"/>
      <w:szCs w:val="24"/>
      <w:lang w:val="en-GB" w:eastAsia="en-US"/>
    </w:rPr>
  </w:style>
  <w:style w:type="character" w:customStyle="1" w:styleId="VoettekstChar">
    <w:name w:val="Voettekst Char"/>
    <w:basedOn w:val="Standaardalinea-lettertype"/>
    <w:link w:val="Voettekst"/>
    <w:uiPriority w:val="99"/>
    <w:rsid w:val="00134B9E"/>
    <w:rPr>
      <w:rFonts w:ascii="Calibri" w:eastAsia="Cambria" w:hAnsi="Calibri"/>
      <w:sz w:val="24"/>
      <w:szCs w:val="24"/>
      <w:lang w:val="en-GB" w:eastAsia="en-US"/>
    </w:rPr>
  </w:style>
  <w:style w:type="paragraph" w:styleId="Ballontekst">
    <w:name w:val="Balloon Text"/>
    <w:basedOn w:val="Standaard"/>
    <w:link w:val="BallontekstChar"/>
    <w:uiPriority w:val="99"/>
    <w:semiHidden/>
    <w:unhideWhenUsed/>
    <w:rsid w:val="00134B9E"/>
    <w:rPr>
      <w:rFonts w:ascii="Tahoma" w:hAnsi="Tahoma" w:cs="Tahoma"/>
      <w:sz w:val="16"/>
      <w:szCs w:val="16"/>
    </w:rPr>
  </w:style>
  <w:style w:type="character" w:customStyle="1" w:styleId="BallontekstChar">
    <w:name w:val="Ballontekst Char"/>
    <w:basedOn w:val="Standaardalinea-lettertype"/>
    <w:link w:val="Ballontekst"/>
    <w:uiPriority w:val="99"/>
    <w:semiHidden/>
    <w:rsid w:val="00134B9E"/>
    <w:rPr>
      <w:rFonts w:ascii="Tahoma" w:hAnsi="Tahoma" w:cs="Tahoma"/>
      <w:sz w:val="16"/>
      <w:szCs w:val="16"/>
    </w:rPr>
  </w:style>
  <w:style w:type="paragraph" w:styleId="Normaalweb">
    <w:name w:val="Normal (Web)"/>
    <w:basedOn w:val="Standaard"/>
    <w:uiPriority w:val="99"/>
    <w:unhideWhenUsed/>
    <w:rsid w:val="00E571CF"/>
    <w:pPr>
      <w:spacing w:before="100" w:beforeAutospacing="1" w:after="100" w:afterAutospacing="1"/>
    </w:pPr>
    <w:rPr>
      <w:rFonts w:ascii="Times New Roman" w:hAnsi="Times New Roman"/>
      <w:szCs w:val="24"/>
    </w:rPr>
  </w:style>
  <w:style w:type="paragraph" w:styleId="Lijstalinea">
    <w:name w:val="List Paragraph"/>
    <w:basedOn w:val="Standaard"/>
    <w:uiPriority w:val="34"/>
    <w:qFormat/>
    <w:rsid w:val="00E571CF"/>
    <w:pPr>
      <w:ind w:left="720"/>
      <w:contextualSpacing/>
    </w:pPr>
    <w:rPr>
      <w:rFonts w:asciiTheme="minorHAnsi" w:eastAsiaTheme="minorHAnsi" w:hAnsiTheme="minorHAnsi" w:cstheme="minorBidi"/>
      <w:szCs w:val="24"/>
      <w:lang w:eastAsia="en-US"/>
    </w:rPr>
  </w:style>
  <w:style w:type="paragraph" w:customStyle="1" w:styleId="Default">
    <w:name w:val="Default"/>
    <w:rsid w:val="00E571CF"/>
    <w:pPr>
      <w:autoSpaceDE w:val="0"/>
      <w:autoSpaceDN w:val="0"/>
      <w:adjustRightInd w:val="0"/>
    </w:pPr>
    <w:rPr>
      <w:rFonts w:ascii="Arial" w:hAnsi="Arial" w:cs="Arial"/>
      <w:color w:val="000000"/>
      <w:sz w:val="24"/>
      <w:szCs w:val="24"/>
    </w:rPr>
  </w:style>
  <w:style w:type="character" w:styleId="Hyperlink">
    <w:name w:val="Hyperlink"/>
    <w:basedOn w:val="Standaardalinea-lettertype"/>
    <w:uiPriority w:val="99"/>
    <w:semiHidden/>
    <w:unhideWhenUsed/>
    <w:rsid w:val="00E571CF"/>
    <w:rPr>
      <w:color w:val="0000FF"/>
      <w:u w:val="single"/>
    </w:rPr>
  </w:style>
  <w:style w:type="character" w:styleId="Verwijzingopmerking">
    <w:name w:val="annotation reference"/>
    <w:basedOn w:val="Standaardalinea-lettertype"/>
    <w:uiPriority w:val="99"/>
    <w:semiHidden/>
    <w:unhideWhenUsed/>
    <w:rsid w:val="00202642"/>
    <w:rPr>
      <w:sz w:val="16"/>
      <w:szCs w:val="16"/>
    </w:rPr>
  </w:style>
  <w:style w:type="paragraph" w:styleId="Tekstopmerking">
    <w:name w:val="annotation text"/>
    <w:basedOn w:val="Standaard"/>
    <w:link w:val="TekstopmerkingChar"/>
    <w:uiPriority w:val="99"/>
    <w:semiHidden/>
    <w:unhideWhenUsed/>
    <w:rsid w:val="00202642"/>
    <w:rPr>
      <w:sz w:val="20"/>
    </w:rPr>
  </w:style>
  <w:style w:type="character" w:customStyle="1" w:styleId="TekstopmerkingChar">
    <w:name w:val="Tekst opmerking Char"/>
    <w:basedOn w:val="Standaardalinea-lettertype"/>
    <w:link w:val="Tekstopmerking"/>
    <w:uiPriority w:val="99"/>
    <w:semiHidden/>
    <w:rsid w:val="00202642"/>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202642"/>
    <w:rPr>
      <w:b/>
      <w:bCs/>
    </w:rPr>
  </w:style>
  <w:style w:type="character" w:customStyle="1" w:styleId="OnderwerpvanopmerkingChar">
    <w:name w:val="Onderwerp van opmerking Char"/>
    <w:basedOn w:val="TekstopmerkingChar"/>
    <w:link w:val="Onderwerpvanopmerking"/>
    <w:uiPriority w:val="99"/>
    <w:semiHidden/>
    <w:rsid w:val="00202642"/>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middendrenthe.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02bbb8-c16e-43d1-8b0d-fd2e263dd7a1" xsi:nil="true"/>
    <lcf76f155ced4ddcb4097134ff3c332f xmlns="369f8b5f-ab10-4558-8756-7d2cbfdf12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F495F75F98B846A85E668CE9A4832C" ma:contentTypeVersion="18" ma:contentTypeDescription="Een nieuw document maken." ma:contentTypeScope="" ma:versionID="61e8caa40e9782751ca7f23df1c0a279">
  <xsd:schema xmlns:xsd="http://www.w3.org/2001/XMLSchema" xmlns:xs="http://www.w3.org/2001/XMLSchema" xmlns:p="http://schemas.microsoft.com/office/2006/metadata/properties" xmlns:ns2="369f8b5f-ab10-4558-8756-7d2cbfdf128d" xmlns:ns3="df02bbb8-c16e-43d1-8b0d-fd2e263dd7a1" targetNamespace="http://schemas.microsoft.com/office/2006/metadata/properties" ma:root="true" ma:fieldsID="7509095fbe7e741e2468b27fa579c0bd" ns2:_="" ns3:_="">
    <xsd:import namespace="369f8b5f-ab10-4558-8756-7d2cbfdf128d"/>
    <xsd:import namespace="df02bbb8-c16e-43d1-8b0d-fd2e263dd7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f8b5f-ab10-4558-8756-7d2cbfdf1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e1beeb8-e66a-4a82-9172-d952cd90a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2bbb8-c16e-43d1-8b0d-fd2e263dd7a1"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12b79a-f3ca-4bb6-aa2d-8d1600d20413}" ma:internalName="TaxCatchAll" ma:showField="CatchAllData" ma:web="df02bbb8-c16e-43d1-8b0d-fd2e263dd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C7130-27C8-45C9-A837-5267163DD33D}">
  <ds:schemaRefs>
    <ds:schemaRef ds:uri="http://schemas.microsoft.com/office/2006/metadata/properties"/>
    <ds:schemaRef ds:uri="http://schemas.microsoft.com/office/infopath/2007/PartnerControls"/>
    <ds:schemaRef ds:uri="df02bbb8-c16e-43d1-8b0d-fd2e263dd7a1"/>
    <ds:schemaRef ds:uri="369f8b5f-ab10-4558-8756-7d2cbfdf128d"/>
  </ds:schemaRefs>
</ds:datastoreItem>
</file>

<file path=customXml/itemProps2.xml><?xml version="1.0" encoding="utf-8"?>
<ds:datastoreItem xmlns:ds="http://schemas.openxmlformats.org/officeDocument/2006/customXml" ds:itemID="{4F16CAB0-7151-4A5E-88A4-958CB7F5271F}">
  <ds:schemaRefs>
    <ds:schemaRef ds:uri="http://schemas.microsoft.com/sharepoint/v3/contenttype/forms"/>
  </ds:schemaRefs>
</ds:datastoreItem>
</file>

<file path=customXml/itemProps3.xml><?xml version="1.0" encoding="utf-8"?>
<ds:datastoreItem xmlns:ds="http://schemas.openxmlformats.org/officeDocument/2006/customXml" ds:itemID="{4F61C4B2-65BE-49E2-A208-0CB856D3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f8b5f-ab10-4558-8756-7d2cbfdf128d"/>
    <ds:schemaRef ds:uri="df02bbb8-c16e-43d1-8b0d-fd2e263dd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67C60-3333-491D-A4E5-8F4E961C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1870</Words>
  <Characters>11869</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Buitenwerf, Marjolein</dc:creator>
  <cp:lastModifiedBy>Dennis Veneklaas</cp:lastModifiedBy>
  <cp:revision>4</cp:revision>
  <dcterms:created xsi:type="dcterms:W3CDTF">2025-05-20T08:56:00Z</dcterms:created>
  <dcterms:modified xsi:type="dcterms:W3CDTF">2025-05-20T10:02:00Z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0x010100A9F495F75F98B846A85E668CE9A4832C</vt:lpwstr>
  </property>
  <property fmtid="{D5CDD505-2E9C-101B-9397-08002B2CF9AE}" pid="3" name="MediaServiceImageTags">
    <vt:lpwstr/>
  </property>
</Properties>
</file>