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AFC86" w14:textId="77777777" w:rsidR="00273C28" w:rsidRPr="00560F21" w:rsidRDefault="00273C28">
      <w:pPr>
        <w:pStyle w:val="Koptekst"/>
        <w:tabs>
          <w:tab w:val="clear" w:pos="4536"/>
          <w:tab w:val="clear" w:pos="9072"/>
        </w:tabs>
        <w:spacing w:line="240" w:lineRule="atLeast"/>
        <w:jc w:val="center"/>
        <w:rPr>
          <w:rFonts w:cs="Arial"/>
          <w:noProof/>
          <w:sz w:val="40"/>
          <w:szCs w:val="24"/>
          <w:lang w:val="nl-NL"/>
        </w:rPr>
      </w:pPr>
      <w:bookmarkStart w:id="0" w:name="_Ref314216096"/>
      <w:bookmarkEnd w:id="0"/>
      <w:r w:rsidRPr="00560F21">
        <w:rPr>
          <w:noProof/>
        </w:rPr>
        <w:drawing>
          <wp:inline distT="0" distB="0" distL="0" distR="0" wp14:anchorId="7A11DB88" wp14:editId="1A1FDEC7">
            <wp:extent cx="5631182" cy="2172608"/>
            <wp:effectExtent l="0" t="0" r="7620" b="0"/>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1">
                      <a:extLst>
                        <a:ext uri="{28A0092B-C50C-407E-A947-70E740481C1C}">
                          <a14:useLocalDpi xmlns:a14="http://schemas.microsoft.com/office/drawing/2010/main" val="0"/>
                        </a:ext>
                      </a:extLst>
                    </a:blip>
                    <a:srcRect l="15709" r="16685"/>
                    <a:stretch>
                      <a:fillRect/>
                    </a:stretch>
                  </pic:blipFill>
                  <pic:spPr>
                    <a:xfrm>
                      <a:off x="0" y="0"/>
                      <a:ext cx="5631182" cy="2172608"/>
                    </a:xfrm>
                    <a:prstGeom prst="rect">
                      <a:avLst/>
                    </a:prstGeom>
                  </pic:spPr>
                </pic:pic>
              </a:graphicData>
            </a:graphic>
          </wp:inline>
        </w:drawing>
      </w:r>
    </w:p>
    <w:p w14:paraId="6406A347" w14:textId="77777777" w:rsidR="00273C28" w:rsidRPr="00560F21" w:rsidRDefault="00273C28">
      <w:pPr>
        <w:spacing w:line="240" w:lineRule="atLeast"/>
        <w:ind w:left="167"/>
        <w:rPr>
          <w:rFonts w:cs="Arial"/>
          <w:b/>
          <w:sz w:val="40"/>
          <w:lang w:val="nl-NL"/>
        </w:rPr>
      </w:pPr>
    </w:p>
    <w:p w14:paraId="6DB2CBB5" w14:textId="77777777" w:rsidR="00273C28" w:rsidRPr="00560F21" w:rsidRDefault="00273C28">
      <w:pPr>
        <w:spacing w:line="240" w:lineRule="atLeast"/>
        <w:ind w:left="167"/>
        <w:rPr>
          <w:rFonts w:cs="Arial"/>
          <w:sz w:val="36"/>
          <w:lang w:val="nl-NL" w:eastAsia="fr-FR"/>
        </w:rPr>
      </w:pPr>
    </w:p>
    <w:p w14:paraId="7F3DD4B0" w14:textId="77777777" w:rsidR="00273C28" w:rsidRPr="00560F21" w:rsidRDefault="00273C28">
      <w:pPr>
        <w:spacing w:line="240" w:lineRule="atLeast"/>
        <w:ind w:left="167"/>
        <w:rPr>
          <w:rFonts w:cs="Arial"/>
          <w:sz w:val="36"/>
          <w:lang w:val="nl-NL" w:eastAsia="fr-FR"/>
        </w:rPr>
      </w:pPr>
    </w:p>
    <w:p w14:paraId="0215608C" w14:textId="77777777" w:rsidR="00273C28" w:rsidRPr="00560F21" w:rsidRDefault="00273C28">
      <w:pPr>
        <w:spacing w:line="240" w:lineRule="atLeast"/>
        <w:rPr>
          <w:rFonts w:cs="Arial"/>
          <w:b/>
          <w:sz w:val="40"/>
          <w:lang w:val="nl-NL" w:eastAsia="fr-FR"/>
        </w:rPr>
      </w:pPr>
    </w:p>
    <w:p w14:paraId="09259109" w14:textId="77777777" w:rsidR="00273C28" w:rsidRPr="00560F21" w:rsidRDefault="00273C28">
      <w:pPr>
        <w:pStyle w:val="Kop8"/>
        <w:rPr>
          <w:rFonts w:ascii="Aptos" w:hAnsi="Aptos"/>
          <w:b w:val="0"/>
          <w:szCs w:val="40"/>
          <w:lang w:val="nl-NL"/>
        </w:rPr>
      </w:pPr>
      <w:r w:rsidRPr="00560F21">
        <w:rPr>
          <w:rFonts w:ascii="Aptos" w:hAnsi="Aptos"/>
          <w:sz w:val="56"/>
          <w:lang w:val="nl-NL"/>
        </w:rPr>
        <w:t>Marktconsultatiedocument</w:t>
      </w:r>
      <w:r w:rsidRPr="00560F21">
        <w:rPr>
          <w:rFonts w:ascii="Aptos" w:hAnsi="Aptos"/>
          <w:lang w:val="nl-NL"/>
        </w:rPr>
        <w:br/>
      </w:r>
    </w:p>
    <w:p w14:paraId="0139C644" w14:textId="77777777" w:rsidR="00273C28" w:rsidRPr="00560F21" w:rsidRDefault="00273C28">
      <w:pPr>
        <w:pStyle w:val="doTitel"/>
        <w:jc w:val="center"/>
        <w:rPr>
          <w:rFonts w:ascii="Aptos" w:hAnsi="Aptos"/>
          <w:b/>
          <w:szCs w:val="40"/>
        </w:rPr>
      </w:pPr>
    </w:p>
    <w:p w14:paraId="2077C775" w14:textId="77777777" w:rsidR="00273C28" w:rsidRPr="00560F21" w:rsidRDefault="00273C28">
      <w:pPr>
        <w:pStyle w:val="doTitel"/>
        <w:jc w:val="center"/>
        <w:rPr>
          <w:rFonts w:ascii="Aptos" w:hAnsi="Aptos"/>
          <w:b/>
          <w:szCs w:val="40"/>
        </w:rPr>
      </w:pPr>
    </w:p>
    <w:p w14:paraId="2E2B96E5" w14:textId="4BCC8DF6" w:rsidR="00273C28" w:rsidRPr="00560F21" w:rsidDel="006B0B12" w:rsidRDefault="006B0B12">
      <w:pPr>
        <w:pStyle w:val="Ondertitel"/>
        <w:jc w:val="center"/>
        <w:rPr>
          <w:rFonts w:ascii="Aptos" w:hAnsi="Aptos"/>
          <w:b/>
          <w:i/>
        </w:rPr>
      </w:pPr>
      <w:bookmarkStart w:id="1" w:name="_Hlk195539783"/>
      <w:r w:rsidRPr="5930EACA">
        <w:rPr>
          <w:rFonts w:ascii="Aptos" w:hAnsi="Aptos"/>
          <w:b/>
          <w:i/>
          <w:lang w:val="nl-BE"/>
        </w:rPr>
        <w:t xml:space="preserve">Externe inhuur Onderwijs-, Onderzoeks-, </w:t>
      </w:r>
      <w:r w:rsidR="00420361" w:rsidRPr="5930EACA">
        <w:rPr>
          <w:rFonts w:ascii="Aptos" w:hAnsi="Aptos"/>
          <w:b/>
          <w:i/>
          <w:lang w:val="nl-BE"/>
        </w:rPr>
        <w:t>Staf- en Ondersteun</w:t>
      </w:r>
      <w:r w:rsidR="00C376E6" w:rsidRPr="5930EACA">
        <w:rPr>
          <w:rFonts w:ascii="Aptos" w:hAnsi="Aptos"/>
          <w:b/>
          <w:i/>
          <w:lang w:val="nl-BE"/>
        </w:rPr>
        <w:t>end</w:t>
      </w:r>
      <w:r w:rsidR="002C5A2B" w:rsidRPr="5930EACA">
        <w:rPr>
          <w:rFonts w:ascii="Aptos" w:hAnsi="Aptos"/>
          <w:b/>
          <w:i/>
          <w:lang w:val="nl-BE"/>
        </w:rPr>
        <w:t>e</w:t>
      </w:r>
      <w:r w:rsidR="00420361" w:rsidRPr="5930EACA">
        <w:rPr>
          <w:rFonts w:ascii="Aptos" w:hAnsi="Aptos"/>
          <w:b/>
          <w:i/>
          <w:lang w:val="nl-BE"/>
        </w:rPr>
        <w:t xml:space="preserve"> </w:t>
      </w:r>
      <w:r w:rsidRPr="5930EACA">
        <w:rPr>
          <w:rFonts w:ascii="Aptos" w:hAnsi="Aptos"/>
          <w:b/>
          <w:i/>
          <w:lang w:val="nl-BE"/>
        </w:rPr>
        <w:t>professionals</w:t>
      </w:r>
    </w:p>
    <w:bookmarkEnd w:id="1"/>
    <w:p w14:paraId="64655AD2" w14:textId="77777777" w:rsidR="00273C28" w:rsidRPr="00560F21" w:rsidRDefault="00273C28">
      <w:pPr>
        <w:rPr>
          <w:lang w:val="nl-NL"/>
        </w:rPr>
      </w:pPr>
    </w:p>
    <w:p w14:paraId="1F5A09C0" w14:textId="77777777" w:rsidR="00273C28" w:rsidRPr="00560F21" w:rsidRDefault="00273C28">
      <w:pPr>
        <w:rPr>
          <w:lang w:val="nl-NL"/>
        </w:rPr>
      </w:pPr>
    </w:p>
    <w:p w14:paraId="5C34CDF6" w14:textId="77777777" w:rsidR="00273C28" w:rsidRPr="00560F21" w:rsidRDefault="00273C28">
      <w:pPr>
        <w:rPr>
          <w:lang w:val="nl-NL"/>
        </w:rPr>
      </w:pPr>
    </w:p>
    <w:p w14:paraId="0DFCAC8D" w14:textId="77777777" w:rsidR="00273C28" w:rsidRPr="00560F21" w:rsidRDefault="00273C28">
      <w:pPr>
        <w:rPr>
          <w:lang w:val="nl-NL"/>
        </w:rPr>
      </w:pPr>
    </w:p>
    <w:p w14:paraId="133BBCF5" w14:textId="77777777" w:rsidR="00EC2BB9" w:rsidRDefault="00EC2BB9">
      <w:pPr>
        <w:rPr>
          <w:rFonts w:asciiTheme="majorHAnsi" w:hAnsiTheme="majorHAnsi"/>
          <w:b/>
          <w:snapToGrid w:val="0"/>
          <w:color w:val="C4161C" w:themeColor="accent1"/>
          <w:sz w:val="28"/>
          <w:szCs w:val="32"/>
          <w:lang w:eastAsia="fr-FR"/>
        </w:rPr>
      </w:pPr>
      <w:bookmarkStart w:id="2" w:name="_Toc222037416"/>
      <w:bookmarkStart w:id="3" w:name="_Toc222052808"/>
      <w:bookmarkStart w:id="4" w:name="_Toc222134849"/>
      <w:bookmarkStart w:id="5" w:name="_Toc222484446"/>
      <w:bookmarkStart w:id="6" w:name="_Toc222626813"/>
      <w:bookmarkStart w:id="7" w:name="_Toc223259826"/>
      <w:bookmarkStart w:id="8" w:name="_Toc394499530"/>
      <w:bookmarkStart w:id="9" w:name="_Toc394503151"/>
      <w:bookmarkStart w:id="10" w:name="_Toc394503293"/>
      <w:bookmarkStart w:id="11" w:name="_Toc394559458"/>
      <w:bookmarkStart w:id="12" w:name="_Toc394579457"/>
      <w:bookmarkStart w:id="13" w:name="_Toc394931475"/>
      <w:bookmarkStart w:id="14" w:name="_Toc395611671"/>
      <w:bookmarkStart w:id="15" w:name="_Toc396724713"/>
      <w:bookmarkStart w:id="16" w:name="_Toc63219347"/>
      <w:bookmarkStart w:id="17" w:name="_Toc63219348"/>
      <w:r>
        <w:rPr>
          <w:rFonts w:asciiTheme="majorHAnsi" w:hAnsiTheme="majorHAnsi"/>
          <w:b/>
          <w:snapToGrid w:val="0"/>
          <w:color w:val="C4161C" w:themeColor="accent1"/>
          <w:sz w:val="28"/>
          <w:szCs w:val="32"/>
          <w:lang w:eastAsia="fr-FR"/>
        </w:rPr>
        <w:br w:type="page"/>
      </w:r>
    </w:p>
    <w:p w14:paraId="793E81B1" w14:textId="61332B19" w:rsidR="00C024AF" w:rsidRPr="00C024AF" w:rsidRDefault="00BC0013" w:rsidP="00C024AF">
      <w:pPr>
        <w:pBdr>
          <w:bottom w:val="single" w:sz="6" w:space="0" w:color="auto"/>
        </w:pBdr>
        <w:outlineLvl w:val="0"/>
        <w:rPr>
          <w:rFonts w:asciiTheme="majorHAnsi" w:hAnsiTheme="majorHAnsi"/>
          <w:b/>
          <w:noProof/>
          <w:color w:val="C4161C" w:themeColor="accent1"/>
          <w:sz w:val="28"/>
          <w:szCs w:val="32"/>
        </w:rPr>
      </w:pPr>
      <w:bookmarkStart w:id="18" w:name="_Toc195789510"/>
      <w:r w:rsidRPr="00BC0013">
        <w:rPr>
          <w:rFonts w:asciiTheme="majorHAnsi" w:hAnsiTheme="majorHAnsi"/>
          <w:b/>
          <w:snapToGrid w:val="0"/>
          <w:color w:val="C4161C" w:themeColor="accent1"/>
          <w:sz w:val="28"/>
          <w:szCs w:val="32"/>
          <w:lang w:eastAsia="fr-FR"/>
        </w:rPr>
        <w:lastRenderedPageBreak/>
        <w:t>Voorwoord</w:t>
      </w:r>
      <w:bookmarkEnd w:id="18"/>
      <w:r w:rsidR="00C024AF" w:rsidRPr="00BC0013">
        <w:rPr>
          <w:rFonts w:asciiTheme="majorHAnsi" w:hAnsiTheme="majorHAnsi"/>
          <w:b/>
          <w:snapToGrid w:val="0"/>
          <w:color w:val="C4161C" w:themeColor="accent1"/>
          <w:sz w:val="28"/>
          <w:szCs w:val="32"/>
          <w:lang w:eastAsia="fr-FR"/>
        </w:rPr>
        <w:fldChar w:fldCharType="begin"/>
      </w:r>
      <w:r w:rsidR="00C024AF" w:rsidRPr="00C024AF">
        <w:rPr>
          <w:rFonts w:asciiTheme="majorHAnsi" w:hAnsiTheme="majorHAnsi"/>
          <w:b/>
          <w:color w:val="C4161C" w:themeColor="accent1"/>
          <w:sz w:val="28"/>
          <w:szCs w:val="32"/>
        </w:rPr>
        <w:instrText xml:space="preserve"> TOC \o "1-3" \h \z \u </w:instrText>
      </w:r>
      <w:r w:rsidR="00C024AF" w:rsidRPr="00BC0013">
        <w:rPr>
          <w:rFonts w:asciiTheme="majorHAnsi" w:hAnsiTheme="majorHAnsi"/>
          <w:b/>
          <w:snapToGrid w:val="0"/>
          <w:color w:val="C4161C" w:themeColor="accent1"/>
          <w:sz w:val="28"/>
          <w:szCs w:val="32"/>
          <w:lang w:eastAsia="fr-FR"/>
        </w:rPr>
        <w:fldChar w:fldCharType="separate"/>
      </w:r>
    </w:p>
    <w:p w14:paraId="6F464A79" w14:textId="2C7E1F30" w:rsidR="009F35C4" w:rsidRPr="009F35C4" w:rsidRDefault="00C024AF" w:rsidP="009F35C4">
      <w:pPr>
        <w:spacing w:after="0"/>
        <w:rPr>
          <w:rFonts w:cs="Arial"/>
          <w:snapToGrid w:val="0"/>
          <w:lang w:val="nl-NL" w:eastAsia="fr-FR"/>
        </w:rPr>
      </w:pPr>
      <w:r w:rsidRPr="00BC0013">
        <w:rPr>
          <w:rFonts w:ascii="Aptos" w:hAnsi="Aptos"/>
          <w:bCs/>
          <w:color w:val="C4161C" w:themeColor="accent1"/>
        </w:rPr>
        <w:fldChar w:fldCharType="end"/>
      </w:r>
      <w:r w:rsidR="009F35C4" w:rsidRPr="009F35C4">
        <w:rPr>
          <w:bCs/>
        </w:rPr>
        <w:t>Voor u ligt het marktconsultatiedocument van Avans Hogeschool (hierna te noemen Avans) ten behoeve van de</w:t>
      </w:r>
      <w:r w:rsidR="0023091F">
        <w:rPr>
          <w:bCs/>
        </w:rPr>
        <w:t xml:space="preserve"> </w:t>
      </w:r>
      <w:r w:rsidR="008710CA" w:rsidRPr="008710CA">
        <w:rPr>
          <w:bCs/>
        </w:rPr>
        <w:t>Externe inhuur Onderwijs-, Onderzoeks-, Staf- en Ondersteunende professionals</w:t>
      </w:r>
      <w:r w:rsidR="009F35C4" w:rsidRPr="009F35C4">
        <w:rPr>
          <w:bCs/>
        </w:rPr>
        <w:t xml:space="preserve">. </w:t>
      </w:r>
      <w:r w:rsidR="009F35C4" w:rsidRPr="009F35C4">
        <w:rPr>
          <w:rFonts w:cs="Arial"/>
          <w:snapToGrid w:val="0"/>
          <w:lang w:val="nl-NL" w:eastAsia="fr-FR"/>
        </w:rPr>
        <w:t>Avans is voornemens een Europese aanbesteding te starten voor</w:t>
      </w:r>
      <w:r w:rsidR="008710CA">
        <w:rPr>
          <w:rFonts w:cs="Arial"/>
          <w:snapToGrid w:val="0"/>
          <w:lang w:val="nl-NL" w:eastAsia="fr-FR"/>
        </w:rPr>
        <w:t xml:space="preserve"> </w:t>
      </w:r>
      <w:r w:rsidR="008710CA" w:rsidRPr="008710CA">
        <w:rPr>
          <w:rFonts w:cs="Arial"/>
          <w:snapToGrid w:val="0"/>
          <w:lang w:val="nl-NL" w:eastAsia="fr-FR"/>
        </w:rPr>
        <w:t>Externe inhuur Onderwijs-, Onderzoeks-, Staf- en Ondersteunende professionals</w:t>
      </w:r>
      <w:r w:rsidR="009F35C4" w:rsidRPr="009F35C4">
        <w:rPr>
          <w:rFonts w:cs="Arial"/>
          <w:snapToGrid w:val="0"/>
          <w:lang w:val="nl-NL" w:eastAsia="fr-FR"/>
        </w:rPr>
        <w:t xml:space="preserve"> met als doel een </w:t>
      </w:r>
      <w:r w:rsidR="003074D9">
        <w:rPr>
          <w:rFonts w:cs="Arial"/>
          <w:snapToGrid w:val="0"/>
          <w:lang w:val="nl-NL" w:eastAsia="fr-FR"/>
        </w:rPr>
        <w:t>Raam</w:t>
      </w:r>
      <w:r w:rsidR="009F35C4" w:rsidRPr="009F35C4">
        <w:rPr>
          <w:rFonts w:cs="Arial"/>
          <w:snapToGrid w:val="0"/>
          <w:lang w:val="nl-NL" w:eastAsia="fr-FR"/>
        </w:rPr>
        <w:t xml:space="preserve">overeenkomst te sluiten per 1 </w:t>
      </w:r>
      <w:r w:rsidR="00114DF2">
        <w:rPr>
          <w:rFonts w:cs="Arial"/>
          <w:snapToGrid w:val="0"/>
          <w:lang w:val="nl-NL" w:eastAsia="fr-FR"/>
        </w:rPr>
        <w:t>maart 2026</w:t>
      </w:r>
      <w:r w:rsidR="009F35C4" w:rsidRPr="009F35C4">
        <w:rPr>
          <w:rFonts w:cs="Arial"/>
          <w:snapToGrid w:val="0"/>
          <w:lang w:val="nl-NL" w:eastAsia="fr-FR"/>
        </w:rPr>
        <w:t xml:space="preserve">. </w:t>
      </w:r>
    </w:p>
    <w:p w14:paraId="76A3EBBB" w14:textId="77777777" w:rsidR="009F35C4" w:rsidRPr="009F35C4" w:rsidRDefault="009F35C4" w:rsidP="009F35C4">
      <w:pPr>
        <w:spacing w:after="0"/>
        <w:rPr>
          <w:rFonts w:cs="Arial"/>
          <w:snapToGrid w:val="0"/>
          <w:lang w:val="nl-NL" w:eastAsia="fr-FR"/>
        </w:rPr>
      </w:pPr>
      <w:r w:rsidRPr="009F35C4">
        <w:rPr>
          <w:rFonts w:cs="Arial"/>
          <w:snapToGrid w:val="0"/>
          <w:lang w:val="nl-NL" w:eastAsia="fr-FR"/>
        </w:rPr>
        <w:t>Om hiervoor de juiste uitvraag te kunnen doen acht Avans het noodzakelijk voorafgaand aan de aanbesteding de markt te vragen de nodige input te leveren. Avans nodigt de markt dan ook graag uit om deel te nemen aan deze marktconsultatie.</w:t>
      </w:r>
    </w:p>
    <w:p w14:paraId="099754CE" w14:textId="77777777" w:rsidR="009F35C4" w:rsidRPr="009F35C4" w:rsidRDefault="009F35C4" w:rsidP="009F35C4">
      <w:pPr>
        <w:spacing w:after="0"/>
      </w:pPr>
    </w:p>
    <w:p w14:paraId="0A55D869" w14:textId="0D9D1DA8" w:rsidR="00273C28" w:rsidRPr="00D8125A" w:rsidRDefault="009F35C4" w:rsidP="005B6D24">
      <w:pPr>
        <w:rPr>
          <w:rFonts w:cs="Arial"/>
          <w:snapToGrid w:val="0"/>
          <w:color w:val="000000"/>
          <w:sz w:val="28"/>
          <w:szCs w:val="28"/>
          <w:lang w:val="nl-NL" w:eastAsia="fr-FR"/>
        </w:rPr>
      </w:pPr>
      <w:r w:rsidRPr="009F35C4">
        <w:t>Avans realiseert het zich dat het geen kleine opgave is om aan deze marktconsultatie deel te nemen en dat u hier de nodige tijd en moeite in steekt. Op voorhand wil Avans u dan ook hartelijk bedanken voor de genomen moeite om mee te werken aan deze marktconsultatie.</w:t>
      </w:r>
      <w:r w:rsidR="00273C28" w:rsidRPr="00D8125A">
        <w:rPr>
          <w:rFonts w:cs="Arial"/>
          <w:snapToGrid w:val="0"/>
          <w:color w:val="000000"/>
          <w:sz w:val="28"/>
          <w:szCs w:val="28"/>
          <w:lang w:val="nl-NL" w:eastAsia="fr-FR"/>
        </w:rPr>
        <w:fldChar w:fldCharType="begin"/>
      </w:r>
      <w:r w:rsidR="00273C28" w:rsidRPr="00D8125A">
        <w:rPr>
          <w:sz w:val="28"/>
          <w:szCs w:val="28"/>
        </w:rPr>
        <w:instrText xml:space="preserve"> TOC \o "1-3" \h \z \u </w:instrText>
      </w:r>
      <w:r w:rsidR="00273C28" w:rsidRPr="00D8125A">
        <w:rPr>
          <w:rFonts w:cs="Arial"/>
          <w:snapToGrid w:val="0"/>
          <w:color w:val="000000"/>
          <w:sz w:val="28"/>
          <w:szCs w:val="28"/>
          <w:lang w:val="nl-NL" w:eastAsia="fr-FR"/>
        </w:rPr>
        <w:fldChar w:fldCharType="separate"/>
      </w:r>
    </w:p>
    <w:p w14:paraId="1A5BE8D2" w14:textId="77777777" w:rsidR="00273C28" w:rsidRPr="00560F21" w:rsidRDefault="00273C28" w:rsidP="005B6D24">
      <w:pPr>
        <w:rPr>
          <w:rFonts w:cs="Arial"/>
          <w:snapToGrid w:val="0"/>
          <w:color w:val="000000"/>
          <w:szCs w:val="20"/>
          <w:lang w:val="nl-NL" w:eastAsia="fr-FR"/>
        </w:rPr>
      </w:pPr>
      <w:r w:rsidRPr="00D8125A">
        <w:rPr>
          <w:bCs/>
          <w:sz w:val="28"/>
          <w:szCs w:val="28"/>
        </w:rPr>
        <w:fldChar w:fldCharType="end"/>
      </w:r>
      <w:r w:rsidRPr="00560F21">
        <w:br w:type="page"/>
      </w:r>
    </w:p>
    <w:p w14:paraId="52FF8E5D" w14:textId="77777777" w:rsidR="00273C28" w:rsidRPr="00560F21" w:rsidRDefault="00273C28">
      <w:pPr>
        <w:pStyle w:val="Kop1"/>
        <w:pBdr>
          <w:bottom w:val="single" w:sz="6" w:space="0" w:color="auto"/>
        </w:pBdr>
        <w:rPr>
          <w:noProof/>
          <w:sz w:val="28"/>
        </w:rPr>
      </w:pPr>
      <w:bookmarkStart w:id="19" w:name="_Toc195789511"/>
      <w:r w:rsidRPr="00560F21">
        <w:rPr>
          <w:sz w:val="28"/>
        </w:rPr>
        <w:lastRenderedPageBreak/>
        <w:t>Inhoudsopgave</w:t>
      </w:r>
      <w:bookmarkStart w:id="20" w:name="_Toc245698490"/>
      <w:bookmarkStart w:id="21" w:name="_Toc245698683"/>
      <w:bookmarkStart w:id="22" w:name="_Toc245698796"/>
      <w:bookmarkStart w:id="23" w:name="_Toc245698864"/>
      <w:bookmarkStart w:id="24" w:name="_Toc245700937"/>
      <w:bookmarkStart w:id="25" w:name="_Toc245701003"/>
      <w:bookmarkStart w:id="26" w:name="_Toc245701121"/>
      <w:bookmarkStart w:id="27" w:name="_Toc245701185"/>
      <w:bookmarkStart w:id="28" w:name="_Toc245701249"/>
      <w:bookmarkStart w:id="29" w:name="_Toc245707418"/>
      <w:bookmarkStart w:id="30" w:name="_Toc245707499"/>
      <w:bookmarkStart w:id="31" w:name="_Toc245707579"/>
      <w:bookmarkStart w:id="32" w:name="_Toc245708247"/>
      <w:bookmarkStart w:id="33" w:name="_Toc245708328"/>
      <w:bookmarkStart w:id="34" w:name="_Toc245708407"/>
      <w:bookmarkStart w:id="35" w:name="_Toc245708952"/>
      <w:bookmarkStart w:id="36" w:name="_Toc245712259"/>
      <w:bookmarkStart w:id="37" w:name="_Toc245712326"/>
      <w:bookmarkStart w:id="38" w:name="_Toc245712436"/>
      <w:bookmarkStart w:id="39" w:name="_Toc245780944"/>
      <w:bookmarkStart w:id="40" w:name="_Toc245781026"/>
      <w:bookmarkStart w:id="41" w:name="_Toc245781123"/>
      <w:bookmarkStart w:id="42" w:name="_Toc245781198"/>
      <w:bookmarkStart w:id="43" w:name="_Toc247103234"/>
      <w:bookmarkStart w:id="44" w:name="_Toc247959213"/>
      <w:bookmarkStart w:id="45" w:name="_Toc247959288"/>
      <w:bookmarkStart w:id="46" w:name="_Toc257031025"/>
      <w:bookmarkStart w:id="47" w:name="_Toc107826230"/>
      <w:bookmarkStart w:id="48" w:name="_Toc107826478"/>
      <w:bookmarkStart w:id="49" w:name="_Toc214848976"/>
      <w:bookmarkStart w:id="50" w:name="_Toc214848977"/>
      <w:bookmarkEnd w:id="2"/>
      <w:bookmarkEnd w:id="3"/>
      <w:bookmarkEnd w:id="4"/>
      <w:bookmarkEnd w:id="5"/>
      <w:bookmarkEnd w:id="6"/>
      <w:bookmarkEnd w:id="7"/>
      <w:bookmarkEnd w:id="8"/>
      <w:bookmarkEnd w:id="9"/>
      <w:bookmarkEnd w:id="10"/>
      <w:bookmarkEnd w:id="11"/>
      <w:bookmarkEnd w:id="12"/>
      <w:bookmarkEnd w:id="13"/>
      <w:bookmarkEnd w:id="14"/>
      <w:bookmarkEnd w:id="1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560F21">
        <w:rPr>
          <w:snapToGrid w:val="0"/>
          <w:color w:val="000000"/>
          <w:sz w:val="28"/>
          <w:lang w:eastAsia="fr-FR"/>
        </w:rPr>
        <w:fldChar w:fldCharType="begin"/>
      </w:r>
      <w:r w:rsidRPr="00560F21">
        <w:rPr>
          <w:sz w:val="28"/>
        </w:rPr>
        <w:instrText xml:space="preserve"> TOC \o "1-3" \h \z \u </w:instrText>
      </w:r>
      <w:r w:rsidRPr="00560F21">
        <w:rPr>
          <w:snapToGrid w:val="0"/>
          <w:color w:val="000000"/>
          <w:sz w:val="28"/>
          <w:lang w:eastAsia="fr-FR"/>
        </w:rPr>
        <w:fldChar w:fldCharType="separate"/>
      </w:r>
    </w:p>
    <w:p w14:paraId="310569F7" w14:textId="77777777" w:rsidR="00273C28" w:rsidRPr="00560F21" w:rsidRDefault="00273C28">
      <w:pPr>
        <w:pStyle w:val="Inhopg1"/>
        <w:rPr>
          <w:rFonts w:ascii="Aptos" w:hAnsi="Aptos"/>
          <w:b w:val="0"/>
          <w:bCs/>
          <w:sz w:val="24"/>
          <w:szCs w:val="24"/>
        </w:rPr>
      </w:pPr>
      <w:r w:rsidRPr="00560F21">
        <w:rPr>
          <w:rFonts w:ascii="Aptos" w:hAnsi="Aptos"/>
          <w:b w:val="0"/>
          <w:bCs/>
        </w:rPr>
        <w:fldChar w:fldCharType="end"/>
      </w:r>
    </w:p>
    <w:p w14:paraId="4CACD7B7" w14:textId="54E43AB4" w:rsidR="00D25F1E" w:rsidRDefault="00273C28">
      <w:pPr>
        <w:pStyle w:val="Inhopg1"/>
        <w:rPr>
          <w:rFonts w:asciiTheme="minorHAnsi" w:eastAsiaTheme="minorEastAsia" w:hAnsiTheme="minorHAnsi" w:cstheme="minorBidi"/>
          <w:b w:val="0"/>
          <w:kern w:val="2"/>
          <w:sz w:val="24"/>
          <w:szCs w:val="24"/>
          <w:lang w:eastAsia="nl-NL"/>
          <w14:ligatures w14:val="standardContextual"/>
        </w:rPr>
      </w:pPr>
      <w:r w:rsidRPr="001A5958">
        <w:rPr>
          <w:rFonts w:asciiTheme="minorHAnsi" w:hAnsiTheme="minorHAnsi" w:cstheme="minorHAnsi"/>
          <w:sz w:val="18"/>
          <w:szCs w:val="18"/>
        </w:rPr>
        <w:fldChar w:fldCharType="begin"/>
      </w:r>
      <w:r w:rsidRPr="001A5958">
        <w:rPr>
          <w:rFonts w:asciiTheme="minorHAnsi" w:hAnsiTheme="minorHAnsi" w:cstheme="minorHAnsi"/>
          <w:sz w:val="18"/>
          <w:szCs w:val="18"/>
        </w:rPr>
        <w:instrText xml:space="preserve"> TOC \o "1-3" \h \z \u </w:instrText>
      </w:r>
      <w:r w:rsidRPr="001A5958">
        <w:rPr>
          <w:rFonts w:asciiTheme="minorHAnsi" w:hAnsiTheme="minorHAnsi" w:cstheme="minorHAnsi"/>
          <w:sz w:val="18"/>
          <w:szCs w:val="18"/>
        </w:rPr>
        <w:fldChar w:fldCharType="separate"/>
      </w:r>
      <w:hyperlink w:anchor="_Toc195789510" w:history="1">
        <w:r w:rsidR="00D25F1E" w:rsidRPr="00887704">
          <w:rPr>
            <w:rStyle w:val="Hyperlink"/>
            <w:rFonts w:asciiTheme="majorHAnsi" w:hAnsiTheme="majorHAnsi"/>
            <w:snapToGrid w:val="0"/>
            <w:lang w:eastAsia="fr-FR"/>
          </w:rPr>
          <w:t>Voorwoord</w:t>
        </w:r>
        <w:r w:rsidR="00D25F1E">
          <w:rPr>
            <w:webHidden/>
          </w:rPr>
          <w:tab/>
        </w:r>
        <w:r w:rsidR="00D25F1E">
          <w:rPr>
            <w:webHidden/>
          </w:rPr>
          <w:fldChar w:fldCharType="begin"/>
        </w:r>
        <w:r w:rsidR="00D25F1E">
          <w:rPr>
            <w:webHidden/>
          </w:rPr>
          <w:instrText xml:space="preserve"> PAGEREF _Toc195789510 \h </w:instrText>
        </w:r>
        <w:r w:rsidR="00D25F1E">
          <w:rPr>
            <w:webHidden/>
          </w:rPr>
        </w:r>
        <w:r w:rsidR="00D25F1E">
          <w:rPr>
            <w:webHidden/>
          </w:rPr>
          <w:fldChar w:fldCharType="separate"/>
        </w:r>
        <w:r w:rsidR="004A6BE9">
          <w:rPr>
            <w:webHidden/>
          </w:rPr>
          <w:t>2</w:t>
        </w:r>
        <w:r w:rsidR="00D25F1E">
          <w:rPr>
            <w:webHidden/>
          </w:rPr>
          <w:fldChar w:fldCharType="end"/>
        </w:r>
      </w:hyperlink>
    </w:p>
    <w:p w14:paraId="1DDC575B" w14:textId="2169A24A" w:rsidR="00D25F1E" w:rsidRDefault="00D25F1E">
      <w:pPr>
        <w:pStyle w:val="Inhopg1"/>
        <w:rPr>
          <w:rFonts w:asciiTheme="minorHAnsi" w:eastAsiaTheme="minorEastAsia" w:hAnsiTheme="minorHAnsi" w:cstheme="minorBidi"/>
          <w:b w:val="0"/>
          <w:kern w:val="2"/>
          <w:sz w:val="24"/>
          <w:szCs w:val="24"/>
          <w:lang w:eastAsia="nl-NL"/>
          <w14:ligatures w14:val="standardContextual"/>
        </w:rPr>
      </w:pPr>
      <w:hyperlink w:anchor="_Toc195789511" w:history="1">
        <w:r w:rsidRPr="00887704">
          <w:rPr>
            <w:rStyle w:val="Hyperlink"/>
          </w:rPr>
          <w:t>Inhoudsopgave</w:t>
        </w:r>
        <w:r>
          <w:rPr>
            <w:webHidden/>
          </w:rPr>
          <w:tab/>
        </w:r>
        <w:r>
          <w:rPr>
            <w:webHidden/>
          </w:rPr>
          <w:fldChar w:fldCharType="begin"/>
        </w:r>
        <w:r>
          <w:rPr>
            <w:webHidden/>
          </w:rPr>
          <w:instrText xml:space="preserve"> PAGEREF _Toc195789511 \h </w:instrText>
        </w:r>
        <w:r>
          <w:rPr>
            <w:webHidden/>
          </w:rPr>
        </w:r>
        <w:r>
          <w:rPr>
            <w:webHidden/>
          </w:rPr>
          <w:fldChar w:fldCharType="separate"/>
        </w:r>
        <w:r w:rsidR="004A6BE9">
          <w:rPr>
            <w:webHidden/>
          </w:rPr>
          <w:t>3</w:t>
        </w:r>
        <w:r>
          <w:rPr>
            <w:webHidden/>
          </w:rPr>
          <w:fldChar w:fldCharType="end"/>
        </w:r>
      </w:hyperlink>
    </w:p>
    <w:p w14:paraId="291009AA" w14:textId="143C0CF4" w:rsidR="00D25F1E" w:rsidRDefault="00D25F1E">
      <w:pPr>
        <w:pStyle w:val="Inhopg1"/>
        <w:rPr>
          <w:rFonts w:asciiTheme="minorHAnsi" w:eastAsiaTheme="minorEastAsia" w:hAnsiTheme="minorHAnsi" w:cstheme="minorBidi"/>
          <w:b w:val="0"/>
          <w:kern w:val="2"/>
          <w:sz w:val="24"/>
          <w:szCs w:val="24"/>
          <w:lang w:eastAsia="nl-NL"/>
          <w14:ligatures w14:val="standardContextual"/>
        </w:rPr>
      </w:pPr>
      <w:hyperlink w:anchor="_Toc195789512" w:history="1">
        <w:r w:rsidRPr="00887704">
          <w:rPr>
            <w:rStyle w:val="Hyperlink"/>
          </w:rPr>
          <w:t>1.</w:t>
        </w:r>
        <w:r>
          <w:rPr>
            <w:rFonts w:asciiTheme="minorHAnsi" w:eastAsiaTheme="minorEastAsia" w:hAnsiTheme="minorHAnsi" w:cstheme="minorBidi"/>
            <w:b w:val="0"/>
            <w:kern w:val="2"/>
            <w:sz w:val="24"/>
            <w:szCs w:val="24"/>
            <w:lang w:eastAsia="nl-NL"/>
            <w14:ligatures w14:val="standardContextual"/>
          </w:rPr>
          <w:tab/>
        </w:r>
        <w:r w:rsidRPr="00887704">
          <w:rPr>
            <w:rStyle w:val="Hyperlink"/>
          </w:rPr>
          <w:t>Inleiding</w:t>
        </w:r>
        <w:r>
          <w:rPr>
            <w:webHidden/>
          </w:rPr>
          <w:tab/>
        </w:r>
        <w:r>
          <w:rPr>
            <w:webHidden/>
          </w:rPr>
          <w:fldChar w:fldCharType="begin"/>
        </w:r>
        <w:r>
          <w:rPr>
            <w:webHidden/>
          </w:rPr>
          <w:instrText xml:space="preserve"> PAGEREF _Toc195789512 \h </w:instrText>
        </w:r>
        <w:r>
          <w:rPr>
            <w:webHidden/>
          </w:rPr>
        </w:r>
        <w:r>
          <w:rPr>
            <w:webHidden/>
          </w:rPr>
          <w:fldChar w:fldCharType="separate"/>
        </w:r>
        <w:r w:rsidR="004A6BE9">
          <w:rPr>
            <w:webHidden/>
          </w:rPr>
          <w:t>4</w:t>
        </w:r>
        <w:r>
          <w:rPr>
            <w:webHidden/>
          </w:rPr>
          <w:fldChar w:fldCharType="end"/>
        </w:r>
      </w:hyperlink>
    </w:p>
    <w:p w14:paraId="674F7CCC" w14:textId="7BB3C6AA"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13" w:history="1">
        <w:r w:rsidRPr="00887704">
          <w:rPr>
            <w:rStyle w:val="Hyperlink"/>
          </w:rPr>
          <w:t>1.1 Algemene informatie Avans</w:t>
        </w:r>
        <w:r>
          <w:rPr>
            <w:webHidden/>
          </w:rPr>
          <w:tab/>
        </w:r>
        <w:r>
          <w:rPr>
            <w:webHidden/>
          </w:rPr>
          <w:fldChar w:fldCharType="begin"/>
        </w:r>
        <w:r>
          <w:rPr>
            <w:webHidden/>
          </w:rPr>
          <w:instrText xml:space="preserve"> PAGEREF _Toc195789513 \h </w:instrText>
        </w:r>
        <w:r>
          <w:rPr>
            <w:webHidden/>
          </w:rPr>
        </w:r>
        <w:r>
          <w:rPr>
            <w:webHidden/>
          </w:rPr>
          <w:fldChar w:fldCharType="separate"/>
        </w:r>
        <w:r w:rsidR="004A6BE9">
          <w:rPr>
            <w:webHidden/>
          </w:rPr>
          <w:t>4</w:t>
        </w:r>
        <w:r>
          <w:rPr>
            <w:webHidden/>
          </w:rPr>
          <w:fldChar w:fldCharType="end"/>
        </w:r>
      </w:hyperlink>
    </w:p>
    <w:p w14:paraId="6F73873B" w14:textId="42844DF5"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14" w:history="1">
        <w:r w:rsidRPr="00887704">
          <w:rPr>
            <w:rStyle w:val="Hyperlink"/>
          </w:rPr>
          <w:t>1.2 Strategie Avans</w:t>
        </w:r>
        <w:r>
          <w:rPr>
            <w:webHidden/>
          </w:rPr>
          <w:tab/>
        </w:r>
        <w:r>
          <w:rPr>
            <w:webHidden/>
          </w:rPr>
          <w:fldChar w:fldCharType="begin"/>
        </w:r>
        <w:r>
          <w:rPr>
            <w:webHidden/>
          </w:rPr>
          <w:instrText xml:space="preserve"> PAGEREF _Toc195789514 \h </w:instrText>
        </w:r>
        <w:r>
          <w:rPr>
            <w:webHidden/>
          </w:rPr>
        </w:r>
        <w:r>
          <w:rPr>
            <w:webHidden/>
          </w:rPr>
          <w:fldChar w:fldCharType="separate"/>
        </w:r>
        <w:r w:rsidR="004A6BE9">
          <w:rPr>
            <w:webHidden/>
          </w:rPr>
          <w:t>5</w:t>
        </w:r>
        <w:r>
          <w:rPr>
            <w:webHidden/>
          </w:rPr>
          <w:fldChar w:fldCharType="end"/>
        </w:r>
      </w:hyperlink>
    </w:p>
    <w:p w14:paraId="3E17DC91" w14:textId="31B2505B"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15" w:history="1">
        <w:r w:rsidRPr="00887704">
          <w:rPr>
            <w:rStyle w:val="Hyperlink"/>
          </w:rPr>
          <w:t>1.3 Introductie Organisatieonderdeel</w:t>
        </w:r>
        <w:r>
          <w:rPr>
            <w:webHidden/>
          </w:rPr>
          <w:tab/>
        </w:r>
        <w:r>
          <w:rPr>
            <w:webHidden/>
          </w:rPr>
          <w:fldChar w:fldCharType="begin"/>
        </w:r>
        <w:r>
          <w:rPr>
            <w:webHidden/>
          </w:rPr>
          <w:instrText xml:space="preserve"> PAGEREF _Toc195789515 \h </w:instrText>
        </w:r>
        <w:r>
          <w:rPr>
            <w:webHidden/>
          </w:rPr>
        </w:r>
        <w:r>
          <w:rPr>
            <w:webHidden/>
          </w:rPr>
          <w:fldChar w:fldCharType="separate"/>
        </w:r>
        <w:r w:rsidR="004A6BE9">
          <w:rPr>
            <w:webHidden/>
          </w:rPr>
          <w:t>5</w:t>
        </w:r>
        <w:r>
          <w:rPr>
            <w:webHidden/>
          </w:rPr>
          <w:fldChar w:fldCharType="end"/>
        </w:r>
      </w:hyperlink>
    </w:p>
    <w:p w14:paraId="34758383" w14:textId="3C5B4452" w:rsidR="00D25F1E" w:rsidRDefault="00D25F1E">
      <w:pPr>
        <w:pStyle w:val="Inhopg1"/>
        <w:rPr>
          <w:rFonts w:asciiTheme="minorHAnsi" w:eastAsiaTheme="minorEastAsia" w:hAnsiTheme="minorHAnsi" w:cstheme="minorBidi"/>
          <w:b w:val="0"/>
          <w:kern w:val="2"/>
          <w:sz w:val="24"/>
          <w:szCs w:val="24"/>
          <w:lang w:eastAsia="nl-NL"/>
          <w14:ligatures w14:val="standardContextual"/>
        </w:rPr>
      </w:pPr>
      <w:hyperlink w:anchor="_Toc195789516" w:history="1">
        <w:r w:rsidRPr="00887704">
          <w:rPr>
            <w:rStyle w:val="Hyperlink"/>
          </w:rPr>
          <w:t>2. Doelstelling en uitgangspunten</w:t>
        </w:r>
        <w:r>
          <w:rPr>
            <w:webHidden/>
          </w:rPr>
          <w:tab/>
        </w:r>
        <w:r>
          <w:rPr>
            <w:webHidden/>
          </w:rPr>
          <w:fldChar w:fldCharType="begin"/>
        </w:r>
        <w:r>
          <w:rPr>
            <w:webHidden/>
          </w:rPr>
          <w:instrText xml:space="preserve"> PAGEREF _Toc195789516 \h </w:instrText>
        </w:r>
        <w:r>
          <w:rPr>
            <w:webHidden/>
          </w:rPr>
        </w:r>
        <w:r>
          <w:rPr>
            <w:webHidden/>
          </w:rPr>
          <w:fldChar w:fldCharType="separate"/>
        </w:r>
        <w:r w:rsidR="004A6BE9">
          <w:rPr>
            <w:webHidden/>
          </w:rPr>
          <w:t>6</w:t>
        </w:r>
        <w:r>
          <w:rPr>
            <w:webHidden/>
          </w:rPr>
          <w:fldChar w:fldCharType="end"/>
        </w:r>
      </w:hyperlink>
    </w:p>
    <w:p w14:paraId="1B431474" w14:textId="30B0DD83"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17" w:history="1">
        <w:r w:rsidRPr="00887704">
          <w:rPr>
            <w:rStyle w:val="Hyperlink"/>
          </w:rPr>
          <w:t>2.1 Aanleiding</w:t>
        </w:r>
        <w:r>
          <w:rPr>
            <w:webHidden/>
          </w:rPr>
          <w:tab/>
        </w:r>
        <w:r>
          <w:rPr>
            <w:webHidden/>
          </w:rPr>
          <w:fldChar w:fldCharType="begin"/>
        </w:r>
        <w:r>
          <w:rPr>
            <w:webHidden/>
          </w:rPr>
          <w:instrText xml:space="preserve"> PAGEREF _Toc195789517 \h </w:instrText>
        </w:r>
        <w:r>
          <w:rPr>
            <w:webHidden/>
          </w:rPr>
        </w:r>
        <w:r>
          <w:rPr>
            <w:webHidden/>
          </w:rPr>
          <w:fldChar w:fldCharType="separate"/>
        </w:r>
        <w:r w:rsidR="004A6BE9">
          <w:rPr>
            <w:webHidden/>
          </w:rPr>
          <w:t>6</w:t>
        </w:r>
        <w:r>
          <w:rPr>
            <w:webHidden/>
          </w:rPr>
          <w:fldChar w:fldCharType="end"/>
        </w:r>
      </w:hyperlink>
    </w:p>
    <w:p w14:paraId="77747423" w14:textId="79242247"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18" w:history="1">
        <w:r w:rsidRPr="00887704">
          <w:rPr>
            <w:rStyle w:val="Hyperlink"/>
          </w:rPr>
          <w:t>2.2 Onderwerp van de opdracht</w:t>
        </w:r>
        <w:r>
          <w:rPr>
            <w:webHidden/>
          </w:rPr>
          <w:tab/>
        </w:r>
        <w:r>
          <w:rPr>
            <w:webHidden/>
          </w:rPr>
          <w:fldChar w:fldCharType="begin"/>
        </w:r>
        <w:r>
          <w:rPr>
            <w:webHidden/>
          </w:rPr>
          <w:instrText xml:space="preserve"> PAGEREF _Toc195789518 \h </w:instrText>
        </w:r>
        <w:r>
          <w:rPr>
            <w:webHidden/>
          </w:rPr>
        </w:r>
        <w:r>
          <w:rPr>
            <w:webHidden/>
          </w:rPr>
          <w:fldChar w:fldCharType="separate"/>
        </w:r>
        <w:r w:rsidR="004A6BE9">
          <w:rPr>
            <w:webHidden/>
          </w:rPr>
          <w:t>6</w:t>
        </w:r>
        <w:r>
          <w:rPr>
            <w:webHidden/>
          </w:rPr>
          <w:fldChar w:fldCharType="end"/>
        </w:r>
      </w:hyperlink>
    </w:p>
    <w:p w14:paraId="4998664A" w14:textId="1AB970BD"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19" w:history="1">
        <w:r w:rsidRPr="00887704">
          <w:rPr>
            <w:rStyle w:val="Hyperlink"/>
          </w:rPr>
          <w:t>2.3 Doelstelling van marktconsultatie</w:t>
        </w:r>
        <w:r>
          <w:rPr>
            <w:webHidden/>
          </w:rPr>
          <w:tab/>
        </w:r>
        <w:r>
          <w:rPr>
            <w:webHidden/>
          </w:rPr>
          <w:fldChar w:fldCharType="begin"/>
        </w:r>
        <w:r>
          <w:rPr>
            <w:webHidden/>
          </w:rPr>
          <w:instrText xml:space="preserve"> PAGEREF _Toc195789519 \h </w:instrText>
        </w:r>
        <w:r>
          <w:rPr>
            <w:webHidden/>
          </w:rPr>
        </w:r>
        <w:r>
          <w:rPr>
            <w:webHidden/>
          </w:rPr>
          <w:fldChar w:fldCharType="separate"/>
        </w:r>
        <w:r w:rsidR="004A6BE9">
          <w:rPr>
            <w:webHidden/>
          </w:rPr>
          <w:t>6</w:t>
        </w:r>
        <w:r>
          <w:rPr>
            <w:webHidden/>
          </w:rPr>
          <w:fldChar w:fldCharType="end"/>
        </w:r>
      </w:hyperlink>
    </w:p>
    <w:p w14:paraId="7698FD38" w14:textId="03B0282F"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0" w:history="1">
        <w:r w:rsidRPr="00887704">
          <w:rPr>
            <w:rStyle w:val="Hyperlink"/>
          </w:rPr>
          <w:t>2.4 Uitgangspunten van de eventuele aanbesteding</w:t>
        </w:r>
        <w:r>
          <w:rPr>
            <w:webHidden/>
          </w:rPr>
          <w:tab/>
        </w:r>
        <w:r>
          <w:rPr>
            <w:webHidden/>
          </w:rPr>
          <w:fldChar w:fldCharType="begin"/>
        </w:r>
        <w:r>
          <w:rPr>
            <w:webHidden/>
          </w:rPr>
          <w:instrText xml:space="preserve"> PAGEREF _Toc195789520 \h </w:instrText>
        </w:r>
        <w:r>
          <w:rPr>
            <w:webHidden/>
          </w:rPr>
        </w:r>
        <w:r>
          <w:rPr>
            <w:webHidden/>
          </w:rPr>
          <w:fldChar w:fldCharType="separate"/>
        </w:r>
        <w:r w:rsidR="004A6BE9">
          <w:rPr>
            <w:webHidden/>
          </w:rPr>
          <w:t>7</w:t>
        </w:r>
        <w:r>
          <w:rPr>
            <w:webHidden/>
          </w:rPr>
          <w:fldChar w:fldCharType="end"/>
        </w:r>
      </w:hyperlink>
    </w:p>
    <w:p w14:paraId="66375377" w14:textId="29622C05"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1" w:history="1">
        <w:r w:rsidRPr="00887704">
          <w:rPr>
            <w:rStyle w:val="Hyperlink"/>
          </w:rPr>
          <w:t>2.5 Binnen scope + eventueel buiten scope</w:t>
        </w:r>
        <w:r>
          <w:rPr>
            <w:webHidden/>
          </w:rPr>
          <w:tab/>
        </w:r>
        <w:r>
          <w:rPr>
            <w:webHidden/>
          </w:rPr>
          <w:fldChar w:fldCharType="begin"/>
        </w:r>
        <w:r>
          <w:rPr>
            <w:webHidden/>
          </w:rPr>
          <w:instrText xml:space="preserve"> PAGEREF _Toc195789521 \h </w:instrText>
        </w:r>
        <w:r>
          <w:rPr>
            <w:webHidden/>
          </w:rPr>
        </w:r>
        <w:r>
          <w:rPr>
            <w:webHidden/>
          </w:rPr>
          <w:fldChar w:fldCharType="separate"/>
        </w:r>
        <w:r w:rsidR="004A6BE9">
          <w:rPr>
            <w:webHidden/>
          </w:rPr>
          <w:t>7</w:t>
        </w:r>
        <w:r>
          <w:rPr>
            <w:webHidden/>
          </w:rPr>
          <w:fldChar w:fldCharType="end"/>
        </w:r>
      </w:hyperlink>
    </w:p>
    <w:p w14:paraId="7389DB76" w14:textId="3BEAD2EB"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2" w:history="1">
        <w:r w:rsidRPr="00887704">
          <w:rPr>
            <w:rStyle w:val="Hyperlink"/>
          </w:rPr>
          <w:t>2.6 Omvang</w:t>
        </w:r>
        <w:r>
          <w:rPr>
            <w:webHidden/>
          </w:rPr>
          <w:tab/>
        </w:r>
        <w:r>
          <w:rPr>
            <w:webHidden/>
          </w:rPr>
          <w:fldChar w:fldCharType="begin"/>
        </w:r>
        <w:r>
          <w:rPr>
            <w:webHidden/>
          </w:rPr>
          <w:instrText xml:space="preserve"> PAGEREF _Toc195789522 \h </w:instrText>
        </w:r>
        <w:r>
          <w:rPr>
            <w:webHidden/>
          </w:rPr>
        </w:r>
        <w:r>
          <w:rPr>
            <w:webHidden/>
          </w:rPr>
          <w:fldChar w:fldCharType="separate"/>
        </w:r>
        <w:r w:rsidR="004A6BE9">
          <w:rPr>
            <w:webHidden/>
          </w:rPr>
          <w:t>7</w:t>
        </w:r>
        <w:r>
          <w:rPr>
            <w:webHidden/>
          </w:rPr>
          <w:fldChar w:fldCharType="end"/>
        </w:r>
      </w:hyperlink>
    </w:p>
    <w:p w14:paraId="0AB538E7" w14:textId="31C25796" w:rsidR="00D25F1E" w:rsidRDefault="00D25F1E">
      <w:pPr>
        <w:pStyle w:val="Inhopg1"/>
        <w:rPr>
          <w:rFonts w:asciiTheme="minorHAnsi" w:eastAsiaTheme="minorEastAsia" w:hAnsiTheme="minorHAnsi" w:cstheme="minorBidi"/>
          <w:b w:val="0"/>
          <w:kern w:val="2"/>
          <w:sz w:val="24"/>
          <w:szCs w:val="24"/>
          <w:lang w:eastAsia="nl-NL"/>
          <w14:ligatures w14:val="standardContextual"/>
        </w:rPr>
      </w:pPr>
      <w:hyperlink w:anchor="_Toc195789523" w:history="1">
        <w:r w:rsidRPr="00887704">
          <w:rPr>
            <w:rStyle w:val="Hyperlink"/>
          </w:rPr>
          <w:t>3. Procedure en invulling marktconsultatie</w:t>
        </w:r>
        <w:r>
          <w:rPr>
            <w:webHidden/>
          </w:rPr>
          <w:tab/>
        </w:r>
        <w:r>
          <w:rPr>
            <w:webHidden/>
          </w:rPr>
          <w:fldChar w:fldCharType="begin"/>
        </w:r>
        <w:r>
          <w:rPr>
            <w:webHidden/>
          </w:rPr>
          <w:instrText xml:space="preserve"> PAGEREF _Toc195789523 \h </w:instrText>
        </w:r>
        <w:r>
          <w:rPr>
            <w:webHidden/>
          </w:rPr>
        </w:r>
        <w:r>
          <w:rPr>
            <w:webHidden/>
          </w:rPr>
          <w:fldChar w:fldCharType="separate"/>
        </w:r>
        <w:r w:rsidR="004A6BE9">
          <w:rPr>
            <w:webHidden/>
          </w:rPr>
          <w:t>10</w:t>
        </w:r>
        <w:r>
          <w:rPr>
            <w:webHidden/>
          </w:rPr>
          <w:fldChar w:fldCharType="end"/>
        </w:r>
      </w:hyperlink>
    </w:p>
    <w:p w14:paraId="6554B348" w14:textId="2A216296"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4" w:history="1">
        <w:r w:rsidRPr="00887704">
          <w:rPr>
            <w:rStyle w:val="Hyperlink"/>
          </w:rPr>
          <w:t>3.1 Juridische en procedurele aspecten rond marktconsultatie</w:t>
        </w:r>
        <w:r>
          <w:rPr>
            <w:webHidden/>
          </w:rPr>
          <w:tab/>
        </w:r>
        <w:r>
          <w:rPr>
            <w:webHidden/>
          </w:rPr>
          <w:fldChar w:fldCharType="begin"/>
        </w:r>
        <w:r>
          <w:rPr>
            <w:webHidden/>
          </w:rPr>
          <w:instrText xml:space="preserve"> PAGEREF _Toc195789524 \h </w:instrText>
        </w:r>
        <w:r>
          <w:rPr>
            <w:webHidden/>
          </w:rPr>
        </w:r>
        <w:r>
          <w:rPr>
            <w:webHidden/>
          </w:rPr>
          <w:fldChar w:fldCharType="separate"/>
        </w:r>
        <w:r w:rsidR="004A6BE9">
          <w:rPr>
            <w:webHidden/>
          </w:rPr>
          <w:t>10</w:t>
        </w:r>
        <w:r>
          <w:rPr>
            <w:webHidden/>
          </w:rPr>
          <w:fldChar w:fldCharType="end"/>
        </w:r>
      </w:hyperlink>
    </w:p>
    <w:p w14:paraId="7D6EC84A" w14:textId="0C16CEA4"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5" w:history="1">
        <w:r w:rsidRPr="00887704">
          <w:rPr>
            <w:rStyle w:val="Hyperlink"/>
          </w:rPr>
          <w:t>3.2 Contactpersonen Avans</w:t>
        </w:r>
        <w:r>
          <w:rPr>
            <w:webHidden/>
          </w:rPr>
          <w:tab/>
        </w:r>
        <w:r>
          <w:rPr>
            <w:webHidden/>
          </w:rPr>
          <w:fldChar w:fldCharType="begin"/>
        </w:r>
        <w:r>
          <w:rPr>
            <w:webHidden/>
          </w:rPr>
          <w:instrText xml:space="preserve"> PAGEREF _Toc195789525 \h </w:instrText>
        </w:r>
        <w:r>
          <w:rPr>
            <w:webHidden/>
          </w:rPr>
        </w:r>
        <w:r>
          <w:rPr>
            <w:webHidden/>
          </w:rPr>
          <w:fldChar w:fldCharType="separate"/>
        </w:r>
        <w:r w:rsidR="004A6BE9">
          <w:rPr>
            <w:webHidden/>
          </w:rPr>
          <w:t>10</w:t>
        </w:r>
        <w:r>
          <w:rPr>
            <w:webHidden/>
          </w:rPr>
          <w:fldChar w:fldCharType="end"/>
        </w:r>
      </w:hyperlink>
    </w:p>
    <w:p w14:paraId="1E06B7BF" w14:textId="083DDB73"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6" w:history="1">
        <w:r w:rsidRPr="00887704">
          <w:rPr>
            <w:rStyle w:val="Hyperlink"/>
          </w:rPr>
          <w:t>3.3 Inrichting en vormgeving marktconsultatie</w:t>
        </w:r>
        <w:r>
          <w:rPr>
            <w:webHidden/>
          </w:rPr>
          <w:tab/>
        </w:r>
        <w:r>
          <w:rPr>
            <w:webHidden/>
          </w:rPr>
          <w:fldChar w:fldCharType="begin"/>
        </w:r>
        <w:r>
          <w:rPr>
            <w:webHidden/>
          </w:rPr>
          <w:instrText xml:space="preserve"> PAGEREF _Toc195789526 \h </w:instrText>
        </w:r>
        <w:r>
          <w:rPr>
            <w:webHidden/>
          </w:rPr>
        </w:r>
        <w:r>
          <w:rPr>
            <w:webHidden/>
          </w:rPr>
          <w:fldChar w:fldCharType="separate"/>
        </w:r>
        <w:r w:rsidR="004A6BE9">
          <w:rPr>
            <w:webHidden/>
          </w:rPr>
          <w:t>10</w:t>
        </w:r>
        <w:r>
          <w:rPr>
            <w:webHidden/>
          </w:rPr>
          <w:fldChar w:fldCharType="end"/>
        </w:r>
      </w:hyperlink>
    </w:p>
    <w:p w14:paraId="02C3CD6B" w14:textId="6D7FA2FE"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7" w:history="1">
        <w:r w:rsidRPr="00887704">
          <w:rPr>
            <w:rStyle w:val="Hyperlink"/>
          </w:rPr>
          <w:t>3.4 Eindrapport</w:t>
        </w:r>
        <w:r>
          <w:rPr>
            <w:webHidden/>
          </w:rPr>
          <w:tab/>
        </w:r>
        <w:r>
          <w:rPr>
            <w:webHidden/>
          </w:rPr>
          <w:fldChar w:fldCharType="begin"/>
        </w:r>
        <w:r>
          <w:rPr>
            <w:webHidden/>
          </w:rPr>
          <w:instrText xml:space="preserve"> PAGEREF _Toc195789527 \h </w:instrText>
        </w:r>
        <w:r>
          <w:rPr>
            <w:webHidden/>
          </w:rPr>
        </w:r>
        <w:r>
          <w:rPr>
            <w:webHidden/>
          </w:rPr>
          <w:fldChar w:fldCharType="separate"/>
        </w:r>
        <w:r w:rsidR="004A6BE9">
          <w:rPr>
            <w:webHidden/>
          </w:rPr>
          <w:t>10</w:t>
        </w:r>
        <w:r>
          <w:rPr>
            <w:webHidden/>
          </w:rPr>
          <w:fldChar w:fldCharType="end"/>
        </w:r>
      </w:hyperlink>
    </w:p>
    <w:p w14:paraId="2CAC29BC" w14:textId="1F444574"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8" w:history="1">
        <w:r w:rsidRPr="00887704">
          <w:rPr>
            <w:rStyle w:val="Hyperlink"/>
          </w:rPr>
          <w:t>3.5 Planning</w:t>
        </w:r>
        <w:r>
          <w:rPr>
            <w:webHidden/>
          </w:rPr>
          <w:tab/>
        </w:r>
        <w:r>
          <w:rPr>
            <w:webHidden/>
          </w:rPr>
          <w:fldChar w:fldCharType="begin"/>
        </w:r>
        <w:r>
          <w:rPr>
            <w:webHidden/>
          </w:rPr>
          <w:instrText xml:space="preserve"> PAGEREF _Toc195789528 \h </w:instrText>
        </w:r>
        <w:r>
          <w:rPr>
            <w:webHidden/>
          </w:rPr>
        </w:r>
        <w:r>
          <w:rPr>
            <w:webHidden/>
          </w:rPr>
          <w:fldChar w:fldCharType="separate"/>
        </w:r>
        <w:r w:rsidR="004A6BE9">
          <w:rPr>
            <w:webHidden/>
          </w:rPr>
          <w:t>11</w:t>
        </w:r>
        <w:r>
          <w:rPr>
            <w:webHidden/>
          </w:rPr>
          <w:fldChar w:fldCharType="end"/>
        </w:r>
      </w:hyperlink>
    </w:p>
    <w:p w14:paraId="63C9DD0D" w14:textId="5DDD48FD"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29" w:history="1">
        <w:r w:rsidRPr="00887704">
          <w:rPr>
            <w:rStyle w:val="Hyperlink"/>
          </w:rPr>
          <w:t>3.6 Vertrouwelijkheid</w:t>
        </w:r>
        <w:r>
          <w:rPr>
            <w:webHidden/>
          </w:rPr>
          <w:tab/>
        </w:r>
        <w:r>
          <w:rPr>
            <w:webHidden/>
          </w:rPr>
          <w:fldChar w:fldCharType="begin"/>
        </w:r>
        <w:r>
          <w:rPr>
            <w:webHidden/>
          </w:rPr>
          <w:instrText xml:space="preserve"> PAGEREF _Toc195789529 \h </w:instrText>
        </w:r>
        <w:r>
          <w:rPr>
            <w:webHidden/>
          </w:rPr>
        </w:r>
        <w:r>
          <w:rPr>
            <w:webHidden/>
          </w:rPr>
          <w:fldChar w:fldCharType="separate"/>
        </w:r>
        <w:r w:rsidR="004A6BE9">
          <w:rPr>
            <w:webHidden/>
          </w:rPr>
          <w:t>11</w:t>
        </w:r>
        <w:r>
          <w:rPr>
            <w:webHidden/>
          </w:rPr>
          <w:fldChar w:fldCharType="end"/>
        </w:r>
      </w:hyperlink>
    </w:p>
    <w:p w14:paraId="52321EB4" w14:textId="4E8BD542" w:rsidR="00D25F1E" w:rsidRDefault="00D25F1E">
      <w:pPr>
        <w:pStyle w:val="Inhopg2"/>
        <w:rPr>
          <w:rFonts w:asciiTheme="minorHAnsi" w:eastAsiaTheme="minorEastAsia" w:hAnsiTheme="minorHAnsi" w:cstheme="minorBidi"/>
          <w:bCs w:val="0"/>
          <w:kern w:val="2"/>
          <w:sz w:val="24"/>
          <w:szCs w:val="24"/>
          <w:lang w:eastAsia="nl-NL"/>
          <w14:ligatures w14:val="standardContextual"/>
        </w:rPr>
      </w:pPr>
      <w:hyperlink w:anchor="_Toc195789530" w:history="1">
        <w:r w:rsidRPr="00887704">
          <w:rPr>
            <w:rStyle w:val="Hyperlink"/>
          </w:rPr>
          <w:t>3.7 Nederlandse taal</w:t>
        </w:r>
        <w:r>
          <w:rPr>
            <w:webHidden/>
          </w:rPr>
          <w:tab/>
        </w:r>
        <w:r>
          <w:rPr>
            <w:webHidden/>
          </w:rPr>
          <w:fldChar w:fldCharType="begin"/>
        </w:r>
        <w:r>
          <w:rPr>
            <w:webHidden/>
          </w:rPr>
          <w:instrText xml:space="preserve"> PAGEREF _Toc195789530 \h </w:instrText>
        </w:r>
        <w:r>
          <w:rPr>
            <w:webHidden/>
          </w:rPr>
        </w:r>
        <w:r>
          <w:rPr>
            <w:webHidden/>
          </w:rPr>
          <w:fldChar w:fldCharType="separate"/>
        </w:r>
        <w:r w:rsidR="004A6BE9">
          <w:rPr>
            <w:webHidden/>
          </w:rPr>
          <w:t>11</w:t>
        </w:r>
        <w:r>
          <w:rPr>
            <w:webHidden/>
          </w:rPr>
          <w:fldChar w:fldCharType="end"/>
        </w:r>
      </w:hyperlink>
    </w:p>
    <w:p w14:paraId="67D0B734" w14:textId="25A7A82D" w:rsidR="00D25F1E" w:rsidRDefault="00D25F1E">
      <w:pPr>
        <w:pStyle w:val="Inhopg1"/>
        <w:rPr>
          <w:rFonts w:asciiTheme="minorHAnsi" w:eastAsiaTheme="minorEastAsia" w:hAnsiTheme="minorHAnsi" w:cstheme="minorBidi"/>
          <w:b w:val="0"/>
          <w:kern w:val="2"/>
          <w:sz w:val="24"/>
          <w:szCs w:val="24"/>
          <w:lang w:eastAsia="nl-NL"/>
          <w14:ligatures w14:val="standardContextual"/>
        </w:rPr>
      </w:pPr>
      <w:hyperlink w:anchor="_Toc195789531" w:history="1">
        <w:r w:rsidRPr="00887704">
          <w:rPr>
            <w:rStyle w:val="Hyperlink"/>
          </w:rPr>
          <w:t>4. Vragen</w:t>
        </w:r>
        <w:r>
          <w:rPr>
            <w:webHidden/>
          </w:rPr>
          <w:tab/>
        </w:r>
        <w:r>
          <w:rPr>
            <w:webHidden/>
          </w:rPr>
          <w:fldChar w:fldCharType="begin"/>
        </w:r>
        <w:r>
          <w:rPr>
            <w:webHidden/>
          </w:rPr>
          <w:instrText xml:space="preserve"> PAGEREF _Toc195789531 \h </w:instrText>
        </w:r>
        <w:r>
          <w:rPr>
            <w:webHidden/>
          </w:rPr>
        </w:r>
        <w:r>
          <w:rPr>
            <w:webHidden/>
          </w:rPr>
          <w:fldChar w:fldCharType="separate"/>
        </w:r>
        <w:r w:rsidR="004A6BE9">
          <w:rPr>
            <w:webHidden/>
          </w:rPr>
          <w:t>12</w:t>
        </w:r>
        <w:r>
          <w:rPr>
            <w:webHidden/>
          </w:rPr>
          <w:fldChar w:fldCharType="end"/>
        </w:r>
      </w:hyperlink>
    </w:p>
    <w:p w14:paraId="30DBED45" w14:textId="4D114199" w:rsidR="00273C28" w:rsidRPr="001A5958" w:rsidRDefault="00273C28">
      <w:pPr>
        <w:rPr>
          <w:szCs w:val="18"/>
          <w:lang w:val="nl-NL"/>
        </w:rPr>
      </w:pPr>
      <w:r w:rsidRPr="001A5958">
        <w:rPr>
          <w:rFonts w:cstheme="minorHAnsi"/>
          <w:b/>
          <w:bCs/>
          <w:szCs w:val="18"/>
          <w:lang w:val="nl-NL"/>
        </w:rPr>
        <w:fldChar w:fldCharType="end"/>
      </w:r>
    </w:p>
    <w:p w14:paraId="002A383A" w14:textId="77777777" w:rsidR="00273C28" w:rsidRPr="001A5958" w:rsidRDefault="00273C28">
      <w:pPr>
        <w:rPr>
          <w:szCs w:val="18"/>
          <w:lang w:val="nl-NL"/>
        </w:rPr>
      </w:pPr>
    </w:p>
    <w:p w14:paraId="6EBBB979" w14:textId="77777777" w:rsidR="00273C28" w:rsidRPr="001A5958" w:rsidRDefault="00273C28">
      <w:pPr>
        <w:rPr>
          <w:rFonts w:cs="Arial"/>
          <w:b/>
          <w:snapToGrid w:val="0"/>
          <w:color w:val="000000"/>
          <w:szCs w:val="18"/>
          <w:lang w:val="nl-NL" w:eastAsia="fr-FR"/>
        </w:rPr>
      </w:pPr>
      <w:r w:rsidRPr="001A5958">
        <w:rPr>
          <w:szCs w:val="18"/>
          <w:lang w:val="nl-NL"/>
        </w:rPr>
        <w:br w:type="page"/>
      </w:r>
    </w:p>
    <w:p w14:paraId="32C73DD6" w14:textId="77777777" w:rsidR="00273C28" w:rsidRPr="00560F21" w:rsidRDefault="00273C28">
      <w:pPr>
        <w:pStyle w:val="Kop1"/>
        <w:pBdr>
          <w:bottom w:val="single" w:sz="6" w:space="0" w:color="auto"/>
        </w:pBdr>
      </w:pPr>
      <w:bookmarkStart w:id="51" w:name="_Toc359937307"/>
      <w:bookmarkStart w:id="52" w:name="_Toc394503153"/>
      <w:bookmarkStart w:id="53" w:name="_Toc394503295"/>
      <w:bookmarkStart w:id="54" w:name="_Toc195789512"/>
      <w:r w:rsidRPr="00560F21">
        <w:rPr>
          <w:sz w:val="28"/>
        </w:rPr>
        <w:lastRenderedPageBreak/>
        <w:t>1.</w:t>
      </w:r>
      <w:r w:rsidRPr="00560F21">
        <w:rPr>
          <w:sz w:val="28"/>
        </w:rPr>
        <w:tab/>
      </w:r>
      <w:bookmarkEnd w:id="51"/>
      <w:bookmarkEnd w:id="52"/>
      <w:bookmarkEnd w:id="53"/>
      <w:r w:rsidRPr="00560F21">
        <w:rPr>
          <w:sz w:val="28"/>
        </w:rPr>
        <w:t>Inleiding</w:t>
      </w:r>
      <w:bookmarkEnd w:id="54"/>
    </w:p>
    <w:p w14:paraId="1D7B3910" w14:textId="4D69985B" w:rsidR="00273C28" w:rsidRPr="00EA7DDE" w:rsidRDefault="0026532B" w:rsidP="0026532B">
      <w:pPr>
        <w:pStyle w:val="Kop2"/>
        <w:keepNext/>
        <w:numPr>
          <w:ilvl w:val="1"/>
          <w:numId w:val="0"/>
        </w:numPr>
        <w:tabs>
          <w:tab w:val="num" w:pos="709"/>
        </w:tabs>
        <w:spacing w:before="240" w:after="60"/>
        <w:ind w:left="709" w:hanging="709"/>
        <w:rPr>
          <w:szCs w:val="22"/>
        </w:rPr>
      </w:pPr>
      <w:bookmarkStart w:id="55" w:name="_Toc359937308"/>
      <w:bookmarkStart w:id="56" w:name="_Toc394503154"/>
      <w:bookmarkStart w:id="57" w:name="_Toc394503296"/>
      <w:bookmarkStart w:id="58" w:name="_Toc195789513"/>
      <w:r w:rsidRPr="00EA7DDE">
        <w:rPr>
          <w:szCs w:val="22"/>
        </w:rPr>
        <w:t xml:space="preserve">1.1 </w:t>
      </w:r>
      <w:r w:rsidR="00273C28" w:rsidRPr="00EA7DDE">
        <w:rPr>
          <w:szCs w:val="22"/>
        </w:rPr>
        <w:t>Algemene informatie Avans</w:t>
      </w:r>
      <w:bookmarkStart w:id="59" w:name="_Toc359937309"/>
      <w:bookmarkStart w:id="60" w:name="_Toc394503155"/>
      <w:bookmarkStart w:id="61" w:name="_Toc394503297"/>
      <w:bookmarkEnd w:id="55"/>
      <w:bookmarkEnd w:id="56"/>
      <w:bookmarkEnd w:id="57"/>
      <w:bookmarkEnd w:id="58"/>
    </w:p>
    <w:p w14:paraId="6D685E7D" w14:textId="77777777" w:rsidR="000C3539" w:rsidRDefault="000C3539" w:rsidP="001019DD">
      <w:pPr>
        <w:spacing w:line="276" w:lineRule="auto"/>
        <w:rPr>
          <w:iCs/>
          <w:szCs w:val="20"/>
          <w:lang w:val="nl-NL"/>
        </w:rPr>
      </w:pPr>
      <w:bookmarkStart w:id="62" w:name="_Hlk528663499"/>
      <w:r w:rsidRPr="000C3539">
        <w:rPr>
          <w:iCs/>
          <w:szCs w:val="20"/>
          <w:lang w:val="nl-NL"/>
        </w:rPr>
        <w:t xml:space="preserve">Avans is een kennisinstelling met een krachtige positie in Brabant, verankerd in het Brabantse werkveld. Ook daarbuiten staan we al jaren bekend als beste hogeschool die wordt gewaardeerd om haar sfeer en onderwijskwaliteit. </w:t>
      </w:r>
    </w:p>
    <w:p w14:paraId="56F01295" w14:textId="2673B03D" w:rsidR="00273C28" w:rsidRPr="00F15A35" w:rsidRDefault="00273C28">
      <w:pPr>
        <w:spacing w:line="276" w:lineRule="auto"/>
        <w:rPr>
          <w:iCs/>
          <w:szCs w:val="20"/>
          <w:lang w:val="nl-NL" w:eastAsia="nl-BE"/>
        </w:rPr>
      </w:pPr>
      <w:r w:rsidRPr="00E109FD">
        <w:rPr>
          <w:iCs/>
          <w:szCs w:val="20"/>
          <w:lang w:val="nl-NL"/>
        </w:rPr>
        <w:t xml:space="preserve">Avans behoort met </w:t>
      </w:r>
      <w:r w:rsidR="004F1EDF">
        <w:rPr>
          <w:iCs/>
          <w:szCs w:val="20"/>
          <w:lang w:val="nl-NL"/>
        </w:rPr>
        <w:t>ruim</w:t>
      </w:r>
      <w:r w:rsidR="001A67CD">
        <w:rPr>
          <w:iCs/>
          <w:szCs w:val="20"/>
          <w:lang w:val="nl-NL"/>
        </w:rPr>
        <w:t xml:space="preserve"> </w:t>
      </w:r>
      <w:r w:rsidRPr="00E109FD">
        <w:rPr>
          <w:iCs/>
          <w:szCs w:val="20"/>
          <w:lang w:val="nl-NL"/>
        </w:rPr>
        <w:t>3</w:t>
      </w:r>
      <w:r w:rsidR="001A67CD">
        <w:rPr>
          <w:iCs/>
          <w:szCs w:val="20"/>
          <w:lang w:val="nl-NL"/>
        </w:rPr>
        <w:t>0</w:t>
      </w:r>
      <w:r w:rsidRPr="00E109FD">
        <w:rPr>
          <w:iCs/>
          <w:szCs w:val="20"/>
          <w:lang w:val="nl-NL"/>
        </w:rPr>
        <w:t xml:space="preserve">.000 studenten, 65 hbo-opleidingen en ruim 3.600 medewerkers tot de grotere hogescholen van Nederland. Avans heeft locaties in Breda, ’s-Hertogenbosch, Roosendaal en Tilburg. </w:t>
      </w:r>
    </w:p>
    <w:bookmarkEnd w:id="62"/>
    <w:p w14:paraId="5305C9CD" w14:textId="3B8E9203" w:rsidR="00273C28" w:rsidRPr="00D75155" w:rsidRDefault="00273C28">
      <w:pPr>
        <w:rPr>
          <w:rFonts w:cs="Arial"/>
          <w:color w:val="000000"/>
          <w:szCs w:val="20"/>
          <w:lang w:val="nl-NL"/>
        </w:rPr>
      </w:pPr>
      <w:r w:rsidRPr="00560F21">
        <w:rPr>
          <w:lang w:val="nl-NL"/>
        </w:rPr>
        <w:t>De studenten volgen les bij 1</w:t>
      </w:r>
      <w:r w:rsidR="00705030">
        <w:rPr>
          <w:lang w:val="nl-NL"/>
        </w:rPr>
        <w:t>2</w:t>
      </w:r>
      <w:r w:rsidRPr="00560F21">
        <w:rPr>
          <w:lang w:val="nl-NL"/>
        </w:rPr>
        <w:t xml:space="preserve"> academies. Ter ondersteuning van de academies en het College van Bestuur zijn er 6 ondersteunende diensteenheden en 2 stafeenheden. Daarnaast heeft Avans 4 Centres of Expertise en 2 expertisecentra en meer dan 31 lectoraten. Lectoren, docenten en studenten doen hier praktijkgericht onderzoek. Aanvullende informatie over de organisatiestructuur staat op de </w:t>
      </w:r>
      <w:r w:rsidRPr="00D75155">
        <w:rPr>
          <w:szCs w:val="20"/>
          <w:lang w:val="nl-NL"/>
        </w:rPr>
        <w:t xml:space="preserve">website: </w:t>
      </w:r>
      <w:hyperlink r:id="rId12" w:history="1">
        <w:r w:rsidRPr="00D75155">
          <w:rPr>
            <w:rStyle w:val="Hyperlink"/>
            <w:iCs/>
            <w:szCs w:val="20"/>
            <w:lang w:val="nl-NL"/>
          </w:rPr>
          <w:t>avans.nl/over-</w:t>
        </w:r>
        <w:proofErr w:type="spellStart"/>
        <w:r w:rsidRPr="00D75155">
          <w:rPr>
            <w:rStyle w:val="Hyperlink"/>
            <w:iCs/>
            <w:szCs w:val="20"/>
            <w:lang w:val="nl-NL"/>
          </w:rPr>
          <w:t>avans</w:t>
        </w:r>
        <w:proofErr w:type="spellEnd"/>
        <w:r w:rsidRPr="00D75155">
          <w:rPr>
            <w:rStyle w:val="Hyperlink"/>
            <w:iCs/>
            <w:szCs w:val="20"/>
            <w:lang w:val="nl-NL"/>
          </w:rPr>
          <w:t>/organisatie</w:t>
        </w:r>
      </w:hyperlink>
      <w:r w:rsidRPr="00D75155">
        <w:rPr>
          <w:szCs w:val="20"/>
          <w:lang w:val="nl-NL"/>
        </w:rPr>
        <w:t xml:space="preserve">. </w:t>
      </w:r>
    </w:p>
    <w:p w14:paraId="201B97FD" w14:textId="20F2C59C" w:rsidR="00273C28" w:rsidRPr="00560F21" w:rsidRDefault="00273C28">
      <w:pPr>
        <w:rPr>
          <w:rFonts w:cs="Arial"/>
          <w:szCs w:val="18"/>
        </w:rPr>
      </w:pPr>
    </w:p>
    <w:p w14:paraId="0B77422A" w14:textId="73FDD6FC" w:rsidR="00705030" w:rsidRPr="00560F21" w:rsidRDefault="00DC39D6" w:rsidP="001256BB">
      <w:pPr>
        <w:ind w:left="-397"/>
        <w:rPr>
          <w:lang w:val="nl-NL" w:eastAsia="fr-FR"/>
        </w:rPr>
      </w:pPr>
      <w:r w:rsidRPr="00DC39D6">
        <w:rPr>
          <w:noProof/>
          <w:lang w:eastAsia="fr-FR"/>
        </w:rPr>
        <w:drawing>
          <wp:inline distT="0" distB="0" distL="0" distR="0" wp14:anchorId="0B722A82" wp14:editId="33E6B848">
            <wp:extent cx="6815491" cy="4543425"/>
            <wp:effectExtent l="0" t="0" r="4445" b="0"/>
            <wp:docPr id="1263945264"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945264" name="Afbeelding 1" descr="Afbeelding met tekst, schermopname, Lettertype, nummer&#10;&#10;Door AI gegenereerde inhoud is mogelijk onjui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23117" cy="4548509"/>
                    </a:xfrm>
                    <a:prstGeom prst="rect">
                      <a:avLst/>
                    </a:prstGeom>
                    <a:noFill/>
                    <a:ln>
                      <a:noFill/>
                    </a:ln>
                  </pic:spPr>
                </pic:pic>
              </a:graphicData>
            </a:graphic>
          </wp:inline>
        </w:drawing>
      </w:r>
    </w:p>
    <w:p w14:paraId="3F5E23B4" w14:textId="19FB06B2" w:rsidR="00273C28" w:rsidRPr="00EA7DDE" w:rsidRDefault="0026532B" w:rsidP="001256BB">
      <w:pPr>
        <w:pStyle w:val="Kop2"/>
        <w:keepNext/>
        <w:numPr>
          <w:ilvl w:val="1"/>
          <w:numId w:val="0"/>
        </w:numPr>
        <w:tabs>
          <w:tab w:val="num" w:pos="709"/>
        </w:tabs>
        <w:spacing w:before="240" w:after="60"/>
        <w:rPr>
          <w:szCs w:val="22"/>
        </w:rPr>
      </w:pPr>
      <w:bookmarkStart w:id="63" w:name="_Toc195789514"/>
      <w:r w:rsidRPr="00EA7DDE">
        <w:rPr>
          <w:szCs w:val="22"/>
        </w:rPr>
        <w:lastRenderedPageBreak/>
        <w:t xml:space="preserve">1.2 </w:t>
      </w:r>
      <w:r w:rsidR="00273C28" w:rsidRPr="00EA7DDE">
        <w:rPr>
          <w:szCs w:val="22"/>
        </w:rPr>
        <w:t xml:space="preserve">Strategie </w:t>
      </w:r>
      <w:bookmarkEnd w:id="59"/>
      <w:bookmarkEnd w:id="60"/>
      <w:bookmarkEnd w:id="61"/>
      <w:r w:rsidR="00273C28" w:rsidRPr="00EA7DDE">
        <w:rPr>
          <w:szCs w:val="22"/>
        </w:rPr>
        <w:t>Avans</w:t>
      </w:r>
      <w:bookmarkEnd w:id="63"/>
    </w:p>
    <w:p w14:paraId="198C81FD" w14:textId="77777777" w:rsidR="00273C28" w:rsidRPr="00D75155" w:rsidRDefault="00273C28">
      <w:pPr>
        <w:rPr>
          <w:szCs w:val="20"/>
          <w:u w:val="single"/>
          <w:lang w:val="nl-NL"/>
        </w:rPr>
      </w:pPr>
      <w:r w:rsidRPr="00D75155">
        <w:rPr>
          <w:szCs w:val="20"/>
          <w:u w:val="single"/>
          <w:lang w:val="nl-NL"/>
        </w:rPr>
        <w:t>Missie</w:t>
      </w:r>
    </w:p>
    <w:p w14:paraId="0DFE243A" w14:textId="0D43466D" w:rsidR="00273C28" w:rsidRPr="00D75155" w:rsidRDefault="00273C28">
      <w:pPr>
        <w:rPr>
          <w:szCs w:val="20"/>
          <w:lang w:val="nl-NL"/>
        </w:rPr>
      </w:pPr>
      <w:r w:rsidRPr="00D75155">
        <w:rPr>
          <w:szCs w:val="20"/>
          <w:lang w:val="nl-NL"/>
        </w:rPr>
        <w:t>Wendbare en veerkrachtige professionals opleiden, die zich een leven lang ontwikkelen en bijdragen aan een duurzame toekomst.</w:t>
      </w:r>
    </w:p>
    <w:p w14:paraId="69C09072" w14:textId="77777777" w:rsidR="00273C28" w:rsidRPr="00D75155" w:rsidRDefault="00273C28">
      <w:pPr>
        <w:rPr>
          <w:szCs w:val="20"/>
          <w:u w:val="single"/>
          <w:lang w:val="nl-NL"/>
        </w:rPr>
      </w:pPr>
      <w:r w:rsidRPr="00D75155">
        <w:rPr>
          <w:szCs w:val="20"/>
          <w:u w:val="single"/>
          <w:lang w:val="nl-NL"/>
        </w:rPr>
        <w:t>Visie</w:t>
      </w:r>
    </w:p>
    <w:p w14:paraId="1B725B47" w14:textId="77777777" w:rsidR="00273C28" w:rsidRPr="00D75155" w:rsidRDefault="00273C28">
      <w:pPr>
        <w:rPr>
          <w:szCs w:val="20"/>
          <w:lang w:val="nl-NL"/>
        </w:rPr>
      </w:pPr>
      <w:r w:rsidRPr="00D75155">
        <w:rPr>
          <w:szCs w:val="20"/>
          <w:lang w:val="nl-NL"/>
        </w:rPr>
        <w:t>De maatschappij, de arbeidsmarkt en onze student verandert. We leven in een wereld die continu in beweging is en nooit stilstaat. Dat vraagt om flexibiliteit en samenwerken. Om vraaggericht werken met ondersteuning van data en technologie. Met wendbare medewerkers. Zo blijven we van waarde, voor onze studenten, het werkveld én onze samenleving. Voor nu en straks.</w:t>
      </w:r>
    </w:p>
    <w:p w14:paraId="20E36BB5" w14:textId="6874C639" w:rsidR="00273C28" w:rsidRPr="00D75155" w:rsidRDefault="00273C28">
      <w:pPr>
        <w:rPr>
          <w:szCs w:val="20"/>
          <w:u w:val="single"/>
          <w:lang w:val="nl-NL" w:eastAsia="fr-FR"/>
        </w:rPr>
      </w:pPr>
      <w:r w:rsidRPr="00D75155">
        <w:rPr>
          <w:szCs w:val="20"/>
          <w:u w:val="single"/>
          <w:lang w:val="nl-NL" w:eastAsia="fr-FR"/>
        </w:rPr>
        <w:t xml:space="preserve">Ambitie </w:t>
      </w:r>
      <w:r w:rsidR="0026532B">
        <w:rPr>
          <w:szCs w:val="20"/>
          <w:u w:val="single"/>
          <w:lang w:val="nl-NL" w:eastAsia="fr-FR"/>
        </w:rPr>
        <w:t>2</w:t>
      </w:r>
      <w:r w:rsidRPr="00D75155">
        <w:rPr>
          <w:szCs w:val="20"/>
          <w:u w:val="single"/>
          <w:lang w:val="nl-NL" w:eastAsia="fr-FR"/>
        </w:rPr>
        <w:t>025</w:t>
      </w:r>
      <w:r w:rsidR="00295D81">
        <w:rPr>
          <w:szCs w:val="20"/>
          <w:u w:val="single"/>
          <w:lang w:val="nl-NL" w:eastAsia="fr-FR"/>
        </w:rPr>
        <w:t xml:space="preserve"> </w:t>
      </w:r>
      <w:r w:rsidR="007356EB">
        <w:rPr>
          <w:szCs w:val="20"/>
          <w:u w:val="single"/>
          <w:lang w:val="nl-NL" w:eastAsia="fr-FR"/>
        </w:rPr>
        <w:t>verlengd tot 2027</w:t>
      </w:r>
    </w:p>
    <w:p w14:paraId="7127FF30" w14:textId="320CAF70" w:rsidR="00273C28" w:rsidRPr="00D75155" w:rsidRDefault="00FB5012">
      <w:pPr>
        <w:rPr>
          <w:szCs w:val="20"/>
          <w:lang w:val="nl-NL"/>
        </w:rPr>
      </w:pPr>
      <w:r w:rsidRPr="00FB5012">
        <w:rPr>
          <w:szCs w:val="20"/>
          <w:lang w:val="nl-NL"/>
        </w:rPr>
        <w:t>Avans heeft voor de periode tot 2027 de ambitie “Wendbaar &amp; Veerkrachtig”. De wereld om ons heen verandert steeds sneller. Dit vraagt om wendbaarheid en veerkracht van onze studenten maar ook van onze medewerkers. Digitalisering, robotisering, kunstmatige intelligentie, blockchain - het zijn ontwikkelingen die ons dagelijks leven radicaal veranderen. Avans moet daarom sneller kunnen schakelen, ook op de werkvloer. Een van de impactvolle ontwikkelingen is die van modulair onderwijs. Een vorm van onderwijs waarbij studenten voor 25% van hun jaarlijkse studietijd/-punten modules kunnen volgen bij andere academies. Daarnaast wil Avans zich de komende 10-15 jaar ontwikkelen tot een Kennisinstelling waarbij het toegepaste onderzoek in- en met het onderwijs een steeds grotere rol zal krijgen.</w:t>
      </w:r>
    </w:p>
    <w:p w14:paraId="0E3B0E0F" w14:textId="1A4320C2" w:rsidR="00273C28" w:rsidRPr="00D75155" w:rsidRDefault="00273C28">
      <w:pPr>
        <w:rPr>
          <w:szCs w:val="20"/>
          <w:lang w:val="nl-NL" w:eastAsia="fr-FR"/>
        </w:rPr>
      </w:pPr>
      <w:hyperlink r:id="rId14" w:history="1">
        <w:r w:rsidRPr="00D75155">
          <w:rPr>
            <w:rStyle w:val="Hyperlink"/>
            <w:szCs w:val="20"/>
            <w:lang w:val="nl-NL" w:eastAsia="fr-FR"/>
          </w:rPr>
          <w:t>Lees hier de volledige Ambitie 2025 van Avans</w:t>
        </w:r>
      </w:hyperlink>
      <w:r w:rsidRPr="00D75155">
        <w:rPr>
          <w:szCs w:val="20"/>
          <w:lang w:val="nl-NL" w:eastAsia="fr-FR"/>
        </w:rPr>
        <w:t xml:space="preserve">. </w:t>
      </w:r>
    </w:p>
    <w:p w14:paraId="0A96FC91" w14:textId="77777777" w:rsidR="00273C28" w:rsidRPr="00D75155" w:rsidRDefault="00273C28">
      <w:pPr>
        <w:rPr>
          <w:szCs w:val="20"/>
          <w:u w:val="single"/>
          <w:lang w:val="nl-NL"/>
        </w:rPr>
      </w:pPr>
      <w:r w:rsidRPr="00D75155">
        <w:rPr>
          <w:szCs w:val="20"/>
          <w:u w:val="single"/>
          <w:lang w:val="nl-NL"/>
        </w:rPr>
        <w:t>Kernwaarden</w:t>
      </w:r>
    </w:p>
    <w:p w14:paraId="5E7247FF" w14:textId="54770960" w:rsidR="00273C28" w:rsidRPr="00D75155" w:rsidRDefault="00273C28">
      <w:pPr>
        <w:rPr>
          <w:szCs w:val="20"/>
          <w:lang w:val="nl-NL"/>
        </w:rPr>
      </w:pPr>
      <w:r w:rsidRPr="00D75155">
        <w:rPr>
          <w:szCs w:val="20"/>
          <w:lang w:val="nl-NL"/>
        </w:rPr>
        <w:t xml:space="preserve">Om onze ambities waar te maken blijven wij trouw aan onze waarden: maatschappelijk betrokken, ambitieus en persoonlijk. Deze 3 eigenschappen zijn typerend voor de identiteit van Avans. Ze vormen ons </w:t>
      </w:r>
      <w:r w:rsidR="00E752CA" w:rsidRPr="00D75155">
        <w:rPr>
          <w:szCs w:val="20"/>
          <w:lang w:val="nl-NL"/>
        </w:rPr>
        <w:t>DNA</w:t>
      </w:r>
      <w:r w:rsidRPr="00D75155">
        <w:rPr>
          <w:szCs w:val="20"/>
          <w:lang w:val="nl-NL"/>
        </w:rPr>
        <w:t xml:space="preserve">. </w:t>
      </w:r>
    </w:p>
    <w:p w14:paraId="10AF234E" w14:textId="57033E47" w:rsidR="00273C28" w:rsidRPr="00D75155" w:rsidRDefault="00273C28">
      <w:pPr>
        <w:rPr>
          <w:szCs w:val="20"/>
          <w:lang w:val="nl-NL"/>
        </w:rPr>
      </w:pPr>
      <w:r w:rsidRPr="00D75155">
        <w:rPr>
          <w:szCs w:val="20"/>
          <w:lang w:val="nl-NL"/>
        </w:rPr>
        <w:t>We zetten altijd net dat stapje verder. Dat doen we bij Avans bovendien op basis van vertrouwen, verantwoording, persoonlijk leiderschap en lerend vermogen. In een kleinschalige omgeving waar we elkaar zien, herkennen en erkennen.</w:t>
      </w:r>
    </w:p>
    <w:p w14:paraId="29EA24DB" w14:textId="5762E2C8" w:rsidR="00273C28" w:rsidRPr="00541486" w:rsidDel="00A444B9" w:rsidRDefault="006910FE" w:rsidP="00541486">
      <w:pPr>
        <w:pStyle w:val="Kop2"/>
      </w:pPr>
      <w:bookmarkStart w:id="64" w:name="_Toc195789515"/>
      <w:bookmarkStart w:id="65" w:name="_Toc359937310"/>
      <w:bookmarkStart w:id="66" w:name="_Toc394503156"/>
      <w:bookmarkStart w:id="67" w:name="_Toc394503298"/>
      <w:r w:rsidRPr="00541486">
        <w:t xml:space="preserve">1.3 </w:t>
      </w:r>
      <w:r w:rsidR="00273C28" w:rsidRPr="00541486">
        <w:t>Introductie Organisatieonderdeel</w:t>
      </w:r>
      <w:bookmarkEnd w:id="64"/>
    </w:p>
    <w:p w14:paraId="0649CA83" w14:textId="77DE783E" w:rsidR="00A444B9" w:rsidRPr="00541486" w:rsidRDefault="00E536F5" w:rsidP="00017ADA">
      <w:r w:rsidRPr="00541486">
        <w:t>D</w:t>
      </w:r>
      <w:r w:rsidR="00A444B9" w:rsidRPr="00541486">
        <w:t>e stafdienst Personeel &amp;</w:t>
      </w:r>
      <w:r w:rsidR="00DA13D1" w:rsidRPr="00541486">
        <w:t xml:space="preserve"> </w:t>
      </w:r>
      <w:r w:rsidR="00A444B9" w:rsidRPr="00541486">
        <w:t xml:space="preserve">Organisatie (DP&amp;O) </w:t>
      </w:r>
      <w:r w:rsidRPr="00541486">
        <w:t>voert de regie op de inhuur van extern</w:t>
      </w:r>
      <w:r w:rsidR="00521001">
        <w:t>e</w:t>
      </w:r>
      <w:r w:rsidRPr="00541486">
        <w:t xml:space="preserve"> medewerkers. </w:t>
      </w:r>
      <w:r>
        <w:t>De HR</w:t>
      </w:r>
      <w:r w:rsidR="660A5390">
        <w:t xml:space="preserve">-verantwoordelijken </w:t>
      </w:r>
      <w:r>
        <w:t>worden</w:t>
      </w:r>
      <w:r w:rsidRPr="00541486">
        <w:t xml:space="preserve"> door de organisatieonderdelen betrokken bij strategische- en tactische inhuur vraagstukken. </w:t>
      </w:r>
      <w:r w:rsidR="001B53B1" w:rsidRPr="00541486">
        <w:t xml:space="preserve">Voor </w:t>
      </w:r>
      <w:r w:rsidR="00772B13" w:rsidRPr="00541486">
        <w:t>specialistische</w:t>
      </w:r>
      <w:r w:rsidR="001B53B1" w:rsidRPr="00541486">
        <w:t xml:space="preserve"> kennis met betrekking tot externe inhuur van arbeid hee</w:t>
      </w:r>
      <w:r w:rsidR="00772B13" w:rsidRPr="00541486">
        <w:t>f</w:t>
      </w:r>
      <w:r w:rsidR="001B53B1" w:rsidRPr="00541486">
        <w:t>t DP&amp;O het interne Flexbureau</w:t>
      </w:r>
      <w:r w:rsidR="00772B13" w:rsidRPr="00541486">
        <w:t>. Alle inhuurvraagstukken worden aangevraagd</w:t>
      </w:r>
      <w:r w:rsidR="00205FA1" w:rsidRPr="00541486">
        <w:t xml:space="preserve">, verwerkt en gefactureerd </w:t>
      </w:r>
      <w:r w:rsidR="00772B13" w:rsidRPr="00541486">
        <w:t xml:space="preserve">middels het eigen systeem Avans FlexPeople. </w:t>
      </w:r>
    </w:p>
    <w:p w14:paraId="16949DE8" w14:textId="22D91A53" w:rsidR="00273C28" w:rsidRPr="00560F21" w:rsidRDefault="00273C28" w:rsidP="00017ADA">
      <w:pPr>
        <w:pStyle w:val="Kop2"/>
        <w:keepNext/>
        <w:numPr>
          <w:ilvl w:val="1"/>
          <w:numId w:val="0"/>
        </w:numPr>
        <w:tabs>
          <w:tab w:val="num" w:pos="709"/>
        </w:tabs>
        <w:spacing w:before="240" w:after="60"/>
        <w:ind w:left="709" w:hanging="709"/>
        <w:rPr>
          <w:lang w:val="nl-NL" w:eastAsia="fr-FR"/>
        </w:rPr>
      </w:pPr>
      <w:r w:rsidRPr="00560F21">
        <w:rPr>
          <w:lang w:val="nl-NL" w:eastAsia="fr-FR"/>
        </w:rPr>
        <w:br w:type="page"/>
      </w:r>
    </w:p>
    <w:p w14:paraId="086E4631" w14:textId="4DEB480D" w:rsidR="00AE00C8" w:rsidRPr="00E752CA" w:rsidRDefault="006910FE" w:rsidP="00E752CA">
      <w:pPr>
        <w:pStyle w:val="Kop1"/>
        <w:keepNext/>
        <w:pBdr>
          <w:bottom w:val="single" w:sz="6" w:space="1" w:color="auto"/>
        </w:pBdr>
        <w:tabs>
          <w:tab w:val="num" w:pos="0"/>
        </w:tabs>
        <w:spacing w:before="120" w:after="120" w:line="240" w:lineRule="atLeast"/>
        <w:rPr>
          <w:sz w:val="28"/>
        </w:rPr>
      </w:pPr>
      <w:bookmarkStart w:id="68" w:name="_Toc195789516"/>
      <w:bookmarkEnd w:id="65"/>
      <w:bookmarkEnd w:id="66"/>
      <w:bookmarkEnd w:id="67"/>
      <w:r>
        <w:rPr>
          <w:sz w:val="28"/>
        </w:rPr>
        <w:lastRenderedPageBreak/>
        <w:t xml:space="preserve">2. </w:t>
      </w:r>
      <w:r w:rsidR="00273C28" w:rsidRPr="00560F21">
        <w:rPr>
          <w:sz w:val="28"/>
        </w:rPr>
        <w:t>Doelstelling en uitgangspunten</w:t>
      </w:r>
      <w:bookmarkEnd w:id="68"/>
    </w:p>
    <w:p w14:paraId="20143CD6" w14:textId="215657AD" w:rsidR="00273C28" w:rsidRPr="00CA56DE" w:rsidRDefault="006910FE" w:rsidP="00CA56DE">
      <w:pPr>
        <w:pStyle w:val="Kop2"/>
      </w:pPr>
      <w:bookmarkStart w:id="69" w:name="_Toc195789517"/>
      <w:r w:rsidRPr="00CA56DE">
        <w:t xml:space="preserve">2.1 </w:t>
      </w:r>
      <w:r w:rsidR="00273C28" w:rsidRPr="00CA56DE">
        <w:t>Aanleiding</w:t>
      </w:r>
      <w:bookmarkEnd w:id="69"/>
    </w:p>
    <w:p w14:paraId="436E9DF5" w14:textId="71730B60" w:rsidR="00273C28" w:rsidRPr="00E011D0" w:rsidRDefault="00B575E2">
      <w:pPr>
        <w:rPr>
          <w:szCs w:val="18"/>
          <w:lang w:eastAsia="fr-FR"/>
        </w:rPr>
      </w:pPr>
      <w:r w:rsidRPr="00E011D0">
        <w:rPr>
          <w:szCs w:val="18"/>
          <w:lang w:eastAsia="fr-FR"/>
        </w:rPr>
        <w:t xml:space="preserve">De aanleiding voor het organiseren van een marktconsultatie zijn aflopende </w:t>
      </w:r>
      <w:r w:rsidR="00221D6D">
        <w:rPr>
          <w:szCs w:val="18"/>
          <w:lang w:eastAsia="fr-FR"/>
        </w:rPr>
        <w:t>Raam</w:t>
      </w:r>
      <w:r w:rsidRPr="00E011D0">
        <w:rPr>
          <w:szCs w:val="18"/>
          <w:lang w:eastAsia="fr-FR"/>
        </w:rPr>
        <w:t>overeenkomsten</w:t>
      </w:r>
      <w:r w:rsidR="007C43EB">
        <w:rPr>
          <w:szCs w:val="18"/>
          <w:lang w:eastAsia="fr-FR"/>
        </w:rPr>
        <w:t xml:space="preserve"> </w:t>
      </w:r>
      <w:r w:rsidR="00F67D0C">
        <w:rPr>
          <w:szCs w:val="18"/>
          <w:lang w:eastAsia="fr-FR"/>
        </w:rPr>
        <w:t xml:space="preserve">met de huidige </w:t>
      </w:r>
      <w:r w:rsidR="003C2E26">
        <w:rPr>
          <w:szCs w:val="18"/>
          <w:lang w:eastAsia="fr-FR"/>
        </w:rPr>
        <w:t>leveranciers</w:t>
      </w:r>
      <w:r w:rsidR="0070655E" w:rsidRPr="00922BB1">
        <w:rPr>
          <w:szCs w:val="18"/>
          <w:lang w:eastAsia="fr-FR"/>
        </w:rPr>
        <w:t xml:space="preserve"> </w:t>
      </w:r>
      <w:r w:rsidR="00922BB1" w:rsidRPr="00922BB1">
        <w:rPr>
          <w:szCs w:val="18"/>
          <w:lang w:eastAsia="fr-FR"/>
        </w:rPr>
        <w:t>voor Payro</w:t>
      </w:r>
      <w:r w:rsidR="00832FA4">
        <w:rPr>
          <w:szCs w:val="18"/>
          <w:lang w:eastAsia="fr-FR"/>
        </w:rPr>
        <w:t>l</w:t>
      </w:r>
      <w:r w:rsidR="00922BB1" w:rsidRPr="00922BB1">
        <w:rPr>
          <w:szCs w:val="18"/>
          <w:lang w:eastAsia="fr-FR"/>
        </w:rPr>
        <w:t>l en/of uitzenden en</w:t>
      </w:r>
      <w:r w:rsidR="00922BB1">
        <w:rPr>
          <w:szCs w:val="18"/>
          <w:lang w:eastAsia="fr-FR"/>
        </w:rPr>
        <w:t xml:space="preserve"> </w:t>
      </w:r>
      <w:r w:rsidR="00922BB1" w:rsidRPr="00922BB1">
        <w:rPr>
          <w:szCs w:val="18"/>
          <w:lang w:eastAsia="fr-FR"/>
        </w:rPr>
        <w:t>voor Broker ten behoeve van externe inhuur</w:t>
      </w:r>
      <w:r w:rsidR="00C10A30">
        <w:rPr>
          <w:szCs w:val="18"/>
          <w:lang w:eastAsia="fr-FR"/>
        </w:rPr>
        <w:t xml:space="preserve"> niet onderwijs</w:t>
      </w:r>
      <w:r w:rsidR="00F67D0C">
        <w:rPr>
          <w:szCs w:val="18"/>
          <w:lang w:eastAsia="fr-FR"/>
        </w:rPr>
        <w:t>, op 28</w:t>
      </w:r>
      <w:r w:rsidR="00430074">
        <w:rPr>
          <w:szCs w:val="18"/>
          <w:lang w:eastAsia="fr-FR"/>
        </w:rPr>
        <w:t xml:space="preserve"> </w:t>
      </w:r>
      <w:r w:rsidR="00F67D0C">
        <w:rPr>
          <w:szCs w:val="18"/>
          <w:lang w:eastAsia="fr-FR"/>
        </w:rPr>
        <w:t>februari 2026</w:t>
      </w:r>
      <w:r w:rsidR="007C43EB">
        <w:rPr>
          <w:szCs w:val="18"/>
          <w:lang w:eastAsia="fr-FR"/>
        </w:rPr>
        <w:t xml:space="preserve">, waardoor Avans een aanbestedingsprocedure zal starten. </w:t>
      </w:r>
      <w:r w:rsidR="009F2767" w:rsidRPr="00E011D0">
        <w:rPr>
          <w:szCs w:val="18"/>
          <w:lang w:eastAsia="fr-FR"/>
        </w:rPr>
        <w:t xml:space="preserve"> </w:t>
      </w:r>
    </w:p>
    <w:p w14:paraId="68E15157" w14:textId="7E2196E4" w:rsidR="00AB20FF" w:rsidRPr="00115F8E" w:rsidRDefault="00AB20FF" w:rsidP="00115F8E">
      <w:pPr>
        <w:pStyle w:val="Kop2"/>
      </w:pPr>
      <w:bookmarkStart w:id="70" w:name="_Toc195789518"/>
      <w:r w:rsidRPr="00384341">
        <w:t xml:space="preserve">2.2 </w:t>
      </w:r>
      <w:r w:rsidR="00CA56DE" w:rsidRPr="00384341">
        <w:t>Onderwerp van de opdracht</w:t>
      </w:r>
      <w:bookmarkEnd w:id="70"/>
    </w:p>
    <w:p w14:paraId="321EF380" w14:textId="10F16163" w:rsidR="00534841" w:rsidRDefault="00947EC5" w:rsidP="00534841">
      <w:pPr>
        <w:rPr>
          <w:szCs w:val="18"/>
          <w:lang w:eastAsia="fr-FR"/>
        </w:rPr>
      </w:pPr>
      <w:r w:rsidRPr="00036A4D">
        <w:rPr>
          <w:szCs w:val="18"/>
          <w:lang w:val="nl-NL" w:eastAsia="fr-FR"/>
        </w:rPr>
        <w:t xml:space="preserve">Zowel de implementatie van Ambitie 2025 als de doorontwikkeling van Avans naar een kennisinstelling (UAS), vraagt van DP&amp;O voor </w:t>
      </w:r>
      <w:r w:rsidRPr="008C67B9">
        <w:rPr>
          <w:szCs w:val="18"/>
          <w:lang w:val="nl-NL" w:eastAsia="fr-FR"/>
        </w:rPr>
        <w:t>de komende jare</w:t>
      </w:r>
      <w:r w:rsidR="00C729B1">
        <w:rPr>
          <w:szCs w:val="18"/>
          <w:lang w:val="nl-NL" w:eastAsia="fr-FR"/>
        </w:rPr>
        <w:t xml:space="preserve">n </w:t>
      </w:r>
      <w:r w:rsidRPr="00036A4D">
        <w:rPr>
          <w:szCs w:val="18"/>
          <w:lang w:val="nl-NL" w:eastAsia="fr-FR"/>
        </w:rPr>
        <w:t>een belangrijke strategische verantwoordelijkheid. In het licht van dalende studentenaantallen, waarbij de financiering onder druk staat, moeten we acteren in een spannende en uitdagende context; een stevige ambitie met minder middelen.  Een grote uitgang daarbij is hoe Avans haar rol als ‘goed werkgever’ met een ‘gezond en sociaal veilig werkklimaat’ behoudt en hoe Avans de komende twee jaar omgaat om met een onvermijdbare personele krimp zodat we de juiste medewerkers en talenten kunnen behouden voor Avans.</w:t>
      </w:r>
      <w:r w:rsidRPr="00F03B9D">
        <w:rPr>
          <w:szCs w:val="18"/>
          <w:lang w:val="nl-NL" w:eastAsia="fr-FR"/>
        </w:rPr>
        <w:t> </w:t>
      </w:r>
      <w:r w:rsidR="00CF7902" w:rsidRPr="00F03B9D">
        <w:rPr>
          <w:szCs w:val="18"/>
          <w:lang w:val="nl-NL" w:eastAsia="fr-FR"/>
        </w:rPr>
        <w:t xml:space="preserve">Dat vraagt om </w:t>
      </w:r>
      <w:r w:rsidR="00164AB9" w:rsidRPr="00F03B9D">
        <w:rPr>
          <w:szCs w:val="18"/>
          <w:lang w:val="nl-NL" w:eastAsia="fr-FR"/>
        </w:rPr>
        <w:t>een stra</w:t>
      </w:r>
      <w:r w:rsidR="00534841" w:rsidRPr="00F03B9D">
        <w:rPr>
          <w:szCs w:val="18"/>
          <w:lang w:val="nl-NL" w:eastAsia="fr-FR"/>
        </w:rPr>
        <w:t>teg</w:t>
      </w:r>
      <w:r w:rsidR="00164AB9" w:rsidRPr="00F03B9D">
        <w:rPr>
          <w:szCs w:val="18"/>
          <w:lang w:val="nl-NL" w:eastAsia="fr-FR"/>
        </w:rPr>
        <w:t>ische visie</w:t>
      </w:r>
      <w:r w:rsidR="00EC4556">
        <w:rPr>
          <w:szCs w:val="18"/>
          <w:lang w:val="nl-NL" w:eastAsia="fr-FR"/>
        </w:rPr>
        <w:t>/mis</w:t>
      </w:r>
      <w:r w:rsidR="00E83942">
        <w:rPr>
          <w:szCs w:val="18"/>
          <w:lang w:val="nl-NL" w:eastAsia="fr-FR"/>
        </w:rPr>
        <w:t>s</w:t>
      </w:r>
      <w:r w:rsidR="00EC4556">
        <w:rPr>
          <w:szCs w:val="18"/>
          <w:lang w:val="nl-NL" w:eastAsia="fr-FR"/>
        </w:rPr>
        <w:t>ie</w:t>
      </w:r>
      <w:r w:rsidR="00164AB9" w:rsidRPr="00F03B9D">
        <w:rPr>
          <w:szCs w:val="18"/>
          <w:lang w:val="nl-NL" w:eastAsia="fr-FR"/>
        </w:rPr>
        <w:t xml:space="preserve"> op arbeid</w:t>
      </w:r>
      <w:r w:rsidR="001916D7">
        <w:rPr>
          <w:szCs w:val="18"/>
          <w:lang w:val="nl-NL" w:eastAsia="fr-FR"/>
        </w:rPr>
        <w:t>:</w:t>
      </w:r>
      <w:r w:rsidR="00534841" w:rsidRPr="00F03B9D">
        <w:rPr>
          <w:szCs w:val="18"/>
          <w:lang w:eastAsia="fr-FR"/>
        </w:rPr>
        <w:t xml:space="preserve"> “De juiste inzet (vast of tijdelijk), van de juiste persoon, op de juiste plaats vanuit een centrale regierol van DP</w:t>
      </w:r>
      <w:r w:rsidR="00DE5923">
        <w:rPr>
          <w:szCs w:val="18"/>
          <w:lang w:eastAsia="fr-FR"/>
        </w:rPr>
        <w:t>&amp;</w:t>
      </w:r>
      <w:r w:rsidR="00534841" w:rsidRPr="00F03B9D">
        <w:rPr>
          <w:szCs w:val="18"/>
          <w:lang w:eastAsia="fr-FR"/>
        </w:rPr>
        <w:t>O, om Avans te faciliteren in de doorgroei naar een kennisinstelling.”</w:t>
      </w:r>
      <w:r w:rsidR="00F03B9D">
        <w:rPr>
          <w:szCs w:val="18"/>
          <w:lang w:eastAsia="fr-FR"/>
        </w:rPr>
        <w:t xml:space="preserve"> Deze marktconsultatie en later de </w:t>
      </w:r>
      <w:r w:rsidR="00944BD0">
        <w:rPr>
          <w:szCs w:val="18"/>
          <w:lang w:eastAsia="fr-FR"/>
        </w:rPr>
        <w:t>aanbesteding</w:t>
      </w:r>
      <w:r w:rsidR="00F03B9D">
        <w:rPr>
          <w:szCs w:val="18"/>
          <w:lang w:eastAsia="fr-FR"/>
        </w:rPr>
        <w:t xml:space="preserve"> richt</w:t>
      </w:r>
      <w:r w:rsidR="00A742F0">
        <w:rPr>
          <w:szCs w:val="18"/>
          <w:lang w:eastAsia="fr-FR"/>
        </w:rPr>
        <w:t xml:space="preserve"> zich op:</w:t>
      </w:r>
    </w:p>
    <w:p w14:paraId="28B6551B" w14:textId="33AF4567" w:rsidR="00313C44" w:rsidRPr="001504D4" w:rsidRDefault="00EE4886" w:rsidP="001504D4">
      <w:pPr>
        <w:rPr>
          <w:szCs w:val="18"/>
          <w:lang w:eastAsia="fr-FR"/>
        </w:rPr>
      </w:pPr>
      <w:r>
        <w:rPr>
          <w:szCs w:val="18"/>
          <w:lang w:eastAsia="fr-FR"/>
        </w:rPr>
        <w:t>“</w:t>
      </w:r>
      <w:r w:rsidR="00DE5923" w:rsidRPr="00CF1164">
        <w:rPr>
          <w:szCs w:val="18"/>
          <w:lang w:eastAsia="fr-FR"/>
        </w:rPr>
        <w:t xml:space="preserve">Het </w:t>
      </w:r>
      <w:r w:rsidR="00516558" w:rsidRPr="00CF1164">
        <w:rPr>
          <w:szCs w:val="18"/>
          <w:lang w:eastAsia="fr-FR"/>
        </w:rPr>
        <w:t>contracteren van</w:t>
      </w:r>
      <w:r w:rsidR="00A742F0" w:rsidRPr="00CF1164">
        <w:rPr>
          <w:szCs w:val="18"/>
          <w:lang w:eastAsia="fr-FR"/>
        </w:rPr>
        <w:t xml:space="preserve"> één of meerdere opdrachtnemers met een dienstverlening voor de terbeschikkingstelling </w:t>
      </w:r>
      <w:r w:rsidR="00DB5156" w:rsidRPr="00CF1164">
        <w:rPr>
          <w:szCs w:val="18"/>
          <w:lang w:eastAsia="fr-FR"/>
        </w:rPr>
        <w:t xml:space="preserve">en </w:t>
      </w:r>
      <w:r w:rsidR="00E94616" w:rsidRPr="00CF1164">
        <w:rPr>
          <w:szCs w:val="18"/>
          <w:lang w:eastAsia="fr-FR"/>
        </w:rPr>
        <w:t>contracteren</w:t>
      </w:r>
      <w:r w:rsidR="00DB5156" w:rsidRPr="00CF1164">
        <w:rPr>
          <w:szCs w:val="18"/>
          <w:lang w:eastAsia="fr-FR"/>
        </w:rPr>
        <w:t xml:space="preserve"> </w:t>
      </w:r>
      <w:r w:rsidR="00A742F0" w:rsidRPr="00CF1164">
        <w:rPr>
          <w:szCs w:val="18"/>
          <w:lang w:eastAsia="fr-FR"/>
        </w:rPr>
        <w:t>van tijdelijk personeel (niet in loondienst)</w:t>
      </w:r>
      <w:r w:rsidR="00CF132E" w:rsidRPr="00CF1164">
        <w:rPr>
          <w:szCs w:val="18"/>
          <w:lang w:eastAsia="fr-FR"/>
        </w:rPr>
        <w:t xml:space="preserve"> </w:t>
      </w:r>
      <w:r w:rsidR="001007C7" w:rsidRPr="00CF1164">
        <w:rPr>
          <w:szCs w:val="18"/>
          <w:lang w:eastAsia="fr-FR"/>
        </w:rPr>
        <w:t xml:space="preserve">op het gebied van </w:t>
      </w:r>
      <w:r w:rsidR="00CF132E" w:rsidRPr="008710CA">
        <w:rPr>
          <w:bCs/>
        </w:rPr>
        <w:t>Onderwijs-, Onderzoeks-, Staf- en Ondersteunende professionals</w:t>
      </w:r>
      <w:r>
        <w:rPr>
          <w:szCs w:val="18"/>
          <w:lang w:eastAsia="fr-FR"/>
        </w:rPr>
        <w:t xml:space="preserve">”. </w:t>
      </w:r>
    </w:p>
    <w:p w14:paraId="16503245" w14:textId="4BAF7EC7" w:rsidR="4A97C415" w:rsidRPr="00115F8E" w:rsidRDefault="006910FE" w:rsidP="00115F8E">
      <w:pPr>
        <w:pStyle w:val="Kop2"/>
        <w:keepNext/>
        <w:tabs>
          <w:tab w:val="num" w:pos="709"/>
        </w:tabs>
        <w:spacing w:before="240" w:after="60"/>
        <w:ind w:left="709" w:hanging="709"/>
      </w:pPr>
      <w:bookmarkStart w:id="71" w:name="_Toc195789519"/>
      <w:r w:rsidRPr="001D79BE">
        <w:t>2.</w:t>
      </w:r>
      <w:r w:rsidR="00F30DAB" w:rsidRPr="001D79BE">
        <w:t>3</w:t>
      </w:r>
      <w:r w:rsidRPr="001D79BE">
        <w:t xml:space="preserve"> </w:t>
      </w:r>
      <w:r w:rsidR="00273C28" w:rsidRPr="001D79BE">
        <w:t>Doelstelling van marktconsultatie</w:t>
      </w:r>
      <w:bookmarkEnd w:id="71"/>
    </w:p>
    <w:p w14:paraId="59FCD774" w14:textId="2A81EA84" w:rsidR="00744719" w:rsidRPr="00487FBF" w:rsidRDefault="00744719" w:rsidP="00744719">
      <w:pPr>
        <w:spacing w:line="257" w:lineRule="auto"/>
        <w:rPr>
          <w:rFonts w:eastAsia="Calibri" w:cs="Calibri"/>
          <w:szCs w:val="18"/>
          <w:lang w:val="nl-NL"/>
        </w:rPr>
      </w:pPr>
      <w:r w:rsidRPr="00487FBF">
        <w:rPr>
          <w:rFonts w:eastAsia="Calibri" w:cs="Calibri"/>
          <w:szCs w:val="18"/>
          <w:lang w:val="nl-NL"/>
        </w:rPr>
        <w:t>Avans gaat</w:t>
      </w:r>
      <w:r w:rsidR="001C4873" w:rsidRPr="00487FBF">
        <w:rPr>
          <w:rFonts w:eastAsia="Calibri" w:cs="Calibri"/>
          <w:szCs w:val="18"/>
          <w:lang w:val="nl-NL"/>
        </w:rPr>
        <w:t xml:space="preserve"> naar verwachting </w:t>
      </w:r>
      <w:r w:rsidR="004B5152" w:rsidRPr="00487FBF">
        <w:rPr>
          <w:rFonts w:eastAsia="Calibri" w:cs="Calibri"/>
          <w:szCs w:val="18"/>
          <w:lang w:val="nl-NL"/>
        </w:rPr>
        <w:t>medio augustus</w:t>
      </w:r>
      <w:r w:rsidRPr="00487FBF">
        <w:rPr>
          <w:rFonts w:eastAsia="Calibri" w:cs="Calibri"/>
          <w:szCs w:val="18"/>
          <w:lang w:val="nl-NL"/>
        </w:rPr>
        <w:t xml:space="preserve"> 2025 een Europese aanbesteding publiceren voor </w:t>
      </w:r>
      <w:r w:rsidR="00D750DD">
        <w:rPr>
          <w:rFonts w:eastAsia="Calibri" w:cs="Calibri"/>
          <w:szCs w:val="18"/>
          <w:lang w:val="nl-NL"/>
        </w:rPr>
        <w:t>externe inhuur van professionals.</w:t>
      </w:r>
      <w:r w:rsidRPr="00487FBF">
        <w:rPr>
          <w:rFonts w:eastAsia="Calibri" w:cs="Calibri"/>
          <w:szCs w:val="18"/>
          <w:lang w:val="nl-NL"/>
        </w:rPr>
        <w:t xml:space="preserve"> Bij de voorbereiding van deze aanbesteding wil Avans de markt raadplegen om een beter inzicht te krijgen in de interesse van marktpartijen om in te schrijven op de aankomende aanbesteding. Tijdens de marktconsultatie vragen wij marktpartijen om informatie die ons kan helpen bij de verdere uitwerking van de aanbesteding en daarmee kan bijdragen aan de kwaliteit van het aanbestedingsproces.</w:t>
      </w:r>
    </w:p>
    <w:p w14:paraId="33C9143E" w14:textId="5C070E17" w:rsidR="00E013E8" w:rsidRPr="00E013E8" w:rsidRDefault="00744719" w:rsidP="00E013E8">
      <w:pPr>
        <w:spacing w:line="257" w:lineRule="auto"/>
        <w:rPr>
          <w:rFonts w:ascii="Calibri" w:eastAsia="Calibri" w:hAnsi="Calibri" w:cs="Calibri"/>
          <w:sz w:val="22"/>
          <w:lang w:val="nl-NL"/>
        </w:rPr>
      </w:pPr>
      <w:r w:rsidRPr="277E5D13">
        <w:rPr>
          <w:rFonts w:eastAsia="Calibri" w:cs="Calibri"/>
          <w:lang w:val="nl-NL"/>
        </w:rPr>
        <w:t xml:space="preserve">Momenteel ervaren wij verschillende pijnpunten die wij met deze aanbesteding willen adresseren. De huidige inhuurparaplu biedt niet voor iedere inhuurbehoefte een compliant oplossing, en er is geen </w:t>
      </w:r>
      <w:r w:rsidR="000E2E11" w:rsidRPr="277E5D13">
        <w:rPr>
          <w:rFonts w:eastAsia="Calibri" w:cs="Calibri"/>
          <w:lang w:val="nl-NL"/>
        </w:rPr>
        <w:t>zicht op een leverancier</w:t>
      </w:r>
      <w:r w:rsidRPr="277E5D13">
        <w:rPr>
          <w:rFonts w:eastAsia="Calibri" w:cs="Calibri"/>
          <w:lang w:val="nl-NL"/>
        </w:rPr>
        <w:t xml:space="preserve"> die een kwalitatieve totaaloplossing kan bieden voor alle domeinen binnen Avans, zoals </w:t>
      </w:r>
      <w:r w:rsidR="0095142A" w:rsidRPr="008710CA">
        <w:rPr>
          <w:bCs/>
        </w:rPr>
        <w:t xml:space="preserve">Onderwijs, Onderzoek, Staf en </w:t>
      </w:r>
      <w:r w:rsidR="00A157BB" w:rsidRPr="008710CA">
        <w:rPr>
          <w:bCs/>
        </w:rPr>
        <w:t>Ondersteunin</w:t>
      </w:r>
      <w:r w:rsidR="00A157BB">
        <w:rPr>
          <w:bCs/>
        </w:rPr>
        <w:t>g</w:t>
      </w:r>
      <w:r w:rsidR="00926AC0">
        <w:rPr>
          <w:bCs/>
        </w:rPr>
        <w:t>.</w:t>
      </w:r>
    </w:p>
    <w:p w14:paraId="05C1E239" w14:textId="6302AE35" w:rsidR="002F173A" w:rsidRPr="00487FBF" w:rsidRDefault="002F173A" w:rsidP="00E013E8">
      <w:pPr>
        <w:spacing w:line="257" w:lineRule="auto"/>
        <w:rPr>
          <w:rFonts w:eastAsia="Calibri" w:cs="Calibri"/>
          <w:szCs w:val="18"/>
          <w:lang w:val="nl-NL"/>
        </w:rPr>
      </w:pPr>
      <w:r w:rsidRPr="00487FBF">
        <w:rPr>
          <w:rFonts w:eastAsia="Calibri" w:cs="Calibri"/>
          <w:szCs w:val="18"/>
          <w:lang w:val="nl-NL"/>
        </w:rPr>
        <w:t>Wij hopen door middel van deze marktconsultatie inzicht te verkrijgen in hoe marktpartijen aan kijken tegen de onderstaande punten:</w:t>
      </w:r>
    </w:p>
    <w:p w14:paraId="441A51E2" w14:textId="4EA83642" w:rsidR="00E013E8" w:rsidRPr="00487FBF" w:rsidRDefault="00E013E8" w:rsidP="00E013E8">
      <w:pPr>
        <w:numPr>
          <w:ilvl w:val="0"/>
          <w:numId w:val="12"/>
        </w:numPr>
        <w:spacing w:line="257" w:lineRule="auto"/>
        <w:rPr>
          <w:rFonts w:eastAsia="Calibri" w:cs="Calibri"/>
          <w:szCs w:val="18"/>
          <w:lang w:val="nl-NL"/>
        </w:rPr>
      </w:pPr>
      <w:r w:rsidRPr="00487FBF">
        <w:rPr>
          <w:rFonts w:eastAsia="Calibri" w:cs="Calibri"/>
          <w:b/>
          <w:bCs/>
          <w:szCs w:val="18"/>
          <w:lang w:val="nl-NL"/>
        </w:rPr>
        <w:t>Percelen</w:t>
      </w:r>
      <w:r w:rsidRPr="00487FBF">
        <w:rPr>
          <w:rFonts w:eastAsia="Calibri" w:cs="Calibri"/>
          <w:szCs w:val="18"/>
          <w:lang w:val="nl-NL"/>
        </w:rPr>
        <w:t xml:space="preserve">: </w:t>
      </w:r>
      <w:r w:rsidR="00A72D6A" w:rsidRPr="00487FBF">
        <w:rPr>
          <w:rFonts w:eastAsia="Calibri" w:cs="Calibri"/>
          <w:szCs w:val="18"/>
          <w:lang w:val="nl-NL"/>
        </w:rPr>
        <w:t xml:space="preserve">Inzicht hoe marktpartijen </w:t>
      </w:r>
      <w:r w:rsidR="0084016C" w:rsidRPr="00487FBF">
        <w:rPr>
          <w:rFonts w:eastAsia="Calibri" w:cs="Calibri"/>
          <w:szCs w:val="18"/>
          <w:lang w:val="nl-NL"/>
        </w:rPr>
        <w:t xml:space="preserve">kijken naar het wel of niet opsplitsen van de beoogde opdracht in </w:t>
      </w:r>
      <w:r w:rsidR="005E6C66" w:rsidRPr="00487FBF">
        <w:rPr>
          <w:rFonts w:eastAsia="Calibri" w:cs="Calibri"/>
          <w:szCs w:val="18"/>
          <w:lang w:val="nl-NL"/>
        </w:rPr>
        <w:t>één of meer percelen</w:t>
      </w:r>
      <w:r w:rsidR="007C03C7" w:rsidRPr="00487FBF">
        <w:rPr>
          <w:rFonts w:eastAsia="Calibri" w:cs="Calibri"/>
          <w:szCs w:val="18"/>
          <w:lang w:val="nl-NL"/>
        </w:rPr>
        <w:t>.</w:t>
      </w:r>
      <w:r w:rsidRPr="00487FBF">
        <w:rPr>
          <w:rFonts w:eastAsia="Calibri" w:cs="Calibri"/>
          <w:szCs w:val="18"/>
          <w:lang w:val="nl-NL"/>
        </w:rPr>
        <w:t xml:space="preserve"> </w:t>
      </w:r>
      <w:r w:rsidR="009D4A65">
        <w:rPr>
          <w:rFonts w:eastAsia="Calibri" w:cs="Calibri"/>
          <w:szCs w:val="18"/>
          <w:lang w:val="nl-NL"/>
        </w:rPr>
        <w:t>Waarbij onze gedachten</w:t>
      </w:r>
      <w:r w:rsidR="001B1B50">
        <w:rPr>
          <w:rFonts w:eastAsia="Calibri" w:cs="Calibri"/>
          <w:szCs w:val="18"/>
          <w:lang w:val="nl-NL"/>
        </w:rPr>
        <w:t xml:space="preserve"> enerzijds</w:t>
      </w:r>
      <w:r w:rsidR="009D4A65">
        <w:rPr>
          <w:rFonts w:eastAsia="Calibri" w:cs="Calibri"/>
          <w:szCs w:val="18"/>
          <w:lang w:val="nl-NL"/>
        </w:rPr>
        <w:t xml:space="preserve"> zijn om de </w:t>
      </w:r>
      <w:r w:rsidR="00A23987">
        <w:rPr>
          <w:rFonts w:eastAsia="Calibri" w:cs="Calibri"/>
          <w:szCs w:val="18"/>
          <w:lang w:val="nl-NL"/>
        </w:rPr>
        <w:t>percelen</w:t>
      </w:r>
      <w:r w:rsidR="0088188F">
        <w:rPr>
          <w:rFonts w:eastAsia="Calibri" w:cs="Calibri"/>
          <w:szCs w:val="18"/>
          <w:lang w:val="nl-NL"/>
        </w:rPr>
        <w:t xml:space="preserve"> op te </w:t>
      </w:r>
      <w:r w:rsidR="00AA7172">
        <w:rPr>
          <w:rFonts w:eastAsia="Calibri" w:cs="Calibri"/>
          <w:szCs w:val="18"/>
          <w:lang w:val="nl-NL"/>
        </w:rPr>
        <w:t>splitsen</w:t>
      </w:r>
      <w:r w:rsidR="0088188F">
        <w:rPr>
          <w:rFonts w:eastAsia="Calibri" w:cs="Calibri"/>
          <w:szCs w:val="18"/>
          <w:lang w:val="nl-NL"/>
        </w:rPr>
        <w:t xml:space="preserve"> op basis van de categorie professionals die we zoeken:</w:t>
      </w:r>
      <w:r w:rsidR="0001631E" w:rsidRPr="0001631E">
        <w:rPr>
          <w:rFonts w:ascii="Aptos" w:hAnsi="Aptos"/>
          <w:b/>
          <w:i/>
        </w:rPr>
        <w:t xml:space="preserve"> </w:t>
      </w:r>
      <w:r w:rsidR="0001631E" w:rsidRPr="00EF6610">
        <w:t>Onderwijs, Onderzoek, Staf en Ondersteunend</w:t>
      </w:r>
      <w:r w:rsidR="000F0765">
        <w:rPr>
          <w:rFonts w:eastAsia="Calibri" w:cs="Calibri"/>
          <w:szCs w:val="18"/>
        </w:rPr>
        <w:t xml:space="preserve">. </w:t>
      </w:r>
      <w:r w:rsidR="001B1B50">
        <w:rPr>
          <w:rFonts w:eastAsia="Calibri" w:cs="Calibri"/>
          <w:szCs w:val="18"/>
        </w:rPr>
        <w:t xml:space="preserve">Anderzijds </w:t>
      </w:r>
      <w:r w:rsidR="006F71CE">
        <w:rPr>
          <w:rFonts w:eastAsia="Calibri" w:cs="Calibri"/>
          <w:szCs w:val="18"/>
        </w:rPr>
        <w:t xml:space="preserve">overwegen we daarnaast een opsplitsing te </w:t>
      </w:r>
      <w:r w:rsidR="00EF6610">
        <w:rPr>
          <w:rFonts w:eastAsia="Calibri" w:cs="Calibri"/>
          <w:szCs w:val="18"/>
        </w:rPr>
        <w:t>maken</w:t>
      </w:r>
      <w:r w:rsidR="006F71CE">
        <w:rPr>
          <w:rFonts w:eastAsia="Calibri" w:cs="Calibri"/>
          <w:szCs w:val="18"/>
        </w:rPr>
        <w:t xml:space="preserve"> naar wijze van </w:t>
      </w:r>
      <w:r w:rsidR="009750E4">
        <w:rPr>
          <w:rFonts w:eastAsia="Calibri" w:cs="Calibri"/>
          <w:szCs w:val="18"/>
        </w:rPr>
        <w:t>inhuur externen: uitzenden, detacheren, ZZP.</w:t>
      </w:r>
      <w:r w:rsidR="0068585E" w:rsidRPr="00487FBF">
        <w:rPr>
          <w:rFonts w:eastAsia="Calibri" w:cs="Calibri"/>
          <w:szCs w:val="18"/>
          <w:lang w:val="nl-NL"/>
        </w:rPr>
        <w:t xml:space="preserve"> </w:t>
      </w:r>
    </w:p>
    <w:p w14:paraId="1F7A4DA0" w14:textId="33B67C51" w:rsidR="00546CFB" w:rsidRPr="00487FBF" w:rsidRDefault="00E013E8" w:rsidP="008F1658">
      <w:pPr>
        <w:numPr>
          <w:ilvl w:val="0"/>
          <w:numId w:val="12"/>
        </w:numPr>
        <w:spacing w:line="257" w:lineRule="auto"/>
        <w:rPr>
          <w:rFonts w:eastAsia="Calibri" w:cs="Calibri"/>
          <w:szCs w:val="18"/>
          <w:lang w:val="nl-NL"/>
        </w:rPr>
      </w:pPr>
      <w:r w:rsidRPr="00487FBF">
        <w:rPr>
          <w:rFonts w:eastAsia="Calibri" w:cs="Calibri"/>
          <w:b/>
          <w:szCs w:val="18"/>
          <w:lang w:val="nl-NL"/>
        </w:rPr>
        <w:t>Uitvoerbaarheid en aantrekkelijkheid van de opdracht</w:t>
      </w:r>
      <w:r w:rsidRPr="00487FBF">
        <w:rPr>
          <w:rFonts w:eastAsia="Calibri" w:cs="Calibri"/>
          <w:szCs w:val="18"/>
          <w:lang w:val="nl-NL"/>
        </w:rPr>
        <w:t xml:space="preserve">: </w:t>
      </w:r>
      <w:r w:rsidR="00695C86" w:rsidRPr="00487FBF">
        <w:rPr>
          <w:rFonts w:eastAsia="Calibri" w:cs="Calibri"/>
          <w:szCs w:val="18"/>
          <w:lang w:val="nl-NL"/>
        </w:rPr>
        <w:t xml:space="preserve">Inzicht of </w:t>
      </w:r>
      <w:r w:rsidRPr="00487FBF">
        <w:rPr>
          <w:rFonts w:eastAsia="Calibri" w:cs="Calibri"/>
          <w:szCs w:val="18"/>
          <w:lang w:val="nl-NL"/>
        </w:rPr>
        <w:t xml:space="preserve">de opdracht zoals beschreven uitvoerbaar </w:t>
      </w:r>
      <w:r w:rsidR="00C5103F" w:rsidRPr="00487FBF">
        <w:rPr>
          <w:rFonts w:eastAsia="Calibri" w:cs="Calibri"/>
          <w:szCs w:val="18"/>
          <w:lang w:val="nl-NL"/>
        </w:rPr>
        <w:t xml:space="preserve">is </w:t>
      </w:r>
      <w:r w:rsidRPr="00487FBF">
        <w:rPr>
          <w:rFonts w:eastAsia="Calibri" w:cs="Calibri"/>
          <w:szCs w:val="18"/>
          <w:lang w:val="nl-NL"/>
        </w:rPr>
        <w:t xml:space="preserve">voor marktpartijen, en </w:t>
      </w:r>
      <w:r w:rsidR="009E327C" w:rsidRPr="00487FBF">
        <w:rPr>
          <w:rFonts w:eastAsia="Calibri" w:cs="Calibri"/>
          <w:szCs w:val="18"/>
          <w:lang w:val="nl-NL"/>
        </w:rPr>
        <w:t>hoe</w:t>
      </w:r>
      <w:r w:rsidRPr="00487FBF">
        <w:rPr>
          <w:rFonts w:eastAsia="Calibri" w:cs="Calibri"/>
          <w:szCs w:val="18"/>
          <w:lang w:val="nl-NL"/>
        </w:rPr>
        <w:t xml:space="preserve"> aantrekkelijke </w:t>
      </w:r>
      <w:r w:rsidR="00821265" w:rsidRPr="00487FBF">
        <w:rPr>
          <w:rFonts w:eastAsia="Calibri" w:cs="Calibri"/>
          <w:szCs w:val="18"/>
          <w:lang w:val="nl-NL"/>
        </w:rPr>
        <w:t xml:space="preserve">is de beoogde opdracht </w:t>
      </w:r>
      <w:r w:rsidR="00C5103F" w:rsidRPr="00487FBF">
        <w:rPr>
          <w:rFonts w:eastAsia="Calibri" w:cs="Calibri"/>
          <w:szCs w:val="18"/>
          <w:lang w:val="nl-NL"/>
        </w:rPr>
        <w:t xml:space="preserve">is </w:t>
      </w:r>
      <w:r w:rsidRPr="00487FBF">
        <w:rPr>
          <w:rFonts w:eastAsia="Calibri" w:cs="Calibri"/>
          <w:szCs w:val="18"/>
          <w:lang w:val="nl-NL"/>
        </w:rPr>
        <w:t xml:space="preserve">voor </w:t>
      </w:r>
      <w:r w:rsidR="00FD5E32" w:rsidRPr="00487FBF">
        <w:rPr>
          <w:rFonts w:eastAsia="Calibri" w:cs="Calibri"/>
          <w:szCs w:val="18"/>
          <w:lang w:val="nl-NL"/>
        </w:rPr>
        <w:t>de marktpartijen</w:t>
      </w:r>
      <w:r w:rsidR="00C5103F" w:rsidRPr="00487FBF">
        <w:rPr>
          <w:rFonts w:eastAsia="Calibri" w:cs="Calibri"/>
          <w:szCs w:val="18"/>
          <w:lang w:val="nl-NL"/>
        </w:rPr>
        <w:t>.</w:t>
      </w:r>
      <w:r w:rsidRPr="00487FBF">
        <w:rPr>
          <w:rFonts w:eastAsia="Calibri" w:cs="Calibri"/>
          <w:szCs w:val="18"/>
          <w:lang w:val="nl-NL"/>
        </w:rPr>
        <w:t xml:space="preserve"> </w:t>
      </w:r>
    </w:p>
    <w:p w14:paraId="4F72F096" w14:textId="78BA1083" w:rsidR="00E013E8" w:rsidRPr="00487FBF" w:rsidRDefault="00E013E8" w:rsidP="00E013E8">
      <w:pPr>
        <w:numPr>
          <w:ilvl w:val="0"/>
          <w:numId w:val="12"/>
        </w:numPr>
        <w:spacing w:line="257" w:lineRule="auto"/>
        <w:rPr>
          <w:rFonts w:eastAsia="Calibri" w:cs="Calibri"/>
          <w:szCs w:val="18"/>
          <w:lang w:val="nl-NL"/>
        </w:rPr>
      </w:pPr>
      <w:r w:rsidRPr="00487FBF">
        <w:rPr>
          <w:rFonts w:eastAsia="Calibri" w:cs="Calibri"/>
          <w:b/>
          <w:szCs w:val="18"/>
          <w:lang w:val="nl-NL"/>
        </w:rPr>
        <w:lastRenderedPageBreak/>
        <w:t>Arbeidsmarktsensibiliteit</w:t>
      </w:r>
      <w:r w:rsidRPr="00487FBF">
        <w:rPr>
          <w:rFonts w:eastAsia="Calibri" w:cs="Calibri"/>
          <w:szCs w:val="18"/>
          <w:lang w:val="nl-NL"/>
        </w:rPr>
        <w:t xml:space="preserve">: </w:t>
      </w:r>
      <w:r w:rsidR="006D4B15" w:rsidRPr="00487FBF">
        <w:rPr>
          <w:rFonts w:eastAsia="Calibri" w:cs="Calibri"/>
          <w:szCs w:val="18"/>
          <w:lang w:val="nl-NL"/>
        </w:rPr>
        <w:t xml:space="preserve">Beter inzicht </w:t>
      </w:r>
      <w:r w:rsidR="009E4E6F" w:rsidRPr="00487FBF">
        <w:rPr>
          <w:rFonts w:eastAsia="Calibri" w:cs="Calibri"/>
          <w:szCs w:val="18"/>
          <w:lang w:val="nl-NL"/>
        </w:rPr>
        <w:t>in h</w:t>
      </w:r>
      <w:r w:rsidRPr="00487FBF">
        <w:rPr>
          <w:rFonts w:eastAsia="Calibri" w:cs="Calibri"/>
          <w:szCs w:val="18"/>
          <w:lang w:val="nl-NL"/>
        </w:rPr>
        <w:t>oe de arbeidsmarkt voor tijdelijke inhuur er op dit moment uit</w:t>
      </w:r>
      <w:r w:rsidR="003B4DBB" w:rsidRPr="00487FBF">
        <w:rPr>
          <w:rFonts w:eastAsia="Calibri" w:cs="Calibri"/>
          <w:szCs w:val="18"/>
          <w:lang w:val="nl-NL"/>
        </w:rPr>
        <w:t>ziet</w:t>
      </w:r>
      <w:r w:rsidRPr="00487FBF">
        <w:rPr>
          <w:rFonts w:eastAsia="Calibri" w:cs="Calibri"/>
          <w:szCs w:val="18"/>
          <w:lang w:val="nl-NL"/>
        </w:rPr>
        <w:t xml:space="preserve">, en welke ontwikkelingen en trends van invloed </w:t>
      </w:r>
      <w:r w:rsidR="009437BE" w:rsidRPr="00487FBF">
        <w:rPr>
          <w:rFonts w:eastAsia="Calibri" w:cs="Calibri"/>
          <w:szCs w:val="18"/>
          <w:lang w:val="nl-NL"/>
        </w:rPr>
        <w:t xml:space="preserve">kunnen </w:t>
      </w:r>
      <w:r w:rsidRPr="00487FBF">
        <w:rPr>
          <w:rFonts w:eastAsia="Calibri" w:cs="Calibri"/>
          <w:szCs w:val="18"/>
          <w:lang w:val="nl-NL"/>
        </w:rPr>
        <w:t xml:space="preserve">zijn op de toekomst van deze markt? </w:t>
      </w:r>
      <w:r w:rsidR="009437BE" w:rsidRPr="00487FBF">
        <w:rPr>
          <w:rFonts w:eastAsia="Calibri" w:cs="Calibri"/>
          <w:szCs w:val="18"/>
          <w:lang w:val="nl-NL"/>
        </w:rPr>
        <w:t xml:space="preserve"> </w:t>
      </w:r>
    </w:p>
    <w:p w14:paraId="72E423C7" w14:textId="5F60E1FA" w:rsidR="4A97C415" w:rsidRPr="00C22583" w:rsidRDefault="00E013E8" w:rsidP="00C22583">
      <w:pPr>
        <w:numPr>
          <w:ilvl w:val="0"/>
          <w:numId w:val="12"/>
        </w:numPr>
        <w:spacing w:line="257" w:lineRule="auto"/>
        <w:rPr>
          <w:rFonts w:eastAsia="Calibri" w:cs="Calibri"/>
          <w:szCs w:val="18"/>
          <w:lang w:val="nl-NL"/>
        </w:rPr>
      </w:pPr>
      <w:r w:rsidRPr="00487FBF">
        <w:rPr>
          <w:rFonts w:eastAsia="Calibri" w:cs="Calibri"/>
          <w:b/>
          <w:szCs w:val="18"/>
          <w:lang w:val="nl-NL"/>
        </w:rPr>
        <w:t>Eisen</w:t>
      </w:r>
      <w:r w:rsidRPr="00487FBF">
        <w:rPr>
          <w:rFonts w:eastAsia="Calibri" w:cs="Calibri"/>
          <w:szCs w:val="18"/>
          <w:lang w:val="nl-NL"/>
        </w:rPr>
        <w:t>: Welke eisen moeten volgens u gesteld worden aan de opdrachtnemers om een succesvolle samenwerking te waarborgen</w:t>
      </w:r>
      <w:r w:rsidR="005413B8">
        <w:rPr>
          <w:rFonts w:eastAsia="Calibri" w:cs="Calibri"/>
          <w:szCs w:val="18"/>
          <w:lang w:val="nl-NL"/>
        </w:rPr>
        <w:t>.</w:t>
      </w:r>
    </w:p>
    <w:p w14:paraId="0A9F142B" w14:textId="05837BF5" w:rsidR="00273C28" w:rsidRPr="00EA7DDE" w:rsidRDefault="006910FE" w:rsidP="00273C28">
      <w:pPr>
        <w:pStyle w:val="Kop2"/>
        <w:keepNext/>
        <w:numPr>
          <w:ilvl w:val="1"/>
          <w:numId w:val="0"/>
        </w:numPr>
        <w:tabs>
          <w:tab w:val="num" w:pos="709"/>
        </w:tabs>
        <w:spacing w:before="240" w:after="60"/>
        <w:ind w:left="709" w:hanging="709"/>
        <w:rPr>
          <w:szCs w:val="22"/>
        </w:rPr>
      </w:pPr>
      <w:bookmarkStart w:id="72" w:name="_Toc195789520"/>
      <w:r w:rsidRPr="005413B8">
        <w:rPr>
          <w:szCs w:val="22"/>
        </w:rPr>
        <w:t>2.</w:t>
      </w:r>
      <w:r w:rsidR="00F30DAB" w:rsidRPr="005413B8">
        <w:rPr>
          <w:szCs w:val="22"/>
        </w:rPr>
        <w:t>4</w:t>
      </w:r>
      <w:r w:rsidRPr="005413B8">
        <w:rPr>
          <w:szCs w:val="22"/>
        </w:rPr>
        <w:t xml:space="preserve"> </w:t>
      </w:r>
      <w:r w:rsidR="00273C28" w:rsidRPr="005413B8">
        <w:rPr>
          <w:szCs w:val="22"/>
        </w:rPr>
        <w:t>Uitgangspunten van de eventuele aanbesteding</w:t>
      </w:r>
      <w:bookmarkEnd w:id="72"/>
    </w:p>
    <w:p w14:paraId="13D56A26" w14:textId="1346DC20" w:rsidR="00273C28" w:rsidRPr="00487FBF" w:rsidRDefault="00E45A30">
      <w:pPr>
        <w:rPr>
          <w:szCs w:val="18"/>
        </w:rPr>
      </w:pPr>
      <w:bookmarkStart w:id="73" w:name="_Toc359937312"/>
      <w:r w:rsidRPr="00487FBF">
        <w:rPr>
          <w:szCs w:val="18"/>
        </w:rPr>
        <w:t>Avans hee</w:t>
      </w:r>
      <w:r w:rsidR="00B32B88" w:rsidRPr="00487FBF">
        <w:rPr>
          <w:szCs w:val="18"/>
        </w:rPr>
        <w:t>f</w:t>
      </w:r>
      <w:r w:rsidRPr="00487FBF">
        <w:rPr>
          <w:szCs w:val="18"/>
        </w:rPr>
        <w:t>t ee</w:t>
      </w:r>
      <w:r w:rsidR="00B32B88" w:rsidRPr="00487FBF">
        <w:rPr>
          <w:szCs w:val="18"/>
        </w:rPr>
        <w:t>n</w:t>
      </w:r>
      <w:r w:rsidRPr="00487FBF">
        <w:rPr>
          <w:szCs w:val="18"/>
        </w:rPr>
        <w:t xml:space="preserve"> aantal randvoorwaarden voor </w:t>
      </w:r>
      <w:r w:rsidR="00B32B88" w:rsidRPr="00487FBF">
        <w:rPr>
          <w:szCs w:val="18"/>
        </w:rPr>
        <w:t>de eventuele aanbesteding:</w:t>
      </w:r>
    </w:p>
    <w:p w14:paraId="79F8BF93" w14:textId="1050422C" w:rsidR="00B32B88" w:rsidRPr="00487FBF" w:rsidRDefault="00F90347" w:rsidP="00B32B88">
      <w:pPr>
        <w:pStyle w:val="Lijstalinea"/>
        <w:numPr>
          <w:ilvl w:val="0"/>
          <w:numId w:val="13"/>
        </w:numPr>
        <w:rPr>
          <w:szCs w:val="18"/>
        </w:rPr>
      </w:pPr>
      <w:r w:rsidRPr="00487FBF">
        <w:rPr>
          <w:rFonts w:asciiTheme="minorHAnsi" w:hAnsiTheme="minorHAnsi"/>
          <w:sz w:val="18"/>
          <w:szCs w:val="18"/>
        </w:rPr>
        <w:t>Avans heeft een eigen systeem</w:t>
      </w:r>
      <w:r w:rsidR="009D7B76" w:rsidRPr="00487FBF">
        <w:rPr>
          <w:rFonts w:asciiTheme="minorHAnsi" w:hAnsiTheme="minorHAnsi"/>
          <w:sz w:val="18"/>
          <w:szCs w:val="18"/>
        </w:rPr>
        <w:t>, Avans FlexPeople (AFP),</w:t>
      </w:r>
      <w:r w:rsidRPr="00487FBF">
        <w:rPr>
          <w:rFonts w:asciiTheme="minorHAnsi" w:hAnsiTheme="minorHAnsi"/>
          <w:sz w:val="18"/>
          <w:szCs w:val="18"/>
        </w:rPr>
        <w:t xml:space="preserve"> waarin alle exte</w:t>
      </w:r>
      <w:r w:rsidR="00DF4CB0" w:rsidRPr="00487FBF">
        <w:rPr>
          <w:rFonts w:asciiTheme="minorHAnsi" w:hAnsiTheme="minorHAnsi"/>
          <w:sz w:val="18"/>
          <w:szCs w:val="18"/>
        </w:rPr>
        <w:t>r</w:t>
      </w:r>
      <w:r w:rsidRPr="00487FBF">
        <w:rPr>
          <w:rFonts w:asciiTheme="minorHAnsi" w:hAnsiTheme="minorHAnsi"/>
          <w:sz w:val="18"/>
          <w:szCs w:val="18"/>
        </w:rPr>
        <w:t>ne inhuur van arbeid wordt aangemeld, geregistreerd</w:t>
      </w:r>
      <w:r w:rsidR="00E30F4C" w:rsidRPr="00487FBF">
        <w:rPr>
          <w:rFonts w:asciiTheme="minorHAnsi" w:hAnsiTheme="minorHAnsi"/>
          <w:sz w:val="18"/>
          <w:szCs w:val="18"/>
        </w:rPr>
        <w:t xml:space="preserve"> en gefactureerd. </w:t>
      </w:r>
      <w:r w:rsidR="00CC10E7" w:rsidRPr="00487FBF">
        <w:rPr>
          <w:rFonts w:asciiTheme="minorHAnsi" w:hAnsiTheme="minorHAnsi"/>
          <w:sz w:val="18"/>
          <w:szCs w:val="18"/>
        </w:rPr>
        <w:t xml:space="preserve">Het is </w:t>
      </w:r>
      <w:r w:rsidR="009D7B76" w:rsidRPr="00487FBF">
        <w:rPr>
          <w:rFonts w:asciiTheme="minorHAnsi" w:hAnsiTheme="minorHAnsi"/>
          <w:sz w:val="18"/>
          <w:szCs w:val="18"/>
        </w:rPr>
        <w:t>wenselijk dat er een koppeling is tussen dit systeem en het sy</w:t>
      </w:r>
      <w:r w:rsidR="00F2313A" w:rsidRPr="00487FBF">
        <w:rPr>
          <w:rFonts w:asciiTheme="minorHAnsi" w:hAnsiTheme="minorHAnsi"/>
          <w:sz w:val="18"/>
          <w:szCs w:val="18"/>
        </w:rPr>
        <w:t>s</w:t>
      </w:r>
      <w:r w:rsidR="009D7B76" w:rsidRPr="00487FBF">
        <w:rPr>
          <w:rFonts w:asciiTheme="minorHAnsi" w:hAnsiTheme="minorHAnsi"/>
          <w:sz w:val="18"/>
          <w:szCs w:val="18"/>
        </w:rPr>
        <w:t>teem van de opdrachtnemer(s).</w:t>
      </w:r>
    </w:p>
    <w:p w14:paraId="2FFD76B3" w14:textId="03AF82B4" w:rsidR="00CE15A0" w:rsidRPr="00487FBF" w:rsidRDefault="00FE6E6D" w:rsidP="00B32B88">
      <w:pPr>
        <w:pStyle w:val="Lijstalinea"/>
        <w:numPr>
          <w:ilvl w:val="0"/>
          <w:numId w:val="13"/>
        </w:numPr>
        <w:rPr>
          <w:szCs w:val="18"/>
        </w:rPr>
      </w:pPr>
      <w:r w:rsidRPr="00487FBF">
        <w:rPr>
          <w:rFonts w:asciiTheme="minorHAnsi" w:hAnsiTheme="minorHAnsi"/>
          <w:sz w:val="18"/>
          <w:szCs w:val="18"/>
        </w:rPr>
        <w:t>Avans houdt zich aan wet- en regelgeving</w:t>
      </w:r>
      <w:r w:rsidR="00E82B3C" w:rsidRPr="00487FBF">
        <w:rPr>
          <w:rFonts w:asciiTheme="minorHAnsi" w:hAnsiTheme="minorHAnsi"/>
          <w:sz w:val="18"/>
          <w:szCs w:val="18"/>
        </w:rPr>
        <w:t xml:space="preserve"> (compliant)</w:t>
      </w:r>
      <w:r w:rsidR="007D4BC6" w:rsidRPr="00487FBF">
        <w:rPr>
          <w:rFonts w:asciiTheme="minorHAnsi" w:hAnsiTheme="minorHAnsi"/>
          <w:sz w:val="18"/>
          <w:szCs w:val="18"/>
        </w:rPr>
        <w:t>, heeft deze vertaald in werkbare kaders</w:t>
      </w:r>
      <w:r w:rsidRPr="00487FBF">
        <w:rPr>
          <w:rFonts w:asciiTheme="minorHAnsi" w:hAnsiTheme="minorHAnsi"/>
          <w:sz w:val="18"/>
          <w:szCs w:val="18"/>
        </w:rPr>
        <w:t xml:space="preserve"> en heeft aanvullende afspraken met de Belastingdienst over de inzet van </w:t>
      </w:r>
      <w:r w:rsidR="00FA0F95" w:rsidRPr="00487FBF">
        <w:rPr>
          <w:rFonts w:asciiTheme="minorHAnsi" w:hAnsiTheme="minorHAnsi"/>
          <w:sz w:val="18"/>
          <w:szCs w:val="18"/>
        </w:rPr>
        <w:t>externe inhuur</w:t>
      </w:r>
      <w:r w:rsidR="005138BC" w:rsidRPr="00487FBF">
        <w:rPr>
          <w:rFonts w:asciiTheme="minorHAnsi" w:hAnsiTheme="minorHAnsi"/>
          <w:sz w:val="18"/>
          <w:szCs w:val="18"/>
        </w:rPr>
        <w:t xml:space="preserve"> met betrekking tot Onderwijsfuncties</w:t>
      </w:r>
    </w:p>
    <w:p w14:paraId="607D8904" w14:textId="21B76174" w:rsidR="0013386C" w:rsidRPr="00487FBF" w:rsidRDefault="0013386C" w:rsidP="005413B8">
      <w:pPr>
        <w:pStyle w:val="Lijstalinea"/>
        <w:numPr>
          <w:ilvl w:val="0"/>
          <w:numId w:val="13"/>
        </w:numPr>
        <w:rPr>
          <w:szCs w:val="18"/>
        </w:rPr>
      </w:pPr>
      <w:r w:rsidRPr="00487FBF">
        <w:rPr>
          <w:rFonts w:asciiTheme="minorHAnsi" w:hAnsiTheme="minorHAnsi"/>
          <w:sz w:val="18"/>
          <w:szCs w:val="18"/>
        </w:rPr>
        <w:t>Wenst met opdrachtnemer(s</w:t>
      </w:r>
      <w:r w:rsidR="00DD177B" w:rsidRPr="00487FBF">
        <w:rPr>
          <w:rFonts w:asciiTheme="minorHAnsi" w:hAnsiTheme="minorHAnsi"/>
          <w:sz w:val="18"/>
          <w:szCs w:val="18"/>
        </w:rPr>
        <w:t xml:space="preserve">) resultaatgerichte afspraken te maken </w:t>
      </w:r>
      <w:r w:rsidR="005B12D3" w:rsidRPr="00487FBF">
        <w:rPr>
          <w:rFonts w:asciiTheme="minorHAnsi" w:hAnsiTheme="minorHAnsi"/>
          <w:sz w:val="18"/>
          <w:szCs w:val="18"/>
        </w:rPr>
        <w:t>m.b.t.</w:t>
      </w:r>
      <w:r w:rsidR="00DD177B" w:rsidRPr="00487FBF">
        <w:rPr>
          <w:rFonts w:asciiTheme="minorHAnsi" w:hAnsiTheme="minorHAnsi"/>
          <w:sz w:val="18"/>
          <w:szCs w:val="18"/>
        </w:rPr>
        <w:t xml:space="preserve"> nader af te spreken KPI</w:t>
      </w:r>
      <w:r w:rsidR="00113224">
        <w:rPr>
          <w:rFonts w:asciiTheme="minorHAnsi" w:hAnsiTheme="minorHAnsi"/>
          <w:sz w:val="18"/>
          <w:szCs w:val="18"/>
        </w:rPr>
        <w:t>’s</w:t>
      </w:r>
      <w:r w:rsidR="00DD177B" w:rsidRPr="00487FBF">
        <w:rPr>
          <w:rFonts w:asciiTheme="minorHAnsi" w:hAnsiTheme="minorHAnsi"/>
          <w:sz w:val="18"/>
          <w:szCs w:val="18"/>
        </w:rPr>
        <w:t>.</w:t>
      </w:r>
    </w:p>
    <w:p w14:paraId="3D6080E4" w14:textId="0492EFD4" w:rsidR="3E0002B6" w:rsidRPr="00E752CA" w:rsidRDefault="006910FE" w:rsidP="00E752CA">
      <w:pPr>
        <w:pStyle w:val="Kop2"/>
        <w:keepNext/>
        <w:tabs>
          <w:tab w:val="num" w:pos="709"/>
        </w:tabs>
        <w:spacing w:before="240" w:after="60"/>
        <w:ind w:left="709" w:hanging="709"/>
        <w:rPr>
          <w:szCs w:val="22"/>
        </w:rPr>
      </w:pPr>
      <w:bookmarkStart w:id="74" w:name="_Toc376870302"/>
      <w:bookmarkStart w:id="75" w:name="_Toc393119264"/>
      <w:bookmarkStart w:id="76" w:name="_Toc394499537"/>
      <w:bookmarkStart w:id="77" w:name="_Toc394503158"/>
      <w:bookmarkStart w:id="78" w:name="_Toc394503300"/>
      <w:bookmarkStart w:id="79" w:name="_Toc394559465"/>
      <w:bookmarkStart w:id="80" w:name="_Toc394579464"/>
      <w:bookmarkStart w:id="81" w:name="_Toc394931482"/>
      <w:bookmarkStart w:id="82" w:name="_Toc395611678"/>
      <w:bookmarkStart w:id="83" w:name="_Toc396724720"/>
      <w:bookmarkStart w:id="84" w:name="_Toc418492301"/>
      <w:bookmarkStart w:id="85" w:name="_Toc419457023"/>
      <w:bookmarkStart w:id="86" w:name="_Toc421259497"/>
      <w:bookmarkStart w:id="87" w:name="_Toc195789521"/>
      <w:r>
        <w:t>2.</w:t>
      </w:r>
      <w:r w:rsidR="00F30DAB">
        <w:t>5</w:t>
      </w:r>
      <w:r>
        <w:t xml:space="preserve"> </w:t>
      </w:r>
      <w:r w:rsidR="00273C28">
        <w:t>Binnen scope</w:t>
      </w:r>
      <w:bookmarkEnd w:id="74"/>
      <w:bookmarkEnd w:id="75"/>
      <w:bookmarkEnd w:id="76"/>
      <w:bookmarkEnd w:id="77"/>
      <w:bookmarkEnd w:id="78"/>
      <w:bookmarkEnd w:id="79"/>
      <w:bookmarkEnd w:id="80"/>
      <w:bookmarkEnd w:id="81"/>
      <w:bookmarkEnd w:id="82"/>
      <w:bookmarkEnd w:id="83"/>
      <w:bookmarkEnd w:id="84"/>
      <w:bookmarkEnd w:id="85"/>
      <w:bookmarkEnd w:id="86"/>
      <w:r w:rsidR="00273C28">
        <w:t xml:space="preserve"> + eventueel buiten scope</w:t>
      </w:r>
      <w:bookmarkEnd w:id="87"/>
    </w:p>
    <w:p w14:paraId="0B3FC712" w14:textId="331131FC" w:rsidR="0090221F" w:rsidRPr="00A77C45" w:rsidRDefault="0090221F" w:rsidP="005B12D3">
      <w:pPr>
        <w:spacing w:after="0"/>
        <w:rPr>
          <w:u w:val="single"/>
        </w:rPr>
      </w:pPr>
      <w:r w:rsidRPr="00A77C45">
        <w:rPr>
          <w:u w:val="single"/>
        </w:rPr>
        <w:t>Binnen scope:</w:t>
      </w:r>
    </w:p>
    <w:p w14:paraId="1C22E5D2" w14:textId="1AFE609F" w:rsidR="00095E61" w:rsidRPr="009114D6" w:rsidRDefault="002E186F" w:rsidP="005B12D3">
      <w:pPr>
        <w:pStyle w:val="Lijstalinea"/>
        <w:numPr>
          <w:ilvl w:val="0"/>
          <w:numId w:val="10"/>
        </w:numPr>
        <w:spacing w:after="0"/>
        <w:rPr>
          <w:rFonts w:asciiTheme="minorHAnsi" w:hAnsiTheme="minorHAnsi"/>
          <w:sz w:val="18"/>
          <w:szCs w:val="18"/>
        </w:rPr>
      </w:pPr>
      <w:r w:rsidRPr="009114D6">
        <w:rPr>
          <w:rFonts w:asciiTheme="minorHAnsi" w:hAnsiTheme="minorHAnsi"/>
          <w:sz w:val="18"/>
          <w:szCs w:val="18"/>
        </w:rPr>
        <w:t>Externe inhuur van</w:t>
      </w:r>
      <w:r w:rsidR="0090221F" w:rsidRPr="009114D6">
        <w:rPr>
          <w:rFonts w:asciiTheme="minorHAnsi" w:hAnsiTheme="minorHAnsi"/>
          <w:sz w:val="18"/>
          <w:szCs w:val="18"/>
        </w:rPr>
        <w:t xml:space="preserve"> Onderwijs</w:t>
      </w:r>
      <w:r w:rsidR="00BE23B5">
        <w:rPr>
          <w:rFonts w:asciiTheme="minorHAnsi" w:hAnsiTheme="minorHAnsi"/>
          <w:sz w:val="18"/>
          <w:szCs w:val="18"/>
        </w:rPr>
        <w:t>functies</w:t>
      </w:r>
      <w:r w:rsidR="00B73D92" w:rsidRPr="009114D6">
        <w:rPr>
          <w:rFonts w:asciiTheme="minorHAnsi" w:hAnsiTheme="minorHAnsi"/>
          <w:sz w:val="18"/>
          <w:szCs w:val="18"/>
        </w:rPr>
        <w:t xml:space="preserve"> (alleen werving)</w:t>
      </w:r>
      <w:r w:rsidR="0090221F" w:rsidRPr="009114D6">
        <w:rPr>
          <w:rFonts w:asciiTheme="minorHAnsi" w:hAnsiTheme="minorHAnsi"/>
          <w:sz w:val="18"/>
          <w:szCs w:val="18"/>
        </w:rPr>
        <w:t xml:space="preserve">, </w:t>
      </w:r>
    </w:p>
    <w:p w14:paraId="63056368" w14:textId="62B83030" w:rsidR="0090221F" w:rsidRPr="009114D6" w:rsidRDefault="002E3393" w:rsidP="005B12D3">
      <w:pPr>
        <w:pStyle w:val="Lijstalinea"/>
        <w:numPr>
          <w:ilvl w:val="0"/>
          <w:numId w:val="10"/>
        </w:numPr>
        <w:spacing w:after="0"/>
        <w:rPr>
          <w:rFonts w:asciiTheme="minorHAnsi" w:hAnsiTheme="minorHAnsi"/>
          <w:sz w:val="18"/>
          <w:szCs w:val="18"/>
        </w:rPr>
      </w:pPr>
      <w:r w:rsidRPr="009114D6">
        <w:rPr>
          <w:rFonts w:asciiTheme="minorHAnsi" w:hAnsiTheme="minorHAnsi"/>
          <w:sz w:val="18"/>
          <w:szCs w:val="18"/>
        </w:rPr>
        <w:t xml:space="preserve">Externe inhuur van </w:t>
      </w:r>
      <w:r w:rsidR="0090221F" w:rsidRPr="009114D6">
        <w:rPr>
          <w:rFonts w:asciiTheme="minorHAnsi" w:hAnsiTheme="minorHAnsi"/>
          <w:sz w:val="18"/>
          <w:szCs w:val="18"/>
        </w:rPr>
        <w:t xml:space="preserve">Onderzoeks-, </w:t>
      </w:r>
      <w:r w:rsidRPr="009114D6">
        <w:rPr>
          <w:rFonts w:asciiTheme="minorHAnsi" w:hAnsiTheme="minorHAnsi"/>
          <w:sz w:val="18"/>
          <w:szCs w:val="18"/>
        </w:rPr>
        <w:t>Staf</w:t>
      </w:r>
      <w:r w:rsidR="00DC40E2" w:rsidRPr="009114D6">
        <w:rPr>
          <w:rFonts w:asciiTheme="minorHAnsi" w:hAnsiTheme="minorHAnsi"/>
          <w:sz w:val="18"/>
          <w:szCs w:val="18"/>
        </w:rPr>
        <w:t>-</w:t>
      </w:r>
      <w:r w:rsidRPr="009114D6">
        <w:rPr>
          <w:rFonts w:asciiTheme="minorHAnsi" w:hAnsiTheme="minorHAnsi"/>
          <w:sz w:val="18"/>
          <w:szCs w:val="18"/>
        </w:rPr>
        <w:t xml:space="preserve"> en Ondersteunende</w:t>
      </w:r>
      <w:r w:rsidR="002E186F" w:rsidRPr="009114D6">
        <w:rPr>
          <w:rFonts w:asciiTheme="minorHAnsi" w:hAnsiTheme="minorHAnsi"/>
          <w:sz w:val="18"/>
          <w:szCs w:val="18"/>
        </w:rPr>
        <w:t xml:space="preserve"> functies </w:t>
      </w:r>
    </w:p>
    <w:p w14:paraId="5B090AD3" w14:textId="5E28652F" w:rsidR="00F26B9C" w:rsidRPr="009114D6" w:rsidRDefault="00F26B9C" w:rsidP="005B12D3">
      <w:pPr>
        <w:pStyle w:val="Lijstalinea"/>
        <w:numPr>
          <w:ilvl w:val="0"/>
          <w:numId w:val="10"/>
        </w:numPr>
        <w:spacing w:after="0"/>
        <w:rPr>
          <w:rFonts w:asciiTheme="minorHAnsi" w:hAnsiTheme="minorHAnsi"/>
          <w:sz w:val="18"/>
          <w:szCs w:val="18"/>
        </w:rPr>
      </w:pPr>
      <w:r w:rsidRPr="009114D6">
        <w:rPr>
          <w:rFonts w:asciiTheme="minorHAnsi" w:hAnsiTheme="minorHAnsi"/>
          <w:sz w:val="18"/>
          <w:szCs w:val="18"/>
        </w:rPr>
        <w:t>Externe inhuur kan middels:</w:t>
      </w:r>
    </w:p>
    <w:p w14:paraId="66FB03A3" w14:textId="28C1A104" w:rsidR="00B73D92" w:rsidRPr="009114D6" w:rsidRDefault="00B73D92" w:rsidP="005B12D3">
      <w:pPr>
        <w:pStyle w:val="Lijstalinea"/>
        <w:numPr>
          <w:ilvl w:val="1"/>
          <w:numId w:val="10"/>
        </w:numPr>
        <w:spacing w:after="0"/>
        <w:rPr>
          <w:rFonts w:asciiTheme="minorHAnsi" w:hAnsiTheme="minorHAnsi"/>
          <w:sz w:val="18"/>
          <w:szCs w:val="18"/>
        </w:rPr>
      </w:pPr>
      <w:r w:rsidRPr="009114D6">
        <w:rPr>
          <w:rFonts w:asciiTheme="minorHAnsi" w:hAnsiTheme="minorHAnsi"/>
          <w:sz w:val="18"/>
          <w:szCs w:val="18"/>
        </w:rPr>
        <w:t>Uitzend</w:t>
      </w:r>
      <w:r w:rsidR="00F26B9C" w:rsidRPr="009114D6">
        <w:rPr>
          <w:rFonts w:asciiTheme="minorHAnsi" w:hAnsiTheme="minorHAnsi"/>
          <w:sz w:val="18"/>
          <w:szCs w:val="18"/>
        </w:rPr>
        <w:t>en</w:t>
      </w:r>
    </w:p>
    <w:p w14:paraId="517C73E4" w14:textId="58BF3F64" w:rsidR="00B73D92" w:rsidRPr="009114D6" w:rsidRDefault="00B73D92" w:rsidP="005B12D3">
      <w:pPr>
        <w:pStyle w:val="Lijstalinea"/>
        <w:numPr>
          <w:ilvl w:val="1"/>
          <w:numId w:val="10"/>
        </w:numPr>
        <w:spacing w:after="0"/>
        <w:rPr>
          <w:rFonts w:asciiTheme="minorHAnsi" w:hAnsiTheme="minorHAnsi"/>
          <w:sz w:val="18"/>
          <w:szCs w:val="18"/>
        </w:rPr>
      </w:pPr>
      <w:r w:rsidRPr="009114D6">
        <w:rPr>
          <w:rFonts w:asciiTheme="minorHAnsi" w:hAnsiTheme="minorHAnsi"/>
          <w:sz w:val="18"/>
          <w:szCs w:val="18"/>
        </w:rPr>
        <w:t>Detacheringen</w:t>
      </w:r>
    </w:p>
    <w:p w14:paraId="333CD84C" w14:textId="33782FE7" w:rsidR="00B73D92" w:rsidRPr="009114D6" w:rsidRDefault="00AA22AE" w:rsidP="005B12D3">
      <w:pPr>
        <w:pStyle w:val="Lijstalinea"/>
        <w:numPr>
          <w:ilvl w:val="1"/>
          <w:numId w:val="10"/>
        </w:numPr>
        <w:spacing w:after="0"/>
        <w:rPr>
          <w:rFonts w:asciiTheme="minorHAnsi" w:hAnsiTheme="minorHAnsi"/>
          <w:sz w:val="18"/>
          <w:szCs w:val="18"/>
        </w:rPr>
      </w:pPr>
      <w:r w:rsidRPr="009114D6">
        <w:rPr>
          <w:rFonts w:asciiTheme="minorHAnsi" w:hAnsiTheme="minorHAnsi"/>
          <w:sz w:val="18"/>
          <w:szCs w:val="18"/>
        </w:rPr>
        <w:t>P</w:t>
      </w:r>
      <w:r w:rsidR="00B73D92" w:rsidRPr="009114D6">
        <w:rPr>
          <w:rFonts w:asciiTheme="minorHAnsi" w:hAnsiTheme="minorHAnsi"/>
          <w:sz w:val="18"/>
          <w:szCs w:val="18"/>
        </w:rPr>
        <w:t>ayroll</w:t>
      </w:r>
    </w:p>
    <w:p w14:paraId="451DCE93" w14:textId="2F12289E" w:rsidR="00452CFA" w:rsidRPr="005B12D3" w:rsidRDefault="00E30087" w:rsidP="005B12D3">
      <w:pPr>
        <w:pStyle w:val="Lijstalinea"/>
        <w:numPr>
          <w:ilvl w:val="1"/>
          <w:numId w:val="10"/>
        </w:numPr>
        <w:spacing w:after="0"/>
        <w:rPr>
          <w:rFonts w:asciiTheme="minorHAnsi" w:hAnsiTheme="minorHAnsi"/>
          <w:sz w:val="18"/>
          <w:szCs w:val="18"/>
        </w:rPr>
      </w:pPr>
      <w:r w:rsidRPr="009114D6">
        <w:rPr>
          <w:rFonts w:asciiTheme="minorHAnsi" w:hAnsiTheme="minorHAnsi"/>
          <w:sz w:val="18"/>
          <w:szCs w:val="18"/>
        </w:rPr>
        <w:t>ZZP</w:t>
      </w:r>
    </w:p>
    <w:p w14:paraId="37F77EE5" w14:textId="354AB680" w:rsidR="35B1058B" w:rsidRDefault="35B1058B" w:rsidP="35B1058B">
      <w:pPr>
        <w:spacing w:after="0"/>
      </w:pPr>
    </w:p>
    <w:p w14:paraId="2BECD3DD" w14:textId="3BCC4843" w:rsidR="00452CFA" w:rsidRPr="00A77C45" w:rsidRDefault="00452CFA" w:rsidP="005B12D3">
      <w:pPr>
        <w:spacing w:after="0"/>
        <w:rPr>
          <w:szCs w:val="18"/>
          <w:u w:val="single"/>
        </w:rPr>
      </w:pPr>
      <w:r w:rsidRPr="00A77C45">
        <w:rPr>
          <w:szCs w:val="18"/>
          <w:u w:val="single"/>
        </w:rPr>
        <w:t>Buiten scope:</w:t>
      </w:r>
    </w:p>
    <w:p w14:paraId="304E06E0" w14:textId="1BBEB34A" w:rsidR="00B73D92" w:rsidRPr="00B22B30" w:rsidRDefault="00E94616" w:rsidP="00B22B30">
      <w:pPr>
        <w:pStyle w:val="Lijstalinea"/>
        <w:numPr>
          <w:ilvl w:val="0"/>
          <w:numId w:val="15"/>
        </w:numPr>
        <w:spacing w:after="0"/>
        <w:rPr>
          <w:szCs w:val="18"/>
        </w:rPr>
      </w:pPr>
      <w:r w:rsidRPr="00B22B30">
        <w:rPr>
          <w:szCs w:val="18"/>
        </w:rPr>
        <w:t>Contracteren</w:t>
      </w:r>
      <w:r w:rsidR="00B73D92" w:rsidRPr="00B22B30">
        <w:rPr>
          <w:szCs w:val="18"/>
        </w:rPr>
        <w:t xml:space="preserve"> exte</w:t>
      </w:r>
      <w:r w:rsidR="009B292A" w:rsidRPr="00B22B30">
        <w:rPr>
          <w:szCs w:val="18"/>
        </w:rPr>
        <w:t>r</w:t>
      </w:r>
      <w:r w:rsidR="00B73D92" w:rsidRPr="00B22B30">
        <w:rPr>
          <w:szCs w:val="18"/>
        </w:rPr>
        <w:t>ne inhuur Onderwijsfuncties</w:t>
      </w:r>
      <w:r w:rsidR="00EC0932" w:rsidRPr="00B22B30">
        <w:rPr>
          <w:szCs w:val="18"/>
        </w:rPr>
        <w:t xml:space="preserve"> (ZZP)</w:t>
      </w:r>
    </w:p>
    <w:p w14:paraId="7D880528" w14:textId="032B7B5B" w:rsidR="00AA22AE" w:rsidRPr="009114D6" w:rsidRDefault="00AA22AE" w:rsidP="005B12D3">
      <w:pPr>
        <w:pStyle w:val="Lijstalinea"/>
        <w:numPr>
          <w:ilvl w:val="0"/>
          <w:numId w:val="10"/>
        </w:numPr>
        <w:spacing w:after="0"/>
        <w:rPr>
          <w:rFonts w:asciiTheme="minorHAnsi" w:hAnsiTheme="minorHAnsi"/>
          <w:sz w:val="18"/>
          <w:szCs w:val="18"/>
        </w:rPr>
      </w:pPr>
      <w:r w:rsidRPr="009114D6">
        <w:rPr>
          <w:rFonts w:asciiTheme="minorHAnsi" w:hAnsiTheme="minorHAnsi"/>
          <w:sz w:val="18"/>
          <w:szCs w:val="18"/>
        </w:rPr>
        <w:t>Surveillanten</w:t>
      </w:r>
    </w:p>
    <w:p w14:paraId="1052725F" w14:textId="0E0A9933" w:rsidR="00AA22AE" w:rsidRPr="00E65D9D" w:rsidRDefault="000542D4" w:rsidP="005B12D3">
      <w:pPr>
        <w:pStyle w:val="Lijstalinea"/>
        <w:numPr>
          <w:ilvl w:val="0"/>
          <w:numId w:val="10"/>
        </w:numPr>
        <w:spacing w:after="0"/>
        <w:rPr>
          <w:rFonts w:asciiTheme="minorHAnsi" w:hAnsiTheme="minorHAnsi"/>
          <w:sz w:val="18"/>
          <w:szCs w:val="18"/>
        </w:rPr>
      </w:pPr>
      <w:r>
        <w:rPr>
          <w:rFonts w:asciiTheme="minorHAnsi" w:hAnsiTheme="minorHAnsi"/>
          <w:sz w:val="18"/>
          <w:szCs w:val="18"/>
        </w:rPr>
        <w:t xml:space="preserve">Inzet </w:t>
      </w:r>
      <w:r w:rsidR="00262FCD">
        <w:rPr>
          <w:rFonts w:asciiTheme="minorHAnsi" w:hAnsiTheme="minorHAnsi"/>
          <w:sz w:val="18"/>
          <w:szCs w:val="18"/>
        </w:rPr>
        <w:t>zonder contract, dit wordt ook wel “</w:t>
      </w:r>
      <w:r w:rsidR="00AA22AE" w:rsidRPr="00E65D9D">
        <w:rPr>
          <w:rFonts w:asciiTheme="minorHAnsi" w:hAnsiTheme="minorHAnsi"/>
          <w:sz w:val="18"/>
          <w:szCs w:val="18"/>
        </w:rPr>
        <w:t>Natuurlijk personen</w:t>
      </w:r>
      <w:r w:rsidR="00262FCD">
        <w:rPr>
          <w:rFonts w:asciiTheme="minorHAnsi" w:hAnsiTheme="minorHAnsi"/>
          <w:sz w:val="18"/>
          <w:szCs w:val="18"/>
          <w:lang w:val="nl-BE"/>
        </w:rPr>
        <w:t>”</w:t>
      </w:r>
      <w:r w:rsidR="00A857F5" w:rsidRPr="00BE748C">
        <w:rPr>
          <w:rFonts w:asciiTheme="minorHAnsi" w:hAnsiTheme="minorHAnsi"/>
          <w:sz w:val="18"/>
          <w:szCs w:val="18"/>
        </w:rPr>
        <w:t xml:space="preserve"> (inclusief promostudenten)</w:t>
      </w:r>
      <w:r w:rsidR="00262FCD">
        <w:rPr>
          <w:rFonts w:asciiTheme="minorHAnsi" w:hAnsiTheme="minorHAnsi"/>
          <w:sz w:val="18"/>
          <w:szCs w:val="18"/>
        </w:rPr>
        <w:t xml:space="preserve"> genoemd</w:t>
      </w:r>
    </w:p>
    <w:p w14:paraId="657C50F8" w14:textId="5647C5AB" w:rsidR="00273C28" w:rsidRPr="008C67B9" w:rsidRDefault="00214F5B" w:rsidP="005B12D3">
      <w:pPr>
        <w:pStyle w:val="Lijstalinea"/>
        <w:numPr>
          <w:ilvl w:val="0"/>
          <w:numId w:val="10"/>
        </w:numPr>
        <w:spacing w:after="0"/>
        <w:rPr>
          <w:rFonts w:asciiTheme="minorHAnsi" w:hAnsiTheme="minorHAnsi"/>
          <w:sz w:val="18"/>
          <w:szCs w:val="18"/>
        </w:rPr>
      </w:pPr>
      <w:r w:rsidRPr="00E65D9D">
        <w:rPr>
          <w:rFonts w:asciiTheme="minorHAnsi" w:hAnsiTheme="minorHAnsi"/>
          <w:sz w:val="18"/>
          <w:szCs w:val="18"/>
        </w:rPr>
        <w:t>Outplacement</w:t>
      </w:r>
    </w:p>
    <w:p w14:paraId="6D3B3400" w14:textId="0A4B87C8" w:rsidR="00273C28" w:rsidRPr="00EA7DDE" w:rsidRDefault="006910FE" w:rsidP="00273C28">
      <w:pPr>
        <w:pStyle w:val="Kop2"/>
        <w:keepNext/>
        <w:numPr>
          <w:ilvl w:val="1"/>
          <w:numId w:val="0"/>
        </w:numPr>
        <w:tabs>
          <w:tab w:val="num" w:pos="709"/>
        </w:tabs>
        <w:spacing w:before="240" w:after="60"/>
        <w:ind w:left="709" w:hanging="709"/>
        <w:rPr>
          <w:szCs w:val="22"/>
        </w:rPr>
      </w:pPr>
      <w:bookmarkStart w:id="88" w:name="_Toc195789522"/>
      <w:bookmarkStart w:id="89" w:name="_Toc359937318"/>
      <w:bookmarkStart w:id="90" w:name="_Toc394503167"/>
      <w:bookmarkStart w:id="91" w:name="_Toc394503309"/>
      <w:bookmarkEnd w:id="73"/>
      <w:r w:rsidRPr="008D76E3">
        <w:rPr>
          <w:szCs w:val="22"/>
        </w:rPr>
        <w:t>2.</w:t>
      </w:r>
      <w:r w:rsidR="00F30DAB" w:rsidRPr="008D76E3">
        <w:rPr>
          <w:szCs w:val="22"/>
        </w:rPr>
        <w:t>6</w:t>
      </w:r>
      <w:r w:rsidRPr="008D76E3">
        <w:rPr>
          <w:szCs w:val="22"/>
        </w:rPr>
        <w:t xml:space="preserve"> </w:t>
      </w:r>
      <w:r w:rsidR="00273C28" w:rsidRPr="008D76E3">
        <w:rPr>
          <w:szCs w:val="22"/>
        </w:rPr>
        <w:t>Omvang</w:t>
      </w:r>
      <w:bookmarkEnd w:id="88"/>
      <w:r w:rsidR="00273C28" w:rsidRPr="00EA7DDE">
        <w:rPr>
          <w:szCs w:val="22"/>
        </w:rPr>
        <w:t xml:space="preserve"> </w:t>
      </w:r>
      <w:bookmarkStart w:id="92" w:name="_Toc435785959"/>
    </w:p>
    <w:bookmarkEnd w:id="92"/>
    <w:p w14:paraId="5D0AE4A8" w14:textId="0A515FEE" w:rsidR="004B71B7" w:rsidRPr="00487FBF" w:rsidRDefault="004B71B7" w:rsidP="00DA6B3C">
      <w:r>
        <w:t xml:space="preserve">Avans wenst de aanbesteding voor externe inhuur </w:t>
      </w:r>
      <w:r w:rsidR="00A857F5">
        <w:t xml:space="preserve">voor </w:t>
      </w:r>
      <w:r w:rsidR="006F45BE">
        <w:t>3</w:t>
      </w:r>
      <w:r w:rsidR="00A857F5">
        <w:t xml:space="preserve"> jaar, met </w:t>
      </w:r>
      <w:r w:rsidR="00A550CE">
        <w:t>3</w:t>
      </w:r>
      <w:r w:rsidR="00A857F5">
        <w:t xml:space="preserve"> maal een optionele verlenging van </w:t>
      </w:r>
      <w:r w:rsidR="003260D9">
        <w:t xml:space="preserve">maximaal </w:t>
      </w:r>
      <w:r w:rsidR="006F45BE">
        <w:t>1</w:t>
      </w:r>
      <w:r w:rsidR="00A857F5">
        <w:t xml:space="preserve"> jaar per keer (maximaal </w:t>
      </w:r>
      <w:r w:rsidR="003260D9">
        <w:t xml:space="preserve">contractduur </w:t>
      </w:r>
      <w:r w:rsidR="007F307D">
        <w:t>6</w:t>
      </w:r>
      <w:r w:rsidR="00A857F5">
        <w:t xml:space="preserve"> jaar) in te zetten. Hieruit spreekt het strategische belang van de samenwerking met een of meerdere externe partners en de behoefte aan innovatief vermogen om ook in de toekomst in te spelen op de behoefte van Avans.</w:t>
      </w:r>
    </w:p>
    <w:p w14:paraId="1A1BA5C5" w14:textId="7EC0DB9D" w:rsidR="00A857F5" w:rsidRPr="00487FBF" w:rsidRDefault="00A857F5" w:rsidP="0032126D">
      <w:pPr>
        <w:rPr>
          <w:szCs w:val="18"/>
        </w:rPr>
      </w:pPr>
      <w:r w:rsidRPr="00487FBF">
        <w:rPr>
          <w:szCs w:val="18"/>
        </w:rPr>
        <w:t xml:space="preserve">Ten aanzien van de grootte van de </w:t>
      </w:r>
      <w:r w:rsidR="006E3BDC" w:rsidRPr="00487FBF">
        <w:rPr>
          <w:szCs w:val="18"/>
        </w:rPr>
        <w:t xml:space="preserve">omvang van </w:t>
      </w:r>
      <w:r w:rsidR="00EC3481" w:rsidRPr="00487FBF">
        <w:rPr>
          <w:szCs w:val="18"/>
        </w:rPr>
        <w:t>het contract</w:t>
      </w:r>
      <w:r w:rsidR="00E46BA1" w:rsidRPr="00487FBF">
        <w:rPr>
          <w:szCs w:val="18"/>
        </w:rPr>
        <w:t>:</w:t>
      </w:r>
    </w:p>
    <w:p w14:paraId="6D88B246" w14:textId="41E07575" w:rsidR="00460A47" w:rsidRPr="00487FBF" w:rsidRDefault="00E46BA1" w:rsidP="00DA6B3C">
      <w:pPr>
        <w:pStyle w:val="Lijstalinea"/>
        <w:numPr>
          <w:ilvl w:val="0"/>
          <w:numId w:val="11"/>
        </w:numPr>
        <w:rPr>
          <w:rFonts w:asciiTheme="minorHAnsi" w:hAnsiTheme="minorHAnsi"/>
          <w:sz w:val="18"/>
          <w:szCs w:val="18"/>
        </w:rPr>
      </w:pPr>
      <w:r w:rsidRPr="00487FBF">
        <w:rPr>
          <w:rFonts w:asciiTheme="minorHAnsi" w:hAnsiTheme="minorHAnsi"/>
          <w:sz w:val="18"/>
          <w:szCs w:val="18"/>
        </w:rPr>
        <w:t xml:space="preserve">Avans wenst </w:t>
      </w:r>
      <w:r w:rsidR="00270386" w:rsidRPr="00487FBF">
        <w:rPr>
          <w:rFonts w:asciiTheme="minorHAnsi" w:hAnsiTheme="minorHAnsi"/>
          <w:sz w:val="18"/>
          <w:szCs w:val="18"/>
        </w:rPr>
        <w:t xml:space="preserve">bij elke </w:t>
      </w:r>
      <w:r w:rsidR="00460A47" w:rsidRPr="00487FBF">
        <w:rPr>
          <w:rFonts w:asciiTheme="minorHAnsi" w:hAnsiTheme="minorHAnsi"/>
          <w:sz w:val="18"/>
          <w:szCs w:val="18"/>
        </w:rPr>
        <w:t>verlenging de grootte te herijken op basis van interne en externe ontwikkelingen.</w:t>
      </w:r>
    </w:p>
    <w:p w14:paraId="5E5B6CA5" w14:textId="0934CE6F" w:rsidR="00460A47" w:rsidRPr="00487FBF" w:rsidRDefault="00AE0693" w:rsidP="001E10E3">
      <w:pPr>
        <w:pStyle w:val="Lijstalinea"/>
        <w:numPr>
          <w:ilvl w:val="0"/>
          <w:numId w:val="11"/>
        </w:numPr>
        <w:rPr>
          <w:rFonts w:asciiTheme="minorHAnsi" w:hAnsiTheme="minorHAnsi"/>
          <w:sz w:val="18"/>
          <w:szCs w:val="18"/>
        </w:rPr>
      </w:pPr>
      <w:r w:rsidRPr="00487FBF">
        <w:rPr>
          <w:rFonts w:asciiTheme="minorHAnsi" w:hAnsiTheme="minorHAnsi"/>
          <w:sz w:val="18"/>
          <w:szCs w:val="18"/>
        </w:rPr>
        <w:lastRenderedPageBreak/>
        <w:t>Uit historische gegevens blijkt dat er een verband bestaat tussen de inzet van (vast) Avans personeel en externe inhuur. Deze inzetten bewegen met elkaar mee</w:t>
      </w:r>
      <w:r w:rsidR="00DD4482" w:rsidRPr="00487FBF">
        <w:rPr>
          <w:rFonts w:asciiTheme="minorHAnsi" w:hAnsiTheme="minorHAnsi"/>
          <w:sz w:val="18"/>
          <w:szCs w:val="18"/>
        </w:rPr>
        <w:t xml:space="preserve">: stijgt het aantal </w:t>
      </w:r>
      <w:r w:rsidR="00E2595E" w:rsidRPr="00487FBF">
        <w:rPr>
          <w:rFonts w:asciiTheme="minorHAnsi" w:hAnsiTheme="minorHAnsi"/>
          <w:sz w:val="18"/>
          <w:szCs w:val="18"/>
        </w:rPr>
        <w:t>vaste personeelsleden, dan ontstaat er ook meer behoefte aan externe inhuur</w:t>
      </w:r>
    </w:p>
    <w:p w14:paraId="34DE3A84" w14:textId="77777777" w:rsidR="007F49B9" w:rsidRPr="007F49B9" w:rsidRDefault="00E2595E" w:rsidP="00855235">
      <w:pPr>
        <w:pStyle w:val="Lijstalinea"/>
        <w:numPr>
          <w:ilvl w:val="0"/>
          <w:numId w:val="11"/>
        </w:numPr>
      </w:pPr>
      <w:r w:rsidRPr="007F49B9">
        <w:rPr>
          <w:rFonts w:asciiTheme="minorHAnsi" w:hAnsiTheme="minorHAnsi"/>
          <w:sz w:val="18"/>
          <w:szCs w:val="18"/>
        </w:rPr>
        <w:t xml:space="preserve">Organisatieonderdelen bij Avans zien overwegend dat externe inhuur in de komende 2 tot 4 jaar </w:t>
      </w:r>
      <w:r w:rsidR="001F189F" w:rsidRPr="007F49B9">
        <w:rPr>
          <w:rFonts w:asciiTheme="minorHAnsi" w:hAnsiTheme="minorHAnsi"/>
          <w:sz w:val="18"/>
          <w:szCs w:val="18"/>
        </w:rPr>
        <w:t>bij gaat dragen aan de inrichting van de flexibele vraag naar arbeid</w:t>
      </w:r>
      <w:r w:rsidR="007F49B9">
        <w:rPr>
          <w:rFonts w:asciiTheme="minorHAnsi" w:hAnsiTheme="minorHAnsi"/>
          <w:sz w:val="18"/>
          <w:szCs w:val="18"/>
        </w:rPr>
        <w:t>.</w:t>
      </w:r>
    </w:p>
    <w:p w14:paraId="2661AE1F" w14:textId="77777777" w:rsidR="007F49B9" w:rsidRPr="007F49B9" w:rsidRDefault="007F49B9" w:rsidP="00855235">
      <w:pPr>
        <w:pStyle w:val="Lijstalinea"/>
        <w:numPr>
          <w:ilvl w:val="0"/>
          <w:numId w:val="11"/>
        </w:numPr>
      </w:pPr>
    </w:p>
    <w:p w14:paraId="267777F3" w14:textId="346B0748" w:rsidR="008F573A" w:rsidRDefault="006908B0" w:rsidP="00733342">
      <w:pPr>
        <w:pStyle w:val="Lijstalinea"/>
        <w:numPr>
          <w:ilvl w:val="0"/>
          <w:numId w:val="11"/>
        </w:numPr>
      </w:pPr>
      <w:r>
        <w:rPr>
          <w:noProof/>
        </w:rPr>
        <w:drawing>
          <wp:inline distT="0" distB="0" distL="0" distR="0" wp14:anchorId="1C00AE29" wp14:editId="4EBB528D">
            <wp:extent cx="4572000" cy="2743200"/>
            <wp:effectExtent l="0" t="0" r="0" b="0"/>
            <wp:docPr id="1229654420" name="Grafiek 1">
              <a:extLst xmlns:a="http://schemas.openxmlformats.org/drawingml/2006/main">
                <a:ext uri="{FF2B5EF4-FFF2-40B4-BE49-F238E27FC236}">
                  <a16:creationId xmlns:a16="http://schemas.microsoft.com/office/drawing/2014/main" id="{AB0C52D9-0F3D-4E7E-7B1E-263F83C44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Style w:val="Rastertabel5donker-Accent6"/>
        <w:tblW w:w="9072" w:type="dxa"/>
        <w:tblLook w:val="04A0" w:firstRow="1" w:lastRow="0" w:firstColumn="1" w:lastColumn="0" w:noHBand="0" w:noVBand="1"/>
      </w:tblPr>
      <w:tblGrid>
        <w:gridCol w:w="1976"/>
        <w:gridCol w:w="2621"/>
        <w:gridCol w:w="37"/>
        <w:gridCol w:w="1862"/>
        <w:gridCol w:w="796"/>
        <w:gridCol w:w="1862"/>
      </w:tblGrid>
      <w:tr w:rsidR="003A5FEB" w:rsidRPr="003A5FEB" w14:paraId="0A8110FF" w14:textId="77777777" w:rsidTr="00BB6CA9">
        <w:trPr>
          <w:gridAfter w:val="1"/>
          <w:cnfStyle w:val="100000000000" w:firstRow="1" w:lastRow="0" w:firstColumn="0" w:lastColumn="0" w:oddVBand="0" w:evenVBand="0" w:oddHBand="0" w:evenHBand="0" w:firstRowFirstColumn="0" w:firstRowLastColumn="0" w:lastRowFirstColumn="0" w:lastRowLastColumn="0"/>
          <w:wAfter w:w="1862" w:type="dxa"/>
          <w:trHeight w:val="265"/>
        </w:trPr>
        <w:tc>
          <w:tcPr>
            <w:cnfStyle w:val="001000000000" w:firstRow="0" w:lastRow="0" w:firstColumn="1" w:lastColumn="0" w:oddVBand="0" w:evenVBand="0" w:oddHBand="0" w:evenHBand="0" w:firstRowFirstColumn="0" w:firstRowLastColumn="0" w:lastRowFirstColumn="0" w:lastRowLastColumn="0"/>
            <w:tcW w:w="1894" w:type="dxa"/>
            <w:noWrap/>
          </w:tcPr>
          <w:p w14:paraId="72C87754" w14:textId="1504BF9B" w:rsidR="003A5FEB" w:rsidRPr="003A5FEB" w:rsidRDefault="00240B5E" w:rsidP="00627497">
            <w:pPr>
              <w:rPr>
                <w:rFonts w:eastAsia="Times New Roman" w:cs="Times New Roman"/>
                <w:color w:val="FFFFFF" w:themeColor="background1"/>
                <w:kern w:val="0"/>
                <w:szCs w:val="18"/>
                <w:lang w:val="nl-NL" w:eastAsia="nl-NL"/>
                <w14:ligatures w14:val="none"/>
              </w:rPr>
            </w:pPr>
            <w:r>
              <w:rPr>
                <w:rFonts w:eastAsia="Times New Roman" w:cs="Times New Roman"/>
                <w:color w:val="FFFFFF" w:themeColor="background1"/>
                <w:kern w:val="0"/>
                <w:szCs w:val="18"/>
                <w:lang w:val="nl-NL" w:eastAsia="nl-NL"/>
                <w14:ligatures w14:val="none"/>
              </w:rPr>
              <w:t>Inzet</w:t>
            </w:r>
          </w:p>
        </w:tc>
        <w:tc>
          <w:tcPr>
            <w:tcW w:w="2621" w:type="dxa"/>
            <w:noWrap/>
          </w:tcPr>
          <w:p w14:paraId="2538115A" w14:textId="477390D8" w:rsidR="003A5FEB" w:rsidRPr="003A5FEB" w:rsidRDefault="00CC1BD6" w:rsidP="00627497">
            <w:pP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Pr>
                <w:rFonts w:eastAsia="Times New Roman" w:cs="Times New Roman"/>
                <w:color w:val="FFFFFF" w:themeColor="background1"/>
                <w:kern w:val="0"/>
                <w:szCs w:val="18"/>
                <w:lang w:val="nl-NL" w:eastAsia="nl-NL"/>
                <w14:ligatures w14:val="none"/>
              </w:rPr>
              <w:t>Grootte 2020 – 2024</w:t>
            </w:r>
          </w:p>
        </w:tc>
        <w:tc>
          <w:tcPr>
            <w:tcW w:w="2695" w:type="dxa"/>
            <w:gridSpan w:val="3"/>
            <w:noWrap/>
          </w:tcPr>
          <w:p w14:paraId="2723264D" w14:textId="0D5303E6" w:rsidR="003A5FEB" w:rsidRPr="003A5FEB" w:rsidRDefault="00CC1BD6" w:rsidP="00627497">
            <w:pP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Pr>
                <w:rFonts w:eastAsia="Times New Roman" w:cs="Times New Roman"/>
                <w:color w:val="FFFFFF" w:themeColor="background1"/>
                <w:kern w:val="0"/>
                <w:szCs w:val="18"/>
                <w:lang w:val="nl-NL" w:eastAsia="nl-NL"/>
                <w14:ligatures w14:val="none"/>
              </w:rPr>
              <w:t xml:space="preserve">Grootte 2025 </w:t>
            </w:r>
            <w:r w:rsidR="00815B4B">
              <w:rPr>
                <w:rFonts w:eastAsia="Times New Roman" w:cs="Times New Roman"/>
                <w:color w:val="FFFFFF" w:themeColor="background1"/>
                <w:kern w:val="0"/>
                <w:szCs w:val="18"/>
                <w:lang w:val="nl-NL" w:eastAsia="nl-NL"/>
                <w14:ligatures w14:val="none"/>
              </w:rPr>
              <w:t>–</w:t>
            </w:r>
            <w:r>
              <w:rPr>
                <w:rFonts w:eastAsia="Times New Roman" w:cs="Times New Roman"/>
                <w:color w:val="FFFFFF" w:themeColor="background1"/>
                <w:kern w:val="0"/>
                <w:szCs w:val="18"/>
                <w:lang w:val="nl-NL" w:eastAsia="nl-NL"/>
                <w14:ligatures w14:val="none"/>
              </w:rPr>
              <w:t xml:space="preserve"> 2029</w:t>
            </w:r>
            <w:r w:rsidR="00815B4B">
              <w:rPr>
                <w:rFonts w:eastAsia="Times New Roman" w:cs="Times New Roman"/>
                <w:color w:val="FFFFFF" w:themeColor="background1"/>
                <w:kern w:val="0"/>
                <w:szCs w:val="18"/>
                <w:lang w:val="nl-NL" w:eastAsia="nl-NL"/>
                <w14:ligatures w14:val="none"/>
              </w:rPr>
              <w:t>*</w:t>
            </w:r>
          </w:p>
        </w:tc>
      </w:tr>
      <w:tr w:rsidR="003A5FEB" w:rsidRPr="003A5FEB" w14:paraId="2EBB11F6" w14:textId="77777777" w:rsidTr="00BB6CA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894" w:type="dxa"/>
            <w:noWrap/>
            <w:hideMark/>
          </w:tcPr>
          <w:p w14:paraId="26F97886" w14:textId="77777777" w:rsidR="00627497" w:rsidRPr="00815B4B" w:rsidRDefault="00627497" w:rsidP="00627497">
            <w:pPr>
              <w:rPr>
                <w:rFonts w:eastAsia="Times New Roman" w:cs="Times New Roman"/>
                <w:b w:val="0"/>
                <w:color w:val="FFFFFF" w:themeColor="background1"/>
                <w:kern w:val="0"/>
                <w:szCs w:val="18"/>
                <w:lang w:val="nl-NL" w:eastAsia="nl-NL"/>
                <w14:ligatures w14:val="none"/>
              </w:rPr>
            </w:pPr>
            <w:r w:rsidRPr="00815B4B">
              <w:rPr>
                <w:rFonts w:eastAsia="Times New Roman" w:cs="Times New Roman"/>
                <w:b w:val="0"/>
                <w:color w:val="FFFFFF" w:themeColor="background1"/>
                <w:kern w:val="0"/>
                <w:szCs w:val="18"/>
                <w:lang w:val="nl-NL" w:eastAsia="nl-NL"/>
                <w14:ligatures w14:val="none"/>
              </w:rPr>
              <w:t>Broker</w:t>
            </w:r>
          </w:p>
        </w:tc>
        <w:tc>
          <w:tcPr>
            <w:tcW w:w="2658" w:type="dxa"/>
            <w:gridSpan w:val="2"/>
            <w:noWrap/>
            <w:hideMark/>
          </w:tcPr>
          <w:p w14:paraId="4B9185D8" w14:textId="77777777" w:rsidR="00627497" w:rsidRPr="003A5FEB" w:rsidRDefault="00627497" w:rsidP="006274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966</w:t>
            </w:r>
          </w:p>
        </w:tc>
        <w:tc>
          <w:tcPr>
            <w:tcW w:w="1862" w:type="dxa"/>
            <w:noWrap/>
            <w:hideMark/>
          </w:tcPr>
          <w:p w14:paraId="28C88F27" w14:textId="77777777" w:rsidR="00627497" w:rsidRPr="003A5FEB" w:rsidRDefault="00627497" w:rsidP="0062749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14.731.118,00 </w:t>
            </w:r>
          </w:p>
        </w:tc>
        <w:tc>
          <w:tcPr>
            <w:tcW w:w="796" w:type="dxa"/>
            <w:noWrap/>
            <w:hideMark/>
          </w:tcPr>
          <w:p w14:paraId="3128A349" w14:textId="77777777" w:rsidR="00627497" w:rsidRPr="003A5FEB" w:rsidRDefault="00627497" w:rsidP="006274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773</w:t>
            </w:r>
          </w:p>
        </w:tc>
        <w:tc>
          <w:tcPr>
            <w:tcW w:w="1862" w:type="dxa"/>
            <w:noWrap/>
            <w:hideMark/>
          </w:tcPr>
          <w:p w14:paraId="7F0CF25F" w14:textId="77777777" w:rsidR="00627497" w:rsidRPr="003A5FEB" w:rsidRDefault="00627497" w:rsidP="0062749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11.784.894,40 </w:t>
            </w:r>
          </w:p>
        </w:tc>
      </w:tr>
      <w:tr w:rsidR="003A5FEB" w:rsidRPr="003A5FEB" w14:paraId="1FFA1B26" w14:textId="77777777" w:rsidTr="00BB6CA9">
        <w:trPr>
          <w:trHeight w:val="265"/>
        </w:trPr>
        <w:tc>
          <w:tcPr>
            <w:cnfStyle w:val="001000000000" w:firstRow="0" w:lastRow="0" w:firstColumn="1" w:lastColumn="0" w:oddVBand="0" w:evenVBand="0" w:oddHBand="0" w:evenHBand="0" w:firstRowFirstColumn="0" w:firstRowLastColumn="0" w:lastRowFirstColumn="0" w:lastRowLastColumn="0"/>
            <w:tcW w:w="1894" w:type="dxa"/>
            <w:noWrap/>
            <w:hideMark/>
          </w:tcPr>
          <w:p w14:paraId="59ACD020" w14:textId="77777777" w:rsidR="00627497" w:rsidRPr="00815B4B" w:rsidRDefault="00627497" w:rsidP="00627497">
            <w:pPr>
              <w:rPr>
                <w:rFonts w:eastAsia="Times New Roman" w:cs="Times New Roman"/>
                <w:b w:val="0"/>
                <w:color w:val="FFFFFF" w:themeColor="background1"/>
                <w:kern w:val="0"/>
                <w:szCs w:val="18"/>
                <w:lang w:val="nl-NL" w:eastAsia="nl-NL"/>
                <w14:ligatures w14:val="none"/>
              </w:rPr>
            </w:pPr>
            <w:r w:rsidRPr="00815B4B">
              <w:rPr>
                <w:rFonts w:eastAsia="Times New Roman" w:cs="Times New Roman"/>
                <w:b w:val="0"/>
                <w:color w:val="FFFFFF" w:themeColor="background1"/>
                <w:kern w:val="0"/>
                <w:szCs w:val="18"/>
                <w:lang w:val="nl-NL" w:eastAsia="nl-NL"/>
                <w14:ligatures w14:val="none"/>
              </w:rPr>
              <w:t>ZZP+NP</w:t>
            </w:r>
          </w:p>
        </w:tc>
        <w:tc>
          <w:tcPr>
            <w:tcW w:w="2658" w:type="dxa"/>
            <w:gridSpan w:val="2"/>
            <w:noWrap/>
            <w:hideMark/>
          </w:tcPr>
          <w:p w14:paraId="55B93996" w14:textId="77777777" w:rsidR="00627497" w:rsidRPr="003A5FEB" w:rsidRDefault="00627497" w:rsidP="006274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14517</w:t>
            </w:r>
          </w:p>
        </w:tc>
        <w:tc>
          <w:tcPr>
            <w:tcW w:w="1862" w:type="dxa"/>
            <w:noWrap/>
            <w:hideMark/>
          </w:tcPr>
          <w:p w14:paraId="3DE300CA" w14:textId="77777777" w:rsidR="00627497" w:rsidRPr="003A5FEB" w:rsidRDefault="00627497" w:rsidP="006274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6.229.335,92 </w:t>
            </w:r>
          </w:p>
        </w:tc>
        <w:tc>
          <w:tcPr>
            <w:tcW w:w="796" w:type="dxa"/>
            <w:noWrap/>
            <w:hideMark/>
          </w:tcPr>
          <w:p w14:paraId="48A2224B" w14:textId="77777777" w:rsidR="00627497" w:rsidRPr="003A5FEB" w:rsidRDefault="00627497" w:rsidP="006274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11614</w:t>
            </w:r>
          </w:p>
        </w:tc>
        <w:tc>
          <w:tcPr>
            <w:tcW w:w="1862" w:type="dxa"/>
            <w:noWrap/>
            <w:hideMark/>
          </w:tcPr>
          <w:p w14:paraId="0F0A7A14" w14:textId="77777777" w:rsidR="00627497" w:rsidRPr="003A5FEB" w:rsidRDefault="00627497" w:rsidP="006274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4.983.468,74 </w:t>
            </w:r>
          </w:p>
        </w:tc>
      </w:tr>
      <w:tr w:rsidR="003A5FEB" w:rsidRPr="003A5FEB" w14:paraId="0F100CBA" w14:textId="77777777" w:rsidTr="00BB6CA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894" w:type="dxa"/>
            <w:noWrap/>
            <w:hideMark/>
          </w:tcPr>
          <w:p w14:paraId="58F03807" w14:textId="77777777" w:rsidR="00627497" w:rsidRPr="00815B4B" w:rsidRDefault="00627497" w:rsidP="00627497">
            <w:pPr>
              <w:rPr>
                <w:rFonts w:eastAsia="Times New Roman" w:cs="Times New Roman"/>
                <w:b w:val="0"/>
                <w:color w:val="FFFFFF" w:themeColor="background1"/>
                <w:kern w:val="0"/>
                <w:szCs w:val="18"/>
                <w:lang w:val="nl-NL" w:eastAsia="nl-NL"/>
                <w14:ligatures w14:val="none"/>
              </w:rPr>
            </w:pPr>
            <w:r w:rsidRPr="00815B4B">
              <w:rPr>
                <w:rFonts w:eastAsia="Times New Roman" w:cs="Times New Roman"/>
                <w:b w:val="0"/>
                <w:color w:val="FFFFFF" w:themeColor="background1"/>
                <w:kern w:val="0"/>
                <w:szCs w:val="18"/>
                <w:lang w:val="nl-NL" w:eastAsia="nl-NL"/>
                <w14:ligatures w14:val="none"/>
              </w:rPr>
              <w:t>Detachering Niet-onderwijsgebonden</w:t>
            </w:r>
          </w:p>
        </w:tc>
        <w:tc>
          <w:tcPr>
            <w:tcW w:w="2658" w:type="dxa"/>
            <w:gridSpan w:val="2"/>
            <w:noWrap/>
            <w:hideMark/>
          </w:tcPr>
          <w:p w14:paraId="12A2395D" w14:textId="77777777" w:rsidR="00627497" w:rsidRPr="003A5FEB" w:rsidRDefault="00627497" w:rsidP="006274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312</w:t>
            </w:r>
          </w:p>
        </w:tc>
        <w:tc>
          <w:tcPr>
            <w:tcW w:w="1862" w:type="dxa"/>
            <w:noWrap/>
            <w:hideMark/>
          </w:tcPr>
          <w:p w14:paraId="747F6FEF" w14:textId="77777777" w:rsidR="00627497" w:rsidRPr="003A5FEB" w:rsidRDefault="00627497" w:rsidP="0062749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2.128.968,27 </w:t>
            </w:r>
          </w:p>
        </w:tc>
        <w:tc>
          <w:tcPr>
            <w:tcW w:w="796" w:type="dxa"/>
            <w:noWrap/>
            <w:hideMark/>
          </w:tcPr>
          <w:p w14:paraId="57F62B25" w14:textId="77777777" w:rsidR="00627497" w:rsidRPr="003A5FEB" w:rsidRDefault="00627497" w:rsidP="006274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250</w:t>
            </w:r>
          </w:p>
        </w:tc>
        <w:tc>
          <w:tcPr>
            <w:tcW w:w="1862" w:type="dxa"/>
            <w:noWrap/>
            <w:hideMark/>
          </w:tcPr>
          <w:p w14:paraId="19E20615" w14:textId="77777777" w:rsidR="00627497" w:rsidRPr="003A5FEB" w:rsidRDefault="00627497" w:rsidP="0062749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1.703.174,62 </w:t>
            </w:r>
          </w:p>
        </w:tc>
      </w:tr>
      <w:tr w:rsidR="003A5FEB" w:rsidRPr="003A5FEB" w14:paraId="6E44F577" w14:textId="77777777" w:rsidTr="00BB6CA9">
        <w:trPr>
          <w:trHeight w:val="265"/>
        </w:trPr>
        <w:tc>
          <w:tcPr>
            <w:cnfStyle w:val="001000000000" w:firstRow="0" w:lastRow="0" w:firstColumn="1" w:lastColumn="0" w:oddVBand="0" w:evenVBand="0" w:oddHBand="0" w:evenHBand="0" w:firstRowFirstColumn="0" w:firstRowLastColumn="0" w:lastRowFirstColumn="0" w:lastRowLastColumn="0"/>
            <w:tcW w:w="1894" w:type="dxa"/>
            <w:noWrap/>
            <w:hideMark/>
          </w:tcPr>
          <w:p w14:paraId="75C4FEC7" w14:textId="77777777" w:rsidR="00627497" w:rsidRPr="00815B4B" w:rsidRDefault="00627497" w:rsidP="00627497">
            <w:pPr>
              <w:rPr>
                <w:rFonts w:eastAsia="Times New Roman" w:cs="Times New Roman"/>
                <w:b w:val="0"/>
                <w:color w:val="FFFFFF" w:themeColor="background1"/>
                <w:kern w:val="0"/>
                <w:szCs w:val="18"/>
                <w:lang w:val="nl-NL" w:eastAsia="nl-NL"/>
                <w14:ligatures w14:val="none"/>
              </w:rPr>
            </w:pPr>
            <w:r w:rsidRPr="00815B4B">
              <w:rPr>
                <w:rFonts w:eastAsia="Times New Roman" w:cs="Times New Roman"/>
                <w:b w:val="0"/>
                <w:color w:val="FFFFFF" w:themeColor="background1"/>
                <w:kern w:val="0"/>
                <w:szCs w:val="18"/>
                <w:lang w:val="nl-NL" w:eastAsia="nl-NL"/>
                <w14:ligatures w14:val="none"/>
              </w:rPr>
              <w:t>Detachering onderwijsgebonden</w:t>
            </w:r>
          </w:p>
        </w:tc>
        <w:tc>
          <w:tcPr>
            <w:tcW w:w="2658" w:type="dxa"/>
            <w:gridSpan w:val="2"/>
            <w:noWrap/>
            <w:hideMark/>
          </w:tcPr>
          <w:p w14:paraId="216F15E0" w14:textId="77777777" w:rsidR="00627497" w:rsidRPr="003A5FEB" w:rsidRDefault="00627497" w:rsidP="006274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404</w:t>
            </w:r>
          </w:p>
        </w:tc>
        <w:tc>
          <w:tcPr>
            <w:tcW w:w="1862" w:type="dxa"/>
            <w:noWrap/>
            <w:hideMark/>
          </w:tcPr>
          <w:p w14:paraId="3DA6F656" w14:textId="77777777" w:rsidR="00627497" w:rsidRPr="003A5FEB" w:rsidRDefault="00627497" w:rsidP="006274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1.632.628,12 </w:t>
            </w:r>
          </w:p>
        </w:tc>
        <w:tc>
          <w:tcPr>
            <w:tcW w:w="796" w:type="dxa"/>
            <w:noWrap/>
            <w:hideMark/>
          </w:tcPr>
          <w:p w14:paraId="4945116A" w14:textId="77777777" w:rsidR="00627497" w:rsidRPr="003A5FEB" w:rsidRDefault="00627497" w:rsidP="006274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323</w:t>
            </w:r>
          </w:p>
        </w:tc>
        <w:tc>
          <w:tcPr>
            <w:tcW w:w="1862" w:type="dxa"/>
            <w:noWrap/>
            <w:hideMark/>
          </w:tcPr>
          <w:p w14:paraId="79B9F6FB" w14:textId="77777777" w:rsidR="00627497" w:rsidRPr="003A5FEB" w:rsidRDefault="00627497" w:rsidP="006274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1.306.102,50 </w:t>
            </w:r>
          </w:p>
        </w:tc>
      </w:tr>
      <w:tr w:rsidR="003A5FEB" w:rsidRPr="003A5FEB" w14:paraId="06789016" w14:textId="77777777" w:rsidTr="00BB6CA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894" w:type="dxa"/>
            <w:noWrap/>
            <w:hideMark/>
          </w:tcPr>
          <w:p w14:paraId="6689C0DA" w14:textId="77777777" w:rsidR="00627497" w:rsidRPr="00815B4B" w:rsidRDefault="00627497" w:rsidP="00627497">
            <w:pPr>
              <w:rPr>
                <w:rFonts w:eastAsia="Times New Roman" w:cs="Times New Roman"/>
                <w:b w:val="0"/>
                <w:color w:val="FFFFFF" w:themeColor="background1"/>
                <w:kern w:val="0"/>
                <w:szCs w:val="18"/>
                <w:lang w:val="nl-NL" w:eastAsia="nl-NL"/>
                <w14:ligatures w14:val="none"/>
              </w:rPr>
            </w:pPr>
            <w:r w:rsidRPr="00815B4B">
              <w:rPr>
                <w:rFonts w:eastAsia="Times New Roman" w:cs="Times New Roman"/>
                <w:b w:val="0"/>
                <w:color w:val="FFFFFF" w:themeColor="background1"/>
                <w:kern w:val="0"/>
                <w:szCs w:val="18"/>
                <w:lang w:val="nl-NL" w:eastAsia="nl-NL"/>
                <w14:ligatures w14:val="none"/>
              </w:rPr>
              <w:t>payroll niet onderwijsgebonden</w:t>
            </w:r>
          </w:p>
        </w:tc>
        <w:tc>
          <w:tcPr>
            <w:tcW w:w="2658" w:type="dxa"/>
            <w:gridSpan w:val="2"/>
            <w:noWrap/>
            <w:hideMark/>
          </w:tcPr>
          <w:p w14:paraId="4DB85751" w14:textId="77777777" w:rsidR="00627497" w:rsidRPr="003A5FEB" w:rsidRDefault="00627497" w:rsidP="006274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147</w:t>
            </w:r>
          </w:p>
        </w:tc>
        <w:tc>
          <w:tcPr>
            <w:tcW w:w="1862" w:type="dxa"/>
            <w:noWrap/>
            <w:hideMark/>
          </w:tcPr>
          <w:p w14:paraId="33FA9C63" w14:textId="77777777" w:rsidR="00627497" w:rsidRPr="003A5FEB" w:rsidRDefault="00627497" w:rsidP="0062749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2.819,37 </w:t>
            </w:r>
          </w:p>
        </w:tc>
        <w:tc>
          <w:tcPr>
            <w:tcW w:w="796" w:type="dxa"/>
            <w:noWrap/>
            <w:hideMark/>
          </w:tcPr>
          <w:p w14:paraId="304E5343" w14:textId="77777777" w:rsidR="00627497" w:rsidRPr="003A5FEB" w:rsidRDefault="00627497" w:rsidP="006274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118</w:t>
            </w:r>
          </w:p>
        </w:tc>
        <w:tc>
          <w:tcPr>
            <w:tcW w:w="1862" w:type="dxa"/>
            <w:noWrap/>
            <w:hideMark/>
          </w:tcPr>
          <w:p w14:paraId="47DD0E40" w14:textId="77777777" w:rsidR="00627497" w:rsidRPr="003A5FEB" w:rsidRDefault="00627497" w:rsidP="0062749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2.255,50 </w:t>
            </w:r>
          </w:p>
        </w:tc>
      </w:tr>
      <w:tr w:rsidR="003A5FEB" w:rsidRPr="003A5FEB" w14:paraId="7007FC06" w14:textId="77777777" w:rsidTr="00BB6CA9">
        <w:trPr>
          <w:trHeight w:val="265"/>
        </w:trPr>
        <w:tc>
          <w:tcPr>
            <w:cnfStyle w:val="001000000000" w:firstRow="0" w:lastRow="0" w:firstColumn="1" w:lastColumn="0" w:oddVBand="0" w:evenVBand="0" w:oddHBand="0" w:evenHBand="0" w:firstRowFirstColumn="0" w:firstRowLastColumn="0" w:lastRowFirstColumn="0" w:lastRowLastColumn="0"/>
            <w:tcW w:w="1894" w:type="dxa"/>
            <w:noWrap/>
            <w:hideMark/>
          </w:tcPr>
          <w:p w14:paraId="5A3C3F82" w14:textId="77777777" w:rsidR="00627497" w:rsidRPr="00815B4B" w:rsidRDefault="00627497" w:rsidP="00627497">
            <w:pPr>
              <w:rPr>
                <w:rFonts w:eastAsia="Times New Roman" w:cs="Times New Roman"/>
                <w:b w:val="0"/>
                <w:color w:val="FFFFFF" w:themeColor="background1"/>
                <w:kern w:val="0"/>
                <w:szCs w:val="18"/>
                <w:lang w:val="nl-NL" w:eastAsia="nl-NL"/>
                <w14:ligatures w14:val="none"/>
              </w:rPr>
            </w:pPr>
            <w:r w:rsidRPr="00815B4B">
              <w:rPr>
                <w:rFonts w:eastAsia="Times New Roman" w:cs="Times New Roman"/>
                <w:b w:val="0"/>
                <w:color w:val="FFFFFF" w:themeColor="background1"/>
                <w:kern w:val="0"/>
                <w:szCs w:val="18"/>
                <w:lang w:val="nl-NL" w:eastAsia="nl-NL"/>
                <w14:ligatures w14:val="none"/>
              </w:rPr>
              <w:t>payroll onderwijsgebonden</w:t>
            </w:r>
          </w:p>
        </w:tc>
        <w:tc>
          <w:tcPr>
            <w:tcW w:w="2658" w:type="dxa"/>
            <w:gridSpan w:val="2"/>
            <w:noWrap/>
            <w:hideMark/>
          </w:tcPr>
          <w:p w14:paraId="545D3BD0" w14:textId="77777777" w:rsidR="00627497" w:rsidRPr="003A5FEB" w:rsidRDefault="00627497" w:rsidP="006274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22</w:t>
            </w:r>
          </w:p>
        </w:tc>
        <w:tc>
          <w:tcPr>
            <w:tcW w:w="1862" w:type="dxa"/>
            <w:noWrap/>
            <w:hideMark/>
          </w:tcPr>
          <w:p w14:paraId="17CC6F62" w14:textId="77777777" w:rsidR="00627497" w:rsidRPr="003A5FEB" w:rsidRDefault="00627497" w:rsidP="006274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   </w:t>
            </w:r>
          </w:p>
        </w:tc>
        <w:tc>
          <w:tcPr>
            <w:tcW w:w="796" w:type="dxa"/>
            <w:noWrap/>
            <w:hideMark/>
          </w:tcPr>
          <w:p w14:paraId="18D9CDC2" w14:textId="77777777" w:rsidR="00627497" w:rsidRPr="003A5FEB" w:rsidRDefault="00627497" w:rsidP="006274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18</w:t>
            </w:r>
          </w:p>
        </w:tc>
        <w:tc>
          <w:tcPr>
            <w:tcW w:w="1862" w:type="dxa"/>
            <w:noWrap/>
            <w:hideMark/>
          </w:tcPr>
          <w:p w14:paraId="76B74611" w14:textId="77777777" w:rsidR="00627497" w:rsidRPr="003A5FEB" w:rsidRDefault="00627497" w:rsidP="006274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   </w:t>
            </w:r>
          </w:p>
        </w:tc>
      </w:tr>
      <w:tr w:rsidR="003A5FEB" w:rsidRPr="003A5FEB" w14:paraId="5E8A3998" w14:textId="77777777" w:rsidTr="00BB6CA9">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894" w:type="dxa"/>
            <w:noWrap/>
            <w:hideMark/>
          </w:tcPr>
          <w:p w14:paraId="7D5C6A23" w14:textId="77777777" w:rsidR="00627497" w:rsidRPr="00815B4B" w:rsidRDefault="00627497" w:rsidP="00627497">
            <w:pPr>
              <w:rPr>
                <w:rFonts w:eastAsia="Times New Roman" w:cs="Times New Roman"/>
                <w:b w:val="0"/>
                <w:color w:val="FFFFFF" w:themeColor="background1"/>
                <w:kern w:val="0"/>
                <w:szCs w:val="18"/>
                <w:lang w:val="nl-NL" w:eastAsia="nl-NL"/>
                <w14:ligatures w14:val="none"/>
              </w:rPr>
            </w:pPr>
            <w:r w:rsidRPr="00815B4B">
              <w:rPr>
                <w:rFonts w:eastAsia="Times New Roman" w:cs="Times New Roman"/>
                <w:b w:val="0"/>
                <w:color w:val="FFFFFF" w:themeColor="background1"/>
                <w:kern w:val="0"/>
                <w:szCs w:val="18"/>
                <w:lang w:val="nl-NL" w:eastAsia="nl-NL"/>
                <w14:ligatures w14:val="none"/>
              </w:rPr>
              <w:t>uitzendbureau niet-onderwijs</w:t>
            </w:r>
          </w:p>
        </w:tc>
        <w:tc>
          <w:tcPr>
            <w:tcW w:w="2658" w:type="dxa"/>
            <w:gridSpan w:val="2"/>
            <w:noWrap/>
            <w:hideMark/>
          </w:tcPr>
          <w:p w14:paraId="5D60B993" w14:textId="77777777" w:rsidR="00627497" w:rsidRPr="003A5FEB" w:rsidRDefault="00627497" w:rsidP="006274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217</w:t>
            </w:r>
          </w:p>
        </w:tc>
        <w:tc>
          <w:tcPr>
            <w:tcW w:w="1862" w:type="dxa"/>
            <w:noWrap/>
            <w:hideMark/>
          </w:tcPr>
          <w:p w14:paraId="62BC15CA" w14:textId="77777777" w:rsidR="00627497" w:rsidRPr="003A5FEB" w:rsidRDefault="00627497" w:rsidP="0062749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402.165,54 </w:t>
            </w:r>
          </w:p>
        </w:tc>
        <w:tc>
          <w:tcPr>
            <w:tcW w:w="796" w:type="dxa"/>
            <w:noWrap/>
            <w:hideMark/>
          </w:tcPr>
          <w:p w14:paraId="649CDAF8" w14:textId="77777777" w:rsidR="00627497" w:rsidRPr="003A5FEB" w:rsidRDefault="00627497" w:rsidP="0062749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174</w:t>
            </w:r>
          </w:p>
        </w:tc>
        <w:tc>
          <w:tcPr>
            <w:tcW w:w="1862" w:type="dxa"/>
            <w:noWrap/>
            <w:hideMark/>
          </w:tcPr>
          <w:p w14:paraId="70894E35" w14:textId="77777777" w:rsidR="00627497" w:rsidRPr="003A5FEB" w:rsidRDefault="00627497" w:rsidP="00627497">
            <w:pP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321.732,43 </w:t>
            </w:r>
          </w:p>
        </w:tc>
      </w:tr>
      <w:tr w:rsidR="003A5FEB" w:rsidRPr="003A5FEB" w14:paraId="42925C51" w14:textId="77777777" w:rsidTr="00BB6CA9">
        <w:trPr>
          <w:trHeight w:val="265"/>
        </w:trPr>
        <w:tc>
          <w:tcPr>
            <w:cnfStyle w:val="001000000000" w:firstRow="0" w:lastRow="0" w:firstColumn="1" w:lastColumn="0" w:oddVBand="0" w:evenVBand="0" w:oddHBand="0" w:evenHBand="0" w:firstRowFirstColumn="0" w:firstRowLastColumn="0" w:lastRowFirstColumn="0" w:lastRowLastColumn="0"/>
            <w:tcW w:w="1894" w:type="dxa"/>
            <w:noWrap/>
            <w:hideMark/>
          </w:tcPr>
          <w:p w14:paraId="77D05D3F" w14:textId="77777777" w:rsidR="00627497" w:rsidRPr="00815B4B" w:rsidRDefault="00627497" w:rsidP="00627497">
            <w:pPr>
              <w:rPr>
                <w:rFonts w:eastAsia="Times New Roman" w:cs="Times New Roman"/>
                <w:b w:val="0"/>
                <w:color w:val="FFFFFF" w:themeColor="background1"/>
                <w:kern w:val="0"/>
                <w:szCs w:val="18"/>
                <w:lang w:val="nl-NL" w:eastAsia="nl-NL"/>
                <w14:ligatures w14:val="none"/>
              </w:rPr>
            </w:pPr>
            <w:r w:rsidRPr="00815B4B">
              <w:rPr>
                <w:rFonts w:eastAsia="Times New Roman" w:cs="Times New Roman"/>
                <w:b w:val="0"/>
                <w:color w:val="FFFFFF" w:themeColor="background1"/>
                <w:kern w:val="0"/>
                <w:szCs w:val="18"/>
                <w:lang w:val="nl-NL" w:eastAsia="nl-NL"/>
                <w14:ligatures w14:val="none"/>
              </w:rPr>
              <w:t>uitzendbureau onderwijs</w:t>
            </w:r>
          </w:p>
        </w:tc>
        <w:tc>
          <w:tcPr>
            <w:tcW w:w="2658" w:type="dxa"/>
            <w:gridSpan w:val="2"/>
            <w:noWrap/>
            <w:hideMark/>
          </w:tcPr>
          <w:p w14:paraId="0F9642B6" w14:textId="77777777" w:rsidR="00627497" w:rsidRPr="003A5FEB" w:rsidRDefault="00627497" w:rsidP="006274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144</w:t>
            </w:r>
          </w:p>
        </w:tc>
        <w:tc>
          <w:tcPr>
            <w:tcW w:w="1862" w:type="dxa"/>
            <w:noWrap/>
            <w:hideMark/>
          </w:tcPr>
          <w:p w14:paraId="1289E74F" w14:textId="77777777" w:rsidR="00627497" w:rsidRPr="003A5FEB" w:rsidRDefault="00627497" w:rsidP="006274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417.794,81 </w:t>
            </w:r>
          </w:p>
        </w:tc>
        <w:tc>
          <w:tcPr>
            <w:tcW w:w="796" w:type="dxa"/>
            <w:noWrap/>
            <w:hideMark/>
          </w:tcPr>
          <w:p w14:paraId="4F7B7519" w14:textId="77777777" w:rsidR="00627497" w:rsidRPr="003A5FEB" w:rsidRDefault="00627497" w:rsidP="00627497">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115</w:t>
            </w:r>
          </w:p>
        </w:tc>
        <w:tc>
          <w:tcPr>
            <w:tcW w:w="1862" w:type="dxa"/>
            <w:noWrap/>
            <w:hideMark/>
          </w:tcPr>
          <w:p w14:paraId="4E483126" w14:textId="77777777" w:rsidR="00627497" w:rsidRPr="003A5FEB" w:rsidRDefault="00627497" w:rsidP="00627497">
            <w:pP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kern w:val="0"/>
                <w:szCs w:val="18"/>
                <w:lang w:val="nl-NL" w:eastAsia="nl-NL"/>
                <w14:ligatures w14:val="none"/>
              </w:rPr>
            </w:pPr>
            <w:r w:rsidRPr="003A5FEB">
              <w:rPr>
                <w:rFonts w:eastAsia="Times New Roman" w:cs="Times New Roman"/>
                <w:color w:val="FFFFFF" w:themeColor="background1"/>
                <w:kern w:val="0"/>
                <w:szCs w:val="18"/>
                <w:lang w:val="nl-NL" w:eastAsia="nl-NL"/>
                <w14:ligatures w14:val="none"/>
              </w:rPr>
              <w:t xml:space="preserve"> €        334.235,85 </w:t>
            </w:r>
          </w:p>
        </w:tc>
      </w:tr>
    </w:tbl>
    <w:p w14:paraId="5AE6851D" w14:textId="2FB3D79D" w:rsidR="00CB5273" w:rsidRDefault="00815B4B" w:rsidP="00DA6B3C">
      <w:r>
        <w:t xml:space="preserve">*) rekening houdend met een verwachte daling van </w:t>
      </w:r>
      <w:r w:rsidR="725909E0">
        <w:t xml:space="preserve">tenminste </w:t>
      </w:r>
      <w:r>
        <w:t>– 20%</w:t>
      </w:r>
    </w:p>
    <w:p w14:paraId="173DDDC0" w14:textId="79ADE823" w:rsidR="00FB0124" w:rsidRDefault="00D62798" w:rsidP="00815B4B">
      <w:r>
        <w:rPr>
          <w:noProof/>
        </w:rPr>
        <w:lastRenderedPageBreak/>
        <w:drawing>
          <wp:inline distT="0" distB="0" distL="0" distR="0" wp14:anchorId="1FAF7EE7" wp14:editId="68C43E42">
            <wp:extent cx="2927445" cy="1890214"/>
            <wp:effectExtent l="0" t="0" r="6350" b="15240"/>
            <wp:docPr id="1902071935" name="Grafiek 1">
              <a:extLst xmlns:a="http://schemas.openxmlformats.org/drawingml/2006/main">
                <a:ext uri="{FF2B5EF4-FFF2-40B4-BE49-F238E27FC236}">
                  <a16:creationId xmlns:a16="http://schemas.microsoft.com/office/drawing/2014/main" id="{93E80273-3299-FA06-80B9-79F78E73DE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drawing>
          <wp:inline distT="0" distB="0" distL="0" distR="0" wp14:anchorId="7627B815" wp14:editId="6515CC7F">
            <wp:extent cx="2995295" cy="1890177"/>
            <wp:effectExtent l="0" t="0" r="14605" b="15240"/>
            <wp:docPr id="561620728" name="Grafiek 2">
              <a:extLst xmlns:a="http://schemas.openxmlformats.org/drawingml/2006/main">
                <a:ext uri="{FF2B5EF4-FFF2-40B4-BE49-F238E27FC236}">
                  <a16:creationId xmlns:a16="http://schemas.microsoft.com/office/drawing/2014/main" id="{DD7265EE-5675-4D11-B744-6B19689D9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DF443B" w14:textId="77777777" w:rsidR="00815B4B" w:rsidRDefault="00815B4B" w:rsidP="00815B4B"/>
    <w:p w14:paraId="3E38AF3C" w14:textId="600AB642" w:rsidR="00CB5273" w:rsidRPr="004B71B7" w:rsidRDefault="64A4847F" w:rsidP="00CC3E8B">
      <w:pPr>
        <w:rPr>
          <w:lang w:eastAsia="fr-FR"/>
        </w:rPr>
      </w:pPr>
      <w:r w:rsidRPr="21C6D44C">
        <w:rPr>
          <w:lang w:eastAsia="fr-FR"/>
        </w:rPr>
        <w:t xml:space="preserve">Ondanks </w:t>
      </w:r>
      <w:r w:rsidRPr="55998842">
        <w:rPr>
          <w:lang w:eastAsia="fr-FR"/>
        </w:rPr>
        <w:t>bovenstaande is</w:t>
      </w:r>
      <w:r w:rsidRPr="3882EAFD">
        <w:rPr>
          <w:lang w:eastAsia="fr-FR"/>
        </w:rPr>
        <w:t xml:space="preserve"> het onzeker wat de vraag en behoefte gaat zijn aan tijdelijk, extern personeel</w:t>
      </w:r>
      <w:r w:rsidRPr="702E4356">
        <w:rPr>
          <w:lang w:eastAsia="fr-FR"/>
        </w:rPr>
        <w:t xml:space="preserve"> </w:t>
      </w:r>
      <w:r w:rsidRPr="201CAEC9">
        <w:rPr>
          <w:lang w:eastAsia="fr-FR"/>
        </w:rPr>
        <w:t xml:space="preserve">gezien de dalende </w:t>
      </w:r>
      <w:r w:rsidRPr="27A95C82">
        <w:rPr>
          <w:lang w:eastAsia="fr-FR"/>
        </w:rPr>
        <w:t>studentenaantallen</w:t>
      </w:r>
      <w:r w:rsidR="006F17E2">
        <w:rPr>
          <w:lang w:eastAsia="fr-FR"/>
        </w:rPr>
        <w:t xml:space="preserve">, </w:t>
      </w:r>
      <w:r w:rsidR="0028177F">
        <w:rPr>
          <w:lang w:eastAsia="fr-FR"/>
        </w:rPr>
        <w:t>ontwikkelingen vanuit d</w:t>
      </w:r>
      <w:r w:rsidR="0077262E">
        <w:rPr>
          <w:lang w:eastAsia="fr-FR"/>
        </w:rPr>
        <w:t xml:space="preserve">e overheid </w:t>
      </w:r>
      <w:r w:rsidR="00E94616">
        <w:rPr>
          <w:lang w:eastAsia="fr-FR"/>
        </w:rPr>
        <w:t>m.b.t.</w:t>
      </w:r>
      <w:r w:rsidR="0077262E">
        <w:rPr>
          <w:lang w:eastAsia="fr-FR"/>
        </w:rPr>
        <w:t xml:space="preserve"> onderwijs</w:t>
      </w:r>
      <w:r w:rsidR="00DC6487">
        <w:rPr>
          <w:lang w:eastAsia="fr-FR"/>
        </w:rPr>
        <w:t xml:space="preserve"> </w:t>
      </w:r>
      <w:r w:rsidR="0077262E">
        <w:rPr>
          <w:lang w:eastAsia="fr-FR"/>
        </w:rPr>
        <w:t>etc.</w:t>
      </w:r>
      <w:r w:rsidRPr="27A95C82">
        <w:rPr>
          <w:lang w:eastAsia="fr-FR"/>
        </w:rPr>
        <w:t xml:space="preserve"> </w:t>
      </w:r>
      <w:r w:rsidR="39F17985" w:rsidRPr="277E5D13">
        <w:rPr>
          <w:lang w:eastAsia="fr-FR"/>
        </w:rPr>
        <w:t xml:space="preserve">de komende jaren. </w:t>
      </w:r>
      <w:r w:rsidR="33FE5FFD" w:rsidRPr="277E5D13">
        <w:rPr>
          <w:lang w:eastAsia="fr-FR"/>
        </w:rPr>
        <w:t xml:space="preserve">Zoals geduid onder 2.2 Onderwerp van de opdracht, is Avans volop in beweging en is het </w:t>
      </w:r>
      <w:r w:rsidR="580D6363" w:rsidRPr="277E5D13">
        <w:rPr>
          <w:lang w:eastAsia="fr-FR"/>
        </w:rPr>
        <w:t xml:space="preserve">daardoor niet eenvoudig een goede voorspelling te doen van de omvang </w:t>
      </w:r>
      <w:r w:rsidR="00D90A48">
        <w:rPr>
          <w:lang w:eastAsia="fr-FR"/>
        </w:rPr>
        <w:t>6</w:t>
      </w:r>
      <w:r w:rsidR="580D6363" w:rsidRPr="277E5D13">
        <w:rPr>
          <w:lang w:eastAsia="fr-FR"/>
        </w:rPr>
        <w:t xml:space="preserve"> jaar vooruit. Dat betekent dat de </w:t>
      </w:r>
      <w:r w:rsidR="55A612F1" w:rsidRPr="277E5D13">
        <w:rPr>
          <w:lang w:eastAsia="fr-FR"/>
        </w:rPr>
        <w:t>daling van de omvang ook groter kan zijn dan 20%.</w:t>
      </w:r>
      <w:r w:rsidRPr="3882EAFD">
        <w:rPr>
          <w:lang w:eastAsia="fr-FR"/>
        </w:rPr>
        <w:t xml:space="preserve"> Tevens hebben we rekening te houden met huidige processen, wet- en regelgeving, ontwikkelingen op de arbeidsmarkt en de gewenste processen binnen de kaders van wet- en regelgeving</w:t>
      </w:r>
      <w:r w:rsidRPr="156585A6">
        <w:rPr>
          <w:lang w:eastAsia="fr-FR"/>
        </w:rPr>
        <w:t>.</w:t>
      </w:r>
    </w:p>
    <w:p w14:paraId="1EF8AFE2" w14:textId="3D2295F5" w:rsidR="00273C28" w:rsidRDefault="001E10E3">
      <w:pPr>
        <w:rPr>
          <w:lang w:val="nl-NL" w:eastAsia="fr-FR"/>
        </w:rPr>
      </w:pPr>
      <w:r>
        <w:rPr>
          <w:lang w:val="nl-NL" w:eastAsia="fr-FR"/>
        </w:rPr>
        <w:t xml:space="preserve"> </w:t>
      </w:r>
    </w:p>
    <w:p w14:paraId="41CC40F4" w14:textId="77777777" w:rsidR="00F4458F" w:rsidRDefault="00F4458F">
      <w:pPr>
        <w:rPr>
          <w:lang w:val="nl-NL" w:eastAsia="fr-FR"/>
        </w:rPr>
      </w:pPr>
    </w:p>
    <w:p w14:paraId="1B170D8D" w14:textId="77777777" w:rsidR="00733342" w:rsidRDefault="00733342">
      <w:pPr>
        <w:rPr>
          <w:lang w:val="nl-NL" w:eastAsia="fr-FR"/>
        </w:rPr>
      </w:pPr>
    </w:p>
    <w:p w14:paraId="7A95C6EF" w14:textId="77777777" w:rsidR="00733342" w:rsidRDefault="00733342">
      <w:pPr>
        <w:rPr>
          <w:lang w:val="nl-NL" w:eastAsia="fr-FR"/>
        </w:rPr>
      </w:pPr>
    </w:p>
    <w:p w14:paraId="480EFBDC" w14:textId="77777777" w:rsidR="00733342" w:rsidRDefault="00733342">
      <w:pPr>
        <w:rPr>
          <w:lang w:val="nl-NL" w:eastAsia="fr-FR"/>
        </w:rPr>
      </w:pPr>
    </w:p>
    <w:p w14:paraId="2DF00125" w14:textId="77777777" w:rsidR="00733342" w:rsidRDefault="00733342">
      <w:pPr>
        <w:rPr>
          <w:lang w:val="nl-NL" w:eastAsia="fr-FR"/>
        </w:rPr>
      </w:pPr>
    </w:p>
    <w:p w14:paraId="2BB8DAEE" w14:textId="77777777" w:rsidR="00733342" w:rsidRDefault="00733342">
      <w:pPr>
        <w:rPr>
          <w:lang w:val="nl-NL" w:eastAsia="fr-FR"/>
        </w:rPr>
      </w:pPr>
    </w:p>
    <w:p w14:paraId="1F4C1D57" w14:textId="77777777" w:rsidR="00733342" w:rsidRDefault="00733342">
      <w:pPr>
        <w:rPr>
          <w:lang w:val="nl-NL" w:eastAsia="fr-FR"/>
        </w:rPr>
      </w:pPr>
    </w:p>
    <w:p w14:paraId="30523AE2" w14:textId="77777777" w:rsidR="00733342" w:rsidRDefault="00733342">
      <w:pPr>
        <w:rPr>
          <w:lang w:val="nl-NL" w:eastAsia="fr-FR"/>
        </w:rPr>
      </w:pPr>
    </w:p>
    <w:p w14:paraId="544AC484" w14:textId="77777777" w:rsidR="00733342" w:rsidRDefault="00733342">
      <w:pPr>
        <w:rPr>
          <w:lang w:val="nl-NL" w:eastAsia="fr-FR"/>
        </w:rPr>
      </w:pPr>
    </w:p>
    <w:p w14:paraId="6E55FBC2" w14:textId="77777777" w:rsidR="00733342" w:rsidRDefault="00733342">
      <w:pPr>
        <w:rPr>
          <w:lang w:val="nl-NL" w:eastAsia="fr-FR"/>
        </w:rPr>
      </w:pPr>
    </w:p>
    <w:p w14:paraId="475D8039" w14:textId="77777777" w:rsidR="00F4458F" w:rsidRDefault="00F4458F">
      <w:pPr>
        <w:rPr>
          <w:lang w:val="nl-NL" w:eastAsia="fr-FR"/>
        </w:rPr>
      </w:pPr>
    </w:p>
    <w:p w14:paraId="755CAEE5" w14:textId="77777777" w:rsidR="00F4458F" w:rsidRPr="00560F21" w:rsidRDefault="00F4458F">
      <w:pPr>
        <w:rPr>
          <w:rFonts w:cs="Arial"/>
          <w:b/>
          <w:snapToGrid w:val="0"/>
          <w:color w:val="000000"/>
          <w:sz w:val="24"/>
          <w:szCs w:val="20"/>
          <w:lang w:val="nl-NL" w:eastAsia="fr-FR"/>
        </w:rPr>
      </w:pPr>
    </w:p>
    <w:p w14:paraId="45802DCB" w14:textId="79A9A111" w:rsidR="00273C28" w:rsidRPr="00560F21" w:rsidRDefault="006910FE" w:rsidP="00273C28">
      <w:pPr>
        <w:pStyle w:val="Kop1"/>
        <w:keepNext/>
        <w:pBdr>
          <w:bottom w:val="single" w:sz="6" w:space="1" w:color="auto"/>
        </w:pBdr>
        <w:tabs>
          <w:tab w:val="num" w:pos="0"/>
        </w:tabs>
        <w:spacing w:before="120" w:after="120" w:line="240" w:lineRule="atLeast"/>
        <w:rPr>
          <w:sz w:val="28"/>
        </w:rPr>
      </w:pPr>
      <w:bookmarkStart w:id="93" w:name="_Toc195789523"/>
      <w:r>
        <w:rPr>
          <w:sz w:val="28"/>
          <w:lang w:val="nl-NL"/>
        </w:rPr>
        <w:lastRenderedPageBreak/>
        <w:t xml:space="preserve">3. </w:t>
      </w:r>
      <w:r w:rsidR="00273C28" w:rsidRPr="00560F21">
        <w:rPr>
          <w:sz w:val="28"/>
        </w:rPr>
        <w:t>Procedure en invulling marktconsultatie</w:t>
      </w:r>
      <w:bookmarkEnd w:id="93"/>
    </w:p>
    <w:p w14:paraId="6169A387" w14:textId="29787BFE" w:rsidR="00273C28" w:rsidRPr="00EA7DDE" w:rsidRDefault="006910FE" w:rsidP="00273C28">
      <w:pPr>
        <w:pStyle w:val="Kop2"/>
        <w:keepNext/>
        <w:numPr>
          <w:ilvl w:val="1"/>
          <w:numId w:val="0"/>
        </w:numPr>
        <w:tabs>
          <w:tab w:val="num" w:pos="709"/>
        </w:tabs>
        <w:spacing w:before="240" w:after="60"/>
        <w:ind w:left="709" w:hanging="709"/>
        <w:rPr>
          <w:szCs w:val="22"/>
        </w:rPr>
      </w:pPr>
      <w:bookmarkStart w:id="94" w:name="_Toc195789524"/>
      <w:bookmarkEnd w:id="89"/>
      <w:bookmarkEnd w:id="90"/>
      <w:bookmarkEnd w:id="91"/>
      <w:r w:rsidRPr="00EA7DDE">
        <w:rPr>
          <w:szCs w:val="22"/>
        </w:rPr>
        <w:t xml:space="preserve">3.1 </w:t>
      </w:r>
      <w:r w:rsidR="00273C28" w:rsidRPr="00EA7DDE">
        <w:rPr>
          <w:szCs w:val="22"/>
        </w:rPr>
        <w:t>Juridische en procedurele aspecten rond marktconsultatie</w:t>
      </w:r>
      <w:bookmarkEnd w:id="94"/>
      <w:r w:rsidR="00273C28" w:rsidRPr="00EA7DDE">
        <w:rPr>
          <w:szCs w:val="22"/>
        </w:rPr>
        <w:t xml:space="preserve"> </w:t>
      </w:r>
    </w:p>
    <w:p w14:paraId="79E81B6E" w14:textId="0C77DB95" w:rsidR="00273C28" w:rsidRPr="00D75155" w:rsidRDefault="00273C28">
      <w:pPr>
        <w:rPr>
          <w:szCs w:val="20"/>
          <w:lang w:val="nl-NL"/>
        </w:rPr>
      </w:pPr>
      <w:bookmarkStart w:id="95" w:name="_Toc359937319"/>
      <w:r w:rsidRPr="00D75155">
        <w:rPr>
          <w:szCs w:val="20"/>
          <w:lang w:val="nl-NL"/>
        </w:rPr>
        <w:t>Deelname aan deze markconsultatie is voor alle betrokkenen geheel vrijblijvend. Het al dan niet meedoen aan de marktconsultatie heeft dan ook geen consequenties (voor- of nadeel) voor een eventuele latere aanbestedingsprocedure. Avans waardeert echter elke inspanning van partijen om aan deze marktconsultatie deel te nemen.</w:t>
      </w:r>
    </w:p>
    <w:p w14:paraId="0994A7AA" w14:textId="24D3EC99" w:rsidR="00273C28" w:rsidRPr="00D75155" w:rsidRDefault="00273C28">
      <w:pPr>
        <w:rPr>
          <w:szCs w:val="20"/>
          <w:lang w:val="nl-NL"/>
        </w:rPr>
      </w:pPr>
      <w:r w:rsidRPr="00D75155">
        <w:rPr>
          <w:szCs w:val="20"/>
          <w:lang w:val="nl-NL"/>
        </w:rPr>
        <w:t>Er kunnen geen rechten ontleend worden aan deze marktconsultatie, en uit de informatie die is/wordt verstrekt in deze marktconsultatie. Partijen hebben, in het kader van deze marktconsultatie, ook geen recht op vergoeding van enigerlei kosten van welke aard dan ook.</w:t>
      </w:r>
    </w:p>
    <w:p w14:paraId="26F0ED71" w14:textId="77777777" w:rsidR="00273C28" w:rsidRPr="00D75155" w:rsidRDefault="00273C28">
      <w:pPr>
        <w:rPr>
          <w:szCs w:val="20"/>
          <w:lang w:val="nl-NL"/>
        </w:rPr>
      </w:pPr>
      <w:r w:rsidRPr="00D75155">
        <w:rPr>
          <w:szCs w:val="20"/>
          <w:lang w:val="nl-NL"/>
        </w:rPr>
        <w:t>Dit document is uitsluitend geschreven in het kader van deze marktconsultatie. Door deel te nemen aan de marktconsultatie gaan partijen onvoorwaardelijk akkoord met alle gestelde voorwaarden en eisen uit dit marktconsultatiedocument. Er ontstaan geen wederzijdse verplichtingen.</w:t>
      </w:r>
    </w:p>
    <w:p w14:paraId="03D1C2E0" w14:textId="20388180" w:rsidR="00273C28" w:rsidRPr="00EA7DDE" w:rsidRDefault="006910FE" w:rsidP="00273C28">
      <w:pPr>
        <w:pStyle w:val="Kop2"/>
        <w:keepNext/>
        <w:numPr>
          <w:ilvl w:val="1"/>
          <w:numId w:val="0"/>
        </w:numPr>
        <w:tabs>
          <w:tab w:val="num" w:pos="709"/>
        </w:tabs>
        <w:spacing w:before="240" w:after="60"/>
        <w:ind w:left="709" w:hanging="709"/>
        <w:rPr>
          <w:szCs w:val="22"/>
        </w:rPr>
      </w:pPr>
      <w:bookmarkStart w:id="96" w:name="_Toc195789525"/>
      <w:r w:rsidRPr="00EA7DDE">
        <w:rPr>
          <w:szCs w:val="22"/>
        </w:rPr>
        <w:t xml:space="preserve">3.2 </w:t>
      </w:r>
      <w:r w:rsidR="00273C28" w:rsidRPr="00EA7DDE">
        <w:rPr>
          <w:szCs w:val="22"/>
        </w:rPr>
        <w:t>Contactpersonen Avans</w:t>
      </w:r>
      <w:bookmarkEnd w:id="96"/>
    </w:p>
    <w:p w14:paraId="70A0FE27" w14:textId="60C4BFBA" w:rsidR="00273C28" w:rsidRPr="00EA7DDE" w:rsidRDefault="00273C28">
      <w:pPr>
        <w:rPr>
          <w:color w:val="auto"/>
          <w:szCs w:val="20"/>
          <w:lang w:val="nl-NL"/>
        </w:rPr>
      </w:pPr>
      <w:r w:rsidRPr="00D75155">
        <w:rPr>
          <w:szCs w:val="20"/>
          <w:lang w:val="nl-NL"/>
        </w:rPr>
        <w:t xml:space="preserve">Correspondentie over deze marktconsultatie </w:t>
      </w:r>
      <w:r w:rsidRPr="00EA7DDE">
        <w:rPr>
          <w:color w:val="auto"/>
          <w:szCs w:val="20"/>
          <w:lang w:val="nl-NL"/>
        </w:rPr>
        <w:t>vindt uitsluitend via TenderNed plaats.</w:t>
      </w:r>
    </w:p>
    <w:p w14:paraId="6B43111B" w14:textId="77777777" w:rsidR="00273C28" w:rsidRPr="00D75155" w:rsidRDefault="00273C28">
      <w:pPr>
        <w:rPr>
          <w:szCs w:val="20"/>
          <w:lang w:val="nl-NL"/>
        </w:rPr>
      </w:pPr>
      <w:r w:rsidRPr="00D75155">
        <w:rPr>
          <w:szCs w:val="20"/>
          <w:lang w:val="nl-NL"/>
        </w:rPr>
        <w:t>De contactpersoon aangaande deze marktconsultatie is:</w:t>
      </w:r>
    </w:p>
    <w:p w14:paraId="602B11A2" w14:textId="2D0EE1DA" w:rsidR="00273C28" w:rsidRPr="00FA3DEE" w:rsidRDefault="00FA3DEE">
      <w:pPr>
        <w:rPr>
          <w:color w:val="auto"/>
          <w:szCs w:val="20"/>
          <w:lang w:val="nl-NL"/>
        </w:rPr>
      </w:pPr>
      <w:r w:rsidRPr="00FA3DEE">
        <w:rPr>
          <w:color w:val="auto"/>
          <w:szCs w:val="20"/>
          <w:lang w:val="nl-NL"/>
        </w:rPr>
        <w:t>Judy Hornschuh, Adviseur Inkoop en Contractmanagement</w:t>
      </w:r>
    </w:p>
    <w:p w14:paraId="6F504B37" w14:textId="4C29DD61" w:rsidR="00273C28" w:rsidRPr="00D75155" w:rsidRDefault="00273C28">
      <w:pPr>
        <w:rPr>
          <w:szCs w:val="20"/>
          <w:lang w:val="nl-NL"/>
        </w:rPr>
      </w:pPr>
      <w:r w:rsidRPr="00D75155">
        <w:rPr>
          <w:szCs w:val="20"/>
          <w:lang w:val="nl-NL"/>
        </w:rPr>
        <w:t>Het is niet toegestaan buiten de contactpersoon om te communiceren met medewerkers van Avans (en/of andere betrokkenen) over deze marktconsultatie.</w:t>
      </w:r>
    </w:p>
    <w:p w14:paraId="7662753D" w14:textId="4E88F46C" w:rsidR="00273C28" w:rsidRPr="00EA7DDE" w:rsidRDefault="006910FE" w:rsidP="00273C28">
      <w:pPr>
        <w:pStyle w:val="Kop2"/>
        <w:keepNext/>
        <w:numPr>
          <w:ilvl w:val="1"/>
          <w:numId w:val="0"/>
        </w:numPr>
        <w:tabs>
          <w:tab w:val="num" w:pos="709"/>
        </w:tabs>
        <w:spacing w:before="240" w:after="60"/>
        <w:ind w:left="709" w:hanging="709"/>
        <w:rPr>
          <w:szCs w:val="22"/>
        </w:rPr>
      </w:pPr>
      <w:bookmarkStart w:id="97" w:name="_Toc195789526"/>
      <w:bookmarkEnd w:id="95"/>
      <w:r w:rsidRPr="00EA7DDE">
        <w:rPr>
          <w:szCs w:val="22"/>
          <w:lang w:val="nl-NL"/>
        </w:rPr>
        <w:t xml:space="preserve">3.3 </w:t>
      </w:r>
      <w:r w:rsidR="00273C28" w:rsidRPr="00EA7DDE">
        <w:rPr>
          <w:szCs w:val="22"/>
        </w:rPr>
        <w:t>Inrichting en vormgeving marktconsultatie</w:t>
      </w:r>
      <w:bookmarkEnd w:id="97"/>
    </w:p>
    <w:p w14:paraId="45585746" w14:textId="4C8C2FE8" w:rsidR="00450CD0" w:rsidRPr="00450CD0" w:rsidRDefault="007E7250" w:rsidP="007E7250">
      <w:pPr>
        <w:pStyle w:val="Default"/>
        <w:rPr>
          <w:rFonts w:asciiTheme="minorHAnsi" w:hAnsiTheme="minorHAnsi" w:cstheme="minorHAnsi"/>
          <w:color w:val="auto"/>
          <w:sz w:val="18"/>
          <w:szCs w:val="18"/>
          <w:u w:val="single"/>
        </w:rPr>
      </w:pPr>
      <w:bookmarkStart w:id="98" w:name="_Ref310854045"/>
      <w:bookmarkStart w:id="99" w:name="_Toc359937320"/>
      <w:bookmarkStart w:id="100" w:name="_Toc394503169"/>
      <w:bookmarkStart w:id="101" w:name="_Toc394503311"/>
      <w:r>
        <w:rPr>
          <w:rFonts w:asciiTheme="minorHAnsi" w:hAnsiTheme="minorHAnsi" w:cstheme="minorHAnsi"/>
          <w:color w:val="auto"/>
          <w:sz w:val="18"/>
          <w:szCs w:val="18"/>
          <w:u w:val="single"/>
        </w:rPr>
        <w:t>Schriftelijk deel:</w:t>
      </w:r>
    </w:p>
    <w:p w14:paraId="093649E1" w14:textId="636F2107" w:rsidR="00C10AD1" w:rsidRDefault="00C10AD1" w:rsidP="007E7250">
      <w:pPr>
        <w:pStyle w:val="Default"/>
        <w:rPr>
          <w:rFonts w:asciiTheme="minorHAnsi" w:hAnsiTheme="minorHAnsi" w:cstheme="minorHAnsi"/>
          <w:color w:val="auto"/>
          <w:sz w:val="18"/>
          <w:szCs w:val="18"/>
        </w:rPr>
      </w:pPr>
      <w:r w:rsidRPr="00E5673F">
        <w:rPr>
          <w:rFonts w:asciiTheme="minorHAnsi" w:hAnsiTheme="minorHAnsi" w:cstheme="minorHAnsi"/>
          <w:color w:val="auto"/>
          <w:sz w:val="18"/>
          <w:szCs w:val="18"/>
        </w:rPr>
        <w:t xml:space="preserve">Iedere deelnemende partij wordt gevraagd de vragen te beantwoorden zoals opgenomen in hoofdstuk 4. U dient hiervoor Bijlage Antwoordformulier Marktconsultatie te gebruiken om op deze vragen te reageren. U wordt verzocht om uiterlijk </w:t>
      </w:r>
      <w:r w:rsidR="005349DE">
        <w:rPr>
          <w:rFonts w:asciiTheme="minorHAnsi" w:hAnsiTheme="minorHAnsi" w:cstheme="minorHAnsi"/>
          <w:color w:val="auto"/>
          <w:sz w:val="18"/>
          <w:szCs w:val="18"/>
        </w:rPr>
        <w:t>9</w:t>
      </w:r>
      <w:r w:rsidR="00FE2CEC" w:rsidRPr="00FE2CEC">
        <w:rPr>
          <w:rFonts w:asciiTheme="minorHAnsi" w:hAnsiTheme="minorHAnsi" w:cstheme="minorHAnsi"/>
          <w:color w:val="auto"/>
          <w:sz w:val="18"/>
          <w:szCs w:val="18"/>
        </w:rPr>
        <w:t xml:space="preserve"> mei 2025</w:t>
      </w:r>
      <w:r w:rsidRPr="00FE2CEC">
        <w:rPr>
          <w:rFonts w:asciiTheme="minorHAnsi" w:hAnsiTheme="minorHAnsi" w:cstheme="minorHAnsi"/>
          <w:color w:val="auto"/>
          <w:sz w:val="18"/>
          <w:szCs w:val="18"/>
        </w:rPr>
        <w:t xml:space="preserve"> </w:t>
      </w:r>
      <w:r w:rsidRPr="00E5673F">
        <w:rPr>
          <w:rFonts w:asciiTheme="minorHAnsi" w:hAnsiTheme="minorHAnsi" w:cstheme="minorHAnsi"/>
          <w:color w:val="auto"/>
          <w:sz w:val="18"/>
          <w:szCs w:val="18"/>
        </w:rPr>
        <w:t>uw schriftelijke reactie via TenderNed aan te leveren. Dit kan middels een bijlage in een bericht via TenderNed.</w:t>
      </w:r>
    </w:p>
    <w:p w14:paraId="37B816DF" w14:textId="77777777" w:rsidR="007E7250" w:rsidRDefault="007E7250" w:rsidP="007E7250">
      <w:pPr>
        <w:pStyle w:val="Default"/>
        <w:rPr>
          <w:rFonts w:asciiTheme="minorHAnsi" w:hAnsiTheme="minorHAnsi" w:cstheme="minorHAnsi"/>
          <w:color w:val="auto"/>
          <w:sz w:val="18"/>
          <w:szCs w:val="18"/>
        </w:rPr>
      </w:pPr>
    </w:p>
    <w:p w14:paraId="02BCF384" w14:textId="77777777" w:rsidR="00C10AD1" w:rsidRDefault="00C10AD1" w:rsidP="00C10AD1">
      <w:pPr>
        <w:pStyle w:val="Default"/>
        <w:rPr>
          <w:rFonts w:asciiTheme="minorHAnsi" w:hAnsiTheme="minorHAnsi" w:cstheme="minorHAnsi"/>
          <w:color w:val="auto"/>
          <w:sz w:val="18"/>
          <w:szCs w:val="18"/>
          <w:u w:val="single"/>
        </w:rPr>
      </w:pPr>
      <w:r>
        <w:rPr>
          <w:rFonts w:asciiTheme="minorHAnsi" w:hAnsiTheme="minorHAnsi" w:cstheme="minorHAnsi"/>
          <w:color w:val="auto"/>
          <w:sz w:val="18"/>
          <w:szCs w:val="18"/>
          <w:u w:val="single"/>
        </w:rPr>
        <w:t>Mondeling deel:</w:t>
      </w:r>
    </w:p>
    <w:p w14:paraId="25D6B9F7" w14:textId="77777777" w:rsidR="00C10AD1" w:rsidRDefault="00C10AD1" w:rsidP="00C10AD1">
      <w:pPr>
        <w:pStyle w:val="Default"/>
        <w:spacing w:after="160"/>
        <w:rPr>
          <w:rFonts w:asciiTheme="minorHAnsi" w:hAnsiTheme="minorHAnsi" w:cstheme="minorHAnsi"/>
          <w:color w:val="auto"/>
          <w:sz w:val="18"/>
          <w:szCs w:val="18"/>
        </w:rPr>
      </w:pPr>
      <w:r w:rsidRPr="00002ADC">
        <w:rPr>
          <w:rFonts w:asciiTheme="minorHAnsi" w:hAnsiTheme="minorHAnsi" w:cstheme="minorHAnsi"/>
          <w:color w:val="auto"/>
          <w:sz w:val="18"/>
          <w:szCs w:val="18"/>
        </w:rPr>
        <w:t>Na het lezen van de schriftelijke reacties wordt door Avans bepaald of er behoefte is aan een toelichtingsgesprek met één of meer partijen. Dit toelichtingsgesprek is bedoeld om verduidelijkingsvragen te stellen naar aanleiding van het ingediende schriftelijke deel. Als er gebruik gemaakt wordt van een mondeling deel, zal de betreffende deelnemer aan de marktconsulatie een uitnodiging ontvangen voor het toelichtingsgesprek.</w:t>
      </w:r>
    </w:p>
    <w:p w14:paraId="3A389388" w14:textId="282A9F31" w:rsidR="00273C28" w:rsidRPr="00F67B06" w:rsidRDefault="00C10AD1" w:rsidP="00F67B06">
      <w:pPr>
        <w:pStyle w:val="Default"/>
        <w:spacing w:after="160"/>
        <w:rPr>
          <w:rFonts w:asciiTheme="minorHAnsi" w:hAnsiTheme="minorHAnsi" w:cstheme="minorHAnsi"/>
          <w:color w:val="auto"/>
          <w:sz w:val="18"/>
          <w:szCs w:val="18"/>
        </w:rPr>
      </w:pPr>
      <w:r w:rsidRPr="00626294">
        <w:rPr>
          <w:rFonts w:asciiTheme="minorHAnsi" w:hAnsiTheme="minorHAnsi" w:cstheme="minorHAnsi"/>
          <w:color w:val="auto"/>
          <w:sz w:val="18"/>
          <w:szCs w:val="18"/>
        </w:rPr>
        <w:t>Avans waardeert elke inspanning om aan deze marktconsultatie deel te nemen, maar kan zich op voorhand niet verplichten om op individuele basis op elke reactie te reageren.</w:t>
      </w:r>
    </w:p>
    <w:p w14:paraId="27809150" w14:textId="02F63210" w:rsidR="00273C28" w:rsidRPr="00EA7DDE" w:rsidRDefault="006910FE" w:rsidP="00273C28">
      <w:pPr>
        <w:pStyle w:val="Kop2"/>
        <w:keepNext/>
        <w:numPr>
          <w:ilvl w:val="1"/>
          <w:numId w:val="0"/>
        </w:numPr>
        <w:tabs>
          <w:tab w:val="num" w:pos="709"/>
        </w:tabs>
        <w:spacing w:before="240" w:after="60"/>
        <w:ind w:left="709" w:hanging="709"/>
        <w:rPr>
          <w:szCs w:val="22"/>
        </w:rPr>
      </w:pPr>
      <w:bookmarkStart w:id="102" w:name="_Toc195789527"/>
      <w:r w:rsidRPr="00EA7DDE">
        <w:rPr>
          <w:szCs w:val="22"/>
        </w:rPr>
        <w:t xml:space="preserve">3.4 </w:t>
      </w:r>
      <w:r w:rsidR="00273C28" w:rsidRPr="00EA7DDE">
        <w:rPr>
          <w:szCs w:val="22"/>
        </w:rPr>
        <w:t>Eindrapport</w:t>
      </w:r>
      <w:bookmarkEnd w:id="102"/>
    </w:p>
    <w:p w14:paraId="0A5379CA" w14:textId="77777777" w:rsidR="00273C28" w:rsidRPr="00D75155" w:rsidRDefault="00273C28">
      <w:pPr>
        <w:rPr>
          <w:szCs w:val="20"/>
          <w:lang w:val="nl-NL"/>
        </w:rPr>
      </w:pPr>
      <w:r w:rsidRPr="00D75155">
        <w:rPr>
          <w:szCs w:val="20"/>
          <w:lang w:val="nl-NL"/>
        </w:rPr>
        <w:t>Avans publiceert geen inhoudelijk verslag van de marktconsultatie, maar een verslag m.b.t. de procedure. Alle inhoudelijke relevante informatie vanuit de marktconsultatie wordt verwerkt in de beoogde aanbestedingsstukken. Avans borgt hiermee het gelijkheidsbeginsel en zorgt dat de mededinging niet verstoord wordt.</w:t>
      </w:r>
    </w:p>
    <w:p w14:paraId="3F73F80D" w14:textId="12209A06" w:rsidR="00273C28" w:rsidRPr="00FE2CEC" w:rsidRDefault="006910FE" w:rsidP="00273C28">
      <w:pPr>
        <w:pStyle w:val="Kop2"/>
        <w:keepNext/>
        <w:numPr>
          <w:ilvl w:val="1"/>
          <w:numId w:val="0"/>
        </w:numPr>
        <w:tabs>
          <w:tab w:val="num" w:pos="709"/>
        </w:tabs>
        <w:spacing w:before="240" w:after="60"/>
        <w:ind w:left="709" w:hanging="709"/>
        <w:rPr>
          <w:szCs w:val="22"/>
        </w:rPr>
      </w:pPr>
      <w:bookmarkStart w:id="103" w:name="_Toc195789528"/>
      <w:bookmarkEnd w:id="98"/>
      <w:bookmarkEnd w:id="99"/>
      <w:bookmarkEnd w:id="100"/>
      <w:bookmarkEnd w:id="101"/>
      <w:r w:rsidRPr="00FE2CEC">
        <w:rPr>
          <w:szCs w:val="22"/>
        </w:rPr>
        <w:lastRenderedPageBreak/>
        <w:t xml:space="preserve">3.5 </w:t>
      </w:r>
      <w:r w:rsidR="00273C28" w:rsidRPr="00FE2CEC">
        <w:rPr>
          <w:szCs w:val="22"/>
        </w:rPr>
        <w:t>Planning</w:t>
      </w:r>
      <w:bookmarkEnd w:id="103"/>
    </w:p>
    <w:p w14:paraId="5EFFD101" w14:textId="77777777" w:rsidR="00273C28" w:rsidRPr="00560F21" w:rsidRDefault="00273C28">
      <w:pPr>
        <w:pStyle w:val="Plattetekst"/>
        <w:spacing w:before="5"/>
        <w:rPr>
          <w:kern w:val="22"/>
        </w:rPr>
      </w:pPr>
    </w:p>
    <w:tbl>
      <w:tblPr>
        <w:tblStyle w:val="NormalTable0"/>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2"/>
        <w:gridCol w:w="2926"/>
      </w:tblGrid>
      <w:tr w:rsidR="00273C28" w:rsidRPr="00D75155" w14:paraId="619F6D7D" w14:textId="77777777">
        <w:trPr>
          <w:trHeight w:val="268"/>
        </w:trPr>
        <w:tc>
          <w:tcPr>
            <w:tcW w:w="5402" w:type="dxa"/>
          </w:tcPr>
          <w:p w14:paraId="1701FBBE" w14:textId="77777777" w:rsidR="00273C28" w:rsidRPr="00C0166B" w:rsidRDefault="00273C28">
            <w:pPr>
              <w:pStyle w:val="TableParagraph"/>
              <w:spacing w:before="2"/>
              <w:rPr>
                <w:rFonts w:asciiTheme="minorHAnsi" w:hAnsiTheme="minorHAnsi" w:cstheme="minorHAnsi"/>
                <w:kern w:val="22"/>
                <w:sz w:val="18"/>
                <w:szCs w:val="18"/>
              </w:rPr>
            </w:pPr>
            <w:r w:rsidRPr="00C0166B">
              <w:rPr>
                <w:rFonts w:asciiTheme="minorHAnsi" w:hAnsiTheme="minorHAnsi" w:cstheme="minorHAnsi"/>
                <w:kern w:val="22"/>
                <w:sz w:val="18"/>
                <w:szCs w:val="18"/>
              </w:rPr>
              <w:t>Publicatie marktconsultatie op TenderNed</w:t>
            </w:r>
          </w:p>
        </w:tc>
        <w:tc>
          <w:tcPr>
            <w:tcW w:w="2926" w:type="dxa"/>
          </w:tcPr>
          <w:p w14:paraId="42235C79" w14:textId="214F55C9" w:rsidR="00273C28" w:rsidRPr="00C0166B" w:rsidRDefault="00711C32">
            <w:pPr>
              <w:pStyle w:val="TableParagraph"/>
              <w:spacing w:before="2"/>
              <w:rPr>
                <w:rFonts w:asciiTheme="minorHAnsi" w:hAnsiTheme="minorHAnsi" w:cstheme="minorHAnsi"/>
                <w:kern w:val="22"/>
                <w:sz w:val="18"/>
                <w:szCs w:val="18"/>
              </w:rPr>
            </w:pPr>
            <w:r w:rsidRPr="00C0166B">
              <w:rPr>
                <w:rFonts w:asciiTheme="minorHAnsi" w:hAnsiTheme="minorHAnsi" w:cstheme="minorHAnsi"/>
                <w:kern w:val="22"/>
                <w:sz w:val="18"/>
                <w:szCs w:val="18"/>
              </w:rPr>
              <w:t xml:space="preserve">23 april </w:t>
            </w:r>
            <w:r w:rsidR="000D790D">
              <w:rPr>
                <w:rFonts w:asciiTheme="minorHAnsi" w:hAnsiTheme="minorHAnsi" w:cstheme="minorHAnsi"/>
                <w:kern w:val="22"/>
                <w:sz w:val="18"/>
                <w:szCs w:val="18"/>
              </w:rPr>
              <w:t>2025</w:t>
            </w:r>
          </w:p>
        </w:tc>
      </w:tr>
      <w:tr w:rsidR="00273C28" w:rsidRPr="00D75155" w14:paraId="5F2D71FE" w14:textId="77777777">
        <w:trPr>
          <w:trHeight w:val="537"/>
        </w:trPr>
        <w:tc>
          <w:tcPr>
            <w:tcW w:w="5402" w:type="dxa"/>
          </w:tcPr>
          <w:p w14:paraId="3C3844F4" w14:textId="77777777" w:rsidR="00273C28" w:rsidRPr="00C0166B" w:rsidRDefault="00273C28">
            <w:pPr>
              <w:pStyle w:val="TableParagraph"/>
              <w:spacing w:before="2"/>
              <w:rPr>
                <w:rFonts w:asciiTheme="minorHAnsi" w:hAnsiTheme="minorHAnsi" w:cstheme="minorHAnsi"/>
                <w:kern w:val="22"/>
                <w:sz w:val="18"/>
                <w:szCs w:val="18"/>
              </w:rPr>
            </w:pPr>
            <w:r w:rsidRPr="00C0166B">
              <w:rPr>
                <w:rFonts w:asciiTheme="minorHAnsi" w:hAnsiTheme="minorHAnsi" w:cstheme="minorHAnsi"/>
                <w:kern w:val="22"/>
                <w:sz w:val="18"/>
                <w:szCs w:val="18"/>
              </w:rPr>
              <w:t>Indienen schriftelijke antwoorden door deelnemende partijen via de berichtenmodule in TenderNed</w:t>
            </w:r>
          </w:p>
        </w:tc>
        <w:tc>
          <w:tcPr>
            <w:tcW w:w="2926" w:type="dxa"/>
          </w:tcPr>
          <w:p w14:paraId="55BA17BC" w14:textId="40E2CD89" w:rsidR="00273C28" w:rsidRPr="00C0166B" w:rsidRDefault="007B4A7C">
            <w:pPr>
              <w:pStyle w:val="TableParagraph"/>
              <w:spacing w:before="16"/>
              <w:rPr>
                <w:rFonts w:asciiTheme="minorHAnsi" w:hAnsiTheme="minorHAnsi" w:cstheme="minorHAnsi"/>
                <w:kern w:val="22"/>
                <w:sz w:val="18"/>
                <w:szCs w:val="18"/>
              </w:rPr>
            </w:pPr>
            <w:r w:rsidRPr="00C0166B">
              <w:rPr>
                <w:rFonts w:asciiTheme="minorHAnsi" w:hAnsiTheme="minorHAnsi" w:cstheme="minorHAnsi"/>
                <w:kern w:val="22"/>
                <w:sz w:val="18"/>
                <w:szCs w:val="18"/>
              </w:rPr>
              <w:t xml:space="preserve">Uiterlijk </w:t>
            </w:r>
            <w:r w:rsidR="005349DE">
              <w:rPr>
                <w:rFonts w:asciiTheme="minorHAnsi" w:hAnsiTheme="minorHAnsi" w:cstheme="minorHAnsi"/>
                <w:kern w:val="22"/>
                <w:sz w:val="18"/>
                <w:szCs w:val="18"/>
              </w:rPr>
              <w:t>9</w:t>
            </w:r>
            <w:r w:rsidRPr="00C0166B">
              <w:rPr>
                <w:rFonts w:asciiTheme="minorHAnsi" w:hAnsiTheme="minorHAnsi" w:cstheme="minorHAnsi"/>
                <w:kern w:val="22"/>
                <w:sz w:val="18"/>
                <w:szCs w:val="18"/>
              </w:rPr>
              <w:t xml:space="preserve"> mei</w:t>
            </w:r>
            <w:r w:rsidR="00AD5EB8">
              <w:rPr>
                <w:rFonts w:asciiTheme="minorHAnsi" w:hAnsiTheme="minorHAnsi" w:cstheme="minorHAnsi"/>
                <w:kern w:val="22"/>
                <w:sz w:val="18"/>
                <w:szCs w:val="18"/>
              </w:rPr>
              <w:t xml:space="preserve"> </w:t>
            </w:r>
          </w:p>
        </w:tc>
      </w:tr>
      <w:tr w:rsidR="00273C28" w:rsidRPr="00D75155" w14:paraId="3FDEF70E" w14:textId="77777777">
        <w:trPr>
          <w:trHeight w:val="537"/>
        </w:trPr>
        <w:tc>
          <w:tcPr>
            <w:tcW w:w="5402" w:type="dxa"/>
          </w:tcPr>
          <w:p w14:paraId="6D7B1049" w14:textId="4CCBC736" w:rsidR="00273C28" w:rsidRPr="00C0166B" w:rsidRDefault="00FE607D">
            <w:pPr>
              <w:pStyle w:val="TableParagraph"/>
              <w:spacing w:before="2"/>
              <w:rPr>
                <w:rFonts w:asciiTheme="minorHAnsi" w:hAnsiTheme="minorHAnsi" w:cstheme="minorHAnsi"/>
                <w:kern w:val="22"/>
                <w:sz w:val="18"/>
                <w:szCs w:val="18"/>
              </w:rPr>
            </w:pPr>
            <w:r w:rsidRPr="00C0166B">
              <w:rPr>
                <w:rFonts w:asciiTheme="minorHAnsi" w:hAnsiTheme="minorHAnsi" w:cstheme="minorHAnsi"/>
                <w:kern w:val="22"/>
                <w:sz w:val="18"/>
                <w:szCs w:val="18"/>
              </w:rPr>
              <w:t>Op</w:t>
            </w:r>
            <w:r w:rsidR="00FD428D" w:rsidRPr="00C0166B">
              <w:rPr>
                <w:rFonts w:asciiTheme="minorHAnsi" w:hAnsiTheme="minorHAnsi" w:cstheme="minorHAnsi"/>
                <w:kern w:val="22"/>
                <w:sz w:val="18"/>
                <w:szCs w:val="18"/>
              </w:rPr>
              <w:t>tioneel u</w:t>
            </w:r>
            <w:r w:rsidR="00273C28" w:rsidRPr="00C0166B">
              <w:rPr>
                <w:rFonts w:asciiTheme="minorHAnsi" w:hAnsiTheme="minorHAnsi" w:cstheme="minorHAnsi"/>
                <w:kern w:val="22"/>
                <w:sz w:val="18"/>
                <w:szCs w:val="18"/>
              </w:rPr>
              <w:t>itnodiging voor deelname aan mondeling gedeelte marktconsultatie</w:t>
            </w:r>
          </w:p>
        </w:tc>
        <w:tc>
          <w:tcPr>
            <w:tcW w:w="2926" w:type="dxa"/>
          </w:tcPr>
          <w:p w14:paraId="252CB9C1" w14:textId="30E1D407" w:rsidR="00273C28" w:rsidRPr="00C0166B" w:rsidRDefault="00FD428D">
            <w:pPr>
              <w:pStyle w:val="TableParagraph"/>
              <w:spacing w:before="16"/>
              <w:rPr>
                <w:rFonts w:asciiTheme="minorHAnsi" w:hAnsiTheme="minorHAnsi" w:cstheme="minorHAnsi"/>
                <w:kern w:val="22"/>
                <w:sz w:val="18"/>
                <w:szCs w:val="18"/>
              </w:rPr>
            </w:pPr>
            <w:r w:rsidRPr="00C0166B">
              <w:rPr>
                <w:rFonts w:asciiTheme="minorHAnsi" w:hAnsiTheme="minorHAnsi" w:cstheme="minorHAnsi"/>
                <w:kern w:val="22"/>
                <w:sz w:val="18"/>
                <w:szCs w:val="18"/>
              </w:rPr>
              <w:t>12 mei 2025</w:t>
            </w:r>
          </w:p>
        </w:tc>
      </w:tr>
      <w:tr w:rsidR="00273C28" w:rsidRPr="00D75155" w14:paraId="653277D2" w14:textId="77777777">
        <w:trPr>
          <w:trHeight w:val="370"/>
        </w:trPr>
        <w:tc>
          <w:tcPr>
            <w:tcW w:w="5402" w:type="dxa"/>
          </w:tcPr>
          <w:p w14:paraId="67B8BB09" w14:textId="491C70BE" w:rsidR="00273C28" w:rsidRPr="00C0166B" w:rsidRDefault="00DA6207">
            <w:pPr>
              <w:pStyle w:val="TableParagraph"/>
              <w:spacing w:before="2"/>
              <w:rPr>
                <w:rFonts w:asciiTheme="minorHAnsi" w:hAnsiTheme="minorHAnsi" w:cstheme="minorHAnsi"/>
                <w:kern w:val="22"/>
                <w:sz w:val="18"/>
                <w:szCs w:val="18"/>
              </w:rPr>
            </w:pPr>
            <w:r w:rsidRPr="00C0166B">
              <w:rPr>
                <w:rFonts w:asciiTheme="minorHAnsi" w:hAnsiTheme="minorHAnsi" w:cstheme="minorHAnsi"/>
                <w:kern w:val="22"/>
                <w:sz w:val="18"/>
                <w:szCs w:val="18"/>
              </w:rPr>
              <w:t xml:space="preserve">Optioneel </w:t>
            </w:r>
            <w:r w:rsidR="00273C28" w:rsidRPr="00C0166B">
              <w:rPr>
                <w:rFonts w:asciiTheme="minorHAnsi" w:hAnsiTheme="minorHAnsi" w:cstheme="minorHAnsi"/>
                <w:kern w:val="22"/>
                <w:sz w:val="18"/>
                <w:szCs w:val="18"/>
              </w:rPr>
              <w:t>Mondeling gedeelte marktconsultatie</w:t>
            </w:r>
            <w:r w:rsidR="00240132" w:rsidRPr="00C0166B">
              <w:rPr>
                <w:rFonts w:asciiTheme="minorHAnsi" w:hAnsiTheme="minorHAnsi" w:cstheme="minorHAnsi"/>
                <w:kern w:val="22"/>
                <w:sz w:val="18"/>
                <w:szCs w:val="18"/>
              </w:rPr>
              <w:t>, locatie Breda</w:t>
            </w:r>
          </w:p>
        </w:tc>
        <w:tc>
          <w:tcPr>
            <w:tcW w:w="2926" w:type="dxa"/>
          </w:tcPr>
          <w:p w14:paraId="3242C203" w14:textId="77777777" w:rsidR="00C0166B" w:rsidRDefault="0063001B">
            <w:pPr>
              <w:pStyle w:val="TableParagraph"/>
              <w:spacing w:before="16"/>
              <w:rPr>
                <w:rFonts w:asciiTheme="minorHAnsi" w:hAnsiTheme="minorHAnsi" w:cstheme="minorHAnsi"/>
                <w:kern w:val="22"/>
                <w:sz w:val="18"/>
                <w:szCs w:val="18"/>
              </w:rPr>
            </w:pPr>
            <w:r w:rsidRPr="00C0166B">
              <w:rPr>
                <w:rFonts w:asciiTheme="minorHAnsi" w:hAnsiTheme="minorHAnsi" w:cstheme="minorHAnsi"/>
                <w:kern w:val="22"/>
                <w:sz w:val="18"/>
                <w:szCs w:val="18"/>
              </w:rPr>
              <w:t xml:space="preserve">14 mei </w:t>
            </w:r>
            <w:r w:rsidR="00FD428D" w:rsidRPr="00C0166B">
              <w:rPr>
                <w:rFonts w:asciiTheme="minorHAnsi" w:hAnsiTheme="minorHAnsi" w:cstheme="minorHAnsi"/>
                <w:kern w:val="22"/>
                <w:sz w:val="18"/>
                <w:szCs w:val="18"/>
              </w:rPr>
              <w:t xml:space="preserve">2025 </w:t>
            </w:r>
          </w:p>
          <w:p w14:paraId="34EC3823" w14:textId="457D881B" w:rsidR="00273C28" w:rsidRPr="00C0166B" w:rsidRDefault="00FD428D">
            <w:pPr>
              <w:pStyle w:val="TableParagraph"/>
              <w:spacing w:before="16"/>
              <w:rPr>
                <w:rFonts w:asciiTheme="minorHAnsi" w:hAnsiTheme="minorHAnsi" w:cstheme="minorHAnsi"/>
                <w:kern w:val="22"/>
                <w:sz w:val="18"/>
                <w:szCs w:val="18"/>
              </w:rPr>
            </w:pPr>
            <w:r w:rsidRPr="00C0166B">
              <w:rPr>
                <w:rFonts w:asciiTheme="minorHAnsi" w:hAnsiTheme="minorHAnsi" w:cstheme="minorHAnsi"/>
                <w:kern w:val="22"/>
                <w:sz w:val="18"/>
                <w:szCs w:val="18"/>
              </w:rPr>
              <w:t>tussen 13:00 en 1</w:t>
            </w:r>
            <w:r w:rsidR="005874CC">
              <w:rPr>
                <w:rFonts w:asciiTheme="minorHAnsi" w:hAnsiTheme="minorHAnsi" w:cstheme="minorHAnsi"/>
                <w:kern w:val="22"/>
                <w:sz w:val="18"/>
                <w:szCs w:val="18"/>
              </w:rPr>
              <w:t>6</w:t>
            </w:r>
            <w:r w:rsidRPr="00C0166B">
              <w:rPr>
                <w:rFonts w:asciiTheme="minorHAnsi" w:hAnsiTheme="minorHAnsi" w:cstheme="minorHAnsi"/>
                <w:kern w:val="22"/>
                <w:sz w:val="18"/>
                <w:szCs w:val="18"/>
              </w:rPr>
              <w:t xml:space="preserve">:00 uur </w:t>
            </w:r>
          </w:p>
        </w:tc>
      </w:tr>
      <w:tr w:rsidR="00273C28" w:rsidRPr="00D75155" w14:paraId="357CEF6C" w14:textId="77777777">
        <w:trPr>
          <w:trHeight w:val="537"/>
        </w:trPr>
        <w:tc>
          <w:tcPr>
            <w:tcW w:w="5402" w:type="dxa"/>
          </w:tcPr>
          <w:p w14:paraId="5C2B9CB6" w14:textId="77777777" w:rsidR="00273C28" w:rsidRPr="00C0166B" w:rsidRDefault="00273C28">
            <w:pPr>
              <w:pStyle w:val="TableParagraph"/>
              <w:spacing w:before="2"/>
              <w:rPr>
                <w:rFonts w:asciiTheme="minorHAnsi" w:hAnsiTheme="minorHAnsi" w:cstheme="minorHAnsi"/>
                <w:kern w:val="22"/>
                <w:sz w:val="18"/>
                <w:szCs w:val="18"/>
              </w:rPr>
            </w:pPr>
            <w:r w:rsidRPr="00C0166B">
              <w:rPr>
                <w:rFonts w:asciiTheme="minorHAnsi" w:hAnsiTheme="minorHAnsi" w:cstheme="minorHAnsi"/>
                <w:kern w:val="22"/>
                <w:sz w:val="18"/>
                <w:szCs w:val="18"/>
              </w:rPr>
              <w:t>Verwachte start aanbestedingsprocedure (publicatie</w:t>
            </w:r>
          </w:p>
          <w:p w14:paraId="1027E1C3" w14:textId="77777777" w:rsidR="00273C28" w:rsidRPr="00C0166B" w:rsidRDefault="00273C28">
            <w:pPr>
              <w:pStyle w:val="TableParagraph"/>
              <w:spacing w:before="16"/>
              <w:rPr>
                <w:rFonts w:asciiTheme="minorHAnsi" w:hAnsiTheme="minorHAnsi" w:cstheme="minorHAnsi"/>
                <w:kern w:val="22"/>
                <w:sz w:val="18"/>
                <w:szCs w:val="18"/>
              </w:rPr>
            </w:pPr>
            <w:r w:rsidRPr="00C0166B">
              <w:rPr>
                <w:rFonts w:asciiTheme="minorHAnsi" w:hAnsiTheme="minorHAnsi" w:cstheme="minorHAnsi"/>
                <w:kern w:val="22"/>
                <w:sz w:val="18"/>
                <w:szCs w:val="18"/>
              </w:rPr>
              <w:t>Aanbestedingsdocumenten)</w:t>
            </w:r>
          </w:p>
        </w:tc>
        <w:tc>
          <w:tcPr>
            <w:tcW w:w="2926" w:type="dxa"/>
          </w:tcPr>
          <w:p w14:paraId="650CC20A" w14:textId="054336D9" w:rsidR="00273C28" w:rsidRPr="00C0166B" w:rsidRDefault="00DA6207">
            <w:pPr>
              <w:pStyle w:val="TableParagraph"/>
              <w:spacing w:before="2"/>
              <w:rPr>
                <w:rFonts w:asciiTheme="minorHAnsi" w:hAnsiTheme="minorHAnsi" w:cstheme="minorHAnsi"/>
                <w:kern w:val="22"/>
                <w:sz w:val="18"/>
                <w:szCs w:val="18"/>
              </w:rPr>
            </w:pPr>
            <w:r w:rsidRPr="00C0166B">
              <w:rPr>
                <w:rFonts w:asciiTheme="minorHAnsi" w:hAnsiTheme="minorHAnsi" w:cstheme="minorHAnsi"/>
                <w:kern w:val="22"/>
                <w:sz w:val="18"/>
                <w:szCs w:val="18"/>
              </w:rPr>
              <w:t>Medio augustus 2025</w:t>
            </w:r>
          </w:p>
        </w:tc>
      </w:tr>
    </w:tbl>
    <w:p w14:paraId="14F9CA65" w14:textId="77777777" w:rsidR="00273C28" w:rsidRPr="00D75155" w:rsidRDefault="00273C28">
      <w:pPr>
        <w:pStyle w:val="Plattetekst"/>
        <w:spacing w:before="7"/>
        <w:ind w:left="284"/>
        <w:rPr>
          <w:kern w:val="22"/>
          <w:sz w:val="20"/>
          <w:lang w:val="nl-NL"/>
        </w:rPr>
      </w:pPr>
    </w:p>
    <w:p w14:paraId="2DBFC099" w14:textId="51120514" w:rsidR="00273C28" w:rsidRPr="006910FE" w:rsidRDefault="00273C28">
      <w:pPr>
        <w:rPr>
          <w:szCs w:val="20"/>
          <w:lang w:val="nl-NL"/>
        </w:rPr>
      </w:pPr>
      <w:r w:rsidRPr="00D75155">
        <w:rPr>
          <w:szCs w:val="20"/>
          <w:lang w:val="nl-NL"/>
        </w:rPr>
        <w:t xml:space="preserve">Bovenstaande planning is indicatief, hieraan kunnen door partijen geen rechten worden ontleend. </w:t>
      </w:r>
    </w:p>
    <w:p w14:paraId="304C701F" w14:textId="64635725" w:rsidR="00273C28" w:rsidRPr="00EA7DDE" w:rsidRDefault="006910FE" w:rsidP="00273C28">
      <w:pPr>
        <w:pStyle w:val="Kop2"/>
        <w:keepNext/>
        <w:numPr>
          <w:ilvl w:val="1"/>
          <w:numId w:val="0"/>
        </w:numPr>
        <w:tabs>
          <w:tab w:val="num" w:pos="709"/>
        </w:tabs>
        <w:spacing w:before="240" w:after="60"/>
        <w:ind w:left="709" w:hanging="709"/>
        <w:rPr>
          <w:szCs w:val="22"/>
        </w:rPr>
      </w:pPr>
      <w:bookmarkStart w:id="104" w:name="_Toc195789529"/>
      <w:r w:rsidRPr="00EA7DDE">
        <w:rPr>
          <w:szCs w:val="22"/>
        </w:rPr>
        <w:t xml:space="preserve">3.6 </w:t>
      </w:r>
      <w:r w:rsidR="00273C28" w:rsidRPr="00EA7DDE">
        <w:rPr>
          <w:szCs w:val="22"/>
        </w:rPr>
        <w:t>Vertrouwelijkheid</w:t>
      </w:r>
      <w:bookmarkEnd w:id="104"/>
      <w:r w:rsidR="00273C28" w:rsidRPr="00EA7DDE">
        <w:rPr>
          <w:szCs w:val="22"/>
        </w:rPr>
        <w:t xml:space="preserve"> </w:t>
      </w:r>
    </w:p>
    <w:p w14:paraId="6FEEF8AC" w14:textId="04EC9CAA" w:rsidR="00273C28" w:rsidRPr="006910FE" w:rsidRDefault="00273C28">
      <w:pPr>
        <w:rPr>
          <w:szCs w:val="20"/>
          <w:lang w:val="nl-NL"/>
        </w:rPr>
      </w:pPr>
      <w:r w:rsidRPr="00D75155">
        <w:rPr>
          <w:szCs w:val="20"/>
          <w:lang w:val="nl-NL"/>
        </w:rPr>
        <w:t xml:space="preserve">Alle reacties zullen binnen Avans vertrouwelijk behandeld worden en uitsluitend beschikbaar zijn voor direct betrokkenen bij de opdracht. </w:t>
      </w:r>
    </w:p>
    <w:p w14:paraId="3DC6D1CD" w14:textId="58757297" w:rsidR="00273C28" w:rsidRPr="00EA7DDE" w:rsidRDefault="006910FE" w:rsidP="00273C28">
      <w:pPr>
        <w:pStyle w:val="Kop2"/>
        <w:keepNext/>
        <w:numPr>
          <w:ilvl w:val="1"/>
          <w:numId w:val="0"/>
        </w:numPr>
        <w:tabs>
          <w:tab w:val="num" w:pos="709"/>
        </w:tabs>
        <w:spacing w:before="240" w:after="60"/>
        <w:ind w:left="709" w:hanging="709"/>
        <w:rPr>
          <w:szCs w:val="22"/>
        </w:rPr>
      </w:pPr>
      <w:bookmarkStart w:id="105" w:name="_Toc195789530"/>
      <w:r w:rsidRPr="00EA7DDE">
        <w:rPr>
          <w:szCs w:val="22"/>
        </w:rPr>
        <w:t xml:space="preserve">3.7 </w:t>
      </w:r>
      <w:r w:rsidR="00273C28" w:rsidRPr="00EA7DDE">
        <w:rPr>
          <w:szCs w:val="22"/>
        </w:rPr>
        <w:t>Nederlandse taal</w:t>
      </w:r>
      <w:bookmarkEnd w:id="105"/>
    </w:p>
    <w:p w14:paraId="0F6B6DEE" w14:textId="77777777" w:rsidR="00273C28" w:rsidRPr="00D75155" w:rsidRDefault="00273C28">
      <w:pPr>
        <w:rPr>
          <w:szCs w:val="20"/>
          <w:lang w:val="nl-NL"/>
        </w:rPr>
      </w:pPr>
      <w:r w:rsidRPr="00D75155">
        <w:rPr>
          <w:szCs w:val="20"/>
          <w:lang w:val="nl-NL"/>
        </w:rPr>
        <w:t xml:space="preserve">De procedure van deze marktconsultatie wordt gevoerd in de Nederlandse taal. Voor zover Avans niet anders aangeeft zal de communicatie, zowel schriftelijk als mondeling, alsook de reactie op de marktconsultatie worden gevoerd in de Nederlandse taal. </w:t>
      </w:r>
    </w:p>
    <w:p w14:paraId="27650FBD" w14:textId="77777777" w:rsidR="00273C28" w:rsidRPr="00560F21" w:rsidRDefault="00273C28">
      <w:pPr>
        <w:rPr>
          <w:sz w:val="22"/>
          <w:szCs w:val="20"/>
          <w:u w:val="single"/>
          <w:lang w:val="nl-NL"/>
        </w:rPr>
      </w:pPr>
      <w:r w:rsidRPr="00560F21">
        <w:rPr>
          <w:sz w:val="22"/>
          <w:szCs w:val="20"/>
          <w:u w:val="single"/>
          <w:lang w:val="nl-NL"/>
        </w:rPr>
        <w:br w:type="page"/>
      </w:r>
    </w:p>
    <w:p w14:paraId="6B199C0D" w14:textId="545C35CB" w:rsidR="00273C28" w:rsidRPr="00560F21" w:rsidRDefault="006910FE" w:rsidP="00273C28">
      <w:pPr>
        <w:pStyle w:val="Kop1"/>
        <w:keepNext/>
        <w:pBdr>
          <w:bottom w:val="single" w:sz="6" w:space="1" w:color="auto"/>
        </w:pBdr>
        <w:tabs>
          <w:tab w:val="num" w:pos="0"/>
        </w:tabs>
        <w:spacing w:before="120" w:after="120" w:line="240" w:lineRule="atLeast"/>
        <w:rPr>
          <w:sz w:val="28"/>
        </w:rPr>
      </w:pPr>
      <w:bookmarkStart w:id="106" w:name="_Toc195789531"/>
      <w:r>
        <w:rPr>
          <w:sz w:val="28"/>
        </w:rPr>
        <w:lastRenderedPageBreak/>
        <w:t xml:space="preserve">4. </w:t>
      </w:r>
      <w:r w:rsidR="00273C28" w:rsidRPr="00560F21">
        <w:rPr>
          <w:sz w:val="28"/>
        </w:rPr>
        <w:t>Vragen</w:t>
      </w:r>
      <w:bookmarkEnd w:id="106"/>
    </w:p>
    <w:p w14:paraId="5084891F" w14:textId="77777777" w:rsidR="00273C28" w:rsidRPr="00560F21" w:rsidRDefault="00273C2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5112EFC6"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078D4168" w14:textId="77777777" w:rsidR="00273C28" w:rsidRPr="00560F21" w:rsidRDefault="00273C28">
            <w:pPr>
              <w:tabs>
                <w:tab w:val="left" w:pos="851"/>
              </w:tabs>
              <w:jc w:val="center"/>
              <w:rPr>
                <w:b/>
                <w:szCs w:val="20"/>
                <w:lang w:val="nl-NL"/>
              </w:rPr>
            </w:pPr>
            <w:r w:rsidRPr="00560F21">
              <w:rPr>
                <w:b/>
                <w:szCs w:val="20"/>
                <w:lang w:val="nl-NL"/>
              </w:rPr>
              <w:t>1. Vragen over interesse in de opdracht</w:t>
            </w:r>
          </w:p>
        </w:tc>
      </w:tr>
      <w:tr w:rsidR="00273C28" w:rsidRPr="00560F21" w14:paraId="4E71B071" w14:textId="77777777">
        <w:trPr>
          <w:cantSplit/>
          <w:trHeight w:val="284"/>
        </w:trPr>
        <w:tc>
          <w:tcPr>
            <w:tcW w:w="709" w:type="dxa"/>
            <w:vAlign w:val="center"/>
          </w:tcPr>
          <w:p w14:paraId="5E855339" w14:textId="77777777" w:rsidR="00273C28" w:rsidRPr="00560F21" w:rsidRDefault="00273C28" w:rsidP="00273C28">
            <w:pPr>
              <w:pStyle w:val="Lijstalinea"/>
              <w:numPr>
                <w:ilvl w:val="0"/>
                <w:numId w:val="3"/>
              </w:numPr>
              <w:tabs>
                <w:tab w:val="left" w:pos="851"/>
              </w:tabs>
              <w:rPr>
                <w:rFonts w:ascii="Aptos" w:hAnsi="Aptos"/>
                <w:b/>
                <w:szCs w:val="20"/>
              </w:rPr>
            </w:pPr>
          </w:p>
        </w:tc>
        <w:tc>
          <w:tcPr>
            <w:tcW w:w="7904" w:type="dxa"/>
          </w:tcPr>
          <w:p w14:paraId="32B114A4" w14:textId="458A5E35" w:rsidR="00273C28" w:rsidRPr="00010147" w:rsidRDefault="00851476">
            <w:pPr>
              <w:tabs>
                <w:tab w:val="left" w:pos="851"/>
              </w:tabs>
              <w:rPr>
                <w:i/>
                <w:szCs w:val="20"/>
                <w:u w:val="single"/>
                <w:lang w:val="nl-NL"/>
              </w:rPr>
            </w:pPr>
            <w:r>
              <w:rPr>
                <w:iCs/>
                <w:szCs w:val="20"/>
                <w:lang w:val="nl-NL"/>
              </w:rPr>
              <w:t>Heeft u</w:t>
            </w:r>
            <w:r w:rsidR="00721492">
              <w:rPr>
                <w:iCs/>
                <w:szCs w:val="20"/>
                <w:lang w:val="nl-NL"/>
              </w:rPr>
              <w:t>, na publicatie van de aanbesteding,</w:t>
            </w:r>
            <w:r>
              <w:rPr>
                <w:iCs/>
                <w:szCs w:val="20"/>
                <w:lang w:val="nl-NL"/>
              </w:rPr>
              <w:t xml:space="preserve"> interesse om deel te nemen aan deze eventuele opdracht? Graag uw antwoord toelichten.</w:t>
            </w:r>
          </w:p>
        </w:tc>
      </w:tr>
      <w:tr w:rsidR="00273C28" w:rsidRPr="00560F21" w14:paraId="7E3D4441" w14:textId="77777777">
        <w:trPr>
          <w:cantSplit/>
          <w:trHeight w:val="284"/>
        </w:trPr>
        <w:tc>
          <w:tcPr>
            <w:tcW w:w="709" w:type="dxa"/>
            <w:vAlign w:val="center"/>
          </w:tcPr>
          <w:p w14:paraId="7A8AC939" w14:textId="77777777" w:rsidR="00273C28" w:rsidRPr="00560F21" w:rsidRDefault="00273C28" w:rsidP="00273C28">
            <w:pPr>
              <w:pStyle w:val="Lijstalinea"/>
              <w:numPr>
                <w:ilvl w:val="0"/>
                <w:numId w:val="3"/>
              </w:numPr>
              <w:tabs>
                <w:tab w:val="left" w:pos="851"/>
              </w:tabs>
              <w:rPr>
                <w:rFonts w:ascii="Aptos" w:hAnsi="Aptos"/>
                <w:b/>
                <w:szCs w:val="20"/>
              </w:rPr>
            </w:pPr>
          </w:p>
        </w:tc>
        <w:tc>
          <w:tcPr>
            <w:tcW w:w="7904" w:type="dxa"/>
          </w:tcPr>
          <w:p w14:paraId="4552380E" w14:textId="543679B2" w:rsidR="00273C28" w:rsidRPr="00560F21" w:rsidRDefault="008E5A26">
            <w:pPr>
              <w:tabs>
                <w:tab w:val="left" w:pos="851"/>
              </w:tabs>
              <w:rPr>
                <w:szCs w:val="20"/>
                <w:lang w:val="nl-NL"/>
              </w:rPr>
            </w:pPr>
            <w:r w:rsidRPr="6B4B8A2C">
              <w:rPr>
                <w:lang w:val="nl-NL"/>
              </w:rPr>
              <w:t xml:space="preserve">Wat zouden voor u redenen zijn om niet deel te nemen aan deze opdracht. Graag uw motivering uiteenzetten. </w:t>
            </w:r>
          </w:p>
        </w:tc>
      </w:tr>
      <w:tr w:rsidR="00273C28" w:rsidRPr="00560F21" w14:paraId="05FF5F3D" w14:textId="77777777">
        <w:trPr>
          <w:cantSplit/>
          <w:trHeight w:val="284"/>
        </w:trPr>
        <w:tc>
          <w:tcPr>
            <w:tcW w:w="709" w:type="dxa"/>
            <w:vAlign w:val="center"/>
          </w:tcPr>
          <w:p w14:paraId="0F706348" w14:textId="77777777" w:rsidR="00273C28" w:rsidRPr="00560F21" w:rsidRDefault="00273C28" w:rsidP="00273C28">
            <w:pPr>
              <w:pStyle w:val="Lijstalinea"/>
              <w:numPr>
                <w:ilvl w:val="0"/>
                <w:numId w:val="3"/>
              </w:numPr>
              <w:tabs>
                <w:tab w:val="left" w:pos="851"/>
              </w:tabs>
              <w:rPr>
                <w:rFonts w:ascii="Aptos" w:hAnsi="Aptos"/>
                <w:b/>
                <w:szCs w:val="20"/>
              </w:rPr>
            </w:pPr>
          </w:p>
        </w:tc>
        <w:tc>
          <w:tcPr>
            <w:tcW w:w="7904" w:type="dxa"/>
          </w:tcPr>
          <w:p w14:paraId="67BAD80D" w14:textId="2C5E272B" w:rsidR="00273C28" w:rsidRPr="00560F21" w:rsidRDefault="009330A1">
            <w:pPr>
              <w:tabs>
                <w:tab w:val="left" w:pos="851"/>
              </w:tabs>
              <w:rPr>
                <w:szCs w:val="20"/>
                <w:lang w:val="nl-NL"/>
              </w:rPr>
            </w:pPr>
            <w:r>
              <w:rPr>
                <w:iCs/>
                <w:szCs w:val="20"/>
                <w:lang w:val="nl-NL"/>
              </w:rPr>
              <w:t xml:space="preserve">Welke (financiële) gegevens zijn volgens u nodig om een goed beeld van de (aard en omvang van de) opdracht te krijgen en </w:t>
            </w:r>
            <w:r w:rsidR="00C76346">
              <w:rPr>
                <w:iCs/>
                <w:szCs w:val="20"/>
                <w:lang w:val="nl-NL"/>
              </w:rPr>
              <w:t xml:space="preserve">om </w:t>
            </w:r>
            <w:r>
              <w:rPr>
                <w:iCs/>
                <w:szCs w:val="20"/>
                <w:lang w:val="nl-NL"/>
              </w:rPr>
              <w:t>een gedegen inschrijving te kunnen doen?</w:t>
            </w:r>
          </w:p>
        </w:tc>
      </w:tr>
      <w:tr w:rsidR="00A8515F" w:rsidRPr="00560F21" w14:paraId="0CC81320" w14:textId="77777777">
        <w:trPr>
          <w:cantSplit/>
          <w:trHeight w:val="284"/>
        </w:trPr>
        <w:tc>
          <w:tcPr>
            <w:tcW w:w="709" w:type="dxa"/>
            <w:vAlign w:val="center"/>
          </w:tcPr>
          <w:p w14:paraId="2A16893B" w14:textId="77777777" w:rsidR="00A8515F" w:rsidRPr="00560F21" w:rsidRDefault="00A8515F" w:rsidP="00273C28">
            <w:pPr>
              <w:pStyle w:val="Lijstalinea"/>
              <w:numPr>
                <w:ilvl w:val="0"/>
                <w:numId w:val="3"/>
              </w:numPr>
              <w:tabs>
                <w:tab w:val="left" w:pos="851"/>
              </w:tabs>
              <w:rPr>
                <w:rFonts w:ascii="Aptos" w:hAnsi="Aptos"/>
                <w:b/>
                <w:szCs w:val="20"/>
              </w:rPr>
            </w:pPr>
          </w:p>
        </w:tc>
        <w:tc>
          <w:tcPr>
            <w:tcW w:w="7904" w:type="dxa"/>
          </w:tcPr>
          <w:p w14:paraId="104EF687" w14:textId="77777777" w:rsidR="00982455" w:rsidRDefault="00294DC7">
            <w:pPr>
              <w:tabs>
                <w:tab w:val="left" w:pos="851"/>
              </w:tabs>
              <w:rPr>
                <w:lang w:val="nl-NL"/>
              </w:rPr>
            </w:pPr>
            <w:r w:rsidRPr="11093101">
              <w:rPr>
                <w:lang w:val="nl-NL"/>
              </w:rPr>
              <w:t xml:space="preserve">Avans verklaart bij haar aanbesteding haar Algemene Inkoopvoorwaarden van toepassing, zie bijlage. </w:t>
            </w:r>
          </w:p>
          <w:p w14:paraId="3D9B603F" w14:textId="02B90DB1" w:rsidR="00A8515F" w:rsidRDefault="00294DC7">
            <w:pPr>
              <w:tabs>
                <w:tab w:val="left" w:pos="851"/>
              </w:tabs>
              <w:rPr>
                <w:iCs/>
                <w:szCs w:val="20"/>
                <w:lang w:val="nl-NL"/>
              </w:rPr>
            </w:pPr>
            <w:r w:rsidRPr="11093101">
              <w:rPr>
                <w:lang w:val="nl-NL"/>
              </w:rPr>
              <w:t>Kunt u akkoord gaan met deze Algemene Inkoopvoorwaarden? Indien dit niet het geval is kunt u aangeven met welke artikelen u niet akkoord kan gaan en dit toelichten.</w:t>
            </w:r>
          </w:p>
        </w:tc>
      </w:tr>
    </w:tbl>
    <w:p w14:paraId="59A9E5A6" w14:textId="77777777" w:rsidR="00520D89" w:rsidRPr="00560F21" w:rsidRDefault="00520D89">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3A899A99"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523AF303" w14:textId="50D22358" w:rsidR="00273C28" w:rsidRPr="000D3C48" w:rsidRDefault="00273C28">
            <w:pPr>
              <w:tabs>
                <w:tab w:val="left" w:pos="851"/>
              </w:tabs>
              <w:jc w:val="center"/>
              <w:rPr>
                <w:b/>
                <w:szCs w:val="20"/>
                <w:lang w:val="nl-NL"/>
              </w:rPr>
            </w:pPr>
            <w:r w:rsidRPr="000D3C48">
              <w:rPr>
                <w:b/>
                <w:szCs w:val="20"/>
                <w:lang w:val="nl-NL"/>
              </w:rPr>
              <w:t xml:space="preserve">2. Vragen over </w:t>
            </w:r>
            <w:r w:rsidR="008E737F" w:rsidRPr="000D3C48">
              <w:rPr>
                <w:b/>
                <w:szCs w:val="20"/>
                <w:lang w:val="nl-NL"/>
              </w:rPr>
              <w:t>percelen</w:t>
            </w:r>
            <w:r w:rsidR="00CA60FF">
              <w:rPr>
                <w:b/>
                <w:szCs w:val="20"/>
                <w:lang w:val="nl-NL"/>
              </w:rPr>
              <w:t xml:space="preserve"> en aantal partijen </w:t>
            </w:r>
          </w:p>
        </w:tc>
      </w:tr>
      <w:tr w:rsidR="00273C28" w:rsidRPr="00560F21" w14:paraId="57D5B5D8" w14:textId="77777777">
        <w:trPr>
          <w:cantSplit/>
          <w:trHeight w:val="284"/>
        </w:trPr>
        <w:tc>
          <w:tcPr>
            <w:tcW w:w="709" w:type="dxa"/>
            <w:vAlign w:val="center"/>
          </w:tcPr>
          <w:p w14:paraId="4BFCB79F" w14:textId="77777777" w:rsidR="00273C28" w:rsidRPr="000D3C48" w:rsidRDefault="00273C28" w:rsidP="00273C28">
            <w:pPr>
              <w:pStyle w:val="Lijstalinea"/>
              <w:numPr>
                <w:ilvl w:val="0"/>
                <w:numId w:val="4"/>
              </w:numPr>
              <w:tabs>
                <w:tab w:val="left" w:pos="851"/>
              </w:tabs>
              <w:rPr>
                <w:rFonts w:ascii="Aptos" w:hAnsi="Aptos"/>
                <w:b/>
                <w:szCs w:val="20"/>
              </w:rPr>
            </w:pPr>
          </w:p>
        </w:tc>
        <w:tc>
          <w:tcPr>
            <w:tcW w:w="7904" w:type="dxa"/>
          </w:tcPr>
          <w:p w14:paraId="3120F14C" w14:textId="7F15F450" w:rsidR="00273C28" w:rsidRPr="00A352D6" w:rsidRDefault="005132A7">
            <w:pPr>
              <w:tabs>
                <w:tab w:val="left" w:pos="851"/>
              </w:tabs>
              <w:rPr>
                <w:i/>
                <w:szCs w:val="20"/>
                <w:u w:val="single"/>
                <w:lang w:val="nl-NL"/>
              </w:rPr>
            </w:pPr>
            <w:r>
              <w:t xml:space="preserve">Adviseert u Avans om gebruik te maken van percelen? </w:t>
            </w:r>
            <w:r w:rsidR="00A352D6">
              <w:t>Z</w:t>
            </w:r>
            <w:r>
              <w:t xml:space="preserve">o ja, hoe zien deze percelen er dan uit? </w:t>
            </w:r>
            <w:r w:rsidR="00AF52FD">
              <w:t xml:space="preserve">Zie ook paragraaf 2.3. </w:t>
            </w:r>
            <w:r>
              <w:t xml:space="preserve">Graag uw </w:t>
            </w:r>
            <w:r w:rsidR="00AF52FD">
              <w:t xml:space="preserve">antwoord </w:t>
            </w:r>
            <w:r w:rsidR="004E06BD">
              <w:t>toelichten</w:t>
            </w:r>
            <w:r w:rsidR="00AF52FD">
              <w:t>.</w:t>
            </w:r>
          </w:p>
        </w:tc>
      </w:tr>
      <w:tr w:rsidR="00273C28" w:rsidRPr="00560F21" w14:paraId="38211BDE" w14:textId="77777777">
        <w:trPr>
          <w:cantSplit/>
          <w:trHeight w:val="284"/>
        </w:trPr>
        <w:tc>
          <w:tcPr>
            <w:tcW w:w="709" w:type="dxa"/>
            <w:vAlign w:val="center"/>
          </w:tcPr>
          <w:p w14:paraId="3647D612" w14:textId="77777777" w:rsidR="00273C28" w:rsidRPr="00FA18D3" w:rsidRDefault="00273C28" w:rsidP="00273C28">
            <w:pPr>
              <w:pStyle w:val="Lijstalinea"/>
              <w:numPr>
                <w:ilvl w:val="0"/>
                <w:numId w:val="4"/>
              </w:numPr>
              <w:tabs>
                <w:tab w:val="left" w:pos="851"/>
              </w:tabs>
              <w:rPr>
                <w:rFonts w:ascii="Aptos" w:hAnsi="Aptos"/>
                <w:b/>
                <w:szCs w:val="20"/>
              </w:rPr>
            </w:pPr>
          </w:p>
        </w:tc>
        <w:tc>
          <w:tcPr>
            <w:tcW w:w="7904" w:type="dxa"/>
          </w:tcPr>
          <w:p w14:paraId="0DE8D431" w14:textId="3E2C63AB" w:rsidR="00273C28" w:rsidRPr="000078AC" w:rsidRDefault="008874BB">
            <w:pPr>
              <w:tabs>
                <w:tab w:val="left" w:pos="851"/>
              </w:tabs>
              <w:rPr>
                <w:szCs w:val="20"/>
                <w:lang w:val="nl-NL"/>
              </w:rPr>
            </w:pPr>
            <w:r>
              <w:rPr>
                <w:iCs/>
                <w:szCs w:val="20"/>
                <w:lang w:val="nl-NL"/>
              </w:rPr>
              <w:t xml:space="preserve">Hoe kijkt </w:t>
            </w:r>
            <w:r w:rsidR="000078AC">
              <w:rPr>
                <w:iCs/>
                <w:szCs w:val="20"/>
                <w:lang w:val="nl-NL"/>
              </w:rPr>
              <w:t>u als marktpartij</w:t>
            </w:r>
            <w:r>
              <w:rPr>
                <w:iCs/>
                <w:szCs w:val="20"/>
                <w:lang w:val="nl-NL"/>
              </w:rPr>
              <w:t xml:space="preserve"> aan tegen het contracteren van verschillende partijen</w:t>
            </w:r>
            <w:r w:rsidR="00266A7E">
              <w:rPr>
                <w:iCs/>
                <w:szCs w:val="20"/>
                <w:lang w:val="nl-NL"/>
              </w:rPr>
              <w:t xml:space="preserve"> bij deze beoogde opdracht</w:t>
            </w:r>
            <w:r>
              <w:rPr>
                <w:iCs/>
                <w:szCs w:val="20"/>
                <w:lang w:val="nl-NL"/>
              </w:rPr>
              <w:t xml:space="preserve"> </w:t>
            </w:r>
            <w:r w:rsidR="001415C0">
              <w:rPr>
                <w:iCs/>
                <w:szCs w:val="20"/>
                <w:lang w:val="nl-NL"/>
              </w:rPr>
              <w:t xml:space="preserve">(maximaal </w:t>
            </w:r>
            <w:r w:rsidR="009321C8">
              <w:rPr>
                <w:iCs/>
                <w:szCs w:val="20"/>
                <w:lang w:val="nl-NL"/>
              </w:rPr>
              <w:t>drie</w:t>
            </w:r>
            <w:r w:rsidR="001415C0">
              <w:rPr>
                <w:iCs/>
                <w:szCs w:val="20"/>
                <w:lang w:val="nl-NL"/>
              </w:rPr>
              <w:t>) per perceel?</w:t>
            </w:r>
          </w:p>
        </w:tc>
      </w:tr>
      <w:tr w:rsidR="001415C0" w:rsidRPr="00560F21" w14:paraId="1BB119AC" w14:textId="77777777">
        <w:trPr>
          <w:cantSplit/>
          <w:trHeight w:val="284"/>
        </w:trPr>
        <w:tc>
          <w:tcPr>
            <w:tcW w:w="709" w:type="dxa"/>
            <w:vAlign w:val="center"/>
          </w:tcPr>
          <w:p w14:paraId="04FC411D" w14:textId="77777777" w:rsidR="001415C0" w:rsidRPr="00FA18D3" w:rsidRDefault="001415C0" w:rsidP="00273C28">
            <w:pPr>
              <w:pStyle w:val="Lijstalinea"/>
              <w:numPr>
                <w:ilvl w:val="0"/>
                <w:numId w:val="4"/>
              </w:numPr>
              <w:tabs>
                <w:tab w:val="left" w:pos="851"/>
              </w:tabs>
              <w:rPr>
                <w:rFonts w:ascii="Aptos" w:hAnsi="Aptos"/>
                <w:b/>
                <w:szCs w:val="20"/>
              </w:rPr>
            </w:pPr>
          </w:p>
        </w:tc>
        <w:tc>
          <w:tcPr>
            <w:tcW w:w="7904" w:type="dxa"/>
          </w:tcPr>
          <w:p w14:paraId="5C5A9FCB" w14:textId="46BB99C8" w:rsidR="001415C0" w:rsidRDefault="4FCAE53B">
            <w:pPr>
              <w:tabs>
                <w:tab w:val="left" w:pos="851"/>
              </w:tabs>
            </w:pPr>
            <w:r w:rsidRPr="7A4D5557">
              <w:rPr>
                <w:rFonts w:eastAsiaTheme="minorEastAsia"/>
                <w:szCs w:val="18"/>
              </w:rPr>
              <w:t>Als Avans kiest voor meerdere partijen per perceel, welke afspraken zijn</w:t>
            </w:r>
            <w:r w:rsidR="002F084C">
              <w:rPr>
                <w:rFonts w:eastAsiaTheme="minorEastAsia"/>
                <w:szCs w:val="18"/>
              </w:rPr>
              <w:t xml:space="preserve"> volgens u </w:t>
            </w:r>
            <w:r w:rsidR="005E2B0D">
              <w:rPr>
                <w:rFonts w:eastAsiaTheme="minorEastAsia"/>
                <w:szCs w:val="18"/>
              </w:rPr>
              <w:t>noodzakelijk</w:t>
            </w:r>
            <w:r w:rsidRPr="7A4D5557">
              <w:rPr>
                <w:rFonts w:eastAsiaTheme="minorEastAsia"/>
                <w:szCs w:val="18"/>
              </w:rPr>
              <w:t xml:space="preserve"> om te maken </w:t>
            </w:r>
            <w:r w:rsidR="00491C85">
              <w:rPr>
                <w:rFonts w:eastAsiaTheme="minorEastAsia"/>
                <w:szCs w:val="18"/>
              </w:rPr>
              <w:t>om discussie</w:t>
            </w:r>
            <w:r w:rsidR="0062235E">
              <w:rPr>
                <w:rFonts w:eastAsiaTheme="minorEastAsia"/>
                <w:szCs w:val="18"/>
              </w:rPr>
              <w:t xml:space="preserve">s </w:t>
            </w:r>
            <w:r w:rsidR="00EE1F38">
              <w:rPr>
                <w:rFonts w:eastAsiaTheme="minorEastAsia"/>
                <w:szCs w:val="18"/>
              </w:rPr>
              <w:t xml:space="preserve">over </w:t>
            </w:r>
            <w:r w:rsidR="00F74643">
              <w:rPr>
                <w:rFonts w:eastAsiaTheme="minorEastAsia"/>
                <w:szCs w:val="18"/>
              </w:rPr>
              <w:t xml:space="preserve">levering </w:t>
            </w:r>
            <w:r w:rsidR="0062235E">
              <w:rPr>
                <w:rFonts w:eastAsiaTheme="minorEastAsia"/>
                <w:szCs w:val="18"/>
              </w:rPr>
              <w:t xml:space="preserve">te voorkomen.  </w:t>
            </w:r>
          </w:p>
        </w:tc>
      </w:tr>
    </w:tbl>
    <w:p w14:paraId="6936D2BC" w14:textId="77777777" w:rsidR="00273C28" w:rsidRPr="00560F21" w:rsidRDefault="00273C28">
      <w:pPr>
        <w:rPr>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585BA20D"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773F7440" w14:textId="2FF63B32" w:rsidR="00273C28" w:rsidRPr="00FA18D3" w:rsidRDefault="00273C28">
            <w:pPr>
              <w:tabs>
                <w:tab w:val="left" w:pos="851"/>
              </w:tabs>
              <w:jc w:val="center"/>
              <w:rPr>
                <w:b/>
                <w:szCs w:val="20"/>
                <w:lang w:val="nl-NL"/>
              </w:rPr>
            </w:pPr>
            <w:r w:rsidRPr="00FA18D3">
              <w:rPr>
                <w:b/>
                <w:szCs w:val="20"/>
                <w:lang w:val="nl-NL"/>
              </w:rPr>
              <w:t xml:space="preserve">3. Vragen over </w:t>
            </w:r>
            <w:r w:rsidR="00443DCC" w:rsidRPr="00FA18D3">
              <w:rPr>
                <w:b/>
                <w:szCs w:val="20"/>
                <w:lang w:val="nl-NL"/>
              </w:rPr>
              <w:t>systeem</w:t>
            </w:r>
          </w:p>
        </w:tc>
      </w:tr>
      <w:tr w:rsidR="00273C28" w:rsidRPr="00560F21" w14:paraId="6D26D24F" w14:textId="77777777">
        <w:trPr>
          <w:cantSplit/>
          <w:trHeight w:val="284"/>
        </w:trPr>
        <w:tc>
          <w:tcPr>
            <w:tcW w:w="709" w:type="dxa"/>
            <w:vAlign w:val="center"/>
          </w:tcPr>
          <w:p w14:paraId="4E64AEA7" w14:textId="77777777" w:rsidR="00273C28" w:rsidRPr="00FA18D3" w:rsidRDefault="00273C28" w:rsidP="00273C28">
            <w:pPr>
              <w:pStyle w:val="Lijstalinea"/>
              <w:numPr>
                <w:ilvl w:val="0"/>
                <w:numId w:val="5"/>
              </w:numPr>
              <w:tabs>
                <w:tab w:val="left" w:pos="851"/>
              </w:tabs>
              <w:rPr>
                <w:rFonts w:ascii="Aptos" w:hAnsi="Aptos"/>
                <w:b/>
                <w:szCs w:val="20"/>
              </w:rPr>
            </w:pPr>
          </w:p>
        </w:tc>
        <w:tc>
          <w:tcPr>
            <w:tcW w:w="7904" w:type="dxa"/>
          </w:tcPr>
          <w:p w14:paraId="4CF85021" w14:textId="0F08631D" w:rsidR="00273C28" w:rsidRPr="00AF52FD" w:rsidRDefault="00E24E4C">
            <w:pPr>
              <w:tabs>
                <w:tab w:val="left" w:pos="851"/>
              </w:tabs>
              <w:rPr>
                <w:szCs w:val="20"/>
                <w:lang w:val="nl-NL"/>
              </w:rPr>
            </w:pPr>
            <w:r w:rsidRPr="00A0779C">
              <w:rPr>
                <w:szCs w:val="20"/>
                <w:lang w:val="nl-NL"/>
              </w:rPr>
              <w:t xml:space="preserve">In hoeverre is opdrachtnemer bereid inspanningen/kosten te maken </w:t>
            </w:r>
            <w:r w:rsidR="000C5B34" w:rsidRPr="00A0779C">
              <w:rPr>
                <w:szCs w:val="20"/>
                <w:lang w:val="nl-NL"/>
              </w:rPr>
              <w:t>m.b.t.</w:t>
            </w:r>
            <w:r w:rsidRPr="00A0779C">
              <w:rPr>
                <w:szCs w:val="20"/>
                <w:lang w:val="nl-NL"/>
              </w:rPr>
              <w:t xml:space="preserve"> aansluiting op eigen systeem Avans Flex People?</w:t>
            </w:r>
            <w:r w:rsidR="00816773" w:rsidRPr="00A0779C">
              <w:rPr>
                <w:iCs/>
                <w:szCs w:val="20"/>
                <w:lang w:val="nl-NL"/>
              </w:rPr>
              <w:t xml:space="preserve"> Zie bijlage </w:t>
            </w:r>
            <w:r w:rsidR="00356EE9" w:rsidRPr="00A0779C">
              <w:rPr>
                <w:iCs/>
                <w:szCs w:val="20"/>
                <w:lang w:val="nl-NL"/>
              </w:rPr>
              <w:t>Avans Flex</w:t>
            </w:r>
            <w:r w:rsidR="00A0779C" w:rsidRPr="00A0779C">
              <w:rPr>
                <w:iCs/>
                <w:szCs w:val="20"/>
                <w:lang w:val="nl-NL"/>
              </w:rPr>
              <w:t>People</w:t>
            </w:r>
          </w:p>
        </w:tc>
      </w:tr>
    </w:tbl>
    <w:p w14:paraId="4457642A" w14:textId="77777777" w:rsidR="005874CC" w:rsidRDefault="005874CC">
      <w:pPr>
        <w:rPr>
          <w:lang w:val="nl-NL"/>
        </w:rPr>
      </w:pPr>
    </w:p>
    <w:p w14:paraId="55450E3E" w14:textId="77777777" w:rsidR="00C76979" w:rsidRDefault="00C76979">
      <w:pPr>
        <w:rPr>
          <w:lang w:val="nl-NL"/>
        </w:rPr>
      </w:pPr>
    </w:p>
    <w:p w14:paraId="2039235A" w14:textId="77777777" w:rsidR="00C76979" w:rsidRDefault="00C76979">
      <w:pPr>
        <w:rPr>
          <w:lang w:val="nl-NL"/>
        </w:rPr>
      </w:pPr>
    </w:p>
    <w:p w14:paraId="6F9292D8" w14:textId="77777777" w:rsidR="00C76979" w:rsidRPr="00560F21" w:rsidRDefault="00C76979">
      <w:pPr>
        <w:rPr>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1E04CA2D"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3C016ECF" w14:textId="4F4DE86E" w:rsidR="00273C28" w:rsidRPr="00560F21" w:rsidRDefault="00273C28">
            <w:pPr>
              <w:tabs>
                <w:tab w:val="left" w:pos="851"/>
              </w:tabs>
              <w:jc w:val="center"/>
              <w:rPr>
                <w:b/>
                <w:szCs w:val="20"/>
                <w:lang w:val="nl-NL"/>
              </w:rPr>
            </w:pPr>
            <w:r w:rsidRPr="00FA18D3">
              <w:rPr>
                <w:b/>
                <w:szCs w:val="20"/>
                <w:lang w:val="nl-NL"/>
              </w:rPr>
              <w:lastRenderedPageBreak/>
              <w:t xml:space="preserve">4. Vragen over </w:t>
            </w:r>
            <w:r w:rsidR="00691022">
              <w:rPr>
                <w:b/>
                <w:szCs w:val="20"/>
                <w:lang w:val="nl-NL"/>
              </w:rPr>
              <w:t>resultaten</w:t>
            </w:r>
          </w:p>
        </w:tc>
      </w:tr>
      <w:tr w:rsidR="00273C28" w:rsidRPr="00560F21" w14:paraId="6923455B" w14:textId="77777777">
        <w:trPr>
          <w:cantSplit/>
          <w:trHeight w:val="284"/>
        </w:trPr>
        <w:tc>
          <w:tcPr>
            <w:tcW w:w="709" w:type="dxa"/>
            <w:vAlign w:val="center"/>
          </w:tcPr>
          <w:p w14:paraId="38CCE50F" w14:textId="77777777" w:rsidR="00273C28" w:rsidRPr="00FA18D3" w:rsidRDefault="00273C28" w:rsidP="00273C28">
            <w:pPr>
              <w:pStyle w:val="Lijstalinea"/>
              <w:numPr>
                <w:ilvl w:val="0"/>
                <w:numId w:val="6"/>
              </w:numPr>
              <w:tabs>
                <w:tab w:val="left" w:pos="851"/>
              </w:tabs>
              <w:rPr>
                <w:rFonts w:ascii="Aptos" w:hAnsi="Aptos"/>
                <w:b/>
                <w:szCs w:val="20"/>
              </w:rPr>
            </w:pPr>
          </w:p>
        </w:tc>
        <w:tc>
          <w:tcPr>
            <w:tcW w:w="7904" w:type="dxa"/>
          </w:tcPr>
          <w:p w14:paraId="67626DB2" w14:textId="08FEC170" w:rsidR="00273C28" w:rsidRPr="005107DC" w:rsidRDefault="005037BD" w:rsidP="5B8A55F4">
            <w:pPr>
              <w:tabs>
                <w:tab w:val="left" w:pos="851"/>
              </w:tabs>
              <w:rPr>
                <w:lang w:val="nl-NL"/>
              </w:rPr>
            </w:pPr>
            <w:r w:rsidRPr="31BE0F80">
              <w:rPr>
                <w:lang w:val="nl-NL"/>
              </w:rPr>
              <w:t xml:space="preserve">Is het gebruikelijk in de markt dat er </w:t>
            </w:r>
            <w:r w:rsidR="00AC1A08" w:rsidRPr="31BE0F80">
              <w:rPr>
                <w:lang w:val="nl-NL"/>
              </w:rPr>
              <w:t>resultaatafspraken</w:t>
            </w:r>
            <w:r w:rsidR="003145AA">
              <w:rPr>
                <w:lang w:val="nl-NL"/>
              </w:rPr>
              <w:t xml:space="preserve">, bijvoorbeeld bij </w:t>
            </w:r>
            <w:r w:rsidR="00725679">
              <w:rPr>
                <w:lang w:val="nl-NL"/>
              </w:rPr>
              <w:t>complexere vraagstukke</w:t>
            </w:r>
            <w:r w:rsidR="00B20BF0">
              <w:rPr>
                <w:lang w:val="nl-NL"/>
              </w:rPr>
              <w:t>n</w:t>
            </w:r>
            <w:r w:rsidR="00725679">
              <w:rPr>
                <w:lang w:val="nl-NL"/>
              </w:rPr>
              <w:t xml:space="preserve">, </w:t>
            </w:r>
            <w:r w:rsidRPr="31BE0F80">
              <w:rPr>
                <w:lang w:val="nl-NL"/>
              </w:rPr>
              <w:t xml:space="preserve">gesteld wordt m.b.t. het invullen van tijdelijke inhuuropdrachten? </w:t>
            </w:r>
          </w:p>
          <w:p w14:paraId="4D4DD68D" w14:textId="4EA44C1D" w:rsidR="00273C28" w:rsidRPr="005107DC" w:rsidRDefault="005037BD" w:rsidP="74E8AD15">
            <w:pPr>
              <w:tabs>
                <w:tab w:val="left" w:pos="851"/>
              </w:tabs>
              <w:rPr>
                <w:lang w:val="nl-NL"/>
              </w:rPr>
            </w:pPr>
            <w:r w:rsidRPr="31BE0F80">
              <w:rPr>
                <w:lang w:val="nl-NL"/>
              </w:rPr>
              <w:t>Zo ja, waar moeten we dan aan</w:t>
            </w:r>
            <w:r w:rsidR="002838D8" w:rsidRPr="31BE0F80">
              <w:rPr>
                <w:lang w:val="nl-NL"/>
              </w:rPr>
              <w:t xml:space="preserve"> </w:t>
            </w:r>
            <w:r w:rsidRPr="31BE0F80">
              <w:rPr>
                <w:lang w:val="nl-NL"/>
              </w:rPr>
              <w:t>denken</w:t>
            </w:r>
            <w:r w:rsidR="006E0FC8" w:rsidRPr="31BE0F80">
              <w:rPr>
                <w:lang w:val="nl-NL"/>
              </w:rPr>
              <w:t xml:space="preserve"> en zijn er ook </w:t>
            </w:r>
            <w:r w:rsidR="005C60A7" w:rsidRPr="31BE0F80">
              <w:rPr>
                <w:lang w:val="nl-NL"/>
              </w:rPr>
              <w:t>consequenties</w:t>
            </w:r>
            <w:r w:rsidR="006E0FC8" w:rsidRPr="31BE0F80">
              <w:rPr>
                <w:lang w:val="nl-NL"/>
              </w:rPr>
              <w:t xml:space="preserve"> aan het niet behalen van de res</w:t>
            </w:r>
            <w:r w:rsidR="009945B3" w:rsidRPr="31BE0F80">
              <w:rPr>
                <w:lang w:val="nl-NL"/>
              </w:rPr>
              <w:t xml:space="preserve">ultaatafspraken </w:t>
            </w:r>
            <w:r w:rsidR="00991F4F" w:rsidRPr="31BE0F80">
              <w:rPr>
                <w:lang w:val="nl-NL"/>
              </w:rPr>
              <w:t xml:space="preserve">te verbinden? </w:t>
            </w:r>
          </w:p>
          <w:p w14:paraId="63B9C764" w14:textId="0D66C11A" w:rsidR="00273C28" w:rsidRPr="005107DC" w:rsidRDefault="005037BD" w:rsidP="00C1329B">
            <w:pPr>
              <w:tabs>
                <w:tab w:val="left" w:pos="851"/>
              </w:tabs>
              <w:rPr>
                <w:lang w:val="nl-NL"/>
              </w:rPr>
            </w:pPr>
            <w:r w:rsidRPr="31BE0F80">
              <w:rPr>
                <w:lang w:val="nl-NL"/>
              </w:rPr>
              <w:t xml:space="preserve">Zo niet, waarom niet? </w:t>
            </w:r>
          </w:p>
        </w:tc>
      </w:tr>
    </w:tbl>
    <w:p w14:paraId="3C3A427E" w14:textId="4A2A5B0B" w:rsidR="00273C28" w:rsidRPr="00560F21" w:rsidRDefault="00273C28"/>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338974DE"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2215A5E1" w14:textId="7E0190CC" w:rsidR="00273C28" w:rsidRPr="00560F21" w:rsidRDefault="00273C28">
            <w:pPr>
              <w:tabs>
                <w:tab w:val="left" w:pos="851"/>
              </w:tabs>
              <w:jc w:val="center"/>
              <w:rPr>
                <w:b/>
                <w:szCs w:val="20"/>
                <w:lang w:val="nl-NL"/>
              </w:rPr>
            </w:pPr>
            <w:r w:rsidRPr="00FA18D3">
              <w:rPr>
                <w:b/>
                <w:szCs w:val="20"/>
                <w:lang w:val="nl-NL"/>
              </w:rPr>
              <w:t xml:space="preserve">5. Vragen </w:t>
            </w:r>
            <w:r w:rsidR="008C0EDD" w:rsidRPr="00FA18D3">
              <w:rPr>
                <w:b/>
                <w:szCs w:val="20"/>
                <w:lang w:val="nl-NL"/>
              </w:rPr>
              <w:t xml:space="preserve">m.b.t. eisen </w:t>
            </w:r>
            <w:r w:rsidR="00A10D53">
              <w:rPr>
                <w:b/>
                <w:szCs w:val="20"/>
                <w:lang w:val="nl-NL"/>
              </w:rPr>
              <w:t>samenwerking</w:t>
            </w:r>
          </w:p>
        </w:tc>
      </w:tr>
      <w:tr w:rsidR="00273C28" w:rsidRPr="00560F21" w14:paraId="46A78100" w14:textId="77777777">
        <w:trPr>
          <w:cantSplit/>
          <w:trHeight w:val="284"/>
        </w:trPr>
        <w:tc>
          <w:tcPr>
            <w:tcW w:w="709" w:type="dxa"/>
            <w:vAlign w:val="center"/>
          </w:tcPr>
          <w:p w14:paraId="3B55311B" w14:textId="77777777" w:rsidR="00273C28" w:rsidRPr="00FA18D3" w:rsidRDefault="00273C28" w:rsidP="00273C28">
            <w:pPr>
              <w:pStyle w:val="Lijstalinea"/>
              <w:numPr>
                <w:ilvl w:val="0"/>
                <w:numId w:val="7"/>
              </w:numPr>
              <w:tabs>
                <w:tab w:val="left" w:pos="851"/>
              </w:tabs>
              <w:rPr>
                <w:rFonts w:ascii="Aptos" w:hAnsi="Aptos"/>
                <w:b/>
                <w:szCs w:val="20"/>
              </w:rPr>
            </w:pPr>
          </w:p>
        </w:tc>
        <w:tc>
          <w:tcPr>
            <w:tcW w:w="7904" w:type="dxa"/>
          </w:tcPr>
          <w:p w14:paraId="7A4F1362" w14:textId="2920CF9C" w:rsidR="00273C28" w:rsidRPr="002D3C0A" w:rsidRDefault="00027624">
            <w:pPr>
              <w:tabs>
                <w:tab w:val="left" w:pos="851"/>
              </w:tabs>
              <w:rPr>
                <w:i/>
                <w:szCs w:val="18"/>
                <w:u w:val="single"/>
                <w:lang w:val="nl-NL"/>
              </w:rPr>
            </w:pPr>
            <w:r w:rsidRPr="002D3C0A">
              <w:rPr>
                <w:rFonts w:eastAsia="Calibri" w:cs="Calibri"/>
                <w:szCs w:val="18"/>
                <w:lang w:val="nl-NL"/>
              </w:rPr>
              <w:t>Welke eisen</w:t>
            </w:r>
            <w:r w:rsidR="004D5EC1">
              <w:rPr>
                <w:rFonts w:eastAsia="Calibri" w:cs="Calibri"/>
                <w:szCs w:val="18"/>
                <w:lang w:val="nl-NL"/>
              </w:rPr>
              <w:t>/criteria</w:t>
            </w:r>
            <w:r w:rsidRPr="002D3C0A">
              <w:rPr>
                <w:rFonts w:eastAsia="Calibri" w:cs="Calibri"/>
                <w:szCs w:val="18"/>
                <w:lang w:val="nl-NL"/>
              </w:rPr>
              <w:t xml:space="preserve"> moeten</w:t>
            </w:r>
            <w:r w:rsidR="002943B8" w:rsidRPr="002D3C0A">
              <w:rPr>
                <w:rFonts w:eastAsia="Calibri" w:cs="Calibri"/>
                <w:szCs w:val="18"/>
                <w:lang w:val="nl-NL"/>
              </w:rPr>
              <w:t xml:space="preserve"> </w:t>
            </w:r>
            <w:r w:rsidRPr="002D3C0A">
              <w:rPr>
                <w:rFonts w:eastAsia="Calibri" w:cs="Calibri"/>
                <w:szCs w:val="18"/>
                <w:lang w:val="nl-NL"/>
              </w:rPr>
              <w:t xml:space="preserve">volgens u gesteld worden aan de opdrachtnemers om een succesvolle samenwerking te waarborgen? </w:t>
            </w:r>
          </w:p>
        </w:tc>
      </w:tr>
      <w:tr w:rsidR="00620F95" w:rsidRPr="00560F21" w14:paraId="1891FCBA" w14:textId="77777777">
        <w:trPr>
          <w:cantSplit/>
          <w:trHeight w:val="284"/>
        </w:trPr>
        <w:tc>
          <w:tcPr>
            <w:tcW w:w="709" w:type="dxa"/>
            <w:vAlign w:val="center"/>
          </w:tcPr>
          <w:p w14:paraId="0CE74F6C" w14:textId="77777777" w:rsidR="00620F95" w:rsidRPr="00FA18D3" w:rsidRDefault="00620F95" w:rsidP="00273C28">
            <w:pPr>
              <w:pStyle w:val="Lijstalinea"/>
              <w:numPr>
                <w:ilvl w:val="0"/>
                <w:numId w:val="7"/>
              </w:numPr>
              <w:tabs>
                <w:tab w:val="left" w:pos="851"/>
              </w:tabs>
              <w:rPr>
                <w:rFonts w:ascii="Aptos" w:hAnsi="Aptos"/>
                <w:b/>
                <w:szCs w:val="20"/>
              </w:rPr>
            </w:pPr>
          </w:p>
        </w:tc>
        <w:tc>
          <w:tcPr>
            <w:tcW w:w="7904" w:type="dxa"/>
          </w:tcPr>
          <w:p w14:paraId="20DEA5F9" w14:textId="23597016" w:rsidR="00620F95" w:rsidRPr="002D3C0A" w:rsidRDefault="009E5808">
            <w:pPr>
              <w:tabs>
                <w:tab w:val="left" w:pos="851"/>
              </w:tabs>
              <w:rPr>
                <w:rFonts w:eastAsia="Calibri" w:cs="Calibri"/>
                <w:szCs w:val="18"/>
                <w:lang w:val="nl-NL"/>
              </w:rPr>
            </w:pPr>
            <w:r w:rsidRPr="002D3C0A">
              <w:rPr>
                <w:rFonts w:eastAsia="Calibri" w:cs="Calibri"/>
                <w:szCs w:val="18"/>
                <w:lang w:val="nl-NL"/>
              </w:rPr>
              <w:t>Welke normeringen en certificeringen zijn van belang voor uw branche/bedrijf of minimaal noodzakelijk? Gelieve bij iedere normering en certificering uitleggen waarom deze van belang zijn.</w:t>
            </w:r>
          </w:p>
        </w:tc>
      </w:tr>
    </w:tbl>
    <w:p w14:paraId="5FFDD8EA" w14:textId="77777777" w:rsidR="00273C28" w:rsidRPr="00560F21" w:rsidRDefault="00273C2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2D7C15" w14:paraId="0BDAB9AC" w14:textId="77777777" w:rsidTr="00FA18D3">
        <w:trPr>
          <w:cantSplit/>
          <w:trHeight w:val="42"/>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bookmarkEnd w:id="16"/>
          <w:bookmarkEnd w:id="17"/>
          <w:bookmarkEnd w:id="47"/>
          <w:bookmarkEnd w:id="48"/>
          <w:bookmarkEnd w:id="49"/>
          <w:bookmarkEnd w:id="50"/>
          <w:p w14:paraId="2877829E" w14:textId="02E90A8C" w:rsidR="00273C28" w:rsidRPr="002D7C15" w:rsidRDefault="00273C28">
            <w:pPr>
              <w:tabs>
                <w:tab w:val="left" w:pos="851"/>
              </w:tabs>
              <w:jc w:val="center"/>
              <w:rPr>
                <w:b/>
                <w:szCs w:val="18"/>
                <w:lang w:val="nl-NL"/>
              </w:rPr>
            </w:pPr>
            <w:r w:rsidRPr="002D7C15">
              <w:rPr>
                <w:b/>
                <w:szCs w:val="18"/>
                <w:lang w:val="nl-NL"/>
              </w:rPr>
              <w:t xml:space="preserve">6. Vragen over het </w:t>
            </w:r>
            <w:r w:rsidR="00E17C83" w:rsidRPr="002D7C15">
              <w:rPr>
                <w:b/>
                <w:szCs w:val="18"/>
                <w:lang w:val="nl-NL"/>
              </w:rPr>
              <w:t>ontwikkelingen in de markt</w:t>
            </w:r>
          </w:p>
        </w:tc>
      </w:tr>
      <w:tr w:rsidR="00273C28" w:rsidRPr="002D7C15" w14:paraId="3256A43B" w14:textId="77777777">
        <w:trPr>
          <w:cantSplit/>
          <w:trHeight w:val="284"/>
        </w:trPr>
        <w:tc>
          <w:tcPr>
            <w:tcW w:w="709" w:type="dxa"/>
            <w:vAlign w:val="center"/>
          </w:tcPr>
          <w:p w14:paraId="6111BFE4" w14:textId="77777777" w:rsidR="00273C28" w:rsidRPr="002D7C15" w:rsidRDefault="00273C28" w:rsidP="00273C28">
            <w:pPr>
              <w:pStyle w:val="Lijstalinea"/>
              <w:numPr>
                <w:ilvl w:val="0"/>
                <w:numId w:val="8"/>
              </w:numPr>
              <w:tabs>
                <w:tab w:val="left" w:pos="851"/>
              </w:tabs>
              <w:rPr>
                <w:rFonts w:asciiTheme="minorHAnsi" w:hAnsiTheme="minorHAnsi"/>
                <w:b/>
                <w:sz w:val="18"/>
                <w:szCs w:val="18"/>
              </w:rPr>
            </w:pPr>
          </w:p>
        </w:tc>
        <w:tc>
          <w:tcPr>
            <w:tcW w:w="7904" w:type="dxa"/>
          </w:tcPr>
          <w:p w14:paraId="4C960550" w14:textId="3CBEE8DA" w:rsidR="00273C28" w:rsidRPr="002D7C15" w:rsidRDefault="00626B39">
            <w:pPr>
              <w:tabs>
                <w:tab w:val="left" w:pos="851"/>
              </w:tabs>
              <w:rPr>
                <w:i/>
                <w:szCs w:val="18"/>
                <w:u w:val="single"/>
                <w:lang w:val="nl-NL"/>
              </w:rPr>
            </w:pPr>
            <w:r w:rsidRPr="002D7C15">
              <w:rPr>
                <w:rFonts w:eastAsia="Calibri" w:cs="Calibri"/>
                <w:szCs w:val="18"/>
                <w:lang w:val="nl-NL"/>
              </w:rPr>
              <w:t xml:space="preserve">Specifiek over het onderhandelingsakkoord voor een nieuwe CAO per 1 januari 2026 voor uitzendkrachten: Wat is hiervan het gevolg voor deze beoogde </w:t>
            </w:r>
            <w:r w:rsidR="576E875F" w:rsidRPr="002D7C15">
              <w:rPr>
                <w:rFonts w:eastAsia="Calibri" w:cs="Calibri"/>
                <w:szCs w:val="18"/>
                <w:lang w:val="nl-NL"/>
              </w:rPr>
              <w:t>aanbesteding</w:t>
            </w:r>
            <w:r w:rsidRPr="002D7C15">
              <w:rPr>
                <w:rFonts w:eastAsia="Calibri" w:cs="Calibri"/>
                <w:szCs w:val="18"/>
                <w:lang w:val="nl-NL"/>
              </w:rPr>
              <w:t xml:space="preserve"> en waar dient Avans rekening mee te houden?  </w:t>
            </w:r>
            <w:r w:rsidR="00D974EF" w:rsidRPr="002D7C15">
              <w:rPr>
                <w:rFonts w:eastAsia="Calibri" w:cs="Calibri"/>
                <w:szCs w:val="18"/>
                <w:lang w:val="nl-NL"/>
              </w:rPr>
              <w:t xml:space="preserve"> </w:t>
            </w:r>
          </w:p>
        </w:tc>
      </w:tr>
      <w:tr w:rsidR="00273C28" w:rsidRPr="002D7C15" w14:paraId="7D8B9E46" w14:textId="77777777">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7B72F2E6" w14:textId="77777777" w:rsidR="00273C28" w:rsidRPr="002D7C15" w:rsidRDefault="00273C28" w:rsidP="00273C28">
            <w:pPr>
              <w:pStyle w:val="Lijstalinea"/>
              <w:numPr>
                <w:ilvl w:val="0"/>
                <w:numId w:val="8"/>
              </w:numPr>
              <w:tabs>
                <w:tab w:val="left" w:pos="851"/>
              </w:tabs>
              <w:rPr>
                <w:rFonts w:asciiTheme="minorHAnsi" w:hAnsiTheme="minorHAnsi"/>
                <w:b/>
                <w:sz w:val="18"/>
                <w:szCs w:val="18"/>
              </w:rPr>
            </w:pPr>
          </w:p>
        </w:tc>
        <w:tc>
          <w:tcPr>
            <w:tcW w:w="7904" w:type="dxa"/>
            <w:tcBorders>
              <w:top w:val="single" w:sz="4" w:space="0" w:color="auto"/>
              <w:left w:val="single" w:sz="4" w:space="0" w:color="auto"/>
              <w:bottom w:val="single" w:sz="4" w:space="0" w:color="auto"/>
              <w:right w:val="single" w:sz="4" w:space="0" w:color="auto"/>
            </w:tcBorders>
          </w:tcPr>
          <w:p w14:paraId="6035730D" w14:textId="5014B7E2" w:rsidR="00273C28" w:rsidRPr="002D7C15" w:rsidRDefault="00326EE6" w:rsidP="00361070">
            <w:pPr>
              <w:spacing w:line="257" w:lineRule="auto"/>
              <w:rPr>
                <w:szCs w:val="18"/>
                <w:lang w:val="nl-NL"/>
              </w:rPr>
            </w:pPr>
            <w:r w:rsidRPr="002D7C15">
              <w:rPr>
                <w:szCs w:val="18"/>
                <w:lang w:val="nl-NL"/>
              </w:rPr>
              <w:t xml:space="preserve">Welke </w:t>
            </w:r>
            <w:r w:rsidR="3F812BA3" w:rsidRPr="002D7C15">
              <w:rPr>
                <w:szCs w:val="18"/>
                <w:lang w:val="nl-NL"/>
              </w:rPr>
              <w:t>ander</w:t>
            </w:r>
            <w:r w:rsidR="0E3AEC05" w:rsidRPr="002D7C15">
              <w:rPr>
                <w:szCs w:val="18"/>
                <w:lang w:val="nl-NL"/>
              </w:rPr>
              <w:t>e</w:t>
            </w:r>
            <w:r w:rsidRPr="002D7C15">
              <w:rPr>
                <w:szCs w:val="18"/>
                <w:lang w:val="nl-NL"/>
              </w:rPr>
              <w:t xml:space="preserve"> ontwikkelingen ziet </w:t>
            </w:r>
            <w:r w:rsidR="000A733B" w:rsidRPr="002D7C15">
              <w:rPr>
                <w:szCs w:val="18"/>
                <w:lang w:val="nl-NL"/>
              </w:rPr>
              <w:t xml:space="preserve">u ten aanzien van de </w:t>
            </w:r>
            <w:r w:rsidR="008446C4" w:rsidRPr="002D7C15">
              <w:rPr>
                <w:szCs w:val="18"/>
                <w:lang w:val="nl-NL"/>
              </w:rPr>
              <w:t xml:space="preserve">beoogde opdracht waar Avans in haar aanbesteding rekening mee moet houden? </w:t>
            </w:r>
          </w:p>
        </w:tc>
      </w:tr>
      <w:tr w:rsidR="00361070" w:rsidRPr="002D7C15" w14:paraId="0F79C939" w14:textId="77777777">
        <w:trPr>
          <w:cantSplit/>
          <w:trHeight w:val="284"/>
        </w:trPr>
        <w:tc>
          <w:tcPr>
            <w:tcW w:w="709" w:type="dxa"/>
            <w:tcBorders>
              <w:top w:val="single" w:sz="4" w:space="0" w:color="auto"/>
              <w:left w:val="single" w:sz="4" w:space="0" w:color="auto"/>
              <w:bottom w:val="single" w:sz="4" w:space="0" w:color="auto"/>
              <w:right w:val="single" w:sz="4" w:space="0" w:color="auto"/>
            </w:tcBorders>
            <w:vAlign w:val="center"/>
          </w:tcPr>
          <w:p w14:paraId="3737AE57" w14:textId="77777777" w:rsidR="00361070" w:rsidRPr="002D7C15" w:rsidRDefault="00361070" w:rsidP="00273C28">
            <w:pPr>
              <w:pStyle w:val="Lijstalinea"/>
              <w:numPr>
                <w:ilvl w:val="0"/>
                <w:numId w:val="8"/>
              </w:numPr>
              <w:tabs>
                <w:tab w:val="left" w:pos="851"/>
              </w:tabs>
              <w:rPr>
                <w:rFonts w:asciiTheme="minorHAnsi" w:hAnsiTheme="minorHAnsi"/>
                <w:b/>
                <w:sz w:val="18"/>
                <w:szCs w:val="18"/>
              </w:rPr>
            </w:pPr>
          </w:p>
        </w:tc>
        <w:tc>
          <w:tcPr>
            <w:tcW w:w="7904" w:type="dxa"/>
            <w:tcBorders>
              <w:top w:val="single" w:sz="4" w:space="0" w:color="auto"/>
              <w:left w:val="single" w:sz="4" w:space="0" w:color="auto"/>
              <w:bottom w:val="single" w:sz="4" w:space="0" w:color="auto"/>
              <w:right w:val="single" w:sz="4" w:space="0" w:color="auto"/>
            </w:tcBorders>
          </w:tcPr>
          <w:p w14:paraId="6E27FF4B" w14:textId="0FC8F9E1" w:rsidR="00361070" w:rsidRPr="002D7C15" w:rsidRDefault="00361070" w:rsidP="00EC16AD">
            <w:pPr>
              <w:spacing w:line="257" w:lineRule="auto"/>
              <w:rPr>
                <w:szCs w:val="18"/>
                <w:lang w:val="nl-NL"/>
              </w:rPr>
            </w:pPr>
            <w:r w:rsidRPr="002D7C15">
              <w:rPr>
                <w:szCs w:val="18"/>
                <w:lang w:val="nl-NL"/>
              </w:rPr>
              <w:t xml:space="preserve">Is het reëel te </w:t>
            </w:r>
            <w:r w:rsidR="6695A725" w:rsidRPr="002D7C15">
              <w:rPr>
                <w:szCs w:val="18"/>
                <w:lang w:val="nl-NL"/>
              </w:rPr>
              <w:t>verwacht</w:t>
            </w:r>
            <w:r w:rsidR="6088B4AE" w:rsidRPr="002D7C15">
              <w:rPr>
                <w:szCs w:val="18"/>
                <w:lang w:val="nl-NL"/>
              </w:rPr>
              <w:t>en</w:t>
            </w:r>
            <w:r w:rsidRPr="002D7C15">
              <w:rPr>
                <w:szCs w:val="18"/>
                <w:lang w:val="nl-NL"/>
              </w:rPr>
              <w:t xml:space="preserve"> dat de opdrachtnemer(s) een meedenkende partner is m.b.t. trends en ontwikkelingen?  Graag uw antwoord toelichten.</w:t>
            </w:r>
          </w:p>
        </w:tc>
      </w:tr>
    </w:tbl>
    <w:p w14:paraId="7043DA7D" w14:textId="77777777" w:rsidR="00273C28" w:rsidRPr="00560F21" w:rsidRDefault="00273C2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273C28" w:rsidRPr="00560F21" w14:paraId="0C834A5B"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7621DF60" w14:textId="43AE4069" w:rsidR="00273C28" w:rsidRPr="00560F21" w:rsidRDefault="00273C28">
            <w:pPr>
              <w:tabs>
                <w:tab w:val="left" w:pos="851"/>
              </w:tabs>
              <w:jc w:val="center"/>
              <w:rPr>
                <w:b/>
                <w:szCs w:val="20"/>
                <w:lang w:val="nl-NL"/>
              </w:rPr>
            </w:pPr>
            <w:r w:rsidRPr="00560F21">
              <w:rPr>
                <w:b/>
                <w:szCs w:val="20"/>
                <w:lang w:val="nl-NL"/>
              </w:rPr>
              <w:t xml:space="preserve">7. </w:t>
            </w:r>
            <w:r w:rsidR="00B92F04">
              <w:rPr>
                <w:b/>
                <w:szCs w:val="20"/>
                <w:lang w:val="nl-NL"/>
              </w:rPr>
              <w:t>vragen over gunningscriteria</w:t>
            </w:r>
          </w:p>
        </w:tc>
      </w:tr>
      <w:tr w:rsidR="00B92F04" w:rsidRPr="00560F21" w14:paraId="46F1FE50" w14:textId="77777777">
        <w:trPr>
          <w:cantSplit/>
          <w:trHeight w:val="284"/>
        </w:trPr>
        <w:tc>
          <w:tcPr>
            <w:tcW w:w="709" w:type="dxa"/>
            <w:vAlign w:val="center"/>
          </w:tcPr>
          <w:p w14:paraId="6F6B7D3B" w14:textId="77777777" w:rsidR="00B92F04" w:rsidRPr="00560F21" w:rsidRDefault="00B92F04" w:rsidP="00273C28">
            <w:pPr>
              <w:pStyle w:val="Lijstalinea"/>
              <w:numPr>
                <w:ilvl w:val="0"/>
                <w:numId w:val="9"/>
              </w:numPr>
              <w:tabs>
                <w:tab w:val="left" w:pos="851"/>
              </w:tabs>
              <w:rPr>
                <w:rFonts w:ascii="Aptos" w:hAnsi="Aptos"/>
                <w:b/>
                <w:szCs w:val="20"/>
              </w:rPr>
            </w:pPr>
          </w:p>
        </w:tc>
        <w:tc>
          <w:tcPr>
            <w:tcW w:w="7904" w:type="dxa"/>
          </w:tcPr>
          <w:p w14:paraId="09B02E6F" w14:textId="4CAE837C" w:rsidR="00B92F04" w:rsidRDefault="00794603">
            <w:pPr>
              <w:tabs>
                <w:tab w:val="left" w:pos="851"/>
              </w:tabs>
              <w:rPr>
                <w:lang w:val="nl-NL"/>
              </w:rPr>
            </w:pPr>
            <w:r w:rsidRPr="0F19083D">
              <w:rPr>
                <w:lang w:val="nl-NL"/>
              </w:rPr>
              <w:t>Op welke manier zou Avans de gunningscriteria (kwaliteit) dienen te omschrijven zodat uw onderscheidend vermogen goed tot uiting kan worden gebracht?</w:t>
            </w:r>
          </w:p>
        </w:tc>
      </w:tr>
      <w:tr w:rsidR="00B92F04" w:rsidRPr="00560F21" w14:paraId="35138616" w14:textId="77777777">
        <w:trPr>
          <w:cantSplit/>
          <w:trHeight w:val="284"/>
        </w:trPr>
        <w:tc>
          <w:tcPr>
            <w:tcW w:w="709" w:type="dxa"/>
            <w:vAlign w:val="center"/>
          </w:tcPr>
          <w:p w14:paraId="3199E9B0" w14:textId="77777777" w:rsidR="00B92F04" w:rsidRPr="00560F21" w:rsidRDefault="00B92F04" w:rsidP="00273C28">
            <w:pPr>
              <w:pStyle w:val="Lijstalinea"/>
              <w:numPr>
                <w:ilvl w:val="0"/>
                <w:numId w:val="9"/>
              </w:numPr>
              <w:tabs>
                <w:tab w:val="left" w:pos="851"/>
              </w:tabs>
              <w:rPr>
                <w:rFonts w:ascii="Aptos" w:hAnsi="Aptos"/>
                <w:b/>
                <w:szCs w:val="20"/>
              </w:rPr>
            </w:pPr>
          </w:p>
        </w:tc>
        <w:tc>
          <w:tcPr>
            <w:tcW w:w="7904" w:type="dxa"/>
          </w:tcPr>
          <w:p w14:paraId="12828DB9" w14:textId="508CE53C" w:rsidR="00B92F04" w:rsidRDefault="2535EFB8" w:rsidP="23A94B6F">
            <w:pPr>
              <w:tabs>
                <w:tab w:val="left" w:pos="851"/>
              </w:tabs>
              <w:rPr>
                <w:lang w:val="nl-NL"/>
              </w:rPr>
            </w:pPr>
            <w:r w:rsidRPr="2D01F934">
              <w:rPr>
                <w:rFonts w:eastAsiaTheme="minorEastAsia"/>
                <w:szCs w:val="18"/>
                <w:lang w:val="nl-NL"/>
              </w:rPr>
              <w:t xml:space="preserve">Ten aanzien van de </w:t>
            </w:r>
            <w:r w:rsidR="00863A7F">
              <w:rPr>
                <w:rFonts w:eastAsiaTheme="minorEastAsia"/>
                <w:szCs w:val="18"/>
                <w:lang w:val="nl-NL"/>
              </w:rPr>
              <w:t>gunningscriteria prijs</w:t>
            </w:r>
            <w:r w:rsidRPr="2D01F934">
              <w:rPr>
                <w:rFonts w:eastAsiaTheme="minorEastAsia"/>
                <w:szCs w:val="18"/>
                <w:lang w:val="nl-NL"/>
              </w:rPr>
              <w:t xml:space="preserve">: </w:t>
            </w:r>
            <w:r w:rsidRPr="4BADE35B">
              <w:rPr>
                <w:rFonts w:eastAsiaTheme="minorEastAsia"/>
                <w:szCs w:val="18"/>
                <w:lang w:val="nl-NL"/>
              </w:rPr>
              <w:t>Is</w:t>
            </w:r>
            <w:r w:rsidRPr="2D01F934">
              <w:rPr>
                <w:rFonts w:eastAsiaTheme="minorEastAsia"/>
                <w:szCs w:val="18"/>
                <w:lang w:val="nl-NL"/>
              </w:rPr>
              <w:t xml:space="preserve"> het mogelijk om een uitspraak te doen over de criteria die de prijsstelling mede bepalen? </w:t>
            </w:r>
          </w:p>
          <w:p w14:paraId="6C0345BA" w14:textId="0C4F5313" w:rsidR="00B92F04" w:rsidRDefault="2535EFB8" w:rsidP="3A53A46B">
            <w:pPr>
              <w:tabs>
                <w:tab w:val="left" w:pos="851"/>
              </w:tabs>
              <w:rPr>
                <w:lang w:val="nl-NL"/>
              </w:rPr>
            </w:pPr>
            <w:r w:rsidRPr="2D01F934">
              <w:rPr>
                <w:rFonts w:eastAsiaTheme="minorEastAsia"/>
                <w:szCs w:val="18"/>
                <w:lang w:val="nl-NL"/>
              </w:rPr>
              <w:t>Is het bijvoorbeeld mogelijk om staffelafspraken te maken</w:t>
            </w:r>
            <w:r w:rsidRPr="3A53A46B">
              <w:rPr>
                <w:rFonts w:eastAsiaTheme="minorEastAsia"/>
                <w:szCs w:val="18"/>
                <w:lang w:val="nl-NL"/>
              </w:rPr>
              <w:t>?</w:t>
            </w:r>
          </w:p>
          <w:p w14:paraId="78A6E105" w14:textId="0A3404CA" w:rsidR="00B92F04" w:rsidRDefault="00737509">
            <w:pPr>
              <w:tabs>
                <w:tab w:val="left" w:pos="851"/>
              </w:tabs>
              <w:rPr>
                <w:lang w:val="nl-NL"/>
              </w:rPr>
            </w:pPr>
            <w:r>
              <w:rPr>
                <w:rFonts w:eastAsiaTheme="minorEastAsia"/>
                <w:szCs w:val="18"/>
                <w:lang w:val="nl-NL"/>
              </w:rPr>
              <w:t xml:space="preserve"> </w:t>
            </w:r>
          </w:p>
        </w:tc>
      </w:tr>
    </w:tbl>
    <w:p w14:paraId="06B01914" w14:textId="77777777" w:rsidR="00273C28" w:rsidRPr="00560F21" w:rsidRDefault="00273C28">
      <w:pPr>
        <w:rPr>
          <w:szCs w:val="20"/>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709"/>
        <w:gridCol w:w="7904"/>
      </w:tblGrid>
      <w:tr w:rsidR="009E2A50" w:rsidRPr="00560F21" w14:paraId="64D61A36" w14:textId="77777777">
        <w:trPr>
          <w:cantSplit/>
          <w:trHeight w:val="282"/>
        </w:trPr>
        <w:tc>
          <w:tcPr>
            <w:tcW w:w="8613" w:type="dxa"/>
            <w:gridSpan w:val="2"/>
            <w:tcBorders>
              <w:bottom w:val="single" w:sz="4" w:space="0" w:color="auto"/>
            </w:tcBorders>
            <w:shd w:val="clear" w:color="auto" w:fill="BFBFBF" w:themeFill="background1" w:themeFillShade="BF"/>
            <w:vAlign w:val="center"/>
          </w:tcPr>
          <w:p w14:paraId="2B07C9D1" w14:textId="6489B634" w:rsidR="009E2A50" w:rsidRPr="00560F21" w:rsidRDefault="009E2A50">
            <w:pPr>
              <w:tabs>
                <w:tab w:val="left" w:pos="851"/>
              </w:tabs>
              <w:jc w:val="center"/>
              <w:rPr>
                <w:b/>
                <w:lang w:val="nl-NL"/>
              </w:rPr>
            </w:pPr>
            <w:r w:rsidRPr="51517369">
              <w:rPr>
                <w:b/>
                <w:lang w:val="nl-NL"/>
              </w:rPr>
              <w:lastRenderedPageBreak/>
              <w:t xml:space="preserve">8. </w:t>
            </w:r>
            <w:r w:rsidR="2ACF548B" w:rsidRPr="1360377C">
              <w:rPr>
                <w:b/>
                <w:bCs/>
                <w:lang w:val="nl-NL"/>
              </w:rPr>
              <w:t>Overig</w:t>
            </w:r>
          </w:p>
        </w:tc>
      </w:tr>
      <w:tr w:rsidR="009E2A50" w:rsidRPr="00560F21" w14:paraId="3DA51948" w14:textId="77777777">
        <w:trPr>
          <w:cantSplit/>
          <w:trHeight w:val="284"/>
        </w:trPr>
        <w:tc>
          <w:tcPr>
            <w:tcW w:w="709" w:type="dxa"/>
            <w:vAlign w:val="center"/>
          </w:tcPr>
          <w:p w14:paraId="3D2057A1" w14:textId="43C349B8" w:rsidR="009E2A50" w:rsidRPr="00B9148F" w:rsidRDefault="00B9148F" w:rsidP="00B9148F">
            <w:pPr>
              <w:tabs>
                <w:tab w:val="left" w:pos="851"/>
              </w:tabs>
              <w:rPr>
                <w:rFonts w:ascii="Aptos" w:hAnsi="Aptos"/>
                <w:b/>
              </w:rPr>
            </w:pPr>
            <w:r w:rsidRPr="00B9148F">
              <w:rPr>
                <w:rFonts w:ascii="Aptos" w:hAnsi="Aptos"/>
                <w:b/>
                <w:sz w:val="24"/>
                <w:szCs w:val="32"/>
              </w:rPr>
              <w:t>8.</w:t>
            </w:r>
            <w:r w:rsidR="00022A95">
              <w:rPr>
                <w:rFonts w:ascii="Aptos" w:hAnsi="Aptos"/>
                <w:b/>
                <w:sz w:val="24"/>
                <w:szCs w:val="32"/>
              </w:rPr>
              <w:t>1</w:t>
            </w:r>
          </w:p>
        </w:tc>
        <w:tc>
          <w:tcPr>
            <w:tcW w:w="7904" w:type="dxa"/>
          </w:tcPr>
          <w:p w14:paraId="1CCE9E8C" w14:textId="77777777" w:rsidR="009E2A50" w:rsidRPr="00560F21" w:rsidRDefault="009E2A50">
            <w:pPr>
              <w:tabs>
                <w:tab w:val="left" w:pos="851"/>
              </w:tabs>
              <w:rPr>
                <w:szCs w:val="20"/>
                <w:lang w:val="nl-NL"/>
              </w:rPr>
            </w:pPr>
            <w:r>
              <w:rPr>
                <w:iCs/>
                <w:szCs w:val="20"/>
                <w:lang w:val="nl-NL"/>
              </w:rPr>
              <w:t xml:space="preserve">Graag ontvangen wij uw input/reactie over mogelijk van belang zijnde punten die nog niet aan de orde zijn gekomen in andere vragen en die u wel van belang acht mee te geven.  </w:t>
            </w:r>
          </w:p>
        </w:tc>
      </w:tr>
    </w:tbl>
    <w:p w14:paraId="467EFD02" w14:textId="77777777" w:rsidR="009E2A50" w:rsidRPr="009E2A50" w:rsidRDefault="009E2A50">
      <w:pPr>
        <w:rPr>
          <w:szCs w:val="20"/>
        </w:rPr>
      </w:pPr>
    </w:p>
    <w:p w14:paraId="5B78E7D3" w14:textId="77777777" w:rsidR="009E2A50" w:rsidRPr="00560F21" w:rsidRDefault="009E2A50">
      <w:pPr>
        <w:rPr>
          <w:szCs w:val="20"/>
          <w:lang w:val="nl-NL"/>
        </w:rPr>
      </w:pPr>
    </w:p>
    <w:p w14:paraId="2CBED30F" w14:textId="77777777" w:rsidR="00273C28" w:rsidRPr="00560F21" w:rsidRDefault="00273C28">
      <w:pPr>
        <w:rPr>
          <w:szCs w:val="20"/>
          <w:lang w:val="nl-NL"/>
        </w:rPr>
      </w:pPr>
    </w:p>
    <w:p w14:paraId="2FB3A22B" w14:textId="77777777" w:rsidR="00273C28" w:rsidRPr="00560F21" w:rsidRDefault="00273C28">
      <w:pPr>
        <w:rPr>
          <w:szCs w:val="20"/>
          <w:lang w:val="nl-NL"/>
        </w:rPr>
      </w:pPr>
    </w:p>
    <w:p w14:paraId="19611C8C" w14:textId="77777777" w:rsidR="00273C28" w:rsidRPr="00560F21" w:rsidRDefault="00273C28">
      <w:pPr>
        <w:rPr>
          <w:szCs w:val="20"/>
          <w:lang w:val="nl-NL"/>
        </w:rPr>
      </w:pPr>
    </w:p>
    <w:p w14:paraId="3D90E0EE" w14:textId="77777777" w:rsidR="00273C28" w:rsidRPr="00560F21" w:rsidRDefault="00273C28">
      <w:pPr>
        <w:rPr>
          <w:szCs w:val="20"/>
          <w:lang w:val="nl-NL"/>
        </w:rPr>
      </w:pPr>
    </w:p>
    <w:p w14:paraId="140730CC" w14:textId="77777777" w:rsidR="00DA3248" w:rsidRPr="00DA3248" w:rsidRDefault="00DA3248" w:rsidP="00704301">
      <w:pPr>
        <w:pStyle w:val="Geenafstand"/>
      </w:pPr>
    </w:p>
    <w:sectPr w:rsidR="00DA3248" w:rsidRPr="00DA3248" w:rsidSect="00FC71C4">
      <w:headerReference w:type="default" r:id="rId18"/>
      <w:footerReference w:type="default" r:id="rId19"/>
      <w:headerReference w:type="first" r:id="rId20"/>
      <w:footerReference w:type="first" r:id="rId21"/>
      <w:pgSz w:w="11906" w:h="16838"/>
      <w:pgMar w:top="2552" w:right="1134" w:bottom="2495" w:left="1134"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D5108" w14:textId="77777777" w:rsidR="001850CE" w:rsidRDefault="001850CE" w:rsidP="00724105">
      <w:pPr>
        <w:spacing w:after="0" w:line="240" w:lineRule="auto"/>
      </w:pPr>
      <w:r>
        <w:separator/>
      </w:r>
    </w:p>
  </w:endnote>
  <w:endnote w:type="continuationSeparator" w:id="0">
    <w:p w14:paraId="30E3FD74" w14:textId="77777777" w:rsidR="001850CE" w:rsidRDefault="001850CE" w:rsidP="00724105">
      <w:pPr>
        <w:spacing w:after="0" w:line="240" w:lineRule="auto"/>
      </w:pPr>
      <w:r>
        <w:continuationSeparator/>
      </w:r>
    </w:p>
  </w:endnote>
  <w:endnote w:type="continuationNotice" w:id="1">
    <w:p w14:paraId="657633FF" w14:textId="77777777" w:rsidR="001850CE" w:rsidRDefault="001850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et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82234"/>
      <w:docPartObj>
        <w:docPartGallery w:val="Page Numbers (Bottom of Page)"/>
        <w:docPartUnique/>
      </w:docPartObj>
    </w:sdtPr>
    <w:sdtEndPr>
      <w:rPr>
        <w:color w:val="auto"/>
      </w:rPr>
    </w:sdtEndPr>
    <w:sdtContent>
      <w:sdt>
        <w:sdtPr>
          <w:rPr>
            <w:color w:val="auto"/>
          </w:rPr>
          <w:id w:val="-1705238520"/>
          <w:docPartObj>
            <w:docPartGallery w:val="Page Numbers (Top of Page)"/>
            <w:docPartUnique/>
          </w:docPartObj>
        </w:sdtPr>
        <w:sdtContent>
          <w:p w14:paraId="77A6EAF6" w14:textId="32FE910D" w:rsidR="002D1277" w:rsidRDefault="009363E7">
            <w:pPr>
              <w:pStyle w:val="Voettekst"/>
              <w:rPr>
                <w:color w:val="auto"/>
                <w:lang w:val="nl-NL"/>
              </w:rPr>
            </w:pPr>
            <w:r w:rsidRPr="005107DC">
              <w:rPr>
                <w:noProof/>
                <w:color w:val="808080" w:themeColor="background1" w:themeShade="80"/>
                <w:szCs w:val="18"/>
              </w:rPr>
              <w:drawing>
                <wp:anchor distT="0" distB="0" distL="114300" distR="114300" simplePos="0" relativeHeight="251658242" behindDoc="0" locked="0" layoutInCell="1" allowOverlap="1" wp14:anchorId="62B4C0B9" wp14:editId="13475AC0">
                  <wp:simplePos x="0" y="0"/>
                  <wp:positionH relativeFrom="column">
                    <wp:posOffset>5410200</wp:posOffset>
                  </wp:positionH>
                  <wp:positionV relativeFrom="page">
                    <wp:align>bottom</wp:align>
                  </wp:positionV>
                  <wp:extent cx="2116455" cy="1540510"/>
                  <wp:effectExtent l="0" t="0" r="0" b="2540"/>
                  <wp:wrapNone/>
                  <wp:docPr id="1058565267"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D1277" w:rsidRPr="005107DC">
              <w:rPr>
                <w:color w:val="808080" w:themeColor="background1" w:themeShade="80"/>
                <w:szCs w:val="18"/>
              </w:rPr>
              <w:t>Marktconsultatie Externe inhuur On</w:t>
            </w:r>
            <w:r w:rsidR="00437C06" w:rsidRPr="005107DC">
              <w:rPr>
                <w:color w:val="808080" w:themeColor="background1" w:themeShade="80"/>
                <w:szCs w:val="18"/>
              </w:rPr>
              <w:t>derwijs-,</w:t>
            </w:r>
            <w:r w:rsidR="00CF2984" w:rsidRPr="005107DC">
              <w:rPr>
                <w:color w:val="808080" w:themeColor="background1" w:themeShade="80"/>
                <w:szCs w:val="18"/>
              </w:rPr>
              <w:t xml:space="preserve"> Onderzoeks</w:t>
            </w:r>
            <w:r w:rsidR="00D15D84" w:rsidRPr="005107DC">
              <w:rPr>
                <w:color w:val="808080" w:themeColor="background1" w:themeShade="80"/>
                <w:szCs w:val="18"/>
              </w:rPr>
              <w:t>-</w:t>
            </w:r>
            <w:r w:rsidR="00CF2984" w:rsidRPr="005107DC">
              <w:rPr>
                <w:color w:val="808080" w:themeColor="background1" w:themeShade="80"/>
                <w:szCs w:val="18"/>
              </w:rPr>
              <w:t xml:space="preserve">, </w:t>
            </w:r>
            <w:r w:rsidR="00D15D84" w:rsidRPr="005107DC">
              <w:rPr>
                <w:color w:val="808080" w:themeColor="background1" w:themeShade="80"/>
                <w:szCs w:val="18"/>
              </w:rPr>
              <w:t>Staf en ondersteun</w:t>
            </w:r>
            <w:r w:rsidR="00EE7AF7">
              <w:rPr>
                <w:color w:val="808080" w:themeColor="background1" w:themeShade="80"/>
                <w:szCs w:val="18"/>
              </w:rPr>
              <w:t>en</w:t>
            </w:r>
            <w:r w:rsidR="00D15D84" w:rsidRPr="005107DC">
              <w:rPr>
                <w:color w:val="808080" w:themeColor="background1" w:themeShade="80"/>
                <w:szCs w:val="18"/>
              </w:rPr>
              <w:t>de prof</w:t>
            </w:r>
            <w:r w:rsidR="000009DB" w:rsidRPr="005107DC">
              <w:rPr>
                <w:color w:val="808080" w:themeColor="background1" w:themeShade="80"/>
                <w:szCs w:val="18"/>
              </w:rPr>
              <w:t>essionals</w:t>
            </w:r>
          </w:p>
          <w:p w14:paraId="1D0FE225" w14:textId="2F58AB0D" w:rsidR="00EA7A1A" w:rsidRPr="00EA7A1A" w:rsidRDefault="00EA7A1A">
            <w:pPr>
              <w:pStyle w:val="Voettekst"/>
              <w:rPr>
                <w:color w:val="auto"/>
              </w:rPr>
            </w:pPr>
            <w:r w:rsidRPr="00012E54">
              <w:rPr>
                <w:color w:val="BFBFBF" w:themeColor="background1" w:themeShade="BF"/>
                <w:lang w:val="nl-NL"/>
              </w:rPr>
              <w:t xml:space="preserve">Pagina </w:t>
            </w:r>
            <w:r w:rsidRPr="00012E54">
              <w:rPr>
                <w:color w:val="BFBFBF" w:themeColor="background1" w:themeShade="BF"/>
                <w:sz w:val="24"/>
                <w:szCs w:val="24"/>
              </w:rPr>
              <w:fldChar w:fldCharType="begin"/>
            </w:r>
            <w:r w:rsidRPr="00012E54">
              <w:rPr>
                <w:color w:val="BFBFBF" w:themeColor="background1" w:themeShade="BF"/>
              </w:rPr>
              <w:instrText>PAGE</w:instrText>
            </w:r>
            <w:r w:rsidRPr="00012E54">
              <w:rPr>
                <w:color w:val="BFBFBF" w:themeColor="background1" w:themeShade="BF"/>
                <w:sz w:val="24"/>
                <w:szCs w:val="24"/>
              </w:rPr>
              <w:fldChar w:fldCharType="separate"/>
            </w:r>
            <w:r w:rsidRPr="00012E54">
              <w:rPr>
                <w:color w:val="BFBFBF" w:themeColor="background1" w:themeShade="BF"/>
                <w:lang w:val="nl-NL"/>
              </w:rPr>
              <w:t>2</w:t>
            </w:r>
            <w:r w:rsidRPr="00012E54">
              <w:rPr>
                <w:color w:val="BFBFBF" w:themeColor="background1" w:themeShade="BF"/>
                <w:sz w:val="24"/>
                <w:szCs w:val="24"/>
              </w:rPr>
              <w:fldChar w:fldCharType="end"/>
            </w:r>
            <w:r w:rsidRPr="00012E54">
              <w:rPr>
                <w:color w:val="BFBFBF" w:themeColor="background1" w:themeShade="BF"/>
                <w:lang w:val="nl-NL"/>
              </w:rPr>
              <w:t xml:space="preserve"> van </w:t>
            </w:r>
            <w:r w:rsidRPr="00012E54">
              <w:rPr>
                <w:color w:val="BFBFBF" w:themeColor="background1" w:themeShade="BF"/>
                <w:sz w:val="24"/>
                <w:szCs w:val="24"/>
              </w:rPr>
              <w:fldChar w:fldCharType="begin"/>
            </w:r>
            <w:r w:rsidRPr="00012E54">
              <w:rPr>
                <w:color w:val="BFBFBF" w:themeColor="background1" w:themeShade="BF"/>
              </w:rPr>
              <w:instrText>NUMPAGES</w:instrText>
            </w:r>
            <w:r w:rsidRPr="00012E54">
              <w:rPr>
                <w:color w:val="BFBFBF" w:themeColor="background1" w:themeShade="BF"/>
                <w:sz w:val="24"/>
                <w:szCs w:val="24"/>
              </w:rPr>
              <w:fldChar w:fldCharType="separate"/>
            </w:r>
            <w:r w:rsidRPr="00012E54">
              <w:rPr>
                <w:color w:val="BFBFBF" w:themeColor="background1" w:themeShade="BF"/>
                <w:lang w:val="nl-NL"/>
              </w:rPr>
              <w:t>2</w:t>
            </w:r>
            <w:r w:rsidRPr="00012E54">
              <w:rPr>
                <w:color w:val="BFBFBF" w:themeColor="background1" w:themeShade="BF"/>
                <w:sz w:val="24"/>
                <w:szCs w:val="24"/>
              </w:rPr>
              <w:fldChar w:fldCharType="end"/>
            </w:r>
          </w:p>
        </w:sdtContent>
      </w:sdt>
    </w:sdtContent>
  </w:sdt>
  <w:p w14:paraId="0590D5C1" w14:textId="092EF05A" w:rsidR="00724105" w:rsidRPr="008F707D" w:rsidRDefault="00724105" w:rsidP="000330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AE9F" w14:textId="33713412" w:rsidR="009363E7" w:rsidRDefault="009363E7">
    <w:pPr>
      <w:pStyle w:val="Voettekst"/>
    </w:pPr>
    <w:r>
      <w:rPr>
        <w:noProof/>
      </w:rPr>
      <w:drawing>
        <wp:anchor distT="0" distB="0" distL="114300" distR="114300" simplePos="0" relativeHeight="251658243" behindDoc="0" locked="0" layoutInCell="1" allowOverlap="1" wp14:anchorId="18E7527C" wp14:editId="6DF49D67">
          <wp:simplePos x="0" y="0"/>
          <wp:positionH relativeFrom="column">
            <wp:posOffset>5410200</wp:posOffset>
          </wp:positionH>
          <wp:positionV relativeFrom="page">
            <wp:align>bottom</wp:align>
          </wp:positionV>
          <wp:extent cx="2116455" cy="1540510"/>
          <wp:effectExtent l="0" t="0" r="0" b="2540"/>
          <wp:wrapNone/>
          <wp:docPr id="1152669489" name="Afbeelding 3"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69489" name="Afbeelding 3" descr="Afbeelding met tekst, schermopname, visitekaartje, Lettertyp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2DED" w14:textId="77777777" w:rsidR="001850CE" w:rsidRDefault="001850CE" w:rsidP="00724105">
      <w:pPr>
        <w:spacing w:after="0" w:line="240" w:lineRule="auto"/>
      </w:pPr>
      <w:r>
        <w:separator/>
      </w:r>
    </w:p>
  </w:footnote>
  <w:footnote w:type="continuationSeparator" w:id="0">
    <w:p w14:paraId="4ACE8570" w14:textId="77777777" w:rsidR="001850CE" w:rsidRDefault="001850CE" w:rsidP="00724105">
      <w:pPr>
        <w:spacing w:after="0" w:line="240" w:lineRule="auto"/>
      </w:pPr>
      <w:r>
        <w:continuationSeparator/>
      </w:r>
    </w:p>
  </w:footnote>
  <w:footnote w:type="continuationNotice" w:id="1">
    <w:p w14:paraId="492BC085" w14:textId="77777777" w:rsidR="001850CE" w:rsidRDefault="001850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77777777" w:rsidR="00724105" w:rsidRDefault="00724105">
    <w:pPr>
      <w:pStyle w:val="Koptekst"/>
    </w:pPr>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1118" w14:textId="2742DD16" w:rsidR="00FC71C4" w:rsidRDefault="00EA7A1A">
    <w:pPr>
      <w:pStyle w:val="Koptekst"/>
    </w:pPr>
    <w:r>
      <w:rPr>
        <w:noProof/>
      </w:rPr>
      <w:drawing>
        <wp:anchor distT="0" distB="0" distL="114300" distR="114300" simplePos="0" relativeHeight="251658241" behindDoc="0" locked="0" layoutInCell="1" allowOverlap="1" wp14:anchorId="4B285B46" wp14:editId="664274CE">
          <wp:simplePos x="0" y="0"/>
          <wp:positionH relativeFrom="margin">
            <wp:posOffset>0</wp:posOffset>
          </wp:positionH>
          <wp:positionV relativeFrom="page">
            <wp:posOffset>719455</wp:posOffset>
          </wp:positionV>
          <wp:extent cx="1591200" cy="471600"/>
          <wp:effectExtent l="0" t="0" r="0" b="5080"/>
          <wp:wrapNone/>
          <wp:docPr id="9151842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61B87"/>
    <w:multiLevelType w:val="hybridMultilevel"/>
    <w:tmpl w:val="5DE813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881A9A"/>
    <w:multiLevelType w:val="hybridMultilevel"/>
    <w:tmpl w:val="86F25656"/>
    <w:lvl w:ilvl="0" w:tplc="B5B21382">
      <w:start w:val="1"/>
      <w:numFmt w:val="decimal"/>
      <w:lvlText w:val="7.%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A310D88"/>
    <w:multiLevelType w:val="hybridMultilevel"/>
    <w:tmpl w:val="9C644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352642F8"/>
    <w:multiLevelType w:val="hybridMultilevel"/>
    <w:tmpl w:val="C194D676"/>
    <w:lvl w:ilvl="0" w:tplc="53C291D4">
      <w:start w:val="1"/>
      <w:numFmt w:val="decimal"/>
      <w:lvlText w:val="3.%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F21B83"/>
    <w:multiLevelType w:val="hybridMultilevel"/>
    <w:tmpl w:val="421A3B3A"/>
    <w:lvl w:ilvl="0" w:tplc="94503436">
      <w:start w:val="1"/>
      <w:numFmt w:val="decimal"/>
      <w:lvlText w:val="1.%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C25AED"/>
    <w:multiLevelType w:val="hybridMultilevel"/>
    <w:tmpl w:val="16900A48"/>
    <w:lvl w:ilvl="0" w:tplc="5738903A">
      <w:start w:val="1"/>
      <w:numFmt w:val="decimal"/>
      <w:lvlText w:val="6.%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C14959"/>
    <w:multiLevelType w:val="hybridMultilevel"/>
    <w:tmpl w:val="AF60AC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CFCF9B"/>
    <w:multiLevelType w:val="hybridMultilevel"/>
    <w:tmpl w:val="FFFFFFFF"/>
    <w:lvl w:ilvl="0" w:tplc="40A8BA6E">
      <w:start w:val="1"/>
      <w:numFmt w:val="decimal"/>
      <w:lvlText w:val="4.%1"/>
      <w:lvlJc w:val="right"/>
      <w:pPr>
        <w:ind w:left="1080" w:hanging="360"/>
      </w:pPr>
    </w:lvl>
    <w:lvl w:ilvl="1" w:tplc="A5C62916">
      <w:start w:val="1"/>
      <w:numFmt w:val="lowerLetter"/>
      <w:lvlText w:val="%2."/>
      <w:lvlJc w:val="left"/>
      <w:pPr>
        <w:ind w:left="1800" w:hanging="360"/>
      </w:pPr>
    </w:lvl>
    <w:lvl w:ilvl="2" w:tplc="860C1FF0">
      <w:start w:val="1"/>
      <w:numFmt w:val="lowerRoman"/>
      <w:lvlText w:val="%3."/>
      <w:lvlJc w:val="right"/>
      <w:pPr>
        <w:ind w:left="2520" w:hanging="180"/>
      </w:pPr>
    </w:lvl>
    <w:lvl w:ilvl="3" w:tplc="808622A8">
      <w:start w:val="1"/>
      <w:numFmt w:val="decimal"/>
      <w:lvlText w:val="%4."/>
      <w:lvlJc w:val="left"/>
      <w:pPr>
        <w:ind w:left="3240" w:hanging="360"/>
      </w:pPr>
    </w:lvl>
    <w:lvl w:ilvl="4" w:tplc="D1AC38A2">
      <w:start w:val="1"/>
      <w:numFmt w:val="lowerLetter"/>
      <w:lvlText w:val="%5."/>
      <w:lvlJc w:val="left"/>
      <w:pPr>
        <w:ind w:left="3960" w:hanging="360"/>
      </w:pPr>
    </w:lvl>
    <w:lvl w:ilvl="5" w:tplc="3078CC8A">
      <w:start w:val="1"/>
      <w:numFmt w:val="lowerRoman"/>
      <w:lvlText w:val="%6."/>
      <w:lvlJc w:val="right"/>
      <w:pPr>
        <w:ind w:left="4680" w:hanging="180"/>
      </w:pPr>
    </w:lvl>
    <w:lvl w:ilvl="6" w:tplc="53D8F500">
      <w:start w:val="1"/>
      <w:numFmt w:val="decimal"/>
      <w:lvlText w:val="%7."/>
      <w:lvlJc w:val="left"/>
      <w:pPr>
        <w:ind w:left="5400" w:hanging="360"/>
      </w:pPr>
    </w:lvl>
    <w:lvl w:ilvl="7" w:tplc="949EE822">
      <w:start w:val="1"/>
      <w:numFmt w:val="lowerLetter"/>
      <w:lvlText w:val="%8."/>
      <w:lvlJc w:val="left"/>
      <w:pPr>
        <w:ind w:left="6120" w:hanging="360"/>
      </w:pPr>
    </w:lvl>
    <w:lvl w:ilvl="8" w:tplc="F5FAFED4">
      <w:start w:val="1"/>
      <w:numFmt w:val="lowerRoman"/>
      <w:lvlText w:val="%9."/>
      <w:lvlJc w:val="right"/>
      <w:pPr>
        <w:ind w:left="6840" w:hanging="180"/>
      </w:pPr>
    </w:lvl>
  </w:abstractNum>
  <w:abstractNum w:abstractNumId="9" w15:restartNumberingAfterBreak="0">
    <w:nsid w:val="44982E16"/>
    <w:multiLevelType w:val="hybridMultilevel"/>
    <w:tmpl w:val="86F25656"/>
    <w:lvl w:ilvl="0" w:tplc="FFFFFFFF">
      <w:start w:val="1"/>
      <w:numFmt w:val="decimal"/>
      <w:lvlText w:val="7.%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3E1CC1"/>
    <w:multiLevelType w:val="hybridMultilevel"/>
    <w:tmpl w:val="B6521E94"/>
    <w:lvl w:ilvl="0" w:tplc="8D22E7B6">
      <w:start w:val="1"/>
      <w:numFmt w:val="bullet"/>
      <w:lvlText w:val=""/>
      <w:lvlJc w:val="left"/>
      <w:pPr>
        <w:ind w:left="1480" w:hanging="360"/>
      </w:pPr>
      <w:rPr>
        <w:rFonts w:ascii="Symbol" w:hAnsi="Symbol"/>
      </w:rPr>
    </w:lvl>
    <w:lvl w:ilvl="1" w:tplc="B4246A20">
      <w:start w:val="1"/>
      <w:numFmt w:val="bullet"/>
      <w:lvlText w:val=""/>
      <w:lvlJc w:val="left"/>
      <w:pPr>
        <w:ind w:left="1480" w:hanging="360"/>
      </w:pPr>
      <w:rPr>
        <w:rFonts w:ascii="Symbol" w:hAnsi="Symbol"/>
      </w:rPr>
    </w:lvl>
    <w:lvl w:ilvl="2" w:tplc="DE74AB54">
      <w:start w:val="1"/>
      <w:numFmt w:val="bullet"/>
      <w:lvlText w:val=""/>
      <w:lvlJc w:val="left"/>
      <w:pPr>
        <w:ind w:left="1480" w:hanging="360"/>
      </w:pPr>
      <w:rPr>
        <w:rFonts w:ascii="Symbol" w:hAnsi="Symbol"/>
      </w:rPr>
    </w:lvl>
    <w:lvl w:ilvl="3" w:tplc="2902AD98">
      <w:start w:val="1"/>
      <w:numFmt w:val="bullet"/>
      <w:lvlText w:val=""/>
      <w:lvlJc w:val="left"/>
      <w:pPr>
        <w:ind w:left="1480" w:hanging="360"/>
      </w:pPr>
      <w:rPr>
        <w:rFonts w:ascii="Symbol" w:hAnsi="Symbol"/>
      </w:rPr>
    </w:lvl>
    <w:lvl w:ilvl="4" w:tplc="436C0106">
      <w:start w:val="1"/>
      <w:numFmt w:val="bullet"/>
      <w:lvlText w:val=""/>
      <w:lvlJc w:val="left"/>
      <w:pPr>
        <w:ind w:left="1480" w:hanging="360"/>
      </w:pPr>
      <w:rPr>
        <w:rFonts w:ascii="Symbol" w:hAnsi="Symbol"/>
      </w:rPr>
    </w:lvl>
    <w:lvl w:ilvl="5" w:tplc="A2F06ED8">
      <w:start w:val="1"/>
      <w:numFmt w:val="bullet"/>
      <w:lvlText w:val=""/>
      <w:lvlJc w:val="left"/>
      <w:pPr>
        <w:ind w:left="1480" w:hanging="360"/>
      </w:pPr>
      <w:rPr>
        <w:rFonts w:ascii="Symbol" w:hAnsi="Symbol"/>
      </w:rPr>
    </w:lvl>
    <w:lvl w:ilvl="6" w:tplc="D94CCA48">
      <w:start w:val="1"/>
      <w:numFmt w:val="bullet"/>
      <w:lvlText w:val=""/>
      <w:lvlJc w:val="left"/>
      <w:pPr>
        <w:ind w:left="1480" w:hanging="360"/>
      </w:pPr>
      <w:rPr>
        <w:rFonts w:ascii="Symbol" w:hAnsi="Symbol"/>
      </w:rPr>
    </w:lvl>
    <w:lvl w:ilvl="7" w:tplc="B4940AA0">
      <w:start w:val="1"/>
      <w:numFmt w:val="bullet"/>
      <w:lvlText w:val=""/>
      <w:lvlJc w:val="left"/>
      <w:pPr>
        <w:ind w:left="1480" w:hanging="360"/>
      </w:pPr>
      <w:rPr>
        <w:rFonts w:ascii="Symbol" w:hAnsi="Symbol"/>
      </w:rPr>
    </w:lvl>
    <w:lvl w:ilvl="8" w:tplc="E91EADD6">
      <w:start w:val="1"/>
      <w:numFmt w:val="bullet"/>
      <w:lvlText w:val=""/>
      <w:lvlJc w:val="left"/>
      <w:pPr>
        <w:ind w:left="1480" w:hanging="360"/>
      </w:pPr>
      <w:rPr>
        <w:rFonts w:ascii="Symbol" w:hAnsi="Symbol"/>
      </w:rPr>
    </w:lvl>
  </w:abstractNum>
  <w:abstractNum w:abstractNumId="11" w15:restartNumberingAfterBreak="0">
    <w:nsid w:val="496B55B3"/>
    <w:multiLevelType w:val="multilevel"/>
    <w:tmpl w:val="0D28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12786"/>
    <w:multiLevelType w:val="hybridMultilevel"/>
    <w:tmpl w:val="164A8604"/>
    <w:lvl w:ilvl="0" w:tplc="E9366234">
      <w:start w:val="1"/>
      <w:numFmt w:val="decimal"/>
      <w:lvlText w:val="5.%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6560E6"/>
    <w:multiLevelType w:val="hybridMultilevel"/>
    <w:tmpl w:val="65A03420"/>
    <w:lvl w:ilvl="0" w:tplc="8C8C80DA">
      <w:start w:val="1"/>
      <w:numFmt w:val="decimal"/>
      <w:lvlText w:val="4.%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8C45D7"/>
    <w:multiLevelType w:val="hybridMultilevel"/>
    <w:tmpl w:val="1214C7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A87089"/>
    <w:multiLevelType w:val="hybridMultilevel"/>
    <w:tmpl w:val="EDCEAB10"/>
    <w:lvl w:ilvl="0" w:tplc="3628EA30">
      <w:start w:val="1"/>
      <w:numFmt w:val="decimal"/>
      <w:lvlText w:val="2.%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113F17"/>
    <w:multiLevelType w:val="hybridMultilevel"/>
    <w:tmpl w:val="3C4A5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5770931">
    <w:abstractNumId w:val="3"/>
  </w:num>
  <w:num w:numId="2" w16cid:durableId="155076644">
    <w:abstractNumId w:val="3"/>
  </w:num>
  <w:num w:numId="3" w16cid:durableId="468982925">
    <w:abstractNumId w:val="5"/>
  </w:num>
  <w:num w:numId="4" w16cid:durableId="1176309098">
    <w:abstractNumId w:val="15"/>
  </w:num>
  <w:num w:numId="5" w16cid:durableId="1975599415">
    <w:abstractNumId w:val="4"/>
  </w:num>
  <w:num w:numId="6" w16cid:durableId="429013736">
    <w:abstractNumId w:val="13"/>
  </w:num>
  <w:num w:numId="7" w16cid:durableId="1650356820">
    <w:abstractNumId w:val="12"/>
  </w:num>
  <w:num w:numId="8" w16cid:durableId="579827060">
    <w:abstractNumId w:val="6"/>
  </w:num>
  <w:num w:numId="9" w16cid:durableId="851333506">
    <w:abstractNumId w:val="1"/>
  </w:num>
  <w:num w:numId="10" w16cid:durableId="1293092168">
    <w:abstractNumId w:val="7"/>
  </w:num>
  <w:num w:numId="11" w16cid:durableId="75515439">
    <w:abstractNumId w:val="14"/>
  </w:num>
  <w:num w:numId="12" w16cid:durableId="667177128">
    <w:abstractNumId w:val="11"/>
  </w:num>
  <w:num w:numId="13" w16cid:durableId="30545400">
    <w:abstractNumId w:val="16"/>
  </w:num>
  <w:num w:numId="14" w16cid:durableId="1118913640">
    <w:abstractNumId w:val="10"/>
  </w:num>
  <w:num w:numId="15" w16cid:durableId="223806958">
    <w:abstractNumId w:val="2"/>
  </w:num>
  <w:num w:numId="16" w16cid:durableId="1000428665">
    <w:abstractNumId w:val="9"/>
  </w:num>
  <w:num w:numId="17" w16cid:durableId="35393854">
    <w:abstractNumId w:val="8"/>
  </w:num>
  <w:num w:numId="18" w16cid:durableId="2040467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009DB"/>
    <w:rsid w:val="00001A00"/>
    <w:rsid w:val="000035A4"/>
    <w:rsid w:val="000038C8"/>
    <w:rsid w:val="000052DF"/>
    <w:rsid w:val="00005FED"/>
    <w:rsid w:val="000060EE"/>
    <w:rsid w:val="00006B8F"/>
    <w:rsid w:val="00006DC5"/>
    <w:rsid w:val="00006F8A"/>
    <w:rsid w:val="000070D3"/>
    <w:rsid w:val="000078AC"/>
    <w:rsid w:val="00010147"/>
    <w:rsid w:val="000117DE"/>
    <w:rsid w:val="00012E54"/>
    <w:rsid w:val="00012F0E"/>
    <w:rsid w:val="0001631E"/>
    <w:rsid w:val="00016D31"/>
    <w:rsid w:val="000171D4"/>
    <w:rsid w:val="000176EC"/>
    <w:rsid w:val="00017ADA"/>
    <w:rsid w:val="000223EC"/>
    <w:rsid w:val="00022A95"/>
    <w:rsid w:val="000232FE"/>
    <w:rsid w:val="00024761"/>
    <w:rsid w:val="00024B22"/>
    <w:rsid w:val="00027427"/>
    <w:rsid w:val="00027624"/>
    <w:rsid w:val="00027FF2"/>
    <w:rsid w:val="00030032"/>
    <w:rsid w:val="0003068B"/>
    <w:rsid w:val="00030B4B"/>
    <w:rsid w:val="00031116"/>
    <w:rsid w:val="00031B1A"/>
    <w:rsid w:val="000328F7"/>
    <w:rsid w:val="000330B2"/>
    <w:rsid w:val="00033993"/>
    <w:rsid w:val="00034141"/>
    <w:rsid w:val="00036825"/>
    <w:rsid w:val="00036A4D"/>
    <w:rsid w:val="0003730F"/>
    <w:rsid w:val="000378A9"/>
    <w:rsid w:val="00040E4F"/>
    <w:rsid w:val="00042CA4"/>
    <w:rsid w:val="00042E25"/>
    <w:rsid w:val="00043079"/>
    <w:rsid w:val="00045315"/>
    <w:rsid w:val="0004686C"/>
    <w:rsid w:val="00046AF7"/>
    <w:rsid w:val="000503DE"/>
    <w:rsid w:val="00051AE1"/>
    <w:rsid w:val="00051E4A"/>
    <w:rsid w:val="00052B94"/>
    <w:rsid w:val="0005305F"/>
    <w:rsid w:val="00053D2A"/>
    <w:rsid w:val="000542D4"/>
    <w:rsid w:val="0005456E"/>
    <w:rsid w:val="0005479E"/>
    <w:rsid w:val="000547AE"/>
    <w:rsid w:val="000555D9"/>
    <w:rsid w:val="00056760"/>
    <w:rsid w:val="00057979"/>
    <w:rsid w:val="00061B88"/>
    <w:rsid w:val="000643F3"/>
    <w:rsid w:val="00066DB3"/>
    <w:rsid w:val="00074044"/>
    <w:rsid w:val="000754DE"/>
    <w:rsid w:val="00080086"/>
    <w:rsid w:val="000809C5"/>
    <w:rsid w:val="000820B6"/>
    <w:rsid w:val="00083DCB"/>
    <w:rsid w:val="00085669"/>
    <w:rsid w:val="0008706D"/>
    <w:rsid w:val="000900ED"/>
    <w:rsid w:val="00090FDD"/>
    <w:rsid w:val="00091367"/>
    <w:rsid w:val="00091BD4"/>
    <w:rsid w:val="000939E4"/>
    <w:rsid w:val="00094103"/>
    <w:rsid w:val="00094C0E"/>
    <w:rsid w:val="000956AF"/>
    <w:rsid w:val="00095E61"/>
    <w:rsid w:val="000A0124"/>
    <w:rsid w:val="000A11C7"/>
    <w:rsid w:val="000A4CFA"/>
    <w:rsid w:val="000A4F96"/>
    <w:rsid w:val="000A53EB"/>
    <w:rsid w:val="000A733B"/>
    <w:rsid w:val="000B12EE"/>
    <w:rsid w:val="000B1C3F"/>
    <w:rsid w:val="000B464B"/>
    <w:rsid w:val="000B633C"/>
    <w:rsid w:val="000B6537"/>
    <w:rsid w:val="000B750B"/>
    <w:rsid w:val="000B75E1"/>
    <w:rsid w:val="000C17D1"/>
    <w:rsid w:val="000C3539"/>
    <w:rsid w:val="000C3A37"/>
    <w:rsid w:val="000C5B34"/>
    <w:rsid w:val="000C6AA3"/>
    <w:rsid w:val="000C6AEB"/>
    <w:rsid w:val="000D0456"/>
    <w:rsid w:val="000D0CFB"/>
    <w:rsid w:val="000D2AE3"/>
    <w:rsid w:val="000D3C48"/>
    <w:rsid w:val="000D4AE6"/>
    <w:rsid w:val="000D4F30"/>
    <w:rsid w:val="000D790D"/>
    <w:rsid w:val="000E0CCE"/>
    <w:rsid w:val="000E13B5"/>
    <w:rsid w:val="000E2E11"/>
    <w:rsid w:val="000E34BE"/>
    <w:rsid w:val="000E380C"/>
    <w:rsid w:val="000E3B23"/>
    <w:rsid w:val="000E3B7C"/>
    <w:rsid w:val="000E5114"/>
    <w:rsid w:val="000E5F55"/>
    <w:rsid w:val="000E7E08"/>
    <w:rsid w:val="000F0765"/>
    <w:rsid w:val="000F095E"/>
    <w:rsid w:val="000F233A"/>
    <w:rsid w:val="000F2367"/>
    <w:rsid w:val="000F47CA"/>
    <w:rsid w:val="001007C7"/>
    <w:rsid w:val="001019DD"/>
    <w:rsid w:val="00101AB2"/>
    <w:rsid w:val="001021FF"/>
    <w:rsid w:val="00102C4E"/>
    <w:rsid w:val="00104E25"/>
    <w:rsid w:val="00104E70"/>
    <w:rsid w:val="00105250"/>
    <w:rsid w:val="00110AF4"/>
    <w:rsid w:val="001114A8"/>
    <w:rsid w:val="00113224"/>
    <w:rsid w:val="00113A7C"/>
    <w:rsid w:val="00114DF2"/>
    <w:rsid w:val="001152B4"/>
    <w:rsid w:val="00115F8E"/>
    <w:rsid w:val="00117670"/>
    <w:rsid w:val="00117C85"/>
    <w:rsid w:val="001201A4"/>
    <w:rsid w:val="00120D21"/>
    <w:rsid w:val="00121B77"/>
    <w:rsid w:val="001250AF"/>
    <w:rsid w:val="00125341"/>
    <w:rsid w:val="001256BB"/>
    <w:rsid w:val="00126608"/>
    <w:rsid w:val="001270B1"/>
    <w:rsid w:val="00127C0C"/>
    <w:rsid w:val="00131344"/>
    <w:rsid w:val="001320B0"/>
    <w:rsid w:val="0013261E"/>
    <w:rsid w:val="00132A11"/>
    <w:rsid w:val="0013386C"/>
    <w:rsid w:val="001343B9"/>
    <w:rsid w:val="00136E34"/>
    <w:rsid w:val="00137488"/>
    <w:rsid w:val="00141576"/>
    <w:rsid w:val="001415C0"/>
    <w:rsid w:val="00143994"/>
    <w:rsid w:val="00145FCA"/>
    <w:rsid w:val="0014605C"/>
    <w:rsid w:val="00147994"/>
    <w:rsid w:val="001504D4"/>
    <w:rsid w:val="001521E3"/>
    <w:rsid w:val="00152F58"/>
    <w:rsid w:val="00153C57"/>
    <w:rsid w:val="0015533D"/>
    <w:rsid w:val="001570CC"/>
    <w:rsid w:val="00157F20"/>
    <w:rsid w:val="0016067B"/>
    <w:rsid w:val="00160997"/>
    <w:rsid w:val="00160B57"/>
    <w:rsid w:val="00162FFD"/>
    <w:rsid w:val="001644D0"/>
    <w:rsid w:val="00164AB9"/>
    <w:rsid w:val="0016552B"/>
    <w:rsid w:val="00165B75"/>
    <w:rsid w:val="001660AD"/>
    <w:rsid w:val="00172FCF"/>
    <w:rsid w:val="001734F0"/>
    <w:rsid w:val="001746BA"/>
    <w:rsid w:val="00175B0A"/>
    <w:rsid w:val="001762BA"/>
    <w:rsid w:val="00176E0E"/>
    <w:rsid w:val="00180BCB"/>
    <w:rsid w:val="00183FC8"/>
    <w:rsid w:val="001850CE"/>
    <w:rsid w:val="001916D7"/>
    <w:rsid w:val="00192502"/>
    <w:rsid w:val="001946DC"/>
    <w:rsid w:val="00196D5F"/>
    <w:rsid w:val="0019711C"/>
    <w:rsid w:val="00197376"/>
    <w:rsid w:val="001973C0"/>
    <w:rsid w:val="001A0329"/>
    <w:rsid w:val="001A1FCB"/>
    <w:rsid w:val="001A5291"/>
    <w:rsid w:val="001A5958"/>
    <w:rsid w:val="001A67CD"/>
    <w:rsid w:val="001A7F62"/>
    <w:rsid w:val="001B08F3"/>
    <w:rsid w:val="001B1B50"/>
    <w:rsid w:val="001B48A0"/>
    <w:rsid w:val="001B53B1"/>
    <w:rsid w:val="001B674A"/>
    <w:rsid w:val="001C3B99"/>
    <w:rsid w:val="001C47E2"/>
    <w:rsid w:val="001C4873"/>
    <w:rsid w:val="001C5158"/>
    <w:rsid w:val="001D0CC5"/>
    <w:rsid w:val="001D1948"/>
    <w:rsid w:val="001D316A"/>
    <w:rsid w:val="001D66D3"/>
    <w:rsid w:val="001D6909"/>
    <w:rsid w:val="001D73CF"/>
    <w:rsid w:val="001D79BE"/>
    <w:rsid w:val="001D7C68"/>
    <w:rsid w:val="001E0D4C"/>
    <w:rsid w:val="001E10E3"/>
    <w:rsid w:val="001E1C9F"/>
    <w:rsid w:val="001E1DA5"/>
    <w:rsid w:val="001E203F"/>
    <w:rsid w:val="001E28C6"/>
    <w:rsid w:val="001E2C17"/>
    <w:rsid w:val="001E2D5A"/>
    <w:rsid w:val="001F08E8"/>
    <w:rsid w:val="001F189F"/>
    <w:rsid w:val="001F3CD1"/>
    <w:rsid w:val="001F77A9"/>
    <w:rsid w:val="00200909"/>
    <w:rsid w:val="002016B5"/>
    <w:rsid w:val="002023D8"/>
    <w:rsid w:val="0020318E"/>
    <w:rsid w:val="00205003"/>
    <w:rsid w:val="00205FA1"/>
    <w:rsid w:val="002067CE"/>
    <w:rsid w:val="00207E3E"/>
    <w:rsid w:val="00210D54"/>
    <w:rsid w:val="0021186A"/>
    <w:rsid w:val="00212488"/>
    <w:rsid w:val="00214F5B"/>
    <w:rsid w:val="00215429"/>
    <w:rsid w:val="00215728"/>
    <w:rsid w:val="00215E8D"/>
    <w:rsid w:val="00216C7A"/>
    <w:rsid w:val="00217572"/>
    <w:rsid w:val="00221302"/>
    <w:rsid w:val="002215B7"/>
    <w:rsid w:val="0022185B"/>
    <w:rsid w:val="00221945"/>
    <w:rsid w:val="00221D6D"/>
    <w:rsid w:val="00222DDF"/>
    <w:rsid w:val="00224FF7"/>
    <w:rsid w:val="00226C49"/>
    <w:rsid w:val="00227898"/>
    <w:rsid w:val="0023091F"/>
    <w:rsid w:val="00234A35"/>
    <w:rsid w:val="00235975"/>
    <w:rsid w:val="00236FFD"/>
    <w:rsid w:val="00240132"/>
    <w:rsid w:val="002407DC"/>
    <w:rsid w:val="00240B5E"/>
    <w:rsid w:val="002438EB"/>
    <w:rsid w:val="002474E3"/>
    <w:rsid w:val="00254872"/>
    <w:rsid w:val="00255AA9"/>
    <w:rsid w:val="002600C0"/>
    <w:rsid w:val="002610A9"/>
    <w:rsid w:val="00262FCD"/>
    <w:rsid w:val="00263B2A"/>
    <w:rsid w:val="0026532B"/>
    <w:rsid w:val="00265E29"/>
    <w:rsid w:val="0026649A"/>
    <w:rsid w:val="00266A7E"/>
    <w:rsid w:val="00267D64"/>
    <w:rsid w:val="00270386"/>
    <w:rsid w:val="00270BCB"/>
    <w:rsid w:val="00273C28"/>
    <w:rsid w:val="002740E4"/>
    <w:rsid w:val="002759EE"/>
    <w:rsid w:val="002812B4"/>
    <w:rsid w:val="0028177F"/>
    <w:rsid w:val="00281E5C"/>
    <w:rsid w:val="00282E57"/>
    <w:rsid w:val="002838D8"/>
    <w:rsid w:val="002847CC"/>
    <w:rsid w:val="00284B28"/>
    <w:rsid w:val="0028558B"/>
    <w:rsid w:val="00290F46"/>
    <w:rsid w:val="00291357"/>
    <w:rsid w:val="0029197A"/>
    <w:rsid w:val="002925EF"/>
    <w:rsid w:val="00292FE3"/>
    <w:rsid w:val="00293338"/>
    <w:rsid w:val="002937D9"/>
    <w:rsid w:val="00293EE4"/>
    <w:rsid w:val="002940E0"/>
    <w:rsid w:val="002943B8"/>
    <w:rsid w:val="00294CD8"/>
    <w:rsid w:val="00294DC7"/>
    <w:rsid w:val="00295D81"/>
    <w:rsid w:val="002A0A5D"/>
    <w:rsid w:val="002A21AB"/>
    <w:rsid w:val="002A5F82"/>
    <w:rsid w:val="002A6CB1"/>
    <w:rsid w:val="002B01E9"/>
    <w:rsid w:val="002B058D"/>
    <w:rsid w:val="002B2285"/>
    <w:rsid w:val="002B2B37"/>
    <w:rsid w:val="002B3474"/>
    <w:rsid w:val="002B3DA8"/>
    <w:rsid w:val="002B3EBE"/>
    <w:rsid w:val="002B523B"/>
    <w:rsid w:val="002B5CA3"/>
    <w:rsid w:val="002C4F15"/>
    <w:rsid w:val="002C503B"/>
    <w:rsid w:val="002C5A2B"/>
    <w:rsid w:val="002C72E7"/>
    <w:rsid w:val="002D070F"/>
    <w:rsid w:val="002D1277"/>
    <w:rsid w:val="002D14EF"/>
    <w:rsid w:val="002D32AB"/>
    <w:rsid w:val="002D3C0A"/>
    <w:rsid w:val="002D589F"/>
    <w:rsid w:val="002D67F1"/>
    <w:rsid w:val="002D7951"/>
    <w:rsid w:val="002D7C15"/>
    <w:rsid w:val="002E0D34"/>
    <w:rsid w:val="002E15B3"/>
    <w:rsid w:val="002E186F"/>
    <w:rsid w:val="002E27A5"/>
    <w:rsid w:val="002E3393"/>
    <w:rsid w:val="002E3DF9"/>
    <w:rsid w:val="002E408E"/>
    <w:rsid w:val="002E4628"/>
    <w:rsid w:val="002E61C7"/>
    <w:rsid w:val="002E6DC0"/>
    <w:rsid w:val="002F0589"/>
    <w:rsid w:val="002F084C"/>
    <w:rsid w:val="002F0DFD"/>
    <w:rsid w:val="002F173A"/>
    <w:rsid w:val="002F35E9"/>
    <w:rsid w:val="002F559A"/>
    <w:rsid w:val="002F62B8"/>
    <w:rsid w:val="002F67F5"/>
    <w:rsid w:val="00300DE3"/>
    <w:rsid w:val="00301069"/>
    <w:rsid w:val="00302CB5"/>
    <w:rsid w:val="003037C4"/>
    <w:rsid w:val="0030648E"/>
    <w:rsid w:val="003074D9"/>
    <w:rsid w:val="00307CBD"/>
    <w:rsid w:val="0031117F"/>
    <w:rsid w:val="00311282"/>
    <w:rsid w:val="003120F4"/>
    <w:rsid w:val="003125FE"/>
    <w:rsid w:val="003131D9"/>
    <w:rsid w:val="00313C20"/>
    <w:rsid w:val="00313C44"/>
    <w:rsid w:val="003145AA"/>
    <w:rsid w:val="00314D30"/>
    <w:rsid w:val="00315C62"/>
    <w:rsid w:val="003160FB"/>
    <w:rsid w:val="00320285"/>
    <w:rsid w:val="0032126D"/>
    <w:rsid w:val="00321B24"/>
    <w:rsid w:val="00322EB1"/>
    <w:rsid w:val="00323463"/>
    <w:rsid w:val="003260D9"/>
    <w:rsid w:val="00326EE6"/>
    <w:rsid w:val="003303B9"/>
    <w:rsid w:val="00334A16"/>
    <w:rsid w:val="00335124"/>
    <w:rsid w:val="00336203"/>
    <w:rsid w:val="00336266"/>
    <w:rsid w:val="003362A6"/>
    <w:rsid w:val="0034179F"/>
    <w:rsid w:val="00341DAB"/>
    <w:rsid w:val="00343FF8"/>
    <w:rsid w:val="003444ED"/>
    <w:rsid w:val="00344BFC"/>
    <w:rsid w:val="00344DC7"/>
    <w:rsid w:val="00344E01"/>
    <w:rsid w:val="003450F4"/>
    <w:rsid w:val="00345F10"/>
    <w:rsid w:val="00346C76"/>
    <w:rsid w:val="0035112C"/>
    <w:rsid w:val="00353DC3"/>
    <w:rsid w:val="00354BB5"/>
    <w:rsid w:val="003555B5"/>
    <w:rsid w:val="00356EE9"/>
    <w:rsid w:val="00361070"/>
    <w:rsid w:val="00362AA7"/>
    <w:rsid w:val="00367054"/>
    <w:rsid w:val="00367392"/>
    <w:rsid w:val="003675F0"/>
    <w:rsid w:val="00367703"/>
    <w:rsid w:val="00372943"/>
    <w:rsid w:val="00373663"/>
    <w:rsid w:val="003749E4"/>
    <w:rsid w:val="00376933"/>
    <w:rsid w:val="0038275B"/>
    <w:rsid w:val="00382C3A"/>
    <w:rsid w:val="00382EE8"/>
    <w:rsid w:val="00383592"/>
    <w:rsid w:val="00383A28"/>
    <w:rsid w:val="00384341"/>
    <w:rsid w:val="003845F9"/>
    <w:rsid w:val="00386CA5"/>
    <w:rsid w:val="0038756A"/>
    <w:rsid w:val="00387CF0"/>
    <w:rsid w:val="003938CC"/>
    <w:rsid w:val="00393A1E"/>
    <w:rsid w:val="00397CBE"/>
    <w:rsid w:val="003A5C27"/>
    <w:rsid w:val="003A5FEB"/>
    <w:rsid w:val="003B2CF1"/>
    <w:rsid w:val="003B488D"/>
    <w:rsid w:val="003B4DBB"/>
    <w:rsid w:val="003B64DB"/>
    <w:rsid w:val="003B7056"/>
    <w:rsid w:val="003B76BF"/>
    <w:rsid w:val="003C2E26"/>
    <w:rsid w:val="003C3678"/>
    <w:rsid w:val="003C480A"/>
    <w:rsid w:val="003C573C"/>
    <w:rsid w:val="003D215B"/>
    <w:rsid w:val="003D2796"/>
    <w:rsid w:val="003D33F5"/>
    <w:rsid w:val="003D46BB"/>
    <w:rsid w:val="003D752E"/>
    <w:rsid w:val="003E1036"/>
    <w:rsid w:val="003E1756"/>
    <w:rsid w:val="003E60D9"/>
    <w:rsid w:val="003E6A35"/>
    <w:rsid w:val="003E789A"/>
    <w:rsid w:val="003F0204"/>
    <w:rsid w:val="003F2C08"/>
    <w:rsid w:val="003F2C18"/>
    <w:rsid w:val="003F4308"/>
    <w:rsid w:val="003F486D"/>
    <w:rsid w:val="003F4AF3"/>
    <w:rsid w:val="00403636"/>
    <w:rsid w:val="00406EFA"/>
    <w:rsid w:val="00407103"/>
    <w:rsid w:val="00410FDE"/>
    <w:rsid w:val="00412EB5"/>
    <w:rsid w:val="004164E0"/>
    <w:rsid w:val="0041696E"/>
    <w:rsid w:val="00420361"/>
    <w:rsid w:val="00420B77"/>
    <w:rsid w:val="00422730"/>
    <w:rsid w:val="00423F7A"/>
    <w:rsid w:val="00427E67"/>
    <w:rsid w:val="00430074"/>
    <w:rsid w:val="00430312"/>
    <w:rsid w:val="004305EF"/>
    <w:rsid w:val="00430DF8"/>
    <w:rsid w:val="004324EC"/>
    <w:rsid w:val="00432B1C"/>
    <w:rsid w:val="00432B8B"/>
    <w:rsid w:val="0043390D"/>
    <w:rsid w:val="00433A76"/>
    <w:rsid w:val="00434A28"/>
    <w:rsid w:val="00436337"/>
    <w:rsid w:val="00436F32"/>
    <w:rsid w:val="0043743C"/>
    <w:rsid w:val="00437606"/>
    <w:rsid w:val="00437C06"/>
    <w:rsid w:val="00437F79"/>
    <w:rsid w:val="00440431"/>
    <w:rsid w:val="004410B3"/>
    <w:rsid w:val="00441358"/>
    <w:rsid w:val="00441DE8"/>
    <w:rsid w:val="00441F16"/>
    <w:rsid w:val="00441F48"/>
    <w:rsid w:val="00442AFB"/>
    <w:rsid w:val="00443CED"/>
    <w:rsid w:val="00443DCC"/>
    <w:rsid w:val="0044688B"/>
    <w:rsid w:val="00450250"/>
    <w:rsid w:val="0045033A"/>
    <w:rsid w:val="00450716"/>
    <w:rsid w:val="00450A20"/>
    <w:rsid w:val="00450CD0"/>
    <w:rsid w:val="00451132"/>
    <w:rsid w:val="004528C7"/>
    <w:rsid w:val="00452CFA"/>
    <w:rsid w:val="004607CD"/>
    <w:rsid w:val="00460A47"/>
    <w:rsid w:val="00471714"/>
    <w:rsid w:val="00472028"/>
    <w:rsid w:val="00473B22"/>
    <w:rsid w:val="00474BDB"/>
    <w:rsid w:val="0047511A"/>
    <w:rsid w:val="004771E3"/>
    <w:rsid w:val="0047778A"/>
    <w:rsid w:val="00482558"/>
    <w:rsid w:val="0048763C"/>
    <w:rsid w:val="00487BC4"/>
    <w:rsid w:val="00487FBF"/>
    <w:rsid w:val="0049078E"/>
    <w:rsid w:val="00491C57"/>
    <w:rsid w:val="00491C85"/>
    <w:rsid w:val="00492810"/>
    <w:rsid w:val="00492CA8"/>
    <w:rsid w:val="00493B93"/>
    <w:rsid w:val="00493EC5"/>
    <w:rsid w:val="004956C6"/>
    <w:rsid w:val="00495B8D"/>
    <w:rsid w:val="00496E7D"/>
    <w:rsid w:val="004975EC"/>
    <w:rsid w:val="004A4370"/>
    <w:rsid w:val="004A59F8"/>
    <w:rsid w:val="004A6519"/>
    <w:rsid w:val="004A6B1A"/>
    <w:rsid w:val="004A6BE9"/>
    <w:rsid w:val="004A74C1"/>
    <w:rsid w:val="004A7605"/>
    <w:rsid w:val="004B0817"/>
    <w:rsid w:val="004B22E9"/>
    <w:rsid w:val="004B283D"/>
    <w:rsid w:val="004B2904"/>
    <w:rsid w:val="004B3E52"/>
    <w:rsid w:val="004B4616"/>
    <w:rsid w:val="004B5152"/>
    <w:rsid w:val="004B5829"/>
    <w:rsid w:val="004B71B7"/>
    <w:rsid w:val="004B7EEA"/>
    <w:rsid w:val="004C024A"/>
    <w:rsid w:val="004C261C"/>
    <w:rsid w:val="004C5947"/>
    <w:rsid w:val="004C658D"/>
    <w:rsid w:val="004C6EF7"/>
    <w:rsid w:val="004C7378"/>
    <w:rsid w:val="004C7704"/>
    <w:rsid w:val="004D19D3"/>
    <w:rsid w:val="004D1A03"/>
    <w:rsid w:val="004D25ED"/>
    <w:rsid w:val="004D388A"/>
    <w:rsid w:val="004D580B"/>
    <w:rsid w:val="004D5EC1"/>
    <w:rsid w:val="004D7F1E"/>
    <w:rsid w:val="004E02A2"/>
    <w:rsid w:val="004E0480"/>
    <w:rsid w:val="004E06BD"/>
    <w:rsid w:val="004E4E23"/>
    <w:rsid w:val="004E6527"/>
    <w:rsid w:val="004E710B"/>
    <w:rsid w:val="004E7D57"/>
    <w:rsid w:val="004F059C"/>
    <w:rsid w:val="004F08FB"/>
    <w:rsid w:val="004F1EDF"/>
    <w:rsid w:val="004F43B1"/>
    <w:rsid w:val="004F4E3B"/>
    <w:rsid w:val="005012A6"/>
    <w:rsid w:val="005037BD"/>
    <w:rsid w:val="00504EE1"/>
    <w:rsid w:val="00505649"/>
    <w:rsid w:val="005107DC"/>
    <w:rsid w:val="00512953"/>
    <w:rsid w:val="005132A7"/>
    <w:rsid w:val="005138BC"/>
    <w:rsid w:val="005144D7"/>
    <w:rsid w:val="00516558"/>
    <w:rsid w:val="00520D89"/>
    <w:rsid w:val="00521001"/>
    <w:rsid w:val="005211D9"/>
    <w:rsid w:val="0052144C"/>
    <w:rsid w:val="00522CB0"/>
    <w:rsid w:val="00522D72"/>
    <w:rsid w:val="00523119"/>
    <w:rsid w:val="00523AC8"/>
    <w:rsid w:val="00524D7C"/>
    <w:rsid w:val="005300A3"/>
    <w:rsid w:val="00531FC2"/>
    <w:rsid w:val="005330DC"/>
    <w:rsid w:val="00534841"/>
    <w:rsid w:val="005349DE"/>
    <w:rsid w:val="00535683"/>
    <w:rsid w:val="00537354"/>
    <w:rsid w:val="005413B8"/>
    <w:rsid w:val="00541486"/>
    <w:rsid w:val="00541AC1"/>
    <w:rsid w:val="005459CD"/>
    <w:rsid w:val="00545E0E"/>
    <w:rsid w:val="00546CFB"/>
    <w:rsid w:val="00546F29"/>
    <w:rsid w:val="00550F5D"/>
    <w:rsid w:val="00551A8E"/>
    <w:rsid w:val="005528E5"/>
    <w:rsid w:val="00552C50"/>
    <w:rsid w:val="00554169"/>
    <w:rsid w:val="00554B36"/>
    <w:rsid w:val="005572EE"/>
    <w:rsid w:val="00560E8A"/>
    <w:rsid w:val="00561157"/>
    <w:rsid w:val="00563D8A"/>
    <w:rsid w:val="005667B5"/>
    <w:rsid w:val="00567EB8"/>
    <w:rsid w:val="005708AB"/>
    <w:rsid w:val="00574002"/>
    <w:rsid w:val="00574435"/>
    <w:rsid w:val="005757C1"/>
    <w:rsid w:val="00577387"/>
    <w:rsid w:val="00581485"/>
    <w:rsid w:val="0058159C"/>
    <w:rsid w:val="0058216B"/>
    <w:rsid w:val="00585178"/>
    <w:rsid w:val="00586477"/>
    <w:rsid w:val="005874CC"/>
    <w:rsid w:val="00591F3E"/>
    <w:rsid w:val="00593164"/>
    <w:rsid w:val="0059382E"/>
    <w:rsid w:val="00593BA0"/>
    <w:rsid w:val="00593E8F"/>
    <w:rsid w:val="00594A44"/>
    <w:rsid w:val="0059531A"/>
    <w:rsid w:val="00595322"/>
    <w:rsid w:val="0059675B"/>
    <w:rsid w:val="005967E0"/>
    <w:rsid w:val="00597EB8"/>
    <w:rsid w:val="005A2AB8"/>
    <w:rsid w:val="005A59F7"/>
    <w:rsid w:val="005A6509"/>
    <w:rsid w:val="005B0250"/>
    <w:rsid w:val="005B0EE6"/>
    <w:rsid w:val="005B111F"/>
    <w:rsid w:val="005B12D3"/>
    <w:rsid w:val="005B3AC0"/>
    <w:rsid w:val="005B4765"/>
    <w:rsid w:val="005B5220"/>
    <w:rsid w:val="005B5E08"/>
    <w:rsid w:val="005B6D24"/>
    <w:rsid w:val="005B7B16"/>
    <w:rsid w:val="005B7D7B"/>
    <w:rsid w:val="005C05B3"/>
    <w:rsid w:val="005C15F7"/>
    <w:rsid w:val="005C3656"/>
    <w:rsid w:val="005C55C9"/>
    <w:rsid w:val="005C5800"/>
    <w:rsid w:val="005C5849"/>
    <w:rsid w:val="005C60A7"/>
    <w:rsid w:val="005D151E"/>
    <w:rsid w:val="005D3227"/>
    <w:rsid w:val="005D3915"/>
    <w:rsid w:val="005D3BD0"/>
    <w:rsid w:val="005E2B0D"/>
    <w:rsid w:val="005E2F4E"/>
    <w:rsid w:val="005E6C66"/>
    <w:rsid w:val="005F6553"/>
    <w:rsid w:val="005F71AB"/>
    <w:rsid w:val="005F7B8D"/>
    <w:rsid w:val="00600711"/>
    <w:rsid w:val="0060296C"/>
    <w:rsid w:val="006038F6"/>
    <w:rsid w:val="00604DB3"/>
    <w:rsid w:val="00612978"/>
    <w:rsid w:val="0061352E"/>
    <w:rsid w:val="00615DA8"/>
    <w:rsid w:val="006162ED"/>
    <w:rsid w:val="00616E28"/>
    <w:rsid w:val="006172BC"/>
    <w:rsid w:val="00620F95"/>
    <w:rsid w:val="0062235E"/>
    <w:rsid w:val="006235EB"/>
    <w:rsid w:val="0062517F"/>
    <w:rsid w:val="00626B39"/>
    <w:rsid w:val="00627223"/>
    <w:rsid w:val="00627497"/>
    <w:rsid w:val="0063001B"/>
    <w:rsid w:val="0063192A"/>
    <w:rsid w:val="00632595"/>
    <w:rsid w:val="00632708"/>
    <w:rsid w:val="00633DDA"/>
    <w:rsid w:val="00634DAA"/>
    <w:rsid w:val="0063711B"/>
    <w:rsid w:val="006377FB"/>
    <w:rsid w:val="0064098C"/>
    <w:rsid w:val="00641C36"/>
    <w:rsid w:val="00642EC9"/>
    <w:rsid w:val="00644A5F"/>
    <w:rsid w:val="00646739"/>
    <w:rsid w:val="00647C70"/>
    <w:rsid w:val="006504FA"/>
    <w:rsid w:val="00650FD7"/>
    <w:rsid w:val="00651243"/>
    <w:rsid w:val="0065142A"/>
    <w:rsid w:val="0065217D"/>
    <w:rsid w:val="00652A88"/>
    <w:rsid w:val="006566CE"/>
    <w:rsid w:val="0065752D"/>
    <w:rsid w:val="00657A72"/>
    <w:rsid w:val="00661646"/>
    <w:rsid w:val="006623B9"/>
    <w:rsid w:val="00665F34"/>
    <w:rsid w:val="00670EB6"/>
    <w:rsid w:val="006740A9"/>
    <w:rsid w:val="00676B99"/>
    <w:rsid w:val="00677DFF"/>
    <w:rsid w:val="006819A1"/>
    <w:rsid w:val="00683BF6"/>
    <w:rsid w:val="0068585E"/>
    <w:rsid w:val="006869AA"/>
    <w:rsid w:val="006908B0"/>
    <w:rsid w:val="00691022"/>
    <w:rsid w:val="006910FE"/>
    <w:rsid w:val="006924CF"/>
    <w:rsid w:val="00692BAB"/>
    <w:rsid w:val="00695AB2"/>
    <w:rsid w:val="00695C86"/>
    <w:rsid w:val="00696365"/>
    <w:rsid w:val="006974D2"/>
    <w:rsid w:val="00697994"/>
    <w:rsid w:val="00697E85"/>
    <w:rsid w:val="006A01D4"/>
    <w:rsid w:val="006A020A"/>
    <w:rsid w:val="006A0E6D"/>
    <w:rsid w:val="006A22D0"/>
    <w:rsid w:val="006A2D70"/>
    <w:rsid w:val="006A33BF"/>
    <w:rsid w:val="006A41B7"/>
    <w:rsid w:val="006A430F"/>
    <w:rsid w:val="006A44FD"/>
    <w:rsid w:val="006A5391"/>
    <w:rsid w:val="006A5E51"/>
    <w:rsid w:val="006A6896"/>
    <w:rsid w:val="006A76CF"/>
    <w:rsid w:val="006B0B12"/>
    <w:rsid w:val="006B0BA1"/>
    <w:rsid w:val="006B7BF8"/>
    <w:rsid w:val="006B7F8F"/>
    <w:rsid w:val="006C01F4"/>
    <w:rsid w:val="006C066B"/>
    <w:rsid w:val="006C0B7B"/>
    <w:rsid w:val="006C0B9F"/>
    <w:rsid w:val="006C386C"/>
    <w:rsid w:val="006C3D26"/>
    <w:rsid w:val="006C43B4"/>
    <w:rsid w:val="006D1BF7"/>
    <w:rsid w:val="006D3E40"/>
    <w:rsid w:val="006D4B15"/>
    <w:rsid w:val="006D5B39"/>
    <w:rsid w:val="006D7481"/>
    <w:rsid w:val="006E07E8"/>
    <w:rsid w:val="006E0FC8"/>
    <w:rsid w:val="006E1E91"/>
    <w:rsid w:val="006E332F"/>
    <w:rsid w:val="006E3632"/>
    <w:rsid w:val="006E3B1E"/>
    <w:rsid w:val="006E3BDC"/>
    <w:rsid w:val="006E43CC"/>
    <w:rsid w:val="006E5609"/>
    <w:rsid w:val="006E63AF"/>
    <w:rsid w:val="006E68E1"/>
    <w:rsid w:val="006E7AF1"/>
    <w:rsid w:val="006F0F2E"/>
    <w:rsid w:val="006F14BB"/>
    <w:rsid w:val="006F175B"/>
    <w:rsid w:val="006F17E2"/>
    <w:rsid w:val="006F325B"/>
    <w:rsid w:val="006F45BE"/>
    <w:rsid w:val="006F5AE9"/>
    <w:rsid w:val="006F651F"/>
    <w:rsid w:val="006F71CE"/>
    <w:rsid w:val="006F7AA0"/>
    <w:rsid w:val="00702277"/>
    <w:rsid w:val="00702629"/>
    <w:rsid w:val="00704301"/>
    <w:rsid w:val="00705030"/>
    <w:rsid w:val="00706013"/>
    <w:rsid w:val="00706085"/>
    <w:rsid w:val="0070655E"/>
    <w:rsid w:val="0070795C"/>
    <w:rsid w:val="00710F79"/>
    <w:rsid w:val="007115D9"/>
    <w:rsid w:val="00711C32"/>
    <w:rsid w:val="00712001"/>
    <w:rsid w:val="007152A2"/>
    <w:rsid w:val="00715EA4"/>
    <w:rsid w:val="00721492"/>
    <w:rsid w:val="00722D33"/>
    <w:rsid w:val="00722F19"/>
    <w:rsid w:val="00723D18"/>
    <w:rsid w:val="00723E31"/>
    <w:rsid w:val="00724105"/>
    <w:rsid w:val="007247F1"/>
    <w:rsid w:val="00725679"/>
    <w:rsid w:val="007261AD"/>
    <w:rsid w:val="00727064"/>
    <w:rsid w:val="007300C4"/>
    <w:rsid w:val="00730821"/>
    <w:rsid w:val="00730BAC"/>
    <w:rsid w:val="0073104D"/>
    <w:rsid w:val="0073129E"/>
    <w:rsid w:val="00733342"/>
    <w:rsid w:val="00733862"/>
    <w:rsid w:val="007356EB"/>
    <w:rsid w:val="00735E74"/>
    <w:rsid w:val="00737509"/>
    <w:rsid w:val="0074135C"/>
    <w:rsid w:val="00742A64"/>
    <w:rsid w:val="00742D44"/>
    <w:rsid w:val="00744719"/>
    <w:rsid w:val="00750F8B"/>
    <w:rsid w:val="007528C1"/>
    <w:rsid w:val="007549F9"/>
    <w:rsid w:val="00755FCE"/>
    <w:rsid w:val="00756102"/>
    <w:rsid w:val="0075683D"/>
    <w:rsid w:val="00760D6A"/>
    <w:rsid w:val="00760E3D"/>
    <w:rsid w:val="00760FA0"/>
    <w:rsid w:val="00761489"/>
    <w:rsid w:val="00763054"/>
    <w:rsid w:val="0076489F"/>
    <w:rsid w:val="00764AF5"/>
    <w:rsid w:val="00771B91"/>
    <w:rsid w:val="0077262E"/>
    <w:rsid w:val="00772B13"/>
    <w:rsid w:val="00775B0E"/>
    <w:rsid w:val="00780C2E"/>
    <w:rsid w:val="0078189D"/>
    <w:rsid w:val="00782F90"/>
    <w:rsid w:val="00784191"/>
    <w:rsid w:val="00790ECB"/>
    <w:rsid w:val="00791C63"/>
    <w:rsid w:val="00792C67"/>
    <w:rsid w:val="0079373A"/>
    <w:rsid w:val="00794603"/>
    <w:rsid w:val="0079646D"/>
    <w:rsid w:val="007973A0"/>
    <w:rsid w:val="00797C69"/>
    <w:rsid w:val="007A3A16"/>
    <w:rsid w:val="007A60E2"/>
    <w:rsid w:val="007A72B9"/>
    <w:rsid w:val="007A7CED"/>
    <w:rsid w:val="007B0B71"/>
    <w:rsid w:val="007B2B8B"/>
    <w:rsid w:val="007B3FEA"/>
    <w:rsid w:val="007B4A7C"/>
    <w:rsid w:val="007B4AFD"/>
    <w:rsid w:val="007B5501"/>
    <w:rsid w:val="007B60C0"/>
    <w:rsid w:val="007C03C7"/>
    <w:rsid w:val="007C2CE4"/>
    <w:rsid w:val="007C3530"/>
    <w:rsid w:val="007C415C"/>
    <w:rsid w:val="007C4311"/>
    <w:rsid w:val="007C43EB"/>
    <w:rsid w:val="007C44C4"/>
    <w:rsid w:val="007C4BD1"/>
    <w:rsid w:val="007D0C2C"/>
    <w:rsid w:val="007D270E"/>
    <w:rsid w:val="007D4BC6"/>
    <w:rsid w:val="007D4D7C"/>
    <w:rsid w:val="007D5019"/>
    <w:rsid w:val="007E0010"/>
    <w:rsid w:val="007E109B"/>
    <w:rsid w:val="007E126E"/>
    <w:rsid w:val="007E343C"/>
    <w:rsid w:val="007E3927"/>
    <w:rsid w:val="007E608B"/>
    <w:rsid w:val="007E7250"/>
    <w:rsid w:val="007F0734"/>
    <w:rsid w:val="007F307D"/>
    <w:rsid w:val="007F49B9"/>
    <w:rsid w:val="007F6023"/>
    <w:rsid w:val="007F7ECE"/>
    <w:rsid w:val="00804E1F"/>
    <w:rsid w:val="00806050"/>
    <w:rsid w:val="008065AA"/>
    <w:rsid w:val="008101CC"/>
    <w:rsid w:val="008115AC"/>
    <w:rsid w:val="00812F8E"/>
    <w:rsid w:val="0081302F"/>
    <w:rsid w:val="008150DE"/>
    <w:rsid w:val="008151E7"/>
    <w:rsid w:val="00815B4B"/>
    <w:rsid w:val="00816773"/>
    <w:rsid w:val="00816C39"/>
    <w:rsid w:val="008170EC"/>
    <w:rsid w:val="00820770"/>
    <w:rsid w:val="00821265"/>
    <w:rsid w:val="00821324"/>
    <w:rsid w:val="00822319"/>
    <w:rsid w:val="00822C15"/>
    <w:rsid w:val="00823E95"/>
    <w:rsid w:val="00824647"/>
    <w:rsid w:val="00826ED2"/>
    <w:rsid w:val="00832FA4"/>
    <w:rsid w:val="008335F2"/>
    <w:rsid w:val="00833F69"/>
    <w:rsid w:val="0083461C"/>
    <w:rsid w:val="00837034"/>
    <w:rsid w:val="0084016C"/>
    <w:rsid w:val="0084105F"/>
    <w:rsid w:val="008418A1"/>
    <w:rsid w:val="00842734"/>
    <w:rsid w:val="008427FB"/>
    <w:rsid w:val="00842B16"/>
    <w:rsid w:val="008446C4"/>
    <w:rsid w:val="00846C40"/>
    <w:rsid w:val="008509C8"/>
    <w:rsid w:val="00851476"/>
    <w:rsid w:val="0085185D"/>
    <w:rsid w:val="008520AF"/>
    <w:rsid w:val="00853591"/>
    <w:rsid w:val="00854401"/>
    <w:rsid w:val="008567C6"/>
    <w:rsid w:val="00863A5D"/>
    <w:rsid w:val="00863A7F"/>
    <w:rsid w:val="00864C00"/>
    <w:rsid w:val="0086536A"/>
    <w:rsid w:val="00867338"/>
    <w:rsid w:val="008710CA"/>
    <w:rsid w:val="0087171F"/>
    <w:rsid w:val="00871D3C"/>
    <w:rsid w:val="00874C95"/>
    <w:rsid w:val="00880463"/>
    <w:rsid w:val="0088188F"/>
    <w:rsid w:val="0088222F"/>
    <w:rsid w:val="008824F3"/>
    <w:rsid w:val="008838F2"/>
    <w:rsid w:val="008839A1"/>
    <w:rsid w:val="008846EE"/>
    <w:rsid w:val="0088471E"/>
    <w:rsid w:val="00886FA4"/>
    <w:rsid w:val="008874BB"/>
    <w:rsid w:val="00887E46"/>
    <w:rsid w:val="00890241"/>
    <w:rsid w:val="0089064C"/>
    <w:rsid w:val="00890A92"/>
    <w:rsid w:val="00892BC7"/>
    <w:rsid w:val="0089457A"/>
    <w:rsid w:val="008961C4"/>
    <w:rsid w:val="008A42F8"/>
    <w:rsid w:val="008A6B64"/>
    <w:rsid w:val="008A7245"/>
    <w:rsid w:val="008A75EE"/>
    <w:rsid w:val="008A7A2C"/>
    <w:rsid w:val="008B1795"/>
    <w:rsid w:val="008B1E86"/>
    <w:rsid w:val="008B214B"/>
    <w:rsid w:val="008B3FC6"/>
    <w:rsid w:val="008B4313"/>
    <w:rsid w:val="008B57E8"/>
    <w:rsid w:val="008B5A90"/>
    <w:rsid w:val="008B6235"/>
    <w:rsid w:val="008B7C86"/>
    <w:rsid w:val="008B7F94"/>
    <w:rsid w:val="008C0EDD"/>
    <w:rsid w:val="008C2C43"/>
    <w:rsid w:val="008C5C8E"/>
    <w:rsid w:val="008C66A8"/>
    <w:rsid w:val="008C67B9"/>
    <w:rsid w:val="008D6185"/>
    <w:rsid w:val="008D7301"/>
    <w:rsid w:val="008D76E3"/>
    <w:rsid w:val="008E1AC2"/>
    <w:rsid w:val="008E4A93"/>
    <w:rsid w:val="008E4E06"/>
    <w:rsid w:val="008E58F8"/>
    <w:rsid w:val="008E5A26"/>
    <w:rsid w:val="008E737F"/>
    <w:rsid w:val="008E7457"/>
    <w:rsid w:val="008F1658"/>
    <w:rsid w:val="008F22F1"/>
    <w:rsid w:val="008F406B"/>
    <w:rsid w:val="008F42A5"/>
    <w:rsid w:val="008F49D9"/>
    <w:rsid w:val="008F573A"/>
    <w:rsid w:val="008F707D"/>
    <w:rsid w:val="008F732B"/>
    <w:rsid w:val="008F7379"/>
    <w:rsid w:val="008F76B7"/>
    <w:rsid w:val="00901558"/>
    <w:rsid w:val="00901B16"/>
    <w:rsid w:val="0090221F"/>
    <w:rsid w:val="0090410C"/>
    <w:rsid w:val="009042F4"/>
    <w:rsid w:val="009114D6"/>
    <w:rsid w:val="009148EA"/>
    <w:rsid w:val="00914CC3"/>
    <w:rsid w:val="0091628C"/>
    <w:rsid w:val="009166BA"/>
    <w:rsid w:val="00916D9D"/>
    <w:rsid w:val="00920514"/>
    <w:rsid w:val="00922670"/>
    <w:rsid w:val="00922BB1"/>
    <w:rsid w:val="009231C7"/>
    <w:rsid w:val="00923454"/>
    <w:rsid w:val="00924A39"/>
    <w:rsid w:val="00926AC0"/>
    <w:rsid w:val="00926F8D"/>
    <w:rsid w:val="00927B4D"/>
    <w:rsid w:val="00930297"/>
    <w:rsid w:val="009314F9"/>
    <w:rsid w:val="009321C8"/>
    <w:rsid w:val="00932CE4"/>
    <w:rsid w:val="009330A1"/>
    <w:rsid w:val="009335A2"/>
    <w:rsid w:val="00933F40"/>
    <w:rsid w:val="009363DA"/>
    <w:rsid w:val="009363E7"/>
    <w:rsid w:val="00936713"/>
    <w:rsid w:val="00940EA4"/>
    <w:rsid w:val="00941BFE"/>
    <w:rsid w:val="00941DEA"/>
    <w:rsid w:val="00942E39"/>
    <w:rsid w:val="009437BE"/>
    <w:rsid w:val="0094463D"/>
    <w:rsid w:val="00944BD0"/>
    <w:rsid w:val="00944C68"/>
    <w:rsid w:val="00945C69"/>
    <w:rsid w:val="00946D64"/>
    <w:rsid w:val="00947EC5"/>
    <w:rsid w:val="00950FCE"/>
    <w:rsid w:val="0095142A"/>
    <w:rsid w:val="0095293D"/>
    <w:rsid w:val="00952A04"/>
    <w:rsid w:val="00953225"/>
    <w:rsid w:val="0095393D"/>
    <w:rsid w:val="00953BA5"/>
    <w:rsid w:val="00955C81"/>
    <w:rsid w:val="00956AC2"/>
    <w:rsid w:val="00956CFB"/>
    <w:rsid w:val="0096075C"/>
    <w:rsid w:val="009613E4"/>
    <w:rsid w:val="00962C90"/>
    <w:rsid w:val="009659BB"/>
    <w:rsid w:val="00967948"/>
    <w:rsid w:val="00972C18"/>
    <w:rsid w:val="009750E4"/>
    <w:rsid w:val="00975CC1"/>
    <w:rsid w:val="00976406"/>
    <w:rsid w:val="00976A61"/>
    <w:rsid w:val="00981579"/>
    <w:rsid w:val="00982455"/>
    <w:rsid w:val="009826E6"/>
    <w:rsid w:val="009828CA"/>
    <w:rsid w:val="00983D40"/>
    <w:rsid w:val="009842E4"/>
    <w:rsid w:val="009846AE"/>
    <w:rsid w:val="00990117"/>
    <w:rsid w:val="00991F4F"/>
    <w:rsid w:val="00993875"/>
    <w:rsid w:val="009945B3"/>
    <w:rsid w:val="009948C6"/>
    <w:rsid w:val="009954FE"/>
    <w:rsid w:val="00995C2F"/>
    <w:rsid w:val="00996418"/>
    <w:rsid w:val="00997501"/>
    <w:rsid w:val="009A4010"/>
    <w:rsid w:val="009A4417"/>
    <w:rsid w:val="009A5140"/>
    <w:rsid w:val="009A57AD"/>
    <w:rsid w:val="009A580B"/>
    <w:rsid w:val="009A5A43"/>
    <w:rsid w:val="009A64C0"/>
    <w:rsid w:val="009A66C3"/>
    <w:rsid w:val="009A6C0A"/>
    <w:rsid w:val="009A7213"/>
    <w:rsid w:val="009B0421"/>
    <w:rsid w:val="009B292A"/>
    <w:rsid w:val="009B2AC6"/>
    <w:rsid w:val="009C0F2F"/>
    <w:rsid w:val="009C1413"/>
    <w:rsid w:val="009C14AC"/>
    <w:rsid w:val="009C2F7D"/>
    <w:rsid w:val="009C39EC"/>
    <w:rsid w:val="009C4149"/>
    <w:rsid w:val="009D0B87"/>
    <w:rsid w:val="009D18B0"/>
    <w:rsid w:val="009D30FF"/>
    <w:rsid w:val="009D3B8A"/>
    <w:rsid w:val="009D41CA"/>
    <w:rsid w:val="009D4A65"/>
    <w:rsid w:val="009D4ACC"/>
    <w:rsid w:val="009D5500"/>
    <w:rsid w:val="009D5963"/>
    <w:rsid w:val="009D5F68"/>
    <w:rsid w:val="009D66C0"/>
    <w:rsid w:val="009D7523"/>
    <w:rsid w:val="009D7B76"/>
    <w:rsid w:val="009E0BF0"/>
    <w:rsid w:val="009E1D97"/>
    <w:rsid w:val="009E272E"/>
    <w:rsid w:val="009E2A50"/>
    <w:rsid w:val="009E327C"/>
    <w:rsid w:val="009E39C5"/>
    <w:rsid w:val="009E40F7"/>
    <w:rsid w:val="009E4E6F"/>
    <w:rsid w:val="009E5808"/>
    <w:rsid w:val="009E614F"/>
    <w:rsid w:val="009F0813"/>
    <w:rsid w:val="009F0B8C"/>
    <w:rsid w:val="009F2767"/>
    <w:rsid w:val="009F35C4"/>
    <w:rsid w:val="009F3B24"/>
    <w:rsid w:val="009F5F60"/>
    <w:rsid w:val="009F62C8"/>
    <w:rsid w:val="009F7DF5"/>
    <w:rsid w:val="00A00137"/>
    <w:rsid w:val="00A0070A"/>
    <w:rsid w:val="00A01F84"/>
    <w:rsid w:val="00A0234B"/>
    <w:rsid w:val="00A02465"/>
    <w:rsid w:val="00A05CDD"/>
    <w:rsid w:val="00A065A1"/>
    <w:rsid w:val="00A06E73"/>
    <w:rsid w:val="00A0779C"/>
    <w:rsid w:val="00A10A89"/>
    <w:rsid w:val="00A10D53"/>
    <w:rsid w:val="00A10E2F"/>
    <w:rsid w:val="00A14854"/>
    <w:rsid w:val="00A157BB"/>
    <w:rsid w:val="00A16E17"/>
    <w:rsid w:val="00A21182"/>
    <w:rsid w:val="00A2230A"/>
    <w:rsid w:val="00A232FB"/>
    <w:rsid w:val="00A23987"/>
    <w:rsid w:val="00A25DD1"/>
    <w:rsid w:val="00A25ED2"/>
    <w:rsid w:val="00A2661E"/>
    <w:rsid w:val="00A321EB"/>
    <w:rsid w:val="00A32BC3"/>
    <w:rsid w:val="00A352D6"/>
    <w:rsid w:val="00A364C2"/>
    <w:rsid w:val="00A407CD"/>
    <w:rsid w:val="00A419B9"/>
    <w:rsid w:val="00A42947"/>
    <w:rsid w:val="00A437FC"/>
    <w:rsid w:val="00A444B9"/>
    <w:rsid w:val="00A44551"/>
    <w:rsid w:val="00A53CFD"/>
    <w:rsid w:val="00A54977"/>
    <w:rsid w:val="00A550CE"/>
    <w:rsid w:val="00A56376"/>
    <w:rsid w:val="00A62F4D"/>
    <w:rsid w:val="00A639F5"/>
    <w:rsid w:val="00A67453"/>
    <w:rsid w:val="00A700DC"/>
    <w:rsid w:val="00A70432"/>
    <w:rsid w:val="00A71F3E"/>
    <w:rsid w:val="00A7261F"/>
    <w:rsid w:val="00A72D6A"/>
    <w:rsid w:val="00A742F0"/>
    <w:rsid w:val="00A75168"/>
    <w:rsid w:val="00A77C45"/>
    <w:rsid w:val="00A80211"/>
    <w:rsid w:val="00A8254D"/>
    <w:rsid w:val="00A8515F"/>
    <w:rsid w:val="00A857F5"/>
    <w:rsid w:val="00A91038"/>
    <w:rsid w:val="00A9163F"/>
    <w:rsid w:val="00A931AB"/>
    <w:rsid w:val="00A94FB1"/>
    <w:rsid w:val="00A956FD"/>
    <w:rsid w:val="00A95860"/>
    <w:rsid w:val="00A95879"/>
    <w:rsid w:val="00A95913"/>
    <w:rsid w:val="00A95CEE"/>
    <w:rsid w:val="00A961D4"/>
    <w:rsid w:val="00A96292"/>
    <w:rsid w:val="00A9761A"/>
    <w:rsid w:val="00AA048A"/>
    <w:rsid w:val="00AA11A8"/>
    <w:rsid w:val="00AA17A5"/>
    <w:rsid w:val="00AA1C38"/>
    <w:rsid w:val="00AA22AE"/>
    <w:rsid w:val="00AA3F7B"/>
    <w:rsid w:val="00AA554C"/>
    <w:rsid w:val="00AA68C5"/>
    <w:rsid w:val="00AA7172"/>
    <w:rsid w:val="00AB119E"/>
    <w:rsid w:val="00AB18F3"/>
    <w:rsid w:val="00AB20FF"/>
    <w:rsid w:val="00AB39F2"/>
    <w:rsid w:val="00AB4AC7"/>
    <w:rsid w:val="00AC197A"/>
    <w:rsid w:val="00AC1A08"/>
    <w:rsid w:val="00AC233C"/>
    <w:rsid w:val="00AC4429"/>
    <w:rsid w:val="00AC6178"/>
    <w:rsid w:val="00AD07A5"/>
    <w:rsid w:val="00AD1C04"/>
    <w:rsid w:val="00AD44B5"/>
    <w:rsid w:val="00AD4FA8"/>
    <w:rsid w:val="00AD50C5"/>
    <w:rsid w:val="00AD5EB8"/>
    <w:rsid w:val="00AD712A"/>
    <w:rsid w:val="00AE00C8"/>
    <w:rsid w:val="00AE0693"/>
    <w:rsid w:val="00AE0B0D"/>
    <w:rsid w:val="00AE1E00"/>
    <w:rsid w:val="00AE229C"/>
    <w:rsid w:val="00AE32E7"/>
    <w:rsid w:val="00AE4AC2"/>
    <w:rsid w:val="00AE7C1D"/>
    <w:rsid w:val="00AF01F9"/>
    <w:rsid w:val="00AF1F46"/>
    <w:rsid w:val="00AF40F0"/>
    <w:rsid w:val="00AF52FD"/>
    <w:rsid w:val="00AF65C8"/>
    <w:rsid w:val="00B00605"/>
    <w:rsid w:val="00B009A0"/>
    <w:rsid w:val="00B02A2B"/>
    <w:rsid w:val="00B0441D"/>
    <w:rsid w:val="00B06C5E"/>
    <w:rsid w:val="00B07C29"/>
    <w:rsid w:val="00B07F24"/>
    <w:rsid w:val="00B10CA9"/>
    <w:rsid w:val="00B14BD0"/>
    <w:rsid w:val="00B15131"/>
    <w:rsid w:val="00B20BF0"/>
    <w:rsid w:val="00B216D4"/>
    <w:rsid w:val="00B22B30"/>
    <w:rsid w:val="00B2460C"/>
    <w:rsid w:val="00B252DA"/>
    <w:rsid w:val="00B2583A"/>
    <w:rsid w:val="00B30D7A"/>
    <w:rsid w:val="00B31784"/>
    <w:rsid w:val="00B32B88"/>
    <w:rsid w:val="00B349F4"/>
    <w:rsid w:val="00B34A36"/>
    <w:rsid w:val="00B364F3"/>
    <w:rsid w:val="00B36FEA"/>
    <w:rsid w:val="00B40399"/>
    <w:rsid w:val="00B41AFF"/>
    <w:rsid w:val="00B46317"/>
    <w:rsid w:val="00B468A3"/>
    <w:rsid w:val="00B52E47"/>
    <w:rsid w:val="00B53513"/>
    <w:rsid w:val="00B56D4A"/>
    <w:rsid w:val="00B575E2"/>
    <w:rsid w:val="00B57658"/>
    <w:rsid w:val="00B62738"/>
    <w:rsid w:val="00B63DE2"/>
    <w:rsid w:val="00B641DD"/>
    <w:rsid w:val="00B66501"/>
    <w:rsid w:val="00B6785F"/>
    <w:rsid w:val="00B6799B"/>
    <w:rsid w:val="00B67E9F"/>
    <w:rsid w:val="00B72114"/>
    <w:rsid w:val="00B73470"/>
    <w:rsid w:val="00B73D92"/>
    <w:rsid w:val="00B7436F"/>
    <w:rsid w:val="00B74BFE"/>
    <w:rsid w:val="00B759EC"/>
    <w:rsid w:val="00B76774"/>
    <w:rsid w:val="00B77490"/>
    <w:rsid w:val="00B81E28"/>
    <w:rsid w:val="00B853B8"/>
    <w:rsid w:val="00B85588"/>
    <w:rsid w:val="00B9148F"/>
    <w:rsid w:val="00B92259"/>
    <w:rsid w:val="00B92F04"/>
    <w:rsid w:val="00B931F7"/>
    <w:rsid w:val="00B952B2"/>
    <w:rsid w:val="00B9575F"/>
    <w:rsid w:val="00B9767A"/>
    <w:rsid w:val="00BA0BE7"/>
    <w:rsid w:val="00BA2A80"/>
    <w:rsid w:val="00BA393C"/>
    <w:rsid w:val="00BA46B5"/>
    <w:rsid w:val="00BA76B1"/>
    <w:rsid w:val="00BB2AFC"/>
    <w:rsid w:val="00BB4016"/>
    <w:rsid w:val="00BB63FC"/>
    <w:rsid w:val="00BB6CA9"/>
    <w:rsid w:val="00BB6E72"/>
    <w:rsid w:val="00BC0013"/>
    <w:rsid w:val="00BC0525"/>
    <w:rsid w:val="00BC0AA7"/>
    <w:rsid w:val="00BC2354"/>
    <w:rsid w:val="00BC67E0"/>
    <w:rsid w:val="00BC7047"/>
    <w:rsid w:val="00BC759C"/>
    <w:rsid w:val="00BC7B06"/>
    <w:rsid w:val="00BD17EA"/>
    <w:rsid w:val="00BD18C6"/>
    <w:rsid w:val="00BD2F42"/>
    <w:rsid w:val="00BD31A8"/>
    <w:rsid w:val="00BD385A"/>
    <w:rsid w:val="00BD492E"/>
    <w:rsid w:val="00BD650E"/>
    <w:rsid w:val="00BD7489"/>
    <w:rsid w:val="00BD7864"/>
    <w:rsid w:val="00BE23B5"/>
    <w:rsid w:val="00BE299C"/>
    <w:rsid w:val="00BE5A2F"/>
    <w:rsid w:val="00BE6107"/>
    <w:rsid w:val="00BE748C"/>
    <w:rsid w:val="00BF3998"/>
    <w:rsid w:val="00C0166B"/>
    <w:rsid w:val="00C024AF"/>
    <w:rsid w:val="00C0519B"/>
    <w:rsid w:val="00C06D45"/>
    <w:rsid w:val="00C10141"/>
    <w:rsid w:val="00C10A30"/>
    <w:rsid w:val="00C10AD1"/>
    <w:rsid w:val="00C10DB6"/>
    <w:rsid w:val="00C11102"/>
    <w:rsid w:val="00C11672"/>
    <w:rsid w:val="00C12543"/>
    <w:rsid w:val="00C1329B"/>
    <w:rsid w:val="00C14F82"/>
    <w:rsid w:val="00C156C2"/>
    <w:rsid w:val="00C16430"/>
    <w:rsid w:val="00C16CA5"/>
    <w:rsid w:val="00C212AB"/>
    <w:rsid w:val="00C21E0A"/>
    <w:rsid w:val="00C21E7C"/>
    <w:rsid w:val="00C22583"/>
    <w:rsid w:val="00C225F2"/>
    <w:rsid w:val="00C26BC5"/>
    <w:rsid w:val="00C31CFA"/>
    <w:rsid w:val="00C332F5"/>
    <w:rsid w:val="00C34C92"/>
    <w:rsid w:val="00C3633A"/>
    <w:rsid w:val="00C376E6"/>
    <w:rsid w:val="00C37F0B"/>
    <w:rsid w:val="00C411F8"/>
    <w:rsid w:val="00C42E97"/>
    <w:rsid w:val="00C43A77"/>
    <w:rsid w:val="00C46682"/>
    <w:rsid w:val="00C47380"/>
    <w:rsid w:val="00C50C12"/>
    <w:rsid w:val="00C50C17"/>
    <w:rsid w:val="00C5103F"/>
    <w:rsid w:val="00C51416"/>
    <w:rsid w:val="00C51AD8"/>
    <w:rsid w:val="00C60F7C"/>
    <w:rsid w:val="00C6282A"/>
    <w:rsid w:val="00C666ED"/>
    <w:rsid w:val="00C71274"/>
    <w:rsid w:val="00C726AE"/>
    <w:rsid w:val="00C729B1"/>
    <w:rsid w:val="00C73D8F"/>
    <w:rsid w:val="00C741AD"/>
    <w:rsid w:val="00C750E3"/>
    <w:rsid w:val="00C75909"/>
    <w:rsid w:val="00C76346"/>
    <w:rsid w:val="00C76979"/>
    <w:rsid w:val="00C8149F"/>
    <w:rsid w:val="00C818EA"/>
    <w:rsid w:val="00C83AA3"/>
    <w:rsid w:val="00C83DAF"/>
    <w:rsid w:val="00C85FAE"/>
    <w:rsid w:val="00C867CB"/>
    <w:rsid w:val="00C92188"/>
    <w:rsid w:val="00C94011"/>
    <w:rsid w:val="00C96110"/>
    <w:rsid w:val="00CA2559"/>
    <w:rsid w:val="00CA4A6B"/>
    <w:rsid w:val="00CA5015"/>
    <w:rsid w:val="00CA543A"/>
    <w:rsid w:val="00CA56DE"/>
    <w:rsid w:val="00CA5844"/>
    <w:rsid w:val="00CA60FF"/>
    <w:rsid w:val="00CA6325"/>
    <w:rsid w:val="00CA6BB4"/>
    <w:rsid w:val="00CA6C7E"/>
    <w:rsid w:val="00CB2B3F"/>
    <w:rsid w:val="00CB3639"/>
    <w:rsid w:val="00CB3DA2"/>
    <w:rsid w:val="00CB5273"/>
    <w:rsid w:val="00CB7173"/>
    <w:rsid w:val="00CC10E7"/>
    <w:rsid w:val="00CC1BD6"/>
    <w:rsid w:val="00CC2295"/>
    <w:rsid w:val="00CC3E8B"/>
    <w:rsid w:val="00CC4BE9"/>
    <w:rsid w:val="00CC5249"/>
    <w:rsid w:val="00CC6D98"/>
    <w:rsid w:val="00CD0301"/>
    <w:rsid w:val="00CD074A"/>
    <w:rsid w:val="00CD0977"/>
    <w:rsid w:val="00CD0B62"/>
    <w:rsid w:val="00CD0E29"/>
    <w:rsid w:val="00CD0EA9"/>
    <w:rsid w:val="00CD5547"/>
    <w:rsid w:val="00CD57B6"/>
    <w:rsid w:val="00CE15A0"/>
    <w:rsid w:val="00CE5ACE"/>
    <w:rsid w:val="00CE6EE5"/>
    <w:rsid w:val="00CF1164"/>
    <w:rsid w:val="00CF132E"/>
    <w:rsid w:val="00CF1BA5"/>
    <w:rsid w:val="00CF2984"/>
    <w:rsid w:val="00CF2CAA"/>
    <w:rsid w:val="00CF490E"/>
    <w:rsid w:val="00CF51B0"/>
    <w:rsid w:val="00CF7902"/>
    <w:rsid w:val="00CF7D62"/>
    <w:rsid w:val="00D0031C"/>
    <w:rsid w:val="00D01715"/>
    <w:rsid w:val="00D026C7"/>
    <w:rsid w:val="00D03831"/>
    <w:rsid w:val="00D0563F"/>
    <w:rsid w:val="00D06587"/>
    <w:rsid w:val="00D065F5"/>
    <w:rsid w:val="00D10805"/>
    <w:rsid w:val="00D117EA"/>
    <w:rsid w:val="00D11B53"/>
    <w:rsid w:val="00D1318A"/>
    <w:rsid w:val="00D138B2"/>
    <w:rsid w:val="00D15530"/>
    <w:rsid w:val="00D1594E"/>
    <w:rsid w:val="00D159E6"/>
    <w:rsid w:val="00D15D84"/>
    <w:rsid w:val="00D168CC"/>
    <w:rsid w:val="00D16CA6"/>
    <w:rsid w:val="00D2008C"/>
    <w:rsid w:val="00D20DE9"/>
    <w:rsid w:val="00D22B76"/>
    <w:rsid w:val="00D23FC0"/>
    <w:rsid w:val="00D25F1E"/>
    <w:rsid w:val="00D260D8"/>
    <w:rsid w:val="00D2621D"/>
    <w:rsid w:val="00D277D1"/>
    <w:rsid w:val="00D32703"/>
    <w:rsid w:val="00D3303D"/>
    <w:rsid w:val="00D3529B"/>
    <w:rsid w:val="00D355FB"/>
    <w:rsid w:val="00D36355"/>
    <w:rsid w:val="00D4036B"/>
    <w:rsid w:val="00D4223E"/>
    <w:rsid w:val="00D42B93"/>
    <w:rsid w:val="00D43FB3"/>
    <w:rsid w:val="00D44578"/>
    <w:rsid w:val="00D514B5"/>
    <w:rsid w:val="00D519F2"/>
    <w:rsid w:val="00D524A0"/>
    <w:rsid w:val="00D56C0D"/>
    <w:rsid w:val="00D57C1A"/>
    <w:rsid w:val="00D61C2F"/>
    <w:rsid w:val="00D62798"/>
    <w:rsid w:val="00D64509"/>
    <w:rsid w:val="00D657DA"/>
    <w:rsid w:val="00D71B5A"/>
    <w:rsid w:val="00D725DF"/>
    <w:rsid w:val="00D74D0B"/>
    <w:rsid w:val="00D750DD"/>
    <w:rsid w:val="00D80040"/>
    <w:rsid w:val="00D8125A"/>
    <w:rsid w:val="00D8172A"/>
    <w:rsid w:val="00D82A12"/>
    <w:rsid w:val="00D82FB1"/>
    <w:rsid w:val="00D847B9"/>
    <w:rsid w:val="00D852FD"/>
    <w:rsid w:val="00D854C0"/>
    <w:rsid w:val="00D876EC"/>
    <w:rsid w:val="00D90782"/>
    <w:rsid w:val="00D90A48"/>
    <w:rsid w:val="00D916AD"/>
    <w:rsid w:val="00D91705"/>
    <w:rsid w:val="00D92407"/>
    <w:rsid w:val="00D93676"/>
    <w:rsid w:val="00D96428"/>
    <w:rsid w:val="00D965FB"/>
    <w:rsid w:val="00D974EF"/>
    <w:rsid w:val="00DA13D1"/>
    <w:rsid w:val="00DA2691"/>
    <w:rsid w:val="00DA3248"/>
    <w:rsid w:val="00DA38E1"/>
    <w:rsid w:val="00DA3B83"/>
    <w:rsid w:val="00DA3E11"/>
    <w:rsid w:val="00DA6207"/>
    <w:rsid w:val="00DA6B3C"/>
    <w:rsid w:val="00DB07A4"/>
    <w:rsid w:val="00DB1AC3"/>
    <w:rsid w:val="00DB23CE"/>
    <w:rsid w:val="00DB28E5"/>
    <w:rsid w:val="00DB3637"/>
    <w:rsid w:val="00DB391A"/>
    <w:rsid w:val="00DB5156"/>
    <w:rsid w:val="00DB6406"/>
    <w:rsid w:val="00DB6AFC"/>
    <w:rsid w:val="00DB747B"/>
    <w:rsid w:val="00DC385B"/>
    <w:rsid w:val="00DC39D6"/>
    <w:rsid w:val="00DC40E2"/>
    <w:rsid w:val="00DC5609"/>
    <w:rsid w:val="00DC6487"/>
    <w:rsid w:val="00DC7F1E"/>
    <w:rsid w:val="00DD04A2"/>
    <w:rsid w:val="00DD0815"/>
    <w:rsid w:val="00DD177B"/>
    <w:rsid w:val="00DD2C2F"/>
    <w:rsid w:val="00DD4482"/>
    <w:rsid w:val="00DD4650"/>
    <w:rsid w:val="00DD5755"/>
    <w:rsid w:val="00DD66CE"/>
    <w:rsid w:val="00DD6A97"/>
    <w:rsid w:val="00DD6D90"/>
    <w:rsid w:val="00DE066A"/>
    <w:rsid w:val="00DE13CD"/>
    <w:rsid w:val="00DE1997"/>
    <w:rsid w:val="00DE2289"/>
    <w:rsid w:val="00DE3A74"/>
    <w:rsid w:val="00DE40BB"/>
    <w:rsid w:val="00DE51C4"/>
    <w:rsid w:val="00DE5923"/>
    <w:rsid w:val="00DE6BE9"/>
    <w:rsid w:val="00DF0B5E"/>
    <w:rsid w:val="00DF0D9A"/>
    <w:rsid w:val="00DF4416"/>
    <w:rsid w:val="00DF4CAD"/>
    <w:rsid w:val="00DF4CB0"/>
    <w:rsid w:val="00DF52C2"/>
    <w:rsid w:val="00DF5803"/>
    <w:rsid w:val="00DF6350"/>
    <w:rsid w:val="00DF7296"/>
    <w:rsid w:val="00E0118F"/>
    <w:rsid w:val="00E011D0"/>
    <w:rsid w:val="00E013BA"/>
    <w:rsid w:val="00E013E8"/>
    <w:rsid w:val="00E02BA8"/>
    <w:rsid w:val="00E053DD"/>
    <w:rsid w:val="00E05720"/>
    <w:rsid w:val="00E10324"/>
    <w:rsid w:val="00E11C6B"/>
    <w:rsid w:val="00E11E9E"/>
    <w:rsid w:val="00E162C8"/>
    <w:rsid w:val="00E16A6E"/>
    <w:rsid w:val="00E17309"/>
    <w:rsid w:val="00E17C83"/>
    <w:rsid w:val="00E200FC"/>
    <w:rsid w:val="00E20209"/>
    <w:rsid w:val="00E20A3D"/>
    <w:rsid w:val="00E20FDA"/>
    <w:rsid w:val="00E210A7"/>
    <w:rsid w:val="00E210B5"/>
    <w:rsid w:val="00E218CA"/>
    <w:rsid w:val="00E22BCA"/>
    <w:rsid w:val="00E2356C"/>
    <w:rsid w:val="00E24E4C"/>
    <w:rsid w:val="00E2595E"/>
    <w:rsid w:val="00E279EA"/>
    <w:rsid w:val="00E30087"/>
    <w:rsid w:val="00E30F4C"/>
    <w:rsid w:val="00E35F48"/>
    <w:rsid w:val="00E400C6"/>
    <w:rsid w:val="00E4023F"/>
    <w:rsid w:val="00E40733"/>
    <w:rsid w:val="00E4248F"/>
    <w:rsid w:val="00E43974"/>
    <w:rsid w:val="00E44A79"/>
    <w:rsid w:val="00E45A30"/>
    <w:rsid w:val="00E46BA1"/>
    <w:rsid w:val="00E510DC"/>
    <w:rsid w:val="00E51209"/>
    <w:rsid w:val="00E52972"/>
    <w:rsid w:val="00E52BC5"/>
    <w:rsid w:val="00E536F5"/>
    <w:rsid w:val="00E54251"/>
    <w:rsid w:val="00E618A8"/>
    <w:rsid w:val="00E64372"/>
    <w:rsid w:val="00E64FDB"/>
    <w:rsid w:val="00E65BF8"/>
    <w:rsid w:val="00E65D9D"/>
    <w:rsid w:val="00E665F5"/>
    <w:rsid w:val="00E6668F"/>
    <w:rsid w:val="00E666A9"/>
    <w:rsid w:val="00E669D0"/>
    <w:rsid w:val="00E66E7D"/>
    <w:rsid w:val="00E67A0D"/>
    <w:rsid w:val="00E7472A"/>
    <w:rsid w:val="00E752CA"/>
    <w:rsid w:val="00E76022"/>
    <w:rsid w:val="00E769C6"/>
    <w:rsid w:val="00E8036C"/>
    <w:rsid w:val="00E81521"/>
    <w:rsid w:val="00E82043"/>
    <w:rsid w:val="00E8229D"/>
    <w:rsid w:val="00E82B3C"/>
    <w:rsid w:val="00E83942"/>
    <w:rsid w:val="00E83A03"/>
    <w:rsid w:val="00E83BCE"/>
    <w:rsid w:val="00E851FE"/>
    <w:rsid w:val="00E855FB"/>
    <w:rsid w:val="00E85632"/>
    <w:rsid w:val="00E87052"/>
    <w:rsid w:val="00E90A3E"/>
    <w:rsid w:val="00E90C24"/>
    <w:rsid w:val="00E91818"/>
    <w:rsid w:val="00E92769"/>
    <w:rsid w:val="00E92D9E"/>
    <w:rsid w:val="00E94616"/>
    <w:rsid w:val="00EA1814"/>
    <w:rsid w:val="00EA3EA7"/>
    <w:rsid w:val="00EA7A1A"/>
    <w:rsid w:val="00EA7DDE"/>
    <w:rsid w:val="00EB2B0B"/>
    <w:rsid w:val="00EB4DFD"/>
    <w:rsid w:val="00EC0528"/>
    <w:rsid w:val="00EC0932"/>
    <w:rsid w:val="00EC16AD"/>
    <w:rsid w:val="00EC18E1"/>
    <w:rsid w:val="00EC2BB9"/>
    <w:rsid w:val="00EC303F"/>
    <w:rsid w:val="00EC30E6"/>
    <w:rsid w:val="00EC3481"/>
    <w:rsid w:val="00EC4196"/>
    <w:rsid w:val="00EC419B"/>
    <w:rsid w:val="00EC4556"/>
    <w:rsid w:val="00EC4A6C"/>
    <w:rsid w:val="00EC5D48"/>
    <w:rsid w:val="00ED1AF6"/>
    <w:rsid w:val="00ED55DE"/>
    <w:rsid w:val="00EE1F38"/>
    <w:rsid w:val="00EE4886"/>
    <w:rsid w:val="00EE546B"/>
    <w:rsid w:val="00EE5C3B"/>
    <w:rsid w:val="00EE5D13"/>
    <w:rsid w:val="00EE736D"/>
    <w:rsid w:val="00EE76B5"/>
    <w:rsid w:val="00EE76D7"/>
    <w:rsid w:val="00EE7AF7"/>
    <w:rsid w:val="00EF0C4B"/>
    <w:rsid w:val="00EF2F91"/>
    <w:rsid w:val="00EF31C9"/>
    <w:rsid w:val="00EF6610"/>
    <w:rsid w:val="00F02DE3"/>
    <w:rsid w:val="00F03B9D"/>
    <w:rsid w:val="00F0446E"/>
    <w:rsid w:val="00F049A7"/>
    <w:rsid w:val="00F062E4"/>
    <w:rsid w:val="00F07222"/>
    <w:rsid w:val="00F110DB"/>
    <w:rsid w:val="00F12049"/>
    <w:rsid w:val="00F12F8A"/>
    <w:rsid w:val="00F13D42"/>
    <w:rsid w:val="00F15A35"/>
    <w:rsid w:val="00F162E6"/>
    <w:rsid w:val="00F2313A"/>
    <w:rsid w:val="00F24D80"/>
    <w:rsid w:val="00F26B9C"/>
    <w:rsid w:val="00F30B74"/>
    <w:rsid w:val="00F30DAB"/>
    <w:rsid w:val="00F32DA3"/>
    <w:rsid w:val="00F370BD"/>
    <w:rsid w:val="00F4036A"/>
    <w:rsid w:val="00F40504"/>
    <w:rsid w:val="00F40B84"/>
    <w:rsid w:val="00F41404"/>
    <w:rsid w:val="00F4458F"/>
    <w:rsid w:val="00F465E2"/>
    <w:rsid w:val="00F46A6E"/>
    <w:rsid w:val="00F46F7F"/>
    <w:rsid w:val="00F477DB"/>
    <w:rsid w:val="00F47F77"/>
    <w:rsid w:val="00F52DA5"/>
    <w:rsid w:val="00F53CDE"/>
    <w:rsid w:val="00F5427B"/>
    <w:rsid w:val="00F55DA7"/>
    <w:rsid w:val="00F57B58"/>
    <w:rsid w:val="00F645F9"/>
    <w:rsid w:val="00F64E66"/>
    <w:rsid w:val="00F6504D"/>
    <w:rsid w:val="00F672E9"/>
    <w:rsid w:val="00F67B06"/>
    <w:rsid w:val="00F67D0C"/>
    <w:rsid w:val="00F67D64"/>
    <w:rsid w:val="00F72B4D"/>
    <w:rsid w:val="00F73350"/>
    <w:rsid w:val="00F734A2"/>
    <w:rsid w:val="00F73A5F"/>
    <w:rsid w:val="00F74643"/>
    <w:rsid w:val="00F7533D"/>
    <w:rsid w:val="00F758B2"/>
    <w:rsid w:val="00F76750"/>
    <w:rsid w:val="00F80523"/>
    <w:rsid w:val="00F80D38"/>
    <w:rsid w:val="00F81680"/>
    <w:rsid w:val="00F821D9"/>
    <w:rsid w:val="00F82B2E"/>
    <w:rsid w:val="00F82D6F"/>
    <w:rsid w:val="00F864C7"/>
    <w:rsid w:val="00F90347"/>
    <w:rsid w:val="00F90456"/>
    <w:rsid w:val="00F91439"/>
    <w:rsid w:val="00F93F62"/>
    <w:rsid w:val="00F94006"/>
    <w:rsid w:val="00F9425B"/>
    <w:rsid w:val="00F9436F"/>
    <w:rsid w:val="00F954EC"/>
    <w:rsid w:val="00FA0A04"/>
    <w:rsid w:val="00FA0F95"/>
    <w:rsid w:val="00FA18BD"/>
    <w:rsid w:val="00FA18D3"/>
    <w:rsid w:val="00FA3442"/>
    <w:rsid w:val="00FA39FB"/>
    <w:rsid w:val="00FA3DEE"/>
    <w:rsid w:val="00FA4186"/>
    <w:rsid w:val="00FA4BCC"/>
    <w:rsid w:val="00FB0124"/>
    <w:rsid w:val="00FB0CB4"/>
    <w:rsid w:val="00FB177D"/>
    <w:rsid w:val="00FB237F"/>
    <w:rsid w:val="00FB2E9B"/>
    <w:rsid w:val="00FB5012"/>
    <w:rsid w:val="00FC2C6C"/>
    <w:rsid w:val="00FC3C24"/>
    <w:rsid w:val="00FC6CE8"/>
    <w:rsid w:val="00FC6E1E"/>
    <w:rsid w:val="00FC71C4"/>
    <w:rsid w:val="00FD03C3"/>
    <w:rsid w:val="00FD2F1F"/>
    <w:rsid w:val="00FD36B3"/>
    <w:rsid w:val="00FD428D"/>
    <w:rsid w:val="00FD43CA"/>
    <w:rsid w:val="00FD5A85"/>
    <w:rsid w:val="00FD5E06"/>
    <w:rsid w:val="00FD5E32"/>
    <w:rsid w:val="00FE0F58"/>
    <w:rsid w:val="00FE2CEC"/>
    <w:rsid w:val="00FE3790"/>
    <w:rsid w:val="00FE46D3"/>
    <w:rsid w:val="00FE4F95"/>
    <w:rsid w:val="00FE5EEC"/>
    <w:rsid w:val="00FE607D"/>
    <w:rsid w:val="00FE6E6D"/>
    <w:rsid w:val="00FE741C"/>
    <w:rsid w:val="00FE7712"/>
    <w:rsid w:val="00FE7ED8"/>
    <w:rsid w:val="00FF046E"/>
    <w:rsid w:val="00FF0EEE"/>
    <w:rsid w:val="00FF1263"/>
    <w:rsid w:val="00FF2687"/>
    <w:rsid w:val="00FF29AA"/>
    <w:rsid w:val="00FF4575"/>
    <w:rsid w:val="00FF50C8"/>
    <w:rsid w:val="00FF6B2F"/>
    <w:rsid w:val="040FD367"/>
    <w:rsid w:val="04B6F332"/>
    <w:rsid w:val="064C9F5C"/>
    <w:rsid w:val="06793D9F"/>
    <w:rsid w:val="06E72B67"/>
    <w:rsid w:val="084FC9B5"/>
    <w:rsid w:val="0AC1AEC2"/>
    <w:rsid w:val="0D6998D9"/>
    <w:rsid w:val="0D843DE8"/>
    <w:rsid w:val="0E3AEC05"/>
    <w:rsid w:val="0E6B6A38"/>
    <w:rsid w:val="0E9FAD05"/>
    <w:rsid w:val="0EBFA6AE"/>
    <w:rsid w:val="0F19083D"/>
    <w:rsid w:val="127C2CAB"/>
    <w:rsid w:val="12B49C18"/>
    <w:rsid w:val="13126469"/>
    <w:rsid w:val="1360377C"/>
    <w:rsid w:val="142D843A"/>
    <w:rsid w:val="149B25EE"/>
    <w:rsid w:val="1506EA8D"/>
    <w:rsid w:val="156585A6"/>
    <w:rsid w:val="15F1D105"/>
    <w:rsid w:val="1801E061"/>
    <w:rsid w:val="184D42C6"/>
    <w:rsid w:val="1A04D6AA"/>
    <w:rsid w:val="1BBD7DC7"/>
    <w:rsid w:val="1C1CF111"/>
    <w:rsid w:val="1CC391BC"/>
    <w:rsid w:val="1D2FCA4B"/>
    <w:rsid w:val="1DDDE0CC"/>
    <w:rsid w:val="201CAEC9"/>
    <w:rsid w:val="204051FB"/>
    <w:rsid w:val="216FDD2B"/>
    <w:rsid w:val="21C6D44C"/>
    <w:rsid w:val="21CA1E34"/>
    <w:rsid w:val="223F6CEA"/>
    <w:rsid w:val="23A94B6F"/>
    <w:rsid w:val="24BA1AA0"/>
    <w:rsid w:val="2535EFB8"/>
    <w:rsid w:val="26ED47FC"/>
    <w:rsid w:val="277E5D13"/>
    <w:rsid w:val="27A95C82"/>
    <w:rsid w:val="27B99114"/>
    <w:rsid w:val="27C2DA81"/>
    <w:rsid w:val="2A01B3AB"/>
    <w:rsid w:val="2ACF548B"/>
    <w:rsid w:val="2BAEFB17"/>
    <w:rsid w:val="2C32182A"/>
    <w:rsid w:val="2CE63DB8"/>
    <w:rsid w:val="2D01F934"/>
    <w:rsid w:val="2ECA0F3B"/>
    <w:rsid w:val="30647F5C"/>
    <w:rsid w:val="31936906"/>
    <w:rsid w:val="31BE0F80"/>
    <w:rsid w:val="32577111"/>
    <w:rsid w:val="3258A0B6"/>
    <w:rsid w:val="32632D83"/>
    <w:rsid w:val="33FE5FFD"/>
    <w:rsid w:val="340B8FF1"/>
    <w:rsid w:val="3421E6C5"/>
    <w:rsid w:val="34DD96A8"/>
    <w:rsid w:val="35B1058B"/>
    <w:rsid w:val="387E490A"/>
    <w:rsid w:val="3882EAFD"/>
    <w:rsid w:val="39F17985"/>
    <w:rsid w:val="3A53A46B"/>
    <w:rsid w:val="3A92527D"/>
    <w:rsid w:val="3ACA165B"/>
    <w:rsid w:val="3AF59756"/>
    <w:rsid w:val="3B19E33C"/>
    <w:rsid w:val="3BB91E87"/>
    <w:rsid w:val="3CD52816"/>
    <w:rsid w:val="3DAE076C"/>
    <w:rsid w:val="3E0002B6"/>
    <w:rsid w:val="3E16EB5A"/>
    <w:rsid w:val="3F084038"/>
    <w:rsid w:val="3F812BA3"/>
    <w:rsid w:val="41380C47"/>
    <w:rsid w:val="43440CE7"/>
    <w:rsid w:val="440B2243"/>
    <w:rsid w:val="4727BBB8"/>
    <w:rsid w:val="48939DA2"/>
    <w:rsid w:val="4982E9F6"/>
    <w:rsid w:val="4A97C415"/>
    <w:rsid w:val="4AFDC9ED"/>
    <w:rsid w:val="4BA759E6"/>
    <w:rsid w:val="4BADE35B"/>
    <w:rsid w:val="4C0879A0"/>
    <w:rsid w:val="4C463EEB"/>
    <w:rsid w:val="4DF5DBBC"/>
    <w:rsid w:val="4EA02D79"/>
    <w:rsid w:val="4FCAE53B"/>
    <w:rsid w:val="4FD401D0"/>
    <w:rsid w:val="5038F85A"/>
    <w:rsid w:val="5072ACC0"/>
    <w:rsid w:val="507E05BD"/>
    <w:rsid w:val="511F4BED"/>
    <w:rsid w:val="51254F21"/>
    <w:rsid w:val="51517369"/>
    <w:rsid w:val="51B317A8"/>
    <w:rsid w:val="53413374"/>
    <w:rsid w:val="55998842"/>
    <w:rsid w:val="55A612F1"/>
    <w:rsid w:val="56EF567F"/>
    <w:rsid w:val="57619818"/>
    <w:rsid w:val="576E875F"/>
    <w:rsid w:val="57C99E4B"/>
    <w:rsid w:val="580D6363"/>
    <w:rsid w:val="5930EACA"/>
    <w:rsid w:val="5B8A55F4"/>
    <w:rsid w:val="5EFEADBB"/>
    <w:rsid w:val="6088B4AE"/>
    <w:rsid w:val="60C8F4D9"/>
    <w:rsid w:val="61205F5B"/>
    <w:rsid w:val="6125BE8E"/>
    <w:rsid w:val="61CD7D7D"/>
    <w:rsid w:val="633898E9"/>
    <w:rsid w:val="6440DB37"/>
    <w:rsid w:val="647A6AB8"/>
    <w:rsid w:val="64A4847F"/>
    <w:rsid w:val="64B148CB"/>
    <w:rsid w:val="64E66049"/>
    <w:rsid w:val="660A5390"/>
    <w:rsid w:val="6695A725"/>
    <w:rsid w:val="68A1908E"/>
    <w:rsid w:val="6AD4FCF4"/>
    <w:rsid w:val="6B461F2B"/>
    <w:rsid w:val="6C5CC137"/>
    <w:rsid w:val="6CFBB694"/>
    <w:rsid w:val="6E120E57"/>
    <w:rsid w:val="6EA1B2C2"/>
    <w:rsid w:val="6FCF3D81"/>
    <w:rsid w:val="6FE500D4"/>
    <w:rsid w:val="702E4356"/>
    <w:rsid w:val="725909E0"/>
    <w:rsid w:val="74035612"/>
    <w:rsid w:val="74193D6B"/>
    <w:rsid w:val="74569047"/>
    <w:rsid w:val="74DCA02D"/>
    <w:rsid w:val="74E8AD15"/>
    <w:rsid w:val="75B8884F"/>
    <w:rsid w:val="776E0CDF"/>
    <w:rsid w:val="7A4D5557"/>
    <w:rsid w:val="7A86A659"/>
    <w:rsid w:val="7AB37195"/>
    <w:rsid w:val="7AC8B4E1"/>
    <w:rsid w:val="7B766A10"/>
    <w:rsid w:val="7B8403F2"/>
    <w:rsid w:val="7BB1545E"/>
    <w:rsid w:val="7E2B8785"/>
    <w:rsid w:val="7EB2E7A2"/>
    <w:rsid w:val="7EB82F63"/>
    <w:rsid w:val="7EDE22FE"/>
    <w:rsid w:val="7F49F2FA"/>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54C4"/>
  <w15:chartTrackingRefBased/>
  <w15:docId w15:val="{AC1C2183-B6FD-4D02-9CD7-6A48BD9D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7BC4"/>
    <w:rPr>
      <w:color w:val="000000" w:themeColor="text1"/>
      <w:sz w:val="18"/>
    </w:rPr>
  </w:style>
  <w:style w:type="paragraph" w:styleId="Kop1">
    <w:name w:val="heading 1"/>
    <w:aliases w:val="Hoofdstuk (niveau 1),Hoofdstuk,Hoofdstuktitel,Hoofdkop,Hoofdkop1,Hoofdkop2,Hoofdkop11,Hoofdkop3,Hoofdkop12,Hoofdkop21,Hoofdkop111,Hoofdkop4,Hoofdkop13,Hoofdkop22,Hoofdkop112,Hoofdkop31,Hoofdkop121,Hoofdkop211,Hoofdkop1111,Hoofdkop5,Hoofdkop14"/>
    <w:basedOn w:val="Standaard"/>
    <w:next w:val="Standaard"/>
    <w:link w:val="Kop1Char"/>
    <w:uiPriority w:val="99"/>
    <w:qFormat/>
    <w:rsid w:val="00434A28"/>
    <w:pPr>
      <w:outlineLvl w:val="0"/>
    </w:pPr>
    <w:rPr>
      <w:rFonts w:asciiTheme="majorHAnsi" w:hAnsiTheme="majorHAnsi"/>
      <w:b/>
      <w:color w:val="C4161C" w:themeColor="text2"/>
      <w:szCs w:val="32"/>
    </w:rPr>
  </w:style>
  <w:style w:type="paragraph" w:styleId="Kop2">
    <w:name w:val="heading 2"/>
    <w:aliases w:val="Paragraaf (niveau 2)"/>
    <w:basedOn w:val="Kop1"/>
    <w:next w:val="Standaard"/>
    <w:link w:val="Kop2Char"/>
    <w:uiPriority w:val="99"/>
    <w:unhideWhenUsed/>
    <w:qFormat/>
    <w:rsid w:val="00115F8E"/>
    <w:pPr>
      <w:spacing w:after="120" w:line="240" w:lineRule="auto"/>
      <w:outlineLvl w:val="1"/>
    </w:pPr>
    <w:rPr>
      <w:sz w:val="22"/>
      <w:szCs w:val="44"/>
    </w:rPr>
  </w:style>
  <w:style w:type="paragraph" w:styleId="Kop8">
    <w:name w:val="heading 8"/>
    <w:basedOn w:val="Standaard"/>
    <w:next w:val="Standaard"/>
    <w:link w:val="Kop8Char"/>
    <w:qFormat/>
    <w:rsid w:val="00273C28"/>
    <w:pPr>
      <w:keepNext/>
      <w:spacing w:after="0" w:line="240" w:lineRule="atLeast"/>
      <w:ind w:left="167"/>
      <w:jc w:val="center"/>
      <w:outlineLvl w:val="7"/>
    </w:pPr>
    <w:rPr>
      <w:rFonts w:ascii="Arial" w:eastAsia="Times New Roman" w:hAnsi="Arial" w:cs="Arial"/>
      <w:b/>
      <w:color w:val="auto"/>
      <w:kern w:val="0"/>
      <w:sz w:val="40"/>
      <w:szCs w:val="24"/>
      <w:lang w:val="en-US" w:eastAsia="fr-FR"/>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aliases w:val="Hoofdstuk (niveau 1) Char,Hoofdstuk Char,Hoofdstuktitel Char,Hoofdkop Char,Hoofdkop1 Char,Hoofdkop2 Char,Hoofdkop11 Char,Hoofdkop3 Char,Hoofdkop12 Char,Hoofdkop21 Char,Hoofdkop111 Char,Hoofdkop4 Char,Hoofdkop13 Char,Hoofdkop22 Char"/>
    <w:basedOn w:val="Standaardalinea-lettertype"/>
    <w:link w:val="Kop1"/>
    <w:uiPriority w:val="99"/>
    <w:rsid w:val="00434A28"/>
    <w:rPr>
      <w:rFonts w:asciiTheme="majorHAnsi" w:hAnsiTheme="majorHAnsi"/>
      <w:b/>
      <w:color w:val="C4161C" w:themeColor="text2"/>
      <w:sz w:val="18"/>
      <w:szCs w:val="32"/>
    </w:rPr>
  </w:style>
  <w:style w:type="paragraph" w:styleId="Koptekst">
    <w:name w:val="header"/>
    <w:basedOn w:val="Standaard"/>
    <w:link w:val="KoptekstChar"/>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aliases w:val="Paragraaf (niveau 2) Char"/>
    <w:basedOn w:val="Standaardalinea-lettertype"/>
    <w:link w:val="Kop2"/>
    <w:uiPriority w:val="99"/>
    <w:rsid w:val="00C34C92"/>
    <w:rPr>
      <w:rFonts w:asciiTheme="majorHAnsi" w:hAnsiTheme="majorHAnsi"/>
      <w:b/>
      <w:color w:val="C4161C" w:themeColor="text2"/>
      <w:szCs w:val="44"/>
    </w:rPr>
  </w:style>
  <w:style w:type="paragraph" w:styleId="Titel">
    <w:name w:val="Title"/>
    <w:basedOn w:val="Standaard"/>
    <w:next w:val="Standaard"/>
    <w:link w:val="TitelChar"/>
    <w:uiPriority w:val="10"/>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uiPriority w:val="1"/>
    <w:qFormat/>
    <w:rsid w:val="00704301"/>
    <w:pPr>
      <w:spacing w:after="0" w:line="240" w:lineRule="auto"/>
    </w:pPr>
    <w:rPr>
      <w:color w:val="000000" w:themeColor="text1"/>
      <w:sz w:val="18"/>
    </w:rPr>
  </w:style>
  <w:style w:type="character" w:customStyle="1" w:styleId="Kop8Char">
    <w:name w:val="Kop 8 Char"/>
    <w:basedOn w:val="Standaardalinea-lettertype"/>
    <w:link w:val="Kop8"/>
    <w:rsid w:val="00273C28"/>
    <w:rPr>
      <w:rFonts w:ascii="Arial" w:eastAsia="Times New Roman" w:hAnsi="Arial" w:cs="Arial"/>
      <w:b/>
      <w:kern w:val="0"/>
      <w:sz w:val="40"/>
      <w:szCs w:val="24"/>
      <w:lang w:val="en-US" w:eastAsia="fr-FR"/>
      <w14:ligatures w14:val="none"/>
    </w:rPr>
  </w:style>
  <w:style w:type="paragraph" w:styleId="Plattetekst">
    <w:name w:val="Body Text"/>
    <w:basedOn w:val="Standaard"/>
    <w:link w:val="PlattetekstChar"/>
    <w:rsid w:val="00273C28"/>
    <w:pPr>
      <w:spacing w:after="0" w:line="240" w:lineRule="auto"/>
      <w:jc w:val="both"/>
    </w:pPr>
    <w:rPr>
      <w:rFonts w:ascii="Aptos" w:eastAsia="Times New Roman" w:hAnsi="Aptos" w:cs="Times New Roman"/>
      <w:color w:val="auto"/>
      <w:kern w:val="0"/>
      <w:sz w:val="19"/>
      <w:szCs w:val="20"/>
      <w:lang w:val="en-GB"/>
      <w14:ligatures w14:val="none"/>
    </w:rPr>
  </w:style>
  <w:style w:type="character" w:customStyle="1" w:styleId="PlattetekstChar">
    <w:name w:val="Platte tekst Char"/>
    <w:basedOn w:val="Standaardalinea-lettertype"/>
    <w:link w:val="Plattetekst"/>
    <w:rsid w:val="00273C28"/>
    <w:rPr>
      <w:rFonts w:ascii="Aptos" w:eastAsia="Times New Roman" w:hAnsi="Aptos" w:cs="Times New Roman"/>
      <w:kern w:val="0"/>
      <w:sz w:val="19"/>
      <w:szCs w:val="20"/>
      <w:lang w:val="en-GB"/>
      <w14:ligatures w14:val="none"/>
    </w:rPr>
  </w:style>
  <w:style w:type="character" w:styleId="Hyperlink">
    <w:name w:val="Hyperlink"/>
    <w:uiPriority w:val="99"/>
    <w:rsid w:val="00273C28"/>
    <w:rPr>
      <w:color w:val="0000FF"/>
      <w:u w:val="single"/>
    </w:rPr>
  </w:style>
  <w:style w:type="paragraph" w:styleId="Inhopg1">
    <w:name w:val="toc 1"/>
    <w:basedOn w:val="Standaard"/>
    <w:next w:val="Standaard"/>
    <w:autoRedefine/>
    <w:uiPriority w:val="39"/>
    <w:rsid w:val="00273C28"/>
    <w:pPr>
      <w:tabs>
        <w:tab w:val="left" w:pos="480"/>
        <w:tab w:val="right" w:leader="dot" w:pos="8858"/>
      </w:tabs>
      <w:spacing w:after="0" w:line="240" w:lineRule="auto"/>
    </w:pPr>
    <w:rPr>
      <w:rFonts w:ascii="Georgia" w:eastAsia="Times New Roman" w:hAnsi="Georgia" w:cs="Arial"/>
      <w:b/>
      <w:noProof/>
      <w:color w:val="auto"/>
      <w:kern w:val="0"/>
      <w:sz w:val="20"/>
      <w:szCs w:val="20"/>
      <w:lang w:val="nl-NL"/>
      <w14:ligatures w14:val="none"/>
    </w:rPr>
  </w:style>
  <w:style w:type="paragraph" w:styleId="Inhopg2">
    <w:name w:val="toc 2"/>
    <w:basedOn w:val="Standaard"/>
    <w:next w:val="Standaard"/>
    <w:autoRedefine/>
    <w:uiPriority w:val="39"/>
    <w:rsid w:val="00273C28"/>
    <w:pPr>
      <w:tabs>
        <w:tab w:val="left" w:pos="960"/>
        <w:tab w:val="right" w:leader="dot" w:pos="8858"/>
      </w:tabs>
      <w:spacing w:after="0" w:line="240" w:lineRule="auto"/>
      <w:ind w:left="240"/>
    </w:pPr>
    <w:rPr>
      <w:rFonts w:ascii="Georgia" w:eastAsia="Times New Roman" w:hAnsi="Georgia" w:cs="Arial"/>
      <w:bCs/>
      <w:noProof/>
      <w:color w:val="auto"/>
      <w:kern w:val="0"/>
      <w:szCs w:val="18"/>
      <w:lang w:val="nl-NL"/>
      <w14:ligatures w14:val="none"/>
    </w:rPr>
  </w:style>
  <w:style w:type="paragraph" w:customStyle="1" w:styleId="doTitel">
    <w:name w:val="doTitel"/>
    <w:basedOn w:val="Standaard"/>
    <w:qFormat/>
    <w:rsid w:val="00273C28"/>
    <w:pPr>
      <w:spacing w:after="0" w:line="240" w:lineRule="auto"/>
    </w:pPr>
    <w:rPr>
      <w:rFonts w:ascii="Arial" w:eastAsia="Times New Roman" w:hAnsi="Arial" w:cs="Times New Roman"/>
      <w:color w:val="auto"/>
      <w:kern w:val="0"/>
      <w:sz w:val="40"/>
      <w:szCs w:val="19"/>
      <w:lang w:val="nl-NL" w:eastAsia="nl-NL"/>
      <w14:ligatures w14:val="none"/>
    </w:rPr>
  </w:style>
  <w:style w:type="paragraph" w:customStyle="1" w:styleId="doTable">
    <w:name w:val="doTable"/>
    <w:basedOn w:val="Standaard"/>
    <w:rsid w:val="00273C28"/>
    <w:pPr>
      <w:framePr w:hSpace="181" w:wrap="around" w:hAnchor="margin" w:yAlign="bottom"/>
      <w:spacing w:after="0" w:line="240" w:lineRule="auto"/>
    </w:pPr>
    <w:rPr>
      <w:rFonts w:ascii="Arial" w:eastAsia="Times New Roman" w:hAnsi="Arial" w:cs="Arial"/>
      <w:color w:val="auto"/>
      <w:kern w:val="0"/>
      <w:szCs w:val="18"/>
      <w:lang w:val="nl-NL" w:eastAsia="nl-NL"/>
      <w14:ligatures w14:val="none"/>
    </w:rPr>
  </w:style>
  <w:style w:type="paragraph" w:styleId="Lijstalinea">
    <w:name w:val="List Paragraph"/>
    <w:basedOn w:val="Standaard"/>
    <w:uiPriority w:val="34"/>
    <w:qFormat/>
    <w:rsid w:val="00273C28"/>
    <w:pPr>
      <w:spacing w:after="200" w:line="276" w:lineRule="auto"/>
      <w:ind w:left="720"/>
      <w:contextualSpacing/>
    </w:pPr>
    <w:rPr>
      <w:rFonts w:ascii="Calibri" w:eastAsia="Calibri" w:hAnsi="Calibri" w:cs="Times New Roman"/>
      <w:color w:val="auto"/>
      <w:kern w:val="0"/>
      <w:sz w:val="22"/>
      <w:lang w:val="nl-NL"/>
      <w14:ligatures w14:val="none"/>
    </w:rPr>
  </w:style>
  <w:style w:type="paragraph" w:styleId="Ondertitel">
    <w:name w:val="Subtitle"/>
    <w:basedOn w:val="Standaard"/>
    <w:link w:val="OndertitelChar"/>
    <w:qFormat/>
    <w:rsid w:val="00273C28"/>
    <w:pPr>
      <w:spacing w:after="0" w:line="240" w:lineRule="auto"/>
    </w:pPr>
    <w:rPr>
      <w:rFonts w:ascii="Meta" w:eastAsia="Times New Roman" w:hAnsi="Meta" w:cs="Times New Roman"/>
      <w:color w:val="auto"/>
      <w:kern w:val="0"/>
      <w:sz w:val="28"/>
      <w:szCs w:val="20"/>
      <w:lang w:val="nl-NL" w:eastAsia="nl-NL"/>
      <w14:ligatures w14:val="none"/>
    </w:rPr>
  </w:style>
  <w:style w:type="character" w:customStyle="1" w:styleId="OndertitelChar">
    <w:name w:val="Ondertitel Char"/>
    <w:basedOn w:val="Standaardalinea-lettertype"/>
    <w:link w:val="Ondertitel"/>
    <w:rsid w:val="00273C28"/>
    <w:rPr>
      <w:rFonts w:ascii="Meta" w:eastAsia="Times New Roman" w:hAnsi="Meta" w:cs="Times New Roman"/>
      <w:kern w:val="0"/>
      <w:sz w:val="28"/>
      <w:szCs w:val="20"/>
      <w:lang w:val="nl-NL" w:eastAsia="nl-NL"/>
      <w14:ligatures w14:val="none"/>
    </w:rPr>
  </w:style>
  <w:style w:type="paragraph" w:customStyle="1" w:styleId="Default">
    <w:name w:val="Default"/>
    <w:rsid w:val="00273C28"/>
    <w:pPr>
      <w:autoSpaceDE w:val="0"/>
      <w:autoSpaceDN w:val="0"/>
      <w:adjustRightInd w:val="0"/>
      <w:spacing w:after="0" w:line="240" w:lineRule="auto"/>
    </w:pPr>
    <w:rPr>
      <w:rFonts w:ascii="Georgia" w:eastAsia="Times New Roman" w:hAnsi="Georgia" w:cs="Georgia"/>
      <w:color w:val="000000"/>
      <w:kern w:val="0"/>
      <w:sz w:val="24"/>
      <w:szCs w:val="24"/>
      <w:lang w:val="nl-NL" w:eastAsia="nl-NL"/>
      <w14:ligatures w14:val="none"/>
    </w:rPr>
  </w:style>
  <w:style w:type="table" w:customStyle="1" w:styleId="NormalTable0">
    <w:name w:val="Normal Table0"/>
    <w:uiPriority w:val="2"/>
    <w:semiHidden/>
    <w:unhideWhenUsed/>
    <w:qFormat/>
    <w:rsid w:val="00273C2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73C28"/>
    <w:pPr>
      <w:widowControl w:val="0"/>
      <w:autoSpaceDE w:val="0"/>
      <w:autoSpaceDN w:val="0"/>
      <w:spacing w:after="0" w:line="240" w:lineRule="auto"/>
      <w:ind w:left="107"/>
    </w:pPr>
    <w:rPr>
      <w:rFonts w:ascii="Arial" w:eastAsia="Arial" w:hAnsi="Arial" w:cs="Arial"/>
      <w:color w:val="auto"/>
      <w:kern w:val="0"/>
      <w:sz w:val="22"/>
      <w:lang w:val="nl-NL"/>
      <w14:ligatures w14:val="none"/>
    </w:rPr>
  </w:style>
  <w:style w:type="character" w:styleId="Verwijzingopmerking">
    <w:name w:val="annotation reference"/>
    <w:basedOn w:val="Standaardalinea-lettertype"/>
    <w:uiPriority w:val="99"/>
    <w:semiHidden/>
    <w:unhideWhenUsed/>
    <w:rsid w:val="00450250"/>
    <w:rPr>
      <w:sz w:val="16"/>
      <w:szCs w:val="16"/>
    </w:rPr>
  </w:style>
  <w:style w:type="paragraph" w:styleId="Tekstopmerking">
    <w:name w:val="annotation text"/>
    <w:basedOn w:val="Standaard"/>
    <w:link w:val="TekstopmerkingChar"/>
    <w:uiPriority w:val="99"/>
    <w:unhideWhenUsed/>
    <w:rsid w:val="00450250"/>
    <w:pPr>
      <w:spacing w:line="240" w:lineRule="auto"/>
    </w:pPr>
    <w:rPr>
      <w:sz w:val="20"/>
      <w:szCs w:val="20"/>
    </w:rPr>
  </w:style>
  <w:style w:type="character" w:customStyle="1" w:styleId="TekstopmerkingChar">
    <w:name w:val="Tekst opmerking Char"/>
    <w:basedOn w:val="Standaardalinea-lettertype"/>
    <w:link w:val="Tekstopmerking"/>
    <w:uiPriority w:val="99"/>
    <w:rsid w:val="00450250"/>
    <w:rPr>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450250"/>
    <w:rPr>
      <w:b/>
      <w:bCs/>
    </w:rPr>
  </w:style>
  <w:style w:type="character" w:customStyle="1" w:styleId="OnderwerpvanopmerkingChar">
    <w:name w:val="Onderwerp van opmerking Char"/>
    <w:basedOn w:val="TekstopmerkingChar"/>
    <w:link w:val="Onderwerpvanopmerking"/>
    <w:uiPriority w:val="99"/>
    <w:semiHidden/>
    <w:rsid w:val="00450250"/>
    <w:rPr>
      <w:b/>
      <w:bCs/>
      <w:color w:val="000000" w:themeColor="text1"/>
      <w:sz w:val="20"/>
      <w:szCs w:val="20"/>
    </w:rPr>
  </w:style>
  <w:style w:type="paragraph" w:styleId="Revisie">
    <w:name w:val="Revision"/>
    <w:hidden/>
    <w:uiPriority w:val="99"/>
    <w:semiHidden/>
    <w:rsid w:val="009E40F7"/>
    <w:pPr>
      <w:spacing w:after="0" w:line="240" w:lineRule="auto"/>
    </w:pPr>
    <w:rPr>
      <w:color w:val="000000" w:themeColor="text1"/>
      <w:sz w:val="18"/>
    </w:rPr>
  </w:style>
  <w:style w:type="character" w:styleId="Vermelding">
    <w:name w:val="Mention"/>
    <w:basedOn w:val="Standaardalinea-lettertype"/>
    <w:uiPriority w:val="99"/>
    <w:unhideWhenUsed/>
    <w:rsid w:val="00A42947"/>
    <w:rPr>
      <w:color w:val="2B579A"/>
      <w:shd w:val="clear" w:color="auto" w:fill="E1DFDD"/>
    </w:rPr>
  </w:style>
  <w:style w:type="table" w:styleId="Tabelraster">
    <w:name w:val="Table Grid"/>
    <w:basedOn w:val="Standaardtabel"/>
    <w:uiPriority w:val="39"/>
    <w:rsid w:val="0015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2F0589"/>
    <w:rPr>
      <w:color w:val="605E5C"/>
      <w:shd w:val="clear" w:color="auto" w:fill="E1DFDD"/>
    </w:rPr>
  </w:style>
  <w:style w:type="character" w:styleId="GevolgdeHyperlink">
    <w:name w:val="FollowedHyperlink"/>
    <w:basedOn w:val="Standaardalinea-lettertype"/>
    <w:uiPriority w:val="99"/>
    <w:semiHidden/>
    <w:unhideWhenUsed/>
    <w:rsid w:val="007A72B9"/>
    <w:rPr>
      <w:color w:val="DEB9D8" w:themeColor="followedHyperlink"/>
      <w:u w:val="single"/>
    </w:rPr>
  </w:style>
  <w:style w:type="table" w:styleId="Rastertabel5donker-Accent6">
    <w:name w:val="Grid Table 5 Dark Accent 6"/>
    <w:basedOn w:val="Standaardtabel"/>
    <w:uiPriority w:val="50"/>
    <w:rsid w:val="00DE51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CB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A6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A6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A6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A64" w:themeFill="accent6"/>
      </w:tcPr>
    </w:tblStylePr>
    <w:tblStylePr w:type="band1Vert">
      <w:tblPr/>
      <w:tcPr>
        <w:shd w:val="clear" w:color="auto" w:fill="8F97D8" w:themeFill="accent6" w:themeFillTint="66"/>
      </w:tcPr>
    </w:tblStylePr>
    <w:tblStylePr w:type="band1Horz">
      <w:tblPr/>
      <w:tcPr>
        <w:shd w:val="clear" w:color="auto" w:fill="8F97D8"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766937">
      <w:bodyDiv w:val="1"/>
      <w:marLeft w:val="0"/>
      <w:marRight w:val="0"/>
      <w:marTop w:val="0"/>
      <w:marBottom w:val="0"/>
      <w:divBdr>
        <w:top w:val="none" w:sz="0" w:space="0" w:color="auto"/>
        <w:left w:val="none" w:sz="0" w:space="0" w:color="auto"/>
        <w:bottom w:val="none" w:sz="0" w:space="0" w:color="auto"/>
        <w:right w:val="none" w:sz="0" w:space="0" w:color="auto"/>
      </w:divBdr>
      <w:divsChild>
        <w:div w:id="1210528415">
          <w:marLeft w:val="0"/>
          <w:marRight w:val="0"/>
          <w:marTop w:val="0"/>
          <w:marBottom w:val="0"/>
          <w:divBdr>
            <w:top w:val="none" w:sz="0" w:space="0" w:color="auto"/>
            <w:left w:val="none" w:sz="0" w:space="0" w:color="auto"/>
            <w:bottom w:val="none" w:sz="0" w:space="0" w:color="auto"/>
            <w:right w:val="none" w:sz="0" w:space="0" w:color="auto"/>
          </w:divBdr>
        </w:div>
        <w:div w:id="2028478021">
          <w:marLeft w:val="0"/>
          <w:marRight w:val="0"/>
          <w:marTop w:val="0"/>
          <w:marBottom w:val="0"/>
          <w:divBdr>
            <w:top w:val="none" w:sz="0" w:space="0" w:color="auto"/>
            <w:left w:val="none" w:sz="0" w:space="0" w:color="auto"/>
            <w:bottom w:val="none" w:sz="0" w:space="0" w:color="auto"/>
            <w:right w:val="none" w:sz="0" w:space="0" w:color="auto"/>
          </w:divBdr>
        </w:div>
      </w:divsChild>
    </w:div>
    <w:div w:id="649555789">
      <w:bodyDiv w:val="1"/>
      <w:marLeft w:val="0"/>
      <w:marRight w:val="0"/>
      <w:marTop w:val="0"/>
      <w:marBottom w:val="0"/>
      <w:divBdr>
        <w:top w:val="none" w:sz="0" w:space="0" w:color="auto"/>
        <w:left w:val="none" w:sz="0" w:space="0" w:color="auto"/>
        <w:bottom w:val="none" w:sz="0" w:space="0" w:color="auto"/>
        <w:right w:val="none" w:sz="0" w:space="0" w:color="auto"/>
      </w:divBdr>
    </w:div>
    <w:div w:id="779953180">
      <w:bodyDiv w:val="1"/>
      <w:marLeft w:val="0"/>
      <w:marRight w:val="0"/>
      <w:marTop w:val="0"/>
      <w:marBottom w:val="0"/>
      <w:divBdr>
        <w:top w:val="none" w:sz="0" w:space="0" w:color="auto"/>
        <w:left w:val="none" w:sz="0" w:space="0" w:color="auto"/>
        <w:bottom w:val="none" w:sz="0" w:space="0" w:color="auto"/>
        <w:right w:val="none" w:sz="0" w:space="0" w:color="auto"/>
      </w:divBdr>
    </w:div>
    <w:div w:id="875238024">
      <w:bodyDiv w:val="1"/>
      <w:marLeft w:val="0"/>
      <w:marRight w:val="0"/>
      <w:marTop w:val="0"/>
      <w:marBottom w:val="0"/>
      <w:divBdr>
        <w:top w:val="none" w:sz="0" w:space="0" w:color="auto"/>
        <w:left w:val="none" w:sz="0" w:space="0" w:color="auto"/>
        <w:bottom w:val="none" w:sz="0" w:space="0" w:color="auto"/>
        <w:right w:val="none" w:sz="0" w:space="0" w:color="auto"/>
      </w:divBdr>
    </w:div>
    <w:div w:id="1362390186">
      <w:bodyDiv w:val="1"/>
      <w:marLeft w:val="0"/>
      <w:marRight w:val="0"/>
      <w:marTop w:val="0"/>
      <w:marBottom w:val="0"/>
      <w:divBdr>
        <w:top w:val="none" w:sz="0" w:space="0" w:color="auto"/>
        <w:left w:val="none" w:sz="0" w:space="0" w:color="auto"/>
        <w:bottom w:val="none" w:sz="0" w:space="0" w:color="auto"/>
        <w:right w:val="none" w:sz="0" w:space="0" w:color="auto"/>
      </w:divBdr>
      <w:divsChild>
        <w:div w:id="335885788">
          <w:marLeft w:val="0"/>
          <w:marRight w:val="0"/>
          <w:marTop w:val="0"/>
          <w:marBottom w:val="0"/>
          <w:divBdr>
            <w:top w:val="none" w:sz="0" w:space="0" w:color="auto"/>
            <w:left w:val="none" w:sz="0" w:space="0" w:color="auto"/>
            <w:bottom w:val="none" w:sz="0" w:space="0" w:color="auto"/>
            <w:right w:val="none" w:sz="0" w:space="0" w:color="auto"/>
          </w:divBdr>
        </w:div>
        <w:div w:id="1223566147">
          <w:marLeft w:val="0"/>
          <w:marRight w:val="0"/>
          <w:marTop w:val="0"/>
          <w:marBottom w:val="0"/>
          <w:divBdr>
            <w:top w:val="none" w:sz="0" w:space="0" w:color="auto"/>
            <w:left w:val="none" w:sz="0" w:space="0" w:color="auto"/>
            <w:bottom w:val="none" w:sz="0" w:space="0" w:color="auto"/>
            <w:right w:val="none" w:sz="0" w:space="0" w:color="auto"/>
          </w:divBdr>
        </w:div>
      </w:divsChild>
    </w:div>
    <w:div w:id="1955600433">
      <w:bodyDiv w:val="1"/>
      <w:marLeft w:val="0"/>
      <w:marRight w:val="0"/>
      <w:marTop w:val="0"/>
      <w:marBottom w:val="0"/>
      <w:divBdr>
        <w:top w:val="none" w:sz="0" w:space="0" w:color="auto"/>
        <w:left w:val="none" w:sz="0" w:space="0" w:color="auto"/>
        <w:bottom w:val="none" w:sz="0" w:space="0" w:color="auto"/>
        <w:right w:val="none" w:sz="0" w:space="0" w:color="auto"/>
      </w:divBdr>
    </w:div>
    <w:div w:id="197317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avans.nl/over-avans/organisatie" TargetMode="External"/><Relationship Id="rId17"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vans.nl/over-avans/organisatie/ambiti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avans-my.sharepoint.com/personal/j_dewit14_avans_nl/Documents/Inkoop%20van%20Arbeid/20241204%20Ale%20Opdrachten%20DFF.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avans-my.sharepoint.com/personal/j_dewit14_avans_nl/Documents/Inkoop%20van%20Arbeid/20241204%20Alle%20Opdrachten%20DF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avans-my.sharepoint.com/personal/j_dewit14_avans_nl/Documents/Inkoop%20van%20Arbeid/20241204%20Alle%20Opdrachten%20DFF.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nl-NL"/>
              <a:t>relatieve verdeling externe inhuur </a:t>
            </a:r>
          </a:p>
        </c:rich>
      </c:tx>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nl-NL"/>
        </a:p>
      </c:tx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F4F2-4EEB-A372-57716335A331}"/>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F4F2-4EEB-A372-57716335A331}"/>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F4F2-4EEB-A372-57716335A331}"/>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F4F2-4EEB-A372-57716335A331}"/>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F4F2-4EEB-A372-57716335A331}"/>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F4F2-4EEB-A372-57716335A331}"/>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F4F2-4EEB-A372-57716335A331}"/>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F4F2-4EEB-A372-57716335A331}"/>
              </c:ext>
            </c:extLst>
          </c:dPt>
          <c:cat>
            <c:strRef>
              <c:f>Blad1!$A$20:$A$27</c:f>
              <c:strCache>
                <c:ptCount val="8"/>
                <c:pt idx="0">
                  <c:v>Broker</c:v>
                </c:pt>
                <c:pt idx="1">
                  <c:v>ZZP+NP</c:v>
                </c:pt>
                <c:pt idx="2">
                  <c:v>Detachering Niet-onderwijsgebonden</c:v>
                </c:pt>
                <c:pt idx="3">
                  <c:v>Detachering onderwijsgebonden</c:v>
                </c:pt>
                <c:pt idx="4">
                  <c:v>payroll niet onderwijsgebonden</c:v>
                </c:pt>
                <c:pt idx="5">
                  <c:v>payroll onderwijsgebonden</c:v>
                </c:pt>
                <c:pt idx="6">
                  <c:v>uitzendbureau niet-onderwijs</c:v>
                </c:pt>
                <c:pt idx="7">
                  <c:v>uitzendbureau onderwijs</c:v>
                </c:pt>
              </c:strCache>
            </c:strRef>
          </c:cat>
          <c:val>
            <c:numRef>
              <c:f>Blad1!$C$20:$C$27</c:f>
              <c:numCache>
                <c:formatCode>_("€"* #,##0.00_);_("€"* \(#,##0.00\);_("€"* "-"??_);_(@_)</c:formatCode>
                <c:ptCount val="8"/>
                <c:pt idx="0">
                  <c:v>14731118</c:v>
                </c:pt>
                <c:pt idx="1">
                  <c:v>6229335.919999999</c:v>
                </c:pt>
                <c:pt idx="2">
                  <c:v>2128968.27</c:v>
                </c:pt>
                <c:pt idx="3">
                  <c:v>1632628.1200000003</c:v>
                </c:pt>
                <c:pt idx="4">
                  <c:v>2819.37</c:v>
                </c:pt>
                <c:pt idx="5">
                  <c:v>0</c:v>
                </c:pt>
                <c:pt idx="6">
                  <c:v>402165.54</c:v>
                </c:pt>
                <c:pt idx="7">
                  <c:v>417794.81</c:v>
                </c:pt>
              </c:numCache>
            </c:numRef>
          </c:val>
          <c:extLst>
            <c:ext xmlns:c16="http://schemas.microsoft.com/office/drawing/2014/chart" uri="{C3380CC4-5D6E-409C-BE32-E72D297353CC}">
              <c16:uniqueId val="{00000010-F4F2-4EEB-A372-57716335A331}"/>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Blad1!$B$32</c:f>
              <c:strCache>
                <c:ptCount val="1"/>
                <c:pt idx="0">
                  <c:v>Huidig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F0-440D-9545-277AB64AB83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F0-440D-9545-277AB64AB8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F0-440D-9545-277AB64AB838}"/>
              </c:ext>
            </c:extLst>
          </c:dPt>
          <c:cat>
            <c:strRef>
              <c:f>Blad1!$A$33:$A$35</c:f>
              <c:strCache>
                <c:ptCount val="3"/>
                <c:pt idx="0">
                  <c:v>Inzet Onderwijs</c:v>
                </c:pt>
                <c:pt idx="1">
                  <c:v>Inzet Onderzoek</c:v>
                </c:pt>
                <c:pt idx="2">
                  <c:v>Inzet staf en ondersteuning</c:v>
                </c:pt>
              </c:strCache>
            </c:strRef>
          </c:cat>
          <c:val>
            <c:numRef>
              <c:f>Blad1!$B$33:$B$35</c:f>
              <c:numCache>
                <c:formatCode>General</c:formatCode>
                <c:ptCount val="3"/>
                <c:pt idx="0">
                  <c:v>2</c:v>
                </c:pt>
                <c:pt idx="1">
                  <c:v>10</c:v>
                </c:pt>
                <c:pt idx="2">
                  <c:v>17</c:v>
                </c:pt>
              </c:numCache>
            </c:numRef>
          </c:val>
          <c:extLst>
            <c:ext xmlns:c16="http://schemas.microsoft.com/office/drawing/2014/chart" uri="{C3380CC4-5D6E-409C-BE32-E72D297353CC}">
              <c16:uniqueId val="{00000006-FBF0-440D-9545-277AB64AB83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2030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9DE-4E5E-B2FF-54D3DD5F275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9DE-4E5E-B2FF-54D3DD5F275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9DE-4E5E-B2FF-54D3DD5F275A}"/>
              </c:ext>
            </c:extLst>
          </c:dPt>
          <c:cat>
            <c:strRef>
              <c:f>Blad1!$A$33:$A$35</c:f>
              <c:strCache>
                <c:ptCount val="3"/>
                <c:pt idx="0">
                  <c:v>Inzet Onderwijs</c:v>
                </c:pt>
                <c:pt idx="1">
                  <c:v>Inzet Onderzoek</c:v>
                </c:pt>
                <c:pt idx="2">
                  <c:v>Inzet staf en ondersteuning</c:v>
                </c:pt>
              </c:strCache>
            </c:strRef>
          </c:cat>
          <c:val>
            <c:numRef>
              <c:f>Blad1!$C$33:$C$35</c:f>
              <c:numCache>
                <c:formatCode>General</c:formatCode>
                <c:ptCount val="3"/>
                <c:pt idx="0">
                  <c:v>6</c:v>
                </c:pt>
                <c:pt idx="1">
                  <c:v>6</c:v>
                </c:pt>
                <c:pt idx="2">
                  <c:v>12</c:v>
                </c:pt>
              </c:numCache>
            </c:numRef>
          </c:val>
          <c:extLst>
            <c:ext xmlns:c16="http://schemas.microsoft.com/office/drawing/2014/chart" uri="{C3380CC4-5D6E-409C-BE32-E72D297353CC}">
              <c16:uniqueId val="{00000006-69DE-4E5E-B2FF-54D3DD5F275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B97E8C21B04943A3AAE93C58F0CC2D" ma:contentTypeVersion="4" ma:contentTypeDescription="Een nieuw document maken." ma:contentTypeScope="" ma:versionID="605ab96ad7bff04648eb7a33f9a31902">
  <xsd:schema xmlns:xsd="http://www.w3.org/2001/XMLSchema" xmlns:xs="http://www.w3.org/2001/XMLSchema" xmlns:p="http://schemas.microsoft.com/office/2006/metadata/properties" xmlns:ns2="d0ee01a2-5ab8-4e4d-a41b-9e58e462ef3b" targetNamespace="http://schemas.microsoft.com/office/2006/metadata/properties" ma:root="true" ma:fieldsID="4e457b03b15b98ec0647550c9f40c071" ns2:_="">
    <xsd:import namespace="d0ee01a2-5ab8-4e4d-a41b-9e58e462ef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e01a2-5ab8-4e4d-a41b-9e58e462e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BC4438-46F9-44F5-B733-ED45753FA63A}">
  <ds:schemaRefs>
    <ds:schemaRef ds:uri="http://schemas.openxmlformats.org/officeDocument/2006/bibliography"/>
  </ds:schemaRefs>
</ds:datastoreItem>
</file>

<file path=customXml/itemProps2.xml><?xml version="1.0" encoding="utf-8"?>
<ds:datastoreItem xmlns:ds="http://schemas.openxmlformats.org/officeDocument/2006/customXml" ds:itemID="{6AD1ED3F-ADDC-43A4-A6FA-3BB4D4AEC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e01a2-5ab8-4e4d-a41b-9e58e462e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6AD651-4B61-47E7-8518-321227B430B9}">
  <ds:schemaRefs>
    <ds:schemaRef ds:uri="http://schemas.microsoft.com/sharepoint/v3/contenttype/forms"/>
  </ds:schemaRefs>
</ds:datastoreItem>
</file>

<file path=customXml/itemProps4.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Avans%20briefpapier%20Leeg.dotx</Template>
  <TotalTime>0</TotalTime>
  <Pages>14</Pages>
  <Words>3152</Words>
  <Characters>17338</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20450</CharactersWithSpaces>
  <SharedDoc>false</SharedDoc>
  <HLinks>
    <vt:vector size="138" baseType="variant">
      <vt:variant>
        <vt:i4>3276918</vt:i4>
      </vt:variant>
      <vt:variant>
        <vt:i4>141</vt:i4>
      </vt:variant>
      <vt:variant>
        <vt:i4>0</vt:i4>
      </vt:variant>
      <vt:variant>
        <vt:i4>5</vt:i4>
      </vt:variant>
      <vt:variant>
        <vt:lpwstr>https://www.avans.nl/over-avans/organisatie/ambitie</vt:lpwstr>
      </vt:variant>
      <vt:variant>
        <vt:lpwstr/>
      </vt:variant>
      <vt:variant>
        <vt:i4>7340132</vt:i4>
      </vt:variant>
      <vt:variant>
        <vt:i4>138</vt:i4>
      </vt:variant>
      <vt:variant>
        <vt:i4>0</vt:i4>
      </vt:variant>
      <vt:variant>
        <vt:i4>5</vt:i4>
      </vt:variant>
      <vt:variant>
        <vt:lpwstr>https://www.avans.nl/over-avans/organisatie</vt:lpwstr>
      </vt:variant>
      <vt:variant>
        <vt:lpwstr/>
      </vt:variant>
      <vt:variant>
        <vt:i4>1507382</vt:i4>
      </vt:variant>
      <vt:variant>
        <vt:i4>131</vt:i4>
      </vt:variant>
      <vt:variant>
        <vt:i4>0</vt:i4>
      </vt:variant>
      <vt:variant>
        <vt:i4>5</vt:i4>
      </vt:variant>
      <vt:variant>
        <vt:lpwstr/>
      </vt:variant>
      <vt:variant>
        <vt:lpwstr>_Toc156222354</vt:lpwstr>
      </vt:variant>
      <vt:variant>
        <vt:i4>1507382</vt:i4>
      </vt:variant>
      <vt:variant>
        <vt:i4>125</vt:i4>
      </vt:variant>
      <vt:variant>
        <vt:i4>0</vt:i4>
      </vt:variant>
      <vt:variant>
        <vt:i4>5</vt:i4>
      </vt:variant>
      <vt:variant>
        <vt:lpwstr/>
      </vt:variant>
      <vt:variant>
        <vt:lpwstr>_Toc156222353</vt:lpwstr>
      </vt:variant>
      <vt:variant>
        <vt:i4>1507382</vt:i4>
      </vt:variant>
      <vt:variant>
        <vt:i4>119</vt:i4>
      </vt:variant>
      <vt:variant>
        <vt:i4>0</vt:i4>
      </vt:variant>
      <vt:variant>
        <vt:i4>5</vt:i4>
      </vt:variant>
      <vt:variant>
        <vt:lpwstr/>
      </vt:variant>
      <vt:variant>
        <vt:lpwstr>_Toc156222352</vt:lpwstr>
      </vt:variant>
      <vt:variant>
        <vt:i4>1507382</vt:i4>
      </vt:variant>
      <vt:variant>
        <vt:i4>113</vt:i4>
      </vt:variant>
      <vt:variant>
        <vt:i4>0</vt:i4>
      </vt:variant>
      <vt:variant>
        <vt:i4>5</vt:i4>
      </vt:variant>
      <vt:variant>
        <vt:lpwstr/>
      </vt:variant>
      <vt:variant>
        <vt:lpwstr>_Toc156222351</vt:lpwstr>
      </vt:variant>
      <vt:variant>
        <vt:i4>1507382</vt:i4>
      </vt:variant>
      <vt:variant>
        <vt:i4>107</vt:i4>
      </vt:variant>
      <vt:variant>
        <vt:i4>0</vt:i4>
      </vt:variant>
      <vt:variant>
        <vt:i4>5</vt:i4>
      </vt:variant>
      <vt:variant>
        <vt:lpwstr/>
      </vt:variant>
      <vt:variant>
        <vt:lpwstr>_Toc156222350</vt:lpwstr>
      </vt:variant>
      <vt:variant>
        <vt:i4>1441846</vt:i4>
      </vt:variant>
      <vt:variant>
        <vt:i4>101</vt:i4>
      </vt:variant>
      <vt:variant>
        <vt:i4>0</vt:i4>
      </vt:variant>
      <vt:variant>
        <vt:i4>5</vt:i4>
      </vt:variant>
      <vt:variant>
        <vt:lpwstr/>
      </vt:variant>
      <vt:variant>
        <vt:lpwstr>_Toc156222349</vt:lpwstr>
      </vt:variant>
      <vt:variant>
        <vt:i4>1441846</vt:i4>
      </vt:variant>
      <vt:variant>
        <vt:i4>95</vt:i4>
      </vt:variant>
      <vt:variant>
        <vt:i4>0</vt:i4>
      </vt:variant>
      <vt:variant>
        <vt:i4>5</vt:i4>
      </vt:variant>
      <vt:variant>
        <vt:lpwstr/>
      </vt:variant>
      <vt:variant>
        <vt:lpwstr>_Toc156222348</vt:lpwstr>
      </vt:variant>
      <vt:variant>
        <vt:i4>1441846</vt:i4>
      </vt:variant>
      <vt:variant>
        <vt:i4>89</vt:i4>
      </vt:variant>
      <vt:variant>
        <vt:i4>0</vt:i4>
      </vt:variant>
      <vt:variant>
        <vt:i4>5</vt:i4>
      </vt:variant>
      <vt:variant>
        <vt:lpwstr/>
      </vt:variant>
      <vt:variant>
        <vt:lpwstr>_Toc156222347</vt:lpwstr>
      </vt:variant>
      <vt:variant>
        <vt:i4>1441846</vt:i4>
      </vt:variant>
      <vt:variant>
        <vt:i4>83</vt:i4>
      </vt:variant>
      <vt:variant>
        <vt:i4>0</vt:i4>
      </vt:variant>
      <vt:variant>
        <vt:i4>5</vt:i4>
      </vt:variant>
      <vt:variant>
        <vt:lpwstr/>
      </vt:variant>
      <vt:variant>
        <vt:lpwstr>_Toc156222346</vt:lpwstr>
      </vt:variant>
      <vt:variant>
        <vt:i4>1441846</vt:i4>
      </vt:variant>
      <vt:variant>
        <vt:i4>77</vt:i4>
      </vt:variant>
      <vt:variant>
        <vt:i4>0</vt:i4>
      </vt:variant>
      <vt:variant>
        <vt:i4>5</vt:i4>
      </vt:variant>
      <vt:variant>
        <vt:lpwstr/>
      </vt:variant>
      <vt:variant>
        <vt:lpwstr>_Toc156222345</vt:lpwstr>
      </vt:variant>
      <vt:variant>
        <vt:i4>1441846</vt:i4>
      </vt:variant>
      <vt:variant>
        <vt:i4>71</vt:i4>
      </vt:variant>
      <vt:variant>
        <vt:i4>0</vt:i4>
      </vt:variant>
      <vt:variant>
        <vt:i4>5</vt:i4>
      </vt:variant>
      <vt:variant>
        <vt:lpwstr/>
      </vt:variant>
      <vt:variant>
        <vt:lpwstr>_Toc156222344</vt:lpwstr>
      </vt:variant>
      <vt:variant>
        <vt:i4>1441846</vt:i4>
      </vt:variant>
      <vt:variant>
        <vt:i4>65</vt:i4>
      </vt:variant>
      <vt:variant>
        <vt:i4>0</vt:i4>
      </vt:variant>
      <vt:variant>
        <vt:i4>5</vt:i4>
      </vt:variant>
      <vt:variant>
        <vt:lpwstr/>
      </vt:variant>
      <vt:variant>
        <vt:lpwstr>_Toc156222343</vt:lpwstr>
      </vt:variant>
      <vt:variant>
        <vt:i4>1441846</vt:i4>
      </vt:variant>
      <vt:variant>
        <vt:i4>59</vt:i4>
      </vt:variant>
      <vt:variant>
        <vt:i4>0</vt:i4>
      </vt:variant>
      <vt:variant>
        <vt:i4>5</vt:i4>
      </vt:variant>
      <vt:variant>
        <vt:lpwstr/>
      </vt:variant>
      <vt:variant>
        <vt:lpwstr>_Toc156222342</vt:lpwstr>
      </vt:variant>
      <vt:variant>
        <vt:i4>1441846</vt:i4>
      </vt:variant>
      <vt:variant>
        <vt:i4>53</vt:i4>
      </vt:variant>
      <vt:variant>
        <vt:i4>0</vt:i4>
      </vt:variant>
      <vt:variant>
        <vt:i4>5</vt:i4>
      </vt:variant>
      <vt:variant>
        <vt:lpwstr/>
      </vt:variant>
      <vt:variant>
        <vt:lpwstr>_Toc156222341</vt:lpwstr>
      </vt:variant>
      <vt:variant>
        <vt:i4>1441846</vt:i4>
      </vt:variant>
      <vt:variant>
        <vt:i4>47</vt:i4>
      </vt:variant>
      <vt:variant>
        <vt:i4>0</vt:i4>
      </vt:variant>
      <vt:variant>
        <vt:i4>5</vt:i4>
      </vt:variant>
      <vt:variant>
        <vt:lpwstr/>
      </vt:variant>
      <vt:variant>
        <vt:lpwstr>_Toc156222340</vt:lpwstr>
      </vt:variant>
      <vt:variant>
        <vt:i4>1114166</vt:i4>
      </vt:variant>
      <vt:variant>
        <vt:i4>41</vt:i4>
      </vt:variant>
      <vt:variant>
        <vt:i4>0</vt:i4>
      </vt:variant>
      <vt:variant>
        <vt:i4>5</vt:i4>
      </vt:variant>
      <vt:variant>
        <vt:lpwstr/>
      </vt:variant>
      <vt:variant>
        <vt:lpwstr>_Toc156222339</vt:lpwstr>
      </vt:variant>
      <vt:variant>
        <vt:i4>1114166</vt:i4>
      </vt:variant>
      <vt:variant>
        <vt:i4>35</vt:i4>
      </vt:variant>
      <vt:variant>
        <vt:i4>0</vt:i4>
      </vt:variant>
      <vt:variant>
        <vt:i4>5</vt:i4>
      </vt:variant>
      <vt:variant>
        <vt:lpwstr/>
      </vt:variant>
      <vt:variant>
        <vt:lpwstr>_Toc156222338</vt:lpwstr>
      </vt:variant>
      <vt:variant>
        <vt:i4>1114166</vt:i4>
      </vt:variant>
      <vt:variant>
        <vt:i4>29</vt:i4>
      </vt:variant>
      <vt:variant>
        <vt:i4>0</vt:i4>
      </vt:variant>
      <vt:variant>
        <vt:i4>5</vt:i4>
      </vt:variant>
      <vt:variant>
        <vt:lpwstr/>
      </vt:variant>
      <vt:variant>
        <vt:lpwstr>_Toc156222337</vt:lpwstr>
      </vt:variant>
      <vt:variant>
        <vt:i4>1114166</vt:i4>
      </vt:variant>
      <vt:variant>
        <vt:i4>23</vt:i4>
      </vt:variant>
      <vt:variant>
        <vt:i4>0</vt:i4>
      </vt:variant>
      <vt:variant>
        <vt:i4>5</vt:i4>
      </vt:variant>
      <vt:variant>
        <vt:lpwstr/>
      </vt:variant>
      <vt:variant>
        <vt:lpwstr>_Toc156222336</vt:lpwstr>
      </vt:variant>
      <vt:variant>
        <vt:i4>1114166</vt:i4>
      </vt:variant>
      <vt:variant>
        <vt:i4>17</vt:i4>
      </vt:variant>
      <vt:variant>
        <vt:i4>0</vt:i4>
      </vt:variant>
      <vt:variant>
        <vt:i4>5</vt:i4>
      </vt:variant>
      <vt:variant>
        <vt:lpwstr/>
      </vt:variant>
      <vt:variant>
        <vt:lpwstr>_Toc156222335</vt:lpwstr>
      </vt:variant>
      <vt:variant>
        <vt:i4>1114166</vt:i4>
      </vt:variant>
      <vt:variant>
        <vt:i4>11</vt:i4>
      </vt:variant>
      <vt:variant>
        <vt:i4>0</vt:i4>
      </vt:variant>
      <vt:variant>
        <vt:i4>5</vt:i4>
      </vt:variant>
      <vt:variant>
        <vt:lpwstr/>
      </vt:variant>
      <vt:variant>
        <vt:lpwstr>_Toc156222334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Judy Hornschuh</cp:lastModifiedBy>
  <cp:revision>495</cp:revision>
  <cp:lastPrinted>2025-04-22T12:31:00Z</cp:lastPrinted>
  <dcterms:created xsi:type="dcterms:W3CDTF">2025-02-19T19:55:00Z</dcterms:created>
  <dcterms:modified xsi:type="dcterms:W3CDTF">2025-04-22T12:31:00Z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0x0101009FB97E8C21B04943A3AAE93C58F0CC2D</vt:lpwstr>
  </property>
  <property fmtid="{D5CDD505-2E9C-101B-9397-08002B2CF9AE}" pid="3" name="MediaServiceImageTags">
    <vt:lpwstr/>
  </property>
  <property fmtid="{D5CDD505-2E9C-101B-9397-08002B2CF9AE}" pid="4" name="Order">
    <vt:r8>24547600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