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573BE" w14:textId="2A5A765B" w:rsidR="0023303F" w:rsidRPr="002B5E38" w:rsidRDefault="0023303F" w:rsidP="004F24ED">
      <w:pPr>
        <w:pStyle w:val="Kop2"/>
      </w:pPr>
    </w:p>
    <w:p w14:paraId="07C5FC6B" w14:textId="77777777" w:rsidR="0023303F" w:rsidRPr="00C47D24" w:rsidRDefault="0023303F" w:rsidP="0023303F">
      <w:pPr>
        <w:spacing w:line="360" w:lineRule="auto"/>
        <w:ind w:left="708" w:right="-144" w:firstLine="710"/>
        <w:rPr>
          <w:b/>
          <w:sz w:val="36"/>
          <w:szCs w:val="36"/>
        </w:rPr>
      </w:pPr>
    </w:p>
    <w:p w14:paraId="517157C8" w14:textId="6A3EAC3D" w:rsidR="0023303F" w:rsidRPr="001311A9" w:rsidRDefault="0023303F" w:rsidP="0023303F">
      <w:pPr>
        <w:spacing w:line="360" w:lineRule="auto"/>
        <w:ind w:right="-144"/>
        <w:jc w:val="center"/>
        <w:rPr>
          <w:b/>
          <w:sz w:val="32"/>
        </w:rPr>
      </w:pPr>
      <w:r w:rsidRPr="00366F07">
        <w:rPr>
          <w:b/>
          <w:sz w:val="34"/>
          <w:szCs w:val="34"/>
        </w:rPr>
        <w:t>RAAMOVEREENKOMST</w:t>
      </w:r>
      <w:r w:rsidRPr="00366F07">
        <w:rPr>
          <w:b/>
          <w:bCs/>
          <w:sz w:val="22"/>
          <w:szCs w:val="24"/>
        </w:rPr>
        <w:t xml:space="preserve"> </w:t>
      </w:r>
      <w:r w:rsidRPr="00366F07">
        <w:rPr>
          <w:b/>
          <w:bCs/>
          <w:sz w:val="22"/>
          <w:szCs w:val="24"/>
        </w:rPr>
        <w:br/>
      </w:r>
      <w:r w:rsidR="00106E8E">
        <w:rPr>
          <w:b/>
          <w:sz w:val="34"/>
        </w:rPr>
        <w:t>VERHUISDIENSTEN</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0518B658" w14:textId="77777777" w:rsidR="007121AF" w:rsidRDefault="00870206" w:rsidP="00870206">
      <w:pPr>
        <w:pStyle w:val="Default"/>
        <w:jc w:val="center"/>
        <w:rPr>
          <w:b/>
          <w:bCs/>
          <w:sz w:val="22"/>
        </w:rPr>
      </w:pPr>
      <w:r>
        <w:rPr>
          <w:b/>
          <w:bCs/>
          <w:sz w:val="22"/>
        </w:rPr>
        <w:t>voor dienstverlening</w:t>
      </w:r>
      <w:r w:rsidR="00CC7F14">
        <w:rPr>
          <w:b/>
          <w:bCs/>
          <w:sz w:val="22"/>
        </w:rPr>
        <w:t xml:space="preserve"> </w:t>
      </w:r>
      <w:r>
        <w:rPr>
          <w:b/>
          <w:bCs/>
          <w:sz w:val="22"/>
        </w:rPr>
        <w:t xml:space="preserve">op het gebied van </w:t>
      </w:r>
    </w:p>
    <w:p w14:paraId="21580E3C" w14:textId="77777777" w:rsidR="007121AF" w:rsidRDefault="007121AF" w:rsidP="00981475">
      <w:pPr>
        <w:pStyle w:val="Default"/>
        <w:numPr>
          <w:ilvl w:val="0"/>
          <w:numId w:val="16"/>
        </w:numPr>
        <w:jc w:val="center"/>
        <w:rPr>
          <w:b/>
          <w:bCs/>
          <w:sz w:val="22"/>
        </w:rPr>
      </w:pPr>
      <w:r>
        <w:rPr>
          <w:b/>
          <w:bCs/>
          <w:sz w:val="22"/>
        </w:rPr>
        <w:t>Interne en externe verhuizingen (inpandig of tussen de bemenste panden van ProRail</w:t>
      </w:r>
    </w:p>
    <w:p w14:paraId="3E47B4E1" w14:textId="4FEA17A6" w:rsidR="00CC7F14" w:rsidRDefault="00D25760" w:rsidP="00981475">
      <w:pPr>
        <w:pStyle w:val="Default"/>
        <w:numPr>
          <w:ilvl w:val="0"/>
          <w:numId w:val="16"/>
        </w:numPr>
        <w:jc w:val="center"/>
        <w:rPr>
          <w:b/>
          <w:bCs/>
          <w:sz w:val="22"/>
        </w:rPr>
      </w:pPr>
      <w:r>
        <w:rPr>
          <w:b/>
          <w:bCs/>
          <w:sz w:val="22"/>
        </w:rPr>
        <w:t>Tijdelijke e</w:t>
      </w:r>
      <w:r w:rsidR="007121AF">
        <w:rPr>
          <w:b/>
          <w:bCs/>
          <w:sz w:val="22"/>
        </w:rPr>
        <w:t>xterne opslag (</w:t>
      </w:r>
      <w:r w:rsidR="000474C6">
        <w:rPr>
          <w:b/>
          <w:bCs/>
          <w:sz w:val="22"/>
        </w:rPr>
        <w:t xml:space="preserve">met digitaal </w:t>
      </w:r>
      <w:r w:rsidR="00117983">
        <w:rPr>
          <w:b/>
          <w:bCs/>
          <w:sz w:val="22"/>
        </w:rPr>
        <w:t xml:space="preserve">voorraad- en </w:t>
      </w:r>
      <w:r w:rsidR="000474C6">
        <w:rPr>
          <w:b/>
          <w:bCs/>
          <w:sz w:val="22"/>
        </w:rPr>
        <w:t>opslagbeheer</w:t>
      </w:r>
      <w:r w:rsidR="007121AF">
        <w:rPr>
          <w:b/>
          <w:bCs/>
          <w:sz w:val="22"/>
        </w:rPr>
        <w:t>)</w:t>
      </w:r>
    </w:p>
    <w:p w14:paraId="2A1E17B2" w14:textId="5F7FBF42" w:rsidR="000C49AA" w:rsidRDefault="000C49AA" w:rsidP="0023303F">
      <w:pPr>
        <w:spacing w:line="360" w:lineRule="auto"/>
        <w:ind w:right="-144"/>
        <w:jc w:val="center"/>
        <w:rPr>
          <w:b/>
          <w:bCs/>
          <w:sz w:val="22"/>
          <w:szCs w:val="24"/>
        </w:rPr>
      </w:pPr>
    </w:p>
    <w:p w14:paraId="42D93EA3" w14:textId="6B625D92" w:rsidR="000C49AA" w:rsidRPr="00C47D24" w:rsidRDefault="000C49AA" w:rsidP="0023303F">
      <w:pPr>
        <w:spacing w:line="360" w:lineRule="auto"/>
        <w:ind w:right="-144"/>
        <w:jc w:val="center"/>
        <w:rPr>
          <w:b/>
          <w:bCs/>
          <w:sz w:val="22"/>
          <w:szCs w:val="24"/>
        </w:rPr>
      </w:pPr>
      <w:r>
        <w:rPr>
          <w:b/>
          <w:bCs/>
          <w:sz w:val="22"/>
          <w:highlight w:val="yellow"/>
        </w:rPr>
        <w:t>Concept</w:t>
      </w:r>
      <w:r w:rsidR="00FF6607">
        <w:rPr>
          <w:b/>
          <w:bCs/>
          <w:sz w:val="22"/>
          <w:highlight w:val="yellow"/>
        </w:rPr>
        <w:t xml:space="preserve"> </w:t>
      </w:r>
      <w:r w:rsidRPr="003B53C5">
        <w:rPr>
          <w:b/>
          <w:bCs/>
          <w:sz w:val="22"/>
          <w:highlight w:val="yellow"/>
        </w:rPr>
        <w:t xml:space="preserve">d.d. </w:t>
      </w:r>
      <w:r w:rsidR="007121AF">
        <w:rPr>
          <w:b/>
          <w:bCs/>
          <w:sz w:val="22"/>
          <w:highlight w:val="yellow"/>
        </w:rPr>
        <w:fldChar w:fldCharType="begin"/>
      </w:r>
      <w:r w:rsidR="007121AF">
        <w:rPr>
          <w:b/>
          <w:bCs/>
          <w:sz w:val="22"/>
          <w:highlight w:val="yellow"/>
        </w:rPr>
        <w:instrText xml:space="preserve"> TIME \@ "d-M-yyyy" </w:instrText>
      </w:r>
      <w:r w:rsidR="007121AF">
        <w:rPr>
          <w:b/>
          <w:bCs/>
          <w:sz w:val="22"/>
          <w:highlight w:val="yellow"/>
        </w:rPr>
        <w:fldChar w:fldCharType="separate"/>
      </w:r>
      <w:r w:rsidR="00DA2912">
        <w:rPr>
          <w:b/>
          <w:bCs/>
          <w:noProof/>
          <w:sz w:val="22"/>
          <w:highlight w:val="yellow"/>
        </w:rPr>
        <w:t>18-9-2024</w:t>
      </w:r>
      <w:r w:rsidR="007121AF">
        <w:rPr>
          <w:b/>
          <w:bCs/>
          <w:sz w:val="22"/>
          <w:highlight w:val="yellow"/>
        </w:rPr>
        <w:fldChar w:fldCharType="end"/>
      </w:r>
    </w:p>
    <w:p w14:paraId="1D8119F1" w14:textId="4ABC8E5D" w:rsidR="0023303F" w:rsidRPr="00DA2912" w:rsidRDefault="00523966" w:rsidP="0023303F">
      <w:pPr>
        <w:pStyle w:val="Default"/>
        <w:jc w:val="center"/>
        <w:rPr>
          <w:b/>
          <w:bCs/>
          <w:color w:val="C45911" w:themeColor="accent2" w:themeShade="BF"/>
          <w:sz w:val="22"/>
        </w:rPr>
      </w:pPr>
      <w:r w:rsidRPr="00DA2912">
        <w:rPr>
          <w:b/>
          <w:bCs/>
          <w:color w:val="C45911" w:themeColor="accent2" w:themeShade="BF"/>
          <w:sz w:val="22"/>
        </w:rPr>
        <w:t xml:space="preserve">Met aanpassingen n.a.v. Nota van Inlichtingen 1 </w:t>
      </w:r>
    </w:p>
    <w:p w14:paraId="5FAC3DA8" w14:textId="77777777" w:rsidR="0023303F" w:rsidRPr="00C47D24" w:rsidRDefault="0023303F"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614CB326"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w:t>
      </w:r>
      <w:proofErr w:type="spellStart"/>
      <w:r w:rsidRPr="00C47D24">
        <w:rPr>
          <w:bCs/>
        </w:rPr>
        <w:t>Moreelsepark</w:t>
      </w:r>
      <w:proofErr w:type="spellEnd"/>
      <w:r w:rsidRPr="00C47D24">
        <w:rPr>
          <w:bCs/>
        </w:rPr>
        <w:t xml:space="preserve"> 3, </w:t>
      </w:r>
      <w:r w:rsidR="00106E8E">
        <w:rPr>
          <w:bCs/>
        </w:rPr>
        <w:t xml:space="preserve">met KvK-nummer </w:t>
      </w:r>
      <w:r w:rsidR="00106E8E" w:rsidRPr="00106E8E">
        <w:rPr>
          <w:bCs/>
          <w:highlight w:val="yellow"/>
        </w:rPr>
        <w:t>[….]</w:t>
      </w:r>
      <w:r w:rsidR="00106E8E">
        <w:rPr>
          <w:bCs/>
        </w:rPr>
        <w:t xml:space="preserve">, </w:t>
      </w:r>
      <w:r w:rsidRPr="00C47D24">
        <w:rPr>
          <w:bCs/>
        </w:rPr>
        <w:t xml:space="preserve">hierbij vertegenwoordigd door </w:t>
      </w:r>
      <w:r w:rsidRPr="00C47D24">
        <w:rPr>
          <w:bCs/>
          <w:highlight w:val="yellow"/>
        </w:rPr>
        <w:t>[naam en functie]</w:t>
      </w:r>
      <w:r w:rsidRPr="00C47D24">
        <w:rPr>
          <w:bCs/>
        </w:rPr>
        <w:t xml:space="preserve"> en </w:t>
      </w:r>
      <w:r w:rsidRPr="00C47D24">
        <w:rPr>
          <w:bCs/>
          <w:highlight w:val="yellow"/>
        </w:rPr>
        <w:t>[naam en functie]</w:t>
      </w:r>
      <w:r w:rsidR="00106E8E">
        <w:rPr>
          <w:bCs/>
        </w:rPr>
        <w:t xml:space="preserve"> en </w:t>
      </w:r>
      <w:r w:rsidR="00106E8E" w:rsidRPr="00C47D24">
        <w:rPr>
          <w:bCs/>
          <w:highlight w:val="yellow"/>
        </w:rPr>
        <w:t>[naam en functie]</w:t>
      </w:r>
      <w:r w:rsidR="00106E8E" w:rsidRPr="00C47D24">
        <w:rPr>
          <w:bCs/>
        </w:rPr>
        <w:t xml:space="preserve"> en </w:t>
      </w:r>
      <w:r w:rsidR="00106E8E" w:rsidRPr="00C47D24">
        <w:rPr>
          <w:bCs/>
          <w:highlight w:val="yellow"/>
        </w:rPr>
        <w:t>[naam en functie]</w:t>
      </w:r>
      <w:r w:rsidRPr="00C47D24">
        <w:rPr>
          <w:bCs/>
        </w:rP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4F38B48E" w:rsidR="0023303F" w:rsidRPr="00C47D24" w:rsidRDefault="0023303F" w:rsidP="0023303F">
      <w:pPr>
        <w:spacing w:line="360" w:lineRule="auto"/>
      </w:pPr>
      <w:r w:rsidRPr="64CE8C38">
        <w:rPr>
          <w:highlight w:val="yellow"/>
        </w:rPr>
        <w:t>[Rechtsvorm opdrachtnemer]</w:t>
      </w:r>
      <w:r>
        <w:t xml:space="preserve"> </w:t>
      </w:r>
      <w:r w:rsidRPr="64CE8C38">
        <w:rPr>
          <w:b/>
          <w:highlight w:val="yellow"/>
        </w:rPr>
        <w:t>[naam opdrachtnemer]</w:t>
      </w:r>
      <w:r>
        <w:t xml:space="preserve">, gevestigd </w:t>
      </w:r>
      <w:r w:rsidR="009641EC">
        <w:t xml:space="preserve">te </w:t>
      </w:r>
      <w:r w:rsidRPr="64CE8C38">
        <w:rPr>
          <w:highlight w:val="yellow"/>
        </w:rPr>
        <w:t>[statutaire vestigingsplaats]</w:t>
      </w:r>
      <w:r>
        <w:t xml:space="preserve"> en kantoorhoudend te </w:t>
      </w:r>
      <w:r w:rsidRPr="64CE8C38">
        <w:rPr>
          <w:highlight w:val="yellow"/>
        </w:rPr>
        <w:t>[plaats]</w:t>
      </w:r>
      <w:r>
        <w:t xml:space="preserve"> aan het adres </w:t>
      </w:r>
      <w:r w:rsidRPr="64CE8C38">
        <w:rPr>
          <w:highlight w:val="yellow"/>
        </w:rPr>
        <w:t>[adres]</w:t>
      </w:r>
      <w:r w:rsidR="00106E8E">
        <w:t xml:space="preserve">, </w:t>
      </w:r>
      <w:r w:rsidR="00106E8E">
        <w:rPr>
          <w:bCs/>
        </w:rPr>
        <w:t xml:space="preserve">met KvK-nummer </w:t>
      </w:r>
      <w:r w:rsidR="00106E8E" w:rsidRPr="00106E8E">
        <w:rPr>
          <w:bCs/>
          <w:highlight w:val="yellow"/>
        </w:rPr>
        <w:t>[….]</w:t>
      </w:r>
      <w:r w:rsidR="00106E8E">
        <w:rPr>
          <w:bCs/>
        </w:rPr>
        <w:t>,</w:t>
      </w:r>
      <w:r>
        <w:t xml:space="preserve"> hierbij vertegenwoordigd door </w:t>
      </w:r>
      <w:r w:rsidRPr="64CE8C38">
        <w:rPr>
          <w:highlight w:val="yellow"/>
        </w:rPr>
        <w:t>[naam en functie]</w:t>
      </w:r>
      <w: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6B2A8B34" w:rsidR="0023303F" w:rsidRPr="00C47D24" w:rsidRDefault="0023303F" w:rsidP="0023303F">
      <w:pPr>
        <w:spacing w:line="360" w:lineRule="auto"/>
        <w:rPr>
          <w:u w:val="single"/>
        </w:rPr>
      </w:pPr>
      <w:r w:rsidRPr="00C47D24">
        <w:rPr>
          <w:u w:val="single"/>
        </w:rPr>
        <w:t>Overwegende</w:t>
      </w:r>
      <w:r w:rsidR="00A079FB">
        <w:rPr>
          <w:u w:val="single"/>
        </w:rPr>
        <w:t xml:space="preserve"> dat</w:t>
      </w:r>
      <w:r w:rsidRPr="00C47D24">
        <w:rPr>
          <w:u w:val="single"/>
        </w:rPr>
        <w:t>:</w:t>
      </w:r>
    </w:p>
    <w:p w14:paraId="18660C91" w14:textId="77777777" w:rsidR="0023303F" w:rsidRPr="00C47D24" w:rsidRDefault="0023303F" w:rsidP="0023303F">
      <w:pPr>
        <w:spacing w:line="360" w:lineRule="auto"/>
      </w:pPr>
    </w:p>
    <w:p w14:paraId="16EC3A8A" w14:textId="7C6AD031" w:rsidR="00CF7F09" w:rsidRDefault="00CF7F09" w:rsidP="00981475">
      <w:pPr>
        <w:numPr>
          <w:ilvl w:val="0"/>
          <w:numId w:val="1"/>
        </w:numPr>
        <w:spacing w:line="360" w:lineRule="auto"/>
        <w:ind w:right="-144"/>
      </w:pPr>
      <w:r w:rsidRPr="00C47D24">
        <w:t>ProRail de terugkerende behoefte heeft aan diensten</w:t>
      </w:r>
      <w:r w:rsidR="00DD0A42">
        <w:t xml:space="preserve"> </w:t>
      </w:r>
      <w:r w:rsidRPr="00C47D24">
        <w:t>op het gebied van</w:t>
      </w:r>
      <w:r w:rsidR="00DD0A42">
        <w:t xml:space="preserve"> </w:t>
      </w:r>
      <w:r w:rsidR="00A079FB">
        <w:t xml:space="preserve">interne en externe verhuizingen </w:t>
      </w:r>
      <w:r w:rsidR="000A2DE8">
        <w:t>van en naar of binnen de bemenste (kantoor)locaties evenals</w:t>
      </w:r>
      <w:r w:rsidR="00A079FB">
        <w:t xml:space="preserve"> </w:t>
      </w:r>
      <w:r w:rsidR="000A2DE8">
        <w:t xml:space="preserve">tijdelijke </w:t>
      </w:r>
      <w:r w:rsidR="00A079FB">
        <w:t>opslag van</w:t>
      </w:r>
      <w:r w:rsidR="002145AA">
        <w:t xml:space="preserve"> </w:t>
      </w:r>
      <w:r w:rsidR="00A079FB">
        <w:t xml:space="preserve"> goederen</w:t>
      </w:r>
      <w:r w:rsidR="00B422C7">
        <w:t xml:space="preserve"> (inclusief digitaal </w:t>
      </w:r>
      <w:r w:rsidR="00117983">
        <w:t xml:space="preserve">voorraad- en </w:t>
      </w:r>
      <w:r w:rsidR="00B422C7">
        <w:t>opslagbeheer)</w:t>
      </w:r>
      <w:r w:rsidRPr="00C47D24">
        <w:t>;</w:t>
      </w:r>
    </w:p>
    <w:p w14:paraId="7F8E8510" w14:textId="19EBC971" w:rsidR="00CF7F09" w:rsidRPr="00C47D24" w:rsidRDefault="00CF7F09" w:rsidP="00981475">
      <w:pPr>
        <w:numPr>
          <w:ilvl w:val="0"/>
          <w:numId w:val="1"/>
        </w:numPr>
        <w:spacing w:line="360" w:lineRule="auto"/>
        <w:ind w:right="-144"/>
      </w:pPr>
      <w:r w:rsidRPr="00C47D24">
        <w:t>ProRail ten behoeve van deze dienstverlening een raamovereenkomst wenst te sluiten op basis waarvan ProRail voor deze dienstverlening deelopdrachten kan</w:t>
      </w:r>
      <w:r w:rsidR="007553C7">
        <w:t xml:space="preserve"> verstrekken</w:t>
      </w:r>
      <w:r w:rsidR="00CB7B19">
        <w:t xml:space="preserve"> en waarbij ook bepaalde doorlopende dienstverlening wordt gecontracteerd</w:t>
      </w:r>
      <w:r w:rsidRPr="00B063D2">
        <w:t>;</w:t>
      </w:r>
    </w:p>
    <w:p w14:paraId="1993BB37" w14:textId="205F8B12" w:rsidR="00CF7F09" w:rsidRPr="00C47D24" w:rsidRDefault="00CF7F09" w:rsidP="00981475">
      <w:pPr>
        <w:numPr>
          <w:ilvl w:val="0"/>
          <w:numId w:val="1"/>
        </w:numPr>
        <w:spacing w:line="360" w:lineRule="auto"/>
        <w:ind w:right="-144"/>
      </w:pPr>
      <w:bookmarkStart w:id="5" w:name="_Ref94801505"/>
      <w:r>
        <w:t xml:space="preserve">ProRail hiertoe een </w:t>
      </w:r>
      <w:r w:rsidR="001311A9" w:rsidRPr="00A079FB">
        <w:t>openbare Europese aanbestedingsprocedure volgens deel II van het ARN</w:t>
      </w:r>
      <w:r w:rsidR="001311A9" w:rsidRPr="00A079FB">
        <w:rPr>
          <w:vertAlign w:val="superscript"/>
        </w:rPr>
        <w:t>2016</w:t>
      </w:r>
      <w:r>
        <w:t xml:space="preserve"> heeft georganiseerd, en ProRail op grond van de aanbieding van Opdrachtnemer in die aanbesteding heeft besloten om de raamovereenkomst te gunnen aan Opdrachtnemer;</w:t>
      </w:r>
      <w:bookmarkEnd w:id="5"/>
    </w:p>
    <w:p w14:paraId="5381DEF5" w14:textId="0C66EB2A" w:rsidR="00CF7F09" w:rsidRPr="00C47D24" w:rsidRDefault="00CF7F09" w:rsidP="00981475">
      <w:pPr>
        <w:numPr>
          <w:ilvl w:val="0"/>
          <w:numId w:val="1"/>
        </w:numPr>
        <w:spacing w:line="360" w:lineRule="auto"/>
        <w:ind w:right="-144"/>
      </w:pPr>
      <w:r w:rsidRPr="00C47D24">
        <w:t>Partijen om uitvoering te geven aan de gunning deze raamovereenkomst aangaan en hierin rechten en verplichtingen tussen hen wensen vast te leggen;</w:t>
      </w:r>
    </w:p>
    <w:p w14:paraId="574E3F1F" w14:textId="77777777" w:rsidR="0023303F" w:rsidRPr="00C47D24" w:rsidRDefault="0023303F" w:rsidP="0023303F">
      <w:pPr>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6" w:name="_Toc206470784"/>
    </w:p>
    <w:p w14:paraId="10F75889" w14:textId="6911C20A" w:rsidR="0023303F" w:rsidRPr="000D58AF" w:rsidRDefault="0023303F" w:rsidP="00981475">
      <w:pPr>
        <w:pStyle w:val="Lijstalinea"/>
        <w:numPr>
          <w:ilvl w:val="0"/>
          <w:numId w:val="5"/>
        </w:numPr>
        <w:spacing w:before="240" w:line="360" w:lineRule="auto"/>
        <w:ind w:left="709" w:hanging="709"/>
        <w:outlineLvl w:val="0"/>
        <w:rPr>
          <w:b/>
          <w:bCs/>
        </w:rPr>
      </w:pPr>
      <w:bookmarkStart w:id="7" w:name="_Ref63764454"/>
      <w:r w:rsidRPr="000D58AF">
        <w:rPr>
          <w:b/>
          <w:bCs/>
        </w:rPr>
        <w:t>Begripsbepalingen</w:t>
      </w:r>
      <w:bookmarkEnd w:id="7"/>
    </w:p>
    <w:p w14:paraId="7C0C44C6" w14:textId="77777777" w:rsidR="0023303F" w:rsidRPr="000D58AF" w:rsidRDefault="0023303F" w:rsidP="0023303F">
      <w:pPr>
        <w:spacing w:line="360" w:lineRule="auto"/>
        <w:outlineLvl w:val="1"/>
      </w:pPr>
    </w:p>
    <w:p w14:paraId="7DB76B4B" w14:textId="77777777" w:rsidR="0023303F" w:rsidRPr="000D58AF" w:rsidRDefault="0023303F" w:rsidP="00981475">
      <w:pPr>
        <w:numPr>
          <w:ilvl w:val="0"/>
          <w:numId w:val="4"/>
        </w:numPr>
        <w:spacing w:line="360" w:lineRule="auto"/>
        <w:ind w:left="709" w:hanging="720"/>
        <w:outlineLvl w:val="1"/>
        <w:rPr>
          <w:bCs/>
        </w:rPr>
      </w:pPr>
      <w:bookmarkStart w:id="8"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8"/>
    </w:p>
    <w:tbl>
      <w:tblPr>
        <w:tblStyle w:val="Tabelraster"/>
        <w:tblW w:w="8367" w:type="dxa"/>
        <w:tblInd w:w="705" w:type="dxa"/>
        <w:tblLook w:val="04A0" w:firstRow="1" w:lastRow="0" w:firstColumn="1" w:lastColumn="0" w:noHBand="0" w:noVBand="1"/>
      </w:tblPr>
      <w:tblGrid>
        <w:gridCol w:w="2697"/>
        <w:gridCol w:w="426"/>
        <w:gridCol w:w="5244"/>
      </w:tblGrid>
      <w:tr w:rsidR="0023303F" w14:paraId="19DB47DE" w14:textId="77777777" w:rsidTr="00280228">
        <w:tc>
          <w:tcPr>
            <w:tcW w:w="2697" w:type="dxa"/>
          </w:tcPr>
          <w:p w14:paraId="009C16C2" w14:textId="04E61D6A" w:rsidR="0023303F" w:rsidRPr="007C777D" w:rsidRDefault="007C777D" w:rsidP="00293C9F">
            <w:pPr>
              <w:pStyle w:val="Lijstalinea"/>
              <w:spacing w:line="360" w:lineRule="auto"/>
              <w:ind w:left="0"/>
              <w:rPr>
                <w:b/>
              </w:rPr>
            </w:pPr>
            <w:r w:rsidRPr="007C777D">
              <w:rPr>
                <w:b/>
              </w:rPr>
              <w:t>Begrip</w:t>
            </w:r>
          </w:p>
        </w:tc>
        <w:tc>
          <w:tcPr>
            <w:tcW w:w="426" w:type="dxa"/>
          </w:tcPr>
          <w:p w14:paraId="7F21C359" w14:textId="77777777" w:rsidR="0023303F" w:rsidRDefault="0023303F" w:rsidP="00293C9F">
            <w:pPr>
              <w:pStyle w:val="Lijstalinea"/>
              <w:spacing w:line="360" w:lineRule="auto"/>
              <w:ind w:left="0"/>
              <w:rPr>
                <w:bCs/>
              </w:rPr>
            </w:pPr>
          </w:p>
        </w:tc>
        <w:tc>
          <w:tcPr>
            <w:tcW w:w="5244" w:type="dxa"/>
          </w:tcPr>
          <w:p w14:paraId="4D503A59" w14:textId="3885298A" w:rsidR="0023303F" w:rsidRPr="007C777D" w:rsidRDefault="007C777D" w:rsidP="00293C9F">
            <w:pPr>
              <w:spacing w:line="360" w:lineRule="auto"/>
              <w:rPr>
                <w:b/>
              </w:rPr>
            </w:pPr>
            <w:r w:rsidRPr="007C777D">
              <w:rPr>
                <w:b/>
              </w:rPr>
              <w:t xml:space="preserve">Omschrijving </w:t>
            </w:r>
          </w:p>
        </w:tc>
      </w:tr>
      <w:tr w:rsidR="007C777D" w14:paraId="120AF2E7" w14:textId="77777777" w:rsidTr="00280228">
        <w:tc>
          <w:tcPr>
            <w:tcW w:w="2697" w:type="dxa"/>
          </w:tcPr>
          <w:p w14:paraId="1CD2B465" w14:textId="67976E05" w:rsidR="007C777D" w:rsidRPr="00C47D24" w:rsidRDefault="007C777D" w:rsidP="00293C9F">
            <w:pPr>
              <w:pStyle w:val="Lijstalinea"/>
              <w:spacing w:line="360" w:lineRule="auto"/>
              <w:ind w:left="0"/>
              <w:rPr>
                <w:bCs/>
              </w:rPr>
            </w:pPr>
            <w:r>
              <w:t>24/7 werkplekken</w:t>
            </w:r>
          </w:p>
        </w:tc>
        <w:tc>
          <w:tcPr>
            <w:tcW w:w="426" w:type="dxa"/>
          </w:tcPr>
          <w:p w14:paraId="5A5F5357" w14:textId="37649C52" w:rsidR="007C777D" w:rsidRDefault="007C777D" w:rsidP="00293C9F">
            <w:pPr>
              <w:pStyle w:val="Lijstalinea"/>
              <w:spacing w:line="360" w:lineRule="auto"/>
              <w:ind w:left="0"/>
              <w:rPr>
                <w:bCs/>
              </w:rPr>
            </w:pPr>
            <w:r>
              <w:rPr>
                <w:bCs/>
              </w:rPr>
              <w:t>:</w:t>
            </w:r>
          </w:p>
        </w:tc>
        <w:tc>
          <w:tcPr>
            <w:tcW w:w="5244" w:type="dxa"/>
          </w:tcPr>
          <w:p w14:paraId="160D29D8" w14:textId="58062723" w:rsidR="007C777D" w:rsidRPr="00C47D24" w:rsidRDefault="007C777D" w:rsidP="00293C9F">
            <w:pPr>
              <w:spacing w:line="360" w:lineRule="auto"/>
              <w:rPr>
                <w:bCs/>
              </w:rPr>
            </w:pPr>
            <w:r>
              <w:rPr>
                <w:bCs/>
              </w:rPr>
              <w:t>De werkplekken op ProRaillocaties waar 24-uurdiensten plaatsvinden, dit zijn de afdelingen Verkeersleiding (VL) en Incidentenbestrijding (ICB)</w:t>
            </w:r>
          </w:p>
        </w:tc>
      </w:tr>
      <w:bookmarkEnd w:id="6"/>
      <w:tr w:rsidR="001A38E3" w14:paraId="0F8D0B82" w14:textId="77777777" w:rsidTr="00280228">
        <w:tc>
          <w:tcPr>
            <w:tcW w:w="2697" w:type="dxa"/>
          </w:tcPr>
          <w:p w14:paraId="791B5CF5" w14:textId="61152A8D" w:rsidR="001A38E3" w:rsidRPr="00C47D24" w:rsidRDefault="001A38E3" w:rsidP="001A38E3">
            <w:pPr>
              <w:pStyle w:val="Lijstalinea"/>
              <w:spacing w:line="360" w:lineRule="auto"/>
              <w:ind w:left="0"/>
              <w:rPr>
                <w:bCs/>
              </w:rPr>
            </w:pPr>
            <w:r w:rsidRPr="00C47D24">
              <w:rPr>
                <w:bCs/>
              </w:rPr>
              <w:lastRenderedPageBreak/>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5244" w:type="dxa"/>
          </w:tcPr>
          <w:p w14:paraId="4ACF58C3" w14:textId="5FC2FACE" w:rsidR="001A38E3" w:rsidRPr="00C47D24" w:rsidRDefault="001A38E3" w:rsidP="001A38E3">
            <w:pPr>
              <w:spacing w:line="360" w:lineRule="auto"/>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A24281">
              <w:rPr>
                <w:bCs/>
              </w:rPr>
              <w:t>c)</w:t>
            </w:r>
            <w:r w:rsidR="00CB1A3E">
              <w:rPr>
                <w:bCs/>
              </w:rPr>
              <w:fldChar w:fldCharType="end"/>
            </w:r>
            <w:r w:rsidR="00CB1A3E">
              <w:rPr>
                <w:bCs/>
              </w:rPr>
              <w:t xml:space="preserve"> </w:t>
            </w:r>
            <w:r w:rsidRPr="00C47D24">
              <w:rPr>
                <w:bCs/>
              </w:rPr>
              <w:t xml:space="preserve">van </w:t>
            </w:r>
            <w:r w:rsidR="005D36BD">
              <w:rPr>
                <w:bCs/>
              </w:rPr>
              <w:t>de Raamovereenkomst</w:t>
            </w:r>
          </w:p>
        </w:tc>
      </w:tr>
      <w:tr w:rsidR="001A38E3" w14:paraId="6734F8A9" w14:textId="77777777" w:rsidTr="00280228">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4236032A"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00280228">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61ABC9B4" w:rsidR="001A38E3" w:rsidRPr="00F8044C" w:rsidRDefault="20F09EB8" w:rsidP="48C7ACA5">
            <w:pPr>
              <w:spacing w:line="360" w:lineRule="auto"/>
            </w:pPr>
            <w:r>
              <w:t xml:space="preserve">Aanduiding bij een bedrag waarmee tot uitdrukking wordt gebracht dat in de bedragen waarop deze aanduiding van toepassing is alle (bijkomende) kosten om de overeengekomen opdracht uit te voeren zijn </w:t>
            </w:r>
            <w:r w:rsidR="00F320EE">
              <w:t>in</w:t>
            </w:r>
            <w:r>
              <w:t>begrepen</w:t>
            </w:r>
          </w:p>
        </w:tc>
      </w:tr>
      <w:tr w:rsidR="001A38E3" w14:paraId="69FE5501" w14:textId="77777777" w:rsidTr="00280228">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5244" w:type="dxa"/>
          </w:tcPr>
          <w:p w14:paraId="2865F1EA" w14:textId="112CF746" w:rsidR="001A38E3" w:rsidRPr="00C47D24" w:rsidRDefault="001A38E3" w:rsidP="001A38E3">
            <w:pPr>
              <w:spacing w:line="360" w:lineRule="auto"/>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sidR="0006232B">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6E586C" w14:paraId="5A0FFE48" w14:textId="77777777" w:rsidTr="00280228">
        <w:tc>
          <w:tcPr>
            <w:tcW w:w="2697" w:type="dxa"/>
          </w:tcPr>
          <w:p w14:paraId="59F84616" w14:textId="66D5CC27" w:rsidR="006E586C" w:rsidRPr="00DB648E" w:rsidRDefault="006E586C" w:rsidP="001A38E3">
            <w:pPr>
              <w:pStyle w:val="Lijstalinea"/>
              <w:spacing w:line="360" w:lineRule="auto"/>
              <w:ind w:left="0"/>
              <w:rPr>
                <w:bCs/>
              </w:rPr>
            </w:pPr>
            <w:r>
              <w:rPr>
                <w:bCs/>
              </w:rPr>
              <w:t>Communicatiematrix</w:t>
            </w:r>
          </w:p>
        </w:tc>
        <w:tc>
          <w:tcPr>
            <w:tcW w:w="426" w:type="dxa"/>
          </w:tcPr>
          <w:p w14:paraId="24A5ADC2" w14:textId="77777777" w:rsidR="006E586C" w:rsidRDefault="006E586C" w:rsidP="001A38E3">
            <w:pPr>
              <w:pStyle w:val="Lijstalinea"/>
              <w:spacing w:line="360" w:lineRule="auto"/>
              <w:ind w:left="0"/>
              <w:rPr>
                <w:bCs/>
              </w:rPr>
            </w:pPr>
          </w:p>
        </w:tc>
        <w:tc>
          <w:tcPr>
            <w:tcW w:w="5244" w:type="dxa"/>
          </w:tcPr>
          <w:p w14:paraId="0307B74F" w14:textId="6C1E192B" w:rsidR="006E586C" w:rsidRPr="00DB648E" w:rsidRDefault="00EE5A4A" w:rsidP="001A38E3">
            <w:pPr>
              <w:spacing w:line="360" w:lineRule="auto"/>
              <w:rPr>
                <w:bCs/>
              </w:rPr>
            </w:pPr>
            <w:r>
              <w:rPr>
                <w:bCs/>
              </w:rPr>
              <w:t>Instrument om zicht te krijgen op de verschillende communicatielijnen</w:t>
            </w:r>
            <w:r w:rsidR="007A27AA">
              <w:rPr>
                <w:bCs/>
              </w:rPr>
              <w:t xml:space="preserve">. </w:t>
            </w:r>
            <w:r w:rsidR="00086CA7">
              <w:rPr>
                <w:bCs/>
              </w:rPr>
              <w:t>Beschrijft de overleg</w:t>
            </w:r>
            <w:r w:rsidR="005C5044">
              <w:rPr>
                <w:bCs/>
              </w:rPr>
              <w:t>frequenties</w:t>
            </w:r>
            <w:r w:rsidR="00086CA7">
              <w:rPr>
                <w:bCs/>
              </w:rPr>
              <w:t xml:space="preserve">, onderwerpen, betrokken stakeholders en </w:t>
            </w:r>
            <w:r w:rsidR="00D45E8F">
              <w:rPr>
                <w:bCs/>
              </w:rPr>
              <w:t xml:space="preserve">eventuele wijze van escalatie. Bovendien worden contactgegevens </w:t>
            </w:r>
            <w:r w:rsidR="00A04D37">
              <w:rPr>
                <w:bCs/>
              </w:rPr>
              <w:t xml:space="preserve">van de betrokken stakeholders hierin opgenomen. </w:t>
            </w:r>
          </w:p>
        </w:tc>
      </w:tr>
      <w:tr w:rsidR="001A38E3" w14:paraId="40C54346" w14:textId="77777777" w:rsidTr="00280228">
        <w:tc>
          <w:tcPr>
            <w:tcW w:w="2697" w:type="dxa"/>
          </w:tcPr>
          <w:p w14:paraId="5D0FEDA4" w14:textId="77777777" w:rsidR="001A38E3" w:rsidRPr="00DB648E" w:rsidRDefault="001A38E3" w:rsidP="001A38E3">
            <w:pPr>
              <w:pStyle w:val="Lijstalinea"/>
              <w:spacing w:line="360" w:lineRule="auto"/>
              <w:ind w:left="0"/>
              <w:rPr>
                <w:bCs/>
              </w:rPr>
            </w:pPr>
            <w:r>
              <w:rPr>
                <w:bCs/>
              </w:rPr>
              <w:t>Deelopdracht</w:t>
            </w:r>
          </w:p>
        </w:tc>
        <w:tc>
          <w:tcPr>
            <w:tcW w:w="426" w:type="dxa"/>
          </w:tcPr>
          <w:p w14:paraId="471C8418" w14:textId="77777777" w:rsidR="001A38E3" w:rsidRDefault="001A38E3" w:rsidP="001A38E3">
            <w:pPr>
              <w:pStyle w:val="Lijstalinea"/>
              <w:spacing w:line="360" w:lineRule="auto"/>
              <w:ind w:left="0"/>
              <w:rPr>
                <w:bCs/>
              </w:rPr>
            </w:pPr>
            <w:r>
              <w:rPr>
                <w:bCs/>
              </w:rPr>
              <w:t>:</w:t>
            </w:r>
          </w:p>
        </w:tc>
        <w:tc>
          <w:tcPr>
            <w:tcW w:w="5244" w:type="dxa"/>
          </w:tcPr>
          <w:p w14:paraId="2C046C8E" w14:textId="0A37E91F" w:rsidR="001A38E3" w:rsidRPr="00DB648E" w:rsidRDefault="001A38E3" w:rsidP="001A38E3">
            <w:pPr>
              <w:spacing w:line="360" w:lineRule="auto"/>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w:t>
            </w:r>
            <w:r w:rsidR="008D00A8">
              <w:rPr>
                <w:bCs/>
              </w:rPr>
              <w:t>op grond van</w:t>
            </w:r>
            <w:r>
              <w:rPr>
                <w:bCs/>
              </w:rPr>
              <w:t xml:space="preserve"> het bepaalde in artikel </w:t>
            </w:r>
            <w:r w:rsidR="00E278E9">
              <w:rPr>
                <w:bCs/>
              </w:rPr>
              <w:fldChar w:fldCharType="begin"/>
            </w:r>
            <w:r w:rsidR="00E278E9">
              <w:rPr>
                <w:bCs/>
              </w:rPr>
              <w:instrText xml:space="preserve"> REF _Ref107415814 \r \h </w:instrText>
            </w:r>
            <w:r w:rsidR="00E278E9">
              <w:rPr>
                <w:bCs/>
              </w:rPr>
            </w:r>
            <w:r w:rsidR="00E278E9">
              <w:rPr>
                <w:bCs/>
              </w:rPr>
              <w:fldChar w:fldCharType="separate"/>
            </w:r>
            <w:r w:rsidR="0006232B">
              <w:rPr>
                <w:bCs/>
              </w:rPr>
              <w:t>6</w:t>
            </w:r>
            <w:r w:rsidR="00E278E9">
              <w:rPr>
                <w:bCs/>
              </w:rPr>
              <w:fldChar w:fldCharType="end"/>
            </w:r>
            <w:r>
              <w:rPr>
                <w:bCs/>
              </w:rPr>
              <w:t xml:space="preserve"> van </w:t>
            </w:r>
            <w:r w:rsidR="005D36BD">
              <w:rPr>
                <w:bCs/>
              </w:rPr>
              <w:t>de Raamovereenkomst</w:t>
            </w:r>
            <w:r w:rsidRPr="007C6258">
              <w:rPr>
                <w:bCs/>
              </w:rPr>
              <w:t xml:space="preserve"> </w:t>
            </w:r>
          </w:p>
        </w:tc>
      </w:tr>
      <w:tr w:rsidR="00A24281" w14:paraId="093616A6" w14:textId="77777777" w:rsidTr="00280228">
        <w:tc>
          <w:tcPr>
            <w:tcW w:w="2697" w:type="dxa"/>
          </w:tcPr>
          <w:p w14:paraId="6F3EFADD" w14:textId="681486A2" w:rsidR="00A24281" w:rsidRDefault="00A24281" w:rsidP="001A38E3">
            <w:pPr>
              <w:pStyle w:val="Lijstalinea"/>
              <w:spacing w:line="360" w:lineRule="auto"/>
              <w:ind w:left="0"/>
              <w:rPr>
                <w:bCs/>
              </w:rPr>
            </w:pPr>
            <w:r>
              <w:rPr>
                <w:bCs/>
              </w:rPr>
              <w:t>Derde</w:t>
            </w:r>
          </w:p>
        </w:tc>
        <w:tc>
          <w:tcPr>
            <w:tcW w:w="426" w:type="dxa"/>
          </w:tcPr>
          <w:p w14:paraId="5E2AD763" w14:textId="2AF6841E" w:rsidR="00A24281" w:rsidRDefault="00A24281" w:rsidP="001A38E3">
            <w:pPr>
              <w:pStyle w:val="Lijstalinea"/>
              <w:spacing w:line="360" w:lineRule="auto"/>
              <w:ind w:left="0"/>
              <w:rPr>
                <w:bCs/>
              </w:rPr>
            </w:pPr>
            <w:r>
              <w:rPr>
                <w:bCs/>
              </w:rPr>
              <w:t>:</w:t>
            </w:r>
          </w:p>
        </w:tc>
        <w:tc>
          <w:tcPr>
            <w:tcW w:w="5244" w:type="dxa"/>
          </w:tcPr>
          <w:p w14:paraId="2C95C868" w14:textId="4EEA08A7" w:rsidR="00A24281" w:rsidRPr="007C6258" w:rsidRDefault="00A24281" w:rsidP="001A38E3">
            <w:pPr>
              <w:spacing w:line="360" w:lineRule="auto"/>
              <w:rPr>
                <w:bCs/>
              </w:rPr>
            </w:pPr>
            <w:r>
              <w:rPr>
                <w:bCs/>
              </w:rPr>
              <w:t>De meubelleverancier van ProRail</w:t>
            </w:r>
            <w:r w:rsidR="00C21518">
              <w:rPr>
                <w:bCs/>
              </w:rPr>
              <w:t xml:space="preserve"> – met wie ProRail een contract heeft gesloten – die zich bezig houdt met de duurzame kantoorinrichting van diverse bemenste kantoorlocaties van ProRail en thuiswerklocaties van de medewerkers van ProRail, waaronder: ontwerp- en interieuradvies, meubelmanagement</w:t>
            </w:r>
            <w:r w:rsidR="000D06D2">
              <w:rPr>
                <w:bCs/>
              </w:rPr>
              <w:t>, kwaliteitsbeoordelingen</w:t>
            </w:r>
            <w:r w:rsidR="00C21518">
              <w:rPr>
                <w:bCs/>
              </w:rPr>
              <w:t>, levering van meubilair en andere inrichtingselement</w:t>
            </w:r>
          </w:p>
        </w:tc>
      </w:tr>
      <w:tr w:rsidR="006A5939" w14:paraId="6802AD30" w14:textId="77777777" w:rsidTr="00280228">
        <w:tc>
          <w:tcPr>
            <w:tcW w:w="2697" w:type="dxa"/>
          </w:tcPr>
          <w:p w14:paraId="790FAD09" w14:textId="77777777" w:rsidR="006A5939" w:rsidRPr="006A5939" w:rsidRDefault="006A5939" w:rsidP="00137702">
            <w:pPr>
              <w:pStyle w:val="Lijstalinea"/>
              <w:spacing w:line="360" w:lineRule="auto"/>
              <w:ind w:left="0"/>
              <w:rPr>
                <w:bCs/>
              </w:rPr>
            </w:pPr>
            <w:r w:rsidRPr="006A5939">
              <w:rPr>
                <w:bCs/>
              </w:rPr>
              <w:t xml:space="preserve">Diensten </w:t>
            </w:r>
          </w:p>
        </w:tc>
        <w:tc>
          <w:tcPr>
            <w:tcW w:w="426" w:type="dxa"/>
          </w:tcPr>
          <w:p w14:paraId="696E3BC3" w14:textId="77777777" w:rsidR="006A5939" w:rsidRPr="006A5939" w:rsidRDefault="006A5939" w:rsidP="00137702">
            <w:pPr>
              <w:pStyle w:val="Lijstalinea"/>
              <w:spacing w:line="360" w:lineRule="auto"/>
              <w:ind w:left="0"/>
              <w:rPr>
                <w:bCs/>
              </w:rPr>
            </w:pPr>
            <w:r w:rsidRPr="006A5939">
              <w:rPr>
                <w:bCs/>
              </w:rPr>
              <w:t>:</w:t>
            </w:r>
          </w:p>
        </w:tc>
        <w:tc>
          <w:tcPr>
            <w:tcW w:w="5244" w:type="dxa"/>
          </w:tcPr>
          <w:p w14:paraId="44F78DAB" w14:textId="25042945" w:rsidR="006A5939" w:rsidRPr="006A5939" w:rsidRDefault="006A5939" w:rsidP="00137702">
            <w:pPr>
              <w:spacing w:line="360" w:lineRule="auto"/>
              <w:rPr>
                <w:bCs/>
              </w:rPr>
            </w:pPr>
            <w:r w:rsidRPr="006A5939">
              <w:rPr>
                <w:bCs/>
              </w:rPr>
              <w:t xml:space="preserve">De diensten genoemd in artikel </w:t>
            </w:r>
            <w:r w:rsidRPr="006A5939">
              <w:rPr>
                <w:bCs/>
              </w:rPr>
              <w:fldChar w:fldCharType="begin"/>
            </w:r>
            <w:r w:rsidRPr="006A5939">
              <w:rPr>
                <w:bCs/>
              </w:rPr>
              <w:instrText xml:space="preserve"> REF _Ref63680516 \r \h </w:instrText>
            </w:r>
            <w:r>
              <w:rPr>
                <w:bCs/>
              </w:rPr>
              <w:instrText xml:space="preserve"> \* MERGEFORMAT </w:instrText>
            </w:r>
            <w:r w:rsidRPr="006A5939">
              <w:rPr>
                <w:bCs/>
              </w:rPr>
            </w:r>
            <w:r w:rsidRPr="006A5939">
              <w:rPr>
                <w:bCs/>
              </w:rPr>
              <w:fldChar w:fldCharType="separate"/>
            </w:r>
            <w:r w:rsidR="0006232B">
              <w:rPr>
                <w:bCs/>
              </w:rPr>
              <w:t>2.1</w:t>
            </w:r>
            <w:r w:rsidRPr="006A5939">
              <w:rPr>
                <w:bCs/>
              </w:rPr>
              <w:fldChar w:fldCharType="end"/>
            </w:r>
            <w:r w:rsidRPr="006A5939">
              <w:rPr>
                <w:bCs/>
              </w:rPr>
              <w:t xml:space="preserve"> van </w:t>
            </w:r>
            <w:r w:rsidR="005D36BD">
              <w:rPr>
                <w:bCs/>
              </w:rPr>
              <w:t>de Raamovereenkomst</w:t>
            </w:r>
          </w:p>
        </w:tc>
      </w:tr>
      <w:tr w:rsidR="00CB7B19" w14:paraId="45E71132" w14:textId="77777777" w:rsidTr="00280228">
        <w:tc>
          <w:tcPr>
            <w:tcW w:w="2697" w:type="dxa"/>
          </w:tcPr>
          <w:p w14:paraId="213FB02C" w14:textId="1E0139F9" w:rsidR="00CB7B19" w:rsidRPr="006A5939" w:rsidRDefault="00CB7B19" w:rsidP="00137702">
            <w:pPr>
              <w:pStyle w:val="Lijstalinea"/>
              <w:spacing w:line="360" w:lineRule="auto"/>
              <w:ind w:left="0"/>
              <w:rPr>
                <w:bCs/>
              </w:rPr>
            </w:pPr>
            <w:r>
              <w:rPr>
                <w:bCs/>
              </w:rPr>
              <w:t>Doorlopende Dienstverlening</w:t>
            </w:r>
          </w:p>
        </w:tc>
        <w:tc>
          <w:tcPr>
            <w:tcW w:w="426" w:type="dxa"/>
          </w:tcPr>
          <w:p w14:paraId="2356407B" w14:textId="4E7FF29F" w:rsidR="00CB7B19" w:rsidRPr="006A5939" w:rsidRDefault="00CB7B19" w:rsidP="00137702">
            <w:pPr>
              <w:pStyle w:val="Lijstalinea"/>
              <w:spacing w:line="360" w:lineRule="auto"/>
              <w:ind w:left="0"/>
              <w:rPr>
                <w:bCs/>
              </w:rPr>
            </w:pPr>
            <w:r>
              <w:rPr>
                <w:bCs/>
              </w:rPr>
              <w:t>:</w:t>
            </w:r>
          </w:p>
        </w:tc>
        <w:tc>
          <w:tcPr>
            <w:tcW w:w="5244" w:type="dxa"/>
          </w:tcPr>
          <w:p w14:paraId="3EF486E0" w14:textId="629429EA" w:rsidR="00CB7B19" w:rsidRPr="006A5939" w:rsidRDefault="00CB7B19" w:rsidP="00137702">
            <w:pPr>
              <w:spacing w:line="360" w:lineRule="auto"/>
              <w:rPr>
                <w:bCs/>
              </w:rPr>
            </w:pPr>
            <w:r>
              <w:rPr>
                <w:bCs/>
              </w:rPr>
              <w:t xml:space="preserve">De doorlopende dienstverlening genoemd in artikel </w:t>
            </w:r>
            <w:r>
              <w:rPr>
                <w:bCs/>
              </w:rPr>
              <w:fldChar w:fldCharType="begin"/>
            </w:r>
            <w:r>
              <w:rPr>
                <w:bCs/>
              </w:rPr>
              <w:instrText xml:space="preserve"> REF _Ref173164286 \r \h </w:instrText>
            </w:r>
            <w:r>
              <w:rPr>
                <w:bCs/>
              </w:rPr>
            </w:r>
            <w:r>
              <w:rPr>
                <w:bCs/>
              </w:rPr>
              <w:fldChar w:fldCharType="separate"/>
            </w:r>
            <w:r>
              <w:rPr>
                <w:bCs/>
              </w:rPr>
              <w:t>2.3</w:t>
            </w:r>
            <w:r>
              <w:rPr>
                <w:bCs/>
              </w:rPr>
              <w:fldChar w:fldCharType="end"/>
            </w:r>
            <w:r>
              <w:rPr>
                <w:bCs/>
              </w:rPr>
              <w:t xml:space="preserve"> van de Raamovereenkomst</w:t>
            </w:r>
          </w:p>
        </w:tc>
      </w:tr>
      <w:tr w:rsidR="00D25760" w14:paraId="51ADAD8E" w14:textId="77777777" w:rsidTr="00280228">
        <w:tc>
          <w:tcPr>
            <w:tcW w:w="2697" w:type="dxa"/>
          </w:tcPr>
          <w:p w14:paraId="70383D58" w14:textId="4CDF3722" w:rsidR="00D25760" w:rsidRPr="006A5939" w:rsidRDefault="00D25760" w:rsidP="00137702">
            <w:pPr>
              <w:pStyle w:val="Lijstalinea"/>
              <w:spacing w:line="360" w:lineRule="auto"/>
              <w:ind w:left="0"/>
              <w:rPr>
                <w:bCs/>
              </w:rPr>
            </w:pPr>
            <w:r>
              <w:rPr>
                <w:bCs/>
              </w:rPr>
              <w:t>Externe verhuizingen</w:t>
            </w:r>
          </w:p>
        </w:tc>
        <w:tc>
          <w:tcPr>
            <w:tcW w:w="426" w:type="dxa"/>
          </w:tcPr>
          <w:p w14:paraId="38963A27" w14:textId="2A52FA14" w:rsidR="00D25760" w:rsidRPr="006A5939" w:rsidRDefault="00D25760" w:rsidP="00137702">
            <w:pPr>
              <w:pStyle w:val="Lijstalinea"/>
              <w:spacing w:line="360" w:lineRule="auto"/>
              <w:ind w:left="0"/>
              <w:rPr>
                <w:bCs/>
              </w:rPr>
            </w:pPr>
            <w:r>
              <w:rPr>
                <w:bCs/>
              </w:rPr>
              <w:t>:</w:t>
            </w:r>
          </w:p>
        </w:tc>
        <w:tc>
          <w:tcPr>
            <w:tcW w:w="5244" w:type="dxa"/>
          </w:tcPr>
          <w:p w14:paraId="7641B445" w14:textId="10E60C80" w:rsidR="00D25760" w:rsidRPr="006A5939" w:rsidRDefault="00D25760" w:rsidP="00137702">
            <w:pPr>
              <w:spacing w:line="360" w:lineRule="auto"/>
              <w:rPr>
                <w:bCs/>
              </w:rPr>
            </w:pPr>
            <w:r>
              <w:rPr>
                <w:bCs/>
              </w:rPr>
              <w:t>Het transport van roerende zaken tussen twee of meer panden waarbij externe vervoersmiddelen noodzakelijk zin om de verhuizing uit te voeren</w:t>
            </w:r>
          </w:p>
        </w:tc>
      </w:tr>
      <w:tr w:rsidR="00002A8A" w14:paraId="65AB357F" w14:textId="77777777" w:rsidTr="00280228">
        <w:tc>
          <w:tcPr>
            <w:tcW w:w="2697" w:type="dxa"/>
          </w:tcPr>
          <w:p w14:paraId="4B77F0EB" w14:textId="6B2DF3E2" w:rsidR="00002A8A" w:rsidRDefault="00002A8A" w:rsidP="00137702">
            <w:pPr>
              <w:pStyle w:val="Lijstalinea"/>
              <w:spacing w:line="360" w:lineRule="auto"/>
              <w:ind w:left="0"/>
              <w:rPr>
                <w:bCs/>
              </w:rPr>
            </w:pPr>
            <w:r>
              <w:rPr>
                <w:bCs/>
              </w:rPr>
              <w:t>FMIS</w:t>
            </w:r>
          </w:p>
        </w:tc>
        <w:tc>
          <w:tcPr>
            <w:tcW w:w="426" w:type="dxa"/>
          </w:tcPr>
          <w:p w14:paraId="53624F72" w14:textId="5CF2133F" w:rsidR="00002A8A" w:rsidRDefault="00002A8A" w:rsidP="00137702">
            <w:pPr>
              <w:pStyle w:val="Lijstalinea"/>
              <w:spacing w:line="360" w:lineRule="auto"/>
              <w:ind w:left="0"/>
              <w:rPr>
                <w:bCs/>
              </w:rPr>
            </w:pPr>
            <w:r>
              <w:rPr>
                <w:bCs/>
              </w:rPr>
              <w:t>:</w:t>
            </w:r>
          </w:p>
        </w:tc>
        <w:tc>
          <w:tcPr>
            <w:tcW w:w="5244" w:type="dxa"/>
          </w:tcPr>
          <w:p w14:paraId="7D8EADB7" w14:textId="1DAC28EA" w:rsidR="00002A8A" w:rsidRDefault="00002A8A" w:rsidP="00137702">
            <w:pPr>
              <w:spacing w:line="360" w:lineRule="auto"/>
              <w:rPr>
                <w:bCs/>
              </w:rPr>
            </w:pPr>
            <w:r>
              <w:rPr>
                <w:bCs/>
              </w:rPr>
              <w:t>Facilitair Management Informatie Systeem</w:t>
            </w:r>
          </w:p>
        </w:tc>
      </w:tr>
      <w:tr w:rsidR="00117983" w14:paraId="4E544541" w14:textId="77777777" w:rsidTr="00280228">
        <w:tc>
          <w:tcPr>
            <w:tcW w:w="2697" w:type="dxa"/>
          </w:tcPr>
          <w:p w14:paraId="57711D27" w14:textId="46948FE3" w:rsidR="00117983" w:rsidRDefault="00117983" w:rsidP="00137702">
            <w:pPr>
              <w:pStyle w:val="Lijstalinea"/>
              <w:spacing w:line="360" w:lineRule="auto"/>
              <w:ind w:left="0"/>
              <w:rPr>
                <w:bCs/>
              </w:rPr>
            </w:pPr>
            <w:r>
              <w:rPr>
                <w:bCs/>
              </w:rPr>
              <w:t>HFM</w:t>
            </w:r>
          </w:p>
        </w:tc>
        <w:tc>
          <w:tcPr>
            <w:tcW w:w="426" w:type="dxa"/>
          </w:tcPr>
          <w:p w14:paraId="297853CF" w14:textId="4C60DEA4" w:rsidR="00117983" w:rsidRDefault="00117983" w:rsidP="00137702">
            <w:pPr>
              <w:pStyle w:val="Lijstalinea"/>
              <w:spacing w:line="360" w:lineRule="auto"/>
              <w:ind w:left="0"/>
              <w:rPr>
                <w:bCs/>
              </w:rPr>
            </w:pPr>
            <w:r>
              <w:rPr>
                <w:bCs/>
              </w:rPr>
              <w:t>:</w:t>
            </w:r>
          </w:p>
        </w:tc>
        <w:tc>
          <w:tcPr>
            <w:tcW w:w="5244" w:type="dxa"/>
          </w:tcPr>
          <w:p w14:paraId="08340298" w14:textId="5B537566" w:rsidR="00117983" w:rsidRDefault="00117983" w:rsidP="00137702">
            <w:pPr>
              <w:spacing w:line="360" w:lineRule="auto"/>
              <w:rPr>
                <w:bCs/>
              </w:rPr>
            </w:pPr>
            <w:r>
              <w:rPr>
                <w:bCs/>
              </w:rPr>
              <w:t xml:space="preserve">De </w:t>
            </w:r>
            <w:r w:rsidRPr="00117983">
              <w:rPr>
                <w:bCs/>
              </w:rPr>
              <w:t>Afdeling Human Facility Management binnen ProRail</w:t>
            </w:r>
            <w:r>
              <w:rPr>
                <w:bCs/>
              </w:rPr>
              <w:t xml:space="preserve"> die verantwoordelijk is voor de werkomgeving van de bemenste (kantoor)locaties van ProRail</w:t>
            </w:r>
          </w:p>
        </w:tc>
      </w:tr>
      <w:tr w:rsidR="001A38E3" w14:paraId="7CE6D3E7" w14:textId="77777777" w:rsidTr="00280228">
        <w:tc>
          <w:tcPr>
            <w:tcW w:w="2697"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5244" w:type="dxa"/>
          </w:tcPr>
          <w:p w14:paraId="68D2DFF6" w14:textId="4A57FF6B" w:rsidR="001A38E3" w:rsidRPr="00DB648E" w:rsidRDefault="001A38E3" w:rsidP="001A38E3">
            <w:pPr>
              <w:spacing w:line="360" w:lineRule="auto"/>
              <w:rPr>
                <w:bCs/>
              </w:rPr>
            </w:pPr>
            <w:r w:rsidRPr="00C47D24">
              <w:rPr>
                <w:bCs/>
              </w:rPr>
              <w:t>De Inkoopvoorwaarden van ProRail B.V.</w:t>
            </w:r>
            <w:r w:rsidR="00D84390">
              <w:rPr>
                <w:bCs/>
              </w:rPr>
              <w:t xml:space="preserve"> versie 2.3</w:t>
            </w:r>
            <w:r w:rsidR="003F0442">
              <w:rPr>
                <w:bCs/>
              </w:rPr>
              <w:t xml:space="preserve"> d.d. 7 september 2023</w:t>
            </w:r>
          </w:p>
        </w:tc>
      </w:tr>
      <w:tr w:rsidR="00D25760" w14:paraId="14C7A7DE" w14:textId="77777777" w:rsidTr="00280228">
        <w:tc>
          <w:tcPr>
            <w:tcW w:w="2697" w:type="dxa"/>
          </w:tcPr>
          <w:p w14:paraId="0E728E71" w14:textId="2DFC2987" w:rsidR="00D25760" w:rsidRPr="00C47D24" w:rsidRDefault="00D25760" w:rsidP="001A38E3">
            <w:pPr>
              <w:pStyle w:val="Lijstalinea"/>
              <w:spacing w:line="360" w:lineRule="auto"/>
              <w:ind w:left="0"/>
              <w:rPr>
                <w:bCs/>
              </w:rPr>
            </w:pPr>
            <w:r>
              <w:rPr>
                <w:bCs/>
              </w:rPr>
              <w:t>Interne verhuizingen</w:t>
            </w:r>
          </w:p>
        </w:tc>
        <w:tc>
          <w:tcPr>
            <w:tcW w:w="426" w:type="dxa"/>
          </w:tcPr>
          <w:p w14:paraId="5BCF2EEF" w14:textId="3DD1F53D" w:rsidR="00D25760" w:rsidRDefault="00D25760" w:rsidP="001A38E3">
            <w:pPr>
              <w:pStyle w:val="Lijstalinea"/>
              <w:spacing w:line="360" w:lineRule="auto"/>
              <w:ind w:left="0"/>
              <w:rPr>
                <w:bCs/>
              </w:rPr>
            </w:pPr>
            <w:r>
              <w:rPr>
                <w:bCs/>
              </w:rPr>
              <w:t>:</w:t>
            </w:r>
          </w:p>
        </w:tc>
        <w:tc>
          <w:tcPr>
            <w:tcW w:w="5244" w:type="dxa"/>
          </w:tcPr>
          <w:p w14:paraId="36487545" w14:textId="7FD196D3" w:rsidR="00D25760" w:rsidRPr="00C47D24" w:rsidRDefault="00D25760" w:rsidP="001A38E3">
            <w:pPr>
              <w:spacing w:line="360" w:lineRule="auto"/>
              <w:rPr>
                <w:bCs/>
              </w:rPr>
            </w:pPr>
            <w:r>
              <w:rPr>
                <w:bCs/>
              </w:rPr>
              <w:t xml:space="preserve">Het transport van roerende zaken binnen één gebouw van ProRail of een complex van panden of één </w:t>
            </w:r>
            <w:r>
              <w:rPr>
                <w:bCs/>
              </w:rPr>
              <w:lastRenderedPageBreak/>
              <w:t>bedrijventerrein, zonder dat externe vervoersmiddelen nodig zijn om de werkzaamheden te verrichten</w:t>
            </w:r>
          </w:p>
        </w:tc>
      </w:tr>
      <w:tr w:rsidR="00002A8A" w14:paraId="6D92E154" w14:textId="77777777" w:rsidTr="00280228">
        <w:tc>
          <w:tcPr>
            <w:tcW w:w="2697" w:type="dxa"/>
          </w:tcPr>
          <w:p w14:paraId="0CEC796B" w14:textId="1E61C60E" w:rsidR="00002A8A" w:rsidRDefault="00002A8A" w:rsidP="001A38E3">
            <w:pPr>
              <w:pStyle w:val="Lijstalinea"/>
              <w:spacing w:line="360" w:lineRule="auto"/>
              <w:ind w:left="0"/>
              <w:rPr>
                <w:bCs/>
              </w:rPr>
            </w:pPr>
            <w:r>
              <w:rPr>
                <w:bCs/>
              </w:rPr>
              <w:lastRenderedPageBreak/>
              <w:t>KPI</w:t>
            </w:r>
          </w:p>
        </w:tc>
        <w:tc>
          <w:tcPr>
            <w:tcW w:w="426" w:type="dxa"/>
          </w:tcPr>
          <w:p w14:paraId="66FAB252" w14:textId="27F7D5D6" w:rsidR="00002A8A" w:rsidRDefault="00002A8A" w:rsidP="001A38E3">
            <w:pPr>
              <w:pStyle w:val="Lijstalinea"/>
              <w:spacing w:line="360" w:lineRule="auto"/>
              <w:ind w:left="0"/>
              <w:rPr>
                <w:bCs/>
              </w:rPr>
            </w:pPr>
            <w:r>
              <w:rPr>
                <w:bCs/>
              </w:rPr>
              <w:t>:</w:t>
            </w:r>
          </w:p>
        </w:tc>
        <w:tc>
          <w:tcPr>
            <w:tcW w:w="5244" w:type="dxa"/>
          </w:tcPr>
          <w:p w14:paraId="3A97D353" w14:textId="2E36BFAD" w:rsidR="00002A8A" w:rsidRDefault="00002A8A" w:rsidP="001A38E3">
            <w:pPr>
              <w:spacing w:line="360" w:lineRule="auto"/>
              <w:rPr>
                <w:bCs/>
              </w:rPr>
            </w:pPr>
            <w:r w:rsidRPr="00002A8A">
              <w:rPr>
                <w:bCs/>
              </w:rPr>
              <w:t>Kritieke Prestatie Indicatoren</w:t>
            </w:r>
            <w:r>
              <w:rPr>
                <w:bCs/>
              </w:rPr>
              <w:t xml:space="preserve">. Dit </w:t>
            </w:r>
            <w:r w:rsidRPr="00002A8A">
              <w:rPr>
                <w:bCs/>
              </w:rPr>
              <w:t xml:space="preserve">is het instrument om te monitoren of de prestatie-eisen van </w:t>
            </w:r>
            <w:r w:rsidR="0089487A">
              <w:rPr>
                <w:bCs/>
              </w:rPr>
              <w:t>de</w:t>
            </w:r>
            <w:r w:rsidRPr="00002A8A">
              <w:rPr>
                <w:bCs/>
              </w:rPr>
              <w:t xml:space="preserve"> Overeenkomst worden behaald of dat deze achterlopen met de doelstellingen. Opdrachtnemer is verantwoordelijk voor het monitoren, behalen en borgen van de </w:t>
            </w:r>
            <w:proofErr w:type="spellStart"/>
            <w:r w:rsidRPr="00002A8A">
              <w:rPr>
                <w:bCs/>
              </w:rPr>
              <w:t>KPI’s</w:t>
            </w:r>
            <w:proofErr w:type="spellEnd"/>
            <w:r w:rsidRPr="00002A8A">
              <w:rPr>
                <w:bCs/>
              </w:rPr>
              <w:t xml:space="preserve">. Conform de communicatiematrix dient Opdrachtnemer de Opdrachtgever frequent te voorzien van de status van </w:t>
            </w:r>
            <w:proofErr w:type="spellStart"/>
            <w:r w:rsidRPr="00002A8A">
              <w:rPr>
                <w:bCs/>
              </w:rPr>
              <w:t>KPI’s</w:t>
            </w:r>
            <w:proofErr w:type="spellEnd"/>
          </w:p>
        </w:tc>
      </w:tr>
      <w:tr w:rsidR="001A38E3" w14:paraId="6F3F1C6F" w14:textId="77777777" w:rsidTr="00280228">
        <w:tc>
          <w:tcPr>
            <w:tcW w:w="2697" w:type="dxa"/>
          </w:tcPr>
          <w:p w14:paraId="790B392E" w14:textId="03D38499" w:rsidR="001A38E3" w:rsidRPr="00F24306" w:rsidRDefault="001A38E3" w:rsidP="001A38E3">
            <w:pPr>
              <w:pStyle w:val="Lijstalinea"/>
              <w:spacing w:line="360" w:lineRule="auto"/>
              <w:ind w:left="0"/>
            </w:pPr>
            <w:r w:rsidRPr="00F24306">
              <w:rPr>
                <w:bCs/>
              </w:rPr>
              <w:t>P</w:t>
            </w:r>
            <w:r w:rsidR="00050315" w:rsidRPr="00F24306">
              <w:rPr>
                <w:bCs/>
              </w:rPr>
              <w:t>rogramma van Eisen</w:t>
            </w:r>
          </w:p>
        </w:tc>
        <w:tc>
          <w:tcPr>
            <w:tcW w:w="426" w:type="dxa"/>
          </w:tcPr>
          <w:p w14:paraId="3E9D93C5" w14:textId="77777777" w:rsidR="001A38E3" w:rsidRPr="00F24306" w:rsidRDefault="001A38E3" w:rsidP="001A38E3">
            <w:pPr>
              <w:pStyle w:val="Lijstalinea"/>
              <w:spacing w:line="360" w:lineRule="auto"/>
              <w:ind w:left="0"/>
            </w:pPr>
            <w:r w:rsidRPr="00F24306">
              <w:t>:</w:t>
            </w:r>
          </w:p>
        </w:tc>
        <w:tc>
          <w:tcPr>
            <w:tcW w:w="5244" w:type="dxa"/>
          </w:tcPr>
          <w:p w14:paraId="3E3AC25C" w14:textId="1B66A0AF" w:rsidR="001A38E3" w:rsidRPr="00F24306" w:rsidRDefault="001A38E3" w:rsidP="001A38E3">
            <w:pPr>
              <w:spacing w:line="360" w:lineRule="auto"/>
            </w:pPr>
            <w:r w:rsidRPr="00F24306">
              <w:t>Het programma van eisen met bijlagen uit de Aanbestedingsprocedure</w:t>
            </w:r>
          </w:p>
        </w:tc>
      </w:tr>
      <w:tr w:rsidR="00117983" w14:paraId="4B183600" w14:textId="77777777" w:rsidTr="00280228">
        <w:tc>
          <w:tcPr>
            <w:tcW w:w="2697" w:type="dxa"/>
          </w:tcPr>
          <w:p w14:paraId="67641DEA" w14:textId="53CE35E6" w:rsidR="00117983" w:rsidRPr="00F24306" w:rsidRDefault="00117983" w:rsidP="001A38E3">
            <w:pPr>
              <w:pStyle w:val="Lijstalinea"/>
              <w:spacing w:line="360" w:lineRule="auto"/>
              <w:ind w:left="0"/>
              <w:rPr>
                <w:bCs/>
              </w:rPr>
            </w:pPr>
            <w:r>
              <w:rPr>
                <w:bCs/>
              </w:rPr>
              <w:t>Projectverhuizing</w:t>
            </w:r>
          </w:p>
        </w:tc>
        <w:tc>
          <w:tcPr>
            <w:tcW w:w="426" w:type="dxa"/>
          </w:tcPr>
          <w:p w14:paraId="06DC8EC0" w14:textId="585EE590" w:rsidR="00117983" w:rsidRPr="00F24306" w:rsidRDefault="00117983" w:rsidP="001A38E3">
            <w:pPr>
              <w:pStyle w:val="Lijstalinea"/>
              <w:spacing w:line="360" w:lineRule="auto"/>
              <w:ind w:left="0"/>
            </w:pPr>
            <w:r>
              <w:t>:</w:t>
            </w:r>
          </w:p>
        </w:tc>
        <w:tc>
          <w:tcPr>
            <w:tcW w:w="5244" w:type="dxa"/>
          </w:tcPr>
          <w:p w14:paraId="565D0F13" w14:textId="60B4E845" w:rsidR="00117983" w:rsidRPr="00F24306" w:rsidRDefault="00117983" w:rsidP="001A38E3">
            <w:pPr>
              <w:spacing w:line="360" w:lineRule="auto"/>
            </w:pPr>
            <w:r>
              <w:t>Een Interne en/of Externe verhuizing die als onderdeel van een programma of Project wordt uitgevoerd en heeft meestal meer impact en risico’s en valt onder de verantwoordelijkheid van een project- of programmamanager van ProRail</w:t>
            </w:r>
          </w:p>
        </w:tc>
      </w:tr>
      <w:tr w:rsidR="00050315" w14:paraId="0B1ED037" w14:textId="77777777" w:rsidTr="00280228">
        <w:tc>
          <w:tcPr>
            <w:tcW w:w="2697" w:type="dxa"/>
          </w:tcPr>
          <w:p w14:paraId="007CAC28" w14:textId="7F5876BE" w:rsidR="00050315" w:rsidRPr="00F24306" w:rsidRDefault="00050315" w:rsidP="001A38E3">
            <w:pPr>
              <w:pStyle w:val="Lijstalinea"/>
              <w:spacing w:line="360" w:lineRule="auto"/>
              <w:ind w:left="0"/>
              <w:rPr>
                <w:bCs/>
              </w:rPr>
            </w:pPr>
            <w:proofErr w:type="spellStart"/>
            <w:r w:rsidRPr="00F24306">
              <w:rPr>
                <w:bCs/>
              </w:rPr>
              <w:t>PvE</w:t>
            </w:r>
            <w:proofErr w:type="spellEnd"/>
          </w:p>
        </w:tc>
        <w:tc>
          <w:tcPr>
            <w:tcW w:w="426" w:type="dxa"/>
          </w:tcPr>
          <w:p w14:paraId="49E51EB9" w14:textId="38DCA272" w:rsidR="00050315" w:rsidRPr="00F24306" w:rsidRDefault="00050315" w:rsidP="001A38E3">
            <w:pPr>
              <w:pStyle w:val="Lijstalinea"/>
              <w:spacing w:line="360" w:lineRule="auto"/>
              <w:ind w:left="0"/>
              <w:rPr>
                <w:bCs/>
              </w:rPr>
            </w:pPr>
            <w:r w:rsidRPr="00F24306">
              <w:rPr>
                <w:bCs/>
              </w:rPr>
              <w:t>:</w:t>
            </w:r>
          </w:p>
        </w:tc>
        <w:tc>
          <w:tcPr>
            <w:tcW w:w="5244" w:type="dxa"/>
          </w:tcPr>
          <w:p w14:paraId="75D86EC7" w14:textId="23A4DF77" w:rsidR="00050315" w:rsidRPr="00F24306" w:rsidRDefault="00050315" w:rsidP="001A38E3">
            <w:pPr>
              <w:spacing w:line="360" w:lineRule="auto"/>
              <w:rPr>
                <w:bCs/>
              </w:rPr>
            </w:pPr>
            <w:r w:rsidRPr="00F24306">
              <w:rPr>
                <w:bCs/>
              </w:rPr>
              <w:t>Programma van Eisen</w:t>
            </w:r>
          </w:p>
        </w:tc>
      </w:tr>
      <w:tr w:rsidR="00F24306" w14:paraId="2C45133A" w14:textId="77777777" w:rsidTr="00280228">
        <w:tc>
          <w:tcPr>
            <w:tcW w:w="2697" w:type="dxa"/>
          </w:tcPr>
          <w:p w14:paraId="4C3DA887" w14:textId="09373E5B" w:rsidR="00F24306" w:rsidRPr="00F24306" w:rsidRDefault="00F24306" w:rsidP="001A38E3">
            <w:pPr>
              <w:pStyle w:val="Lijstalinea"/>
              <w:spacing w:line="360" w:lineRule="auto"/>
              <w:ind w:left="0"/>
              <w:rPr>
                <w:bCs/>
              </w:rPr>
            </w:pPr>
            <w:r w:rsidRPr="00F24306">
              <w:rPr>
                <w:bCs/>
              </w:rPr>
              <w:t>Raamovereenkomst</w:t>
            </w:r>
          </w:p>
        </w:tc>
        <w:tc>
          <w:tcPr>
            <w:tcW w:w="426" w:type="dxa"/>
          </w:tcPr>
          <w:p w14:paraId="74771F0D" w14:textId="275FD292" w:rsidR="00F24306" w:rsidRPr="00F24306" w:rsidRDefault="00F24306" w:rsidP="001A38E3">
            <w:pPr>
              <w:pStyle w:val="Lijstalinea"/>
              <w:spacing w:line="360" w:lineRule="auto"/>
              <w:ind w:left="0"/>
              <w:rPr>
                <w:bCs/>
              </w:rPr>
            </w:pPr>
            <w:r w:rsidRPr="00F24306">
              <w:rPr>
                <w:bCs/>
              </w:rPr>
              <w:t>:</w:t>
            </w:r>
          </w:p>
        </w:tc>
        <w:tc>
          <w:tcPr>
            <w:tcW w:w="5244" w:type="dxa"/>
          </w:tcPr>
          <w:p w14:paraId="18EF3807" w14:textId="04E5AA6C" w:rsidR="00F24306" w:rsidRPr="00F24306" w:rsidRDefault="00F24306" w:rsidP="001A38E3">
            <w:pPr>
              <w:spacing w:line="360" w:lineRule="auto"/>
              <w:rPr>
                <w:bCs/>
              </w:rPr>
            </w:pPr>
            <w:r w:rsidRPr="00F24306">
              <w:rPr>
                <w:bCs/>
              </w:rPr>
              <w:t>Dit document</w:t>
            </w:r>
            <w:r w:rsidR="00157AAB">
              <w:rPr>
                <w:bCs/>
              </w:rPr>
              <w:t>, inclusief de bijlagen</w:t>
            </w:r>
          </w:p>
        </w:tc>
      </w:tr>
      <w:tr w:rsidR="00117983" w14:paraId="4B90479B" w14:textId="77777777" w:rsidTr="00280228">
        <w:tc>
          <w:tcPr>
            <w:tcW w:w="2697" w:type="dxa"/>
          </w:tcPr>
          <w:p w14:paraId="6CBB3A27" w14:textId="188B8526" w:rsidR="00117983" w:rsidRPr="00F24306" w:rsidRDefault="00117983" w:rsidP="001A38E3">
            <w:pPr>
              <w:pStyle w:val="Lijstalinea"/>
              <w:spacing w:line="360" w:lineRule="auto"/>
              <w:ind w:left="0"/>
              <w:rPr>
                <w:bCs/>
              </w:rPr>
            </w:pPr>
            <w:r>
              <w:rPr>
                <w:bCs/>
              </w:rPr>
              <w:t>Reguliere verhuizing</w:t>
            </w:r>
          </w:p>
        </w:tc>
        <w:tc>
          <w:tcPr>
            <w:tcW w:w="426" w:type="dxa"/>
          </w:tcPr>
          <w:p w14:paraId="65B2D4F0" w14:textId="51016378" w:rsidR="00117983" w:rsidRPr="00F24306" w:rsidRDefault="00117983" w:rsidP="001A38E3">
            <w:pPr>
              <w:pStyle w:val="Lijstalinea"/>
              <w:spacing w:line="360" w:lineRule="auto"/>
              <w:ind w:left="0"/>
              <w:rPr>
                <w:bCs/>
              </w:rPr>
            </w:pPr>
            <w:r>
              <w:rPr>
                <w:bCs/>
              </w:rPr>
              <w:t>:</w:t>
            </w:r>
          </w:p>
        </w:tc>
        <w:tc>
          <w:tcPr>
            <w:tcW w:w="5244" w:type="dxa"/>
          </w:tcPr>
          <w:p w14:paraId="189FF540" w14:textId="4C6EDDBC" w:rsidR="00117983" w:rsidRPr="00F24306" w:rsidRDefault="00117983" w:rsidP="001A38E3">
            <w:pPr>
              <w:spacing w:line="360" w:lineRule="auto"/>
              <w:rPr>
                <w:bCs/>
              </w:rPr>
            </w:pPr>
            <w:r>
              <w:rPr>
                <w:bCs/>
              </w:rPr>
              <w:t>Een Interne en/of Externe kleine en/of relatief simpele en/of op zichzelf staande verhuizing die geen relatie heeft tot een Projectverhuizing en valt in de meeste gevallen onder de volledige verantwoordelijkheid van de HFM-locatiecoördinator</w:t>
            </w:r>
          </w:p>
        </w:tc>
      </w:tr>
      <w:tr w:rsidR="00A04D37" w14:paraId="541A8C83" w14:textId="77777777" w:rsidTr="00280228">
        <w:tc>
          <w:tcPr>
            <w:tcW w:w="2697" w:type="dxa"/>
          </w:tcPr>
          <w:p w14:paraId="50E6E906" w14:textId="6569013D" w:rsidR="00A04D37" w:rsidRDefault="00A04D37" w:rsidP="001A38E3">
            <w:pPr>
              <w:pStyle w:val="Lijstalinea"/>
              <w:spacing w:line="360" w:lineRule="auto"/>
              <w:ind w:left="0"/>
              <w:rPr>
                <w:bCs/>
              </w:rPr>
            </w:pPr>
            <w:r>
              <w:rPr>
                <w:bCs/>
              </w:rPr>
              <w:t>VERI</w:t>
            </w:r>
            <w:r w:rsidR="00D84CBC">
              <w:rPr>
                <w:bCs/>
              </w:rPr>
              <w:t>-</w:t>
            </w:r>
            <w:r>
              <w:rPr>
                <w:bCs/>
              </w:rPr>
              <w:t>Matrix</w:t>
            </w:r>
          </w:p>
        </w:tc>
        <w:tc>
          <w:tcPr>
            <w:tcW w:w="426" w:type="dxa"/>
          </w:tcPr>
          <w:p w14:paraId="458658E1" w14:textId="77777777" w:rsidR="00A04D37" w:rsidRDefault="00A04D37" w:rsidP="001A38E3">
            <w:pPr>
              <w:pStyle w:val="Lijstalinea"/>
              <w:spacing w:line="360" w:lineRule="auto"/>
              <w:ind w:left="0"/>
              <w:rPr>
                <w:bCs/>
              </w:rPr>
            </w:pPr>
          </w:p>
        </w:tc>
        <w:tc>
          <w:tcPr>
            <w:tcW w:w="5244" w:type="dxa"/>
          </w:tcPr>
          <w:p w14:paraId="4E0C9770" w14:textId="6BF51BC9" w:rsidR="00A04D37" w:rsidRDefault="008E4A54" w:rsidP="001A38E3">
            <w:pPr>
              <w:spacing w:line="360" w:lineRule="auto"/>
              <w:rPr>
                <w:bCs/>
              </w:rPr>
            </w:pPr>
            <w:r>
              <w:rPr>
                <w:bCs/>
              </w:rPr>
              <w:t xml:space="preserve">Instrument waarin de rollen </w:t>
            </w:r>
            <w:r w:rsidR="00D84CBC">
              <w:rPr>
                <w:bCs/>
              </w:rPr>
              <w:t xml:space="preserve">en verantwoordelijkheden </w:t>
            </w:r>
            <w:r>
              <w:rPr>
                <w:bCs/>
              </w:rPr>
              <w:t xml:space="preserve">van </w:t>
            </w:r>
            <w:r w:rsidR="00205D93">
              <w:rPr>
                <w:bCs/>
              </w:rPr>
              <w:t>de opdrachtgever en opdrachtnemer worden afgebakend</w:t>
            </w:r>
          </w:p>
        </w:tc>
      </w:tr>
      <w:tr w:rsidR="00280228" w14:paraId="2744F2F9" w14:textId="77777777" w:rsidTr="00280228">
        <w:tc>
          <w:tcPr>
            <w:tcW w:w="2697" w:type="dxa"/>
          </w:tcPr>
          <w:p w14:paraId="32030B5A" w14:textId="2310E378" w:rsidR="00280228" w:rsidRPr="00117983" w:rsidRDefault="00280228" w:rsidP="00F320EE">
            <w:pPr>
              <w:pStyle w:val="Lijstalinea"/>
              <w:spacing w:line="360" w:lineRule="auto"/>
              <w:ind w:left="0"/>
            </w:pPr>
            <w:r w:rsidRPr="00EF17B9">
              <w:t>Zaken</w:t>
            </w:r>
          </w:p>
        </w:tc>
        <w:tc>
          <w:tcPr>
            <w:tcW w:w="426" w:type="dxa"/>
          </w:tcPr>
          <w:p w14:paraId="39D73863" w14:textId="59F32ACA" w:rsidR="00280228" w:rsidRPr="00117983" w:rsidRDefault="00280228" w:rsidP="00F320EE">
            <w:pPr>
              <w:pStyle w:val="Lijstalinea"/>
              <w:spacing w:line="360" w:lineRule="auto"/>
              <w:ind w:left="0"/>
            </w:pPr>
            <w:r w:rsidRPr="00117983">
              <w:t>:</w:t>
            </w:r>
          </w:p>
        </w:tc>
        <w:tc>
          <w:tcPr>
            <w:tcW w:w="5244" w:type="dxa"/>
          </w:tcPr>
          <w:p w14:paraId="109B0CC1" w14:textId="1C404F82" w:rsidR="00280228" w:rsidRPr="00117983" w:rsidRDefault="003F46C6" w:rsidP="00F320EE">
            <w:pPr>
              <w:spacing w:line="360" w:lineRule="auto"/>
              <w:rPr>
                <w:bCs/>
              </w:rPr>
            </w:pPr>
            <w:r w:rsidRPr="00117983">
              <w:rPr>
                <w:bCs/>
              </w:rPr>
              <w:t>Alle roerende zaken die eigendom zijn van ProRail en die door Opdrachtnemer in opslag worden bewaard</w:t>
            </w:r>
          </w:p>
        </w:tc>
      </w:tr>
    </w:tbl>
    <w:p w14:paraId="74EBD010" w14:textId="77777777" w:rsidR="00D9033E" w:rsidRPr="00D9033E" w:rsidRDefault="00D9033E" w:rsidP="00D9033E">
      <w:pPr>
        <w:spacing w:before="240" w:line="360" w:lineRule="auto"/>
        <w:outlineLvl w:val="0"/>
        <w:rPr>
          <w:b/>
          <w:bCs/>
        </w:rPr>
      </w:pPr>
      <w:bookmarkStart w:id="9" w:name="_Ref63758324"/>
    </w:p>
    <w:p w14:paraId="2DF370C2" w14:textId="7A3F995F" w:rsidR="0023303F" w:rsidRPr="000D58AF" w:rsidRDefault="00CC5676" w:rsidP="00981475">
      <w:pPr>
        <w:pStyle w:val="Lijstalinea"/>
        <w:numPr>
          <w:ilvl w:val="0"/>
          <w:numId w:val="5"/>
        </w:numPr>
        <w:spacing w:before="240" w:line="360" w:lineRule="auto"/>
        <w:ind w:left="709" w:hanging="709"/>
        <w:outlineLvl w:val="0"/>
        <w:rPr>
          <w:b/>
          <w:bCs/>
        </w:rPr>
      </w:pPr>
      <w:r>
        <w:rPr>
          <w:b/>
          <w:bCs/>
        </w:rPr>
        <w:t xml:space="preserve">Aard van de </w:t>
      </w:r>
      <w:r w:rsidR="00D25760">
        <w:rPr>
          <w:b/>
          <w:bCs/>
        </w:rPr>
        <w:t>o</w:t>
      </w:r>
      <w:r>
        <w:rPr>
          <w:b/>
          <w:bCs/>
        </w:rPr>
        <w:t>vereenkomst, t</w:t>
      </w:r>
      <w:r w:rsidR="0023303F" w:rsidRPr="000D58AF">
        <w:rPr>
          <w:b/>
          <w:bCs/>
        </w:rPr>
        <w:t xml:space="preserve">oepassingsgebied en </w:t>
      </w:r>
      <w:bookmarkEnd w:id="9"/>
      <w:r w:rsidR="00FE07B7">
        <w:rPr>
          <w:b/>
          <w:bCs/>
        </w:rPr>
        <w:t>maximale waarde</w:t>
      </w:r>
    </w:p>
    <w:p w14:paraId="6F39938C" w14:textId="77777777" w:rsidR="0023303F" w:rsidRPr="000D58AF" w:rsidRDefault="0023303F" w:rsidP="0023303F">
      <w:pPr>
        <w:spacing w:line="360" w:lineRule="auto"/>
        <w:outlineLvl w:val="1"/>
      </w:pPr>
    </w:p>
    <w:p w14:paraId="4A8A822D" w14:textId="6409A283" w:rsidR="00445BFC" w:rsidRPr="00236D49" w:rsidRDefault="00CC5676" w:rsidP="00981475">
      <w:pPr>
        <w:numPr>
          <w:ilvl w:val="0"/>
          <w:numId w:val="6"/>
        </w:numPr>
        <w:spacing w:line="360" w:lineRule="auto"/>
        <w:ind w:hanging="720"/>
        <w:outlineLvl w:val="1"/>
        <w:rPr>
          <w:bCs/>
        </w:rPr>
      </w:pPr>
      <w:bookmarkStart w:id="10" w:name="_Ref63680516"/>
      <w:r>
        <w:rPr>
          <w:bCs/>
        </w:rPr>
        <w:t>De</w:t>
      </w:r>
      <w:r w:rsidR="00445BFC">
        <w:rPr>
          <w:bCs/>
        </w:rPr>
        <w:t>ze</w:t>
      </w:r>
      <w:r>
        <w:rPr>
          <w:bCs/>
        </w:rPr>
        <w:t xml:space="preserve"> </w:t>
      </w:r>
      <w:r w:rsidR="00445BFC">
        <w:rPr>
          <w:bCs/>
        </w:rPr>
        <w:t>Raamovereenkomst bevat de voorwaarden die van toepassing zijn op de door ProRail te plaatsen Deelopdrachten voor de overeengekomen Diensten</w:t>
      </w:r>
      <w:r w:rsidR="00FF4668">
        <w:rPr>
          <w:bCs/>
        </w:rPr>
        <w:t xml:space="preserve"> en waaronder Opdrachtnemer bij wijze van Deelopdracht de Doorlopende Dienstverlening verleent</w:t>
      </w:r>
      <w:r w:rsidR="00445BFC">
        <w:rPr>
          <w:bCs/>
        </w:rPr>
        <w:t xml:space="preserve">. </w:t>
      </w:r>
    </w:p>
    <w:p w14:paraId="20FBA064" w14:textId="77777777" w:rsidR="00CB1A3E" w:rsidRDefault="00CB1A3E" w:rsidP="00CB1A3E">
      <w:pPr>
        <w:spacing w:line="360" w:lineRule="auto"/>
        <w:ind w:left="720"/>
        <w:outlineLvl w:val="1"/>
        <w:rPr>
          <w:bCs/>
        </w:rPr>
      </w:pPr>
    </w:p>
    <w:p w14:paraId="54717014" w14:textId="09799E40" w:rsidR="00CC5676" w:rsidRPr="00943E5C" w:rsidRDefault="00445BFC" w:rsidP="00981475">
      <w:pPr>
        <w:numPr>
          <w:ilvl w:val="0"/>
          <w:numId w:val="6"/>
        </w:numPr>
        <w:spacing w:line="360" w:lineRule="auto"/>
        <w:ind w:left="709" w:hanging="709"/>
        <w:outlineLvl w:val="1"/>
        <w:rPr>
          <w:bCs/>
        </w:rPr>
      </w:pPr>
      <w:r>
        <w:rPr>
          <w:bCs/>
        </w:rPr>
        <w:lastRenderedPageBreak/>
        <w:t>De</w:t>
      </w:r>
      <w:r w:rsidR="00F81949">
        <w:rPr>
          <w:bCs/>
        </w:rPr>
        <w:t xml:space="preserve"> </w:t>
      </w:r>
      <w:r w:rsidR="00CB1A3E">
        <w:rPr>
          <w:bCs/>
        </w:rPr>
        <w:t xml:space="preserve">Deelopdrachten </w:t>
      </w:r>
      <w:r w:rsidR="00F81949">
        <w:rPr>
          <w:bCs/>
        </w:rPr>
        <w:t xml:space="preserve">voor Diensten </w:t>
      </w:r>
      <w:r w:rsidR="00376527">
        <w:rPr>
          <w:bCs/>
        </w:rPr>
        <w:t>gelden als een</w:t>
      </w:r>
      <w:r w:rsidR="00943E5C">
        <w:rPr>
          <w:bCs/>
        </w:rPr>
        <w:t xml:space="preserve"> o</w:t>
      </w:r>
      <w:r w:rsidR="00CB1A3E" w:rsidRPr="00943E5C">
        <w:rPr>
          <w:bCs/>
        </w:rPr>
        <w:t xml:space="preserve">vereenkomst van opdracht in de zin van artikel 7:400 </w:t>
      </w:r>
      <w:r w:rsidR="00376527">
        <w:rPr>
          <w:bCs/>
        </w:rPr>
        <w:t>van het Burgerlijk Wetboek (BW)</w:t>
      </w:r>
      <w:r w:rsidR="00CB1A3E" w:rsidRPr="00943E5C">
        <w:rPr>
          <w:bCs/>
        </w:rPr>
        <w:t>.</w:t>
      </w:r>
      <w:r w:rsidR="00FF4668">
        <w:rPr>
          <w:bCs/>
        </w:rPr>
        <w:t xml:space="preserve"> De Doorlopende Dienstverlening geldt ook als een overeenkomst van bewaarneming in de zin van artikel 7:600 BW.</w:t>
      </w:r>
    </w:p>
    <w:p w14:paraId="6AB7B537" w14:textId="77777777" w:rsidR="00CC5676" w:rsidRDefault="00CC5676" w:rsidP="00E278E9">
      <w:pPr>
        <w:spacing w:line="360" w:lineRule="auto"/>
        <w:ind w:left="720"/>
        <w:outlineLvl w:val="1"/>
        <w:rPr>
          <w:bCs/>
        </w:rPr>
      </w:pPr>
    </w:p>
    <w:p w14:paraId="0EDE503B" w14:textId="04EE336F" w:rsidR="0023303F" w:rsidRPr="0069251A" w:rsidRDefault="00376527" w:rsidP="00981475">
      <w:pPr>
        <w:numPr>
          <w:ilvl w:val="0"/>
          <w:numId w:val="6"/>
        </w:numPr>
        <w:spacing w:line="360" w:lineRule="auto"/>
        <w:ind w:hanging="720"/>
        <w:outlineLvl w:val="1"/>
        <w:rPr>
          <w:bCs/>
        </w:rPr>
      </w:pPr>
      <w:bookmarkStart w:id="11" w:name="_Ref173164286"/>
      <w:r>
        <w:rPr>
          <w:bCs/>
        </w:rPr>
        <w:t xml:space="preserve">De Diensten zijn gedetailleerd beschreven in het </w:t>
      </w:r>
      <w:proofErr w:type="spellStart"/>
      <w:r>
        <w:rPr>
          <w:bCs/>
        </w:rPr>
        <w:t>PvE</w:t>
      </w:r>
      <w:proofErr w:type="spellEnd"/>
      <w:r>
        <w:rPr>
          <w:bCs/>
        </w:rPr>
        <w:t xml:space="preserve"> en hebben betrekking op – kort samengevat – het volgende</w:t>
      </w:r>
      <w:r w:rsidR="0023303F" w:rsidRPr="0069251A">
        <w:rPr>
          <w:bCs/>
        </w:rPr>
        <w:t>:</w:t>
      </w:r>
      <w:bookmarkEnd w:id="10"/>
      <w:bookmarkEnd w:id="11"/>
    </w:p>
    <w:p w14:paraId="01B8B058" w14:textId="532B1A80" w:rsidR="0023303F" w:rsidRDefault="0023303F" w:rsidP="0023303F">
      <w:pPr>
        <w:tabs>
          <w:tab w:val="left" w:pos="567"/>
        </w:tabs>
        <w:spacing w:line="360" w:lineRule="auto"/>
        <w:rPr>
          <w:b/>
          <w:bCs/>
        </w:rPr>
      </w:pPr>
    </w:p>
    <w:p w14:paraId="2551C955" w14:textId="76172908" w:rsidR="0023303F" w:rsidRDefault="00B422C7" w:rsidP="00981475">
      <w:pPr>
        <w:pStyle w:val="Lijstalinea"/>
        <w:numPr>
          <w:ilvl w:val="0"/>
          <w:numId w:val="3"/>
        </w:numPr>
        <w:spacing w:line="360" w:lineRule="auto"/>
        <w:ind w:left="1068"/>
      </w:pPr>
      <w:bookmarkStart w:id="12" w:name="_Toc206470786"/>
      <w:r>
        <w:t xml:space="preserve">De voorbereiding, coördinatie, uitvoering en nazorg van </w:t>
      </w:r>
      <w:r w:rsidR="00D25760">
        <w:t>Interne en Externe verhuizingen</w:t>
      </w:r>
      <w:r w:rsidR="000474C6">
        <w:t xml:space="preserve">, waaronder </w:t>
      </w:r>
      <w:r>
        <w:t xml:space="preserve">mede </w:t>
      </w:r>
      <w:r w:rsidR="000474C6">
        <w:t>wordt verstaan het ter beschikking stellen van personeel, middelen en materiaal om de dienstverlening uit te voeren</w:t>
      </w:r>
      <w:r w:rsidR="004D5455">
        <w:t>;</w:t>
      </w:r>
    </w:p>
    <w:p w14:paraId="0A111F88" w14:textId="77777777" w:rsidR="00FF4668" w:rsidRDefault="00FF4668" w:rsidP="005D390B">
      <w:pPr>
        <w:pStyle w:val="Lijstalinea"/>
        <w:spacing w:line="360" w:lineRule="auto"/>
        <w:ind w:left="1068"/>
      </w:pPr>
    </w:p>
    <w:p w14:paraId="19D59986" w14:textId="48B83529" w:rsidR="00FF4668" w:rsidRDefault="00FF4668" w:rsidP="00FF4668">
      <w:pPr>
        <w:spacing w:line="360" w:lineRule="auto"/>
      </w:pPr>
      <w:r>
        <w:t>De Doorlopende Dienstverlening</w:t>
      </w:r>
    </w:p>
    <w:p w14:paraId="7B79C155" w14:textId="77777777" w:rsidR="00FF4668" w:rsidRDefault="00FF4668" w:rsidP="005D390B">
      <w:pPr>
        <w:spacing w:line="360" w:lineRule="auto"/>
      </w:pPr>
    </w:p>
    <w:p w14:paraId="7A6C2DB3" w14:textId="432DB78B" w:rsidR="00834CF8" w:rsidRDefault="001B11FC" w:rsidP="00981475">
      <w:pPr>
        <w:pStyle w:val="Lijstalinea"/>
        <w:numPr>
          <w:ilvl w:val="0"/>
          <w:numId w:val="3"/>
        </w:numPr>
        <w:spacing w:line="360" w:lineRule="auto"/>
        <w:ind w:left="1068"/>
      </w:pPr>
      <w:r>
        <w:t>De t</w:t>
      </w:r>
      <w:r w:rsidR="000474C6">
        <w:t>ijdelijke externe opslag</w:t>
      </w:r>
      <w:r w:rsidR="00B422C7">
        <w:t xml:space="preserve"> </w:t>
      </w:r>
      <w:r w:rsidR="00B422C7" w:rsidRPr="00EA1031">
        <w:t xml:space="preserve">voor meubilair en </w:t>
      </w:r>
      <w:r w:rsidRPr="00EA1031">
        <w:t>andere</w:t>
      </w:r>
      <w:r>
        <w:t xml:space="preserve"> inrichtingselementen</w:t>
      </w:r>
      <w:r w:rsidR="000474C6">
        <w:t xml:space="preserve">, inclusief digitaal </w:t>
      </w:r>
      <w:r w:rsidR="00662874">
        <w:t xml:space="preserve">voorraad- en </w:t>
      </w:r>
      <w:r w:rsidR="000474C6">
        <w:t>opslagbeheer</w:t>
      </w:r>
      <w:r>
        <w:t xml:space="preserve"> waartoe ProRail te allen tijde toegang heeft</w:t>
      </w:r>
      <w:r w:rsidR="00DA7EC2">
        <w:t xml:space="preserve"> en </w:t>
      </w:r>
      <w:r w:rsidR="00902D3D">
        <w:t>de aan</w:t>
      </w:r>
      <w:r w:rsidR="00A24281">
        <w:t>-</w:t>
      </w:r>
      <w:r w:rsidR="00902D3D">
        <w:t xml:space="preserve"> en afvoer van </w:t>
      </w:r>
      <w:r w:rsidR="00DA7EC2">
        <w:t xml:space="preserve">de Zaken uit </w:t>
      </w:r>
      <w:r w:rsidR="00A24281">
        <w:t>de</w:t>
      </w:r>
      <w:r w:rsidR="00DA7EC2">
        <w:t xml:space="preserve"> opslag naar een locatie die is aangewezen door ProRail en/of </w:t>
      </w:r>
      <w:r w:rsidR="00902D3D">
        <w:t>de</w:t>
      </w:r>
      <w:r w:rsidR="00DA7EC2">
        <w:t xml:space="preserve"> Derde.</w:t>
      </w:r>
    </w:p>
    <w:p w14:paraId="094E3A31" w14:textId="77777777" w:rsidR="00605C75" w:rsidRDefault="00605C75" w:rsidP="00D40292">
      <w:pPr>
        <w:spacing w:line="360" w:lineRule="auto"/>
      </w:pPr>
    </w:p>
    <w:p w14:paraId="3D973D66" w14:textId="77777777" w:rsidR="00A24281" w:rsidRPr="000474C6" w:rsidRDefault="00A24281" w:rsidP="00981475">
      <w:pPr>
        <w:numPr>
          <w:ilvl w:val="0"/>
          <w:numId w:val="6"/>
        </w:numPr>
        <w:spacing w:line="360" w:lineRule="auto"/>
        <w:ind w:hanging="720"/>
        <w:outlineLvl w:val="1"/>
        <w:rPr>
          <w:bCs/>
        </w:rPr>
      </w:pPr>
      <w:r w:rsidRPr="000474C6">
        <w:rPr>
          <w:bCs/>
        </w:rPr>
        <w:t xml:space="preserve">ProRail behoudt zich </w:t>
      </w:r>
      <w:r>
        <w:rPr>
          <w:bCs/>
        </w:rPr>
        <w:t xml:space="preserve">expliciet </w:t>
      </w:r>
      <w:r w:rsidRPr="000474C6">
        <w:rPr>
          <w:bCs/>
        </w:rPr>
        <w:t>het recht voor om kleine verhuizingen</w:t>
      </w:r>
      <w:r w:rsidRPr="007C777D">
        <w:rPr>
          <w:bCs/>
        </w:rPr>
        <w:t xml:space="preserve"> </w:t>
      </w:r>
      <w:r>
        <w:rPr>
          <w:bCs/>
        </w:rPr>
        <w:t>zelf uit te voeren</w:t>
      </w:r>
      <w:r w:rsidRPr="000474C6">
        <w:rPr>
          <w:bCs/>
        </w:rPr>
        <w:t xml:space="preserve">, zoals het verplaatsen van enkele meubels </w:t>
      </w:r>
      <w:r>
        <w:rPr>
          <w:bCs/>
        </w:rPr>
        <w:t>of andere zaken binnen één locatie of tussen ProRaillocaties, waarvoor bijvoorbeeld géén vervoermiddel gebruikt hoeft te worden en/of een vervoermiddel kan worden gebruikt dat niet groter is dan een bestelbus.</w:t>
      </w:r>
    </w:p>
    <w:p w14:paraId="550A43FA" w14:textId="77777777" w:rsidR="00A24281" w:rsidRDefault="00A24281" w:rsidP="00D40292">
      <w:pPr>
        <w:spacing w:line="360" w:lineRule="auto"/>
      </w:pPr>
    </w:p>
    <w:p w14:paraId="6F5216C5" w14:textId="0CB153B0" w:rsidR="00D40292" w:rsidRPr="00D40292" w:rsidRDefault="00DA7EC2" w:rsidP="00981475">
      <w:pPr>
        <w:numPr>
          <w:ilvl w:val="0"/>
          <w:numId w:val="6"/>
        </w:numPr>
        <w:spacing w:line="360" w:lineRule="auto"/>
        <w:ind w:hanging="720"/>
        <w:outlineLvl w:val="1"/>
        <w:rPr>
          <w:bCs/>
        </w:rPr>
      </w:pPr>
      <w:r>
        <w:rPr>
          <w:bCs/>
        </w:rPr>
        <w:t xml:space="preserve">Opdrachtnemer is </w:t>
      </w:r>
      <w:r w:rsidR="00902D3D">
        <w:rPr>
          <w:bCs/>
        </w:rPr>
        <w:t xml:space="preserve">verplicht </w:t>
      </w:r>
      <w:r>
        <w:rPr>
          <w:bCs/>
        </w:rPr>
        <w:t xml:space="preserve">ten behoeve van de uitvoering van de Doorlopende Dienstverlening samen te werken met </w:t>
      </w:r>
      <w:r w:rsidR="00487E32">
        <w:rPr>
          <w:bCs/>
        </w:rPr>
        <w:t xml:space="preserve">een </w:t>
      </w:r>
      <w:r>
        <w:rPr>
          <w:bCs/>
        </w:rPr>
        <w:t>door ProRail nader aan te wijzen Derde</w:t>
      </w:r>
      <w:r w:rsidR="00902D3D">
        <w:rPr>
          <w:bCs/>
        </w:rPr>
        <w:t>(n)</w:t>
      </w:r>
      <w:r>
        <w:rPr>
          <w:bCs/>
        </w:rPr>
        <w:t>.</w:t>
      </w:r>
      <w:r w:rsidR="00487E32">
        <w:rPr>
          <w:bCs/>
        </w:rPr>
        <w:t xml:space="preserve"> ProRail heeft het recht om </w:t>
      </w:r>
      <w:r w:rsidR="00320BFE">
        <w:rPr>
          <w:bCs/>
        </w:rPr>
        <w:t>deze Derde te vervangen.</w:t>
      </w:r>
      <w:r w:rsidR="00487E32">
        <w:rPr>
          <w:bCs/>
        </w:rPr>
        <w:t xml:space="preserve"> Opdrachtnemer moet </w:t>
      </w:r>
      <w:r w:rsidR="00320BFE">
        <w:rPr>
          <w:bCs/>
        </w:rPr>
        <w:t>de</w:t>
      </w:r>
      <w:r w:rsidR="00487E32">
        <w:rPr>
          <w:bCs/>
        </w:rPr>
        <w:t xml:space="preserve"> Derde toegang verlenen tot het digitaal voorraad- en opslagbeheer. De Derde is tevens bevoegd aan Opdrachtnemer op te dragen om Zaken die zich in de externe opslag bevinden te verplaatsen en te vervoeren naar een door de Derde aan te wijzen locatie. De Derde is nimmer bevoegd ProRail te vertegenwoordigen</w:t>
      </w:r>
      <w:r w:rsidR="00760AC5">
        <w:rPr>
          <w:bCs/>
        </w:rPr>
        <w:t xml:space="preserve"> en/of </w:t>
      </w:r>
      <w:r w:rsidR="00A3231A">
        <w:rPr>
          <w:bCs/>
        </w:rPr>
        <w:t>de voorwaarden uit deze Raamovereenkomst en/of de Deelopdrachten te wijzigen dan wel aan te vullen.</w:t>
      </w:r>
    </w:p>
    <w:p w14:paraId="7360CB5C" w14:textId="77777777" w:rsidR="00D40292" w:rsidRDefault="00D40292" w:rsidP="00D40292">
      <w:pPr>
        <w:spacing w:line="360" w:lineRule="auto"/>
      </w:pPr>
    </w:p>
    <w:p w14:paraId="7CA1A524" w14:textId="53429358" w:rsidR="00605C75" w:rsidRDefault="00605C75" w:rsidP="00981475">
      <w:pPr>
        <w:numPr>
          <w:ilvl w:val="0"/>
          <w:numId w:val="6"/>
        </w:numPr>
        <w:spacing w:line="360" w:lineRule="auto"/>
        <w:ind w:hanging="720"/>
        <w:outlineLvl w:val="1"/>
      </w:pPr>
      <w:r w:rsidRPr="00605C75">
        <w:rPr>
          <w:bCs/>
        </w:rPr>
        <w:t xml:space="preserve">Opdrachtnemer </w:t>
      </w:r>
      <w:r w:rsidR="00D40292">
        <w:rPr>
          <w:bCs/>
        </w:rPr>
        <w:t xml:space="preserve">is verantwoordelijk voor het verkrijgen van alle benodigde (werk)vergunningen voor de uitvoering van de Diensten. Wanneer ProRail een boete of andere sanctie </w:t>
      </w:r>
      <w:r w:rsidR="00F25926">
        <w:rPr>
          <w:bCs/>
        </w:rPr>
        <w:t xml:space="preserve">wordt </w:t>
      </w:r>
      <w:r w:rsidR="00D40292">
        <w:rPr>
          <w:bCs/>
        </w:rPr>
        <w:t xml:space="preserve">opgelegd </w:t>
      </w:r>
      <w:r w:rsidR="00F25926">
        <w:rPr>
          <w:bCs/>
        </w:rPr>
        <w:t xml:space="preserve">door een bevoegd gezag </w:t>
      </w:r>
      <w:r w:rsidR="00D40292">
        <w:rPr>
          <w:bCs/>
        </w:rPr>
        <w:t>vanwege het ontbreken van de vereiste vergunningen, zal deze boete volledig worden verhaald op de Opdrachtnemer.</w:t>
      </w:r>
    </w:p>
    <w:p w14:paraId="4FC8DA7E" w14:textId="77777777" w:rsidR="000474C6" w:rsidRDefault="000474C6" w:rsidP="0023303F">
      <w:pPr>
        <w:spacing w:line="360" w:lineRule="auto"/>
        <w:ind w:left="705" w:hanging="705"/>
      </w:pPr>
    </w:p>
    <w:p w14:paraId="02730FB5" w14:textId="23DC8BA8" w:rsidR="0023303F" w:rsidRPr="00FB1791" w:rsidRDefault="00376527" w:rsidP="00981475">
      <w:pPr>
        <w:numPr>
          <w:ilvl w:val="0"/>
          <w:numId w:val="6"/>
        </w:numPr>
        <w:spacing w:line="360" w:lineRule="auto"/>
        <w:ind w:hanging="720"/>
        <w:outlineLvl w:val="1"/>
        <w:rPr>
          <w:bCs/>
        </w:rPr>
      </w:pPr>
      <w:bookmarkStart w:id="13" w:name="_Ref63762461"/>
      <w:r>
        <w:t>De volgende behoort niet tot het toepassingsgebied van deze Raamovereenkomst</w:t>
      </w:r>
      <w:r w:rsidR="0023303F" w:rsidRPr="00C47D24">
        <w:t>:</w:t>
      </w:r>
      <w:bookmarkEnd w:id="13"/>
    </w:p>
    <w:p w14:paraId="712BC5A4" w14:textId="77777777" w:rsidR="00FB1791" w:rsidRPr="005324F6" w:rsidRDefault="00FB1791" w:rsidP="00FB1791">
      <w:pPr>
        <w:spacing w:line="360" w:lineRule="auto"/>
        <w:ind w:left="720"/>
        <w:outlineLvl w:val="1"/>
        <w:rPr>
          <w:bCs/>
        </w:rPr>
      </w:pPr>
    </w:p>
    <w:p w14:paraId="132E3872" w14:textId="78375B01" w:rsidR="0023303F" w:rsidRPr="00FB1791" w:rsidRDefault="000C40DB" w:rsidP="00981475">
      <w:pPr>
        <w:pStyle w:val="Lijstalinea"/>
        <w:numPr>
          <w:ilvl w:val="0"/>
          <w:numId w:val="12"/>
        </w:numPr>
        <w:spacing w:line="360" w:lineRule="auto"/>
      </w:pPr>
      <w:r>
        <w:t xml:space="preserve">Het verhuizen van 24/7 werkplekken: dit </w:t>
      </w:r>
      <w:r w:rsidR="00662874">
        <w:t>valt onder een andere opdracht.</w:t>
      </w:r>
    </w:p>
    <w:p w14:paraId="4F139267" w14:textId="61766A60" w:rsidR="0023303F" w:rsidRDefault="0059230C" w:rsidP="00981475">
      <w:pPr>
        <w:pStyle w:val="Lijstalinea"/>
        <w:numPr>
          <w:ilvl w:val="0"/>
          <w:numId w:val="12"/>
        </w:numPr>
        <w:spacing w:line="360" w:lineRule="auto"/>
        <w:ind w:left="1068"/>
      </w:pPr>
      <w:r>
        <w:t xml:space="preserve">Het </w:t>
      </w:r>
      <w:r w:rsidR="00077B38">
        <w:t>aan- en/of afkoppelen</w:t>
      </w:r>
      <w:r>
        <w:t xml:space="preserve"> van ICT- en/of audio visuele (AV) apparatuur;</w:t>
      </w:r>
    </w:p>
    <w:p w14:paraId="64450613" w14:textId="7D72FEA8" w:rsidR="0059230C" w:rsidRPr="00FB1791" w:rsidRDefault="0059230C" w:rsidP="00981475">
      <w:pPr>
        <w:pStyle w:val="Lijstalinea"/>
        <w:numPr>
          <w:ilvl w:val="0"/>
          <w:numId w:val="12"/>
        </w:numPr>
        <w:spacing w:line="360" w:lineRule="auto"/>
        <w:ind w:left="1068"/>
      </w:pPr>
      <w:r>
        <w:t>Het onderhoud aan gebouwen en installaties van ProRail.</w:t>
      </w:r>
    </w:p>
    <w:p w14:paraId="3CE46517" w14:textId="77777777" w:rsidR="0023303F" w:rsidRDefault="0023303F" w:rsidP="0023303F">
      <w:pPr>
        <w:spacing w:line="360" w:lineRule="auto"/>
        <w:ind w:left="705" w:hanging="705"/>
      </w:pPr>
    </w:p>
    <w:p w14:paraId="47224578" w14:textId="5DEB5E65" w:rsidR="00B401F5" w:rsidRPr="00FE07B7" w:rsidRDefault="00354A94" w:rsidP="00981475">
      <w:pPr>
        <w:numPr>
          <w:ilvl w:val="0"/>
          <w:numId w:val="6"/>
        </w:numPr>
        <w:spacing w:line="360" w:lineRule="auto"/>
        <w:ind w:hanging="720"/>
        <w:outlineLvl w:val="1"/>
        <w:rPr>
          <w:bCs/>
        </w:rPr>
      </w:pPr>
      <w:bookmarkStart w:id="14" w:name="_Ref65078307"/>
      <w:bookmarkStart w:id="15" w:name="_Ref168653367"/>
      <w:r>
        <w:t>D</w:t>
      </w:r>
      <w:r w:rsidR="00ED262A" w:rsidRPr="00C47D24">
        <w:t xml:space="preserve">e totale waarde (maximale waarde) van de Deelopdrachten die ProRail onder </w:t>
      </w:r>
      <w:r w:rsidR="00FE07B7">
        <w:t>deze Raamovereenkomst</w:t>
      </w:r>
      <w:r w:rsidR="003F0442">
        <w:t xml:space="preserve"> (inclusief </w:t>
      </w:r>
      <w:r w:rsidR="003F0442" w:rsidRPr="00EA1031">
        <w:t>eventueel verlengingen)</w:t>
      </w:r>
      <w:r w:rsidR="00FE07B7" w:rsidRPr="00EA1031">
        <w:t xml:space="preserve"> </w:t>
      </w:r>
      <w:r w:rsidR="00ED262A" w:rsidRPr="00EA1031">
        <w:t>kan verstrekken is beperkt</w:t>
      </w:r>
      <w:r w:rsidRPr="00EA1031">
        <w:t xml:space="preserve"> tot een bedrag van € </w:t>
      </w:r>
      <w:r w:rsidR="00B75EC3" w:rsidRPr="00EA1031">
        <w:t>3.520</w:t>
      </w:r>
      <w:r w:rsidR="00FE07B7" w:rsidRPr="00EA1031">
        <w:t>.000,-</w:t>
      </w:r>
      <w:r w:rsidRPr="00EA1031">
        <w:t xml:space="preserve"> exclusief</w:t>
      </w:r>
      <w:r>
        <w:t xml:space="preserve"> </w:t>
      </w:r>
      <w:r w:rsidR="003F0442">
        <w:t>o</w:t>
      </w:r>
      <w:r>
        <w:t>mzetbelasting (BTW).</w:t>
      </w:r>
      <w:bookmarkEnd w:id="14"/>
      <w:r w:rsidR="00FE07B7">
        <w:t xml:space="preserve"> </w:t>
      </w:r>
      <w:bookmarkStart w:id="16" w:name="_Ref101340081"/>
      <w:r w:rsidR="0023303F" w:rsidRPr="00275F5D">
        <w:t>De maximale waarde</w:t>
      </w:r>
      <w:r w:rsidR="0023303F" w:rsidRPr="00C47D24">
        <w:t xml:space="preserve"> betreft nadrukkelijk geen afnamegarantie.</w:t>
      </w:r>
      <w:bookmarkEnd w:id="15"/>
      <w:bookmarkEnd w:id="16"/>
    </w:p>
    <w:p w14:paraId="65E73403" w14:textId="77777777" w:rsidR="00FE07B7" w:rsidRPr="00FE07B7" w:rsidRDefault="00FE07B7" w:rsidP="00FE07B7">
      <w:pPr>
        <w:spacing w:line="360" w:lineRule="auto"/>
        <w:ind w:left="720"/>
        <w:outlineLvl w:val="1"/>
        <w:rPr>
          <w:bCs/>
        </w:rPr>
      </w:pPr>
    </w:p>
    <w:p w14:paraId="41A2EFAD" w14:textId="722F7192" w:rsidR="005D0102" w:rsidRDefault="00FE07B7" w:rsidP="00981475">
      <w:pPr>
        <w:numPr>
          <w:ilvl w:val="0"/>
          <w:numId w:val="6"/>
        </w:numPr>
        <w:spacing w:line="360" w:lineRule="auto"/>
        <w:ind w:hanging="720"/>
        <w:outlineLvl w:val="1"/>
      </w:pPr>
      <w:r>
        <w:t>De maximale waarde zoals bedoeld in artikel</w:t>
      </w:r>
      <w:r w:rsidR="005F59A6">
        <w:t xml:space="preserve"> </w:t>
      </w:r>
      <w:r w:rsidR="005F59A6">
        <w:fldChar w:fldCharType="begin"/>
      </w:r>
      <w:r w:rsidR="005F59A6">
        <w:instrText xml:space="preserve"> REF _Ref168653367 \r \h </w:instrText>
      </w:r>
      <w:r w:rsidR="005F59A6">
        <w:fldChar w:fldCharType="separate"/>
      </w:r>
      <w:r w:rsidR="00EF3848">
        <w:t>2.8</w:t>
      </w:r>
      <w:r w:rsidR="005F59A6">
        <w:fldChar w:fldCharType="end"/>
      </w:r>
      <w:r w:rsidR="005F59A6">
        <w:t xml:space="preserve"> </w:t>
      </w:r>
      <w:r>
        <w:t>– verminderd met de waarde van alle op dat moment al verstrekte Deelopdrachten gezamenlijk – zal gedurende de looptijd</w:t>
      </w:r>
      <w:r w:rsidR="00EF3848">
        <w:t xml:space="preserve"> van de Raamovereenkomst</w:t>
      </w:r>
      <w:r>
        <w:t xml:space="preserve">, voor </w:t>
      </w:r>
      <w:r w:rsidRPr="00EA1031">
        <w:t xml:space="preserve">het eerst per </w:t>
      </w:r>
      <w:r w:rsidR="001714DD" w:rsidRPr="00EA1031">
        <w:t>1 januari 2026</w:t>
      </w:r>
      <w:r w:rsidRPr="00EA1031">
        <w:t>,</w:t>
      </w:r>
      <w:r>
        <w:t xml:space="preserve"> geïndexeerd worden in overeenstemming met het </w:t>
      </w:r>
      <w:r w:rsidRPr="00EF3848">
        <w:t xml:space="preserve">bepaalde in artikel </w:t>
      </w:r>
      <w:r w:rsidRPr="00EF3848">
        <w:fldChar w:fldCharType="begin"/>
      </w:r>
      <w:r w:rsidRPr="00EF3848">
        <w:instrText xml:space="preserve"> REF _Ref127375697 \r \h  \* MERGEFORMAT </w:instrText>
      </w:r>
      <w:r w:rsidRPr="00EF3848">
        <w:fldChar w:fldCharType="separate"/>
      </w:r>
      <w:r w:rsidR="001714DD" w:rsidRPr="00EF3848">
        <w:t>7</w:t>
      </w:r>
      <w:r w:rsidRPr="00EF3848">
        <w:fldChar w:fldCharType="end"/>
      </w:r>
      <w:r>
        <w:t xml:space="preserve"> van de Raamovereenkomst.</w:t>
      </w:r>
    </w:p>
    <w:p w14:paraId="12F3E9F2" w14:textId="77777777" w:rsidR="005A0EE8" w:rsidRDefault="005A0EE8" w:rsidP="005A0EE8">
      <w:pPr>
        <w:spacing w:line="360" w:lineRule="auto"/>
        <w:outlineLvl w:val="1"/>
      </w:pPr>
    </w:p>
    <w:p w14:paraId="22D1962B" w14:textId="26D05E37" w:rsidR="005D0102" w:rsidRPr="00662660" w:rsidRDefault="005D0102" w:rsidP="00981475">
      <w:pPr>
        <w:pStyle w:val="Lijstalinea"/>
        <w:numPr>
          <w:ilvl w:val="0"/>
          <w:numId w:val="5"/>
        </w:numPr>
        <w:spacing w:before="240" w:line="360" w:lineRule="auto"/>
        <w:ind w:left="709" w:hanging="709"/>
        <w:outlineLvl w:val="0"/>
        <w:rPr>
          <w:b/>
          <w:bCs/>
        </w:rPr>
      </w:pPr>
      <w:r w:rsidRPr="00662660">
        <w:rPr>
          <w:b/>
          <w:bCs/>
        </w:rPr>
        <w:t>Contractdocumenten</w:t>
      </w:r>
      <w:r>
        <w:rPr>
          <w:b/>
          <w:bCs/>
        </w:rPr>
        <w:t xml:space="preserve"> en rangorde</w:t>
      </w:r>
      <w:r w:rsidR="00AA2C7E">
        <w:rPr>
          <w:b/>
          <w:bCs/>
        </w:rPr>
        <w:t xml:space="preserve"> en voorwaarden</w:t>
      </w:r>
    </w:p>
    <w:p w14:paraId="08CFE84F" w14:textId="77777777" w:rsidR="00B401F5" w:rsidRDefault="00B401F5" w:rsidP="00B401F5">
      <w:pPr>
        <w:pStyle w:val="Lijstalinea"/>
      </w:pPr>
    </w:p>
    <w:p w14:paraId="08B8450E" w14:textId="694DE3F4" w:rsidR="0023303F" w:rsidRPr="005324F6" w:rsidRDefault="0023303F" w:rsidP="00981475">
      <w:pPr>
        <w:numPr>
          <w:ilvl w:val="0"/>
          <w:numId w:val="17"/>
        </w:numPr>
        <w:spacing w:line="360" w:lineRule="auto"/>
        <w:ind w:left="709" w:hanging="709"/>
        <w:outlineLvl w:val="1"/>
        <w:rPr>
          <w:bCs/>
        </w:rPr>
      </w:pPr>
      <w:bookmarkStart w:id="17" w:name="_Ref63681719"/>
      <w:r w:rsidRPr="00C47D24">
        <w:t xml:space="preserve">De volgende Contractdocumenten maken onderdeel uit van de </w:t>
      </w:r>
      <w:r>
        <w:t>O</w:t>
      </w:r>
      <w:r w:rsidRPr="00C47D24">
        <w:t>vereenkomst:</w:t>
      </w:r>
      <w:bookmarkEnd w:id="17"/>
    </w:p>
    <w:p w14:paraId="203DD65F" w14:textId="77777777" w:rsidR="0023303F" w:rsidRPr="00C47D24" w:rsidRDefault="0023303F" w:rsidP="0023303F">
      <w:pPr>
        <w:spacing w:line="360" w:lineRule="auto"/>
        <w:ind w:left="705" w:hanging="705"/>
      </w:pPr>
    </w:p>
    <w:p w14:paraId="3A926F5A" w14:textId="6226F51B" w:rsidR="00DD3E03" w:rsidRDefault="00FE07B7" w:rsidP="00981475">
      <w:pPr>
        <w:pStyle w:val="Lijstalinea"/>
        <w:numPr>
          <w:ilvl w:val="0"/>
          <w:numId w:val="2"/>
        </w:numPr>
        <w:spacing w:line="360" w:lineRule="auto"/>
      </w:pPr>
      <w:r>
        <w:t>Raamovereenkomst, d</w:t>
      </w:r>
      <w:r w:rsidR="0023303F">
        <w:t>it document</w:t>
      </w:r>
    </w:p>
    <w:p w14:paraId="25F0C393" w14:textId="0F3CFF91" w:rsidR="00D25D21" w:rsidRDefault="00D25D21" w:rsidP="00981475">
      <w:pPr>
        <w:pStyle w:val="Lijstalinea"/>
        <w:numPr>
          <w:ilvl w:val="0"/>
          <w:numId w:val="2"/>
        </w:numPr>
        <w:spacing w:line="360" w:lineRule="auto"/>
      </w:pPr>
      <w:bookmarkStart w:id="18" w:name="_Ref94793868"/>
      <w:r w:rsidRPr="00EA1031">
        <w:t>Programma van Eisen</w:t>
      </w:r>
      <w:r>
        <w:t xml:space="preserve"> </w:t>
      </w:r>
      <w:r w:rsidRPr="00DD3E03">
        <w:rPr>
          <w:b/>
        </w:rPr>
        <w:t xml:space="preserve">(bijlage </w:t>
      </w:r>
      <w:r w:rsidRPr="00DD3E03">
        <w:rPr>
          <w:b/>
          <w:highlight w:val="yellow"/>
        </w:rPr>
        <w:t>[x]</w:t>
      </w:r>
      <w:r w:rsidRPr="00DD3E03">
        <w:rPr>
          <w:b/>
        </w:rPr>
        <w:t>)</w:t>
      </w:r>
    </w:p>
    <w:p w14:paraId="30F81ABF" w14:textId="77777777" w:rsidR="00EE6BE9" w:rsidRPr="00C47D24" w:rsidRDefault="00EE6BE9" w:rsidP="00981475">
      <w:pPr>
        <w:pStyle w:val="Lijstalinea"/>
        <w:numPr>
          <w:ilvl w:val="0"/>
          <w:numId w:val="2"/>
        </w:numPr>
        <w:spacing w:line="360" w:lineRule="auto"/>
      </w:pPr>
      <w:r w:rsidRPr="00C47D24">
        <w:t xml:space="preserve">Nota’s van Inlichtingen </w:t>
      </w:r>
      <w:r w:rsidRPr="00C47D24">
        <w:rPr>
          <w:b/>
        </w:rPr>
        <w:t xml:space="preserve">(bijlage </w:t>
      </w:r>
      <w:r w:rsidRPr="00C47D24">
        <w:rPr>
          <w:b/>
          <w:highlight w:val="yellow"/>
        </w:rPr>
        <w:t>[x]</w:t>
      </w:r>
      <w:r w:rsidRPr="00C47D24">
        <w:rPr>
          <w:b/>
        </w:rPr>
        <w:t>)</w:t>
      </w:r>
    </w:p>
    <w:p w14:paraId="6D8CFC05" w14:textId="258D58BF" w:rsidR="0023303F" w:rsidRPr="00C47D24" w:rsidRDefault="0023303F" w:rsidP="00981475">
      <w:pPr>
        <w:pStyle w:val="Lijstalinea"/>
        <w:numPr>
          <w:ilvl w:val="0"/>
          <w:numId w:val="2"/>
        </w:numPr>
        <w:spacing w:line="360" w:lineRule="auto"/>
      </w:pPr>
      <w:r w:rsidRPr="00C47D24">
        <w:t xml:space="preserve">Inkoopvoorwaarden </w:t>
      </w:r>
      <w:r w:rsidRPr="00DD3E03">
        <w:rPr>
          <w:b/>
        </w:rPr>
        <w:t xml:space="preserve">(bijlage </w:t>
      </w:r>
      <w:r w:rsidRPr="00DD3E03">
        <w:rPr>
          <w:b/>
          <w:highlight w:val="yellow"/>
        </w:rPr>
        <w:t>[x]</w:t>
      </w:r>
      <w:r w:rsidRPr="00DD3E03">
        <w:rPr>
          <w:b/>
        </w:rPr>
        <w:t>)</w:t>
      </w:r>
      <w:bookmarkEnd w:id="18"/>
    </w:p>
    <w:p w14:paraId="15252631" w14:textId="14C77E30" w:rsidR="0023303F" w:rsidRPr="00C47D24" w:rsidRDefault="0023303F" w:rsidP="00981475">
      <w:pPr>
        <w:pStyle w:val="Lijstalinea"/>
        <w:numPr>
          <w:ilvl w:val="0"/>
          <w:numId w:val="2"/>
        </w:numPr>
        <w:spacing w:line="360" w:lineRule="auto"/>
      </w:pPr>
      <w:bookmarkStart w:id="19" w:name="_Ref94795156"/>
      <w:r w:rsidRPr="00C47D24">
        <w:t xml:space="preserve">Aanbieding </w:t>
      </w:r>
      <w:r w:rsidRPr="00C47D24">
        <w:rPr>
          <w:b/>
        </w:rPr>
        <w:t xml:space="preserve">(bijlage </w:t>
      </w:r>
      <w:r w:rsidRPr="00C47D24">
        <w:rPr>
          <w:b/>
          <w:highlight w:val="yellow"/>
        </w:rPr>
        <w:t>[x]</w:t>
      </w:r>
      <w:r w:rsidRPr="00C47D24">
        <w:rPr>
          <w:b/>
        </w:rPr>
        <w:t>)</w:t>
      </w:r>
      <w:bookmarkEnd w:id="19"/>
    </w:p>
    <w:p w14:paraId="4D36ECAF" w14:textId="77777777" w:rsidR="0023303F" w:rsidRPr="00FF7010" w:rsidRDefault="0023303F" w:rsidP="0023303F">
      <w:pPr>
        <w:spacing w:line="360" w:lineRule="auto"/>
        <w:ind w:left="720"/>
        <w:outlineLvl w:val="1"/>
        <w:rPr>
          <w:bCs/>
        </w:rPr>
      </w:pPr>
    </w:p>
    <w:p w14:paraId="4F22C8F8" w14:textId="4F1A7832" w:rsidR="0023303F" w:rsidRPr="00FF7010" w:rsidRDefault="0023303F" w:rsidP="00521DE2">
      <w:pPr>
        <w:spacing w:line="360" w:lineRule="auto"/>
        <w:ind w:left="720"/>
        <w:outlineLvl w:val="1"/>
        <w:rPr>
          <w:bCs/>
        </w:rPr>
      </w:pPr>
      <w:bookmarkStart w:id="20" w:name="_Ref63686703"/>
      <w:r w:rsidRPr="00C47D24">
        <w:t>Indien en voor zover de Contractdocumenten onderling tegenstrijdig zijn, prevaleert steeds het bepaalde in het Contractdocument dat het eerder genoemd wordt in de opsomming van</w:t>
      </w:r>
      <w:r w:rsidR="00F25926">
        <w:t xml:space="preserve"> dit</w:t>
      </w:r>
      <w:r w:rsidRPr="00C47D24">
        <w:t xml:space="preserve"> artikel</w:t>
      </w:r>
      <w:r>
        <w:t>.</w:t>
      </w:r>
      <w:bookmarkEnd w:id="20"/>
    </w:p>
    <w:p w14:paraId="0484B24E" w14:textId="77777777" w:rsidR="0023303F" w:rsidRPr="00FF7010" w:rsidRDefault="0023303F" w:rsidP="0023303F">
      <w:pPr>
        <w:spacing w:line="360" w:lineRule="auto"/>
        <w:ind w:left="720"/>
        <w:outlineLvl w:val="1"/>
        <w:rPr>
          <w:bCs/>
        </w:rPr>
      </w:pPr>
    </w:p>
    <w:p w14:paraId="5B08A31E" w14:textId="2B098A5D" w:rsidR="005A0EE8" w:rsidRPr="00AA2C7E" w:rsidRDefault="0023303F" w:rsidP="00981475">
      <w:pPr>
        <w:numPr>
          <w:ilvl w:val="0"/>
          <w:numId w:val="17"/>
        </w:numPr>
        <w:spacing w:line="360" w:lineRule="auto"/>
        <w:ind w:hanging="720"/>
        <w:outlineLvl w:val="1"/>
        <w:rPr>
          <w:bCs/>
        </w:rPr>
      </w:pPr>
      <w:r w:rsidRPr="00C47D24">
        <w:t xml:space="preserve">In afwijking van het bepaalde in artikel </w:t>
      </w:r>
      <w:r w:rsidR="00F25926">
        <w:fldChar w:fldCharType="begin"/>
      </w:r>
      <w:r w:rsidR="00F25926">
        <w:instrText xml:space="preserve"> REF _Ref63681719 \r \h </w:instrText>
      </w:r>
      <w:r w:rsidR="00F25926">
        <w:fldChar w:fldCharType="separate"/>
      </w:r>
      <w:r w:rsidR="00F25926">
        <w:t>3.1</w:t>
      </w:r>
      <w:r w:rsidR="00F25926">
        <w:fldChar w:fldCharType="end"/>
      </w:r>
      <w:r>
        <w:t xml:space="preserve"> van </w:t>
      </w:r>
      <w:r w:rsidR="005D36BD">
        <w:t>de Raamovereenkomst</w:t>
      </w:r>
      <w:r w:rsidRPr="00C47D24">
        <w:t>, geldt dat indien en voor zover de kwaliteit van het aangebodene in de Aanbieding uitgaat boven de kwaliteit geëist in de andere Contractdocumenten, ProRail aanspraak kan maken op die hogere kwaliteit van de Aanbieding.</w:t>
      </w:r>
    </w:p>
    <w:p w14:paraId="6C8ABF1D" w14:textId="77777777" w:rsidR="00AA2C7E" w:rsidRDefault="00AA2C7E" w:rsidP="00AA2C7E">
      <w:pPr>
        <w:pStyle w:val="Lijstalinea"/>
        <w:rPr>
          <w:bCs/>
        </w:rPr>
      </w:pPr>
    </w:p>
    <w:p w14:paraId="7F7CA9CB" w14:textId="61C0E1D9" w:rsidR="00AA2C7E" w:rsidRPr="00F25926" w:rsidRDefault="00AA2C7E" w:rsidP="00981475">
      <w:pPr>
        <w:numPr>
          <w:ilvl w:val="0"/>
          <w:numId w:val="17"/>
        </w:numPr>
        <w:spacing w:line="360" w:lineRule="auto"/>
        <w:ind w:hanging="720"/>
        <w:outlineLvl w:val="1"/>
        <w:rPr>
          <w:bCs/>
        </w:rPr>
      </w:pPr>
      <w:r w:rsidRPr="00C47D24">
        <w:t>Op de</w:t>
      </w:r>
      <w:r>
        <w:t xml:space="preserve">ze Raamovereenkomst en de Deelopdrachten </w:t>
      </w:r>
      <w:r w:rsidRPr="00C47D24">
        <w:t xml:space="preserve">zijn de </w:t>
      </w:r>
      <w:r w:rsidRPr="009A7F6C">
        <w:t>Inkoopvoorwaarden v</w:t>
      </w:r>
      <w:r w:rsidRPr="00C47D24">
        <w:t>an toepassing. De algemene voorwaarden van Opdrachtnemer zijn niet van toepassing</w:t>
      </w:r>
      <w:r>
        <w:t>.</w:t>
      </w:r>
    </w:p>
    <w:p w14:paraId="234EAF5C" w14:textId="77777777" w:rsidR="00F25926" w:rsidRDefault="00F25926" w:rsidP="00521DE2">
      <w:pPr>
        <w:pStyle w:val="Lijstalinea"/>
        <w:rPr>
          <w:bCs/>
        </w:rPr>
      </w:pPr>
    </w:p>
    <w:p w14:paraId="77661C0A" w14:textId="77777777" w:rsidR="00F25926" w:rsidRPr="005A0EE8" w:rsidRDefault="00F25926" w:rsidP="00521DE2">
      <w:pPr>
        <w:spacing w:line="360" w:lineRule="auto"/>
        <w:ind w:left="720"/>
        <w:outlineLvl w:val="1"/>
        <w:rPr>
          <w:bCs/>
        </w:rPr>
      </w:pPr>
    </w:p>
    <w:p w14:paraId="6C65B018" w14:textId="02DF8149" w:rsidR="0023303F" w:rsidRPr="00662660" w:rsidRDefault="0023303F" w:rsidP="00981475">
      <w:pPr>
        <w:pStyle w:val="Lijstalinea"/>
        <w:numPr>
          <w:ilvl w:val="0"/>
          <w:numId w:val="5"/>
        </w:numPr>
        <w:spacing w:before="240" w:line="360" w:lineRule="auto"/>
        <w:ind w:left="709" w:hanging="709"/>
        <w:outlineLvl w:val="0"/>
        <w:rPr>
          <w:b/>
          <w:bCs/>
        </w:rPr>
      </w:pPr>
      <w:r w:rsidRPr="00662660">
        <w:rPr>
          <w:b/>
        </w:rPr>
        <w:lastRenderedPageBreak/>
        <w:t>Looptijd, verlenging, nawerking</w:t>
      </w:r>
      <w:r w:rsidR="0051286F" w:rsidRPr="0051286F">
        <w:rPr>
          <w:b/>
        </w:rPr>
        <w:t xml:space="preserve"> </w:t>
      </w:r>
      <w:r w:rsidR="0051286F">
        <w:rPr>
          <w:b/>
        </w:rPr>
        <w:t>en tussentijdse opzegging</w:t>
      </w:r>
    </w:p>
    <w:p w14:paraId="1421701F" w14:textId="77777777" w:rsidR="0023303F" w:rsidRDefault="0023303F" w:rsidP="0023303F">
      <w:pPr>
        <w:spacing w:line="360" w:lineRule="auto"/>
        <w:ind w:left="705" w:hanging="705"/>
      </w:pPr>
    </w:p>
    <w:p w14:paraId="1548605D" w14:textId="11182826" w:rsidR="0023303F" w:rsidRPr="00C1529C" w:rsidRDefault="0023303F" w:rsidP="00981475">
      <w:pPr>
        <w:numPr>
          <w:ilvl w:val="0"/>
          <w:numId w:val="7"/>
        </w:numPr>
        <w:spacing w:line="360" w:lineRule="auto"/>
        <w:ind w:hanging="720"/>
        <w:outlineLvl w:val="1"/>
      </w:pPr>
      <w:r>
        <w:t xml:space="preserve">De </w:t>
      </w:r>
      <w:r w:rsidR="005A0EE8">
        <w:t>Raamovereenkomst</w:t>
      </w:r>
      <w:r>
        <w:t xml:space="preserve"> gaat in op </w:t>
      </w:r>
      <w:r w:rsidRPr="68CE96CB">
        <w:rPr>
          <w:highlight w:val="yellow"/>
        </w:rPr>
        <w:t>[datum gelegen na de opschortende (</w:t>
      </w:r>
      <w:proofErr w:type="spellStart"/>
      <w:r w:rsidRPr="68CE96CB">
        <w:rPr>
          <w:i/>
          <w:iCs/>
          <w:highlight w:val="yellow"/>
        </w:rPr>
        <w:t>standstill</w:t>
      </w:r>
      <w:proofErr w:type="spellEnd"/>
      <w:r w:rsidRPr="68CE96CB">
        <w:rPr>
          <w:highlight w:val="yellow"/>
        </w:rPr>
        <w:t>) termijn]</w:t>
      </w:r>
      <w:r>
        <w:t xml:space="preserve"> en kent een looptijd van </w:t>
      </w:r>
      <w:r w:rsidR="005A0EE8">
        <w:t>vier (4)</w:t>
      </w:r>
      <w:r>
        <w:t xml:space="preserve"> jaar. </w:t>
      </w:r>
      <w:r w:rsidR="1BBECCCB">
        <w:t>Onverminderd</w:t>
      </w:r>
      <w:r w:rsidR="00072711">
        <w:t xml:space="preserve"> het bepaalde in</w:t>
      </w:r>
      <w:r>
        <w:t xml:space="preserve"> artikel </w:t>
      </w:r>
      <w:r>
        <w:fldChar w:fldCharType="begin"/>
      </w:r>
      <w:r>
        <w:instrText xml:space="preserve"> REF _Ref63687536 \r \h </w:instrText>
      </w:r>
      <w:r>
        <w:fldChar w:fldCharType="separate"/>
      </w:r>
      <w:r w:rsidR="00F25926">
        <w:t>4.2</w:t>
      </w:r>
      <w:r>
        <w:fldChar w:fldCharType="end"/>
      </w:r>
      <w:r>
        <w:t xml:space="preserve"> van d</w:t>
      </w:r>
      <w:r w:rsidR="005A0EE8">
        <w:t>eze Raamovereenkomst</w:t>
      </w:r>
      <w:r>
        <w:t xml:space="preserve">, eindigt de </w:t>
      </w:r>
      <w:r w:rsidR="005A0EE8">
        <w:t>overeenkomst</w:t>
      </w:r>
      <w:r>
        <w:t xml:space="preserve"> van rechtswege aan het einde van de looptijd.</w:t>
      </w:r>
    </w:p>
    <w:p w14:paraId="14A59519" w14:textId="77777777" w:rsidR="0023303F" w:rsidRPr="00C1529C" w:rsidRDefault="0023303F" w:rsidP="0023303F">
      <w:pPr>
        <w:spacing w:line="360" w:lineRule="auto"/>
        <w:ind w:left="720"/>
        <w:outlineLvl w:val="1"/>
        <w:rPr>
          <w:bCs/>
        </w:rPr>
      </w:pPr>
    </w:p>
    <w:p w14:paraId="2F55943C" w14:textId="657D3D5B" w:rsidR="0023303F" w:rsidRPr="00C1529C" w:rsidRDefault="0023303F" w:rsidP="00981475">
      <w:pPr>
        <w:numPr>
          <w:ilvl w:val="0"/>
          <w:numId w:val="7"/>
        </w:numPr>
        <w:spacing w:line="360" w:lineRule="auto"/>
        <w:ind w:hanging="720"/>
        <w:outlineLvl w:val="1"/>
        <w:rPr>
          <w:bCs/>
        </w:rPr>
      </w:pPr>
      <w:bookmarkStart w:id="21" w:name="_Ref63687536"/>
      <w:r w:rsidRPr="00C1529C">
        <w:t xml:space="preserve">ProRail heeft het recht om </w:t>
      </w:r>
      <w:r w:rsidR="0038555A">
        <w:t xml:space="preserve">eenzijdig </w:t>
      </w:r>
      <w:r w:rsidRPr="00C1529C">
        <w:t xml:space="preserve">de looptijd van de </w:t>
      </w:r>
      <w:r w:rsidR="005A0EE8">
        <w:t>Raamovereenkomst</w:t>
      </w:r>
      <w:r w:rsidRPr="00C1529C">
        <w:t xml:space="preserve"> </w:t>
      </w:r>
      <w:r w:rsidR="005A0EE8">
        <w:t>twee (2)</w:t>
      </w:r>
      <w:r w:rsidRPr="00C1529C">
        <w:t xml:space="preserve"> </w:t>
      </w:r>
      <w:r w:rsidR="005176C0">
        <w:t xml:space="preserve">maal </w:t>
      </w:r>
      <w:r w:rsidRPr="00C1529C">
        <w:t xml:space="preserve">met een periode van </w:t>
      </w:r>
      <w:r w:rsidR="005A0EE8">
        <w:t>twee (2)</w:t>
      </w:r>
      <w:r w:rsidRPr="00C1529C">
        <w:t xml:space="preserve"> jaar</w:t>
      </w:r>
      <w:r w:rsidRPr="00C47D24">
        <w:t xml:space="preserve"> onder dezelfde voorwaarden te verlengen. </w:t>
      </w:r>
      <w:r>
        <w:t>Indien</w:t>
      </w:r>
      <w:r w:rsidRPr="00C47D24">
        <w:t xml:space="preserve"> ProRail van dit </w:t>
      </w:r>
      <w:r w:rsidR="00E37A49">
        <w:t>(optie)</w:t>
      </w:r>
      <w:r w:rsidRPr="00C47D24">
        <w:t>recht gebruik wil maken, dan informeert ProRail Opdrachtnemer hierover tenmins</w:t>
      </w:r>
      <w:r w:rsidRPr="00521300">
        <w:t xml:space="preserve">te </w:t>
      </w:r>
      <w:r w:rsidR="004C5F11">
        <w:t xml:space="preserve">drie </w:t>
      </w:r>
      <w:r w:rsidR="005A0EE8">
        <w:t>(</w:t>
      </w:r>
      <w:r w:rsidR="004C5F11">
        <w:t>3</w:t>
      </w:r>
      <w:r w:rsidR="005A0EE8">
        <w:t xml:space="preserve">) </w:t>
      </w:r>
      <w:r>
        <w:t xml:space="preserve">maanden </w:t>
      </w:r>
      <w:r w:rsidRPr="00C47D24">
        <w:t>voor het einde van de looptijd</w:t>
      </w:r>
      <w:r w:rsidR="00F25926">
        <w:t>,</w:t>
      </w:r>
      <w:r w:rsidRPr="00C47D24">
        <w:t xml:space="preserve"> respectievelijk voor het einde van de </w:t>
      </w:r>
      <w:r>
        <w:t>betreffende</w:t>
      </w:r>
      <w:r w:rsidRPr="00C47D24">
        <w:t xml:space="preserve"> verlenging.</w:t>
      </w:r>
      <w:bookmarkEnd w:id="21"/>
      <w:r w:rsidR="005A0EE8">
        <w:t xml:space="preserve"> </w:t>
      </w:r>
    </w:p>
    <w:p w14:paraId="01248576" w14:textId="77777777" w:rsidR="0023303F" w:rsidRDefault="0023303F" w:rsidP="0023303F">
      <w:pPr>
        <w:pStyle w:val="Lijstalinea"/>
        <w:rPr>
          <w:bCs/>
        </w:rPr>
      </w:pPr>
    </w:p>
    <w:p w14:paraId="4B098367" w14:textId="56F859BB" w:rsidR="00511C49" w:rsidRPr="00511C49" w:rsidRDefault="0023303F" w:rsidP="00981475">
      <w:pPr>
        <w:numPr>
          <w:ilvl w:val="0"/>
          <w:numId w:val="7"/>
        </w:numPr>
        <w:spacing w:line="360" w:lineRule="auto"/>
        <w:ind w:hanging="720"/>
        <w:outlineLvl w:val="1"/>
        <w:rPr>
          <w:bCs/>
        </w:rPr>
      </w:pPr>
      <w:r w:rsidRPr="00C47D24">
        <w:t xml:space="preserve">De bepalingen van de </w:t>
      </w:r>
      <w:r w:rsidR="005A0EE8">
        <w:t>Raamovereenkomst</w:t>
      </w:r>
      <w:r w:rsidRPr="00C47D24">
        <w:t xml:space="preserve"> blijven ook na beëindiging </w:t>
      </w:r>
      <w:r w:rsidR="005A0EE8">
        <w:t xml:space="preserve">daarvan </w:t>
      </w:r>
      <w:r w:rsidRPr="00C47D24">
        <w:t xml:space="preserve">van toepassing </w:t>
      </w:r>
      <w:r w:rsidR="00CE66F5" w:rsidRPr="00CE66F5">
        <w:t xml:space="preserve">op </w:t>
      </w:r>
      <w:r w:rsidR="00006300">
        <w:t xml:space="preserve">(nog) </w:t>
      </w:r>
      <w:r w:rsidR="00CE66F5" w:rsidRPr="00CE66F5">
        <w:t>lopende Deelopdrachten en</w:t>
      </w:r>
      <w:r w:rsidR="000B3812">
        <w:t>,</w:t>
      </w:r>
      <w:r w:rsidR="00CE66F5" w:rsidRPr="00CE66F5">
        <w:t xml:space="preserve"> </w:t>
      </w:r>
      <w:r w:rsidR="000B3812">
        <w:t xml:space="preserve">indien </w:t>
      </w:r>
      <w:r w:rsidR="004E46C7">
        <w:t xml:space="preserve">en </w:t>
      </w:r>
      <w:r w:rsidR="000B3812" w:rsidRPr="00C47D24">
        <w:t xml:space="preserve">voor zover dat uit de aard van de </w:t>
      </w:r>
      <w:r w:rsidR="000B3812">
        <w:t xml:space="preserve">betreffende </w:t>
      </w:r>
      <w:r w:rsidR="000B3812" w:rsidRPr="00C47D24">
        <w:t>bepaling voortvloeit</w:t>
      </w:r>
      <w:r w:rsidRPr="00C47D24">
        <w:t>.</w:t>
      </w:r>
    </w:p>
    <w:p w14:paraId="7120B42A" w14:textId="57CF695A" w:rsidR="0023303F" w:rsidRPr="000444B5" w:rsidRDefault="0023303F" w:rsidP="002224B9">
      <w:pPr>
        <w:spacing w:line="360" w:lineRule="auto"/>
        <w:outlineLvl w:val="1"/>
      </w:pPr>
      <w:r>
        <w:t xml:space="preserve"> </w:t>
      </w:r>
    </w:p>
    <w:p w14:paraId="35B69062" w14:textId="7B9726BD" w:rsidR="2AEB8517" w:rsidRPr="000444B5" w:rsidRDefault="2AEB8517" w:rsidP="00981475">
      <w:pPr>
        <w:numPr>
          <w:ilvl w:val="0"/>
          <w:numId w:val="7"/>
        </w:numPr>
        <w:spacing w:line="360" w:lineRule="auto"/>
        <w:ind w:hanging="720"/>
        <w:outlineLvl w:val="1"/>
      </w:pPr>
      <w:r w:rsidRPr="000444B5">
        <w:t xml:space="preserve">ProRail heeft het recht om de </w:t>
      </w:r>
      <w:r w:rsidR="00AF4BC6">
        <w:t>Raamovereenkomst</w:t>
      </w:r>
      <w:r w:rsidRPr="000444B5">
        <w:t xml:space="preserve"> </w:t>
      </w:r>
      <w:r w:rsidR="004E46C7">
        <w:t>en</w:t>
      </w:r>
      <w:r w:rsidR="00EF3848">
        <w:t xml:space="preserve">/of </w:t>
      </w:r>
      <w:r w:rsidR="004E46C7">
        <w:t xml:space="preserve">Deelopdrachten </w:t>
      </w:r>
      <w:r w:rsidRPr="000444B5">
        <w:t xml:space="preserve">door opzegging te beëindigen, zonder daarbij een opzegtermijn in acht te nemen, indien en </w:t>
      </w:r>
      <w:r w:rsidRPr="002E2635">
        <w:t xml:space="preserve">zodra </w:t>
      </w:r>
      <w:r w:rsidR="002E2635" w:rsidRPr="002E2635">
        <w:t>de</w:t>
      </w:r>
      <w:r w:rsidRPr="002E2635">
        <w:t xml:space="preserve"> maximale waarde</w:t>
      </w:r>
      <w:r w:rsidR="002E2635">
        <w:t xml:space="preserve"> bedoeld </w:t>
      </w:r>
      <w:r w:rsidRPr="000444B5">
        <w:t xml:space="preserve">in artikel </w:t>
      </w:r>
      <w:r w:rsidR="000444B5">
        <w:fldChar w:fldCharType="begin"/>
      </w:r>
      <w:r w:rsidR="000444B5">
        <w:instrText xml:space="preserve"> REF _Ref65078307 \r \h </w:instrText>
      </w:r>
      <w:r w:rsidR="000444B5">
        <w:fldChar w:fldCharType="separate"/>
      </w:r>
      <w:r w:rsidR="00F25926">
        <w:t>2.8</w:t>
      </w:r>
      <w:r w:rsidR="000444B5">
        <w:fldChar w:fldCharType="end"/>
      </w:r>
      <w:r w:rsidRPr="000444B5">
        <w:t xml:space="preserve"> van d</w:t>
      </w:r>
      <w:r w:rsidR="00AF4BC6">
        <w:t xml:space="preserve">eze Raamovereenkomst </w:t>
      </w:r>
      <w:r w:rsidR="002E2635">
        <w:t>is</w:t>
      </w:r>
      <w:r w:rsidRPr="000444B5">
        <w:t xml:space="preserve"> bereikt</w:t>
      </w:r>
      <w:r w:rsidRPr="00DD03A5">
        <w:t xml:space="preserve">. </w:t>
      </w:r>
      <w:r w:rsidR="00DD03A5" w:rsidRPr="00DD03A5">
        <w:t xml:space="preserve">Een dergelijke opzegging vindt schriftelijk plaats. </w:t>
      </w:r>
      <w:r w:rsidRPr="000444B5">
        <w:t>ProRail is wegens deze opzegging geen (schade)vergoeding verschuldigd aan Opdrachtnemer.</w:t>
      </w:r>
    </w:p>
    <w:p w14:paraId="3C5F3BD8" w14:textId="40F791B9" w:rsidR="2E93F0CB" w:rsidRPr="000444B5" w:rsidRDefault="2E93F0CB" w:rsidP="2E93F0CB">
      <w:pPr>
        <w:spacing w:line="360" w:lineRule="auto"/>
        <w:outlineLvl w:val="1"/>
      </w:pPr>
    </w:p>
    <w:p w14:paraId="2A55FA39" w14:textId="30A0E7BA" w:rsidR="00153A84" w:rsidRDefault="00153A84" w:rsidP="00981475">
      <w:pPr>
        <w:numPr>
          <w:ilvl w:val="0"/>
          <w:numId w:val="7"/>
        </w:numPr>
        <w:spacing w:line="360" w:lineRule="auto"/>
        <w:ind w:hanging="720"/>
        <w:outlineLvl w:val="1"/>
      </w:pPr>
      <w:bookmarkStart w:id="22" w:name="_Hlk107393684"/>
      <w:r w:rsidRPr="00AC4031">
        <w:t xml:space="preserve">ProRail heeft het recht om de </w:t>
      </w:r>
      <w:r w:rsidR="00AF4BC6" w:rsidRPr="00AC4031">
        <w:t xml:space="preserve">Raamovereenkomst </w:t>
      </w:r>
      <w:r w:rsidRPr="00AC4031">
        <w:t xml:space="preserve">op elk moment, </w:t>
      </w:r>
      <w:r w:rsidRPr="00145B61">
        <w:t>zonder daarbij een opzegtermijn in acht te nemen,</w:t>
      </w:r>
      <w:r w:rsidRPr="00AC4031">
        <w:t xml:space="preserve"> tussentijds op te zeggen. Een dergelijke opzegging vindt schriftelijk plaats</w:t>
      </w:r>
      <w:r w:rsidRPr="00145B61">
        <w:t xml:space="preserve">. </w:t>
      </w:r>
      <w:r w:rsidR="00AF4BC6" w:rsidRPr="00145B61">
        <w:t>Bij een opzegging als in dit lid bedoeld heeft Opdrachtnemer slechts aanspraak op een vergoeding naar redelijkheid en billijkheid van gemaakte kosten</w:t>
      </w:r>
      <w:r w:rsidRPr="00145B61">
        <w:t>.</w:t>
      </w:r>
      <w:r w:rsidRPr="00AC4031">
        <w:t xml:space="preserve"> De opzegging van de </w:t>
      </w:r>
      <w:r w:rsidR="00CB7B19">
        <w:t>Raamovereenkomst</w:t>
      </w:r>
      <w:r w:rsidR="00CB7B19" w:rsidRPr="00AC4031">
        <w:t xml:space="preserve"> </w:t>
      </w:r>
      <w:r w:rsidRPr="00AC4031">
        <w:t>heeft geen invloed op al verstrekte Deelopdrachten.</w:t>
      </w:r>
    </w:p>
    <w:p w14:paraId="3E20F131" w14:textId="77777777" w:rsidR="00145B61" w:rsidRDefault="00145B61" w:rsidP="00145B61">
      <w:pPr>
        <w:pStyle w:val="Lijstalinea"/>
      </w:pPr>
    </w:p>
    <w:p w14:paraId="34E7DD48" w14:textId="7EA1C955" w:rsidR="00145B61" w:rsidRDefault="00145B61" w:rsidP="00981475">
      <w:pPr>
        <w:numPr>
          <w:ilvl w:val="0"/>
          <w:numId w:val="7"/>
        </w:numPr>
        <w:spacing w:line="360" w:lineRule="auto"/>
        <w:ind w:hanging="720"/>
        <w:outlineLvl w:val="1"/>
      </w:pPr>
      <w:r w:rsidRPr="00AC4031">
        <w:t xml:space="preserve">ProRail heeft het recht om de </w:t>
      </w:r>
      <w:r w:rsidR="006F731C" w:rsidRPr="00AC4031">
        <w:t>Deelopdracht</w:t>
      </w:r>
      <w:r w:rsidR="006F731C">
        <w:t xml:space="preserve"> voor de Doorlopende Dienstverlening</w:t>
      </w:r>
      <w:r w:rsidR="006F731C" w:rsidRPr="00AC4031">
        <w:t xml:space="preserve"> </w:t>
      </w:r>
      <w:r w:rsidRPr="00145B61">
        <w:rPr>
          <w:rStyle w:val="normaltextrun"/>
          <w:bdr w:val="none" w:sz="0" w:space="0" w:color="auto" w:frame="1"/>
        </w:rPr>
        <w:t xml:space="preserve">met inachtneming van een opzegtermijn van </w:t>
      </w:r>
      <w:r w:rsidR="006F731C">
        <w:rPr>
          <w:rStyle w:val="normaltextrun"/>
          <w:bdr w:val="none" w:sz="0" w:space="0" w:color="auto" w:frame="1"/>
        </w:rPr>
        <w:t xml:space="preserve">drie </w:t>
      </w:r>
      <w:r w:rsidR="00CB1BD3">
        <w:rPr>
          <w:rStyle w:val="normaltextrun"/>
          <w:bdr w:val="none" w:sz="0" w:space="0" w:color="auto" w:frame="1"/>
        </w:rPr>
        <w:t>(</w:t>
      </w:r>
      <w:r w:rsidR="006F731C">
        <w:rPr>
          <w:rStyle w:val="normaltextrun"/>
          <w:bdr w:val="none" w:sz="0" w:space="0" w:color="auto" w:frame="1"/>
        </w:rPr>
        <w:t>3</w:t>
      </w:r>
      <w:r w:rsidR="00CB1BD3">
        <w:rPr>
          <w:rStyle w:val="normaltextrun"/>
          <w:bdr w:val="none" w:sz="0" w:space="0" w:color="auto" w:frame="1"/>
        </w:rPr>
        <w:t>)</w:t>
      </w:r>
      <w:r>
        <w:rPr>
          <w:rStyle w:val="normaltextrun"/>
          <w:bdr w:val="none" w:sz="0" w:space="0" w:color="auto" w:frame="1"/>
        </w:rPr>
        <w:t xml:space="preserve"> maand</w:t>
      </w:r>
      <w:r w:rsidR="00D84B56">
        <w:rPr>
          <w:rStyle w:val="normaltextrun"/>
          <w:bdr w:val="none" w:sz="0" w:space="0" w:color="auto" w:frame="1"/>
        </w:rPr>
        <w:t>en</w:t>
      </w:r>
      <w:r w:rsidRPr="00AC4031">
        <w:t>, tussentijds op te zeggen. Een dergelijke opzegging vindt schriftelijk plaats</w:t>
      </w:r>
      <w:r w:rsidRPr="00CB1BD3">
        <w:t>. Bij een opzegging als in dit lid bedoeld heeft Opdrachtnemer slechts aanspraak op een vergoeding naar redelijkheid en billijkheid van gemaakte kosten.</w:t>
      </w:r>
      <w:r w:rsidRPr="00AC4031">
        <w:t xml:space="preserve"> </w:t>
      </w:r>
    </w:p>
    <w:p w14:paraId="0EE9C860" w14:textId="77777777" w:rsidR="006F731C" w:rsidRDefault="006F731C" w:rsidP="00D84B56">
      <w:pPr>
        <w:pStyle w:val="Lijstalinea"/>
      </w:pPr>
    </w:p>
    <w:p w14:paraId="085B05DC" w14:textId="232A4345" w:rsidR="006F731C" w:rsidRDefault="006F731C" w:rsidP="00981475">
      <w:pPr>
        <w:numPr>
          <w:ilvl w:val="0"/>
          <w:numId w:val="7"/>
        </w:numPr>
        <w:spacing w:line="360" w:lineRule="auto"/>
        <w:ind w:hanging="720"/>
        <w:outlineLvl w:val="1"/>
      </w:pPr>
      <w:r>
        <w:t>ProRail heeft het recht om ook de andere Deelopdrachten tussentijds op te zeggen, waarbij geldt dat ProRail aan opdrachtnemer géén opzegvergoeding hoeft te betalen</w:t>
      </w:r>
      <w:r w:rsidR="007E0C2F">
        <w:t xml:space="preserve"> wanneer de opzegging</w:t>
      </w:r>
      <w:r>
        <w:t>:</w:t>
      </w:r>
    </w:p>
    <w:p w14:paraId="26FC8CF5" w14:textId="77777777" w:rsidR="006F731C" w:rsidRDefault="006F731C" w:rsidP="00D84B56">
      <w:pPr>
        <w:pStyle w:val="Lijstalinea"/>
      </w:pPr>
    </w:p>
    <w:p w14:paraId="1A28163C" w14:textId="31EACBBD" w:rsidR="006F731C" w:rsidRDefault="006F731C" w:rsidP="00981475">
      <w:pPr>
        <w:numPr>
          <w:ilvl w:val="1"/>
          <w:numId w:val="7"/>
        </w:numPr>
        <w:spacing w:line="360" w:lineRule="auto"/>
        <w:outlineLvl w:val="1"/>
      </w:pPr>
      <w:r>
        <w:t xml:space="preserve">tenminste vier (4) werkdagen vóór de geplande uitvoering heeft plaatsgevonden en de Deelopdracht een waarde kent van niet meer dan € 1.500,00 en  </w:t>
      </w:r>
    </w:p>
    <w:p w14:paraId="416F2482" w14:textId="4F2233EF" w:rsidR="006F731C" w:rsidRDefault="006F731C" w:rsidP="00981475">
      <w:pPr>
        <w:numPr>
          <w:ilvl w:val="1"/>
          <w:numId w:val="7"/>
        </w:numPr>
        <w:spacing w:line="360" w:lineRule="auto"/>
        <w:outlineLvl w:val="1"/>
      </w:pPr>
      <w:r>
        <w:lastRenderedPageBreak/>
        <w:t>tenminste vijf (5) werkdagen vóór de geplande uitvoering heeft plaatsgevonden en de Deelopdracht een waarde kent van meer dan € 1.500,00</w:t>
      </w:r>
      <w:r w:rsidR="00657BB2">
        <w:t>.</w:t>
      </w:r>
    </w:p>
    <w:p w14:paraId="5F5CC3E8" w14:textId="69911913" w:rsidR="006F731C" w:rsidRDefault="006F731C" w:rsidP="00D84B56">
      <w:pPr>
        <w:spacing w:line="360" w:lineRule="auto"/>
        <w:ind w:left="720"/>
        <w:outlineLvl w:val="1"/>
      </w:pPr>
      <w:r>
        <w:t xml:space="preserve">In het geval de opzegging niet voldoet aan de onder a en b genoemde criteria, dat wil zeggen, indien ProRail binnen een kortere termijn </w:t>
      </w:r>
      <w:r w:rsidR="007D1EF4">
        <w:t xml:space="preserve">opzegt, </w:t>
      </w:r>
      <w:r w:rsidR="00BC38C2">
        <w:t xml:space="preserve">treden partijen in overleg, waarbij geldt dat </w:t>
      </w:r>
      <w:r w:rsidR="007D1EF4" w:rsidRPr="00CB1BD3">
        <w:t xml:space="preserve">Opdrachtnemer slechts aanspraak </w:t>
      </w:r>
      <w:r w:rsidR="00BC38C2">
        <w:t xml:space="preserve">heeft </w:t>
      </w:r>
      <w:r w:rsidR="007D1EF4" w:rsidRPr="00CB1BD3">
        <w:t>op een vergoeding naar redelijkheid en billijkheid van gemaakte kosten</w:t>
      </w:r>
      <w:r w:rsidR="007D1EF4">
        <w:t>.</w:t>
      </w:r>
    </w:p>
    <w:p w14:paraId="781130C5" w14:textId="77777777" w:rsidR="004701A9" w:rsidRDefault="004701A9" w:rsidP="004701A9">
      <w:pPr>
        <w:pStyle w:val="Lijstalinea"/>
      </w:pPr>
    </w:p>
    <w:p w14:paraId="4B240C59" w14:textId="6E1A2F58" w:rsidR="004701A9" w:rsidRPr="00AC4031" w:rsidRDefault="004701A9" w:rsidP="00981475">
      <w:pPr>
        <w:numPr>
          <w:ilvl w:val="0"/>
          <w:numId w:val="7"/>
        </w:numPr>
        <w:spacing w:line="360" w:lineRule="auto"/>
        <w:ind w:hanging="720"/>
        <w:outlineLvl w:val="1"/>
      </w:pPr>
      <w:r>
        <w:t xml:space="preserve">ProRail heeft het recht om de Raamovereenkomst en/of een Deelopdracht op elk moment, zonder daarbij een opzegtermijn in acht te nemen, tussentijds op te zeggen indien Opdrachtnemer niet meer is aangesloten bij de organisatie voor Erkende Verhuizers en/of niet meer beschikt over het keurmerk Projectverhuizers (EPV), ISO 9001-certifcaat of een gelijkwaardig certificaat en/of een </w:t>
      </w:r>
      <w:proofErr w:type="spellStart"/>
      <w:r w:rsidRPr="00197943">
        <w:t>VCA-certificaat</w:t>
      </w:r>
      <w:proofErr w:type="spellEnd"/>
      <w:r w:rsidRPr="00197943">
        <w:t xml:space="preserve"> of een gelijkwaardig certificaat zoals vermeld in</w:t>
      </w:r>
      <w:r w:rsidR="00197943" w:rsidRPr="00197943">
        <w:t xml:space="preserve"> hoofdstuk 4.5 van de Aanbestedingsleidraad</w:t>
      </w:r>
      <w:r w:rsidRPr="00197943">
        <w:t>. De</w:t>
      </w:r>
      <w:r>
        <w:t xml:space="preserve"> gelijkwaardigheid van hiervoor genoemde certificaten dienen door Opdrachtnemer te worden aangetoond. Een dergelijke opzegging vindt schriftelijk plaats. Bij een opzegging als in dit lid bedoeld is ProRail geen (schade)vergoeding verschuldigd aan Opdrachtnemer.</w:t>
      </w:r>
    </w:p>
    <w:p w14:paraId="08BA7FA8" w14:textId="1C2D2AB0" w:rsidR="0023303F" w:rsidRPr="00662660" w:rsidRDefault="0023303F" w:rsidP="00981475">
      <w:pPr>
        <w:pStyle w:val="Lijstalinea"/>
        <w:numPr>
          <w:ilvl w:val="0"/>
          <w:numId w:val="5"/>
        </w:numPr>
        <w:spacing w:before="240" w:line="360" w:lineRule="auto"/>
        <w:ind w:left="709" w:hanging="709"/>
        <w:outlineLvl w:val="0"/>
        <w:rPr>
          <w:b/>
          <w:bCs/>
        </w:rPr>
      </w:pPr>
      <w:bookmarkStart w:id="23" w:name="_Ref65077838"/>
      <w:bookmarkStart w:id="24" w:name="_Ref107415814"/>
      <w:bookmarkEnd w:id="22"/>
      <w:r w:rsidRPr="00662660">
        <w:rPr>
          <w:b/>
        </w:rPr>
        <w:t>Deelopdrachten</w:t>
      </w:r>
      <w:bookmarkEnd w:id="23"/>
      <w:bookmarkEnd w:id="24"/>
    </w:p>
    <w:p w14:paraId="75C00CDF" w14:textId="77777777" w:rsidR="0023303F" w:rsidRDefault="0023303F" w:rsidP="0023303F">
      <w:pPr>
        <w:spacing w:line="360" w:lineRule="auto"/>
        <w:ind w:left="705" w:hanging="705"/>
      </w:pPr>
    </w:p>
    <w:p w14:paraId="4DC237B6" w14:textId="58AA429F" w:rsidR="00711DA0" w:rsidRPr="00033228" w:rsidRDefault="006B3ED5" w:rsidP="00981475">
      <w:pPr>
        <w:numPr>
          <w:ilvl w:val="0"/>
          <w:numId w:val="13"/>
        </w:numPr>
        <w:spacing w:line="360" w:lineRule="auto"/>
        <w:ind w:hanging="720"/>
        <w:outlineLvl w:val="1"/>
        <w:rPr>
          <w:color w:val="0070C0"/>
        </w:rPr>
      </w:pPr>
      <w:bookmarkStart w:id="25" w:name="_Ref63692461"/>
      <w:r w:rsidRPr="00970AD8">
        <w:t>ProRail</w:t>
      </w:r>
      <w:r>
        <w:t xml:space="preserve"> </w:t>
      </w:r>
      <w:r w:rsidRPr="00970AD8">
        <w:t>is niet verplicht om Deelopdrachten te verstrekken.</w:t>
      </w:r>
      <w:bookmarkEnd w:id="25"/>
    </w:p>
    <w:p w14:paraId="357DB379" w14:textId="77777777" w:rsidR="00FF4AA5" w:rsidRPr="00747A69" w:rsidRDefault="00FF4AA5" w:rsidP="00747A69">
      <w:pPr>
        <w:spacing w:line="360" w:lineRule="auto"/>
        <w:ind w:left="720"/>
        <w:outlineLvl w:val="1"/>
        <w:rPr>
          <w:color w:val="0070C0"/>
        </w:rPr>
      </w:pPr>
    </w:p>
    <w:p w14:paraId="015E4B82" w14:textId="206DE1FC" w:rsidR="00142D3E" w:rsidRPr="0060660D" w:rsidRDefault="00711DA0" w:rsidP="00981475">
      <w:pPr>
        <w:numPr>
          <w:ilvl w:val="0"/>
          <w:numId w:val="13"/>
        </w:numPr>
        <w:spacing w:line="360" w:lineRule="auto"/>
        <w:ind w:hanging="720"/>
        <w:outlineLvl w:val="1"/>
        <w:rPr>
          <w:bCs/>
        </w:rPr>
      </w:pPr>
      <w:bookmarkStart w:id="26" w:name="_Ref65079252"/>
      <w:r>
        <w:rPr>
          <w:rStyle w:val="normaltextrun"/>
          <w:color w:val="000000"/>
          <w:shd w:val="clear" w:color="auto" w:fill="FFFFFF"/>
        </w:rPr>
        <w:t>Opdrachtnemer is verplicht om uitvoering te geven aan de Deelopdracht</w:t>
      </w:r>
      <w:r w:rsidR="008D6E83">
        <w:rPr>
          <w:rStyle w:val="normaltextrun"/>
          <w:color w:val="000000"/>
          <w:shd w:val="clear" w:color="auto" w:fill="FFFFFF"/>
        </w:rPr>
        <w:t xml:space="preserve"> volgens het volgende bestelproces</w:t>
      </w:r>
      <w:r w:rsidR="007539F5">
        <w:rPr>
          <w:rStyle w:val="normaltextrun"/>
          <w:color w:val="000000"/>
          <w:shd w:val="clear" w:color="auto" w:fill="FFFFFF"/>
        </w:rPr>
        <w:t>:</w:t>
      </w:r>
      <w:bookmarkEnd w:id="26"/>
    </w:p>
    <w:p w14:paraId="4EB6FEB2" w14:textId="77777777" w:rsidR="00FF1FB5" w:rsidRDefault="00FF1FB5" w:rsidP="00981475">
      <w:pPr>
        <w:pStyle w:val="paragraph"/>
        <w:numPr>
          <w:ilvl w:val="0"/>
          <w:numId w:val="20"/>
        </w:numPr>
        <w:spacing w:before="0" w:beforeAutospacing="0" w:after="0" w:afterAutospacing="0" w:line="360" w:lineRule="auto"/>
        <w:textAlignment w:val="baseline"/>
        <w:rPr>
          <w:rFonts w:ascii="Arial" w:hAnsi="Arial" w:cs="Arial"/>
          <w:sz w:val="20"/>
          <w:szCs w:val="20"/>
        </w:rPr>
      </w:pPr>
      <w:r>
        <w:rPr>
          <w:rStyle w:val="normaltextrun"/>
          <w:rFonts w:ascii="Arial" w:hAnsi="Arial" w:cs="Arial"/>
          <w:sz w:val="20"/>
          <w:szCs w:val="20"/>
        </w:rPr>
        <w:t>ProRail verzoekt Opdrachtnemer om een offerte te geven voor het uitvoeren van de betreffende Deelopdracht. Daarbij geeft ProRail aan welke locatie de Deelopdracht betreft, de verwachtte omvang van de werkzaamheden en de samenstelling van de dienstverlening die dit betreft, de looptijd van de Deelopdracht en, indien relevant, eventuele bijzondere omstandigheden of voorwaarden die daarbij van toepassing zijn.</w:t>
      </w:r>
      <w:r>
        <w:rPr>
          <w:rStyle w:val="eop"/>
        </w:rPr>
        <w:t> </w:t>
      </w:r>
    </w:p>
    <w:p w14:paraId="5D55C41C" w14:textId="6FB2106B" w:rsidR="00FF1FB5" w:rsidRDefault="00FF1FB5" w:rsidP="00981475">
      <w:pPr>
        <w:pStyle w:val="paragraph"/>
        <w:numPr>
          <w:ilvl w:val="0"/>
          <w:numId w:val="20"/>
        </w:numPr>
        <w:spacing w:before="0" w:beforeAutospacing="0" w:after="0" w:afterAutospacing="0" w:line="360" w:lineRule="auto"/>
        <w:textAlignment w:val="baseline"/>
        <w:rPr>
          <w:rFonts w:ascii="Arial" w:hAnsi="Arial" w:cs="Arial"/>
          <w:sz w:val="20"/>
          <w:szCs w:val="20"/>
        </w:rPr>
      </w:pPr>
      <w:r>
        <w:rPr>
          <w:rStyle w:val="normaltextrun"/>
          <w:rFonts w:ascii="Arial" w:hAnsi="Arial" w:cs="Arial"/>
          <w:sz w:val="20"/>
          <w:szCs w:val="20"/>
        </w:rPr>
        <w:t xml:space="preserve">Opdrachtnemer is verplicht binnen de daarvoor door ProRail gestelde termijn een gespecificeerde offerte te verstrekken voor de betreffende Deelopdracht, in overeenstemming met de tussen Partijen in artikel </w:t>
      </w:r>
      <w:r w:rsidR="00711DA0">
        <w:rPr>
          <w:rStyle w:val="normaltextrun"/>
          <w:rFonts w:ascii="Arial" w:hAnsi="Arial" w:cs="Arial"/>
          <w:sz w:val="20"/>
          <w:szCs w:val="20"/>
        </w:rPr>
        <w:t>7</w:t>
      </w:r>
      <w:r>
        <w:rPr>
          <w:rStyle w:val="normaltextrun"/>
          <w:rFonts w:ascii="Arial" w:hAnsi="Arial" w:cs="Arial"/>
          <w:sz w:val="20"/>
          <w:szCs w:val="20"/>
        </w:rPr>
        <w:t xml:space="preserve"> van </w:t>
      </w:r>
      <w:r w:rsidR="007539F5">
        <w:rPr>
          <w:rStyle w:val="normaltextrun"/>
          <w:rFonts w:ascii="Arial" w:hAnsi="Arial" w:cs="Arial"/>
          <w:sz w:val="20"/>
          <w:szCs w:val="20"/>
        </w:rPr>
        <w:t xml:space="preserve">de Raamovereenkomst </w:t>
      </w:r>
      <w:r>
        <w:rPr>
          <w:rStyle w:val="normaltextrun"/>
          <w:rFonts w:ascii="Arial" w:hAnsi="Arial" w:cs="Arial"/>
          <w:sz w:val="20"/>
          <w:szCs w:val="20"/>
        </w:rPr>
        <w:t xml:space="preserve"> overeengekomen tarieven.</w:t>
      </w:r>
      <w:r>
        <w:rPr>
          <w:rStyle w:val="eop"/>
        </w:rPr>
        <w:t> </w:t>
      </w:r>
    </w:p>
    <w:p w14:paraId="3E515105" w14:textId="77777777" w:rsidR="00FF1FB5" w:rsidRPr="00A57E8D" w:rsidRDefault="00FF1FB5" w:rsidP="00981475">
      <w:pPr>
        <w:pStyle w:val="paragraph"/>
        <w:numPr>
          <w:ilvl w:val="0"/>
          <w:numId w:val="20"/>
        </w:numPr>
        <w:spacing w:before="0" w:beforeAutospacing="0" w:after="0" w:afterAutospacing="0" w:line="360" w:lineRule="auto"/>
        <w:textAlignment w:val="baseline"/>
        <w:rPr>
          <w:rStyle w:val="eop"/>
          <w:rFonts w:ascii="Arial" w:hAnsi="Arial" w:cs="Arial"/>
          <w:sz w:val="20"/>
          <w:szCs w:val="20"/>
        </w:rPr>
      </w:pPr>
      <w:r>
        <w:rPr>
          <w:rStyle w:val="normaltextrun"/>
          <w:rFonts w:ascii="Arial" w:hAnsi="Arial" w:cs="Arial"/>
          <w:sz w:val="20"/>
          <w:szCs w:val="20"/>
        </w:rPr>
        <w:t>Indien ProRail de offerte accepteert, dan volgt er een bestelopdracht waarmee de Deelopdracht tot stand komt.</w:t>
      </w:r>
      <w:r>
        <w:rPr>
          <w:rStyle w:val="eop"/>
        </w:rPr>
        <w:t> </w:t>
      </w:r>
    </w:p>
    <w:p w14:paraId="3211A9AA" w14:textId="77777777" w:rsidR="00141468" w:rsidRDefault="00141468" w:rsidP="00141468">
      <w:pPr>
        <w:pStyle w:val="paragraph"/>
        <w:spacing w:before="0" w:beforeAutospacing="0" w:after="0" w:afterAutospacing="0" w:line="360" w:lineRule="auto"/>
        <w:textAlignment w:val="baseline"/>
        <w:rPr>
          <w:rStyle w:val="eop"/>
        </w:rPr>
      </w:pPr>
    </w:p>
    <w:p w14:paraId="1B7B848F" w14:textId="7877B331" w:rsidR="00141468" w:rsidRPr="00FF7ACA" w:rsidRDefault="00141468" w:rsidP="00981475">
      <w:pPr>
        <w:numPr>
          <w:ilvl w:val="0"/>
          <w:numId w:val="13"/>
        </w:numPr>
        <w:spacing w:line="360" w:lineRule="auto"/>
        <w:ind w:hanging="720"/>
        <w:outlineLvl w:val="1"/>
        <w:rPr>
          <w:rStyle w:val="normaltextrun"/>
          <w:color w:val="000000"/>
          <w:shd w:val="clear" w:color="auto" w:fill="FFFFFF"/>
        </w:rPr>
      </w:pPr>
      <w:r>
        <w:rPr>
          <w:rStyle w:val="normaltextrun"/>
          <w:color w:val="000000"/>
          <w:shd w:val="clear" w:color="auto" w:fill="FFFFFF"/>
        </w:rPr>
        <w:t>De Deelopdracht voor de Doorlopende Dienstverlening wordt gedurende de looptijd van de Raamovereenkomst per kalenderjaar verstrekt en kent een duur tot aan het einde van de looptijd van de Deelopdracht die het laatste eindigt.</w:t>
      </w:r>
    </w:p>
    <w:p w14:paraId="0CB05AAC" w14:textId="77777777" w:rsidR="0060660D" w:rsidRDefault="0060660D" w:rsidP="0060660D">
      <w:pPr>
        <w:pStyle w:val="Lijstalinea"/>
        <w:rPr>
          <w:bCs/>
        </w:rPr>
      </w:pPr>
    </w:p>
    <w:p w14:paraId="6AF93479" w14:textId="26B92421" w:rsidR="00115BBB" w:rsidRPr="00115BBB" w:rsidRDefault="00115BBB" w:rsidP="00981475">
      <w:pPr>
        <w:numPr>
          <w:ilvl w:val="0"/>
          <w:numId w:val="13"/>
        </w:numPr>
        <w:spacing w:line="360" w:lineRule="auto"/>
        <w:ind w:hanging="720"/>
        <w:outlineLvl w:val="1"/>
        <w:rPr>
          <w:bCs/>
        </w:rPr>
      </w:pPr>
      <w:bookmarkStart w:id="27" w:name="_Ref65080558"/>
      <w:r w:rsidRPr="00C47D24">
        <w:lastRenderedPageBreak/>
        <w:t xml:space="preserve">ProRail heeft het recht om in afwijking van het bepaalde in artikel </w:t>
      </w:r>
      <w:r w:rsidR="00957675">
        <w:fldChar w:fldCharType="begin"/>
      </w:r>
      <w:r w:rsidR="00957675">
        <w:instrText xml:space="preserve"> REF _Ref65079252 \r \h </w:instrText>
      </w:r>
      <w:r w:rsidR="00957675">
        <w:fldChar w:fldCharType="separate"/>
      </w:r>
      <w:r w:rsidR="00CB1BD3">
        <w:t>5.2</w:t>
      </w:r>
      <w:r w:rsidR="00957675">
        <w:fldChar w:fldCharType="end"/>
      </w:r>
      <w:r w:rsidR="00957675">
        <w:t xml:space="preserve"> </w:t>
      </w:r>
      <w:r>
        <w:t xml:space="preserve">van </w:t>
      </w:r>
      <w:r w:rsidR="005D36BD">
        <w:t>de Raamovereenkomst</w:t>
      </w:r>
      <w:r w:rsidRPr="00C47D24">
        <w:t xml:space="preserve"> </w:t>
      </w:r>
      <w:r w:rsidR="00957675" w:rsidRPr="00957675">
        <w:t xml:space="preserve">de scope van een Deelopdracht aan een </w:t>
      </w:r>
      <w:r w:rsidR="00332AF2">
        <w:t xml:space="preserve">ander dan Opdrachtnemer </w:t>
      </w:r>
      <w:r w:rsidR="00957675" w:rsidRPr="00957675">
        <w:t>in opdracht te geven indien</w:t>
      </w:r>
      <w:r w:rsidRPr="00C47D24">
        <w:t xml:space="preserve">, </w:t>
      </w:r>
      <w:r>
        <w:t xml:space="preserve">indien </w:t>
      </w:r>
      <w:r w:rsidRPr="00C47D24">
        <w:t>zich een</w:t>
      </w:r>
      <w:r>
        <w:t xml:space="preserve"> of meer</w:t>
      </w:r>
      <w:r w:rsidRPr="00C47D24">
        <w:t xml:space="preserve"> van de volgende beletsels voordoet</w:t>
      </w:r>
      <w:r>
        <w:t xml:space="preserve"> of voordoen</w:t>
      </w:r>
      <w:r w:rsidRPr="00C47D24">
        <w:t>:</w:t>
      </w:r>
      <w:bookmarkEnd w:id="27"/>
      <w:r w:rsidRPr="00C47D24">
        <w:t xml:space="preserve"> </w:t>
      </w:r>
    </w:p>
    <w:p w14:paraId="2C3B5AB0" w14:textId="77777777" w:rsidR="00115BBB" w:rsidRDefault="00115BBB" w:rsidP="00115BBB">
      <w:pPr>
        <w:pStyle w:val="Lijstalinea"/>
        <w:rPr>
          <w:bCs/>
        </w:rPr>
      </w:pPr>
    </w:p>
    <w:p w14:paraId="59E0C030" w14:textId="1907F183" w:rsidR="00115BBB" w:rsidRDefault="00F46988" w:rsidP="00981475">
      <w:pPr>
        <w:pStyle w:val="Lijstalinea"/>
        <w:numPr>
          <w:ilvl w:val="0"/>
          <w:numId w:val="10"/>
        </w:numPr>
        <w:spacing w:line="360" w:lineRule="auto"/>
      </w:pPr>
      <w:r w:rsidRPr="00F46988">
        <w:t>Een Deelopdracht met dezelfde scope is al eerder aan Opdrachtnemer verstrekt en door ProRail ontbonden</w:t>
      </w:r>
      <w:r w:rsidR="009E3FAD">
        <w:t>;</w:t>
      </w:r>
      <w:r w:rsidR="00115BBB" w:rsidRPr="00C47D24">
        <w:t xml:space="preserve"> </w:t>
      </w:r>
    </w:p>
    <w:p w14:paraId="1E39E20F" w14:textId="7D974138" w:rsidR="00115BBB" w:rsidRPr="00437D4E" w:rsidRDefault="00115BBB" w:rsidP="00981475">
      <w:pPr>
        <w:pStyle w:val="Lijstalinea"/>
        <w:numPr>
          <w:ilvl w:val="0"/>
          <w:numId w:val="10"/>
        </w:numPr>
        <w:spacing w:line="360" w:lineRule="auto"/>
      </w:pPr>
      <w:bookmarkStart w:id="28" w:name="_Hlk107394769"/>
      <w:r w:rsidRPr="00437D4E">
        <w:t>de situatie beschreven in artikel</w:t>
      </w:r>
      <w:r w:rsidR="003B683E">
        <w:t xml:space="preserve"> 9.4</w:t>
      </w:r>
      <w:r w:rsidR="00BD305B" w:rsidRPr="00437D4E">
        <w:t xml:space="preserve"> van </w:t>
      </w:r>
      <w:r w:rsidR="005D36BD" w:rsidRPr="00437D4E">
        <w:t>de Raamovereenkomst</w:t>
      </w:r>
      <w:r w:rsidRPr="00437D4E">
        <w:t xml:space="preserve"> doet zich voor</w:t>
      </w:r>
      <w:r w:rsidR="00197943">
        <w:t>.</w:t>
      </w:r>
    </w:p>
    <w:bookmarkEnd w:id="28"/>
    <w:p w14:paraId="38B9AA9E" w14:textId="77777777" w:rsidR="0023303F" w:rsidRDefault="0023303F" w:rsidP="0023303F">
      <w:pPr>
        <w:spacing w:line="360" w:lineRule="auto"/>
        <w:ind w:left="705" w:hanging="705"/>
      </w:pPr>
    </w:p>
    <w:p w14:paraId="45D3475D" w14:textId="0EECE13A" w:rsidR="0023303F" w:rsidRDefault="00A45561" w:rsidP="00981475">
      <w:pPr>
        <w:numPr>
          <w:ilvl w:val="0"/>
          <w:numId w:val="13"/>
        </w:numPr>
        <w:spacing w:line="360" w:lineRule="auto"/>
        <w:ind w:hanging="720"/>
        <w:outlineLvl w:val="1"/>
      </w:pPr>
      <w:bookmarkStart w:id="29" w:name="_Ref65081326"/>
      <w:r>
        <w:t xml:space="preserve">Indien en voor zover het bepaalde in een Deelopdracht tegenstrijdig is met het bepaalde in de Contractdocumenten, geldt het bepaalde in artikel </w:t>
      </w:r>
      <w:r>
        <w:fldChar w:fldCharType="begin"/>
      </w:r>
      <w:r>
        <w:instrText xml:space="preserve"> REF _Ref63686703 \r \h </w:instrText>
      </w:r>
      <w:r>
        <w:fldChar w:fldCharType="separate"/>
      </w:r>
      <w:r w:rsidR="0006232B">
        <w:t>3.2</w:t>
      </w:r>
      <w:r>
        <w:fldChar w:fldCharType="end"/>
      </w:r>
      <w:r>
        <w:t xml:space="preserve"> van </w:t>
      </w:r>
      <w:r w:rsidR="005D36BD">
        <w:t>de Raamovereenkomst</w:t>
      </w:r>
      <w:r>
        <w:t xml:space="preserve">, waarbij de Deelopdracht geacht wordt te zijn ingevoegd tussen plaats </w:t>
      </w:r>
      <w:r w:rsidR="00110E01">
        <w:t xml:space="preserve">2 </w:t>
      </w:r>
      <w:r>
        <w:t xml:space="preserve">en plaats </w:t>
      </w:r>
      <w:r w:rsidR="00110E01">
        <w:t xml:space="preserve">3 </w:t>
      </w:r>
      <w:r>
        <w:t xml:space="preserve">van de rangorde opgenomen in artikel </w:t>
      </w:r>
      <w:r>
        <w:fldChar w:fldCharType="begin"/>
      </w:r>
      <w:r>
        <w:instrText xml:space="preserve"> REF _Ref63681719 \r \h </w:instrText>
      </w:r>
      <w:r>
        <w:fldChar w:fldCharType="separate"/>
      </w:r>
      <w:r w:rsidR="00AC4031">
        <w:t>3.1</w:t>
      </w:r>
      <w:r>
        <w:fldChar w:fldCharType="end"/>
      </w:r>
      <w:r>
        <w:t xml:space="preserve"> van </w:t>
      </w:r>
      <w:r w:rsidR="005D36BD">
        <w:t>de Raamovereenkomst</w:t>
      </w:r>
      <w:bookmarkEnd w:id="29"/>
      <w:r w:rsidR="00F320EE">
        <w:t>.</w:t>
      </w:r>
    </w:p>
    <w:p w14:paraId="611EF534" w14:textId="77777777" w:rsidR="0060660D" w:rsidRPr="00900CC3" w:rsidRDefault="0060660D" w:rsidP="00900CC3">
      <w:pPr>
        <w:spacing w:line="360" w:lineRule="auto"/>
        <w:ind w:left="720"/>
        <w:outlineLvl w:val="1"/>
      </w:pPr>
    </w:p>
    <w:p w14:paraId="15308D92" w14:textId="4C6C2729" w:rsidR="0060660D" w:rsidRPr="00970AD8" w:rsidRDefault="009972DA" w:rsidP="00981475">
      <w:pPr>
        <w:numPr>
          <w:ilvl w:val="0"/>
          <w:numId w:val="13"/>
        </w:numPr>
        <w:spacing w:line="360" w:lineRule="auto"/>
        <w:ind w:hanging="720"/>
        <w:outlineLvl w:val="1"/>
      </w:pPr>
      <w:r>
        <w:t xml:space="preserve">Tussen de </w:t>
      </w:r>
      <w:r w:rsidR="00AC4031">
        <w:t>Raamovereenkomst</w:t>
      </w:r>
      <w:r>
        <w:t xml:space="preserve"> en de Deelopdrachten bestaat samenhang in de zin dat voor de toepassing van artikel 6:265 BW een tekortkoming door Opdrachtnemer in de nakoming van zijn verbintenissen onder een Deelopdracht ook als zo een tekortkoming onder de </w:t>
      </w:r>
      <w:r w:rsidR="00AC4031">
        <w:t>Raamovereenk</w:t>
      </w:r>
      <w:r w:rsidR="002606EF">
        <w:t>o</w:t>
      </w:r>
      <w:r w:rsidR="00AC4031">
        <w:t>mst</w:t>
      </w:r>
      <w:r>
        <w:t xml:space="preserve"> wordt gezien.</w:t>
      </w:r>
    </w:p>
    <w:p w14:paraId="17DBB895" w14:textId="7C2CD624" w:rsidR="002606EF" w:rsidRDefault="002606EF" w:rsidP="002606EF">
      <w:pPr>
        <w:tabs>
          <w:tab w:val="left" w:pos="567"/>
        </w:tabs>
        <w:spacing w:line="360" w:lineRule="auto"/>
        <w:rPr>
          <w:b/>
          <w:bCs/>
        </w:rPr>
      </w:pPr>
      <w:bookmarkStart w:id="30" w:name="_Toc206470791"/>
      <w:bookmarkEnd w:id="12"/>
    </w:p>
    <w:p w14:paraId="55C3A10A" w14:textId="4FC4A0AB" w:rsidR="002606EF" w:rsidRDefault="002606EF" w:rsidP="00981475">
      <w:pPr>
        <w:pStyle w:val="Lijstalinea"/>
        <w:numPr>
          <w:ilvl w:val="0"/>
          <w:numId w:val="5"/>
        </w:numPr>
        <w:spacing w:line="360" w:lineRule="auto"/>
        <w:ind w:left="709" w:hanging="709"/>
        <w:outlineLvl w:val="0"/>
        <w:rPr>
          <w:b/>
          <w:bCs/>
        </w:rPr>
      </w:pPr>
      <w:r>
        <w:rPr>
          <w:b/>
          <w:bCs/>
        </w:rPr>
        <w:t>Bewaarneming</w:t>
      </w:r>
    </w:p>
    <w:p w14:paraId="10ECE90E" w14:textId="77777777" w:rsidR="002606EF" w:rsidRDefault="002606EF" w:rsidP="002606EF">
      <w:pPr>
        <w:spacing w:line="360" w:lineRule="auto"/>
        <w:outlineLvl w:val="0"/>
        <w:rPr>
          <w:b/>
          <w:bCs/>
        </w:rPr>
      </w:pPr>
    </w:p>
    <w:p w14:paraId="3559F871" w14:textId="5A49D6EB" w:rsidR="00633285" w:rsidRDefault="00916CA0" w:rsidP="00981475">
      <w:pPr>
        <w:pStyle w:val="Lijstalinea"/>
        <w:numPr>
          <w:ilvl w:val="0"/>
          <w:numId w:val="18"/>
        </w:numPr>
        <w:spacing w:line="360" w:lineRule="auto"/>
        <w:ind w:hanging="720"/>
        <w:outlineLvl w:val="0"/>
      </w:pPr>
      <w:r>
        <w:t xml:space="preserve">De volgende artikelen zijn van </w:t>
      </w:r>
      <w:r w:rsidR="00110E01">
        <w:t>toepassing op de Doorlopende Dienstverlening</w:t>
      </w:r>
      <w:r>
        <w:t xml:space="preserve">. </w:t>
      </w:r>
    </w:p>
    <w:p w14:paraId="20CAB92F" w14:textId="77777777" w:rsidR="002912E1" w:rsidRDefault="002912E1" w:rsidP="002912E1">
      <w:pPr>
        <w:pStyle w:val="Lijstalinea"/>
        <w:spacing w:line="360" w:lineRule="auto"/>
        <w:ind w:left="720"/>
        <w:outlineLvl w:val="0"/>
      </w:pPr>
    </w:p>
    <w:p w14:paraId="67E81E36" w14:textId="799FA49A" w:rsidR="002606EF" w:rsidRDefault="002912E1" w:rsidP="00981475">
      <w:pPr>
        <w:pStyle w:val="Lijstalinea"/>
        <w:numPr>
          <w:ilvl w:val="0"/>
          <w:numId w:val="18"/>
        </w:numPr>
        <w:spacing w:line="360" w:lineRule="auto"/>
        <w:ind w:hanging="720"/>
        <w:outlineLvl w:val="0"/>
      </w:pPr>
      <w:r>
        <w:t xml:space="preserve">Opdrachtnemer verplicht zich de te bewaren Zaken terug te geven, waarbij hij gehouden is de Zaken terug te geven in de staat waarin hij ze heeft ontvangen. </w:t>
      </w:r>
      <w:r w:rsidR="00280228">
        <w:t>Opdrachtnemer is gehouden de Zaken als een goed bewaarnemer te beheren en dient alles te doen om de eigendomsrechten van ProRail op deze Zaken te beschermen en de Zaken onder goede en veilige omstandigheden te bewaren</w:t>
      </w:r>
      <w:r>
        <w:t>.</w:t>
      </w:r>
    </w:p>
    <w:p w14:paraId="5944FC4C" w14:textId="77777777" w:rsidR="00280228" w:rsidRDefault="00280228" w:rsidP="00280228">
      <w:pPr>
        <w:pStyle w:val="Lijstalinea"/>
      </w:pPr>
    </w:p>
    <w:p w14:paraId="0808EBA6" w14:textId="591D4C26" w:rsidR="00280228" w:rsidRDefault="00280228" w:rsidP="00981475">
      <w:pPr>
        <w:pStyle w:val="Lijstalinea"/>
        <w:numPr>
          <w:ilvl w:val="0"/>
          <w:numId w:val="18"/>
        </w:numPr>
        <w:spacing w:line="360" w:lineRule="auto"/>
        <w:ind w:hanging="720"/>
        <w:outlineLvl w:val="0"/>
      </w:pPr>
      <w:r>
        <w:t>Teneinde voor eenieder onomstotelijk vast te stellen dat de bij Opdrachtnemer opgeslagen Zaken eigendom zijn van ProRail, moet Opdrachtnemer de Zaken voorzien van onderscheidend nummer en/of op andere wijze afscheiden van andere roerende zaken die in haar opslaglocatie(s) zijn opgeslagen.</w:t>
      </w:r>
    </w:p>
    <w:p w14:paraId="3A11EF3E" w14:textId="77777777" w:rsidR="00280228" w:rsidRDefault="00280228" w:rsidP="00280228">
      <w:pPr>
        <w:pStyle w:val="Lijstalinea"/>
      </w:pPr>
    </w:p>
    <w:p w14:paraId="21E71B60" w14:textId="2C5C963E" w:rsidR="00280228" w:rsidRDefault="00280228" w:rsidP="00981475">
      <w:pPr>
        <w:pStyle w:val="Lijstalinea"/>
        <w:numPr>
          <w:ilvl w:val="0"/>
          <w:numId w:val="18"/>
        </w:numPr>
        <w:spacing w:line="360" w:lineRule="auto"/>
        <w:ind w:hanging="720"/>
        <w:outlineLvl w:val="0"/>
      </w:pPr>
      <w:r>
        <w:t>In geval van een (potentieel) uitstel van betaling of faillissement van Opdrachtnemer, zal Opdrachtnemer de bevoegde contractpersoon van ProRail onmiddellijk daarvan in kennis stellen en zal Opdrachtnemer ProRail voldoende tijd en gelegenheid geven om de Zaken desgewenst op te (laten) halen bij de opslaglocatie(s) van Opdrachtnemer.</w:t>
      </w:r>
    </w:p>
    <w:p w14:paraId="06F6F023" w14:textId="77777777" w:rsidR="00280228" w:rsidRDefault="00280228" w:rsidP="00280228">
      <w:pPr>
        <w:pStyle w:val="Lijstalinea"/>
      </w:pPr>
    </w:p>
    <w:p w14:paraId="7AB4D908" w14:textId="6B425364" w:rsidR="00280228" w:rsidRDefault="00280228" w:rsidP="00981475">
      <w:pPr>
        <w:pStyle w:val="Lijstalinea"/>
        <w:numPr>
          <w:ilvl w:val="0"/>
          <w:numId w:val="18"/>
        </w:numPr>
        <w:spacing w:line="360" w:lineRule="auto"/>
        <w:ind w:hanging="720"/>
        <w:outlineLvl w:val="0"/>
      </w:pPr>
      <w:r>
        <w:t xml:space="preserve">Opdrachtnemer zal de Zaken uitsluitend gebruiken voor het nakomen van deze Raamovereenkomst en/of een Deelopdracht. Opdrachtnemer zal de Zaken die zij namens ProRail onder </w:t>
      </w:r>
      <w:r>
        <w:lastRenderedPageBreak/>
        <w:t xml:space="preserve">zich houdt op eerste verzoek aan ProRail beschikbaar stellen indien de Raamovereenkomst en/of een Deelopdracht wordt ontbonden of op andere wijze </w:t>
      </w:r>
      <w:r w:rsidR="007C7C49">
        <w:t>b</w:t>
      </w:r>
      <w:r w:rsidR="00766E37">
        <w:t>eëindigd</w:t>
      </w:r>
      <w:r>
        <w:t>.</w:t>
      </w:r>
    </w:p>
    <w:p w14:paraId="722655D0" w14:textId="77777777" w:rsidR="00766E37" w:rsidRDefault="00766E37" w:rsidP="00766E37">
      <w:pPr>
        <w:pStyle w:val="Lijstalinea"/>
      </w:pPr>
    </w:p>
    <w:p w14:paraId="29746A7F" w14:textId="30BCDBCB" w:rsidR="00766E37" w:rsidRDefault="00766E37" w:rsidP="00981475">
      <w:pPr>
        <w:pStyle w:val="Lijstalinea"/>
        <w:numPr>
          <w:ilvl w:val="0"/>
          <w:numId w:val="18"/>
        </w:numPr>
        <w:spacing w:line="360" w:lineRule="auto"/>
        <w:ind w:hanging="720"/>
        <w:outlineLvl w:val="0"/>
      </w:pPr>
      <w:r>
        <w:t xml:space="preserve">Opdrachtnemer is nimmer gerechtigd </w:t>
      </w:r>
      <w:r w:rsidRPr="004A48D5">
        <w:t>een retentierecht op de</w:t>
      </w:r>
      <w:r>
        <w:t xml:space="preserve"> Zaken uit te oefenen en uit dien hoofde levering/afgifte daarvan te weigeren. Op eerste verzoek van ProRail dient Opdrachtnemer toegang te geven aan ProRail tot de opslaglocatie</w:t>
      </w:r>
      <w:r w:rsidR="007C7C49">
        <w:t>(s)</w:t>
      </w:r>
      <w:r>
        <w:t xml:space="preserve"> waar de Zaken van ProRail zijn opgeslagen en medewerking te verlenen aan afgifte van de Zaken.</w:t>
      </w:r>
    </w:p>
    <w:p w14:paraId="42F4B317" w14:textId="77777777" w:rsidR="00766E37" w:rsidRDefault="00766E37" w:rsidP="00766E37">
      <w:pPr>
        <w:pStyle w:val="Lijstalinea"/>
      </w:pPr>
    </w:p>
    <w:p w14:paraId="63FB839B" w14:textId="1C22D08A" w:rsidR="00766E37" w:rsidRDefault="00766E37" w:rsidP="00981475">
      <w:pPr>
        <w:pStyle w:val="Lijstalinea"/>
        <w:numPr>
          <w:ilvl w:val="0"/>
          <w:numId w:val="18"/>
        </w:numPr>
        <w:spacing w:line="360" w:lineRule="auto"/>
        <w:ind w:hanging="720"/>
        <w:outlineLvl w:val="0"/>
      </w:pPr>
      <w:r>
        <w:t>Vanaf het moment dat Opdrachtnemer de Zaken ophaalt om vervolgens te gaan opslaan in een van haar opslaglocaties tot aan het moment waarop de Zaken weer feitelijk aan ProRail worden teruggegeven, inclusief overeengekomen transport naar de uiteindelijke bestemming van de Zaken, draagt Opdrachtnemer het risico voor verlies, beschadiging en tenietgaan van de Zaken. Opdrachtnemer verbindt zich ertoe de Zaken gedurende voornoemde periode voldoende te verzekeren en verzekerd te houden.</w:t>
      </w:r>
    </w:p>
    <w:p w14:paraId="248438BF" w14:textId="77777777" w:rsidR="00766E37" w:rsidRDefault="00766E37" w:rsidP="00766E37">
      <w:pPr>
        <w:pStyle w:val="Lijstalinea"/>
      </w:pPr>
    </w:p>
    <w:p w14:paraId="69A61BC5" w14:textId="2F3F018F" w:rsidR="00766E37" w:rsidRPr="002606EF" w:rsidRDefault="00B446CC" w:rsidP="00981475">
      <w:pPr>
        <w:pStyle w:val="Lijstalinea"/>
        <w:numPr>
          <w:ilvl w:val="0"/>
          <w:numId w:val="18"/>
        </w:numPr>
        <w:spacing w:line="360" w:lineRule="auto"/>
        <w:ind w:hanging="720"/>
        <w:outlineLvl w:val="0"/>
      </w:pPr>
      <w:r>
        <w:t xml:space="preserve">ProRail betaalt aan Opdrachtnemer een bewaarloon per dag, zoals bedoeld in artikel 7:601 BW conform de Aanbieding van de Opdrachtnemer. Dit bewaarloon wordt maandelijks gefactureerd en is gebaseerd op het daadwerkelijk gebruik per m2 per dag, zoals bepaald in artikel </w:t>
      </w:r>
      <w:r>
        <w:fldChar w:fldCharType="begin"/>
      </w:r>
      <w:r>
        <w:instrText xml:space="preserve"> REF _Ref172041922 \r \h </w:instrText>
      </w:r>
      <w:r>
        <w:fldChar w:fldCharType="separate"/>
      </w:r>
      <w:r>
        <w:t>8</w:t>
      </w:r>
      <w:r>
        <w:fldChar w:fldCharType="end"/>
      </w:r>
      <w:r>
        <w:t xml:space="preserve"> van deze Raamovereenkomst.</w:t>
      </w:r>
      <w:r w:rsidR="000865EC">
        <w:t xml:space="preserve"> </w:t>
      </w:r>
    </w:p>
    <w:p w14:paraId="1EF45D4A" w14:textId="77777777" w:rsidR="002606EF" w:rsidRDefault="002606EF" w:rsidP="0023303F">
      <w:pPr>
        <w:tabs>
          <w:tab w:val="left" w:pos="567"/>
        </w:tabs>
        <w:spacing w:line="360" w:lineRule="auto"/>
        <w:rPr>
          <w:b/>
          <w:bCs/>
        </w:rPr>
      </w:pPr>
    </w:p>
    <w:p w14:paraId="366DBF81" w14:textId="6C2EFE2D" w:rsidR="0023303F" w:rsidRPr="00284561" w:rsidRDefault="0023303F" w:rsidP="00981475">
      <w:pPr>
        <w:pStyle w:val="Lijstalinea"/>
        <w:numPr>
          <w:ilvl w:val="0"/>
          <w:numId w:val="5"/>
        </w:numPr>
        <w:spacing w:line="360" w:lineRule="auto"/>
        <w:ind w:left="709" w:hanging="709"/>
        <w:outlineLvl w:val="0"/>
        <w:rPr>
          <w:b/>
          <w:bCs/>
        </w:rPr>
      </w:pPr>
      <w:bookmarkStart w:id="31" w:name="_Ref127375697"/>
      <w:r w:rsidRPr="00284561">
        <w:rPr>
          <w:b/>
          <w:bCs/>
        </w:rPr>
        <w:t>Prijs</w:t>
      </w:r>
      <w:bookmarkEnd w:id="30"/>
      <w:r w:rsidRPr="00284561">
        <w:rPr>
          <w:b/>
          <w:bCs/>
        </w:rPr>
        <w:t xml:space="preserve"> </w:t>
      </w:r>
      <w:r>
        <w:rPr>
          <w:b/>
          <w:bCs/>
        </w:rPr>
        <w:t>en indexering</w:t>
      </w:r>
      <w:bookmarkEnd w:id="31"/>
    </w:p>
    <w:p w14:paraId="2B587CB9" w14:textId="77777777" w:rsidR="0023303F" w:rsidRDefault="0023303F" w:rsidP="0023303F">
      <w:pPr>
        <w:spacing w:line="360" w:lineRule="auto"/>
        <w:ind w:left="567" w:hanging="567"/>
        <w:rPr>
          <w:b/>
          <w:bCs/>
        </w:rPr>
      </w:pPr>
    </w:p>
    <w:p w14:paraId="7CB59C45" w14:textId="3196BC9E" w:rsidR="0023303F" w:rsidRPr="00284561" w:rsidRDefault="0023303F" w:rsidP="00981475">
      <w:pPr>
        <w:numPr>
          <w:ilvl w:val="0"/>
          <w:numId w:val="8"/>
        </w:numPr>
        <w:spacing w:line="360" w:lineRule="auto"/>
        <w:ind w:hanging="720"/>
        <w:outlineLvl w:val="1"/>
        <w:rPr>
          <w:bCs/>
        </w:rPr>
      </w:pPr>
      <w:bookmarkStart w:id="32" w:name="_Ref63764701"/>
      <w:r w:rsidRPr="00C47D24">
        <w:t xml:space="preserve">De </w:t>
      </w:r>
      <w:r w:rsidRPr="004A48D5">
        <w:t xml:space="preserve">prijs </w:t>
      </w:r>
      <w:r w:rsidR="00050315" w:rsidRPr="004A48D5">
        <w:t xml:space="preserve">en de samenstelling daarvan </w:t>
      </w:r>
      <w:r w:rsidRPr="004A48D5">
        <w:t xml:space="preserve">voor de uitvoering van </w:t>
      </w:r>
      <w:r w:rsidR="00050315" w:rsidRPr="004A48D5">
        <w:t xml:space="preserve">de </w:t>
      </w:r>
      <w:r w:rsidRPr="004A48D5">
        <w:t>Deelopdrachten is vastgelegd in</w:t>
      </w:r>
      <w:r w:rsidR="00050315" w:rsidRPr="004A48D5">
        <w:t xml:space="preserve"> de Aanbieding</w:t>
      </w:r>
      <w:r w:rsidRPr="004A48D5">
        <w:t>.</w:t>
      </w:r>
      <w:bookmarkEnd w:id="32"/>
    </w:p>
    <w:p w14:paraId="5E3905D1" w14:textId="77777777" w:rsidR="0023303F" w:rsidRPr="00284561" w:rsidRDefault="0023303F" w:rsidP="0023303F">
      <w:pPr>
        <w:spacing w:line="360" w:lineRule="auto"/>
        <w:ind w:left="720"/>
        <w:outlineLvl w:val="1"/>
        <w:rPr>
          <w:bCs/>
        </w:rPr>
      </w:pPr>
    </w:p>
    <w:p w14:paraId="042044BD" w14:textId="55582262" w:rsidR="0023303F" w:rsidRPr="00AC4031" w:rsidRDefault="0023303F" w:rsidP="00981475">
      <w:pPr>
        <w:numPr>
          <w:ilvl w:val="0"/>
          <w:numId w:val="8"/>
        </w:numPr>
        <w:spacing w:line="360" w:lineRule="auto"/>
        <w:ind w:hanging="720"/>
        <w:outlineLvl w:val="1"/>
        <w:rPr>
          <w:bCs/>
        </w:rPr>
      </w:pPr>
      <w:r w:rsidRPr="00C47D24">
        <w:t>Alle in de Contractdocument</w:t>
      </w:r>
      <w:r>
        <w:t>en vastgelegde prijzen zijn All-</w:t>
      </w:r>
      <w:r w:rsidRPr="00C47D24">
        <w:t>in prijze</w:t>
      </w:r>
      <w:r w:rsidR="00633285">
        <w:t>n</w:t>
      </w:r>
      <w:r w:rsidR="00AC4031">
        <w:t>,</w:t>
      </w:r>
      <w:r w:rsidRPr="00AC4031">
        <w:rPr>
          <w:spacing w:val="-2"/>
        </w:rPr>
        <w:t xml:space="preserve"> exclusief </w:t>
      </w:r>
      <w:r w:rsidR="00884B3E" w:rsidRPr="00AC4031">
        <w:rPr>
          <w:spacing w:val="-2"/>
        </w:rPr>
        <w:t>O</w:t>
      </w:r>
      <w:r w:rsidRPr="00AC4031">
        <w:rPr>
          <w:spacing w:val="-2"/>
        </w:rPr>
        <w:t>mzetbelasting</w:t>
      </w:r>
      <w:r w:rsidR="00884B3E" w:rsidRPr="00AC4031">
        <w:rPr>
          <w:spacing w:val="-2"/>
        </w:rPr>
        <w:t xml:space="preserve"> (BTW)</w:t>
      </w:r>
      <w:r w:rsidRPr="00AC4031">
        <w:rPr>
          <w:spacing w:val="-2"/>
        </w:rPr>
        <w:t>.</w:t>
      </w:r>
    </w:p>
    <w:p w14:paraId="64F9A7C7" w14:textId="77777777" w:rsidR="0023303F" w:rsidRDefault="0023303F" w:rsidP="0023303F">
      <w:pPr>
        <w:pStyle w:val="Lijstalinea"/>
        <w:rPr>
          <w:spacing w:val="-2"/>
        </w:rPr>
      </w:pPr>
    </w:p>
    <w:p w14:paraId="58A66212" w14:textId="7A3F1A20" w:rsidR="0023303F" w:rsidRPr="004A48D5" w:rsidRDefault="0023303F" w:rsidP="00981475">
      <w:pPr>
        <w:numPr>
          <w:ilvl w:val="0"/>
          <w:numId w:val="8"/>
        </w:numPr>
        <w:spacing w:line="360" w:lineRule="auto"/>
        <w:ind w:hanging="720"/>
        <w:outlineLvl w:val="1"/>
        <w:rPr>
          <w:bCs/>
        </w:rPr>
      </w:pPr>
      <w:bookmarkStart w:id="33" w:name="_Ref63759173"/>
      <w:r w:rsidRPr="004A48D5">
        <w:rPr>
          <w:spacing w:val="-2"/>
        </w:rPr>
        <w:t xml:space="preserve">Tot </w:t>
      </w:r>
      <w:r w:rsidR="00E76157" w:rsidRPr="004A48D5">
        <w:rPr>
          <w:spacing w:val="-2"/>
        </w:rPr>
        <w:t>1 januari 2026</w:t>
      </w:r>
      <w:r w:rsidR="00CF0F65" w:rsidRPr="004A48D5">
        <w:rPr>
          <w:spacing w:val="-2"/>
        </w:rPr>
        <w:t xml:space="preserve"> </w:t>
      </w:r>
      <w:r w:rsidRPr="004A48D5">
        <w:rPr>
          <w:spacing w:val="-2"/>
        </w:rPr>
        <w:t xml:space="preserve">vindt geen indexering plaats. Dit “prijsrisicodeel” wordt geacht te zijn opgenomen in de </w:t>
      </w:r>
      <w:r w:rsidR="009A4793" w:rsidRPr="004A48D5">
        <w:rPr>
          <w:spacing w:val="-2"/>
        </w:rPr>
        <w:t>aanbieding die Opdrachtnemer heeft gedaan in de Aanbestedingsprocedure</w:t>
      </w:r>
      <w:r w:rsidRPr="004A48D5">
        <w:rPr>
          <w:spacing w:val="-2"/>
        </w:rPr>
        <w:t>.</w:t>
      </w:r>
      <w:bookmarkEnd w:id="33"/>
      <w:r w:rsidRPr="004A48D5">
        <w:rPr>
          <w:spacing w:val="-2"/>
        </w:rPr>
        <w:t xml:space="preserve"> </w:t>
      </w:r>
    </w:p>
    <w:p w14:paraId="020D3225" w14:textId="77777777" w:rsidR="0023303F" w:rsidRPr="004A48D5" w:rsidRDefault="0023303F" w:rsidP="0023303F">
      <w:pPr>
        <w:pStyle w:val="Lijstalinea"/>
        <w:rPr>
          <w:bCs/>
        </w:rPr>
      </w:pPr>
    </w:p>
    <w:p w14:paraId="4F49749B" w14:textId="21A493A8" w:rsidR="0023303F" w:rsidRPr="004A48D5" w:rsidRDefault="00715BD3" w:rsidP="00981475">
      <w:pPr>
        <w:numPr>
          <w:ilvl w:val="0"/>
          <w:numId w:val="8"/>
        </w:numPr>
        <w:spacing w:line="360" w:lineRule="auto"/>
        <w:ind w:hanging="720"/>
        <w:outlineLvl w:val="1"/>
        <w:rPr>
          <w:bCs/>
        </w:rPr>
      </w:pPr>
      <w:r w:rsidRPr="004A48D5">
        <w:rPr>
          <w:spacing w:val="-2"/>
        </w:rPr>
        <w:t>Partijen hebben vanaf</w:t>
      </w:r>
      <w:r w:rsidR="00E76157" w:rsidRPr="004A48D5">
        <w:rPr>
          <w:spacing w:val="-2"/>
        </w:rPr>
        <w:t xml:space="preserve"> 1 januari 2026 </w:t>
      </w:r>
      <w:r w:rsidRPr="004A48D5">
        <w:rPr>
          <w:spacing w:val="-2"/>
        </w:rPr>
        <w:t>recht op indexering van de prijzen</w:t>
      </w:r>
      <w:r w:rsidR="00E76157" w:rsidRPr="004A48D5">
        <w:rPr>
          <w:spacing w:val="-2"/>
        </w:rPr>
        <w:t>, waarbij geldt:</w:t>
      </w:r>
    </w:p>
    <w:p w14:paraId="5F4C1C72" w14:textId="77777777" w:rsidR="00E76157" w:rsidRPr="004A48D5" w:rsidRDefault="00E76157" w:rsidP="00981475">
      <w:pPr>
        <w:numPr>
          <w:ilvl w:val="1"/>
          <w:numId w:val="8"/>
        </w:numPr>
        <w:spacing w:line="360" w:lineRule="auto"/>
        <w:outlineLvl w:val="1"/>
        <w:rPr>
          <w:bCs/>
        </w:rPr>
      </w:pPr>
      <w:r w:rsidRPr="004A48D5">
        <w:rPr>
          <w:bCs/>
        </w:rPr>
        <w:t>Uiterlijk één maand voorafgaand aan het nieuwe kalenderjaar stelt ProRail de indexatie vast;</w:t>
      </w:r>
    </w:p>
    <w:p w14:paraId="05EC3542" w14:textId="77777777" w:rsidR="00E76157" w:rsidRPr="00E76157" w:rsidRDefault="00E76157" w:rsidP="00981475">
      <w:pPr>
        <w:numPr>
          <w:ilvl w:val="1"/>
          <w:numId w:val="8"/>
        </w:numPr>
        <w:spacing w:line="360" w:lineRule="auto"/>
        <w:outlineLvl w:val="1"/>
        <w:rPr>
          <w:bCs/>
        </w:rPr>
      </w:pPr>
      <w:r w:rsidRPr="004A48D5">
        <w:rPr>
          <w:bCs/>
        </w:rPr>
        <w:t>Indexering vindt enkel plaats per 1 januari van het</w:t>
      </w:r>
      <w:r w:rsidRPr="00E76157">
        <w:rPr>
          <w:bCs/>
        </w:rPr>
        <w:t xml:space="preserve"> nieuwe kalenderjaar; </w:t>
      </w:r>
    </w:p>
    <w:p w14:paraId="51C3D169" w14:textId="77777777" w:rsidR="00E76157" w:rsidRPr="00E76157" w:rsidRDefault="00E76157" w:rsidP="00981475">
      <w:pPr>
        <w:numPr>
          <w:ilvl w:val="1"/>
          <w:numId w:val="8"/>
        </w:numPr>
        <w:spacing w:line="360" w:lineRule="auto"/>
        <w:outlineLvl w:val="1"/>
        <w:rPr>
          <w:bCs/>
        </w:rPr>
      </w:pPr>
      <w:r w:rsidRPr="00E76157">
        <w:rPr>
          <w:bCs/>
        </w:rPr>
        <w:t>Indexering geschiedt op basis van de hieronder vastgestelde index van het Centraal Bureau voor de Statistiek (Website: https://opendata.cbs.nl/statline/#/CBS/nl/ ) van het 3e kwartaal van het huidig jaar1) (n) en reeds eerder vastgestelde2) indexcijfer van het 3e kwartaal van het voorgaande jaar (n-1).</w:t>
      </w:r>
    </w:p>
    <w:p w14:paraId="604577F8" w14:textId="77777777" w:rsidR="00E76157" w:rsidRPr="00E76157" w:rsidRDefault="00E76157" w:rsidP="00981475">
      <w:pPr>
        <w:numPr>
          <w:ilvl w:val="1"/>
          <w:numId w:val="8"/>
        </w:numPr>
        <w:spacing w:line="360" w:lineRule="auto"/>
        <w:outlineLvl w:val="1"/>
        <w:rPr>
          <w:bCs/>
        </w:rPr>
      </w:pPr>
      <w:r w:rsidRPr="00E76157">
        <w:rPr>
          <w:bCs/>
        </w:rPr>
        <w:lastRenderedPageBreak/>
        <w:t xml:space="preserve">Voor de toepassing van de indexeringsregeling hanteren Partijen steeds het laatst door het Centraal Bureau voor de Statistiek vastgestelde basisjaar van de betreffende index. </w:t>
      </w:r>
    </w:p>
    <w:p w14:paraId="0FCB12B4" w14:textId="77777777" w:rsidR="00E76157" w:rsidRPr="00E76157" w:rsidRDefault="00E76157" w:rsidP="00E76157">
      <w:pPr>
        <w:spacing w:line="360" w:lineRule="auto"/>
        <w:ind w:left="708"/>
        <w:outlineLvl w:val="1"/>
        <w:rPr>
          <w:bCs/>
        </w:rPr>
      </w:pPr>
      <w:r w:rsidRPr="00E76157">
        <w:rPr>
          <w:bCs/>
        </w:rPr>
        <w:t>Website Instellen volgens die hieronder benoemde items:</w:t>
      </w:r>
    </w:p>
    <w:p w14:paraId="7C994806" w14:textId="77777777" w:rsidR="00E76157" w:rsidRPr="00E76157" w:rsidRDefault="00E76157" w:rsidP="00E76157">
      <w:pPr>
        <w:spacing w:line="360" w:lineRule="auto"/>
        <w:ind w:left="708"/>
        <w:outlineLvl w:val="1"/>
        <w:rPr>
          <w:bCs/>
        </w:rPr>
      </w:pPr>
    </w:p>
    <w:p w14:paraId="1F6CF6B5" w14:textId="77777777" w:rsidR="00E76157" w:rsidRPr="00E76157" w:rsidRDefault="00E76157" w:rsidP="00E76157">
      <w:pPr>
        <w:spacing w:line="360" w:lineRule="auto"/>
        <w:ind w:left="708"/>
        <w:outlineLvl w:val="1"/>
        <w:rPr>
          <w:bCs/>
        </w:rPr>
      </w:pPr>
      <w:r w:rsidRPr="001714DD">
        <w:rPr>
          <w:b/>
        </w:rPr>
        <w:t>Thema’s:</w:t>
      </w:r>
      <w:r w:rsidRPr="00E76157">
        <w:rPr>
          <w:bCs/>
        </w:rPr>
        <w:t xml:space="preserve"> </w:t>
      </w:r>
      <w:r w:rsidRPr="00E76157">
        <w:rPr>
          <w:bCs/>
        </w:rPr>
        <w:tab/>
        <w:t>- Prijzen;</w:t>
      </w:r>
    </w:p>
    <w:p w14:paraId="32414037" w14:textId="77777777" w:rsidR="00E76157" w:rsidRPr="00E76157" w:rsidRDefault="00E76157" w:rsidP="00E76157">
      <w:pPr>
        <w:spacing w:line="360" w:lineRule="auto"/>
        <w:ind w:left="708"/>
        <w:outlineLvl w:val="1"/>
        <w:rPr>
          <w:bCs/>
        </w:rPr>
      </w:pPr>
      <w:r w:rsidRPr="00E76157">
        <w:rPr>
          <w:bCs/>
        </w:rPr>
        <w:tab/>
      </w:r>
      <w:r w:rsidRPr="00E76157">
        <w:rPr>
          <w:bCs/>
        </w:rPr>
        <w:tab/>
        <w:t>- Dienstenprijzen;</w:t>
      </w:r>
    </w:p>
    <w:p w14:paraId="0C495C3E" w14:textId="77777777" w:rsidR="00E76157" w:rsidRPr="00E76157" w:rsidRDefault="00E76157" w:rsidP="00E76157">
      <w:pPr>
        <w:spacing w:line="360" w:lineRule="auto"/>
        <w:ind w:left="708"/>
        <w:outlineLvl w:val="1"/>
        <w:rPr>
          <w:bCs/>
        </w:rPr>
      </w:pPr>
      <w:r w:rsidRPr="00E76157">
        <w:rPr>
          <w:bCs/>
        </w:rPr>
        <w:tab/>
      </w:r>
      <w:r w:rsidRPr="00E76157">
        <w:rPr>
          <w:bCs/>
        </w:rPr>
        <w:tab/>
        <w:t>- Dienstenprijzen; commerciële dienstverlening en transport, index 2021=100;</w:t>
      </w:r>
    </w:p>
    <w:p w14:paraId="75647D54" w14:textId="77777777" w:rsidR="00E76157" w:rsidRPr="00E76157" w:rsidRDefault="00E76157" w:rsidP="00E76157">
      <w:pPr>
        <w:spacing w:line="360" w:lineRule="auto"/>
        <w:ind w:left="708"/>
        <w:outlineLvl w:val="1"/>
        <w:rPr>
          <w:bCs/>
        </w:rPr>
      </w:pPr>
      <w:r w:rsidRPr="001714DD">
        <w:rPr>
          <w:b/>
        </w:rPr>
        <w:t>CPA 2015:</w:t>
      </w:r>
      <w:r w:rsidRPr="00E76157">
        <w:rPr>
          <w:bCs/>
        </w:rPr>
        <w:t xml:space="preserve"> </w:t>
      </w:r>
      <w:r w:rsidRPr="00E76157">
        <w:rPr>
          <w:bCs/>
        </w:rPr>
        <w:tab/>
        <w:t>- Productgroepen 4e niveau per 2e digit;</w:t>
      </w:r>
    </w:p>
    <w:p w14:paraId="2B28F24F" w14:textId="65B7C9CC" w:rsidR="00E76157" w:rsidRPr="00E76157" w:rsidRDefault="00E76157" w:rsidP="00E76157">
      <w:pPr>
        <w:spacing w:line="360" w:lineRule="auto"/>
        <w:ind w:left="708"/>
        <w:outlineLvl w:val="1"/>
        <w:rPr>
          <w:bCs/>
        </w:rPr>
      </w:pPr>
      <w:r w:rsidRPr="00E76157">
        <w:rPr>
          <w:bCs/>
        </w:rPr>
        <w:tab/>
      </w:r>
      <w:r w:rsidRPr="00E76157">
        <w:rPr>
          <w:bCs/>
        </w:rPr>
        <w:tab/>
        <w:t>- 49 Vervoer te land en vervoer via pij.;</w:t>
      </w:r>
    </w:p>
    <w:p w14:paraId="5CE47EAA" w14:textId="77777777" w:rsidR="00E76157" w:rsidRPr="00E76157" w:rsidRDefault="00E76157" w:rsidP="001714DD">
      <w:pPr>
        <w:spacing w:line="360" w:lineRule="auto"/>
        <w:ind w:left="1416" w:firstLine="708"/>
        <w:outlineLvl w:val="1"/>
        <w:rPr>
          <w:bCs/>
        </w:rPr>
      </w:pPr>
      <w:r w:rsidRPr="00E76157">
        <w:rPr>
          <w:bCs/>
        </w:rPr>
        <w:t>- 4942 Verhuizingen;</w:t>
      </w:r>
    </w:p>
    <w:p w14:paraId="44DC21EA" w14:textId="77777777" w:rsidR="00E76157" w:rsidRPr="00E76157" w:rsidRDefault="00E76157" w:rsidP="001714DD">
      <w:pPr>
        <w:spacing w:line="360" w:lineRule="auto"/>
        <w:ind w:left="1416" w:firstLine="708"/>
        <w:outlineLvl w:val="1"/>
        <w:rPr>
          <w:bCs/>
        </w:rPr>
      </w:pPr>
      <w:r w:rsidRPr="00E76157">
        <w:rPr>
          <w:bCs/>
        </w:rPr>
        <w:t>&amp;</w:t>
      </w:r>
    </w:p>
    <w:p w14:paraId="4C0DE5E6" w14:textId="77777777" w:rsidR="00E76157" w:rsidRPr="00E76157" w:rsidRDefault="00E76157" w:rsidP="001714DD">
      <w:pPr>
        <w:spacing w:line="360" w:lineRule="auto"/>
        <w:ind w:left="1416" w:firstLine="708"/>
        <w:outlineLvl w:val="1"/>
        <w:rPr>
          <w:bCs/>
        </w:rPr>
      </w:pPr>
      <w:r w:rsidRPr="00E76157">
        <w:rPr>
          <w:bCs/>
        </w:rPr>
        <w:t>- Productgroepen 4e niveau per 2e digit;</w:t>
      </w:r>
    </w:p>
    <w:p w14:paraId="4C3984DE" w14:textId="2D9BF9B7" w:rsidR="00E76157" w:rsidRPr="00E76157" w:rsidRDefault="00E76157" w:rsidP="00E76157">
      <w:pPr>
        <w:spacing w:line="360" w:lineRule="auto"/>
        <w:ind w:left="708"/>
        <w:outlineLvl w:val="1"/>
        <w:rPr>
          <w:bCs/>
        </w:rPr>
      </w:pPr>
      <w:r w:rsidRPr="00E76157">
        <w:rPr>
          <w:bCs/>
        </w:rPr>
        <w:tab/>
      </w:r>
      <w:r w:rsidRPr="00E76157">
        <w:rPr>
          <w:bCs/>
        </w:rPr>
        <w:tab/>
        <w:t xml:space="preserve">- 52 Opslag en </w:t>
      </w:r>
      <w:proofErr w:type="spellStart"/>
      <w:r w:rsidRPr="00E76157">
        <w:rPr>
          <w:bCs/>
        </w:rPr>
        <w:t>vervoerondersteunende</w:t>
      </w:r>
      <w:proofErr w:type="spellEnd"/>
      <w:r w:rsidRPr="00E76157">
        <w:rPr>
          <w:bCs/>
        </w:rPr>
        <w:t xml:space="preserve"> di.;</w:t>
      </w:r>
    </w:p>
    <w:p w14:paraId="55AB0A18" w14:textId="77777777" w:rsidR="00E76157" w:rsidRPr="00E76157" w:rsidRDefault="00E76157" w:rsidP="001714DD">
      <w:pPr>
        <w:spacing w:line="360" w:lineRule="auto"/>
        <w:ind w:left="1416" w:firstLine="708"/>
        <w:outlineLvl w:val="1"/>
        <w:rPr>
          <w:bCs/>
        </w:rPr>
      </w:pPr>
      <w:r w:rsidRPr="00E76157">
        <w:rPr>
          <w:bCs/>
        </w:rPr>
        <w:t>- 5210 Opslag;</w:t>
      </w:r>
    </w:p>
    <w:p w14:paraId="1DAF2592" w14:textId="03D39FAE" w:rsidR="00E76157" w:rsidRPr="00E76157" w:rsidRDefault="00E76157" w:rsidP="00E76157">
      <w:pPr>
        <w:spacing w:line="360" w:lineRule="auto"/>
        <w:ind w:left="708"/>
        <w:outlineLvl w:val="1"/>
        <w:rPr>
          <w:bCs/>
        </w:rPr>
      </w:pPr>
      <w:r w:rsidRPr="001714DD">
        <w:rPr>
          <w:b/>
        </w:rPr>
        <w:t>Onderwerp</w:t>
      </w:r>
      <w:r>
        <w:rPr>
          <w:b/>
        </w:rPr>
        <w:t>:</w:t>
      </w:r>
      <w:r w:rsidRPr="00E76157">
        <w:rPr>
          <w:bCs/>
        </w:rPr>
        <w:tab/>
        <w:t>- Prijsindex;</w:t>
      </w:r>
    </w:p>
    <w:p w14:paraId="509A2955" w14:textId="50713413" w:rsidR="00E76157" w:rsidRPr="00E76157" w:rsidRDefault="00E76157" w:rsidP="001714DD">
      <w:pPr>
        <w:spacing w:line="360" w:lineRule="auto"/>
        <w:ind w:left="2118" w:hanging="1410"/>
        <w:outlineLvl w:val="1"/>
        <w:rPr>
          <w:bCs/>
        </w:rPr>
      </w:pPr>
      <w:r w:rsidRPr="00E76157">
        <w:rPr>
          <w:bCs/>
        </w:rPr>
        <w:t xml:space="preserve">Perioden: </w:t>
      </w:r>
      <w:r w:rsidRPr="00E76157">
        <w:rPr>
          <w:bCs/>
        </w:rPr>
        <w:tab/>
        <w:t>- Vast te stellen voorlopig indexcijfer van 3e kwartaal van het huidig</w:t>
      </w:r>
      <w:r w:rsidRPr="001714DD">
        <w:rPr>
          <w:bCs/>
          <w:vertAlign w:val="superscript"/>
        </w:rPr>
        <w:t>1)</w:t>
      </w:r>
      <w:r w:rsidRPr="00E76157">
        <w:rPr>
          <w:bCs/>
        </w:rPr>
        <w:t xml:space="preserve"> jaar n en</w:t>
      </w:r>
      <w:r>
        <w:rPr>
          <w:bCs/>
        </w:rPr>
        <w:t xml:space="preserve"> </w:t>
      </w:r>
      <w:r w:rsidRPr="00E76157">
        <w:rPr>
          <w:bCs/>
        </w:rPr>
        <w:t>het vastgestelde</w:t>
      </w:r>
      <w:r w:rsidRPr="001714DD">
        <w:rPr>
          <w:bCs/>
          <w:vertAlign w:val="superscript"/>
        </w:rPr>
        <w:t>2)</w:t>
      </w:r>
      <w:r w:rsidRPr="00E76157">
        <w:rPr>
          <w:bCs/>
        </w:rPr>
        <w:t xml:space="preserve"> indexcijfer van het 3e kwartaal van het jaar n-1;</w:t>
      </w:r>
    </w:p>
    <w:p w14:paraId="63238AE0" w14:textId="77777777" w:rsidR="00E76157" w:rsidRDefault="00E76157" w:rsidP="00E76157">
      <w:pPr>
        <w:spacing w:line="360" w:lineRule="auto"/>
        <w:ind w:left="708"/>
        <w:outlineLvl w:val="1"/>
        <w:rPr>
          <w:bCs/>
        </w:rPr>
      </w:pPr>
    </w:p>
    <w:p w14:paraId="044D36B1" w14:textId="77777777" w:rsidR="00E76157" w:rsidRPr="00E76157" w:rsidRDefault="00E76157" w:rsidP="001714DD">
      <w:pPr>
        <w:spacing w:line="360" w:lineRule="auto"/>
        <w:ind w:left="2118" w:hanging="1410"/>
        <w:outlineLvl w:val="1"/>
        <w:rPr>
          <w:bCs/>
        </w:rPr>
      </w:pPr>
      <w:r w:rsidRPr="00E76157">
        <w:rPr>
          <w:bCs/>
        </w:rPr>
        <w:t>De Prijzen worden op navolgende wijze bepaald:</w:t>
      </w:r>
    </w:p>
    <w:p w14:paraId="2137C738" w14:textId="77777777" w:rsidR="00E76157" w:rsidRPr="00E76157" w:rsidRDefault="00DA2912" w:rsidP="001714DD">
      <w:pPr>
        <w:spacing w:line="360" w:lineRule="auto"/>
        <w:ind w:left="2118" w:hanging="1410"/>
        <w:outlineLvl w:val="1"/>
        <w:rPr>
          <w:bCs/>
        </w:rPr>
      </w:pPr>
      <m:oMathPara>
        <m:oMathParaPr>
          <m:jc m:val="left"/>
        </m:oMathParaPr>
        <m:oMath>
          <m:sSub>
            <m:sSubPr>
              <m:ctrlPr>
                <w:rPr>
                  <w:rFonts w:ascii="Cambria Math" w:hAnsi="Cambria Math"/>
                  <w:bCs/>
                </w:rPr>
              </m:ctrlPr>
            </m:sSubPr>
            <m:e>
              <m:r>
                <w:rPr>
                  <w:rFonts w:ascii="Cambria Math" w:hAnsi="Cambria Math"/>
                </w:rPr>
                <m:t>P</m:t>
              </m:r>
            </m:e>
            <m:sub>
              <m:r>
                <m:rPr>
                  <m:sty m:val="p"/>
                </m:rPr>
                <w:rPr>
                  <w:rFonts w:ascii="Cambria Math" w:hAnsi="Cambria Math"/>
                </w:rPr>
                <m:t>(</m:t>
              </m:r>
              <m:r>
                <w:rPr>
                  <w:rFonts w:ascii="Cambria Math" w:hAnsi="Cambria Math"/>
                </w:rPr>
                <m:t>n</m:t>
              </m:r>
              <m:r>
                <m:rPr>
                  <m:sty m:val="p"/>
                </m:rPr>
                <w:rPr>
                  <w:rFonts w:ascii="Cambria Math" w:hAnsi="Cambria Math"/>
                </w:rPr>
                <m:t>+1)</m:t>
              </m:r>
            </m:sub>
          </m:sSub>
          <m:r>
            <m:rPr>
              <m:sty m:val="p"/>
            </m:rPr>
            <w:rPr>
              <w:rFonts w:ascii="Cambria Math" w:hAnsi="Cambria Math"/>
            </w:rPr>
            <m:t>=</m:t>
          </m:r>
          <m:sSub>
            <m:sSubPr>
              <m:ctrlPr>
                <w:rPr>
                  <w:rFonts w:ascii="Cambria Math" w:hAnsi="Cambria Math"/>
                  <w:bCs/>
                </w:rPr>
              </m:ctrlPr>
            </m:sSubPr>
            <m:e>
              <m:r>
                <w:rPr>
                  <w:rFonts w:ascii="Cambria Math" w:hAnsi="Cambria Math"/>
                </w:rPr>
                <m:t>P</m:t>
              </m:r>
            </m:e>
            <m:sub>
              <m:r>
                <w:rPr>
                  <w:rFonts w:ascii="Cambria Math" w:hAnsi="Cambria Math"/>
                </w:rPr>
                <m:t>n</m:t>
              </m:r>
            </m:sub>
          </m:sSub>
          <m:r>
            <m:rPr>
              <m:sty m:val="p"/>
            </m:rPr>
            <w:rPr>
              <w:rFonts w:ascii="Cambria Math" w:hAnsi="Cambria Math"/>
            </w:rPr>
            <m:t xml:space="preserve">*(75%* </m:t>
          </m:r>
          <m:f>
            <m:fPr>
              <m:ctrlPr>
                <w:rPr>
                  <w:rFonts w:ascii="Cambria Math" w:hAnsi="Cambria Math"/>
                  <w:bCs/>
                </w:rPr>
              </m:ctrlPr>
            </m:fPr>
            <m:num>
              <m:sSub>
                <m:sSubPr>
                  <m:ctrlPr>
                    <w:rPr>
                      <w:rFonts w:ascii="Cambria Math" w:hAnsi="Cambria Math"/>
                      <w:bCs/>
                    </w:rPr>
                  </m:ctrlPr>
                </m:sSubPr>
                <m:e>
                  <m:r>
                    <w:rPr>
                      <w:rFonts w:ascii="Cambria Math" w:hAnsi="Cambria Math"/>
                    </w:rPr>
                    <m:t>D</m:t>
                  </m:r>
                  <m:r>
                    <m:rPr>
                      <m:sty m:val="p"/>
                    </m:rPr>
                    <w:rPr>
                      <w:rFonts w:ascii="Cambria Math" w:hAnsi="Cambria Math"/>
                    </w:rPr>
                    <m:t>(4942)</m:t>
                  </m:r>
                </m:e>
                <m:sub>
                  <m:r>
                    <w:rPr>
                      <w:rFonts w:ascii="Cambria Math" w:hAnsi="Cambria Math"/>
                    </w:rPr>
                    <m:t>n</m:t>
                  </m:r>
                </m:sub>
              </m:sSub>
            </m:num>
            <m:den>
              <m:sSub>
                <m:sSubPr>
                  <m:ctrlPr>
                    <w:rPr>
                      <w:rFonts w:ascii="Cambria Math" w:hAnsi="Cambria Math"/>
                      <w:bCs/>
                    </w:rPr>
                  </m:ctrlPr>
                </m:sSubPr>
                <m:e>
                  <m:r>
                    <w:rPr>
                      <w:rFonts w:ascii="Cambria Math" w:hAnsi="Cambria Math"/>
                    </w:rPr>
                    <m:t>D</m:t>
                  </m:r>
                  <m:r>
                    <m:rPr>
                      <m:sty m:val="p"/>
                    </m:rPr>
                    <w:rPr>
                      <w:rFonts w:ascii="Cambria Math" w:hAnsi="Cambria Math"/>
                    </w:rPr>
                    <m:t>(4942)</m:t>
                  </m:r>
                </m:e>
                <m:sub>
                  <m:d>
                    <m:dPr>
                      <m:ctrlPr>
                        <w:rPr>
                          <w:rFonts w:ascii="Cambria Math" w:hAnsi="Cambria Math"/>
                          <w:bCs/>
                        </w:rPr>
                      </m:ctrlPr>
                    </m:dPr>
                    <m:e>
                      <m:r>
                        <w:rPr>
                          <w:rFonts w:ascii="Cambria Math" w:hAnsi="Cambria Math"/>
                        </w:rPr>
                        <m:t>n</m:t>
                      </m:r>
                      <m:r>
                        <m:rPr>
                          <m:sty m:val="p"/>
                        </m:rPr>
                        <w:rPr>
                          <w:rFonts w:ascii="Cambria Math" w:hAnsi="Cambria Math"/>
                        </w:rPr>
                        <m:t>-1</m:t>
                      </m:r>
                    </m:e>
                  </m:d>
                </m:sub>
              </m:sSub>
            </m:den>
          </m:f>
          <m:r>
            <m:rPr>
              <m:sty m:val="p"/>
            </m:rPr>
            <w:rPr>
              <w:rFonts w:ascii="Cambria Math" w:hAnsi="Cambria Math"/>
            </w:rPr>
            <m:t xml:space="preserve">+25%* </m:t>
          </m:r>
          <m:f>
            <m:fPr>
              <m:ctrlPr>
                <w:rPr>
                  <w:rFonts w:ascii="Cambria Math" w:hAnsi="Cambria Math"/>
                  <w:bCs/>
                </w:rPr>
              </m:ctrlPr>
            </m:fPr>
            <m:num>
              <m:sSub>
                <m:sSubPr>
                  <m:ctrlPr>
                    <w:rPr>
                      <w:rFonts w:ascii="Cambria Math" w:hAnsi="Cambria Math"/>
                      <w:bCs/>
                    </w:rPr>
                  </m:ctrlPr>
                </m:sSubPr>
                <m:e>
                  <m:r>
                    <w:rPr>
                      <w:rFonts w:ascii="Cambria Math" w:hAnsi="Cambria Math"/>
                    </w:rPr>
                    <m:t>D</m:t>
                  </m:r>
                  <m:r>
                    <m:rPr>
                      <m:sty m:val="p"/>
                    </m:rPr>
                    <w:rPr>
                      <w:rFonts w:ascii="Cambria Math" w:hAnsi="Cambria Math"/>
                    </w:rPr>
                    <m:t>(5210)</m:t>
                  </m:r>
                </m:e>
                <m:sub>
                  <m:r>
                    <w:rPr>
                      <w:rFonts w:ascii="Cambria Math" w:hAnsi="Cambria Math"/>
                    </w:rPr>
                    <m:t>n</m:t>
                  </m:r>
                </m:sub>
              </m:sSub>
            </m:num>
            <m:den>
              <m:sSub>
                <m:sSubPr>
                  <m:ctrlPr>
                    <w:rPr>
                      <w:rFonts w:ascii="Cambria Math" w:hAnsi="Cambria Math"/>
                      <w:bCs/>
                    </w:rPr>
                  </m:ctrlPr>
                </m:sSubPr>
                <m:e>
                  <m:r>
                    <w:rPr>
                      <w:rFonts w:ascii="Cambria Math" w:hAnsi="Cambria Math"/>
                    </w:rPr>
                    <m:t>D</m:t>
                  </m:r>
                  <m:r>
                    <m:rPr>
                      <m:sty m:val="p"/>
                    </m:rPr>
                    <w:rPr>
                      <w:rFonts w:ascii="Cambria Math" w:hAnsi="Cambria Math"/>
                    </w:rPr>
                    <m:t>(5210)</m:t>
                  </m:r>
                </m:e>
                <m:sub>
                  <m:d>
                    <m:dPr>
                      <m:ctrlPr>
                        <w:rPr>
                          <w:rFonts w:ascii="Cambria Math" w:hAnsi="Cambria Math"/>
                          <w:bCs/>
                        </w:rPr>
                      </m:ctrlPr>
                    </m:dPr>
                    <m:e>
                      <m:r>
                        <w:rPr>
                          <w:rFonts w:ascii="Cambria Math" w:hAnsi="Cambria Math"/>
                        </w:rPr>
                        <m:t>n</m:t>
                      </m:r>
                      <m:r>
                        <m:rPr>
                          <m:sty m:val="p"/>
                        </m:rPr>
                        <w:rPr>
                          <w:rFonts w:ascii="Cambria Math" w:hAnsi="Cambria Math"/>
                        </w:rPr>
                        <m:t>-1</m:t>
                      </m:r>
                    </m:e>
                  </m:d>
                </m:sub>
              </m:sSub>
            </m:den>
          </m:f>
          <m:r>
            <m:rPr>
              <m:sty m:val="p"/>
            </m:rPr>
            <w:rPr>
              <w:rFonts w:ascii="Cambria Math" w:hAnsi="Cambria Math"/>
            </w:rPr>
            <m:t>)</m:t>
          </m:r>
        </m:oMath>
      </m:oMathPara>
    </w:p>
    <w:p w14:paraId="73E27B8B" w14:textId="77777777" w:rsidR="00E76157" w:rsidRPr="001714DD" w:rsidRDefault="00E76157" w:rsidP="001714DD">
      <w:pPr>
        <w:spacing w:line="360" w:lineRule="auto"/>
        <w:ind w:left="2118" w:hanging="1410"/>
        <w:outlineLvl w:val="1"/>
        <w:rPr>
          <w:bCs/>
        </w:rPr>
      </w:pPr>
      <w:r w:rsidRPr="001714DD">
        <w:rPr>
          <w:bCs/>
        </w:rPr>
        <w:t>Waarbij:</w:t>
      </w:r>
    </w:p>
    <w:p w14:paraId="52AA7948" w14:textId="7A21215F" w:rsidR="00E76157" w:rsidRPr="001714DD" w:rsidRDefault="00E76157" w:rsidP="001714DD">
      <w:pPr>
        <w:spacing w:line="360" w:lineRule="auto"/>
        <w:ind w:left="2118" w:hanging="1410"/>
        <w:outlineLvl w:val="1"/>
        <w:rPr>
          <w:bCs/>
        </w:rPr>
      </w:pPr>
      <w:r w:rsidRPr="001714DD">
        <w:rPr>
          <w:bCs/>
        </w:rPr>
        <w:t>P</w:t>
      </w:r>
      <w:r w:rsidRPr="001714DD">
        <w:rPr>
          <w:bCs/>
          <w:vertAlign w:val="subscript"/>
        </w:rPr>
        <w:t>(n+1)</w:t>
      </w:r>
      <w:r w:rsidR="0046799D">
        <w:rPr>
          <w:bCs/>
        </w:rPr>
        <w:tab/>
      </w:r>
      <w:r w:rsidRPr="001714DD">
        <w:rPr>
          <w:bCs/>
        </w:rPr>
        <w:t>Dienstenprijs voor het komende jaar;</w:t>
      </w:r>
    </w:p>
    <w:p w14:paraId="70FBADAC" w14:textId="724B2A6C" w:rsidR="00E76157" w:rsidRPr="00E76157" w:rsidRDefault="00E76157" w:rsidP="001714DD">
      <w:pPr>
        <w:spacing w:line="360" w:lineRule="auto"/>
        <w:ind w:left="2118" w:hanging="1410"/>
        <w:outlineLvl w:val="1"/>
        <w:rPr>
          <w:bCs/>
        </w:rPr>
      </w:pPr>
      <w:proofErr w:type="spellStart"/>
      <w:r w:rsidRPr="00E76157">
        <w:rPr>
          <w:bCs/>
        </w:rPr>
        <w:t>P</w:t>
      </w:r>
      <w:r w:rsidRPr="0046799D">
        <w:rPr>
          <w:bCs/>
          <w:vertAlign w:val="subscript"/>
        </w:rPr>
        <w:t>n</w:t>
      </w:r>
      <w:proofErr w:type="spellEnd"/>
      <w:r w:rsidR="0046799D">
        <w:rPr>
          <w:bCs/>
        </w:rPr>
        <w:tab/>
      </w:r>
      <w:r w:rsidRPr="00E76157">
        <w:rPr>
          <w:bCs/>
        </w:rPr>
        <w:t>Dienstenprijs van het huidige jaar;</w:t>
      </w:r>
    </w:p>
    <w:p w14:paraId="507F1A10" w14:textId="6E24F224" w:rsidR="00E76157" w:rsidRPr="00E76157" w:rsidRDefault="00E76157" w:rsidP="001714DD">
      <w:pPr>
        <w:spacing w:line="360" w:lineRule="auto"/>
        <w:ind w:left="2118" w:hanging="1410"/>
        <w:outlineLvl w:val="1"/>
        <w:rPr>
          <w:bCs/>
        </w:rPr>
      </w:pPr>
      <w:r w:rsidRPr="00E76157">
        <w:rPr>
          <w:bCs/>
        </w:rPr>
        <w:t>D(4942)</w:t>
      </w:r>
      <w:r w:rsidRPr="0046799D">
        <w:rPr>
          <w:bCs/>
          <w:vertAlign w:val="subscript"/>
        </w:rPr>
        <w:t>n</w:t>
      </w:r>
      <w:r w:rsidR="0046799D">
        <w:rPr>
          <w:bCs/>
          <w:vertAlign w:val="subscript"/>
        </w:rPr>
        <w:tab/>
      </w:r>
      <w:r w:rsidRPr="00E76157">
        <w:rPr>
          <w:bCs/>
        </w:rPr>
        <w:t>Dienstenprijsindex (van tabel 4942, zie Index Prijzen) voor het 3</w:t>
      </w:r>
      <w:r w:rsidRPr="001714DD">
        <w:rPr>
          <w:bCs/>
        </w:rPr>
        <w:t>e</w:t>
      </w:r>
      <w:r w:rsidRPr="00E76157">
        <w:rPr>
          <w:bCs/>
        </w:rPr>
        <w:t xml:space="preserve"> kwartaal van het jaar n (= huidige jaar);</w:t>
      </w:r>
    </w:p>
    <w:p w14:paraId="219FEC83" w14:textId="175F719B" w:rsidR="00E76157" w:rsidRPr="00E76157" w:rsidRDefault="00E76157" w:rsidP="001714DD">
      <w:pPr>
        <w:spacing w:line="360" w:lineRule="auto"/>
        <w:ind w:left="2118" w:hanging="1410"/>
        <w:outlineLvl w:val="1"/>
        <w:rPr>
          <w:bCs/>
        </w:rPr>
      </w:pPr>
      <w:r w:rsidRPr="00E76157">
        <w:rPr>
          <w:bCs/>
        </w:rPr>
        <w:t>D(4942)</w:t>
      </w:r>
      <w:r w:rsidRPr="0046799D">
        <w:rPr>
          <w:bCs/>
          <w:vertAlign w:val="subscript"/>
        </w:rPr>
        <w:t>(n-1)</w:t>
      </w:r>
      <w:r w:rsidR="0046799D">
        <w:rPr>
          <w:bCs/>
        </w:rPr>
        <w:tab/>
      </w:r>
      <w:r w:rsidRPr="00E76157">
        <w:rPr>
          <w:bCs/>
        </w:rPr>
        <w:t>Dienstenprijsindex (van tabel 4942, vastgesteld</w:t>
      </w:r>
      <w:r w:rsidRPr="001714DD">
        <w:rPr>
          <w:bCs/>
        </w:rPr>
        <w:t>2)</w:t>
      </w:r>
      <w:r w:rsidRPr="00E76157">
        <w:rPr>
          <w:bCs/>
        </w:rPr>
        <w:t>) als D</w:t>
      </w:r>
      <w:r w:rsidRPr="001714DD">
        <w:rPr>
          <w:bCs/>
        </w:rPr>
        <w:t>n</w:t>
      </w:r>
      <w:r w:rsidRPr="00E76157">
        <w:rPr>
          <w:bCs/>
        </w:rPr>
        <w:t>, maar dan voor het 3</w:t>
      </w:r>
      <w:r w:rsidRPr="001714DD">
        <w:rPr>
          <w:bCs/>
        </w:rPr>
        <w:t>e</w:t>
      </w:r>
      <w:r w:rsidRPr="00E76157">
        <w:rPr>
          <w:bCs/>
        </w:rPr>
        <w:t xml:space="preserve"> kwartaal van het voorgaande jaar.</w:t>
      </w:r>
    </w:p>
    <w:p w14:paraId="4F40FEF3" w14:textId="7D44FA5C" w:rsidR="00E76157" w:rsidRPr="00E76157" w:rsidRDefault="00E76157" w:rsidP="001714DD">
      <w:pPr>
        <w:spacing w:line="360" w:lineRule="auto"/>
        <w:ind w:left="2118" w:hanging="1410"/>
        <w:outlineLvl w:val="1"/>
        <w:rPr>
          <w:bCs/>
        </w:rPr>
      </w:pPr>
      <w:r w:rsidRPr="00E76157">
        <w:rPr>
          <w:bCs/>
        </w:rPr>
        <w:t>D(5210)</w:t>
      </w:r>
      <w:r w:rsidRPr="0046799D">
        <w:rPr>
          <w:bCs/>
          <w:vertAlign w:val="subscript"/>
        </w:rPr>
        <w:t>n</w:t>
      </w:r>
      <w:r w:rsidR="0046799D">
        <w:rPr>
          <w:bCs/>
        </w:rPr>
        <w:tab/>
      </w:r>
      <w:r w:rsidRPr="00E76157">
        <w:rPr>
          <w:bCs/>
        </w:rPr>
        <w:t>Dienstenprijsindex (tabel 5210, zie Index Prijzen) voor het 3</w:t>
      </w:r>
      <w:r w:rsidRPr="001714DD">
        <w:rPr>
          <w:bCs/>
        </w:rPr>
        <w:t>e</w:t>
      </w:r>
      <w:r w:rsidRPr="00E76157">
        <w:rPr>
          <w:bCs/>
        </w:rPr>
        <w:t xml:space="preserve"> kwartaal van het jaar n (= huidige jaar);</w:t>
      </w:r>
    </w:p>
    <w:p w14:paraId="0437AB97" w14:textId="38D270C3" w:rsidR="00E76157" w:rsidRPr="00E76157" w:rsidRDefault="00E76157" w:rsidP="001714DD">
      <w:pPr>
        <w:spacing w:line="360" w:lineRule="auto"/>
        <w:ind w:left="2118" w:hanging="1410"/>
        <w:outlineLvl w:val="1"/>
        <w:rPr>
          <w:bCs/>
        </w:rPr>
      </w:pPr>
      <w:r w:rsidRPr="00E76157">
        <w:rPr>
          <w:bCs/>
        </w:rPr>
        <w:t>D(5210)</w:t>
      </w:r>
      <w:r w:rsidRPr="0046799D">
        <w:rPr>
          <w:bCs/>
          <w:vertAlign w:val="subscript"/>
        </w:rPr>
        <w:t>(n-1)</w:t>
      </w:r>
      <w:r w:rsidR="0046799D">
        <w:rPr>
          <w:bCs/>
        </w:rPr>
        <w:tab/>
      </w:r>
      <w:r w:rsidRPr="00E76157">
        <w:rPr>
          <w:bCs/>
        </w:rPr>
        <w:t>Dienstenprijsindex (van tabel 5210, vastgesteld</w:t>
      </w:r>
      <w:r w:rsidRPr="001714DD">
        <w:rPr>
          <w:bCs/>
        </w:rPr>
        <w:t>2)</w:t>
      </w:r>
      <w:r w:rsidRPr="00E76157">
        <w:rPr>
          <w:bCs/>
        </w:rPr>
        <w:t>) als D</w:t>
      </w:r>
      <w:r w:rsidRPr="001714DD">
        <w:rPr>
          <w:bCs/>
        </w:rPr>
        <w:t>n</w:t>
      </w:r>
      <w:r w:rsidRPr="00E76157">
        <w:rPr>
          <w:bCs/>
        </w:rPr>
        <w:t>, maar dan voor het 3</w:t>
      </w:r>
      <w:r w:rsidRPr="001714DD">
        <w:rPr>
          <w:bCs/>
        </w:rPr>
        <w:t>e</w:t>
      </w:r>
      <w:r w:rsidRPr="00E76157">
        <w:rPr>
          <w:bCs/>
        </w:rPr>
        <w:t xml:space="preserve"> kwartaal van het voorgaande jaar.</w:t>
      </w:r>
    </w:p>
    <w:p w14:paraId="1DED0039" w14:textId="77777777" w:rsidR="00E76157" w:rsidRPr="001714DD" w:rsidRDefault="00E76157" w:rsidP="00E76157">
      <w:pPr>
        <w:spacing w:line="360" w:lineRule="auto"/>
        <w:ind w:left="708"/>
        <w:outlineLvl w:val="1"/>
        <w:rPr>
          <w:bCs/>
          <w:sz w:val="16"/>
          <w:szCs w:val="16"/>
        </w:rPr>
      </w:pPr>
    </w:p>
    <w:p w14:paraId="71268776" w14:textId="77777777" w:rsidR="0046799D" w:rsidRPr="001714DD" w:rsidRDefault="0046799D" w:rsidP="0046799D">
      <w:pPr>
        <w:spacing w:line="360" w:lineRule="auto"/>
        <w:ind w:left="708"/>
        <w:outlineLvl w:val="1"/>
        <w:rPr>
          <w:bCs/>
          <w:sz w:val="16"/>
          <w:szCs w:val="16"/>
        </w:rPr>
      </w:pPr>
      <w:r w:rsidRPr="001714DD">
        <w:rPr>
          <w:bCs/>
          <w:sz w:val="16"/>
          <w:szCs w:val="16"/>
          <w:vertAlign w:val="superscript"/>
        </w:rPr>
        <w:t>1)</w:t>
      </w:r>
      <w:r w:rsidRPr="001714DD">
        <w:rPr>
          <w:bCs/>
          <w:sz w:val="16"/>
          <w:szCs w:val="16"/>
        </w:rPr>
        <w:t xml:space="preserve"> Het huidig jaar is het jaar (n) waarin de indexatie wordt vastgesteld voor het nieuwe jaar (n+1).</w:t>
      </w:r>
    </w:p>
    <w:p w14:paraId="5B1F0903" w14:textId="77777777" w:rsidR="0046799D" w:rsidRPr="001714DD" w:rsidRDefault="0046799D" w:rsidP="0046799D">
      <w:pPr>
        <w:spacing w:line="360" w:lineRule="auto"/>
        <w:ind w:left="708"/>
        <w:outlineLvl w:val="1"/>
        <w:rPr>
          <w:bCs/>
          <w:sz w:val="16"/>
          <w:szCs w:val="16"/>
        </w:rPr>
      </w:pPr>
      <w:r w:rsidRPr="001714DD">
        <w:rPr>
          <w:bCs/>
          <w:sz w:val="16"/>
          <w:szCs w:val="16"/>
          <w:vertAlign w:val="superscript"/>
        </w:rPr>
        <w:t>2)</w:t>
      </w:r>
      <w:r w:rsidRPr="001714DD">
        <w:rPr>
          <w:bCs/>
          <w:sz w:val="16"/>
          <w:szCs w:val="16"/>
        </w:rPr>
        <w:t xml:space="preserve"> Hierbij zijn de vastgestelde indexcijfers</w:t>
      </w:r>
    </w:p>
    <w:p w14:paraId="59AECE7A" w14:textId="77777777" w:rsidR="0046799D" w:rsidRPr="001714DD" w:rsidRDefault="0046799D" w:rsidP="00981475">
      <w:pPr>
        <w:pStyle w:val="Lijstalinea"/>
        <w:numPr>
          <w:ilvl w:val="0"/>
          <w:numId w:val="19"/>
        </w:numPr>
        <w:spacing w:line="360" w:lineRule="auto"/>
        <w:outlineLvl w:val="1"/>
        <w:rPr>
          <w:bCs/>
          <w:sz w:val="16"/>
          <w:szCs w:val="16"/>
        </w:rPr>
      </w:pPr>
      <w:r w:rsidRPr="001714DD">
        <w:rPr>
          <w:bCs/>
          <w:sz w:val="16"/>
          <w:szCs w:val="16"/>
        </w:rPr>
        <w:t>het voorlopige indexcijfer van het 3e kwartaal van het jaar n, vast te stellen uiterlijk voor 1 december van jaar n;</w:t>
      </w:r>
    </w:p>
    <w:p w14:paraId="2FA59DAA" w14:textId="67D7B7B0" w:rsidR="0046799D" w:rsidRPr="001714DD" w:rsidRDefault="0046799D" w:rsidP="00981475">
      <w:pPr>
        <w:pStyle w:val="Lijstalinea"/>
        <w:numPr>
          <w:ilvl w:val="0"/>
          <w:numId w:val="19"/>
        </w:numPr>
        <w:spacing w:line="360" w:lineRule="auto"/>
        <w:outlineLvl w:val="1"/>
        <w:rPr>
          <w:bCs/>
          <w:sz w:val="16"/>
          <w:szCs w:val="16"/>
        </w:rPr>
      </w:pPr>
      <w:r w:rsidRPr="001714DD">
        <w:rPr>
          <w:bCs/>
          <w:sz w:val="16"/>
          <w:szCs w:val="16"/>
        </w:rPr>
        <w:t>het vastgestelde indexcijfer van het 3e kwartaal van het voorgaande jaar (n-1) zoals vastgesteld (uiterlijk) voor 1 december jaar (n-1).</w:t>
      </w:r>
    </w:p>
    <w:p w14:paraId="09D73732" w14:textId="77777777" w:rsidR="003D1454" w:rsidRPr="00E76157" w:rsidRDefault="003D1454" w:rsidP="003D1454">
      <w:pPr>
        <w:spacing w:line="360" w:lineRule="auto"/>
        <w:ind w:left="720"/>
        <w:outlineLvl w:val="1"/>
        <w:rPr>
          <w:bCs/>
        </w:rPr>
      </w:pPr>
    </w:p>
    <w:p w14:paraId="7390351D" w14:textId="77777777" w:rsidR="0023303F" w:rsidRPr="00E04049" w:rsidRDefault="0023303F" w:rsidP="00981475">
      <w:pPr>
        <w:pStyle w:val="Lijstalinea"/>
        <w:numPr>
          <w:ilvl w:val="0"/>
          <w:numId w:val="5"/>
        </w:numPr>
        <w:spacing w:line="360" w:lineRule="auto"/>
        <w:ind w:left="709" w:hanging="709"/>
        <w:outlineLvl w:val="0"/>
        <w:rPr>
          <w:b/>
          <w:bCs/>
        </w:rPr>
      </w:pPr>
      <w:bookmarkStart w:id="34" w:name="_Ref172041922"/>
      <w:r w:rsidRPr="00E04049">
        <w:rPr>
          <w:b/>
          <w:bCs/>
        </w:rPr>
        <w:t>Betaling</w:t>
      </w:r>
      <w:bookmarkStart w:id="35" w:name="_Toc206470793"/>
      <w:bookmarkEnd w:id="34"/>
    </w:p>
    <w:p w14:paraId="7E5281C2" w14:textId="77777777" w:rsidR="0023303F" w:rsidRDefault="0023303F" w:rsidP="0023303F">
      <w:pPr>
        <w:pStyle w:val="Lijstalinea"/>
      </w:pPr>
    </w:p>
    <w:p w14:paraId="1AEE40FB" w14:textId="72DDC97E" w:rsidR="00385C7E" w:rsidRDefault="0023303F" w:rsidP="00981475">
      <w:pPr>
        <w:numPr>
          <w:ilvl w:val="0"/>
          <w:numId w:val="9"/>
        </w:numPr>
        <w:spacing w:line="360" w:lineRule="auto"/>
        <w:ind w:hanging="720"/>
        <w:outlineLvl w:val="1"/>
        <w:rPr>
          <w:bCs/>
        </w:rPr>
      </w:pPr>
      <w:r w:rsidRPr="000728D8">
        <w:rPr>
          <w:bCs/>
        </w:rPr>
        <w:t xml:space="preserve">Betaling van de in artikel </w:t>
      </w:r>
      <w:r>
        <w:rPr>
          <w:bCs/>
        </w:rPr>
        <w:fldChar w:fldCharType="begin"/>
      </w:r>
      <w:r>
        <w:rPr>
          <w:bCs/>
        </w:rPr>
        <w:instrText xml:space="preserve"> REF _Ref63764701 \r \h </w:instrText>
      </w:r>
      <w:r>
        <w:rPr>
          <w:bCs/>
        </w:rPr>
      </w:r>
      <w:r>
        <w:rPr>
          <w:bCs/>
        </w:rPr>
        <w:fldChar w:fldCharType="separate"/>
      </w:r>
      <w:r w:rsidR="00385C7E">
        <w:rPr>
          <w:bCs/>
        </w:rPr>
        <w:t>7.1</w:t>
      </w:r>
      <w:r>
        <w:rPr>
          <w:bCs/>
        </w:rPr>
        <w:fldChar w:fldCharType="end"/>
      </w:r>
      <w:r>
        <w:rPr>
          <w:bCs/>
        </w:rPr>
        <w:t xml:space="preserve"> van </w:t>
      </w:r>
      <w:r w:rsidR="005D36BD">
        <w:rPr>
          <w:bCs/>
        </w:rPr>
        <w:t>de Raamovereenkomst</w:t>
      </w:r>
      <w:r>
        <w:rPr>
          <w:bCs/>
        </w:rPr>
        <w:t xml:space="preserve"> </w:t>
      </w:r>
      <w:r w:rsidRPr="000728D8">
        <w:rPr>
          <w:bCs/>
        </w:rPr>
        <w:t>bedoelde prijs</w:t>
      </w:r>
      <w:r w:rsidR="009A4793">
        <w:rPr>
          <w:bCs/>
        </w:rPr>
        <w:t xml:space="preserve"> voor Deelopdrachten</w:t>
      </w:r>
      <w:r w:rsidRPr="000728D8">
        <w:rPr>
          <w:bCs/>
        </w:rPr>
        <w:t xml:space="preserve"> vindt per Deelopdracht achteraf plaats op factuur, na Acceptatie door ProRail</w:t>
      </w:r>
      <w:r w:rsidR="00D6571D" w:rsidRPr="00D6571D">
        <w:t xml:space="preserve"> </w:t>
      </w:r>
      <w:r w:rsidR="00D6571D" w:rsidRPr="00D6571D">
        <w:rPr>
          <w:bCs/>
        </w:rPr>
        <w:t>van het resultaat van (dat deel van) de Deelopdracht</w:t>
      </w:r>
      <w:r w:rsidR="00385C7E">
        <w:rPr>
          <w:bCs/>
        </w:rPr>
        <w:t>.</w:t>
      </w:r>
    </w:p>
    <w:p w14:paraId="72474653" w14:textId="77777777" w:rsidR="00385C7E" w:rsidRPr="00385C7E" w:rsidRDefault="00385C7E" w:rsidP="00385C7E">
      <w:pPr>
        <w:spacing w:line="360" w:lineRule="auto"/>
        <w:ind w:left="720"/>
        <w:outlineLvl w:val="1"/>
        <w:rPr>
          <w:bCs/>
        </w:rPr>
      </w:pPr>
    </w:p>
    <w:p w14:paraId="44C3606B" w14:textId="45B8BC8B" w:rsidR="00385C7E" w:rsidRDefault="00385C7E" w:rsidP="00981475">
      <w:pPr>
        <w:numPr>
          <w:ilvl w:val="0"/>
          <w:numId w:val="9"/>
        </w:numPr>
        <w:spacing w:line="360" w:lineRule="auto"/>
        <w:ind w:hanging="720"/>
        <w:outlineLvl w:val="1"/>
        <w:rPr>
          <w:bCs/>
        </w:rPr>
      </w:pPr>
      <w:r>
        <w:rPr>
          <w:bCs/>
        </w:rPr>
        <w:t>O</w:t>
      </w:r>
      <w:r w:rsidRPr="00385C7E">
        <w:rPr>
          <w:bCs/>
        </w:rPr>
        <w:t xml:space="preserve">pdrachtnemer ontvangt per </w:t>
      </w:r>
      <w:r>
        <w:rPr>
          <w:bCs/>
        </w:rPr>
        <w:t>verhuisproject</w:t>
      </w:r>
      <w:r w:rsidRPr="00385C7E">
        <w:rPr>
          <w:bCs/>
        </w:rPr>
        <w:t xml:space="preserve"> een separaat PO-nummer en een vast PO-nummer voor opslagenkosten. Op de facturen dient te worden verwezen naar het opdrachtnummer zoals vermeld op de opdrachtbrief.</w:t>
      </w:r>
      <w:r>
        <w:rPr>
          <w:bCs/>
        </w:rPr>
        <w:t xml:space="preserve"> Voor de verhuisprojecten stuurt Opdrachtnemer losse facturen. Voor de </w:t>
      </w:r>
      <w:r w:rsidR="00785620">
        <w:rPr>
          <w:bCs/>
        </w:rPr>
        <w:t xml:space="preserve">Doorlopende Dienstverlening </w:t>
      </w:r>
      <w:r>
        <w:rPr>
          <w:bCs/>
        </w:rPr>
        <w:t>verstuurt Opdrachtnemer een maandfactuur waarin de kosten per m</w:t>
      </w:r>
      <w:r w:rsidRPr="00385C7E">
        <w:rPr>
          <w:bCs/>
          <w:vertAlign w:val="superscript"/>
        </w:rPr>
        <w:t>2</w:t>
      </w:r>
      <w:r>
        <w:rPr>
          <w:bCs/>
        </w:rPr>
        <w:t xml:space="preserve"> per dag en de gebruikskosten voor de digitale opslag- en voorraadbeheer per m2 per dag worden vermeld. </w:t>
      </w:r>
    </w:p>
    <w:p w14:paraId="38483170" w14:textId="77777777" w:rsidR="00385C7E" w:rsidRDefault="00385C7E" w:rsidP="00385C7E">
      <w:pPr>
        <w:spacing w:line="360" w:lineRule="auto"/>
        <w:ind w:left="720"/>
        <w:outlineLvl w:val="1"/>
        <w:rPr>
          <w:bCs/>
        </w:rPr>
      </w:pPr>
    </w:p>
    <w:bookmarkEnd w:id="35"/>
    <w:p w14:paraId="608C7AD7" w14:textId="596C8E1B" w:rsidR="0023303F" w:rsidRDefault="0023303F" w:rsidP="00981475">
      <w:pPr>
        <w:numPr>
          <w:ilvl w:val="0"/>
          <w:numId w:val="9"/>
        </w:numPr>
        <w:spacing w:line="360" w:lineRule="auto"/>
        <w:ind w:hanging="720"/>
        <w:outlineLvl w:val="1"/>
      </w:pPr>
      <w:r w:rsidRPr="00C47D24">
        <w:t xml:space="preserve">Facturen inclusief eventuele bijlage(n) dienen </w:t>
      </w:r>
      <w:r w:rsidR="00D839D5">
        <w:t>de in de opdrachtbrief opgenomen gegevens de bevatten</w:t>
      </w:r>
      <w:r w:rsidR="00D839D5" w:rsidRPr="00C47D24">
        <w:t xml:space="preserve"> </w:t>
      </w:r>
      <w:r w:rsidR="00D839D5">
        <w:t xml:space="preserve">en </w:t>
      </w:r>
      <w:r w:rsidRPr="00C47D24">
        <w:t xml:space="preserve">in </w:t>
      </w:r>
      <w:proofErr w:type="spellStart"/>
      <w:r w:rsidRPr="00C47D24">
        <w:t>P</w:t>
      </w:r>
      <w:r w:rsidR="00474D84">
        <w:t>DF</w:t>
      </w:r>
      <w:r w:rsidRPr="00C47D24">
        <w:t>-formaat</w:t>
      </w:r>
      <w:proofErr w:type="spellEnd"/>
      <w:r w:rsidRPr="00C47D24">
        <w:t xml:space="preserve"> te worden verzonden naar: </w:t>
      </w:r>
      <w:hyperlink r:id="rId12" w:history="1">
        <w:r w:rsidR="00D839D5" w:rsidRPr="00BA04F6">
          <w:rPr>
            <w:rStyle w:val="Hyperlink"/>
          </w:rPr>
          <w:t>crediteurenadministratie@prorail.nl</w:t>
        </w:r>
      </w:hyperlink>
      <w:r w:rsidRPr="00C47D24">
        <w:t>.</w:t>
      </w:r>
      <w:r w:rsidR="00385C7E">
        <w:t xml:space="preserve"> Elke factuur is minimaal voorzien van de volgende gegevens:</w:t>
      </w:r>
    </w:p>
    <w:p w14:paraId="69449688" w14:textId="77777777" w:rsidR="00385C7E" w:rsidRDefault="00385C7E" w:rsidP="00385C7E">
      <w:pPr>
        <w:pStyle w:val="Lijstalinea"/>
      </w:pPr>
    </w:p>
    <w:p w14:paraId="6C247C0A" w14:textId="77777777" w:rsidR="00385C7E" w:rsidRDefault="00385C7E" w:rsidP="00981475">
      <w:pPr>
        <w:numPr>
          <w:ilvl w:val="1"/>
          <w:numId w:val="9"/>
        </w:numPr>
        <w:spacing w:line="360" w:lineRule="auto"/>
        <w:outlineLvl w:val="1"/>
      </w:pPr>
      <w:r>
        <w:t xml:space="preserve">Omschrijving van de opdracht waarop de factuur betrekking heeft (incl. locatie);   </w:t>
      </w:r>
    </w:p>
    <w:p w14:paraId="4EB786D0" w14:textId="77777777" w:rsidR="00385C7E" w:rsidRDefault="00385C7E" w:rsidP="00981475">
      <w:pPr>
        <w:numPr>
          <w:ilvl w:val="1"/>
          <w:numId w:val="9"/>
        </w:numPr>
        <w:spacing w:line="360" w:lineRule="auto"/>
        <w:outlineLvl w:val="1"/>
      </w:pPr>
      <w:r>
        <w:t>Totaalbedrag;</w:t>
      </w:r>
    </w:p>
    <w:p w14:paraId="71BBCB13" w14:textId="77777777" w:rsidR="00385C7E" w:rsidRDefault="00385C7E" w:rsidP="00981475">
      <w:pPr>
        <w:numPr>
          <w:ilvl w:val="1"/>
          <w:numId w:val="9"/>
        </w:numPr>
        <w:spacing w:line="360" w:lineRule="auto"/>
        <w:outlineLvl w:val="1"/>
      </w:pPr>
      <w:r>
        <w:t>Opdrachtnummer (PO);</w:t>
      </w:r>
    </w:p>
    <w:p w14:paraId="4C6A9F39" w14:textId="77777777" w:rsidR="00385C7E" w:rsidRDefault="00385C7E" w:rsidP="00981475">
      <w:pPr>
        <w:numPr>
          <w:ilvl w:val="1"/>
          <w:numId w:val="9"/>
        </w:numPr>
        <w:spacing w:line="360" w:lineRule="auto"/>
        <w:outlineLvl w:val="1"/>
      </w:pPr>
      <w:r>
        <w:t>Factuurdatum;</w:t>
      </w:r>
    </w:p>
    <w:p w14:paraId="316B2958" w14:textId="77777777" w:rsidR="00385C7E" w:rsidRDefault="00385C7E" w:rsidP="00981475">
      <w:pPr>
        <w:numPr>
          <w:ilvl w:val="1"/>
          <w:numId w:val="9"/>
        </w:numPr>
        <w:spacing w:line="360" w:lineRule="auto"/>
        <w:outlineLvl w:val="1"/>
      </w:pPr>
      <w:r>
        <w:t>Btw-nummer van de opdrachtnemer;</w:t>
      </w:r>
    </w:p>
    <w:p w14:paraId="771DF46D" w14:textId="77777777" w:rsidR="00385C7E" w:rsidRPr="004A48D5" w:rsidRDefault="00385C7E" w:rsidP="00981475">
      <w:pPr>
        <w:numPr>
          <w:ilvl w:val="1"/>
          <w:numId w:val="9"/>
        </w:numPr>
        <w:spacing w:line="360" w:lineRule="auto"/>
        <w:outlineLvl w:val="1"/>
      </w:pPr>
      <w:proofErr w:type="spellStart"/>
      <w:r w:rsidRPr="004A48D5">
        <w:t>BTW-codenummer</w:t>
      </w:r>
      <w:proofErr w:type="spellEnd"/>
      <w:r w:rsidRPr="004A48D5">
        <w:t xml:space="preserve"> van ProRail: 804170009 B01;</w:t>
      </w:r>
    </w:p>
    <w:p w14:paraId="42CDB925" w14:textId="650665D9" w:rsidR="00385C7E" w:rsidRPr="004A48D5" w:rsidRDefault="00385C7E" w:rsidP="00981475">
      <w:pPr>
        <w:numPr>
          <w:ilvl w:val="1"/>
          <w:numId w:val="9"/>
        </w:numPr>
        <w:spacing w:line="360" w:lineRule="auto"/>
        <w:outlineLvl w:val="1"/>
      </w:pPr>
      <w:r w:rsidRPr="004A48D5">
        <w:t xml:space="preserve">Bijlage (rapportages). </w:t>
      </w:r>
    </w:p>
    <w:p w14:paraId="37F22FE0" w14:textId="1EC83EE5" w:rsidR="0023303F" w:rsidRDefault="0023303F" w:rsidP="0023303F">
      <w:pPr>
        <w:pStyle w:val="Plattetekstinspringen2"/>
        <w:tabs>
          <w:tab w:val="left" w:pos="567"/>
        </w:tabs>
        <w:spacing w:line="360" w:lineRule="auto"/>
        <w:ind w:left="567" w:hanging="567"/>
      </w:pPr>
    </w:p>
    <w:p w14:paraId="76F115CC" w14:textId="7E307BA9" w:rsidR="00912B70" w:rsidRDefault="00EF17B9" w:rsidP="00981475">
      <w:pPr>
        <w:pStyle w:val="Lijstalinea"/>
        <w:numPr>
          <w:ilvl w:val="0"/>
          <w:numId w:val="5"/>
        </w:numPr>
        <w:spacing w:line="360" w:lineRule="auto"/>
        <w:ind w:left="709" w:hanging="709"/>
        <w:outlineLvl w:val="0"/>
        <w:rPr>
          <w:b/>
        </w:rPr>
      </w:pPr>
      <w:bookmarkStart w:id="36" w:name="_Ref65080769"/>
      <w:bookmarkStart w:id="37" w:name="_Ref63761115"/>
      <w:r>
        <w:rPr>
          <w:b/>
        </w:rPr>
        <w:t>Contractmanagement, n</w:t>
      </w:r>
      <w:r w:rsidR="00912B70" w:rsidRPr="00385C7E">
        <w:rPr>
          <w:b/>
        </w:rPr>
        <w:t>iveau van dienstverlening en evaluaties</w:t>
      </w:r>
      <w:bookmarkEnd w:id="36"/>
    </w:p>
    <w:p w14:paraId="6396A0A1" w14:textId="77777777" w:rsidR="00EF17B9" w:rsidRPr="00385C7E" w:rsidRDefault="00EF17B9" w:rsidP="00EF17B9">
      <w:pPr>
        <w:pStyle w:val="Lijstalinea"/>
        <w:spacing w:line="360" w:lineRule="auto"/>
        <w:ind w:left="709"/>
        <w:outlineLvl w:val="0"/>
        <w:rPr>
          <w:b/>
        </w:rPr>
      </w:pPr>
    </w:p>
    <w:p w14:paraId="42640661" w14:textId="78E11DFC" w:rsidR="00EF17B9" w:rsidRDefault="00EF17B9" w:rsidP="00981475">
      <w:pPr>
        <w:numPr>
          <w:ilvl w:val="0"/>
          <w:numId w:val="14"/>
        </w:numPr>
        <w:spacing w:line="360" w:lineRule="auto"/>
        <w:ind w:hanging="720"/>
        <w:outlineLvl w:val="1"/>
      </w:pPr>
      <w:bookmarkStart w:id="38" w:name="_Ref65080438"/>
      <w:r w:rsidRPr="00EF17B9">
        <w:t xml:space="preserve">ProRail voert contractmanagement uit in overeenstemming met het hierover bepaalde in het   </w:t>
      </w:r>
      <w:proofErr w:type="spellStart"/>
      <w:r w:rsidRPr="00EF17B9">
        <w:t>PvE</w:t>
      </w:r>
      <w:proofErr w:type="spellEnd"/>
      <w:r w:rsidRPr="00EF17B9">
        <w:t>.</w:t>
      </w:r>
    </w:p>
    <w:p w14:paraId="37373DF0" w14:textId="77777777" w:rsidR="00EF17B9" w:rsidRDefault="00EF17B9" w:rsidP="00EF17B9">
      <w:pPr>
        <w:spacing w:line="360" w:lineRule="auto"/>
        <w:ind w:left="720"/>
        <w:outlineLvl w:val="1"/>
      </w:pPr>
    </w:p>
    <w:p w14:paraId="7D7D0922" w14:textId="432E2C68" w:rsidR="00912B70" w:rsidRPr="00385C7E" w:rsidRDefault="00912B70" w:rsidP="00981475">
      <w:pPr>
        <w:numPr>
          <w:ilvl w:val="0"/>
          <w:numId w:val="14"/>
        </w:numPr>
        <w:spacing w:line="360" w:lineRule="auto"/>
        <w:ind w:hanging="720"/>
        <w:outlineLvl w:val="1"/>
      </w:pPr>
      <w:bookmarkStart w:id="39" w:name="_Ref172208367"/>
      <w:r w:rsidRPr="00385C7E">
        <w:t xml:space="preserve">Onverminderd de verplichting van Opdrachtnemer om te voldoen aan de </w:t>
      </w:r>
      <w:r w:rsidR="00EF17B9">
        <w:t>Raamovereenkomst</w:t>
      </w:r>
      <w:r w:rsidRPr="00385C7E">
        <w:t xml:space="preserve">, toetst ProRail de prestaties </w:t>
      </w:r>
      <w:r w:rsidRPr="003E2B4B">
        <w:t xml:space="preserve">van Opdrachtnemer bij de uitvoering van de </w:t>
      </w:r>
      <w:r w:rsidR="00EF17B9" w:rsidRPr="003E2B4B">
        <w:t>Raamovereenkomst</w:t>
      </w:r>
      <w:r w:rsidRPr="003E2B4B">
        <w:t xml:space="preserve"> en Deelopdrachten aan de Kritieke Prestatie Indicatoren (</w:t>
      </w:r>
      <w:proofErr w:type="spellStart"/>
      <w:r w:rsidRPr="003E2B4B">
        <w:t>KPI’s</w:t>
      </w:r>
      <w:proofErr w:type="spellEnd"/>
      <w:r w:rsidRPr="003E2B4B">
        <w:t xml:space="preserve">) </w:t>
      </w:r>
      <w:r w:rsidR="00B446CC" w:rsidRPr="003E2B4B">
        <w:t xml:space="preserve">zoals opgenomen in bijlage </w:t>
      </w:r>
      <w:r w:rsidR="003E2B4B" w:rsidRPr="003E2B4B">
        <w:t>4</w:t>
      </w:r>
      <w:r w:rsidR="00B446CC" w:rsidRPr="003E2B4B">
        <w:t xml:space="preserve"> bij het PVE</w:t>
      </w:r>
      <w:r w:rsidR="00D974C4" w:rsidRPr="003E2B4B">
        <w:t>, die in samenspraak</w:t>
      </w:r>
      <w:r w:rsidR="00D974C4" w:rsidRPr="00385C7E">
        <w:t xml:space="preserve"> met de Opdrachtnemer nader zal worden aangevuld</w:t>
      </w:r>
      <w:r w:rsidRPr="00385C7E">
        <w:t xml:space="preserve">. Het is daarbij aan Opdrachtnemer om aan te tonen dat aan de </w:t>
      </w:r>
      <w:proofErr w:type="spellStart"/>
      <w:r w:rsidRPr="00385C7E">
        <w:t>KPI’s</w:t>
      </w:r>
      <w:proofErr w:type="spellEnd"/>
      <w:r w:rsidRPr="00385C7E">
        <w:t xml:space="preserve"> is voldaan.</w:t>
      </w:r>
      <w:bookmarkEnd w:id="38"/>
      <w:bookmarkEnd w:id="39"/>
    </w:p>
    <w:p w14:paraId="40D44FD8" w14:textId="77777777" w:rsidR="00912B70" w:rsidRPr="00385C7E" w:rsidRDefault="00912B70" w:rsidP="00912B70">
      <w:pPr>
        <w:spacing w:line="360" w:lineRule="auto"/>
        <w:ind w:left="709"/>
        <w:outlineLvl w:val="1"/>
      </w:pPr>
    </w:p>
    <w:p w14:paraId="2C07D9ED" w14:textId="5671F056" w:rsidR="00912B70" w:rsidRDefault="00912B70" w:rsidP="00981475">
      <w:pPr>
        <w:numPr>
          <w:ilvl w:val="0"/>
          <w:numId w:val="14"/>
        </w:numPr>
        <w:spacing w:line="360" w:lineRule="auto"/>
        <w:ind w:left="709" w:hanging="709"/>
        <w:outlineLvl w:val="1"/>
      </w:pPr>
      <w:bookmarkStart w:id="40" w:name="_Ref107403052"/>
      <w:r w:rsidRPr="00385C7E">
        <w:lastRenderedPageBreak/>
        <w:t xml:space="preserve">Partijen evalueren </w:t>
      </w:r>
      <w:r w:rsidR="00D974C4" w:rsidRPr="00385C7E">
        <w:t>periodiek</w:t>
      </w:r>
      <w:r w:rsidRPr="00385C7E">
        <w:t xml:space="preserve"> op initiatief van ProRail, de uitvoering van de </w:t>
      </w:r>
      <w:r w:rsidR="00EF17B9">
        <w:t>Raamovereenkomst</w:t>
      </w:r>
      <w:r w:rsidRPr="00385C7E">
        <w:t xml:space="preserve"> en de Deelopdrachten. Onderdeel van de evaluatie is het bespreken van het resultaat van de in artikel </w:t>
      </w:r>
      <w:r w:rsidR="00EF17B9">
        <w:fldChar w:fldCharType="begin"/>
      </w:r>
      <w:r w:rsidR="00EF17B9">
        <w:instrText xml:space="preserve"> REF _Ref172208367 \r \h </w:instrText>
      </w:r>
      <w:r w:rsidR="00EF17B9">
        <w:fldChar w:fldCharType="separate"/>
      </w:r>
      <w:r w:rsidR="00EF17B9">
        <w:t>9.2</w:t>
      </w:r>
      <w:r w:rsidR="00EF17B9">
        <w:fldChar w:fldCharType="end"/>
      </w:r>
      <w:r w:rsidR="00EF17B9">
        <w:t xml:space="preserve"> </w:t>
      </w:r>
      <w:r w:rsidRPr="00385C7E">
        <w:t xml:space="preserve">van </w:t>
      </w:r>
      <w:r w:rsidR="005D36BD" w:rsidRPr="00385C7E">
        <w:t>de Raamovereenkomst</w:t>
      </w:r>
      <w:r w:rsidRPr="00385C7E">
        <w:t xml:space="preserve"> bedoelde toets aan de </w:t>
      </w:r>
      <w:proofErr w:type="spellStart"/>
      <w:r w:rsidRPr="00385C7E">
        <w:t>KPI’s</w:t>
      </w:r>
      <w:proofErr w:type="spellEnd"/>
      <w:r w:rsidRPr="00385C7E">
        <w:t>.</w:t>
      </w:r>
      <w:bookmarkEnd w:id="40"/>
    </w:p>
    <w:p w14:paraId="4F29FE2F" w14:textId="77777777" w:rsidR="00F64EC6" w:rsidRDefault="00F64EC6" w:rsidP="00C62E1C">
      <w:pPr>
        <w:pStyle w:val="Lijstalinea"/>
      </w:pPr>
    </w:p>
    <w:p w14:paraId="7763EA8C" w14:textId="06938396" w:rsidR="00F64EC6" w:rsidRPr="00385C7E" w:rsidRDefault="00F64EC6" w:rsidP="00C62E1C">
      <w:pPr>
        <w:spacing w:line="360" w:lineRule="auto"/>
        <w:ind w:left="709"/>
        <w:outlineLvl w:val="1"/>
      </w:pPr>
      <w:r w:rsidRPr="00F64EC6">
        <w:t>Mede op basis van de door Opdrachtnemer behaalde resultaten, besluit ProRail of gebruik wordt gemaakt van de verlengingsopties zoals bedoeld in artikel</w:t>
      </w:r>
      <w:r>
        <w:t xml:space="preserve"> </w:t>
      </w:r>
      <w:r>
        <w:fldChar w:fldCharType="begin"/>
      </w:r>
      <w:r>
        <w:instrText xml:space="preserve"> REF _Ref63687536 \r \h </w:instrText>
      </w:r>
      <w:r>
        <w:fldChar w:fldCharType="separate"/>
      </w:r>
      <w:r>
        <w:t>4.2</w:t>
      </w:r>
      <w:r>
        <w:fldChar w:fldCharType="end"/>
      </w:r>
      <w:r>
        <w:t>.</w:t>
      </w:r>
    </w:p>
    <w:p w14:paraId="44402560" w14:textId="77777777" w:rsidR="00912B70" w:rsidRPr="00385C7E" w:rsidRDefault="00912B70" w:rsidP="00912B70">
      <w:pPr>
        <w:pStyle w:val="Lijstalinea"/>
      </w:pPr>
    </w:p>
    <w:p w14:paraId="6BE6AA44" w14:textId="0DA44D04" w:rsidR="00912B70" w:rsidRPr="00385C7E" w:rsidRDefault="00912B70" w:rsidP="00981475">
      <w:pPr>
        <w:numPr>
          <w:ilvl w:val="0"/>
          <w:numId w:val="14"/>
        </w:numPr>
        <w:spacing w:line="360" w:lineRule="auto"/>
        <w:ind w:left="709" w:hanging="709"/>
        <w:outlineLvl w:val="1"/>
      </w:pPr>
      <w:bookmarkStart w:id="41" w:name="_Ref65080607"/>
      <w:r w:rsidRPr="00385C7E">
        <w:t xml:space="preserve">ProRail kan van Opdrachtnemer een plan van aanpak verlangen indien de evaluatie bedoeld in artikel </w:t>
      </w:r>
      <w:r w:rsidRPr="00385C7E">
        <w:rPr>
          <w:bCs/>
        </w:rPr>
        <w:fldChar w:fldCharType="begin"/>
      </w:r>
      <w:r w:rsidRPr="00385C7E">
        <w:rPr>
          <w:bCs/>
        </w:rPr>
        <w:instrText xml:space="preserve"> REF _Ref107403052 \r \h </w:instrText>
      </w:r>
      <w:r w:rsidRPr="00385C7E">
        <w:rPr>
          <w:bCs/>
        </w:rPr>
      </w:r>
      <w:r w:rsidRPr="00385C7E">
        <w:rPr>
          <w:bCs/>
        </w:rPr>
        <w:fldChar w:fldCharType="separate"/>
      </w:r>
      <w:r w:rsidR="00CB5D26">
        <w:rPr>
          <w:bCs/>
        </w:rPr>
        <w:t>9.3</w:t>
      </w:r>
      <w:r w:rsidRPr="00385C7E">
        <w:rPr>
          <w:bCs/>
        </w:rPr>
        <w:fldChar w:fldCharType="end"/>
      </w:r>
      <w:r w:rsidRPr="00385C7E">
        <w:t xml:space="preserve"> van </w:t>
      </w:r>
      <w:r w:rsidR="005D36BD" w:rsidRPr="00385C7E">
        <w:t>de Raamovereenkomst</w:t>
      </w:r>
      <w:r w:rsidRPr="00385C7E">
        <w:t xml:space="preserve"> daar naar het redelijk oordeel van ProRail aanleiding toe geeft en/of indien Opdrachtnemer niet heeft voldaan aan alle </w:t>
      </w:r>
      <w:proofErr w:type="spellStart"/>
      <w:r w:rsidRPr="00385C7E">
        <w:t>KPI’s</w:t>
      </w:r>
      <w:proofErr w:type="spellEnd"/>
      <w:r w:rsidRPr="00385C7E">
        <w:t xml:space="preserve">.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w:t>
      </w:r>
      <w:proofErr w:type="spellStart"/>
      <w:r w:rsidRPr="00385C7E">
        <w:t>KPI’s</w:t>
      </w:r>
      <w:proofErr w:type="spellEnd"/>
      <w:r w:rsidRPr="00385C7E">
        <w:t xml:space="preserve"> wordt voldaan. Het plan van aanpak is na goedkeuring door ProRail bindend voor Opdrachtnemer.</w:t>
      </w:r>
      <w:bookmarkEnd w:id="41"/>
    </w:p>
    <w:p w14:paraId="0B1EDD1B" w14:textId="77777777" w:rsidR="00912B70" w:rsidRPr="00385C7E" w:rsidRDefault="00912B70" w:rsidP="00912B70">
      <w:pPr>
        <w:pStyle w:val="Lijstalinea"/>
      </w:pPr>
    </w:p>
    <w:p w14:paraId="3A150596" w14:textId="5B871956" w:rsidR="00912B70" w:rsidRPr="00385C7E" w:rsidRDefault="00912B70" w:rsidP="00981475">
      <w:pPr>
        <w:numPr>
          <w:ilvl w:val="0"/>
          <w:numId w:val="14"/>
        </w:numPr>
        <w:spacing w:line="360" w:lineRule="auto"/>
        <w:ind w:left="709" w:hanging="709"/>
        <w:outlineLvl w:val="1"/>
      </w:pPr>
      <w:bookmarkStart w:id="42" w:name="_Ref65080686"/>
      <w:r w:rsidRPr="00385C7E">
        <w:t xml:space="preserve">ProRail heeft het in artikel </w:t>
      </w:r>
      <w:r w:rsidRPr="00385C7E">
        <w:fldChar w:fldCharType="begin"/>
      </w:r>
      <w:r w:rsidRPr="00385C7E">
        <w:rPr>
          <w:bCs/>
        </w:rPr>
        <w:instrText xml:space="preserve"> REF _Ref65080558 \r \h  \* MERGEFORMAT </w:instrText>
      </w:r>
      <w:r w:rsidRPr="00385C7E">
        <w:fldChar w:fldCharType="separate"/>
      </w:r>
      <w:r w:rsidR="00CB5D26">
        <w:rPr>
          <w:bCs/>
        </w:rPr>
        <w:t>5.4</w:t>
      </w:r>
      <w:r w:rsidRPr="00385C7E">
        <w:fldChar w:fldCharType="end"/>
      </w:r>
      <w:r w:rsidRPr="00385C7E">
        <w:t xml:space="preserve"> van </w:t>
      </w:r>
      <w:r w:rsidR="005D36BD" w:rsidRPr="00385C7E">
        <w:t>de Raamovereenkomst</w:t>
      </w:r>
      <w:r w:rsidRPr="00385C7E">
        <w:t xml:space="preserve"> bedoelde recht om Deelopdrachten aan</w:t>
      </w:r>
      <w:r w:rsidRPr="00385C7E">
        <w:rPr>
          <w:bCs/>
        </w:rPr>
        <w:t xml:space="preserve"> een ander dan</w:t>
      </w:r>
      <w:r w:rsidRPr="00385C7E">
        <w:t xml:space="preserve"> Opdrachtnemer te verstrekken,</w:t>
      </w:r>
      <w:bookmarkEnd w:id="42"/>
    </w:p>
    <w:p w14:paraId="53842ED9" w14:textId="77777777" w:rsidR="00912B70" w:rsidRPr="00385C7E" w:rsidRDefault="00912B70" w:rsidP="00912B70">
      <w:pPr>
        <w:pStyle w:val="Lijstalinea"/>
      </w:pPr>
    </w:p>
    <w:p w14:paraId="11060F21" w14:textId="7D94638B" w:rsidR="00912B70" w:rsidRPr="00385C7E" w:rsidRDefault="00912B70" w:rsidP="00981475">
      <w:pPr>
        <w:pStyle w:val="Lijstalinea"/>
        <w:numPr>
          <w:ilvl w:val="0"/>
          <w:numId w:val="11"/>
        </w:numPr>
        <w:spacing w:line="360" w:lineRule="auto"/>
        <w:outlineLvl w:val="1"/>
      </w:pPr>
      <w:r w:rsidRPr="00385C7E">
        <w:t xml:space="preserve">indien Opdrachtnemer niet binnen de door ProRail daarvoor gestelde termijn het plan van aanpak opstelt en indient als beschreven in artikel </w:t>
      </w:r>
      <w:r w:rsidRPr="00385C7E">
        <w:fldChar w:fldCharType="begin"/>
      </w:r>
      <w:r w:rsidRPr="00385C7E">
        <w:instrText xml:space="preserve"> REF _Ref65080607 \r \h  \* MERGEFORMAT </w:instrText>
      </w:r>
      <w:r w:rsidRPr="00385C7E">
        <w:fldChar w:fldCharType="separate"/>
      </w:r>
      <w:r w:rsidR="00CB5D26">
        <w:t>9.4</w:t>
      </w:r>
      <w:r w:rsidRPr="00385C7E">
        <w:fldChar w:fldCharType="end"/>
      </w:r>
      <w:r w:rsidRPr="00385C7E">
        <w:t xml:space="preserve"> van </w:t>
      </w:r>
      <w:r w:rsidR="005D36BD" w:rsidRPr="00385C7E">
        <w:t>de Raamovereenkomst</w:t>
      </w:r>
      <w:r w:rsidRPr="00385C7E">
        <w:t>: tot het moment dat Opdrachtnemer alsnog het plan van aanpak opstelt en indient;</w:t>
      </w:r>
    </w:p>
    <w:p w14:paraId="307F25BA" w14:textId="68837233" w:rsidR="00912B70" w:rsidRPr="00385C7E" w:rsidRDefault="00912B70" w:rsidP="00981475">
      <w:pPr>
        <w:pStyle w:val="Lijstalinea"/>
        <w:numPr>
          <w:ilvl w:val="0"/>
          <w:numId w:val="11"/>
        </w:numPr>
        <w:spacing w:line="360" w:lineRule="auto"/>
        <w:outlineLvl w:val="1"/>
      </w:pPr>
      <w:r w:rsidRPr="00385C7E">
        <w:t xml:space="preserve">indien Opdrachtnemer niet binnen de door ProRail daarvoor gestelde termijn als beschreven in artikel </w:t>
      </w:r>
      <w:r w:rsidRPr="00385C7E">
        <w:fldChar w:fldCharType="begin"/>
      </w:r>
      <w:r w:rsidRPr="00385C7E">
        <w:instrText xml:space="preserve"> REF _Ref65080607 \r \h  \* MERGEFORMAT </w:instrText>
      </w:r>
      <w:r w:rsidRPr="00385C7E">
        <w:fldChar w:fldCharType="separate"/>
      </w:r>
      <w:r w:rsidR="00CB5D26">
        <w:t>9.4</w:t>
      </w:r>
      <w:r w:rsidRPr="00385C7E">
        <w:fldChar w:fldCharType="end"/>
      </w:r>
      <w:r w:rsidRPr="00385C7E">
        <w:t xml:space="preserve"> van </w:t>
      </w:r>
      <w:r w:rsidR="005D36BD" w:rsidRPr="00385C7E">
        <w:t>de Raamovereenkomst</w:t>
      </w:r>
      <w:r w:rsidRPr="00385C7E">
        <w:t xml:space="preserve"> er zorg voor heeft gedragen dat Opdrachtnemer weer aan de </w:t>
      </w:r>
      <w:proofErr w:type="spellStart"/>
      <w:r w:rsidRPr="00385C7E">
        <w:t>KPI’s</w:t>
      </w:r>
      <w:proofErr w:type="spellEnd"/>
      <w:r w:rsidRPr="00385C7E">
        <w:t xml:space="preserve"> voldoet: tot het moment dat Opdrachtnemer weer aan de </w:t>
      </w:r>
      <w:proofErr w:type="spellStart"/>
      <w:r w:rsidRPr="00385C7E">
        <w:t>KPI’s</w:t>
      </w:r>
      <w:proofErr w:type="spellEnd"/>
      <w:r w:rsidRPr="00385C7E">
        <w:t xml:space="preserve"> voldoet.</w:t>
      </w:r>
    </w:p>
    <w:p w14:paraId="18D72804" w14:textId="77777777" w:rsidR="00912B70" w:rsidRPr="00385C7E" w:rsidRDefault="00912B70" w:rsidP="00912B70">
      <w:pPr>
        <w:pStyle w:val="Plattetekstinspringen2"/>
        <w:tabs>
          <w:tab w:val="left" w:pos="567"/>
        </w:tabs>
        <w:spacing w:line="360" w:lineRule="auto"/>
        <w:ind w:left="567" w:hanging="567"/>
      </w:pPr>
    </w:p>
    <w:p w14:paraId="1126D3F5" w14:textId="5DB463C5" w:rsidR="00912B70" w:rsidRPr="00385C7E" w:rsidRDefault="00912B70" w:rsidP="00981475">
      <w:pPr>
        <w:numPr>
          <w:ilvl w:val="0"/>
          <w:numId w:val="14"/>
        </w:numPr>
        <w:spacing w:line="360" w:lineRule="auto"/>
        <w:ind w:left="709" w:hanging="709"/>
        <w:outlineLvl w:val="1"/>
      </w:pPr>
      <w:r w:rsidRPr="00385C7E">
        <w:t xml:space="preserve">Het bepaalde in artikel </w:t>
      </w:r>
      <w:r w:rsidRPr="00385C7E">
        <w:fldChar w:fldCharType="begin"/>
      </w:r>
      <w:r w:rsidRPr="00385C7E">
        <w:instrText xml:space="preserve"> REF _Ref65080769 \r \h  \* MERGEFORMAT </w:instrText>
      </w:r>
      <w:r w:rsidRPr="00385C7E">
        <w:fldChar w:fldCharType="separate"/>
      </w:r>
      <w:r w:rsidR="00CB7B19">
        <w:t>9</w:t>
      </w:r>
      <w:r w:rsidRPr="00385C7E">
        <w:fldChar w:fldCharType="end"/>
      </w:r>
      <w:r w:rsidRPr="00385C7E">
        <w:t xml:space="preserve"> van </w:t>
      </w:r>
      <w:r w:rsidR="005D36BD" w:rsidRPr="00385C7E">
        <w:t>de Raamovereenkomst</w:t>
      </w:r>
      <w:r w:rsidRPr="00385C7E">
        <w:t xml:space="preserve"> laat onverlet de rechten die ProRail toekomen in het geval dat Opdrachtnemer haar verplichtingen uit hoofde van de </w:t>
      </w:r>
      <w:r w:rsidR="00CB7B19">
        <w:t>raamovereenkomst</w:t>
      </w:r>
      <w:r w:rsidR="00CB7B19" w:rsidRPr="00385C7E">
        <w:t xml:space="preserve"> </w:t>
      </w:r>
      <w:r w:rsidRPr="00385C7E">
        <w:t>en/of Deelopdrachten, niet nakomt, waaronder de rechten op nakoming</w:t>
      </w:r>
      <w:r w:rsidR="003B69DC">
        <w:t>, ontbinding en/of</w:t>
      </w:r>
      <w:r w:rsidRPr="00385C7E">
        <w:t xml:space="preserve"> schadevergoeding.</w:t>
      </w:r>
    </w:p>
    <w:p w14:paraId="3BF9B17F" w14:textId="77777777" w:rsidR="007506D3" w:rsidRPr="007506D3" w:rsidRDefault="007506D3" w:rsidP="007506D3">
      <w:pPr>
        <w:spacing w:line="360" w:lineRule="auto"/>
        <w:outlineLvl w:val="0"/>
        <w:rPr>
          <w:b/>
          <w:bCs/>
        </w:rPr>
      </w:pPr>
    </w:p>
    <w:p w14:paraId="392E51B4" w14:textId="001F1D23" w:rsidR="501A2911" w:rsidRDefault="501A2911" w:rsidP="00981475">
      <w:pPr>
        <w:pStyle w:val="Lijstalinea"/>
        <w:numPr>
          <w:ilvl w:val="0"/>
          <w:numId w:val="5"/>
        </w:numPr>
        <w:spacing w:line="360" w:lineRule="auto"/>
        <w:ind w:left="709" w:hanging="709"/>
        <w:outlineLvl w:val="0"/>
        <w:rPr>
          <w:b/>
          <w:bCs/>
        </w:rPr>
      </w:pPr>
      <w:bookmarkStart w:id="43" w:name="_Ref65081255"/>
      <w:bookmarkStart w:id="44" w:name="_Ref107415646"/>
      <w:bookmarkEnd w:id="37"/>
      <w:r w:rsidRPr="501A2911">
        <w:rPr>
          <w:b/>
          <w:bCs/>
        </w:rPr>
        <w:t xml:space="preserve">Verwerking van </w:t>
      </w:r>
      <w:bookmarkEnd w:id="43"/>
      <w:r w:rsidRPr="501A2911">
        <w:rPr>
          <w:b/>
          <w:bCs/>
        </w:rPr>
        <w:t>persoonsgegevens</w:t>
      </w:r>
      <w:bookmarkEnd w:id="44"/>
    </w:p>
    <w:p w14:paraId="72308363" w14:textId="77777777" w:rsidR="00737E50" w:rsidRPr="00AC4031" w:rsidRDefault="00737E50" w:rsidP="00737E50">
      <w:pPr>
        <w:pStyle w:val="Lijstalinea"/>
      </w:pPr>
    </w:p>
    <w:p w14:paraId="7D1F7367" w14:textId="00D1D80E" w:rsidR="0056313E" w:rsidRPr="00AC4031" w:rsidRDefault="0056313E" w:rsidP="00981475">
      <w:pPr>
        <w:pStyle w:val="Lijstalinea"/>
        <w:numPr>
          <w:ilvl w:val="1"/>
          <w:numId w:val="21"/>
        </w:numPr>
        <w:spacing w:line="360" w:lineRule="auto"/>
        <w:ind w:left="709" w:hanging="709"/>
        <w:outlineLvl w:val="1"/>
      </w:pPr>
      <w:r w:rsidRPr="00AC4031">
        <w:t xml:space="preserve">Opdrachtnemer zal bij de uitvoering van de </w:t>
      </w:r>
      <w:r w:rsidR="00AC4031" w:rsidRPr="00AC4031">
        <w:t>Raamovereenkomst</w:t>
      </w:r>
      <w:r w:rsidRPr="00AC4031">
        <w:t xml:space="preserve"> en Deelopdrachten geen persoonsgegevens verwerken als verwerker voor ProRail als verwerkingsverantwoordelijke</w:t>
      </w:r>
      <w:r w:rsidRPr="00337700">
        <w:rPr>
          <w:bCs/>
        </w:rPr>
        <w:t>.</w:t>
      </w:r>
    </w:p>
    <w:p w14:paraId="3A9B35B9" w14:textId="77777777" w:rsidR="0056313E" w:rsidRDefault="0056313E" w:rsidP="00337700">
      <w:pPr>
        <w:spacing w:line="360" w:lineRule="auto"/>
        <w:outlineLvl w:val="1"/>
        <w:rPr>
          <w:color w:val="00B050"/>
        </w:rPr>
      </w:pPr>
    </w:p>
    <w:p w14:paraId="7CFFE1E9" w14:textId="25EC113E" w:rsidR="0023303F" w:rsidRPr="000C7264" w:rsidRDefault="00B51814" w:rsidP="00981475">
      <w:pPr>
        <w:pStyle w:val="Lijstalinea"/>
        <w:numPr>
          <w:ilvl w:val="0"/>
          <w:numId w:val="21"/>
        </w:numPr>
        <w:spacing w:line="360" w:lineRule="auto"/>
        <w:ind w:left="709" w:hanging="709"/>
        <w:outlineLvl w:val="0"/>
        <w:rPr>
          <w:b/>
          <w:bCs/>
        </w:rPr>
      </w:pPr>
      <w:r>
        <w:rPr>
          <w:b/>
          <w:bCs/>
        </w:rPr>
        <w:t>Afwijkingen en/of aanvullingen Inkoopvoorwaarden</w:t>
      </w:r>
    </w:p>
    <w:p w14:paraId="7F8AA871" w14:textId="77777777" w:rsidR="0023303F" w:rsidRDefault="0023303F" w:rsidP="0023303F">
      <w:pPr>
        <w:pStyle w:val="Lijstalinea"/>
      </w:pPr>
    </w:p>
    <w:p w14:paraId="7E66BE3B" w14:textId="79B4E498" w:rsidR="00B51814" w:rsidRPr="001A49E8" w:rsidRDefault="00B51814" w:rsidP="00981475">
      <w:pPr>
        <w:pStyle w:val="Lijstalinea"/>
        <w:numPr>
          <w:ilvl w:val="1"/>
          <w:numId w:val="21"/>
        </w:numPr>
        <w:spacing w:line="360" w:lineRule="auto"/>
        <w:ind w:left="709" w:hanging="709"/>
        <w:outlineLvl w:val="1"/>
        <w:rPr>
          <w:bCs/>
        </w:rPr>
      </w:pPr>
      <w:bookmarkStart w:id="45" w:name="_Hlk107392757"/>
      <w:r w:rsidRPr="001A49E8">
        <w:rPr>
          <w:bCs/>
        </w:rPr>
        <w:t xml:space="preserve">Ten aanzien van de Inkoopvoorwaarden wordt voor de toepassing van de </w:t>
      </w:r>
      <w:r w:rsidR="00CB7B19" w:rsidRPr="001A49E8">
        <w:rPr>
          <w:bCs/>
        </w:rPr>
        <w:t xml:space="preserve">Raamovereenkomst </w:t>
      </w:r>
      <w:r w:rsidRPr="001A49E8">
        <w:rPr>
          <w:bCs/>
        </w:rPr>
        <w:t xml:space="preserve">en de Deelopdrachten als volgt afgeweken: </w:t>
      </w:r>
    </w:p>
    <w:p w14:paraId="469CEAAC" w14:textId="77777777" w:rsidR="00B51814" w:rsidRPr="00DE6AC5" w:rsidRDefault="00B51814" w:rsidP="00B51814">
      <w:pPr>
        <w:pStyle w:val="Lijstalinea"/>
        <w:rPr>
          <w:bCs/>
          <w:highlight w:val="yellow"/>
        </w:rPr>
      </w:pPr>
    </w:p>
    <w:p w14:paraId="0CE3B176" w14:textId="77777777" w:rsidR="00B51814" w:rsidRPr="00DE6AC5" w:rsidRDefault="00B51814" w:rsidP="00981475">
      <w:pPr>
        <w:pStyle w:val="Lijstalinea"/>
        <w:numPr>
          <w:ilvl w:val="0"/>
          <w:numId w:val="15"/>
        </w:numPr>
        <w:spacing w:line="360" w:lineRule="auto"/>
        <w:outlineLvl w:val="1"/>
        <w:rPr>
          <w:bCs/>
        </w:rPr>
      </w:pPr>
      <w:r w:rsidRPr="00DE6AC5">
        <w:rPr>
          <w:bCs/>
        </w:rPr>
        <w:t>Het bepaalde in artikel 16.6 van de Inkoopvoorwaarden wordt vervangen door:</w:t>
      </w:r>
    </w:p>
    <w:p w14:paraId="161BC1B4" w14:textId="77777777" w:rsidR="00B51814" w:rsidRPr="00DE6AC5" w:rsidRDefault="00B51814" w:rsidP="00B51814">
      <w:pPr>
        <w:spacing w:line="360" w:lineRule="auto"/>
        <w:outlineLvl w:val="1"/>
        <w:rPr>
          <w:bCs/>
        </w:rPr>
      </w:pPr>
    </w:p>
    <w:p w14:paraId="41E2D4F5" w14:textId="74885E73" w:rsidR="00B51814" w:rsidRDefault="00B51814" w:rsidP="00B51814">
      <w:pPr>
        <w:spacing w:line="360" w:lineRule="auto"/>
        <w:ind w:left="1416"/>
        <w:outlineLvl w:val="1"/>
        <w:rPr>
          <w:bCs/>
        </w:rPr>
      </w:pPr>
      <w:r w:rsidRPr="00DE6AC5">
        <w:rPr>
          <w:bCs/>
        </w:rPr>
        <w:t>“</w:t>
      </w:r>
      <w:r w:rsidRPr="00DE6AC5">
        <w:rPr>
          <w:rFonts w:ascii="Helvetica" w:hAnsi="Helvetica" w:cs="Helvetica"/>
        </w:rPr>
        <w:t xml:space="preserve">Indien Wederpartij op (onderdelen van) kwaliteits- of prestatiecriteria die zijn gesteld in het kader van de aanbesteding van de </w:t>
      </w:r>
      <w:r w:rsidR="00CB7B19">
        <w:rPr>
          <w:rFonts w:ascii="Helvetica" w:hAnsi="Helvetica" w:cs="Helvetica"/>
        </w:rPr>
        <w:t>Raamovereenkomst</w:t>
      </w:r>
      <w:r w:rsidR="00CB7B19" w:rsidRPr="00DE6AC5">
        <w:rPr>
          <w:rFonts w:ascii="Helvetica" w:hAnsi="Helvetica" w:cs="Helvetica"/>
        </w:rPr>
        <w:t xml:space="preserve"> </w:t>
      </w:r>
      <w:r w:rsidRPr="00DE6AC5">
        <w:rPr>
          <w:rFonts w:ascii="Helvetica" w:hAnsi="Helvetica" w:cs="Helvetica"/>
        </w:rPr>
        <w:t xml:space="preserve">(beoordeling op basis van de beste prijs-kwaliteitverhouding, hierna afgekort als: “BPKV”) minder realiseert dan conform de Aanbieding en in </w:t>
      </w:r>
      <w:r>
        <w:rPr>
          <w:rFonts w:ascii="Helvetica" w:hAnsi="Helvetica" w:cs="Helvetica"/>
        </w:rPr>
        <w:t xml:space="preserve">ter zake </w:t>
      </w:r>
      <w:r w:rsidRPr="00DE6AC5">
        <w:rPr>
          <w:rFonts w:ascii="Helvetica" w:hAnsi="Helvetica" w:cs="Helvetica"/>
        </w:rPr>
        <w:t xml:space="preserve">verzuim verkeert, zal een BPKV-sanctie worden opgelegd. </w:t>
      </w:r>
      <w:bookmarkStart w:id="46" w:name="_Hlk106114342"/>
      <w:r w:rsidRPr="00DE6AC5">
        <w:rPr>
          <w:rFonts w:ascii="Helvetica" w:hAnsi="Helvetica" w:cs="Helvetica"/>
        </w:rPr>
        <w:t>Deze BPKV-sanctie is een inhouding op de prijs ter grootte van anderhalf (1,5) maal het verschil tussen de bij de BPKV-beoordeling behaalde kwaliteitswaarde en de gerealiseerde kwaliteitswaarde, berekend conform de BPKV-beoordelingsmethodiek.</w:t>
      </w:r>
      <w:bookmarkEnd w:id="46"/>
      <w:r w:rsidRPr="00DE6AC5">
        <w:rPr>
          <w:bCs/>
        </w:rPr>
        <w:t>”</w:t>
      </w:r>
    </w:p>
    <w:p w14:paraId="1EA6FE99" w14:textId="552079E7" w:rsidR="00494B47" w:rsidRPr="00DA2912" w:rsidRDefault="00494B47" w:rsidP="00494B47">
      <w:pPr>
        <w:pStyle w:val="Lijstalinea"/>
        <w:numPr>
          <w:ilvl w:val="0"/>
          <w:numId w:val="15"/>
        </w:numPr>
        <w:spacing w:line="360" w:lineRule="auto"/>
        <w:outlineLvl w:val="1"/>
        <w:rPr>
          <w:bCs/>
          <w:color w:val="C45911" w:themeColor="accent2" w:themeShade="BF"/>
        </w:rPr>
      </w:pPr>
      <w:r w:rsidRPr="00DA2912">
        <w:rPr>
          <w:bCs/>
          <w:color w:val="C45911" w:themeColor="accent2" w:themeShade="BF"/>
        </w:rPr>
        <w:t>In afwijking van het bepaalde in artikel 24.1 van de Inkoopvoorwaarden geldt dat Opdrachtnemer dient te beschikking over aansprakelijkheidsverzekering met een dekking van  ten minste € 2.500.000 per gebeurtenis of een reeks van gebeurtenissen met een en dezelfde oorzaak,  met een maximum van € 5.000.000 per verzekeringsjaar.</w:t>
      </w:r>
    </w:p>
    <w:bookmarkEnd w:id="45"/>
    <w:p w14:paraId="74B28BFA" w14:textId="77777777" w:rsidR="00B51814" w:rsidRDefault="00B51814" w:rsidP="0023303F">
      <w:pPr>
        <w:tabs>
          <w:tab w:val="num" w:pos="567"/>
        </w:tabs>
        <w:spacing w:line="360" w:lineRule="auto"/>
        <w:rPr>
          <w:bCs/>
        </w:rPr>
      </w:pPr>
    </w:p>
    <w:p w14:paraId="0B3167EB" w14:textId="77777777" w:rsidR="00E70C02" w:rsidRPr="0064399E" w:rsidRDefault="00E70C02" w:rsidP="00981475">
      <w:pPr>
        <w:pStyle w:val="Lijstalinea"/>
        <w:numPr>
          <w:ilvl w:val="0"/>
          <w:numId w:val="21"/>
        </w:numPr>
        <w:spacing w:line="360" w:lineRule="auto"/>
        <w:ind w:left="709" w:hanging="709"/>
        <w:outlineLvl w:val="0"/>
        <w:rPr>
          <w:b/>
          <w:bCs/>
        </w:rPr>
      </w:pPr>
      <w:r w:rsidRPr="0064399E">
        <w:rPr>
          <w:b/>
          <w:bCs/>
        </w:rPr>
        <w:t>Eigen verklaring sancties Rusland</w:t>
      </w:r>
    </w:p>
    <w:p w14:paraId="016C5E78" w14:textId="77777777" w:rsidR="00E70C02" w:rsidRPr="0064399E" w:rsidRDefault="00E70C02" w:rsidP="00E70C02">
      <w:pPr>
        <w:pStyle w:val="Lijstalinea"/>
      </w:pPr>
    </w:p>
    <w:p w14:paraId="3570C8A2" w14:textId="2AA7D3F2" w:rsidR="00E70C02" w:rsidRPr="001A49E8" w:rsidRDefault="00E70C02" w:rsidP="00981475">
      <w:pPr>
        <w:pStyle w:val="Lijstalinea"/>
        <w:numPr>
          <w:ilvl w:val="1"/>
          <w:numId w:val="21"/>
        </w:numPr>
        <w:spacing w:line="360" w:lineRule="auto"/>
        <w:ind w:left="709" w:hanging="709"/>
        <w:outlineLvl w:val="1"/>
        <w:rPr>
          <w:bCs/>
        </w:rPr>
      </w:pPr>
      <w:bookmarkStart w:id="47" w:name="_Ref113276331"/>
      <w:r w:rsidRPr="001A49E8">
        <w:rPr>
          <w:bCs/>
        </w:rPr>
        <w:t xml:space="preserve">Opdrachtnemer heeft bij Aanbieding de “Eigen verklaring sanctiepakket Rusland” ingediend. Opdrachtnemer is verplicht gedurende de looptijd van de </w:t>
      </w:r>
      <w:r w:rsidR="0064399E" w:rsidRPr="001A49E8">
        <w:rPr>
          <w:bCs/>
        </w:rPr>
        <w:t>Raamovereenkomst</w:t>
      </w:r>
      <w:r w:rsidRPr="001A49E8">
        <w:rPr>
          <w:bCs/>
        </w:rPr>
        <w:t xml:space="preserve"> en de Deelopdrachten te handelen overeenkomstig deze verklaring.</w:t>
      </w:r>
      <w:bookmarkEnd w:id="47"/>
    </w:p>
    <w:p w14:paraId="42CDBAAE" w14:textId="77777777" w:rsidR="00E70C02" w:rsidRPr="0064399E" w:rsidRDefault="00E70C02" w:rsidP="00E70C02">
      <w:pPr>
        <w:spacing w:line="360" w:lineRule="auto"/>
        <w:ind w:left="720"/>
        <w:outlineLvl w:val="1"/>
        <w:rPr>
          <w:bCs/>
        </w:rPr>
      </w:pPr>
    </w:p>
    <w:p w14:paraId="697F839E" w14:textId="0F6C920D" w:rsidR="00E70C02" w:rsidRPr="001A49E8" w:rsidRDefault="00E70C02" w:rsidP="00981475">
      <w:pPr>
        <w:pStyle w:val="Lijstalinea"/>
        <w:numPr>
          <w:ilvl w:val="1"/>
          <w:numId w:val="21"/>
        </w:numPr>
        <w:spacing w:line="360" w:lineRule="auto"/>
        <w:ind w:left="709" w:hanging="709"/>
        <w:outlineLvl w:val="1"/>
        <w:rPr>
          <w:bCs/>
        </w:rPr>
      </w:pPr>
      <w:r w:rsidRPr="001A49E8">
        <w:rPr>
          <w:bCs/>
        </w:rPr>
        <w:t xml:space="preserve">Bij overtreding van het bepaalde in het eerste lid heeft ProRail het recht deze </w:t>
      </w:r>
      <w:r w:rsidR="0064399E" w:rsidRPr="001A49E8">
        <w:rPr>
          <w:bCs/>
        </w:rPr>
        <w:t>Raamovereenkomst</w:t>
      </w:r>
      <w:r w:rsidRPr="001A49E8">
        <w:rPr>
          <w:bCs/>
        </w:rPr>
        <w:t xml:space="preserve"> op grond van artikel 6:228 lid 1 sub a BW geheel of gedeeltelijk te vernietigen, tenzij Opdrachtnemer binnen zeven dagen, nadat ProRail haar voornemen tot vernietiging schriftelijk kenbaar heeft gemaakt, alsnog haar verplichtingen op grond van in artikel </w:t>
      </w:r>
      <w:r w:rsidRPr="001A49E8">
        <w:rPr>
          <w:bCs/>
        </w:rPr>
        <w:fldChar w:fldCharType="begin"/>
      </w:r>
      <w:r w:rsidRPr="001A49E8">
        <w:rPr>
          <w:bCs/>
        </w:rPr>
        <w:instrText xml:space="preserve"> REF _Ref113276331 \r \h </w:instrText>
      </w:r>
      <w:r w:rsidRPr="001A49E8">
        <w:rPr>
          <w:bCs/>
        </w:rPr>
      </w:r>
      <w:r w:rsidRPr="001A49E8">
        <w:rPr>
          <w:bCs/>
        </w:rPr>
        <w:fldChar w:fldCharType="separate"/>
      </w:r>
      <w:r w:rsidR="0006232B" w:rsidRPr="001A49E8">
        <w:rPr>
          <w:bCs/>
        </w:rPr>
        <w:t>1</w:t>
      </w:r>
      <w:r w:rsidR="0059324E">
        <w:rPr>
          <w:bCs/>
        </w:rPr>
        <w:t>2</w:t>
      </w:r>
      <w:r w:rsidR="0006232B" w:rsidRPr="001A49E8">
        <w:rPr>
          <w:bCs/>
        </w:rPr>
        <w:t>.1</w:t>
      </w:r>
      <w:r w:rsidRPr="001A49E8">
        <w:rPr>
          <w:bCs/>
        </w:rPr>
        <w:fldChar w:fldCharType="end"/>
      </w:r>
      <w:r w:rsidRPr="001A49E8">
        <w:rPr>
          <w:bCs/>
        </w:rPr>
        <w:t xml:space="preserve"> van </w:t>
      </w:r>
      <w:r w:rsidR="005D36BD" w:rsidRPr="001A49E8">
        <w:rPr>
          <w:bCs/>
        </w:rPr>
        <w:t>de Raamovereenkomst</w:t>
      </w:r>
      <w:r w:rsidRPr="001A49E8">
        <w:rPr>
          <w:bCs/>
        </w:rPr>
        <w:t xml:space="preserve"> volledig nakomt.</w:t>
      </w:r>
    </w:p>
    <w:p w14:paraId="2E08304B" w14:textId="77777777" w:rsidR="00E70C02" w:rsidRPr="0064399E" w:rsidRDefault="00E70C02"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0023303F" w:rsidP="0023303F">
      <w:pPr>
        <w:spacing w:line="360" w:lineRule="auto"/>
      </w:pPr>
      <w:r>
        <w:t>ProRail</w:t>
      </w:r>
      <w:r w:rsidRPr="00C47D24">
        <w:tab/>
      </w:r>
      <w:r w:rsidRPr="00C47D24">
        <w:tab/>
      </w:r>
      <w:r w:rsidRPr="00C47D24">
        <w:tab/>
      </w:r>
      <w:r>
        <w:tab/>
      </w:r>
      <w:r>
        <w:tab/>
      </w:r>
      <w:r>
        <w:tab/>
      </w:r>
      <w:r w:rsidRPr="00C47D24">
        <w:tab/>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lastRenderedPageBreak/>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77777777" w:rsidR="0023303F" w:rsidRPr="00C47D24" w:rsidRDefault="0023303F" w:rsidP="0023303F">
      <w:pPr>
        <w:spacing w:line="360" w:lineRule="auto"/>
      </w:pPr>
      <w:r w:rsidRPr="00C47D24">
        <w:t>Naam:</w:t>
      </w:r>
    </w:p>
    <w:p w14:paraId="4F3452F1" w14:textId="77777777" w:rsidR="0023303F" w:rsidRPr="00C47D24" w:rsidRDefault="0023303F" w:rsidP="0023303F">
      <w:pPr>
        <w:spacing w:line="360" w:lineRule="auto"/>
      </w:pPr>
      <w:r w:rsidRPr="00C47D24">
        <w:t>Datum:</w:t>
      </w:r>
    </w:p>
    <w:p w14:paraId="3F16EC09" w14:textId="77777777" w:rsidR="0023303F" w:rsidRPr="00496036" w:rsidRDefault="0023303F" w:rsidP="0023303F"/>
    <w:p w14:paraId="6D69E943" w14:textId="77777777" w:rsidR="00D254C7" w:rsidRPr="00496036" w:rsidRDefault="00D254C7"/>
    <w:sectPr w:rsidR="00D254C7" w:rsidRPr="00496036" w:rsidSect="00293C9F">
      <w:headerReference w:type="default" r:id="rId13"/>
      <w:footerReference w:type="default" r:id="rId14"/>
      <w:footerReference w:type="first" r:id="rId15"/>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F9530" w14:textId="77777777" w:rsidR="007A1441" w:rsidRDefault="007A1441">
      <w:r>
        <w:separator/>
      </w:r>
    </w:p>
  </w:endnote>
  <w:endnote w:type="continuationSeparator" w:id="0">
    <w:p w14:paraId="2B1C7BB3" w14:textId="77777777" w:rsidR="007A1441" w:rsidRDefault="007A1441">
      <w:r>
        <w:continuationSeparator/>
      </w:r>
    </w:p>
  </w:endnote>
  <w:endnote w:type="continuationNotice" w:id="1">
    <w:p w14:paraId="7F45BC98" w14:textId="77777777" w:rsidR="007A1441" w:rsidRDefault="007A1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FEE12" w14:textId="77777777"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F9168" w14:textId="62BC4216"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316E7" w14:textId="77777777" w:rsidR="007A1441" w:rsidRDefault="007A1441">
      <w:r>
        <w:separator/>
      </w:r>
    </w:p>
  </w:footnote>
  <w:footnote w:type="continuationSeparator" w:id="0">
    <w:p w14:paraId="102805BE" w14:textId="77777777" w:rsidR="007A1441" w:rsidRDefault="007A1441">
      <w:r>
        <w:continuationSeparator/>
      </w:r>
    </w:p>
  </w:footnote>
  <w:footnote w:type="continuationNotice" w:id="1">
    <w:p w14:paraId="0C10254C" w14:textId="77777777" w:rsidR="007A1441" w:rsidRDefault="007A14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5B499" w14:textId="504B4EAE" w:rsidR="00F320EE" w:rsidRPr="00C36217" w:rsidRDefault="00DA2912" w:rsidP="00293C9F">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320EE" w:rsidRPr="00C36217">
      <w:rPr>
        <w:b/>
        <w:szCs w:val="24"/>
      </w:rPr>
      <w:t>RAAMOVEREENKOMST</w:t>
    </w:r>
    <w:r w:rsidR="00F320EE" w:rsidRPr="00C36217">
      <w:rPr>
        <w:b/>
        <w:bCs/>
        <w:szCs w:val="24"/>
      </w:rPr>
      <w:t xml:space="preserve"> </w:t>
    </w:r>
    <w:r w:rsidR="00704A0B">
      <w:rPr>
        <w:b/>
        <w:bCs/>
        <w:szCs w:val="24"/>
      </w:rPr>
      <w:t>VERHUISDIENSTEN</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5574"/>
    <w:multiLevelType w:val="hybridMultilevel"/>
    <w:tmpl w:val="4650E460"/>
    <w:lvl w:ilvl="0" w:tplc="7146281E">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324CA"/>
    <w:multiLevelType w:val="multilevel"/>
    <w:tmpl w:val="2A36CCE4"/>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F983330"/>
    <w:multiLevelType w:val="hybridMultilevel"/>
    <w:tmpl w:val="1AC8B1B4"/>
    <w:lvl w:ilvl="0" w:tplc="CD5E2966">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E54045"/>
    <w:multiLevelType w:val="hybridMultilevel"/>
    <w:tmpl w:val="80A82EB2"/>
    <w:lvl w:ilvl="0" w:tplc="17269194">
      <w:start w:val="1"/>
      <w:numFmt w:val="decimal"/>
      <w:lvlText w:val="8.%1"/>
      <w:lvlJc w:val="left"/>
      <w:pPr>
        <w:ind w:left="720" w:hanging="360"/>
      </w:pPr>
      <w:rPr>
        <w:rFonts w:hint="default"/>
      </w:rPr>
    </w:lvl>
    <w:lvl w:ilvl="1" w:tplc="04130001">
      <w:start w:val="1"/>
      <w:numFmt w:val="bullet"/>
      <w:lvlText w:val=""/>
      <w:lvlJc w:val="left"/>
      <w:pPr>
        <w:ind w:left="1428"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FD2530"/>
    <w:multiLevelType w:val="hybridMultilevel"/>
    <w:tmpl w:val="70FE3008"/>
    <w:lvl w:ilvl="0" w:tplc="78CCC6D4">
      <w:start w:val="1"/>
      <w:numFmt w:val="decimal"/>
      <w:lvlText w:val="9.%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3F50BE"/>
    <w:multiLevelType w:val="hybridMultilevel"/>
    <w:tmpl w:val="BA9A2786"/>
    <w:lvl w:ilvl="0" w:tplc="5AF03E22">
      <w:start w:val="1"/>
      <w:numFmt w:val="decimal"/>
      <w:lvlText w:val="7.%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8A7E3D"/>
    <w:multiLevelType w:val="hybridMultilevel"/>
    <w:tmpl w:val="74F67CD8"/>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0"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1"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94741C5"/>
    <w:multiLevelType w:val="hybridMultilevel"/>
    <w:tmpl w:val="FE1040CC"/>
    <w:lvl w:ilvl="0" w:tplc="5D96A75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B56B0C"/>
    <w:multiLevelType w:val="hybridMultilevel"/>
    <w:tmpl w:val="FFD4024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6C4C797A"/>
    <w:multiLevelType w:val="hybridMultilevel"/>
    <w:tmpl w:val="7EC84336"/>
    <w:lvl w:ilvl="0" w:tplc="EF94AD2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1272623"/>
    <w:multiLevelType w:val="hybridMultilevel"/>
    <w:tmpl w:val="579C97EE"/>
    <w:lvl w:ilvl="0" w:tplc="FC4815BE">
      <w:start w:val="1"/>
      <w:numFmt w:val="decimal"/>
      <w:lvlText w:val="5.%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5A2205F"/>
    <w:multiLevelType w:val="hybridMultilevel"/>
    <w:tmpl w:val="2CEE1E70"/>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6028725">
    <w:abstractNumId w:val="9"/>
  </w:num>
  <w:num w:numId="2" w16cid:durableId="1793014416">
    <w:abstractNumId w:val="2"/>
  </w:num>
  <w:num w:numId="3" w16cid:durableId="346323923">
    <w:abstractNumId w:val="10"/>
  </w:num>
  <w:num w:numId="4" w16cid:durableId="1837456823">
    <w:abstractNumId w:val="14"/>
  </w:num>
  <w:num w:numId="5" w16cid:durableId="979532885">
    <w:abstractNumId w:val="11"/>
  </w:num>
  <w:num w:numId="6" w16cid:durableId="1339307766">
    <w:abstractNumId w:val="20"/>
  </w:num>
  <w:num w:numId="7" w16cid:durableId="487789856">
    <w:abstractNumId w:val="16"/>
  </w:num>
  <w:num w:numId="8" w16cid:durableId="792482055">
    <w:abstractNumId w:val="7"/>
  </w:num>
  <w:num w:numId="9" w16cid:durableId="984551496">
    <w:abstractNumId w:val="5"/>
  </w:num>
  <w:num w:numId="10" w16cid:durableId="1866139465">
    <w:abstractNumId w:val="17"/>
  </w:num>
  <w:num w:numId="11" w16cid:durableId="303195490">
    <w:abstractNumId w:val="15"/>
  </w:num>
  <w:num w:numId="12" w16cid:durableId="524169809">
    <w:abstractNumId w:val="3"/>
  </w:num>
  <w:num w:numId="13" w16cid:durableId="1399981319">
    <w:abstractNumId w:val="19"/>
  </w:num>
  <w:num w:numId="14" w16cid:durableId="26375626">
    <w:abstractNumId w:val="6"/>
  </w:num>
  <w:num w:numId="15" w16cid:durableId="2022659512">
    <w:abstractNumId w:val="8"/>
  </w:num>
  <w:num w:numId="16" w16cid:durableId="1822428868">
    <w:abstractNumId w:val="12"/>
  </w:num>
  <w:num w:numId="17" w16cid:durableId="1117871967">
    <w:abstractNumId w:val="0"/>
  </w:num>
  <w:num w:numId="18" w16cid:durableId="1203130777">
    <w:abstractNumId w:val="4"/>
  </w:num>
  <w:num w:numId="19" w16cid:durableId="869756967">
    <w:abstractNumId w:val="13"/>
  </w:num>
  <w:num w:numId="20" w16cid:durableId="1447888538">
    <w:abstractNumId w:val="18"/>
  </w:num>
  <w:num w:numId="21" w16cid:durableId="17795654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212E"/>
    <w:rsid w:val="00002A8A"/>
    <w:rsid w:val="00006300"/>
    <w:rsid w:val="000133BB"/>
    <w:rsid w:val="00013F46"/>
    <w:rsid w:val="0001707C"/>
    <w:rsid w:val="000209DD"/>
    <w:rsid w:val="00027B2F"/>
    <w:rsid w:val="00033228"/>
    <w:rsid w:val="00041F32"/>
    <w:rsid w:val="000444B5"/>
    <w:rsid w:val="000474C6"/>
    <w:rsid w:val="00050315"/>
    <w:rsid w:val="000562CF"/>
    <w:rsid w:val="0006232B"/>
    <w:rsid w:val="00062F3D"/>
    <w:rsid w:val="00064F4F"/>
    <w:rsid w:val="000658CA"/>
    <w:rsid w:val="00066CEE"/>
    <w:rsid w:val="00066E39"/>
    <w:rsid w:val="00070E36"/>
    <w:rsid w:val="00072711"/>
    <w:rsid w:val="0007327B"/>
    <w:rsid w:val="00077B38"/>
    <w:rsid w:val="00083D96"/>
    <w:rsid w:val="000865EC"/>
    <w:rsid w:val="00086CA7"/>
    <w:rsid w:val="00086D3A"/>
    <w:rsid w:val="0009306E"/>
    <w:rsid w:val="00095677"/>
    <w:rsid w:val="00095DD9"/>
    <w:rsid w:val="00097319"/>
    <w:rsid w:val="000A2DE8"/>
    <w:rsid w:val="000A2F51"/>
    <w:rsid w:val="000A5982"/>
    <w:rsid w:val="000A6483"/>
    <w:rsid w:val="000B065A"/>
    <w:rsid w:val="000B0D39"/>
    <w:rsid w:val="000B339B"/>
    <w:rsid w:val="000B3812"/>
    <w:rsid w:val="000B750E"/>
    <w:rsid w:val="000C2A51"/>
    <w:rsid w:val="000C3C51"/>
    <w:rsid w:val="000C40DB"/>
    <w:rsid w:val="000C49AA"/>
    <w:rsid w:val="000D06D2"/>
    <w:rsid w:val="000D0EDD"/>
    <w:rsid w:val="000E0C38"/>
    <w:rsid w:val="000F5C27"/>
    <w:rsid w:val="000F6911"/>
    <w:rsid w:val="00106887"/>
    <w:rsid w:val="00106E8E"/>
    <w:rsid w:val="00110E01"/>
    <w:rsid w:val="001120F1"/>
    <w:rsid w:val="00115BBB"/>
    <w:rsid w:val="00116DED"/>
    <w:rsid w:val="00117983"/>
    <w:rsid w:val="001205DD"/>
    <w:rsid w:val="0012316F"/>
    <w:rsid w:val="001311A9"/>
    <w:rsid w:val="001331D1"/>
    <w:rsid w:val="00134C86"/>
    <w:rsid w:val="001350F7"/>
    <w:rsid w:val="00137702"/>
    <w:rsid w:val="00141468"/>
    <w:rsid w:val="00142D3E"/>
    <w:rsid w:val="00143AD9"/>
    <w:rsid w:val="00143C36"/>
    <w:rsid w:val="00143E27"/>
    <w:rsid w:val="001446E0"/>
    <w:rsid w:val="00144C95"/>
    <w:rsid w:val="00145B61"/>
    <w:rsid w:val="00151FC2"/>
    <w:rsid w:val="00153A84"/>
    <w:rsid w:val="00157A0C"/>
    <w:rsid w:val="00157AAB"/>
    <w:rsid w:val="001714DD"/>
    <w:rsid w:val="00171C34"/>
    <w:rsid w:val="001725B0"/>
    <w:rsid w:val="001742F3"/>
    <w:rsid w:val="00182A4B"/>
    <w:rsid w:val="00184F48"/>
    <w:rsid w:val="00187FA7"/>
    <w:rsid w:val="00195FD6"/>
    <w:rsid w:val="00197943"/>
    <w:rsid w:val="001A0C45"/>
    <w:rsid w:val="001A1E40"/>
    <w:rsid w:val="001A34F2"/>
    <w:rsid w:val="001A38E3"/>
    <w:rsid w:val="001A49E8"/>
    <w:rsid w:val="001A4EF1"/>
    <w:rsid w:val="001A50BB"/>
    <w:rsid w:val="001A6EE8"/>
    <w:rsid w:val="001B11FC"/>
    <w:rsid w:val="001B28D4"/>
    <w:rsid w:val="001B7665"/>
    <w:rsid w:val="001B772F"/>
    <w:rsid w:val="001C101F"/>
    <w:rsid w:val="001C137D"/>
    <w:rsid w:val="001C14F6"/>
    <w:rsid w:val="001C22F1"/>
    <w:rsid w:val="001C49BC"/>
    <w:rsid w:val="001C75EA"/>
    <w:rsid w:val="001C7DCF"/>
    <w:rsid w:val="001D2B46"/>
    <w:rsid w:val="001D35F7"/>
    <w:rsid w:val="001D41A5"/>
    <w:rsid w:val="001D48B5"/>
    <w:rsid w:val="001D534A"/>
    <w:rsid w:val="001D5EE3"/>
    <w:rsid w:val="001E126E"/>
    <w:rsid w:val="001E2E66"/>
    <w:rsid w:val="001E51C6"/>
    <w:rsid w:val="001F0C49"/>
    <w:rsid w:val="001F4638"/>
    <w:rsid w:val="002021AC"/>
    <w:rsid w:val="00204667"/>
    <w:rsid w:val="00205D93"/>
    <w:rsid w:val="002064C8"/>
    <w:rsid w:val="00207171"/>
    <w:rsid w:val="002079E2"/>
    <w:rsid w:val="002145AA"/>
    <w:rsid w:val="00214A0B"/>
    <w:rsid w:val="00215155"/>
    <w:rsid w:val="00216E6D"/>
    <w:rsid w:val="00220492"/>
    <w:rsid w:val="00221F18"/>
    <w:rsid w:val="002224B9"/>
    <w:rsid w:val="002316F4"/>
    <w:rsid w:val="0023175D"/>
    <w:rsid w:val="0023303F"/>
    <w:rsid w:val="00236D49"/>
    <w:rsid w:val="00246F0F"/>
    <w:rsid w:val="002606EF"/>
    <w:rsid w:val="00261DF7"/>
    <w:rsid w:val="00265C4B"/>
    <w:rsid w:val="00266CEF"/>
    <w:rsid w:val="00267F46"/>
    <w:rsid w:val="00270B13"/>
    <w:rsid w:val="00275661"/>
    <w:rsid w:val="00275F5D"/>
    <w:rsid w:val="002768E7"/>
    <w:rsid w:val="002777AB"/>
    <w:rsid w:val="00280228"/>
    <w:rsid w:val="0028093A"/>
    <w:rsid w:val="002912E1"/>
    <w:rsid w:val="00293C9F"/>
    <w:rsid w:val="0029581C"/>
    <w:rsid w:val="00297C1D"/>
    <w:rsid w:val="002A1079"/>
    <w:rsid w:val="002A2995"/>
    <w:rsid w:val="002A7EA8"/>
    <w:rsid w:val="002B220E"/>
    <w:rsid w:val="002B2B56"/>
    <w:rsid w:val="002B3AE6"/>
    <w:rsid w:val="002B44C2"/>
    <w:rsid w:val="002B5E38"/>
    <w:rsid w:val="002B6138"/>
    <w:rsid w:val="002B7B70"/>
    <w:rsid w:val="002D0AA0"/>
    <w:rsid w:val="002D0F82"/>
    <w:rsid w:val="002E2635"/>
    <w:rsid w:val="002E2DBF"/>
    <w:rsid w:val="002E56AC"/>
    <w:rsid w:val="002F1480"/>
    <w:rsid w:val="002F1F1E"/>
    <w:rsid w:val="003046E8"/>
    <w:rsid w:val="00304ED3"/>
    <w:rsid w:val="00312013"/>
    <w:rsid w:val="00315922"/>
    <w:rsid w:val="00317764"/>
    <w:rsid w:val="00320BFE"/>
    <w:rsid w:val="00325457"/>
    <w:rsid w:val="00325FEE"/>
    <w:rsid w:val="0032650E"/>
    <w:rsid w:val="00331C4A"/>
    <w:rsid w:val="003328EE"/>
    <w:rsid w:val="00332AF2"/>
    <w:rsid w:val="00333469"/>
    <w:rsid w:val="00337700"/>
    <w:rsid w:val="003449E1"/>
    <w:rsid w:val="00354A94"/>
    <w:rsid w:val="00357A3B"/>
    <w:rsid w:val="00371711"/>
    <w:rsid w:val="0037404B"/>
    <w:rsid w:val="003747AD"/>
    <w:rsid w:val="00376527"/>
    <w:rsid w:val="00383B42"/>
    <w:rsid w:val="0038555A"/>
    <w:rsid w:val="00385C7E"/>
    <w:rsid w:val="00386592"/>
    <w:rsid w:val="00386745"/>
    <w:rsid w:val="003874FA"/>
    <w:rsid w:val="00387933"/>
    <w:rsid w:val="003A0179"/>
    <w:rsid w:val="003A4039"/>
    <w:rsid w:val="003A5475"/>
    <w:rsid w:val="003A6D9A"/>
    <w:rsid w:val="003B53C5"/>
    <w:rsid w:val="003B5476"/>
    <w:rsid w:val="003B683E"/>
    <w:rsid w:val="003B69DC"/>
    <w:rsid w:val="003D1454"/>
    <w:rsid w:val="003D28D8"/>
    <w:rsid w:val="003E2B4B"/>
    <w:rsid w:val="003E5A16"/>
    <w:rsid w:val="003E6A03"/>
    <w:rsid w:val="003E7E35"/>
    <w:rsid w:val="003F0442"/>
    <w:rsid w:val="003F2281"/>
    <w:rsid w:val="003F3B02"/>
    <w:rsid w:val="003F46C6"/>
    <w:rsid w:val="003F7162"/>
    <w:rsid w:val="003F72A7"/>
    <w:rsid w:val="003F747D"/>
    <w:rsid w:val="003F77E2"/>
    <w:rsid w:val="0040573D"/>
    <w:rsid w:val="00411A54"/>
    <w:rsid w:val="00415F9A"/>
    <w:rsid w:val="0043116A"/>
    <w:rsid w:val="00437D4E"/>
    <w:rsid w:val="00445BFC"/>
    <w:rsid w:val="00456E7F"/>
    <w:rsid w:val="004577C2"/>
    <w:rsid w:val="0046799D"/>
    <w:rsid w:val="004701A9"/>
    <w:rsid w:val="00473FB1"/>
    <w:rsid w:val="00474D84"/>
    <w:rsid w:val="004751DB"/>
    <w:rsid w:val="00480BFC"/>
    <w:rsid w:val="00484A74"/>
    <w:rsid w:val="00485245"/>
    <w:rsid w:val="004856DA"/>
    <w:rsid w:val="00487E32"/>
    <w:rsid w:val="0049254D"/>
    <w:rsid w:val="004925E2"/>
    <w:rsid w:val="00494B47"/>
    <w:rsid w:val="0049574F"/>
    <w:rsid w:val="00496036"/>
    <w:rsid w:val="004A48D5"/>
    <w:rsid w:val="004A4A71"/>
    <w:rsid w:val="004B0364"/>
    <w:rsid w:val="004B16DB"/>
    <w:rsid w:val="004B52BC"/>
    <w:rsid w:val="004C5F11"/>
    <w:rsid w:val="004D095F"/>
    <w:rsid w:val="004D477B"/>
    <w:rsid w:val="004D5455"/>
    <w:rsid w:val="004E0D2E"/>
    <w:rsid w:val="004E1019"/>
    <w:rsid w:val="004E17BE"/>
    <w:rsid w:val="004E215E"/>
    <w:rsid w:val="004E2C8C"/>
    <w:rsid w:val="004E3483"/>
    <w:rsid w:val="004E37AB"/>
    <w:rsid w:val="004E46C7"/>
    <w:rsid w:val="004E5AA7"/>
    <w:rsid w:val="004F1B24"/>
    <w:rsid w:val="004F1F08"/>
    <w:rsid w:val="004F24ED"/>
    <w:rsid w:val="004F7EED"/>
    <w:rsid w:val="00507F16"/>
    <w:rsid w:val="0051077B"/>
    <w:rsid w:val="00511C49"/>
    <w:rsid w:val="0051286F"/>
    <w:rsid w:val="005176C0"/>
    <w:rsid w:val="00520D04"/>
    <w:rsid w:val="00520F3C"/>
    <w:rsid w:val="00521DE2"/>
    <w:rsid w:val="00523966"/>
    <w:rsid w:val="00530E67"/>
    <w:rsid w:val="00534353"/>
    <w:rsid w:val="0053742C"/>
    <w:rsid w:val="0055773A"/>
    <w:rsid w:val="00561941"/>
    <w:rsid w:val="0056313E"/>
    <w:rsid w:val="00564D7B"/>
    <w:rsid w:val="00566F50"/>
    <w:rsid w:val="0056750B"/>
    <w:rsid w:val="00572062"/>
    <w:rsid w:val="00572623"/>
    <w:rsid w:val="00577A67"/>
    <w:rsid w:val="005829FB"/>
    <w:rsid w:val="00584725"/>
    <w:rsid w:val="00587BAB"/>
    <w:rsid w:val="0059230C"/>
    <w:rsid w:val="0059324E"/>
    <w:rsid w:val="00593821"/>
    <w:rsid w:val="0059672E"/>
    <w:rsid w:val="005A01CC"/>
    <w:rsid w:val="005A0EE8"/>
    <w:rsid w:val="005A1CCA"/>
    <w:rsid w:val="005A2C94"/>
    <w:rsid w:val="005B4F6E"/>
    <w:rsid w:val="005C5044"/>
    <w:rsid w:val="005D0102"/>
    <w:rsid w:val="005D0A4D"/>
    <w:rsid w:val="005D36BD"/>
    <w:rsid w:val="005D390B"/>
    <w:rsid w:val="005E0328"/>
    <w:rsid w:val="005E5454"/>
    <w:rsid w:val="005F398B"/>
    <w:rsid w:val="005F59A6"/>
    <w:rsid w:val="00605C75"/>
    <w:rsid w:val="00605EFA"/>
    <w:rsid w:val="0060660D"/>
    <w:rsid w:val="00607F92"/>
    <w:rsid w:val="0061072B"/>
    <w:rsid w:val="0061291D"/>
    <w:rsid w:val="00612C2C"/>
    <w:rsid w:val="00613D6B"/>
    <w:rsid w:val="00621D3D"/>
    <w:rsid w:val="00633285"/>
    <w:rsid w:val="006375EF"/>
    <w:rsid w:val="0064024C"/>
    <w:rsid w:val="006418F4"/>
    <w:rsid w:val="0064399E"/>
    <w:rsid w:val="0064450F"/>
    <w:rsid w:val="00647F6E"/>
    <w:rsid w:val="00653849"/>
    <w:rsid w:val="00654884"/>
    <w:rsid w:val="00657BB2"/>
    <w:rsid w:val="00662874"/>
    <w:rsid w:val="0067384F"/>
    <w:rsid w:val="0067456D"/>
    <w:rsid w:val="00675688"/>
    <w:rsid w:val="00675BF6"/>
    <w:rsid w:val="00690B54"/>
    <w:rsid w:val="00691B0D"/>
    <w:rsid w:val="0069251A"/>
    <w:rsid w:val="00695903"/>
    <w:rsid w:val="0069732C"/>
    <w:rsid w:val="00697AD1"/>
    <w:rsid w:val="006A5939"/>
    <w:rsid w:val="006A6775"/>
    <w:rsid w:val="006A6F2B"/>
    <w:rsid w:val="006B2CFB"/>
    <w:rsid w:val="006B3E02"/>
    <w:rsid w:val="006B3ED5"/>
    <w:rsid w:val="006B4B4B"/>
    <w:rsid w:val="006D4242"/>
    <w:rsid w:val="006E586C"/>
    <w:rsid w:val="006F390E"/>
    <w:rsid w:val="006F57F8"/>
    <w:rsid w:val="006F64C7"/>
    <w:rsid w:val="006F731C"/>
    <w:rsid w:val="007022DF"/>
    <w:rsid w:val="00704A0B"/>
    <w:rsid w:val="00704DA4"/>
    <w:rsid w:val="00706A25"/>
    <w:rsid w:val="00711DA0"/>
    <w:rsid w:val="007121AF"/>
    <w:rsid w:val="0071347B"/>
    <w:rsid w:val="00715BD3"/>
    <w:rsid w:val="00715F22"/>
    <w:rsid w:val="007212F3"/>
    <w:rsid w:val="00721815"/>
    <w:rsid w:val="00722B23"/>
    <w:rsid w:val="00727760"/>
    <w:rsid w:val="00727990"/>
    <w:rsid w:val="00727BD4"/>
    <w:rsid w:val="00730EA2"/>
    <w:rsid w:val="007316B4"/>
    <w:rsid w:val="007340FC"/>
    <w:rsid w:val="00737962"/>
    <w:rsid w:val="00737E50"/>
    <w:rsid w:val="00741354"/>
    <w:rsid w:val="007450A4"/>
    <w:rsid w:val="00747A69"/>
    <w:rsid w:val="007506D3"/>
    <w:rsid w:val="007539F5"/>
    <w:rsid w:val="007553C7"/>
    <w:rsid w:val="00756942"/>
    <w:rsid w:val="00756B5B"/>
    <w:rsid w:val="00760AC5"/>
    <w:rsid w:val="00761277"/>
    <w:rsid w:val="0076364C"/>
    <w:rsid w:val="0076594B"/>
    <w:rsid w:val="00765CCF"/>
    <w:rsid w:val="007664EC"/>
    <w:rsid w:val="00766E37"/>
    <w:rsid w:val="00770493"/>
    <w:rsid w:val="007834E0"/>
    <w:rsid w:val="00785620"/>
    <w:rsid w:val="00790052"/>
    <w:rsid w:val="00792917"/>
    <w:rsid w:val="00793BA5"/>
    <w:rsid w:val="007946B9"/>
    <w:rsid w:val="00795D2C"/>
    <w:rsid w:val="007A1441"/>
    <w:rsid w:val="007A27AA"/>
    <w:rsid w:val="007B05DF"/>
    <w:rsid w:val="007B5719"/>
    <w:rsid w:val="007B5973"/>
    <w:rsid w:val="007C17DD"/>
    <w:rsid w:val="007C70C0"/>
    <w:rsid w:val="007C777D"/>
    <w:rsid w:val="007C7C49"/>
    <w:rsid w:val="007D0B5B"/>
    <w:rsid w:val="007D1EF4"/>
    <w:rsid w:val="007D1F0A"/>
    <w:rsid w:val="007D3115"/>
    <w:rsid w:val="007D32B9"/>
    <w:rsid w:val="007D417C"/>
    <w:rsid w:val="007D4F2F"/>
    <w:rsid w:val="007D7C73"/>
    <w:rsid w:val="007E0C2F"/>
    <w:rsid w:val="007E2E16"/>
    <w:rsid w:val="007E7DDC"/>
    <w:rsid w:val="007F10AA"/>
    <w:rsid w:val="007F2AD3"/>
    <w:rsid w:val="007F6715"/>
    <w:rsid w:val="007F734A"/>
    <w:rsid w:val="00800DA4"/>
    <w:rsid w:val="008021C6"/>
    <w:rsid w:val="0080258C"/>
    <w:rsid w:val="00803D0C"/>
    <w:rsid w:val="0080444A"/>
    <w:rsid w:val="00813F95"/>
    <w:rsid w:val="008204F4"/>
    <w:rsid w:val="0082122E"/>
    <w:rsid w:val="008248EA"/>
    <w:rsid w:val="00834CF8"/>
    <w:rsid w:val="008360AB"/>
    <w:rsid w:val="00853788"/>
    <w:rsid w:val="0085707C"/>
    <w:rsid w:val="00861BA3"/>
    <w:rsid w:val="00862149"/>
    <w:rsid w:val="00862693"/>
    <w:rsid w:val="0086281F"/>
    <w:rsid w:val="00870206"/>
    <w:rsid w:val="008716ED"/>
    <w:rsid w:val="00874213"/>
    <w:rsid w:val="00882809"/>
    <w:rsid w:val="00884B3E"/>
    <w:rsid w:val="00885077"/>
    <w:rsid w:val="0089312A"/>
    <w:rsid w:val="00893BE6"/>
    <w:rsid w:val="0089487A"/>
    <w:rsid w:val="0089524C"/>
    <w:rsid w:val="00895B9D"/>
    <w:rsid w:val="008A1B3C"/>
    <w:rsid w:val="008A3693"/>
    <w:rsid w:val="008B3707"/>
    <w:rsid w:val="008B46EA"/>
    <w:rsid w:val="008B4F16"/>
    <w:rsid w:val="008C2C49"/>
    <w:rsid w:val="008C57F7"/>
    <w:rsid w:val="008D00A8"/>
    <w:rsid w:val="008D6E83"/>
    <w:rsid w:val="008E1604"/>
    <w:rsid w:val="008E4A54"/>
    <w:rsid w:val="008E5777"/>
    <w:rsid w:val="008F039D"/>
    <w:rsid w:val="008F517E"/>
    <w:rsid w:val="0090076E"/>
    <w:rsid w:val="00900CC3"/>
    <w:rsid w:val="00902D3D"/>
    <w:rsid w:val="00903DCD"/>
    <w:rsid w:val="00906F3F"/>
    <w:rsid w:val="00912B70"/>
    <w:rsid w:val="00912D98"/>
    <w:rsid w:val="00913F1F"/>
    <w:rsid w:val="00916CA0"/>
    <w:rsid w:val="0092497D"/>
    <w:rsid w:val="00943E5C"/>
    <w:rsid w:val="00945BA1"/>
    <w:rsid w:val="00954C34"/>
    <w:rsid w:val="009561A8"/>
    <w:rsid w:val="00957675"/>
    <w:rsid w:val="009576DA"/>
    <w:rsid w:val="00960EC1"/>
    <w:rsid w:val="0096277B"/>
    <w:rsid w:val="009641EC"/>
    <w:rsid w:val="009702FD"/>
    <w:rsid w:val="00981475"/>
    <w:rsid w:val="009821A0"/>
    <w:rsid w:val="00982235"/>
    <w:rsid w:val="009824A9"/>
    <w:rsid w:val="0098444F"/>
    <w:rsid w:val="00985E8F"/>
    <w:rsid w:val="009871AB"/>
    <w:rsid w:val="00987A9E"/>
    <w:rsid w:val="0099622D"/>
    <w:rsid w:val="009969F5"/>
    <w:rsid w:val="009972DA"/>
    <w:rsid w:val="009A0121"/>
    <w:rsid w:val="009A187F"/>
    <w:rsid w:val="009A4793"/>
    <w:rsid w:val="009A5DFA"/>
    <w:rsid w:val="009A6977"/>
    <w:rsid w:val="009A7F6C"/>
    <w:rsid w:val="009B056F"/>
    <w:rsid w:val="009B0AF8"/>
    <w:rsid w:val="009B13EE"/>
    <w:rsid w:val="009B7022"/>
    <w:rsid w:val="009B7479"/>
    <w:rsid w:val="009B7D6A"/>
    <w:rsid w:val="009C09E4"/>
    <w:rsid w:val="009C40FB"/>
    <w:rsid w:val="009C75F9"/>
    <w:rsid w:val="009D13A8"/>
    <w:rsid w:val="009D2050"/>
    <w:rsid w:val="009D7050"/>
    <w:rsid w:val="009E129F"/>
    <w:rsid w:val="009E3FAD"/>
    <w:rsid w:val="009F15C7"/>
    <w:rsid w:val="009F3598"/>
    <w:rsid w:val="009F3C18"/>
    <w:rsid w:val="009F54E5"/>
    <w:rsid w:val="00A0016A"/>
    <w:rsid w:val="00A04D37"/>
    <w:rsid w:val="00A07536"/>
    <w:rsid w:val="00A079FB"/>
    <w:rsid w:val="00A14386"/>
    <w:rsid w:val="00A169BC"/>
    <w:rsid w:val="00A213CD"/>
    <w:rsid w:val="00A24281"/>
    <w:rsid w:val="00A24DC8"/>
    <w:rsid w:val="00A27140"/>
    <w:rsid w:val="00A30761"/>
    <w:rsid w:val="00A30980"/>
    <w:rsid w:val="00A3231A"/>
    <w:rsid w:val="00A3231B"/>
    <w:rsid w:val="00A362F7"/>
    <w:rsid w:val="00A3738A"/>
    <w:rsid w:val="00A41303"/>
    <w:rsid w:val="00A443EF"/>
    <w:rsid w:val="00A45561"/>
    <w:rsid w:val="00A53075"/>
    <w:rsid w:val="00A57E8D"/>
    <w:rsid w:val="00A638E5"/>
    <w:rsid w:val="00A6501E"/>
    <w:rsid w:val="00A66524"/>
    <w:rsid w:val="00A71882"/>
    <w:rsid w:val="00A725C6"/>
    <w:rsid w:val="00A7321B"/>
    <w:rsid w:val="00A80800"/>
    <w:rsid w:val="00A85D2F"/>
    <w:rsid w:val="00A879A5"/>
    <w:rsid w:val="00A92873"/>
    <w:rsid w:val="00A95318"/>
    <w:rsid w:val="00A95EEE"/>
    <w:rsid w:val="00A96126"/>
    <w:rsid w:val="00A96750"/>
    <w:rsid w:val="00AA2C7E"/>
    <w:rsid w:val="00AB3834"/>
    <w:rsid w:val="00AB5D17"/>
    <w:rsid w:val="00AB6F09"/>
    <w:rsid w:val="00AC4031"/>
    <w:rsid w:val="00AC6F37"/>
    <w:rsid w:val="00AD0209"/>
    <w:rsid w:val="00AF05AD"/>
    <w:rsid w:val="00AF0BC9"/>
    <w:rsid w:val="00AF1B5B"/>
    <w:rsid w:val="00AF4BC6"/>
    <w:rsid w:val="00AF78BD"/>
    <w:rsid w:val="00B0073E"/>
    <w:rsid w:val="00B0137C"/>
    <w:rsid w:val="00B049E6"/>
    <w:rsid w:val="00B063D2"/>
    <w:rsid w:val="00B12C12"/>
    <w:rsid w:val="00B13001"/>
    <w:rsid w:val="00B2467F"/>
    <w:rsid w:val="00B26914"/>
    <w:rsid w:val="00B26FD4"/>
    <w:rsid w:val="00B30EF2"/>
    <w:rsid w:val="00B33E16"/>
    <w:rsid w:val="00B35D27"/>
    <w:rsid w:val="00B36E89"/>
    <w:rsid w:val="00B37C5A"/>
    <w:rsid w:val="00B401F5"/>
    <w:rsid w:val="00B40B31"/>
    <w:rsid w:val="00B422C7"/>
    <w:rsid w:val="00B446CC"/>
    <w:rsid w:val="00B45F8B"/>
    <w:rsid w:val="00B51814"/>
    <w:rsid w:val="00B51CD6"/>
    <w:rsid w:val="00B53A90"/>
    <w:rsid w:val="00B62879"/>
    <w:rsid w:val="00B64FFC"/>
    <w:rsid w:val="00B65A60"/>
    <w:rsid w:val="00B71B88"/>
    <w:rsid w:val="00B75EC3"/>
    <w:rsid w:val="00B76840"/>
    <w:rsid w:val="00B776D7"/>
    <w:rsid w:val="00B820B8"/>
    <w:rsid w:val="00B84A96"/>
    <w:rsid w:val="00B86CB3"/>
    <w:rsid w:val="00B87EA3"/>
    <w:rsid w:val="00B92602"/>
    <w:rsid w:val="00B95625"/>
    <w:rsid w:val="00B972BC"/>
    <w:rsid w:val="00BA3E49"/>
    <w:rsid w:val="00BA48EE"/>
    <w:rsid w:val="00BB023E"/>
    <w:rsid w:val="00BB039A"/>
    <w:rsid w:val="00BB2E2B"/>
    <w:rsid w:val="00BB5F32"/>
    <w:rsid w:val="00BC097C"/>
    <w:rsid w:val="00BC38C2"/>
    <w:rsid w:val="00BC41EC"/>
    <w:rsid w:val="00BC770A"/>
    <w:rsid w:val="00BC7A1B"/>
    <w:rsid w:val="00BD0D4A"/>
    <w:rsid w:val="00BD1DF5"/>
    <w:rsid w:val="00BD305B"/>
    <w:rsid w:val="00BD5039"/>
    <w:rsid w:val="00BE435E"/>
    <w:rsid w:val="00BE52F5"/>
    <w:rsid w:val="00BE7470"/>
    <w:rsid w:val="00BF3341"/>
    <w:rsid w:val="00BF60BF"/>
    <w:rsid w:val="00C022C7"/>
    <w:rsid w:val="00C02DD6"/>
    <w:rsid w:val="00C04659"/>
    <w:rsid w:val="00C04B7C"/>
    <w:rsid w:val="00C10C63"/>
    <w:rsid w:val="00C131D2"/>
    <w:rsid w:val="00C13E03"/>
    <w:rsid w:val="00C159CE"/>
    <w:rsid w:val="00C159E4"/>
    <w:rsid w:val="00C17752"/>
    <w:rsid w:val="00C178BC"/>
    <w:rsid w:val="00C21518"/>
    <w:rsid w:val="00C24B9B"/>
    <w:rsid w:val="00C357D6"/>
    <w:rsid w:val="00C362D9"/>
    <w:rsid w:val="00C36CDF"/>
    <w:rsid w:val="00C5015A"/>
    <w:rsid w:val="00C62E1C"/>
    <w:rsid w:val="00C71237"/>
    <w:rsid w:val="00C7356C"/>
    <w:rsid w:val="00C7362D"/>
    <w:rsid w:val="00C74276"/>
    <w:rsid w:val="00C808FB"/>
    <w:rsid w:val="00C80CB5"/>
    <w:rsid w:val="00C853A9"/>
    <w:rsid w:val="00C91752"/>
    <w:rsid w:val="00C93AEA"/>
    <w:rsid w:val="00C963A1"/>
    <w:rsid w:val="00CA7456"/>
    <w:rsid w:val="00CB0840"/>
    <w:rsid w:val="00CB1A3E"/>
    <w:rsid w:val="00CB1BD3"/>
    <w:rsid w:val="00CB5D26"/>
    <w:rsid w:val="00CB7B19"/>
    <w:rsid w:val="00CC2A15"/>
    <w:rsid w:val="00CC5676"/>
    <w:rsid w:val="00CC7F14"/>
    <w:rsid w:val="00CD6B45"/>
    <w:rsid w:val="00CE66F5"/>
    <w:rsid w:val="00CF0F65"/>
    <w:rsid w:val="00CF2C95"/>
    <w:rsid w:val="00CF530B"/>
    <w:rsid w:val="00CF6C83"/>
    <w:rsid w:val="00CF7F09"/>
    <w:rsid w:val="00D007A0"/>
    <w:rsid w:val="00D065A6"/>
    <w:rsid w:val="00D0777E"/>
    <w:rsid w:val="00D11680"/>
    <w:rsid w:val="00D11B55"/>
    <w:rsid w:val="00D15854"/>
    <w:rsid w:val="00D17A43"/>
    <w:rsid w:val="00D254C7"/>
    <w:rsid w:val="00D25760"/>
    <w:rsid w:val="00D25D21"/>
    <w:rsid w:val="00D36CA5"/>
    <w:rsid w:val="00D36FD6"/>
    <w:rsid w:val="00D40292"/>
    <w:rsid w:val="00D41EE2"/>
    <w:rsid w:val="00D421D8"/>
    <w:rsid w:val="00D425BD"/>
    <w:rsid w:val="00D44600"/>
    <w:rsid w:val="00D45E8F"/>
    <w:rsid w:val="00D5053F"/>
    <w:rsid w:val="00D623F8"/>
    <w:rsid w:val="00D62D29"/>
    <w:rsid w:val="00D6420C"/>
    <w:rsid w:val="00D6571D"/>
    <w:rsid w:val="00D6587B"/>
    <w:rsid w:val="00D65FA6"/>
    <w:rsid w:val="00D72412"/>
    <w:rsid w:val="00D80E09"/>
    <w:rsid w:val="00D839D5"/>
    <w:rsid w:val="00D84390"/>
    <w:rsid w:val="00D84B56"/>
    <w:rsid w:val="00D84CBC"/>
    <w:rsid w:val="00D855C0"/>
    <w:rsid w:val="00D9033E"/>
    <w:rsid w:val="00D974C4"/>
    <w:rsid w:val="00DA2912"/>
    <w:rsid w:val="00DA4EF4"/>
    <w:rsid w:val="00DA7EC2"/>
    <w:rsid w:val="00DB6171"/>
    <w:rsid w:val="00DC0537"/>
    <w:rsid w:val="00DC35A9"/>
    <w:rsid w:val="00DC3BB9"/>
    <w:rsid w:val="00DC5CB5"/>
    <w:rsid w:val="00DC5E5B"/>
    <w:rsid w:val="00DC6D13"/>
    <w:rsid w:val="00DD03A5"/>
    <w:rsid w:val="00DD0A42"/>
    <w:rsid w:val="00DD3E03"/>
    <w:rsid w:val="00DD51D5"/>
    <w:rsid w:val="00DF6FC7"/>
    <w:rsid w:val="00E02171"/>
    <w:rsid w:val="00E02555"/>
    <w:rsid w:val="00E02EE4"/>
    <w:rsid w:val="00E0596A"/>
    <w:rsid w:val="00E10C3F"/>
    <w:rsid w:val="00E14842"/>
    <w:rsid w:val="00E1592B"/>
    <w:rsid w:val="00E17690"/>
    <w:rsid w:val="00E205CD"/>
    <w:rsid w:val="00E2395E"/>
    <w:rsid w:val="00E248E1"/>
    <w:rsid w:val="00E24D8F"/>
    <w:rsid w:val="00E259DA"/>
    <w:rsid w:val="00E278E9"/>
    <w:rsid w:val="00E303AF"/>
    <w:rsid w:val="00E30C3E"/>
    <w:rsid w:val="00E32019"/>
    <w:rsid w:val="00E336F0"/>
    <w:rsid w:val="00E37A49"/>
    <w:rsid w:val="00E407DF"/>
    <w:rsid w:val="00E40EE1"/>
    <w:rsid w:val="00E43B18"/>
    <w:rsid w:val="00E459CA"/>
    <w:rsid w:val="00E51273"/>
    <w:rsid w:val="00E5452E"/>
    <w:rsid w:val="00E57C40"/>
    <w:rsid w:val="00E60D9B"/>
    <w:rsid w:val="00E62B4A"/>
    <w:rsid w:val="00E64F76"/>
    <w:rsid w:val="00E65515"/>
    <w:rsid w:val="00E70C02"/>
    <w:rsid w:val="00E7306B"/>
    <w:rsid w:val="00E76157"/>
    <w:rsid w:val="00E77CF7"/>
    <w:rsid w:val="00E77E63"/>
    <w:rsid w:val="00E80329"/>
    <w:rsid w:val="00E830CF"/>
    <w:rsid w:val="00E849BB"/>
    <w:rsid w:val="00E84D23"/>
    <w:rsid w:val="00E851E5"/>
    <w:rsid w:val="00E90AB6"/>
    <w:rsid w:val="00E9167C"/>
    <w:rsid w:val="00E93B7A"/>
    <w:rsid w:val="00E95F31"/>
    <w:rsid w:val="00EA1031"/>
    <w:rsid w:val="00EA35C4"/>
    <w:rsid w:val="00EA497F"/>
    <w:rsid w:val="00EA4E5E"/>
    <w:rsid w:val="00EA5003"/>
    <w:rsid w:val="00EA7E0F"/>
    <w:rsid w:val="00EB0DAA"/>
    <w:rsid w:val="00EB290C"/>
    <w:rsid w:val="00EC1206"/>
    <w:rsid w:val="00EC6DCE"/>
    <w:rsid w:val="00ED0640"/>
    <w:rsid w:val="00ED0A26"/>
    <w:rsid w:val="00ED262A"/>
    <w:rsid w:val="00ED3E30"/>
    <w:rsid w:val="00ED7202"/>
    <w:rsid w:val="00EE5687"/>
    <w:rsid w:val="00EE5A4A"/>
    <w:rsid w:val="00EE6BE9"/>
    <w:rsid w:val="00EF17B9"/>
    <w:rsid w:val="00EF3848"/>
    <w:rsid w:val="00F00543"/>
    <w:rsid w:val="00F02090"/>
    <w:rsid w:val="00F04604"/>
    <w:rsid w:val="00F06657"/>
    <w:rsid w:val="00F06D40"/>
    <w:rsid w:val="00F1095D"/>
    <w:rsid w:val="00F17734"/>
    <w:rsid w:val="00F24306"/>
    <w:rsid w:val="00F25926"/>
    <w:rsid w:val="00F30DA8"/>
    <w:rsid w:val="00F317F6"/>
    <w:rsid w:val="00F320EE"/>
    <w:rsid w:val="00F33852"/>
    <w:rsid w:val="00F43437"/>
    <w:rsid w:val="00F46988"/>
    <w:rsid w:val="00F5029D"/>
    <w:rsid w:val="00F64EC6"/>
    <w:rsid w:val="00F71C27"/>
    <w:rsid w:val="00F81949"/>
    <w:rsid w:val="00F8423B"/>
    <w:rsid w:val="00F8463B"/>
    <w:rsid w:val="00F85B8E"/>
    <w:rsid w:val="00F92D28"/>
    <w:rsid w:val="00F971A2"/>
    <w:rsid w:val="00FA4D17"/>
    <w:rsid w:val="00FB1791"/>
    <w:rsid w:val="00FB2438"/>
    <w:rsid w:val="00FC0547"/>
    <w:rsid w:val="00FC484E"/>
    <w:rsid w:val="00FD2892"/>
    <w:rsid w:val="00FD38CE"/>
    <w:rsid w:val="00FD3A97"/>
    <w:rsid w:val="00FE07B7"/>
    <w:rsid w:val="00FE16D0"/>
    <w:rsid w:val="00FE311D"/>
    <w:rsid w:val="00FE3D7A"/>
    <w:rsid w:val="00FE5914"/>
    <w:rsid w:val="00FF1B0E"/>
    <w:rsid w:val="00FF1FB5"/>
    <w:rsid w:val="00FF36C3"/>
    <w:rsid w:val="00FF4668"/>
    <w:rsid w:val="00FF4AA5"/>
    <w:rsid w:val="00FF6607"/>
    <w:rsid w:val="00FF786B"/>
    <w:rsid w:val="00FF7ACA"/>
    <w:rsid w:val="03AC6968"/>
    <w:rsid w:val="0493C0F2"/>
    <w:rsid w:val="085318F3"/>
    <w:rsid w:val="0D131CBC"/>
    <w:rsid w:val="10FB80FF"/>
    <w:rsid w:val="11445FEA"/>
    <w:rsid w:val="11A59178"/>
    <w:rsid w:val="140BCB28"/>
    <w:rsid w:val="1BBECCCB"/>
    <w:rsid w:val="1BC7B303"/>
    <w:rsid w:val="1D5ADFC1"/>
    <w:rsid w:val="20F09EB8"/>
    <w:rsid w:val="2446F382"/>
    <w:rsid w:val="2AEB8517"/>
    <w:rsid w:val="2BEFCE5C"/>
    <w:rsid w:val="2E93F0CB"/>
    <w:rsid w:val="31C49038"/>
    <w:rsid w:val="39DA4E0B"/>
    <w:rsid w:val="39FDEBBB"/>
    <w:rsid w:val="3C635A10"/>
    <w:rsid w:val="468EBB51"/>
    <w:rsid w:val="46E1D68C"/>
    <w:rsid w:val="46ED620C"/>
    <w:rsid w:val="472BDC44"/>
    <w:rsid w:val="48C7ACA5"/>
    <w:rsid w:val="4AB42AB9"/>
    <w:rsid w:val="501A2911"/>
    <w:rsid w:val="5176E73C"/>
    <w:rsid w:val="518F612A"/>
    <w:rsid w:val="5516A63F"/>
    <w:rsid w:val="555B9D2E"/>
    <w:rsid w:val="57B09A80"/>
    <w:rsid w:val="5C5FABB9"/>
    <w:rsid w:val="622B40A2"/>
    <w:rsid w:val="6477ABA5"/>
    <w:rsid w:val="64CE8C38"/>
    <w:rsid w:val="68CE96CB"/>
    <w:rsid w:val="6C41576F"/>
    <w:rsid w:val="6DBEEBF1"/>
    <w:rsid w:val="74BDC64D"/>
    <w:rsid w:val="7A222C3C"/>
    <w:rsid w:val="7E41D223"/>
    <w:rsid w:val="7E7CF3EC"/>
    <w:rsid w:val="7EC55F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1E8611D6-2B4D-4E10-9D40-1A6BD204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2">
    <w:name w:val="heading 2"/>
    <w:basedOn w:val="Standaard"/>
    <w:next w:val="Standaard"/>
    <w:link w:val="Kop2Char"/>
    <w:uiPriority w:val="9"/>
    <w:unhideWhenUsed/>
    <w:qFormat/>
    <w:rsid w:val="004F24E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customStyle="1" w:styleId="lid">
    <w:name w:val="lid"/>
    <w:basedOn w:val="Standaard"/>
    <w:rsid w:val="007D32B9"/>
    <w:pPr>
      <w:spacing w:before="100" w:beforeAutospacing="1" w:after="100" w:afterAutospacing="1"/>
    </w:pPr>
    <w:rPr>
      <w:rFonts w:ascii="Times New Roman" w:hAnsi="Times New Roman" w:cs="Times New Roman"/>
      <w:sz w:val="24"/>
      <w:szCs w:val="24"/>
    </w:rPr>
  </w:style>
  <w:style w:type="character" w:customStyle="1" w:styleId="lidnr">
    <w:name w:val="lidnr"/>
    <w:basedOn w:val="Standaardalinea-lettertype"/>
    <w:rsid w:val="007D32B9"/>
  </w:style>
  <w:style w:type="character" w:styleId="Hyperlink">
    <w:name w:val="Hyperlink"/>
    <w:basedOn w:val="Standaardalinea-lettertype"/>
    <w:uiPriority w:val="99"/>
    <w:unhideWhenUsed/>
    <w:rsid w:val="00D839D5"/>
    <w:rPr>
      <w:color w:val="0563C1" w:themeColor="hyperlink"/>
      <w:u w:val="single"/>
    </w:rPr>
  </w:style>
  <w:style w:type="character" w:styleId="Onopgelostemelding">
    <w:name w:val="Unresolved Mention"/>
    <w:basedOn w:val="Standaardalinea-lettertype"/>
    <w:uiPriority w:val="99"/>
    <w:semiHidden/>
    <w:unhideWhenUsed/>
    <w:rsid w:val="00D839D5"/>
    <w:rPr>
      <w:color w:val="605E5C"/>
      <w:shd w:val="clear" w:color="auto" w:fill="E1DFDD"/>
    </w:rPr>
  </w:style>
  <w:style w:type="paragraph" w:styleId="Revisie">
    <w:name w:val="Revision"/>
    <w:hidden/>
    <w:uiPriority w:val="99"/>
    <w:semiHidden/>
    <w:rsid w:val="00A079FB"/>
    <w:pPr>
      <w:spacing w:after="0" w:line="240" w:lineRule="auto"/>
    </w:pPr>
    <w:rPr>
      <w:rFonts w:ascii="Arial" w:eastAsia="Times New Roman" w:hAnsi="Arial" w:cs="Arial"/>
      <w:sz w:val="20"/>
      <w:szCs w:val="20"/>
      <w:lang w:eastAsia="nl-NL"/>
    </w:rPr>
  </w:style>
  <w:style w:type="character" w:customStyle="1" w:styleId="normaltextrun">
    <w:name w:val="normaltextrun"/>
    <w:basedOn w:val="Standaardalinea-lettertype"/>
    <w:rsid w:val="00145B61"/>
  </w:style>
  <w:style w:type="character" w:styleId="Vermelding">
    <w:name w:val="Mention"/>
    <w:basedOn w:val="Standaardalinea-lettertype"/>
    <w:uiPriority w:val="99"/>
    <w:unhideWhenUsed/>
    <w:rsid w:val="0049254D"/>
    <w:rPr>
      <w:color w:val="2B579A"/>
      <w:shd w:val="clear" w:color="auto" w:fill="E1DFDD"/>
    </w:rPr>
  </w:style>
  <w:style w:type="paragraph" w:customStyle="1" w:styleId="paragraph">
    <w:name w:val="paragraph"/>
    <w:basedOn w:val="Standaard"/>
    <w:rsid w:val="00142D3E"/>
    <w:pPr>
      <w:spacing w:before="100" w:beforeAutospacing="1" w:after="100" w:afterAutospacing="1"/>
    </w:pPr>
    <w:rPr>
      <w:rFonts w:ascii="Times New Roman" w:hAnsi="Times New Roman" w:cs="Times New Roman"/>
      <w:sz w:val="24"/>
      <w:szCs w:val="24"/>
    </w:rPr>
  </w:style>
  <w:style w:type="character" w:customStyle="1" w:styleId="eop">
    <w:name w:val="eop"/>
    <w:basedOn w:val="Standaardalinea-lettertype"/>
    <w:rsid w:val="00142D3E"/>
  </w:style>
  <w:style w:type="character" w:customStyle="1" w:styleId="findhit">
    <w:name w:val="findhit"/>
    <w:basedOn w:val="Standaardalinea-lettertype"/>
    <w:rsid w:val="00B2467F"/>
  </w:style>
  <w:style w:type="character" w:customStyle="1" w:styleId="Kop2Char">
    <w:name w:val="Kop 2 Char"/>
    <w:basedOn w:val="Standaardalinea-lettertype"/>
    <w:link w:val="Kop2"/>
    <w:uiPriority w:val="9"/>
    <w:rsid w:val="004F24ED"/>
    <w:rPr>
      <w:rFonts w:asciiTheme="majorHAnsi" w:eastAsiaTheme="majorEastAsia" w:hAnsiTheme="majorHAnsi" w:cstheme="majorBidi"/>
      <w:color w:val="2F5496"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4802">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 w:id="1838375609">
      <w:bodyDiv w:val="1"/>
      <w:marLeft w:val="0"/>
      <w:marRight w:val="0"/>
      <w:marTop w:val="0"/>
      <w:marBottom w:val="0"/>
      <w:divBdr>
        <w:top w:val="none" w:sz="0" w:space="0" w:color="auto"/>
        <w:left w:val="none" w:sz="0" w:space="0" w:color="auto"/>
        <w:bottom w:val="none" w:sz="0" w:space="0" w:color="auto"/>
        <w:right w:val="none" w:sz="0" w:space="0" w:color="auto"/>
      </w:divBdr>
      <w:divsChild>
        <w:div w:id="1440446737">
          <w:marLeft w:val="0"/>
          <w:marRight w:val="0"/>
          <w:marTop w:val="0"/>
          <w:marBottom w:val="0"/>
          <w:divBdr>
            <w:top w:val="none" w:sz="0" w:space="0" w:color="auto"/>
            <w:left w:val="none" w:sz="0" w:space="0" w:color="auto"/>
            <w:bottom w:val="none" w:sz="0" w:space="0" w:color="auto"/>
            <w:right w:val="none" w:sz="0" w:space="0" w:color="auto"/>
          </w:divBdr>
        </w:div>
        <w:div w:id="1759136562">
          <w:marLeft w:val="0"/>
          <w:marRight w:val="0"/>
          <w:marTop w:val="0"/>
          <w:marBottom w:val="0"/>
          <w:divBdr>
            <w:top w:val="none" w:sz="0" w:space="0" w:color="auto"/>
            <w:left w:val="none" w:sz="0" w:space="0" w:color="auto"/>
            <w:bottom w:val="none" w:sz="0" w:space="0" w:color="auto"/>
            <w:right w:val="none" w:sz="0" w:space="0" w:color="auto"/>
          </w:divBdr>
        </w:div>
        <w:div w:id="2121800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dca063-80d7-458b-ad74-775d7fd2f38c">TS0110FF889-1044359975-159</_dlc_DocId>
    <_dlc_DocIdUrl xmlns="c5dca063-80d7-458b-ad74-775d7fd2f38c">
      <Url>https://prorailbv.sharepoint.com/teams/TenderVerhuizingen/_layouts/15/DocIdRedir.aspx?ID=TS0110FF889-1044359975-159</Url>
      <Description>TS0110FF889-1044359975-159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4E86242C3038E49B61241452D4E4AEA" ma:contentTypeVersion="7" ma:contentTypeDescription="Een nieuw document maken." ma:contentTypeScope="" ma:versionID="7777e78561e11a5b51dbf2d8c3c0752c">
  <xsd:schema xmlns:xsd="http://www.w3.org/2001/XMLSchema" xmlns:xs="http://www.w3.org/2001/XMLSchema" xmlns:p="http://schemas.microsoft.com/office/2006/metadata/properties" xmlns:ns2="c5dca063-80d7-458b-ad74-775d7fd2f38c" xmlns:ns3="0ae1fa36-c13d-429d-8167-33df7e391e4e" targetNamespace="http://schemas.microsoft.com/office/2006/metadata/properties" ma:root="true" ma:fieldsID="00906e77ede34859e786d23d3aac1103" ns2:_="" ns3:_="">
    <xsd:import namespace="c5dca063-80d7-458b-ad74-775d7fd2f38c"/>
    <xsd:import namespace="0ae1fa36-c13d-429d-8167-33df7e391e4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ca063-80d7-458b-ad74-775d7fd2f38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e1fa36-c13d-429d-8167-33df7e391e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2883BD-2F2E-48BD-8C51-1060CD2B8C62}">
  <ds:schemaRefs>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0ae1fa36-c13d-429d-8167-33df7e391e4e"/>
    <ds:schemaRef ds:uri="c5dca063-80d7-458b-ad74-775d7fd2f38c"/>
    <ds:schemaRef ds:uri="http://schemas.microsoft.com/office/2006/metadata/properties"/>
  </ds:schemaRefs>
</ds:datastoreItem>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4.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customXml/itemProps5.xml><?xml version="1.0" encoding="utf-8"?>
<ds:datastoreItem xmlns:ds="http://schemas.openxmlformats.org/officeDocument/2006/customXml" ds:itemID="{FFE59360-8C2B-4B33-9A63-36FCA5B5C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ca063-80d7-458b-ad74-775d7fd2f38c"/>
    <ds:schemaRef ds:uri="0ae1fa36-c13d-429d-8167-33df7e391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4344</Words>
  <Characters>23892</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28180</CharactersWithSpaces>
  <SharedDoc>false</SharedDoc>
  <HLinks>
    <vt:vector size="6" baseType="variant">
      <vt:variant>
        <vt:i4>458806</vt:i4>
      </vt:variant>
      <vt:variant>
        <vt:i4>51</vt:i4>
      </vt:variant>
      <vt:variant>
        <vt:i4>0</vt:i4>
      </vt:variant>
      <vt:variant>
        <vt:i4>5</vt:i4>
      </vt:variant>
      <vt:variant>
        <vt:lpwstr>mailto:crediteurenadministratie@prorail.nl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Toombergen, G. van (Giverny)</cp:lastModifiedBy>
  <cp:revision>4</cp:revision>
  <dcterms:created xsi:type="dcterms:W3CDTF">2024-09-18T11:54:00Z</dcterms:created>
  <dcterms:modified xsi:type="dcterms:W3CDTF">2024-09-18T12:20:00Z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0x01010044E86242C3038E49B61241452D4E4AEA</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_dlc_DocIdItemGuid">
    <vt:lpwstr>28dbdc39-3572-47cf-a380-a66c0b4975c9</vt:lpwstr>
  </property>
</Properties>
</file>