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3075" w14:textId="77777777" w:rsidR="00CA7DB3" w:rsidRDefault="00CA7DB3" w:rsidP="00C45A07">
      <w:pP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Bijlage 2: Vragenlijst marktconsultatie </w:t>
      </w:r>
    </w:p>
    <w:p w14:paraId="1A8D39E3" w14:textId="77777777" w:rsidR="00CA7DB3" w:rsidRDefault="00CA7DB3" w:rsidP="00C45A07">
      <w:pP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5"/>
        <w:gridCol w:w="5445"/>
      </w:tblGrid>
      <w:tr w:rsidR="00CF219D" w:rsidRPr="00CF219D" w14:paraId="4001F6B8" w14:textId="77777777" w:rsidTr="00CF219D">
        <w:trPr>
          <w:trHeight w:val="300"/>
        </w:trPr>
        <w:tc>
          <w:tcPr>
            <w:tcW w:w="3585" w:type="dxa"/>
            <w:tcBorders>
              <w:top w:val="single" w:sz="6" w:space="0" w:color="7E99CE"/>
              <w:left w:val="nil"/>
              <w:bottom w:val="single" w:sz="6" w:space="0" w:color="7E99CE"/>
              <w:right w:val="single" w:sz="6" w:space="0" w:color="7E99CE"/>
            </w:tcBorders>
            <w:shd w:val="clear" w:color="auto" w:fill="D4DDEF"/>
            <w:hideMark/>
          </w:tcPr>
          <w:p w14:paraId="34CF8C65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Naam organisatie </w:t>
            </w:r>
          </w:p>
        </w:tc>
        <w:tc>
          <w:tcPr>
            <w:tcW w:w="5445" w:type="dxa"/>
            <w:tcBorders>
              <w:top w:val="single" w:sz="6" w:space="0" w:color="7E99CE"/>
              <w:left w:val="nil"/>
              <w:bottom w:val="single" w:sz="6" w:space="0" w:color="7E99CE"/>
              <w:right w:val="nil"/>
            </w:tcBorders>
            <w:shd w:val="clear" w:color="auto" w:fill="D4DDEF"/>
            <w:hideMark/>
          </w:tcPr>
          <w:p w14:paraId="1949D1CA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  </w:t>
            </w:r>
          </w:p>
        </w:tc>
      </w:tr>
      <w:tr w:rsidR="00CF219D" w:rsidRPr="00CF219D" w14:paraId="3C311685" w14:textId="77777777" w:rsidTr="00CF219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single" w:sz="6" w:space="0" w:color="7E99CE"/>
              <w:right w:val="single" w:sz="6" w:space="0" w:color="7E99CE"/>
            </w:tcBorders>
            <w:shd w:val="clear" w:color="auto" w:fill="auto"/>
            <w:hideMark/>
          </w:tcPr>
          <w:p w14:paraId="2662BD7F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Naam contactpersoon 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6" w:space="0" w:color="7E99CE"/>
              <w:right w:val="nil"/>
            </w:tcBorders>
            <w:shd w:val="clear" w:color="auto" w:fill="auto"/>
            <w:hideMark/>
          </w:tcPr>
          <w:p w14:paraId="350C8402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  </w:t>
            </w:r>
          </w:p>
        </w:tc>
      </w:tr>
      <w:tr w:rsidR="00CF219D" w:rsidRPr="00CF219D" w14:paraId="5F4E1D7B" w14:textId="77777777" w:rsidTr="00CF219D">
        <w:trPr>
          <w:trHeight w:val="300"/>
        </w:trPr>
        <w:tc>
          <w:tcPr>
            <w:tcW w:w="3585" w:type="dxa"/>
            <w:tcBorders>
              <w:top w:val="nil"/>
              <w:left w:val="nil"/>
              <w:bottom w:val="single" w:sz="6" w:space="0" w:color="7E99CE"/>
              <w:right w:val="single" w:sz="6" w:space="0" w:color="7E99CE"/>
            </w:tcBorders>
            <w:shd w:val="clear" w:color="auto" w:fill="D4DDEF"/>
            <w:hideMark/>
          </w:tcPr>
          <w:p w14:paraId="4239C555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Functie contactpersoon 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6" w:space="0" w:color="7E99CE"/>
              <w:right w:val="nil"/>
            </w:tcBorders>
            <w:shd w:val="clear" w:color="auto" w:fill="D4DDEF"/>
            <w:hideMark/>
          </w:tcPr>
          <w:p w14:paraId="3D541FA0" w14:textId="77777777" w:rsidR="00CF219D" w:rsidRPr="00CF219D" w:rsidRDefault="00CF219D" w:rsidP="00CF219D">
            <w:pPr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NL"/>
                <w14:ligatures w14:val="none"/>
              </w:rPr>
            </w:pPr>
            <w:r w:rsidRPr="00CF219D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  <w14:ligatures w14:val="none"/>
              </w:rPr>
              <w:t>  </w:t>
            </w:r>
          </w:p>
        </w:tc>
      </w:tr>
    </w:tbl>
    <w:p w14:paraId="45344060" w14:textId="77777777" w:rsidR="00A9415E" w:rsidRDefault="00A9415E" w:rsidP="00C45A07">
      <w:pP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6434EC25" w14:textId="593E46F0" w:rsidR="00CA7DB3" w:rsidRDefault="00CF219D" w:rsidP="00C45A07">
      <w:pP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40"/>
          <w:szCs w:val="40"/>
          <w:shd w:val="clear" w:color="auto" w:fill="FFFFFF"/>
        </w:rPr>
        <w:t>Vragen</w:t>
      </w:r>
    </w:p>
    <w:p w14:paraId="0B8AC259" w14:textId="53BF0D04" w:rsidR="00C45A07" w:rsidRPr="00216008" w:rsidRDefault="00C45A07" w:rsidP="00216008">
      <w:pPr>
        <w:rPr>
          <w:rFonts w:eastAsia="Times New Roman"/>
          <w:highlight w:val="yellow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523"/>
      </w:tblGrid>
      <w:tr w:rsidR="00A54AC9" w14:paraId="7522CA65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1CBF6217" w14:textId="59C8AF13" w:rsidR="00A54AC9" w:rsidRPr="00A54AC9" w:rsidRDefault="00C45A07" w:rsidP="007B2A60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>
              <w:t xml:space="preserve"> </w:t>
            </w:r>
            <w:r w:rsidR="00A54AC9" w:rsidRPr="00A54AC9">
              <w:rPr>
                <w:rStyle w:val="Intensieveverwijzing"/>
              </w:rPr>
              <w:t>Aanlevering en verwerking</w:t>
            </w:r>
          </w:p>
        </w:tc>
      </w:tr>
      <w:tr w:rsidR="00A54AC9" w14:paraId="2F536F39" w14:textId="77777777" w:rsidTr="002523A1">
        <w:tc>
          <w:tcPr>
            <w:tcW w:w="3544" w:type="dxa"/>
            <w:shd w:val="clear" w:color="auto" w:fill="auto"/>
          </w:tcPr>
          <w:p w14:paraId="52BB6DD1" w14:textId="77777777" w:rsidR="00A54AC9" w:rsidRPr="00216008" w:rsidRDefault="00A54AC9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7B70BEC4" w14:textId="77777777" w:rsidR="00A54AC9" w:rsidRPr="00216008" w:rsidRDefault="00A54AC9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A54AC9" w14:paraId="16D3A1D4" w14:textId="77777777" w:rsidTr="002523A1">
        <w:tc>
          <w:tcPr>
            <w:tcW w:w="3544" w:type="dxa"/>
          </w:tcPr>
          <w:p w14:paraId="3D53DA02" w14:textId="77777777" w:rsidR="00A54AC9" w:rsidRPr="00A54AC9" w:rsidRDefault="00A54AC9" w:rsidP="00A54AC9">
            <w:pPr>
              <w:rPr>
                <w:rFonts w:eastAsia="Times New Roman"/>
              </w:rPr>
            </w:pPr>
            <w:r w:rsidRPr="00A54AC9">
              <w:rPr>
                <w:rFonts w:eastAsia="Times New Roman"/>
              </w:rPr>
              <w:t>Welke aanlevervoorwaarden gelden voor verkiezingspost (bijv. frankering, sortering, verpakking)?</w:t>
            </w:r>
          </w:p>
          <w:p w14:paraId="2EDEA7AA" w14:textId="4A1E0965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28CF4973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341942C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75DE3C30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9B80654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3D7BF52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A54AC9" w14:paraId="4C93CCA3" w14:textId="77777777" w:rsidTr="002523A1">
        <w:tc>
          <w:tcPr>
            <w:tcW w:w="3544" w:type="dxa"/>
          </w:tcPr>
          <w:p w14:paraId="507A5144" w14:textId="77777777" w:rsidR="00A54AC9" w:rsidRPr="00A54AC9" w:rsidRDefault="00A54AC9" w:rsidP="00A54AC9">
            <w:pPr>
              <w:rPr>
                <w:rFonts w:eastAsia="Times New Roman"/>
              </w:rPr>
            </w:pPr>
            <w:r w:rsidRPr="00A54AC9">
              <w:rPr>
                <w:rFonts w:eastAsia="Times New Roman"/>
              </w:rPr>
              <w:t>Wat zijn de aanlevertermijnen?</w:t>
            </w:r>
          </w:p>
          <w:p w14:paraId="61454498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39655E59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D14EC81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46C1E322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7337A21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2CE0F13F" w14:textId="77777777" w:rsidR="00A54AC9" w:rsidRDefault="00A54AC9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7B2A60" w14:paraId="0B6232CB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73547D92" w14:textId="7A38EF46" w:rsidR="007B2A60" w:rsidRPr="007B2A60" w:rsidRDefault="007B2A60" w:rsidP="007B2A60">
            <w:pPr>
              <w:pStyle w:val="Lijstalinea"/>
              <w:numPr>
                <w:ilvl w:val="0"/>
                <w:numId w:val="10"/>
              </w:numPr>
              <w:jc w:val="center"/>
              <w:rPr>
                <w:b/>
                <w:bCs/>
                <w:smallCaps/>
                <w:color w:val="00847E" w:themeColor="accent1" w:themeShade="BF"/>
                <w:spacing w:val="5"/>
              </w:rPr>
            </w:pPr>
            <w:r>
              <w:rPr>
                <w:rStyle w:val="Intensieveverwijzing"/>
              </w:rPr>
              <w:t>Bezorgtermijnen en - kwaliteit</w:t>
            </w:r>
          </w:p>
        </w:tc>
      </w:tr>
      <w:tr w:rsidR="007B2A60" w14:paraId="4671E320" w14:textId="77777777" w:rsidTr="002523A1">
        <w:tc>
          <w:tcPr>
            <w:tcW w:w="3544" w:type="dxa"/>
            <w:shd w:val="clear" w:color="auto" w:fill="auto"/>
          </w:tcPr>
          <w:p w14:paraId="514346D3" w14:textId="77777777" w:rsidR="007B2A60" w:rsidRPr="00216008" w:rsidRDefault="007B2A6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1D00E585" w14:textId="77777777" w:rsidR="007B2A60" w:rsidRPr="00216008" w:rsidRDefault="007B2A6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7B2A60" w14:paraId="0B3A6ADC" w14:textId="77777777" w:rsidTr="002523A1">
        <w:tc>
          <w:tcPr>
            <w:tcW w:w="3544" w:type="dxa"/>
          </w:tcPr>
          <w:p w14:paraId="1A232B3A" w14:textId="2F8217E9" w:rsidR="007B2A60" w:rsidRPr="000932A9" w:rsidRDefault="000932A9" w:rsidP="000932A9">
            <w:pPr>
              <w:rPr>
                <w:rFonts w:eastAsia="Times New Roman"/>
                <w:highlight w:val="yellow"/>
              </w:rPr>
            </w:pPr>
            <w:r w:rsidRPr="000932A9">
              <w:rPr>
                <w:rFonts w:eastAsia="Times New Roman"/>
              </w:rPr>
              <w:t>Wat zijn realistische bezorgtermijnen voor stempassen en kandidatenlijsten</w:t>
            </w:r>
            <w:r w:rsidR="00C067A7">
              <w:rPr>
                <w:rFonts w:eastAsia="Times New Roman"/>
              </w:rPr>
              <w:t xml:space="preserve"> gerek</w:t>
            </w:r>
            <w:r w:rsidR="009063F4">
              <w:rPr>
                <w:rFonts w:eastAsia="Times New Roman"/>
              </w:rPr>
              <w:t>end vanaf de aanlevering</w:t>
            </w:r>
            <w:r w:rsidRPr="000932A9">
              <w:rPr>
                <w:rFonts w:eastAsia="Times New Roman"/>
              </w:rPr>
              <w:t>?</w:t>
            </w:r>
          </w:p>
        </w:tc>
        <w:tc>
          <w:tcPr>
            <w:tcW w:w="5523" w:type="dxa"/>
          </w:tcPr>
          <w:p w14:paraId="1F582FBE" w14:textId="77777777" w:rsidR="007B2A60" w:rsidRDefault="007B2A6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52C5E4C" w14:textId="77777777" w:rsidR="007B2A60" w:rsidRDefault="007B2A6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22A4E04" w14:textId="77777777" w:rsidR="007B2A60" w:rsidRDefault="007B2A6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BFFE971" w14:textId="77777777" w:rsidR="007B2A60" w:rsidRDefault="007B2A6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73AB3C6F" w14:textId="77777777" w:rsidR="007B2A60" w:rsidRDefault="007B2A6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8A51DF" w14:paraId="64AE3537" w14:textId="77777777" w:rsidTr="002523A1">
        <w:tc>
          <w:tcPr>
            <w:tcW w:w="3544" w:type="dxa"/>
          </w:tcPr>
          <w:p w14:paraId="5B222933" w14:textId="6C9DA75B" w:rsidR="008A51DF" w:rsidRPr="00216008" w:rsidRDefault="008A51DF" w:rsidP="008A51D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Welke </w:t>
            </w:r>
            <w:proofErr w:type="spellStart"/>
            <w:r>
              <w:rPr>
                <w:rFonts w:eastAsia="Times New Roman"/>
              </w:rPr>
              <w:t>KPI’s</w:t>
            </w:r>
            <w:proofErr w:type="spellEnd"/>
            <w:r>
              <w:rPr>
                <w:rFonts w:eastAsia="Times New Roman"/>
              </w:rPr>
              <w:t xml:space="preserve"> acht u in het kader van de Kieswet en Postwet (naast overkomstduur en -zekerheid), nog meer relevant?</w:t>
            </w:r>
          </w:p>
          <w:p w14:paraId="48937AF8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404C41AD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7D528D13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2FB1CE4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69054EE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7A172332" w14:textId="77777777" w:rsidR="008A51DF" w:rsidRDefault="008A51DF" w:rsidP="008A51DF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565310" w:rsidRPr="00A54AC9" w14:paraId="219354D1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38B20C6C" w14:textId="16FF5DB2" w:rsidR="00565310" w:rsidRPr="00A54AC9" w:rsidRDefault="00565310" w:rsidP="00565310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 w:rsidRPr="00565310">
              <w:rPr>
                <w:rStyle w:val="Intensieveverwijzing"/>
              </w:rPr>
              <w:t>Nazending en calamiteiten</w:t>
            </w:r>
          </w:p>
        </w:tc>
      </w:tr>
      <w:tr w:rsidR="00565310" w:rsidRPr="00216008" w14:paraId="0BFE10F9" w14:textId="77777777" w:rsidTr="002523A1">
        <w:tc>
          <w:tcPr>
            <w:tcW w:w="3544" w:type="dxa"/>
            <w:shd w:val="clear" w:color="auto" w:fill="auto"/>
          </w:tcPr>
          <w:p w14:paraId="2C2997A4" w14:textId="77777777" w:rsidR="00565310" w:rsidRPr="00216008" w:rsidRDefault="0056531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52AB2D84" w14:textId="77777777" w:rsidR="00565310" w:rsidRPr="00216008" w:rsidRDefault="0056531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565310" w14:paraId="5E27BE84" w14:textId="77777777" w:rsidTr="002523A1">
        <w:tc>
          <w:tcPr>
            <w:tcW w:w="3544" w:type="dxa"/>
          </w:tcPr>
          <w:p w14:paraId="79C02332" w14:textId="77777777" w:rsidR="00565310" w:rsidRPr="00565310" w:rsidRDefault="00565310" w:rsidP="00565310">
            <w:pPr>
              <w:rPr>
                <w:rFonts w:eastAsia="Times New Roman"/>
              </w:rPr>
            </w:pPr>
            <w:r w:rsidRPr="00565310">
              <w:rPr>
                <w:rFonts w:eastAsia="Times New Roman"/>
              </w:rPr>
              <w:t>Hoe garandeert u een 24-uurs bezorging bij nazending?</w:t>
            </w:r>
          </w:p>
          <w:p w14:paraId="5845C4E5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079F7596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2E1933F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2DAA3CB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8CA564B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55D7A40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565310" w14:paraId="3F0AF0EA" w14:textId="77777777" w:rsidTr="002523A1">
        <w:tc>
          <w:tcPr>
            <w:tcW w:w="3544" w:type="dxa"/>
          </w:tcPr>
          <w:p w14:paraId="38A6747C" w14:textId="77777777" w:rsidR="00565310" w:rsidRPr="00565310" w:rsidRDefault="00565310" w:rsidP="00565310">
            <w:pPr>
              <w:rPr>
                <w:rFonts w:eastAsia="Times New Roman"/>
              </w:rPr>
            </w:pPr>
            <w:r w:rsidRPr="00565310">
              <w:rPr>
                <w:rFonts w:eastAsia="Times New Roman"/>
              </w:rPr>
              <w:t xml:space="preserve">Is er een limiet aan het aantal </w:t>
            </w:r>
            <w:proofErr w:type="spellStart"/>
            <w:r w:rsidRPr="00565310">
              <w:rPr>
                <w:rFonts w:eastAsia="Times New Roman"/>
              </w:rPr>
              <w:t>nazendingen</w:t>
            </w:r>
            <w:proofErr w:type="spellEnd"/>
            <w:r w:rsidRPr="00565310">
              <w:rPr>
                <w:rFonts w:eastAsia="Times New Roman"/>
              </w:rPr>
              <w:t xml:space="preserve"> dat binnen korte tijd verwerkt kan worden?</w:t>
            </w:r>
          </w:p>
          <w:p w14:paraId="5876799A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5423E6AE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BB48401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738FC13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02B215F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1AC0365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565310" w:rsidRPr="00A54AC9" w14:paraId="3CFFCFD2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42010A95" w14:textId="3AA556B4" w:rsidR="00565310" w:rsidRPr="00A54AC9" w:rsidRDefault="00565310" w:rsidP="00565310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 w:rsidRPr="00565310">
              <w:rPr>
                <w:rStyle w:val="Intensieveverwijzing"/>
              </w:rPr>
              <w:lastRenderedPageBreak/>
              <w:t>Vertrouwelijkheid en gegevensbescherming</w:t>
            </w:r>
          </w:p>
        </w:tc>
      </w:tr>
      <w:tr w:rsidR="00565310" w:rsidRPr="00216008" w14:paraId="64756B09" w14:textId="77777777" w:rsidTr="002523A1">
        <w:tc>
          <w:tcPr>
            <w:tcW w:w="3544" w:type="dxa"/>
            <w:shd w:val="clear" w:color="auto" w:fill="auto"/>
          </w:tcPr>
          <w:p w14:paraId="3CD46F06" w14:textId="77777777" w:rsidR="00565310" w:rsidRPr="00216008" w:rsidRDefault="0056531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3CB41AD0" w14:textId="77777777" w:rsidR="00565310" w:rsidRPr="00216008" w:rsidRDefault="00565310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565310" w14:paraId="7573765A" w14:textId="77777777" w:rsidTr="002523A1">
        <w:tc>
          <w:tcPr>
            <w:tcW w:w="3544" w:type="dxa"/>
          </w:tcPr>
          <w:p w14:paraId="4D395F25" w14:textId="4EFC1206" w:rsidR="00565310" w:rsidRPr="00796067" w:rsidRDefault="00565310" w:rsidP="0056531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Welke certificeringen </w:t>
            </w:r>
            <w:r w:rsidR="00C63F62">
              <w:rPr>
                <w:rFonts w:eastAsia="Times New Roman"/>
              </w:rPr>
              <w:t>adviseert u</w:t>
            </w:r>
            <w:r w:rsidR="00DC4BF0">
              <w:rPr>
                <w:rFonts w:eastAsia="Times New Roman"/>
              </w:rPr>
              <w:t xml:space="preserve"> in het kader van het vert</w:t>
            </w:r>
            <w:r w:rsidR="00836C9C">
              <w:rPr>
                <w:rFonts w:eastAsia="Times New Roman"/>
              </w:rPr>
              <w:t>r</w:t>
            </w:r>
            <w:r w:rsidR="00DC4BF0">
              <w:rPr>
                <w:rFonts w:eastAsia="Times New Roman"/>
              </w:rPr>
              <w:t>ouwelijk omgaan met de verkiezings</w:t>
            </w:r>
            <w:r w:rsidR="00836C9C">
              <w:rPr>
                <w:rFonts w:eastAsia="Times New Roman"/>
              </w:rPr>
              <w:t>post</w:t>
            </w:r>
            <w:r w:rsidR="00C63F62">
              <w:rPr>
                <w:rFonts w:eastAsia="Times New Roman"/>
              </w:rPr>
              <w:t>?</w:t>
            </w:r>
          </w:p>
          <w:p w14:paraId="64BA4DCF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5A47F1D0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2D0D91D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126098C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B491BCD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EBC3614" w14:textId="77777777" w:rsidR="00565310" w:rsidRDefault="00565310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E60FF3" w:rsidRPr="00A54AC9" w14:paraId="41D8ABBE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4239E37B" w14:textId="17DE85D5" w:rsidR="00E60FF3" w:rsidRPr="00A54AC9" w:rsidRDefault="00E60FF3" w:rsidP="00E60FF3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 w:rsidRPr="00E60FF3">
              <w:rPr>
                <w:rStyle w:val="Intensieveverwijzing"/>
              </w:rPr>
              <w:t>Duurzaamheid en sociale impact</w:t>
            </w:r>
          </w:p>
        </w:tc>
      </w:tr>
      <w:tr w:rsidR="00E60FF3" w:rsidRPr="00216008" w14:paraId="31C8F3B0" w14:textId="77777777" w:rsidTr="002523A1">
        <w:tc>
          <w:tcPr>
            <w:tcW w:w="3544" w:type="dxa"/>
            <w:shd w:val="clear" w:color="auto" w:fill="auto"/>
          </w:tcPr>
          <w:p w14:paraId="30416B7F" w14:textId="77777777" w:rsidR="00E60FF3" w:rsidRPr="00216008" w:rsidRDefault="00E60FF3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58C5A7F3" w14:textId="77777777" w:rsidR="00E60FF3" w:rsidRPr="00216008" w:rsidRDefault="00E60FF3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E60FF3" w14:paraId="24AAEF87" w14:textId="77777777" w:rsidTr="002523A1">
        <w:tc>
          <w:tcPr>
            <w:tcW w:w="3544" w:type="dxa"/>
          </w:tcPr>
          <w:p w14:paraId="2AAFCD4A" w14:textId="6119C437" w:rsidR="00E60FF3" w:rsidRPr="00E60FF3" w:rsidRDefault="00836C9C" w:rsidP="00E60F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Welke marktonwikkelingen ziet u in de branche op dit gebied?</w:t>
            </w:r>
          </w:p>
          <w:p w14:paraId="094AACC3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10D2738F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8BD4D12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41428BAC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0F5210C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4701A1D9" w14:textId="77777777" w:rsidR="00E60FF3" w:rsidRDefault="00E60FF3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2523A1" w:rsidRPr="00A54AC9" w14:paraId="61A52FE5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5FBC9B78" w14:textId="3196695D" w:rsidR="002523A1" w:rsidRPr="00A54AC9" w:rsidRDefault="002523A1" w:rsidP="002523A1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 w:rsidRPr="002523A1">
              <w:rPr>
                <w:rStyle w:val="Intensieveverwijzing"/>
              </w:rPr>
              <w:t>Tarieven</w:t>
            </w:r>
          </w:p>
        </w:tc>
      </w:tr>
      <w:tr w:rsidR="002523A1" w:rsidRPr="00216008" w14:paraId="76F698CA" w14:textId="77777777" w:rsidTr="002523A1">
        <w:tc>
          <w:tcPr>
            <w:tcW w:w="3544" w:type="dxa"/>
            <w:shd w:val="clear" w:color="auto" w:fill="auto"/>
          </w:tcPr>
          <w:p w14:paraId="192B5436" w14:textId="77777777" w:rsidR="002523A1" w:rsidRPr="00216008" w:rsidRDefault="002523A1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2E4A644D" w14:textId="77777777" w:rsidR="002523A1" w:rsidRPr="00216008" w:rsidRDefault="002523A1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2523A1" w14:paraId="557E1137" w14:textId="77777777" w:rsidTr="002523A1">
        <w:tc>
          <w:tcPr>
            <w:tcW w:w="3544" w:type="dxa"/>
          </w:tcPr>
          <w:p w14:paraId="777CBECA" w14:textId="49AC446A" w:rsidR="002523A1" w:rsidRDefault="002523A1" w:rsidP="002523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Zijn er minimale aantallen vereist voor de</w:t>
            </w:r>
            <w:r w:rsidR="00386BBD">
              <w:rPr>
                <w:rFonts w:eastAsia="Times New Roman"/>
              </w:rPr>
              <w:t xml:space="preserve"> standaard verkiezingenpost</w:t>
            </w:r>
            <w:r>
              <w:rPr>
                <w:rFonts w:eastAsia="Times New Roman"/>
              </w:rPr>
              <w:t>?</w:t>
            </w:r>
          </w:p>
          <w:p w14:paraId="68F49404" w14:textId="77777777" w:rsidR="002523A1" w:rsidRDefault="002523A1" w:rsidP="002523A1">
            <w:pPr>
              <w:rPr>
                <w:rFonts w:eastAsia="Times New Roman"/>
              </w:rPr>
            </w:pPr>
          </w:p>
        </w:tc>
        <w:tc>
          <w:tcPr>
            <w:tcW w:w="5523" w:type="dxa"/>
          </w:tcPr>
          <w:p w14:paraId="52047BD0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C5117AA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3BE692F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1454D8FF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9DF459B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2523A1" w14:paraId="790AB531" w14:textId="77777777" w:rsidTr="002523A1">
        <w:tc>
          <w:tcPr>
            <w:tcW w:w="3544" w:type="dxa"/>
          </w:tcPr>
          <w:p w14:paraId="1A4D5521" w14:textId="77777777" w:rsidR="002523A1" w:rsidRDefault="002523A1" w:rsidP="002523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Welke indexering raad u aan?</w:t>
            </w:r>
          </w:p>
          <w:p w14:paraId="31430911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73BF99EE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0015F44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3FB06F32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EA6B38B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0C42C84C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  <w:tr w:rsidR="002523A1" w:rsidRPr="00A54AC9" w14:paraId="7D0F28FE" w14:textId="77777777" w:rsidTr="002523A1">
        <w:tc>
          <w:tcPr>
            <w:tcW w:w="9067" w:type="dxa"/>
            <w:gridSpan w:val="2"/>
            <w:shd w:val="clear" w:color="auto" w:fill="DBE5F1" w:themeFill="accent5" w:themeFillTint="33"/>
          </w:tcPr>
          <w:p w14:paraId="5A4DFDD1" w14:textId="3D4276C9" w:rsidR="002523A1" w:rsidRPr="00A54AC9" w:rsidRDefault="002523A1" w:rsidP="002523A1">
            <w:pPr>
              <w:pStyle w:val="Lijstalinea"/>
              <w:numPr>
                <w:ilvl w:val="0"/>
                <w:numId w:val="10"/>
              </w:numPr>
              <w:jc w:val="center"/>
              <w:rPr>
                <w:rStyle w:val="Intensieveverwijzing"/>
              </w:rPr>
            </w:pPr>
            <w:r w:rsidRPr="002523A1">
              <w:rPr>
                <w:rStyle w:val="Intensieveverwijzing"/>
              </w:rPr>
              <w:t>Overige</w:t>
            </w:r>
          </w:p>
        </w:tc>
      </w:tr>
      <w:tr w:rsidR="002523A1" w:rsidRPr="00216008" w14:paraId="3FD28351" w14:textId="77777777" w:rsidTr="002523A1">
        <w:tc>
          <w:tcPr>
            <w:tcW w:w="3544" w:type="dxa"/>
            <w:shd w:val="clear" w:color="auto" w:fill="auto"/>
          </w:tcPr>
          <w:p w14:paraId="49A49D6C" w14:textId="77777777" w:rsidR="002523A1" w:rsidRPr="00216008" w:rsidRDefault="002523A1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Vraag</w:t>
            </w:r>
          </w:p>
        </w:tc>
        <w:tc>
          <w:tcPr>
            <w:tcW w:w="5523" w:type="dxa"/>
            <w:shd w:val="clear" w:color="auto" w:fill="auto"/>
          </w:tcPr>
          <w:p w14:paraId="4B380988" w14:textId="77777777" w:rsidR="002523A1" w:rsidRPr="00216008" w:rsidRDefault="002523A1">
            <w:pPr>
              <w:pStyle w:val="Lijstalinea"/>
              <w:ind w:left="0"/>
              <w:contextualSpacing w:val="0"/>
              <w:jc w:val="center"/>
              <w:rPr>
                <w:rFonts w:eastAsia="Times New Roman"/>
              </w:rPr>
            </w:pPr>
            <w:r w:rsidRPr="00216008">
              <w:rPr>
                <w:rFonts w:eastAsia="Times New Roman"/>
              </w:rPr>
              <w:t>Antwoord</w:t>
            </w:r>
          </w:p>
        </w:tc>
      </w:tr>
      <w:tr w:rsidR="002523A1" w14:paraId="139B5DD7" w14:textId="77777777" w:rsidTr="002523A1">
        <w:tc>
          <w:tcPr>
            <w:tcW w:w="3544" w:type="dxa"/>
          </w:tcPr>
          <w:p w14:paraId="524072BE" w14:textId="55BAF271" w:rsidR="002523A1" w:rsidRPr="00F058A2" w:rsidRDefault="002523A1" w:rsidP="002523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Welke vragen zijn we vergeten te stellen?</w:t>
            </w:r>
          </w:p>
          <w:p w14:paraId="6E11B6DA" w14:textId="77777777" w:rsidR="002523A1" w:rsidRDefault="002523A1" w:rsidP="002523A1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5523" w:type="dxa"/>
          </w:tcPr>
          <w:p w14:paraId="38A0CD25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4BA08A5D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68E8EE9E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4B1725A0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  <w:p w14:paraId="520B3920" w14:textId="77777777" w:rsidR="002523A1" w:rsidRDefault="002523A1">
            <w:pPr>
              <w:pStyle w:val="Lijstalinea"/>
              <w:ind w:left="0"/>
              <w:contextualSpacing w:val="0"/>
              <w:rPr>
                <w:rFonts w:eastAsia="Times New Roman"/>
                <w:highlight w:val="yellow"/>
              </w:rPr>
            </w:pPr>
          </w:p>
        </w:tc>
      </w:tr>
    </w:tbl>
    <w:p w14:paraId="394C5FB9" w14:textId="77777777" w:rsidR="00565310" w:rsidRDefault="00565310" w:rsidP="00C45A07"/>
    <w:p w14:paraId="2E319FDA" w14:textId="77777777" w:rsidR="00565310" w:rsidRDefault="00565310" w:rsidP="00C45A07"/>
    <w:p w14:paraId="44C2890A" w14:textId="77777777" w:rsidR="00565310" w:rsidRDefault="00565310" w:rsidP="00C45A07"/>
    <w:p w14:paraId="636DD9A1" w14:textId="77777777" w:rsidR="00565310" w:rsidRDefault="00565310" w:rsidP="00C45A07"/>
    <w:p w14:paraId="087FF462" w14:textId="67ADEBB4" w:rsidR="00C45A07" w:rsidRDefault="00C45A07" w:rsidP="002523A1">
      <w:pPr>
        <w:rPr>
          <w:rFonts w:eastAsia="Times New Roman"/>
        </w:rPr>
      </w:pPr>
    </w:p>
    <w:p w14:paraId="2FCF098D" w14:textId="77777777" w:rsidR="00C45A07" w:rsidRDefault="00C45A07" w:rsidP="00C45A07"/>
    <w:p w14:paraId="34AE37AC" w14:textId="77777777" w:rsidR="00C45A07" w:rsidRDefault="00C45A07" w:rsidP="00C45A07"/>
    <w:p w14:paraId="400DB5B6" w14:textId="77777777" w:rsidR="00D82CFE" w:rsidRDefault="00D82CFE"/>
    <w:sectPr w:rsidR="00D82CF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989A" w14:textId="77777777" w:rsidR="00296466" w:rsidRDefault="00296466" w:rsidP="009A7E93">
      <w:r>
        <w:separator/>
      </w:r>
    </w:p>
  </w:endnote>
  <w:endnote w:type="continuationSeparator" w:id="0">
    <w:p w14:paraId="2FAE47D4" w14:textId="77777777" w:rsidR="00296466" w:rsidRDefault="00296466" w:rsidP="009A7E93">
      <w:r>
        <w:continuationSeparator/>
      </w:r>
    </w:p>
  </w:endnote>
  <w:endnote w:type="continuationNotice" w:id="1">
    <w:p w14:paraId="2A3DA915" w14:textId="77777777" w:rsidR="00296466" w:rsidRDefault="002964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C8D6" w14:textId="6E2295D0" w:rsidR="009A7E93" w:rsidRDefault="009F0F8B">
    <w:pPr>
      <w:pStyle w:val="Voettekst"/>
    </w:pPr>
    <w:r>
      <w:t>Vragenlijst m</w:t>
    </w:r>
    <w:r w:rsidR="00266B95">
      <w:t>arktconsultatie 2025 Verkiezingspost</w:t>
    </w:r>
    <w:r w:rsidR="00266B95" w:rsidRPr="0093713C">
      <w:t xml:space="preserve"> </w:t>
    </w:r>
    <w:r w:rsidR="00266B95">
      <w:t xml:space="preserve"> </w:t>
    </w:r>
    <w:r w:rsidR="00266B95" w:rsidRPr="0093713C">
      <w:t xml:space="preserve">| </w:t>
    </w:r>
    <w:r w:rsidR="00266B95">
      <w:t xml:space="preserve">11 april 2025    </w:t>
    </w:r>
    <w:r w:rsidR="00266B95" w:rsidRPr="0093713C">
      <w:fldChar w:fldCharType="begin"/>
    </w:r>
    <w:r w:rsidR="00266B95" w:rsidRPr="0093713C">
      <w:instrText xml:space="preserve"> PAGE </w:instrText>
    </w:r>
    <w:r w:rsidR="00266B95" w:rsidRPr="0093713C">
      <w:fldChar w:fldCharType="separate"/>
    </w:r>
    <w:r w:rsidR="00266B95">
      <w:t>8</w:t>
    </w:r>
    <w:r w:rsidR="00266B95" w:rsidRPr="0093713C">
      <w:fldChar w:fldCharType="end"/>
    </w:r>
    <w:r w:rsidR="00266B95" w:rsidRPr="0093713C">
      <w:t>/</w:t>
    </w:r>
    <w:fldSimple w:instr=" NUMPAGES ">
      <w:r w:rsidR="00266B95">
        <w:t>9</w:t>
      </w:r>
    </w:fldSimple>
    <w:r w:rsidR="009A7E93">
      <w:rPr>
        <w:noProof/>
      </w:rPr>
      <w:drawing>
        <wp:anchor distT="0" distB="0" distL="114300" distR="114300" simplePos="0" relativeHeight="251658240" behindDoc="1" locked="0" layoutInCell="1" allowOverlap="1" wp14:anchorId="60729914" wp14:editId="009CC008">
          <wp:simplePos x="0" y="0"/>
          <wp:positionH relativeFrom="rightMargin">
            <wp:align>left</wp:align>
          </wp:positionH>
          <wp:positionV relativeFrom="paragraph">
            <wp:posOffset>-23826</wp:posOffset>
          </wp:positionV>
          <wp:extent cx="447675" cy="447675"/>
          <wp:effectExtent l="0" t="0" r="9525" b="9525"/>
          <wp:wrapTight wrapText="bothSides">
            <wp:wrapPolygon edited="0">
              <wp:start x="0" y="0"/>
              <wp:lineTo x="0" y="21140"/>
              <wp:lineTo x="21140" y="21140"/>
              <wp:lineTo x="21140" y="0"/>
              <wp:lineTo x="0" y="0"/>
            </wp:wrapPolygon>
          </wp:wrapTight>
          <wp:docPr id="739715601" name="Afbeelding 3" descr="Afbeelding met Graphics, cirkel, grafische vormgeving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715601" name="Afbeelding 3" descr="Afbeelding met Graphics, cirkel, grafische vormgeving, Kleurrijkhei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7FD6" w14:textId="77777777" w:rsidR="00296466" w:rsidRDefault="00296466" w:rsidP="009A7E93">
      <w:r>
        <w:separator/>
      </w:r>
    </w:p>
  </w:footnote>
  <w:footnote w:type="continuationSeparator" w:id="0">
    <w:p w14:paraId="53BE3AC4" w14:textId="77777777" w:rsidR="00296466" w:rsidRDefault="00296466" w:rsidP="009A7E93">
      <w:r>
        <w:continuationSeparator/>
      </w:r>
    </w:p>
  </w:footnote>
  <w:footnote w:type="continuationNotice" w:id="1">
    <w:p w14:paraId="35CC2DE0" w14:textId="77777777" w:rsidR="00296466" w:rsidRDefault="002964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A4B9" w14:textId="692FCC93" w:rsidR="00242DC4" w:rsidRPr="00242DC4" w:rsidRDefault="00242DC4" w:rsidP="00242DC4">
    <w:pPr>
      <w:pStyle w:val="Koptekst"/>
      <w:jc w:val="right"/>
    </w:pPr>
    <w:r>
      <w:rPr>
        <w:noProof/>
      </w:rPr>
      <w:drawing>
        <wp:inline distT="0" distB="0" distL="0" distR="0" wp14:anchorId="69C80901" wp14:editId="150414BA">
          <wp:extent cx="2288337" cy="571163"/>
          <wp:effectExtent l="0" t="0" r="0" b="0"/>
          <wp:docPr id="1165073761" name="Picture 1165073761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073761" name="Picture 1165073761" descr="Afbeelding met Graphics, Lettertype, grafische vormgeving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646" cy="586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117D"/>
    <w:multiLevelType w:val="hybridMultilevel"/>
    <w:tmpl w:val="F80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707F0"/>
    <w:multiLevelType w:val="multilevel"/>
    <w:tmpl w:val="0C9C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1A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97D4C"/>
    <w:multiLevelType w:val="hybridMultilevel"/>
    <w:tmpl w:val="F80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A5C8C"/>
    <w:multiLevelType w:val="hybridMultilevel"/>
    <w:tmpl w:val="F80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C2DA3"/>
    <w:multiLevelType w:val="multilevel"/>
    <w:tmpl w:val="431ABC9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  <w:i w:val="0"/>
        <w: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CE3B4F"/>
    <w:multiLevelType w:val="hybridMultilevel"/>
    <w:tmpl w:val="F80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363E"/>
    <w:multiLevelType w:val="hybridMultilevel"/>
    <w:tmpl w:val="926474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05F73"/>
    <w:multiLevelType w:val="hybridMultilevel"/>
    <w:tmpl w:val="F802E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03F7E"/>
    <w:multiLevelType w:val="hybridMultilevel"/>
    <w:tmpl w:val="926474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8E3AFA"/>
    <w:multiLevelType w:val="hybridMultilevel"/>
    <w:tmpl w:val="805CBBB8"/>
    <w:lvl w:ilvl="0" w:tplc="0CC43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1AA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1F25"/>
    <w:multiLevelType w:val="multilevel"/>
    <w:tmpl w:val="0C9C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1A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F1270"/>
    <w:multiLevelType w:val="multilevel"/>
    <w:tmpl w:val="E7C8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A93695"/>
    <w:multiLevelType w:val="hybridMultilevel"/>
    <w:tmpl w:val="7BBA26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170A5"/>
    <w:multiLevelType w:val="hybridMultilevel"/>
    <w:tmpl w:val="F80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352644">
    <w:abstractNumId w:val="4"/>
  </w:num>
  <w:num w:numId="2" w16cid:durableId="2073918628">
    <w:abstractNumId w:val="4"/>
  </w:num>
  <w:num w:numId="3" w16cid:durableId="221406569">
    <w:abstractNumId w:val="1"/>
  </w:num>
  <w:num w:numId="4" w16cid:durableId="436410730">
    <w:abstractNumId w:val="10"/>
  </w:num>
  <w:num w:numId="5" w16cid:durableId="2109039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4097">
    <w:abstractNumId w:val="12"/>
  </w:num>
  <w:num w:numId="7" w16cid:durableId="583760191">
    <w:abstractNumId w:val="6"/>
  </w:num>
  <w:num w:numId="8" w16cid:durableId="2003850328">
    <w:abstractNumId w:val="8"/>
  </w:num>
  <w:num w:numId="9" w16cid:durableId="1571888268">
    <w:abstractNumId w:val="9"/>
  </w:num>
  <w:num w:numId="10" w16cid:durableId="1307665507">
    <w:abstractNumId w:val="7"/>
  </w:num>
  <w:num w:numId="11" w16cid:durableId="699091183">
    <w:abstractNumId w:val="0"/>
  </w:num>
  <w:num w:numId="12" w16cid:durableId="1141456322">
    <w:abstractNumId w:val="13"/>
  </w:num>
  <w:num w:numId="13" w16cid:durableId="292296726">
    <w:abstractNumId w:val="5"/>
  </w:num>
  <w:num w:numId="14" w16cid:durableId="630399944">
    <w:abstractNumId w:val="3"/>
  </w:num>
  <w:num w:numId="15" w16cid:durableId="857160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07"/>
    <w:rsid w:val="0008541E"/>
    <w:rsid w:val="000932A9"/>
    <w:rsid w:val="000C1AB2"/>
    <w:rsid w:val="001213CB"/>
    <w:rsid w:val="00124C3D"/>
    <w:rsid w:val="001A6CA9"/>
    <w:rsid w:val="00216008"/>
    <w:rsid w:val="00242DC4"/>
    <w:rsid w:val="002523A1"/>
    <w:rsid w:val="00266B95"/>
    <w:rsid w:val="00296466"/>
    <w:rsid w:val="002B1257"/>
    <w:rsid w:val="002B1325"/>
    <w:rsid w:val="0035466F"/>
    <w:rsid w:val="00386BBD"/>
    <w:rsid w:val="003D11C1"/>
    <w:rsid w:val="003F34A3"/>
    <w:rsid w:val="003F3BC2"/>
    <w:rsid w:val="004D3FDA"/>
    <w:rsid w:val="00556FDA"/>
    <w:rsid w:val="00557132"/>
    <w:rsid w:val="00565310"/>
    <w:rsid w:val="0059297E"/>
    <w:rsid w:val="00645352"/>
    <w:rsid w:val="006741D6"/>
    <w:rsid w:val="00681737"/>
    <w:rsid w:val="006826B7"/>
    <w:rsid w:val="006F6AA7"/>
    <w:rsid w:val="00796067"/>
    <w:rsid w:val="007B2A60"/>
    <w:rsid w:val="00827695"/>
    <w:rsid w:val="00836C9C"/>
    <w:rsid w:val="00891A74"/>
    <w:rsid w:val="008A51DF"/>
    <w:rsid w:val="009063F4"/>
    <w:rsid w:val="00936FAF"/>
    <w:rsid w:val="00937E02"/>
    <w:rsid w:val="0098413A"/>
    <w:rsid w:val="009A745E"/>
    <w:rsid w:val="009A7E93"/>
    <w:rsid w:val="009C64C1"/>
    <w:rsid w:val="009F0F8B"/>
    <w:rsid w:val="00A54AC9"/>
    <w:rsid w:val="00A9415E"/>
    <w:rsid w:val="00AC695D"/>
    <w:rsid w:val="00AE7441"/>
    <w:rsid w:val="00BB4BAE"/>
    <w:rsid w:val="00C03D4F"/>
    <w:rsid w:val="00C052C7"/>
    <w:rsid w:val="00C067A7"/>
    <w:rsid w:val="00C25547"/>
    <w:rsid w:val="00C30079"/>
    <w:rsid w:val="00C45A07"/>
    <w:rsid w:val="00C63F62"/>
    <w:rsid w:val="00CA7DB3"/>
    <w:rsid w:val="00CF219D"/>
    <w:rsid w:val="00D13179"/>
    <w:rsid w:val="00D57F17"/>
    <w:rsid w:val="00D82CFE"/>
    <w:rsid w:val="00DA5B22"/>
    <w:rsid w:val="00DC4BF0"/>
    <w:rsid w:val="00E60FF3"/>
    <w:rsid w:val="00EF609F"/>
    <w:rsid w:val="00F058A2"/>
    <w:rsid w:val="00F6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9B0F"/>
  <w15:chartTrackingRefBased/>
  <w15:docId w15:val="{ABE5BB9B-B2D9-422C-B706-645F667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5A07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aliases w:val="Hoofdstuk,Section Heading,sectionHeading,sectionHeading Char,-Hoofdstuk,hoofdstuk,Kop 1 Char1,Kop 1 Char Char,Episteem PvA Kop 1,Tempo Heading 1,U&amp;lc Bold,Small Cap Bold,Bold Small Caps,k1,k1standaard,Hoofdkop,Hoofdkop1,Hoofdkop2"/>
    <w:basedOn w:val="Standaard"/>
    <w:next w:val="Standaard"/>
    <w:link w:val="Kop1Char"/>
    <w:qFormat/>
    <w:rsid w:val="00C03D4F"/>
    <w:pPr>
      <w:keepNext/>
      <w:numPr>
        <w:numId w:val="2"/>
      </w:numPr>
      <w:spacing w:line="480" w:lineRule="auto"/>
      <w:jc w:val="both"/>
      <w:outlineLvl w:val="0"/>
    </w:pPr>
    <w:rPr>
      <w:rFonts w:asciiTheme="minorHAnsi" w:eastAsia="Times New Roman" w:hAnsiTheme="minorHAnsi" w:cstheme="minorHAnsi"/>
      <w:b/>
      <w:bCs/>
      <w:iCs/>
      <w:szCs w:val="22"/>
    </w:rPr>
  </w:style>
  <w:style w:type="paragraph" w:styleId="Kop2">
    <w:name w:val="heading 2"/>
    <w:aliases w:val="Kop,Reset numbering Char,Bijlage Char,paragraaf Char,Paragraaf Char Char,Reset numbering,Bijlage,paragraaf,Paragraaf,Episteem PvA Kop 2,Tempo Heading 2,H2,k2,052,niveau2,niveau21,Heading 2 Hidden,Paragraph,l2,Fonctionnalité,Titre 21,t2.T2"/>
    <w:basedOn w:val="Standaard"/>
    <w:next w:val="Standaard"/>
    <w:link w:val="Kop2Char"/>
    <w:qFormat/>
    <w:rsid w:val="00C03D4F"/>
    <w:pPr>
      <w:keepNext/>
      <w:numPr>
        <w:ilvl w:val="1"/>
        <w:numId w:val="1"/>
      </w:numPr>
      <w:spacing w:line="360" w:lineRule="auto"/>
      <w:ind w:left="578" w:hanging="578"/>
      <w:jc w:val="both"/>
      <w:outlineLvl w:val="1"/>
    </w:pPr>
    <w:rPr>
      <w:rFonts w:asciiTheme="minorHAnsi" w:eastAsia="Times New Roman" w:hAnsiTheme="minorHAnsi" w:cstheme="minorHAnsi"/>
      <w:b/>
      <w:bCs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5A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847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5A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847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5A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847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5A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5A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5A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5A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1,sectionHeading Char Char,-Hoofdstuk Char,hoofdstuk Char,Kop 1 Char1 Char,Kop 1 Char Char Char,Episteem PvA Kop 1 Char,Tempo Heading 1 Char,U&amp;lc Bold Char,Small Cap Bold Char,k1 Char"/>
    <w:link w:val="Kop1"/>
    <w:rsid w:val="00C03D4F"/>
    <w:rPr>
      <w:rFonts w:eastAsia="Times New Roman" w:cstheme="minorHAnsi"/>
      <w:b/>
      <w:bCs/>
      <w:iCs/>
      <w:sz w:val="22"/>
      <w:szCs w:val="22"/>
    </w:rPr>
  </w:style>
  <w:style w:type="character" w:customStyle="1" w:styleId="Kop2Char">
    <w:name w:val="Kop 2 Char"/>
    <w:aliases w:val="Kop Char,Reset numbering Char Char,Bijlage Char Char,paragraaf Char Char,Paragraaf Char Char Char,Reset numbering Char1,Bijlage Char1,paragraaf Char1,Paragraaf Char,Episteem PvA Kop 2 Char,Tempo Heading 2 Char,H2 Char,k2 Char,052 Char,l2 Char"/>
    <w:link w:val="Kop2"/>
    <w:rsid w:val="00C03D4F"/>
    <w:rPr>
      <w:rFonts w:eastAsia="Times New Roman" w:cstheme="minorHAnsi"/>
      <w:b/>
      <w:bCs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5A07"/>
    <w:rPr>
      <w:rFonts w:eastAsiaTheme="majorEastAsia" w:cstheme="majorBidi"/>
      <w:color w:val="00847E" w:themeColor="accent1" w:themeShade="BF"/>
      <w:kern w:val="0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5A07"/>
    <w:rPr>
      <w:rFonts w:eastAsiaTheme="majorEastAsia" w:cstheme="majorBidi"/>
      <w:i/>
      <w:iCs/>
      <w:color w:val="00847E" w:themeColor="accent1" w:themeShade="BF"/>
      <w:kern w:val="0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5A07"/>
    <w:rPr>
      <w:rFonts w:eastAsiaTheme="majorEastAsia" w:cstheme="majorBidi"/>
      <w:color w:val="00847E" w:themeColor="accent1" w:themeShade="BF"/>
      <w:kern w:val="0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5A07"/>
    <w:rPr>
      <w:rFonts w:eastAsiaTheme="majorEastAsia" w:cstheme="majorBidi"/>
      <w:i/>
      <w:iCs/>
      <w:color w:val="595959" w:themeColor="text1" w:themeTint="A6"/>
      <w:kern w:val="0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5A07"/>
    <w:rPr>
      <w:rFonts w:eastAsiaTheme="majorEastAsia" w:cstheme="majorBidi"/>
      <w:color w:val="595959" w:themeColor="text1" w:themeTint="A6"/>
      <w:kern w:val="0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5A07"/>
    <w:rPr>
      <w:rFonts w:eastAsiaTheme="majorEastAsia" w:cstheme="majorBidi"/>
      <w:i/>
      <w:iCs/>
      <w:color w:val="272727" w:themeColor="text1" w:themeTint="D8"/>
      <w:kern w:val="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5A07"/>
    <w:rPr>
      <w:rFonts w:eastAsiaTheme="majorEastAsia" w:cstheme="majorBidi"/>
      <w:color w:val="272727" w:themeColor="text1" w:themeTint="D8"/>
      <w:kern w:val="0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45A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5A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5A07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5A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5A07"/>
    <w:rPr>
      <w:rFonts w:ascii="Calibri" w:hAnsi="Calibri" w:cs="Calibri"/>
      <w:i/>
      <w:iCs/>
      <w:color w:val="404040" w:themeColor="text1" w:themeTint="BF"/>
      <w:kern w:val="0"/>
      <w:sz w:val="20"/>
      <w:szCs w:val="20"/>
    </w:rPr>
  </w:style>
  <w:style w:type="paragraph" w:styleId="Lijstalinea">
    <w:name w:val="List Paragraph"/>
    <w:basedOn w:val="Standaard"/>
    <w:uiPriority w:val="34"/>
    <w:qFormat/>
    <w:rsid w:val="00C45A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5A07"/>
    <w:rPr>
      <w:i/>
      <w:iCs/>
      <w:color w:val="00847E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5A07"/>
    <w:pPr>
      <w:pBdr>
        <w:top w:val="single" w:sz="4" w:space="10" w:color="00847E" w:themeColor="accent1" w:themeShade="BF"/>
        <w:bottom w:val="single" w:sz="4" w:space="10" w:color="00847E" w:themeColor="accent1" w:themeShade="BF"/>
      </w:pBdr>
      <w:spacing w:before="360" w:after="360"/>
      <w:ind w:left="864" w:right="864"/>
      <w:jc w:val="center"/>
    </w:pPr>
    <w:rPr>
      <w:i/>
      <w:iCs/>
      <w:color w:val="00847E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5A07"/>
    <w:rPr>
      <w:rFonts w:ascii="Calibri" w:hAnsi="Calibri" w:cs="Calibri"/>
      <w:i/>
      <w:iCs/>
      <w:color w:val="00847E" w:themeColor="accent1" w:themeShade="BF"/>
      <w:kern w:val="0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C45A07"/>
    <w:rPr>
      <w:b/>
      <w:bCs/>
      <w:smallCaps/>
      <w:color w:val="00847E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5A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5A0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5A07"/>
    <w:rPr>
      <w:rFonts w:ascii="Aptos" w:hAnsi="Aptos" w:cs="Aptos"/>
      <w:kern w:val="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5A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5A07"/>
    <w:rPr>
      <w:rFonts w:ascii="Aptos" w:hAnsi="Aptos" w:cs="Aptos"/>
      <w:b/>
      <w:bCs/>
      <w:kern w:val="0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3F3BC2"/>
    <w:rPr>
      <w:color w:val="2B579A"/>
      <w:shd w:val="clear" w:color="auto" w:fill="E1DFDD"/>
    </w:rPr>
  </w:style>
  <w:style w:type="character" w:customStyle="1" w:styleId="normaltextrun">
    <w:name w:val="normaltextrun"/>
    <w:basedOn w:val="Standaardalinea-lettertype"/>
    <w:rsid w:val="00CA7DB3"/>
  </w:style>
  <w:style w:type="paragraph" w:customStyle="1" w:styleId="paragraph">
    <w:name w:val="paragraph"/>
    <w:basedOn w:val="Standaard"/>
    <w:rsid w:val="00CF21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  <w14:ligatures w14:val="none"/>
    </w:rPr>
  </w:style>
  <w:style w:type="character" w:customStyle="1" w:styleId="eop">
    <w:name w:val="eop"/>
    <w:basedOn w:val="Standaardalinea-lettertype"/>
    <w:rsid w:val="00CF219D"/>
  </w:style>
  <w:style w:type="table" w:styleId="Tabelraster">
    <w:name w:val="Table Grid"/>
    <w:basedOn w:val="Standaardtabel"/>
    <w:uiPriority w:val="39"/>
    <w:rsid w:val="0021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A7E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7E93"/>
    <w:rPr>
      <w:rFonts w:ascii="Aptos" w:hAnsi="Aptos" w:cs="Aptos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9A7E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7E93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De Connecti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1AA"/>
      </a:accent1>
      <a:accent2>
        <a:srgbClr val="AFCB27"/>
      </a:accent2>
      <a:accent3>
        <a:srgbClr val="5A5D59"/>
      </a:accent3>
      <a:accent4>
        <a:srgbClr val="4BACC6"/>
      </a:accent4>
      <a:accent5>
        <a:srgbClr val="4F81BD"/>
      </a:accent5>
      <a:accent6>
        <a:srgbClr val="9BBB59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766a4efa589cf26a6bcd36c4c46f040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44f936fc8b8574c484fe65f63132e3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1FDD4015-8DB4-4FB2-B499-C861060BD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FCB62B-AD28-4E24-AD5B-A15D0D678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DA859-8C43-4BCB-98B3-B4BBD4B267B5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der Mark</dc:creator>
  <cp:keywords/>
  <dc:description/>
  <cp:lastModifiedBy>Helma Wieringa</cp:lastModifiedBy>
  <cp:revision>9</cp:revision>
  <dcterms:created xsi:type="dcterms:W3CDTF">2025-04-15T06:36:00Z</dcterms:created>
  <dcterms:modified xsi:type="dcterms:W3CDTF">2025-04-17T07:00:00Z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