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2C00D38C" w14:textId="18E324A5" w:rsidR="002C6550" w:rsidRPr="002349B9" w:rsidRDefault="002C6550" w:rsidP="002C6550">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w:t>
      </w:r>
      <w:r w:rsidRPr="002349B9">
        <w:rPr>
          <w:rFonts w:ascii="Arial" w:hAnsi="Arial" w:cs="Arial"/>
          <w:sz w:val="20"/>
          <w:szCs w:val="20"/>
        </w:rPr>
        <w:t xml:space="preserve">steding: </w:t>
      </w:r>
      <w:r w:rsidRPr="002349B9">
        <w:rPr>
          <w:rFonts w:ascii="Arial" w:hAnsi="Arial" w:cs="Arial"/>
          <w:sz w:val="20"/>
          <w:szCs w:val="20"/>
        </w:rPr>
        <w:tab/>
        <w:t xml:space="preserve">LANDELIJK - </w:t>
      </w:r>
      <w:r w:rsidR="001930DE" w:rsidRPr="00623550">
        <w:rPr>
          <w:rFonts w:ascii="Arial" w:eastAsiaTheme="majorEastAsia" w:hAnsi="Arial" w:cstheme="majorBidi"/>
          <w:b/>
          <w:bCs/>
          <w:color w:val="000000"/>
          <w:sz w:val="20"/>
          <w:szCs w:val="20"/>
        </w:rPr>
        <w:t>End-user Hardware (</w:t>
      </w:r>
      <w:proofErr w:type="spellStart"/>
      <w:r w:rsidR="001930DE" w:rsidRPr="00623550">
        <w:rPr>
          <w:rFonts w:ascii="Arial" w:eastAsiaTheme="majorEastAsia" w:hAnsi="Arial" w:cstheme="majorBidi"/>
          <w:b/>
          <w:bCs/>
          <w:color w:val="000000"/>
          <w:sz w:val="20"/>
          <w:szCs w:val="20"/>
        </w:rPr>
        <w:t>werkplekhardware</w:t>
      </w:r>
      <w:proofErr w:type="spellEnd"/>
      <w:r w:rsidR="001930DE" w:rsidRPr="00623550">
        <w:rPr>
          <w:rFonts w:ascii="Arial" w:eastAsiaTheme="majorEastAsia" w:hAnsi="Arial" w:cstheme="majorBidi"/>
          <w:b/>
          <w:bCs/>
          <w:color w:val="000000"/>
          <w:sz w:val="20"/>
          <w:szCs w:val="20"/>
        </w:rPr>
        <w:t>, smartphones en AV-middelen)</w:t>
      </w:r>
    </w:p>
    <w:p w14:paraId="36C05FE7" w14:textId="2AB756BE" w:rsidR="002C6550" w:rsidRPr="002349B9" w:rsidRDefault="002C6550" w:rsidP="002C6550">
      <w:pPr>
        <w:spacing w:before="120" w:after="0"/>
        <w:rPr>
          <w:rFonts w:ascii="Arial" w:hAnsi="Arial" w:cs="Arial"/>
          <w:sz w:val="20"/>
          <w:szCs w:val="20"/>
        </w:rPr>
      </w:pPr>
      <w:r w:rsidRPr="002349B9">
        <w:rPr>
          <w:rFonts w:ascii="Arial" w:hAnsi="Arial" w:cs="Arial"/>
          <w:sz w:val="20"/>
          <w:szCs w:val="20"/>
        </w:rPr>
        <w:t>TenderNed nummer:</w:t>
      </w:r>
      <w:r w:rsidRPr="002349B9">
        <w:rPr>
          <w:rFonts w:ascii="Arial" w:hAnsi="Arial" w:cs="Arial"/>
          <w:sz w:val="20"/>
          <w:szCs w:val="20"/>
        </w:rPr>
        <w:tab/>
      </w:r>
      <w:r w:rsidR="00FF535E" w:rsidRPr="00FF535E">
        <w:rPr>
          <w:rFonts w:ascii="Arial" w:hAnsi="Arial" w:cs="Arial"/>
          <w:b/>
          <w:bCs/>
          <w:sz w:val="20"/>
          <w:szCs w:val="20"/>
        </w:rPr>
        <w:t>TN 496858 / TN 522063</w:t>
      </w:r>
    </w:p>
    <w:p w14:paraId="0D0B940D" w14:textId="690AB287" w:rsidR="00F34783" w:rsidRPr="002349B9" w:rsidRDefault="00E13A26" w:rsidP="005E4FA0">
      <w:pPr>
        <w:spacing w:before="120" w:after="0" w:line="240" w:lineRule="auto"/>
        <w:rPr>
          <w:rFonts w:ascii="Arial" w:hAnsi="Arial" w:cs="Arial"/>
          <w:sz w:val="20"/>
          <w:szCs w:val="20"/>
        </w:rPr>
      </w:pPr>
      <w:r w:rsidRPr="002349B9">
        <w:rPr>
          <w:rFonts w:ascii="Arial" w:hAnsi="Arial" w:cs="Arial"/>
          <w:b/>
          <w:sz w:val="20"/>
          <w:szCs w:val="20"/>
        </w:rPr>
        <w:t xml:space="preserve">Betreffende Perceel </w:t>
      </w:r>
      <w:r w:rsidRPr="002349B9">
        <w:rPr>
          <w:rFonts w:ascii="Arial" w:hAnsi="Arial" w:cs="Arial"/>
          <w:b/>
          <w:sz w:val="20"/>
          <w:szCs w:val="20"/>
          <w:highlight w:val="yellow"/>
        </w:rPr>
        <w:t>1,2,3</w:t>
      </w:r>
    </w:p>
    <w:p w14:paraId="2E598037" w14:textId="766CD3E2" w:rsidR="00F34783" w:rsidRPr="002349B9" w:rsidRDefault="00F34783" w:rsidP="005E4FA0">
      <w:pPr>
        <w:spacing w:before="120" w:after="0" w:line="240" w:lineRule="auto"/>
        <w:rPr>
          <w:rFonts w:ascii="Arial" w:hAnsi="Arial" w:cs="Arial"/>
          <w:b/>
          <w:bCs/>
          <w:sz w:val="20"/>
          <w:szCs w:val="20"/>
        </w:rPr>
      </w:pPr>
      <w:r w:rsidRPr="002349B9">
        <w:rPr>
          <w:rFonts w:ascii="Arial" w:hAnsi="Arial" w:cs="Arial"/>
          <w:b/>
          <w:bCs/>
          <w:sz w:val="20"/>
          <w:szCs w:val="20"/>
        </w:rPr>
        <w:t>Partijen komen het volgende overeen:</w:t>
      </w:r>
      <w:r w:rsidR="005E4FA0" w:rsidRPr="002349B9">
        <w:rPr>
          <w:rFonts w:ascii="Arial" w:hAnsi="Arial" w:cs="Arial"/>
          <w:b/>
          <w:bCs/>
          <w:sz w:val="20"/>
          <w:szCs w:val="20"/>
        </w:rPr>
        <w:t xml:space="preserve"> </w:t>
      </w:r>
      <w:r w:rsidR="005E4FA0" w:rsidRPr="002349B9">
        <w:rPr>
          <w:rFonts w:ascii="Arial" w:hAnsi="Arial" w:cs="Arial"/>
          <w:sz w:val="20"/>
          <w:szCs w:val="20"/>
        </w:rPr>
        <w:t>(Aanvinken wat van toepassing is)</w:t>
      </w:r>
    </w:p>
    <w:p w14:paraId="51C7EA69" w14:textId="115D651E" w:rsidR="009427E0" w:rsidRPr="002349B9" w:rsidRDefault="00000000" w:rsidP="005E4FA0">
      <w:pPr>
        <w:spacing w:before="120" w:after="0" w:line="240" w:lineRule="auto"/>
        <w:rPr>
          <w:rFonts w:ascii="Arial" w:hAnsi="Arial" w:cs="Arial"/>
          <w:b/>
          <w:sz w:val="20"/>
          <w:szCs w:val="20"/>
          <w:u w:val="single"/>
        </w:rPr>
      </w:pPr>
      <w:sdt>
        <w:sdtPr>
          <w:rPr>
            <w:rFonts w:ascii="Arial" w:hAnsi="Arial" w:cs="Arial"/>
            <w:b/>
            <w:bCs/>
            <w:sz w:val="20"/>
            <w:szCs w:val="20"/>
          </w:rPr>
          <w:id w:val="-1258058657"/>
          <w14:checkbox>
            <w14:checked w14:val="0"/>
            <w14:checkedState w14:val="2612" w14:font="MS Gothic"/>
            <w14:uncheckedState w14:val="2610" w14:font="MS Gothic"/>
          </w14:checkbox>
        </w:sdtPr>
        <w:sdtContent>
          <w:r w:rsidR="00DB52E4" w:rsidRPr="002349B9">
            <w:rPr>
              <w:rFonts w:ascii="MS Gothic" w:eastAsia="MS Gothic" w:hAnsi="MS Gothic" w:cs="Arial" w:hint="eastAsia"/>
              <w:b/>
              <w:bCs/>
              <w:sz w:val="20"/>
              <w:szCs w:val="20"/>
            </w:rPr>
            <w:t>☐</w:t>
          </w:r>
        </w:sdtContent>
      </w:sdt>
      <w:r w:rsidR="005E4FA0" w:rsidRPr="002349B9">
        <w:rPr>
          <w:rFonts w:ascii="Arial" w:hAnsi="Arial" w:cs="Arial"/>
          <w:b/>
          <w:bCs/>
          <w:sz w:val="20"/>
          <w:szCs w:val="20"/>
        </w:rPr>
        <w:t xml:space="preserve"> </w:t>
      </w:r>
      <w:r w:rsidR="009427E0" w:rsidRPr="002349B9">
        <w:rPr>
          <w:rFonts w:ascii="Arial" w:hAnsi="Arial" w:cs="Arial"/>
          <w:b/>
          <w:sz w:val="20"/>
          <w:szCs w:val="20"/>
          <w:u w:val="single"/>
        </w:rPr>
        <w:t xml:space="preserve">Beroep op de technische en </w:t>
      </w:r>
      <w:r w:rsidR="005E4FA0" w:rsidRPr="002349B9">
        <w:rPr>
          <w:rFonts w:ascii="Arial" w:hAnsi="Arial" w:cs="Arial"/>
          <w:b/>
          <w:bCs/>
          <w:sz w:val="20"/>
          <w:szCs w:val="20"/>
          <w:u w:val="single"/>
        </w:rPr>
        <w:t>beroeps</w:t>
      </w:r>
      <w:r w:rsidR="009427E0" w:rsidRPr="002349B9">
        <w:rPr>
          <w:rFonts w:ascii="Arial" w:hAnsi="Arial" w:cs="Arial"/>
          <w:b/>
          <w:bCs/>
          <w:sz w:val="20"/>
          <w:szCs w:val="20"/>
          <w:u w:val="single"/>
        </w:rPr>
        <w:t>bekwaamheid</w:t>
      </w:r>
      <w:r w:rsidR="009427E0" w:rsidRPr="002349B9">
        <w:rPr>
          <w:rFonts w:ascii="Arial" w:hAnsi="Arial" w:cs="Arial"/>
          <w:b/>
          <w:sz w:val="20"/>
          <w:szCs w:val="20"/>
          <w:u w:val="single"/>
        </w:rPr>
        <w:t xml:space="preserve"> </w:t>
      </w:r>
    </w:p>
    <w:p w14:paraId="073F8FEF" w14:textId="4E67268B" w:rsidR="00F34783" w:rsidRPr="00401330" w:rsidRDefault="00F34783" w:rsidP="00B9026A">
      <w:pPr>
        <w:spacing w:before="120" w:after="0" w:line="240" w:lineRule="auto"/>
        <w:ind w:left="284"/>
        <w:rPr>
          <w:rFonts w:ascii="Arial" w:hAnsi="Arial" w:cs="Arial"/>
          <w:i/>
          <w:iCs/>
          <w:color w:val="000000"/>
          <w:sz w:val="20"/>
          <w:szCs w:val="20"/>
        </w:rPr>
      </w:pPr>
      <w:r w:rsidRPr="002349B9">
        <w:rPr>
          <w:rFonts w:ascii="Arial" w:hAnsi="Arial" w:cs="Arial"/>
          <w:i/>
          <w:iCs/>
          <w:sz w:val="20"/>
          <w:szCs w:val="20"/>
        </w:rPr>
        <w:t xml:space="preserve">(Indien de </w:t>
      </w:r>
      <w:r w:rsidR="00F50400" w:rsidRPr="002349B9">
        <w:rPr>
          <w:rFonts w:ascii="Arial" w:hAnsi="Arial" w:cs="Arial"/>
          <w:i/>
          <w:iCs/>
          <w:sz w:val="20"/>
          <w:szCs w:val="20"/>
        </w:rPr>
        <w:t>Inschrijver</w:t>
      </w:r>
      <w:r w:rsidRPr="002349B9">
        <w:rPr>
          <w:rFonts w:ascii="Arial" w:hAnsi="Arial" w:cs="Arial"/>
          <w:i/>
          <w:iCs/>
          <w:sz w:val="20"/>
          <w:szCs w:val="20"/>
        </w:rPr>
        <w:t xml:space="preserve"> zich wenst te beroepe</w:t>
      </w:r>
      <w:r w:rsidRPr="005D3101">
        <w:rPr>
          <w:rFonts w:ascii="Arial" w:hAnsi="Arial" w:cs="Arial"/>
          <w:i/>
          <w:iCs/>
          <w:color w:val="000000"/>
          <w:sz w:val="20"/>
          <w:szCs w:val="20"/>
        </w:rPr>
        <w:t>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37B802AE"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00000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E68EBCE" w:rsidR="00F34783" w:rsidRPr="002349B9" w:rsidRDefault="00F34783" w:rsidP="00B9026A">
      <w:pPr>
        <w:spacing w:before="120" w:after="0" w:line="240" w:lineRule="auto"/>
        <w:ind w:left="284"/>
        <w:rPr>
          <w:rFonts w:ascii="Arial" w:hAnsi="Arial" w:cs="Arial"/>
          <w:i/>
          <w:iCs/>
          <w:sz w:val="20"/>
          <w:szCs w:val="20"/>
        </w:rPr>
      </w:pPr>
      <w:r w:rsidRPr="005D3101">
        <w:rPr>
          <w:rFonts w:ascii="Arial" w:hAnsi="Arial" w:cs="Arial"/>
          <w:i/>
          <w:iCs/>
          <w:color w:val="000000"/>
          <w:sz w:val="20"/>
          <w:szCs w:val="20"/>
        </w:rPr>
        <w:t>(Indi</w:t>
      </w:r>
      <w:r w:rsidRPr="002349B9">
        <w:rPr>
          <w:rFonts w:ascii="Arial" w:hAnsi="Arial" w:cs="Arial"/>
          <w:i/>
          <w:iCs/>
          <w:sz w:val="20"/>
          <w:szCs w:val="20"/>
        </w:rPr>
        <w:t xml:space="preserve">en de </w:t>
      </w:r>
      <w:r w:rsidR="00F50400" w:rsidRPr="002349B9">
        <w:rPr>
          <w:rFonts w:ascii="Arial" w:hAnsi="Arial" w:cs="Arial"/>
          <w:i/>
          <w:iCs/>
          <w:sz w:val="20"/>
          <w:szCs w:val="20"/>
        </w:rPr>
        <w:t>Inschrijver</w:t>
      </w:r>
      <w:r w:rsidRPr="002349B9">
        <w:rPr>
          <w:rFonts w:ascii="Arial" w:hAnsi="Arial" w:cs="Arial"/>
          <w:i/>
          <w:iCs/>
          <w:sz w:val="20"/>
          <w:szCs w:val="20"/>
        </w:rPr>
        <w:t xml:space="preserve"> zich wenst te beroepen op de financiële en economische draagkracht van de genomineerde onder</w:t>
      </w:r>
      <w:r w:rsidR="003B6BC5" w:rsidRPr="002349B9">
        <w:rPr>
          <w:rFonts w:ascii="Arial" w:hAnsi="Arial" w:cs="Arial"/>
          <w:i/>
          <w:iCs/>
          <w:sz w:val="20"/>
          <w:szCs w:val="20"/>
        </w:rPr>
        <w:t>aan</w:t>
      </w:r>
      <w:r w:rsidRPr="002349B9">
        <w:rPr>
          <w:rFonts w:ascii="Arial" w:hAnsi="Arial" w:cs="Arial"/>
          <w:i/>
          <w:iCs/>
          <w:sz w:val="20"/>
          <w:szCs w:val="20"/>
        </w:rPr>
        <w:t>nemer):</w:t>
      </w:r>
    </w:p>
    <w:p w14:paraId="79A8C932" w14:textId="294BA34E"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1215E283" w:rsidR="00E51EC5" w:rsidRPr="002349B9" w:rsidRDefault="007476F3" w:rsidP="008828B5">
            <w:pPr>
              <w:spacing w:before="120" w:line="280" w:lineRule="exact"/>
              <w:rPr>
                <w:rFonts w:ascii="Arial" w:hAnsi="Arial" w:cs="Arial"/>
                <w:sz w:val="20"/>
                <w:szCs w:val="20"/>
              </w:rPr>
            </w:pPr>
            <w:r w:rsidRPr="002349B9">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79584" w14:textId="77777777" w:rsidR="006110BE" w:rsidRDefault="006110BE" w:rsidP="00F34783">
      <w:pPr>
        <w:spacing w:after="0" w:line="240" w:lineRule="auto"/>
      </w:pPr>
      <w:r>
        <w:separator/>
      </w:r>
    </w:p>
  </w:endnote>
  <w:endnote w:type="continuationSeparator" w:id="0">
    <w:p w14:paraId="1E931082" w14:textId="77777777" w:rsidR="006110BE" w:rsidRDefault="006110BE" w:rsidP="00F34783">
      <w:pPr>
        <w:spacing w:after="0" w:line="240" w:lineRule="auto"/>
      </w:pPr>
      <w:r>
        <w:continuationSeparator/>
      </w:r>
    </w:p>
  </w:endnote>
  <w:endnote w:type="continuationNotice" w:id="1">
    <w:p w14:paraId="45B6DA3A" w14:textId="77777777" w:rsidR="006110BE" w:rsidRDefault="006110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8F0F3" w14:textId="77777777" w:rsidR="006110BE" w:rsidRDefault="006110BE" w:rsidP="00F34783">
      <w:pPr>
        <w:spacing w:after="0" w:line="240" w:lineRule="auto"/>
      </w:pPr>
      <w:r>
        <w:separator/>
      </w:r>
    </w:p>
  </w:footnote>
  <w:footnote w:type="continuationSeparator" w:id="0">
    <w:p w14:paraId="6CCFB0BF" w14:textId="77777777" w:rsidR="006110BE" w:rsidRDefault="006110BE" w:rsidP="00F34783">
      <w:pPr>
        <w:spacing w:after="0" w:line="240" w:lineRule="auto"/>
      </w:pPr>
      <w:r>
        <w:continuationSeparator/>
      </w:r>
    </w:p>
  </w:footnote>
  <w:footnote w:type="continuationNotice" w:id="1">
    <w:p w14:paraId="3673B881" w14:textId="77777777" w:rsidR="006110BE" w:rsidRDefault="006110BE">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033A4"/>
    <w:rsid w:val="00160AC5"/>
    <w:rsid w:val="0017048A"/>
    <w:rsid w:val="001930DE"/>
    <w:rsid w:val="00194C20"/>
    <w:rsid w:val="001B0DF1"/>
    <w:rsid w:val="001B4059"/>
    <w:rsid w:val="001C04B0"/>
    <w:rsid w:val="001D3359"/>
    <w:rsid w:val="001E4945"/>
    <w:rsid w:val="001E63DA"/>
    <w:rsid w:val="001F23F9"/>
    <w:rsid w:val="00203139"/>
    <w:rsid w:val="0020779A"/>
    <w:rsid w:val="002349B9"/>
    <w:rsid w:val="00247BAC"/>
    <w:rsid w:val="002637B6"/>
    <w:rsid w:val="002A48E3"/>
    <w:rsid w:val="002A57B1"/>
    <w:rsid w:val="002B5E47"/>
    <w:rsid w:val="002B76F9"/>
    <w:rsid w:val="002C6550"/>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6744"/>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110BE"/>
    <w:rsid w:val="006360E4"/>
    <w:rsid w:val="00683201"/>
    <w:rsid w:val="00693BD3"/>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41D8"/>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13A26"/>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 w:val="00FF535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2C65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F4DD8BE22D60542985516CF1E6481C0" ma:contentTypeVersion="15" ma:contentTypeDescription="Een nieuw document maken." ma:contentTypeScope="" ma:versionID="fd8bfed257f75e7b55619e27b19df825">
  <xsd:schema xmlns:xsd="http://www.w3.org/2001/XMLSchema" xmlns:xs="http://www.w3.org/2001/XMLSchema" xmlns:p="http://schemas.microsoft.com/office/2006/metadata/properties" xmlns:ns2="fb86068b-6d6b-47fc-8d6a-9b7c2e0e18a1" xmlns:ns3="8e8d85b5-2cf2-456e-a6d2-f91279673fa7" targetNamespace="http://schemas.microsoft.com/office/2006/metadata/properties" ma:root="true" ma:fieldsID="acf5895f82cfa998f0f9cbe3e79e01c7" ns2:_="" ns3:_="">
    <xsd:import namespace="fb86068b-6d6b-47fc-8d6a-9b7c2e0e18a1"/>
    <xsd:import namespace="8e8d85b5-2cf2-456e-a6d2-f91279673fa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6068b-6d6b-47fc-8d6a-9b7c2e0e18a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d845a7b-155d-487f-b374-4730ce75c9fd}" ma:internalName="TaxCatchAll" ma:showField="CatchAllData" ma:web="fb86068b-6d6b-47fc-8d6a-9b7c2e0e18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85b5-2cf2-456e-a6d2-f91279673f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fb86068b-6d6b-47fc-8d6a-9b7c2e0e18a1">TS01E930630-185393809-41</_dlc_DocId>
    <_dlc_DocIdUrl xmlns="fb86068b-6d6b-47fc-8d6a-9b7c2e0e18a1">
      <Url>https://prorailbv.sharepoint.com/teams/AanbestedingWerkplekhardware998/_layouts/15/DocIdRedir.aspx?ID=TS01E930630-185393809-41</Url>
      <Description>TS01E930630-185393809-41</Description>
    </_dlc_DocIdUrl>
    <TaxCatchAll xmlns="fb86068b-6d6b-47fc-8d6a-9b7c2e0e18a1" xsi:nil="true"/>
    <lcf76f155ced4ddcb4097134ff3c332f xmlns="8e8d85b5-2cf2-456e-a6d2-f91279673fa7">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3C833407-EC70-4A1A-B83B-48D45BD85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6068b-6d6b-47fc-8d6a-9b7c2e0e18a1"/>
    <ds:schemaRef ds:uri="8e8d85b5-2cf2-456e-a6d2-f91279673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fb86068b-6d6b-47fc-8d6a-9b7c2e0e18a1"/>
    <ds:schemaRef ds:uri="8e8d85b5-2cf2-456e-a6d2-f91279673fa7"/>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268</Words>
  <Characters>1475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Pfundt, A.H.W. (Arjen)</cp:lastModifiedBy>
  <cp:revision>25</cp:revision>
  <dcterms:created xsi:type="dcterms:W3CDTF">2023-07-24T21:06:00Z</dcterms:created>
  <dcterms:modified xsi:type="dcterms:W3CDTF">2025-04-16T06:23:00Z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0x010100DF4DD8BE22D60542985516CF1E6481C0</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50333148-580f-4b8f-ac4f-eafd4f13bd0e</vt:lpwstr>
  </property>
  <property fmtid="{D5CDD505-2E9C-101B-9397-08002B2CF9AE}" pid="12" name="MediaServiceImageTags">
    <vt:lpwstr/>
  </property>
</Properties>
</file>