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5CE0" w14:textId="619DBE1D" w:rsidR="008E121D" w:rsidRPr="00B66D11" w:rsidRDefault="008A7BFA" w:rsidP="00B66D11">
      <w:pPr>
        <w:rPr>
          <w:rStyle w:val="Subtielebenadrukking"/>
        </w:rPr>
      </w:pPr>
      <w:r>
        <w:br w:type="column"/>
      </w:r>
      <w:bookmarkStart w:id="0" w:name="_Toc209500354"/>
      <w:r w:rsidR="00621E73" w:rsidRPr="00B66D11">
        <w:rPr>
          <w:rStyle w:val="Subtielebenadrukking"/>
        </w:rPr>
        <w:lastRenderedPageBreak/>
        <w:t>Intern v</w:t>
      </w:r>
      <w:r w:rsidR="008E121D" w:rsidRPr="00B66D11">
        <w:rPr>
          <w:rStyle w:val="Subtielebenadrukking"/>
        </w:rPr>
        <w:t>ersiebeheer</w:t>
      </w:r>
    </w:p>
    <w:p w14:paraId="6CE7CE2B" w14:textId="76060D41" w:rsidR="00947DCB" w:rsidRDefault="00947DCB" w:rsidP="00947DCB">
      <w:r w:rsidRPr="009B6E53">
        <w:rPr>
          <w:highlight w:val="yellow"/>
        </w:rPr>
        <w:t>(verwijderen voor gebruik extern)</w:t>
      </w:r>
    </w:p>
    <w:p w14:paraId="61376834" w14:textId="77777777" w:rsidR="00947DCB" w:rsidRPr="00947DCB" w:rsidRDefault="00947DCB" w:rsidP="00947DCB"/>
    <w:tbl>
      <w:tblPr>
        <w:tblStyle w:val="Tabelraster"/>
        <w:tblW w:w="0" w:type="auto"/>
        <w:tblLook w:val="04A0" w:firstRow="1" w:lastRow="0" w:firstColumn="1" w:lastColumn="0" w:noHBand="0" w:noVBand="1"/>
      </w:tblPr>
      <w:tblGrid>
        <w:gridCol w:w="852"/>
        <w:gridCol w:w="1415"/>
        <w:gridCol w:w="1415"/>
        <w:gridCol w:w="2901"/>
      </w:tblGrid>
      <w:tr w:rsidR="008E121D" w14:paraId="18C110B8" w14:textId="77777777" w:rsidTr="00C804D9">
        <w:tc>
          <w:tcPr>
            <w:tcW w:w="852" w:type="dxa"/>
          </w:tcPr>
          <w:p w14:paraId="6122F136" w14:textId="77777777" w:rsidR="008E121D" w:rsidRPr="00621E73" w:rsidRDefault="00B13207" w:rsidP="008E121D">
            <w:pPr>
              <w:rPr>
                <w:b/>
              </w:rPr>
            </w:pPr>
            <w:r w:rsidRPr="00621E73">
              <w:rPr>
                <w:b/>
              </w:rPr>
              <w:t>Versie</w:t>
            </w:r>
          </w:p>
        </w:tc>
        <w:tc>
          <w:tcPr>
            <w:tcW w:w="1415" w:type="dxa"/>
          </w:tcPr>
          <w:p w14:paraId="148C9DC7" w14:textId="77777777" w:rsidR="008E121D" w:rsidRPr="00621E73" w:rsidRDefault="00B13207" w:rsidP="008E121D">
            <w:pPr>
              <w:rPr>
                <w:b/>
              </w:rPr>
            </w:pPr>
            <w:r w:rsidRPr="00621E73">
              <w:rPr>
                <w:b/>
              </w:rPr>
              <w:t>Datum</w:t>
            </w:r>
          </w:p>
        </w:tc>
        <w:tc>
          <w:tcPr>
            <w:tcW w:w="1415" w:type="dxa"/>
          </w:tcPr>
          <w:p w14:paraId="718DAA1D" w14:textId="77777777" w:rsidR="008E121D" w:rsidRPr="00621E73" w:rsidRDefault="008E121D" w:rsidP="008E121D">
            <w:pPr>
              <w:rPr>
                <w:b/>
              </w:rPr>
            </w:pPr>
            <w:r w:rsidRPr="00621E73">
              <w:rPr>
                <w:b/>
              </w:rPr>
              <w:t>Auteur</w:t>
            </w:r>
          </w:p>
        </w:tc>
        <w:tc>
          <w:tcPr>
            <w:tcW w:w="2901" w:type="dxa"/>
          </w:tcPr>
          <w:p w14:paraId="62C41E08" w14:textId="77777777" w:rsidR="008E121D" w:rsidRPr="00621E73" w:rsidRDefault="00FE7E45" w:rsidP="008E121D">
            <w:pPr>
              <w:rPr>
                <w:b/>
              </w:rPr>
            </w:pPr>
            <w:r w:rsidRPr="00621E73">
              <w:rPr>
                <w:b/>
              </w:rPr>
              <w:t>Aanpassingen</w:t>
            </w:r>
          </w:p>
        </w:tc>
      </w:tr>
      <w:tr w:rsidR="008E121D" w14:paraId="16DB7E68" w14:textId="77777777" w:rsidTr="00C804D9">
        <w:tc>
          <w:tcPr>
            <w:tcW w:w="852" w:type="dxa"/>
          </w:tcPr>
          <w:p w14:paraId="41AB2754" w14:textId="068EAECC" w:rsidR="008E121D" w:rsidRDefault="008E121D" w:rsidP="008E121D"/>
        </w:tc>
        <w:tc>
          <w:tcPr>
            <w:tcW w:w="1415" w:type="dxa"/>
          </w:tcPr>
          <w:p w14:paraId="5E109C1A" w14:textId="0907AD44" w:rsidR="008E121D" w:rsidRDefault="008E121D" w:rsidP="008E121D"/>
        </w:tc>
        <w:tc>
          <w:tcPr>
            <w:tcW w:w="1415" w:type="dxa"/>
          </w:tcPr>
          <w:p w14:paraId="3E418270" w14:textId="728F9302" w:rsidR="008E121D" w:rsidRDefault="008E121D" w:rsidP="008E121D"/>
        </w:tc>
        <w:tc>
          <w:tcPr>
            <w:tcW w:w="2901" w:type="dxa"/>
          </w:tcPr>
          <w:p w14:paraId="7235D93A" w14:textId="5CE905C7" w:rsidR="008E121D" w:rsidRDefault="008E121D" w:rsidP="008E121D"/>
        </w:tc>
      </w:tr>
      <w:tr w:rsidR="008E121D" w14:paraId="7EA3BD26" w14:textId="77777777" w:rsidTr="00C804D9">
        <w:tc>
          <w:tcPr>
            <w:tcW w:w="852" w:type="dxa"/>
          </w:tcPr>
          <w:p w14:paraId="7D8D2AD4" w14:textId="7D18BC67" w:rsidR="008E121D" w:rsidRDefault="008E121D" w:rsidP="008E121D"/>
        </w:tc>
        <w:tc>
          <w:tcPr>
            <w:tcW w:w="1415" w:type="dxa"/>
          </w:tcPr>
          <w:p w14:paraId="2BB0F90F" w14:textId="1670B692" w:rsidR="008E121D" w:rsidRDefault="008E121D" w:rsidP="008E121D"/>
        </w:tc>
        <w:tc>
          <w:tcPr>
            <w:tcW w:w="1415" w:type="dxa"/>
          </w:tcPr>
          <w:p w14:paraId="3F4F799C" w14:textId="3414A0FC" w:rsidR="008E121D" w:rsidRDefault="008E121D" w:rsidP="008E121D"/>
        </w:tc>
        <w:tc>
          <w:tcPr>
            <w:tcW w:w="2901" w:type="dxa"/>
          </w:tcPr>
          <w:p w14:paraId="66F9223F" w14:textId="2AD47837" w:rsidR="008E121D" w:rsidRDefault="008E121D" w:rsidP="008E121D"/>
        </w:tc>
      </w:tr>
      <w:tr w:rsidR="006D2F86" w14:paraId="2A7940B4" w14:textId="77777777" w:rsidTr="00C804D9">
        <w:tc>
          <w:tcPr>
            <w:tcW w:w="852" w:type="dxa"/>
          </w:tcPr>
          <w:p w14:paraId="6A9C5B14" w14:textId="6B4D091A" w:rsidR="006D2F86" w:rsidRDefault="006D2F86" w:rsidP="006D2F86"/>
        </w:tc>
        <w:tc>
          <w:tcPr>
            <w:tcW w:w="1415" w:type="dxa"/>
          </w:tcPr>
          <w:p w14:paraId="0B5F0D46" w14:textId="194AF2B0" w:rsidR="006D2F86" w:rsidRDefault="006D2F86" w:rsidP="006D2F86"/>
        </w:tc>
        <w:tc>
          <w:tcPr>
            <w:tcW w:w="1415" w:type="dxa"/>
          </w:tcPr>
          <w:p w14:paraId="588CE555" w14:textId="6ACEC43B" w:rsidR="006D2F86" w:rsidRDefault="006D2F86" w:rsidP="006D2F86"/>
        </w:tc>
        <w:tc>
          <w:tcPr>
            <w:tcW w:w="2901" w:type="dxa"/>
          </w:tcPr>
          <w:p w14:paraId="3046E2D8" w14:textId="3900B28E" w:rsidR="006D2F86" w:rsidRDefault="006D2F86" w:rsidP="006D2F86"/>
        </w:tc>
      </w:tr>
      <w:tr w:rsidR="006D2F86" w14:paraId="52F4A113" w14:textId="77777777" w:rsidTr="00C804D9">
        <w:tc>
          <w:tcPr>
            <w:tcW w:w="852" w:type="dxa"/>
          </w:tcPr>
          <w:p w14:paraId="08B3F0C4" w14:textId="6CF4E994" w:rsidR="006D2F86" w:rsidRDefault="006D2F86" w:rsidP="006D2F86"/>
        </w:tc>
        <w:tc>
          <w:tcPr>
            <w:tcW w:w="1415" w:type="dxa"/>
          </w:tcPr>
          <w:p w14:paraId="7A284B98" w14:textId="6D8D9E0A" w:rsidR="006D2F86" w:rsidRDefault="006D2F86" w:rsidP="006D2F86"/>
        </w:tc>
        <w:tc>
          <w:tcPr>
            <w:tcW w:w="1415" w:type="dxa"/>
          </w:tcPr>
          <w:p w14:paraId="76E8EF7D" w14:textId="435D4E32" w:rsidR="006D2F86" w:rsidRDefault="006D2F86" w:rsidP="006D2F86"/>
        </w:tc>
        <w:tc>
          <w:tcPr>
            <w:tcW w:w="2901" w:type="dxa"/>
          </w:tcPr>
          <w:p w14:paraId="6138968E" w14:textId="05630902" w:rsidR="006D2F86" w:rsidRDefault="006D2F86" w:rsidP="006D2F86"/>
        </w:tc>
      </w:tr>
      <w:tr w:rsidR="00621E73" w14:paraId="49BFC821" w14:textId="77777777" w:rsidTr="00C804D9">
        <w:tc>
          <w:tcPr>
            <w:tcW w:w="852" w:type="dxa"/>
          </w:tcPr>
          <w:p w14:paraId="2297326A" w14:textId="0F79D6F5" w:rsidR="00621E73" w:rsidRDefault="00621E73" w:rsidP="006D2F86"/>
        </w:tc>
        <w:tc>
          <w:tcPr>
            <w:tcW w:w="1415" w:type="dxa"/>
          </w:tcPr>
          <w:p w14:paraId="1D75D078" w14:textId="5517DCAE" w:rsidR="00621E73" w:rsidRDefault="00621E73" w:rsidP="006D2F86"/>
        </w:tc>
        <w:tc>
          <w:tcPr>
            <w:tcW w:w="1415" w:type="dxa"/>
          </w:tcPr>
          <w:p w14:paraId="4BCB5BC4" w14:textId="62398E60" w:rsidR="00621E73" w:rsidRDefault="00621E73" w:rsidP="006D2F86"/>
        </w:tc>
        <w:tc>
          <w:tcPr>
            <w:tcW w:w="2901" w:type="dxa"/>
          </w:tcPr>
          <w:p w14:paraId="538C55AE" w14:textId="0AB1CE07" w:rsidR="00621E73" w:rsidRDefault="00621E73" w:rsidP="006D2F86"/>
        </w:tc>
      </w:tr>
      <w:tr w:rsidR="00C804D9" w14:paraId="38213FCA" w14:textId="77777777" w:rsidTr="00C804D9">
        <w:tc>
          <w:tcPr>
            <w:tcW w:w="852" w:type="dxa"/>
          </w:tcPr>
          <w:p w14:paraId="206347A0" w14:textId="6FAB2EFA" w:rsidR="00C804D9" w:rsidRDefault="00C804D9" w:rsidP="00C804D9"/>
        </w:tc>
        <w:tc>
          <w:tcPr>
            <w:tcW w:w="1415" w:type="dxa"/>
          </w:tcPr>
          <w:p w14:paraId="1BBF8DBC" w14:textId="7A7EDB2C" w:rsidR="00C804D9" w:rsidRDefault="00C804D9" w:rsidP="00C804D9"/>
        </w:tc>
        <w:tc>
          <w:tcPr>
            <w:tcW w:w="1415" w:type="dxa"/>
          </w:tcPr>
          <w:p w14:paraId="1EAD1926" w14:textId="13BDFC25" w:rsidR="00C804D9" w:rsidRDefault="00C804D9" w:rsidP="00C804D9"/>
        </w:tc>
        <w:tc>
          <w:tcPr>
            <w:tcW w:w="2901" w:type="dxa"/>
          </w:tcPr>
          <w:p w14:paraId="71AA94F4" w14:textId="50381D04" w:rsidR="00C804D9" w:rsidRDefault="00C804D9" w:rsidP="00C804D9"/>
        </w:tc>
      </w:tr>
      <w:tr w:rsidR="00DD0827" w14:paraId="751E96DC" w14:textId="77777777" w:rsidTr="00C804D9">
        <w:tc>
          <w:tcPr>
            <w:tcW w:w="852" w:type="dxa"/>
          </w:tcPr>
          <w:p w14:paraId="769C4789" w14:textId="48BDD55B" w:rsidR="00DD0827" w:rsidRDefault="00DD0827" w:rsidP="00C804D9"/>
        </w:tc>
        <w:tc>
          <w:tcPr>
            <w:tcW w:w="1415" w:type="dxa"/>
          </w:tcPr>
          <w:p w14:paraId="64714B07" w14:textId="0CFC5E64" w:rsidR="00DD0827" w:rsidRDefault="00DD0827" w:rsidP="00C804D9"/>
        </w:tc>
        <w:tc>
          <w:tcPr>
            <w:tcW w:w="1415" w:type="dxa"/>
          </w:tcPr>
          <w:p w14:paraId="695839E9" w14:textId="5892A622" w:rsidR="00DD0827" w:rsidRDefault="00DD0827" w:rsidP="00C804D9"/>
        </w:tc>
        <w:tc>
          <w:tcPr>
            <w:tcW w:w="2901" w:type="dxa"/>
          </w:tcPr>
          <w:p w14:paraId="78B28ED6" w14:textId="153620BD" w:rsidR="00DD0827" w:rsidRDefault="00DD0827" w:rsidP="00C804D9"/>
        </w:tc>
      </w:tr>
      <w:tr w:rsidR="002B543B" w14:paraId="03E7B9C2" w14:textId="77777777" w:rsidTr="00C804D9">
        <w:tc>
          <w:tcPr>
            <w:tcW w:w="852" w:type="dxa"/>
          </w:tcPr>
          <w:p w14:paraId="6F67981D" w14:textId="2D50B1AA" w:rsidR="002B543B" w:rsidRDefault="002B543B" w:rsidP="002B543B"/>
        </w:tc>
        <w:tc>
          <w:tcPr>
            <w:tcW w:w="1415" w:type="dxa"/>
          </w:tcPr>
          <w:p w14:paraId="74438E0A" w14:textId="5DEB7768" w:rsidR="002B543B" w:rsidRDefault="002B543B" w:rsidP="002B543B"/>
        </w:tc>
        <w:tc>
          <w:tcPr>
            <w:tcW w:w="1415" w:type="dxa"/>
          </w:tcPr>
          <w:p w14:paraId="5EACF910" w14:textId="0EC60646" w:rsidR="002B543B" w:rsidRDefault="002B543B" w:rsidP="002B543B"/>
        </w:tc>
        <w:tc>
          <w:tcPr>
            <w:tcW w:w="2901" w:type="dxa"/>
          </w:tcPr>
          <w:p w14:paraId="2CDBB627" w14:textId="35AED249" w:rsidR="002B543B" w:rsidRDefault="002B543B" w:rsidP="002B543B"/>
        </w:tc>
      </w:tr>
    </w:tbl>
    <w:p w14:paraId="0DD4276D" w14:textId="77777777" w:rsidR="006D2F86" w:rsidRDefault="006D2F86" w:rsidP="008E121D"/>
    <w:p w14:paraId="1EF94C0E" w14:textId="77777777" w:rsidR="006D2F86" w:rsidRDefault="006D2F86" w:rsidP="006D2F86">
      <w:pPr>
        <w:rPr>
          <w:sz w:val="24"/>
        </w:rPr>
      </w:pPr>
      <w:r>
        <w:rPr>
          <w:sz w:val="24"/>
        </w:rPr>
        <w:t>Beoordeling</w:t>
      </w:r>
    </w:p>
    <w:tbl>
      <w:tblPr>
        <w:tblStyle w:val="Tabelraster"/>
        <w:tblW w:w="0" w:type="auto"/>
        <w:tblLook w:val="04A0" w:firstRow="1" w:lastRow="0" w:firstColumn="1" w:lastColumn="0" w:noHBand="0" w:noVBand="1"/>
      </w:tblPr>
      <w:tblGrid>
        <w:gridCol w:w="851"/>
        <w:gridCol w:w="1415"/>
        <w:gridCol w:w="1416"/>
        <w:gridCol w:w="2901"/>
      </w:tblGrid>
      <w:tr w:rsidR="006D2F86" w14:paraId="440CC0A8" w14:textId="77777777" w:rsidTr="00C804D9">
        <w:tc>
          <w:tcPr>
            <w:tcW w:w="851" w:type="dxa"/>
          </w:tcPr>
          <w:p w14:paraId="5CE76530" w14:textId="77777777" w:rsidR="006D2F86" w:rsidRPr="00621E73" w:rsidRDefault="006D2F86" w:rsidP="009348BA">
            <w:pPr>
              <w:rPr>
                <w:b/>
              </w:rPr>
            </w:pPr>
            <w:r w:rsidRPr="00621E73">
              <w:rPr>
                <w:b/>
              </w:rPr>
              <w:t>Versie</w:t>
            </w:r>
          </w:p>
        </w:tc>
        <w:tc>
          <w:tcPr>
            <w:tcW w:w="1415" w:type="dxa"/>
          </w:tcPr>
          <w:p w14:paraId="3421D3CE" w14:textId="77777777" w:rsidR="006D2F86" w:rsidRPr="00621E73" w:rsidRDefault="006D2F86" w:rsidP="009348BA">
            <w:pPr>
              <w:rPr>
                <w:b/>
              </w:rPr>
            </w:pPr>
            <w:r w:rsidRPr="00621E73">
              <w:rPr>
                <w:b/>
              </w:rPr>
              <w:t>Datum</w:t>
            </w:r>
          </w:p>
        </w:tc>
        <w:tc>
          <w:tcPr>
            <w:tcW w:w="1416" w:type="dxa"/>
          </w:tcPr>
          <w:p w14:paraId="10C758DC" w14:textId="77777777" w:rsidR="006D2F86" w:rsidRPr="00621E73" w:rsidRDefault="006D2F86" w:rsidP="009348BA">
            <w:pPr>
              <w:rPr>
                <w:b/>
              </w:rPr>
            </w:pPr>
            <w:r w:rsidRPr="00621E73">
              <w:rPr>
                <w:b/>
              </w:rPr>
              <w:t>Auteur</w:t>
            </w:r>
          </w:p>
        </w:tc>
        <w:tc>
          <w:tcPr>
            <w:tcW w:w="2901" w:type="dxa"/>
          </w:tcPr>
          <w:p w14:paraId="4AA8AD4A" w14:textId="77777777" w:rsidR="006D2F86" w:rsidRPr="00621E73" w:rsidRDefault="006D2F86" w:rsidP="009348BA">
            <w:pPr>
              <w:rPr>
                <w:b/>
              </w:rPr>
            </w:pPr>
            <w:r w:rsidRPr="00621E73">
              <w:rPr>
                <w:b/>
              </w:rPr>
              <w:t>Aanpassingen</w:t>
            </w:r>
          </w:p>
        </w:tc>
      </w:tr>
      <w:tr w:rsidR="006D2F86" w14:paraId="1DBEF199" w14:textId="77777777" w:rsidTr="00C804D9">
        <w:tc>
          <w:tcPr>
            <w:tcW w:w="851" w:type="dxa"/>
          </w:tcPr>
          <w:p w14:paraId="3847BF87" w14:textId="0E44A832" w:rsidR="006D2F86" w:rsidRDefault="006D2F86" w:rsidP="009348BA"/>
        </w:tc>
        <w:tc>
          <w:tcPr>
            <w:tcW w:w="1415" w:type="dxa"/>
          </w:tcPr>
          <w:p w14:paraId="338B775C" w14:textId="091F3BC5" w:rsidR="006D2F86" w:rsidRDefault="006D2F86" w:rsidP="009348BA"/>
        </w:tc>
        <w:tc>
          <w:tcPr>
            <w:tcW w:w="1416" w:type="dxa"/>
          </w:tcPr>
          <w:p w14:paraId="086ECBAF" w14:textId="5D9DC86F" w:rsidR="006D2F86" w:rsidRDefault="006D2F86" w:rsidP="009348BA"/>
        </w:tc>
        <w:tc>
          <w:tcPr>
            <w:tcW w:w="2901" w:type="dxa"/>
          </w:tcPr>
          <w:p w14:paraId="1D88A216" w14:textId="0BBC9B48" w:rsidR="006D2F86" w:rsidRDefault="006D2F86" w:rsidP="003A3EC5"/>
        </w:tc>
      </w:tr>
      <w:tr w:rsidR="00C804D9" w14:paraId="5BF7EAF2" w14:textId="77777777" w:rsidTr="00C804D9">
        <w:tc>
          <w:tcPr>
            <w:tcW w:w="851" w:type="dxa"/>
          </w:tcPr>
          <w:p w14:paraId="7AA7F972" w14:textId="02227B4B" w:rsidR="00C804D9" w:rsidRDefault="00C804D9" w:rsidP="00C804D9"/>
        </w:tc>
        <w:tc>
          <w:tcPr>
            <w:tcW w:w="1415" w:type="dxa"/>
          </w:tcPr>
          <w:p w14:paraId="19197EEE" w14:textId="4C76BC4C" w:rsidR="00C804D9" w:rsidRDefault="00C804D9" w:rsidP="00C804D9"/>
        </w:tc>
        <w:tc>
          <w:tcPr>
            <w:tcW w:w="1416" w:type="dxa"/>
          </w:tcPr>
          <w:p w14:paraId="02273553" w14:textId="2D8E704B" w:rsidR="00C804D9" w:rsidRDefault="00C804D9" w:rsidP="00C804D9"/>
        </w:tc>
        <w:tc>
          <w:tcPr>
            <w:tcW w:w="2901" w:type="dxa"/>
          </w:tcPr>
          <w:p w14:paraId="353561DB" w14:textId="7AF53F68" w:rsidR="00C804D9" w:rsidRDefault="00C804D9" w:rsidP="00C804D9"/>
        </w:tc>
      </w:tr>
      <w:tr w:rsidR="00C804D9" w14:paraId="35648340" w14:textId="77777777" w:rsidTr="00C804D9">
        <w:tc>
          <w:tcPr>
            <w:tcW w:w="851" w:type="dxa"/>
          </w:tcPr>
          <w:p w14:paraId="17C6F7B5" w14:textId="126A2204" w:rsidR="00C804D9" w:rsidRDefault="00C804D9" w:rsidP="00C804D9"/>
        </w:tc>
        <w:tc>
          <w:tcPr>
            <w:tcW w:w="1415" w:type="dxa"/>
          </w:tcPr>
          <w:p w14:paraId="47198B75" w14:textId="1AADA39B" w:rsidR="00C804D9" w:rsidRDefault="00C804D9" w:rsidP="00C804D9"/>
        </w:tc>
        <w:tc>
          <w:tcPr>
            <w:tcW w:w="1416" w:type="dxa"/>
          </w:tcPr>
          <w:p w14:paraId="3A07E3E4" w14:textId="643D31D5" w:rsidR="00C804D9" w:rsidRDefault="00C804D9" w:rsidP="00C804D9"/>
        </w:tc>
        <w:tc>
          <w:tcPr>
            <w:tcW w:w="2901" w:type="dxa"/>
          </w:tcPr>
          <w:p w14:paraId="5BBE7A3E" w14:textId="7FE08AE3" w:rsidR="00C804D9" w:rsidRDefault="00C804D9" w:rsidP="00C804D9"/>
        </w:tc>
      </w:tr>
      <w:tr w:rsidR="00C804D9" w14:paraId="202593EA" w14:textId="77777777" w:rsidTr="00C804D9">
        <w:tc>
          <w:tcPr>
            <w:tcW w:w="851" w:type="dxa"/>
          </w:tcPr>
          <w:p w14:paraId="563D550B" w14:textId="3E2A1525" w:rsidR="00C804D9" w:rsidRDefault="00C804D9" w:rsidP="00C804D9"/>
        </w:tc>
        <w:tc>
          <w:tcPr>
            <w:tcW w:w="1415" w:type="dxa"/>
          </w:tcPr>
          <w:p w14:paraId="09F47A04" w14:textId="62A06406" w:rsidR="00C804D9" w:rsidRDefault="00C804D9" w:rsidP="00C804D9"/>
        </w:tc>
        <w:tc>
          <w:tcPr>
            <w:tcW w:w="1416" w:type="dxa"/>
          </w:tcPr>
          <w:p w14:paraId="02F997F7" w14:textId="171D85BD" w:rsidR="00C804D9" w:rsidRDefault="00C804D9" w:rsidP="00C804D9"/>
        </w:tc>
        <w:tc>
          <w:tcPr>
            <w:tcW w:w="2901" w:type="dxa"/>
          </w:tcPr>
          <w:p w14:paraId="3C478E29" w14:textId="0CA7A97B" w:rsidR="00C804D9" w:rsidRDefault="00C804D9" w:rsidP="00C804D9"/>
        </w:tc>
      </w:tr>
      <w:tr w:rsidR="002B543B" w14:paraId="036E1B8F" w14:textId="77777777" w:rsidTr="00C804D9">
        <w:tc>
          <w:tcPr>
            <w:tcW w:w="851" w:type="dxa"/>
          </w:tcPr>
          <w:p w14:paraId="0968C9E6" w14:textId="2D494851" w:rsidR="002B543B" w:rsidRDefault="002B543B" w:rsidP="002B543B"/>
        </w:tc>
        <w:tc>
          <w:tcPr>
            <w:tcW w:w="1415" w:type="dxa"/>
          </w:tcPr>
          <w:p w14:paraId="14162FF5" w14:textId="5A3B3ABD" w:rsidR="002B543B" w:rsidRDefault="002B543B" w:rsidP="002B543B"/>
        </w:tc>
        <w:tc>
          <w:tcPr>
            <w:tcW w:w="1416" w:type="dxa"/>
          </w:tcPr>
          <w:p w14:paraId="323A94B5" w14:textId="34812A29" w:rsidR="002B543B" w:rsidRDefault="002B543B" w:rsidP="002B543B"/>
        </w:tc>
        <w:tc>
          <w:tcPr>
            <w:tcW w:w="2901" w:type="dxa"/>
          </w:tcPr>
          <w:p w14:paraId="0C67C145" w14:textId="6F79F38C" w:rsidR="002B543B" w:rsidRDefault="002B543B" w:rsidP="002B543B"/>
        </w:tc>
      </w:tr>
    </w:tbl>
    <w:p w14:paraId="4147389F" w14:textId="77777777" w:rsidR="006D2F86" w:rsidRDefault="006D2F86" w:rsidP="006D2F86">
      <w:pPr>
        <w:rPr>
          <w:sz w:val="24"/>
        </w:rPr>
      </w:pPr>
    </w:p>
    <w:p w14:paraId="645414E2" w14:textId="77777777" w:rsidR="006D2F86" w:rsidRDefault="006D2F86" w:rsidP="006D2F86">
      <w:pPr>
        <w:rPr>
          <w:sz w:val="24"/>
        </w:rPr>
      </w:pPr>
      <w:r>
        <w:rPr>
          <w:sz w:val="24"/>
        </w:rPr>
        <w:t>Goedkeuring</w:t>
      </w:r>
    </w:p>
    <w:tbl>
      <w:tblPr>
        <w:tblStyle w:val="Tabelraster"/>
        <w:tblW w:w="0" w:type="auto"/>
        <w:tblLook w:val="04A0" w:firstRow="1" w:lastRow="0" w:firstColumn="1" w:lastColumn="0" w:noHBand="0" w:noVBand="1"/>
      </w:tblPr>
      <w:tblGrid>
        <w:gridCol w:w="851"/>
        <w:gridCol w:w="1415"/>
        <w:gridCol w:w="1416"/>
        <w:gridCol w:w="2901"/>
      </w:tblGrid>
      <w:tr w:rsidR="006D2F86" w14:paraId="0D6B8D7E" w14:textId="77777777" w:rsidTr="009348BA">
        <w:tc>
          <w:tcPr>
            <w:tcW w:w="840" w:type="dxa"/>
          </w:tcPr>
          <w:p w14:paraId="08B21C3D" w14:textId="77777777" w:rsidR="006D2F86" w:rsidRPr="00621E73" w:rsidRDefault="006D2F86" w:rsidP="009348BA">
            <w:pPr>
              <w:rPr>
                <w:b/>
              </w:rPr>
            </w:pPr>
            <w:r w:rsidRPr="00621E73">
              <w:rPr>
                <w:b/>
              </w:rPr>
              <w:t>Versie</w:t>
            </w:r>
          </w:p>
        </w:tc>
        <w:tc>
          <w:tcPr>
            <w:tcW w:w="1418" w:type="dxa"/>
          </w:tcPr>
          <w:p w14:paraId="33F2067C" w14:textId="77777777" w:rsidR="006D2F86" w:rsidRPr="00621E73" w:rsidRDefault="006D2F86" w:rsidP="009348BA">
            <w:pPr>
              <w:rPr>
                <w:b/>
              </w:rPr>
            </w:pPr>
            <w:r w:rsidRPr="00621E73">
              <w:rPr>
                <w:b/>
              </w:rPr>
              <w:t>Datum</w:t>
            </w:r>
          </w:p>
        </w:tc>
        <w:tc>
          <w:tcPr>
            <w:tcW w:w="1418" w:type="dxa"/>
          </w:tcPr>
          <w:p w14:paraId="66EF90F8" w14:textId="77777777" w:rsidR="006D2F86" w:rsidRPr="00621E73" w:rsidRDefault="006D2F86" w:rsidP="009348BA">
            <w:pPr>
              <w:rPr>
                <w:b/>
              </w:rPr>
            </w:pPr>
            <w:r w:rsidRPr="00621E73">
              <w:rPr>
                <w:b/>
              </w:rPr>
              <w:t>Auteur</w:t>
            </w:r>
          </w:p>
        </w:tc>
        <w:tc>
          <w:tcPr>
            <w:tcW w:w="2907" w:type="dxa"/>
          </w:tcPr>
          <w:p w14:paraId="0F9976B4" w14:textId="77777777" w:rsidR="006D2F86" w:rsidRPr="00621E73" w:rsidRDefault="006D2F86" w:rsidP="009348BA">
            <w:pPr>
              <w:rPr>
                <w:b/>
              </w:rPr>
            </w:pPr>
            <w:r w:rsidRPr="00621E73">
              <w:rPr>
                <w:b/>
              </w:rPr>
              <w:t>Aanpassingen</w:t>
            </w:r>
          </w:p>
        </w:tc>
      </w:tr>
      <w:tr w:rsidR="006D2F86" w14:paraId="6AC5B267" w14:textId="77777777" w:rsidTr="009348BA">
        <w:tc>
          <w:tcPr>
            <w:tcW w:w="840" w:type="dxa"/>
          </w:tcPr>
          <w:p w14:paraId="721FD3CB" w14:textId="77777777" w:rsidR="006D2F86" w:rsidRDefault="006D2F86" w:rsidP="009348BA"/>
        </w:tc>
        <w:tc>
          <w:tcPr>
            <w:tcW w:w="1418" w:type="dxa"/>
          </w:tcPr>
          <w:p w14:paraId="4A0CF55A" w14:textId="77777777" w:rsidR="006D2F86" w:rsidRDefault="006D2F86" w:rsidP="009348BA"/>
        </w:tc>
        <w:tc>
          <w:tcPr>
            <w:tcW w:w="1418" w:type="dxa"/>
          </w:tcPr>
          <w:p w14:paraId="6E2D5908" w14:textId="77777777" w:rsidR="006D2F86" w:rsidRDefault="006D2F86" w:rsidP="009348BA"/>
        </w:tc>
        <w:tc>
          <w:tcPr>
            <w:tcW w:w="2907" w:type="dxa"/>
          </w:tcPr>
          <w:p w14:paraId="5CBD71DA" w14:textId="77777777" w:rsidR="006D2F86" w:rsidRDefault="006D2F86" w:rsidP="009348BA"/>
        </w:tc>
      </w:tr>
    </w:tbl>
    <w:p w14:paraId="1EFA3F9E" w14:textId="77777777" w:rsidR="00C804D9" w:rsidRDefault="00C804D9">
      <w:pPr>
        <w:spacing w:line="240" w:lineRule="auto"/>
        <w:rPr>
          <w:sz w:val="24"/>
        </w:rPr>
      </w:pPr>
      <w:r>
        <w:rPr>
          <w:sz w:val="24"/>
        </w:rPr>
        <w:br w:type="page"/>
      </w:r>
    </w:p>
    <w:p w14:paraId="40582DF9" w14:textId="77777777" w:rsidR="00C804D9" w:rsidRDefault="00C804D9" w:rsidP="00C804D9">
      <w:pPr>
        <w:pStyle w:val="Kop1"/>
        <w:numPr>
          <w:ilvl w:val="0"/>
          <w:numId w:val="0"/>
        </w:numPr>
      </w:pPr>
      <w:bookmarkStart w:id="1" w:name="_Toc34998360"/>
      <w:bookmarkStart w:id="2" w:name="_Toc38373181"/>
      <w:r>
        <w:lastRenderedPageBreak/>
        <w:t>Versiebeheer</w:t>
      </w:r>
      <w:bookmarkEnd w:id="1"/>
      <w:bookmarkEnd w:id="2"/>
    </w:p>
    <w:tbl>
      <w:tblPr>
        <w:tblStyle w:val="Tabelraster"/>
        <w:tblW w:w="0" w:type="auto"/>
        <w:tblLook w:val="04A0" w:firstRow="1" w:lastRow="0" w:firstColumn="1" w:lastColumn="0" w:noHBand="0" w:noVBand="1"/>
      </w:tblPr>
      <w:tblGrid>
        <w:gridCol w:w="840"/>
        <w:gridCol w:w="1418"/>
        <w:gridCol w:w="1418"/>
        <w:gridCol w:w="2907"/>
      </w:tblGrid>
      <w:tr w:rsidR="00C804D9" w14:paraId="3B8F846D" w14:textId="77777777" w:rsidTr="00087234">
        <w:tc>
          <w:tcPr>
            <w:tcW w:w="840" w:type="dxa"/>
          </w:tcPr>
          <w:p w14:paraId="11E86E52" w14:textId="77777777" w:rsidR="00C804D9" w:rsidRDefault="00C804D9" w:rsidP="00087234">
            <w:r>
              <w:t>Versie</w:t>
            </w:r>
          </w:p>
        </w:tc>
        <w:tc>
          <w:tcPr>
            <w:tcW w:w="1418" w:type="dxa"/>
          </w:tcPr>
          <w:p w14:paraId="1CDCF07F" w14:textId="77777777" w:rsidR="00C804D9" w:rsidRDefault="00C804D9" w:rsidP="00087234">
            <w:r>
              <w:t>Datum</w:t>
            </w:r>
          </w:p>
        </w:tc>
        <w:tc>
          <w:tcPr>
            <w:tcW w:w="1418" w:type="dxa"/>
          </w:tcPr>
          <w:p w14:paraId="6302EE29" w14:textId="77777777" w:rsidR="00C804D9" w:rsidRDefault="00C804D9" w:rsidP="00087234">
            <w:r>
              <w:t>Auteur</w:t>
            </w:r>
          </w:p>
        </w:tc>
        <w:tc>
          <w:tcPr>
            <w:tcW w:w="2907" w:type="dxa"/>
          </w:tcPr>
          <w:p w14:paraId="02777350" w14:textId="77777777" w:rsidR="00C804D9" w:rsidRDefault="00C804D9" w:rsidP="00087234">
            <w:r>
              <w:t>Aanpassingen</w:t>
            </w:r>
          </w:p>
        </w:tc>
      </w:tr>
      <w:tr w:rsidR="00C804D9" w14:paraId="3FFEF9CA" w14:textId="77777777" w:rsidTr="00087234">
        <w:tc>
          <w:tcPr>
            <w:tcW w:w="840" w:type="dxa"/>
          </w:tcPr>
          <w:p w14:paraId="0BD82491" w14:textId="77777777" w:rsidR="00C804D9" w:rsidRDefault="00C804D9" w:rsidP="00087234"/>
        </w:tc>
        <w:tc>
          <w:tcPr>
            <w:tcW w:w="1418" w:type="dxa"/>
          </w:tcPr>
          <w:p w14:paraId="7DFF866B" w14:textId="77777777" w:rsidR="00C804D9" w:rsidRDefault="00C804D9" w:rsidP="00087234"/>
        </w:tc>
        <w:tc>
          <w:tcPr>
            <w:tcW w:w="1418" w:type="dxa"/>
          </w:tcPr>
          <w:p w14:paraId="4ED4BC78" w14:textId="77777777" w:rsidR="00C804D9" w:rsidRDefault="00C804D9" w:rsidP="00087234"/>
        </w:tc>
        <w:tc>
          <w:tcPr>
            <w:tcW w:w="2907" w:type="dxa"/>
          </w:tcPr>
          <w:p w14:paraId="524F1C56" w14:textId="77777777" w:rsidR="00C804D9" w:rsidRDefault="00C804D9" w:rsidP="00087234"/>
        </w:tc>
      </w:tr>
      <w:tr w:rsidR="00C804D9" w14:paraId="21DF7196" w14:textId="77777777" w:rsidTr="00087234">
        <w:tc>
          <w:tcPr>
            <w:tcW w:w="840" w:type="dxa"/>
          </w:tcPr>
          <w:p w14:paraId="33C19F76" w14:textId="77777777" w:rsidR="00C804D9" w:rsidRDefault="00C804D9" w:rsidP="00087234"/>
        </w:tc>
        <w:tc>
          <w:tcPr>
            <w:tcW w:w="1418" w:type="dxa"/>
          </w:tcPr>
          <w:p w14:paraId="260F4CFB" w14:textId="77777777" w:rsidR="00C804D9" w:rsidRDefault="00C804D9" w:rsidP="00087234"/>
        </w:tc>
        <w:tc>
          <w:tcPr>
            <w:tcW w:w="1418" w:type="dxa"/>
          </w:tcPr>
          <w:p w14:paraId="34090E3A" w14:textId="77777777" w:rsidR="00C804D9" w:rsidRDefault="00C804D9" w:rsidP="00087234"/>
        </w:tc>
        <w:tc>
          <w:tcPr>
            <w:tcW w:w="2907" w:type="dxa"/>
          </w:tcPr>
          <w:p w14:paraId="5A73A721" w14:textId="77777777" w:rsidR="00C804D9" w:rsidRDefault="00C804D9" w:rsidP="00087234"/>
        </w:tc>
      </w:tr>
      <w:tr w:rsidR="00C804D9" w14:paraId="20A25BD2" w14:textId="77777777" w:rsidTr="00087234">
        <w:tc>
          <w:tcPr>
            <w:tcW w:w="840" w:type="dxa"/>
          </w:tcPr>
          <w:p w14:paraId="14153DBE" w14:textId="77777777" w:rsidR="00C804D9" w:rsidRDefault="00C804D9" w:rsidP="00087234"/>
        </w:tc>
        <w:tc>
          <w:tcPr>
            <w:tcW w:w="1418" w:type="dxa"/>
          </w:tcPr>
          <w:p w14:paraId="0DEE68FC" w14:textId="77777777" w:rsidR="00C804D9" w:rsidRDefault="00C804D9" w:rsidP="00087234"/>
        </w:tc>
        <w:tc>
          <w:tcPr>
            <w:tcW w:w="1418" w:type="dxa"/>
          </w:tcPr>
          <w:p w14:paraId="0E3E3F8D" w14:textId="77777777" w:rsidR="00C804D9" w:rsidRDefault="00C804D9" w:rsidP="00087234"/>
        </w:tc>
        <w:tc>
          <w:tcPr>
            <w:tcW w:w="2907" w:type="dxa"/>
          </w:tcPr>
          <w:p w14:paraId="0518B9F3" w14:textId="77777777" w:rsidR="00C804D9" w:rsidRDefault="00C804D9" w:rsidP="00087234"/>
        </w:tc>
      </w:tr>
      <w:tr w:rsidR="00C804D9" w14:paraId="40EECD3B" w14:textId="77777777" w:rsidTr="00087234">
        <w:tc>
          <w:tcPr>
            <w:tcW w:w="840" w:type="dxa"/>
          </w:tcPr>
          <w:p w14:paraId="0FA95824" w14:textId="77777777" w:rsidR="00C804D9" w:rsidRDefault="00C804D9" w:rsidP="00087234"/>
        </w:tc>
        <w:tc>
          <w:tcPr>
            <w:tcW w:w="1418" w:type="dxa"/>
          </w:tcPr>
          <w:p w14:paraId="6EA7102D" w14:textId="77777777" w:rsidR="00C804D9" w:rsidRDefault="00C804D9" w:rsidP="00087234"/>
        </w:tc>
        <w:tc>
          <w:tcPr>
            <w:tcW w:w="1418" w:type="dxa"/>
          </w:tcPr>
          <w:p w14:paraId="1A2489E8" w14:textId="77777777" w:rsidR="00C804D9" w:rsidRDefault="00C804D9" w:rsidP="00087234"/>
        </w:tc>
        <w:tc>
          <w:tcPr>
            <w:tcW w:w="2907" w:type="dxa"/>
          </w:tcPr>
          <w:p w14:paraId="06CB50FE" w14:textId="77777777" w:rsidR="00C804D9" w:rsidRDefault="00C804D9" w:rsidP="00087234"/>
        </w:tc>
      </w:tr>
      <w:tr w:rsidR="00C804D9" w14:paraId="6FB640E4" w14:textId="77777777" w:rsidTr="00087234">
        <w:tc>
          <w:tcPr>
            <w:tcW w:w="840" w:type="dxa"/>
          </w:tcPr>
          <w:p w14:paraId="244429AD" w14:textId="77777777" w:rsidR="00C804D9" w:rsidRDefault="00C804D9" w:rsidP="00087234"/>
        </w:tc>
        <w:tc>
          <w:tcPr>
            <w:tcW w:w="1418" w:type="dxa"/>
          </w:tcPr>
          <w:p w14:paraId="65FF9222" w14:textId="77777777" w:rsidR="00C804D9" w:rsidRDefault="00C804D9" w:rsidP="00087234"/>
        </w:tc>
        <w:tc>
          <w:tcPr>
            <w:tcW w:w="1418" w:type="dxa"/>
          </w:tcPr>
          <w:p w14:paraId="18961CB6" w14:textId="77777777" w:rsidR="00C804D9" w:rsidRDefault="00C804D9" w:rsidP="00087234"/>
        </w:tc>
        <w:tc>
          <w:tcPr>
            <w:tcW w:w="2907" w:type="dxa"/>
          </w:tcPr>
          <w:p w14:paraId="51D83D58" w14:textId="77777777" w:rsidR="00C804D9" w:rsidRDefault="00C804D9" w:rsidP="00087234"/>
        </w:tc>
      </w:tr>
    </w:tbl>
    <w:p w14:paraId="3DE4688F" w14:textId="77777777" w:rsidR="00C804D9" w:rsidRDefault="00C804D9" w:rsidP="00C804D9"/>
    <w:p w14:paraId="7E8C07FE" w14:textId="77777777" w:rsidR="00C804D9" w:rsidRDefault="00C804D9" w:rsidP="00C804D9">
      <w:pPr>
        <w:rPr>
          <w:sz w:val="24"/>
        </w:rPr>
      </w:pPr>
      <w:r>
        <w:rPr>
          <w:sz w:val="24"/>
        </w:rPr>
        <w:t>Beoordeling</w:t>
      </w:r>
    </w:p>
    <w:tbl>
      <w:tblPr>
        <w:tblStyle w:val="Tabelraster"/>
        <w:tblW w:w="0" w:type="auto"/>
        <w:tblLook w:val="04A0" w:firstRow="1" w:lastRow="0" w:firstColumn="1" w:lastColumn="0" w:noHBand="0" w:noVBand="1"/>
      </w:tblPr>
      <w:tblGrid>
        <w:gridCol w:w="840"/>
        <w:gridCol w:w="1418"/>
        <w:gridCol w:w="1418"/>
        <w:gridCol w:w="2907"/>
      </w:tblGrid>
      <w:tr w:rsidR="00C804D9" w14:paraId="02F85D27" w14:textId="77777777" w:rsidTr="00087234">
        <w:tc>
          <w:tcPr>
            <w:tcW w:w="840" w:type="dxa"/>
          </w:tcPr>
          <w:p w14:paraId="5D1B9781" w14:textId="77777777" w:rsidR="00C804D9" w:rsidRDefault="00C804D9" w:rsidP="00087234">
            <w:r>
              <w:t>Versie</w:t>
            </w:r>
          </w:p>
        </w:tc>
        <w:tc>
          <w:tcPr>
            <w:tcW w:w="1418" w:type="dxa"/>
          </w:tcPr>
          <w:p w14:paraId="06901000" w14:textId="77777777" w:rsidR="00C804D9" w:rsidRDefault="00C804D9" w:rsidP="00087234">
            <w:r>
              <w:t>Datum</w:t>
            </w:r>
          </w:p>
        </w:tc>
        <w:tc>
          <w:tcPr>
            <w:tcW w:w="1418" w:type="dxa"/>
          </w:tcPr>
          <w:p w14:paraId="5FC28533" w14:textId="77777777" w:rsidR="00C804D9" w:rsidRDefault="00C804D9" w:rsidP="00087234">
            <w:r>
              <w:t>Auteur</w:t>
            </w:r>
          </w:p>
        </w:tc>
        <w:tc>
          <w:tcPr>
            <w:tcW w:w="2907" w:type="dxa"/>
          </w:tcPr>
          <w:p w14:paraId="447CCE05" w14:textId="77777777" w:rsidR="00C804D9" w:rsidRDefault="00C804D9" w:rsidP="00087234">
            <w:r>
              <w:t>Aanpassingen</w:t>
            </w:r>
          </w:p>
        </w:tc>
      </w:tr>
      <w:tr w:rsidR="00C804D9" w14:paraId="718740E3" w14:textId="77777777" w:rsidTr="00087234">
        <w:tc>
          <w:tcPr>
            <w:tcW w:w="840" w:type="dxa"/>
          </w:tcPr>
          <w:p w14:paraId="0D1A51A6" w14:textId="77777777" w:rsidR="00C804D9" w:rsidRDefault="00C804D9" w:rsidP="00087234"/>
        </w:tc>
        <w:tc>
          <w:tcPr>
            <w:tcW w:w="1418" w:type="dxa"/>
          </w:tcPr>
          <w:p w14:paraId="45BB14CA" w14:textId="77777777" w:rsidR="00C804D9" w:rsidRDefault="00C804D9" w:rsidP="00087234"/>
        </w:tc>
        <w:tc>
          <w:tcPr>
            <w:tcW w:w="1418" w:type="dxa"/>
          </w:tcPr>
          <w:p w14:paraId="35195ECB" w14:textId="77777777" w:rsidR="00C804D9" w:rsidRDefault="00C804D9" w:rsidP="00087234"/>
        </w:tc>
        <w:tc>
          <w:tcPr>
            <w:tcW w:w="2907" w:type="dxa"/>
          </w:tcPr>
          <w:p w14:paraId="29565F00" w14:textId="77777777" w:rsidR="00C804D9" w:rsidRDefault="00C804D9" w:rsidP="00087234"/>
        </w:tc>
      </w:tr>
      <w:tr w:rsidR="00C804D9" w14:paraId="05900A0B" w14:textId="77777777" w:rsidTr="00087234">
        <w:tc>
          <w:tcPr>
            <w:tcW w:w="840" w:type="dxa"/>
          </w:tcPr>
          <w:p w14:paraId="6CD14603" w14:textId="77777777" w:rsidR="00C804D9" w:rsidRDefault="00C804D9" w:rsidP="00087234"/>
        </w:tc>
        <w:tc>
          <w:tcPr>
            <w:tcW w:w="1418" w:type="dxa"/>
          </w:tcPr>
          <w:p w14:paraId="3377E38B" w14:textId="77777777" w:rsidR="00C804D9" w:rsidRDefault="00C804D9" w:rsidP="00087234"/>
        </w:tc>
        <w:tc>
          <w:tcPr>
            <w:tcW w:w="1418" w:type="dxa"/>
          </w:tcPr>
          <w:p w14:paraId="1961081E" w14:textId="77777777" w:rsidR="00C804D9" w:rsidRDefault="00C804D9" w:rsidP="00087234"/>
        </w:tc>
        <w:tc>
          <w:tcPr>
            <w:tcW w:w="2907" w:type="dxa"/>
          </w:tcPr>
          <w:p w14:paraId="3A81185A" w14:textId="77777777" w:rsidR="00C804D9" w:rsidRDefault="00C804D9" w:rsidP="00087234"/>
        </w:tc>
      </w:tr>
    </w:tbl>
    <w:p w14:paraId="01DDF734" w14:textId="77777777" w:rsidR="00C804D9" w:rsidRDefault="00C804D9" w:rsidP="00C804D9">
      <w:pPr>
        <w:rPr>
          <w:sz w:val="24"/>
        </w:rPr>
      </w:pPr>
    </w:p>
    <w:p w14:paraId="3B614A00" w14:textId="77777777" w:rsidR="00C804D9" w:rsidRDefault="00C804D9" w:rsidP="00C804D9">
      <w:pPr>
        <w:rPr>
          <w:sz w:val="24"/>
        </w:rPr>
      </w:pPr>
      <w:r>
        <w:rPr>
          <w:sz w:val="24"/>
        </w:rPr>
        <w:t>Goedkeuring</w:t>
      </w:r>
    </w:p>
    <w:tbl>
      <w:tblPr>
        <w:tblStyle w:val="Tabelraster"/>
        <w:tblW w:w="0" w:type="auto"/>
        <w:tblLook w:val="04A0" w:firstRow="1" w:lastRow="0" w:firstColumn="1" w:lastColumn="0" w:noHBand="0" w:noVBand="1"/>
      </w:tblPr>
      <w:tblGrid>
        <w:gridCol w:w="840"/>
        <w:gridCol w:w="1418"/>
        <w:gridCol w:w="1418"/>
        <w:gridCol w:w="2907"/>
      </w:tblGrid>
      <w:tr w:rsidR="00C804D9" w14:paraId="55955801" w14:textId="77777777" w:rsidTr="00087234">
        <w:tc>
          <w:tcPr>
            <w:tcW w:w="840" w:type="dxa"/>
          </w:tcPr>
          <w:p w14:paraId="1E60C01D" w14:textId="77777777" w:rsidR="00C804D9" w:rsidRDefault="00C804D9" w:rsidP="00087234">
            <w:r>
              <w:t>Versie</w:t>
            </w:r>
          </w:p>
        </w:tc>
        <w:tc>
          <w:tcPr>
            <w:tcW w:w="1418" w:type="dxa"/>
          </w:tcPr>
          <w:p w14:paraId="00B6E86A" w14:textId="77777777" w:rsidR="00C804D9" w:rsidRDefault="00C804D9" w:rsidP="00087234">
            <w:r>
              <w:t>Datum</w:t>
            </w:r>
          </w:p>
        </w:tc>
        <w:tc>
          <w:tcPr>
            <w:tcW w:w="1418" w:type="dxa"/>
          </w:tcPr>
          <w:p w14:paraId="03FECFC0" w14:textId="77777777" w:rsidR="00C804D9" w:rsidRDefault="00C804D9" w:rsidP="00087234">
            <w:r>
              <w:t>Auteur</w:t>
            </w:r>
          </w:p>
        </w:tc>
        <w:tc>
          <w:tcPr>
            <w:tcW w:w="2907" w:type="dxa"/>
          </w:tcPr>
          <w:p w14:paraId="6174B6CA" w14:textId="77777777" w:rsidR="00C804D9" w:rsidRDefault="00C804D9" w:rsidP="00087234">
            <w:r>
              <w:t>Aanpassingen</w:t>
            </w:r>
          </w:p>
        </w:tc>
      </w:tr>
      <w:tr w:rsidR="00C804D9" w14:paraId="7F998CB0" w14:textId="77777777" w:rsidTr="00087234">
        <w:tc>
          <w:tcPr>
            <w:tcW w:w="840" w:type="dxa"/>
          </w:tcPr>
          <w:p w14:paraId="5D5DF92D" w14:textId="77777777" w:rsidR="00C804D9" w:rsidRDefault="00C804D9" w:rsidP="00087234"/>
        </w:tc>
        <w:tc>
          <w:tcPr>
            <w:tcW w:w="1418" w:type="dxa"/>
          </w:tcPr>
          <w:p w14:paraId="792D12E1" w14:textId="77777777" w:rsidR="00C804D9" w:rsidRDefault="00C804D9" w:rsidP="00087234"/>
        </w:tc>
        <w:tc>
          <w:tcPr>
            <w:tcW w:w="1418" w:type="dxa"/>
          </w:tcPr>
          <w:p w14:paraId="513A3248" w14:textId="77777777" w:rsidR="00C804D9" w:rsidRDefault="00C804D9" w:rsidP="00087234"/>
        </w:tc>
        <w:tc>
          <w:tcPr>
            <w:tcW w:w="2907" w:type="dxa"/>
          </w:tcPr>
          <w:p w14:paraId="40A7C767" w14:textId="77777777" w:rsidR="00C804D9" w:rsidRDefault="00C804D9" w:rsidP="00087234"/>
        </w:tc>
      </w:tr>
    </w:tbl>
    <w:p w14:paraId="3D59FD13" w14:textId="6D430D0A" w:rsidR="00621E73" w:rsidRDefault="00621E73">
      <w:pPr>
        <w:spacing w:line="240" w:lineRule="auto"/>
      </w:pPr>
      <w:r>
        <w:br w:type="page"/>
      </w:r>
    </w:p>
    <w:p w14:paraId="2058351D" w14:textId="77777777" w:rsidR="00DB4E96" w:rsidRPr="00C804D9" w:rsidRDefault="008E121D" w:rsidP="00C804D9">
      <w:pPr>
        <w:pStyle w:val="Kop1"/>
        <w:numPr>
          <w:ilvl w:val="0"/>
          <w:numId w:val="0"/>
        </w:numPr>
        <w:rPr>
          <w:rStyle w:val="Subtielebenadrukking"/>
          <w:i w:val="0"/>
          <w:iCs w:val="0"/>
          <w:color w:val="auto"/>
        </w:rPr>
      </w:pPr>
      <w:bookmarkStart w:id="3" w:name="_Toc38373182"/>
      <w:bookmarkEnd w:id="0"/>
      <w:r w:rsidRPr="00C804D9">
        <w:rPr>
          <w:rStyle w:val="Subtielebenadrukking"/>
          <w:i w:val="0"/>
          <w:iCs w:val="0"/>
          <w:color w:val="auto"/>
        </w:rPr>
        <w:lastRenderedPageBreak/>
        <w:t>Bijlagen</w:t>
      </w:r>
      <w:bookmarkStart w:id="4" w:name="_Toc209500289"/>
      <w:bookmarkStart w:id="5" w:name="_Toc209500355"/>
      <w:bookmarkEnd w:id="3"/>
    </w:p>
    <w:p w14:paraId="72FA6A3B" w14:textId="77777777" w:rsidR="00DB4E96" w:rsidRDefault="00DB4E96" w:rsidP="00DB4E96">
      <w:pPr>
        <w:pStyle w:val="Huisstijl-Opsommingbullet"/>
      </w:pPr>
      <w:r>
        <w:t>Contactgegevens partijen</w:t>
      </w:r>
    </w:p>
    <w:p w14:paraId="0BCA4B54" w14:textId="77777777" w:rsidR="008A7BFA" w:rsidRPr="00C804D9" w:rsidRDefault="008A7BFA" w:rsidP="009B6E53">
      <w:pPr>
        <w:rPr>
          <w:sz w:val="24"/>
        </w:rPr>
      </w:pPr>
      <w:r w:rsidRPr="00DB4E96">
        <w:br w:type="page"/>
      </w:r>
      <w:bookmarkEnd w:id="4"/>
      <w:bookmarkEnd w:id="5"/>
      <w:r w:rsidRPr="00C804D9">
        <w:rPr>
          <w:sz w:val="24"/>
        </w:rPr>
        <w:lastRenderedPageBreak/>
        <w:t>Inhoud</w:t>
      </w:r>
    </w:p>
    <w:p w14:paraId="56B7BE61" w14:textId="77777777" w:rsidR="00C804D9" w:rsidRPr="009B6E53" w:rsidRDefault="00C804D9" w:rsidP="009B6E53"/>
    <w:bookmarkStart w:id="6" w:name="_Toc209500356"/>
    <w:p w14:paraId="39000E3B" w14:textId="77777777" w:rsidR="00B47F27" w:rsidRDefault="008A7BFA">
      <w:pPr>
        <w:pStyle w:val="Inhopg2"/>
        <w:rPr>
          <w:rFonts w:asciiTheme="minorHAnsi" w:eastAsiaTheme="minorEastAsia" w:hAnsiTheme="minorHAnsi" w:cstheme="minorBidi"/>
          <w:b w:val="0"/>
          <w:noProof/>
          <w:sz w:val="22"/>
          <w:szCs w:val="22"/>
        </w:rPr>
      </w:pPr>
      <w:r>
        <w:fldChar w:fldCharType="begin"/>
      </w:r>
      <w:r>
        <w:instrText xml:space="preserve"> TOC \f \p "—" \z \t "Kop 1;2;Kop 2;3;Kop 3;4;Kop zonder nummering;1;Subtitel;2;Titel;1" </w:instrText>
      </w:r>
      <w:r>
        <w:fldChar w:fldCharType="separate"/>
      </w:r>
      <w:r w:rsidR="00B47F27">
        <w:rPr>
          <w:noProof/>
        </w:rPr>
        <w:t>Versiebeheer</w:t>
      </w:r>
      <w:r w:rsidR="00B47F27">
        <w:rPr>
          <w:noProof/>
          <w:webHidden/>
        </w:rPr>
        <w:t>—</w:t>
      </w:r>
      <w:r w:rsidR="00B47F27">
        <w:rPr>
          <w:noProof/>
          <w:webHidden/>
        </w:rPr>
        <w:fldChar w:fldCharType="begin"/>
      </w:r>
      <w:r w:rsidR="00B47F27">
        <w:rPr>
          <w:noProof/>
          <w:webHidden/>
        </w:rPr>
        <w:instrText xml:space="preserve"> PAGEREF _Toc38373181 \h </w:instrText>
      </w:r>
      <w:r w:rsidR="00B47F27">
        <w:rPr>
          <w:noProof/>
          <w:webHidden/>
        </w:rPr>
      </w:r>
      <w:r w:rsidR="00B47F27">
        <w:rPr>
          <w:noProof/>
          <w:webHidden/>
        </w:rPr>
        <w:fldChar w:fldCharType="separate"/>
      </w:r>
      <w:r w:rsidR="00B47F27">
        <w:rPr>
          <w:noProof/>
          <w:webHidden/>
        </w:rPr>
        <w:t>3</w:t>
      </w:r>
      <w:r w:rsidR="00B47F27">
        <w:rPr>
          <w:noProof/>
          <w:webHidden/>
        </w:rPr>
        <w:fldChar w:fldCharType="end"/>
      </w:r>
    </w:p>
    <w:p w14:paraId="522EC4A6" w14:textId="77777777" w:rsidR="00B47F27" w:rsidRDefault="00B47F27">
      <w:pPr>
        <w:pStyle w:val="Inhopg2"/>
        <w:rPr>
          <w:rFonts w:asciiTheme="minorHAnsi" w:eastAsiaTheme="minorEastAsia" w:hAnsiTheme="minorHAnsi" w:cstheme="minorBidi"/>
          <w:b w:val="0"/>
          <w:noProof/>
          <w:sz w:val="22"/>
          <w:szCs w:val="22"/>
        </w:rPr>
      </w:pPr>
      <w:r>
        <w:rPr>
          <w:noProof/>
        </w:rPr>
        <w:t>Bijlagen</w:t>
      </w:r>
      <w:r>
        <w:rPr>
          <w:noProof/>
          <w:webHidden/>
        </w:rPr>
        <w:t>—</w:t>
      </w:r>
      <w:r>
        <w:rPr>
          <w:noProof/>
          <w:webHidden/>
        </w:rPr>
        <w:fldChar w:fldCharType="begin"/>
      </w:r>
      <w:r>
        <w:rPr>
          <w:noProof/>
          <w:webHidden/>
        </w:rPr>
        <w:instrText xml:space="preserve"> PAGEREF _Toc38373182 \h </w:instrText>
      </w:r>
      <w:r>
        <w:rPr>
          <w:noProof/>
          <w:webHidden/>
        </w:rPr>
      </w:r>
      <w:r>
        <w:rPr>
          <w:noProof/>
          <w:webHidden/>
        </w:rPr>
        <w:fldChar w:fldCharType="separate"/>
      </w:r>
      <w:r>
        <w:rPr>
          <w:noProof/>
          <w:webHidden/>
        </w:rPr>
        <w:t>4</w:t>
      </w:r>
      <w:r>
        <w:rPr>
          <w:noProof/>
          <w:webHidden/>
        </w:rPr>
        <w:fldChar w:fldCharType="end"/>
      </w:r>
    </w:p>
    <w:p w14:paraId="673AFEA0" w14:textId="77777777" w:rsidR="00B47F27" w:rsidRDefault="00B47F27">
      <w:pPr>
        <w:pStyle w:val="Inhopg2"/>
        <w:rPr>
          <w:rFonts w:asciiTheme="minorHAnsi" w:eastAsiaTheme="minorEastAsia" w:hAnsiTheme="minorHAnsi" w:cstheme="minorBidi"/>
          <w:b w:val="0"/>
          <w:noProof/>
          <w:sz w:val="22"/>
          <w:szCs w:val="22"/>
        </w:rPr>
      </w:pPr>
      <w:r w:rsidRPr="00A620E8">
        <w:rPr>
          <w:noProof/>
          <w:lang w:val="pt-BR"/>
        </w:rPr>
        <w:t>1</w:t>
      </w:r>
      <w:r>
        <w:rPr>
          <w:rFonts w:asciiTheme="minorHAnsi" w:eastAsiaTheme="minorEastAsia" w:hAnsiTheme="minorHAnsi" w:cstheme="minorBidi"/>
          <w:b w:val="0"/>
          <w:noProof/>
          <w:sz w:val="22"/>
          <w:szCs w:val="22"/>
        </w:rPr>
        <w:tab/>
      </w:r>
      <w:r w:rsidRPr="00A620E8">
        <w:rPr>
          <w:noProof/>
          <w:lang w:val="pt-BR"/>
        </w:rPr>
        <w:t>Algemeen</w:t>
      </w:r>
      <w:r>
        <w:rPr>
          <w:noProof/>
          <w:webHidden/>
        </w:rPr>
        <w:t>—</w:t>
      </w:r>
      <w:r>
        <w:rPr>
          <w:noProof/>
          <w:webHidden/>
        </w:rPr>
        <w:fldChar w:fldCharType="begin"/>
      </w:r>
      <w:r>
        <w:rPr>
          <w:noProof/>
          <w:webHidden/>
        </w:rPr>
        <w:instrText xml:space="preserve"> PAGEREF _Toc38373183 \h </w:instrText>
      </w:r>
      <w:r>
        <w:rPr>
          <w:noProof/>
          <w:webHidden/>
        </w:rPr>
      </w:r>
      <w:r>
        <w:rPr>
          <w:noProof/>
          <w:webHidden/>
        </w:rPr>
        <w:fldChar w:fldCharType="separate"/>
      </w:r>
      <w:r>
        <w:rPr>
          <w:noProof/>
          <w:webHidden/>
        </w:rPr>
        <w:t>6</w:t>
      </w:r>
      <w:r>
        <w:rPr>
          <w:noProof/>
          <w:webHidden/>
        </w:rPr>
        <w:fldChar w:fldCharType="end"/>
      </w:r>
    </w:p>
    <w:p w14:paraId="5D4736A9" w14:textId="77777777" w:rsidR="00B47F27" w:rsidRDefault="00B47F27">
      <w:pPr>
        <w:pStyle w:val="Inhopg3"/>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Onderwerp van dit document</w:t>
      </w:r>
      <w:r>
        <w:rPr>
          <w:noProof/>
          <w:webHidden/>
        </w:rPr>
        <w:t>—</w:t>
      </w:r>
      <w:r>
        <w:rPr>
          <w:noProof/>
          <w:webHidden/>
        </w:rPr>
        <w:fldChar w:fldCharType="begin"/>
      </w:r>
      <w:r>
        <w:rPr>
          <w:noProof/>
          <w:webHidden/>
        </w:rPr>
        <w:instrText xml:space="preserve"> PAGEREF _Toc38373184 \h </w:instrText>
      </w:r>
      <w:r>
        <w:rPr>
          <w:noProof/>
          <w:webHidden/>
        </w:rPr>
      </w:r>
      <w:r>
        <w:rPr>
          <w:noProof/>
          <w:webHidden/>
        </w:rPr>
        <w:fldChar w:fldCharType="separate"/>
      </w:r>
      <w:r>
        <w:rPr>
          <w:noProof/>
          <w:webHidden/>
        </w:rPr>
        <w:t>6</w:t>
      </w:r>
      <w:r>
        <w:rPr>
          <w:noProof/>
          <w:webHidden/>
        </w:rPr>
        <w:fldChar w:fldCharType="end"/>
      </w:r>
    </w:p>
    <w:p w14:paraId="1008D8E0" w14:textId="77777777" w:rsidR="00B47F27" w:rsidRDefault="00B47F27">
      <w:pPr>
        <w:pStyle w:val="Inhopg3"/>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Doel en structuur van het DAP</w:t>
      </w:r>
      <w:r>
        <w:rPr>
          <w:noProof/>
          <w:webHidden/>
        </w:rPr>
        <w:t>—</w:t>
      </w:r>
      <w:r>
        <w:rPr>
          <w:noProof/>
          <w:webHidden/>
        </w:rPr>
        <w:fldChar w:fldCharType="begin"/>
      </w:r>
      <w:r>
        <w:rPr>
          <w:noProof/>
          <w:webHidden/>
        </w:rPr>
        <w:instrText xml:space="preserve"> PAGEREF _Toc38373185 \h </w:instrText>
      </w:r>
      <w:r>
        <w:rPr>
          <w:noProof/>
          <w:webHidden/>
        </w:rPr>
      </w:r>
      <w:r>
        <w:rPr>
          <w:noProof/>
          <w:webHidden/>
        </w:rPr>
        <w:fldChar w:fldCharType="separate"/>
      </w:r>
      <w:r>
        <w:rPr>
          <w:noProof/>
          <w:webHidden/>
        </w:rPr>
        <w:t>6</w:t>
      </w:r>
      <w:r>
        <w:rPr>
          <w:noProof/>
          <w:webHidden/>
        </w:rPr>
        <w:fldChar w:fldCharType="end"/>
      </w:r>
    </w:p>
    <w:p w14:paraId="3E74B6EF"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1.3</w:t>
      </w:r>
      <w:r>
        <w:rPr>
          <w:rFonts w:asciiTheme="minorHAnsi" w:eastAsiaTheme="minorEastAsia" w:hAnsiTheme="minorHAnsi" w:cstheme="minorBidi"/>
          <w:noProof/>
          <w:sz w:val="22"/>
          <w:szCs w:val="22"/>
        </w:rPr>
        <w:tab/>
      </w:r>
      <w:r w:rsidRPr="00A620E8">
        <w:rPr>
          <w:noProof/>
          <w:lang w:val="pt-BR"/>
        </w:rPr>
        <w:t>Aanvang, looptijd, wijzigingen en werkingsgebied</w:t>
      </w:r>
      <w:r>
        <w:rPr>
          <w:noProof/>
          <w:webHidden/>
        </w:rPr>
        <w:t>—</w:t>
      </w:r>
      <w:r>
        <w:rPr>
          <w:noProof/>
          <w:webHidden/>
        </w:rPr>
        <w:fldChar w:fldCharType="begin"/>
      </w:r>
      <w:r>
        <w:rPr>
          <w:noProof/>
          <w:webHidden/>
        </w:rPr>
        <w:instrText xml:space="preserve"> PAGEREF _Toc38373186 \h </w:instrText>
      </w:r>
      <w:r>
        <w:rPr>
          <w:noProof/>
          <w:webHidden/>
        </w:rPr>
      </w:r>
      <w:r>
        <w:rPr>
          <w:noProof/>
          <w:webHidden/>
        </w:rPr>
        <w:fldChar w:fldCharType="separate"/>
      </w:r>
      <w:r>
        <w:rPr>
          <w:noProof/>
          <w:webHidden/>
        </w:rPr>
        <w:t>6</w:t>
      </w:r>
      <w:r>
        <w:rPr>
          <w:noProof/>
          <w:webHidden/>
        </w:rPr>
        <w:fldChar w:fldCharType="end"/>
      </w:r>
    </w:p>
    <w:p w14:paraId="1E9AB316" w14:textId="77777777" w:rsidR="00B47F27" w:rsidRDefault="00B47F27">
      <w:pPr>
        <w:pStyle w:val="Inhopg2"/>
        <w:rPr>
          <w:rFonts w:asciiTheme="minorHAnsi" w:eastAsiaTheme="minorEastAsia" w:hAnsiTheme="minorHAnsi" w:cstheme="minorBidi"/>
          <w:b w:val="0"/>
          <w:noProof/>
          <w:sz w:val="22"/>
          <w:szCs w:val="22"/>
        </w:rPr>
      </w:pPr>
      <w:r w:rsidRPr="00A620E8">
        <w:rPr>
          <w:noProof/>
          <w:lang w:val="pt-BR"/>
        </w:rPr>
        <w:t>2</w:t>
      </w:r>
      <w:r>
        <w:rPr>
          <w:rFonts w:asciiTheme="minorHAnsi" w:eastAsiaTheme="minorEastAsia" w:hAnsiTheme="minorHAnsi" w:cstheme="minorBidi"/>
          <w:b w:val="0"/>
          <w:noProof/>
          <w:sz w:val="22"/>
          <w:szCs w:val="22"/>
        </w:rPr>
        <w:tab/>
      </w:r>
      <w:r w:rsidRPr="00A620E8">
        <w:rPr>
          <w:noProof/>
          <w:lang w:val="pt-BR"/>
        </w:rPr>
        <w:t>Beschrijving van de dienstverlening</w:t>
      </w:r>
      <w:r>
        <w:rPr>
          <w:noProof/>
          <w:webHidden/>
        </w:rPr>
        <w:t>—</w:t>
      </w:r>
      <w:r>
        <w:rPr>
          <w:noProof/>
          <w:webHidden/>
        </w:rPr>
        <w:fldChar w:fldCharType="begin"/>
      </w:r>
      <w:r>
        <w:rPr>
          <w:noProof/>
          <w:webHidden/>
        </w:rPr>
        <w:instrText xml:space="preserve"> PAGEREF _Toc38373187 \h </w:instrText>
      </w:r>
      <w:r>
        <w:rPr>
          <w:noProof/>
          <w:webHidden/>
        </w:rPr>
      </w:r>
      <w:r>
        <w:rPr>
          <w:noProof/>
          <w:webHidden/>
        </w:rPr>
        <w:fldChar w:fldCharType="separate"/>
      </w:r>
      <w:r>
        <w:rPr>
          <w:noProof/>
          <w:webHidden/>
        </w:rPr>
        <w:t>7</w:t>
      </w:r>
      <w:r>
        <w:rPr>
          <w:noProof/>
          <w:webHidden/>
        </w:rPr>
        <w:fldChar w:fldCharType="end"/>
      </w:r>
    </w:p>
    <w:p w14:paraId="2FD518AD"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2.1</w:t>
      </w:r>
      <w:r>
        <w:rPr>
          <w:rFonts w:asciiTheme="minorHAnsi" w:eastAsiaTheme="minorEastAsia" w:hAnsiTheme="minorHAnsi" w:cstheme="minorBidi"/>
          <w:noProof/>
          <w:sz w:val="22"/>
          <w:szCs w:val="22"/>
        </w:rPr>
        <w:tab/>
      </w:r>
      <w:r w:rsidRPr="00A620E8">
        <w:rPr>
          <w:noProof/>
          <w:lang w:val="pt-BR"/>
        </w:rPr>
        <w:t>Inleiding</w:t>
      </w:r>
      <w:r>
        <w:rPr>
          <w:noProof/>
          <w:webHidden/>
        </w:rPr>
        <w:t>—</w:t>
      </w:r>
      <w:r>
        <w:rPr>
          <w:noProof/>
          <w:webHidden/>
        </w:rPr>
        <w:fldChar w:fldCharType="begin"/>
      </w:r>
      <w:r>
        <w:rPr>
          <w:noProof/>
          <w:webHidden/>
        </w:rPr>
        <w:instrText xml:space="preserve"> PAGEREF _Toc38373188 \h </w:instrText>
      </w:r>
      <w:r>
        <w:rPr>
          <w:noProof/>
          <w:webHidden/>
        </w:rPr>
      </w:r>
      <w:r>
        <w:rPr>
          <w:noProof/>
          <w:webHidden/>
        </w:rPr>
        <w:fldChar w:fldCharType="separate"/>
      </w:r>
      <w:r>
        <w:rPr>
          <w:noProof/>
          <w:webHidden/>
        </w:rPr>
        <w:t>7</w:t>
      </w:r>
      <w:r>
        <w:rPr>
          <w:noProof/>
          <w:webHidden/>
        </w:rPr>
        <w:fldChar w:fldCharType="end"/>
      </w:r>
    </w:p>
    <w:p w14:paraId="1D207BD8"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2.2</w:t>
      </w:r>
      <w:r>
        <w:rPr>
          <w:rFonts w:asciiTheme="minorHAnsi" w:eastAsiaTheme="minorEastAsia" w:hAnsiTheme="minorHAnsi" w:cstheme="minorBidi"/>
          <w:noProof/>
          <w:sz w:val="22"/>
          <w:szCs w:val="22"/>
        </w:rPr>
        <w:tab/>
      </w:r>
      <w:r w:rsidRPr="00A620E8">
        <w:rPr>
          <w:noProof/>
          <w:lang w:val="pt-BR"/>
        </w:rPr>
        <w:t>Gedetailleerde beschrijving van de dienstverlening</w:t>
      </w:r>
      <w:r>
        <w:rPr>
          <w:noProof/>
          <w:webHidden/>
        </w:rPr>
        <w:t>—</w:t>
      </w:r>
      <w:r>
        <w:rPr>
          <w:noProof/>
          <w:webHidden/>
        </w:rPr>
        <w:fldChar w:fldCharType="begin"/>
      </w:r>
      <w:r>
        <w:rPr>
          <w:noProof/>
          <w:webHidden/>
        </w:rPr>
        <w:instrText xml:space="preserve"> PAGEREF _Toc38373189 \h </w:instrText>
      </w:r>
      <w:r>
        <w:rPr>
          <w:noProof/>
          <w:webHidden/>
        </w:rPr>
      </w:r>
      <w:r>
        <w:rPr>
          <w:noProof/>
          <w:webHidden/>
        </w:rPr>
        <w:fldChar w:fldCharType="separate"/>
      </w:r>
      <w:r>
        <w:rPr>
          <w:noProof/>
          <w:webHidden/>
        </w:rPr>
        <w:t>7</w:t>
      </w:r>
      <w:r>
        <w:rPr>
          <w:noProof/>
          <w:webHidden/>
        </w:rPr>
        <w:fldChar w:fldCharType="end"/>
      </w:r>
    </w:p>
    <w:p w14:paraId="023BBC87"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2.3</w:t>
      </w:r>
      <w:r>
        <w:rPr>
          <w:rFonts w:asciiTheme="minorHAnsi" w:eastAsiaTheme="minorEastAsia" w:hAnsiTheme="minorHAnsi" w:cstheme="minorBidi"/>
          <w:noProof/>
          <w:sz w:val="22"/>
          <w:szCs w:val="22"/>
        </w:rPr>
        <w:tab/>
      </w:r>
      <w:r w:rsidRPr="00A620E8">
        <w:rPr>
          <w:noProof/>
          <w:lang w:val="pt-BR"/>
        </w:rPr>
        <w:t>Scope van de dienstverlening</w:t>
      </w:r>
      <w:r>
        <w:rPr>
          <w:noProof/>
          <w:webHidden/>
        </w:rPr>
        <w:t>—</w:t>
      </w:r>
      <w:r>
        <w:rPr>
          <w:noProof/>
          <w:webHidden/>
        </w:rPr>
        <w:fldChar w:fldCharType="begin"/>
      </w:r>
      <w:r>
        <w:rPr>
          <w:noProof/>
          <w:webHidden/>
        </w:rPr>
        <w:instrText xml:space="preserve"> PAGEREF _Toc38373190 \h </w:instrText>
      </w:r>
      <w:r>
        <w:rPr>
          <w:noProof/>
          <w:webHidden/>
        </w:rPr>
      </w:r>
      <w:r>
        <w:rPr>
          <w:noProof/>
          <w:webHidden/>
        </w:rPr>
        <w:fldChar w:fldCharType="separate"/>
      </w:r>
      <w:r>
        <w:rPr>
          <w:noProof/>
          <w:webHidden/>
        </w:rPr>
        <w:t>7</w:t>
      </w:r>
      <w:r>
        <w:rPr>
          <w:noProof/>
          <w:webHidden/>
        </w:rPr>
        <w:fldChar w:fldCharType="end"/>
      </w:r>
    </w:p>
    <w:p w14:paraId="48BC3D37" w14:textId="77777777" w:rsidR="00B47F27" w:rsidRDefault="00B47F27">
      <w:pPr>
        <w:pStyle w:val="Inhopg2"/>
        <w:rPr>
          <w:rFonts w:asciiTheme="minorHAnsi" w:eastAsiaTheme="minorEastAsia" w:hAnsiTheme="minorHAnsi" w:cstheme="minorBidi"/>
          <w:b w:val="0"/>
          <w:noProof/>
          <w:sz w:val="22"/>
          <w:szCs w:val="22"/>
        </w:rPr>
      </w:pPr>
      <w:r w:rsidRPr="00A620E8">
        <w:rPr>
          <w:noProof/>
          <w:lang w:val="pt-BR"/>
        </w:rPr>
        <w:t>3</w:t>
      </w:r>
      <w:r>
        <w:rPr>
          <w:rFonts w:asciiTheme="minorHAnsi" w:eastAsiaTheme="minorEastAsia" w:hAnsiTheme="minorHAnsi" w:cstheme="minorBidi"/>
          <w:b w:val="0"/>
          <w:noProof/>
          <w:sz w:val="22"/>
          <w:szCs w:val="22"/>
        </w:rPr>
        <w:tab/>
      </w:r>
      <w:r w:rsidRPr="00A620E8">
        <w:rPr>
          <w:noProof/>
          <w:lang w:val="pt-BR"/>
        </w:rPr>
        <w:t>Werkafspraken Serviceverlening processen</w:t>
      </w:r>
      <w:r>
        <w:rPr>
          <w:noProof/>
          <w:webHidden/>
        </w:rPr>
        <w:t>—</w:t>
      </w:r>
      <w:r>
        <w:rPr>
          <w:noProof/>
          <w:webHidden/>
        </w:rPr>
        <w:fldChar w:fldCharType="begin"/>
      </w:r>
      <w:r>
        <w:rPr>
          <w:noProof/>
          <w:webHidden/>
        </w:rPr>
        <w:instrText xml:space="preserve"> PAGEREF _Toc38373191 \h </w:instrText>
      </w:r>
      <w:r>
        <w:rPr>
          <w:noProof/>
          <w:webHidden/>
        </w:rPr>
      </w:r>
      <w:r>
        <w:rPr>
          <w:noProof/>
          <w:webHidden/>
        </w:rPr>
        <w:fldChar w:fldCharType="separate"/>
      </w:r>
      <w:r>
        <w:rPr>
          <w:noProof/>
          <w:webHidden/>
        </w:rPr>
        <w:t>8</w:t>
      </w:r>
      <w:r>
        <w:rPr>
          <w:noProof/>
          <w:webHidden/>
        </w:rPr>
        <w:fldChar w:fldCharType="end"/>
      </w:r>
    </w:p>
    <w:p w14:paraId="78854D55"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3.1</w:t>
      </w:r>
      <w:r>
        <w:rPr>
          <w:rFonts w:asciiTheme="minorHAnsi" w:eastAsiaTheme="minorEastAsia" w:hAnsiTheme="minorHAnsi" w:cstheme="minorBidi"/>
          <w:noProof/>
          <w:sz w:val="22"/>
          <w:szCs w:val="22"/>
        </w:rPr>
        <w:tab/>
      </w:r>
      <w:r w:rsidRPr="00A620E8">
        <w:rPr>
          <w:noProof/>
          <w:lang w:val="pt-BR"/>
        </w:rPr>
        <w:t>Inleiding</w:t>
      </w:r>
      <w:r>
        <w:rPr>
          <w:noProof/>
          <w:webHidden/>
        </w:rPr>
        <w:t>—</w:t>
      </w:r>
      <w:r>
        <w:rPr>
          <w:noProof/>
          <w:webHidden/>
        </w:rPr>
        <w:fldChar w:fldCharType="begin"/>
      </w:r>
      <w:r>
        <w:rPr>
          <w:noProof/>
          <w:webHidden/>
        </w:rPr>
        <w:instrText xml:space="preserve"> PAGEREF _Toc38373192 \h </w:instrText>
      </w:r>
      <w:r>
        <w:rPr>
          <w:noProof/>
          <w:webHidden/>
        </w:rPr>
      </w:r>
      <w:r>
        <w:rPr>
          <w:noProof/>
          <w:webHidden/>
        </w:rPr>
        <w:fldChar w:fldCharType="separate"/>
      </w:r>
      <w:r>
        <w:rPr>
          <w:noProof/>
          <w:webHidden/>
        </w:rPr>
        <w:t>8</w:t>
      </w:r>
      <w:r>
        <w:rPr>
          <w:noProof/>
          <w:webHidden/>
        </w:rPr>
        <w:fldChar w:fldCharType="end"/>
      </w:r>
    </w:p>
    <w:p w14:paraId="2CF4AB5E"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3.2</w:t>
      </w:r>
      <w:r>
        <w:rPr>
          <w:rFonts w:asciiTheme="minorHAnsi" w:eastAsiaTheme="minorEastAsia" w:hAnsiTheme="minorHAnsi" w:cstheme="minorBidi"/>
          <w:noProof/>
          <w:sz w:val="22"/>
          <w:szCs w:val="22"/>
        </w:rPr>
        <w:tab/>
      </w:r>
      <w:r w:rsidRPr="00A620E8">
        <w:rPr>
          <w:noProof/>
          <w:lang w:val="pt-BR"/>
        </w:rPr>
        <w:t>Performance</w:t>
      </w:r>
      <w:r>
        <w:rPr>
          <w:noProof/>
          <w:webHidden/>
        </w:rPr>
        <w:t>—</w:t>
      </w:r>
      <w:r>
        <w:rPr>
          <w:noProof/>
          <w:webHidden/>
        </w:rPr>
        <w:fldChar w:fldCharType="begin"/>
      </w:r>
      <w:r>
        <w:rPr>
          <w:noProof/>
          <w:webHidden/>
        </w:rPr>
        <w:instrText xml:space="preserve"> PAGEREF _Toc38373193 \h </w:instrText>
      </w:r>
      <w:r>
        <w:rPr>
          <w:noProof/>
          <w:webHidden/>
        </w:rPr>
      </w:r>
      <w:r>
        <w:rPr>
          <w:noProof/>
          <w:webHidden/>
        </w:rPr>
        <w:fldChar w:fldCharType="separate"/>
      </w:r>
      <w:r>
        <w:rPr>
          <w:noProof/>
          <w:webHidden/>
        </w:rPr>
        <w:t>8</w:t>
      </w:r>
      <w:r>
        <w:rPr>
          <w:noProof/>
          <w:webHidden/>
        </w:rPr>
        <w:fldChar w:fldCharType="end"/>
      </w:r>
    </w:p>
    <w:p w14:paraId="415F07CB"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3.3</w:t>
      </w:r>
      <w:r>
        <w:rPr>
          <w:rFonts w:asciiTheme="minorHAnsi" w:eastAsiaTheme="minorEastAsia" w:hAnsiTheme="minorHAnsi" w:cstheme="minorBidi"/>
          <w:noProof/>
          <w:sz w:val="22"/>
          <w:szCs w:val="22"/>
        </w:rPr>
        <w:tab/>
      </w:r>
      <w:r w:rsidRPr="00A620E8">
        <w:rPr>
          <w:noProof/>
          <w:lang w:val="pt-BR"/>
        </w:rPr>
        <w:t>Beschikbaarheid</w:t>
      </w:r>
      <w:r>
        <w:rPr>
          <w:noProof/>
          <w:webHidden/>
        </w:rPr>
        <w:t>—</w:t>
      </w:r>
      <w:r>
        <w:rPr>
          <w:noProof/>
          <w:webHidden/>
        </w:rPr>
        <w:fldChar w:fldCharType="begin"/>
      </w:r>
      <w:r>
        <w:rPr>
          <w:noProof/>
          <w:webHidden/>
        </w:rPr>
        <w:instrText xml:space="preserve"> PAGEREF _Toc38373194 \h </w:instrText>
      </w:r>
      <w:r>
        <w:rPr>
          <w:noProof/>
          <w:webHidden/>
        </w:rPr>
      </w:r>
      <w:r>
        <w:rPr>
          <w:noProof/>
          <w:webHidden/>
        </w:rPr>
        <w:fldChar w:fldCharType="separate"/>
      </w:r>
      <w:r>
        <w:rPr>
          <w:noProof/>
          <w:webHidden/>
        </w:rPr>
        <w:t>8</w:t>
      </w:r>
      <w:r>
        <w:rPr>
          <w:noProof/>
          <w:webHidden/>
        </w:rPr>
        <w:fldChar w:fldCharType="end"/>
      </w:r>
    </w:p>
    <w:p w14:paraId="75BADDFF"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3.4</w:t>
      </w:r>
      <w:r>
        <w:rPr>
          <w:rFonts w:asciiTheme="minorHAnsi" w:eastAsiaTheme="minorEastAsia" w:hAnsiTheme="minorHAnsi" w:cstheme="minorBidi"/>
          <w:noProof/>
          <w:sz w:val="22"/>
          <w:szCs w:val="22"/>
        </w:rPr>
        <w:tab/>
      </w:r>
      <w:r w:rsidRPr="00A620E8">
        <w:rPr>
          <w:noProof/>
          <w:lang w:val="pt-BR"/>
        </w:rPr>
        <w:t>Servicedesk</w:t>
      </w:r>
      <w:r>
        <w:rPr>
          <w:noProof/>
          <w:webHidden/>
        </w:rPr>
        <w:t>—</w:t>
      </w:r>
      <w:r>
        <w:rPr>
          <w:noProof/>
          <w:webHidden/>
        </w:rPr>
        <w:fldChar w:fldCharType="begin"/>
      </w:r>
      <w:r>
        <w:rPr>
          <w:noProof/>
          <w:webHidden/>
        </w:rPr>
        <w:instrText xml:space="preserve"> PAGEREF _Toc38373195 \h </w:instrText>
      </w:r>
      <w:r>
        <w:rPr>
          <w:noProof/>
          <w:webHidden/>
        </w:rPr>
      </w:r>
      <w:r>
        <w:rPr>
          <w:noProof/>
          <w:webHidden/>
        </w:rPr>
        <w:fldChar w:fldCharType="separate"/>
      </w:r>
      <w:r>
        <w:rPr>
          <w:noProof/>
          <w:webHidden/>
        </w:rPr>
        <w:t>8</w:t>
      </w:r>
      <w:r>
        <w:rPr>
          <w:noProof/>
          <w:webHidden/>
        </w:rPr>
        <w:fldChar w:fldCharType="end"/>
      </w:r>
    </w:p>
    <w:p w14:paraId="1CE36504"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3.5</w:t>
      </w:r>
      <w:r>
        <w:rPr>
          <w:rFonts w:asciiTheme="minorHAnsi" w:eastAsiaTheme="minorEastAsia" w:hAnsiTheme="minorHAnsi" w:cstheme="minorBidi"/>
          <w:noProof/>
          <w:sz w:val="22"/>
          <w:szCs w:val="22"/>
        </w:rPr>
        <w:tab/>
      </w:r>
      <w:r w:rsidRPr="00A620E8">
        <w:rPr>
          <w:noProof/>
          <w:lang w:val="pt-BR"/>
        </w:rPr>
        <w:t>Incident management</w:t>
      </w:r>
      <w:r>
        <w:rPr>
          <w:noProof/>
          <w:webHidden/>
        </w:rPr>
        <w:t>—</w:t>
      </w:r>
      <w:r>
        <w:rPr>
          <w:noProof/>
          <w:webHidden/>
        </w:rPr>
        <w:fldChar w:fldCharType="begin"/>
      </w:r>
      <w:r>
        <w:rPr>
          <w:noProof/>
          <w:webHidden/>
        </w:rPr>
        <w:instrText xml:space="preserve"> PAGEREF _Toc38373196 \h </w:instrText>
      </w:r>
      <w:r>
        <w:rPr>
          <w:noProof/>
          <w:webHidden/>
        </w:rPr>
      </w:r>
      <w:r>
        <w:rPr>
          <w:noProof/>
          <w:webHidden/>
        </w:rPr>
        <w:fldChar w:fldCharType="separate"/>
      </w:r>
      <w:r>
        <w:rPr>
          <w:noProof/>
          <w:webHidden/>
        </w:rPr>
        <w:t>9</w:t>
      </w:r>
      <w:r>
        <w:rPr>
          <w:noProof/>
          <w:webHidden/>
        </w:rPr>
        <w:fldChar w:fldCharType="end"/>
      </w:r>
    </w:p>
    <w:p w14:paraId="5AA71B26" w14:textId="77777777" w:rsidR="00B47F27" w:rsidRDefault="00B47F27">
      <w:pPr>
        <w:pStyle w:val="Inhopg4"/>
        <w:rPr>
          <w:rFonts w:asciiTheme="minorHAnsi" w:eastAsiaTheme="minorEastAsia" w:hAnsiTheme="minorHAnsi" w:cstheme="minorBidi"/>
          <w:noProof/>
          <w:sz w:val="22"/>
          <w:szCs w:val="22"/>
        </w:rPr>
      </w:pPr>
      <w:r w:rsidRPr="00A620E8">
        <w:rPr>
          <w:noProof/>
          <w:lang w:val="pt-BR"/>
        </w:rPr>
        <w:t>3.5.1</w:t>
      </w:r>
      <w:r>
        <w:rPr>
          <w:rFonts w:asciiTheme="minorHAnsi" w:eastAsiaTheme="minorEastAsia" w:hAnsiTheme="minorHAnsi" w:cstheme="minorBidi"/>
          <w:noProof/>
          <w:sz w:val="22"/>
          <w:szCs w:val="22"/>
        </w:rPr>
        <w:tab/>
      </w:r>
      <w:r w:rsidRPr="00A620E8">
        <w:rPr>
          <w:noProof/>
          <w:lang w:val="pt-BR"/>
        </w:rPr>
        <w:t>Prioritering</w:t>
      </w:r>
      <w:r>
        <w:rPr>
          <w:noProof/>
          <w:webHidden/>
        </w:rPr>
        <w:t>—</w:t>
      </w:r>
      <w:r>
        <w:rPr>
          <w:noProof/>
          <w:webHidden/>
        </w:rPr>
        <w:fldChar w:fldCharType="begin"/>
      </w:r>
      <w:r>
        <w:rPr>
          <w:noProof/>
          <w:webHidden/>
        </w:rPr>
        <w:instrText xml:space="preserve"> PAGEREF _Toc38373197 \h </w:instrText>
      </w:r>
      <w:r>
        <w:rPr>
          <w:noProof/>
          <w:webHidden/>
        </w:rPr>
      </w:r>
      <w:r>
        <w:rPr>
          <w:noProof/>
          <w:webHidden/>
        </w:rPr>
        <w:fldChar w:fldCharType="separate"/>
      </w:r>
      <w:r>
        <w:rPr>
          <w:noProof/>
          <w:webHidden/>
        </w:rPr>
        <w:t>9</w:t>
      </w:r>
      <w:r>
        <w:rPr>
          <w:noProof/>
          <w:webHidden/>
        </w:rPr>
        <w:fldChar w:fldCharType="end"/>
      </w:r>
    </w:p>
    <w:p w14:paraId="57C972B2" w14:textId="77777777" w:rsidR="00B47F27" w:rsidRDefault="00B47F27">
      <w:pPr>
        <w:pStyle w:val="Inhopg4"/>
        <w:rPr>
          <w:rFonts w:asciiTheme="minorHAnsi" w:eastAsiaTheme="minorEastAsia" w:hAnsiTheme="minorHAnsi" w:cstheme="minorBidi"/>
          <w:noProof/>
          <w:sz w:val="22"/>
          <w:szCs w:val="22"/>
        </w:rPr>
      </w:pPr>
      <w:r w:rsidRPr="00A620E8">
        <w:rPr>
          <w:noProof/>
          <w:lang w:val="pt-BR"/>
        </w:rPr>
        <w:t>3.5.2</w:t>
      </w:r>
      <w:r>
        <w:rPr>
          <w:rFonts w:asciiTheme="minorHAnsi" w:eastAsiaTheme="minorEastAsia" w:hAnsiTheme="minorHAnsi" w:cstheme="minorBidi"/>
          <w:noProof/>
          <w:sz w:val="22"/>
          <w:szCs w:val="22"/>
        </w:rPr>
        <w:tab/>
      </w:r>
      <w:r w:rsidRPr="00A620E8">
        <w:rPr>
          <w:noProof/>
          <w:lang w:val="pt-BR"/>
        </w:rPr>
        <w:t>Reactietijd</w:t>
      </w:r>
      <w:r>
        <w:rPr>
          <w:noProof/>
          <w:webHidden/>
        </w:rPr>
        <w:t>—</w:t>
      </w:r>
      <w:r>
        <w:rPr>
          <w:noProof/>
          <w:webHidden/>
        </w:rPr>
        <w:fldChar w:fldCharType="begin"/>
      </w:r>
      <w:r>
        <w:rPr>
          <w:noProof/>
          <w:webHidden/>
        </w:rPr>
        <w:instrText xml:space="preserve"> PAGEREF _Toc38373198 \h </w:instrText>
      </w:r>
      <w:r>
        <w:rPr>
          <w:noProof/>
          <w:webHidden/>
        </w:rPr>
      </w:r>
      <w:r>
        <w:rPr>
          <w:noProof/>
          <w:webHidden/>
        </w:rPr>
        <w:fldChar w:fldCharType="separate"/>
      </w:r>
      <w:r>
        <w:rPr>
          <w:noProof/>
          <w:webHidden/>
        </w:rPr>
        <w:t>9</w:t>
      </w:r>
      <w:r>
        <w:rPr>
          <w:noProof/>
          <w:webHidden/>
        </w:rPr>
        <w:fldChar w:fldCharType="end"/>
      </w:r>
    </w:p>
    <w:p w14:paraId="6641F419" w14:textId="77777777" w:rsidR="00B47F27" w:rsidRDefault="00B47F27">
      <w:pPr>
        <w:pStyle w:val="Inhopg4"/>
        <w:rPr>
          <w:rFonts w:asciiTheme="minorHAnsi" w:eastAsiaTheme="minorEastAsia" w:hAnsiTheme="minorHAnsi" w:cstheme="minorBidi"/>
          <w:noProof/>
          <w:sz w:val="22"/>
          <w:szCs w:val="22"/>
        </w:rPr>
      </w:pPr>
      <w:r w:rsidRPr="00A620E8">
        <w:rPr>
          <w:noProof/>
          <w:lang w:val="pt-BR"/>
        </w:rPr>
        <w:t>3.5.3</w:t>
      </w:r>
      <w:r>
        <w:rPr>
          <w:rFonts w:asciiTheme="minorHAnsi" w:eastAsiaTheme="minorEastAsia" w:hAnsiTheme="minorHAnsi" w:cstheme="minorBidi"/>
          <w:noProof/>
          <w:sz w:val="22"/>
          <w:szCs w:val="22"/>
        </w:rPr>
        <w:tab/>
      </w:r>
      <w:r w:rsidRPr="00A620E8">
        <w:rPr>
          <w:noProof/>
          <w:lang w:val="pt-BR"/>
        </w:rPr>
        <w:t>Oplostijd</w:t>
      </w:r>
      <w:r>
        <w:rPr>
          <w:noProof/>
          <w:webHidden/>
        </w:rPr>
        <w:t>—</w:t>
      </w:r>
      <w:r>
        <w:rPr>
          <w:noProof/>
          <w:webHidden/>
        </w:rPr>
        <w:fldChar w:fldCharType="begin"/>
      </w:r>
      <w:r>
        <w:rPr>
          <w:noProof/>
          <w:webHidden/>
        </w:rPr>
        <w:instrText xml:space="preserve"> PAGEREF _Toc38373199 \h </w:instrText>
      </w:r>
      <w:r>
        <w:rPr>
          <w:noProof/>
          <w:webHidden/>
        </w:rPr>
      </w:r>
      <w:r>
        <w:rPr>
          <w:noProof/>
          <w:webHidden/>
        </w:rPr>
        <w:fldChar w:fldCharType="separate"/>
      </w:r>
      <w:r>
        <w:rPr>
          <w:noProof/>
          <w:webHidden/>
        </w:rPr>
        <w:t>10</w:t>
      </w:r>
      <w:r>
        <w:rPr>
          <w:noProof/>
          <w:webHidden/>
        </w:rPr>
        <w:fldChar w:fldCharType="end"/>
      </w:r>
    </w:p>
    <w:p w14:paraId="0B3E5055" w14:textId="77777777" w:rsidR="00B47F27" w:rsidRPr="00B7328E" w:rsidRDefault="00B47F27">
      <w:pPr>
        <w:pStyle w:val="Inhopg4"/>
        <w:rPr>
          <w:rFonts w:asciiTheme="minorHAnsi" w:eastAsiaTheme="minorEastAsia" w:hAnsiTheme="minorHAnsi" w:cstheme="minorBidi"/>
          <w:noProof/>
          <w:sz w:val="22"/>
          <w:szCs w:val="22"/>
          <w:lang w:val="en-US"/>
        </w:rPr>
      </w:pPr>
      <w:r w:rsidRPr="00A620E8">
        <w:rPr>
          <w:noProof/>
          <w:lang w:val="pt-BR"/>
        </w:rPr>
        <w:t>3.5.4</w:t>
      </w:r>
      <w:r w:rsidRPr="00B7328E">
        <w:rPr>
          <w:rFonts w:asciiTheme="minorHAnsi" w:eastAsiaTheme="minorEastAsia" w:hAnsiTheme="minorHAnsi" w:cstheme="minorBidi"/>
          <w:noProof/>
          <w:sz w:val="22"/>
          <w:szCs w:val="22"/>
          <w:lang w:val="en-US"/>
        </w:rPr>
        <w:tab/>
      </w:r>
      <w:r w:rsidRPr="00A620E8">
        <w:rPr>
          <w:noProof/>
          <w:lang w:val="pt-BR"/>
        </w:rPr>
        <w:t>Incidentproces</w:t>
      </w:r>
      <w:r w:rsidRPr="00B7328E">
        <w:rPr>
          <w:noProof/>
          <w:webHidden/>
          <w:lang w:val="en-US"/>
        </w:rPr>
        <w:t>—</w:t>
      </w:r>
      <w:r>
        <w:rPr>
          <w:noProof/>
          <w:webHidden/>
        </w:rPr>
        <w:fldChar w:fldCharType="begin"/>
      </w:r>
      <w:r w:rsidRPr="00B7328E">
        <w:rPr>
          <w:noProof/>
          <w:webHidden/>
          <w:lang w:val="en-US"/>
        </w:rPr>
        <w:instrText xml:space="preserve"> PAGEREF _Toc38373200 \h </w:instrText>
      </w:r>
      <w:r>
        <w:rPr>
          <w:noProof/>
          <w:webHidden/>
        </w:rPr>
      </w:r>
      <w:r>
        <w:rPr>
          <w:noProof/>
          <w:webHidden/>
        </w:rPr>
        <w:fldChar w:fldCharType="separate"/>
      </w:r>
      <w:r w:rsidRPr="00B7328E">
        <w:rPr>
          <w:noProof/>
          <w:webHidden/>
          <w:lang w:val="en-US"/>
        </w:rPr>
        <w:t>10</w:t>
      </w:r>
      <w:r>
        <w:rPr>
          <w:noProof/>
          <w:webHidden/>
        </w:rPr>
        <w:fldChar w:fldCharType="end"/>
      </w:r>
    </w:p>
    <w:p w14:paraId="709C79E8" w14:textId="77777777" w:rsidR="00B47F27" w:rsidRPr="00B7328E" w:rsidRDefault="00B47F27">
      <w:pPr>
        <w:pStyle w:val="Inhopg4"/>
        <w:rPr>
          <w:rFonts w:asciiTheme="minorHAnsi" w:eastAsiaTheme="minorEastAsia" w:hAnsiTheme="minorHAnsi" w:cstheme="minorBidi"/>
          <w:noProof/>
          <w:sz w:val="22"/>
          <w:szCs w:val="22"/>
          <w:lang w:val="en-US"/>
        </w:rPr>
      </w:pPr>
      <w:r w:rsidRPr="00A620E8">
        <w:rPr>
          <w:noProof/>
          <w:lang w:val="pt-BR"/>
        </w:rPr>
        <w:t>3.5.5</w:t>
      </w:r>
      <w:r w:rsidRPr="00B7328E">
        <w:rPr>
          <w:rFonts w:asciiTheme="minorHAnsi" w:eastAsiaTheme="minorEastAsia" w:hAnsiTheme="minorHAnsi" w:cstheme="minorBidi"/>
          <w:noProof/>
          <w:sz w:val="22"/>
          <w:szCs w:val="22"/>
          <w:lang w:val="en-US"/>
        </w:rPr>
        <w:tab/>
      </w:r>
      <w:r w:rsidRPr="00A620E8">
        <w:rPr>
          <w:noProof/>
          <w:lang w:val="pt-BR"/>
        </w:rPr>
        <w:t>Beveiligingsincidenten</w:t>
      </w:r>
      <w:r w:rsidRPr="00B7328E">
        <w:rPr>
          <w:noProof/>
          <w:webHidden/>
          <w:lang w:val="en-US"/>
        </w:rPr>
        <w:t>—</w:t>
      </w:r>
      <w:r>
        <w:rPr>
          <w:noProof/>
          <w:webHidden/>
        </w:rPr>
        <w:fldChar w:fldCharType="begin"/>
      </w:r>
      <w:r w:rsidRPr="00B7328E">
        <w:rPr>
          <w:noProof/>
          <w:webHidden/>
          <w:lang w:val="en-US"/>
        </w:rPr>
        <w:instrText xml:space="preserve"> PAGEREF _Toc38373201 \h </w:instrText>
      </w:r>
      <w:r>
        <w:rPr>
          <w:noProof/>
          <w:webHidden/>
        </w:rPr>
      </w:r>
      <w:r>
        <w:rPr>
          <w:noProof/>
          <w:webHidden/>
        </w:rPr>
        <w:fldChar w:fldCharType="separate"/>
      </w:r>
      <w:r w:rsidRPr="00B7328E">
        <w:rPr>
          <w:noProof/>
          <w:webHidden/>
          <w:lang w:val="en-US"/>
        </w:rPr>
        <w:t>12</w:t>
      </w:r>
      <w:r>
        <w:rPr>
          <w:noProof/>
          <w:webHidden/>
        </w:rPr>
        <w:fldChar w:fldCharType="end"/>
      </w:r>
    </w:p>
    <w:p w14:paraId="3DFDBFDA"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3.6</w:t>
      </w:r>
      <w:r w:rsidRPr="00B7328E">
        <w:rPr>
          <w:rFonts w:asciiTheme="minorHAnsi" w:eastAsiaTheme="minorEastAsia" w:hAnsiTheme="minorHAnsi" w:cstheme="minorBidi"/>
          <w:noProof/>
          <w:sz w:val="22"/>
          <w:szCs w:val="22"/>
          <w:lang w:val="en-US"/>
        </w:rPr>
        <w:tab/>
      </w:r>
      <w:r w:rsidRPr="00A620E8">
        <w:rPr>
          <w:noProof/>
          <w:lang w:val="pt-BR"/>
        </w:rPr>
        <w:t>Problem management</w:t>
      </w:r>
      <w:r w:rsidRPr="00B7328E">
        <w:rPr>
          <w:noProof/>
          <w:webHidden/>
          <w:lang w:val="en-US"/>
        </w:rPr>
        <w:t>—</w:t>
      </w:r>
      <w:r>
        <w:rPr>
          <w:noProof/>
          <w:webHidden/>
        </w:rPr>
        <w:fldChar w:fldCharType="begin"/>
      </w:r>
      <w:r w:rsidRPr="00B7328E">
        <w:rPr>
          <w:noProof/>
          <w:webHidden/>
          <w:lang w:val="en-US"/>
        </w:rPr>
        <w:instrText xml:space="preserve"> PAGEREF _Toc38373202 \h </w:instrText>
      </w:r>
      <w:r>
        <w:rPr>
          <w:noProof/>
          <w:webHidden/>
        </w:rPr>
      </w:r>
      <w:r>
        <w:rPr>
          <w:noProof/>
          <w:webHidden/>
        </w:rPr>
        <w:fldChar w:fldCharType="separate"/>
      </w:r>
      <w:r w:rsidRPr="00B7328E">
        <w:rPr>
          <w:noProof/>
          <w:webHidden/>
          <w:lang w:val="en-US"/>
        </w:rPr>
        <w:t>12</w:t>
      </w:r>
      <w:r>
        <w:rPr>
          <w:noProof/>
          <w:webHidden/>
        </w:rPr>
        <w:fldChar w:fldCharType="end"/>
      </w:r>
    </w:p>
    <w:p w14:paraId="4AB5F0BA"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3.7</w:t>
      </w:r>
      <w:r w:rsidRPr="00B7328E">
        <w:rPr>
          <w:rFonts w:asciiTheme="minorHAnsi" w:eastAsiaTheme="minorEastAsia" w:hAnsiTheme="minorHAnsi" w:cstheme="minorBidi"/>
          <w:noProof/>
          <w:sz w:val="22"/>
          <w:szCs w:val="22"/>
          <w:lang w:val="en-US"/>
        </w:rPr>
        <w:tab/>
      </w:r>
      <w:r w:rsidRPr="00A620E8">
        <w:rPr>
          <w:noProof/>
          <w:lang w:val="pt-BR"/>
        </w:rPr>
        <w:t>Change management</w:t>
      </w:r>
      <w:r w:rsidRPr="00B7328E">
        <w:rPr>
          <w:noProof/>
          <w:webHidden/>
          <w:lang w:val="en-US"/>
        </w:rPr>
        <w:t>—</w:t>
      </w:r>
      <w:r>
        <w:rPr>
          <w:noProof/>
          <w:webHidden/>
        </w:rPr>
        <w:fldChar w:fldCharType="begin"/>
      </w:r>
      <w:r w:rsidRPr="00B7328E">
        <w:rPr>
          <w:noProof/>
          <w:webHidden/>
          <w:lang w:val="en-US"/>
        </w:rPr>
        <w:instrText xml:space="preserve"> PAGEREF _Toc38373203 \h </w:instrText>
      </w:r>
      <w:r>
        <w:rPr>
          <w:noProof/>
          <w:webHidden/>
        </w:rPr>
      </w:r>
      <w:r>
        <w:rPr>
          <w:noProof/>
          <w:webHidden/>
        </w:rPr>
        <w:fldChar w:fldCharType="separate"/>
      </w:r>
      <w:r w:rsidRPr="00B7328E">
        <w:rPr>
          <w:noProof/>
          <w:webHidden/>
          <w:lang w:val="en-US"/>
        </w:rPr>
        <w:t>12</w:t>
      </w:r>
      <w:r>
        <w:rPr>
          <w:noProof/>
          <w:webHidden/>
        </w:rPr>
        <w:fldChar w:fldCharType="end"/>
      </w:r>
    </w:p>
    <w:p w14:paraId="40E0E3F1"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3.8</w:t>
      </w:r>
      <w:r w:rsidRPr="00B7328E">
        <w:rPr>
          <w:rFonts w:asciiTheme="minorHAnsi" w:eastAsiaTheme="minorEastAsia" w:hAnsiTheme="minorHAnsi" w:cstheme="minorBidi"/>
          <w:noProof/>
          <w:sz w:val="22"/>
          <w:szCs w:val="22"/>
          <w:lang w:val="en-US"/>
        </w:rPr>
        <w:tab/>
      </w:r>
      <w:r w:rsidRPr="00A620E8">
        <w:rPr>
          <w:noProof/>
          <w:lang w:val="pt-BR"/>
        </w:rPr>
        <w:t>Release management</w:t>
      </w:r>
      <w:r w:rsidRPr="00B7328E">
        <w:rPr>
          <w:noProof/>
          <w:webHidden/>
          <w:lang w:val="en-US"/>
        </w:rPr>
        <w:t>—</w:t>
      </w:r>
      <w:r>
        <w:rPr>
          <w:noProof/>
          <w:webHidden/>
        </w:rPr>
        <w:fldChar w:fldCharType="begin"/>
      </w:r>
      <w:r w:rsidRPr="00B7328E">
        <w:rPr>
          <w:noProof/>
          <w:webHidden/>
          <w:lang w:val="en-US"/>
        </w:rPr>
        <w:instrText xml:space="preserve"> PAGEREF _Toc38373204 \h </w:instrText>
      </w:r>
      <w:r>
        <w:rPr>
          <w:noProof/>
          <w:webHidden/>
        </w:rPr>
      </w:r>
      <w:r>
        <w:rPr>
          <w:noProof/>
          <w:webHidden/>
        </w:rPr>
        <w:fldChar w:fldCharType="separate"/>
      </w:r>
      <w:r w:rsidRPr="00B7328E">
        <w:rPr>
          <w:noProof/>
          <w:webHidden/>
          <w:lang w:val="en-US"/>
        </w:rPr>
        <w:t>13</w:t>
      </w:r>
      <w:r>
        <w:rPr>
          <w:noProof/>
          <w:webHidden/>
        </w:rPr>
        <w:fldChar w:fldCharType="end"/>
      </w:r>
    </w:p>
    <w:p w14:paraId="0E955C43"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3.9</w:t>
      </w:r>
      <w:r w:rsidRPr="00B7328E">
        <w:rPr>
          <w:rFonts w:asciiTheme="minorHAnsi" w:eastAsiaTheme="minorEastAsia" w:hAnsiTheme="minorHAnsi" w:cstheme="minorBidi"/>
          <w:noProof/>
          <w:sz w:val="22"/>
          <w:szCs w:val="22"/>
          <w:lang w:val="en-US"/>
        </w:rPr>
        <w:tab/>
      </w:r>
      <w:r w:rsidRPr="00A620E8">
        <w:rPr>
          <w:noProof/>
          <w:lang w:val="pt-BR"/>
        </w:rPr>
        <w:t>Continuiteit</w:t>
      </w:r>
      <w:r w:rsidRPr="00B7328E">
        <w:rPr>
          <w:noProof/>
          <w:webHidden/>
          <w:lang w:val="en-US"/>
        </w:rPr>
        <w:t>—</w:t>
      </w:r>
      <w:r>
        <w:rPr>
          <w:noProof/>
          <w:webHidden/>
        </w:rPr>
        <w:fldChar w:fldCharType="begin"/>
      </w:r>
      <w:r w:rsidRPr="00B7328E">
        <w:rPr>
          <w:noProof/>
          <w:webHidden/>
          <w:lang w:val="en-US"/>
        </w:rPr>
        <w:instrText xml:space="preserve"> PAGEREF _Toc38373205 \h </w:instrText>
      </w:r>
      <w:r>
        <w:rPr>
          <w:noProof/>
          <w:webHidden/>
        </w:rPr>
      </w:r>
      <w:r>
        <w:rPr>
          <w:noProof/>
          <w:webHidden/>
        </w:rPr>
        <w:fldChar w:fldCharType="separate"/>
      </w:r>
      <w:r w:rsidRPr="00B7328E">
        <w:rPr>
          <w:noProof/>
          <w:webHidden/>
          <w:lang w:val="en-US"/>
        </w:rPr>
        <w:t>13</w:t>
      </w:r>
      <w:r>
        <w:rPr>
          <w:noProof/>
          <w:webHidden/>
        </w:rPr>
        <w:fldChar w:fldCharType="end"/>
      </w:r>
    </w:p>
    <w:p w14:paraId="1301234D"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3.10</w:t>
      </w:r>
      <w:r w:rsidRPr="00B7328E">
        <w:rPr>
          <w:rFonts w:asciiTheme="minorHAnsi" w:eastAsiaTheme="minorEastAsia" w:hAnsiTheme="minorHAnsi" w:cstheme="minorBidi"/>
          <w:noProof/>
          <w:sz w:val="22"/>
          <w:szCs w:val="22"/>
          <w:lang w:val="en-US"/>
        </w:rPr>
        <w:tab/>
      </w:r>
      <w:r w:rsidRPr="00A620E8">
        <w:rPr>
          <w:noProof/>
          <w:lang w:val="pt-BR"/>
        </w:rPr>
        <w:t>Capaciteit</w:t>
      </w:r>
      <w:r w:rsidRPr="00B7328E">
        <w:rPr>
          <w:noProof/>
          <w:webHidden/>
          <w:lang w:val="en-US"/>
        </w:rPr>
        <w:t>—</w:t>
      </w:r>
      <w:r>
        <w:rPr>
          <w:noProof/>
          <w:webHidden/>
        </w:rPr>
        <w:fldChar w:fldCharType="begin"/>
      </w:r>
      <w:r w:rsidRPr="00B7328E">
        <w:rPr>
          <w:noProof/>
          <w:webHidden/>
          <w:lang w:val="en-US"/>
        </w:rPr>
        <w:instrText xml:space="preserve"> PAGEREF _Toc38373206 \h </w:instrText>
      </w:r>
      <w:r>
        <w:rPr>
          <w:noProof/>
          <w:webHidden/>
        </w:rPr>
      </w:r>
      <w:r>
        <w:rPr>
          <w:noProof/>
          <w:webHidden/>
        </w:rPr>
        <w:fldChar w:fldCharType="separate"/>
      </w:r>
      <w:r w:rsidRPr="00B7328E">
        <w:rPr>
          <w:noProof/>
          <w:webHidden/>
          <w:lang w:val="en-US"/>
        </w:rPr>
        <w:t>13</w:t>
      </w:r>
      <w:r>
        <w:rPr>
          <w:noProof/>
          <w:webHidden/>
        </w:rPr>
        <w:fldChar w:fldCharType="end"/>
      </w:r>
    </w:p>
    <w:p w14:paraId="2DB3F3DA"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3.11</w:t>
      </w:r>
      <w:r w:rsidRPr="00B7328E">
        <w:rPr>
          <w:rFonts w:asciiTheme="minorHAnsi" w:eastAsiaTheme="minorEastAsia" w:hAnsiTheme="minorHAnsi" w:cstheme="minorBidi"/>
          <w:noProof/>
          <w:sz w:val="22"/>
          <w:szCs w:val="22"/>
          <w:lang w:val="en-US"/>
        </w:rPr>
        <w:tab/>
      </w:r>
      <w:r w:rsidRPr="00A620E8">
        <w:rPr>
          <w:noProof/>
          <w:lang w:val="pt-BR"/>
        </w:rPr>
        <w:t>Leveranciersmanagement</w:t>
      </w:r>
      <w:r w:rsidRPr="00B7328E">
        <w:rPr>
          <w:noProof/>
          <w:webHidden/>
          <w:lang w:val="en-US"/>
        </w:rPr>
        <w:t>—</w:t>
      </w:r>
      <w:r>
        <w:rPr>
          <w:noProof/>
          <w:webHidden/>
        </w:rPr>
        <w:fldChar w:fldCharType="begin"/>
      </w:r>
      <w:r w:rsidRPr="00B7328E">
        <w:rPr>
          <w:noProof/>
          <w:webHidden/>
          <w:lang w:val="en-US"/>
        </w:rPr>
        <w:instrText xml:space="preserve"> PAGEREF _Toc38373207 \h </w:instrText>
      </w:r>
      <w:r>
        <w:rPr>
          <w:noProof/>
          <w:webHidden/>
        </w:rPr>
      </w:r>
      <w:r>
        <w:rPr>
          <w:noProof/>
          <w:webHidden/>
        </w:rPr>
        <w:fldChar w:fldCharType="separate"/>
      </w:r>
      <w:r w:rsidRPr="00B7328E">
        <w:rPr>
          <w:noProof/>
          <w:webHidden/>
          <w:lang w:val="en-US"/>
        </w:rPr>
        <w:t>13</w:t>
      </w:r>
      <w:r>
        <w:rPr>
          <w:noProof/>
          <w:webHidden/>
        </w:rPr>
        <w:fldChar w:fldCharType="end"/>
      </w:r>
    </w:p>
    <w:p w14:paraId="6B9EB27B" w14:textId="77777777" w:rsidR="00B47F27" w:rsidRPr="00B7328E" w:rsidRDefault="00B47F27">
      <w:pPr>
        <w:pStyle w:val="Inhopg3"/>
        <w:rPr>
          <w:rFonts w:asciiTheme="minorHAnsi" w:eastAsiaTheme="minorEastAsia" w:hAnsiTheme="minorHAnsi" w:cstheme="minorBidi"/>
          <w:noProof/>
          <w:sz w:val="22"/>
          <w:szCs w:val="22"/>
          <w:lang w:val="en-US"/>
        </w:rPr>
      </w:pPr>
      <w:r w:rsidRPr="00A620E8">
        <w:rPr>
          <w:noProof/>
          <w:lang w:val="pt-BR"/>
        </w:rPr>
        <w:t>3.12</w:t>
      </w:r>
      <w:r w:rsidRPr="00B7328E">
        <w:rPr>
          <w:rFonts w:asciiTheme="minorHAnsi" w:eastAsiaTheme="minorEastAsia" w:hAnsiTheme="minorHAnsi" w:cstheme="minorBidi"/>
          <w:noProof/>
          <w:sz w:val="22"/>
          <w:szCs w:val="22"/>
          <w:lang w:val="en-US"/>
        </w:rPr>
        <w:tab/>
      </w:r>
      <w:r w:rsidRPr="00A620E8">
        <w:rPr>
          <w:noProof/>
          <w:lang w:val="pt-BR"/>
        </w:rPr>
        <w:t>Security Management</w:t>
      </w:r>
      <w:r w:rsidRPr="00B7328E">
        <w:rPr>
          <w:noProof/>
          <w:webHidden/>
          <w:lang w:val="en-US"/>
        </w:rPr>
        <w:t>—</w:t>
      </w:r>
      <w:r>
        <w:rPr>
          <w:noProof/>
          <w:webHidden/>
        </w:rPr>
        <w:fldChar w:fldCharType="begin"/>
      </w:r>
      <w:r w:rsidRPr="00B7328E">
        <w:rPr>
          <w:noProof/>
          <w:webHidden/>
          <w:lang w:val="en-US"/>
        </w:rPr>
        <w:instrText xml:space="preserve"> PAGEREF _Toc38373208 \h </w:instrText>
      </w:r>
      <w:r>
        <w:rPr>
          <w:noProof/>
          <w:webHidden/>
        </w:rPr>
      </w:r>
      <w:r>
        <w:rPr>
          <w:noProof/>
          <w:webHidden/>
        </w:rPr>
        <w:fldChar w:fldCharType="separate"/>
      </w:r>
      <w:r w:rsidRPr="00B7328E">
        <w:rPr>
          <w:noProof/>
          <w:webHidden/>
          <w:lang w:val="en-US"/>
        </w:rPr>
        <w:t>13</w:t>
      </w:r>
      <w:r>
        <w:rPr>
          <w:noProof/>
          <w:webHidden/>
        </w:rPr>
        <w:fldChar w:fldCharType="end"/>
      </w:r>
    </w:p>
    <w:p w14:paraId="4232130B" w14:textId="77777777" w:rsidR="00B47F27" w:rsidRPr="00B7328E" w:rsidRDefault="00B47F27">
      <w:pPr>
        <w:pStyle w:val="Inhopg4"/>
        <w:rPr>
          <w:rFonts w:asciiTheme="minorHAnsi" w:eastAsiaTheme="minorEastAsia" w:hAnsiTheme="minorHAnsi" w:cstheme="minorBidi"/>
          <w:noProof/>
          <w:sz w:val="22"/>
          <w:szCs w:val="22"/>
          <w:lang w:val="en-US"/>
        </w:rPr>
      </w:pPr>
      <w:r w:rsidRPr="00B7328E">
        <w:rPr>
          <w:noProof/>
          <w:lang w:val="en-US"/>
        </w:rPr>
        <w:t>3.12.1</w:t>
      </w:r>
      <w:r w:rsidRPr="00B7328E">
        <w:rPr>
          <w:rFonts w:asciiTheme="minorHAnsi" w:eastAsiaTheme="minorEastAsia" w:hAnsiTheme="minorHAnsi" w:cstheme="minorBidi"/>
          <w:noProof/>
          <w:sz w:val="22"/>
          <w:szCs w:val="22"/>
          <w:lang w:val="en-US"/>
        </w:rPr>
        <w:tab/>
      </w:r>
      <w:r w:rsidRPr="00B7328E">
        <w:rPr>
          <w:noProof/>
          <w:lang w:val="en-US"/>
        </w:rPr>
        <w:t>A&amp;P-test</w:t>
      </w:r>
      <w:r w:rsidRPr="00B7328E">
        <w:rPr>
          <w:noProof/>
          <w:webHidden/>
          <w:lang w:val="en-US"/>
        </w:rPr>
        <w:t>—</w:t>
      </w:r>
      <w:r>
        <w:rPr>
          <w:noProof/>
          <w:webHidden/>
        </w:rPr>
        <w:fldChar w:fldCharType="begin"/>
      </w:r>
      <w:r w:rsidRPr="00B7328E">
        <w:rPr>
          <w:noProof/>
          <w:webHidden/>
          <w:lang w:val="en-US"/>
        </w:rPr>
        <w:instrText xml:space="preserve"> PAGEREF _Toc38373209 \h </w:instrText>
      </w:r>
      <w:r>
        <w:rPr>
          <w:noProof/>
          <w:webHidden/>
        </w:rPr>
      </w:r>
      <w:r>
        <w:rPr>
          <w:noProof/>
          <w:webHidden/>
        </w:rPr>
        <w:fldChar w:fldCharType="separate"/>
      </w:r>
      <w:r w:rsidRPr="00B7328E">
        <w:rPr>
          <w:noProof/>
          <w:webHidden/>
          <w:lang w:val="en-US"/>
        </w:rPr>
        <w:t>13</w:t>
      </w:r>
      <w:r>
        <w:rPr>
          <w:noProof/>
          <w:webHidden/>
        </w:rPr>
        <w:fldChar w:fldCharType="end"/>
      </w:r>
    </w:p>
    <w:p w14:paraId="1611584D" w14:textId="77777777" w:rsidR="00B47F27" w:rsidRPr="00B7328E" w:rsidRDefault="00B47F27">
      <w:pPr>
        <w:pStyle w:val="Inhopg4"/>
        <w:rPr>
          <w:rFonts w:asciiTheme="minorHAnsi" w:eastAsiaTheme="minorEastAsia" w:hAnsiTheme="minorHAnsi" w:cstheme="minorBidi"/>
          <w:noProof/>
          <w:sz w:val="22"/>
          <w:szCs w:val="22"/>
          <w:lang w:val="en-US"/>
        </w:rPr>
      </w:pPr>
      <w:r w:rsidRPr="00A620E8">
        <w:rPr>
          <w:noProof/>
          <w:lang w:val="pt-BR"/>
        </w:rPr>
        <w:t>3.12.2</w:t>
      </w:r>
      <w:r w:rsidRPr="00B7328E">
        <w:rPr>
          <w:rFonts w:asciiTheme="minorHAnsi" w:eastAsiaTheme="minorEastAsia" w:hAnsiTheme="minorHAnsi" w:cstheme="minorBidi"/>
          <w:noProof/>
          <w:sz w:val="22"/>
          <w:szCs w:val="22"/>
          <w:lang w:val="en-US"/>
        </w:rPr>
        <w:tab/>
      </w:r>
      <w:r w:rsidRPr="00A620E8">
        <w:rPr>
          <w:noProof/>
          <w:lang w:val="pt-BR"/>
        </w:rPr>
        <w:t>Stekkermandaat</w:t>
      </w:r>
      <w:r w:rsidRPr="00B7328E">
        <w:rPr>
          <w:noProof/>
          <w:webHidden/>
          <w:lang w:val="en-US"/>
        </w:rPr>
        <w:t>—</w:t>
      </w:r>
      <w:r>
        <w:rPr>
          <w:noProof/>
          <w:webHidden/>
        </w:rPr>
        <w:fldChar w:fldCharType="begin"/>
      </w:r>
      <w:r w:rsidRPr="00B7328E">
        <w:rPr>
          <w:noProof/>
          <w:webHidden/>
          <w:lang w:val="en-US"/>
        </w:rPr>
        <w:instrText xml:space="preserve"> PAGEREF _Toc38373210 \h </w:instrText>
      </w:r>
      <w:r>
        <w:rPr>
          <w:noProof/>
          <w:webHidden/>
        </w:rPr>
      </w:r>
      <w:r>
        <w:rPr>
          <w:noProof/>
          <w:webHidden/>
        </w:rPr>
        <w:fldChar w:fldCharType="separate"/>
      </w:r>
      <w:r w:rsidRPr="00B7328E">
        <w:rPr>
          <w:noProof/>
          <w:webHidden/>
          <w:lang w:val="en-US"/>
        </w:rPr>
        <w:t>13</w:t>
      </w:r>
      <w:r>
        <w:rPr>
          <w:noProof/>
          <w:webHidden/>
        </w:rPr>
        <w:fldChar w:fldCharType="end"/>
      </w:r>
    </w:p>
    <w:p w14:paraId="32754A81" w14:textId="77777777" w:rsidR="00B47F27" w:rsidRPr="00B7328E" w:rsidRDefault="00B47F27">
      <w:pPr>
        <w:pStyle w:val="Inhopg4"/>
        <w:rPr>
          <w:rFonts w:asciiTheme="minorHAnsi" w:eastAsiaTheme="minorEastAsia" w:hAnsiTheme="minorHAnsi" w:cstheme="minorBidi"/>
          <w:noProof/>
          <w:sz w:val="22"/>
          <w:szCs w:val="22"/>
          <w:lang w:val="en-US"/>
        </w:rPr>
      </w:pPr>
      <w:r w:rsidRPr="00A620E8">
        <w:rPr>
          <w:noProof/>
          <w:lang w:val="pt-BR"/>
        </w:rPr>
        <w:t>3.12.3</w:t>
      </w:r>
      <w:r w:rsidRPr="00B7328E">
        <w:rPr>
          <w:rFonts w:asciiTheme="minorHAnsi" w:eastAsiaTheme="minorEastAsia" w:hAnsiTheme="minorHAnsi" w:cstheme="minorBidi"/>
          <w:noProof/>
          <w:sz w:val="22"/>
          <w:szCs w:val="22"/>
          <w:lang w:val="en-US"/>
        </w:rPr>
        <w:tab/>
      </w:r>
      <w:r w:rsidRPr="00A620E8">
        <w:rPr>
          <w:noProof/>
          <w:lang w:val="pt-BR"/>
        </w:rPr>
        <w:t>Vulnerability Scans</w:t>
      </w:r>
      <w:r w:rsidRPr="00B7328E">
        <w:rPr>
          <w:noProof/>
          <w:webHidden/>
          <w:lang w:val="en-US"/>
        </w:rPr>
        <w:t>—</w:t>
      </w:r>
      <w:r>
        <w:rPr>
          <w:noProof/>
          <w:webHidden/>
        </w:rPr>
        <w:fldChar w:fldCharType="begin"/>
      </w:r>
      <w:r w:rsidRPr="00B7328E">
        <w:rPr>
          <w:noProof/>
          <w:webHidden/>
          <w:lang w:val="en-US"/>
        </w:rPr>
        <w:instrText xml:space="preserve"> PAGEREF _Toc38373211 \h </w:instrText>
      </w:r>
      <w:r>
        <w:rPr>
          <w:noProof/>
          <w:webHidden/>
        </w:rPr>
      </w:r>
      <w:r>
        <w:rPr>
          <w:noProof/>
          <w:webHidden/>
        </w:rPr>
        <w:fldChar w:fldCharType="separate"/>
      </w:r>
      <w:r w:rsidRPr="00B7328E">
        <w:rPr>
          <w:noProof/>
          <w:webHidden/>
          <w:lang w:val="en-US"/>
        </w:rPr>
        <w:t>13</w:t>
      </w:r>
      <w:r>
        <w:rPr>
          <w:noProof/>
          <w:webHidden/>
        </w:rPr>
        <w:fldChar w:fldCharType="end"/>
      </w:r>
    </w:p>
    <w:p w14:paraId="58B80A1C" w14:textId="77777777" w:rsidR="00B47F27" w:rsidRDefault="00B47F27">
      <w:pPr>
        <w:pStyle w:val="Inhopg4"/>
        <w:rPr>
          <w:rFonts w:asciiTheme="minorHAnsi" w:eastAsiaTheme="minorEastAsia" w:hAnsiTheme="minorHAnsi" w:cstheme="minorBidi"/>
          <w:noProof/>
          <w:sz w:val="22"/>
          <w:szCs w:val="22"/>
        </w:rPr>
      </w:pPr>
      <w:r w:rsidRPr="00A620E8">
        <w:rPr>
          <w:noProof/>
          <w:lang w:val="pt-BR"/>
        </w:rPr>
        <w:t>3.12.4</w:t>
      </w:r>
      <w:r>
        <w:rPr>
          <w:rFonts w:asciiTheme="minorHAnsi" w:eastAsiaTheme="minorEastAsia" w:hAnsiTheme="minorHAnsi" w:cstheme="minorBidi"/>
          <w:noProof/>
          <w:sz w:val="22"/>
          <w:szCs w:val="22"/>
        </w:rPr>
        <w:tab/>
      </w:r>
      <w:r w:rsidRPr="00A620E8">
        <w:rPr>
          <w:noProof/>
          <w:lang w:val="pt-BR"/>
        </w:rPr>
        <w:t>Testen van de oplossing</w:t>
      </w:r>
      <w:r>
        <w:rPr>
          <w:noProof/>
          <w:webHidden/>
        </w:rPr>
        <w:t>—</w:t>
      </w:r>
      <w:r>
        <w:rPr>
          <w:noProof/>
          <w:webHidden/>
        </w:rPr>
        <w:fldChar w:fldCharType="begin"/>
      </w:r>
      <w:r>
        <w:rPr>
          <w:noProof/>
          <w:webHidden/>
        </w:rPr>
        <w:instrText xml:space="preserve"> PAGEREF _Toc38373212 \h </w:instrText>
      </w:r>
      <w:r>
        <w:rPr>
          <w:noProof/>
          <w:webHidden/>
        </w:rPr>
      </w:r>
      <w:r>
        <w:rPr>
          <w:noProof/>
          <w:webHidden/>
        </w:rPr>
        <w:fldChar w:fldCharType="separate"/>
      </w:r>
      <w:r>
        <w:rPr>
          <w:noProof/>
          <w:webHidden/>
        </w:rPr>
        <w:t>13</w:t>
      </w:r>
      <w:r>
        <w:rPr>
          <w:noProof/>
          <w:webHidden/>
        </w:rPr>
        <w:fldChar w:fldCharType="end"/>
      </w:r>
    </w:p>
    <w:p w14:paraId="2768A672"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3.13</w:t>
      </w:r>
      <w:r>
        <w:rPr>
          <w:rFonts w:asciiTheme="minorHAnsi" w:eastAsiaTheme="minorEastAsia" w:hAnsiTheme="minorHAnsi" w:cstheme="minorBidi"/>
          <w:noProof/>
          <w:sz w:val="22"/>
          <w:szCs w:val="22"/>
        </w:rPr>
        <w:tab/>
      </w:r>
      <w:r w:rsidRPr="00A620E8">
        <w:rPr>
          <w:noProof/>
          <w:lang w:val="pt-BR"/>
        </w:rPr>
        <w:t>Rapportage</w:t>
      </w:r>
      <w:r>
        <w:rPr>
          <w:noProof/>
          <w:webHidden/>
        </w:rPr>
        <w:t>—</w:t>
      </w:r>
      <w:r>
        <w:rPr>
          <w:noProof/>
          <w:webHidden/>
        </w:rPr>
        <w:fldChar w:fldCharType="begin"/>
      </w:r>
      <w:r>
        <w:rPr>
          <w:noProof/>
          <w:webHidden/>
        </w:rPr>
        <w:instrText xml:space="preserve"> PAGEREF _Toc38373213 \h </w:instrText>
      </w:r>
      <w:r>
        <w:rPr>
          <w:noProof/>
          <w:webHidden/>
        </w:rPr>
      </w:r>
      <w:r>
        <w:rPr>
          <w:noProof/>
          <w:webHidden/>
        </w:rPr>
        <w:fldChar w:fldCharType="separate"/>
      </w:r>
      <w:r>
        <w:rPr>
          <w:noProof/>
          <w:webHidden/>
        </w:rPr>
        <w:t>14</w:t>
      </w:r>
      <w:r>
        <w:rPr>
          <w:noProof/>
          <w:webHidden/>
        </w:rPr>
        <w:fldChar w:fldCharType="end"/>
      </w:r>
    </w:p>
    <w:p w14:paraId="74C627D2"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3.14</w:t>
      </w:r>
      <w:r>
        <w:rPr>
          <w:rFonts w:asciiTheme="minorHAnsi" w:eastAsiaTheme="minorEastAsia" w:hAnsiTheme="minorHAnsi" w:cstheme="minorBidi"/>
          <w:noProof/>
          <w:sz w:val="22"/>
          <w:szCs w:val="22"/>
        </w:rPr>
        <w:tab/>
      </w:r>
      <w:r w:rsidRPr="00A620E8">
        <w:rPr>
          <w:noProof/>
          <w:lang w:val="pt-BR"/>
        </w:rPr>
        <w:t>Overige afspraken</w:t>
      </w:r>
      <w:r>
        <w:rPr>
          <w:noProof/>
          <w:webHidden/>
        </w:rPr>
        <w:t>—</w:t>
      </w:r>
      <w:r>
        <w:rPr>
          <w:noProof/>
          <w:webHidden/>
        </w:rPr>
        <w:fldChar w:fldCharType="begin"/>
      </w:r>
      <w:r>
        <w:rPr>
          <w:noProof/>
          <w:webHidden/>
        </w:rPr>
        <w:instrText xml:space="preserve"> PAGEREF _Toc38373214 \h </w:instrText>
      </w:r>
      <w:r>
        <w:rPr>
          <w:noProof/>
          <w:webHidden/>
        </w:rPr>
      </w:r>
      <w:r>
        <w:rPr>
          <w:noProof/>
          <w:webHidden/>
        </w:rPr>
        <w:fldChar w:fldCharType="separate"/>
      </w:r>
      <w:r>
        <w:rPr>
          <w:noProof/>
          <w:webHidden/>
        </w:rPr>
        <w:t>14</w:t>
      </w:r>
      <w:r>
        <w:rPr>
          <w:noProof/>
          <w:webHidden/>
        </w:rPr>
        <w:fldChar w:fldCharType="end"/>
      </w:r>
    </w:p>
    <w:p w14:paraId="70F29D45" w14:textId="77777777" w:rsidR="00B47F27" w:rsidRDefault="00B47F27">
      <w:pPr>
        <w:pStyle w:val="Inhopg2"/>
        <w:rPr>
          <w:rFonts w:asciiTheme="minorHAnsi" w:eastAsiaTheme="minorEastAsia" w:hAnsiTheme="minorHAnsi" w:cstheme="minorBidi"/>
          <w:b w:val="0"/>
          <w:noProof/>
          <w:sz w:val="22"/>
          <w:szCs w:val="22"/>
        </w:rPr>
      </w:pPr>
      <w:r w:rsidRPr="00A620E8">
        <w:rPr>
          <w:noProof/>
          <w:lang w:val="pt-BR"/>
        </w:rPr>
        <w:t>4</w:t>
      </w:r>
      <w:r>
        <w:rPr>
          <w:rFonts w:asciiTheme="minorHAnsi" w:eastAsiaTheme="minorEastAsia" w:hAnsiTheme="minorHAnsi" w:cstheme="minorBidi"/>
          <w:b w:val="0"/>
          <w:noProof/>
          <w:sz w:val="22"/>
          <w:szCs w:val="22"/>
        </w:rPr>
        <w:tab/>
      </w:r>
      <w:r w:rsidRPr="00A620E8">
        <w:rPr>
          <w:noProof/>
          <w:lang w:val="pt-BR"/>
        </w:rPr>
        <w:t>Communnicatie</w:t>
      </w:r>
      <w:r>
        <w:rPr>
          <w:noProof/>
          <w:webHidden/>
        </w:rPr>
        <w:t>—</w:t>
      </w:r>
      <w:r>
        <w:rPr>
          <w:noProof/>
          <w:webHidden/>
        </w:rPr>
        <w:fldChar w:fldCharType="begin"/>
      </w:r>
      <w:r>
        <w:rPr>
          <w:noProof/>
          <w:webHidden/>
        </w:rPr>
        <w:instrText xml:space="preserve"> PAGEREF _Toc38373215 \h </w:instrText>
      </w:r>
      <w:r>
        <w:rPr>
          <w:noProof/>
          <w:webHidden/>
        </w:rPr>
      </w:r>
      <w:r>
        <w:rPr>
          <w:noProof/>
          <w:webHidden/>
        </w:rPr>
        <w:fldChar w:fldCharType="separate"/>
      </w:r>
      <w:r>
        <w:rPr>
          <w:noProof/>
          <w:webHidden/>
        </w:rPr>
        <w:t>15</w:t>
      </w:r>
      <w:r>
        <w:rPr>
          <w:noProof/>
          <w:webHidden/>
        </w:rPr>
        <w:fldChar w:fldCharType="end"/>
      </w:r>
    </w:p>
    <w:p w14:paraId="2688552E"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4.1</w:t>
      </w:r>
      <w:r>
        <w:rPr>
          <w:rFonts w:asciiTheme="minorHAnsi" w:eastAsiaTheme="minorEastAsia" w:hAnsiTheme="minorHAnsi" w:cstheme="minorBidi"/>
          <w:noProof/>
          <w:sz w:val="22"/>
          <w:szCs w:val="22"/>
        </w:rPr>
        <w:tab/>
      </w:r>
      <w:r w:rsidRPr="00A620E8">
        <w:rPr>
          <w:noProof/>
          <w:lang w:val="pt-BR"/>
        </w:rPr>
        <w:t>Communicatiestructuur</w:t>
      </w:r>
      <w:r>
        <w:rPr>
          <w:noProof/>
          <w:webHidden/>
        </w:rPr>
        <w:t>—</w:t>
      </w:r>
      <w:r>
        <w:rPr>
          <w:noProof/>
          <w:webHidden/>
        </w:rPr>
        <w:fldChar w:fldCharType="begin"/>
      </w:r>
      <w:r>
        <w:rPr>
          <w:noProof/>
          <w:webHidden/>
        </w:rPr>
        <w:instrText xml:space="preserve"> PAGEREF _Toc38373216 \h </w:instrText>
      </w:r>
      <w:r>
        <w:rPr>
          <w:noProof/>
          <w:webHidden/>
        </w:rPr>
      </w:r>
      <w:r>
        <w:rPr>
          <w:noProof/>
          <w:webHidden/>
        </w:rPr>
        <w:fldChar w:fldCharType="separate"/>
      </w:r>
      <w:r>
        <w:rPr>
          <w:noProof/>
          <w:webHidden/>
        </w:rPr>
        <w:t>15</w:t>
      </w:r>
      <w:r>
        <w:rPr>
          <w:noProof/>
          <w:webHidden/>
        </w:rPr>
        <w:fldChar w:fldCharType="end"/>
      </w:r>
    </w:p>
    <w:p w14:paraId="57389BF4"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4.2</w:t>
      </w:r>
      <w:r>
        <w:rPr>
          <w:rFonts w:asciiTheme="minorHAnsi" w:eastAsiaTheme="minorEastAsia" w:hAnsiTheme="minorHAnsi" w:cstheme="minorBidi"/>
          <w:noProof/>
          <w:sz w:val="22"/>
          <w:szCs w:val="22"/>
        </w:rPr>
        <w:tab/>
      </w:r>
      <w:r w:rsidRPr="00A620E8">
        <w:rPr>
          <w:noProof/>
          <w:lang w:val="pt-BR"/>
        </w:rPr>
        <w:t>Escalatiestructuur</w:t>
      </w:r>
      <w:r>
        <w:rPr>
          <w:noProof/>
          <w:webHidden/>
        </w:rPr>
        <w:t>—</w:t>
      </w:r>
      <w:r>
        <w:rPr>
          <w:noProof/>
          <w:webHidden/>
        </w:rPr>
        <w:fldChar w:fldCharType="begin"/>
      </w:r>
      <w:r>
        <w:rPr>
          <w:noProof/>
          <w:webHidden/>
        </w:rPr>
        <w:instrText xml:space="preserve"> PAGEREF _Toc38373217 \h </w:instrText>
      </w:r>
      <w:r>
        <w:rPr>
          <w:noProof/>
          <w:webHidden/>
        </w:rPr>
      </w:r>
      <w:r>
        <w:rPr>
          <w:noProof/>
          <w:webHidden/>
        </w:rPr>
        <w:fldChar w:fldCharType="separate"/>
      </w:r>
      <w:r>
        <w:rPr>
          <w:noProof/>
          <w:webHidden/>
        </w:rPr>
        <w:t>15</w:t>
      </w:r>
      <w:r>
        <w:rPr>
          <w:noProof/>
          <w:webHidden/>
        </w:rPr>
        <w:fldChar w:fldCharType="end"/>
      </w:r>
    </w:p>
    <w:p w14:paraId="31C3BC1A" w14:textId="77777777" w:rsidR="00B47F27" w:rsidRDefault="00B47F27">
      <w:pPr>
        <w:pStyle w:val="Inhopg2"/>
        <w:rPr>
          <w:rFonts w:asciiTheme="minorHAnsi" w:eastAsiaTheme="minorEastAsia" w:hAnsiTheme="minorHAnsi" w:cstheme="minorBidi"/>
          <w:b w:val="0"/>
          <w:noProof/>
          <w:sz w:val="22"/>
          <w:szCs w:val="22"/>
        </w:rPr>
      </w:pPr>
      <w:r>
        <w:rPr>
          <w:noProof/>
        </w:rPr>
        <w:t>5</w:t>
      </w:r>
      <w:r>
        <w:rPr>
          <w:rFonts w:asciiTheme="minorHAnsi" w:eastAsiaTheme="minorEastAsia" w:hAnsiTheme="minorHAnsi" w:cstheme="minorBidi"/>
          <w:b w:val="0"/>
          <w:noProof/>
          <w:sz w:val="22"/>
          <w:szCs w:val="22"/>
        </w:rPr>
        <w:tab/>
      </w:r>
      <w:r>
        <w:rPr>
          <w:noProof/>
        </w:rPr>
        <w:t>Slotbepaling</w:t>
      </w:r>
      <w:r>
        <w:rPr>
          <w:noProof/>
          <w:webHidden/>
        </w:rPr>
        <w:t>—</w:t>
      </w:r>
      <w:r>
        <w:rPr>
          <w:noProof/>
          <w:webHidden/>
        </w:rPr>
        <w:fldChar w:fldCharType="begin"/>
      </w:r>
      <w:r>
        <w:rPr>
          <w:noProof/>
          <w:webHidden/>
        </w:rPr>
        <w:instrText xml:space="preserve"> PAGEREF _Toc38373218 \h </w:instrText>
      </w:r>
      <w:r>
        <w:rPr>
          <w:noProof/>
          <w:webHidden/>
        </w:rPr>
      </w:r>
      <w:r>
        <w:rPr>
          <w:noProof/>
          <w:webHidden/>
        </w:rPr>
        <w:fldChar w:fldCharType="separate"/>
      </w:r>
      <w:r>
        <w:rPr>
          <w:noProof/>
          <w:webHidden/>
        </w:rPr>
        <w:t>16</w:t>
      </w:r>
      <w:r>
        <w:rPr>
          <w:noProof/>
          <w:webHidden/>
        </w:rPr>
        <w:fldChar w:fldCharType="end"/>
      </w:r>
    </w:p>
    <w:p w14:paraId="3D1410D4" w14:textId="77777777" w:rsidR="00B47F27" w:rsidRDefault="00B47F27">
      <w:pPr>
        <w:pStyle w:val="Inhopg2"/>
        <w:rPr>
          <w:rFonts w:asciiTheme="minorHAnsi" w:eastAsiaTheme="minorEastAsia" w:hAnsiTheme="minorHAnsi" w:cstheme="minorBidi"/>
          <w:b w:val="0"/>
          <w:noProof/>
          <w:sz w:val="22"/>
          <w:szCs w:val="22"/>
        </w:rPr>
      </w:pPr>
      <w:r>
        <w:rPr>
          <w:noProof/>
        </w:rPr>
        <w:t>6</w:t>
      </w:r>
      <w:r>
        <w:rPr>
          <w:rFonts w:asciiTheme="minorHAnsi" w:eastAsiaTheme="minorEastAsia" w:hAnsiTheme="minorHAnsi" w:cstheme="minorBidi"/>
          <w:b w:val="0"/>
          <w:noProof/>
          <w:sz w:val="22"/>
          <w:szCs w:val="22"/>
        </w:rPr>
        <w:tab/>
      </w:r>
      <w:r>
        <w:rPr>
          <w:noProof/>
        </w:rPr>
        <w:t>Contactgegevens partijen</w:t>
      </w:r>
      <w:r>
        <w:rPr>
          <w:noProof/>
          <w:webHidden/>
        </w:rPr>
        <w:t>—</w:t>
      </w:r>
      <w:r>
        <w:rPr>
          <w:noProof/>
          <w:webHidden/>
        </w:rPr>
        <w:fldChar w:fldCharType="begin"/>
      </w:r>
      <w:r>
        <w:rPr>
          <w:noProof/>
          <w:webHidden/>
        </w:rPr>
        <w:instrText xml:space="preserve"> PAGEREF _Toc38373219 \h </w:instrText>
      </w:r>
      <w:r>
        <w:rPr>
          <w:noProof/>
          <w:webHidden/>
        </w:rPr>
      </w:r>
      <w:r>
        <w:rPr>
          <w:noProof/>
          <w:webHidden/>
        </w:rPr>
        <w:fldChar w:fldCharType="separate"/>
      </w:r>
      <w:r>
        <w:rPr>
          <w:noProof/>
          <w:webHidden/>
        </w:rPr>
        <w:t>17</w:t>
      </w:r>
      <w:r>
        <w:rPr>
          <w:noProof/>
          <w:webHidden/>
        </w:rPr>
        <w:fldChar w:fldCharType="end"/>
      </w:r>
    </w:p>
    <w:p w14:paraId="45D6779F" w14:textId="77777777" w:rsidR="00B47F27" w:rsidRDefault="00B47F27">
      <w:pPr>
        <w:pStyle w:val="Inhopg3"/>
        <w:rPr>
          <w:rFonts w:asciiTheme="minorHAnsi" w:eastAsiaTheme="minorEastAsia" w:hAnsiTheme="minorHAnsi" w:cstheme="minorBidi"/>
          <w:noProof/>
          <w:sz w:val="22"/>
          <w:szCs w:val="22"/>
        </w:rPr>
      </w:pPr>
      <w:r w:rsidRPr="00A620E8">
        <w:rPr>
          <w:noProof/>
          <w:lang w:val="pt-BR"/>
        </w:rPr>
        <w:t>6.1</w:t>
      </w:r>
      <w:r>
        <w:rPr>
          <w:rFonts w:asciiTheme="minorHAnsi" w:eastAsiaTheme="minorEastAsia" w:hAnsiTheme="minorHAnsi" w:cstheme="minorBidi"/>
          <w:noProof/>
          <w:sz w:val="22"/>
          <w:szCs w:val="22"/>
        </w:rPr>
        <w:tab/>
      </w:r>
      <w:r w:rsidRPr="00A620E8">
        <w:rPr>
          <w:noProof/>
          <w:lang w:val="pt-BR"/>
        </w:rPr>
        <w:t>Contactgegevens Belastingdienst</w:t>
      </w:r>
      <w:r>
        <w:rPr>
          <w:noProof/>
          <w:webHidden/>
        </w:rPr>
        <w:t>—</w:t>
      </w:r>
      <w:r>
        <w:rPr>
          <w:noProof/>
          <w:webHidden/>
        </w:rPr>
        <w:fldChar w:fldCharType="begin"/>
      </w:r>
      <w:r>
        <w:rPr>
          <w:noProof/>
          <w:webHidden/>
        </w:rPr>
        <w:instrText xml:space="preserve"> PAGEREF _Toc38373220 \h </w:instrText>
      </w:r>
      <w:r>
        <w:rPr>
          <w:noProof/>
          <w:webHidden/>
        </w:rPr>
      </w:r>
      <w:r>
        <w:rPr>
          <w:noProof/>
          <w:webHidden/>
        </w:rPr>
        <w:fldChar w:fldCharType="separate"/>
      </w:r>
      <w:r>
        <w:rPr>
          <w:noProof/>
          <w:webHidden/>
        </w:rPr>
        <w:t>17</w:t>
      </w:r>
      <w:r>
        <w:rPr>
          <w:noProof/>
          <w:webHidden/>
        </w:rPr>
        <w:fldChar w:fldCharType="end"/>
      </w:r>
    </w:p>
    <w:p w14:paraId="4FB7EA19" w14:textId="77777777" w:rsidR="00B47F27" w:rsidRDefault="00B47F27">
      <w:pPr>
        <w:pStyle w:val="Inhopg3"/>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Contactgegevens Opdrachtnemer</w:t>
      </w:r>
      <w:r>
        <w:rPr>
          <w:noProof/>
          <w:webHidden/>
        </w:rPr>
        <w:t>—</w:t>
      </w:r>
      <w:r>
        <w:rPr>
          <w:noProof/>
          <w:webHidden/>
        </w:rPr>
        <w:fldChar w:fldCharType="begin"/>
      </w:r>
      <w:r>
        <w:rPr>
          <w:noProof/>
          <w:webHidden/>
        </w:rPr>
        <w:instrText xml:space="preserve"> PAGEREF _Toc38373221 \h </w:instrText>
      </w:r>
      <w:r>
        <w:rPr>
          <w:noProof/>
          <w:webHidden/>
        </w:rPr>
      </w:r>
      <w:r>
        <w:rPr>
          <w:noProof/>
          <w:webHidden/>
        </w:rPr>
        <w:fldChar w:fldCharType="separate"/>
      </w:r>
      <w:r>
        <w:rPr>
          <w:noProof/>
          <w:webHidden/>
        </w:rPr>
        <w:t>17</w:t>
      </w:r>
      <w:r>
        <w:rPr>
          <w:noProof/>
          <w:webHidden/>
        </w:rPr>
        <w:fldChar w:fldCharType="end"/>
      </w:r>
    </w:p>
    <w:p w14:paraId="2C745030" w14:textId="77777777" w:rsidR="008A7BFA" w:rsidRDefault="008A7BFA" w:rsidP="00260334">
      <w:pPr>
        <w:pStyle w:val="Kopzondernummering"/>
        <w:rPr>
          <w:lang w:val="pt-BR"/>
        </w:rPr>
      </w:pPr>
      <w:r>
        <w:fldChar w:fldCharType="end"/>
      </w:r>
      <w:r>
        <w:br w:type="page"/>
      </w:r>
    </w:p>
    <w:p w14:paraId="05351D91" w14:textId="44E606E6" w:rsidR="00367186" w:rsidRPr="00367186" w:rsidRDefault="000C6047" w:rsidP="00367186">
      <w:pPr>
        <w:pStyle w:val="Kop1"/>
        <w:rPr>
          <w:lang w:val="pt-BR"/>
        </w:rPr>
      </w:pPr>
      <w:bookmarkStart w:id="7" w:name="_Toc38373183"/>
      <w:bookmarkEnd w:id="6"/>
      <w:r>
        <w:rPr>
          <w:lang w:val="pt-BR"/>
        </w:rPr>
        <w:lastRenderedPageBreak/>
        <w:t>Algemeen</w:t>
      </w:r>
      <w:bookmarkEnd w:id="7"/>
    </w:p>
    <w:p w14:paraId="7440E783" w14:textId="1D4ECF40" w:rsidR="009B6E53" w:rsidRPr="009B6E53" w:rsidRDefault="00367186" w:rsidP="009B6E53">
      <w:pPr>
        <w:pStyle w:val="Kop2"/>
      </w:pPr>
      <w:bookmarkStart w:id="8" w:name="_Toc38373184"/>
      <w:r w:rsidRPr="009B6E53">
        <w:t xml:space="preserve">Onderwerp van </w:t>
      </w:r>
      <w:r w:rsidR="00B94F4D" w:rsidRPr="009B6E53">
        <w:t>dit document</w:t>
      </w:r>
      <w:bookmarkEnd w:id="8"/>
    </w:p>
    <w:p w14:paraId="70512860" w14:textId="7CC8C130" w:rsidR="004B0035" w:rsidRDefault="006274D4" w:rsidP="00FF6887">
      <w:pPr>
        <w:rPr>
          <w:lang w:val="pt-BR"/>
        </w:rPr>
      </w:pPr>
      <w:r>
        <w:rPr>
          <w:lang w:val="pt-BR"/>
        </w:rPr>
        <w:t>Dit Dossier Af</w:t>
      </w:r>
      <w:r w:rsidR="00FF6887">
        <w:rPr>
          <w:lang w:val="pt-BR"/>
        </w:rPr>
        <w:t xml:space="preserve">spraken en Procedures, hierna te noemen DAP, bevat de werkafspraken </w:t>
      </w:r>
      <w:r w:rsidR="004B0035">
        <w:t xml:space="preserve">die gemaakt zijn tussen de Belastingdienst en </w:t>
      </w:r>
      <w:r w:rsidR="004B0035" w:rsidRPr="00754546">
        <w:rPr>
          <w:i/>
          <w:highlight w:val="yellow"/>
        </w:rPr>
        <w:t>Opdrachtnemer</w:t>
      </w:r>
      <w:r w:rsidR="004B0035">
        <w:t xml:space="preserve">, hierna te noemen Opdrachtnemer, </w:t>
      </w:r>
      <w:r w:rsidR="004B0035" w:rsidRPr="00260334">
        <w:t xml:space="preserve">bij het uitvoeren van </w:t>
      </w:r>
      <w:r w:rsidR="004B0035" w:rsidRPr="00772121">
        <w:rPr>
          <w:i/>
          <w:highlight w:val="yellow"/>
        </w:rPr>
        <w:t>de dienst</w:t>
      </w:r>
      <w:r w:rsidR="004B0035">
        <w:rPr>
          <w:i/>
        </w:rPr>
        <w:t xml:space="preserve">, </w:t>
      </w:r>
      <w:r w:rsidR="004B0035">
        <w:t xml:space="preserve">hierna te noemen </w:t>
      </w:r>
      <w:r w:rsidR="004B0035" w:rsidRPr="00772121">
        <w:t>de Dienst</w:t>
      </w:r>
      <w:r w:rsidR="004B0035" w:rsidRPr="00260334">
        <w:t>.</w:t>
      </w:r>
      <w:r w:rsidR="004B0035">
        <w:t xml:space="preserve"> Binnen de uitvoering van de Dienst wordt een of meerdere product(en) opgeleverd, namelijk </w:t>
      </w:r>
      <w:r w:rsidR="004B0035" w:rsidRPr="00BF6DA4">
        <w:rPr>
          <w:i/>
          <w:highlight w:val="yellow"/>
        </w:rPr>
        <w:t>de applicatie(s)</w:t>
      </w:r>
      <w:r w:rsidR="004B0035">
        <w:t>, hierna te noemen de Oplossing.</w:t>
      </w:r>
      <w:r w:rsidR="00E17396">
        <w:rPr>
          <w:lang w:val="pt-BR"/>
        </w:rPr>
        <w:t xml:space="preserve"> </w:t>
      </w:r>
    </w:p>
    <w:p w14:paraId="7423B065" w14:textId="77777777" w:rsidR="004B0035" w:rsidRDefault="004B0035" w:rsidP="00FF6887">
      <w:pPr>
        <w:rPr>
          <w:lang w:val="pt-BR"/>
        </w:rPr>
      </w:pPr>
    </w:p>
    <w:p w14:paraId="05797896" w14:textId="19FEBDBF" w:rsidR="00FF6887" w:rsidRPr="004B0035" w:rsidRDefault="00E17396" w:rsidP="00FF6887">
      <w:pPr>
        <w:rPr>
          <w:i/>
          <w:lang w:val="pt-BR"/>
        </w:rPr>
      </w:pPr>
      <w:r>
        <w:rPr>
          <w:lang w:val="pt-BR"/>
        </w:rPr>
        <w:t>Hierin zijn onder andere details, processen, afpraken en procedures vastgelegd en biedt ruimte voor aanvullende gegevens.</w:t>
      </w:r>
      <w:r w:rsidR="00FF6887">
        <w:rPr>
          <w:lang w:val="pt-BR"/>
        </w:rPr>
        <w:t xml:space="preserve"> Dit DAP is een aanvulling op de Service Level Agreement (SLA) zoals deze is overeengekomen tussen </w:t>
      </w:r>
      <w:r w:rsidR="000C6047">
        <w:rPr>
          <w:lang w:val="pt-BR"/>
        </w:rPr>
        <w:t>de Belastingdienst</w:t>
      </w:r>
      <w:r w:rsidR="00FF6887">
        <w:rPr>
          <w:lang w:val="pt-BR"/>
        </w:rPr>
        <w:t xml:space="preserve"> en </w:t>
      </w:r>
      <w:r w:rsidR="00FF6887" w:rsidRPr="004B0035">
        <w:rPr>
          <w:lang w:val="pt-BR"/>
        </w:rPr>
        <w:t>Opdrachtnemer</w:t>
      </w:r>
      <w:r w:rsidR="004B0035" w:rsidRPr="004B0035">
        <w:rPr>
          <w:lang w:val="pt-BR"/>
        </w:rPr>
        <w:t xml:space="preserve"> </w:t>
      </w:r>
      <w:r w:rsidR="004B0035">
        <w:rPr>
          <w:lang w:val="pt-BR"/>
        </w:rPr>
        <w:t xml:space="preserve">te weten </w:t>
      </w:r>
      <w:r w:rsidR="004B0035" w:rsidRPr="004B0035">
        <w:rPr>
          <w:i/>
          <w:highlight w:val="yellow"/>
          <w:lang w:val="pt-BR"/>
        </w:rPr>
        <w:t>&lt;Documentnaam getekende SLA&gt;</w:t>
      </w:r>
      <w:r w:rsidR="004B0035">
        <w:rPr>
          <w:i/>
          <w:lang w:val="pt-BR"/>
        </w:rPr>
        <w:t>.</w:t>
      </w:r>
    </w:p>
    <w:p w14:paraId="2013C6A5" w14:textId="26164A58" w:rsidR="00367186" w:rsidRPr="009B6E53" w:rsidRDefault="00367186" w:rsidP="009B6E53">
      <w:pPr>
        <w:pStyle w:val="Kop2"/>
      </w:pPr>
      <w:bookmarkStart w:id="9" w:name="_Toc38373185"/>
      <w:r w:rsidRPr="009B6E53">
        <w:t>Doel en structuur van het DAP</w:t>
      </w:r>
      <w:bookmarkEnd w:id="9"/>
    </w:p>
    <w:p w14:paraId="31B86B9A" w14:textId="2075E71B" w:rsidR="00FF6887" w:rsidRPr="00FF6887" w:rsidRDefault="00FF6887" w:rsidP="00FF6887">
      <w:pPr>
        <w:rPr>
          <w:lang w:val="pt-BR"/>
        </w:rPr>
      </w:pPr>
      <w:r>
        <w:rPr>
          <w:lang w:val="pt-BR"/>
        </w:rPr>
        <w:t xml:space="preserve">Het doel van het DAP is om gedetaileerde afspraken te </w:t>
      </w:r>
      <w:r w:rsidR="00E17396">
        <w:rPr>
          <w:lang w:val="pt-BR"/>
        </w:rPr>
        <w:t>beschrijven</w:t>
      </w:r>
      <w:r>
        <w:rPr>
          <w:lang w:val="pt-BR"/>
        </w:rPr>
        <w:t xml:space="preserve"> tussen </w:t>
      </w:r>
      <w:r w:rsidR="00E17396">
        <w:rPr>
          <w:lang w:val="pt-BR"/>
        </w:rPr>
        <w:t>de Belastingdienst</w:t>
      </w:r>
      <w:r>
        <w:rPr>
          <w:lang w:val="pt-BR"/>
        </w:rPr>
        <w:t xml:space="preserve"> en </w:t>
      </w:r>
      <w:r w:rsidRPr="00D52B97">
        <w:rPr>
          <w:lang w:val="pt-BR"/>
        </w:rPr>
        <w:t>Opdrachtnemer</w:t>
      </w:r>
      <w:r w:rsidR="00D52B97">
        <w:rPr>
          <w:lang w:val="pt-BR"/>
        </w:rPr>
        <w:t xml:space="preserve"> omtrent de Dienst</w:t>
      </w:r>
      <w:r>
        <w:rPr>
          <w:lang w:val="pt-BR"/>
        </w:rPr>
        <w:t xml:space="preserve"> zoals deze word</w:t>
      </w:r>
      <w:r w:rsidR="00E17396">
        <w:rPr>
          <w:lang w:val="pt-BR"/>
        </w:rPr>
        <w:t xml:space="preserve">t afgenomen, </w:t>
      </w:r>
      <w:r w:rsidR="00087234">
        <w:rPr>
          <w:lang w:val="pt-BR"/>
        </w:rPr>
        <w:t>zodat de afspraken in de SLA kunnen worden waargemaakt.</w:t>
      </w:r>
    </w:p>
    <w:p w14:paraId="0B04CD9D" w14:textId="77777777" w:rsidR="00FF6887" w:rsidRPr="00FF6887" w:rsidRDefault="00FF6887" w:rsidP="00FF6887">
      <w:pPr>
        <w:pStyle w:val="Kop2"/>
        <w:rPr>
          <w:lang w:val="pt-BR"/>
        </w:rPr>
      </w:pPr>
      <w:bookmarkStart w:id="10" w:name="_Toc38373186"/>
      <w:r>
        <w:rPr>
          <w:lang w:val="pt-BR"/>
        </w:rPr>
        <w:t>Aanvang, looptijd, wijzigingen en werkingsgebied</w:t>
      </w:r>
      <w:bookmarkEnd w:id="10"/>
    </w:p>
    <w:p w14:paraId="5250AB45" w14:textId="0532AE6E" w:rsidR="00763CD6" w:rsidRDefault="00763CD6" w:rsidP="00763CD6">
      <w:pPr>
        <w:rPr>
          <w:lang w:val="pt-BR"/>
        </w:rPr>
      </w:pPr>
      <w:r>
        <w:rPr>
          <w:lang w:val="pt-BR"/>
        </w:rPr>
        <w:t>Dit DAP vangt aan op hetz</w:t>
      </w:r>
      <w:r w:rsidR="006550F1">
        <w:rPr>
          <w:lang w:val="pt-BR"/>
        </w:rPr>
        <w:t>elfde moment dat de SLA tussen de Belastingdienst</w:t>
      </w:r>
      <w:r>
        <w:rPr>
          <w:lang w:val="pt-BR"/>
        </w:rPr>
        <w:t xml:space="preserve"> en </w:t>
      </w:r>
      <w:r w:rsidRPr="00D52B97">
        <w:rPr>
          <w:lang w:val="pt-BR"/>
        </w:rPr>
        <w:t>Opdrachtnemer</w:t>
      </w:r>
      <w:r>
        <w:rPr>
          <w:lang w:val="pt-BR"/>
        </w:rPr>
        <w:t xml:space="preserve"> wordt ondertekend. </w:t>
      </w:r>
    </w:p>
    <w:p w14:paraId="7BC7487C" w14:textId="77777777" w:rsidR="00763CD6" w:rsidRDefault="00763CD6" w:rsidP="00763CD6">
      <w:pPr>
        <w:rPr>
          <w:lang w:val="pt-BR"/>
        </w:rPr>
      </w:pPr>
    </w:p>
    <w:p w14:paraId="2734B5C2" w14:textId="68FA8D43" w:rsidR="00763CD6" w:rsidRDefault="00763CD6" w:rsidP="00763CD6">
      <w:pPr>
        <w:rPr>
          <w:lang w:val="pt-BR"/>
        </w:rPr>
      </w:pPr>
      <w:r>
        <w:rPr>
          <w:lang w:val="pt-BR"/>
        </w:rPr>
        <w:t>Dit DAP</w:t>
      </w:r>
      <w:r w:rsidRPr="00260334">
        <w:rPr>
          <w:lang w:val="pt-BR"/>
        </w:rPr>
        <w:t xml:space="preserve"> heeft dezelfde looptijd als </w:t>
      </w:r>
      <w:r>
        <w:rPr>
          <w:lang w:val="pt-BR"/>
        </w:rPr>
        <w:t>de SLA</w:t>
      </w:r>
      <w:r w:rsidRPr="00260334">
        <w:rPr>
          <w:lang w:val="pt-BR"/>
        </w:rPr>
        <w:t xml:space="preserve"> tussen </w:t>
      </w:r>
      <w:r w:rsidR="006550F1">
        <w:rPr>
          <w:lang w:val="pt-BR"/>
        </w:rPr>
        <w:t xml:space="preserve">de Belastingdienst en </w:t>
      </w:r>
      <w:r w:rsidR="006550F1" w:rsidRPr="00D52B97">
        <w:rPr>
          <w:lang w:val="pt-BR"/>
        </w:rPr>
        <w:t>Opdrachtnemer</w:t>
      </w:r>
      <w:r w:rsidRPr="00D52B97">
        <w:rPr>
          <w:lang w:val="pt-BR"/>
        </w:rPr>
        <w:t>.</w:t>
      </w:r>
      <w:r w:rsidRPr="00260334">
        <w:rPr>
          <w:lang w:val="pt-BR"/>
        </w:rPr>
        <w:t xml:space="preserve"> </w:t>
      </w:r>
    </w:p>
    <w:p w14:paraId="2C2D9EEE" w14:textId="77777777" w:rsidR="00ED581D" w:rsidRDefault="00ED581D" w:rsidP="00763CD6">
      <w:pPr>
        <w:rPr>
          <w:lang w:val="pt-BR"/>
        </w:rPr>
      </w:pPr>
    </w:p>
    <w:p w14:paraId="6D36E6ED" w14:textId="71B9742B" w:rsidR="00B94F4D" w:rsidRDefault="00B94F4D" w:rsidP="00B94F4D">
      <w:pPr>
        <w:rPr>
          <w:lang w:val="pt-BR"/>
        </w:rPr>
      </w:pPr>
      <w:r w:rsidRPr="00260334">
        <w:rPr>
          <w:lang w:val="pt-BR"/>
        </w:rPr>
        <w:t xml:space="preserve">Tussentijds kan </w:t>
      </w:r>
      <w:r w:rsidR="008121CB">
        <w:rPr>
          <w:lang w:val="pt-BR"/>
        </w:rPr>
        <w:t>het</w:t>
      </w:r>
      <w:r>
        <w:rPr>
          <w:lang w:val="pt-BR"/>
        </w:rPr>
        <w:t xml:space="preserve"> DAP</w:t>
      </w:r>
      <w:r w:rsidRPr="00260334">
        <w:rPr>
          <w:lang w:val="pt-BR"/>
        </w:rPr>
        <w:t xml:space="preserve"> worden gewijzigd op verzoek en in overeenstemming met beide partijen</w:t>
      </w:r>
      <w:r>
        <w:rPr>
          <w:lang w:val="pt-BR"/>
        </w:rPr>
        <w:t xml:space="preserve"> zonder dat de SLA opnieuw hoeft te worden ondertekend. In het versiebeheer wordt bijgehouden wat de laatste overeengekomen versie is.</w:t>
      </w:r>
    </w:p>
    <w:p w14:paraId="6E460376" w14:textId="77777777" w:rsidR="00B94F4D" w:rsidRDefault="00B94F4D" w:rsidP="00B94F4D">
      <w:pPr>
        <w:rPr>
          <w:lang w:val="pt-BR"/>
        </w:rPr>
      </w:pPr>
    </w:p>
    <w:p w14:paraId="0EFFBF54" w14:textId="424ED3BF" w:rsidR="00B94F4D" w:rsidRDefault="00B94F4D" w:rsidP="00B94F4D">
      <w:pPr>
        <w:rPr>
          <w:lang w:val="pt-BR"/>
        </w:rPr>
      </w:pPr>
      <w:r>
        <w:rPr>
          <w:lang w:val="pt-BR"/>
        </w:rPr>
        <w:t>Daar waar hetgeen in dit document is opgenomen afwijkt van hetgeen in de aanbesteding en contract is geëist, prevaleren de afspraken vanuit de aanbesteding en het contract tenzij expliciet geaccepteerd door de Belastingdienst in het versiebeheer overzicht.</w:t>
      </w:r>
      <w:r w:rsidR="00685579">
        <w:rPr>
          <w:lang w:val="pt-BR"/>
        </w:rPr>
        <w:t xml:space="preserve"> </w:t>
      </w:r>
      <w:r w:rsidR="00685579">
        <w:t xml:space="preserve">Bij een afwijkende afspraak </w:t>
      </w:r>
      <w:r w:rsidR="002B543B">
        <w:t xml:space="preserve">wordt </w:t>
      </w:r>
      <w:r w:rsidR="00685579">
        <w:t>dit expliciet benoemd.</w:t>
      </w:r>
    </w:p>
    <w:p w14:paraId="76528E3C" w14:textId="77777777" w:rsidR="006550F1" w:rsidRDefault="006550F1" w:rsidP="00B94F4D">
      <w:pPr>
        <w:rPr>
          <w:lang w:val="pt-BR"/>
        </w:rPr>
      </w:pPr>
    </w:p>
    <w:p w14:paraId="799823C5" w14:textId="651E1AC1" w:rsidR="00ED581D" w:rsidRPr="00ED581D" w:rsidRDefault="00601A6F" w:rsidP="00ED581D">
      <w:pPr>
        <w:rPr>
          <w:lang w:val="pt-BR"/>
        </w:rPr>
      </w:pPr>
      <w:r>
        <w:rPr>
          <w:lang w:val="pt-BR"/>
        </w:rPr>
        <w:t>Het</w:t>
      </w:r>
      <w:r w:rsidR="006550F1" w:rsidRPr="00260334">
        <w:rPr>
          <w:lang w:val="pt-BR"/>
        </w:rPr>
        <w:t xml:space="preserve"> </w:t>
      </w:r>
      <w:r w:rsidR="00685579">
        <w:rPr>
          <w:lang w:val="pt-BR"/>
        </w:rPr>
        <w:t>DAP</w:t>
      </w:r>
      <w:r w:rsidR="006550F1" w:rsidRPr="00260334">
        <w:rPr>
          <w:lang w:val="pt-BR"/>
        </w:rPr>
        <w:t xml:space="preserve"> is van toepassing op de </w:t>
      </w:r>
      <w:r w:rsidR="006550F1">
        <w:rPr>
          <w:lang w:val="pt-BR"/>
        </w:rPr>
        <w:t xml:space="preserve">service die </w:t>
      </w:r>
      <w:r w:rsidR="006550F1" w:rsidRPr="00D52B97">
        <w:t>Opdrachtnemer</w:t>
      </w:r>
      <w:r w:rsidR="00685579">
        <w:rPr>
          <w:lang w:val="pt-BR"/>
        </w:rPr>
        <w:t xml:space="preserve"> verleent</w:t>
      </w:r>
      <w:r w:rsidR="006550F1">
        <w:rPr>
          <w:lang w:val="pt-BR"/>
        </w:rPr>
        <w:t xml:space="preserve"> aan de Belastingdienst zoals bepaald en omschreven in de SLA en het contract.</w:t>
      </w:r>
    </w:p>
    <w:p w14:paraId="5CA1393F" w14:textId="13C4BED8" w:rsidR="00367186" w:rsidRDefault="00367186" w:rsidP="009B6E53">
      <w:pPr>
        <w:pStyle w:val="Kop1"/>
        <w:rPr>
          <w:lang w:val="pt-BR"/>
        </w:rPr>
      </w:pPr>
      <w:bookmarkStart w:id="11" w:name="_Toc38373191"/>
      <w:r w:rsidRPr="00367186">
        <w:rPr>
          <w:lang w:val="pt-BR"/>
        </w:rPr>
        <w:lastRenderedPageBreak/>
        <w:t>Wer</w:t>
      </w:r>
      <w:r>
        <w:rPr>
          <w:lang w:val="pt-BR"/>
        </w:rPr>
        <w:t>kafspraken</w:t>
      </w:r>
      <w:r w:rsidR="009D48D6">
        <w:rPr>
          <w:lang w:val="pt-BR"/>
        </w:rPr>
        <w:t xml:space="preserve"> Serviceverlening processen</w:t>
      </w:r>
      <w:bookmarkEnd w:id="11"/>
    </w:p>
    <w:p w14:paraId="301E0951" w14:textId="77777777" w:rsidR="009D48D6" w:rsidRDefault="009D48D6" w:rsidP="009D48D6">
      <w:pPr>
        <w:pStyle w:val="Kop2"/>
        <w:rPr>
          <w:lang w:val="pt-BR"/>
        </w:rPr>
      </w:pPr>
      <w:bookmarkStart w:id="12" w:name="_Toc38373192"/>
      <w:r>
        <w:rPr>
          <w:lang w:val="pt-BR"/>
        </w:rPr>
        <w:t>Inleiding</w:t>
      </w:r>
      <w:bookmarkEnd w:id="12"/>
    </w:p>
    <w:p w14:paraId="36426525" w14:textId="4799F4F1" w:rsidR="000740DA" w:rsidRDefault="00C83356" w:rsidP="00C83356">
      <w:pPr>
        <w:rPr>
          <w:lang w:val="pt-BR"/>
        </w:rPr>
      </w:pPr>
      <w:r w:rsidRPr="00260334">
        <w:rPr>
          <w:lang w:val="pt-BR"/>
        </w:rPr>
        <w:t xml:space="preserve">In de sectie hieronder wordt uiteengezet </w:t>
      </w:r>
      <w:r>
        <w:rPr>
          <w:lang w:val="pt-BR"/>
        </w:rPr>
        <w:t xml:space="preserve">hoe de afspraken zoals deze zijn opgenomen in de SLA worden </w:t>
      </w:r>
      <w:r w:rsidR="000740DA">
        <w:rPr>
          <w:lang w:val="pt-BR"/>
        </w:rPr>
        <w:t>behaald in de vorm van concrete werkafspraken</w:t>
      </w:r>
      <w:r>
        <w:rPr>
          <w:lang w:val="pt-BR"/>
        </w:rPr>
        <w:t>.</w:t>
      </w:r>
    </w:p>
    <w:p w14:paraId="1B14A89D" w14:textId="50C2433A" w:rsidR="000740DA" w:rsidRDefault="000740DA" w:rsidP="000740DA">
      <w:pPr>
        <w:pStyle w:val="Kop2"/>
        <w:rPr>
          <w:lang w:val="pt-BR"/>
        </w:rPr>
      </w:pPr>
      <w:bookmarkStart w:id="13" w:name="_Toc38373193"/>
      <w:r>
        <w:rPr>
          <w:lang w:val="pt-BR"/>
        </w:rPr>
        <w:t>Performance</w:t>
      </w:r>
      <w:bookmarkEnd w:id="13"/>
    </w:p>
    <w:p w14:paraId="0E908699" w14:textId="4A03A228" w:rsidR="00B44300" w:rsidRDefault="00685579" w:rsidP="00B44300">
      <w:pPr>
        <w:rPr>
          <w:i/>
          <w:lang w:val="pt-BR"/>
        </w:rPr>
      </w:pPr>
      <w:r w:rsidRPr="00BE1D00">
        <w:rPr>
          <w:i/>
          <w:lang w:val="pt-BR"/>
        </w:rPr>
        <w:t>In aanvulling op de SLA is hier de mogelijkheid om aanvullend</w:t>
      </w:r>
      <w:r w:rsidR="00441F01" w:rsidRPr="00BE1D00">
        <w:rPr>
          <w:i/>
          <w:lang w:val="pt-BR"/>
        </w:rPr>
        <w:t>e werkafspraken te maken omtrent het testen van performance.</w:t>
      </w:r>
      <w:r w:rsidR="00BE1D00">
        <w:rPr>
          <w:i/>
          <w:lang w:val="pt-BR"/>
        </w:rPr>
        <w:t xml:space="preserve"> Meetbare KPI’s als:</w:t>
      </w:r>
    </w:p>
    <w:p w14:paraId="16CCCDE6" w14:textId="67E1E7E3" w:rsidR="00BE1D00" w:rsidRDefault="00BE1D00" w:rsidP="00B44300">
      <w:pPr>
        <w:rPr>
          <w:i/>
          <w:lang w:val="pt-BR"/>
        </w:rPr>
      </w:pPr>
      <w:r>
        <w:rPr>
          <w:i/>
          <w:lang w:val="pt-BR"/>
        </w:rPr>
        <w:t>- Snelheid</w:t>
      </w:r>
    </w:p>
    <w:p w14:paraId="0870BBD1" w14:textId="6089DAB0" w:rsidR="00BE1D00" w:rsidRPr="00BE1D00" w:rsidRDefault="00BE1D00" w:rsidP="00B44300">
      <w:pPr>
        <w:rPr>
          <w:i/>
          <w:lang w:val="pt-BR"/>
        </w:rPr>
      </w:pPr>
      <w:r>
        <w:rPr>
          <w:i/>
          <w:lang w:val="pt-BR"/>
        </w:rPr>
        <w:t>- Groot aantal gebruikers.</w:t>
      </w:r>
    </w:p>
    <w:p w14:paraId="542999EB" w14:textId="0AA47932" w:rsidR="00D8547B" w:rsidRDefault="00D8547B" w:rsidP="009D48D6">
      <w:pPr>
        <w:pStyle w:val="Kop2"/>
        <w:rPr>
          <w:lang w:val="pt-BR"/>
        </w:rPr>
      </w:pPr>
      <w:bookmarkStart w:id="14" w:name="_Toc38373194"/>
      <w:r>
        <w:rPr>
          <w:lang w:val="pt-BR"/>
        </w:rPr>
        <w:t>Beschikbaarheid</w:t>
      </w:r>
      <w:bookmarkEnd w:id="14"/>
    </w:p>
    <w:p w14:paraId="1B8E87F5" w14:textId="07034F0E" w:rsidR="00AD5F25" w:rsidRDefault="00974B92" w:rsidP="00974B92">
      <w:pPr>
        <w:rPr>
          <w:lang w:val="pt-BR"/>
        </w:rPr>
      </w:pPr>
      <w:r>
        <w:rPr>
          <w:lang w:val="pt-BR"/>
        </w:rPr>
        <w:t xml:space="preserve">Zoals afgesproken in de SLA realiseert </w:t>
      </w:r>
      <w:r w:rsidRPr="00441F01">
        <w:rPr>
          <w:vanish/>
          <w:lang w:val="pt-BR"/>
        </w:rPr>
        <w:t>opOpdrach</w:t>
      </w:r>
      <w:r w:rsidRPr="00441F01">
        <w:rPr>
          <w:lang w:val="pt-BR"/>
        </w:rPr>
        <w:t>Opdrachtnemer</w:t>
      </w:r>
      <w:r>
        <w:rPr>
          <w:lang w:val="pt-BR"/>
        </w:rPr>
        <w:t xml:space="preserve"> een beschikbaarheid van </w:t>
      </w:r>
      <w:r w:rsidRPr="00676DFC">
        <w:rPr>
          <w:highlight w:val="yellow"/>
          <w:lang w:val="pt-BR"/>
        </w:rPr>
        <w:t>9</w:t>
      </w:r>
      <w:r w:rsidR="00B7328E">
        <w:rPr>
          <w:highlight w:val="yellow"/>
          <w:lang w:val="pt-BR"/>
        </w:rPr>
        <w:t>8</w:t>
      </w:r>
      <w:r w:rsidRPr="00676DFC">
        <w:rPr>
          <w:highlight w:val="yellow"/>
          <w:lang w:val="pt-BR"/>
        </w:rPr>
        <w:t>% en 24x7</w:t>
      </w:r>
      <w:r w:rsidR="002B543B">
        <w:rPr>
          <w:lang w:val="pt-BR"/>
        </w:rPr>
        <w:t xml:space="preserve"> voor de Opossing</w:t>
      </w:r>
      <w:r>
        <w:rPr>
          <w:lang w:val="pt-BR"/>
        </w:rPr>
        <w:t>. Gepland onderhoud geschiedt buiten kantooruren en telt niet mee in de beschikbaarheid.</w:t>
      </w:r>
    </w:p>
    <w:p w14:paraId="150AA0E6" w14:textId="77777777" w:rsidR="00974B92" w:rsidRDefault="00974B92" w:rsidP="00974B92">
      <w:pPr>
        <w:rPr>
          <w:lang w:val="pt-BR"/>
        </w:rPr>
      </w:pPr>
    </w:p>
    <w:p w14:paraId="57ED6B4D" w14:textId="7D468A1C" w:rsidR="00676DFC" w:rsidRDefault="00974B92" w:rsidP="00974B92">
      <w:pPr>
        <w:rPr>
          <w:lang w:val="pt-BR"/>
        </w:rPr>
      </w:pPr>
      <w:r>
        <w:rPr>
          <w:lang w:val="pt-BR"/>
        </w:rPr>
        <w:t>Gepland onderhoud moet tenminste 14 dagen</w:t>
      </w:r>
      <w:r w:rsidR="00441F01">
        <w:rPr>
          <w:lang w:val="pt-BR"/>
        </w:rPr>
        <w:t xml:space="preserve"> van te voren worden gemeld bij de</w:t>
      </w:r>
      <w:r>
        <w:rPr>
          <w:lang w:val="pt-BR"/>
        </w:rPr>
        <w:t xml:space="preserve"> </w:t>
      </w:r>
      <w:r w:rsidR="002B543B">
        <w:rPr>
          <w:lang w:val="pt-BR"/>
        </w:rPr>
        <w:t>Applicatiebeheer (zie tabel met contactpersonen)</w:t>
      </w:r>
      <w:r>
        <w:rPr>
          <w:lang w:val="pt-BR"/>
        </w:rPr>
        <w:t xml:space="preserve"> van de Belastin</w:t>
      </w:r>
      <w:r w:rsidR="00441F01">
        <w:rPr>
          <w:lang w:val="pt-BR"/>
        </w:rPr>
        <w:t xml:space="preserve">gdienst per mail. </w:t>
      </w:r>
      <w:r w:rsidR="00676DFC">
        <w:rPr>
          <w:lang w:val="pt-BR"/>
        </w:rPr>
        <w:t xml:space="preserve">Hierbij moeten de volgende </w:t>
      </w:r>
      <w:r w:rsidR="00441F01">
        <w:rPr>
          <w:lang w:val="pt-BR"/>
        </w:rPr>
        <w:t>aspecten</w:t>
      </w:r>
      <w:r w:rsidR="00676DFC">
        <w:rPr>
          <w:lang w:val="pt-BR"/>
        </w:rPr>
        <w:t xml:space="preserve"> worden vermeld:</w:t>
      </w:r>
    </w:p>
    <w:p w14:paraId="3C5E5B69" w14:textId="1E0658D2" w:rsidR="00676DFC" w:rsidRDefault="00441F01" w:rsidP="00676DFC">
      <w:pPr>
        <w:pStyle w:val="Lijstalinea"/>
        <w:numPr>
          <w:ilvl w:val="0"/>
          <w:numId w:val="31"/>
        </w:numPr>
        <w:rPr>
          <w:lang w:val="pt-BR"/>
        </w:rPr>
      </w:pPr>
      <w:r>
        <w:rPr>
          <w:lang w:val="pt-BR"/>
        </w:rPr>
        <w:t xml:space="preserve">Impact </w:t>
      </w:r>
      <w:r w:rsidR="00676DFC">
        <w:rPr>
          <w:lang w:val="pt-BR"/>
        </w:rPr>
        <w:t>en risico van het onderhoud;</w:t>
      </w:r>
    </w:p>
    <w:p w14:paraId="0F204919" w14:textId="0233E1CA" w:rsidR="00676DFC" w:rsidRDefault="00441F01" w:rsidP="00676DFC">
      <w:pPr>
        <w:pStyle w:val="Lijstalinea"/>
        <w:numPr>
          <w:ilvl w:val="0"/>
          <w:numId w:val="31"/>
        </w:numPr>
        <w:rPr>
          <w:lang w:val="pt-BR"/>
        </w:rPr>
      </w:pPr>
      <w:r>
        <w:rPr>
          <w:lang w:val="pt-BR"/>
        </w:rPr>
        <w:t>Geplande duur van het onderhoud;</w:t>
      </w:r>
    </w:p>
    <w:p w14:paraId="4F40C0DE" w14:textId="1B69AD65" w:rsidR="00441F01" w:rsidRPr="00BE1D00" w:rsidRDefault="00441F01" w:rsidP="00676DFC">
      <w:pPr>
        <w:pStyle w:val="Lijstalinea"/>
        <w:numPr>
          <w:ilvl w:val="0"/>
          <w:numId w:val="31"/>
        </w:numPr>
        <w:rPr>
          <w:i/>
          <w:lang w:val="pt-BR"/>
        </w:rPr>
      </w:pPr>
      <w:r w:rsidRPr="00BE1D00">
        <w:rPr>
          <w:i/>
          <w:lang w:val="pt-BR"/>
        </w:rPr>
        <w:t>...</w:t>
      </w:r>
    </w:p>
    <w:p w14:paraId="1A304729" w14:textId="77777777" w:rsidR="00226278" w:rsidRDefault="00226278" w:rsidP="00441F01">
      <w:pPr>
        <w:pStyle w:val="Huisstijl-Opsommingbullet"/>
        <w:numPr>
          <w:ilvl w:val="0"/>
          <w:numId w:val="0"/>
        </w:numPr>
        <w:rPr>
          <w:lang w:val="pt-BR"/>
        </w:rPr>
      </w:pPr>
    </w:p>
    <w:p w14:paraId="378EC0E5" w14:textId="7239BFB1" w:rsidR="00226278" w:rsidRDefault="00441F01" w:rsidP="00226278">
      <w:pPr>
        <w:rPr>
          <w:lang w:val="pt-BR"/>
        </w:rPr>
      </w:pPr>
      <w:r>
        <w:rPr>
          <w:lang w:val="pt-BR"/>
        </w:rPr>
        <w:t xml:space="preserve">Officiële </w:t>
      </w:r>
      <w:r w:rsidR="00226278">
        <w:rPr>
          <w:lang w:val="pt-BR"/>
        </w:rPr>
        <w:t>Nederlandse feestdagen worden niet meegenomen in het totaal aantal overeengekomen uren beschikbaarheid.</w:t>
      </w:r>
    </w:p>
    <w:p w14:paraId="5F953F9B" w14:textId="77777777" w:rsidR="00DE6784" w:rsidRDefault="00DE6784" w:rsidP="009D48D6">
      <w:pPr>
        <w:pStyle w:val="Kop2"/>
        <w:rPr>
          <w:lang w:val="pt-BR"/>
        </w:rPr>
      </w:pPr>
      <w:bookmarkStart w:id="15" w:name="_Toc38373195"/>
      <w:r>
        <w:rPr>
          <w:lang w:val="pt-BR"/>
        </w:rPr>
        <w:t>Servicedesk</w:t>
      </w:r>
      <w:bookmarkEnd w:id="15"/>
    </w:p>
    <w:p w14:paraId="7BB61604" w14:textId="332B73BE" w:rsidR="00DE6784" w:rsidRDefault="00676DFC" w:rsidP="00DE6784">
      <w:pPr>
        <w:rPr>
          <w:lang w:val="pt-BR"/>
        </w:rPr>
      </w:pPr>
      <w:r>
        <w:rPr>
          <w:lang w:val="pt-BR"/>
        </w:rPr>
        <w:t>In</w:t>
      </w:r>
      <w:r w:rsidR="00DE6784" w:rsidRPr="00676DFC">
        <w:rPr>
          <w:lang w:val="pt-BR"/>
        </w:rPr>
        <w:t xml:space="preserve">cidenten en </w:t>
      </w:r>
      <w:r w:rsidR="005A212D">
        <w:rPr>
          <w:lang w:val="pt-BR"/>
        </w:rPr>
        <w:t>(</w:t>
      </w:r>
      <w:r>
        <w:rPr>
          <w:lang w:val="pt-BR"/>
        </w:rPr>
        <w:t>functionele</w:t>
      </w:r>
      <w:r w:rsidR="00EF6E4B">
        <w:rPr>
          <w:lang w:val="pt-BR"/>
        </w:rPr>
        <w:t>)</w:t>
      </w:r>
      <w:r>
        <w:rPr>
          <w:lang w:val="pt-BR"/>
        </w:rPr>
        <w:t xml:space="preserve"> vragen kunnen worden gemeld bij de servicedesk van </w:t>
      </w:r>
      <w:r w:rsidRPr="00441F01">
        <w:rPr>
          <w:lang w:val="pt-BR"/>
        </w:rPr>
        <w:t>Opdrachtnemer</w:t>
      </w:r>
      <w:r>
        <w:rPr>
          <w:i/>
          <w:lang w:val="pt-BR"/>
        </w:rPr>
        <w:t>.</w:t>
      </w:r>
      <w:r>
        <w:rPr>
          <w:lang w:val="pt-BR"/>
        </w:rPr>
        <w:t xml:space="preserve"> </w:t>
      </w:r>
    </w:p>
    <w:p w14:paraId="5B9672F7" w14:textId="77777777" w:rsidR="00441F01" w:rsidRDefault="00441F01" w:rsidP="00DE6784">
      <w:pPr>
        <w:rPr>
          <w:i/>
          <w:lang w:val="pt-BR"/>
        </w:rPr>
      </w:pPr>
    </w:p>
    <w:p w14:paraId="2503FD51" w14:textId="080A07AB" w:rsidR="00EF6E4B" w:rsidRPr="00EF6E4B" w:rsidRDefault="00EF6E4B" w:rsidP="00DE6784">
      <w:pPr>
        <w:rPr>
          <w:i/>
          <w:lang w:val="pt-BR"/>
        </w:rPr>
      </w:pPr>
      <w:r w:rsidRPr="00EF6E4B">
        <w:rPr>
          <w:i/>
          <w:lang w:val="pt-BR"/>
        </w:rPr>
        <w:t xml:space="preserve">Hieronder worden afspraken gemaakt tussen de Belastingdienst en </w:t>
      </w:r>
      <w:r w:rsidRPr="00441F01">
        <w:rPr>
          <w:lang w:val="pt-BR"/>
        </w:rPr>
        <w:t>Opdrachtnemer</w:t>
      </w:r>
      <w:r w:rsidRPr="00EF6E4B">
        <w:rPr>
          <w:i/>
          <w:lang w:val="pt-BR"/>
        </w:rPr>
        <w:t xml:space="preserve"> over:</w:t>
      </w:r>
    </w:p>
    <w:p w14:paraId="13778933" w14:textId="77777777" w:rsidR="00DE6784" w:rsidRPr="00EF6E4B" w:rsidRDefault="00DE6784" w:rsidP="00DE6784">
      <w:pPr>
        <w:pStyle w:val="Lijstalinea"/>
        <w:numPr>
          <w:ilvl w:val="0"/>
          <w:numId w:val="11"/>
        </w:numPr>
        <w:rPr>
          <w:i/>
          <w:lang w:val="pt-BR"/>
        </w:rPr>
      </w:pPr>
      <w:r w:rsidRPr="00EF6E4B">
        <w:rPr>
          <w:i/>
          <w:lang w:val="pt-BR"/>
        </w:rPr>
        <w:t>Hoe de servicedesk/support is te bereiken;</w:t>
      </w:r>
    </w:p>
    <w:p w14:paraId="6BD712CF" w14:textId="6821B45B" w:rsidR="00DE6784" w:rsidRPr="00EF6E4B" w:rsidRDefault="00DE6784" w:rsidP="00DE6784">
      <w:pPr>
        <w:pStyle w:val="Lijstalinea"/>
        <w:numPr>
          <w:ilvl w:val="0"/>
          <w:numId w:val="11"/>
        </w:numPr>
        <w:rPr>
          <w:i/>
          <w:lang w:val="pt-BR"/>
        </w:rPr>
      </w:pPr>
      <w:r w:rsidRPr="00EF6E4B">
        <w:rPr>
          <w:i/>
          <w:lang w:val="pt-BR"/>
        </w:rPr>
        <w:t xml:space="preserve">Hoe issues worden geregistreerd en </w:t>
      </w:r>
      <w:r w:rsidR="00441F01">
        <w:rPr>
          <w:i/>
          <w:lang w:val="pt-BR"/>
        </w:rPr>
        <w:t>wie bevoegd is vanuit de Belast</w:t>
      </w:r>
      <w:r w:rsidRPr="00EF6E4B">
        <w:rPr>
          <w:i/>
          <w:lang w:val="pt-BR"/>
        </w:rPr>
        <w:t>in</w:t>
      </w:r>
      <w:r w:rsidR="00441F01">
        <w:rPr>
          <w:i/>
          <w:lang w:val="pt-BR"/>
        </w:rPr>
        <w:t>g</w:t>
      </w:r>
      <w:r w:rsidRPr="00EF6E4B">
        <w:rPr>
          <w:i/>
          <w:lang w:val="pt-BR"/>
        </w:rPr>
        <w:t>dienst om dit te bewerkstelligen</w:t>
      </w:r>
      <w:r w:rsidR="00DE5640">
        <w:rPr>
          <w:i/>
          <w:lang w:val="pt-BR"/>
        </w:rPr>
        <w:t>.</w:t>
      </w:r>
    </w:p>
    <w:p w14:paraId="34F992A0" w14:textId="77777777" w:rsidR="00DE6784" w:rsidRPr="00EF6E4B" w:rsidRDefault="00DE6784" w:rsidP="00DE6784">
      <w:pPr>
        <w:pStyle w:val="Lijstalinea"/>
        <w:numPr>
          <w:ilvl w:val="0"/>
          <w:numId w:val="11"/>
        </w:numPr>
        <w:rPr>
          <w:i/>
          <w:lang w:val="pt-BR"/>
        </w:rPr>
      </w:pPr>
      <w:r w:rsidRPr="00EF6E4B">
        <w:rPr>
          <w:i/>
          <w:lang w:val="pt-BR"/>
        </w:rPr>
        <w:t>In hoeverre er een terugkoppeling wordt gegeven vanuit de servicedesk van Opdrachtnemer.</w:t>
      </w:r>
    </w:p>
    <w:p w14:paraId="03D4CF9D" w14:textId="77777777" w:rsidR="00EF6E4B" w:rsidRDefault="00EF6E4B" w:rsidP="00EF6E4B">
      <w:pPr>
        <w:rPr>
          <w:lang w:val="pt-BR"/>
        </w:rPr>
      </w:pPr>
    </w:p>
    <w:p w14:paraId="04588E57" w14:textId="632A82B5" w:rsidR="00EF6E4B" w:rsidRDefault="00EF6E4B" w:rsidP="00EF6E4B">
      <w:pPr>
        <w:rPr>
          <w:lang w:val="pt-BR"/>
        </w:rPr>
      </w:pPr>
      <w:r>
        <w:rPr>
          <w:lang w:val="pt-BR"/>
        </w:rPr>
        <w:t xml:space="preserve">De servicedesk van </w:t>
      </w:r>
      <w:r w:rsidRPr="00441F01">
        <w:rPr>
          <w:lang w:val="pt-BR"/>
        </w:rPr>
        <w:t>Opdrachtnemer</w:t>
      </w:r>
      <w:r w:rsidR="00CA6C41">
        <w:rPr>
          <w:lang w:val="pt-BR"/>
        </w:rPr>
        <w:t xml:space="preserve"> is </w:t>
      </w:r>
      <w:r w:rsidR="002B543B">
        <w:rPr>
          <w:lang w:val="pt-BR"/>
        </w:rPr>
        <w:t xml:space="preserve">minimaal </w:t>
      </w:r>
      <w:r w:rsidR="00CA6C41">
        <w:rPr>
          <w:lang w:val="pt-BR"/>
        </w:rPr>
        <w:t xml:space="preserve">open </w:t>
      </w:r>
      <w:r w:rsidR="00441F01">
        <w:rPr>
          <w:lang w:val="pt-BR"/>
        </w:rPr>
        <w:t>van</w:t>
      </w:r>
      <w:r w:rsidR="00CA6C41">
        <w:rPr>
          <w:lang w:val="pt-BR"/>
        </w:rPr>
        <w:t xml:space="preserve"> maandag tot en met vrijdag van</w:t>
      </w:r>
      <w:r>
        <w:rPr>
          <w:lang w:val="pt-BR"/>
        </w:rPr>
        <w:t xml:space="preserve"> 08:00 tot 18:00 uur en is</w:t>
      </w:r>
      <w:r w:rsidR="002B543B">
        <w:rPr>
          <w:lang w:val="pt-BR"/>
        </w:rPr>
        <w:t xml:space="preserve"> gedurende deze periode ook telefonisch bereikbaar. De servicedesk is</w:t>
      </w:r>
      <w:r>
        <w:rPr>
          <w:lang w:val="pt-BR"/>
        </w:rPr>
        <w:t xml:space="preserve"> te bereiken via</w:t>
      </w:r>
      <w:r w:rsidR="00433DA2">
        <w:rPr>
          <w:lang w:val="pt-BR"/>
        </w:rPr>
        <w:t xml:space="preserve"> onderstaand(e) middel(en):</w:t>
      </w:r>
    </w:p>
    <w:tbl>
      <w:tblPr>
        <w:tblStyle w:val="Tabelraster"/>
        <w:tblpPr w:leftFromText="141" w:rightFromText="141" w:vertAnchor="text" w:horzAnchor="margin" w:tblpY="136"/>
        <w:tblW w:w="0" w:type="auto"/>
        <w:tblLook w:val="04A0" w:firstRow="1" w:lastRow="0" w:firstColumn="1" w:lastColumn="0" w:noHBand="0" w:noVBand="1"/>
      </w:tblPr>
      <w:tblGrid>
        <w:gridCol w:w="3397"/>
        <w:gridCol w:w="3119"/>
      </w:tblGrid>
      <w:tr w:rsidR="00433DA2" w14:paraId="67AA605E" w14:textId="77777777" w:rsidTr="00433DA2">
        <w:tc>
          <w:tcPr>
            <w:tcW w:w="3397" w:type="dxa"/>
          </w:tcPr>
          <w:p w14:paraId="15E1F766" w14:textId="77777777" w:rsidR="00433DA2" w:rsidRPr="00E17396" w:rsidRDefault="00433DA2" w:rsidP="00433DA2">
            <w:pPr>
              <w:rPr>
                <w:b/>
                <w:i/>
                <w:lang w:val="pt-BR"/>
              </w:rPr>
            </w:pPr>
            <w:r w:rsidRPr="00E17396">
              <w:rPr>
                <w:b/>
                <w:i/>
                <w:lang w:val="pt-BR"/>
              </w:rPr>
              <w:t>Communicatiemiddel</w:t>
            </w:r>
          </w:p>
        </w:tc>
        <w:tc>
          <w:tcPr>
            <w:tcW w:w="3119" w:type="dxa"/>
          </w:tcPr>
          <w:p w14:paraId="18DCBF7A" w14:textId="77777777" w:rsidR="00433DA2" w:rsidRPr="00E17396" w:rsidRDefault="00433DA2" w:rsidP="00433DA2">
            <w:pPr>
              <w:rPr>
                <w:b/>
                <w:i/>
                <w:lang w:val="pt-BR"/>
              </w:rPr>
            </w:pPr>
            <w:r>
              <w:rPr>
                <w:b/>
                <w:i/>
                <w:lang w:val="pt-BR"/>
              </w:rPr>
              <w:t>Hoe?</w:t>
            </w:r>
          </w:p>
        </w:tc>
      </w:tr>
      <w:tr w:rsidR="00433DA2" w14:paraId="6DF709D7" w14:textId="77777777" w:rsidTr="00433DA2">
        <w:tc>
          <w:tcPr>
            <w:tcW w:w="3397" w:type="dxa"/>
          </w:tcPr>
          <w:p w14:paraId="0E3FE712" w14:textId="77777777" w:rsidR="00433DA2" w:rsidRDefault="00433DA2" w:rsidP="00433DA2">
            <w:pPr>
              <w:rPr>
                <w:i/>
                <w:lang w:val="pt-BR"/>
              </w:rPr>
            </w:pPr>
            <w:r>
              <w:rPr>
                <w:i/>
                <w:lang w:val="pt-BR"/>
              </w:rPr>
              <w:t>Telefoon</w:t>
            </w:r>
          </w:p>
        </w:tc>
        <w:tc>
          <w:tcPr>
            <w:tcW w:w="3119" w:type="dxa"/>
          </w:tcPr>
          <w:p w14:paraId="449046C0" w14:textId="4601DE17" w:rsidR="00433DA2" w:rsidRDefault="00802D2D" w:rsidP="00433DA2">
            <w:pPr>
              <w:rPr>
                <w:i/>
                <w:lang w:val="pt-BR"/>
              </w:rPr>
            </w:pPr>
            <w:r>
              <w:rPr>
                <w:i/>
                <w:lang w:val="pt-BR"/>
              </w:rPr>
              <w:t>Nummer</w:t>
            </w:r>
          </w:p>
        </w:tc>
      </w:tr>
      <w:tr w:rsidR="000A51B3" w14:paraId="5C4C2B5C" w14:textId="77777777" w:rsidTr="00433DA2">
        <w:tc>
          <w:tcPr>
            <w:tcW w:w="3397" w:type="dxa"/>
          </w:tcPr>
          <w:p w14:paraId="79BC008B" w14:textId="71284E79" w:rsidR="000A51B3" w:rsidRDefault="000A51B3" w:rsidP="00433DA2">
            <w:pPr>
              <w:rPr>
                <w:i/>
                <w:lang w:val="pt-BR"/>
              </w:rPr>
            </w:pPr>
            <w:r>
              <w:rPr>
                <w:i/>
                <w:lang w:val="pt-BR"/>
              </w:rPr>
              <w:t>Telefoon (prio 1)</w:t>
            </w:r>
          </w:p>
        </w:tc>
        <w:tc>
          <w:tcPr>
            <w:tcW w:w="3119" w:type="dxa"/>
          </w:tcPr>
          <w:p w14:paraId="3C6DD333" w14:textId="325760EF" w:rsidR="000A51B3" w:rsidRDefault="000A51B3" w:rsidP="00433DA2">
            <w:pPr>
              <w:rPr>
                <w:i/>
                <w:lang w:val="pt-BR"/>
              </w:rPr>
            </w:pPr>
            <w:r>
              <w:rPr>
                <w:i/>
                <w:lang w:val="pt-BR"/>
              </w:rPr>
              <w:t>Nummer</w:t>
            </w:r>
          </w:p>
        </w:tc>
      </w:tr>
      <w:tr w:rsidR="00433DA2" w14:paraId="212BCD6A" w14:textId="77777777" w:rsidTr="00433DA2">
        <w:tc>
          <w:tcPr>
            <w:tcW w:w="3397" w:type="dxa"/>
          </w:tcPr>
          <w:p w14:paraId="394171FF" w14:textId="77777777" w:rsidR="00433DA2" w:rsidRDefault="00433DA2" w:rsidP="00433DA2">
            <w:pPr>
              <w:rPr>
                <w:i/>
                <w:lang w:val="pt-BR"/>
              </w:rPr>
            </w:pPr>
            <w:r>
              <w:rPr>
                <w:i/>
                <w:lang w:val="pt-BR"/>
              </w:rPr>
              <w:t>E-mail</w:t>
            </w:r>
          </w:p>
        </w:tc>
        <w:tc>
          <w:tcPr>
            <w:tcW w:w="3119" w:type="dxa"/>
          </w:tcPr>
          <w:p w14:paraId="1EBF04E7" w14:textId="53BC8FD2" w:rsidR="00433DA2" w:rsidRDefault="00802D2D" w:rsidP="00433DA2">
            <w:pPr>
              <w:rPr>
                <w:i/>
                <w:lang w:val="pt-BR"/>
              </w:rPr>
            </w:pPr>
            <w:r>
              <w:rPr>
                <w:i/>
                <w:lang w:val="pt-BR"/>
              </w:rPr>
              <w:t>E-mail adres</w:t>
            </w:r>
          </w:p>
        </w:tc>
      </w:tr>
      <w:tr w:rsidR="00433DA2" w14:paraId="7D638444" w14:textId="77777777" w:rsidTr="00433DA2">
        <w:tc>
          <w:tcPr>
            <w:tcW w:w="3397" w:type="dxa"/>
          </w:tcPr>
          <w:p w14:paraId="28741787" w14:textId="77777777" w:rsidR="00433DA2" w:rsidRDefault="00433DA2" w:rsidP="00433DA2">
            <w:pPr>
              <w:rPr>
                <w:i/>
                <w:lang w:val="pt-BR"/>
              </w:rPr>
            </w:pPr>
            <w:r>
              <w:rPr>
                <w:i/>
                <w:lang w:val="pt-BR"/>
              </w:rPr>
              <w:lastRenderedPageBreak/>
              <w:t>Ticketsysteem</w:t>
            </w:r>
          </w:p>
        </w:tc>
        <w:tc>
          <w:tcPr>
            <w:tcW w:w="3119" w:type="dxa"/>
          </w:tcPr>
          <w:p w14:paraId="08B75C7B" w14:textId="77777777" w:rsidR="00433DA2" w:rsidRDefault="00433DA2" w:rsidP="00433DA2">
            <w:pPr>
              <w:rPr>
                <w:i/>
                <w:lang w:val="pt-BR"/>
              </w:rPr>
            </w:pPr>
            <w:r>
              <w:rPr>
                <w:i/>
                <w:lang w:val="pt-BR"/>
              </w:rPr>
              <w:t>URL en login informatie</w:t>
            </w:r>
          </w:p>
        </w:tc>
      </w:tr>
      <w:tr w:rsidR="00433DA2" w14:paraId="74A66F73" w14:textId="77777777" w:rsidTr="00433DA2">
        <w:tc>
          <w:tcPr>
            <w:tcW w:w="3397" w:type="dxa"/>
          </w:tcPr>
          <w:p w14:paraId="6DD61DA3" w14:textId="77777777" w:rsidR="00433DA2" w:rsidRPr="000627C1" w:rsidRDefault="00433DA2" w:rsidP="00433DA2">
            <w:pPr>
              <w:rPr>
                <w:i/>
                <w:highlight w:val="yellow"/>
                <w:lang w:val="pt-BR"/>
              </w:rPr>
            </w:pPr>
            <w:r w:rsidRPr="000627C1">
              <w:rPr>
                <w:i/>
                <w:highlight w:val="yellow"/>
                <w:lang w:val="pt-BR"/>
              </w:rPr>
              <w:t>...</w:t>
            </w:r>
          </w:p>
        </w:tc>
        <w:tc>
          <w:tcPr>
            <w:tcW w:w="3119" w:type="dxa"/>
          </w:tcPr>
          <w:p w14:paraId="4A3BD6A6" w14:textId="77777777" w:rsidR="00433DA2" w:rsidRPr="000627C1" w:rsidRDefault="00433DA2" w:rsidP="00433DA2">
            <w:pPr>
              <w:rPr>
                <w:i/>
                <w:highlight w:val="yellow"/>
                <w:lang w:val="pt-BR"/>
              </w:rPr>
            </w:pPr>
            <w:r w:rsidRPr="000627C1">
              <w:rPr>
                <w:i/>
                <w:highlight w:val="yellow"/>
                <w:lang w:val="pt-BR"/>
              </w:rPr>
              <w:t>...</w:t>
            </w:r>
          </w:p>
        </w:tc>
      </w:tr>
    </w:tbl>
    <w:p w14:paraId="69BFF64B" w14:textId="77777777" w:rsidR="00EF6E4B" w:rsidRDefault="00EF6E4B" w:rsidP="00EF6E4B">
      <w:pPr>
        <w:rPr>
          <w:lang w:val="pt-BR"/>
        </w:rPr>
      </w:pPr>
    </w:p>
    <w:p w14:paraId="2CCB520D" w14:textId="32938292" w:rsidR="00DE5640" w:rsidRDefault="00802D2D" w:rsidP="00EF6E4B">
      <w:pPr>
        <w:rPr>
          <w:lang w:val="pt-BR"/>
        </w:rPr>
      </w:pPr>
      <w:r>
        <w:rPr>
          <w:lang w:val="pt-BR"/>
        </w:rPr>
        <w:t xml:space="preserve">Vanuit de Belastingdienst </w:t>
      </w:r>
      <w:r w:rsidR="00DE5640">
        <w:rPr>
          <w:lang w:val="pt-BR"/>
        </w:rPr>
        <w:t xml:space="preserve">zijn onderstaande </w:t>
      </w:r>
      <w:r w:rsidR="002B543B">
        <w:rPr>
          <w:lang w:val="pt-BR"/>
        </w:rPr>
        <w:t xml:space="preserve">rollen (zie tabel met contactpersonen) </w:t>
      </w:r>
      <w:r>
        <w:rPr>
          <w:lang w:val="pt-BR"/>
        </w:rPr>
        <w:t xml:space="preserve">bevoegd om </w:t>
      </w:r>
      <w:r w:rsidR="00DE5640">
        <w:rPr>
          <w:lang w:val="pt-BR"/>
        </w:rPr>
        <w:t xml:space="preserve">incidenten </w:t>
      </w:r>
      <w:r>
        <w:rPr>
          <w:lang w:val="pt-BR"/>
        </w:rPr>
        <w:t>te melden</w:t>
      </w:r>
      <w:r w:rsidR="00DE5640">
        <w:rPr>
          <w:lang w:val="pt-BR"/>
        </w:rPr>
        <w:t xml:space="preserve"> en vragen in te dienen</w:t>
      </w:r>
      <w:r>
        <w:rPr>
          <w:lang w:val="pt-BR"/>
        </w:rPr>
        <w:t>.</w:t>
      </w:r>
    </w:p>
    <w:p w14:paraId="13E7274B" w14:textId="2844632D" w:rsidR="00DE5640" w:rsidRDefault="002B543B" w:rsidP="00DE5640">
      <w:pPr>
        <w:pStyle w:val="Huisstijl-Opsommingbullet"/>
        <w:rPr>
          <w:i/>
          <w:highlight w:val="yellow"/>
          <w:lang w:val="pt-BR"/>
        </w:rPr>
      </w:pPr>
      <w:r>
        <w:rPr>
          <w:i/>
          <w:highlight w:val="yellow"/>
          <w:lang w:val="pt-BR"/>
        </w:rPr>
        <w:t>Super User</w:t>
      </w:r>
    </w:p>
    <w:p w14:paraId="7A8054DC" w14:textId="4D8BA426" w:rsidR="002B543B" w:rsidRDefault="002B543B" w:rsidP="00DE5640">
      <w:pPr>
        <w:pStyle w:val="Huisstijl-Opsommingbullet"/>
        <w:rPr>
          <w:i/>
          <w:highlight w:val="yellow"/>
          <w:lang w:val="pt-BR"/>
        </w:rPr>
      </w:pPr>
      <w:r>
        <w:rPr>
          <w:i/>
          <w:highlight w:val="yellow"/>
          <w:lang w:val="pt-BR"/>
        </w:rPr>
        <w:t>Functioneel Beheerder</w:t>
      </w:r>
    </w:p>
    <w:p w14:paraId="629D7483" w14:textId="0125287D" w:rsidR="002B543B" w:rsidRPr="00DE5640" w:rsidRDefault="002B543B" w:rsidP="00DE5640">
      <w:pPr>
        <w:pStyle w:val="Huisstijl-Opsommingbullet"/>
        <w:rPr>
          <w:i/>
          <w:highlight w:val="yellow"/>
          <w:lang w:val="pt-BR"/>
        </w:rPr>
      </w:pPr>
      <w:r>
        <w:rPr>
          <w:i/>
          <w:highlight w:val="yellow"/>
          <w:lang w:val="pt-BR"/>
        </w:rPr>
        <w:t>Applicatie Beheerder</w:t>
      </w:r>
    </w:p>
    <w:p w14:paraId="0724D238" w14:textId="304F5BB6" w:rsidR="00DE5640" w:rsidRDefault="00DE5640" w:rsidP="00DE5640">
      <w:pPr>
        <w:pStyle w:val="Huisstijl-Opsommingbullet"/>
        <w:rPr>
          <w:lang w:val="pt-BR"/>
        </w:rPr>
      </w:pPr>
      <w:r>
        <w:rPr>
          <w:lang w:val="pt-BR"/>
        </w:rPr>
        <w:t>...</w:t>
      </w:r>
    </w:p>
    <w:p w14:paraId="4FF6E799" w14:textId="77777777" w:rsidR="008121CB" w:rsidRDefault="008121CB" w:rsidP="008121CB">
      <w:pPr>
        <w:pStyle w:val="Huisstijl-Opsommingbullet"/>
        <w:numPr>
          <w:ilvl w:val="0"/>
          <w:numId w:val="0"/>
        </w:numPr>
        <w:rPr>
          <w:lang w:val="pt-BR"/>
        </w:rPr>
      </w:pPr>
    </w:p>
    <w:p w14:paraId="6DF624EA" w14:textId="77777777" w:rsidR="008121CB" w:rsidRPr="00DE5640" w:rsidRDefault="008121CB" w:rsidP="008121CB">
      <w:pPr>
        <w:pStyle w:val="Huisstijl-Opsommingbullet"/>
        <w:numPr>
          <w:ilvl w:val="0"/>
          <w:numId w:val="0"/>
        </w:numPr>
        <w:rPr>
          <w:lang w:val="pt-BR"/>
        </w:rPr>
      </w:pPr>
      <w:r>
        <w:rPr>
          <w:lang w:val="pt-BR"/>
        </w:rPr>
        <w:t xml:space="preserve">De naam dient geverifieerd te worden door </w:t>
      </w:r>
      <w:r>
        <w:rPr>
          <w:i/>
          <w:lang w:val="pt-BR"/>
        </w:rPr>
        <w:t>Opdrachtnemer</w:t>
      </w:r>
      <w:r>
        <w:rPr>
          <w:lang w:val="pt-BR"/>
        </w:rPr>
        <w:t xml:space="preserve"> op het moment dat een issue wordt gemeld.</w:t>
      </w:r>
    </w:p>
    <w:p w14:paraId="17339106" w14:textId="77777777" w:rsidR="00DE5640" w:rsidRDefault="00DE5640" w:rsidP="00DE5640">
      <w:pPr>
        <w:pStyle w:val="Huisstijl-Opsommingbullet"/>
        <w:numPr>
          <w:ilvl w:val="0"/>
          <w:numId w:val="0"/>
        </w:numPr>
        <w:ind w:left="227" w:hanging="227"/>
        <w:rPr>
          <w:lang w:val="pt-BR"/>
        </w:rPr>
      </w:pPr>
    </w:p>
    <w:p w14:paraId="183FB184" w14:textId="5E89E234" w:rsidR="008121CB" w:rsidRDefault="008121CB" w:rsidP="008121CB">
      <w:pPr>
        <w:rPr>
          <w:lang w:val="pt-BR"/>
        </w:rPr>
      </w:pPr>
      <w:r>
        <w:rPr>
          <w:lang w:val="pt-BR"/>
        </w:rPr>
        <w:t>De Servicedesk van de Belastingdienst is op de volgende manier te bereiken.</w:t>
      </w:r>
    </w:p>
    <w:tbl>
      <w:tblPr>
        <w:tblStyle w:val="Tabelraster"/>
        <w:tblpPr w:leftFromText="141" w:rightFromText="141" w:vertAnchor="text" w:horzAnchor="margin" w:tblpY="136"/>
        <w:tblW w:w="0" w:type="auto"/>
        <w:tblLook w:val="04A0" w:firstRow="1" w:lastRow="0" w:firstColumn="1" w:lastColumn="0" w:noHBand="0" w:noVBand="1"/>
      </w:tblPr>
      <w:tblGrid>
        <w:gridCol w:w="3397"/>
        <w:gridCol w:w="3119"/>
      </w:tblGrid>
      <w:tr w:rsidR="008121CB" w14:paraId="4D85BC0C" w14:textId="77777777" w:rsidTr="002B543B">
        <w:tc>
          <w:tcPr>
            <w:tcW w:w="3397" w:type="dxa"/>
          </w:tcPr>
          <w:p w14:paraId="0E5E1D89" w14:textId="77777777" w:rsidR="008121CB" w:rsidRPr="00E17396" w:rsidRDefault="008121CB" w:rsidP="002B543B">
            <w:pPr>
              <w:rPr>
                <w:b/>
                <w:i/>
                <w:lang w:val="pt-BR"/>
              </w:rPr>
            </w:pPr>
            <w:r w:rsidRPr="00E17396">
              <w:rPr>
                <w:b/>
                <w:i/>
                <w:lang w:val="pt-BR"/>
              </w:rPr>
              <w:t>Communicatiemiddel</w:t>
            </w:r>
          </w:p>
        </w:tc>
        <w:tc>
          <w:tcPr>
            <w:tcW w:w="3119" w:type="dxa"/>
          </w:tcPr>
          <w:p w14:paraId="4B9FD39B" w14:textId="77777777" w:rsidR="008121CB" w:rsidRPr="00E17396" w:rsidRDefault="008121CB" w:rsidP="002B543B">
            <w:pPr>
              <w:rPr>
                <w:b/>
                <w:i/>
                <w:lang w:val="pt-BR"/>
              </w:rPr>
            </w:pPr>
            <w:r>
              <w:rPr>
                <w:b/>
                <w:i/>
                <w:lang w:val="pt-BR"/>
              </w:rPr>
              <w:t>Hoe?</w:t>
            </w:r>
          </w:p>
        </w:tc>
      </w:tr>
      <w:tr w:rsidR="008121CB" w14:paraId="03E555C8" w14:textId="77777777" w:rsidTr="002B543B">
        <w:tc>
          <w:tcPr>
            <w:tcW w:w="3397" w:type="dxa"/>
          </w:tcPr>
          <w:p w14:paraId="1E8BF0ED" w14:textId="77777777" w:rsidR="008121CB" w:rsidRDefault="008121CB" w:rsidP="002B543B">
            <w:pPr>
              <w:rPr>
                <w:i/>
                <w:lang w:val="pt-BR"/>
              </w:rPr>
            </w:pPr>
            <w:r>
              <w:rPr>
                <w:i/>
                <w:lang w:val="pt-BR"/>
              </w:rPr>
              <w:t>Telefoon</w:t>
            </w:r>
          </w:p>
        </w:tc>
        <w:tc>
          <w:tcPr>
            <w:tcW w:w="3119" w:type="dxa"/>
          </w:tcPr>
          <w:p w14:paraId="79A68265" w14:textId="3867D369" w:rsidR="008121CB" w:rsidRPr="008121CB" w:rsidRDefault="008121CB" w:rsidP="002B543B">
            <w:pPr>
              <w:rPr>
                <w:i/>
                <w:highlight w:val="yellow"/>
                <w:lang w:val="pt-BR"/>
              </w:rPr>
            </w:pPr>
            <w:r w:rsidRPr="008121CB">
              <w:rPr>
                <w:i/>
                <w:highlight w:val="yellow"/>
                <w:lang w:val="pt-BR"/>
              </w:rPr>
              <w:t>Nummer SD Belastingdienst</w:t>
            </w:r>
          </w:p>
        </w:tc>
      </w:tr>
      <w:tr w:rsidR="008121CB" w14:paraId="2DA830D0" w14:textId="77777777" w:rsidTr="002B543B">
        <w:tc>
          <w:tcPr>
            <w:tcW w:w="3397" w:type="dxa"/>
          </w:tcPr>
          <w:p w14:paraId="10187B27" w14:textId="77777777" w:rsidR="008121CB" w:rsidRDefault="008121CB" w:rsidP="002B543B">
            <w:pPr>
              <w:rPr>
                <w:i/>
                <w:lang w:val="pt-BR"/>
              </w:rPr>
            </w:pPr>
            <w:r>
              <w:rPr>
                <w:i/>
                <w:lang w:val="pt-BR"/>
              </w:rPr>
              <w:t>Telefoon (prio 1)</w:t>
            </w:r>
          </w:p>
        </w:tc>
        <w:tc>
          <w:tcPr>
            <w:tcW w:w="3119" w:type="dxa"/>
          </w:tcPr>
          <w:p w14:paraId="16394211" w14:textId="02262C5B" w:rsidR="008121CB" w:rsidRPr="008121CB" w:rsidRDefault="008121CB" w:rsidP="002B543B">
            <w:pPr>
              <w:rPr>
                <w:i/>
                <w:highlight w:val="yellow"/>
                <w:lang w:val="pt-BR"/>
              </w:rPr>
            </w:pPr>
            <w:r w:rsidRPr="008121CB">
              <w:rPr>
                <w:i/>
                <w:highlight w:val="yellow"/>
                <w:lang w:val="pt-BR"/>
              </w:rPr>
              <w:t>Nummer SD Belastingdienst</w:t>
            </w:r>
          </w:p>
        </w:tc>
      </w:tr>
      <w:tr w:rsidR="008121CB" w14:paraId="7AF8DBEF" w14:textId="77777777" w:rsidTr="002B543B">
        <w:tc>
          <w:tcPr>
            <w:tcW w:w="3397" w:type="dxa"/>
          </w:tcPr>
          <w:p w14:paraId="28655C9A" w14:textId="77777777" w:rsidR="008121CB" w:rsidRDefault="008121CB" w:rsidP="002B543B">
            <w:pPr>
              <w:rPr>
                <w:i/>
                <w:lang w:val="pt-BR"/>
              </w:rPr>
            </w:pPr>
            <w:r>
              <w:rPr>
                <w:i/>
                <w:lang w:val="pt-BR"/>
              </w:rPr>
              <w:t>E-mail</w:t>
            </w:r>
          </w:p>
        </w:tc>
        <w:tc>
          <w:tcPr>
            <w:tcW w:w="3119" w:type="dxa"/>
          </w:tcPr>
          <w:p w14:paraId="539E4CE5" w14:textId="77777777" w:rsidR="008121CB" w:rsidRPr="008121CB" w:rsidRDefault="008121CB" w:rsidP="002B543B">
            <w:pPr>
              <w:rPr>
                <w:i/>
                <w:highlight w:val="yellow"/>
                <w:lang w:val="pt-BR"/>
              </w:rPr>
            </w:pPr>
            <w:r w:rsidRPr="008121CB">
              <w:rPr>
                <w:i/>
                <w:highlight w:val="yellow"/>
                <w:lang w:val="pt-BR"/>
              </w:rPr>
              <w:t>E-mail adres</w:t>
            </w:r>
          </w:p>
        </w:tc>
      </w:tr>
    </w:tbl>
    <w:p w14:paraId="0FAB29E4" w14:textId="77777777" w:rsidR="008121CB" w:rsidRDefault="008121CB" w:rsidP="00DE5640">
      <w:pPr>
        <w:pStyle w:val="Huisstijl-Opsommingbullet"/>
        <w:numPr>
          <w:ilvl w:val="0"/>
          <w:numId w:val="0"/>
        </w:numPr>
        <w:ind w:left="227" w:hanging="227"/>
        <w:rPr>
          <w:lang w:val="pt-BR"/>
        </w:rPr>
      </w:pPr>
    </w:p>
    <w:p w14:paraId="1EBD866C" w14:textId="77777777" w:rsidR="00433DA2" w:rsidRDefault="00433DA2" w:rsidP="00EF6E4B">
      <w:pPr>
        <w:rPr>
          <w:lang w:val="pt-BR"/>
        </w:rPr>
      </w:pPr>
    </w:p>
    <w:p w14:paraId="1E5C7CAC" w14:textId="71ABFCCD" w:rsidR="00DE5640" w:rsidRDefault="00DE5640" w:rsidP="00EF6E4B">
      <w:pPr>
        <w:rPr>
          <w:lang w:val="pt-BR"/>
        </w:rPr>
      </w:pPr>
      <w:r>
        <w:rPr>
          <w:lang w:val="pt-BR"/>
        </w:rPr>
        <w:t>Na</w:t>
      </w:r>
      <w:r w:rsidR="000A51B3">
        <w:rPr>
          <w:lang w:val="pt-BR"/>
        </w:rPr>
        <w:t xml:space="preserve"> of tijdens </w:t>
      </w:r>
      <w:r>
        <w:rPr>
          <w:lang w:val="pt-BR"/>
        </w:rPr>
        <w:t xml:space="preserve">het melden van een </w:t>
      </w:r>
      <w:r w:rsidR="00521BC8">
        <w:rPr>
          <w:lang w:val="pt-BR"/>
        </w:rPr>
        <w:t>issue</w:t>
      </w:r>
      <w:r>
        <w:rPr>
          <w:lang w:val="pt-BR"/>
        </w:rPr>
        <w:t xml:space="preserve"> wordt vanuit </w:t>
      </w:r>
      <w:r w:rsidRPr="000508D5">
        <w:rPr>
          <w:i/>
          <w:highlight w:val="yellow"/>
          <w:lang w:val="pt-BR"/>
        </w:rPr>
        <w:t>Opdrachtnemer</w:t>
      </w:r>
      <w:r>
        <w:rPr>
          <w:lang w:val="pt-BR"/>
        </w:rPr>
        <w:t xml:space="preserve"> een referentie </w:t>
      </w:r>
      <w:r w:rsidR="000508D5">
        <w:rPr>
          <w:lang w:val="pt-BR"/>
        </w:rPr>
        <w:t xml:space="preserve">(volgnummer) </w:t>
      </w:r>
      <w:r w:rsidR="00521BC8">
        <w:rPr>
          <w:lang w:val="pt-BR"/>
        </w:rPr>
        <w:t>meegegeven aan de melder.</w:t>
      </w:r>
    </w:p>
    <w:p w14:paraId="50DBAB65" w14:textId="77777777" w:rsidR="00521BC8" w:rsidRDefault="00521BC8" w:rsidP="00EF6E4B">
      <w:pPr>
        <w:rPr>
          <w:lang w:val="pt-BR"/>
        </w:rPr>
      </w:pPr>
    </w:p>
    <w:p w14:paraId="5A55031D" w14:textId="184D2A5E" w:rsidR="00521BC8" w:rsidRDefault="00521BC8" w:rsidP="00EF6E4B">
      <w:pPr>
        <w:rPr>
          <w:lang w:val="pt-BR"/>
        </w:rPr>
      </w:pPr>
      <w:r>
        <w:rPr>
          <w:lang w:val="pt-BR"/>
        </w:rPr>
        <w:t>Bij het registreren van een issue moeten in ieder geval de volgende zaken worden vastgelegd (zie ook paragraaf 3.5):</w:t>
      </w:r>
    </w:p>
    <w:p w14:paraId="645153CB" w14:textId="77777777" w:rsidR="00521BC8" w:rsidRDefault="00521BC8" w:rsidP="00521BC8">
      <w:pPr>
        <w:pStyle w:val="Huisstijl-Opsommingbullet"/>
        <w:rPr>
          <w:lang w:val="pt-BR"/>
        </w:rPr>
      </w:pPr>
      <w:r>
        <w:rPr>
          <w:lang w:val="pt-BR"/>
        </w:rPr>
        <w:t>Naam applicatie</w:t>
      </w:r>
    </w:p>
    <w:p w14:paraId="1F087F78" w14:textId="77777777" w:rsidR="00521BC8" w:rsidRDefault="00521BC8" w:rsidP="00521BC8">
      <w:pPr>
        <w:pStyle w:val="Huisstijl-Opsommingbullet"/>
        <w:rPr>
          <w:lang w:val="pt-BR"/>
        </w:rPr>
      </w:pPr>
      <w:r>
        <w:rPr>
          <w:lang w:val="pt-BR"/>
        </w:rPr>
        <w:t>Tijdstip van constatering</w:t>
      </w:r>
    </w:p>
    <w:p w14:paraId="240EE793" w14:textId="77777777" w:rsidR="00521BC8" w:rsidRDefault="00521BC8" w:rsidP="00521BC8">
      <w:pPr>
        <w:pStyle w:val="Huisstijl-Opsommingbullet"/>
        <w:rPr>
          <w:lang w:val="pt-BR"/>
        </w:rPr>
      </w:pPr>
      <w:r>
        <w:rPr>
          <w:lang w:val="pt-BR"/>
        </w:rPr>
        <w:t>Oorspronkelijke melder van het incident</w:t>
      </w:r>
    </w:p>
    <w:p w14:paraId="6AD6C918" w14:textId="22ECFD8D" w:rsidR="00521BC8" w:rsidRDefault="00521BC8" w:rsidP="00521BC8">
      <w:pPr>
        <w:pStyle w:val="Huisstijl-Opsommingbullet"/>
        <w:rPr>
          <w:lang w:val="pt-BR"/>
        </w:rPr>
      </w:pPr>
      <w:r>
        <w:rPr>
          <w:lang w:val="pt-BR"/>
        </w:rPr>
        <w:t>Omschrijving issue</w:t>
      </w:r>
    </w:p>
    <w:p w14:paraId="4CED7DA0" w14:textId="6B8C81B8" w:rsidR="00521BC8" w:rsidRDefault="00521BC8" w:rsidP="00521BC8">
      <w:pPr>
        <w:pStyle w:val="Huisstijl-Opsommingbullet"/>
        <w:rPr>
          <w:lang w:val="pt-BR"/>
        </w:rPr>
      </w:pPr>
      <w:r>
        <w:rPr>
          <w:lang w:val="pt-BR"/>
        </w:rPr>
        <w:t>Prioriteit</w:t>
      </w:r>
    </w:p>
    <w:p w14:paraId="249CEA3C" w14:textId="77777777" w:rsidR="00521BC8" w:rsidRDefault="00521BC8" w:rsidP="00521BC8">
      <w:pPr>
        <w:pStyle w:val="Huisstijl-Opsommingbullet"/>
        <w:rPr>
          <w:lang w:val="pt-BR"/>
        </w:rPr>
      </w:pPr>
      <w:r>
        <w:rPr>
          <w:lang w:val="pt-BR"/>
        </w:rPr>
        <w:t>Eventuele screenshots/logging</w:t>
      </w:r>
    </w:p>
    <w:p w14:paraId="6F1B0296" w14:textId="32D2B2C0" w:rsidR="00521BC8" w:rsidRPr="00521BC8" w:rsidRDefault="00521BC8" w:rsidP="00521BC8">
      <w:pPr>
        <w:pStyle w:val="Huisstijl-Opsommingbullet"/>
        <w:rPr>
          <w:lang w:val="pt-BR"/>
        </w:rPr>
      </w:pPr>
      <w:r w:rsidRPr="00521BC8">
        <w:rPr>
          <w:lang w:val="pt-BR"/>
        </w:rPr>
        <w:t>Referentie Belastingdienst (volgnummer)</w:t>
      </w:r>
    </w:p>
    <w:p w14:paraId="65C114B4" w14:textId="77777777" w:rsidR="00DE5640" w:rsidRDefault="00DE5640" w:rsidP="00EF6E4B">
      <w:pPr>
        <w:rPr>
          <w:lang w:val="pt-BR"/>
        </w:rPr>
      </w:pPr>
    </w:p>
    <w:p w14:paraId="42D0CF57" w14:textId="60680C03" w:rsidR="00DE5640" w:rsidRDefault="00DE5640" w:rsidP="00EF6E4B">
      <w:pPr>
        <w:rPr>
          <w:lang w:val="pt-BR"/>
        </w:rPr>
      </w:pPr>
      <w:r>
        <w:rPr>
          <w:lang w:val="pt-BR"/>
        </w:rPr>
        <w:t>De status van incidenten en vragen kan ten alle tijden worden opgevraagd door de</w:t>
      </w:r>
      <w:r w:rsidR="002B543B">
        <w:rPr>
          <w:lang w:val="pt-BR"/>
        </w:rPr>
        <w:t xml:space="preserve"> aanmelder</w:t>
      </w:r>
      <w:r w:rsidR="000508D5">
        <w:rPr>
          <w:lang w:val="pt-BR"/>
        </w:rPr>
        <w:t xml:space="preserve"> door middel van het referentienummer.</w:t>
      </w:r>
    </w:p>
    <w:p w14:paraId="6AC31101" w14:textId="77777777" w:rsidR="000A51B3" w:rsidRDefault="000A51B3" w:rsidP="00EF6E4B">
      <w:pPr>
        <w:rPr>
          <w:lang w:val="pt-BR"/>
        </w:rPr>
      </w:pPr>
    </w:p>
    <w:p w14:paraId="3A9647A2" w14:textId="366871E5" w:rsidR="000A51B3" w:rsidRPr="000A51B3" w:rsidRDefault="000A51B3" w:rsidP="00EF6E4B">
      <w:pPr>
        <w:rPr>
          <w:lang w:val="pt-BR"/>
        </w:rPr>
      </w:pPr>
      <w:r>
        <w:rPr>
          <w:lang w:val="pt-BR"/>
        </w:rPr>
        <w:t xml:space="preserve">Voor meldingen met een prio 1 status stelt </w:t>
      </w:r>
      <w:r w:rsidRPr="00521BC8">
        <w:rPr>
          <w:lang w:val="pt-BR"/>
        </w:rPr>
        <w:t xml:space="preserve">Opdrachtnemer </w:t>
      </w:r>
      <w:r w:rsidR="002B543B">
        <w:rPr>
          <w:lang w:val="pt-BR"/>
        </w:rPr>
        <w:t>één of meerdere</w:t>
      </w:r>
      <w:r>
        <w:rPr>
          <w:lang w:val="pt-BR"/>
        </w:rPr>
        <w:t xml:space="preserve"> telefoonnummer</w:t>
      </w:r>
      <w:r w:rsidR="002B543B">
        <w:rPr>
          <w:lang w:val="pt-BR"/>
        </w:rPr>
        <w:t>(s)</w:t>
      </w:r>
      <w:r>
        <w:rPr>
          <w:lang w:val="pt-BR"/>
        </w:rPr>
        <w:t xml:space="preserve"> beschikbaar </w:t>
      </w:r>
      <w:r w:rsidR="002B543B">
        <w:rPr>
          <w:lang w:val="pt-BR"/>
        </w:rPr>
        <w:t xml:space="preserve">voor gebruik </w:t>
      </w:r>
      <w:r>
        <w:rPr>
          <w:lang w:val="pt-BR"/>
        </w:rPr>
        <w:t xml:space="preserve">buiten reguliere kantoortijden. Dit telefoonnummer is opgenomen in bovenstaande tabel. </w:t>
      </w:r>
    </w:p>
    <w:p w14:paraId="1C32DB5F" w14:textId="77777777" w:rsidR="009D48D6" w:rsidRDefault="009D48D6" w:rsidP="009D48D6">
      <w:pPr>
        <w:pStyle w:val="Kop2"/>
        <w:rPr>
          <w:lang w:val="pt-BR"/>
        </w:rPr>
      </w:pPr>
      <w:bookmarkStart w:id="16" w:name="_Toc38373196"/>
      <w:r w:rsidRPr="009D48D6">
        <w:rPr>
          <w:lang w:val="pt-BR"/>
        </w:rPr>
        <w:t>Incident management</w:t>
      </w:r>
      <w:bookmarkEnd w:id="16"/>
    </w:p>
    <w:p w14:paraId="66168D12" w14:textId="691048D7" w:rsidR="00AD5F25" w:rsidRDefault="00AD5F25" w:rsidP="00E17396">
      <w:pPr>
        <w:rPr>
          <w:lang w:val="pt-BR"/>
        </w:rPr>
      </w:pPr>
      <w:r>
        <w:rPr>
          <w:lang w:val="pt-BR"/>
        </w:rPr>
        <w:t>Bij het optreden van een productieverstoring (inci</w:t>
      </w:r>
      <w:r w:rsidR="00521BC8">
        <w:rPr>
          <w:lang w:val="pt-BR"/>
        </w:rPr>
        <w:t>dent) in de applicaties verleent Opdrachnemer de</w:t>
      </w:r>
      <w:r>
        <w:rPr>
          <w:lang w:val="pt-BR"/>
        </w:rPr>
        <w:t xml:space="preserve"> gevraagde ondersteuning. </w:t>
      </w:r>
    </w:p>
    <w:p w14:paraId="0A2EE946" w14:textId="08DC0581" w:rsidR="00D8547B" w:rsidRDefault="00521BC8" w:rsidP="00D8547B">
      <w:pPr>
        <w:pStyle w:val="Kop3"/>
        <w:rPr>
          <w:lang w:val="pt-BR"/>
        </w:rPr>
      </w:pPr>
      <w:bookmarkStart w:id="17" w:name="_Toc38373197"/>
      <w:r>
        <w:rPr>
          <w:lang w:val="pt-BR"/>
        </w:rPr>
        <w:t>Priorit</w:t>
      </w:r>
      <w:r w:rsidR="00D40701" w:rsidRPr="00D8547B">
        <w:rPr>
          <w:lang w:val="pt-BR"/>
        </w:rPr>
        <w:t>ering</w:t>
      </w:r>
      <w:bookmarkEnd w:id="17"/>
    </w:p>
    <w:p w14:paraId="44B7CDF7" w14:textId="0629ABCD" w:rsidR="00E17396" w:rsidRDefault="00AD5F25" w:rsidP="00D8547B">
      <w:pPr>
        <w:rPr>
          <w:lang w:val="pt-BR"/>
        </w:rPr>
      </w:pPr>
      <w:r w:rsidRPr="00D8547B">
        <w:rPr>
          <w:lang w:val="pt-BR"/>
        </w:rPr>
        <w:t xml:space="preserve">Een incident wordt gemeld en afgehandeld volgens </w:t>
      </w:r>
      <w:r w:rsidR="003D3CE1" w:rsidRPr="00D8547B">
        <w:rPr>
          <w:lang w:val="pt-BR"/>
        </w:rPr>
        <w:t>een afgesproken</w:t>
      </w:r>
      <w:r w:rsidRPr="00D8547B">
        <w:rPr>
          <w:lang w:val="pt-BR"/>
        </w:rPr>
        <w:t xml:space="preserve"> procedure. De te ondernemen actie door </w:t>
      </w:r>
      <w:r w:rsidRPr="00521BC8">
        <w:rPr>
          <w:lang w:val="pt-BR"/>
        </w:rPr>
        <w:t>Opdrachtnemer</w:t>
      </w:r>
      <w:r w:rsidRPr="00D8547B">
        <w:rPr>
          <w:lang w:val="pt-BR"/>
        </w:rPr>
        <w:t xml:space="preserve"> is afhankelijk van de prioriteit van het incident, welke door de Belastingdienst wordt meegegeven </w:t>
      </w:r>
      <w:r w:rsidR="005B424E" w:rsidRPr="00D8547B">
        <w:rPr>
          <w:lang w:val="pt-BR"/>
        </w:rPr>
        <w:t>bij het melden.</w:t>
      </w:r>
      <w:r w:rsidR="004C7A21">
        <w:rPr>
          <w:lang w:val="pt-BR"/>
        </w:rPr>
        <w:t xml:space="preserve"> De Belastingdi</w:t>
      </w:r>
      <w:r w:rsidR="00521BC8">
        <w:rPr>
          <w:lang w:val="pt-BR"/>
        </w:rPr>
        <w:t>enst bepaalt de prioriteit van een incident, zoals vastgelegd in de SLA.</w:t>
      </w:r>
    </w:p>
    <w:p w14:paraId="47195ABB" w14:textId="77777777" w:rsidR="005B424E" w:rsidRDefault="005B424E" w:rsidP="00E17396">
      <w:pPr>
        <w:rPr>
          <w:lang w:val="pt-BR"/>
        </w:rPr>
      </w:pPr>
    </w:p>
    <w:p w14:paraId="32BA8496" w14:textId="77777777" w:rsidR="005B424E" w:rsidRDefault="005B424E" w:rsidP="00E17396">
      <w:pPr>
        <w:rPr>
          <w:lang w:val="pt-BR"/>
        </w:rPr>
      </w:pPr>
      <w:r>
        <w:rPr>
          <w:lang w:val="pt-BR"/>
        </w:rPr>
        <w:lastRenderedPageBreak/>
        <w:t>In onderstaand figuur wordt weergegeven wat de mijlpalen van het incidentmanagement proces zijn:</w:t>
      </w:r>
    </w:p>
    <w:p w14:paraId="387D415D" w14:textId="77777777" w:rsidR="005B424E" w:rsidRDefault="005B424E" w:rsidP="00E17396">
      <w:pPr>
        <w:rPr>
          <w:lang w:val="pt-BR"/>
        </w:rPr>
      </w:pPr>
    </w:p>
    <w:p w14:paraId="38416294" w14:textId="77777777" w:rsidR="005B424E" w:rsidRDefault="005B424E" w:rsidP="00E17396">
      <w:pPr>
        <w:rPr>
          <w:lang w:val="pt-BR"/>
        </w:rPr>
      </w:pPr>
      <w:r>
        <w:rPr>
          <w:noProof/>
        </w:rPr>
        <w:drawing>
          <wp:inline distT="0" distB="0" distL="0" distR="0" wp14:anchorId="0DB9A14A" wp14:editId="256D5DC4">
            <wp:extent cx="4181554" cy="12192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los en reactie tijd.png"/>
                    <pic:cNvPicPr/>
                  </pic:nvPicPr>
                  <pic:blipFill>
                    <a:blip r:embed="rId8">
                      <a:extLst>
                        <a:ext uri="{28A0092B-C50C-407E-A947-70E740481C1C}">
                          <a14:useLocalDpi xmlns:a14="http://schemas.microsoft.com/office/drawing/2010/main" val="0"/>
                        </a:ext>
                      </a:extLst>
                    </a:blip>
                    <a:stretch>
                      <a:fillRect/>
                    </a:stretch>
                  </pic:blipFill>
                  <pic:spPr>
                    <a:xfrm>
                      <a:off x="0" y="0"/>
                      <a:ext cx="4260428" cy="1242197"/>
                    </a:xfrm>
                    <a:prstGeom prst="rect">
                      <a:avLst/>
                    </a:prstGeom>
                  </pic:spPr>
                </pic:pic>
              </a:graphicData>
            </a:graphic>
          </wp:inline>
        </w:drawing>
      </w:r>
    </w:p>
    <w:p w14:paraId="3F6FA0C8" w14:textId="77777777" w:rsidR="005B424E" w:rsidRPr="00D8547B" w:rsidRDefault="005B424E" w:rsidP="00D8547B">
      <w:pPr>
        <w:pStyle w:val="Kop3"/>
        <w:rPr>
          <w:lang w:val="pt-BR"/>
        </w:rPr>
      </w:pPr>
      <w:bookmarkStart w:id="18" w:name="_Toc38373198"/>
      <w:r w:rsidRPr="00D8547B">
        <w:rPr>
          <w:lang w:val="pt-BR"/>
        </w:rPr>
        <w:t>Reactietijd</w:t>
      </w:r>
      <w:bookmarkEnd w:id="18"/>
    </w:p>
    <w:p w14:paraId="3877EA67" w14:textId="34F631CD" w:rsidR="005B424E" w:rsidRDefault="005B424E" w:rsidP="00E17396">
      <w:pPr>
        <w:rPr>
          <w:lang w:val="pt-BR"/>
        </w:rPr>
      </w:pPr>
      <w:r>
        <w:rPr>
          <w:lang w:val="pt-BR"/>
        </w:rPr>
        <w:t xml:space="preserve">De reactietijd is de tijd die verstrijkt tussen de melding van het incident </w:t>
      </w:r>
      <w:r w:rsidR="004C7A21">
        <w:rPr>
          <w:lang w:val="pt-BR"/>
        </w:rPr>
        <w:t xml:space="preserve">door de Belastingdienst </w:t>
      </w:r>
      <w:r>
        <w:rPr>
          <w:lang w:val="pt-BR"/>
        </w:rPr>
        <w:t xml:space="preserve">bij </w:t>
      </w:r>
      <w:r w:rsidRPr="003E6A91">
        <w:rPr>
          <w:lang w:val="pt-BR"/>
        </w:rPr>
        <w:t>Opdrachtnemer</w:t>
      </w:r>
      <w:r>
        <w:rPr>
          <w:lang w:val="pt-BR"/>
        </w:rPr>
        <w:t xml:space="preserve"> en de eerste terugkoppeling van </w:t>
      </w:r>
      <w:r w:rsidRPr="003E6A91">
        <w:rPr>
          <w:lang w:val="pt-BR"/>
        </w:rPr>
        <w:t>Opdrachtnemer</w:t>
      </w:r>
      <w:r>
        <w:rPr>
          <w:lang w:val="pt-BR"/>
        </w:rPr>
        <w:t xml:space="preserve"> over de status van het incident aan de Belastingdienst. </w:t>
      </w:r>
      <w:r w:rsidRPr="003E6A91">
        <w:rPr>
          <w:lang w:val="pt-BR"/>
        </w:rPr>
        <w:t>Opdrachtnemer</w:t>
      </w:r>
      <w:r>
        <w:rPr>
          <w:lang w:val="pt-BR"/>
        </w:rPr>
        <w:t xml:space="preserve"> is verantwoordelijk voor:</w:t>
      </w:r>
    </w:p>
    <w:p w14:paraId="6B6851C6" w14:textId="77777777" w:rsidR="005B424E" w:rsidRDefault="005B424E" w:rsidP="005B424E">
      <w:pPr>
        <w:pStyle w:val="Lijstalinea"/>
        <w:numPr>
          <w:ilvl w:val="0"/>
          <w:numId w:val="14"/>
        </w:numPr>
        <w:rPr>
          <w:lang w:val="pt-BR"/>
        </w:rPr>
      </w:pPr>
      <w:r>
        <w:rPr>
          <w:lang w:val="pt-BR"/>
        </w:rPr>
        <w:t>Een eerste controle op compleetheid van het aangemelde incident;</w:t>
      </w:r>
    </w:p>
    <w:p w14:paraId="1C160966" w14:textId="77777777" w:rsidR="005B424E" w:rsidRDefault="005B424E" w:rsidP="005B424E">
      <w:pPr>
        <w:pStyle w:val="Lijstalinea"/>
        <w:numPr>
          <w:ilvl w:val="0"/>
          <w:numId w:val="14"/>
        </w:numPr>
        <w:rPr>
          <w:lang w:val="pt-BR"/>
        </w:rPr>
      </w:pPr>
      <w:r>
        <w:rPr>
          <w:lang w:val="pt-BR"/>
        </w:rPr>
        <w:t>Een eerste eventuele schatting van de oplostijd van het aangemelde incident.</w:t>
      </w:r>
    </w:p>
    <w:p w14:paraId="285A6567" w14:textId="32E45AA8" w:rsidR="003D3CE1" w:rsidRDefault="005B424E" w:rsidP="005B424E">
      <w:pPr>
        <w:rPr>
          <w:lang w:val="pt-BR"/>
        </w:rPr>
      </w:pPr>
      <w:r>
        <w:rPr>
          <w:lang w:val="pt-BR"/>
        </w:rPr>
        <w:t xml:space="preserve">Vanaf dat moment gaat de oplostijd lopen. Voor de </w:t>
      </w:r>
      <w:r w:rsidR="00251853">
        <w:rPr>
          <w:lang w:val="pt-BR"/>
        </w:rPr>
        <w:t>Dienst</w:t>
      </w:r>
      <w:r>
        <w:rPr>
          <w:lang w:val="pt-BR"/>
        </w:rPr>
        <w:t xml:space="preserve"> </w:t>
      </w:r>
      <w:r w:rsidR="00251853">
        <w:rPr>
          <w:lang w:val="pt-BR"/>
        </w:rPr>
        <w:t xml:space="preserve">zijn de </w:t>
      </w:r>
      <w:r>
        <w:rPr>
          <w:lang w:val="pt-BR"/>
        </w:rPr>
        <w:t>reactietijd</w:t>
      </w:r>
      <w:r w:rsidR="00251853">
        <w:rPr>
          <w:lang w:val="pt-BR"/>
        </w:rPr>
        <w:t>en</w:t>
      </w:r>
      <w:r>
        <w:rPr>
          <w:lang w:val="pt-BR"/>
        </w:rPr>
        <w:t xml:space="preserve"> </w:t>
      </w:r>
      <w:r w:rsidR="003D3CE1">
        <w:rPr>
          <w:lang w:val="pt-BR"/>
        </w:rPr>
        <w:t>per prio</w:t>
      </w:r>
      <w:r w:rsidR="003E6A91">
        <w:rPr>
          <w:lang w:val="pt-BR"/>
        </w:rPr>
        <w:t>rit</w:t>
      </w:r>
      <w:r w:rsidR="003D3CE1">
        <w:rPr>
          <w:lang w:val="pt-BR"/>
        </w:rPr>
        <w:t>ering</w:t>
      </w:r>
      <w:r w:rsidR="00251853">
        <w:rPr>
          <w:lang w:val="pt-BR"/>
        </w:rPr>
        <w:t xml:space="preserve"> vastgelegd in de SLA.</w:t>
      </w:r>
    </w:p>
    <w:p w14:paraId="001ECE19" w14:textId="77777777" w:rsidR="003D3CE1" w:rsidRPr="00D8547B" w:rsidRDefault="003D3CE1" w:rsidP="00D8547B">
      <w:pPr>
        <w:pStyle w:val="Kop3"/>
        <w:rPr>
          <w:lang w:val="pt-BR"/>
        </w:rPr>
      </w:pPr>
      <w:bookmarkStart w:id="19" w:name="_Toc38373199"/>
      <w:r w:rsidRPr="00D8547B">
        <w:rPr>
          <w:lang w:val="pt-BR"/>
        </w:rPr>
        <w:t>Oplostijd</w:t>
      </w:r>
      <w:bookmarkEnd w:id="19"/>
    </w:p>
    <w:p w14:paraId="38D53394" w14:textId="73F2F89B" w:rsidR="003D3CE1" w:rsidRDefault="003D3CE1" w:rsidP="003D3CE1">
      <w:pPr>
        <w:rPr>
          <w:lang w:val="pt-BR"/>
        </w:rPr>
      </w:pPr>
      <w:r>
        <w:rPr>
          <w:lang w:val="pt-BR"/>
        </w:rPr>
        <w:t xml:space="preserve">De oplostijd van het incident is de tijd tussen de eerste terugkoppeling van </w:t>
      </w:r>
      <w:r w:rsidRPr="00251853">
        <w:rPr>
          <w:lang w:val="pt-BR"/>
        </w:rPr>
        <w:t>Opdrachtnemer</w:t>
      </w:r>
      <w:r w:rsidR="00251853" w:rsidRPr="00251853">
        <w:rPr>
          <w:lang w:val="pt-BR"/>
        </w:rPr>
        <w:t xml:space="preserve"> </w:t>
      </w:r>
      <w:r>
        <w:rPr>
          <w:lang w:val="pt-BR"/>
        </w:rPr>
        <w:t xml:space="preserve">en het moment dat </w:t>
      </w:r>
      <w:r w:rsidRPr="00251853">
        <w:rPr>
          <w:lang w:val="pt-BR"/>
        </w:rPr>
        <w:t>Opdrachtnemer</w:t>
      </w:r>
      <w:r>
        <w:rPr>
          <w:lang w:val="pt-BR"/>
        </w:rPr>
        <w:t xml:space="preserve"> </w:t>
      </w:r>
      <w:r w:rsidR="00251853">
        <w:rPr>
          <w:lang w:val="pt-BR"/>
        </w:rPr>
        <w:t>de oplossing</w:t>
      </w:r>
      <w:r>
        <w:rPr>
          <w:lang w:val="pt-BR"/>
        </w:rPr>
        <w:t xml:space="preserve"> (patch/release/work-around) beschikbaar heeft gesteld aan de Belastingdienst inclusief het afmelden van het incident aan de Belastingdienst. </w:t>
      </w:r>
      <w:r w:rsidR="00251853">
        <w:rPr>
          <w:lang w:val="pt-BR"/>
        </w:rPr>
        <w:t>Voor de Dienst zijn de oplostijden per prioritering vastgelegd in de SLA.</w:t>
      </w:r>
    </w:p>
    <w:p w14:paraId="2516C7DC" w14:textId="77777777" w:rsidR="00D40701" w:rsidRDefault="00D40701" w:rsidP="00D40701">
      <w:pPr>
        <w:pStyle w:val="Kop3"/>
        <w:rPr>
          <w:lang w:val="pt-BR"/>
        </w:rPr>
      </w:pPr>
      <w:bookmarkStart w:id="20" w:name="_Toc38373200"/>
      <w:r>
        <w:rPr>
          <w:lang w:val="pt-BR"/>
        </w:rPr>
        <w:t>Incidentproces</w:t>
      </w:r>
      <w:bookmarkEnd w:id="20"/>
    </w:p>
    <w:p w14:paraId="75FE0382" w14:textId="252034EA" w:rsidR="00D40701" w:rsidRPr="000549AE" w:rsidRDefault="00D40701" w:rsidP="00D40701">
      <w:pPr>
        <w:rPr>
          <w:i/>
          <w:lang w:val="pt-BR"/>
        </w:rPr>
      </w:pPr>
      <w:r>
        <w:rPr>
          <w:lang w:val="pt-BR"/>
        </w:rPr>
        <w:t>Hieronder wordt uiteengezet hoe het incidentproces in zijn werking gaat.</w:t>
      </w:r>
      <w:r w:rsidR="000549AE">
        <w:rPr>
          <w:lang w:val="pt-BR"/>
        </w:rPr>
        <w:t xml:space="preserve"> Stappen 4 en 5 kunnen voor een incident achterwege gelaten worden, deze zijn vooral van toepassing op het </w:t>
      </w:r>
      <w:r w:rsidR="000549AE" w:rsidRPr="000549AE">
        <w:rPr>
          <w:lang w:val="pt-BR"/>
        </w:rPr>
        <w:t>Problem</w:t>
      </w:r>
      <w:r w:rsidR="000549AE">
        <w:rPr>
          <w:lang w:val="pt-BR"/>
        </w:rPr>
        <w:t xml:space="preserve"> Management proces (3.6).</w:t>
      </w:r>
    </w:p>
    <w:p w14:paraId="11B8F91E" w14:textId="77777777" w:rsidR="00045C8F" w:rsidRDefault="00045C8F" w:rsidP="00D40701">
      <w:pPr>
        <w:rPr>
          <w:lang w:val="pt-BR"/>
        </w:rPr>
      </w:pPr>
    </w:p>
    <w:p w14:paraId="44207AB6" w14:textId="6CBC80FB" w:rsidR="00045C8F" w:rsidRPr="00045C8F" w:rsidRDefault="00045C8F" w:rsidP="00045C8F">
      <w:pPr>
        <w:pStyle w:val="Huisstijl-Opsomming123"/>
        <w:numPr>
          <w:ilvl w:val="0"/>
          <w:numId w:val="34"/>
        </w:numPr>
      </w:pPr>
      <w:r w:rsidRPr="00045C8F">
        <w:t xml:space="preserve">Belastingdienst meldt incident bij </w:t>
      </w:r>
      <w:r w:rsidRPr="00251853">
        <w:t>Opdrachtnemer</w:t>
      </w:r>
    </w:p>
    <w:p w14:paraId="2D107DF2" w14:textId="47610C92" w:rsidR="00045C8F" w:rsidRPr="00045C8F" w:rsidRDefault="00045C8F" w:rsidP="00045C8F">
      <w:pPr>
        <w:pStyle w:val="Huisstijl-Opsomming123"/>
        <w:numPr>
          <w:ilvl w:val="1"/>
          <w:numId w:val="34"/>
        </w:numPr>
      </w:pPr>
      <w:r w:rsidRPr="00045C8F">
        <w:t>Incident wordt geregistreerd binnen de Belastingdienst.</w:t>
      </w:r>
    </w:p>
    <w:p w14:paraId="16AD15BF" w14:textId="4F92A216" w:rsidR="00045C8F" w:rsidRDefault="00045C8F" w:rsidP="00045C8F">
      <w:pPr>
        <w:pStyle w:val="Huisstijl-Opsomming123"/>
        <w:numPr>
          <w:ilvl w:val="1"/>
          <w:numId w:val="34"/>
        </w:numPr>
      </w:pPr>
      <w:r w:rsidRPr="00251853">
        <w:t>Opdrachtnemer</w:t>
      </w:r>
      <w:r w:rsidRPr="00045C8F">
        <w:t xml:space="preserve"> bevestigt ontvangst incident.</w:t>
      </w:r>
    </w:p>
    <w:p w14:paraId="40A2226E" w14:textId="2278A653" w:rsidR="00045C8F" w:rsidRPr="00045C8F" w:rsidRDefault="00045C8F" w:rsidP="00045C8F">
      <w:pPr>
        <w:pStyle w:val="Lijstalinea"/>
        <w:numPr>
          <w:ilvl w:val="0"/>
          <w:numId w:val="34"/>
        </w:numPr>
        <w:rPr>
          <w:lang w:val="pt-BR"/>
        </w:rPr>
      </w:pPr>
      <w:r w:rsidRPr="00671185">
        <w:rPr>
          <w:lang w:val="pt-BR"/>
        </w:rPr>
        <w:t>Opdrachtnemer</w:t>
      </w:r>
      <w:r w:rsidRPr="00045C8F">
        <w:rPr>
          <w:lang w:val="pt-BR"/>
        </w:rPr>
        <w:t xml:space="preserve"> ge</w:t>
      </w:r>
      <w:r w:rsidR="00AE6142">
        <w:rPr>
          <w:lang w:val="pt-BR"/>
        </w:rPr>
        <w:t>eft eerste terugkoppeling</w:t>
      </w:r>
    </w:p>
    <w:p w14:paraId="405AEE17" w14:textId="307B28B7" w:rsidR="00045C8F" w:rsidRPr="00045C8F" w:rsidRDefault="00045C8F" w:rsidP="00045C8F">
      <w:pPr>
        <w:pStyle w:val="Huisstijl-Opsomming123"/>
        <w:numPr>
          <w:ilvl w:val="0"/>
          <w:numId w:val="34"/>
        </w:numPr>
      </w:pPr>
      <w:r w:rsidRPr="00671185">
        <w:t>Opdrachtnem</w:t>
      </w:r>
      <w:r w:rsidR="00AE6142" w:rsidRPr="00671185">
        <w:t>er</w:t>
      </w:r>
      <w:r w:rsidR="00AE6142">
        <w:t xml:space="preserve"> werkt aan oplossingsvoorstel</w:t>
      </w:r>
    </w:p>
    <w:p w14:paraId="7B6CAE7D" w14:textId="2DF243C8" w:rsidR="00045C8F" w:rsidRPr="00045C8F" w:rsidRDefault="00045C8F" w:rsidP="00045C8F">
      <w:pPr>
        <w:pStyle w:val="Huisstijl-Opsomming123"/>
        <w:numPr>
          <w:ilvl w:val="0"/>
          <w:numId w:val="34"/>
        </w:numPr>
      </w:pPr>
      <w:r w:rsidRPr="00671185">
        <w:t>Opdrachtnemer</w:t>
      </w:r>
      <w:r w:rsidRPr="00045C8F">
        <w:t xml:space="preserve"> levert oplossingsvoorstel op aan de Belastingdienst</w:t>
      </w:r>
    </w:p>
    <w:p w14:paraId="136EDA3D" w14:textId="269E9CCE" w:rsidR="00045C8F" w:rsidRPr="00045C8F" w:rsidRDefault="00AE6142" w:rsidP="00045C8F">
      <w:pPr>
        <w:pStyle w:val="Huisstijl-Opsomming123"/>
        <w:numPr>
          <w:ilvl w:val="0"/>
          <w:numId w:val="34"/>
        </w:numPr>
      </w:pPr>
      <w:r>
        <w:t>Goedkeuring oplossingsvoorstel door de Belastingdienst</w:t>
      </w:r>
    </w:p>
    <w:p w14:paraId="1EB70E22" w14:textId="46FD211C" w:rsidR="00045C8F" w:rsidRPr="00045C8F" w:rsidRDefault="00045C8F" w:rsidP="00045C8F">
      <w:pPr>
        <w:pStyle w:val="Huisstijl-Opsomming123"/>
        <w:numPr>
          <w:ilvl w:val="0"/>
          <w:numId w:val="34"/>
        </w:numPr>
      </w:pPr>
      <w:r w:rsidRPr="00671185">
        <w:t>Op</w:t>
      </w:r>
      <w:r w:rsidR="00AE6142" w:rsidRPr="00671185">
        <w:t>drachtnemer</w:t>
      </w:r>
      <w:r w:rsidR="00AE6142">
        <w:t xml:space="preserve"> levert oplossing op</w:t>
      </w:r>
    </w:p>
    <w:p w14:paraId="6FA5FC20" w14:textId="77777777" w:rsidR="00045C8F" w:rsidRPr="00045C8F" w:rsidRDefault="00045C8F" w:rsidP="00045C8F">
      <w:pPr>
        <w:pStyle w:val="Huisstijl-Opsomming123"/>
        <w:numPr>
          <w:ilvl w:val="0"/>
          <w:numId w:val="34"/>
        </w:numPr>
      </w:pPr>
      <w:r w:rsidRPr="00045C8F">
        <w:t>Incident wordt afgemeld door de Belastingdienst.</w:t>
      </w:r>
    </w:p>
    <w:p w14:paraId="0039B17E" w14:textId="77777777" w:rsidR="00045C8F" w:rsidRDefault="00045C8F" w:rsidP="00D40701">
      <w:pPr>
        <w:rPr>
          <w:lang w:val="pt-BR"/>
        </w:rPr>
      </w:pPr>
    </w:p>
    <w:p w14:paraId="2CD98219" w14:textId="71314362" w:rsidR="00D40701" w:rsidRPr="00045C8F" w:rsidRDefault="00E82556" w:rsidP="00045C8F">
      <w:pPr>
        <w:rPr>
          <w:u w:val="single"/>
        </w:rPr>
      </w:pPr>
      <w:r>
        <w:rPr>
          <w:u w:val="single"/>
        </w:rPr>
        <w:t xml:space="preserve">1. </w:t>
      </w:r>
      <w:r w:rsidR="00D40701" w:rsidRPr="00045C8F">
        <w:rPr>
          <w:u w:val="single"/>
        </w:rPr>
        <w:t>Bel</w:t>
      </w:r>
      <w:r w:rsidR="00F80E1E" w:rsidRPr="00045C8F">
        <w:rPr>
          <w:u w:val="single"/>
        </w:rPr>
        <w:t xml:space="preserve">astingdienst meldt incident </w:t>
      </w:r>
      <w:r w:rsidR="00D40701" w:rsidRPr="00045C8F">
        <w:rPr>
          <w:u w:val="single"/>
        </w:rPr>
        <w:t xml:space="preserve">bij </w:t>
      </w:r>
      <w:r w:rsidR="00D40701" w:rsidRPr="00414724">
        <w:rPr>
          <w:u w:val="single"/>
        </w:rPr>
        <w:t>Opdrachtnemer</w:t>
      </w:r>
    </w:p>
    <w:p w14:paraId="2F60B3E7" w14:textId="4EFA2D7D" w:rsidR="00F15009" w:rsidRDefault="00983D0D" w:rsidP="00983D0D">
      <w:pPr>
        <w:rPr>
          <w:lang w:val="pt-BR"/>
        </w:rPr>
      </w:pPr>
      <w:r>
        <w:rPr>
          <w:lang w:val="pt-BR"/>
        </w:rPr>
        <w:t xml:space="preserve">Indien de Belastingdienst constateert dat een incident veroorzaakt wordt door de applicatie die onder de dienstverlening </w:t>
      </w:r>
      <w:r w:rsidR="00045C8F">
        <w:rPr>
          <w:lang w:val="pt-BR"/>
        </w:rPr>
        <w:t>van</w:t>
      </w:r>
      <w:r>
        <w:rPr>
          <w:lang w:val="pt-BR"/>
        </w:rPr>
        <w:t xml:space="preserve"> de </w:t>
      </w:r>
      <w:r w:rsidR="00414724">
        <w:rPr>
          <w:lang w:val="pt-BR"/>
        </w:rPr>
        <w:t xml:space="preserve">Opdrachtnemer </w:t>
      </w:r>
      <w:r>
        <w:rPr>
          <w:lang w:val="pt-BR"/>
        </w:rPr>
        <w:t xml:space="preserve">valt wordt </w:t>
      </w:r>
      <w:r w:rsidR="00D31EB0">
        <w:rPr>
          <w:lang w:val="pt-BR"/>
        </w:rPr>
        <w:t xml:space="preserve">deze hiervan </w:t>
      </w:r>
      <w:r>
        <w:rPr>
          <w:lang w:val="pt-BR"/>
        </w:rPr>
        <w:t>op de hoogte gesteld door middel van</w:t>
      </w:r>
      <w:r w:rsidR="006274D4">
        <w:rPr>
          <w:lang w:val="pt-BR"/>
        </w:rPr>
        <w:t xml:space="preserve"> </w:t>
      </w:r>
      <w:r w:rsidR="00414724">
        <w:rPr>
          <w:lang w:val="pt-BR"/>
        </w:rPr>
        <w:t>een</w:t>
      </w:r>
      <w:r w:rsidR="006274D4">
        <w:rPr>
          <w:lang w:val="pt-BR"/>
        </w:rPr>
        <w:t xml:space="preserve"> e-mail. </w:t>
      </w:r>
    </w:p>
    <w:p w14:paraId="3DAF423A" w14:textId="77777777" w:rsidR="004C7A21" w:rsidRDefault="004C7A21" w:rsidP="00983D0D">
      <w:pPr>
        <w:rPr>
          <w:lang w:val="pt-BR"/>
        </w:rPr>
      </w:pPr>
    </w:p>
    <w:p w14:paraId="2BE26EF3" w14:textId="77777777" w:rsidR="00F15009" w:rsidRDefault="00F15009" w:rsidP="00983D0D">
      <w:pPr>
        <w:rPr>
          <w:lang w:val="pt-BR"/>
        </w:rPr>
      </w:pPr>
      <w:r>
        <w:rPr>
          <w:lang w:val="pt-BR"/>
        </w:rPr>
        <w:lastRenderedPageBreak/>
        <w:t xml:space="preserve">Een incident wordt zo volledig mogelijk richting </w:t>
      </w:r>
      <w:r w:rsidRPr="00414724">
        <w:rPr>
          <w:lang w:val="pt-BR"/>
        </w:rPr>
        <w:t>Opdrachtnemer</w:t>
      </w:r>
      <w:r>
        <w:rPr>
          <w:lang w:val="pt-BR"/>
        </w:rPr>
        <w:t xml:space="preserve"> aangeleverd en bevat in ieder geval:</w:t>
      </w:r>
    </w:p>
    <w:p w14:paraId="28C72570" w14:textId="77777777" w:rsidR="00F15009" w:rsidRDefault="00F15009" w:rsidP="00045C8F">
      <w:pPr>
        <w:pStyle w:val="Huisstijl-Opsommingbullet"/>
        <w:rPr>
          <w:lang w:val="pt-BR"/>
        </w:rPr>
      </w:pPr>
      <w:r>
        <w:rPr>
          <w:lang w:val="pt-BR"/>
        </w:rPr>
        <w:t>Naam applicatie</w:t>
      </w:r>
    </w:p>
    <w:p w14:paraId="7AF40643" w14:textId="77777777" w:rsidR="00F15009" w:rsidRDefault="00F15009" w:rsidP="00045C8F">
      <w:pPr>
        <w:pStyle w:val="Huisstijl-Opsommingbullet"/>
        <w:rPr>
          <w:lang w:val="pt-BR"/>
        </w:rPr>
      </w:pPr>
      <w:r>
        <w:rPr>
          <w:lang w:val="pt-BR"/>
        </w:rPr>
        <w:t>Tijdstip van constatering</w:t>
      </w:r>
    </w:p>
    <w:p w14:paraId="7EA12A9A" w14:textId="77777777" w:rsidR="00F15009" w:rsidRDefault="00F15009" w:rsidP="00045C8F">
      <w:pPr>
        <w:pStyle w:val="Huisstijl-Opsommingbullet"/>
        <w:rPr>
          <w:lang w:val="pt-BR"/>
        </w:rPr>
      </w:pPr>
      <w:r>
        <w:rPr>
          <w:lang w:val="pt-BR"/>
        </w:rPr>
        <w:t>Oorspronkelijke melder van het incident</w:t>
      </w:r>
    </w:p>
    <w:p w14:paraId="07EC564D" w14:textId="078C86DC" w:rsidR="00F15009" w:rsidRDefault="00F15009" w:rsidP="00045C8F">
      <w:pPr>
        <w:pStyle w:val="Huisstijl-Opsommingbullet"/>
        <w:rPr>
          <w:lang w:val="pt-BR"/>
        </w:rPr>
      </w:pPr>
      <w:r>
        <w:rPr>
          <w:lang w:val="pt-BR"/>
        </w:rPr>
        <w:t>Omschrijving incident</w:t>
      </w:r>
      <w:r w:rsidR="004C7A21">
        <w:rPr>
          <w:lang w:val="pt-BR"/>
        </w:rPr>
        <w:t xml:space="preserve"> inclusief </w:t>
      </w:r>
    </w:p>
    <w:p w14:paraId="10B7814C" w14:textId="77777777" w:rsidR="00F15009" w:rsidRDefault="00F15009" w:rsidP="00045C8F">
      <w:pPr>
        <w:pStyle w:val="Huisstijl-Opsommingbullet"/>
        <w:rPr>
          <w:lang w:val="pt-BR"/>
        </w:rPr>
      </w:pPr>
      <w:r>
        <w:rPr>
          <w:lang w:val="pt-BR"/>
        </w:rPr>
        <w:t>Prioriteit incident</w:t>
      </w:r>
    </w:p>
    <w:p w14:paraId="6AE7F25C" w14:textId="77777777" w:rsidR="00F15009" w:rsidRDefault="00F15009" w:rsidP="00045C8F">
      <w:pPr>
        <w:pStyle w:val="Huisstijl-Opsommingbullet"/>
        <w:rPr>
          <w:lang w:val="pt-BR"/>
        </w:rPr>
      </w:pPr>
      <w:r>
        <w:rPr>
          <w:lang w:val="pt-BR"/>
        </w:rPr>
        <w:t>Eventuele screenshots/</w:t>
      </w:r>
      <w:r w:rsidR="005A6CCE">
        <w:rPr>
          <w:lang w:val="pt-BR"/>
        </w:rPr>
        <w:t>logging</w:t>
      </w:r>
    </w:p>
    <w:p w14:paraId="273DECBD" w14:textId="1122873F" w:rsidR="00F15009" w:rsidRPr="00110A03" w:rsidRDefault="00110A03" w:rsidP="00045C8F">
      <w:pPr>
        <w:pStyle w:val="Huisstijl-Opsommingbullet"/>
        <w:rPr>
          <w:lang w:val="pt-BR"/>
        </w:rPr>
      </w:pPr>
      <w:r>
        <w:rPr>
          <w:lang w:val="pt-BR"/>
        </w:rPr>
        <w:t>Referentie Belastingdienst (</w:t>
      </w:r>
      <w:r w:rsidR="00414724">
        <w:rPr>
          <w:lang w:val="pt-BR"/>
        </w:rPr>
        <w:t>ITSM volgnummer</w:t>
      </w:r>
      <w:r>
        <w:rPr>
          <w:lang w:val="pt-BR"/>
        </w:rPr>
        <w:t>)</w:t>
      </w:r>
    </w:p>
    <w:p w14:paraId="6EAFFE6E" w14:textId="77777777" w:rsidR="00414724" w:rsidRDefault="00414724" w:rsidP="006274D4">
      <w:pPr>
        <w:rPr>
          <w:lang w:val="pt-BR"/>
        </w:rPr>
      </w:pPr>
    </w:p>
    <w:p w14:paraId="61FD5235" w14:textId="12795D85" w:rsidR="00915657" w:rsidRDefault="00045C8F" w:rsidP="006274D4">
      <w:pPr>
        <w:rPr>
          <w:lang w:val="pt-BR"/>
        </w:rPr>
      </w:pPr>
      <w:r>
        <w:rPr>
          <w:lang w:val="pt-BR"/>
        </w:rPr>
        <w:t>Indien</w:t>
      </w:r>
      <w:r w:rsidR="006274D4">
        <w:rPr>
          <w:lang w:val="pt-BR"/>
        </w:rPr>
        <w:t xml:space="preserve"> het incident een prio 1 status heeft, wordt het incident altijd </w:t>
      </w:r>
      <w:r w:rsidR="006274D4" w:rsidRPr="006274D4">
        <w:rPr>
          <w:u w:val="single"/>
          <w:lang w:val="pt-BR"/>
        </w:rPr>
        <w:t>ook</w:t>
      </w:r>
      <w:r w:rsidR="006274D4">
        <w:rPr>
          <w:lang w:val="pt-BR"/>
        </w:rPr>
        <w:t xml:space="preserve"> telefonisch doorgegeven. </w:t>
      </w:r>
      <w:r w:rsidR="006274D4" w:rsidRPr="00414724">
        <w:rPr>
          <w:lang w:val="pt-BR"/>
        </w:rPr>
        <w:t>Opdrachtnemer</w:t>
      </w:r>
      <w:r w:rsidR="006274D4">
        <w:rPr>
          <w:lang w:val="pt-BR"/>
        </w:rPr>
        <w:t xml:space="preserve"> neemt incidenten alleen in behandeling als deze door de daartoe geauto</w:t>
      </w:r>
      <w:r w:rsidR="00110A03">
        <w:rPr>
          <w:lang w:val="pt-BR"/>
        </w:rPr>
        <w:t>riseerde personen worden gedaan (zie boven).</w:t>
      </w:r>
    </w:p>
    <w:p w14:paraId="55057C40" w14:textId="77777777" w:rsidR="00045C8F" w:rsidRDefault="00045C8F" w:rsidP="006274D4">
      <w:pPr>
        <w:rPr>
          <w:lang w:val="pt-BR"/>
        </w:rPr>
      </w:pPr>
    </w:p>
    <w:p w14:paraId="4E47B6E3" w14:textId="7B364342" w:rsidR="006274D4" w:rsidRPr="00045C8F" w:rsidRDefault="006274D4" w:rsidP="00045C8F">
      <w:pPr>
        <w:rPr>
          <w:u w:val="single"/>
          <w:lang w:val="pt-BR"/>
        </w:rPr>
      </w:pPr>
      <w:r w:rsidRPr="00045C8F">
        <w:rPr>
          <w:u w:val="single"/>
          <w:lang w:val="pt-BR"/>
        </w:rPr>
        <w:t>Incident wordt geregistreerd binnen de Belastingdienst</w:t>
      </w:r>
    </w:p>
    <w:p w14:paraId="303FF111" w14:textId="058BBD3B" w:rsidR="00A915FC" w:rsidRDefault="006274D4" w:rsidP="006274D4">
      <w:pPr>
        <w:rPr>
          <w:lang w:val="pt-BR"/>
        </w:rPr>
      </w:pPr>
      <w:r>
        <w:rPr>
          <w:lang w:val="pt-BR"/>
        </w:rPr>
        <w:t xml:space="preserve">De Belastingdienst </w:t>
      </w:r>
      <w:r w:rsidR="00414724">
        <w:rPr>
          <w:lang w:val="pt-BR"/>
        </w:rPr>
        <w:t>gebruikt een tooling</w:t>
      </w:r>
      <w:r w:rsidR="00A74821">
        <w:rPr>
          <w:lang w:val="pt-BR"/>
        </w:rPr>
        <w:t xml:space="preserve"> </w:t>
      </w:r>
      <w:r w:rsidR="00414724">
        <w:rPr>
          <w:lang w:val="pt-BR"/>
        </w:rPr>
        <w:t xml:space="preserve">(ITSM) </w:t>
      </w:r>
      <w:r w:rsidR="00915657">
        <w:rPr>
          <w:lang w:val="pt-BR"/>
        </w:rPr>
        <w:t>om incidenten in te registe</w:t>
      </w:r>
      <w:r w:rsidR="00E83870">
        <w:rPr>
          <w:lang w:val="pt-BR"/>
        </w:rPr>
        <w:t xml:space="preserve">ren en de voortgang te bewaken. </w:t>
      </w:r>
      <w:r w:rsidR="00A915FC">
        <w:rPr>
          <w:lang w:val="pt-BR"/>
        </w:rPr>
        <w:t xml:space="preserve">In de melding </w:t>
      </w:r>
      <w:r w:rsidR="00E83870">
        <w:rPr>
          <w:lang w:val="pt-BR"/>
        </w:rPr>
        <w:t>binnen I</w:t>
      </w:r>
      <w:r w:rsidR="00414724">
        <w:rPr>
          <w:lang w:val="pt-BR"/>
        </w:rPr>
        <w:t>TSM</w:t>
      </w:r>
      <w:r w:rsidR="00E83870">
        <w:rPr>
          <w:lang w:val="pt-BR"/>
        </w:rPr>
        <w:t xml:space="preserve"> </w:t>
      </w:r>
      <w:r w:rsidR="00A915FC">
        <w:rPr>
          <w:lang w:val="pt-BR"/>
        </w:rPr>
        <w:t>moeten</w:t>
      </w:r>
      <w:r w:rsidR="00A74821">
        <w:rPr>
          <w:lang w:val="pt-BR"/>
        </w:rPr>
        <w:t xml:space="preserve"> minimaal de volgende zaken worden</w:t>
      </w:r>
      <w:r w:rsidR="00A915FC">
        <w:rPr>
          <w:lang w:val="pt-BR"/>
        </w:rPr>
        <w:t xml:space="preserve"> </w:t>
      </w:r>
      <w:r w:rsidR="00A74821">
        <w:rPr>
          <w:lang w:val="pt-BR"/>
        </w:rPr>
        <w:t>doorgegeven</w:t>
      </w:r>
      <w:r w:rsidR="00A915FC">
        <w:rPr>
          <w:lang w:val="pt-BR"/>
        </w:rPr>
        <w:t>:</w:t>
      </w:r>
    </w:p>
    <w:p w14:paraId="06FC3068" w14:textId="5AAE5CFC" w:rsidR="00045C8F" w:rsidRDefault="00045C8F" w:rsidP="00045C8F">
      <w:pPr>
        <w:pStyle w:val="Huisstijl-Opsommingbullet"/>
        <w:rPr>
          <w:lang w:val="pt-BR"/>
        </w:rPr>
      </w:pPr>
      <w:r>
        <w:rPr>
          <w:lang w:val="pt-BR"/>
        </w:rPr>
        <w:t>ISA-code applicatie;</w:t>
      </w:r>
    </w:p>
    <w:p w14:paraId="200FE169" w14:textId="447CE8CF" w:rsidR="00A915FC" w:rsidRDefault="00A915FC" w:rsidP="00045C8F">
      <w:pPr>
        <w:pStyle w:val="Huisstijl-Opsommingbullet"/>
        <w:rPr>
          <w:lang w:val="pt-BR"/>
        </w:rPr>
      </w:pPr>
      <w:r>
        <w:rPr>
          <w:lang w:val="pt-BR"/>
        </w:rPr>
        <w:t>Oorspronk</w:t>
      </w:r>
      <w:r w:rsidR="00045C8F">
        <w:rPr>
          <w:lang w:val="pt-BR"/>
        </w:rPr>
        <w:t>elijke melder van het incident;</w:t>
      </w:r>
    </w:p>
    <w:p w14:paraId="1C473085" w14:textId="74AB2E9C" w:rsidR="00A915FC" w:rsidRDefault="00A915FC" w:rsidP="00045C8F">
      <w:pPr>
        <w:pStyle w:val="Huisstijl-Opsommingbullet"/>
        <w:rPr>
          <w:lang w:val="pt-BR"/>
        </w:rPr>
      </w:pPr>
      <w:r>
        <w:rPr>
          <w:lang w:val="pt-BR"/>
        </w:rPr>
        <w:t>Registratienummer</w:t>
      </w:r>
      <w:r w:rsidR="00A74821">
        <w:rPr>
          <w:lang w:val="pt-BR"/>
        </w:rPr>
        <w:t xml:space="preserve"> (</w:t>
      </w:r>
      <w:r w:rsidR="00414724">
        <w:rPr>
          <w:lang w:val="pt-BR"/>
        </w:rPr>
        <w:t>ITSM en registratienummer Opdrachtnemer</w:t>
      </w:r>
      <w:r w:rsidR="00A74821">
        <w:rPr>
          <w:lang w:val="pt-BR"/>
        </w:rPr>
        <w:t>)</w:t>
      </w:r>
      <w:r>
        <w:rPr>
          <w:lang w:val="pt-BR"/>
        </w:rPr>
        <w:t>;</w:t>
      </w:r>
    </w:p>
    <w:p w14:paraId="721D1AB5" w14:textId="77777777" w:rsidR="00A915FC" w:rsidRDefault="00A915FC" w:rsidP="00045C8F">
      <w:pPr>
        <w:pStyle w:val="Huisstijl-Opsommingbullet"/>
        <w:rPr>
          <w:lang w:val="pt-BR"/>
        </w:rPr>
      </w:pPr>
      <w:r>
        <w:rPr>
          <w:lang w:val="pt-BR"/>
        </w:rPr>
        <w:t>Omschrijving incident;</w:t>
      </w:r>
    </w:p>
    <w:p w14:paraId="61967B07" w14:textId="77777777" w:rsidR="00F15009" w:rsidRPr="00F15009" w:rsidRDefault="00A915FC" w:rsidP="00045C8F">
      <w:pPr>
        <w:pStyle w:val="Huisstijl-Opsommingbullet"/>
        <w:rPr>
          <w:lang w:val="pt-BR"/>
        </w:rPr>
      </w:pPr>
      <w:r>
        <w:rPr>
          <w:lang w:val="pt-BR"/>
        </w:rPr>
        <w:t>Prioriteit incident.</w:t>
      </w:r>
    </w:p>
    <w:p w14:paraId="64FA9D53" w14:textId="77777777" w:rsidR="006274D4" w:rsidRDefault="006274D4" w:rsidP="00983D0D">
      <w:pPr>
        <w:rPr>
          <w:lang w:val="pt-BR"/>
        </w:rPr>
      </w:pPr>
    </w:p>
    <w:p w14:paraId="7D725490" w14:textId="7F8953C7" w:rsidR="00F5581F" w:rsidRPr="00045C8F" w:rsidRDefault="00E83870" w:rsidP="00045C8F">
      <w:pPr>
        <w:rPr>
          <w:u w:val="single"/>
          <w:lang w:val="pt-BR"/>
        </w:rPr>
      </w:pPr>
      <w:r w:rsidRPr="00414724">
        <w:rPr>
          <w:u w:val="single"/>
          <w:lang w:val="pt-BR"/>
        </w:rPr>
        <w:t>Opdr</w:t>
      </w:r>
      <w:r w:rsidR="00A45C7B" w:rsidRPr="00414724">
        <w:rPr>
          <w:u w:val="single"/>
          <w:lang w:val="pt-BR"/>
        </w:rPr>
        <w:t>achtnemer</w:t>
      </w:r>
      <w:r w:rsidR="00A45C7B" w:rsidRPr="00045C8F">
        <w:rPr>
          <w:u w:val="single"/>
          <w:lang w:val="pt-BR"/>
        </w:rPr>
        <w:t xml:space="preserve"> bevestigt ontvang</w:t>
      </w:r>
      <w:r w:rsidR="00AE6142">
        <w:rPr>
          <w:u w:val="single"/>
          <w:lang w:val="pt-BR"/>
        </w:rPr>
        <w:t>st</w:t>
      </w:r>
      <w:r w:rsidR="00A45C7B" w:rsidRPr="00045C8F">
        <w:rPr>
          <w:u w:val="single"/>
          <w:lang w:val="pt-BR"/>
        </w:rPr>
        <w:t xml:space="preserve"> incident</w:t>
      </w:r>
    </w:p>
    <w:p w14:paraId="2623093B" w14:textId="77777777" w:rsidR="00F5581F" w:rsidRPr="00A45C7B" w:rsidRDefault="00F5581F" w:rsidP="00A45C7B">
      <w:pPr>
        <w:rPr>
          <w:lang w:val="pt-BR"/>
        </w:rPr>
      </w:pPr>
      <w:r w:rsidRPr="00414724">
        <w:rPr>
          <w:lang w:val="pt-BR"/>
        </w:rPr>
        <w:t>Opdrachtnemer</w:t>
      </w:r>
      <w:r w:rsidRPr="00F5581F">
        <w:rPr>
          <w:lang w:val="pt-BR"/>
        </w:rPr>
        <w:t xml:space="preserve"> bevestigt het ontvangen van het incident per e-mail, binnen de afgesproken reactietijd (zie SLA) conform prioriteit</w:t>
      </w:r>
      <w:r w:rsidR="00A45C7B">
        <w:rPr>
          <w:lang w:val="pt-BR"/>
        </w:rPr>
        <w:t>.</w:t>
      </w:r>
    </w:p>
    <w:p w14:paraId="2925EC16" w14:textId="77777777" w:rsidR="00F5581F" w:rsidRPr="00983D0D" w:rsidRDefault="00F5581F" w:rsidP="00983D0D">
      <w:pPr>
        <w:rPr>
          <w:lang w:val="pt-BR"/>
        </w:rPr>
      </w:pPr>
    </w:p>
    <w:p w14:paraId="2EDEBEB1" w14:textId="525FE2CB" w:rsidR="00D40701" w:rsidRPr="00045C8F" w:rsidRDefault="00E82556" w:rsidP="00045C8F">
      <w:pPr>
        <w:rPr>
          <w:u w:val="single"/>
          <w:lang w:val="pt-BR"/>
        </w:rPr>
      </w:pPr>
      <w:r>
        <w:rPr>
          <w:u w:val="single"/>
          <w:lang w:val="pt-BR"/>
        </w:rPr>
        <w:t xml:space="preserve">2. </w:t>
      </w:r>
      <w:r w:rsidR="00D40701" w:rsidRPr="00414724">
        <w:rPr>
          <w:u w:val="single"/>
          <w:lang w:val="pt-BR"/>
        </w:rPr>
        <w:t>Opdrachtnemer</w:t>
      </w:r>
      <w:r w:rsidR="00D40701" w:rsidRPr="00045C8F">
        <w:rPr>
          <w:u w:val="single"/>
          <w:lang w:val="pt-BR"/>
        </w:rPr>
        <w:t xml:space="preserve"> geeft eerste terugkoppeling</w:t>
      </w:r>
    </w:p>
    <w:p w14:paraId="4F791F64" w14:textId="40CCBBB4" w:rsidR="009348BA" w:rsidRPr="00BC73E9" w:rsidRDefault="00A45C7B" w:rsidP="00D31EB0">
      <w:r w:rsidRPr="00414724">
        <w:t>Opdrachtnemer</w:t>
      </w:r>
      <w:r w:rsidRPr="00A45C7B">
        <w:t xml:space="preserve"> </w:t>
      </w:r>
      <w:r w:rsidR="00107DF8">
        <w:t xml:space="preserve">start </w:t>
      </w:r>
      <w:r w:rsidRPr="00A45C7B">
        <w:t>met de</w:t>
      </w:r>
      <w:r w:rsidR="00BC73E9">
        <w:t xml:space="preserve"> </w:t>
      </w:r>
      <w:r w:rsidRPr="00A45C7B">
        <w:t xml:space="preserve">analyse of de incident melding van </w:t>
      </w:r>
      <w:r w:rsidR="00BC73E9">
        <w:t xml:space="preserve">de Belastingdienst </w:t>
      </w:r>
      <w:r w:rsidRPr="00A45C7B">
        <w:t xml:space="preserve">alle informatie bevat </w:t>
      </w:r>
      <w:r w:rsidRPr="00414724">
        <w:t>die Opdrachtnemer</w:t>
      </w:r>
      <w:r w:rsidRPr="00A45C7B">
        <w:t xml:space="preserve"> nodig heeft om tot</w:t>
      </w:r>
      <w:r w:rsidR="00BC73E9">
        <w:t xml:space="preserve"> </w:t>
      </w:r>
      <w:r w:rsidRPr="00A45C7B">
        <w:t>een corre</w:t>
      </w:r>
      <w:r w:rsidR="00045C8F">
        <w:t xml:space="preserve">ct oplossingsvoorstel te komen. </w:t>
      </w:r>
      <w:r w:rsidR="00BC73E9">
        <w:t xml:space="preserve">Als meer informatie nodig is neemt </w:t>
      </w:r>
      <w:r w:rsidR="00BC73E9" w:rsidRPr="00414724">
        <w:t>Opdrachtnemer</w:t>
      </w:r>
      <w:r w:rsidR="00BC73E9">
        <w:t xml:space="preserve"> contact op met </w:t>
      </w:r>
      <w:r w:rsidR="00107DF8">
        <w:t>de contactpersoon (melder)</w:t>
      </w:r>
      <w:r w:rsidR="00AE6142">
        <w:t xml:space="preserve"> binnen de Belastingdienst. Daarna wordt een schatting gemaakt van de werkzaamheden en gedeeld met de Belastingdienst.</w:t>
      </w:r>
    </w:p>
    <w:p w14:paraId="74B61DA9" w14:textId="77777777" w:rsidR="009348BA" w:rsidRPr="00D31EB0" w:rsidRDefault="009348BA" w:rsidP="00D31EB0">
      <w:pPr>
        <w:rPr>
          <w:lang w:val="pt-BR"/>
        </w:rPr>
      </w:pPr>
    </w:p>
    <w:p w14:paraId="099CD089" w14:textId="438C55FF" w:rsidR="00D40701" w:rsidRDefault="00E82556" w:rsidP="00107DF8">
      <w:pPr>
        <w:rPr>
          <w:u w:val="single"/>
          <w:lang w:val="pt-BR"/>
        </w:rPr>
      </w:pPr>
      <w:r>
        <w:rPr>
          <w:u w:val="single"/>
          <w:lang w:val="pt-BR"/>
        </w:rPr>
        <w:t xml:space="preserve">3. </w:t>
      </w:r>
      <w:r w:rsidR="00D40701" w:rsidRPr="00107DF8">
        <w:rPr>
          <w:u w:val="single"/>
          <w:lang w:val="pt-BR"/>
        </w:rPr>
        <w:t>Opdrachtnemer werkt aan oplossingsvoorstel.</w:t>
      </w:r>
    </w:p>
    <w:p w14:paraId="366ED9B3" w14:textId="64F63D29" w:rsidR="00107DF8" w:rsidRDefault="001818DA" w:rsidP="001818DA">
      <w:pPr>
        <w:rPr>
          <w:lang w:val="pt-BR"/>
        </w:rPr>
      </w:pPr>
      <w:r w:rsidRPr="001818DA">
        <w:rPr>
          <w:lang w:val="pt-BR"/>
        </w:rPr>
        <w:t xml:space="preserve">Binnen de oplostijd die hoort bij de prioriteit van het incident start </w:t>
      </w:r>
      <w:r w:rsidRPr="000549AE">
        <w:rPr>
          <w:lang w:val="pt-BR"/>
        </w:rPr>
        <w:t>Opdrachtnemer</w:t>
      </w:r>
      <w:r>
        <w:rPr>
          <w:lang w:val="pt-BR"/>
        </w:rPr>
        <w:t xml:space="preserve"> met het maken </w:t>
      </w:r>
      <w:r w:rsidRPr="001818DA">
        <w:rPr>
          <w:lang w:val="pt-BR"/>
        </w:rPr>
        <w:t xml:space="preserve">van een oplossingsvoorstel. </w:t>
      </w:r>
      <w:r>
        <w:rPr>
          <w:lang w:val="pt-BR"/>
        </w:rPr>
        <w:t xml:space="preserve">Tussentijds vindt er regelmatig </w:t>
      </w:r>
      <w:r w:rsidRPr="001818DA">
        <w:rPr>
          <w:lang w:val="pt-BR"/>
        </w:rPr>
        <w:t>een terugkoppeling plaats</w:t>
      </w:r>
      <w:r>
        <w:rPr>
          <w:lang w:val="pt-BR"/>
        </w:rPr>
        <w:t xml:space="preserve"> </w:t>
      </w:r>
      <w:r w:rsidRPr="001818DA">
        <w:rPr>
          <w:lang w:val="pt-BR"/>
        </w:rPr>
        <w:t>over de voortgang.</w:t>
      </w:r>
    </w:p>
    <w:p w14:paraId="55954687" w14:textId="77777777" w:rsidR="001818DA" w:rsidRPr="00107DF8" w:rsidRDefault="001818DA" w:rsidP="001818DA">
      <w:pPr>
        <w:rPr>
          <w:lang w:val="pt-BR"/>
        </w:rPr>
      </w:pPr>
    </w:p>
    <w:p w14:paraId="5FF8E039" w14:textId="79CBDFB7" w:rsidR="00D40701" w:rsidRDefault="00E82556" w:rsidP="00341519">
      <w:pPr>
        <w:rPr>
          <w:u w:val="single"/>
          <w:lang w:val="pt-BR"/>
        </w:rPr>
      </w:pPr>
      <w:r>
        <w:rPr>
          <w:u w:val="single"/>
          <w:lang w:val="pt-BR"/>
        </w:rPr>
        <w:t xml:space="preserve">4. </w:t>
      </w:r>
      <w:r w:rsidR="00D40701" w:rsidRPr="00341519">
        <w:rPr>
          <w:u w:val="single"/>
          <w:lang w:val="pt-BR"/>
        </w:rPr>
        <w:t>Opdrachtnemer levert oplossingsvoo</w:t>
      </w:r>
      <w:r w:rsidR="00341519" w:rsidRPr="00341519">
        <w:rPr>
          <w:u w:val="single"/>
          <w:lang w:val="pt-BR"/>
        </w:rPr>
        <w:t>rstel op aan de Belastingdienst</w:t>
      </w:r>
    </w:p>
    <w:p w14:paraId="7AC74F77" w14:textId="1C3D10E2" w:rsidR="00341519" w:rsidRDefault="00341519" w:rsidP="00341519">
      <w:pPr>
        <w:rPr>
          <w:lang w:val="pt-BR"/>
        </w:rPr>
      </w:pPr>
      <w:r w:rsidRPr="000549AE">
        <w:rPr>
          <w:lang w:val="pt-BR"/>
        </w:rPr>
        <w:t>Opdrachtnemer</w:t>
      </w:r>
      <w:r>
        <w:rPr>
          <w:lang w:val="pt-BR"/>
        </w:rPr>
        <w:t xml:space="preserve"> levert het oplossingsvoorstel per e-mail</w:t>
      </w:r>
      <w:r w:rsidR="002B543B">
        <w:rPr>
          <w:lang w:val="pt-BR"/>
        </w:rPr>
        <w:t xml:space="preserve"> of telefonisch</w:t>
      </w:r>
      <w:r>
        <w:rPr>
          <w:lang w:val="pt-BR"/>
        </w:rPr>
        <w:t xml:space="preserve"> op aan de Belastingdienst. Eventueel zijn dit meerdere alternatieven of wordt onderscheid gemaakt tussen een work-around en een structurele oplossing. Het opdrachtvoorstel bevat in ieder geval de volgende gegevens:</w:t>
      </w:r>
    </w:p>
    <w:p w14:paraId="070C4D13" w14:textId="2D8800E4" w:rsidR="00341519" w:rsidRDefault="00341519" w:rsidP="00341519">
      <w:pPr>
        <w:pStyle w:val="Huisstijl-Opsommingbullet"/>
        <w:rPr>
          <w:lang w:val="pt-BR"/>
        </w:rPr>
      </w:pPr>
      <w:r>
        <w:rPr>
          <w:lang w:val="pt-BR"/>
        </w:rPr>
        <w:t>Volgnummer incident</w:t>
      </w:r>
    </w:p>
    <w:p w14:paraId="38BC5EA7" w14:textId="18CC9D26" w:rsidR="00341519" w:rsidRDefault="00341519" w:rsidP="00341519">
      <w:pPr>
        <w:pStyle w:val="Huisstijl-Opsommingbullet"/>
        <w:rPr>
          <w:lang w:val="pt-BR"/>
        </w:rPr>
      </w:pPr>
      <w:r>
        <w:rPr>
          <w:lang w:val="pt-BR"/>
        </w:rPr>
        <w:t>Beschrijving van de oplossing</w:t>
      </w:r>
    </w:p>
    <w:p w14:paraId="5596E499" w14:textId="5720D428" w:rsidR="00341519" w:rsidRDefault="00341519" w:rsidP="00341519">
      <w:pPr>
        <w:pStyle w:val="Huisstijl-Opsommingbullet"/>
        <w:rPr>
          <w:lang w:val="pt-BR"/>
        </w:rPr>
      </w:pPr>
      <w:r>
        <w:rPr>
          <w:lang w:val="pt-BR"/>
        </w:rPr>
        <w:t>Risicofactoren</w:t>
      </w:r>
    </w:p>
    <w:p w14:paraId="7CB56CEE" w14:textId="0DDAFF5C" w:rsidR="00341519" w:rsidRDefault="00341519" w:rsidP="00341519">
      <w:pPr>
        <w:pStyle w:val="Huisstijl-Opsommingbullet"/>
        <w:rPr>
          <w:lang w:val="pt-BR"/>
        </w:rPr>
      </w:pPr>
      <w:r>
        <w:rPr>
          <w:lang w:val="pt-BR"/>
        </w:rPr>
        <w:t>Inschatting werkzaamheden</w:t>
      </w:r>
    </w:p>
    <w:p w14:paraId="2177D960" w14:textId="77777777" w:rsidR="00341519" w:rsidRPr="00341519" w:rsidRDefault="00341519" w:rsidP="00341519">
      <w:pPr>
        <w:pStyle w:val="Huisstijl-Opsommingbullet"/>
        <w:numPr>
          <w:ilvl w:val="0"/>
          <w:numId w:val="0"/>
        </w:numPr>
        <w:ind w:left="227" w:hanging="227"/>
        <w:rPr>
          <w:lang w:val="pt-BR"/>
        </w:rPr>
      </w:pPr>
    </w:p>
    <w:p w14:paraId="41D38D5A" w14:textId="1D5265A5" w:rsidR="00341519" w:rsidRPr="00341519" w:rsidRDefault="00E82556" w:rsidP="00341519">
      <w:pPr>
        <w:rPr>
          <w:lang w:val="pt-BR"/>
        </w:rPr>
      </w:pPr>
      <w:r>
        <w:rPr>
          <w:u w:val="single"/>
          <w:lang w:val="pt-BR"/>
        </w:rPr>
        <w:t xml:space="preserve">5. </w:t>
      </w:r>
      <w:r w:rsidR="00341519">
        <w:rPr>
          <w:u w:val="single"/>
          <w:lang w:val="pt-BR"/>
        </w:rPr>
        <w:t>Goedkeuring oplossingsvoorstel door de Belastingdienst</w:t>
      </w:r>
    </w:p>
    <w:p w14:paraId="69BEDD58" w14:textId="5CF6EEF9" w:rsidR="00D40701" w:rsidRPr="00AE6142" w:rsidRDefault="00D40701" w:rsidP="00341519">
      <w:pPr>
        <w:rPr>
          <w:lang w:val="pt-BR"/>
        </w:rPr>
      </w:pPr>
      <w:r w:rsidRPr="00341519">
        <w:rPr>
          <w:lang w:val="pt-BR"/>
        </w:rPr>
        <w:lastRenderedPageBreak/>
        <w:t>Belastingdienst geeft terugkoppeling op het oplossingsvoorstel</w:t>
      </w:r>
      <w:r w:rsidR="00341519">
        <w:rPr>
          <w:lang w:val="pt-BR"/>
        </w:rPr>
        <w:t xml:space="preserve">. Dit gebeurt per mail en in ieder geval binnen 48 uur. </w:t>
      </w:r>
      <w:r w:rsidR="00AE6142">
        <w:rPr>
          <w:lang w:val="pt-BR"/>
        </w:rPr>
        <w:t xml:space="preserve">De tijd dat </w:t>
      </w:r>
      <w:r w:rsidR="00AE6142" w:rsidRPr="000549AE">
        <w:rPr>
          <w:lang w:val="pt-BR"/>
        </w:rPr>
        <w:t xml:space="preserve">Opdrachtnemer </w:t>
      </w:r>
      <w:r w:rsidR="00AE6142">
        <w:rPr>
          <w:lang w:val="pt-BR"/>
        </w:rPr>
        <w:t>wacht op goedkeuring telt niet mee in de oplostijd.</w:t>
      </w:r>
    </w:p>
    <w:p w14:paraId="68F713E1" w14:textId="77777777" w:rsidR="00AE6142" w:rsidRDefault="00AE6142" w:rsidP="00AE6142">
      <w:pPr>
        <w:rPr>
          <w:lang w:val="pt-BR"/>
        </w:rPr>
      </w:pPr>
    </w:p>
    <w:p w14:paraId="5A3E75B9" w14:textId="7D122FA6" w:rsidR="00D40701" w:rsidRDefault="00E82556" w:rsidP="00AE6142">
      <w:pPr>
        <w:rPr>
          <w:u w:val="single"/>
          <w:lang w:val="pt-BR"/>
        </w:rPr>
      </w:pPr>
      <w:r>
        <w:rPr>
          <w:u w:val="single"/>
          <w:lang w:val="pt-BR"/>
        </w:rPr>
        <w:t xml:space="preserve">6. </w:t>
      </w:r>
      <w:r w:rsidR="00D40701" w:rsidRPr="000549AE">
        <w:rPr>
          <w:u w:val="single"/>
          <w:lang w:val="pt-BR"/>
        </w:rPr>
        <w:t>Opdrachtnemer</w:t>
      </w:r>
      <w:r w:rsidR="00D40701" w:rsidRPr="00AE6142">
        <w:rPr>
          <w:u w:val="single"/>
          <w:lang w:val="pt-BR"/>
        </w:rPr>
        <w:t xml:space="preserve"> levert oplossing </w:t>
      </w:r>
      <w:r w:rsidR="00AE6142">
        <w:rPr>
          <w:u w:val="single"/>
          <w:lang w:val="pt-BR"/>
        </w:rPr>
        <w:t>(of patch/workaround) op</w:t>
      </w:r>
    </w:p>
    <w:p w14:paraId="133D87A1" w14:textId="77777777" w:rsidR="00AE6142" w:rsidRDefault="00AE6142" w:rsidP="00AE6142">
      <w:pPr>
        <w:rPr>
          <w:lang w:val="pt-BR"/>
        </w:rPr>
      </w:pPr>
      <w:r>
        <w:rPr>
          <w:lang w:val="pt-BR"/>
        </w:rPr>
        <w:t>De werkzaamheden die hieronder vallen zijn de volgende:</w:t>
      </w:r>
    </w:p>
    <w:p w14:paraId="261C8574" w14:textId="4B2EF9A6" w:rsidR="00AE6142" w:rsidRPr="000549AE" w:rsidRDefault="00AE6142" w:rsidP="00AE6142">
      <w:pPr>
        <w:pStyle w:val="Huisstijl-Opsommingbullet"/>
        <w:rPr>
          <w:lang w:val="pt-BR"/>
        </w:rPr>
      </w:pPr>
      <w:r w:rsidRPr="000549AE">
        <w:rPr>
          <w:lang w:val="pt-BR"/>
        </w:rPr>
        <w:t>Opdrachtnemer voert de noodzakelijke wijzigingen door in programmatuur.</w:t>
      </w:r>
    </w:p>
    <w:p w14:paraId="2C58A364" w14:textId="2AC72475" w:rsidR="00AE6142" w:rsidRPr="000549AE" w:rsidRDefault="00AE6142" w:rsidP="00AE6142">
      <w:pPr>
        <w:pStyle w:val="Huisstijl-Opsommingbullet"/>
        <w:rPr>
          <w:lang w:val="pt-BR"/>
        </w:rPr>
      </w:pPr>
      <w:r w:rsidRPr="000549AE">
        <w:rPr>
          <w:lang w:val="pt-BR"/>
        </w:rPr>
        <w:t>Opdrachtnemer voert een test uit op de oplossing in eigen omgeving.</w:t>
      </w:r>
    </w:p>
    <w:p w14:paraId="0DCB9FC9" w14:textId="2D3CC30A" w:rsidR="00AE6142" w:rsidRDefault="00AE6142" w:rsidP="00AE6142">
      <w:pPr>
        <w:pStyle w:val="Huisstijl-Opsommingbullet"/>
        <w:rPr>
          <w:lang w:val="pt-BR"/>
        </w:rPr>
      </w:pPr>
      <w:r w:rsidRPr="000549AE">
        <w:rPr>
          <w:lang w:val="pt-BR"/>
        </w:rPr>
        <w:t>Opdrachtnemer</w:t>
      </w:r>
      <w:r>
        <w:rPr>
          <w:lang w:val="pt-BR"/>
        </w:rPr>
        <w:t xml:space="preserve"> past </w:t>
      </w:r>
      <w:r w:rsidR="00751B44">
        <w:rPr>
          <w:lang w:val="pt-BR"/>
        </w:rPr>
        <w:t xml:space="preserve">zonodig </w:t>
      </w:r>
      <w:r>
        <w:rPr>
          <w:lang w:val="pt-BR"/>
        </w:rPr>
        <w:t>de documentatie (handleiding) aan.</w:t>
      </w:r>
    </w:p>
    <w:p w14:paraId="7AD0BD87" w14:textId="080E721F" w:rsidR="00AE6142" w:rsidRPr="00AE6142" w:rsidRDefault="00AE6142" w:rsidP="00AE6142">
      <w:pPr>
        <w:pStyle w:val="Huisstijl-Opsommingbullet"/>
        <w:rPr>
          <w:lang w:val="pt-BR"/>
        </w:rPr>
      </w:pPr>
      <w:r>
        <w:rPr>
          <w:lang w:val="pt-BR"/>
        </w:rPr>
        <w:t xml:space="preserve">Belastingdienst </w:t>
      </w:r>
      <w:r w:rsidR="00751B44">
        <w:rPr>
          <w:lang w:val="pt-BR"/>
        </w:rPr>
        <w:t>verifieert</w:t>
      </w:r>
      <w:r>
        <w:rPr>
          <w:lang w:val="pt-BR"/>
        </w:rPr>
        <w:t xml:space="preserve"> de oplossing op de productie-omgeving.</w:t>
      </w:r>
    </w:p>
    <w:p w14:paraId="07227665" w14:textId="77777777" w:rsidR="00AE6142" w:rsidRDefault="00AE6142" w:rsidP="00AE6142">
      <w:pPr>
        <w:rPr>
          <w:lang w:val="pt-BR"/>
        </w:rPr>
      </w:pPr>
    </w:p>
    <w:p w14:paraId="2937249B" w14:textId="05DD8CEE" w:rsidR="00D40701" w:rsidRPr="00AE6142" w:rsidRDefault="00B9205F" w:rsidP="00AE6142">
      <w:pPr>
        <w:rPr>
          <w:u w:val="single"/>
          <w:lang w:val="pt-BR"/>
        </w:rPr>
      </w:pPr>
      <w:r>
        <w:rPr>
          <w:u w:val="single"/>
          <w:lang w:val="pt-BR"/>
        </w:rPr>
        <w:t xml:space="preserve">7. </w:t>
      </w:r>
      <w:r w:rsidR="00D40701" w:rsidRPr="00AE6142">
        <w:rPr>
          <w:u w:val="single"/>
          <w:lang w:val="pt-BR"/>
        </w:rPr>
        <w:t>Incident wordt afgemeld door de Belastingdienst.</w:t>
      </w:r>
    </w:p>
    <w:p w14:paraId="43842573" w14:textId="14BFD8E4" w:rsidR="00C10803" w:rsidRPr="00AE6142" w:rsidRDefault="00AE6142" w:rsidP="00C10803">
      <w:pPr>
        <w:rPr>
          <w:lang w:val="pt-BR"/>
        </w:rPr>
      </w:pPr>
      <w:r>
        <w:rPr>
          <w:lang w:val="pt-BR"/>
        </w:rPr>
        <w:t xml:space="preserve">Zowel binnen de Belastingdienst als bij </w:t>
      </w:r>
      <w:r w:rsidRPr="000549AE">
        <w:rPr>
          <w:lang w:val="pt-BR"/>
        </w:rPr>
        <w:t>de Opdrachtnemer</w:t>
      </w:r>
      <w:r>
        <w:rPr>
          <w:lang w:val="pt-BR"/>
        </w:rPr>
        <w:t xml:space="preserve"> wordt het incident afgesloten.</w:t>
      </w:r>
    </w:p>
    <w:p w14:paraId="3F9D9022" w14:textId="1F744B3F" w:rsidR="00C10803" w:rsidRDefault="00C10803" w:rsidP="00C10803">
      <w:pPr>
        <w:pStyle w:val="Kop3"/>
        <w:rPr>
          <w:lang w:val="pt-BR"/>
        </w:rPr>
      </w:pPr>
      <w:bookmarkStart w:id="21" w:name="_Toc38373201"/>
      <w:r>
        <w:rPr>
          <w:lang w:val="pt-BR"/>
        </w:rPr>
        <w:t>Beveiligingsincident</w:t>
      </w:r>
      <w:r w:rsidR="00B9205F">
        <w:rPr>
          <w:lang w:val="pt-BR"/>
        </w:rPr>
        <w:t>en</w:t>
      </w:r>
      <w:bookmarkEnd w:id="21"/>
    </w:p>
    <w:p w14:paraId="1AAF3CA6" w14:textId="77777777" w:rsidR="00C10803" w:rsidRDefault="00C10803" w:rsidP="00C10803">
      <w:pPr>
        <w:rPr>
          <w:rFonts w:cs="Arial"/>
          <w:szCs w:val="18"/>
        </w:rPr>
      </w:pPr>
      <w:r w:rsidRPr="0079174E">
        <w:rPr>
          <w:rFonts w:cs="Arial"/>
          <w:color w:val="000000"/>
          <w:szCs w:val="18"/>
        </w:rPr>
        <w:t>Beveiligingsincidenten</w:t>
      </w:r>
      <w:r>
        <w:rPr>
          <w:rFonts w:cs="Arial"/>
          <w:color w:val="000000"/>
          <w:szCs w:val="18"/>
        </w:rPr>
        <w:t xml:space="preserve"> zijn incidenten die een </w:t>
      </w:r>
      <w:r w:rsidRPr="000A30E9">
        <w:rPr>
          <w:rFonts w:cs="Arial"/>
          <w:szCs w:val="18"/>
        </w:rPr>
        <w:t xml:space="preserve">vermoedelijk of mogelijk opzettelijke inbreuk op de beschikbaarheid, vertrouwelijkheid of integriteit van </w:t>
      </w:r>
      <w:r>
        <w:rPr>
          <w:rFonts w:cs="Arial"/>
          <w:szCs w:val="18"/>
        </w:rPr>
        <w:t xml:space="preserve">de data in </w:t>
      </w:r>
      <w:proofErr w:type="spellStart"/>
      <w:r>
        <w:rPr>
          <w:rFonts w:cs="Arial"/>
          <w:szCs w:val="18"/>
        </w:rPr>
        <w:t>informatie</w:t>
      </w:r>
      <w:r w:rsidRPr="000A30E9">
        <w:rPr>
          <w:rFonts w:cs="Arial"/>
          <w:szCs w:val="18"/>
        </w:rPr>
        <w:t>verwerkende</w:t>
      </w:r>
      <w:proofErr w:type="spellEnd"/>
      <w:r w:rsidRPr="000A30E9">
        <w:rPr>
          <w:rFonts w:cs="Arial"/>
          <w:szCs w:val="18"/>
        </w:rPr>
        <w:t xml:space="preserve"> systemen</w:t>
      </w:r>
      <w:r>
        <w:rPr>
          <w:rFonts w:cs="Arial"/>
          <w:szCs w:val="18"/>
        </w:rPr>
        <w:t xml:space="preserve"> hebben.</w:t>
      </w:r>
    </w:p>
    <w:p w14:paraId="1C9BF5F5" w14:textId="77777777" w:rsidR="00C10803" w:rsidRDefault="00C10803" w:rsidP="0066731E">
      <w:pPr>
        <w:pStyle w:val="Huisstijl-Opsommingbullet"/>
        <w:numPr>
          <w:ilvl w:val="0"/>
          <w:numId w:val="0"/>
        </w:numPr>
      </w:pPr>
    </w:p>
    <w:p w14:paraId="26377C6A" w14:textId="5D6EF5CD" w:rsidR="00C10803" w:rsidRDefault="00C10803" w:rsidP="00C10803">
      <w:pPr>
        <w:rPr>
          <w:szCs w:val="18"/>
        </w:rPr>
      </w:pPr>
      <w:r w:rsidRPr="000A30E9">
        <w:rPr>
          <w:szCs w:val="18"/>
        </w:rPr>
        <w:t>Een beveiligingsincident wordt altijd per direct opgevolgd met een actie</w:t>
      </w:r>
      <w:r>
        <w:rPr>
          <w:szCs w:val="18"/>
        </w:rPr>
        <w:t xml:space="preserve"> van de </w:t>
      </w:r>
      <w:r w:rsidRPr="0066731E">
        <w:rPr>
          <w:szCs w:val="18"/>
        </w:rPr>
        <w:t>Opdrachtnemer.</w:t>
      </w:r>
      <w:r w:rsidR="00BD77BB">
        <w:rPr>
          <w:szCs w:val="18"/>
        </w:rPr>
        <w:t xml:space="preserve"> Hieronder worden de acties beschreven die volgen na het melden of constateren van een </w:t>
      </w:r>
      <w:proofErr w:type="spellStart"/>
      <w:r w:rsidR="00BD77BB">
        <w:rPr>
          <w:szCs w:val="18"/>
        </w:rPr>
        <w:t>beveilingsincident</w:t>
      </w:r>
      <w:proofErr w:type="spellEnd"/>
      <w:r w:rsidR="00BD77BB">
        <w:rPr>
          <w:szCs w:val="18"/>
        </w:rPr>
        <w:t>:</w:t>
      </w:r>
    </w:p>
    <w:p w14:paraId="2C9EA6BA" w14:textId="77EEE6B4" w:rsidR="00BD77BB" w:rsidRDefault="00BD77BB" w:rsidP="00BD77BB">
      <w:pPr>
        <w:pStyle w:val="Huisstijl-Opsommingbullet"/>
      </w:pPr>
      <w:r>
        <w:t>Oplostijd/rollen/contactmomenten.</w:t>
      </w:r>
    </w:p>
    <w:p w14:paraId="679FC900" w14:textId="058992AC" w:rsidR="00BD77BB" w:rsidRPr="00B47F27" w:rsidRDefault="00BD77BB" w:rsidP="00BD77BB">
      <w:pPr>
        <w:pStyle w:val="Huisstijl-Opsommingbullet"/>
        <w:rPr>
          <w:highlight w:val="yellow"/>
        </w:rPr>
      </w:pPr>
      <w:r w:rsidRPr="00B47F27">
        <w:rPr>
          <w:highlight w:val="yellow"/>
        </w:rPr>
        <w:t>…</w:t>
      </w:r>
      <w:r w:rsidR="00BC1A3D">
        <w:rPr>
          <w:highlight w:val="yellow"/>
        </w:rPr>
        <w:t xml:space="preserve"> (invullen in samenwerking met Security Management IBS)</w:t>
      </w:r>
    </w:p>
    <w:p w14:paraId="04981AEC" w14:textId="77777777" w:rsidR="009D48D6" w:rsidRDefault="009D48D6" w:rsidP="009D48D6">
      <w:pPr>
        <w:pStyle w:val="Kop2"/>
        <w:rPr>
          <w:lang w:val="pt-BR"/>
        </w:rPr>
      </w:pPr>
      <w:bookmarkStart w:id="22" w:name="_Toc38373202"/>
      <w:r>
        <w:rPr>
          <w:lang w:val="pt-BR"/>
        </w:rPr>
        <w:t>Problem management</w:t>
      </w:r>
      <w:bookmarkEnd w:id="22"/>
    </w:p>
    <w:p w14:paraId="188B06F0" w14:textId="09CC816B" w:rsidR="0066731E" w:rsidRDefault="00BD77BB" w:rsidP="00BD77BB">
      <w:pPr>
        <w:rPr>
          <w:lang w:val="pt-BR"/>
        </w:rPr>
      </w:pPr>
      <w:r>
        <w:rPr>
          <w:lang w:val="pt-BR"/>
        </w:rPr>
        <w:t xml:space="preserve">Als een incident niet gelijk opgelost kan worden door de </w:t>
      </w:r>
      <w:r w:rsidRPr="0066731E">
        <w:rPr>
          <w:lang w:val="pt-BR"/>
        </w:rPr>
        <w:t>Opdrachtnemer</w:t>
      </w:r>
      <w:r>
        <w:rPr>
          <w:i/>
          <w:lang w:val="pt-BR"/>
        </w:rPr>
        <w:t xml:space="preserve"> </w:t>
      </w:r>
      <w:r>
        <w:rPr>
          <w:lang w:val="pt-BR"/>
        </w:rPr>
        <w:t>wordt</w:t>
      </w:r>
      <w:r w:rsidR="00BC1A3D">
        <w:rPr>
          <w:lang w:val="pt-BR"/>
        </w:rPr>
        <w:t xml:space="preserve"> in overleg met de Belastingdienst</w:t>
      </w:r>
      <w:r>
        <w:rPr>
          <w:lang w:val="pt-BR"/>
        </w:rPr>
        <w:t xml:space="preserve"> van het incident een problem gemaakt. </w:t>
      </w:r>
      <w:r w:rsidR="0066731E">
        <w:rPr>
          <w:lang w:val="pt-BR"/>
        </w:rPr>
        <w:t>Het Problem management proces volgt de stappen van het incidentproces inclusief stappen 4 en 5 (zie 3.5).</w:t>
      </w:r>
    </w:p>
    <w:p w14:paraId="1BAAD522" w14:textId="77777777" w:rsidR="0066731E" w:rsidRDefault="0066731E" w:rsidP="00BD77BB">
      <w:pPr>
        <w:rPr>
          <w:lang w:val="pt-BR"/>
        </w:rPr>
      </w:pPr>
    </w:p>
    <w:p w14:paraId="6B7E76FA" w14:textId="2895F37D" w:rsidR="00BC73E9" w:rsidRDefault="00BD77BB" w:rsidP="00BD77BB">
      <w:pPr>
        <w:rPr>
          <w:i/>
          <w:lang w:val="pt-BR"/>
        </w:rPr>
      </w:pPr>
      <w:r>
        <w:rPr>
          <w:lang w:val="pt-BR"/>
        </w:rPr>
        <w:t>Hieronder wordt uiteengezet hoe de Belastingdienst wordt geinformeerd over de voortgang bij het oplossen van een problem.</w:t>
      </w:r>
    </w:p>
    <w:p w14:paraId="3A9F7CDC" w14:textId="77777777" w:rsidR="00BD77BB" w:rsidRDefault="00BD77BB" w:rsidP="00BD77BB">
      <w:pPr>
        <w:rPr>
          <w:lang w:val="pt-BR"/>
        </w:rPr>
      </w:pPr>
    </w:p>
    <w:p w14:paraId="36CF61B1" w14:textId="09D60825" w:rsidR="00BD77BB" w:rsidRDefault="00BD77BB" w:rsidP="00BD77BB">
      <w:pPr>
        <w:rPr>
          <w:lang w:val="pt-BR"/>
        </w:rPr>
      </w:pPr>
      <w:r>
        <w:rPr>
          <w:lang w:val="pt-BR"/>
        </w:rPr>
        <w:t xml:space="preserve">De Belastingdienst wordt </w:t>
      </w:r>
      <w:r w:rsidR="0066731E">
        <w:rPr>
          <w:lang w:val="pt-BR"/>
        </w:rPr>
        <w:t>periodiek</w:t>
      </w:r>
      <w:r>
        <w:rPr>
          <w:lang w:val="pt-BR"/>
        </w:rPr>
        <w:t xml:space="preserve"> </w:t>
      </w:r>
      <w:r w:rsidR="0066731E">
        <w:rPr>
          <w:lang w:val="pt-BR"/>
        </w:rPr>
        <w:t>(</w:t>
      </w:r>
      <w:r w:rsidR="0066731E" w:rsidRPr="0066731E">
        <w:rPr>
          <w:highlight w:val="yellow"/>
          <w:lang w:val="pt-BR"/>
        </w:rPr>
        <w:t>x keer per week</w:t>
      </w:r>
      <w:r w:rsidR="0066731E">
        <w:rPr>
          <w:lang w:val="pt-BR"/>
        </w:rPr>
        <w:t xml:space="preserve">) </w:t>
      </w:r>
      <w:r>
        <w:rPr>
          <w:lang w:val="pt-BR"/>
        </w:rPr>
        <w:t>op de hoogte gehouden van de voortgang van het oplossen van een problem middels een e-mail naar de contactpersoon met daarin tenminste:</w:t>
      </w:r>
    </w:p>
    <w:p w14:paraId="1D0FDFAF" w14:textId="77777777" w:rsidR="00BD77BB" w:rsidRDefault="00BD77BB" w:rsidP="00BD77BB">
      <w:pPr>
        <w:pStyle w:val="Huisstijl-Opsommingbullet"/>
        <w:rPr>
          <w:lang w:val="pt-BR"/>
        </w:rPr>
      </w:pPr>
      <w:r>
        <w:rPr>
          <w:lang w:val="pt-BR"/>
        </w:rPr>
        <w:t>Het referentienummer van de problem;</w:t>
      </w:r>
    </w:p>
    <w:p w14:paraId="53A0FDE0" w14:textId="65C8DB13" w:rsidR="00BD77BB" w:rsidRPr="00B47F27" w:rsidRDefault="00BD77BB" w:rsidP="00BD77BB">
      <w:pPr>
        <w:pStyle w:val="Huisstijl-Opsommingbullet"/>
        <w:rPr>
          <w:highlight w:val="yellow"/>
          <w:lang w:val="pt-BR"/>
        </w:rPr>
      </w:pPr>
      <w:r w:rsidRPr="00B47F27">
        <w:rPr>
          <w:highlight w:val="yellow"/>
          <w:lang w:val="pt-BR"/>
        </w:rPr>
        <w:t>...</w:t>
      </w:r>
    </w:p>
    <w:p w14:paraId="2A82A596" w14:textId="77777777" w:rsidR="00751B44" w:rsidRDefault="00751B44" w:rsidP="00751B44">
      <w:pPr>
        <w:pStyle w:val="Huisstijl-Opsommingbullet"/>
        <w:numPr>
          <w:ilvl w:val="0"/>
          <w:numId w:val="0"/>
        </w:numPr>
        <w:ind w:left="227" w:hanging="227"/>
        <w:rPr>
          <w:lang w:val="pt-BR"/>
        </w:rPr>
      </w:pPr>
    </w:p>
    <w:p w14:paraId="55BD7786" w14:textId="44BD7993" w:rsidR="00393143" w:rsidRDefault="00393143" w:rsidP="00393143">
      <w:pPr>
        <w:rPr>
          <w:lang w:val="pt-BR"/>
        </w:rPr>
      </w:pPr>
      <w:r>
        <w:rPr>
          <w:lang w:val="pt-BR"/>
        </w:rPr>
        <w:t xml:space="preserve">In samenspraak met de Belastingdienst wordt een implementatiemoment afgesproken. </w:t>
      </w:r>
    </w:p>
    <w:p w14:paraId="609F21F3" w14:textId="77777777" w:rsidR="00393143" w:rsidRDefault="00393143" w:rsidP="00751B44">
      <w:pPr>
        <w:pStyle w:val="Huisstijl-Opsommingbullet"/>
        <w:numPr>
          <w:ilvl w:val="0"/>
          <w:numId w:val="0"/>
        </w:numPr>
        <w:ind w:left="227" w:hanging="227"/>
        <w:rPr>
          <w:lang w:val="pt-BR"/>
        </w:rPr>
      </w:pPr>
    </w:p>
    <w:p w14:paraId="13A62482" w14:textId="59A4BF03" w:rsidR="00751B44" w:rsidRDefault="00751B44" w:rsidP="00751B44">
      <w:pPr>
        <w:rPr>
          <w:lang w:val="pt-BR"/>
        </w:rPr>
      </w:pPr>
      <w:r>
        <w:rPr>
          <w:lang w:val="pt-BR"/>
        </w:rPr>
        <w:t xml:space="preserve">De Belastingdienst heeft de mogelijkheid om de oplossing </w:t>
      </w:r>
      <w:r w:rsidR="00393143">
        <w:rPr>
          <w:lang w:val="pt-BR"/>
        </w:rPr>
        <w:t>te verifieren op de productieomgeving en de eindgebruikers moeten de gelegenheid krijgen om voorafgaand aan het implementatiemoment geinstrueerd te worden.</w:t>
      </w:r>
    </w:p>
    <w:p w14:paraId="6DA73866" w14:textId="77777777" w:rsidR="009D48D6" w:rsidRDefault="009D48D6" w:rsidP="009D48D6">
      <w:pPr>
        <w:pStyle w:val="Kop2"/>
        <w:rPr>
          <w:lang w:val="pt-BR"/>
        </w:rPr>
      </w:pPr>
      <w:bookmarkStart w:id="23" w:name="_Toc38373203"/>
      <w:r>
        <w:rPr>
          <w:lang w:val="pt-BR"/>
        </w:rPr>
        <w:t>Change management</w:t>
      </w:r>
      <w:bookmarkEnd w:id="23"/>
    </w:p>
    <w:p w14:paraId="78669A4B" w14:textId="77777777" w:rsidR="00BC73E9" w:rsidRDefault="00BC73E9" w:rsidP="00BC73E9">
      <w:pPr>
        <w:rPr>
          <w:lang w:val="pt-BR"/>
        </w:rPr>
      </w:pPr>
      <w:r>
        <w:rPr>
          <w:lang w:val="pt-BR"/>
        </w:rPr>
        <w:t>Hoe worden functionele wijzigingen gemeld bij de leverancier en wat voor afspraken worden hier over gemaakt?</w:t>
      </w:r>
    </w:p>
    <w:p w14:paraId="684FD62A" w14:textId="77777777" w:rsidR="00BB0622" w:rsidRDefault="00BB0622" w:rsidP="00BC73E9">
      <w:pPr>
        <w:rPr>
          <w:lang w:val="pt-BR"/>
        </w:rPr>
      </w:pPr>
    </w:p>
    <w:p w14:paraId="7D357687" w14:textId="68E9ECE0" w:rsidR="00BB0622" w:rsidRPr="00BB0622" w:rsidRDefault="00BB0622" w:rsidP="00BC73E9">
      <w:pPr>
        <w:rPr>
          <w:lang w:val="pt-BR"/>
        </w:rPr>
      </w:pPr>
      <w:r>
        <w:rPr>
          <w:lang w:val="pt-BR"/>
        </w:rPr>
        <w:lastRenderedPageBreak/>
        <w:t>De Belast</w:t>
      </w:r>
      <w:r w:rsidR="00E82556">
        <w:rPr>
          <w:lang w:val="pt-BR"/>
        </w:rPr>
        <w:t>ingdienst kan, naast incidente en functionele vragen</w:t>
      </w:r>
      <w:r>
        <w:rPr>
          <w:lang w:val="pt-BR"/>
        </w:rPr>
        <w:t xml:space="preserve">, een wijzigingsverzoek </w:t>
      </w:r>
      <w:r w:rsidR="00E82556">
        <w:rPr>
          <w:lang w:val="pt-BR"/>
        </w:rPr>
        <w:t>indienen</w:t>
      </w:r>
      <w:r>
        <w:rPr>
          <w:lang w:val="pt-BR"/>
        </w:rPr>
        <w:t xml:space="preserve"> bij </w:t>
      </w:r>
      <w:r w:rsidRPr="00E82556">
        <w:rPr>
          <w:lang w:val="pt-BR"/>
        </w:rPr>
        <w:t>Opdrachtnemer</w:t>
      </w:r>
      <w:r>
        <w:rPr>
          <w:lang w:val="pt-BR"/>
        </w:rPr>
        <w:t>. Dit verzoek kan voortvloeien uit wetgevingseisen of missende functionaliteit.</w:t>
      </w:r>
    </w:p>
    <w:p w14:paraId="1140185D" w14:textId="77777777" w:rsidR="00BB0622" w:rsidRDefault="00BB0622" w:rsidP="00BC73E9">
      <w:pPr>
        <w:rPr>
          <w:lang w:val="pt-BR"/>
        </w:rPr>
      </w:pPr>
    </w:p>
    <w:p w14:paraId="3A8C4F7E" w14:textId="507AF35C" w:rsidR="00BB0622" w:rsidRDefault="00BB0622" w:rsidP="00BB0622">
      <w:pPr>
        <w:rPr>
          <w:lang w:val="pt-BR"/>
        </w:rPr>
      </w:pPr>
      <w:r w:rsidRPr="00E82556">
        <w:rPr>
          <w:lang w:val="pt-BR"/>
        </w:rPr>
        <w:t>Opdrachtnemer</w:t>
      </w:r>
      <w:r>
        <w:rPr>
          <w:lang w:val="pt-BR"/>
        </w:rPr>
        <w:t xml:space="preserve"> neemt </w:t>
      </w:r>
      <w:r w:rsidRPr="00BB0622">
        <w:rPr>
          <w:lang w:val="pt-BR"/>
        </w:rPr>
        <w:t xml:space="preserve">een wijzigingsverzoek alleen in behandeling als deze door de </w:t>
      </w:r>
      <w:r>
        <w:rPr>
          <w:lang w:val="pt-BR"/>
        </w:rPr>
        <w:t xml:space="preserve">daartoe geautoriseerde personen </w:t>
      </w:r>
      <w:r w:rsidRPr="00BB0622">
        <w:rPr>
          <w:lang w:val="pt-BR"/>
        </w:rPr>
        <w:t>wordt gedaan.</w:t>
      </w:r>
    </w:p>
    <w:p w14:paraId="33EDC6BB" w14:textId="774FAF05" w:rsidR="00393143" w:rsidRPr="00393143" w:rsidRDefault="00393143" w:rsidP="00393143">
      <w:pPr>
        <w:pStyle w:val="Huisstijl-Opsommingbullet"/>
        <w:rPr>
          <w:highlight w:val="yellow"/>
          <w:lang w:val="pt-BR"/>
        </w:rPr>
      </w:pPr>
      <w:r w:rsidRPr="00393143">
        <w:rPr>
          <w:highlight w:val="yellow"/>
          <w:lang w:val="pt-BR"/>
        </w:rPr>
        <w:t>Contractmanager;</w:t>
      </w:r>
    </w:p>
    <w:p w14:paraId="0FA2E59F" w14:textId="46FA3DBD" w:rsidR="00393143" w:rsidRPr="00393143" w:rsidRDefault="00393143" w:rsidP="00393143">
      <w:pPr>
        <w:pStyle w:val="Huisstijl-Opsommingbullet"/>
        <w:rPr>
          <w:highlight w:val="yellow"/>
          <w:lang w:val="pt-BR"/>
        </w:rPr>
      </w:pPr>
      <w:r w:rsidRPr="00393143">
        <w:rPr>
          <w:highlight w:val="yellow"/>
          <w:lang w:val="pt-BR"/>
        </w:rPr>
        <w:t>...</w:t>
      </w:r>
    </w:p>
    <w:p w14:paraId="0BAE58AB" w14:textId="77777777" w:rsidR="00BB0622" w:rsidRDefault="00BB0622" w:rsidP="00BC73E9">
      <w:pPr>
        <w:rPr>
          <w:lang w:val="pt-BR"/>
        </w:rPr>
      </w:pPr>
    </w:p>
    <w:p w14:paraId="51E8E1D1" w14:textId="77777777" w:rsidR="00BB0622" w:rsidRPr="00BB0622" w:rsidRDefault="00BB0622" w:rsidP="00BB0622">
      <w:pPr>
        <w:rPr>
          <w:lang w:val="pt-BR"/>
        </w:rPr>
      </w:pPr>
      <w:r w:rsidRPr="00BB0622">
        <w:rPr>
          <w:lang w:val="pt-BR"/>
        </w:rPr>
        <w:t>In een wijzigingsverzoek moet onder andere de volgende zaken opgenomen zijn:</w:t>
      </w:r>
    </w:p>
    <w:p w14:paraId="440A6FBF" w14:textId="77777777" w:rsidR="00BB0622" w:rsidRDefault="00BB0622" w:rsidP="00BB0622">
      <w:pPr>
        <w:pStyle w:val="Huisstijl-Opsommingbullet"/>
        <w:rPr>
          <w:lang w:val="pt-BR"/>
        </w:rPr>
      </w:pPr>
      <w:r w:rsidRPr="00BB0622">
        <w:rPr>
          <w:lang w:val="pt-BR"/>
        </w:rPr>
        <w:t>Naam aanmelder</w:t>
      </w:r>
    </w:p>
    <w:p w14:paraId="119FA5FD" w14:textId="77777777" w:rsidR="00BB0622" w:rsidRDefault="00BB0622" w:rsidP="00BB0622">
      <w:pPr>
        <w:pStyle w:val="Huisstijl-Opsommingbullet"/>
        <w:rPr>
          <w:lang w:val="pt-BR"/>
        </w:rPr>
      </w:pPr>
      <w:r>
        <w:rPr>
          <w:lang w:val="pt-BR"/>
        </w:rPr>
        <w:t>Referentienummer</w:t>
      </w:r>
    </w:p>
    <w:p w14:paraId="3AFE3C53" w14:textId="77777777" w:rsidR="00BB0622" w:rsidRDefault="00BB0622" w:rsidP="00BB0622">
      <w:pPr>
        <w:pStyle w:val="Huisstijl-Opsommingbullet"/>
        <w:rPr>
          <w:lang w:val="pt-BR"/>
        </w:rPr>
      </w:pPr>
      <w:r w:rsidRPr="00BB0622">
        <w:rPr>
          <w:lang w:val="pt-BR"/>
        </w:rPr>
        <w:t>Omschrijving verzoek (specificaties)</w:t>
      </w:r>
    </w:p>
    <w:p w14:paraId="59D7FBF9" w14:textId="465D1D2F" w:rsidR="00BB0622" w:rsidRDefault="00BB0622" w:rsidP="00BB0622">
      <w:pPr>
        <w:pStyle w:val="Huisstijl-Opsommingbullet"/>
        <w:rPr>
          <w:lang w:val="pt-BR"/>
        </w:rPr>
      </w:pPr>
      <w:r w:rsidRPr="00BB0622">
        <w:rPr>
          <w:lang w:val="pt-BR"/>
        </w:rPr>
        <w:t>Applicatie(onderdeel) waar het verzoek betrekking op heeft</w:t>
      </w:r>
    </w:p>
    <w:p w14:paraId="2204B6BE" w14:textId="77777777" w:rsidR="00BC1A3D" w:rsidRDefault="00BC1A3D" w:rsidP="00BC1A3D">
      <w:pPr>
        <w:pStyle w:val="Huisstijl-Opsommingbullet"/>
        <w:numPr>
          <w:ilvl w:val="0"/>
          <w:numId w:val="0"/>
        </w:numPr>
        <w:ind w:left="227" w:hanging="227"/>
        <w:rPr>
          <w:lang w:val="pt-BR"/>
        </w:rPr>
      </w:pPr>
    </w:p>
    <w:p w14:paraId="0A104605" w14:textId="77777777" w:rsidR="00BC1A3D" w:rsidRPr="00BB0622" w:rsidRDefault="00BC1A3D" w:rsidP="00BC1A3D">
      <w:pPr>
        <w:rPr>
          <w:lang w:val="pt-BR"/>
        </w:rPr>
      </w:pPr>
      <w:r>
        <w:rPr>
          <w:lang w:val="pt-BR"/>
        </w:rPr>
        <w:t>Indien een wijzigingsverzoek niet binnen de afgesproken functionaliteit vallen maar meerwerk betreffen, dan zal Opdrachtnemer een voorstel uitwerken inclusief kostenraming voor dit verzoek. Zonder goedkeuring van de contractmanager van de Belastingdienst op dit voorstel wordt er niet gestart met de uitvoering.</w:t>
      </w:r>
    </w:p>
    <w:p w14:paraId="29E35883" w14:textId="77777777" w:rsidR="00BC1A3D" w:rsidRPr="00BB0622" w:rsidRDefault="00BC1A3D" w:rsidP="00BC1A3D">
      <w:pPr>
        <w:pStyle w:val="Huisstijl-Opsommingbullet"/>
        <w:numPr>
          <w:ilvl w:val="0"/>
          <w:numId w:val="0"/>
        </w:numPr>
        <w:ind w:left="227" w:hanging="227"/>
        <w:rPr>
          <w:lang w:val="pt-BR"/>
        </w:rPr>
      </w:pPr>
    </w:p>
    <w:p w14:paraId="133A3106" w14:textId="77777777" w:rsidR="009D48D6" w:rsidRDefault="009D48D6" w:rsidP="009D48D6">
      <w:pPr>
        <w:pStyle w:val="Kop2"/>
        <w:rPr>
          <w:lang w:val="pt-BR"/>
        </w:rPr>
      </w:pPr>
      <w:bookmarkStart w:id="24" w:name="_Toc38373204"/>
      <w:r>
        <w:rPr>
          <w:lang w:val="pt-BR"/>
        </w:rPr>
        <w:t>Release management</w:t>
      </w:r>
      <w:bookmarkEnd w:id="24"/>
    </w:p>
    <w:p w14:paraId="11931F44" w14:textId="77777777" w:rsidR="0078566D" w:rsidRPr="0078566D" w:rsidRDefault="0078566D" w:rsidP="004F1537">
      <w:pPr>
        <w:rPr>
          <w:i/>
          <w:lang w:val="pt-BR"/>
        </w:rPr>
      </w:pPr>
      <w:r w:rsidRPr="0078566D">
        <w:rPr>
          <w:i/>
          <w:lang w:val="pt-BR"/>
        </w:rPr>
        <w:t xml:space="preserve">In deze paragraaf wordt iets vermeld over Release management mocht dat van toepassing zijn. </w:t>
      </w:r>
    </w:p>
    <w:p w14:paraId="639D21A4" w14:textId="77777777" w:rsidR="0078566D" w:rsidRDefault="0078566D" w:rsidP="004F1537">
      <w:pPr>
        <w:rPr>
          <w:lang w:val="pt-BR"/>
        </w:rPr>
      </w:pPr>
    </w:p>
    <w:p w14:paraId="032A44D5" w14:textId="7FD3BB6D" w:rsidR="0078566D" w:rsidRDefault="0078566D" w:rsidP="004F1537">
      <w:pPr>
        <w:rPr>
          <w:lang w:val="pt-BR"/>
        </w:rPr>
      </w:pPr>
      <w:r>
        <w:rPr>
          <w:lang w:val="pt-BR"/>
        </w:rPr>
        <w:t xml:space="preserve">De Belastingdienst wil graag op de hoogte worden gehouden van nieuwe releases. De Belastingdienst verwacht minimaal </w:t>
      </w:r>
      <w:r w:rsidRPr="00BE1D00">
        <w:rPr>
          <w:highlight w:val="yellow"/>
          <w:lang w:val="pt-BR"/>
        </w:rPr>
        <w:t>5 werkdagen</w:t>
      </w:r>
      <w:r>
        <w:rPr>
          <w:lang w:val="pt-BR"/>
        </w:rPr>
        <w:t xml:space="preserve"> van te voren een aankondiging te krijgen over een nieuwe release. Dit geeft de Belastingdienst de gelegenheid om eindgebruikers op de hoogte te stellen.</w:t>
      </w:r>
    </w:p>
    <w:p w14:paraId="4C2F17DD" w14:textId="77777777" w:rsidR="00BC1A3D" w:rsidRDefault="00BC1A3D" w:rsidP="004F1537">
      <w:pPr>
        <w:rPr>
          <w:lang w:val="pt-BR"/>
        </w:rPr>
      </w:pPr>
    </w:p>
    <w:p w14:paraId="0B9FC344" w14:textId="0B12C021" w:rsidR="00BC1A3D" w:rsidRDefault="00BC1A3D" w:rsidP="00BC1A3D">
      <w:pPr>
        <w:rPr>
          <w:lang w:val="pt-BR"/>
        </w:rPr>
      </w:pPr>
      <w:r>
        <w:rPr>
          <w:lang w:val="pt-BR"/>
        </w:rPr>
        <w:t>Releasenotes en soortgelijke informatie dient vooraf gestuurd te worden naar het Functioneel beheer en het Applicatiebeheer van de Belastingdienst.</w:t>
      </w:r>
    </w:p>
    <w:p w14:paraId="706D951A" w14:textId="77777777" w:rsidR="009D48D6" w:rsidRDefault="009D48D6" w:rsidP="009D48D6">
      <w:pPr>
        <w:pStyle w:val="Kop2"/>
        <w:rPr>
          <w:lang w:val="pt-BR"/>
        </w:rPr>
      </w:pPr>
      <w:bookmarkStart w:id="25" w:name="_Toc38373205"/>
      <w:r>
        <w:rPr>
          <w:lang w:val="pt-BR"/>
        </w:rPr>
        <w:t>Continuiteit</w:t>
      </w:r>
      <w:bookmarkEnd w:id="25"/>
    </w:p>
    <w:p w14:paraId="2B3A1B9C" w14:textId="77777777" w:rsidR="00BB0622" w:rsidRPr="003F0460" w:rsidRDefault="00BB0622" w:rsidP="00BB0622">
      <w:pPr>
        <w:rPr>
          <w:lang w:val="pt-BR"/>
        </w:rPr>
      </w:pPr>
      <w:r w:rsidRPr="003F0460">
        <w:rPr>
          <w:lang w:val="pt-BR"/>
        </w:rPr>
        <w:t>De dienstverlening voldoet aan onderstaande eisen betreffende de operationele continuïteit in geval van een calamiteit (crisis):</w:t>
      </w:r>
    </w:p>
    <w:p w14:paraId="6F42016B" w14:textId="1B88F12B" w:rsidR="00BB0622" w:rsidRPr="003F0460" w:rsidRDefault="00BB0622" w:rsidP="00BB0622">
      <w:pPr>
        <w:rPr>
          <w:lang w:val="pt-BR"/>
        </w:rPr>
      </w:pPr>
      <w:r w:rsidRPr="003F0460">
        <w:rPr>
          <w:lang w:val="pt-BR"/>
        </w:rPr>
        <w:t>•</w:t>
      </w:r>
      <w:r w:rsidRPr="003F0460">
        <w:rPr>
          <w:lang w:val="pt-BR"/>
        </w:rPr>
        <w:tab/>
        <w:t xml:space="preserve">RTO: </w:t>
      </w:r>
      <w:r w:rsidR="0078566D">
        <w:rPr>
          <w:lang w:val="pt-BR"/>
        </w:rPr>
        <w:t xml:space="preserve">De Dienst </w:t>
      </w:r>
      <w:r w:rsidRPr="003F0460">
        <w:rPr>
          <w:lang w:val="pt-BR"/>
        </w:rPr>
        <w:t xml:space="preserve">is binnen </w:t>
      </w:r>
      <w:r w:rsidR="00286ABE" w:rsidRPr="00286ABE">
        <w:rPr>
          <w:highlight w:val="yellow"/>
          <w:lang w:val="pt-BR"/>
        </w:rPr>
        <w:t>48</w:t>
      </w:r>
      <w:r w:rsidRPr="003F0460">
        <w:rPr>
          <w:lang w:val="pt-BR"/>
        </w:rPr>
        <w:t xml:space="preserve"> klokuren weer volledig functioneel beschikbaar;</w:t>
      </w:r>
    </w:p>
    <w:p w14:paraId="523D463A" w14:textId="77777777" w:rsidR="00BB0622" w:rsidRDefault="00BB0622" w:rsidP="00BB0622">
      <w:pPr>
        <w:rPr>
          <w:lang w:val="pt-BR"/>
        </w:rPr>
      </w:pPr>
      <w:r w:rsidRPr="003F0460">
        <w:rPr>
          <w:lang w:val="pt-BR"/>
        </w:rPr>
        <w:t>•</w:t>
      </w:r>
      <w:r w:rsidRPr="003F0460">
        <w:rPr>
          <w:lang w:val="pt-BR"/>
        </w:rPr>
        <w:tab/>
        <w:t xml:space="preserve">RPO: Er is maximaal </w:t>
      </w:r>
      <w:r w:rsidRPr="0078566D">
        <w:rPr>
          <w:highlight w:val="yellow"/>
          <w:lang w:val="pt-BR"/>
        </w:rPr>
        <w:t>24</w:t>
      </w:r>
      <w:r w:rsidRPr="003F0460">
        <w:rPr>
          <w:lang w:val="pt-BR"/>
        </w:rPr>
        <w:t xml:space="preserve"> klokuren verlies van gegevens toegestaan.</w:t>
      </w:r>
    </w:p>
    <w:p w14:paraId="13BC0FB1" w14:textId="77777777" w:rsidR="00BB0622" w:rsidRDefault="00BB0622" w:rsidP="00BB0622">
      <w:pPr>
        <w:rPr>
          <w:lang w:val="pt-BR"/>
        </w:rPr>
      </w:pPr>
    </w:p>
    <w:p w14:paraId="30B2AD01" w14:textId="7DF9F444" w:rsidR="00BB0622" w:rsidRPr="0078566D" w:rsidRDefault="00BB0622" w:rsidP="00BB0622">
      <w:pPr>
        <w:rPr>
          <w:i/>
          <w:lang w:val="pt-BR"/>
        </w:rPr>
      </w:pPr>
      <w:r w:rsidRPr="0078566D">
        <w:rPr>
          <w:i/>
          <w:lang w:val="pt-BR"/>
        </w:rPr>
        <w:t>Verdere uitwerking kan hier plaatsvinden.</w:t>
      </w:r>
    </w:p>
    <w:p w14:paraId="3681DDB8" w14:textId="77777777" w:rsidR="006965C8" w:rsidRDefault="006965C8" w:rsidP="009D48D6">
      <w:pPr>
        <w:pStyle w:val="Kop2"/>
        <w:rPr>
          <w:lang w:val="pt-BR"/>
        </w:rPr>
      </w:pPr>
      <w:bookmarkStart w:id="26" w:name="_Toc38373206"/>
      <w:r>
        <w:rPr>
          <w:lang w:val="pt-BR"/>
        </w:rPr>
        <w:t>Capaciteit</w:t>
      </w:r>
      <w:bookmarkEnd w:id="26"/>
    </w:p>
    <w:p w14:paraId="09457D82" w14:textId="78B1353E" w:rsidR="004F1537" w:rsidRDefault="004F1537" w:rsidP="004F1537">
      <w:pPr>
        <w:rPr>
          <w:i/>
          <w:lang w:val="pt-BR"/>
        </w:rPr>
      </w:pPr>
      <w:r w:rsidRPr="00286ABE">
        <w:rPr>
          <w:i/>
          <w:lang w:val="pt-BR"/>
        </w:rPr>
        <w:t>Hier iets over het feit dat de leverancier verantwoordelijk is voor het zorgen voor voldoende capaciteit</w:t>
      </w:r>
      <w:r w:rsidR="00B47F27">
        <w:rPr>
          <w:i/>
          <w:lang w:val="pt-BR"/>
        </w:rPr>
        <w:t>. Ook de mogelijkheid om specifieke afspraken te maken over aantallen gebruikers/licenties.</w:t>
      </w:r>
    </w:p>
    <w:p w14:paraId="7EE37FF7" w14:textId="77777777" w:rsidR="00B47F27" w:rsidRDefault="00B47F27" w:rsidP="004F1537">
      <w:pPr>
        <w:rPr>
          <w:i/>
          <w:lang w:val="pt-BR"/>
        </w:rPr>
      </w:pPr>
    </w:p>
    <w:p w14:paraId="415477F2" w14:textId="608A5275" w:rsidR="00B47F27" w:rsidRPr="00286ABE" w:rsidRDefault="00B47F27" w:rsidP="004F1537">
      <w:pPr>
        <w:rPr>
          <w:i/>
          <w:lang w:val="pt-BR"/>
        </w:rPr>
      </w:pPr>
      <w:r>
        <w:rPr>
          <w:i/>
          <w:lang w:val="pt-BR"/>
        </w:rPr>
        <w:t>Ook de mogelijkheid om rollen te definieren met verscheidene rechten.</w:t>
      </w:r>
    </w:p>
    <w:p w14:paraId="49EC8DD0" w14:textId="77777777" w:rsidR="009D48D6" w:rsidRDefault="009D48D6" w:rsidP="009D48D6">
      <w:pPr>
        <w:pStyle w:val="Kop2"/>
        <w:rPr>
          <w:lang w:val="pt-BR"/>
        </w:rPr>
      </w:pPr>
      <w:bookmarkStart w:id="27" w:name="_Toc38373207"/>
      <w:r>
        <w:rPr>
          <w:lang w:val="pt-BR"/>
        </w:rPr>
        <w:lastRenderedPageBreak/>
        <w:t>Leveranciersmanagement</w:t>
      </w:r>
      <w:bookmarkEnd w:id="27"/>
    </w:p>
    <w:p w14:paraId="36F2EB1C" w14:textId="77777777" w:rsidR="0039562B" w:rsidRPr="003F0460" w:rsidRDefault="0039562B" w:rsidP="0039562B">
      <w:pPr>
        <w:rPr>
          <w:i/>
          <w:lang w:val="pt-BR"/>
        </w:rPr>
      </w:pPr>
      <w:r w:rsidRPr="003F0460">
        <w:rPr>
          <w:i/>
          <w:lang w:val="pt-BR"/>
        </w:rPr>
        <w:t>Beschrijving van het feit wanneer onderling overleg plaatsvindt en wat de procedure is bij het optreden van onderlinge conflicten of geschillen qua afhandeling en het betrekken van derde partijen.</w:t>
      </w:r>
    </w:p>
    <w:p w14:paraId="203266AB" w14:textId="77777777" w:rsidR="0039562B" w:rsidRPr="003F0460" w:rsidRDefault="0039562B" w:rsidP="0039562B">
      <w:pPr>
        <w:pStyle w:val="Huisstijl-Opsommingbullet"/>
        <w:rPr>
          <w:i/>
          <w:lang w:val="pt-BR"/>
        </w:rPr>
      </w:pPr>
      <w:r w:rsidRPr="003F0460">
        <w:rPr>
          <w:i/>
          <w:lang w:val="pt-BR"/>
        </w:rPr>
        <w:t>procedure;</w:t>
      </w:r>
    </w:p>
    <w:p w14:paraId="48996B43" w14:textId="77777777" w:rsidR="0039562B" w:rsidRPr="003F0460" w:rsidRDefault="0039562B" w:rsidP="0039562B">
      <w:pPr>
        <w:pStyle w:val="Huisstijl-Opsommingbullet"/>
        <w:rPr>
          <w:i/>
          <w:lang w:val="pt-BR"/>
        </w:rPr>
      </w:pPr>
      <w:r w:rsidRPr="003F0460">
        <w:rPr>
          <w:i/>
          <w:lang w:val="pt-BR"/>
        </w:rPr>
        <w:t>onafhankelijke derde instantie of persoon;</w:t>
      </w:r>
    </w:p>
    <w:p w14:paraId="40B4CB92" w14:textId="77777777" w:rsidR="0039562B" w:rsidRPr="003F0460" w:rsidRDefault="0039562B" w:rsidP="0039562B">
      <w:pPr>
        <w:pStyle w:val="Huisstijl-Opsommingbullet"/>
        <w:rPr>
          <w:i/>
          <w:lang w:val="pt-BR"/>
        </w:rPr>
      </w:pPr>
      <w:r w:rsidRPr="003F0460">
        <w:rPr>
          <w:i/>
          <w:lang w:val="pt-BR"/>
        </w:rPr>
        <w:t>feit of een uitspraak van een onafhankelijke arbiter bindend is of niet.</w:t>
      </w:r>
    </w:p>
    <w:p w14:paraId="296B1C8F" w14:textId="293D1C04" w:rsidR="00BB0622" w:rsidRPr="009D48D6" w:rsidRDefault="00BB0622" w:rsidP="00BB0622">
      <w:pPr>
        <w:pStyle w:val="Kop2"/>
        <w:rPr>
          <w:lang w:val="pt-BR"/>
        </w:rPr>
      </w:pPr>
      <w:bookmarkStart w:id="28" w:name="_Toc38373208"/>
      <w:r>
        <w:rPr>
          <w:lang w:val="pt-BR"/>
        </w:rPr>
        <w:t>Security Management</w:t>
      </w:r>
      <w:bookmarkEnd w:id="28"/>
    </w:p>
    <w:p w14:paraId="1A1B5178" w14:textId="223E91B4" w:rsidR="009A0A59" w:rsidRDefault="009A0A59" w:rsidP="004F1537">
      <w:pPr>
        <w:rPr>
          <w:lang w:val="pt-BR"/>
        </w:rPr>
      </w:pPr>
      <w:r w:rsidRPr="009A0A59">
        <w:rPr>
          <w:lang w:val="pt-BR"/>
        </w:rPr>
        <w:t>In deze paragraaf worden overige bepalingen met betrekking tot informa</w:t>
      </w:r>
      <w:r>
        <w:rPr>
          <w:lang w:val="pt-BR"/>
        </w:rPr>
        <w:t>tiebeveiliging opgenomen en verder uitgewerkt.</w:t>
      </w:r>
    </w:p>
    <w:p w14:paraId="3944455D" w14:textId="77777777" w:rsidR="009A0A59" w:rsidRDefault="009A0A59" w:rsidP="009A0A59">
      <w:pPr>
        <w:pStyle w:val="Kop3"/>
      </w:pPr>
      <w:bookmarkStart w:id="29" w:name="_Toc38373209"/>
      <w:r>
        <w:t>A&amp;P-test</w:t>
      </w:r>
      <w:bookmarkEnd w:id="29"/>
    </w:p>
    <w:p w14:paraId="15157769" w14:textId="70D01183" w:rsidR="009A0A59" w:rsidRPr="009A0A59" w:rsidRDefault="00286ABE" w:rsidP="009A0A59">
      <w:r w:rsidRPr="00BC1A3D">
        <w:rPr>
          <w:i/>
          <w:highlight w:val="yellow"/>
        </w:rPr>
        <w:t xml:space="preserve">Aanvullende afspraken over Attack &amp; </w:t>
      </w:r>
      <w:proofErr w:type="spellStart"/>
      <w:r w:rsidRPr="00BC1A3D">
        <w:rPr>
          <w:i/>
          <w:highlight w:val="yellow"/>
        </w:rPr>
        <w:t>Penetration</w:t>
      </w:r>
      <w:proofErr w:type="spellEnd"/>
      <w:r w:rsidRPr="00BC1A3D">
        <w:rPr>
          <w:i/>
          <w:highlight w:val="yellow"/>
        </w:rPr>
        <w:t xml:space="preserve"> testen kunnen hier worden vermeld.</w:t>
      </w:r>
    </w:p>
    <w:p w14:paraId="7392A2C0" w14:textId="77777777" w:rsidR="009A0A59" w:rsidRDefault="009A0A59" w:rsidP="009A0A59">
      <w:pPr>
        <w:pStyle w:val="Kop3"/>
        <w:rPr>
          <w:lang w:val="pt-BR"/>
        </w:rPr>
      </w:pPr>
      <w:bookmarkStart w:id="30" w:name="_Toc38373210"/>
      <w:r>
        <w:rPr>
          <w:lang w:val="pt-BR"/>
        </w:rPr>
        <w:t>Stekkermandaat</w:t>
      </w:r>
      <w:bookmarkEnd w:id="30"/>
    </w:p>
    <w:p w14:paraId="5ED2A204" w14:textId="16FF97D9" w:rsidR="009A0A59" w:rsidRPr="00286ABE" w:rsidRDefault="008D2F36" w:rsidP="009A0A59">
      <w:pPr>
        <w:rPr>
          <w:i/>
          <w:lang w:val="pt-BR"/>
        </w:rPr>
      </w:pPr>
      <w:r>
        <w:rPr>
          <w:i/>
          <w:highlight w:val="yellow"/>
          <w:lang w:val="pt-BR"/>
        </w:rPr>
        <w:t>Vertel hier hoe de Belastingdienst het</w:t>
      </w:r>
      <w:r w:rsidR="00FE0795" w:rsidRPr="00BC1A3D">
        <w:rPr>
          <w:i/>
          <w:highlight w:val="yellow"/>
          <w:lang w:val="pt-BR"/>
        </w:rPr>
        <w:t xml:space="preserve"> S</w:t>
      </w:r>
      <w:r>
        <w:rPr>
          <w:i/>
          <w:highlight w:val="yellow"/>
          <w:lang w:val="pt-BR"/>
        </w:rPr>
        <w:t>tekkermandaat voorschrijft en hoe deze afspraken in de praktijk worden vorm gegeven.</w:t>
      </w:r>
    </w:p>
    <w:p w14:paraId="7775975A" w14:textId="77777777" w:rsidR="009A0A59" w:rsidRDefault="009A0A59" w:rsidP="009A0A59">
      <w:pPr>
        <w:pStyle w:val="Kop3"/>
        <w:rPr>
          <w:lang w:val="pt-BR"/>
        </w:rPr>
      </w:pPr>
      <w:bookmarkStart w:id="31" w:name="_Toc38373211"/>
      <w:r>
        <w:rPr>
          <w:lang w:val="pt-BR"/>
        </w:rPr>
        <w:t>Vulnerability Scans</w:t>
      </w:r>
      <w:bookmarkEnd w:id="31"/>
    </w:p>
    <w:p w14:paraId="458B93EE" w14:textId="77777777" w:rsidR="009A0A59" w:rsidRPr="00286ABE" w:rsidRDefault="009A0A59" w:rsidP="009A0A59">
      <w:pPr>
        <w:rPr>
          <w:i/>
          <w:lang w:val="pt-BR"/>
        </w:rPr>
      </w:pPr>
      <w:r w:rsidRPr="00BC1A3D">
        <w:rPr>
          <w:i/>
          <w:highlight w:val="yellow"/>
          <w:lang w:val="pt-BR"/>
        </w:rPr>
        <w:t>Werk hier Vulternability Scans uit.</w:t>
      </w:r>
    </w:p>
    <w:p w14:paraId="3D83E1B8" w14:textId="46677026" w:rsidR="009A0A59" w:rsidRDefault="000D1FE8" w:rsidP="009A0A59">
      <w:pPr>
        <w:pStyle w:val="Kop3"/>
        <w:rPr>
          <w:lang w:val="pt-BR"/>
        </w:rPr>
      </w:pPr>
      <w:bookmarkStart w:id="32" w:name="_Toc38373212"/>
      <w:r>
        <w:rPr>
          <w:lang w:val="pt-BR"/>
        </w:rPr>
        <w:t>Testen van de o</w:t>
      </w:r>
      <w:r w:rsidR="009A0A59">
        <w:rPr>
          <w:lang w:val="pt-BR"/>
        </w:rPr>
        <w:t>plossing</w:t>
      </w:r>
      <w:bookmarkEnd w:id="32"/>
    </w:p>
    <w:p w14:paraId="1C9E96E1" w14:textId="6373E709" w:rsidR="00800891" w:rsidRDefault="00800891" w:rsidP="00800891">
      <w:pPr>
        <w:rPr>
          <w:lang w:val="pt-BR"/>
        </w:rPr>
      </w:pPr>
      <w:r w:rsidRPr="00BA452B">
        <w:rPr>
          <w:lang w:val="pt-BR"/>
        </w:rPr>
        <w:t xml:space="preserve">Indien het voor het testen van de </w:t>
      </w:r>
      <w:r>
        <w:rPr>
          <w:lang w:val="pt-BR"/>
        </w:rPr>
        <w:t>Oplossing</w:t>
      </w:r>
      <w:r w:rsidRPr="00BA452B">
        <w:rPr>
          <w:lang w:val="pt-BR"/>
        </w:rPr>
        <w:t xml:space="preserve"> noodzakelijk is om gegevens te gebruiken die herleidbaar zijn naar individuen</w:t>
      </w:r>
      <w:r>
        <w:rPr>
          <w:lang w:val="pt-BR"/>
        </w:rPr>
        <w:t xml:space="preserve"> </w:t>
      </w:r>
      <w:r w:rsidRPr="00BA452B">
        <w:rPr>
          <w:lang w:val="pt-BR"/>
        </w:rPr>
        <w:t>dient er een door de Belastingdienst ondertekende Wai</w:t>
      </w:r>
      <w:r>
        <w:rPr>
          <w:lang w:val="pt-BR"/>
        </w:rPr>
        <w:t xml:space="preserve">ver overlegd te kunnen worden aan de Contract Manager van de Belastingdienst. </w:t>
      </w:r>
    </w:p>
    <w:p w14:paraId="64537759" w14:textId="77777777" w:rsidR="009D48D6" w:rsidRPr="009D48D6" w:rsidRDefault="009D48D6" w:rsidP="009D48D6">
      <w:pPr>
        <w:pStyle w:val="Kop2"/>
        <w:rPr>
          <w:lang w:val="pt-BR"/>
        </w:rPr>
      </w:pPr>
      <w:bookmarkStart w:id="33" w:name="_Toc38373213"/>
      <w:r>
        <w:rPr>
          <w:lang w:val="pt-BR"/>
        </w:rPr>
        <w:t>Rapportage</w:t>
      </w:r>
      <w:bookmarkEnd w:id="33"/>
    </w:p>
    <w:p w14:paraId="711687F1" w14:textId="48170549" w:rsidR="003C3A22" w:rsidRDefault="009A0A59" w:rsidP="003C3A22">
      <w:pPr>
        <w:rPr>
          <w:lang w:val="pt-BR"/>
        </w:rPr>
      </w:pPr>
      <w:r>
        <w:rPr>
          <w:lang w:val="pt-BR"/>
        </w:rPr>
        <w:t xml:space="preserve">Service Level Rapportages worden gedeeld met de Belastingdienst conform de afspraken in de SLA. </w:t>
      </w:r>
    </w:p>
    <w:p w14:paraId="4DD551B9" w14:textId="77777777" w:rsidR="009A0A59" w:rsidRDefault="009A0A59" w:rsidP="003C3A22">
      <w:pPr>
        <w:rPr>
          <w:lang w:val="pt-BR"/>
        </w:rPr>
      </w:pPr>
    </w:p>
    <w:p w14:paraId="7A4D2F9C" w14:textId="520EC77F" w:rsidR="009A0A59" w:rsidRDefault="009A0A59" w:rsidP="00286ABE">
      <w:pPr>
        <w:rPr>
          <w:lang w:val="pt-BR"/>
        </w:rPr>
      </w:pPr>
      <w:r>
        <w:rPr>
          <w:lang w:val="pt-BR"/>
        </w:rPr>
        <w:t xml:space="preserve">De maandelijkse rapportages worden </w:t>
      </w:r>
      <w:r w:rsidR="008D2F36">
        <w:rPr>
          <w:lang w:val="pt-BR"/>
        </w:rPr>
        <w:t>uiterlijk op</w:t>
      </w:r>
      <w:r>
        <w:rPr>
          <w:lang w:val="pt-BR"/>
        </w:rPr>
        <w:t xml:space="preserve"> de </w:t>
      </w:r>
      <w:r w:rsidRPr="00286ABE">
        <w:rPr>
          <w:highlight w:val="yellow"/>
          <w:lang w:val="pt-BR"/>
        </w:rPr>
        <w:t>10e</w:t>
      </w:r>
      <w:r>
        <w:rPr>
          <w:lang w:val="pt-BR"/>
        </w:rPr>
        <w:t xml:space="preserve"> dag van de volgende maan</w:t>
      </w:r>
      <w:r w:rsidR="00286ABE">
        <w:rPr>
          <w:lang w:val="pt-BR"/>
        </w:rPr>
        <w:t>d gedee</w:t>
      </w:r>
      <w:r w:rsidR="008D2F36">
        <w:rPr>
          <w:lang w:val="pt-BR"/>
        </w:rPr>
        <w:t>ld met de contractmanager van</w:t>
      </w:r>
      <w:r w:rsidR="00286ABE">
        <w:rPr>
          <w:lang w:val="pt-BR"/>
        </w:rPr>
        <w:t xml:space="preserve"> de Belastingdienst.</w:t>
      </w:r>
    </w:p>
    <w:p w14:paraId="3EB145A5" w14:textId="77777777" w:rsidR="00286ABE" w:rsidRDefault="00286ABE" w:rsidP="00286ABE">
      <w:pPr>
        <w:rPr>
          <w:lang w:val="pt-BR"/>
        </w:rPr>
      </w:pPr>
    </w:p>
    <w:p w14:paraId="086A1700" w14:textId="693DE79D" w:rsidR="009C0017" w:rsidRDefault="009A0A59" w:rsidP="00B47F27">
      <w:pPr>
        <w:spacing w:line="240" w:lineRule="auto"/>
        <w:rPr>
          <w:lang w:val="pt-BR"/>
        </w:rPr>
      </w:pPr>
      <w:r w:rsidRPr="00286ABE">
        <w:rPr>
          <w:i/>
          <w:lang w:val="pt-BR"/>
        </w:rPr>
        <w:t>Overige afspraken kunnen hier worden gemaakt.</w:t>
      </w:r>
    </w:p>
    <w:p w14:paraId="6366CAC1" w14:textId="424770AD" w:rsidR="00B47F27" w:rsidRDefault="00B47F27" w:rsidP="00B47F27">
      <w:pPr>
        <w:pStyle w:val="Kop2"/>
        <w:rPr>
          <w:lang w:val="pt-BR"/>
        </w:rPr>
      </w:pPr>
      <w:bookmarkStart w:id="34" w:name="_Toc38373214"/>
      <w:r>
        <w:rPr>
          <w:lang w:val="pt-BR"/>
        </w:rPr>
        <w:t>Overige afspraken</w:t>
      </w:r>
      <w:bookmarkEnd w:id="34"/>
    </w:p>
    <w:p w14:paraId="37FB6466" w14:textId="1F76753F" w:rsidR="00B47F27" w:rsidRPr="00B47F27" w:rsidRDefault="00B47F27" w:rsidP="00B47F27">
      <w:pPr>
        <w:spacing w:line="240" w:lineRule="auto"/>
        <w:rPr>
          <w:lang w:val="pt-BR"/>
        </w:rPr>
      </w:pPr>
      <w:r w:rsidRPr="00286ABE">
        <w:rPr>
          <w:i/>
          <w:lang w:val="pt-BR"/>
        </w:rPr>
        <w:t>Overige afspraken kunnen hier worden gemaakt.</w:t>
      </w:r>
    </w:p>
    <w:p w14:paraId="1637528E" w14:textId="77777777" w:rsidR="00B47F27" w:rsidRPr="00B47F27" w:rsidRDefault="00B47F27" w:rsidP="00B47F27">
      <w:pPr>
        <w:spacing w:line="240" w:lineRule="auto"/>
        <w:rPr>
          <w:lang w:val="pt-BR"/>
        </w:rPr>
      </w:pPr>
    </w:p>
    <w:p w14:paraId="7D7099FC" w14:textId="78E5CC74" w:rsidR="00367186" w:rsidRDefault="00367186" w:rsidP="009B6E53">
      <w:pPr>
        <w:pStyle w:val="Kop1"/>
        <w:rPr>
          <w:lang w:val="pt-BR"/>
        </w:rPr>
      </w:pPr>
      <w:bookmarkStart w:id="35" w:name="_Toc38373215"/>
      <w:r>
        <w:rPr>
          <w:lang w:val="pt-BR"/>
        </w:rPr>
        <w:lastRenderedPageBreak/>
        <w:t>Communnicatie</w:t>
      </w:r>
      <w:bookmarkEnd w:id="35"/>
    </w:p>
    <w:p w14:paraId="63D05932" w14:textId="77777777" w:rsidR="00367186" w:rsidRDefault="00367186" w:rsidP="00367186">
      <w:pPr>
        <w:pStyle w:val="Kop2"/>
        <w:rPr>
          <w:lang w:val="pt-BR"/>
        </w:rPr>
      </w:pPr>
      <w:bookmarkStart w:id="36" w:name="_Toc38373216"/>
      <w:r>
        <w:rPr>
          <w:lang w:val="pt-BR"/>
        </w:rPr>
        <w:t>Communicatiestructuur</w:t>
      </w:r>
      <w:bookmarkEnd w:id="36"/>
    </w:p>
    <w:p w14:paraId="4AFACEB8" w14:textId="77777777" w:rsidR="000406BB" w:rsidRDefault="000406BB" w:rsidP="000406BB">
      <w:pPr>
        <w:rPr>
          <w:lang w:val="pt-BR"/>
        </w:rPr>
      </w:pPr>
      <w:r>
        <w:rPr>
          <w:lang w:val="pt-BR"/>
        </w:rPr>
        <w:t>Met betrekking tot de overlegstructuur zijn de volgende afspraken gemaakt die zijn terug te vinden in onderstaande tabel.</w:t>
      </w:r>
    </w:p>
    <w:p w14:paraId="12D956D7" w14:textId="77777777" w:rsidR="00F97BD7" w:rsidRDefault="00F97BD7" w:rsidP="000406BB">
      <w:pPr>
        <w:rPr>
          <w:lang w:val="pt-BR"/>
        </w:rPr>
      </w:pPr>
    </w:p>
    <w:tbl>
      <w:tblPr>
        <w:tblStyle w:val="Tabelraster"/>
        <w:tblW w:w="0" w:type="auto"/>
        <w:tblLook w:val="04A0" w:firstRow="1" w:lastRow="0" w:firstColumn="1" w:lastColumn="0" w:noHBand="0" w:noVBand="1"/>
      </w:tblPr>
      <w:tblGrid>
        <w:gridCol w:w="1518"/>
        <w:gridCol w:w="1868"/>
        <w:gridCol w:w="1489"/>
        <w:gridCol w:w="1708"/>
      </w:tblGrid>
      <w:tr w:rsidR="000406BB" w14:paraId="32DD82DA" w14:textId="77777777" w:rsidTr="000406BB">
        <w:tc>
          <w:tcPr>
            <w:tcW w:w="1645" w:type="dxa"/>
          </w:tcPr>
          <w:p w14:paraId="36E54275" w14:textId="77777777" w:rsidR="000406BB" w:rsidRPr="000406BB" w:rsidRDefault="000406BB" w:rsidP="000406BB">
            <w:pPr>
              <w:rPr>
                <w:b/>
                <w:lang w:val="pt-BR"/>
              </w:rPr>
            </w:pPr>
            <w:r>
              <w:rPr>
                <w:b/>
                <w:lang w:val="pt-BR"/>
              </w:rPr>
              <w:t>Type</w:t>
            </w:r>
          </w:p>
        </w:tc>
        <w:tc>
          <w:tcPr>
            <w:tcW w:w="1646" w:type="dxa"/>
          </w:tcPr>
          <w:p w14:paraId="14335FDE" w14:textId="77777777" w:rsidR="000406BB" w:rsidRPr="000406BB" w:rsidRDefault="000406BB" w:rsidP="000406BB">
            <w:pPr>
              <w:rPr>
                <w:b/>
                <w:lang w:val="pt-BR"/>
              </w:rPr>
            </w:pPr>
            <w:r w:rsidRPr="000406BB">
              <w:rPr>
                <w:b/>
                <w:lang w:val="pt-BR"/>
              </w:rPr>
              <w:t>Doel</w:t>
            </w:r>
          </w:p>
        </w:tc>
        <w:tc>
          <w:tcPr>
            <w:tcW w:w="1646" w:type="dxa"/>
          </w:tcPr>
          <w:p w14:paraId="11F18791" w14:textId="77777777" w:rsidR="000406BB" w:rsidRPr="000406BB" w:rsidRDefault="000406BB" w:rsidP="000406BB">
            <w:pPr>
              <w:rPr>
                <w:b/>
                <w:lang w:val="pt-BR"/>
              </w:rPr>
            </w:pPr>
            <w:r>
              <w:rPr>
                <w:b/>
                <w:lang w:val="pt-BR"/>
              </w:rPr>
              <w:t>Frequentie</w:t>
            </w:r>
          </w:p>
        </w:tc>
        <w:tc>
          <w:tcPr>
            <w:tcW w:w="1646" w:type="dxa"/>
          </w:tcPr>
          <w:p w14:paraId="79EA76D3" w14:textId="77777777" w:rsidR="000406BB" w:rsidRPr="000406BB" w:rsidRDefault="000406BB" w:rsidP="000406BB">
            <w:pPr>
              <w:rPr>
                <w:b/>
                <w:lang w:val="pt-BR"/>
              </w:rPr>
            </w:pPr>
            <w:r>
              <w:rPr>
                <w:b/>
                <w:lang w:val="pt-BR"/>
              </w:rPr>
              <w:t>Deelnemers</w:t>
            </w:r>
          </w:p>
        </w:tc>
      </w:tr>
      <w:tr w:rsidR="000406BB" w14:paraId="402824EA" w14:textId="77777777" w:rsidTr="000406BB">
        <w:tc>
          <w:tcPr>
            <w:tcW w:w="1645" w:type="dxa"/>
          </w:tcPr>
          <w:p w14:paraId="76F1A4F5" w14:textId="77777777" w:rsidR="000406BB" w:rsidRDefault="000406BB" w:rsidP="000406BB">
            <w:pPr>
              <w:rPr>
                <w:lang w:val="pt-BR"/>
              </w:rPr>
            </w:pPr>
            <w:r>
              <w:rPr>
                <w:lang w:val="pt-BR"/>
              </w:rPr>
              <w:t>Strategisch</w:t>
            </w:r>
          </w:p>
        </w:tc>
        <w:tc>
          <w:tcPr>
            <w:tcW w:w="1646" w:type="dxa"/>
          </w:tcPr>
          <w:p w14:paraId="2F523AF3" w14:textId="77777777" w:rsidR="000406BB" w:rsidRDefault="000406BB" w:rsidP="000406BB">
            <w:pPr>
              <w:rPr>
                <w:lang w:val="pt-BR"/>
              </w:rPr>
            </w:pPr>
            <w:r>
              <w:rPr>
                <w:lang w:val="pt-BR"/>
              </w:rPr>
              <w:t>Evaluatie van de samenwerking</w:t>
            </w:r>
          </w:p>
        </w:tc>
        <w:tc>
          <w:tcPr>
            <w:tcW w:w="1646" w:type="dxa"/>
          </w:tcPr>
          <w:p w14:paraId="00AC3E25" w14:textId="77777777" w:rsidR="000406BB" w:rsidRDefault="000406BB" w:rsidP="000406BB">
            <w:pPr>
              <w:rPr>
                <w:lang w:val="pt-BR"/>
              </w:rPr>
            </w:pPr>
            <w:r>
              <w:rPr>
                <w:lang w:val="pt-BR"/>
              </w:rPr>
              <w:t>1 keer per jaar</w:t>
            </w:r>
          </w:p>
        </w:tc>
        <w:tc>
          <w:tcPr>
            <w:tcW w:w="1646" w:type="dxa"/>
          </w:tcPr>
          <w:p w14:paraId="6AD8B7F4" w14:textId="77777777" w:rsidR="000406BB" w:rsidRDefault="000406BB" w:rsidP="000406BB">
            <w:pPr>
              <w:rPr>
                <w:lang w:val="pt-BR"/>
              </w:rPr>
            </w:pPr>
            <w:r>
              <w:rPr>
                <w:lang w:val="pt-BR"/>
              </w:rPr>
              <w:t>Belastingdienst:</w:t>
            </w:r>
          </w:p>
          <w:p w14:paraId="5F630507" w14:textId="5347D3A6" w:rsidR="00A90B49" w:rsidRPr="00A90B49" w:rsidRDefault="00A90B49" w:rsidP="000406BB">
            <w:pPr>
              <w:rPr>
                <w:i/>
                <w:lang w:val="pt-BR"/>
              </w:rPr>
            </w:pPr>
            <w:r w:rsidRPr="00A90B49">
              <w:rPr>
                <w:highlight w:val="yellow"/>
                <w:lang w:val="pt-BR"/>
              </w:rPr>
              <w:t xml:space="preserve">- </w:t>
            </w:r>
            <w:r w:rsidRPr="00A90B49">
              <w:rPr>
                <w:i/>
                <w:highlight w:val="yellow"/>
                <w:lang w:val="pt-BR"/>
              </w:rPr>
              <w:t>Naam/Functie</w:t>
            </w:r>
          </w:p>
          <w:p w14:paraId="188F79FE" w14:textId="77777777" w:rsidR="000406BB" w:rsidRDefault="000406BB" w:rsidP="000406BB">
            <w:pPr>
              <w:rPr>
                <w:lang w:val="pt-BR"/>
              </w:rPr>
            </w:pPr>
            <w:r>
              <w:rPr>
                <w:lang w:val="pt-BR"/>
              </w:rPr>
              <w:t>Opdrachtnemer</w:t>
            </w:r>
            <w:r w:rsidR="00F97BD7">
              <w:rPr>
                <w:lang w:val="pt-BR"/>
              </w:rPr>
              <w:t>:</w:t>
            </w:r>
          </w:p>
          <w:p w14:paraId="652E5024" w14:textId="77777777" w:rsidR="00A90B49" w:rsidRPr="00A90B49" w:rsidRDefault="00A90B49" w:rsidP="00A90B49">
            <w:pPr>
              <w:rPr>
                <w:i/>
                <w:lang w:val="pt-BR"/>
              </w:rPr>
            </w:pPr>
            <w:r w:rsidRPr="00A90B49">
              <w:rPr>
                <w:highlight w:val="yellow"/>
                <w:lang w:val="pt-BR"/>
              </w:rPr>
              <w:t xml:space="preserve">- </w:t>
            </w:r>
            <w:r w:rsidRPr="00A90B49">
              <w:rPr>
                <w:i/>
                <w:highlight w:val="yellow"/>
                <w:lang w:val="pt-BR"/>
              </w:rPr>
              <w:t>Naam/Functie</w:t>
            </w:r>
          </w:p>
          <w:p w14:paraId="1715F36C" w14:textId="77777777" w:rsidR="00A90B49" w:rsidRDefault="00A90B49" w:rsidP="000406BB">
            <w:pPr>
              <w:rPr>
                <w:lang w:val="pt-BR"/>
              </w:rPr>
            </w:pPr>
          </w:p>
        </w:tc>
      </w:tr>
      <w:tr w:rsidR="000406BB" w14:paraId="0000F123" w14:textId="77777777" w:rsidTr="000406BB">
        <w:tc>
          <w:tcPr>
            <w:tcW w:w="1645" w:type="dxa"/>
          </w:tcPr>
          <w:p w14:paraId="5F1D0510" w14:textId="77777777" w:rsidR="000406BB" w:rsidRDefault="000406BB" w:rsidP="000406BB">
            <w:pPr>
              <w:rPr>
                <w:lang w:val="pt-BR"/>
              </w:rPr>
            </w:pPr>
            <w:r>
              <w:rPr>
                <w:lang w:val="pt-BR"/>
              </w:rPr>
              <w:t>Tactisch</w:t>
            </w:r>
          </w:p>
        </w:tc>
        <w:tc>
          <w:tcPr>
            <w:tcW w:w="1646" w:type="dxa"/>
          </w:tcPr>
          <w:p w14:paraId="775831C4" w14:textId="77777777" w:rsidR="000406BB" w:rsidRDefault="000406BB" w:rsidP="000406BB">
            <w:pPr>
              <w:rPr>
                <w:lang w:val="pt-BR"/>
              </w:rPr>
            </w:pPr>
            <w:r>
              <w:rPr>
                <w:lang w:val="pt-BR"/>
              </w:rPr>
              <w:t>Bespreken van korte termijn verwachtingen en ontwkikkelingen, KPI’s</w:t>
            </w:r>
          </w:p>
        </w:tc>
        <w:tc>
          <w:tcPr>
            <w:tcW w:w="1646" w:type="dxa"/>
          </w:tcPr>
          <w:p w14:paraId="0D7A2F2E" w14:textId="77777777" w:rsidR="000406BB" w:rsidRDefault="000406BB" w:rsidP="000406BB">
            <w:pPr>
              <w:rPr>
                <w:lang w:val="pt-BR"/>
              </w:rPr>
            </w:pPr>
            <w:r>
              <w:rPr>
                <w:lang w:val="pt-BR"/>
              </w:rPr>
              <w:t>2 keer per jaar</w:t>
            </w:r>
          </w:p>
        </w:tc>
        <w:tc>
          <w:tcPr>
            <w:tcW w:w="1646" w:type="dxa"/>
          </w:tcPr>
          <w:p w14:paraId="2370BEAC" w14:textId="77777777" w:rsidR="000406BB" w:rsidRDefault="000406BB" w:rsidP="000406BB">
            <w:pPr>
              <w:rPr>
                <w:lang w:val="pt-BR"/>
              </w:rPr>
            </w:pPr>
            <w:r>
              <w:rPr>
                <w:lang w:val="pt-BR"/>
              </w:rPr>
              <w:t>Belastingdienst:</w:t>
            </w:r>
          </w:p>
          <w:p w14:paraId="33D1148D" w14:textId="77777777" w:rsidR="00A90B49" w:rsidRPr="00A90B49" w:rsidRDefault="00A90B49" w:rsidP="00A90B49">
            <w:pPr>
              <w:rPr>
                <w:i/>
                <w:lang w:val="pt-BR"/>
              </w:rPr>
            </w:pPr>
            <w:r w:rsidRPr="00A90B49">
              <w:rPr>
                <w:highlight w:val="yellow"/>
                <w:lang w:val="pt-BR"/>
              </w:rPr>
              <w:t xml:space="preserve">- </w:t>
            </w:r>
            <w:r w:rsidRPr="00A90B49">
              <w:rPr>
                <w:i/>
                <w:highlight w:val="yellow"/>
                <w:lang w:val="pt-BR"/>
              </w:rPr>
              <w:t>Naam/Functie</w:t>
            </w:r>
          </w:p>
          <w:p w14:paraId="3CC568EB" w14:textId="77777777" w:rsidR="000406BB" w:rsidRDefault="000406BB" w:rsidP="000406BB">
            <w:pPr>
              <w:rPr>
                <w:lang w:val="pt-BR"/>
              </w:rPr>
            </w:pPr>
            <w:r>
              <w:rPr>
                <w:lang w:val="pt-BR"/>
              </w:rPr>
              <w:t>Opdrachtnemer:</w:t>
            </w:r>
          </w:p>
          <w:p w14:paraId="7C56D22A" w14:textId="77777777" w:rsidR="00A90B49" w:rsidRPr="00A90B49" w:rsidRDefault="00A90B49" w:rsidP="00A90B49">
            <w:pPr>
              <w:rPr>
                <w:i/>
                <w:lang w:val="pt-BR"/>
              </w:rPr>
            </w:pPr>
            <w:r w:rsidRPr="00A90B49">
              <w:rPr>
                <w:highlight w:val="yellow"/>
                <w:lang w:val="pt-BR"/>
              </w:rPr>
              <w:t xml:space="preserve">- </w:t>
            </w:r>
            <w:r w:rsidRPr="00A90B49">
              <w:rPr>
                <w:i/>
                <w:highlight w:val="yellow"/>
                <w:lang w:val="pt-BR"/>
              </w:rPr>
              <w:t>Naam/Functie</w:t>
            </w:r>
          </w:p>
          <w:p w14:paraId="374F807C" w14:textId="77777777" w:rsidR="00A90B49" w:rsidRDefault="00A90B49" w:rsidP="000406BB">
            <w:pPr>
              <w:rPr>
                <w:lang w:val="pt-BR"/>
              </w:rPr>
            </w:pPr>
          </w:p>
        </w:tc>
      </w:tr>
      <w:tr w:rsidR="000406BB" w14:paraId="393CD63A" w14:textId="77777777" w:rsidTr="000406BB">
        <w:tc>
          <w:tcPr>
            <w:tcW w:w="1645" w:type="dxa"/>
          </w:tcPr>
          <w:p w14:paraId="3F2F8842" w14:textId="77777777" w:rsidR="000406BB" w:rsidRDefault="000406BB" w:rsidP="000406BB">
            <w:pPr>
              <w:rPr>
                <w:lang w:val="pt-BR"/>
              </w:rPr>
            </w:pPr>
            <w:r>
              <w:rPr>
                <w:lang w:val="pt-BR"/>
              </w:rPr>
              <w:t>Operationeel</w:t>
            </w:r>
          </w:p>
        </w:tc>
        <w:tc>
          <w:tcPr>
            <w:tcW w:w="1646" w:type="dxa"/>
          </w:tcPr>
          <w:p w14:paraId="1D8B1CD4" w14:textId="77777777" w:rsidR="000406BB" w:rsidRDefault="000406BB" w:rsidP="000406BB">
            <w:pPr>
              <w:rPr>
                <w:lang w:val="pt-BR"/>
              </w:rPr>
            </w:pPr>
            <w:r>
              <w:rPr>
                <w:lang w:val="pt-BR"/>
              </w:rPr>
              <w:t>Gebruikersoverleg</w:t>
            </w:r>
          </w:p>
        </w:tc>
        <w:tc>
          <w:tcPr>
            <w:tcW w:w="1646" w:type="dxa"/>
          </w:tcPr>
          <w:p w14:paraId="7CDDB1E6" w14:textId="7AAAC059" w:rsidR="000406BB" w:rsidRDefault="00286ABE" w:rsidP="000406BB">
            <w:pPr>
              <w:rPr>
                <w:lang w:val="pt-BR"/>
              </w:rPr>
            </w:pPr>
            <w:r>
              <w:rPr>
                <w:highlight w:val="yellow"/>
                <w:lang w:val="pt-BR"/>
              </w:rPr>
              <w:t xml:space="preserve">Initieel </w:t>
            </w:r>
            <w:r w:rsidR="000406BB" w:rsidRPr="00286ABE">
              <w:rPr>
                <w:highlight w:val="yellow"/>
                <w:lang w:val="pt-BR"/>
              </w:rPr>
              <w:t>1 keer per maand</w:t>
            </w:r>
            <w:r>
              <w:rPr>
                <w:lang w:val="pt-BR"/>
              </w:rPr>
              <w:t xml:space="preserve"> en daarna eens per drie maanden</w:t>
            </w:r>
          </w:p>
        </w:tc>
        <w:tc>
          <w:tcPr>
            <w:tcW w:w="1646" w:type="dxa"/>
          </w:tcPr>
          <w:p w14:paraId="5FFED04B" w14:textId="77777777" w:rsidR="000406BB" w:rsidRDefault="000406BB" w:rsidP="000406BB">
            <w:pPr>
              <w:rPr>
                <w:lang w:val="pt-BR"/>
              </w:rPr>
            </w:pPr>
            <w:r>
              <w:rPr>
                <w:lang w:val="pt-BR"/>
              </w:rPr>
              <w:t>Belastingdienst:</w:t>
            </w:r>
          </w:p>
          <w:p w14:paraId="77514918" w14:textId="77777777" w:rsidR="00A90B49" w:rsidRPr="00A90B49" w:rsidRDefault="00A90B49" w:rsidP="00A90B49">
            <w:pPr>
              <w:rPr>
                <w:i/>
                <w:lang w:val="pt-BR"/>
              </w:rPr>
            </w:pPr>
            <w:r w:rsidRPr="00A90B49">
              <w:rPr>
                <w:highlight w:val="yellow"/>
                <w:lang w:val="pt-BR"/>
              </w:rPr>
              <w:t xml:space="preserve">- </w:t>
            </w:r>
            <w:r w:rsidRPr="00A90B49">
              <w:rPr>
                <w:i/>
                <w:highlight w:val="yellow"/>
                <w:lang w:val="pt-BR"/>
              </w:rPr>
              <w:t>Naam/Functie</w:t>
            </w:r>
          </w:p>
          <w:p w14:paraId="18888701" w14:textId="77777777" w:rsidR="000406BB" w:rsidRDefault="000406BB" w:rsidP="000406BB">
            <w:pPr>
              <w:rPr>
                <w:lang w:val="pt-BR"/>
              </w:rPr>
            </w:pPr>
            <w:r>
              <w:rPr>
                <w:lang w:val="pt-BR"/>
              </w:rPr>
              <w:t>Opdrachtnemer</w:t>
            </w:r>
            <w:r w:rsidR="00A90B49">
              <w:rPr>
                <w:lang w:val="pt-BR"/>
              </w:rPr>
              <w:t>:</w:t>
            </w:r>
          </w:p>
          <w:p w14:paraId="4D89C44F" w14:textId="3AE684F0" w:rsidR="00A90B49" w:rsidRPr="00A90B49" w:rsidRDefault="00A90B49" w:rsidP="000406BB">
            <w:pPr>
              <w:rPr>
                <w:i/>
                <w:lang w:val="pt-BR"/>
              </w:rPr>
            </w:pPr>
            <w:r w:rsidRPr="00A90B49">
              <w:rPr>
                <w:highlight w:val="yellow"/>
                <w:lang w:val="pt-BR"/>
              </w:rPr>
              <w:t xml:space="preserve">- </w:t>
            </w:r>
            <w:r w:rsidRPr="00A90B49">
              <w:rPr>
                <w:i/>
                <w:highlight w:val="yellow"/>
                <w:lang w:val="pt-BR"/>
              </w:rPr>
              <w:t>Naam/Functie</w:t>
            </w:r>
          </w:p>
        </w:tc>
      </w:tr>
      <w:tr w:rsidR="000406BB" w14:paraId="2244BCA1" w14:textId="77777777" w:rsidTr="000406BB">
        <w:tc>
          <w:tcPr>
            <w:tcW w:w="1645" w:type="dxa"/>
          </w:tcPr>
          <w:p w14:paraId="6DF34C81" w14:textId="48AFEFA1" w:rsidR="000406BB" w:rsidRDefault="000406BB" w:rsidP="000406BB">
            <w:pPr>
              <w:rPr>
                <w:lang w:val="pt-BR"/>
              </w:rPr>
            </w:pPr>
            <w:r>
              <w:rPr>
                <w:lang w:val="pt-BR"/>
              </w:rPr>
              <w:t>Ad-hoc</w:t>
            </w:r>
          </w:p>
        </w:tc>
        <w:tc>
          <w:tcPr>
            <w:tcW w:w="1646" w:type="dxa"/>
          </w:tcPr>
          <w:p w14:paraId="29CADE1C" w14:textId="77777777" w:rsidR="000406BB" w:rsidRDefault="00F97BD7" w:rsidP="000406BB">
            <w:pPr>
              <w:rPr>
                <w:lang w:val="pt-BR"/>
              </w:rPr>
            </w:pPr>
            <w:r>
              <w:rPr>
                <w:lang w:val="pt-BR"/>
              </w:rPr>
              <w:t>Wanneer nodig</w:t>
            </w:r>
          </w:p>
        </w:tc>
        <w:tc>
          <w:tcPr>
            <w:tcW w:w="1646" w:type="dxa"/>
          </w:tcPr>
          <w:p w14:paraId="66B7ABB7" w14:textId="77777777" w:rsidR="000406BB" w:rsidRDefault="000406BB" w:rsidP="000406BB">
            <w:pPr>
              <w:rPr>
                <w:lang w:val="pt-BR"/>
              </w:rPr>
            </w:pPr>
            <w:r>
              <w:rPr>
                <w:lang w:val="pt-BR"/>
              </w:rPr>
              <w:t>Wanneer nodig</w:t>
            </w:r>
          </w:p>
        </w:tc>
        <w:tc>
          <w:tcPr>
            <w:tcW w:w="1646" w:type="dxa"/>
          </w:tcPr>
          <w:p w14:paraId="2F4379A0" w14:textId="77777777" w:rsidR="000406BB" w:rsidRDefault="00F97BD7" w:rsidP="000406BB">
            <w:pPr>
              <w:rPr>
                <w:lang w:val="pt-BR"/>
              </w:rPr>
            </w:pPr>
            <w:r>
              <w:rPr>
                <w:lang w:val="pt-BR"/>
              </w:rPr>
              <w:t>Belastingdienst:</w:t>
            </w:r>
          </w:p>
          <w:p w14:paraId="25D9C85D" w14:textId="77777777" w:rsidR="00A90B49" w:rsidRPr="00A90B49" w:rsidRDefault="00A90B49" w:rsidP="00A90B49">
            <w:pPr>
              <w:rPr>
                <w:i/>
                <w:lang w:val="pt-BR"/>
              </w:rPr>
            </w:pPr>
            <w:r w:rsidRPr="00A90B49">
              <w:rPr>
                <w:highlight w:val="yellow"/>
                <w:lang w:val="pt-BR"/>
              </w:rPr>
              <w:t xml:space="preserve">- </w:t>
            </w:r>
            <w:r w:rsidRPr="00A90B49">
              <w:rPr>
                <w:i/>
                <w:highlight w:val="yellow"/>
                <w:lang w:val="pt-BR"/>
              </w:rPr>
              <w:t>Naam/Functie</w:t>
            </w:r>
          </w:p>
          <w:p w14:paraId="2EE85694" w14:textId="77777777" w:rsidR="00F97BD7" w:rsidRDefault="00F97BD7" w:rsidP="000406BB">
            <w:pPr>
              <w:rPr>
                <w:lang w:val="pt-BR"/>
              </w:rPr>
            </w:pPr>
            <w:r>
              <w:rPr>
                <w:lang w:val="pt-BR"/>
              </w:rPr>
              <w:t>Opdrachtnemer:</w:t>
            </w:r>
          </w:p>
          <w:p w14:paraId="4A9DC96A" w14:textId="2B4D90F9" w:rsidR="00A90B49" w:rsidRPr="00A90B49" w:rsidRDefault="00A90B49" w:rsidP="000406BB">
            <w:pPr>
              <w:rPr>
                <w:i/>
                <w:lang w:val="pt-BR"/>
              </w:rPr>
            </w:pPr>
            <w:r w:rsidRPr="00A90B49">
              <w:rPr>
                <w:highlight w:val="yellow"/>
                <w:lang w:val="pt-BR"/>
              </w:rPr>
              <w:t xml:space="preserve">- </w:t>
            </w:r>
            <w:r w:rsidRPr="00A90B49">
              <w:rPr>
                <w:i/>
                <w:highlight w:val="yellow"/>
                <w:lang w:val="pt-BR"/>
              </w:rPr>
              <w:t>Naam/Functie</w:t>
            </w:r>
          </w:p>
        </w:tc>
      </w:tr>
    </w:tbl>
    <w:p w14:paraId="42052D27" w14:textId="77777777" w:rsidR="000406BB" w:rsidRPr="000406BB" w:rsidRDefault="000406BB" w:rsidP="000406BB">
      <w:pPr>
        <w:rPr>
          <w:lang w:val="pt-BR"/>
        </w:rPr>
      </w:pPr>
    </w:p>
    <w:p w14:paraId="5BA201A4" w14:textId="77777777" w:rsidR="00367186" w:rsidRDefault="00367186" w:rsidP="00367186">
      <w:pPr>
        <w:pStyle w:val="Kop2"/>
        <w:rPr>
          <w:lang w:val="pt-BR"/>
        </w:rPr>
      </w:pPr>
      <w:bookmarkStart w:id="37" w:name="_Toc38373217"/>
      <w:r>
        <w:rPr>
          <w:lang w:val="pt-BR"/>
        </w:rPr>
        <w:t>Escalatiestructuur</w:t>
      </w:r>
      <w:bookmarkEnd w:id="37"/>
    </w:p>
    <w:p w14:paraId="7125CD90" w14:textId="77777777" w:rsidR="00367186" w:rsidRDefault="00F97BD7" w:rsidP="00367186">
      <w:pPr>
        <w:rPr>
          <w:lang w:val="pt-BR"/>
        </w:rPr>
      </w:pPr>
      <w:r>
        <w:rPr>
          <w:lang w:val="pt-BR"/>
        </w:rPr>
        <w:t>Met betrekking tot de escalatiestructuur zijn de volgende afspraken gemaakt die terug zijn te vinden in onderstaande tabel.</w:t>
      </w:r>
    </w:p>
    <w:p w14:paraId="524BF71C" w14:textId="77777777" w:rsidR="00F97BD7" w:rsidRDefault="00F97BD7" w:rsidP="00367186">
      <w:pPr>
        <w:rPr>
          <w:lang w:val="pt-BR"/>
        </w:rPr>
      </w:pPr>
    </w:p>
    <w:tbl>
      <w:tblPr>
        <w:tblStyle w:val="Tabelraster"/>
        <w:tblW w:w="0" w:type="auto"/>
        <w:tblLook w:val="04A0" w:firstRow="1" w:lastRow="0" w:firstColumn="1" w:lastColumn="0" w:noHBand="0" w:noVBand="1"/>
      </w:tblPr>
      <w:tblGrid>
        <w:gridCol w:w="2194"/>
        <w:gridCol w:w="2194"/>
        <w:gridCol w:w="2195"/>
      </w:tblGrid>
      <w:tr w:rsidR="00F97BD7" w14:paraId="7E7FE835" w14:textId="77777777" w:rsidTr="00F97BD7">
        <w:tc>
          <w:tcPr>
            <w:tcW w:w="2194" w:type="dxa"/>
          </w:tcPr>
          <w:p w14:paraId="4753D94B" w14:textId="77777777" w:rsidR="00F97BD7" w:rsidRPr="00F97BD7" w:rsidRDefault="00F97BD7" w:rsidP="00367186">
            <w:pPr>
              <w:rPr>
                <w:b/>
                <w:lang w:val="pt-BR"/>
              </w:rPr>
            </w:pPr>
            <w:r>
              <w:rPr>
                <w:b/>
                <w:lang w:val="pt-BR"/>
              </w:rPr>
              <w:t>Niveau</w:t>
            </w:r>
          </w:p>
        </w:tc>
        <w:tc>
          <w:tcPr>
            <w:tcW w:w="2194" w:type="dxa"/>
          </w:tcPr>
          <w:p w14:paraId="76C3F034" w14:textId="77777777" w:rsidR="00F97BD7" w:rsidRPr="00F97BD7" w:rsidRDefault="00F97BD7" w:rsidP="00367186">
            <w:pPr>
              <w:rPr>
                <w:b/>
                <w:lang w:val="pt-BR"/>
              </w:rPr>
            </w:pPr>
            <w:r>
              <w:rPr>
                <w:b/>
                <w:lang w:val="pt-BR"/>
              </w:rPr>
              <w:t>Belastingdienst</w:t>
            </w:r>
          </w:p>
        </w:tc>
        <w:tc>
          <w:tcPr>
            <w:tcW w:w="2195" w:type="dxa"/>
          </w:tcPr>
          <w:p w14:paraId="55E2F28D" w14:textId="77777777" w:rsidR="00F97BD7" w:rsidRPr="00F97BD7" w:rsidRDefault="00F97BD7" w:rsidP="00367186">
            <w:pPr>
              <w:rPr>
                <w:b/>
                <w:lang w:val="pt-BR"/>
              </w:rPr>
            </w:pPr>
            <w:r>
              <w:rPr>
                <w:b/>
                <w:lang w:val="pt-BR"/>
              </w:rPr>
              <w:t>Opdrachtnemer</w:t>
            </w:r>
          </w:p>
        </w:tc>
      </w:tr>
      <w:tr w:rsidR="00F97BD7" w14:paraId="1C4B1643" w14:textId="77777777" w:rsidTr="00F97BD7">
        <w:tc>
          <w:tcPr>
            <w:tcW w:w="2194" w:type="dxa"/>
          </w:tcPr>
          <w:p w14:paraId="0BFC230E" w14:textId="77777777" w:rsidR="00F97BD7" w:rsidRDefault="00F97BD7" w:rsidP="00367186">
            <w:pPr>
              <w:rPr>
                <w:lang w:val="pt-BR"/>
              </w:rPr>
            </w:pPr>
            <w:r>
              <w:rPr>
                <w:lang w:val="pt-BR"/>
              </w:rPr>
              <w:t>Strategisch</w:t>
            </w:r>
          </w:p>
        </w:tc>
        <w:tc>
          <w:tcPr>
            <w:tcW w:w="2194" w:type="dxa"/>
          </w:tcPr>
          <w:p w14:paraId="62D995D8" w14:textId="77777777" w:rsidR="00F97BD7" w:rsidRDefault="00F97BD7" w:rsidP="00367186">
            <w:pPr>
              <w:rPr>
                <w:lang w:val="pt-BR"/>
              </w:rPr>
            </w:pPr>
            <w:r>
              <w:rPr>
                <w:lang w:val="pt-BR"/>
              </w:rPr>
              <w:t>Directeur</w:t>
            </w:r>
          </w:p>
        </w:tc>
        <w:tc>
          <w:tcPr>
            <w:tcW w:w="2195" w:type="dxa"/>
          </w:tcPr>
          <w:p w14:paraId="50565D6E" w14:textId="77777777" w:rsidR="00F97BD7" w:rsidRDefault="00F97BD7" w:rsidP="00367186">
            <w:pPr>
              <w:rPr>
                <w:lang w:val="pt-BR"/>
              </w:rPr>
            </w:pPr>
            <w:r>
              <w:rPr>
                <w:lang w:val="pt-BR"/>
              </w:rPr>
              <w:t>Directeur</w:t>
            </w:r>
          </w:p>
        </w:tc>
      </w:tr>
      <w:tr w:rsidR="009D48D6" w14:paraId="778D06FE" w14:textId="77777777" w:rsidTr="009D48D6">
        <w:tc>
          <w:tcPr>
            <w:tcW w:w="2194" w:type="dxa"/>
          </w:tcPr>
          <w:p w14:paraId="07A1BEE4" w14:textId="77777777" w:rsidR="009D48D6" w:rsidRPr="00F97BD7" w:rsidRDefault="009D48D6" w:rsidP="00367186">
            <w:pPr>
              <w:rPr>
                <w:sz w:val="10"/>
                <w:szCs w:val="10"/>
                <w:lang w:val="pt-BR"/>
              </w:rPr>
            </w:pPr>
            <w:r w:rsidRPr="00F97BD7">
              <w:rPr>
                <w:sz w:val="10"/>
                <w:szCs w:val="10"/>
                <w:lang w:val="pt-BR"/>
              </w:rPr>
              <w:t>Escaleert naar</w:t>
            </w:r>
          </w:p>
        </w:tc>
        <w:tc>
          <w:tcPr>
            <w:tcW w:w="2194" w:type="dxa"/>
            <w:vAlign w:val="center"/>
          </w:tcPr>
          <w:p w14:paraId="6324ED4B" w14:textId="77777777" w:rsidR="009D48D6" w:rsidRDefault="009D48D6" w:rsidP="009D48D6">
            <w:pPr>
              <w:jc w:val="center"/>
              <w:rPr>
                <w:lang w:val="pt-BR"/>
              </w:rPr>
            </w:pPr>
            <w:r w:rsidRPr="00F97BD7">
              <w:rPr>
                <w:rFonts w:ascii="Arial" w:hAnsi="Arial" w:cs="Arial"/>
                <w:lang w:val="pt-BR"/>
              </w:rPr>
              <w:t>↑</w:t>
            </w:r>
          </w:p>
        </w:tc>
        <w:tc>
          <w:tcPr>
            <w:tcW w:w="2195" w:type="dxa"/>
            <w:vAlign w:val="center"/>
          </w:tcPr>
          <w:p w14:paraId="1AB0467E" w14:textId="77777777" w:rsidR="009D48D6" w:rsidRDefault="009D48D6" w:rsidP="009D48D6">
            <w:pPr>
              <w:jc w:val="center"/>
              <w:rPr>
                <w:lang w:val="pt-BR"/>
              </w:rPr>
            </w:pPr>
            <w:r w:rsidRPr="00F97BD7">
              <w:rPr>
                <w:rFonts w:ascii="Arial" w:hAnsi="Arial" w:cs="Arial"/>
                <w:lang w:val="pt-BR"/>
              </w:rPr>
              <w:t>↑</w:t>
            </w:r>
          </w:p>
        </w:tc>
      </w:tr>
      <w:tr w:rsidR="00F97BD7" w14:paraId="4A2FA645" w14:textId="77777777" w:rsidTr="009D48D6">
        <w:tc>
          <w:tcPr>
            <w:tcW w:w="2194" w:type="dxa"/>
          </w:tcPr>
          <w:p w14:paraId="78523974" w14:textId="77777777" w:rsidR="00F97BD7" w:rsidRDefault="00F97BD7" w:rsidP="00367186">
            <w:pPr>
              <w:rPr>
                <w:lang w:val="pt-BR"/>
              </w:rPr>
            </w:pPr>
            <w:r>
              <w:rPr>
                <w:lang w:val="pt-BR"/>
              </w:rPr>
              <w:t>Tactisch</w:t>
            </w:r>
          </w:p>
        </w:tc>
        <w:tc>
          <w:tcPr>
            <w:tcW w:w="2194" w:type="dxa"/>
            <w:vAlign w:val="center"/>
          </w:tcPr>
          <w:p w14:paraId="057308A9" w14:textId="77777777" w:rsidR="00F97BD7" w:rsidRDefault="00F97BD7" w:rsidP="009D48D6">
            <w:pPr>
              <w:rPr>
                <w:lang w:val="pt-BR"/>
              </w:rPr>
            </w:pPr>
            <w:r>
              <w:rPr>
                <w:lang w:val="pt-BR"/>
              </w:rPr>
              <w:t>Contractmanager</w:t>
            </w:r>
          </w:p>
        </w:tc>
        <w:tc>
          <w:tcPr>
            <w:tcW w:w="2195" w:type="dxa"/>
            <w:vAlign w:val="center"/>
          </w:tcPr>
          <w:p w14:paraId="291FF611" w14:textId="77777777" w:rsidR="00F97BD7" w:rsidRDefault="00F97BD7" w:rsidP="009D48D6">
            <w:pPr>
              <w:rPr>
                <w:lang w:val="pt-BR"/>
              </w:rPr>
            </w:pPr>
            <w:r>
              <w:rPr>
                <w:lang w:val="pt-BR"/>
              </w:rPr>
              <w:t>Accountmanager</w:t>
            </w:r>
          </w:p>
        </w:tc>
      </w:tr>
      <w:tr w:rsidR="009D48D6" w14:paraId="0442F47A" w14:textId="77777777" w:rsidTr="009D48D6">
        <w:tc>
          <w:tcPr>
            <w:tcW w:w="2194" w:type="dxa"/>
          </w:tcPr>
          <w:p w14:paraId="210A7278" w14:textId="77777777" w:rsidR="009D48D6" w:rsidRPr="00F97BD7" w:rsidRDefault="009D48D6" w:rsidP="00367186">
            <w:pPr>
              <w:rPr>
                <w:sz w:val="10"/>
                <w:szCs w:val="10"/>
                <w:lang w:val="pt-BR"/>
              </w:rPr>
            </w:pPr>
            <w:r w:rsidRPr="00F97BD7">
              <w:rPr>
                <w:sz w:val="10"/>
                <w:szCs w:val="10"/>
                <w:lang w:val="pt-BR"/>
              </w:rPr>
              <w:t>Escaleert naar</w:t>
            </w:r>
          </w:p>
        </w:tc>
        <w:tc>
          <w:tcPr>
            <w:tcW w:w="2194" w:type="dxa"/>
            <w:vAlign w:val="center"/>
          </w:tcPr>
          <w:p w14:paraId="28D6316C" w14:textId="77777777" w:rsidR="009D48D6" w:rsidRDefault="009D48D6" w:rsidP="009D48D6">
            <w:pPr>
              <w:jc w:val="center"/>
              <w:rPr>
                <w:lang w:val="pt-BR"/>
              </w:rPr>
            </w:pPr>
            <w:r w:rsidRPr="00F97BD7">
              <w:rPr>
                <w:rFonts w:ascii="Arial" w:hAnsi="Arial" w:cs="Arial"/>
                <w:lang w:val="pt-BR"/>
              </w:rPr>
              <w:t>↑</w:t>
            </w:r>
          </w:p>
        </w:tc>
        <w:tc>
          <w:tcPr>
            <w:tcW w:w="2195" w:type="dxa"/>
            <w:vAlign w:val="center"/>
          </w:tcPr>
          <w:p w14:paraId="3C32CF2E" w14:textId="77777777" w:rsidR="009D48D6" w:rsidRDefault="009D48D6" w:rsidP="009D48D6">
            <w:pPr>
              <w:jc w:val="center"/>
              <w:rPr>
                <w:lang w:val="pt-BR"/>
              </w:rPr>
            </w:pPr>
            <w:r w:rsidRPr="00F97BD7">
              <w:rPr>
                <w:rFonts w:ascii="Arial" w:hAnsi="Arial" w:cs="Arial"/>
                <w:lang w:val="pt-BR"/>
              </w:rPr>
              <w:t>↑</w:t>
            </w:r>
          </w:p>
        </w:tc>
      </w:tr>
      <w:tr w:rsidR="00F97BD7" w14:paraId="3CCC0D34" w14:textId="77777777" w:rsidTr="00F97BD7">
        <w:tc>
          <w:tcPr>
            <w:tcW w:w="2194" w:type="dxa"/>
          </w:tcPr>
          <w:p w14:paraId="17A99ADB" w14:textId="77777777" w:rsidR="00F97BD7" w:rsidRDefault="00F97BD7" w:rsidP="00367186">
            <w:pPr>
              <w:rPr>
                <w:lang w:val="pt-BR"/>
              </w:rPr>
            </w:pPr>
            <w:r>
              <w:rPr>
                <w:lang w:val="pt-BR"/>
              </w:rPr>
              <w:t>Operationeel</w:t>
            </w:r>
          </w:p>
        </w:tc>
        <w:tc>
          <w:tcPr>
            <w:tcW w:w="2194" w:type="dxa"/>
          </w:tcPr>
          <w:p w14:paraId="60A66F51" w14:textId="77777777" w:rsidR="00F97BD7" w:rsidRDefault="00F97BD7" w:rsidP="00367186">
            <w:pPr>
              <w:rPr>
                <w:lang w:val="pt-BR"/>
              </w:rPr>
            </w:pPr>
            <w:r>
              <w:rPr>
                <w:lang w:val="pt-BR"/>
              </w:rPr>
              <w:t>Functioneel beheer</w:t>
            </w:r>
          </w:p>
        </w:tc>
        <w:tc>
          <w:tcPr>
            <w:tcW w:w="2195" w:type="dxa"/>
          </w:tcPr>
          <w:p w14:paraId="6C095342" w14:textId="77777777" w:rsidR="00F97BD7" w:rsidRDefault="00F97BD7" w:rsidP="00367186">
            <w:pPr>
              <w:rPr>
                <w:lang w:val="pt-BR"/>
              </w:rPr>
            </w:pPr>
            <w:r>
              <w:rPr>
                <w:lang w:val="pt-BR"/>
              </w:rPr>
              <w:t>Ontwikkelaar</w:t>
            </w:r>
          </w:p>
        </w:tc>
      </w:tr>
    </w:tbl>
    <w:p w14:paraId="7B23520A" w14:textId="77777777" w:rsidR="00F97BD7" w:rsidRPr="00367186" w:rsidRDefault="00F97BD7" w:rsidP="00367186">
      <w:pPr>
        <w:rPr>
          <w:lang w:val="pt-BR"/>
        </w:rPr>
      </w:pPr>
    </w:p>
    <w:p w14:paraId="150F34C9" w14:textId="77777777" w:rsidR="002B51AA" w:rsidRDefault="002B51AA" w:rsidP="002B51AA">
      <w:pPr>
        <w:pStyle w:val="Kop1"/>
      </w:pPr>
      <w:bookmarkStart w:id="38" w:name="_Toc38373218"/>
      <w:r>
        <w:lastRenderedPageBreak/>
        <w:t>Slotbepaling</w:t>
      </w:r>
      <w:bookmarkEnd w:id="38"/>
    </w:p>
    <w:p w14:paraId="0368ACE9" w14:textId="77777777" w:rsidR="005151D4" w:rsidRPr="00B94F4D" w:rsidRDefault="002B51AA" w:rsidP="00B94F4D">
      <w:r>
        <w:t>Beide partijen zijn bovenstaand</w:t>
      </w:r>
      <w:r w:rsidR="008646E2">
        <w:t>e</w:t>
      </w:r>
      <w:r>
        <w:t xml:space="preserve"> overeengekomen en kunnen elkaar wijzen op de afspraken die zijn gemaakt.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3292"/>
      </w:tblGrid>
      <w:tr w:rsidR="005151D4" w14:paraId="6E50EA20" w14:textId="77777777" w:rsidTr="005151D4">
        <w:tc>
          <w:tcPr>
            <w:tcW w:w="3291" w:type="dxa"/>
          </w:tcPr>
          <w:p w14:paraId="61BE085C" w14:textId="77777777" w:rsidR="005151D4" w:rsidRDefault="005151D4">
            <w:pPr>
              <w:pStyle w:val="Normaalweb"/>
              <w:rPr>
                <w:rFonts w:cs="Arial"/>
                <w:iCs/>
                <w:kern w:val="32"/>
                <w:szCs w:val="28"/>
              </w:rPr>
            </w:pPr>
          </w:p>
        </w:tc>
        <w:tc>
          <w:tcPr>
            <w:tcW w:w="3292" w:type="dxa"/>
          </w:tcPr>
          <w:p w14:paraId="5253A795" w14:textId="77777777" w:rsidR="005151D4" w:rsidRPr="005151D4" w:rsidRDefault="005151D4">
            <w:pPr>
              <w:pStyle w:val="Normaalweb"/>
              <w:rPr>
                <w:rFonts w:cs="Arial"/>
                <w:b/>
                <w:iCs/>
                <w:kern w:val="32"/>
                <w:szCs w:val="28"/>
              </w:rPr>
            </w:pPr>
          </w:p>
        </w:tc>
      </w:tr>
      <w:tr w:rsidR="005151D4" w14:paraId="0EF1D6C0" w14:textId="77777777" w:rsidTr="005151D4">
        <w:tc>
          <w:tcPr>
            <w:tcW w:w="3291" w:type="dxa"/>
          </w:tcPr>
          <w:p w14:paraId="3132B627" w14:textId="77777777" w:rsidR="005151D4" w:rsidRDefault="005151D4">
            <w:pPr>
              <w:pStyle w:val="Normaalweb"/>
              <w:rPr>
                <w:rFonts w:cs="Arial"/>
                <w:iCs/>
                <w:kern w:val="32"/>
                <w:szCs w:val="28"/>
              </w:rPr>
            </w:pPr>
          </w:p>
        </w:tc>
        <w:tc>
          <w:tcPr>
            <w:tcW w:w="3292" w:type="dxa"/>
          </w:tcPr>
          <w:p w14:paraId="0182B8A2" w14:textId="77777777" w:rsidR="005151D4" w:rsidRDefault="005151D4">
            <w:pPr>
              <w:pStyle w:val="Normaalweb"/>
              <w:rPr>
                <w:rFonts w:cs="Arial"/>
                <w:iCs/>
                <w:kern w:val="32"/>
                <w:szCs w:val="28"/>
              </w:rPr>
            </w:pPr>
          </w:p>
        </w:tc>
      </w:tr>
      <w:tr w:rsidR="005151D4" w14:paraId="1CC3AF64" w14:textId="77777777" w:rsidTr="005151D4">
        <w:tc>
          <w:tcPr>
            <w:tcW w:w="3291" w:type="dxa"/>
          </w:tcPr>
          <w:p w14:paraId="6EC84A8E" w14:textId="77777777" w:rsidR="005151D4" w:rsidRDefault="005151D4">
            <w:pPr>
              <w:pStyle w:val="Normaalweb"/>
              <w:rPr>
                <w:rFonts w:cs="Arial"/>
                <w:iCs/>
                <w:kern w:val="32"/>
                <w:szCs w:val="28"/>
              </w:rPr>
            </w:pPr>
          </w:p>
        </w:tc>
        <w:tc>
          <w:tcPr>
            <w:tcW w:w="3292" w:type="dxa"/>
          </w:tcPr>
          <w:p w14:paraId="14E127E1" w14:textId="77777777" w:rsidR="005151D4" w:rsidRDefault="005151D4">
            <w:pPr>
              <w:pStyle w:val="Normaalweb"/>
              <w:rPr>
                <w:rFonts w:cs="Arial"/>
                <w:iCs/>
                <w:kern w:val="32"/>
                <w:szCs w:val="28"/>
              </w:rPr>
            </w:pPr>
          </w:p>
        </w:tc>
      </w:tr>
      <w:tr w:rsidR="005151D4" w14:paraId="6AD866CD" w14:textId="77777777" w:rsidTr="005151D4">
        <w:tc>
          <w:tcPr>
            <w:tcW w:w="3291" w:type="dxa"/>
          </w:tcPr>
          <w:p w14:paraId="1A2C6234" w14:textId="77777777" w:rsidR="005151D4" w:rsidRDefault="005151D4" w:rsidP="005151D4">
            <w:pPr>
              <w:pStyle w:val="Normaalweb"/>
              <w:rPr>
                <w:rFonts w:cs="Arial"/>
                <w:iCs/>
                <w:kern w:val="32"/>
                <w:szCs w:val="28"/>
              </w:rPr>
            </w:pPr>
          </w:p>
        </w:tc>
        <w:tc>
          <w:tcPr>
            <w:tcW w:w="3292" w:type="dxa"/>
          </w:tcPr>
          <w:p w14:paraId="33C01452" w14:textId="77777777" w:rsidR="005151D4" w:rsidRDefault="005151D4" w:rsidP="005151D4">
            <w:pPr>
              <w:pStyle w:val="Normaalweb"/>
              <w:rPr>
                <w:rFonts w:cs="Arial"/>
                <w:iCs/>
                <w:kern w:val="32"/>
                <w:szCs w:val="28"/>
              </w:rPr>
            </w:pPr>
          </w:p>
        </w:tc>
      </w:tr>
      <w:tr w:rsidR="005151D4" w14:paraId="4ECB7762" w14:textId="77777777" w:rsidTr="005151D4">
        <w:tc>
          <w:tcPr>
            <w:tcW w:w="3291" w:type="dxa"/>
          </w:tcPr>
          <w:p w14:paraId="0AECBE96" w14:textId="77777777" w:rsidR="005151D4" w:rsidRDefault="005151D4" w:rsidP="005151D4">
            <w:pPr>
              <w:pStyle w:val="Normaalweb"/>
              <w:rPr>
                <w:rFonts w:cs="Arial"/>
                <w:iCs/>
                <w:kern w:val="32"/>
                <w:szCs w:val="28"/>
              </w:rPr>
            </w:pPr>
          </w:p>
        </w:tc>
        <w:tc>
          <w:tcPr>
            <w:tcW w:w="3292" w:type="dxa"/>
          </w:tcPr>
          <w:p w14:paraId="37583A90" w14:textId="77777777" w:rsidR="005151D4" w:rsidRDefault="005151D4" w:rsidP="005151D4">
            <w:pPr>
              <w:pStyle w:val="Normaalweb"/>
              <w:rPr>
                <w:rFonts w:cs="Arial"/>
                <w:iCs/>
                <w:kern w:val="32"/>
                <w:szCs w:val="28"/>
              </w:rPr>
            </w:pPr>
          </w:p>
        </w:tc>
      </w:tr>
    </w:tbl>
    <w:p w14:paraId="6EAFD8F8" w14:textId="77777777" w:rsidR="00E17396" w:rsidRDefault="00E17396">
      <w:r>
        <w:br w:type="page"/>
      </w:r>
    </w:p>
    <w:p w14:paraId="6B239149" w14:textId="77777777" w:rsidR="00ED581D" w:rsidRDefault="00ED581D" w:rsidP="00DA4F9E">
      <w:pPr>
        <w:pStyle w:val="Kop1"/>
      </w:pPr>
      <w:bookmarkStart w:id="39" w:name="_Toc38373219"/>
      <w:r>
        <w:lastRenderedPageBreak/>
        <w:t>Contactgegevens partijen</w:t>
      </w:r>
      <w:bookmarkEnd w:id="39"/>
    </w:p>
    <w:p w14:paraId="4E898CA3" w14:textId="77777777" w:rsidR="00ED581D" w:rsidRPr="00CF49EE" w:rsidRDefault="00ED581D" w:rsidP="00ED581D">
      <w:pPr>
        <w:pStyle w:val="Kop2"/>
        <w:rPr>
          <w:lang w:val="pt-BR"/>
        </w:rPr>
      </w:pPr>
      <w:bookmarkStart w:id="40" w:name="_Toc38373220"/>
      <w:r>
        <w:rPr>
          <w:lang w:val="pt-BR"/>
        </w:rPr>
        <w:t>Contactgegevens Belastingdienst</w:t>
      </w:r>
      <w:bookmarkEnd w:id="40"/>
    </w:p>
    <w:p w14:paraId="0DE53172" w14:textId="77777777" w:rsidR="00ED581D" w:rsidRDefault="00ED581D" w:rsidP="00ED581D">
      <w:pPr>
        <w:pStyle w:val="Huisstijl-TabelTitel"/>
      </w:pPr>
    </w:p>
    <w:tbl>
      <w:tblPr>
        <w:tblStyle w:val="Tabelraster"/>
        <w:tblW w:w="7508" w:type="dxa"/>
        <w:tblLayout w:type="fixed"/>
        <w:tblLook w:val="04A0" w:firstRow="1" w:lastRow="0" w:firstColumn="1" w:lastColumn="0" w:noHBand="0" w:noVBand="1"/>
      </w:tblPr>
      <w:tblGrid>
        <w:gridCol w:w="1129"/>
        <w:gridCol w:w="1985"/>
        <w:gridCol w:w="1134"/>
        <w:gridCol w:w="1701"/>
        <w:gridCol w:w="1559"/>
      </w:tblGrid>
      <w:tr w:rsidR="00B94F4D" w14:paraId="6184F244" w14:textId="77777777" w:rsidTr="008121CB">
        <w:tc>
          <w:tcPr>
            <w:tcW w:w="1129" w:type="dxa"/>
          </w:tcPr>
          <w:p w14:paraId="2CA688EE" w14:textId="77777777" w:rsidR="00B94F4D" w:rsidRDefault="00B94F4D" w:rsidP="009348BA">
            <w:pPr>
              <w:pStyle w:val="Huisstijl-TabelTitel"/>
            </w:pPr>
            <w:r>
              <w:t>Afdeling</w:t>
            </w:r>
          </w:p>
        </w:tc>
        <w:tc>
          <w:tcPr>
            <w:tcW w:w="1985" w:type="dxa"/>
          </w:tcPr>
          <w:p w14:paraId="0BDFD3E0" w14:textId="77777777" w:rsidR="00B94F4D" w:rsidRDefault="00B94F4D" w:rsidP="009348BA">
            <w:pPr>
              <w:pStyle w:val="Huisstijl-TabelTitel"/>
            </w:pPr>
            <w:r>
              <w:t>Functie</w:t>
            </w:r>
          </w:p>
        </w:tc>
        <w:tc>
          <w:tcPr>
            <w:tcW w:w="1134" w:type="dxa"/>
          </w:tcPr>
          <w:p w14:paraId="24D001CF" w14:textId="77777777" w:rsidR="00B94F4D" w:rsidRDefault="00B94F4D" w:rsidP="009348BA">
            <w:pPr>
              <w:pStyle w:val="Huisstijl-TabelTitel"/>
            </w:pPr>
            <w:r>
              <w:t>Naam</w:t>
            </w:r>
          </w:p>
        </w:tc>
        <w:tc>
          <w:tcPr>
            <w:tcW w:w="1701" w:type="dxa"/>
          </w:tcPr>
          <w:p w14:paraId="5AE215F9" w14:textId="77777777" w:rsidR="00B94F4D" w:rsidRDefault="00B94F4D" w:rsidP="009348BA">
            <w:pPr>
              <w:pStyle w:val="Huisstijl-TabelTitel"/>
            </w:pPr>
            <w:r>
              <w:t>Telefoonnummer</w:t>
            </w:r>
          </w:p>
        </w:tc>
        <w:tc>
          <w:tcPr>
            <w:tcW w:w="1559" w:type="dxa"/>
          </w:tcPr>
          <w:p w14:paraId="2E71DF01" w14:textId="77777777" w:rsidR="00B94F4D" w:rsidRDefault="00B94F4D" w:rsidP="009348BA">
            <w:pPr>
              <w:pStyle w:val="Huisstijl-TabelTitel"/>
            </w:pPr>
            <w:r>
              <w:t>E-mailadres</w:t>
            </w:r>
          </w:p>
        </w:tc>
      </w:tr>
      <w:tr w:rsidR="00B94F4D" w14:paraId="361CF56B" w14:textId="77777777" w:rsidTr="008121CB">
        <w:tc>
          <w:tcPr>
            <w:tcW w:w="1129" w:type="dxa"/>
          </w:tcPr>
          <w:p w14:paraId="444F10CA" w14:textId="77777777" w:rsidR="00B94F4D" w:rsidRDefault="00B94F4D" w:rsidP="009348BA">
            <w:pPr>
              <w:pStyle w:val="Huisstijl-TabelTitel"/>
              <w:rPr>
                <w:b w:val="0"/>
              </w:rPr>
            </w:pPr>
          </w:p>
        </w:tc>
        <w:tc>
          <w:tcPr>
            <w:tcW w:w="1985" w:type="dxa"/>
          </w:tcPr>
          <w:p w14:paraId="2843F96A" w14:textId="77777777" w:rsidR="00B94F4D" w:rsidRPr="00CF49EE" w:rsidRDefault="00B94F4D" w:rsidP="009348BA">
            <w:pPr>
              <w:pStyle w:val="Huisstijl-TabelTitel"/>
              <w:rPr>
                <w:b w:val="0"/>
              </w:rPr>
            </w:pPr>
            <w:r>
              <w:rPr>
                <w:b w:val="0"/>
              </w:rPr>
              <w:t>Directeur</w:t>
            </w:r>
          </w:p>
        </w:tc>
        <w:tc>
          <w:tcPr>
            <w:tcW w:w="1134" w:type="dxa"/>
          </w:tcPr>
          <w:p w14:paraId="52C41DCA" w14:textId="77777777" w:rsidR="00B94F4D" w:rsidRPr="00CF49EE" w:rsidRDefault="00B94F4D" w:rsidP="009348BA">
            <w:pPr>
              <w:pStyle w:val="Huisstijl-TabelTitel"/>
              <w:rPr>
                <w:b w:val="0"/>
              </w:rPr>
            </w:pPr>
          </w:p>
        </w:tc>
        <w:tc>
          <w:tcPr>
            <w:tcW w:w="1701" w:type="dxa"/>
          </w:tcPr>
          <w:p w14:paraId="48B7B6C2" w14:textId="77777777" w:rsidR="00B94F4D" w:rsidRPr="00CF49EE" w:rsidRDefault="00B94F4D" w:rsidP="009348BA">
            <w:pPr>
              <w:pStyle w:val="Huisstijl-TabelTitel"/>
              <w:rPr>
                <w:b w:val="0"/>
              </w:rPr>
            </w:pPr>
          </w:p>
        </w:tc>
        <w:tc>
          <w:tcPr>
            <w:tcW w:w="1559" w:type="dxa"/>
          </w:tcPr>
          <w:p w14:paraId="4AEB0B4A" w14:textId="77777777" w:rsidR="00B94F4D" w:rsidRPr="00CF49EE" w:rsidRDefault="00B94F4D" w:rsidP="009348BA">
            <w:pPr>
              <w:pStyle w:val="Huisstijl-TabelTitel"/>
              <w:rPr>
                <w:b w:val="0"/>
              </w:rPr>
            </w:pPr>
          </w:p>
        </w:tc>
      </w:tr>
      <w:tr w:rsidR="00B94F4D" w14:paraId="78B2CD0C" w14:textId="77777777" w:rsidTr="008121CB">
        <w:tc>
          <w:tcPr>
            <w:tcW w:w="1129" w:type="dxa"/>
          </w:tcPr>
          <w:p w14:paraId="0FFFD40E" w14:textId="77777777" w:rsidR="00B94F4D" w:rsidRDefault="00B94F4D" w:rsidP="009348BA">
            <w:pPr>
              <w:pStyle w:val="Huisstijl-TabelTitel"/>
              <w:rPr>
                <w:b w:val="0"/>
              </w:rPr>
            </w:pPr>
          </w:p>
        </w:tc>
        <w:tc>
          <w:tcPr>
            <w:tcW w:w="1985" w:type="dxa"/>
          </w:tcPr>
          <w:p w14:paraId="6476C9D1" w14:textId="77777777" w:rsidR="00B94F4D" w:rsidRPr="00CF49EE" w:rsidRDefault="00B94F4D" w:rsidP="009348BA">
            <w:pPr>
              <w:pStyle w:val="Huisstijl-TabelTitel"/>
              <w:rPr>
                <w:b w:val="0"/>
              </w:rPr>
            </w:pPr>
            <w:r>
              <w:rPr>
                <w:b w:val="0"/>
              </w:rPr>
              <w:t>Contractmanager</w:t>
            </w:r>
          </w:p>
        </w:tc>
        <w:tc>
          <w:tcPr>
            <w:tcW w:w="1134" w:type="dxa"/>
          </w:tcPr>
          <w:p w14:paraId="3C2941A0" w14:textId="77777777" w:rsidR="00B94F4D" w:rsidRPr="00CF49EE" w:rsidRDefault="00B94F4D" w:rsidP="009348BA">
            <w:pPr>
              <w:pStyle w:val="Huisstijl-TabelTitel"/>
              <w:rPr>
                <w:b w:val="0"/>
              </w:rPr>
            </w:pPr>
          </w:p>
        </w:tc>
        <w:tc>
          <w:tcPr>
            <w:tcW w:w="1701" w:type="dxa"/>
          </w:tcPr>
          <w:p w14:paraId="15C763C8" w14:textId="77777777" w:rsidR="00B94F4D" w:rsidRPr="00CF49EE" w:rsidRDefault="00B94F4D" w:rsidP="009348BA">
            <w:pPr>
              <w:pStyle w:val="Huisstijl-TabelTitel"/>
              <w:rPr>
                <w:b w:val="0"/>
              </w:rPr>
            </w:pPr>
          </w:p>
        </w:tc>
        <w:tc>
          <w:tcPr>
            <w:tcW w:w="1559" w:type="dxa"/>
          </w:tcPr>
          <w:p w14:paraId="1D4B9C2B" w14:textId="77777777" w:rsidR="00B94F4D" w:rsidRPr="00CF49EE" w:rsidRDefault="00B94F4D" w:rsidP="009348BA">
            <w:pPr>
              <w:pStyle w:val="Huisstijl-TabelTitel"/>
              <w:rPr>
                <w:b w:val="0"/>
              </w:rPr>
            </w:pPr>
          </w:p>
        </w:tc>
      </w:tr>
      <w:tr w:rsidR="00B94F4D" w14:paraId="5A168B8C" w14:textId="77777777" w:rsidTr="008121CB">
        <w:tc>
          <w:tcPr>
            <w:tcW w:w="1129" w:type="dxa"/>
          </w:tcPr>
          <w:p w14:paraId="7E7144BC" w14:textId="77777777" w:rsidR="00B94F4D" w:rsidRDefault="00B94F4D" w:rsidP="009348BA">
            <w:pPr>
              <w:pStyle w:val="Huisstijl-TabelTitel"/>
              <w:rPr>
                <w:b w:val="0"/>
              </w:rPr>
            </w:pPr>
          </w:p>
        </w:tc>
        <w:tc>
          <w:tcPr>
            <w:tcW w:w="1985" w:type="dxa"/>
          </w:tcPr>
          <w:p w14:paraId="5A66D868" w14:textId="77777777" w:rsidR="00B94F4D" w:rsidRPr="00CF49EE" w:rsidRDefault="00B94F4D" w:rsidP="009348BA">
            <w:pPr>
              <w:pStyle w:val="Huisstijl-TabelTitel"/>
              <w:rPr>
                <w:b w:val="0"/>
              </w:rPr>
            </w:pPr>
            <w:r>
              <w:rPr>
                <w:b w:val="0"/>
              </w:rPr>
              <w:t>Product owner</w:t>
            </w:r>
          </w:p>
        </w:tc>
        <w:tc>
          <w:tcPr>
            <w:tcW w:w="1134" w:type="dxa"/>
          </w:tcPr>
          <w:p w14:paraId="3688EE37" w14:textId="77777777" w:rsidR="00B94F4D" w:rsidRPr="00CF49EE" w:rsidRDefault="00B94F4D" w:rsidP="009348BA">
            <w:pPr>
              <w:pStyle w:val="Huisstijl-TabelTitel"/>
              <w:rPr>
                <w:b w:val="0"/>
              </w:rPr>
            </w:pPr>
          </w:p>
        </w:tc>
        <w:tc>
          <w:tcPr>
            <w:tcW w:w="1701" w:type="dxa"/>
          </w:tcPr>
          <w:p w14:paraId="3E27850E" w14:textId="77777777" w:rsidR="00B94F4D" w:rsidRPr="00CF49EE" w:rsidRDefault="00B94F4D" w:rsidP="009348BA">
            <w:pPr>
              <w:pStyle w:val="Huisstijl-TabelTitel"/>
              <w:rPr>
                <w:b w:val="0"/>
              </w:rPr>
            </w:pPr>
          </w:p>
        </w:tc>
        <w:tc>
          <w:tcPr>
            <w:tcW w:w="1559" w:type="dxa"/>
          </w:tcPr>
          <w:p w14:paraId="0D283218" w14:textId="77777777" w:rsidR="00B94F4D" w:rsidRPr="00CF49EE" w:rsidRDefault="00B94F4D" w:rsidP="009348BA">
            <w:pPr>
              <w:pStyle w:val="Huisstijl-TabelTitel"/>
              <w:rPr>
                <w:b w:val="0"/>
              </w:rPr>
            </w:pPr>
          </w:p>
        </w:tc>
      </w:tr>
      <w:tr w:rsidR="00B94F4D" w14:paraId="7E211F25" w14:textId="77777777" w:rsidTr="008121CB">
        <w:tc>
          <w:tcPr>
            <w:tcW w:w="1129" w:type="dxa"/>
          </w:tcPr>
          <w:p w14:paraId="2DF468FB" w14:textId="77777777" w:rsidR="00B94F4D" w:rsidRDefault="00B94F4D" w:rsidP="009348BA">
            <w:pPr>
              <w:pStyle w:val="Huisstijl-TabelTitel"/>
              <w:rPr>
                <w:b w:val="0"/>
              </w:rPr>
            </w:pPr>
          </w:p>
        </w:tc>
        <w:tc>
          <w:tcPr>
            <w:tcW w:w="1985" w:type="dxa"/>
          </w:tcPr>
          <w:p w14:paraId="146C26F9" w14:textId="77777777" w:rsidR="00B94F4D" w:rsidRPr="00CF49EE" w:rsidRDefault="00B94F4D" w:rsidP="009348BA">
            <w:pPr>
              <w:pStyle w:val="Huisstijl-TabelTitel"/>
              <w:rPr>
                <w:b w:val="0"/>
              </w:rPr>
            </w:pPr>
            <w:r>
              <w:rPr>
                <w:b w:val="0"/>
              </w:rPr>
              <w:t>Functioneel beheer</w:t>
            </w:r>
          </w:p>
        </w:tc>
        <w:tc>
          <w:tcPr>
            <w:tcW w:w="1134" w:type="dxa"/>
          </w:tcPr>
          <w:p w14:paraId="141FE45E" w14:textId="77777777" w:rsidR="00B94F4D" w:rsidRPr="00CF49EE" w:rsidRDefault="00B94F4D" w:rsidP="009348BA">
            <w:pPr>
              <w:pStyle w:val="Huisstijl-TabelTitel"/>
              <w:rPr>
                <w:b w:val="0"/>
              </w:rPr>
            </w:pPr>
          </w:p>
        </w:tc>
        <w:tc>
          <w:tcPr>
            <w:tcW w:w="1701" w:type="dxa"/>
          </w:tcPr>
          <w:p w14:paraId="2688AFAF" w14:textId="77777777" w:rsidR="00B94F4D" w:rsidRPr="00CF49EE" w:rsidRDefault="00B94F4D" w:rsidP="009348BA">
            <w:pPr>
              <w:pStyle w:val="Huisstijl-TabelTitel"/>
              <w:rPr>
                <w:b w:val="0"/>
              </w:rPr>
            </w:pPr>
          </w:p>
        </w:tc>
        <w:tc>
          <w:tcPr>
            <w:tcW w:w="1559" w:type="dxa"/>
          </w:tcPr>
          <w:p w14:paraId="64C895A1" w14:textId="77777777" w:rsidR="00B94F4D" w:rsidRPr="00CF49EE" w:rsidRDefault="00B94F4D" w:rsidP="009348BA">
            <w:pPr>
              <w:pStyle w:val="Huisstijl-TabelTitel"/>
              <w:rPr>
                <w:b w:val="0"/>
              </w:rPr>
            </w:pPr>
          </w:p>
        </w:tc>
      </w:tr>
      <w:tr w:rsidR="00B94F4D" w14:paraId="11AA12B3" w14:textId="77777777" w:rsidTr="008121CB">
        <w:tc>
          <w:tcPr>
            <w:tcW w:w="1129" w:type="dxa"/>
          </w:tcPr>
          <w:p w14:paraId="57B4D097" w14:textId="77777777" w:rsidR="00B94F4D" w:rsidRDefault="00B94F4D" w:rsidP="009348BA">
            <w:pPr>
              <w:pStyle w:val="Huisstijl-TabelTitel"/>
              <w:rPr>
                <w:b w:val="0"/>
              </w:rPr>
            </w:pPr>
          </w:p>
        </w:tc>
        <w:tc>
          <w:tcPr>
            <w:tcW w:w="1985" w:type="dxa"/>
          </w:tcPr>
          <w:p w14:paraId="4EB31E53" w14:textId="77777777" w:rsidR="00B94F4D" w:rsidRDefault="00B94F4D" w:rsidP="009348BA">
            <w:pPr>
              <w:pStyle w:val="Huisstijl-TabelTitel"/>
              <w:rPr>
                <w:b w:val="0"/>
              </w:rPr>
            </w:pPr>
            <w:r>
              <w:rPr>
                <w:b w:val="0"/>
              </w:rPr>
              <w:t>Applicatie beheer</w:t>
            </w:r>
          </w:p>
        </w:tc>
        <w:tc>
          <w:tcPr>
            <w:tcW w:w="1134" w:type="dxa"/>
          </w:tcPr>
          <w:p w14:paraId="489F3E74" w14:textId="77777777" w:rsidR="00B94F4D" w:rsidRPr="00CF49EE" w:rsidRDefault="00B94F4D" w:rsidP="009348BA">
            <w:pPr>
              <w:pStyle w:val="Huisstijl-TabelTitel"/>
              <w:rPr>
                <w:b w:val="0"/>
              </w:rPr>
            </w:pPr>
          </w:p>
        </w:tc>
        <w:tc>
          <w:tcPr>
            <w:tcW w:w="1701" w:type="dxa"/>
          </w:tcPr>
          <w:p w14:paraId="202BBBFD" w14:textId="77777777" w:rsidR="00B94F4D" w:rsidRPr="00CF49EE" w:rsidRDefault="00B94F4D" w:rsidP="009348BA">
            <w:pPr>
              <w:pStyle w:val="Huisstijl-TabelTitel"/>
              <w:rPr>
                <w:b w:val="0"/>
              </w:rPr>
            </w:pPr>
          </w:p>
        </w:tc>
        <w:tc>
          <w:tcPr>
            <w:tcW w:w="1559" w:type="dxa"/>
          </w:tcPr>
          <w:p w14:paraId="48D79634" w14:textId="77777777" w:rsidR="00B94F4D" w:rsidRPr="00CF49EE" w:rsidRDefault="00B94F4D" w:rsidP="009348BA">
            <w:pPr>
              <w:pStyle w:val="Huisstijl-TabelTitel"/>
              <w:rPr>
                <w:b w:val="0"/>
              </w:rPr>
            </w:pPr>
          </w:p>
        </w:tc>
      </w:tr>
      <w:tr w:rsidR="008D2F36" w14:paraId="032D6998" w14:textId="77777777" w:rsidTr="008121CB">
        <w:tc>
          <w:tcPr>
            <w:tcW w:w="1129" w:type="dxa"/>
          </w:tcPr>
          <w:p w14:paraId="347DF5FE" w14:textId="77777777" w:rsidR="008D2F36" w:rsidRDefault="008D2F36" w:rsidP="009348BA">
            <w:pPr>
              <w:pStyle w:val="Huisstijl-TabelTitel"/>
              <w:rPr>
                <w:b w:val="0"/>
              </w:rPr>
            </w:pPr>
          </w:p>
        </w:tc>
        <w:tc>
          <w:tcPr>
            <w:tcW w:w="1985" w:type="dxa"/>
          </w:tcPr>
          <w:p w14:paraId="5F52DB4D" w14:textId="0038A578" w:rsidR="008D2F36" w:rsidRDefault="008D2F36" w:rsidP="009348BA">
            <w:pPr>
              <w:pStyle w:val="Huisstijl-TabelTitel"/>
              <w:rPr>
                <w:b w:val="0"/>
              </w:rPr>
            </w:pPr>
            <w:r w:rsidRPr="008D2F36">
              <w:rPr>
                <w:b w:val="0"/>
              </w:rPr>
              <w:t>Super User</w:t>
            </w:r>
          </w:p>
        </w:tc>
        <w:tc>
          <w:tcPr>
            <w:tcW w:w="1134" w:type="dxa"/>
          </w:tcPr>
          <w:p w14:paraId="08B40480" w14:textId="77777777" w:rsidR="008D2F36" w:rsidRPr="00CF49EE" w:rsidRDefault="008D2F36" w:rsidP="009348BA">
            <w:pPr>
              <w:pStyle w:val="Huisstijl-TabelTitel"/>
              <w:rPr>
                <w:b w:val="0"/>
              </w:rPr>
            </w:pPr>
          </w:p>
        </w:tc>
        <w:tc>
          <w:tcPr>
            <w:tcW w:w="1701" w:type="dxa"/>
          </w:tcPr>
          <w:p w14:paraId="7D1D48B6" w14:textId="77777777" w:rsidR="008D2F36" w:rsidRPr="00CF49EE" w:rsidRDefault="008D2F36" w:rsidP="009348BA">
            <w:pPr>
              <w:pStyle w:val="Huisstijl-TabelTitel"/>
              <w:rPr>
                <w:b w:val="0"/>
              </w:rPr>
            </w:pPr>
          </w:p>
        </w:tc>
        <w:tc>
          <w:tcPr>
            <w:tcW w:w="1559" w:type="dxa"/>
          </w:tcPr>
          <w:p w14:paraId="677B6061" w14:textId="77777777" w:rsidR="008D2F36" w:rsidRPr="00CF49EE" w:rsidRDefault="008D2F36" w:rsidP="009348BA">
            <w:pPr>
              <w:pStyle w:val="Huisstijl-TabelTitel"/>
              <w:rPr>
                <w:b w:val="0"/>
              </w:rPr>
            </w:pPr>
          </w:p>
        </w:tc>
      </w:tr>
      <w:tr w:rsidR="00286ABE" w14:paraId="66343A97" w14:textId="77777777" w:rsidTr="008121CB">
        <w:tc>
          <w:tcPr>
            <w:tcW w:w="1129" w:type="dxa"/>
          </w:tcPr>
          <w:p w14:paraId="74AF28F4" w14:textId="77777777" w:rsidR="00286ABE" w:rsidRDefault="00286ABE" w:rsidP="009348BA">
            <w:pPr>
              <w:pStyle w:val="Huisstijl-TabelTitel"/>
              <w:rPr>
                <w:b w:val="0"/>
              </w:rPr>
            </w:pPr>
          </w:p>
        </w:tc>
        <w:tc>
          <w:tcPr>
            <w:tcW w:w="1985" w:type="dxa"/>
          </w:tcPr>
          <w:p w14:paraId="7EC31D69" w14:textId="255822EC" w:rsidR="00286ABE" w:rsidRDefault="00286ABE" w:rsidP="009348BA">
            <w:pPr>
              <w:pStyle w:val="Huisstijl-TabelTitel"/>
              <w:rPr>
                <w:b w:val="0"/>
              </w:rPr>
            </w:pPr>
            <w:r>
              <w:rPr>
                <w:b w:val="0"/>
              </w:rPr>
              <w:t>Geautoriseerd om incidenten aan te maken</w:t>
            </w:r>
          </w:p>
        </w:tc>
        <w:tc>
          <w:tcPr>
            <w:tcW w:w="1134" w:type="dxa"/>
          </w:tcPr>
          <w:p w14:paraId="1E4C4041" w14:textId="77777777" w:rsidR="00286ABE" w:rsidRPr="00CF49EE" w:rsidRDefault="00286ABE" w:rsidP="009348BA">
            <w:pPr>
              <w:pStyle w:val="Huisstijl-TabelTitel"/>
              <w:rPr>
                <w:b w:val="0"/>
              </w:rPr>
            </w:pPr>
          </w:p>
        </w:tc>
        <w:tc>
          <w:tcPr>
            <w:tcW w:w="1701" w:type="dxa"/>
          </w:tcPr>
          <w:p w14:paraId="6E49C1DF" w14:textId="77777777" w:rsidR="00286ABE" w:rsidRPr="00CF49EE" w:rsidRDefault="00286ABE" w:rsidP="009348BA">
            <w:pPr>
              <w:pStyle w:val="Huisstijl-TabelTitel"/>
              <w:rPr>
                <w:b w:val="0"/>
              </w:rPr>
            </w:pPr>
          </w:p>
        </w:tc>
        <w:tc>
          <w:tcPr>
            <w:tcW w:w="1559" w:type="dxa"/>
          </w:tcPr>
          <w:p w14:paraId="1E9F7410" w14:textId="77777777" w:rsidR="00286ABE" w:rsidRPr="00CF49EE" w:rsidRDefault="00286ABE" w:rsidP="009348BA">
            <w:pPr>
              <w:pStyle w:val="Huisstijl-TabelTitel"/>
              <w:rPr>
                <w:b w:val="0"/>
              </w:rPr>
            </w:pPr>
          </w:p>
        </w:tc>
      </w:tr>
      <w:tr w:rsidR="00286ABE" w14:paraId="0468036D" w14:textId="77777777" w:rsidTr="008121CB">
        <w:tc>
          <w:tcPr>
            <w:tcW w:w="1129" w:type="dxa"/>
          </w:tcPr>
          <w:p w14:paraId="1C8C6F1E" w14:textId="77777777" w:rsidR="00286ABE" w:rsidRDefault="00286ABE" w:rsidP="009348BA">
            <w:pPr>
              <w:pStyle w:val="Huisstijl-TabelTitel"/>
              <w:rPr>
                <w:b w:val="0"/>
              </w:rPr>
            </w:pPr>
          </w:p>
        </w:tc>
        <w:tc>
          <w:tcPr>
            <w:tcW w:w="1985" w:type="dxa"/>
          </w:tcPr>
          <w:p w14:paraId="528F909D" w14:textId="414085A9" w:rsidR="00286ABE" w:rsidRDefault="00286ABE" w:rsidP="009348BA">
            <w:pPr>
              <w:pStyle w:val="Huisstijl-TabelTitel"/>
              <w:rPr>
                <w:b w:val="0"/>
              </w:rPr>
            </w:pPr>
            <w:r>
              <w:rPr>
                <w:b w:val="0"/>
              </w:rPr>
              <w:t>Geautoriseerd om onderhoud in te plannen.</w:t>
            </w:r>
          </w:p>
        </w:tc>
        <w:tc>
          <w:tcPr>
            <w:tcW w:w="1134" w:type="dxa"/>
          </w:tcPr>
          <w:p w14:paraId="68ABB225" w14:textId="77777777" w:rsidR="00286ABE" w:rsidRPr="00CF49EE" w:rsidRDefault="00286ABE" w:rsidP="009348BA">
            <w:pPr>
              <w:pStyle w:val="Huisstijl-TabelTitel"/>
              <w:rPr>
                <w:b w:val="0"/>
              </w:rPr>
            </w:pPr>
          </w:p>
        </w:tc>
        <w:tc>
          <w:tcPr>
            <w:tcW w:w="1701" w:type="dxa"/>
          </w:tcPr>
          <w:p w14:paraId="1DDE30DA" w14:textId="77777777" w:rsidR="00286ABE" w:rsidRPr="00CF49EE" w:rsidRDefault="00286ABE" w:rsidP="009348BA">
            <w:pPr>
              <w:pStyle w:val="Huisstijl-TabelTitel"/>
              <w:rPr>
                <w:b w:val="0"/>
              </w:rPr>
            </w:pPr>
          </w:p>
        </w:tc>
        <w:tc>
          <w:tcPr>
            <w:tcW w:w="1559" w:type="dxa"/>
          </w:tcPr>
          <w:p w14:paraId="7004D4E3" w14:textId="77777777" w:rsidR="00286ABE" w:rsidRPr="00CF49EE" w:rsidRDefault="00286ABE" w:rsidP="009348BA">
            <w:pPr>
              <w:pStyle w:val="Huisstijl-TabelTitel"/>
              <w:rPr>
                <w:b w:val="0"/>
              </w:rPr>
            </w:pPr>
          </w:p>
        </w:tc>
      </w:tr>
      <w:tr w:rsidR="008121CB" w14:paraId="724BA90E" w14:textId="77777777" w:rsidTr="008121CB">
        <w:tc>
          <w:tcPr>
            <w:tcW w:w="1129" w:type="dxa"/>
          </w:tcPr>
          <w:p w14:paraId="284691A7" w14:textId="77777777" w:rsidR="008121CB" w:rsidRDefault="008121CB" w:rsidP="009348BA">
            <w:pPr>
              <w:pStyle w:val="Huisstijl-TabelTitel"/>
              <w:rPr>
                <w:b w:val="0"/>
              </w:rPr>
            </w:pPr>
          </w:p>
        </w:tc>
        <w:tc>
          <w:tcPr>
            <w:tcW w:w="1985" w:type="dxa"/>
          </w:tcPr>
          <w:p w14:paraId="364E742F" w14:textId="77777777" w:rsidR="008121CB" w:rsidRDefault="008121CB" w:rsidP="009348BA">
            <w:pPr>
              <w:pStyle w:val="Huisstijl-TabelTitel"/>
              <w:rPr>
                <w:b w:val="0"/>
              </w:rPr>
            </w:pPr>
          </w:p>
        </w:tc>
        <w:tc>
          <w:tcPr>
            <w:tcW w:w="1134" w:type="dxa"/>
          </w:tcPr>
          <w:p w14:paraId="7ACBF19B" w14:textId="5BA161BD" w:rsidR="008121CB" w:rsidRPr="00CF49EE" w:rsidRDefault="008121CB" w:rsidP="009348BA">
            <w:pPr>
              <w:pStyle w:val="Huisstijl-TabelTitel"/>
              <w:rPr>
                <w:b w:val="0"/>
              </w:rPr>
            </w:pPr>
            <w:r>
              <w:rPr>
                <w:b w:val="0"/>
              </w:rPr>
              <w:t>PRIO-1 meldpunt</w:t>
            </w:r>
          </w:p>
        </w:tc>
        <w:tc>
          <w:tcPr>
            <w:tcW w:w="1701" w:type="dxa"/>
          </w:tcPr>
          <w:p w14:paraId="7D00D2E6" w14:textId="77777777" w:rsidR="008121CB" w:rsidRPr="00CF49EE" w:rsidRDefault="008121CB" w:rsidP="009348BA">
            <w:pPr>
              <w:pStyle w:val="Huisstijl-TabelTitel"/>
              <w:rPr>
                <w:b w:val="0"/>
              </w:rPr>
            </w:pPr>
          </w:p>
        </w:tc>
        <w:tc>
          <w:tcPr>
            <w:tcW w:w="1559" w:type="dxa"/>
          </w:tcPr>
          <w:p w14:paraId="23A7AAAE" w14:textId="77777777" w:rsidR="008121CB" w:rsidRPr="00CF49EE" w:rsidRDefault="008121CB" w:rsidP="009348BA">
            <w:pPr>
              <w:pStyle w:val="Huisstijl-TabelTitel"/>
              <w:rPr>
                <w:b w:val="0"/>
              </w:rPr>
            </w:pPr>
          </w:p>
        </w:tc>
      </w:tr>
    </w:tbl>
    <w:p w14:paraId="449C0D48" w14:textId="77777777" w:rsidR="00ED581D" w:rsidRDefault="00ED581D" w:rsidP="00ED581D">
      <w:pPr>
        <w:pStyle w:val="Huisstijl-TabelTitel"/>
      </w:pPr>
    </w:p>
    <w:p w14:paraId="18309762" w14:textId="1B2C4A36" w:rsidR="008D2F36" w:rsidRPr="008D2F36" w:rsidRDefault="008D2F36" w:rsidP="00ED581D">
      <w:pPr>
        <w:pStyle w:val="Huisstijl-TabelTitel"/>
        <w:rPr>
          <w:b w:val="0"/>
        </w:rPr>
      </w:pPr>
      <w:r w:rsidRPr="008D2F36">
        <w:rPr>
          <w:b w:val="0"/>
          <w:highlight w:val="yellow"/>
        </w:rPr>
        <w:t>Aanvullen waar nodig</w:t>
      </w:r>
    </w:p>
    <w:p w14:paraId="31B65C19" w14:textId="77777777" w:rsidR="00ED581D" w:rsidRDefault="00ED581D" w:rsidP="00ED581D">
      <w:pPr>
        <w:pStyle w:val="Kop2"/>
      </w:pPr>
      <w:bookmarkStart w:id="41" w:name="_Toc38373221"/>
      <w:r>
        <w:t>Contactgegevens Opdrachtnemer</w:t>
      </w:r>
      <w:bookmarkEnd w:id="41"/>
    </w:p>
    <w:p w14:paraId="3BF7F5DC" w14:textId="77777777" w:rsidR="00ED581D" w:rsidRDefault="00ED581D" w:rsidP="00ED581D">
      <w:pPr>
        <w:pStyle w:val="Huisstijl-TabelTitel"/>
      </w:pPr>
    </w:p>
    <w:p w14:paraId="329FDD67" w14:textId="77777777" w:rsidR="00ED581D" w:rsidRPr="00CF49EE" w:rsidRDefault="00ED581D" w:rsidP="00ED581D">
      <w:pPr>
        <w:rPr>
          <w:color w:val="808080" w:themeColor="background1" w:themeShade="80"/>
        </w:rPr>
      </w:pPr>
      <w:r>
        <w:rPr>
          <w:color w:val="808080" w:themeColor="background1" w:themeShade="80"/>
        </w:rPr>
        <w:t>Naam</w:t>
      </w:r>
    </w:p>
    <w:p w14:paraId="39FD8226" w14:textId="77777777" w:rsidR="00ED581D" w:rsidRDefault="00ED581D" w:rsidP="00ED581D">
      <w:pPr>
        <w:rPr>
          <w:color w:val="808080" w:themeColor="background1" w:themeShade="80"/>
        </w:rPr>
      </w:pPr>
      <w:r>
        <w:rPr>
          <w:color w:val="808080" w:themeColor="background1" w:themeShade="80"/>
        </w:rPr>
        <w:t>Afdeling</w:t>
      </w:r>
    </w:p>
    <w:p w14:paraId="4D76BB74" w14:textId="77777777" w:rsidR="00ED581D" w:rsidRPr="00CF49EE" w:rsidRDefault="00ED581D" w:rsidP="00ED581D">
      <w:pPr>
        <w:rPr>
          <w:color w:val="808080" w:themeColor="background1" w:themeShade="80"/>
        </w:rPr>
      </w:pPr>
      <w:r>
        <w:rPr>
          <w:color w:val="808080" w:themeColor="background1" w:themeShade="80"/>
        </w:rPr>
        <w:t>Straat + huisnummer</w:t>
      </w:r>
    </w:p>
    <w:p w14:paraId="5F022E33" w14:textId="77777777" w:rsidR="00ED581D" w:rsidRPr="00CF49EE" w:rsidRDefault="00ED581D" w:rsidP="00ED581D">
      <w:pPr>
        <w:rPr>
          <w:color w:val="808080" w:themeColor="background1" w:themeShade="80"/>
        </w:rPr>
      </w:pPr>
      <w:r>
        <w:rPr>
          <w:color w:val="808080" w:themeColor="background1" w:themeShade="80"/>
        </w:rPr>
        <w:t>Postcode + woonplaats</w:t>
      </w:r>
    </w:p>
    <w:p w14:paraId="71B34B4B" w14:textId="77777777" w:rsidR="00ED581D" w:rsidRPr="00CF49EE" w:rsidRDefault="00ED581D" w:rsidP="00ED581D">
      <w:pPr>
        <w:pStyle w:val="Huisstijl-TabelTitel"/>
        <w:rPr>
          <w:b w:val="0"/>
          <w:color w:val="808080" w:themeColor="background1" w:themeShade="80"/>
        </w:rPr>
      </w:pPr>
      <w:r>
        <w:rPr>
          <w:b w:val="0"/>
          <w:color w:val="808080" w:themeColor="background1" w:themeShade="80"/>
        </w:rPr>
        <w:t>Algemeen telefoonnummer</w:t>
      </w:r>
    </w:p>
    <w:p w14:paraId="065C6440" w14:textId="77777777" w:rsidR="00ED581D" w:rsidRDefault="00ED581D" w:rsidP="00ED581D">
      <w:pPr>
        <w:pStyle w:val="Huisstijl-TabelTitel"/>
      </w:pPr>
    </w:p>
    <w:tbl>
      <w:tblPr>
        <w:tblStyle w:val="Tabelraster"/>
        <w:tblW w:w="7508" w:type="dxa"/>
        <w:tblLayout w:type="fixed"/>
        <w:tblLook w:val="04A0" w:firstRow="1" w:lastRow="0" w:firstColumn="1" w:lastColumn="0" w:noHBand="0" w:noVBand="1"/>
      </w:tblPr>
      <w:tblGrid>
        <w:gridCol w:w="1843"/>
        <w:gridCol w:w="851"/>
        <w:gridCol w:w="1984"/>
        <w:gridCol w:w="2830"/>
      </w:tblGrid>
      <w:tr w:rsidR="00B94F4D" w14:paraId="1C8334B1" w14:textId="77777777" w:rsidTr="009A0A59">
        <w:tc>
          <w:tcPr>
            <w:tcW w:w="1843" w:type="dxa"/>
          </w:tcPr>
          <w:p w14:paraId="217EA339" w14:textId="77777777" w:rsidR="00B94F4D" w:rsidRDefault="00B94F4D" w:rsidP="009348BA">
            <w:pPr>
              <w:pStyle w:val="Huisstijl-TabelTitel"/>
            </w:pPr>
            <w:r>
              <w:t>Functie</w:t>
            </w:r>
          </w:p>
        </w:tc>
        <w:tc>
          <w:tcPr>
            <w:tcW w:w="851" w:type="dxa"/>
          </w:tcPr>
          <w:p w14:paraId="12488F7C" w14:textId="77777777" w:rsidR="00B94F4D" w:rsidRDefault="00B94F4D" w:rsidP="009348BA">
            <w:pPr>
              <w:pStyle w:val="Huisstijl-TabelTitel"/>
            </w:pPr>
            <w:r>
              <w:t>Naam</w:t>
            </w:r>
          </w:p>
        </w:tc>
        <w:tc>
          <w:tcPr>
            <w:tcW w:w="1984" w:type="dxa"/>
          </w:tcPr>
          <w:p w14:paraId="04B5505B" w14:textId="77777777" w:rsidR="00B94F4D" w:rsidRDefault="00B94F4D" w:rsidP="009348BA">
            <w:pPr>
              <w:pStyle w:val="Huisstijl-TabelTitel"/>
            </w:pPr>
            <w:r>
              <w:t>Telefoonnummer</w:t>
            </w:r>
          </w:p>
        </w:tc>
        <w:tc>
          <w:tcPr>
            <w:tcW w:w="2830" w:type="dxa"/>
          </w:tcPr>
          <w:p w14:paraId="3AD87166" w14:textId="77777777" w:rsidR="00B94F4D" w:rsidRDefault="00B94F4D" w:rsidP="009348BA">
            <w:pPr>
              <w:pStyle w:val="Huisstijl-TabelTitel"/>
            </w:pPr>
            <w:r>
              <w:t>E-mailadres</w:t>
            </w:r>
          </w:p>
        </w:tc>
      </w:tr>
      <w:tr w:rsidR="00B94F4D" w14:paraId="54789BE9" w14:textId="77777777" w:rsidTr="009A0A59">
        <w:tc>
          <w:tcPr>
            <w:tcW w:w="1843" w:type="dxa"/>
          </w:tcPr>
          <w:p w14:paraId="70892D95" w14:textId="77777777" w:rsidR="00B94F4D" w:rsidRPr="00CF49EE" w:rsidRDefault="00B94F4D" w:rsidP="009348BA">
            <w:pPr>
              <w:pStyle w:val="Huisstijl-TabelTitel"/>
              <w:rPr>
                <w:b w:val="0"/>
              </w:rPr>
            </w:pPr>
            <w:r>
              <w:rPr>
                <w:b w:val="0"/>
              </w:rPr>
              <w:t>Directeur</w:t>
            </w:r>
          </w:p>
        </w:tc>
        <w:tc>
          <w:tcPr>
            <w:tcW w:w="851" w:type="dxa"/>
          </w:tcPr>
          <w:p w14:paraId="59A6B1AD" w14:textId="77777777" w:rsidR="00B94F4D" w:rsidRPr="00CF49EE" w:rsidRDefault="00B94F4D" w:rsidP="009348BA">
            <w:pPr>
              <w:pStyle w:val="Huisstijl-TabelTitel"/>
              <w:rPr>
                <w:b w:val="0"/>
              </w:rPr>
            </w:pPr>
          </w:p>
        </w:tc>
        <w:tc>
          <w:tcPr>
            <w:tcW w:w="1984" w:type="dxa"/>
          </w:tcPr>
          <w:p w14:paraId="6AFB201F" w14:textId="77777777" w:rsidR="00B94F4D" w:rsidRPr="00CF49EE" w:rsidRDefault="00B94F4D" w:rsidP="009348BA">
            <w:pPr>
              <w:pStyle w:val="Huisstijl-TabelTitel"/>
              <w:rPr>
                <w:b w:val="0"/>
              </w:rPr>
            </w:pPr>
          </w:p>
        </w:tc>
        <w:tc>
          <w:tcPr>
            <w:tcW w:w="2830" w:type="dxa"/>
          </w:tcPr>
          <w:p w14:paraId="3F0C4324" w14:textId="77777777" w:rsidR="00B94F4D" w:rsidRPr="00CF49EE" w:rsidRDefault="00B94F4D" w:rsidP="009348BA">
            <w:pPr>
              <w:pStyle w:val="Huisstijl-TabelTitel"/>
              <w:rPr>
                <w:b w:val="0"/>
              </w:rPr>
            </w:pPr>
          </w:p>
        </w:tc>
      </w:tr>
      <w:tr w:rsidR="00B94F4D" w14:paraId="4FC63C14" w14:textId="77777777" w:rsidTr="009A0A59">
        <w:tc>
          <w:tcPr>
            <w:tcW w:w="1843" w:type="dxa"/>
          </w:tcPr>
          <w:p w14:paraId="32021FB3" w14:textId="77777777" w:rsidR="00B94F4D" w:rsidRPr="00CF49EE" w:rsidRDefault="00B94F4D" w:rsidP="009348BA">
            <w:pPr>
              <w:pStyle w:val="Huisstijl-TabelTitel"/>
              <w:rPr>
                <w:b w:val="0"/>
              </w:rPr>
            </w:pPr>
            <w:r>
              <w:rPr>
                <w:b w:val="0"/>
              </w:rPr>
              <w:t>Accountmanager</w:t>
            </w:r>
          </w:p>
        </w:tc>
        <w:tc>
          <w:tcPr>
            <w:tcW w:w="851" w:type="dxa"/>
          </w:tcPr>
          <w:p w14:paraId="1686D8A4" w14:textId="77777777" w:rsidR="00B94F4D" w:rsidRPr="00CF49EE" w:rsidRDefault="00B94F4D" w:rsidP="009348BA">
            <w:pPr>
              <w:pStyle w:val="Huisstijl-TabelTitel"/>
              <w:rPr>
                <w:b w:val="0"/>
              </w:rPr>
            </w:pPr>
          </w:p>
        </w:tc>
        <w:tc>
          <w:tcPr>
            <w:tcW w:w="1984" w:type="dxa"/>
          </w:tcPr>
          <w:p w14:paraId="4E31D169" w14:textId="77777777" w:rsidR="00B94F4D" w:rsidRPr="00CF49EE" w:rsidRDefault="00B94F4D" w:rsidP="009348BA">
            <w:pPr>
              <w:pStyle w:val="Huisstijl-TabelTitel"/>
              <w:rPr>
                <w:b w:val="0"/>
              </w:rPr>
            </w:pPr>
          </w:p>
        </w:tc>
        <w:tc>
          <w:tcPr>
            <w:tcW w:w="2830" w:type="dxa"/>
          </w:tcPr>
          <w:p w14:paraId="683B8E12" w14:textId="77777777" w:rsidR="00B94F4D" w:rsidRPr="00CF49EE" w:rsidRDefault="00B94F4D" w:rsidP="009348BA">
            <w:pPr>
              <w:pStyle w:val="Huisstijl-TabelTitel"/>
              <w:rPr>
                <w:b w:val="0"/>
              </w:rPr>
            </w:pPr>
          </w:p>
        </w:tc>
      </w:tr>
      <w:tr w:rsidR="00B94F4D" w14:paraId="3C6CC613" w14:textId="77777777" w:rsidTr="009A0A59">
        <w:tc>
          <w:tcPr>
            <w:tcW w:w="1843" w:type="dxa"/>
          </w:tcPr>
          <w:p w14:paraId="02FBA88E" w14:textId="77777777" w:rsidR="00B94F4D" w:rsidRPr="00CF49EE" w:rsidRDefault="00B94F4D" w:rsidP="009348BA">
            <w:pPr>
              <w:pStyle w:val="Huisstijl-TabelTitel"/>
              <w:rPr>
                <w:b w:val="0"/>
              </w:rPr>
            </w:pPr>
            <w:r>
              <w:rPr>
                <w:b w:val="0"/>
              </w:rPr>
              <w:t>Security</w:t>
            </w:r>
          </w:p>
        </w:tc>
        <w:tc>
          <w:tcPr>
            <w:tcW w:w="851" w:type="dxa"/>
          </w:tcPr>
          <w:p w14:paraId="0B7E0889" w14:textId="77777777" w:rsidR="00B94F4D" w:rsidRPr="00CF49EE" w:rsidRDefault="00B94F4D" w:rsidP="009348BA">
            <w:pPr>
              <w:pStyle w:val="Huisstijl-TabelTitel"/>
              <w:rPr>
                <w:b w:val="0"/>
              </w:rPr>
            </w:pPr>
          </w:p>
        </w:tc>
        <w:tc>
          <w:tcPr>
            <w:tcW w:w="1984" w:type="dxa"/>
          </w:tcPr>
          <w:p w14:paraId="7D1A250B" w14:textId="77777777" w:rsidR="00B94F4D" w:rsidRPr="00CF49EE" w:rsidRDefault="00B94F4D" w:rsidP="009348BA">
            <w:pPr>
              <w:pStyle w:val="Huisstijl-TabelTitel"/>
              <w:rPr>
                <w:b w:val="0"/>
              </w:rPr>
            </w:pPr>
          </w:p>
        </w:tc>
        <w:tc>
          <w:tcPr>
            <w:tcW w:w="2830" w:type="dxa"/>
          </w:tcPr>
          <w:p w14:paraId="6F0C0D72" w14:textId="77777777" w:rsidR="00B94F4D" w:rsidRPr="00CF49EE" w:rsidRDefault="00B94F4D" w:rsidP="009348BA">
            <w:pPr>
              <w:pStyle w:val="Huisstijl-TabelTitel"/>
              <w:rPr>
                <w:b w:val="0"/>
              </w:rPr>
            </w:pPr>
          </w:p>
        </w:tc>
      </w:tr>
      <w:tr w:rsidR="00B94F4D" w14:paraId="0C4E5151" w14:textId="77777777" w:rsidTr="009A0A59">
        <w:tc>
          <w:tcPr>
            <w:tcW w:w="1843" w:type="dxa"/>
          </w:tcPr>
          <w:p w14:paraId="33F7A3E4" w14:textId="77777777" w:rsidR="00B94F4D" w:rsidRPr="00CF49EE" w:rsidRDefault="00B94F4D" w:rsidP="009348BA">
            <w:pPr>
              <w:pStyle w:val="Huisstijl-TabelTitel"/>
              <w:rPr>
                <w:b w:val="0"/>
              </w:rPr>
            </w:pPr>
            <w:r>
              <w:rPr>
                <w:b w:val="0"/>
              </w:rPr>
              <w:t>Ontwikkelaar</w:t>
            </w:r>
          </w:p>
        </w:tc>
        <w:tc>
          <w:tcPr>
            <w:tcW w:w="851" w:type="dxa"/>
          </w:tcPr>
          <w:p w14:paraId="3E572544" w14:textId="77777777" w:rsidR="00B94F4D" w:rsidRPr="00CF49EE" w:rsidRDefault="00B94F4D" w:rsidP="009348BA">
            <w:pPr>
              <w:pStyle w:val="Huisstijl-TabelTitel"/>
              <w:rPr>
                <w:b w:val="0"/>
              </w:rPr>
            </w:pPr>
          </w:p>
        </w:tc>
        <w:tc>
          <w:tcPr>
            <w:tcW w:w="1984" w:type="dxa"/>
          </w:tcPr>
          <w:p w14:paraId="303D6776" w14:textId="77777777" w:rsidR="00B94F4D" w:rsidRPr="00CF49EE" w:rsidRDefault="00B94F4D" w:rsidP="009348BA">
            <w:pPr>
              <w:pStyle w:val="Huisstijl-TabelTitel"/>
              <w:rPr>
                <w:b w:val="0"/>
              </w:rPr>
            </w:pPr>
          </w:p>
        </w:tc>
        <w:tc>
          <w:tcPr>
            <w:tcW w:w="2830" w:type="dxa"/>
          </w:tcPr>
          <w:p w14:paraId="3EB6F7D4" w14:textId="77777777" w:rsidR="00B94F4D" w:rsidRPr="00CF49EE" w:rsidRDefault="00B94F4D" w:rsidP="009348BA">
            <w:pPr>
              <w:pStyle w:val="Huisstijl-TabelTitel"/>
              <w:rPr>
                <w:b w:val="0"/>
              </w:rPr>
            </w:pPr>
          </w:p>
        </w:tc>
      </w:tr>
      <w:tr w:rsidR="00EB39E7" w14:paraId="4BB0DA4E" w14:textId="77777777" w:rsidTr="009A0A59">
        <w:tc>
          <w:tcPr>
            <w:tcW w:w="1843" w:type="dxa"/>
          </w:tcPr>
          <w:p w14:paraId="01617ACB" w14:textId="5AB3BB0D" w:rsidR="00EB39E7" w:rsidRDefault="00EB39E7" w:rsidP="009348BA">
            <w:pPr>
              <w:pStyle w:val="Huisstijl-TabelTitel"/>
              <w:rPr>
                <w:b w:val="0"/>
              </w:rPr>
            </w:pPr>
            <w:r>
              <w:rPr>
                <w:b w:val="0"/>
              </w:rPr>
              <w:t>Service Desk</w:t>
            </w:r>
          </w:p>
        </w:tc>
        <w:tc>
          <w:tcPr>
            <w:tcW w:w="851" w:type="dxa"/>
          </w:tcPr>
          <w:p w14:paraId="13B0611E" w14:textId="77777777" w:rsidR="00EB39E7" w:rsidRPr="00CF49EE" w:rsidRDefault="00EB39E7" w:rsidP="009348BA">
            <w:pPr>
              <w:pStyle w:val="Huisstijl-TabelTitel"/>
              <w:rPr>
                <w:b w:val="0"/>
              </w:rPr>
            </w:pPr>
          </w:p>
        </w:tc>
        <w:tc>
          <w:tcPr>
            <w:tcW w:w="1984" w:type="dxa"/>
          </w:tcPr>
          <w:p w14:paraId="708A652F" w14:textId="77777777" w:rsidR="00EB39E7" w:rsidRPr="00CF49EE" w:rsidRDefault="00EB39E7" w:rsidP="009348BA">
            <w:pPr>
              <w:pStyle w:val="Huisstijl-TabelTitel"/>
              <w:rPr>
                <w:b w:val="0"/>
              </w:rPr>
            </w:pPr>
          </w:p>
        </w:tc>
        <w:tc>
          <w:tcPr>
            <w:tcW w:w="2830" w:type="dxa"/>
          </w:tcPr>
          <w:p w14:paraId="0858A4A4" w14:textId="77777777" w:rsidR="00EB39E7" w:rsidRPr="00CF49EE" w:rsidRDefault="00EB39E7" w:rsidP="009348BA">
            <w:pPr>
              <w:pStyle w:val="Huisstijl-TabelTitel"/>
              <w:rPr>
                <w:b w:val="0"/>
              </w:rPr>
            </w:pPr>
          </w:p>
        </w:tc>
      </w:tr>
      <w:tr w:rsidR="008121CB" w14:paraId="7597E89B" w14:textId="77777777" w:rsidTr="009A0A59">
        <w:tc>
          <w:tcPr>
            <w:tcW w:w="1843" w:type="dxa"/>
          </w:tcPr>
          <w:p w14:paraId="6F4A86A3" w14:textId="5FC377F2" w:rsidR="008121CB" w:rsidRDefault="008121CB" w:rsidP="009348BA">
            <w:pPr>
              <w:pStyle w:val="Huisstijl-TabelTitel"/>
              <w:rPr>
                <w:b w:val="0"/>
              </w:rPr>
            </w:pPr>
            <w:r>
              <w:rPr>
                <w:b w:val="0"/>
              </w:rPr>
              <w:t>Prio-1 meldpunt</w:t>
            </w:r>
          </w:p>
        </w:tc>
        <w:tc>
          <w:tcPr>
            <w:tcW w:w="851" w:type="dxa"/>
          </w:tcPr>
          <w:p w14:paraId="191C1C2B" w14:textId="77777777" w:rsidR="008121CB" w:rsidRPr="00CF49EE" w:rsidRDefault="008121CB" w:rsidP="009348BA">
            <w:pPr>
              <w:pStyle w:val="Huisstijl-TabelTitel"/>
              <w:rPr>
                <w:b w:val="0"/>
              </w:rPr>
            </w:pPr>
          </w:p>
        </w:tc>
        <w:tc>
          <w:tcPr>
            <w:tcW w:w="1984" w:type="dxa"/>
          </w:tcPr>
          <w:p w14:paraId="66716853" w14:textId="77777777" w:rsidR="008121CB" w:rsidRPr="00CF49EE" w:rsidRDefault="008121CB" w:rsidP="009348BA">
            <w:pPr>
              <w:pStyle w:val="Huisstijl-TabelTitel"/>
              <w:rPr>
                <w:b w:val="0"/>
              </w:rPr>
            </w:pPr>
          </w:p>
        </w:tc>
        <w:tc>
          <w:tcPr>
            <w:tcW w:w="2830" w:type="dxa"/>
          </w:tcPr>
          <w:p w14:paraId="27BC15AA" w14:textId="77777777" w:rsidR="008121CB" w:rsidRPr="00CF49EE" w:rsidRDefault="008121CB" w:rsidP="009348BA">
            <w:pPr>
              <w:pStyle w:val="Huisstijl-TabelTitel"/>
              <w:rPr>
                <w:b w:val="0"/>
              </w:rPr>
            </w:pPr>
          </w:p>
        </w:tc>
      </w:tr>
    </w:tbl>
    <w:p w14:paraId="339246FA" w14:textId="77777777" w:rsidR="00633914" w:rsidRDefault="00633914"/>
    <w:sectPr w:rsidR="00633914" w:rsidSect="000C3323">
      <w:headerReference w:type="even" r:id="rId9"/>
      <w:headerReference w:type="default" r:id="rId10"/>
      <w:footerReference w:type="even" r:id="rId11"/>
      <w:footerReference w:type="default" r:id="rId12"/>
      <w:headerReference w:type="first" r:id="rId13"/>
      <w:footerReference w:type="first" r:id="rId14"/>
      <w:pgSz w:w="11906" w:h="16838" w:code="9"/>
      <w:pgMar w:top="2517" w:right="2092" w:bottom="1077" w:left="322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80365" w14:textId="77777777" w:rsidR="002B543B" w:rsidRDefault="002B543B">
      <w:r>
        <w:separator/>
      </w:r>
    </w:p>
    <w:p w14:paraId="0FC6F9AF" w14:textId="77777777" w:rsidR="002B543B" w:rsidRDefault="002B543B"/>
    <w:p w14:paraId="5F6566B2" w14:textId="77777777" w:rsidR="002B543B" w:rsidRDefault="002B543B"/>
  </w:endnote>
  <w:endnote w:type="continuationSeparator" w:id="0">
    <w:p w14:paraId="3392C74E" w14:textId="77777777" w:rsidR="002B543B" w:rsidRDefault="002B543B">
      <w:r>
        <w:continuationSeparator/>
      </w:r>
    </w:p>
    <w:p w14:paraId="20F4BA6E" w14:textId="77777777" w:rsidR="002B543B" w:rsidRDefault="002B543B"/>
    <w:p w14:paraId="67A0BF30" w14:textId="77777777" w:rsidR="002B543B" w:rsidRDefault="002B5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2B543B" w14:paraId="2F03E014" w14:textId="77777777" w:rsidTr="00285108">
      <w:trPr>
        <w:trHeight w:hRule="exact" w:val="240"/>
      </w:trPr>
      <w:tc>
        <w:tcPr>
          <w:tcW w:w="7752" w:type="dxa"/>
        </w:tcPr>
        <w:tbl>
          <w:tblPr>
            <w:tblW w:w="0" w:type="auto"/>
            <w:tblLayout w:type="fixed"/>
            <w:tblCellMar>
              <w:left w:w="0" w:type="dxa"/>
              <w:right w:w="0" w:type="dxa"/>
            </w:tblCellMar>
            <w:tblLook w:val="0000" w:firstRow="0" w:lastRow="0" w:firstColumn="0" w:lastColumn="0" w:noHBand="0" w:noVBand="0"/>
          </w:tblPr>
          <w:tblGrid>
            <w:gridCol w:w="1392"/>
          </w:tblGrid>
          <w:tr w:rsidR="002B543B" w14:paraId="4A99C6B3" w14:textId="77777777" w:rsidTr="00B03F55">
            <w:trPr>
              <w:trHeight w:hRule="exact" w:val="240"/>
            </w:trPr>
            <w:tc>
              <w:tcPr>
                <w:tcW w:w="1392" w:type="dxa"/>
              </w:tcPr>
              <w:p w14:paraId="272ED478" w14:textId="77777777" w:rsidR="002B543B" w:rsidRDefault="002B543B" w:rsidP="00AC73AE">
                <w:pPr>
                  <w:pStyle w:val="Huisstijl-Paginanummering"/>
                </w:pPr>
                <w:r>
                  <w:t xml:space="preserve">Pagina </w:t>
                </w:r>
                <w:r>
                  <w:fldChar w:fldCharType="begin"/>
                </w:r>
                <w:r>
                  <w:instrText xml:space="preserve"> PAGE   \* MERGEFORMAT </w:instrText>
                </w:r>
                <w:r>
                  <w:fldChar w:fldCharType="separate"/>
                </w:r>
                <w:r>
                  <w:t>2</w:t>
                </w:r>
                <w:r>
                  <w:fldChar w:fldCharType="end"/>
                </w:r>
                <w:r>
                  <w:t xml:space="preserve"> van </w:t>
                </w:r>
                <w:fldSimple w:instr=" NUMPAGES   \* MERGEFORMAT ">
                  <w:r>
                    <w:t>1</w:t>
                  </w:r>
                </w:fldSimple>
              </w:p>
            </w:tc>
          </w:tr>
        </w:tbl>
        <w:p w14:paraId="0868A955" w14:textId="77777777" w:rsidR="002B543B" w:rsidRDefault="002B543B" w:rsidP="00285108">
          <w:pPr>
            <w:pStyle w:val="Huisstijl-Paginanummering"/>
          </w:pPr>
        </w:p>
      </w:tc>
      <w:tc>
        <w:tcPr>
          <w:tcW w:w="2148" w:type="dxa"/>
        </w:tcPr>
        <w:p w14:paraId="3234CF5D" w14:textId="77777777" w:rsidR="002B543B" w:rsidRDefault="002B543B">
          <w:pPr>
            <w:pStyle w:val="Huisstijl-Paginanummering"/>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2B543B" w14:paraId="23D965BD" w14:textId="77777777">
      <w:trPr>
        <w:trHeight w:hRule="exact" w:val="240"/>
      </w:trPr>
      <w:tc>
        <w:tcPr>
          <w:tcW w:w="6260" w:type="dxa"/>
        </w:tcPr>
        <w:p w14:paraId="2E0C6E28" w14:textId="77777777" w:rsidR="002B543B" w:rsidRDefault="002B543B">
          <w:pPr>
            <w:rPr>
              <w:rStyle w:val="Huisstijl-Rubricering"/>
            </w:rPr>
          </w:pPr>
        </w:p>
      </w:tc>
      <w:tc>
        <w:tcPr>
          <w:tcW w:w="1392" w:type="dxa"/>
        </w:tcPr>
        <w:p w14:paraId="2DEACD79" w14:textId="77777777" w:rsidR="002B543B" w:rsidRDefault="002B543B">
          <w:pPr>
            <w:pStyle w:val="Huisstijl-Paginanummering"/>
            <w:jc w:val="right"/>
          </w:pPr>
          <w:r>
            <w:t xml:space="preserve">Pagina </w:t>
          </w:r>
          <w:r>
            <w:fldChar w:fldCharType="begin"/>
          </w:r>
          <w:r>
            <w:instrText xml:space="preserve"> PAGE   \* MERGEFORMAT </w:instrText>
          </w:r>
          <w:r>
            <w:fldChar w:fldCharType="separate"/>
          </w:r>
          <w:r w:rsidR="006C5F4D">
            <w:t>16</w:t>
          </w:r>
          <w:r>
            <w:fldChar w:fldCharType="end"/>
          </w:r>
          <w:r>
            <w:t xml:space="preserve"> van </w:t>
          </w:r>
          <w:fldSimple w:instr=" NUMPAGES   \* MERGEFORMAT ">
            <w:r w:rsidR="006C5F4D">
              <w:t>16</w:t>
            </w:r>
          </w:fldSimple>
        </w:p>
      </w:tc>
    </w:tr>
  </w:tbl>
  <w:p w14:paraId="6620C1C6" w14:textId="77777777" w:rsidR="002B543B" w:rsidRDefault="002B543B">
    <w:pPr>
      <w:spacing w:line="240"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880B" w14:textId="77777777" w:rsidR="002B543B" w:rsidRDefault="002B543B">
    <w:pPr>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21132" w14:textId="77777777" w:rsidR="002B543B" w:rsidRDefault="002B543B">
      <w:pPr>
        <w:pStyle w:val="Voettekst"/>
      </w:pPr>
    </w:p>
  </w:footnote>
  <w:footnote w:type="continuationSeparator" w:id="0">
    <w:p w14:paraId="76BCEDC3" w14:textId="77777777" w:rsidR="002B543B" w:rsidRDefault="002B543B">
      <w:r>
        <w:continuationSeparator/>
      </w:r>
    </w:p>
    <w:p w14:paraId="48FA3EB6" w14:textId="77777777" w:rsidR="002B543B" w:rsidRDefault="002B543B"/>
    <w:p w14:paraId="4344A31C" w14:textId="77777777" w:rsidR="002B543B" w:rsidRDefault="002B5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B517" w14:textId="77777777" w:rsidR="002B543B" w:rsidRDefault="002B543B" w:rsidP="00832CF9">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2B543B" w14:paraId="078D0E38" w14:textId="77777777" w:rsidTr="00832CF9">
      <w:trPr>
        <w:trHeight w:val="400"/>
      </w:trPr>
      <w:tc>
        <w:tcPr>
          <w:tcW w:w="7520" w:type="dxa"/>
        </w:tcPr>
        <w:p w14:paraId="3FCF1CB4" w14:textId="77777777" w:rsidR="002B543B" w:rsidRDefault="002B543B" w:rsidP="000C3323">
          <w:pPr>
            <w:adjustRightInd w:val="0"/>
            <w:spacing w:line="180" w:lineRule="exact"/>
            <w:rPr>
              <w:sz w:val="13"/>
            </w:rPr>
          </w:pPr>
          <w:r>
            <w:rPr>
              <w:rStyle w:val="Huisstijl-Rubricering"/>
            </w:rPr>
            <w:t>VERTROUWELIJK</w:t>
          </w:r>
          <w:r>
            <w:t xml:space="preserve"> </w:t>
          </w:r>
          <w:r>
            <w:rPr>
              <w:rStyle w:val="Huisstijl-Koptekst"/>
            </w:rPr>
            <w:t>| concept | Template DAP | 18-12-2019</w:t>
          </w:r>
        </w:p>
      </w:tc>
    </w:tr>
  </w:tbl>
  <w:p w14:paraId="4967323D" w14:textId="77777777" w:rsidR="002B543B" w:rsidRDefault="002B54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F84E" w14:textId="77777777" w:rsidR="002B543B" w:rsidRDefault="002B543B">
    <w:pPr>
      <w:pStyle w:val="Koptekst"/>
      <w:rPr>
        <w:b/>
        <w:smallCaps/>
      </w:rPr>
    </w:pPr>
  </w:p>
  <w:tbl>
    <w:tblPr>
      <w:tblW w:w="0" w:type="auto"/>
      <w:tblLayout w:type="fixed"/>
      <w:tblCellMar>
        <w:left w:w="0" w:type="dxa"/>
        <w:right w:w="0" w:type="dxa"/>
      </w:tblCellMar>
      <w:tblLook w:val="0000" w:firstRow="0" w:lastRow="0" w:firstColumn="0" w:lastColumn="0" w:noHBand="0" w:noVBand="0"/>
    </w:tblPr>
    <w:tblGrid>
      <w:gridCol w:w="7520"/>
    </w:tblGrid>
    <w:tr w:rsidR="002B543B" w14:paraId="6B51D7E9" w14:textId="77777777">
      <w:trPr>
        <w:trHeight w:val="400"/>
      </w:trPr>
      <w:tc>
        <w:tcPr>
          <w:tcW w:w="7520" w:type="dxa"/>
        </w:tcPr>
        <w:p w14:paraId="3FA9ACAA" w14:textId="69F888C5" w:rsidR="002B543B" w:rsidRDefault="002B543B" w:rsidP="00B96691">
          <w:pPr>
            <w:adjustRightInd w:val="0"/>
            <w:spacing w:line="180" w:lineRule="exact"/>
            <w:jc w:val="center"/>
            <w:rPr>
              <w:sz w:val="13"/>
            </w:rPr>
          </w:pPr>
          <w:r>
            <w:rPr>
              <w:rStyle w:val="Huisstijl-Rubricering"/>
            </w:rPr>
            <w:t>VERTROUWELIJK</w:t>
          </w:r>
          <w:r>
            <w:t xml:space="preserve"> </w:t>
          </w:r>
          <w:r>
            <w:rPr>
              <w:rStyle w:val="Huisstijl-Koptekst"/>
            </w:rPr>
            <w:t>| Definitief | Template DAP | 27-05-2020 | versie 1.1</w:t>
          </w:r>
        </w:p>
      </w:tc>
    </w:tr>
    <w:tr w:rsidR="002B543B" w14:paraId="30036AF1" w14:textId="77777777">
      <w:trPr>
        <w:trHeight w:val="400"/>
      </w:trPr>
      <w:tc>
        <w:tcPr>
          <w:tcW w:w="7520" w:type="dxa"/>
        </w:tcPr>
        <w:p w14:paraId="3DD503E6" w14:textId="77777777" w:rsidR="002B543B" w:rsidRDefault="002B543B" w:rsidP="000C3323">
          <w:pPr>
            <w:adjustRightInd w:val="0"/>
            <w:spacing w:line="180" w:lineRule="exact"/>
            <w:rPr>
              <w:rStyle w:val="Huisstijl-Rubricering"/>
            </w:rPr>
          </w:pPr>
        </w:p>
      </w:tc>
    </w:tr>
  </w:tbl>
  <w:p w14:paraId="0E2A77F8" w14:textId="77777777" w:rsidR="002B543B" w:rsidRDefault="002B54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EAD5" w14:textId="77777777" w:rsidR="002B543B" w:rsidRDefault="002B543B">
    <w:r>
      <w:rPr>
        <w:noProof/>
      </w:rPr>
      <mc:AlternateContent>
        <mc:Choice Requires="wps">
          <w:drawing>
            <wp:anchor distT="0" distB="0" distL="114300" distR="114300" simplePos="0" relativeHeight="251657728" behindDoc="0" locked="0" layoutInCell="0" allowOverlap="1" wp14:anchorId="01739B6B" wp14:editId="4B1E037B">
              <wp:simplePos x="0" y="0"/>
              <wp:positionH relativeFrom="column">
                <wp:posOffset>1386840</wp:posOffset>
              </wp:positionH>
              <wp:positionV relativeFrom="page">
                <wp:posOffset>-87630</wp:posOffset>
              </wp:positionV>
              <wp:extent cx="4025900" cy="1746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2B543B" w14:paraId="7466E342" w14:textId="77777777">
                            <w:trPr>
                              <w:trHeight w:val="2636"/>
                            </w:trPr>
                            <w:tc>
                              <w:tcPr>
                                <w:tcW w:w="737" w:type="dxa"/>
                              </w:tcPr>
                              <w:p w14:paraId="59785495" w14:textId="77777777" w:rsidR="002B543B" w:rsidRDefault="002B543B">
                                <w:pPr>
                                  <w:spacing w:line="240" w:lineRule="auto"/>
                                </w:pPr>
                                <w:r>
                                  <w:rPr>
                                    <w:noProof/>
                                  </w:rPr>
                                  <w:drawing>
                                    <wp:inline distT="0" distB="0" distL="0" distR="0" wp14:anchorId="205E0C5C" wp14:editId="530CE675">
                                      <wp:extent cx="464820" cy="1588770"/>
                                      <wp:effectExtent l="0" t="0" r="0" b="0"/>
                                      <wp:docPr id="10"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7851C7B2" w14:textId="77777777" w:rsidR="002B543B" w:rsidRDefault="002B543B">
                                <w:pPr>
                                  <w:spacing w:line="240" w:lineRule="auto"/>
                                </w:pPr>
                                <w:r>
                                  <w:rPr>
                                    <w:noProof/>
                                  </w:rPr>
                                  <w:drawing>
                                    <wp:inline distT="0" distB="0" distL="0" distR="0" wp14:anchorId="30F209D2" wp14:editId="506F85AB">
                                      <wp:extent cx="2443480" cy="1649095"/>
                                      <wp:effectExtent l="0" t="0" r="0" b="8255"/>
                                      <wp:docPr id="11" name="Afbeelding 11"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2A2954E3" w14:textId="77777777" w:rsidR="002B543B" w:rsidRDefault="002B54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39B6B" id="_x0000_t202" coordsize="21600,21600" o:spt="202" path="m,l,21600r21600,l21600,xe">
              <v:stroke joinstyle="miter"/>
              <v:path gradientshapeok="t" o:connecttype="rect"/>
            </v:shapetype>
            <v:shape id="Text Box 1" o:spid="_x0000_s1026" type="#_x0000_t202" style="position:absolute;margin-left:109.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" o:allowincell="f"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2B543B" w14:paraId="7466E342" w14:textId="77777777">
                      <w:trPr>
                        <w:trHeight w:val="2636"/>
                      </w:trPr>
                      <w:tc>
                        <w:tcPr>
                          <w:tcW w:w="737" w:type="dxa"/>
                        </w:tcPr>
                        <w:p w14:paraId="59785495" w14:textId="77777777" w:rsidR="002B543B" w:rsidRDefault="002B543B">
                          <w:pPr>
                            <w:spacing w:line="240" w:lineRule="auto"/>
                          </w:pPr>
                          <w:r>
                            <w:rPr>
                              <w:noProof/>
                            </w:rPr>
                            <w:drawing>
                              <wp:inline distT="0" distB="0" distL="0" distR="0" wp14:anchorId="205E0C5C" wp14:editId="530CE675">
                                <wp:extent cx="464820" cy="1588770"/>
                                <wp:effectExtent l="0" t="0" r="0" b="0"/>
                                <wp:docPr id="10"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p>
                      </w:tc>
                      <w:tc>
                        <w:tcPr>
                          <w:tcW w:w="5383" w:type="dxa"/>
                        </w:tcPr>
                        <w:p w14:paraId="7851C7B2" w14:textId="77777777" w:rsidR="002B543B" w:rsidRDefault="002B543B">
                          <w:pPr>
                            <w:spacing w:line="240" w:lineRule="auto"/>
                          </w:pPr>
                          <w:r>
                            <w:rPr>
                              <w:noProof/>
                            </w:rPr>
                            <w:drawing>
                              <wp:inline distT="0" distB="0" distL="0" distR="0" wp14:anchorId="30F209D2" wp14:editId="506F85AB">
                                <wp:extent cx="2443480" cy="1649095"/>
                                <wp:effectExtent l="0" t="0" r="0" b="8255"/>
                                <wp:docPr id="11" name="Afbeelding 11"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2A2954E3" w14:textId="77777777" w:rsidR="002B543B" w:rsidRDefault="002B543B"/>
                </w:txbxContent>
              </v:textbox>
              <w10:wrap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5640"/>
    </w:tblGrid>
    <w:tr w:rsidR="002B543B" w14:paraId="15D05DAC" w14:textId="77777777">
      <w:trPr>
        <w:cantSplit/>
        <w:trHeight w:hRule="exact" w:val="3340"/>
      </w:trPr>
      <w:tc>
        <w:tcPr>
          <w:tcW w:w="5640" w:type="dxa"/>
        </w:tcPr>
        <w:p w14:paraId="4E11A413" w14:textId="77777777" w:rsidR="002B543B" w:rsidRDefault="002B543B">
          <w:pPr>
            <w:ind w:left="240" w:hanging="240"/>
          </w:pPr>
        </w:p>
      </w:tc>
    </w:tr>
    <w:tr w:rsidR="002B543B" w14:paraId="763826D4" w14:textId="77777777">
      <w:trPr>
        <w:cantSplit/>
        <w:trHeight w:hRule="exact" w:val="1440"/>
      </w:trPr>
      <w:tc>
        <w:tcPr>
          <w:tcW w:w="5640" w:type="dxa"/>
        </w:tcPr>
        <w:p w14:paraId="75A6511E" w14:textId="77777777" w:rsidR="002B543B" w:rsidRDefault="002B543B">
          <w:pPr>
            <w:rPr>
              <w:rStyle w:val="Huisstijl-Rubricering"/>
              <w:smallCaps w:val="0"/>
            </w:rPr>
          </w:pPr>
          <w:r>
            <w:rPr>
              <w:rStyle w:val="Huisstijl-Rubricering"/>
              <w:smallCaps w:val="0"/>
            </w:rPr>
            <w:t>VERTROUWELIJK</w:t>
          </w:r>
        </w:p>
        <w:p w14:paraId="0882F09A" w14:textId="77777777" w:rsidR="002B543B" w:rsidRDefault="002B543B">
          <w:pPr>
            <w:spacing w:line="180" w:lineRule="atLeast"/>
            <w:rPr>
              <w:rStyle w:val="Huisstijl-Rubricering"/>
              <w:smallCaps w:val="0"/>
            </w:rPr>
          </w:pPr>
        </w:p>
        <w:p w14:paraId="2254EB6F" w14:textId="58727FF9" w:rsidR="002B543B" w:rsidRDefault="002B543B">
          <w:pPr>
            <w:pStyle w:val="Titel"/>
            <w:rPr>
              <w:b w:val="0"/>
            </w:rPr>
          </w:pPr>
          <w:r>
            <w:rPr>
              <w:b w:val="0"/>
            </w:rPr>
            <w:t>Template Dossier Afspraken en Procedures</w:t>
          </w:r>
        </w:p>
        <w:p w14:paraId="2ED8D09A" w14:textId="77777777" w:rsidR="002B543B" w:rsidRDefault="002B543B">
          <w:pPr>
            <w:pStyle w:val="Titel"/>
            <w:rPr>
              <w:b w:val="0"/>
            </w:rPr>
          </w:pPr>
        </w:p>
        <w:p w14:paraId="4EC75E2A" w14:textId="77777777" w:rsidR="002B543B" w:rsidRDefault="002B543B">
          <w:pPr>
            <w:pStyle w:val="Titel"/>
            <w:rPr>
              <w:b w:val="0"/>
            </w:rPr>
          </w:pPr>
        </w:p>
        <w:p w14:paraId="51745044" w14:textId="77777777" w:rsidR="002B543B" w:rsidRDefault="002B543B">
          <w:pPr>
            <w:autoSpaceDE w:val="0"/>
            <w:autoSpaceDN w:val="0"/>
            <w:adjustRightInd w:val="0"/>
          </w:pPr>
        </w:p>
      </w:tc>
    </w:tr>
    <w:tr w:rsidR="002B543B" w14:paraId="3D4AD93B" w14:textId="77777777">
      <w:trPr>
        <w:cantSplit/>
        <w:trHeight w:hRule="exact" w:val="240"/>
      </w:trPr>
      <w:tc>
        <w:tcPr>
          <w:tcW w:w="5640" w:type="dxa"/>
        </w:tcPr>
        <w:p w14:paraId="633682F5" w14:textId="77777777" w:rsidR="002B543B" w:rsidRDefault="002B543B"/>
      </w:tc>
    </w:tr>
    <w:tr w:rsidR="002B543B" w14:paraId="406018D3" w14:textId="77777777">
      <w:trPr>
        <w:cantSplit/>
        <w:trHeight w:hRule="exact" w:val="480"/>
      </w:trPr>
      <w:tc>
        <w:tcPr>
          <w:tcW w:w="5640" w:type="dxa"/>
        </w:tcPr>
        <w:p w14:paraId="7B7C794F" w14:textId="50673FF3" w:rsidR="002B543B" w:rsidRDefault="002B543B">
          <w:r>
            <w:t xml:space="preserve">Versie 1.1 </w:t>
          </w:r>
        </w:p>
        <w:p w14:paraId="7146B379" w14:textId="77777777" w:rsidR="002B543B" w:rsidRDefault="002B543B"/>
      </w:tc>
    </w:tr>
  </w:tbl>
  <w:p w14:paraId="41A537D6" w14:textId="77777777" w:rsidR="002B543B" w:rsidRDefault="002B543B"/>
  <w:p w14:paraId="7A5BD6C5" w14:textId="77777777" w:rsidR="002B543B" w:rsidRDefault="002B543B"/>
  <w:tbl>
    <w:tblPr>
      <w:tblW w:w="0" w:type="auto"/>
      <w:tblLayout w:type="fixed"/>
      <w:tblCellMar>
        <w:left w:w="0" w:type="dxa"/>
        <w:right w:w="0" w:type="dxa"/>
      </w:tblCellMar>
      <w:tblLook w:val="0000" w:firstRow="0" w:lastRow="0" w:firstColumn="0" w:lastColumn="0" w:noHBand="0" w:noVBand="0"/>
    </w:tblPr>
    <w:tblGrid>
      <w:gridCol w:w="1152"/>
      <w:gridCol w:w="4488"/>
    </w:tblGrid>
    <w:tr w:rsidR="002B543B" w14:paraId="5708E999" w14:textId="77777777">
      <w:trPr>
        <w:cantSplit/>
        <w:trHeight w:val="240"/>
      </w:trPr>
      <w:tc>
        <w:tcPr>
          <w:tcW w:w="1152" w:type="dxa"/>
        </w:tcPr>
        <w:p w14:paraId="304B2F17" w14:textId="77777777" w:rsidR="002B543B" w:rsidRDefault="002B543B">
          <w:r>
            <w:t>Datum</w:t>
          </w:r>
        </w:p>
      </w:tc>
      <w:tc>
        <w:tcPr>
          <w:tcW w:w="4488" w:type="dxa"/>
        </w:tcPr>
        <w:p w14:paraId="4F5A5202" w14:textId="32E88909" w:rsidR="002B543B" w:rsidRDefault="002B543B" w:rsidP="00C804D9">
          <w:pPr>
            <w:autoSpaceDE w:val="0"/>
            <w:autoSpaceDN w:val="0"/>
            <w:adjustRightInd w:val="0"/>
          </w:pPr>
          <w:r>
            <w:t>27-05-2020</w:t>
          </w:r>
        </w:p>
      </w:tc>
    </w:tr>
    <w:tr w:rsidR="002B543B" w14:paraId="66151393" w14:textId="77777777">
      <w:trPr>
        <w:cantSplit/>
        <w:trHeight w:val="240"/>
      </w:trPr>
      <w:tc>
        <w:tcPr>
          <w:tcW w:w="1152" w:type="dxa"/>
        </w:tcPr>
        <w:p w14:paraId="0BF66861" w14:textId="77777777" w:rsidR="002B543B" w:rsidRDefault="002B543B">
          <w:r>
            <w:t>Status</w:t>
          </w:r>
        </w:p>
      </w:tc>
      <w:tc>
        <w:tcPr>
          <w:tcW w:w="4488" w:type="dxa"/>
        </w:tcPr>
        <w:p w14:paraId="070F03E5" w14:textId="609CE18C" w:rsidR="002B543B" w:rsidRDefault="002B543B">
          <w:pPr>
            <w:autoSpaceDE w:val="0"/>
            <w:autoSpaceDN w:val="0"/>
            <w:adjustRightInd w:val="0"/>
          </w:pPr>
          <w:r>
            <w:t>Definitief</w:t>
          </w:r>
        </w:p>
      </w:tc>
    </w:tr>
  </w:tbl>
  <w:p w14:paraId="519CCEC2" w14:textId="77777777" w:rsidR="002B543B" w:rsidRDefault="002B54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FFFFFFFE"/>
    <w:multiLevelType w:val="singleLevel"/>
    <w:tmpl w:val="F184165C"/>
    <w:lvl w:ilvl="0">
      <w:numFmt w:val="bullet"/>
      <w:lvlText w:val="*"/>
      <w:lvlJc w:val="left"/>
    </w:lvl>
  </w:abstractNum>
  <w:abstractNum w:abstractNumId="4" w15:restartNumberingAfterBreak="0">
    <w:nsid w:val="09884E46"/>
    <w:multiLevelType w:val="hybridMultilevel"/>
    <w:tmpl w:val="84A05BCC"/>
    <w:lvl w:ilvl="0" w:tplc="2EC0E1F8">
      <w:start w:val="1"/>
      <w:numFmt w:val="bullet"/>
      <w:pStyle w:val="Huisstijl-Opsommingbullet"/>
      <w:lvlText w:val=""/>
      <w:lvlJc w:val="left"/>
      <w:pPr>
        <w:ind w:left="720" w:hanging="360"/>
      </w:pPr>
      <w:rPr>
        <w:rFonts w:ascii="Symbol" w:hAnsi="Symbol" w:hint="default"/>
      </w:rPr>
    </w:lvl>
    <w:lvl w:ilvl="1" w:tplc="B80665F8">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D434AC"/>
    <w:multiLevelType w:val="multilevel"/>
    <w:tmpl w:val="47BEB4E6"/>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6" w15:restartNumberingAfterBreak="0">
    <w:nsid w:val="0A4120A4"/>
    <w:multiLevelType w:val="hybridMultilevel"/>
    <w:tmpl w:val="D2DAB70C"/>
    <w:lvl w:ilvl="0" w:tplc="5A445A58">
      <w:start w:val="1"/>
      <w:numFmt w:val="bullet"/>
      <w:pStyle w:val="Lijstopsomteken"/>
      <w:lvlText w:val="•"/>
      <w:lvlJc w:val="left"/>
      <w:pPr>
        <w:tabs>
          <w:tab w:val="num" w:pos="227"/>
        </w:tabs>
        <w:ind w:left="227" w:hanging="227"/>
      </w:pPr>
      <w:rPr>
        <w:rFonts w:ascii="Verdana" w:hAnsi="Verdana" w:hint="default"/>
        <w:sz w:val="18"/>
        <w:szCs w:val="18"/>
      </w:rPr>
    </w:lvl>
    <w:lvl w:ilvl="1" w:tplc="6810ABEA" w:tentative="1">
      <w:start w:val="1"/>
      <w:numFmt w:val="bullet"/>
      <w:lvlText w:val="o"/>
      <w:lvlJc w:val="left"/>
      <w:pPr>
        <w:tabs>
          <w:tab w:val="num" w:pos="1440"/>
        </w:tabs>
        <w:ind w:left="1440" w:hanging="360"/>
      </w:pPr>
      <w:rPr>
        <w:rFonts w:ascii="Courier New" w:hAnsi="Courier New" w:cs="Wingdings" w:hint="default"/>
      </w:rPr>
    </w:lvl>
    <w:lvl w:ilvl="2" w:tplc="E4D8C79E" w:tentative="1">
      <w:start w:val="1"/>
      <w:numFmt w:val="bullet"/>
      <w:lvlText w:val=""/>
      <w:lvlJc w:val="left"/>
      <w:pPr>
        <w:tabs>
          <w:tab w:val="num" w:pos="2160"/>
        </w:tabs>
        <w:ind w:left="2160" w:hanging="360"/>
      </w:pPr>
      <w:rPr>
        <w:rFonts w:ascii="Wingdings" w:hAnsi="Wingdings" w:hint="default"/>
      </w:rPr>
    </w:lvl>
    <w:lvl w:ilvl="3" w:tplc="8EACDE94" w:tentative="1">
      <w:start w:val="1"/>
      <w:numFmt w:val="bullet"/>
      <w:lvlText w:val=""/>
      <w:lvlJc w:val="left"/>
      <w:pPr>
        <w:tabs>
          <w:tab w:val="num" w:pos="2880"/>
        </w:tabs>
        <w:ind w:left="2880" w:hanging="360"/>
      </w:pPr>
      <w:rPr>
        <w:rFonts w:ascii="Symbol" w:hAnsi="Symbol" w:hint="default"/>
      </w:rPr>
    </w:lvl>
    <w:lvl w:ilvl="4" w:tplc="75581250" w:tentative="1">
      <w:start w:val="1"/>
      <w:numFmt w:val="bullet"/>
      <w:lvlText w:val="o"/>
      <w:lvlJc w:val="left"/>
      <w:pPr>
        <w:tabs>
          <w:tab w:val="num" w:pos="3600"/>
        </w:tabs>
        <w:ind w:left="3600" w:hanging="360"/>
      </w:pPr>
      <w:rPr>
        <w:rFonts w:ascii="Courier New" w:hAnsi="Courier New" w:cs="Wingdings" w:hint="default"/>
      </w:rPr>
    </w:lvl>
    <w:lvl w:ilvl="5" w:tplc="D9C28408" w:tentative="1">
      <w:start w:val="1"/>
      <w:numFmt w:val="bullet"/>
      <w:lvlText w:val=""/>
      <w:lvlJc w:val="left"/>
      <w:pPr>
        <w:tabs>
          <w:tab w:val="num" w:pos="4320"/>
        </w:tabs>
        <w:ind w:left="4320" w:hanging="360"/>
      </w:pPr>
      <w:rPr>
        <w:rFonts w:ascii="Wingdings" w:hAnsi="Wingdings" w:hint="default"/>
      </w:rPr>
    </w:lvl>
    <w:lvl w:ilvl="6" w:tplc="86726AEC" w:tentative="1">
      <w:start w:val="1"/>
      <w:numFmt w:val="bullet"/>
      <w:lvlText w:val=""/>
      <w:lvlJc w:val="left"/>
      <w:pPr>
        <w:tabs>
          <w:tab w:val="num" w:pos="5040"/>
        </w:tabs>
        <w:ind w:left="5040" w:hanging="360"/>
      </w:pPr>
      <w:rPr>
        <w:rFonts w:ascii="Symbol" w:hAnsi="Symbol" w:hint="default"/>
      </w:rPr>
    </w:lvl>
    <w:lvl w:ilvl="7" w:tplc="7FE4E7F6" w:tentative="1">
      <w:start w:val="1"/>
      <w:numFmt w:val="bullet"/>
      <w:lvlText w:val="o"/>
      <w:lvlJc w:val="left"/>
      <w:pPr>
        <w:tabs>
          <w:tab w:val="num" w:pos="5760"/>
        </w:tabs>
        <w:ind w:left="5760" w:hanging="360"/>
      </w:pPr>
      <w:rPr>
        <w:rFonts w:ascii="Courier New" w:hAnsi="Courier New" w:cs="Wingdings" w:hint="default"/>
      </w:rPr>
    </w:lvl>
    <w:lvl w:ilvl="8" w:tplc="82E2B6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ED18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924FB9"/>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1A0D0FEE"/>
    <w:multiLevelType w:val="hybridMultilevel"/>
    <w:tmpl w:val="2A44DE8A"/>
    <w:lvl w:ilvl="0" w:tplc="00EEE428">
      <w:start w:val="1"/>
      <w:numFmt w:val="decimal"/>
      <w:lvlText w:val="%1."/>
      <w:lvlJc w:val="left"/>
      <w:pPr>
        <w:ind w:left="720" w:hanging="360"/>
      </w:pPr>
      <w:rPr>
        <w:rFonts w:ascii="Verdana" w:eastAsia="Times New Roman" w:hAnsi="Verdana" w:cs="Times New Roman"/>
      </w:rPr>
    </w:lvl>
    <w:lvl w:ilvl="1" w:tplc="04130019">
      <w:start w:val="1"/>
      <w:numFmt w:val="lowerLetter"/>
      <w:lvlText w:val="%2."/>
      <w:lvlJc w:val="left"/>
      <w:pPr>
        <w:ind w:left="786"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E749D4"/>
    <w:multiLevelType w:val="multilevel"/>
    <w:tmpl w:val="359ADE10"/>
    <w:lvl w:ilvl="0">
      <w:start w:val="1"/>
      <w:numFmt w:val="decimal"/>
      <w:lvlText w:val="%1."/>
      <w:lvlJc w:val="left"/>
      <w:pPr>
        <w:ind w:left="0" w:firstLine="0"/>
      </w:pPr>
    </w:lvl>
    <w:lvl w:ilvl="1">
      <w:start w:val="1"/>
      <w:numFmt w:val="decimal"/>
      <w:lvlText w:val="%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D644CBD"/>
    <w:multiLevelType w:val="hybridMultilevel"/>
    <w:tmpl w:val="5C220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00E5EA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036862"/>
    <w:multiLevelType w:val="hybridMultilevel"/>
    <w:tmpl w:val="2670E4D2"/>
    <w:lvl w:ilvl="0" w:tplc="C098FE2A">
      <w:start w:val="1"/>
      <w:numFmt w:val="decimal"/>
      <w:pStyle w:val="Huisstijl-Opsomming123"/>
      <w:lvlText w:val="%1"/>
      <w:lvlJc w:val="left"/>
      <w:pPr>
        <w:ind w:left="360" w:hanging="360"/>
      </w:pPr>
      <w:rPr>
        <w:rFonts w:ascii="Verdana" w:hAnsi="Verdana" w:hint="default"/>
        <w:b w:val="0"/>
        <w:i w:val="0"/>
        <w:sz w:val="18"/>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E913375"/>
    <w:multiLevelType w:val="hybridMultilevel"/>
    <w:tmpl w:val="B8DE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A5926E2"/>
    <w:multiLevelType w:val="hybridMultilevel"/>
    <w:tmpl w:val="DAEAB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01747"/>
    <w:multiLevelType w:val="hybridMultilevel"/>
    <w:tmpl w:val="68E243E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3CD85D0D"/>
    <w:multiLevelType w:val="multilevel"/>
    <w:tmpl w:val="E25C6BC4"/>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3E1977EC"/>
    <w:multiLevelType w:val="hybridMultilevel"/>
    <w:tmpl w:val="CBB0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2E615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103969"/>
    <w:multiLevelType w:val="multilevel"/>
    <w:tmpl w:val="C1626F8A"/>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07D1E89"/>
    <w:multiLevelType w:val="hybridMultilevel"/>
    <w:tmpl w:val="28546C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63F6726"/>
    <w:multiLevelType w:val="hybridMultilevel"/>
    <w:tmpl w:val="16F07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1B733C"/>
    <w:multiLevelType w:val="hybridMultilevel"/>
    <w:tmpl w:val="4D7E2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59174F"/>
    <w:multiLevelType w:val="hybridMultilevel"/>
    <w:tmpl w:val="217013D4"/>
    <w:lvl w:ilvl="0" w:tplc="986AC3EC">
      <w:start w:val="1"/>
      <w:numFmt w:val="bullet"/>
      <w:pStyle w:val="Huisstijl-Opsommingstreepje"/>
      <w:lvlText w:val="–"/>
      <w:lvlJc w:val="left"/>
      <w:pPr>
        <w:ind w:left="947" w:hanging="360"/>
      </w:pPr>
      <w:rPr>
        <w:rFonts w:ascii="Verdana" w:hAnsi="Verdana"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26" w15:restartNumberingAfterBreak="0">
    <w:nsid w:val="5FD11CC6"/>
    <w:multiLevelType w:val="multilevel"/>
    <w:tmpl w:val="ACEEABF2"/>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7" w15:restartNumberingAfterBreak="0">
    <w:nsid w:val="60B131F1"/>
    <w:multiLevelType w:val="multilevel"/>
    <w:tmpl w:val="E25C6BC4"/>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42B112C"/>
    <w:multiLevelType w:val="hybridMultilevel"/>
    <w:tmpl w:val="1098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1A13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78523EC"/>
    <w:multiLevelType w:val="hybridMultilevel"/>
    <w:tmpl w:val="ABF688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6C6F76"/>
    <w:multiLevelType w:val="hybridMultilevel"/>
    <w:tmpl w:val="BF4664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4129F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9303B6"/>
    <w:multiLevelType w:val="hybridMultilevel"/>
    <w:tmpl w:val="FE06DD3A"/>
    <w:lvl w:ilvl="0" w:tplc="37622634">
      <w:start w:val="1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E47CB8"/>
    <w:multiLevelType w:val="hybridMultilevel"/>
    <w:tmpl w:val="014E4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5248781">
    <w:abstractNumId w:val="6"/>
  </w:num>
  <w:num w:numId="2" w16cid:durableId="1399742680">
    <w:abstractNumId w:val="1"/>
  </w:num>
  <w:num w:numId="3" w16cid:durableId="1426457085">
    <w:abstractNumId w:val="2"/>
  </w:num>
  <w:num w:numId="4" w16cid:durableId="1517617670">
    <w:abstractNumId w:val="0"/>
  </w:num>
  <w:num w:numId="5" w16cid:durableId="1337339019">
    <w:abstractNumId w:val="4"/>
  </w:num>
  <w:num w:numId="6" w16cid:durableId="1121218319">
    <w:abstractNumId w:val="14"/>
  </w:num>
  <w:num w:numId="7" w16cid:durableId="929317227">
    <w:abstractNumId w:val="25"/>
  </w:num>
  <w:num w:numId="8" w16cid:durableId="1964340656">
    <w:abstractNumId w:val="33"/>
  </w:num>
  <w:num w:numId="9" w16cid:durableId="338508659">
    <w:abstractNumId w:val="5"/>
  </w:num>
  <w:num w:numId="10" w16cid:durableId="975373566">
    <w:abstractNumId w:val="26"/>
  </w:num>
  <w:num w:numId="11" w16cid:durableId="1080834065">
    <w:abstractNumId w:val="24"/>
  </w:num>
  <w:num w:numId="12" w16cid:durableId="8064796">
    <w:abstractNumId w:val="19"/>
  </w:num>
  <w:num w:numId="13" w16cid:durableId="713045719">
    <w:abstractNumId w:val="31"/>
  </w:num>
  <w:num w:numId="14" w16cid:durableId="239564795">
    <w:abstractNumId w:val="34"/>
  </w:num>
  <w:num w:numId="15" w16cid:durableId="875197832">
    <w:abstractNumId w:val="23"/>
  </w:num>
  <w:num w:numId="16" w16cid:durableId="449512806">
    <w:abstractNumId w:val="10"/>
  </w:num>
  <w:num w:numId="17" w16cid:durableId="806043711">
    <w:abstractNumId w:val="12"/>
  </w:num>
  <w:num w:numId="18" w16cid:durableId="1764179116">
    <w:abstractNumId w:val="30"/>
  </w:num>
  <w:num w:numId="19" w16cid:durableId="1044522272">
    <w:abstractNumId w:val="8"/>
  </w:num>
  <w:num w:numId="20" w16cid:durableId="1713384212">
    <w:abstractNumId w:val="15"/>
  </w:num>
  <w:num w:numId="21" w16cid:durableId="98456464">
    <w:abstractNumId w:val="3"/>
    <w:lvlOverride w:ilvl="0">
      <w:lvl w:ilvl="0">
        <w:numFmt w:val="bullet"/>
        <w:lvlText w:val=""/>
        <w:legacy w:legacy="1" w:legacySpace="0" w:legacyIndent="0"/>
        <w:lvlJc w:val="left"/>
        <w:rPr>
          <w:rFonts w:ascii="Symbol" w:hAnsi="Symbol" w:hint="default"/>
          <w:sz w:val="22"/>
        </w:rPr>
      </w:lvl>
    </w:lvlOverride>
  </w:num>
  <w:num w:numId="22" w16cid:durableId="1966963545">
    <w:abstractNumId w:val="22"/>
  </w:num>
  <w:num w:numId="23" w16cid:durableId="354573536">
    <w:abstractNumId w:val="27"/>
  </w:num>
  <w:num w:numId="24" w16cid:durableId="178928641">
    <w:abstractNumId w:val="21"/>
  </w:num>
  <w:num w:numId="25" w16cid:durableId="512450929">
    <w:abstractNumId w:val="18"/>
  </w:num>
  <w:num w:numId="26" w16cid:durableId="1828864988">
    <w:abstractNumId w:val="11"/>
  </w:num>
  <w:num w:numId="27" w16cid:durableId="381952137">
    <w:abstractNumId w:val="29"/>
  </w:num>
  <w:num w:numId="28" w16cid:durableId="895050316">
    <w:abstractNumId w:val="7"/>
  </w:num>
  <w:num w:numId="29" w16cid:durableId="1520850067">
    <w:abstractNumId w:val="20"/>
  </w:num>
  <w:num w:numId="30" w16cid:durableId="1370953190">
    <w:abstractNumId w:val="9"/>
  </w:num>
  <w:num w:numId="31" w16cid:durableId="1949388320">
    <w:abstractNumId w:val="17"/>
  </w:num>
  <w:num w:numId="32" w16cid:durableId="1392998567">
    <w:abstractNumId w:val="32"/>
  </w:num>
  <w:num w:numId="33" w16cid:durableId="1194659358">
    <w:abstractNumId w:val="16"/>
  </w:num>
  <w:num w:numId="34" w16cid:durableId="751659890">
    <w:abstractNumId w:val="13"/>
  </w:num>
  <w:num w:numId="35" w16cid:durableId="152910298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defaultTabStop w:val="227"/>
  <w:hyphenationZone w:val="425"/>
  <w:characterSpacingControl w:val="doNotCompress"/>
  <w:hdrShapeDefaults>
    <o:shapedefaults v:ext="edit" spidmax="409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BB"/>
    <w:rsid w:val="000073B9"/>
    <w:rsid w:val="000260D0"/>
    <w:rsid w:val="000401C2"/>
    <w:rsid w:val="000406BB"/>
    <w:rsid w:val="00045C8F"/>
    <w:rsid w:val="000508D5"/>
    <w:rsid w:val="000549AE"/>
    <w:rsid w:val="000627C1"/>
    <w:rsid w:val="000740DA"/>
    <w:rsid w:val="00080E48"/>
    <w:rsid w:val="00083545"/>
    <w:rsid w:val="00085708"/>
    <w:rsid w:val="00087234"/>
    <w:rsid w:val="000A51B3"/>
    <w:rsid w:val="000C3323"/>
    <w:rsid w:val="000C6047"/>
    <w:rsid w:val="000D1FE8"/>
    <w:rsid w:val="000F324F"/>
    <w:rsid w:val="000F6203"/>
    <w:rsid w:val="00107DF8"/>
    <w:rsid w:val="00110A03"/>
    <w:rsid w:val="0012006E"/>
    <w:rsid w:val="001309EF"/>
    <w:rsid w:val="00131A8D"/>
    <w:rsid w:val="00133A52"/>
    <w:rsid w:val="001818DA"/>
    <w:rsid w:val="001851D7"/>
    <w:rsid w:val="001A6548"/>
    <w:rsid w:val="00223983"/>
    <w:rsid w:val="00226278"/>
    <w:rsid w:val="002361BB"/>
    <w:rsid w:val="00251853"/>
    <w:rsid w:val="00260334"/>
    <w:rsid w:val="00267B76"/>
    <w:rsid w:val="00285108"/>
    <w:rsid w:val="00286ABE"/>
    <w:rsid w:val="002A3D6F"/>
    <w:rsid w:val="002B22D3"/>
    <w:rsid w:val="002B51AA"/>
    <w:rsid w:val="002B543B"/>
    <w:rsid w:val="002F1D45"/>
    <w:rsid w:val="00310BFF"/>
    <w:rsid w:val="00322C1B"/>
    <w:rsid w:val="00341519"/>
    <w:rsid w:val="00357765"/>
    <w:rsid w:val="00367186"/>
    <w:rsid w:val="00377C69"/>
    <w:rsid w:val="00393143"/>
    <w:rsid w:val="0039562B"/>
    <w:rsid w:val="003A3EC5"/>
    <w:rsid w:val="003C3A22"/>
    <w:rsid w:val="003D3CE1"/>
    <w:rsid w:val="003E6A91"/>
    <w:rsid w:val="003F536A"/>
    <w:rsid w:val="0041379A"/>
    <w:rsid w:val="00414724"/>
    <w:rsid w:val="00433DA2"/>
    <w:rsid w:val="00441F01"/>
    <w:rsid w:val="00474A27"/>
    <w:rsid w:val="00486C0F"/>
    <w:rsid w:val="004B0035"/>
    <w:rsid w:val="004C7A21"/>
    <w:rsid w:val="004E1100"/>
    <w:rsid w:val="004F1537"/>
    <w:rsid w:val="005151D4"/>
    <w:rsid w:val="00521BC8"/>
    <w:rsid w:val="0056250D"/>
    <w:rsid w:val="00563679"/>
    <w:rsid w:val="00573900"/>
    <w:rsid w:val="00576190"/>
    <w:rsid w:val="005A212D"/>
    <w:rsid w:val="005A6CCE"/>
    <w:rsid w:val="005B424E"/>
    <w:rsid w:val="005B606C"/>
    <w:rsid w:val="00601A6F"/>
    <w:rsid w:val="006069B2"/>
    <w:rsid w:val="00621E73"/>
    <w:rsid w:val="006274D4"/>
    <w:rsid w:val="00633914"/>
    <w:rsid w:val="006550F1"/>
    <w:rsid w:val="0066731E"/>
    <w:rsid w:val="00671185"/>
    <w:rsid w:val="00676DFC"/>
    <w:rsid w:val="00685579"/>
    <w:rsid w:val="006965C8"/>
    <w:rsid w:val="006975BB"/>
    <w:rsid w:val="006A12FE"/>
    <w:rsid w:val="006B027F"/>
    <w:rsid w:val="006C2399"/>
    <w:rsid w:val="006C5F4D"/>
    <w:rsid w:val="006D2F86"/>
    <w:rsid w:val="007513A1"/>
    <w:rsid w:val="00751B44"/>
    <w:rsid w:val="00763CD6"/>
    <w:rsid w:val="0078566D"/>
    <w:rsid w:val="007914F8"/>
    <w:rsid w:val="007B0276"/>
    <w:rsid w:val="007D0694"/>
    <w:rsid w:val="007E7748"/>
    <w:rsid w:val="00800891"/>
    <w:rsid w:val="00802D2D"/>
    <w:rsid w:val="008121CB"/>
    <w:rsid w:val="00832CF9"/>
    <w:rsid w:val="00852FBC"/>
    <w:rsid w:val="008646E2"/>
    <w:rsid w:val="008A7BFA"/>
    <w:rsid w:val="008D2F36"/>
    <w:rsid w:val="008E121D"/>
    <w:rsid w:val="00901AC2"/>
    <w:rsid w:val="00915657"/>
    <w:rsid w:val="0092079E"/>
    <w:rsid w:val="009348BA"/>
    <w:rsid w:val="00947DCB"/>
    <w:rsid w:val="0095375A"/>
    <w:rsid w:val="00974B92"/>
    <w:rsid w:val="00983D0D"/>
    <w:rsid w:val="009A0A59"/>
    <w:rsid w:val="009B6E53"/>
    <w:rsid w:val="009C0017"/>
    <w:rsid w:val="009D48D6"/>
    <w:rsid w:val="009F1CFD"/>
    <w:rsid w:val="00A45C7B"/>
    <w:rsid w:val="00A74821"/>
    <w:rsid w:val="00A90B49"/>
    <w:rsid w:val="00A915FC"/>
    <w:rsid w:val="00AC73AE"/>
    <w:rsid w:val="00AD5B14"/>
    <w:rsid w:val="00AD5F25"/>
    <w:rsid w:val="00AD74FF"/>
    <w:rsid w:val="00AE6142"/>
    <w:rsid w:val="00B03F55"/>
    <w:rsid w:val="00B13207"/>
    <w:rsid w:val="00B15ABD"/>
    <w:rsid w:val="00B44300"/>
    <w:rsid w:val="00B47F27"/>
    <w:rsid w:val="00B50B15"/>
    <w:rsid w:val="00B66D11"/>
    <w:rsid w:val="00B7253D"/>
    <w:rsid w:val="00B7328E"/>
    <w:rsid w:val="00B744E8"/>
    <w:rsid w:val="00B9205F"/>
    <w:rsid w:val="00B94F4D"/>
    <w:rsid w:val="00B96691"/>
    <w:rsid w:val="00BB0622"/>
    <w:rsid w:val="00BC1A3D"/>
    <w:rsid w:val="00BC73E9"/>
    <w:rsid w:val="00BD1D96"/>
    <w:rsid w:val="00BD77BB"/>
    <w:rsid w:val="00BE13A8"/>
    <w:rsid w:val="00BE1D00"/>
    <w:rsid w:val="00C10803"/>
    <w:rsid w:val="00C23059"/>
    <w:rsid w:val="00C54986"/>
    <w:rsid w:val="00C765EA"/>
    <w:rsid w:val="00C804D9"/>
    <w:rsid w:val="00C83356"/>
    <w:rsid w:val="00CA6C41"/>
    <w:rsid w:val="00CB6B5D"/>
    <w:rsid w:val="00CF49EE"/>
    <w:rsid w:val="00D31EB0"/>
    <w:rsid w:val="00D40701"/>
    <w:rsid w:val="00D52B97"/>
    <w:rsid w:val="00D7376B"/>
    <w:rsid w:val="00D8547B"/>
    <w:rsid w:val="00DA4F9E"/>
    <w:rsid w:val="00DB4E96"/>
    <w:rsid w:val="00DD0827"/>
    <w:rsid w:val="00DE5640"/>
    <w:rsid w:val="00DE6784"/>
    <w:rsid w:val="00DF4F64"/>
    <w:rsid w:val="00E17396"/>
    <w:rsid w:val="00E42ADD"/>
    <w:rsid w:val="00E5572D"/>
    <w:rsid w:val="00E55CB5"/>
    <w:rsid w:val="00E56FFA"/>
    <w:rsid w:val="00E82556"/>
    <w:rsid w:val="00E83870"/>
    <w:rsid w:val="00EB39E7"/>
    <w:rsid w:val="00ED166B"/>
    <w:rsid w:val="00ED581D"/>
    <w:rsid w:val="00EE1C51"/>
    <w:rsid w:val="00EF6E4B"/>
    <w:rsid w:val="00F15009"/>
    <w:rsid w:val="00F442BB"/>
    <w:rsid w:val="00F5581F"/>
    <w:rsid w:val="00F80E1E"/>
    <w:rsid w:val="00F91B14"/>
    <w:rsid w:val="00F9608E"/>
    <w:rsid w:val="00F97BD7"/>
    <w:rsid w:val="00FA41E2"/>
    <w:rsid w:val="00FE0795"/>
    <w:rsid w:val="00FE7E45"/>
    <w:rsid w:val="00FF6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f" fillcolor="white" stroke="f">
      <v:fill color="white" on="f"/>
      <v:stroke on="f"/>
    </o:shapedefaults>
    <o:shapelayout v:ext="edit">
      <o:idmap v:ext="edit" data="1"/>
    </o:shapelayout>
  </w:shapeDefaults>
  <w:decimalSymbol w:val=","/>
  <w:listSeparator w:val=";"/>
  <w14:docId w14:val="39F2F7FE"/>
  <w15:docId w15:val="{2EECDDEF-DD16-48F1-AD3F-D37A389F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079E"/>
    <w:pPr>
      <w:spacing w:line="240" w:lineRule="atLeast"/>
    </w:pPr>
    <w:rPr>
      <w:rFonts w:ascii="Verdana" w:hAnsi="Verdana"/>
      <w:sz w:val="18"/>
      <w:szCs w:val="24"/>
    </w:rPr>
  </w:style>
  <w:style w:type="paragraph" w:styleId="Kop1">
    <w:name w:val="heading 1"/>
    <w:basedOn w:val="Standaard"/>
    <w:next w:val="Standaard"/>
    <w:qFormat/>
    <w:rsid w:val="0092079E"/>
    <w:pPr>
      <w:pageBreakBefore/>
      <w:widowControl w:val="0"/>
      <w:numPr>
        <w:numId w:val="30"/>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92079E"/>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92079E"/>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92079E"/>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92079E"/>
    <w:pPr>
      <w:numPr>
        <w:ilvl w:val="4"/>
        <w:numId w:val="30"/>
      </w:numPr>
      <w:spacing w:before="240" w:after="60"/>
      <w:outlineLvl w:val="4"/>
    </w:pPr>
    <w:rPr>
      <w:b/>
      <w:bCs/>
      <w:i/>
      <w:iCs/>
      <w:sz w:val="26"/>
      <w:szCs w:val="26"/>
    </w:rPr>
  </w:style>
  <w:style w:type="paragraph" w:styleId="Kop6">
    <w:name w:val="heading 6"/>
    <w:basedOn w:val="Standaard"/>
    <w:next w:val="Standaard"/>
    <w:qFormat/>
    <w:rsid w:val="0092079E"/>
    <w:pPr>
      <w:numPr>
        <w:ilvl w:val="5"/>
        <w:numId w:val="3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92079E"/>
    <w:pPr>
      <w:numPr>
        <w:ilvl w:val="6"/>
        <w:numId w:val="30"/>
      </w:numPr>
      <w:spacing w:before="240" w:after="60"/>
      <w:outlineLvl w:val="6"/>
    </w:pPr>
    <w:rPr>
      <w:rFonts w:ascii="Times New Roman" w:hAnsi="Times New Roman"/>
      <w:sz w:val="24"/>
    </w:rPr>
  </w:style>
  <w:style w:type="paragraph" w:styleId="Kop8">
    <w:name w:val="heading 8"/>
    <w:basedOn w:val="Standaard"/>
    <w:next w:val="Standaard"/>
    <w:qFormat/>
    <w:rsid w:val="0092079E"/>
    <w:pPr>
      <w:numPr>
        <w:ilvl w:val="7"/>
        <w:numId w:val="30"/>
      </w:numPr>
      <w:spacing w:before="240" w:after="60"/>
      <w:outlineLvl w:val="7"/>
    </w:pPr>
    <w:rPr>
      <w:rFonts w:ascii="Times New Roman" w:hAnsi="Times New Roman"/>
      <w:i/>
      <w:iCs/>
      <w:sz w:val="24"/>
    </w:rPr>
  </w:style>
  <w:style w:type="paragraph" w:styleId="Kop9">
    <w:name w:val="heading 9"/>
    <w:basedOn w:val="Standaard"/>
    <w:next w:val="Standaard"/>
    <w:qFormat/>
    <w:rsid w:val="0092079E"/>
    <w:pPr>
      <w:numPr>
        <w:ilvl w:val="8"/>
        <w:numId w:val="3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style>
  <w:style w:type="paragraph" w:customStyle="1" w:styleId="Kopzondernummering">
    <w:name w:val="Kop zonder nummering"/>
    <w:basedOn w:val="Standaard"/>
    <w:pPr>
      <w:spacing w:after="700" w:line="300" w:lineRule="atLeast"/>
      <w:contextualSpacing/>
    </w:pPr>
    <w:rPr>
      <w:sz w:val="24"/>
    </w:rPr>
  </w:style>
  <w:style w:type="character" w:styleId="Hyperlink">
    <w:name w:val="Hyperlink"/>
    <w:uiPriority w:val="99"/>
    <w:rPr>
      <w:rFonts w:ascii="Verdana" w:hAnsi="Verdana"/>
      <w:color w:val="000000"/>
      <w:u w:val="single"/>
    </w:rPr>
  </w:style>
  <w:style w:type="character" w:customStyle="1" w:styleId="Lijstnummering2CharChar">
    <w:name w:val="Lijstnummering 2 Char Char"/>
    <w:rPr>
      <w:rFonts w:ascii="Verdana" w:hAnsi="Verdana"/>
      <w:noProof w:val="0"/>
      <w:sz w:val="18"/>
      <w:szCs w:val="24"/>
      <w:lang w:val="nl-NL" w:eastAsia="nl-NL" w:bidi="ar-SA"/>
    </w:rPr>
  </w:style>
  <w:style w:type="paragraph" w:styleId="Lijstnummering2">
    <w:name w:val="List Number 2"/>
    <w:basedOn w:val="Standaard"/>
    <w:semiHidden/>
    <w:pPr>
      <w:numPr>
        <w:numId w:val="4"/>
      </w:numPr>
    </w:pPr>
  </w:style>
  <w:style w:type="paragraph" w:styleId="Inhopg1">
    <w:name w:val="toc 1"/>
    <w:basedOn w:val="Standaard"/>
    <w:next w:val="Standaard"/>
    <w:uiPriority w:val="39"/>
  </w:style>
  <w:style w:type="paragraph" w:customStyle="1" w:styleId="Huisstijl-Paginanummering">
    <w:name w:val="Huisstijl-Paginanummering"/>
    <w:basedOn w:val="Standaard"/>
    <w:pPr>
      <w:spacing w:line="180" w:lineRule="exact"/>
    </w:pPr>
    <w:rPr>
      <w:noProof/>
      <w:sz w:val="13"/>
    </w:rPr>
  </w:style>
  <w:style w:type="character" w:customStyle="1" w:styleId="LijstnummeringCharChar">
    <w:name w:val="Lijstnummering Char Char"/>
    <w:rPr>
      <w:rFonts w:ascii="Verdana" w:hAnsi="Verdana"/>
      <w:noProof w:val="0"/>
      <w:sz w:val="18"/>
      <w:szCs w:val="24"/>
      <w:lang w:val="nl-NL" w:eastAsia="nl-NL" w:bidi="ar-SA"/>
    </w:rPr>
  </w:style>
  <w:style w:type="paragraph" w:styleId="Lijstnummering">
    <w:name w:val="List Number"/>
    <w:basedOn w:val="Standaard"/>
    <w:semiHidden/>
    <w:pPr>
      <w:numPr>
        <w:numId w:val="3"/>
      </w:numPr>
    </w:pPr>
  </w:style>
  <w:style w:type="character" w:customStyle="1" w:styleId="Huisstijl-Koptekst">
    <w:name w:val="Huisstijl-Koptekst"/>
    <w:rPr>
      <w:rFonts w:ascii="Verdana" w:hAnsi="Verdana"/>
      <w:dstrike w:val="0"/>
      <w:sz w:val="13"/>
      <w:vertAlign w:val="baseline"/>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Lijstopsomteken2">
    <w:name w:val="List Bullet 2"/>
    <w:basedOn w:val="Standaard"/>
    <w:semiHidden/>
    <w:pPr>
      <w:numPr>
        <w:numId w:val="2"/>
      </w:numPr>
      <w:ind w:left="454" w:hanging="227"/>
    </w:pPr>
    <w:rPr>
      <w:noProof/>
    </w:rPr>
  </w:style>
  <w:style w:type="paragraph" w:styleId="Lijstopsomteken">
    <w:name w:val="List Bullet"/>
    <w:basedOn w:val="Standaard"/>
    <w:semiHidden/>
    <w:pPr>
      <w:numPr>
        <w:numId w:val="1"/>
      </w:numPr>
    </w:pPr>
    <w:rPr>
      <w:noProof/>
    </w:rPr>
  </w:style>
  <w:style w:type="paragraph" w:styleId="Ondertitel">
    <w:name w:val="Subtitle"/>
    <w:basedOn w:val="Standaard"/>
    <w:next w:val="Standaard"/>
    <w:qFormat/>
    <w:rsid w:val="0092079E"/>
    <w:pPr>
      <w:spacing w:line="320" w:lineRule="atLeast"/>
      <w:outlineLvl w:val="1"/>
    </w:pPr>
    <w:rPr>
      <w:sz w:val="24"/>
    </w:rPr>
  </w:style>
  <w:style w:type="paragraph" w:styleId="Titel">
    <w:name w:val="Title"/>
    <w:basedOn w:val="Standaard"/>
    <w:qFormat/>
    <w:rsid w:val="0092079E"/>
    <w:pPr>
      <w:spacing w:line="320" w:lineRule="atLeast"/>
      <w:outlineLvl w:val="0"/>
    </w:pPr>
    <w:rPr>
      <w:rFonts w:cs="Arial"/>
      <w:b/>
      <w:bCs/>
      <w:kern w:val="28"/>
      <w:sz w:val="24"/>
      <w:szCs w:val="32"/>
    </w:rPr>
  </w:style>
  <w:style w:type="character" w:customStyle="1" w:styleId="Huisstijl-Rubricering">
    <w:name w:val="Huisstijl-Rubricering"/>
    <w:rPr>
      <w:rFonts w:ascii="Verdana" w:hAnsi="Verdana"/>
      <w:b/>
      <w:smallCaps/>
      <w:dstrike w:val="0"/>
      <w:sz w:val="13"/>
      <w:vertAlign w:val="baseline"/>
    </w:rPr>
  </w:style>
  <w:style w:type="paragraph" w:styleId="Inhopg2">
    <w:name w:val="toc 2"/>
    <w:basedOn w:val="Inhopg1"/>
    <w:next w:val="Standaard"/>
    <w:uiPriority w:val="39"/>
    <w:pPr>
      <w:tabs>
        <w:tab w:val="left" w:pos="0"/>
      </w:tabs>
      <w:spacing w:before="240"/>
      <w:ind w:left="-1160"/>
    </w:pPr>
    <w:rPr>
      <w:b/>
    </w:rPr>
  </w:style>
  <w:style w:type="paragraph" w:styleId="Normaalweb">
    <w:name w:val="Normal (Web)"/>
    <w:basedOn w:val="Standaard"/>
  </w:style>
  <w:style w:type="paragraph" w:styleId="Inhopg3">
    <w:name w:val="toc 3"/>
    <w:basedOn w:val="Inhopg2"/>
    <w:next w:val="Standaard"/>
    <w:uiPriority w:val="39"/>
    <w:pPr>
      <w:spacing w:before="0"/>
    </w:pPr>
    <w:rPr>
      <w:b w:val="0"/>
    </w:rPr>
  </w:style>
  <w:style w:type="paragraph" w:customStyle="1" w:styleId="Huisstijl-TabelKop">
    <w:name w:val="Huisstijl-TabelKop"/>
    <w:basedOn w:val="Standaard"/>
    <w:next w:val="Standaard"/>
    <w:rPr>
      <w:b/>
      <w:sz w:val="14"/>
    </w:rPr>
  </w:style>
  <w:style w:type="paragraph" w:customStyle="1" w:styleId="Huisstijl-Bijschrift">
    <w:name w:val="Huisstijl-Bijschrift"/>
    <w:basedOn w:val="Standaard"/>
    <w:next w:val="Standaard"/>
    <w:rPr>
      <w:i/>
    </w:rPr>
  </w:style>
  <w:style w:type="paragraph" w:customStyle="1" w:styleId="Huisstijl-Opsommingbullet">
    <w:name w:val="Huisstijl-Opsomming bullet"/>
    <w:basedOn w:val="Standaard"/>
    <w:link w:val="Huisstijl-OpsommingbulletChar"/>
    <w:qFormat/>
    <w:rsid w:val="0092079E"/>
    <w:pPr>
      <w:numPr>
        <w:numId w:val="5"/>
      </w:numPr>
      <w:tabs>
        <w:tab w:val="left" w:pos="227"/>
      </w:tabs>
      <w:autoSpaceDE w:val="0"/>
      <w:autoSpaceDN w:val="0"/>
      <w:adjustRightInd w:val="0"/>
      <w:ind w:left="227" w:hanging="227"/>
    </w:pPr>
  </w:style>
  <w:style w:type="paragraph" w:customStyle="1" w:styleId="Huisstijl-Opsommingstreepje">
    <w:name w:val="Huisstijl-Opsomming streepje"/>
    <w:basedOn w:val="Standaard"/>
    <w:link w:val="Huisstijl-OpsommingstreepjeChar"/>
    <w:qFormat/>
    <w:rsid w:val="0092079E"/>
    <w:pPr>
      <w:numPr>
        <w:numId w:val="7"/>
      </w:numPr>
      <w:tabs>
        <w:tab w:val="left" w:pos="227"/>
      </w:tabs>
      <w:autoSpaceDE w:val="0"/>
      <w:autoSpaceDN w:val="0"/>
      <w:adjustRightInd w:val="0"/>
      <w:ind w:left="454" w:hanging="227"/>
    </w:pPr>
  </w:style>
  <w:style w:type="paragraph" w:customStyle="1" w:styleId="Huisstijl-TabelTekst">
    <w:name w:val="Huisstijl-TabelTekst"/>
    <w:basedOn w:val="Huisstijl-TabelKop"/>
    <w:rPr>
      <w:b w:val="0"/>
    </w:rPr>
  </w:style>
  <w:style w:type="paragraph" w:styleId="Inhopg4">
    <w:name w:val="toc 4"/>
    <w:basedOn w:val="Inhopg3"/>
    <w:next w:val="Standaard"/>
    <w:uiPriority w:val="39"/>
  </w:style>
  <w:style w:type="paragraph" w:styleId="Inhopg5">
    <w:name w:val="toc 5"/>
    <w:basedOn w:val="Standaard"/>
    <w:next w:val="Standaard"/>
    <w:autoRedefine/>
    <w:semiHidden/>
    <w:pPr>
      <w:ind w:left="720"/>
    </w:pPr>
  </w:style>
  <w:style w:type="paragraph" w:styleId="Voetnoottekst">
    <w:name w:val="footnote text"/>
    <w:basedOn w:val="Standaard"/>
    <w:semiHidden/>
    <w:pPr>
      <w:tabs>
        <w:tab w:val="left" w:pos="600"/>
      </w:tabs>
      <w:spacing w:line="180" w:lineRule="atLeast"/>
      <w:ind w:left="240" w:hanging="240"/>
    </w:pPr>
    <w:rPr>
      <w:sz w:val="13"/>
      <w:szCs w:val="20"/>
    </w:rPr>
  </w:style>
  <w:style w:type="character" w:styleId="Voetnootmarkering">
    <w:name w:val="footnote reference"/>
    <w:semiHidden/>
    <w:rPr>
      <w:vertAlign w:val="baseline"/>
    </w:rPr>
  </w:style>
  <w:style w:type="paragraph" w:styleId="Eindnoottekst">
    <w:name w:val="endnote text"/>
    <w:basedOn w:val="Standaard"/>
    <w:semiHidden/>
    <w:rPr>
      <w:sz w:val="20"/>
      <w:szCs w:val="20"/>
    </w:rPr>
  </w:style>
  <w:style w:type="character" w:styleId="Eindnootmarkering">
    <w:name w:val="endnote reference"/>
    <w:semiHidden/>
    <w:rPr>
      <w:vertAlign w:val="superscript"/>
    </w:rPr>
  </w:style>
  <w:style w:type="character" w:customStyle="1" w:styleId="Huisstijl-OpsommingbulletChar">
    <w:name w:val="Huisstijl-Opsomming bullet Char"/>
    <w:link w:val="Huisstijl-Opsommingbullet"/>
    <w:rsid w:val="0092079E"/>
    <w:rPr>
      <w:rFonts w:ascii="Verdana" w:hAnsi="Verdana"/>
      <w:sz w:val="18"/>
      <w:szCs w:val="24"/>
    </w:rPr>
  </w:style>
  <w:style w:type="character" w:customStyle="1" w:styleId="Huisstijl-OpsommingstreepjeChar">
    <w:name w:val="Huisstijl-Opsomming streepje Char"/>
    <w:link w:val="Huisstijl-Opsommingstreepje"/>
    <w:rsid w:val="0092079E"/>
    <w:rPr>
      <w:rFonts w:ascii="Verdana" w:hAnsi="Verdana"/>
      <w:sz w:val="18"/>
      <w:szCs w:val="24"/>
    </w:rPr>
  </w:style>
  <w:style w:type="paragraph" w:customStyle="1" w:styleId="Huisstijl-Opsomming123">
    <w:name w:val="Huisstijl-Opsomming 123"/>
    <w:basedOn w:val="Standaard"/>
    <w:link w:val="Huisstijl-Opsomming123Char"/>
    <w:qFormat/>
    <w:rsid w:val="0092079E"/>
    <w:pPr>
      <w:numPr>
        <w:numId w:val="6"/>
      </w:numPr>
      <w:ind w:left="227" w:hanging="227"/>
    </w:pPr>
  </w:style>
  <w:style w:type="character" w:customStyle="1" w:styleId="Huisstijl-Opsomming123Char">
    <w:name w:val="Huisstijl-Opsomming 123 Char"/>
    <w:link w:val="Huisstijl-Opsomming123"/>
    <w:rsid w:val="0092079E"/>
    <w:rPr>
      <w:rFonts w:ascii="Verdana" w:hAnsi="Verdana"/>
      <w:sz w:val="18"/>
      <w:szCs w:val="24"/>
    </w:rPr>
  </w:style>
  <w:style w:type="paragraph" w:customStyle="1" w:styleId="Huisstijl-TabelTitel">
    <w:name w:val="Huisstijl-TabelTitel"/>
    <w:basedOn w:val="Standaard"/>
    <w:link w:val="Huisstijl-TabelTitelChar"/>
    <w:qFormat/>
    <w:rsid w:val="0092079E"/>
    <w:rPr>
      <w:b/>
      <w:lang w:val="pt-BR"/>
    </w:rPr>
  </w:style>
  <w:style w:type="character" w:customStyle="1" w:styleId="Huisstijl-TabelTitelChar">
    <w:name w:val="Huisstijl-TabelTitel Char"/>
    <w:link w:val="Huisstijl-TabelTitel"/>
    <w:rsid w:val="0092079E"/>
    <w:rPr>
      <w:rFonts w:ascii="Verdana" w:hAnsi="Verdana"/>
      <w:b/>
      <w:sz w:val="18"/>
      <w:szCs w:val="24"/>
      <w:lang w:val="pt-BR"/>
    </w:rPr>
  </w:style>
  <w:style w:type="paragraph" w:styleId="Ballontekst">
    <w:name w:val="Balloon Text"/>
    <w:basedOn w:val="Standaard"/>
    <w:link w:val="BallontekstChar"/>
    <w:uiPriority w:val="99"/>
    <w:semiHidden/>
    <w:unhideWhenUsed/>
    <w:rsid w:val="0057390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3900"/>
    <w:rPr>
      <w:rFonts w:ascii="Tahoma" w:hAnsi="Tahoma" w:cs="Tahoma"/>
      <w:sz w:val="16"/>
      <w:szCs w:val="16"/>
    </w:rPr>
  </w:style>
  <w:style w:type="paragraph" w:styleId="Kopvaninhoudsopgave">
    <w:name w:val="TOC Heading"/>
    <w:basedOn w:val="Kop1"/>
    <w:next w:val="Standaard"/>
    <w:uiPriority w:val="39"/>
    <w:semiHidden/>
    <w:unhideWhenUsed/>
    <w:qFormat/>
    <w:rsid w:val="00F442BB"/>
    <w:pPr>
      <w:keepNext/>
      <w:keepLines/>
      <w:pageBreakBefore w:val="0"/>
      <w:widowControl/>
      <w:numPr>
        <w:numId w:val="0"/>
      </w:numPr>
      <w:spacing w:before="240" w:after="0" w:line="240" w:lineRule="atLeast"/>
      <w:contextualSpacing w:val="0"/>
      <w:outlineLvl w:val="9"/>
    </w:pPr>
    <w:rPr>
      <w:rFonts w:asciiTheme="majorHAnsi" w:eastAsiaTheme="majorEastAsia" w:hAnsiTheme="majorHAnsi" w:cstheme="majorBidi"/>
      <w:bCs w:val="0"/>
      <w:color w:val="365F91" w:themeColor="accent1" w:themeShade="BF"/>
      <w:kern w:val="0"/>
      <w:sz w:val="32"/>
      <w:szCs w:val="32"/>
    </w:rPr>
  </w:style>
  <w:style w:type="paragraph" w:styleId="Lijstalinea">
    <w:name w:val="List Paragraph"/>
    <w:aliases w:val="lp1,Use Case List Paragraph,Bullet List,FooterText,Num List Paragraph"/>
    <w:basedOn w:val="Standaard"/>
    <w:link w:val="LijstalineaChar"/>
    <w:uiPriority w:val="34"/>
    <w:qFormat/>
    <w:rsid w:val="00D7376B"/>
    <w:pPr>
      <w:ind w:left="720"/>
      <w:contextualSpacing/>
    </w:pPr>
  </w:style>
  <w:style w:type="table" w:styleId="Tabelraster">
    <w:name w:val="Table Grid"/>
    <w:basedOn w:val="Standaardtabel"/>
    <w:uiPriority w:val="59"/>
    <w:rsid w:val="0026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E13A8"/>
    <w:rPr>
      <w:sz w:val="16"/>
      <w:szCs w:val="16"/>
    </w:rPr>
  </w:style>
  <w:style w:type="paragraph" w:styleId="Tekstopmerking">
    <w:name w:val="annotation text"/>
    <w:basedOn w:val="Standaard"/>
    <w:link w:val="TekstopmerkingChar"/>
    <w:uiPriority w:val="99"/>
    <w:semiHidden/>
    <w:unhideWhenUsed/>
    <w:rsid w:val="00BE13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13A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E13A8"/>
    <w:rPr>
      <w:b/>
      <w:bCs/>
    </w:rPr>
  </w:style>
  <w:style w:type="character" w:customStyle="1" w:styleId="OnderwerpvanopmerkingChar">
    <w:name w:val="Onderwerp van opmerking Char"/>
    <w:basedOn w:val="TekstopmerkingChar"/>
    <w:link w:val="Onderwerpvanopmerking"/>
    <w:uiPriority w:val="99"/>
    <w:semiHidden/>
    <w:rsid w:val="00BE13A8"/>
    <w:rPr>
      <w:rFonts w:ascii="Verdana" w:hAnsi="Verdana"/>
      <w:b/>
      <w:bCs/>
    </w:rPr>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rsid w:val="009C0017"/>
    <w:rPr>
      <w:rFonts w:ascii="Verdana" w:hAnsi="Verdana"/>
      <w:sz w:val="18"/>
      <w:szCs w:val="24"/>
    </w:rPr>
  </w:style>
  <w:style w:type="paragraph" w:styleId="Geenafstand">
    <w:name w:val="No Spacing"/>
    <w:link w:val="GeenafstandChar"/>
    <w:uiPriority w:val="3"/>
    <w:qFormat/>
    <w:rsid w:val="00576190"/>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3"/>
    <w:rsid w:val="00576190"/>
    <w:rPr>
      <w:rFonts w:asciiTheme="minorHAnsi" w:eastAsiaTheme="minorHAnsi" w:hAnsiTheme="minorHAnsi" w:cstheme="minorBidi"/>
      <w:sz w:val="22"/>
      <w:szCs w:val="22"/>
      <w:lang w:eastAsia="en-US"/>
    </w:rPr>
  </w:style>
  <w:style w:type="character" w:styleId="Intensieveverwijzing">
    <w:name w:val="Intense Reference"/>
    <w:basedOn w:val="Standaardalinea-lettertype"/>
    <w:uiPriority w:val="32"/>
    <w:qFormat/>
    <w:rsid w:val="00621E73"/>
    <w:rPr>
      <w:b/>
      <w:bCs/>
      <w:smallCaps/>
      <w:color w:val="4F81BD" w:themeColor="accent1"/>
      <w:spacing w:val="5"/>
    </w:rPr>
  </w:style>
  <w:style w:type="table" w:styleId="Onopgemaaktetabel1">
    <w:name w:val="Plain Table 1"/>
    <w:basedOn w:val="Standaardtabel"/>
    <w:uiPriority w:val="41"/>
    <w:rsid w:val="00621E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4">
    <w:name w:val="Plain Table 4"/>
    <w:basedOn w:val="Standaardtabel"/>
    <w:uiPriority w:val="44"/>
    <w:rsid w:val="00621E7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ntensievebenadrukking">
    <w:name w:val="Intense Emphasis"/>
    <w:basedOn w:val="Standaardalinea-lettertype"/>
    <w:uiPriority w:val="21"/>
    <w:qFormat/>
    <w:rsid w:val="003F536A"/>
    <w:rPr>
      <w:i/>
      <w:iCs/>
      <w:color w:val="4F81BD" w:themeColor="accent1"/>
    </w:rPr>
  </w:style>
  <w:style w:type="table" w:styleId="Onopgemaaktetabel3">
    <w:name w:val="Plain Table 3"/>
    <w:basedOn w:val="Standaardtabel"/>
    <w:uiPriority w:val="43"/>
    <w:rsid w:val="00CB6B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ielebenadrukking">
    <w:name w:val="Subtle Emphasis"/>
    <w:basedOn w:val="Standaardalinea-lettertype"/>
    <w:uiPriority w:val="19"/>
    <w:qFormat/>
    <w:rsid w:val="00CB6B5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0S00\AppData\Roaming\Microsoft\Sjablonen\Belastingdienst\Rapport_Belastingdien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A230-8EE6-4C1A-9FFC-87C3AC440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Rapport_Belastingdienst</Template>
  <TotalTime>0</TotalTime>
  <Pages>16</Pages>
  <Words>2518</Words>
  <Characters>17540</Characters>
  <Application>Microsoft Office Word</Application>
  <DocSecurity>0</DocSecurity>
  <Lines>146</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At opinio facillime sumitur</vt:lpstr>
      <vt:lpstr>At opinio facillime sumitur</vt:lpstr>
    </vt:vector>
  </TitlesOfParts>
  <Company/>
  <LinksUpToDate>false</LinksUpToDate>
  <CharactersWithSpaces>20018</CharactersWithSpaces>
  <SharedDoc>false</SharedDoc>
  <HLinks>
    <vt:vector size="6" baseType="variant">
      <vt:variant>
        <vt:i4>196648</vt:i4>
      </vt:variant>
      <vt:variant>
        <vt:i4>0</vt:i4>
      </vt:variant>
      <vt:variant>
        <vt:i4>0</vt:i4>
      </vt:variant>
      <vt:variant>
        <vt:i4>5</vt:i4>
      </vt:variant>
      <vt:variant>
        <vt:lpwstr>mailto:naam@belastingdienst.nl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opinio facillime sumitur</dc:title>
  <dc:subject/>
  <dc:creator>Stefan S.F. Pel</dc:creator>
  <cp:keywords/>
  <dc:description/>
  <cp:lastModifiedBy>Maurice M.R. Duijm</cp:lastModifiedBy>
  <cp:revision>3</cp:revision>
  <cp:lastPrinted>2012-03-27T12:30:00Z</cp:lastPrinted>
  <dcterms:created xsi:type="dcterms:W3CDTF">2020-09-04T10:56:00Z</dcterms:created>
  <dcterms:modified xsi:type="dcterms:W3CDTF">2024-08-26T11:52:00Z</dcterms:modified>
</cp:coreProperties>
</file>