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1662" w14:textId="55A9940E" w:rsidR="008C3C37" w:rsidRPr="00874EDC" w:rsidRDefault="000B47F1" w:rsidP="00874EDC">
      <w:pPr>
        <w:pStyle w:val="INKBijlage"/>
        <w:numPr>
          <w:ilvl w:val="0"/>
          <w:numId w:val="0"/>
        </w:numPr>
        <w:ind w:left="360"/>
      </w:pPr>
      <w:r w:rsidRPr="00874EDC">
        <w:t xml:space="preserve">Bijlage </w:t>
      </w:r>
      <w:r w:rsidR="00874EDC" w:rsidRPr="00874EDC">
        <w:t xml:space="preserve">11 Verklaring </w:t>
      </w:r>
      <w:r w:rsidR="005B0711" w:rsidRPr="00874EDC">
        <w:t>i.v.m. de Europese sancties tegen Rusland</w:t>
      </w:r>
    </w:p>
    <w:p w14:paraId="0CBA7954" w14:textId="27D790A9" w:rsidR="000B47F1" w:rsidRPr="00874EDC" w:rsidRDefault="00874EDC" w:rsidP="000B47F1">
      <w:pPr>
        <w:pStyle w:val="Geenafstand"/>
        <w:rPr>
          <w:rFonts w:ascii="RijksoverheidSansHeading" w:hAnsi="RijksoverheidSansHeading" w:cs="Arial"/>
          <w:i/>
          <w:sz w:val="20"/>
          <w:szCs w:val="20"/>
        </w:rPr>
      </w:pPr>
      <w:r>
        <w:rPr>
          <w:rFonts w:ascii="RijksoverheidSansHeading" w:hAnsi="RijksoverheidSansHeading" w:cs="Arial"/>
          <w:sz w:val="24"/>
          <w:szCs w:val="24"/>
        </w:rPr>
        <w:t>U</w:t>
      </w:r>
      <w:r w:rsidR="00D50037" w:rsidRPr="00874EDC">
        <w:rPr>
          <w:rFonts w:ascii="RijksoverheidSansHeading" w:hAnsi="RijksoverheidSansHeading" w:cs="Arial"/>
          <w:i/>
          <w:sz w:val="20"/>
          <w:szCs w:val="20"/>
        </w:rPr>
        <w:t xml:space="preserve">itleg: </w:t>
      </w:r>
      <w:r w:rsidR="000B47F1" w:rsidRPr="00874EDC">
        <w:rPr>
          <w:rFonts w:ascii="RijksoverheidSansHeading" w:hAnsi="RijksoverheidSansHeading" w:cs="Arial"/>
          <w:i/>
          <w:sz w:val="20"/>
          <w:szCs w:val="20"/>
        </w:rPr>
        <w:t>Verklaring</w:t>
      </w:r>
      <w:r w:rsidR="00792DCD" w:rsidRPr="00874EDC">
        <w:rPr>
          <w:rFonts w:ascii="RijksoverheidSansHeading" w:hAnsi="RijksoverheidSansHeading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874EDC">
        <w:rPr>
          <w:rFonts w:ascii="RijksoverheidSansHeading" w:hAnsi="RijksoverheidSansHeading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874EDC">
        <w:rPr>
          <w:rFonts w:ascii="RijksoverheidSansHeading" w:hAnsi="RijksoverheidSansHeading" w:cs="Arial"/>
          <w:i/>
          <w:sz w:val="20"/>
          <w:szCs w:val="20"/>
        </w:rPr>
        <w:t xml:space="preserve">deze verklaring </w:t>
      </w:r>
      <w:r w:rsidRPr="00874EDC">
        <w:rPr>
          <w:rFonts w:ascii="RijksoverheidSansHeading" w:hAnsi="RijksoverheidSansHeading" w:cs="Arial"/>
          <w:i/>
          <w:sz w:val="20"/>
          <w:szCs w:val="20"/>
        </w:rPr>
        <w:t>medeondertekenen</w:t>
      </w:r>
      <w:r w:rsidR="00F33425" w:rsidRPr="00874EDC">
        <w:rPr>
          <w:rFonts w:ascii="RijksoverheidSansHeading" w:hAnsi="RijksoverheidSansHeading" w:cs="Arial"/>
          <w:i/>
          <w:sz w:val="20"/>
          <w:szCs w:val="20"/>
        </w:rPr>
        <w:t>.</w:t>
      </w:r>
      <w:r w:rsidR="005C77B7" w:rsidRPr="00874EDC">
        <w:rPr>
          <w:rFonts w:ascii="RijksoverheidSansHeading" w:hAnsi="RijksoverheidSansHeading" w:cs="Arial"/>
          <w:i/>
          <w:sz w:val="20"/>
          <w:szCs w:val="20"/>
        </w:rPr>
        <w:t xml:space="preserve"> </w:t>
      </w:r>
    </w:p>
    <w:p w14:paraId="68CD461B" w14:textId="77777777" w:rsidR="00836FD3" w:rsidRPr="00874EDC" w:rsidRDefault="00836FD3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6077BA9" w14:textId="612E119A" w:rsidR="00D63743" w:rsidRPr="00874EDC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 xml:space="preserve">Hierbij </w:t>
      </w:r>
      <w:r w:rsidRPr="00874EDC">
        <w:rPr>
          <w:rFonts w:ascii="RijksoverheidSansHeading" w:hAnsi="RijksoverheidSansHeading" w:cs="Arial"/>
          <w:sz w:val="20"/>
          <w:szCs w:val="20"/>
        </w:rPr>
        <w:t>verkla</w:t>
      </w:r>
      <w:r w:rsidR="00E42D33" w:rsidRPr="00874EDC">
        <w:rPr>
          <w:rFonts w:ascii="RijksoverheidSansHeading" w:hAnsi="RijksoverheidSansHeading" w:cs="Arial"/>
          <w:sz w:val="20"/>
          <w:szCs w:val="20"/>
        </w:rPr>
        <w:t>(</w:t>
      </w:r>
      <w:r w:rsidRPr="00874EDC">
        <w:rPr>
          <w:rFonts w:ascii="RijksoverheidSansHeading" w:hAnsi="RijksoverheidSansHeading" w:cs="Arial"/>
          <w:sz w:val="20"/>
          <w:szCs w:val="20"/>
        </w:rPr>
        <w:t>a</w:t>
      </w:r>
      <w:r w:rsidR="00E42D33" w:rsidRPr="00874EDC">
        <w:rPr>
          <w:rFonts w:ascii="RijksoverheidSansHeading" w:hAnsi="RijksoverheidSansHeading" w:cs="Arial"/>
          <w:sz w:val="20"/>
          <w:szCs w:val="20"/>
        </w:rPr>
        <w:t>)</w:t>
      </w:r>
      <w:r w:rsidRPr="00874EDC">
        <w:rPr>
          <w:rFonts w:ascii="RijksoverheidSansHeading" w:hAnsi="RijksoverheidSansHeading" w:cs="Arial"/>
          <w:sz w:val="20"/>
          <w:szCs w:val="20"/>
        </w:rPr>
        <w:t>r</w:t>
      </w:r>
      <w:r w:rsidR="00E42D33" w:rsidRPr="00874EDC">
        <w:rPr>
          <w:rFonts w:ascii="RijksoverheidSansHeading" w:hAnsi="RijksoverheidSansHeading" w:cs="Arial"/>
          <w:sz w:val="20"/>
          <w:szCs w:val="20"/>
        </w:rPr>
        <w:t>en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ik</w:t>
      </w:r>
      <w:r w:rsidR="00E42D33" w:rsidRPr="00874EDC">
        <w:rPr>
          <w:rFonts w:ascii="RijksoverheidSansHeading" w:hAnsi="RijksoverheidSansHeading" w:cs="Arial"/>
          <w:sz w:val="20"/>
          <w:szCs w:val="20"/>
        </w:rPr>
        <w:t>/wij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874EDC">
        <w:rPr>
          <w:rFonts w:ascii="RijksoverheidSansHeading" w:hAnsi="RijksoverheidSansHeading" w:cs="Arial"/>
          <w:color w:val="343434"/>
          <w:sz w:val="20"/>
          <w:szCs w:val="20"/>
        </w:rPr>
        <w:t>,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 xml:space="preserve"> overschrijdt.</w:t>
      </w:r>
    </w:p>
    <w:p w14:paraId="718B93D8" w14:textId="77777777" w:rsidR="00B95DCE" w:rsidRPr="00874EDC" w:rsidRDefault="00B95DCE" w:rsidP="00D63743">
      <w:pPr>
        <w:pStyle w:val="Normaalweb"/>
        <w:rPr>
          <w:rFonts w:ascii="RijksoverheidSansHeading" w:hAnsi="RijksoverheidSansHeading" w:cs="Arial"/>
          <w:sz w:val="20"/>
          <w:szCs w:val="20"/>
        </w:rPr>
      </w:pPr>
    </w:p>
    <w:p w14:paraId="081FD3EC" w14:textId="103FFD21" w:rsidR="00D63743" w:rsidRPr="00874EDC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Ik</w:t>
      </w:r>
      <w:r w:rsidR="00B440E9" w:rsidRPr="00874EDC">
        <w:rPr>
          <w:rFonts w:ascii="RijksoverheidSansHeading" w:hAnsi="RijksoverheidSansHeading" w:cs="Arial"/>
          <w:sz w:val="20"/>
          <w:szCs w:val="20"/>
        </w:rPr>
        <w:t xml:space="preserve"> (wij)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verkla</w:t>
      </w:r>
      <w:r w:rsidR="00B440E9" w:rsidRPr="00874EDC">
        <w:rPr>
          <w:rFonts w:ascii="RijksoverheidSansHeading" w:hAnsi="RijksoverheidSansHeading" w:cs="Arial"/>
          <w:sz w:val="20"/>
          <w:szCs w:val="20"/>
        </w:rPr>
        <w:t>(</w:t>
      </w:r>
      <w:r w:rsidRPr="00874EDC">
        <w:rPr>
          <w:rFonts w:ascii="RijksoverheidSansHeading" w:hAnsi="RijksoverheidSansHeading" w:cs="Arial"/>
          <w:sz w:val="20"/>
          <w:szCs w:val="20"/>
        </w:rPr>
        <w:t>a</w:t>
      </w:r>
      <w:r w:rsidR="00B440E9" w:rsidRPr="00874EDC">
        <w:rPr>
          <w:rFonts w:ascii="RijksoverheidSansHeading" w:hAnsi="RijksoverheidSansHeading" w:cs="Arial"/>
          <w:sz w:val="20"/>
          <w:szCs w:val="20"/>
        </w:rPr>
        <w:t>)</w:t>
      </w:r>
      <w:r w:rsidRPr="00874EDC">
        <w:rPr>
          <w:rFonts w:ascii="RijksoverheidSansHeading" w:hAnsi="RijksoverheidSansHeading" w:cs="Arial"/>
          <w:sz w:val="20"/>
          <w:szCs w:val="20"/>
        </w:rPr>
        <w:t>r</w:t>
      </w:r>
      <w:r w:rsidR="00B440E9" w:rsidRPr="00874EDC">
        <w:rPr>
          <w:rFonts w:ascii="RijksoverheidSansHeading" w:hAnsi="RijksoverheidSansHeading" w:cs="Arial"/>
          <w:sz w:val="20"/>
          <w:szCs w:val="20"/>
        </w:rPr>
        <w:t>en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in 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het bijzonder dat:</w:t>
      </w:r>
    </w:p>
    <w:p w14:paraId="4811A9D3" w14:textId="7B97AD7D" w:rsidR="00D63743" w:rsidRPr="00874EDC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 xml:space="preserve">a) de opdrachtnemer die </w:t>
      </w:r>
      <w:r w:rsidRPr="00874EDC">
        <w:rPr>
          <w:rFonts w:ascii="RijksoverheidSansHeading" w:hAnsi="RijksoverheidSansHeading" w:cs="Arial"/>
          <w:sz w:val="20"/>
          <w:szCs w:val="20"/>
        </w:rPr>
        <w:t>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(en)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(en 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 xml:space="preserve">de bedrijven die een onderdeel zijn van ons consortium) geen (rechts)personen zijn met een Russische nationaliteit en deze (rechts) </w:t>
      </w:r>
      <w:r w:rsidR="00874EDC" w:rsidRPr="00874EDC">
        <w:rPr>
          <w:rFonts w:ascii="RijksoverheidSansHeading" w:hAnsi="RijksoverheidSansHeading" w:cs="Arial"/>
          <w:color w:val="343434"/>
          <w:sz w:val="20"/>
          <w:szCs w:val="20"/>
        </w:rPr>
        <w:t>personen (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natuurlijke personen, bedrijven, entiteiten of organen) niet gevestigd zijn in Rusland;</w:t>
      </w:r>
    </w:p>
    <w:p w14:paraId="68ACDA1E" w14:textId="1EFE464E" w:rsidR="00D63743" w:rsidRPr="00874EDC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b) de opdrachtnemer die 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(en)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(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874EDC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c) noch 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/wij,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noch de onderneming die 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(en)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een (rechts)persoon (gevestigd in 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Rusland of een ander land) is</w:t>
      </w:r>
      <w:r w:rsidR="00724941" w:rsidRPr="00874EDC">
        <w:rPr>
          <w:rFonts w:ascii="RijksoverheidSansHeading" w:hAnsi="RijksoverheidSansHeading" w:cs="Arial"/>
          <w:color w:val="343434"/>
          <w:sz w:val="20"/>
          <w:szCs w:val="20"/>
        </w:rPr>
        <w:t>,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874EDC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874EDC">
        <w:rPr>
          <w:rFonts w:ascii="RijksoverheidSansHeading" w:hAnsi="RijksoverheidSansHeading" w:cs="Arial"/>
          <w:sz w:val="20"/>
          <w:szCs w:val="20"/>
        </w:rPr>
        <w:t>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vertegenwoordig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(en)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én die een aandeel hebben van meer dan 10% van de contractwaarde waarbij </w:t>
      </w:r>
      <w:r w:rsidRPr="00874EDC">
        <w:rPr>
          <w:rFonts w:ascii="RijksoverheidSansHeading" w:hAnsi="RijksoverheidSansHeading" w:cs="Arial"/>
          <w:color w:val="343434"/>
          <w:sz w:val="20"/>
          <w:szCs w:val="20"/>
        </w:rPr>
        <w:t>een situatie al</w:t>
      </w:r>
      <w:r w:rsidR="0079225A" w:rsidRPr="00874EDC">
        <w:rPr>
          <w:rFonts w:ascii="RijksoverheidSansHeading" w:hAnsi="RijksoverheidSansHeading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874EDC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Tenslotte</w:t>
      </w:r>
      <w:r w:rsidR="00792DCD" w:rsidRPr="00874EDC">
        <w:rPr>
          <w:rFonts w:ascii="RijksoverheidSansHeading" w:hAnsi="RijksoverheidSansHeading" w:cs="Arial"/>
          <w:sz w:val="20"/>
          <w:szCs w:val="20"/>
        </w:rPr>
        <w:t xml:space="preserve"> </w:t>
      </w:r>
      <w:r w:rsidR="00B24BC5" w:rsidRPr="00874EDC">
        <w:rPr>
          <w:rFonts w:ascii="RijksoverheidSansHeading" w:hAnsi="RijksoverheidSansHeading" w:cs="Arial"/>
          <w:sz w:val="20"/>
          <w:szCs w:val="20"/>
        </w:rPr>
        <w:t>verkla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(</w:t>
      </w:r>
      <w:r w:rsidR="00B24BC5" w:rsidRPr="00874EDC">
        <w:rPr>
          <w:rFonts w:ascii="RijksoverheidSansHeading" w:hAnsi="RijksoverheidSansHeading" w:cs="Arial"/>
          <w:sz w:val="20"/>
          <w:szCs w:val="20"/>
        </w:rPr>
        <w:t>a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)</w:t>
      </w:r>
      <w:r w:rsidR="00B24BC5" w:rsidRPr="00874EDC">
        <w:rPr>
          <w:rFonts w:ascii="RijksoverheidSansHeading" w:hAnsi="RijksoverheidSansHeading" w:cs="Arial"/>
          <w:sz w:val="20"/>
          <w:szCs w:val="20"/>
        </w:rPr>
        <w:t>r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(en)</w:t>
      </w:r>
      <w:r w:rsidR="00B24BC5" w:rsidRPr="00874EDC">
        <w:rPr>
          <w:rFonts w:ascii="RijksoverheidSansHeading" w:hAnsi="RijksoverheidSansHeading" w:cs="Arial"/>
          <w:sz w:val="20"/>
          <w:szCs w:val="20"/>
        </w:rPr>
        <w:t xml:space="preserve"> 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="00D45F71" w:rsidRPr="00874EDC">
        <w:rPr>
          <w:rFonts w:ascii="RijksoverheidSansHeading" w:hAnsi="RijksoverheidSansHeading" w:cs="Arial"/>
          <w:sz w:val="20"/>
          <w:szCs w:val="20"/>
        </w:rPr>
        <w:t xml:space="preserve"> formeel </w:t>
      </w:r>
      <w:r w:rsidR="00E81BD6" w:rsidRPr="00874EDC">
        <w:rPr>
          <w:rFonts w:ascii="RijksoverheidSansHeading" w:hAnsi="RijksoverheidSansHeading" w:cs="Arial"/>
          <w:sz w:val="20"/>
          <w:szCs w:val="20"/>
        </w:rPr>
        <w:t>dat deze informatie accuraat en naar waarheid is verstrekt</w:t>
      </w:r>
      <w:r w:rsidR="00A168FE" w:rsidRPr="00874EDC">
        <w:rPr>
          <w:rFonts w:ascii="RijksoverheidSansHeading" w:hAnsi="RijksoverheidSansHeading" w:cs="Arial"/>
          <w:sz w:val="20"/>
          <w:szCs w:val="20"/>
        </w:rPr>
        <w:t xml:space="preserve"> en dat 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="00A168FE" w:rsidRPr="00874EDC">
        <w:rPr>
          <w:rFonts w:ascii="RijksoverheidSansHeading" w:hAnsi="RijksoverheidSansHeading" w:cs="Arial"/>
          <w:sz w:val="20"/>
          <w:szCs w:val="20"/>
        </w:rPr>
        <w:t xml:space="preserve"> mij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/ons</w:t>
      </w:r>
      <w:r w:rsidR="00A168FE" w:rsidRPr="00874EDC">
        <w:rPr>
          <w:rFonts w:ascii="RijksoverheidSansHeading" w:hAnsi="RijksoverheidSansHeading" w:cs="Arial"/>
          <w:sz w:val="20"/>
          <w:szCs w:val="20"/>
        </w:rPr>
        <w:t xml:space="preserve"> volledig bewust ben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/zijn</w:t>
      </w:r>
      <w:r w:rsidR="00A168FE" w:rsidRPr="00874EDC">
        <w:rPr>
          <w:rFonts w:ascii="RijksoverheidSansHeading" w:hAnsi="RijksoverheidSansHeading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874EDC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Tevens verklaar ik</w:t>
      </w:r>
      <w:r w:rsidR="00724941" w:rsidRPr="00874EDC">
        <w:rPr>
          <w:rFonts w:ascii="RijksoverheidSansHeading" w:hAnsi="RijksoverheidSansHeading" w:cs="Arial"/>
          <w:sz w:val="20"/>
          <w:szCs w:val="20"/>
        </w:rPr>
        <w:t>/wij</w:t>
      </w:r>
      <w:r w:rsidRPr="00874EDC">
        <w:rPr>
          <w:rFonts w:ascii="RijksoverheidSansHeading" w:hAnsi="RijksoverheidSansHeading" w:cs="Arial"/>
          <w:sz w:val="20"/>
          <w:szCs w:val="20"/>
        </w:rPr>
        <w:t xml:space="preserve"> hierbij desgevraagd</w:t>
      </w:r>
      <w:r w:rsidR="000B4CB4" w:rsidRPr="00874EDC">
        <w:rPr>
          <w:rFonts w:ascii="RijksoverheidSansHeading" w:hAnsi="RijksoverheidSansHeading" w:cs="Arial"/>
          <w:sz w:val="20"/>
          <w:szCs w:val="20"/>
        </w:rPr>
        <w:t xml:space="preserve"> en onverwijld alle benodigde bewijsstukken te kunnen </w:t>
      </w:r>
      <w:r w:rsidR="000B4CB4" w:rsidRPr="00874EDC">
        <w:rPr>
          <w:rFonts w:ascii="RijksoverheidSansHeading" w:hAnsi="RijksoverheidSansHeading" w:cs="Arial"/>
          <w:color w:val="343434"/>
          <w:sz w:val="20"/>
          <w:szCs w:val="20"/>
        </w:rPr>
        <w:t>overleggen.</w:t>
      </w:r>
    </w:p>
    <w:p w14:paraId="19B69CB7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96C85D1" w14:textId="1A8261D1" w:rsidR="00EA6510" w:rsidRPr="00874EDC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 xml:space="preserve">Bedrijfsnaam (statutair): </w:t>
      </w:r>
    </w:p>
    <w:p w14:paraId="684AD962" w14:textId="77777777" w:rsidR="00EA6510" w:rsidRPr="00874EDC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6EF40E8" w14:textId="77777777" w:rsidR="00EA6510" w:rsidRPr="00874EDC" w:rsidRDefault="00EA6510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DA6D866" w14:textId="7399BDAC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Naam</w:t>
      </w:r>
      <w:r w:rsidR="00EA6510" w:rsidRPr="00874EDC">
        <w:rPr>
          <w:rFonts w:ascii="RijksoverheidSansHeading" w:hAnsi="RijksoverheidSansHeading" w:cs="Arial"/>
          <w:sz w:val="20"/>
          <w:szCs w:val="20"/>
        </w:rPr>
        <w:t xml:space="preserve"> functionaris</w:t>
      </w:r>
      <w:r w:rsidRPr="00874EDC">
        <w:rPr>
          <w:rFonts w:ascii="RijksoverheidSansHeading" w:hAnsi="RijksoverheidSansHeading" w:cs="Arial"/>
          <w:sz w:val="20"/>
          <w:szCs w:val="20"/>
        </w:rPr>
        <w:t>:</w:t>
      </w:r>
    </w:p>
    <w:p w14:paraId="54C87235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8D23B17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EFC0BF9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Functie:</w:t>
      </w:r>
    </w:p>
    <w:p w14:paraId="4664154A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8919CD1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1E49E64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Datum:</w:t>
      </w:r>
    </w:p>
    <w:p w14:paraId="5539A4BD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F71C3F3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A76FA38" w14:textId="77777777" w:rsidR="00E7112D" w:rsidRPr="00874EDC" w:rsidRDefault="00E7112D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Handtekening:</w:t>
      </w:r>
    </w:p>
    <w:p w14:paraId="537F407E" w14:textId="77777777" w:rsidR="005706CE" w:rsidRPr="00874EDC" w:rsidRDefault="005706CE" w:rsidP="000E4513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A4F3D79" w14:textId="77777777" w:rsidR="004852DE" w:rsidRPr="00874EDC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CF6386E" w14:textId="356756B6" w:rsidR="004852DE" w:rsidRPr="00874EDC" w:rsidRDefault="00041577" w:rsidP="005706CE">
      <w:pPr>
        <w:pStyle w:val="Geenafstand"/>
        <w:rPr>
          <w:rFonts w:ascii="RijksoverheidSansHeading" w:hAnsi="RijksoverheidSansHeading" w:cs="Arial"/>
          <w:i/>
          <w:sz w:val="20"/>
          <w:szCs w:val="20"/>
        </w:rPr>
      </w:pPr>
      <w:r w:rsidRPr="00874EDC">
        <w:rPr>
          <w:rFonts w:ascii="RijksoverheidSansHeading" w:hAnsi="RijksoverheidSansHeading" w:cs="Arial"/>
          <w:i/>
          <w:sz w:val="20"/>
          <w:szCs w:val="20"/>
        </w:rPr>
        <w:t>(In</w:t>
      </w:r>
      <w:r w:rsidR="00CB6648" w:rsidRPr="00874EDC">
        <w:rPr>
          <w:rFonts w:ascii="RijksoverheidSansHeading" w:hAnsi="RijksoverheidSansHeading" w:cs="Arial"/>
          <w:i/>
          <w:sz w:val="20"/>
          <w:szCs w:val="20"/>
        </w:rPr>
        <w:t>vullen in</w:t>
      </w:r>
      <w:r w:rsidRPr="00874EDC">
        <w:rPr>
          <w:rFonts w:ascii="RijksoverheidSansHeading" w:hAnsi="RijksoverheidSansHeading" w:cs="Arial"/>
          <w:i/>
          <w:sz w:val="20"/>
          <w:szCs w:val="20"/>
        </w:rPr>
        <w:t>dien van toepassing; zie uitleg)</w:t>
      </w:r>
    </w:p>
    <w:p w14:paraId="299ECC99" w14:textId="77777777" w:rsidR="00041577" w:rsidRPr="00874EDC" w:rsidRDefault="00041577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F230A59" w14:textId="7F06B392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lastRenderedPageBreak/>
        <w:t>Naam (2):</w:t>
      </w:r>
    </w:p>
    <w:p w14:paraId="2E50E953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113EBB1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2445DDA3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Functie:</w:t>
      </w:r>
    </w:p>
    <w:p w14:paraId="27548544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0894D61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E6A6D9C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Datum:</w:t>
      </w:r>
    </w:p>
    <w:p w14:paraId="33FBDEC0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09D46DC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0CB46155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Handtekening:</w:t>
      </w:r>
    </w:p>
    <w:p w14:paraId="3DF50FC9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D6B7539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17DF1E9" w14:textId="77777777" w:rsidR="004852DE" w:rsidRPr="00874EDC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7B65E5E" w14:textId="77777777" w:rsidR="004852DE" w:rsidRPr="00874EDC" w:rsidRDefault="004852D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1E7CF86E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35D1F9DC" w14:textId="0824401E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Naam (3):</w:t>
      </w:r>
    </w:p>
    <w:p w14:paraId="536B384D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35BB179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7FB43E14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Functie:</w:t>
      </w:r>
    </w:p>
    <w:p w14:paraId="40BE7E46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6FF2AC1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6181A75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Datum:</w:t>
      </w:r>
    </w:p>
    <w:p w14:paraId="45BBED5E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558E1A72" w14:textId="77777777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</w:p>
    <w:p w14:paraId="62D5C50B" w14:textId="0F6F2C36" w:rsidR="005706CE" w:rsidRPr="00874EDC" w:rsidRDefault="005706CE" w:rsidP="005706CE">
      <w:pPr>
        <w:pStyle w:val="Geenafstand"/>
        <w:rPr>
          <w:rFonts w:ascii="RijksoverheidSansHeading" w:hAnsi="RijksoverheidSansHeading" w:cs="Arial"/>
          <w:sz w:val="20"/>
          <w:szCs w:val="20"/>
        </w:rPr>
      </w:pPr>
      <w:r w:rsidRPr="00874EDC">
        <w:rPr>
          <w:rFonts w:ascii="RijksoverheidSansHeading" w:hAnsi="RijksoverheidSansHeading" w:cs="Arial"/>
          <w:sz w:val="20"/>
          <w:szCs w:val="20"/>
        </w:rPr>
        <w:t>Handtekening:</w:t>
      </w:r>
    </w:p>
    <w:sectPr w:rsidR="005706CE" w:rsidRPr="00874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28820">
    <w:abstractNumId w:val="2"/>
  </w:num>
  <w:num w:numId="2" w16cid:durableId="1306399922">
    <w:abstractNumId w:val="1"/>
  </w:num>
  <w:num w:numId="3" w16cid:durableId="1040668976">
    <w:abstractNumId w:val="0"/>
  </w:num>
  <w:num w:numId="4" w16cid:durableId="890311324">
    <w:abstractNumId w:val="1"/>
  </w:num>
  <w:num w:numId="5" w16cid:durableId="1939755449">
    <w:abstractNumId w:val="3"/>
  </w:num>
  <w:num w:numId="6" w16cid:durableId="7587186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631E5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74EDC"/>
    <w:rsid w:val="0089643E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Bijlage">
    <w:name w:val="INK Bijlage"/>
    <w:basedOn w:val="Kop1"/>
    <w:next w:val="Standaard"/>
    <w:link w:val="INKBijlageChar"/>
    <w:qFormat/>
    <w:rsid w:val="00874EDC"/>
    <w:pPr>
      <w:keepNext/>
      <w:keepLines/>
      <w:widowControl/>
      <w:numPr>
        <w:numId w:val="1"/>
      </w:numPr>
      <w:spacing w:before="480" w:after="240" w:line="240" w:lineRule="auto"/>
      <w:ind w:left="360"/>
      <w:contextualSpacing w:val="0"/>
    </w:pPr>
    <w:rPr>
      <w:rFonts w:ascii="RijksoverheidSansHeading" w:hAnsi="RijksoverheidSansHeading"/>
      <w:b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874EDC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Angelica A.W.M. van Dijk</cp:lastModifiedBy>
  <cp:revision>2</cp:revision>
  <cp:lastPrinted>2022-08-08T14:44:00Z</cp:lastPrinted>
  <dcterms:created xsi:type="dcterms:W3CDTF">2024-12-09T12:58:00Z</dcterms:created>
  <dcterms:modified xsi:type="dcterms:W3CDTF">2024-12-09T12:58:00Z</dcterms:modified>
</cp:coreProperties>
</file>