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0FD11" w14:textId="77777777" w:rsidR="00C648C0" w:rsidRDefault="00C340BF">
      <w:r>
        <w:rPr>
          <w:noProof/>
        </w:rPr>
        <mc:AlternateContent>
          <mc:Choice Requires="wps">
            <w:drawing>
              <wp:anchor distT="0" distB="0" distL="114300" distR="114300" simplePos="0" relativeHeight="251658240" behindDoc="0" locked="1" layoutInCell="1" allowOverlap="1" wp14:anchorId="47D15CF1" wp14:editId="45E75BF9">
                <wp:simplePos x="0" y="0"/>
                <wp:positionH relativeFrom="column">
                  <wp:posOffset>3810858</wp:posOffset>
                </wp:positionH>
                <wp:positionV relativeFrom="page">
                  <wp:posOffset>6139543</wp:posOffset>
                </wp:positionV>
                <wp:extent cx="2069465" cy="831850"/>
                <wp:effectExtent l="0" t="0" r="6985" b="6350"/>
                <wp:wrapNone/>
                <wp:docPr id="42" name="Rectangle 42"/>
                <wp:cNvGraphicFramePr/>
                <a:graphic xmlns:a="http://schemas.openxmlformats.org/drawingml/2006/main">
                  <a:graphicData uri="http://schemas.microsoft.com/office/word/2010/wordprocessingShape">
                    <wps:wsp>
                      <wps:cNvSpPr/>
                      <wps:spPr>
                        <a:xfrm>
                          <a:off x="0" y="0"/>
                          <a:ext cx="2069465" cy="831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C3DBD6" w14:textId="70AC355A" w:rsidR="003B5908" w:rsidRPr="00893961" w:rsidRDefault="003B5908" w:rsidP="00C2262D">
                            <w:pPr>
                              <w:pStyle w:val="AGCoverDocmentInfo"/>
                              <w:rPr>
                                <w:color w:val="000000" w:themeColor="text1"/>
                                <w:lang w:val="de-DE"/>
                              </w:rPr>
                            </w:pPr>
                          </w:p>
                        </w:txbxContent>
                      </wps:txbx>
                      <wps:bodyPr rot="0" spcFirstLastPara="0" vertOverflow="overflow" horzOverflow="overflow" vert="horz" wrap="square" lIns="288000" tIns="3240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7D15CF1" id="Rectangle 42" o:spid="_x0000_s1026" style="position:absolute;margin-left:300.05pt;margin-top:483.45pt;width:162.9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" filled="f" stroked="f" strokeweight="1pt">
                <v:textbox style="mso-fit-shape-to-text:t" inset="8mm,9mm,0,0">
                  <w:txbxContent>
                    <w:p w14:paraId="68C3DBD6" w14:textId="70AC355A" w:rsidR="003B5908" w:rsidRPr="00893961" w:rsidRDefault="003B5908" w:rsidP="00C2262D">
                      <w:pPr>
                        <w:pStyle w:val="AGCoverDocmentInfo"/>
                        <w:rPr>
                          <w:color w:val="000000" w:themeColor="text1"/>
                          <w:lang w:val="de-DE"/>
                        </w:rPr>
                      </w:pPr>
                    </w:p>
                  </w:txbxContent>
                </v:textbox>
                <w10:wrap anchory="page"/>
                <w10:anchorlock/>
              </v:rect>
            </w:pict>
          </mc:Fallback>
        </mc:AlternateContent>
      </w:r>
      <w:r>
        <w:rPr>
          <w:noProof/>
        </w:rPr>
        <mc:AlternateContent>
          <mc:Choice Requires="wps">
            <w:drawing>
              <wp:anchor distT="0" distB="0" distL="114300" distR="114300" simplePos="0" relativeHeight="251658241" behindDoc="0" locked="1" layoutInCell="1" allowOverlap="1" wp14:anchorId="57C031CD" wp14:editId="0FDD83E4">
                <wp:simplePos x="0" y="0"/>
                <wp:positionH relativeFrom="column">
                  <wp:posOffset>518795</wp:posOffset>
                </wp:positionH>
                <wp:positionV relativeFrom="page">
                  <wp:posOffset>4286250</wp:posOffset>
                </wp:positionV>
                <wp:extent cx="3533775" cy="1853565"/>
                <wp:effectExtent l="0" t="0" r="0" b="0"/>
                <wp:wrapNone/>
                <wp:docPr id="25" name="Rectangle 25"/>
                <wp:cNvGraphicFramePr/>
                <a:graphic xmlns:a="http://schemas.openxmlformats.org/drawingml/2006/main">
                  <a:graphicData uri="http://schemas.microsoft.com/office/word/2010/wordprocessingShape">
                    <wps:wsp>
                      <wps:cNvSpPr/>
                      <wps:spPr>
                        <a:xfrm>
                          <a:off x="0" y="0"/>
                          <a:ext cx="3533775" cy="1853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FCD312" w14:textId="3649BB97" w:rsidR="00752EBA" w:rsidRPr="002055CE" w:rsidRDefault="00C2262D" w:rsidP="00893961">
                            <w:pPr>
                              <w:pStyle w:val="Titel"/>
                              <w:jc w:val="center"/>
                              <w:rPr>
                                <w:b w:val="0"/>
                                <w:bCs/>
                                <w:color w:val="000000" w:themeColor="text1"/>
                              </w:rPr>
                            </w:pPr>
                            <w:bookmarkStart w:id="0" w:name="dvTitle"/>
                            <w:r w:rsidRPr="002055CE">
                              <w:rPr>
                                <w:b w:val="0"/>
                                <w:bCs/>
                                <w:color w:val="000000" w:themeColor="text1"/>
                              </w:rPr>
                              <w:t>Insnijding Emmaviaduct</w:t>
                            </w:r>
                            <w:bookmarkEnd w:id="0"/>
                          </w:p>
                          <w:p w14:paraId="693A45CF" w14:textId="5D2D54CC" w:rsidR="00752EBA" w:rsidRPr="002055CE" w:rsidRDefault="00C2262D" w:rsidP="00893961">
                            <w:pPr>
                              <w:pStyle w:val="Ondertitel"/>
                              <w:jc w:val="center"/>
                              <w:rPr>
                                <w:bCs/>
                                <w:color w:val="000000" w:themeColor="text1"/>
                              </w:rPr>
                            </w:pPr>
                            <w:bookmarkStart w:id="1" w:name="dvSubtitle"/>
                            <w:r w:rsidRPr="002055CE">
                              <w:rPr>
                                <w:bCs/>
                                <w:color w:val="000000" w:themeColor="text1"/>
                              </w:rPr>
                              <w:t>Selectieleidraad Europese niet-openbare procedure</w:t>
                            </w:r>
                            <w:bookmarkEnd w:id="1"/>
                          </w:p>
                        </w:txbxContent>
                      </wps:txbx>
                      <wps:bodyPr rot="0" spcFirstLastPara="0" vertOverflow="overflow" horzOverflow="overflow" vert="horz" wrap="square" lIns="0" tIns="0" rIns="32400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7C031CD" id="Rectangle 25" o:spid="_x0000_s1027" style="position:absolute;margin-left:40.85pt;margin-top:337.5pt;width:278.25pt;height:145.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" filled="f" stroked="f" strokeweight="1pt">
                <v:textbox inset="0,0,9mm,0">
                  <w:txbxContent>
                    <w:p w14:paraId="67FCD312" w14:textId="3649BB97" w:rsidR="00752EBA" w:rsidRPr="002055CE" w:rsidRDefault="00C2262D" w:rsidP="00893961">
                      <w:pPr>
                        <w:pStyle w:val="Titel"/>
                        <w:jc w:val="center"/>
                        <w:rPr>
                          <w:b w:val="0"/>
                          <w:bCs/>
                          <w:color w:val="000000" w:themeColor="text1"/>
                        </w:rPr>
                      </w:pPr>
                      <w:bookmarkStart w:id="2" w:name="dvTitle"/>
                      <w:r w:rsidRPr="002055CE">
                        <w:rPr>
                          <w:b w:val="0"/>
                          <w:bCs/>
                          <w:color w:val="000000" w:themeColor="text1"/>
                        </w:rPr>
                        <w:t>Insnijding Emmaviaduct</w:t>
                      </w:r>
                      <w:bookmarkEnd w:id="2"/>
                    </w:p>
                    <w:p w14:paraId="693A45CF" w14:textId="5D2D54CC" w:rsidR="00752EBA" w:rsidRPr="002055CE" w:rsidRDefault="00C2262D" w:rsidP="00893961">
                      <w:pPr>
                        <w:pStyle w:val="Ondertitel"/>
                        <w:jc w:val="center"/>
                        <w:rPr>
                          <w:bCs/>
                          <w:color w:val="000000" w:themeColor="text1"/>
                        </w:rPr>
                      </w:pPr>
                      <w:bookmarkStart w:id="3" w:name="dvSubtitle"/>
                      <w:r w:rsidRPr="002055CE">
                        <w:rPr>
                          <w:bCs/>
                          <w:color w:val="000000" w:themeColor="text1"/>
                        </w:rPr>
                        <w:t>Selectieleidraad Europese niet-openbare procedure</w:t>
                      </w:r>
                      <w:bookmarkEnd w:id="3"/>
                    </w:p>
                  </w:txbxContent>
                </v:textbox>
                <w10:wrap anchory="page"/>
                <w10:anchorlock/>
              </v:rect>
            </w:pict>
          </mc:Fallback>
        </mc:AlternateContent>
      </w:r>
    </w:p>
    <w:p w14:paraId="5CD91ACA" w14:textId="77777777" w:rsidR="000D4E52" w:rsidRDefault="00C340BF">
      <w:r>
        <w:br w:type="page"/>
      </w:r>
    </w:p>
    <w:p w14:paraId="38C9507F" w14:textId="77777777" w:rsidR="00C2262D" w:rsidRPr="00893961" w:rsidRDefault="00C2262D" w:rsidP="00C2262D">
      <w:pPr>
        <w:pStyle w:val="AGTitleBlue"/>
        <w:rPr>
          <w:noProof/>
          <w:color w:val="000000" w:themeColor="text1"/>
        </w:rPr>
      </w:pPr>
      <w:bookmarkStart w:id="4" w:name="dpDocumentData"/>
      <w:r w:rsidRPr="00893961">
        <w:rPr>
          <w:noProof/>
          <w:color w:val="000000" w:themeColor="text1"/>
        </w:rPr>
        <w:lastRenderedPageBreak/>
        <w:t>Insnijding Emmaviaduct</w:t>
      </w:r>
    </w:p>
    <w:p w14:paraId="682BC044" w14:textId="77777777" w:rsidR="00C2262D" w:rsidRPr="00893961" w:rsidRDefault="00C2262D" w:rsidP="00C2262D">
      <w:pPr>
        <w:pStyle w:val="AGSubtitleBlue"/>
        <w:rPr>
          <w:noProof/>
          <w:color w:val="000000" w:themeColor="text1"/>
        </w:rPr>
      </w:pPr>
      <w:r w:rsidRPr="00893961">
        <w:rPr>
          <w:noProof/>
          <w:color w:val="000000" w:themeColor="text1"/>
        </w:rPr>
        <w:t>Selectieleidraad Europese niet-openbare procedure</w:t>
      </w:r>
    </w:p>
    <w:p w14:paraId="5D0BDD9D" w14:textId="52E821F7" w:rsidR="00C2262D" w:rsidRDefault="00C2262D" w:rsidP="00C2262D">
      <w:pPr>
        <w:rPr>
          <w:noProof/>
        </w:rPr>
      </w:pPr>
      <w:r>
        <w:rPr>
          <w:noProof/>
        </w:rPr>
        <w:t xml:space="preserve">revisie </w:t>
      </w:r>
      <w:r w:rsidR="006637CE">
        <w:rPr>
          <w:noProof/>
        </w:rPr>
        <w:t>2</w:t>
      </w:r>
      <w:r w:rsidR="00600747">
        <w:rPr>
          <w:noProof/>
        </w:rPr>
        <w:t>.0</w:t>
      </w:r>
    </w:p>
    <w:p w14:paraId="239C8466" w14:textId="3B08728E" w:rsidR="00C2262D" w:rsidRDefault="00600747" w:rsidP="00C2262D">
      <w:pPr>
        <w:rPr>
          <w:noProof/>
        </w:rPr>
      </w:pPr>
      <w:r>
        <w:rPr>
          <w:noProof/>
        </w:rPr>
        <w:t>09</w:t>
      </w:r>
      <w:r w:rsidR="00182FCD">
        <w:rPr>
          <w:noProof/>
        </w:rPr>
        <w:t xml:space="preserve"> april</w:t>
      </w:r>
      <w:r w:rsidR="00C2262D">
        <w:rPr>
          <w:noProof/>
        </w:rPr>
        <w:t xml:space="preserve"> 202</w:t>
      </w:r>
      <w:r w:rsidR="00893961">
        <w:rPr>
          <w:noProof/>
        </w:rPr>
        <w:t>5</w:t>
      </w:r>
    </w:p>
    <w:p w14:paraId="37601AD1" w14:textId="17B45DAD" w:rsidR="00810F54" w:rsidRDefault="00394C6E" w:rsidP="00C2262D">
      <w:pPr>
        <w:rPr>
          <w:noProof/>
        </w:rPr>
      </w:pPr>
      <w:r>
        <w:rPr>
          <w:noProof/>
        </w:rPr>
        <w:t>c</w:t>
      </w:r>
      <w:r w:rsidR="00810F54">
        <w:rPr>
          <w:noProof/>
        </w:rPr>
        <w:t>ontractnr. 13</w:t>
      </w:r>
      <w:r>
        <w:rPr>
          <w:noProof/>
        </w:rPr>
        <w:t>-2</w:t>
      </w:r>
      <w:r w:rsidR="00810F54">
        <w:rPr>
          <w:noProof/>
        </w:rPr>
        <w:t>025</w:t>
      </w:r>
    </w:p>
    <w:p w14:paraId="1D7E06E3" w14:textId="77777777" w:rsidR="00C2262D" w:rsidRDefault="00C2262D" w:rsidP="00C2262D">
      <w:pPr>
        <w:rPr>
          <w:noProof/>
        </w:rPr>
      </w:pPr>
    </w:p>
    <w:p w14:paraId="5977D5F5" w14:textId="77777777" w:rsidR="00C2262D" w:rsidRDefault="00C2262D" w:rsidP="00C2262D">
      <w:pPr>
        <w:rPr>
          <w:noProof/>
        </w:rPr>
      </w:pPr>
    </w:p>
    <w:p w14:paraId="7958E379" w14:textId="77777777" w:rsidR="00C2262D" w:rsidRPr="00893961" w:rsidRDefault="00C2262D" w:rsidP="00C2262D">
      <w:pPr>
        <w:pStyle w:val="AGColofonItem"/>
        <w:rPr>
          <w:noProof/>
          <w:color w:val="000000" w:themeColor="text1"/>
        </w:rPr>
      </w:pPr>
      <w:r w:rsidRPr="00893961">
        <w:rPr>
          <w:noProof/>
          <w:color w:val="000000" w:themeColor="text1"/>
        </w:rPr>
        <w:t>Opdrachtgever</w:t>
      </w:r>
    </w:p>
    <w:p w14:paraId="59425AE2" w14:textId="77777777" w:rsidR="00C2262D" w:rsidRDefault="00C2262D" w:rsidP="00C2262D">
      <w:pPr>
        <w:rPr>
          <w:noProof/>
        </w:rPr>
      </w:pPr>
      <w:r>
        <w:rPr>
          <w:noProof/>
        </w:rPr>
        <w:t>Gemeente Groningen</w:t>
      </w:r>
    </w:p>
    <w:p w14:paraId="229EAB8F" w14:textId="77777777" w:rsidR="00C2262D" w:rsidRDefault="00C2262D" w:rsidP="00C2262D">
      <w:pPr>
        <w:rPr>
          <w:noProof/>
        </w:rPr>
      </w:pPr>
      <w:r>
        <w:rPr>
          <w:noProof/>
        </w:rPr>
        <w:t>Postbus 1144</w:t>
      </w:r>
    </w:p>
    <w:p w14:paraId="70B8212C" w14:textId="77777777" w:rsidR="00C2262D" w:rsidRDefault="00C2262D" w:rsidP="00C2262D">
      <w:pPr>
        <w:rPr>
          <w:noProof/>
        </w:rPr>
      </w:pPr>
      <w:r>
        <w:rPr>
          <w:noProof/>
        </w:rPr>
        <w:t>9701 BC Groningen</w:t>
      </w:r>
    </w:p>
    <w:p w14:paraId="67B73AF2" w14:textId="77777777" w:rsidR="00C2262D" w:rsidRDefault="00C2262D" w:rsidP="00C2262D">
      <w:pPr>
        <w:rPr>
          <w:noProof/>
        </w:rPr>
      </w:pPr>
    </w:p>
    <w:bookmarkEnd w:id="4"/>
    <w:p w14:paraId="50990391" w14:textId="77777777" w:rsidR="00DD6E3E" w:rsidRDefault="00DD6E3E" w:rsidP="006F7A77"/>
    <w:p w14:paraId="192AAD8A" w14:textId="77777777" w:rsidR="00915B76" w:rsidRDefault="00C340BF" w:rsidP="006F7A77">
      <w:pPr>
        <w:sectPr w:rsidR="00915B76" w:rsidSect="00757BAD">
          <w:headerReference w:type="default" r:id="rId11"/>
          <w:footerReference w:type="default" r:id="rId12"/>
          <w:headerReference w:type="first" r:id="rId13"/>
          <w:footerReference w:type="first" r:id="rId14"/>
          <w:pgSz w:w="11906" w:h="16838" w:code="9"/>
          <w:pgMar w:top="1559" w:right="851" w:bottom="1134" w:left="1928" w:header="567" w:footer="567" w:gutter="0"/>
          <w:pgNumType w:start="1"/>
          <w:cols w:space="708"/>
          <w:titlePg/>
          <w:docGrid w:linePitch="360"/>
        </w:sectPr>
      </w:pPr>
      <w:r>
        <w:rPr>
          <w:noProof/>
        </w:rPr>
        <mc:AlternateContent>
          <mc:Choice Requires="wps">
            <w:drawing>
              <wp:anchor distT="0" distB="0" distL="114300" distR="114300" simplePos="0" relativeHeight="251658242" behindDoc="0" locked="0" layoutInCell="1" allowOverlap="1" wp14:anchorId="4E41487B" wp14:editId="398665D0">
                <wp:simplePos x="0" y="0"/>
                <wp:positionH relativeFrom="column">
                  <wp:posOffset>0</wp:posOffset>
                </wp:positionH>
                <wp:positionV relativeFrom="page">
                  <wp:posOffset>9069705</wp:posOffset>
                </wp:positionV>
                <wp:extent cx="5796000" cy="518400"/>
                <wp:effectExtent l="0" t="0" r="0" b="0"/>
                <wp:wrapNone/>
                <wp:docPr id="4" name="Rectangle 103"/>
                <wp:cNvGraphicFramePr/>
                <a:graphic xmlns:a="http://schemas.openxmlformats.org/drawingml/2006/main">
                  <a:graphicData uri="http://schemas.microsoft.com/office/word/2010/wordprocessingShape">
                    <wps:wsp>
                      <wps:cNvSpPr/>
                      <wps:spPr>
                        <a:xfrm>
                          <a:off x="0" y="0"/>
                          <a:ext cx="5796000" cy="518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44D5CD" w14:textId="77777777" w:rsidR="0088761B" w:rsidRPr="00E6685E" w:rsidRDefault="0088761B" w:rsidP="0088761B">
                            <w:pPr>
                              <w:rPr>
                                <w:color w:val="000000" w:themeColor="text1"/>
                              </w:rPr>
                            </w:pPr>
                          </w:p>
                        </w:txbxContent>
                      </wps:txbx>
                      <wps:bodyPr rot="0" spcFirstLastPara="0" vertOverflow="overflow" horzOverflow="overflow" vert="horz" wrap="square" lIns="720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E41487B" id="Rectangle 103" o:spid="_x0000_s1028" style="position:absolute;margin-left:0;margin-top:714.15pt;width:456.4pt;height:40.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" filled="f" stroked="f" strokeweight="1pt">
                <v:textbox style="mso-fit-shape-to-text:t" inset=".2mm,0,0,0">
                  <w:txbxContent>
                    <w:p w14:paraId="6044D5CD" w14:textId="77777777" w:rsidR="0088761B" w:rsidRPr="00E6685E" w:rsidRDefault="0088761B" w:rsidP="0088761B">
                      <w:pPr>
                        <w:rPr>
                          <w:color w:val="000000" w:themeColor="text1"/>
                        </w:rPr>
                      </w:pPr>
                    </w:p>
                  </w:txbxContent>
                </v:textbox>
                <w10:wrap anchory="page"/>
              </v:rect>
            </w:pict>
          </mc:Fallback>
        </mc:AlternateContent>
      </w:r>
    </w:p>
    <w:p w14:paraId="15505523" w14:textId="31CC6222" w:rsidR="00512299" w:rsidRPr="00FA5077" w:rsidRDefault="00C2262D" w:rsidP="00915B76">
      <w:pPr>
        <w:pStyle w:val="Kopvaninhoudsopgave"/>
        <w:rPr>
          <w:color w:val="000000" w:themeColor="text1"/>
        </w:rPr>
      </w:pPr>
      <w:bookmarkStart w:id="9" w:name="dtTocHeading"/>
      <w:r w:rsidRPr="00FA5077">
        <w:rPr>
          <w:color w:val="000000" w:themeColor="text1"/>
        </w:rPr>
        <w:lastRenderedPageBreak/>
        <w:t>Inhoudsopgave</w:t>
      </w:r>
      <w:bookmarkEnd w:id="9"/>
    </w:p>
    <w:sdt>
      <w:sdtPr>
        <w:rPr>
          <w:b w:val="0"/>
          <w:noProof w:val="0"/>
          <w:color w:val="auto"/>
          <w:sz w:val="20"/>
          <w:szCs w:val="20"/>
        </w:rPr>
        <w:id w:val="-1968116158"/>
        <w:docPartObj>
          <w:docPartGallery w:val="Table of Contents"/>
          <w:docPartUnique/>
        </w:docPartObj>
      </w:sdtPr>
      <w:sdtEndPr/>
      <w:sdtContent>
        <w:p w14:paraId="01EDBFA5" w14:textId="285AF6F1" w:rsidR="002B136C" w:rsidRDefault="00553C35">
          <w:pPr>
            <w:pStyle w:val="Inhopg1"/>
            <w:rPr>
              <w:b w:val="0"/>
              <w:color w:val="auto"/>
              <w:kern w:val="2"/>
              <w:szCs w:val="24"/>
              <w14:ligatures w14:val="standardContextual"/>
            </w:rPr>
          </w:pPr>
          <w:r>
            <w:rPr>
              <w:noProof w:val="0"/>
              <w:color w:val="auto"/>
              <w:sz w:val="20"/>
            </w:rPr>
            <w:fldChar w:fldCharType="begin"/>
          </w:r>
          <w:r>
            <w:rPr>
              <w:noProof w:val="0"/>
              <w:color w:val="auto"/>
              <w:sz w:val="20"/>
            </w:rPr>
            <w:instrText xml:space="preserve"> TOC \o "1-2" \h \z \u </w:instrText>
          </w:r>
          <w:r>
            <w:rPr>
              <w:noProof w:val="0"/>
              <w:color w:val="auto"/>
              <w:sz w:val="20"/>
            </w:rPr>
            <w:fldChar w:fldCharType="separate"/>
          </w:r>
          <w:hyperlink w:anchor="_Toc194951862" w:history="1">
            <w:r w:rsidR="002B136C" w:rsidRPr="003C6010">
              <w:rPr>
                <w:rStyle w:val="Hyperlink"/>
              </w:rPr>
              <w:t>1.</w:t>
            </w:r>
            <w:r w:rsidR="002B136C">
              <w:rPr>
                <w:b w:val="0"/>
                <w:color w:val="auto"/>
                <w:kern w:val="2"/>
                <w:szCs w:val="24"/>
                <w14:ligatures w14:val="standardContextual"/>
              </w:rPr>
              <w:tab/>
            </w:r>
            <w:r w:rsidR="002B136C" w:rsidRPr="003C6010">
              <w:rPr>
                <w:rStyle w:val="Hyperlink"/>
              </w:rPr>
              <w:t>Inleiding</w:t>
            </w:r>
            <w:r w:rsidR="002B136C">
              <w:rPr>
                <w:webHidden/>
              </w:rPr>
              <w:tab/>
            </w:r>
            <w:r w:rsidR="002B136C">
              <w:rPr>
                <w:webHidden/>
              </w:rPr>
              <w:fldChar w:fldCharType="begin"/>
            </w:r>
            <w:r w:rsidR="002B136C">
              <w:rPr>
                <w:webHidden/>
              </w:rPr>
              <w:instrText xml:space="preserve"> PAGEREF _Toc194951862 \h </w:instrText>
            </w:r>
            <w:r w:rsidR="002B136C">
              <w:rPr>
                <w:webHidden/>
              </w:rPr>
            </w:r>
            <w:r w:rsidR="002B136C">
              <w:rPr>
                <w:webHidden/>
              </w:rPr>
              <w:fldChar w:fldCharType="separate"/>
            </w:r>
            <w:r w:rsidR="002B136C">
              <w:rPr>
                <w:webHidden/>
              </w:rPr>
              <w:t>1</w:t>
            </w:r>
            <w:r w:rsidR="002B136C">
              <w:rPr>
                <w:webHidden/>
              </w:rPr>
              <w:fldChar w:fldCharType="end"/>
            </w:r>
          </w:hyperlink>
        </w:p>
        <w:p w14:paraId="18DDC9AD" w14:textId="5FEB0BCF" w:rsidR="002B136C" w:rsidRDefault="00B6438D">
          <w:pPr>
            <w:pStyle w:val="Inhopg2"/>
            <w:rPr>
              <w:noProof/>
              <w:kern w:val="2"/>
              <w:sz w:val="24"/>
              <w:szCs w:val="24"/>
              <w14:ligatures w14:val="standardContextual"/>
            </w:rPr>
          </w:pPr>
          <w:hyperlink w:anchor="_Toc194951863" w:history="1">
            <w:r w:rsidR="002B136C" w:rsidRPr="003C6010">
              <w:rPr>
                <w:rStyle w:val="Hyperlink"/>
                <w:noProof/>
              </w:rPr>
              <w:t>1.1</w:t>
            </w:r>
            <w:r w:rsidR="002B136C">
              <w:rPr>
                <w:noProof/>
                <w:kern w:val="2"/>
                <w:sz w:val="24"/>
                <w:szCs w:val="24"/>
                <w14:ligatures w14:val="standardContextual"/>
              </w:rPr>
              <w:tab/>
            </w:r>
            <w:r w:rsidR="002B136C" w:rsidRPr="003C6010">
              <w:rPr>
                <w:rStyle w:val="Hyperlink"/>
                <w:noProof/>
              </w:rPr>
              <w:t>Motiveringen in het kader van de Aanbestedingswet</w:t>
            </w:r>
            <w:r w:rsidR="002B136C">
              <w:rPr>
                <w:noProof/>
                <w:webHidden/>
              </w:rPr>
              <w:tab/>
            </w:r>
            <w:r w:rsidR="002B136C">
              <w:rPr>
                <w:noProof/>
                <w:webHidden/>
              </w:rPr>
              <w:fldChar w:fldCharType="begin"/>
            </w:r>
            <w:r w:rsidR="002B136C">
              <w:rPr>
                <w:noProof/>
                <w:webHidden/>
              </w:rPr>
              <w:instrText xml:space="preserve"> PAGEREF _Toc194951863 \h </w:instrText>
            </w:r>
            <w:r w:rsidR="002B136C">
              <w:rPr>
                <w:noProof/>
                <w:webHidden/>
              </w:rPr>
            </w:r>
            <w:r w:rsidR="002B136C">
              <w:rPr>
                <w:noProof/>
                <w:webHidden/>
              </w:rPr>
              <w:fldChar w:fldCharType="separate"/>
            </w:r>
            <w:r w:rsidR="002B136C">
              <w:rPr>
                <w:noProof/>
                <w:webHidden/>
              </w:rPr>
              <w:t>1</w:t>
            </w:r>
            <w:r w:rsidR="002B136C">
              <w:rPr>
                <w:noProof/>
                <w:webHidden/>
              </w:rPr>
              <w:fldChar w:fldCharType="end"/>
            </w:r>
          </w:hyperlink>
        </w:p>
        <w:p w14:paraId="0F8EB630" w14:textId="02E70CCE" w:rsidR="002B136C" w:rsidRDefault="00B6438D">
          <w:pPr>
            <w:pStyle w:val="Inhopg2"/>
            <w:rPr>
              <w:noProof/>
              <w:kern w:val="2"/>
              <w:sz w:val="24"/>
              <w:szCs w:val="24"/>
              <w14:ligatures w14:val="standardContextual"/>
            </w:rPr>
          </w:pPr>
          <w:hyperlink w:anchor="_Toc194951864" w:history="1">
            <w:r w:rsidR="002B136C" w:rsidRPr="003C6010">
              <w:rPr>
                <w:rStyle w:val="Hyperlink"/>
                <w:noProof/>
              </w:rPr>
              <w:t>1.2</w:t>
            </w:r>
            <w:r w:rsidR="002B136C">
              <w:rPr>
                <w:noProof/>
                <w:kern w:val="2"/>
                <w:sz w:val="24"/>
                <w:szCs w:val="24"/>
                <w14:ligatures w14:val="standardContextual"/>
              </w:rPr>
              <w:tab/>
            </w:r>
            <w:r w:rsidR="002B136C" w:rsidRPr="003C6010">
              <w:rPr>
                <w:rStyle w:val="Hyperlink"/>
                <w:noProof/>
              </w:rPr>
              <w:t>Onderwerp van aanbesteding</w:t>
            </w:r>
            <w:r w:rsidR="002B136C">
              <w:rPr>
                <w:noProof/>
                <w:webHidden/>
              </w:rPr>
              <w:tab/>
            </w:r>
            <w:r w:rsidR="002B136C">
              <w:rPr>
                <w:noProof/>
                <w:webHidden/>
              </w:rPr>
              <w:fldChar w:fldCharType="begin"/>
            </w:r>
            <w:r w:rsidR="002B136C">
              <w:rPr>
                <w:noProof/>
                <w:webHidden/>
              </w:rPr>
              <w:instrText xml:space="preserve"> PAGEREF _Toc194951864 \h </w:instrText>
            </w:r>
            <w:r w:rsidR="002B136C">
              <w:rPr>
                <w:noProof/>
                <w:webHidden/>
              </w:rPr>
            </w:r>
            <w:r w:rsidR="002B136C">
              <w:rPr>
                <w:noProof/>
                <w:webHidden/>
              </w:rPr>
              <w:fldChar w:fldCharType="separate"/>
            </w:r>
            <w:r w:rsidR="002B136C">
              <w:rPr>
                <w:noProof/>
                <w:webHidden/>
              </w:rPr>
              <w:t>1</w:t>
            </w:r>
            <w:r w:rsidR="002B136C">
              <w:rPr>
                <w:noProof/>
                <w:webHidden/>
              </w:rPr>
              <w:fldChar w:fldCharType="end"/>
            </w:r>
          </w:hyperlink>
        </w:p>
        <w:p w14:paraId="70F00CBA" w14:textId="021943F3" w:rsidR="002B136C" w:rsidRDefault="00B6438D">
          <w:pPr>
            <w:pStyle w:val="Inhopg2"/>
            <w:rPr>
              <w:noProof/>
              <w:kern w:val="2"/>
              <w:sz w:val="24"/>
              <w:szCs w:val="24"/>
              <w14:ligatures w14:val="standardContextual"/>
            </w:rPr>
          </w:pPr>
          <w:hyperlink w:anchor="_Toc194951865" w:history="1">
            <w:r w:rsidR="002B136C" w:rsidRPr="003C6010">
              <w:rPr>
                <w:rStyle w:val="Hyperlink"/>
                <w:noProof/>
              </w:rPr>
              <w:t>1.3</w:t>
            </w:r>
            <w:r w:rsidR="002B136C">
              <w:rPr>
                <w:noProof/>
                <w:kern w:val="2"/>
                <w:sz w:val="24"/>
                <w:szCs w:val="24"/>
                <w14:ligatures w14:val="standardContextual"/>
              </w:rPr>
              <w:tab/>
            </w:r>
            <w:r w:rsidR="002B136C" w:rsidRPr="003C6010">
              <w:rPr>
                <w:rStyle w:val="Hyperlink"/>
                <w:noProof/>
              </w:rPr>
              <w:t>Communicatie, uitwisseling van documenten en integriteit</w:t>
            </w:r>
            <w:r w:rsidR="002B136C">
              <w:rPr>
                <w:noProof/>
                <w:webHidden/>
              </w:rPr>
              <w:tab/>
            </w:r>
            <w:r w:rsidR="002B136C">
              <w:rPr>
                <w:noProof/>
                <w:webHidden/>
              </w:rPr>
              <w:fldChar w:fldCharType="begin"/>
            </w:r>
            <w:r w:rsidR="002B136C">
              <w:rPr>
                <w:noProof/>
                <w:webHidden/>
              </w:rPr>
              <w:instrText xml:space="preserve"> PAGEREF _Toc194951865 \h </w:instrText>
            </w:r>
            <w:r w:rsidR="002B136C">
              <w:rPr>
                <w:noProof/>
                <w:webHidden/>
              </w:rPr>
            </w:r>
            <w:r w:rsidR="002B136C">
              <w:rPr>
                <w:noProof/>
                <w:webHidden/>
              </w:rPr>
              <w:fldChar w:fldCharType="separate"/>
            </w:r>
            <w:r w:rsidR="002B136C">
              <w:rPr>
                <w:noProof/>
                <w:webHidden/>
              </w:rPr>
              <w:t>3</w:t>
            </w:r>
            <w:r w:rsidR="002B136C">
              <w:rPr>
                <w:noProof/>
                <w:webHidden/>
              </w:rPr>
              <w:fldChar w:fldCharType="end"/>
            </w:r>
          </w:hyperlink>
        </w:p>
        <w:p w14:paraId="44252BBD" w14:textId="25133AEF" w:rsidR="002B136C" w:rsidRDefault="00B6438D">
          <w:pPr>
            <w:pStyle w:val="Inhopg2"/>
            <w:rPr>
              <w:noProof/>
              <w:kern w:val="2"/>
              <w:sz w:val="24"/>
              <w:szCs w:val="24"/>
              <w14:ligatures w14:val="standardContextual"/>
            </w:rPr>
          </w:pPr>
          <w:hyperlink w:anchor="_Toc194951866" w:history="1">
            <w:r w:rsidR="002B136C" w:rsidRPr="003C6010">
              <w:rPr>
                <w:rStyle w:val="Hyperlink"/>
                <w:noProof/>
              </w:rPr>
              <w:t>1.4</w:t>
            </w:r>
            <w:r w:rsidR="002B136C">
              <w:rPr>
                <w:noProof/>
                <w:kern w:val="2"/>
                <w:sz w:val="24"/>
                <w:szCs w:val="24"/>
                <w14:ligatures w14:val="standardContextual"/>
              </w:rPr>
              <w:tab/>
            </w:r>
            <w:r w:rsidR="002B136C" w:rsidRPr="003C6010">
              <w:rPr>
                <w:rStyle w:val="Hyperlink"/>
                <w:noProof/>
              </w:rPr>
              <w:t>(Voor) Aankondiging</w:t>
            </w:r>
            <w:r w:rsidR="002B136C">
              <w:rPr>
                <w:noProof/>
                <w:webHidden/>
              </w:rPr>
              <w:tab/>
            </w:r>
            <w:r w:rsidR="002B136C">
              <w:rPr>
                <w:noProof/>
                <w:webHidden/>
              </w:rPr>
              <w:fldChar w:fldCharType="begin"/>
            </w:r>
            <w:r w:rsidR="002B136C">
              <w:rPr>
                <w:noProof/>
                <w:webHidden/>
              </w:rPr>
              <w:instrText xml:space="preserve"> PAGEREF _Toc194951866 \h </w:instrText>
            </w:r>
            <w:r w:rsidR="002B136C">
              <w:rPr>
                <w:noProof/>
                <w:webHidden/>
              </w:rPr>
            </w:r>
            <w:r w:rsidR="002B136C">
              <w:rPr>
                <w:noProof/>
                <w:webHidden/>
              </w:rPr>
              <w:fldChar w:fldCharType="separate"/>
            </w:r>
            <w:r w:rsidR="002B136C">
              <w:rPr>
                <w:noProof/>
                <w:webHidden/>
              </w:rPr>
              <w:t>3</w:t>
            </w:r>
            <w:r w:rsidR="002B136C">
              <w:rPr>
                <w:noProof/>
                <w:webHidden/>
              </w:rPr>
              <w:fldChar w:fldCharType="end"/>
            </w:r>
          </w:hyperlink>
        </w:p>
        <w:p w14:paraId="610BC85A" w14:textId="0639672F" w:rsidR="002B136C" w:rsidRDefault="00B6438D">
          <w:pPr>
            <w:pStyle w:val="Inhopg1"/>
            <w:rPr>
              <w:b w:val="0"/>
              <w:color w:val="auto"/>
              <w:kern w:val="2"/>
              <w:szCs w:val="24"/>
              <w14:ligatures w14:val="standardContextual"/>
            </w:rPr>
          </w:pPr>
          <w:hyperlink w:anchor="_Toc194951867" w:history="1">
            <w:r w:rsidR="002B136C" w:rsidRPr="003C6010">
              <w:rPr>
                <w:rStyle w:val="Hyperlink"/>
              </w:rPr>
              <w:t>2.</w:t>
            </w:r>
            <w:r w:rsidR="002B136C">
              <w:rPr>
                <w:b w:val="0"/>
                <w:color w:val="auto"/>
                <w:kern w:val="2"/>
                <w:szCs w:val="24"/>
                <w14:ligatures w14:val="standardContextual"/>
              </w:rPr>
              <w:tab/>
            </w:r>
            <w:r w:rsidR="002B136C" w:rsidRPr="003C6010">
              <w:rPr>
                <w:rStyle w:val="Hyperlink"/>
              </w:rPr>
              <w:t>Planning (selectiefase)</w:t>
            </w:r>
            <w:r w:rsidR="002B136C">
              <w:rPr>
                <w:webHidden/>
              </w:rPr>
              <w:tab/>
            </w:r>
            <w:r w:rsidR="002B136C">
              <w:rPr>
                <w:webHidden/>
              </w:rPr>
              <w:fldChar w:fldCharType="begin"/>
            </w:r>
            <w:r w:rsidR="002B136C">
              <w:rPr>
                <w:webHidden/>
              </w:rPr>
              <w:instrText xml:space="preserve"> PAGEREF _Toc194951867 \h </w:instrText>
            </w:r>
            <w:r w:rsidR="002B136C">
              <w:rPr>
                <w:webHidden/>
              </w:rPr>
            </w:r>
            <w:r w:rsidR="002B136C">
              <w:rPr>
                <w:webHidden/>
              </w:rPr>
              <w:fldChar w:fldCharType="separate"/>
            </w:r>
            <w:r w:rsidR="002B136C">
              <w:rPr>
                <w:webHidden/>
              </w:rPr>
              <w:t>4</w:t>
            </w:r>
            <w:r w:rsidR="002B136C">
              <w:rPr>
                <w:webHidden/>
              </w:rPr>
              <w:fldChar w:fldCharType="end"/>
            </w:r>
          </w:hyperlink>
        </w:p>
        <w:p w14:paraId="1C12049B" w14:textId="72890A32" w:rsidR="002B136C" w:rsidRDefault="00B6438D">
          <w:pPr>
            <w:pStyle w:val="Inhopg1"/>
            <w:rPr>
              <w:b w:val="0"/>
              <w:color w:val="auto"/>
              <w:kern w:val="2"/>
              <w:szCs w:val="24"/>
              <w14:ligatures w14:val="standardContextual"/>
            </w:rPr>
          </w:pPr>
          <w:hyperlink w:anchor="_Toc194951868" w:history="1">
            <w:r w:rsidR="002B136C" w:rsidRPr="003C6010">
              <w:rPr>
                <w:rStyle w:val="Hyperlink"/>
              </w:rPr>
              <w:t>3.</w:t>
            </w:r>
            <w:r w:rsidR="002B136C">
              <w:rPr>
                <w:b w:val="0"/>
                <w:color w:val="auto"/>
                <w:kern w:val="2"/>
                <w:szCs w:val="24"/>
                <w14:ligatures w14:val="standardContextual"/>
              </w:rPr>
              <w:tab/>
            </w:r>
            <w:r w:rsidR="002B136C" w:rsidRPr="003C6010">
              <w:rPr>
                <w:rStyle w:val="Hyperlink"/>
              </w:rPr>
              <w:t>Inlichten en informatie uitwisselen</w:t>
            </w:r>
            <w:r w:rsidR="002B136C">
              <w:rPr>
                <w:webHidden/>
              </w:rPr>
              <w:tab/>
            </w:r>
            <w:r w:rsidR="002B136C">
              <w:rPr>
                <w:webHidden/>
              </w:rPr>
              <w:fldChar w:fldCharType="begin"/>
            </w:r>
            <w:r w:rsidR="002B136C">
              <w:rPr>
                <w:webHidden/>
              </w:rPr>
              <w:instrText xml:space="preserve"> PAGEREF _Toc194951868 \h </w:instrText>
            </w:r>
            <w:r w:rsidR="002B136C">
              <w:rPr>
                <w:webHidden/>
              </w:rPr>
            </w:r>
            <w:r w:rsidR="002B136C">
              <w:rPr>
                <w:webHidden/>
              </w:rPr>
              <w:fldChar w:fldCharType="separate"/>
            </w:r>
            <w:r w:rsidR="002B136C">
              <w:rPr>
                <w:webHidden/>
              </w:rPr>
              <w:t>5</w:t>
            </w:r>
            <w:r w:rsidR="002B136C">
              <w:rPr>
                <w:webHidden/>
              </w:rPr>
              <w:fldChar w:fldCharType="end"/>
            </w:r>
          </w:hyperlink>
        </w:p>
        <w:p w14:paraId="7A4774F6" w14:textId="793A6688" w:rsidR="002B136C" w:rsidRDefault="00B6438D">
          <w:pPr>
            <w:pStyle w:val="Inhopg2"/>
            <w:rPr>
              <w:noProof/>
              <w:kern w:val="2"/>
              <w:sz w:val="24"/>
              <w:szCs w:val="24"/>
              <w14:ligatures w14:val="standardContextual"/>
            </w:rPr>
          </w:pPr>
          <w:hyperlink w:anchor="_Toc194951869" w:history="1">
            <w:r w:rsidR="002B136C" w:rsidRPr="003C6010">
              <w:rPr>
                <w:rStyle w:val="Hyperlink"/>
                <w:noProof/>
              </w:rPr>
              <w:t>3.1</w:t>
            </w:r>
            <w:r w:rsidR="002B136C">
              <w:rPr>
                <w:noProof/>
                <w:kern w:val="2"/>
                <w:sz w:val="24"/>
                <w:szCs w:val="24"/>
                <w14:ligatures w14:val="standardContextual"/>
              </w:rPr>
              <w:tab/>
            </w:r>
            <w:r w:rsidR="002B136C" w:rsidRPr="003C6010">
              <w:rPr>
                <w:rStyle w:val="Hyperlink"/>
                <w:noProof/>
              </w:rPr>
              <w:t>Algemeen</w:t>
            </w:r>
            <w:r w:rsidR="002B136C">
              <w:rPr>
                <w:noProof/>
                <w:webHidden/>
              </w:rPr>
              <w:tab/>
            </w:r>
            <w:r w:rsidR="002B136C">
              <w:rPr>
                <w:noProof/>
                <w:webHidden/>
              </w:rPr>
              <w:fldChar w:fldCharType="begin"/>
            </w:r>
            <w:r w:rsidR="002B136C">
              <w:rPr>
                <w:noProof/>
                <w:webHidden/>
              </w:rPr>
              <w:instrText xml:space="preserve"> PAGEREF _Toc194951869 \h </w:instrText>
            </w:r>
            <w:r w:rsidR="002B136C">
              <w:rPr>
                <w:noProof/>
                <w:webHidden/>
              </w:rPr>
            </w:r>
            <w:r w:rsidR="002B136C">
              <w:rPr>
                <w:noProof/>
                <w:webHidden/>
              </w:rPr>
              <w:fldChar w:fldCharType="separate"/>
            </w:r>
            <w:r w:rsidR="002B136C">
              <w:rPr>
                <w:noProof/>
                <w:webHidden/>
              </w:rPr>
              <w:t>5</w:t>
            </w:r>
            <w:r w:rsidR="002B136C">
              <w:rPr>
                <w:noProof/>
                <w:webHidden/>
              </w:rPr>
              <w:fldChar w:fldCharType="end"/>
            </w:r>
          </w:hyperlink>
        </w:p>
        <w:p w14:paraId="225F0C96" w14:textId="64C74F31" w:rsidR="002B136C" w:rsidRDefault="00B6438D">
          <w:pPr>
            <w:pStyle w:val="Inhopg2"/>
            <w:rPr>
              <w:noProof/>
              <w:kern w:val="2"/>
              <w:sz w:val="24"/>
              <w:szCs w:val="24"/>
              <w14:ligatures w14:val="standardContextual"/>
            </w:rPr>
          </w:pPr>
          <w:hyperlink w:anchor="_Toc194951870" w:history="1">
            <w:r w:rsidR="002B136C" w:rsidRPr="003C6010">
              <w:rPr>
                <w:rStyle w:val="Hyperlink"/>
                <w:noProof/>
              </w:rPr>
              <w:t>3.2</w:t>
            </w:r>
            <w:r w:rsidR="002B136C">
              <w:rPr>
                <w:noProof/>
                <w:kern w:val="2"/>
                <w:sz w:val="24"/>
                <w:szCs w:val="24"/>
                <w14:ligatures w14:val="standardContextual"/>
              </w:rPr>
              <w:tab/>
            </w:r>
            <w:r w:rsidR="002B136C" w:rsidRPr="003C6010">
              <w:rPr>
                <w:rStyle w:val="Hyperlink"/>
                <w:noProof/>
              </w:rPr>
              <w:t>Informatiebijeenkomst</w:t>
            </w:r>
            <w:r w:rsidR="002B136C">
              <w:rPr>
                <w:noProof/>
                <w:webHidden/>
              </w:rPr>
              <w:tab/>
            </w:r>
            <w:r w:rsidR="002B136C">
              <w:rPr>
                <w:noProof/>
                <w:webHidden/>
              </w:rPr>
              <w:fldChar w:fldCharType="begin"/>
            </w:r>
            <w:r w:rsidR="002B136C">
              <w:rPr>
                <w:noProof/>
                <w:webHidden/>
              </w:rPr>
              <w:instrText xml:space="preserve"> PAGEREF _Toc194951870 \h </w:instrText>
            </w:r>
            <w:r w:rsidR="002B136C">
              <w:rPr>
                <w:noProof/>
                <w:webHidden/>
              </w:rPr>
            </w:r>
            <w:r w:rsidR="002B136C">
              <w:rPr>
                <w:noProof/>
                <w:webHidden/>
              </w:rPr>
              <w:fldChar w:fldCharType="separate"/>
            </w:r>
            <w:r w:rsidR="002B136C">
              <w:rPr>
                <w:noProof/>
                <w:webHidden/>
              </w:rPr>
              <w:t>5</w:t>
            </w:r>
            <w:r w:rsidR="002B136C">
              <w:rPr>
                <w:noProof/>
                <w:webHidden/>
              </w:rPr>
              <w:fldChar w:fldCharType="end"/>
            </w:r>
          </w:hyperlink>
        </w:p>
        <w:p w14:paraId="33729CDA" w14:textId="106D4178" w:rsidR="002B136C" w:rsidRDefault="00B6438D">
          <w:pPr>
            <w:pStyle w:val="Inhopg2"/>
            <w:rPr>
              <w:noProof/>
              <w:kern w:val="2"/>
              <w:sz w:val="24"/>
              <w:szCs w:val="24"/>
              <w14:ligatures w14:val="standardContextual"/>
            </w:rPr>
          </w:pPr>
          <w:hyperlink w:anchor="_Toc194951871" w:history="1">
            <w:r w:rsidR="002B136C" w:rsidRPr="003C6010">
              <w:rPr>
                <w:rStyle w:val="Hyperlink"/>
                <w:noProof/>
              </w:rPr>
              <w:t>3.3</w:t>
            </w:r>
            <w:r w:rsidR="002B136C">
              <w:rPr>
                <w:noProof/>
                <w:kern w:val="2"/>
                <w:sz w:val="24"/>
                <w:szCs w:val="24"/>
                <w14:ligatures w14:val="standardContextual"/>
              </w:rPr>
              <w:tab/>
            </w:r>
            <w:r w:rsidR="002B136C" w:rsidRPr="003C6010">
              <w:rPr>
                <w:rStyle w:val="Hyperlink"/>
                <w:noProof/>
              </w:rPr>
              <w:t>Nadere inlichtingen ten behoeve van de aanmelding</w:t>
            </w:r>
            <w:r w:rsidR="002B136C">
              <w:rPr>
                <w:noProof/>
                <w:webHidden/>
              </w:rPr>
              <w:tab/>
            </w:r>
            <w:r w:rsidR="002B136C">
              <w:rPr>
                <w:noProof/>
                <w:webHidden/>
              </w:rPr>
              <w:fldChar w:fldCharType="begin"/>
            </w:r>
            <w:r w:rsidR="002B136C">
              <w:rPr>
                <w:noProof/>
                <w:webHidden/>
              </w:rPr>
              <w:instrText xml:space="preserve"> PAGEREF _Toc194951871 \h </w:instrText>
            </w:r>
            <w:r w:rsidR="002B136C">
              <w:rPr>
                <w:noProof/>
                <w:webHidden/>
              </w:rPr>
            </w:r>
            <w:r w:rsidR="002B136C">
              <w:rPr>
                <w:noProof/>
                <w:webHidden/>
              </w:rPr>
              <w:fldChar w:fldCharType="separate"/>
            </w:r>
            <w:r w:rsidR="002B136C">
              <w:rPr>
                <w:noProof/>
                <w:webHidden/>
              </w:rPr>
              <w:t>5</w:t>
            </w:r>
            <w:r w:rsidR="002B136C">
              <w:rPr>
                <w:noProof/>
                <w:webHidden/>
              </w:rPr>
              <w:fldChar w:fldCharType="end"/>
            </w:r>
          </w:hyperlink>
        </w:p>
        <w:p w14:paraId="4EF8202D" w14:textId="3902A709" w:rsidR="002B136C" w:rsidRDefault="00B6438D">
          <w:pPr>
            <w:pStyle w:val="Inhopg1"/>
            <w:rPr>
              <w:b w:val="0"/>
              <w:color w:val="auto"/>
              <w:kern w:val="2"/>
              <w:szCs w:val="24"/>
              <w14:ligatures w14:val="standardContextual"/>
            </w:rPr>
          </w:pPr>
          <w:hyperlink w:anchor="_Toc194951872" w:history="1">
            <w:r w:rsidR="002B136C" w:rsidRPr="003C6010">
              <w:rPr>
                <w:rStyle w:val="Hyperlink"/>
              </w:rPr>
              <w:t>4.</w:t>
            </w:r>
            <w:r w:rsidR="002B136C">
              <w:rPr>
                <w:b w:val="0"/>
                <w:color w:val="auto"/>
                <w:kern w:val="2"/>
                <w:szCs w:val="24"/>
                <w14:ligatures w14:val="standardContextual"/>
              </w:rPr>
              <w:tab/>
            </w:r>
            <w:r w:rsidR="002B136C" w:rsidRPr="003C6010">
              <w:rPr>
                <w:rStyle w:val="Hyperlink"/>
              </w:rPr>
              <w:t>Uitsluitingsgronden en geschiktheidseisen</w:t>
            </w:r>
            <w:r w:rsidR="002B136C">
              <w:rPr>
                <w:webHidden/>
              </w:rPr>
              <w:tab/>
            </w:r>
            <w:r w:rsidR="002B136C">
              <w:rPr>
                <w:webHidden/>
              </w:rPr>
              <w:fldChar w:fldCharType="begin"/>
            </w:r>
            <w:r w:rsidR="002B136C">
              <w:rPr>
                <w:webHidden/>
              </w:rPr>
              <w:instrText xml:space="preserve"> PAGEREF _Toc194951872 \h </w:instrText>
            </w:r>
            <w:r w:rsidR="002B136C">
              <w:rPr>
                <w:webHidden/>
              </w:rPr>
            </w:r>
            <w:r w:rsidR="002B136C">
              <w:rPr>
                <w:webHidden/>
              </w:rPr>
              <w:fldChar w:fldCharType="separate"/>
            </w:r>
            <w:r w:rsidR="002B136C">
              <w:rPr>
                <w:webHidden/>
              </w:rPr>
              <w:t>6</w:t>
            </w:r>
            <w:r w:rsidR="002B136C">
              <w:rPr>
                <w:webHidden/>
              </w:rPr>
              <w:fldChar w:fldCharType="end"/>
            </w:r>
          </w:hyperlink>
        </w:p>
        <w:p w14:paraId="1FF7350B" w14:textId="417895E3" w:rsidR="002B136C" w:rsidRDefault="00B6438D">
          <w:pPr>
            <w:pStyle w:val="Inhopg2"/>
            <w:rPr>
              <w:noProof/>
              <w:kern w:val="2"/>
              <w:sz w:val="24"/>
              <w:szCs w:val="24"/>
              <w14:ligatures w14:val="standardContextual"/>
            </w:rPr>
          </w:pPr>
          <w:hyperlink w:anchor="_Toc194951873" w:history="1">
            <w:r w:rsidR="002B136C" w:rsidRPr="003C6010">
              <w:rPr>
                <w:rStyle w:val="Hyperlink"/>
                <w:noProof/>
              </w:rPr>
              <w:t>4.1</w:t>
            </w:r>
            <w:r w:rsidR="002B136C">
              <w:rPr>
                <w:noProof/>
                <w:kern w:val="2"/>
                <w:sz w:val="24"/>
                <w:szCs w:val="24"/>
                <w14:ligatures w14:val="standardContextual"/>
              </w:rPr>
              <w:tab/>
            </w:r>
            <w:r w:rsidR="002B136C" w:rsidRPr="003C6010">
              <w:rPr>
                <w:rStyle w:val="Hyperlink"/>
                <w:noProof/>
              </w:rPr>
              <w:t>Uniform Europees Aanbestedingsdocument</w:t>
            </w:r>
            <w:r w:rsidR="002B136C">
              <w:rPr>
                <w:noProof/>
                <w:webHidden/>
              </w:rPr>
              <w:tab/>
            </w:r>
            <w:r w:rsidR="002B136C">
              <w:rPr>
                <w:noProof/>
                <w:webHidden/>
              </w:rPr>
              <w:fldChar w:fldCharType="begin"/>
            </w:r>
            <w:r w:rsidR="002B136C">
              <w:rPr>
                <w:noProof/>
                <w:webHidden/>
              </w:rPr>
              <w:instrText xml:space="preserve"> PAGEREF _Toc194951873 \h </w:instrText>
            </w:r>
            <w:r w:rsidR="002B136C">
              <w:rPr>
                <w:noProof/>
                <w:webHidden/>
              </w:rPr>
            </w:r>
            <w:r w:rsidR="002B136C">
              <w:rPr>
                <w:noProof/>
                <w:webHidden/>
              </w:rPr>
              <w:fldChar w:fldCharType="separate"/>
            </w:r>
            <w:r w:rsidR="002B136C">
              <w:rPr>
                <w:noProof/>
                <w:webHidden/>
              </w:rPr>
              <w:t>6</w:t>
            </w:r>
            <w:r w:rsidR="002B136C">
              <w:rPr>
                <w:noProof/>
                <w:webHidden/>
              </w:rPr>
              <w:fldChar w:fldCharType="end"/>
            </w:r>
          </w:hyperlink>
        </w:p>
        <w:p w14:paraId="69BAA08A" w14:textId="29A41F3B" w:rsidR="002B136C" w:rsidRDefault="00B6438D">
          <w:pPr>
            <w:pStyle w:val="Inhopg2"/>
            <w:rPr>
              <w:noProof/>
              <w:kern w:val="2"/>
              <w:sz w:val="24"/>
              <w:szCs w:val="24"/>
              <w14:ligatures w14:val="standardContextual"/>
            </w:rPr>
          </w:pPr>
          <w:hyperlink w:anchor="_Toc194951874" w:history="1">
            <w:r w:rsidR="002B136C" w:rsidRPr="003C6010">
              <w:rPr>
                <w:rStyle w:val="Hyperlink"/>
                <w:noProof/>
              </w:rPr>
              <w:t>4.2</w:t>
            </w:r>
            <w:r w:rsidR="002B136C">
              <w:rPr>
                <w:noProof/>
                <w:kern w:val="2"/>
                <w:sz w:val="24"/>
                <w:szCs w:val="24"/>
                <w14:ligatures w14:val="standardContextual"/>
              </w:rPr>
              <w:tab/>
            </w:r>
            <w:r w:rsidR="002B136C" w:rsidRPr="003C6010">
              <w:rPr>
                <w:rStyle w:val="Hyperlink"/>
                <w:noProof/>
              </w:rPr>
              <w:t>Uitsluitingsgronden</w:t>
            </w:r>
            <w:r w:rsidR="002B136C">
              <w:rPr>
                <w:noProof/>
                <w:webHidden/>
              </w:rPr>
              <w:tab/>
            </w:r>
            <w:r w:rsidR="002B136C">
              <w:rPr>
                <w:noProof/>
                <w:webHidden/>
              </w:rPr>
              <w:fldChar w:fldCharType="begin"/>
            </w:r>
            <w:r w:rsidR="002B136C">
              <w:rPr>
                <w:noProof/>
                <w:webHidden/>
              </w:rPr>
              <w:instrText xml:space="preserve"> PAGEREF _Toc194951874 \h </w:instrText>
            </w:r>
            <w:r w:rsidR="002B136C">
              <w:rPr>
                <w:noProof/>
                <w:webHidden/>
              </w:rPr>
            </w:r>
            <w:r w:rsidR="002B136C">
              <w:rPr>
                <w:noProof/>
                <w:webHidden/>
              </w:rPr>
              <w:fldChar w:fldCharType="separate"/>
            </w:r>
            <w:r w:rsidR="002B136C">
              <w:rPr>
                <w:noProof/>
                <w:webHidden/>
              </w:rPr>
              <w:t>6</w:t>
            </w:r>
            <w:r w:rsidR="002B136C">
              <w:rPr>
                <w:noProof/>
                <w:webHidden/>
              </w:rPr>
              <w:fldChar w:fldCharType="end"/>
            </w:r>
          </w:hyperlink>
        </w:p>
        <w:p w14:paraId="37ADBB28" w14:textId="0B96C956" w:rsidR="002B136C" w:rsidRDefault="00B6438D">
          <w:pPr>
            <w:pStyle w:val="Inhopg2"/>
            <w:rPr>
              <w:noProof/>
              <w:kern w:val="2"/>
              <w:sz w:val="24"/>
              <w:szCs w:val="24"/>
              <w14:ligatures w14:val="standardContextual"/>
            </w:rPr>
          </w:pPr>
          <w:hyperlink w:anchor="_Toc194951875" w:history="1">
            <w:r w:rsidR="002B136C" w:rsidRPr="003C6010">
              <w:rPr>
                <w:rStyle w:val="Hyperlink"/>
                <w:noProof/>
              </w:rPr>
              <w:t>4.3</w:t>
            </w:r>
            <w:r w:rsidR="002B136C">
              <w:rPr>
                <w:noProof/>
                <w:kern w:val="2"/>
                <w:sz w:val="24"/>
                <w:szCs w:val="24"/>
                <w14:ligatures w14:val="standardContextual"/>
              </w:rPr>
              <w:tab/>
            </w:r>
            <w:r w:rsidR="002B136C" w:rsidRPr="003C6010">
              <w:rPr>
                <w:rStyle w:val="Hyperlink"/>
                <w:noProof/>
              </w:rPr>
              <w:t>Geschiktheidseisen</w:t>
            </w:r>
            <w:r w:rsidR="002B136C">
              <w:rPr>
                <w:noProof/>
                <w:webHidden/>
              </w:rPr>
              <w:tab/>
            </w:r>
            <w:r w:rsidR="002B136C">
              <w:rPr>
                <w:noProof/>
                <w:webHidden/>
              </w:rPr>
              <w:fldChar w:fldCharType="begin"/>
            </w:r>
            <w:r w:rsidR="002B136C">
              <w:rPr>
                <w:noProof/>
                <w:webHidden/>
              </w:rPr>
              <w:instrText xml:space="preserve"> PAGEREF _Toc194951875 \h </w:instrText>
            </w:r>
            <w:r w:rsidR="002B136C">
              <w:rPr>
                <w:noProof/>
                <w:webHidden/>
              </w:rPr>
            </w:r>
            <w:r w:rsidR="002B136C">
              <w:rPr>
                <w:noProof/>
                <w:webHidden/>
              </w:rPr>
              <w:fldChar w:fldCharType="separate"/>
            </w:r>
            <w:r w:rsidR="002B136C">
              <w:rPr>
                <w:noProof/>
                <w:webHidden/>
              </w:rPr>
              <w:t>7</w:t>
            </w:r>
            <w:r w:rsidR="002B136C">
              <w:rPr>
                <w:noProof/>
                <w:webHidden/>
              </w:rPr>
              <w:fldChar w:fldCharType="end"/>
            </w:r>
          </w:hyperlink>
        </w:p>
        <w:p w14:paraId="1EF1AC06" w14:textId="1AA324CE" w:rsidR="002B136C" w:rsidRDefault="00B6438D">
          <w:pPr>
            <w:pStyle w:val="Inhopg1"/>
            <w:rPr>
              <w:b w:val="0"/>
              <w:color w:val="auto"/>
              <w:kern w:val="2"/>
              <w:szCs w:val="24"/>
              <w14:ligatures w14:val="standardContextual"/>
            </w:rPr>
          </w:pPr>
          <w:hyperlink w:anchor="_Toc194951876" w:history="1">
            <w:r w:rsidR="002B136C" w:rsidRPr="003C6010">
              <w:rPr>
                <w:rStyle w:val="Hyperlink"/>
              </w:rPr>
              <w:t>5.</w:t>
            </w:r>
            <w:r w:rsidR="002B136C">
              <w:rPr>
                <w:b w:val="0"/>
                <w:color w:val="auto"/>
                <w:kern w:val="2"/>
                <w:szCs w:val="24"/>
                <w14:ligatures w14:val="standardContextual"/>
              </w:rPr>
              <w:tab/>
            </w:r>
            <w:r w:rsidR="002B136C" w:rsidRPr="003C6010">
              <w:rPr>
                <w:rStyle w:val="Hyperlink"/>
              </w:rPr>
              <w:t>Aanmelden</w:t>
            </w:r>
            <w:r w:rsidR="002B136C">
              <w:rPr>
                <w:webHidden/>
              </w:rPr>
              <w:tab/>
            </w:r>
            <w:r w:rsidR="002B136C">
              <w:rPr>
                <w:webHidden/>
              </w:rPr>
              <w:fldChar w:fldCharType="begin"/>
            </w:r>
            <w:r w:rsidR="002B136C">
              <w:rPr>
                <w:webHidden/>
              </w:rPr>
              <w:instrText xml:space="preserve"> PAGEREF _Toc194951876 \h </w:instrText>
            </w:r>
            <w:r w:rsidR="002B136C">
              <w:rPr>
                <w:webHidden/>
              </w:rPr>
            </w:r>
            <w:r w:rsidR="002B136C">
              <w:rPr>
                <w:webHidden/>
              </w:rPr>
              <w:fldChar w:fldCharType="separate"/>
            </w:r>
            <w:r w:rsidR="002B136C">
              <w:rPr>
                <w:webHidden/>
              </w:rPr>
              <w:t>12</w:t>
            </w:r>
            <w:r w:rsidR="002B136C">
              <w:rPr>
                <w:webHidden/>
              </w:rPr>
              <w:fldChar w:fldCharType="end"/>
            </w:r>
          </w:hyperlink>
        </w:p>
        <w:p w14:paraId="38612863" w14:textId="3086BAEB" w:rsidR="002B136C" w:rsidRDefault="00B6438D">
          <w:pPr>
            <w:pStyle w:val="Inhopg2"/>
            <w:rPr>
              <w:noProof/>
              <w:kern w:val="2"/>
              <w:sz w:val="24"/>
              <w:szCs w:val="24"/>
              <w14:ligatures w14:val="standardContextual"/>
            </w:rPr>
          </w:pPr>
          <w:hyperlink w:anchor="_Toc194951877" w:history="1">
            <w:r w:rsidR="002B136C" w:rsidRPr="003C6010">
              <w:rPr>
                <w:rStyle w:val="Hyperlink"/>
                <w:noProof/>
              </w:rPr>
              <w:t>5.1</w:t>
            </w:r>
            <w:r w:rsidR="002B136C">
              <w:rPr>
                <w:noProof/>
                <w:kern w:val="2"/>
                <w:sz w:val="24"/>
                <w:szCs w:val="24"/>
                <w14:ligatures w14:val="standardContextual"/>
              </w:rPr>
              <w:tab/>
            </w:r>
            <w:r w:rsidR="002B136C" w:rsidRPr="003C6010">
              <w:rPr>
                <w:rStyle w:val="Hyperlink"/>
                <w:noProof/>
              </w:rPr>
              <w:t>Indienen aanmelding</w:t>
            </w:r>
            <w:r w:rsidR="002B136C">
              <w:rPr>
                <w:noProof/>
                <w:webHidden/>
              </w:rPr>
              <w:tab/>
            </w:r>
            <w:r w:rsidR="002B136C">
              <w:rPr>
                <w:noProof/>
                <w:webHidden/>
              </w:rPr>
              <w:fldChar w:fldCharType="begin"/>
            </w:r>
            <w:r w:rsidR="002B136C">
              <w:rPr>
                <w:noProof/>
                <w:webHidden/>
              </w:rPr>
              <w:instrText xml:space="preserve"> PAGEREF _Toc194951877 \h </w:instrText>
            </w:r>
            <w:r w:rsidR="002B136C">
              <w:rPr>
                <w:noProof/>
                <w:webHidden/>
              </w:rPr>
            </w:r>
            <w:r w:rsidR="002B136C">
              <w:rPr>
                <w:noProof/>
                <w:webHidden/>
              </w:rPr>
              <w:fldChar w:fldCharType="separate"/>
            </w:r>
            <w:r w:rsidR="002B136C">
              <w:rPr>
                <w:noProof/>
                <w:webHidden/>
              </w:rPr>
              <w:t>12</w:t>
            </w:r>
            <w:r w:rsidR="002B136C">
              <w:rPr>
                <w:noProof/>
                <w:webHidden/>
              </w:rPr>
              <w:fldChar w:fldCharType="end"/>
            </w:r>
          </w:hyperlink>
        </w:p>
        <w:p w14:paraId="02573F60" w14:textId="10BAC952" w:rsidR="002B136C" w:rsidRDefault="00B6438D">
          <w:pPr>
            <w:pStyle w:val="Inhopg2"/>
            <w:rPr>
              <w:noProof/>
              <w:kern w:val="2"/>
              <w:sz w:val="24"/>
              <w:szCs w:val="24"/>
              <w14:ligatures w14:val="standardContextual"/>
            </w:rPr>
          </w:pPr>
          <w:hyperlink w:anchor="_Toc194951878" w:history="1">
            <w:r w:rsidR="002B136C" w:rsidRPr="003C6010">
              <w:rPr>
                <w:rStyle w:val="Hyperlink"/>
                <w:noProof/>
              </w:rPr>
              <w:t>5.2</w:t>
            </w:r>
            <w:r w:rsidR="002B136C">
              <w:rPr>
                <w:noProof/>
                <w:kern w:val="2"/>
                <w:sz w:val="24"/>
                <w:szCs w:val="24"/>
                <w14:ligatures w14:val="standardContextual"/>
              </w:rPr>
              <w:tab/>
            </w:r>
            <w:r w:rsidR="002B136C" w:rsidRPr="003C6010">
              <w:rPr>
                <w:rStyle w:val="Hyperlink"/>
                <w:noProof/>
              </w:rPr>
              <w:t>Eisen aanmelding</w:t>
            </w:r>
            <w:r w:rsidR="002B136C">
              <w:rPr>
                <w:noProof/>
                <w:webHidden/>
              </w:rPr>
              <w:tab/>
            </w:r>
            <w:r w:rsidR="002B136C">
              <w:rPr>
                <w:noProof/>
                <w:webHidden/>
              </w:rPr>
              <w:fldChar w:fldCharType="begin"/>
            </w:r>
            <w:r w:rsidR="002B136C">
              <w:rPr>
                <w:noProof/>
                <w:webHidden/>
              </w:rPr>
              <w:instrText xml:space="preserve"> PAGEREF _Toc194951878 \h </w:instrText>
            </w:r>
            <w:r w:rsidR="002B136C">
              <w:rPr>
                <w:noProof/>
                <w:webHidden/>
              </w:rPr>
            </w:r>
            <w:r w:rsidR="002B136C">
              <w:rPr>
                <w:noProof/>
                <w:webHidden/>
              </w:rPr>
              <w:fldChar w:fldCharType="separate"/>
            </w:r>
            <w:r w:rsidR="002B136C">
              <w:rPr>
                <w:noProof/>
                <w:webHidden/>
              </w:rPr>
              <w:t>12</w:t>
            </w:r>
            <w:r w:rsidR="002B136C">
              <w:rPr>
                <w:noProof/>
                <w:webHidden/>
              </w:rPr>
              <w:fldChar w:fldCharType="end"/>
            </w:r>
          </w:hyperlink>
        </w:p>
        <w:p w14:paraId="6826FE72" w14:textId="04235073" w:rsidR="002B136C" w:rsidRDefault="00B6438D">
          <w:pPr>
            <w:pStyle w:val="Inhopg2"/>
            <w:rPr>
              <w:noProof/>
              <w:kern w:val="2"/>
              <w:sz w:val="24"/>
              <w:szCs w:val="24"/>
              <w14:ligatures w14:val="standardContextual"/>
            </w:rPr>
          </w:pPr>
          <w:hyperlink w:anchor="_Toc194951879" w:history="1">
            <w:r w:rsidR="002B136C" w:rsidRPr="003C6010">
              <w:rPr>
                <w:rStyle w:val="Hyperlink"/>
                <w:noProof/>
              </w:rPr>
              <w:t>5.3</w:t>
            </w:r>
            <w:r w:rsidR="002B136C">
              <w:rPr>
                <w:noProof/>
                <w:kern w:val="2"/>
                <w:sz w:val="24"/>
                <w:szCs w:val="24"/>
                <w14:ligatures w14:val="standardContextual"/>
              </w:rPr>
              <w:tab/>
            </w:r>
            <w:r w:rsidR="002B136C" w:rsidRPr="003C6010">
              <w:rPr>
                <w:rStyle w:val="Hyperlink"/>
                <w:noProof/>
              </w:rPr>
              <w:t>Onvoorwaardelijke aanmelding</w:t>
            </w:r>
            <w:r w:rsidR="002B136C">
              <w:rPr>
                <w:noProof/>
                <w:webHidden/>
              </w:rPr>
              <w:tab/>
            </w:r>
            <w:r w:rsidR="002B136C">
              <w:rPr>
                <w:noProof/>
                <w:webHidden/>
              </w:rPr>
              <w:fldChar w:fldCharType="begin"/>
            </w:r>
            <w:r w:rsidR="002B136C">
              <w:rPr>
                <w:noProof/>
                <w:webHidden/>
              </w:rPr>
              <w:instrText xml:space="preserve"> PAGEREF _Toc194951879 \h </w:instrText>
            </w:r>
            <w:r w:rsidR="002B136C">
              <w:rPr>
                <w:noProof/>
                <w:webHidden/>
              </w:rPr>
            </w:r>
            <w:r w:rsidR="002B136C">
              <w:rPr>
                <w:noProof/>
                <w:webHidden/>
              </w:rPr>
              <w:fldChar w:fldCharType="separate"/>
            </w:r>
            <w:r w:rsidR="002B136C">
              <w:rPr>
                <w:noProof/>
                <w:webHidden/>
              </w:rPr>
              <w:t>13</w:t>
            </w:r>
            <w:r w:rsidR="002B136C">
              <w:rPr>
                <w:noProof/>
                <w:webHidden/>
              </w:rPr>
              <w:fldChar w:fldCharType="end"/>
            </w:r>
          </w:hyperlink>
        </w:p>
        <w:p w14:paraId="3AFC3A93" w14:textId="2D234FCE" w:rsidR="002B136C" w:rsidRDefault="00B6438D">
          <w:pPr>
            <w:pStyle w:val="Inhopg2"/>
            <w:rPr>
              <w:noProof/>
              <w:kern w:val="2"/>
              <w:sz w:val="24"/>
              <w:szCs w:val="24"/>
              <w14:ligatures w14:val="standardContextual"/>
            </w:rPr>
          </w:pPr>
          <w:hyperlink w:anchor="_Toc194951880" w:history="1">
            <w:r w:rsidR="002B136C" w:rsidRPr="003C6010">
              <w:rPr>
                <w:rStyle w:val="Hyperlink"/>
                <w:noProof/>
              </w:rPr>
              <w:t>5.4</w:t>
            </w:r>
            <w:r w:rsidR="002B136C">
              <w:rPr>
                <w:noProof/>
                <w:kern w:val="2"/>
                <w:sz w:val="24"/>
                <w:szCs w:val="24"/>
                <w14:ligatures w14:val="standardContextual"/>
              </w:rPr>
              <w:tab/>
            </w:r>
            <w:r w:rsidR="002B136C" w:rsidRPr="003C6010">
              <w:rPr>
                <w:rStyle w:val="Hyperlink"/>
                <w:noProof/>
              </w:rPr>
              <w:t>Voorkennis en belangenverstrengeling</w:t>
            </w:r>
            <w:r w:rsidR="002B136C">
              <w:rPr>
                <w:noProof/>
                <w:webHidden/>
              </w:rPr>
              <w:tab/>
            </w:r>
            <w:r w:rsidR="002B136C">
              <w:rPr>
                <w:noProof/>
                <w:webHidden/>
              </w:rPr>
              <w:fldChar w:fldCharType="begin"/>
            </w:r>
            <w:r w:rsidR="002B136C">
              <w:rPr>
                <w:noProof/>
                <w:webHidden/>
              </w:rPr>
              <w:instrText xml:space="preserve"> PAGEREF _Toc194951880 \h </w:instrText>
            </w:r>
            <w:r w:rsidR="002B136C">
              <w:rPr>
                <w:noProof/>
                <w:webHidden/>
              </w:rPr>
            </w:r>
            <w:r w:rsidR="002B136C">
              <w:rPr>
                <w:noProof/>
                <w:webHidden/>
              </w:rPr>
              <w:fldChar w:fldCharType="separate"/>
            </w:r>
            <w:r w:rsidR="002B136C">
              <w:rPr>
                <w:noProof/>
                <w:webHidden/>
              </w:rPr>
              <w:t>13</w:t>
            </w:r>
            <w:r w:rsidR="002B136C">
              <w:rPr>
                <w:noProof/>
                <w:webHidden/>
              </w:rPr>
              <w:fldChar w:fldCharType="end"/>
            </w:r>
          </w:hyperlink>
        </w:p>
        <w:p w14:paraId="795FFE1A" w14:textId="36EEB71D" w:rsidR="002B136C" w:rsidRDefault="00B6438D">
          <w:pPr>
            <w:pStyle w:val="Inhopg1"/>
            <w:rPr>
              <w:b w:val="0"/>
              <w:color w:val="auto"/>
              <w:kern w:val="2"/>
              <w:szCs w:val="24"/>
              <w14:ligatures w14:val="standardContextual"/>
            </w:rPr>
          </w:pPr>
          <w:hyperlink w:anchor="_Toc194951881" w:history="1">
            <w:r w:rsidR="002B136C" w:rsidRPr="003C6010">
              <w:rPr>
                <w:rStyle w:val="Hyperlink"/>
              </w:rPr>
              <w:t>6.</w:t>
            </w:r>
            <w:r w:rsidR="002B136C">
              <w:rPr>
                <w:b w:val="0"/>
                <w:color w:val="auto"/>
                <w:kern w:val="2"/>
                <w:szCs w:val="24"/>
                <w14:ligatures w14:val="standardContextual"/>
              </w:rPr>
              <w:tab/>
            </w:r>
            <w:r w:rsidR="002B136C" w:rsidRPr="003C6010">
              <w:rPr>
                <w:rStyle w:val="Hyperlink"/>
              </w:rPr>
              <w:t>Selecteren</w:t>
            </w:r>
            <w:r w:rsidR="002B136C">
              <w:rPr>
                <w:webHidden/>
              </w:rPr>
              <w:tab/>
            </w:r>
            <w:r w:rsidR="002B136C">
              <w:rPr>
                <w:webHidden/>
              </w:rPr>
              <w:fldChar w:fldCharType="begin"/>
            </w:r>
            <w:r w:rsidR="002B136C">
              <w:rPr>
                <w:webHidden/>
              </w:rPr>
              <w:instrText xml:space="preserve"> PAGEREF _Toc194951881 \h </w:instrText>
            </w:r>
            <w:r w:rsidR="002B136C">
              <w:rPr>
                <w:webHidden/>
              </w:rPr>
            </w:r>
            <w:r w:rsidR="002B136C">
              <w:rPr>
                <w:webHidden/>
              </w:rPr>
              <w:fldChar w:fldCharType="separate"/>
            </w:r>
            <w:r w:rsidR="002B136C">
              <w:rPr>
                <w:webHidden/>
              </w:rPr>
              <w:t>14</w:t>
            </w:r>
            <w:r w:rsidR="002B136C">
              <w:rPr>
                <w:webHidden/>
              </w:rPr>
              <w:fldChar w:fldCharType="end"/>
            </w:r>
          </w:hyperlink>
        </w:p>
        <w:p w14:paraId="72A43071" w14:textId="7DE3F04B" w:rsidR="002B136C" w:rsidRDefault="00B6438D">
          <w:pPr>
            <w:pStyle w:val="Inhopg2"/>
            <w:rPr>
              <w:noProof/>
              <w:kern w:val="2"/>
              <w:sz w:val="24"/>
              <w:szCs w:val="24"/>
              <w14:ligatures w14:val="standardContextual"/>
            </w:rPr>
          </w:pPr>
          <w:hyperlink w:anchor="_Toc194951882" w:history="1">
            <w:r w:rsidR="002B136C" w:rsidRPr="003C6010">
              <w:rPr>
                <w:rStyle w:val="Hyperlink"/>
                <w:noProof/>
              </w:rPr>
              <w:t>6.1</w:t>
            </w:r>
            <w:r w:rsidR="002B136C">
              <w:rPr>
                <w:noProof/>
                <w:kern w:val="2"/>
                <w:sz w:val="24"/>
                <w:szCs w:val="24"/>
                <w14:ligatures w14:val="standardContextual"/>
              </w:rPr>
              <w:tab/>
            </w:r>
            <w:r w:rsidR="002B136C" w:rsidRPr="003C6010">
              <w:rPr>
                <w:rStyle w:val="Hyperlink"/>
                <w:noProof/>
              </w:rPr>
              <w:t>Selectiecommissie</w:t>
            </w:r>
            <w:r w:rsidR="002B136C">
              <w:rPr>
                <w:noProof/>
                <w:webHidden/>
              </w:rPr>
              <w:tab/>
            </w:r>
            <w:r w:rsidR="002B136C">
              <w:rPr>
                <w:noProof/>
                <w:webHidden/>
              </w:rPr>
              <w:fldChar w:fldCharType="begin"/>
            </w:r>
            <w:r w:rsidR="002B136C">
              <w:rPr>
                <w:noProof/>
                <w:webHidden/>
              </w:rPr>
              <w:instrText xml:space="preserve"> PAGEREF _Toc194951882 \h </w:instrText>
            </w:r>
            <w:r w:rsidR="002B136C">
              <w:rPr>
                <w:noProof/>
                <w:webHidden/>
              </w:rPr>
            </w:r>
            <w:r w:rsidR="002B136C">
              <w:rPr>
                <w:noProof/>
                <w:webHidden/>
              </w:rPr>
              <w:fldChar w:fldCharType="separate"/>
            </w:r>
            <w:r w:rsidR="002B136C">
              <w:rPr>
                <w:noProof/>
                <w:webHidden/>
              </w:rPr>
              <w:t>14</w:t>
            </w:r>
            <w:r w:rsidR="002B136C">
              <w:rPr>
                <w:noProof/>
                <w:webHidden/>
              </w:rPr>
              <w:fldChar w:fldCharType="end"/>
            </w:r>
          </w:hyperlink>
        </w:p>
        <w:p w14:paraId="1FE348C7" w14:textId="20F704E1" w:rsidR="002B136C" w:rsidRDefault="00B6438D">
          <w:pPr>
            <w:pStyle w:val="Inhopg2"/>
            <w:rPr>
              <w:noProof/>
              <w:kern w:val="2"/>
              <w:sz w:val="24"/>
              <w:szCs w:val="24"/>
              <w14:ligatures w14:val="standardContextual"/>
            </w:rPr>
          </w:pPr>
          <w:hyperlink w:anchor="_Toc194951883" w:history="1">
            <w:r w:rsidR="002B136C" w:rsidRPr="003C6010">
              <w:rPr>
                <w:rStyle w:val="Hyperlink"/>
                <w:noProof/>
              </w:rPr>
              <w:t>6.2</w:t>
            </w:r>
            <w:r w:rsidR="002B136C">
              <w:rPr>
                <w:noProof/>
                <w:kern w:val="2"/>
                <w:sz w:val="24"/>
                <w:szCs w:val="24"/>
                <w14:ligatures w14:val="standardContextual"/>
              </w:rPr>
              <w:tab/>
            </w:r>
            <w:r w:rsidR="002B136C" w:rsidRPr="003C6010">
              <w:rPr>
                <w:rStyle w:val="Hyperlink"/>
                <w:noProof/>
              </w:rPr>
              <w:t>Aantal te selecteren gegadigden</w:t>
            </w:r>
            <w:r w:rsidR="002B136C">
              <w:rPr>
                <w:noProof/>
                <w:webHidden/>
              </w:rPr>
              <w:tab/>
            </w:r>
            <w:r w:rsidR="002B136C">
              <w:rPr>
                <w:noProof/>
                <w:webHidden/>
              </w:rPr>
              <w:fldChar w:fldCharType="begin"/>
            </w:r>
            <w:r w:rsidR="002B136C">
              <w:rPr>
                <w:noProof/>
                <w:webHidden/>
              </w:rPr>
              <w:instrText xml:space="preserve"> PAGEREF _Toc194951883 \h </w:instrText>
            </w:r>
            <w:r w:rsidR="002B136C">
              <w:rPr>
                <w:noProof/>
                <w:webHidden/>
              </w:rPr>
            </w:r>
            <w:r w:rsidR="002B136C">
              <w:rPr>
                <w:noProof/>
                <w:webHidden/>
              </w:rPr>
              <w:fldChar w:fldCharType="separate"/>
            </w:r>
            <w:r w:rsidR="002B136C">
              <w:rPr>
                <w:noProof/>
                <w:webHidden/>
              </w:rPr>
              <w:t>14</w:t>
            </w:r>
            <w:r w:rsidR="002B136C">
              <w:rPr>
                <w:noProof/>
                <w:webHidden/>
              </w:rPr>
              <w:fldChar w:fldCharType="end"/>
            </w:r>
          </w:hyperlink>
        </w:p>
        <w:p w14:paraId="6D6BB928" w14:textId="08DEAD88" w:rsidR="002B136C" w:rsidRDefault="00B6438D">
          <w:pPr>
            <w:pStyle w:val="Inhopg2"/>
            <w:rPr>
              <w:noProof/>
              <w:kern w:val="2"/>
              <w:sz w:val="24"/>
              <w:szCs w:val="24"/>
              <w14:ligatures w14:val="standardContextual"/>
            </w:rPr>
          </w:pPr>
          <w:hyperlink w:anchor="_Toc194951884" w:history="1">
            <w:r w:rsidR="002B136C" w:rsidRPr="003C6010">
              <w:rPr>
                <w:rStyle w:val="Hyperlink"/>
                <w:noProof/>
              </w:rPr>
              <w:t>6.3</w:t>
            </w:r>
            <w:r w:rsidR="002B136C">
              <w:rPr>
                <w:noProof/>
                <w:kern w:val="2"/>
                <w:sz w:val="24"/>
                <w:szCs w:val="24"/>
                <w14:ligatures w14:val="standardContextual"/>
              </w:rPr>
              <w:tab/>
            </w:r>
            <w:r w:rsidR="002B136C" w:rsidRPr="003C6010">
              <w:rPr>
                <w:rStyle w:val="Hyperlink"/>
                <w:noProof/>
              </w:rPr>
              <w:t>Selectieproces</w:t>
            </w:r>
            <w:r w:rsidR="002B136C">
              <w:rPr>
                <w:noProof/>
                <w:webHidden/>
              </w:rPr>
              <w:tab/>
            </w:r>
            <w:r w:rsidR="002B136C">
              <w:rPr>
                <w:noProof/>
                <w:webHidden/>
              </w:rPr>
              <w:fldChar w:fldCharType="begin"/>
            </w:r>
            <w:r w:rsidR="002B136C">
              <w:rPr>
                <w:noProof/>
                <w:webHidden/>
              </w:rPr>
              <w:instrText xml:space="preserve"> PAGEREF _Toc194951884 \h </w:instrText>
            </w:r>
            <w:r w:rsidR="002B136C">
              <w:rPr>
                <w:noProof/>
                <w:webHidden/>
              </w:rPr>
            </w:r>
            <w:r w:rsidR="002B136C">
              <w:rPr>
                <w:noProof/>
                <w:webHidden/>
              </w:rPr>
              <w:fldChar w:fldCharType="separate"/>
            </w:r>
            <w:r w:rsidR="002B136C">
              <w:rPr>
                <w:noProof/>
                <w:webHidden/>
              </w:rPr>
              <w:t>14</w:t>
            </w:r>
            <w:r w:rsidR="002B136C">
              <w:rPr>
                <w:noProof/>
                <w:webHidden/>
              </w:rPr>
              <w:fldChar w:fldCharType="end"/>
            </w:r>
          </w:hyperlink>
        </w:p>
        <w:p w14:paraId="58AB1C94" w14:textId="02FB61A1" w:rsidR="002B136C" w:rsidRDefault="00B6438D">
          <w:pPr>
            <w:pStyle w:val="Inhopg2"/>
            <w:rPr>
              <w:noProof/>
              <w:kern w:val="2"/>
              <w:sz w:val="24"/>
              <w:szCs w:val="24"/>
              <w14:ligatures w14:val="standardContextual"/>
            </w:rPr>
          </w:pPr>
          <w:hyperlink w:anchor="_Toc194951885" w:history="1">
            <w:r w:rsidR="002B136C" w:rsidRPr="003C6010">
              <w:rPr>
                <w:rStyle w:val="Hyperlink"/>
                <w:noProof/>
              </w:rPr>
              <w:t>6.4</w:t>
            </w:r>
            <w:r w:rsidR="002B136C">
              <w:rPr>
                <w:noProof/>
                <w:kern w:val="2"/>
                <w:sz w:val="24"/>
                <w:szCs w:val="24"/>
                <w14:ligatures w14:val="standardContextual"/>
              </w:rPr>
              <w:tab/>
            </w:r>
            <w:r w:rsidR="002B136C" w:rsidRPr="003C6010">
              <w:rPr>
                <w:rStyle w:val="Hyperlink"/>
                <w:noProof/>
              </w:rPr>
              <w:t>Mededeling selectiebeslissing</w:t>
            </w:r>
            <w:r w:rsidR="002B136C">
              <w:rPr>
                <w:noProof/>
                <w:webHidden/>
              </w:rPr>
              <w:tab/>
            </w:r>
            <w:r w:rsidR="002B136C">
              <w:rPr>
                <w:noProof/>
                <w:webHidden/>
              </w:rPr>
              <w:fldChar w:fldCharType="begin"/>
            </w:r>
            <w:r w:rsidR="002B136C">
              <w:rPr>
                <w:noProof/>
                <w:webHidden/>
              </w:rPr>
              <w:instrText xml:space="preserve"> PAGEREF _Toc194951885 \h </w:instrText>
            </w:r>
            <w:r w:rsidR="002B136C">
              <w:rPr>
                <w:noProof/>
                <w:webHidden/>
              </w:rPr>
            </w:r>
            <w:r w:rsidR="002B136C">
              <w:rPr>
                <w:noProof/>
                <w:webHidden/>
              </w:rPr>
              <w:fldChar w:fldCharType="separate"/>
            </w:r>
            <w:r w:rsidR="002B136C">
              <w:rPr>
                <w:noProof/>
                <w:webHidden/>
              </w:rPr>
              <w:t>15</w:t>
            </w:r>
            <w:r w:rsidR="002B136C">
              <w:rPr>
                <w:noProof/>
                <w:webHidden/>
              </w:rPr>
              <w:fldChar w:fldCharType="end"/>
            </w:r>
          </w:hyperlink>
        </w:p>
        <w:p w14:paraId="37744D15" w14:textId="7B1CA93D" w:rsidR="002B136C" w:rsidRDefault="00B6438D">
          <w:pPr>
            <w:pStyle w:val="Inhopg2"/>
            <w:rPr>
              <w:noProof/>
              <w:kern w:val="2"/>
              <w:sz w:val="24"/>
              <w:szCs w:val="24"/>
              <w14:ligatures w14:val="standardContextual"/>
            </w:rPr>
          </w:pPr>
          <w:hyperlink w:anchor="_Toc194951886" w:history="1">
            <w:r w:rsidR="002B136C" w:rsidRPr="003C6010">
              <w:rPr>
                <w:rStyle w:val="Hyperlink"/>
                <w:noProof/>
              </w:rPr>
              <w:t>6.5</w:t>
            </w:r>
            <w:r w:rsidR="002B136C">
              <w:rPr>
                <w:noProof/>
                <w:kern w:val="2"/>
                <w:sz w:val="24"/>
                <w:szCs w:val="24"/>
                <w14:ligatures w14:val="standardContextual"/>
              </w:rPr>
              <w:tab/>
            </w:r>
            <w:r w:rsidR="002B136C" w:rsidRPr="003C6010">
              <w:rPr>
                <w:rStyle w:val="Hyperlink"/>
                <w:noProof/>
              </w:rPr>
              <w:t>Bezwaar tegen de selectiebeslissing</w:t>
            </w:r>
            <w:r w:rsidR="002B136C">
              <w:rPr>
                <w:noProof/>
                <w:webHidden/>
              </w:rPr>
              <w:tab/>
            </w:r>
            <w:r w:rsidR="002B136C">
              <w:rPr>
                <w:noProof/>
                <w:webHidden/>
              </w:rPr>
              <w:fldChar w:fldCharType="begin"/>
            </w:r>
            <w:r w:rsidR="002B136C">
              <w:rPr>
                <w:noProof/>
                <w:webHidden/>
              </w:rPr>
              <w:instrText xml:space="preserve"> PAGEREF _Toc194951886 \h </w:instrText>
            </w:r>
            <w:r w:rsidR="002B136C">
              <w:rPr>
                <w:noProof/>
                <w:webHidden/>
              </w:rPr>
            </w:r>
            <w:r w:rsidR="002B136C">
              <w:rPr>
                <w:noProof/>
                <w:webHidden/>
              </w:rPr>
              <w:fldChar w:fldCharType="separate"/>
            </w:r>
            <w:r w:rsidR="002B136C">
              <w:rPr>
                <w:noProof/>
                <w:webHidden/>
              </w:rPr>
              <w:t>16</w:t>
            </w:r>
            <w:r w:rsidR="002B136C">
              <w:rPr>
                <w:noProof/>
                <w:webHidden/>
              </w:rPr>
              <w:fldChar w:fldCharType="end"/>
            </w:r>
          </w:hyperlink>
        </w:p>
        <w:p w14:paraId="03BDE703" w14:textId="2F4FEE29" w:rsidR="002B136C" w:rsidRDefault="00B6438D">
          <w:pPr>
            <w:pStyle w:val="Inhopg1"/>
            <w:rPr>
              <w:b w:val="0"/>
              <w:color w:val="auto"/>
              <w:kern w:val="2"/>
              <w:szCs w:val="24"/>
              <w14:ligatures w14:val="standardContextual"/>
            </w:rPr>
          </w:pPr>
          <w:hyperlink w:anchor="_Toc194951887" w:history="1">
            <w:r w:rsidR="002B136C" w:rsidRPr="003C6010">
              <w:rPr>
                <w:rStyle w:val="Hyperlink"/>
              </w:rPr>
              <w:t>7.</w:t>
            </w:r>
            <w:r w:rsidR="002B136C">
              <w:rPr>
                <w:b w:val="0"/>
                <w:color w:val="auto"/>
                <w:kern w:val="2"/>
                <w:szCs w:val="24"/>
                <w14:ligatures w14:val="standardContextual"/>
              </w:rPr>
              <w:tab/>
            </w:r>
            <w:r w:rsidR="002B136C" w:rsidRPr="003C6010">
              <w:rPr>
                <w:rStyle w:val="Hyperlink"/>
              </w:rPr>
              <w:t>Uitnodigen</w:t>
            </w:r>
            <w:r w:rsidR="002B136C">
              <w:rPr>
                <w:webHidden/>
              </w:rPr>
              <w:tab/>
            </w:r>
            <w:r w:rsidR="002B136C">
              <w:rPr>
                <w:webHidden/>
              </w:rPr>
              <w:fldChar w:fldCharType="begin"/>
            </w:r>
            <w:r w:rsidR="002B136C">
              <w:rPr>
                <w:webHidden/>
              </w:rPr>
              <w:instrText xml:space="preserve"> PAGEREF _Toc194951887 \h </w:instrText>
            </w:r>
            <w:r w:rsidR="002B136C">
              <w:rPr>
                <w:webHidden/>
              </w:rPr>
            </w:r>
            <w:r w:rsidR="002B136C">
              <w:rPr>
                <w:webHidden/>
              </w:rPr>
              <w:fldChar w:fldCharType="separate"/>
            </w:r>
            <w:r w:rsidR="002B136C">
              <w:rPr>
                <w:webHidden/>
              </w:rPr>
              <w:t>17</w:t>
            </w:r>
            <w:r w:rsidR="002B136C">
              <w:rPr>
                <w:webHidden/>
              </w:rPr>
              <w:fldChar w:fldCharType="end"/>
            </w:r>
          </w:hyperlink>
        </w:p>
        <w:p w14:paraId="27542366" w14:textId="1C4E3AC1" w:rsidR="002B136C" w:rsidRDefault="00B6438D">
          <w:pPr>
            <w:pStyle w:val="Inhopg2"/>
            <w:rPr>
              <w:noProof/>
              <w:kern w:val="2"/>
              <w:sz w:val="24"/>
              <w:szCs w:val="24"/>
              <w14:ligatures w14:val="standardContextual"/>
            </w:rPr>
          </w:pPr>
          <w:hyperlink w:anchor="_Toc194951888" w:history="1">
            <w:r w:rsidR="002B136C" w:rsidRPr="003C6010">
              <w:rPr>
                <w:rStyle w:val="Hyperlink"/>
                <w:noProof/>
              </w:rPr>
              <w:t>7.1</w:t>
            </w:r>
            <w:r w:rsidR="002B136C">
              <w:rPr>
                <w:noProof/>
                <w:kern w:val="2"/>
                <w:sz w:val="24"/>
                <w:szCs w:val="24"/>
                <w14:ligatures w14:val="standardContextual"/>
              </w:rPr>
              <w:tab/>
            </w:r>
            <w:r w:rsidR="002B136C" w:rsidRPr="003C6010">
              <w:rPr>
                <w:rStyle w:val="Hyperlink"/>
                <w:noProof/>
              </w:rPr>
              <w:t>Uitnodiging tot inschrijving</w:t>
            </w:r>
            <w:r w:rsidR="002B136C">
              <w:rPr>
                <w:noProof/>
                <w:webHidden/>
              </w:rPr>
              <w:tab/>
            </w:r>
            <w:r w:rsidR="002B136C">
              <w:rPr>
                <w:noProof/>
                <w:webHidden/>
              </w:rPr>
              <w:fldChar w:fldCharType="begin"/>
            </w:r>
            <w:r w:rsidR="002B136C">
              <w:rPr>
                <w:noProof/>
                <w:webHidden/>
              </w:rPr>
              <w:instrText xml:space="preserve"> PAGEREF _Toc194951888 \h </w:instrText>
            </w:r>
            <w:r w:rsidR="002B136C">
              <w:rPr>
                <w:noProof/>
                <w:webHidden/>
              </w:rPr>
            </w:r>
            <w:r w:rsidR="002B136C">
              <w:rPr>
                <w:noProof/>
                <w:webHidden/>
              </w:rPr>
              <w:fldChar w:fldCharType="separate"/>
            </w:r>
            <w:r w:rsidR="002B136C">
              <w:rPr>
                <w:noProof/>
                <w:webHidden/>
              </w:rPr>
              <w:t>17</w:t>
            </w:r>
            <w:r w:rsidR="002B136C">
              <w:rPr>
                <w:noProof/>
                <w:webHidden/>
              </w:rPr>
              <w:fldChar w:fldCharType="end"/>
            </w:r>
          </w:hyperlink>
        </w:p>
        <w:p w14:paraId="61DEDA91" w14:textId="697107B0" w:rsidR="002B136C" w:rsidRDefault="00B6438D">
          <w:pPr>
            <w:pStyle w:val="Inhopg2"/>
            <w:rPr>
              <w:noProof/>
              <w:kern w:val="2"/>
              <w:sz w:val="24"/>
              <w:szCs w:val="24"/>
              <w14:ligatures w14:val="standardContextual"/>
            </w:rPr>
          </w:pPr>
          <w:hyperlink w:anchor="_Toc194951889" w:history="1">
            <w:r w:rsidR="002B136C" w:rsidRPr="003C6010">
              <w:rPr>
                <w:rStyle w:val="Hyperlink"/>
                <w:noProof/>
              </w:rPr>
              <w:t>7.2</w:t>
            </w:r>
            <w:r w:rsidR="002B136C">
              <w:rPr>
                <w:noProof/>
                <w:kern w:val="2"/>
                <w:sz w:val="24"/>
                <w:szCs w:val="24"/>
                <w14:ligatures w14:val="standardContextual"/>
              </w:rPr>
              <w:tab/>
            </w:r>
            <w:r w:rsidR="002B136C" w:rsidRPr="003C6010">
              <w:rPr>
                <w:rStyle w:val="Hyperlink"/>
                <w:noProof/>
              </w:rPr>
              <w:t>Doorkijk naar inschrijvingsfase</w:t>
            </w:r>
            <w:r w:rsidR="002B136C">
              <w:rPr>
                <w:noProof/>
                <w:webHidden/>
              </w:rPr>
              <w:tab/>
            </w:r>
            <w:r w:rsidR="002B136C">
              <w:rPr>
                <w:noProof/>
                <w:webHidden/>
              </w:rPr>
              <w:fldChar w:fldCharType="begin"/>
            </w:r>
            <w:r w:rsidR="002B136C">
              <w:rPr>
                <w:noProof/>
                <w:webHidden/>
              </w:rPr>
              <w:instrText xml:space="preserve"> PAGEREF _Toc194951889 \h </w:instrText>
            </w:r>
            <w:r w:rsidR="002B136C">
              <w:rPr>
                <w:noProof/>
                <w:webHidden/>
              </w:rPr>
            </w:r>
            <w:r w:rsidR="002B136C">
              <w:rPr>
                <w:noProof/>
                <w:webHidden/>
              </w:rPr>
              <w:fldChar w:fldCharType="separate"/>
            </w:r>
            <w:r w:rsidR="002B136C">
              <w:rPr>
                <w:noProof/>
                <w:webHidden/>
              </w:rPr>
              <w:t>17</w:t>
            </w:r>
            <w:r w:rsidR="002B136C">
              <w:rPr>
                <w:noProof/>
                <w:webHidden/>
              </w:rPr>
              <w:fldChar w:fldCharType="end"/>
            </w:r>
          </w:hyperlink>
        </w:p>
        <w:p w14:paraId="3D73D6B3" w14:textId="46D24F55" w:rsidR="002B136C" w:rsidRDefault="00B6438D">
          <w:pPr>
            <w:pStyle w:val="Inhopg2"/>
            <w:rPr>
              <w:noProof/>
              <w:kern w:val="2"/>
              <w:sz w:val="24"/>
              <w:szCs w:val="24"/>
              <w14:ligatures w14:val="standardContextual"/>
            </w:rPr>
          </w:pPr>
          <w:hyperlink w:anchor="_Toc194951890" w:history="1">
            <w:r w:rsidR="002B136C" w:rsidRPr="003C6010">
              <w:rPr>
                <w:rStyle w:val="Hyperlink"/>
                <w:noProof/>
              </w:rPr>
              <w:t>7.3</w:t>
            </w:r>
            <w:r w:rsidR="002B136C">
              <w:rPr>
                <w:noProof/>
                <w:kern w:val="2"/>
                <w:sz w:val="24"/>
                <w:szCs w:val="24"/>
                <w14:ligatures w14:val="standardContextual"/>
              </w:rPr>
              <w:tab/>
            </w:r>
            <w:r w:rsidR="002B136C" w:rsidRPr="003C6010">
              <w:rPr>
                <w:rStyle w:val="Hyperlink"/>
                <w:noProof/>
              </w:rPr>
              <w:t>Klachtenmeldpunt</w:t>
            </w:r>
            <w:r w:rsidR="002B136C">
              <w:rPr>
                <w:noProof/>
                <w:webHidden/>
              </w:rPr>
              <w:tab/>
            </w:r>
            <w:r w:rsidR="002B136C">
              <w:rPr>
                <w:noProof/>
                <w:webHidden/>
              </w:rPr>
              <w:fldChar w:fldCharType="begin"/>
            </w:r>
            <w:r w:rsidR="002B136C">
              <w:rPr>
                <w:noProof/>
                <w:webHidden/>
              </w:rPr>
              <w:instrText xml:space="preserve"> PAGEREF _Toc194951890 \h </w:instrText>
            </w:r>
            <w:r w:rsidR="002B136C">
              <w:rPr>
                <w:noProof/>
                <w:webHidden/>
              </w:rPr>
            </w:r>
            <w:r w:rsidR="002B136C">
              <w:rPr>
                <w:noProof/>
                <w:webHidden/>
              </w:rPr>
              <w:fldChar w:fldCharType="separate"/>
            </w:r>
            <w:r w:rsidR="002B136C">
              <w:rPr>
                <w:noProof/>
                <w:webHidden/>
              </w:rPr>
              <w:t>18</w:t>
            </w:r>
            <w:r w:rsidR="002B136C">
              <w:rPr>
                <w:noProof/>
                <w:webHidden/>
              </w:rPr>
              <w:fldChar w:fldCharType="end"/>
            </w:r>
          </w:hyperlink>
        </w:p>
        <w:p w14:paraId="20006BB1" w14:textId="551B3EB5" w:rsidR="002B136C" w:rsidRDefault="00B6438D">
          <w:pPr>
            <w:pStyle w:val="Inhopg1"/>
            <w:rPr>
              <w:b w:val="0"/>
              <w:color w:val="auto"/>
              <w:kern w:val="2"/>
              <w:szCs w:val="24"/>
              <w14:ligatures w14:val="standardContextual"/>
            </w:rPr>
          </w:pPr>
          <w:hyperlink w:anchor="_Toc194951891" w:history="1">
            <w:r w:rsidR="002B136C" w:rsidRPr="003C6010">
              <w:rPr>
                <w:rStyle w:val="Hyperlink"/>
              </w:rPr>
              <w:t>8.</w:t>
            </w:r>
            <w:r w:rsidR="002B136C">
              <w:rPr>
                <w:b w:val="0"/>
                <w:color w:val="auto"/>
                <w:kern w:val="2"/>
                <w:szCs w:val="24"/>
                <w14:ligatures w14:val="standardContextual"/>
              </w:rPr>
              <w:tab/>
            </w:r>
            <w:r w:rsidR="002B136C" w:rsidRPr="003C6010">
              <w:rPr>
                <w:rStyle w:val="Hyperlink"/>
              </w:rPr>
              <w:t>Lijst van bijlagen en modellen</w:t>
            </w:r>
            <w:r w:rsidR="002B136C">
              <w:rPr>
                <w:webHidden/>
              </w:rPr>
              <w:tab/>
            </w:r>
            <w:r w:rsidR="002B136C">
              <w:rPr>
                <w:webHidden/>
              </w:rPr>
              <w:fldChar w:fldCharType="begin"/>
            </w:r>
            <w:r w:rsidR="002B136C">
              <w:rPr>
                <w:webHidden/>
              </w:rPr>
              <w:instrText xml:space="preserve"> PAGEREF _Toc194951891 \h </w:instrText>
            </w:r>
            <w:r w:rsidR="002B136C">
              <w:rPr>
                <w:webHidden/>
              </w:rPr>
            </w:r>
            <w:r w:rsidR="002B136C">
              <w:rPr>
                <w:webHidden/>
              </w:rPr>
              <w:fldChar w:fldCharType="separate"/>
            </w:r>
            <w:r w:rsidR="002B136C">
              <w:rPr>
                <w:webHidden/>
              </w:rPr>
              <w:t>19</w:t>
            </w:r>
            <w:r w:rsidR="002B136C">
              <w:rPr>
                <w:webHidden/>
              </w:rPr>
              <w:fldChar w:fldCharType="end"/>
            </w:r>
          </w:hyperlink>
        </w:p>
        <w:p w14:paraId="6C50DF2A" w14:textId="4B3036E6" w:rsidR="001050CB" w:rsidRPr="00371A52" w:rsidRDefault="00553C35" w:rsidP="00553C35">
          <w:pPr>
            <w:pStyle w:val="Inhopg1"/>
          </w:pPr>
          <w:r>
            <w:rPr>
              <w:noProof w:val="0"/>
              <w:color w:val="auto"/>
              <w:sz w:val="20"/>
            </w:rPr>
            <w:fldChar w:fldCharType="end"/>
          </w:r>
        </w:p>
        <w:p w14:paraId="758E4E88" w14:textId="77777777" w:rsidR="001050CB" w:rsidRPr="00371A52" w:rsidRDefault="001050CB" w:rsidP="001050CB">
          <w:pPr>
            <w:ind w:left="-993" w:firstLine="993"/>
            <w:jc w:val="both"/>
            <w:rPr>
              <w:b/>
              <w:sz w:val="24"/>
              <w:u w:val="single"/>
            </w:rPr>
          </w:pPr>
          <w:r w:rsidRPr="009049A6">
            <w:rPr>
              <w:b/>
              <w:sz w:val="24"/>
              <w:u w:val="single"/>
            </w:rPr>
            <w:t>[Relevant voor het indienen bij de aanmelding:]</w:t>
          </w:r>
        </w:p>
        <w:p w14:paraId="6F67B668" w14:textId="77777777" w:rsidR="001050CB" w:rsidRPr="00FA5077" w:rsidRDefault="001050CB" w:rsidP="001050CB">
          <w:pPr>
            <w:jc w:val="both"/>
            <w:rPr>
              <w:b/>
              <w:bCs/>
              <w:color w:val="000000" w:themeColor="text1"/>
              <w:sz w:val="24"/>
              <w:szCs w:val="24"/>
            </w:rPr>
          </w:pPr>
          <w:r w:rsidRPr="00FA5077">
            <w:rPr>
              <w:b/>
              <w:bCs/>
              <w:color w:val="000000" w:themeColor="text1"/>
              <w:sz w:val="24"/>
              <w:szCs w:val="24"/>
            </w:rPr>
            <w:t>Model Aanmeldingsformulier</w:t>
          </w:r>
        </w:p>
        <w:p w14:paraId="78CDAF7C" w14:textId="77777777" w:rsidR="001050CB" w:rsidRPr="00FA5077" w:rsidRDefault="001050CB" w:rsidP="001050CB">
          <w:pPr>
            <w:ind w:left="-993" w:firstLine="993"/>
            <w:jc w:val="both"/>
            <w:rPr>
              <w:b/>
              <w:bCs/>
              <w:color w:val="000000" w:themeColor="text1"/>
              <w:sz w:val="24"/>
              <w:szCs w:val="24"/>
            </w:rPr>
          </w:pPr>
          <w:r w:rsidRPr="00FA5077">
            <w:rPr>
              <w:b/>
              <w:bCs/>
              <w:color w:val="000000" w:themeColor="text1"/>
              <w:sz w:val="24"/>
              <w:szCs w:val="24"/>
            </w:rPr>
            <w:t>Uniform Europees Aanbestedingsdocument (separaat bijgevoegd)</w:t>
          </w:r>
        </w:p>
        <w:p w14:paraId="05D2240F" w14:textId="77777777" w:rsidR="001050CB" w:rsidRPr="00FA5077" w:rsidRDefault="001050CB" w:rsidP="001050CB">
          <w:pPr>
            <w:ind w:left="-993" w:firstLine="993"/>
            <w:jc w:val="both"/>
            <w:rPr>
              <w:b/>
              <w:bCs/>
              <w:color w:val="000000" w:themeColor="text1"/>
              <w:sz w:val="24"/>
              <w:szCs w:val="24"/>
            </w:rPr>
          </w:pPr>
          <w:r w:rsidRPr="00FA5077">
            <w:rPr>
              <w:b/>
              <w:bCs/>
              <w:color w:val="000000" w:themeColor="text1"/>
              <w:sz w:val="24"/>
              <w:szCs w:val="24"/>
            </w:rPr>
            <w:t xml:space="preserve">Model A1 </w:t>
          </w:r>
          <w:r w:rsidRPr="00FA5077">
            <w:rPr>
              <w:b/>
              <w:bCs/>
              <w:color w:val="000000" w:themeColor="text1"/>
              <w:sz w:val="24"/>
              <w:szCs w:val="24"/>
            </w:rPr>
            <w:tab/>
            <w:t>Verklaring opgave referentieprojecten</w:t>
          </w:r>
        </w:p>
        <w:p w14:paraId="37E91D1E" w14:textId="45D0B5A7" w:rsidR="001050CB" w:rsidRPr="00FA5077" w:rsidRDefault="001050CB" w:rsidP="00FA5077">
          <w:pPr>
            <w:ind w:left="-993" w:firstLine="993"/>
            <w:jc w:val="both"/>
            <w:rPr>
              <w:b/>
              <w:bCs/>
              <w:color w:val="000000" w:themeColor="text1"/>
              <w:sz w:val="24"/>
              <w:szCs w:val="24"/>
            </w:rPr>
          </w:pPr>
          <w:r w:rsidRPr="00FA5077">
            <w:rPr>
              <w:b/>
              <w:bCs/>
              <w:color w:val="000000" w:themeColor="text1"/>
              <w:sz w:val="24"/>
              <w:szCs w:val="24"/>
            </w:rPr>
            <w:t xml:space="preserve">Model A2 </w:t>
          </w:r>
          <w:r w:rsidRPr="00FA5077">
            <w:rPr>
              <w:b/>
              <w:bCs/>
              <w:color w:val="000000" w:themeColor="text1"/>
              <w:sz w:val="24"/>
              <w:szCs w:val="24"/>
            </w:rPr>
            <w:tab/>
            <w:t>Opgave referentieproject voor ee</w:t>
          </w:r>
          <w:r w:rsidRPr="00ED09EE">
            <w:rPr>
              <w:b/>
              <w:bCs/>
              <w:color w:val="000000" w:themeColor="text1"/>
              <w:sz w:val="24"/>
              <w:szCs w:val="24"/>
            </w:rPr>
            <w:t>n werk</w:t>
          </w:r>
        </w:p>
        <w:p w14:paraId="050EE364" w14:textId="77777777" w:rsidR="001050CB" w:rsidRPr="00371A52" w:rsidRDefault="001050CB" w:rsidP="001050CB">
          <w:pPr>
            <w:ind w:left="-993"/>
            <w:jc w:val="both"/>
            <w:rPr>
              <w:b/>
              <w:sz w:val="24"/>
              <w:u w:val="single"/>
            </w:rPr>
          </w:pPr>
        </w:p>
        <w:p w14:paraId="27361E7D" w14:textId="77777777" w:rsidR="001050CB" w:rsidRPr="00371A52" w:rsidRDefault="001050CB" w:rsidP="001050CB">
          <w:pPr>
            <w:ind w:left="-993" w:firstLine="993"/>
            <w:jc w:val="both"/>
            <w:rPr>
              <w:b/>
              <w:sz w:val="24"/>
              <w:u w:val="single"/>
            </w:rPr>
          </w:pPr>
          <w:r w:rsidRPr="009049A6">
            <w:rPr>
              <w:b/>
              <w:sz w:val="24"/>
              <w:u w:val="single"/>
            </w:rPr>
            <w:t>[Relevant voor het indienen op verzoek en indien van toepassing:]</w:t>
          </w:r>
        </w:p>
        <w:p w14:paraId="623C6CDC" w14:textId="77777777" w:rsidR="001050CB" w:rsidRPr="00FA5077" w:rsidRDefault="001050CB" w:rsidP="001050CB">
          <w:pPr>
            <w:ind w:left="-993" w:firstLine="993"/>
            <w:jc w:val="both"/>
            <w:rPr>
              <w:b/>
              <w:bCs/>
              <w:color w:val="000000" w:themeColor="text1"/>
              <w:sz w:val="24"/>
              <w:szCs w:val="24"/>
            </w:rPr>
          </w:pPr>
          <w:r w:rsidRPr="00FA5077">
            <w:rPr>
              <w:b/>
              <w:bCs/>
              <w:color w:val="000000" w:themeColor="text1"/>
              <w:sz w:val="24"/>
              <w:szCs w:val="24"/>
            </w:rPr>
            <w:t xml:space="preserve">Model B1 </w:t>
          </w:r>
          <w:r w:rsidRPr="00FA5077">
            <w:rPr>
              <w:b/>
              <w:bCs/>
              <w:color w:val="000000" w:themeColor="text1"/>
              <w:sz w:val="24"/>
              <w:szCs w:val="24"/>
            </w:rPr>
            <w:tab/>
            <w:t xml:space="preserve">Verklaring aansprakelijkheden bij combinatievorming </w:t>
          </w:r>
        </w:p>
        <w:p w14:paraId="432930C1" w14:textId="77777777" w:rsidR="001050CB" w:rsidRPr="00FA5077" w:rsidRDefault="001050CB" w:rsidP="001050CB">
          <w:pPr>
            <w:ind w:left="-993" w:firstLine="993"/>
            <w:jc w:val="both"/>
            <w:rPr>
              <w:b/>
              <w:bCs/>
              <w:color w:val="000000" w:themeColor="text1"/>
              <w:sz w:val="24"/>
              <w:szCs w:val="24"/>
            </w:rPr>
          </w:pPr>
          <w:r w:rsidRPr="00FA5077">
            <w:rPr>
              <w:b/>
              <w:bCs/>
              <w:color w:val="000000" w:themeColor="text1"/>
              <w:sz w:val="24"/>
              <w:szCs w:val="24"/>
            </w:rPr>
            <w:t xml:space="preserve">Model B2 </w:t>
          </w:r>
          <w:r w:rsidRPr="00FA5077">
            <w:rPr>
              <w:b/>
              <w:bCs/>
              <w:color w:val="000000" w:themeColor="text1"/>
              <w:sz w:val="24"/>
              <w:szCs w:val="24"/>
            </w:rPr>
            <w:tab/>
            <w:t>Verklaring omtrent beroep op bekwaamheid</w:t>
          </w:r>
        </w:p>
        <w:p w14:paraId="45DED690" w14:textId="1E297CEC" w:rsidR="00331364" w:rsidRPr="00F22866" w:rsidRDefault="00B6438D">
          <w:pPr>
            <w:rPr>
              <w:lang w:val="en-US"/>
            </w:rPr>
          </w:pPr>
        </w:p>
      </w:sdtContent>
    </w:sdt>
    <w:p w14:paraId="10DA2AA8" w14:textId="77777777" w:rsidR="00331364" w:rsidRPr="00F22866" w:rsidRDefault="00331364">
      <w:pPr>
        <w:rPr>
          <w:lang w:val="en-US"/>
        </w:rPr>
      </w:pPr>
    </w:p>
    <w:p w14:paraId="65980C74" w14:textId="77777777" w:rsidR="00BA7A52" w:rsidRDefault="00BA7A52">
      <w:pPr>
        <w:rPr>
          <w:lang w:val="en-US"/>
        </w:rPr>
        <w:sectPr w:rsidR="00BA7A52" w:rsidSect="0013358F">
          <w:headerReference w:type="default" r:id="rId15"/>
          <w:footerReference w:type="default" r:id="rId16"/>
          <w:headerReference w:type="first" r:id="rId17"/>
          <w:pgSz w:w="11906" w:h="16838" w:code="9"/>
          <w:pgMar w:top="1559" w:right="851" w:bottom="1418" w:left="1928" w:header="567" w:footer="567" w:gutter="0"/>
          <w:cols w:space="708"/>
          <w:docGrid w:linePitch="360"/>
        </w:sectPr>
      </w:pPr>
    </w:p>
    <w:p w14:paraId="34B81B89" w14:textId="77777777" w:rsidR="008F694A" w:rsidRPr="00FA5077" w:rsidRDefault="008F694A" w:rsidP="008F694A">
      <w:pPr>
        <w:pStyle w:val="Kop1"/>
        <w:rPr>
          <w:color w:val="000000" w:themeColor="text1"/>
        </w:rPr>
      </w:pPr>
      <w:bookmarkStart w:id="13" w:name="_Toc55395880"/>
      <w:bookmarkStart w:id="14" w:name="_Toc163221272"/>
      <w:bookmarkStart w:id="15" w:name="_Toc194951862"/>
      <w:r w:rsidRPr="00FA5077">
        <w:rPr>
          <w:color w:val="000000" w:themeColor="text1"/>
        </w:rPr>
        <w:lastRenderedPageBreak/>
        <w:t>Inleiding</w:t>
      </w:r>
      <w:bookmarkEnd w:id="13"/>
      <w:bookmarkEnd w:id="14"/>
      <w:bookmarkEnd w:id="15"/>
    </w:p>
    <w:p w14:paraId="1605163D" w14:textId="52C42C9D" w:rsidR="008F694A" w:rsidRPr="00371A52" w:rsidRDefault="008F694A" w:rsidP="008F694A">
      <w:r>
        <w:t>De</w:t>
      </w:r>
      <w:r w:rsidR="00612BD6">
        <w:t xml:space="preserve"> gemeente Groningen,</w:t>
      </w:r>
      <w:r>
        <w:t xml:space="preserve"> hierna te noemen "de aanbestedende dienst", organiseert een aanbesteding volgens de </w:t>
      </w:r>
      <w:r w:rsidR="00542673">
        <w:t xml:space="preserve">Europese </w:t>
      </w:r>
      <w:r w:rsidR="00891697">
        <w:t>niet-</w:t>
      </w:r>
      <w:r>
        <w:t>openbare procedure (aanbesteding met voorafgaande selectie) om te komen tot contractering van een ondernemer</w:t>
      </w:r>
      <w:r w:rsidR="003C7226">
        <w:t xml:space="preserve"> </w:t>
      </w:r>
      <w:r>
        <w:t xml:space="preserve">ten behoeve van de realisatie van het </w:t>
      </w:r>
      <w:r w:rsidR="009E38DE">
        <w:t>W</w:t>
      </w:r>
      <w:r>
        <w:t>erk (hierna: de opdracht), gedefinieerd als:</w:t>
      </w:r>
    </w:p>
    <w:p w14:paraId="5C32CFDD" w14:textId="77777777" w:rsidR="008F694A" w:rsidRPr="00371A52" w:rsidRDefault="008F694A" w:rsidP="008F694A">
      <w:pPr>
        <w:jc w:val="center"/>
      </w:pPr>
    </w:p>
    <w:p w14:paraId="245D49D9" w14:textId="10B23A63" w:rsidR="008F694A" w:rsidRPr="00A85659" w:rsidRDefault="008F694A" w:rsidP="008F694A">
      <w:pPr>
        <w:rPr>
          <w:b/>
          <w:bCs/>
        </w:rPr>
      </w:pPr>
      <w:r w:rsidRPr="00A85659">
        <w:rPr>
          <w:b/>
          <w:bCs/>
        </w:rPr>
        <w:t>"</w:t>
      </w:r>
      <w:r w:rsidR="007E4CCC" w:rsidRPr="00A85659">
        <w:rPr>
          <w:b/>
          <w:bCs/>
        </w:rPr>
        <w:t>Insnijding Emmaviaduct</w:t>
      </w:r>
      <w:r w:rsidR="004B1E83" w:rsidRPr="00A85659">
        <w:rPr>
          <w:b/>
          <w:bCs/>
        </w:rPr>
        <w:t>”</w:t>
      </w:r>
    </w:p>
    <w:p w14:paraId="29E6C746" w14:textId="77777777" w:rsidR="008F694A" w:rsidRPr="00371A52" w:rsidRDefault="008F694A" w:rsidP="008F694A"/>
    <w:p w14:paraId="56959B21" w14:textId="72F5AF3F" w:rsidR="008F694A" w:rsidRPr="00371A52" w:rsidRDefault="008F694A" w:rsidP="43BA71F5">
      <w:pPr>
        <w:rPr>
          <w:i/>
          <w:iCs/>
        </w:rPr>
      </w:pPr>
      <w:r w:rsidRPr="43BA71F5">
        <w:rPr>
          <w:rFonts w:cs="Arial"/>
        </w:rPr>
        <w:t xml:space="preserve">Op deze aanbesteding zijn de Aanbestedingswet </w:t>
      </w:r>
      <w:r w:rsidR="00C15E69">
        <w:rPr>
          <w:rFonts w:cs="Arial"/>
        </w:rPr>
        <w:t xml:space="preserve">2012 </w:t>
      </w:r>
      <w:r w:rsidRPr="43BA71F5">
        <w:rPr>
          <w:rFonts w:cs="Arial"/>
        </w:rPr>
        <w:t xml:space="preserve">en het Aanbestedingsreglement Werken 2016 (ARW 2016) van toepassing. </w:t>
      </w:r>
    </w:p>
    <w:p w14:paraId="446D355A" w14:textId="77777777" w:rsidR="008F694A" w:rsidRPr="00371A52" w:rsidRDefault="008F694A" w:rsidP="008F694A"/>
    <w:p w14:paraId="2CA4A65F" w14:textId="3361EAC7" w:rsidR="008F694A" w:rsidRPr="00371A52" w:rsidRDefault="008F694A" w:rsidP="008F694A">
      <w:r w:rsidRPr="00371A52">
        <w:t>De aanbestedingsprocedure is in twee fasen verdeeld. In de eerste fase, de selectiefase, word</w:t>
      </w:r>
      <w:r w:rsidR="00B06065">
        <w:t>en</w:t>
      </w:r>
      <w:r w:rsidRPr="00371A52">
        <w:t xml:space="preserve"> een</w:t>
      </w:r>
      <w:r w:rsidR="00B06065">
        <w:t xml:space="preserve"> drietal</w:t>
      </w:r>
      <w:r w:rsidRPr="00371A52">
        <w:t xml:space="preserve"> aantal gegadigden geselecteerd. In de tweede fase, de inschrijvingsfase, worden de geselecteerde gegadigden uitgenodigd in te schrijven. Ten behoeve van de selectie van mogelijke gegadigden voor de uitvoering van deze opdracht is voorliggende selectieleidraad opgesteld omvattende:</w:t>
      </w:r>
    </w:p>
    <w:p w14:paraId="438F5AD6" w14:textId="77777777" w:rsidR="008F694A" w:rsidRPr="00371A52" w:rsidRDefault="008F694A" w:rsidP="008F694A">
      <w:pPr>
        <w:numPr>
          <w:ilvl w:val="0"/>
          <w:numId w:val="26"/>
        </w:numPr>
        <w:ind w:left="426" w:hanging="284"/>
      </w:pPr>
      <w:r>
        <w:t>A</w:t>
      </w:r>
      <w:r w:rsidRPr="00371A52">
        <w:t>an welke eisen gegadigden minimaal dienen te voldoen om tot de selectie te worden toegelaten (geschiktheidseisen);</w:t>
      </w:r>
    </w:p>
    <w:p w14:paraId="6D9C92CA" w14:textId="77777777" w:rsidR="008F694A" w:rsidRPr="00371A52" w:rsidRDefault="008F694A" w:rsidP="008F694A">
      <w:pPr>
        <w:numPr>
          <w:ilvl w:val="0"/>
          <w:numId w:val="26"/>
        </w:numPr>
        <w:ind w:left="426" w:hanging="284"/>
      </w:pPr>
      <w:r>
        <w:t>W</w:t>
      </w:r>
      <w:r w:rsidRPr="00371A52">
        <w:t>elke gegevens bij aanmelding dienen te worden overgelegd;</w:t>
      </w:r>
    </w:p>
    <w:p w14:paraId="2AB8416D" w14:textId="77777777" w:rsidR="008F694A" w:rsidRPr="00371A52" w:rsidRDefault="008F694A" w:rsidP="008F694A">
      <w:pPr>
        <w:numPr>
          <w:ilvl w:val="0"/>
          <w:numId w:val="26"/>
        </w:numPr>
        <w:ind w:left="426" w:hanging="284"/>
      </w:pPr>
      <w:r>
        <w:t>W</w:t>
      </w:r>
      <w:r w:rsidRPr="00371A52">
        <w:t>elke gegevens ten behoeve van de selectie</w:t>
      </w:r>
      <w:r>
        <w:t>,</w:t>
      </w:r>
      <w:r w:rsidRPr="00371A52">
        <w:t xml:space="preserve"> na een verzoek daartoe</w:t>
      </w:r>
      <w:r>
        <w:t>,</w:t>
      </w:r>
      <w:r w:rsidRPr="00371A52">
        <w:t xml:space="preserve"> dienen te worden verstrekt;</w:t>
      </w:r>
    </w:p>
    <w:p w14:paraId="79B2B7C1" w14:textId="218FCAC2" w:rsidR="008F694A" w:rsidRPr="00371A52" w:rsidRDefault="008F694A" w:rsidP="008F694A">
      <w:pPr>
        <w:numPr>
          <w:ilvl w:val="0"/>
          <w:numId w:val="26"/>
        </w:numPr>
        <w:ind w:left="426" w:hanging="284"/>
      </w:pPr>
      <w:r>
        <w:t>W</w:t>
      </w:r>
      <w:r w:rsidRPr="00371A52">
        <w:t xml:space="preserve">elke modellen </w:t>
      </w:r>
      <w:r>
        <w:t xml:space="preserve">voor aanmelding dienen te </w:t>
      </w:r>
      <w:r w:rsidRPr="00371A52">
        <w:t>worden gehanteerd;</w:t>
      </w:r>
    </w:p>
    <w:p w14:paraId="58405A0D" w14:textId="77777777" w:rsidR="008F694A" w:rsidRPr="00371A52" w:rsidRDefault="008F694A" w:rsidP="008F694A">
      <w:pPr>
        <w:numPr>
          <w:ilvl w:val="0"/>
          <w:numId w:val="26"/>
        </w:numPr>
        <w:ind w:left="426" w:hanging="284"/>
      </w:pPr>
      <w:r>
        <w:t>O</w:t>
      </w:r>
      <w:r w:rsidRPr="00371A52">
        <w:t xml:space="preserve">p welke wijze vervolgens de selectie van de gegadigden die aan de geschiktheidseisen voldoen plaatsvindt; </w:t>
      </w:r>
    </w:p>
    <w:p w14:paraId="37CB9724" w14:textId="77777777" w:rsidR="008F694A" w:rsidRPr="00371A52" w:rsidRDefault="008F694A" w:rsidP="008F694A">
      <w:pPr>
        <w:numPr>
          <w:ilvl w:val="0"/>
          <w:numId w:val="26"/>
        </w:numPr>
        <w:ind w:left="426" w:hanging="284"/>
      </w:pPr>
      <w:r>
        <w:t>W</w:t>
      </w:r>
      <w:r w:rsidRPr="00371A52">
        <w:t>elke procedure gevolgd wordt na de uiteindelijke selectie van gegadigden;</w:t>
      </w:r>
    </w:p>
    <w:p w14:paraId="18720191" w14:textId="246231FF" w:rsidR="008F694A" w:rsidRPr="00371A52" w:rsidRDefault="008F694A" w:rsidP="008F694A">
      <w:pPr>
        <w:numPr>
          <w:ilvl w:val="0"/>
          <w:numId w:val="26"/>
        </w:numPr>
        <w:ind w:left="426" w:hanging="284"/>
      </w:pPr>
      <w:r>
        <w:t>H</w:t>
      </w:r>
      <w:r w:rsidRPr="00371A52">
        <w:t xml:space="preserve">oe de </w:t>
      </w:r>
      <w:r>
        <w:t>vervolgfase (</w:t>
      </w:r>
      <w:r w:rsidRPr="00371A52">
        <w:t>inschrijvingsfase</w:t>
      </w:r>
      <w:r>
        <w:t>)</w:t>
      </w:r>
      <w:r w:rsidRPr="00371A52">
        <w:t xml:space="preserve"> zal verlopen en </w:t>
      </w:r>
      <w:r>
        <w:t>(indien bekend) op welke basis de opdracht gegund wordt</w:t>
      </w:r>
      <w:r w:rsidRPr="00371A52">
        <w:t>.</w:t>
      </w:r>
    </w:p>
    <w:p w14:paraId="68B2E812" w14:textId="77777777" w:rsidR="008F694A" w:rsidRPr="00371A52" w:rsidRDefault="008F694A" w:rsidP="008F694A"/>
    <w:p w14:paraId="2576834B" w14:textId="0B6F9BF4" w:rsidR="00EE56B3" w:rsidRPr="00371A52" w:rsidRDefault="008F694A" w:rsidP="007B7382">
      <w:pPr>
        <w:rPr>
          <w:i/>
          <w:iCs/>
        </w:rPr>
      </w:pPr>
      <w:r w:rsidRPr="00371A52">
        <w:t>De inschrijvingsfase wordt nader beschreven in de inschrijvingsleidraad, welke aan de geselecteerde gegadigden zal worden verstrekt.</w:t>
      </w:r>
    </w:p>
    <w:p w14:paraId="4E9799A1" w14:textId="0CAC47F4" w:rsidR="008F694A" w:rsidRPr="00FA5077" w:rsidRDefault="008F694A" w:rsidP="008F694A">
      <w:pPr>
        <w:pStyle w:val="Kop2"/>
        <w:rPr>
          <w:color w:val="000000" w:themeColor="text1"/>
        </w:rPr>
      </w:pPr>
      <w:bookmarkStart w:id="16" w:name="_Toc55395881"/>
      <w:bookmarkStart w:id="17" w:name="_Toc163221273"/>
      <w:bookmarkStart w:id="18" w:name="_Toc194951863"/>
      <w:r w:rsidRPr="43BA71F5">
        <w:rPr>
          <w:color w:val="000000" w:themeColor="text1"/>
        </w:rPr>
        <w:t xml:space="preserve">Motiveringen in het kader van de </w:t>
      </w:r>
      <w:r w:rsidR="00AA0AAC">
        <w:rPr>
          <w:color w:val="000000" w:themeColor="text1"/>
        </w:rPr>
        <w:t>A</w:t>
      </w:r>
      <w:r w:rsidRPr="43BA71F5">
        <w:rPr>
          <w:color w:val="000000" w:themeColor="text1"/>
        </w:rPr>
        <w:t>anbestedingswet</w:t>
      </w:r>
      <w:bookmarkEnd w:id="16"/>
      <w:bookmarkEnd w:id="17"/>
      <w:bookmarkEnd w:id="18"/>
      <w:r w:rsidRPr="43BA71F5">
        <w:rPr>
          <w:color w:val="000000" w:themeColor="text1"/>
        </w:rPr>
        <w:t xml:space="preserve"> </w:t>
      </w:r>
    </w:p>
    <w:p w14:paraId="2B202180" w14:textId="77777777" w:rsidR="00757EF9" w:rsidRPr="00FA5077" w:rsidRDefault="00757EF9" w:rsidP="00757EF9">
      <w:pPr>
        <w:pStyle w:val="Kop3"/>
        <w:rPr>
          <w:color w:val="000000" w:themeColor="text1"/>
        </w:rPr>
      </w:pPr>
      <w:bookmarkStart w:id="19" w:name="_Toc55395882"/>
      <w:bookmarkStart w:id="20" w:name="_Toc163221274"/>
      <w:r w:rsidRPr="00FA5077">
        <w:rPr>
          <w:color w:val="000000" w:themeColor="text1"/>
        </w:rPr>
        <w:t>Aanbestedingsprocedure</w:t>
      </w:r>
      <w:bookmarkEnd w:id="19"/>
      <w:bookmarkEnd w:id="20"/>
      <w:r w:rsidRPr="00FA5077">
        <w:rPr>
          <w:color w:val="000000" w:themeColor="text1"/>
        </w:rPr>
        <w:t xml:space="preserve"> </w:t>
      </w:r>
    </w:p>
    <w:p w14:paraId="69977009" w14:textId="70B5BC99" w:rsidR="00834D5F" w:rsidRPr="00371A52" w:rsidRDefault="00757EF9" w:rsidP="002C6EC2">
      <w:r w:rsidRPr="00B777E0">
        <w:t xml:space="preserve">De keuze voor de </w:t>
      </w:r>
      <w:r w:rsidR="00F529F7" w:rsidRPr="007F6A39">
        <w:rPr>
          <w:b/>
          <w:bCs/>
        </w:rPr>
        <w:t xml:space="preserve">Europese </w:t>
      </w:r>
      <w:r w:rsidR="00FD0163">
        <w:rPr>
          <w:b/>
          <w:bCs/>
        </w:rPr>
        <w:t>niet-</w:t>
      </w:r>
      <w:r w:rsidR="00F529F7" w:rsidRPr="007F6A39">
        <w:rPr>
          <w:b/>
          <w:bCs/>
        </w:rPr>
        <w:t>openbare</w:t>
      </w:r>
      <w:r w:rsidR="00F529F7">
        <w:t xml:space="preserve"> </w:t>
      </w:r>
      <w:r w:rsidRPr="00B777E0">
        <w:rPr>
          <w:b/>
          <w:bCs/>
        </w:rPr>
        <w:t>aanbestedingsprocedure</w:t>
      </w:r>
      <w:r w:rsidRPr="00B777E0">
        <w:t xml:space="preserve"> v</w:t>
      </w:r>
      <w:r w:rsidR="007F6A39">
        <w:t>loeit voort uit het feit dat de raming van het werk boven de drempel voor Europees aanbesteden ligt.</w:t>
      </w:r>
    </w:p>
    <w:p w14:paraId="71B207D2" w14:textId="77777777" w:rsidR="00834D5F" w:rsidRPr="00FA5077" w:rsidRDefault="00834D5F" w:rsidP="00834D5F">
      <w:pPr>
        <w:pStyle w:val="Kop3"/>
        <w:rPr>
          <w:color w:val="000000" w:themeColor="text1"/>
        </w:rPr>
      </w:pPr>
      <w:bookmarkStart w:id="21" w:name="_Toc55395883"/>
      <w:bookmarkStart w:id="22" w:name="_Toc163221275"/>
      <w:r w:rsidRPr="00FA5077">
        <w:rPr>
          <w:color w:val="000000" w:themeColor="text1"/>
        </w:rPr>
        <w:t>Clustering van opdrachten</w:t>
      </w:r>
      <w:bookmarkEnd w:id="21"/>
      <w:bookmarkEnd w:id="22"/>
    </w:p>
    <w:p w14:paraId="122C8D58" w14:textId="4D34E037" w:rsidR="00256DC6" w:rsidRDefault="00834D5F" w:rsidP="00023B2E">
      <w:r w:rsidRPr="00871EA6">
        <w:t xml:space="preserve">Onderhavig aan te besteden project is een op </w:t>
      </w:r>
      <w:r w:rsidR="00E926D2" w:rsidRPr="00871EA6">
        <w:t>zichzelf</w:t>
      </w:r>
      <w:r w:rsidRPr="00871EA6">
        <w:t xml:space="preserve"> staand project, in </w:t>
      </w:r>
      <w:r w:rsidR="008D07B0">
        <w:t>geïntegreerde</w:t>
      </w:r>
      <w:r w:rsidRPr="00871EA6">
        <w:t xml:space="preserve"> vorm (UAV</w:t>
      </w:r>
      <w:r w:rsidR="008D07B0">
        <w:t>-GC</w:t>
      </w:r>
      <w:r w:rsidRPr="00871EA6">
        <w:t>) en betreft geen clustering van meerdere opdrachten.</w:t>
      </w:r>
    </w:p>
    <w:p w14:paraId="19492CF9" w14:textId="07EAD5E3" w:rsidR="00834D5F" w:rsidRPr="00FA5077" w:rsidRDefault="00834D5F" w:rsidP="00834D5F">
      <w:pPr>
        <w:pStyle w:val="Kop3"/>
        <w:rPr>
          <w:color w:val="000000" w:themeColor="text1"/>
        </w:rPr>
      </w:pPr>
      <w:bookmarkStart w:id="23" w:name="_Toc55395884"/>
      <w:bookmarkStart w:id="24" w:name="_Toc163221276"/>
      <w:r w:rsidRPr="00FA5077">
        <w:rPr>
          <w:color w:val="000000" w:themeColor="text1"/>
        </w:rPr>
        <w:t>Niet opdelen in (meer) percelen</w:t>
      </w:r>
      <w:bookmarkEnd w:id="23"/>
      <w:bookmarkEnd w:id="24"/>
    </w:p>
    <w:p w14:paraId="274F0375" w14:textId="77777777" w:rsidR="00834D5F" w:rsidRPr="00921AEB" w:rsidRDefault="00834D5F" w:rsidP="00834D5F">
      <w:pPr>
        <w:pStyle w:val="Geenafstand"/>
      </w:pPr>
      <w:r w:rsidRPr="00921AEB">
        <w:t xml:space="preserve">De opdracht is niet onderverdeeld in percelen, omdat de opdracht wordt gezien als een logisch samenhangend geheel. En, gezien de grootte, gestelde geschiktheidseisen en gunningscriteria, heeft het midden- en kleinbedrijf voldoende toegang tot de opdracht. </w:t>
      </w:r>
    </w:p>
    <w:p w14:paraId="051BA1A3" w14:textId="0506B543" w:rsidR="00ED2B0C" w:rsidRPr="00F528D4" w:rsidRDefault="00834D5F" w:rsidP="00F528D4">
      <w:pPr>
        <w:pStyle w:val="Geenafstand"/>
      </w:pPr>
      <w:r w:rsidRPr="00921AEB">
        <w:t>Ook brengt het verdelen van de opdracht in percelen voor de aanbestedende dienst extra administratieve lasten, risico’s en faalkosten met zich mee. Voor onderhavige opdracht worden deze niet acceptabel bevonden</w:t>
      </w:r>
      <w:r w:rsidR="00ED2B0C">
        <w:t>.</w:t>
      </w:r>
    </w:p>
    <w:p w14:paraId="376D64D1" w14:textId="77777777" w:rsidR="00161E9F" w:rsidRPr="00FA5077" w:rsidRDefault="00161E9F" w:rsidP="00161E9F">
      <w:pPr>
        <w:pStyle w:val="Kop2"/>
        <w:rPr>
          <w:color w:val="000000" w:themeColor="text1"/>
        </w:rPr>
      </w:pPr>
      <w:bookmarkStart w:id="25" w:name="_Toc55395885"/>
      <w:bookmarkStart w:id="26" w:name="_Toc163221277"/>
      <w:bookmarkStart w:id="27" w:name="_Toc194951864"/>
      <w:r w:rsidRPr="00FA5077">
        <w:rPr>
          <w:color w:val="000000" w:themeColor="text1"/>
        </w:rPr>
        <w:t>Onderwerp van aanbesteding</w:t>
      </w:r>
      <w:bookmarkEnd w:id="25"/>
      <w:bookmarkEnd w:id="26"/>
      <w:bookmarkEnd w:id="27"/>
    </w:p>
    <w:p w14:paraId="2537624C" w14:textId="4CF1DFCE" w:rsidR="00580E70" w:rsidRDefault="00580E70" w:rsidP="00555269">
      <w:r w:rsidRPr="00A6149D">
        <w:t xml:space="preserve">Om het treinverkeer rond Groningen uit te breiden en tegemoet te komen aan de wensen van de reizigers, worden er binnen het project Groningen Spoorzone diverse aanpassingen gedaan aan het spoor, Station </w:t>
      </w:r>
      <w:r w:rsidRPr="00A6149D">
        <w:lastRenderedPageBreak/>
        <w:t xml:space="preserve">Groningen en de stationsomgeving. Groningen Spoorzone </w:t>
      </w:r>
      <w:r>
        <w:t>betreft</w:t>
      </w:r>
      <w:r w:rsidRPr="00A6149D">
        <w:t xml:space="preserve"> een samenwerking tussen ProRail, NS, de Gemeente Groningen, de Provincie Groningen, het Ministerie van Infrastructuur en Waterstaat en de Regio Groningen-Assen, en maakt deel uit van Spoorplan Noord-Nederland. Binnen </w:t>
      </w:r>
      <w:r>
        <w:t>Spoorzone Groningen</w:t>
      </w:r>
      <w:r w:rsidRPr="00A6149D">
        <w:t xml:space="preserve"> worden onder andere een fietstunnel en een </w:t>
      </w:r>
      <w:proofErr w:type="spellStart"/>
      <w:r w:rsidRPr="00A6149D">
        <w:t>busonderdoorgang</w:t>
      </w:r>
      <w:proofErr w:type="spellEnd"/>
      <w:r w:rsidRPr="00A6149D">
        <w:t xml:space="preserve"> gerealiseerd,</w:t>
      </w:r>
      <w:r>
        <w:t xml:space="preserve"> vinden er perron- en spoorwerkzaamheden plaats</w:t>
      </w:r>
      <w:r w:rsidRPr="00A6149D">
        <w:t xml:space="preserve"> en het busstation wordt verplaatst naar de zuidzijde van het station.</w:t>
      </w:r>
    </w:p>
    <w:p w14:paraId="5BCEF93B" w14:textId="77777777" w:rsidR="00555269" w:rsidRDefault="00555269" w:rsidP="00555269"/>
    <w:p w14:paraId="3D704DF5" w14:textId="0D65ED66" w:rsidR="00555269" w:rsidRDefault="00555269" w:rsidP="00555269">
      <w:r w:rsidRPr="00C843BD">
        <w:rPr>
          <w:b/>
          <w:bCs/>
          <w:noProof/>
          <w:color w:val="00587C" w:themeColor="accent1"/>
        </w:rPr>
        <w:drawing>
          <wp:inline distT="0" distB="0" distL="0" distR="0" wp14:anchorId="1A51208C" wp14:editId="169E682E">
            <wp:extent cx="4882551" cy="3739348"/>
            <wp:effectExtent l="0" t="0" r="0" b="0"/>
            <wp:docPr id="1047782063" name="Afbeelding 1" descr="Afbeelding met Luchtfotografie, kruispunt, Vogelperspectief, Transport-corrido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82063" name="Afbeelding 1" descr="Afbeelding met Luchtfotografie, kruispunt, Vogelperspectief, Transport-corridor&#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82551" cy="3739348"/>
                    </a:xfrm>
                    <a:prstGeom prst="rect">
                      <a:avLst/>
                    </a:prstGeom>
                  </pic:spPr>
                </pic:pic>
              </a:graphicData>
            </a:graphic>
          </wp:inline>
        </w:drawing>
      </w:r>
    </w:p>
    <w:p w14:paraId="79FAAFDF" w14:textId="77777777" w:rsidR="00555269" w:rsidRPr="00091F8E" w:rsidRDefault="00555269" w:rsidP="00555269">
      <w:pPr>
        <w:rPr>
          <w:i/>
          <w:iCs/>
          <w:sz w:val="18"/>
          <w:szCs w:val="20"/>
        </w:rPr>
      </w:pPr>
      <w:r w:rsidRPr="00091F8E">
        <w:rPr>
          <w:i/>
          <w:iCs/>
          <w:sz w:val="18"/>
          <w:szCs w:val="20"/>
        </w:rPr>
        <w:t>Figuur</w:t>
      </w:r>
      <w:r>
        <w:rPr>
          <w:i/>
          <w:iCs/>
          <w:sz w:val="18"/>
          <w:szCs w:val="20"/>
        </w:rPr>
        <w:t xml:space="preserve"> 1</w:t>
      </w:r>
      <w:r w:rsidRPr="00091F8E">
        <w:rPr>
          <w:i/>
          <w:iCs/>
          <w:sz w:val="18"/>
          <w:szCs w:val="20"/>
        </w:rPr>
        <w:t xml:space="preserve">: Bovenaanzicht </w:t>
      </w:r>
      <w:r>
        <w:rPr>
          <w:i/>
          <w:iCs/>
          <w:sz w:val="18"/>
          <w:szCs w:val="20"/>
        </w:rPr>
        <w:t xml:space="preserve">project Insnijding Emmaviaduct </w:t>
      </w:r>
      <w:r w:rsidRPr="00091F8E">
        <w:rPr>
          <w:i/>
          <w:iCs/>
          <w:sz w:val="18"/>
          <w:szCs w:val="20"/>
        </w:rPr>
        <w:t>(</w:t>
      </w:r>
      <w:r>
        <w:rPr>
          <w:i/>
          <w:iCs/>
          <w:sz w:val="18"/>
          <w:szCs w:val="20"/>
        </w:rPr>
        <w:t>2022</w:t>
      </w:r>
      <w:r w:rsidRPr="00091F8E">
        <w:rPr>
          <w:i/>
          <w:iCs/>
          <w:sz w:val="18"/>
          <w:szCs w:val="20"/>
        </w:rPr>
        <w:t>) (Bron: Street Smart)</w:t>
      </w:r>
    </w:p>
    <w:p w14:paraId="56D4033C" w14:textId="77777777" w:rsidR="00555269" w:rsidRDefault="00555269" w:rsidP="00555269"/>
    <w:p w14:paraId="7AC17040" w14:textId="1569EEE7" w:rsidR="00ED2B0C" w:rsidRPr="00017E85" w:rsidRDefault="00580E70" w:rsidP="00161E9F">
      <w:pPr>
        <w:rPr>
          <w:iCs/>
        </w:rPr>
      </w:pPr>
      <w:r>
        <w:t xml:space="preserve">Om de zuidzijde van het stationsgebied voor alle modaliteiten toegankelijk te maken zijn er twee deelprojecten op gang gezet; de Zuidentree, waarmee de toegankelijkheid voor fietser en voetgangers vanuit de zuidzijde vergroot wordt, en de Insnijding, waarmee busverkeer middels een af- en </w:t>
      </w:r>
      <w:proofErr w:type="spellStart"/>
      <w:r>
        <w:t>toerit</w:t>
      </w:r>
      <w:proofErr w:type="spellEnd"/>
      <w:r>
        <w:t xml:space="preserve"> de zuidzijde van Groningen kan bedienen en het busstation kan ontsluiten. </w:t>
      </w:r>
      <w:r w:rsidR="00B174DD">
        <w:t>D</w:t>
      </w:r>
      <w:r>
        <w:t xml:space="preserve">eze </w:t>
      </w:r>
      <w:r w:rsidR="00B174DD">
        <w:t>selectieleidraad heeft betrekking op het</w:t>
      </w:r>
      <w:r w:rsidR="00E10332">
        <w:t xml:space="preserve"> deelproject Insnijding.</w:t>
      </w:r>
    </w:p>
    <w:p w14:paraId="3B9FE054" w14:textId="77777777" w:rsidR="00161E9F" w:rsidRPr="00FA5077" w:rsidRDefault="00161E9F" w:rsidP="00161E9F">
      <w:pPr>
        <w:pStyle w:val="Kop3"/>
        <w:rPr>
          <w:color w:val="000000" w:themeColor="text1"/>
        </w:rPr>
      </w:pPr>
      <w:bookmarkStart w:id="28" w:name="_Toc55395886"/>
      <w:bookmarkStart w:id="29" w:name="_Toc163221278"/>
      <w:r w:rsidRPr="00FA5077">
        <w:rPr>
          <w:color w:val="000000" w:themeColor="text1"/>
        </w:rPr>
        <w:t>Opdracht</w:t>
      </w:r>
      <w:bookmarkEnd w:id="28"/>
      <w:bookmarkEnd w:id="29"/>
    </w:p>
    <w:p w14:paraId="7F6DBE38" w14:textId="77777777" w:rsidR="00161E9F" w:rsidRPr="00371A52" w:rsidRDefault="00161E9F" w:rsidP="00161E9F">
      <w:r w:rsidRPr="00371A52">
        <w:t>De opdracht omvat op hoofdlijnen:</w:t>
      </w:r>
    </w:p>
    <w:p w14:paraId="30276407" w14:textId="77777777" w:rsidR="00161E9F" w:rsidRPr="00371A52" w:rsidRDefault="00161E9F" w:rsidP="00161E9F"/>
    <w:p w14:paraId="215C26A0" w14:textId="77777777" w:rsidR="004D39EB" w:rsidRDefault="004D39EB" w:rsidP="004D39EB">
      <w:pPr>
        <w:numPr>
          <w:ilvl w:val="0"/>
          <w:numId w:val="30"/>
        </w:numPr>
      </w:pPr>
      <w:bookmarkStart w:id="30" w:name="_Toc55395887"/>
      <w:bookmarkStart w:id="31" w:name="_Toc163221279"/>
      <w:r w:rsidRPr="00603EF9">
        <w:t>Gedeeltelijk sloop van het bestaande Emmaviaduct</w:t>
      </w:r>
      <w:r>
        <w:t>, het Parkwegviaduct en de tussenliggende constructie en het grondlichaam</w:t>
      </w:r>
      <w:r w:rsidRPr="00603EF9">
        <w:t>;</w:t>
      </w:r>
    </w:p>
    <w:p w14:paraId="52AACCC7" w14:textId="747959FB" w:rsidR="00455875" w:rsidRPr="001F621A" w:rsidRDefault="00455875" w:rsidP="004D39EB">
      <w:pPr>
        <w:numPr>
          <w:ilvl w:val="0"/>
          <w:numId w:val="30"/>
        </w:numPr>
      </w:pPr>
      <w:r w:rsidRPr="001F621A">
        <w:t>Het vervangen van damwand langs het</w:t>
      </w:r>
      <w:r w:rsidR="00E90961" w:rsidRPr="001F621A">
        <w:t xml:space="preserve"> Noord Willemskanaal</w:t>
      </w:r>
      <w:r w:rsidRPr="001F621A">
        <w:t>;</w:t>
      </w:r>
    </w:p>
    <w:p w14:paraId="67429DD7" w14:textId="77777777" w:rsidR="004D39EB" w:rsidRDefault="004D39EB" w:rsidP="004D39EB">
      <w:pPr>
        <w:numPr>
          <w:ilvl w:val="0"/>
          <w:numId w:val="30"/>
        </w:numPr>
      </w:pPr>
      <w:r w:rsidRPr="00603EF9">
        <w:t>Het verwijderen en vervangen van een bestaande pijler</w:t>
      </w:r>
      <w:r>
        <w:t xml:space="preserve"> Emmaviaduct t.b.v. van de aansluiting van het nieuwe Emmaviaduct</w:t>
      </w:r>
      <w:r w:rsidRPr="00603EF9">
        <w:t>;</w:t>
      </w:r>
    </w:p>
    <w:p w14:paraId="01AE3985" w14:textId="77777777" w:rsidR="004D39EB" w:rsidRDefault="004D39EB" w:rsidP="004D39EB">
      <w:pPr>
        <w:numPr>
          <w:ilvl w:val="0"/>
          <w:numId w:val="30"/>
        </w:numPr>
      </w:pPr>
      <w:r>
        <w:t xml:space="preserve">Het realiseren van het nieuwe Emmaviaduct bestaande uit een betonnen rijdek en betonnen pijlers/ landhoofd gefundeerd op palen/ gewapende grondconstructie met paalmatras. </w:t>
      </w:r>
    </w:p>
    <w:p w14:paraId="50AE6773" w14:textId="536E0299" w:rsidR="001C5EB2" w:rsidRDefault="00237E87" w:rsidP="004D39EB">
      <w:pPr>
        <w:numPr>
          <w:ilvl w:val="0"/>
          <w:numId w:val="30"/>
        </w:numPr>
      </w:pPr>
      <w:r>
        <w:t xml:space="preserve">Het realiseren van het werk in </w:t>
      </w:r>
      <w:r w:rsidR="007D0F72">
        <w:t>een omgeving met vervuilde grond.</w:t>
      </w:r>
    </w:p>
    <w:p w14:paraId="13E152D3" w14:textId="77777777" w:rsidR="004D39EB" w:rsidRDefault="004D39EB" w:rsidP="004D39EB">
      <w:pPr>
        <w:numPr>
          <w:ilvl w:val="0"/>
          <w:numId w:val="30"/>
        </w:numPr>
      </w:pPr>
      <w:r>
        <w:t xml:space="preserve">Het realiseren van een aardebaan opgebouwd uit keerwanden en gewapende grondconstructie. </w:t>
      </w:r>
    </w:p>
    <w:p w14:paraId="46332246" w14:textId="77777777" w:rsidR="004D39EB" w:rsidRPr="00603EF9" w:rsidRDefault="004D39EB" w:rsidP="004D39EB">
      <w:pPr>
        <w:numPr>
          <w:ilvl w:val="0"/>
          <w:numId w:val="30"/>
        </w:numPr>
      </w:pPr>
      <w:r w:rsidRPr="00603EF9">
        <w:t xml:space="preserve">Het </w:t>
      </w:r>
      <w:r>
        <w:t xml:space="preserve">realiseren van de weginfra op de viaducten, ter plaatse van de insnijding en aanpassingen aan de bestaande busbaan inclusief HWA en maaiveldinrichting (groen). </w:t>
      </w:r>
    </w:p>
    <w:p w14:paraId="32B6BC0F" w14:textId="77777777" w:rsidR="004D39EB" w:rsidRDefault="004D39EB" w:rsidP="004D39EB">
      <w:pPr>
        <w:numPr>
          <w:ilvl w:val="0"/>
          <w:numId w:val="31"/>
        </w:numPr>
      </w:pPr>
      <w:r>
        <w:t xml:space="preserve">Afbouw van de nieuwe viaducten, bestaande uit o.a. leuningwerk, verlichting, groenvoorziening en esthetische elementen (metselwerk, suskasten). </w:t>
      </w:r>
    </w:p>
    <w:p w14:paraId="68BFBA70" w14:textId="31FE6B30" w:rsidR="00455875" w:rsidRDefault="004D39EB" w:rsidP="00455875">
      <w:pPr>
        <w:numPr>
          <w:ilvl w:val="0"/>
          <w:numId w:val="31"/>
        </w:numPr>
      </w:pPr>
      <w:r>
        <w:t>Aanpassingen aan bestaand Parkwegviaduct, bestaande o.a. uit nieuwe groeninrichting middenberm,  aanpassen bestaande suskasten en vervanging bestaande armaturen</w:t>
      </w:r>
      <w:r w:rsidR="00455875">
        <w:t>;</w:t>
      </w:r>
    </w:p>
    <w:p w14:paraId="539A904B" w14:textId="7E055957" w:rsidR="00455875" w:rsidRPr="00D537E0" w:rsidRDefault="00455875" w:rsidP="00455875">
      <w:pPr>
        <w:numPr>
          <w:ilvl w:val="0"/>
          <w:numId w:val="31"/>
        </w:numPr>
      </w:pPr>
      <w:r w:rsidRPr="00D537E0">
        <w:lastRenderedPageBreak/>
        <w:t xml:space="preserve">Het </w:t>
      </w:r>
      <w:r w:rsidR="008B021D">
        <w:t>beton</w:t>
      </w:r>
      <w:r w:rsidRPr="00D537E0">
        <w:t xml:space="preserve">onderhoud aan het Emmaviaduct </w:t>
      </w:r>
      <w:r w:rsidR="00A56E91" w:rsidRPr="00D537E0">
        <w:t>en</w:t>
      </w:r>
      <w:r w:rsidR="009852EA" w:rsidRPr="00D537E0">
        <w:t xml:space="preserve"> het</w:t>
      </w:r>
      <w:r w:rsidR="00A56E91" w:rsidRPr="00D537E0">
        <w:t xml:space="preserve"> Parkwegviaduct</w:t>
      </w:r>
      <w:r w:rsidR="00D537E0" w:rsidRPr="00D537E0">
        <w:t>.</w:t>
      </w:r>
    </w:p>
    <w:p w14:paraId="6D1AE562" w14:textId="77777777" w:rsidR="00E444A0" w:rsidRPr="00FA5077" w:rsidRDefault="00E444A0" w:rsidP="00E444A0">
      <w:pPr>
        <w:pStyle w:val="Kop3"/>
        <w:rPr>
          <w:color w:val="000000" w:themeColor="text1"/>
        </w:rPr>
      </w:pPr>
      <w:r w:rsidRPr="00FA5077">
        <w:rPr>
          <w:color w:val="000000" w:themeColor="text1"/>
        </w:rPr>
        <w:t>Bouworganisatievorm</w:t>
      </w:r>
      <w:bookmarkEnd w:id="30"/>
      <w:bookmarkEnd w:id="31"/>
    </w:p>
    <w:p w14:paraId="6CE79BCB" w14:textId="47058512" w:rsidR="00E444A0" w:rsidRPr="00371A52" w:rsidRDefault="00E444A0" w:rsidP="00E444A0">
      <w:r w:rsidRPr="00371A52">
        <w:t xml:space="preserve">Het werk dient op basis van de Uniforme Administratieve Voorwaarden </w:t>
      </w:r>
      <w:r w:rsidR="007506EF">
        <w:t xml:space="preserve">voor </w:t>
      </w:r>
      <w:r w:rsidR="00455875">
        <w:t>Geïntegreerde</w:t>
      </w:r>
      <w:r w:rsidR="007506EF">
        <w:t xml:space="preserve"> Contracten </w:t>
      </w:r>
      <w:r w:rsidRPr="00371A52">
        <w:t>20</w:t>
      </w:r>
      <w:r w:rsidR="007506EF">
        <w:t>05</w:t>
      </w:r>
      <w:r w:rsidRPr="00371A52">
        <w:t xml:space="preserve"> (UAV</w:t>
      </w:r>
      <w:r w:rsidR="007506EF">
        <w:t>-GC</w:t>
      </w:r>
      <w:r w:rsidR="00F34B01">
        <w:t xml:space="preserve"> </w:t>
      </w:r>
      <w:r w:rsidRPr="00371A52">
        <w:t>20</w:t>
      </w:r>
      <w:r w:rsidR="007506EF">
        <w:t>05</w:t>
      </w:r>
      <w:r w:rsidRPr="00371A52">
        <w:t>) te worden gerealiseerd.</w:t>
      </w:r>
    </w:p>
    <w:p w14:paraId="45D111EC" w14:textId="0BBAF71A" w:rsidR="00885B9C" w:rsidRPr="00FA5077" w:rsidRDefault="00885B9C" w:rsidP="00885B9C">
      <w:pPr>
        <w:pStyle w:val="Kop3"/>
        <w:rPr>
          <w:color w:val="000000" w:themeColor="text1"/>
        </w:rPr>
      </w:pPr>
      <w:bookmarkStart w:id="32" w:name="_Toc55395888"/>
      <w:bookmarkStart w:id="33" w:name="_Toc163221280"/>
      <w:r w:rsidRPr="00FA5077">
        <w:rPr>
          <w:color w:val="000000" w:themeColor="text1"/>
        </w:rPr>
        <w:t>Indicatieve planning</w:t>
      </w:r>
      <w:bookmarkEnd w:id="32"/>
      <w:r w:rsidRPr="00FA5077">
        <w:rPr>
          <w:color w:val="000000" w:themeColor="text1"/>
        </w:rPr>
        <w:t xml:space="preserve"> </w:t>
      </w:r>
      <w:bookmarkStart w:id="34" w:name="_Hlk55394636"/>
      <w:bookmarkEnd w:id="33"/>
    </w:p>
    <w:p w14:paraId="261FEF93" w14:textId="4C65951B" w:rsidR="00BD3975" w:rsidRPr="003F16CC" w:rsidRDefault="00BD3975" w:rsidP="00BD3975">
      <w:bookmarkStart w:id="35" w:name="_Toc40091898"/>
      <w:bookmarkStart w:id="36" w:name="_Toc55395890"/>
      <w:bookmarkStart w:id="37" w:name="_Toc163221281"/>
      <w:r w:rsidRPr="00371A52">
        <w:t>Zoals nu voorzien wordt gestreefd naar een start van het werk</w:t>
      </w:r>
      <w:r>
        <w:t xml:space="preserve"> Q3 2026</w:t>
      </w:r>
      <w:r w:rsidRPr="00371A52">
        <w:t xml:space="preserve"> en de oplevering </w:t>
      </w:r>
      <w:r w:rsidRPr="00B05C4B">
        <w:t>Q</w:t>
      </w:r>
      <w:r w:rsidR="001E7676" w:rsidRPr="00B05C4B">
        <w:t>4</w:t>
      </w:r>
      <w:r w:rsidRPr="00B05C4B">
        <w:t xml:space="preserve"> 2027. E</w:t>
      </w:r>
      <w:r w:rsidRPr="00371A52">
        <w:t>.e.a. is indicatief en kan gewijzigd worden.</w:t>
      </w:r>
    </w:p>
    <w:p w14:paraId="584FFBC5" w14:textId="77777777" w:rsidR="007D19F2" w:rsidRPr="00FA5077" w:rsidRDefault="007D19F2" w:rsidP="007D19F2">
      <w:pPr>
        <w:pStyle w:val="Kop2"/>
        <w:rPr>
          <w:color w:val="000000" w:themeColor="text1"/>
        </w:rPr>
      </w:pPr>
      <w:bookmarkStart w:id="38" w:name="_Toc55395892"/>
      <w:bookmarkStart w:id="39" w:name="_Toc163221283"/>
      <w:bookmarkStart w:id="40" w:name="_Toc188448019"/>
      <w:bookmarkStart w:id="41" w:name="_Toc194951865"/>
      <w:bookmarkEnd w:id="35"/>
      <w:bookmarkEnd w:id="36"/>
      <w:bookmarkEnd w:id="37"/>
      <w:r w:rsidRPr="00FA5077">
        <w:rPr>
          <w:color w:val="000000" w:themeColor="text1"/>
        </w:rPr>
        <w:t>Communicatie, uitwisseling van documenten en integriteit</w:t>
      </w:r>
      <w:bookmarkEnd w:id="38"/>
      <w:bookmarkEnd w:id="39"/>
      <w:bookmarkEnd w:id="40"/>
      <w:bookmarkEnd w:id="41"/>
    </w:p>
    <w:p w14:paraId="0F7A9288" w14:textId="2EDE5B5D" w:rsidR="007D19F2" w:rsidRPr="00371A52" w:rsidRDefault="007D19F2" w:rsidP="007D19F2">
      <w:r w:rsidRPr="00371A52">
        <w:t xml:space="preserve">De communicatie, uitwisseling van documenten e.d. m.b.t. de inschrijvingsprocedure zal plaatsvinden via een digitaal aanbestedingsplatform </w:t>
      </w:r>
      <w:r w:rsidRPr="00F36440">
        <w:t>(TenderNed).</w:t>
      </w:r>
    </w:p>
    <w:p w14:paraId="6C541656" w14:textId="77777777" w:rsidR="007D19F2" w:rsidRPr="00371A52" w:rsidRDefault="007D19F2" w:rsidP="007D19F2">
      <w:pPr>
        <w:rPr>
          <w:i/>
          <w:iCs/>
        </w:rPr>
      </w:pPr>
    </w:p>
    <w:p w14:paraId="70E9E484" w14:textId="79110E3F" w:rsidR="007D19F2" w:rsidRPr="00371A52" w:rsidRDefault="007D19F2" w:rsidP="007D19F2">
      <w:r>
        <w:t>Gegadigden</w:t>
      </w:r>
      <w:r w:rsidRPr="00371A52">
        <w:t xml:space="preserve"> mogen alleen met de </w:t>
      </w:r>
      <w:r>
        <w:t>aanbestedende dienst</w:t>
      </w:r>
      <w:r w:rsidRPr="00371A52">
        <w:t xml:space="preserve"> via </w:t>
      </w:r>
      <w:r w:rsidRPr="000C75F4">
        <w:t>TenderNed c</w:t>
      </w:r>
      <w:r w:rsidRPr="00371A52">
        <w:t xml:space="preserve">ommuniceren, uitgezonderd daar waar dit in deze leidraad ook is toegestaan via het emailadres van een aangewezen contactpersoon van de </w:t>
      </w:r>
      <w:r>
        <w:t>aanbestedende dienst</w:t>
      </w:r>
      <w:r w:rsidRPr="00371A52">
        <w:t xml:space="preserve">. Communicatie op andere wijze of met andere medewerkers van de </w:t>
      </w:r>
      <w:r>
        <w:t>aanbestedende dienst</w:t>
      </w:r>
      <w:r w:rsidRPr="00371A52">
        <w:t xml:space="preserve"> komt volledig voor risico van de </w:t>
      </w:r>
      <w:r>
        <w:t>gegadigde</w:t>
      </w:r>
      <w:r w:rsidRPr="00371A52">
        <w:t xml:space="preserve"> en geeft de </w:t>
      </w:r>
      <w:r>
        <w:t>aanbestedende dienst</w:t>
      </w:r>
      <w:r w:rsidRPr="00371A52">
        <w:t xml:space="preserve"> het recht over te gaan tot uitsluiting van de betrokken </w:t>
      </w:r>
      <w:r>
        <w:t>gegadigde</w:t>
      </w:r>
      <w:r w:rsidRPr="00371A52">
        <w:t xml:space="preserve">. </w:t>
      </w:r>
    </w:p>
    <w:p w14:paraId="57F07EC8" w14:textId="77777777" w:rsidR="007D19F2" w:rsidRPr="00371A52" w:rsidRDefault="007D19F2" w:rsidP="007D19F2">
      <w:pPr>
        <w:rPr>
          <w:color w:val="FF0000"/>
          <w:highlight w:val="yellow"/>
        </w:rPr>
      </w:pPr>
    </w:p>
    <w:p w14:paraId="403CAEF9" w14:textId="77777777" w:rsidR="007D19F2" w:rsidRPr="00371A52" w:rsidRDefault="007D19F2" w:rsidP="007D19F2">
      <w:pPr>
        <w:rPr>
          <w:i/>
          <w:iCs/>
        </w:rPr>
      </w:pPr>
      <w:r w:rsidRPr="00371A52">
        <w:t xml:space="preserve">Beïnvloeding, op welke manier dan ook, van bij de aanbesteding betrokken medewerkers en/of leden van het beoordelingsteam en/of leden van het TenderNed-aanbestedingsteam die niet tot de organisatie van de </w:t>
      </w:r>
      <w:r>
        <w:t>aanbestedende dienst</w:t>
      </w:r>
      <w:r w:rsidRPr="00371A52">
        <w:t xml:space="preserve"> behoren, leidt tot uitsluiting van deelname aan de aanbesteding.</w:t>
      </w:r>
    </w:p>
    <w:p w14:paraId="73116B02" w14:textId="77777777" w:rsidR="007D19F2" w:rsidRPr="00371A52" w:rsidRDefault="007D19F2" w:rsidP="007D19F2"/>
    <w:p w14:paraId="7E4322C9" w14:textId="7886441D" w:rsidR="007D19F2" w:rsidRPr="00371A52" w:rsidRDefault="007D19F2" w:rsidP="007D19F2">
      <w:r w:rsidRPr="00371A52">
        <w:t xml:space="preserve">Het is de </w:t>
      </w:r>
      <w:r>
        <w:t>gegadigden</w:t>
      </w:r>
      <w:r w:rsidRPr="00371A52">
        <w:t xml:space="preserve">, leden van de selectiecommissie, leden van het TenderNed-aanbestedingsteam of anderen dan de projectleider van de </w:t>
      </w:r>
      <w:r>
        <w:t>aanbestedende dienst</w:t>
      </w:r>
      <w:r w:rsidRPr="00371A52">
        <w:t xml:space="preserve"> </w:t>
      </w:r>
      <w:r w:rsidRPr="00371A52">
        <w:rPr>
          <w:b/>
        </w:rPr>
        <w:t>niet</w:t>
      </w:r>
      <w:r w:rsidRPr="00371A52">
        <w:t xml:space="preserve"> toegestaan in de publiciteit te treden over zaken die inhoudelijk samenhangen met de </w:t>
      </w:r>
      <w:r>
        <w:t xml:space="preserve">aanmeldingen, </w:t>
      </w:r>
      <w:r w:rsidRPr="00371A52">
        <w:t xml:space="preserve">inschrijvingen of de aanbestedingsprocedure als zodanig, vóórdat het besluit van de </w:t>
      </w:r>
      <w:r>
        <w:t>aanbestedende dienst</w:t>
      </w:r>
      <w:r w:rsidRPr="00371A52">
        <w:t xml:space="preserve"> is bekendgemaakt. </w:t>
      </w:r>
    </w:p>
    <w:p w14:paraId="709A6AFC" w14:textId="77777777" w:rsidR="007D19F2" w:rsidRPr="00371A52" w:rsidRDefault="007D19F2" w:rsidP="007D19F2"/>
    <w:p w14:paraId="6F072A06" w14:textId="51F00DC9" w:rsidR="007D19F2" w:rsidRPr="00371A52" w:rsidRDefault="007D19F2" w:rsidP="007D19F2">
      <w:r w:rsidRPr="00371A52">
        <w:t xml:space="preserve">De </w:t>
      </w:r>
      <w:r>
        <w:t>aanbestedende dienst</w:t>
      </w:r>
      <w:r w:rsidRPr="00371A52">
        <w:t xml:space="preserve"> behoudt zich het recht voor om met alle inschrijvingen en in het bijzonder met de voor opdracht in aanmerking komende inschrijving in de publiciteit te treden, zonder daarvoor aan de </w:t>
      </w:r>
      <w:r>
        <w:t>gegadigden</w:t>
      </w:r>
      <w:r w:rsidRPr="00371A52">
        <w:t xml:space="preserve"> enige vergoeding schuldig te zijn.</w:t>
      </w:r>
    </w:p>
    <w:p w14:paraId="00E4185A" w14:textId="77777777" w:rsidR="007D19F2" w:rsidRPr="00371A52" w:rsidRDefault="007D19F2" w:rsidP="007D19F2"/>
    <w:p w14:paraId="4986E506" w14:textId="77777777" w:rsidR="007D19F2" w:rsidRPr="00371A52" w:rsidRDefault="007D19F2" w:rsidP="007D19F2">
      <w:pPr>
        <w:pStyle w:val="Geenafstand"/>
        <w:rPr>
          <w:szCs w:val="20"/>
        </w:rPr>
      </w:pPr>
      <w:r w:rsidRPr="00371A52">
        <w:rPr>
          <w:szCs w:val="20"/>
        </w:rPr>
        <w:t xml:space="preserve">Alle documentatie en informatie die in het kader van de aanbesteding verstrekt wordt, is vertrouwelijk. De gegadigde zal geheimhouding verzekeren en ook opleggen aan de door hen in te schakelen medewerkers, partijen en adviseurs. Gegadigden zullen ervoor zorg dragen, dat alleen personen kennis van documentatie en informatie krijgen waarvoor dit noodzakelijk is om zich aan te melden. </w:t>
      </w:r>
    </w:p>
    <w:p w14:paraId="570CF717" w14:textId="77777777" w:rsidR="007D19F2" w:rsidRPr="00371A52" w:rsidRDefault="007D19F2" w:rsidP="007D19F2">
      <w:pPr>
        <w:pStyle w:val="Geenafstand"/>
        <w:rPr>
          <w:szCs w:val="20"/>
        </w:rPr>
      </w:pPr>
    </w:p>
    <w:p w14:paraId="276FFF7B" w14:textId="77777777" w:rsidR="007D19F2" w:rsidRPr="00371A52" w:rsidRDefault="007D19F2" w:rsidP="007D19F2">
      <w:pPr>
        <w:rPr>
          <w:szCs w:val="20"/>
        </w:rPr>
      </w:pPr>
      <w:r w:rsidRPr="00371A52">
        <w:rPr>
          <w:rFonts w:cstheme="minorHAnsi"/>
          <w:szCs w:val="20"/>
        </w:rPr>
        <w:t xml:space="preserve">De </w:t>
      </w:r>
      <w:r>
        <w:rPr>
          <w:rFonts w:cstheme="minorHAnsi"/>
          <w:szCs w:val="20"/>
        </w:rPr>
        <w:t>aanbestedende dienst</w:t>
      </w:r>
      <w:r w:rsidRPr="00371A52">
        <w:rPr>
          <w:rFonts w:cstheme="minorHAnsi"/>
          <w:szCs w:val="20"/>
        </w:rPr>
        <w:t xml:space="preserve"> behoudt zich uitdrukkelijk het auteursrecht voor met betrekking tot alle in het kader van de aanbesteding verstrekte stukken. De gegadigde erkent dit voorbehoud.</w:t>
      </w:r>
    </w:p>
    <w:p w14:paraId="0EA8C829" w14:textId="77777777" w:rsidR="007D19F2" w:rsidRPr="00371A52" w:rsidRDefault="007D19F2" w:rsidP="007D19F2"/>
    <w:p w14:paraId="225494EB" w14:textId="77777777" w:rsidR="00B40D7F" w:rsidRPr="00371A52" w:rsidRDefault="007D19F2" w:rsidP="00B40D7F">
      <w:r w:rsidRPr="00371A52">
        <w:t>De aanmelding en inschrijving blijft het geestelijk eigendom van de auteurs</w:t>
      </w:r>
      <w:r>
        <w:t>.</w:t>
      </w:r>
    </w:p>
    <w:p w14:paraId="21E1B30C" w14:textId="77777777" w:rsidR="00B40D7F" w:rsidRPr="00FA5077" w:rsidRDefault="00B40D7F" w:rsidP="00B40D7F">
      <w:pPr>
        <w:pStyle w:val="Kop2"/>
        <w:rPr>
          <w:color w:val="000000" w:themeColor="text1"/>
        </w:rPr>
      </w:pPr>
      <w:bookmarkStart w:id="42" w:name="_Toc55395893"/>
      <w:bookmarkStart w:id="43" w:name="_Toc163221284"/>
      <w:bookmarkStart w:id="44" w:name="_Toc188448020"/>
      <w:bookmarkStart w:id="45" w:name="_Toc194951866"/>
      <w:r w:rsidRPr="00FA5077">
        <w:rPr>
          <w:color w:val="000000" w:themeColor="text1"/>
        </w:rPr>
        <w:t>(Voor) Aankondiging</w:t>
      </w:r>
      <w:bookmarkEnd w:id="42"/>
      <w:bookmarkEnd w:id="43"/>
      <w:bookmarkEnd w:id="44"/>
      <w:bookmarkEnd w:id="45"/>
    </w:p>
    <w:p w14:paraId="6A9E8542" w14:textId="77777777" w:rsidR="00B40D7F" w:rsidRDefault="00B40D7F" w:rsidP="00B40D7F">
      <w:r w:rsidRPr="00371A52">
        <w:t>Deze aanbestedingsprocedure is aangekondigd middels het plaatsen van een aankondiging op het digitale aanbestedingsplatform "TenderNed.nl".</w:t>
      </w:r>
    </w:p>
    <w:p w14:paraId="637F6D7B" w14:textId="77777777" w:rsidR="00B40D7F" w:rsidRPr="00371A52" w:rsidRDefault="00B40D7F" w:rsidP="00B40D7F"/>
    <w:p w14:paraId="7B4C7AEE" w14:textId="77777777" w:rsidR="002064B2" w:rsidRDefault="00B40D7F" w:rsidP="002064B2">
      <w:r w:rsidRPr="00371A52">
        <w:t>Bij tegenstrijdigheden tussen de documenten onderling of met de tekst van de aankondiging gaat de tekst van deze selectieleidraad boven die van de bijlagen en de tekst van de selectieleidraad (inclusief bijlagen) boven de tekst van de aankondiging. De inhoud van de overeenkomst zal prevaleren boven de tekst van de aankondiging en de leidraden.</w:t>
      </w:r>
    </w:p>
    <w:bookmarkEnd w:id="34"/>
    <w:p w14:paraId="23F311BE" w14:textId="4A289E98" w:rsidR="002064B2" w:rsidRDefault="002064B2">
      <w:pPr>
        <w:rPr>
          <w:rFonts w:eastAsiaTheme="minorHAnsi"/>
          <w:i/>
          <w:iCs/>
          <w:highlight w:val="green"/>
          <w:lang w:eastAsia="en-US"/>
        </w:rPr>
      </w:pPr>
      <w:r>
        <w:rPr>
          <w:i/>
          <w:iCs/>
          <w:highlight w:val="green"/>
        </w:rPr>
        <w:br w:type="page"/>
      </w:r>
    </w:p>
    <w:p w14:paraId="4AB42B01" w14:textId="77777777" w:rsidR="000804E9" w:rsidRPr="00FA5077" w:rsidRDefault="000804E9" w:rsidP="000804E9">
      <w:pPr>
        <w:pStyle w:val="Kop1"/>
        <w:rPr>
          <w:color w:val="000000" w:themeColor="text1"/>
        </w:rPr>
      </w:pPr>
      <w:bookmarkStart w:id="46" w:name="_Toc55395895"/>
      <w:bookmarkStart w:id="47" w:name="_Toc163221286"/>
      <w:bookmarkStart w:id="48" w:name="_Toc188448021"/>
      <w:bookmarkStart w:id="49" w:name="_Toc194951867"/>
      <w:r w:rsidRPr="00FA5077">
        <w:rPr>
          <w:color w:val="000000" w:themeColor="text1"/>
        </w:rPr>
        <w:lastRenderedPageBreak/>
        <w:t>Planning (selectiefase)</w:t>
      </w:r>
      <w:bookmarkEnd w:id="46"/>
      <w:bookmarkEnd w:id="47"/>
      <w:bookmarkEnd w:id="48"/>
      <w:bookmarkEnd w:id="49"/>
    </w:p>
    <w:p w14:paraId="7CE2AB30" w14:textId="77777777" w:rsidR="000804E9" w:rsidRPr="00371A52" w:rsidRDefault="000804E9" w:rsidP="000804E9">
      <w:r w:rsidRPr="00371A52">
        <w:t xml:space="preserve">Voor onderhavige aanbesteding geldt onderstaande planning. De planning is onder voorbehoud van omstandigheden die wijziging van de planning noodzakelijk maken. </w:t>
      </w:r>
      <w:r w:rsidRPr="00DB3FAD">
        <w:t>De als "</w:t>
      </w:r>
      <w:r w:rsidRPr="00DB3FAD">
        <w:rPr>
          <w:b/>
        </w:rPr>
        <w:t>uiterlijk</w:t>
      </w:r>
      <w:r w:rsidRPr="00DB3FAD">
        <w:t>" aangeduide datum en tijdstip zijn fatale termijnen.</w:t>
      </w:r>
    </w:p>
    <w:p w14:paraId="53811014" w14:textId="77777777" w:rsidR="008269C5" w:rsidRPr="00371A52" w:rsidRDefault="008269C5" w:rsidP="008269C5"/>
    <w:tbl>
      <w:tblPr>
        <w:tblW w:w="8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2682"/>
        <w:gridCol w:w="1293"/>
        <w:gridCol w:w="1212"/>
      </w:tblGrid>
      <w:tr w:rsidR="008269C5" w:rsidRPr="00371A52" w14:paraId="71DD6DAB" w14:textId="77777777" w:rsidTr="00600747">
        <w:trPr>
          <w:tblHeader/>
        </w:trPr>
        <w:tc>
          <w:tcPr>
            <w:tcW w:w="3692" w:type="dxa"/>
            <w:shd w:val="clear" w:color="auto" w:fill="A6A6A6" w:themeFill="background1" w:themeFillShade="A6"/>
          </w:tcPr>
          <w:p w14:paraId="1952A237" w14:textId="77777777" w:rsidR="008269C5" w:rsidRPr="00371A52" w:rsidRDefault="008269C5">
            <w:pPr>
              <w:rPr>
                <w:rFonts w:cs="Arial"/>
                <w:b/>
                <w:bCs/>
                <w:color w:val="FFFFFF"/>
              </w:rPr>
            </w:pPr>
            <w:r w:rsidRPr="00371A52">
              <w:rPr>
                <w:rFonts w:cs="Arial"/>
                <w:b/>
                <w:bCs/>
                <w:color w:val="FFFFFF"/>
              </w:rPr>
              <w:t>Omschrijving</w:t>
            </w:r>
          </w:p>
          <w:p w14:paraId="1225CE62" w14:textId="77777777" w:rsidR="008269C5" w:rsidRPr="00371A52" w:rsidRDefault="008269C5">
            <w:pPr>
              <w:rPr>
                <w:rFonts w:cs="Arial"/>
                <w:b/>
                <w:bCs/>
                <w:color w:val="FFFFFF"/>
              </w:rPr>
            </w:pPr>
          </w:p>
        </w:tc>
        <w:tc>
          <w:tcPr>
            <w:tcW w:w="2682" w:type="dxa"/>
            <w:shd w:val="clear" w:color="auto" w:fill="A6A6A6" w:themeFill="background1" w:themeFillShade="A6"/>
          </w:tcPr>
          <w:p w14:paraId="4F6B3422" w14:textId="77777777" w:rsidR="008269C5" w:rsidRPr="00371A52" w:rsidRDefault="008269C5">
            <w:pPr>
              <w:rPr>
                <w:rFonts w:cs="Arial"/>
                <w:b/>
                <w:bCs/>
                <w:color w:val="FFFFFF"/>
              </w:rPr>
            </w:pPr>
            <w:r w:rsidRPr="00371A52">
              <w:rPr>
                <w:rFonts w:cs="Arial"/>
                <w:b/>
                <w:bCs/>
                <w:color w:val="FFFFFF"/>
              </w:rPr>
              <w:t>Door</w:t>
            </w:r>
          </w:p>
          <w:p w14:paraId="5EBBCE79" w14:textId="77777777" w:rsidR="008269C5" w:rsidRPr="00371A52" w:rsidRDefault="008269C5">
            <w:pPr>
              <w:rPr>
                <w:rFonts w:cs="Arial"/>
                <w:b/>
                <w:bCs/>
                <w:color w:val="FFFFFF"/>
              </w:rPr>
            </w:pPr>
          </w:p>
        </w:tc>
        <w:tc>
          <w:tcPr>
            <w:tcW w:w="1293" w:type="dxa"/>
            <w:shd w:val="clear" w:color="auto" w:fill="A6A6A6" w:themeFill="background1" w:themeFillShade="A6"/>
          </w:tcPr>
          <w:p w14:paraId="65ECD4CB" w14:textId="77777777" w:rsidR="008269C5" w:rsidRPr="00371A52" w:rsidRDefault="008269C5">
            <w:pPr>
              <w:rPr>
                <w:rFonts w:cs="Arial"/>
                <w:b/>
                <w:bCs/>
                <w:color w:val="FFFFFF"/>
              </w:rPr>
            </w:pPr>
            <w:r w:rsidRPr="00371A52">
              <w:rPr>
                <w:rFonts w:cs="Arial"/>
                <w:b/>
                <w:bCs/>
                <w:color w:val="FFFFFF"/>
              </w:rPr>
              <w:t>Datum of periode</w:t>
            </w:r>
          </w:p>
        </w:tc>
        <w:tc>
          <w:tcPr>
            <w:tcW w:w="1212" w:type="dxa"/>
            <w:shd w:val="clear" w:color="auto" w:fill="A6A6A6" w:themeFill="background1" w:themeFillShade="A6"/>
          </w:tcPr>
          <w:p w14:paraId="49AC4B9C" w14:textId="77777777" w:rsidR="008269C5" w:rsidRPr="00371A52" w:rsidRDefault="008269C5">
            <w:pPr>
              <w:rPr>
                <w:rFonts w:cs="Arial"/>
                <w:b/>
                <w:bCs/>
                <w:color w:val="FFFFFF"/>
              </w:rPr>
            </w:pPr>
            <w:r w:rsidRPr="00371A52">
              <w:rPr>
                <w:rFonts w:cs="Arial"/>
                <w:b/>
                <w:bCs/>
                <w:color w:val="FFFFFF"/>
              </w:rPr>
              <w:t>Tijdstip</w:t>
            </w:r>
          </w:p>
        </w:tc>
      </w:tr>
      <w:tr w:rsidR="008269C5" w:rsidRPr="008433E9" w14:paraId="178E5C11" w14:textId="77777777" w:rsidTr="00600747">
        <w:trPr>
          <w:tblHeader/>
        </w:trPr>
        <w:tc>
          <w:tcPr>
            <w:tcW w:w="3692" w:type="dxa"/>
            <w:shd w:val="clear" w:color="auto" w:fill="auto"/>
          </w:tcPr>
          <w:p w14:paraId="56C53CB2" w14:textId="77777777" w:rsidR="008269C5" w:rsidRPr="008433E9" w:rsidRDefault="008269C5">
            <w:pPr>
              <w:rPr>
                <w:rFonts w:eastAsia="MS Mincho"/>
                <w:b/>
              </w:rPr>
            </w:pPr>
            <w:r>
              <w:rPr>
                <w:rFonts w:eastAsia="MS Mincho"/>
                <w:b/>
              </w:rPr>
              <w:t>Publicatie</w:t>
            </w:r>
          </w:p>
        </w:tc>
        <w:tc>
          <w:tcPr>
            <w:tcW w:w="2682" w:type="dxa"/>
            <w:shd w:val="clear" w:color="auto" w:fill="auto"/>
          </w:tcPr>
          <w:p w14:paraId="67B65101" w14:textId="77777777" w:rsidR="008269C5" w:rsidRPr="008433E9" w:rsidRDefault="008269C5">
            <w:pPr>
              <w:rPr>
                <w:rFonts w:eastAsia="MS Mincho"/>
                <w:b/>
              </w:rPr>
            </w:pPr>
          </w:p>
        </w:tc>
        <w:tc>
          <w:tcPr>
            <w:tcW w:w="1293" w:type="dxa"/>
            <w:shd w:val="clear" w:color="auto" w:fill="auto"/>
          </w:tcPr>
          <w:p w14:paraId="584E731F" w14:textId="77777777" w:rsidR="008269C5" w:rsidRPr="008433E9" w:rsidRDefault="008269C5">
            <w:pPr>
              <w:rPr>
                <w:rFonts w:eastAsia="MS Mincho"/>
                <w:b/>
              </w:rPr>
            </w:pPr>
          </w:p>
        </w:tc>
        <w:tc>
          <w:tcPr>
            <w:tcW w:w="1212" w:type="dxa"/>
            <w:shd w:val="clear" w:color="auto" w:fill="auto"/>
          </w:tcPr>
          <w:p w14:paraId="54A34B58" w14:textId="77777777" w:rsidR="008269C5" w:rsidRPr="008433E9" w:rsidRDefault="008269C5">
            <w:pPr>
              <w:rPr>
                <w:rFonts w:eastAsia="MS Mincho"/>
                <w:b/>
              </w:rPr>
            </w:pPr>
          </w:p>
        </w:tc>
      </w:tr>
      <w:tr w:rsidR="008269C5" w:rsidRPr="00371A52" w14:paraId="63EB6B8A" w14:textId="77777777" w:rsidTr="00600747">
        <w:trPr>
          <w:tblHeader/>
        </w:trPr>
        <w:tc>
          <w:tcPr>
            <w:tcW w:w="3692" w:type="dxa"/>
            <w:shd w:val="clear" w:color="auto" w:fill="auto"/>
          </w:tcPr>
          <w:p w14:paraId="4B6EBDA2" w14:textId="77777777" w:rsidR="008269C5" w:rsidRPr="00B86462" w:rsidRDefault="008269C5">
            <w:pPr>
              <w:rPr>
                <w:rFonts w:cs="Arial"/>
              </w:rPr>
            </w:pPr>
            <w:r w:rsidRPr="00B86462">
              <w:rPr>
                <w:rFonts w:cs="Arial"/>
              </w:rPr>
              <w:t>Plaatsen aankondiging en Selectieleidraad op TenderNed</w:t>
            </w:r>
          </w:p>
        </w:tc>
        <w:tc>
          <w:tcPr>
            <w:tcW w:w="2682" w:type="dxa"/>
            <w:shd w:val="clear" w:color="auto" w:fill="auto"/>
          </w:tcPr>
          <w:p w14:paraId="726DD84D" w14:textId="77777777" w:rsidR="008269C5" w:rsidRPr="00B86462" w:rsidRDefault="008269C5">
            <w:pPr>
              <w:rPr>
                <w:rFonts w:cs="Arial"/>
              </w:rPr>
            </w:pPr>
            <w:r w:rsidRPr="00B86462">
              <w:rPr>
                <w:rFonts w:cs="Arial"/>
              </w:rPr>
              <w:t>Aanbestedende dienst</w:t>
            </w:r>
          </w:p>
        </w:tc>
        <w:tc>
          <w:tcPr>
            <w:tcW w:w="1293" w:type="dxa"/>
            <w:shd w:val="clear" w:color="auto" w:fill="auto"/>
          </w:tcPr>
          <w:p w14:paraId="7B0FE3C0" w14:textId="68B702B7" w:rsidR="008269C5" w:rsidRPr="00B86462" w:rsidRDefault="005A7CDF">
            <w:pPr>
              <w:rPr>
                <w:rFonts w:cs="Arial"/>
              </w:rPr>
            </w:pPr>
            <w:r w:rsidRPr="00B86462">
              <w:rPr>
                <w:rFonts w:eastAsia="MS Mincho"/>
              </w:rPr>
              <w:t>09 april</w:t>
            </w:r>
            <w:r w:rsidR="008269C5" w:rsidRPr="00B86462">
              <w:rPr>
                <w:rFonts w:eastAsia="MS Mincho"/>
              </w:rPr>
              <w:t xml:space="preserve"> 20</w:t>
            </w:r>
            <w:r w:rsidR="00562627" w:rsidRPr="00B86462">
              <w:rPr>
                <w:rFonts w:eastAsia="MS Mincho"/>
              </w:rPr>
              <w:t>25</w:t>
            </w:r>
            <w:r w:rsidR="008269C5" w:rsidRPr="00B86462">
              <w:rPr>
                <w:rFonts w:eastAsia="MS Mincho"/>
              </w:rPr>
              <w:t>.</w:t>
            </w:r>
          </w:p>
        </w:tc>
        <w:tc>
          <w:tcPr>
            <w:tcW w:w="1212" w:type="dxa"/>
            <w:shd w:val="clear" w:color="auto" w:fill="auto"/>
          </w:tcPr>
          <w:p w14:paraId="2BA13E9A" w14:textId="77777777" w:rsidR="008269C5" w:rsidRPr="00B86462" w:rsidRDefault="008269C5">
            <w:pPr>
              <w:rPr>
                <w:rFonts w:cs="Arial"/>
              </w:rPr>
            </w:pPr>
            <w:r w:rsidRPr="00B86462">
              <w:rPr>
                <w:rFonts w:eastAsia="MS Mincho"/>
              </w:rPr>
              <w:t>N.v.t.</w:t>
            </w:r>
          </w:p>
        </w:tc>
      </w:tr>
      <w:tr w:rsidR="008269C5" w:rsidRPr="00371A52" w14:paraId="0BE35AB9" w14:textId="77777777" w:rsidTr="43BA71F5">
        <w:tc>
          <w:tcPr>
            <w:tcW w:w="8879" w:type="dxa"/>
            <w:gridSpan w:val="4"/>
            <w:shd w:val="clear" w:color="auto" w:fill="auto"/>
          </w:tcPr>
          <w:p w14:paraId="598985EA" w14:textId="77777777" w:rsidR="008269C5" w:rsidRPr="00B86462" w:rsidRDefault="008269C5">
            <w:pPr>
              <w:rPr>
                <w:rFonts w:eastAsia="MS Mincho"/>
                <w:b/>
              </w:rPr>
            </w:pPr>
            <w:r w:rsidRPr="00B86462">
              <w:rPr>
                <w:rFonts w:eastAsia="MS Mincho"/>
                <w:b/>
              </w:rPr>
              <w:t>Inlichten en informatie uitwisselen</w:t>
            </w:r>
          </w:p>
        </w:tc>
      </w:tr>
      <w:tr w:rsidR="008C767A" w:rsidRPr="00FC396E" w14:paraId="59AA58BB" w14:textId="77777777" w:rsidTr="00600747">
        <w:tc>
          <w:tcPr>
            <w:tcW w:w="3692" w:type="dxa"/>
            <w:shd w:val="clear" w:color="auto" w:fill="auto"/>
          </w:tcPr>
          <w:p w14:paraId="77A7DE5C" w14:textId="43545BDE" w:rsidR="00AC20ED" w:rsidRPr="00B86462" w:rsidRDefault="00AC20ED" w:rsidP="00AC20ED">
            <w:pPr>
              <w:rPr>
                <w:rFonts w:eastAsia="MS Mincho"/>
                <w:iCs/>
              </w:rPr>
            </w:pPr>
            <w:r w:rsidRPr="00B86462">
              <w:rPr>
                <w:rFonts w:eastAsia="MS Mincho"/>
                <w:iCs/>
              </w:rPr>
              <w:t>Informatiebijeenkomst</w:t>
            </w:r>
          </w:p>
          <w:p w14:paraId="7E0A6F52" w14:textId="6F52067B" w:rsidR="008C767A" w:rsidRPr="00B86462" w:rsidRDefault="008C767A" w:rsidP="00F70826">
            <w:pPr>
              <w:rPr>
                <w:rFonts w:eastAsia="MS Mincho"/>
                <w:i/>
              </w:rPr>
            </w:pPr>
          </w:p>
        </w:tc>
        <w:tc>
          <w:tcPr>
            <w:tcW w:w="2682" w:type="dxa"/>
            <w:shd w:val="clear" w:color="auto" w:fill="auto"/>
          </w:tcPr>
          <w:p w14:paraId="715D9F63" w14:textId="77777777" w:rsidR="008C767A" w:rsidRPr="00B86462" w:rsidRDefault="008C767A" w:rsidP="00F70826">
            <w:pPr>
              <w:rPr>
                <w:rFonts w:eastAsia="MS Mincho"/>
              </w:rPr>
            </w:pPr>
            <w:r w:rsidRPr="00B86462">
              <w:rPr>
                <w:rFonts w:eastAsia="MS Mincho"/>
              </w:rPr>
              <w:t xml:space="preserve">Aanbestedende dienst /  ondernemer die voornemens is zich aan te melden </w:t>
            </w:r>
          </w:p>
        </w:tc>
        <w:tc>
          <w:tcPr>
            <w:tcW w:w="1293" w:type="dxa"/>
            <w:shd w:val="clear" w:color="auto" w:fill="auto"/>
          </w:tcPr>
          <w:p w14:paraId="558E72C0" w14:textId="0F56FB01" w:rsidR="008C767A" w:rsidRPr="00B86462" w:rsidRDefault="004172E1" w:rsidP="00F70826">
            <w:pPr>
              <w:rPr>
                <w:rFonts w:eastAsia="MS Mincho"/>
              </w:rPr>
            </w:pPr>
            <w:r w:rsidRPr="00B86462">
              <w:rPr>
                <w:rFonts w:eastAsia="MS Mincho"/>
              </w:rPr>
              <w:t>23</w:t>
            </w:r>
            <w:r w:rsidR="009F72E7" w:rsidRPr="00B86462">
              <w:rPr>
                <w:rFonts w:eastAsia="MS Mincho"/>
              </w:rPr>
              <w:t xml:space="preserve"> april</w:t>
            </w:r>
            <w:r w:rsidR="008C767A" w:rsidRPr="00B86462">
              <w:rPr>
                <w:rFonts w:eastAsia="MS Mincho"/>
              </w:rPr>
              <w:t xml:space="preserve"> 20</w:t>
            </w:r>
            <w:r w:rsidR="009F72E7" w:rsidRPr="00B86462">
              <w:rPr>
                <w:rFonts w:eastAsia="MS Mincho"/>
              </w:rPr>
              <w:t>25</w:t>
            </w:r>
          </w:p>
        </w:tc>
        <w:tc>
          <w:tcPr>
            <w:tcW w:w="1212" w:type="dxa"/>
            <w:shd w:val="clear" w:color="auto" w:fill="auto"/>
          </w:tcPr>
          <w:p w14:paraId="0C5951F8" w14:textId="4B1FA792" w:rsidR="008C767A" w:rsidRPr="00B86462" w:rsidRDefault="00374258" w:rsidP="00374258">
            <w:pPr>
              <w:rPr>
                <w:rFonts w:eastAsia="MS Mincho"/>
              </w:rPr>
            </w:pPr>
            <w:r w:rsidRPr="00B86462">
              <w:rPr>
                <w:rFonts w:eastAsia="MS Mincho"/>
              </w:rPr>
              <w:t>10:00 u</w:t>
            </w:r>
            <w:r w:rsidR="008C767A" w:rsidRPr="00B86462">
              <w:rPr>
                <w:rFonts w:eastAsia="MS Mincho"/>
              </w:rPr>
              <w:t>ur</w:t>
            </w:r>
          </w:p>
        </w:tc>
      </w:tr>
      <w:tr w:rsidR="008C767A" w:rsidRPr="00371A52" w14:paraId="64BFB296" w14:textId="77777777" w:rsidTr="00600747">
        <w:tc>
          <w:tcPr>
            <w:tcW w:w="3692" w:type="dxa"/>
            <w:shd w:val="clear" w:color="auto" w:fill="auto"/>
          </w:tcPr>
          <w:p w14:paraId="5E6FF6EC" w14:textId="55D7011B" w:rsidR="008C767A" w:rsidRPr="00B86462" w:rsidRDefault="008C767A" w:rsidP="00FF4105">
            <w:pPr>
              <w:rPr>
                <w:rFonts w:eastAsia="MS Mincho"/>
              </w:rPr>
            </w:pPr>
            <w:r w:rsidRPr="00B86462">
              <w:rPr>
                <w:rFonts w:eastAsia="MS Mincho"/>
              </w:rPr>
              <w:t xml:space="preserve">Verstrekken </w:t>
            </w:r>
            <w:r w:rsidR="00FC396E" w:rsidRPr="00B86462">
              <w:rPr>
                <w:rFonts w:eastAsia="MS Mincho"/>
              </w:rPr>
              <w:t xml:space="preserve">informatie n.a.v. informatiebijeenkomst </w:t>
            </w:r>
            <w:r w:rsidRPr="00B86462">
              <w:rPr>
                <w:rFonts w:eastAsia="MS Mincho"/>
              </w:rPr>
              <w:t>via TenderNed</w:t>
            </w:r>
          </w:p>
        </w:tc>
        <w:tc>
          <w:tcPr>
            <w:tcW w:w="2682" w:type="dxa"/>
            <w:shd w:val="clear" w:color="auto" w:fill="auto"/>
          </w:tcPr>
          <w:p w14:paraId="0860AE61" w14:textId="77777777" w:rsidR="008C767A" w:rsidRPr="00B86462" w:rsidRDefault="008C767A" w:rsidP="00F70826">
            <w:pPr>
              <w:rPr>
                <w:rFonts w:eastAsia="MS Mincho"/>
              </w:rPr>
            </w:pPr>
            <w:r w:rsidRPr="00B86462">
              <w:rPr>
                <w:rFonts w:eastAsia="MS Mincho"/>
              </w:rPr>
              <w:t>Aanbestedende dienst</w:t>
            </w:r>
          </w:p>
        </w:tc>
        <w:tc>
          <w:tcPr>
            <w:tcW w:w="1293" w:type="dxa"/>
            <w:shd w:val="clear" w:color="auto" w:fill="auto"/>
          </w:tcPr>
          <w:p w14:paraId="000E6F46" w14:textId="55BACEF8" w:rsidR="008C767A" w:rsidRPr="00B86462" w:rsidRDefault="00FF4105" w:rsidP="00F70826">
            <w:pPr>
              <w:rPr>
                <w:rFonts w:eastAsia="MS Mincho"/>
              </w:rPr>
            </w:pPr>
            <w:r w:rsidRPr="00B86462">
              <w:rPr>
                <w:rFonts w:eastAsia="MS Mincho"/>
              </w:rPr>
              <w:t>2</w:t>
            </w:r>
            <w:r w:rsidR="008437F9" w:rsidRPr="00B86462">
              <w:rPr>
                <w:rFonts w:eastAsia="MS Mincho"/>
              </w:rPr>
              <w:t>9</w:t>
            </w:r>
            <w:r w:rsidRPr="00B86462">
              <w:rPr>
                <w:rFonts w:eastAsia="MS Mincho"/>
              </w:rPr>
              <w:t xml:space="preserve"> april 2025</w:t>
            </w:r>
          </w:p>
        </w:tc>
        <w:tc>
          <w:tcPr>
            <w:tcW w:w="1212" w:type="dxa"/>
            <w:shd w:val="clear" w:color="auto" w:fill="auto"/>
          </w:tcPr>
          <w:p w14:paraId="44CF6E1A" w14:textId="77777777" w:rsidR="008C767A" w:rsidRPr="00B86462" w:rsidRDefault="008C767A" w:rsidP="00F70826">
            <w:pPr>
              <w:rPr>
                <w:rFonts w:eastAsia="MS Mincho"/>
              </w:rPr>
            </w:pPr>
            <w:r w:rsidRPr="00B86462">
              <w:rPr>
                <w:rFonts w:eastAsia="MS Mincho"/>
              </w:rPr>
              <w:t>N.v.t.</w:t>
            </w:r>
          </w:p>
        </w:tc>
      </w:tr>
      <w:tr w:rsidR="0009050B" w:rsidRPr="00371A52" w14:paraId="1271148F" w14:textId="77777777" w:rsidTr="00600747">
        <w:tc>
          <w:tcPr>
            <w:tcW w:w="3692" w:type="dxa"/>
            <w:shd w:val="clear" w:color="auto" w:fill="auto"/>
          </w:tcPr>
          <w:p w14:paraId="38D08A0D" w14:textId="77777777" w:rsidR="0009050B" w:rsidRPr="00B86462" w:rsidRDefault="0009050B" w:rsidP="0009050B">
            <w:pPr>
              <w:rPr>
                <w:rFonts w:eastAsia="MS Mincho"/>
                <w:b/>
              </w:rPr>
            </w:pPr>
            <w:r w:rsidRPr="00B86462">
              <w:rPr>
                <w:rFonts w:eastAsia="MS Mincho"/>
              </w:rPr>
              <w:t xml:space="preserve">Indienen vragen via TenderNed t.b.v. het verkrijgen van nadere inlichtingen omtrent de aanmelding, </w:t>
            </w:r>
            <w:r w:rsidRPr="00B86462">
              <w:rPr>
                <w:rFonts w:eastAsia="MS Mincho"/>
                <w:b/>
              </w:rPr>
              <w:t>uiterlijk:</w:t>
            </w:r>
          </w:p>
          <w:p w14:paraId="334CF3BC" w14:textId="60BB0E54" w:rsidR="0009050B" w:rsidRPr="00B86462" w:rsidRDefault="0009050B" w:rsidP="0009050B">
            <w:pPr>
              <w:rPr>
                <w:rFonts w:eastAsia="MS Mincho"/>
              </w:rPr>
            </w:pPr>
          </w:p>
        </w:tc>
        <w:tc>
          <w:tcPr>
            <w:tcW w:w="2682" w:type="dxa"/>
            <w:shd w:val="clear" w:color="auto" w:fill="auto"/>
          </w:tcPr>
          <w:p w14:paraId="2A2F3310" w14:textId="77777777" w:rsidR="0009050B" w:rsidRPr="00B86462" w:rsidRDefault="0009050B" w:rsidP="0009050B">
            <w:pPr>
              <w:rPr>
                <w:rFonts w:eastAsia="MS Mincho"/>
              </w:rPr>
            </w:pPr>
            <w:r w:rsidRPr="00B86462">
              <w:rPr>
                <w:rFonts w:eastAsia="MS Mincho"/>
              </w:rPr>
              <w:t>Geïnteresseerden</w:t>
            </w:r>
          </w:p>
        </w:tc>
        <w:tc>
          <w:tcPr>
            <w:tcW w:w="1293" w:type="dxa"/>
            <w:shd w:val="clear" w:color="auto" w:fill="auto"/>
          </w:tcPr>
          <w:p w14:paraId="59790ECB" w14:textId="46CF5473" w:rsidR="0009050B" w:rsidRPr="00B86462" w:rsidRDefault="00D86CDA" w:rsidP="0009050B">
            <w:pPr>
              <w:rPr>
                <w:rFonts w:eastAsia="MS Mincho"/>
              </w:rPr>
            </w:pPr>
            <w:r w:rsidRPr="00B86462">
              <w:rPr>
                <w:rFonts w:eastAsia="MS Mincho"/>
              </w:rPr>
              <w:t xml:space="preserve">7 </w:t>
            </w:r>
            <w:r w:rsidR="00EB5414" w:rsidRPr="00B86462">
              <w:rPr>
                <w:rFonts w:eastAsia="MS Mincho"/>
              </w:rPr>
              <w:t>mei</w:t>
            </w:r>
            <w:r w:rsidR="0009050B" w:rsidRPr="00B86462">
              <w:rPr>
                <w:rFonts w:eastAsia="MS Mincho"/>
              </w:rPr>
              <w:t xml:space="preserve"> 2025</w:t>
            </w:r>
          </w:p>
        </w:tc>
        <w:tc>
          <w:tcPr>
            <w:tcW w:w="1212" w:type="dxa"/>
            <w:shd w:val="clear" w:color="auto" w:fill="auto"/>
          </w:tcPr>
          <w:p w14:paraId="63641B1D" w14:textId="40ED4F7D" w:rsidR="0009050B" w:rsidRPr="00B86462" w:rsidRDefault="0009050B" w:rsidP="0009050B">
            <w:pPr>
              <w:rPr>
                <w:rFonts w:eastAsia="MS Mincho"/>
              </w:rPr>
            </w:pPr>
            <w:r w:rsidRPr="00B86462">
              <w:rPr>
                <w:rFonts w:eastAsia="MS Mincho"/>
              </w:rPr>
              <w:t>14:00 uur</w:t>
            </w:r>
          </w:p>
        </w:tc>
      </w:tr>
      <w:tr w:rsidR="0009050B" w:rsidRPr="00371A52" w14:paraId="74AC9F99" w14:textId="77777777" w:rsidTr="00600747">
        <w:tc>
          <w:tcPr>
            <w:tcW w:w="3692" w:type="dxa"/>
            <w:shd w:val="clear" w:color="auto" w:fill="auto"/>
          </w:tcPr>
          <w:p w14:paraId="172E7071" w14:textId="77777777" w:rsidR="0009050B" w:rsidRPr="00B86462" w:rsidRDefault="0009050B" w:rsidP="0009050B">
            <w:pPr>
              <w:rPr>
                <w:rFonts w:eastAsia="MS Mincho"/>
              </w:rPr>
            </w:pPr>
            <w:r w:rsidRPr="00B86462">
              <w:rPr>
                <w:rFonts w:eastAsia="MS Mincho"/>
              </w:rPr>
              <w:t>Alleen indien vragen zijn gesteld:</w:t>
            </w:r>
          </w:p>
          <w:p w14:paraId="6B9C6542" w14:textId="77777777" w:rsidR="0009050B" w:rsidRPr="00B86462" w:rsidRDefault="0009050B" w:rsidP="0009050B">
            <w:pPr>
              <w:rPr>
                <w:b/>
              </w:rPr>
            </w:pPr>
            <w:r w:rsidRPr="00B86462">
              <w:rPr>
                <w:rFonts w:eastAsia="MS Mincho"/>
              </w:rPr>
              <w:t>Verstrekken "nota van inlichtingen aanmeldingsfase"</w:t>
            </w:r>
            <w:r w:rsidRPr="00B86462">
              <w:t xml:space="preserve"> via TenderNed </w:t>
            </w:r>
            <w:r w:rsidRPr="00B86462">
              <w:rPr>
                <w:b/>
              </w:rPr>
              <w:t xml:space="preserve">uiterlijk: </w:t>
            </w:r>
          </w:p>
          <w:p w14:paraId="69E57662" w14:textId="70415550" w:rsidR="0009050B" w:rsidRPr="00B86462" w:rsidRDefault="0009050B" w:rsidP="0009050B">
            <w:pPr>
              <w:rPr>
                <w:rFonts w:eastAsia="MS Mincho"/>
                <w:b/>
                <w:iCs/>
              </w:rPr>
            </w:pPr>
          </w:p>
        </w:tc>
        <w:tc>
          <w:tcPr>
            <w:tcW w:w="2682" w:type="dxa"/>
            <w:shd w:val="clear" w:color="auto" w:fill="auto"/>
          </w:tcPr>
          <w:p w14:paraId="22FB6C8A" w14:textId="77777777" w:rsidR="0009050B" w:rsidRPr="00B86462" w:rsidRDefault="0009050B" w:rsidP="0009050B">
            <w:pPr>
              <w:rPr>
                <w:rFonts w:eastAsia="MS Mincho"/>
              </w:rPr>
            </w:pPr>
            <w:r w:rsidRPr="00B86462">
              <w:rPr>
                <w:rFonts w:eastAsia="MS Mincho"/>
              </w:rPr>
              <w:t>Aanbestedende dienst</w:t>
            </w:r>
          </w:p>
          <w:p w14:paraId="227FA2EE" w14:textId="77777777" w:rsidR="0009050B" w:rsidRPr="00B86462" w:rsidRDefault="0009050B" w:rsidP="0009050B">
            <w:pPr>
              <w:rPr>
                <w:rFonts w:eastAsia="MS Mincho"/>
              </w:rPr>
            </w:pPr>
          </w:p>
        </w:tc>
        <w:tc>
          <w:tcPr>
            <w:tcW w:w="1293" w:type="dxa"/>
            <w:shd w:val="clear" w:color="auto" w:fill="auto"/>
          </w:tcPr>
          <w:p w14:paraId="1B097A42" w14:textId="42805416" w:rsidR="0009050B" w:rsidRPr="00B86462" w:rsidRDefault="00EB5414" w:rsidP="0009050B">
            <w:pPr>
              <w:rPr>
                <w:rFonts w:eastAsia="MS Mincho"/>
              </w:rPr>
            </w:pPr>
            <w:r w:rsidRPr="00B86462">
              <w:rPr>
                <w:rFonts w:eastAsia="MS Mincho"/>
              </w:rPr>
              <w:t xml:space="preserve">12 mei </w:t>
            </w:r>
            <w:r w:rsidR="0009050B" w:rsidRPr="00B86462">
              <w:rPr>
                <w:rFonts w:eastAsia="MS Mincho"/>
              </w:rPr>
              <w:t>2025</w:t>
            </w:r>
          </w:p>
        </w:tc>
        <w:tc>
          <w:tcPr>
            <w:tcW w:w="1212" w:type="dxa"/>
            <w:shd w:val="clear" w:color="auto" w:fill="auto"/>
          </w:tcPr>
          <w:p w14:paraId="3E483F2E" w14:textId="77777777" w:rsidR="0009050B" w:rsidRPr="00B86462" w:rsidRDefault="0009050B" w:rsidP="0009050B">
            <w:pPr>
              <w:rPr>
                <w:rFonts w:eastAsia="MS Mincho"/>
              </w:rPr>
            </w:pPr>
            <w:r w:rsidRPr="00B86462">
              <w:rPr>
                <w:rFonts w:eastAsia="MS Mincho"/>
              </w:rPr>
              <w:t>N.v.t.</w:t>
            </w:r>
          </w:p>
        </w:tc>
      </w:tr>
      <w:tr w:rsidR="0009050B" w:rsidRPr="00371A52" w14:paraId="7AB0BC6C" w14:textId="77777777" w:rsidTr="43BA71F5">
        <w:tc>
          <w:tcPr>
            <w:tcW w:w="8879" w:type="dxa"/>
            <w:gridSpan w:val="4"/>
            <w:shd w:val="clear" w:color="auto" w:fill="auto"/>
          </w:tcPr>
          <w:p w14:paraId="1D73B342" w14:textId="77777777" w:rsidR="0009050B" w:rsidRPr="00B86462" w:rsidRDefault="0009050B" w:rsidP="0009050B">
            <w:pPr>
              <w:rPr>
                <w:b/>
              </w:rPr>
            </w:pPr>
            <w:r w:rsidRPr="00B86462">
              <w:rPr>
                <w:b/>
              </w:rPr>
              <w:t>Aanmelden</w:t>
            </w:r>
          </w:p>
        </w:tc>
      </w:tr>
      <w:tr w:rsidR="0009050B" w:rsidRPr="00371A52" w14:paraId="74750160" w14:textId="77777777" w:rsidTr="00600747">
        <w:tc>
          <w:tcPr>
            <w:tcW w:w="3692" w:type="dxa"/>
            <w:shd w:val="clear" w:color="auto" w:fill="auto"/>
          </w:tcPr>
          <w:p w14:paraId="69396614" w14:textId="77777777" w:rsidR="0009050B" w:rsidRPr="00B86462" w:rsidRDefault="0009050B" w:rsidP="0009050B">
            <w:pPr>
              <w:rPr>
                <w:rFonts w:eastAsia="MS Mincho"/>
              </w:rPr>
            </w:pPr>
            <w:r w:rsidRPr="00B86462">
              <w:rPr>
                <w:rFonts w:eastAsia="MS Mincho"/>
              </w:rPr>
              <w:t xml:space="preserve">Indienen aanmeldingen via TenderNed, </w:t>
            </w:r>
            <w:r w:rsidRPr="00B86462">
              <w:rPr>
                <w:rFonts w:eastAsia="MS Mincho"/>
                <w:b/>
              </w:rPr>
              <w:t>uiterlijk:</w:t>
            </w:r>
          </w:p>
        </w:tc>
        <w:tc>
          <w:tcPr>
            <w:tcW w:w="2682" w:type="dxa"/>
            <w:shd w:val="clear" w:color="auto" w:fill="auto"/>
          </w:tcPr>
          <w:p w14:paraId="5A0E0E5E" w14:textId="77777777" w:rsidR="0009050B" w:rsidRPr="00B86462" w:rsidRDefault="0009050B" w:rsidP="0009050B">
            <w:pPr>
              <w:rPr>
                <w:rFonts w:eastAsia="MS Mincho"/>
              </w:rPr>
            </w:pPr>
            <w:r w:rsidRPr="00B86462">
              <w:rPr>
                <w:rFonts w:eastAsia="MS Mincho"/>
              </w:rPr>
              <w:t>Gegadigden</w:t>
            </w:r>
          </w:p>
        </w:tc>
        <w:tc>
          <w:tcPr>
            <w:tcW w:w="1293" w:type="dxa"/>
            <w:shd w:val="clear" w:color="auto" w:fill="auto"/>
          </w:tcPr>
          <w:p w14:paraId="684A04B6" w14:textId="1FB6F3AE" w:rsidR="0009050B" w:rsidRPr="00B86462" w:rsidRDefault="00A87FEB" w:rsidP="0009050B">
            <w:pPr>
              <w:rPr>
                <w:rFonts w:eastAsia="MS Mincho"/>
              </w:rPr>
            </w:pPr>
            <w:r w:rsidRPr="00B86462">
              <w:rPr>
                <w:rFonts w:eastAsia="MS Mincho"/>
              </w:rPr>
              <w:t>22 mei 2025</w:t>
            </w:r>
          </w:p>
        </w:tc>
        <w:tc>
          <w:tcPr>
            <w:tcW w:w="1212" w:type="dxa"/>
            <w:shd w:val="clear" w:color="auto" w:fill="auto"/>
          </w:tcPr>
          <w:p w14:paraId="7AA3AEC7" w14:textId="5E98E8F5" w:rsidR="0009050B" w:rsidRPr="00B86462" w:rsidRDefault="0009050B" w:rsidP="0009050B">
            <w:pPr>
              <w:rPr>
                <w:rFonts w:eastAsia="MS Mincho"/>
              </w:rPr>
            </w:pPr>
            <w:r w:rsidRPr="00B86462">
              <w:rPr>
                <w:rFonts w:eastAsia="MS Mincho"/>
              </w:rPr>
              <w:t>1</w:t>
            </w:r>
            <w:r w:rsidR="0088738C" w:rsidRPr="00B86462">
              <w:rPr>
                <w:rFonts w:eastAsia="MS Mincho"/>
              </w:rPr>
              <w:t>2</w:t>
            </w:r>
            <w:r w:rsidRPr="00B86462">
              <w:rPr>
                <w:rFonts w:eastAsia="MS Mincho"/>
              </w:rPr>
              <w:t>:00 uur</w:t>
            </w:r>
          </w:p>
        </w:tc>
      </w:tr>
      <w:tr w:rsidR="0009050B" w:rsidRPr="00371A52" w14:paraId="4A9D92AB" w14:textId="77777777" w:rsidTr="00600747">
        <w:tc>
          <w:tcPr>
            <w:tcW w:w="3692" w:type="dxa"/>
            <w:shd w:val="clear" w:color="auto" w:fill="auto"/>
          </w:tcPr>
          <w:p w14:paraId="47C2AE18" w14:textId="77777777" w:rsidR="0009050B" w:rsidRPr="00B86462" w:rsidRDefault="0009050B" w:rsidP="0009050B">
            <w:pPr>
              <w:rPr>
                <w:rFonts w:eastAsia="MS Mincho"/>
              </w:rPr>
            </w:pPr>
            <w:r w:rsidRPr="00B86462">
              <w:rPr>
                <w:bCs/>
              </w:rPr>
              <w:t>Openen kluis op TenderNed met aanmeldingen</w:t>
            </w:r>
          </w:p>
        </w:tc>
        <w:tc>
          <w:tcPr>
            <w:tcW w:w="2682" w:type="dxa"/>
            <w:shd w:val="clear" w:color="auto" w:fill="auto"/>
          </w:tcPr>
          <w:p w14:paraId="129DB00E" w14:textId="77777777" w:rsidR="0009050B" w:rsidRPr="00B86462" w:rsidRDefault="0009050B" w:rsidP="0009050B">
            <w:pPr>
              <w:rPr>
                <w:rFonts w:eastAsia="MS Mincho"/>
              </w:rPr>
            </w:pPr>
            <w:r w:rsidRPr="00B86462">
              <w:rPr>
                <w:rFonts w:eastAsia="MS Mincho"/>
              </w:rPr>
              <w:t>Aanbestedende dienst</w:t>
            </w:r>
          </w:p>
        </w:tc>
        <w:tc>
          <w:tcPr>
            <w:tcW w:w="1293" w:type="dxa"/>
            <w:shd w:val="clear" w:color="auto" w:fill="auto"/>
          </w:tcPr>
          <w:p w14:paraId="4677BAB0" w14:textId="6BC10FC9" w:rsidR="0009050B" w:rsidRPr="00B86462" w:rsidRDefault="00A87FEB" w:rsidP="0009050B">
            <w:pPr>
              <w:rPr>
                <w:rFonts w:eastAsia="MS Mincho"/>
              </w:rPr>
            </w:pPr>
            <w:r w:rsidRPr="00B86462">
              <w:rPr>
                <w:rFonts w:eastAsia="MS Mincho"/>
              </w:rPr>
              <w:t>22 mei 2025</w:t>
            </w:r>
          </w:p>
        </w:tc>
        <w:tc>
          <w:tcPr>
            <w:tcW w:w="1212" w:type="dxa"/>
            <w:shd w:val="clear" w:color="auto" w:fill="auto"/>
          </w:tcPr>
          <w:p w14:paraId="7A41D537" w14:textId="18C7D998" w:rsidR="0009050B" w:rsidRPr="00B86462" w:rsidRDefault="0009050B" w:rsidP="0009050B">
            <w:pPr>
              <w:rPr>
                <w:rFonts w:eastAsia="MS Mincho"/>
              </w:rPr>
            </w:pPr>
            <w:r w:rsidRPr="00B86462">
              <w:rPr>
                <w:rFonts w:eastAsia="MS Mincho"/>
              </w:rPr>
              <w:t>1</w:t>
            </w:r>
            <w:r w:rsidR="0088738C" w:rsidRPr="00B86462">
              <w:rPr>
                <w:rFonts w:eastAsia="MS Mincho"/>
              </w:rPr>
              <w:t>2</w:t>
            </w:r>
            <w:r w:rsidRPr="00B86462">
              <w:rPr>
                <w:rFonts w:eastAsia="MS Mincho"/>
              </w:rPr>
              <w:t>:0</w:t>
            </w:r>
            <w:r w:rsidR="0088738C" w:rsidRPr="00B86462">
              <w:rPr>
                <w:rFonts w:eastAsia="MS Mincho"/>
              </w:rPr>
              <w:t>5</w:t>
            </w:r>
            <w:r w:rsidRPr="00B86462">
              <w:rPr>
                <w:rFonts w:eastAsia="MS Mincho"/>
              </w:rPr>
              <w:t xml:space="preserve"> uur</w:t>
            </w:r>
          </w:p>
        </w:tc>
      </w:tr>
      <w:tr w:rsidR="0009050B" w:rsidRPr="00371A52" w14:paraId="093E280A" w14:textId="77777777" w:rsidTr="43BA71F5">
        <w:tc>
          <w:tcPr>
            <w:tcW w:w="8879" w:type="dxa"/>
            <w:gridSpan w:val="4"/>
            <w:shd w:val="clear" w:color="auto" w:fill="auto"/>
          </w:tcPr>
          <w:p w14:paraId="1A109559" w14:textId="77777777" w:rsidR="0009050B" w:rsidRPr="00B86462" w:rsidRDefault="0009050B" w:rsidP="0009050B">
            <w:pPr>
              <w:rPr>
                <w:rFonts w:eastAsia="MS Mincho"/>
                <w:b/>
              </w:rPr>
            </w:pPr>
            <w:r w:rsidRPr="00B86462">
              <w:rPr>
                <w:b/>
              </w:rPr>
              <w:t>Beoordelen</w:t>
            </w:r>
          </w:p>
        </w:tc>
      </w:tr>
      <w:tr w:rsidR="0009050B" w:rsidRPr="00371A52" w14:paraId="1FCC222A" w14:textId="77777777" w:rsidTr="00600747">
        <w:tc>
          <w:tcPr>
            <w:tcW w:w="3692" w:type="dxa"/>
            <w:shd w:val="clear" w:color="auto" w:fill="auto"/>
          </w:tcPr>
          <w:p w14:paraId="3092BDA8" w14:textId="77777777" w:rsidR="0009050B" w:rsidRPr="00B86462" w:rsidRDefault="0009050B" w:rsidP="0009050B">
            <w:r w:rsidRPr="00B86462">
              <w:t>Beoordelen aanmeldingen op grond van de ingediende vereiste documenten.</w:t>
            </w:r>
          </w:p>
          <w:p w14:paraId="636F6A0A" w14:textId="1C850640" w:rsidR="0009050B" w:rsidRPr="00B86462" w:rsidRDefault="0009050B" w:rsidP="0009050B">
            <w:r w:rsidRPr="00B86462">
              <w:t>Inclusief het opvragen</w:t>
            </w:r>
            <w:r w:rsidRPr="00B86462">
              <w:rPr>
                <w:rStyle w:val="Verwijzingopmerking"/>
              </w:rPr>
              <w:t xml:space="preserve"> </w:t>
            </w:r>
            <w:r w:rsidRPr="00B86462">
              <w:t>en beoordelen van bewijsmiddelen van de geselecteerde gegadigden.</w:t>
            </w:r>
          </w:p>
        </w:tc>
        <w:tc>
          <w:tcPr>
            <w:tcW w:w="2682" w:type="dxa"/>
            <w:shd w:val="clear" w:color="auto" w:fill="auto"/>
          </w:tcPr>
          <w:p w14:paraId="4443EF1A" w14:textId="77777777" w:rsidR="0009050B" w:rsidRPr="00B86462" w:rsidRDefault="0009050B" w:rsidP="0009050B">
            <w:pPr>
              <w:rPr>
                <w:rFonts w:eastAsia="MS Mincho"/>
              </w:rPr>
            </w:pPr>
            <w:r w:rsidRPr="00B86462">
              <w:rPr>
                <w:rFonts w:eastAsia="MS Mincho"/>
              </w:rPr>
              <w:t>Aanbestedende dienst</w:t>
            </w:r>
          </w:p>
        </w:tc>
        <w:tc>
          <w:tcPr>
            <w:tcW w:w="1293" w:type="dxa"/>
            <w:shd w:val="clear" w:color="auto" w:fill="auto"/>
          </w:tcPr>
          <w:p w14:paraId="7D38A0BE" w14:textId="08B4363E" w:rsidR="0009050B" w:rsidRPr="00B86462" w:rsidRDefault="0009050B" w:rsidP="0009050B">
            <w:pPr>
              <w:rPr>
                <w:rFonts w:eastAsia="MS Mincho"/>
              </w:rPr>
            </w:pPr>
            <w:r w:rsidRPr="00B86462">
              <w:rPr>
                <w:rFonts w:eastAsia="MS Mincho"/>
              </w:rPr>
              <w:t xml:space="preserve">Week </w:t>
            </w:r>
            <w:r w:rsidR="00F0116A" w:rsidRPr="00B86462">
              <w:rPr>
                <w:rFonts w:eastAsia="MS Mincho"/>
              </w:rPr>
              <w:t>22</w:t>
            </w:r>
          </w:p>
        </w:tc>
        <w:tc>
          <w:tcPr>
            <w:tcW w:w="1212" w:type="dxa"/>
            <w:shd w:val="clear" w:color="auto" w:fill="auto"/>
          </w:tcPr>
          <w:p w14:paraId="007B933C" w14:textId="77777777" w:rsidR="0009050B" w:rsidRPr="00B86462" w:rsidRDefault="0009050B" w:rsidP="0009050B">
            <w:pPr>
              <w:rPr>
                <w:rFonts w:eastAsia="MS Mincho"/>
              </w:rPr>
            </w:pPr>
            <w:r w:rsidRPr="00B86462">
              <w:rPr>
                <w:rFonts w:eastAsia="MS Mincho"/>
              </w:rPr>
              <w:t>N.v.t.</w:t>
            </w:r>
          </w:p>
        </w:tc>
      </w:tr>
      <w:tr w:rsidR="0009050B" w:rsidRPr="00371A52" w14:paraId="291C0B6C" w14:textId="77777777" w:rsidTr="00600747">
        <w:tc>
          <w:tcPr>
            <w:tcW w:w="3692" w:type="dxa"/>
            <w:shd w:val="clear" w:color="auto" w:fill="auto"/>
          </w:tcPr>
          <w:p w14:paraId="75477607" w14:textId="77777777" w:rsidR="0009050B" w:rsidRPr="00B86462" w:rsidRDefault="0009050B" w:rsidP="0009050B">
            <w:pPr>
              <w:rPr>
                <w:b/>
              </w:rPr>
            </w:pPr>
            <w:r w:rsidRPr="00B86462">
              <w:rPr>
                <w:b/>
              </w:rPr>
              <w:t>Selectiebeslissing</w:t>
            </w:r>
          </w:p>
        </w:tc>
        <w:tc>
          <w:tcPr>
            <w:tcW w:w="2682" w:type="dxa"/>
            <w:shd w:val="clear" w:color="auto" w:fill="auto"/>
          </w:tcPr>
          <w:p w14:paraId="5187EEE7" w14:textId="77777777" w:rsidR="0009050B" w:rsidRPr="00B86462" w:rsidRDefault="0009050B" w:rsidP="0009050B">
            <w:pPr>
              <w:rPr>
                <w:rFonts w:eastAsia="MS Mincho"/>
              </w:rPr>
            </w:pPr>
          </w:p>
        </w:tc>
        <w:tc>
          <w:tcPr>
            <w:tcW w:w="1293" w:type="dxa"/>
            <w:shd w:val="clear" w:color="auto" w:fill="auto"/>
          </w:tcPr>
          <w:p w14:paraId="66E4FBFE" w14:textId="77777777" w:rsidR="0009050B" w:rsidRPr="00B86462" w:rsidRDefault="0009050B" w:rsidP="0009050B">
            <w:pPr>
              <w:rPr>
                <w:rFonts w:eastAsia="MS Mincho"/>
              </w:rPr>
            </w:pPr>
          </w:p>
        </w:tc>
        <w:tc>
          <w:tcPr>
            <w:tcW w:w="1212" w:type="dxa"/>
            <w:shd w:val="clear" w:color="auto" w:fill="auto"/>
          </w:tcPr>
          <w:p w14:paraId="79A42493" w14:textId="77777777" w:rsidR="0009050B" w:rsidRPr="00B86462" w:rsidRDefault="0009050B" w:rsidP="0009050B">
            <w:pPr>
              <w:rPr>
                <w:rFonts w:eastAsia="MS Mincho"/>
              </w:rPr>
            </w:pPr>
          </w:p>
        </w:tc>
      </w:tr>
      <w:tr w:rsidR="0009050B" w:rsidRPr="00371A52" w14:paraId="3EB135D1" w14:textId="77777777" w:rsidTr="00600747">
        <w:tc>
          <w:tcPr>
            <w:tcW w:w="3692" w:type="dxa"/>
            <w:shd w:val="clear" w:color="auto" w:fill="auto"/>
          </w:tcPr>
          <w:p w14:paraId="33EEF6FE" w14:textId="77777777" w:rsidR="0009050B" w:rsidRPr="00B86462" w:rsidRDefault="0009050B" w:rsidP="0009050B">
            <w:r w:rsidRPr="00B86462">
              <w:t>Versturen afwijzingen via TenderNed niet-geselecteerden en uitgesloten ondernemers.</w:t>
            </w:r>
          </w:p>
          <w:p w14:paraId="7186300F" w14:textId="77777777" w:rsidR="0009050B" w:rsidRPr="00B86462" w:rsidRDefault="0009050B" w:rsidP="0009050B"/>
        </w:tc>
        <w:tc>
          <w:tcPr>
            <w:tcW w:w="2682" w:type="dxa"/>
            <w:shd w:val="clear" w:color="auto" w:fill="auto"/>
          </w:tcPr>
          <w:p w14:paraId="43EE9BB8" w14:textId="77777777" w:rsidR="0009050B" w:rsidRPr="00B86462" w:rsidRDefault="0009050B" w:rsidP="0009050B">
            <w:pPr>
              <w:rPr>
                <w:rFonts w:eastAsia="MS Mincho"/>
              </w:rPr>
            </w:pPr>
            <w:r w:rsidRPr="00B86462">
              <w:rPr>
                <w:rFonts w:eastAsia="MS Mincho"/>
              </w:rPr>
              <w:t>Aanbestedende dienst</w:t>
            </w:r>
          </w:p>
        </w:tc>
        <w:tc>
          <w:tcPr>
            <w:tcW w:w="1293" w:type="dxa"/>
            <w:shd w:val="clear" w:color="auto" w:fill="auto"/>
          </w:tcPr>
          <w:p w14:paraId="33D8CDD1" w14:textId="4A16FEB6" w:rsidR="0009050B" w:rsidRPr="00B86462" w:rsidRDefault="0009050B" w:rsidP="0009050B">
            <w:pPr>
              <w:rPr>
                <w:rFonts w:eastAsia="MS Mincho"/>
              </w:rPr>
            </w:pPr>
            <w:r w:rsidRPr="00B86462">
              <w:rPr>
                <w:rFonts w:eastAsia="MS Mincho"/>
              </w:rPr>
              <w:t xml:space="preserve">Week </w:t>
            </w:r>
            <w:r w:rsidR="00AD1A49" w:rsidRPr="00B86462">
              <w:rPr>
                <w:rFonts w:eastAsia="MS Mincho"/>
              </w:rPr>
              <w:t>22</w:t>
            </w:r>
          </w:p>
        </w:tc>
        <w:tc>
          <w:tcPr>
            <w:tcW w:w="1212" w:type="dxa"/>
            <w:shd w:val="clear" w:color="auto" w:fill="auto"/>
          </w:tcPr>
          <w:p w14:paraId="1F5C9AF4" w14:textId="77777777" w:rsidR="0009050B" w:rsidRPr="00B86462" w:rsidRDefault="0009050B" w:rsidP="0009050B">
            <w:pPr>
              <w:rPr>
                <w:rFonts w:eastAsia="MS Mincho"/>
              </w:rPr>
            </w:pPr>
            <w:r w:rsidRPr="00B86462">
              <w:rPr>
                <w:rFonts w:eastAsia="MS Mincho"/>
              </w:rPr>
              <w:t>N.v.t.</w:t>
            </w:r>
          </w:p>
        </w:tc>
      </w:tr>
      <w:tr w:rsidR="0009050B" w:rsidRPr="00371A52" w14:paraId="756DD64D" w14:textId="77777777" w:rsidTr="00600747">
        <w:tc>
          <w:tcPr>
            <w:tcW w:w="3692" w:type="dxa"/>
            <w:shd w:val="clear" w:color="auto" w:fill="auto"/>
          </w:tcPr>
          <w:p w14:paraId="240431B7" w14:textId="3694AED8" w:rsidR="0009050B" w:rsidRPr="00B86462" w:rsidRDefault="0009050B" w:rsidP="0009050B">
            <w:r w:rsidRPr="00B86462">
              <w:t>Mogelijkheid op te komen tegen de selectiebeslissing door middel van het indienen van een schriftelijk bezwaar binnen 7 dagen na dagtekening van de afwijzingsbrief.</w:t>
            </w:r>
          </w:p>
        </w:tc>
        <w:tc>
          <w:tcPr>
            <w:tcW w:w="2682" w:type="dxa"/>
            <w:shd w:val="clear" w:color="auto" w:fill="auto"/>
          </w:tcPr>
          <w:p w14:paraId="4FF40B3A" w14:textId="77777777" w:rsidR="0009050B" w:rsidRPr="00B86462" w:rsidRDefault="0009050B" w:rsidP="0009050B">
            <w:pPr>
              <w:rPr>
                <w:rFonts w:eastAsia="MS Mincho"/>
              </w:rPr>
            </w:pPr>
            <w:r w:rsidRPr="00B86462">
              <w:rPr>
                <w:rFonts w:eastAsia="MS Mincho"/>
              </w:rPr>
              <w:t>(Afgewezen) Gegadigden</w:t>
            </w:r>
          </w:p>
        </w:tc>
        <w:tc>
          <w:tcPr>
            <w:tcW w:w="1293" w:type="dxa"/>
            <w:shd w:val="clear" w:color="auto" w:fill="auto"/>
          </w:tcPr>
          <w:p w14:paraId="605F906D" w14:textId="77777777" w:rsidR="0009050B" w:rsidRPr="00B86462" w:rsidRDefault="0009050B" w:rsidP="0009050B">
            <w:pPr>
              <w:rPr>
                <w:rFonts w:eastAsia="MS Mincho"/>
              </w:rPr>
            </w:pPr>
            <w:r w:rsidRPr="00B86462">
              <w:rPr>
                <w:rFonts w:eastAsia="MS Mincho"/>
              </w:rPr>
              <w:t xml:space="preserve">Binnen 7 dagen na dagtekening betreffende brief </w:t>
            </w:r>
          </w:p>
        </w:tc>
        <w:tc>
          <w:tcPr>
            <w:tcW w:w="1212" w:type="dxa"/>
            <w:shd w:val="clear" w:color="auto" w:fill="auto"/>
          </w:tcPr>
          <w:p w14:paraId="4D349611" w14:textId="77777777" w:rsidR="0009050B" w:rsidRPr="00B86462" w:rsidRDefault="0009050B" w:rsidP="0009050B">
            <w:pPr>
              <w:rPr>
                <w:rFonts w:eastAsia="MS Mincho"/>
              </w:rPr>
            </w:pPr>
            <w:r w:rsidRPr="00B86462">
              <w:rPr>
                <w:rFonts w:eastAsia="MS Mincho"/>
              </w:rPr>
              <w:t>N.v.t.</w:t>
            </w:r>
          </w:p>
        </w:tc>
      </w:tr>
      <w:tr w:rsidR="0009050B" w:rsidRPr="00371A52" w14:paraId="08757909" w14:textId="77777777" w:rsidTr="00600747">
        <w:tc>
          <w:tcPr>
            <w:tcW w:w="3692" w:type="dxa"/>
            <w:shd w:val="clear" w:color="auto" w:fill="auto"/>
          </w:tcPr>
          <w:p w14:paraId="11C336CB" w14:textId="77777777" w:rsidR="0009050B" w:rsidRPr="00B86462" w:rsidRDefault="0009050B" w:rsidP="0009050B">
            <w:pPr>
              <w:rPr>
                <w:b/>
              </w:rPr>
            </w:pPr>
            <w:r w:rsidRPr="00B86462">
              <w:rPr>
                <w:b/>
              </w:rPr>
              <w:t>Uitnodigen</w:t>
            </w:r>
          </w:p>
        </w:tc>
        <w:tc>
          <w:tcPr>
            <w:tcW w:w="2682" w:type="dxa"/>
            <w:shd w:val="clear" w:color="auto" w:fill="auto"/>
          </w:tcPr>
          <w:p w14:paraId="0919D61A" w14:textId="77777777" w:rsidR="0009050B" w:rsidRPr="00B86462" w:rsidRDefault="0009050B" w:rsidP="0009050B">
            <w:pPr>
              <w:rPr>
                <w:rFonts w:eastAsia="MS Mincho"/>
              </w:rPr>
            </w:pPr>
          </w:p>
        </w:tc>
        <w:tc>
          <w:tcPr>
            <w:tcW w:w="1293" w:type="dxa"/>
            <w:shd w:val="clear" w:color="auto" w:fill="auto"/>
          </w:tcPr>
          <w:p w14:paraId="3F375A71" w14:textId="77777777" w:rsidR="0009050B" w:rsidRPr="00B86462" w:rsidRDefault="0009050B" w:rsidP="0009050B">
            <w:pPr>
              <w:rPr>
                <w:rFonts w:eastAsia="MS Mincho"/>
              </w:rPr>
            </w:pPr>
          </w:p>
        </w:tc>
        <w:tc>
          <w:tcPr>
            <w:tcW w:w="1212" w:type="dxa"/>
            <w:shd w:val="clear" w:color="auto" w:fill="auto"/>
          </w:tcPr>
          <w:p w14:paraId="49958754" w14:textId="77777777" w:rsidR="0009050B" w:rsidRPr="00B86462" w:rsidRDefault="0009050B" w:rsidP="0009050B">
            <w:pPr>
              <w:rPr>
                <w:rFonts w:eastAsia="MS Mincho"/>
              </w:rPr>
            </w:pPr>
          </w:p>
        </w:tc>
      </w:tr>
      <w:tr w:rsidR="0009050B" w:rsidRPr="00371A52" w14:paraId="763E7040" w14:textId="77777777" w:rsidTr="00600747">
        <w:tc>
          <w:tcPr>
            <w:tcW w:w="3692" w:type="dxa"/>
            <w:shd w:val="clear" w:color="auto" w:fill="auto"/>
          </w:tcPr>
          <w:p w14:paraId="2B82C3B7" w14:textId="47AADDDC" w:rsidR="0009050B" w:rsidRPr="00B86462" w:rsidRDefault="0009050B" w:rsidP="0009050B">
            <w:pPr>
              <w:rPr>
                <w:rFonts w:eastAsia="MS Mincho"/>
              </w:rPr>
            </w:pPr>
            <w:r w:rsidRPr="00B86462">
              <w:t>Indien geen gegronde bezwaren zijn geuit. Versturen via TenderNed uitnodigingen aan geselecteerde gegadigden voor het doen van een inschrijving.</w:t>
            </w:r>
          </w:p>
        </w:tc>
        <w:tc>
          <w:tcPr>
            <w:tcW w:w="2682" w:type="dxa"/>
            <w:shd w:val="clear" w:color="auto" w:fill="auto"/>
          </w:tcPr>
          <w:p w14:paraId="529B0617" w14:textId="77777777" w:rsidR="0009050B" w:rsidRPr="00B86462" w:rsidRDefault="0009050B" w:rsidP="0009050B">
            <w:pPr>
              <w:rPr>
                <w:rFonts w:eastAsia="MS Mincho"/>
              </w:rPr>
            </w:pPr>
            <w:r w:rsidRPr="00B86462">
              <w:rPr>
                <w:rFonts w:eastAsia="MS Mincho"/>
              </w:rPr>
              <w:t>Aanbestedende dienst</w:t>
            </w:r>
          </w:p>
          <w:p w14:paraId="20458C8E" w14:textId="77777777" w:rsidR="0009050B" w:rsidRPr="00B86462" w:rsidRDefault="0009050B" w:rsidP="0009050B">
            <w:pPr>
              <w:rPr>
                <w:rFonts w:eastAsia="MS Mincho"/>
              </w:rPr>
            </w:pPr>
          </w:p>
        </w:tc>
        <w:tc>
          <w:tcPr>
            <w:tcW w:w="1293" w:type="dxa"/>
            <w:shd w:val="clear" w:color="auto" w:fill="auto"/>
          </w:tcPr>
          <w:p w14:paraId="272DE227" w14:textId="31137C1D" w:rsidR="0009050B" w:rsidRPr="00B86462" w:rsidRDefault="0009050B" w:rsidP="0009050B">
            <w:pPr>
              <w:rPr>
                <w:rFonts w:eastAsia="MS Mincho"/>
              </w:rPr>
            </w:pPr>
            <w:r w:rsidRPr="00B86462">
              <w:rPr>
                <w:rFonts w:eastAsia="MS Mincho"/>
              </w:rPr>
              <w:t xml:space="preserve">Week </w:t>
            </w:r>
            <w:r w:rsidR="00AD1A49" w:rsidRPr="00B86462">
              <w:rPr>
                <w:rFonts w:eastAsia="MS Mincho"/>
              </w:rPr>
              <w:t>24</w:t>
            </w:r>
          </w:p>
        </w:tc>
        <w:tc>
          <w:tcPr>
            <w:tcW w:w="1212" w:type="dxa"/>
            <w:shd w:val="clear" w:color="auto" w:fill="auto"/>
          </w:tcPr>
          <w:p w14:paraId="2649BF59" w14:textId="77777777" w:rsidR="0009050B" w:rsidRPr="00B86462" w:rsidRDefault="0009050B" w:rsidP="0009050B">
            <w:pPr>
              <w:keepNext/>
              <w:rPr>
                <w:rFonts w:eastAsia="MS Mincho"/>
              </w:rPr>
            </w:pPr>
            <w:r w:rsidRPr="00B86462">
              <w:rPr>
                <w:rFonts w:eastAsia="MS Mincho"/>
              </w:rPr>
              <w:t>N.v.t.</w:t>
            </w:r>
          </w:p>
        </w:tc>
      </w:tr>
    </w:tbl>
    <w:p w14:paraId="146CFA24" w14:textId="7FC98173" w:rsidR="000804E9" w:rsidRDefault="008269C5" w:rsidP="00A07A92">
      <w:pPr>
        <w:pStyle w:val="Bijschrift"/>
        <w:rPr>
          <w:i/>
        </w:rPr>
      </w:pPr>
      <w:r>
        <w:t xml:space="preserve">Tabel </w:t>
      </w:r>
      <w:r w:rsidR="00C340BF">
        <w:fldChar w:fldCharType="begin"/>
      </w:r>
      <w:r w:rsidR="00C340BF">
        <w:instrText xml:space="preserve"> SEQ Tabel \* ARABIC </w:instrText>
      </w:r>
      <w:r w:rsidR="00C340BF">
        <w:fldChar w:fldCharType="separate"/>
      </w:r>
      <w:r>
        <w:rPr>
          <w:noProof/>
        </w:rPr>
        <w:t>1</w:t>
      </w:r>
      <w:r w:rsidR="00C340BF">
        <w:rPr>
          <w:noProof/>
        </w:rPr>
        <w:fldChar w:fldCharType="end"/>
      </w:r>
      <w:r>
        <w:t>: planning (selectiefase)</w:t>
      </w:r>
    </w:p>
    <w:p w14:paraId="2807A87E" w14:textId="3F82CB95" w:rsidR="0043188E" w:rsidRDefault="0043188E">
      <w:pPr>
        <w:rPr>
          <w:i/>
        </w:rPr>
      </w:pPr>
      <w:r>
        <w:rPr>
          <w:i/>
        </w:rPr>
        <w:br w:type="page"/>
      </w:r>
    </w:p>
    <w:p w14:paraId="73A837E4" w14:textId="77777777" w:rsidR="0091795B" w:rsidRPr="00FA5077" w:rsidRDefault="0091795B" w:rsidP="0091795B">
      <w:pPr>
        <w:pStyle w:val="Kop1"/>
        <w:rPr>
          <w:color w:val="000000" w:themeColor="text1"/>
        </w:rPr>
      </w:pPr>
      <w:bookmarkStart w:id="50" w:name="_Toc55395896"/>
      <w:bookmarkStart w:id="51" w:name="_Toc163221287"/>
      <w:bookmarkStart w:id="52" w:name="_Toc188448022"/>
      <w:bookmarkStart w:id="53" w:name="_Toc194951868"/>
      <w:r w:rsidRPr="00FA5077">
        <w:rPr>
          <w:color w:val="000000" w:themeColor="text1"/>
        </w:rPr>
        <w:lastRenderedPageBreak/>
        <w:t>Inlichten en informatie uitwisselen</w:t>
      </w:r>
      <w:bookmarkEnd w:id="50"/>
      <w:bookmarkEnd w:id="51"/>
      <w:bookmarkEnd w:id="52"/>
      <w:bookmarkEnd w:id="53"/>
    </w:p>
    <w:p w14:paraId="177529A1" w14:textId="77777777" w:rsidR="0091795B" w:rsidRPr="00FA5077" w:rsidRDefault="0091795B" w:rsidP="0091795B">
      <w:pPr>
        <w:pStyle w:val="Kop2"/>
        <w:rPr>
          <w:color w:val="000000" w:themeColor="text1"/>
        </w:rPr>
      </w:pPr>
      <w:bookmarkStart w:id="54" w:name="_Toc55395897"/>
      <w:bookmarkStart w:id="55" w:name="_Toc163221288"/>
      <w:bookmarkStart w:id="56" w:name="_Toc188448023"/>
      <w:bookmarkStart w:id="57" w:name="_Toc194951869"/>
      <w:r w:rsidRPr="00FA5077">
        <w:rPr>
          <w:color w:val="000000" w:themeColor="text1"/>
        </w:rPr>
        <w:t>Algemeen</w:t>
      </w:r>
      <w:bookmarkEnd w:id="54"/>
      <w:bookmarkEnd w:id="55"/>
      <w:bookmarkEnd w:id="56"/>
      <w:bookmarkEnd w:id="57"/>
    </w:p>
    <w:p w14:paraId="04CACC73" w14:textId="77777777" w:rsidR="0091795B" w:rsidRPr="00371A52" w:rsidRDefault="0091795B" w:rsidP="0091795B">
      <w:pPr>
        <w:autoSpaceDE w:val="0"/>
        <w:autoSpaceDN w:val="0"/>
        <w:adjustRightInd w:val="0"/>
        <w:rPr>
          <w:rFonts w:cs="Calibri"/>
          <w:szCs w:val="20"/>
        </w:rPr>
      </w:pPr>
      <w:r w:rsidRPr="00371A52">
        <w:rPr>
          <w:rFonts w:cs="Calibri"/>
          <w:szCs w:val="20"/>
        </w:rPr>
        <w:t xml:space="preserve">De aankondiging en deze selectieleidraad met bijbehorende bijlagen, zijn met de grootst mogelijke zorg samengesteld. Desondanks kunnen er toch onduidelijkheden/onvolkomenheden voorkomen. Indien een gegadigde zich niet kan verenigen met de inhoud van de aankondiging of deze selectieleidraad met bijlagen, dan wel een gegadigde in deze documenten </w:t>
      </w:r>
      <w:r w:rsidRPr="00AD2EE4">
        <w:rPr>
          <w:rFonts w:cs="Calibri"/>
          <w:szCs w:val="20"/>
        </w:rPr>
        <w:t xml:space="preserve">onduidelijkheden/onvolkomenheden aantreft, dient dit door de gegadigde </w:t>
      </w:r>
      <w:r w:rsidRPr="00AD2EE4">
        <w:t>via h</w:t>
      </w:r>
      <w:r w:rsidRPr="00AD2EE4">
        <w:rPr>
          <w:rStyle w:val="cf01"/>
        </w:rPr>
        <w:t>et aanbestedingsplatform conform par. 1.3,</w:t>
      </w:r>
      <w:r w:rsidRPr="00AD2EE4">
        <w:t xml:space="preserve"> </w:t>
      </w:r>
      <w:r w:rsidRPr="00AD2EE4">
        <w:rPr>
          <w:rFonts w:cs="Calibri"/>
          <w:szCs w:val="20"/>
        </w:rPr>
        <w:t xml:space="preserve">uiterlijk </w:t>
      </w:r>
      <w:r w:rsidRPr="00371A52">
        <w:rPr>
          <w:rFonts w:cs="Calibri"/>
          <w:szCs w:val="20"/>
        </w:rPr>
        <w:t xml:space="preserve">voor de sluitingstermijn voor het vragen van nadere inlichtingen ten behoeve van de aanmelding aan de </w:t>
      </w:r>
      <w:r>
        <w:rPr>
          <w:rFonts w:cs="Calibri"/>
          <w:szCs w:val="20"/>
        </w:rPr>
        <w:t>aanbestedende dienst</w:t>
      </w:r>
      <w:r w:rsidRPr="00371A52">
        <w:rPr>
          <w:rFonts w:cs="Calibri"/>
          <w:szCs w:val="20"/>
        </w:rPr>
        <w:t xml:space="preserve"> bekend te worden gemaakt. </w:t>
      </w:r>
    </w:p>
    <w:p w14:paraId="73120BC6" w14:textId="77777777" w:rsidR="0091795B" w:rsidRPr="00371A52" w:rsidRDefault="0091795B" w:rsidP="0091795B">
      <w:pPr>
        <w:autoSpaceDE w:val="0"/>
        <w:autoSpaceDN w:val="0"/>
        <w:adjustRightInd w:val="0"/>
        <w:rPr>
          <w:rFonts w:cs="Calibri"/>
          <w:szCs w:val="20"/>
        </w:rPr>
      </w:pPr>
    </w:p>
    <w:p w14:paraId="165AAD62" w14:textId="77777777" w:rsidR="0091795B" w:rsidRPr="00371A52" w:rsidRDefault="0091795B" w:rsidP="0091795B">
      <w:pPr>
        <w:pStyle w:val="Geenafstand"/>
        <w:rPr>
          <w:rFonts w:cs="Arial"/>
          <w:szCs w:val="20"/>
        </w:rPr>
      </w:pPr>
      <w:r w:rsidRPr="00371A52">
        <w:rPr>
          <w:rFonts w:cs="Arial"/>
          <w:szCs w:val="20"/>
        </w:rPr>
        <w:t xml:space="preserve">Ten behoeve van het doen van een aanmelding worden de in deze selectieleidraad genoemde model-verklaringen in bewerkbare </w:t>
      </w:r>
      <w:r w:rsidRPr="00E63748">
        <w:rPr>
          <w:rFonts w:cs="Arial"/>
          <w:szCs w:val="20"/>
        </w:rPr>
        <w:t>vorm (Word of Excel)</w:t>
      </w:r>
      <w:r w:rsidRPr="00371A52">
        <w:rPr>
          <w:rFonts w:cs="Arial"/>
          <w:szCs w:val="20"/>
        </w:rPr>
        <w:t xml:space="preserve"> als hulpmiddel ter beschikking gesteld. Bij afwijking van deze in bewerkbare vorm verstrekte documenten met in </w:t>
      </w:r>
      <w:proofErr w:type="spellStart"/>
      <w:r w:rsidRPr="00371A52">
        <w:rPr>
          <w:rFonts w:cs="Arial"/>
          <w:szCs w:val="20"/>
        </w:rPr>
        <w:t>PDF-formaat</w:t>
      </w:r>
      <w:proofErr w:type="spellEnd"/>
      <w:r w:rsidRPr="00371A52">
        <w:rPr>
          <w:rFonts w:cs="Arial"/>
          <w:szCs w:val="20"/>
        </w:rPr>
        <w:t xml:space="preserve"> verstrekte documenten, hebben deze laatste te gelden. De gegadigde is er voor verantwoordelijk dat de bij aanmelding ingediende verklaringen zijn opgemaakt overeenkomstig de in </w:t>
      </w:r>
      <w:proofErr w:type="spellStart"/>
      <w:r w:rsidRPr="00371A52">
        <w:rPr>
          <w:rFonts w:cs="Arial"/>
          <w:szCs w:val="20"/>
        </w:rPr>
        <w:t>PDF-formaat</w:t>
      </w:r>
      <w:proofErr w:type="spellEnd"/>
      <w:r w:rsidRPr="00371A52">
        <w:rPr>
          <w:rFonts w:cs="Arial"/>
          <w:szCs w:val="20"/>
        </w:rPr>
        <w:t xml:space="preserve"> verstrekte model-verklaring. Een en ander doet geen afbreuk aan de hiervoor vermelde waarschuwingsplicht van </w:t>
      </w:r>
      <w:r w:rsidRPr="00371A52">
        <w:t>ondernemers die voornemens zich aan te melden</w:t>
      </w:r>
      <w:r w:rsidRPr="00371A52">
        <w:rPr>
          <w:rFonts w:cs="Arial"/>
          <w:szCs w:val="20"/>
        </w:rPr>
        <w:t>.</w:t>
      </w:r>
    </w:p>
    <w:p w14:paraId="2FBA4538" w14:textId="77777777" w:rsidR="0091795B" w:rsidRPr="00371A52" w:rsidRDefault="0091795B" w:rsidP="0091795B">
      <w:pPr>
        <w:autoSpaceDE w:val="0"/>
        <w:autoSpaceDN w:val="0"/>
        <w:adjustRightInd w:val="0"/>
        <w:rPr>
          <w:rFonts w:cs="Calibri"/>
          <w:szCs w:val="20"/>
        </w:rPr>
      </w:pPr>
    </w:p>
    <w:p w14:paraId="17FE4D2A" w14:textId="55FC1A75" w:rsidR="0091795B" w:rsidRPr="00371A52" w:rsidRDefault="0091795B" w:rsidP="0091795B">
      <w:pPr>
        <w:autoSpaceDE w:val="0"/>
        <w:autoSpaceDN w:val="0"/>
        <w:adjustRightInd w:val="0"/>
        <w:rPr>
          <w:rFonts w:cs="Calibri"/>
          <w:szCs w:val="20"/>
        </w:rPr>
      </w:pPr>
      <w:r w:rsidRPr="00371A52">
        <w:rPr>
          <w:rFonts w:cs="Calibri"/>
          <w:szCs w:val="20"/>
        </w:rPr>
        <w:t xml:space="preserve">Ingeval de onverenigbaarheid dan wel de onduidelijkheid/onvolkomenheid volgt uit de door </w:t>
      </w:r>
      <w:r>
        <w:rPr>
          <w:rFonts w:cs="Calibri"/>
          <w:szCs w:val="20"/>
        </w:rPr>
        <w:t>aanbestedende dienst</w:t>
      </w:r>
      <w:r w:rsidRPr="00371A52">
        <w:rPr>
          <w:rFonts w:cs="Calibri"/>
          <w:szCs w:val="20"/>
        </w:rPr>
        <w:t xml:space="preserve"> verstrekte nota van inlichtingen aanmeldingsfase, dan dient ondernemer dit uiterlijk </w:t>
      </w:r>
      <w:r w:rsidR="00687D62" w:rsidRPr="00AB6CC4">
        <w:rPr>
          <w:rFonts w:cs="Calibri"/>
          <w:szCs w:val="20"/>
        </w:rPr>
        <w:t>7</w:t>
      </w:r>
      <w:r w:rsidRPr="00371A52">
        <w:rPr>
          <w:rFonts w:cs="Calibri"/>
          <w:szCs w:val="20"/>
        </w:rPr>
        <w:t xml:space="preserve"> dagen voor de in hoofdstuk 2 aangegeven datum voor het uiterlijk indienen van de aanmelding aan de orde te stellen. </w:t>
      </w:r>
    </w:p>
    <w:p w14:paraId="11E2F33E" w14:textId="77777777" w:rsidR="0091795B" w:rsidRPr="00371A52" w:rsidRDefault="0091795B" w:rsidP="0091795B">
      <w:pPr>
        <w:autoSpaceDE w:val="0"/>
        <w:autoSpaceDN w:val="0"/>
        <w:adjustRightInd w:val="0"/>
        <w:rPr>
          <w:rFonts w:cs="Calibri"/>
          <w:szCs w:val="20"/>
        </w:rPr>
      </w:pPr>
    </w:p>
    <w:p w14:paraId="2ABAC53F" w14:textId="042A6E43" w:rsidR="00AE3505" w:rsidRPr="00950971" w:rsidRDefault="0091795B" w:rsidP="009F5E9F">
      <w:pPr>
        <w:autoSpaceDE w:val="0"/>
        <w:autoSpaceDN w:val="0"/>
        <w:adjustRightInd w:val="0"/>
        <w:rPr>
          <w:strike/>
        </w:rPr>
      </w:pPr>
      <w:r w:rsidRPr="00371A52">
        <w:rPr>
          <w:rFonts w:cs="Calibri"/>
          <w:szCs w:val="20"/>
        </w:rPr>
        <w:t>Van gegadigde wordt aldus in de aanmeldingsfase een proactieve houding verwacht. Voldoet een gegadigde daaraan niet dan verwerpt gegadigde zijn rechten om op een later tijdstip (na inschrijving) over die onverenigbaarheid of onduidelijkheid/onvolkomenheid op te komen.</w:t>
      </w:r>
    </w:p>
    <w:p w14:paraId="309A240B" w14:textId="5F2F4671" w:rsidR="00555E77" w:rsidRPr="002B136C" w:rsidRDefault="00E14FB9" w:rsidP="00E14FB9">
      <w:pPr>
        <w:pStyle w:val="Kop2"/>
        <w:rPr>
          <w:color w:val="auto"/>
        </w:rPr>
      </w:pPr>
      <w:bookmarkStart w:id="58" w:name="_Toc55395898"/>
      <w:bookmarkStart w:id="59" w:name="_Toc194951870"/>
      <w:bookmarkStart w:id="60" w:name="_Toc55395899"/>
      <w:bookmarkStart w:id="61" w:name="_Toc163221290"/>
      <w:bookmarkStart w:id="62" w:name="_Toc188448024"/>
      <w:r w:rsidRPr="002B136C">
        <w:rPr>
          <w:color w:val="auto"/>
        </w:rPr>
        <w:t>I</w:t>
      </w:r>
      <w:r w:rsidR="00555E77" w:rsidRPr="002B136C">
        <w:rPr>
          <w:color w:val="auto"/>
        </w:rPr>
        <w:t>nformatiebijeenkoms</w:t>
      </w:r>
      <w:r w:rsidRPr="002B136C">
        <w:rPr>
          <w:color w:val="auto"/>
        </w:rPr>
        <w:t>t</w:t>
      </w:r>
      <w:bookmarkEnd w:id="58"/>
      <w:bookmarkEnd w:id="59"/>
    </w:p>
    <w:p w14:paraId="24659243" w14:textId="0F63567E" w:rsidR="00555E77" w:rsidRPr="002B136C" w:rsidRDefault="00555E77" w:rsidP="00555E77">
      <w:r w:rsidRPr="002B136C">
        <w:t xml:space="preserve">De aanbesteder organiseert op de in de planning aangegeven datum en tijdstip een </w:t>
      </w:r>
      <w:r w:rsidR="00E14FB9" w:rsidRPr="002B136C">
        <w:t>informatie</w:t>
      </w:r>
      <w:r w:rsidRPr="002B136C">
        <w:t>bijeenkomst waarbij een mondelinge toelichting wordt gegeven op het project. Het doel hiervan is om de verwachtingen en doelstellingen van de aanbesteder te delen met de ondernemers die voornemens zijn in te schrijven.</w:t>
      </w:r>
    </w:p>
    <w:p w14:paraId="03C7BA87" w14:textId="02698532" w:rsidR="00555E77" w:rsidRDefault="009272E0" w:rsidP="00555E77">
      <w:r>
        <w:t xml:space="preserve">De </w:t>
      </w:r>
      <w:r w:rsidR="00A13F3C">
        <w:t xml:space="preserve">gepresenteerde informatie tijdens </w:t>
      </w:r>
      <w:r w:rsidRPr="009272E0">
        <w:t xml:space="preserve">deze startbijeenkomst </w:t>
      </w:r>
      <w:r w:rsidR="00A13F3C">
        <w:t>word</w:t>
      </w:r>
      <w:r w:rsidR="00D16673">
        <w:t>t</w:t>
      </w:r>
      <w:r w:rsidR="00A13F3C">
        <w:t xml:space="preserve"> </w:t>
      </w:r>
      <w:r w:rsidR="00D16673">
        <w:t xml:space="preserve">op de in tabel 1 genoemde datum </w:t>
      </w:r>
      <w:r w:rsidR="00A13F3C">
        <w:t xml:space="preserve">via TenderNed gedeeld </w:t>
      </w:r>
      <w:r w:rsidR="00D16673">
        <w:t>verstrekt</w:t>
      </w:r>
      <w:r w:rsidR="00A13F3C">
        <w:t xml:space="preserve">. </w:t>
      </w:r>
    </w:p>
    <w:p w14:paraId="5FE2FE9B" w14:textId="77777777" w:rsidR="009272E0" w:rsidRPr="002B136C" w:rsidRDefault="009272E0" w:rsidP="00555E77"/>
    <w:p w14:paraId="204B6FA9" w14:textId="5C19E81B" w:rsidR="00555E77" w:rsidRPr="002B136C" w:rsidRDefault="00555E77" w:rsidP="00555E77">
      <w:r w:rsidRPr="002B136C">
        <w:t>De ondernemer wordt gevraagd zich uiterlijk één dag voor de in tabel 1 genoemde datum via de berichtenmodule van TenderNed aan te melden.</w:t>
      </w:r>
    </w:p>
    <w:p w14:paraId="09077D17" w14:textId="77777777" w:rsidR="00555E77" w:rsidRPr="002B136C" w:rsidRDefault="00555E77" w:rsidP="00555E77"/>
    <w:p w14:paraId="7F5694E6" w14:textId="77777777" w:rsidR="00555E77" w:rsidRPr="00F75A3E" w:rsidRDefault="00555E77" w:rsidP="00555E77">
      <w:r w:rsidRPr="002B136C">
        <w:t>De aanwezige vertegenwoordigers, maximaal twee, van de ondernemers die voornemens zijn in te schrijven dienen hun aanwezigheid te bevestigen door ondertekening van een presentielijst.</w:t>
      </w:r>
    </w:p>
    <w:p w14:paraId="5A2DCE16" w14:textId="256A77B4" w:rsidR="00AE3505" w:rsidRPr="00FA5077" w:rsidRDefault="00AE3505" w:rsidP="00AE3505">
      <w:pPr>
        <w:pStyle w:val="Kop2"/>
        <w:rPr>
          <w:color w:val="000000" w:themeColor="text1"/>
        </w:rPr>
      </w:pPr>
      <w:bookmarkStart w:id="63" w:name="_Toc194951871"/>
      <w:r w:rsidRPr="00FA5077">
        <w:rPr>
          <w:color w:val="000000" w:themeColor="text1"/>
        </w:rPr>
        <w:t>Nadere inlichtingen ten behoeve van de aanmelding</w:t>
      </w:r>
      <w:bookmarkEnd w:id="60"/>
      <w:bookmarkEnd w:id="61"/>
      <w:bookmarkEnd w:id="62"/>
      <w:bookmarkEnd w:id="63"/>
    </w:p>
    <w:p w14:paraId="2A4817C8" w14:textId="77777777" w:rsidR="00AE3505" w:rsidRPr="00371A52" w:rsidRDefault="00AE3505" w:rsidP="00AE3505">
      <w:r w:rsidRPr="00371A52">
        <w:rPr>
          <w:rFonts w:cs="Arial"/>
        </w:rPr>
        <w:t xml:space="preserve">Nadere inlichtingen als bedoeld in artikel 3.21 van het ARW 2016 </w:t>
      </w:r>
      <w:r w:rsidRPr="00371A52">
        <w:t>kunnen uitsluitend worden verkregen door op de site van het digitaal aanbestedingsplatform TenderNed via de vragenmodule vragen in te dienen.</w:t>
      </w:r>
    </w:p>
    <w:p w14:paraId="2AC51BD0" w14:textId="77777777" w:rsidR="00AE3505" w:rsidRPr="00371A52" w:rsidRDefault="00AE3505" w:rsidP="00AE3505">
      <w:pPr>
        <w:rPr>
          <w:rFonts w:cstheme="minorHAnsi"/>
        </w:rPr>
      </w:pPr>
      <w:r w:rsidRPr="00371A52">
        <w:rPr>
          <w:rFonts w:cstheme="minorHAnsi"/>
        </w:rPr>
        <w:t>Voor de wijze van stellen van vragen zie de “Handleiding TenderNed voor ondernemingen” op de site van TenderNed.</w:t>
      </w:r>
    </w:p>
    <w:p w14:paraId="66C8D154" w14:textId="77777777" w:rsidR="00AE3505" w:rsidRPr="00371A52" w:rsidRDefault="00AE3505" w:rsidP="00AE3505">
      <w:pPr>
        <w:rPr>
          <w:rFonts w:cs="Arial"/>
        </w:rPr>
      </w:pPr>
    </w:p>
    <w:p w14:paraId="41136A64" w14:textId="787ED2E2" w:rsidR="00AE3505" w:rsidRPr="00371A52" w:rsidRDefault="00AE3505" w:rsidP="00AE3505">
      <w:pPr>
        <w:rPr>
          <w:rFonts w:cs="Arial"/>
        </w:rPr>
      </w:pPr>
      <w:r w:rsidRPr="43BA71F5">
        <w:rPr>
          <w:rFonts w:cs="Arial"/>
        </w:rPr>
        <w:t xml:space="preserve">Vragen kunnen tot op het in </w:t>
      </w:r>
      <w:r w:rsidRPr="0039368B">
        <w:rPr>
          <w:rFonts w:cs="Arial"/>
        </w:rPr>
        <w:fldChar w:fldCharType="begin" w:fldLock="1"/>
      </w:r>
      <w:r w:rsidRPr="0039368B">
        <w:rPr>
          <w:rFonts w:cs="Arial"/>
        </w:rPr>
        <w:instrText xml:space="preserve"> REF _Ref278371279 \r \h </w:instrText>
      </w:r>
      <w:r w:rsidR="0039368B" w:rsidRPr="0039368B">
        <w:rPr>
          <w:rFonts w:cs="Arial"/>
        </w:rPr>
        <w:instrText xml:space="preserve"> \* MERGEFORMAT </w:instrText>
      </w:r>
      <w:r w:rsidRPr="0039368B">
        <w:rPr>
          <w:rFonts w:cs="Arial"/>
        </w:rPr>
      </w:r>
      <w:r w:rsidRPr="0039368B">
        <w:rPr>
          <w:rFonts w:cs="Arial"/>
        </w:rPr>
        <w:fldChar w:fldCharType="separate"/>
      </w:r>
      <w:r w:rsidR="0039368B" w:rsidRPr="0039368B">
        <w:rPr>
          <w:rFonts w:cs="Arial"/>
        </w:rPr>
        <w:t>tabel 1</w:t>
      </w:r>
      <w:r w:rsidRPr="0039368B">
        <w:rPr>
          <w:rFonts w:cs="Arial"/>
        </w:rPr>
        <w:fldChar w:fldCharType="end"/>
      </w:r>
      <w:r w:rsidRPr="43BA71F5">
        <w:rPr>
          <w:rFonts w:cs="Arial"/>
        </w:rPr>
        <w:t xml:space="preserve"> genoemde datum en tijdstip</w:t>
      </w:r>
      <w:r w:rsidRPr="43BA71F5">
        <w:rPr>
          <w:rFonts w:cs="Arial"/>
          <w:b/>
          <w:bCs/>
        </w:rPr>
        <w:t xml:space="preserve"> </w:t>
      </w:r>
      <w:r w:rsidRPr="43BA71F5">
        <w:rPr>
          <w:rFonts w:cs="Arial"/>
        </w:rPr>
        <w:t>worden ingediend. Vragen die na het genoemde tijdstip worden ontvangen worden niet in behandeling genomen.</w:t>
      </w:r>
    </w:p>
    <w:p w14:paraId="20E5673B" w14:textId="77777777" w:rsidR="00AE3505" w:rsidRPr="00371A52" w:rsidRDefault="00AE3505" w:rsidP="00AE3505"/>
    <w:p w14:paraId="1BB6014D" w14:textId="77777777" w:rsidR="00AE3505" w:rsidRPr="00371A52" w:rsidRDefault="00AE3505" w:rsidP="00AE3505">
      <w:pPr>
        <w:rPr>
          <w:rFonts w:cs="Arial"/>
        </w:rPr>
      </w:pPr>
      <w:r w:rsidRPr="00371A52">
        <w:rPr>
          <w:rFonts w:cs="Arial"/>
        </w:rPr>
        <w:t>Ten behoeve van een efficiënte verwerking dienen vragen aan de volgende voorwaarden te voldoen:</w:t>
      </w:r>
    </w:p>
    <w:p w14:paraId="305CA9A9" w14:textId="77777777" w:rsidR="00AE3505" w:rsidRPr="00371A52" w:rsidRDefault="00AE3505" w:rsidP="00AE3505">
      <w:pPr>
        <w:numPr>
          <w:ilvl w:val="0"/>
          <w:numId w:val="37"/>
        </w:numPr>
        <w:rPr>
          <w:rFonts w:cs="Arial"/>
        </w:rPr>
      </w:pPr>
      <w:r>
        <w:rPr>
          <w:rFonts w:cs="Arial"/>
        </w:rPr>
        <w:t>D</w:t>
      </w:r>
      <w:r w:rsidRPr="00371A52">
        <w:rPr>
          <w:rFonts w:cs="Arial"/>
        </w:rPr>
        <w:t>e vraag dient helder en duidelijk te zijn geformuleerd;</w:t>
      </w:r>
    </w:p>
    <w:p w14:paraId="6DE58532" w14:textId="77777777" w:rsidR="00AE3505" w:rsidRPr="00371A52" w:rsidRDefault="00AE3505" w:rsidP="00AE3505">
      <w:pPr>
        <w:numPr>
          <w:ilvl w:val="0"/>
          <w:numId w:val="37"/>
        </w:numPr>
        <w:rPr>
          <w:rFonts w:cs="Arial"/>
        </w:rPr>
      </w:pPr>
      <w:r>
        <w:rPr>
          <w:rFonts w:cs="Arial"/>
        </w:rPr>
        <w:t>U</w:t>
      </w:r>
      <w:r w:rsidRPr="00371A52">
        <w:rPr>
          <w:rFonts w:cs="Arial"/>
        </w:rPr>
        <w:t>it de formulering van de vraag mag op generlei wijze een referentie naar de vragensteller blijken;</w:t>
      </w:r>
    </w:p>
    <w:p w14:paraId="1933AFF9" w14:textId="77777777" w:rsidR="00AE3505" w:rsidRPr="00371A52" w:rsidRDefault="00AE3505" w:rsidP="00AE3505">
      <w:pPr>
        <w:numPr>
          <w:ilvl w:val="0"/>
          <w:numId w:val="28"/>
        </w:numPr>
        <w:rPr>
          <w:rFonts w:cs="Arial"/>
        </w:rPr>
      </w:pPr>
      <w:r>
        <w:rPr>
          <w:rFonts w:cs="Arial"/>
        </w:rPr>
        <w:t>D</w:t>
      </w:r>
      <w:r w:rsidRPr="00371A52">
        <w:rPr>
          <w:rFonts w:cs="Arial"/>
        </w:rPr>
        <w:t xml:space="preserve">e vraag dient een referentie te bevatten naar de </w:t>
      </w:r>
      <w:r w:rsidRPr="00371A52">
        <w:rPr>
          <w:rFonts w:cs="Arial"/>
          <w:bCs/>
        </w:rPr>
        <w:t>paragraaf, bladzijde en alinea</w:t>
      </w:r>
      <w:r w:rsidRPr="00371A52">
        <w:rPr>
          <w:rFonts w:cs="Arial"/>
        </w:rPr>
        <w:t xml:space="preserve"> van het document, waarop de vraag betrekking heeft</w:t>
      </w:r>
      <w:r>
        <w:rPr>
          <w:rFonts w:cs="Arial"/>
        </w:rPr>
        <w:t>.</w:t>
      </w:r>
    </w:p>
    <w:p w14:paraId="6EF2B101" w14:textId="77777777" w:rsidR="00AE3505" w:rsidRPr="00371A52" w:rsidRDefault="00AE3505" w:rsidP="00AE3505"/>
    <w:p w14:paraId="6F7D737D" w14:textId="77777777" w:rsidR="00AE3505" w:rsidRPr="00371A52" w:rsidRDefault="00AE3505" w:rsidP="00AE3505">
      <w:r w:rsidRPr="00371A52">
        <w:rPr>
          <w:rFonts w:cs="Arial"/>
        </w:rPr>
        <w:t xml:space="preserve">Voor de uiterlijke termijn voor het indienen van vragen vindt geen beantwoording van vragen plaats. Pas na voornoemde termijn worden de vragen bestudeerd en wordt vanuit de geanonimiseerde vragen een </w:t>
      </w:r>
      <w:r w:rsidRPr="00371A52">
        <w:rPr>
          <w:rFonts w:cs="Arial"/>
          <w:b/>
        </w:rPr>
        <w:t xml:space="preserve">Nota van Inlichtingen </w:t>
      </w:r>
      <w:r>
        <w:rPr>
          <w:rFonts w:cs="Arial"/>
          <w:b/>
        </w:rPr>
        <w:t>selectie</w:t>
      </w:r>
      <w:r w:rsidRPr="00371A52">
        <w:rPr>
          <w:rFonts w:cs="Arial"/>
          <w:b/>
        </w:rPr>
        <w:t>fase</w:t>
      </w:r>
      <w:r w:rsidRPr="00371A52">
        <w:rPr>
          <w:rFonts w:cs="Arial"/>
        </w:rPr>
        <w:t xml:space="preserve"> opgemaakt en via TenderNed aan de gegadigden verstrekt.</w:t>
      </w:r>
    </w:p>
    <w:p w14:paraId="3AC473A1" w14:textId="77777777" w:rsidR="00AE3505" w:rsidRPr="00371A52" w:rsidRDefault="00AE3505" w:rsidP="00AE3505">
      <w:pPr>
        <w:rPr>
          <w:rFonts w:cs="MetaBookLF-Roman"/>
        </w:rPr>
      </w:pPr>
    </w:p>
    <w:p w14:paraId="1D94ACA6" w14:textId="44AD4678" w:rsidR="00AE3505" w:rsidRPr="00923E84" w:rsidRDefault="00AE3505" w:rsidP="00AE3505">
      <w:pPr>
        <w:rPr>
          <w:rFonts w:cs="MetaBookLF-Roman"/>
        </w:rPr>
      </w:pPr>
      <w:r w:rsidRPr="00371A52">
        <w:rPr>
          <w:rFonts w:cs="MetaBookLF-Roman"/>
        </w:rPr>
        <w:t xml:space="preserve">Verduidelijkingen/wijzigingen van de zijde van de </w:t>
      </w:r>
      <w:r>
        <w:rPr>
          <w:rFonts w:cs="MetaBookLF-Roman"/>
        </w:rPr>
        <w:t>aanbestedende dienst</w:t>
      </w:r>
      <w:r w:rsidRPr="00371A52">
        <w:rPr>
          <w:rFonts w:cs="MetaBookLF-Roman"/>
        </w:rPr>
        <w:t xml:space="preserve"> worden aan de gegadigden bekend gemaakt door middel van een rectificatie van de aankondiging en/of via een nota van inlichtingen </w:t>
      </w:r>
      <w:r w:rsidR="00950971">
        <w:rPr>
          <w:rFonts w:cs="MetaBookLF-Roman"/>
        </w:rPr>
        <w:t>aanmeldings</w:t>
      </w:r>
      <w:r w:rsidR="00101BEE">
        <w:rPr>
          <w:rFonts w:cs="MetaBookLF-Roman"/>
        </w:rPr>
        <w:t>fase</w:t>
      </w:r>
      <w:r w:rsidRPr="00923E84">
        <w:rPr>
          <w:rFonts w:cs="MetaBookLF-Roman"/>
        </w:rPr>
        <w:t>.</w:t>
      </w:r>
    </w:p>
    <w:p w14:paraId="6BB028E1" w14:textId="77777777" w:rsidR="00AE3505" w:rsidRPr="00923E84" w:rsidRDefault="00AE3505" w:rsidP="00AE3505"/>
    <w:p w14:paraId="601D3201" w14:textId="77777777" w:rsidR="00AE3505" w:rsidRPr="00923E84" w:rsidRDefault="00AE3505" w:rsidP="00AE3505">
      <w:r w:rsidRPr="00923E84">
        <w:t>Gegadigde dient van de inhoud van de nota van inlichtingen kennis te nemen.  De nota van inlichtingen maakt onverbrekelijk deel uit van de aanbestedingsdocumenten.</w:t>
      </w:r>
    </w:p>
    <w:p w14:paraId="2E398A80" w14:textId="5B142A5A" w:rsidR="00BC6497" w:rsidRPr="00923E84" w:rsidRDefault="00BC6497" w:rsidP="00BC6497"/>
    <w:p w14:paraId="5483CE00" w14:textId="758BBB7E" w:rsidR="0091795B" w:rsidRDefault="004D1314" w:rsidP="009F5E9F">
      <w:pPr>
        <w:rPr>
          <w:rFonts w:cs="Calibri"/>
          <w:szCs w:val="20"/>
        </w:rPr>
      </w:pPr>
      <w:r w:rsidRPr="00923E84">
        <w:t>Indien er geen vragen zijn gesteld en er door de aanbestedende dienst ook geen verduidelijkingen/wijzigingen worden doorgevoerd, zal er geen nota van inlichtingen aanmeldingsfase worden opgesteld.</w:t>
      </w:r>
    </w:p>
    <w:p w14:paraId="39C5D0E7" w14:textId="77777777" w:rsidR="00097EBB" w:rsidRDefault="00097EBB">
      <w:pPr>
        <w:rPr>
          <w:rFonts w:asciiTheme="majorHAnsi" w:eastAsiaTheme="majorEastAsia" w:hAnsiTheme="majorHAnsi" w:cstheme="majorBidi"/>
          <w:b/>
          <w:color w:val="000000" w:themeColor="text1"/>
          <w:sz w:val="40"/>
          <w:szCs w:val="32"/>
        </w:rPr>
      </w:pPr>
      <w:bookmarkStart w:id="64" w:name="_Toc55395900"/>
      <w:bookmarkStart w:id="65" w:name="_Toc163221291"/>
      <w:bookmarkStart w:id="66" w:name="_Toc188448025"/>
      <w:bookmarkStart w:id="67" w:name="_Toc194951872"/>
      <w:r>
        <w:rPr>
          <w:color w:val="000000" w:themeColor="text1"/>
        </w:rPr>
        <w:br w:type="page"/>
      </w:r>
    </w:p>
    <w:p w14:paraId="5BD1FFC6" w14:textId="28755EE2" w:rsidR="00B861C3" w:rsidRPr="00FA5077" w:rsidRDefault="00B861C3" w:rsidP="00B861C3">
      <w:pPr>
        <w:pStyle w:val="Kop1"/>
        <w:rPr>
          <w:color w:val="000000" w:themeColor="text1"/>
        </w:rPr>
      </w:pPr>
      <w:r w:rsidRPr="00FA5077">
        <w:rPr>
          <w:color w:val="000000" w:themeColor="text1"/>
        </w:rPr>
        <w:lastRenderedPageBreak/>
        <w:t>Uitsluitingsgronden en geschiktheidseisen</w:t>
      </w:r>
      <w:bookmarkEnd w:id="64"/>
      <w:bookmarkEnd w:id="65"/>
      <w:bookmarkEnd w:id="66"/>
      <w:bookmarkEnd w:id="67"/>
    </w:p>
    <w:p w14:paraId="224E2865" w14:textId="77777777" w:rsidR="00B861C3" w:rsidRDefault="00B861C3" w:rsidP="00B861C3">
      <w:r w:rsidRPr="00371A52">
        <w:t>In dit hoofdstuk is aangegeven welke uitsluitingsgronden en geschiktheidseisen van toepassing zijn. Tevens is aangegeven welke bewijsmiddelen worden verlangd en op welk moment.</w:t>
      </w:r>
    </w:p>
    <w:p w14:paraId="2B707FE3" w14:textId="77777777" w:rsidR="00B861C3" w:rsidRPr="00FA5077" w:rsidRDefault="00B861C3" w:rsidP="00B861C3">
      <w:pPr>
        <w:pStyle w:val="Kop2"/>
        <w:rPr>
          <w:color w:val="000000" w:themeColor="text1"/>
        </w:rPr>
      </w:pPr>
      <w:bookmarkStart w:id="68" w:name="_Toc55395901"/>
      <w:bookmarkStart w:id="69" w:name="_Toc163221292"/>
      <w:bookmarkStart w:id="70" w:name="_Toc188448026"/>
      <w:bookmarkStart w:id="71" w:name="_Toc194951873"/>
      <w:r w:rsidRPr="00FA5077">
        <w:rPr>
          <w:color w:val="000000" w:themeColor="text1"/>
        </w:rPr>
        <w:t>Uniform Europees Aanbestedingsdocument</w:t>
      </w:r>
      <w:bookmarkEnd w:id="68"/>
      <w:bookmarkEnd w:id="69"/>
      <w:bookmarkEnd w:id="70"/>
      <w:bookmarkEnd w:id="71"/>
    </w:p>
    <w:p w14:paraId="15E6EF19" w14:textId="77777777" w:rsidR="00B861C3" w:rsidRPr="00371A52" w:rsidRDefault="00B861C3" w:rsidP="00B861C3">
      <w:pPr>
        <w:pStyle w:val="Normaalweb"/>
        <w:spacing w:before="0" w:beforeAutospacing="0" w:after="0" w:afterAutospacing="0"/>
        <w:rPr>
          <w:rFonts w:asciiTheme="minorHAnsi" w:hAnsiTheme="minorHAnsi" w:cstheme="minorHAnsi"/>
          <w:color w:val="000000"/>
          <w:sz w:val="20"/>
          <w:szCs w:val="20"/>
          <w:lang w:val="nl-NL"/>
        </w:rPr>
      </w:pPr>
      <w:r w:rsidRPr="00371A52">
        <w:rPr>
          <w:rFonts w:asciiTheme="minorHAnsi" w:hAnsiTheme="minorHAnsi" w:cstheme="minorHAnsi"/>
          <w:sz w:val="20"/>
          <w:szCs w:val="20"/>
          <w:lang w:val="nl-NL"/>
        </w:rPr>
        <w:t xml:space="preserve">De </w:t>
      </w:r>
      <w:r>
        <w:rPr>
          <w:rFonts w:asciiTheme="minorHAnsi" w:hAnsiTheme="minorHAnsi" w:cstheme="minorHAnsi"/>
          <w:sz w:val="20"/>
          <w:szCs w:val="20"/>
          <w:lang w:val="nl-NL"/>
        </w:rPr>
        <w:t>aanbestedende dienst</w:t>
      </w:r>
      <w:r w:rsidRPr="00371A52">
        <w:rPr>
          <w:rFonts w:asciiTheme="minorHAnsi" w:hAnsiTheme="minorHAnsi" w:cstheme="minorHAnsi"/>
          <w:sz w:val="20"/>
          <w:szCs w:val="20"/>
          <w:lang w:val="nl-NL"/>
        </w:rPr>
        <w:t xml:space="preserve"> maakt gebruik van het "</w:t>
      </w:r>
      <w:r w:rsidRPr="00371A52">
        <w:rPr>
          <w:rFonts w:asciiTheme="minorHAnsi" w:hAnsiTheme="minorHAnsi" w:cstheme="minorHAnsi"/>
          <w:b/>
          <w:bCs/>
          <w:color w:val="000000"/>
          <w:sz w:val="20"/>
          <w:szCs w:val="20"/>
          <w:lang w:val="nl-NL"/>
        </w:rPr>
        <w:t>Uniform Europees Aanbestedingsdocument</w:t>
      </w:r>
      <w:r w:rsidRPr="00371A52">
        <w:rPr>
          <w:rFonts w:asciiTheme="minorHAnsi" w:hAnsiTheme="minorHAnsi" w:cstheme="minorHAnsi"/>
          <w:color w:val="000000"/>
          <w:sz w:val="20"/>
          <w:szCs w:val="20"/>
          <w:lang w:val="nl-NL"/>
        </w:rPr>
        <w:t>” (UEA).</w:t>
      </w:r>
    </w:p>
    <w:p w14:paraId="576F5E6F" w14:textId="77777777" w:rsidR="00B861C3" w:rsidRPr="00371A52" w:rsidRDefault="00B861C3" w:rsidP="00B861C3">
      <w:pPr>
        <w:pStyle w:val="Normaalweb"/>
        <w:spacing w:before="0" w:beforeAutospacing="0" w:after="0" w:afterAutospacing="0"/>
        <w:rPr>
          <w:rFonts w:asciiTheme="minorHAnsi" w:hAnsiTheme="minorHAnsi" w:cstheme="minorHAnsi"/>
          <w:color w:val="000000"/>
          <w:sz w:val="20"/>
          <w:szCs w:val="20"/>
          <w:lang w:val="nl-NL"/>
        </w:rPr>
      </w:pPr>
      <w:r w:rsidRPr="00371A52">
        <w:rPr>
          <w:rFonts w:asciiTheme="minorHAnsi" w:hAnsiTheme="minorHAnsi" w:cstheme="minorHAnsi"/>
          <w:color w:val="000000"/>
          <w:sz w:val="20"/>
          <w:szCs w:val="20"/>
          <w:lang w:val="nl-NL"/>
        </w:rPr>
        <w:t xml:space="preserve"> </w:t>
      </w:r>
    </w:p>
    <w:p w14:paraId="6686A5AF" w14:textId="77777777" w:rsidR="00B861C3" w:rsidRDefault="00B861C3" w:rsidP="00B861C3">
      <w:pPr>
        <w:pStyle w:val="Normaalweb"/>
        <w:spacing w:before="0" w:beforeAutospacing="0" w:after="0" w:afterAutospacing="0"/>
        <w:rPr>
          <w:rFonts w:asciiTheme="minorHAnsi" w:hAnsiTheme="minorHAnsi" w:cstheme="minorHAnsi"/>
          <w:sz w:val="20"/>
          <w:szCs w:val="20"/>
          <w:lang w:val="nl-NL"/>
        </w:rPr>
      </w:pPr>
      <w:r w:rsidRPr="00371A52">
        <w:rPr>
          <w:rFonts w:asciiTheme="minorHAnsi" w:hAnsiTheme="minorHAnsi" w:cstheme="minorHAnsi"/>
          <w:sz w:val="20"/>
          <w:szCs w:val="20"/>
          <w:lang w:val="nl-NL"/>
        </w:rPr>
        <w:t xml:space="preserve">Sinds 1 juli 2016 is het gebruik van het Uniform Europees Aanbestedingsdocument (UEA) in Nederland verplicht voor aanbestedingen boven én onder de drempel. </w:t>
      </w:r>
    </w:p>
    <w:p w14:paraId="568F10DA" w14:textId="77777777" w:rsidR="00B861C3" w:rsidRDefault="00B861C3" w:rsidP="00B861C3">
      <w:pPr>
        <w:pStyle w:val="Normaalweb"/>
        <w:spacing w:before="0" w:beforeAutospacing="0" w:after="0" w:afterAutospacing="0"/>
        <w:rPr>
          <w:rFonts w:asciiTheme="minorHAnsi" w:hAnsiTheme="minorHAnsi" w:cstheme="minorHAnsi"/>
          <w:sz w:val="20"/>
          <w:szCs w:val="20"/>
          <w:lang w:val="nl-NL"/>
        </w:rPr>
      </w:pPr>
    </w:p>
    <w:p w14:paraId="498652B6" w14:textId="77777777" w:rsidR="00B861C3" w:rsidRPr="008B759E" w:rsidRDefault="00B861C3" w:rsidP="00B861C3">
      <w:pPr>
        <w:pStyle w:val="Geenafstand"/>
      </w:pPr>
      <w:r w:rsidRPr="008B759E">
        <w:t xml:space="preserve">Het geïntegreerde UEA is beschikbaar via het dashboard in TenderNed. Het UEA wordt als PDF- en </w:t>
      </w:r>
      <w:proofErr w:type="spellStart"/>
      <w:r w:rsidRPr="008B759E">
        <w:t>XML-bestand</w:t>
      </w:r>
      <w:proofErr w:type="spellEnd"/>
      <w:r w:rsidRPr="008B759E">
        <w:t xml:space="preserve"> geplaatst bij de aanbestedingsdocumenten en kan nog gewijzigd worden voor publicatie. Inschrijvers vullen deze vervolgens in via de UEA-module in TenderNed en voegen het document toe aan hun inschrijving via TenderNed.</w:t>
      </w:r>
    </w:p>
    <w:p w14:paraId="411FEFF3" w14:textId="77777777" w:rsidR="00B861C3" w:rsidRPr="008B759E" w:rsidRDefault="00B861C3" w:rsidP="00B861C3">
      <w:pPr>
        <w:pStyle w:val="Normaalweb"/>
        <w:spacing w:before="0" w:beforeAutospacing="0" w:after="0" w:afterAutospacing="0"/>
        <w:rPr>
          <w:rFonts w:asciiTheme="minorHAnsi" w:hAnsiTheme="minorHAnsi" w:cstheme="minorHAnsi"/>
          <w:sz w:val="20"/>
          <w:szCs w:val="20"/>
          <w:lang w:val="nl-NL"/>
        </w:rPr>
      </w:pPr>
    </w:p>
    <w:p w14:paraId="01452355" w14:textId="77777777" w:rsidR="00B861C3" w:rsidRPr="008B759E" w:rsidRDefault="00B861C3" w:rsidP="00B861C3">
      <w:pPr>
        <w:pStyle w:val="Geenafstand"/>
        <w:rPr>
          <w:lang w:eastAsia="nl-NL"/>
        </w:rPr>
      </w:pPr>
      <w:r w:rsidRPr="008B759E">
        <w:rPr>
          <w:lang w:eastAsia="nl-NL"/>
        </w:rPr>
        <w:t>De aanbestedende dienst heeft bij Deel I de gegevens van de aanbesteding en aanbestedende dienst ingevuld en in deel III de voor haar relevante uitsluitingsgronden geselecteerd en dit pdf-formulier aan de aanbestedingsstukken toegevoegd.</w:t>
      </w:r>
    </w:p>
    <w:p w14:paraId="5469367D" w14:textId="77777777" w:rsidR="00B861C3" w:rsidRPr="008B759E" w:rsidRDefault="00B861C3" w:rsidP="00B861C3">
      <w:pPr>
        <w:pStyle w:val="Geenafstand"/>
        <w:rPr>
          <w:lang w:eastAsia="nl-NL"/>
        </w:rPr>
      </w:pPr>
    </w:p>
    <w:p w14:paraId="635C459B" w14:textId="77777777" w:rsidR="00B861C3" w:rsidRPr="00371A52" w:rsidRDefault="00B861C3" w:rsidP="00B861C3">
      <w:pPr>
        <w:rPr>
          <w:rFonts w:cstheme="minorHAnsi"/>
          <w:szCs w:val="20"/>
        </w:rPr>
      </w:pPr>
      <w:r w:rsidRPr="008B759E">
        <w:rPr>
          <w:rFonts w:cstheme="minorHAnsi"/>
          <w:szCs w:val="20"/>
        </w:rPr>
        <w:t>De ondernemer vult het formulier</w:t>
      </w:r>
      <w:r w:rsidRPr="008B759E">
        <w:rPr>
          <w:rFonts w:cstheme="minorHAnsi"/>
          <w:b/>
          <w:bCs/>
          <w:szCs w:val="20"/>
        </w:rPr>
        <w:t xml:space="preserve"> </w:t>
      </w:r>
      <w:r w:rsidRPr="008B759E">
        <w:rPr>
          <w:rFonts w:cstheme="minorHAnsi"/>
          <w:szCs w:val="20"/>
        </w:rPr>
        <w:t xml:space="preserve">en voegt het formulier toe aan haar aanmelding. </w:t>
      </w:r>
    </w:p>
    <w:p w14:paraId="65E73BB3" w14:textId="77777777" w:rsidR="00B861C3" w:rsidRPr="00371A52" w:rsidRDefault="00B861C3" w:rsidP="00B861C3">
      <w:pPr>
        <w:rPr>
          <w:rFonts w:cstheme="minorHAnsi"/>
          <w:szCs w:val="20"/>
        </w:rPr>
      </w:pPr>
    </w:p>
    <w:p w14:paraId="72EA2D8C" w14:textId="7259306A" w:rsidR="00B861C3" w:rsidRPr="009061C8" w:rsidRDefault="00B861C3" w:rsidP="009061C8">
      <w:pPr>
        <w:rPr>
          <w:rFonts w:cstheme="minorHAnsi"/>
          <w:szCs w:val="20"/>
        </w:rPr>
      </w:pPr>
      <w:r w:rsidRPr="00BA6773">
        <w:rPr>
          <w:rFonts w:cstheme="minorHAnsi"/>
          <w:szCs w:val="20"/>
        </w:rPr>
        <w:t xml:space="preserve">Het </w:t>
      </w:r>
      <w:r w:rsidRPr="00FA5077">
        <w:rPr>
          <w:rFonts w:cstheme="minorHAnsi"/>
          <w:szCs w:val="20"/>
        </w:rPr>
        <w:t xml:space="preserve">UEA </w:t>
      </w:r>
      <w:r w:rsidR="00BB2696" w:rsidRPr="00FA5077">
        <w:rPr>
          <w:rFonts w:cstheme="minorHAnsi"/>
          <w:szCs w:val="20"/>
        </w:rPr>
        <w:t>dient rechtsgeldig te worden</w:t>
      </w:r>
      <w:r w:rsidRPr="00FA5077">
        <w:rPr>
          <w:rFonts w:cstheme="minorHAnsi"/>
          <w:szCs w:val="20"/>
        </w:rPr>
        <w:t xml:space="preserve"> ondertekend.</w:t>
      </w:r>
    </w:p>
    <w:p w14:paraId="12C76FDD" w14:textId="77777777" w:rsidR="003C4465" w:rsidRPr="00FA5077" w:rsidRDefault="003C4465" w:rsidP="003C4465">
      <w:pPr>
        <w:pStyle w:val="Kop2"/>
        <w:rPr>
          <w:color w:val="000000" w:themeColor="text1"/>
        </w:rPr>
      </w:pPr>
      <w:bookmarkStart w:id="72" w:name="_Toc55395902"/>
      <w:bookmarkStart w:id="73" w:name="_Toc163221293"/>
      <w:bookmarkStart w:id="74" w:name="_Toc188448027"/>
      <w:bookmarkStart w:id="75" w:name="_Toc194951874"/>
      <w:r w:rsidRPr="00FA5077">
        <w:rPr>
          <w:color w:val="000000" w:themeColor="text1"/>
        </w:rPr>
        <w:t>Uitsluitingsgronden</w:t>
      </w:r>
      <w:bookmarkEnd w:id="72"/>
      <w:bookmarkEnd w:id="73"/>
      <w:bookmarkEnd w:id="74"/>
      <w:bookmarkEnd w:id="75"/>
    </w:p>
    <w:p w14:paraId="081B2D02" w14:textId="77777777" w:rsidR="003C4465" w:rsidRPr="00371A52" w:rsidRDefault="003C4465" w:rsidP="003C4465">
      <w:r w:rsidRPr="00371A52">
        <w:t xml:space="preserve">De </w:t>
      </w:r>
      <w:r>
        <w:t>aanbestedende dienst</w:t>
      </w:r>
      <w:r w:rsidRPr="00371A52">
        <w:t xml:space="preserve"> sluit van deelneming aan een opdracht of een aanbestedingsprocedure uit iedere ondernemer waarop één of meer van de in bijgevoegd Uniform Europees Aanbestedingsdocument aangekruiste uitsluitingsgronden van toepassing zijn.</w:t>
      </w:r>
    </w:p>
    <w:p w14:paraId="159A504A" w14:textId="77777777" w:rsidR="003C4465" w:rsidRPr="00371A52" w:rsidRDefault="003C4465" w:rsidP="003C4465">
      <w:r w:rsidRPr="00371A52">
        <w:t xml:space="preserve"> </w:t>
      </w:r>
    </w:p>
    <w:p w14:paraId="5C06E0F3" w14:textId="77777777" w:rsidR="003C4465" w:rsidRPr="00371A52" w:rsidRDefault="003C4465" w:rsidP="003C4465">
      <w:r w:rsidRPr="00371A52">
        <w:t xml:space="preserve">Ten bewijze van de uitsluitingsgronden dienen navolgende verklaringen </w:t>
      </w:r>
      <w:r w:rsidRPr="00371A52">
        <w:rPr>
          <w:u w:val="single"/>
        </w:rPr>
        <w:t xml:space="preserve">alleen na een daartoe door de </w:t>
      </w:r>
      <w:r>
        <w:rPr>
          <w:u w:val="single"/>
        </w:rPr>
        <w:t>aanbestedende dienst</w:t>
      </w:r>
      <w:r w:rsidRPr="00371A52">
        <w:rPr>
          <w:u w:val="single"/>
        </w:rPr>
        <w:t xml:space="preserve"> gesteld verzoek</w:t>
      </w:r>
      <w:r w:rsidRPr="00371A52">
        <w:t xml:space="preserve"> ingediend te worden:</w:t>
      </w:r>
    </w:p>
    <w:p w14:paraId="0EF0C1B7" w14:textId="77777777" w:rsidR="003C4465" w:rsidRPr="00371A52" w:rsidRDefault="003C4465" w:rsidP="003C4465">
      <w:pPr>
        <w:pStyle w:val="Lijstalinea"/>
        <w:numPr>
          <w:ilvl w:val="0"/>
          <w:numId w:val="38"/>
        </w:numPr>
        <w:tabs>
          <w:tab w:val="num" w:pos="426"/>
        </w:tabs>
        <w:autoSpaceDE w:val="0"/>
        <w:autoSpaceDN w:val="0"/>
        <w:adjustRightInd w:val="0"/>
        <w:ind w:left="426" w:hanging="284"/>
      </w:pPr>
      <w:r w:rsidRPr="00371A52">
        <w:t xml:space="preserve">Gedragsverklaring aanbesteden (niet ouder dan 2 jaar) </w:t>
      </w:r>
      <w:r w:rsidRPr="00371A52">
        <w:rPr>
          <w:i/>
        </w:rPr>
        <w:t>(de ondernemer wordt er op geattendeerd dat de aanvraag van deze gedragsverklaring de nodige tijd (meerdere weken) vraagt)</w:t>
      </w:r>
      <w:r>
        <w:rPr>
          <w:i/>
        </w:rPr>
        <w:t>;</w:t>
      </w:r>
    </w:p>
    <w:p w14:paraId="4544517D" w14:textId="77777777" w:rsidR="003C4465" w:rsidRPr="00371A52" w:rsidRDefault="003C4465" w:rsidP="003C4465">
      <w:pPr>
        <w:pStyle w:val="Lijstalinea"/>
        <w:numPr>
          <w:ilvl w:val="0"/>
          <w:numId w:val="38"/>
        </w:numPr>
        <w:tabs>
          <w:tab w:val="num" w:pos="426"/>
        </w:tabs>
        <w:autoSpaceDE w:val="0"/>
        <w:autoSpaceDN w:val="0"/>
        <w:adjustRightInd w:val="0"/>
        <w:ind w:left="426" w:hanging="284"/>
      </w:pPr>
      <w:r w:rsidRPr="00371A52">
        <w:t>Verklaring belastingdienst omtrent betaling van sociale verzekeringspremies en belastingen (niet ouder dan 6 maand)</w:t>
      </w:r>
      <w:r>
        <w:t>;</w:t>
      </w:r>
    </w:p>
    <w:p w14:paraId="68F6F13D" w14:textId="77777777" w:rsidR="003C4465" w:rsidRPr="00371A52" w:rsidRDefault="003C4465" w:rsidP="003C4465">
      <w:pPr>
        <w:pStyle w:val="Lijstalinea"/>
        <w:numPr>
          <w:ilvl w:val="0"/>
          <w:numId w:val="38"/>
        </w:numPr>
        <w:tabs>
          <w:tab w:val="num" w:pos="426"/>
        </w:tabs>
        <w:autoSpaceDE w:val="0"/>
        <w:autoSpaceDN w:val="0"/>
        <w:adjustRightInd w:val="0"/>
        <w:ind w:left="426" w:hanging="284"/>
      </w:pPr>
      <w:r w:rsidRPr="00371A52">
        <w:t>Uittreksel handelsregister (niet ouder dan 6 maand)</w:t>
      </w:r>
      <w:r>
        <w:t>.</w:t>
      </w:r>
    </w:p>
    <w:p w14:paraId="6491A047" w14:textId="77777777" w:rsidR="003C4465" w:rsidRPr="00371A52" w:rsidRDefault="003C4465" w:rsidP="003C4465"/>
    <w:p w14:paraId="41BEABF2" w14:textId="77777777" w:rsidR="003C4465" w:rsidRPr="00371A52" w:rsidRDefault="003C4465" w:rsidP="003C4465">
      <w:pPr>
        <w:pStyle w:val="Geenafstand"/>
        <w:rPr>
          <w:szCs w:val="20"/>
        </w:rPr>
      </w:pPr>
      <w:r w:rsidRPr="00371A52">
        <w:rPr>
          <w:szCs w:val="20"/>
        </w:rPr>
        <w:t xml:space="preserve">Indien de </w:t>
      </w:r>
      <w:r>
        <w:rPr>
          <w:szCs w:val="20"/>
        </w:rPr>
        <w:t>aanbestedende dienst</w:t>
      </w:r>
      <w:r w:rsidRPr="00371A52">
        <w:rPr>
          <w:szCs w:val="20"/>
        </w:rPr>
        <w:t xml:space="preserve"> verzoekt bewijsstukken t.a.v. art. 3.13.7 a van de ARW 2016 (geen schending o.b.v. milieu-, sociaal of arbeidsrecht) aan te reiken zal de </w:t>
      </w:r>
      <w:r>
        <w:rPr>
          <w:szCs w:val="20"/>
        </w:rPr>
        <w:t>aanbestedende dienst</w:t>
      </w:r>
      <w:r w:rsidRPr="00371A52">
        <w:rPr>
          <w:szCs w:val="20"/>
        </w:rPr>
        <w:t xml:space="preserve"> de aard en omvang nader bepalen. </w:t>
      </w:r>
    </w:p>
    <w:p w14:paraId="4AD728D2" w14:textId="77777777" w:rsidR="003C4465" w:rsidRPr="00371A52" w:rsidRDefault="003C4465" w:rsidP="003C4465">
      <w:pPr>
        <w:pStyle w:val="Geenafstand"/>
        <w:rPr>
          <w:szCs w:val="20"/>
        </w:rPr>
      </w:pPr>
    </w:p>
    <w:p w14:paraId="16172D0D" w14:textId="58CF7A79" w:rsidR="00E439FD" w:rsidRPr="00371A52" w:rsidRDefault="003C4465" w:rsidP="005D7F14">
      <w:pPr>
        <w:pStyle w:val="Geenafstand"/>
      </w:pPr>
      <w:r w:rsidRPr="00371A52">
        <w:rPr>
          <w:szCs w:val="20"/>
        </w:rPr>
        <w:t xml:space="preserve">Indien de </w:t>
      </w:r>
      <w:r>
        <w:rPr>
          <w:szCs w:val="20"/>
        </w:rPr>
        <w:t>aanbestedende dienst</w:t>
      </w:r>
      <w:r w:rsidRPr="00371A52">
        <w:rPr>
          <w:szCs w:val="20"/>
        </w:rPr>
        <w:t xml:space="preserve"> aanwijzingen heeft dat van één van de uitsluitingsgronden genoemd in art </w:t>
      </w:r>
      <w:r w:rsidRPr="00371A52">
        <w:rPr>
          <w:rFonts w:cstheme="minorHAnsi"/>
          <w:szCs w:val="20"/>
        </w:rPr>
        <w:t>3.13.7 e</w:t>
      </w:r>
      <w:r w:rsidRPr="00371A52">
        <w:rPr>
          <w:szCs w:val="20"/>
        </w:rPr>
        <w:t xml:space="preserve">, </w:t>
      </w:r>
      <w:r w:rsidRPr="00371A52">
        <w:rPr>
          <w:rFonts w:cstheme="minorHAnsi"/>
          <w:szCs w:val="20"/>
        </w:rPr>
        <w:t xml:space="preserve">art. 3.13.7 f, </w:t>
      </w:r>
      <w:r w:rsidRPr="00371A52">
        <w:rPr>
          <w:szCs w:val="20"/>
        </w:rPr>
        <w:t xml:space="preserve"> </w:t>
      </w:r>
      <w:r w:rsidRPr="00371A52">
        <w:rPr>
          <w:rFonts w:cstheme="minorHAnsi"/>
          <w:szCs w:val="20"/>
        </w:rPr>
        <w:t>art. 3.13.7 g</w:t>
      </w:r>
      <w:r w:rsidRPr="00371A52">
        <w:rPr>
          <w:szCs w:val="20"/>
        </w:rPr>
        <w:t xml:space="preserve">, </w:t>
      </w:r>
      <w:r w:rsidRPr="00371A52">
        <w:rPr>
          <w:rFonts w:cstheme="minorHAnsi"/>
          <w:szCs w:val="20"/>
        </w:rPr>
        <w:t>art. 3.13.7 h</w:t>
      </w:r>
      <w:r w:rsidRPr="00371A52">
        <w:rPr>
          <w:szCs w:val="20"/>
        </w:rPr>
        <w:t xml:space="preserve"> en </w:t>
      </w:r>
      <w:r w:rsidRPr="00371A52">
        <w:rPr>
          <w:rFonts w:cstheme="minorHAnsi"/>
          <w:szCs w:val="20"/>
        </w:rPr>
        <w:t>art. 3.13.7 i</w:t>
      </w:r>
      <w:r w:rsidRPr="00371A52">
        <w:rPr>
          <w:szCs w:val="20"/>
        </w:rPr>
        <w:t xml:space="preserve"> van de ARW 2016 sprake is dan zal dit aan de </w:t>
      </w:r>
      <w:r>
        <w:rPr>
          <w:szCs w:val="20"/>
        </w:rPr>
        <w:t>gegadigde</w:t>
      </w:r>
      <w:r w:rsidRPr="00371A52">
        <w:rPr>
          <w:szCs w:val="20"/>
        </w:rPr>
        <w:t xml:space="preserve"> kenbaar worden gemaakt, waarna deze in de gelegenheid wordt gesteld zijn zienswijze hierop te geven</w:t>
      </w:r>
      <w:r w:rsidR="005D7F14">
        <w:rPr>
          <w:szCs w:val="20"/>
        </w:rPr>
        <w:t>.</w:t>
      </w:r>
    </w:p>
    <w:p w14:paraId="4454E8BD" w14:textId="349DBA5A" w:rsidR="00E439FD" w:rsidRPr="00371A52" w:rsidRDefault="00E439FD" w:rsidP="00E439FD">
      <w:pPr>
        <w:pStyle w:val="Geenafstand"/>
        <w:rPr>
          <w:rFonts w:cstheme="minorHAnsi"/>
          <w:i/>
          <w:iCs/>
          <w:szCs w:val="20"/>
          <w:highlight w:val="green"/>
        </w:rPr>
      </w:pPr>
    </w:p>
    <w:p w14:paraId="08717E18" w14:textId="77777777" w:rsidR="00E439FD" w:rsidRPr="007D12E5" w:rsidRDefault="00E439FD" w:rsidP="00E439FD">
      <w:pPr>
        <w:pStyle w:val="Geenafstand"/>
        <w:rPr>
          <w:rFonts w:cstheme="minorHAnsi"/>
          <w:b/>
          <w:bCs/>
          <w:szCs w:val="20"/>
        </w:rPr>
      </w:pPr>
      <w:r w:rsidRPr="007D12E5">
        <w:rPr>
          <w:rFonts w:cstheme="minorHAnsi"/>
          <w:b/>
          <w:bCs/>
          <w:szCs w:val="20"/>
        </w:rPr>
        <w:t>Wet BIBOB</w:t>
      </w:r>
    </w:p>
    <w:p w14:paraId="04FF139F" w14:textId="28A6E2DF" w:rsidR="00E439FD" w:rsidRPr="00371A52" w:rsidRDefault="00E439FD" w:rsidP="00E439FD">
      <w:pPr>
        <w:pStyle w:val="Geenafstand"/>
        <w:rPr>
          <w:rFonts w:cstheme="minorHAnsi"/>
          <w:szCs w:val="20"/>
        </w:rPr>
      </w:pPr>
      <w:r w:rsidRPr="007D12E5">
        <w:rPr>
          <w:rFonts w:cstheme="minorHAnsi"/>
          <w:szCs w:val="20"/>
        </w:rPr>
        <w:t>Indien de aanbestedende dienst aanwijzingen heeft dat op de gegadigde de uitsluitingsgronden genoemd in het ARW 2016 art 2.13 van toepassing zijn, maar er bij de aanbestedende dienst onvoldoende informatie beschikbaar is om het uitsluiten te motiveren, dan kan de aanbestedende dienst besluiten gebruik te maken van mogelijkheden welke de Wet Bevordering Integriteitsbeoordelingen door het Openbaar Bestuur (Wet Bibob) biedt.</w:t>
      </w:r>
    </w:p>
    <w:p w14:paraId="0896FA8E" w14:textId="176E1744" w:rsidR="000E0DF7" w:rsidRPr="00FA5077" w:rsidRDefault="000E0DF7" w:rsidP="000E0DF7">
      <w:pPr>
        <w:pStyle w:val="Kop2"/>
        <w:rPr>
          <w:color w:val="000000" w:themeColor="text1"/>
        </w:rPr>
      </w:pPr>
      <w:bookmarkStart w:id="76" w:name="_Toc55395903"/>
      <w:bookmarkStart w:id="77" w:name="_Toc163221294"/>
      <w:bookmarkStart w:id="78" w:name="_Toc188448028"/>
      <w:bookmarkStart w:id="79" w:name="_Toc194951875"/>
      <w:r w:rsidRPr="00FA5077">
        <w:rPr>
          <w:color w:val="000000" w:themeColor="text1"/>
        </w:rPr>
        <w:lastRenderedPageBreak/>
        <w:t>Geschiktheidseisen</w:t>
      </w:r>
      <w:bookmarkEnd w:id="76"/>
      <w:bookmarkEnd w:id="77"/>
      <w:bookmarkEnd w:id="78"/>
      <w:bookmarkEnd w:id="79"/>
    </w:p>
    <w:p w14:paraId="2316CD83" w14:textId="73E7CD5A" w:rsidR="000E0DF7" w:rsidRPr="00FA5077" w:rsidRDefault="000E0DF7" w:rsidP="000E0DF7">
      <w:pPr>
        <w:pStyle w:val="Kop3"/>
        <w:rPr>
          <w:color w:val="000000" w:themeColor="text1"/>
        </w:rPr>
      </w:pPr>
      <w:bookmarkStart w:id="80" w:name="_Toc55395904"/>
      <w:bookmarkStart w:id="81" w:name="_Toc163221295"/>
      <w:bookmarkStart w:id="82" w:name="_Toc188448029"/>
      <w:r w:rsidRPr="00FA5077">
        <w:rPr>
          <w:color w:val="000000" w:themeColor="text1"/>
        </w:rPr>
        <w:t>Financiële en economische draagkracht</w:t>
      </w:r>
      <w:bookmarkEnd w:id="80"/>
      <w:bookmarkEnd w:id="81"/>
      <w:bookmarkEnd w:id="82"/>
    </w:p>
    <w:p w14:paraId="4B768FBC" w14:textId="08605C3D" w:rsidR="000E0DF7" w:rsidRPr="009061C8" w:rsidRDefault="000E0DF7" w:rsidP="009061C8">
      <w:r w:rsidRPr="00371A52">
        <w:t xml:space="preserve">Er zijn </w:t>
      </w:r>
      <w:r w:rsidRPr="00371A52">
        <w:rPr>
          <w:u w:val="single"/>
        </w:rPr>
        <w:t>geen</w:t>
      </w:r>
      <w:r w:rsidRPr="00371A52">
        <w:t xml:space="preserve"> geschiktheidseisen t.a.v. financiële en economische draagkracht gesteld.</w:t>
      </w:r>
    </w:p>
    <w:p w14:paraId="594F7B5A" w14:textId="77777777" w:rsidR="000E0DF7" w:rsidRPr="00FA5077" w:rsidRDefault="000E0DF7" w:rsidP="000E0DF7">
      <w:pPr>
        <w:pStyle w:val="Kop3"/>
        <w:rPr>
          <w:color w:val="000000" w:themeColor="text1"/>
        </w:rPr>
      </w:pPr>
      <w:bookmarkStart w:id="83" w:name="_Toc55395905"/>
      <w:bookmarkStart w:id="84" w:name="_Toc163221296"/>
      <w:bookmarkStart w:id="85" w:name="_Toc188448030"/>
      <w:r w:rsidRPr="00FA5077">
        <w:rPr>
          <w:color w:val="000000" w:themeColor="text1"/>
        </w:rPr>
        <w:t>Technische bekwaamheid</w:t>
      </w:r>
      <w:bookmarkEnd w:id="83"/>
      <w:bookmarkEnd w:id="84"/>
      <w:bookmarkEnd w:id="85"/>
    </w:p>
    <w:p w14:paraId="7CBA8D11" w14:textId="77777777" w:rsidR="00EB5272" w:rsidRPr="00371A52" w:rsidRDefault="000E0DF7" w:rsidP="00EB5272">
      <w:r w:rsidRPr="00371A52">
        <w:t xml:space="preserve">Voor wat betreft de technische bekwaamheid dient gegadigde te voldoen aan de in deze paragraaf opgenomen tabel weergegeven geschiktheidseisen. </w:t>
      </w:r>
    </w:p>
    <w:p w14:paraId="1BC2CFA5" w14:textId="77777777" w:rsidR="00EB5272" w:rsidRPr="00371A52" w:rsidRDefault="00EB5272" w:rsidP="00EB5272"/>
    <w:p w14:paraId="1BA4BA32" w14:textId="77777777" w:rsidR="00EB5272" w:rsidRPr="00371A52" w:rsidRDefault="00EB5272" w:rsidP="00EB5272">
      <w:pPr>
        <w:rPr>
          <w:b/>
          <w:bCs/>
        </w:rPr>
      </w:pPr>
      <w:r w:rsidRPr="00371A52">
        <w:rPr>
          <w:b/>
          <w:bCs/>
        </w:rPr>
        <w:t>Referentieverklaringen:</w:t>
      </w:r>
    </w:p>
    <w:p w14:paraId="1987CE0F" w14:textId="45B683D0" w:rsidR="00EB5272" w:rsidRPr="00371A52" w:rsidRDefault="00EB5272" w:rsidP="00EB5272">
      <w:r w:rsidRPr="00371A52">
        <w:t xml:space="preserve">De technische bekwaamheid moet worden aangetoond middels het indienen van (referentie)verklaringen. De (referentie)verklaringen indienen in de vorm van een opgave projectreferentie, ingericht volgens bijgevoegd Model A2 (werken) (opgave technische bekwaamheid). </w:t>
      </w:r>
    </w:p>
    <w:p w14:paraId="09F8CA47" w14:textId="77777777" w:rsidR="00EB5272" w:rsidRPr="00371A52" w:rsidRDefault="00EB5272" w:rsidP="00EB5272">
      <w:r w:rsidRPr="00371A52">
        <w:t xml:space="preserve">Per geschiktheidseis technische bekwaamheid mag maximaal 1 referentie(verklaring) worden ingediend. </w:t>
      </w:r>
    </w:p>
    <w:p w14:paraId="2874BB72" w14:textId="77777777" w:rsidR="00EB5272" w:rsidRPr="00371A52" w:rsidRDefault="00EB5272" w:rsidP="00EB5272"/>
    <w:p w14:paraId="2147B9FD" w14:textId="77777777" w:rsidR="00EB5272" w:rsidRPr="00371A52" w:rsidRDefault="00EB5272" w:rsidP="00EB5272">
      <w:r w:rsidRPr="00371A52">
        <w:t>Op het bij aanmelding ook in te dienen Model A1 (verklaring opgave referentieprojecten) per geschiktheidseis aangeven welk referentieproject voor welke eis wordt ingediend.</w:t>
      </w:r>
    </w:p>
    <w:p w14:paraId="57B6F3E1" w14:textId="77777777" w:rsidR="00EB5272" w:rsidRPr="00371A52" w:rsidRDefault="00EB5272" w:rsidP="00EB5272"/>
    <w:p w14:paraId="20B6D7D5" w14:textId="77777777" w:rsidR="00EB5272" w:rsidRPr="00371A52" w:rsidRDefault="00EB5272" w:rsidP="00EB5272">
      <w:r w:rsidRPr="00371A52">
        <w:t xml:space="preserve">Indien met een referentie aan alle of meerdere geschiktheidseisen wordt voldaan, dan mag deze referentie voor meerdere geschiktheidseisen gebruikt worden. </w:t>
      </w:r>
    </w:p>
    <w:p w14:paraId="2182B8BC" w14:textId="77777777" w:rsidR="00EB5272" w:rsidRPr="00371A52" w:rsidRDefault="00EB5272" w:rsidP="00EB5272"/>
    <w:p w14:paraId="2EF5BA2C" w14:textId="77777777" w:rsidR="00EB5272" w:rsidRPr="00371A52" w:rsidRDefault="00EB5272" w:rsidP="00EB5272">
      <w:r w:rsidRPr="00371A52">
        <w:t>De gegadigde wordt er op gewezen dat uit de referentieverklaring eenduidig dient te blijken dat voldaan wordt aan de betreffende geschiktheidseis voor technische bekwaamheid.</w:t>
      </w:r>
    </w:p>
    <w:p w14:paraId="23F3F477" w14:textId="77777777" w:rsidR="00EB5272" w:rsidRPr="00371A52" w:rsidRDefault="00EB5272" w:rsidP="00EB5272"/>
    <w:p w14:paraId="60F641D6" w14:textId="6BAC5EB4" w:rsidR="00EB5272" w:rsidRPr="00371A52" w:rsidRDefault="00B25C5A" w:rsidP="00EB5272">
      <w:pPr>
        <w:rPr>
          <w:b/>
        </w:rPr>
      </w:pPr>
      <w:r>
        <w:rPr>
          <w:b/>
        </w:rPr>
        <w:t>O</w:t>
      </w:r>
      <w:r w:rsidR="00052210">
        <w:rPr>
          <w:b/>
        </w:rPr>
        <w:t>pdrachtgevers</w:t>
      </w:r>
      <w:r w:rsidR="00EB5272" w:rsidRPr="00371A52">
        <w:rPr>
          <w:b/>
        </w:rPr>
        <w:t>verklaringen:</w:t>
      </w:r>
    </w:p>
    <w:p w14:paraId="44EAB676" w14:textId="07830805" w:rsidR="00D64B77" w:rsidRPr="00371A52" w:rsidRDefault="00EB5272" w:rsidP="00D64B77">
      <w:pPr>
        <w:rPr>
          <w:bCs/>
        </w:rPr>
      </w:pPr>
      <w:r w:rsidRPr="00371A52">
        <w:rPr>
          <w:bCs/>
        </w:rPr>
        <w:t xml:space="preserve">Het conform artikel 3.16.2 a1 van het ARW 2016 bedoelde certificaat aanreiken in de vorm van een tevredenheidsverklaring. Van iedere projectreferentie dient bij aanmelding een </w:t>
      </w:r>
      <w:r w:rsidR="00052210">
        <w:rPr>
          <w:bCs/>
        </w:rPr>
        <w:t>opdrachtgever</w:t>
      </w:r>
      <w:r w:rsidRPr="00371A52">
        <w:rPr>
          <w:bCs/>
        </w:rPr>
        <w:t>sverklaring inzake goede uitvoering van de opdrachtgever of de directie</w:t>
      </w:r>
      <w:r>
        <w:rPr>
          <w:bCs/>
        </w:rPr>
        <w:t xml:space="preserve"> </w:t>
      </w:r>
      <w:r w:rsidRPr="00371A52">
        <w:rPr>
          <w:bCs/>
        </w:rPr>
        <w:t>voerende instantie van het werk bij te worden gevoegd</w:t>
      </w:r>
      <w:r w:rsidR="00D64B77">
        <w:rPr>
          <w:bCs/>
        </w:rPr>
        <w:t>.</w:t>
      </w:r>
    </w:p>
    <w:p w14:paraId="7B66ABF3" w14:textId="77777777" w:rsidR="00D64B77" w:rsidRPr="00371A52" w:rsidRDefault="00D64B77" w:rsidP="00D64B77">
      <w:pPr>
        <w:rPr>
          <w:bCs/>
        </w:rPr>
      </w:pPr>
    </w:p>
    <w:p w14:paraId="2CDF7660" w14:textId="77777777" w:rsidR="00D64B77" w:rsidRPr="00371A52" w:rsidRDefault="00D64B77" w:rsidP="00D64B77">
      <w:pPr>
        <w:rPr>
          <w:bCs/>
        </w:rPr>
      </w:pPr>
      <w:r w:rsidRPr="00371A52">
        <w:rPr>
          <w:bCs/>
        </w:rPr>
        <w:t xml:space="preserve">De </w:t>
      </w:r>
      <w:r>
        <w:rPr>
          <w:bCs/>
        </w:rPr>
        <w:t>aanbestedende dienst</w:t>
      </w:r>
      <w:r w:rsidRPr="00371A52">
        <w:rPr>
          <w:bCs/>
        </w:rPr>
        <w:t xml:space="preserve"> behoudt zich het recht voor;</w:t>
      </w:r>
    </w:p>
    <w:p w14:paraId="13CD0656" w14:textId="77777777" w:rsidR="00D64B77" w:rsidRPr="00371A52" w:rsidRDefault="00D64B77" w:rsidP="00D64B77">
      <w:pPr>
        <w:ind w:left="708" w:hanging="708"/>
        <w:rPr>
          <w:bCs/>
        </w:rPr>
      </w:pPr>
      <w:r w:rsidRPr="00371A52">
        <w:rPr>
          <w:bCs/>
        </w:rPr>
        <w:t>-</w:t>
      </w:r>
      <w:r w:rsidRPr="00371A52">
        <w:rPr>
          <w:bCs/>
        </w:rPr>
        <w:tab/>
      </w:r>
      <w:r>
        <w:rPr>
          <w:bCs/>
        </w:rPr>
        <w:t>O</w:t>
      </w:r>
      <w:r w:rsidRPr="00371A52">
        <w:rPr>
          <w:bCs/>
        </w:rPr>
        <w:t>m bij de opdrachtgever en/of directie</w:t>
      </w:r>
      <w:r>
        <w:rPr>
          <w:bCs/>
        </w:rPr>
        <w:t xml:space="preserve"> </w:t>
      </w:r>
      <w:r w:rsidRPr="00371A52">
        <w:rPr>
          <w:bCs/>
        </w:rPr>
        <w:t>voerende instantie van het referentieproject navraag te doen</w:t>
      </w:r>
      <w:r>
        <w:rPr>
          <w:bCs/>
        </w:rPr>
        <w:t>;</w:t>
      </w:r>
      <w:r w:rsidRPr="00371A52">
        <w:rPr>
          <w:bCs/>
        </w:rPr>
        <w:t xml:space="preserve"> </w:t>
      </w:r>
    </w:p>
    <w:p w14:paraId="3B78D354" w14:textId="0EDF3683" w:rsidR="00D64B77" w:rsidRPr="00371A52" w:rsidRDefault="00D64B77" w:rsidP="00D64B77">
      <w:pPr>
        <w:ind w:left="708" w:hanging="708"/>
        <w:rPr>
          <w:bCs/>
        </w:rPr>
      </w:pPr>
      <w:r w:rsidRPr="00371A52">
        <w:rPr>
          <w:bCs/>
        </w:rPr>
        <w:t>-</w:t>
      </w:r>
      <w:r w:rsidRPr="00371A52">
        <w:rPr>
          <w:bCs/>
        </w:rPr>
        <w:tab/>
      </w:r>
      <w:r>
        <w:rPr>
          <w:bCs/>
        </w:rPr>
        <w:t>I</w:t>
      </w:r>
      <w:r w:rsidRPr="00371A52">
        <w:rPr>
          <w:bCs/>
        </w:rPr>
        <w:t xml:space="preserve">ngeval van een </w:t>
      </w:r>
      <w:r w:rsidR="00052210">
        <w:rPr>
          <w:bCs/>
        </w:rPr>
        <w:t>opdrachtgevers</w:t>
      </w:r>
      <w:r w:rsidRPr="00371A52">
        <w:rPr>
          <w:bCs/>
        </w:rPr>
        <w:t xml:space="preserve">verklaring onderaannemer-hoofdaannemer, tevens navraag te doen bij de opdrachtgever van het gehele werk naar de tevredenheid over de door de onderaannemer uitgevoerde werkzaamheden. </w:t>
      </w:r>
    </w:p>
    <w:p w14:paraId="3D413834" w14:textId="77777777" w:rsidR="00D64B77" w:rsidRPr="00371A52" w:rsidRDefault="00D64B77" w:rsidP="00D64B77">
      <w:pPr>
        <w:ind w:left="708" w:hanging="708"/>
        <w:rPr>
          <w:bCs/>
        </w:rPr>
      </w:pPr>
    </w:p>
    <w:p w14:paraId="0DCD8206" w14:textId="77777777" w:rsidR="00D64B77" w:rsidRPr="00371A52" w:rsidRDefault="00D64B77" w:rsidP="00D64B77">
      <w:pPr>
        <w:pStyle w:val="Geenafstand"/>
        <w:rPr>
          <w:rFonts w:eastAsia="Times New Roman" w:cstheme="minorHAnsi"/>
          <w:b/>
          <w:bCs/>
          <w:color w:val="000000"/>
          <w:szCs w:val="20"/>
        </w:rPr>
      </w:pPr>
      <w:r w:rsidRPr="00371A52">
        <w:rPr>
          <w:rFonts w:eastAsia="Times New Roman" w:cstheme="minorHAnsi"/>
          <w:b/>
          <w:bCs/>
          <w:color w:val="000000"/>
          <w:szCs w:val="20"/>
        </w:rPr>
        <w:t>Zelfvereiste</w:t>
      </w:r>
    </w:p>
    <w:p w14:paraId="2001EABC" w14:textId="77777777" w:rsidR="00D64B77" w:rsidRPr="00371A52" w:rsidRDefault="00D64B77" w:rsidP="00D64B77">
      <w:pPr>
        <w:pStyle w:val="Geenafstand"/>
        <w:rPr>
          <w:rFonts w:eastAsia="Times New Roman" w:cstheme="minorHAnsi"/>
          <w:color w:val="000000"/>
          <w:szCs w:val="20"/>
        </w:rPr>
      </w:pPr>
      <w:r w:rsidRPr="00371A52">
        <w:rPr>
          <w:rFonts w:eastAsia="Times New Roman" w:cstheme="minorHAnsi"/>
          <w:color w:val="000000"/>
          <w:szCs w:val="20"/>
        </w:rPr>
        <w:t>Een ondernemer (een gegadigde of een andere natuurlijke of rechtspersoon) kan zich op te voeren technische bekwaamheid slechts toerekenen indien de ondernemer de werkzaamheden waarop de technische bekwaamheid berust daadwerkelijk zelf heeft verricht.</w:t>
      </w:r>
    </w:p>
    <w:p w14:paraId="7B06478B" w14:textId="77777777" w:rsidR="00B3684A" w:rsidRPr="00371A52" w:rsidRDefault="00B3684A" w:rsidP="00B3684A">
      <w:pPr>
        <w:rPr>
          <w:bCs/>
        </w:rPr>
      </w:pPr>
    </w:p>
    <w:p w14:paraId="3AF3A2B2" w14:textId="1EBDEF15" w:rsidR="00B3684A" w:rsidRPr="00371A52" w:rsidRDefault="00B3684A" w:rsidP="00B3684A">
      <w:pPr>
        <w:rPr>
          <w:b/>
        </w:rPr>
      </w:pPr>
      <w:r w:rsidRPr="00371A52">
        <w:rPr>
          <w:b/>
        </w:rPr>
        <w:t>Uitgewerkte eisen:</w:t>
      </w:r>
    </w:p>
    <w:p w14:paraId="2FB5629A" w14:textId="77777777" w:rsidR="00B3684A" w:rsidRPr="00371A52" w:rsidRDefault="00B3684A" w:rsidP="00B3684A"/>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860"/>
        <w:gridCol w:w="3240"/>
      </w:tblGrid>
      <w:tr w:rsidR="00B3684A" w:rsidRPr="00371A52" w14:paraId="7F0259E2" w14:textId="77777777" w:rsidTr="002C7A48">
        <w:trPr>
          <w:trHeight w:val="620"/>
          <w:tblHeader/>
        </w:trPr>
        <w:tc>
          <w:tcPr>
            <w:tcW w:w="648" w:type="dxa"/>
            <w:shd w:val="clear" w:color="auto" w:fill="A6A6A6" w:themeFill="background1" w:themeFillShade="A6"/>
          </w:tcPr>
          <w:p w14:paraId="5C9482EA" w14:textId="77777777" w:rsidR="00B3684A" w:rsidRPr="00371A52" w:rsidRDefault="00B3684A">
            <w:pPr>
              <w:rPr>
                <w:rFonts w:cs="Arial"/>
                <w:b/>
                <w:bCs/>
                <w:color w:val="FFFFFF"/>
              </w:rPr>
            </w:pPr>
            <w:r w:rsidRPr="00371A52">
              <w:rPr>
                <w:rFonts w:cs="Arial"/>
                <w:b/>
                <w:bCs/>
                <w:color w:val="FFFFFF"/>
              </w:rPr>
              <w:t>Nr.</w:t>
            </w:r>
          </w:p>
        </w:tc>
        <w:tc>
          <w:tcPr>
            <w:tcW w:w="4860" w:type="dxa"/>
            <w:shd w:val="clear" w:color="auto" w:fill="A6A6A6" w:themeFill="background1" w:themeFillShade="A6"/>
          </w:tcPr>
          <w:p w14:paraId="486F2419" w14:textId="77777777" w:rsidR="00B3684A" w:rsidRPr="00371A52" w:rsidRDefault="00B3684A">
            <w:pPr>
              <w:rPr>
                <w:rFonts w:cs="Arial"/>
                <w:b/>
                <w:bCs/>
                <w:color w:val="FFFFFF"/>
              </w:rPr>
            </w:pPr>
            <w:r w:rsidRPr="00371A52">
              <w:rPr>
                <w:rFonts w:cs="Arial"/>
                <w:b/>
                <w:bCs/>
                <w:color w:val="FFFFFF"/>
              </w:rPr>
              <w:t>Geschiktheidseis</w:t>
            </w:r>
          </w:p>
        </w:tc>
        <w:tc>
          <w:tcPr>
            <w:tcW w:w="3240" w:type="dxa"/>
            <w:shd w:val="clear" w:color="auto" w:fill="A6A6A6" w:themeFill="background1" w:themeFillShade="A6"/>
          </w:tcPr>
          <w:p w14:paraId="6AC8ABCB" w14:textId="77777777" w:rsidR="00B3684A" w:rsidRPr="00371A52" w:rsidRDefault="00B3684A">
            <w:pPr>
              <w:rPr>
                <w:rFonts w:cs="Arial"/>
                <w:b/>
                <w:bCs/>
                <w:color w:val="FFFFFF"/>
              </w:rPr>
            </w:pPr>
            <w:r w:rsidRPr="00371A52">
              <w:rPr>
                <w:rFonts w:cs="Arial"/>
                <w:b/>
                <w:bCs/>
                <w:color w:val="FFFFFF"/>
              </w:rPr>
              <w:t xml:space="preserve">BIJ AANMELDING </w:t>
            </w:r>
          </w:p>
          <w:p w14:paraId="2F738D59" w14:textId="77777777" w:rsidR="00B3684A" w:rsidRPr="00371A52" w:rsidRDefault="00B3684A">
            <w:pPr>
              <w:rPr>
                <w:rFonts w:cs="Arial"/>
                <w:b/>
                <w:bCs/>
                <w:color w:val="FFFFFF"/>
              </w:rPr>
            </w:pPr>
            <w:r w:rsidRPr="00371A52">
              <w:rPr>
                <w:rFonts w:cs="Arial"/>
                <w:b/>
                <w:bCs/>
                <w:color w:val="FFFFFF"/>
              </w:rPr>
              <w:t>te overleggen verklaring</w:t>
            </w:r>
          </w:p>
        </w:tc>
      </w:tr>
      <w:tr w:rsidR="00E5458F" w:rsidRPr="00371A52" w14:paraId="0EB170D1" w14:textId="77777777" w:rsidTr="002C7A48">
        <w:tc>
          <w:tcPr>
            <w:tcW w:w="648" w:type="dxa"/>
            <w:shd w:val="clear" w:color="auto" w:fill="auto"/>
          </w:tcPr>
          <w:p w14:paraId="183F290B" w14:textId="77777777" w:rsidR="00E5458F" w:rsidRPr="00371A52" w:rsidRDefault="00E5458F">
            <w:pPr>
              <w:tabs>
                <w:tab w:val="left" w:pos="4140"/>
              </w:tabs>
              <w:spacing w:after="60"/>
            </w:pPr>
          </w:p>
        </w:tc>
        <w:tc>
          <w:tcPr>
            <w:tcW w:w="4860" w:type="dxa"/>
            <w:shd w:val="clear" w:color="auto" w:fill="auto"/>
          </w:tcPr>
          <w:p w14:paraId="51DD7FD6" w14:textId="72D66C4E" w:rsidR="00E5458F" w:rsidRPr="00371A52" w:rsidRDefault="00E5458F" w:rsidP="006221BC">
            <w:r w:rsidRPr="00F437A6">
              <w:t>De gegadigde dient in de vijf (5) jaar voorafgaande aan de datum van aanmelding voor deze selectie, naar behoren en op vakkundige als ook regelmatige wijze te hebben uitgevoerd én tijdig hebben opgeleverd, verleend uitstel daarin begrepen,</w:t>
            </w:r>
          </w:p>
        </w:tc>
        <w:tc>
          <w:tcPr>
            <w:tcW w:w="3240" w:type="dxa"/>
            <w:vMerge w:val="restart"/>
          </w:tcPr>
          <w:p w14:paraId="197E6F68" w14:textId="77777777" w:rsidR="00E5458F" w:rsidRPr="00371A52" w:rsidRDefault="00E5458F" w:rsidP="00B3684A">
            <w:pPr>
              <w:numPr>
                <w:ilvl w:val="0"/>
                <w:numId w:val="39"/>
              </w:numPr>
              <w:autoSpaceDE w:val="0"/>
              <w:autoSpaceDN w:val="0"/>
              <w:adjustRightInd w:val="0"/>
              <w:ind w:left="162" w:hanging="141"/>
            </w:pPr>
            <w:r w:rsidRPr="00371A52">
              <w:t>Opgave referentieprojecten, conform Model A1;</w:t>
            </w:r>
          </w:p>
          <w:p w14:paraId="2284AF5E" w14:textId="7109E8EA" w:rsidR="00E5458F" w:rsidRPr="00371A52" w:rsidRDefault="00E5458F" w:rsidP="00B3684A">
            <w:pPr>
              <w:numPr>
                <w:ilvl w:val="0"/>
                <w:numId w:val="39"/>
              </w:numPr>
              <w:autoSpaceDE w:val="0"/>
              <w:autoSpaceDN w:val="0"/>
              <w:adjustRightInd w:val="0"/>
              <w:ind w:left="162" w:hanging="141"/>
            </w:pPr>
            <w:r w:rsidRPr="00371A52">
              <w:t>Referentieverklaring conform Model A2 als bijlage a, b, c enz.</w:t>
            </w:r>
            <w:r>
              <w:t>;</w:t>
            </w:r>
          </w:p>
          <w:p w14:paraId="574860AB" w14:textId="77777777" w:rsidR="00E5458F" w:rsidRPr="00371A52" w:rsidRDefault="00E5458F" w:rsidP="00B3684A">
            <w:pPr>
              <w:numPr>
                <w:ilvl w:val="0"/>
                <w:numId w:val="39"/>
              </w:numPr>
              <w:autoSpaceDE w:val="0"/>
              <w:autoSpaceDN w:val="0"/>
              <w:adjustRightInd w:val="0"/>
              <w:ind w:left="162" w:hanging="141"/>
            </w:pPr>
            <w:r w:rsidRPr="00371A52">
              <w:t>Tevredenheidsverklaringen</w:t>
            </w:r>
            <w:r>
              <w:t>.</w:t>
            </w:r>
          </w:p>
        </w:tc>
      </w:tr>
      <w:tr w:rsidR="00E5458F" w:rsidRPr="00371A52" w14:paraId="6C20D1D2" w14:textId="77777777" w:rsidTr="002C7A48">
        <w:tc>
          <w:tcPr>
            <w:tcW w:w="648" w:type="dxa"/>
            <w:shd w:val="clear" w:color="auto" w:fill="auto"/>
          </w:tcPr>
          <w:p w14:paraId="37AFADE0" w14:textId="4F6F976F" w:rsidR="00E5458F" w:rsidRPr="00371A52" w:rsidRDefault="00E5458F" w:rsidP="002520A7">
            <w:pPr>
              <w:tabs>
                <w:tab w:val="left" w:pos="4140"/>
              </w:tabs>
              <w:spacing w:after="60"/>
            </w:pPr>
            <w:r>
              <w:t>a</w:t>
            </w:r>
          </w:p>
        </w:tc>
        <w:tc>
          <w:tcPr>
            <w:tcW w:w="4860" w:type="dxa"/>
            <w:shd w:val="clear" w:color="auto" w:fill="auto"/>
          </w:tcPr>
          <w:p w14:paraId="69AE43B0" w14:textId="2504417E" w:rsidR="00E5458F" w:rsidRPr="00FF0AE5" w:rsidRDefault="00E5458F" w:rsidP="00FF0AE5">
            <w:pPr>
              <w:tabs>
                <w:tab w:val="left" w:pos="4140"/>
              </w:tabs>
              <w:spacing w:after="60"/>
              <w:rPr>
                <w:i/>
                <w:highlight w:val="green"/>
              </w:rPr>
            </w:pPr>
            <w:r w:rsidRPr="00371A52">
              <w:t xml:space="preserve">ten minste één werk </w:t>
            </w:r>
            <w:r w:rsidRPr="00DB0327">
              <w:t>inzake uitvoering van een werk onder UAV-</w:t>
            </w:r>
            <w:proofErr w:type="spellStart"/>
            <w:r w:rsidRPr="00DB0327">
              <w:t>gc</w:t>
            </w:r>
            <w:proofErr w:type="spellEnd"/>
            <w:r w:rsidRPr="00DB0327">
              <w:t xml:space="preserve"> met een aannemingssom of een gefactureerd bedrag van ten minste € 10.000.000,-. </w:t>
            </w:r>
          </w:p>
        </w:tc>
        <w:tc>
          <w:tcPr>
            <w:tcW w:w="3240" w:type="dxa"/>
            <w:vMerge/>
          </w:tcPr>
          <w:p w14:paraId="5D67A48E" w14:textId="77777777" w:rsidR="00E5458F" w:rsidRPr="00371A52" w:rsidRDefault="00E5458F" w:rsidP="002520A7">
            <w:pPr>
              <w:autoSpaceDE w:val="0"/>
              <w:autoSpaceDN w:val="0"/>
              <w:adjustRightInd w:val="0"/>
            </w:pPr>
          </w:p>
        </w:tc>
      </w:tr>
      <w:tr w:rsidR="00E5458F" w:rsidRPr="00371A52" w14:paraId="7A51AAE7" w14:textId="77777777" w:rsidTr="002C7A48">
        <w:tc>
          <w:tcPr>
            <w:tcW w:w="648" w:type="dxa"/>
            <w:shd w:val="clear" w:color="auto" w:fill="auto"/>
          </w:tcPr>
          <w:p w14:paraId="02461430" w14:textId="07115418" w:rsidR="00E5458F" w:rsidRPr="00371A52" w:rsidRDefault="00E5458F" w:rsidP="00CC6B3A">
            <w:pPr>
              <w:tabs>
                <w:tab w:val="left" w:pos="4140"/>
              </w:tabs>
              <w:spacing w:after="60"/>
            </w:pPr>
            <w:r>
              <w:lastRenderedPageBreak/>
              <w:t>b</w:t>
            </w:r>
          </w:p>
        </w:tc>
        <w:tc>
          <w:tcPr>
            <w:tcW w:w="4860" w:type="dxa"/>
            <w:shd w:val="clear" w:color="auto" w:fill="auto"/>
          </w:tcPr>
          <w:p w14:paraId="558114D5" w14:textId="606A654D" w:rsidR="00E5458F" w:rsidRPr="00DB0327" w:rsidRDefault="00E5458F" w:rsidP="00FF0AE5">
            <w:r w:rsidRPr="00DB0327">
              <w:t xml:space="preserve">ten minste één werk inzake realisatie van een civiel kunstwerk (zijnde viaduct of brug) in binnenstedelijk gebied met een aannemingssom of een gefactureerd bedrag van ten minste € 10.000.000,-. </w:t>
            </w:r>
          </w:p>
        </w:tc>
        <w:tc>
          <w:tcPr>
            <w:tcW w:w="3240" w:type="dxa"/>
            <w:vMerge/>
          </w:tcPr>
          <w:p w14:paraId="54090D57" w14:textId="77777777" w:rsidR="00E5458F" w:rsidRPr="00371A52" w:rsidRDefault="00E5458F" w:rsidP="00CC6B3A">
            <w:pPr>
              <w:autoSpaceDE w:val="0"/>
              <w:autoSpaceDN w:val="0"/>
              <w:adjustRightInd w:val="0"/>
            </w:pPr>
          </w:p>
        </w:tc>
      </w:tr>
      <w:tr w:rsidR="00E5458F" w:rsidRPr="00371A52" w14:paraId="12A69C37" w14:textId="77777777" w:rsidTr="002C7A48">
        <w:tc>
          <w:tcPr>
            <w:tcW w:w="648" w:type="dxa"/>
            <w:shd w:val="clear" w:color="auto" w:fill="auto"/>
          </w:tcPr>
          <w:p w14:paraId="4841BC98" w14:textId="5AFE28EB" w:rsidR="00E5458F" w:rsidRPr="00371A52" w:rsidRDefault="00E5458F" w:rsidP="00FF0AE5">
            <w:pPr>
              <w:tabs>
                <w:tab w:val="left" w:pos="4140"/>
              </w:tabs>
              <w:spacing w:after="60"/>
            </w:pPr>
            <w:r>
              <w:t>c</w:t>
            </w:r>
          </w:p>
        </w:tc>
        <w:tc>
          <w:tcPr>
            <w:tcW w:w="4860" w:type="dxa"/>
            <w:shd w:val="clear" w:color="auto" w:fill="auto"/>
          </w:tcPr>
          <w:p w14:paraId="4999BB40" w14:textId="04C211D9" w:rsidR="00E5458F" w:rsidRPr="00DB0327" w:rsidRDefault="00E5458F" w:rsidP="00FF0AE5">
            <w:r w:rsidRPr="00DB0327">
              <w:t xml:space="preserve">ten minste één werk inzake realisatie van een civiel kunstwerk (zijnde viaduct of brug) met in het werk gestorte voorgespannen constructies met een aannemingssom of een gefactureerd bedrag van ten minste € 10.000.000,-. </w:t>
            </w:r>
          </w:p>
        </w:tc>
        <w:tc>
          <w:tcPr>
            <w:tcW w:w="3240" w:type="dxa"/>
            <w:vMerge/>
          </w:tcPr>
          <w:p w14:paraId="29B15214" w14:textId="77777777" w:rsidR="00E5458F" w:rsidRPr="00371A52" w:rsidRDefault="00E5458F" w:rsidP="00FF0AE5">
            <w:pPr>
              <w:autoSpaceDE w:val="0"/>
              <w:autoSpaceDN w:val="0"/>
              <w:adjustRightInd w:val="0"/>
            </w:pPr>
          </w:p>
        </w:tc>
      </w:tr>
      <w:tr w:rsidR="00E5458F" w:rsidRPr="00371A52" w14:paraId="5FEA251E" w14:textId="77777777" w:rsidTr="002C7A48">
        <w:tc>
          <w:tcPr>
            <w:tcW w:w="648" w:type="dxa"/>
            <w:shd w:val="clear" w:color="auto" w:fill="auto"/>
          </w:tcPr>
          <w:p w14:paraId="634E14DF" w14:textId="1691C9E5" w:rsidR="00E5458F" w:rsidRDefault="00E5458F" w:rsidP="00FF0AE5">
            <w:pPr>
              <w:tabs>
                <w:tab w:val="left" w:pos="4140"/>
              </w:tabs>
              <w:spacing w:after="60"/>
            </w:pPr>
            <w:r>
              <w:t>d</w:t>
            </w:r>
          </w:p>
        </w:tc>
        <w:tc>
          <w:tcPr>
            <w:tcW w:w="4860" w:type="dxa"/>
            <w:shd w:val="clear" w:color="auto" w:fill="auto"/>
          </w:tcPr>
          <w:p w14:paraId="4583AD1E" w14:textId="78A9AB89" w:rsidR="00E5458F" w:rsidRPr="00DB0327" w:rsidRDefault="00E5458F" w:rsidP="00FF0AE5">
            <w:r w:rsidRPr="00DB0327">
              <w:t xml:space="preserve">Ten minste één </w:t>
            </w:r>
            <w:r w:rsidR="00240206">
              <w:t>opdracht</w:t>
            </w:r>
            <w:r w:rsidR="004F46C0" w:rsidRPr="00DB0327">
              <w:t xml:space="preserve"> inzake het ontwerpen van een civiel kunstwerk (zijnde viaduct of brug)</w:t>
            </w:r>
            <w:r w:rsidR="001C252E" w:rsidRPr="00DB0327">
              <w:t xml:space="preserve"> van voorlopig ontwerp naar uitvoeringsontwerp,</w:t>
            </w:r>
            <w:r w:rsidR="00AA6674" w:rsidRPr="00DB0327">
              <w:t xml:space="preserve"> met een </w:t>
            </w:r>
            <w:r w:rsidR="00B96A5F">
              <w:t>opdrachtsom</w:t>
            </w:r>
            <w:r w:rsidR="00B96A5F" w:rsidRPr="00DB0327">
              <w:t xml:space="preserve"> </w:t>
            </w:r>
            <w:r w:rsidR="00AA6674" w:rsidRPr="00DB0327">
              <w:t xml:space="preserve">of een gefactureerd bedrag van ten minste € </w:t>
            </w:r>
            <w:r w:rsidR="00B96A5F">
              <w:t>5</w:t>
            </w:r>
            <w:r w:rsidR="00663310" w:rsidRPr="00DB0327">
              <w:t>00.000</w:t>
            </w:r>
            <w:r w:rsidR="00740A96">
              <w:t>,</w:t>
            </w:r>
            <w:r w:rsidR="00663310" w:rsidRPr="00DB0327">
              <w:t>-</w:t>
            </w:r>
          </w:p>
        </w:tc>
        <w:tc>
          <w:tcPr>
            <w:tcW w:w="3240" w:type="dxa"/>
            <w:vMerge/>
          </w:tcPr>
          <w:p w14:paraId="67952645" w14:textId="77777777" w:rsidR="00E5458F" w:rsidRPr="00371A52" w:rsidRDefault="00E5458F" w:rsidP="00FF0AE5">
            <w:pPr>
              <w:autoSpaceDE w:val="0"/>
              <w:autoSpaceDN w:val="0"/>
              <w:adjustRightInd w:val="0"/>
            </w:pPr>
          </w:p>
        </w:tc>
      </w:tr>
    </w:tbl>
    <w:p w14:paraId="5D7F83FC" w14:textId="499552BC" w:rsidR="00B3684A" w:rsidRPr="00371A52" w:rsidRDefault="00B3684A" w:rsidP="00B3684A">
      <w:pPr>
        <w:pStyle w:val="Bijschrift"/>
        <w:rPr>
          <w:bCs/>
        </w:rPr>
      </w:pPr>
      <w:r>
        <w:t xml:space="preserve">Tabel </w:t>
      </w:r>
      <w:r w:rsidR="00C340BF">
        <w:fldChar w:fldCharType="begin"/>
      </w:r>
      <w:r w:rsidR="00C340BF">
        <w:instrText xml:space="preserve"> SEQ Tabel \* ARABIC </w:instrText>
      </w:r>
      <w:r w:rsidR="00C340BF">
        <w:fldChar w:fldCharType="separate"/>
      </w:r>
      <w:r>
        <w:rPr>
          <w:noProof/>
        </w:rPr>
        <w:t>3</w:t>
      </w:r>
      <w:r w:rsidR="00C340BF">
        <w:rPr>
          <w:noProof/>
        </w:rPr>
        <w:fldChar w:fldCharType="end"/>
      </w:r>
      <w:r>
        <w:t xml:space="preserve">: geschiktheidseis m.b.t. </w:t>
      </w:r>
      <w:r w:rsidRPr="00371A52">
        <w:t>technische bekwaamheid</w:t>
      </w:r>
    </w:p>
    <w:p w14:paraId="02590318" w14:textId="7789B5FE" w:rsidR="00856325" w:rsidRPr="00FA5077" w:rsidRDefault="00856325" w:rsidP="00856325">
      <w:pPr>
        <w:pStyle w:val="Kop3"/>
        <w:rPr>
          <w:color w:val="000000" w:themeColor="text1"/>
        </w:rPr>
      </w:pPr>
      <w:bookmarkStart w:id="86" w:name="_Toc39762513"/>
      <w:bookmarkStart w:id="87" w:name="_Toc55395906"/>
      <w:bookmarkStart w:id="88" w:name="_Toc163221297"/>
      <w:bookmarkStart w:id="89" w:name="_Toc188448031"/>
      <w:r w:rsidRPr="00FA5077">
        <w:rPr>
          <w:color w:val="000000" w:themeColor="text1"/>
        </w:rPr>
        <w:t>Kwaliteits- en veiligheidsbewaking</w:t>
      </w:r>
      <w:bookmarkEnd w:id="86"/>
      <w:bookmarkEnd w:id="87"/>
      <w:bookmarkEnd w:id="88"/>
      <w:bookmarkEnd w:id="89"/>
      <w:r w:rsidRPr="00FA5077">
        <w:rPr>
          <w:color w:val="000000" w:themeColor="text1"/>
        </w:rPr>
        <w:t xml:space="preserve"> </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4"/>
        <w:gridCol w:w="3224"/>
      </w:tblGrid>
      <w:tr w:rsidR="00856325" w:rsidRPr="001C1998" w14:paraId="28196DC5" w14:textId="77777777" w:rsidTr="002C7A48">
        <w:trPr>
          <w:tblHeader/>
        </w:trPr>
        <w:tc>
          <w:tcPr>
            <w:tcW w:w="5524" w:type="dxa"/>
            <w:shd w:val="clear" w:color="auto" w:fill="A6A6A6" w:themeFill="background1" w:themeFillShade="A6"/>
          </w:tcPr>
          <w:p w14:paraId="6CC31311" w14:textId="77777777" w:rsidR="00856325" w:rsidRPr="001C1998" w:rsidRDefault="00856325">
            <w:pPr>
              <w:rPr>
                <w:rFonts w:cs="Arial"/>
                <w:b/>
                <w:bCs/>
                <w:color w:val="FFFFFF"/>
              </w:rPr>
            </w:pPr>
            <w:r w:rsidRPr="001C1998">
              <w:rPr>
                <w:rFonts w:cs="Arial"/>
                <w:b/>
                <w:bCs/>
                <w:color w:val="FFFFFF"/>
              </w:rPr>
              <w:t>Geschiktheidseis</w:t>
            </w:r>
          </w:p>
        </w:tc>
        <w:tc>
          <w:tcPr>
            <w:tcW w:w="3224" w:type="dxa"/>
            <w:shd w:val="clear" w:color="auto" w:fill="A6A6A6" w:themeFill="background1" w:themeFillShade="A6"/>
          </w:tcPr>
          <w:p w14:paraId="12BF5F9A" w14:textId="77777777" w:rsidR="00856325" w:rsidRPr="001C1998" w:rsidRDefault="00856325">
            <w:pPr>
              <w:rPr>
                <w:rFonts w:cs="Arial"/>
                <w:b/>
                <w:bCs/>
                <w:color w:val="FFFFFF"/>
              </w:rPr>
            </w:pPr>
            <w:r w:rsidRPr="001C1998">
              <w:rPr>
                <w:rFonts w:cs="Arial"/>
                <w:b/>
                <w:bCs/>
                <w:color w:val="FFFFFF"/>
              </w:rPr>
              <w:t xml:space="preserve">OP VERZOEK </w:t>
            </w:r>
          </w:p>
          <w:p w14:paraId="52C34420" w14:textId="77777777" w:rsidR="00856325" w:rsidRPr="001C1998" w:rsidRDefault="00856325">
            <w:pPr>
              <w:rPr>
                <w:rFonts w:cs="Arial"/>
                <w:b/>
                <w:bCs/>
                <w:color w:val="FFFFFF"/>
              </w:rPr>
            </w:pPr>
            <w:r w:rsidRPr="001C1998">
              <w:rPr>
                <w:rFonts w:cs="Arial"/>
                <w:b/>
                <w:bCs/>
                <w:color w:val="FFFFFF"/>
              </w:rPr>
              <w:t>te overleggen verklaring</w:t>
            </w:r>
          </w:p>
        </w:tc>
      </w:tr>
      <w:tr w:rsidR="00856325" w:rsidRPr="001C1998" w14:paraId="36B84B54" w14:textId="77777777" w:rsidTr="002C7A48">
        <w:tc>
          <w:tcPr>
            <w:tcW w:w="5524" w:type="dxa"/>
          </w:tcPr>
          <w:p w14:paraId="26A936DA" w14:textId="44F96AAD" w:rsidR="00856325" w:rsidRPr="001C1998" w:rsidRDefault="00856325" w:rsidP="006221BC">
            <w:r w:rsidRPr="001C1998">
              <w:t>De gegadigde dient een gecertificeerd kwaliteitszorgsysteem te voeren op basis van NEN-EN-ISO 9001 dat betrekking heeft op de aard van het werk.</w:t>
            </w:r>
          </w:p>
        </w:tc>
        <w:tc>
          <w:tcPr>
            <w:tcW w:w="3224" w:type="dxa"/>
          </w:tcPr>
          <w:p w14:paraId="44A9FFD1" w14:textId="77777777" w:rsidR="00856325" w:rsidRPr="001C1998" w:rsidRDefault="00856325">
            <w:pPr>
              <w:autoSpaceDE w:val="0"/>
              <w:autoSpaceDN w:val="0"/>
              <w:adjustRightInd w:val="0"/>
            </w:pPr>
            <w:r w:rsidRPr="001C1998">
              <w:rPr>
                <w:rFonts w:cs="Arial"/>
              </w:rPr>
              <w:t>Kopie</w:t>
            </w:r>
            <w:r w:rsidRPr="001C1998">
              <w:t xml:space="preserve"> van een geldig certificaat van het kwaliteitsborgingsysteem</w:t>
            </w:r>
          </w:p>
          <w:p w14:paraId="48C7DEB9" w14:textId="77777777" w:rsidR="00856325" w:rsidRPr="001C1998" w:rsidRDefault="00856325">
            <w:pPr>
              <w:autoSpaceDE w:val="0"/>
              <w:autoSpaceDN w:val="0"/>
              <w:adjustRightInd w:val="0"/>
            </w:pPr>
          </w:p>
        </w:tc>
      </w:tr>
      <w:tr w:rsidR="00856325" w:rsidRPr="00371A52" w14:paraId="531B8B1B" w14:textId="77777777" w:rsidTr="002C7A48">
        <w:tc>
          <w:tcPr>
            <w:tcW w:w="5524" w:type="dxa"/>
          </w:tcPr>
          <w:p w14:paraId="7C69EA41" w14:textId="24F518D2" w:rsidR="00856325" w:rsidRPr="001C1998" w:rsidRDefault="00856325" w:rsidP="006221BC">
            <w:r w:rsidRPr="001C1998">
              <w:t>De gegadigde dient een gecertificeerd veiligheidszorgsysteem te voeren op basis van VCA**</w:t>
            </w:r>
          </w:p>
        </w:tc>
        <w:tc>
          <w:tcPr>
            <w:tcW w:w="3224" w:type="dxa"/>
          </w:tcPr>
          <w:p w14:paraId="482874F4" w14:textId="4D9DAD49" w:rsidR="00856325" w:rsidRPr="00371A52" w:rsidRDefault="00856325" w:rsidP="006221BC">
            <w:pPr>
              <w:autoSpaceDE w:val="0"/>
              <w:autoSpaceDN w:val="0"/>
              <w:adjustRightInd w:val="0"/>
            </w:pPr>
            <w:r w:rsidRPr="001C1998">
              <w:rPr>
                <w:rFonts w:cs="Arial"/>
              </w:rPr>
              <w:t>Kopie</w:t>
            </w:r>
            <w:r w:rsidRPr="001C1998">
              <w:t xml:space="preserve"> van een geldig VCA-certificaat</w:t>
            </w:r>
          </w:p>
        </w:tc>
      </w:tr>
      <w:tr w:rsidR="00455875" w:rsidRPr="00371A52" w14:paraId="66550073" w14:textId="77777777" w:rsidTr="002C7A48">
        <w:tc>
          <w:tcPr>
            <w:tcW w:w="5524" w:type="dxa"/>
          </w:tcPr>
          <w:p w14:paraId="13CA9C9F" w14:textId="31151FDF" w:rsidR="00455875" w:rsidRPr="001C1998" w:rsidRDefault="00455875" w:rsidP="00F70826">
            <w:r>
              <w:t xml:space="preserve">De gegadigde, of diens ontwerpende onderaanneming, dient een erkenningsregeling van ProRail te </w:t>
            </w:r>
            <w:r w:rsidRPr="002C7A48">
              <w:t>hebben voor de Branche Ingenieursbureaus in de categorie ‘Niet-</w:t>
            </w:r>
            <w:proofErr w:type="spellStart"/>
            <w:r w:rsidRPr="002C7A48">
              <w:t>spoordragende</w:t>
            </w:r>
            <w:proofErr w:type="spellEnd"/>
            <w:r w:rsidRPr="002C7A48">
              <w:t xml:space="preserve"> civieltechnische &amp; utilitaire constructies’</w:t>
            </w:r>
            <w:r w:rsidR="002C7A48" w:rsidRPr="002C7A48">
              <w:t>,</w:t>
            </w:r>
            <w:r w:rsidR="00F523A3" w:rsidRPr="002C7A48">
              <w:t xml:space="preserve"> subcategorie</w:t>
            </w:r>
            <w:r w:rsidR="00796C17" w:rsidRPr="002C7A48">
              <w:t xml:space="preserve"> </w:t>
            </w:r>
            <w:r w:rsidR="002C7A48" w:rsidRPr="002C7A48">
              <w:t>‘O</w:t>
            </w:r>
            <w:r w:rsidR="00796C17" w:rsidRPr="002C7A48">
              <w:t>ntwerp t.b.v. GC</w:t>
            </w:r>
            <w:r w:rsidR="002C7A48" w:rsidRPr="002C7A48">
              <w:t>’</w:t>
            </w:r>
          </w:p>
        </w:tc>
        <w:tc>
          <w:tcPr>
            <w:tcW w:w="3224" w:type="dxa"/>
          </w:tcPr>
          <w:p w14:paraId="5EE73123" w14:textId="77777777" w:rsidR="00455875" w:rsidRPr="001C1998" w:rsidRDefault="00455875" w:rsidP="00F70826">
            <w:pPr>
              <w:autoSpaceDE w:val="0"/>
              <w:autoSpaceDN w:val="0"/>
              <w:adjustRightInd w:val="0"/>
              <w:rPr>
                <w:rFonts w:cs="Arial"/>
              </w:rPr>
            </w:pPr>
            <w:r>
              <w:rPr>
                <w:rFonts w:cs="Arial"/>
              </w:rPr>
              <w:t>Kopie van een geldig ProRail erkenning</w:t>
            </w:r>
          </w:p>
        </w:tc>
      </w:tr>
    </w:tbl>
    <w:p w14:paraId="62B47C2C" w14:textId="77777777" w:rsidR="00856325" w:rsidRDefault="00856325" w:rsidP="00856325">
      <w:pPr>
        <w:pStyle w:val="Bijschrift"/>
      </w:pPr>
      <w:bookmarkStart w:id="90" w:name="_Toc39762514"/>
      <w:bookmarkStart w:id="91" w:name="_Toc55395907"/>
      <w:r>
        <w:t xml:space="preserve">Tabel </w:t>
      </w:r>
      <w:r w:rsidR="00C340BF">
        <w:fldChar w:fldCharType="begin"/>
      </w:r>
      <w:r w:rsidR="00C340BF">
        <w:instrText xml:space="preserve"> SEQ Tabel \* ARABIC </w:instrText>
      </w:r>
      <w:r w:rsidR="00C340BF">
        <w:fldChar w:fldCharType="separate"/>
      </w:r>
      <w:r>
        <w:rPr>
          <w:noProof/>
        </w:rPr>
        <w:t>4</w:t>
      </w:r>
      <w:r w:rsidR="00C340BF">
        <w:rPr>
          <w:noProof/>
        </w:rPr>
        <w:fldChar w:fldCharType="end"/>
      </w:r>
      <w:r>
        <w:t>: gestelde eisen m.b.t. kwaliteits- en veiligheidsbewaking</w:t>
      </w:r>
    </w:p>
    <w:p w14:paraId="410C9D5E" w14:textId="77777777" w:rsidR="00856325" w:rsidRPr="00044DBD" w:rsidRDefault="00856325" w:rsidP="00856325">
      <w:pPr>
        <w:pStyle w:val="Kop3"/>
        <w:rPr>
          <w:color w:val="000000" w:themeColor="text1"/>
        </w:rPr>
      </w:pPr>
      <w:bookmarkStart w:id="92" w:name="_Toc163221298"/>
      <w:bookmarkStart w:id="93" w:name="_Toc188448032"/>
      <w:r w:rsidRPr="00044DBD">
        <w:rPr>
          <w:color w:val="000000" w:themeColor="text1"/>
        </w:rPr>
        <w:t>Normen inzake duurzaamheid</w:t>
      </w:r>
      <w:bookmarkEnd w:id="90"/>
      <w:bookmarkEnd w:id="91"/>
      <w:bookmarkEnd w:id="92"/>
      <w:bookmarkEnd w:id="93"/>
      <w:r w:rsidRPr="00044DBD">
        <w:rPr>
          <w:color w:val="000000" w:themeColor="text1"/>
        </w:rPr>
        <w:t xml:space="preserve"> </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4358"/>
      </w:tblGrid>
      <w:tr w:rsidR="00856325" w:rsidRPr="00371A52" w14:paraId="064C2CC6" w14:textId="77777777" w:rsidTr="002C7A48">
        <w:trPr>
          <w:tblHeader/>
        </w:trPr>
        <w:tc>
          <w:tcPr>
            <w:tcW w:w="4390" w:type="dxa"/>
            <w:shd w:val="clear" w:color="auto" w:fill="A6A6A6" w:themeFill="background1" w:themeFillShade="A6"/>
          </w:tcPr>
          <w:p w14:paraId="63216E16" w14:textId="77777777" w:rsidR="00856325" w:rsidRPr="00371A52" w:rsidRDefault="00856325">
            <w:pPr>
              <w:rPr>
                <w:rFonts w:cs="Arial"/>
                <w:b/>
                <w:bCs/>
                <w:color w:val="FFFFFF"/>
              </w:rPr>
            </w:pPr>
            <w:r w:rsidRPr="00371A52">
              <w:rPr>
                <w:rFonts w:cs="Arial"/>
                <w:b/>
                <w:bCs/>
                <w:color w:val="FFFFFF"/>
              </w:rPr>
              <w:t>Geschiktheidseis</w:t>
            </w:r>
          </w:p>
        </w:tc>
        <w:tc>
          <w:tcPr>
            <w:tcW w:w="4358" w:type="dxa"/>
            <w:shd w:val="clear" w:color="auto" w:fill="A6A6A6" w:themeFill="background1" w:themeFillShade="A6"/>
          </w:tcPr>
          <w:p w14:paraId="14891B62" w14:textId="77777777" w:rsidR="00856325" w:rsidRPr="00371A52" w:rsidRDefault="00856325">
            <w:pPr>
              <w:rPr>
                <w:rFonts w:cs="Arial"/>
                <w:b/>
                <w:bCs/>
                <w:color w:val="FFFFFF"/>
              </w:rPr>
            </w:pPr>
            <w:r w:rsidRPr="00371A52">
              <w:rPr>
                <w:rFonts w:cs="Arial"/>
                <w:b/>
                <w:bCs/>
                <w:color w:val="FFFFFF"/>
              </w:rPr>
              <w:t>OP VERZOEK</w:t>
            </w:r>
          </w:p>
          <w:p w14:paraId="6AEC4CD3" w14:textId="77777777" w:rsidR="00856325" w:rsidRPr="00371A52" w:rsidRDefault="00856325">
            <w:pPr>
              <w:rPr>
                <w:rFonts w:cs="Arial"/>
                <w:b/>
                <w:bCs/>
                <w:color w:val="FFFFFF"/>
              </w:rPr>
            </w:pPr>
            <w:r w:rsidRPr="00371A52">
              <w:rPr>
                <w:rFonts w:cs="Arial"/>
                <w:b/>
                <w:bCs/>
                <w:color w:val="FFFFFF"/>
              </w:rPr>
              <w:t>te overleggen verklaring</w:t>
            </w:r>
          </w:p>
        </w:tc>
      </w:tr>
      <w:tr w:rsidR="00856325" w:rsidRPr="00371A52" w14:paraId="6FF2875C" w14:textId="77777777" w:rsidTr="002C7A48">
        <w:tc>
          <w:tcPr>
            <w:tcW w:w="4390" w:type="dxa"/>
          </w:tcPr>
          <w:p w14:paraId="179E7B17" w14:textId="3453352E" w:rsidR="001C1998" w:rsidRPr="001C1998" w:rsidRDefault="00856325" w:rsidP="006221BC">
            <w:pPr>
              <w:rPr>
                <w:bCs/>
              </w:rPr>
            </w:pPr>
            <w:r w:rsidRPr="001C1998">
              <w:rPr>
                <w:bCs/>
              </w:rPr>
              <w:t>De gegadigde dient over een geldig CO</w:t>
            </w:r>
            <w:r w:rsidRPr="001C1998">
              <w:rPr>
                <w:bCs/>
                <w:sz w:val="16"/>
                <w:szCs w:val="16"/>
              </w:rPr>
              <w:t>2</w:t>
            </w:r>
            <w:r w:rsidRPr="001C1998">
              <w:rPr>
                <w:bCs/>
              </w:rPr>
              <w:t xml:space="preserve">-prestatieladdercertificaat te beschikken met minimaal trede </w:t>
            </w:r>
            <w:r w:rsidR="0018673E" w:rsidRPr="002C3E36">
              <w:rPr>
                <w:bCs/>
              </w:rPr>
              <w:t>5</w:t>
            </w:r>
            <w:r w:rsidRPr="001C1998">
              <w:rPr>
                <w:bCs/>
              </w:rPr>
              <w:t xml:space="preserve"> </w:t>
            </w:r>
          </w:p>
        </w:tc>
        <w:tc>
          <w:tcPr>
            <w:tcW w:w="4358" w:type="dxa"/>
          </w:tcPr>
          <w:p w14:paraId="35E4D608" w14:textId="77777777" w:rsidR="00856325" w:rsidRPr="001C1998" w:rsidRDefault="00856325">
            <w:pPr>
              <w:autoSpaceDE w:val="0"/>
              <w:autoSpaceDN w:val="0"/>
              <w:adjustRightInd w:val="0"/>
              <w:rPr>
                <w:rFonts w:cs="Arial"/>
              </w:rPr>
            </w:pPr>
            <w:r w:rsidRPr="001C1998">
              <w:rPr>
                <w:rFonts w:cs="Arial"/>
              </w:rPr>
              <w:t>Kopie van een geldig CO</w:t>
            </w:r>
            <w:r w:rsidRPr="001C1998">
              <w:rPr>
                <w:rFonts w:cs="Arial"/>
                <w:sz w:val="16"/>
                <w:szCs w:val="16"/>
              </w:rPr>
              <w:t>2</w:t>
            </w:r>
            <w:r w:rsidRPr="001C1998">
              <w:rPr>
                <w:rFonts w:cs="Arial"/>
              </w:rPr>
              <w:t xml:space="preserve"> prestatieladder certificaat</w:t>
            </w:r>
          </w:p>
          <w:p w14:paraId="26F3BEFC" w14:textId="77777777" w:rsidR="00856325" w:rsidRPr="001C1998" w:rsidRDefault="00856325">
            <w:pPr>
              <w:autoSpaceDE w:val="0"/>
              <w:autoSpaceDN w:val="0"/>
              <w:adjustRightInd w:val="0"/>
              <w:rPr>
                <w:rFonts w:cs="Arial"/>
                <w:i/>
              </w:rPr>
            </w:pPr>
          </w:p>
        </w:tc>
      </w:tr>
    </w:tbl>
    <w:p w14:paraId="41CB1805" w14:textId="77777777" w:rsidR="00856325" w:rsidRPr="00371A52" w:rsidRDefault="00856325" w:rsidP="00856325">
      <w:pPr>
        <w:pStyle w:val="Bijschrift"/>
      </w:pPr>
      <w:r>
        <w:t xml:space="preserve">Tabel </w:t>
      </w:r>
      <w:r w:rsidR="00C340BF">
        <w:fldChar w:fldCharType="begin"/>
      </w:r>
      <w:r w:rsidR="00C340BF">
        <w:instrText xml:space="preserve"> SEQ Tabel \* ARABIC </w:instrText>
      </w:r>
      <w:r w:rsidR="00C340BF">
        <w:fldChar w:fldCharType="separate"/>
      </w:r>
      <w:r>
        <w:rPr>
          <w:noProof/>
        </w:rPr>
        <w:t>5</w:t>
      </w:r>
      <w:r w:rsidR="00C340BF">
        <w:rPr>
          <w:noProof/>
        </w:rPr>
        <w:fldChar w:fldCharType="end"/>
      </w:r>
      <w:r>
        <w:t>: geschiktheidseisen m.b.t. duurzaamheid</w:t>
      </w:r>
    </w:p>
    <w:p w14:paraId="3AE52FCA" w14:textId="7917C868" w:rsidR="00301E30" w:rsidRPr="00FA5077" w:rsidRDefault="00301E30" w:rsidP="00301E30">
      <w:pPr>
        <w:pStyle w:val="Kop3"/>
        <w:rPr>
          <w:color w:val="000000" w:themeColor="text1"/>
        </w:rPr>
      </w:pPr>
      <w:bookmarkStart w:id="94" w:name="_Toc176180952"/>
      <w:bookmarkStart w:id="95" w:name="_Toc176180953"/>
      <w:bookmarkStart w:id="96" w:name="_Toc39762515"/>
      <w:bookmarkStart w:id="97" w:name="_Toc55395908"/>
      <w:bookmarkStart w:id="98" w:name="_Toc163221299"/>
      <w:bookmarkStart w:id="99" w:name="_Toc188448033"/>
      <w:bookmarkEnd w:id="94"/>
      <w:bookmarkEnd w:id="95"/>
      <w:r w:rsidRPr="00FA5077">
        <w:rPr>
          <w:color w:val="000000" w:themeColor="text1"/>
        </w:rPr>
        <w:t>Beroepsbevoegdheid</w:t>
      </w:r>
      <w:bookmarkEnd w:id="96"/>
      <w:bookmarkEnd w:id="97"/>
      <w:bookmarkEnd w:id="98"/>
      <w:bookmarkEnd w:id="99"/>
      <w:r w:rsidRPr="00FA5077">
        <w:rPr>
          <w:color w:val="000000" w:themeColor="text1"/>
        </w:rPr>
        <w:t xml:space="preserve"> </w:t>
      </w:r>
    </w:p>
    <w:tbl>
      <w:tblPr>
        <w:tblW w:w="87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390"/>
        <w:gridCol w:w="4358"/>
      </w:tblGrid>
      <w:tr w:rsidR="00301E30" w:rsidRPr="00371A52" w14:paraId="266A2DAD" w14:textId="77777777" w:rsidTr="002C7A48">
        <w:trPr>
          <w:tblHeader/>
        </w:trPr>
        <w:tc>
          <w:tcPr>
            <w:tcW w:w="439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C5EE2B6" w14:textId="77777777" w:rsidR="00301E30" w:rsidRPr="00371A52" w:rsidRDefault="00301E30">
            <w:pPr>
              <w:rPr>
                <w:rFonts w:cs="Arial"/>
                <w:b/>
                <w:bCs/>
                <w:color w:val="FFFFFF"/>
              </w:rPr>
            </w:pPr>
            <w:r w:rsidRPr="00371A52">
              <w:rPr>
                <w:rFonts w:cs="Arial"/>
                <w:b/>
                <w:bCs/>
                <w:color w:val="FFFFFF"/>
              </w:rPr>
              <w:t>Geschiktheidseis</w:t>
            </w:r>
          </w:p>
        </w:tc>
        <w:tc>
          <w:tcPr>
            <w:tcW w:w="435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F2C6557" w14:textId="77777777" w:rsidR="00301E30" w:rsidRPr="00371A52" w:rsidRDefault="00301E30">
            <w:pPr>
              <w:rPr>
                <w:rFonts w:cs="Arial"/>
                <w:b/>
                <w:bCs/>
                <w:color w:val="FFFFFF"/>
              </w:rPr>
            </w:pPr>
            <w:r w:rsidRPr="00371A52">
              <w:rPr>
                <w:rFonts w:cs="Arial"/>
                <w:b/>
                <w:bCs/>
                <w:color w:val="FFFFFF"/>
              </w:rPr>
              <w:t>OP VERZOEK</w:t>
            </w:r>
          </w:p>
          <w:p w14:paraId="453892F2" w14:textId="77777777" w:rsidR="00301E30" w:rsidRPr="00371A52" w:rsidRDefault="00301E30">
            <w:pPr>
              <w:rPr>
                <w:rFonts w:cs="Arial"/>
                <w:b/>
                <w:bCs/>
                <w:color w:val="FFFFFF"/>
              </w:rPr>
            </w:pPr>
            <w:r w:rsidRPr="00371A52">
              <w:rPr>
                <w:rFonts w:cs="Arial"/>
                <w:b/>
                <w:bCs/>
                <w:color w:val="FFFFFF"/>
              </w:rPr>
              <w:t>te overleggen verklaring</w:t>
            </w:r>
          </w:p>
        </w:tc>
      </w:tr>
      <w:tr w:rsidR="00301E30" w:rsidRPr="00371A52" w14:paraId="1B2A064C" w14:textId="77777777" w:rsidTr="002C7A48">
        <w:tc>
          <w:tcPr>
            <w:tcW w:w="4390" w:type="dxa"/>
            <w:tcBorders>
              <w:top w:val="single" w:sz="4" w:space="0" w:color="auto"/>
              <w:left w:val="single" w:sz="4" w:space="0" w:color="auto"/>
              <w:bottom w:val="single" w:sz="4" w:space="0" w:color="auto"/>
              <w:right w:val="single" w:sz="4" w:space="0" w:color="auto"/>
            </w:tcBorders>
          </w:tcPr>
          <w:p w14:paraId="5266FE91" w14:textId="77777777" w:rsidR="00301E30" w:rsidRPr="00371A52" w:rsidRDefault="00301E30">
            <w:r w:rsidRPr="00371A52">
              <w:t>De gegadigde dient ingeschreven te staan in het beroeps- of handelsregister volgens de eisen van de wetgeving van het vestigingsland van de onderneming (voor Nederland: de Kamer van Koophandel)</w:t>
            </w:r>
          </w:p>
        </w:tc>
        <w:tc>
          <w:tcPr>
            <w:tcW w:w="4358" w:type="dxa"/>
            <w:tcBorders>
              <w:top w:val="single" w:sz="4" w:space="0" w:color="auto"/>
              <w:left w:val="single" w:sz="4" w:space="0" w:color="auto"/>
              <w:bottom w:val="single" w:sz="4" w:space="0" w:color="auto"/>
              <w:right w:val="single" w:sz="4" w:space="0" w:color="auto"/>
            </w:tcBorders>
          </w:tcPr>
          <w:p w14:paraId="5440EDC5" w14:textId="77777777" w:rsidR="00301E30" w:rsidRPr="00371A52" w:rsidRDefault="00301E30">
            <w:r w:rsidRPr="00371A52">
              <w:t>Een uittreksel uit het handels- of beroepsregister (in Nederland:  uittreksel handelsregister KvK) (niet ouder dan 6 maanden).</w:t>
            </w:r>
          </w:p>
          <w:p w14:paraId="59EE8A63" w14:textId="77777777" w:rsidR="00301E30" w:rsidRPr="00371A52" w:rsidRDefault="00301E30"/>
          <w:p w14:paraId="4091244A" w14:textId="3F3886B1" w:rsidR="00301E30" w:rsidRPr="00371A52" w:rsidRDefault="00301E30" w:rsidP="00BE5F46">
            <w:r w:rsidRPr="00371A52">
              <w:t xml:space="preserve">Ingeval van aanmelding als combinatie geldt dat van elk lid van de combinatie een </w:t>
            </w:r>
            <w:r w:rsidR="00BE5F46" w:rsidRPr="00371A52">
              <w:t>dergelijk</w:t>
            </w:r>
            <w:r w:rsidRPr="00371A52">
              <w:t xml:space="preserve"> uittreksel dient te worden overgelegd.</w:t>
            </w:r>
          </w:p>
        </w:tc>
      </w:tr>
    </w:tbl>
    <w:p w14:paraId="5B39E948" w14:textId="6493DF34" w:rsidR="00D7516E" w:rsidRPr="00D7516E" w:rsidRDefault="00301E30" w:rsidP="00DE0CB9">
      <w:pPr>
        <w:pStyle w:val="Bijschrift"/>
      </w:pPr>
      <w:r>
        <w:t xml:space="preserve">Tabel </w:t>
      </w:r>
      <w:r w:rsidR="00C340BF">
        <w:fldChar w:fldCharType="begin"/>
      </w:r>
      <w:r w:rsidR="00C340BF">
        <w:instrText xml:space="preserve"> SEQ Tabel \* ARABIC </w:instrText>
      </w:r>
      <w:r w:rsidR="00C340BF">
        <w:fldChar w:fldCharType="separate"/>
      </w:r>
      <w:r>
        <w:rPr>
          <w:noProof/>
        </w:rPr>
        <w:t>6</w:t>
      </w:r>
      <w:r w:rsidR="00C340BF">
        <w:rPr>
          <w:noProof/>
        </w:rPr>
        <w:fldChar w:fldCharType="end"/>
      </w:r>
      <w:r>
        <w:t>: geschiktheidseisen m.b.t. beroepsbevoeg</w:t>
      </w:r>
      <w:r w:rsidR="00E95DD6">
        <w:t>d</w:t>
      </w:r>
      <w:r>
        <w:t>heid</w:t>
      </w:r>
    </w:p>
    <w:p w14:paraId="52CE0B8C" w14:textId="4B3020E5" w:rsidR="00301E30" w:rsidRPr="00FA5077" w:rsidRDefault="00301E30" w:rsidP="001553B3">
      <w:pPr>
        <w:pStyle w:val="Kop3"/>
        <w:rPr>
          <w:color w:val="000000" w:themeColor="text1"/>
        </w:rPr>
      </w:pPr>
      <w:bookmarkStart w:id="100" w:name="_Toc55395909"/>
      <w:bookmarkStart w:id="101" w:name="_Toc188448034"/>
      <w:bookmarkStart w:id="102" w:name="_Toc163221300"/>
      <w:r w:rsidRPr="00FA5077">
        <w:rPr>
          <w:color w:val="000000" w:themeColor="text1"/>
        </w:rPr>
        <w:lastRenderedPageBreak/>
        <w:t>Nadere selectie</w:t>
      </w:r>
      <w:bookmarkEnd w:id="100"/>
      <w:bookmarkEnd w:id="101"/>
      <w:r w:rsidRPr="00FA5077">
        <w:rPr>
          <w:color w:val="000000" w:themeColor="text1"/>
        </w:rPr>
        <w:t xml:space="preserve"> </w:t>
      </w:r>
      <w:bookmarkEnd w:id="102"/>
    </w:p>
    <w:p w14:paraId="512E7E73" w14:textId="1FAA4058" w:rsidR="00301E30" w:rsidRDefault="00301E30" w:rsidP="00301E30">
      <w:r w:rsidRPr="001553B3">
        <w:t xml:space="preserve">Nadere selectie vindt plaats aan de hand van navolgende selectiecriteria, en de daaraan verbonden puntenwaardering zoals verwoord bij 6.3.3. en </w:t>
      </w:r>
      <w:r w:rsidRPr="00F325D3">
        <w:t>de selectiematrix</w:t>
      </w:r>
      <w:r w:rsidR="00FA0C8A" w:rsidRPr="00F325D3">
        <w:t xml:space="preserve"> in tabe</w:t>
      </w:r>
      <w:r w:rsidR="00FA0C8A">
        <w:t>l 8</w:t>
      </w:r>
      <w:r w:rsidR="000957C3">
        <w:t>.</w:t>
      </w:r>
    </w:p>
    <w:p w14:paraId="7FB5F144" w14:textId="77777777" w:rsidR="00301E30" w:rsidRPr="00371A52" w:rsidRDefault="00301E30" w:rsidP="00301E30"/>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860"/>
        <w:gridCol w:w="3240"/>
      </w:tblGrid>
      <w:tr w:rsidR="00301E30" w:rsidRPr="00371A52" w14:paraId="4B949EBD" w14:textId="77777777" w:rsidTr="002C7A48">
        <w:trPr>
          <w:tblHeader/>
        </w:trPr>
        <w:tc>
          <w:tcPr>
            <w:tcW w:w="648" w:type="dxa"/>
            <w:shd w:val="clear" w:color="auto" w:fill="A6A6A6" w:themeFill="background1" w:themeFillShade="A6"/>
          </w:tcPr>
          <w:p w14:paraId="01F5C8B3" w14:textId="77777777" w:rsidR="00301E30" w:rsidRPr="00371A52" w:rsidRDefault="00301E30">
            <w:pPr>
              <w:rPr>
                <w:rFonts w:cs="Arial"/>
                <w:b/>
                <w:bCs/>
                <w:color w:val="FFFFFF"/>
              </w:rPr>
            </w:pPr>
            <w:r w:rsidRPr="00371A52">
              <w:rPr>
                <w:rFonts w:cs="Arial"/>
                <w:b/>
                <w:bCs/>
                <w:color w:val="FFFFFF"/>
              </w:rPr>
              <w:t>Nr.</w:t>
            </w:r>
          </w:p>
        </w:tc>
        <w:tc>
          <w:tcPr>
            <w:tcW w:w="4860" w:type="dxa"/>
            <w:shd w:val="clear" w:color="auto" w:fill="A6A6A6" w:themeFill="background1" w:themeFillShade="A6"/>
          </w:tcPr>
          <w:p w14:paraId="4D212C68" w14:textId="77777777" w:rsidR="00301E30" w:rsidRPr="00371A52" w:rsidRDefault="00301E30">
            <w:pPr>
              <w:rPr>
                <w:rFonts w:cs="Arial"/>
                <w:b/>
                <w:bCs/>
                <w:color w:val="FFFFFF"/>
              </w:rPr>
            </w:pPr>
            <w:r w:rsidRPr="00371A52">
              <w:rPr>
                <w:rFonts w:cs="Arial"/>
                <w:b/>
                <w:bCs/>
                <w:color w:val="FFFFFF"/>
              </w:rPr>
              <w:t>Selectiecriterium</w:t>
            </w:r>
          </w:p>
        </w:tc>
        <w:tc>
          <w:tcPr>
            <w:tcW w:w="3240" w:type="dxa"/>
            <w:shd w:val="clear" w:color="auto" w:fill="A6A6A6" w:themeFill="background1" w:themeFillShade="A6"/>
          </w:tcPr>
          <w:p w14:paraId="0CB16029" w14:textId="77777777" w:rsidR="00301E30" w:rsidRPr="00371A52" w:rsidRDefault="00301E30">
            <w:pPr>
              <w:rPr>
                <w:rFonts w:cs="Arial"/>
                <w:b/>
                <w:bCs/>
                <w:color w:val="FFFFFF"/>
              </w:rPr>
            </w:pPr>
            <w:r w:rsidRPr="00371A52">
              <w:rPr>
                <w:rFonts w:cs="Arial"/>
                <w:b/>
                <w:bCs/>
                <w:color w:val="FFFFFF"/>
              </w:rPr>
              <w:t xml:space="preserve">BIJ AANMELDING </w:t>
            </w:r>
          </w:p>
          <w:p w14:paraId="0BC2CF3A" w14:textId="77777777" w:rsidR="00301E30" w:rsidRPr="00371A52" w:rsidRDefault="00301E30">
            <w:pPr>
              <w:rPr>
                <w:rFonts w:cs="Arial"/>
                <w:b/>
                <w:bCs/>
                <w:color w:val="FFFFFF"/>
              </w:rPr>
            </w:pPr>
            <w:r w:rsidRPr="00371A52">
              <w:rPr>
                <w:rFonts w:cs="Arial"/>
                <w:b/>
                <w:bCs/>
                <w:color w:val="FFFFFF"/>
              </w:rPr>
              <w:t>te overleggen verklaring</w:t>
            </w:r>
          </w:p>
        </w:tc>
      </w:tr>
      <w:tr w:rsidR="0040279F" w:rsidRPr="00371A52" w14:paraId="20B0C215" w14:textId="77777777" w:rsidTr="002C7A48">
        <w:tc>
          <w:tcPr>
            <w:tcW w:w="648" w:type="dxa"/>
            <w:shd w:val="clear" w:color="auto" w:fill="auto"/>
          </w:tcPr>
          <w:p w14:paraId="1F9A9B1E" w14:textId="77777777" w:rsidR="0040279F" w:rsidRPr="00371A52" w:rsidRDefault="0040279F">
            <w:pPr>
              <w:tabs>
                <w:tab w:val="left" w:pos="4140"/>
              </w:tabs>
              <w:spacing w:after="60"/>
            </w:pPr>
          </w:p>
        </w:tc>
        <w:tc>
          <w:tcPr>
            <w:tcW w:w="4860" w:type="dxa"/>
            <w:shd w:val="clear" w:color="auto" w:fill="auto"/>
          </w:tcPr>
          <w:p w14:paraId="1B7BA4CD" w14:textId="534F7D21" w:rsidR="0040279F" w:rsidRPr="00371A52" w:rsidRDefault="0040279F" w:rsidP="006221BC">
            <w:r w:rsidRPr="00371A52">
              <w:t>De gegadigde dient in de vijf (5) jaar voorafgaande aan de datum van aanmelding voor deze selectie, naar behoren en op vakkundige als ook regelmatige wijze te hebben uitgevoerd én tijdig hebben opgeleverd, verleend uitstel daarin begrepen,</w:t>
            </w:r>
          </w:p>
        </w:tc>
        <w:tc>
          <w:tcPr>
            <w:tcW w:w="3240" w:type="dxa"/>
            <w:vMerge w:val="restart"/>
          </w:tcPr>
          <w:p w14:paraId="3BFBA3E5" w14:textId="77777777" w:rsidR="0040279F" w:rsidRPr="00371A52" w:rsidRDefault="0040279F" w:rsidP="00301E30">
            <w:pPr>
              <w:numPr>
                <w:ilvl w:val="0"/>
                <w:numId w:val="39"/>
              </w:numPr>
              <w:autoSpaceDE w:val="0"/>
              <w:autoSpaceDN w:val="0"/>
              <w:adjustRightInd w:val="0"/>
              <w:ind w:left="162" w:hanging="141"/>
            </w:pPr>
            <w:r w:rsidRPr="00371A52">
              <w:t>Opgave referentieprojecten, conform Model A1;</w:t>
            </w:r>
          </w:p>
          <w:p w14:paraId="3FCB6840" w14:textId="77777777" w:rsidR="0040279F" w:rsidRPr="00371A52" w:rsidRDefault="0040279F" w:rsidP="00301E30">
            <w:pPr>
              <w:numPr>
                <w:ilvl w:val="0"/>
                <w:numId w:val="39"/>
              </w:numPr>
              <w:autoSpaceDE w:val="0"/>
              <w:autoSpaceDN w:val="0"/>
              <w:adjustRightInd w:val="0"/>
              <w:ind w:left="162" w:hanging="141"/>
            </w:pPr>
            <w:r w:rsidRPr="00371A52">
              <w:t>Referentieverklaring(en) conform Model A2 als bijlage a, b, c enz.</w:t>
            </w:r>
          </w:p>
          <w:p w14:paraId="796B33D7" w14:textId="77777777" w:rsidR="0040279F" w:rsidRPr="00371A52" w:rsidRDefault="0040279F" w:rsidP="00301E30">
            <w:pPr>
              <w:numPr>
                <w:ilvl w:val="0"/>
                <w:numId w:val="39"/>
              </w:numPr>
              <w:autoSpaceDE w:val="0"/>
              <w:autoSpaceDN w:val="0"/>
              <w:adjustRightInd w:val="0"/>
              <w:ind w:left="162" w:hanging="141"/>
            </w:pPr>
            <w:r w:rsidRPr="00371A52">
              <w:t>Tevredenheidsverklaringen</w:t>
            </w:r>
          </w:p>
        </w:tc>
      </w:tr>
      <w:tr w:rsidR="0040279F" w:rsidRPr="00371A52" w14:paraId="5C3867D8" w14:textId="77777777" w:rsidTr="002C7A48">
        <w:tc>
          <w:tcPr>
            <w:tcW w:w="648" w:type="dxa"/>
            <w:shd w:val="clear" w:color="auto" w:fill="auto"/>
          </w:tcPr>
          <w:p w14:paraId="38126696" w14:textId="0519F5E9" w:rsidR="0040279F" w:rsidRPr="00371A52" w:rsidRDefault="0040279F">
            <w:pPr>
              <w:tabs>
                <w:tab w:val="left" w:pos="4140"/>
              </w:tabs>
              <w:spacing w:after="60"/>
            </w:pPr>
            <w:r>
              <w:t>1</w:t>
            </w:r>
          </w:p>
        </w:tc>
        <w:tc>
          <w:tcPr>
            <w:tcW w:w="4860" w:type="dxa"/>
            <w:shd w:val="clear" w:color="auto" w:fill="auto"/>
          </w:tcPr>
          <w:p w14:paraId="34F662DB" w14:textId="3AEE92FA" w:rsidR="0040279F" w:rsidRPr="0007451A" w:rsidRDefault="0040279F">
            <w:pPr>
              <w:tabs>
                <w:tab w:val="left" w:pos="4140"/>
              </w:tabs>
              <w:spacing w:after="60"/>
            </w:pPr>
            <w:r w:rsidRPr="0007451A">
              <w:t>ten minste één werk inzake werkzaamheden (deels) op ProRail terrein</w:t>
            </w:r>
            <w:r w:rsidRPr="0007451A">
              <w:rPr>
                <w:i/>
              </w:rPr>
              <w:t xml:space="preserve"> </w:t>
            </w:r>
            <w:r w:rsidRPr="0007451A">
              <w:t>met een aannemingssom of een gefactureerd bedrag van ten minste € 5.000.000,-.</w:t>
            </w:r>
          </w:p>
        </w:tc>
        <w:tc>
          <w:tcPr>
            <w:tcW w:w="3240" w:type="dxa"/>
            <w:vMerge/>
          </w:tcPr>
          <w:p w14:paraId="6B3B47A5" w14:textId="77777777" w:rsidR="0040279F" w:rsidRPr="00371A52" w:rsidRDefault="0040279F">
            <w:pPr>
              <w:autoSpaceDE w:val="0"/>
              <w:autoSpaceDN w:val="0"/>
              <w:adjustRightInd w:val="0"/>
            </w:pPr>
          </w:p>
        </w:tc>
      </w:tr>
      <w:tr w:rsidR="0040279F" w:rsidRPr="00371A52" w14:paraId="3787B35F" w14:textId="77777777" w:rsidTr="002C7A48">
        <w:tc>
          <w:tcPr>
            <w:tcW w:w="648" w:type="dxa"/>
            <w:shd w:val="clear" w:color="auto" w:fill="auto"/>
          </w:tcPr>
          <w:p w14:paraId="7AF4C0AD" w14:textId="2BEC45A1" w:rsidR="0040279F" w:rsidRPr="00371A52" w:rsidRDefault="0040279F" w:rsidP="003011CF">
            <w:pPr>
              <w:tabs>
                <w:tab w:val="left" w:pos="4140"/>
              </w:tabs>
              <w:spacing w:after="60"/>
            </w:pPr>
            <w:r>
              <w:t>2</w:t>
            </w:r>
          </w:p>
        </w:tc>
        <w:tc>
          <w:tcPr>
            <w:tcW w:w="4860" w:type="dxa"/>
            <w:shd w:val="clear" w:color="auto" w:fill="auto"/>
          </w:tcPr>
          <w:p w14:paraId="1A90ACAE" w14:textId="7EC644A9" w:rsidR="0040279F" w:rsidRPr="0007451A" w:rsidRDefault="0040279F" w:rsidP="003011CF">
            <w:r w:rsidRPr="0007451A">
              <w:t xml:space="preserve">ten minste één werk inzake </w:t>
            </w:r>
            <w:r w:rsidR="00E942AD">
              <w:t xml:space="preserve">realisatie van een civiel </w:t>
            </w:r>
            <w:r w:rsidRPr="0007451A">
              <w:t xml:space="preserve">kunstwerk in een gebiedsontsluitingsweg binnen bebouwde kom, in combinatie met het beschikbaar houden van binnenstedelijke </w:t>
            </w:r>
            <w:r w:rsidR="0041351A">
              <w:t>o</w:t>
            </w:r>
            <w:r w:rsidR="003F72DF">
              <w:t>penbaarvervoer</w:t>
            </w:r>
            <w:r w:rsidR="0041351A">
              <w:t xml:space="preserve"> </w:t>
            </w:r>
            <w:r w:rsidRPr="0007451A">
              <w:t>verbinding met een aannemingssom of een gefactureerd bedrag van ten minste €5.000.000,-.</w:t>
            </w:r>
          </w:p>
        </w:tc>
        <w:tc>
          <w:tcPr>
            <w:tcW w:w="3240" w:type="dxa"/>
            <w:vMerge/>
          </w:tcPr>
          <w:p w14:paraId="3B3D3E31" w14:textId="77777777" w:rsidR="0040279F" w:rsidRPr="00371A52" w:rsidRDefault="0040279F" w:rsidP="003011CF">
            <w:pPr>
              <w:autoSpaceDE w:val="0"/>
              <w:autoSpaceDN w:val="0"/>
              <w:adjustRightInd w:val="0"/>
            </w:pPr>
          </w:p>
        </w:tc>
      </w:tr>
      <w:tr w:rsidR="00771723" w:rsidRPr="00371A52" w14:paraId="17F91071" w14:textId="77777777" w:rsidTr="005D6D4E">
        <w:tc>
          <w:tcPr>
            <w:tcW w:w="648" w:type="dxa"/>
            <w:shd w:val="clear" w:color="auto" w:fill="auto"/>
          </w:tcPr>
          <w:p w14:paraId="6E6AD04B" w14:textId="029E450F" w:rsidR="00771723" w:rsidRDefault="00771723" w:rsidP="005D6D4E">
            <w:pPr>
              <w:tabs>
                <w:tab w:val="left" w:pos="4140"/>
              </w:tabs>
              <w:spacing w:after="60"/>
            </w:pPr>
            <w:r>
              <w:t>3</w:t>
            </w:r>
          </w:p>
        </w:tc>
        <w:tc>
          <w:tcPr>
            <w:tcW w:w="4860" w:type="dxa"/>
            <w:shd w:val="clear" w:color="auto" w:fill="auto"/>
          </w:tcPr>
          <w:p w14:paraId="12C5C702" w14:textId="4F6C3CE1" w:rsidR="00771723" w:rsidRPr="00C9428D" w:rsidRDefault="00E942AD" w:rsidP="005D6D4E">
            <w:r>
              <w:t>t</w:t>
            </w:r>
            <w:r w:rsidR="00771723">
              <w:t>en minste één opdracht inzake het architectonisch uitwerken van een beeldkwaliteitsplan met een aannemingssom of een gefactureerd bedrag van ten minste € 100.000,-</w:t>
            </w:r>
          </w:p>
        </w:tc>
        <w:tc>
          <w:tcPr>
            <w:tcW w:w="3240" w:type="dxa"/>
          </w:tcPr>
          <w:p w14:paraId="487051A5" w14:textId="77777777" w:rsidR="00771723" w:rsidRPr="00371A52" w:rsidRDefault="00771723" w:rsidP="005D6D4E">
            <w:pPr>
              <w:keepNext/>
              <w:autoSpaceDE w:val="0"/>
              <w:autoSpaceDN w:val="0"/>
              <w:adjustRightInd w:val="0"/>
            </w:pPr>
          </w:p>
        </w:tc>
      </w:tr>
      <w:tr w:rsidR="0040279F" w:rsidRPr="00371A52" w14:paraId="3DB4438E" w14:textId="77777777" w:rsidTr="002C7A48">
        <w:tc>
          <w:tcPr>
            <w:tcW w:w="648" w:type="dxa"/>
            <w:shd w:val="clear" w:color="auto" w:fill="auto"/>
          </w:tcPr>
          <w:p w14:paraId="6BF9079F" w14:textId="083E3E1B" w:rsidR="0040279F" w:rsidRPr="00371A52" w:rsidRDefault="00771723" w:rsidP="00E955F8">
            <w:pPr>
              <w:tabs>
                <w:tab w:val="left" w:pos="4140"/>
              </w:tabs>
              <w:spacing w:after="60"/>
            </w:pPr>
            <w:r>
              <w:t>4</w:t>
            </w:r>
          </w:p>
        </w:tc>
        <w:tc>
          <w:tcPr>
            <w:tcW w:w="4860" w:type="dxa"/>
            <w:shd w:val="clear" w:color="auto" w:fill="auto"/>
          </w:tcPr>
          <w:p w14:paraId="4BA63CDF" w14:textId="2E148B66" w:rsidR="0040279F" w:rsidRPr="0007451A" w:rsidRDefault="0040279F" w:rsidP="00E955F8">
            <w:r w:rsidRPr="0007451A">
              <w:t xml:space="preserve">ten minste één werk inzake realisatie van een civiel kunstwerk (zijnde viaduct of brug) met in het werk gestorte voorgespannen constructies met een aannemingssom of een gefactureerd bedrag van ten minste € 5.000.000,-. </w:t>
            </w:r>
          </w:p>
        </w:tc>
        <w:tc>
          <w:tcPr>
            <w:tcW w:w="3240" w:type="dxa"/>
          </w:tcPr>
          <w:p w14:paraId="437A163F" w14:textId="77777777" w:rsidR="0040279F" w:rsidRPr="00371A52" w:rsidRDefault="0040279F" w:rsidP="00E955F8">
            <w:pPr>
              <w:keepNext/>
              <w:autoSpaceDE w:val="0"/>
              <w:autoSpaceDN w:val="0"/>
              <w:adjustRightInd w:val="0"/>
            </w:pPr>
          </w:p>
        </w:tc>
      </w:tr>
    </w:tbl>
    <w:p w14:paraId="4790822A" w14:textId="77777777" w:rsidR="00301E30" w:rsidRPr="00371A52" w:rsidRDefault="00301E30" w:rsidP="00301E30">
      <w:pPr>
        <w:pStyle w:val="Bijschrift"/>
      </w:pPr>
      <w:r>
        <w:t xml:space="preserve">Tabel </w:t>
      </w:r>
      <w:r w:rsidR="00C340BF">
        <w:fldChar w:fldCharType="begin"/>
      </w:r>
      <w:r w:rsidR="00C340BF">
        <w:instrText xml:space="preserve"> SEQ Tabel \* ARABIC </w:instrText>
      </w:r>
      <w:r w:rsidR="00C340BF">
        <w:fldChar w:fldCharType="separate"/>
      </w:r>
      <w:r>
        <w:rPr>
          <w:noProof/>
        </w:rPr>
        <w:t>7</w:t>
      </w:r>
      <w:r w:rsidR="00C340BF">
        <w:rPr>
          <w:noProof/>
        </w:rPr>
        <w:fldChar w:fldCharType="end"/>
      </w:r>
      <w:r>
        <w:t>: selectiecriterium voor ranking</w:t>
      </w:r>
    </w:p>
    <w:p w14:paraId="0DDE6E76" w14:textId="77777777" w:rsidR="00301E30" w:rsidRPr="00545EA0" w:rsidRDefault="00301E30" w:rsidP="00301E30">
      <w:r w:rsidRPr="009D58C4">
        <w:t xml:space="preserve">Op het bij aanmelding ook in te dienen </w:t>
      </w:r>
      <w:r w:rsidRPr="00545EA0">
        <w:t>Model A1 (verklaring opgave referentieprojecten) per selectiecriterium aangeven welk referentieproject voor welk criterium wordt ingediend.</w:t>
      </w:r>
    </w:p>
    <w:p w14:paraId="2940593E" w14:textId="77777777" w:rsidR="00301E30" w:rsidRPr="00545EA0" w:rsidRDefault="00301E30" w:rsidP="00301E30">
      <w:pPr>
        <w:pStyle w:val="Tekstopmerking"/>
        <w:ind w:left="0"/>
      </w:pPr>
    </w:p>
    <w:p w14:paraId="24AC7817" w14:textId="5A6005CF" w:rsidR="00301E30" w:rsidRPr="009D58C4" w:rsidRDefault="00BA7A52" w:rsidP="00301E30">
      <w:pPr>
        <w:pStyle w:val="Tekstopmerking"/>
        <w:ind w:left="0"/>
      </w:pPr>
      <w:r w:rsidRPr="00615B92">
        <w:t>Er mogen maximaal twee</w:t>
      </w:r>
      <w:r w:rsidR="00301E30" w:rsidRPr="00615B92">
        <w:t xml:space="preserve"> projectreferentie</w:t>
      </w:r>
      <w:r w:rsidRPr="00615B92">
        <w:t>s</w:t>
      </w:r>
      <w:r w:rsidR="00301E30" w:rsidRPr="00615B92">
        <w:t xml:space="preserve"> ingediend worden.</w:t>
      </w:r>
      <w:r w:rsidR="00A9361D" w:rsidRPr="00615B92">
        <w:t xml:space="preserve"> Per projectreferentie kunnen maximaal </w:t>
      </w:r>
      <w:r w:rsidR="005A1050">
        <w:t>7</w:t>
      </w:r>
      <w:r w:rsidR="00A9361D" w:rsidRPr="00615B92">
        <w:t xml:space="preserve"> punten worden behaald</w:t>
      </w:r>
      <w:r w:rsidR="00F325D3" w:rsidRPr="00615B92">
        <w:t>.</w:t>
      </w:r>
      <w:r w:rsidR="00F325D3">
        <w:t xml:space="preserve"> </w:t>
      </w:r>
    </w:p>
    <w:p w14:paraId="0787D8A9" w14:textId="77777777" w:rsidR="00301E30" w:rsidRPr="009D58C4" w:rsidRDefault="00301E30" w:rsidP="00301E30">
      <w:pPr>
        <w:pStyle w:val="Tekstopmerking"/>
        <w:ind w:left="0"/>
      </w:pPr>
    </w:p>
    <w:p w14:paraId="018F77C2" w14:textId="77777777" w:rsidR="00301E30" w:rsidRDefault="00301E30" w:rsidP="00301E30">
      <w:pPr>
        <w:pStyle w:val="Tekstopmerking"/>
        <w:ind w:left="0"/>
      </w:pPr>
      <w:r w:rsidRPr="009D58C4">
        <w:t xml:space="preserve">Voor het overige gelden dezelfde vereisten zoals opgenomen bij 4.3.2 bij </w:t>
      </w:r>
      <w:r w:rsidRPr="009D58C4">
        <w:rPr>
          <w:b/>
          <w:bCs/>
        </w:rPr>
        <w:t>Referentieverklaringen</w:t>
      </w:r>
      <w:r w:rsidRPr="009D58C4">
        <w:t xml:space="preserve"> en </w:t>
      </w:r>
      <w:r w:rsidRPr="009D58C4">
        <w:rPr>
          <w:b/>
          <w:bCs/>
        </w:rPr>
        <w:t>Tevredenheidsverklaringen</w:t>
      </w:r>
      <w:r w:rsidRPr="009D58C4">
        <w:t>.</w:t>
      </w:r>
    </w:p>
    <w:p w14:paraId="3A4E17D4" w14:textId="77777777" w:rsidR="001D4C91" w:rsidRDefault="001D4C91" w:rsidP="00301E30">
      <w:pPr>
        <w:pStyle w:val="Tekstopmerking"/>
        <w:ind w:left="0"/>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6865"/>
        <w:gridCol w:w="1559"/>
      </w:tblGrid>
      <w:tr w:rsidR="007B5BBF" w:rsidRPr="002C7A48" w14:paraId="5B1CACCF" w14:textId="77777777" w:rsidTr="002C7A48">
        <w:trPr>
          <w:cnfStyle w:val="100000000000" w:firstRow="1" w:lastRow="0" w:firstColumn="0" w:lastColumn="0" w:oddVBand="0" w:evenVBand="0" w:oddHBand="0" w:evenHBand="0" w:firstRowFirstColumn="0" w:firstRowLastColumn="0" w:lastRowFirstColumn="0" w:lastRowLastColumn="0"/>
        </w:trPr>
        <w:tc>
          <w:tcPr>
            <w:tcW w:w="7225"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6A6A6" w:themeFill="background1" w:themeFillShade="A6"/>
          </w:tcPr>
          <w:p w14:paraId="1FDA44CF" w14:textId="54B7BB73" w:rsidR="007B5BBF" w:rsidRPr="002C7A48" w:rsidRDefault="007B5BBF" w:rsidP="00901053">
            <w:pPr>
              <w:rPr>
                <w:rFonts w:cs="Arial"/>
                <w:b/>
                <w:bCs/>
                <w:color w:val="FFFFFF"/>
                <w:sz w:val="20"/>
                <w:szCs w:val="20"/>
              </w:rPr>
            </w:pPr>
            <w:r w:rsidRPr="002C7A48">
              <w:rPr>
                <w:rFonts w:cs="Arial"/>
                <w:b/>
                <w:bCs/>
                <w:color w:val="FFFFFF"/>
                <w:sz w:val="20"/>
                <w:szCs w:val="20"/>
              </w:rPr>
              <w:t>Selectiecriterium</w:t>
            </w:r>
          </w:p>
        </w:tc>
        <w:tc>
          <w:tcPr>
            <w:tcW w:w="155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6A6A6" w:themeFill="background1" w:themeFillShade="A6"/>
          </w:tcPr>
          <w:p w14:paraId="138E749F" w14:textId="04E5F71C" w:rsidR="007B5BBF" w:rsidRPr="002C7A48" w:rsidRDefault="007B5BBF" w:rsidP="00301E30">
            <w:pPr>
              <w:pStyle w:val="Tekstopmerking"/>
              <w:ind w:left="0"/>
              <w:rPr>
                <w:sz w:val="20"/>
              </w:rPr>
            </w:pPr>
            <w:r w:rsidRPr="002C7A48">
              <w:rPr>
                <w:sz w:val="20"/>
              </w:rPr>
              <w:t>Punten</w:t>
            </w:r>
          </w:p>
        </w:tc>
      </w:tr>
      <w:tr w:rsidR="003011CF" w:rsidRPr="002C7A48" w14:paraId="480DD033" w14:textId="77777777" w:rsidTr="002C7A48">
        <w:tc>
          <w:tcPr>
            <w:tcW w:w="360" w:type="dxa"/>
          </w:tcPr>
          <w:p w14:paraId="1140E700" w14:textId="4C715252" w:rsidR="007B5BBF" w:rsidRPr="002C7A48" w:rsidRDefault="007B5BBF" w:rsidP="007B5BBF">
            <w:pPr>
              <w:pStyle w:val="Tekstopmerking"/>
              <w:ind w:left="0"/>
              <w:rPr>
                <w:color w:val="auto"/>
                <w:sz w:val="20"/>
              </w:rPr>
            </w:pPr>
            <w:r w:rsidRPr="002C7A48">
              <w:rPr>
                <w:color w:val="auto"/>
                <w:sz w:val="20"/>
              </w:rPr>
              <w:t>1</w:t>
            </w:r>
          </w:p>
        </w:tc>
        <w:tc>
          <w:tcPr>
            <w:tcW w:w="6865" w:type="dxa"/>
          </w:tcPr>
          <w:p w14:paraId="761E721D" w14:textId="78E3BAFB" w:rsidR="007B5BBF" w:rsidRPr="002C7A48" w:rsidRDefault="00FA0C8A" w:rsidP="007B5BBF">
            <w:pPr>
              <w:pStyle w:val="Tekstopmerking"/>
              <w:ind w:left="0"/>
              <w:rPr>
                <w:color w:val="auto"/>
                <w:sz w:val="20"/>
              </w:rPr>
            </w:pPr>
            <w:r w:rsidRPr="002C7A48">
              <w:rPr>
                <w:color w:val="auto"/>
                <w:sz w:val="20"/>
              </w:rPr>
              <w:t>Werk</w:t>
            </w:r>
            <w:r w:rsidR="001B4CE1" w:rsidRPr="002C7A48">
              <w:rPr>
                <w:color w:val="auto"/>
                <w:sz w:val="20"/>
              </w:rPr>
              <w:t xml:space="preserve"> met werkzaamheden</w:t>
            </w:r>
            <w:r w:rsidRPr="002C7A48">
              <w:rPr>
                <w:color w:val="auto"/>
                <w:sz w:val="20"/>
              </w:rPr>
              <w:t xml:space="preserve"> </w:t>
            </w:r>
            <w:r w:rsidR="001B4CE1" w:rsidRPr="002C7A48">
              <w:rPr>
                <w:color w:val="auto"/>
                <w:sz w:val="20"/>
              </w:rPr>
              <w:t xml:space="preserve">op </w:t>
            </w:r>
            <w:r w:rsidR="007B5BBF" w:rsidRPr="002C7A48">
              <w:rPr>
                <w:color w:val="auto"/>
                <w:sz w:val="20"/>
              </w:rPr>
              <w:t xml:space="preserve">ProRail </w:t>
            </w:r>
            <w:r w:rsidR="001B4CE1" w:rsidRPr="002C7A48">
              <w:rPr>
                <w:color w:val="auto"/>
                <w:sz w:val="20"/>
              </w:rPr>
              <w:t>terrein</w:t>
            </w:r>
          </w:p>
        </w:tc>
        <w:tc>
          <w:tcPr>
            <w:tcW w:w="1559" w:type="dxa"/>
          </w:tcPr>
          <w:p w14:paraId="090CB87A" w14:textId="78E5BC60" w:rsidR="007B5BBF" w:rsidRPr="002C7A48" w:rsidRDefault="00480006" w:rsidP="00301E30">
            <w:pPr>
              <w:pStyle w:val="Tekstopmerking"/>
              <w:ind w:left="0"/>
              <w:rPr>
                <w:color w:val="auto"/>
                <w:sz w:val="20"/>
              </w:rPr>
            </w:pPr>
            <w:r w:rsidRPr="002C7A48">
              <w:rPr>
                <w:color w:val="auto"/>
                <w:sz w:val="20"/>
              </w:rPr>
              <w:t>2</w:t>
            </w:r>
          </w:p>
        </w:tc>
      </w:tr>
      <w:tr w:rsidR="003011CF" w:rsidRPr="002C7A48" w14:paraId="0EBEB4DB" w14:textId="77777777" w:rsidTr="002C7A48">
        <w:tc>
          <w:tcPr>
            <w:tcW w:w="360" w:type="dxa"/>
          </w:tcPr>
          <w:p w14:paraId="0B2B7C45" w14:textId="326FF413" w:rsidR="007B5BBF" w:rsidRPr="002C7A48" w:rsidRDefault="007B5BBF" w:rsidP="00A602DE">
            <w:pPr>
              <w:pStyle w:val="Tekstopmerking"/>
              <w:ind w:left="0"/>
              <w:rPr>
                <w:color w:val="auto"/>
                <w:sz w:val="20"/>
              </w:rPr>
            </w:pPr>
            <w:r w:rsidRPr="002C7A48">
              <w:rPr>
                <w:color w:val="auto"/>
                <w:sz w:val="20"/>
              </w:rPr>
              <w:t>2</w:t>
            </w:r>
          </w:p>
        </w:tc>
        <w:tc>
          <w:tcPr>
            <w:tcW w:w="6865" w:type="dxa"/>
          </w:tcPr>
          <w:p w14:paraId="54F910FD" w14:textId="18160889" w:rsidR="007B5BBF" w:rsidRPr="002C7A48" w:rsidRDefault="001B4CE1" w:rsidP="002C7A48">
            <w:pPr>
              <w:pStyle w:val="Tekstopmerking"/>
              <w:ind w:left="0"/>
              <w:rPr>
                <w:color w:val="auto"/>
                <w:sz w:val="20"/>
              </w:rPr>
            </w:pPr>
            <w:r w:rsidRPr="002C7A48">
              <w:rPr>
                <w:color w:val="auto"/>
                <w:sz w:val="20"/>
              </w:rPr>
              <w:t xml:space="preserve">Werk </w:t>
            </w:r>
            <w:r w:rsidR="001F228F">
              <w:rPr>
                <w:color w:val="auto"/>
                <w:sz w:val="20"/>
              </w:rPr>
              <w:t>in</w:t>
            </w:r>
            <w:r w:rsidRPr="002C7A48">
              <w:rPr>
                <w:color w:val="auto"/>
                <w:sz w:val="20"/>
              </w:rPr>
              <w:t xml:space="preserve"> g</w:t>
            </w:r>
            <w:r w:rsidR="007B5BBF" w:rsidRPr="002C7A48">
              <w:rPr>
                <w:color w:val="auto"/>
                <w:sz w:val="20"/>
              </w:rPr>
              <w:t xml:space="preserve">ebiedsontsluitingsweg binnen bebouwde kom </w:t>
            </w:r>
            <w:r w:rsidRPr="002C7A48">
              <w:rPr>
                <w:color w:val="auto"/>
                <w:sz w:val="20"/>
              </w:rPr>
              <w:t>in combinatie met</w:t>
            </w:r>
            <w:r w:rsidR="007B5BBF" w:rsidRPr="002C7A48">
              <w:rPr>
                <w:color w:val="auto"/>
                <w:sz w:val="20"/>
              </w:rPr>
              <w:t xml:space="preserve"> beschikbaar houden binnenstedelijke OV verbinding </w:t>
            </w:r>
            <w:r w:rsidRPr="002C7A48">
              <w:rPr>
                <w:color w:val="auto"/>
                <w:sz w:val="20"/>
              </w:rPr>
              <w:t>(</w:t>
            </w:r>
            <w:r w:rsidR="000D74D2" w:rsidRPr="002C7A48">
              <w:rPr>
                <w:color w:val="auto"/>
                <w:sz w:val="20"/>
              </w:rPr>
              <w:t>bereikbaar houden voor hulpdiensten volstaat niet)</w:t>
            </w:r>
          </w:p>
        </w:tc>
        <w:tc>
          <w:tcPr>
            <w:tcW w:w="1559" w:type="dxa"/>
          </w:tcPr>
          <w:p w14:paraId="720D994B" w14:textId="172F160C" w:rsidR="007B5BBF" w:rsidRPr="002C7A48" w:rsidRDefault="00480006" w:rsidP="00301E30">
            <w:pPr>
              <w:pStyle w:val="Tekstopmerking"/>
              <w:ind w:left="0"/>
              <w:rPr>
                <w:color w:val="auto"/>
                <w:sz w:val="20"/>
              </w:rPr>
            </w:pPr>
            <w:r w:rsidRPr="002C7A48">
              <w:rPr>
                <w:color w:val="auto"/>
                <w:sz w:val="20"/>
              </w:rPr>
              <w:t>3</w:t>
            </w:r>
          </w:p>
        </w:tc>
      </w:tr>
      <w:tr w:rsidR="00771723" w:rsidRPr="002C7A48" w14:paraId="22BF0432" w14:textId="77777777" w:rsidTr="00110537">
        <w:tc>
          <w:tcPr>
            <w:tcW w:w="360" w:type="dxa"/>
          </w:tcPr>
          <w:p w14:paraId="3AAE1E05" w14:textId="3EAEA836" w:rsidR="00771723" w:rsidRPr="002C7A48" w:rsidRDefault="00771723" w:rsidP="00110537">
            <w:pPr>
              <w:pStyle w:val="Tekstopmerking"/>
              <w:ind w:left="0"/>
              <w:rPr>
                <w:color w:val="auto"/>
                <w:sz w:val="20"/>
              </w:rPr>
            </w:pPr>
            <w:r>
              <w:rPr>
                <w:color w:val="auto"/>
                <w:sz w:val="20"/>
              </w:rPr>
              <w:t>3</w:t>
            </w:r>
          </w:p>
        </w:tc>
        <w:tc>
          <w:tcPr>
            <w:tcW w:w="6865" w:type="dxa"/>
          </w:tcPr>
          <w:p w14:paraId="44C2704C" w14:textId="77777777" w:rsidR="00771723" w:rsidRPr="002C7A48" w:rsidRDefault="00771723" w:rsidP="00110537">
            <w:pPr>
              <w:pStyle w:val="Tekstopmerking"/>
              <w:ind w:left="0"/>
              <w:rPr>
                <w:color w:val="auto"/>
                <w:sz w:val="20"/>
              </w:rPr>
            </w:pPr>
            <w:r w:rsidRPr="002C7A48">
              <w:rPr>
                <w:color w:val="auto"/>
                <w:sz w:val="20"/>
              </w:rPr>
              <w:t>Opdracht architectonische uitwerking beeldkwaliteitsplan</w:t>
            </w:r>
          </w:p>
        </w:tc>
        <w:tc>
          <w:tcPr>
            <w:tcW w:w="1559" w:type="dxa"/>
          </w:tcPr>
          <w:p w14:paraId="725ADC36" w14:textId="77777777" w:rsidR="00771723" w:rsidRPr="002C7A48" w:rsidRDefault="00771723" w:rsidP="00110537">
            <w:pPr>
              <w:pStyle w:val="Tekstopmerking"/>
              <w:ind w:left="0"/>
              <w:rPr>
                <w:sz w:val="20"/>
              </w:rPr>
            </w:pPr>
            <w:r w:rsidRPr="002C7A48">
              <w:rPr>
                <w:sz w:val="20"/>
              </w:rPr>
              <w:t>1</w:t>
            </w:r>
          </w:p>
        </w:tc>
      </w:tr>
      <w:tr w:rsidR="003011CF" w:rsidRPr="002C7A48" w14:paraId="0D726265" w14:textId="77777777" w:rsidTr="002C7A48">
        <w:tc>
          <w:tcPr>
            <w:tcW w:w="360" w:type="dxa"/>
          </w:tcPr>
          <w:p w14:paraId="1FC9B28C" w14:textId="0D341FFE" w:rsidR="007B5BBF" w:rsidRPr="002C7A48" w:rsidRDefault="00771723" w:rsidP="007B5BBF">
            <w:pPr>
              <w:pStyle w:val="Tekstopmerking"/>
              <w:ind w:left="0"/>
              <w:rPr>
                <w:color w:val="auto"/>
                <w:sz w:val="20"/>
              </w:rPr>
            </w:pPr>
            <w:r>
              <w:rPr>
                <w:color w:val="auto"/>
                <w:sz w:val="20"/>
              </w:rPr>
              <w:t>4</w:t>
            </w:r>
          </w:p>
        </w:tc>
        <w:tc>
          <w:tcPr>
            <w:tcW w:w="6865" w:type="dxa"/>
          </w:tcPr>
          <w:p w14:paraId="657989B4" w14:textId="77777777" w:rsidR="007B5BBF" w:rsidRPr="002C7A48" w:rsidRDefault="003011CF" w:rsidP="007B5BBF">
            <w:pPr>
              <w:pStyle w:val="Tekstopmerking"/>
              <w:ind w:left="0"/>
              <w:rPr>
                <w:color w:val="auto"/>
                <w:sz w:val="20"/>
              </w:rPr>
            </w:pPr>
            <w:r w:rsidRPr="002C7A48">
              <w:rPr>
                <w:color w:val="auto"/>
                <w:sz w:val="20"/>
              </w:rPr>
              <w:t>Werk met i</w:t>
            </w:r>
            <w:r w:rsidR="007B5BBF" w:rsidRPr="002C7A48">
              <w:rPr>
                <w:color w:val="auto"/>
                <w:sz w:val="20"/>
              </w:rPr>
              <w:t>n het werk gestort voorgespannen beton</w:t>
            </w:r>
            <w:r w:rsidR="00E31AC6" w:rsidRPr="002C7A48">
              <w:rPr>
                <w:color w:val="auto"/>
                <w:sz w:val="20"/>
              </w:rPr>
              <w:t xml:space="preserve"> </w:t>
            </w:r>
          </w:p>
          <w:p w14:paraId="0AE55CE8" w14:textId="734EBB39" w:rsidR="00E31AC6" w:rsidRPr="002C7A48" w:rsidRDefault="00E31AC6" w:rsidP="007B5BBF">
            <w:pPr>
              <w:pStyle w:val="Tekstopmerking"/>
              <w:ind w:left="0"/>
              <w:rPr>
                <w:color w:val="auto"/>
                <w:sz w:val="20"/>
              </w:rPr>
            </w:pPr>
            <w:r w:rsidRPr="002C7A48">
              <w:rPr>
                <w:color w:val="auto"/>
                <w:sz w:val="20"/>
              </w:rPr>
              <w:t>In combinatie met selectiecriterium 1 of 2</w:t>
            </w:r>
          </w:p>
        </w:tc>
        <w:tc>
          <w:tcPr>
            <w:tcW w:w="1559" w:type="dxa"/>
          </w:tcPr>
          <w:p w14:paraId="1B149FBD" w14:textId="77777777" w:rsidR="000D74D2" w:rsidRPr="002C7A48" w:rsidRDefault="007B5BBF" w:rsidP="00301E30">
            <w:pPr>
              <w:pStyle w:val="Tekstopmerking"/>
              <w:ind w:left="0"/>
              <w:rPr>
                <w:color w:val="auto"/>
                <w:sz w:val="20"/>
              </w:rPr>
            </w:pPr>
            <w:r w:rsidRPr="002C7A48">
              <w:rPr>
                <w:color w:val="auto"/>
                <w:sz w:val="20"/>
              </w:rPr>
              <w:t>1</w:t>
            </w:r>
            <w:r w:rsidR="000D74D2" w:rsidRPr="002C7A48">
              <w:rPr>
                <w:color w:val="auto"/>
                <w:sz w:val="20"/>
              </w:rPr>
              <w:t xml:space="preserve"> </w:t>
            </w:r>
          </w:p>
          <w:p w14:paraId="1C29DF90" w14:textId="2E717304" w:rsidR="007B5BBF" w:rsidRPr="002C7A48" w:rsidRDefault="007B5BBF" w:rsidP="00301E30">
            <w:pPr>
              <w:pStyle w:val="Tekstopmerking"/>
              <w:ind w:left="0"/>
              <w:rPr>
                <w:color w:val="auto"/>
                <w:sz w:val="20"/>
              </w:rPr>
            </w:pPr>
          </w:p>
        </w:tc>
      </w:tr>
      <w:tr w:rsidR="003011CF" w:rsidRPr="002C7A48" w14:paraId="40479366" w14:textId="77777777" w:rsidTr="002C7A48">
        <w:tc>
          <w:tcPr>
            <w:tcW w:w="360" w:type="dxa"/>
          </w:tcPr>
          <w:p w14:paraId="6483EE46" w14:textId="77777777" w:rsidR="007B5BBF" w:rsidRPr="002C7A48" w:rsidRDefault="007B5BBF" w:rsidP="007B5BBF">
            <w:pPr>
              <w:pStyle w:val="Tekstopmerking"/>
              <w:ind w:left="0"/>
              <w:rPr>
                <w:color w:val="auto"/>
                <w:sz w:val="20"/>
              </w:rPr>
            </w:pPr>
          </w:p>
        </w:tc>
        <w:tc>
          <w:tcPr>
            <w:tcW w:w="6865" w:type="dxa"/>
          </w:tcPr>
          <w:p w14:paraId="5253097A" w14:textId="2BAF78D5" w:rsidR="007B5BBF" w:rsidRPr="002C7A48" w:rsidRDefault="003011CF" w:rsidP="007B5BBF">
            <w:pPr>
              <w:pStyle w:val="Tekstopmerking"/>
              <w:ind w:left="0"/>
              <w:rPr>
                <w:color w:val="auto"/>
                <w:sz w:val="20"/>
              </w:rPr>
            </w:pPr>
            <w:r w:rsidRPr="002C7A48">
              <w:rPr>
                <w:color w:val="auto"/>
                <w:sz w:val="20"/>
              </w:rPr>
              <w:t>Maximaal aantal te behalen punten</w:t>
            </w:r>
          </w:p>
        </w:tc>
        <w:tc>
          <w:tcPr>
            <w:tcW w:w="1559" w:type="dxa"/>
          </w:tcPr>
          <w:p w14:paraId="569F81E8" w14:textId="015939E2" w:rsidR="007B5BBF" w:rsidRPr="002C7A48" w:rsidRDefault="005A1050" w:rsidP="00301E30">
            <w:pPr>
              <w:pStyle w:val="Tekstopmerking"/>
              <w:ind w:left="0"/>
              <w:rPr>
                <w:color w:val="auto"/>
                <w:sz w:val="20"/>
              </w:rPr>
            </w:pPr>
            <w:r w:rsidRPr="002C7A48">
              <w:rPr>
                <w:color w:val="auto"/>
                <w:sz w:val="20"/>
              </w:rPr>
              <w:t>7</w:t>
            </w:r>
          </w:p>
        </w:tc>
      </w:tr>
    </w:tbl>
    <w:p w14:paraId="04A78FFA" w14:textId="31455325" w:rsidR="001D4C91" w:rsidRPr="00371A52" w:rsidRDefault="001D4C91" w:rsidP="001D4C91">
      <w:pPr>
        <w:pStyle w:val="Bijschrift"/>
      </w:pPr>
      <w:r w:rsidRPr="0007451A">
        <w:t xml:space="preserve">Tabel </w:t>
      </w:r>
      <w:r w:rsidR="00FA0C8A" w:rsidRPr="0007451A">
        <w:t>8</w:t>
      </w:r>
      <w:r w:rsidRPr="0007451A">
        <w:t>: selectiematrix</w:t>
      </w:r>
    </w:p>
    <w:p w14:paraId="77F1EEF7" w14:textId="77777777" w:rsidR="00301E30" w:rsidRPr="00FA5077" w:rsidRDefault="00301E30" w:rsidP="00301E30">
      <w:pPr>
        <w:pStyle w:val="Kop3"/>
        <w:rPr>
          <w:color w:val="000000" w:themeColor="text1"/>
        </w:rPr>
      </w:pPr>
      <w:bookmarkStart w:id="103" w:name="_Toc55395910"/>
      <w:bookmarkStart w:id="104" w:name="_Toc163221301"/>
      <w:bookmarkStart w:id="105" w:name="_Toc188448035"/>
      <w:r w:rsidRPr="00FA5077">
        <w:rPr>
          <w:color w:val="000000" w:themeColor="text1"/>
        </w:rPr>
        <w:lastRenderedPageBreak/>
        <w:t>Eisen bij aanmelding als samenwerkingsverband (combinatie)</w:t>
      </w:r>
      <w:bookmarkEnd w:id="103"/>
      <w:bookmarkEnd w:id="104"/>
      <w:bookmarkEnd w:id="105"/>
    </w:p>
    <w:p w14:paraId="1769815B" w14:textId="77777777" w:rsidR="00301E30" w:rsidRPr="00371A52" w:rsidRDefault="00301E30" w:rsidP="00301E30">
      <w:pPr>
        <w:tabs>
          <w:tab w:val="left" w:pos="5954"/>
        </w:tabs>
      </w:pPr>
      <w:r w:rsidRPr="00371A52">
        <w:t>In</w:t>
      </w:r>
      <w:r>
        <w:t xml:space="preserve"> </w:t>
      </w:r>
      <w:r w:rsidRPr="00371A52">
        <w:t xml:space="preserve">geval van aanmelding van een samenwerkingsverband van ondernemers (verder te noemen "combinatie") dient van </w:t>
      </w:r>
      <w:r w:rsidRPr="00371A52">
        <w:rPr>
          <w:u w:val="single"/>
        </w:rPr>
        <w:t>iedere</w:t>
      </w:r>
      <w:r w:rsidRPr="00371A52">
        <w:t xml:space="preserve"> deelnemer van de combinatie </w:t>
      </w:r>
      <w:r w:rsidRPr="00371A52">
        <w:rPr>
          <w:u w:val="single"/>
        </w:rPr>
        <w:t xml:space="preserve">een Uniform Europees Aanbestedingsdocument </w:t>
      </w:r>
      <w:r w:rsidRPr="00371A52">
        <w:t xml:space="preserve">(zie par. 4.1) </w:t>
      </w:r>
      <w:r w:rsidRPr="00371A52">
        <w:rPr>
          <w:b/>
          <w:bCs/>
        </w:rPr>
        <w:t>bij aanmelding</w:t>
      </w:r>
      <w:r w:rsidRPr="00371A52">
        <w:t xml:space="preserve"> te worden overgelegd;</w:t>
      </w:r>
    </w:p>
    <w:p w14:paraId="4594363B" w14:textId="77777777" w:rsidR="00301E30" w:rsidRPr="00371A52" w:rsidRDefault="00301E30" w:rsidP="00301E30"/>
    <w:p w14:paraId="61F15BC9" w14:textId="77777777" w:rsidR="00301E30" w:rsidRPr="00371A52" w:rsidRDefault="00301E30" w:rsidP="00301E30">
      <w:pPr>
        <w:pStyle w:val="Geenafstand"/>
        <w:rPr>
          <w:szCs w:val="20"/>
        </w:rPr>
      </w:pPr>
      <w:r w:rsidRPr="00371A52">
        <w:t xml:space="preserve">De samenstelling van de zich aanmeldende combinatie kan na selectie niet meer worden gewijzigd. </w:t>
      </w:r>
    </w:p>
    <w:p w14:paraId="035B0C82" w14:textId="77777777" w:rsidR="00301E30" w:rsidRPr="00371A52" w:rsidRDefault="00301E30" w:rsidP="00301E30"/>
    <w:p w14:paraId="56FB8C93" w14:textId="77777777" w:rsidR="00301E30" w:rsidRPr="00371A52" w:rsidRDefault="00301E30" w:rsidP="00301E30">
      <w:r w:rsidRPr="00371A52">
        <w:t xml:space="preserve">De tot de combinatie behorende deelnemers zijn zowel gezamenlijk als hoofdelijk aansprakelijk voor de uitvoering van de beoogde opdracht, inclusief het nakomen van garantieverplichtingen of verklaringen. </w:t>
      </w:r>
    </w:p>
    <w:p w14:paraId="0B4CC9D5" w14:textId="77777777" w:rsidR="00301E30" w:rsidRPr="00371A52" w:rsidRDefault="00301E30" w:rsidP="00301E30"/>
    <w:p w14:paraId="1BE7AF79" w14:textId="77777777" w:rsidR="00301E30" w:rsidRPr="00371A52" w:rsidRDefault="00301E30" w:rsidP="00301E30">
      <w:pPr>
        <w:pStyle w:val="Geenafstand"/>
      </w:pPr>
      <w:r w:rsidRPr="00371A52">
        <w:t xml:space="preserve">Bij de controle op de bewijsmiddelen vanuit het ingediende </w:t>
      </w:r>
      <w:r w:rsidRPr="00371A52">
        <w:rPr>
          <w:szCs w:val="20"/>
        </w:rPr>
        <w:t xml:space="preserve">Uniform Europees Aanbestedingsdocument (UEA) </w:t>
      </w:r>
      <w:r w:rsidRPr="00371A52">
        <w:t xml:space="preserve">(zie 6.3.4) dient de gegadigde op eerste verzoek van de </w:t>
      </w:r>
      <w:r>
        <w:t>aanbestedende dienst</w:t>
      </w:r>
      <w:r w:rsidRPr="00371A52">
        <w:t xml:space="preserve"> binnen 7 dagen in te dienen:  </w:t>
      </w:r>
    </w:p>
    <w:p w14:paraId="22436630" w14:textId="77777777" w:rsidR="00301E30" w:rsidRPr="00371A52" w:rsidRDefault="00301E30" w:rsidP="00301E30">
      <w:pPr>
        <w:numPr>
          <w:ilvl w:val="0"/>
          <w:numId w:val="42"/>
        </w:numPr>
        <w:ind w:hanging="218"/>
      </w:pPr>
      <w:r>
        <w:t>V</w:t>
      </w:r>
      <w:r w:rsidRPr="00371A52">
        <w:t xml:space="preserve">an </w:t>
      </w:r>
      <w:r w:rsidRPr="00371A52">
        <w:rPr>
          <w:u w:val="single"/>
        </w:rPr>
        <w:t>elk lid van de combinatie</w:t>
      </w:r>
      <w:r w:rsidRPr="00371A52">
        <w:t xml:space="preserve"> een ingevuld en door een rechtsgeldige vertegenwoordiger ondertekende “Verklaring aansprakelijkheden bij combinatievorming”(Model B1);</w:t>
      </w:r>
    </w:p>
    <w:p w14:paraId="0EB3FFE1" w14:textId="77777777" w:rsidR="00301E30" w:rsidRPr="00371A52" w:rsidRDefault="00301E30" w:rsidP="00301E30">
      <w:pPr>
        <w:numPr>
          <w:ilvl w:val="0"/>
          <w:numId w:val="42"/>
        </w:numPr>
        <w:ind w:hanging="218"/>
      </w:pPr>
      <w:r>
        <w:t>V</w:t>
      </w:r>
      <w:r w:rsidRPr="00371A52">
        <w:t xml:space="preserve">an elk lid van de combinatie de </w:t>
      </w:r>
      <w:r w:rsidRPr="00371A52">
        <w:rPr>
          <w:rFonts w:cs="Arial"/>
          <w:szCs w:val="20"/>
        </w:rPr>
        <w:t>o</w:t>
      </w:r>
      <w:r w:rsidRPr="00371A52">
        <w:rPr>
          <w:szCs w:val="20"/>
        </w:rPr>
        <w:t>nweerlegbare verklaringen en bewijsmiddelen</w:t>
      </w:r>
      <w:r w:rsidRPr="00371A52">
        <w:rPr>
          <w:rFonts w:cs="Arial"/>
          <w:szCs w:val="20"/>
        </w:rPr>
        <w:t xml:space="preserve"> omtrent de gestelde uitsluitingsgronden</w:t>
      </w:r>
      <w:r w:rsidRPr="00371A52">
        <w:t>, waaruit dient te blijken dat de betreffende combinant niet verkeert in een situatie zoals omschreven in paragraaf 4.2.</w:t>
      </w:r>
    </w:p>
    <w:p w14:paraId="2A6C164F" w14:textId="77777777" w:rsidR="00301E30" w:rsidRPr="00371A52" w:rsidRDefault="00301E30" w:rsidP="00301E30">
      <w:pPr>
        <w:ind w:left="360"/>
      </w:pPr>
    </w:p>
    <w:p w14:paraId="0FA097B0" w14:textId="77777777" w:rsidR="00301E30" w:rsidRPr="00371A52" w:rsidRDefault="00301E30" w:rsidP="00301E30">
      <w:pPr>
        <w:rPr>
          <w:rFonts w:cs="Arial"/>
          <w:b/>
          <w:szCs w:val="20"/>
        </w:rPr>
      </w:pPr>
      <w:r w:rsidRPr="00371A52">
        <w:t>Ingeval bij deze aanbestedingsprocedure eisen worden gesteld ten aanzien van kwaliteits- en/of veiligheidscertificering, dient minimaal de penvoerder van de combinatie hieraan te voldoen.</w:t>
      </w:r>
    </w:p>
    <w:p w14:paraId="1EE7FD40" w14:textId="77777777" w:rsidR="00301E30" w:rsidRPr="00FA5077" w:rsidRDefault="00301E30" w:rsidP="00301E30">
      <w:pPr>
        <w:pStyle w:val="Kop3"/>
        <w:rPr>
          <w:color w:val="000000" w:themeColor="text1"/>
        </w:rPr>
      </w:pPr>
      <w:bookmarkStart w:id="106" w:name="_Toc55395911"/>
      <w:bookmarkStart w:id="107" w:name="_Toc163221302"/>
      <w:bookmarkStart w:id="108" w:name="_Toc188448036"/>
      <w:r w:rsidRPr="00FA5077">
        <w:rPr>
          <w:color w:val="000000" w:themeColor="text1"/>
        </w:rPr>
        <w:t>Eisen indien een beroep wordt gedaan op derden om aan de geschiktheidseisen en/of selectiecriteria en beroepsbevoegdheidseisen te voldoen</w:t>
      </w:r>
      <w:bookmarkEnd w:id="106"/>
      <w:bookmarkEnd w:id="107"/>
      <w:bookmarkEnd w:id="108"/>
    </w:p>
    <w:p w14:paraId="44EB5093" w14:textId="77777777" w:rsidR="00301E30" w:rsidRPr="00371A52" w:rsidRDefault="00301E30" w:rsidP="00301E30">
      <w:r w:rsidRPr="00371A52">
        <w:t>Onder "derden" worden verstaan onderaannemers, moeder-, zuster- of dochterondernemingen.</w:t>
      </w:r>
    </w:p>
    <w:p w14:paraId="127EE674" w14:textId="77777777" w:rsidR="00301E30" w:rsidRPr="00371A52" w:rsidRDefault="00301E30" w:rsidP="00301E30"/>
    <w:p w14:paraId="295BBBD2" w14:textId="77777777" w:rsidR="00301E30" w:rsidRPr="00371A52" w:rsidRDefault="00301E30" w:rsidP="00301E30">
      <w:r w:rsidRPr="00371A52">
        <w:t>Ingeval er sprake is van een gegadigde die voor het uit te voeren werk derden wil inschakelen om</w:t>
      </w:r>
      <w:r w:rsidRPr="00371A52">
        <w:rPr>
          <w:u w:val="single"/>
        </w:rPr>
        <w:t xml:space="preserve"> </w:t>
      </w:r>
      <w:r w:rsidRPr="00371A52">
        <w:t xml:space="preserve">aan de geschiktheidseisen en/of selectiecriteria ten aanzien van technische bekwaamheid en beroepsbevoegdheid te kunnen voldoen, verklaart de gegadigde in het Uniform Europees Aanbestedingsdocument </w:t>
      </w:r>
      <w:r w:rsidRPr="00371A52">
        <w:rPr>
          <w:szCs w:val="20"/>
        </w:rPr>
        <w:t xml:space="preserve">(UEA) </w:t>
      </w:r>
      <w:r w:rsidRPr="00371A52">
        <w:t xml:space="preserve">welke derde(n) voor welk werkonderdeel hiervoor zal/zullen worden betrokken. </w:t>
      </w:r>
    </w:p>
    <w:p w14:paraId="3F412C4C" w14:textId="77777777" w:rsidR="00301E30" w:rsidRPr="00371A52" w:rsidRDefault="00301E30" w:rsidP="00301E30">
      <w:r w:rsidRPr="00371A52">
        <w:t>Indien het werk aan gegadigde wordt opgedragen, is hij verplicht het betreffende werkonderdeel door de voorgestelde derde te laten uitvoeren.</w:t>
      </w:r>
    </w:p>
    <w:p w14:paraId="424D449D" w14:textId="77777777" w:rsidR="00301E30" w:rsidRPr="00371A52" w:rsidRDefault="00301E30" w:rsidP="00301E30"/>
    <w:p w14:paraId="294E0F2E" w14:textId="77777777" w:rsidR="00301E30" w:rsidRPr="00371A52" w:rsidRDefault="00301E30" w:rsidP="00301E30">
      <w:pPr>
        <w:pStyle w:val="Geenafstand"/>
      </w:pPr>
      <w:r w:rsidRPr="00371A52">
        <w:t xml:space="preserve">Bij de controle op de bewijsmiddelen vanuit het ingediende </w:t>
      </w:r>
      <w:r w:rsidRPr="00371A52">
        <w:rPr>
          <w:szCs w:val="20"/>
        </w:rPr>
        <w:t xml:space="preserve">Uniform Europees Aanbestedingsdocument (UEA) </w:t>
      </w:r>
      <w:r w:rsidRPr="00371A52">
        <w:t xml:space="preserve">dient de gegadigde op eerste verzoek van de </w:t>
      </w:r>
      <w:r>
        <w:t>aanbestedende dienst</w:t>
      </w:r>
      <w:r w:rsidRPr="00371A52">
        <w:t xml:space="preserve"> binnen 7 dagen in te dienen: </w:t>
      </w:r>
    </w:p>
    <w:p w14:paraId="32A930E0" w14:textId="7FE4BE48" w:rsidR="00301E30" w:rsidRPr="00371A52" w:rsidRDefault="00301E30" w:rsidP="00301E30">
      <w:pPr>
        <w:pStyle w:val="Lijstalinea"/>
        <w:numPr>
          <w:ilvl w:val="0"/>
          <w:numId w:val="41"/>
        </w:numPr>
        <w:ind w:left="426" w:hanging="284"/>
      </w:pPr>
      <w:r>
        <w:t>E</w:t>
      </w:r>
      <w:r w:rsidRPr="00371A52">
        <w:t>en door gegadigde en derde ondertekende schriftelijke verklaring waarin wordt aangetoond dat gegadigde voor de uitvoering daadwerkelijk kan beschikken over de middelen en kennis van de betrokken derde. (Bijlage Model B2</w:t>
      </w:r>
      <w:r w:rsidR="005574C2">
        <w:t xml:space="preserve"> V</w:t>
      </w:r>
      <w:r w:rsidRPr="00371A52">
        <w:t xml:space="preserve">erklaring omtrent beroep op bekwaamheid); </w:t>
      </w:r>
    </w:p>
    <w:p w14:paraId="1FC4E110" w14:textId="482D96DF" w:rsidR="00301E30" w:rsidRPr="00371A52" w:rsidRDefault="00301E30" w:rsidP="00301E30">
      <w:pPr>
        <w:pStyle w:val="Lijstalinea"/>
        <w:numPr>
          <w:ilvl w:val="0"/>
          <w:numId w:val="41"/>
        </w:numPr>
        <w:ind w:left="426" w:hanging="284"/>
      </w:pPr>
      <w:r>
        <w:t>E</w:t>
      </w:r>
      <w:r w:rsidRPr="00371A52">
        <w:t xml:space="preserve">en ingevulde </w:t>
      </w:r>
      <w:r w:rsidR="005D003D" w:rsidRPr="00D41A6C">
        <w:t>en</w:t>
      </w:r>
      <w:r w:rsidR="00F117FC" w:rsidRPr="00D41A6C">
        <w:t xml:space="preserve"> rechtsgeldig getekende </w:t>
      </w:r>
      <w:r w:rsidRPr="00D41A6C">
        <w:t>Uniform</w:t>
      </w:r>
      <w:r w:rsidRPr="00371A52">
        <w:t xml:space="preserve"> Europees Aanbestedingsdocument (UEA) van de betreffende derde.  </w:t>
      </w:r>
    </w:p>
    <w:p w14:paraId="5EFAD490" w14:textId="77777777" w:rsidR="00301E30" w:rsidRPr="00371A52" w:rsidRDefault="00301E30" w:rsidP="00301E30">
      <w:pPr>
        <w:rPr>
          <w:i/>
          <w:iCs/>
        </w:rPr>
      </w:pPr>
    </w:p>
    <w:p w14:paraId="593C17E4" w14:textId="0496FDE0" w:rsidR="000E0DF7" w:rsidRPr="00371A52" w:rsidRDefault="000E0DF7" w:rsidP="00EB5272"/>
    <w:p w14:paraId="020CF41F" w14:textId="716D6AC1" w:rsidR="00B861C3" w:rsidRDefault="00B861C3" w:rsidP="00E439FD">
      <w:pPr>
        <w:rPr>
          <w:rFonts w:cstheme="minorHAnsi"/>
          <w:i/>
          <w:iCs/>
          <w:szCs w:val="20"/>
        </w:rPr>
      </w:pPr>
    </w:p>
    <w:p w14:paraId="0EE11FB1" w14:textId="77777777" w:rsidR="007D02F4" w:rsidRDefault="007D02F4" w:rsidP="00E439FD">
      <w:pPr>
        <w:rPr>
          <w:rFonts w:cstheme="minorHAnsi"/>
          <w:i/>
          <w:iCs/>
          <w:szCs w:val="20"/>
        </w:rPr>
      </w:pPr>
    </w:p>
    <w:p w14:paraId="23C3616E" w14:textId="52EB048A" w:rsidR="000B5FA2" w:rsidRDefault="000B5FA2">
      <w:pPr>
        <w:rPr>
          <w:rFonts w:cstheme="minorHAnsi"/>
          <w:i/>
          <w:iCs/>
          <w:szCs w:val="20"/>
        </w:rPr>
      </w:pPr>
      <w:r>
        <w:rPr>
          <w:rFonts w:cstheme="minorHAnsi"/>
          <w:i/>
          <w:iCs/>
          <w:szCs w:val="20"/>
        </w:rPr>
        <w:br w:type="page"/>
      </w:r>
    </w:p>
    <w:p w14:paraId="783B9E51" w14:textId="77777777" w:rsidR="003E101B" w:rsidRPr="00FA5077" w:rsidRDefault="003E101B" w:rsidP="003E101B">
      <w:pPr>
        <w:pStyle w:val="Kop1"/>
        <w:rPr>
          <w:color w:val="000000" w:themeColor="text1"/>
        </w:rPr>
      </w:pPr>
      <w:bookmarkStart w:id="109" w:name="_Toc55395912"/>
      <w:bookmarkStart w:id="110" w:name="_Toc163221303"/>
      <w:bookmarkStart w:id="111" w:name="_Toc188448037"/>
      <w:bookmarkStart w:id="112" w:name="_Toc194951876"/>
      <w:r w:rsidRPr="00FA5077">
        <w:rPr>
          <w:color w:val="000000" w:themeColor="text1"/>
        </w:rPr>
        <w:lastRenderedPageBreak/>
        <w:t>Aanmelden</w:t>
      </w:r>
      <w:bookmarkEnd w:id="109"/>
      <w:bookmarkEnd w:id="110"/>
      <w:bookmarkEnd w:id="111"/>
      <w:bookmarkEnd w:id="112"/>
    </w:p>
    <w:p w14:paraId="22357ACB" w14:textId="77777777" w:rsidR="003E101B" w:rsidRPr="00FA5077" w:rsidRDefault="003E101B" w:rsidP="003E101B">
      <w:pPr>
        <w:pStyle w:val="Kop2"/>
        <w:rPr>
          <w:color w:val="000000" w:themeColor="text1"/>
        </w:rPr>
      </w:pPr>
      <w:bookmarkStart w:id="113" w:name="_Toc55395913"/>
      <w:bookmarkStart w:id="114" w:name="_Toc163221304"/>
      <w:bookmarkStart w:id="115" w:name="_Toc188448038"/>
      <w:bookmarkStart w:id="116" w:name="_Toc194951877"/>
      <w:r w:rsidRPr="00FA5077">
        <w:rPr>
          <w:color w:val="000000" w:themeColor="text1"/>
        </w:rPr>
        <w:t>Indienen aanmelding</w:t>
      </w:r>
      <w:bookmarkEnd w:id="113"/>
      <w:bookmarkEnd w:id="114"/>
      <w:bookmarkEnd w:id="115"/>
      <w:bookmarkEnd w:id="116"/>
    </w:p>
    <w:p w14:paraId="78B490D7" w14:textId="77777777" w:rsidR="003E101B" w:rsidRPr="00371A52" w:rsidRDefault="003E101B" w:rsidP="003E101B">
      <w:r w:rsidRPr="00371A52">
        <w:t>Alle gevraagde documenten t.b.v. de aanmelding dienen uiterlijk op de in hoofdstuk 2 genoemde datum en tijdstip geüpload te zijn via het digitale aanbestedingsplatform TenderNed.</w:t>
      </w:r>
    </w:p>
    <w:p w14:paraId="422572CE" w14:textId="77777777" w:rsidR="003E101B" w:rsidRPr="00371A52" w:rsidRDefault="003E101B" w:rsidP="003E101B"/>
    <w:p w14:paraId="31B2157D" w14:textId="77777777" w:rsidR="003E101B" w:rsidRPr="00371A52" w:rsidRDefault="003E101B" w:rsidP="003E101B">
      <w:r w:rsidRPr="00371A52">
        <w:t>De gegadigde is verantwoordelijk voor de tijdige en juiste indiening van zijn aanmelding. Te laat ingediende aanmeldingen worden terzijde gelegd en uitgesloten van verdere deelname.</w:t>
      </w:r>
    </w:p>
    <w:p w14:paraId="17EF2F49" w14:textId="77777777" w:rsidR="003E101B" w:rsidRPr="00371A52" w:rsidRDefault="003E101B" w:rsidP="003E101B"/>
    <w:p w14:paraId="4DF5B2F3" w14:textId="77777777" w:rsidR="003E101B" w:rsidRPr="00371A52" w:rsidRDefault="003E101B" w:rsidP="003E101B">
      <w:r w:rsidRPr="00371A52">
        <w:t>TenderNed blokkeert na het uiterste tijdstip van aanmelding. Er is dan geen mogelijkheid meer tot het indienen van een aanmelding.</w:t>
      </w:r>
    </w:p>
    <w:p w14:paraId="65DEED4A" w14:textId="77777777" w:rsidR="003E101B" w:rsidRPr="00371A52" w:rsidRDefault="003E101B" w:rsidP="003E101B"/>
    <w:p w14:paraId="344227FE" w14:textId="77777777" w:rsidR="003E101B" w:rsidRPr="00371A52" w:rsidRDefault="003E101B" w:rsidP="003E101B">
      <w:r w:rsidRPr="00371A52">
        <w:t xml:space="preserve">De </w:t>
      </w:r>
      <w:r>
        <w:t>aanbestedende dienst</w:t>
      </w:r>
      <w:r w:rsidRPr="00371A52">
        <w:t xml:space="preserve"> is niet verantwoordelijk voor het niet (op tijd) kunnen aanmelden vanwege automatiserings- of telefoonproblemen. </w:t>
      </w:r>
    </w:p>
    <w:p w14:paraId="69051BA1" w14:textId="77777777" w:rsidR="003E101B" w:rsidRPr="00371A52" w:rsidRDefault="003E101B" w:rsidP="003E101B"/>
    <w:p w14:paraId="0401DFF6" w14:textId="77777777" w:rsidR="003E101B" w:rsidRPr="00371A52" w:rsidRDefault="003E101B" w:rsidP="003E101B">
      <w:r w:rsidRPr="00371A52">
        <w:t>Voor de wijze van aanmelden zie "Handleiding Ondernemers" op de site van TenderNed (hoofdstuk 8.</w:t>
      </w:r>
      <w:r w:rsidRPr="00371A52">
        <w:rPr>
          <w:i/>
        </w:rPr>
        <w:t xml:space="preserve"> "Schrijf uw onderneming in"</w:t>
      </w:r>
      <w:r w:rsidRPr="00371A52">
        <w:t>).</w:t>
      </w:r>
    </w:p>
    <w:p w14:paraId="56F98621" w14:textId="77777777" w:rsidR="003E101B" w:rsidRPr="00371A52" w:rsidRDefault="003E101B" w:rsidP="003E101B"/>
    <w:p w14:paraId="3D9B8ECF" w14:textId="61C7633C" w:rsidR="003E101B" w:rsidRPr="00371A52" w:rsidRDefault="003E101B" w:rsidP="003E101B">
      <w:r w:rsidRPr="00371A52">
        <w:t xml:space="preserve">De </w:t>
      </w:r>
      <w:r>
        <w:t>gegadigde</w:t>
      </w:r>
      <w:r w:rsidRPr="00371A52">
        <w:t xml:space="preserve"> wordt er nadrukkelijk op gewezen zich op tijd te overtuigen van de werkwijze ten aanzien van digitaal aanmelden via TenderNed. Voor de inschrijving werkt TenderNed met een transactiecode welke via sms naar een mobiel nummer wordt verzonden; controleer vooraf of dit nummer correct is en de betreffende mobiele telefoon bij de hand is.</w:t>
      </w:r>
    </w:p>
    <w:p w14:paraId="13C2677B" w14:textId="77777777" w:rsidR="003E101B" w:rsidRPr="00FA5077" w:rsidRDefault="003E101B" w:rsidP="003E101B">
      <w:pPr>
        <w:pStyle w:val="Kop2"/>
        <w:rPr>
          <w:color w:val="000000" w:themeColor="text1"/>
        </w:rPr>
      </w:pPr>
      <w:bookmarkStart w:id="117" w:name="_Toc55395914"/>
      <w:bookmarkStart w:id="118" w:name="_Toc163221305"/>
      <w:bookmarkStart w:id="119" w:name="_Toc188448039"/>
      <w:bookmarkStart w:id="120" w:name="_Toc194951878"/>
      <w:r w:rsidRPr="00FA5077">
        <w:rPr>
          <w:color w:val="000000" w:themeColor="text1"/>
        </w:rPr>
        <w:t>Eisen aanmelding</w:t>
      </w:r>
      <w:bookmarkEnd w:id="117"/>
      <w:bookmarkEnd w:id="118"/>
      <w:bookmarkEnd w:id="119"/>
      <w:bookmarkEnd w:id="120"/>
    </w:p>
    <w:p w14:paraId="7847ECB6" w14:textId="77777777" w:rsidR="004E7008" w:rsidRPr="00371A52" w:rsidRDefault="003E101B" w:rsidP="004E7008">
      <w:r w:rsidRPr="00371A52">
        <w:t>In de navolgende paragrafen worden de eisen die voor de aanmelding van toepassing zijn, kenbaar gemaakt.</w:t>
      </w:r>
    </w:p>
    <w:p w14:paraId="7A50F9ED" w14:textId="77777777" w:rsidR="004E7008" w:rsidRPr="00FA5077" w:rsidRDefault="004E7008" w:rsidP="004E7008">
      <w:pPr>
        <w:pStyle w:val="Kop3"/>
        <w:rPr>
          <w:color w:val="000000" w:themeColor="text1"/>
        </w:rPr>
      </w:pPr>
      <w:bookmarkStart w:id="121" w:name="_Toc55395915"/>
      <w:bookmarkStart w:id="122" w:name="_Toc163221306"/>
      <w:bookmarkStart w:id="123" w:name="_Toc188448040"/>
      <w:r w:rsidRPr="00FA5077">
        <w:rPr>
          <w:color w:val="000000" w:themeColor="text1"/>
        </w:rPr>
        <w:t>Vormvereisten aanmelding</w:t>
      </w:r>
      <w:bookmarkEnd w:id="121"/>
      <w:bookmarkEnd w:id="122"/>
      <w:bookmarkEnd w:id="123"/>
    </w:p>
    <w:p w14:paraId="0F90E406" w14:textId="77777777" w:rsidR="004E7008" w:rsidRPr="00371A52" w:rsidRDefault="004E7008" w:rsidP="004E7008">
      <w:r w:rsidRPr="00371A52">
        <w:t>De aanmelding dient aan de onderstaande vormvereisten te voldoen.</w:t>
      </w:r>
    </w:p>
    <w:p w14:paraId="44887573" w14:textId="77777777" w:rsidR="004E7008" w:rsidRPr="00371A52" w:rsidRDefault="004E7008" w:rsidP="004E7008">
      <w:r w:rsidRPr="00371A52">
        <w:t xml:space="preserve"> </w:t>
      </w:r>
    </w:p>
    <w:p w14:paraId="420E8A41" w14:textId="77777777" w:rsidR="004E7008" w:rsidRPr="00371A52" w:rsidRDefault="004E7008" w:rsidP="004E7008">
      <w:pPr>
        <w:rPr>
          <w:rFonts w:cs="Arial"/>
        </w:rPr>
      </w:pPr>
      <w:r w:rsidRPr="00371A52">
        <w:rPr>
          <w:rFonts w:cs="Arial"/>
        </w:rPr>
        <w:t xml:space="preserve">Hiertoe bij uploaden naar TenderNed navolgende documentstructuur en documentbenaming hanteren: </w:t>
      </w:r>
    </w:p>
    <w:p w14:paraId="42DAB269" w14:textId="69C6082D" w:rsidR="004E7008" w:rsidRPr="00371A52" w:rsidRDefault="004E7008" w:rsidP="0007451A">
      <w:pPr>
        <w:numPr>
          <w:ilvl w:val="0"/>
          <w:numId w:val="48"/>
        </w:numPr>
      </w:pPr>
      <w:r w:rsidRPr="00371A52">
        <w:t xml:space="preserve">Aanmeldingsformulier </w:t>
      </w:r>
      <w:r w:rsidR="00486E19">
        <w:t>Ins</w:t>
      </w:r>
      <w:r w:rsidR="00EF61A3">
        <w:t>nijding Emmaviaduct</w:t>
      </w:r>
      <w:r w:rsidRPr="0007451A">
        <w:t>"</w:t>
      </w:r>
      <w:r w:rsidR="00EF61A3" w:rsidRPr="0007451A">
        <w:t xml:space="preserve"> </w:t>
      </w:r>
      <w:r w:rsidRPr="0007451A">
        <w:t>volgens bijgevoegd model;</w:t>
      </w:r>
    </w:p>
    <w:p w14:paraId="5AFB34F8" w14:textId="6D34A905" w:rsidR="004E7008" w:rsidRPr="00371A52" w:rsidRDefault="004E7008" w:rsidP="0007451A">
      <w:pPr>
        <w:numPr>
          <w:ilvl w:val="0"/>
          <w:numId w:val="48"/>
        </w:numPr>
      </w:pPr>
      <w:r w:rsidRPr="00371A52">
        <w:t>“</w:t>
      </w:r>
      <w:r w:rsidRPr="0007451A">
        <w:t>Uniform Europees Aanbestedingsdocument (UEA)</w:t>
      </w:r>
      <w:r w:rsidRPr="00371A52">
        <w:t xml:space="preserve">  (ingeval van een combinatie van elke combinant)</w:t>
      </w:r>
      <w:r w:rsidRPr="0007451A">
        <w:t xml:space="preserve"> </w:t>
      </w:r>
      <w:r w:rsidR="00EF61A3" w:rsidRPr="0007451A">
        <w:t>Insnijding Emmaviaduct</w:t>
      </w:r>
      <w:r w:rsidRPr="0007451A">
        <w:t>";</w:t>
      </w:r>
    </w:p>
    <w:p w14:paraId="722BEB3A" w14:textId="18451CA1" w:rsidR="004E7008" w:rsidRPr="00371A52" w:rsidRDefault="004E7008" w:rsidP="0007451A">
      <w:pPr>
        <w:numPr>
          <w:ilvl w:val="0"/>
          <w:numId w:val="48"/>
        </w:numPr>
      </w:pPr>
      <w:r w:rsidRPr="00371A52">
        <w:t>Referentieprojecten:</w:t>
      </w:r>
    </w:p>
    <w:p w14:paraId="19EC07CF" w14:textId="2E68110D" w:rsidR="004E7008" w:rsidRPr="00035EBF" w:rsidRDefault="004E7008" w:rsidP="0007451A">
      <w:pPr>
        <w:numPr>
          <w:ilvl w:val="1"/>
          <w:numId w:val="48"/>
        </w:numPr>
        <w:tabs>
          <w:tab w:val="clear" w:pos="527"/>
          <w:tab w:val="num" w:pos="709"/>
        </w:tabs>
        <w:ind w:left="709"/>
      </w:pPr>
      <w:r w:rsidRPr="00035EBF">
        <w:t>Verklaring opgave referentieprojecten, conform Model A1;</w:t>
      </w:r>
    </w:p>
    <w:p w14:paraId="0EF44DDE" w14:textId="6962DAEA" w:rsidR="004E7008" w:rsidRPr="00035EBF" w:rsidRDefault="004E7008" w:rsidP="0007451A">
      <w:pPr>
        <w:numPr>
          <w:ilvl w:val="1"/>
          <w:numId w:val="48"/>
        </w:numPr>
        <w:tabs>
          <w:tab w:val="clear" w:pos="527"/>
          <w:tab w:val="num" w:pos="709"/>
        </w:tabs>
        <w:ind w:left="709"/>
      </w:pPr>
      <w:r w:rsidRPr="00035EBF">
        <w:t>Opgaven referentieprojecten, conform Model A2;</w:t>
      </w:r>
    </w:p>
    <w:p w14:paraId="19F3518F" w14:textId="10752FE2" w:rsidR="004E7008" w:rsidRPr="00371A52" w:rsidRDefault="004E7008" w:rsidP="0007451A">
      <w:pPr>
        <w:numPr>
          <w:ilvl w:val="1"/>
          <w:numId w:val="48"/>
        </w:numPr>
        <w:tabs>
          <w:tab w:val="clear" w:pos="527"/>
          <w:tab w:val="num" w:pos="709"/>
        </w:tabs>
        <w:ind w:left="709"/>
      </w:pPr>
      <w:r w:rsidRPr="00035EBF">
        <w:t>Tevredenheidsverklaringen.</w:t>
      </w:r>
    </w:p>
    <w:p w14:paraId="60AFFB36" w14:textId="77777777" w:rsidR="004E7008" w:rsidRPr="00FA5077" w:rsidRDefault="004E7008" w:rsidP="004E7008">
      <w:pPr>
        <w:pStyle w:val="Kop3"/>
        <w:rPr>
          <w:color w:val="000000" w:themeColor="text1"/>
        </w:rPr>
      </w:pPr>
      <w:bookmarkStart w:id="124" w:name="_Toc55395916"/>
      <w:bookmarkStart w:id="125" w:name="_Toc163221307"/>
      <w:bookmarkStart w:id="126" w:name="_Toc188448041"/>
      <w:r w:rsidRPr="00FA5077">
        <w:rPr>
          <w:color w:val="000000" w:themeColor="text1"/>
        </w:rPr>
        <w:t>Algemene eisen voor de aanmelding</w:t>
      </w:r>
      <w:bookmarkEnd w:id="124"/>
      <w:bookmarkEnd w:id="125"/>
      <w:bookmarkEnd w:id="126"/>
    </w:p>
    <w:p w14:paraId="087C688E" w14:textId="77777777" w:rsidR="00A50BDF" w:rsidRPr="00AE28D0" w:rsidRDefault="004E7008" w:rsidP="00A50BDF">
      <w:pPr>
        <w:numPr>
          <w:ilvl w:val="0"/>
          <w:numId w:val="45"/>
        </w:numPr>
        <w:autoSpaceDE w:val="0"/>
        <w:autoSpaceDN w:val="0"/>
        <w:adjustRightInd w:val="0"/>
        <w:ind w:left="426" w:hanging="284"/>
        <w:rPr>
          <w:rFonts w:cs="Helvetica"/>
        </w:rPr>
      </w:pPr>
      <w:r w:rsidRPr="00371A52">
        <w:rPr>
          <w:rFonts w:cs="Helvetica"/>
        </w:rPr>
        <w:t xml:space="preserve">Een </w:t>
      </w:r>
      <w:r w:rsidRPr="00371A52">
        <w:t xml:space="preserve">ondernemer mag zich slechts éénmaal aanmelden, als gegadigde of als deelnemer in een combinatie </w:t>
      </w:r>
      <w:r w:rsidRPr="00AE28D0">
        <w:t>of als onderaannemer (ingeval van een beroep op derden);</w:t>
      </w:r>
    </w:p>
    <w:p w14:paraId="1A252540" w14:textId="18213C84" w:rsidR="00A50BDF" w:rsidRPr="00371A52" w:rsidRDefault="00A50BDF" w:rsidP="00A50BDF">
      <w:pPr>
        <w:numPr>
          <w:ilvl w:val="0"/>
          <w:numId w:val="45"/>
        </w:numPr>
        <w:autoSpaceDE w:val="0"/>
        <w:autoSpaceDN w:val="0"/>
        <w:adjustRightInd w:val="0"/>
        <w:ind w:left="426" w:hanging="284"/>
        <w:rPr>
          <w:rFonts w:cs="Helvetica"/>
        </w:rPr>
      </w:pPr>
      <w:r w:rsidRPr="00371A52">
        <w:rPr>
          <w:rFonts w:cs="Helvetica"/>
        </w:rPr>
        <w:t xml:space="preserve">Van een concern mogen slechts meerdere ondernemingen zich aanmelden als gegadigde (zelfstandig of als combinant in een combinatie), indien zij, op verzoek van de </w:t>
      </w:r>
      <w:r>
        <w:rPr>
          <w:rFonts w:cs="Helvetica"/>
        </w:rPr>
        <w:t>aanbestedende dienst</w:t>
      </w:r>
      <w:r w:rsidRPr="00371A52">
        <w:rPr>
          <w:rFonts w:cs="Helvetica"/>
        </w:rPr>
        <w:t xml:space="preserve">, kunnen aantonen dat zij ieder de </w:t>
      </w:r>
      <w:r>
        <w:rPr>
          <w:rFonts w:cs="Helvetica"/>
        </w:rPr>
        <w:t xml:space="preserve">aanmelding en </w:t>
      </w:r>
      <w:r w:rsidRPr="00371A52">
        <w:rPr>
          <w:rFonts w:cs="Helvetica"/>
        </w:rPr>
        <w:t xml:space="preserve">inschrijving onafhankelijk van de andere </w:t>
      </w:r>
      <w:r>
        <w:rPr>
          <w:rFonts w:cs="Helvetica"/>
        </w:rPr>
        <w:t>gegadigden</w:t>
      </w:r>
      <w:r w:rsidRPr="00371A52">
        <w:rPr>
          <w:rFonts w:cs="Helvetica"/>
        </w:rPr>
        <w:t> van hetzelfde concern (te weten: zelfstandig, in combinatie of als onderaannemer) zullen opstellen en de vertrouwelijkheid hierbij in acht zullen nemen. Kan dit niet door één van de betreffende</w:t>
      </w:r>
      <w:r w:rsidRPr="00371A52">
        <w:rPr>
          <w:rStyle w:val="Verwijzingopmerking"/>
        </w:rPr>
        <w:t xml:space="preserve"> </w:t>
      </w:r>
      <w:r w:rsidRPr="00371A52">
        <w:rPr>
          <w:rFonts w:cs="Helvetica"/>
        </w:rPr>
        <w:t xml:space="preserve">gegadigden worden aangetoond, dan leidt dit tot uitsluiting van alle tot het betreffende concern behorende gegadigden. Hiertoe moeten de gegadigden die voor uitnodiging tot inschrijving in aanmerking komen op eerste verzoek van de </w:t>
      </w:r>
      <w:r>
        <w:rPr>
          <w:rFonts w:cs="Helvetica"/>
        </w:rPr>
        <w:t>aanbestedende dienst</w:t>
      </w:r>
      <w:r w:rsidRPr="00371A52">
        <w:rPr>
          <w:rFonts w:cs="Helvetica"/>
        </w:rPr>
        <w:t xml:space="preserve"> binnen 7 dagen bewijsstukken hieromtrent bij de begeleider van de </w:t>
      </w:r>
      <w:r>
        <w:rPr>
          <w:rFonts w:cs="Helvetica"/>
        </w:rPr>
        <w:t>aanbestedende dienst</w:t>
      </w:r>
      <w:r w:rsidRPr="00371A52">
        <w:rPr>
          <w:rFonts w:cs="Helvetica"/>
        </w:rPr>
        <w:t xml:space="preserve"> indienen</w:t>
      </w:r>
      <w:r>
        <w:rPr>
          <w:rFonts w:cs="Helvetica"/>
        </w:rPr>
        <w:t>;</w:t>
      </w:r>
    </w:p>
    <w:p w14:paraId="1E12B7AF" w14:textId="2412C29D" w:rsidR="00A50BDF" w:rsidRPr="00371A52" w:rsidRDefault="00A50BDF" w:rsidP="00A50BDF">
      <w:pPr>
        <w:numPr>
          <w:ilvl w:val="0"/>
          <w:numId w:val="45"/>
        </w:numPr>
        <w:autoSpaceDE w:val="0"/>
        <w:autoSpaceDN w:val="0"/>
        <w:adjustRightInd w:val="0"/>
        <w:ind w:left="426" w:hanging="284"/>
        <w:rPr>
          <w:rFonts w:cs="Helvetica"/>
        </w:rPr>
      </w:pPr>
      <w:r w:rsidRPr="00371A52">
        <w:rPr>
          <w:rFonts w:cs="Helvetica"/>
        </w:rPr>
        <w:lastRenderedPageBreak/>
        <w:t xml:space="preserve">De gehele aanbestedingsprocedure zal in </w:t>
      </w:r>
      <w:r w:rsidRPr="00AE28D0">
        <w:rPr>
          <w:rFonts w:cs="Helvetica"/>
        </w:rPr>
        <w:t>de Nederlandse taal</w:t>
      </w:r>
      <w:r w:rsidRPr="00371A52">
        <w:rPr>
          <w:rFonts w:cs="Helvetica"/>
        </w:rPr>
        <w:t xml:space="preserve"> worden gevoerd, zowel in woord als geschrift. Gegadigden dienen zich aan te melden en desgewenst vragen te stellen in de Nederlandse taal. Uitsluitend ingeval documenten in origineel zijn opgesteld in een andere taal, mogen die documenten in een andere taal worden verstrekt. </w:t>
      </w:r>
      <w:r>
        <w:rPr>
          <w:rFonts w:cs="Helvetica"/>
        </w:rPr>
        <w:t>De aanbestedende dienst</w:t>
      </w:r>
      <w:r w:rsidRPr="00371A52">
        <w:rPr>
          <w:rFonts w:cs="Helvetica"/>
        </w:rPr>
        <w:t xml:space="preserve"> behoudt zich het recht voor van gegadigde een door een erkend vertaalbureau opgestelde vertaling te verlangen</w:t>
      </w:r>
      <w:r>
        <w:rPr>
          <w:rFonts w:cs="Helvetica"/>
        </w:rPr>
        <w:t>;</w:t>
      </w:r>
    </w:p>
    <w:p w14:paraId="4F1D673A" w14:textId="77777777" w:rsidR="00A50BDF" w:rsidRPr="00371A52" w:rsidRDefault="00A50BDF" w:rsidP="00A50BDF">
      <w:pPr>
        <w:numPr>
          <w:ilvl w:val="0"/>
          <w:numId w:val="45"/>
        </w:numPr>
        <w:autoSpaceDE w:val="0"/>
        <w:autoSpaceDN w:val="0"/>
        <w:adjustRightInd w:val="0"/>
        <w:ind w:left="426" w:hanging="284"/>
        <w:rPr>
          <w:rFonts w:cs="Helvetica"/>
        </w:rPr>
      </w:pPr>
      <w:r w:rsidRPr="00371A52">
        <w:rPr>
          <w:rFonts w:cs="Helvetica"/>
        </w:rPr>
        <w:t xml:space="preserve">Bewijsmiddelen dienen de </w:t>
      </w:r>
      <w:r>
        <w:rPr>
          <w:rFonts w:cs="Helvetica"/>
        </w:rPr>
        <w:t>aanbestedende dienst</w:t>
      </w:r>
      <w:r w:rsidRPr="00371A52">
        <w:rPr>
          <w:rFonts w:cs="Helvetica"/>
        </w:rPr>
        <w:t xml:space="preserve"> voldoende inzicht te geven om te kunnen beoordelen of, en zo ja in welke mate, een gegadigde voldoet aan de uitsluitingsgronden, geschiktheidseisen en selectiecriteria</w:t>
      </w:r>
      <w:r>
        <w:rPr>
          <w:rFonts w:cs="Helvetica"/>
        </w:rPr>
        <w:t>;</w:t>
      </w:r>
    </w:p>
    <w:p w14:paraId="360DEDD1" w14:textId="77777777" w:rsidR="00A50BDF" w:rsidRPr="00371A52" w:rsidRDefault="00A50BDF" w:rsidP="00A50BDF">
      <w:pPr>
        <w:numPr>
          <w:ilvl w:val="0"/>
          <w:numId w:val="45"/>
        </w:numPr>
        <w:autoSpaceDE w:val="0"/>
        <w:autoSpaceDN w:val="0"/>
        <w:adjustRightInd w:val="0"/>
        <w:ind w:left="426" w:hanging="284"/>
        <w:rPr>
          <w:rFonts w:cs="Helvetica"/>
        </w:rPr>
      </w:pPr>
      <w:r w:rsidRPr="00371A52">
        <w:rPr>
          <w:rFonts w:cs="Helvetica"/>
        </w:rPr>
        <w:t>Alle gestelde bedragen zijn exclusief omzetbelasting (btw)</w:t>
      </w:r>
      <w:r>
        <w:rPr>
          <w:rFonts w:cs="Helvetica"/>
        </w:rPr>
        <w:t>;</w:t>
      </w:r>
    </w:p>
    <w:p w14:paraId="31F6F2DD" w14:textId="77777777" w:rsidR="005F1581" w:rsidRPr="00371A52" w:rsidRDefault="00A50BDF" w:rsidP="005F1581">
      <w:pPr>
        <w:numPr>
          <w:ilvl w:val="0"/>
          <w:numId w:val="45"/>
        </w:numPr>
        <w:autoSpaceDE w:val="0"/>
        <w:autoSpaceDN w:val="0"/>
        <w:adjustRightInd w:val="0"/>
        <w:ind w:left="426" w:hanging="284"/>
        <w:rPr>
          <w:rFonts w:cs="Helvetica"/>
        </w:rPr>
      </w:pPr>
      <w:r w:rsidRPr="00371A52">
        <w:rPr>
          <w:rFonts w:cs="Helvetica"/>
        </w:rPr>
        <w:t>De gegadigde dient zich te beperken tot het indienen van de gevraagde informatie</w:t>
      </w:r>
      <w:r>
        <w:rPr>
          <w:rFonts w:cs="Helvetica"/>
        </w:rPr>
        <w:t>.</w:t>
      </w:r>
    </w:p>
    <w:p w14:paraId="63F81BC4" w14:textId="70A7EF65" w:rsidR="005F1581" w:rsidRPr="00FA5077" w:rsidRDefault="005F1581" w:rsidP="005F1581">
      <w:pPr>
        <w:pStyle w:val="Kop2"/>
        <w:rPr>
          <w:color w:val="000000" w:themeColor="text1"/>
        </w:rPr>
      </w:pPr>
      <w:bookmarkStart w:id="127" w:name="_Toc158038908"/>
      <w:bookmarkStart w:id="128" w:name="_Toc158039578"/>
      <w:bookmarkStart w:id="129" w:name="_Toc163045941"/>
      <w:bookmarkStart w:id="130" w:name="_Toc163046118"/>
      <w:bookmarkStart w:id="131" w:name="_Toc163221308"/>
      <w:bookmarkStart w:id="132" w:name="_Toc170722798"/>
      <w:bookmarkStart w:id="133" w:name="_Toc163221309"/>
      <w:bookmarkStart w:id="134" w:name="_Toc55395917"/>
      <w:bookmarkStart w:id="135" w:name="_Toc188448042"/>
      <w:bookmarkStart w:id="136" w:name="_Toc194951879"/>
      <w:bookmarkEnd w:id="127"/>
      <w:bookmarkEnd w:id="128"/>
      <w:bookmarkEnd w:id="129"/>
      <w:bookmarkEnd w:id="130"/>
      <w:bookmarkEnd w:id="131"/>
      <w:bookmarkEnd w:id="132"/>
      <w:r w:rsidRPr="00FA5077">
        <w:rPr>
          <w:color w:val="000000" w:themeColor="text1"/>
        </w:rPr>
        <w:t>Onvoorwaardelijke aanmelding</w:t>
      </w:r>
      <w:bookmarkEnd w:id="133"/>
      <w:bookmarkEnd w:id="134"/>
      <w:bookmarkEnd w:id="135"/>
      <w:bookmarkEnd w:id="136"/>
    </w:p>
    <w:p w14:paraId="404E12D5" w14:textId="77777777" w:rsidR="005F1581" w:rsidRPr="00371A52" w:rsidRDefault="005F1581" w:rsidP="005F1581">
      <w:pPr>
        <w:pStyle w:val="Geenafstand"/>
      </w:pPr>
      <w:r w:rsidRPr="00371A52">
        <w:t>Door middel van het doen van een aanmelding geeft gegadigde aan in te stemmen met de te</w:t>
      </w:r>
    </w:p>
    <w:p w14:paraId="0E354D0C" w14:textId="77777777" w:rsidR="005F1581" w:rsidRPr="00371A52" w:rsidRDefault="005F1581" w:rsidP="005F1581">
      <w:pPr>
        <w:pStyle w:val="Geenafstand"/>
      </w:pPr>
      <w:r w:rsidRPr="00371A52">
        <w:t>volgen aanbestedingsprocedure, de eisen en de voorwaarden zoals expliciet in dit document</w:t>
      </w:r>
    </w:p>
    <w:p w14:paraId="2DD98CC4" w14:textId="77777777" w:rsidR="005F1581" w:rsidRPr="00371A52" w:rsidRDefault="005F1581" w:rsidP="005F1581">
      <w:pPr>
        <w:pStyle w:val="Geenafstand"/>
      </w:pPr>
      <w:r w:rsidRPr="00371A52">
        <w:t>opgenomen.</w:t>
      </w:r>
    </w:p>
    <w:p w14:paraId="0DFA1904" w14:textId="77777777" w:rsidR="005F1581" w:rsidRPr="00371A52" w:rsidRDefault="005F1581" w:rsidP="005F1581">
      <w:pPr>
        <w:pStyle w:val="Geenafstand"/>
      </w:pPr>
    </w:p>
    <w:p w14:paraId="4E9E71D0" w14:textId="77777777" w:rsidR="005F1581" w:rsidRPr="00371A52" w:rsidRDefault="005F1581" w:rsidP="005F1581">
      <w:pPr>
        <w:pStyle w:val="Geenafstand"/>
      </w:pPr>
      <w:r w:rsidRPr="00371A52">
        <w:t>Het onder voorwaarden en/of voorbehoud doen van een aanmelding betekent het ontbreken</w:t>
      </w:r>
    </w:p>
    <w:p w14:paraId="2F811DB8" w14:textId="77777777" w:rsidR="005F1581" w:rsidRPr="00371A52" w:rsidRDefault="005F1581" w:rsidP="005F1581">
      <w:pPr>
        <w:pStyle w:val="Geenafstand"/>
      </w:pPr>
      <w:r w:rsidRPr="00371A52">
        <w:t>van instemming met het in deze selectieleidraad gestelde en maakt de aanmelding ongeldig.</w:t>
      </w:r>
    </w:p>
    <w:p w14:paraId="075DD791" w14:textId="77777777" w:rsidR="005F1581" w:rsidRPr="00371A52" w:rsidRDefault="005F1581" w:rsidP="005F1581">
      <w:pPr>
        <w:pStyle w:val="Geenafstand"/>
      </w:pPr>
      <w:r w:rsidRPr="00371A52">
        <w:t>Een dergelijke aanmelding zal niet voor selectie in aanmerking komen.</w:t>
      </w:r>
    </w:p>
    <w:p w14:paraId="3623803C" w14:textId="77777777" w:rsidR="005F1581" w:rsidRPr="00FA5077" w:rsidRDefault="005F1581" w:rsidP="005F1581">
      <w:pPr>
        <w:pStyle w:val="Kop2"/>
        <w:rPr>
          <w:color w:val="000000" w:themeColor="text1"/>
        </w:rPr>
      </w:pPr>
      <w:bookmarkStart w:id="137" w:name="_Toc55395918"/>
      <w:bookmarkStart w:id="138" w:name="_Toc163221310"/>
      <w:bookmarkStart w:id="139" w:name="_Toc188448043"/>
      <w:bookmarkStart w:id="140" w:name="_Toc194951880"/>
      <w:r w:rsidRPr="00FA5077">
        <w:rPr>
          <w:color w:val="000000" w:themeColor="text1"/>
        </w:rPr>
        <w:t>Voorkennis en belangenverstrengeling</w:t>
      </w:r>
      <w:bookmarkEnd w:id="137"/>
      <w:bookmarkEnd w:id="138"/>
      <w:bookmarkEnd w:id="139"/>
      <w:bookmarkEnd w:id="140"/>
    </w:p>
    <w:p w14:paraId="0AFB5E3C" w14:textId="77777777" w:rsidR="005F1581" w:rsidRPr="00371A52" w:rsidRDefault="005F1581" w:rsidP="005F1581">
      <w:pPr>
        <w:autoSpaceDE w:val="0"/>
        <w:autoSpaceDN w:val="0"/>
        <w:adjustRightInd w:val="0"/>
        <w:snapToGrid w:val="0"/>
      </w:pPr>
      <w:r w:rsidRPr="00371A52">
        <w:t xml:space="preserve">De </w:t>
      </w:r>
      <w:r>
        <w:t>aanbestedende dienst</w:t>
      </w:r>
      <w:r w:rsidRPr="00371A52">
        <w:t xml:space="preserve"> voorkomt kennisvoorsprong van marktpartijen, door alle relevante vooronderzoeken, adviezen e.a. gedaan waarvoor in het voortraject van deze aanbesteding marktpartijen zijn ingeschakeld, te voegen bij de aanbestedingsdocumenten.  </w:t>
      </w:r>
    </w:p>
    <w:p w14:paraId="685ACE81" w14:textId="77777777" w:rsidR="005F1581" w:rsidRPr="00371A52" w:rsidRDefault="005F1581" w:rsidP="005F1581">
      <w:pPr>
        <w:pStyle w:val="Geenafstand"/>
        <w:rPr>
          <w:szCs w:val="20"/>
        </w:rPr>
      </w:pPr>
    </w:p>
    <w:p w14:paraId="7EB1193B" w14:textId="77777777" w:rsidR="005F1581" w:rsidRPr="00371A52" w:rsidRDefault="005F1581" w:rsidP="005F1581">
      <w:pPr>
        <w:pStyle w:val="Geenafstand"/>
        <w:rPr>
          <w:szCs w:val="20"/>
        </w:rPr>
      </w:pPr>
      <w:r w:rsidRPr="00371A52">
        <w:rPr>
          <w:szCs w:val="20"/>
        </w:rPr>
        <w:t>Indien een gegadigde zelf eerder werkzaamheden of diensten heeft verricht ter voorbereiding van de onderhavige opdracht, dan wel op andere wijze direct of indirect betrokken is (geweest) bij de voorbereiding van de opdracht, kan er een vermoeden zijn van voorkennis.</w:t>
      </w:r>
    </w:p>
    <w:p w14:paraId="6B21DBA0" w14:textId="77777777" w:rsidR="005F1581" w:rsidRPr="00371A52" w:rsidRDefault="005F1581" w:rsidP="005F1581">
      <w:pPr>
        <w:pStyle w:val="Geenafstand"/>
        <w:rPr>
          <w:szCs w:val="20"/>
        </w:rPr>
      </w:pPr>
    </w:p>
    <w:p w14:paraId="0CF3783F" w14:textId="77777777" w:rsidR="005F1581" w:rsidRPr="00371A52" w:rsidRDefault="005F1581" w:rsidP="005F1581">
      <w:pPr>
        <w:pStyle w:val="Geenafstand"/>
        <w:rPr>
          <w:szCs w:val="20"/>
        </w:rPr>
      </w:pPr>
      <w:r w:rsidRPr="00371A52">
        <w:rPr>
          <w:szCs w:val="20"/>
        </w:rPr>
        <w:t>Indien een gegadigde deel uitmaakt van een concern of groep waarvan één of meerdere ondernemingen dergelijke voorbereidende werkzaamheden of diensten hebben verricht, wordt er vermoed sprake te zijn van belangenverstrengeling.</w:t>
      </w:r>
    </w:p>
    <w:p w14:paraId="7358CABF" w14:textId="77777777" w:rsidR="005F1581" w:rsidRPr="00371A52" w:rsidRDefault="005F1581" w:rsidP="005F1581">
      <w:pPr>
        <w:pStyle w:val="Geenafstand"/>
        <w:rPr>
          <w:szCs w:val="20"/>
        </w:rPr>
      </w:pPr>
    </w:p>
    <w:p w14:paraId="3066F4A1" w14:textId="77777777" w:rsidR="005F1581" w:rsidRPr="00371A52" w:rsidRDefault="005F1581" w:rsidP="005F1581">
      <w:pPr>
        <w:pStyle w:val="Geenafstand"/>
        <w:rPr>
          <w:szCs w:val="20"/>
        </w:rPr>
      </w:pPr>
      <w:r w:rsidRPr="00371A52">
        <w:rPr>
          <w:szCs w:val="20"/>
        </w:rPr>
        <w:t>In geval van een vermoeden van voorkennis of belangenverstrengeling:</w:t>
      </w:r>
    </w:p>
    <w:p w14:paraId="78C3860C" w14:textId="77777777" w:rsidR="005F1581" w:rsidRPr="00371A52" w:rsidRDefault="005F1581" w:rsidP="005F1581">
      <w:pPr>
        <w:pStyle w:val="Geenafstand"/>
        <w:numPr>
          <w:ilvl w:val="0"/>
          <w:numId w:val="46"/>
        </w:numPr>
        <w:ind w:left="426" w:hanging="284"/>
        <w:rPr>
          <w:szCs w:val="20"/>
        </w:rPr>
      </w:pPr>
      <w:r>
        <w:rPr>
          <w:szCs w:val="20"/>
        </w:rPr>
        <w:t>K</w:t>
      </w:r>
      <w:r w:rsidRPr="00371A52">
        <w:rPr>
          <w:szCs w:val="20"/>
        </w:rPr>
        <w:t xml:space="preserve">an een gegadigde, of bij gezamenlijk aanmelden; één of meerdere van de </w:t>
      </w:r>
      <w:proofErr w:type="spellStart"/>
      <w:r w:rsidRPr="00371A52">
        <w:rPr>
          <w:szCs w:val="20"/>
        </w:rPr>
        <w:t>combinanten</w:t>
      </w:r>
      <w:proofErr w:type="spellEnd"/>
      <w:r w:rsidRPr="00371A52">
        <w:rPr>
          <w:szCs w:val="20"/>
        </w:rPr>
        <w:t xml:space="preserve"> worden uitgesloten van deelneming aan een opdracht of de aanbestedingsprocedure; </w:t>
      </w:r>
    </w:p>
    <w:p w14:paraId="7FFA7816" w14:textId="77777777" w:rsidR="005F1581" w:rsidRPr="00371A52" w:rsidRDefault="005F1581" w:rsidP="005F1581">
      <w:pPr>
        <w:pStyle w:val="Geenafstand"/>
        <w:numPr>
          <w:ilvl w:val="0"/>
          <w:numId w:val="46"/>
        </w:numPr>
        <w:ind w:left="426" w:hanging="284"/>
        <w:rPr>
          <w:szCs w:val="20"/>
        </w:rPr>
      </w:pPr>
      <w:r>
        <w:rPr>
          <w:szCs w:val="20"/>
        </w:rPr>
        <w:t>B</w:t>
      </w:r>
      <w:r w:rsidRPr="00371A52">
        <w:rPr>
          <w:szCs w:val="20"/>
        </w:rPr>
        <w:t xml:space="preserve">etrekking hebbende op de derde, waarmee gegadigde beoogt te voldoen aan de geschiktheidseisen, kan </w:t>
      </w:r>
      <w:r>
        <w:rPr>
          <w:szCs w:val="20"/>
        </w:rPr>
        <w:t>de aanbestedende dienst</w:t>
      </w:r>
      <w:r w:rsidRPr="00371A52">
        <w:rPr>
          <w:szCs w:val="20"/>
        </w:rPr>
        <w:t xml:space="preserve"> besluiten deze derde niet te accepteren en kan gegadigde van deelneming aan een opdracht of de aanbestedingsprocedure.</w:t>
      </w:r>
    </w:p>
    <w:p w14:paraId="46DDDC67" w14:textId="77777777" w:rsidR="005F1581" w:rsidRPr="00371A52" w:rsidRDefault="005F1581" w:rsidP="005F1581">
      <w:pPr>
        <w:pStyle w:val="Geenafstand"/>
        <w:rPr>
          <w:szCs w:val="20"/>
        </w:rPr>
      </w:pPr>
    </w:p>
    <w:p w14:paraId="485D315C" w14:textId="77777777" w:rsidR="005F1581" w:rsidRPr="00371A52" w:rsidRDefault="005F1581" w:rsidP="005F1581">
      <w:pPr>
        <w:pStyle w:val="Geenafstand"/>
        <w:rPr>
          <w:szCs w:val="20"/>
        </w:rPr>
      </w:pPr>
      <w:r>
        <w:rPr>
          <w:szCs w:val="20"/>
        </w:rPr>
        <w:t>De aanbestedende dienst</w:t>
      </w:r>
      <w:r w:rsidRPr="00371A52">
        <w:rPr>
          <w:szCs w:val="20"/>
        </w:rPr>
        <w:t xml:space="preserve"> stelt de gegadigde in de gelegenheid om een vermoeden van voorkennis of belangenverstrengeling te weerleggen en aan te tonen dat de eerlijke mededinging niet wordt geschaad door de (eerdere) betrokkenheid van gegadigde respectievelijk de hiervoor bedoelde andere ondernemingen.</w:t>
      </w:r>
    </w:p>
    <w:p w14:paraId="3A3B7D60" w14:textId="77777777" w:rsidR="005F1581" w:rsidRPr="00371A52" w:rsidRDefault="005F1581" w:rsidP="005F1581">
      <w:pPr>
        <w:pStyle w:val="Geenafstand"/>
        <w:rPr>
          <w:szCs w:val="20"/>
        </w:rPr>
      </w:pPr>
    </w:p>
    <w:p w14:paraId="17459562" w14:textId="77777777" w:rsidR="005F1581" w:rsidRPr="00371A52" w:rsidRDefault="005F1581" w:rsidP="005F1581">
      <w:pPr>
        <w:pStyle w:val="Geenafstand"/>
        <w:rPr>
          <w:szCs w:val="20"/>
        </w:rPr>
      </w:pPr>
      <w:r w:rsidRPr="00371A52">
        <w:rPr>
          <w:szCs w:val="20"/>
        </w:rPr>
        <w:t xml:space="preserve">Gegadigde biedt, bij een dergelijk vermoeden, uiterlijk één week voor aanmelding de </w:t>
      </w:r>
      <w:r>
        <w:rPr>
          <w:szCs w:val="20"/>
        </w:rPr>
        <w:t>aanbestedende dienst</w:t>
      </w:r>
      <w:r w:rsidRPr="00371A52">
        <w:rPr>
          <w:szCs w:val="20"/>
        </w:rPr>
        <w:t xml:space="preserve"> een belangenbeschermingsplan aan waarin gegadigde de maatregelen beschrijft die het vermoeden weerleggen.  Voor aanmelding informeert de </w:t>
      </w:r>
      <w:r>
        <w:rPr>
          <w:szCs w:val="20"/>
        </w:rPr>
        <w:t>aanbestedende dienst</w:t>
      </w:r>
      <w:r w:rsidRPr="00371A52">
        <w:rPr>
          <w:szCs w:val="20"/>
        </w:rPr>
        <w:t xml:space="preserve"> de gegadigde of het ingediende belangenbeschermingsplan geaccepteerd wordt.</w:t>
      </w:r>
    </w:p>
    <w:p w14:paraId="240889B7" w14:textId="2DCC2E29" w:rsidR="003E101B" w:rsidRDefault="003E101B" w:rsidP="003E101B"/>
    <w:p w14:paraId="58DEC1DA" w14:textId="67788823" w:rsidR="005F1581" w:rsidRDefault="005F1581">
      <w:r>
        <w:br w:type="page"/>
      </w:r>
    </w:p>
    <w:p w14:paraId="25DF7CFB" w14:textId="77777777" w:rsidR="007B304E" w:rsidRPr="00FA5077" w:rsidRDefault="007B304E" w:rsidP="007B304E">
      <w:pPr>
        <w:pStyle w:val="Kop1"/>
        <w:rPr>
          <w:color w:val="000000" w:themeColor="text1"/>
        </w:rPr>
      </w:pPr>
      <w:bookmarkStart w:id="141" w:name="_Toc55395919"/>
      <w:bookmarkStart w:id="142" w:name="_Toc163221311"/>
      <w:bookmarkStart w:id="143" w:name="_Toc188448044"/>
      <w:bookmarkStart w:id="144" w:name="_Toc194951881"/>
      <w:r w:rsidRPr="00FA5077">
        <w:rPr>
          <w:color w:val="000000" w:themeColor="text1"/>
        </w:rPr>
        <w:lastRenderedPageBreak/>
        <w:t>Selecteren</w:t>
      </w:r>
      <w:bookmarkEnd w:id="141"/>
      <w:bookmarkEnd w:id="142"/>
      <w:bookmarkEnd w:id="143"/>
      <w:bookmarkEnd w:id="144"/>
    </w:p>
    <w:p w14:paraId="09CA8187" w14:textId="77777777" w:rsidR="007B304E" w:rsidRPr="00FA5077" w:rsidRDefault="007B304E" w:rsidP="007B304E">
      <w:pPr>
        <w:pStyle w:val="Kop2"/>
        <w:rPr>
          <w:color w:val="000000" w:themeColor="text1"/>
        </w:rPr>
      </w:pPr>
      <w:bookmarkStart w:id="145" w:name="_Toc55395920"/>
      <w:bookmarkStart w:id="146" w:name="_Toc163221312"/>
      <w:bookmarkStart w:id="147" w:name="_Toc188448045"/>
      <w:bookmarkStart w:id="148" w:name="_Toc194951882"/>
      <w:r w:rsidRPr="00FA5077">
        <w:rPr>
          <w:color w:val="000000" w:themeColor="text1"/>
        </w:rPr>
        <w:t>Selectiecommissie</w:t>
      </w:r>
      <w:bookmarkEnd w:id="145"/>
      <w:bookmarkEnd w:id="146"/>
      <w:bookmarkEnd w:id="147"/>
      <w:bookmarkEnd w:id="148"/>
    </w:p>
    <w:p w14:paraId="38D7D170" w14:textId="77777777" w:rsidR="007B304E" w:rsidRPr="00371A52" w:rsidRDefault="007B304E" w:rsidP="007B304E">
      <w:r w:rsidRPr="00371A52">
        <w:t>De selectiecommissie bestaat uit:</w:t>
      </w:r>
    </w:p>
    <w:p w14:paraId="5560FCEB" w14:textId="77777777" w:rsidR="00EE00D6" w:rsidRPr="00EE00D6" w:rsidRDefault="007B304E" w:rsidP="004938F3">
      <w:pPr>
        <w:numPr>
          <w:ilvl w:val="0"/>
          <w:numId w:val="48"/>
        </w:numPr>
      </w:pPr>
      <w:r w:rsidRPr="00EE00D6">
        <w:t>Vertegenwoordigers van de aanbestedende dienst;</w:t>
      </w:r>
    </w:p>
    <w:p w14:paraId="4939A4A3" w14:textId="77777777" w:rsidR="00EE00D6" w:rsidRDefault="00EE00D6" w:rsidP="00EE00D6">
      <w:pPr>
        <w:ind w:left="113"/>
      </w:pPr>
    </w:p>
    <w:p w14:paraId="12266F6F" w14:textId="04D3B7AA" w:rsidR="007B304E" w:rsidRPr="00371A52" w:rsidRDefault="007B304E" w:rsidP="00EE00D6">
      <w:pPr>
        <w:ind w:left="113"/>
      </w:pPr>
      <w:r w:rsidRPr="00371A52">
        <w:t>De samenstelling van de selectiecommissie is onder voorbehoud van omstandigheden die wijziging noodzakelijk maken.</w:t>
      </w:r>
    </w:p>
    <w:p w14:paraId="678DB0BE" w14:textId="77777777" w:rsidR="007B304E" w:rsidRPr="00FA5077" w:rsidRDefault="007B304E" w:rsidP="007B304E">
      <w:pPr>
        <w:pStyle w:val="Kop2"/>
        <w:rPr>
          <w:color w:val="000000" w:themeColor="text1"/>
        </w:rPr>
      </w:pPr>
      <w:bookmarkStart w:id="149" w:name="_Toc55395921"/>
      <w:bookmarkStart w:id="150" w:name="_Toc163221313"/>
      <w:bookmarkStart w:id="151" w:name="_Toc188448046"/>
      <w:bookmarkStart w:id="152" w:name="_Toc194951883"/>
      <w:r w:rsidRPr="00FA5077">
        <w:rPr>
          <w:color w:val="000000" w:themeColor="text1"/>
        </w:rPr>
        <w:t>Aantal te selecteren gegadigden</w:t>
      </w:r>
      <w:bookmarkEnd w:id="149"/>
      <w:bookmarkEnd w:id="150"/>
      <w:bookmarkEnd w:id="151"/>
      <w:bookmarkEnd w:id="152"/>
    </w:p>
    <w:p w14:paraId="41C24470" w14:textId="46B421D0" w:rsidR="007B304E" w:rsidRPr="00371A52" w:rsidRDefault="007B304E" w:rsidP="007B304E">
      <w:r w:rsidRPr="00371A52">
        <w:t xml:space="preserve">Er zullen </w:t>
      </w:r>
      <w:r w:rsidRPr="00CE3911">
        <w:t xml:space="preserve">maximaal </w:t>
      </w:r>
      <w:r w:rsidR="00B6438D">
        <w:t>5</w:t>
      </w:r>
      <w:r w:rsidRPr="00371A52">
        <w:t xml:space="preserve"> gegadigden worden uitgenodigd tot inschrijving.</w:t>
      </w:r>
    </w:p>
    <w:p w14:paraId="54C8473D" w14:textId="77777777" w:rsidR="007B304E" w:rsidRPr="00371A52" w:rsidRDefault="007B304E" w:rsidP="007B304E"/>
    <w:p w14:paraId="5FA3E312" w14:textId="1F6F9471" w:rsidR="007B304E" w:rsidRPr="00371A52" w:rsidRDefault="007B304E" w:rsidP="007B304E">
      <w:pPr>
        <w:autoSpaceDE w:val="0"/>
        <w:autoSpaceDN w:val="0"/>
        <w:adjustRightInd w:val="0"/>
      </w:pPr>
      <w:r w:rsidRPr="00371A52">
        <w:t xml:space="preserve">Indien meer dan </w:t>
      </w:r>
      <w:r w:rsidRPr="00DF2B9B">
        <w:t>[</w:t>
      </w:r>
      <w:r w:rsidR="00B6438D">
        <w:t>5</w:t>
      </w:r>
      <w:r w:rsidRPr="00DF2B9B">
        <w:t>]</w:t>
      </w:r>
      <w:r w:rsidRPr="00371A52">
        <w:t xml:space="preserve"> partijen voldoen aan de uitsluitingsgronden en geschiktheidseisen vindt nadere selectie plaats. Voor deze nadere selectie wordt de methode van </w:t>
      </w:r>
      <w:r w:rsidRPr="00FD09D6">
        <w:t>waardering op selectiecriteria</w:t>
      </w:r>
      <w:r w:rsidRPr="00D252F7">
        <w:t xml:space="preserve"> </w:t>
      </w:r>
      <w:r w:rsidRPr="00371A52">
        <w:t>toegepast.</w:t>
      </w:r>
      <w:r w:rsidR="00FF3861">
        <w:t xml:space="preserve"> Wanneer na de nadere selectie </w:t>
      </w:r>
      <w:r w:rsidR="00DB6D24">
        <w:t>alsnog meer dan het maximaal aantal gegadigden voldoen</w:t>
      </w:r>
      <w:r w:rsidR="00CF7306">
        <w:t xml:space="preserve"> dan volgt </w:t>
      </w:r>
      <w:r w:rsidR="00BD3D70">
        <w:t xml:space="preserve">loting tussen de gegadigden die als derde in de rangorde </w:t>
      </w:r>
      <w:r w:rsidR="000D1239">
        <w:t>zijn geselecteerd</w:t>
      </w:r>
      <w:r w:rsidR="00AE5998">
        <w:t>.</w:t>
      </w:r>
    </w:p>
    <w:p w14:paraId="2D4B0BEC" w14:textId="77777777" w:rsidR="007B304E" w:rsidRPr="00FA5077" w:rsidRDefault="007B304E" w:rsidP="007B304E">
      <w:pPr>
        <w:pStyle w:val="Kop2"/>
        <w:rPr>
          <w:color w:val="000000" w:themeColor="text1"/>
        </w:rPr>
      </w:pPr>
      <w:bookmarkStart w:id="153" w:name="_Toc55395922"/>
      <w:bookmarkStart w:id="154" w:name="_Toc163221314"/>
      <w:bookmarkStart w:id="155" w:name="_Toc188448047"/>
      <w:bookmarkStart w:id="156" w:name="_Toc194951884"/>
      <w:r w:rsidRPr="00FA5077">
        <w:rPr>
          <w:color w:val="000000" w:themeColor="text1"/>
        </w:rPr>
        <w:t>Selectieproces</w:t>
      </w:r>
      <w:bookmarkEnd w:id="153"/>
      <w:bookmarkEnd w:id="154"/>
      <w:bookmarkEnd w:id="155"/>
      <w:bookmarkEnd w:id="156"/>
    </w:p>
    <w:p w14:paraId="3315232B" w14:textId="77777777" w:rsidR="007B304E" w:rsidRPr="00371A52" w:rsidRDefault="007B304E" w:rsidP="007B304E">
      <w:r w:rsidRPr="00371A52">
        <w:t>Na het uiterste tijdstip voor "indienen aanmelding" start het selectieproces. De stappen die tijdens het selectieproces worden doorlopen zijn in de onderstaande paragrafen weergegeven.</w:t>
      </w:r>
    </w:p>
    <w:p w14:paraId="4CF2F892" w14:textId="77777777" w:rsidR="007B304E" w:rsidRPr="00371A52" w:rsidRDefault="007B304E" w:rsidP="007B304E"/>
    <w:p w14:paraId="79F42C36" w14:textId="750810B8" w:rsidR="00746A6C" w:rsidRPr="00371A52" w:rsidRDefault="007B304E" w:rsidP="001A24E3">
      <w:r w:rsidRPr="00371A52">
        <w:t>Uit de aanmelding dient expliciet en aantoonbaar te blijken dat (al dan niet) aan de gestelde eisen wordt voldaan. Aangetroffen onduidelijkheden of onvolledigheden kunnen leiden tot uitsluiting</w:t>
      </w:r>
      <w:r w:rsidR="00553090">
        <w:t>.</w:t>
      </w:r>
      <w:r w:rsidRPr="00371A52">
        <w:t xml:space="preserve"> </w:t>
      </w:r>
    </w:p>
    <w:p w14:paraId="2750FF97" w14:textId="77777777" w:rsidR="00746A6C" w:rsidRPr="00371A52" w:rsidRDefault="00746A6C" w:rsidP="00746A6C"/>
    <w:p w14:paraId="696A13F4" w14:textId="77777777" w:rsidR="00746A6C" w:rsidRPr="00371A52" w:rsidRDefault="00746A6C" w:rsidP="00746A6C">
      <w:r w:rsidRPr="00371A52">
        <w:t>Tijdens het selectieproces is het mogelijk dat;</w:t>
      </w:r>
    </w:p>
    <w:p w14:paraId="141E81D9" w14:textId="795320DE" w:rsidR="00746A6C" w:rsidRPr="0007451A" w:rsidRDefault="00746A6C" w:rsidP="0007451A">
      <w:pPr>
        <w:numPr>
          <w:ilvl w:val="0"/>
          <w:numId w:val="48"/>
        </w:numPr>
      </w:pPr>
      <w:r>
        <w:t>A</w:t>
      </w:r>
      <w:r w:rsidRPr="00371A52">
        <w:t xml:space="preserve">anvullende verduidelijking van de aanmelding wenselijk is (conform artikel 3.22.5 ARW 2016). In dat geval behoudt de </w:t>
      </w:r>
      <w:r>
        <w:t>aanbestedende dienst</w:t>
      </w:r>
      <w:r w:rsidRPr="00371A52">
        <w:t xml:space="preserve"> zich nadrukkelijk het recht voor om verduidelijking te verlangen, voor zover de eerlijke mededinging niet in het geding is. Verduidelijkingen dienen te worden gegeven binnen 7 dagen na een verzoek daartoe;</w:t>
      </w:r>
    </w:p>
    <w:p w14:paraId="7443DA6B" w14:textId="00ADC36B" w:rsidR="00746A6C" w:rsidRPr="0007451A" w:rsidRDefault="00746A6C" w:rsidP="0007451A">
      <w:pPr>
        <w:numPr>
          <w:ilvl w:val="0"/>
          <w:numId w:val="48"/>
        </w:numPr>
      </w:pPr>
      <w:r>
        <w:t>G</w:t>
      </w:r>
      <w:r w:rsidRPr="00371A52">
        <w:t xml:space="preserve">ebreken (conform artikel 3.22.6 ARW 2016) in de bij aanmelding ingediende UEA worden vastgesteld. In dat geval stelt de </w:t>
      </w:r>
      <w:r>
        <w:t>aanbestedende dienst</w:t>
      </w:r>
      <w:r w:rsidRPr="00371A52">
        <w:t xml:space="preserve"> de betreffende ondernemer in de gelegenheid om gebreken te herstellen binnen de in artikel 3.22.6 ARW 2016 gestelde termijn van 2 werkdagen.</w:t>
      </w:r>
    </w:p>
    <w:p w14:paraId="05490358" w14:textId="77777777" w:rsidR="00C91E74" w:rsidRPr="00FA5077" w:rsidRDefault="00C91E74" w:rsidP="00C91E74">
      <w:pPr>
        <w:pStyle w:val="Kop3"/>
        <w:rPr>
          <w:color w:val="000000" w:themeColor="text1"/>
        </w:rPr>
      </w:pPr>
      <w:bookmarkStart w:id="157" w:name="_Toc55395923"/>
      <w:bookmarkStart w:id="158" w:name="_Toc163221315"/>
      <w:bookmarkStart w:id="159" w:name="_Toc188448048"/>
      <w:r w:rsidRPr="00FA5077">
        <w:rPr>
          <w:color w:val="000000" w:themeColor="text1"/>
        </w:rPr>
        <w:t>Volledigheidstoets</w:t>
      </w:r>
      <w:bookmarkEnd w:id="157"/>
      <w:bookmarkEnd w:id="158"/>
      <w:bookmarkEnd w:id="159"/>
    </w:p>
    <w:p w14:paraId="5D11EDB5" w14:textId="77777777" w:rsidR="00C91E74" w:rsidRPr="00371A52" w:rsidRDefault="00C91E74" w:rsidP="00C91E74">
      <w:r w:rsidRPr="00371A52">
        <w:t xml:space="preserve">Allereerst controleert de selectiecommissie of de door de gegadigden te verstrekken gegevens tijdig, compleet en juist zijn aangeleverd.  </w:t>
      </w:r>
    </w:p>
    <w:p w14:paraId="13D90F13" w14:textId="77777777" w:rsidR="00C91E74" w:rsidRPr="00371A52" w:rsidRDefault="00C91E74" w:rsidP="00C91E74"/>
    <w:p w14:paraId="092408F9" w14:textId="77777777" w:rsidR="00C91E74" w:rsidRPr="00371A52" w:rsidRDefault="00C91E74" w:rsidP="00C91E74">
      <w:pPr>
        <w:rPr>
          <w:b/>
          <w:color w:val="267AA1"/>
          <w:sz w:val="24"/>
          <w:szCs w:val="24"/>
        </w:rPr>
      </w:pPr>
      <w:r w:rsidRPr="00371A52">
        <w:t xml:space="preserve">Niet tijdig ingediende aanmeldingen en onvolledige aanmeldingen worden, in aanmerking nemende artikel 3.22.5 en 3.22.6 ARW 2016, inhoudelijk niet getoetst en worden uitgesloten van het vervolg van deze selectie en aanbesteding. </w:t>
      </w:r>
    </w:p>
    <w:p w14:paraId="4678ED5B" w14:textId="77777777" w:rsidR="00C91E74" w:rsidRPr="00FA5077" w:rsidRDefault="00C91E74" w:rsidP="00C91E74">
      <w:pPr>
        <w:pStyle w:val="Kop3"/>
        <w:rPr>
          <w:color w:val="000000" w:themeColor="text1"/>
        </w:rPr>
      </w:pPr>
      <w:bookmarkStart w:id="160" w:name="_Toc55395924"/>
      <w:bookmarkStart w:id="161" w:name="_Toc163221316"/>
      <w:bookmarkStart w:id="162" w:name="_Toc188448049"/>
      <w:r w:rsidRPr="00FA5077">
        <w:rPr>
          <w:color w:val="000000" w:themeColor="text1"/>
        </w:rPr>
        <w:t>Inhoudelijke toets</w:t>
      </w:r>
      <w:bookmarkEnd w:id="160"/>
      <w:bookmarkEnd w:id="161"/>
      <w:bookmarkEnd w:id="162"/>
    </w:p>
    <w:p w14:paraId="28369F0A" w14:textId="4127A7F3" w:rsidR="00C91E74" w:rsidRPr="00371A52" w:rsidRDefault="00C91E74" w:rsidP="00C91E74">
      <w:r w:rsidRPr="00371A52">
        <w:t xml:space="preserve">Na de volledigheidstoets vindt er een inhoudelijke toets plaats van het ingediende </w:t>
      </w:r>
      <w:r w:rsidRPr="00371A52">
        <w:rPr>
          <w:szCs w:val="20"/>
        </w:rPr>
        <w:t xml:space="preserve">Uniform Europees Aanbestedingsdocument (UEA) </w:t>
      </w:r>
      <w:r w:rsidRPr="00371A52">
        <w:t xml:space="preserve">en de </w:t>
      </w:r>
      <w:r w:rsidRPr="006221BC">
        <w:t>projectreferenties met bijbehorende tevredenheidsverklaringen.</w:t>
      </w:r>
    </w:p>
    <w:p w14:paraId="52801A73" w14:textId="2962DA4A" w:rsidR="00C91E74" w:rsidRPr="00FA5077" w:rsidRDefault="00C91E74" w:rsidP="00C91E74">
      <w:pPr>
        <w:pStyle w:val="Kop3"/>
        <w:rPr>
          <w:color w:val="000000" w:themeColor="text1"/>
        </w:rPr>
      </w:pPr>
      <w:bookmarkStart w:id="163" w:name="_Toc55395925"/>
      <w:bookmarkStart w:id="164" w:name="_Toc163221317"/>
      <w:bookmarkStart w:id="165" w:name="_Toc188448050"/>
      <w:r w:rsidRPr="00FA5077">
        <w:rPr>
          <w:color w:val="000000" w:themeColor="text1"/>
        </w:rPr>
        <w:lastRenderedPageBreak/>
        <w:t>Nadere ranking</w:t>
      </w:r>
      <w:bookmarkEnd w:id="163"/>
      <w:bookmarkEnd w:id="164"/>
      <w:bookmarkEnd w:id="165"/>
    </w:p>
    <w:p w14:paraId="17838320" w14:textId="41B43B5F" w:rsidR="00C91E74" w:rsidRPr="00371A52" w:rsidRDefault="00C91E74" w:rsidP="00C91E74">
      <w:r w:rsidRPr="00371A52">
        <w:t>Indien het aantal gegadigden wat voldoet aan de gestelde uitsluitingsgronden en geschiktheidseisen groter is dan het maximaal aa</w:t>
      </w:r>
      <w:r w:rsidRPr="003533F4">
        <w:t>ntal uit te nodigen gegadigden vindt nadere selectie plaats op basis van waardering op selectiecriteria. Hierbij</w:t>
      </w:r>
      <w:r w:rsidRPr="00371A52">
        <w:t xml:space="preserve"> wordt een ranking, volgorde, bepaald.</w:t>
      </w:r>
    </w:p>
    <w:p w14:paraId="2B4A11D5" w14:textId="77777777" w:rsidR="00C91E74" w:rsidRPr="00371A52" w:rsidRDefault="00C91E74" w:rsidP="00C91E74"/>
    <w:p w14:paraId="539ADC7D" w14:textId="77777777" w:rsidR="00C91E74" w:rsidRPr="00B104A7" w:rsidRDefault="00C91E74" w:rsidP="00C91E74">
      <w:pPr>
        <w:rPr>
          <w:b/>
          <w:szCs w:val="20"/>
        </w:rPr>
      </w:pPr>
      <w:r w:rsidRPr="00B104A7">
        <w:rPr>
          <w:b/>
          <w:szCs w:val="20"/>
        </w:rPr>
        <w:t>Ranking op basis van waardering op selectiecriteria</w:t>
      </w:r>
    </w:p>
    <w:p w14:paraId="5A177D47" w14:textId="02C24A87" w:rsidR="00C91E74" w:rsidRPr="00B104A7" w:rsidRDefault="00C91E74" w:rsidP="00C91E74">
      <w:r w:rsidRPr="00B104A7">
        <w:t xml:space="preserve">De ranking op basis van selectiecriteria wordt bepaald aan de hand van de selectiematrix in </w:t>
      </w:r>
      <w:r w:rsidR="001922C7">
        <w:t xml:space="preserve">par. 4.3.6. </w:t>
      </w:r>
    </w:p>
    <w:p w14:paraId="194447AC" w14:textId="7E731056" w:rsidR="00C91E74" w:rsidRPr="00B104A7" w:rsidRDefault="00C91E74" w:rsidP="001C0A13">
      <w:pPr>
        <w:pStyle w:val="Tekstopmerking"/>
        <w:ind w:left="0"/>
      </w:pPr>
      <w:r w:rsidRPr="00B104A7">
        <w:t xml:space="preserve">Uit de selectiematrix is af te leiden dat de gegadigden (extra) punten kunnen scoren op basis van de kwaliteit van de ingediende projectreferenties. </w:t>
      </w:r>
      <w:r w:rsidR="005C1C11">
        <w:t xml:space="preserve">Er mogen maximaal twee projectreferenties ingediend worden. </w:t>
      </w:r>
    </w:p>
    <w:p w14:paraId="6B7E4B2D" w14:textId="77777777" w:rsidR="00C91E74" w:rsidRPr="00B104A7" w:rsidRDefault="00C91E74" w:rsidP="00C91E74">
      <w:r w:rsidRPr="00B104A7">
        <w:t xml:space="preserve"> </w:t>
      </w:r>
    </w:p>
    <w:p w14:paraId="6716F84E" w14:textId="77777777" w:rsidR="00C91E74" w:rsidRDefault="00C91E74" w:rsidP="00C91E74">
      <w:r w:rsidRPr="00B104A7">
        <w:t>De uitslag van de ranking op basis van selectiecriteria wordt vastgelegd in een scoreoverzicht waarin de scores van alle gegadigden worden vermeld.</w:t>
      </w:r>
    </w:p>
    <w:p w14:paraId="6811D7BF" w14:textId="77777777" w:rsidR="00B92B9A" w:rsidRDefault="00B92B9A" w:rsidP="00C91E74"/>
    <w:p w14:paraId="7775E3F4" w14:textId="63150E05" w:rsidR="007C6C51" w:rsidRDefault="00B92B9A" w:rsidP="00B92B9A">
      <w:r>
        <w:t>Wanneer na de nadere selectie alsnog meer dan het maximaal aantal gegadigden voldoen dan volgt loting tussen de gegadigden die als derde in de rangorde zijn geselecteerd.</w:t>
      </w:r>
    </w:p>
    <w:p w14:paraId="024873B0" w14:textId="77777777" w:rsidR="00EB0BB0" w:rsidRDefault="00EB0BB0" w:rsidP="00B92B9A"/>
    <w:p w14:paraId="7A1F0975" w14:textId="37B270C3" w:rsidR="00EB0BB0" w:rsidRPr="00B104A7" w:rsidRDefault="00EB0BB0" w:rsidP="00356521">
      <w:r w:rsidRPr="00136751">
        <w:t xml:space="preserve">De ranking door loting wordt verricht door de aanbestedende. Van de loting wordt een proces-verbaal van loting met </w:t>
      </w:r>
      <w:proofErr w:type="spellStart"/>
      <w:r w:rsidRPr="00136751">
        <w:t>rankingslijst</w:t>
      </w:r>
      <w:proofErr w:type="spellEnd"/>
      <w:r w:rsidRPr="00136751">
        <w:t xml:space="preserve"> opgemaakt.</w:t>
      </w:r>
    </w:p>
    <w:p w14:paraId="091D56C9" w14:textId="77777777" w:rsidR="00C91E74" w:rsidRPr="00FA5077" w:rsidRDefault="00C91E74" w:rsidP="00C91E74">
      <w:pPr>
        <w:pStyle w:val="Kop3"/>
        <w:rPr>
          <w:color w:val="000000" w:themeColor="text1"/>
        </w:rPr>
      </w:pPr>
      <w:bookmarkStart w:id="166" w:name="_Toc55395926"/>
      <w:bookmarkStart w:id="167" w:name="_Toc163221318"/>
      <w:bookmarkStart w:id="168" w:name="_Toc188448051"/>
      <w:r w:rsidRPr="00FA5077">
        <w:rPr>
          <w:color w:val="000000" w:themeColor="text1"/>
        </w:rPr>
        <w:t>Controle op bewijsmiddelen vanuit de ingediende Uniform Europees Aanbestedingsdocument</w:t>
      </w:r>
      <w:bookmarkEnd w:id="166"/>
      <w:bookmarkEnd w:id="167"/>
      <w:bookmarkEnd w:id="168"/>
    </w:p>
    <w:p w14:paraId="45971909" w14:textId="1B364B96" w:rsidR="00C91E74" w:rsidRPr="00371A52" w:rsidRDefault="00C91E74" w:rsidP="00C91E74">
      <w:r w:rsidRPr="00371A52">
        <w:t xml:space="preserve">Om de juistheid van </w:t>
      </w:r>
      <w:r>
        <w:t>het</w:t>
      </w:r>
      <w:r w:rsidRPr="00371A52">
        <w:t xml:space="preserve"> door de gegadigde ingediende </w:t>
      </w:r>
      <w:r w:rsidRPr="00371A52">
        <w:rPr>
          <w:szCs w:val="20"/>
        </w:rPr>
        <w:t xml:space="preserve">Uniform Europees Aanbestedingsdocument (UEA) </w:t>
      </w:r>
      <w:r w:rsidRPr="00371A52">
        <w:t>te controleren</w:t>
      </w:r>
      <w:r>
        <w:t>,</w:t>
      </w:r>
      <w:r w:rsidRPr="00371A52">
        <w:t xml:space="preserve"> moeten </w:t>
      </w:r>
      <w:r w:rsidRPr="005E621B">
        <w:t xml:space="preserve">de </w:t>
      </w:r>
      <w:r w:rsidR="001A56D3">
        <w:t>drie</w:t>
      </w:r>
      <w:r w:rsidRPr="005E621B">
        <w:t xml:space="preserve"> gegadigden</w:t>
      </w:r>
      <w:r w:rsidRPr="00371A52">
        <w:t xml:space="preserve"> die het hoogste scoren in de ranking, op eerste verzoek van de </w:t>
      </w:r>
      <w:r>
        <w:t>aanbestedende dienst,</w:t>
      </w:r>
      <w:r w:rsidRPr="00371A52">
        <w:t xml:space="preserve"> de bewijsmiddelen zoals genoemd in het ARW 2016 en deze selectieleidraad binnen 7 dagen bij de </w:t>
      </w:r>
      <w:r>
        <w:t>aanbestedende dienst</w:t>
      </w:r>
      <w:r w:rsidRPr="00371A52">
        <w:t xml:space="preserve"> indienen. </w:t>
      </w:r>
    </w:p>
    <w:p w14:paraId="50A85B11" w14:textId="77777777" w:rsidR="00C91E74" w:rsidRPr="00371A52" w:rsidRDefault="00C91E74" w:rsidP="00C91E74">
      <w:r w:rsidRPr="00371A52">
        <w:t>(Aan dit aantal wordt de eerst opvolgende uit de ranking toegevoegd (om de voortgang van het aanbestedingsproces niet te verstoren bij gebleken onvolkomenheden bij de ingelote gegadigden)).</w:t>
      </w:r>
    </w:p>
    <w:p w14:paraId="65BA6B1F" w14:textId="77777777" w:rsidR="00C91E74" w:rsidRPr="00371A52" w:rsidRDefault="00C91E74" w:rsidP="00C91E74"/>
    <w:p w14:paraId="3BAC7D32" w14:textId="77777777" w:rsidR="00C91E74" w:rsidRPr="00371A52" w:rsidRDefault="00C91E74" w:rsidP="00C91E74">
      <w:r w:rsidRPr="00371A52">
        <w:t xml:space="preserve">Mocht uit de controle van de bewijsmiddelen blijken dat één of meer van de betrokken gegadigden toch niet voldoet (de door hem/hun aangeleverde bewijsmiddelen ondersteunen niet de verklaringen in het bij aanmelding ingediende </w:t>
      </w:r>
      <w:r w:rsidRPr="00371A52">
        <w:rPr>
          <w:szCs w:val="20"/>
        </w:rPr>
        <w:t xml:space="preserve">Uniform Europees Aanbestedingsdocument (UEA) </w:t>
      </w:r>
      <w:r w:rsidRPr="00371A52">
        <w:t>en/of geschiktheidseisen), dan kan/kunnen deze gegadigde(n), in aanmerking nemende art 3.22.5 en 3.22.6 van het ARW 2016, worden uitgesloten.</w:t>
      </w:r>
    </w:p>
    <w:p w14:paraId="634BC772" w14:textId="77777777" w:rsidR="00C91E74" w:rsidRPr="00371A52" w:rsidRDefault="00C91E74" w:rsidP="00C91E74"/>
    <w:p w14:paraId="6D2F49E9" w14:textId="0CFE81A7" w:rsidR="00C91E74" w:rsidRPr="00371A52" w:rsidRDefault="00C91E74" w:rsidP="00C91E74">
      <w:pPr>
        <w:rPr>
          <w:rFonts w:cs="Calibri"/>
          <w:szCs w:val="20"/>
        </w:rPr>
      </w:pPr>
      <w:r w:rsidRPr="00371A52">
        <w:rPr>
          <w:rFonts w:cs="Calibri"/>
          <w:szCs w:val="20"/>
        </w:rPr>
        <w:t>Indien de gevraagde referentie een onderdeel van een totaal werk is</w:t>
      </w:r>
      <w:r w:rsidR="001A56D3">
        <w:rPr>
          <w:rFonts w:cs="Calibri"/>
          <w:szCs w:val="20"/>
        </w:rPr>
        <w:t>,</w:t>
      </w:r>
      <w:r w:rsidRPr="00371A52">
        <w:rPr>
          <w:rFonts w:cs="Calibri"/>
          <w:szCs w:val="20"/>
        </w:rPr>
        <w:t xml:space="preserve"> behoudt de </w:t>
      </w:r>
      <w:r>
        <w:rPr>
          <w:rFonts w:cs="Calibri"/>
          <w:szCs w:val="20"/>
        </w:rPr>
        <w:t>aanbestedende dienst</w:t>
      </w:r>
      <w:r w:rsidRPr="00371A52">
        <w:rPr>
          <w:rFonts w:cs="Calibri"/>
          <w:szCs w:val="20"/>
        </w:rPr>
        <w:t xml:space="preserve"> zich het recht voor een accountantsverklaring te eisen waaruit blijkt dat de aannemingssom/ gefactureerde som van dat onderdeel van het werk correct is. </w:t>
      </w:r>
    </w:p>
    <w:p w14:paraId="4A336641" w14:textId="77777777" w:rsidR="00C91E74" w:rsidRPr="00371A52" w:rsidRDefault="00C91E74" w:rsidP="00C91E74">
      <w:pPr>
        <w:rPr>
          <w:rFonts w:cs="Calibri"/>
          <w:szCs w:val="20"/>
        </w:rPr>
      </w:pPr>
    </w:p>
    <w:p w14:paraId="30E6BA22" w14:textId="77777777" w:rsidR="00C91E74" w:rsidRPr="00371A52" w:rsidRDefault="00C91E74" w:rsidP="00C91E74">
      <w:r w:rsidRPr="00371A52">
        <w:rPr>
          <w:rFonts w:cs="Calibri"/>
          <w:szCs w:val="20"/>
        </w:rPr>
        <w:t>In dat geval dient binnen 7 dagen na een verzoek daartoe ook een accountantsverklaring te worden ingediend waaruit blijkt dat de aannemingssom/ gefactureerde som van het werk correct is.</w:t>
      </w:r>
    </w:p>
    <w:p w14:paraId="57B9878F" w14:textId="77777777" w:rsidR="00997524" w:rsidRPr="00FA5077" w:rsidRDefault="00997524" w:rsidP="00997524">
      <w:pPr>
        <w:pStyle w:val="Kop2"/>
        <w:rPr>
          <w:color w:val="000000" w:themeColor="text1"/>
        </w:rPr>
      </w:pPr>
      <w:bookmarkStart w:id="169" w:name="_Toc55395927"/>
      <w:bookmarkStart w:id="170" w:name="_Toc163221319"/>
      <w:bookmarkStart w:id="171" w:name="_Toc188448052"/>
      <w:bookmarkStart w:id="172" w:name="_Toc194951885"/>
      <w:r w:rsidRPr="00FA5077">
        <w:rPr>
          <w:color w:val="000000" w:themeColor="text1"/>
        </w:rPr>
        <w:t>Mededeling selectiebeslissing</w:t>
      </w:r>
      <w:bookmarkEnd w:id="169"/>
      <w:bookmarkEnd w:id="170"/>
      <w:bookmarkEnd w:id="171"/>
      <w:bookmarkEnd w:id="172"/>
    </w:p>
    <w:p w14:paraId="18B4F418" w14:textId="5C3A41D7" w:rsidR="00997524" w:rsidRPr="00371A52" w:rsidRDefault="00997524" w:rsidP="004A6A3C">
      <w:r w:rsidRPr="00371A52">
        <w:t>De uitkomst van de</w:t>
      </w:r>
      <w:r w:rsidR="004A6A3C">
        <w:t xml:space="preserve"> </w:t>
      </w:r>
      <w:r w:rsidRPr="004A6A3C">
        <w:t>ranking op basis van selectiecriteria en de daaruit voortvloeiende selectiebeslissing zal, tezamen met het scoreoverzicht</w:t>
      </w:r>
      <w:r w:rsidR="002822A7">
        <w:t xml:space="preserve"> en het proces-verbaal van de eventuele loting</w:t>
      </w:r>
      <w:r w:rsidR="004A6A3C">
        <w:t xml:space="preserve"> </w:t>
      </w:r>
      <w:r w:rsidRPr="00371A52">
        <w:t>op de in hoofdstuk 2 bedoelde datum bekend gemaakt worden aan alle gegadigden</w:t>
      </w:r>
      <w:r w:rsidRPr="00371A52">
        <w:rPr>
          <w:color w:val="FF0000"/>
        </w:rPr>
        <w:t xml:space="preserve"> </w:t>
      </w:r>
      <w:r w:rsidRPr="00371A52">
        <w:t>die een aanmelding hebben ingediend</w:t>
      </w:r>
      <w:r w:rsidRPr="00371A52">
        <w:rPr>
          <w:color w:val="FF0000"/>
        </w:rPr>
        <w:t xml:space="preserve"> </w:t>
      </w:r>
      <w:r w:rsidRPr="00371A52">
        <w:t xml:space="preserve">via het gehanteerde digitaal aanbestedingsplatform (TenderNed). </w:t>
      </w:r>
    </w:p>
    <w:p w14:paraId="230C896A" w14:textId="77777777" w:rsidR="00B41244" w:rsidRPr="00371A52" w:rsidRDefault="00997524" w:rsidP="00B41244">
      <w:r w:rsidRPr="00371A52">
        <w:t>Daarbij wordt, voor zover van toepassing, eveneens een motivering verstrekt aan de gegadigde wiens aanmelding ongeldig is dan wel anderszins van deelname wordt uitgesloten.</w:t>
      </w:r>
    </w:p>
    <w:p w14:paraId="33007FD9" w14:textId="77777777" w:rsidR="00B41244" w:rsidRPr="00FA5077" w:rsidRDefault="00B41244" w:rsidP="00B41244">
      <w:pPr>
        <w:pStyle w:val="Kop2"/>
        <w:rPr>
          <w:color w:val="000000" w:themeColor="text1"/>
        </w:rPr>
      </w:pPr>
      <w:bookmarkStart w:id="173" w:name="_Toc55395928"/>
      <w:bookmarkStart w:id="174" w:name="_Toc163221320"/>
      <w:bookmarkStart w:id="175" w:name="_Toc188448053"/>
      <w:bookmarkStart w:id="176" w:name="_Toc194951886"/>
      <w:r w:rsidRPr="00FA5077">
        <w:rPr>
          <w:color w:val="000000" w:themeColor="text1"/>
        </w:rPr>
        <w:lastRenderedPageBreak/>
        <w:t>Bezwaar tegen de selectiebeslissing</w:t>
      </w:r>
      <w:bookmarkEnd w:id="173"/>
      <w:bookmarkEnd w:id="174"/>
      <w:bookmarkEnd w:id="175"/>
      <w:bookmarkEnd w:id="176"/>
    </w:p>
    <w:p w14:paraId="619F8AF0" w14:textId="4BEBEEAC" w:rsidR="00B41244" w:rsidRPr="004C7280" w:rsidRDefault="00B41244" w:rsidP="00B41244">
      <w:r w:rsidRPr="004C7280">
        <w:t>Indien een uitgesloten of afgewezen gegadigde bezwaar heeft tegen de uitsluiting of afwijzing maakt hij dit, conform</w:t>
      </w:r>
      <w:r w:rsidR="001A789E">
        <w:t xml:space="preserve"> artikel 3.23.3 ARW 2016</w:t>
      </w:r>
      <w:r w:rsidRPr="004C7280">
        <w:t xml:space="preserve"> bij de aanbestedende dienst gemotiveerd schriftelijk kenbaar binnen 7 dagen na de verzending van de mededeling van uitsluiting of afwijzing. Nadien ingekomen bezwaren kunnen niet aan de aanbestedende dienst worden tegengeworpen.</w:t>
      </w:r>
    </w:p>
    <w:p w14:paraId="40A20649" w14:textId="77777777" w:rsidR="00B41244" w:rsidRPr="004C7280" w:rsidRDefault="00B41244" w:rsidP="005E621B">
      <w:pPr>
        <w:pStyle w:val="Geenafstand"/>
        <w:rPr>
          <w:szCs w:val="20"/>
        </w:rPr>
      </w:pPr>
      <w:r w:rsidRPr="004C7280">
        <w:rPr>
          <w:szCs w:val="20"/>
        </w:rPr>
        <w:t>De aanbestedende dienst behoudt zich het recht voor voornoemde termijn van zeven (7) dagen tussentijds te verlengen. De gegadigden worden hierover in een voorkomend geval geïnformeerd.</w:t>
      </w:r>
    </w:p>
    <w:p w14:paraId="47D73FEE" w14:textId="5AC2D404" w:rsidR="00941331" w:rsidRDefault="00941331">
      <w:pPr>
        <w:rPr>
          <w:rFonts w:eastAsiaTheme="minorHAnsi"/>
          <w:lang w:eastAsia="en-US"/>
        </w:rPr>
      </w:pPr>
    </w:p>
    <w:p w14:paraId="5B7DF27C" w14:textId="77777777" w:rsidR="008F2ACC" w:rsidRDefault="008F2ACC">
      <w:pPr>
        <w:rPr>
          <w:rFonts w:asciiTheme="majorHAnsi" w:eastAsiaTheme="majorEastAsia" w:hAnsiTheme="majorHAnsi" w:cstheme="majorBidi"/>
          <w:b/>
          <w:color w:val="000000" w:themeColor="text1"/>
          <w:sz w:val="40"/>
          <w:szCs w:val="32"/>
        </w:rPr>
      </w:pPr>
      <w:bookmarkStart w:id="177" w:name="_Toc55395929"/>
      <w:bookmarkStart w:id="178" w:name="_Toc163221321"/>
      <w:bookmarkStart w:id="179" w:name="_Toc188448054"/>
      <w:r>
        <w:rPr>
          <w:color w:val="000000" w:themeColor="text1"/>
        </w:rPr>
        <w:br w:type="page"/>
      </w:r>
    </w:p>
    <w:p w14:paraId="3717771B" w14:textId="1F355155" w:rsidR="009A5A93" w:rsidRPr="00FA5077" w:rsidRDefault="009A5A93" w:rsidP="009A5A93">
      <w:pPr>
        <w:pStyle w:val="Kop1"/>
        <w:rPr>
          <w:color w:val="000000" w:themeColor="text1"/>
        </w:rPr>
      </w:pPr>
      <w:bookmarkStart w:id="180" w:name="_Toc194951887"/>
      <w:r w:rsidRPr="00FA5077">
        <w:rPr>
          <w:color w:val="000000" w:themeColor="text1"/>
        </w:rPr>
        <w:lastRenderedPageBreak/>
        <w:t>Uitnodigen</w:t>
      </w:r>
      <w:bookmarkEnd w:id="177"/>
      <w:bookmarkEnd w:id="178"/>
      <w:bookmarkEnd w:id="179"/>
      <w:bookmarkEnd w:id="180"/>
    </w:p>
    <w:p w14:paraId="1A4107ED" w14:textId="77777777" w:rsidR="009A5A93" w:rsidRPr="00FA5077" w:rsidRDefault="009A5A93" w:rsidP="009A5A93">
      <w:pPr>
        <w:pStyle w:val="Kop2"/>
        <w:rPr>
          <w:color w:val="000000" w:themeColor="text1"/>
        </w:rPr>
      </w:pPr>
      <w:bookmarkStart w:id="181" w:name="_Toc55395930"/>
      <w:bookmarkStart w:id="182" w:name="_Toc163221322"/>
      <w:bookmarkStart w:id="183" w:name="_Toc188448055"/>
      <w:bookmarkStart w:id="184" w:name="_Toc194951888"/>
      <w:r w:rsidRPr="00FA5077">
        <w:rPr>
          <w:color w:val="000000" w:themeColor="text1"/>
        </w:rPr>
        <w:t>Uitnodiging tot inschrijving</w:t>
      </w:r>
      <w:bookmarkEnd w:id="181"/>
      <w:bookmarkEnd w:id="182"/>
      <w:bookmarkEnd w:id="183"/>
      <w:bookmarkEnd w:id="184"/>
    </w:p>
    <w:p w14:paraId="4BD9BCA7" w14:textId="29E5BE17" w:rsidR="009A5A93" w:rsidRPr="00371A52" w:rsidRDefault="009A5A93" w:rsidP="009A5A93">
      <w:r w:rsidRPr="00456808">
        <w:t>Indien er geen bezwaren zijn ingediend of een ingediend bezwaar op basis van beoordeling door de aanbestedende dienst een uitnodiging tot inschrijving niet in de weg staat, zal de aanbestedende dienst overgaan tot uitnodiging tot inschrijving.</w:t>
      </w:r>
    </w:p>
    <w:p w14:paraId="7B273D4A" w14:textId="77777777" w:rsidR="009A5A93" w:rsidRPr="00371A52" w:rsidRDefault="009A5A93" w:rsidP="009A5A93"/>
    <w:p w14:paraId="2B672BEE" w14:textId="77777777" w:rsidR="009A5A93" w:rsidRPr="00371A52" w:rsidRDefault="009A5A93" w:rsidP="009A5A93">
      <w:r w:rsidRPr="00371A52">
        <w:t xml:space="preserve">Met verzending van deze uitnodiging tot het doen van een inschrijving eindigt de selectiefase en start de inschrijvingsfase. </w:t>
      </w:r>
    </w:p>
    <w:p w14:paraId="300D209B" w14:textId="77777777" w:rsidR="009A5A93" w:rsidRPr="00371A52" w:rsidRDefault="009A5A93" w:rsidP="009A5A93"/>
    <w:p w14:paraId="02A8974E" w14:textId="77777777" w:rsidR="009A5A93" w:rsidRPr="00371A52" w:rsidRDefault="009A5A93" w:rsidP="009A5A93">
      <w:r w:rsidRPr="00371A52">
        <w:t xml:space="preserve">De </w:t>
      </w:r>
      <w:r>
        <w:t>aanbestedende dienst</w:t>
      </w:r>
      <w:r w:rsidRPr="00371A52">
        <w:t xml:space="preserve"> nodigt de geselecteerde gegadigden gelijktijdig via het digitaal aanbestedingsplatform (TenderNed) uit tot inschrijving.</w:t>
      </w:r>
    </w:p>
    <w:p w14:paraId="18C13945" w14:textId="77777777" w:rsidR="009A5A93" w:rsidRPr="00371A52" w:rsidRDefault="009A5A93" w:rsidP="009A5A93"/>
    <w:p w14:paraId="47BECCCF" w14:textId="77777777" w:rsidR="009A5A93" w:rsidRPr="00371A52" w:rsidRDefault="009A5A93" w:rsidP="009A5A93">
      <w:r w:rsidRPr="00371A52">
        <w:t xml:space="preserve">De </w:t>
      </w:r>
      <w:r>
        <w:t>aanbestedende dienst</w:t>
      </w:r>
      <w:r w:rsidRPr="00371A52">
        <w:t xml:space="preserve"> behoudt zich het recht voor gedurende deze aanbestedingsprocedure deze op elk moment te staken, en conform artikel 3.23.1 ARW 2016 geen van de gegadigden te selecteren. De gegadigden ontvangen in beide gevallen </w:t>
      </w:r>
      <w:r w:rsidRPr="00371A52">
        <w:rPr>
          <w:u w:val="single"/>
        </w:rPr>
        <w:t>geen</w:t>
      </w:r>
      <w:r w:rsidRPr="00371A52">
        <w:t xml:space="preserve"> vergoeding voor de gedane inspanningen.</w:t>
      </w:r>
    </w:p>
    <w:p w14:paraId="7DC3E947" w14:textId="77777777" w:rsidR="009A5A93" w:rsidRPr="00371A52" w:rsidRDefault="009A5A93" w:rsidP="009A5A93"/>
    <w:p w14:paraId="5FD93EF4" w14:textId="77777777" w:rsidR="009A5A93" w:rsidRPr="00371A52" w:rsidRDefault="009A5A93" w:rsidP="009A5A93">
      <w:r w:rsidRPr="00371A52">
        <w:t>Het verloop van de inschrijvingsfase wordt beschreven in de inschrijvingsleidraad die aan de geselecteerde gegadigden zal worden verstrekt.</w:t>
      </w:r>
    </w:p>
    <w:p w14:paraId="2C5101B7" w14:textId="77777777" w:rsidR="009A5A93" w:rsidRPr="00371A52" w:rsidRDefault="009A5A93" w:rsidP="009A5A93"/>
    <w:p w14:paraId="3ABB929C" w14:textId="469200C0" w:rsidR="009A5A93" w:rsidRPr="00371A52" w:rsidRDefault="009A5A93" w:rsidP="009A5A93">
      <w:r>
        <w:t xml:space="preserve">Het is enkel toegestaan in te schrijven </w:t>
      </w:r>
      <w:r w:rsidRPr="00371A52">
        <w:t>in dezelfde hoedanigheid</w:t>
      </w:r>
      <w:r>
        <w:t xml:space="preserve"> van onderneming(en)</w:t>
      </w:r>
      <w:r w:rsidRPr="00371A52">
        <w:t xml:space="preserve"> als waarin is aangemeld</w:t>
      </w:r>
      <w:r>
        <w:t xml:space="preserve"> en geselecteerd, dus niet in een gewijzigd samenwerkingsverband (alleen of in combinatie)</w:t>
      </w:r>
      <w:r w:rsidRPr="00371A52">
        <w:t>.</w:t>
      </w:r>
    </w:p>
    <w:p w14:paraId="48F44F4D" w14:textId="77777777" w:rsidR="009A5A93" w:rsidRPr="00371A52" w:rsidRDefault="009A5A93" w:rsidP="009A5A93"/>
    <w:p w14:paraId="5F9314A3" w14:textId="77777777" w:rsidR="009A5A93" w:rsidRPr="00371A52" w:rsidRDefault="009A5A93" w:rsidP="009A5A93">
      <w:pPr>
        <w:pStyle w:val="Geenafstand"/>
        <w:rPr>
          <w:rFonts w:cstheme="minorHAnsi"/>
          <w:szCs w:val="20"/>
        </w:rPr>
      </w:pPr>
      <w:r w:rsidRPr="00371A52">
        <w:rPr>
          <w:rFonts w:cstheme="minorHAnsi"/>
          <w:szCs w:val="20"/>
        </w:rPr>
        <w:t xml:space="preserve">Indien één of meer aan de Inschrijvingsfase uitgenodigde ondernemer(s) zich uit de aanbestedingsprocedure wenst terug te trekken, heeft de </w:t>
      </w:r>
      <w:r>
        <w:rPr>
          <w:rFonts w:cstheme="minorHAnsi"/>
          <w:szCs w:val="20"/>
        </w:rPr>
        <w:t>aanbestedende dienst</w:t>
      </w:r>
      <w:r w:rsidRPr="00371A52">
        <w:rPr>
          <w:rFonts w:cstheme="minorHAnsi"/>
          <w:szCs w:val="20"/>
        </w:rPr>
        <w:t xml:space="preserve"> het recht, maar niet de plicht, de eerstvolgende geschikte(n), doch als gevolg van ‘ranking’ niet uitgenodigde gegadigde(n) uit te nodigen, alsnog deel te nemen aan de Inschrijvingsfase.</w:t>
      </w:r>
    </w:p>
    <w:p w14:paraId="288B9EFD" w14:textId="77777777" w:rsidR="009A5A93" w:rsidRPr="00371A52" w:rsidRDefault="009A5A93" w:rsidP="009A5A93">
      <w:pPr>
        <w:pStyle w:val="Geenafstand"/>
        <w:rPr>
          <w:rFonts w:cstheme="minorHAnsi"/>
          <w:szCs w:val="20"/>
        </w:rPr>
      </w:pPr>
      <w:r w:rsidRPr="00371A52">
        <w:rPr>
          <w:rFonts w:cstheme="minorHAnsi"/>
          <w:szCs w:val="20"/>
        </w:rPr>
        <w:t>Het gestelde in art. 3.23.5 van de ARW 2016 omtrent gelijktijdige uitnodiging is in dit geval niet van toepassing.</w:t>
      </w:r>
    </w:p>
    <w:p w14:paraId="0F5F075C" w14:textId="1736BB1A" w:rsidR="009A5A93" w:rsidRPr="00FA5077" w:rsidRDefault="009A5A93" w:rsidP="009A5A93">
      <w:pPr>
        <w:pStyle w:val="Kop2"/>
        <w:rPr>
          <w:color w:val="000000" w:themeColor="text1"/>
        </w:rPr>
      </w:pPr>
      <w:bookmarkStart w:id="185" w:name="_Toc158038923"/>
      <w:bookmarkStart w:id="186" w:name="_Toc158039593"/>
      <w:bookmarkStart w:id="187" w:name="_Toc55395931"/>
      <w:bookmarkStart w:id="188" w:name="_Toc163221323"/>
      <w:bookmarkStart w:id="189" w:name="_Toc188448056"/>
      <w:bookmarkStart w:id="190" w:name="_Toc194951889"/>
      <w:bookmarkEnd w:id="185"/>
      <w:bookmarkEnd w:id="186"/>
      <w:r w:rsidRPr="00FA5077">
        <w:rPr>
          <w:color w:val="000000" w:themeColor="text1"/>
        </w:rPr>
        <w:t>Doorkijk naar inschrijvingsfase</w:t>
      </w:r>
      <w:bookmarkEnd w:id="187"/>
      <w:bookmarkEnd w:id="188"/>
      <w:bookmarkEnd w:id="189"/>
      <w:bookmarkEnd w:id="190"/>
    </w:p>
    <w:p w14:paraId="46803DE2" w14:textId="6C7425F3" w:rsidR="007C3944" w:rsidRPr="00FA5077" w:rsidRDefault="007C3944" w:rsidP="007C3944">
      <w:pPr>
        <w:pStyle w:val="Kop3"/>
        <w:rPr>
          <w:color w:val="000000" w:themeColor="text1"/>
        </w:rPr>
      </w:pPr>
      <w:bookmarkStart w:id="191" w:name="_Toc55395932"/>
      <w:bookmarkStart w:id="192" w:name="_Toc163221324"/>
      <w:bookmarkStart w:id="193" w:name="_Toc188448057"/>
      <w:r w:rsidRPr="00FA5077">
        <w:rPr>
          <w:color w:val="000000" w:themeColor="text1"/>
        </w:rPr>
        <w:t>Gunningscriteria</w:t>
      </w:r>
      <w:bookmarkEnd w:id="191"/>
      <w:bookmarkEnd w:id="192"/>
      <w:bookmarkEnd w:id="193"/>
    </w:p>
    <w:p w14:paraId="3D155399" w14:textId="66F06330" w:rsidR="007C3944" w:rsidRPr="00371A52" w:rsidRDefault="007C3944" w:rsidP="007C3944">
      <w:r w:rsidRPr="00371A52">
        <w:t xml:space="preserve">Het gunningcriterium is </w:t>
      </w:r>
      <w:r w:rsidRPr="00DB50E1">
        <w:t>de</w:t>
      </w:r>
      <w:r w:rsidR="00900E54">
        <w:t xml:space="preserve"> Beste Prijs-Kwaliteitsverhouding</w:t>
      </w:r>
      <w:r w:rsidR="00825EB3">
        <w:t xml:space="preserve"> (BPKV)</w:t>
      </w:r>
      <w:r w:rsidRPr="00371A52">
        <w:t xml:space="preserve"> waarbij, onder voorbehoud van wijzigingen, de volgende subgunningscriteria gelden, in willekeurige volgorde:</w:t>
      </w:r>
    </w:p>
    <w:p w14:paraId="7634EEDE" w14:textId="77777777" w:rsidR="007C3944" w:rsidRDefault="007C3944" w:rsidP="007C3944">
      <w:pPr>
        <w:numPr>
          <w:ilvl w:val="0"/>
          <w:numId w:val="51"/>
        </w:numPr>
        <w:ind w:left="426" w:hanging="284"/>
      </w:pPr>
      <w:r w:rsidRPr="00371A52">
        <w:t>Prijs</w:t>
      </w:r>
      <w:r>
        <w:t>;</w:t>
      </w:r>
    </w:p>
    <w:p w14:paraId="1C90A871" w14:textId="6F84C0E4" w:rsidR="000A2673" w:rsidRDefault="0052137B" w:rsidP="0007451A">
      <w:pPr>
        <w:numPr>
          <w:ilvl w:val="1"/>
          <w:numId w:val="51"/>
        </w:numPr>
        <w:ind w:left="851"/>
      </w:pPr>
      <w:r>
        <w:t>De totaalprijs op het inschrijfbiljet</w:t>
      </w:r>
    </w:p>
    <w:p w14:paraId="38C97627" w14:textId="391F6EB8" w:rsidR="0052137B" w:rsidRPr="00371A52" w:rsidRDefault="0052137B" w:rsidP="0007451A">
      <w:pPr>
        <w:numPr>
          <w:ilvl w:val="1"/>
          <w:numId w:val="51"/>
        </w:numPr>
        <w:ind w:left="851"/>
      </w:pPr>
      <w:r>
        <w:t xml:space="preserve">Detail begroting van </w:t>
      </w:r>
      <w:r w:rsidR="00465F3B">
        <w:t>de totaal prijs zoals geformuleerd op het inschrijfbiljet</w:t>
      </w:r>
    </w:p>
    <w:p w14:paraId="67BCB621" w14:textId="5048A8B7" w:rsidR="007C3944" w:rsidRDefault="00C067C5" w:rsidP="007C3944">
      <w:pPr>
        <w:numPr>
          <w:ilvl w:val="0"/>
          <w:numId w:val="51"/>
        </w:numPr>
        <w:ind w:left="426" w:hanging="284"/>
      </w:pPr>
      <w:r w:rsidRPr="005B5624">
        <w:t xml:space="preserve">Planning; </w:t>
      </w:r>
      <w:r w:rsidR="001004FA">
        <w:t xml:space="preserve">Doel: </w:t>
      </w:r>
      <w:r w:rsidR="005A5B70" w:rsidRPr="005B5624">
        <w:t>vroegtijdig ingebruikname doorgaande weg</w:t>
      </w:r>
      <w:r w:rsidR="001E61D7" w:rsidRPr="005B5624">
        <w:t xml:space="preserve"> (fasering)</w:t>
      </w:r>
      <w:r w:rsidR="001004FA">
        <w:t xml:space="preserve"> en het</w:t>
      </w:r>
      <w:r w:rsidR="005A5B70" w:rsidRPr="005B5624">
        <w:t xml:space="preserve"> </w:t>
      </w:r>
      <w:r w:rsidR="001E61D7" w:rsidRPr="005B5624">
        <w:t xml:space="preserve">inkorten </w:t>
      </w:r>
      <w:r w:rsidR="00FC7499">
        <w:t xml:space="preserve">van de </w:t>
      </w:r>
      <w:r w:rsidR="001E61D7" w:rsidRPr="005B5624">
        <w:t>doorlooptijd</w:t>
      </w:r>
    </w:p>
    <w:p w14:paraId="1A68323D" w14:textId="6861906F" w:rsidR="00465F3B" w:rsidRDefault="00FC7499" w:rsidP="0007451A">
      <w:pPr>
        <w:numPr>
          <w:ilvl w:val="1"/>
          <w:numId w:val="51"/>
        </w:numPr>
        <w:ind w:left="851"/>
      </w:pPr>
      <w:r>
        <w:t>Planning van de totale doorlooptijd</w:t>
      </w:r>
    </w:p>
    <w:p w14:paraId="456B0745" w14:textId="295359B2" w:rsidR="00FC7499" w:rsidRDefault="00FC7499" w:rsidP="0007451A">
      <w:pPr>
        <w:numPr>
          <w:ilvl w:val="1"/>
          <w:numId w:val="51"/>
        </w:numPr>
        <w:ind w:left="851"/>
      </w:pPr>
      <w:r w:rsidRPr="00056B95">
        <w:t>Optimalisaties t</w:t>
      </w:r>
      <w:r w:rsidR="00056B95" w:rsidRPr="00056B95">
        <w:t>.a.v. de ontsluit</w:t>
      </w:r>
      <w:r w:rsidR="00056B95">
        <w:t>ing van het OV en het doorgaande verkeer over het Emmaviaduct</w:t>
      </w:r>
    </w:p>
    <w:p w14:paraId="592AB483" w14:textId="181E5764" w:rsidR="00FC1254" w:rsidRPr="00FC1254" w:rsidRDefault="00FC1254" w:rsidP="0007451A">
      <w:pPr>
        <w:numPr>
          <w:ilvl w:val="1"/>
          <w:numId w:val="51"/>
        </w:numPr>
        <w:ind w:left="851"/>
      </w:pPr>
      <w:r w:rsidRPr="00FC1254">
        <w:t>De top risico’s m.b.t. tijd</w:t>
      </w:r>
      <w:r>
        <w:t xml:space="preserve"> met bijbehorende mitigerende maatregelen</w:t>
      </w:r>
    </w:p>
    <w:p w14:paraId="4DA3F704" w14:textId="3C5A4EDF" w:rsidR="007C3944" w:rsidRDefault="001602F7" w:rsidP="007C3944">
      <w:pPr>
        <w:numPr>
          <w:ilvl w:val="0"/>
          <w:numId w:val="51"/>
        </w:numPr>
        <w:ind w:left="426" w:hanging="284"/>
      </w:pPr>
      <w:r w:rsidRPr="005B5624">
        <w:t>Duurzaamheid</w:t>
      </w:r>
      <w:r w:rsidR="00C067C5" w:rsidRPr="005B5624">
        <w:t xml:space="preserve">; MKI en </w:t>
      </w:r>
      <w:r w:rsidR="001E61D7" w:rsidRPr="005B5624">
        <w:t>e</w:t>
      </w:r>
      <w:r w:rsidR="00C067C5" w:rsidRPr="005B5624">
        <w:t>missiearm bouwen</w:t>
      </w:r>
    </w:p>
    <w:p w14:paraId="638ACCEF" w14:textId="186B3608" w:rsidR="004D1861" w:rsidRDefault="004D1861" w:rsidP="0007451A">
      <w:pPr>
        <w:numPr>
          <w:ilvl w:val="1"/>
          <w:numId w:val="51"/>
        </w:numPr>
        <w:ind w:left="851"/>
      </w:pPr>
      <w:r>
        <w:t>Berekening van de MKI waarden voor een aangeboden</w:t>
      </w:r>
      <w:r w:rsidR="007051C2">
        <w:t xml:space="preserve"> vergroting duurzaamheidsresultaat</w:t>
      </w:r>
    </w:p>
    <w:p w14:paraId="1B9C9DAF" w14:textId="0D07D07C" w:rsidR="007051C2" w:rsidRPr="005B5624" w:rsidRDefault="007051C2" w:rsidP="0007451A">
      <w:pPr>
        <w:numPr>
          <w:ilvl w:val="1"/>
          <w:numId w:val="51"/>
        </w:numPr>
        <w:ind w:left="851"/>
      </w:pPr>
      <w:r>
        <w:t xml:space="preserve">Nadere onderbouwing van de gemaakte keuzes </w:t>
      </w:r>
      <w:r w:rsidR="00934439">
        <w:t>t.b.v. de haalbaarheid.</w:t>
      </w:r>
    </w:p>
    <w:p w14:paraId="0B1E6520" w14:textId="77777777" w:rsidR="00455875" w:rsidRPr="00485E3C" w:rsidRDefault="00455875" w:rsidP="00455875">
      <w:pPr>
        <w:pStyle w:val="Kop3"/>
        <w:rPr>
          <w:color w:val="000000" w:themeColor="text1"/>
        </w:rPr>
      </w:pPr>
      <w:bookmarkStart w:id="194" w:name="_Toc194415464"/>
      <w:bookmarkStart w:id="195" w:name="_Toc55395933"/>
      <w:bookmarkStart w:id="196" w:name="_Toc163221325"/>
      <w:bookmarkStart w:id="197" w:name="_Toc188448058"/>
      <w:r w:rsidRPr="00485E3C">
        <w:rPr>
          <w:color w:val="000000" w:themeColor="text1"/>
        </w:rPr>
        <w:t>Plafondbedrag</w:t>
      </w:r>
      <w:bookmarkEnd w:id="194"/>
    </w:p>
    <w:p w14:paraId="281A3679" w14:textId="539CB604" w:rsidR="00455875" w:rsidRPr="00371A52" w:rsidRDefault="00455875" w:rsidP="00455875">
      <w:r w:rsidRPr="00356521">
        <w:t>Voor deze aanbesteding wordt gewerkt met een plafondbedrag: een maximaal bedrag dat beschikbaar is voor het werk. De ondernemer met de Beste Prijs-Kwaliteitsverhouding (BPKV) binnen dit plafondbedrag komt het eerst voor gunning in aanmerking. In de inschrijvingsleidraad wordt het plafondbedrag bekend gemaakt.</w:t>
      </w:r>
    </w:p>
    <w:p w14:paraId="10A87C21" w14:textId="77777777" w:rsidR="00455875" w:rsidRPr="00485E3C" w:rsidRDefault="00455875" w:rsidP="00455875">
      <w:pPr>
        <w:pStyle w:val="Kop3"/>
        <w:rPr>
          <w:color w:val="000000" w:themeColor="text1"/>
        </w:rPr>
      </w:pPr>
      <w:bookmarkStart w:id="198" w:name="_Toc194415465"/>
      <w:r w:rsidRPr="00485E3C">
        <w:rPr>
          <w:color w:val="000000" w:themeColor="text1"/>
        </w:rPr>
        <w:lastRenderedPageBreak/>
        <w:t>Inschrijving, aanbieding</w:t>
      </w:r>
      <w:bookmarkEnd w:id="198"/>
    </w:p>
    <w:p w14:paraId="2AAEABFF" w14:textId="77777777" w:rsidR="00455875" w:rsidRPr="00371A52" w:rsidRDefault="00455875" w:rsidP="00455875">
      <w:r w:rsidRPr="005B5624">
        <w:t>Behoudens de inschrijver waaraan het project zal worden gegund ontvangen de inschrijvers die een geldige aanbieding hebben ingediend een vergoeding met betrekking tot de ten behoeve van de aanbieding geleverde inspanning. De hoogte en de voorwaarden van de aanbiedingsvergoeding zullen in de inschrijvingsleidraad worden vastgelegd. De vergoeding zal geen volledige dekking bieden voor de door de inschrijvers gemaakte kosten.</w:t>
      </w:r>
    </w:p>
    <w:p w14:paraId="20FF9FDF" w14:textId="25A10712" w:rsidR="007C3944" w:rsidRPr="00FA5077" w:rsidRDefault="007C3944" w:rsidP="007C3944">
      <w:pPr>
        <w:pStyle w:val="Kop3"/>
        <w:rPr>
          <w:color w:val="000000" w:themeColor="text1"/>
        </w:rPr>
      </w:pPr>
      <w:proofErr w:type="spellStart"/>
      <w:r w:rsidRPr="00FA5077">
        <w:rPr>
          <w:color w:val="000000" w:themeColor="text1"/>
        </w:rPr>
        <w:t>Social</w:t>
      </w:r>
      <w:proofErr w:type="spellEnd"/>
      <w:r w:rsidRPr="00FA5077">
        <w:rPr>
          <w:color w:val="000000" w:themeColor="text1"/>
        </w:rPr>
        <w:t xml:space="preserve"> Return</w:t>
      </w:r>
      <w:bookmarkEnd w:id="195"/>
      <w:bookmarkEnd w:id="196"/>
      <w:bookmarkEnd w:id="197"/>
    </w:p>
    <w:p w14:paraId="09A502D6" w14:textId="77777777" w:rsidR="007C3944" w:rsidRDefault="007C3944" w:rsidP="007C3944">
      <w:pPr>
        <w:pStyle w:val="Geenafstand"/>
      </w:pPr>
      <w:r w:rsidRPr="003B72A1">
        <w:t xml:space="preserve">De opdrachtgever wil haar sociale doelstellingen koppelen bij het besteden van middelen voor allerlei diensten, werken en producten met als doel opleidingsmogelijkheden, werk- of stageplekken te creëren voor werkzoekenden. </w:t>
      </w:r>
    </w:p>
    <w:p w14:paraId="0DE34E7E" w14:textId="77777777" w:rsidR="00913CA7" w:rsidRPr="003B72A1" w:rsidRDefault="00913CA7" w:rsidP="007C3944">
      <w:pPr>
        <w:pStyle w:val="Geenafstand"/>
      </w:pPr>
    </w:p>
    <w:p w14:paraId="1A6A7089" w14:textId="77777777" w:rsidR="007C3944" w:rsidRPr="00371A52" w:rsidRDefault="007C3944" w:rsidP="007C3944">
      <w:pPr>
        <w:pStyle w:val="Geenafstand"/>
      </w:pPr>
      <w:r w:rsidRPr="003B72A1">
        <w:t xml:space="preserve">Daarom verplicht de opdrachtgever de ondernemer die het werk gegund krijgt een in de inschrijvingsfase bepaald percentage van de aannemingssom / loonsom te besteden aan </w:t>
      </w:r>
      <w:proofErr w:type="spellStart"/>
      <w:r w:rsidRPr="003B72A1">
        <w:t>social</w:t>
      </w:r>
      <w:proofErr w:type="spellEnd"/>
      <w:r w:rsidRPr="003B72A1">
        <w:t xml:space="preserve"> return, e.e.a. zoals in de inschrijvingsfase uitgewerkt in de contractstukken en / of inschrijvingsleidraad.</w:t>
      </w:r>
    </w:p>
    <w:p w14:paraId="02600FF5" w14:textId="38B07D52" w:rsidR="007C3944" w:rsidRPr="00FA5077" w:rsidRDefault="007C3944" w:rsidP="007C3944">
      <w:pPr>
        <w:pStyle w:val="Kop2"/>
        <w:rPr>
          <w:color w:val="000000" w:themeColor="text1"/>
        </w:rPr>
      </w:pPr>
      <w:bookmarkStart w:id="199" w:name="_Toc55395934"/>
      <w:bookmarkStart w:id="200" w:name="_Toc188448059"/>
      <w:bookmarkStart w:id="201" w:name="_Toc194951890"/>
      <w:bookmarkStart w:id="202" w:name="_Toc163221326"/>
      <w:r w:rsidRPr="00FA5077">
        <w:rPr>
          <w:color w:val="000000" w:themeColor="text1"/>
        </w:rPr>
        <w:t>Klachtenmeldpunt</w:t>
      </w:r>
      <w:bookmarkEnd w:id="199"/>
      <w:bookmarkEnd w:id="200"/>
      <w:bookmarkEnd w:id="201"/>
      <w:r w:rsidRPr="00FA5077">
        <w:rPr>
          <w:color w:val="000000" w:themeColor="text1"/>
        </w:rPr>
        <w:t xml:space="preserve"> </w:t>
      </w:r>
      <w:bookmarkEnd w:id="202"/>
    </w:p>
    <w:p w14:paraId="65750C13" w14:textId="7494D67F" w:rsidR="00A912CF" w:rsidRDefault="00A912CF" w:rsidP="007C3944">
      <w:pPr>
        <w:rPr>
          <w:rFonts w:cs="Helvetica"/>
          <w:iCs/>
        </w:rPr>
      </w:pPr>
      <w:r w:rsidRPr="00A912CF">
        <w:rPr>
          <w:rFonts w:cs="Helvetica"/>
          <w:iCs/>
        </w:rPr>
        <w:t xml:space="preserve">Klachten over de aanbestedingsprocedure kunnen worden ingediend bij het klachtenloket van de gemeente Groningen </w:t>
      </w:r>
      <w:hyperlink r:id="rId19" w:history="1">
        <w:r w:rsidRPr="009B4044">
          <w:rPr>
            <w:rStyle w:val="Hyperlink"/>
            <w:rFonts w:cs="Helvetica"/>
            <w:iCs/>
            <w:color w:val="0070C0"/>
          </w:rPr>
          <w:t>klachtaanbesteding@groningen.nl</w:t>
        </w:r>
      </w:hyperlink>
      <w:r w:rsidR="008F2ACC">
        <w:t>.</w:t>
      </w:r>
    </w:p>
    <w:p w14:paraId="36E0E7EC" w14:textId="77777777" w:rsidR="00A912CF" w:rsidRDefault="00A912CF" w:rsidP="007C3944">
      <w:pPr>
        <w:rPr>
          <w:rFonts w:cs="Helvetica"/>
          <w:iCs/>
        </w:rPr>
      </w:pPr>
    </w:p>
    <w:p w14:paraId="2C266B8D" w14:textId="230FA96C" w:rsidR="00A912CF" w:rsidRPr="00AA11A1" w:rsidRDefault="00AA11A1" w:rsidP="007C3944">
      <w:pPr>
        <w:rPr>
          <w:rFonts w:cs="Helvetica"/>
          <w:iCs/>
        </w:rPr>
      </w:pPr>
      <w:r w:rsidRPr="00AA11A1">
        <w:rPr>
          <w:rFonts w:cs="Helvetica"/>
          <w:iCs/>
        </w:rPr>
        <w:t>Voor de volledige informatie van de klachtenregeling wordt verwezen naar:</w:t>
      </w:r>
      <w:r w:rsidRPr="00AA11A1">
        <w:rPr>
          <w:rFonts w:cs="Helvetica"/>
          <w:iCs/>
        </w:rPr>
        <w:cr/>
      </w:r>
      <w:r w:rsidRPr="009B4044">
        <w:rPr>
          <w:rFonts w:cs="Helvetica"/>
          <w:iCs/>
          <w:color w:val="0070C0"/>
        </w:rPr>
        <w:t>https://gemeente.groningen.nl/file/klachtenregeling-aanbestedingen-gemeente-groningen</w:t>
      </w:r>
    </w:p>
    <w:p w14:paraId="4BAA17C8" w14:textId="2CF07944" w:rsidR="009A5A93" w:rsidRDefault="00A912CF" w:rsidP="00A912CF">
      <w:pPr>
        <w:rPr>
          <w:i/>
          <w:iCs/>
        </w:rPr>
      </w:pPr>
      <w:r w:rsidRPr="00A912CF">
        <w:rPr>
          <w:rFonts w:cs="Helvetica"/>
          <w:i/>
        </w:rPr>
        <w:cr/>
      </w:r>
    </w:p>
    <w:p w14:paraId="2107FD8C" w14:textId="77777777" w:rsidR="009A5A93" w:rsidRDefault="009A5A93" w:rsidP="009A5A93">
      <w:pPr>
        <w:rPr>
          <w:i/>
          <w:iCs/>
        </w:rPr>
      </w:pPr>
    </w:p>
    <w:p w14:paraId="0FADF32D" w14:textId="77777777" w:rsidR="009A5A93" w:rsidRDefault="009A5A93" w:rsidP="009A5A93">
      <w:pPr>
        <w:rPr>
          <w:i/>
          <w:iCs/>
        </w:rPr>
      </w:pPr>
    </w:p>
    <w:p w14:paraId="16F050D3" w14:textId="77777777" w:rsidR="009A5A93" w:rsidRDefault="009A5A93" w:rsidP="009A5A93">
      <w:pPr>
        <w:rPr>
          <w:i/>
          <w:iCs/>
        </w:rPr>
      </w:pPr>
    </w:p>
    <w:p w14:paraId="6B0C1928" w14:textId="77777777" w:rsidR="009A5A93" w:rsidRDefault="009A5A93" w:rsidP="009A5A93">
      <w:pPr>
        <w:rPr>
          <w:i/>
          <w:iCs/>
        </w:rPr>
      </w:pPr>
    </w:p>
    <w:p w14:paraId="5DB42EF0" w14:textId="348C5E7A" w:rsidR="007C3944" w:rsidRDefault="007C3944">
      <w:pPr>
        <w:rPr>
          <w:i/>
          <w:iCs/>
        </w:rPr>
      </w:pPr>
      <w:r>
        <w:rPr>
          <w:i/>
          <w:iCs/>
        </w:rPr>
        <w:br w:type="page"/>
      </w:r>
    </w:p>
    <w:p w14:paraId="32894150" w14:textId="77777777" w:rsidR="00BC4C78" w:rsidRPr="00FA5077" w:rsidRDefault="00BC4C78" w:rsidP="00BC4C78">
      <w:pPr>
        <w:pStyle w:val="Kop1"/>
        <w:rPr>
          <w:color w:val="000000" w:themeColor="text1"/>
        </w:rPr>
      </w:pPr>
      <w:bookmarkStart w:id="203" w:name="_Toc55395935"/>
      <w:bookmarkStart w:id="204" w:name="_Toc163221327"/>
      <w:bookmarkStart w:id="205" w:name="_Toc188448060"/>
      <w:bookmarkStart w:id="206" w:name="_Toc194951891"/>
      <w:r w:rsidRPr="00FA5077">
        <w:rPr>
          <w:color w:val="000000" w:themeColor="text1"/>
        </w:rPr>
        <w:lastRenderedPageBreak/>
        <w:t>Lijst van bijlagen en modellen</w:t>
      </w:r>
      <w:bookmarkEnd w:id="203"/>
      <w:bookmarkEnd w:id="204"/>
      <w:bookmarkEnd w:id="205"/>
      <w:bookmarkEnd w:id="206"/>
    </w:p>
    <w:p w14:paraId="33E52952" w14:textId="77777777" w:rsidR="00BC4C78" w:rsidRPr="00FA5077" w:rsidRDefault="00BC4C78" w:rsidP="00BC4C78">
      <w:pPr>
        <w:rPr>
          <w:color w:val="000000" w:themeColor="text1"/>
        </w:rPr>
      </w:pPr>
    </w:p>
    <w:p w14:paraId="796EF6CB" w14:textId="77777777" w:rsidR="00BC4C78" w:rsidRPr="00FA5077" w:rsidRDefault="00BC4C78" w:rsidP="00BC4C78">
      <w:pPr>
        <w:rPr>
          <w:b/>
          <w:color w:val="000000" w:themeColor="text1"/>
          <w:sz w:val="24"/>
          <w:u w:val="single"/>
        </w:rPr>
      </w:pPr>
      <w:r w:rsidRPr="00FA5077">
        <w:rPr>
          <w:b/>
          <w:color w:val="000000" w:themeColor="text1"/>
          <w:sz w:val="24"/>
          <w:u w:val="single"/>
        </w:rPr>
        <w:t>Relevant voor het indienen bij de aanmelding:</w:t>
      </w:r>
    </w:p>
    <w:p w14:paraId="30FEB8F1" w14:textId="77777777" w:rsidR="00BC4C78" w:rsidRPr="00FA5077" w:rsidRDefault="00BC4C78" w:rsidP="00BC4C78">
      <w:pPr>
        <w:rPr>
          <w:b/>
          <w:color w:val="000000" w:themeColor="text1"/>
          <w:sz w:val="24"/>
          <w:u w:val="single"/>
        </w:rPr>
      </w:pPr>
    </w:p>
    <w:p w14:paraId="3709BE4F" w14:textId="77777777" w:rsidR="00BC4C78" w:rsidRPr="00FA5077" w:rsidRDefault="00BC4C78" w:rsidP="00BC4C78">
      <w:pPr>
        <w:pStyle w:val="Lijstalinea"/>
        <w:numPr>
          <w:ilvl w:val="0"/>
          <w:numId w:val="52"/>
        </w:numPr>
        <w:ind w:left="284" w:hanging="284"/>
        <w:rPr>
          <w:b/>
          <w:bCs/>
          <w:color w:val="000000" w:themeColor="text1"/>
          <w:sz w:val="24"/>
          <w:szCs w:val="24"/>
        </w:rPr>
      </w:pPr>
      <w:bookmarkStart w:id="207" w:name="_Toc462220468"/>
      <w:bookmarkStart w:id="208" w:name="_Toc415746389"/>
      <w:bookmarkStart w:id="209" w:name="_Toc415826452"/>
      <w:bookmarkStart w:id="210" w:name="_Toc430182999"/>
      <w:r w:rsidRPr="00FA5077">
        <w:rPr>
          <w:b/>
          <w:bCs/>
          <w:color w:val="000000" w:themeColor="text1"/>
          <w:sz w:val="24"/>
          <w:szCs w:val="24"/>
        </w:rPr>
        <w:t>Model Aanmeldingsformulier</w:t>
      </w:r>
      <w:bookmarkEnd w:id="207"/>
    </w:p>
    <w:p w14:paraId="0BD69E7D" w14:textId="77777777" w:rsidR="00BC4C78" w:rsidRPr="00FA5077" w:rsidRDefault="00BC4C78" w:rsidP="00BC4C78">
      <w:pPr>
        <w:rPr>
          <w:b/>
          <w:bCs/>
          <w:color w:val="000000" w:themeColor="text1"/>
          <w:sz w:val="24"/>
          <w:szCs w:val="24"/>
        </w:rPr>
      </w:pPr>
    </w:p>
    <w:p w14:paraId="438AE752" w14:textId="77777777" w:rsidR="00BC4C78" w:rsidRPr="00FA5077" w:rsidRDefault="00BC4C78" w:rsidP="00BC4C78">
      <w:pPr>
        <w:pStyle w:val="Lijstalinea"/>
        <w:numPr>
          <w:ilvl w:val="0"/>
          <w:numId w:val="52"/>
        </w:numPr>
        <w:ind w:left="284" w:hanging="284"/>
        <w:rPr>
          <w:b/>
          <w:bCs/>
          <w:color w:val="000000" w:themeColor="text1"/>
          <w:sz w:val="24"/>
          <w:szCs w:val="24"/>
        </w:rPr>
      </w:pPr>
      <w:bookmarkStart w:id="211" w:name="_Toc462220469"/>
      <w:r w:rsidRPr="00FA5077">
        <w:rPr>
          <w:b/>
          <w:bCs/>
          <w:color w:val="000000" w:themeColor="text1"/>
          <w:sz w:val="24"/>
          <w:szCs w:val="24"/>
        </w:rPr>
        <w:t>Uniform Europees Aanbestedingsdocument (separaat bijgevoegd)</w:t>
      </w:r>
      <w:bookmarkEnd w:id="208"/>
      <w:bookmarkEnd w:id="209"/>
      <w:bookmarkEnd w:id="210"/>
      <w:bookmarkEnd w:id="211"/>
    </w:p>
    <w:p w14:paraId="19080B36" w14:textId="77777777" w:rsidR="00BC4C78" w:rsidRPr="00FA5077" w:rsidRDefault="00BC4C78" w:rsidP="00BC4C78">
      <w:pPr>
        <w:pStyle w:val="Lijstalinea"/>
        <w:ind w:left="284"/>
        <w:rPr>
          <w:b/>
          <w:bCs/>
          <w:color w:val="000000" w:themeColor="text1"/>
          <w:sz w:val="24"/>
          <w:szCs w:val="24"/>
        </w:rPr>
      </w:pPr>
      <w:bookmarkStart w:id="212" w:name="_Toc286817222"/>
      <w:bookmarkStart w:id="213" w:name="_Toc415746390"/>
      <w:bookmarkStart w:id="214" w:name="_Toc415826453"/>
      <w:bookmarkStart w:id="215" w:name="_Toc430183000"/>
      <w:bookmarkStart w:id="216" w:name="_Toc462220470"/>
    </w:p>
    <w:p w14:paraId="64A2CDEA" w14:textId="77777777" w:rsidR="00BC4C78" w:rsidRPr="00FA5077" w:rsidRDefault="00BC4C78" w:rsidP="00BC4C78">
      <w:pPr>
        <w:pStyle w:val="Lijstalinea"/>
        <w:numPr>
          <w:ilvl w:val="0"/>
          <w:numId w:val="52"/>
        </w:numPr>
        <w:ind w:left="284" w:hanging="284"/>
        <w:rPr>
          <w:b/>
          <w:bCs/>
          <w:color w:val="000000" w:themeColor="text1"/>
          <w:sz w:val="24"/>
          <w:szCs w:val="24"/>
        </w:rPr>
      </w:pPr>
      <w:r w:rsidRPr="00FA5077">
        <w:rPr>
          <w:b/>
          <w:bCs/>
          <w:color w:val="000000" w:themeColor="text1"/>
          <w:sz w:val="24"/>
          <w:szCs w:val="24"/>
        </w:rPr>
        <w:t xml:space="preserve">Model A1 </w:t>
      </w:r>
      <w:bookmarkEnd w:id="212"/>
      <w:r w:rsidRPr="00FA5077">
        <w:rPr>
          <w:b/>
          <w:bCs/>
          <w:color w:val="000000" w:themeColor="text1"/>
          <w:sz w:val="24"/>
          <w:szCs w:val="24"/>
        </w:rPr>
        <w:tab/>
        <w:t>Verklaring opgave referentieprojecten</w:t>
      </w:r>
      <w:bookmarkEnd w:id="213"/>
      <w:bookmarkEnd w:id="214"/>
      <w:bookmarkEnd w:id="215"/>
      <w:bookmarkEnd w:id="216"/>
    </w:p>
    <w:p w14:paraId="54C265CB" w14:textId="77777777" w:rsidR="00BC4C78" w:rsidRPr="00FA5077" w:rsidRDefault="00BC4C78" w:rsidP="00BC4C78">
      <w:pPr>
        <w:pStyle w:val="Lijstalinea"/>
        <w:ind w:left="284"/>
        <w:rPr>
          <w:b/>
          <w:bCs/>
          <w:color w:val="000000" w:themeColor="text1"/>
          <w:sz w:val="24"/>
          <w:szCs w:val="24"/>
        </w:rPr>
      </w:pPr>
    </w:p>
    <w:p w14:paraId="752A0173" w14:textId="6EC805CF" w:rsidR="00BC4C78" w:rsidRPr="00FA5077" w:rsidRDefault="00BC4C78" w:rsidP="006A5233">
      <w:pPr>
        <w:pStyle w:val="Lijstalinea"/>
        <w:numPr>
          <w:ilvl w:val="0"/>
          <w:numId w:val="52"/>
        </w:numPr>
        <w:ind w:left="284" w:hanging="284"/>
        <w:rPr>
          <w:i/>
          <w:color w:val="000000" w:themeColor="text1"/>
        </w:rPr>
      </w:pPr>
      <w:bookmarkStart w:id="217" w:name="_Toc377133009"/>
      <w:bookmarkStart w:id="218" w:name="_Toc379370568"/>
      <w:bookmarkStart w:id="219" w:name="_Toc380583012"/>
      <w:bookmarkStart w:id="220" w:name="_Toc415746391"/>
      <w:bookmarkStart w:id="221" w:name="_Toc415826454"/>
      <w:bookmarkStart w:id="222" w:name="_Toc430183001"/>
      <w:bookmarkStart w:id="223" w:name="_Toc462220471"/>
      <w:bookmarkStart w:id="224" w:name="_Toc286817223"/>
      <w:r w:rsidRPr="00FA5077">
        <w:rPr>
          <w:b/>
          <w:bCs/>
          <w:color w:val="000000" w:themeColor="text1"/>
          <w:sz w:val="24"/>
          <w:szCs w:val="24"/>
        </w:rPr>
        <w:t xml:space="preserve">Model A2 </w:t>
      </w:r>
      <w:r w:rsidRPr="00FA5077">
        <w:rPr>
          <w:b/>
          <w:bCs/>
          <w:color w:val="000000" w:themeColor="text1"/>
          <w:sz w:val="24"/>
          <w:szCs w:val="24"/>
        </w:rPr>
        <w:tab/>
        <w:t>Opgave referentieproject voor een werk</w:t>
      </w:r>
      <w:bookmarkEnd w:id="217"/>
      <w:bookmarkEnd w:id="218"/>
      <w:bookmarkEnd w:id="219"/>
      <w:bookmarkEnd w:id="220"/>
      <w:bookmarkEnd w:id="221"/>
      <w:bookmarkEnd w:id="222"/>
      <w:bookmarkEnd w:id="223"/>
    </w:p>
    <w:bookmarkEnd w:id="224"/>
    <w:p w14:paraId="67868C77" w14:textId="77777777" w:rsidR="00BC4C78" w:rsidRPr="00FA5077" w:rsidRDefault="00BC4C78" w:rsidP="00BC4C78">
      <w:pPr>
        <w:rPr>
          <w:color w:val="000000" w:themeColor="text1"/>
          <w:sz w:val="24"/>
        </w:rPr>
      </w:pPr>
    </w:p>
    <w:p w14:paraId="2FC79C74" w14:textId="77777777" w:rsidR="00BC4C78" w:rsidRPr="00FA5077" w:rsidRDefault="00BC4C78" w:rsidP="00BC4C78">
      <w:pPr>
        <w:rPr>
          <w:b/>
          <w:color w:val="000000" w:themeColor="text1"/>
          <w:sz w:val="24"/>
          <w:u w:val="single"/>
        </w:rPr>
      </w:pPr>
      <w:r w:rsidRPr="00FA5077">
        <w:rPr>
          <w:b/>
          <w:color w:val="000000" w:themeColor="text1"/>
          <w:sz w:val="24"/>
          <w:u w:val="single"/>
        </w:rPr>
        <w:t>Relevant voor het indienen op verzoek en indien van toepassing:</w:t>
      </w:r>
    </w:p>
    <w:p w14:paraId="17C9E536" w14:textId="77777777" w:rsidR="00BC4C78" w:rsidRPr="00FA5077" w:rsidRDefault="00BC4C78" w:rsidP="00BC4C78">
      <w:pPr>
        <w:rPr>
          <w:b/>
          <w:color w:val="000000" w:themeColor="text1"/>
          <w:sz w:val="24"/>
          <w:u w:val="single"/>
        </w:rPr>
      </w:pPr>
    </w:p>
    <w:p w14:paraId="376AFEA4" w14:textId="77777777" w:rsidR="00BC4C78" w:rsidRPr="00FA5077" w:rsidRDefault="00BC4C78" w:rsidP="00BC4C78">
      <w:pPr>
        <w:pStyle w:val="Lijstalinea"/>
        <w:numPr>
          <w:ilvl w:val="0"/>
          <w:numId w:val="52"/>
        </w:numPr>
        <w:ind w:left="284" w:hanging="284"/>
        <w:rPr>
          <w:b/>
          <w:bCs/>
          <w:color w:val="000000" w:themeColor="text1"/>
          <w:sz w:val="24"/>
          <w:szCs w:val="24"/>
        </w:rPr>
      </w:pPr>
      <w:bookmarkStart w:id="225" w:name="_Toc415746395"/>
      <w:bookmarkStart w:id="226" w:name="_Toc415826458"/>
      <w:bookmarkStart w:id="227" w:name="_Toc430183003"/>
      <w:bookmarkStart w:id="228" w:name="_Toc462220473"/>
      <w:bookmarkStart w:id="229" w:name="_Toc415746393"/>
      <w:bookmarkStart w:id="230" w:name="_Toc415826456"/>
      <w:r w:rsidRPr="00FA5077">
        <w:rPr>
          <w:b/>
          <w:bCs/>
          <w:color w:val="000000" w:themeColor="text1"/>
          <w:sz w:val="24"/>
          <w:szCs w:val="24"/>
        </w:rPr>
        <w:t xml:space="preserve">Model B1 </w:t>
      </w:r>
      <w:r w:rsidRPr="00FA5077">
        <w:rPr>
          <w:b/>
          <w:bCs/>
          <w:color w:val="000000" w:themeColor="text1"/>
          <w:sz w:val="24"/>
          <w:szCs w:val="24"/>
        </w:rPr>
        <w:tab/>
        <w:t>Verklaring aansprakelijkheden bij combinatievorming</w:t>
      </w:r>
      <w:bookmarkEnd w:id="225"/>
      <w:bookmarkEnd w:id="226"/>
      <w:bookmarkEnd w:id="227"/>
      <w:bookmarkEnd w:id="228"/>
      <w:r w:rsidRPr="00FA5077">
        <w:rPr>
          <w:b/>
          <w:bCs/>
          <w:color w:val="000000" w:themeColor="text1"/>
          <w:sz w:val="24"/>
          <w:szCs w:val="24"/>
        </w:rPr>
        <w:t xml:space="preserve"> </w:t>
      </w:r>
    </w:p>
    <w:p w14:paraId="1EB7B1FF" w14:textId="77777777" w:rsidR="00BC4C78" w:rsidRPr="00FA5077" w:rsidRDefault="00BC4C78" w:rsidP="00BC4C78">
      <w:pPr>
        <w:pStyle w:val="Lijstalinea"/>
        <w:ind w:left="284"/>
        <w:rPr>
          <w:b/>
          <w:bCs/>
          <w:color w:val="000000" w:themeColor="text1"/>
          <w:sz w:val="24"/>
          <w:szCs w:val="24"/>
        </w:rPr>
      </w:pPr>
    </w:p>
    <w:p w14:paraId="08344401" w14:textId="77777777" w:rsidR="00BC4C78" w:rsidRPr="00FA5077" w:rsidRDefault="00BC4C78" w:rsidP="00BC4C78">
      <w:pPr>
        <w:pStyle w:val="Lijstalinea"/>
        <w:numPr>
          <w:ilvl w:val="0"/>
          <w:numId w:val="52"/>
        </w:numPr>
        <w:ind w:left="284" w:hanging="284"/>
        <w:rPr>
          <w:b/>
          <w:bCs/>
          <w:color w:val="000000" w:themeColor="text1"/>
          <w:sz w:val="24"/>
          <w:szCs w:val="24"/>
        </w:rPr>
      </w:pPr>
      <w:bookmarkStart w:id="231" w:name="_Toc430183004"/>
      <w:bookmarkStart w:id="232" w:name="_Toc462220474"/>
      <w:r w:rsidRPr="00FA5077">
        <w:rPr>
          <w:b/>
          <w:bCs/>
          <w:color w:val="000000" w:themeColor="text1"/>
          <w:sz w:val="24"/>
          <w:szCs w:val="24"/>
        </w:rPr>
        <w:t xml:space="preserve">Model B2 </w:t>
      </w:r>
      <w:r w:rsidRPr="00FA5077">
        <w:rPr>
          <w:b/>
          <w:bCs/>
          <w:color w:val="000000" w:themeColor="text1"/>
          <w:sz w:val="24"/>
          <w:szCs w:val="24"/>
        </w:rPr>
        <w:tab/>
        <w:t>Verklaring omtrent beroep op bekwaamheid</w:t>
      </w:r>
      <w:bookmarkEnd w:id="229"/>
      <w:bookmarkEnd w:id="230"/>
      <w:bookmarkEnd w:id="231"/>
      <w:bookmarkEnd w:id="232"/>
    </w:p>
    <w:p w14:paraId="303B0FEF" w14:textId="77777777" w:rsidR="0025590B" w:rsidRDefault="0025590B" w:rsidP="00BC4C78">
      <w:pPr>
        <w:rPr>
          <w:i/>
        </w:rPr>
      </w:pPr>
    </w:p>
    <w:p w14:paraId="2C7CE15E" w14:textId="77777777" w:rsidR="0025590B" w:rsidRDefault="0025590B" w:rsidP="00BC4C78">
      <w:pPr>
        <w:rPr>
          <w:i/>
        </w:rPr>
      </w:pPr>
    </w:p>
    <w:p w14:paraId="1F1964A7" w14:textId="77777777" w:rsidR="0025590B" w:rsidRDefault="0025590B" w:rsidP="00BC4C78">
      <w:pPr>
        <w:rPr>
          <w:i/>
        </w:rPr>
      </w:pPr>
    </w:p>
    <w:p w14:paraId="403684AB" w14:textId="77777777" w:rsidR="0025590B" w:rsidRDefault="0025590B" w:rsidP="00BC4C78">
      <w:pPr>
        <w:rPr>
          <w:i/>
        </w:rPr>
      </w:pPr>
    </w:p>
    <w:p w14:paraId="69BF5D7E" w14:textId="77777777" w:rsidR="0025590B" w:rsidRDefault="0025590B" w:rsidP="00BC4C78">
      <w:pPr>
        <w:rPr>
          <w:i/>
        </w:rPr>
      </w:pPr>
    </w:p>
    <w:p w14:paraId="3657C19E" w14:textId="36265252" w:rsidR="00022413" w:rsidRDefault="00022413">
      <w:r>
        <w:br w:type="page"/>
      </w:r>
    </w:p>
    <w:p w14:paraId="7E613B9E" w14:textId="77777777" w:rsidR="002E57B9" w:rsidRPr="00FA5077" w:rsidRDefault="002E57B9" w:rsidP="002E57B9">
      <w:pPr>
        <w:ind w:hanging="1134"/>
        <w:rPr>
          <w:b/>
          <w:color w:val="000000" w:themeColor="text1"/>
          <w:sz w:val="28"/>
          <w:szCs w:val="28"/>
        </w:rPr>
      </w:pPr>
      <w:bookmarkStart w:id="233" w:name="_Toc464634540"/>
      <w:r w:rsidRPr="00FA5077">
        <w:rPr>
          <w:b/>
          <w:color w:val="000000" w:themeColor="text1"/>
          <w:sz w:val="28"/>
          <w:szCs w:val="28"/>
        </w:rPr>
        <w:lastRenderedPageBreak/>
        <w:t>Model Aanmeldingsformulier</w:t>
      </w:r>
      <w:bookmarkEnd w:id="233"/>
      <w:r w:rsidRPr="00FA5077">
        <w:rPr>
          <w:b/>
          <w:color w:val="000000" w:themeColor="text1"/>
          <w:sz w:val="28"/>
          <w:szCs w:val="28"/>
        </w:rPr>
        <w:t xml:space="preserve"> </w:t>
      </w:r>
    </w:p>
    <w:p w14:paraId="73391508" w14:textId="77777777" w:rsidR="002E57B9" w:rsidRPr="00FA5077" w:rsidRDefault="002E57B9" w:rsidP="006221BC">
      <w:pPr>
        <w:ind w:hanging="709"/>
        <w:rPr>
          <w:b/>
          <w:color w:val="000000" w:themeColor="text1"/>
          <w:sz w:val="24"/>
          <w:szCs w:val="24"/>
        </w:rPr>
      </w:pPr>
    </w:p>
    <w:p w14:paraId="6FE8BED4" w14:textId="73333404" w:rsidR="002E57B9" w:rsidRPr="00FA5077" w:rsidRDefault="002E57B9" w:rsidP="002E57B9">
      <w:pPr>
        <w:ind w:left="-1134"/>
        <w:rPr>
          <w:b/>
          <w:color w:val="000000" w:themeColor="text1"/>
          <w:sz w:val="24"/>
          <w:szCs w:val="24"/>
        </w:rPr>
      </w:pPr>
      <w:r w:rsidRPr="00FA5077">
        <w:rPr>
          <w:b/>
          <w:color w:val="000000" w:themeColor="text1"/>
          <w:sz w:val="24"/>
          <w:szCs w:val="24"/>
        </w:rPr>
        <w:t xml:space="preserve">Aanmeldingsformulier </w:t>
      </w:r>
      <w:r w:rsidR="004848E5" w:rsidRPr="00FA5077">
        <w:rPr>
          <w:b/>
          <w:color w:val="000000" w:themeColor="text1"/>
          <w:sz w:val="24"/>
          <w:szCs w:val="24"/>
        </w:rPr>
        <w:t>Insnijding Emmaviaduct</w:t>
      </w:r>
    </w:p>
    <w:p w14:paraId="0F0529DC" w14:textId="77777777" w:rsidR="002E57B9" w:rsidRPr="00371A52" w:rsidRDefault="002E57B9" w:rsidP="002E57B9">
      <w:pPr>
        <w:ind w:left="-1134"/>
      </w:pPr>
    </w:p>
    <w:p w14:paraId="54239052" w14:textId="77777777" w:rsidR="002E57B9" w:rsidRDefault="002E57B9" w:rsidP="002E57B9">
      <w:pPr>
        <w:ind w:left="-1134"/>
        <w:rPr>
          <w:b/>
          <w:bCs/>
          <w:sz w:val="22"/>
          <w:u w:val="single"/>
        </w:rPr>
      </w:pPr>
      <w:r w:rsidRPr="00371A52">
        <w:rPr>
          <w:b/>
          <w:bCs/>
          <w:sz w:val="22"/>
          <w:u w:val="single"/>
        </w:rPr>
        <w:t>Onderneming</w:t>
      </w:r>
    </w:p>
    <w:p w14:paraId="73648ADA" w14:textId="77777777" w:rsidR="002E57B9" w:rsidRPr="007936A8" w:rsidRDefault="002E57B9" w:rsidP="002E57B9">
      <w:pPr>
        <w:ind w:left="-1134"/>
        <w:rPr>
          <w:sz w:val="10"/>
          <w:szCs w:val="10"/>
        </w:rPr>
      </w:pPr>
    </w:p>
    <w:tbl>
      <w:tblPr>
        <w:tblStyle w:val="AGTableClean"/>
        <w:tblW w:w="0" w:type="auto"/>
        <w:tblInd w:w="-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5670"/>
      </w:tblGrid>
      <w:tr w:rsidR="002E57B9" w14:paraId="699564AD" w14:textId="77777777">
        <w:trPr>
          <w:trHeight w:val="510"/>
        </w:trPr>
        <w:tc>
          <w:tcPr>
            <w:tcW w:w="3266" w:type="dxa"/>
            <w:vAlign w:val="center"/>
          </w:tcPr>
          <w:p w14:paraId="732FD111" w14:textId="77777777" w:rsidR="002E57B9" w:rsidRPr="007936A8" w:rsidRDefault="002E57B9">
            <w:pPr>
              <w:ind w:left="113"/>
              <w:rPr>
                <w:sz w:val="22"/>
              </w:rPr>
            </w:pPr>
            <w:r w:rsidRPr="007936A8">
              <w:rPr>
                <w:color w:val="auto"/>
                <w:szCs w:val="24"/>
              </w:rPr>
              <w:t>Naam onderneming met rechtsvorm</w:t>
            </w:r>
          </w:p>
        </w:tc>
        <w:tc>
          <w:tcPr>
            <w:tcW w:w="5670" w:type="dxa"/>
            <w:vAlign w:val="center"/>
          </w:tcPr>
          <w:p w14:paraId="0C746D65" w14:textId="77777777" w:rsidR="002E57B9" w:rsidRPr="007936A8" w:rsidRDefault="002E57B9">
            <w:pPr>
              <w:rPr>
                <w:sz w:val="22"/>
              </w:rPr>
            </w:pPr>
          </w:p>
        </w:tc>
      </w:tr>
      <w:tr w:rsidR="002E57B9" w14:paraId="7BA7230D" w14:textId="77777777">
        <w:trPr>
          <w:trHeight w:val="510"/>
        </w:trPr>
        <w:tc>
          <w:tcPr>
            <w:tcW w:w="3266" w:type="dxa"/>
            <w:vAlign w:val="center"/>
          </w:tcPr>
          <w:p w14:paraId="23442867" w14:textId="77777777" w:rsidR="002E57B9" w:rsidRDefault="002E57B9">
            <w:pPr>
              <w:ind w:left="113"/>
              <w:rPr>
                <w:sz w:val="22"/>
              </w:rPr>
            </w:pPr>
            <w:r w:rsidRPr="007936A8">
              <w:rPr>
                <w:color w:val="auto"/>
                <w:szCs w:val="24"/>
              </w:rPr>
              <w:t>Nr. inschrijving handelsregister</w:t>
            </w:r>
          </w:p>
        </w:tc>
        <w:tc>
          <w:tcPr>
            <w:tcW w:w="5670" w:type="dxa"/>
            <w:vAlign w:val="center"/>
          </w:tcPr>
          <w:p w14:paraId="08CEABF2" w14:textId="77777777" w:rsidR="002E57B9" w:rsidRDefault="002E57B9">
            <w:pPr>
              <w:rPr>
                <w:sz w:val="22"/>
              </w:rPr>
            </w:pPr>
          </w:p>
        </w:tc>
      </w:tr>
      <w:tr w:rsidR="002E57B9" w14:paraId="1BBE9DB2" w14:textId="77777777">
        <w:trPr>
          <w:trHeight w:val="510"/>
        </w:trPr>
        <w:tc>
          <w:tcPr>
            <w:tcW w:w="3266" w:type="dxa"/>
            <w:vAlign w:val="center"/>
          </w:tcPr>
          <w:p w14:paraId="55F89625" w14:textId="77777777" w:rsidR="002E57B9" w:rsidRDefault="002E57B9">
            <w:pPr>
              <w:ind w:left="113"/>
              <w:rPr>
                <w:sz w:val="22"/>
              </w:rPr>
            </w:pPr>
            <w:r w:rsidRPr="007936A8">
              <w:rPr>
                <w:color w:val="auto"/>
                <w:szCs w:val="24"/>
              </w:rPr>
              <w:t>Postadre</w:t>
            </w:r>
            <w:r>
              <w:rPr>
                <w:szCs w:val="24"/>
              </w:rPr>
              <w:t>s</w:t>
            </w:r>
          </w:p>
        </w:tc>
        <w:tc>
          <w:tcPr>
            <w:tcW w:w="5670" w:type="dxa"/>
            <w:vAlign w:val="center"/>
          </w:tcPr>
          <w:p w14:paraId="3CA4DCFD" w14:textId="77777777" w:rsidR="002E57B9" w:rsidRDefault="002E57B9">
            <w:pPr>
              <w:rPr>
                <w:sz w:val="22"/>
              </w:rPr>
            </w:pPr>
          </w:p>
        </w:tc>
      </w:tr>
      <w:tr w:rsidR="002E57B9" w14:paraId="1A9D297C" w14:textId="77777777">
        <w:trPr>
          <w:trHeight w:val="510"/>
        </w:trPr>
        <w:tc>
          <w:tcPr>
            <w:tcW w:w="3266" w:type="dxa"/>
            <w:vAlign w:val="center"/>
          </w:tcPr>
          <w:p w14:paraId="7AB46996" w14:textId="77777777" w:rsidR="002E57B9" w:rsidRDefault="002E57B9">
            <w:pPr>
              <w:ind w:left="113"/>
              <w:rPr>
                <w:sz w:val="22"/>
              </w:rPr>
            </w:pPr>
            <w:r w:rsidRPr="007936A8">
              <w:rPr>
                <w:color w:val="auto"/>
                <w:szCs w:val="24"/>
              </w:rPr>
              <w:t>Postcode en plaats</w:t>
            </w:r>
          </w:p>
        </w:tc>
        <w:tc>
          <w:tcPr>
            <w:tcW w:w="5670" w:type="dxa"/>
            <w:vAlign w:val="center"/>
          </w:tcPr>
          <w:p w14:paraId="76439AF9" w14:textId="77777777" w:rsidR="002E57B9" w:rsidRDefault="002E57B9">
            <w:pPr>
              <w:rPr>
                <w:sz w:val="22"/>
              </w:rPr>
            </w:pPr>
          </w:p>
        </w:tc>
      </w:tr>
      <w:tr w:rsidR="002E57B9" w14:paraId="2EBBB6AA" w14:textId="77777777">
        <w:trPr>
          <w:trHeight w:val="510"/>
        </w:trPr>
        <w:tc>
          <w:tcPr>
            <w:tcW w:w="3266" w:type="dxa"/>
            <w:vAlign w:val="center"/>
          </w:tcPr>
          <w:p w14:paraId="1A4D4A99" w14:textId="77777777" w:rsidR="002E57B9" w:rsidRDefault="002E57B9">
            <w:pPr>
              <w:ind w:left="113"/>
              <w:rPr>
                <w:sz w:val="22"/>
              </w:rPr>
            </w:pPr>
            <w:r w:rsidRPr="007936A8">
              <w:rPr>
                <w:color w:val="auto"/>
                <w:szCs w:val="24"/>
              </w:rPr>
              <w:t>Land</w:t>
            </w:r>
          </w:p>
        </w:tc>
        <w:tc>
          <w:tcPr>
            <w:tcW w:w="5670" w:type="dxa"/>
            <w:vAlign w:val="center"/>
          </w:tcPr>
          <w:p w14:paraId="22338D2D" w14:textId="77777777" w:rsidR="002E57B9" w:rsidRDefault="002E57B9">
            <w:pPr>
              <w:rPr>
                <w:sz w:val="22"/>
              </w:rPr>
            </w:pPr>
          </w:p>
        </w:tc>
      </w:tr>
      <w:tr w:rsidR="002E57B9" w14:paraId="164EE9D6" w14:textId="77777777">
        <w:trPr>
          <w:trHeight w:val="510"/>
        </w:trPr>
        <w:tc>
          <w:tcPr>
            <w:tcW w:w="3266" w:type="dxa"/>
            <w:vAlign w:val="center"/>
          </w:tcPr>
          <w:p w14:paraId="725B5DE3" w14:textId="77777777" w:rsidR="002E57B9" w:rsidRDefault="002E57B9">
            <w:pPr>
              <w:ind w:left="113"/>
              <w:rPr>
                <w:sz w:val="22"/>
              </w:rPr>
            </w:pPr>
            <w:r w:rsidRPr="007936A8">
              <w:rPr>
                <w:color w:val="auto"/>
                <w:szCs w:val="24"/>
              </w:rPr>
              <w:t>Telefoon</w:t>
            </w:r>
          </w:p>
        </w:tc>
        <w:tc>
          <w:tcPr>
            <w:tcW w:w="5670" w:type="dxa"/>
            <w:vAlign w:val="center"/>
          </w:tcPr>
          <w:p w14:paraId="362DCE44" w14:textId="77777777" w:rsidR="002E57B9" w:rsidRDefault="002E57B9">
            <w:pPr>
              <w:rPr>
                <w:sz w:val="22"/>
              </w:rPr>
            </w:pPr>
          </w:p>
        </w:tc>
      </w:tr>
    </w:tbl>
    <w:p w14:paraId="6C6D7621" w14:textId="77777777" w:rsidR="002E57B9" w:rsidRPr="007936A8" w:rsidRDefault="002E57B9" w:rsidP="002E57B9">
      <w:pPr>
        <w:ind w:left="-1134"/>
        <w:rPr>
          <w:sz w:val="22"/>
        </w:rPr>
      </w:pPr>
    </w:p>
    <w:p w14:paraId="3E59C374" w14:textId="77777777" w:rsidR="002E57B9" w:rsidRPr="00371A52" w:rsidRDefault="002E57B9" w:rsidP="002E57B9">
      <w:pPr>
        <w:ind w:left="-1134"/>
        <w:rPr>
          <w:sz w:val="10"/>
          <w:szCs w:val="10"/>
        </w:rPr>
      </w:pPr>
    </w:p>
    <w:p w14:paraId="14AC0F89" w14:textId="77777777" w:rsidR="002E57B9" w:rsidRPr="00371A52" w:rsidRDefault="002E57B9" w:rsidP="002E57B9">
      <w:pPr>
        <w:ind w:left="-1134"/>
        <w:rPr>
          <w:b/>
          <w:bCs/>
          <w:sz w:val="10"/>
          <w:szCs w:val="10"/>
          <w:u w:val="single"/>
        </w:rPr>
      </w:pPr>
      <w:r w:rsidRPr="00371A52">
        <w:rPr>
          <w:b/>
          <w:bCs/>
          <w:sz w:val="22"/>
          <w:u w:val="single"/>
        </w:rPr>
        <w:t>Contactpersoon</w:t>
      </w:r>
    </w:p>
    <w:p w14:paraId="27DCBECE" w14:textId="77777777" w:rsidR="002E57B9" w:rsidRDefault="002E57B9" w:rsidP="002E57B9">
      <w:pPr>
        <w:ind w:left="-1134"/>
        <w:rPr>
          <w:sz w:val="10"/>
          <w:szCs w:val="10"/>
        </w:rPr>
      </w:pPr>
    </w:p>
    <w:tbl>
      <w:tblPr>
        <w:tblStyle w:val="AGTableClean"/>
        <w:tblW w:w="0" w:type="auto"/>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6946"/>
      </w:tblGrid>
      <w:tr w:rsidR="002E57B9" w14:paraId="706C17A4" w14:textId="77777777">
        <w:trPr>
          <w:trHeight w:val="510"/>
        </w:trPr>
        <w:tc>
          <w:tcPr>
            <w:tcW w:w="2008" w:type="dxa"/>
            <w:vAlign w:val="center"/>
          </w:tcPr>
          <w:p w14:paraId="5A90BBFA" w14:textId="77777777" w:rsidR="002E57B9" w:rsidRPr="007936A8" w:rsidRDefault="002E57B9">
            <w:pPr>
              <w:ind w:left="113"/>
              <w:rPr>
                <w:szCs w:val="20"/>
              </w:rPr>
            </w:pPr>
            <w:r w:rsidRPr="007936A8">
              <w:rPr>
                <w:szCs w:val="20"/>
              </w:rPr>
              <w:t>Naam</w:t>
            </w:r>
          </w:p>
        </w:tc>
        <w:tc>
          <w:tcPr>
            <w:tcW w:w="6946" w:type="dxa"/>
            <w:vAlign w:val="center"/>
          </w:tcPr>
          <w:p w14:paraId="7D88492C" w14:textId="77777777" w:rsidR="002E57B9" w:rsidRPr="007936A8" w:rsidRDefault="002E57B9">
            <w:pPr>
              <w:ind w:left="113"/>
              <w:rPr>
                <w:szCs w:val="20"/>
              </w:rPr>
            </w:pPr>
          </w:p>
        </w:tc>
      </w:tr>
      <w:tr w:rsidR="002E57B9" w14:paraId="47E1685E" w14:textId="77777777">
        <w:trPr>
          <w:trHeight w:val="510"/>
        </w:trPr>
        <w:tc>
          <w:tcPr>
            <w:tcW w:w="2008" w:type="dxa"/>
            <w:vAlign w:val="center"/>
          </w:tcPr>
          <w:p w14:paraId="7DD3D5C0" w14:textId="77777777" w:rsidR="002E57B9" w:rsidRPr="007936A8" w:rsidRDefault="002E57B9">
            <w:pPr>
              <w:ind w:left="113"/>
              <w:rPr>
                <w:szCs w:val="20"/>
              </w:rPr>
            </w:pPr>
            <w:r>
              <w:rPr>
                <w:szCs w:val="20"/>
              </w:rPr>
              <w:t>Functie</w:t>
            </w:r>
          </w:p>
        </w:tc>
        <w:tc>
          <w:tcPr>
            <w:tcW w:w="6946" w:type="dxa"/>
            <w:vAlign w:val="center"/>
          </w:tcPr>
          <w:p w14:paraId="42BC2B99" w14:textId="77777777" w:rsidR="002E57B9" w:rsidRPr="007936A8" w:rsidRDefault="002E57B9">
            <w:pPr>
              <w:ind w:left="113"/>
              <w:rPr>
                <w:szCs w:val="20"/>
              </w:rPr>
            </w:pPr>
          </w:p>
        </w:tc>
      </w:tr>
      <w:tr w:rsidR="002E57B9" w14:paraId="265CC0FC" w14:textId="77777777">
        <w:trPr>
          <w:trHeight w:val="510"/>
        </w:trPr>
        <w:tc>
          <w:tcPr>
            <w:tcW w:w="2008" w:type="dxa"/>
            <w:vAlign w:val="center"/>
          </w:tcPr>
          <w:p w14:paraId="2D6DCB8C" w14:textId="77777777" w:rsidR="002E57B9" w:rsidRPr="007936A8" w:rsidRDefault="002E57B9">
            <w:pPr>
              <w:ind w:left="113"/>
              <w:rPr>
                <w:szCs w:val="20"/>
              </w:rPr>
            </w:pPr>
            <w:r>
              <w:rPr>
                <w:szCs w:val="20"/>
              </w:rPr>
              <w:t>Telefoon</w:t>
            </w:r>
          </w:p>
        </w:tc>
        <w:tc>
          <w:tcPr>
            <w:tcW w:w="6946" w:type="dxa"/>
            <w:vAlign w:val="center"/>
          </w:tcPr>
          <w:p w14:paraId="682674D3" w14:textId="77777777" w:rsidR="002E57B9" w:rsidRPr="007936A8" w:rsidRDefault="002E57B9">
            <w:pPr>
              <w:ind w:left="113"/>
              <w:rPr>
                <w:szCs w:val="20"/>
              </w:rPr>
            </w:pPr>
          </w:p>
        </w:tc>
      </w:tr>
      <w:tr w:rsidR="002E57B9" w14:paraId="1A454CD0" w14:textId="77777777">
        <w:trPr>
          <w:trHeight w:val="510"/>
        </w:trPr>
        <w:tc>
          <w:tcPr>
            <w:tcW w:w="2008" w:type="dxa"/>
            <w:vAlign w:val="center"/>
          </w:tcPr>
          <w:p w14:paraId="4F644077" w14:textId="77777777" w:rsidR="002E57B9" w:rsidRPr="007936A8" w:rsidRDefault="002E57B9">
            <w:pPr>
              <w:ind w:left="113"/>
              <w:rPr>
                <w:szCs w:val="20"/>
              </w:rPr>
            </w:pPr>
            <w:r>
              <w:rPr>
                <w:szCs w:val="20"/>
              </w:rPr>
              <w:t>E-mail</w:t>
            </w:r>
          </w:p>
        </w:tc>
        <w:tc>
          <w:tcPr>
            <w:tcW w:w="6946" w:type="dxa"/>
            <w:vAlign w:val="center"/>
          </w:tcPr>
          <w:p w14:paraId="5409E28E" w14:textId="77777777" w:rsidR="002E57B9" w:rsidRPr="007936A8" w:rsidRDefault="002E57B9">
            <w:pPr>
              <w:ind w:left="113"/>
              <w:rPr>
                <w:szCs w:val="20"/>
              </w:rPr>
            </w:pPr>
          </w:p>
        </w:tc>
      </w:tr>
    </w:tbl>
    <w:p w14:paraId="241A1AC8" w14:textId="77777777" w:rsidR="004848E5" w:rsidRPr="00371A52" w:rsidRDefault="004848E5" w:rsidP="006A5233">
      <w:pPr>
        <w:ind w:left="-1134"/>
      </w:pPr>
    </w:p>
    <w:p w14:paraId="53176CD2" w14:textId="11D31929" w:rsidR="004848E5" w:rsidRPr="006A5233" w:rsidRDefault="002E57B9" w:rsidP="004848E5">
      <w:pPr>
        <w:ind w:left="-1134"/>
      </w:pPr>
      <w:r w:rsidRPr="00371A52">
        <w:t xml:space="preserve">Meldt zich aan voor de selectie van de </w:t>
      </w:r>
      <w:r w:rsidR="0057483C">
        <w:t>Europese</w:t>
      </w:r>
      <w:r w:rsidRPr="00371A52">
        <w:t xml:space="preserve"> </w:t>
      </w:r>
      <w:r w:rsidR="00FD0163">
        <w:t>niet-</w:t>
      </w:r>
      <w:r w:rsidRPr="00371A52">
        <w:t xml:space="preserve">openbare aanbesteding van </w:t>
      </w:r>
      <w:r w:rsidR="004848E5">
        <w:t>‘</w:t>
      </w:r>
      <w:r w:rsidR="004848E5" w:rsidRPr="006A5233">
        <w:t>Insnijding Emmaviaduct</w:t>
      </w:r>
      <w:r w:rsidR="004848E5">
        <w:t>’.</w:t>
      </w:r>
    </w:p>
    <w:p w14:paraId="2323F0F9" w14:textId="77777777" w:rsidR="002E57B9" w:rsidRPr="00371A52" w:rsidRDefault="002E57B9" w:rsidP="006A5233"/>
    <w:p w14:paraId="34E043D2" w14:textId="77777777" w:rsidR="002E57B9" w:rsidRPr="00371A52" w:rsidRDefault="002E57B9" w:rsidP="002E57B9">
      <w:pPr>
        <w:ind w:left="-1134"/>
      </w:pPr>
      <w:r w:rsidRPr="00371A52">
        <w:t>Bij deze aanmelding zijn alle in de leidraad genoemde bescheiden bijgevoegd.</w:t>
      </w:r>
    </w:p>
    <w:p w14:paraId="1A968E15" w14:textId="77777777" w:rsidR="002E57B9" w:rsidRPr="00371A52" w:rsidRDefault="002E57B9" w:rsidP="002E57B9">
      <w:pPr>
        <w:ind w:left="-1134"/>
      </w:pPr>
    </w:p>
    <w:p w14:paraId="1CD57759" w14:textId="77777777" w:rsidR="002E57B9" w:rsidRPr="00371A52" w:rsidRDefault="002E57B9" w:rsidP="002E57B9">
      <w:pPr>
        <w:ind w:left="-1134"/>
      </w:pPr>
      <w:r w:rsidRPr="00371A52">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44506241" w14:textId="77777777" w:rsidR="002E57B9" w:rsidRPr="00371A52" w:rsidRDefault="002E57B9" w:rsidP="002E57B9">
      <w:pPr>
        <w:ind w:left="-1134"/>
      </w:pPr>
    </w:p>
    <w:p w14:paraId="5AD6380B" w14:textId="77777777" w:rsidR="002E57B9" w:rsidRPr="00371A52" w:rsidRDefault="002E57B9" w:rsidP="002E57B9">
      <w:pPr>
        <w:ind w:left="-1134"/>
      </w:pPr>
    </w:p>
    <w:p w14:paraId="6730F56E" w14:textId="5E402721" w:rsidR="002E57B9" w:rsidRPr="00371A52" w:rsidRDefault="002E57B9" w:rsidP="002E57B9">
      <w:pPr>
        <w:ind w:left="-1134"/>
      </w:pPr>
      <w:r w:rsidRPr="00371A52">
        <w:t>Aldus naar waarheid opgemaakt op ………………………</w:t>
      </w:r>
      <w:r w:rsidRPr="00371A52">
        <w:rPr>
          <w:i/>
          <w:iCs/>
        </w:rPr>
        <w:t xml:space="preserve">(datum) </w:t>
      </w:r>
      <w:r w:rsidRPr="00371A52">
        <w:t xml:space="preserve">te …………………………….…………….. </w:t>
      </w:r>
      <w:r w:rsidRPr="00371A52">
        <w:rPr>
          <w:i/>
          <w:iCs/>
        </w:rPr>
        <w:t>(plaats)</w:t>
      </w:r>
    </w:p>
    <w:p w14:paraId="5C446B54" w14:textId="77777777" w:rsidR="002E57B9" w:rsidRPr="00371A52" w:rsidRDefault="002E57B9" w:rsidP="002E57B9">
      <w:pPr>
        <w:ind w:left="-1134"/>
        <w:rPr>
          <w:snapToGrid w:val="0"/>
        </w:rPr>
      </w:pPr>
    </w:p>
    <w:p w14:paraId="47D664B6" w14:textId="77777777" w:rsidR="002E57B9" w:rsidRPr="00371A52" w:rsidRDefault="002E57B9" w:rsidP="002E57B9">
      <w:pPr>
        <w:ind w:left="-1134"/>
        <w:rPr>
          <w:i/>
        </w:rPr>
      </w:pPr>
      <w:r w:rsidRPr="00371A52">
        <w:rPr>
          <w:snapToGrid w:val="0"/>
        </w:rPr>
        <w:t>…………………………………………………………………….</w:t>
      </w:r>
      <w:r w:rsidRPr="00371A52">
        <w:rPr>
          <w:snapToGrid w:val="0"/>
        </w:rPr>
        <w:tab/>
      </w:r>
      <w:r w:rsidRPr="00371A52">
        <w:rPr>
          <w:snapToGrid w:val="0"/>
        </w:rPr>
        <w:tab/>
      </w:r>
      <w:r w:rsidRPr="00371A52">
        <w:rPr>
          <w:i/>
        </w:rPr>
        <w:t xml:space="preserve">(naam </w:t>
      </w:r>
      <w:r w:rsidRPr="00371A52">
        <w:rPr>
          <w:i/>
          <w:noProof/>
        </w:rPr>
        <w:t>rechtsgeldig vertegenwoordiger gegadigde</w:t>
      </w:r>
      <w:r w:rsidRPr="00371A52">
        <w:rPr>
          <w:i/>
        </w:rPr>
        <w:t>)</w:t>
      </w:r>
    </w:p>
    <w:p w14:paraId="06E262E0" w14:textId="77777777" w:rsidR="002E57B9" w:rsidRPr="00371A52" w:rsidRDefault="002E57B9" w:rsidP="002E57B9">
      <w:pPr>
        <w:ind w:left="-1134"/>
        <w:rPr>
          <w:i/>
        </w:rPr>
      </w:pPr>
    </w:p>
    <w:p w14:paraId="01188ECE" w14:textId="77777777" w:rsidR="002E57B9" w:rsidRDefault="002E57B9" w:rsidP="002E57B9">
      <w:pPr>
        <w:ind w:left="-1134"/>
        <w:rPr>
          <w:i/>
        </w:rPr>
      </w:pPr>
      <w:r w:rsidRPr="00371A52">
        <w:rPr>
          <w:i/>
        </w:rPr>
        <w:t>…………………………………………………………………….</w:t>
      </w:r>
      <w:r w:rsidRPr="00371A52">
        <w:rPr>
          <w:i/>
        </w:rPr>
        <w:tab/>
      </w:r>
      <w:r w:rsidRPr="00371A52">
        <w:rPr>
          <w:i/>
        </w:rPr>
        <w:tab/>
        <w:t>(functie)</w:t>
      </w:r>
    </w:p>
    <w:p w14:paraId="425C5245" w14:textId="77777777" w:rsidR="002E57B9" w:rsidRDefault="002E57B9" w:rsidP="002E57B9">
      <w:pPr>
        <w:ind w:left="-1134"/>
        <w:rPr>
          <w:i/>
        </w:rPr>
      </w:pPr>
    </w:p>
    <w:p w14:paraId="1923E399" w14:textId="77777777" w:rsidR="006C5BB8" w:rsidRDefault="006C5BB8" w:rsidP="002E57B9">
      <w:pPr>
        <w:ind w:left="-1134"/>
        <w:rPr>
          <w:i/>
        </w:rPr>
      </w:pPr>
    </w:p>
    <w:p w14:paraId="3B9FFC5E" w14:textId="6BC90078" w:rsidR="007A22AB" w:rsidRPr="002E57B9" w:rsidRDefault="002E57B9" w:rsidP="002E57B9">
      <w:pPr>
        <w:ind w:left="-1134"/>
        <w:rPr>
          <w:i/>
        </w:rPr>
      </w:pPr>
      <w:r w:rsidRPr="00371A52">
        <w:rPr>
          <w:snapToGrid w:val="0"/>
        </w:rPr>
        <w:t>…………………………………………………………………….</w:t>
      </w:r>
      <w:r w:rsidRPr="00371A52">
        <w:rPr>
          <w:snapToGrid w:val="0"/>
        </w:rPr>
        <w:tab/>
      </w:r>
      <w:r w:rsidRPr="00371A52">
        <w:rPr>
          <w:snapToGrid w:val="0"/>
        </w:rPr>
        <w:tab/>
      </w:r>
      <w:r w:rsidRPr="00371A52">
        <w:rPr>
          <w:i/>
          <w:noProof/>
        </w:rPr>
        <w:t>(handtekening)</w:t>
      </w:r>
    </w:p>
    <w:p w14:paraId="7CD6C9E0" w14:textId="77777777" w:rsidR="007A22AB" w:rsidRDefault="007A22AB" w:rsidP="008E4E47"/>
    <w:p w14:paraId="21282407" w14:textId="3DF3BB8C" w:rsidR="006C5BB8" w:rsidRDefault="006C5BB8">
      <w:r>
        <w:br w:type="page"/>
      </w:r>
    </w:p>
    <w:p w14:paraId="32EF2C99" w14:textId="77777777" w:rsidR="00B2496D" w:rsidRPr="00FA5077" w:rsidRDefault="00B2496D" w:rsidP="00B2496D">
      <w:pPr>
        <w:ind w:hanging="1134"/>
        <w:rPr>
          <w:b/>
          <w:color w:val="000000" w:themeColor="text1"/>
          <w:sz w:val="28"/>
          <w:szCs w:val="28"/>
        </w:rPr>
      </w:pPr>
      <w:bookmarkStart w:id="234" w:name="_Toc464634541"/>
      <w:r w:rsidRPr="00FA5077">
        <w:rPr>
          <w:b/>
          <w:color w:val="000000" w:themeColor="text1"/>
          <w:sz w:val="28"/>
          <w:szCs w:val="28"/>
        </w:rPr>
        <w:lastRenderedPageBreak/>
        <w:t>Model A1 Verklaring opgave referentieprojecten</w:t>
      </w:r>
      <w:bookmarkEnd w:id="234"/>
      <w:r w:rsidRPr="00FA5077">
        <w:rPr>
          <w:b/>
          <w:color w:val="000000" w:themeColor="text1"/>
          <w:sz w:val="28"/>
          <w:szCs w:val="28"/>
        </w:rPr>
        <w:t xml:space="preserve"> </w:t>
      </w:r>
    </w:p>
    <w:p w14:paraId="1C8EAE4B" w14:textId="77777777" w:rsidR="00B2496D" w:rsidRPr="00FA5077" w:rsidRDefault="00B2496D" w:rsidP="00B2496D">
      <w:pPr>
        <w:ind w:hanging="1134"/>
        <w:rPr>
          <w:b/>
          <w:color w:val="000000" w:themeColor="text1"/>
          <w:sz w:val="28"/>
          <w:szCs w:val="28"/>
        </w:rPr>
      </w:pPr>
    </w:p>
    <w:p w14:paraId="28C13C61" w14:textId="77777777" w:rsidR="00B2496D" w:rsidRPr="00FA5077" w:rsidRDefault="00B2496D" w:rsidP="00B2496D">
      <w:pPr>
        <w:ind w:left="-1134"/>
        <w:jc w:val="both"/>
        <w:rPr>
          <w:b/>
          <w:color w:val="000000" w:themeColor="text1"/>
          <w:sz w:val="24"/>
          <w:szCs w:val="24"/>
        </w:rPr>
      </w:pPr>
      <w:r w:rsidRPr="00FA5077">
        <w:rPr>
          <w:b/>
          <w:color w:val="000000" w:themeColor="text1"/>
          <w:sz w:val="24"/>
          <w:szCs w:val="24"/>
        </w:rPr>
        <w:t>Verklaring opgave referentieprojecten</w:t>
      </w:r>
    </w:p>
    <w:p w14:paraId="18361382" w14:textId="77777777" w:rsidR="00B2496D" w:rsidRPr="00371A52" w:rsidRDefault="00B2496D" w:rsidP="00B2496D">
      <w:pPr>
        <w:ind w:left="-1134"/>
        <w:jc w:val="both"/>
        <w:rPr>
          <w:b/>
          <w:color w:val="267AA1"/>
          <w:sz w:val="24"/>
          <w:szCs w:val="24"/>
        </w:rPr>
      </w:pPr>
    </w:p>
    <w:p w14:paraId="6D971387" w14:textId="77777777" w:rsidR="00B2496D" w:rsidRPr="00371A52" w:rsidRDefault="00B2496D" w:rsidP="00B2496D">
      <w:pPr>
        <w:ind w:left="-1134"/>
      </w:pPr>
      <w:r w:rsidRPr="00371A52">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57D50FD0" w14:textId="77777777" w:rsidR="00B2496D" w:rsidRPr="00371A52" w:rsidRDefault="00B2496D" w:rsidP="00B2496D"/>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6818"/>
        <w:gridCol w:w="2409"/>
      </w:tblGrid>
      <w:tr w:rsidR="00B2496D" w:rsidRPr="00371A52" w14:paraId="0A39F8A4" w14:textId="77777777" w:rsidTr="00673EF0">
        <w:tc>
          <w:tcPr>
            <w:tcW w:w="725" w:type="dxa"/>
            <w:shd w:val="clear" w:color="auto" w:fill="D9D9D9" w:themeFill="background1" w:themeFillShade="D9"/>
          </w:tcPr>
          <w:p w14:paraId="23CC7C73" w14:textId="77777777" w:rsidR="00B2496D" w:rsidRPr="00371A52" w:rsidRDefault="00B2496D">
            <w:pPr>
              <w:rPr>
                <w:b/>
                <w:bCs/>
              </w:rPr>
            </w:pPr>
            <w:r w:rsidRPr="00371A52">
              <w:rPr>
                <w:b/>
                <w:bCs/>
              </w:rPr>
              <w:t>Ref.nr</w:t>
            </w:r>
          </w:p>
        </w:tc>
        <w:tc>
          <w:tcPr>
            <w:tcW w:w="6818" w:type="dxa"/>
            <w:shd w:val="clear" w:color="auto" w:fill="D9D9D9" w:themeFill="background1" w:themeFillShade="D9"/>
          </w:tcPr>
          <w:p w14:paraId="76CF121A" w14:textId="77777777" w:rsidR="00B2496D" w:rsidRPr="00371A52" w:rsidRDefault="00B2496D">
            <w:pPr>
              <w:rPr>
                <w:b/>
                <w:bCs/>
              </w:rPr>
            </w:pPr>
            <w:r w:rsidRPr="00371A52">
              <w:rPr>
                <w:b/>
                <w:bCs/>
              </w:rPr>
              <w:t>Naam project</w:t>
            </w:r>
          </w:p>
        </w:tc>
        <w:tc>
          <w:tcPr>
            <w:tcW w:w="2409" w:type="dxa"/>
            <w:shd w:val="clear" w:color="auto" w:fill="D9D9D9" w:themeFill="background1" w:themeFillShade="D9"/>
          </w:tcPr>
          <w:p w14:paraId="00F676D8" w14:textId="77777777" w:rsidR="00B2496D" w:rsidRPr="00371A52" w:rsidRDefault="00B2496D">
            <w:pPr>
              <w:rPr>
                <w:b/>
                <w:bCs/>
              </w:rPr>
            </w:pPr>
            <w:r w:rsidRPr="00371A52">
              <w:rPr>
                <w:b/>
                <w:bCs/>
              </w:rPr>
              <w:t>Kenmerk geschiktheidseis technische bekwaamheid</w:t>
            </w:r>
          </w:p>
        </w:tc>
      </w:tr>
      <w:tr w:rsidR="00B2496D" w:rsidRPr="00371A52" w14:paraId="17B2D727" w14:textId="77777777" w:rsidTr="008A5791">
        <w:trPr>
          <w:trHeight w:val="567"/>
        </w:trPr>
        <w:tc>
          <w:tcPr>
            <w:tcW w:w="725" w:type="dxa"/>
            <w:shd w:val="clear" w:color="auto" w:fill="auto"/>
            <w:vAlign w:val="center"/>
          </w:tcPr>
          <w:p w14:paraId="6D045995" w14:textId="77777777" w:rsidR="00B2496D" w:rsidRPr="00371A52" w:rsidRDefault="00B2496D" w:rsidP="00920CDF">
            <w:r w:rsidRPr="00371A52">
              <w:t>M-1</w:t>
            </w:r>
          </w:p>
        </w:tc>
        <w:tc>
          <w:tcPr>
            <w:tcW w:w="6818" w:type="dxa"/>
            <w:shd w:val="clear" w:color="auto" w:fill="auto"/>
            <w:vAlign w:val="center"/>
          </w:tcPr>
          <w:p w14:paraId="69878F1B" w14:textId="768BBF3D" w:rsidR="00B2496D" w:rsidRPr="00371A52" w:rsidRDefault="00B2496D" w:rsidP="00920CDF">
            <w:r w:rsidRPr="00371A52">
              <w:t>…………………………………………………………………………………………..</w:t>
            </w:r>
          </w:p>
        </w:tc>
        <w:tc>
          <w:tcPr>
            <w:tcW w:w="2409" w:type="dxa"/>
            <w:shd w:val="clear" w:color="auto" w:fill="auto"/>
            <w:vAlign w:val="center"/>
          </w:tcPr>
          <w:p w14:paraId="1089F619" w14:textId="77777777" w:rsidR="00B2496D" w:rsidRPr="00371A52" w:rsidRDefault="00B2496D" w:rsidP="00920CDF">
            <w:r w:rsidRPr="00371A52">
              <w:t>4.3.2 a</w:t>
            </w:r>
          </w:p>
        </w:tc>
      </w:tr>
      <w:tr w:rsidR="00B2496D" w:rsidRPr="00371A52" w14:paraId="12690D29" w14:textId="77777777" w:rsidTr="008A5791">
        <w:trPr>
          <w:trHeight w:val="567"/>
        </w:trPr>
        <w:tc>
          <w:tcPr>
            <w:tcW w:w="725" w:type="dxa"/>
            <w:shd w:val="clear" w:color="auto" w:fill="auto"/>
            <w:vAlign w:val="center"/>
          </w:tcPr>
          <w:p w14:paraId="42F4C43E" w14:textId="77777777" w:rsidR="00B2496D" w:rsidRPr="00371A52" w:rsidRDefault="00B2496D" w:rsidP="00920CDF">
            <w:r w:rsidRPr="00371A52">
              <w:t>M-2</w:t>
            </w:r>
          </w:p>
        </w:tc>
        <w:tc>
          <w:tcPr>
            <w:tcW w:w="6818" w:type="dxa"/>
            <w:shd w:val="clear" w:color="auto" w:fill="auto"/>
            <w:vAlign w:val="center"/>
          </w:tcPr>
          <w:p w14:paraId="3BB3983D" w14:textId="36D7DD0F" w:rsidR="00B2496D" w:rsidRPr="00371A52" w:rsidRDefault="00B2496D" w:rsidP="00920CDF">
            <w:r w:rsidRPr="00371A52">
              <w:t>…………………………………………………………………………………………..</w:t>
            </w:r>
          </w:p>
        </w:tc>
        <w:tc>
          <w:tcPr>
            <w:tcW w:w="2409" w:type="dxa"/>
            <w:shd w:val="clear" w:color="auto" w:fill="auto"/>
            <w:vAlign w:val="center"/>
          </w:tcPr>
          <w:p w14:paraId="73E424EA" w14:textId="77777777" w:rsidR="00B2496D" w:rsidRPr="00371A52" w:rsidRDefault="00B2496D" w:rsidP="00920CDF">
            <w:r w:rsidRPr="00371A52">
              <w:t>4.3.2 b</w:t>
            </w:r>
          </w:p>
        </w:tc>
      </w:tr>
      <w:tr w:rsidR="00B2496D" w:rsidRPr="00371A52" w14:paraId="65C5B9A3" w14:textId="77777777" w:rsidTr="008A5791">
        <w:trPr>
          <w:trHeight w:val="567"/>
        </w:trPr>
        <w:tc>
          <w:tcPr>
            <w:tcW w:w="725" w:type="dxa"/>
            <w:shd w:val="clear" w:color="auto" w:fill="auto"/>
            <w:vAlign w:val="center"/>
          </w:tcPr>
          <w:p w14:paraId="632AA3F3" w14:textId="77777777" w:rsidR="00B2496D" w:rsidRPr="00371A52" w:rsidRDefault="00B2496D" w:rsidP="00920CDF">
            <w:r w:rsidRPr="00371A52">
              <w:t>M-3</w:t>
            </w:r>
          </w:p>
        </w:tc>
        <w:tc>
          <w:tcPr>
            <w:tcW w:w="6818" w:type="dxa"/>
            <w:shd w:val="clear" w:color="auto" w:fill="auto"/>
            <w:vAlign w:val="center"/>
          </w:tcPr>
          <w:p w14:paraId="44AB6859" w14:textId="1E38AED7" w:rsidR="00B2496D" w:rsidRPr="00371A52" w:rsidRDefault="00B2496D" w:rsidP="00920CDF">
            <w:r w:rsidRPr="00371A52">
              <w:t>…………………………………………………………………………………………..</w:t>
            </w:r>
          </w:p>
        </w:tc>
        <w:tc>
          <w:tcPr>
            <w:tcW w:w="2409" w:type="dxa"/>
            <w:shd w:val="clear" w:color="auto" w:fill="auto"/>
            <w:vAlign w:val="center"/>
          </w:tcPr>
          <w:p w14:paraId="7ECEFCD0" w14:textId="77777777" w:rsidR="00B2496D" w:rsidRPr="00371A52" w:rsidRDefault="00B2496D" w:rsidP="00920CDF">
            <w:r w:rsidRPr="00371A52">
              <w:t>4.3.2 c</w:t>
            </w:r>
          </w:p>
        </w:tc>
      </w:tr>
    </w:tbl>
    <w:p w14:paraId="0ACF225E" w14:textId="77777777" w:rsidR="00B2496D" w:rsidRPr="00371A52" w:rsidRDefault="00B2496D" w:rsidP="00B2496D">
      <w:pPr>
        <w:ind w:left="-1134"/>
        <w:rPr>
          <w:i/>
          <w:highlight w:val="green"/>
        </w:rPr>
      </w:pPr>
    </w:p>
    <w:p w14:paraId="35D03305" w14:textId="77777777" w:rsidR="00B2496D" w:rsidRPr="00371A52" w:rsidRDefault="00B2496D" w:rsidP="00B2496D">
      <w:pPr>
        <w:ind w:left="-1134"/>
        <w:rPr>
          <w:i/>
          <w:highlight w:val="green"/>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117"/>
        <w:gridCol w:w="1701"/>
        <w:gridCol w:w="2459"/>
      </w:tblGrid>
      <w:tr w:rsidR="006221BC" w:rsidRPr="00CE1E6E" w14:paraId="5E112BE9" w14:textId="77777777" w:rsidTr="00673EF0">
        <w:tc>
          <w:tcPr>
            <w:tcW w:w="725" w:type="dxa"/>
            <w:shd w:val="clear" w:color="auto" w:fill="D9D9D9" w:themeFill="background1" w:themeFillShade="D9"/>
          </w:tcPr>
          <w:p w14:paraId="6FB36756" w14:textId="77777777" w:rsidR="006221BC" w:rsidRPr="00CE1E6E" w:rsidRDefault="006221BC">
            <w:pPr>
              <w:rPr>
                <w:b/>
                <w:bCs/>
              </w:rPr>
            </w:pPr>
            <w:r w:rsidRPr="00CE1E6E">
              <w:rPr>
                <w:b/>
                <w:bCs/>
              </w:rPr>
              <w:t>Ref.nr</w:t>
            </w:r>
          </w:p>
        </w:tc>
        <w:tc>
          <w:tcPr>
            <w:tcW w:w="5117" w:type="dxa"/>
            <w:shd w:val="clear" w:color="auto" w:fill="D9D9D9" w:themeFill="background1" w:themeFillShade="D9"/>
          </w:tcPr>
          <w:p w14:paraId="509052CA" w14:textId="77777777" w:rsidR="006221BC" w:rsidRPr="00CE1E6E" w:rsidRDefault="006221BC">
            <w:pPr>
              <w:rPr>
                <w:b/>
                <w:bCs/>
              </w:rPr>
            </w:pPr>
            <w:r w:rsidRPr="00CE1E6E">
              <w:rPr>
                <w:b/>
                <w:bCs/>
              </w:rPr>
              <w:t>Naam project</w:t>
            </w:r>
          </w:p>
        </w:tc>
        <w:tc>
          <w:tcPr>
            <w:tcW w:w="1701" w:type="dxa"/>
            <w:shd w:val="clear" w:color="auto" w:fill="D9D9D9" w:themeFill="background1" w:themeFillShade="D9"/>
          </w:tcPr>
          <w:p w14:paraId="3A17E36A" w14:textId="77777777" w:rsidR="00190F91" w:rsidRDefault="006221BC">
            <w:pPr>
              <w:rPr>
                <w:b/>
                <w:bCs/>
              </w:rPr>
            </w:pPr>
            <w:r>
              <w:rPr>
                <w:b/>
                <w:bCs/>
              </w:rPr>
              <w:t>Betreft selectie</w:t>
            </w:r>
          </w:p>
          <w:p w14:paraId="204B340E" w14:textId="1DAE2D45" w:rsidR="006221BC" w:rsidRPr="00CE1E6E" w:rsidRDefault="006221BC" w:rsidP="00190F91">
            <w:pPr>
              <w:rPr>
                <w:b/>
                <w:bCs/>
              </w:rPr>
            </w:pPr>
            <w:r>
              <w:rPr>
                <w:b/>
                <w:bCs/>
              </w:rPr>
              <w:t>criterium (1</w:t>
            </w:r>
            <w:r w:rsidR="00174FE2">
              <w:rPr>
                <w:b/>
                <w:bCs/>
              </w:rPr>
              <w:t>/2</w:t>
            </w:r>
            <w:r w:rsidR="00190F91">
              <w:rPr>
                <w:b/>
                <w:bCs/>
              </w:rPr>
              <w:t>/3)</w:t>
            </w:r>
          </w:p>
        </w:tc>
        <w:tc>
          <w:tcPr>
            <w:tcW w:w="2459" w:type="dxa"/>
            <w:shd w:val="clear" w:color="auto" w:fill="D9D9D9" w:themeFill="background1" w:themeFillShade="D9"/>
            <w:vAlign w:val="center"/>
          </w:tcPr>
          <w:p w14:paraId="4BC4F5A9" w14:textId="6F7CC2D4" w:rsidR="006221BC" w:rsidRPr="00CE1E6E" w:rsidRDefault="006221BC" w:rsidP="008A5791">
            <w:pPr>
              <w:rPr>
                <w:b/>
                <w:bCs/>
              </w:rPr>
            </w:pPr>
            <w:r w:rsidRPr="00CE1E6E">
              <w:rPr>
                <w:b/>
                <w:bCs/>
              </w:rPr>
              <w:t>Kenmerk selectiecriterium technische bekwaamheid</w:t>
            </w:r>
          </w:p>
        </w:tc>
      </w:tr>
      <w:tr w:rsidR="006221BC" w:rsidRPr="00CE1E6E" w14:paraId="759DB873" w14:textId="77777777" w:rsidTr="008A5791">
        <w:trPr>
          <w:trHeight w:val="567"/>
        </w:trPr>
        <w:tc>
          <w:tcPr>
            <w:tcW w:w="725" w:type="dxa"/>
            <w:shd w:val="clear" w:color="auto" w:fill="auto"/>
            <w:vAlign w:val="center"/>
          </w:tcPr>
          <w:p w14:paraId="53CE697A" w14:textId="77777777" w:rsidR="006221BC" w:rsidRPr="00CE1E6E" w:rsidRDefault="006221BC" w:rsidP="00920CDF">
            <w:r w:rsidRPr="00CE1E6E">
              <w:t>S-1</w:t>
            </w:r>
          </w:p>
        </w:tc>
        <w:tc>
          <w:tcPr>
            <w:tcW w:w="5117" w:type="dxa"/>
            <w:shd w:val="clear" w:color="auto" w:fill="auto"/>
            <w:vAlign w:val="center"/>
          </w:tcPr>
          <w:p w14:paraId="1DD84C7D" w14:textId="23887A8F" w:rsidR="006221BC" w:rsidRPr="00CE1E6E" w:rsidRDefault="006221BC" w:rsidP="00920CDF">
            <w:r w:rsidRPr="00CE1E6E">
              <w:t>…………………………………………………………………………………………..</w:t>
            </w:r>
          </w:p>
        </w:tc>
        <w:tc>
          <w:tcPr>
            <w:tcW w:w="1701" w:type="dxa"/>
            <w:vAlign w:val="center"/>
          </w:tcPr>
          <w:p w14:paraId="322DC77B" w14:textId="286CD4B9" w:rsidR="006221BC" w:rsidRPr="00CE1E6E" w:rsidRDefault="006221BC" w:rsidP="00920CDF"/>
        </w:tc>
        <w:tc>
          <w:tcPr>
            <w:tcW w:w="2459" w:type="dxa"/>
            <w:shd w:val="clear" w:color="auto" w:fill="auto"/>
            <w:vAlign w:val="center"/>
          </w:tcPr>
          <w:p w14:paraId="0DFB1D3F" w14:textId="6D535D43" w:rsidR="006221BC" w:rsidRPr="00CE1E6E" w:rsidRDefault="006221BC" w:rsidP="008A5791">
            <w:r w:rsidRPr="00CE1E6E">
              <w:t>4.3.6</w:t>
            </w:r>
          </w:p>
        </w:tc>
      </w:tr>
      <w:tr w:rsidR="006221BC" w:rsidRPr="00CE1E6E" w14:paraId="5F9325AA" w14:textId="77777777" w:rsidTr="008A5791">
        <w:trPr>
          <w:trHeight w:val="567"/>
        </w:trPr>
        <w:tc>
          <w:tcPr>
            <w:tcW w:w="725" w:type="dxa"/>
            <w:shd w:val="clear" w:color="auto" w:fill="auto"/>
            <w:vAlign w:val="center"/>
          </w:tcPr>
          <w:p w14:paraId="3EBA0751" w14:textId="77777777" w:rsidR="006221BC" w:rsidRPr="00CE1E6E" w:rsidRDefault="006221BC" w:rsidP="00920CDF">
            <w:r w:rsidRPr="00CE1E6E">
              <w:t>S-2</w:t>
            </w:r>
          </w:p>
        </w:tc>
        <w:tc>
          <w:tcPr>
            <w:tcW w:w="5117" w:type="dxa"/>
            <w:shd w:val="clear" w:color="auto" w:fill="auto"/>
            <w:vAlign w:val="center"/>
          </w:tcPr>
          <w:p w14:paraId="797D642A" w14:textId="7F57F6B2" w:rsidR="006221BC" w:rsidRPr="00CE1E6E" w:rsidRDefault="006221BC" w:rsidP="00920CDF">
            <w:r w:rsidRPr="00CE1E6E">
              <w:t>…………………………………………………………………………………………..</w:t>
            </w:r>
          </w:p>
        </w:tc>
        <w:tc>
          <w:tcPr>
            <w:tcW w:w="1701" w:type="dxa"/>
            <w:vAlign w:val="center"/>
          </w:tcPr>
          <w:p w14:paraId="222C1E2D" w14:textId="77777777" w:rsidR="006221BC" w:rsidRPr="00CE1E6E" w:rsidRDefault="006221BC" w:rsidP="00920CDF"/>
        </w:tc>
        <w:tc>
          <w:tcPr>
            <w:tcW w:w="2459" w:type="dxa"/>
            <w:shd w:val="clear" w:color="auto" w:fill="auto"/>
            <w:vAlign w:val="center"/>
          </w:tcPr>
          <w:p w14:paraId="5A789904" w14:textId="47765873" w:rsidR="006221BC" w:rsidRPr="00CE1E6E" w:rsidRDefault="006221BC" w:rsidP="008A5791">
            <w:r w:rsidRPr="00CE1E6E">
              <w:t>4.3.6</w:t>
            </w:r>
          </w:p>
        </w:tc>
      </w:tr>
    </w:tbl>
    <w:p w14:paraId="7CD1E835" w14:textId="77777777" w:rsidR="00B2496D" w:rsidRPr="00371A52" w:rsidRDefault="00B2496D" w:rsidP="00B2496D"/>
    <w:p w14:paraId="22A47DFF" w14:textId="1EA77F7C" w:rsidR="00B2496D" w:rsidRPr="00371A52" w:rsidRDefault="00B2496D" w:rsidP="00B2496D">
      <w:pPr>
        <w:ind w:left="-1134"/>
      </w:pPr>
      <w:r w:rsidRPr="00371A52">
        <w:t>Van genoemde projecten is een "opgave-referentieproject", conform model A2 en een tevredenheidsverklaring bijgevoegd.</w:t>
      </w:r>
    </w:p>
    <w:p w14:paraId="1B82640C" w14:textId="77777777" w:rsidR="00B2496D" w:rsidRPr="00371A52" w:rsidRDefault="00B2496D" w:rsidP="00B2496D">
      <w:pPr>
        <w:ind w:left="-1134"/>
      </w:pPr>
    </w:p>
    <w:p w14:paraId="7444F3FA" w14:textId="77777777" w:rsidR="00B2496D" w:rsidRPr="00371A52" w:rsidRDefault="00B2496D" w:rsidP="00B2496D">
      <w:pPr>
        <w:ind w:left="-1134"/>
        <w:rPr>
          <w:snapToGrid w:val="0"/>
        </w:rPr>
      </w:pPr>
    </w:p>
    <w:p w14:paraId="1450B2F0" w14:textId="77777777" w:rsidR="00B2496D" w:rsidRPr="00371A52" w:rsidRDefault="00B2496D" w:rsidP="00B2496D">
      <w:pPr>
        <w:ind w:left="-1134"/>
        <w:rPr>
          <w:i/>
          <w:snapToGrid w:val="0"/>
        </w:rPr>
      </w:pPr>
      <w:r w:rsidRPr="00371A52">
        <w:rPr>
          <w:snapToGrid w:val="0"/>
        </w:rPr>
        <w:t>Aldus naar waarheid opgemaakt op ………………</w:t>
      </w:r>
      <w:r w:rsidRPr="00371A52">
        <w:rPr>
          <w:i/>
          <w:snapToGrid w:val="0"/>
        </w:rPr>
        <w:t xml:space="preserve">(datum) </w:t>
      </w:r>
      <w:r w:rsidRPr="00371A52">
        <w:rPr>
          <w:snapToGrid w:val="0"/>
        </w:rPr>
        <w:t xml:space="preserve">te …………………………….…………….. </w:t>
      </w:r>
      <w:r w:rsidRPr="00371A52">
        <w:rPr>
          <w:i/>
          <w:snapToGrid w:val="0"/>
        </w:rPr>
        <w:t>(plaats)</w:t>
      </w:r>
    </w:p>
    <w:p w14:paraId="76ED5110" w14:textId="77777777" w:rsidR="00B2496D" w:rsidRPr="00371A52" w:rsidRDefault="00B2496D" w:rsidP="00B2496D">
      <w:pPr>
        <w:rPr>
          <w:snapToGrid w:val="0"/>
        </w:rPr>
      </w:pPr>
    </w:p>
    <w:tbl>
      <w:tblPr>
        <w:tblW w:w="9065" w:type="dxa"/>
        <w:tblInd w:w="-1026" w:type="dxa"/>
        <w:tblLook w:val="01E0" w:firstRow="1" w:lastRow="1" w:firstColumn="1" w:lastColumn="1" w:noHBand="0" w:noVBand="0"/>
      </w:tblPr>
      <w:tblGrid>
        <w:gridCol w:w="4820"/>
        <w:gridCol w:w="4245"/>
      </w:tblGrid>
      <w:tr w:rsidR="00B2496D" w:rsidRPr="00371A52" w14:paraId="6564AEDA" w14:textId="77777777" w:rsidTr="003A2CE1">
        <w:tc>
          <w:tcPr>
            <w:tcW w:w="4820" w:type="dxa"/>
          </w:tcPr>
          <w:p w14:paraId="094BD5A4" w14:textId="77777777" w:rsidR="00B2496D" w:rsidRPr="00371A52" w:rsidRDefault="00B2496D">
            <w:pPr>
              <w:rPr>
                <w:snapToGrid w:val="0"/>
              </w:rPr>
            </w:pPr>
          </w:p>
          <w:p w14:paraId="3D4FADC0" w14:textId="77777777" w:rsidR="00B2496D" w:rsidRPr="00371A52" w:rsidRDefault="00B2496D">
            <w:pPr>
              <w:rPr>
                <w:snapToGrid w:val="0"/>
              </w:rPr>
            </w:pPr>
            <w:r w:rsidRPr="00371A52">
              <w:rPr>
                <w:snapToGrid w:val="0"/>
              </w:rPr>
              <w:t>……………..………………………..…………</w:t>
            </w:r>
            <w:r w:rsidRPr="00371A52">
              <w:rPr>
                <w:snapToGrid w:val="0"/>
              </w:rPr>
              <w:tab/>
            </w:r>
          </w:p>
          <w:p w14:paraId="34C968EE" w14:textId="77777777" w:rsidR="00B2496D" w:rsidRPr="00371A52" w:rsidRDefault="00B2496D">
            <w:pPr>
              <w:ind w:left="1260"/>
              <w:rPr>
                <w:snapToGrid w:val="0"/>
              </w:rPr>
            </w:pPr>
          </w:p>
        </w:tc>
        <w:tc>
          <w:tcPr>
            <w:tcW w:w="4245" w:type="dxa"/>
          </w:tcPr>
          <w:p w14:paraId="2DCB458F" w14:textId="77777777" w:rsidR="00B2496D" w:rsidRPr="00371A52" w:rsidRDefault="00B2496D">
            <w:pPr>
              <w:rPr>
                <w:i/>
              </w:rPr>
            </w:pPr>
          </w:p>
          <w:p w14:paraId="6A384348" w14:textId="77777777" w:rsidR="00B2496D" w:rsidRPr="00371A52" w:rsidRDefault="00B2496D">
            <w:pPr>
              <w:rPr>
                <w:i/>
              </w:rPr>
            </w:pPr>
            <w:r w:rsidRPr="00371A52">
              <w:rPr>
                <w:i/>
              </w:rPr>
              <w:t>(naam</w:t>
            </w:r>
            <w:r w:rsidRPr="00371A52">
              <w:rPr>
                <w:i/>
                <w:noProof/>
              </w:rPr>
              <w:t xml:space="preserve"> vertegenwoordiger gegadigde</w:t>
            </w:r>
            <w:r w:rsidRPr="00371A52">
              <w:rPr>
                <w:i/>
              </w:rPr>
              <w:t>)</w:t>
            </w:r>
          </w:p>
          <w:p w14:paraId="0B7A142D" w14:textId="77777777" w:rsidR="00B2496D" w:rsidRPr="00371A52" w:rsidRDefault="00B2496D">
            <w:pPr>
              <w:ind w:left="1260"/>
              <w:rPr>
                <w:i/>
                <w:snapToGrid w:val="0"/>
              </w:rPr>
            </w:pPr>
          </w:p>
        </w:tc>
      </w:tr>
      <w:tr w:rsidR="00B2496D" w:rsidRPr="00371A52" w14:paraId="702667A4" w14:textId="77777777" w:rsidTr="003A2CE1">
        <w:tc>
          <w:tcPr>
            <w:tcW w:w="4820" w:type="dxa"/>
          </w:tcPr>
          <w:p w14:paraId="6294DD5A" w14:textId="77777777" w:rsidR="00B2496D" w:rsidRPr="00371A52" w:rsidRDefault="00B2496D">
            <w:pPr>
              <w:rPr>
                <w:snapToGrid w:val="0"/>
              </w:rPr>
            </w:pPr>
            <w:r w:rsidRPr="00371A52">
              <w:rPr>
                <w:snapToGrid w:val="0"/>
              </w:rPr>
              <w:t>……………………………………….…………</w:t>
            </w:r>
          </w:p>
          <w:p w14:paraId="03FC9EB7" w14:textId="77777777" w:rsidR="00B2496D" w:rsidRPr="00371A52" w:rsidRDefault="00B2496D">
            <w:pPr>
              <w:ind w:left="1260"/>
              <w:rPr>
                <w:snapToGrid w:val="0"/>
              </w:rPr>
            </w:pPr>
          </w:p>
        </w:tc>
        <w:tc>
          <w:tcPr>
            <w:tcW w:w="4245" w:type="dxa"/>
          </w:tcPr>
          <w:p w14:paraId="0D617DDE" w14:textId="77777777" w:rsidR="00B2496D" w:rsidRPr="00371A52" w:rsidRDefault="00B2496D">
            <w:pPr>
              <w:rPr>
                <w:i/>
                <w:snapToGrid w:val="0"/>
              </w:rPr>
            </w:pPr>
            <w:r w:rsidRPr="00371A52">
              <w:rPr>
                <w:i/>
                <w:snapToGrid w:val="0"/>
              </w:rPr>
              <w:t>(functie)</w:t>
            </w:r>
          </w:p>
        </w:tc>
      </w:tr>
      <w:tr w:rsidR="00B2496D" w:rsidRPr="00371A52" w14:paraId="788EB58E" w14:textId="77777777" w:rsidTr="003A2CE1">
        <w:tc>
          <w:tcPr>
            <w:tcW w:w="4820" w:type="dxa"/>
          </w:tcPr>
          <w:p w14:paraId="603F21B8" w14:textId="77777777" w:rsidR="00B2496D" w:rsidRPr="00371A52" w:rsidRDefault="00B2496D" w:rsidP="00B2496D">
            <w:pPr>
              <w:rPr>
                <w:snapToGrid w:val="0"/>
              </w:rPr>
            </w:pPr>
            <w:r w:rsidRPr="00371A52">
              <w:rPr>
                <w:snapToGrid w:val="0"/>
              </w:rPr>
              <w:t>……………………………………….…………</w:t>
            </w:r>
          </w:p>
          <w:p w14:paraId="44C47A2F" w14:textId="77777777" w:rsidR="00B2496D" w:rsidRPr="00371A52" w:rsidRDefault="00B2496D">
            <w:pPr>
              <w:rPr>
                <w:snapToGrid w:val="0"/>
              </w:rPr>
            </w:pPr>
          </w:p>
        </w:tc>
        <w:tc>
          <w:tcPr>
            <w:tcW w:w="4245" w:type="dxa"/>
          </w:tcPr>
          <w:p w14:paraId="40903D5B" w14:textId="64166EE3" w:rsidR="00B2496D" w:rsidRPr="00371A52" w:rsidRDefault="00B2496D">
            <w:pPr>
              <w:rPr>
                <w:i/>
                <w:snapToGrid w:val="0"/>
              </w:rPr>
            </w:pPr>
            <w:r>
              <w:rPr>
                <w:i/>
                <w:snapToGrid w:val="0"/>
              </w:rPr>
              <w:t>(handtekening)</w:t>
            </w:r>
          </w:p>
        </w:tc>
      </w:tr>
    </w:tbl>
    <w:p w14:paraId="001A7288" w14:textId="72E6CA9C" w:rsidR="00B2496D" w:rsidRPr="002E57B9" w:rsidRDefault="00B2496D" w:rsidP="00B2496D">
      <w:pPr>
        <w:ind w:left="-1134"/>
        <w:rPr>
          <w:i/>
        </w:rPr>
      </w:pPr>
    </w:p>
    <w:p w14:paraId="11A88628" w14:textId="7E2573E4" w:rsidR="003A2CE1" w:rsidRDefault="003A2CE1">
      <w:r>
        <w:br w:type="page"/>
      </w:r>
    </w:p>
    <w:p w14:paraId="69DFAA84" w14:textId="5CF2E183" w:rsidR="004E647D" w:rsidRPr="00FA5077" w:rsidRDefault="004E647D" w:rsidP="004E647D">
      <w:pPr>
        <w:pStyle w:val="Geenafstand"/>
        <w:ind w:left="-993"/>
        <w:rPr>
          <w:color w:val="000000" w:themeColor="text1"/>
        </w:rPr>
      </w:pPr>
      <w:bookmarkStart w:id="235" w:name="_Toc464634542"/>
      <w:r w:rsidRPr="00FA5077">
        <w:rPr>
          <w:b/>
          <w:bCs/>
          <w:color w:val="000000" w:themeColor="text1"/>
          <w:sz w:val="28"/>
          <w:szCs w:val="28"/>
        </w:rPr>
        <w:lastRenderedPageBreak/>
        <w:t xml:space="preserve">Model A2 Opgave-referentieproject voor een werk </w:t>
      </w:r>
      <w:bookmarkEnd w:id="235"/>
    </w:p>
    <w:p w14:paraId="449D849C" w14:textId="77777777" w:rsidR="004E647D" w:rsidRPr="00FA5077" w:rsidRDefault="004E647D" w:rsidP="004E647D">
      <w:pPr>
        <w:ind w:left="-1134"/>
        <w:rPr>
          <w:color w:val="000000" w:themeColor="text1"/>
        </w:rPr>
      </w:pPr>
    </w:p>
    <w:p w14:paraId="69F53BC5" w14:textId="77777777" w:rsidR="004E647D" w:rsidRPr="00371A52" w:rsidRDefault="004E647D" w:rsidP="004E647D">
      <w:pPr>
        <w:ind w:left="-993"/>
        <w:rPr>
          <w:b/>
          <w:szCs w:val="20"/>
        </w:rPr>
      </w:pPr>
      <w:r w:rsidRPr="00FA5077">
        <w:rPr>
          <w:b/>
          <w:color w:val="000000" w:themeColor="text1"/>
          <w:sz w:val="24"/>
          <w:szCs w:val="24"/>
        </w:rPr>
        <w:t>Opgave Referentieproject nr. …..</w:t>
      </w:r>
      <w:r w:rsidRPr="00371A52">
        <w:rPr>
          <w:b/>
          <w:szCs w:val="20"/>
        </w:rPr>
        <w:tab/>
      </w:r>
    </w:p>
    <w:p w14:paraId="0002F260" w14:textId="77777777" w:rsidR="004E647D" w:rsidRPr="00371A52" w:rsidRDefault="004E647D" w:rsidP="004E647D"/>
    <w:tbl>
      <w:tblPr>
        <w:tblW w:w="9639" w:type="dxa"/>
        <w:tblInd w:w="-1134" w:type="dxa"/>
        <w:tblLook w:val="01E0" w:firstRow="1" w:lastRow="1" w:firstColumn="1" w:lastColumn="1" w:noHBand="0" w:noVBand="0"/>
      </w:tblPr>
      <w:tblGrid>
        <w:gridCol w:w="4361"/>
        <w:gridCol w:w="5278"/>
      </w:tblGrid>
      <w:tr w:rsidR="004E647D" w:rsidRPr="00371A52" w14:paraId="74512ED5" w14:textId="77777777">
        <w:tc>
          <w:tcPr>
            <w:tcW w:w="4361" w:type="dxa"/>
          </w:tcPr>
          <w:p w14:paraId="0C18FF61" w14:textId="77777777" w:rsidR="004E647D" w:rsidRPr="00371A52" w:rsidRDefault="004E647D">
            <w:pPr>
              <w:rPr>
                <w:b/>
              </w:rPr>
            </w:pPr>
            <w:r w:rsidRPr="00371A52">
              <w:rPr>
                <w:b/>
              </w:rPr>
              <w:t>Naam en plaats project</w:t>
            </w:r>
          </w:p>
          <w:p w14:paraId="3609F00D" w14:textId="77777777" w:rsidR="004E647D" w:rsidRPr="00371A52" w:rsidRDefault="004E647D">
            <w:pPr>
              <w:rPr>
                <w:b/>
              </w:rPr>
            </w:pPr>
          </w:p>
        </w:tc>
        <w:tc>
          <w:tcPr>
            <w:tcW w:w="5278" w:type="dxa"/>
          </w:tcPr>
          <w:p w14:paraId="364AF2CB" w14:textId="77777777" w:rsidR="004E647D" w:rsidRPr="00371A52" w:rsidRDefault="004E647D">
            <w:r w:rsidRPr="00371A52">
              <w:t>…………………………………………</w:t>
            </w:r>
          </w:p>
        </w:tc>
      </w:tr>
      <w:tr w:rsidR="004E647D" w:rsidRPr="00371A52" w14:paraId="28973781" w14:textId="77777777">
        <w:tc>
          <w:tcPr>
            <w:tcW w:w="4361" w:type="dxa"/>
          </w:tcPr>
          <w:p w14:paraId="697EA075" w14:textId="77777777" w:rsidR="004E647D" w:rsidRPr="00371A52" w:rsidRDefault="004E647D">
            <w:pPr>
              <w:rPr>
                <w:i/>
              </w:rPr>
            </w:pPr>
            <w:r w:rsidRPr="00371A52">
              <w:rPr>
                <w:b/>
              </w:rPr>
              <w:t>Beschrijving van het werk **</w:t>
            </w:r>
          </w:p>
        </w:tc>
        <w:tc>
          <w:tcPr>
            <w:tcW w:w="5278" w:type="dxa"/>
          </w:tcPr>
          <w:p w14:paraId="39DE84BE" w14:textId="77777777" w:rsidR="004E647D" w:rsidRPr="00371A52" w:rsidRDefault="004E647D">
            <w:r w:rsidRPr="00371A52">
              <w:t>…………………………………………</w:t>
            </w:r>
          </w:p>
        </w:tc>
      </w:tr>
    </w:tbl>
    <w:p w14:paraId="4C391878" w14:textId="77777777" w:rsidR="004E647D" w:rsidRPr="00371A52" w:rsidRDefault="004E647D" w:rsidP="004E647D"/>
    <w:tbl>
      <w:tblPr>
        <w:tblW w:w="9639" w:type="dxa"/>
        <w:tblInd w:w="-1134" w:type="dxa"/>
        <w:tblLayout w:type="fixed"/>
        <w:tblLook w:val="01E0" w:firstRow="1" w:lastRow="1" w:firstColumn="1" w:lastColumn="1" w:noHBand="0" w:noVBand="0"/>
      </w:tblPr>
      <w:tblGrid>
        <w:gridCol w:w="4361"/>
        <w:gridCol w:w="5278"/>
      </w:tblGrid>
      <w:tr w:rsidR="004E647D" w:rsidRPr="00371A52" w14:paraId="10E4398A" w14:textId="77777777">
        <w:tc>
          <w:tcPr>
            <w:tcW w:w="4361" w:type="dxa"/>
          </w:tcPr>
          <w:p w14:paraId="456C8DCF" w14:textId="77777777" w:rsidR="004E647D" w:rsidRPr="00371A52" w:rsidRDefault="004E647D">
            <w:pPr>
              <w:rPr>
                <w:b/>
                <w:szCs w:val="20"/>
              </w:rPr>
            </w:pPr>
            <w:r w:rsidRPr="00371A52">
              <w:rPr>
                <w:b/>
                <w:szCs w:val="20"/>
              </w:rPr>
              <w:t>Opdrachtgever</w:t>
            </w:r>
            <w:r w:rsidRPr="00371A52">
              <w:rPr>
                <w:rStyle w:val="Verwijzingopmerking"/>
                <w:b/>
                <w:szCs w:val="20"/>
              </w:rPr>
              <w:t xml:space="preserve"> van het werk***: </w:t>
            </w:r>
          </w:p>
          <w:p w14:paraId="70890C59" w14:textId="77777777" w:rsidR="004E647D" w:rsidRPr="00371A52" w:rsidRDefault="004E647D">
            <w:r w:rsidRPr="00371A52">
              <w:t>……………………………………………………….…………………</w:t>
            </w:r>
          </w:p>
          <w:p w14:paraId="54AB9D7B" w14:textId="77777777" w:rsidR="004E647D" w:rsidRPr="00371A52" w:rsidRDefault="004E647D">
            <w:r w:rsidRPr="00371A52">
              <w:t>contactpersoon…………………………………………</w:t>
            </w:r>
          </w:p>
          <w:p w14:paraId="56C547EE" w14:textId="77777777" w:rsidR="004E647D" w:rsidRPr="00371A52" w:rsidRDefault="004E647D">
            <w:r w:rsidRPr="00371A52">
              <w:t>postadres…………………………………………</w:t>
            </w:r>
          </w:p>
          <w:p w14:paraId="696563E7" w14:textId="77777777" w:rsidR="004E647D" w:rsidRPr="00371A52" w:rsidRDefault="004E647D">
            <w:r w:rsidRPr="00371A52">
              <w:t>telefoonnr. …………………………………………</w:t>
            </w:r>
          </w:p>
        </w:tc>
        <w:tc>
          <w:tcPr>
            <w:tcW w:w="5278" w:type="dxa"/>
          </w:tcPr>
          <w:p w14:paraId="71B68B14" w14:textId="77777777" w:rsidR="004E647D" w:rsidRPr="00371A52" w:rsidRDefault="004E647D">
            <w:pPr>
              <w:rPr>
                <w:b/>
              </w:rPr>
            </w:pPr>
            <w:proofErr w:type="spellStart"/>
            <w:r w:rsidRPr="00371A52">
              <w:rPr>
                <w:b/>
              </w:rPr>
              <w:t>Directievoerende</w:t>
            </w:r>
            <w:proofErr w:type="spellEnd"/>
            <w:r w:rsidRPr="00371A52">
              <w:rPr>
                <w:b/>
              </w:rPr>
              <w:t xml:space="preserve"> instantie:</w:t>
            </w:r>
          </w:p>
          <w:p w14:paraId="03026944" w14:textId="77777777" w:rsidR="004E647D" w:rsidRPr="00371A52" w:rsidRDefault="004E647D">
            <w:r w:rsidRPr="00371A52">
              <w:t>…………………………..…………………………………….</w:t>
            </w:r>
          </w:p>
          <w:p w14:paraId="0E8D17DE" w14:textId="77777777" w:rsidR="004E647D" w:rsidRPr="00371A52" w:rsidRDefault="004E647D">
            <w:r w:rsidRPr="00371A52">
              <w:t>contactpersoon…………………………………………</w:t>
            </w:r>
          </w:p>
          <w:p w14:paraId="55D96209" w14:textId="77777777" w:rsidR="004E647D" w:rsidRPr="00371A52" w:rsidRDefault="004E647D">
            <w:r w:rsidRPr="00371A52">
              <w:t>postadres…………………………………………</w:t>
            </w:r>
          </w:p>
          <w:p w14:paraId="0F92E191" w14:textId="77777777" w:rsidR="004E647D" w:rsidRPr="00371A52" w:rsidRDefault="004E647D">
            <w:r w:rsidRPr="00371A52">
              <w:t>telefoonnr. …………………………………………</w:t>
            </w:r>
          </w:p>
        </w:tc>
      </w:tr>
    </w:tbl>
    <w:p w14:paraId="1E803003" w14:textId="77777777" w:rsidR="004E647D" w:rsidRPr="00371A52" w:rsidRDefault="004E647D" w:rsidP="004E647D"/>
    <w:tbl>
      <w:tblPr>
        <w:tblW w:w="9639" w:type="dxa"/>
        <w:tblInd w:w="-1134" w:type="dxa"/>
        <w:tblLook w:val="01E0" w:firstRow="1" w:lastRow="1" w:firstColumn="1" w:lastColumn="1" w:noHBand="0" w:noVBand="0"/>
      </w:tblPr>
      <w:tblGrid>
        <w:gridCol w:w="4462"/>
        <w:gridCol w:w="354"/>
        <w:gridCol w:w="4255"/>
        <w:gridCol w:w="568"/>
      </w:tblGrid>
      <w:tr w:rsidR="004E647D" w:rsidRPr="00371A52" w14:paraId="45D9C403" w14:textId="77777777">
        <w:tc>
          <w:tcPr>
            <w:tcW w:w="4816" w:type="dxa"/>
            <w:gridSpan w:val="2"/>
          </w:tcPr>
          <w:p w14:paraId="36BEA481" w14:textId="77777777" w:rsidR="004E647D" w:rsidRPr="00371A52" w:rsidRDefault="004E647D">
            <w:pPr>
              <w:rPr>
                <w:b/>
              </w:rPr>
            </w:pPr>
            <w:r w:rsidRPr="00371A52">
              <w:rPr>
                <w:b/>
              </w:rPr>
              <w:t xml:space="preserve">Als hoofdaannemer </w:t>
            </w:r>
          </w:p>
          <w:p w14:paraId="4AB9B24B" w14:textId="77777777" w:rsidR="004E647D" w:rsidRPr="00371A52" w:rsidRDefault="004E647D">
            <w:r w:rsidRPr="00371A52">
              <w:t>Aannemingssom en/of gefactureerd bedrag:</w:t>
            </w:r>
          </w:p>
        </w:tc>
        <w:tc>
          <w:tcPr>
            <w:tcW w:w="4823" w:type="dxa"/>
            <w:gridSpan w:val="2"/>
          </w:tcPr>
          <w:p w14:paraId="50F9C162" w14:textId="77777777" w:rsidR="004E647D" w:rsidRPr="00371A52" w:rsidRDefault="004E647D">
            <w:r w:rsidRPr="00371A52">
              <w:t>ja/nee</w:t>
            </w:r>
          </w:p>
          <w:p w14:paraId="187CBA26" w14:textId="77777777" w:rsidR="004E647D" w:rsidRPr="00371A52" w:rsidRDefault="004E647D">
            <w:r w:rsidRPr="00371A52">
              <w:t>€ ……………………………………………………………..</w:t>
            </w:r>
          </w:p>
          <w:p w14:paraId="03FE0CB7" w14:textId="77777777" w:rsidR="004E647D" w:rsidRPr="00371A52" w:rsidRDefault="004E647D">
            <w:r w:rsidRPr="00371A52">
              <w:t>€ ……………………………………………………………..</w:t>
            </w:r>
          </w:p>
          <w:p w14:paraId="443A71D7" w14:textId="77777777" w:rsidR="004E647D" w:rsidRPr="00371A52" w:rsidRDefault="004E647D">
            <w:r w:rsidRPr="00371A52">
              <w:t>€ ……………………………………………………………..</w:t>
            </w:r>
          </w:p>
          <w:p w14:paraId="112E2923" w14:textId="77777777" w:rsidR="004E647D" w:rsidRPr="00371A52" w:rsidRDefault="004E647D">
            <w:pPr>
              <w:rPr>
                <w:sz w:val="18"/>
                <w:szCs w:val="18"/>
              </w:rPr>
            </w:pPr>
            <w:r w:rsidRPr="00371A52">
              <w:rPr>
                <w:sz w:val="18"/>
                <w:szCs w:val="18"/>
              </w:rPr>
              <w:t xml:space="preserve">(eventuele waarde van de onderdelen van het werk, </w:t>
            </w:r>
          </w:p>
          <w:p w14:paraId="32ECEA00" w14:textId="77777777" w:rsidR="004E647D" w:rsidRPr="00371A52" w:rsidRDefault="004E647D">
            <w:pPr>
              <w:rPr>
                <w:sz w:val="18"/>
                <w:szCs w:val="18"/>
              </w:rPr>
            </w:pPr>
            <w:r w:rsidRPr="00371A52">
              <w:rPr>
                <w:sz w:val="18"/>
                <w:szCs w:val="18"/>
              </w:rPr>
              <w:t xml:space="preserve">zoals in de geschiktheidseis genoemd) </w:t>
            </w:r>
          </w:p>
        </w:tc>
      </w:tr>
      <w:tr w:rsidR="004E647D" w:rsidRPr="00371A52" w14:paraId="25DB4D5C" w14:textId="77777777">
        <w:tc>
          <w:tcPr>
            <w:tcW w:w="4816" w:type="dxa"/>
            <w:gridSpan w:val="2"/>
          </w:tcPr>
          <w:p w14:paraId="4E4181E7" w14:textId="77777777" w:rsidR="004E647D" w:rsidRPr="00371A52" w:rsidRDefault="004E647D">
            <w:pPr>
              <w:rPr>
                <w:b/>
              </w:rPr>
            </w:pPr>
          </w:p>
          <w:p w14:paraId="42215A74" w14:textId="77777777" w:rsidR="004E647D" w:rsidRPr="00371A52" w:rsidRDefault="004E647D">
            <w:pPr>
              <w:rPr>
                <w:b/>
              </w:rPr>
            </w:pPr>
            <w:r w:rsidRPr="00371A52">
              <w:rPr>
                <w:b/>
              </w:rPr>
              <w:t xml:space="preserve">Als combinant </w:t>
            </w:r>
          </w:p>
          <w:p w14:paraId="1497DE53" w14:textId="77777777" w:rsidR="004E647D" w:rsidRPr="00371A52" w:rsidRDefault="004E647D">
            <w:r w:rsidRPr="00371A52">
              <w:t>Deel aannemingssom en/of gefactureerd bedrag als combinant binnen de combinatie:</w:t>
            </w:r>
          </w:p>
          <w:p w14:paraId="2138C2E3" w14:textId="77777777" w:rsidR="004E647D" w:rsidRPr="00371A52" w:rsidRDefault="004E647D">
            <w:r w:rsidRPr="00371A52">
              <w:t>(niet gebaseerd op de participatieverhouding binnen de combinatie, maar het feitelijk aandeel)</w:t>
            </w:r>
          </w:p>
          <w:p w14:paraId="199942CD" w14:textId="77777777" w:rsidR="004E647D" w:rsidRPr="00371A52" w:rsidRDefault="004E647D"/>
          <w:p w14:paraId="27A47F20" w14:textId="77777777" w:rsidR="004E647D" w:rsidRPr="00371A52" w:rsidRDefault="004E647D"/>
          <w:p w14:paraId="6CADC17E" w14:textId="77777777" w:rsidR="004E647D" w:rsidRPr="00371A52" w:rsidRDefault="004E647D">
            <w:r w:rsidRPr="00371A52">
              <w:t xml:space="preserve">Omschrijving van de uitgevoerde werkzaamheden als combinant en de taakverdeling tussen de </w:t>
            </w:r>
            <w:proofErr w:type="spellStart"/>
            <w:r w:rsidRPr="00371A52">
              <w:t>combinanten</w:t>
            </w:r>
            <w:proofErr w:type="spellEnd"/>
            <w:r w:rsidRPr="00371A52">
              <w:t xml:space="preserve">: </w:t>
            </w:r>
          </w:p>
        </w:tc>
        <w:tc>
          <w:tcPr>
            <w:tcW w:w="4823" w:type="dxa"/>
            <w:gridSpan w:val="2"/>
          </w:tcPr>
          <w:p w14:paraId="60E4FAEE" w14:textId="77777777" w:rsidR="004E647D" w:rsidRPr="00371A52" w:rsidRDefault="004E647D"/>
          <w:p w14:paraId="4B7B558D" w14:textId="77777777" w:rsidR="004E647D" w:rsidRPr="00371A52" w:rsidRDefault="004E647D">
            <w:r w:rsidRPr="00371A52">
              <w:t>ja/nee</w:t>
            </w:r>
          </w:p>
          <w:p w14:paraId="558DDAF0" w14:textId="77777777" w:rsidR="004E647D" w:rsidRPr="00371A52" w:rsidRDefault="004E647D"/>
          <w:p w14:paraId="3E15056D" w14:textId="77777777" w:rsidR="004E647D" w:rsidRPr="00371A52" w:rsidRDefault="004E647D">
            <w:r w:rsidRPr="00371A52">
              <w:t>€ ………………………………………………………………</w:t>
            </w:r>
          </w:p>
          <w:p w14:paraId="477DF114" w14:textId="77777777" w:rsidR="004E647D" w:rsidRPr="00371A52" w:rsidRDefault="004E647D">
            <w:r w:rsidRPr="00371A52">
              <w:t>€ ……………………………………………………………..</w:t>
            </w:r>
          </w:p>
          <w:p w14:paraId="459654DF" w14:textId="77777777" w:rsidR="004E647D" w:rsidRPr="00371A52" w:rsidRDefault="004E647D">
            <w:r w:rsidRPr="00371A52">
              <w:t>€ ……………………………………………………………..</w:t>
            </w:r>
          </w:p>
          <w:p w14:paraId="3342C93A" w14:textId="77777777" w:rsidR="004E647D" w:rsidRPr="00371A52" w:rsidRDefault="004E647D">
            <w:pPr>
              <w:rPr>
                <w:sz w:val="18"/>
                <w:szCs w:val="18"/>
              </w:rPr>
            </w:pPr>
            <w:r w:rsidRPr="00371A52">
              <w:rPr>
                <w:sz w:val="18"/>
                <w:szCs w:val="18"/>
              </w:rPr>
              <w:t xml:space="preserve">(eventuele waarde van de onderdelen van het werk, </w:t>
            </w:r>
          </w:p>
          <w:p w14:paraId="242E8439" w14:textId="77777777" w:rsidR="004E647D" w:rsidRPr="00371A52" w:rsidRDefault="004E647D">
            <w:pPr>
              <w:rPr>
                <w:szCs w:val="20"/>
              </w:rPr>
            </w:pPr>
            <w:r w:rsidRPr="00371A52">
              <w:rPr>
                <w:sz w:val="18"/>
                <w:szCs w:val="18"/>
              </w:rPr>
              <w:t>zoals in de geschiktheidseis genoemd)</w:t>
            </w:r>
          </w:p>
          <w:p w14:paraId="2793437E" w14:textId="77777777" w:rsidR="004E647D" w:rsidRPr="00371A52" w:rsidRDefault="004E647D">
            <w:pPr>
              <w:rPr>
                <w:szCs w:val="20"/>
              </w:rPr>
            </w:pPr>
            <w:r w:rsidRPr="00371A52">
              <w:rPr>
                <w:szCs w:val="20"/>
              </w:rPr>
              <w:t>……………………………………………………………….</w:t>
            </w:r>
          </w:p>
          <w:p w14:paraId="579108DF" w14:textId="77777777" w:rsidR="004E647D" w:rsidRPr="00371A52" w:rsidRDefault="004E647D">
            <w:pPr>
              <w:rPr>
                <w:szCs w:val="20"/>
              </w:rPr>
            </w:pPr>
            <w:r w:rsidRPr="00371A52">
              <w:rPr>
                <w:szCs w:val="20"/>
              </w:rPr>
              <w:t>……………………………………………………………….</w:t>
            </w:r>
          </w:p>
          <w:p w14:paraId="720E3384" w14:textId="77777777" w:rsidR="004E647D" w:rsidRPr="00371A52" w:rsidRDefault="004E647D">
            <w:pPr>
              <w:rPr>
                <w:szCs w:val="20"/>
              </w:rPr>
            </w:pPr>
            <w:r w:rsidRPr="00371A52">
              <w:rPr>
                <w:szCs w:val="20"/>
              </w:rPr>
              <w:t>……………………………………………………………….</w:t>
            </w:r>
          </w:p>
        </w:tc>
      </w:tr>
      <w:tr w:rsidR="004E647D" w:rsidRPr="00371A52" w14:paraId="597E9713" w14:textId="77777777">
        <w:tc>
          <w:tcPr>
            <w:tcW w:w="4816" w:type="dxa"/>
            <w:gridSpan w:val="2"/>
          </w:tcPr>
          <w:p w14:paraId="69338661" w14:textId="77777777" w:rsidR="004E647D" w:rsidRPr="00371A52" w:rsidRDefault="004E647D">
            <w:pPr>
              <w:rPr>
                <w:b/>
              </w:rPr>
            </w:pPr>
          </w:p>
          <w:p w14:paraId="78B72DC6" w14:textId="77777777" w:rsidR="004E647D" w:rsidRPr="00371A52" w:rsidRDefault="004E647D">
            <w:pPr>
              <w:rPr>
                <w:b/>
              </w:rPr>
            </w:pPr>
            <w:r w:rsidRPr="00371A52">
              <w:rPr>
                <w:b/>
              </w:rPr>
              <w:t>Als onderaannemer</w:t>
            </w:r>
          </w:p>
          <w:p w14:paraId="2663EC68" w14:textId="77777777" w:rsidR="004E647D" w:rsidRPr="00371A52" w:rsidRDefault="004E647D">
            <w:r w:rsidRPr="00371A52">
              <w:t>Deel aannemingssom en/of gefactureerd bedrag als onderaannemer binnen de gehele projectorganisatie van hoofdaannemer en onderaannemers.</w:t>
            </w:r>
          </w:p>
          <w:p w14:paraId="627125C6" w14:textId="77777777" w:rsidR="004E647D" w:rsidRPr="00371A52" w:rsidRDefault="004E647D"/>
          <w:p w14:paraId="29C30E86" w14:textId="77777777" w:rsidR="004E647D" w:rsidRPr="00371A52" w:rsidRDefault="004E647D"/>
          <w:p w14:paraId="3B10EC3E" w14:textId="77777777" w:rsidR="004E647D" w:rsidRPr="00371A52" w:rsidRDefault="004E647D">
            <w:r w:rsidRPr="00371A52">
              <w:t>Omschrijving van de uitgevoerde werkzaamheden als onderaannemer:</w:t>
            </w:r>
          </w:p>
        </w:tc>
        <w:tc>
          <w:tcPr>
            <w:tcW w:w="4823" w:type="dxa"/>
            <w:gridSpan w:val="2"/>
          </w:tcPr>
          <w:p w14:paraId="1343DDE5" w14:textId="77777777" w:rsidR="004E647D" w:rsidRPr="00371A52" w:rsidRDefault="004E647D"/>
          <w:p w14:paraId="2DA445BA" w14:textId="77777777" w:rsidR="004E647D" w:rsidRPr="00371A52" w:rsidRDefault="004E647D">
            <w:r w:rsidRPr="00371A52">
              <w:t>ja/nee</w:t>
            </w:r>
          </w:p>
          <w:p w14:paraId="1213B881" w14:textId="77777777" w:rsidR="004E647D" w:rsidRPr="00371A52" w:rsidRDefault="004E647D">
            <w:r w:rsidRPr="00371A52">
              <w:t>€ ………………………………………………………………</w:t>
            </w:r>
          </w:p>
          <w:p w14:paraId="1999EEBA" w14:textId="77777777" w:rsidR="004E647D" w:rsidRPr="00371A52" w:rsidRDefault="004E647D">
            <w:r w:rsidRPr="00371A52">
              <w:t>€ ……………………………………………………………..</w:t>
            </w:r>
          </w:p>
          <w:p w14:paraId="41682272" w14:textId="77777777" w:rsidR="004E647D" w:rsidRPr="00371A52" w:rsidRDefault="004E647D">
            <w:r w:rsidRPr="00371A52">
              <w:t>€ ……………………………………………………………..</w:t>
            </w:r>
          </w:p>
          <w:p w14:paraId="52FE5730" w14:textId="77777777" w:rsidR="004E647D" w:rsidRPr="00371A52" w:rsidRDefault="004E647D">
            <w:pPr>
              <w:rPr>
                <w:sz w:val="18"/>
                <w:szCs w:val="18"/>
              </w:rPr>
            </w:pPr>
            <w:r w:rsidRPr="00371A52">
              <w:rPr>
                <w:sz w:val="18"/>
                <w:szCs w:val="18"/>
              </w:rPr>
              <w:t xml:space="preserve">(eventuele waarde van de onderdelen van het werk, </w:t>
            </w:r>
          </w:p>
          <w:p w14:paraId="0263BC3C" w14:textId="77777777" w:rsidR="004E647D" w:rsidRPr="00371A52" w:rsidRDefault="004E647D">
            <w:pPr>
              <w:rPr>
                <w:sz w:val="18"/>
                <w:szCs w:val="18"/>
              </w:rPr>
            </w:pPr>
            <w:r w:rsidRPr="00371A52">
              <w:rPr>
                <w:sz w:val="18"/>
                <w:szCs w:val="18"/>
              </w:rPr>
              <w:t>zoals in de geschiktheidseis genoemd)</w:t>
            </w:r>
          </w:p>
          <w:p w14:paraId="4738FD92" w14:textId="77777777" w:rsidR="004E647D" w:rsidRPr="00371A52" w:rsidRDefault="004E647D">
            <w:pPr>
              <w:rPr>
                <w:szCs w:val="20"/>
              </w:rPr>
            </w:pPr>
            <w:r w:rsidRPr="00371A52">
              <w:rPr>
                <w:szCs w:val="20"/>
              </w:rPr>
              <w:t>……………………………………………………………….</w:t>
            </w:r>
          </w:p>
          <w:p w14:paraId="7064B795" w14:textId="77777777" w:rsidR="004E647D" w:rsidRPr="00371A52" w:rsidRDefault="004E647D">
            <w:pPr>
              <w:rPr>
                <w:szCs w:val="20"/>
              </w:rPr>
            </w:pPr>
            <w:r w:rsidRPr="00371A52">
              <w:rPr>
                <w:szCs w:val="20"/>
              </w:rPr>
              <w:t>……………………………………………………………….</w:t>
            </w:r>
          </w:p>
          <w:p w14:paraId="62E3D566" w14:textId="77777777" w:rsidR="004E647D" w:rsidRPr="00371A52" w:rsidRDefault="004E647D"/>
        </w:tc>
      </w:tr>
      <w:tr w:rsidR="004E647D" w:rsidRPr="00371A52" w14:paraId="4B112126" w14:textId="77777777">
        <w:trPr>
          <w:gridAfter w:val="1"/>
          <w:wAfter w:w="568" w:type="dxa"/>
        </w:trPr>
        <w:tc>
          <w:tcPr>
            <w:tcW w:w="4462" w:type="dxa"/>
          </w:tcPr>
          <w:p w14:paraId="687698C1" w14:textId="77777777" w:rsidR="004E647D" w:rsidRPr="00371A52" w:rsidRDefault="004E647D">
            <w:pPr>
              <w:rPr>
                <w:b/>
              </w:rPr>
            </w:pPr>
            <w:r w:rsidRPr="00371A52">
              <w:rPr>
                <w:b/>
              </w:rPr>
              <w:t xml:space="preserve">Datum opdracht: </w:t>
            </w:r>
            <w:r w:rsidRPr="00371A52">
              <w:rPr>
                <w:b/>
              </w:rPr>
              <w:tab/>
            </w:r>
            <w:r w:rsidRPr="00371A52">
              <w:t>………………. 20..</w:t>
            </w:r>
            <w:r w:rsidRPr="00371A52">
              <w:tab/>
            </w:r>
          </w:p>
          <w:p w14:paraId="28CF10B0" w14:textId="77777777" w:rsidR="004E647D" w:rsidRPr="00371A52" w:rsidRDefault="004E647D">
            <w:pPr>
              <w:rPr>
                <w:b/>
              </w:rPr>
            </w:pPr>
            <w:r w:rsidRPr="00371A52">
              <w:rPr>
                <w:b/>
              </w:rPr>
              <w:t xml:space="preserve">Datum oplevering: </w:t>
            </w:r>
            <w:r w:rsidRPr="00371A52">
              <w:rPr>
                <w:b/>
              </w:rPr>
              <w:tab/>
            </w:r>
            <w:r w:rsidRPr="00371A52">
              <w:t xml:space="preserve">………………. 20.. </w:t>
            </w:r>
          </w:p>
          <w:p w14:paraId="2ABFEAFC" w14:textId="77777777" w:rsidR="004E647D" w:rsidRPr="00371A52" w:rsidRDefault="004E647D"/>
        </w:tc>
        <w:tc>
          <w:tcPr>
            <w:tcW w:w="4609" w:type="dxa"/>
            <w:gridSpan w:val="2"/>
          </w:tcPr>
          <w:p w14:paraId="1FA67E1F" w14:textId="77777777" w:rsidR="004E647D" w:rsidRPr="00371A52" w:rsidRDefault="004E647D">
            <w:pPr>
              <w:rPr>
                <w:b/>
                <w:bCs/>
              </w:rPr>
            </w:pPr>
            <w:r w:rsidRPr="00371A52">
              <w:rPr>
                <w:b/>
                <w:bCs/>
              </w:rPr>
              <w:t xml:space="preserve">Contract/ </w:t>
            </w:r>
          </w:p>
          <w:p w14:paraId="5141240E" w14:textId="77777777" w:rsidR="004E647D" w:rsidRPr="00371A52" w:rsidRDefault="004E647D">
            <w:r w:rsidRPr="00371A52">
              <w:rPr>
                <w:b/>
                <w:bCs/>
              </w:rPr>
              <w:t xml:space="preserve">Bouworganisatievorm: </w:t>
            </w:r>
            <w:r w:rsidRPr="00371A52">
              <w:t xml:space="preserve">…………………………………… (RAW, </w:t>
            </w:r>
            <w:proofErr w:type="spellStart"/>
            <w:r w:rsidRPr="00371A52">
              <w:t>Stabu</w:t>
            </w:r>
            <w:proofErr w:type="spellEnd"/>
            <w:r w:rsidRPr="00371A52">
              <w:t xml:space="preserve">, UAV, D&amp;C, </w:t>
            </w:r>
            <w:proofErr w:type="spellStart"/>
            <w:r w:rsidRPr="00371A52">
              <w:t>Turnkey</w:t>
            </w:r>
            <w:proofErr w:type="spellEnd"/>
            <w:r w:rsidRPr="00371A52">
              <w:t>, UAV-GC)</w:t>
            </w:r>
          </w:p>
        </w:tc>
      </w:tr>
    </w:tbl>
    <w:p w14:paraId="6B319681" w14:textId="77777777" w:rsidR="004E647D" w:rsidRPr="00371A52" w:rsidRDefault="004E647D" w:rsidP="004E647D"/>
    <w:p w14:paraId="6867BBB0" w14:textId="19D1F30C" w:rsidR="004E647D" w:rsidRPr="00371A52" w:rsidRDefault="004E647D" w:rsidP="004E647D">
      <w:pPr>
        <w:ind w:left="-709" w:hanging="425"/>
        <w:rPr>
          <w:bCs/>
          <w:i/>
          <w:sz w:val="18"/>
          <w:szCs w:val="18"/>
        </w:rPr>
      </w:pPr>
      <w:r w:rsidRPr="00371A52">
        <w:rPr>
          <w:bCs/>
          <w:i/>
          <w:iCs/>
          <w:sz w:val="18"/>
          <w:szCs w:val="18"/>
        </w:rPr>
        <w:t>*</w:t>
      </w:r>
      <w:r w:rsidRPr="00371A52">
        <w:rPr>
          <w:bCs/>
          <w:i/>
          <w:iCs/>
          <w:sz w:val="18"/>
          <w:szCs w:val="18"/>
        </w:rPr>
        <w:tab/>
        <w:t>Dit model dient gebruikt te worden in het geval het referentieproject een werk betreft</w:t>
      </w:r>
    </w:p>
    <w:p w14:paraId="6E982D45" w14:textId="44F51BD7" w:rsidR="004E647D" w:rsidRPr="00371A52" w:rsidRDefault="004E647D" w:rsidP="004E647D">
      <w:pPr>
        <w:ind w:left="-709" w:hanging="425"/>
        <w:rPr>
          <w:bCs/>
          <w:sz w:val="18"/>
          <w:szCs w:val="18"/>
          <w:u w:val="single"/>
        </w:rPr>
      </w:pPr>
      <w:r w:rsidRPr="00371A52">
        <w:rPr>
          <w:bCs/>
          <w:i/>
          <w:sz w:val="18"/>
          <w:szCs w:val="18"/>
        </w:rPr>
        <w:t>**</w:t>
      </w:r>
      <w:r w:rsidRPr="00371A52">
        <w:rPr>
          <w:bCs/>
          <w:i/>
          <w:sz w:val="18"/>
          <w:szCs w:val="18"/>
        </w:rPr>
        <w:tab/>
        <w:t>Geef een uitvoerige beschrijving van het werk en de werkzaamheden. Uit deze beschrijving moet voldoende blijken dat aan alle onderdelen van de (betreffende) geschiktheidseis(en) is voldaan)</w:t>
      </w:r>
    </w:p>
    <w:p w14:paraId="52C7C831" w14:textId="77777777" w:rsidR="004E647D" w:rsidRDefault="004E647D" w:rsidP="004E647D">
      <w:pPr>
        <w:ind w:left="-851" w:right="-285" w:hanging="284"/>
        <w:rPr>
          <w:b/>
          <w:u w:val="single"/>
        </w:rPr>
      </w:pPr>
      <w:r w:rsidRPr="00371A52">
        <w:rPr>
          <w:rStyle w:val="Verwijzingopmerking"/>
          <w:bCs/>
          <w:i/>
          <w:iCs/>
          <w:sz w:val="18"/>
          <w:szCs w:val="18"/>
        </w:rPr>
        <w:t xml:space="preserve">*** </w:t>
      </w:r>
      <w:r w:rsidRPr="00371A52">
        <w:rPr>
          <w:rStyle w:val="Verwijzingopmerking"/>
          <w:bCs/>
          <w:i/>
          <w:iCs/>
          <w:sz w:val="18"/>
          <w:szCs w:val="18"/>
        </w:rPr>
        <w:tab/>
        <w:t>In geval van werk uitgevoerd in onderaanneming, de instantie waarvoor de hoofdaannemer het werk heeft uitgevoerd.</w:t>
      </w:r>
    </w:p>
    <w:p w14:paraId="7A1E7305" w14:textId="77777777" w:rsidR="004E647D" w:rsidRDefault="004E647D" w:rsidP="004E647D">
      <w:pPr>
        <w:ind w:left="-851" w:right="-285" w:hanging="284"/>
        <w:rPr>
          <w:b/>
          <w:u w:val="single"/>
        </w:rPr>
      </w:pPr>
    </w:p>
    <w:p w14:paraId="2B5B46E5" w14:textId="77777777" w:rsidR="001048E5" w:rsidRDefault="004E647D" w:rsidP="004E647D">
      <w:pPr>
        <w:ind w:left="-851" w:right="-285" w:hanging="284"/>
        <w:rPr>
          <w:b/>
          <w:u w:val="single"/>
        </w:rPr>
      </w:pPr>
      <w:r w:rsidRPr="00371A52">
        <w:rPr>
          <w:b/>
          <w:u w:val="single"/>
        </w:rPr>
        <w:t xml:space="preserve">Bij dit referentieproject is een tevredenheidsverklaring inzake goede uitvoering van de opdrachtgever of de </w:t>
      </w:r>
      <w:proofErr w:type="spellStart"/>
      <w:r w:rsidRPr="00371A52">
        <w:rPr>
          <w:b/>
          <w:u w:val="single"/>
        </w:rPr>
        <w:t>directievoerende</w:t>
      </w:r>
      <w:proofErr w:type="spellEnd"/>
    </w:p>
    <w:p w14:paraId="7DDBE3DE" w14:textId="24960C1C" w:rsidR="00B2496D" w:rsidRPr="004E647D" w:rsidRDefault="004E647D" w:rsidP="004E647D">
      <w:pPr>
        <w:ind w:left="-851" w:right="-285" w:hanging="284"/>
        <w:rPr>
          <w:b/>
          <w:u w:val="single"/>
        </w:rPr>
      </w:pPr>
      <w:r w:rsidRPr="00371A52">
        <w:rPr>
          <w:b/>
          <w:u w:val="single"/>
        </w:rPr>
        <w:t>instantie van het werk bijgevoegd</w:t>
      </w:r>
      <w:r>
        <w:rPr>
          <w:b/>
          <w:u w:val="single"/>
        </w:rPr>
        <w:t>.</w:t>
      </w:r>
    </w:p>
    <w:p w14:paraId="0C62EF0D" w14:textId="77777777" w:rsidR="00B2496D" w:rsidRPr="00371A52" w:rsidRDefault="00B2496D" w:rsidP="00B2496D"/>
    <w:p w14:paraId="1AD27E5F" w14:textId="77777777" w:rsidR="007A22AB" w:rsidRDefault="007A22AB" w:rsidP="008E4E47"/>
    <w:p w14:paraId="56B1D96E" w14:textId="5F59D52A" w:rsidR="00AD77BB" w:rsidRDefault="00AD77BB">
      <w:r>
        <w:br w:type="page"/>
      </w:r>
    </w:p>
    <w:p w14:paraId="7535B8E2" w14:textId="77777777" w:rsidR="00A53A74" w:rsidRPr="00FA5077" w:rsidRDefault="00A53A74" w:rsidP="00A53A74">
      <w:pPr>
        <w:ind w:left="-1134"/>
        <w:rPr>
          <w:b/>
          <w:bCs/>
          <w:color w:val="000000" w:themeColor="text1"/>
          <w:sz w:val="28"/>
          <w:szCs w:val="28"/>
        </w:rPr>
      </w:pPr>
      <w:bookmarkStart w:id="236" w:name="_Toc464634545"/>
      <w:r w:rsidRPr="00FA5077">
        <w:rPr>
          <w:b/>
          <w:bCs/>
          <w:color w:val="000000" w:themeColor="text1"/>
          <w:sz w:val="28"/>
          <w:szCs w:val="28"/>
        </w:rPr>
        <w:lastRenderedPageBreak/>
        <w:t>Model B1 Verklaring aansprakelijkheden bij combinatievorming</w:t>
      </w:r>
      <w:bookmarkEnd w:id="236"/>
      <w:r w:rsidRPr="00FA5077">
        <w:rPr>
          <w:b/>
          <w:bCs/>
          <w:color w:val="000000" w:themeColor="text1"/>
          <w:sz w:val="28"/>
          <w:szCs w:val="28"/>
        </w:rPr>
        <w:t xml:space="preserve"> </w:t>
      </w:r>
    </w:p>
    <w:p w14:paraId="2902B794" w14:textId="77777777" w:rsidR="00A53A74" w:rsidRPr="00FA5077" w:rsidRDefault="00A53A74" w:rsidP="00A53A74">
      <w:pPr>
        <w:rPr>
          <w:color w:val="000000" w:themeColor="text1"/>
        </w:rPr>
      </w:pPr>
    </w:p>
    <w:p w14:paraId="68497DCF" w14:textId="77777777" w:rsidR="00A53A74" w:rsidRPr="00FA5077" w:rsidRDefault="00A53A74" w:rsidP="00A53A74">
      <w:pPr>
        <w:ind w:left="-1134"/>
        <w:rPr>
          <w:b/>
          <w:color w:val="000000" w:themeColor="text1"/>
          <w:sz w:val="24"/>
          <w:szCs w:val="24"/>
        </w:rPr>
      </w:pPr>
      <w:r w:rsidRPr="00FA5077">
        <w:rPr>
          <w:b/>
          <w:color w:val="000000" w:themeColor="text1"/>
          <w:sz w:val="24"/>
          <w:szCs w:val="24"/>
        </w:rPr>
        <w:t>Verklaring aansprakelijkheden bij combinatievorming</w:t>
      </w:r>
    </w:p>
    <w:p w14:paraId="666C4E41" w14:textId="77777777" w:rsidR="00A53A74" w:rsidRPr="00371A52" w:rsidRDefault="00A53A74" w:rsidP="00A53A74"/>
    <w:p w14:paraId="6452D3A6" w14:textId="28D24B7A" w:rsidR="00A53A74" w:rsidRPr="00371A52" w:rsidRDefault="00A53A74" w:rsidP="00A53A74">
      <w:pPr>
        <w:ind w:left="-1134"/>
      </w:pPr>
      <w:r w:rsidRPr="00371A52">
        <w:t>Overwegende dat ……………………………………. (</w:t>
      </w:r>
      <w:r w:rsidRPr="00371A52">
        <w:rPr>
          <w:i/>
        </w:rPr>
        <w:t>naam van de combinatie</w:t>
      </w:r>
      <w:r w:rsidRPr="00371A52">
        <w:t xml:space="preserve">) zich als gegadigde aanmeldt voor de aanbesteding van </w:t>
      </w:r>
      <w:r w:rsidR="00E926D2">
        <w:t xml:space="preserve">Insnijding Emmaviaduct. </w:t>
      </w:r>
    </w:p>
    <w:p w14:paraId="588E74A0" w14:textId="77777777" w:rsidR="00A53A74" w:rsidRPr="00371A52" w:rsidRDefault="00A53A74" w:rsidP="00A53A74">
      <w:pPr>
        <w:ind w:left="-1134"/>
      </w:pPr>
    </w:p>
    <w:p w14:paraId="6C1CF87C" w14:textId="77777777" w:rsidR="00A53A74" w:rsidRPr="00371A52" w:rsidRDefault="00A53A74" w:rsidP="00A53A74">
      <w:pPr>
        <w:ind w:left="-1134"/>
      </w:pPr>
    </w:p>
    <w:p w14:paraId="2E75AF80" w14:textId="77777777" w:rsidR="00A53A74" w:rsidRPr="00371A52" w:rsidRDefault="00A53A74" w:rsidP="00A53A74">
      <w:pPr>
        <w:ind w:left="-1134"/>
      </w:pPr>
      <w:r w:rsidRPr="00371A52">
        <w:t>Ondergetekende, in zijn hoedanigheid als rechtsgeldig vertegenwoordiger van ………………………………</w:t>
      </w:r>
    </w:p>
    <w:p w14:paraId="73DA7E1D" w14:textId="77777777" w:rsidR="00A53A74" w:rsidRPr="00371A52" w:rsidRDefault="00A53A74" w:rsidP="00A53A74">
      <w:pPr>
        <w:ind w:left="-1134"/>
      </w:pPr>
      <w:r w:rsidRPr="00371A52">
        <w:t>…………………… ………………………………………………………………………………………..(</w:t>
      </w:r>
      <w:r w:rsidRPr="00371A52">
        <w:rPr>
          <w:i/>
        </w:rPr>
        <w:t>statutaire naam combinant</w:t>
      </w:r>
      <w:r w:rsidRPr="00371A52">
        <w:t>)</w:t>
      </w:r>
    </w:p>
    <w:p w14:paraId="20251CB7" w14:textId="77777777" w:rsidR="00A53A74" w:rsidRPr="00371A52" w:rsidRDefault="00A53A74" w:rsidP="00A53A74">
      <w:pPr>
        <w:ind w:left="-1134"/>
        <w:rPr>
          <w:i/>
          <w:iCs/>
        </w:rPr>
      </w:pPr>
      <w:r w:rsidRPr="00371A52">
        <w:t>gevestigd te ……………………………………. …………………………………………………….……als lid van de combinatie, verklaart dat hij hoofdelijk aansprakelijk is voor de juiste en volledige nakoming van de wettelijke en contractuele verplichtingen welke voortvloeien uit de uitvoering van onderhavig project.</w:t>
      </w:r>
    </w:p>
    <w:p w14:paraId="4ACB6DD3" w14:textId="77777777" w:rsidR="00A53A74" w:rsidRPr="00371A52" w:rsidRDefault="00A53A74" w:rsidP="00A53A74">
      <w:pPr>
        <w:ind w:left="-1134"/>
      </w:pPr>
    </w:p>
    <w:p w14:paraId="79410D38" w14:textId="77777777" w:rsidR="00A53A74" w:rsidRPr="00371A52" w:rsidRDefault="00A53A74" w:rsidP="00A53A74">
      <w:pPr>
        <w:ind w:left="-1134"/>
        <w:rPr>
          <w:i/>
          <w:iCs/>
        </w:rPr>
      </w:pPr>
      <w:r w:rsidRPr="00371A52">
        <w:t>De leiding van de combinatie in handen is van ………………………………………………….., (</w:t>
      </w:r>
      <w:r w:rsidRPr="00371A52">
        <w:rPr>
          <w:i/>
        </w:rPr>
        <w:t xml:space="preserve">naam </w:t>
      </w:r>
      <w:proofErr w:type="spellStart"/>
      <w:r w:rsidRPr="00371A52">
        <w:rPr>
          <w:i/>
        </w:rPr>
        <w:t>penvoerende</w:t>
      </w:r>
      <w:proofErr w:type="spellEnd"/>
      <w:r w:rsidRPr="00371A52">
        <w:rPr>
          <w:i/>
        </w:rPr>
        <w:t xml:space="preserve"> lid van de combinatie</w:t>
      </w:r>
      <w:r w:rsidRPr="00371A52">
        <w:t xml:space="preserve">) welke als penvoerder van de combinatie zal optreden en het enig aanspreekpunt voor de aanbestedende dienst/opdrachtgever zal zijn. </w:t>
      </w:r>
    </w:p>
    <w:p w14:paraId="4FA507D1" w14:textId="77777777" w:rsidR="00A53A74" w:rsidRPr="00371A52" w:rsidRDefault="00A53A74" w:rsidP="00A53A74">
      <w:pPr>
        <w:ind w:left="-1134"/>
      </w:pPr>
    </w:p>
    <w:p w14:paraId="0929BB1D" w14:textId="77777777" w:rsidR="00A53A74" w:rsidRPr="00371A52" w:rsidRDefault="00A53A74" w:rsidP="00A53A74">
      <w:pPr>
        <w:ind w:left="-1134"/>
      </w:pPr>
    </w:p>
    <w:p w14:paraId="20FC0760" w14:textId="77777777" w:rsidR="00A53A74" w:rsidRPr="00371A52" w:rsidRDefault="00A53A74" w:rsidP="00A53A74">
      <w:pPr>
        <w:ind w:left="-1134"/>
      </w:pPr>
    </w:p>
    <w:p w14:paraId="7FB3BE6B" w14:textId="77777777" w:rsidR="00A53A74" w:rsidRPr="00371A52" w:rsidRDefault="00A53A74" w:rsidP="00A53A74">
      <w:pPr>
        <w:ind w:left="-1134"/>
      </w:pPr>
      <w:r w:rsidRPr="00371A52">
        <w:t>Aldus naar waarheid opgemaakt op ………………………(</w:t>
      </w:r>
      <w:r w:rsidRPr="00371A52">
        <w:rPr>
          <w:i/>
        </w:rPr>
        <w:t>datum</w:t>
      </w:r>
      <w:r w:rsidRPr="00371A52">
        <w:t>) te ………………………….. (</w:t>
      </w:r>
      <w:r w:rsidRPr="00371A52">
        <w:rPr>
          <w:i/>
        </w:rPr>
        <w:t>plaats</w:t>
      </w:r>
      <w:r w:rsidRPr="00371A52">
        <w:t>)</w:t>
      </w:r>
    </w:p>
    <w:p w14:paraId="2D9D1931" w14:textId="77777777" w:rsidR="00A53A74" w:rsidRPr="00371A52" w:rsidRDefault="00A53A74" w:rsidP="00A53A74"/>
    <w:p w14:paraId="7EDC2C43" w14:textId="77777777" w:rsidR="00A53A74" w:rsidRPr="00371A52" w:rsidRDefault="00A53A74" w:rsidP="00A53A74"/>
    <w:p w14:paraId="5F9B00C5" w14:textId="77777777" w:rsidR="00A53A74" w:rsidRPr="00371A52" w:rsidRDefault="00A53A74" w:rsidP="00A53A74"/>
    <w:tbl>
      <w:tblPr>
        <w:tblW w:w="9726" w:type="dxa"/>
        <w:tblInd w:w="-1026" w:type="dxa"/>
        <w:tblLook w:val="01E0" w:firstRow="1" w:lastRow="1" w:firstColumn="1" w:lastColumn="1" w:noHBand="0" w:noVBand="0"/>
      </w:tblPr>
      <w:tblGrid>
        <w:gridCol w:w="6326"/>
        <w:gridCol w:w="3400"/>
      </w:tblGrid>
      <w:tr w:rsidR="00A53A74" w:rsidRPr="00371A52" w14:paraId="739F1909" w14:textId="77777777">
        <w:tc>
          <w:tcPr>
            <w:tcW w:w="6326" w:type="dxa"/>
          </w:tcPr>
          <w:p w14:paraId="58797E46" w14:textId="77777777" w:rsidR="00A53A74" w:rsidRPr="00371A52" w:rsidRDefault="00A53A74"/>
          <w:p w14:paraId="47EE352C" w14:textId="77777777" w:rsidR="00A53A74" w:rsidRPr="00371A52" w:rsidRDefault="00A53A74">
            <w:pPr>
              <w:rPr>
                <w:i/>
                <w:snapToGrid w:val="0"/>
              </w:rPr>
            </w:pPr>
            <w:r w:rsidRPr="00371A52">
              <w:rPr>
                <w:i/>
                <w:snapToGrid w:val="0"/>
              </w:rPr>
              <w:t>……………..……………………</w:t>
            </w:r>
            <w:r w:rsidRPr="00371A52">
              <w:rPr>
                <w:i/>
                <w:snapToGrid w:val="0"/>
              </w:rPr>
              <w:tab/>
            </w:r>
          </w:p>
          <w:p w14:paraId="187AA87C" w14:textId="77777777" w:rsidR="00A53A74" w:rsidRPr="00371A52" w:rsidRDefault="00A53A74">
            <w:pPr>
              <w:ind w:left="1260"/>
              <w:rPr>
                <w:i/>
                <w:snapToGrid w:val="0"/>
              </w:rPr>
            </w:pPr>
          </w:p>
        </w:tc>
        <w:tc>
          <w:tcPr>
            <w:tcW w:w="3400" w:type="dxa"/>
          </w:tcPr>
          <w:p w14:paraId="349E6C2C" w14:textId="77777777" w:rsidR="00A53A74" w:rsidRPr="00371A52" w:rsidRDefault="00A53A74">
            <w:pPr>
              <w:rPr>
                <w:i/>
              </w:rPr>
            </w:pPr>
          </w:p>
          <w:p w14:paraId="3CA8A6A1" w14:textId="77777777" w:rsidR="00A53A74" w:rsidRPr="00371A52" w:rsidRDefault="00A53A74">
            <w:pPr>
              <w:rPr>
                <w:i/>
              </w:rPr>
            </w:pPr>
            <w:r w:rsidRPr="00371A52">
              <w:rPr>
                <w:i/>
              </w:rPr>
              <w:t xml:space="preserve">(naam </w:t>
            </w:r>
            <w:r w:rsidRPr="00371A52">
              <w:rPr>
                <w:i/>
                <w:noProof/>
              </w:rPr>
              <w:t>rechtsgeldig vertegenwoordiger combinant</w:t>
            </w:r>
            <w:r w:rsidRPr="00371A52">
              <w:rPr>
                <w:i/>
              </w:rPr>
              <w:t>)</w:t>
            </w:r>
          </w:p>
          <w:p w14:paraId="2D0D55BE" w14:textId="77777777" w:rsidR="00A53A74" w:rsidRPr="00371A52" w:rsidRDefault="00A53A74">
            <w:pPr>
              <w:ind w:left="1260"/>
              <w:rPr>
                <w:i/>
                <w:snapToGrid w:val="0"/>
              </w:rPr>
            </w:pPr>
          </w:p>
        </w:tc>
      </w:tr>
      <w:tr w:rsidR="00A53A74" w:rsidRPr="00371A52" w14:paraId="705E632C" w14:textId="77777777">
        <w:tc>
          <w:tcPr>
            <w:tcW w:w="6326" w:type="dxa"/>
          </w:tcPr>
          <w:p w14:paraId="39906542" w14:textId="77777777" w:rsidR="00A53A74" w:rsidRPr="00371A52" w:rsidRDefault="00A53A74">
            <w:pPr>
              <w:rPr>
                <w:i/>
                <w:snapToGrid w:val="0"/>
              </w:rPr>
            </w:pPr>
            <w:r w:rsidRPr="00371A52">
              <w:rPr>
                <w:i/>
                <w:snapToGrid w:val="0"/>
              </w:rPr>
              <w:t>……………………………………</w:t>
            </w:r>
          </w:p>
          <w:p w14:paraId="73895988" w14:textId="77777777" w:rsidR="00A53A74" w:rsidRPr="00371A52" w:rsidRDefault="00A53A74">
            <w:pPr>
              <w:ind w:left="1260"/>
              <w:rPr>
                <w:i/>
                <w:snapToGrid w:val="0"/>
              </w:rPr>
            </w:pPr>
          </w:p>
        </w:tc>
        <w:tc>
          <w:tcPr>
            <w:tcW w:w="3400" w:type="dxa"/>
          </w:tcPr>
          <w:p w14:paraId="773CBE53" w14:textId="77777777" w:rsidR="00A53A74" w:rsidRPr="00371A52" w:rsidRDefault="00A53A74">
            <w:pPr>
              <w:rPr>
                <w:i/>
                <w:snapToGrid w:val="0"/>
              </w:rPr>
            </w:pPr>
            <w:r w:rsidRPr="00371A52">
              <w:rPr>
                <w:i/>
                <w:snapToGrid w:val="0"/>
              </w:rPr>
              <w:t>(functie)</w:t>
            </w:r>
          </w:p>
        </w:tc>
      </w:tr>
      <w:tr w:rsidR="00A53A74" w:rsidRPr="00371A52" w14:paraId="30AFC77E" w14:textId="77777777">
        <w:tc>
          <w:tcPr>
            <w:tcW w:w="6326" w:type="dxa"/>
          </w:tcPr>
          <w:p w14:paraId="700F73E9" w14:textId="77777777" w:rsidR="00A53A74" w:rsidRPr="00371A52" w:rsidRDefault="00A53A74">
            <w:pPr>
              <w:rPr>
                <w:i/>
                <w:snapToGrid w:val="0"/>
              </w:rPr>
            </w:pPr>
            <w:r w:rsidRPr="00371A52">
              <w:rPr>
                <w:i/>
                <w:snapToGrid w:val="0"/>
              </w:rPr>
              <w:t>……………………………………</w:t>
            </w:r>
          </w:p>
          <w:p w14:paraId="1BDEA543" w14:textId="77777777" w:rsidR="00A53A74" w:rsidRPr="00371A52" w:rsidRDefault="00A53A74">
            <w:pPr>
              <w:ind w:left="1260"/>
              <w:rPr>
                <w:i/>
                <w:snapToGrid w:val="0"/>
              </w:rPr>
            </w:pPr>
          </w:p>
        </w:tc>
        <w:tc>
          <w:tcPr>
            <w:tcW w:w="3400" w:type="dxa"/>
          </w:tcPr>
          <w:p w14:paraId="4776B94E" w14:textId="77777777" w:rsidR="00A53A74" w:rsidRPr="00371A52" w:rsidRDefault="00A53A74">
            <w:pPr>
              <w:rPr>
                <w:i/>
                <w:snapToGrid w:val="0"/>
              </w:rPr>
            </w:pPr>
            <w:r w:rsidRPr="00371A52">
              <w:rPr>
                <w:i/>
                <w:snapToGrid w:val="0"/>
              </w:rPr>
              <w:t>(handtekening)</w:t>
            </w:r>
          </w:p>
        </w:tc>
      </w:tr>
    </w:tbl>
    <w:p w14:paraId="628504AA" w14:textId="77777777" w:rsidR="00A53A74" w:rsidRPr="00371A52" w:rsidRDefault="00A53A74" w:rsidP="00A53A74"/>
    <w:p w14:paraId="2410CA12" w14:textId="77777777" w:rsidR="00A53A74" w:rsidRPr="00371A52" w:rsidRDefault="00A53A74" w:rsidP="00A53A74">
      <w:pPr>
        <w:rPr>
          <w:snapToGrid w:val="0"/>
        </w:rPr>
      </w:pPr>
    </w:p>
    <w:p w14:paraId="3324E5FD" w14:textId="77777777" w:rsidR="00A53A74" w:rsidRPr="00371A52" w:rsidRDefault="00A53A74" w:rsidP="00A53A74">
      <w:pPr>
        <w:rPr>
          <w:snapToGrid w:val="0"/>
        </w:rPr>
      </w:pPr>
    </w:p>
    <w:p w14:paraId="2997DF65" w14:textId="77777777" w:rsidR="00A53A74" w:rsidRPr="00371A52" w:rsidRDefault="00A53A74" w:rsidP="00A53A74">
      <w:pPr>
        <w:rPr>
          <w:snapToGrid w:val="0"/>
        </w:rPr>
      </w:pPr>
    </w:p>
    <w:p w14:paraId="42620048" w14:textId="77777777" w:rsidR="00A53A74" w:rsidRPr="00371A52" w:rsidRDefault="00A53A74" w:rsidP="00A53A74">
      <w:pPr>
        <w:rPr>
          <w:snapToGrid w:val="0"/>
        </w:rPr>
      </w:pPr>
    </w:p>
    <w:p w14:paraId="1453A1C0" w14:textId="4FCC9B49" w:rsidR="007A22AB" w:rsidRDefault="00A53A74" w:rsidP="00A53A74">
      <w:r w:rsidRPr="00371A52">
        <w:rPr>
          <w:b/>
          <w:bCs/>
          <w:i/>
          <w:iCs/>
          <w:snapToGrid w:val="0"/>
        </w:rPr>
        <w:t>(door elke combinant in te vullen en aan te reiken)</w:t>
      </w:r>
    </w:p>
    <w:p w14:paraId="4EB23DAE" w14:textId="77777777" w:rsidR="007A22AB" w:rsidRDefault="007A22AB" w:rsidP="008E4E47"/>
    <w:p w14:paraId="4A667B63" w14:textId="77777777" w:rsidR="007A22AB" w:rsidRDefault="007A22AB" w:rsidP="008E4E47"/>
    <w:p w14:paraId="157D88E2" w14:textId="77777777" w:rsidR="000B5FA2" w:rsidRDefault="000B5FA2" w:rsidP="008E4E47"/>
    <w:p w14:paraId="3E68C973" w14:textId="10A5123C" w:rsidR="00A53A74" w:rsidRDefault="00A53A74">
      <w:r>
        <w:br w:type="page"/>
      </w:r>
    </w:p>
    <w:p w14:paraId="49065DC3" w14:textId="77777777" w:rsidR="00FF0AC9" w:rsidRPr="00FA5077" w:rsidRDefault="00FF0AC9" w:rsidP="00FF0AC9">
      <w:pPr>
        <w:ind w:left="-1134"/>
        <w:rPr>
          <w:b/>
          <w:bCs/>
          <w:color w:val="000000" w:themeColor="text1"/>
          <w:sz w:val="28"/>
          <w:szCs w:val="28"/>
        </w:rPr>
      </w:pPr>
      <w:bookmarkStart w:id="237" w:name="_Toc464634546"/>
      <w:r w:rsidRPr="00FA5077">
        <w:rPr>
          <w:b/>
          <w:bCs/>
          <w:color w:val="000000" w:themeColor="text1"/>
          <w:sz w:val="28"/>
          <w:szCs w:val="28"/>
        </w:rPr>
        <w:lastRenderedPageBreak/>
        <w:t>Model B2 Verklaring omtrent beroep op bekwaamheid</w:t>
      </w:r>
      <w:bookmarkEnd w:id="237"/>
      <w:r w:rsidRPr="00FA5077">
        <w:rPr>
          <w:b/>
          <w:bCs/>
          <w:color w:val="000000" w:themeColor="text1"/>
          <w:sz w:val="28"/>
          <w:szCs w:val="28"/>
        </w:rPr>
        <w:t xml:space="preserve"> </w:t>
      </w:r>
    </w:p>
    <w:p w14:paraId="1447E57F" w14:textId="77777777" w:rsidR="00FF0AC9" w:rsidRPr="00FA5077" w:rsidRDefault="00FF0AC9" w:rsidP="00FF0AC9">
      <w:pPr>
        <w:ind w:left="-1134"/>
        <w:rPr>
          <w:b/>
          <w:bCs/>
          <w:color w:val="000000" w:themeColor="text1"/>
          <w:sz w:val="28"/>
          <w:szCs w:val="28"/>
        </w:rPr>
      </w:pPr>
    </w:p>
    <w:p w14:paraId="253C02F1" w14:textId="77777777" w:rsidR="00FF0AC9" w:rsidRPr="00FA5077" w:rsidRDefault="00FF0AC9" w:rsidP="00FF0AC9">
      <w:pPr>
        <w:ind w:left="-1134"/>
        <w:rPr>
          <w:b/>
          <w:color w:val="000000" w:themeColor="text1"/>
          <w:sz w:val="24"/>
          <w:szCs w:val="24"/>
        </w:rPr>
      </w:pPr>
      <w:r w:rsidRPr="00FA5077">
        <w:rPr>
          <w:b/>
          <w:color w:val="000000" w:themeColor="text1"/>
          <w:sz w:val="24"/>
          <w:szCs w:val="24"/>
        </w:rPr>
        <w:t>Verklaring omtrent beroep op bekwaamheid</w:t>
      </w:r>
    </w:p>
    <w:p w14:paraId="0A49AE2C" w14:textId="77777777" w:rsidR="00FF0AC9" w:rsidRPr="00371A52" w:rsidRDefault="00FF0AC9" w:rsidP="00FF0AC9">
      <w:pPr>
        <w:ind w:left="-1134"/>
      </w:pPr>
    </w:p>
    <w:p w14:paraId="0F3F164B" w14:textId="77777777" w:rsidR="00E926D2" w:rsidRPr="00371A52" w:rsidRDefault="00FF0AC9" w:rsidP="00E926D2">
      <w:pPr>
        <w:ind w:left="-1134"/>
      </w:pPr>
      <w:r w:rsidRPr="00371A52">
        <w:t>…………………………………………………………………………………………………………….. (</w:t>
      </w:r>
      <w:r w:rsidRPr="00371A52">
        <w:rPr>
          <w:i/>
        </w:rPr>
        <w:t>statutaire naam gegadigde</w:t>
      </w:r>
      <w:r w:rsidRPr="00371A52">
        <w:t>), gevestigd te …………………………….. (</w:t>
      </w:r>
      <w:r w:rsidRPr="00371A52">
        <w:rPr>
          <w:i/>
        </w:rPr>
        <w:t>adres, postcode, plaats</w:t>
      </w:r>
      <w:r w:rsidRPr="00371A52">
        <w:t xml:space="preserve">) meldt zich als gegadigde aan voor de aanbesteding van </w:t>
      </w:r>
      <w:r w:rsidR="00E926D2">
        <w:t xml:space="preserve">Insnijding Emmaviaduct. </w:t>
      </w:r>
    </w:p>
    <w:p w14:paraId="73CE59D5" w14:textId="77777777" w:rsidR="00FF0AC9" w:rsidRPr="00371A52" w:rsidRDefault="00FF0AC9" w:rsidP="00E926D2">
      <w:pPr>
        <w:ind w:left="-1134"/>
      </w:pPr>
    </w:p>
    <w:p w14:paraId="4E593079" w14:textId="77777777" w:rsidR="00FF0AC9" w:rsidRPr="00371A52" w:rsidRDefault="00FF0AC9" w:rsidP="00FF0AC9">
      <w:pPr>
        <w:tabs>
          <w:tab w:val="left" w:pos="0"/>
          <w:tab w:val="left" w:pos="1020"/>
        </w:tabs>
        <w:ind w:left="-1134"/>
      </w:pPr>
    </w:p>
    <w:p w14:paraId="4EA5619B" w14:textId="77777777" w:rsidR="00FF0AC9" w:rsidRPr="00371A52" w:rsidRDefault="00FF0AC9" w:rsidP="00FF0AC9">
      <w:pPr>
        <w:tabs>
          <w:tab w:val="left" w:pos="0"/>
          <w:tab w:val="left" w:pos="1020"/>
        </w:tabs>
        <w:ind w:left="-1134"/>
      </w:pPr>
      <w:r w:rsidRPr="00371A52">
        <w:t>…………………………………………………………………………………………………………….. (</w:t>
      </w:r>
      <w:r w:rsidRPr="00371A52">
        <w:rPr>
          <w:i/>
        </w:rPr>
        <w:t>statutaire naam gegadigde</w:t>
      </w:r>
      <w:r w:rsidRPr="00371A52">
        <w:t>)</w:t>
      </w:r>
    </w:p>
    <w:p w14:paraId="399E545F" w14:textId="0A39F1F5" w:rsidR="00FF0AC9" w:rsidRPr="00371A52" w:rsidRDefault="00FF0AC9" w:rsidP="00FF0AC9">
      <w:pPr>
        <w:tabs>
          <w:tab w:val="left" w:pos="0"/>
          <w:tab w:val="left" w:pos="1020"/>
        </w:tabs>
        <w:ind w:left="-1134"/>
      </w:pPr>
      <w:r w:rsidRPr="00371A52">
        <w:t>doet voor de technische bekwaamheidseis ……………………………………………………………………………………</w:t>
      </w:r>
    </w:p>
    <w:p w14:paraId="0A178AEB" w14:textId="77777777" w:rsidR="00FF0AC9" w:rsidRPr="00371A52" w:rsidRDefault="00FF0AC9" w:rsidP="00FF0AC9">
      <w:pPr>
        <w:ind w:left="-1134"/>
      </w:pPr>
      <w:r w:rsidRPr="00371A52">
        <w:t>……………………………………………………………………………..</w:t>
      </w:r>
      <w:r w:rsidRPr="00371A52">
        <w:rPr>
          <w:i/>
        </w:rPr>
        <w:t xml:space="preserve">(omschrijving geschiktheidseis of </w:t>
      </w:r>
      <w:proofErr w:type="spellStart"/>
      <w:r w:rsidRPr="00371A52">
        <w:rPr>
          <w:i/>
        </w:rPr>
        <w:t>selectie-criterium</w:t>
      </w:r>
      <w:proofErr w:type="spellEnd"/>
      <w:r w:rsidRPr="00371A52">
        <w:rPr>
          <w:i/>
        </w:rPr>
        <w:t xml:space="preserve"> uit de selectieleidraad) </w:t>
      </w:r>
      <w:r w:rsidRPr="00371A52">
        <w:t>een beroep op de ervaring van …………………………………………………………………….(</w:t>
      </w:r>
      <w:r w:rsidRPr="00371A52">
        <w:rPr>
          <w:i/>
        </w:rPr>
        <w:t>statutaire naam derde</w:t>
      </w:r>
      <w:r w:rsidRPr="00371A52">
        <w:t>), gevestigd te ………………………..…………………………………………………(</w:t>
      </w:r>
      <w:r w:rsidRPr="00371A52">
        <w:rPr>
          <w:i/>
        </w:rPr>
        <w:t>adres, postcode, plaats</w:t>
      </w:r>
      <w:r w:rsidRPr="00371A52">
        <w:t>).</w:t>
      </w:r>
    </w:p>
    <w:p w14:paraId="44391B02" w14:textId="77777777" w:rsidR="00FF0AC9" w:rsidRPr="00371A52" w:rsidRDefault="00FF0AC9" w:rsidP="00FF0AC9">
      <w:pPr>
        <w:tabs>
          <w:tab w:val="left" w:pos="0"/>
          <w:tab w:val="left" w:pos="282"/>
          <w:tab w:val="left" w:pos="623"/>
          <w:tab w:val="left" w:pos="1020"/>
          <w:tab w:val="left" w:pos="1440"/>
        </w:tabs>
        <w:suppressAutoHyphens/>
        <w:ind w:left="-1134"/>
        <w:rPr>
          <w:noProof/>
          <w:szCs w:val="20"/>
        </w:rPr>
      </w:pPr>
    </w:p>
    <w:p w14:paraId="5DCDFA0F" w14:textId="77777777" w:rsidR="00FF0AC9" w:rsidRPr="00371A52" w:rsidRDefault="00FF0AC9" w:rsidP="00FF0AC9">
      <w:pPr>
        <w:tabs>
          <w:tab w:val="left" w:pos="0"/>
          <w:tab w:val="left" w:pos="282"/>
          <w:tab w:val="left" w:pos="623"/>
          <w:tab w:val="left" w:pos="1020"/>
          <w:tab w:val="left" w:pos="1440"/>
        </w:tabs>
        <w:suppressAutoHyphens/>
        <w:ind w:left="-1134"/>
        <w:rPr>
          <w:noProof/>
          <w:szCs w:val="20"/>
        </w:rPr>
      </w:pPr>
    </w:p>
    <w:p w14:paraId="41FF0597" w14:textId="77777777" w:rsidR="00FF0AC9" w:rsidRPr="00371A52" w:rsidRDefault="00FF0AC9" w:rsidP="00FF0AC9">
      <w:pPr>
        <w:tabs>
          <w:tab w:val="left" w:pos="0"/>
          <w:tab w:val="left" w:pos="282"/>
          <w:tab w:val="left" w:pos="623"/>
          <w:tab w:val="left" w:pos="1020"/>
          <w:tab w:val="left" w:pos="1440"/>
        </w:tabs>
        <w:suppressAutoHyphens/>
        <w:ind w:left="-1134"/>
      </w:pPr>
      <w:r w:rsidRPr="00371A52">
        <w:t>…………………………………………………………………………………………………………….. (</w:t>
      </w:r>
      <w:r w:rsidRPr="00371A52">
        <w:rPr>
          <w:i/>
        </w:rPr>
        <w:t>statutaire naam gegadigde</w:t>
      </w:r>
      <w:r w:rsidRPr="00371A52">
        <w:t>)</w:t>
      </w:r>
    </w:p>
    <w:p w14:paraId="6F863A29" w14:textId="77777777" w:rsidR="00FF0AC9" w:rsidRPr="00371A52" w:rsidRDefault="00FF0AC9" w:rsidP="00FF0AC9">
      <w:pPr>
        <w:tabs>
          <w:tab w:val="left" w:pos="0"/>
          <w:tab w:val="left" w:pos="282"/>
          <w:tab w:val="left" w:pos="623"/>
          <w:tab w:val="left" w:pos="1020"/>
          <w:tab w:val="left" w:pos="1440"/>
        </w:tabs>
        <w:suppressAutoHyphens/>
        <w:ind w:left="-1134"/>
        <w:rPr>
          <w:noProof/>
          <w:szCs w:val="20"/>
        </w:rPr>
      </w:pPr>
      <w:r w:rsidRPr="00371A52">
        <w:t>verklaart dat zij ……………………………………….…………………………………………………….(</w:t>
      </w:r>
      <w:r w:rsidRPr="00371A52">
        <w:rPr>
          <w:i/>
        </w:rPr>
        <w:t>statutaire naam derde</w:t>
      </w:r>
      <w:r w:rsidRPr="00371A52">
        <w:t>)</w:t>
      </w:r>
    </w:p>
    <w:p w14:paraId="0B721B9A" w14:textId="77777777" w:rsidR="00FF0AC9" w:rsidRPr="00371A52" w:rsidRDefault="00FF0AC9" w:rsidP="00FF0AC9">
      <w:pPr>
        <w:tabs>
          <w:tab w:val="left" w:pos="0"/>
          <w:tab w:val="left" w:pos="282"/>
          <w:tab w:val="left" w:pos="623"/>
          <w:tab w:val="left" w:pos="1020"/>
          <w:tab w:val="left" w:pos="1440"/>
        </w:tabs>
        <w:suppressAutoHyphens/>
        <w:ind w:left="-1134"/>
        <w:rPr>
          <w:noProof/>
          <w:szCs w:val="20"/>
        </w:rPr>
      </w:pPr>
      <w:r w:rsidRPr="00371A52">
        <w:rPr>
          <w:noProof/>
          <w:szCs w:val="20"/>
        </w:rPr>
        <w:t>ten behoeve van de werkzaamheden betreffende hiervoor genoemde eis zal inzetten indien zij het aanbestede werk krijgt opgedragen.</w:t>
      </w:r>
    </w:p>
    <w:p w14:paraId="33999B38" w14:textId="77777777" w:rsidR="00FF0AC9" w:rsidRPr="00371A52" w:rsidRDefault="00FF0AC9" w:rsidP="00FF0AC9">
      <w:pPr>
        <w:tabs>
          <w:tab w:val="left" w:pos="0"/>
          <w:tab w:val="left" w:pos="282"/>
          <w:tab w:val="left" w:pos="623"/>
          <w:tab w:val="left" w:pos="1020"/>
          <w:tab w:val="left" w:pos="1440"/>
        </w:tabs>
        <w:suppressAutoHyphens/>
        <w:ind w:left="-1134"/>
        <w:rPr>
          <w:noProof/>
          <w:szCs w:val="20"/>
        </w:rPr>
      </w:pPr>
    </w:p>
    <w:p w14:paraId="26E476A2" w14:textId="77777777" w:rsidR="00FF0AC9" w:rsidRPr="00371A52" w:rsidRDefault="00FF0AC9" w:rsidP="00FF0AC9">
      <w:pPr>
        <w:tabs>
          <w:tab w:val="left" w:pos="-1700"/>
          <w:tab w:val="left" w:pos="282"/>
          <w:tab w:val="left" w:pos="623"/>
          <w:tab w:val="left" w:pos="1020"/>
          <w:tab w:val="left" w:pos="1440"/>
        </w:tabs>
        <w:suppressAutoHyphens/>
        <w:ind w:left="-1134"/>
      </w:pPr>
    </w:p>
    <w:p w14:paraId="25A7DCAD" w14:textId="77777777" w:rsidR="00FF0AC9" w:rsidRPr="00371A52" w:rsidRDefault="00FF0AC9" w:rsidP="00FF0AC9">
      <w:pPr>
        <w:tabs>
          <w:tab w:val="left" w:pos="-1700"/>
          <w:tab w:val="left" w:pos="282"/>
          <w:tab w:val="left" w:pos="623"/>
          <w:tab w:val="left" w:pos="1020"/>
          <w:tab w:val="left" w:pos="1440"/>
        </w:tabs>
        <w:suppressAutoHyphens/>
        <w:ind w:left="-1134"/>
        <w:rPr>
          <w:b/>
          <w:noProof/>
          <w:szCs w:val="20"/>
        </w:rPr>
      </w:pPr>
      <w:r w:rsidRPr="00371A52">
        <w:t>……………………………………………………………………………………………………………………..(</w:t>
      </w:r>
      <w:r w:rsidRPr="00371A52">
        <w:rPr>
          <w:i/>
        </w:rPr>
        <w:t>statutaire naam derde</w:t>
      </w:r>
      <w:r w:rsidRPr="00371A52">
        <w:t>)</w:t>
      </w:r>
    </w:p>
    <w:p w14:paraId="33C998B0" w14:textId="77777777" w:rsidR="00FF0AC9" w:rsidRPr="00371A52" w:rsidRDefault="00FF0AC9" w:rsidP="00FF0AC9">
      <w:pPr>
        <w:ind w:left="-1134"/>
      </w:pPr>
      <w:r w:rsidRPr="00371A52">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57F3687C" w14:textId="77777777" w:rsidR="00FF0AC9" w:rsidRPr="00371A52" w:rsidRDefault="00FF0AC9" w:rsidP="00FF0AC9">
      <w:pPr>
        <w:ind w:left="-1134"/>
      </w:pPr>
    </w:p>
    <w:p w14:paraId="2FFC4101" w14:textId="77777777" w:rsidR="00FF0AC9" w:rsidRPr="00371A52" w:rsidRDefault="00FF0AC9" w:rsidP="00FF0AC9">
      <w:pPr>
        <w:tabs>
          <w:tab w:val="left" w:pos="1020"/>
        </w:tabs>
        <w:ind w:left="-1134"/>
        <w:rPr>
          <w:snapToGrid w:val="0"/>
        </w:rPr>
      </w:pPr>
    </w:p>
    <w:p w14:paraId="7B5682AD" w14:textId="77777777" w:rsidR="00FF0AC9" w:rsidRPr="00371A52" w:rsidRDefault="00FF0AC9" w:rsidP="00FF0AC9">
      <w:pPr>
        <w:tabs>
          <w:tab w:val="left" w:pos="1020"/>
        </w:tabs>
        <w:ind w:left="-1134"/>
        <w:rPr>
          <w:i/>
          <w:snapToGrid w:val="0"/>
        </w:rPr>
      </w:pPr>
      <w:r w:rsidRPr="00371A52">
        <w:rPr>
          <w:snapToGrid w:val="0"/>
        </w:rPr>
        <w:t>Aldus naar waarheid opgemaakt op ……………………</w:t>
      </w:r>
      <w:r w:rsidRPr="00371A52">
        <w:rPr>
          <w:i/>
          <w:snapToGrid w:val="0"/>
        </w:rPr>
        <w:t xml:space="preserve">(datum) </w:t>
      </w:r>
      <w:r w:rsidRPr="00371A52">
        <w:rPr>
          <w:snapToGrid w:val="0"/>
        </w:rPr>
        <w:t xml:space="preserve">te ………………………………………..………… </w:t>
      </w:r>
      <w:r w:rsidRPr="00371A52">
        <w:rPr>
          <w:i/>
          <w:snapToGrid w:val="0"/>
        </w:rPr>
        <w:t>(plaats)</w:t>
      </w:r>
    </w:p>
    <w:p w14:paraId="40E01358" w14:textId="77777777" w:rsidR="00FF0AC9" w:rsidRPr="00371A52" w:rsidRDefault="00FF0AC9" w:rsidP="00FF0AC9">
      <w:pPr>
        <w:tabs>
          <w:tab w:val="left" w:pos="1020"/>
        </w:tabs>
        <w:rPr>
          <w:snapToGrid w:val="0"/>
        </w:rPr>
      </w:pPr>
    </w:p>
    <w:p w14:paraId="6F52F168" w14:textId="77777777" w:rsidR="00FF0AC9" w:rsidRPr="00371A52" w:rsidRDefault="00FF0AC9" w:rsidP="00FF0AC9">
      <w:pPr>
        <w:tabs>
          <w:tab w:val="left" w:pos="1020"/>
        </w:tabs>
        <w:rPr>
          <w:snapToGrid w:val="0"/>
        </w:rPr>
      </w:pPr>
    </w:p>
    <w:p w14:paraId="5C0405D6" w14:textId="77777777" w:rsidR="00FF0AC9" w:rsidRPr="00371A52" w:rsidRDefault="00FF0AC9" w:rsidP="00FF0AC9">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FF0AC9" w:rsidRPr="00371A52" w14:paraId="27DC31C2" w14:textId="77777777">
        <w:tc>
          <w:tcPr>
            <w:tcW w:w="2835" w:type="dxa"/>
          </w:tcPr>
          <w:p w14:paraId="2160C1AE" w14:textId="77777777" w:rsidR="00FF0AC9" w:rsidRPr="00371A52" w:rsidRDefault="00FF0AC9">
            <w:pPr>
              <w:tabs>
                <w:tab w:val="left" w:pos="1020"/>
              </w:tabs>
              <w:rPr>
                <w:snapToGrid w:val="0"/>
              </w:rPr>
            </w:pPr>
          </w:p>
          <w:p w14:paraId="17F2E902" w14:textId="77777777" w:rsidR="00FF0AC9" w:rsidRPr="00371A52" w:rsidRDefault="00FF0AC9">
            <w:pPr>
              <w:tabs>
                <w:tab w:val="left" w:pos="1020"/>
              </w:tabs>
              <w:rPr>
                <w:snapToGrid w:val="0"/>
              </w:rPr>
            </w:pPr>
            <w:r w:rsidRPr="00371A52">
              <w:rPr>
                <w:snapToGrid w:val="0"/>
              </w:rPr>
              <w:t>……………..……………………</w:t>
            </w:r>
            <w:r w:rsidRPr="00371A52">
              <w:rPr>
                <w:snapToGrid w:val="0"/>
              </w:rPr>
              <w:tab/>
            </w:r>
          </w:p>
          <w:p w14:paraId="5CE1BF6D" w14:textId="77777777" w:rsidR="00FF0AC9" w:rsidRPr="00371A52" w:rsidRDefault="00FF0AC9">
            <w:pPr>
              <w:tabs>
                <w:tab w:val="left" w:pos="1020"/>
              </w:tabs>
              <w:ind w:left="1260"/>
              <w:rPr>
                <w:snapToGrid w:val="0"/>
              </w:rPr>
            </w:pPr>
          </w:p>
        </w:tc>
        <w:tc>
          <w:tcPr>
            <w:tcW w:w="2127" w:type="dxa"/>
          </w:tcPr>
          <w:p w14:paraId="5B79A04C" w14:textId="77777777" w:rsidR="00FF0AC9" w:rsidRPr="00371A52" w:rsidRDefault="00FF0AC9">
            <w:pPr>
              <w:tabs>
                <w:tab w:val="left" w:pos="1020"/>
              </w:tabs>
              <w:rPr>
                <w:i/>
                <w:noProof/>
              </w:rPr>
            </w:pPr>
            <w:r w:rsidRPr="00371A52">
              <w:rPr>
                <w:i/>
              </w:rPr>
              <w:t xml:space="preserve">(naam </w:t>
            </w:r>
            <w:r w:rsidRPr="00371A52">
              <w:rPr>
                <w:i/>
                <w:noProof/>
              </w:rPr>
              <w:t xml:space="preserve">rechtsgeldig vertegenwoordiger </w:t>
            </w:r>
          </w:p>
          <w:p w14:paraId="64076C6F" w14:textId="77777777" w:rsidR="00FF0AC9" w:rsidRPr="00371A52" w:rsidRDefault="00FF0AC9">
            <w:pPr>
              <w:tabs>
                <w:tab w:val="left" w:pos="1020"/>
              </w:tabs>
              <w:rPr>
                <w:i/>
              </w:rPr>
            </w:pPr>
            <w:r w:rsidRPr="00371A52">
              <w:rPr>
                <w:i/>
                <w:noProof/>
              </w:rPr>
              <w:t>gegadigde</w:t>
            </w:r>
            <w:r w:rsidRPr="00371A52">
              <w:rPr>
                <w:i/>
              </w:rPr>
              <w:t>)</w:t>
            </w:r>
          </w:p>
          <w:p w14:paraId="0BD7BC96" w14:textId="77777777" w:rsidR="00FF0AC9" w:rsidRPr="00371A52" w:rsidRDefault="00FF0AC9">
            <w:pPr>
              <w:tabs>
                <w:tab w:val="left" w:pos="1020"/>
              </w:tabs>
              <w:ind w:left="1260"/>
              <w:rPr>
                <w:i/>
                <w:snapToGrid w:val="0"/>
              </w:rPr>
            </w:pPr>
          </w:p>
        </w:tc>
        <w:tc>
          <w:tcPr>
            <w:tcW w:w="2551" w:type="dxa"/>
          </w:tcPr>
          <w:p w14:paraId="6E6A8D4C" w14:textId="77777777" w:rsidR="00FF0AC9" w:rsidRPr="00371A52" w:rsidRDefault="00FF0AC9">
            <w:pPr>
              <w:tabs>
                <w:tab w:val="left" w:pos="1020"/>
              </w:tabs>
              <w:rPr>
                <w:snapToGrid w:val="0"/>
              </w:rPr>
            </w:pPr>
          </w:p>
          <w:p w14:paraId="08BB8F67" w14:textId="77777777" w:rsidR="00FF0AC9" w:rsidRPr="00371A52" w:rsidRDefault="00FF0AC9">
            <w:pPr>
              <w:tabs>
                <w:tab w:val="left" w:pos="1020"/>
              </w:tabs>
              <w:rPr>
                <w:snapToGrid w:val="0"/>
              </w:rPr>
            </w:pPr>
            <w:r w:rsidRPr="00371A52">
              <w:rPr>
                <w:snapToGrid w:val="0"/>
              </w:rPr>
              <w:t>………………………………</w:t>
            </w:r>
          </w:p>
        </w:tc>
        <w:tc>
          <w:tcPr>
            <w:tcW w:w="2268" w:type="dxa"/>
          </w:tcPr>
          <w:p w14:paraId="1E792063" w14:textId="77777777" w:rsidR="00FF0AC9" w:rsidRPr="00371A52" w:rsidRDefault="00FF0AC9">
            <w:pPr>
              <w:tabs>
                <w:tab w:val="left" w:pos="1020"/>
              </w:tabs>
              <w:rPr>
                <w:i/>
                <w:snapToGrid w:val="0"/>
              </w:rPr>
            </w:pPr>
            <w:r w:rsidRPr="00371A52">
              <w:rPr>
                <w:i/>
              </w:rPr>
              <w:t xml:space="preserve">(naam </w:t>
            </w:r>
            <w:r w:rsidRPr="00371A52">
              <w:rPr>
                <w:i/>
                <w:noProof/>
              </w:rPr>
              <w:t>rechtsgeldig vertegenwoordiger derde</w:t>
            </w:r>
            <w:r w:rsidRPr="00371A52">
              <w:rPr>
                <w:i/>
              </w:rPr>
              <w:t>)</w:t>
            </w:r>
          </w:p>
        </w:tc>
      </w:tr>
      <w:tr w:rsidR="00FF0AC9" w:rsidRPr="00371A52" w14:paraId="6F20959A" w14:textId="77777777">
        <w:tc>
          <w:tcPr>
            <w:tcW w:w="2835" w:type="dxa"/>
          </w:tcPr>
          <w:p w14:paraId="456DB75E" w14:textId="77777777" w:rsidR="00FF0AC9" w:rsidRPr="00371A52" w:rsidRDefault="00FF0AC9">
            <w:pPr>
              <w:tabs>
                <w:tab w:val="left" w:pos="1020"/>
              </w:tabs>
              <w:rPr>
                <w:snapToGrid w:val="0"/>
              </w:rPr>
            </w:pPr>
            <w:r w:rsidRPr="00371A52">
              <w:rPr>
                <w:snapToGrid w:val="0"/>
              </w:rPr>
              <w:t>……………………………………</w:t>
            </w:r>
          </w:p>
          <w:p w14:paraId="1D206D76" w14:textId="77777777" w:rsidR="00FF0AC9" w:rsidRPr="00371A52" w:rsidRDefault="00FF0AC9">
            <w:pPr>
              <w:tabs>
                <w:tab w:val="left" w:pos="1020"/>
              </w:tabs>
              <w:ind w:left="1260"/>
              <w:rPr>
                <w:snapToGrid w:val="0"/>
              </w:rPr>
            </w:pPr>
          </w:p>
        </w:tc>
        <w:tc>
          <w:tcPr>
            <w:tcW w:w="2127" w:type="dxa"/>
          </w:tcPr>
          <w:p w14:paraId="00141952" w14:textId="77777777" w:rsidR="00FF0AC9" w:rsidRPr="00371A52" w:rsidRDefault="00FF0AC9">
            <w:pPr>
              <w:tabs>
                <w:tab w:val="left" w:pos="1020"/>
              </w:tabs>
              <w:rPr>
                <w:i/>
                <w:snapToGrid w:val="0"/>
              </w:rPr>
            </w:pPr>
            <w:r w:rsidRPr="00371A52">
              <w:rPr>
                <w:i/>
                <w:snapToGrid w:val="0"/>
              </w:rPr>
              <w:t>(functie)</w:t>
            </w:r>
          </w:p>
        </w:tc>
        <w:tc>
          <w:tcPr>
            <w:tcW w:w="2551" w:type="dxa"/>
          </w:tcPr>
          <w:p w14:paraId="1E1BFCEA" w14:textId="77777777" w:rsidR="00FF0AC9" w:rsidRPr="00371A52" w:rsidRDefault="00FF0AC9">
            <w:pPr>
              <w:tabs>
                <w:tab w:val="left" w:pos="1020"/>
              </w:tabs>
              <w:rPr>
                <w:snapToGrid w:val="0"/>
              </w:rPr>
            </w:pPr>
            <w:r w:rsidRPr="00371A52">
              <w:rPr>
                <w:snapToGrid w:val="0"/>
              </w:rPr>
              <w:t>………………………………</w:t>
            </w:r>
          </w:p>
          <w:p w14:paraId="32C2513C" w14:textId="77777777" w:rsidR="00FF0AC9" w:rsidRPr="00371A52" w:rsidRDefault="00FF0AC9">
            <w:pPr>
              <w:tabs>
                <w:tab w:val="left" w:pos="1020"/>
              </w:tabs>
              <w:ind w:left="1260"/>
              <w:rPr>
                <w:snapToGrid w:val="0"/>
              </w:rPr>
            </w:pPr>
          </w:p>
        </w:tc>
        <w:tc>
          <w:tcPr>
            <w:tcW w:w="2268" w:type="dxa"/>
          </w:tcPr>
          <w:p w14:paraId="63B34310" w14:textId="77777777" w:rsidR="00FF0AC9" w:rsidRPr="00371A52" w:rsidRDefault="00FF0AC9">
            <w:pPr>
              <w:tabs>
                <w:tab w:val="left" w:pos="1020"/>
              </w:tabs>
              <w:rPr>
                <w:i/>
                <w:snapToGrid w:val="0"/>
              </w:rPr>
            </w:pPr>
            <w:r w:rsidRPr="00371A52">
              <w:rPr>
                <w:i/>
                <w:snapToGrid w:val="0"/>
              </w:rPr>
              <w:t>(functie)</w:t>
            </w:r>
          </w:p>
        </w:tc>
      </w:tr>
      <w:tr w:rsidR="00FF0AC9" w:rsidRPr="00371A52" w14:paraId="1E09EC65" w14:textId="77777777">
        <w:tc>
          <w:tcPr>
            <w:tcW w:w="2835" w:type="dxa"/>
          </w:tcPr>
          <w:p w14:paraId="50181826" w14:textId="77777777" w:rsidR="00FF0AC9" w:rsidRPr="00371A52" w:rsidRDefault="00FF0AC9">
            <w:pPr>
              <w:tabs>
                <w:tab w:val="left" w:pos="1020"/>
              </w:tabs>
              <w:rPr>
                <w:snapToGrid w:val="0"/>
              </w:rPr>
            </w:pPr>
            <w:r w:rsidRPr="00371A52">
              <w:rPr>
                <w:snapToGrid w:val="0"/>
              </w:rPr>
              <w:t>……………………………………</w:t>
            </w:r>
          </w:p>
          <w:p w14:paraId="47635687" w14:textId="77777777" w:rsidR="00FF0AC9" w:rsidRPr="00371A52" w:rsidRDefault="00FF0AC9">
            <w:pPr>
              <w:tabs>
                <w:tab w:val="left" w:pos="1020"/>
              </w:tabs>
              <w:ind w:left="1260"/>
              <w:rPr>
                <w:snapToGrid w:val="0"/>
              </w:rPr>
            </w:pPr>
          </w:p>
        </w:tc>
        <w:tc>
          <w:tcPr>
            <w:tcW w:w="2127" w:type="dxa"/>
          </w:tcPr>
          <w:p w14:paraId="48FB4206" w14:textId="77777777" w:rsidR="00FF0AC9" w:rsidRPr="00371A52" w:rsidRDefault="00FF0AC9">
            <w:pPr>
              <w:tabs>
                <w:tab w:val="left" w:pos="1020"/>
              </w:tabs>
              <w:rPr>
                <w:i/>
                <w:snapToGrid w:val="0"/>
              </w:rPr>
            </w:pPr>
            <w:r w:rsidRPr="00371A52">
              <w:rPr>
                <w:i/>
                <w:snapToGrid w:val="0"/>
              </w:rPr>
              <w:t>(handtekening)</w:t>
            </w:r>
          </w:p>
        </w:tc>
        <w:tc>
          <w:tcPr>
            <w:tcW w:w="2551" w:type="dxa"/>
          </w:tcPr>
          <w:p w14:paraId="6A20B6DF" w14:textId="77777777" w:rsidR="00FF0AC9" w:rsidRPr="00371A52" w:rsidRDefault="00FF0AC9">
            <w:pPr>
              <w:tabs>
                <w:tab w:val="left" w:pos="1020"/>
              </w:tabs>
              <w:rPr>
                <w:snapToGrid w:val="0"/>
              </w:rPr>
            </w:pPr>
            <w:r w:rsidRPr="00371A52">
              <w:rPr>
                <w:snapToGrid w:val="0"/>
              </w:rPr>
              <w:t>…..……………………….…</w:t>
            </w:r>
          </w:p>
        </w:tc>
        <w:tc>
          <w:tcPr>
            <w:tcW w:w="2268" w:type="dxa"/>
          </w:tcPr>
          <w:p w14:paraId="041468ED" w14:textId="77777777" w:rsidR="00FF0AC9" w:rsidRPr="00371A52" w:rsidRDefault="00FF0AC9">
            <w:pPr>
              <w:tabs>
                <w:tab w:val="left" w:pos="1020"/>
              </w:tabs>
              <w:rPr>
                <w:i/>
                <w:snapToGrid w:val="0"/>
              </w:rPr>
            </w:pPr>
            <w:r w:rsidRPr="00371A52">
              <w:rPr>
                <w:i/>
                <w:snapToGrid w:val="0"/>
              </w:rPr>
              <w:t>(handtekening)</w:t>
            </w:r>
          </w:p>
        </w:tc>
      </w:tr>
    </w:tbl>
    <w:p w14:paraId="572B6C40" w14:textId="77777777" w:rsidR="005B3374" w:rsidRPr="005B3374" w:rsidRDefault="005B3374" w:rsidP="005B3374">
      <w:pPr>
        <w:ind w:left="-851" w:right="-427" w:hanging="284"/>
        <w:rPr>
          <w:bCs/>
          <w:i/>
          <w:iCs/>
          <w:sz w:val="18"/>
          <w:szCs w:val="18"/>
          <w:u w:val="single"/>
        </w:rPr>
      </w:pPr>
    </w:p>
    <w:p w14:paraId="27B9416B" w14:textId="3679F0BC" w:rsidR="000B5FA2" w:rsidRPr="00500788" w:rsidRDefault="00FF0AC9" w:rsidP="00673EF0">
      <w:pPr>
        <w:ind w:left="-851" w:right="-427" w:hanging="284"/>
        <w:rPr>
          <w:b/>
          <w:i/>
          <w:iCs/>
          <w:sz w:val="18"/>
          <w:szCs w:val="18"/>
          <w:u w:val="single"/>
        </w:rPr>
      </w:pPr>
      <w:r w:rsidRPr="00500788">
        <w:rPr>
          <w:b/>
          <w:i/>
          <w:iCs/>
          <w:sz w:val="18"/>
          <w:szCs w:val="18"/>
          <w:u w:val="single"/>
        </w:rPr>
        <w:t>Als bewijsmiddel is</w:t>
      </w:r>
      <w:r w:rsidRPr="005B3374">
        <w:rPr>
          <w:bCs/>
          <w:i/>
          <w:iCs/>
          <w:sz w:val="18"/>
          <w:szCs w:val="18"/>
          <w:u w:val="single"/>
        </w:rPr>
        <w:t xml:space="preserve"> …</w:t>
      </w:r>
      <w:r w:rsidR="00673EF0">
        <w:rPr>
          <w:bCs/>
          <w:i/>
          <w:iCs/>
          <w:sz w:val="18"/>
          <w:szCs w:val="18"/>
          <w:u w:val="single"/>
        </w:rPr>
        <w:t>………………..</w:t>
      </w:r>
      <w:r w:rsidRPr="005B3374">
        <w:rPr>
          <w:bCs/>
          <w:i/>
          <w:iCs/>
          <w:sz w:val="18"/>
          <w:szCs w:val="18"/>
          <w:u w:val="single"/>
        </w:rPr>
        <w:t xml:space="preserve">……(referentie conform Model A2, betreffende certificaten …….. ) </w:t>
      </w:r>
      <w:r w:rsidRPr="00500788">
        <w:rPr>
          <w:b/>
          <w:i/>
          <w:iCs/>
          <w:sz w:val="18"/>
          <w:szCs w:val="18"/>
          <w:u w:val="single"/>
        </w:rPr>
        <w:t>van de derde bij deze verklaring gevoegd.</w:t>
      </w:r>
    </w:p>
    <w:p w14:paraId="60EB70E0" w14:textId="77777777" w:rsidR="000B5FA2" w:rsidRPr="005B3374" w:rsidRDefault="000B5FA2" w:rsidP="005B3374">
      <w:pPr>
        <w:ind w:left="-851" w:right="-427" w:hanging="284"/>
        <w:rPr>
          <w:bCs/>
          <w:i/>
          <w:iCs/>
          <w:sz w:val="18"/>
          <w:szCs w:val="18"/>
          <w:u w:val="single"/>
        </w:rPr>
      </w:pPr>
    </w:p>
    <w:p w14:paraId="241DF78E" w14:textId="77777777" w:rsidR="000B5FA2" w:rsidRDefault="000B5FA2" w:rsidP="008E4E47"/>
    <w:p w14:paraId="36D45992" w14:textId="77777777" w:rsidR="000B5FA2" w:rsidRDefault="000B5FA2" w:rsidP="008E4E47"/>
    <w:p w14:paraId="127BB07A" w14:textId="22F6208E" w:rsidR="00A53C3F" w:rsidRDefault="00A53C3F" w:rsidP="00FA5077">
      <w:pPr>
        <w:bidi/>
      </w:pPr>
    </w:p>
    <w:p w14:paraId="104B0074" w14:textId="57E99742" w:rsidR="00FA5077" w:rsidRDefault="00FA5077" w:rsidP="00FA5077">
      <w:pPr>
        <w:bidi/>
      </w:pPr>
    </w:p>
    <w:p w14:paraId="5F1645C3" w14:textId="77777777" w:rsidR="007A22AB" w:rsidRPr="008F694A" w:rsidRDefault="007A22AB" w:rsidP="008E4E47"/>
    <w:p w14:paraId="71483EFB" w14:textId="77777777" w:rsidR="008E4E47" w:rsidRPr="008F694A" w:rsidRDefault="008E4E47" w:rsidP="008E4E47"/>
    <w:p w14:paraId="04BC5339" w14:textId="77777777" w:rsidR="00C3107F" w:rsidRPr="008F694A" w:rsidRDefault="00C3107F" w:rsidP="00C3107F">
      <w:pPr>
        <w:rPr>
          <w:b/>
        </w:rPr>
      </w:pPr>
    </w:p>
    <w:sectPr w:rsidR="00C3107F" w:rsidRPr="008F694A" w:rsidSect="00BA7A52">
      <w:footerReference w:type="default" r:id="rId20"/>
      <w:pgSz w:w="11906" w:h="16838" w:code="9"/>
      <w:pgMar w:top="1559" w:right="851" w:bottom="1418" w:left="192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FB69F" w14:textId="77777777" w:rsidR="00584E62" w:rsidRDefault="00584E62">
      <w:r>
        <w:separator/>
      </w:r>
    </w:p>
  </w:endnote>
  <w:endnote w:type="continuationSeparator" w:id="0">
    <w:p w14:paraId="1D9F7200" w14:textId="77777777" w:rsidR="00584E62" w:rsidRDefault="00584E62">
      <w:r>
        <w:continuationSeparator/>
      </w:r>
    </w:p>
  </w:endnote>
  <w:endnote w:type="continuationNotice" w:id="1">
    <w:p w14:paraId="59049EDA" w14:textId="77777777" w:rsidR="00584E62" w:rsidRDefault="00584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etaBookLF-Roman">
    <w:altName w:val="Calibri"/>
    <w:charset w:val="00"/>
    <w:family w:val="swiss"/>
    <w:pitch w:val="variable"/>
    <w:sig w:usb0="80000027"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E122" w14:textId="77777777" w:rsidR="00937545" w:rsidRDefault="00937545" w:rsidP="00937545"/>
  <w:tbl>
    <w:tblPr>
      <w:tblStyle w:val="AGTableClean"/>
      <w:tblW w:w="9128" w:type="dxa"/>
      <w:tblLayout w:type="fixed"/>
      <w:tblLook w:val="04A0" w:firstRow="1" w:lastRow="0" w:firstColumn="1" w:lastColumn="0" w:noHBand="0" w:noVBand="1"/>
    </w:tblPr>
    <w:tblGrid>
      <w:gridCol w:w="6293"/>
      <w:gridCol w:w="2835"/>
    </w:tblGrid>
    <w:tr w:rsidR="00AE7F4E" w14:paraId="4455CD2C" w14:textId="77777777" w:rsidTr="00FB008D">
      <w:tc>
        <w:tcPr>
          <w:tcW w:w="6293" w:type="dxa"/>
          <w:vAlign w:val="bottom"/>
        </w:tcPr>
        <w:p w14:paraId="1922AC92" w14:textId="77777777" w:rsidR="00937545" w:rsidRPr="00872990" w:rsidRDefault="00937545" w:rsidP="00937545">
          <w:pPr>
            <w:pStyle w:val="Voettekst"/>
          </w:pPr>
        </w:p>
      </w:tc>
      <w:tc>
        <w:tcPr>
          <w:tcW w:w="2835" w:type="dxa"/>
          <w:vAlign w:val="bottom"/>
        </w:tcPr>
        <w:p w14:paraId="624320FF" w14:textId="143BE2E5" w:rsidR="00937545" w:rsidRPr="00FB008D" w:rsidRDefault="00C340BF" w:rsidP="00FB008D">
          <w:pPr>
            <w:jc w:val="right"/>
          </w:pPr>
          <w:r w:rsidRPr="00FB008D">
            <w:fldChar w:fldCharType="begin"/>
          </w:r>
          <w:r w:rsidRPr="00FB008D">
            <w:instrText xml:space="preserve"> IF </w:instrText>
          </w:r>
          <w:r w:rsidRPr="00FB008D">
            <w:fldChar w:fldCharType="begin"/>
          </w:r>
          <w:r w:rsidRPr="00FB008D">
            <w:instrText xml:space="preserve"> PAGE </w:instrText>
          </w:r>
          <w:r w:rsidRPr="00FB008D">
            <w:fldChar w:fldCharType="separate"/>
          </w:r>
          <w:r w:rsidR="00B6438D">
            <w:rPr>
              <w:noProof/>
            </w:rPr>
            <w:instrText>2</w:instrText>
          </w:r>
          <w:r w:rsidRPr="00FB008D">
            <w:fldChar w:fldCharType="end"/>
          </w:r>
          <w:r w:rsidRPr="00FB008D">
            <w:instrText xml:space="preserve"> &gt; </w:instrText>
          </w:r>
          <w:r w:rsidR="006610B5">
            <w:instrText>3</w:instrText>
          </w:r>
          <w:r w:rsidRPr="00FB008D">
            <w:instrText xml:space="preserve"> "</w:instrText>
          </w:r>
          <w:r w:rsidR="00000A58">
            <w:fldChar w:fldCharType="begin"/>
          </w:r>
          <w:r w:rsidR="00000A58">
            <w:instrText xml:space="preserve"> DOCVARIABLE Page </w:instrText>
          </w:r>
          <w:r w:rsidR="00000A58">
            <w:fldChar w:fldCharType="separate"/>
          </w:r>
          <w:r w:rsidR="00000A58">
            <w:instrText>blad</w:instrText>
          </w:r>
          <w:r w:rsidR="00000A58">
            <w:fldChar w:fldCharType="end"/>
          </w:r>
          <w:r w:rsidRPr="00FB008D">
            <w:instrText xml:space="preserve"> </w:instrText>
          </w:r>
          <w:r w:rsidRPr="00FB008D">
            <w:fldChar w:fldCharType="begin"/>
          </w:r>
          <w:r w:rsidRPr="00FB008D">
            <w:instrText xml:space="preserve"> =</w:instrText>
          </w:r>
          <w:r w:rsidRPr="00FB008D">
            <w:fldChar w:fldCharType="begin"/>
          </w:r>
          <w:r w:rsidRPr="00FB008D">
            <w:instrText xml:space="preserve"> PAGE </w:instrText>
          </w:r>
          <w:r w:rsidRPr="00FB008D">
            <w:fldChar w:fldCharType="separate"/>
          </w:r>
          <w:r w:rsidR="00FA5077">
            <w:rPr>
              <w:noProof/>
            </w:rPr>
            <w:instrText>30</w:instrText>
          </w:r>
          <w:r w:rsidRPr="00FB008D">
            <w:fldChar w:fldCharType="end"/>
          </w:r>
          <w:r w:rsidRPr="00FB008D">
            <w:instrText xml:space="preserve"> \* Arabic   </w:instrText>
          </w:r>
          <w:r w:rsidRPr="00FB008D">
            <w:fldChar w:fldCharType="separate"/>
          </w:r>
          <w:r w:rsidR="00FA5077">
            <w:rPr>
              <w:noProof/>
            </w:rPr>
            <w:instrText>30</w:instrText>
          </w:r>
          <w:r w:rsidRPr="00FB008D">
            <w:fldChar w:fldCharType="end"/>
          </w:r>
          <w:r w:rsidRPr="00FB008D">
            <w:instrText xml:space="preserve"> </w:instrText>
          </w:r>
          <w:r w:rsidR="00000A58">
            <w:fldChar w:fldCharType="begin"/>
          </w:r>
          <w:r w:rsidR="00000A58">
            <w:instrText xml:space="preserve"> DOCVARIABLE PageOf </w:instrText>
          </w:r>
          <w:r w:rsidR="00000A58">
            <w:fldChar w:fldCharType="separate"/>
          </w:r>
          <w:r w:rsidR="00000A58">
            <w:instrText>van</w:instrText>
          </w:r>
          <w:r w:rsidR="00000A58">
            <w:fldChar w:fldCharType="end"/>
          </w:r>
          <w:r w:rsidRPr="00FB008D">
            <w:instrText xml:space="preserve"> </w:instrText>
          </w:r>
          <w:r w:rsidRPr="00FB008D">
            <w:fldChar w:fldCharType="begin"/>
          </w:r>
          <w:r w:rsidRPr="00FB008D">
            <w:instrText xml:space="preserve"> =</w:instrText>
          </w:r>
          <w:r w:rsidR="00FA5077">
            <w:fldChar w:fldCharType="begin"/>
          </w:r>
          <w:r w:rsidR="00FA5077">
            <w:instrText xml:space="preserve"> NUMPAGES </w:instrText>
          </w:r>
          <w:r w:rsidR="00FA5077">
            <w:fldChar w:fldCharType="separate"/>
          </w:r>
          <w:r w:rsidR="00FA5077">
            <w:rPr>
              <w:noProof/>
            </w:rPr>
            <w:instrText>30</w:instrText>
          </w:r>
          <w:r w:rsidR="00FA5077">
            <w:rPr>
              <w:noProof/>
            </w:rPr>
            <w:fldChar w:fldCharType="end"/>
          </w:r>
          <w:r w:rsidR="009F1F9E">
            <w:rPr>
              <w:noProof/>
            </w:rPr>
            <w:instrText xml:space="preserve"> - 1</w:instrText>
          </w:r>
          <w:r w:rsidRPr="00FB008D">
            <w:instrText xml:space="preserve"> \* Arabic </w:instrText>
          </w:r>
          <w:r w:rsidRPr="00FB008D">
            <w:fldChar w:fldCharType="separate"/>
          </w:r>
          <w:r w:rsidR="00FA5077">
            <w:rPr>
              <w:noProof/>
            </w:rPr>
            <w:instrText>29</w:instrText>
          </w:r>
          <w:r w:rsidRPr="00FB008D">
            <w:fldChar w:fldCharType="end"/>
          </w:r>
          <w:r w:rsidRPr="00FB008D">
            <w:instrText xml:space="preserve">" "" </w:instrText>
          </w:r>
          <w:r w:rsidRPr="00FB008D">
            <w:fldChar w:fldCharType="end"/>
          </w:r>
        </w:p>
      </w:tc>
    </w:tr>
  </w:tbl>
  <w:p w14:paraId="2AACF876" w14:textId="77777777" w:rsidR="00937545" w:rsidRDefault="00C340BF" w:rsidP="00937545">
    <w:pPr>
      <w:pStyle w:val="Voettekst"/>
    </w:pPr>
    <w:r>
      <mc:AlternateContent>
        <mc:Choice Requires="wps">
          <w:drawing>
            <wp:anchor distT="0" distB="0" distL="114300" distR="114300" simplePos="0" relativeHeight="251658242" behindDoc="1" locked="1" layoutInCell="1" allowOverlap="1" wp14:anchorId="6FDC8A60" wp14:editId="7AB57052">
              <wp:simplePos x="0" y="0"/>
              <wp:positionH relativeFrom="column">
                <wp:posOffset>-882015</wp:posOffset>
              </wp:positionH>
              <wp:positionV relativeFrom="page">
                <wp:posOffset>9641840</wp:posOffset>
              </wp:positionV>
              <wp:extent cx="720000" cy="576000"/>
              <wp:effectExtent l="0" t="0" r="4445" b="14605"/>
              <wp:wrapNone/>
              <wp:docPr id="1" name="Text Box 1"/>
              <wp:cNvGraphicFramePr/>
              <a:graphic xmlns:a="http://schemas.openxmlformats.org/drawingml/2006/main">
                <a:graphicData uri="http://schemas.microsoft.com/office/word/2010/wordprocessingShape">
                  <wps:wsp>
                    <wps:cNvSpPr txBox="1"/>
                    <wps:spPr>
                      <a:xfrm>
                        <a:off x="0" y="0"/>
                        <a:ext cx="720000" cy="576000"/>
                      </a:xfrm>
                      <a:prstGeom prst="rect">
                        <a:avLst/>
                      </a:prstGeom>
                      <a:noFill/>
                      <a:ln w="6350">
                        <a:noFill/>
                      </a:ln>
                    </wps:spPr>
                    <wps:txbx>
                      <w:txbxContent>
                        <w:p w14:paraId="229ABEB2" w14:textId="4977B7F6" w:rsidR="00993C6C" w:rsidRPr="00060B33" w:rsidRDefault="00C2262D" w:rsidP="00993C6C">
                          <w:pPr>
                            <w:jc w:val="right"/>
                            <w:rPr>
                              <w:lang w:val="en-US"/>
                            </w:rPr>
                          </w:pPr>
                          <w:bookmarkStart w:id="7" w:name="dpFooterLogo"/>
                          <w:r>
                            <w:rPr>
                              <w:lang w:val="en-US"/>
                            </w:rPr>
                            <w:t xml:space="preserve"> </w:t>
                          </w:r>
                          <w:bookmarkEnd w:id="7"/>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FDC8A60" id="_x0000_t202" coordsize="21600,21600" o:spt="202" path="m,l,21600r21600,l21600,xe">
              <v:stroke joinstyle="miter"/>
              <v:path gradientshapeok="t" o:connecttype="rect"/>
            </v:shapetype>
            <v:shape id="Text Box 1" o:spid="_x0000_s1030" type="#_x0000_t202" style="position:absolute;margin-left:-69.45pt;margin-top:759.2pt;width:56.7pt;height:45.3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" filled="f" stroked="f" strokeweight=".5pt">
              <v:textbox inset="0,0,0,0">
                <w:txbxContent>
                  <w:p w14:paraId="229ABEB2" w14:textId="4977B7F6" w:rsidR="00993C6C" w:rsidRPr="00060B33" w:rsidRDefault="00C2262D" w:rsidP="00993C6C">
                    <w:pPr>
                      <w:jc w:val="right"/>
                      <w:rPr>
                        <w:lang w:val="en-US"/>
                      </w:rPr>
                    </w:pPr>
                    <w:bookmarkStart w:id="8" w:name="dpFooterLogo"/>
                    <w:r>
                      <w:rPr>
                        <w:lang w:val="en-US"/>
                      </w:rPr>
                      <w:t xml:space="preserve"> </w:t>
                    </w:r>
                    <w:bookmarkEnd w:id="8"/>
                  </w:p>
                </w:txbxContent>
              </v:textbox>
              <w10:wrap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071E" w14:textId="77777777" w:rsidR="00AE3560" w:rsidRDefault="00C340BF" w:rsidP="00910377">
    <w:pPr>
      <w:pStyle w:val="Voettekst"/>
    </w:pPr>
    <w:r>
      <mc:AlternateContent>
        <mc:Choice Requires="wps">
          <w:drawing>
            <wp:anchor distT="0" distB="0" distL="114300" distR="114300" simplePos="0" relativeHeight="251658243" behindDoc="0" locked="1" layoutInCell="1" allowOverlap="1" wp14:anchorId="10363FA5" wp14:editId="0C344EFF">
              <wp:simplePos x="0" y="0"/>
              <wp:positionH relativeFrom="page">
                <wp:posOffset>5328920</wp:posOffset>
              </wp:positionH>
              <wp:positionV relativeFrom="page">
                <wp:posOffset>9850755</wp:posOffset>
              </wp:positionV>
              <wp:extent cx="2062800" cy="230400"/>
              <wp:effectExtent l="0" t="0" r="0" b="0"/>
              <wp:wrapNone/>
              <wp:docPr id="99" name="Rectangle 99"/>
              <wp:cNvGraphicFramePr/>
              <a:graphic xmlns:a="http://schemas.openxmlformats.org/drawingml/2006/main">
                <a:graphicData uri="http://schemas.microsoft.com/office/word/2010/wordprocessingShape">
                  <wps:wsp>
                    <wps:cNvSpPr/>
                    <wps:spPr>
                      <a:xfrm>
                        <a:off x="0" y="0"/>
                        <a:ext cx="2062800" cy="230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D3B2A7" w14:textId="3539903C" w:rsidR="001933B4" w:rsidRPr="001933B4" w:rsidRDefault="001933B4" w:rsidP="001933B4">
                          <w:pPr>
                            <w:pStyle w:val="AGCoverURL"/>
                            <w:rPr>
                              <w:lang w:val="en-US"/>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0363FA5" id="Rectangle 99" o:spid="_x0000_s1032" style="position:absolute;margin-left:419.6pt;margin-top:775.65pt;width:162.45pt;height:18.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" filled="f" stroked="f" strokeweight="1pt">
              <v:textbox style="mso-fit-shape-to-text:t" inset="0,0,0,0">
                <w:txbxContent>
                  <w:p w14:paraId="61D3B2A7" w14:textId="3539903C" w:rsidR="001933B4" w:rsidRPr="001933B4" w:rsidRDefault="001933B4" w:rsidP="001933B4">
                    <w:pPr>
                      <w:pStyle w:val="AGCoverURL"/>
                      <w:rPr>
                        <w:lang w:val="en-US"/>
                      </w:rPr>
                    </w:pPr>
                  </w:p>
                </w:txbxContent>
              </v:textbox>
              <w10:wrap anchorx="page"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8E91" w14:textId="61B73678" w:rsidR="00FD6CE5" w:rsidRPr="00BA7A52" w:rsidRDefault="00FD6CE5">
    <w:pPr>
      <w:pStyle w:val="Voettekst"/>
      <w:jc w:val="right"/>
      <w:rPr>
        <w:sz w:val="20"/>
        <w:szCs w:val="36"/>
      </w:rPr>
    </w:pPr>
  </w:p>
  <w:p w14:paraId="7CD4A362" w14:textId="740B56C4" w:rsidR="00C3107F" w:rsidRDefault="00C3107F" w:rsidP="00B54B8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057753"/>
      <w:docPartObj>
        <w:docPartGallery w:val="Page Numbers (Bottom of Page)"/>
        <w:docPartUnique/>
      </w:docPartObj>
    </w:sdtPr>
    <w:sdtEndPr>
      <w:rPr>
        <w:sz w:val="20"/>
        <w:szCs w:val="36"/>
      </w:rPr>
    </w:sdtEndPr>
    <w:sdtContent>
      <w:p w14:paraId="6CE2F11B" w14:textId="2A33B1D7" w:rsidR="00BA7A52" w:rsidRPr="007C5C22" w:rsidRDefault="00BA7A52" w:rsidP="007C5C22">
        <w:pPr>
          <w:pStyle w:val="Voettekst"/>
          <w:jc w:val="right"/>
          <w:rPr>
            <w:sz w:val="20"/>
            <w:szCs w:val="36"/>
          </w:rPr>
        </w:pPr>
        <w:r w:rsidRPr="00BA7A52">
          <w:rPr>
            <w:sz w:val="20"/>
            <w:szCs w:val="36"/>
          </w:rPr>
          <w:fldChar w:fldCharType="begin"/>
        </w:r>
        <w:r w:rsidRPr="00BA7A52">
          <w:rPr>
            <w:sz w:val="20"/>
            <w:szCs w:val="36"/>
          </w:rPr>
          <w:instrText>PAGE   \* MERGEFORMAT</w:instrText>
        </w:r>
        <w:r w:rsidRPr="00BA7A52">
          <w:rPr>
            <w:sz w:val="20"/>
            <w:szCs w:val="36"/>
          </w:rPr>
          <w:fldChar w:fldCharType="separate"/>
        </w:r>
        <w:r w:rsidRPr="00BA7A52">
          <w:rPr>
            <w:sz w:val="20"/>
            <w:szCs w:val="36"/>
          </w:rPr>
          <w:t>2</w:t>
        </w:r>
        <w:r w:rsidRPr="00BA7A52">
          <w:rPr>
            <w:sz w:val="20"/>
            <w:szCs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44CA9" w14:textId="77777777" w:rsidR="00584E62" w:rsidRDefault="00584E62">
      <w:r>
        <w:separator/>
      </w:r>
    </w:p>
  </w:footnote>
  <w:footnote w:type="continuationSeparator" w:id="0">
    <w:p w14:paraId="1F88CD2C" w14:textId="77777777" w:rsidR="00584E62" w:rsidRDefault="00584E62">
      <w:r>
        <w:continuationSeparator/>
      </w:r>
    </w:p>
  </w:footnote>
  <w:footnote w:type="continuationNotice" w:id="1">
    <w:p w14:paraId="05F012EB" w14:textId="77777777" w:rsidR="00584E62" w:rsidRDefault="00584E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1F08" w14:textId="77777777" w:rsidR="00584578" w:rsidRPr="00532F9E" w:rsidRDefault="00C340BF" w:rsidP="00584578">
    <w:pPr>
      <w:pStyle w:val="Koptekst"/>
      <w:rPr>
        <w:color w:val="FFFFFF" w:themeColor="background1"/>
      </w:rPr>
    </w:pPr>
    <w:r>
      <w:rPr>
        <w:color w:val="FFFFFF" w:themeColor="background1"/>
      </w:rPr>
      <mc:AlternateContent>
        <mc:Choice Requires="wps">
          <w:drawing>
            <wp:anchor distT="0" distB="0" distL="114300" distR="114300" simplePos="0" relativeHeight="251658241" behindDoc="0" locked="0" layoutInCell="1" allowOverlap="1" wp14:anchorId="6EF862B0" wp14:editId="0507DB4A">
              <wp:simplePos x="0" y="0"/>
              <wp:positionH relativeFrom="column">
                <wp:align>right</wp:align>
              </wp:positionH>
              <wp:positionV relativeFrom="page">
                <wp:posOffset>360045</wp:posOffset>
              </wp:positionV>
              <wp:extent cx="1800000" cy="792000"/>
              <wp:effectExtent l="0" t="0" r="10160" b="8255"/>
              <wp:wrapNone/>
              <wp:docPr id="40" name="Text Box 40"/>
              <wp:cNvGraphicFramePr/>
              <a:graphic xmlns:a="http://schemas.openxmlformats.org/drawingml/2006/main">
                <a:graphicData uri="http://schemas.microsoft.com/office/word/2010/wordprocessingShape">
                  <wps:wsp>
                    <wps:cNvSpPr txBox="1"/>
                    <wps:spPr>
                      <a:xfrm>
                        <a:off x="0" y="0"/>
                        <a:ext cx="1800000" cy="792000"/>
                      </a:xfrm>
                      <a:prstGeom prst="rect">
                        <a:avLst/>
                      </a:prstGeom>
                      <a:noFill/>
                      <a:ln w="6350">
                        <a:noFill/>
                      </a:ln>
                    </wps:spPr>
                    <wps:txbx>
                      <w:txbxContent>
                        <w:p w14:paraId="7929F36A" w14:textId="34DD4269" w:rsidR="007F7DCF" w:rsidRDefault="00C2262D" w:rsidP="007F7DCF">
                          <w:pPr>
                            <w:jc w:val="right"/>
                          </w:pPr>
                          <w:bookmarkStart w:id="5" w:name="dpLogoOtherPages"/>
                          <w:r>
                            <w:rPr>
                              <w:noProof/>
                            </w:rPr>
                            <w:t xml:space="preserve"> </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EF862B0" id="_x0000_t202" coordsize="21600,21600" o:spt="202" path="m,l,21600r21600,l21600,xe">
              <v:stroke joinstyle="miter"/>
              <v:path gradientshapeok="t" o:connecttype="rect"/>
            </v:shapetype>
            <v:shape id="Text Box 40" o:spid="_x0000_s1029" type="#_x0000_t202" style="position:absolute;margin-left:90.55pt;margin-top:28.35pt;width:141.75pt;height:62.35pt;z-index:251658241;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" filled="f" stroked="f" strokeweight=".5pt">
              <v:textbox inset="0,0,0,0">
                <w:txbxContent>
                  <w:p w14:paraId="7929F36A" w14:textId="34DD4269" w:rsidR="007F7DCF" w:rsidRDefault="00C2262D" w:rsidP="007F7DCF">
                    <w:pPr>
                      <w:jc w:val="right"/>
                    </w:pPr>
                    <w:bookmarkStart w:id="6" w:name="dpLogoOtherPages"/>
                    <w:r>
                      <w:rPr>
                        <w:noProof/>
                      </w:rPr>
                      <w:t xml:space="preserve"> </w:t>
                    </w:r>
                    <w:bookmarkEnd w:id="6"/>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FBA5" w14:textId="06C995AF" w:rsidR="003D7188" w:rsidRPr="005C7DE4" w:rsidRDefault="006D7A8F" w:rsidP="00C648C0">
    <w:r>
      <w:rPr>
        <w:noProof/>
      </w:rPr>
      <mc:AlternateContent>
        <mc:Choice Requires="wps">
          <w:drawing>
            <wp:anchor distT="0" distB="0" distL="114300" distR="114300" simplePos="0" relativeHeight="251658240" behindDoc="0" locked="0" layoutInCell="1" allowOverlap="1" wp14:anchorId="21C55574" wp14:editId="7E80189D">
              <wp:simplePos x="0" y="0"/>
              <wp:positionH relativeFrom="column">
                <wp:posOffset>3990044</wp:posOffset>
              </wp:positionH>
              <wp:positionV relativeFrom="page">
                <wp:posOffset>356224</wp:posOffset>
              </wp:positionV>
              <wp:extent cx="1900878" cy="1066726"/>
              <wp:effectExtent l="0" t="0" r="4445" b="635"/>
              <wp:wrapNone/>
              <wp:docPr id="34" name="Text Box 34"/>
              <wp:cNvGraphicFramePr/>
              <a:graphic xmlns:a="http://schemas.openxmlformats.org/drawingml/2006/main">
                <a:graphicData uri="http://schemas.microsoft.com/office/word/2010/wordprocessingShape">
                  <wps:wsp>
                    <wps:cNvSpPr txBox="1"/>
                    <wps:spPr>
                      <a:xfrm>
                        <a:off x="0" y="0"/>
                        <a:ext cx="1900878" cy="1066726"/>
                      </a:xfrm>
                      <a:prstGeom prst="rect">
                        <a:avLst/>
                      </a:prstGeom>
                      <a:noFill/>
                      <a:ln w="6350">
                        <a:noFill/>
                      </a:ln>
                    </wps:spPr>
                    <wps:txbx>
                      <w:txbxContent>
                        <w:p w14:paraId="7EA14B03" w14:textId="14B61DD2" w:rsidR="00DE0E24" w:rsidRDefault="00BA1576" w:rsidP="00C77613">
                          <w:pPr>
                            <w:jc w:val="right"/>
                          </w:pPr>
                          <w:r>
                            <w:rPr>
                              <w:noProof/>
                            </w:rPr>
                            <w:drawing>
                              <wp:inline distT="0" distB="0" distL="0" distR="0" wp14:anchorId="29A2D0DD" wp14:editId="66338460">
                                <wp:extent cx="1553210" cy="922020"/>
                                <wp:effectExtent l="0" t="0" r="8890" b="0"/>
                                <wp:docPr id="89" name="Afbeelding 1" descr="Afbeelding met Lettertype, logo,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Afbeelding 1" descr="Afbeelding met Lettertype, logo, Graphics, wi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3210" cy="92202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1C55574" id="_x0000_t202" coordsize="21600,21600" o:spt="202" path="m,l,21600r21600,l21600,xe">
              <v:stroke joinstyle="miter"/>
              <v:path gradientshapeok="t" o:connecttype="rect"/>
            </v:shapetype>
            <v:shape id="Text Box 34" o:spid="_x0000_s1031" type="#_x0000_t202" style="position:absolute;margin-left:314.2pt;margin-top:28.05pt;width:149.7pt;height: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" filled="f" stroked="f" strokeweight=".5pt">
              <v:textbox inset="0,0,0,0">
                <w:txbxContent>
                  <w:p w14:paraId="7EA14B03" w14:textId="14B61DD2" w:rsidR="00DE0E24" w:rsidRDefault="00BA1576" w:rsidP="00C77613">
                    <w:pPr>
                      <w:jc w:val="right"/>
                    </w:pPr>
                    <w:r>
                      <w:rPr>
                        <w:noProof/>
                      </w:rPr>
                      <w:drawing>
                        <wp:inline distT="0" distB="0" distL="0" distR="0" wp14:anchorId="29A2D0DD" wp14:editId="66338460">
                          <wp:extent cx="1553210" cy="922020"/>
                          <wp:effectExtent l="0" t="0" r="8890" b="0"/>
                          <wp:docPr id="89" name="Afbeelding 1" descr="Afbeelding met Lettertype, logo,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Afbeelding 1" descr="Afbeelding met Lettertype, logo, Graphics, wi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3210" cy="922020"/>
                                  </a:xfrm>
                                  <a:prstGeom prst="rect">
                                    <a:avLst/>
                                  </a:prstGeom>
                                </pic:spPr>
                              </pic:pic>
                            </a:graphicData>
                          </a:graphic>
                        </wp:inline>
                      </w:drawing>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5662" w14:textId="77777777" w:rsidR="0013358F" w:rsidRDefault="0013358F" w:rsidP="0013358F">
    <w:pPr>
      <w:pStyle w:val="AGDocumentInfoHeading"/>
    </w:pPr>
    <w:bookmarkStart w:id="10" w:name="dpHeaderTable"/>
    <w:r>
      <w:t>Insnijding Emmaviaduct</w:t>
    </w:r>
  </w:p>
  <w:p w14:paraId="0231C5B9" w14:textId="78B0C8DC" w:rsidR="0013358F" w:rsidRDefault="0013358F" w:rsidP="0013358F">
    <w:pPr>
      <w:pStyle w:val="AGDocumentInfo"/>
    </w:pPr>
    <w:r>
      <w:t>Selectieleidraad Europese niet-openbare procedure</w:t>
    </w:r>
  </w:p>
  <w:p w14:paraId="77B6FF65" w14:textId="69240E1D" w:rsidR="00C3107F" w:rsidRPr="00636E7E" w:rsidRDefault="0013358F" w:rsidP="0013358F">
    <w:pPr>
      <w:pStyle w:val="Koptekst"/>
      <w:rPr>
        <w:sz w:val="16"/>
        <w:szCs w:val="16"/>
      </w:rPr>
    </w:pPr>
    <w:r w:rsidRPr="00636E7E">
      <w:rPr>
        <w:sz w:val="16"/>
        <w:szCs w:val="16"/>
      </w:rPr>
      <w:t>Gemeente Groningen</w:t>
    </w:r>
    <w:bookmarkEnd w:id="1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98512" w14:textId="77777777" w:rsidR="00C3107F" w:rsidRPr="005C7DE4" w:rsidRDefault="00C340BF" w:rsidP="00C648C0">
    <w:r>
      <w:rPr>
        <w:noProof/>
      </w:rPr>
      <mc:AlternateContent>
        <mc:Choice Requires="wps">
          <w:drawing>
            <wp:anchor distT="0" distB="0" distL="114300" distR="114300" simplePos="0" relativeHeight="251658244" behindDoc="1" locked="0" layoutInCell="1" allowOverlap="1" wp14:anchorId="449F1E45" wp14:editId="275924B2">
              <wp:simplePos x="0" y="0"/>
              <wp:positionH relativeFrom="page">
                <wp:posOffset>180340</wp:posOffset>
              </wp:positionH>
              <wp:positionV relativeFrom="page">
                <wp:posOffset>3348355</wp:posOffset>
              </wp:positionV>
              <wp:extent cx="4860000" cy="7164000"/>
              <wp:effectExtent l="0" t="0" r="0" b="0"/>
              <wp:wrapNone/>
              <wp:docPr id="14" name="Rectangle 14"/>
              <wp:cNvGraphicFramePr/>
              <a:graphic xmlns:a="http://schemas.openxmlformats.org/drawingml/2006/main">
                <a:graphicData uri="http://schemas.microsoft.com/office/word/2010/wordprocessingShape">
                  <wps:wsp>
                    <wps:cNvSpPr/>
                    <wps:spPr>
                      <a:xfrm>
                        <a:off x="0" y="0"/>
                        <a:ext cx="4860000" cy="7164000"/>
                      </a:xfrm>
                      <a:prstGeom prst="rect">
                        <a:avLst/>
                      </a:prstGeom>
                      <a:solidFill>
                        <a:srgbClr val="B3CA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A588D2A" id="Rectangle 14" o:spid="_x0000_s1026" style="position:absolute;margin-left:14.2pt;margin-top:263.65pt;width:382.7pt;height:564.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" fillcolor="#b3cade" stroked="f" strokeweight="1pt">
              <w10:wrap anchorx="page" anchory="page"/>
            </v:rect>
          </w:pict>
        </mc:Fallback>
      </mc:AlternateContent>
    </w:r>
    <w:r>
      <w:rPr>
        <w:noProof/>
      </w:rPr>
      <w:drawing>
        <wp:anchor distT="0" distB="0" distL="114300" distR="114300" simplePos="0" relativeHeight="251658247" behindDoc="0" locked="0" layoutInCell="1" allowOverlap="1" wp14:anchorId="21E17C29" wp14:editId="6264ECE9">
          <wp:simplePos x="0" y="0"/>
          <wp:positionH relativeFrom="page">
            <wp:posOffset>1403985</wp:posOffset>
          </wp:positionH>
          <wp:positionV relativeFrom="page">
            <wp:posOffset>4284345</wp:posOffset>
          </wp:positionV>
          <wp:extent cx="342000" cy="684000"/>
          <wp:effectExtent l="0" t="0" r="1270" b="1905"/>
          <wp:wrapNone/>
          <wp:docPr id="14028479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
                    <a:extLst>
                      <a:ext uri="{28A0092B-C50C-407E-A947-70E740481C1C}">
                        <a14:useLocalDpi xmlns:a14="http://schemas.microsoft.com/office/drawing/2010/main" val="0"/>
                      </a:ext>
                    </a:extLst>
                  </a:blip>
                  <a:stretch>
                    <a:fillRect/>
                  </a:stretch>
                </pic:blipFill>
                <pic:spPr>
                  <a:xfrm>
                    <a:off x="0" y="0"/>
                    <a:ext cx="342000" cy="684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0" locked="0" layoutInCell="1" allowOverlap="1" wp14:anchorId="54E19371" wp14:editId="6CE225FF">
          <wp:simplePos x="0" y="0"/>
          <wp:positionH relativeFrom="page">
            <wp:posOffset>180340</wp:posOffset>
          </wp:positionH>
          <wp:positionV relativeFrom="page">
            <wp:posOffset>180340</wp:posOffset>
          </wp:positionV>
          <wp:extent cx="4860000" cy="2988000"/>
          <wp:effectExtent l="0" t="0" r="0" b="3175"/>
          <wp:wrapNone/>
          <wp:docPr id="742999474"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860000" cy="2988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5" behindDoc="0" locked="0" layoutInCell="1" allowOverlap="1" wp14:anchorId="3AD8A092" wp14:editId="2394E179">
              <wp:simplePos x="0" y="0"/>
              <wp:positionH relativeFrom="column">
                <wp:posOffset>3990044</wp:posOffset>
              </wp:positionH>
              <wp:positionV relativeFrom="page">
                <wp:posOffset>356224</wp:posOffset>
              </wp:positionV>
              <wp:extent cx="1900878" cy="1066726"/>
              <wp:effectExtent l="0" t="0" r="4445" b="635"/>
              <wp:wrapNone/>
              <wp:docPr id="15" name="Text Box 15"/>
              <wp:cNvGraphicFramePr/>
              <a:graphic xmlns:a="http://schemas.openxmlformats.org/drawingml/2006/main">
                <a:graphicData uri="http://schemas.microsoft.com/office/word/2010/wordprocessingShape">
                  <wps:wsp>
                    <wps:cNvSpPr txBox="1"/>
                    <wps:spPr>
                      <a:xfrm>
                        <a:off x="0" y="0"/>
                        <a:ext cx="1900878" cy="1066726"/>
                      </a:xfrm>
                      <a:prstGeom prst="rect">
                        <a:avLst/>
                      </a:prstGeom>
                      <a:noFill/>
                      <a:ln w="6350">
                        <a:noFill/>
                      </a:ln>
                    </wps:spPr>
                    <wps:txbx>
                      <w:txbxContent>
                        <w:p w14:paraId="3AF56A9F" w14:textId="77777777" w:rsidR="00C3107F" w:rsidRDefault="00C340BF" w:rsidP="00C77613">
                          <w:pPr>
                            <w:jc w:val="right"/>
                          </w:pPr>
                          <w:r>
                            <w:rPr>
                              <w:noProof/>
                            </w:rPr>
                            <w:drawing>
                              <wp:inline distT="0" distB="0" distL="0" distR="0" wp14:anchorId="717448A5" wp14:editId="1513C320">
                                <wp:extent cx="1788499" cy="961200"/>
                                <wp:effectExtent l="0" t="0" r="0" b="0"/>
                                <wp:docPr id="850623504" name="Afbeelding 85062350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599665" name=""/>
                                        <pic:cNvPicPr>
                                          <a:picLocks noChangeAspect="1"/>
                                        </pic:cNvPicPr>
                                      </pic:nvPicPr>
                                      <pic:blipFill>
                                        <a:blip r:embed="rId3"/>
                                        <a:stretch>
                                          <a:fillRect/>
                                        </a:stretch>
                                      </pic:blipFill>
                                      <pic:spPr>
                                        <a:xfrm>
                                          <a:off x="0" y="0"/>
                                          <a:ext cx="1788499" cy="961200"/>
                                        </a:xfrm>
                                        <a:prstGeom prst="rect">
                                          <a:avLst/>
                                        </a:prstGeom>
                                      </pic:spPr>
                                    </pic:pic>
                                  </a:graphicData>
                                </a:graphic>
                              </wp:inline>
                            </w:drawing>
                          </w:r>
                          <w:bookmarkStart w:id="11" w:name="EFAC70B6B5028167F10BF1686E21CF91471"/>
                          <w:bookmarkEnd w:id="11"/>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AD8A092" id="_x0000_t202" coordsize="21600,21600" o:spt="202" path="m,l,21600r21600,l21600,xe">
              <v:stroke joinstyle="miter"/>
              <v:path gradientshapeok="t" o:connecttype="rect"/>
            </v:shapetype>
            <v:shape id="Text Box 15" o:spid="_x0000_s1033" type="#_x0000_t202" style="position:absolute;margin-left:314.2pt;margin-top:28.05pt;width:149.7pt;height:8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" filled="f" stroked="f" strokeweight=".5pt">
              <v:textbox inset="0,0,0,0">
                <w:txbxContent>
                  <w:p w14:paraId="3AF56A9F" w14:textId="77777777" w:rsidR="00C3107F" w:rsidRDefault="00C340BF" w:rsidP="00C77613">
                    <w:pPr>
                      <w:jc w:val="right"/>
                    </w:pPr>
                    <w:r>
                      <w:rPr>
                        <w:noProof/>
                      </w:rPr>
                      <w:drawing>
                        <wp:inline distT="0" distB="0" distL="0" distR="0" wp14:anchorId="717448A5" wp14:editId="1513C320">
                          <wp:extent cx="1788499" cy="961200"/>
                          <wp:effectExtent l="0" t="0" r="0" b="0"/>
                          <wp:docPr id="850623504" name="Afbeelding 85062350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599665" name=""/>
                                  <pic:cNvPicPr>
                                    <a:picLocks noChangeAspect="1"/>
                                  </pic:cNvPicPr>
                                </pic:nvPicPr>
                                <pic:blipFill>
                                  <a:blip r:embed="rId3"/>
                                  <a:stretch>
                                    <a:fillRect/>
                                  </a:stretch>
                                </pic:blipFill>
                                <pic:spPr>
                                  <a:xfrm>
                                    <a:off x="0" y="0"/>
                                    <a:ext cx="1788499" cy="961200"/>
                                  </a:xfrm>
                                  <a:prstGeom prst="rect">
                                    <a:avLst/>
                                  </a:prstGeom>
                                </pic:spPr>
                              </pic:pic>
                            </a:graphicData>
                          </a:graphic>
                        </wp:inline>
                      </w:drawing>
                    </w:r>
                    <w:bookmarkStart w:id="12" w:name="EFAC70B6B5028167F10BF1686E21CF91471"/>
                    <w:bookmarkEnd w:id="12"/>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9DA"/>
    <w:multiLevelType w:val="multilevel"/>
    <w:tmpl w:val="4BE2A844"/>
    <w:numStyleLink w:val="AGListDashTemplate"/>
  </w:abstractNum>
  <w:abstractNum w:abstractNumId="1"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CB2FE0"/>
    <w:multiLevelType w:val="multilevel"/>
    <w:tmpl w:val="7362065A"/>
    <w:numStyleLink w:val="OpmaakprofielMetopsommingstekens1"/>
  </w:abstractNum>
  <w:abstractNum w:abstractNumId="3" w15:restartNumberingAfterBreak="0">
    <w:nsid w:val="0408575E"/>
    <w:multiLevelType w:val="multilevel"/>
    <w:tmpl w:val="7362065A"/>
    <w:numStyleLink w:val="OpmaakprofielMetopsommingstekens1"/>
  </w:abstractNum>
  <w:abstractNum w:abstractNumId="4" w15:restartNumberingAfterBreak="0">
    <w:nsid w:val="05AA0285"/>
    <w:multiLevelType w:val="multilevel"/>
    <w:tmpl w:val="ED72D95E"/>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5" w15:restartNumberingAfterBreak="0">
    <w:nsid w:val="078B0345"/>
    <w:multiLevelType w:val="multilevel"/>
    <w:tmpl w:val="7362065A"/>
    <w:numStyleLink w:val="OpmaakprofielMetopsommingstekens1"/>
  </w:abstractNum>
  <w:abstractNum w:abstractNumId="6" w15:restartNumberingAfterBreak="0">
    <w:nsid w:val="0AA45AD1"/>
    <w:multiLevelType w:val="multilevel"/>
    <w:tmpl w:val="76CE55F4"/>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7"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E55DB"/>
    <w:multiLevelType w:val="multilevel"/>
    <w:tmpl w:val="6DE67F6C"/>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9"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EF4A01"/>
    <w:multiLevelType w:val="multilevel"/>
    <w:tmpl w:val="4BE2A844"/>
    <w:numStyleLink w:val="AGListDashTemplate"/>
  </w:abstractNum>
  <w:abstractNum w:abstractNumId="11"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A01821"/>
    <w:multiLevelType w:val="multilevel"/>
    <w:tmpl w:val="7362065A"/>
    <w:numStyleLink w:val="OpmaakprofielMetopsommingstekens1"/>
  </w:abstractNum>
  <w:abstractNum w:abstractNumId="13"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4" w15:restartNumberingAfterBreak="0">
    <w:nsid w:val="31430FCF"/>
    <w:multiLevelType w:val="multilevel"/>
    <w:tmpl w:val="6DE67F6C"/>
    <w:numStyleLink w:val="AGListHeadingTemplate"/>
  </w:abstractNum>
  <w:abstractNum w:abstractNumId="15" w15:restartNumberingAfterBreak="0">
    <w:nsid w:val="35374BB1"/>
    <w:multiLevelType w:val="multilevel"/>
    <w:tmpl w:val="4BE2A8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6" w15:restartNumberingAfterBreak="0">
    <w:nsid w:val="35F82B6B"/>
    <w:multiLevelType w:val="multilevel"/>
    <w:tmpl w:val="ED72D95E"/>
    <w:numStyleLink w:val="AGListNumberTemplate"/>
  </w:abstractNum>
  <w:abstractNum w:abstractNumId="17" w15:restartNumberingAfterBreak="0">
    <w:nsid w:val="3996771A"/>
    <w:multiLevelType w:val="multilevel"/>
    <w:tmpl w:val="2A9887F0"/>
    <w:numStyleLink w:val="AGListBulletTemplate"/>
  </w:abstractNum>
  <w:abstractNum w:abstractNumId="18"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5E1DD5"/>
    <w:multiLevelType w:val="multilevel"/>
    <w:tmpl w:val="2A9887F0"/>
    <w:numStyleLink w:val="AGListBulletTemplate"/>
  </w:abstractNum>
  <w:abstractNum w:abstractNumId="20" w15:restartNumberingAfterBreak="0">
    <w:nsid w:val="412F79E6"/>
    <w:multiLevelType w:val="multilevel"/>
    <w:tmpl w:val="76CE55F4"/>
    <w:numStyleLink w:val="AGListLetterTemplate"/>
  </w:abstractNum>
  <w:abstractNum w:abstractNumId="21" w15:restartNumberingAfterBreak="0">
    <w:nsid w:val="492E3614"/>
    <w:multiLevelType w:val="multilevel"/>
    <w:tmpl w:val="ED72D95E"/>
    <w:numStyleLink w:val="AGListNumberTemplate"/>
  </w:abstractNum>
  <w:abstractNum w:abstractNumId="22"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395732"/>
    <w:multiLevelType w:val="multilevel"/>
    <w:tmpl w:val="7362065A"/>
    <w:numStyleLink w:val="OpmaakprofielMetopsommingstekens1"/>
  </w:abstractNum>
  <w:abstractNum w:abstractNumId="26" w15:restartNumberingAfterBreak="0">
    <w:nsid w:val="552B2BE4"/>
    <w:multiLevelType w:val="multilevel"/>
    <w:tmpl w:val="76CE55F4"/>
    <w:numStyleLink w:val="AGListLetterTemplate"/>
  </w:abstractNum>
  <w:abstractNum w:abstractNumId="27"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9836AC"/>
    <w:multiLevelType w:val="multilevel"/>
    <w:tmpl w:val="6DE67F6C"/>
    <w:numStyleLink w:val="AGListHeadingTemplate"/>
  </w:abstractNum>
  <w:abstractNum w:abstractNumId="30"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31" w15:restartNumberingAfterBreak="0">
    <w:nsid w:val="5AB5172B"/>
    <w:multiLevelType w:val="hybridMultilevel"/>
    <w:tmpl w:val="2146C6BE"/>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3A77BE"/>
    <w:multiLevelType w:val="multilevel"/>
    <w:tmpl w:val="4BE2A844"/>
    <w:numStyleLink w:val="AGListDashTemplate"/>
  </w:abstractNum>
  <w:abstractNum w:abstractNumId="35" w15:restartNumberingAfterBreak="0">
    <w:nsid w:val="604B6AA6"/>
    <w:multiLevelType w:val="multilevel"/>
    <w:tmpl w:val="ED72D95E"/>
    <w:numStyleLink w:val="AGListNumberTemplate"/>
  </w:abstractNum>
  <w:abstractNum w:abstractNumId="36" w15:restartNumberingAfterBreak="0">
    <w:nsid w:val="60572E6B"/>
    <w:multiLevelType w:val="multilevel"/>
    <w:tmpl w:val="76CE55F4"/>
    <w:numStyleLink w:val="AGListLetterTemplate"/>
  </w:abstractNum>
  <w:abstractNum w:abstractNumId="37" w15:restartNumberingAfterBreak="0">
    <w:nsid w:val="60944F8E"/>
    <w:multiLevelType w:val="hybridMultilevel"/>
    <w:tmpl w:val="80220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4376B58"/>
    <w:multiLevelType w:val="hybridMultilevel"/>
    <w:tmpl w:val="C7E89FD4"/>
    <w:lvl w:ilvl="0" w:tplc="1B749A4A">
      <w:start w:val="1"/>
      <w:numFmt w:val="bullet"/>
      <w:lvlText w:val=""/>
      <w:lvlJc w:val="left"/>
      <w:pPr>
        <w:ind w:left="1080" w:hanging="360"/>
      </w:pPr>
      <w:rPr>
        <w:rFonts w:ascii="Symbol" w:hAnsi="Symbol"/>
      </w:rPr>
    </w:lvl>
    <w:lvl w:ilvl="1" w:tplc="6ED08842">
      <w:start w:val="1"/>
      <w:numFmt w:val="bullet"/>
      <w:lvlText w:val=""/>
      <w:lvlJc w:val="left"/>
      <w:pPr>
        <w:ind w:left="1080" w:hanging="360"/>
      </w:pPr>
      <w:rPr>
        <w:rFonts w:ascii="Symbol" w:hAnsi="Symbol"/>
      </w:rPr>
    </w:lvl>
    <w:lvl w:ilvl="2" w:tplc="E9BEA7BC">
      <w:start w:val="1"/>
      <w:numFmt w:val="bullet"/>
      <w:lvlText w:val=""/>
      <w:lvlJc w:val="left"/>
      <w:pPr>
        <w:ind w:left="1080" w:hanging="360"/>
      </w:pPr>
      <w:rPr>
        <w:rFonts w:ascii="Symbol" w:hAnsi="Symbol"/>
      </w:rPr>
    </w:lvl>
    <w:lvl w:ilvl="3" w:tplc="8A102DAC">
      <w:start w:val="1"/>
      <w:numFmt w:val="bullet"/>
      <w:lvlText w:val=""/>
      <w:lvlJc w:val="left"/>
      <w:pPr>
        <w:ind w:left="1080" w:hanging="360"/>
      </w:pPr>
      <w:rPr>
        <w:rFonts w:ascii="Symbol" w:hAnsi="Symbol"/>
      </w:rPr>
    </w:lvl>
    <w:lvl w:ilvl="4" w:tplc="AD263FE0">
      <w:start w:val="1"/>
      <w:numFmt w:val="bullet"/>
      <w:lvlText w:val=""/>
      <w:lvlJc w:val="left"/>
      <w:pPr>
        <w:ind w:left="1080" w:hanging="360"/>
      </w:pPr>
      <w:rPr>
        <w:rFonts w:ascii="Symbol" w:hAnsi="Symbol"/>
      </w:rPr>
    </w:lvl>
    <w:lvl w:ilvl="5" w:tplc="C1929B1E">
      <w:start w:val="1"/>
      <w:numFmt w:val="bullet"/>
      <w:lvlText w:val=""/>
      <w:lvlJc w:val="left"/>
      <w:pPr>
        <w:ind w:left="1080" w:hanging="360"/>
      </w:pPr>
      <w:rPr>
        <w:rFonts w:ascii="Symbol" w:hAnsi="Symbol"/>
      </w:rPr>
    </w:lvl>
    <w:lvl w:ilvl="6" w:tplc="77649774">
      <w:start w:val="1"/>
      <w:numFmt w:val="bullet"/>
      <w:lvlText w:val=""/>
      <w:lvlJc w:val="left"/>
      <w:pPr>
        <w:ind w:left="1080" w:hanging="360"/>
      </w:pPr>
      <w:rPr>
        <w:rFonts w:ascii="Symbol" w:hAnsi="Symbol"/>
      </w:rPr>
    </w:lvl>
    <w:lvl w:ilvl="7" w:tplc="AA389F5C">
      <w:start w:val="1"/>
      <w:numFmt w:val="bullet"/>
      <w:lvlText w:val=""/>
      <w:lvlJc w:val="left"/>
      <w:pPr>
        <w:ind w:left="1080" w:hanging="360"/>
      </w:pPr>
      <w:rPr>
        <w:rFonts w:ascii="Symbol" w:hAnsi="Symbol"/>
      </w:rPr>
    </w:lvl>
    <w:lvl w:ilvl="8" w:tplc="116CE3E2">
      <w:start w:val="1"/>
      <w:numFmt w:val="bullet"/>
      <w:lvlText w:val=""/>
      <w:lvlJc w:val="left"/>
      <w:pPr>
        <w:ind w:left="1080" w:hanging="360"/>
      </w:pPr>
      <w:rPr>
        <w:rFonts w:ascii="Symbol" w:hAnsi="Symbol"/>
      </w:rPr>
    </w:lvl>
  </w:abstractNum>
  <w:abstractNum w:abstractNumId="39" w15:restartNumberingAfterBreak="0">
    <w:nsid w:val="6556611C"/>
    <w:multiLevelType w:val="multilevel"/>
    <w:tmpl w:val="2A9887F0"/>
    <w:numStyleLink w:val="AGListBulletTemplate"/>
  </w:abstractNum>
  <w:abstractNum w:abstractNumId="40"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F2471A"/>
    <w:multiLevelType w:val="multilevel"/>
    <w:tmpl w:val="7362065A"/>
    <w:numStyleLink w:val="OpmaakprofielMetopsommingstekens1"/>
  </w:abstractNum>
  <w:abstractNum w:abstractNumId="42" w15:restartNumberingAfterBreak="0">
    <w:nsid w:val="6AC97685"/>
    <w:multiLevelType w:val="multilevel"/>
    <w:tmpl w:val="7362065A"/>
    <w:numStyleLink w:val="OpmaakprofielMetopsommingstekens1"/>
  </w:abstractNum>
  <w:abstractNum w:abstractNumId="43" w15:restartNumberingAfterBreak="0">
    <w:nsid w:val="6B766EAE"/>
    <w:multiLevelType w:val="hybridMultilevel"/>
    <w:tmpl w:val="FC3AC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BF46F9"/>
    <w:multiLevelType w:val="multilevel"/>
    <w:tmpl w:val="7362065A"/>
    <w:numStyleLink w:val="OpmaakprofielMetopsommingstekens1"/>
  </w:abstractNum>
  <w:abstractNum w:abstractNumId="45"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6" w15:restartNumberingAfterBreak="0">
    <w:nsid w:val="75CD78AE"/>
    <w:multiLevelType w:val="multilevel"/>
    <w:tmpl w:val="6DE67F6C"/>
    <w:numStyleLink w:val="AGListHeadingTemplate"/>
  </w:abstractNum>
  <w:abstractNum w:abstractNumId="47" w15:restartNumberingAfterBreak="0">
    <w:nsid w:val="76061990"/>
    <w:multiLevelType w:val="multilevel"/>
    <w:tmpl w:val="76CE55F4"/>
    <w:numStyleLink w:val="AGListLetterTemplate"/>
  </w:abstractNum>
  <w:abstractNum w:abstractNumId="48" w15:restartNumberingAfterBreak="0">
    <w:nsid w:val="7D5206A6"/>
    <w:multiLevelType w:val="multilevel"/>
    <w:tmpl w:val="2A9887F0"/>
    <w:numStyleLink w:val="AGListBulletTemplate"/>
  </w:abstractNum>
  <w:abstractNum w:abstractNumId="49" w15:restartNumberingAfterBreak="0">
    <w:nsid w:val="7E1C5759"/>
    <w:multiLevelType w:val="multilevel"/>
    <w:tmpl w:val="2A9887F0"/>
    <w:numStyleLink w:val="AGListBulletTemplate"/>
  </w:abstractNum>
  <w:abstractNum w:abstractNumId="50" w15:restartNumberingAfterBreak="0">
    <w:nsid w:val="7FD32092"/>
    <w:multiLevelType w:val="multilevel"/>
    <w:tmpl w:val="2A9887F0"/>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2041317446">
    <w:abstractNumId w:val="50"/>
  </w:num>
  <w:num w:numId="2" w16cid:durableId="428234455">
    <w:abstractNumId w:val="19"/>
  </w:num>
  <w:num w:numId="3" w16cid:durableId="62064401">
    <w:abstractNumId w:val="15"/>
  </w:num>
  <w:num w:numId="4" w16cid:durableId="2122648857">
    <w:abstractNumId w:val="48"/>
  </w:num>
  <w:num w:numId="5" w16cid:durableId="1128014881">
    <w:abstractNumId w:val="4"/>
  </w:num>
  <w:num w:numId="6" w16cid:durableId="1222445962">
    <w:abstractNumId w:val="21"/>
  </w:num>
  <w:num w:numId="7" w16cid:durableId="1377242617">
    <w:abstractNumId w:val="6"/>
  </w:num>
  <w:num w:numId="8" w16cid:durableId="1850168876">
    <w:abstractNumId w:val="20"/>
  </w:num>
  <w:num w:numId="9" w16cid:durableId="764106474">
    <w:abstractNumId w:val="49"/>
  </w:num>
  <w:num w:numId="10" w16cid:durableId="259030053">
    <w:abstractNumId w:val="0"/>
  </w:num>
  <w:num w:numId="11" w16cid:durableId="669409934">
    <w:abstractNumId w:val="36"/>
  </w:num>
  <w:num w:numId="12" w16cid:durableId="1259021888">
    <w:abstractNumId w:val="35"/>
  </w:num>
  <w:num w:numId="13" w16cid:durableId="622003733">
    <w:abstractNumId w:val="10"/>
  </w:num>
  <w:num w:numId="14" w16cid:durableId="2144229221">
    <w:abstractNumId w:val="39"/>
  </w:num>
  <w:num w:numId="15" w16cid:durableId="1333293759">
    <w:abstractNumId w:val="34"/>
  </w:num>
  <w:num w:numId="16" w16cid:durableId="1991323973">
    <w:abstractNumId w:val="47"/>
  </w:num>
  <w:num w:numId="17" w16cid:durableId="1185678904">
    <w:abstractNumId w:val="16"/>
  </w:num>
  <w:num w:numId="18" w16cid:durableId="320621908">
    <w:abstractNumId w:val="8"/>
  </w:num>
  <w:num w:numId="19" w16cid:durableId="167907527">
    <w:abstractNumId w:val="46"/>
  </w:num>
  <w:num w:numId="20" w16cid:durableId="1983610275">
    <w:abstractNumId w:val="26"/>
  </w:num>
  <w:num w:numId="21" w16cid:durableId="239409245">
    <w:abstractNumId w:val="14"/>
  </w:num>
  <w:num w:numId="22" w16cid:durableId="1462726748">
    <w:abstractNumId w:val="29"/>
  </w:num>
  <w:num w:numId="23" w16cid:durableId="1716925854">
    <w:abstractNumId w:val="17"/>
  </w:num>
  <w:num w:numId="24" w16cid:durableId="2056273357">
    <w:abstractNumId w:val="45"/>
  </w:num>
  <w:num w:numId="25" w16cid:durableId="2733679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8124573">
    <w:abstractNumId w:val="23"/>
  </w:num>
  <w:num w:numId="27" w16cid:durableId="1901477325">
    <w:abstractNumId w:val="30"/>
  </w:num>
  <w:num w:numId="28" w16cid:durableId="809714204">
    <w:abstractNumId w:val="42"/>
  </w:num>
  <w:num w:numId="29" w16cid:durableId="121656124">
    <w:abstractNumId w:val="32"/>
  </w:num>
  <w:num w:numId="30" w16cid:durableId="915242986">
    <w:abstractNumId w:val="3"/>
  </w:num>
  <w:num w:numId="31" w16cid:durableId="334889918">
    <w:abstractNumId w:val="5"/>
  </w:num>
  <w:num w:numId="32" w16cid:durableId="978456483">
    <w:abstractNumId w:val="12"/>
  </w:num>
  <w:num w:numId="33" w16cid:durableId="121659889">
    <w:abstractNumId w:val="25"/>
  </w:num>
  <w:num w:numId="34" w16cid:durableId="942495990">
    <w:abstractNumId w:val="41"/>
  </w:num>
  <w:num w:numId="35" w16cid:durableId="1352419753">
    <w:abstractNumId w:val="18"/>
  </w:num>
  <w:num w:numId="36" w16cid:durableId="369109352">
    <w:abstractNumId w:val="37"/>
  </w:num>
  <w:num w:numId="37" w16cid:durableId="919487518">
    <w:abstractNumId w:val="44"/>
  </w:num>
  <w:num w:numId="38" w16cid:durableId="1669359817">
    <w:abstractNumId w:val="40"/>
  </w:num>
  <w:num w:numId="39" w16cid:durableId="2142452336">
    <w:abstractNumId w:val="33"/>
  </w:num>
  <w:num w:numId="40" w16cid:durableId="1016882386">
    <w:abstractNumId w:val="28"/>
  </w:num>
  <w:num w:numId="41" w16cid:durableId="1688170963">
    <w:abstractNumId w:val="27"/>
  </w:num>
  <w:num w:numId="42" w16cid:durableId="40567365">
    <w:abstractNumId w:val="22"/>
  </w:num>
  <w:num w:numId="43" w16cid:durableId="860779782">
    <w:abstractNumId w:val="24"/>
  </w:num>
  <w:num w:numId="44" w16cid:durableId="1937595114">
    <w:abstractNumId w:val="7"/>
  </w:num>
  <w:num w:numId="45" w16cid:durableId="777456714">
    <w:abstractNumId w:val="9"/>
  </w:num>
  <w:num w:numId="46" w16cid:durableId="1251888080">
    <w:abstractNumId w:val="11"/>
  </w:num>
  <w:num w:numId="47" w16cid:durableId="1060638287">
    <w:abstractNumId w:val="2"/>
  </w:num>
  <w:num w:numId="48" w16cid:durableId="264583552">
    <w:abstractNumId w:val="13"/>
  </w:num>
  <w:num w:numId="49" w16cid:durableId="1299604025">
    <w:abstractNumId w:val="38"/>
  </w:num>
  <w:num w:numId="50" w16cid:durableId="1628273222">
    <w:abstractNumId w:val="43"/>
  </w:num>
  <w:num w:numId="51" w16cid:durableId="32659041">
    <w:abstractNumId w:val="1"/>
  </w:num>
  <w:num w:numId="52" w16cid:durableId="348996144">
    <w:abstractNumId w:val="31"/>
  </w:num>
  <w:num w:numId="53" w16cid:durableId="564725324">
    <w:abstractNumId w:val="29"/>
  </w:num>
  <w:num w:numId="54" w16cid:durableId="1297494302">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efaultTableStyle w:val="Tabelraster"/>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ThemeVersion" w:val="2"/>
    <w:docVar w:name="eDbsDocumentInfo" w:val="&lt;?xml version=&quot;1.0&quot; encoding=&quot;utf-16&quot;?&gt;_x000d__x000a_&lt;documentinfo version=&quot;1.0&quot; projectname=&quot;anteagroup&quot; projectid=&quot;ecf0bacd-a70e-43d4-b850-645938c5c157&quot; pagemasterid=&quot;00000000-0000-0000-0000-000000000000&quot; documentid=&quot;1cd330f4f32f49b082f65c77a11ac014&quot; profileid=&quot;00000000-0000-0000-0000-000000000000&quot; culture=&quot;nl-NL&quot;&gt;_x000d__x000a_  &lt;content&gt;_x000d__x000a_    &lt;document sourcepath=&quot;\Word\Rapport Staand&quot; sourceid=&quot;e8a2907f-5f1d-4445-850a-0c984766c103&quot;&gt;_x000d__x000a_      &lt;variables&gt;_x000d__x000a_        &lt;Subtitel&gt;Selectieleidraad Europese niet-openbare procedure&lt;/Subtitel&gt;_x000d__x000a_        &lt;OrganisatieNaam&gt;Antea Nederland B.V.&lt;/OrganisatieNaam&gt;_x000d__x000a_        &lt;OrganisatieId&gt;530d48c7-bded-4852-b9a5-c26bf027b416&lt;/OrganisatieId&gt;_x000d__x000a_        &lt;Titel&gt;Insnijding Emmaviaduct&lt;/Titel&gt;_x000d__x000a_        &lt;Documentnr /&gt;_x000d__x000a_        &lt;Projectnummer&gt;0478974.103&lt;/Projectnummer&gt;_x000d__x000a_        &lt;Project&gt;Emmaviaduct - baseline 2&lt;/Project&gt;_x000d__x000a_        &lt;Status&gt;&lt;/Status&gt;_x000d__x000a_        &lt;Revisienummer&gt;0.3&lt;/Revisienummer&gt;_x000d__x000a_        &lt;Auteurs&gt;Grietsje van der Heide_x000d__x000a_Brenda Nijboer&lt;/Auteurs&gt;_x000d__x000a_        &lt;Gecontroleerd&gt;Joost Engelhart&lt;/Gecontroleerd&gt;_x000d__x000a_        &lt;Email&gt;jorrit.zondervan@anteagroup.nl&lt;/Email&gt;_x000d__x000a_        &lt;MobieleNummer&gt;+31 6 53215191&lt;/MobieleNummer&gt;_x000d__x000a_        &lt;OpdrachtgeverNaam&gt;Gemeente Groningen&lt;/OpdrachtgeverNaam&gt;_x000d__x000a_        &lt;Straat&gt;Postbus 1144&lt;/Straat&gt;_x000d__x000a_        &lt;Postcode&gt;9701 BC&lt;/Postcode&gt;_x000d__x000a_        &lt;Plaats&gt;Groningen&lt;/Plaats&gt;_x000d__x000a_        &lt;Datum&gt;29-11-2024 00:00:00&lt;/Datum&gt;_x000d__x000a_        &lt;Beschrijving /&gt;_x000d__x000a_        &lt;Vrijgave /&gt;_x000d__x000a_        &lt;LocatieNaam&gt;Heerenveen&lt;/LocatieNaam&gt;_x000d__x000a_        &lt;Tav /&gt;_x000d__x000a_        &lt;Projectgroep /&gt;_x000d__x000a_        &lt;Tekstbijdragen /&gt;_x000d__x000a_        &lt;Fotografie /&gt;_x000d__x000a_        &lt;Vormgeving /&gt;_x000d__x000a_        &lt;LocatieId&gt;0f062c44-7930-4bce-a541-a8d544fc8939&lt;/LocatieId&gt;_x000d__x000a_        &lt;Adres&gt;Gemeente Groningen_x000d__x000a_T.a.v._x000d__x000a_Postbus 1144_x000d__x000a_9701 BC Groningen&lt;/Adres&gt;_x000d__x000a_        &lt;KVK&gt;73558907&lt;/KVK&gt;_x000d__x000a_        &lt;BTW&gt;NL825783434b01&lt;/BTW&gt;_x000d__x000a_      &lt;/variables&gt;_x000d__x000a_    &lt;/document&gt;_x000d__x000a_  &lt;/content&gt;_x000d__x000a_&lt;/documentinfo&gt;"/>
    <w:docVar w:name="eDbsFilename" w:val="241129-0478974.103-Insnijding Emmaviaduct.docx"/>
    <w:docVar w:name="eDbsPath" w:val="\Word\Rapport Staand"/>
    <w:docVar w:name="IsRapport" w:val="Ja"/>
    <w:docVar w:name="Page" w:val="blad"/>
    <w:docVar w:name="PageOf" w:val="van"/>
    <w:docVar w:name="TemplateVersion" w:val="2"/>
    <w:docVar w:name="Titelblad" w:val="Ja"/>
  </w:docVars>
  <w:rsids>
    <w:rsidRoot w:val="001046C7"/>
    <w:rsid w:val="00000A58"/>
    <w:rsid w:val="00000FCB"/>
    <w:rsid w:val="00002D77"/>
    <w:rsid w:val="00005ED0"/>
    <w:rsid w:val="00010F6F"/>
    <w:rsid w:val="0001360D"/>
    <w:rsid w:val="00014EFB"/>
    <w:rsid w:val="00017269"/>
    <w:rsid w:val="00017E85"/>
    <w:rsid w:val="00020575"/>
    <w:rsid w:val="00021810"/>
    <w:rsid w:val="00022413"/>
    <w:rsid w:val="00022BE3"/>
    <w:rsid w:val="00023B2E"/>
    <w:rsid w:val="000240BE"/>
    <w:rsid w:val="000255F1"/>
    <w:rsid w:val="000256A6"/>
    <w:rsid w:val="00025808"/>
    <w:rsid w:val="00027717"/>
    <w:rsid w:val="000311ED"/>
    <w:rsid w:val="00034FB2"/>
    <w:rsid w:val="00035EBF"/>
    <w:rsid w:val="000364CB"/>
    <w:rsid w:val="00036CDB"/>
    <w:rsid w:val="000407CB"/>
    <w:rsid w:val="00042228"/>
    <w:rsid w:val="0004277B"/>
    <w:rsid w:val="00043E64"/>
    <w:rsid w:val="00044CBA"/>
    <w:rsid w:val="00044DBD"/>
    <w:rsid w:val="0004670F"/>
    <w:rsid w:val="00046F82"/>
    <w:rsid w:val="000507B4"/>
    <w:rsid w:val="000516F0"/>
    <w:rsid w:val="00051761"/>
    <w:rsid w:val="00052210"/>
    <w:rsid w:val="00052CEB"/>
    <w:rsid w:val="00052FEA"/>
    <w:rsid w:val="000546CA"/>
    <w:rsid w:val="000548E6"/>
    <w:rsid w:val="00056B95"/>
    <w:rsid w:val="0005795C"/>
    <w:rsid w:val="00060B33"/>
    <w:rsid w:val="00063931"/>
    <w:rsid w:val="00065707"/>
    <w:rsid w:val="000714C8"/>
    <w:rsid w:val="0007451A"/>
    <w:rsid w:val="00077926"/>
    <w:rsid w:val="000804E9"/>
    <w:rsid w:val="0009050B"/>
    <w:rsid w:val="00091C03"/>
    <w:rsid w:val="00091F33"/>
    <w:rsid w:val="0009513A"/>
    <w:rsid w:val="000957C3"/>
    <w:rsid w:val="00097EBB"/>
    <w:rsid w:val="000A2673"/>
    <w:rsid w:val="000A4649"/>
    <w:rsid w:val="000A51FD"/>
    <w:rsid w:val="000A7043"/>
    <w:rsid w:val="000B2584"/>
    <w:rsid w:val="000B2B8E"/>
    <w:rsid w:val="000B3141"/>
    <w:rsid w:val="000B5FA2"/>
    <w:rsid w:val="000B667D"/>
    <w:rsid w:val="000B73BE"/>
    <w:rsid w:val="000C00BE"/>
    <w:rsid w:val="000C4D5B"/>
    <w:rsid w:val="000C74AD"/>
    <w:rsid w:val="000C75F4"/>
    <w:rsid w:val="000D1239"/>
    <w:rsid w:val="000D14B8"/>
    <w:rsid w:val="000D171A"/>
    <w:rsid w:val="000D201B"/>
    <w:rsid w:val="000D285A"/>
    <w:rsid w:val="000D2978"/>
    <w:rsid w:val="000D4E52"/>
    <w:rsid w:val="000D5119"/>
    <w:rsid w:val="000D6C08"/>
    <w:rsid w:val="000D74D2"/>
    <w:rsid w:val="000D7764"/>
    <w:rsid w:val="000E0515"/>
    <w:rsid w:val="000E0DF7"/>
    <w:rsid w:val="000E2151"/>
    <w:rsid w:val="000E5AAF"/>
    <w:rsid w:val="000E7D86"/>
    <w:rsid w:val="000F4C34"/>
    <w:rsid w:val="00100290"/>
    <w:rsid w:val="001004FA"/>
    <w:rsid w:val="00101BEE"/>
    <w:rsid w:val="001046C7"/>
    <w:rsid w:val="001048E5"/>
    <w:rsid w:val="00104FBB"/>
    <w:rsid w:val="001050CB"/>
    <w:rsid w:val="00105841"/>
    <w:rsid w:val="001076CF"/>
    <w:rsid w:val="001110A8"/>
    <w:rsid w:val="00112F0E"/>
    <w:rsid w:val="00114496"/>
    <w:rsid w:val="0011460F"/>
    <w:rsid w:val="001171A6"/>
    <w:rsid w:val="0011786D"/>
    <w:rsid w:val="00117DE5"/>
    <w:rsid w:val="001206A8"/>
    <w:rsid w:val="00123F68"/>
    <w:rsid w:val="001267F7"/>
    <w:rsid w:val="001279EA"/>
    <w:rsid w:val="001307E7"/>
    <w:rsid w:val="00130DD0"/>
    <w:rsid w:val="00131B72"/>
    <w:rsid w:val="0013358F"/>
    <w:rsid w:val="00133B77"/>
    <w:rsid w:val="00135079"/>
    <w:rsid w:val="00135472"/>
    <w:rsid w:val="00136751"/>
    <w:rsid w:val="00140076"/>
    <w:rsid w:val="00140125"/>
    <w:rsid w:val="00145B5C"/>
    <w:rsid w:val="00145F29"/>
    <w:rsid w:val="00154C59"/>
    <w:rsid w:val="001553B3"/>
    <w:rsid w:val="00156399"/>
    <w:rsid w:val="001602F7"/>
    <w:rsid w:val="00161E9F"/>
    <w:rsid w:val="00161F5E"/>
    <w:rsid w:val="0016442A"/>
    <w:rsid w:val="001650BF"/>
    <w:rsid w:val="00165D02"/>
    <w:rsid w:val="00166E16"/>
    <w:rsid w:val="001678F3"/>
    <w:rsid w:val="00171D2B"/>
    <w:rsid w:val="00174FE2"/>
    <w:rsid w:val="0017638B"/>
    <w:rsid w:val="001803EC"/>
    <w:rsid w:val="001828A4"/>
    <w:rsid w:val="00182E80"/>
    <w:rsid w:val="00182FCD"/>
    <w:rsid w:val="0018372D"/>
    <w:rsid w:val="0018380E"/>
    <w:rsid w:val="00186673"/>
    <w:rsid w:val="0018673E"/>
    <w:rsid w:val="00190D5C"/>
    <w:rsid w:val="00190F91"/>
    <w:rsid w:val="001922C7"/>
    <w:rsid w:val="001933B4"/>
    <w:rsid w:val="00197545"/>
    <w:rsid w:val="001A24E3"/>
    <w:rsid w:val="001A3C84"/>
    <w:rsid w:val="001A56D3"/>
    <w:rsid w:val="001A5B9A"/>
    <w:rsid w:val="001A6404"/>
    <w:rsid w:val="001A789E"/>
    <w:rsid w:val="001A7C10"/>
    <w:rsid w:val="001B32B3"/>
    <w:rsid w:val="001B4AB7"/>
    <w:rsid w:val="001B4CE1"/>
    <w:rsid w:val="001B4DAE"/>
    <w:rsid w:val="001B4EA6"/>
    <w:rsid w:val="001C07E7"/>
    <w:rsid w:val="001C0A13"/>
    <w:rsid w:val="001C0DC9"/>
    <w:rsid w:val="001C114E"/>
    <w:rsid w:val="001C16FA"/>
    <w:rsid w:val="001C1998"/>
    <w:rsid w:val="001C1B5E"/>
    <w:rsid w:val="001C1BE3"/>
    <w:rsid w:val="001C1C75"/>
    <w:rsid w:val="001C252E"/>
    <w:rsid w:val="001C5EB2"/>
    <w:rsid w:val="001D22CF"/>
    <w:rsid w:val="001D3082"/>
    <w:rsid w:val="001D31F0"/>
    <w:rsid w:val="001D4C91"/>
    <w:rsid w:val="001E61D7"/>
    <w:rsid w:val="001E7676"/>
    <w:rsid w:val="001F1E18"/>
    <w:rsid w:val="001F228F"/>
    <w:rsid w:val="001F4BA3"/>
    <w:rsid w:val="001F621A"/>
    <w:rsid w:val="001F7CAA"/>
    <w:rsid w:val="002042E4"/>
    <w:rsid w:val="002055CE"/>
    <w:rsid w:val="002064B2"/>
    <w:rsid w:val="002073F6"/>
    <w:rsid w:val="002104C8"/>
    <w:rsid w:val="00213C99"/>
    <w:rsid w:val="00217059"/>
    <w:rsid w:val="00221837"/>
    <w:rsid w:val="002219E6"/>
    <w:rsid w:val="0022295F"/>
    <w:rsid w:val="00223E71"/>
    <w:rsid w:val="002328A2"/>
    <w:rsid w:val="0023318D"/>
    <w:rsid w:val="00233E96"/>
    <w:rsid w:val="002363E1"/>
    <w:rsid w:val="0023767C"/>
    <w:rsid w:val="002377EE"/>
    <w:rsid w:val="00237D17"/>
    <w:rsid w:val="00237E87"/>
    <w:rsid w:val="00240206"/>
    <w:rsid w:val="0024664F"/>
    <w:rsid w:val="00247844"/>
    <w:rsid w:val="00247870"/>
    <w:rsid w:val="0025002D"/>
    <w:rsid w:val="002508A7"/>
    <w:rsid w:val="002508FC"/>
    <w:rsid w:val="002520A7"/>
    <w:rsid w:val="00253FA4"/>
    <w:rsid w:val="0025590B"/>
    <w:rsid w:val="00256DC6"/>
    <w:rsid w:val="00256E4F"/>
    <w:rsid w:val="002604F3"/>
    <w:rsid w:val="00261198"/>
    <w:rsid w:val="002645F7"/>
    <w:rsid w:val="002658AB"/>
    <w:rsid w:val="00275253"/>
    <w:rsid w:val="00275C90"/>
    <w:rsid w:val="0027701E"/>
    <w:rsid w:val="00277F91"/>
    <w:rsid w:val="002822A7"/>
    <w:rsid w:val="00282D4F"/>
    <w:rsid w:val="00283A87"/>
    <w:rsid w:val="00285932"/>
    <w:rsid w:val="00286571"/>
    <w:rsid w:val="00296F8A"/>
    <w:rsid w:val="002A23D4"/>
    <w:rsid w:val="002A3474"/>
    <w:rsid w:val="002A6C54"/>
    <w:rsid w:val="002B0664"/>
    <w:rsid w:val="002B136C"/>
    <w:rsid w:val="002B1504"/>
    <w:rsid w:val="002B16AC"/>
    <w:rsid w:val="002B4159"/>
    <w:rsid w:val="002B719F"/>
    <w:rsid w:val="002C0B20"/>
    <w:rsid w:val="002C0E26"/>
    <w:rsid w:val="002C31EF"/>
    <w:rsid w:val="002C3E36"/>
    <w:rsid w:val="002C4A81"/>
    <w:rsid w:val="002C6EC2"/>
    <w:rsid w:val="002C7A48"/>
    <w:rsid w:val="002D0B88"/>
    <w:rsid w:val="002D0CBC"/>
    <w:rsid w:val="002D0D7A"/>
    <w:rsid w:val="002D17A1"/>
    <w:rsid w:val="002D22D4"/>
    <w:rsid w:val="002D3920"/>
    <w:rsid w:val="002D393F"/>
    <w:rsid w:val="002D410D"/>
    <w:rsid w:val="002D5629"/>
    <w:rsid w:val="002E3E60"/>
    <w:rsid w:val="002E57B9"/>
    <w:rsid w:val="002E60A9"/>
    <w:rsid w:val="002F01C5"/>
    <w:rsid w:val="002F0A0A"/>
    <w:rsid w:val="002F0DAD"/>
    <w:rsid w:val="002F0E26"/>
    <w:rsid w:val="002F0E76"/>
    <w:rsid w:val="002F1D55"/>
    <w:rsid w:val="003011CF"/>
    <w:rsid w:val="00301E30"/>
    <w:rsid w:val="00303675"/>
    <w:rsid w:val="003067A3"/>
    <w:rsid w:val="00307E12"/>
    <w:rsid w:val="00310C04"/>
    <w:rsid w:val="00310CBA"/>
    <w:rsid w:val="003115EB"/>
    <w:rsid w:val="00315A5C"/>
    <w:rsid w:val="00321C53"/>
    <w:rsid w:val="003220BB"/>
    <w:rsid w:val="003246F7"/>
    <w:rsid w:val="00331364"/>
    <w:rsid w:val="00334980"/>
    <w:rsid w:val="00334A4D"/>
    <w:rsid w:val="0033506C"/>
    <w:rsid w:val="00341968"/>
    <w:rsid w:val="00343F60"/>
    <w:rsid w:val="003533F4"/>
    <w:rsid w:val="00355030"/>
    <w:rsid w:val="0035578D"/>
    <w:rsid w:val="00356521"/>
    <w:rsid w:val="00356A77"/>
    <w:rsid w:val="00361F01"/>
    <w:rsid w:val="00362CD6"/>
    <w:rsid w:val="00365A90"/>
    <w:rsid w:val="003705B3"/>
    <w:rsid w:val="003722C8"/>
    <w:rsid w:val="00374258"/>
    <w:rsid w:val="00380560"/>
    <w:rsid w:val="003820EE"/>
    <w:rsid w:val="003827A3"/>
    <w:rsid w:val="00382875"/>
    <w:rsid w:val="0038493E"/>
    <w:rsid w:val="00385A81"/>
    <w:rsid w:val="00385C94"/>
    <w:rsid w:val="00390B55"/>
    <w:rsid w:val="0039368B"/>
    <w:rsid w:val="00394C6E"/>
    <w:rsid w:val="00395F51"/>
    <w:rsid w:val="003A1B24"/>
    <w:rsid w:val="003A22B6"/>
    <w:rsid w:val="003A2CE1"/>
    <w:rsid w:val="003A34FB"/>
    <w:rsid w:val="003A5517"/>
    <w:rsid w:val="003B1DC0"/>
    <w:rsid w:val="003B2BC2"/>
    <w:rsid w:val="003B4121"/>
    <w:rsid w:val="003B45D5"/>
    <w:rsid w:val="003B5744"/>
    <w:rsid w:val="003B5908"/>
    <w:rsid w:val="003B679E"/>
    <w:rsid w:val="003B6E36"/>
    <w:rsid w:val="003B711C"/>
    <w:rsid w:val="003B72A1"/>
    <w:rsid w:val="003B7314"/>
    <w:rsid w:val="003C18E9"/>
    <w:rsid w:val="003C4465"/>
    <w:rsid w:val="003C4E9A"/>
    <w:rsid w:val="003C55AF"/>
    <w:rsid w:val="003C5716"/>
    <w:rsid w:val="003C69B6"/>
    <w:rsid w:val="003C7226"/>
    <w:rsid w:val="003D07A2"/>
    <w:rsid w:val="003D3018"/>
    <w:rsid w:val="003D4E85"/>
    <w:rsid w:val="003D5012"/>
    <w:rsid w:val="003D6725"/>
    <w:rsid w:val="003D6B6E"/>
    <w:rsid w:val="003D6E86"/>
    <w:rsid w:val="003D7188"/>
    <w:rsid w:val="003D7A6D"/>
    <w:rsid w:val="003E0A39"/>
    <w:rsid w:val="003E0F93"/>
    <w:rsid w:val="003E101B"/>
    <w:rsid w:val="003E1660"/>
    <w:rsid w:val="003E1D10"/>
    <w:rsid w:val="003E1FF3"/>
    <w:rsid w:val="003E38F7"/>
    <w:rsid w:val="003E40D2"/>
    <w:rsid w:val="003E55C9"/>
    <w:rsid w:val="003F0394"/>
    <w:rsid w:val="003F16CC"/>
    <w:rsid w:val="003F2755"/>
    <w:rsid w:val="003F3587"/>
    <w:rsid w:val="003F41D3"/>
    <w:rsid w:val="003F6F98"/>
    <w:rsid w:val="003F72DF"/>
    <w:rsid w:val="0040279F"/>
    <w:rsid w:val="004027E7"/>
    <w:rsid w:val="00406531"/>
    <w:rsid w:val="0041351A"/>
    <w:rsid w:val="004172E1"/>
    <w:rsid w:val="004236D9"/>
    <w:rsid w:val="00423B79"/>
    <w:rsid w:val="00425AF1"/>
    <w:rsid w:val="00427D94"/>
    <w:rsid w:val="00430369"/>
    <w:rsid w:val="00430627"/>
    <w:rsid w:val="0043188E"/>
    <w:rsid w:val="00433341"/>
    <w:rsid w:val="004339CC"/>
    <w:rsid w:val="00434B98"/>
    <w:rsid w:val="00443037"/>
    <w:rsid w:val="00443DD6"/>
    <w:rsid w:val="00444344"/>
    <w:rsid w:val="00444985"/>
    <w:rsid w:val="00444B4C"/>
    <w:rsid w:val="0044558F"/>
    <w:rsid w:val="0044687D"/>
    <w:rsid w:val="00455875"/>
    <w:rsid w:val="00456808"/>
    <w:rsid w:val="00457B7B"/>
    <w:rsid w:val="0046061C"/>
    <w:rsid w:val="00460E38"/>
    <w:rsid w:val="004618F5"/>
    <w:rsid w:val="00461CBA"/>
    <w:rsid w:val="00465F3B"/>
    <w:rsid w:val="004718FC"/>
    <w:rsid w:val="00471BAE"/>
    <w:rsid w:val="00476644"/>
    <w:rsid w:val="00480006"/>
    <w:rsid w:val="00482907"/>
    <w:rsid w:val="004831C2"/>
    <w:rsid w:val="00483B41"/>
    <w:rsid w:val="004848E5"/>
    <w:rsid w:val="0048620B"/>
    <w:rsid w:val="00486E19"/>
    <w:rsid w:val="00487CA9"/>
    <w:rsid w:val="00490CA4"/>
    <w:rsid w:val="00490D2D"/>
    <w:rsid w:val="00490DBA"/>
    <w:rsid w:val="00491295"/>
    <w:rsid w:val="00491A6D"/>
    <w:rsid w:val="00491F74"/>
    <w:rsid w:val="004938F3"/>
    <w:rsid w:val="004A02D7"/>
    <w:rsid w:val="004A1599"/>
    <w:rsid w:val="004A6617"/>
    <w:rsid w:val="004A6A3C"/>
    <w:rsid w:val="004A7C98"/>
    <w:rsid w:val="004B0481"/>
    <w:rsid w:val="004B1E83"/>
    <w:rsid w:val="004B33BF"/>
    <w:rsid w:val="004B39DF"/>
    <w:rsid w:val="004B3CD7"/>
    <w:rsid w:val="004B4C9C"/>
    <w:rsid w:val="004B56B7"/>
    <w:rsid w:val="004C25B3"/>
    <w:rsid w:val="004C2656"/>
    <w:rsid w:val="004C37B1"/>
    <w:rsid w:val="004C4D1F"/>
    <w:rsid w:val="004C7280"/>
    <w:rsid w:val="004D0B4C"/>
    <w:rsid w:val="004D1314"/>
    <w:rsid w:val="004D1861"/>
    <w:rsid w:val="004D255F"/>
    <w:rsid w:val="004D323C"/>
    <w:rsid w:val="004D39EB"/>
    <w:rsid w:val="004D442E"/>
    <w:rsid w:val="004D7BBA"/>
    <w:rsid w:val="004E03F1"/>
    <w:rsid w:val="004E35D5"/>
    <w:rsid w:val="004E647D"/>
    <w:rsid w:val="004E7008"/>
    <w:rsid w:val="004F0842"/>
    <w:rsid w:val="004F1377"/>
    <w:rsid w:val="004F2A16"/>
    <w:rsid w:val="004F2CDE"/>
    <w:rsid w:val="004F2F67"/>
    <w:rsid w:val="004F46C0"/>
    <w:rsid w:val="004F56BC"/>
    <w:rsid w:val="004F5B25"/>
    <w:rsid w:val="004F62B1"/>
    <w:rsid w:val="004F6EC5"/>
    <w:rsid w:val="004F7673"/>
    <w:rsid w:val="00500788"/>
    <w:rsid w:val="00503314"/>
    <w:rsid w:val="005051F8"/>
    <w:rsid w:val="005059BF"/>
    <w:rsid w:val="00510498"/>
    <w:rsid w:val="0051172B"/>
    <w:rsid w:val="00511FCB"/>
    <w:rsid w:val="00512299"/>
    <w:rsid w:val="005124C5"/>
    <w:rsid w:val="00514F31"/>
    <w:rsid w:val="005157FC"/>
    <w:rsid w:val="0052137B"/>
    <w:rsid w:val="00521407"/>
    <w:rsid w:val="00523182"/>
    <w:rsid w:val="0052591D"/>
    <w:rsid w:val="00527861"/>
    <w:rsid w:val="00532F9E"/>
    <w:rsid w:val="00533720"/>
    <w:rsid w:val="0053537E"/>
    <w:rsid w:val="00537E03"/>
    <w:rsid w:val="00540601"/>
    <w:rsid w:val="00541159"/>
    <w:rsid w:val="00542673"/>
    <w:rsid w:val="0054455A"/>
    <w:rsid w:val="005445A4"/>
    <w:rsid w:val="00545D77"/>
    <w:rsid w:val="00545EA0"/>
    <w:rsid w:val="005460D6"/>
    <w:rsid w:val="00553090"/>
    <w:rsid w:val="0055328B"/>
    <w:rsid w:val="00553471"/>
    <w:rsid w:val="00553C35"/>
    <w:rsid w:val="005541C1"/>
    <w:rsid w:val="00554C92"/>
    <w:rsid w:val="00555269"/>
    <w:rsid w:val="00555E77"/>
    <w:rsid w:val="005574C2"/>
    <w:rsid w:val="00560CCE"/>
    <w:rsid w:val="00560DA3"/>
    <w:rsid w:val="00562627"/>
    <w:rsid w:val="00563B77"/>
    <w:rsid w:val="0056510E"/>
    <w:rsid w:val="00567A27"/>
    <w:rsid w:val="00571D5B"/>
    <w:rsid w:val="0057483C"/>
    <w:rsid w:val="005757C4"/>
    <w:rsid w:val="00575F6C"/>
    <w:rsid w:val="00580D4D"/>
    <w:rsid w:val="00580E70"/>
    <w:rsid w:val="00581A25"/>
    <w:rsid w:val="00581A7F"/>
    <w:rsid w:val="00582052"/>
    <w:rsid w:val="005838C5"/>
    <w:rsid w:val="00584578"/>
    <w:rsid w:val="00584E62"/>
    <w:rsid w:val="00585041"/>
    <w:rsid w:val="00590C63"/>
    <w:rsid w:val="00591934"/>
    <w:rsid w:val="00591EF6"/>
    <w:rsid w:val="00596B28"/>
    <w:rsid w:val="00596F38"/>
    <w:rsid w:val="005A1050"/>
    <w:rsid w:val="005A1BE8"/>
    <w:rsid w:val="005A3F24"/>
    <w:rsid w:val="005A5B70"/>
    <w:rsid w:val="005A7927"/>
    <w:rsid w:val="005A7CDF"/>
    <w:rsid w:val="005B3374"/>
    <w:rsid w:val="005B3658"/>
    <w:rsid w:val="005B3D71"/>
    <w:rsid w:val="005B44D3"/>
    <w:rsid w:val="005B5624"/>
    <w:rsid w:val="005B7B03"/>
    <w:rsid w:val="005B7DAF"/>
    <w:rsid w:val="005C1C11"/>
    <w:rsid w:val="005C2686"/>
    <w:rsid w:val="005C5973"/>
    <w:rsid w:val="005C7DE4"/>
    <w:rsid w:val="005D003D"/>
    <w:rsid w:val="005D11F5"/>
    <w:rsid w:val="005D24D6"/>
    <w:rsid w:val="005D2A8C"/>
    <w:rsid w:val="005D3D54"/>
    <w:rsid w:val="005D4DF6"/>
    <w:rsid w:val="005D581D"/>
    <w:rsid w:val="005D6480"/>
    <w:rsid w:val="005D7290"/>
    <w:rsid w:val="005D7CF7"/>
    <w:rsid w:val="005D7F14"/>
    <w:rsid w:val="005E298A"/>
    <w:rsid w:val="005E2D65"/>
    <w:rsid w:val="005E621B"/>
    <w:rsid w:val="005E6E23"/>
    <w:rsid w:val="005F1581"/>
    <w:rsid w:val="005F159D"/>
    <w:rsid w:val="005F6A56"/>
    <w:rsid w:val="00600747"/>
    <w:rsid w:val="006012D4"/>
    <w:rsid w:val="00601E60"/>
    <w:rsid w:val="00603EF9"/>
    <w:rsid w:val="00607C5E"/>
    <w:rsid w:val="006102B4"/>
    <w:rsid w:val="00612BD6"/>
    <w:rsid w:val="00613F05"/>
    <w:rsid w:val="00615B92"/>
    <w:rsid w:val="0061688B"/>
    <w:rsid w:val="006221BC"/>
    <w:rsid w:val="006246EE"/>
    <w:rsid w:val="006247BD"/>
    <w:rsid w:val="0062575A"/>
    <w:rsid w:val="006276D7"/>
    <w:rsid w:val="00630E3F"/>
    <w:rsid w:val="00632103"/>
    <w:rsid w:val="0063261E"/>
    <w:rsid w:val="006345A8"/>
    <w:rsid w:val="00636938"/>
    <w:rsid w:val="00636E7E"/>
    <w:rsid w:val="00637432"/>
    <w:rsid w:val="006435D6"/>
    <w:rsid w:val="006443EF"/>
    <w:rsid w:val="0065598B"/>
    <w:rsid w:val="00660735"/>
    <w:rsid w:val="006610B5"/>
    <w:rsid w:val="0066111D"/>
    <w:rsid w:val="006614DD"/>
    <w:rsid w:val="00661B79"/>
    <w:rsid w:val="00663310"/>
    <w:rsid w:val="00663744"/>
    <w:rsid w:val="006637CE"/>
    <w:rsid w:val="006646C7"/>
    <w:rsid w:val="006667F0"/>
    <w:rsid w:val="00670EEE"/>
    <w:rsid w:val="006724CF"/>
    <w:rsid w:val="00673EF0"/>
    <w:rsid w:val="006754C9"/>
    <w:rsid w:val="00675E74"/>
    <w:rsid w:val="00677D94"/>
    <w:rsid w:val="0068358B"/>
    <w:rsid w:val="006845B6"/>
    <w:rsid w:val="00684830"/>
    <w:rsid w:val="00687D62"/>
    <w:rsid w:val="006950C5"/>
    <w:rsid w:val="00696586"/>
    <w:rsid w:val="00696886"/>
    <w:rsid w:val="006A48D2"/>
    <w:rsid w:val="006A5233"/>
    <w:rsid w:val="006A79F8"/>
    <w:rsid w:val="006B01E6"/>
    <w:rsid w:val="006B1AE6"/>
    <w:rsid w:val="006B1B84"/>
    <w:rsid w:val="006B40A9"/>
    <w:rsid w:val="006B4603"/>
    <w:rsid w:val="006C047E"/>
    <w:rsid w:val="006C056E"/>
    <w:rsid w:val="006C0812"/>
    <w:rsid w:val="006C09F6"/>
    <w:rsid w:val="006C3F61"/>
    <w:rsid w:val="006C5BB8"/>
    <w:rsid w:val="006C6BD8"/>
    <w:rsid w:val="006C729B"/>
    <w:rsid w:val="006D0712"/>
    <w:rsid w:val="006D1C5C"/>
    <w:rsid w:val="006D5FE3"/>
    <w:rsid w:val="006D7A8F"/>
    <w:rsid w:val="006E16BE"/>
    <w:rsid w:val="006E2D14"/>
    <w:rsid w:val="006E3313"/>
    <w:rsid w:val="006E5572"/>
    <w:rsid w:val="006E7732"/>
    <w:rsid w:val="006E78B3"/>
    <w:rsid w:val="006E7C81"/>
    <w:rsid w:val="006F29E8"/>
    <w:rsid w:val="006F7A77"/>
    <w:rsid w:val="00702B26"/>
    <w:rsid w:val="007034FA"/>
    <w:rsid w:val="00703D37"/>
    <w:rsid w:val="007044F3"/>
    <w:rsid w:val="007051C2"/>
    <w:rsid w:val="00706304"/>
    <w:rsid w:val="00714032"/>
    <w:rsid w:val="007145C5"/>
    <w:rsid w:val="00714DEC"/>
    <w:rsid w:val="007150B8"/>
    <w:rsid w:val="00715559"/>
    <w:rsid w:val="00715ED6"/>
    <w:rsid w:val="007200B8"/>
    <w:rsid w:val="00724B8F"/>
    <w:rsid w:val="0072506E"/>
    <w:rsid w:val="007258B6"/>
    <w:rsid w:val="0072606C"/>
    <w:rsid w:val="00727307"/>
    <w:rsid w:val="007273F5"/>
    <w:rsid w:val="00730F44"/>
    <w:rsid w:val="00731360"/>
    <w:rsid w:val="0073421C"/>
    <w:rsid w:val="0073528C"/>
    <w:rsid w:val="007362E2"/>
    <w:rsid w:val="00740A96"/>
    <w:rsid w:val="007426B6"/>
    <w:rsid w:val="00744E9C"/>
    <w:rsid w:val="007457CD"/>
    <w:rsid w:val="00746A6C"/>
    <w:rsid w:val="007506EF"/>
    <w:rsid w:val="007528FB"/>
    <w:rsid w:val="00752EBA"/>
    <w:rsid w:val="00753082"/>
    <w:rsid w:val="00757BAD"/>
    <w:rsid w:val="00757EF9"/>
    <w:rsid w:val="00762D4A"/>
    <w:rsid w:val="0076565B"/>
    <w:rsid w:val="00770910"/>
    <w:rsid w:val="00771723"/>
    <w:rsid w:val="007719C0"/>
    <w:rsid w:val="00780D20"/>
    <w:rsid w:val="00781246"/>
    <w:rsid w:val="007812F1"/>
    <w:rsid w:val="00783261"/>
    <w:rsid w:val="0078750B"/>
    <w:rsid w:val="00787D59"/>
    <w:rsid w:val="007911B0"/>
    <w:rsid w:val="00792722"/>
    <w:rsid w:val="00796C17"/>
    <w:rsid w:val="007A01CB"/>
    <w:rsid w:val="007A22AB"/>
    <w:rsid w:val="007A4EE8"/>
    <w:rsid w:val="007B1BD1"/>
    <w:rsid w:val="007B1F92"/>
    <w:rsid w:val="007B304E"/>
    <w:rsid w:val="007B5BBF"/>
    <w:rsid w:val="007B7382"/>
    <w:rsid w:val="007C3944"/>
    <w:rsid w:val="007C5C22"/>
    <w:rsid w:val="007C6C51"/>
    <w:rsid w:val="007D02F4"/>
    <w:rsid w:val="007D0F72"/>
    <w:rsid w:val="007D12E5"/>
    <w:rsid w:val="007D16A2"/>
    <w:rsid w:val="007D19F2"/>
    <w:rsid w:val="007D2824"/>
    <w:rsid w:val="007D4BE9"/>
    <w:rsid w:val="007D73E1"/>
    <w:rsid w:val="007E0EC7"/>
    <w:rsid w:val="007E4249"/>
    <w:rsid w:val="007E4CCC"/>
    <w:rsid w:val="007E500F"/>
    <w:rsid w:val="007E6FEC"/>
    <w:rsid w:val="007E719D"/>
    <w:rsid w:val="007F0B58"/>
    <w:rsid w:val="007F0CCF"/>
    <w:rsid w:val="007F322B"/>
    <w:rsid w:val="007F5967"/>
    <w:rsid w:val="007F5B9E"/>
    <w:rsid w:val="007F6A39"/>
    <w:rsid w:val="007F7DAA"/>
    <w:rsid w:val="007F7DCF"/>
    <w:rsid w:val="008018D0"/>
    <w:rsid w:val="00801E5E"/>
    <w:rsid w:val="008105E8"/>
    <w:rsid w:val="00810F54"/>
    <w:rsid w:val="008117DB"/>
    <w:rsid w:val="00811F83"/>
    <w:rsid w:val="00812894"/>
    <w:rsid w:val="0081369C"/>
    <w:rsid w:val="00813BF7"/>
    <w:rsid w:val="00813DF2"/>
    <w:rsid w:val="008147ED"/>
    <w:rsid w:val="0081611F"/>
    <w:rsid w:val="00823125"/>
    <w:rsid w:val="00824B25"/>
    <w:rsid w:val="00825EB3"/>
    <w:rsid w:val="008269C5"/>
    <w:rsid w:val="00834D5F"/>
    <w:rsid w:val="00835F47"/>
    <w:rsid w:val="00836EDF"/>
    <w:rsid w:val="008379D0"/>
    <w:rsid w:val="008433F4"/>
    <w:rsid w:val="008437F9"/>
    <w:rsid w:val="00843BF3"/>
    <w:rsid w:val="00845E56"/>
    <w:rsid w:val="00850595"/>
    <w:rsid w:val="0085271F"/>
    <w:rsid w:val="00853769"/>
    <w:rsid w:val="00856325"/>
    <w:rsid w:val="00857405"/>
    <w:rsid w:val="008577B0"/>
    <w:rsid w:val="008579A9"/>
    <w:rsid w:val="00857D0D"/>
    <w:rsid w:val="00860566"/>
    <w:rsid w:val="008626E9"/>
    <w:rsid w:val="00866871"/>
    <w:rsid w:val="008669F6"/>
    <w:rsid w:val="008710E5"/>
    <w:rsid w:val="008714E1"/>
    <w:rsid w:val="00871EA6"/>
    <w:rsid w:val="00872990"/>
    <w:rsid w:val="008733EF"/>
    <w:rsid w:val="00877C3F"/>
    <w:rsid w:val="0088019C"/>
    <w:rsid w:val="008809B4"/>
    <w:rsid w:val="00881260"/>
    <w:rsid w:val="00882090"/>
    <w:rsid w:val="00885B9C"/>
    <w:rsid w:val="00886379"/>
    <w:rsid w:val="00886E71"/>
    <w:rsid w:val="0088738C"/>
    <w:rsid w:val="0088761B"/>
    <w:rsid w:val="00890722"/>
    <w:rsid w:val="00891697"/>
    <w:rsid w:val="00892484"/>
    <w:rsid w:val="00893961"/>
    <w:rsid w:val="00894ABF"/>
    <w:rsid w:val="00897C4C"/>
    <w:rsid w:val="00897C91"/>
    <w:rsid w:val="008A0FAD"/>
    <w:rsid w:val="008A29D1"/>
    <w:rsid w:val="008A366A"/>
    <w:rsid w:val="008A46FF"/>
    <w:rsid w:val="008A5791"/>
    <w:rsid w:val="008A6505"/>
    <w:rsid w:val="008A7881"/>
    <w:rsid w:val="008B021D"/>
    <w:rsid w:val="008B278C"/>
    <w:rsid w:val="008B306C"/>
    <w:rsid w:val="008B320E"/>
    <w:rsid w:val="008B34B7"/>
    <w:rsid w:val="008B3CC4"/>
    <w:rsid w:val="008B4967"/>
    <w:rsid w:val="008B6012"/>
    <w:rsid w:val="008B6ED4"/>
    <w:rsid w:val="008B759E"/>
    <w:rsid w:val="008B763D"/>
    <w:rsid w:val="008C0C60"/>
    <w:rsid w:val="008C35CB"/>
    <w:rsid w:val="008C46DE"/>
    <w:rsid w:val="008C75EC"/>
    <w:rsid w:val="008C767A"/>
    <w:rsid w:val="008D07B0"/>
    <w:rsid w:val="008D0937"/>
    <w:rsid w:val="008D3ACA"/>
    <w:rsid w:val="008D48E1"/>
    <w:rsid w:val="008E2632"/>
    <w:rsid w:val="008E2B63"/>
    <w:rsid w:val="008E2F8C"/>
    <w:rsid w:val="008E4110"/>
    <w:rsid w:val="008E48A3"/>
    <w:rsid w:val="008E4E47"/>
    <w:rsid w:val="008E5A34"/>
    <w:rsid w:val="008E5D67"/>
    <w:rsid w:val="008F2ACC"/>
    <w:rsid w:val="008F3870"/>
    <w:rsid w:val="008F5AEC"/>
    <w:rsid w:val="008F5E03"/>
    <w:rsid w:val="008F694A"/>
    <w:rsid w:val="008F7457"/>
    <w:rsid w:val="00900D06"/>
    <w:rsid w:val="00900E54"/>
    <w:rsid w:val="00901053"/>
    <w:rsid w:val="00902A60"/>
    <w:rsid w:val="009061C8"/>
    <w:rsid w:val="009074DC"/>
    <w:rsid w:val="00907C7D"/>
    <w:rsid w:val="009102E7"/>
    <w:rsid w:val="00910377"/>
    <w:rsid w:val="0091175E"/>
    <w:rsid w:val="00913CA7"/>
    <w:rsid w:val="00914B86"/>
    <w:rsid w:val="009159D2"/>
    <w:rsid w:val="00915B76"/>
    <w:rsid w:val="0091614F"/>
    <w:rsid w:val="0091795B"/>
    <w:rsid w:val="00920A50"/>
    <w:rsid w:val="00920CDF"/>
    <w:rsid w:val="00920D88"/>
    <w:rsid w:val="00921AEB"/>
    <w:rsid w:val="00923E84"/>
    <w:rsid w:val="00925415"/>
    <w:rsid w:val="0092674B"/>
    <w:rsid w:val="009272E0"/>
    <w:rsid w:val="00927769"/>
    <w:rsid w:val="00934439"/>
    <w:rsid w:val="00934524"/>
    <w:rsid w:val="00934F21"/>
    <w:rsid w:val="00935447"/>
    <w:rsid w:val="009373AA"/>
    <w:rsid w:val="00937545"/>
    <w:rsid w:val="00937630"/>
    <w:rsid w:val="00937CCA"/>
    <w:rsid w:val="0094031C"/>
    <w:rsid w:val="00941331"/>
    <w:rsid w:val="00941B30"/>
    <w:rsid w:val="009422D1"/>
    <w:rsid w:val="00950971"/>
    <w:rsid w:val="00952820"/>
    <w:rsid w:val="00953A35"/>
    <w:rsid w:val="00953E72"/>
    <w:rsid w:val="00955753"/>
    <w:rsid w:val="00963D74"/>
    <w:rsid w:val="00974202"/>
    <w:rsid w:val="0097607F"/>
    <w:rsid w:val="00980A34"/>
    <w:rsid w:val="00981A1F"/>
    <w:rsid w:val="009852EA"/>
    <w:rsid w:val="00985B04"/>
    <w:rsid w:val="00987C23"/>
    <w:rsid w:val="00992458"/>
    <w:rsid w:val="00993C6C"/>
    <w:rsid w:val="009940B5"/>
    <w:rsid w:val="00995109"/>
    <w:rsid w:val="00996EF9"/>
    <w:rsid w:val="00997524"/>
    <w:rsid w:val="009A07C5"/>
    <w:rsid w:val="009A24E7"/>
    <w:rsid w:val="009A3320"/>
    <w:rsid w:val="009A39B0"/>
    <w:rsid w:val="009A4071"/>
    <w:rsid w:val="009A4919"/>
    <w:rsid w:val="009A5A93"/>
    <w:rsid w:val="009B37BF"/>
    <w:rsid w:val="009B4044"/>
    <w:rsid w:val="009B4A70"/>
    <w:rsid w:val="009C5ACC"/>
    <w:rsid w:val="009C5E79"/>
    <w:rsid w:val="009D4308"/>
    <w:rsid w:val="009D4542"/>
    <w:rsid w:val="009D58C4"/>
    <w:rsid w:val="009D7E31"/>
    <w:rsid w:val="009D7F65"/>
    <w:rsid w:val="009E1532"/>
    <w:rsid w:val="009E20F8"/>
    <w:rsid w:val="009E2B93"/>
    <w:rsid w:val="009E3761"/>
    <w:rsid w:val="009E38DE"/>
    <w:rsid w:val="009E4A7D"/>
    <w:rsid w:val="009E52A9"/>
    <w:rsid w:val="009E5E7F"/>
    <w:rsid w:val="009E609B"/>
    <w:rsid w:val="009F0BBA"/>
    <w:rsid w:val="009F1F9E"/>
    <w:rsid w:val="009F34B6"/>
    <w:rsid w:val="009F55F5"/>
    <w:rsid w:val="009F5E9F"/>
    <w:rsid w:val="009F72E7"/>
    <w:rsid w:val="00A01835"/>
    <w:rsid w:val="00A02F17"/>
    <w:rsid w:val="00A05BFF"/>
    <w:rsid w:val="00A07A92"/>
    <w:rsid w:val="00A10D0D"/>
    <w:rsid w:val="00A13EC8"/>
    <w:rsid w:val="00A13F3C"/>
    <w:rsid w:val="00A15F66"/>
    <w:rsid w:val="00A2008A"/>
    <w:rsid w:val="00A21E26"/>
    <w:rsid w:val="00A21F04"/>
    <w:rsid w:val="00A22C6A"/>
    <w:rsid w:val="00A24B87"/>
    <w:rsid w:val="00A261B5"/>
    <w:rsid w:val="00A26387"/>
    <w:rsid w:val="00A26CAC"/>
    <w:rsid w:val="00A30258"/>
    <w:rsid w:val="00A31E33"/>
    <w:rsid w:val="00A3775C"/>
    <w:rsid w:val="00A42277"/>
    <w:rsid w:val="00A42E25"/>
    <w:rsid w:val="00A433A9"/>
    <w:rsid w:val="00A45B63"/>
    <w:rsid w:val="00A4651D"/>
    <w:rsid w:val="00A50BDF"/>
    <w:rsid w:val="00A51CB9"/>
    <w:rsid w:val="00A537B9"/>
    <w:rsid w:val="00A53A74"/>
    <w:rsid w:val="00A53C3F"/>
    <w:rsid w:val="00A53C44"/>
    <w:rsid w:val="00A5456D"/>
    <w:rsid w:val="00A5459A"/>
    <w:rsid w:val="00A5572A"/>
    <w:rsid w:val="00A563E0"/>
    <w:rsid w:val="00A56E91"/>
    <w:rsid w:val="00A602DE"/>
    <w:rsid w:val="00A60DA0"/>
    <w:rsid w:val="00A60ED7"/>
    <w:rsid w:val="00A61018"/>
    <w:rsid w:val="00A636AA"/>
    <w:rsid w:val="00A660A1"/>
    <w:rsid w:val="00A67297"/>
    <w:rsid w:val="00A67BB2"/>
    <w:rsid w:val="00A70452"/>
    <w:rsid w:val="00A74E65"/>
    <w:rsid w:val="00A77F40"/>
    <w:rsid w:val="00A85659"/>
    <w:rsid w:val="00A8609B"/>
    <w:rsid w:val="00A87FEB"/>
    <w:rsid w:val="00A90089"/>
    <w:rsid w:val="00A912CF"/>
    <w:rsid w:val="00A9361D"/>
    <w:rsid w:val="00A94149"/>
    <w:rsid w:val="00A97D18"/>
    <w:rsid w:val="00AA0AAC"/>
    <w:rsid w:val="00AA11A1"/>
    <w:rsid w:val="00AA4ACD"/>
    <w:rsid w:val="00AA5BB5"/>
    <w:rsid w:val="00AA6674"/>
    <w:rsid w:val="00AA72CC"/>
    <w:rsid w:val="00AA7ACC"/>
    <w:rsid w:val="00AB13A6"/>
    <w:rsid w:val="00AB6CC4"/>
    <w:rsid w:val="00AC19BB"/>
    <w:rsid w:val="00AC20ED"/>
    <w:rsid w:val="00AC312E"/>
    <w:rsid w:val="00AC40F9"/>
    <w:rsid w:val="00AD1A49"/>
    <w:rsid w:val="00AD2A78"/>
    <w:rsid w:val="00AD3006"/>
    <w:rsid w:val="00AD4F94"/>
    <w:rsid w:val="00AD77BB"/>
    <w:rsid w:val="00AE04FC"/>
    <w:rsid w:val="00AE0BF0"/>
    <w:rsid w:val="00AE28D0"/>
    <w:rsid w:val="00AE3505"/>
    <w:rsid w:val="00AE3560"/>
    <w:rsid w:val="00AE35F4"/>
    <w:rsid w:val="00AE5107"/>
    <w:rsid w:val="00AE5998"/>
    <w:rsid w:val="00AE7F4E"/>
    <w:rsid w:val="00AF4209"/>
    <w:rsid w:val="00B0387C"/>
    <w:rsid w:val="00B05C4B"/>
    <w:rsid w:val="00B06065"/>
    <w:rsid w:val="00B104A7"/>
    <w:rsid w:val="00B104F3"/>
    <w:rsid w:val="00B13CC1"/>
    <w:rsid w:val="00B14CA1"/>
    <w:rsid w:val="00B174DD"/>
    <w:rsid w:val="00B20BD8"/>
    <w:rsid w:val="00B21649"/>
    <w:rsid w:val="00B24732"/>
    <w:rsid w:val="00B2496D"/>
    <w:rsid w:val="00B25C5A"/>
    <w:rsid w:val="00B274D3"/>
    <w:rsid w:val="00B27958"/>
    <w:rsid w:val="00B313C3"/>
    <w:rsid w:val="00B31418"/>
    <w:rsid w:val="00B31D48"/>
    <w:rsid w:val="00B34565"/>
    <w:rsid w:val="00B3684A"/>
    <w:rsid w:val="00B40D7F"/>
    <w:rsid w:val="00B40E1A"/>
    <w:rsid w:val="00B41244"/>
    <w:rsid w:val="00B4255D"/>
    <w:rsid w:val="00B4386C"/>
    <w:rsid w:val="00B4527C"/>
    <w:rsid w:val="00B50B43"/>
    <w:rsid w:val="00B50DD7"/>
    <w:rsid w:val="00B51D02"/>
    <w:rsid w:val="00B5261C"/>
    <w:rsid w:val="00B54B8E"/>
    <w:rsid w:val="00B571B2"/>
    <w:rsid w:val="00B57DAC"/>
    <w:rsid w:val="00B57F9C"/>
    <w:rsid w:val="00B611FB"/>
    <w:rsid w:val="00B6187A"/>
    <w:rsid w:val="00B6375F"/>
    <w:rsid w:val="00B6438D"/>
    <w:rsid w:val="00B64D59"/>
    <w:rsid w:val="00B668B9"/>
    <w:rsid w:val="00B7040F"/>
    <w:rsid w:val="00B718B4"/>
    <w:rsid w:val="00B75E72"/>
    <w:rsid w:val="00B777E0"/>
    <w:rsid w:val="00B77AEF"/>
    <w:rsid w:val="00B77C50"/>
    <w:rsid w:val="00B82431"/>
    <w:rsid w:val="00B829BF"/>
    <w:rsid w:val="00B8387B"/>
    <w:rsid w:val="00B841E2"/>
    <w:rsid w:val="00B84B0A"/>
    <w:rsid w:val="00B853C4"/>
    <w:rsid w:val="00B861C3"/>
    <w:rsid w:val="00B86462"/>
    <w:rsid w:val="00B92B9A"/>
    <w:rsid w:val="00B93EA8"/>
    <w:rsid w:val="00B9694C"/>
    <w:rsid w:val="00B96A5F"/>
    <w:rsid w:val="00BA08CB"/>
    <w:rsid w:val="00BA1576"/>
    <w:rsid w:val="00BA267D"/>
    <w:rsid w:val="00BA2EC9"/>
    <w:rsid w:val="00BA39DB"/>
    <w:rsid w:val="00BA619E"/>
    <w:rsid w:val="00BA6773"/>
    <w:rsid w:val="00BA7A52"/>
    <w:rsid w:val="00BB0CCE"/>
    <w:rsid w:val="00BB255A"/>
    <w:rsid w:val="00BB2696"/>
    <w:rsid w:val="00BB5239"/>
    <w:rsid w:val="00BB6D36"/>
    <w:rsid w:val="00BC3BBF"/>
    <w:rsid w:val="00BC4B65"/>
    <w:rsid w:val="00BC4C78"/>
    <w:rsid w:val="00BC6497"/>
    <w:rsid w:val="00BD0F31"/>
    <w:rsid w:val="00BD0FD0"/>
    <w:rsid w:val="00BD296F"/>
    <w:rsid w:val="00BD3785"/>
    <w:rsid w:val="00BD3975"/>
    <w:rsid w:val="00BD3D70"/>
    <w:rsid w:val="00BE24E7"/>
    <w:rsid w:val="00BE5B1D"/>
    <w:rsid w:val="00BE5F46"/>
    <w:rsid w:val="00BE725C"/>
    <w:rsid w:val="00BF03BE"/>
    <w:rsid w:val="00BF1AB3"/>
    <w:rsid w:val="00BF2755"/>
    <w:rsid w:val="00BF3638"/>
    <w:rsid w:val="00BF3724"/>
    <w:rsid w:val="00BF7114"/>
    <w:rsid w:val="00BF723E"/>
    <w:rsid w:val="00BF772E"/>
    <w:rsid w:val="00C032E4"/>
    <w:rsid w:val="00C067C5"/>
    <w:rsid w:val="00C07196"/>
    <w:rsid w:val="00C0756D"/>
    <w:rsid w:val="00C10383"/>
    <w:rsid w:val="00C10D26"/>
    <w:rsid w:val="00C11D1E"/>
    <w:rsid w:val="00C131F7"/>
    <w:rsid w:val="00C15E69"/>
    <w:rsid w:val="00C17294"/>
    <w:rsid w:val="00C17E49"/>
    <w:rsid w:val="00C2262D"/>
    <w:rsid w:val="00C26123"/>
    <w:rsid w:val="00C3107F"/>
    <w:rsid w:val="00C32EDF"/>
    <w:rsid w:val="00C33F9A"/>
    <w:rsid w:val="00C340BF"/>
    <w:rsid w:val="00C36E4F"/>
    <w:rsid w:val="00C40708"/>
    <w:rsid w:val="00C446C4"/>
    <w:rsid w:val="00C44F82"/>
    <w:rsid w:val="00C46300"/>
    <w:rsid w:val="00C470D4"/>
    <w:rsid w:val="00C54F7C"/>
    <w:rsid w:val="00C5713D"/>
    <w:rsid w:val="00C57E6B"/>
    <w:rsid w:val="00C61887"/>
    <w:rsid w:val="00C61EA0"/>
    <w:rsid w:val="00C629DC"/>
    <w:rsid w:val="00C62B1B"/>
    <w:rsid w:val="00C63306"/>
    <w:rsid w:val="00C633E1"/>
    <w:rsid w:val="00C648C0"/>
    <w:rsid w:val="00C6583F"/>
    <w:rsid w:val="00C66160"/>
    <w:rsid w:val="00C66426"/>
    <w:rsid w:val="00C67B70"/>
    <w:rsid w:val="00C67E58"/>
    <w:rsid w:val="00C72AFE"/>
    <w:rsid w:val="00C7516F"/>
    <w:rsid w:val="00C77613"/>
    <w:rsid w:val="00C77666"/>
    <w:rsid w:val="00C803AD"/>
    <w:rsid w:val="00C80E9B"/>
    <w:rsid w:val="00C812B3"/>
    <w:rsid w:val="00C82A25"/>
    <w:rsid w:val="00C83BDB"/>
    <w:rsid w:val="00C8428E"/>
    <w:rsid w:val="00C84D19"/>
    <w:rsid w:val="00C852CE"/>
    <w:rsid w:val="00C879A3"/>
    <w:rsid w:val="00C91E74"/>
    <w:rsid w:val="00C92F42"/>
    <w:rsid w:val="00C9415F"/>
    <w:rsid w:val="00C95AD0"/>
    <w:rsid w:val="00C97BA5"/>
    <w:rsid w:val="00CA0AC8"/>
    <w:rsid w:val="00CA12E9"/>
    <w:rsid w:val="00CA3300"/>
    <w:rsid w:val="00CA3656"/>
    <w:rsid w:val="00CA378A"/>
    <w:rsid w:val="00CA4888"/>
    <w:rsid w:val="00CA74A7"/>
    <w:rsid w:val="00CA7B3D"/>
    <w:rsid w:val="00CB4F6C"/>
    <w:rsid w:val="00CC0125"/>
    <w:rsid w:val="00CC0C9C"/>
    <w:rsid w:val="00CC436F"/>
    <w:rsid w:val="00CC6B3A"/>
    <w:rsid w:val="00CD2681"/>
    <w:rsid w:val="00CD3DC5"/>
    <w:rsid w:val="00CD4463"/>
    <w:rsid w:val="00CD465B"/>
    <w:rsid w:val="00CD5628"/>
    <w:rsid w:val="00CD5E97"/>
    <w:rsid w:val="00CD7ACB"/>
    <w:rsid w:val="00CE13FD"/>
    <w:rsid w:val="00CE1E6E"/>
    <w:rsid w:val="00CE21C5"/>
    <w:rsid w:val="00CE37A6"/>
    <w:rsid w:val="00CE3911"/>
    <w:rsid w:val="00CE3EEB"/>
    <w:rsid w:val="00CF0F00"/>
    <w:rsid w:val="00CF2612"/>
    <w:rsid w:val="00CF2A69"/>
    <w:rsid w:val="00CF3559"/>
    <w:rsid w:val="00CF5316"/>
    <w:rsid w:val="00CF6255"/>
    <w:rsid w:val="00CF6ABC"/>
    <w:rsid w:val="00CF6AEC"/>
    <w:rsid w:val="00CF6FB5"/>
    <w:rsid w:val="00CF7306"/>
    <w:rsid w:val="00CF7573"/>
    <w:rsid w:val="00CF7AAB"/>
    <w:rsid w:val="00D072EF"/>
    <w:rsid w:val="00D116D2"/>
    <w:rsid w:val="00D13F7C"/>
    <w:rsid w:val="00D157E5"/>
    <w:rsid w:val="00D16673"/>
    <w:rsid w:val="00D208A3"/>
    <w:rsid w:val="00D22681"/>
    <w:rsid w:val="00D3068A"/>
    <w:rsid w:val="00D31745"/>
    <w:rsid w:val="00D33199"/>
    <w:rsid w:val="00D34E1F"/>
    <w:rsid w:val="00D34E76"/>
    <w:rsid w:val="00D37835"/>
    <w:rsid w:val="00D41879"/>
    <w:rsid w:val="00D41A6C"/>
    <w:rsid w:val="00D41DC9"/>
    <w:rsid w:val="00D42A61"/>
    <w:rsid w:val="00D45FEA"/>
    <w:rsid w:val="00D47D9D"/>
    <w:rsid w:val="00D5019F"/>
    <w:rsid w:val="00D5073D"/>
    <w:rsid w:val="00D537E0"/>
    <w:rsid w:val="00D5457A"/>
    <w:rsid w:val="00D5466C"/>
    <w:rsid w:val="00D62D19"/>
    <w:rsid w:val="00D648B9"/>
    <w:rsid w:val="00D64B77"/>
    <w:rsid w:val="00D6643A"/>
    <w:rsid w:val="00D66F8E"/>
    <w:rsid w:val="00D70B38"/>
    <w:rsid w:val="00D717C0"/>
    <w:rsid w:val="00D728AF"/>
    <w:rsid w:val="00D7320C"/>
    <w:rsid w:val="00D74979"/>
    <w:rsid w:val="00D749F9"/>
    <w:rsid w:val="00D7516E"/>
    <w:rsid w:val="00D7757E"/>
    <w:rsid w:val="00D817D9"/>
    <w:rsid w:val="00D81C3D"/>
    <w:rsid w:val="00D81D7E"/>
    <w:rsid w:val="00D84F69"/>
    <w:rsid w:val="00D85635"/>
    <w:rsid w:val="00D86CDA"/>
    <w:rsid w:val="00D87911"/>
    <w:rsid w:val="00D94981"/>
    <w:rsid w:val="00DA1D58"/>
    <w:rsid w:val="00DA2995"/>
    <w:rsid w:val="00DB0327"/>
    <w:rsid w:val="00DB04EF"/>
    <w:rsid w:val="00DB07AF"/>
    <w:rsid w:val="00DB1BDA"/>
    <w:rsid w:val="00DB3C37"/>
    <w:rsid w:val="00DB3FAD"/>
    <w:rsid w:val="00DB50E1"/>
    <w:rsid w:val="00DB6D24"/>
    <w:rsid w:val="00DB70F5"/>
    <w:rsid w:val="00DB7D00"/>
    <w:rsid w:val="00DC5B19"/>
    <w:rsid w:val="00DC5B81"/>
    <w:rsid w:val="00DD1449"/>
    <w:rsid w:val="00DD1DFC"/>
    <w:rsid w:val="00DD4A01"/>
    <w:rsid w:val="00DD59EB"/>
    <w:rsid w:val="00DD6E3E"/>
    <w:rsid w:val="00DD71A1"/>
    <w:rsid w:val="00DD7BAF"/>
    <w:rsid w:val="00DE0CB9"/>
    <w:rsid w:val="00DE0E24"/>
    <w:rsid w:val="00DE4BF5"/>
    <w:rsid w:val="00DE5BDB"/>
    <w:rsid w:val="00DE63BD"/>
    <w:rsid w:val="00DE655F"/>
    <w:rsid w:val="00DE7B4A"/>
    <w:rsid w:val="00DE7D3E"/>
    <w:rsid w:val="00DF1892"/>
    <w:rsid w:val="00DF2B9B"/>
    <w:rsid w:val="00DF329D"/>
    <w:rsid w:val="00DF3923"/>
    <w:rsid w:val="00DF5447"/>
    <w:rsid w:val="00DF734F"/>
    <w:rsid w:val="00DF7701"/>
    <w:rsid w:val="00E102B5"/>
    <w:rsid w:val="00E10332"/>
    <w:rsid w:val="00E10687"/>
    <w:rsid w:val="00E13BF3"/>
    <w:rsid w:val="00E14FB9"/>
    <w:rsid w:val="00E2073F"/>
    <w:rsid w:val="00E21429"/>
    <w:rsid w:val="00E22A6A"/>
    <w:rsid w:val="00E2380B"/>
    <w:rsid w:val="00E258A6"/>
    <w:rsid w:val="00E25B57"/>
    <w:rsid w:val="00E266C1"/>
    <w:rsid w:val="00E30A6C"/>
    <w:rsid w:val="00E318BE"/>
    <w:rsid w:val="00E31AC6"/>
    <w:rsid w:val="00E332F8"/>
    <w:rsid w:val="00E333AF"/>
    <w:rsid w:val="00E33D55"/>
    <w:rsid w:val="00E41367"/>
    <w:rsid w:val="00E439FD"/>
    <w:rsid w:val="00E444A0"/>
    <w:rsid w:val="00E447B6"/>
    <w:rsid w:val="00E452D4"/>
    <w:rsid w:val="00E463EF"/>
    <w:rsid w:val="00E52F0F"/>
    <w:rsid w:val="00E539FB"/>
    <w:rsid w:val="00E5458F"/>
    <w:rsid w:val="00E571B7"/>
    <w:rsid w:val="00E61BD3"/>
    <w:rsid w:val="00E63748"/>
    <w:rsid w:val="00E64151"/>
    <w:rsid w:val="00E6685E"/>
    <w:rsid w:val="00E669CA"/>
    <w:rsid w:val="00E66A96"/>
    <w:rsid w:val="00E73579"/>
    <w:rsid w:val="00E757E3"/>
    <w:rsid w:val="00E7682D"/>
    <w:rsid w:val="00E80F5A"/>
    <w:rsid w:val="00E82D60"/>
    <w:rsid w:val="00E90955"/>
    <w:rsid w:val="00E90961"/>
    <w:rsid w:val="00E926D2"/>
    <w:rsid w:val="00E93B7E"/>
    <w:rsid w:val="00E942AD"/>
    <w:rsid w:val="00E955F8"/>
    <w:rsid w:val="00E95DD6"/>
    <w:rsid w:val="00EA27AC"/>
    <w:rsid w:val="00EA3391"/>
    <w:rsid w:val="00EA3B96"/>
    <w:rsid w:val="00EA4C39"/>
    <w:rsid w:val="00EA4E47"/>
    <w:rsid w:val="00EA509B"/>
    <w:rsid w:val="00EA5154"/>
    <w:rsid w:val="00EA61A8"/>
    <w:rsid w:val="00EA6B4D"/>
    <w:rsid w:val="00EA741A"/>
    <w:rsid w:val="00EB0BB0"/>
    <w:rsid w:val="00EB243D"/>
    <w:rsid w:val="00EB2BC4"/>
    <w:rsid w:val="00EB4748"/>
    <w:rsid w:val="00EB5272"/>
    <w:rsid w:val="00EB5414"/>
    <w:rsid w:val="00EB600D"/>
    <w:rsid w:val="00EB74C4"/>
    <w:rsid w:val="00EC15C6"/>
    <w:rsid w:val="00EC2D23"/>
    <w:rsid w:val="00EC6BEA"/>
    <w:rsid w:val="00EC6EE7"/>
    <w:rsid w:val="00ED09EE"/>
    <w:rsid w:val="00ED0D4C"/>
    <w:rsid w:val="00ED10D8"/>
    <w:rsid w:val="00ED2B0C"/>
    <w:rsid w:val="00ED3BCC"/>
    <w:rsid w:val="00ED3F26"/>
    <w:rsid w:val="00ED713A"/>
    <w:rsid w:val="00ED7877"/>
    <w:rsid w:val="00ED7F87"/>
    <w:rsid w:val="00EE00D6"/>
    <w:rsid w:val="00EE1B30"/>
    <w:rsid w:val="00EE2B89"/>
    <w:rsid w:val="00EE2E23"/>
    <w:rsid w:val="00EE56B3"/>
    <w:rsid w:val="00EE6FDB"/>
    <w:rsid w:val="00EF03F5"/>
    <w:rsid w:val="00EF26D8"/>
    <w:rsid w:val="00EF28A5"/>
    <w:rsid w:val="00EF37C0"/>
    <w:rsid w:val="00EF4594"/>
    <w:rsid w:val="00EF61A3"/>
    <w:rsid w:val="00EF62AA"/>
    <w:rsid w:val="00F009C5"/>
    <w:rsid w:val="00F0116A"/>
    <w:rsid w:val="00F02C07"/>
    <w:rsid w:val="00F03061"/>
    <w:rsid w:val="00F07729"/>
    <w:rsid w:val="00F106FE"/>
    <w:rsid w:val="00F10C93"/>
    <w:rsid w:val="00F117FC"/>
    <w:rsid w:val="00F11D1E"/>
    <w:rsid w:val="00F15666"/>
    <w:rsid w:val="00F17974"/>
    <w:rsid w:val="00F17FA6"/>
    <w:rsid w:val="00F22866"/>
    <w:rsid w:val="00F244BF"/>
    <w:rsid w:val="00F25771"/>
    <w:rsid w:val="00F259B0"/>
    <w:rsid w:val="00F325D3"/>
    <w:rsid w:val="00F346C4"/>
    <w:rsid w:val="00F34B01"/>
    <w:rsid w:val="00F36440"/>
    <w:rsid w:val="00F437A6"/>
    <w:rsid w:val="00F51914"/>
    <w:rsid w:val="00F523A3"/>
    <w:rsid w:val="00F528D4"/>
    <w:rsid w:val="00F529F7"/>
    <w:rsid w:val="00F5482E"/>
    <w:rsid w:val="00F57280"/>
    <w:rsid w:val="00F57C58"/>
    <w:rsid w:val="00F6239A"/>
    <w:rsid w:val="00F67BBD"/>
    <w:rsid w:val="00F71BF2"/>
    <w:rsid w:val="00F72DF4"/>
    <w:rsid w:val="00F73FC4"/>
    <w:rsid w:val="00F74FC9"/>
    <w:rsid w:val="00F80272"/>
    <w:rsid w:val="00F80A80"/>
    <w:rsid w:val="00F82C80"/>
    <w:rsid w:val="00F86220"/>
    <w:rsid w:val="00FA053E"/>
    <w:rsid w:val="00FA0C8A"/>
    <w:rsid w:val="00FA1858"/>
    <w:rsid w:val="00FA5077"/>
    <w:rsid w:val="00FA76F7"/>
    <w:rsid w:val="00FB008D"/>
    <w:rsid w:val="00FB1F03"/>
    <w:rsid w:val="00FB2EFC"/>
    <w:rsid w:val="00FB4D2F"/>
    <w:rsid w:val="00FC05F6"/>
    <w:rsid w:val="00FC0932"/>
    <w:rsid w:val="00FC0C55"/>
    <w:rsid w:val="00FC1254"/>
    <w:rsid w:val="00FC396E"/>
    <w:rsid w:val="00FC7499"/>
    <w:rsid w:val="00FC7A24"/>
    <w:rsid w:val="00FD0163"/>
    <w:rsid w:val="00FD09D6"/>
    <w:rsid w:val="00FD238C"/>
    <w:rsid w:val="00FD383A"/>
    <w:rsid w:val="00FD58B8"/>
    <w:rsid w:val="00FD6CE5"/>
    <w:rsid w:val="00FD7BEE"/>
    <w:rsid w:val="00FE0000"/>
    <w:rsid w:val="00FE17CC"/>
    <w:rsid w:val="00FE3546"/>
    <w:rsid w:val="00FE435B"/>
    <w:rsid w:val="00FE43E5"/>
    <w:rsid w:val="00FE5C17"/>
    <w:rsid w:val="00FF0AC9"/>
    <w:rsid w:val="00FF0AE5"/>
    <w:rsid w:val="00FF3861"/>
    <w:rsid w:val="00FF4105"/>
    <w:rsid w:val="0CEEE686"/>
    <w:rsid w:val="38D44572"/>
    <w:rsid w:val="40CECF6F"/>
    <w:rsid w:val="43BA71F5"/>
    <w:rsid w:val="48F8A9D6"/>
    <w:rsid w:val="595177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50E10"/>
  <w15:chartTrackingRefBased/>
  <w15:docId w15:val="{7D9B7DBF-9424-4546-851A-2D1A1EF6D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4121"/>
  </w:style>
  <w:style w:type="paragraph" w:styleId="Kop1">
    <w:name w:val="heading 1"/>
    <w:aliases w:val="Hoofdstukkop,Hoofdstuk,hoofdstuk,TbsKop 1,Kop 1 Char1,Kop 1 Char Char"/>
    <w:basedOn w:val="Standaard"/>
    <w:next w:val="Standaard"/>
    <w:link w:val="Kop1Char"/>
    <w:uiPriority w:val="9"/>
    <w:qFormat/>
    <w:rsid w:val="008C0C60"/>
    <w:pPr>
      <w:keepNext/>
      <w:keepLines/>
      <w:numPr>
        <w:numId w:val="22"/>
      </w:numPr>
      <w:spacing w:after="240"/>
      <w:outlineLvl w:val="0"/>
    </w:pPr>
    <w:rPr>
      <w:rFonts w:asciiTheme="majorHAnsi" w:eastAsiaTheme="majorEastAsia" w:hAnsiTheme="majorHAnsi" w:cstheme="majorBidi"/>
      <w:b/>
      <w:color w:val="00587C" w:themeColor="accent1"/>
      <w:sz w:val="40"/>
      <w:szCs w:val="32"/>
    </w:rPr>
  </w:style>
  <w:style w:type="paragraph" w:styleId="Kop2">
    <w:name w:val="heading 2"/>
    <w:aliases w:val="Heading 2 Char1,Paragraaf"/>
    <w:basedOn w:val="Standaard"/>
    <w:next w:val="Standaard"/>
    <w:link w:val="Kop2Char"/>
    <w:uiPriority w:val="9"/>
    <w:unhideWhenUsed/>
    <w:qFormat/>
    <w:rsid w:val="008C0C60"/>
    <w:pPr>
      <w:keepNext/>
      <w:keepLines/>
      <w:numPr>
        <w:ilvl w:val="1"/>
        <w:numId w:val="22"/>
      </w:numPr>
      <w:spacing w:before="240" w:after="240"/>
      <w:outlineLvl w:val="1"/>
    </w:pPr>
    <w:rPr>
      <w:rFonts w:asciiTheme="majorHAnsi" w:eastAsiaTheme="majorEastAsia" w:hAnsiTheme="majorHAnsi" w:cstheme="majorBidi"/>
      <w:b/>
      <w:color w:val="00587C" w:themeColor="accent1"/>
      <w:sz w:val="24"/>
      <w:szCs w:val="26"/>
    </w:rPr>
  </w:style>
  <w:style w:type="paragraph" w:styleId="Kop3">
    <w:name w:val="heading 3"/>
    <w:aliases w:val="Subparagraaf,Heading 3 Char"/>
    <w:basedOn w:val="Standaard"/>
    <w:next w:val="Standaard"/>
    <w:link w:val="Kop3Char"/>
    <w:uiPriority w:val="9"/>
    <w:unhideWhenUsed/>
    <w:qFormat/>
    <w:rsid w:val="008C0C60"/>
    <w:pPr>
      <w:keepNext/>
      <w:keepLines/>
      <w:numPr>
        <w:ilvl w:val="2"/>
        <w:numId w:val="22"/>
      </w:numPr>
      <w:spacing w:before="240" w:after="240"/>
      <w:outlineLvl w:val="2"/>
    </w:pPr>
    <w:rPr>
      <w:rFonts w:asciiTheme="majorHAnsi" w:eastAsiaTheme="majorEastAsia" w:hAnsiTheme="majorHAnsi" w:cstheme="majorBidi"/>
      <w:b/>
      <w:color w:val="00587C"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22"/>
      </w:numPr>
      <w:spacing w:before="240" w:after="240"/>
      <w:outlineLvl w:val="3"/>
    </w:pPr>
    <w:rPr>
      <w:rFonts w:asciiTheme="majorHAnsi" w:eastAsiaTheme="majorEastAsia" w:hAnsiTheme="majorHAnsi" w:cstheme="majorBidi"/>
      <w:b/>
      <w:iCs/>
      <w:color w:val="00587C" w:themeColor="accent1"/>
      <w:sz w:val="24"/>
    </w:rPr>
  </w:style>
  <w:style w:type="paragraph" w:styleId="Kop5">
    <w:name w:val="heading 5"/>
    <w:aliases w:val="TbsKop 5"/>
    <w:basedOn w:val="Standaard"/>
    <w:next w:val="Standaard"/>
    <w:link w:val="Kop5Char"/>
    <w:uiPriority w:val="9"/>
    <w:unhideWhenUsed/>
    <w:rsid w:val="008C0C60"/>
    <w:pPr>
      <w:keepNext/>
      <w:keepLines/>
      <w:numPr>
        <w:ilvl w:val="4"/>
        <w:numId w:val="22"/>
      </w:numPr>
      <w:spacing w:before="40"/>
      <w:outlineLvl w:val="4"/>
    </w:pPr>
    <w:rPr>
      <w:rFonts w:asciiTheme="majorHAnsi" w:eastAsiaTheme="majorEastAsia" w:hAnsiTheme="majorHAnsi" w:cstheme="majorBidi"/>
      <w:color w:val="00415C" w:themeColor="accent1" w:themeShade="BF"/>
    </w:rPr>
  </w:style>
  <w:style w:type="paragraph" w:styleId="Kop6">
    <w:name w:val="heading 6"/>
    <w:aliases w:val="Tussenkop 1"/>
    <w:basedOn w:val="Standaard"/>
    <w:next w:val="Standaard"/>
    <w:link w:val="Kop6Char"/>
    <w:uiPriority w:val="9"/>
    <w:unhideWhenUsed/>
    <w:rsid w:val="008C0C60"/>
    <w:pPr>
      <w:keepNext/>
      <w:keepLines/>
      <w:numPr>
        <w:ilvl w:val="5"/>
        <w:numId w:val="22"/>
      </w:numPr>
      <w:spacing w:before="40"/>
      <w:outlineLvl w:val="5"/>
    </w:pPr>
    <w:rPr>
      <w:rFonts w:asciiTheme="majorHAnsi" w:eastAsiaTheme="majorEastAsia" w:hAnsiTheme="majorHAnsi" w:cstheme="majorBidi"/>
      <w:color w:val="002B3D" w:themeColor="accent1" w:themeShade="7F"/>
    </w:rPr>
  </w:style>
  <w:style w:type="paragraph" w:styleId="Kop7">
    <w:name w:val="heading 7"/>
    <w:aliases w:val="Tussenkop 2"/>
    <w:basedOn w:val="Standaard"/>
    <w:next w:val="Standaard"/>
    <w:link w:val="Kop7Char"/>
    <w:uiPriority w:val="9"/>
    <w:unhideWhenUsed/>
    <w:qFormat/>
    <w:rsid w:val="008C0C60"/>
    <w:pPr>
      <w:keepNext/>
      <w:keepLines/>
      <w:numPr>
        <w:ilvl w:val="6"/>
        <w:numId w:val="22"/>
      </w:numPr>
      <w:spacing w:before="40"/>
      <w:outlineLvl w:val="6"/>
    </w:pPr>
    <w:rPr>
      <w:rFonts w:asciiTheme="majorHAnsi" w:eastAsiaTheme="majorEastAsia" w:hAnsiTheme="majorHAnsi" w:cstheme="majorBidi"/>
      <w:i/>
      <w:iCs/>
      <w:color w:val="002B3D" w:themeColor="accent1" w:themeShade="7F"/>
    </w:rPr>
  </w:style>
  <w:style w:type="paragraph" w:styleId="Kop8">
    <w:name w:val="heading 8"/>
    <w:aliases w:val="Tussenkop 3"/>
    <w:basedOn w:val="Standaard"/>
    <w:next w:val="Standaard"/>
    <w:link w:val="Kop8Char"/>
    <w:uiPriority w:val="9"/>
    <w:unhideWhenUsed/>
    <w:qFormat/>
    <w:rsid w:val="008C0C60"/>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8C0C60"/>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4D323C"/>
    <w:rPr>
      <w:rFonts w:asciiTheme="majorHAnsi" w:eastAsiaTheme="majorEastAsia" w:hAnsiTheme="majorHAnsi" w:cstheme="majorBidi"/>
      <w:b/>
      <w:color w:val="00587C" w:themeColor="accent1"/>
      <w:sz w:val="40"/>
      <w:szCs w:val="32"/>
    </w:rPr>
  </w:style>
  <w:style w:type="character" w:customStyle="1" w:styleId="Kop2Char">
    <w:name w:val="Kop 2 Char"/>
    <w:aliases w:val="Heading 2 Char1 Char,Paragraaf Char"/>
    <w:basedOn w:val="Standaardalinea-lettertype"/>
    <w:link w:val="Kop2"/>
    <w:uiPriority w:val="9"/>
    <w:rsid w:val="00042228"/>
    <w:rPr>
      <w:rFonts w:asciiTheme="majorHAnsi" w:eastAsiaTheme="majorEastAsia" w:hAnsiTheme="majorHAnsi" w:cstheme="majorBidi"/>
      <w:b/>
      <w:color w:val="00587C" w:themeColor="accent1"/>
      <w:sz w:val="24"/>
      <w:szCs w:val="26"/>
    </w:rPr>
  </w:style>
  <w:style w:type="character" w:customStyle="1" w:styleId="Kop3Char">
    <w:name w:val="Kop 3 Char"/>
    <w:aliases w:val="Subparagraaf Char,Heading 3 Char Char"/>
    <w:basedOn w:val="Standaardalinea-lettertype"/>
    <w:link w:val="Kop3"/>
    <w:uiPriority w:val="9"/>
    <w:rsid w:val="00042228"/>
    <w:rPr>
      <w:rFonts w:asciiTheme="majorHAnsi" w:eastAsiaTheme="majorEastAsia" w:hAnsiTheme="majorHAnsi" w:cstheme="majorBidi"/>
      <w:b/>
      <w:color w:val="00587C"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00587C" w:themeColor="accent1"/>
      <w:sz w:val="24"/>
    </w:rPr>
  </w:style>
  <w:style w:type="character" w:customStyle="1" w:styleId="Kop5Char">
    <w:name w:val="Kop 5 Char"/>
    <w:aliases w:val="TbsKop 5 Char"/>
    <w:basedOn w:val="Standaardalinea-lettertype"/>
    <w:link w:val="Kop5"/>
    <w:uiPriority w:val="9"/>
    <w:rsid w:val="00D13F7C"/>
    <w:rPr>
      <w:rFonts w:asciiTheme="majorHAnsi" w:eastAsiaTheme="majorEastAsia" w:hAnsiTheme="majorHAnsi" w:cstheme="majorBidi"/>
      <w:color w:val="00415C" w:themeColor="accent1" w:themeShade="BF"/>
    </w:rPr>
  </w:style>
  <w:style w:type="character" w:customStyle="1" w:styleId="Kop6Char">
    <w:name w:val="Kop 6 Char"/>
    <w:aliases w:val="Tussenkop 1 Char"/>
    <w:basedOn w:val="Standaardalinea-lettertype"/>
    <w:link w:val="Kop6"/>
    <w:uiPriority w:val="9"/>
    <w:rsid w:val="00D13F7C"/>
    <w:rPr>
      <w:rFonts w:asciiTheme="majorHAnsi" w:eastAsiaTheme="majorEastAsia" w:hAnsiTheme="majorHAnsi" w:cstheme="majorBidi"/>
      <w:color w:val="002B3D" w:themeColor="accent1" w:themeShade="7F"/>
    </w:rPr>
  </w:style>
  <w:style w:type="character" w:customStyle="1" w:styleId="Kop7Char">
    <w:name w:val="Kop 7 Char"/>
    <w:aliases w:val="Tussenkop 2 Char"/>
    <w:basedOn w:val="Standaardalinea-lettertype"/>
    <w:link w:val="Kop7"/>
    <w:uiPriority w:val="9"/>
    <w:rsid w:val="00D13F7C"/>
    <w:rPr>
      <w:rFonts w:asciiTheme="majorHAnsi" w:eastAsiaTheme="majorEastAsia" w:hAnsiTheme="majorHAnsi" w:cstheme="majorBidi"/>
      <w:i/>
      <w:iCs/>
      <w:color w:val="002B3D" w:themeColor="accent1" w:themeShade="7F"/>
    </w:rPr>
  </w:style>
  <w:style w:type="character" w:customStyle="1" w:styleId="Kop8Char">
    <w:name w:val="Kop 8 Char"/>
    <w:aliases w:val="Tussenkop 3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basedOn w:val="Standaard"/>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3"/>
      </w:numPr>
    </w:pPr>
  </w:style>
  <w:style w:type="numbering" w:customStyle="1" w:styleId="AGListNumberTemplate">
    <w:name w:val="AG_ListNumberTemplate"/>
    <w:basedOn w:val="AGListDashTemplate"/>
    <w:uiPriority w:val="99"/>
    <w:rsid w:val="005D581D"/>
    <w:pPr>
      <w:numPr>
        <w:numId w:val="5"/>
      </w:numPr>
    </w:pPr>
  </w:style>
  <w:style w:type="numbering" w:customStyle="1" w:styleId="AGListLetterTemplate">
    <w:name w:val="AG_ListLetterTemplate"/>
    <w:basedOn w:val="AGListDashTemplate"/>
    <w:uiPriority w:val="99"/>
    <w:rsid w:val="00CA3656"/>
    <w:pPr>
      <w:numPr>
        <w:numId w:val="7"/>
      </w:numPr>
    </w:pPr>
  </w:style>
  <w:style w:type="paragraph" w:customStyle="1" w:styleId="AGListBullet">
    <w:name w:val="AG_ListBullet"/>
    <w:basedOn w:val="Standaard"/>
    <w:link w:val="AGListBulletChar"/>
    <w:qFormat/>
    <w:rsid w:val="009E52A9"/>
    <w:pPr>
      <w:numPr>
        <w:numId w:val="23"/>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002B3D" w:themeColor="accent1" w:themeShade="7F"/>
    </w:rPr>
  </w:style>
  <w:style w:type="paragraph" w:customStyle="1" w:styleId="AGListDash">
    <w:name w:val="AG_ListDash"/>
    <w:basedOn w:val="Standaard"/>
    <w:link w:val="AGListDashChar"/>
    <w:qFormat/>
    <w:rsid w:val="000D4E52"/>
    <w:pPr>
      <w:numPr>
        <w:numId w:val="15"/>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002B3D" w:themeColor="accent1" w:themeShade="7F"/>
    </w:rPr>
  </w:style>
  <w:style w:type="paragraph" w:customStyle="1" w:styleId="AGListLetter">
    <w:name w:val="AG_ListLetter"/>
    <w:basedOn w:val="Standaard"/>
    <w:link w:val="AGListLetterChar"/>
    <w:qFormat/>
    <w:rsid w:val="000D4E52"/>
    <w:pPr>
      <w:numPr>
        <w:numId w:val="20"/>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002B3D" w:themeColor="accent1" w:themeShade="7F"/>
    </w:rPr>
  </w:style>
  <w:style w:type="paragraph" w:customStyle="1" w:styleId="AGListNumber">
    <w:name w:val="AG_ListNumber"/>
    <w:basedOn w:val="Standaard"/>
    <w:link w:val="AGListNumberChar"/>
    <w:qFormat/>
    <w:rsid w:val="000D4E52"/>
    <w:pPr>
      <w:numPr>
        <w:numId w:val="17"/>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002B3D"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39"/>
    <w:rsid w:val="00000A58"/>
    <w:rPr>
      <w:color w:val="00587C" w:themeColor="accent1"/>
      <w:sz w:val="16"/>
    </w:rPr>
    <w:tblPr>
      <w:tbl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blBorders>
      <w:tblCellMar>
        <w:top w:w="28" w:type="dxa"/>
        <w:left w:w="85" w:type="dxa"/>
        <w:bottom w:w="28" w:type="dxa"/>
        <w:right w:w="85" w:type="dxa"/>
      </w:tblCellMar>
    </w:tblPr>
    <w:tblStylePr w:type="firstRow">
      <w:rPr>
        <w:b w:val="0"/>
        <w:color w:val="FFFFFF" w:themeColor="background1"/>
      </w:rPr>
      <w:tblPr/>
      <w:tcPr>
        <w:tc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l2br w:val="nil"/>
          <w:tr2bl w:val="nil"/>
        </w:tcBorders>
        <w:shd w:val="clear" w:color="auto" w:fill="00587C" w:themeFill="accent1"/>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18"/>
      </w:numPr>
    </w:pPr>
  </w:style>
  <w:style w:type="character" w:styleId="Intensieveverwijzing">
    <w:name w:val="Intense Reference"/>
    <w:basedOn w:val="Standaardalinea-lettertype"/>
    <w:uiPriority w:val="32"/>
    <w:rsid w:val="004C25B3"/>
    <w:rPr>
      <w:b/>
      <w:bCs/>
      <w:smallCaps/>
      <w:color w:val="00587C"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00587C" w:themeColor="accent1"/>
        <w:bottom w:val="single" w:sz="4" w:space="10" w:color="00587C" w:themeColor="accent1"/>
      </w:pBdr>
      <w:spacing w:before="360" w:after="360"/>
      <w:ind w:left="864" w:right="864"/>
      <w:jc w:val="center"/>
    </w:pPr>
    <w:rPr>
      <w:i/>
      <w:iCs/>
      <w:color w:val="00587C" w:themeColor="accent1"/>
    </w:rPr>
  </w:style>
  <w:style w:type="character" w:customStyle="1" w:styleId="DuidelijkcitaatChar">
    <w:name w:val="Duidelijk citaat Char"/>
    <w:basedOn w:val="Standaardalinea-lettertype"/>
    <w:link w:val="Duidelijkcitaat"/>
    <w:uiPriority w:val="30"/>
    <w:rsid w:val="004C25B3"/>
    <w:rPr>
      <w:i/>
      <w:iCs/>
      <w:color w:val="00587C"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26719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8577B0"/>
    <w:pPr>
      <w:numPr>
        <w:ilvl w:val="1"/>
      </w:numPr>
      <w:spacing w:line="360" w:lineRule="exact"/>
      <w:jc w:val="right"/>
    </w:pPr>
    <w:rPr>
      <w:color w:val="BFD5DE" w:themeColor="accent3"/>
      <w:sz w:val="34"/>
    </w:rPr>
  </w:style>
  <w:style w:type="character" w:customStyle="1" w:styleId="OndertitelChar">
    <w:name w:val="Ondertitel Char"/>
    <w:basedOn w:val="Standaardalinea-lettertype"/>
    <w:link w:val="Ondertitel"/>
    <w:uiPriority w:val="11"/>
    <w:rsid w:val="008577B0"/>
    <w:rPr>
      <w:color w:val="BFD5DE" w:themeColor="accent3"/>
      <w:sz w:val="34"/>
    </w:rPr>
  </w:style>
  <w:style w:type="paragraph" w:customStyle="1" w:styleId="AGCoverURL">
    <w:name w:val="AG_CoverURL"/>
    <w:basedOn w:val="Standaard"/>
    <w:rsid w:val="001933B4"/>
    <w:rPr>
      <w:color w:val="00587C"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00587C" w:themeColor="accent1"/>
      <w:sz w:val="28"/>
    </w:rPr>
  </w:style>
  <w:style w:type="paragraph" w:customStyle="1" w:styleId="AGColofonItem">
    <w:name w:val="AG_ColofonItem"/>
    <w:basedOn w:val="Standaard"/>
    <w:next w:val="Standaard"/>
    <w:rsid w:val="006F7A77"/>
    <w:rPr>
      <w:b/>
      <w:color w:val="00587C" w:themeColor="accent1"/>
      <w:sz w:val="24"/>
    </w:rPr>
  </w:style>
  <w:style w:type="paragraph" w:styleId="Kopvaninhoudsopgave">
    <w:name w:val="TOC Heading"/>
    <w:basedOn w:val="Kop1"/>
    <w:next w:val="Standaard"/>
    <w:uiPriority w:val="39"/>
    <w:unhideWhenUsed/>
    <w:rsid w:val="00444B4C"/>
    <w:pPr>
      <w:numPr>
        <w:numId w:val="0"/>
      </w:numPr>
      <w:outlineLvl w:val="9"/>
    </w:pPr>
    <w:rPr>
      <w:sz w:val="32"/>
    </w:rPr>
  </w:style>
  <w:style w:type="paragraph" w:styleId="Inhopg1">
    <w:name w:val="toc 1"/>
    <w:basedOn w:val="Standaard"/>
    <w:next w:val="Standaard"/>
    <w:autoRedefine/>
    <w:uiPriority w:val="39"/>
    <w:unhideWhenUsed/>
    <w:rsid w:val="00FA5077"/>
    <w:pPr>
      <w:tabs>
        <w:tab w:val="left" w:pos="0"/>
        <w:tab w:val="right" w:pos="9129"/>
      </w:tabs>
      <w:spacing w:beforeLines="100" w:before="240"/>
      <w:ind w:hanging="851"/>
    </w:pPr>
    <w:rPr>
      <w:b/>
      <w:noProof/>
      <w:color w:val="000000" w:themeColor="tex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00587C" w:themeColor="accent1"/>
      <w:sz w:val="16"/>
    </w:rPr>
  </w:style>
  <w:style w:type="paragraph" w:customStyle="1" w:styleId="AGCopyrightText">
    <w:name w:val="AG_CopyrightText"/>
    <w:basedOn w:val="Standaard"/>
    <w:rsid w:val="006E5572"/>
    <w:pPr>
      <w:spacing w:line="220" w:lineRule="exact"/>
    </w:pPr>
    <w:rPr>
      <w:color w:val="00587C" w:themeColor="accent1"/>
      <w:sz w:val="16"/>
    </w:rPr>
  </w:style>
  <w:style w:type="paragraph" w:customStyle="1" w:styleId="AGAboutHeading">
    <w:name w:val="AG_AboutHeading"/>
    <w:basedOn w:val="Standaard"/>
    <w:next w:val="Standaard"/>
    <w:rsid w:val="00DF1892"/>
    <w:pPr>
      <w:spacing w:after="240"/>
    </w:pPr>
    <w:rPr>
      <w:b/>
      <w:noProof/>
      <w:color w:val="00587C" w:themeColor="accent1"/>
    </w:rPr>
  </w:style>
  <w:style w:type="paragraph" w:customStyle="1" w:styleId="AGAboutText">
    <w:name w:val="AG_AboutText"/>
    <w:basedOn w:val="Standaard"/>
    <w:rsid w:val="00DF1892"/>
    <w:pPr>
      <w:spacing w:line="220" w:lineRule="exact"/>
    </w:pPr>
    <w:rPr>
      <w:noProof/>
      <w:color w:val="00587C" w:themeColor="accent1"/>
      <w:sz w:val="16"/>
    </w:rPr>
  </w:style>
  <w:style w:type="paragraph" w:customStyle="1" w:styleId="AGTitleBlue">
    <w:name w:val="AG_TitleBlue"/>
    <w:basedOn w:val="Standaard"/>
    <w:rsid w:val="00C07196"/>
    <w:pPr>
      <w:spacing w:after="240" w:line="440" w:lineRule="exact"/>
    </w:pPr>
    <w:rPr>
      <w:b/>
      <w:color w:val="00587C" w:themeColor="accent1"/>
      <w:sz w:val="40"/>
    </w:rPr>
  </w:style>
  <w:style w:type="paragraph" w:customStyle="1" w:styleId="AGSubtitleBlue">
    <w:name w:val="AG_SubtitleBlue"/>
    <w:basedOn w:val="Standaard"/>
    <w:next w:val="Standaard"/>
    <w:rsid w:val="00C07196"/>
    <w:pPr>
      <w:spacing w:after="240" w:line="360" w:lineRule="exact"/>
    </w:pPr>
    <w:rPr>
      <w:b/>
      <w:color w:val="00587C" w:themeColor="accent1"/>
      <w:sz w:val="24"/>
    </w:rPr>
  </w:style>
  <w:style w:type="paragraph" w:customStyle="1" w:styleId="AGCoverDocmentInfo">
    <w:name w:val="AG_CoverDocmentInfo"/>
    <w:basedOn w:val="Standaard"/>
    <w:rsid w:val="00B84B0A"/>
    <w:pPr>
      <w:spacing w:line="260" w:lineRule="exact"/>
    </w:pPr>
    <w:rPr>
      <w:noProof/>
      <w:color w:val="00587C" w:themeColor="accent1"/>
      <w:sz w:val="18"/>
    </w:rPr>
  </w:style>
  <w:style w:type="paragraph" w:customStyle="1" w:styleId="AGAppendixTitle">
    <w:name w:val="AG_AppendixTitle"/>
    <w:basedOn w:val="Standaard"/>
    <w:next w:val="Standaard"/>
    <w:rsid w:val="00A53C44"/>
    <w:pPr>
      <w:numPr>
        <w:numId w:val="24"/>
      </w:numPr>
      <w:spacing w:after="240"/>
      <w:outlineLvl w:val="0"/>
    </w:pPr>
    <w:rPr>
      <w:rFonts w:asciiTheme="majorHAnsi" w:hAnsiTheme="majorHAnsi"/>
      <w:b/>
      <w:color w:val="00587C" w:themeColor="accent1"/>
      <w:sz w:val="40"/>
    </w:rPr>
  </w:style>
  <w:style w:type="numbering" w:customStyle="1" w:styleId="AGAttachmentHeadingList">
    <w:name w:val="AG_AttachmentHeadingList"/>
    <w:basedOn w:val="Geenlijst"/>
    <w:uiPriority w:val="99"/>
    <w:rsid w:val="007F5967"/>
    <w:pPr>
      <w:numPr>
        <w:numId w:val="24"/>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00587C"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basedOn w:val="Standaard"/>
    <w:uiPriority w:val="1"/>
    <w:qFormat/>
    <w:rsid w:val="008F694A"/>
    <w:rPr>
      <w:rFonts w:eastAsiaTheme="minorHAnsi"/>
      <w:lang w:eastAsia="en-US"/>
    </w:rPr>
  </w:style>
  <w:style w:type="numbering" w:customStyle="1" w:styleId="OpmaakprofielMetopsommingstekens1">
    <w:name w:val="Opmaakprofiel Met opsommingstekens1"/>
    <w:basedOn w:val="Geenlijst"/>
    <w:rsid w:val="008F694A"/>
    <w:pPr>
      <w:numPr>
        <w:numId w:val="27"/>
      </w:numPr>
    </w:pPr>
  </w:style>
  <w:style w:type="character" w:styleId="Verwijzingopmerking">
    <w:name w:val="annotation reference"/>
    <w:uiPriority w:val="99"/>
    <w:semiHidden/>
    <w:rsid w:val="008F694A"/>
    <w:rPr>
      <w:sz w:val="16"/>
      <w:szCs w:val="16"/>
    </w:rPr>
  </w:style>
  <w:style w:type="paragraph" w:styleId="Tekstopmerking">
    <w:name w:val="annotation text"/>
    <w:basedOn w:val="Standaard"/>
    <w:link w:val="TekstopmerkingChar"/>
    <w:uiPriority w:val="99"/>
    <w:rsid w:val="008F694A"/>
    <w:pPr>
      <w:ind w:left="1134"/>
    </w:pPr>
    <w:rPr>
      <w:rFonts w:ascii="Calibri" w:eastAsia="Times New Roman" w:hAnsi="Calibri" w:cs="Times New Roman"/>
      <w:szCs w:val="20"/>
    </w:rPr>
  </w:style>
  <w:style w:type="character" w:customStyle="1" w:styleId="TekstopmerkingChar">
    <w:name w:val="Tekst opmerking Char"/>
    <w:basedOn w:val="Standaardalinea-lettertype"/>
    <w:link w:val="Tekstopmerking"/>
    <w:uiPriority w:val="99"/>
    <w:rsid w:val="008F694A"/>
    <w:rPr>
      <w:rFonts w:ascii="Calibri" w:eastAsia="Times New Roman" w:hAnsi="Calibri" w:cs="Times New Roman"/>
      <w:szCs w:val="20"/>
    </w:rPr>
  </w:style>
  <w:style w:type="paragraph" w:customStyle="1" w:styleId="Inhoud">
    <w:name w:val="Inhoud"/>
    <w:basedOn w:val="Standaard"/>
    <w:link w:val="InhoudChar"/>
    <w:rsid w:val="00757EF9"/>
    <w:rPr>
      <w:rFonts w:eastAsiaTheme="minorHAnsi"/>
      <w:b/>
      <w:color w:val="669BB0" w:themeColor="accent2"/>
      <w:sz w:val="48"/>
      <w:szCs w:val="48"/>
      <w:lang w:eastAsia="en-US"/>
    </w:rPr>
  </w:style>
  <w:style w:type="character" w:customStyle="1" w:styleId="InhoudChar">
    <w:name w:val="Inhoud Char"/>
    <w:basedOn w:val="Standaardalinea-lettertype"/>
    <w:link w:val="Inhoud"/>
    <w:rsid w:val="00757EF9"/>
    <w:rPr>
      <w:rFonts w:eastAsiaTheme="minorHAnsi"/>
      <w:b/>
      <w:color w:val="669BB0" w:themeColor="accent2"/>
      <w:sz w:val="48"/>
      <w:szCs w:val="48"/>
      <w:lang w:eastAsia="en-US"/>
    </w:rPr>
  </w:style>
  <w:style w:type="character" w:customStyle="1" w:styleId="cf01">
    <w:name w:val="cf01"/>
    <w:basedOn w:val="Standaardalinea-lettertype"/>
    <w:rsid w:val="00E444A0"/>
    <w:rPr>
      <w:rFonts w:ascii="Segoe UI" w:hAnsi="Segoe UI" w:cs="Segoe UI" w:hint="default"/>
      <w:color w:val="343434"/>
      <w:sz w:val="18"/>
      <w:szCs w:val="18"/>
    </w:rPr>
  </w:style>
  <w:style w:type="character" w:customStyle="1" w:styleId="cf11">
    <w:name w:val="cf11"/>
    <w:basedOn w:val="Standaardalinea-lettertype"/>
    <w:rsid w:val="00E444A0"/>
    <w:rPr>
      <w:rFonts w:ascii="Segoe UI" w:hAnsi="Segoe UI" w:cs="Segoe UI" w:hint="default"/>
      <w:sz w:val="18"/>
      <w:szCs w:val="18"/>
    </w:rPr>
  </w:style>
  <w:style w:type="character" w:styleId="Vermelding">
    <w:name w:val="Mention"/>
    <w:basedOn w:val="Standaardalinea-lettertype"/>
    <w:uiPriority w:val="99"/>
    <w:rsid w:val="00885B9C"/>
    <w:rPr>
      <w:color w:val="2B579A"/>
      <w:shd w:val="clear" w:color="auto" w:fill="E1DFDD"/>
    </w:rPr>
  </w:style>
  <w:style w:type="paragraph" w:styleId="Normaalweb">
    <w:name w:val="Normal (Web)"/>
    <w:basedOn w:val="Standaard"/>
    <w:rsid w:val="00B861C3"/>
    <w:pPr>
      <w:spacing w:before="100" w:beforeAutospacing="1" w:after="100" w:afterAutospacing="1"/>
    </w:pPr>
    <w:rPr>
      <w:rFonts w:ascii="Times New Roman" w:eastAsia="Times New Roman" w:hAnsi="Times New Roman" w:cs="Times New Roman"/>
      <w:sz w:val="24"/>
      <w:szCs w:val="24"/>
      <w:lang w:val="en-US" w:eastAsia="en-US"/>
    </w:rPr>
  </w:style>
  <w:style w:type="paragraph" w:styleId="Onderwerpvanopmerking">
    <w:name w:val="annotation subject"/>
    <w:basedOn w:val="Tekstopmerking"/>
    <w:next w:val="Tekstopmerking"/>
    <w:link w:val="OnderwerpvanopmerkingChar"/>
    <w:uiPriority w:val="99"/>
    <w:semiHidden/>
    <w:unhideWhenUsed/>
    <w:rsid w:val="00A97D18"/>
    <w:pPr>
      <w:ind w:left="0"/>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A97D18"/>
    <w:rPr>
      <w:rFonts w:ascii="Calibri" w:eastAsia="Times New Roman" w:hAnsi="Calibri" w:cs="Times New Roman"/>
      <w:b/>
      <w:bCs/>
      <w:szCs w:val="20"/>
    </w:rPr>
  </w:style>
  <w:style w:type="character" w:styleId="Onopgelostemelding">
    <w:name w:val="Unresolved Mention"/>
    <w:basedOn w:val="Standaardalinea-lettertype"/>
    <w:uiPriority w:val="99"/>
    <w:rsid w:val="00A912CF"/>
    <w:rPr>
      <w:color w:val="605E5C"/>
      <w:shd w:val="clear" w:color="auto" w:fill="E1DFDD"/>
    </w:rPr>
  </w:style>
  <w:style w:type="paragraph" w:styleId="Revisie">
    <w:name w:val="Revision"/>
    <w:hidden/>
    <w:uiPriority w:val="99"/>
    <w:semiHidden/>
    <w:rsid w:val="00065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152862">
      <w:bodyDiv w:val="1"/>
      <w:marLeft w:val="0"/>
      <w:marRight w:val="0"/>
      <w:marTop w:val="0"/>
      <w:marBottom w:val="0"/>
      <w:divBdr>
        <w:top w:val="none" w:sz="0" w:space="0" w:color="auto"/>
        <w:left w:val="none" w:sz="0" w:space="0" w:color="auto"/>
        <w:bottom w:val="none" w:sz="0" w:space="0" w:color="auto"/>
        <w:right w:val="none" w:sz="0" w:space="0" w:color="auto"/>
      </w:divBdr>
    </w:div>
    <w:div w:id="697051321">
      <w:bodyDiv w:val="1"/>
      <w:marLeft w:val="0"/>
      <w:marRight w:val="0"/>
      <w:marTop w:val="0"/>
      <w:marBottom w:val="0"/>
      <w:divBdr>
        <w:top w:val="none" w:sz="0" w:space="0" w:color="auto"/>
        <w:left w:val="none" w:sz="0" w:space="0" w:color="auto"/>
        <w:bottom w:val="none" w:sz="0" w:space="0" w:color="auto"/>
        <w:right w:val="none" w:sz="0" w:space="0" w:color="auto"/>
      </w:divBdr>
    </w:div>
    <w:div w:id="1589804028">
      <w:bodyDiv w:val="1"/>
      <w:marLeft w:val="0"/>
      <w:marRight w:val="0"/>
      <w:marTop w:val="0"/>
      <w:marBottom w:val="0"/>
      <w:divBdr>
        <w:top w:val="none" w:sz="0" w:space="0" w:color="auto"/>
        <w:left w:val="none" w:sz="0" w:space="0" w:color="auto"/>
        <w:bottom w:val="none" w:sz="0" w:space="0" w:color="auto"/>
        <w:right w:val="none" w:sz="0" w:space="0" w:color="auto"/>
      </w:divBdr>
    </w:div>
    <w:div w:id="183868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klachtaanbesteding@groninge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4.tmp"/><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Antea Group Nieuw">
      <a:dk1>
        <a:sysClr val="windowText" lastClr="000000"/>
      </a:dk1>
      <a:lt1>
        <a:sysClr val="window" lastClr="FFFFFF"/>
      </a:lt1>
      <a:dk2>
        <a:srgbClr val="123D50"/>
      </a:dk2>
      <a:lt2>
        <a:srgbClr val="E7E6E6"/>
      </a:lt2>
      <a:accent1>
        <a:srgbClr val="00587C"/>
      </a:accent1>
      <a:accent2>
        <a:srgbClr val="669BB0"/>
      </a:accent2>
      <a:accent3>
        <a:srgbClr val="BFD5DE"/>
      </a:accent3>
      <a:accent4>
        <a:srgbClr val="E87722"/>
      </a:accent4>
      <a:accent5>
        <a:srgbClr val="6FA088"/>
      </a:accent5>
      <a:accent6>
        <a:srgbClr val="00ACF0"/>
      </a:accent6>
      <a:hlink>
        <a:srgbClr val="52ABD1"/>
      </a:hlink>
      <a:folHlink>
        <a:srgbClr val="26719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6D16F5F34D764D841A2C19EE268BD3" ma:contentTypeVersion="15" ma:contentTypeDescription="Create a new document." ma:contentTypeScope="" ma:versionID="1363f23082d4506026eb3377ac937233">
  <xsd:schema xmlns:xsd="http://www.w3.org/2001/XMLSchema" xmlns:xs="http://www.w3.org/2001/XMLSchema" xmlns:p="http://schemas.microsoft.com/office/2006/metadata/properties" xmlns:ns2="eeee9d14-e8e6-433c-b914-7a9c6fec5f33" xmlns:ns3="41728922-0535-429b-a630-0e68f4a32b71" xmlns:ns4="70c55440-f26b-43e0-8f3e-539a3d300ce7" targetNamespace="http://schemas.microsoft.com/office/2006/metadata/properties" ma:root="true" ma:fieldsID="3448f2de5f3c67da30ee8a0fcb4b3c20" ns2:_="" ns3:_="" ns4:_="">
    <xsd:import namespace="eeee9d14-e8e6-433c-b914-7a9c6fec5f33"/>
    <xsd:import namespace="41728922-0535-429b-a630-0e68f4a32b71"/>
    <xsd:import namespace="70c55440-f26b-43e0-8f3e-539a3d300ce7"/>
    <xsd:element name="properties">
      <xsd:complexType>
        <xsd:sequence>
          <xsd:element name="documentManagement">
            <xsd:complexType>
              <xsd:all>
                <xsd:element ref="ns2:ProjectNumber"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e9d14-e8e6-433c-b914-7a9c6fec5f33" elementFormDefault="qualified">
    <xsd:import namespace="http://schemas.microsoft.com/office/2006/documentManagement/types"/>
    <xsd:import namespace="http://schemas.microsoft.com/office/infopath/2007/PartnerControls"/>
    <xsd:element name="ProjectNumber" ma:index="8" nillable="true" ma:displayName="Projectnummer" ma:default="0478974.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28922-0535-429b-a630-0e68f4a32b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c55440-f26b-43e0-8f3e-539a3d300ce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d94d42-ea57-4d1b-8ffe-ff8678060d24}" ma:internalName="TaxCatchAll" ma:showField="CatchAllData" ma:web="41728922-0535-429b-a630-0e68f4a32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ee9d14-e8e6-433c-b914-7a9c6fec5f33">
      <Terms xmlns="http://schemas.microsoft.com/office/infopath/2007/PartnerControls"/>
    </lcf76f155ced4ddcb4097134ff3c332f>
    <TaxCatchAll xmlns="70c55440-f26b-43e0-8f3e-539a3d300ce7" xsi:nil="true"/>
    <ProjectNumber xmlns="eeee9d14-e8e6-433c-b914-7a9c6fec5f33">0478974.100</ProjectNumber>
  </documentManagement>
</p:properties>
</file>

<file path=customXml/itemProps1.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customXml/itemProps2.xml><?xml version="1.0" encoding="utf-8"?>
<ds:datastoreItem xmlns:ds="http://schemas.openxmlformats.org/officeDocument/2006/customXml" ds:itemID="{2B445C21-8030-4F2C-B35D-5939C82A7FC2}">
  <ds:schemaRefs>
    <ds:schemaRef ds:uri="http://schemas.microsoft.com/sharepoint/v3/contenttype/forms"/>
  </ds:schemaRefs>
</ds:datastoreItem>
</file>

<file path=customXml/itemProps3.xml><?xml version="1.0" encoding="utf-8"?>
<ds:datastoreItem xmlns:ds="http://schemas.openxmlformats.org/officeDocument/2006/customXml" ds:itemID="{F50E11E2-A6BB-4E1B-988E-ADBAC0980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e9d14-e8e6-433c-b914-7a9c6fec5f33"/>
    <ds:schemaRef ds:uri="41728922-0535-429b-a630-0e68f4a32b71"/>
    <ds:schemaRef ds:uri="70c55440-f26b-43e0-8f3e-539a3d300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72065C-E369-4B09-B250-0D9FBD0E255E}">
  <ds:schemaRefs>
    <ds:schemaRef ds:uri="http://schemas.microsoft.com/office/2006/metadata/properties"/>
    <ds:schemaRef ds:uri="http://schemas.microsoft.com/office/infopath/2007/PartnerControls"/>
    <ds:schemaRef ds:uri="eeee9d14-e8e6-433c-b914-7a9c6fec5f33"/>
    <ds:schemaRef ds:uri="70c55440-f26b-43e0-8f3e-539a3d300ce7"/>
  </ds:schemaRefs>
</ds:datastoreItem>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27</Pages>
  <Words>8607</Words>
  <Characters>47343</Characters>
  <Application>Microsoft Office Word</Application>
  <DocSecurity>4</DocSecurity>
  <Lines>394</Lines>
  <Paragraphs>111</Paragraphs>
  <ScaleCrop>false</ScaleCrop>
  <Company/>
  <LinksUpToDate>false</LinksUpToDate>
  <CharactersWithSpaces>55839</CharactersWithSpaces>
  <SharedDoc>false</SharedDoc>
  <HLinks>
    <vt:vector size="318" baseType="variant">
      <vt:variant>
        <vt:i4>65580</vt:i4>
      </vt:variant>
      <vt:variant>
        <vt:i4>330</vt:i4>
      </vt:variant>
      <vt:variant>
        <vt:i4>0</vt:i4>
      </vt:variant>
      <vt:variant>
        <vt:i4>5</vt:i4>
      </vt:variant>
      <vt:variant>
        <vt:lpwstr>mailto:klachtaanbesteding@groningen.nl</vt:lpwstr>
      </vt:variant>
      <vt:variant>
        <vt:lpwstr/>
      </vt:variant>
      <vt:variant>
        <vt:i4>1703993</vt:i4>
      </vt:variant>
      <vt:variant>
        <vt:i4>302</vt:i4>
      </vt:variant>
      <vt:variant>
        <vt:i4>0</vt:i4>
      </vt:variant>
      <vt:variant>
        <vt:i4>5</vt:i4>
      </vt:variant>
      <vt:variant>
        <vt:lpwstr/>
      </vt:variant>
      <vt:variant>
        <vt:lpwstr>_Toc189565751</vt:lpwstr>
      </vt:variant>
      <vt:variant>
        <vt:i4>1703993</vt:i4>
      </vt:variant>
      <vt:variant>
        <vt:i4>296</vt:i4>
      </vt:variant>
      <vt:variant>
        <vt:i4>0</vt:i4>
      </vt:variant>
      <vt:variant>
        <vt:i4>5</vt:i4>
      </vt:variant>
      <vt:variant>
        <vt:lpwstr/>
      </vt:variant>
      <vt:variant>
        <vt:lpwstr>_Toc189565750</vt:lpwstr>
      </vt:variant>
      <vt:variant>
        <vt:i4>1769529</vt:i4>
      </vt:variant>
      <vt:variant>
        <vt:i4>290</vt:i4>
      </vt:variant>
      <vt:variant>
        <vt:i4>0</vt:i4>
      </vt:variant>
      <vt:variant>
        <vt:i4>5</vt:i4>
      </vt:variant>
      <vt:variant>
        <vt:lpwstr/>
      </vt:variant>
      <vt:variant>
        <vt:lpwstr>_Toc189565749</vt:lpwstr>
      </vt:variant>
      <vt:variant>
        <vt:i4>1769529</vt:i4>
      </vt:variant>
      <vt:variant>
        <vt:i4>284</vt:i4>
      </vt:variant>
      <vt:variant>
        <vt:i4>0</vt:i4>
      </vt:variant>
      <vt:variant>
        <vt:i4>5</vt:i4>
      </vt:variant>
      <vt:variant>
        <vt:lpwstr/>
      </vt:variant>
      <vt:variant>
        <vt:lpwstr>_Toc189565748</vt:lpwstr>
      </vt:variant>
      <vt:variant>
        <vt:i4>1769529</vt:i4>
      </vt:variant>
      <vt:variant>
        <vt:i4>278</vt:i4>
      </vt:variant>
      <vt:variant>
        <vt:i4>0</vt:i4>
      </vt:variant>
      <vt:variant>
        <vt:i4>5</vt:i4>
      </vt:variant>
      <vt:variant>
        <vt:lpwstr/>
      </vt:variant>
      <vt:variant>
        <vt:lpwstr>_Toc189565747</vt:lpwstr>
      </vt:variant>
      <vt:variant>
        <vt:i4>1769529</vt:i4>
      </vt:variant>
      <vt:variant>
        <vt:i4>272</vt:i4>
      </vt:variant>
      <vt:variant>
        <vt:i4>0</vt:i4>
      </vt:variant>
      <vt:variant>
        <vt:i4>5</vt:i4>
      </vt:variant>
      <vt:variant>
        <vt:lpwstr/>
      </vt:variant>
      <vt:variant>
        <vt:lpwstr>_Toc189565746</vt:lpwstr>
      </vt:variant>
      <vt:variant>
        <vt:i4>1769529</vt:i4>
      </vt:variant>
      <vt:variant>
        <vt:i4>266</vt:i4>
      </vt:variant>
      <vt:variant>
        <vt:i4>0</vt:i4>
      </vt:variant>
      <vt:variant>
        <vt:i4>5</vt:i4>
      </vt:variant>
      <vt:variant>
        <vt:lpwstr/>
      </vt:variant>
      <vt:variant>
        <vt:lpwstr>_Toc189565745</vt:lpwstr>
      </vt:variant>
      <vt:variant>
        <vt:i4>1769529</vt:i4>
      </vt:variant>
      <vt:variant>
        <vt:i4>260</vt:i4>
      </vt:variant>
      <vt:variant>
        <vt:i4>0</vt:i4>
      </vt:variant>
      <vt:variant>
        <vt:i4>5</vt:i4>
      </vt:variant>
      <vt:variant>
        <vt:lpwstr/>
      </vt:variant>
      <vt:variant>
        <vt:lpwstr>_Toc189565744</vt:lpwstr>
      </vt:variant>
      <vt:variant>
        <vt:i4>1769529</vt:i4>
      </vt:variant>
      <vt:variant>
        <vt:i4>254</vt:i4>
      </vt:variant>
      <vt:variant>
        <vt:i4>0</vt:i4>
      </vt:variant>
      <vt:variant>
        <vt:i4>5</vt:i4>
      </vt:variant>
      <vt:variant>
        <vt:lpwstr/>
      </vt:variant>
      <vt:variant>
        <vt:lpwstr>_Toc189565743</vt:lpwstr>
      </vt:variant>
      <vt:variant>
        <vt:i4>1769529</vt:i4>
      </vt:variant>
      <vt:variant>
        <vt:i4>248</vt:i4>
      </vt:variant>
      <vt:variant>
        <vt:i4>0</vt:i4>
      </vt:variant>
      <vt:variant>
        <vt:i4>5</vt:i4>
      </vt:variant>
      <vt:variant>
        <vt:lpwstr/>
      </vt:variant>
      <vt:variant>
        <vt:lpwstr>_Toc189565742</vt:lpwstr>
      </vt:variant>
      <vt:variant>
        <vt:i4>1769529</vt:i4>
      </vt:variant>
      <vt:variant>
        <vt:i4>242</vt:i4>
      </vt:variant>
      <vt:variant>
        <vt:i4>0</vt:i4>
      </vt:variant>
      <vt:variant>
        <vt:i4>5</vt:i4>
      </vt:variant>
      <vt:variant>
        <vt:lpwstr/>
      </vt:variant>
      <vt:variant>
        <vt:lpwstr>_Toc189565741</vt:lpwstr>
      </vt:variant>
      <vt:variant>
        <vt:i4>1769529</vt:i4>
      </vt:variant>
      <vt:variant>
        <vt:i4>236</vt:i4>
      </vt:variant>
      <vt:variant>
        <vt:i4>0</vt:i4>
      </vt:variant>
      <vt:variant>
        <vt:i4>5</vt:i4>
      </vt:variant>
      <vt:variant>
        <vt:lpwstr/>
      </vt:variant>
      <vt:variant>
        <vt:lpwstr>_Toc189565740</vt:lpwstr>
      </vt:variant>
      <vt:variant>
        <vt:i4>1835065</vt:i4>
      </vt:variant>
      <vt:variant>
        <vt:i4>230</vt:i4>
      </vt:variant>
      <vt:variant>
        <vt:i4>0</vt:i4>
      </vt:variant>
      <vt:variant>
        <vt:i4>5</vt:i4>
      </vt:variant>
      <vt:variant>
        <vt:lpwstr/>
      </vt:variant>
      <vt:variant>
        <vt:lpwstr>_Toc189565739</vt:lpwstr>
      </vt:variant>
      <vt:variant>
        <vt:i4>1835065</vt:i4>
      </vt:variant>
      <vt:variant>
        <vt:i4>224</vt:i4>
      </vt:variant>
      <vt:variant>
        <vt:i4>0</vt:i4>
      </vt:variant>
      <vt:variant>
        <vt:i4>5</vt:i4>
      </vt:variant>
      <vt:variant>
        <vt:lpwstr/>
      </vt:variant>
      <vt:variant>
        <vt:lpwstr>_Toc189565738</vt:lpwstr>
      </vt:variant>
      <vt:variant>
        <vt:i4>1835065</vt:i4>
      </vt:variant>
      <vt:variant>
        <vt:i4>218</vt:i4>
      </vt:variant>
      <vt:variant>
        <vt:i4>0</vt:i4>
      </vt:variant>
      <vt:variant>
        <vt:i4>5</vt:i4>
      </vt:variant>
      <vt:variant>
        <vt:lpwstr/>
      </vt:variant>
      <vt:variant>
        <vt:lpwstr>_Toc189565737</vt:lpwstr>
      </vt:variant>
      <vt:variant>
        <vt:i4>1835065</vt:i4>
      </vt:variant>
      <vt:variant>
        <vt:i4>212</vt:i4>
      </vt:variant>
      <vt:variant>
        <vt:i4>0</vt:i4>
      </vt:variant>
      <vt:variant>
        <vt:i4>5</vt:i4>
      </vt:variant>
      <vt:variant>
        <vt:lpwstr/>
      </vt:variant>
      <vt:variant>
        <vt:lpwstr>_Toc189565736</vt:lpwstr>
      </vt:variant>
      <vt:variant>
        <vt:i4>1835065</vt:i4>
      </vt:variant>
      <vt:variant>
        <vt:i4>206</vt:i4>
      </vt:variant>
      <vt:variant>
        <vt:i4>0</vt:i4>
      </vt:variant>
      <vt:variant>
        <vt:i4>5</vt:i4>
      </vt:variant>
      <vt:variant>
        <vt:lpwstr/>
      </vt:variant>
      <vt:variant>
        <vt:lpwstr>_Toc189565735</vt:lpwstr>
      </vt:variant>
      <vt:variant>
        <vt:i4>1835065</vt:i4>
      </vt:variant>
      <vt:variant>
        <vt:i4>200</vt:i4>
      </vt:variant>
      <vt:variant>
        <vt:i4>0</vt:i4>
      </vt:variant>
      <vt:variant>
        <vt:i4>5</vt:i4>
      </vt:variant>
      <vt:variant>
        <vt:lpwstr/>
      </vt:variant>
      <vt:variant>
        <vt:lpwstr>_Toc189565734</vt:lpwstr>
      </vt:variant>
      <vt:variant>
        <vt:i4>1835065</vt:i4>
      </vt:variant>
      <vt:variant>
        <vt:i4>194</vt:i4>
      </vt:variant>
      <vt:variant>
        <vt:i4>0</vt:i4>
      </vt:variant>
      <vt:variant>
        <vt:i4>5</vt:i4>
      </vt:variant>
      <vt:variant>
        <vt:lpwstr/>
      </vt:variant>
      <vt:variant>
        <vt:lpwstr>_Toc189565733</vt:lpwstr>
      </vt:variant>
      <vt:variant>
        <vt:i4>1835065</vt:i4>
      </vt:variant>
      <vt:variant>
        <vt:i4>188</vt:i4>
      </vt:variant>
      <vt:variant>
        <vt:i4>0</vt:i4>
      </vt:variant>
      <vt:variant>
        <vt:i4>5</vt:i4>
      </vt:variant>
      <vt:variant>
        <vt:lpwstr/>
      </vt:variant>
      <vt:variant>
        <vt:lpwstr>_Toc189565732</vt:lpwstr>
      </vt:variant>
      <vt:variant>
        <vt:i4>1835065</vt:i4>
      </vt:variant>
      <vt:variant>
        <vt:i4>182</vt:i4>
      </vt:variant>
      <vt:variant>
        <vt:i4>0</vt:i4>
      </vt:variant>
      <vt:variant>
        <vt:i4>5</vt:i4>
      </vt:variant>
      <vt:variant>
        <vt:lpwstr/>
      </vt:variant>
      <vt:variant>
        <vt:lpwstr>_Toc189565731</vt:lpwstr>
      </vt:variant>
      <vt:variant>
        <vt:i4>1835065</vt:i4>
      </vt:variant>
      <vt:variant>
        <vt:i4>176</vt:i4>
      </vt:variant>
      <vt:variant>
        <vt:i4>0</vt:i4>
      </vt:variant>
      <vt:variant>
        <vt:i4>5</vt:i4>
      </vt:variant>
      <vt:variant>
        <vt:lpwstr/>
      </vt:variant>
      <vt:variant>
        <vt:lpwstr>_Toc189565730</vt:lpwstr>
      </vt:variant>
      <vt:variant>
        <vt:i4>1900601</vt:i4>
      </vt:variant>
      <vt:variant>
        <vt:i4>170</vt:i4>
      </vt:variant>
      <vt:variant>
        <vt:i4>0</vt:i4>
      </vt:variant>
      <vt:variant>
        <vt:i4>5</vt:i4>
      </vt:variant>
      <vt:variant>
        <vt:lpwstr/>
      </vt:variant>
      <vt:variant>
        <vt:lpwstr>_Toc189565729</vt:lpwstr>
      </vt:variant>
      <vt:variant>
        <vt:i4>1900601</vt:i4>
      </vt:variant>
      <vt:variant>
        <vt:i4>164</vt:i4>
      </vt:variant>
      <vt:variant>
        <vt:i4>0</vt:i4>
      </vt:variant>
      <vt:variant>
        <vt:i4>5</vt:i4>
      </vt:variant>
      <vt:variant>
        <vt:lpwstr/>
      </vt:variant>
      <vt:variant>
        <vt:lpwstr>_Toc189565728</vt:lpwstr>
      </vt:variant>
      <vt:variant>
        <vt:i4>1900601</vt:i4>
      </vt:variant>
      <vt:variant>
        <vt:i4>158</vt:i4>
      </vt:variant>
      <vt:variant>
        <vt:i4>0</vt:i4>
      </vt:variant>
      <vt:variant>
        <vt:i4>5</vt:i4>
      </vt:variant>
      <vt:variant>
        <vt:lpwstr/>
      </vt:variant>
      <vt:variant>
        <vt:lpwstr>_Toc189565727</vt:lpwstr>
      </vt:variant>
      <vt:variant>
        <vt:i4>1900601</vt:i4>
      </vt:variant>
      <vt:variant>
        <vt:i4>152</vt:i4>
      </vt:variant>
      <vt:variant>
        <vt:i4>0</vt:i4>
      </vt:variant>
      <vt:variant>
        <vt:i4>5</vt:i4>
      </vt:variant>
      <vt:variant>
        <vt:lpwstr/>
      </vt:variant>
      <vt:variant>
        <vt:lpwstr>_Toc189565726</vt:lpwstr>
      </vt:variant>
      <vt:variant>
        <vt:i4>1900601</vt:i4>
      </vt:variant>
      <vt:variant>
        <vt:i4>146</vt:i4>
      </vt:variant>
      <vt:variant>
        <vt:i4>0</vt:i4>
      </vt:variant>
      <vt:variant>
        <vt:i4>5</vt:i4>
      </vt:variant>
      <vt:variant>
        <vt:lpwstr/>
      </vt:variant>
      <vt:variant>
        <vt:lpwstr>_Toc189565725</vt:lpwstr>
      </vt:variant>
      <vt:variant>
        <vt:i4>1900601</vt:i4>
      </vt:variant>
      <vt:variant>
        <vt:i4>140</vt:i4>
      </vt:variant>
      <vt:variant>
        <vt:i4>0</vt:i4>
      </vt:variant>
      <vt:variant>
        <vt:i4>5</vt:i4>
      </vt:variant>
      <vt:variant>
        <vt:lpwstr/>
      </vt:variant>
      <vt:variant>
        <vt:lpwstr>_Toc189565724</vt:lpwstr>
      </vt:variant>
      <vt:variant>
        <vt:i4>1900601</vt:i4>
      </vt:variant>
      <vt:variant>
        <vt:i4>134</vt:i4>
      </vt:variant>
      <vt:variant>
        <vt:i4>0</vt:i4>
      </vt:variant>
      <vt:variant>
        <vt:i4>5</vt:i4>
      </vt:variant>
      <vt:variant>
        <vt:lpwstr/>
      </vt:variant>
      <vt:variant>
        <vt:lpwstr>_Toc189565723</vt:lpwstr>
      </vt:variant>
      <vt:variant>
        <vt:i4>1900601</vt:i4>
      </vt:variant>
      <vt:variant>
        <vt:i4>128</vt:i4>
      </vt:variant>
      <vt:variant>
        <vt:i4>0</vt:i4>
      </vt:variant>
      <vt:variant>
        <vt:i4>5</vt:i4>
      </vt:variant>
      <vt:variant>
        <vt:lpwstr/>
      </vt:variant>
      <vt:variant>
        <vt:lpwstr>_Toc189565722</vt:lpwstr>
      </vt:variant>
      <vt:variant>
        <vt:i4>1900601</vt:i4>
      </vt:variant>
      <vt:variant>
        <vt:i4>122</vt:i4>
      </vt:variant>
      <vt:variant>
        <vt:i4>0</vt:i4>
      </vt:variant>
      <vt:variant>
        <vt:i4>5</vt:i4>
      </vt:variant>
      <vt:variant>
        <vt:lpwstr/>
      </vt:variant>
      <vt:variant>
        <vt:lpwstr>_Toc189565721</vt:lpwstr>
      </vt:variant>
      <vt:variant>
        <vt:i4>1900601</vt:i4>
      </vt:variant>
      <vt:variant>
        <vt:i4>116</vt:i4>
      </vt:variant>
      <vt:variant>
        <vt:i4>0</vt:i4>
      </vt:variant>
      <vt:variant>
        <vt:i4>5</vt:i4>
      </vt:variant>
      <vt:variant>
        <vt:lpwstr/>
      </vt:variant>
      <vt:variant>
        <vt:lpwstr>_Toc189565720</vt:lpwstr>
      </vt:variant>
      <vt:variant>
        <vt:i4>1966137</vt:i4>
      </vt:variant>
      <vt:variant>
        <vt:i4>110</vt:i4>
      </vt:variant>
      <vt:variant>
        <vt:i4>0</vt:i4>
      </vt:variant>
      <vt:variant>
        <vt:i4>5</vt:i4>
      </vt:variant>
      <vt:variant>
        <vt:lpwstr/>
      </vt:variant>
      <vt:variant>
        <vt:lpwstr>_Toc189565719</vt:lpwstr>
      </vt:variant>
      <vt:variant>
        <vt:i4>1966137</vt:i4>
      </vt:variant>
      <vt:variant>
        <vt:i4>104</vt:i4>
      </vt:variant>
      <vt:variant>
        <vt:i4>0</vt:i4>
      </vt:variant>
      <vt:variant>
        <vt:i4>5</vt:i4>
      </vt:variant>
      <vt:variant>
        <vt:lpwstr/>
      </vt:variant>
      <vt:variant>
        <vt:lpwstr>_Toc189565718</vt:lpwstr>
      </vt:variant>
      <vt:variant>
        <vt:i4>1966137</vt:i4>
      </vt:variant>
      <vt:variant>
        <vt:i4>98</vt:i4>
      </vt:variant>
      <vt:variant>
        <vt:i4>0</vt:i4>
      </vt:variant>
      <vt:variant>
        <vt:i4>5</vt:i4>
      </vt:variant>
      <vt:variant>
        <vt:lpwstr/>
      </vt:variant>
      <vt:variant>
        <vt:lpwstr>_Toc189565717</vt:lpwstr>
      </vt:variant>
      <vt:variant>
        <vt:i4>1966137</vt:i4>
      </vt:variant>
      <vt:variant>
        <vt:i4>92</vt:i4>
      </vt:variant>
      <vt:variant>
        <vt:i4>0</vt:i4>
      </vt:variant>
      <vt:variant>
        <vt:i4>5</vt:i4>
      </vt:variant>
      <vt:variant>
        <vt:lpwstr/>
      </vt:variant>
      <vt:variant>
        <vt:lpwstr>_Toc189565716</vt:lpwstr>
      </vt:variant>
      <vt:variant>
        <vt:i4>1966137</vt:i4>
      </vt:variant>
      <vt:variant>
        <vt:i4>86</vt:i4>
      </vt:variant>
      <vt:variant>
        <vt:i4>0</vt:i4>
      </vt:variant>
      <vt:variant>
        <vt:i4>5</vt:i4>
      </vt:variant>
      <vt:variant>
        <vt:lpwstr/>
      </vt:variant>
      <vt:variant>
        <vt:lpwstr>_Toc189565715</vt:lpwstr>
      </vt:variant>
      <vt:variant>
        <vt:i4>1966137</vt:i4>
      </vt:variant>
      <vt:variant>
        <vt:i4>80</vt:i4>
      </vt:variant>
      <vt:variant>
        <vt:i4>0</vt:i4>
      </vt:variant>
      <vt:variant>
        <vt:i4>5</vt:i4>
      </vt:variant>
      <vt:variant>
        <vt:lpwstr/>
      </vt:variant>
      <vt:variant>
        <vt:lpwstr>_Toc189565714</vt:lpwstr>
      </vt:variant>
      <vt:variant>
        <vt:i4>1966137</vt:i4>
      </vt:variant>
      <vt:variant>
        <vt:i4>74</vt:i4>
      </vt:variant>
      <vt:variant>
        <vt:i4>0</vt:i4>
      </vt:variant>
      <vt:variant>
        <vt:i4>5</vt:i4>
      </vt:variant>
      <vt:variant>
        <vt:lpwstr/>
      </vt:variant>
      <vt:variant>
        <vt:lpwstr>_Toc189565713</vt:lpwstr>
      </vt:variant>
      <vt:variant>
        <vt:i4>1966137</vt:i4>
      </vt:variant>
      <vt:variant>
        <vt:i4>68</vt:i4>
      </vt:variant>
      <vt:variant>
        <vt:i4>0</vt:i4>
      </vt:variant>
      <vt:variant>
        <vt:i4>5</vt:i4>
      </vt:variant>
      <vt:variant>
        <vt:lpwstr/>
      </vt:variant>
      <vt:variant>
        <vt:lpwstr>_Toc189565712</vt:lpwstr>
      </vt:variant>
      <vt:variant>
        <vt:i4>1966137</vt:i4>
      </vt:variant>
      <vt:variant>
        <vt:i4>62</vt:i4>
      </vt:variant>
      <vt:variant>
        <vt:i4>0</vt:i4>
      </vt:variant>
      <vt:variant>
        <vt:i4>5</vt:i4>
      </vt:variant>
      <vt:variant>
        <vt:lpwstr/>
      </vt:variant>
      <vt:variant>
        <vt:lpwstr>_Toc189565711</vt:lpwstr>
      </vt:variant>
      <vt:variant>
        <vt:i4>1966137</vt:i4>
      </vt:variant>
      <vt:variant>
        <vt:i4>56</vt:i4>
      </vt:variant>
      <vt:variant>
        <vt:i4>0</vt:i4>
      </vt:variant>
      <vt:variant>
        <vt:i4>5</vt:i4>
      </vt:variant>
      <vt:variant>
        <vt:lpwstr/>
      </vt:variant>
      <vt:variant>
        <vt:lpwstr>_Toc189565710</vt:lpwstr>
      </vt:variant>
      <vt:variant>
        <vt:i4>2031673</vt:i4>
      </vt:variant>
      <vt:variant>
        <vt:i4>50</vt:i4>
      </vt:variant>
      <vt:variant>
        <vt:i4>0</vt:i4>
      </vt:variant>
      <vt:variant>
        <vt:i4>5</vt:i4>
      </vt:variant>
      <vt:variant>
        <vt:lpwstr/>
      </vt:variant>
      <vt:variant>
        <vt:lpwstr>_Toc189565709</vt:lpwstr>
      </vt:variant>
      <vt:variant>
        <vt:i4>2031673</vt:i4>
      </vt:variant>
      <vt:variant>
        <vt:i4>44</vt:i4>
      </vt:variant>
      <vt:variant>
        <vt:i4>0</vt:i4>
      </vt:variant>
      <vt:variant>
        <vt:i4>5</vt:i4>
      </vt:variant>
      <vt:variant>
        <vt:lpwstr/>
      </vt:variant>
      <vt:variant>
        <vt:lpwstr>_Toc189565708</vt:lpwstr>
      </vt:variant>
      <vt:variant>
        <vt:i4>2031673</vt:i4>
      </vt:variant>
      <vt:variant>
        <vt:i4>38</vt:i4>
      </vt:variant>
      <vt:variant>
        <vt:i4>0</vt:i4>
      </vt:variant>
      <vt:variant>
        <vt:i4>5</vt:i4>
      </vt:variant>
      <vt:variant>
        <vt:lpwstr/>
      </vt:variant>
      <vt:variant>
        <vt:lpwstr>_Toc189565707</vt:lpwstr>
      </vt:variant>
      <vt:variant>
        <vt:i4>2031673</vt:i4>
      </vt:variant>
      <vt:variant>
        <vt:i4>32</vt:i4>
      </vt:variant>
      <vt:variant>
        <vt:i4>0</vt:i4>
      </vt:variant>
      <vt:variant>
        <vt:i4>5</vt:i4>
      </vt:variant>
      <vt:variant>
        <vt:lpwstr/>
      </vt:variant>
      <vt:variant>
        <vt:lpwstr>_Toc189565706</vt:lpwstr>
      </vt:variant>
      <vt:variant>
        <vt:i4>2031673</vt:i4>
      </vt:variant>
      <vt:variant>
        <vt:i4>26</vt:i4>
      </vt:variant>
      <vt:variant>
        <vt:i4>0</vt:i4>
      </vt:variant>
      <vt:variant>
        <vt:i4>5</vt:i4>
      </vt:variant>
      <vt:variant>
        <vt:lpwstr/>
      </vt:variant>
      <vt:variant>
        <vt:lpwstr>_Toc189565705</vt:lpwstr>
      </vt:variant>
      <vt:variant>
        <vt:i4>2031673</vt:i4>
      </vt:variant>
      <vt:variant>
        <vt:i4>20</vt:i4>
      </vt:variant>
      <vt:variant>
        <vt:i4>0</vt:i4>
      </vt:variant>
      <vt:variant>
        <vt:i4>5</vt:i4>
      </vt:variant>
      <vt:variant>
        <vt:lpwstr/>
      </vt:variant>
      <vt:variant>
        <vt:lpwstr>_Toc189565704</vt:lpwstr>
      </vt:variant>
      <vt:variant>
        <vt:i4>2031673</vt:i4>
      </vt:variant>
      <vt:variant>
        <vt:i4>14</vt:i4>
      </vt:variant>
      <vt:variant>
        <vt:i4>0</vt:i4>
      </vt:variant>
      <vt:variant>
        <vt:i4>5</vt:i4>
      </vt:variant>
      <vt:variant>
        <vt:lpwstr/>
      </vt:variant>
      <vt:variant>
        <vt:lpwstr>_Toc189565703</vt:lpwstr>
      </vt:variant>
      <vt:variant>
        <vt:i4>2031673</vt:i4>
      </vt:variant>
      <vt:variant>
        <vt:i4>8</vt:i4>
      </vt:variant>
      <vt:variant>
        <vt:i4>0</vt:i4>
      </vt:variant>
      <vt:variant>
        <vt:i4>5</vt:i4>
      </vt:variant>
      <vt:variant>
        <vt:lpwstr/>
      </vt:variant>
      <vt:variant>
        <vt:lpwstr>_Toc189565702</vt:lpwstr>
      </vt:variant>
      <vt:variant>
        <vt:i4>2031673</vt:i4>
      </vt:variant>
      <vt:variant>
        <vt:i4>2</vt:i4>
      </vt:variant>
      <vt:variant>
        <vt:i4>0</vt:i4>
      </vt:variant>
      <vt:variant>
        <vt:i4>5</vt:i4>
      </vt:variant>
      <vt:variant>
        <vt:lpwstr/>
      </vt:variant>
      <vt:variant>
        <vt:lpwstr>_Toc189565701</vt:lpwstr>
      </vt:variant>
      <vt:variant>
        <vt:i4>5832756</vt:i4>
      </vt:variant>
      <vt:variant>
        <vt:i4>0</vt:i4>
      </vt:variant>
      <vt:variant>
        <vt:i4>0</vt:i4>
      </vt:variant>
      <vt:variant>
        <vt:i4>5</vt:i4>
      </vt:variant>
      <vt:variant>
        <vt:lpwstr>mailto:Joost.Engelhart@anteagroup.nl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Nijboer Brenda, E.B.</dc:creator>
  <cp:keywords/>
  <cp:lastModifiedBy>Gert Dussel</cp:lastModifiedBy>
  <cp:revision>2</cp:revision>
  <cp:lastPrinted>2025-04-08T09:55:00Z</cp:lastPrinted>
  <dcterms:created xsi:type="dcterms:W3CDTF">2025-04-10T08:48:00Z</dcterms:created>
  <dcterms:modified xsi:type="dcterms:W3CDTF">2025-04-10T08:48:00Z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0x010100746D16F5F34D764D841A2C19EE268BD3</vt:lpwstr>
  </property>
  <property fmtid="{D5CDD505-2E9C-101B-9397-08002B2CF9AE}" pid="3" name="MediaServiceImageTags">
    <vt:lpwstr/>
  </property>
</Properties>
</file>