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03167" w:themeFill="accent3" w:themeFillShade="BF"/>
        <w:tblLook w:val="01E0" w:firstRow="1" w:lastRow="1" w:firstColumn="1" w:lastColumn="1" w:noHBand="0" w:noVBand="0"/>
      </w:tblPr>
      <w:tblGrid>
        <w:gridCol w:w="9498"/>
      </w:tblGrid>
      <w:tr w:rsidR="00647C54" w:rsidRPr="007D437A" w14:paraId="7F9771F9" w14:textId="77777777" w:rsidTr="004D48A1">
        <w:trPr>
          <w:trHeight w:val="332"/>
        </w:trPr>
        <w:tc>
          <w:tcPr>
            <w:tcW w:w="9498" w:type="dxa"/>
            <w:shd w:val="clear" w:color="auto" w:fill="103167" w:themeFill="accent3" w:themeFillShade="BF"/>
          </w:tcPr>
          <w:p w14:paraId="5751FE59" w14:textId="1357E4D4" w:rsidR="00647C54" w:rsidRPr="007D437A" w:rsidRDefault="00647C54" w:rsidP="007D437A">
            <w:pPr>
              <w:pStyle w:val="Kop1"/>
              <w:spacing w:after="0"/>
              <w:rPr>
                <w:rFonts w:cstheme="minorHAnsi"/>
                <w:color w:val="auto"/>
                <w:sz w:val="24"/>
                <w:szCs w:val="24"/>
              </w:rPr>
            </w:pPr>
            <w:bookmarkStart w:id="0" w:name="_Toc352244269"/>
            <w:bookmarkStart w:id="1" w:name="_Toc360455889"/>
            <w:r w:rsidRPr="007D437A">
              <w:rPr>
                <w:rFonts w:cstheme="minorHAnsi"/>
                <w:color w:val="auto"/>
                <w:sz w:val="24"/>
                <w:szCs w:val="24"/>
              </w:rPr>
              <w:t>Formulier</w:t>
            </w:r>
            <w:r w:rsidR="003E192D">
              <w:rPr>
                <w:rFonts w:cstheme="minorHAnsi"/>
                <w:color w:val="auto"/>
                <w:sz w:val="24"/>
                <w:szCs w:val="24"/>
              </w:rPr>
              <w:t xml:space="preserve"> 1</w:t>
            </w:r>
            <w:r w:rsidRPr="007D437A">
              <w:rPr>
                <w:rFonts w:cstheme="minorHAnsi"/>
                <w:color w:val="auto"/>
                <w:sz w:val="24"/>
                <w:szCs w:val="24"/>
              </w:rPr>
              <w:t xml:space="preserve"> </w:t>
            </w:r>
            <w:bookmarkEnd w:id="0"/>
            <w:bookmarkEnd w:id="1"/>
            <w:r w:rsidR="00B270BE" w:rsidRPr="007D437A">
              <w:rPr>
                <w:rFonts w:cstheme="minorHAnsi"/>
                <w:color w:val="auto"/>
                <w:sz w:val="24"/>
                <w:szCs w:val="24"/>
              </w:rPr>
              <w:t>Programma van Eisen</w:t>
            </w:r>
            <w:r w:rsidR="007D437A">
              <w:rPr>
                <w:rFonts w:cstheme="minorHAnsi"/>
                <w:color w:val="auto"/>
                <w:sz w:val="24"/>
                <w:szCs w:val="24"/>
              </w:rPr>
              <w:t xml:space="preserve"> </w:t>
            </w:r>
            <w:r w:rsidR="00836499">
              <w:rPr>
                <w:rFonts w:cstheme="minorHAnsi"/>
                <w:color w:val="auto"/>
                <w:sz w:val="24"/>
                <w:szCs w:val="24"/>
              </w:rPr>
              <w:t>M</w:t>
            </w:r>
            <w:r w:rsidR="00AB5196">
              <w:rPr>
                <w:rFonts w:cstheme="minorHAnsi"/>
                <w:color w:val="auto"/>
                <w:sz w:val="24"/>
                <w:szCs w:val="24"/>
              </w:rPr>
              <w:t xml:space="preserve">icrosoft </w:t>
            </w:r>
            <w:r w:rsidR="00836499">
              <w:rPr>
                <w:rFonts w:cstheme="minorHAnsi"/>
                <w:color w:val="auto"/>
                <w:sz w:val="24"/>
                <w:szCs w:val="24"/>
              </w:rPr>
              <w:t xml:space="preserve">365 en </w:t>
            </w:r>
            <w:r w:rsidR="005B242A">
              <w:rPr>
                <w:rFonts w:cstheme="minorHAnsi"/>
                <w:color w:val="auto"/>
                <w:sz w:val="24"/>
                <w:szCs w:val="24"/>
              </w:rPr>
              <w:t xml:space="preserve">Microsoft </w:t>
            </w:r>
            <w:r w:rsidR="00836499">
              <w:rPr>
                <w:rFonts w:cstheme="minorHAnsi"/>
                <w:color w:val="auto"/>
                <w:sz w:val="24"/>
                <w:szCs w:val="24"/>
              </w:rPr>
              <w:t>Azure Cloud</w:t>
            </w:r>
            <w:r w:rsidR="003E192D">
              <w:rPr>
                <w:rFonts w:cstheme="minorHAnsi"/>
                <w:color w:val="auto"/>
                <w:sz w:val="24"/>
                <w:szCs w:val="24"/>
              </w:rPr>
              <w:t xml:space="preserve"> beheerdiensten</w:t>
            </w:r>
          </w:p>
        </w:tc>
      </w:tr>
    </w:tbl>
    <w:p w14:paraId="0AB71C42" w14:textId="77777777" w:rsidR="00B270BE" w:rsidRPr="00FF4332" w:rsidRDefault="00B270BE" w:rsidP="00647C54">
      <w:pPr>
        <w:widowControl w:val="0"/>
        <w:autoSpaceDE w:val="0"/>
        <w:autoSpaceDN w:val="0"/>
        <w:adjustRightInd w:val="0"/>
        <w:spacing w:line="273" w:lineRule="atLeast"/>
        <w:rPr>
          <w:rFonts w:asciiTheme="minorHAnsi" w:hAnsiTheme="minorHAnsi" w:cstheme="minorHAnsi"/>
          <w:sz w:val="18"/>
          <w:szCs w:val="18"/>
        </w:rPr>
      </w:pPr>
    </w:p>
    <w:p w14:paraId="6FFC4EE5" w14:textId="48D874C7" w:rsidR="00647C54" w:rsidRPr="004D48A1" w:rsidRDefault="00647C54" w:rsidP="00647C54">
      <w:pPr>
        <w:widowControl w:val="0"/>
        <w:autoSpaceDE w:val="0"/>
        <w:autoSpaceDN w:val="0"/>
        <w:adjustRightInd w:val="0"/>
        <w:spacing w:line="273" w:lineRule="atLeast"/>
        <w:rPr>
          <w:rFonts w:asciiTheme="minorHAnsi" w:hAnsiTheme="minorHAnsi" w:cstheme="minorHAnsi"/>
        </w:rPr>
      </w:pPr>
      <w:r w:rsidRPr="004D48A1">
        <w:rPr>
          <w:rFonts w:asciiTheme="minorHAnsi" w:hAnsiTheme="minorHAnsi" w:cstheme="minorHAnsi"/>
        </w:rPr>
        <w:t>Behorende bij de aanbesteding “</w:t>
      </w:r>
      <w:r w:rsidR="006F7460" w:rsidRPr="004D48A1">
        <w:rPr>
          <w:rFonts w:asciiTheme="minorHAnsi" w:hAnsiTheme="minorHAnsi" w:cstheme="minorHAnsi"/>
        </w:rPr>
        <w:t xml:space="preserve">Microsoft 365 en Azure Cloud </w:t>
      </w:r>
      <w:r w:rsidR="003E192D" w:rsidRPr="004D48A1">
        <w:rPr>
          <w:rFonts w:asciiTheme="minorHAnsi" w:hAnsiTheme="minorHAnsi" w:cstheme="minorHAnsi"/>
        </w:rPr>
        <w:t xml:space="preserve">beheerdiensten </w:t>
      </w:r>
      <w:r w:rsidR="006C57CE" w:rsidRPr="004D48A1">
        <w:rPr>
          <w:rFonts w:asciiTheme="minorHAnsi" w:hAnsiTheme="minorHAnsi" w:cstheme="minorHAnsi"/>
        </w:rPr>
        <w:t xml:space="preserve">met </w:t>
      </w:r>
      <w:r w:rsidRPr="004D48A1">
        <w:rPr>
          <w:rFonts w:asciiTheme="minorHAnsi" w:hAnsiTheme="minorHAnsi" w:cstheme="minorHAnsi"/>
        </w:rPr>
        <w:t xml:space="preserve">kenmerk </w:t>
      </w:r>
      <w:r w:rsidR="006C57CE" w:rsidRPr="004D48A1">
        <w:rPr>
          <w:rFonts w:asciiTheme="minorHAnsi" w:hAnsiTheme="minorHAnsi" w:cstheme="minorHAnsi"/>
        </w:rPr>
        <w:t>P</w:t>
      </w:r>
      <w:r w:rsidR="006F7460" w:rsidRPr="004D48A1">
        <w:rPr>
          <w:rFonts w:asciiTheme="minorHAnsi" w:hAnsiTheme="minorHAnsi" w:cstheme="minorHAnsi"/>
        </w:rPr>
        <w:t>24</w:t>
      </w:r>
      <w:r w:rsidRPr="004D48A1">
        <w:rPr>
          <w:rFonts w:asciiTheme="minorHAnsi" w:hAnsiTheme="minorHAnsi" w:cstheme="minorHAnsi"/>
        </w:rPr>
        <w:t>-</w:t>
      </w:r>
      <w:r w:rsidR="008025A9" w:rsidRPr="004D48A1">
        <w:rPr>
          <w:rFonts w:asciiTheme="minorHAnsi" w:hAnsiTheme="minorHAnsi" w:cstheme="minorHAnsi"/>
        </w:rPr>
        <w:t>0068</w:t>
      </w:r>
      <w:r w:rsidRPr="004D48A1">
        <w:rPr>
          <w:rFonts w:asciiTheme="minorHAnsi" w:hAnsiTheme="minorHAnsi" w:cstheme="minorHAnsi"/>
        </w:rPr>
        <w:t>”</w:t>
      </w:r>
    </w:p>
    <w:p w14:paraId="3D6BA7B2" w14:textId="77777777" w:rsidR="00647C54" w:rsidRPr="004D48A1" w:rsidRDefault="00647C54" w:rsidP="00647C54">
      <w:pPr>
        <w:widowControl w:val="0"/>
        <w:autoSpaceDE w:val="0"/>
        <w:autoSpaceDN w:val="0"/>
        <w:adjustRightInd w:val="0"/>
        <w:spacing w:line="273" w:lineRule="atLeast"/>
        <w:rPr>
          <w:rFonts w:asciiTheme="minorHAnsi" w:hAnsiTheme="minorHAnsi" w:cstheme="minorHAnsi"/>
        </w:rPr>
      </w:pPr>
      <w:r w:rsidRPr="004D48A1">
        <w:rPr>
          <w:rFonts w:asciiTheme="minorHAnsi" w:hAnsiTheme="minorHAnsi" w:cstheme="minorHAnsi"/>
        </w:rPr>
        <w:t xml:space="preserve"> </w:t>
      </w:r>
    </w:p>
    <w:p w14:paraId="1B0C4106" w14:textId="03A22931" w:rsidR="00812D44" w:rsidRPr="004D48A1" w:rsidRDefault="00812D44" w:rsidP="00647C54">
      <w:pPr>
        <w:widowControl w:val="0"/>
        <w:autoSpaceDE w:val="0"/>
        <w:autoSpaceDN w:val="0"/>
        <w:adjustRightInd w:val="0"/>
        <w:spacing w:line="273" w:lineRule="atLeast"/>
        <w:rPr>
          <w:rFonts w:asciiTheme="minorHAnsi" w:hAnsiTheme="minorHAnsi" w:cstheme="minorHAnsi"/>
        </w:rPr>
      </w:pPr>
      <w:r w:rsidRPr="004D48A1">
        <w:rPr>
          <w:rFonts w:asciiTheme="minorHAnsi" w:hAnsiTheme="minorHAnsi" w:cstheme="minorHAnsi"/>
        </w:rPr>
        <w:t>Door voor deze aanbesteding een Inschrijving in te dienen, verklaart Inschrijver zich onvoorwaardelijk en volledig akkoord met onderstaande eisen. Eventuele voortvloeiende kosten uit onderstaande eisen dient Inschrijver te verwerken in de prijsopgave op het Prijzenblad. Onderstaande eisen kunnen dus niet leiden tot extra kosten, tenzij in de eis expliciet aangegeven.</w:t>
      </w:r>
    </w:p>
    <w:p w14:paraId="3AF881BF" w14:textId="77777777" w:rsidR="00812D44" w:rsidRPr="004D48A1" w:rsidRDefault="00812D44" w:rsidP="00647C54">
      <w:pPr>
        <w:widowControl w:val="0"/>
        <w:autoSpaceDE w:val="0"/>
        <w:autoSpaceDN w:val="0"/>
        <w:adjustRightInd w:val="0"/>
        <w:spacing w:line="273" w:lineRule="atLeast"/>
        <w:rPr>
          <w:rFonts w:asciiTheme="minorHAnsi" w:hAnsiTheme="minorHAnsi" w:cstheme="minorHAnsi"/>
        </w:rPr>
      </w:pP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844"/>
        <w:gridCol w:w="908"/>
      </w:tblGrid>
      <w:tr w:rsidR="007C3691" w:rsidRPr="004D48A1" w14:paraId="59E41C0A" w14:textId="77777777" w:rsidTr="4328A1FB">
        <w:tc>
          <w:tcPr>
            <w:tcW w:w="9498" w:type="dxa"/>
            <w:gridSpan w:val="3"/>
            <w:tcBorders>
              <w:top w:val="single" w:sz="12" w:space="0" w:color="auto"/>
              <w:left w:val="single" w:sz="12" w:space="0" w:color="auto"/>
              <w:bottom w:val="single" w:sz="12" w:space="0" w:color="auto"/>
              <w:right w:val="single" w:sz="12" w:space="0" w:color="auto"/>
            </w:tcBorders>
          </w:tcPr>
          <w:p w14:paraId="1D946BE0" w14:textId="77777777" w:rsidR="007C3691" w:rsidRPr="004D48A1" w:rsidRDefault="007C3691" w:rsidP="00111340">
            <w:pPr>
              <w:autoSpaceDE w:val="0"/>
              <w:autoSpaceDN w:val="0"/>
              <w:adjustRightInd w:val="0"/>
              <w:rPr>
                <w:rFonts w:asciiTheme="minorHAnsi" w:hAnsiTheme="minorHAnsi" w:cstheme="minorHAnsi"/>
                <w:b/>
                <w:color w:val="FF9933"/>
              </w:rPr>
            </w:pPr>
            <w:r w:rsidRPr="004D48A1">
              <w:rPr>
                <w:rFonts w:asciiTheme="minorHAnsi" w:hAnsiTheme="minorHAnsi" w:cstheme="minorHAnsi"/>
                <w:b/>
                <w:color w:val="FF9933"/>
              </w:rPr>
              <w:t>De inhoud van de aanbesteding op hoofdlijnen</w:t>
            </w:r>
          </w:p>
          <w:p w14:paraId="7533A8EA" w14:textId="3AA1F4AC" w:rsidR="000E6760" w:rsidRPr="004D48A1" w:rsidRDefault="000E6760" w:rsidP="00111340">
            <w:pPr>
              <w:autoSpaceDE w:val="0"/>
              <w:autoSpaceDN w:val="0"/>
              <w:adjustRightInd w:val="0"/>
              <w:rPr>
                <w:rFonts w:asciiTheme="minorHAnsi" w:hAnsiTheme="minorHAnsi" w:cstheme="minorHAnsi"/>
                <w:b/>
                <w:bCs/>
              </w:rPr>
            </w:pPr>
          </w:p>
        </w:tc>
      </w:tr>
      <w:tr w:rsidR="001F1863" w:rsidRPr="004D48A1" w14:paraId="1F7E676E" w14:textId="77777777" w:rsidTr="4328A1FB">
        <w:trPr>
          <w:trHeight w:val="1739"/>
        </w:trPr>
        <w:tc>
          <w:tcPr>
            <w:tcW w:w="9498" w:type="dxa"/>
            <w:gridSpan w:val="3"/>
            <w:tcBorders>
              <w:top w:val="single" w:sz="12" w:space="0" w:color="auto"/>
              <w:bottom w:val="single" w:sz="12" w:space="0" w:color="auto"/>
            </w:tcBorders>
          </w:tcPr>
          <w:p w14:paraId="498445DA" w14:textId="77777777" w:rsidR="001F1863" w:rsidRPr="004D48A1" w:rsidRDefault="001F1863" w:rsidP="00111340">
            <w:pPr>
              <w:autoSpaceDE w:val="0"/>
              <w:autoSpaceDN w:val="0"/>
              <w:adjustRightInd w:val="0"/>
              <w:rPr>
                <w:rFonts w:asciiTheme="minorHAnsi" w:hAnsiTheme="minorHAnsi" w:cstheme="minorBidi"/>
              </w:rPr>
            </w:pPr>
            <w:r w:rsidRPr="004D48A1">
              <w:rPr>
                <w:rStyle w:val="normaltextrun"/>
                <w:rFonts w:ascii="Calibri" w:hAnsi="Calibri" w:cs="Calibri"/>
                <w:color w:val="000000"/>
                <w:shd w:val="clear" w:color="auto" w:fill="FFFFFF"/>
              </w:rPr>
              <w:t>Het leveren van ICT-diensten voor de bestaande Microsoft 365 en Microsoft Azure Cloud-omgeving.</w:t>
            </w:r>
          </w:p>
          <w:p w14:paraId="74A89B9E" w14:textId="77777777" w:rsidR="001F1863" w:rsidRPr="004D48A1" w:rsidRDefault="001F1863" w:rsidP="001F1863">
            <w:pPr>
              <w:rPr>
                <w:rFonts w:ascii="Calibri" w:hAnsi="Calibri" w:cs="Calibri"/>
              </w:rPr>
            </w:pPr>
          </w:p>
          <w:p w14:paraId="28157826" w14:textId="25D4ED84" w:rsidR="001F1863" w:rsidRPr="001F1863" w:rsidRDefault="001F1863" w:rsidP="001F1863">
            <w:pPr>
              <w:rPr>
                <w:rFonts w:ascii="Calibri" w:hAnsi="Calibri" w:cs="Calibri"/>
              </w:rPr>
            </w:pPr>
            <w:r w:rsidRPr="001F1863">
              <w:rPr>
                <w:rFonts w:ascii="Calibri" w:hAnsi="Calibri" w:cs="Calibri"/>
              </w:rPr>
              <w:t>De opdracht bestaat uit de volgende onderdelen:</w:t>
            </w:r>
          </w:p>
          <w:p w14:paraId="5AAF11E2" w14:textId="77777777" w:rsidR="001F1863" w:rsidRPr="001F1863" w:rsidRDefault="001F1863" w:rsidP="001F1863">
            <w:pPr>
              <w:numPr>
                <w:ilvl w:val="0"/>
                <w:numId w:val="15"/>
              </w:numPr>
              <w:contextualSpacing/>
              <w:rPr>
                <w:rFonts w:ascii="Calibri" w:hAnsi="Calibri" w:cs="Calibri"/>
                <w:color w:val="FF9933"/>
              </w:rPr>
            </w:pPr>
            <w:r w:rsidRPr="001F1863">
              <w:rPr>
                <w:rFonts w:ascii="Calibri" w:hAnsi="Calibri" w:cs="Calibri"/>
              </w:rPr>
              <w:t xml:space="preserve">Implementatie/transitieperiode </w:t>
            </w:r>
          </w:p>
          <w:p w14:paraId="094E0144" w14:textId="77777777" w:rsidR="001F1863" w:rsidRPr="001F1863" w:rsidRDefault="001F1863" w:rsidP="001F1863">
            <w:pPr>
              <w:numPr>
                <w:ilvl w:val="0"/>
                <w:numId w:val="15"/>
              </w:numPr>
              <w:contextualSpacing/>
              <w:rPr>
                <w:rFonts w:ascii="Calibri" w:hAnsi="Calibri" w:cs="Calibri"/>
                <w:color w:val="FF9933"/>
              </w:rPr>
            </w:pPr>
            <w:r w:rsidRPr="001F1863">
              <w:rPr>
                <w:rFonts w:ascii="Calibri" w:hAnsi="Calibri" w:cs="Calibri"/>
              </w:rPr>
              <w:t>Microsoft 365 technisch support (IT-ondersteuning complexe vraagstukken)</w:t>
            </w:r>
          </w:p>
          <w:p w14:paraId="10935257" w14:textId="77777777" w:rsidR="001F1863" w:rsidRPr="004D48A1" w:rsidRDefault="001F1863" w:rsidP="001F1863">
            <w:pPr>
              <w:numPr>
                <w:ilvl w:val="0"/>
                <w:numId w:val="15"/>
              </w:numPr>
              <w:contextualSpacing/>
              <w:rPr>
                <w:rFonts w:ascii="Calibri" w:hAnsi="Calibri" w:cs="Calibri"/>
                <w:color w:val="FF9933"/>
              </w:rPr>
            </w:pPr>
            <w:r w:rsidRPr="001F1863">
              <w:rPr>
                <w:rFonts w:ascii="Calibri" w:hAnsi="Calibri" w:cs="Calibri"/>
              </w:rPr>
              <w:t>Beheer Azure Cloud</w:t>
            </w:r>
          </w:p>
          <w:p w14:paraId="767C7416" w14:textId="6436E0C8" w:rsidR="00113D27" w:rsidRPr="004D48A1" w:rsidRDefault="001F1863" w:rsidP="00113D27">
            <w:pPr>
              <w:numPr>
                <w:ilvl w:val="0"/>
                <w:numId w:val="15"/>
              </w:numPr>
              <w:contextualSpacing/>
              <w:rPr>
                <w:rFonts w:ascii="Calibri" w:hAnsi="Calibri" w:cs="Calibri"/>
                <w:color w:val="FF9933"/>
              </w:rPr>
            </w:pPr>
            <w:r w:rsidRPr="004D48A1">
              <w:rPr>
                <w:rFonts w:ascii="Calibri" w:hAnsi="Calibri" w:cs="Calibri"/>
              </w:rPr>
              <w:t>Projectcapaciteit</w:t>
            </w:r>
          </w:p>
        </w:tc>
      </w:tr>
      <w:tr w:rsidR="00812958" w:rsidRPr="004D48A1" w14:paraId="538CE075" w14:textId="77777777" w:rsidTr="4328A1FB">
        <w:tc>
          <w:tcPr>
            <w:tcW w:w="746" w:type="dxa"/>
            <w:tcBorders>
              <w:top w:val="single" w:sz="12" w:space="0" w:color="auto"/>
              <w:left w:val="single" w:sz="12" w:space="0" w:color="auto"/>
              <w:bottom w:val="single" w:sz="12" w:space="0" w:color="auto"/>
              <w:right w:val="single" w:sz="12" w:space="0" w:color="auto"/>
            </w:tcBorders>
          </w:tcPr>
          <w:p w14:paraId="10233B93" w14:textId="17935432" w:rsidR="00812958" w:rsidRPr="004D48A1" w:rsidRDefault="00812958" w:rsidP="0002614A">
            <w:pPr>
              <w:autoSpaceDE w:val="0"/>
              <w:autoSpaceDN w:val="0"/>
              <w:adjustRightInd w:val="0"/>
              <w:jc w:val="right"/>
              <w:rPr>
                <w:rFonts w:asciiTheme="minorHAnsi" w:hAnsiTheme="minorHAnsi" w:cstheme="minorHAnsi"/>
                <w:b/>
                <w:bCs/>
                <w:color w:val="FF9900"/>
              </w:rPr>
            </w:pPr>
            <w:bookmarkStart w:id="2" w:name="_Hlk181181127"/>
            <w:r w:rsidRPr="004D48A1">
              <w:rPr>
                <w:rFonts w:asciiTheme="minorHAnsi" w:hAnsiTheme="minorHAnsi" w:cstheme="minorHAnsi"/>
                <w:b/>
                <w:bCs/>
                <w:color w:val="FF9900"/>
              </w:rPr>
              <w:t>Eis</w:t>
            </w:r>
          </w:p>
        </w:tc>
        <w:tc>
          <w:tcPr>
            <w:tcW w:w="7844" w:type="dxa"/>
            <w:tcBorders>
              <w:top w:val="single" w:sz="12" w:space="0" w:color="auto"/>
              <w:left w:val="single" w:sz="12" w:space="0" w:color="auto"/>
              <w:bottom w:val="single" w:sz="12" w:space="0" w:color="auto"/>
              <w:right w:val="single" w:sz="12" w:space="0" w:color="auto"/>
            </w:tcBorders>
          </w:tcPr>
          <w:p w14:paraId="32B13019" w14:textId="0790ABF0" w:rsidR="00812958" w:rsidRPr="004D48A1" w:rsidRDefault="00812958" w:rsidP="0002030C">
            <w:pPr>
              <w:rPr>
                <w:rFonts w:asciiTheme="minorHAnsi" w:hAnsiTheme="minorHAnsi" w:cstheme="minorHAnsi"/>
                <w:iCs/>
              </w:rPr>
            </w:pPr>
            <w:r w:rsidRPr="004D48A1">
              <w:rPr>
                <w:rFonts w:asciiTheme="minorHAnsi" w:hAnsiTheme="minorHAnsi" w:cstheme="minorHAnsi"/>
                <w:b/>
                <w:color w:val="FF9933"/>
              </w:rPr>
              <w:t>Algemene eisen</w:t>
            </w:r>
          </w:p>
        </w:tc>
        <w:tc>
          <w:tcPr>
            <w:tcW w:w="908" w:type="dxa"/>
            <w:tcBorders>
              <w:top w:val="single" w:sz="12" w:space="0" w:color="auto"/>
              <w:left w:val="single" w:sz="12" w:space="0" w:color="auto"/>
              <w:bottom w:val="single" w:sz="12" w:space="0" w:color="auto"/>
              <w:right w:val="single" w:sz="12" w:space="0" w:color="auto"/>
            </w:tcBorders>
          </w:tcPr>
          <w:p w14:paraId="528F03AD" w14:textId="122000CD" w:rsidR="00812958" w:rsidRPr="004D48A1" w:rsidRDefault="00812958" w:rsidP="0002614A">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bookmarkEnd w:id="2"/>
      <w:tr w:rsidR="0002614A" w:rsidRPr="004D48A1" w14:paraId="17C6542B" w14:textId="77777777" w:rsidTr="4328A1FB">
        <w:tc>
          <w:tcPr>
            <w:tcW w:w="746" w:type="dxa"/>
            <w:tcBorders>
              <w:top w:val="single" w:sz="12" w:space="0" w:color="auto"/>
            </w:tcBorders>
          </w:tcPr>
          <w:p w14:paraId="71F70007" w14:textId="0F3358E4" w:rsidR="0002614A" w:rsidRPr="004D48A1" w:rsidRDefault="00812958"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w:t>
            </w:r>
            <w:r w:rsidR="0002614A" w:rsidRPr="004D48A1">
              <w:rPr>
                <w:rFonts w:asciiTheme="minorHAnsi" w:hAnsiTheme="minorHAnsi" w:cstheme="minorHAnsi"/>
              </w:rPr>
              <w:t>.</w:t>
            </w:r>
          </w:p>
        </w:tc>
        <w:tc>
          <w:tcPr>
            <w:tcW w:w="7844" w:type="dxa"/>
            <w:tcBorders>
              <w:top w:val="single" w:sz="12" w:space="0" w:color="auto"/>
            </w:tcBorders>
          </w:tcPr>
          <w:p w14:paraId="2BC90C86" w14:textId="028A0495" w:rsidR="0002614A" w:rsidRPr="004D48A1" w:rsidRDefault="0002614A" w:rsidP="0002030C">
            <w:pPr>
              <w:rPr>
                <w:rFonts w:asciiTheme="minorHAnsi" w:eastAsia="Calibri" w:hAnsiTheme="minorHAnsi" w:cstheme="minorHAnsi"/>
                <w:color w:val="FF0000"/>
              </w:rPr>
            </w:pPr>
            <w:r w:rsidRPr="004D48A1">
              <w:rPr>
                <w:rFonts w:asciiTheme="minorHAnsi" w:hAnsiTheme="minorHAnsi" w:cstheme="minorHAnsi"/>
                <w:iCs/>
              </w:rPr>
              <w:t xml:space="preserve">Opdrachtnemer </w:t>
            </w:r>
            <w:r w:rsidR="00EF10BF" w:rsidRPr="004D48A1">
              <w:rPr>
                <w:rFonts w:asciiTheme="minorHAnsi" w:hAnsiTheme="minorHAnsi" w:cstheme="minorHAnsi"/>
                <w:iCs/>
              </w:rPr>
              <w:t xml:space="preserve">heeft kennis van, en past </w:t>
            </w:r>
            <w:r w:rsidRPr="004D48A1">
              <w:rPr>
                <w:rFonts w:asciiTheme="minorHAnsi" w:hAnsiTheme="minorHAnsi" w:cstheme="minorHAnsi"/>
                <w:iCs/>
              </w:rPr>
              <w:t xml:space="preserve">Microsoft </w:t>
            </w:r>
            <w:proofErr w:type="spellStart"/>
            <w:r w:rsidRPr="004D48A1">
              <w:rPr>
                <w:rFonts w:asciiTheme="minorHAnsi" w:hAnsiTheme="minorHAnsi" w:cstheme="minorHAnsi"/>
                <w:iCs/>
              </w:rPr>
              <w:t>frameworks</w:t>
            </w:r>
            <w:proofErr w:type="spellEnd"/>
            <w:r w:rsidRPr="004D48A1">
              <w:rPr>
                <w:rFonts w:asciiTheme="minorHAnsi" w:hAnsiTheme="minorHAnsi" w:cstheme="minorHAnsi"/>
                <w:iCs/>
              </w:rPr>
              <w:t xml:space="preserve"> (Cloud Adoption Framework, en Well </w:t>
            </w:r>
            <w:r w:rsidRPr="004D48A1">
              <w:rPr>
                <w:rFonts w:asciiTheme="minorHAnsi" w:hAnsiTheme="minorHAnsi" w:cstheme="minorHAnsi"/>
              </w:rPr>
              <w:t>Architected</w:t>
            </w:r>
            <w:r w:rsidRPr="004D48A1">
              <w:rPr>
                <w:rFonts w:asciiTheme="minorHAnsi" w:hAnsiTheme="minorHAnsi" w:cstheme="minorHAnsi"/>
                <w:iCs/>
              </w:rPr>
              <w:t xml:space="preserve"> Framework) en M</w:t>
            </w:r>
            <w:r w:rsidR="00C07AB0" w:rsidRPr="004D48A1">
              <w:rPr>
                <w:rFonts w:asciiTheme="minorHAnsi" w:hAnsiTheme="minorHAnsi" w:cstheme="minorHAnsi"/>
                <w:iCs/>
              </w:rPr>
              <w:t>i</w:t>
            </w:r>
            <w:r w:rsidRPr="004D48A1">
              <w:rPr>
                <w:rFonts w:asciiTheme="minorHAnsi" w:hAnsiTheme="minorHAnsi" w:cstheme="minorHAnsi"/>
                <w:iCs/>
              </w:rPr>
              <w:t xml:space="preserve">crosoft 365/ Microsoft Azure best </w:t>
            </w:r>
            <w:r w:rsidRPr="004D48A1">
              <w:rPr>
                <w:rFonts w:asciiTheme="minorHAnsi" w:hAnsiTheme="minorHAnsi" w:cstheme="minorHAnsi"/>
              </w:rPr>
              <w:t>practices</w:t>
            </w:r>
            <w:r w:rsidRPr="004D48A1">
              <w:rPr>
                <w:rFonts w:asciiTheme="minorHAnsi" w:hAnsiTheme="minorHAnsi" w:cstheme="minorHAnsi"/>
                <w:iCs/>
              </w:rPr>
              <w:t xml:space="preserve"> toe</w:t>
            </w:r>
            <w:r w:rsidR="00565436" w:rsidRPr="004D48A1">
              <w:rPr>
                <w:rFonts w:asciiTheme="minorHAnsi" w:hAnsiTheme="minorHAnsi" w:cstheme="minorHAnsi"/>
                <w:iCs/>
              </w:rPr>
              <w:t>.</w:t>
            </w:r>
          </w:p>
        </w:tc>
        <w:tc>
          <w:tcPr>
            <w:tcW w:w="908" w:type="dxa"/>
            <w:tcBorders>
              <w:top w:val="single" w:sz="12" w:space="0" w:color="auto"/>
            </w:tcBorders>
          </w:tcPr>
          <w:p w14:paraId="5AF22D72" w14:textId="7282FBAA" w:rsidR="0002614A" w:rsidRPr="004D48A1" w:rsidRDefault="00812958"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 </w:t>
            </w:r>
          </w:p>
        </w:tc>
      </w:tr>
      <w:tr w:rsidR="0002614A" w:rsidRPr="004D48A1" w14:paraId="56C3AE26" w14:textId="77777777" w:rsidTr="4328A1FB">
        <w:tc>
          <w:tcPr>
            <w:tcW w:w="746" w:type="dxa"/>
          </w:tcPr>
          <w:p w14:paraId="2D32AE1E" w14:textId="540D2756" w:rsidR="0002614A" w:rsidRPr="004D48A1" w:rsidRDefault="00D64189"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02614A" w:rsidRPr="004D48A1">
              <w:rPr>
                <w:rFonts w:asciiTheme="minorHAnsi" w:hAnsiTheme="minorHAnsi" w:cstheme="minorHAnsi"/>
              </w:rPr>
              <w:t>.</w:t>
            </w:r>
          </w:p>
        </w:tc>
        <w:tc>
          <w:tcPr>
            <w:tcW w:w="7844" w:type="dxa"/>
          </w:tcPr>
          <w:p w14:paraId="0C4E7BA2" w14:textId="1E015E38" w:rsidR="0002614A" w:rsidRPr="004D48A1" w:rsidRDefault="0002614A" w:rsidP="0002614A">
            <w:pPr>
              <w:autoSpaceDE w:val="0"/>
              <w:autoSpaceDN w:val="0"/>
              <w:adjustRightInd w:val="0"/>
              <w:rPr>
                <w:rFonts w:asciiTheme="minorHAnsi" w:eastAsia="Calibri" w:hAnsiTheme="minorHAnsi" w:cstheme="minorHAnsi"/>
                <w:color w:val="FF0000"/>
              </w:rPr>
            </w:pPr>
            <w:r w:rsidRPr="004D48A1">
              <w:rPr>
                <w:rFonts w:asciiTheme="minorHAnsi" w:eastAsia="Calibri" w:hAnsiTheme="minorHAnsi" w:cstheme="minorHAnsi"/>
              </w:rPr>
              <w:t xml:space="preserve">Opdrachtnemer moet gedurende de </w:t>
            </w:r>
            <w:r w:rsidR="00116E6C" w:rsidRPr="004D48A1">
              <w:rPr>
                <w:rFonts w:asciiTheme="minorHAnsi" w:eastAsia="Calibri" w:hAnsiTheme="minorHAnsi" w:cstheme="minorHAnsi"/>
              </w:rPr>
              <w:t>Overeenkomst</w:t>
            </w:r>
            <w:r w:rsidRPr="004D48A1">
              <w:rPr>
                <w:rFonts w:asciiTheme="minorHAnsi" w:eastAsia="Calibri" w:hAnsiTheme="minorHAnsi" w:cstheme="minorHAnsi"/>
              </w:rPr>
              <w:t>, voldoen aan voor Opdrachtgever relevante wet- en regelgeving</w:t>
            </w:r>
            <w:r w:rsidR="0002030C" w:rsidRPr="004D48A1">
              <w:rPr>
                <w:rFonts w:asciiTheme="minorHAnsi" w:eastAsia="Calibri" w:hAnsiTheme="minorHAnsi" w:cstheme="minorHAnsi"/>
              </w:rPr>
              <w:t>.</w:t>
            </w:r>
          </w:p>
        </w:tc>
        <w:tc>
          <w:tcPr>
            <w:tcW w:w="908" w:type="dxa"/>
          </w:tcPr>
          <w:p w14:paraId="07D27280" w14:textId="0E256441" w:rsidR="0002614A" w:rsidRPr="004D48A1" w:rsidRDefault="00812958"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 </w:t>
            </w:r>
          </w:p>
          <w:p w14:paraId="39E9BB50" w14:textId="1E3B19BD" w:rsidR="0002614A" w:rsidRPr="004D48A1" w:rsidRDefault="0002614A" w:rsidP="0002614A">
            <w:pPr>
              <w:autoSpaceDE w:val="0"/>
              <w:autoSpaceDN w:val="0"/>
              <w:adjustRightInd w:val="0"/>
              <w:rPr>
                <w:rFonts w:asciiTheme="minorHAnsi" w:hAnsiTheme="minorHAnsi" w:cstheme="minorHAnsi"/>
              </w:rPr>
            </w:pPr>
          </w:p>
        </w:tc>
      </w:tr>
      <w:tr w:rsidR="0002614A" w:rsidRPr="004D48A1" w14:paraId="173D5539" w14:textId="77777777" w:rsidTr="4328A1FB">
        <w:tc>
          <w:tcPr>
            <w:tcW w:w="746" w:type="dxa"/>
          </w:tcPr>
          <w:p w14:paraId="6EA76BCF" w14:textId="16143715" w:rsidR="0002614A" w:rsidRPr="004D48A1" w:rsidRDefault="00D64189"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3</w:t>
            </w:r>
            <w:r w:rsidR="000150D0" w:rsidRPr="004D48A1">
              <w:rPr>
                <w:rFonts w:asciiTheme="minorHAnsi" w:hAnsiTheme="minorHAnsi" w:cstheme="minorHAnsi"/>
              </w:rPr>
              <w:t xml:space="preserve">. </w:t>
            </w:r>
          </w:p>
        </w:tc>
        <w:tc>
          <w:tcPr>
            <w:tcW w:w="7844" w:type="dxa"/>
          </w:tcPr>
          <w:p w14:paraId="27DFE288" w14:textId="2D23DF56" w:rsidR="0002614A" w:rsidRPr="004D48A1" w:rsidRDefault="0002614A" w:rsidP="0002614A">
            <w:pPr>
              <w:autoSpaceDE w:val="0"/>
              <w:autoSpaceDN w:val="0"/>
              <w:adjustRightInd w:val="0"/>
              <w:rPr>
                <w:rFonts w:asciiTheme="minorHAnsi" w:hAnsiTheme="minorHAnsi" w:cstheme="minorHAnsi"/>
                <w:iCs/>
              </w:rPr>
            </w:pPr>
            <w:r w:rsidRPr="004D48A1">
              <w:rPr>
                <w:rFonts w:asciiTheme="minorHAnsi" w:hAnsiTheme="minorHAnsi" w:cstheme="minorHAnsi"/>
                <w:iCs/>
              </w:rPr>
              <w:t xml:space="preserve">De Opdrachtnemer communiceert in de Nederlandse taal (zowel woord als geschrift) met de Opdrachtgever. </w:t>
            </w:r>
          </w:p>
        </w:tc>
        <w:tc>
          <w:tcPr>
            <w:tcW w:w="908" w:type="dxa"/>
          </w:tcPr>
          <w:p w14:paraId="53023879" w14:textId="1A54E7B6" w:rsidR="0002614A" w:rsidRPr="004D48A1" w:rsidRDefault="00812958"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 </w:t>
            </w:r>
          </w:p>
        </w:tc>
      </w:tr>
      <w:tr w:rsidR="0041456D" w:rsidRPr="004D48A1" w14:paraId="37E32F30" w14:textId="77777777" w:rsidTr="4328A1FB">
        <w:tc>
          <w:tcPr>
            <w:tcW w:w="746" w:type="dxa"/>
            <w:tcBorders>
              <w:bottom w:val="single" w:sz="12" w:space="0" w:color="auto"/>
            </w:tcBorders>
          </w:tcPr>
          <w:p w14:paraId="25DF9450" w14:textId="18D89B13" w:rsidR="0041456D" w:rsidRPr="004D48A1" w:rsidRDefault="00D64189"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4</w:t>
            </w:r>
            <w:r w:rsidR="009548D4" w:rsidRPr="004D48A1">
              <w:rPr>
                <w:rFonts w:asciiTheme="minorHAnsi" w:hAnsiTheme="minorHAnsi" w:cstheme="minorHAnsi"/>
              </w:rPr>
              <w:t>.</w:t>
            </w:r>
          </w:p>
        </w:tc>
        <w:tc>
          <w:tcPr>
            <w:tcW w:w="7844" w:type="dxa"/>
            <w:tcBorders>
              <w:bottom w:val="single" w:sz="12" w:space="0" w:color="auto"/>
            </w:tcBorders>
          </w:tcPr>
          <w:p w14:paraId="0D4980E8" w14:textId="2123E133" w:rsidR="0041456D" w:rsidRPr="004D48A1" w:rsidRDefault="009719F4"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Licenties en abonnementen </w:t>
            </w:r>
            <w:r w:rsidR="00882750" w:rsidRPr="004D48A1">
              <w:rPr>
                <w:rFonts w:asciiTheme="minorHAnsi" w:hAnsiTheme="minorHAnsi" w:cstheme="minorHAnsi"/>
              </w:rPr>
              <w:t xml:space="preserve">die tijdens de looptijd </w:t>
            </w:r>
            <w:r w:rsidR="00A028AB" w:rsidRPr="004D48A1">
              <w:rPr>
                <w:rFonts w:asciiTheme="minorHAnsi" w:hAnsiTheme="minorHAnsi" w:cstheme="minorHAnsi"/>
              </w:rPr>
              <w:t>in opdracht van de Opdrachtnemer worden afgesloten</w:t>
            </w:r>
            <w:r w:rsidR="00C51C82" w:rsidRPr="004D48A1">
              <w:rPr>
                <w:rFonts w:asciiTheme="minorHAnsi" w:hAnsiTheme="minorHAnsi" w:cstheme="minorHAnsi"/>
              </w:rPr>
              <w:t xml:space="preserve">, </w:t>
            </w:r>
            <w:r w:rsidR="004F4D95" w:rsidRPr="004D48A1">
              <w:rPr>
                <w:rFonts w:asciiTheme="minorHAnsi" w:hAnsiTheme="minorHAnsi" w:cstheme="minorHAnsi"/>
              </w:rPr>
              <w:t>worden op naam van de Opdracht</w:t>
            </w:r>
            <w:r w:rsidR="00D5445F" w:rsidRPr="004D48A1">
              <w:rPr>
                <w:rFonts w:asciiTheme="minorHAnsi" w:hAnsiTheme="minorHAnsi" w:cstheme="minorHAnsi"/>
              </w:rPr>
              <w:t xml:space="preserve">gever geregistreerd. </w:t>
            </w:r>
          </w:p>
        </w:tc>
        <w:tc>
          <w:tcPr>
            <w:tcW w:w="908" w:type="dxa"/>
            <w:tcBorders>
              <w:bottom w:val="single" w:sz="12" w:space="0" w:color="auto"/>
            </w:tcBorders>
          </w:tcPr>
          <w:p w14:paraId="57E2EE77" w14:textId="1B6351F0" w:rsidR="0041456D" w:rsidRPr="004D48A1" w:rsidRDefault="00812958"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 </w:t>
            </w:r>
          </w:p>
        </w:tc>
      </w:tr>
      <w:tr w:rsidR="00AD0B08" w:rsidRPr="004D48A1" w14:paraId="3F6A68EB" w14:textId="77777777" w:rsidTr="4328A1FB">
        <w:tc>
          <w:tcPr>
            <w:tcW w:w="746" w:type="dxa"/>
            <w:tcBorders>
              <w:top w:val="single" w:sz="12" w:space="0" w:color="auto"/>
              <w:left w:val="single" w:sz="12" w:space="0" w:color="auto"/>
              <w:bottom w:val="single" w:sz="12" w:space="0" w:color="auto"/>
              <w:right w:val="single" w:sz="12" w:space="0" w:color="auto"/>
            </w:tcBorders>
          </w:tcPr>
          <w:p w14:paraId="7C47B087" w14:textId="77777777" w:rsidR="00AD0B08" w:rsidRPr="004D48A1" w:rsidRDefault="00AD0B08" w:rsidP="00111340">
            <w:pPr>
              <w:autoSpaceDE w:val="0"/>
              <w:autoSpaceDN w:val="0"/>
              <w:adjustRightInd w:val="0"/>
              <w:jc w:val="right"/>
              <w:rPr>
                <w:rFonts w:asciiTheme="minorHAnsi" w:hAnsiTheme="minorHAnsi" w:cstheme="minorHAnsi"/>
                <w:b/>
                <w:bCs/>
                <w:color w:val="FF9900"/>
              </w:rPr>
            </w:pPr>
            <w:r w:rsidRPr="004D48A1">
              <w:rPr>
                <w:rFonts w:asciiTheme="minorHAnsi" w:hAnsiTheme="minorHAnsi" w:cstheme="minorHAnsi"/>
                <w:b/>
                <w:bCs/>
                <w:color w:val="FF9900"/>
              </w:rPr>
              <w:t>Eis</w:t>
            </w:r>
          </w:p>
        </w:tc>
        <w:tc>
          <w:tcPr>
            <w:tcW w:w="7844" w:type="dxa"/>
            <w:tcBorders>
              <w:top w:val="single" w:sz="12" w:space="0" w:color="auto"/>
              <w:left w:val="single" w:sz="12" w:space="0" w:color="auto"/>
              <w:bottom w:val="single" w:sz="12" w:space="0" w:color="auto"/>
              <w:right w:val="single" w:sz="12" w:space="0" w:color="auto"/>
            </w:tcBorders>
          </w:tcPr>
          <w:p w14:paraId="654C1A4F" w14:textId="286F1F8B" w:rsidR="00AD0B08" w:rsidRPr="004D48A1" w:rsidRDefault="00016022" w:rsidP="00111340">
            <w:pPr>
              <w:rPr>
                <w:rFonts w:asciiTheme="minorHAnsi" w:hAnsiTheme="minorHAnsi" w:cstheme="minorHAnsi"/>
                <w:iCs/>
              </w:rPr>
            </w:pPr>
            <w:r w:rsidRPr="004D48A1">
              <w:rPr>
                <w:rFonts w:asciiTheme="minorHAnsi" w:hAnsiTheme="minorHAnsi" w:cstheme="minorHAnsi"/>
                <w:b/>
                <w:color w:val="FF9933"/>
              </w:rPr>
              <w:t>Implementatie</w:t>
            </w:r>
          </w:p>
        </w:tc>
        <w:tc>
          <w:tcPr>
            <w:tcW w:w="908" w:type="dxa"/>
            <w:tcBorders>
              <w:top w:val="single" w:sz="12" w:space="0" w:color="auto"/>
              <w:left w:val="single" w:sz="12" w:space="0" w:color="auto"/>
              <w:bottom w:val="single" w:sz="12" w:space="0" w:color="auto"/>
              <w:right w:val="single" w:sz="12" w:space="0" w:color="auto"/>
            </w:tcBorders>
          </w:tcPr>
          <w:p w14:paraId="339A3EDD" w14:textId="77777777" w:rsidR="00AD0B08" w:rsidRPr="004D48A1" w:rsidRDefault="00AD0B08" w:rsidP="00111340">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tr w:rsidR="00965B26" w:rsidRPr="004D48A1" w14:paraId="348CD266" w14:textId="77777777" w:rsidTr="4328A1FB">
        <w:tc>
          <w:tcPr>
            <w:tcW w:w="746" w:type="dxa"/>
            <w:tcBorders>
              <w:top w:val="single" w:sz="12" w:space="0" w:color="auto"/>
            </w:tcBorders>
          </w:tcPr>
          <w:p w14:paraId="14756A94" w14:textId="5BC6B2F5" w:rsidR="00965B26" w:rsidRPr="004D48A1" w:rsidRDefault="00016022"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5.</w:t>
            </w:r>
          </w:p>
        </w:tc>
        <w:tc>
          <w:tcPr>
            <w:tcW w:w="7844" w:type="dxa"/>
            <w:tcBorders>
              <w:top w:val="single" w:sz="12" w:space="0" w:color="auto"/>
            </w:tcBorders>
          </w:tcPr>
          <w:p w14:paraId="77866782" w14:textId="6A7DFCA4" w:rsidR="00965B26" w:rsidRPr="004D48A1" w:rsidRDefault="00541A04" w:rsidP="00541A04">
            <w:pPr>
              <w:autoSpaceDE w:val="0"/>
              <w:autoSpaceDN w:val="0"/>
              <w:adjustRightInd w:val="0"/>
              <w:rPr>
                <w:rFonts w:asciiTheme="minorHAnsi" w:hAnsiTheme="minorHAnsi" w:cstheme="minorHAnsi"/>
              </w:rPr>
            </w:pPr>
            <w:r w:rsidRPr="004D48A1">
              <w:rPr>
                <w:rFonts w:asciiTheme="minorHAnsi" w:hAnsiTheme="minorHAnsi" w:cstheme="minorHAnsi"/>
              </w:rPr>
              <w:t>Vanuit de Opdrachtgever wordt er capaciteit vrijgemaakt voor de transitiefase, in de vorm van 2 solution architecten Microsoft Azure en Microsoft 365 en een projectleider. Ook vanuit de latende partij is er capaciteit vrijgemaakt voor de begeleiding van de re-transitie.</w:t>
            </w:r>
          </w:p>
        </w:tc>
        <w:tc>
          <w:tcPr>
            <w:tcW w:w="908" w:type="dxa"/>
            <w:tcBorders>
              <w:top w:val="single" w:sz="12" w:space="0" w:color="auto"/>
            </w:tcBorders>
          </w:tcPr>
          <w:p w14:paraId="7A3DEBD2" w14:textId="77777777" w:rsidR="00965B26" w:rsidRPr="004D48A1" w:rsidRDefault="00965B26" w:rsidP="0002614A">
            <w:pPr>
              <w:autoSpaceDE w:val="0"/>
              <w:autoSpaceDN w:val="0"/>
              <w:adjustRightInd w:val="0"/>
              <w:rPr>
                <w:rFonts w:asciiTheme="minorHAnsi" w:hAnsiTheme="minorHAnsi" w:cstheme="minorHAnsi"/>
              </w:rPr>
            </w:pPr>
          </w:p>
        </w:tc>
      </w:tr>
      <w:tr w:rsidR="0002614A" w:rsidRPr="004D48A1" w14:paraId="6310C3A1" w14:textId="77777777" w:rsidTr="4328A1FB">
        <w:tc>
          <w:tcPr>
            <w:tcW w:w="746" w:type="dxa"/>
          </w:tcPr>
          <w:p w14:paraId="5887B486" w14:textId="676FF153" w:rsidR="0002614A" w:rsidRPr="004D48A1" w:rsidRDefault="00016022"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6.</w:t>
            </w:r>
          </w:p>
        </w:tc>
        <w:tc>
          <w:tcPr>
            <w:tcW w:w="7844" w:type="dxa"/>
          </w:tcPr>
          <w:p w14:paraId="69255716" w14:textId="7F98CFD4" w:rsidR="0002614A" w:rsidRPr="004D48A1" w:rsidRDefault="0002614A" w:rsidP="0002614A">
            <w:pPr>
              <w:pStyle w:val="Normaalweb"/>
              <w:rPr>
                <w:rFonts w:asciiTheme="minorHAnsi" w:hAnsiTheme="minorHAnsi" w:cstheme="minorHAnsi"/>
                <w:sz w:val="20"/>
                <w:szCs w:val="20"/>
              </w:rPr>
            </w:pPr>
            <w:r w:rsidRPr="004D48A1">
              <w:rPr>
                <w:rFonts w:asciiTheme="minorHAnsi" w:hAnsiTheme="minorHAnsi" w:cstheme="minorHAnsi"/>
                <w:sz w:val="20"/>
                <w:szCs w:val="20"/>
              </w:rPr>
              <w:t>De</w:t>
            </w:r>
            <w:r w:rsidRPr="004D48A1" w:rsidDel="004A0F5E">
              <w:rPr>
                <w:rFonts w:asciiTheme="minorHAnsi" w:hAnsiTheme="minorHAnsi" w:cstheme="minorHAnsi"/>
                <w:sz w:val="20"/>
                <w:szCs w:val="20"/>
              </w:rPr>
              <w:t xml:space="preserve"> </w:t>
            </w:r>
            <w:r w:rsidRPr="004D48A1">
              <w:rPr>
                <w:rFonts w:asciiTheme="minorHAnsi" w:hAnsiTheme="minorHAnsi" w:cstheme="minorHAnsi"/>
                <w:sz w:val="20"/>
                <w:szCs w:val="20"/>
              </w:rPr>
              <w:t>Overeenkomst met de Opdrachtnemer dient op 1 juli 2025 in te gaa</w:t>
            </w:r>
            <w:r w:rsidR="00BB5DD4" w:rsidRPr="004D48A1">
              <w:rPr>
                <w:rFonts w:asciiTheme="minorHAnsi" w:hAnsiTheme="minorHAnsi" w:cstheme="minorHAnsi"/>
                <w:sz w:val="20"/>
                <w:szCs w:val="20"/>
              </w:rPr>
              <w:t xml:space="preserve">n. </w:t>
            </w:r>
            <w:r w:rsidRPr="004D48A1">
              <w:rPr>
                <w:rFonts w:asciiTheme="minorHAnsi" w:hAnsiTheme="minorHAnsi" w:cstheme="minorHAnsi"/>
                <w:sz w:val="20"/>
                <w:szCs w:val="20"/>
              </w:rPr>
              <w:t xml:space="preserve"> </w:t>
            </w:r>
          </w:p>
        </w:tc>
        <w:tc>
          <w:tcPr>
            <w:tcW w:w="908" w:type="dxa"/>
          </w:tcPr>
          <w:p w14:paraId="588AE219" w14:textId="6F83C495" w:rsidR="0002614A" w:rsidRPr="004D48A1" w:rsidRDefault="000E6760"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 </w:t>
            </w:r>
          </w:p>
        </w:tc>
      </w:tr>
      <w:tr w:rsidR="002B3131" w:rsidRPr="004D48A1" w14:paraId="70B2D833" w14:textId="77777777" w:rsidTr="4328A1FB">
        <w:tc>
          <w:tcPr>
            <w:tcW w:w="746" w:type="dxa"/>
            <w:tcBorders>
              <w:bottom w:val="single" w:sz="12" w:space="0" w:color="auto"/>
            </w:tcBorders>
          </w:tcPr>
          <w:p w14:paraId="42B658E3" w14:textId="64EBDC2D" w:rsidR="002B3131" w:rsidRPr="004D48A1" w:rsidRDefault="00016022"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7.</w:t>
            </w:r>
          </w:p>
        </w:tc>
        <w:tc>
          <w:tcPr>
            <w:tcW w:w="7844" w:type="dxa"/>
            <w:tcBorders>
              <w:bottom w:val="single" w:sz="12" w:space="0" w:color="auto"/>
            </w:tcBorders>
          </w:tcPr>
          <w:p w14:paraId="687CC72B" w14:textId="01BFF29F" w:rsidR="002B3131" w:rsidRPr="004D48A1" w:rsidRDefault="002B3131" w:rsidP="0002614A">
            <w:pPr>
              <w:pStyle w:val="Normaalweb"/>
              <w:rPr>
                <w:rFonts w:asciiTheme="minorHAnsi" w:hAnsiTheme="minorHAnsi" w:cstheme="minorHAnsi"/>
                <w:sz w:val="20"/>
                <w:szCs w:val="20"/>
              </w:rPr>
            </w:pPr>
            <w:r w:rsidRPr="004D48A1">
              <w:rPr>
                <w:rFonts w:asciiTheme="minorHAnsi" w:hAnsiTheme="minorHAnsi" w:cstheme="minorHAnsi"/>
                <w:sz w:val="20"/>
                <w:szCs w:val="20"/>
              </w:rPr>
              <w:t>De Opdrachtnemer mag 4 tot 6 weken voor de ingangsdatum van het contract starten met de voorbereidende transitie werkzaamheden</w:t>
            </w:r>
            <w:r w:rsidR="00541A04" w:rsidRPr="004D48A1">
              <w:rPr>
                <w:rFonts w:asciiTheme="minorHAnsi" w:hAnsiTheme="minorHAnsi" w:cstheme="minorHAnsi"/>
                <w:sz w:val="20"/>
                <w:szCs w:val="20"/>
              </w:rPr>
              <w:t xml:space="preserve">, zoals bijvoorbeeld het maken van een technische scan van de omgeving. </w:t>
            </w:r>
            <w:r w:rsidR="008860BF" w:rsidRPr="004D48A1">
              <w:rPr>
                <w:rFonts w:asciiTheme="minorHAnsi" w:hAnsiTheme="minorHAnsi" w:cstheme="minorHAnsi"/>
                <w:sz w:val="20"/>
                <w:szCs w:val="20"/>
              </w:rPr>
              <w:t xml:space="preserve">De voorbereidende </w:t>
            </w:r>
            <w:r w:rsidR="001C78AF" w:rsidRPr="004D48A1">
              <w:rPr>
                <w:rFonts w:asciiTheme="minorHAnsi" w:hAnsiTheme="minorHAnsi" w:cstheme="minorHAnsi"/>
                <w:sz w:val="20"/>
                <w:szCs w:val="20"/>
              </w:rPr>
              <w:t xml:space="preserve">transitie werkzaamheden maken onderdeel uit van de eenmalige kosten. </w:t>
            </w:r>
          </w:p>
        </w:tc>
        <w:tc>
          <w:tcPr>
            <w:tcW w:w="908" w:type="dxa"/>
            <w:tcBorders>
              <w:bottom w:val="single" w:sz="12" w:space="0" w:color="auto"/>
            </w:tcBorders>
          </w:tcPr>
          <w:p w14:paraId="15F19A22" w14:textId="47B834D1" w:rsidR="002B3131" w:rsidRPr="004D48A1" w:rsidRDefault="000E6760"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 </w:t>
            </w:r>
          </w:p>
        </w:tc>
      </w:tr>
      <w:tr w:rsidR="000E6760" w:rsidRPr="004D48A1" w14:paraId="47A7FCC6" w14:textId="77777777" w:rsidTr="4328A1FB">
        <w:tc>
          <w:tcPr>
            <w:tcW w:w="746" w:type="dxa"/>
            <w:tcBorders>
              <w:top w:val="single" w:sz="12" w:space="0" w:color="auto"/>
              <w:left w:val="single" w:sz="12" w:space="0" w:color="auto"/>
              <w:bottom w:val="single" w:sz="12" w:space="0" w:color="auto"/>
              <w:right w:val="single" w:sz="12" w:space="0" w:color="auto"/>
            </w:tcBorders>
          </w:tcPr>
          <w:p w14:paraId="02551706" w14:textId="77777777" w:rsidR="000E6760" w:rsidRPr="004D48A1" w:rsidRDefault="000E6760" w:rsidP="00111340">
            <w:pPr>
              <w:autoSpaceDE w:val="0"/>
              <w:autoSpaceDN w:val="0"/>
              <w:adjustRightInd w:val="0"/>
              <w:jc w:val="right"/>
              <w:rPr>
                <w:rFonts w:asciiTheme="minorHAnsi" w:hAnsiTheme="minorHAnsi" w:cstheme="minorHAnsi"/>
                <w:b/>
                <w:bCs/>
                <w:color w:val="FF9900"/>
              </w:rPr>
            </w:pPr>
            <w:r w:rsidRPr="004D48A1">
              <w:rPr>
                <w:rFonts w:asciiTheme="minorHAnsi" w:hAnsiTheme="minorHAnsi" w:cstheme="minorHAnsi"/>
                <w:b/>
                <w:bCs/>
                <w:color w:val="FF9900"/>
              </w:rPr>
              <w:t>Eis</w:t>
            </w:r>
          </w:p>
        </w:tc>
        <w:tc>
          <w:tcPr>
            <w:tcW w:w="7844" w:type="dxa"/>
            <w:tcBorders>
              <w:top w:val="single" w:sz="12" w:space="0" w:color="auto"/>
              <w:left w:val="single" w:sz="12" w:space="0" w:color="auto"/>
              <w:bottom w:val="single" w:sz="12" w:space="0" w:color="auto"/>
              <w:right w:val="single" w:sz="12" w:space="0" w:color="auto"/>
            </w:tcBorders>
          </w:tcPr>
          <w:p w14:paraId="1560FD93" w14:textId="5B6BB369" w:rsidR="000E6760" w:rsidRPr="004D48A1" w:rsidRDefault="000E6760" w:rsidP="00111340">
            <w:pPr>
              <w:rPr>
                <w:rFonts w:asciiTheme="minorHAnsi" w:hAnsiTheme="minorHAnsi" w:cstheme="minorHAnsi"/>
                <w:iCs/>
              </w:rPr>
            </w:pPr>
            <w:r w:rsidRPr="004D48A1">
              <w:rPr>
                <w:rFonts w:asciiTheme="minorHAnsi" w:hAnsiTheme="minorHAnsi" w:cstheme="minorHAnsi"/>
                <w:b/>
                <w:color w:val="FF9933"/>
              </w:rPr>
              <w:t>Technische eisen Microsoft 365</w:t>
            </w:r>
          </w:p>
        </w:tc>
        <w:tc>
          <w:tcPr>
            <w:tcW w:w="908" w:type="dxa"/>
            <w:tcBorders>
              <w:top w:val="single" w:sz="12" w:space="0" w:color="auto"/>
              <w:left w:val="single" w:sz="12" w:space="0" w:color="auto"/>
              <w:bottom w:val="single" w:sz="12" w:space="0" w:color="auto"/>
              <w:right w:val="single" w:sz="12" w:space="0" w:color="auto"/>
            </w:tcBorders>
          </w:tcPr>
          <w:p w14:paraId="44ECB351" w14:textId="77777777" w:rsidR="000E6760" w:rsidRPr="004D48A1" w:rsidRDefault="000E6760" w:rsidP="00111340">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tr w:rsidR="0002614A" w:rsidRPr="004D48A1" w14:paraId="47F87E3B" w14:textId="77777777" w:rsidTr="4328A1FB">
        <w:tc>
          <w:tcPr>
            <w:tcW w:w="746" w:type="dxa"/>
            <w:tcBorders>
              <w:top w:val="single" w:sz="12" w:space="0" w:color="auto"/>
            </w:tcBorders>
          </w:tcPr>
          <w:p w14:paraId="6EE9E8AF" w14:textId="0E81ECEC" w:rsidR="0002614A" w:rsidRPr="004D48A1" w:rsidRDefault="000E6760"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8.</w:t>
            </w:r>
          </w:p>
        </w:tc>
        <w:tc>
          <w:tcPr>
            <w:tcW w:w="7844" w:type="dxa"/>
            <w:tcBorders>
              <w:top w:val="single" w:sz="12" w:space="0" w:color="auto"/>
            </w:tcBorders>
          </w:tcPr>
          <w:p w14:paraId="1E906B00" w14:textId="17A1109D" w:rsidR="0002614A" w:rsidRPr="004D48A1" w:rsidRDefault="00067941" w:rsidP="0002614A">
            <w:pPr>
              <w:autoSpaceDE w:val="0"/>
              <w:autoSpaceDN w:val="0"/>
              <w:adjustRightInd w:val="0"/>
              <w:rPr>
                <w:rFonts w:asciiTheme="minorHAnsi" w:hAnsiTheme="minorHAnsi" w:cstheme="minorHAnsi"/>
              </w:rPr>
            </w:pPr>
            <w:r w:rsidRPr="004D48A1">
              <w:rPr>
                <w:rFonts w:asciiTheme="minorHAnsi" w:hAnsiTheme="minorHAnsi" w:cstheme="minorHAnsi"/>
              </w:rPr>
              <w:t>Als</w:t>
            </w:r>
            <w:r w:rsidR="0002614A" w:rsidRPr="004D48A1">
              <w:rPr>
                <w:rFonts w:asciiTheme="minorHAnsi" w:hAnsiTheme="minorHAnsi" w:cstheme="minorHAnsi"/>
              </w:rPr>
              <w:t xml:space="preserve"> de interne gebruikersondersteuning van de Opdrachtgever, zélf ondersteuning nodig heeft voor technisch complexe vraagstukken, wil de interne gebruikersondersteuning, bestaande uit 7 functionarissen, contact op kunnen nemen met Opdrachtnemer voor geavanceerde IT</w:t>
            </w:r>
            <w:r w:rsidR="00651EEF" w:rsidRPr="004D48A1">
              <w:rPr>
                <w:rFonts w:asciiTheme="minorHAnsi" w:hAnsiTheme="minorHAnsi" w:cstheme="minorHAnsi"/>
              </w:rPr>
              <w:t>-</w:t>
            </w:r>
            <w:r w:rsidR="0002614A" w:rsidRPr="004D48A1">
              <w:rPr>
                <w:rFonts w:asciiTheme="minorHAnsi" w:hAnsiTheme="minorHAnsi" w:cstheme="minorHAnsi"/>
              </w:rPr>
              <w:t xml:space="preserve">ondersteuning voor functionele en technische complexe vraagstukken met betrekking tot de Microsoft 365 omgeving van Opdrachtgever. Opdrachtnemer beschikt over voldoende specialistische functionele en technische kennis/expertise én ervaring om door Opdrachtgever aangemelde incidenten op te lossen. Opdrachtnemer biedt gedurende en als onderdeel van de Overeenkomst alle diensten die nodig zijn de continuïteit en optimale werking van de omgevingen van Opdrachtgever te waarborgen. </w:t>
            </w:r>
          </w:p>
        </w:tc>
        <w:tc>
          <w:tcPr>
            <w:tcW w:w="908" w:type="dxa"/>
            <w:tcBorders>
              <w:top w:val="single" w:sz="12" w:space="0" w:color="auto"/>
            </w:tcBorders>
          </w:tcPr>
          <w:p w14:paraId="2565A85B" w14:textId="75747DB8" w:rsidR="0002614A" w:rsidRPr="004D48A1" w:rsidRDefault="0002614A" w:rsidP="0002614A">
            <w:pPr>
              <w:autoSpaceDE w:val="0"/>
              <w:autoSpaceDN w:val="0"/>
              <w:adjustRightInd w:val="0"/>
              <w:rPr>
                <w:rFonts w:asciiTheme="minorHAnsi" w:hAnsiTheme="minorHAnsi" w:cstheme="minorHAnsi"/>
              </w:rPr>
            </w:pPr>
          </w:p>
        </w:tc>
      </w:tr>
      <w:tr w:rsidR="0002614A" w:rsidRPr="004D48A1" w14:paraId="318678A2" w14:textId="77777777" w:rsidTr="4328A1FB">
        <w:tc>
          <w:tcPr>
            <w:tcW w:w="746" w:type="dxa"/>
          </w:tcPr>
          <w:p w14:paraId="230F68BD" w14:textId="014102F1" w:rsidR="0002614A" w:rsidRPr="004D48A1" w:rsidRDefault="000E6760"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9.</w:t>
            </w:r>
          </w:p>
        </w:tc>
        <w:tc>
          <w:tcPr>
            <w:tcW w:w="7844" w:type="dxa"/>
          </w:tcPr>
          <w:p w14:paraId="2131E331" w14:textId="74534125" w:rsidR="0002614A" w:rsidRPr="004D48A1" w:rsidRDefault="0002614A" w:rsidP="00113D27">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voert als onderdeel van de Overeenkomst tenminste 2x per jaar health checks uit op Microsoft 365. Acties en aanbevelingen die hieruit voortkomen, worden in principe door Opdrachtgever zelf of in opdracht samen met de Opdrachtnemer opgepakt. </w:t>
            </w:r>
          </w:p>
        </w:tc>
        <w:tc>
          <w:tcPr>
            <w:tcW w:w="908" w:type="dxa"/>
          </w:tcPr>
          <w:p w14:paraId="11E5A20D" w14:textId="1108003F" w:rsidR="0002614A" w:rsidRPr="004D48A1" w:rsidRDefault="0002614A" w:rsidP="0002614A">
            <w:pPr>
              <w:autoSpaceDE w:val="0"/>
              <w:autoSpaceDN w:val="0"/>
              <w:adjustRightInd w:val="0"/>
              <w:rPr>
                <w:rFonts w:asciiTheme="minorHAnsi" w:hAnsiTheme="minorHAnsi" w:cstheme="minorHAnsi"/>
              </w:rPr>
            </w:pPr>
          </w:p>
        </w:tc>
      </w:tr>
      <w:tr w:rsidR="0002614A" w:rsidRPr="004D48A1" w14:paraId="60005382" w14:textId="77777777" w:rsidTr="4328A1FB">
        <w:tc>
          <w:tcPr>
            <w:tcW w:w="746" w:type="dxa"/>
          </w:tcPr>
          <w:p w14:paraId="6BAB3B7E" w14:textId="19B26868" w:rsidR="0002614A" w:rsidRPr="004D48A1" w:rsidRDefault="000E6760"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lastRenderedPageBreak/>
              <w:t>10.</w:t>
            </w:r>
          </w:p>
        </w:tc>
        <w:tc>
          <w:tcPr>
            <w:tcW w:w="7844" w:type="dxa"/>
          </w:tcPr>
          <w:p w14:paraId="231649B6" w14:textId="6C9C4BDC"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De Opdrachtnemer ondersteunt Opdrachtgever bij Microsoft 365 gerelateerde (security) incidenten.</w:t>
            </w:r>
          </w:p>
        </w:tc>
        <w:tc>
          <w:tcPr>
            <w:tcW w:w="908" w:type="dxa"/>
          </w:tcPr>
          <w:p w14:paraId="29168530" w14:textId="7AFE22DC" w:rsidR="0002614A" w:rsidRPr="004D48A1" w:rsidRDefault="0002614A" w:rsidP="0002614A">
            <w:pPr>
              <w:autoSpaceDE w:val="0"/>
              <w:autoSpaceDN w:val="0"/>
              <w:adjustRightInd w:val="0"/>
              <w:rPr>
                <w:rFonts w:asciiTheme="minorHAnsi" w:hAnsiTheme="minorHAnsi" w:cstheme="minorHAnsi"/>
              </w:rPr>
            </w:pPr>
          </w:p>
        </w:tc>
      </w:tr>
      <w:tr w:rsidR="0002614A" w:rsidRPr="004D48A1" w14:paraId="77228510" w14:textId="77777777" w:rsidTr="4328A1FB">
        <w:tc>
          <w:tcPr>
            <w:tcW w:w="746" w:type="dxa"/>
          </w:tcPr>
          <w:p w14:paraId="0ECEA344" w14:textId="77543B51" w:rsidR="0002614A" w:rsidRPr="004D48A1" w:rsidRDefault="000E6760"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11.</w:t>
            </w:r>
          </w:p>
        </w:tc>
        <w:tc>
          <w:tcPr>
            <w:tcW w:w="7844" w:type="dxa"/>
          </w:tcPr>
          <w:p w14:paraId="285A14F6" w14:textId="5D4A29E3"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De Opdrachtnemer levert op verzoek van Opdrachtgever technische expertise en/of projectcapaciteit voor Microsoft 365 gerelateerde projecten.</w:t>
            </w:r>
          </w:p>
        </w:tc>
        <w:tc>
          <w:tcPr>
            <w:tcW w:w="908" w:type="dxa"/>
          </w:tcPr>
          <w:p w14:paraId="22E2F01E" w14:textId="028C580C" w:rsidR="0002614A" w:rsidRPr="004D48A1" w:rsidRDefault="0002614A" w:rsidP="0002614A">
            <w:pPr>
              <w:autoSpaceDE w:val="0"/>
              <w:autoSpaceDN w:val="0"/>
              <w:adjustRightInd w:val="0"/>
              <w:rPr>
                <w:rFonts w:asciiTheme="minorHAnsi" w:hAnsiTheme="minorHAnsi" w:cstheme="minorHAnsi"/>
              </w:rPr>
            </w:pPr>
          </w:p>
        </w:tc>
      </w:tr>
      <w:tr w:rsidR="0002614A" w:rsidRPr="004D48A1" w14:paraId="0423852F" w14:textId="77777777" w:rsidTr="4328A1FB">
        <w:tc>
          <w:tcPr>
            <w:tcW w:w="746" w:type="dxa"/>
            <w:tcBorders>
              <w:bottom w:val="single" w:sz="12" w:space="0" w:color="auto"/>
            </w:tcBorders>
          </w:tcPr>
          <w:p w14:paraId="1B082E29" w14:textId="166272F8" w:rsidR="0002614A" w:rsidRPr="004D48A1" w:rsidRDefault="0202E734" w:rsidP="4328A1FB">
            <w:pPr>
              <w:autoSpaceDE w:val="0"/>
              <w:autoSpaceDN w:val="0"/>
              <w:adjustRightInd w:val="0"/>
              <w:jc w:val="right"/>
              <w:rPr>
                <w:rFonts w:asciiTheme="minorHAnsi" w:hAnsiTheme="minorHAnsi" w:cstheme="minorBidi"/>
              </w:rPr>
            </w:pPr>
            <w:r w:rsidRPr="4328A1FB">
              <w:rPr>
                <w:rFonts w:asciiTheme="minorHAnsi" w:hAnsiTheme="minorHAnsi" w:cstheme="minorBidi"/>
              </w:rPr>
              <w:t>12.</w:t>
            </w:r>
          </w:p>
        </w:tc>
        <w:tc>
          <w:tcPr>
            <w:tcW w:w="7844" w:type="dxa"/>
            <w:tcBorders>
              <w:bottom w:val="single" w:sz="12" w:space="0" w:color="auto"/>
            </w:tcBorders>
          </w:tcPr>
          <w:p w14:paraId="23DFA7EC" w14:textId="77B1F8D3" w:rsidR="0002614A" w:rsidRPr="004D48A1" w:rsidRDefault="002B404B"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geeft gedurende de Overeenkomst minimaal 2x per jaar gevraagd en ongevraagd aanbevelingen/adviezen over de Microsoft 365 omgeving, zoals </w:t>
            </w:r>
            <w:proofErr w:type="spellStart"/>
            <w:r w:rsidRPr="004D48A1">
              <w:rPr>
                <w:rFonts w:asciiTheme="minorHAnsi" w:hAnsiTheme="minorHAnsi" w:cstheme="minorHAnsi"/>
              </w:rPr>
              <w:t>compliancy</w:t>
            </w:r>
            <w:proofErr w:type="spellEnd"/>
            <w:r w:rsidRPr="004D48A1">
              <w:rPr>
                <w:rFonts w:asciiTheme="minorHAnsi" w:hAnsiTheme="minorHAnsi" w:cstheme="minorHAnsi"/>
              </w:rPr>
              <w:t>, monitoring, resourcegebruik</w:t>
            </w:r>
            <w:r w:rsidR="00F61214" w:rsidRPr="004D48A1">
              <w:rPr>
                <w:rFonts w:asciiTheme="minorHAnsi" w:hAnsiTheme="minorHAnsi" w:cstheme="minorHAnsi"/>
              </w:rPr>
              <w:t>, security</w:t>
            </w:r>
            <w:r w:rsidRPr="004D48A1">
              <w:rPr>
                <w:rFonts w:asciiTheme="minorHAnsi" w:hAnsiTheme="minorHAnsi" w:cstheme="minorHAnsi"/>
              </w:rPr>
              <w:t xml:space="preserve"> en de manier waarop oplossingen ingezet worden</w:t>
            </w:r>
          </w:p>
        </w:tc>
        <w:tc>
          <w:tcPr>
            <w:tcW w:w="908" w:type="dxa"/>
            <w:tcBorders>
              <w:bottom w:val="single" w:sz="12" w:space="0" w:color="auto"/>
            </w:tcBorders>
          </w:tcPr>
          <w:p w14:paraId="5639D815" w14:textId="2E8F2817" w:rsidR="0002614A" w:rsidRPr="004D48A1" w:rsidRDefault="0002614A" w:rsidP="0002614A">
            <w:pPr>
              <w:autoSpaceDE w:val="0"/>
              <w:autoSpaceDN w:val="0"/>
              <w:adjustRightInd w:val="0"/>
              <w:rPr>
                <w:rFonts w:asciiTheme="minorHAnsi" w:hAnsiTheme="minorHAnsi" w:cstheme="minorHAnsi"/>
              </w:rPr>
            </w:pPr>
          </w:p>
        </w:tc>
      </w:tr>
      <w:tr w:rsidR="000E6760" w:rsidRPr="004D48A1" w14:paraId="0956A2A8" w14:textId="77777777" w:rsidTr="4328A1FB">
        <w:tc>
          <w:tcPr>
            <w:tcW w:w="746" w:type="dxa"/>
            <w:tcBorders>
              <w:top w:val="single" w:sz="12" w:space="0" w:color="auto"/>
              <w:left w:val="single" w:sz="12" w:space="0" w:color="auto"/>
              <w:bottom w:val="single" w:sz="12" w:space="0" w:color="auto"/>
              <w:right w:val="single" w:sz="12" w:space="0" w:color="auto"/>
            </w:tcBorders>
          </w:tcPr>
          <w:p w14:paraId="5D4D6BB1" w14:textId="77777777" w:rsidR="000E6760" w:rsidRPr="004D48A1" w:rsidRDefault="000E6760" w:rsidP="00111340">
            <w:pPr>
              <w:autoSpaceDE w:val="0"/>
              <w:autoSpaceDN w:val="0"/>
              <w:adjustRightInd w:val="0"/>
              <w:jc w:val="right"/>
              <w:rPr>
                <w:rFonts w:asciiTheme="minorHAnsi" w:hAnsiTheme="minorHAnsi" w:cstheme="minorHAnsi"/>
                <w:b/>
                <w:bCs/>
                <w:color w:val="FF9900"/>
              </w:rPr>
            </w:pPr>
            <w:r w:rsidRPr="004D48A1">
              <w:rPr>
                <w:rFonts w:asciiTheme="minorHAnsi" w:hAnsiTheme="minorHAnsi" w:cstheme="minorHAnsi"/>
                <w:b/>
                <w:bCs/>
                <w:color w:val="FF9900"/>
              </w:rPr>
              <w:t>Eis</w:t>
            </w:r>
          </w:p>
        </w:tc>
        <w:tc>
          <w:tcPr>
            <w:tcW w:w="7844" w:type="dxa"/>
            <w:tcBorders>
              <w:top w:val="single" w:sz="12" w:space="0" w:color="auto"/>
              <w:left w:val="single" w:sz="12" w:space="0" w:color="auto"/>
              <w:bottom w:val="single" w:sz="12" w:space="0" w:color="auto"/>
              <w:right w:val="single" w:sz="12" w:space="0" w:color="auto"/>
            </w:tcBorders>
          </w:tcPr>
          <w:p w14:paraId="7E295FBB" w14:textId="3B731BE2" w:rsidR="000E6760" w:rsidRPr="004D48A1" w:rsidRDefault="00B319CB" w:rsidP="00111340">
            <w:pPr>
              <w:rPr>
                <w:rFonts w:asciiTheme="minorHAnsi" w:hAnsiTheme="minorHAnsi" w:cstheme="minorHAnsi"/>
                <w:iCs/>
              </w:rPr>
            </w:pPr>
            <w:r w:rsidRPr="004D48A1">
              <w:rPr>
                <w:rFonts w:asciiTheme="minorHAnsi" w:hAnsiTheme="minorHAnsi" w:cstheme="minorHAnsi"/>
                <w:b/>
                <w:color w:val="FF9933"/>
              </w:rPr>
              <w:t>Technische eisen Microsoft Azure Cloud</w:t>
            </w:r>
          </w:p>
        </w:tc>
        <w:tc>
          <w:tcPr>
            <w:tcW w:w="908" w:type="dxa"/>
            <w:tcBorders>
              <w:top w:val="single" w:sz="12" w:space="0" w:color="auto"/>
              <w:left w:val="single" w:sz="12" w:space="0" w:color="auto"/>
              <w:bottom w:val="single" w:sz="12" w:space="0" w:color="auto"/>
              <w:right w:val="single" w:sz="12" w:space="0" w:color="auto"/>
            </w:tcBorders>
          </w:tcPr>
          <w:p w14:paraId="144A817F" w14:textId="77777777" w:rsidR="000E6760" w:rsidRPr="004D48A1" w:rsidRDefault="000E6760" w:rsidP="00111340">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tr w:rsidR="0002614A" w:rsidRPr="004D48A1" w14:paraId="74E4114B" w14:textId="77777777" w:rsidTr="4328A1FB">
        <w:tc>
          <w:tcPr>
            <w:tcW w:w="746" w:type="dxa"/>
            <w:tcBorders>
              <w:top w:val="single" w:sz="12" w:space="0" w:color="auto"/>
            </w:tcBorders>
          </w:tcPr>
          <w:p w14:paraId="2ED74BA3" w14:textId="5A7FC563"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w:t>
            </w:r>
            <w:r w:rsidR="00E755E9">
              <w:rPr>
                <w:rFonts w:asciiTheme="minorHAnsi" w:hAnsiTheme="minorHAnsi" w:cstheme="minorHAnsi"/>
              </w:rPr>
              <w:t>3</w:t>
            </w:r>
            <w:r w:rsidRPr="004D48A1">
              <w:rPr>
                <w:rFonts w:asciiTheme="minorHAnsi" w:hAnsiTheme="minorHAnsi" w:cstheme="minorHAnsi"/>
              </w:rPr>
              <w:t>.</w:t>
            </w:r>
          </w:p>
        </w:tc>
        <w:tc>
          <w:tcPr>
            <w:tcW w:w="7844" w:type="dxa"/>
            <w:tcBorders>
              <w:top w:val="single" w:sz="12" w:space="0" w:color="auto"/>
            </w:tcBorders>
          </w:tcPr>
          <w:p w14:paraId="147D775F" w14:textId="3A664136"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De Azure Cloud omgeving wordt op 1 juli 2025 door de Opdrachtnemer “as-is” in beheer genomen.</w:t>
            </w:r>
          </w:p>
        </w:tc>
        <w:tc>
          <w:tcPr>
            <w:tcW w:w="908" w:type="dxa"/>
            <w:tcBorders>
              <w:top w:val="single" w:sz="12" w:space="0" w:color="auto"/>
            </w:tcBorders>
          </w:tcPr>
          <w:p w14:paraId="2C59321B" w14:textId="5A654E8F" w:rsidR="0002614A" w:rsidRPr="004D48A1" w:rsidRDefault="0002614A" w:rsidP="0002614A">
            <w:pPr>
              <w:autoSpaceDE w:val="0"/>
              <w:autoSpaceDN w:val="0"/>
              <w:adjustRightInd w:val="0"/>
              <w:rPr>
                <w:rFonts w:asciiTheme="minorHAnsi" w:hAnsiTheme="minorHAnsi" w:cstheme="minorHAnsi"/>
              </w:rPr>
            </w:pPr>
          </w:p>
        </w:tc>
      </w:tr>
      <w:tr w:rsidR="0002614A" w:rsidRPr="004D48A1" w14:paraId="49B8327D" w14:textId="77777777" w:rsidTr="4328A1FB">
        <w:tc>
          <w:tcPr>
            <w:tcW w:w="746" w:type="dxa"/>
          </w:tcPr>
          <w:p w14:paraId="305A4C8E" w14:textId="6F781F2D"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w:t>
            </w:r>
            <w:r w:rsidR="00E755E9">
              <w:rPr>
                <w:rFonts w:asciiTheme="minorHAnsi" w:hAnsiTheme="minorHAnsi" w:cstheme="minorHAnsi"/>
              </w:rPr>
              <w:t>4</w:t>
            </w:r>
            <w:r w:rsidRPr="004D48A1">
              <w:rPr>
                <w:rFonts w:asciiTheme="minorHAnsi" w:hAnsiTheme="minorHAnsi" w:cstheme="minorHAnsi"/>
              </w:rPr>
              <w:t>.</w:t>
            </w:r>
          </w:p>
        </w:tc>
        <w:tc>
          <w:tcPr>
            <w:tcW w:w="7844" w:type="dxa"/>
          </w:tcPr>
          <w:p w14:paraId="1337BEC7" w14:textId="10B9B2C6" w:rsidR="0002614A" w:rsidRPr="004D48A1" w:rsidRDefault="0002614A" w:rsidP="00E22A63">
            <w:pPr>
              <w:rPr>
                <w:rFonts w:asciiTheme="minorHAnsi" w:hAnsiTheme="minorHAnsi" w:cstheme="minorHAnsi"/>
              </w:rPr>
            </w:pPr>
            <w:r w:rsidRPr="004D48A1">
              <w:rPr>
                <w:rFonts w:asciiTheme="minorHAnsi" w:eastAsia="Calibri" w:hAnsiTheme="minorHAnsi" w:cstheme="minorHAnsi"/>
              </w:rPr>
              <w:t>De Opdrachtnemer levert tijdens de looptijd van het contract als onderdeel van de Overeenkomst alle diensten (zoals configuratie, installatie, beheer, onderhoud en beveiliging, die benodigd zijn om de Azure Cloud omgeving te continueren en te waarborgen zoals Opdrachtnemer die op het moment van het in beheer nemen van de ICT-omgeving heeft geaccepteerd.</w:t>
            </w:r>
          </w:p>
        </w:tc>
        <w:tc>
          <w:tcPr>
            <w:tcW w:w="908" w:type="dxa"/>
          </w:tcPr>
          <w:p w14:paraId="5C9E8DF1" w14:textId="7B839817" w:rsidR="0002614A" w:rsidRPr="004D48A1" w:rsidRDefault="0002614A" w:rsidP="0002614A">
            <w:pPr>
              <w:autoSpaceDE w:val="0"/>
              <w:autoSpaceDN w:val="0"/>
              <w:adjustRightInd w:val="0"/>
              <w:rPr>
                <w:rFonts w:asciiTheme="minorHAnsi" w:hAnsiTheme="minorHAnsi" w:cstheme="minorHAnsi"/>
              </w:rPr>
            </w:pPr>
          </w:p>
        </w:tc>
      </w:tr>
      <w:tr w:rsidR="0002614A" w:rsidRPr="004D48A1" w14:paraId="6E541431" w14:textId="77777777" w:rsidTr="4328A1FB">
        <w:tc>
          <w:tcPr>
            <w:tcW w:w="746" w:type="dxa"/>
          </w:tcPr>
          <w:p w14:paraId="61B91099" w14:textId="325F6ADF"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w:t>
            </w:r>
            <w:r w:rsidR="00E755E9">
              <w:rPr>
                <w:rFonts w:asciiTheme="minorHAnsi" w:hAnsiTheme="minorHAnsi" w:cstheme="minorHAnsi"/>
              </w:rPr>
              <w:t>5</w:t>
            </w:r>
            <w:r w:rsidRPr="004D48A1">
              <w:rPr>
                <w:rFonts w:asciiTheme="minorHAnsi" w:hAnsiTheme="minorHAnsi" w:cstheme="minorHAnsi"/>
              </w:rPr>
              <w:t>.</w:t>
            </w:r>
          </w:p>
        </w:tc>
        <w:tc>
          <w:tcPr>
            <w:tcW w:w="7844" w:type="dxa"/>
          </w:tcPr>
          <w:p w14:paraId="13BEA416" w14:textId="574333A1"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richt </w:t>
            </w:r>
            <w:r w:rsidR="00FB57E8" w:rsidRPr="004D48A1">
              <w:rPr>
                <w:rFonts w:asciiTheme="minorHAnsi" w:hAnsiTheme="minorHAnsi" w:cstheme="minorHAnsi"/>
              </w:rPr>
              <w:t xml:space="preserve">vanaf 01 juli 2025 </w:t>
            </w:r>
            <w:r w:rsidRPr="004D48A1">
              <w:rPr>
                <w:rFonts w:asciiTheme="minorHAnsi" w:hAnsiTheme="minorHAnsi" w:cstheme="minorHAnsi"/>
              </w:rPr>
              <w:t>de Azure Cloud omgeving van VRMWB in volgens het Well-Architected Framework en Cloud Adoption Framework</w:t>
            </w:r>
            <w:r w:rsidR="00EF37C4" w:rsidRPr="004D48A1">
              <w:rPr>
                <w:rFonts w:asciiTheme="minorHAnsi" w:hAnsiTheme="minorHAnsi" w:cstheme="minorHAnsi"/>
              </w:rPr>
              <w:t xml:space="preserve"> op basis van Infra as Code</w:t>
            </w:r>
            <w:r w:rsidRPr="004D48A1">
              <w:rPr>
                <w:rFonts w:asciiTheme="minorHAnsi" w:hAnsiTheme="minorHAnsi" w:cstheme="minorHAnsi"/>
              </w:rPr>
              <w:t xml:space="preserve">. Hierbij zijn de foundation basiscomponenten ingericht zoals een </w:t>
            </w:r>
            <w:r w:rsidR="00BD428A" w:rsidRPr="004D48A1">
              <w:rPr>
                <w:rFonts w:asciiTheme="minorHAnsi" w:hAnsiTheme="minorHAnsi" w:cstheme="minorHAnsi"/>
              </w:rPr>
              <w:t xml:space="preserve">Azure </w:t>
            </w:r>
            <w:r w:rsidRPr="004D48A1">
              <w:rPr>
                <w:rFonts w:asciiTheme="minorHAnsi" w:hAnsiTheme="minorHAnsi" w:cstheme="minorHAnsi"/>
              </w:rPr>
              <w:t xml:space="preserve">firewall, VPN-verbindingen, </w:t>
            </w:r>
            <w:proofErr w:type="spellStart"/>
            <w:r w:rsidRPr="004D48A1">
              <w:rPr>
                <w:rFonts w:asciiTheme="minorHAnsi" w:hAnsiTheme="minorHAnsi" w:cstheme="minorHAnsi"/>
              </w:rPr>
              <w:t>ExpressRoute</w:t>
            </w:r>
            <w:proofErr w:type="spellEnd"/>
            <w:r w:rsidRPr="004D48A1">
              <w:rPr>
                <w:rFonts w:asciiTheme="minorHAnsi" w:hAnsiTheme="minorHAnsi" w:cstheme="minorHAnsi"/>
              </w:rPr>
              <w:t xml:space="preserve">, </w:t>
            </w:r>
            <w:proofErr w:type="spellStart"/>
            <w:r w:rsidRPr="004D48A1">
              <w:rPr>
                <w:rFonts w:asciiTheme="minorHAnsi" w:hAnsiTheme="minorHAnsi" w:cstheme="minorHAnsi"/>
              </w:rPr>
              <w:t>Identities</w:t>
            </w:r>
            <w:proofErr w:type="spellEnd"/>
            <w:r w:rsidRPr="004D48A1">
              <w:rPr>
                <w:rFonts w:asciiTheme="minorHAnsi" w:hAnsiTheme="minorHAnsi" w:cstheme="minorHAnsi"/>
              </w:rPr>
              <w:t xml:space="preserve"> en back-up. </w:t>
            </w:r>
            <w:r w:rsidR="00EF37C4" w:rsidRPr="004D48A1">
              <w:rPr>
                <w:rFonts w:asciiTheme="minorHAnsi" w:hAnsiTheme="minorHAnsi" w:cstheme="minorHAnsi"/>
              </w:rPr>
              <w:t xml:space="preserve">Dit op basis van een hub en </w:t>
            </w:r>
            <w:proofErr w:type="spellStart"/>
            <w:r w:rsidR="00EF37C4" w:rsidRPr="004D48A1">
              <w:rPr>
                <w:rFonts w:asciiTheme="minorHAnsi" w:hAnsiTheme="minorHAnsi" w:cstheme="minorHAnsi"/>
              </w:rPr>
              <w:t>spoke</w:t>
            </w:r>
            <w:proofErr w:type="spellEnd"/>
            <w:r w:rsidR="00EF37C4" w:rsidRPr="004D48A1">
              <w:rPr>
                <w:rFonts w:asciiTheme="minorHAnsi" w:hAnsiTheme="minorHAnsi" w:cstheme="minorHAnsi"/>
              </w:rPr>
              <w:t xml:space="preserve"> netwerk topologie, foundation en landing zones. </w:t>
            </w:r>
            <w:r w:rsidRPr="004D48A1">
              <w:rPr>
                <w:rFonts w:asciiTheme="minorHAnsi" w:hAnsiTheme="minorHAnsi" w:cstheme="minorHAnsi"/>
              </w:rPr>
              <w:t xml:space="preserve"> De </w:t>
            </w:r>
            <w:r w:rsidRPr="004D48A1">
              <w:rPr>
                <w:rFonts w:asciiTheme="minorHAnsi" w:hAnsiTheme="minorHAnsi" w:cstheme="minorHAnsi"/>
                <w:lang w:val="en-US"/>
              </w:rPr>
              <w:t>workloads</w:t>
            </w:r>
            <w:r w:rsidRPr="004D48A1">
              <w:rPr>
                <w:rFonts w:asciiTheme="minorHAnsi" w:hAnsiTheme="minorHAnsi" w:cstheme="minorHAnsi"/>
              </w:rPr>
              <w:t xml:space="preserve"> worden ondergebracht in landing zones.</w:t>
            </w:r>
          </w:p>
        </w:tc>
        <w:tc>
          <w:tcPr>
            <w:tcW w:w="908" w:type="dxa"/>
          </w:tcPr>
          <w:p w14:paraId="13A9A60E" w14:textId="026EA9E3" w:rsidR="0002614A" w:rsidRPr="004D48A1" w:rsidRDefault="0002614A" w:rsidP="0002614A">
            <w:pPr>
              <w:autoSpaceDE w:val="0"/>
              <w:autoSpaceDN w:val="0"/>
              <w:adjustRightInd w:val="0"/>
              <w:rPr>
                <w:rFonts w:asciiTheme="minorHAnsi" w:hAnsiTheme="minorHAnsi" w:cstheme="minorHAnsi"/>
              </w:rPr>
            </w:pPr>
          </w:p>
        </w:tc>
      </w:tr>
      <w:tr w:rsidR="0002614A" w:rsidRPr="004D48A1" w14:paraId="5E8CD5C9" w14:textId="77777777" w:rsidTr="4328A1FB">
        <w:tc>
          <w:tcPr>
            <w:tcW w:w="746" w:type="dxa"/>
          </w:tcPr>
          <w:p w14:paraId="2A9782FB" w14:textId="6A778AF0"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w:t>
            </w:r>
            <w:r w:rsidR="00E755E9">
              <w:rPr>
                <w:rFonts w:asciiTheme="minorHAnsi" w:hAnsiTheme="minorHAnsi" w:cstheme="minorHAnsi"/>
              </w:rPr>
              <w:t>6</w:t>
            </w:r>
            <w:r w:rsidRPr="004D48A1">
              <w:rPr>
                <w:rFonts w:asciiTheme="minorHAnsi" w:hAnsiTheme="minorHAnsi" w:cstheme="minorHAnsi"/>
              </w:rPr>
              <w:t>.</w:t>
            </w:r>
          </w:p>
        </w:tc>
        <w:tc>
          <w:tcPr>
            <w:tcW w:w="7844" w:type="dxa"/>
          </w:tcPr>
          <w:p w14:paraId="11888F4F" w14:textId="62E0372C"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is verantwoordelijk voor resourcebeheer, dat bestaat uit het aanmaken en configureren van Azure resources, het beheren van resource groepen en </w:t>
            </w:r>
            <w:proofErr w:type="spellStart"/>
            <w:r w:rsidRPr="004D48A1">
              <w:rPr>
                <w:rFonts w:asciiTheme="minorHAnsi" w:hAnsiTheme="minorHAnsi" w:cstheme="minorHAnsi"/>
              </w:rPr>
              <w:t>subscriptions</w:t>
            </w:r>
            <w:proofErr w:type="spellEnd"/>
            <w:r w:rsidRPr="004D48A1">
              <w:rPr>
                <w:rFonts w:asciiTheme="minorHAnsi" w:hAnsiTheme="minorHAnsi" w:cstheme="minorHAnsi"/>
              </w:rPr>
              <w:t xml:space="preserve"> en het rapporteren en verwijderen van ongebruikte resources.</w:t>
            </w:r>
          </w:p>
        </w:tc>
        <w:tc>
          <w:tcPr>
            <w:tcW w:w="908" w:type="dxa"/>
          </w:tcPr>
          <w:p w14:paraId="3EEE7F0C" w14:textId="6A7822EF" w:rsidR="0002614A" w:rsidRPr="004D48A1" w:rsidRDefault="0002614A" w:rsidP="0002614A">
            <w:pPr>
              <w:autoSpaceDE w:val="0"/>
              <w:autoSpaceDN w:val="0"/>
              <w:adjustRightInd w:val="0"/>
              <w:rPr>
                <w:rFonts w:asciiTheme="minorHAnsi" w:hAnsiTheme="minorHAnsi" w:cstheme="minorHAnsi"/>
              </w:rPr>
            </w:pPr>
          </w:p>
        </w:tc>
      </w:tr>
      <w:tr w:rsidR="0002614A" w:rsidRPr="004D48A1" w14:paraId="145CE6AD" w14:textId="77777777" w:rsidTr="4328A1FB">
        <w:tc>
          <w:tcPr>
            <w:tcW w:w="746" w:type="dxa"/>
          </w:tcPr>
          <w:p w14:paraId="57A56C53" w14:textId="0D2ABB93"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w:t>
            </w:r>
            <w:r w:rsidR="00E755E9">
              <w:rPr>
                <w:rFonts w:asciiTheme="minorHAnsi" w:hAnsiTheme="minorHAnsi" w:cstheme="minorHAnsi"/>
              </w:rPr>
              <w:t>7</w:t>
            </w:r>
            <w:r w:rsidRPr="004D48A1">
              <w:rPr>
                <w:rFonts w:asciiTheme="minorHAnsi" w:hAnsiTheme="minorHAnsi" w:cstheme="minorHAnsi"/>
              </w:rPr>
              <w:t>.</w:t>
            </w:r>
          </w:p>
        </w:tc>
        <w:tc>
          <w:tcPr>
            <w:tcW w:w="7844" w:type="dxa"/>
          </w:tcPr>
          <w:p w14:paraId="00399581" w14:textId="1BB55C3A"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is verantwoordelijk voor </w:t>
            </w:r>
            <w:r w:rsidR="00C63DE0" w:rsidRPr="004D48A1">
              <w:rPr>
                <w:rFonts w:asciiTheme="minorHAnsi" w:hAnsiTheme="minorHAnsi" w:cstheme="minorHAnsi"/>
              </w:rPr>
              <w:t>virtuele</w:t>
            </w:r>
            <w:r w:rsidR="00454D40" w:rsidRPr="004D48A1">
              <w:rPr>
                <w:rFonts w:asciiTheme="minorHAnsi" w:hAnsiTheme="minorHAnsi" w:cstheme="minorHAnsi"/>
              </w:rPr>
              <w:t xml:space="preserve"> </w:t>
            </w:r>
            <w:r w:rsidRPr="004D48A1">
              <w:rPr>
                <w:rFonts w:asciiTheme="minorHAnsi" w:hAnsiTheme="minorHAnsi" w:cstheme="minorHAnsi"/>
              </w:rPr>
              <w:t>netwerkbeheer</w:t>
            </w:r>
            <w:r w:rsidR="00C63DE0" w:rsidRPr="004D48A1">
              <w:rPr>
                <w:rFonts w:asciiTheme="minorHAnsi" w:hAnsiTheme="minorHAnsi" w:cstheme="minorHAnsi"/>
              </w:rPr>
              <w:t xml:space="preserve"> in Azure</w:t>
            </w:r>
            <w:r w:rsidRPr="004D48A1">
              <w:rPr>
                <w:rFonts w:asciiTheme="minorHAnsi" w:hAnsiTheme="minorHAnsi" w:cstheme="minorHAnsi"/>
              </w:rPr>
              <w:t xml:space="preserve">, met daarin het configureren van netwerken, beheer van netwerkbeveiligingsgroepen en </w:t>
            </w:r>
            <w:r w:rsidR="000575A3" w:rsidRPr="004D48A1">
              <w:rPr>
                <w:rFonts w:asciiTheme="minorHAnsi" w:hAnsiTheme="minorHAnsi" w:cstheme="minorHAnsi"/>
              </w:rPr>
              <w:t xml:space="preserve">Azure </w:t>
            </w:r>
            <w:r w:rsidRPr="004D48A1">
              <w:rPr>
                <w:rFonts w:asciiTheme="minorHAnsi" w:hAnsiTheme="minorHAnsi" w:cstheme="minorHAnsi"/>
              </w:rPr>
              <w:t>Firewall en het configureren van VPN-gateways en verbindingen.</w:t>
            </w:r>
          </w:p>
        </w:tc>
        <w:tc>
          <w:tcPr>
            <w:tcW w:w="908" w:type="dxa"/>
          </w:tcPr>
          <w:p w14:paraId="3C29382D" w14:textId="1DE110E2" w:rsidR="0002614A" w:rsidRPr="004D48A1" w:rsidRDefault="0002614A" w:rsidP="0002614A">
            <w:pPr>
              <w:autoSpaceDE w:val="0"/>
              <w:autoSpaceDN w:val="0"/>
              <w:adjustRightInd w:val="0"/>
              <w:rPr>
                <w:rFonts w:asciiTheme="minorHAnsi" w:hAnsiTheme="minorHAnsi" w:cstheme="minorHAnsi"/>
              </w:rPr>
            </w:pPr>
          </w:p>
        </w:tc>
      </w:tr>
      <w:tr w:rsidR="0002614A" w:rsidRPr="004D48A1" w14:paraId="724904F4" w14:textId="77777777" w:rsidTr="4328A1FB">
        <w:tc>
          <w:tcPr>
            <w:tcW w:w="746" w:type="dxa"/>
          </w:tcPr>
          <w:p w14:paraId="4B0A31EB" w14:textId="084E5408"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w:t>
            </w:r>
            <w:r w:rsidR="00E755E9">
              <w:rPr>
                <w:rFonts w:asciiTheme="minorHAnsi" w:hAnsiTheme="minorHAnsi" w:cstheme="minorHAnsi"/>
              </w:rPr>
              <w:t>8</w:t>
            </w:r>
            <w:r w:rsidRPr="004D48A1">
              <w:rPr>
                <w:rFonts w:asciiTheme="minorHAnsi" w:hAnsiTheme="minorHAnsi" w:cstheme="minorHAnsi"/>
              </w:rPr>
              <w:t>.</w:t>
            </w:r>
          </w:p>
        </w:tc>
        <w:tc>
          <w:tcPr>
            <w:tcW w:w="7844" w:type="dxa"/>
          </w:tcPr>
          <w:p w14:paraId="6129F19D" w14:textId="31241F93"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De Opdrachtnemer is verantwoordelijk voor Identiteit- en Toegangsbeheer</w:t>
            </w:r>
            <w:r w:rsidR="00B862CE" w:rsidRPr="004D48A1">
              <w:rPr>
                <w:rFonts w:asciiTheme="minorHAnsi" w:hAnsiTheme="minorHAnsi" w:cstheme="minorHAnsi"/>
              </w:rPr>
              <w:t xml:space="preserve"> voor administratieve accounts</w:t>
            </w:r>
            <w:r w:rsidRPr="004D48A1">
              <w:rPr>
                <w:rFonts w:asciiTheme="minorHAnsi" w:hAnsiTheme="minorHAnsi" w:cstheme="minorHAnsi"/>
              </w:rPr>
              <w:t xml:space="preserve">, zoals de configuratie van </w:t>
            </w:r>
            <w:r w:rsidR="00D657A8" w:rsidRPr="004D48A1">
              <w:rPr>
                <w:rFonts w:asciiTheme="minorHAnsi" w:hAnsiTheme="minorHAnsi" w:cstheme="minorHAnsi"/>
              </w:rPr>
              <w:t>rol gebaseerde</w:t>
            </w:r>
            <w:r w:rsidRPr="004D48A1">
              <w:rPr>
                <w:rFonts w:asciiTheme="minorHAnsi" w:hAnsiTheme="minorHAnsi" w:cstheme="minorHAnsi"/>
              </w:rPr>
              <w:t xml:space="preserve"> toegangscontrole</w:t>
            </w:r>
            <w:r w:rsidR="00775D84" w:rsidRPr="004D48A1">
              <w:rPr>
                <w:rFonts w:asciiTheme="minorHAnsi" w:hAnsiTheme="minorHAnsi" w:cstheme="minorHAnsi"/>
              </w:rPr>
              <w:t xml:space="preserve"> tot </w:t>
            </w:r>
            <w:proofErr w:type="spellStart"/>
            <w:r w:rsidR="00775D84" w:rsidRPr="004D48A1">
              <w:rPr>
                <w:rFonts w:asciiTheme="minorHAnsi" w:hAnsiTheme="minorHAnsi" w:cstheme="minorHAnsi"/>
              </w:rPr>
              <w:t>landingzones</w:t>
            </w:r>
            <w:proofErr w:type="spellEnd"/>
            <w:r w:rsidR="00777CF9" w:rsidRPr="004D48A1">
              <w:rPr>
                <w:rFonts w:asciiTheme="minorHAnsi" w:hAnsiTheme="minorHAnsi" w:cstheme="minorHAnsi"/>
              </w:rPr>
              <w:t xml:space="preserve">/ </w:t>
            </w:r>
            <w:proofErr w:type="spellStart"/>
            <w:r w:rsidR="00777CF9" w:rsidRPr="004D48A1">
              <w:rPr>
                <w:rFonts w:asciiTheme="minorHAnsi" w:hAnsiTheme="minorHAnsi" w:cstheme="minorHAnsi"/>
              </w:rPr>
              <w:t>workloads</w:t>
            </w:r>
            <w:proofErr w:type="spellEnd"/>
            <w:r w:rsidR="00454D40" w:rsidRPr="004D48A1">
              <w:rPr>
                <w:rFonts w:asciiTheme="minorHAnsi" w:hAnsiTheme="minorHAnsi" w:cstheme="minorHAnsi"/>
              </w:rPr>
              <w:t>.</w:t>
            </w:r>
            <w:r w:rsidRPr="004D48A1">
              <w:rPr>
                <w:rFonts w:asciiTheme="minorHAnsi" w:hAnsiTheme="minorHAnsi" w:cstheme="minorHAnsi"/>
              </w:rPr>
              <w:t xml:space="preserve"> De Opdrachtnemer adviseert over het beheer van </w:t>
            </w:r>
            <w:proofErr w:type="spellStart"/>
            <w:r w:rsidR="00D657A8" w:rsidRPr="004D48A1">
              <w:rPr>
                <w:rFonts w:asciiTheme="minorHAnsi" w:hAnsiTheme="minorHAnsi" w:cstheme="minorHAnsi"/>
              </w:rPr>
              <w:t>Entra</w:t>
            </w:r>
            <w:proofErr w:type="spellEnd"/>
            <w:r w:rsidR="00D657A8" w:rsidRPr="004D48A1">
              <w:rPr>
                <w:rFonts w:asciiTheme="minorHAnsi" w:hAnsiTheme="minorHAnsi" w:cstheme="minorHAnsi"/>
              </w:rPr>
              <w:t xml:space="preserve"> ID</w:t>
            </w:r>
            <w:r w:rsidRPr="004D48A1">
              <w:rPr>
                <w:rFonts w:asciiTheme="minorHAnsi" w:hAnsiTheme="minorHAnsi" w:cstheme="minorHAnsi"/>
              </w:rPr>
              <w:t>.</w:t>
            </w:r>
          </w:p>
        </w:tc>
        <w:tc>
          <w:tcPr>
            <w:tcW w:w="908" w:type="dxa"/>
          </w:tcPr>
          <w:p w14:paraId="21270DCC" w14:textId="5E51615A" w:rsidR="0002614A" w:rsidRPr="004D48A1" w:rsidRDefault="0002614A" w:rsidP="0002614A">
            <w:pPr>
              <w:autoSpaceDE w:val="0"/>
              <w:autoSpaceDN w:val="0"/>
              <w:adjustRightInd w:val="0"/>
              <w:rPr>
                <w:rFonts w:asciiTheme="minorHAnsi" w:hAnsiTheme="minorHAnsi" w:cstheme="minorHAnsi"/>
              </w:rPr>
            </w:pPr>
          </w:p>
        </w:tc>
      </w:tr>
      <w:tr w:rsidR="0002614A" w:rsidRPr="004D48A1" w14:paraId="5E4F53E4" w14:textId="77777777" w:rsidTr="4328A1FB">
        <w:tc>
          <w:tcPr>
            <w:tcW w:w="746" w:type="dxa"/>
          </w:tcPr>
          <w:p w14:paraId="25D9409F" w14:textId="053D3E5D"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1</w:t>
            </w:r>
            <w:r w:rsidR="00E755E9">
              <w:rPr>
                <w:rFonts w:asciiTheme="minorHAnsi" w:hAnsiTheme="minorHAnsi" w:cstheme="minorHAnsi"/>
              </w:rPr>
              <w:t>9</w:t>
            </w:r>
            <w:r w:rsidRPr="004D48A1">
              <w:rPr>
                <w:rFonts w:asciiTheme="minorHAnsi" w:hAnsiTheme="minorHAnsi" w:cstheme="minorHAnsi"/>
              </w:rPr>
              <w:t>.</w:t>
            </w:r>
          </w:p>
        </w:tc>
        <w:tc>
          <w:tcPr>
            <w:tcW w:w="7844" w:type="dxa"/>
          </w:tcPr>
          <w:p w14:paraId="1A90C7D7" w14:textId="6E50C980"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is verantwoordelijk voor beveiliging en compliance, implementeert beveiligingsmaatregelen, monitort beveiligingsincidenten en beheert en rapporteert over compliance </w:t>
            </w:r>
            <w:proofErr w:type="spellStart"/>
            <w:r w:rsidRPr="004D48A1">
              <w:rPr>
                <w:rFonts w:asciiTheme="minorHAnsi" w:hAnsiTheme="minorHAnsi" w:cstheme="minorHAnsi"/>
              </w:rPr>
              <w:t>policies</w:t>
            </w:r>
            <w:proofErr w:type="spellEnd"/>
            <w:r w:rsidR="002608F0" w:rsidRPr="004D48A1">
              <w:rPr>
                <w:rFonts w:asciiTheme="minorHAnsi" w:hAnsiTheme="minorHAnsi" w:cstheme="minorHAnsi"/>
              </w:rPr>
              <w:t xml:space="preserve"> binnen de Azure omgeving</w:t>
            </w:r>
            <w:r w:rsidRPr="004D48A1" w:rsidDel="002608F0">
              <w:rPr>
                <w:rFonts w:asciiTheme="minorHAnsi" w:hAnsiTheme="minorHAnsi" w:cstheme="minorHAnsi"/>
              </w:rPr>
              <w:t>.</w:t>
            </w:r>
          </w:p>
        </w:tc>
        <w:tc>
          <w:tcPr>
            <w:tcW w:w="908" w:type="dxa"/>
          </w:tcPr>
          <w:p w14:paraId="3F4F3FCC" w14:textId="73109CD3" w:rsidR="0002614A" w:rsidRPr="004D48A1" w:rsidRDefault="0002614A" w:rsidP="0002614A">
            <w:pPr>
              <w:autoSpaceDE w:val="0"/>
              <w:autoSpaceDN w:val="0"/>
              <w:adjustRightInd w:val="0"/>
              <w:rPr>
                <w:rFonts w:asciiTheme="minorHAnsi" w:hAnsiTheme="minorHAnsi" w:cstheme="minorHAnsi"/>
              </w:rPr>
            </w:pPr>
          </w:p>
        </w:tc>
      </w:tr>
      <w:tr w:rsidR="0002614A" w:rsidRPr="004D48A1" w14:paraId="7112EAB0" w14:textId="77777777" w:rsidTr="4328A1FB">
        <w:tc>
          <w:tcPr>
            <w:tcW w:w="746" w:type="dxa"/>
          </w:tcPr>
          <w:p w14:paraId="7C07E8BC" w14:textId="6E1A5840" w:rsidR="0002614A" w:rsidRPr="004D48A1" w:rsidRDefault="00E755E9" w:rsidP="0002614A">
            <w:pPr>
              <w:autoSpaceDE w:val="0"/>
              <w:autoSpaceDN w:val="0"/>
              <w:adjustRightInd w:val="0"/>
              <w:jc w:val="right"/>
              <w:rPr>
                <w:rFonts w:asciiTheme="minorHAnsi" w:hAnsiTheme="minorHAnsi" w:cstheme="minorHAnsi"/>
              </w:rPr>
            </w:pPr>
            <w:r>
              <w:rPr>
                <w:rFonts w:asciiTheme="minorHAnsi" w:hAnsiTheme="minorHAnsi" w:cstheme="minorHAnsi"/>
              </w:rPr>
              <w:t>20</w:t>
            </w:r>
            <w:r w:rsidR="00B319CB" w:rsidRPr="004D48A1">
              <w:rPr>
                <w:rFonts w:asciiTheme="minorHAnsi" w:hAnsiTheme="minorHAnsi" w:cstheme="minorHAnsi"/>
              </w:rPr>
              <w:t>.</w:t>
            </w:r>
          </w:p>
        </w:tc>
        <w:tc>
          <w:tcPr>
            <w:tcW w:w="7844" w:type="dxa"/>
          </w:tcPr>
          <w:p w14:paraId="56785C4C" w14:textId="51224AA4"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is verantwoordelijk voor monitoring en rapportage, en zorgt voor configuratie van Azure Monitor en Log Analytics, monitort resourcegebruik en prestaties en rapporteert over gebruik en kosten. </w:t>
            </w:r>
          </w:p>
        </w:tc>
        <w:tc>
          <w:tcPr>
            <w:tcW w:w="908" w:type="dxa"/>
          </w:tcPr>
          <w:p w14:paraId="6279ADF1" w14:textId="5F5D3067" w:rsidR="0002614A" w:rsidRPr="004D48A1" w:rsidRDefault="0002614A" w:rsidP="0002614A">
            <w:pPr>
              <w:autoSpaceDE w:val="0"/>
              <w:autoSpaceDN w:val="0"/>
              <w:adjustRightInd w:val="0"/>
              <w:rPr>
                <w:rFonts w:asciiTheme="minorHAnsi" w:hAnsiTheme="minorHAnsi" w:cstheme="minorHAnsi"/>
              </w:rPr>
            </w:pPr>
          </w:p>
        </w:tc>
      </w:tr>
      <w:tr w:rsidR="0002614A" w:rsidRPr="004D48A1" w14:paraId="438A5FF7" w14:textId="77777777" w:rsidTr="4328A1FB">
        <w:tc>
          <w:tcPr>
            <w:tcW w:w="746" w:type="dxa"/>
          </w:tcPr>
          <w:p w14:paraId="162A9F26" w14:textId="55E93A6A"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E755E9">
              <w:rPr>
                <w:rFonts w:asciiTheme="minorHAnsi" w:hAnsiTheme="minorHAnsi" w:cstheme="minorHAnsi"/>
              </w:rPr>
              <w:t>1</w:t>
            </w:r>
            <w:r w:rsidRPr="004D48A1">
              <w:rPr>
                <w:rFonts w:asciiTheme="minorHAnsi" w:hAnsiTheme="minorHAnsi" w:cstheme="minorHAnsi"/>
              </w:rPr>
              <w:t>.</w:t>
            </w:r>
          </w:p>
        </w:tc>
        <w:tc>
          <w:tcPr>
            <w:tcW w:w="7844" w:type="dxa"/>
          </w:tcPr>
          <w:p w14:paraId="7C282534" w14:textId="343BB90D" w:rsidR="0002614A" w:rsidRPr="004D48A1" w:rsidRDefault="00D92D99"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w:t>
            </w:r>
            <w:r w:rsidR="0002614A" w:rsidRPr="004D48A1">
              <w:rPr>
                <w:rFonts w:asciiTheme="minorHAnsi" w:hAnsiTheme="minorHAnsi" w:cstheme="minorHAnsi"/>
              </w:rPr>
              <w:t>Opdrachtnemer zal</w:t>
            </w:r>
            <w:r w:rsidRPr="004D48A1">
              <w:rPr>
                <w:rFonts w:asciiTheme="minorHAnsi" w:hAnsiTheme="minorHAnsi" w:cstheme="minorHAnsi"/>
              </w:rPr>
              <w:t>,</w:t>
            </w:r>
            <w:r w:rsidR="0002614A" w:rsidRPr="004D48A1">
              <w:rPr>
                <w:rFonts w:asciiTheme="minorHAnsi" w:hAnsiTheme="minorHAnsi" w:cstheme="minorHAnsi"/>
              </w:rPr>
              <w:t xml:space="preserve"> waar mogelijk</w:t>
            </w:r>
            <w:r w:rsidRPr="004D48A1">
              <w:rPr>
                <w:rFonts w:asciiTheme="minorHAnsi" w:hAnsiTheme="minorHAnsi" w:cstheme="minorHAnsi"/>
              </w:rPr>
              <w:t>,</w:t>
            </w:r>
            <w:r w:rsidR="0002614A" w:rsidRPr="004D48A1">
              <w:rPr>
                <w:rFonts w:asciiTheme="minorHAnsi" w:hAnsiTheme="minorHAnsi" w:cstheme="minorHAnsi"/>
              </w:rPr>
              <w:t xml:space="preserve"> de Azure</w:t>
            </w:r>
            <w:r w:rsidRPr="004D48A1">
              <w:rPr>
                <w:rFonts w:asciiTheme="minorHAnsi" w:hAnsiTheme="minorHAnsi" w:cstheme="minorHAnsi"/>
              </w:rPr>
              <w:t>-consumptie minimaliseren.</w:t>
            </w:r>
            <w:r w:rsidR="0002614A" w:rsidRPr="004D48A1">
              <w:rPr>
                <w:rFonts w:asciiTheme="minorHAnsi" w:hAnsiTheme="minorHAnsi" w:cstheme="minorHAnsi"/>
              </w:rPr>
              <w:t xml:space="preserve"> Opdrachtnemer monitort en adviseert </w:t>
            </w:r>
            <w:r w:rsidRPr="004D48A1">
              <w:rPr>
                <w:rFonts w:asciiTheme="minorHAnsi" w:hAnsiTheme="minorHAnsi" w:cstheme="minorHAnsi"/>
              </w:rPr>
              <w:t>de Opdrachtnemer</w:t>
            </w:r>
            <w:r w:rsidR="008739CF" w:rsidRPr="004D48A1">
              <w:rPr>
                <w:rFonts w:asciiTheme="minorHAnsi" w:hAnsiTheme="minorHAnsi" w:cstheme="minorHAnsi"/>
              </w:rPr>
              <w:t xml:space="preserve"> </w:t>
            </w:r>
            <w:r w:rsidR="0002614A" w:rsidRPr="004D48A1">
              <w:rPr>
                <w:rFonts w:asciiTheme="minorHAnsi" w:hAnsiTheme="minorHAnsi" w:cstheme="minorHAnsi"/>
              </w:rPr>
              <w:t>maandelijks over de mogelijkheden</w:t>
            </w:r>
            <w:r w:rsidRPr="004D48A1">
              <w:rPr>
                <w:rFonts w:asciiTheme="minorHAnsi" w:hAnsiTheme="minorHAnsi" w:cstheme="minorHAnsi"/>
              </w:rPr>
              <w:t xml:space="preserve"> om dit te bereiken.</w:t>
            </w:r>
          </w:p>
        </w:tc>
        <w:tc>
          <w:tcPr>
            <w:tcW w:w="908" w:type="dxa"/>
          </w:tcPr>
          <w:p w14:paraId="2B284922" w14:textId="1516D309" w:rsidR="0002614A" w:rsidRPr="004D48A1" w:rsidRDefault="0002614A" w:rsidP="0002614A">
            <w:pPr>
              <w:autoSpaceDE w:val="0"/>
              <w:autoSpaceDN w:val="0"/>
              <w:adjustRightInd w:val="0"/>
              <w:rPr>
                <w:rFonts w:asciiTheme="minorHAnsi" w:hAnsiTheme="minorHAnsi" w:cstheme="minorHAnsi"/>
              </w:rPr>
            </w:pPr>
          </w:p>
        </w:tc>
      </w:tr>
      <w:tr w:rsidR="0002614A" w:rsidRPr="004D48A1" w14:paraId="157BC05E" w14:textId="77777777" w:rsidTr="4328A1FB">
        <w:trPr>
          <w:trHeight w:val="499"/>
        </w:trPr>
        <w:tc>
          <w:tcPr>
            <w:tcW w:w="746" w:type="dxa"/>
          </w:tcPr>
          <w:p w14:paraId="3AE84871" w14:textId="2185A7F7"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E755E9">
              <w:rPr>
                <w:rFonts w:asciiTheme="minorHAnsi" w:hAnsiTheme="minorHAnsi" w:cstheme="minorHAnsi"/>
              </w:rPr>
              <w:t>2</w:t>
            </w:r>
            <w:r w:rsidRPr="004D48A1">
              <w:rPr>
                <w:rFonts w:asciiTheme="minorHAnsi" w:hAnsiTheme="minorHAnsi" w:cstheme="minorHAnsi"/>
              </w:rPr>
              <w:t>.</w:t>
            </w:r>
          </w:p>
        </w:tc>
        <w:tc>
          <w:tcPr>
            <w:tcW w:w="7844" w:type="dxa"/>
          </w:tcPr>
          <w:p w14:paraId="7C2FFB87" w14:textId="2A318F1C"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De Opdrachtnemer is verantwoordelijk voor de monitoring</w:t>
            </w:r>
            <w:r w:rsidR="008C446A" w:rsidRPr="004D48A1">
              <w:rPr>
                <w:rFonts w:asciiTheme="minorHAnsi" w:hAnsiTheme="minorHAnsi" w:cstheme="minorHAnsi"/>
              </w:rPr>
              <w:t xml:space="preserve">, </w:t>
            </w:r>
            <w:r w:rsidRPr="004D48A1">
              <w:rPr>
                <w:rFonts w:asciiTheme="minorHAnsi" w:hAnsiTheme="minorHAnsi" w:cstheme="minorHAnsi"/>
              </w:rPr>
              <w:t>het rapporteren,</w:t>
            </w:r>
            <w:r w:rsidR="00D02D0F" w:rsidRPr="004D48A1">
              <w:rPr>
                <w:rFonts w:asciiTheme="minorHAnsi" w:hAnsiTheme="minorHAnsi" w:cstheme="minorHAnsi"/>
              </w:rPr>
              <w:t xml:space="preserve"> </w:t>
            </w:r>
            <w:r w:rsidRPr="004D48A1">
              <w:rPr>
                <w:rFonts w:asciiTheme="minorHAnsi" w:hAnsiTheme="minorHAnsi" w:cstheme="minorHAnsi"/>
              </w:rPr>
              <w:t>beheren en herstellen (</w:t>
            </w:r>
            <w:proofErr w:type="spellStart"/>
            <w:r w:rsidRPr="004D48A1">
              <w:rPr>
                <w:rFonts w:asciiTheme="minorHAnsi" w:hAnsiTheme="minorHAnsi" w:cstheme="minorHAnsi"/>
              </w:rPr>
              <w:t>restore</w:t>
            </w:r>
            <w:proofErr w:type="spellEnd"/>
            <w:r w:rsidRPr="004D48A1">
              <w:rPr>
                <w:rFonts w:asciiTheme="minorHAnsi" w:hAnsiTheme="minorHAnsi" w:cstheme="minorHAnsi"/>
              </w:rPr>
              <w:t>) van de Azure back-up.</w:t>
            </w:r>
          </w:p>
        </w:tc>
        <w:tc>
          <w:tcPr>
            <w:tcW w:w="908" w:type="dxa"/>
          </w:tcPr>
          <w:p w14:paraId="57D15A22" w14:textId="27AABE2A" w:rsidR="0002614A" w:rsidRPr="004D48A1" w:rsidRDefault="0002614A" w:rsidP="0002614A">
            <w:pPr>
              <w:autoSpaceDE w:val="0"/>
              <w:autoSpaceDN w:val="0"/>
              <w:adjustRightInd w:val="0"/>
              <w:rPr>
                <w:rFonts w:asciiTheme="minorHAnsi" w:hAnsiTheme="minorHAnsi" w:cstheme="minorHAnsi"/>
              </w:rPr>
            </w:pPr>
          </w:p>
        </w:tc>
      </w:tr>
      <w:tr w:rsidR="0002614A" w:rsidRPr="004D48A1" w14:paraId="1BCB4D5D" w14:textId="77777777" w:rsidTr="4328A1FB">
        <w:tc>
          <w:tcPr>
            <w:tcW w:w="746" w:type="dxa"/>
          </w:tcPr>
          <w:p w14:paraId="764FE72B" w14:textId="760A8B98"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E755E9">
              <w:rPr>
                <w:rFonts w:asciiTheme="minorHAnsi" w:hAnsiTheme="minorHAnsi" w:cstheme="minorHAnsi"/>
              </w:rPr>
              <w:t>3</w:t>
            </w:r>
            <w:r w:rsidRPr="004D48A1">
              <w:rPr>
                <w:rFonts w:asciiTheme="minorHAnsi" w:hAnsiTheme="minorHAnsi" w:cstheme="minorHAnsi"/>
              </w:rPr>
              <w:t>.</w:t>
            </w:r>
          </w:p>
        </w:tc>
        <w:tc>
          <w:tcPr>
            <w:tcW w:w="7844" w:type="dxa"/>
          </w:tcPr>
          <w:p w14:paraId="7264576D" w14:textId="2BCCAAC5"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De Opdrachtnemer ondersteunt Opdrachtgever bij</w:t>
            </w:r>
            <w:r w:rsidR="00A031AB" w:rsidRPr="004D48A1">
              <w:rPr>
                <w:rFonts w:asciiTheme="minorHAnsi" w:hAnsiTheme="minorHAnsi" w:cstheme="minorHAnsi"/>
              </w:rPr>
              <w:t xml:space="preserve"> Azure gerelateerde</w:t>
            </w:r>
            <w:r w:rsidRPr="004D48A1">
              <w:rPr>
                <w:rFonts w:asciiTheme="minorHAnsi" w:hAnsiTheme="minorHAnsi" w:cstheme="minorHAnsi"/>
              </w:rPr>
              <w:t xml:space="preserve"> incidenten.</w:t>
            </w:r>
          </w:p>
        </w:tc>
        <w:tc>
          <w:tcPr>
            <w:tcW w:w="908" w:type="dxa"/>
          </w:tcPr>
          <w:p w14:paraId="0E7AE5B7" w14:textId="5C4E0615" w:rsidR="0002614A" w:rsidRPr="004D48A1" w:rsidRDefault="0002614A" w:rsidP="0002614A">
            <w:pPr>
              <w:autoSpaceDE w:val="0"/>
              <w:autoSpaceDN w:val="0"/>
              <w:adjustRightInd w:val="0"/>
              <w:rPr>
                <w:rFonts w:asciiTheme="minorHAnsi" w:hAnsiTheme="minorHAnsi" w:cstheme="minorHAnsi"/>
              </w:rPr>
            </w:pPr>
          </w:p>
        </w:tc>
      </w:tr>
      <w:tr w:rsidR="0002614A" w:rsidRPr="004D48A1" w14:paraId="0BFBAAAB" w14:textId="77777777" w:rsidTr="4328A1FB">
        <w:tc>
          <w:tcPr>
            <w:tcW w:w="746" w:type="dxa"/>
          </w:tcPr>
          <w:p w14:paraId="1C868182" w14:textId="703689E1"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E755E9">
              <w:rPr>
                <w:rFonts w:asciiTheme="minorHAnsi" w:hAnsiTheme="minorHAnsi" w:cstheme="minorHAnsi"/>
              </w:rPr>
              <w:t>4</w:t>
            </w:r>
            <w:r w:rsidRPr="004D48A1">
              <w:rPr>
                <w:rFonts w:asciiTheme="minorHAnsi" w:hAnsiTheme="minorHAnsi" w:cstheme="minorHAnsi"/>
              </w:rPr>
              <w:t>.</w:t>
            </w:r>
          </w:p>
        </w:tc>
        <w:tc>
          <w:tcPr>
            <w:tcW w:w="7844" w:type="dxa"/>
          </w:tcPr>
          <w:p w14:paraId="6F230ACD" w14:textId="27DBB291"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is verantwoordelijk voor de implementatie van updates en patches (update </w:t>
            </w:r>
            <w:proofErr w:type="spellStart"/>
            <w:r w:rsidRPr="004D48A1">
              <w:rPr>
                <w:rFonts w:asciiTheme="minorHAnsi" w:hAnsiTheme="minorHAnsi" w:cstheme="minorHAnsi"/>
              </w:rPr>
              <w:t>plans</w:t>
            </w:r>
            <w:proofErr w:type="spellEnd"/>
            <w:r w:rsidRPr="004D48A1">
              <w:rPr>
                <w:rFonts w:asciiTheme="minorHAnsi" w:hAnsiTheme="minorHAnsi" w:cstheme="minorHAnsi"/>
              </w:rPr>
              <w:t>, type resource).</w:t>
            </w:r>
          </w:p>
        </w:tc>
        <w:tc>
          <w:tcPr>
            <w:tcW w:w="908" w:type="dxa"/>
          </w:tcPr>
          <w:p w14:paraId="2E624B9E" w14:textId="384C2FA4" w:rsidR="0002614A" w:rsidRPr="004D48A1" w:rsidRDefault="0002614A" w:rsidP="0002614A">
            <w:pPr>
              <w:autoSpaceDE w:val="0"/>
              <w:autoSpaceDN w:val="0"/>
              <w:adjustRightInd w:val="0"/>
              <w:rPr>
                <w:rFonts w:asciiTheme="minorHAnsi" w:hAnsiTheme="minorHAnsi" w:cstheme="minorHAnsi"/>
              </w:rPr>
            </w:pPr>
          </w:p>
        </w:tc>
      </w:tr>
      <w:tr w:rsidR="0002614A" w:rsidRPr="004D48A1" w14:paraId="04BBAFB7" w14:textId="77777777" w:rsidTr="4328A1FB">
        <w:tc>
          <w:tcPr>
            <w:tcW w:w="746" w:type="dxa"/>
          </w:tcPr>
          <w:p w14:paraId="4C8E19B5" w14:textId="7C7E3B92"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E755E9">
              <w:rPr>
                <w:rFonts w:asciiTheme="minorHAnsi" w:hAnsiTheme="minorHAnsi" w:cstheme="minorHAnsi"/>
              </w:rPr>
              <w:t>5</w:t>
            </w:r>
            <w:r w:rsidRPr="004D48A1">
              <w:rPr>
                <w:rFonts w:asciiTheme="minorHAnsi" w:hAnsiTheme="minorHAnsi" w:cstheme="minorHAnsi"/>
              </w:rPr>
              <w:t>.</w:t>
            </w:r>
          </w:p>
        </w:tc>
        <w:tc>
          <w:tcPr>
            <w:tcW w:w="7844" w:type="dxa"/>
          </w:tcPr>
          <w:p w14:paraId="027D19E9" w14:textId="54C0BE19"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w:t>
            </w:r>
            <w:r w:rsidR="00763194" w:rsidRPr="004D48A1">
              <w:rPr>
                <w:rFonts w:asciiTheme="minorHAnsi" w:hAnsiTheme="minorHAnsi" w:cstheme="minorHAnsi"/>
              </w:rPr>
              <w:t>is verantwoordelijk voor het beheren</w:t>
            </w:r>
            <w:r w:rsidRPr="004D48A1">
              <w:rPr>
                <w:rFonts w:asciiTheme="minorHAnsi" w:hAnsiTheme="minorHAnsi" w:cstheme="minorHAnsi"/>
              </w:rPr>
              <w:t xml:space="preserve"> en </w:t>
            </w:r>
            <w:r w:rsidR="00763194" w:rsidRPr="004D48A1">
              <w:rPr>
                <w:rFonts w:asciiTheme="minorHAnsi" w:hAnsiTheme="minorHAnsi" w:cstheme="minorHAnsi"/>
              </w:rPr>
              <w:t>beschikbaar stellen van de meest recente</w:t>
            </w:r>
            <w:r w:rsidRPr="004D48A1">
              <w:rPr>
                <w:rFonts w:asciiTheme="minorHAnsi" w:hAnsiTheme="minorHAnsi" w:cstheme="minorHAnsi"/>
              </w:rPr>
              <w:t xml:space="preserve"> documentatie </w:t>
            </w:r>
            <w:r w:rsidR="00763194" w:rsidRPr="004D48A1">
              <w:rPr>
                <w:rFonts w:asciiTheme="minorHAnsi" w:hAnsiTheme="minorHAnsi" w:cstheme="minorHAnsi"/>
              </w:rPr>
              <w:t xml:space="preserve">met betrekking tot de </w:t>
            </w:r>
            <w:r w:rsidRPr="004D48A1">
              <w:rPr>
                <w:rFonts w:asciiTheme="minorHAnsi" w:hAnsiTheme="minorHAnsi" w:cstheme="minorHAnsi"/>
              </w:rPr>
              <w:t>inrichting en configuratie van de Azure</w:t>
            </w:r>
            <w:r w:rsidR="00763194" w:rsidRPr="004D48A1">
              <w:rPr>
                <w:rFonts w:asciiTheme="minorHAnsi" w:hAnsiTheme="minorHAnsi" w:cstheme="minorHAnsi"/>
              </w:rPr>
              <w:t>-</w:t>
            </w:r>
            <w:r w:rsidRPr="004D48A1">
              <w:rPr>
                <w:rFonts w:asciiTheme="minorHAnsi" w:hAnsiTheme="minorHAnsi" w:cstheme="minorHAnsi"/>
              </w:rPr>
              <w:t xml:space="preserve">omgeving van </w:t>
            </w:r>
            <w:r w:rsidR="00763194" w:rsidRPr="004D48A1">
              <w:rPr>
                <w:rFonts w:asciiTheme="minorHAnsi" w:hAnsiTheme="minorHAnsi" w:cstheme="minorHAnsi"/>
              </w:rPr>
              <w:t xml:space="preserve">de </w:t>
            </w:r>
            <w:r w:rsidRPr="004D48A1">
              <w:rPr>
                <w:rFonts w:asciiTheme="minorHAnsi" w:hAnsiTheme="minorHAnsi" w:cstheme="minorHAnsi"/>
              </w:rPr>
              <w:t>Opdrachtgever</w:t>
            </w:r>
            <w:r w:rsidR="00763194" w:rsidRPr="004D48A1">
              <w:rPr>
                <w:rFonts w:asciiTheme="minorHAnsi" w:hAnsiTheme="minorHAnsi" w:cstheme="minorHAnsi"/>
              </w:rPr>
              <w:t>.</w:t>
            </w:r>
          </w:p>
        </w:tc>
        <w:tc>
          <w:tcPr>
            <w:tcW w:w="908" w:type="dxa"/>
          </w:tcPr>
          <w:p w14:paraId="1457BB5E" w14:textId="5DCC8283" w:rsidR="0002614A" w:rsidRPr="004D48A1" w:rsidRDefault="0002614A" w:rsidP="0002614A">
            <w:pPr>
              <w:autoSpaceDE w:val="0"/>
              <w:autoSpaceDN w:val="0"/>
              <w:adjustRightInd w:val="0"/>
              <w:rPr>
                <w:rFonts w:asciiTheme="minorHAnsi" w:hAnsiTheme="minorHAnsi" w:cstheme="minorHAnsi"/>
              </w:rPr>
            </w:pPr>
          </w:p>
        </w:tc>
      </w:tr>
      <w:tr w:rsidR="0002614A" w:rsidRPr="004D48A1" w14:paraId="7F4BE8C4" w14:textId="77777777" w:rsidTr="4328A1FB">
        <w:tc>
          <w:tcPr>
            <w:tcW w:w="746" w:type="dxa"/>
          </w:tcPr>
          <w:p w14:paraId="68CB1793" w14:textId="1A68A58C"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E755E9">
              <w:rPr>
                <w:rFonts w:asciiTheme="minorHAnsi" w:hAnsiTheme="minorHAnsi" w:cstheme="minorHAnsi"/>
              </w:rPr>
              <w:t>6</w:t>
            </w:r>
            <w:r w:rsidRPr="004D48A1">
              <w:rPr>
                <w:rFonts w:asciiTheme="minorHAnsi" w:hAnsiTheme="minorHAnsi" w:cstheme="minorHAnsi"/>
              </w:rPr>
              <w:t>.</w:t>
            </w:r>
          </w:p>
        </w:tc>
        <w:tc>
          <w:tcPr>
            <w:tcW w:w="7844" w:type="dxa"/>
          </w:tcPr>
          <w:p w14:paraId="52545830" w14:textId="1ACC45E5"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is voor het onderdeel </w:t>
            </w:r>
            <w:proofErr w:type="spellStart"/>
            <w:r w:rsidRPr="004D48A1">
              <w:rPr>
                <w:rFonts w:asciiTheme="minorHAnsi" w:hAnsiTheme="minorHAnsi" w:cstheme="minorHAnsi"/>
              </w:rPr>
              <w:t>DevOps</w:t>
            </w:r>
            <w:proofErr w:type="spellEnd"/>
            <w:r w:rsidRPr="004D48A1">
              <w:rPr>
                <w:rFonts w:asciiTheme="minorHAnsi" w:hAnsiTheme="minorHAnsi" w:cstheme="minorHAnsi"/>
              </w:rPr>
              <w:t xml:space="preserve"> verantwoordelijk voor de configuratie van CI/CD </w:t>
            </w:r>
            <w:proofErr w:type="spellStart"/>
            <w:r w:rsidRPr="004D48A1">
              <w:rPr>
                <w:rFonts w:asciiTheme="minorHAnsi" w:hAnsiTheme="minorHAnsi" w:cstheme="minorHAnsi"/>
              </w:rPr>
              <w:t>pipelines</w:t>
            </w:r>
            <w:proofErr w:type="spellEnd"/>
            <w:r w:rsidRPr="004D48A1">
              <w:rPr>
                <w:rFonts w:asciiTheme="minorHAnsi" w:hAnsiTheme="minorHAnsi" w:cstheme="minorHAnsi"/>
              </w:rPr>
              <w:t xml:space="preserve"> en het beheer van </w:t>
            </w:r>
            <w:proofErr w:type="spellStart"/>
            <w:r w:rsidRPr="004D48A1">
              <w:rPr>
                <w:rFonts w:asciiTheme="minorHAnsi" w:hAnsiTheme="minorHAnsi" w:cstheme="minorHAnsi"/>
              </w:rPr>
              <w:t>Infrastructure</w:t>
            </w:r>
            <w:proofErr w:type="spellEnd"/>
            <w:r w:rsidRPr="004D48A1">
              <w:rPr>
                <w:rFonts w:asciiTheme="minorHAnsi" w:hAnsiTheme="minorHAnsi" w:cstheme="minorHAnsi"/>
              </w:rPr>
              <w:t xml:space="preserve"> as Code (Platform &amp; LZ Resources). </w:t>
            </w:r>
          </w:p>
        </w:tc>
        <w:tc>
          <w:tcPr>
            <w:tcW w:w="908" w:type="dxa"/>
          </w:tcPr>
          <w:p w14:paraId="08C817F6" w14:textId="09B7D6ED" w:rsidR="0002614A" w:rsidRPr="004D48A1" w:rsidRDefault="0002614A" w:rsidP="0002614A">
            <w:pPr>
              <w:autoSpaceDE w:val="0"/>
              <w:autoSpaceDN w:val="0"/>
              <w:adjustRightInd w:val="0"/>
              <w:rPr>
                <w:rFonts w:asciiTheme="minorHAnsi" w:hAnsiTheme="minorHAnsi" w:cstheme="minorHAnsi"/>
              </w:rPr>
            </w:pPr>
          </w:p>
        </w:tc>
      </w:tr>
      <w:tr w:rsidR="0002614A" w:rsidRPr="004D48A1" w14:paraId="2F05F05D" w14:textId="77777777" w:rsidTr="4328A1FB">
        <w:tc>
          <w:tcPr>
            <w:tcW w:w="746" w:type="dxa"/>
          </w:tcPr>
          <w:p w14:paraId="5F49E365" w14:textId="127FF140"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E755E9">
              <w:rPr>
                <w:rFonts w:asciiTheme="minorHAnsi" w:hAnsiTheme="minorHAnsi" w:cstheme="minorHAnsi"/>
              </w:rPr>
              <w:t>7</w:t>
            </w:r>
            <w:r w:rsidRPr="004D48A1">
              <w:rPr>
                <w:rFonts w:asciiTheme="minorHAnsi" w:hAnsiTheme="minorHAnsi" w:cstheme="minorHAnsi"/>
              </w:rPr>
              <w:t>.</w:t>
            </w:r>
          </w:p>
        </w:tc>
        <w:tc>
          <w:tcPr>
            <w:tcW w:w="7844" w:type="dxa"/>
          </w:tcPr>
          <w:p w14:paraId="30A59600" w14:textId="1AFBFE80"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Opdrachtgever is eigenaar van de </w:t>
            </w:r>
            <w:proofErr w:type="spellStart"/>
            <w:r w:rsidRPr="004D48A1">
              <w:rPr>
                <w:rFonts w:asciiTheme="minorHAnsi" w:hAnsiTheme="minorHAnsi" w:cstheme="minorHAnsi"/>
              </w:rPr>
              <w:t>Infrastructure</w:t>
            </w:r>
            <w:proofErr w:type="spellEnd"/>
            <w:r w:rsidRPr="004D48A1">
              <w:rPr>
                <w:rFonts w:asciiTheme="minorHAnsi" w:hAnsiTheme="minorHAnsi" w:cstheme="minorHAnsi"/>
              </w:rPr>
              <w:t xml:space="preserve"> as Code (</w:t>
            </w:r>
            <w:proofErr w:type="spellStart"/>
            <w:r w:rsidRPr="004D48A1">
              <w:rPr>
                <w:rFonts w:asciiTheme="minorHAnsi" w:hAnsiTheme="minorHAnsi" w:cstheme="minorHAnsi"/>
              </w:rPr>
              <w:t>IaC</w:t>
            </w:r>
            <w:proofErr w:type="spellEnd"/>
            <w:r w:rsidRPr="004D48A1">
              <w:rPr>
                <w:rFonts w:asciiTheme="minorHAnsi" w:hAnsiTheme="minorHAnsi" w:cstheme="minorHAnsi"/>
              </w:rPr>
              <w:t xml:space="preserve">) welke door de Opdrachtnemer wordt ontwikkeld, onderhouden en toegepast op de Azure Cloud omgeving van Opdrachtgever. </w:t>
            </w:r>
          </w:p>
        </w:tc>
        <w:tc>
          <w:tcPr>
            <w:tcW w:w="908" w:type="dxa"/>
          </w:tcPr>
          <w:p w14:paraId="5B783E96" w14:textId="6CBCF4D2" w:rsidR="0002614A" w:rsidRPr="004D48A1" w:rsidRDefault="0002614A" w:rsidP="0002614A">
            <w:pPr>
              <w:autoSpaceDE w:val="0"/>
              <w:autoSpaceDN w:val="0"/>
              <w:adjustRightInd w:val="0"/>
              <w:rPr>
                <w:rFonts w:asciiTheme="minorHAnsi" w:hAnsiTheme="minorHAnsi" w:cstheme="minorHAnsi"/>
              </w:rPr>
            </w:pPr>
          </w:p>
        </w:tc>
      </w:tr>
      <w:tr w:rsidR="0002614A" w:rsidRPr="004D48A1" w14:paraId="23AF84FD" w14:textId="77777777" w:rsidTr="4328A1FB">
        <w:tc>
          <w:tcPr>
            <w:tcW w:w="746" w:type="dxa"/>
          </w:tcPr>
          <w:p w14:paraId="64CBC87A" w14:textId="0ADE34E9"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lastRenderedPageBreak/>
              <w:t>2</w:t>
            </w:r>
            <w:r w:rsidR="00E755E9">
              <w:rPr>
                <w:rFonts w:asciiTheme="minorHAnsi" w:hAnsiTheme="minorHAnsi" w:cstheme="minorHAnsi"/>
              </w:rPr>
              <w:t>8</w:t>
            </w:r>
            <w:r w:rsidRPr="004D48A1">
              <w:rPr>
                <w:rFonts w:asciiTheme="minorHAnsi" w:hAnsiTheme="minorHAnsi" w:cstheme="minorHAnsi"/>
              </w:rPr>
              <w:t>.</w:t>
            </w:r>
          </w:p>
        </w:tc>
        <w:tc>
          <w:tcPr>
            <w:tcW w:w="7844" w:type="dxa"/>
          </w:tcPr>
          <w:p w14:paraId="78D6E7AE" w14:textId="2EB53A99"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De Opdrachtnemer levert op verzoek van Opdrachtgever technische expertise en/of projectcapaciteit voor Azure gerelateerde projecten.</w:t>
            </w:r>
          </w:p>
        </w:tc>
        <w:tc>
          <w:tcPr>
            <w:tcW w:w="908" w:type="dxa"/>
          </w:tcPr>
          <w:p w14:paraId="6782E59C" w14:textId="28091B5F" w:rsidR="0002614A" w:rsidRPr="004D48A1" w:rsidRDefault="0002614A" w:rsidP="0002614A">
            <w:pPr>
              <w:autoSpaceDE w:val="0"/>
              <w:autoSpaceDN w:val="0"/>
              <w:adjustRightInd w:val="0"/>
              <w:rPr>
                <w:rFonts w:asciiTheme="minorHAnsi" w:hAnsiTheme="minorHAnsi" w:cstheme="minorHAnsi"/>
              </w:rPr>
            </w:pPr>
          </w:p>
        </w:tc>
      </w:tr>
      <w:tr w:rsidR="0002614A" w:rsidRPr="004D48A1" w14:paraId="03608669" w14:textId="77777777" w:rsidTr="4328A1FB">
        <w:tc>
          <w:tcPr>
            <w:tcW w:w="746" w:type="dxa"/>
          </w:tcPr>
          <w:p w14:paraId="70F31B29" w14:textId="6EBDC4A5"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2</w:t>
            </w:r>
            <w:r w:rsidR="00E755E9">
              <w:rPr>
                <w:rFonts w:asciiTheme="minorHAnsi" w:hAnsiTheme="minorHAnsi" w:cstheme="minorHAnsi"/>
              </w:rPr>
              <w:t>9</w:t>
            </w:r>
            <w:r w:rsidRPr="004D48A1">
              <w:rPr>
                <w:rFonts w:asciiTheme="minorHAnsi" w:hAnsiTheme="minorHAnsi" w:cstheme="minorHAnsi"/>
              </w:rPr>
              <w:t>.</w:t>
            </w:r>
          </w:p>
        </w:tc>
        <w:tc>
          <w:tcPr>
            <w:tcW w:w="7844" w:type="dxa"/>
          </w:tcPr>
          <w:p w14:paraId="3965DEBE" w14:textId="61F63AD0"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 xml:space="preserve">De Opdrachtnemer </w:t>
            </w:r>
            <w:r w:rsidR="00874E62" w:rsidRPr="004D48A1">
              <w:rPr>
                <w:rFonts w:asciiTheme="minorHAnsi" w:hAnsiTheme="minorHAnsi" w:cstheme="minorHAnsi"/>
              </w:rPr>
              <w:t>verstrekt</w:t>
            </w:r>
            <w:r w:rsidRPr="004D48A1">
              <w:rPr>
                <w:rFonts w:asciiTheme="minorHAnsi" w:hAnsiTheme="minorHAnsi" w:cstheme="minorHAnsi"/>
              </w:rPr>
              <w:t xml:space="preserve"> gedurende de Overeenkomst </w:t>
            </w:r>
            <w:r w:rsidR="00C95867" w:rsidRPr="004D48A1">
              <w:rPr>
                <w:rFonts w:asciiTheme="minorHAnsi" w:hAnsiTheme="minorHAnsi" w:cstheme="minorHAnsi"/>
              </w:rPr>
              <w:t xml:space="preserve">minimaal </w:t>
            </w:r>
            <w:r w:rsidR="00874E62" w:rsidRPr="004D48A1">
              <w:rPr>
                <w:rFonts w:asciiTheme="minorHAnsi" w:hAnsiTheme="minorHAnsi" w:cstheme="minorHAnsi"/>
              </w:rPr>
              <w:t>twee keer</w:t>
            </w:r>
            <w:r w:rsidR="001D3D4F" w:rsidRPr="004D48A1">
              <w:rPr>
                <w:rFonts w:asciiTheme="minorHAnsi" w:hAnsiTheme="minorHAnsi" w:cstheme="minorHAnsi"/>
              </w:rPr>
              <w:t xml:space="preserve"> per jaar</w:t>
            </w:r>
            <w:r w:rsidR="00874E62" w:rsidRPr="004D48A1">
              <w:rPr>
                <w:rFonts w:asciiTheme="minorHAnsi" w:hAnsiTheme="minorHAnsi" w:cstheme="minorHAnsi"/>
              </w:rPr>
              <w:t xml:space="preserve">, zowel op verzoek als </w:t>
            </w:r>
            <w:r w:rsidRPr="004D48A1">
              <w:rPr>
                <w:rFonts w:asciiTheme="minorHAnsi" w:hAnsiTheme="minorHAnsi" w:cstheme="minorHAnsi"/>
              </w:rPr>
              <w:t>ongevraagd</w:t>
            </w:r>
            <w:r w:rsidR="00874E62" w:rsidRPr="004D48A1">
              <w:rPr>
                <w:rFonts w:asciiTheme="minorHAnsi" w:hAnsiTheme="minorHAnsi" w:cstheme="minorHAnsi"/>
              </w:rPr>
              <w:t>,</w:t>
            </w:r>
            <w:r w:rsidRPr="004D48A1">
              <w:rPr>
                <w:rFonts w:asciiTheme="minorHAnsi" w:hAnsiTheme="minorHAnsi" w:cstheme="minorHAnsi"/>
              </w:rPr>
              <w:t xml:space="preserve"> aanbevelingen</w:t>
            </w:r>
            <w:r w:rsidR="00874E62" w:rsidRPr="004D48A1">
              <w:rPr>
                <w:rFonts w:asciiTheme="minorHAnsi" w:hAnsiTheme="minorHAnsi" w:cstheme="minorHAnsi"/>
              </w:rPr>
              <w:t xml:space="preserve"> en </w:t>
            </w:r>
            <w:r w:rsidRPr="004D48A1">
              <w:rPr>
                <w:rFonts w:asciiTheme="minorHAnsi" w:hAnsiTheme="minorHAnsi" w:cstheme="minorHAnsi"/>
              </w:rPr>
              <w:t xml:space="preserve">adviezen over </w:t>
            </w:r>
            <w:r w:rsidR="00145543" w:rsidRPr="004D48A1">
              <w:rPr>
                <w:rFonts w:asciiTheme="minorHAnsi" w:hAnsiTheme="minorHAnsi" w:cstheme="minorHAnsi"/>
              </w:rPr>
              <w:t>het gehele Azure</w:t>
            </w:r>
            <w:r w:rsidR="00874E62" w:rsidRPr="004D48A1">
              <w:rPr>
                <w:rFonts w:asciiTheme="minorHAnsi" w:hAnsiTheme="minorHAnsi" w:cstheme="minorHAnsi"/>
              </w:rPr>
              <w:t>-platform. Dit omvat aspecten</w:t>
            </w:r>
            <w:r w:rsidR="0061287F" w:rsidRPr="004D48A1">
              <w:rPr>
                <w:rFonts w:asciiTheme="minorHAnsi" w:hAnsiTheme="minorHAnsi" w:cstheme="minorHAnsi"/>
              </w:rPr>
              <w:t xml:space="preserve"> zoals </w:t>
            </w:r>
            <w:r w:rsidR="00874E62" w:rsidRPr="004D48A1">
              <w:rPr>
                <w:rFonts w:asciiTheme="minorHAnsi" w:hAnsiTheme="minorHAnsi" w:cstheme="minorHAnsi"/>
              </w:rPr>
              <w:t>compliance</w:t>
            </w:r>
            <w:r w:rsidR="0061287F" w:rsidRPr="004D48A1">
              <w:rPr>
                <w:rFonts w:asciiTheme="minorHAnsi" w:hAnsiTheme="minorHAnsi" w:cstheme="minorHAnsi"/>
              </w:rPr>
              <w:t>, monitoring, resourcegebruik</w:t>
            </w:r>
            <w:r w:rsidR="000603FF" w:rsidRPr="004D48A1">
              <w:rPr>
                <w:rFonts w:asciiTheme="minorHAnsi" w:hAnsiTheme="minorHAnsi" w:cstheme="minorHAnsi"/>
              </w:rPr>
              <w:t xml:space="preserve"> en de </w:t>
            </w:r>
            <w:r w:rsidR="00874E62" w:rsidRPr="004D48A1">
              <w:rPr>
                <w:rFonts w:asciiTheme="minorHAnsi" w:hAnsiTheme="minorHAnsi" w:cstheme="minorHAnsi"/>
              </w:rPr>
              <w:t>inzet van</w:t>
            </w:r>
            <w:r w:rsidR="000603FF" w:rsidRPr="004D48A1">
              <w:rPr>
                <w:rFonts w:asciiTheme="minorHAnsi" w:hAnsiTheme="minorHAnsi" w:cstheme="minorHAnsi"/>
              </w:rPr>
              <w:t xml:space="preserve"> oplossingen</w:t>
            </w:r>
            <w:r w:rsidR="00874E62" w:rsidRPr="004D48A1">
              <w:rPr>
                <w:rFonts w:asciiTheme="minorHAnsi" w:hAnsiTheme="minorHAnsi" w:cstheme="minorHAnsi"/>
              </w:rPr>
              <w:t>.</w:t>
            </w:r>
          </w:p>
        </w:tc>
        <w:tc>
          <w:tcPr>
            <w:tcW w:w="908" w:type="dxa"/>
          </w:tcPr>
          <w:p w14:paraId="141EF9C4" w14:textId="006BC164" w:rsidR="0002614A" w:rsidRPr="004D48A1" w:rsidRDefault="0002614A" w:rsidP="0002614A">
            <w:pPr>
              <w:autoSpaceDE w:val="0"/>
              <w:autoSpaceDN w:val="0"/>
              <w:adjustRightInd w:val="0"/>
              <w:rPr>
                <w:rFonts w:asciiTheme="minorHAnsi" w:hAnsiTheme="minorHAnsi" w:cstheme="minorHAnsi"/>
              </w:rPr>
            </w:pPr>
          </w:p>
        </w:tc>
      </w:tr>
      <w:tr w:rsidR="00B319CB" w:rsidRPr="004D48A1" w14:paraId="66945743" w14:textId="77777777" w:rsidTr="4328A1FB">
        <w:tc>
          <w:tcPr>
            <w:tcW w:w="746" w:type="dxa"/>
            <w:tcBorders>
              <w:top w:val="single" w:sz="12" w:space="0" w:color="auto"/>
              <w:left w:val="single" w:sz="12" w:space="0" w:color="auto"/>
              <w:bottom w:val="single" w:sz="12" w:space="0" w:color="auto"/>
              <w:right w:val="single" w:sz="12" w:space="0" w:color="auto"/>
            </w:tcBorders>
          </w:tcPr>
          <w:p w14:paraId="31413CCC" w14:textId="77777777" w:rsidR="00B319CB" w:rsidRPr="004D48A1" w:rsidRDefault="00B319CB" w:rsidP="00111340">
            <w:pPr>
              <w:autoSpaceDE w:val="0"/>
              <w:autoSpaceDN w:val="0"/>
              <w:adjustRightInd w:val="0"/>
              <w:jc w:val="right"/>
              <w:rPr>
                <w:rFonts w:asciiTheme="minorHAnsi" w:hAnsiTheme="minorHAnsi" w:cstheme="minorHAnsi"/>
                <w:b/>
                <w:bCs/>
                <w:color w:val="FF9900"/>
              </w:rPr>
            </w:pPr>
            <w:r w:rsidRPr="004D48A1">
              <w:rPr>
                <w:rFonts w:asciiTheme="minorHAnsi" w:hAnsiTheme="minorHAnsi" w:cstheme="minorHAnsi"/>
                <w:b/>
                <w:bCs/>
                <w:color w:val="FF9900"/>
              </w:rPr>
              <w:t>Eis</w:t>
            </w:r>
          </w:p>
        </w:tc>
        <w:tc>
          <w:tcPr>
            <w:tcW w:w="7844" w:type="dxa"/>
            <w:tcBorders>
              <w:top w:val="single" w:sz="12" w:space="0" w:color="auto"/>
              <w:left w:val="single" w:sz="12" w:space="0" w:color="auto"/>
              <w:bottom w:val="single" w:sz="12" w:space="0" w:color="auto"/>
              <w:right w:val="single" w:sz="12" w:space="0" w:color="auto"/>
            </w:tcBorders>
          </w:tcPr>
          <w:p w14:paraId="2EC6224C" w14:textId="28CB0E4D" w:rsidR="00B319CB" w:rsidRPr="004D48A1" w:rsidRDefault="00B319CB" w:rsidP="00111340">
            <w:pPr>
              <w:rPr>
                <w:rFonts w:asciiTheme="minorHAnsi" w:hAnsiTheme="minorHAnsi" w:cstheme="minorHAnsi"/>
                <w:iCs/>
              </w:rPr>
            </w:pPr>
            <w:r w:rsidRPr="004D48A1">
              <w:rPr>
                <w:rFonts w:asciiTheme="minorHAnsi" w:hAnsiTheme="minorHAnsi" w:cstheme="minorHAnsi"/>
                <w:b/>
                <w:color w:val="FF9933"/>
              </w:rPr>
              <w:t>Bescherming persoonsgegevens</w:t>
            </w:r>
          </w:p>
        </w:tc>
        <w:tc>
          <w:tcPr>
            <w:tcW w:w="908" w:type="dxa"/>
            <w:tcBorders>
              <w:top w:val="single" w:sz="12" w:space="0" w:color="auto"/>
              <w:left w:val="single" w:sz="12" w:space="0" w:color="auto"/>
              <w:bottom w:val="single" w:sz="12" w:space="0" w:color="auto"/>
              <w:right w:val="single" w:sz="12" w:space="0" w:color="auto"/>
            </w:tcBorders>
          </w:tcPr>
          <w:p w14:paraId="021E7C54" w14:textId="77777777" w:rsidR="00B319CB" w:rsidRPr="004D48A1" w:rsidRDefault="00B319CB" w:rsidP="00111340">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tr w:rsidR="0002614A" w:rsidRPr="004D48A1" w14:paraId="27DC68D4" w14:textId="77777777" w:rsidTr="4328A1FB">
        <w:tc>
          <w:tcPr>
            <w:tcW w:w="746" w:type="dxa"/>
          </w:tcPr>
          <w:p w14:paraId="12DC153B" w14:textId="54880F47" w:rsidR="0002614A" w:rsidRPr="004D48A1" w:rsidRDefault="00E755E9" w:rsidP="0002614A">
            <w:pPr>
              <w:autoSpaceDE w:val="0"/>
              <w:autoSpaceDN w:val="0"/>
              <w:adjustRightInd w:val="0"/>
              <w:jc w:val="right"/>
              <w:rPr>
                <w:rFonts w:asciiTheme="minorHAnsi" w:hAnsiTheme="minorHAnsi" w:cstheme="minorHAnsi"/>
              </w:rPr>
            </w:pPr>
            <w:bookmarkStart w:id="3" w:name="_Hlk174625748"/>
            <w:r>
              <w:rPr>
                <w:rFonts w:asciiTheme="minorHAnsi" w:hAnsiTheme="minorHAnsi" w:cstheme="minorHAnsi"/>
              </w:rPr>
              <w:t>30</w:t>
            </w:r>
            <w:r w:rsidR="00B319CB" w:rsidRPr="004D48A1">
              <w:rPr>
                <w:rFonts w:asciiTheme="minorHAnsi" w:hAnsiTheme="minorHAnsi" w:cstheme="minorHAnsi"/>
              </w:rPr>
              <w:t>.</w:t>
            </w:r>
          </w:p>
        </w:tc>
        <w:tc>
          <w:tcPr>
            <w:tcW w:w="7844" w:type="dxa"/>
          </w:tcPr>
          <w:p w14:paraId="202743E3" w14:textId="49EFDD13" w:rsidR="0002614A" w:rsidRPr="004D48A1" w:rsidRDefault="0002614A" w:rsidP="0002614A">
            <w:pPr>
              <w:autoSpaceDE w:val="0"/>
              <w:autoSpaceDN w:val="0"/>
              <w:adjustRightInd w:val="0"/>
              <w:rPr>
                <w:rFonts w:asciiTheme="minorHAnsi" w:hAnsiTheme="minorHAnsi" w:cstheme="minorHAnsi"/>
              </w:rPr>
            </w:pPr>
            <w:r w:rsidRPr="004D48A1">
              <w:rPr>
                <w:rFonts w:asciiTheme="minorHAnsi" w:hAnsiTheme="minorHAnsi" w:cstheme="minorHAnsi"/>
              </w:rPr>
              <w:t>Opdrachtnemer verwerkt de persoonsgegevens van de VRMWB in overeenstemming met de bepalingen zoals opgenomen binnen de AVG.</w:t>
            </w:r>
          </w:p>
        </w:tc>
        <w:tc>
          <w:tcPr>
            <w:tcW w:w="908" w:type="dxa"/>
          </w:tcPr>
          <w:p w14:paraId="1D6431EF" w14:textId="78F7D127" w:rsidR="0002614A" w:rsidRPr="004D48A1" w:rsidRDefault="0002614A" w:rsidP="4326DB50">
            <w:pPr>
              <w:autoSpaceDE w:val="0"/>
              <w:autoSpaceDN w:val="0"/>
              <w:adjustRightInd w:val="0"/>
              <w:rPr>
                <w:rFonts w:asciiTheme="minorHAnsi" w:hAnsiTheme="minorHAnsi" w:cstheme="minorHAnsi"/>
              </w:rPr>
            </w:pPr>
          </w:p>
        </w:tc>
      </w:tr>
      <w:tr w:rsidR="0002614A" w:rsidRPr="004D48A1" w14:paraId="7950D36C" w14:textId="77777777" w:rsidTr="4328A1FB">
        <w:tc>
          <w:tcPr>
            <w:tcW w:w="746" w:type="dxa"/>
          </w:tcPr>
          <w:p w14:paraId="4DAE6009" w14:textId="75A8DFEA" w:rsidR="0002614A" w:rsidRPr="004D48A1" w:rsidRDefault="00B319CB" w:rsidP="0002614A">
            <w:pPr>
              <w:autoSpaceDE w:val="0"/>
              <w:autoSpaceDN w:val="0"/>
              <w:adjustRightInd w:val="0"/>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1</w:t>
            </w:r>
            <w:r w:rsidRPr="004D48A1">
              <w:rPr>
                <w:rFonts w:asciiTheme="minorHAnsi" w:hAnsiTheme="minorHAnsi" w:cstheme="minorHAnsi"/>
              </w:rPr>
              <w:t>.</w:t>
            </w:r>
          </w:p>
        </w:tc>
        <w:tc>
          <w:tcPr>
            <w:tcW w:w="7844" w:type="dxa"/>
          </w:tcPr>
          <w:p w14:paraId="35A71D00" w14:textId="7BFE3148" w:rsidR="0002614A" w:rsidRPr="004D48A1" w:rsidRDefault="0002614A" w:rsidP="00827492">
            <w:pPr>
              <w:suppressAutoHyphens/>
              <w:rPr>
                <w:rFonts w:asciiTheme="minorHAnsi" w:hAnsiTheme="minorHAnsi" w:cstheme="minorHAnsi"/>
              </w:rPr>
            </w:pPr>
            <w:r w:rsidRPr="004D48A1">
              <w:rPr>
                <w:rFonts w:asciiTheme="minorHAnsi" w:hAnsiTheme="minorHAnsi" w:cstheme="minorHAnsi"/>
                <w:color w:val="000000"/>
              </w:rPr>
              <w:t xml:space="preserve">Door ondertekening van de verwerkersovereenkomst gaat de opdrachtnemer akkoord met de hierin opgenomen voorwaarden over de bescherming van persoonsgegevens. De verwerkersovereenkomst zal na ondertekening als bijlage bij de overeenkomst worden opgenomen. Inschrijver zal dan ook met eventuele in te zetten onderaannemers, eenzelfde verwerkersovereenkomst dienen af te sluiten. VRMWB hanteert hiervoor de handreiking Standaard Verwerkersovereenkomst </w:t>
            </w:r>
            <w:r w:rsidR="00827492" w:rsidRPr="004D48A1">
              <w:rPr>
                <w:rFonts w:asciiTheme="minorHAnsi" w:hAnsiTheme="minorHAnsi" w:cstheme="minorHAnsi"/>
                <w:color w:val="000000"/>
              </w:rPr>
              <w:t xml:space="preserve">Gemeenten. Deze treft u aan als bijlage in het Aanbestedingsdocument. </w:t>
            </w:r>
            <w:r w:rsidRPr="004D48A1">
              <w:rPr>
                <w:rFonts w:asciiTheme="minorHAnsi" w:hAnsiTheme="minorHAnsi" w:cstheme="minorHAnsi"/>
                <w:color w:val="000000"/>
              </w:rPr>
              <w:t>De Aanbestedende Dienst beschikt over een procedure meldplicht datalekken. Opdrachtnemers van de Aanbestedende Dienst dienen kennis te nemen van deze procedure en hieraan actief hun medewerking te verlenen.</w:t>
            </w:r>
          </w:p>
        </w:tc>
        <w:tc>
          <w:tcPr>
            <w:tcW w:w="908" w:type="dxa"/>
          </w:tcPr>
          <w:p w14:paraId="671059C5" w14:textId="6103E470" w:rsidR="0002614A" w:rsidRPr="004D48A1" w:rsidRDefault="0002614A" w:rsidP="4326DB50">
            <w:pPr>
              <w:autoSpaceDE w:val="0"/>
              <w:autoSpaceDN w:val="0"/>
              <w:adjustRightInd w:val="0"/>
              <w:rPr>
                <w:rFonts w:asciiTheme="minorHAnsi" w:hAnsiTheme="minorHAnsi" w:cstheme="minorHAnsi"/>
              </w:rPr>
            </w:pPr>
          </w:p>
        </w:tc>
      </w:tr>
      <w:tr w:rsidR="00CC2910" w:rsidRPr="004D48A1" w14:paraId="47EEA0E1" w14:textId="77777777" w:rsidTr="4328A1FB">
        <w:tc>
          <w:tcPr>
            <w:tcW w:w="746" w:type="dxa"/>
            <w:tcBorders>
              <w:top w:val="single" w:sz="12" w:space="0" w:color="auto"/>
              <w:left w:val="single" w:sz="12" w:space="0" w:color="auto"/>
              <w:bottom w:val="single" w:sz="12" w:space="0" w:color="auto"/>
              <w:right w:val="single" w:sz="12" w:space="0" w:color="auto"/>
            </w:tcBorders>
          </w:tcPr>
          <w:p w14:paraId="61B58466" w14:textId="77777777" w:rsidR="00CC2910" w:rsidRPr="004D48A1" w:rsidRDefault="00CC2910" w:rsidP="00111340">
            <w:pPr>
              <w:autoSpaceDE w:val="0"/>
              <w:autoSpaceDN w:val="0"/>
              <w:adjustRightInd w:val="0"/>
              <w:jc w:val="right"/>
              <w:rPr>
                <w:rFonts w:asciiTheme="minorHAnsi" w:hAnsiTheme="minorHAnsi" w:cstheme="minorHAnsi"/>
                <w:b/>
                <w:bCs/>
                <w:color w:val="FF9900"/>
              </w:rPr>
            </w:pPr>
            <w:r w:rsidRPr="004D48A1">
              <w:rPr>
                <w:rFonts w:asciiTheme="minorHAnsi" w:hAnsiTheme="minorHAnsi" w:cstheme="minorHAnsi"/>
                <w:b/>
                <w:bCs/>
                <w:color w:val="FF9900"/>
              </w:rPr>
              <w:t>Eis</w:t>
            </w:r>
          </w:p>
        </w:tc>
        <w:tc>
          <w:tcPr>
            <w:tcW w:w="7844" w:type="dxa"/>
            <w:tcBorders>
              <w:top w:val="single" w:sz="12" w:space="0" w:color="auto"/>
              <w:left w:val="single" w:sz="12" w:space="0" w:color="auto"/>
              <w:bottom w:val="single" w:sz="12" w:space="0" w:color="auto"/>
              <w:right w:val="single" w:sz="12" w:space="0" w:color="auto"/>
            </w:tcBorders>
          </w:tcPr>
          <w:p w14:paraId="0BA536F7" w14:textId="170FFB4B" w:rsidR="00CC2910" w:rsidRPr="004D48A1" w:rsidRDefault="00CC2910" w:rsidP="00111340">
            <w:pPr>
              <w:rPr>
                <w:rFonts w:asciiTheme="minorHAnsi" w:hAnsiTheme="minorHAnsi" w:cstheme="minorHAnsi"/>
                <w:iCs/>
              </w:rPr>
            </w:pPr>
            <w:r w:rsidRPr="004D48A1">
              <w:rPr>
                <w:rFonts w:asciiTheme="minorHAnsi" w:hAnsiTheme="minorHAnsi" w:cstheme="minorHAnsi"/>
                <w:b/>
                <w:color w:val="FF9933"/>
              </w:rPr>
              <w:t>Informatiebeveiliging</w:t>
            </w:r>
          </w:p>
        </w:tc>
        <w:tc>
          <w:tcPr>
            <w:tcW w:w="908" w:type="dxa"/>
            <w:tcBorders>
              <w:top w:val="single" w:sz="12" w:space="0" w:color="auto"/>
              <w:left w:val="single" w:sz="12" w:space="0" w:color="auto"/>
              <w:bottom w:val="single" w:sz="12" w:space="0" w:color="auto"/>
              <w:right w:val="single" w:sz="12" w:space="0" w:color="auto"/>
            </w:tcBorders>
          </w:tcPr>
          <w:p w14:paraId="5C3A6983" w14:textId="77777777" w:rsidR="00CC2910" w:rsidRPr="004D48A1" w:rsidRDefault="00CC2910" w:rsidP="00111340">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bookmarkEnd w:id="3"/>
      <w:tr w:rsidR="00B359F8" w:rsidRPr="004D48A1" w14:paraId="5CF0C406" w14:textId="77777777" w:rsidTr="4328A1FB">
        <w:tc>
          <w:tcPr>
            <w:tcW w:w="9498" w:type="dxa"/>
            <w:gridSpan w:val="3"/>
          </w:tcPr>
          <w:p w14:paraId="4DF8CD82" w14:textId="3D143DE4" w:rsidR="00B359F8" w:rsidRPr="004D48A1" w:rsidRDefault="00B359F8" w:rsidP="0002614A">
            <w:pPr>
              <w:autoSpaceDE w:val="0"/>
              <w:autoSpaceDN w:val="0"/>
              <w:adjustRightInd w:val="0"/>
              <w:rPr>
                <w:rFonts w:asciiTheme="minorHAnsi" w:hAnsiTheme="minorHAnsi" w:cstheme="minorHAnsi"/>
              </w:rPr>
            </w:pPr>
            <w:r w:rsidRPr="004D48A1">
              <w:rPr>
                <w:rFonts w:asciiTheme="minorHAnsi" w:hAnsiTheme="minorHAnsi" w:cstheme="minorHAnsi"/>
                <w:color w:val="FF9933"/>
              </w:rPr>
              <w:t xml:space="preserve">Op de aan te besteden opdracht is de GIBIT 2023 van toepassing. VRMWB heeft aanvullend op de GIBIT 2023 onderstaande eisen op het gebied van informatiebeveiliging opgenomen. </w:t>
            </w:r>
          </w:p>
        </w:tc>
      </w:tr>
      <w:tr w:rsidR="0002614A" w:rsidRPr="004D48A1" w14:paraId="042A30C2" w14:textId="77777777" w:rsidTr="4328A1FB">
        <w:trPr>
          <w:trHeight w:val="300"/>
        </w:trPr>
        <w:tc>
          <w:tcPr>
            <w:tcW w:w="746" w:type="dxa"/>
          </w:tcPr>
          <w:p w14:paraId="4C70EB17" w14:textId="0906F571" w:rsidR="0002614A" w:rsidRPr="004D48A1" w:rsidRDefault="00B359F8" w:rsidP="0002614A">
            <w:pPr>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2</w:t>
            </w:r>
            <w:r w:rsidRPr="004D48A1">
              <w:rPr>
                <w:rFonts w:asciiTheme="minorHAnsi" w:hAnsiTheme="minorHAnsi" w:cstheme="minorHAnsi"/>
              </w:rPr>
              <w:t>.</w:t>
            </w:r>
          </w:p>
        </w:tc>
        <w:tc>
          <w:tcPr>
            <w:tcW w:w="7844" w:type="dxa"/>
          </w:tcPr>
          <w:p w14:paraId="4C9023A5" w14:textId="17E565D4" w:rsidR="0002614A" w:rsidRPr="004D48A1" w:rsidRDefault="0002614A" w:rsidP="0002614A">
            <w:pPr>
              <w:rPr>
                <w:rFonts w:asciiTheme="minorHAnsi" w:eastAsia="Calibri" w:hAnsiTheme="minorHAnsi" w:cstheme="minorHAnsi"/>
              </w:rPr>
            </w:pPr>
            <w:r w:rsidRPr="004D48A1">
              <w:rPr>
                <w:rFonts w:asciiTheme="minorHAnsi" w:eastAsia="Calibri" w:hAnsiTheme="minorHAnsi" w:cstheme="minorHAnsi"/>
              </w:rPr>
              <w:t xml:space="preserve">Opdrachtnemer dient het principe van de minste bevoegdheden toe te passen, waarbij </w:t>
            </w:r>
            <w:r w:rsidR="00490FC6" w:rsidRPr="004D48A1">
              <w:rPr>
                <w:rFonts w:asciiTheme="minorHAnsi" w:eastAsia="Calibri" w:hAnsiTheme="minorHAnsi" w:cstheme="minorHAnsi"/>
              </w:rPr>
              <w:t>medewerkers</w:t>
            </w:r>
            <w:r w:rsidR="00DC368D" w:rsidRPr="004D48A1">
              <w:rPr>
                <w:rFonts w:asciiTheme="minorHAnsi" w:eastAsia="Calibri" w:hAnsiTheme="minorHAnsi" w:cstheme="minorHAnsi"/>
              </w:rPr>
              <w:t xml:space="preserve"> van de Opdrachtnemer </w:t>
            </w:r>
            <w:r w:rsidRPr="004D48A1">
              <w:rPr>
                <w:rFonts w:asciiTheme="minorHAnsi" w:eastAsia="Calibri" w:hAnsiTheme="minorHAnsi" w:cstheme="minorHAnsi"/>
              </w:rPr>
              <w:t>alleen toegang krijgen tot de gegevens en systemen die zij strikt noodzakelijk hebben</w:t>
            </w:r>
            <w:r w:rsidR="00490FC6" w:rsidRPr="004D48A1">
              <w:rPr>
                <w:rFonts w:asciiTheme="minorHAnsi" w:eastAsia="Calibri" w:hAnsiTheme="minorHAnsi" w:cstheme="minorHAnsi"/>
              </w:rPr>
              <w:t>.</w:t>
            </w:r>
          </w:p>
        </w:tc>
        <w:tc>
          <w:tcPr>
            <w:tcW w:w="908" w:type="dxa"/>
          </w:tcPr>
          <w:p w14:paraId="2A2A5FF6" w14:textId="29541F22" w:rsidR="0002614A" w:rsidRPr="004D48A1" w:rsidRDefault="0002614A" w:rsidP="00B359F8">
            <w:pPr>
              <w:rPr>
                <w:rFonts w:asciiTheme="minorHAnsi" w:hAnsiTheme="minorHAnsi" w:cstheme="minorHAnsi"/>
              </w:rPr>
            </w:pPr>
          </w:p>
        </w:tc>
      </w:tr>
      <w:tr w:rsidR="0002614A" w:rsidRPr="004D48A1" w14:paraId="38B8CD02" w14:textId="77777777" w:rsidTr="4328A1FB">
        <w:trPr>
          <w:trHeight w:val="300"/>
        </w:trPr>
        <w:tc>
          <w:tcPr>
            <w:tcW w:w="746" w:type="dxa"/>
          </w:tcPr>
          <w:p w14:paraId="39A89FB6" w14:textId="5CD2C009" w:rsidR="0002614A" w:rsidRPr="004D48A1" w:rsidRDefault="00B359F8" w:rsidP="0002614A">
            <w:pPr>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3</w:t>
            </w:r>
            <w:r w:rsidRPr="004D48A1">
              <w:rPr>
                <w:rFonts w:asciiTheme="minorHAnsi" w:hAnsiTheme="minorHAnsi" w:cstheme="minorHAnsi"/>
              </w:rPr>
              <w:t>.</w:t>
            </w:r>
          </w:p>
        </w:tc>
        <w:tc>
          <w:tcPr>
            <w:tcW w:w="7844" w:type="dxa"/>
          </w:tcPr>
          <w:p w14:paraId="72E0FBCF" w14:textId="21FB0FD0" w:rsidR="0002614A" w:rsidRPr="004D48A1" w:rsidRDefault="0002614A" w:rsidP="0002614A">
            <w:pPr>
              <w:rPr>
                <w:rFonts w:asciiTheme="minorHAnsi" w:eastAsia="Calibri" w:hAnsiTheme="minorHAnsi" w:cstheme="minorHAnsi"/>
                <w:color w:val="DC0D15" w:themeColor="accent6"/>
              </w:rPr>
            </w:pPr>
            <w:r w:rsidRPr="004D48A1">
              <w:rPr>
                <w:rFonts w:asciiTheme="minorHAnsi" w:eastAsia="Calibri" w:hAnsiTheme="minorHAnsi" w:cstheme="minorHAnsi"/>
              </w:rPr>
              <w:t>De Opdrachtnemer conformeert zich aan de eisen van Opdrachtgever op het gebied van MFA i.c.m. toegang tot de Azure-omgeving.</w:t>
            </w:r>
          </w:p>
        </w:tc>
        <w:tc>
          <w:tcPr>
            <w:tcW w:w="908" w:type="dxa"/>
          </w:tcPr>
          <w:p w14:paraId="7E29F860" w14:textId="3D03146D" w:rsidR="0002614A" w:rsidRPr="004D48A1" w:rsidRDefault="0002614A" w:rsidP="00B359F8">
            <w:pPr>
              <w:rPr>
                <w:rFonts w:asciiTheme="minorHAnsi" w:hAnsiTheme="minorHAnsi" w:cstheme="minorHAnsi"/>
              </w:rPr>
            </w:pPr>
          </w:p>
        </w:tc>
      </w:tr>
      <w:tr w:rsidR="0002614A" w:rsidRPr="004D48A1" w14:paraId="095694FD" w14:textId="77777777" w:rsidTr="4328A1FB">
        <w:trPr>
          <w:trHeight w:val="300"/>
        </w:trPr>
        <w:tc>
          <w:tcPr>
            <w:tcW w:w="746" w:type="dxa"/>
          </w:tcPr>
          <w:p w14:paraId="6D50AE3F" w14:textId="46FB28B4" w:rsidR="0002614A" w:rsidRPr="004D48A1" w:rsidRDefault="00B359F8" w:rsidP="0002614A">
            <w:pPr>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4</w:t>
            </w:r>
            <w:r w:rsidRPr="004D48A1">
              <w:rPr>
                <w:rFonts w:asciiTheme="minorHAnsi" w:hAnsiTheme="minorHAnsi" w:cstheme="minorHAnsi"/>
              </w:rPr>
              <w:t>.</w:t>
            </w:r>
          </w:p>
        </w:tc>
        <w:tc>
          <w:tcPr>
            <w:tcW w:w="7844" w:type="dxa"/>
          </w:tcPr>
          <w:p w14:paraId="3880C2B4" w14:textId="4C53D6E3" w:rsidR="0002614A" w:rsidRPr="004D48A1" w:rsidRDefault="0002614A" w:rsidP="0002614A">
            <w:pPr>
              <w:rPr>
                <w:rFonts w:asciiTheme="minorHAnsi" w:eastAsia="Calibri" w:hAnsiTheme="minorHAnsi" w:cstheme="minorHAnsi"/>
              </w:rPr>
            </w:pPr>
            <w:r w:rsidRPr="004D48A1">
              <w:rPr>
                <w:rFonts w:asciiTheme="minorHAnsi" w:eastAsia="Calibri" w:hAnsiTheme="minorHAnsi" w:cstheme="minorHAnsi"/>
              </w:rPr>
              <w:t>Opdrachtnemer moet gebruik maken van RBAC om de toegang tot resources binnen de Azure-omgeving te beheren</w:t>
            </w:r>
            <w:r w:rsidR="00490FC6" w:rsidRPr="004D48A1">
              <w:rPr>
                <w:rFonts w:asciiTheme="minorHAnsi" w:eastAsia="Calibri" w:hAnsiTheme="minorHAnsi" w:cstheme="minorHAnsi"/>
              </w:rPr>
              <w:t>.</w:t>
            </w:r>
          </w:p>
        </w:tc>
        <w:tc>
          <w:tcPr>
            <w:tcW w:w="908" w:type="dxa"/>
          </w:tcPr>
          <w:p w14:paraId="40E1D6D1" w14:textId="14903AE8" w:rsidR="0002614A" w:rsidRPr="004D48A1" w:rsidRDefault="0002614A" w:rsidP="00B359F8">
            <w:pPr>
              <w:rPr>
                <w:rFonts w:asciiTheme="minorHAnsi" w:hAnsiTheme="minorHAnsi" w:cstheme="minorHAnsi"/>
              </w:rPr>
            </w:pPr>
          </w:p>
        </w:tc>
      </w:tr>
      <w:tr w:rsidR="0002614A" w:rsidRPr="004D48A1" w14:paraId="582C2B47" w14:textId="77777777" w:rsidTr="4328A1FB">
        <w:trPr>
          <w:trHeight w:val="300"/>
        </w:trPr>
        <w:tc>
          <w:tcPr>
            <w:tcW w:w="746" w:type="dxa"/>
          </w:tcPr>
          <w:p w14:paraId="591102BD" w14:textId="5F7790AD" w:rsidR="0002614A" w:rsidRPr="004D48A1" w:rsidRDefault="00B359F8" w:rsidP="0002614A">
            <w:pPr>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5</w:t>
            </w:r>
            <w:r w:rsidRPr="004D48A1">
              <w:rPr>
                <w:rFonts w:asciiTheme="minorHAnsi" w:hAnsiTheme="minorHAnsi" w:cstheme="minorHAnsi"/>
              </w:rPr>
              <w:t>.</w:t>
            </w:r>
          </w:p>
        </w:tc>
        <w:tc>
          <w:tcPr>
            <w:tcW w:w="7844" w:type="dxa"/>
          </w:tcPr>
          <w:p w14:paraId="27801200" w14:textId="1C3437CA" w:rsidR="0002614A" w:rsidRPr="004D48A1" w:rsidRDefault="0002614A" w:rsidP="0002614A">
            <w:pPr>
              <w:rPr>
                <w:rFonts w:asciiTheme="minorHAnsi" w:eastAsia="Calibri" w:hAnsiTheme="minorHAnsi" w:cstheme="minorHAnsi"/>
              </w:rPr>
            </w:pPr>
            <w:r w:rsidRPr="004D48A1">
              <w:rPr>
                <w:rFonts w:asciiTheme="minorHAnsi" w:eastAsia="Calibri" w:hAnsiTheme="minorHAnsi" w:cstheme="minorHAnsi"/>
              </w:rPr>
              <w:t>Opdracht</w:t>
            </w:r>
            <w:r w:rsidR="004C3A40" w:rsidRPr="004D48A1">
              <w:rPr>
                <w:rFonts w:asciiTheme="minorHAnsi" w:eastAsia="Calibri" w:hAnsiTheme="minorHAnsi" w:cstheme="minorHAnsi"/>
              </w:rPr>
              <w:t>gever</w:t>
            </w:r>
            <w:r w:rsidRPr="004D48A1">
              <w:rPr>
                <w:rFonts w:asciiTheme="minorHAnsi" w:eastAsia="Calibri" w:hAnsiTheme="minorHAnsi" w:cstheme="minorHAnsi"/>
              </w:rPr>
              <w:t xml:space="preserve"> houdt logs bij van alle activiteiten binnen de Azure-omgeving, inclusief toegangspogingen en configuratiewijzigingen. Deze logs </w:t>
            </w:r>
            <w:r w:rsidR="004C3A40" w:rsidRPr="004D48A1">
              <w:rPr>
                <w:rFonts w:asciiTheme="minorHAnsi" w:eastAsia="Calibri" w:hAnsiTheme="minorHAnsi" w:cstheme="minorHAnsi"/>
              </w:rPr>
              <w:t xml:space="preserve">worden </w:t>
            </w:r>
            <w:r w:rsidRPr="004D48A1">
              <w:rPr>
                <w:rFonts w:asciiTheme="minorHAnsi" w:eastAsia="Calibri" w:hAnsiTheme="minorHAnsi" w:cstheme="minorHAnsi"/>
              </w:rPr>
              <w:t xml:space="preserve">veilig opgeslagen en periodiek </w:t>
            </w:r>
            <w:r w:rsidR="001720F6" w:rsidRPr="004D48A1">
              <w:rPr>
                <w:rFonts w:asciiTheme="minorHAnsi" w:eastAsia="Calibri" w:hAnsiTheme="minorHAnsi" w:cstheme="minorHAnsi"/>
              </w:rPr>
              <w:t xml:space="preserve">door Opdrachtnemer </w:t>
            </w:r>
            <w:r w:rsidRPr="004D48A1">
              <w:rPr>
                <w:rFonts w:asciiTheme="minorHAnsi" w:eastAsia="Calibri" w:hAnsiTheme="minorHAnsi" w:cstheme="minorHAnsi"/>
              </w:rPr>
              <w:t xml:space="preserve">worden </w:t>
            </w:r>
            <w:proofErr w:type="spellStart"/>
            <w:r w:rsidRPr="004D48A1">
              <w:rPr>
                <w:rFonts w:asciiTheme="minorHAnsi" w:eastAsia="Calibri" w:hAnsiTheme="minorHAnsi" w:cstheme="minorHAnsi"/>
              </w:rPr>
              <w:t>geaudit</w:t>
            </w:r>
            <w:proofErr w:type="spellEnd"/>
            <w:r w:rsidR="004C3A40" w:rsidRPr="004D48A1">
              <w:rPr>
                <w:rFonts w:asciiTheme="minorHAnsi" w:eastAsia="Calibri" w:hAnsiTheme="minorHAnsi" w:cstheme="minorHAnsi"/>
              </w:rPr>
              <w:t>. Opdrachtnemer draagt zor</w:t>
            </w:r>
            <w:r w:rsidR="00886652" w:rsidRPr="004D48A1">
              <w:rPr>
                <w:rFonts w:asciiTheme="minorHAnsi" w:eastAsia="Calibri" w:hAnsiTheme="minorHAnsi" w:cstheme="minorHAnsi"/>
              </w:rPr>
              <w:t xml:space="preserve">g voor het </w:t>
            </w:r>
            <w:r w:rsidR="00105590" w:rsidRPr="004D48A1">
              <w:rPr>
                <w:rFonts w:asciiTheme="minorHAnsi" w:eastAsia="Calibri" w:hAnsiTheme="minorHAnsi" w:cstheme="minorHAnsi"/>
              </w:rPr>
              <w:t xml:space="preserve">beschikbaar stellen van de logging op moment </w:t>
            </w:r>
            <w:r w:rsidR="00630A6D" w:rsidRPr="004D48A1">
              <w:rPr>
                <w:rFonts w:asciiTheme="minorHAnsi" w:eastAsia="Calibri" w:hAnsiTheme="minorHAnsi" w:cstheme="minorHAnsi"/>
              </w:rPr>
              <w:t xml:space="preserve">dat </w:t>
            </w:r>
            <w:r w:rsidR="00490FC6" w:rsidRPr="004D48A1">
              <w:rPr>
                <w:rFonts w:asciiTheme="minorHAnsi" w:eastAsia="Calibri" w:hAnsiTheme="minorHAnsi" w:cstheme="minorHAnsi"/>
              </w:rPr>
              <w:t>O</w:t>
            </w:r>
            <w:r w:rsidR="00630A6D" w:rsidRPr="004D48A1">
              <w:rPr>
                <w:rFonts w:asciiTheme="minorHAnsi" w:eastAsia="Calibri" w:hAnsiTheme="minorHAnsi" w:cstheme="minorHAnsi"/>
              </w:rPr>
              <w:t xml:space="preserve">pdrachtgever daarom vraagt. </w:t>
            </w:r>
          </w:p>
        </w:tc>
        <w:tc>
          <w:tcPr>
            <w:tcW w:w="908" w:type="dxa"/>
          </w:tcPr>
          <w:p w14:paraId="5F2388E3" w14:textId="73B1F127" w:rsidR="0002614A" w:rsidRPr="004D48A1" w:rsidRDefault="0002614A" w:rsidP="00B359F8">
            <w:pPr>
              <w:rPr>
                <w:rFonts w:asciiTheme="minorHAnsi" w:hAnsiTheme="minorHAnsi" w:cstheme="minorHAnsi"/>
              </w:rPr>
            </w:pPr>
          </w:p>
        </w:tc>
      </w:tr>
      <w:tr w:rsidR="0002614A" w:rsidRPr="004D48A1" w14:paraId="0771F7B0" w14:textId="77777777" w:rsidTr="4328A1FB">
        <w:trPr>
          <w:trHeight w:val="300"/>
        </w:trPr>
        <w:tc>
          <w:tcPr>
            <w:tcW w:w="746" w:type="dxa"/>
          </w:tcPr>
          <w:p w14:paraId="2850EE6A" w14:textId="661B953A" w:rsidR="0002614A" w:rsidRPr="004D48A1" w:rsidRDefault="00B359F8" w:rsidP="0002614A">
            <w:pPr>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6</w:t>
            </w:r>
            <w:r w:rsidRPr="004D48A1">
              <w:rPr>
                <w:rFonts w:asciiTheme="minorHAnsi" w:hAnsiTheme="minorHAnsi" w:cstheme="minorHAnsi"/>
              </w:rPr>
              <w:t>.</w:t>
            </w:r>
          </w:p>
        </w:tc>
        <w:tc>
          <w:tcPr>
            <w:tcW w:w="7844" w:type="dxa"/>
          </w:tcPr>
          <w:p w14:paraId="6E5AF3CB" w14:textId="503CEDC6" w:rsidR="0002614A" w:rsidRPr="004D48A1" w:rsidRDefault="0002614A" w:rsidP="0002614A">
            <w:pPr>
              <w:rPr>
                <w:rFonts w:asciiTheme="minorHAnsi" w:hAnsiTheme="minorHAnsi" w:cstheme="minorHAnsi"/>
              </w:rPr>
            </w:pPr>
            <w:r w:rsidRPr="004D48A1">
              <w:rPr>
                <w:rFonts w:asciiTheme="minorHAnsi" w:eastAsia="Calibri" w:hAnsiTheme="minorHAnsi" w:cstheme="minorHAnsi"/>
              </w:rPr>
              <w:t>Opdrachtnemer dient monitoring te implementeren voor dreigingsdetectie en moet in staat zijn om snel te reageren op beveiligingsincidenten</w:t>
            </w:r>
            <w:r w:rsidR="00337C0D" w:rsidRPr="004D48A1">
              <w:rPr>
                <w:rFonts w:asciiTheme="minorHAnsi" w:eastAsia="Calibri" w:hAnsiTheme="minorHAnsi" w:cstheme="minorHAnsi"/>
              </w:rPr>
              <w:t xml:space="preserve"> in de Azure omgeving</w:t>
            </w:r>
            <w:r w:rsidR="00490FC6" w:rsidRPr="004D48A1">
              <w:rPr>
                <w:rFonts w:asciiTheme="minorHAnsi" w:eastAsia="Calibri" w:hAnsiTheme="minorHAnsi" w:cstheme="minorHAnsi"/>
              </w:rPr>
              <w:t xml:space="preserve">. </w:t>
            </w:r>
          </w:p>
        </w:tc>
        <w:tc>
          <w:tcPr>
            <w:tcW w:w="908" w:type="dxa"/>
          </w:tcPr>
          <w:p w14:paraId="41C6A1E0" w14:textId="49CFCC0D" w:rsidR="0002614A" w:rsidRPr="004D48A1" w:rsidRDefault="0002614A" w:rsidP="00B359F8">
            <w:pPr>
              <w:rPr>
                <w:rFonts w:asciiTheme="minorHAnsi" w:hAnsiTheme="minorHAnsi" w:cstheme="minorHAnsi"/>
              </w:rPr>
            </w:pPr>
          </w:p>
        </w:tc>
      </w:tr>
      <w:tr w:rsidR="0002614A" w:rsidRPr="004D48A1" w14:paraId="5A8F20FD" w14:textId="77777777" w:rsidTr="4328A1FB">
        <w:trPr>
          <w:trHeight w:val="300"/>
        </w:trPr>
        <w:tc>
          <w:tcPr>
            <w:tcW w:w="746" w:type="dxa"/>
          </w:tcPr>
          <w:p w14:paraId="72C16BE5" w14:textId="58951667" w:rsidR="0002614A" w:rsidRPr="004D48A1" w:rsidRDefault="00B359F8" w:rsidP="0002614A">
            <w:pPr>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7</w:t>
            </w:r>
            <w:r w:rsidRPr="004D48A1">
              <w:rPr>
                <w:rFonts w:asciiTheme="minorHAnsi" w:hAnsiTheme="minorHAnsi" w:cstheme="minorHAnsi"/>
              </w:rPr>
              <w:t>.</w:t>
            </w:r>
          </w:p>
        </w:tc>
        <w:tc>
          <w:tcPr>
            <w:tcW w:w="7844" w:type="dxa"/>
          </w:tcPr>
          <w:p w14:paraId="32B50F0D" w14:textId="4BBBEBDB" w:rsidR="0002614A" w:rsidRPr="004D48A1" w:rsidRDefault="0002614A" w:rsidP="0002614A">
            <w:pPr>
              <w:rPr>
                <w:rFonts w:asciiTheme="minorHAnsi" w:eastAsia="Calibri" w:hAnsiTheme="minorHAnsi" w:cstheme="minorHAnsi"/>
              </w:rPr>
            </w:pPr>
            <w:r w:rsidRPr="004D48A1">
              <w:rPr>
                <w:rFonts w:asciiTheme="minorHAnsi" w:eastAsia="Calibri" w:hAnsiTheme="minorHAnsi" w:cstheme="minorHAnsi"/>
              </w:rPr>
              <w:t xml:space="preserve">Opdrachtnemer laat </w:t>
            </w:r>
            <w:r w:rsidR="008742A4" w:rsidRPr="004D48A1">
              <w:rPr>
                <w:rFonts w:asciiTheme="minorHAnsi" w:eastAsia="Calibri" w:hAnsiTheme="minorHAnsi" w:cstheme="minorHAnsi"/>
              </w:rPr>
              <w:t xml:space="preserve">wekelijks </w:t>
            </w:r>
            <w:r w:rsidRPr="004D48A1">
              <w:rPr>
                <w:rFonts w:asciiTheme="minorHAnsi" w:eastAsia="Calibri" w:hAnsiTheme="minorHAnsi" w:cstheme="minorHAnsi"/>
              </w:rPr>
              <w:t xml:space="preserve">kwetsbaarheidsscans uitvoeren </w:t>
            </w:r>
            <w:r w:rsidR="00077BC0" w:rsidRPr="004D48A1">
              <w:rPr>
                <w:rFonts w:asciiTheme="minorHAnsi" w:eastAsia="Calibri" w:hAnsiTheme="minorHAnsi" w:cstheme="minorHAnsi"/>
              </w:rPr>
              <w:t xml:space="preserve">op de Azure omgeving van Opdrachtgever </w:t>
            </w:r>
            <w:r w:rsidRPr="004D48A1">
              <w:rPr>
                <w:rFonts w:asciiTheme="minorHAnsi" w:eastAsia="Calibri" w:hAnsiTheme="minorHAnsi" w:cstheme="minorHAnsi"/>
              </w:rPr>
              <w:t xml:space="preserve">en </w:t>
            </w:r>
            <w:r w:rsidR="00DE77FF" w:rsidRPr="004D48A1">
              <w:rPr>
                <w:rFonts w:asciiTheme="minorHAnsi" w:eastAsia="Calibri" w:hAnsiTheme="minorHAnsi" w:cstheme="minorHAnsi"/>
              </w:rPr>
              <w:t xml:space="preserve">lost </w:t>
            </w:r>
            <w:r w:rsidRPr="004D48A1">
              <w:rPr>
                <w:rFonts w:asciiTheme="minorHAnsi" w:eastAsia="Calibri" w:hAnsiTheme="minorHAnsi" w:cstheme="minorHAnsi"/>
              </w:rPr>
              <w:t xml:space="preserve">geconstateerde kwetsbaarheden </w:t>
            </w:r>
            <w:r w:rsidR="00DE77FF" w:rsidRPr="004D48A1">
              <w:rPr>
                <w:rFonts w:asciiTheme="minorHAnsi" w:eastAsia="Calibri" w:hAnsiTheme="minorHAnsi" w:cstheme="minorHAnsi"/>
              </w:rPr>
              <w:t xml:space="preserve">op. </w:t>
            </w:r>
          </w:p>
        </w:tc>
        <w:tc>
          <w:tcPr>
            <w:tcW w:w="908" w:type="dxa"/>
          </w:tcPr>
          <w:p w14:paraId="71453EA8" w14:textId="64D5A72D" w:rsidR="0002614A" w:rsidRPr="004D48A1" w:rsidRDefault="0002614A" w:rsidP="00B359F8">
            <w:pPr>
              <w:rPr>
                <w:rFonts w:asciiTheme="minorHAnsi" w:hAnsiTheme="minorHAnsi" w:cstheme="minorHAnsi"/>
              </w:rPr>
            </w:pPr>
          </w:p>
        </w:tc>
      </w:tr>
      <w:tr w:rsidR="0002614A" w:rsidRPr="004D48A1" w14:paraId="7E2BFC14" w14:textId="77777777" w:rsidTr="4328A1FB">
        <w:trPr>
          <w:trHeight w:val="300"/>
        </w:trPr>
        <w:tc>
          <w:tcPr>
            <w:tcW w:w="746" w:type="dxa"/>
          </w:tcPr>
          <w:p w14:paraId="1CCB8863" w14:textId="2EF586DB" w:rsidR="0002614A" w:rsidRPr="004D48A1" w:rsidRDefault="00B359F8" w:rsidP="0002614A">
            <w:pPr>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8</w:t>
            </w:r>
            <w:r w:rsidRPr="004D48A1">
              <w:rPr>
                <w:rFonts w:asciiTheme="minorHAnsi" w:hAnsiTheme="minorHAnsi" w:cstheme="minorHAnsi"/>
              </w:rPr>
              <w:t>.</w:t>
            </w:r>
          </w:p>
        </w:tc>
        <w:tc>
          <w:tcPr>
            <w:tcW w:w="7844" w:type="dxa"/>
          </w:tcPr>
          <w:p w14:paraId="32A4C7B0" w14:textId="4A13F4F4" w:rsidR="0002614A" w:rsidRPr="004D48A1" w:rsidRDefault="0002614A" w:rsidP="0002614A">
            <w:pPr>
              <w:rPr>
                <w:rFonts w:asciiTheme="minorHAnsi" w:eastAsia="Calibri" w:hAnsiTheme="minorHAnsi" w:cstheme="minorHAnsi"/>
              </w:rPr>
            </w:pPr>
            <w:r w:rsidRPr="004D48A1">
              <w:rPr>
                <w:rFonts w:asciiTheme="minorHAnsi" w:eastAsia="Calibri" w:hAnsiTheme="minorHAnsi" w:cstheme="minorHAnsi"/>
              </w:rPr>
              <w:t>Opdrachtnemer beschikt</w:t>
            </w:r>
            <w:r w:rsidR="00CB7FC4" w:rsidRPr="004D48A1">
              <w:rPr>
                <w:rFonts w:asciiTheme="minorHAnsi" w:eastAsia="Calibri" w:hAnsiTheme="minorHAnsi" w:cstheme="minorHAnsi"/>
              </w:rPr>
              <w:t xml:space="preserve">, voor </w:t>
            </w:r>
            <w:r w:rsidR="001C3FA6" w:rsidRPr="004D48A1">
              <w:rPr>
                <w:rFonts w:asciiTheme="minorHAnsi" w:eastAsia="Calibri" w:hAnsiTheme="minorHAnsi" w:cstheme="minorHAnsi"/>
              </w:rPr>
              <w:t>de ICT</w:t>
            </w:r>
            <w:r w:rsidR="002A4513" w:rsidRPr="004D48A1">
              <w:rPr>
                <w:rFonts w:asciiTheme="minorHAnsi" w:eastAsia="Calibri" w:hAnsiTheme="minorHAnsi" w:cstheme="minorHAnsi"/>
              </w:rPr>
              <w:t>-</w:t>
            </w:r>
            <w:r w:rsidR="00CB7FC4" w:rsidRPr="004D48A1">
              <w:rPr>
                <w:rFonts w:asciiTheme="minorHAnsi" w:eastAsia="Calibri" w:hAnsiTheme="minorHAnsi" w:cstheme="minorHAnsi"/>
              </w:rPr>
              <w:t>omgeving</w:t>
            </w:r>
            <w:r w:rsidR="001C3FA6" w:rsidRPr="004D48A1">
              <w:rPr>
                <w:rFonts w:asciiTheme="minorHAnsi" w:eastAsia="Calibri" w:hAnsiTheme="minorHAnsi" w:cstheme="minorHAnsi"/>
              </w:rPr>
              <w:t xml:space="preserve"> van Opdracht</w:t>
            </w:r>
            <w:r w:rsidR="004C59FE" w:rsidRPr="004D48A1">
              <w:rPr>
                <w:rFonts w:asciiTheme="minorHAnsi" w:eastAsia="Calibri" w:hAnsiTheme="minorHAnsi" w:cstheme="minorHAnsi"/>
              </w:rPr>
              <w:t>nemer</w:t>
            </w:r>
            <w:r w:rsidR="007F3AFD" w:rsidRPr="004D48A1">
              <w:rPr>
                <w:rFonts w:asciiTheme="minorHAnsi" w:eastAsia="Calibri" w:hAnsiTheme="minorHAnsi" w:cstheme="minorHAnsi"/>
              </w:rPr>
              <w:t xml:space="preserve">, </w:t>
            </w:r>
            <w:r w:rsidRPr="004D48A1">
              <w:rPr>
                <w:rFonts w:asciiTheme="minorHAnsi" w:eastAsia="Calibri" w:hAnsiTheme="minorHAnsi" w:cstheme="minorHAnsi"/>
              </w:rPr>
              <w:t>over een getest disaster recovery plan, waarin duidelijk wordt aangegeven hoe snel systemen kunnen worden hersteld na een incident (RTO/RPO).</w:t>
            </w:r>
          </w:p>
        </w:tc>
        <w:tc>
          <w:tcPr>
            <w:tcW w:w="908" w:type="dxa"/>
          </w:tcPr>
          <w:p w14:paraId="7FCF6EA6" w14:textId="17F8AA34" w:rsidR="0002614A" w:rsidRPr="004D48A1" w:rsidRDefault="0002614A" w:rsidP="00B359F8">
            <w:pPr>
              <w:rPr>
                <w:rFonts w:asciiTheme="minorHAnsi" w:hAnsiTheme="minorHAnsi" w:cstheme="minorHAnsi"/>
              </w:rPr>
            </w:pPr>
          </w:p>
        </w:tc>
      </w:tr>
      <w:tr w:rsidR="0002614A" w:rsidRPr="004D48A1" w14:paraId="25584649" w14:textId="77777777" w:rsidTr="4328A1FB">
        <w:trPr>
          <w:trHeight w:val="300"/>
        </w:trPr>
        <w:tc>
          <w:tcPr>
            <w:tcW w:w="746" w:type="dxa"/>
          </w:tcPr>
          <w:p w14:paraId="23A8B00E" w14:textId="5F9E2628" w:rsidR="0002614A" w:rsidRPr="004D48A1" w:rsidRDefault="00B359F8" w:rsidP="0002614A">
            <w:pPr>
              <w:jc w:val="right"/>
              <w:rPr>
                <w:rFonts w:asciiTheme="minorHAnsi" w:hAnsiTheme="minorHAnsi" w:cstheme="minorHAnsi"/>
              </w:rPr>
            </w:pPr>
            <w:r w:rsidRPr="004D48A1">
              <w:rPr>
                <w:rFonts w:asciiTheme="minorHAnsi" w:hAnsiTheme="minorHAnsi" w:cstheme="minorHAnsi"/>
              </w:rPr>
              <w:t>3</w:t>
            </w:r>
            <w:r w:rsidR="00E755E9">
              <w:rPr>
                <w:rFonts w:asciiTheme="minorHAnsi" w:hAnsiTheme="minorHAnsi" w:cstheme="minorHAnsi"/>
              </w:rPr>
              <w:t>9</w:t>
            </w:r>
            <w:r w:rsidRPr="004D48A1">
              <w:rPr>
                <w:rFonts w:asciiTheme="minorHAnsi" w:hAnsiTheme="minorHAnsi" w:cstheme="minorHAnsi"/>
              </w:rPr>
              <w:t>.</w:t>
            </w:r>
          </w:p>
        </w:tc>
        <w:tc>
          <w:tcPr>
            <w:tcW w:w="7844" w:type="dxa"/>
          </w:tcPr>
          <w:p w14:paraId="3BC13F82" w14:textId="580554CC" w:rsidR="0002614A" w:rsidRPr="004D48A1" w:rsidRDefault="00D51C04" w:rsidP="0002614A">
            <w:pPr>
              <w:rPr>
                <w:rFonts w:asciiTheme="minorHAnsi" w:eastAsia="Calibri" w:hAnsiTheme="minorHAnsi" w:cstheme="minorHAnsi"/>
              </w:rPr>
            </w:pPr>
            <w:r w:rsidRPr="004D48A1">
              <w:rPr>
                <w:rFonts w:asciiTheme="minorHAnsi" w:eastAsia="Calibri" w:hAnsiTheme="minorHAnsi" w:cstheme="minorHAnsi"/>
              </w:rPr>
              <w:t xml:space="preserve">De Opdrachtgever heeft voor beveiligingsincidenten een 24/7 procedure, waarbij een CSIRT wordt opgestart. </w:t>
            </w:r>
            <w:r w:rsidR="0002614A" w:rsidRPr="004D48A1">
              <w:rPr>
                <w:rFonts w:asciiTheme="minorHAnsi" w:eastAsia="Calibri" w:hAnsiTheme="minorHAnsi" w:cstheme="minorHAnsi"/>
              </w:rPr>
              <w:t>Opdrachtnemer is verplicht om beveiligingsincidenten direct te melden, inclusief de aard van het incident en de genomen stappen</w:t>
            </w:r>
            <w:r w:rsidR="00A5602B" w:rsidRPr="004D48A1">
              <w:rPr>
                <w:rFonts w:asciiTheme="minorHAnsi" w:eastAsia="Calibri" w:hAnsiTheme="minorHAnsi" w:cstheme="minorHAnsi"/>
              </w:rPr>
              <w:t>.</w:t>
            </w:r>
            <w:r w:rsidR="0089257E" w:rsidRPr="004D48A1">
              <w:rPr>
                <w:rFonts w:asciiTheme="minorHAnsi" w:eastAsia="Calibri" w:hAnsiTheme="minorHAnsi" w:cstheme="minorHAnsi"/>
              </w:rPr>
              <w:t xml:space="preserve"> </w:t>
            </w:r>
          </w:p>
        </w:tc>
        <w:tc>
          <w:tcPr>
            <w:tcW w:w="908" w:type="dxa"/>
          </w:tcPr>
          <w:p w14:paraId="459A5A4C" w14:textId="08EC0B9F" w:rsidR="0002614A" w:rsidRPr="004D48A1" w:rsidRDefault="0002614A" w:rsidP="00B359F8">
            <w:pPr>
              <w:rPr>
                <w:rFonts w:asciiTheme="minorHAnsi" w:hAnsiTheme="minorHAnsi" w:cstheme="minorHAnsi"/>
              </w:rPr>
            </w:pPr>
          </w:p>
        </w:tc>
      </w:tr>
      <w:tr w:rsidR="0002614A" w:rsidRPr="004D48A1" w14:paraId="4C8303B4" w14:textId="77777777" w:rsidTr="4328A1FB">
        <w:trPr>
          <w:trHeight w:val="300"/>
        </w:trPr>
        <w:tc>
          <w:tcPr>
            <w:tcW w:w="746" w:type="dxa"/>
          </w:tcPr>
          <w:p w14:paraId="667BC2F5" w14:textId="143FF797" w:rsidR="0002614A" w:rsidRPr="004D48A1" w:rsidRDefault="00E755E9" w:rsidP="0002614A">
            <w:pPr>
              <w:jc w:val="right"/>
              <w:rPr>
                <w:rFonts w:asciiTheme="minorHAnsi" w:hAnsiTheme="minorHAnsi" w:cstheme="minorHAnsi"/>
              </w:rPr>
            </w:pPr>
            <w:r>
              <w:rPr>
                <w:rFonts w:asciiTheme="minorHAnsi" w:hAnsiTheme="minorHAnsi" w:cstheme="minorHAnsi"/>
              </w:rPr>
              <w:t>40</w:t>
            </w:r>
            <w:r w:rsidR="00B359F8" w:rsidRPr="004D48A1">
              <w:rPr>
                <w:rFonts w:asciiTheme="minorHAnsi" w:hAnsiTheme="minorHAnsi" w:cstheme="minorHAnsi"/>
              </w:rPr>
              <w:t>.</w:t>
            </w:r>
          </w:p>
        </w:tc>
        <w:tc>
          <w:tcPr>
            <w:tcW w:w="7844" w:type="dxa"/>
          </w:tcPr>
          <w:p w14:paraId="11D29FC5" w14:textId="005D9DFC" w:rsidR="0002614A" w:rsidRPr="004D48A1" w:rsidRDefault="0002614A" w:rsidP="0002614A">
            <w:pPr>
              <w:rPr>
                <w:rFonts w:asciiTheme="minorHAnsi" w:eastAsiaTheme="minorEastAsia" w:hAnsiTheme="minorHAnsi" w:cstheme="minorHAnsi"/>
              </w:rPr>
            </w:pPr>
            <w:r w:rsidRPr="004D48A1">
              <w:rPr>
                <w:rFonts w:asciiTheme="minorHAnsi" w:eastAsiaTheme="minorEastAsia" w:hAnsiTheme="minorHAnsi" w:cstheme="minorHAnsi"/>
                <w:color w:val="000000" w:themeColor="text1"/>
              </w:rPr>
              <w:t>De opdrachtnemer werkt actief mee aan onderzoeken naar beveiligingsincidenten en ondersteunt bij het uitvoeren van audits</w:t>
            </w:r>
          </w:p>
        </w:tc>
        <w:tc>
          <w:tcPr>
            <w:tcW w:w="908" w:type="dxa"/>
          </w:tcPr>
          <w:p w14:paraId="08A7868E" w14:textId="7393DC30" w:rsidR="0002614A" w:rsidRPr="004D48A1" w:rsidRDefault="0002614A" w:rsidP="00B359F8">
            <w:pPr>
              <w:rPr>
                <w:rFonts w:asciiTheme="minorHAnsi" w:hAnsiTheme="minorHAnsi" w:cstheme="minorHAnsi"/>
              </w:rPr>
            </w:pPr>
          </w:p>
        </w:tc>
      </w:tr>
      <w:tr w:rsidR="0002614A" w:rsidRPr="004D48A1" w14:paraId="04746546" w14:textId="77777777" w:rsidTr="4328A1FB">
        <w:trPr>
          <w:trHeight w:val="300"/>
        </w:trPr>
        <w:tc>
          <w:tcPr>
            <w:tcW w:w="746" w:type="dxa"/>
          </w:tcPr>
          <w:p w14:paraId="759BCB24" w14:textId="1DDB62FA" w:rsidR="0002614A" w:rsidRPr="004D48A1" w:rsidRDefault="00B359F8" w:rsidP="0002614A">
            <w:pPr>
              <w:jc w:val="right"/>
              <w:rPr>
                <w:rFonts w:asciiTheme="minorHAnsi" w:hAnsiTheme="minorHAnsi" w:cstheme="minorHAnsi"/>
              </w:rPr>
            </w:pPr>
            <w:r w:rsidRPr="004D48A1">
              <w:rPr>
                <w:rFonts w:asciiTheme="minorHAnsi" w:hAnsiTheme="minorHAnsi" w:cstheme="minorHAnsi"/>
              </w:rPr>
              <w:t>4</w:t>
            </w:r>
            <w:r w:rsidR="00E755E9">
              <w:rPr>
                <w:rFonts w:asciiTheme="minorHAnsi" w:hAnsiTheme="minorHAnsi" w:cstheme="minorHAnsi"/>
              </w:rPr>
              <w:t>1</w:t>
            </w:r>
            <w:r w:rsidRPr="004D48A1">
              <w:rPr>
                <w:rFonts w:asciiTheme="minorHAnsi" w:hAnsiTheme="minorHAnsi" w:cstheme="minorHAnsi"/>
              </w:rPr>
              <w:t>.</w:t>
            </w:r>
          </w:p>
        </w:tc>
        <w:tc>
          <w:tcPr>
            <w:tcW w:w="7844" w:type="dxa"/>
          </w:tcPr>
          <w:p w14:paraId="60853C47" w14:textId="16793D10" w:rsidR="0002614A" w:rsidRPr="004D48A1" w:rsidRDefault="0002614A" w:rsidP="0002614A">
            <w:pPr>
              <w:rPr>
                <w:rFonts w:asciiTheme="minorHAnsi" w:eastAsia="Calibri" w:hAnsiTheme="minorHAnsi" w:cstheme="minorHAnsi"/>
              </w:rPr>
            </w:pPr>
            <w:r w:rsidRPr="004D48A1">
              <w:rPr>
                <w:rFonts w:asciiTheme="minorHAnsi" w:eastAsia="Calibri" w:hAnsiTheme="minorHAnsi" w:cstheme="minorHAnsi"/>
              </w:rPr>
              <w:t>Er worden</w:t>
            </w:r>
            <w:r w:rsidR="002C76D3" w:rsidRPr="004D48A1">
              <w:rPr>
                <w:rFonts w:asciiTheme="minorHAnsi" w:eastAsia="Calibri" w:hAnsiTheme="minorHAnsi" w:cstheme="minorHAnsi"/>
              </w:rPr>
              <w:t xml:space="preserve"> door Opdrachtgever</w:t>
            </w:r>
            <w:r w:rsidRPr="004D48A1">
              <w:rPr>
                <w:rFonts w:asciiTheme="minorHAnsi" w:eastAsia="Calibri" w:hAnsiTheme="minorHAnsi" w:cstheme="minorHAnsi"/>
              </w:rPr>
              <w:t xml:space="preserve"> </w:t>
            </w:r>
            <w:r w:rsidR="002C76D3" w:rsidRPr="004D48A1">
              <w:rPr>
                <w:rFonts w:asciiTheme="minorHAnsi" w:eastAsia="Calibri" w:hAnsiTheme="minorHAnsi" w:cstheme="minorHAnsi"/>
              </w:rPr>
              <w:t xml:space="preserve">jaarlijks </w:t>
            </w:r>
            <w:r w:rsidRPr="004D48A1">
              <w:rPr>
                <w:rFonts w:asciiTheme="minorHAnsi" w:eastAsia="Calibri" w:hAnsiTheme="minorHAnsi" w:cstheme="minorHAnsi"/>
              </w:rPr>
              <w:t>periodieke evaluaties uitgevoerd van de beveiligingsmaatregelen van de opdrachtnemer, mogelijk door externe auditors</w:t>
            </w:r>
            <w:r w:rsidR="00A0056C" w:rsidRPr="004D48A1">
              <w:rPr>
                <w:rFonts w:asciiTheme="minorHAnsi" w:eastAsia="Calibri" w:hAnsiTheme="minorHAnsi" w:cstheme="minorHAnsi"/>
              </w:rPr>
              <w:t>.</w:t>
            </w:r>
            <w:r w:rsidR="00987293" w:rsidRPr="004D48A1">
              <w:rPr>
                <w:rFonts w:asciiTheme="minorHAnsi" w:eastAsia="Calibri" w:hAnsiTheme="minorHAnsi" w:cstheme="minorHAnsi"/>
              </w:rPr>
              <w:t xml:space="preserve"> Opdrachtnemer stelt om niet capaciteit beschikbaar</w:t>
            </w:r>
            <w:r w:rsidR="00922FE4" w:rsidRPr="004D48A1">
              <w:rPr>
                <w:rFonts w:asciiTheme="minorHAnsi" w:eastAsia="Calibri" w:hAnsiTheme="minorHAnsi" w:cstheme="minorHAnsi"/>
              </w:rPr>
              <w:t xml:space="preserve"> voor</w:t>
            </w:r>
            <w:r w:rsidR="006C1173" w:rsidRPr="004D48A1">
              <w:rPr>
                <w:rFonts w:asciiTheme="minorHAnsi" w:eastAsia="Calibri" w:hAnsiTheme="minorHAnsi" w:cstheme="minorHAnsi"/>
              </w:rPr>
              <w:t xml:space="preserve"> </w:t>
            </w:r>
            <w:r w:rsidR="00C30528" w:rsidRPr="004D48A1">
              <w:rPr>
                <w:rFonts w:asciiTheme="minorHAnsi" w:eastAsia="Calibri" w:hAnsiTheme="minorHAnsi" w:cstheme="minorHAnsi"/>
              </w:rPr>
              <w:t xml:space="preserve">deze audits. </w:t>
            </w:r>
          </w:p>
        </w:tc>
        <w:tc>
          <w:tcPr>
            <w:tcW w:w="908" w:type="dxa"/>
          </w:tcPr>
          <w:p w14:paraId="4ACA9EE0" w14:textId="4754176E" w:rsidR="0002614A" w:rsidRPr="004D48A1" w:rsidRDefault="0002614A" w:rsidP="00B359F8">
            <w:pPr>
              <w:rPr>
                <w:rFonts w:asciiTheme="minorHAnsi" w:hAnsiTheme="minorHAnsi" w:cstheme="minorHAnsi"/>
              </w:rPr>
            </w:pPr>
          </w:p>
        </w:tc>
      </w:tr>
      <w:tr w:rsidR="00B359F8" w:rsidRPr="004D48A1" w14:paraId="42F5971A" w14:textId="77777777" w:rsidTr="4328A1FB">
        <w:tc>
          <w:tcPr>
            <w:tcW w:w="746" w:type="dxa"/>
            <w:tcBorders>
              <w:top w:val="single" w:sz="12" w:space="0" w:color="auto"/>
              <w:left w:val="single" w:sz="12" w:space="0" w:color="auto"/>
              <w:bottom w:val="single" w:sz="12" w:space="0" w:color="auto"/>
              <w:right w:val="single" w:sz="12" w:space="0" w:color="auto"/>
            </w:tcBorders>
          </w:tcPr>
          <w:p w14:paraId="10220FCA" w14:textId="77777777" w:rsidR="00B359F8" w:rsidRPr="004D48A1" w:rsidRDefault="00B359F8" w:rsidP="00111340">
            <w:pPr>
              <w:autoSpaceDE w:val="0"/>
              <w:autoSpaceDN w:val="0"/>
              <w:adjustRightInd w:val="0"/>
              <w:jc w:val="right"/>
              <w:rPr>
                <w:rFonts w:asciiTheme="minorHAnsi" w:hAnsiTheme="minorHAnsi" w:cstheme="minorHAnsi"/>
                <w:b/>
                <w:bCs/>
                <w:color w:val="FF9900"/>
              </w:rPr>
            </w:pPr>
            <w:r w:rsidRPr="004D48A1">
              <w:rPr>
                <w:rFonts w:asciiTheme="minorHAnsi" w:hAnsiTheme="minorHAnsi" w:cstheme="minorHAnsi"/>
                <w:b/>
                <w:bCs/>
                <w:color w:val="FF9900"/>
              </w:rPr>
              <w:t>Eis</w:t>
            </w:r>
          </w:p>
        </w:tc>
        <w:tc>
          <w:tcPr>
            <w:tcW w:w="7844" w:type="dxa"/>
            <w:tcBorders>
              <w:top w:val="single" w:sz="12" w:space="0" w:color="auto"/>
              <w:left w:val="single" w:sz="12" w:space="0" w:color="auto"/>
              <w:bottom w:val="single" w:sz="12" w:space="0" w:color="auto"/>
              <w:right w:val="single" w:sz="12" w:space="0" w:color="auto"/>
            </w:tcBorders>
          </w:tcPr>
          <w:p w14:paraId="05C47BF9" w14:textId="3B89BA3A" w:rsidR="00B359F8" w:rsidRPr="004D48A1" w:rsidRDefault="00B359F8" w:rsidP="00111340">
            <w:pPr>
              <w:rPr>
                <w:rFonts w:asciiTheme="minorHAnsi" w:hAnsiTheme="minorHAnsi" w:cstheme="minorHAnsi"/>
                <w:iCs/>
              </w:rPr>
            </w:pPr>
            <w:r w:rsidRPr="004D48A1">
              <w:rPr>
                <w:rFonts w:asciiTheme="minorHAnsi" w:hAnsiTheme="minorHAnsi" w:cstheme="minorHAnsi"/>
                <w:b/>
                <w:color w:val="FF9933"/>
              </w:rPr>
              <w:t>Exit strategie</w:t>
            </w:r>
          </w:p>
        </w:tc>
        <w:tc>
          <w:tcPr>
            <w:tcW w:w="908" w:type="dxa"/>
            <w:tcBorders>
              <w:top w:val="single" w:sz="12" w:space="0" w:color="auto"/>
              <w:left w:val="single" w:sz="12" w:space="0" w:color="auto"/>
              <w:bottom w:val="single" w:sz="12" w:space="0" w:color="auto"/>
              <w:right w:val="single" w:sz="12" w:space="0" w:color="auto"/>
            </w:tcBorders>
          </w:tcPr>
          <w:p w14:paraId="5DD4ACCA" w14:textId="77777777" w:rsidR="00B359F8" w:rsidRPr="004D48A1" w:rsidRDefault="00B359F8" w:rsidP="00111340">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tr w:rsidR="00A9669D" w:rsidRPr="004D48A1" w14:paraId="043BD7C3" w14:textId="77777777" w:rsidTr="4328A1FB">
        <w:tc>
          <w:tcPr>
            <w:tcW w:w="746" w:type="dxa"/>
          </w:tcPr>
          <w:p w14:paraId="39683714" w14:textId="76245DE6" w:rsidR="00A9669D" w:rsidRPr="004D48A1" w:rsidRDefault="00B359F8" w:rsidP="00A9669D">
            <w:pPr>
              <w:autoSpaceDE w:val="0"/>
              <w:autoSpaceDN w:val="0"/>
              <w:adjustRightInd w:val="0"/>
              <w:jc w:val="right"/>
              <w:rPr>
                <w:rFonts w:asciiTheme="minorHAnsi" w:hAnsiTheme="minorHAnsi" w:cstheme="minorHAnsi"/>
              </w:rPr>
            </w:pPr>
            <w:r w:rsidRPr="004D48A1">
              <w:rPr>
                <w:rFonts w:asciiTheme="minorHAnsi" w:hAnsiTheme="minorHAnsi" w:cstheme="minorHAnsi"/>
              </w:rPr>
              <w:t>4</w:t>
            </w:r>
            <w:r w:rsidR="00E755E9">
              <w:rPr>
                <w:rFonts w:asciiTheme="minorHAnsi" w:hAnsiTheme="minorHAnsi" w:cstheme="minorHAnsi"/>
              </w:rPr>
              <w:t>2</w:t>
            </w:r>
            <w:r w:rsidRPr="004D48A1">
              <w:rPr>
                <w:rFonts w:asciiTheme="minorHAnsi" w:hAnsiTheme="minorHAnsi" w:cstheme="minorHAnsi"/>
              </w:rPr>
              <w:t>.</w:t>
            </w:r>
          </w:p>
        </w:tc>
        <w:tc>
          <w:tcPr>
            <w:tcW w:w="7844" w:type="dxa"/>
          </w:tcPr>
          <w:p w14:paraId="5882665F" w14:textId="77777777" w:rsidR="00A9669D" w:rsidRPr="004D48A1" w:rsidRDefault="00A9669D" w:rsidP="00A9669D">
            <w:pPr>
              <w:autoSpaceDE w:val="0"/>
              <w:autoSpaceDN w:val="0"/>
              <w:adjustRightInd w:val="0"/>
              <w:rPr>
                <w:rFonts w:asciiTheme="minorHAnsi" w:hAnsiTheme="minorHAnsi" w:cstheme="minorHAnsi"/>
              </w:rPr>
            </w:pPr>
            <w:r w:rsidRPr="004D48A1">
              <w:rPr>
                <w:rFonts w:asciiTheme="minorHAnsi" w:hAnsiTheme="minorHAnsi" w:cstheme="minorHAnsi"/>
              </w:rPr>
              <w:t xml:space="preserve">Bij elke samenwerking kunnen omstandigheden optreden waardoor een Re-transitie noodzakelijk is. De omstandigheden kunnen van positieve als van negatieve aard zijn. Met het overeenkomen van de Re-transitie als onderdeel van de Overeenkomst is het vanaf het begin </w:t>
            </w:r>
            <w:r w:rsidRPr="004D48A1">
              <w:rPr>
                <w:rFonts w:asciiTheme="minorHAnsi" w:hAnsiTheme="minorHAnsi" w:cstheme="minorHAnsi"/>
              </w:rPr>
              <w:lastRenderedPageBreak/>
              <w:t>helder dat aan de dienstverlening een einde komt. Op deze manier wordt een zakelijke en respectvolle manier van afscheid geborgd.</w:t>
            </w:r>
          </w:p>
          <w:p w14:paraId="1D9E1F68" w14:textId="77777777" w:rsidR="00A9669D" w:rsidRPr="004D48A1" w:rsidRDefault="00A9669D" w:rsidP="00A9669D">
            <w:pPr>
              <w:autoSpaceDE w:val="0"/>
              <w:autoSpaceDN w:val="0"/>
              <w:adjustRightInd w:val="0"/>
              <w:rPr>
                <w:rFonts w:asciiTheme="minorHAnsi" w:hAnsiTheme="minorHAnsi" w:cstheme="minorHAnsi"/>
              </w:rPr>
            </w:pPr>
          </w:p>
          <w:p w14:paraId="5627AAE7" w14:textId="70A4EDDE" w:rsidR="00A9669D" w:rsidRPr="004D48A1" w:rsidRDefault="00A9669D" w:rsidP="00A9669D">
            <w:pPr>
              <w:autoSpaceDE w:val="0"/>
              <w:autoSpaceDN w:val="0"/>
              <w:adjustRightInd w:val="0"/>
              <w:rPr>
                <w:rFonts w:asciiTheme="minorHAnsi" w:hAnsiTheme="minorHAnsi" w:cstheme="minorHAnsi"/>
              </w:rPr>
            </w:pPr>
            <w:r w:rsidRPr="004D48A1">
              <w:rPr>
                <w:rFonts w:asciiTheme="minorHAnsi" w:hAnsiTheme="minorHAnsi" w:cstheme="minorHAnsi"/>
              </w:rPr>
              <w:t xml:space="preserve">Opdrachtnemer </w:t>
            </w:r>
            <w:r w:rsidR="00757FAC" w:rsidRPr="004D48A1">
              <w:rPr>
                <w:rFonts w:asciiTheme="minorHAnsi" w:hAnsiTheme="minorHAnsi" w:cstheme="minorHAnsi"/>
              </w:rPr>
              <w:t xml:space="preserve">stelt </w:t>
            </w:r>
            <w:r w:rsidRPr="004D48A1">
              <w:rPr>
                <w:rFonts w:asciiTheme="minorHAnsi" w:hAnsiTheme="minorHAnsi" w:cstheme="minorHAnsi"/>
              </w:rPr>
              <w:t>het Re-transitieplan in de Transitieperiode op en kent een aantal principes welke bij het uitvoeren van de Re-transitie door Opdrachtnemer t.z.t. als Latende Leverancier worden gehanteerd:</w:t>
            </w:r>
          </w:p>
          <w:p w14:paraId="382B291C" w14:textId="77777777" w:rsidR="00757FAC" w:rsidRPr="004D48A1" w:rsidRDefault="00757FAC" w:rsidP="00757FAC">
            <w:pPr>
              <w:numPr>
                <w:ilvl w:val="0"/>
                <w:numId w:val="12"/>
              </w:numPr>
              <w:autoSpaceDE w:val="0"/>
              <w:autoSpaceDN w:val="0"/>
              <w:adjustRightInd w:val="0"/>
              <w:rPr>
                <w:rFonts w:asciiTheme="minorHAnsi" w:eastAsia="Calibri" w:hAnsiTheme="minorHAnsi" w:cstheme="minorHAnsi"/>
              </w:rPr>
            </w:pPr>
            <w:r w:rsidRPr="004D48A1">
              <w:rPr>
                <w:rFonts w:asciiTheme="minorHAnsi" w:eastAsia="Calibri" w:hAnsiTheme="minorHAnsi" w:cstheme="minorHAnsi"/>
              </w:rPr>
              <w:t xml:space="preserve">Bij een Re-transitie levert Opdrachtnemer als Latende leverancier binnen vier (4) weken na verzoek van Opdrachtnemer een actueel Re-transitieplan op, met een compleet overzicht van High Level Design (HLD), </w:t>
            </w:r>
            <w:proofErr w:type="spellStart"/>
            <w:r w:rsidRPr="004D48A1">
              <w:rPr>
                <w:rFonts w:asciiTheme="minorHAnsi" w:eastAsia="Calibri" w:hAnsiTheme="minorHAnsi" w:cstheme="minorHAnsi"/>
              </w:rPr>
              <w:t>Infrastructure</w:t>
            </w:r>
            <w:proofErr w:type="spellEnd"/>
            <w:r w:rsidRPr="004D48A1">
              <w:rPr>
                <w:rFonts w:asciiTheme="minorHAnsi" w:eastAsia="Calibri" w:hAnsiTheme="minorHAnsi" w:cstheme="minorHAnsi"/>
              </w:rPr>
              <w:t xml:space="preserve"> as code (</w:t>
            </w:r>
            <w:proofErr w:type="spellStart"/>
            <w:r w:rsidRPr="004D48A1">
              <w:rPr>
                <w:rFonts w:asciiTheme="minorHAnsi" w:eastAsia="Calibri" w:hAnsiTheme="minorHAnsi" w:cstheme="minorHAnsi"/>
              </w:rPr>
              <w:t>IaC</w:t>
            </w:r>
            <w:proofErr w:type="spellEnd"/>
            <w:r w:rsidRPr="004D48A1">
              <w:rPr>
                <w:rFonts w:asciiTheme="minorHAnsi" w:eastAsia="Calibri" w:hAnsiTheme="minorHAnsi" w:cstheme="minorHAnsi"/>
              </w:rPr>
              <w:t>), configuratie, architectuur, data;</w:t>
            </w:r>
          </w:p>
          <w:p w14:paraId="6AD4F0A2" w14:textId="77777777" w:rsidR="00757FAC" w:rsidRPr="004D48A1" w:rsidRDefault="00757FAC" w:rsidP="00757FAC">
            <w:pPr>
              <w:numPr>
                <w:ilvl w:val="0"/>
                <w:numId w:val="12"/>
              </w:numPr>
              <w:autoSpaceDE w:val="0"/>
              <w:autoSpaceDN w:val="0"/>
              <w:adjustRightInd w:val="0"/>
              <w:rPr>
                <w:rFonts w:asciiTheme="minorHAnsi" w:eastAsia="Calibri" w:hAnsiTheme="minorHAnsi" w:cstheme="minorHAnsi"/>
              </w:rPr>
            </w:pPr>
            <w:r w:rsidRPr="004D48A1">
              <w:rPr>
                <w:rFonts w:asciiTheme="minorHAnsi" w:eastAsia="Calibri" w:hAnsiTheme="minorHAnsi" w:cstheme="minorHAnsi"/>
              </w:rPr>
              <w:t>Opdrachtgever dient zo min mogelijk hinder te ervaren door contract beëindiging en de overdracht van de dienstverlening van Opdrachtnemer naar Opdrachtgever of een eventuele derde partij;</w:t>
            </w:r>
          </w:p>
          <w:p w14:paraId="0620726A" w14:textId="77777777" w:rsidR="00757FAC" w:rsidRPr="004D48A1" w:rsidRDefault="00757FAC" w:rsidP="00757FAC">
            <w:pPr>
              <w:numPr>
                <w:ilvl w:val="0"/>
                <w:numId w:val="12"/>
              </w:numPr>
              <w:autoSpaceDE w:val="0"/>
              <w:autoSpaceDN w:val="0"/>
              <w:adjustRightInd w:val="0"/>
              <w:rPr>
                <w:rFonts w:asciiTheme="minorHAnsi" w:eastAsia="Calibri" w:hAnsiTheme="minorHAnsi" w:cstheme="minorHAnsi"/>
              </w:rPr>
            </w:pPr>
            <w:r w:rsidRPr="004D48A1">
              <w:rPr>
                <w:rFonts w:asciiTheme="minorHAnsi" w:eastAsia="Calibri" w:hAnsiTheme="minorHAnsi" w:cstheme="minorHAnsi"/>
              </w:rPr>
              <w:t>Alle betrokken partijen committeren zich aan een constructieve samenwerking gedurende</w:t>
            </w:r>
            <w:r w:rsidRPr="004D48A1">
              <w:rPr>
                <w:rFonts w:asciiTheme="minorHAnsi" w:eastAsia="Calibri" w:hAnsiTheme="minorHAnsi" w:cstheme="minorHAnsi"/>
              </w:rPr>
              <w:br/>
              <w:t>het Re-transitie proces;</w:t>
            </w:r>
          </w:p>
          <w:p w14:paraId="25D1EDDA" w14:textId="77777777" w:rsidR="00757FAC" w:rsidRPr="004D48A1" w:rsidRDefault="00757FAC" w:rsidP="00757FAC">
            <w:pPr>
              <w:numPr>
                <w:ilvl w:val="0"/>
                <w:numId w:val="12"/>
              </w:numPr>
              <w:autoSpaceDE w:val="0"/>
              <w:autoSpaceDN w:val="0"/>
              <w:adjustRightInd w:val="0"/>
              <w:rPr>
                <w:rFonts w:asciiTheme="minorHAnsi" w:eastAsia="Calibri" w:hAnsiTheme="minorHAnsi" w:cstheme="minorHAnsi"/>
              </w:rPr>
            </w:pPr>
            <w:r w:rsidRPr="004D48A1">
              <w:rPr>
                <w:rFonts w:asciiTheme="minorHAnsi" w:eastAsia="Calibri" w:hAnsiTheme="minorHAnsi" w:cstheme="minorHAnsi"/>
              </w:rPr>
              <w:t>Opdrachtnemer biedt volledige transparantie over de uit te voeren werkzaamheden, de te</w:t>
            </w:r>
            <w:r w:rsidRPr="004D48A1">
              <w:rPr>
                <w:rFonts w:asciiTheme="minorHAnsi" w:eastAsia="Calibri" w:hAnsiTheme="minorHAnsi" w:cstheme="minorHAnsi"/>
              </w:rPr>
              <w:br/>
              <w:t>besteden tijd en de opgebouwde kennis;</w:t>
            </w:r>
          </w:p>
          <w:p w14:paraId="6E15D66D" w14:textId="18158858" w:rsidR="00A9669D" w:rsidRPr="007D632D" w:rsidRDefault="00757FAC" w:rsidP="00B359F8">
            <w:pPr>
              <w:pStyle w:val="Lijstalinea"/>
              <w:numPr>
                <w:ilvl w:val="0"/>
                <w:numId w:val="12"/>
              </w:numPr>
              <w:autoSpaceDE w:val="0"/>
              <w:autoSpaceDN w:val="0"/>
              <w:adjustRightInd w:val="0"/>
              <w:spacing w:line="240" w:lineRule="auto"/>
              <w:rPr>
                <w:rFonts w:cstheme="minorHAnsi"/>
                <w:strike/>
                <w:sz w:val="20"/>
                <w:szCs w:val="20"/>
                <w:lang w:val="nl-NL"/>
              </w:rPr>
            </w:pPr>
            <w:r w:rsidRPr="004D48A1">
              <w:rPr>
                <w:rFonts w:eastAsia="Calibri" w:cstheme="minorHAnsi"/>
                <w:sz w:val="20"/>
                <w:szCs w:val="20"/>
                <w:lang w:val="nl-NL"/>
              </w:rPr>
              <w:t xml:space="preserve">Het Re-transitieplan wordt door Opdrachtnemer geactualiseerd en onderhouden. Elk jaar </w:t>
            </w:r>
            <w:r w:rsidR="000A017C" w:rsidRPr="004D48A1">
              <w:rPr>
                <w:rFonts w:eastAsia="Calibri" w:cstheme="minorHAnsi"/>
                <w:sz w:val="20"/>
                <w:szCs w:val="20"/>
                <w:lang w:val="nl-NL"/>
              </w:rPr>
              <w:t>w</w:t>
            </w:r>
            <w:r w:rsidRPr="004D48A1">
              <w:rPr>
                <w:rFonts w:eastAsia="Calibri" w:cstheme="minorHAnsi"/>
                <w:sz w:val="20"/>
                <w:szCs w:val="20"/>
                <w:lang w:val="nl-NL"/>
              </w:rPr>
              <w:t>ordt het Re-transitieplan ter goedkeuring voorgelegd aan Opdrachtgever.</w:t>
            </w:r>
          </w:p>
        </w:tc>
        <w:tc>
          <w:tcPr>
            <w:tcW w:w="908" w:type="dxa"/>
          </w:tcPr>
          <w:p w14:paraId="56CFFD78" w14:textId="77777777" w:rsidR="00A9669D" w:rsidRPr="004D48A1" w:rsidRDefault="00A9669D" w:rsidP="00A9669D">
            <w:pPr>
              <w:autoSpaceDE w:val="0"/>
              <w:autoSpaceDN w:val="0"/>
              <w:adjustRightInd w:val="0"/>
              <w:rPr>
                <w:rFonts w:asciiTheme="minorHAnsi" w:hAnsiTheme="minorHAnsi" w:cstheme="minorHAnsi"/>
              </w:rPr>
            </w:pPr>
          </w:p>
        </w:tc>
      </w:tr>
      <w:tr w:rsidR="00B359F8" w:rsidRPr="004D48A1" w14:paraId="6F498FE5" w14:textId="77777777" w:rsidTr="4328A1FB">
        <w:tc>
          <w:tcPr>
            <w:tcW w:w="746" w:type="dxa"/>
            <w:tcBorders>
              <w:top w:val="single" w:sz="12" w:space="0" w:color="auto"/>
              <w:left w:val="single" w:sz="12" w:space="0" w:color="auto"/>
              <w:bottom w:val="single" w:sz="12" w:space="0" w:color="auto"/>
              <w:right w:val="single" w:sz="12" w:space="0" w:color="auto"/>
            </w:tcBorders>
          </w:tcPr>
          <w:p w14:paraId="4299F1D5" w14:textId="77777777" w:rsidR="00B359F8" w:rsidRPr="004D48A1" w:rsidRDefault="00B359F8" w:rsidP="00111340">
            <w:pPr>
              <w:autoSpaceDE w:val="0"/>
              <w:autoSpaceDN w:val="0"/>
              <w:adjustRightInd w:val="0"/>
              <w:jc w:val="right"/>
              <w:rPr>
                <w:rFonts w:asciiTheme="minorHAnsi" w:hAnsiTheme="minorHAnsi" w:cstheme="minorHAnsi"/>
                <w:b/>
                <w:bCs/>
                <w:color w:val="FF9900"/>
              </w:rPr>
            </w:pPr>
            <w:r w:rsidRPr="004D48A1">
              <w:rPr>
                <w:rFonts w:asciiTheme="minorHAnsi" w:hAnsiTheme="minorHAnsi" w:cstheme="minorHAnsi"/>
                <w:b/>
                <w:bCs/>
                <w:color w:val="FF9900"/>
              </w:rPr>
              <w:t>Eis</w:t>
            </w:r>
          </w:p>
        </w:tc>
        <w:tc>
          <w:tcPr>
            <w:tcW w:w="7844" w:type="dxa"/>
            <w:tcBorders>
              <w:top w:val="single" w:sz="12" w:space="0" w:color="auto"/>
              <w:left w:val="single" w:sz="12" w:space="0" w:color="auto"/>
              <w:bottom w:val="single" w:sz="12" w:space="0" w:color="auto"/>
              <w:right w:val="single" w:sz="12" w:space="0" w:color="auto"/>
            </w:tcBorders>
          </w:tcPr>
          <w:p w14:paraId="26DF5DD5" w14:textId="37C33E6C" w:rsidR="00B359F8" w:rsidRPr="004D48A1" w:rsidRDefault="00B359F8" w:rsidP="00111340">
            <w:pPr>
              <w:rPr>
                <w:rFonts w:asciiTheme="minorHAnsi" w:hAnsiTheme="minorHAnsi" w:cstheme="minorHAnsi"/>
                <w:iCs/>
              </w:rPr>
            </w:pPr>
            <w:r w:rsidRPr="004D48A1">
              <w:rPr>
                <w:rFonts w:asciiTheme="minorHAnsi" w:hAnsiTheme="minorHAnsi" w:cstheme="minorHAnsi"/>
                <w:b/>
                <w:color w:val="FF9933"/>
              </w:rPr>
              <w:t>SLA</w:t>
            </w:r>
          </w:p>
        </w:tc>
        <w:tc>
          <w:tcPr>
            <w:tcW w:w="908" w:type="dxa"/>
            <w:tcBorders>
              <w:top w:val="single" w:sz="12" w:space="0" w:color="auto"/>
              <w:left w:val="single" w:sz="12" w:space="0" w:color="auto"/>
              <w:bottom w:val="single" w:sz="12" w:space="0" w:color="auto"/>
              <w:right w:val="single" w:sz="12" w:space="0" w:color="auto"/>
            </w:tcBorders>
          </w:tcPr>
          <w:p w14:paraId="621F8BF8" w14:textId="77777777" w:rsidR="00B359F8" w:rsidRPr="004D48A1" w:rsidRDefault="00B359F8" w:rsidP="00111340">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tr w:rsidR="00DE4110" w:rsidRPr="004D48A1" w14:paraId="7F70B1D3" w14:textId="77777777" w:rsidTr="4328A1FB">
        <w:tc>
          <w:tcPr>
            <w:tcW w:w="746" w:type="dxa"/>
          </w:tcPr>
          <w:p w14:paraId="1001EA65" w14:textId="029C0302" w:rsidR="00DE4110" w:rsidRPr="004D48A1" w:rsidRDefault="00B359F8" w:rsidP="00DE4110">
            <w:pPr>
              <w:autoSpaceDE w:val="0"/>
              <w:autoSpaceDN w:val="0"/>
              <w:adjustRightInd w:val="0"/>
              <w:jc w:val="right"/>
              <w:rPr>
                <w:rFonts w:asciiTheme="minorHAnsi" w:hAnsiTheme="minorHAnsi" w:cstheme="minorHAnsi"/>
              </w:rPr>
            </w:pPr>
            <w:r w:rsidRPr="004D48A1">
              <w:rPr>
                <w:rFonts w:asciiTheme="minorHAnsi" w:hAnsiTheme="minorHAnsi" w:cstheme="minorHAnsi"/>
              </w:rPr>
              <w:t>4</w:t>
            </w:r>
            <w:r w:rsidR="00E755E9">
              <w:rPr>
                <w:rFonts w:asciiTheme="minorHAnsi" w:hAnsiTheme="minorHAnsi" w:cstheme="minorHAnsi"/>
              </w:rPr>
              <w:t>3</w:t>
            </w:r>
            <w:r w:rsidRPr="004D48A1">
              <w:rPr>
                <w:rFonts w:asciiTheme="minorHAnsi" w:hAnsiTheme="minorHAnsi" w:cstheme="minorHAnsi"/>
              </w:rPr>
              <w:t>.</w:t>
            </w:r>
          </w:p>
        </w:tc>
        <w:tc>
          <w:tcPr>
            <w:tcW w:w="7844" w:type="dxa"/>
          </w:tcPr>
          <w:p w14:paraId="3489E043" w14:textId="61058D33" w:rsidR="00DE4110" w:rsidRPr="004D48A1" w:rsidRDefault="00DE4110" w:rsidP="00DE4110">
            <w:pPr>
              <w:autoSpaceDE w:val="0"/>
              <w:autoSpaceDN w:val="0"/>
              <w:adjustRightInd w:val="0"/>
              <w:rPr>
                <w:rFonts w:asciiTheme="minorHAnsi" w:hAnsiTheme="minorHAnsi" w:cstheme="minorHAnsi"/>
              </w:rPr>
            </w:pPr>
            <w:r w:rsidRPr="004D48A1">
              <w:rPr>
                <w:rFonts w:asciiTheme="minorHAnsi" w:hAnsiTheme="minorHAnsi" w:cstheme="minorHAnsi"/>
                <w:iCs/>
              </w:rPr>
              <w:t xml:space="preserve">De Opdrachtnemer stelt, in afstemming met Opdrachtgever, een SLA en DAP op. In de SLA wordt tenminste de scope van de diensten, de behaalde servicelevels, de overlegmomenten en de wijze van escalatie beschreven. </w:t>
            </w:r>
          </w:p>
        </w:tc>
        <w:tc>
          <w:tcPr>
            <w:tcW w:w="908" w:type="dxa"/>
          </w:tcPr>
          <w:p w14:paraId="286D2D54" w14:textId="3FEF6597" w:rsidR="00DE4110" w:rsidRPr="004D48A1" w:rsidRDefault="00DE4110" w:rsidP="00DE4110">
            <w:pPr>
              <w:autoSpaceDE w:val="0"/>
              <w:autoSpaceDN w:val="0"/>
              <w:adjustRightInd w:val="0"/>
              <w:rPr>
                <w:rFonts w:asciiTheme="minorHAnsi" w:hAnsiTheme="minorHAnsi" w:cstheme="minorHAnsi"/>
              </w:rPr>
            </w:pPr>
          </w:p>
        </w:tc>
      </w:tr>
      <w:tr w:rsidR="00DE4110" w:rsidRPr="004D48A1" w14:paraId="2C0130C4" w14:textId="77777777" w:rsidTr="4328A1FB">
        <w:tc>
          <w:tcPr>
            <w:tcW w:w="746" w:type="dxa"/>
          </w:tcPr>
          <w:p w14:paraId="5F39545E" w14:textId="5301C8E5" w:rsidR="00DE4110" w:rsidRPr="004D48A1" w:rsidRDefault="00B25870" w:rsidP="00DE4110">
            <w:pPr>
              <w:autoSpaceDE w:val="0"/>
              <w:autoSpaceDN w:val="0"/>
              <w:adjustRightInd w:val="0"/>
              <w:jc w:val="right"/>
              <w:rPr>
                <w:rFonts w:asciiTheme="minorHAnsi" w:hAnsiTheme="minorHAnsi" w:cstheme="minorHAnsi"/>
              </w:rPr>
            </w:pPr>
            <w:r w:rsidRPr="004D48A1">
              <w:rPr>
                <w:rFonts w:asciiTheme="minorHAnsi" w:hAnsiTheme="minorHAnsi" w:cstheme="minorHAnsi"/>
              </w:rPr>
              <w:t>4</w:t>
            </w:r>
            <w:r w:rsidR="00E755E9">
              <w:rPr>
                <w:rFonts w:asciiTheme="minorHAnsi" w:hAnsiTheme="minorHAnsi" w:cstheme="minorHAnsi"/>
              </w:rPr>
              <w:t>4</w:t>
            </w:r>
            <w:r w:rsidRPr="004D48A1">
              <w:rPr>
                <w:rFonts w:asciiTheme="minorHAnsi" w:hAnsiTheme="minorHAnsi" w:cstheme="minorHAnsi"/>
              </w:rPr>
              <w:t>.</w:t>
            </w:r>
          </w:p>
        </w:tc>
        <w:tc>
          <w:tcPr>
            <w:tcW w:w="7844" w:type="dxa"/>
          </w:tcPr>
          <w:p w14:paraId="356687B2" w14:textId="2D06DA49" w:rsidR="00DE4110" w:rsidRPr="004D48A1" w:rsidRDefault="00DE4110" w:rsidP="00DE4110">
            <w:pPr>
              <w:autoSpaceDE w:val="0"/>
              <w:autoSpaceDN w:val="0"/>
              <w:adjustRightInd w:val="0"/>
              <w:rPr>
                <w:rFonts w:asciiTheme="minorHAnsi" w:hAnsiTheme="minorHAnsi" w:cstheme="minorHAnsi"/>
              </w:rPr>
            </w:pPr>
            <w:r w:rsidRPr="004D48A1">
              <w:rPr>
                <w:rFonts w:asciiTheme="minorHAnsi" w:hAnsiTheme="minorHAnsi" w:cstheme="minorHAnsi"/>
                <w:iCs/>
              </w:rPr>
              <w:t>Tijdens kantoortijden is de Opdrachtnemer telefonisch tussen 08.00 en 18.00 bereikbaar voor de interne gebruikersondersteuning (7 functionarissen) van de Opdrachtgever.</w:t>
            </w:r>
          </w:p>
        </w:tc>
        <w:tc>
          <w:tcPr>
            <w:tcW w:w="908" w:type="dxa"/>
          </w:tcPr>
          <w:p w14:paraId="39708092" w14:textId="5BD08CFC" w:rsidR="00DE4110" w:rsidRPr="004D48A1" w:rsidRDefault="00DE4110" w:rsidP="00DE4110">
            <w:pPr>
              <w:autoSpaceDE w:val="0"/>
              <w:autoSpaceDN w:val="0"/>
              <w:adjustRightInd w:val="0"/>
              <w:rPr>
                <w:rFonts w:asciiTheme="minorHAnsi" w:hAnsiTheme="minorHAnsi" w:cstheme="minorHAnsi"/>
              </w:rPr>
            </w:pPr>
          </w:p>
        </w:tc>
      </w:tr>
      <w:tr w:rsidR="00DE4110" w:rsidRPr="004D48A1" w14:paraId="7A5B26D6" w14:textId="77777777" w:rsidTr="4328A1FB">
        <w:tc>
          <w:tcPr>
            <w:tcW w:w="746" w:type="dxa"/>
          </w:tcPr>
          <w:p w14:paraId="6E6279E8" w14:textId="3086CCBE" w:rsidR="00DE4110" w:rsidRPr="004D48A1" w:rsidRDefault="00B25870" w:rsidP="00DE4110">
            <w:pPr>
              <w:autoSpaceDE w:val="0"/>
              <w:autoSpaceDN w:val="0"/>
              <w:adjustRightInd w:val="0"/>
              <w:jc w:val="right"/>
              <w:rPr>
                <w:rFonts w:asciiTheme="minorHAnsi" w:hAnsiTheme="minorHAnsi" w:cstheme="minorHAnsi"/>
              </w:rPr>
            </w:pPr>
            <w:r w:rsidRPr="004D48A1">
              <w:rPr>
                <w:rFonts w:asciiTheme="minorHAnsi" w:hAnsiTheme="minorHAnsi" w:cstheme="minorHAnsi"/>
              </w:rPr>
              <w:t>4</w:t>
            </w:r>
            <w:r w:rsidR="00E755E9">
              <w:rPr>
                <w:rFonts w:asciiTheme="minorHAnsi" w:hAnsiTheme="minorHAnsi" w:cstheme="minorHAnsi"/>
              </w:rPr>
              <w:t>5</w:t>
            </w:r>
            <w:r w:rsidRPr="004D48A1">
              <w:rPr>
                <w:rFonts w:asciiTheme="minorHAnsi" w:hAnsiTheme="minorHAnsi" w:cstheme="minorHAnsi"/>
              </w:rPr>
              <w:t>.</w:t>
            </w:r>
          </w:p>
        </w:tc>
        <w:tc>
          <w:tcPr>
            <w:tcW w:w="7844" w:type="dxa"/>
          </w:tcPr>
          <w:p w14:paraId="52EB9B83" w14:textId="7AF0E68D" w:rsidR="00DE4110" w:rsidRPr="004D48A1" w:rsidRDefault="00DE4110" w:rsidP="00DE4110">
            <w:pPr>
              <w:autoSpaceDE w:val="0"/>
              <w:autoSpaceDN w:val="0"/>
              <w:adjustRightInd w:val="0"/>
              <w:rPr>
                <w:rFonts w:asciiTheme="minorHAnsi" w:hAnsiTheme="minorHAnsi" w:cstheme="minorHAnsi"/>
              </w:rPr>
            </w:pPr>
            <w:r w:rsidRPr="004D48A1">
              <w:rPr>
                <w:rFonts w:asciiTheme="minorHAnsi" w:hAnsiTheme="minorHAnsi" w:cstheme="minorHAnsi"/>
                <w:iCs/>
              </w:rPr>
              <w:t xml:space="preserve">Over de overeengekomen </w:t>
            </w:r>
            <w:proofErr w:type="spellStart"/>
            <w:r w:rsidRPr="004D48A1">
              <w:rPr>
                <w:rFonts w:asciiTheme="minorHAnsi" w:hAnsiTheme="minorHAnsi" w:cstheme="minorHAnsi"/>
              </w:rPr>
              <w:t>KPI’s</w:t>
            </w:r>
            <w:proofErr w:type="spellEnd"/>
            <w:r w:rsidRPr="004D48A1">
              <w:rPr>
                <w:rFonts w:asciiTheme="minorHAnsi" w:hAnsiTheme="minorHAnsi" w:cstheme="minorHAnsi"/>
              </w:rPr>
              <w:t xml:space="preserve"> in de SLA</w:t>
            </w:r>
            <w:r w:rsidRPr="004D48A1">
              <w:rPr>
                <w:rFonts w:asciiTheme="minorHAnsi" w:hAnsiTheme="minorHAnsi" w:cstheme="minorHAnsi"/>
                <w:iCs/>
              </w:rPr>
              <w:t xml:space="preserve"> wordt tenminste 1x per maand gerapporteerd door Opdrachtnemer. Deze documenten worden alleen gewijzigd in overleg met en na goedkeuring van Opdrachtgever. De documenten worden tenminste één (1) maal per half (1/2) jaar met Opdrachtgever doorgenomen en geactualiseerd.</w:t>
            </w:r>
          </w:p>
        </w:tc>
        <w:tc>
          <w:tcPr>
            <w:tcW w:w="908" w:type="dxa"/>
          </w:tcPr>
          <w:p w14:paraId="33B9CF86" w14:textId="6ABD812D" w:rsidR="00DE4110" w:rsidRPr="004D48A1" w:rsidRDefault="00DE4110" w:rsidP="00DE4110">
            <w:pPr>
              <w:autoSpaceDE w:val="0"/>
              <w:autoSpaceDN w:val="0"/>
              <w:adjustRightInd w:val="0"/>
              <w:rPr>
                <w:rFonts w:asciiTheme="minorHAnsi" w:hAnsiTheme="minorHAnsi" w:cstheme="minorHAnsi"/>
              </w:rPr>
            </w:pPr>
          </w:p>
        </w:tc>
      </w:tr>
      <w:tr w:rsidR="00DE4110" w:rsidRPr="004D48A1" w14:paraId="3F2FC0F5" w14:textId="77777777" w:rsidTr="4328A1FB">
        <w:trPr>
          <w:trHeight w:val="3339"/>
        </w:trPr>
        <w:tc>
          <w:tcPr>
            <w:tcW w:w="746" w:type="dxa"/>
          </w:tcPr>
          <w:p w14:paraId="5E6CB15B" w14:textId="6D8CC8EE" w:rsidR="00DE4110" w:rsidRPr="004D48A1" w:rsidRDefault="00B25870" w:rsidP="00DE4110">
            <w:pPr>
              <w:autoSpaceDE w:val="0"/>
              <w:autoSpaceDN w:val="0"/>
              <w:adjustRightInd w:val="0"/>
              <w:jc w:val="right"/>
              <w:rPr>
                <w:rFonts w:asciiTheme="minorHAnsi" w:hAnsiTheme="minorHAnsi" w:cstheme="minorHAnsi"/>
              </w:rPr>
            </w:pPr>
            <w:r w:rsidRPr="004D48A1">
              <w:rPr>
                <w:rFonts w:asciiTheme="minorHAnsi" w:hAnsiTheme="minorHAnsi" w:cstheme="minorHAnsi"/>
              </w:rPr>
              <w:t>4</w:t>
            </w:r>
            <w:r w:rsidR="00E755E9">
              <w:rPr>
                <w:rFonts w:asciiTheme="minorHAnsi" w:hAnsiTheme="minorHAnsi" w:cstheme="minorHAnsi"/>
              </w:rPr>
              <w:t>6</w:t>
            </w:r>
            <w:r w:rsidRPr="004D48A1">
              <w:rPr>
                <w:rFonts w:asciiTheme="minorHAnsi" w:hAnsiTheme="minorHAnsi" w:cstheme="minorHAnsi"/>
              </w:rPr>
              <w:t>.</w:t>
            </w:r>
          </w:p>
        </w:tc>
        <w:tc>
          <w:tcPr>
            <w:tcW w:w="7844" w:type="dxa"/>
          </w:tcPr>
          <w:p w14:paraId="01F43F01" w14:textId="77777777" w:rsidR="00DE4110" w:rsidRPr="004D48A1" w:rsidRDefault="00DE4110" w:rsidP="00DE4110">
            <w:pPr>
              <w:rPr>
                <w:rFonts w:asciiTheme="minorHAnsi" w:hAnsiTheme="minorHAnsi" w:cstheme="minorHAnsi"/>
              </w:rPr>
            </w:pPr>
            <w:r w:rsidRPr="004D48A1">
              <w:rPr>
                <w:rFonts w:asciiTheme="minorHAnsi" w:hAnsiTheme="minorHAnsi" w:cstheme="minorHAnsi"/>
              </w:rPr>
              <w:t xml:space="preserve">De Opdrachtnemer conformeert zich aan de oplostijden voor de incidenten, vanaf het moment dat deze gemeld zijn bij Opdrachtnemer. </w:t>
            </w:r>
          </w:p>
          <w:p w14:paraId="1221BE44" w14:textId="77777777" w:rsidR="00DE4110" w:rsidRPr="004D48A1" w:rsidRDefault="00DE4110" w:rsidP="00DE4110">
            <w:pPr>
              <w:spacing w:line="300" w:lineRule="exact"/>
              <w:rPr>
                <w:rFonts w:asciiTheme="minorHAnsi" w:hAnsiTheme="minorHAnsi" w:cstheme="minorHAnsi"/>
              </w:rPr>
            </w:pPr>
          </w:p>
          <w:tbl>
            <w:tblPr>
              <w:tblStyle w:val="Tabelraster"/>
              <w:tblW w:w="0" w:type="auto"/>
              <w:tblLayout w:type="fixed"/>
              <w:tblLook w:val="04A0" w:firstRow="1" w:lastRow="0" w:firstColumn="1" w:lastColumn="0" w:noHBand="0" w:noVBand="1"/>
            </w:tblPr>
            <w:tblGrid>
              <w:gridCol w:w="2369"/>
              <w:gridCol w:w="1068"/>
              <w:gridCol w:w="4149"/>
            </w:tblGrid>
            <w:tr w:rsidR="00DE4110" w:rsidRPr="004D48A1" w14:paraId="6B9AF3AB" w14:textId="77777777" w:rsidTr="00613AF8">
              <w:trPr>
                <w:trHeight w:val="298"/>
              </w:trPr>
              <w:tc>
                <w:tcPr>
                  <w:tcW w:w="2369" w:type="dxa"/>
                </w:tcPr>
                <w:p w14:paraId="338CF353"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Type incident</w:t>
                  </w:r>
                </w:p>
              </w:tc>
              <w:tc>
                <w:tcPr>
                  <w:tcW w:w="1068" w:type="dxa"/>
                </w:tcPr>
                <w:p w14:paraId="415F7F9C"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Oplostijd</w:t>
                  </w:r>
                </w:p>
              </w:tc>
              <w:tc>
                <w:tcPr>
                  <w:tcW w:w="4149" w:type="dxa"/>
                </w:tcPr>
                <w:p w14:paraId="07AF4FF4"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Norm</w:t>
                  </w:r>
                </w:p>
              </w:tc>
            </w:tr>
            <w:tr w:rsidR="00DE4110" w:rsidRPr="004D48A1" w14:paraId="5B50BE28" w14:textId="77777777" w:rsidTr="00613AF8">
              <w:trPr>
                <w:trHeight w:val="595"/>
              </w:trPr>
              <w:tc>
                <w:tcPr>
                  <w:tcW w:w="2369" w:type="dxa"/>
                </w:tcPr>
                <w:p w14:paraId="3282D185" w14:textId="77777777" w:rsidR="00DE4110" w:rsidRPr="004D48A1" w:rsidRDefault="00DE4110" w:rsidP="00DE4110">
                  <w:pPr>
                    <w:spacing w:line="300" w:lineRule="exact"/>
                    <w:rPr>
                      <w:rFonts w:asciiTheme="minorHAnsi" w:hAnsiTheme="minorHAnsi" w:cstheme="minorHAnsi"/>
                    </w:rPr>
                  </w:pPr>
                  <w:proofErr w:type="spellStart"/>
                  <w:r w:rsidRPr="004D48A1">
                    <w:rPr>
                      <w:rFonts w:asciiTheme="minorHAnsi" w:hAnsiTheme="minorHAnsi" w:cstheme="minorHAnsi"/>
                    </w:rPr>
                    <w:t>Prio</w:t>
                  </w:r>
                  <w:proofErr w:type="spellEnd"/>
                  <w:r w:rsidRPr="004D48A1">
                    <w:rPr>
                      <w:rFonts w:asciiTheme="minorHAnsi" w:hAnsiTheme="minorHAnsi" w:cstheme="minorHAnsi"/>
                    </w:rPr>
                    <w:t xml:space="preserve"> 1 (P1) – Hoog</w:t>
                  </w:r>
                </w:p>
                <w:p w14:paraId="5FACB275"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 xml:space="preserve">Hoge urgentie, Hoge Impact </w:t>
                  </w:r>
                </w:p>
              </w:tc>
              <w:tc>
                <w:tcPr>
                  <w:tcW w:w="1068" w:type="dxa"/>
                </w:tcPr>
                <w:p w14:paraId="7F4715DB" w14:textId="77777777" w:rsidR="00DE4110" w:rsidRPr="004D48A1" w:rsidRDefault="00DE4110" w:rsidP="00DE4110">
                  <w:pPr>
                    <w:jc w:val="both"/>
                    <w:rPr>
                      <w:rFonts w:asciiTheme="minorHAnsi" w:hAnsiTheme="minorHAnsi" w:cstheme="minorHAnsi"/>
                    </w:rPr>
                  </w:pPr>
                  <w:r w:rsidRPr="004D48A1">
                    <w:rPr>
                      <w:rFonts w:asciiTheme="minorHAnsi" w:hAnsiTheme="minorHAnsi" w:cstheme="minorHAnsi"/>
                    </w:rPr>
                    <w:t>4 uur</w:t>
                  </w:r>
                </w:p>
              </w:tc>
              <w:tc>
                <w:tcPr>
                  <w:tcW w:w="4149" w:type="dxa"/>
                </w:tcPr>
                <w:p w14:paraId="651E6D37"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Per maand wordt 95% van het aantal incidenten binnen de oplostijd opgelost.</w:t>
                  </w:r>
                </w:p>
              </w:tc>
            </w:tr>
            <w:tr w:rsidR="00DE4110" w:rsidRPr="004D48A1" w14:paraId="00C064C5" w14:textId="77777777" w:rsidTr="00613AF8">
              <w:trPr>
                <w:trHeight w:val="595"/>
              </w:trPr>
              <w:tc>
                <w:tcPr>
                  <w:tcW w:w="2369" w:type="dxa"/>
                </w:tcPr>
                <w:p w14:paraId="439BE2F1" w14:textId="77777777" w:rsidR="00DE4110" w:rsidRPr="004D48A1" w:rsidRDefault="00DE4110" w:rsidP="00DE4110">
                  <w:pPr>
                    <w:spacing w:line="300" w:lineRule="exact"/>
                    <w:rPr>
                      <w:rFonts w:asciiTheme="minorHAnsi" w:hAnsiTheme="minorHAnsi" w:cstheme="minorHAnsi"/>
                    </w:rPr>
                  </w:pPr>
                  <w:proofErr w:type="spellStart"/>
                  <w:r w:rsidRPr="004D48A1">
                    <w:rPr>
                      <w:rFonts w:asciiTheme="minorHAnsi" w:hAnsiTheme="minorHAnsi" w:cstheme="minorHAnsi"/>
                    </w:rPr>
                    <w:t>Prio</w:t>
                  </w:r>
                  <w:proofErr w:type="spellEnd"/>
                  <w:r w:rsidRPr="004D48A1">
                    <w:rPr>
                      <w:rFonts w:asciiTheme="minorHAnsi" w:hAnsiTheme="minorHAnsi" w:cstheme="minorHAnsi"/>
                    </w:rPr>
                    <w:t xml:space="preserve"> 2 (P2) – Midden</w:t>
                  </w:r>
                </w:p>
                <w:p w14:paraId="4E5E0C4B"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Medium urgentie, Medium impact</w:t>
                  </w:r>
                </w:p>
              </w:tc>
              <w:tc>
                <w:tcPr>
                  <w:tcW w:w="1068" w:type="dxa"/>
                </w:tcPr>
                <w:p w14:paraId="090A83CC"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12 uur</w:t>
                  </w:r>
                </w:p>
              </w:tc>
              <w:tc>
                <w:tcPr>
                  <w:tcW w:w="4149" w:type="dxa"/>
                </w:tcPr>
                <w:p w14:paraId="736EE7D2"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Per maand wordt 95% van het aantal incidenten binnen de oplostijd opgelost.</w:t>
                  </w:r>
                </w:p>
              </w:tc>
            </w:tr>
            <w:tr w:rsidR="00DE4110" w:rsidRPr="004D48A1" w14:paraId="1B559D19" w14:textId="77777777" w:rsidTr="00613AF8">
              <w:trPr>
                <w:trHeight w:val="595"/>
              </w:trPr>
              <w:tc>
                <w:tcPr>
                  <w:tcW w:w="2369" w:type="dxa"/>
                </w:tcPr>
                <w:p w14:paraId="6FE6883E" w14:textId="77777777" w:rsidR="00DE4110" w:rsidRPr="004D48A1" w:rsidRDefault="00DE4110" w:rsidP="00DE4110">
                  <w:pPr>
                    <w:spacing w:line="300" w:lineRule="exact"/>
                    <w:rPr>
                      <w:rFonts w:asciiTheme="minorHAnsi" w:hAnsiTheme="minorHAnsi" w:cstheme="minorHAnsi"/>
                    </w:rPr>
                  </w:pPr>
                  <w:proofErr w:type="spellStart"/>
                  <w:r w:rsidRPr="004D48A1">
                    <w:rPr>
                      <w:rFonts w:asciiTheme="minorHAnsi" w:hAnsiTheme="minorHAnsi" w:cstheme="minorHAnsi"/>
                    </w:rPr>
                    <w:t>Prio</w:t>
                  </w:r>
                  <w:proofErr w:type="spellEnd"/>
                  <w:r w:rsidRPr="004D48A1">
                    <w:rPr>
                      <w:rFonts w:asciiTheme="minorHAnsi" w:hAnsiTheme="minorHAnsi" w:cstheme="minorHAnsi"/>
                    </w:rPr>
                    <w:t xml:space="preserve"> 3 (P3) – Laag</w:t>
                  </w:r>
                </w:p>
                <w:p w14:paraId="7A05B8F1"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Lage urgentie, Lage Impact</w:t>
                  </w:r>
                </w:p>
              </w:tc>
              <w:tc>
                <w:tcPr>
                  <w:tcW w:w="1068" w:type="dxa"/>
                </w:tcPr>
                <w:p w14:paraId="4894FC0C"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24 uur</w:t>
                  </w:r>
                </w:p>
              </w:tc>
              <w:tc>
                <w:tcPr>
                  <w:tcW w:w="4149" w:type="dxa"/>
                </w:tcPr>
                <w:p w14:paraId="16963400" w14:textId="77777777" w:rsidR="00DE4110" w:rsidRPr="004D48A1" w:rsidRDefault="00DE4110" w:rsidP="00DE4110">
                  <w:pPr>
                    <w:spacing w:line="300" w:lineRule="exact"/>
                    <w:rPr>
                      <w:rFonts w:asciiTheme="minorHAnsi" w:hAnsiTheme="minorHAnsi" w:cstheme="minorHAnsi"/>
                    </w:rPr>
                  </w:pPr>
                  <w:r w:rsidRPr="004D48A1">
                    <w:rPr>
                      <w:rFonts w:asciiTheme="minorHAnsi" w:hAnsiTheme="minorHAnsi" w:cstheme="minorHAnsi"/>
                    </w:rPr>
                    <w:t>Per maand wordt 95% van het aantal incidenten binnen de oplostijd opgelost.</w:t>
                  </w:r>
                </w:p>
              </w:tc>
            </w:tr>
          </w:tbl>
          <w:p w14:paraId="3E788B4B" w14:textId="77777777" w:rsidR="00DE4110" w:rsidRPr="004D48A1" w:rsidRDefault="00DE4110" w:rsidP="00DE4110">
            <w:pPr>
              <w:spacing w:line="300" w:lineRule="exact"/>
              <w:rPr>
                <w:rFonts w:asciiTheme="minorHAnsi" w:hAnsiTheme="minorHAnsi" w:cstheme="minorHAnsi"/>
              </w:rPr>
            </w:pPr>
          </w:p>
          <w:p w14:paraId="0ADCE39A" w14:textId="77777777" w:rsidR="00DE4110" w:rsidRPr="004D48A1" w:rsidRDefault="00DE4110" w:rsidP="00DE4110">
            <w:pPr>
              <w:autoSpaceDE w:val="0"/>
              <w:autoSpaceDN w:val="0"/>
              <w:adjustRightInd w:val="0"/>
              <w:rPr>
                <w:rFonts w:asciiTheme="minorHAnsi" w:hAnsiTheme="minorHAnsi" w:cstheme="minorHAnsi"/>
              </w:rPr>
            </w:pPr>
          </w:p>
        </w:tc>
        <w:tc>
          <w:tcPr>
            <w:tcW w:w="908" w:type="dxa"/>
          </w:tcPr>
          <w:p w14:paraId="571441DE" w14:textId="11A217E5" w:rsidR="00DE4110" w:rsidRPr="004D48A1" w:rsidRDefault="00DE4110" w:rsidP="00DE4110">
            <w:pPr>
              <w:autoSpaceDE w:val="0"/>
              <w:autoSpaceDN w:val="0"/>
              <w:adjustRightInd w:val="0"/>
              <w:rPr>
                <w:rFonts w:asciiTheme="minorHAnsi" w:hAnsiTheme="minorHAnsi" w:cstheme="minorHAnsi"/>
              </w:rPr>
            </w:pPr>
          </w:p>
        </w:tc>
      </w:tr>
      <w:tr w:rsidR="00760D09" w:rsidRPr="004D48A1" w14:paraId="13979658" w14:textId="77777777" w:rsidTr="4328A1FB">
        <w:tc>
          <w:tcPr>
            <w:tcW w:w="746" w:type="dxa"/>
          </w:tcPr>
          <w:p w14:paraId="6EDE3DA7" w14:textId="5D24D967" w:rsidR="00760D09" w:rsidRPr="004D48A1" w:rsidRDefault="00B25870" w:rsidP="00613AF8">
            <w:pPr>
              <w:autoSpaceDE w:val="0"/>
              <w:autoSpaceDN w:val="0"/>
              <w:adjustRightInd w:val="0"/>
              <w:jc w:val="right"/>
              <w:rPr>
                <w:rFonts w:asciiTheme="minorHAnsi" w:hAnsiTheme="minorHAnsi" w:cstheme="minorHAnsi"/>
              </w:rPr>
            </w:pPr>
            <w:r w:rsidRPr="004D48A1">
              <w:rPr>
                <w:rFonts w:asciiTheme="minorHAnsi" w:hAnsiTheme="minorHAnsi" w:cstheme="minorHAnsi"/>
              </w:rPr>
              <w:t>4</w:t>
            </w:r>
            <w:r w:rsidR="00E755E9">
              <w:rPr>
                <w:rFonts w:asciiTheme="minorHAnsi" w:hAnsiTheme="minorHAnsi" w:cstheme="minorHAnsi"/>
              </w:rPr>
              <w:t>7</w:t>
            </w:r>
            <w:r w:rsidRPr="004D48A1">
              <w:rPr>
                <w:rFonts w:asciiTheme="minorHAnsi" w:hAnsiTheme="minorHAnsi" w:cstheme="minorHAnsi"/>
              </w:rPr>
              <w:t>.</w:t>
            </w:r>
          </w:p>
        </w:tc>
        <w:tc>
          <w:tcPr>
            <w:tcW w:w="7844" w:type="dxa"/>
          </w:tcPr>
          <w:p w14:paraId="5EF01592" w14:textId="77777777" w:rsidR="00760D09" w:rsidRPr="004D48A1" w:rsidRDefault="00760D09" w:rsidP="00613AF8">
            <w:pPr>
              <w:autoSpaceDE w:val="0"/>
              <w:autoSpaceDN w:val="0"/>
              <w:adjustRightInd w:val="0"/>
              <w:rPr>
                <w:rFonts w:asciiTheme="minorHAnsi" w:hAnsiTheme="minorHAnsi" w:cstheme="minorHAnsi"/>
                <w:iCs/>
              </w:rPr>
            </w:pPr>
            <w:r w:rsidRPr="004D48A1">
              <w:rPr>
                <w:rFonts w:asciiTheme="minorHAnsi" w:hAnsiTheme="minorHAnsi" w:cstheme="minorHAnsi"/>
                <w:iCs/>
              </w:rPr>
              <w:t xml:space="preserve">De Opdrachtnemer is in staat om tijdens incidenten binnen de gestelde SLA tijden van Prioritering ondersteuning op locatie van Opdrachtgever aanwezig te zijn, indien dit nodig is.  </w:t>
            </w:r>
          </w:p>
        </w:tc>
        <w:tc>
          <w:tcPr>
            <w:tcW w:w="908" w:type="dxa"/>
          </w:tcPr>
          <w:p w14:paraId="3B785D14" w14:textId="262CD354" w:rsidR="00760D09" w:rsidRPr="004D48A1" w:rsidRDefault="00760D09" w:rsidP="00613AF8">
            <w:pPr>
              <w:autoSpaceDE w:val="0"/>
              <w:autoSpaceDN w:val="0"/>
              <w:adjustRightInd w:val="0"/>
              <w:rPr>
                <w:rFonts w:asciiTheme="minorHAnsi" w:hAnsiTheme="minorHAnsi" w:cstheme="minorHAnsi"/>
              </w:rPr>
            </w:pPr>
          </w:p>
        </w:tc>
      </w:tr>
      <w:tr w:rsidR="00DE4110" w:rsidRPr="004D48A1" w14:paraId="5B431AE4" w14:textId="77777777" w:rsidTr="4328A1FB">
        <w:tc>
          <w:tcPr>
            <w:tcW w:w="746" w:type="dxa"/>
          </w:tcPr>
          <w:p w14:paraId="3D8FD3D2" w14:textId="64F4B489" w:rsidR="00DE4110" w:rsidRPr="004D48A1" w:rsidRDefault="00762F06" w:rsidP="006122D6">
            <w:pPr>
              <w:autoSpaceDE w:val="0"/>
              <w:autoSpaceDN w:val="0"/>
              <w:adjustRightInd w:val="0"/>
              <w:jc w:val="right"/>
              <w:rPr>
                <w:rFonts w:asciiTheme="minorHAnsi" w:hAnsiTheme="minorHAnsi" w:cstheme="minorHAnsi"/>
              </w:rPr>
            </w:pPr>
            <w:r w:rsidRPr="004D48A1">
              <w:rPr>
                <w:rFonts w:asciiTheme="minorHAnsi" w:hAnsiTheme="minorHAnsi" w:cstheme="minorHAnsi"/>
              </w:rPr>
              <w:t>4</w:t>
            </w:r>
            <w:r w:rsidR="00E755E9">
              <w:rPr>
                <w:rFonts w:asciiTheme="minorHAnsi" w:hAnsiTheme="minorHAnsi" w:cstheme="minorHAnsi"/>
              </w:rPr>
              <w:t>8</w:t>
            </w:r>
            <w:r w:rsidRPr="004D48A1">
              <w:rPr>
                <w:rFonts w:asciiTheme="minorHAnsi" w:hAnsiTheme="minorHAnsi" w:cstheme="minorHAnsi"/>
              </w:rPr>
              <w:t>.</w:t>
            </w:r>
          </w:p>
        </w:tc>
        <w:tc>
          <w:tcPr>
            <w:tcW w:w="7844" w:type="dxa"/>
          </w:tcPr>
          <w:p w14:paraId="51BDF90D" w14:textId="3F8B8DD7" w:rsidR="00DE4110" w:rsidRPr="004D48A1" w:rsidRDefault="00DE4110" w:rsidP="006122D6">
            <w:pPr>
              <w:rPr>
                <w:rFonts w:asciiTheme="minorHAnsi" w:hAnsiTheme="minorHAnsi" w:cstheme="minorHAnsi"/>
              </w:rPr>
            </w:pPr>
            <w:r w:rsidRPr="004D48A1">
              <w:rPr>
                <w:rFonts w:asciiTheme="minorHAnsi" w:hAnsiTheme="minorHAnsi" w:cstheme="minorHAnsi"/>
              </w:rPr>
              <w:t>De Opdrachtnemer heeft 24/7 dienstverlening gegarandeerd voor het oplossen van P1 security- en bereikbaarheidsincidenten die een hoge impact op de bedrijfscontinuïteit van Opdrachtgever hebben.</w:t>
            </w:r>
          </w:p>
        </w:tc>
        <w:tc>
          <w:tcPr>
            <w:tcW w:w="908" w:type="dxa"/>
          </w:tcPr>
          <w:p w14:paraId="000858CB" w14:textId="4251A9AA" w:rsidR="00DE4110" w:rsidRPr="004D48A1" w:rsidRDefault="00DE4110" w:rsidP="006122D6">
            <w:pPr>
              <w:autoSpaceDE w:val="0"/>
              <w:autoSpaceDN w:val="0"/>
              <w:adjustRightInd w:val="0"/>
              <w:rPr>
                <w:rFonts w:asciiTheme="minorHAnsi" w:hAnsiTheme="minorHAnsi" w:cstheme="minorHAnsi"/>
              </w:rPr>
            </w:pPr>
          </w:p>
        </w:tc>
      </w:tr>
    </w:tbl>
    <w:p w14:paraId="0CBC22D3" w14:textId="77777777" w:rsidR="00647C54" w:rsidRPr="004D48A1" w:rsidRDefault="00647C54" w:rsidP="00647C54">
      <w:pPr>
        <w:rPr>
          <w:rFonts w:asciiTheme="minorHAnsi" w:hAnsiTheme="minorHAnsi" w:cstheme="minorHAnsi"/>
        </w:rPr>
      </w:pP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10"/>
        <w:gridCol w:w="7834"/>
        <w:gridCol w:w="10"/>
        <w:gridCol w:w="898"/>
        <w:gridCol w:w="10"/>
      </w:tblGrid>
      <w:tr w:rsidR="002418BB" w:rsidRPr="004D48A1" w14:paraId="76CF6CFA" w14:textId="77777777" w:rsidTr="00C53404">
        <w:tc>
          <w:tcPr>
            <w:tcW w:w="746" w:type="dxa"/>
            <w:gridSpan w:val="2"/>
            <w:tcBorders>
              <w:top w:val="single" w:sz="12" w:space="0" w:color="auto"/>
              <w:left w:val="single" w:sz="12" w:space="0" w:color="auto"/>
              <w:bottom w:val="single" w:sz="12" w:space="0" w:color="auto"/>
              <w:right w:val="single" w:sz="12" w:space="0" w:color="auto"/>
            </w:tcBorders>
          </w:tcPr>
          <w:p w14:paraId="35BE7FF3" w14:textId="7D660303" w:rsidR="002418BB" w:rsidRPr="004D48A1" w:rsidRDefault="00216884" w:rsidP="00111340">
            <w:pPr>
              <w:autoSpaceDE w:val="0"/>
              <w:autoSpaceDN w:val="0"/>
              <w:adjustRightInd w:val="0"/>
              <w:jc w:val="right"/>
              <w:rPr>
                <w:rFonts w:asciiTheme="minorHAnsi" w:hAnsiTheme="minorHAnsi" w:cstheme="minorHAnsi"/>
                <w:b/>
                <w:bCs/>
                <w:color w:val="FF9900"/>
              </w:rPr>
            </w:pPr>
            <w:r w:rsidRPr="004D48A1">
              <w:rPr>
                <w:rFonts w:asciiTheme="minorHAnsi" w:hAnsiTheme="minorHAnsi" w:cstheme="minorHAnsi"/>
                <w:b/>
                <w:bCs/>
                <w:color w:val="FF9900"/>
              </w:rPr>
              <w:t>Wens</w:t>
            </w:r>
          </w:p>
        </w:tc>
        <w:tc>
          <w:tcPr>
            <w:tcW w:w="7844" w:type="dxa"/>
            <w:gridSpan w:val="2"/>
            <w:tcBorders>
              <w:top w:val="single" w:sz="12" w:space="0" w:color="auto"/>
              <w:left w:val="single" w:sz="12" w:space="0" w:color="auto"/>
              <w:bottom w:val="single" w:sz="12" w:space="0" w:color="auto"/>
              <w:right w:val="single" w:sz="12" w:space="0" w:color="auto"/>
            </w:tcBorders>
          </w:tcPr>
          <w:p w14:paraId="683F543B" w14:textId="4B2A4E7F" w:rsidR="002418BB" w:rsidRPr="004D48A1" w:rsidRDefault="002267B2" w:rsidP="00111340">
            <w:pPr>
              <w:rPr>
                <w:rFonts w:asciiTheme="minorHAnsi" w:hAnsiTheme="minorHAnsi" w:cstheme="minorHAnsi"/>
                <w:b/>
                <w:bCs/>
                <w:iCs/>
                <w:color w:val="FF9900"/>
              </w:rPr>
            </w:pPr>
            <w:proofErr w:type="spellStart"/>
            <w:r w:rsidRPr="004D48A1">
              <w:rPr>
                <w:rFonts w:asciiTheme="minorHAnsi" w:hAnsiTheme="minorHAnsi" w:cstheme="minorHAnsi"/>
                <w:b/>
                <w:bCs/>
                <w:iCs/>
                <w:color w:val="FF9900"/>
              </w:rPr>
              <w:t>TOPdesk</w:t>
            </w:r>
            <w:proofErr w:type="spellEnd"/>
            <w:r w:rsidRPr="004D48A1">
              <w:rPr>
                <w:rFonts w:asciiTheme="minorHAnsi" w:hAnsiTheme="minorHAnsi" w:cstheme="minorHAnsi"/>
                <w:b/>
                <w:bCs/>
                <w:iCs/>
                <w:color w:val="FF9900"/>
              </w:rPr>
              <w:t xml:space="preserve"> koppeling (Gunnings</w:t>
            </w:r>
            <w:r w:rsidR="00F36BC3" w:rsidRPr="004D48A1">
              <w:rPr>
                <w:rFonts w:asciiTheme="minorHAnsi" w:hAnsiTheme="minorHAnsi" w:cstheme="minorHAnsi"/>
                <w:b/>
                <w:bCs/>
                <w:iCs/>
                <w:color w:val="FF9900"/>
              </w:rPr>
              <w:t>criterium 4)</w:t>
            </w:r>
          </w:p>
        </w:tc>
        <w:tc>
          <w:tcPr>
            <w:tcW w:w="908" w:type="dxa"/>
            <w:gridSpan w:val="2"/>
            <w:tcBorders>
              <w:top w:val="single" w:sz="12" w:space="0" w:color="auto"/>
              <w:left w:val="single" w:sz="12" w:space="0" w:color="auto"/>
              <w:bottom w:val="single" w:sz="12" w:space="0" w:color="auto"/>
              <w:right w:val="single" w:sz="12" w:space="0" w:color="auto"/>
            </w:tcBorders>
          </w:tcPr>
          <w:p w14:paraId="608F5C29" w14:textId="77777777" w:rsidR="002418BB" w:rsidRPr="004D48A1" w:rsidRDefault="002418BB" w:rsidP="00111340">
            <w:pPr>
              <w:autoSpaceDE w:val="0"/>
              <w:autoSpaceDN w:val="0"/>
              <w:adjustRightInd w:val="0"/>
              <w:rPr>
                <w:rFonts w:asciiTheme="minorHAnsi" w:hAnsiTheme="minorHAnsi" w:cstheme="minorHAnsi"/>
                <w:b/>
                <w:bCs/>
                <w:color w:val="FF9900"/>
              </w:rPr>
            </w:pPr>
            <w:r w:rsidRPr="004D48A1">
              <w:rPr>
                <w:rFonts w:asciiTheme="minorHAnsi" w:hAnsiTheme="minorHAnsi" w:cstheme="minorHAnsi"/>
                <w:b/>
                <w:bCs/>
                <w:color w:val="FF9900"/>
              </w:rPr>
              <w:t>Voldoet Ja/Nee</w:t>
            </w:r>
          </w:p>
        </w:tc>
      </w:tr>
      <w:tr w:rsidR="00B25870" w:rsidRPr="004D48A1" w14:paraId="195FD7AE" w14:textId="77777777" w:rsidTr="00C53404">
        <w:trPr>
          <w:gridAfter w:val="1"/>
          <w:wAfter w:w="10" w:type="dxa"/>
        </w:trPr>
        <w:tc>
          <w:tcPr>
            <w:tcW w:w="736" w:type="dxa"/>
          </w:tcPr>
          <w:p w14:paraId="57651E47" w14:textId="09D5EB0F" w:rsidR="00B25870" w:rsidRPr="004D48A1" w:rsidRDefault="00C53404" w:rsidP="00111340">
            <w:pPr>
              <w:autoSpaceDE w:val="0"/>
              <w:autoSpaceDN w:val="0"/>
              <w:adjustRightInd w:val="0"/>
              <w:jc w:val="right"/>
              <w:rPr>
                <w:rFonts w:asciiTheme="minorHAnsi" w:hAnsiTheme="minorHAnsi" w:cstheme="minorHAnsi"/>
              </w:rPr>
            </w:pPr>
            <w:r w:rsidRPr="004D48A1">
              <w:rPr>
                <w:rFonts w:asciiTheme="minorHAnsi" w:hAnsiTheme="minorHAnsi" w:cstheme="minorHAnsi"/>
              </w:rPr>
              <w:t>GC-4</w:t>
            </w:r>
          </w:p>
        </w:tc>
        <w:tc>
          <w:tcPr>
            <w:tcW w:w="7844" w:type="dxa"/>
            <w:gridSpan w:val="2"/>
          </w:tcPr>
          <w:p w14:paraId="5D477D42" w14:textId="77777777" w:rsidR="00B25870" w:rsidRPr="004D48A1" w:rsidRDefault="00B25870" w:rsidP="00111340">
            <w:pPr>
              <w:autoSpaceDE w:val="0"/>
              <w:autoSpaceDN w:val="0"/>
              <w:adjustRightInd w:val="0"/>
              <w:rPr>
                <w:rFonts w:asciiTheme="minorHAnsi" w:hAnsiTheme="minorHAnsi" w:cstheme="minorHAnsi"/>
                <w:color w:val="FF0000"/>
              </w:rPr>
            </w:pPr>
            <w:r w:rsidRPr="004D48A1">
              <w:rPr>
                <w:rFonts w:asciiTheme="minorHAnsi" w:hAnsiTheme="minorHAnsi" w:cstheme="minorHAnsi"/>
              </w:rPr>
              <w:t xml:space="preserve">Van de Opdrachtnemer wordt verwacht dat zij de ITIL-processen afstemt op die van de Opdrachtgever voor een soepele samenwerking. De Opdrachtgever gebruikt </w:t>
            </w:r>
            <w:proofErr w:type="spellStart"/>
            <w:r w:rsidRPr="004D48A1">
              <w:rPr>
                <w:rFonts w:asciiTheme="minorHAnsi" w:hAnsiTheme="minorHAnsi" w:cstheme="minorHAnsi"/>
              </w:rPr>
              <w:t>TOPdesk</w:t>
            </w:r>
            <w:proofErr w:type="spellEnd"/>
            <w:r w:rsidRPr="004D48A1">
              <w:rPr>
                <w:rFonts w:asciiTheme="minorHAnsi" w:hAnsiTheme="minorHAnsi" w:cstheme="minorHAnsi"/>
              </w:rPr>
              <w:t xml:space="preserve"> (SaaS) voor ITIL-processen en wil dat incidenten en wijzigingen voor de derde lijn tussen </w:t>
            </w:r>
            <w:proofErr w:type="spellStart"/>
            <w:r w:rsidRPr="004D48A1">
              <w:rPr>
                <w:rFonts w:asciiTheme="minorHAnsi" w:hAnsiTheme="minorHAnsi" w:cstheme="minorHAnsi"/>
              </w:rPr>
              <w:t>TOPdesk</w:t>
            </w:r>
            <w:proofErr w:type="spellEnd"/>
            <w:r w:rsidRPr="004D48A1">
              <w:rPr>
                <w:rFonts w:asciiTheme="minorHAnsi" w:hAnsiTheme="minorHAnsi" w:cstheme="minorHAnsi"/>
              </w:rPr>
              <w:t xml:space="preserve"> en het ITSM-systeem van Opdrachtnemer automatisch worden gesynchroniseerd. Bij voorkeur via een API-koppeling. De Opdrachtnemer biedt een API die volledig integreert met </w:t>
            </w:r>
            <w:proofErr w:type="spellStart"/>
            <w:r w:rsidRPr="004D48A1">
              <w:rPr>
                <w:rFonts w:asciiTheme="minorHAnsi" w:hAnsiTheme="minorHAnsi" w:cstheme="minorHAnsi"/>
              </w:rPr>
              <w:t>TOPdesk</w:t>
            </w:r>
            <w:proofErr w:type="spellEnd"/>
            <w:r w:rsidRPr="004D48A1">
              <w:rPr>
                <w:rFonts w:asciiTheme="minorHAnsi" w:hAnsiTheme="minorHAnsi" w:cstheme="minorHAnsi"/>
              </w:rPr>
              <w:t xml:space="preserve">. Doelstelling is om een efficiënte uitwisseling van gegevens en een gestroomlijnde samenwerking te realiseren. Opdrachtgever verwacht met deze koppeling een snellere en betere incidentafhandeling te realiseren doordat incidenten direct naar de juiste teams worden doorgezet. Het changemanagement wordt efficiënter omdat wijzigingen automatisch worden gesynchroniseerd, wat handmatige invoer vermindert. Dit leidt tot een betere samenwerking dankzij de naadloze gegevensuitwisseling, wat de communicatie tussen teams verbetert. Bovendien verhoogt deze koppeling de productiviteit doordat de focus op kernactiviteiten ligt. </w:t>
            </w:r>
          </w:p>
        </w:tc>
        <w:tc>
          <w:tcPr>
            <w:tcW w:w="908" w:type="dxa"/>
            <w:gridSpan w:val="2"/>
          </w:tcPr>
          <w:p w14:paraId="1A9D234C" w14:textId="6EA74E1A" w:rsidR="00B25870" w:rsidRPr="004D48A1" w:rsidRDefault="00B25870" w:rsidP="00111340">
            <w:pPr>
              <w:autoSpaceDE w:val="0"/>
              <w:autoSpaceDN w:val="0"/>
              <w:adjustRightInd w:val="0"/>
              <w:rPr>
                <w:rFonts w:asciiTheme="minorHAnsi" w:hAnsiTheme="minorHAnsi" w:cstheme="minorHAnsi"/>
                <w:color w:val="FF0000"/>
              </w:rPr>
            </w:pPr>
          </w:p>
        </w:tc>
      </w:tr>
    </w:tbl>
    <w:p w14:paraId="7392E5F0" w14:textId="77777777" w:rsidR="00912A0C" w:rsidRPr="004D48A1" w:rsidRDefault="00912A0C" w:rsidP="002B7A44">
      <w:pPr>
        <w:rPr>
          <w:rFonts w:asciiTheme="minorHAnsi" w:hAnsiTheme="minorHAnsi" w:cstheme="minorHAnsi"/>
        </w:rPr>
      </w:pPr>
    </w:p>
    <w:p w14:paraId="1F414400" w14:textId="77777777" w:rsidR="00F36BC3" w:rsidRPr="004D48A1" w:rsidRDefault="00F36BC3" w:rsidP="002B7A44">
      <w:pPr>
        <w:rPr>
          <w:rFonts w:asciiTheme="minorHAnsi" w:hAnsiTheme="minorHAnsi" w:cstheme="minorHAnsi"/>
        </w:rPr>
      </w:pPr>
    </w:p>
    <w:tbl>
      <w:tblPr>
        <w:tblW w:w="9488" w:type="dxa"/>
        <w:tblLayout w:type="fixed"/>
        <w:tblCellMar>
          <w:left w:w="28" w:type="dxa"/>
          <w:right w:w="28" w:type="dxa"/>
        </w:tblCellMar>
        <w:tblLook w:val="0000" w:firstRow="0" w:lastRow="0" w:firstColumn="0" w:lastColumn="0" w:noHBand="0" w:noVBand="0"/>
      </w:tblPr>
      <w:tblGrid>
        <w:gridCol w:w="2835"/>
        <w:gridCol w:w="6653"/>
      </w:tblGrid>
      <w:tr w:rsidR="00F36BC3" w:rsidRPr="004D48A1" w14:paraId="0D4E5163" w14:textId="77777777" w:rsidTr="00F36BC3">
        <w:tc>
          <w:tcPr>
            <w:tcW w:w="2835" w:type="dxa"/>
            <w:tcBorders>
              <w:top w:val="single" w:sz="8" w:space="0" w:color="C0C0C0"/>
              <w:left w:val="single" w:sz="8" w:space="0" w:color="C0C0C0"/>
              <w:bottom w:val="single" w:sz="8" w:space="0" w:color="C0C0C0"/>
            </w:tcBorders>
            <w:shd w:val="clear" w:color="auto" w:fill="E6E6E6"/>
          </w:tcPr>
          <w:p w14:paraId="0A85A31F"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Bedrijfsnaam</w:t>
            </w:r>
          </w:p>
        </w:tc>
        <w:tc>
          <w:tcPr>
            <w:tcW w:w="6653" w:type="dxa"/>
            <w:tcBorders>
              <w:top w:val="single" w:sz="8" w:space="0" w:color="C0C0C0"/>
              <w:left w:val="single" w:sz="8" w:space="0" w:color="C0C0C0"/>
              <w:bottom w:val="single" w:sz="8" w:space="0" w:color="C0C0C0"/>
              <w:right w:val="single" w:sz="8" w:space="0" w:color="C0C0C0"/>
            </w:tcBorders>
          </w:tcPr>
          <w:p w14:paraId="43CF932F"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p>
        </w:tc>
      </w:tr>
      <w:tr w:rsidR="00F36BC3" w:rsidRPr="004D48A1" w14:paraId="3EA465F9" w14:textId="77777777" w:rsidTr="00F36BC3">
        <w:tc>
          <w:tcPr>
            <w:tcW w:w="2835" w:type="dxa"/>
            <w:tcBorders>
              <w:top w:val="single" w:sz="8" w:space="0" w:color="C0C0C0"/>
              <w:left w:val="single" w:sz="8" w:space="0" w:color="C0C0C0"/>
              <w:bottom w:val="single" w:sz="8" w:space="0" w:color="C0C0C0"/>
            </w:tcBorders>
            <w:shd w:val="clear" w:color="auto" w:fill="E6E6E6"/>
          </w:tcPr>
          <w:p w14:paraId="1094F83E"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Naam ondertekenaar</w:t>
            </w:r>
          </w:p>
        </w:tc>
        <w:tc>
          <w:tcPr>
            <w:tcW w:w="6653" w:type="dxa"/>
            <w:tcBorders>
              <w:top w:val="single" w:sz="8" w:space="0" w:color="C0C0C0"/>
              <w:left w:val="single" w:sz="8" w:space="0" w:color="C0C0C0"/>
              <w:bottom w:val="single" w:sz="8" w:space="0" w:color="C0C0C0"/>
              <w:right w:val="single" w:sz="8" w:space="0" w:color="C0C0C0"/>
            </w:tcBorders>
          </w:tcPr>
          <w:p w14:paraId="3E041B9F"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p>
        </w:tc>
      </w:tr>
      <w:tr w:rsidR="00F36BC3" w:rsidRPr="004D48A1" w14:paraId="17A35D60" w14:textId="77777777" w:rsidTr="00F36BC3">
        <w:tc>
          <w:tcPr>
            <w:tcW w:w="2835" w:type="dxa"/>
            <w:tcBorders>
              <w:top w:val="single" w:sz="8" w:space="0" w:color="C0C0C0"/>
              <w:left w:val="single" w:sz="8" w:space="0" w:color="C0C0C0"/>
              <w:bottom w:val="single" w:sz="8" w:space="0" w:color="C0C0C0"/>
            </w:tcBorders>
            <w:shd w:val="clear" w:color="auto" w:fill="E6E6E6"/>
          </w:tcPr>
          <w:p w14:paraId="43E8D8AC"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Functie ondertekenaar</w:t>
            </w:r>
          </w:p>
        </w:tc>
        <w:tc>
          <w:tcPr>
            <w:tcW w:w="6653" w:type="dxa"/>
            <w:tcBorders>
              <w:top w:val="single" w:sz="8" w:space="0" w:color="C0C0C0"/>
              <w:left w:val="single" w:sz="8" w:space="0" w:color="C0C0C0"/>
              <w:bottom w:val="single" w:sz="8" w:space="0" w:color="C0C0C0"/>
              <w:right w:val="single" w:sz="8" w:space="0" w:color="C0C0C0"/>
            </w:tcBorders>
          </w:tcPr>
          <w:p w14:paraId="56CD28CE"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p>
        </w:tc>
      </w:tr>
      <w:tr w:rsidR="00F36BC3" w:rsidRPr="004D48A1" w14:paraId="5691FA55" w14:textId="77777777" w:rsidTr="00F36BC3">
        <w:tc>
          <w:tcPr>
            <w:tcW w:w="2835" w:type="dxa"/>
            <w:tcBorders>
              <w:top w:val="single" w:sz="8" w:space="0" w:color="C0C0C0"/>
              <w:left w:val="single" w:sz="8" w:space="0" w:color="C0C0C0"/>
              <w:bottom w:val="single" w:sz="8" w:space="0" w:color="C0C0C0"/>
            </w:tcBorders>
            <w:shd w:val="clear" w:color="auto" w:fill="E6E6E6"/>
          </w:tcPr>
          <w:p w14:paraId="7141ECFC"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Handtekening</w:t>
            </w:r>
          </w:p>
          <w:p w14:paraId="092D79D5" w14:textId="77777777" w:rsidR="00F36BC3" w:rsidRPr="004D48A1" w:rsidRDefault="00F36BC3" w:rsidP="00111340">
            <w:pPr>
              <w:suppressAutoHyphens/>
              <w:spacing w:before="90" w:after="54" w:line="312" w:lineRule="auto"/>
              <w:ind w:right="57"/>
              <w:jc w:val="both"/>
              <w:rPr>
                <w:rFonts w:asciiTheme="minorHAnsi" w:eastAsia="Calibri" w:hAnsiTheme="minorHAnsi" w:cstheme="minorHAnsi"/>
              </w:rPr>
            </w:pPr>
          </w:p>
          <w:p w14:paraId="30A7A4A4" w14:textId="77777777" w:rsidR="00F36BC3" w:rsidRPr="004D48A1" w:rsidRDefault="00F36BC3" w:rsidP="00111340">
            <w:pPr>
              <w:suppressAutoHyphens/>
              <w:spacing w:before="90" w:after="54" w:line="312" w:lineRule="auto"/>
              <w:ind w:right="57"/>
              <w:jc w:val="both"/>
              <w:rPr>
                <w:rFonts w:asciiTheme="minorHAnsi" w:eastAsia="Calibri" w:hAnsiTheme="minorHAnsi" w:cstheme="minorHAnsi"/>
              </w:rPr>
            </w:pPr>
          </w:p>
        </w:tc>
        <w:tc>
          <w:tcPr>
            <w:tcW w:w="6653" w:type="dxa"/>
            <w:tcBorders>
              <w:top w:val="single" w:sz="8" w:space="0" w:color="C0C0C0"/>
              <w:left w:val="single" w:sz="8" w:space="0" w:color="C0C0C0"/>
              <w:bottom w:val="single" w:sz="8" w:space="0" w:color="C0C0C0"/>
              <w:right w:val="single" w:sz="8" w:space="0" w:color="C0C0C0"/>
            </w:tcBorders>
          </w:tcPr>
          <w:p w14:paraId="2A63ED43"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p>
        </w:tc>
      </w:tr>
      <w:tr w:rsidR="00F36BC3" w:rsidRPr="004D48A1" w14:paraId="6C6935CB" w14:textId="77777777" w:rsidTr="00F36BC3">
        <w:tc>
          <w:tcPr>
            <w:tcW w:w="2835" w:type="dxa"/>
            <w:tcBorders>
              <w:top w:val="single" w:sz="8" w:space="0" w:color="C0C0C0"/>
              <w:left w:val="single" w:sz="8" w:space="0" w:color="C0C0C0"/>
              <w:bottom w:val="single" w:sz="8" w:space="0" w:color="C0C0C0"/>
            </w:tcBorders>
            <w:shd w:val="clear" w:color="auto" w:fill="E6E6E6"/>
          </w:tcPr>
          <w:p w14:paraId="393D644C"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r w:rsidRPr="004D48A1">
              <w:rPr>
                <w:rFonts w:asciiTheme="minorHAnsi" w:eastAsia="Calibri" w:hAnsiTheme="minorHAnsi" w:cstheme="minorHAnsi"/>
              </w:rPr>
              <w:t>Plaats en datum</w:t>
            </w:r>
          </w:p>
        </w:tc>
        <w:tc>
          <w:tcPr>
            <w:tcW w:w="6653" w:type="dxa"/>
            <w:tcBorders>
              <w:top w:val="single" w:sz="8" w:space="0" w:color="C0C0C0"/>
              <w:left w:val="single" w:sz="8" w:space="0" w:color="C0C0C0"/>
              <w:bottom w:val="single" w:sz="8" w:space="0" w:color="C0C0C0"/>
              <w:right w:val="single" w:sz="8" w:space="0" w:color="C0C0C0"/>
            </w:tcBorders>
          </w:tcPr>
          <w:p w14:paraId="033D9426" w14:textId="77777777" w:rsidR="00F36BC3" w:rsidRPr="004D48A1" w:rsidRDefault="00F36BC3" w:rsidP="00111340">
            <w:pPr>
              <w:suppressAutoHyphens/>
              <w:snapToGrid w:val="0"/>
              <w:spacing w:before="90" w:after="54" w:line="312" w:lineRule="auto"/>
              <w:ind w:right="57"/>
              <w:jc w:val="both"/>
              <w:rPr>
                <w:rFonts w:asciiTheme="minorHAnsi" w:eastAsia="Calibri" w:hAnsiTheme="minorHAnsi" w:cstheme="minorHAnsi"/>
              </w:rPr>
            </w:pPr>
          </w:p>
        </w:tc>
      </w:tr>
    </w:tbl>
    <w:p w14:paraId="2B26CCA5" w14:textId="77777777" w:rsidR="00F36BC3" w:rsidRPr="00FF4332" w:rsidRDefault="00F36BC3" w:rsidP="002B7A44">
      <w:pPr>
        <w:rPr>
          <w:rFonts w:asciiTheme="minorHAnsi" w:hAnsiTheme="minorHAnsi" w:cstheme="minorHAnsi"/>
          <w:sz w:val="18"/>
          <w:szCs w:val="18"/>
        </w:rPr>
      </w:pPr>
    </w:p>
    <w:sectPr w:rsidR="00F36BC3" w:rsidRPr="00FF4332" w:rsidSect="00963EBC">
      <w:headerReference w:type="default" r:id="rId11"/>
      <w:footerReference w:type="default" r:id="rId12"/>
      <w:headerReference w:type="first" r:id="rId13"/>
      <w:footerReference w:type="first" r:id="rId14"/>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04FD8" w14:textId="77777777" w:rsidR="007C4559" w:rsidRDefault="007C4559" w:rsidP="006753B4">
      <w:r>
        <w:separator/>
      </w:r>
    </w:p>
    <w:p w14:paraId="203403D0" w14:textId="77777777" w:rsidR="007C4559" w:rsidRDefault="007C4559" w:rsidP="006753B4"/>
    <w:p w14:paraId="0682FD3C" w14:textId="77777777" w:rsidR="007C4559" w:rsidRDefault="007C4559" w:rsidP="006753B4"/>
    <w:p w14:paraId="6A39A2E3" w14:textId="77777777" w:rsidR="007C4559" w:rsidRDefault="007C4559"/>
    <w:p w14:paraId="402AD23B" w14:textId="77777777" w:rsidR="007C4559" w:rsidRDefault="007C4559" w:rsidP="002B3672"/>
  </w:endnote>
  <w:endnote w:type="continuationSeparator" w:id="0">
    <w:p w14:paraId="54CDF649" w14:textId="77777777" w:rsidR="007C4559" w:rsidRDefault="007C4559" w:rsidP="006753B4">
      <w:r>
        <w:continuationSeparator/>
      </w:r>
    </w:p>
    <w:p w14:paraId="7C6E2B47" w14:textId="77777777" w:rsidR="007C4559" w:rsidRDefault="007C4559" w:rsidP="006753B4"/>
    <w:p w14:paraId="297F3E0D" w14:textId="77777777" w:rsidR="007C4559" w:rsidRDefault="007C4559" w:rsidP="006753B4"/>
    <w:p w14:paraId="117C4AEC" w14:textId="77777777" w:rsidR="007C4559" w:rsidRDefault="007C4559"/>
    <w:p w14:paraId="6852FD2C" w14:textId="77777777" w:rsidR="007C4559" w:rsidRDefault="007C4559" w:rsidP="002B3672"/>
  </w:endnote>
  <w:endnote w:type="continuationNotice" w:id="1">
    <w:p w14:paraId="4A6363BB" w14:textId="77777777" w:rsidR="007C4559" w:rsidRDefault="007C4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Hoofdtekst)">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20"/>
        <w:szCs w:val="20"/>
      </w:rPr>
      <w:id w:val="1531219395"/>
      <w:docPartObj>
        <w:docPartGallery w:val="Page Numbers (Bottom of Page)"/>
        <w:docPartUnique/>
      </w:docPartObj>
    </w:sdtPr>
    <w:sdtEndPr>
      <w:rPr>
        <w:rStyle w:val="Paginanummer"/>
        <w:sz w:val="18"/>
        <w:szCs w:val="18"/>
      </w:rPr>
    </w:sdtEndPr>
    <w:sdtContent>
      <w:p w14:paraId="6C523785" w14:textId="77777777" w:rsidR="005D69C7" w:rsidRPr="0068098A" w:rsidRDefault="005D69C7">
        <w:pPr>
          <w:pStyle w:val="Voettekst"/>
          <w:framePr w:wrap="none" w:vAnchor="text" w:hAnchor="margin" w:xAlign="right" w:y="1"/>
          <w:rPr>
            <w:rStyle w:val="Paginanummer"/>
            <w:sz w:val="20"/>
            <w:szCs w:val="20"/>
          </w:rPr>
        </w:pPr>
        <w:r w:rsidRPr="0068098A">
          <w:rPr>
            <w:rStyle w:val="Paginanummer"/>
            <w:color w:val="14428A" w:themeColor="text2"/>
            <w:sz w:val="20"/>
            <w:szCs w:val="20"/>
          </w:rPr>
          <w:fldChar w:fldCharType="begin"/>
        </w:r>
        <w:r w:rsidRPr="0068098A">
          <w:rPr>
            <w:rStyle w:val="Paginanummer"/>
            <w:color w:val="14428A" w:themeColor="text2"/>
            <w:sz w:val="20"/>
            <w:szCs w:val="20"/>
          </w:rPr>
          <w:instrText xml:space="preserve"> PAGE </w:instrText>
        </w:r>
        <w:r w:rsidRPr="0068098A">
          <w:rPr>
            <w:rStyle w:val="Paginanummer"/>
            <w:color w:val="14428A" w:themeColor="text2"/>
            <w:sz w:val="20"/>
            <w:szCs w:val="20"/>
          </w:rPr>
          <w:fldChar w:fldCharType="separate"/>
        </w:r>
        <w:r w:rsidRPr="0068098A">
          <w:rPr>
            <w:rStyle w:val="Paginanummer"/>
            <w:noProof/>
            <w:color w:val="14428A" w:themeColor="text2"/>
            <w:sz w:val="20"/>
            <w:szCs w:val="20"/>
          </w:rPr>
          <w:t>2</w:t>
        </w:r>
        <w:r w:rsidRPr="0068098A">
          <w:rPr>
            <w:rStyle w:val="Paginanummer"/>
            <w:color w:val="14428A" w:themeColor="text2"/>
            <w:sz w:val="20"/>
            <w:szCs w:val="20"/>
          </w:rPr>
          <w:fldChar w:fldCharType="end"/>
        </w:r>
      </w:p>
    </w:sdtContent>
  </w:sdt>
  <w:p w14:paraId="2928E207" w14:textId="680612F9" w:rsidR="00D73A28"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84999493"/>
      <w:docPartObj>
        <w:docPartGallery w:val="Page Numbers (Bottom of Page)"/>
        <w:docPartUnique/>
      </w:docPartObj>
    </w:sdtPr>
    <w:sdtEndPr>
      <w:rPr>
        <w:rStyle w:val="Paginanummer"/>
        <w:sz w:val="20"/>
        <w:szCs w:val="20"/>
      </w:rPr>
    </w:sdtEndPr>
    <w:sdtContent>
      <w:p w14:paraId="3FCE85DC" w14:textId="77777777" w:rsidR="004720D0" w:rsidRPr="00947F97" w:rsidRDefault="004720D0" w:rsidP="004720D0">
        <w:pPr>
          <w:pStyle w:val="Voettekst"/>
          <w:framePr w:wrap="none" w:vAnchor="text" w:hAnchor="margin" w:xAlign="right" w:y="1"/>
          <w:rPr>
            <w:rStyle w:val="Paginanummer"/>
            <w:sz w:val="20"/>
            <w:szCs w:val="20"/>
          </w:rPr>
        </w:pPr>
        <w:r w:rsidRPr="00947F97">
          <w:rPr>
            <w:rStyle w:val="Paginanummer"/>
            <w:color w:val="14428A" w:themeColor="text2"/>
            <w:sz w:val="20"/>
            <w:szCs w:val="20"/>
          </w:rPr>
          <w:fldChar w:fldCharType="begin"/>
        </w:r>
        <w:r w:rsidRPr="00947F97">
          <w:rPr>
            <w:rStyle w:val="Paginanummer"/>
            <w:color w:val="14428A" w:themeColor="text2"/>
            <w:sz w:val="20"/>
            <w:szCs w:val="20"/>
          </w:rPr>
          <w:instrText xml:space="preserve"> PAGE </w:instrText>
        </w:r>
        <w:r w:rsidRPr="00947F97">
          <w:rPr>
            <w:rStyle w:val="Paginanummer"/>
            <w:color w:val="14428A" w:themeColor="text2"/>
            <w:sz w:val="20"/>
            <w:szCs w:val="20"/>
          </w:rPr>
          <w:fldChar w:fldCharType="separate"/>
        </w:r>
        <w:r w:rsidRPr="00947F97">
          <w:rPr>
            <w:rStyle w:val="Paginanummer"/>
            <w:color w:val="14428A" w:themeColor="text2"/>
            <w:sz w:val="20"/>
            <w:szCs w:val="20"/>
          </w:rPr>
          <w:t>2</w:t>
        </w:r>
        <w:r w:rsidRPr="00947F97">
          <w:rPr>
            <w:rStyle w:val="Paginanummer"/>
            <w:color w:val="14428A" w:themeColor="text2"/>
            <w:sz w:val="20"/>
            <w:szCs w:val="20"/>
          </w:rPr>
          <w:fldChar w:fldCharType="end"/>
        </w:r>
      </w:p>
    </w:sdtContent>
  </w:sdt>
  <w:p w14:paraId="70F219B1" w14:textId="3BFE191C" w:rsidR="0068098A"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9439D" w14:textId="77777777" w:rsidR="007C4559" w:rsidRDefault="007C4559" w:rsidP="006753B4">
      <w:r>
        <w:separator/>
      </w:r>
    </w:p>
    <w:p w14:paraId="3F33B33B" w14:textId="77777777" w:rsidR="007C4559" w:rsidRDefault="007C4559" w:rsidP="006753B4"/>
    <w:p w14:paraId="3D6FA611" w14:textId="77777777" w:rsidR="007C4559" w:rsidRDefault="007C4559" w:rsidP="006753B4"/>
    <w:p w14:paraId="7F42A686" w14:textId="77777777" w:rsidR="007C4559" w:rsidRDefault="007C4559"/>
    <w:p w14:paraId="3AFB6667" w14:textId="77777777" w:rsidR="007C4559" w:rsidRDefault="007C4559" w:rsidP="002B3672"/>
  </w:footnote>
  <w:footnote w:type="continuationSeparator" w:id="0">
    <w:p w14:paraId="2CC73AEC" w14:textId="77777777" w:rsidR="007C4559" w:rsidRDefault="007C4559" w:rsidP="006753B4">
      <w:r>
        <w:continuationSeparator/>
      </w:r>
    </w:p>
    <w:p w14:paraId="722C4753" w14:textId="77777777" w:rsidR="007C4559" w:rsidRDefault="007C4559" w:rsidP="006753B4"/>
    <w:p w14:paraId="27B921F5" w14:textId="77777777" w:rsidR="007C4559" w:rsidRDefault="007C4559" w:rsidP="006753B4"/>
    <w:p w14:paraId="04586F93" w14:textId="77777777" w:rsidR="007C4559" w:rsidRDefault="007C4559"/>
    <w:p w14:paraId="4FBD1D63" w14:textId="77777777" w:rsidR="007C4559" w:rsidRDefault="007C4559" w:rsidP="002B3672"/>
  </w:footnote>
  <w:footnote w:type="continuationNotice" w:id="1">
    <w:p w14:paraId="6F522EE6" w14:textId="77777777" w:rsidR="007C4559" w:rsidRDefault="007C45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02AC0" w14:textId="77777777" w:rsidR="004720D0" w:rsidRDefault="004720D0" w:rsidP="004720D0">
    <w:pPr>
      <w:pStyle w:val="Koptekst"/>
    </w:pPr>
    <w:r>
      <w:softHyphen/>
    </w:r>
    <w:r>
      <w:softHyphen/>
    </w:r>
    <w:r>
      <w:softHyphen/>
    </w:r>
  </w:p>
  <w:p w14:paraId="5E04D2E7" w14:textId="77777777" w:rsidR="00D73A28"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79A1B" w14:textId="77777777" w:rsidR="00572643" w:rsidRDefault="005E773D" w:rsidP="00572643">
    <w:pPr>
      <w:pStyle w:val="Koptekst"/>
      <w:tabs>
        <w:tab w:val="left" w:pos="8647"/>
      </w:tabs>
    </w:pPr>
    <w:r>
      <w:rPr>
        <w:noProof/>
      </w:rPr>
      <w:drawing>
        <wp:anchor distT="0" distB="0" distL="114300" distR="114300" simplePos="0" relativeHeight="251658240" behindDoc="0" locked="0" layoutInCell="1" allowOverlap="1" wp14:anchorId="71BA38BE" wp14:editId="101FC324">
          <wp:simplePos x="0" y="0"/>
          <wp:positionH relativeFrom="column">
            <wp:posOffset>-416560</wp:posOffset>
          </wp:positionH>
          <wp:positionV relativeFrom="paragraph">
            <wp:posOffset>-544830</wp:posOffset>
          </wp:positionV>
          <wp:extent cx="3754120" cy="717553"/>
          <wp:effectExtent l="0" t="0" r="0" b="0"/>
          <wp:wrapNone/>
          <wp:docPr id="21207586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softHyphen/>
    </w:r>
    <w:r w:rsidR="004720D0">
      <w:softHyphen/>
    </w:r>
    <w:r w:rsidR="004720D0">
      <w:softHyphen/>
    </w:r>
  </w:p>
  <w:p w14:paraId="737FC8CF" w14:textId="77777777" w:rsidR="005E773D"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182C0064"/>
    <w:multiLevelType w:val="hybridMultilevel"/>
    <w:tmpl w:val="258A8116"/>
    <w:lvl w:ilvl="0" w:tplc="471206B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423399"/>
    <w:multiLevelType w:val="multilevel"/>
    <w:tmpl w:val="4EBE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135ED"/>
    <w:multiLevelType w:val="hybridMultilevel"/>
    <w:tmpl w:val="CFA80012"/>
    <w:lvl w:ilvl="0" w:tplc="2C7AB14C">
      <w:start w:val="1"/>
      <w:numFmt w:val="bullet"/>
      <w:pStyle w:val="Opsommingrood"/>
      <w:lvlText w:val=""/>
      <w:lvlJc w:val="left"/>
      <w:pPr>
        <w:ind w:left="36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EF516EE"/>
    <w:multiLevelType w:val="hybridMultilevel"/>
    <w:tmpl w:val="17883DE2"/>
    <w:lvl w:ilvl="0" w:tplc="C5282036">
      <w:start w:val="1"/>
      <w:numFmt w:val="bullet"/>
      <w:lvlText w:val="-"/>
      <w:lvlJc w:val="left"/>
      <w:pPr>
        <w:ind w:left="720" w:hanging="360"/>
      </w:pPr>
      <w:rPr>
        <w:rFonts w:ascii="Calibri" w:eastAsia="Times New Roman"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5177135D"/>
    <w:multiLevelType w:val="hybridMultilevel"/>
    <w:tmpl w:val="D38E89E2"/>
    <w:lvl w:ilvl="0" w:tplc="253A684E">
      <w:start w:val="1"/>
      <w:numFmt w:val="bullet"/>
      <w:pStyle w:val="Opsommingoranje"/>
      <w:lvlText w:val=""/>
      <w:lvlJc w:val="left"/>
      <w:pPr>
        <w:ind w:left="360" w:hanging="360"/>
      </w:pPr>
      <w:rPr>
        <w:rFonts w:ascii="Symbol" w:hAnsi="Symbol" w:hint="default"/>
        <w:color w:val="D06D00"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64E4716"/>
    <w:multiLevelType w:val="hybridMultilevel"/>
    <w:tmpl w:val="405EADCA"/>
    <w:lvl w:ilvl="0" w:tplc="8C0A07E4">
      <w:start w:val="1"/>
      <w:numFmt w:val="bullet"/>
      <w:pStyle w:val="Opsommingblauw"/>
      <w:lvlText w:val=""/>
      <w:lvlJc w:val="left"/>
      <w:pPr>
        <w:ind w:left="36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70605B5C"/>
    <w:multiLevelType w:val="multilevel"/>
    <w:tmpl w:val="410A7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3153C5"/>
    <w:multiLevelType w:val="hybridMultilevel"/>
    <w:tmpl w:val="3BA21E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num w:numId="1" w16cid:durableId="718670990">
    <w:abstractNumId w:val="0"/>
  </w:num>
  <w:num w:numId="2" w16cid:durableId="779497149">
    <w:abstractNumId w:val="1"/>
  </w:num>
  <w:num w:numId="3" w16cid:durableId="713891297">
    <w:abstractNumId w:val="10"/>
  </w:num>
  <w:num w:numId="4" w16cid:durableId="1771045852">
    <w:abstractNumId w:val="6"/>
  </w:num>
  <w:num w:numId="5" w16cid:durableId="871650754">
    <w:abstractNumId w:val="7"/>
  </w:num>
  <w:num w:numId="6" w16cid:durableId="191379018">
    <w:abstractNumId w:val="4"/>
  </w:num>
  <w:num w:numId="7" w16cid:durableId="2114545348">
    <w:abstractNumId w:val="8"/>
  </w:num>
  <w:num w:numId="8" w16cid:durableId="1633242027">
    <w:abstractNumId w:val="9"/>
  </w:num>
  <w:num w:numId="9" w16cid:durableId="1158882432">
    <w:abstractNumId w:val="12"/>
  </w:num>
  <w:num w:numId="10" w16cid:durableId="19974133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8883364">
    <w:abstractNumId w:val="2"/>
  </w:num>
  <w:num w:numId="12" w16cid:durableId="2121099581">
    <w:abstractNumId w:val="3"/>
  </w:num>
  <w:num w:numId="13" w16cid:durableId="1224100158">
    <w:abstractNumId w:val="11"/>
  </w:num>
  <w:num w:numId="14" w16cid:durableId="1009209811">
    <w:abstractNumId w:val="13"/>
  </w:num>
  <w:num w:numId="15" w16cid:durableId="47868783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54"/>
    <w:rsid w:val="0000078E"/>
    <w:rsid w:val="000020C6"/>
    <w:rsid w:val="000029E0"/>
    <w:rsid w:val="00006C63"/>
    <w:rsid w:val="00006D3E"/>
    <w:rsid w:val="00006E65"/>
    <w:rsid w:val="00012C24"/>
    <w:rsid w:val="00012E1B"/>
    <w:rsid w:val="000145FD"/>
    <w:rsid w:val="00014C5D"/>
    <w:rsid w:val="000150D0"/>
    <w:rsid w:val="00016022"/>
    <w:rsid w:val="0002030C"/>
    <w:rsid w:val="000208B8"/>
    <w:rsid w:val="00020951"/>
    <w:rsid w:val="00021EEE"/>
    <w:rsid w:val="000246A4"/>
    <w:rsid w:val="00024884"/>
    <w:rsid w:val="00024B8A"/>
    <w:rsid w:val="0002614A"/>
    <w:rsid w:val="000273EC"/>
    <w:rsid w:val="00027618"/>
    <w:rsid w:val="00030350"/>
    <w:rsid w:val="00030F51"/>
    <w:rsid w:val="00031FFF"/>
    <w:rsid w:val="000358CD"/>
    <w:rsid w:val="0003597E"/>
    <w:rsid w:val="00036A45"/>
    <w:rsid w:val="00037E6C"/>
    <w:rsid w:val="000404BD"/>
    <w:rsid w:val="0004372A"/>
    <w:rsid w:val="00047017"/>
    <w:rsid w:val="000479E2"/>
    <w:rsid w:val="000502D5"/>
    <w:rsid w:val="00050CC9"/>
    <w:rsid w:val="000554F3"/>
    <w:rsid w:val="0005654A"/>
    <w:rsid w:val="00056846"/>
    <w:rsid w:val="000571B0"/>
    <w:rsid w:val="000575A3"/>
    <w:rsid w:val="00057621"/>
    <w:rsid w:val="00057C39"/>
    <w:rsid w:val="000600B3"/>
    <w:rsid w:val="000603FF"/>
    <w:rsid w:val="00060FB4"/>
    <w:rsid w:val="00062919"/>
    <w:rsid w:val="00062A18"/>
    <w:rsid w:val="000639BD"/>
    <w:rsid w:val="00063C35"/>
    <w:rsid w:val="000663D6"/>
    <w:rsid w:val="00067941"/>
    <w:rsid w:val="00070327"/>
    <w:rsid w:val="00070876"/>
    <w:rsid w:val="000733EB"/>
    <w:rsid w:val="00077BC0"/>
    <w:rsid w:val="00084A31"/>
    <w:rsid w:val="0008667C"/>
    <w:rsid w:val="00086E07"/>
    <w:rsid w:val="00091BBB"/>
    <w:rsid w:val="000921B8"/>
    <w:rsid w:val="000922C6"/>
    <w:rsid w:val="00093EC0"/>
    <w:rsid w:val="00094BC7"/>
    <w:rsid w:val="00096E70"/>
    <w:rsid w:val="00097F02"/>
    <w:rsid w:val="000A017C"/>
    <w:rsid w:val="000A242B"/>
    <w:rsid w:val="000A2FA4"/>
    <w:rsid w:val="000A3755"/>
    <w:rsid w:val="000A40A5"/>
    <w:rsid w:val="000A4430"/>
    <w:rsid w:val="000A5593"/>
    <w:rsid w:val="000A584E"/>
    <w:rsid w:val="000A751D"/>
    <w:rsid w:val="000A76DE"/>
    <w:rsid w:val="000B0533"/>
    <w:rsid w:val="000B0D0F"/>
    <w:rsid w:val="000B5384"/>
    <w:rsid w:val="000B58CF"/>
    <w:rsid w:val="000C00E0"/>
    <w:rsid w:val="000C1AF5"/>
    <w:rsid w:val="000D4529"/>
    <w:rsid w:val="000D736A"/>
    <w:rsid w:val="000E1B66"/>
    <w:rsid w:val="000E1FBE"/>
    <w:rsid w:val="000E5B2B"/>
    <w:rsid w:val="000E6760"/>
    <w:rsid w:val="000F55E9"/>
    <w:rsid w:val="000F642B"/>
    <w:rsid w:val="00100A59"/>
    <w:rsid w:val="00102D6C"/>
    <w:rsid w:val="00102FCD"/>
    <w:rsid w:val="00103882"/>
    <w:rsid w:val="001053AF"/>
    <w:rsid w:val="00105590"/>
    <w:rsid w:val="00105CDB"/>
    <w:rsid w:val="00106301"/>
    <w:rsid w:val="00107EC9"/>
    <w:rsid w:val="00113626"/>
    <w:rsid w:val="00113D27"/>
    <w:rsid w:val="00116E6C"/>
    <w:rsid w:val="00121875"/>
    <w:rsid w:val="0012223F"/>
    <w:rsid w:val="00122632"/>
    <w:rsid w:val="00123B24"/>
    <w:rsid w:val="00123FC9"/>
    <w:rsid w:val="00124945"/>
    <w:rsid w:val="001259C1"/>
    <w:rsid w:val="00127161"/>
    <w:rsid w:val="0013045D"/>
    <w:rsid w:val="00131EAD"/>
    <w:rsid w:val="00134F37"/>
    <w:rsid w:val="00135BDF"/>
    <w:rsid w:val="00136461"/>
    <w:rsid w:val="001367A6"/>
    <w:rsid w:val="00142ED9"/>
    <w:rsid w:val="001439EA"/>
    <w:rsid w:val="00143D6A"/>
    <w:rsid w:val="00145543"/>
    <w:rsid w:val="0014558C"/>
    <w:rsid w:val="00145696"/>
    <w:rsid w:val="0015035C"/>
    <w:rsid w:val="001510E1"/>
    <w:rsid w:val="00152C65"/>
    <w:rsid w:val="00153444"/>
    <w:rsid w:val="00153C13"/>
    <w:rsid w:val="00161020"/>
    <w:rsid w:val="0016290D"/>
    <w:rsid w:val="0016326E"/>
    <w:rsid w:val="00163515"/>
    <w:rsid w:val="00163F2B"/>
    <w:rsid w:val="00165AB7"/>
    <w:rsid w:val="00166024"/>
    <w:rsid w:val="00166BA0"/>
    <w:rsid w:val="00167435"/>
    <w:rsid w:val="001677CC"/>
    <w:rsid w:val="001720F6"/>
    <w:rsid w:val="0017358A"/>
    <w:rsid w:val="00174154"/>
    <w:rsid w:val="00175677"/>
    <w:rsid w:val="00175F81"/>
    <w:rsid w:val="00177F33"/>
    <w:rsid w:val="00182087"/>
    <w:rsid w:val="001823CE"/>
    <w:rsid w:val="00183768"/>
    <w:rsid w:val="001858AA"/>
    <w:rsid w:val="00187559"/>
    <w:rsid w:val="00190173"/>
    <w:rsid w:val="0019020D"/>
    <w:rsid w:val="00190B91"/>
    <w:rsid w:val="00191FE5"/>
    <w:rsid w:val="00192036"/>
    <w:rsid w:val="00192303"/>
    <w:rsid w:val="0019322A"/>
    <w:rsid w:val="00193B86"/>
    <w:rsid w:val="001947E6"/>
    <w:rsid w:val="001954FB"/>
    <w:rsid w:val="001971CA"/>
    <w:rsid w:val="001A1574"/>
    <w:rsid w:val="001A260E"/>
    <w:rsid w:val="001A2BFD"/>
    <w:rsid w:val="001A4A66"/>
    <w:rsid w:val="001A4DD0"/>
    <w:rsid w:val="001A61E9"/>
    <w:rsid w:val="001B082B"/>
    <w:rsid w:val="001B2D1F"/>
    <w:rsid w:val="001B32A7"/>
    <w:rsid w:val="001B5FF3"/>
    <w:rsid w:val="001C128F"/>
    <w:rsid w:val="001C1546"/>
    <w:rsid w:val="001C2152"/>
    <w:rsid w:val="001C3FA6"/>
    <w:rsid w:val="001C4851"/>
    <w:rsid w:val="001C48B8"/>
    <w:rsid w:val="001C5CF4"/>
    <w:rsid w:val="001C627B"/>
    <w:rsid w:val="001C78AF"/>
    <w:rsid w:val="001D0716"/>
    <w:rsid w:val="001D16D9"/>
    <w:rsid w:val="001D1CA2"/>
    <w:rsid w:val="001D24D0"/>
    <w:rsid w:val="001D2A9F"/>
    <w:rsid w:val="001D36AE"/>
    <w:rsid w:val="001D3D4F"/>
    <w:rsid w:val="001D4967"/>
    <w:rsid w:val="001D58D9"/>
    <w:rsid w:val="001E0F5E"/>
    <w:rsid w:val="001E12A5"/>
    <w:rsid w:val="001E1C6A"/>
    <w:rsid w:val="001E258B"/>
    <w:rsid w:val="001E47DA"/>
    <w:rsid w:val="001E5BF8"/>
    <w:rsid w:val="001F03C3"/>
    <w:rsid w:val="001F1863"/>
    <w:rsid w:val="001F2B55"/>
    <w:rsid w:val="001F57E1"/>
    <w:rsid w:val="00200683"/>
    <w:rsid w:val="00200B4A"/>
    <w:rsid w:val="00201FC3"/>
    <w:rsid w:val="00202B51"/>
    <w:rsid w:val="00203B16"/>
    <w:rsid w:val="002072AF"/>
    <w:rsid w:val="00211C5F"/>
    <w:rsid w:val="0021386A"/>
    <w:rsid w:val="00214AF3"/>
    <w:rsid w:val="002164F7"/>
    <w:rsid w:val="00216884"/>
    <w:rsid w:val="002172F6"/>
    <w:rsid w:val="00221988"/>
    <w:rsid w:val="0022228B"/>
    <w:rsid w:val="00222792"/>
    <w:rsid w:val="00223022"/>
    <w:rsid w:val="002234E3"/>
    <w:rsid w:val="00223C91"/>
    <w:rsid w:val="00224313"/>
    <w:rsid w:val="0022668F"/>
    <w:rsid w:val="002267B2"/>
    <w:rsid w:val="00226EBA"/>
    <w:rsid w:val="00230F9F"/>
    <w:rsid w:val="00231C1E"/>
    <w:rsid w:val="00232CD4"/>
    <w:rsid w:val="00234E5F"/>
    <w:rsid w:val="00237039"/>
    <w:rsid w:val="0023785E"/>
    <w:rsid w:val="002401C2"/>
    <w:rsid w:val="00240893"/>
    <w:rsid w:val="002418BB"/>
    <w:rsid w:val="00241E44"/>
    <w:rsid w:val="00243EC2"/>
    <w:rsid w:val="002453C2"/>
    <w:rsid w:val="00245AEC"/>
    <w:rsid w:val="00246352"/>
    <w:rsid w:val="00247E17"/>
    <w:rsid w:val="00250440"/>
    <w:rsid w:val="00251245"/>
    <w:rsid w:val="00252F5F"/>
    <w:rsid w:val="0026038E"/>
    <w:rsid w:val="002604CB"/>
    <w:rsid w:val="002604D4"/>
    <w:rsid w:val="002608F0"/>
    <w:rsid w:val="00260F45"/>
    <w:rsid w:val="002715FB"/>
    <w:rsid w:val="00272C93"/>
    <w:rsid w:val="002737F8"/>
    <w:rsid w:val="00276D6E"/>
    <w:rsid w:val="00280515"/>
    <w:rsid w:val="002838EE"/>
    <w:rsid w:val="00283EC0"/>
    <w:rsid w:val="00284350"/>
    <w:rsid w:val="002857CE"/>
    <w:rsid w:val="00285983"/>
    <w:rsid w:val="0028616A"/>
    <w:rsid w:val="002870E5"/>
    <w:rsid w:val="00287904"/>
    <w:rsid w:val="00287AB6"/>
    <w:rsid w:val="002909C7"/>
    <w:rsid w:val="00290AB6"/>
    <w:rsid w:val="00291857"/>
    <w:rsid w:val="00296A4C"/>
    <w:rsid w:val="0029767B"/>
    <w:rsid w:val="002A067E"/>
    <w:rsid w:val="002A09DC"/>
    <w:rsid w:val="002A4513"/>
    <w:rsid w:val="002A6123"/>
    <w:rsid w:val="002B206E"/>
    <w:rsid w:val="002B24FB"/>
    <w:rsid w:val="002B26B9"/>
    <w:rsid w:val="002B2FBA"/>
    <w:rsid w:val="002B3131"/>
    <w:rsid w:val="002B3672"/>
    <w:rsid w:val="002B404B"/>
    <w:rsid w:val="002B5734"/>
    <w:rsid w:val="002B71CB"/>
    <w:rsid w:val="002B7A44"/>
    <w:rsid w:val="002C3B61"/>
    <w:rsid w:val="002C76D3"/>
    <w:rsid w:val="002D514B"/>
    <w:rsid w:val="002D5D03"/>
    <w:rsid w:val="002D7A8C"/>
    <w:rsid w:val="002E01E8"/>
    <w:rsid w:val="002E5FF8"/>
    <w:rsid w:val="002E60E0"/>
    <w:rsid w:val="002E7194"/>
    <w:rsid w:val="002E7965"/>
    <w:rsid w:val="002E7D1A"/>
    <w:rsid w:val="002F01C8"/>
    <w:rsid w:val="002F0EE9"/>
    <w:rsid w:val="002F61A7"/>
    <w:rsid w:val="002F6D91"/>
    <w:rsid w:val="002F7018"/>
    <w:rsid w:val="002F71B6"/>
    <w:rsid w:val="003050BE"/>
    <w:rsid w:val="00306E26"/>
    <w:rsid w:val="00313E2A"/>
    <w:rsid w:val="00315E61"/>
    <w:rsid w:val="00320CA3"/>
    <w:rsid w:val="00323EE2"/>
    <w:rsid w:val="00330DAE"/>
    <w:rsid w:val="003312F6"/>
    <w:rsid w:val="00332EC2"/>
    <w:rsid w:val="00336E71"/>
    <w:rsid w:val="003374FA"/>
    <w:rsid w:val="00337C0D"/>
    <w:rsid w:val="00341D2B"/>
    <w:rsid w:val="00342676"/>
    <w:rsid w:val="00343BE1"/>
    <w:rsid w:val="00343FA1"/>
    <w:rsid w:val="00347BCB"/>
    <w:rsid w:val="00351EC3"/>
    <w:rsid w:val="003522D2"/>
    <w:rsid w:val="003525FC"/>
    <w:rsid w:val="00352FBE"/>
    <w:rsid w:val="003549B5"/>
    <w:rsid w:val="00356AA6"/>
    <w:rsid w:val="00360688"/>
    <w:rsid w:val="00361817"/>
    <w:rsid w:val="00362AB2"/>
    <w:rsid w:val="00365829"/>
    <w:rsid w:val="00370F3D"/>
    <w:rsid w:val="0037253A"/>
    <w:rsid w:val="0037514A"/>
    <w:rsid w:val="0037522F"/>
    <w:rsid w:val="00375CB7"/>
    <w:rsid w:val="00376CDF"/>
    <w:rsid w:val="00380C63"/>
    <w:rsid w:val="00383070"/>
    <w:rsid w:val="003833A8"/>
    <w:rsid w:val="00385C16"/>
    <w:rsid w:val="003860C1"/>
    <w:rsid w:val="00390DF8"/>
    <w:rsid w:val="003912E8"/>
    <w:rsid w:val="003959E0"/>
    <w:rsid w:val="00395C31"/>
    <w:rsid w:val="003976E2"/>
    <w:rsid w:val="003A1197"/>
    <w:rsid w:val="003A1205"/>
    <w:rsid w:val="003A16DB"/>
    <w:rsid w:val="003A54DD"/>
    <w:rsid w:val="003A5793"/>
    <w:rsid w:val="003A63DF"/>
    <w:rsid w:val="003A7369"/>
    <w:rsid w:val="003B333F"/>
    <w:rsid w:val="003B37C2"/>
    <w:rsid w:val="003B3E1B"/>
    <w:rsid w:val="003B4C3F"/>
    <w:rsid w:val="003C0A32"/>
    <w:rsid w:val="003C52B7"/>
    <w:rsid w:val="003C5B5F"/>
    <w:rsid w:val="003C5E20"/>
    <w:rsid w:val="003C7266"/>
    <w:rsid w:val="003C7982"/>
    <w:rsid w:val="003D0881"/>
    <w:rsid w:val="003D1C8F"/>
    <w:rsid w:val="003D1E45"/>
    <w:rsid w:val="003D4658"/>
    <w:rsid w:val="003D4F1D"/>
    <w:rsid w:val="003D51C5"/>
    <w:rsid w:val="003D5CB9"/>
    <w:rsid w:val="003E192D"/>
    <w:rsid w:val="003E1ADE"/>
    <w:rsid w:val="003E3666"/>
    <w:rsid w:val="003E7693"/>
    <w:rsid w:val="003E7CD3"/>
    <w:rsid w:val="003F04B7"/>
    <w:rsid w:val="003F076F"/>
    <w:rsid w:val="003F1BA9"/>
    <w:rsid w:val="003F280B"/>
    <w:rsid w:val="003F2D1A"/>
    <w:rsid w:val="003F4B81"/>
    <w:rsid w:val="003F6669"/>
    <w:rsid w:val="003F6CE9"/>
    <w:rsid w:val="00401CC7"/>
    <w:rsid w:val="00402FDC"/>
    <w:rsid w:val="0041456D"/>
    <w:rsid w:val="00414916"/>
    <w:rsid w:val="0041504F"/>
    <w:rsid w:val="00415CEF"/>
    <w:rsid w:val="004168FF"/>
    <w:rsid w:val="00423346"/>
    <w:rsid w:val="00427FE3"/>
    <w:rsid w:val="004303B6"/>
    <w:rsid w:val="004303C5"/>
    <w:rsid w:val="004306B4"/>
    <w:rsid w:val="00430AA0"/>
    <w:rsid w:val="004315F2"/>
    <w:rsid w:val="00437950"/>
    <w:rsid w:val="00443009"/>
    <w:rsid w:val="004448E1"/>
    <w:rsid w:val="00450A04"/>
    <w:rsid w:val="00452748"/>
    <w:rsid w:val="00454517"/>
    <w:rsid w:val="00454D40"/>
    <w:rsid w:val="00457687"/>
    <w:rsid w:val="00457E52"/>
    <w:rsid w:val="00460E93"/>
    <w:rsid w:val="00461E76"/>
    <w:rsid w:val="00463CA2"/>
    <w:rsid w:val="00464EAD"/>
    <w:rsid w:val="0046678D"/>
    <w:rsid w:val="00467398"/>
    <w:rsid w:val="0046785E"/>
    <w:rsid w:val="004678A9"/>
    <w:rsid w:val="00471AC2"/>
    <w:rsid w:val="0047207D"/>
    <w:rsid w:val="004720D0"/>
    <w:rsid w:val="0047345B"/>
    <w:rsid w:val="004808BA"/>
    <w:rsid w:val="00480C89"/>
    <w:rsid w:val="00480CA6"/>
    <w:rsid w:val="00481E5A"/>
    <w:rsid w:val="00482441"/>
    <w:rsid w:val="004828BD"/>
    <w:rsid w:val="004844AC"/>
    <w:rsid w:val="004868EE"/>
    <w:rsid w:val="004869FF"/>
    <w:rsid w:val="00486E0E"/>
    <w:rsid w:val="00490FC6"/>
    <w:rsid w:val="004939FB"/>
    <w:rsid w:val="0049559B"/>
    <w:rsid w:val="00496FBF"/>
    <w:rsid w:val="0049764E"/>
    <w:rsid w:val="00497A7F"/>
    <w:rsid w:val="004A101A"/>
    <w:rsid w:val="004A7CCF"/>
    <w:rsid w:val="004B1537"/>
    <w:rsid w:val="004B2E6C"/>
    <w:rsid w:val="004B3C9D"/>
    <w:rsid w:val="004B46D2"/>
    <w:rsid w:val="004C0825"/>
    <w:rsid w:val="004C100C"/>
    <w:rsid w:val="004C1B25"/>
    <w:rsid w:val="004C1D21"/>
    <w:rsid w:val="004C2C98"/>
    <w:rsid w:val="004C3A40"/>
    <w:rsid w:val="004C4CF5"/>
    <w:rsid w:val="004C4DD6"/>
    <w:rsid w:val="004C51AE"/>
    <w:rsid w:val="004C59FE"/>
    <w:rsid w:val="004D17B8"/>
    <w:rsid w:val="004D1A5C"/>
    <w:rsid w:val="004D21E1"/>
    <w:rsid w:val="004D25D2"/>
    <w:rsid w:val="004D33BD"/>
    <w:rsid w:val="004D46BE"/>
    <w:rsid w:val="004D48A1"/>
    <w:rsid w:val="004E130F"/>
    <w:rsid w:val="004E1DE9"/>
    <w:rsid w:val="004E393F"/>
    <w:rsid w:val="004E4FC7"/>
    <w:rsid w:val="004E6745"/>
    <w:rsid w:val="004E6D6A"/>
    <w:rsid w:val="004F1A5C"/>
    <w:rsid w:val="004F4D95"/>
    <w:rsid w:val="004F550A"/>
    <w:rsid w:val="004F5B6F"/>
    <w:rsid w:val="004F68E6"/>
    <w:rsid w:val="005020E7"/>
    <w:rsid w:val="00502C4A"/>
    <w:rsid w:val="00504D0B"/>
    <w:rsid w:val="0050698A"/>
    <w:rsid w:val="005077C7"/>
    <w:rsid w:val="00512DFE"/>
    <w:rsid w:val="005159AF"/>
    <w:rsid w:val="00520D8F"/>
    <w:rsid w:val="00520E59"/>
    <w:rsid w:val="005244E3"/>
    <w:rsid w:val="005267C7"/>
    <w:rsid w:val="0052730E"/>
    <w:rsid w:val="00530212"/>
    <w:rsid w:val="00535068"/>
    <w:rsid w:val="005368BB"/>
    <w:rsid w:val="00540D56"/>
    <w:rsid w:val="00541A04"/>
    <w:rsid w:val="00543B6C"/>
    <w:rsid w:val="005472C4"/>
    <w:rsid w:val="00547CD0"/>
    <w:rsid w:val="005509C7"/>
    <w:rsid w:val="00552BC2"/>
    <w:rsid w:val="0055477C"/>
    <w:rsid w:val="00556000"/>
    <w:rsid w:val="005560D4"/>
    <w:rsid w:val="00557DE9"/>
    <w:rsid w:val="00560D0D"/>
    <w:rsid w:val="0056117A"/>
    <w:rsid w:val="00562682"/>
    <w:rsid w:val="005645A6"/>
    <w:rsid w:val="00565436"/>
    <w:rsid w:val="00566F27"/>
    <w:rsid w:val="005671B3"/>
    <w:rsid w:val="00567F75"/>
    <w:rsid w:val="00571E42"/>
    <w:rsid w:val="00572643"/>
    <w:rsid w:val="00572FAF"/>
    <w:rsid w:val="00573733"/>
    <w:rsid w:val="00574A24"/>
    <w:rsid w:val="00576286"/>
    <w:rsid w:val="00577DC0"/>
    <w:rsid w:val="00582A01"/>
    <w:rsid w:val="00582CEC"/>
    <w:rsid w:val="00586A73"/>
    <w:rsid w:val="005978B5"/>
    <w:rsid w:val="005A0161"/>
    <w:rsid w:val="005A1887"/>
    <w:rsid w:val="005A1D9F"/>
    <w:rsid w:val="005A265D"/>
    <w:rsid w:val="005A2E6F"/>
    <w:rsid w:val="005A335F"/>
    <w:rsid w:val="005A5045"/>
    <w:rsid w:val="005A52CA"/>
    <w:rsid w:val="005A544C"/>
    <w:rsid w:val="005A5EEB"/>
    <w:rsid w:val="005A76A9"/>
    <w:rsid w:val="005A788B"/>
    <w:rsid w:val="005A7B80"/>
    <w:rsid w:val="005B1055"/>
    <w:rsid w:val="005B207A"/>
    <w:rsid w:val="005B242A"/>
    <w:rsid w:val="005B2588"/>
    <w:rsid w:val="005B265B"/>
    <w:rsid w:val="005B29DE"/>
    <w:rsid w:val="005B4AC0"/>
    <w:rsid w:val="005B5420"/>
    <w:rsid w:val="005B686F"/>
    <w:rsid w:val="005B784D"/>
    <w:rsid w:val="005C0721"/>
    <w:rsid w:val="005C0CD2"/>
    <w:rsid w:val="005C3078"/>
    <w:rsid w:val="005C3650"/>
    <w:rsid w:val="005C63B6"/>
    <w:rsid w:val="005C71D6"/>
    <w:rsid w:val="005C7CE8"/>
    <w:rsid w:val="005D040E"/>
    <w:rsid w:val="005D2BB2"/>
    <w:rsid w:val="005D46A3"/>
    <w:rsid w:val="005D590B"/>
    <w:rsid w:val="005D5F1F"/>
    <w:rsid w:val="005D69C7"/>
    <w:rsid w:val="005D7589"/>
    <w:rsid w:val="005D7C5F"/>
    <w:rsid w:val="005E0662"/>
    <w:rsid w:val="005E1CB8"/>
    <w:rsid w:val="005E2C69"/>
    <w:rsid w:val="005E737F"/>
    <w:rsid w:val="005E773D"/>
    <w:rsid w:val="005F07B5"/>
    <w:rsid w:val="005F0AB6"/>
    <w:rsid w:val="005F0FAC"/>
    <w:rsid w:val="005F3416"/>
    <w:rsid w:val="005F40DB"/>
    <w:rsid w:val="005F6091"/>
    <w:rsid w:val="005F6251"/>
    <w:rsid w:val="005F7288"/>
    <w:rsid w:val="005F7650"/>
    <w:rsid w:val="00600628"/>
    <w:rsid w:val="00601D85"/>
    <w:rsid w:val="0060276B"/>
    <w:rsid w:val="00604000"/>
    <w:rsid w:val="0060788F"/>
    <w:rsid w:val="0061287F"/>
    <w:rsid w:val="0061388E"/>
    <w:rsid w:val="00614E72"/>
    <w:rsid w:val="0061715D"/>
    <w:rsid w:val="00623F6C"/>
    <w:rsid w:val="006250DC"/>
    <w:rsid w:val="0062621C"/>
    <w:rsid w:val="00630A6D"/>
    <w:rsid w:val="00633190"/>
    <w:rsid w:val="00633DC7"/>
    <w:rsid w:val="00635064"/>
    <w:rsid w:val="0063618B"/>
    <w:rsid w:val="006400D4"/>
    <w:rsid w:val="00640E3A"/>
    <w:rsid w:val="00642039"/>
    <w:rsid w:val="0064430B"/>
    <w:rsid w:val="0064437A"/>
    <w:rsid w:val="006449ED"/>
    <w:rsid w:val="0064595D"/>
    <w:rsid w:val="00647C54"/>
    <w:rsid w:val="006504C3"/>
    <w:rsid w:val="00651EEF"/>
    <w:rsid w:val="006530E2"/>
    <w:rsid w:val="00653155"/>
    <w:rsid w:val="00653D16"/>
    <w:rsid w:val="0065416D"/>
    <w:rsid w:val="00656527"/>
    <w:rsid w:val="00656C56"/>
    <w:rsid w:val="006639D7"/>
    <w:rsid w:val="00664A55"/>
    <w:rsid w:val="00664CC1"/>
    <w:rsid w:val="006668CB"/>
    <w:rsid w:val="0066702E"/>
    <w:rsid w:val="00667219"/>
    <w:rsid w:val="00672AAE"/>
    <w:rsid w:val="006753B4"/>
    <w:rsid w:val="00676A4B"/>
    <w:rsid w:val="006803E1"/>
    <w:rsid w:val="0068098A"/>
    <w:rsid w:val="00681BA2"/>
    <w:rsid w:val="00682531"/>
    <w:rsid w:val="00682FBE"/>
    <w:rsid w:val="00683A8B"/>
    <w:rsid w:val="006855E2"/>
    <w:rsid w:val="00685D58"/>
    <w:rsid w:val="00687B4B"/>
    <w:rsid w:val="0069209A"/>
    <w:rsid w:val="0069278D"/>
    <w:rsid w:val="00693426"/>
    <w:rsid w:val="00694AE0"/>
    <w:rsid w:val="00694C09"/>
    <w:rsid w:val="00694CAF"/>
    <w:rsid w:val="00696CEC"/>
    <w:rsid w:val="006970C2"/>
    <w:rsid w:val="00697517"/>
    <w:rsid w:val="006975A9"/>
    <w:rsid w:val="006A0F43"/>
    <w:rsid w:val="006A45E1"/>
    <w:rsid w:val="006A5574"/>
    <w:rsid w:val="006A7F68"/>
    <w:rsid w:val="006B07B7"/>
    <w:rsid w:val="006B1563"/>
    <w:rsid w:val="006B1C86"/>
    <w:rsid w:val="006C1173"/>
    <w:rsid w:val="006C47C9"/>
    <w:rsid w:val="006C541D"/>
    <w:rsid w:val="006C57CE"/>
    <w:rsid w:val="006C7762"/>
    <w:rsid w:val="006C776E"/>
    <w:rsid w:val="006D4ED6"/>
    <w:rsid w:val="006E1029"/>
    <w:rsid w:val="006E4AF3"/>
    <w:rsid w:val="006E5A45"/>
    <w:rsid w:val="006E5A58"/>
    <w:rsid w:val="006E5F4E"/>
    <w:rsid w:val="006E69AC"/>
    <w:rsid w:val="006F122F"/>
    <w:rsid w:val="006F3CA6"/>
    <w:rsid w:val="006F5BD8"/>
    <w:rsid w:val="006F6925"/>
    <w:rsid w:val="006F7460"/>
    <w:rsid w:val="00701ADE"/>
    <w:rsid w:val="00702AB6"/>
    <w:rsid w:val="0070482D"/>
    <w:rsid w:val="007048AA"/>
    <w:rsid w:val="007061BD"/>
    <w:rsid w:val="00706C70"/>
    <w:rsid w:val="00712BB2"/>
    <w:rsid w:val="00715F60"/>
    <w:rsid w:val="00723418"/>
    <w:rsid w:val="00723E9F"/>
    <w:rsid w:val="00726ADA"/>
    <w:rsid w:val="00727B9D"/>
    <w:rsid w:val="00733575"/>
    <w:rsid w:val="007336B2"/>
    <w:rsid w:val="00735D56"/>
    <w:rsid w:val="00735E7C"/>
    <w:rsid w:val="00740207"/>
    <w:rsid w:val="00741151"/>
    <w:rsid w:val="007433E0"/>
    <w:rsid w:val="00746D34"/>
    <w:rsid w:val="00747D9E"/>
    <w:rsid w:val="00750513"/>
    <w:rsid w:val="00752003"/>
    <w:rsid w:val="00752027"/>
    <w:rsid w:val="007526FA"/>
    <w:rsid w:val="00752CCB"/>
    <w:rsid w:val="0075361D"/>
    <w:rsid w:val="0075480B"/>
    <w:rsid w:val="0075500C"/>
    <w:rsid w:val="00757EFE"/>
    <w:rsid w:val="00757FAC"/>
    <w:rsid w:val="007600F6"/>
    <w:rsid w:val="00760195"/>
    <w:rsid w:val="00760D09"/>
    <w:rsid w:val="00761AEE"/>
    <w:rsid w:val="00762F06"/>
    <w:rsid w:val="00762FB5"/>
    <w:rsid w:val="00763194"/>
    <w:rsid w:val="0076354F"/>
    <w:rsid w:val="00763698"/>
    <w:rsid w:val="00763997"/>
    <w:rsid w:val="00766E3E"/>
    <w:rsid w:val="00771852"/>
    <w:rsid w:val="00771982"/>
    <w:rsid w:val="0077287E"/>
    <w:rsid w:val="00772B5E"/>
    <w:rsid w:val="0077367B"/>
    <w:rsid w:val="007737FD"/>
    <w:rsid w:val="00775D84"/>
    <w:rsid w:val="00776E9A"/>
    <w:rsid w:val="00777360"/>
    <w:rsid w:val="00777CA0"/>
    <w:rsid w:val="00777CF9"/>
    <w:rsid w:val="00780217"/>
    <w:rsid w:val="00781472"/>
    <w:rsid w:val="00783301"/>
    <w:rsid w:val="00783631"/>
    <w:rsid w:val="00783DDC"/>
    <w:rsid w:val="00785B63"/>
    <w:rsid w:val="00786887"/>
    <w:rsid w:val="0079098A"/>
    <w:rsid w:val="007938DB"/>
    <w:rsid w:val="00794639"/>
    <w:rsid w:val="00794A6C"/>
    <w:rsid w:val="0079523F"/>
    <w:rsid w:val="00796289"/>
    <w:rsid w:val="00797080"/>
    <w:rsid w:val="007974E4"/>
    <w:rsid w:val="007A19BC"/>
    <w:rsid w:val="007A3500"/>
    <w:rsid w:val="007B1231"/>
    <w:rsid w:val="007B1C30"/>
    <w:rsid w:val="007B345C"/>
    <w:rsid w:val="007B4A82"/>
    <w:rsid w:val="007B6ADF"/>
    <w:rsid w:val="007C169A"/>
    <w:rsid w:val="007C3691"/>
    <w:rsid w:val="007C4559"/>
    <w:rsid w:val="007C62EC"/>
    <w:rsid w:val="007D0311"/>
    <w:rsid w:val="007D437A"/>
    <w:rsid w:val="007D5BAC"/>
    <w:rsid w:val="007D632D"/>
    <w:rsid w:val="007D704A"/>
    <w:rsid w:val="007E2015"/>
    <w:rsid w:val="007E567B"/>
    <w:rsid w:val="007E5913"/>
    <w:rsid w:val="007E60BC"/>
    <w:rsid w:val="007E696D"/>
    <w:rsid w:val="007E6D88"/>
    <w:rsid w:val="007F3AFD"/>
    <w:rsid w:val="007F482C"/>
    <w:rsid w:val="007F4863"/>
    <w:rsid w:val="007F565E"/>
    <w:rsid w:val="007F6C16"/>
    <w:rsid w:val="00800BE2"/>
    <w:rsid w:val="008025A9"/>
    <w:rsid w:val="00803FAF"/>
    <w:rsid w:val="008049CE"/>
    <w:rsid w:val="00807260"/>
    <w:rsid w:val="00807667"/>
    <w:rsid w:val="008077E8"/>
    <w:rsid w:val="00810AE0"/>
    <w:rsid w:val="00811F53"/>
    <w:rsid w:val="00812958"/>
    <w:rsid w:val="00812D44"/>
    <w:rsid w:val="00812EE8"/>
    <w:rsid w:val="0081590A"/>
    <w:rsid w:val="008177F6"/>
    <w:rsid w:val="0082186A"/>
    <w:rsid w:val="00822126"/>
    <w:rsid w:val="00827027"/>
    <w:rsid w:val="00827492"/>
    <w:rsid w:val="00831D54"/>
    <w:rsid w:val="008329C3"/>
    <w:rsid w:val="00832FE5"/>
    <w:rsid w:val="0083305F"/>
    <w:rsid w:val="00834325"/>
    <w:rsid w:val="00836499"/>
    <w:rsid w:val="00836C6F"/>
    <w:rsid w:val="008371F5"/>
    <w:rsid w:val="0083795E"/>
    <w:rsid w:val="0084123B"/>
    <w:rsid w:val="00841495"/>
    <w:rsid w:val="00843DFE"/>
    <w:rsid w:val="0084662E"/>
    <w:rsid w:val="00846A07"/>
    <w:rsid w:val="0085102E"/>
    <w:rsid w:val="00853772"/>
    <w:rsid w:val="00856F24"/>
    <w:rsid w:val="00861904"/>
    <w:rsid w:val="00863EB4"/>
    <w:rsid w:val="008673BE"/>
    <w:rsid w:val="00870AB7"/>
    <w:rsid w:val="0087284D"/>
    <w:rsid w:val="00872DA9"/>
    <w:rsid w:val="008739CF"/>
    <w:rsid w:val="008742A4"/>
    <w:rsid w:val="00874C8D"/>
    <w:rsid w:val="00874DC1"/>
    <w:rsid w:val="00874E62"/>
    <w:rsid w:val="00880AC7"/>
    <w:rsid w:val="00882750"/>
    <w:rsid w:val="008846DD"/>
    <w:rsid w:val="008853FA"/>
    <w:rsid w:val="00885651"/>
    <w:rsid w:val="008860BF"/>
    <w:rsid w:val="00886652"/>
    <w:rsid w:val="008879D8"/>
    <w:rsid w:val="008904C2"/>
    <w:rsid w:val="00891C15"/>
    <w:rsid w:val="0089257E"/>
    <w:rsid w:val="00893D80"/>
    <w:rsid w:val="00894736"/>
    <w:rsid w:val="00894CA7"/>
    <w:rsid w:val="00895257"/>
    <w:rsid w:val="00895469"/>
    <w:rsid w:val="008A0E69"/>
    <w:rsid w:val="008A3136"/>
    <w:rsid w:val="008A45C3"/>
    <w:rsid w:val="008A4F43"/>
    <w:rsid w:val="008A56A5"/>
    <w:rsid w:val="008A6F3A"/>
    <w:rsid w:val="008B05FB"/>
    <w:rsid w:val="008B11CF"/>
    <w:rsid w:val="008B2746"/>
    <w:rsid w:val="008B3F02"/>
    <w:rsid w:val="008B71CE"/>
    <w:rsid w:val="008C286F"/>
    <w:rsid w:val="008C446A"/>
    <w:rsid w:val="008C704A"/>
    <w:rsid w:val="008D0E03"/>
    <w:rsid w:val="008D2F0D"/>
    <w:rsid w:val="008D3B08"/>
    <w:rsid w:val="008D5DC5"/>
    <w:rsid w:val="008E0346"/>
    <w:rsid w:val="008E1E32"/>
    <w:rsid w:val="008E5960"/>
    <w:rsid w:val="008F3E7E"/>
    <w:rsid w:val="008F4877"/>
    <w:rsid w:val="008F551B"/>
    <w:rsid w:val="008F7EDE"/>
    <w:rsid w:val="009028E0"/>
    <w:rsid w:val="009052A0"/>
    <w:rsid w:val="00906665"/>
    <w:rsid w:val="00912A0C"/>
    <w:rsid w:val="00912AEF"/>
    <w:rsid w:val="00912CCA"/>
    <w:rsid w:val="0091335B"/>
    <w:rsid w:val="0091352D"/>
    <w:rsid w:val="00913B7F"/>
    <w:rsid w:val="00914234"/>
    <w:rsid w:val="00914818"/>
    <w:rsid w:val="00914E9A"/>
    <w:rsid w:val="00916E0F"/>
    <w:rsid w:val="00922FE4"/>
    <w:rsid w:val="00923FB2"/>
    <w:rsid w:val="00925519"/>
    <w:rsid w:val="00927B23"/>
    <w:rsid w:val="00930804"/>
    <w:rsid w:val="00930FB4"/>
    <w:rsid w:val="0093268A"/>
    <w:rsid w:val="00932D5F"/>
    <w:rsid w:val="0093371F"/>
    <w:rsid w:val="00936737"/>
    <w:rsid w:val="00941270"/>
    <w:rsid w:val="00941BEF"/>
    <w:rsid w:val="009421B3"/>
    <w:rsid w:val="00942A00"/>
    <w:rsid w:val="009435CE"/>
    <w:rsid w:val="00947F97"/>
    <w:rsid w:val="009500DB"/>
    <w:rsid w:val="00953973"/>
    <w:rsid w:val="009548D4"/>
    <w:rsid w:val="00955EE3"/>
    <w:rsid w:val="00956653"/>
    <w:rsid w:val="00956B54"/>
    <w:rsid w:val="00960959"/>
    <w:rsid w:val="0096232C"/>
    <w:rsid w:val="00962BAF"/>
    <w:rsid w:val="0096353F"/>
    <w:rsid w:val="00963EBC"/>
    <w:rsid w:val="00965AB6"/>
    <w:rsid w:val="00965B26"/>
    <w:rsid w:val="00966418"/>
    <w:rsid w:val="00967738"/>
    <w:rsid w:val="009719F4"/>
    <w:rsid w:val="0097335A"/>
    <w:rsid w:val="00974DEF"/>
    <w:rsid w:val="009764B9"/>
    <w:rsid w:val="00980608"/>
    <w:rsid w:val="00981C03"/>
    <w:rsid w:val="00985CAB"/>
    <w:rsid w:val="0098724F"/>
    <w:rsid w:val="00987293"/>
    <w:rsid w:val="00991241"/>
    <w:rsid w:val="00991E26"/>
    <w:rsid w:val="009932CF"/>
    <w:rsid w:val="00993C71"/>
    <w:rsid w:val="009940DB"/>
    <w:rsid w:val="00997773"/>
    <w:rsid w:val="009A0062"/>
    <w:rsid w:val="009A0797"/>
    <w:rsid w:val="009A1E78"/>
    <w:rsid w:val="009A313A"/>
    <w:rsid w:val="009B185D"/>
    <w:rsid w:val="009B4CCA"/>
    <w:rsid w:val="009B619B"/>
    <w:rsid w:val="009C04A8"/>
    <w:rsid w:val="009C222A"/>
    <w:rsid w:val="009C72EC"/>
    <w:rsid w:val="009C7393"/>
    <w:rsid w:val="009D0994"/>
    <w:rsid w:val="009D150F"/>
    <w:rsid w:val="009D1ACD"/>
    <w:rsid w:val="009D563F"/>
    <w:rsid w:val="009D6DC9"/>
    <w:rsid w:val="009E3747"/>
    <w:rsid w:val="009E4ABE"/>
    <w:rsid w:val="009E4D02"/>
    <w:rsid w:val="009E50BF"/>
    <w:rsid w:val="009E6BF9"/>
    <w:rsid w:val="009E7E1E"/>
    <w:rsid w:val="009F0E3B"/>
    <w:rsid w:val="009F15B2"/>
    <w:rsid w:val="009F1ED7"/>
    <w:rsid w:val="009F6362"/>
    <w:rsid w:val="00A0056C"/>
    <w:rsid w:val="00A028AB"/>
    <w:rsid w:val="00A031AB"/>
    <w:rsid w:val="00A04946"/>
    <w:rsid w:val="00A07843"/>
    <w:rsid w:val="00A10EE9"/>
    <w:rsid w:val="00A13342"/>
    <w:rsid w:val="00A166A9"/>
    <w:rsid w:val="00A16D5F"/>
    <w:rsid w:val="00A177E3"/>
    <w:rsid w:val="00A1789E"/>
    <w:rsid w:val="00A208A5"/>
    <w:rsid w:val="00A20DC2"/>
    <w:rsid w:val="00A22793"/>
    <w:rsid w:val="00A24422"/>
    <w:rsid w:val="00A261C7"/>
    <w:rsid w:val="00A30170"/>
    <w:rsid w:val="00A313B9"/>
    <w:rsid w:val="00A3312B"/>
    <w:rsid w:val="00A33F00"/>
    <w:rsid w:val="00A42F7D"/>
    <w:rsid w:val="00A43702"/>
    <w:rsid w:val="00A449AD"/>
    <w:rsid w:val="00A459B9"/>
    <w:rsid w:val="00A45D77"/>
    <w:rsid w:val="00A50E8C"/>
    <w:rsid w:val="00A51DF1"/>
    <w:rsid w:val="00A52699"/>
    <w:rsid w:val="00A53704"/>
    <w:rsid w:val="00A53C8C"/>
    <w:rsid w:val="00A53FBE"/>
    <w:rsid w:val="00A555F8"/>
    <w:rsid w:val="00A5602B"/>
    <w:rsid w:val="00A6350B"/>
    <w:rsid w:val="00A6513C"/>
    <w:rsid w:val="00A65E6C"/>
    <w:rsid w:val="00A664B7"/>
    <w:rsid w:val="00A66CFC"/>
    <w:rsid w:val="00A71458"/>
    <w:rsid w:val="00A7346A"/>
    <w:rsid w:val="00A75AD1"/>
    <w:rsid w:val="00A760FF"/>
    <w:rsid w:val="00A77148"/>
    <w:rsid w:val="00A819C3"/>
    <w:rsid w:val="00A8455A"/>
    <w:rsid w:val="00A84A39"/>
    <w:rsid w:val="00A85071"/>
    <w:rsid w:val="00A87954"/>
    <w:rsid w:val="00A9030C"/>
    <w:rsid w:val="00A922BF"/>
    <w:rsid w:val="00A9632F"/>
    <w:rsid w:val="00A9653C"/>
    <w:rsid w:val="00A9669D"/>
    <w:rsid w:val="00A97189"/>
    <w:rsid w:val="00A97E0D"/>
    <w:rsid w:val="00AA14BE"/>
    <w:rsid w:val="00AA3175"/>
    <w:rsid w:val="00AA3319"/>
    <w:rsid w:val="00AA3B8B"/>
    <w:rsid w:val="00AA664A"/>
    <w:rsid w:val="00AA6F7C"/>
    <w:rsid w:val="00AB2345"/>
    <w:rsid w:val="00AB34FB"/>
    <w:rsid w:val="00AB403D"/>
    <w:rsid w:val="00AB4183"/>
    <w:rsid w:val="00AB4D9D"/>
    <w:rsid w:val="00AB5196"/>
    <w:rsid w:val="00AB6945"/>
    <w:rsid w:val="00AB70A6"/>
    <w:rsid w:val="00AC00C9"/>
    <w:rsid w:val="00AC0D16"/>
    <w:rsid w:val="00AC1EBE"/>
    <w:rsid w:val="00AC24E0"/>
    <w:rsid w:val="00AC25E6"/>
    <w:rsid w:val="00AC5E00"/>
    <w:rsid w:val="00AC782E"/>
    <w:rsid w:val="00AD0B08"/>
    <w:rsid w:val="00AD101F"/>
    <w:rsid w:val="00AD1523"/>
    <w:rsid w:val="00AD1CB6"/>
    <w:rsid w:val="00AD5CCA"/>
    <w:rsid w:val="00AD7726"/>
    <w:rsid w:val="00AE1DBE"/>
    <w:rsid w:val="00AE26B2"/>
    <w:rsid w:val="00AE37E4"/>
    <w:rsid w:val="00AE54CC"/>
    <w:rsid w:val="00AE5CF4"/>
    <w:rsid w:val="00AE6BBF"/>
    <w:rsid w:val="00AF2C16"/>
    <w:rsid w:val="00AF4AC9"/>
    <w:rsid w:val="00AF5D82"/>
    <w:rsid w:val="00AF6C68"/>
    <w:rsid w:val="00B046B0"/>
    <w:rsid w:val="00B102FB"/>
    <w:rsid w:val="00B153FF"/>
    <w:rsid w:val="00B16986"/>
    <w:rsid w:val="00B16CE6"/>
    <w:rsid w:val="00B21F36"/>
    <w:rsid w:val="00B240BA"/>
    <w:rsid w:val="00B241B7"/>
    <w:rsid w:val="00B25870"/>
    <w:rsid w:val="00B270BE"/>
    <w:rsid w:val="00B313C2"/>
    <w:rsid w:val="00B314F3"/>
    <w:rsid w:val="00B319CB"/>
    <w:rsid w:val="00B3233D"/>
    <w:rsid w:val="00B32D71"/>
    <w:rsid w:val="00B352B0"/>
    <w:rsid w:val="00B359F8"/>
    <w:rsid w:val="00B3691A"/>
    <w:rsid w:val="00B402C4"/>
    <w:rsid w:val="00B423D2"/>
    <w:rsid w:val="00B42477"/>
    <w:rsid w:val="00B42E78"/>
    <w:rsid w:val="00B4451A"/>
    <w:rsid w:val="00B46268"/>
    <w:rsid w:val="00B46342"/>
    <w:rsid w:val="00B47237"/>
    <w:rsid w:val="00B4730E"/>
    <w:rsid w:val="00B4771A"/>
    <w:rsid w:val="00B4776F"/>
    <w:rsid w:val="00B53319"/>
    <w:rsid w:val="00B53589"/>
    <w:rsid w:val="00B607EC"/>
    <w:rsid w:val="00B618F3"/>
    <w:rsid w:val="00B61925"/>
    <w:rsid w:val="00B62804"/>
    <w:rsid w:val="00B64C23"/>
    <w:rsid w:val="00B712E4"/>
    <w:rsid w:val="00B71F0D"/>
    <w:rsid w:val="00B75F4C"/>
    <w:rsid w:val="00B769D3"/>
    <w:rsid w:val="00B76AA7"/>
    <w:rsid w:val="00B76D9C"/>
    <w:rsid w:val="00B7729E"/>
    <w:rsid w:val="00B80EEC"/>
    <w:rsid w:val="00B831F4"/>
    <w:rsid w:val="00B854FB"/>
    <w:rsid w:val="00B862CE"/>
    <w:rsid w:val="00B9067B"/>
    <w:rsid w:val="00B916DF"/>
    <w:rsid w:val="00B91C50"/>
    <w:rsid w:val="00B93AC7"/>
    <w:rsid w:val="00BA1480"/>
    <w:rsid w:val="00BA1B78"/>
    <w:rsid w:val="00BA220F"/>
    <w:rsid w:val="00BA27BF"/>
    <w:rsid w:val="00BA3063"/>
    <w:rsid w:val="00BA6CD3"/>
    <w:rsid w:val="00BB217D"/>
    <w:rsid w:val="00BB44FC"/>
    <w:rsid w:val="00BB482F"/>
    <w:rsid w:val="00BB4D16"/>
    <w:rsid w:val="00BB5DD4"/>
    <w:rsid w:val="00BB6852"/>
    <w:rsid w:val="00BB716F"/>
    <w:rsid w:val="00BC121A"/>
    <w:rsid w:val="00BC4CF2"/>
    <w:rsid w:val="00BC7BE9"/>
    <w:rsid w:val="00BD10F8"/>
    <w:rsid w:val="00BD3380"/>
    <w:rsid w:val="00BD34AD"/>
    <w:rsid w:val="00BD428A"/>
    <w:rsid w:val="00BD4BC4"/>
    <w:rsid w:val="00BD7333"/>
    <w:rsid w:val="00BE26BF"/>
    <w:rsid w:val="00BE4DD8"/>
    <w:rsid w:val="00BE5AFB"/>
    <w:rsid w:val="00BE5F70"/>
    <w:rsid w:val="00BE71FD"/>
    <w:rsid w:val="00BE74DA"/>
    <w:rsid w:val="00BF12DB"/>
    <w:rsid w:val="00BF1556"/>
    <w:rsid w:val="00BF2F79"/>
    <w:rsid w:val="00BF359F"/>
    <w:rsid w:val="00BF456C"/>
    <w:rsid w:val="00BF50B7"/>
    <w:rsid w:val="00BF51BA"/>
    <w:rsid w:val="00BF51BC"/>
    <w:rsid w:val="00BF5794"/>
    <w:rsid w:val="00BF58DB"/>
    <w:rsid w:val="00BF719D"/>
    <w:rsid w:val="00C0367F"/>
    <w:rsid w:val="00C03720"/>
    <w:rsid w:val="00C03891"/>
    <w:rsid w:val="00C04D83"/>
    <w:rsid w:val="00C067C7"/>
    <w:rsid w:val="00C07AB0"/>
    <w:rsid w:val="00C10CDD"/>
    <w:rsid w:val="00C10D59"/>
    <w:rsid w:val="00C16379"/>
    <w:rsid w:val="00C2278D"/>
    <w:rsid w:val="00C24D4C"/>
    <w:rsid w:val="00C24FCE"/>
    <w:rsid w:val="00C26C52"/>
    <w:rsid w:val="00C30528"/>
    <w:rsid w:val="00C3143B"/>
    <w:rsid w:val="00C32396"/>
    <w:rsid w:val="00C33199"/>
    <w:rsid w:val="00C33A74"/>
    <w:rsid w:val="00C3559F"/>
    <w:rsid w:val="00C35D6A"/>
    <w:rsid w:val="00C36D40"/>
    <w:rsid w:val="00C37211"/>
    <w:rsid w:val="00C37DE9"/>
    <w:rsid w:val="00C4552F"/>
    <w:rsid w:val="00C51792"/>
    <w:rsid w:val="00C51C82"/>
    <w:rsid w:val="00C52078"/>
    <w:rsid w:val="00C53404"/>
    <w:rsid w:val="00C5557B"/>
    <w:rsid w:val="00C5666D"/>
    <w:rsid w:val="00C56916"/>
    <w:rsid w:val="00C57AA6"/>
    <w:rsid w:val="00C6210F"/>
    <w:rsid w:val="00C63DE0"/>
    <w:rsid w:val="00C70155"/>
    <w:rsid w:val="00C70223"/>
    <w:rsid w:val="00C73047"/>
    <w:rsid w:val="00C733F2"/>
    <w:rsid w:val="00C734F6"/>
    <w:rsid w:val="00C73E25"/>
    <w:rsid w:val="00C74224"/>
    <w:rsid w:val="00C75049"/>
    <w:rsid w:val="00C77BB6"/>
    <w:rsid w:val="00C81122"/>
    <w:rsid w:val="00C814ED"/>
    <w:rsid w:val="00C82EEE"/>
    <w:rsid w:val="00C874E4"/>
    <w:rsid w:val="00C87734"/>
    <w:rsid w:val="00C90EDC"/>
    <w:rsid w:val="00C91B4B"/>
    <w:rsid w:val="00C942A0"/>
    <w:rsid w:val="00C9471C"/>
    <w:rsid w:val="00C954E8"/>
    <w:rsid w:val="00C95867"/>
    <w:rsid w:val="00C9634E"/>
    <w:rsid w:val="00CA1ACF"/>
    <w:rsid w:val="00CA4271"/>
    <w:rsid w:val="00CA503B"/>
    <w:rsid w:val="00CA72FE"/>
    <w:rsid w:val="00CA7760"/>
    <w:rsid w:val="00CB0EC8"/>
    <w:rsid w:val="00CB133D"/>
    <w:rsid w:val="00CB36A1"/>
    <w:rsid w:val="00CB3FDB"/>
    <w:rsid w:val="00CB4140"/>
    <w:rsid w:val="00CB4326"/>
    <w:rsid w:val="00CB4439"/>
    <w:rsid w:val="00CB5D2F"/>
    <w:rsid w:val="00CB610C"/>
    <w:rsid w:val="00CB7FC4"/>
    <w:rsid w:val="00CC191A"/>
    <w:rsid w:val="00CC1B9E"/>
    <w:rsid w:val="00CC2910"/>
    <w:rsid w:val="00CC2DC4"/>
    <w:rsid w:val="00CC5B65"/>
    <w:rsid w:val="00CC7686"/>
    <w:rsid w:val="00CC7AAB"/>
    <w:rsid w:val="00CD57F6"/>
    <w:rsid w:val="00CE381F"/>
    <w:rsid w:val="00CE4A06"/>
    <w:rsid w:val="00CE6259"/>
    <w:rsid w:val="00CE6E7B"/>
    <w:rsid w:val="00CF154A"/>
    <w:rsid w:val="00CF1C1C"/>
    <w:rsid w:val="00CF1EF2"/>
    <w:rsid w:val="00CF5CF1"/>
    <w:rsid w:val="00CF5DED"/>
    <w:rsid w:val="00CF6376"/>
    <w:rsid w:val="00D00415"/>
    <w:rsid w:val="00D00425"/>
    <w:rsid w:val="00D01591"/>
    <w:rsid w:val="00D02D0F"/>
    <w:rsid w:val="00D02FEB"/>
    <w:rsid w:val="00D04060"/>
    <w:rsid w:val="00D07447"/>
    <w:rsid w:val="00D12ABF"/>
    <w:rsid w:val="00D13045"/>
    <w:rsid w:val="00D15D3D"/>
    <w:rsid w:val="00D161E3"/>
    <w:rsid w:val="00D21A68"/>
    <w:rsid w:val="00D2382D"/>
    <w:rsid w:val="00D24149"/>
    <w:rsid w:val="00D2481B"/>
    <w:rsid w:val="00D27FF6"/>
    <w:rsid w:val="00D3318B"/>
    <w:rsid w:val="00D342A9"/>
    <w:rsid w:val="00D35E6B"/>
    <w:rsid w:val="00D4018A"/>
    <w:rsid w:val="00D409BE"/>
    <w:rsid w:val="00D446B3"/>
    <w:rsid w:val="00D44A08"/>
    <w:rsid w:val="00D44E18"/>
    <w:rsid w:val="00D5009A"/>
    <w:rsid w:val="00D506F9"/>
    <w:rsid w:val="00D50B79"/>
    <w:rsid w:val="00D50F1D"/>
    <w:rsid w:val="00D51C04"/>
    <w:rsid w:val="00D52114"/>
    <w:rsid w:val="00D53A59"/>
    <w:rsid w:val="00D5445F"/>
    <w:rsid w:val="00D64189"/>
    <w:rsid w:val="00D649BE"/>
    <w:rsid w:val="00D657A8"/>
    <w:rsid w:val="00D71BC5"/>
    <w:rsid w:val="00D73A28"/>
    <w:rsid w:val="00D76625"/>
    <w:rsid w:val="00D76BE9"/>
    <w:rsid w:val="00D7713D"/>
    <w:rsid w:val="00D7731A"/>
    <w:rsid w:val="00D811E4"/>
    <w:rsid w:val="00D819C5"/>
    <w:rsid w:val="00D83359"/>
    <w:rsid w:val="00D843DA"/>
    <w:rsid w:val="00D848FB"/>
    <w:rsid w:val="00D861F1"/>
    <w:rsid w:val="00D86231"/>
    <w:rsid w:val="00D92D99"/>
    <w:rsid w:val="00D94034"/>
    <w:rsid w:val="00D956FE"/>
    <w:rsid w:val="00D957B6"/>
    <w:rsid w:val="00DA0B1B"/>
    <w:rsid w:val="00DA1599"/>
    <w:rsid w:val="00DA22BD"/>
    <w:rsid w:val="00DA22D8"/>
    <w:rsid w:val="00DA35C6"/>
    <w:rsid w:val="00DA374B"/>
    <w:rsid w:val="00DA40A5"/>
    <w:rsid w:val="00DA4C89"/>
    <w:rsid w:val="00DB25DF"/>
    <w:rsid w:val="00DB2A83"/>
    <w:rsid w:val="00DB4B20"/>
    <w:rsid w:val="00DB5967"/>
    <w:rsid w:val="00DB5B56"/>
    <w:rsid w:val="00DB5C91"/>
    <w:rsid w:val="00DC03DF"/>
    <w:rsid w:val="00DC368D"/>
    <w:rsid w:val="00DC5DD9"/>
    <w:rsid w:val="00DC5E4F"/>
    <w:rsid w:val="00DC7851"/>
    <w:rsid w:val="00DC789B"/>
    <w:rsid w:val="00DD1871"/>
    <w:rsid w:val="00DD3CB8"/>
    <w:rsid w:val="00DD3F70"/>
    <w:rsid w:val="00DD3FE2"/>
    <w:rsid w:val="00DD511D"/>
    <w:rsid w:val="00DD5F17"/>
    <w:rsid w:val="00DD621C"/>
    <w:rsid w:val="00DD71BC"/>
    <w:rsid w:val="00DE02C5"/>
    <w:rsid w:val="00DE09D9"/>
    <w:rsid w:val="00DE4110"/>
    <w:rsid w:val="00DE46F3"/>
    <w:rsid w:val="00DE6881"/>
    <w:rsid w:val="00DE77FF"/>
    <w:rsid w:val="00DF0BC9"/>
    <w:rsid w:val="00DF12C8"/>
    <w:rsid w:val="00DF426D"/>
    <w:rsid w:val="00DF635D"/>
    <w:rsid w:val="00DF76CE"/>
    <w:rsid w:val="00DF77A2"/>
    <w:rsid w:val="00E00D19"/>
    <w:rsid w:val="00E01325"/>
    <w:rsid w:val="00E02349"/>
    <w:rsid w:val="00E049AB"/>
    <w:rsid w:val="00E0514A"/>
    <w:rsid w:val="00E06FA0"/>
    <w:rsid w:val="00E079DB"/>
    <w:rsid w:val="00E106CA"/>
    <w:rsid w:val="00E12C51"/>
    <w:rsid w:val="00E13152"/>
    <w:rsid w:val="00E20411"/>
    <w:rsid w:val="00E225BB"/>
    <w:rsid w:val="00E2271D"/>
    <w:rsid w:val="00E22A63"/>
    <w:rsid w:val="00E2636F"/>
    <w:rsid w:val="00E310C9"/>
    <w:rsid w:val="00E31656"/>
    <w:rsid w:val="00E31C68"/>
    <w:rsid w:val="00E33580"/>
    <w:rsid w:val="00E33A56"/>
    <w:rsid w:val="00E514E0"/>
    <w:rsid w:val="00E521A1"/>
    <w:rsid w:val="00E53CCA"/>
    <w:rsid w:val="00E5524C"/>
    <w:rsid w:val="00E5554C"/>
    <w:rsid w:val="00E56827"/>
    <w:rsid w:val="00E56A1C"/>
    <w:rsid w:val="00E62692"/>
    <w:rsid w:val="00E633E2"/>
    <w:rsid w:val="00E64588"/>
    <w:rsid w:val="00E64C94"/>
    <w:rsid w:val="00E65621"/>
    <w:rsid w:val="00E67D42"/>
    <w:rsid w:val="00E70A19"/>
    <w:rsid w:val="00E711AC"/>
    <w:rsid w:val="00E7421A"/>
    <w:rsid w:val="00E74AFC"/>
    <w:rsid w:val="00E7548E"/>
    <w:rsid w:val="00E755E9"/>
    <w:rsid w:val="00E80AA9"/>
    <w:rsid w:val="00E811DF"/>
    <w:rsid w:val="00E81865"/>
    <w:rsid w:val="00E81DC3"/>
    <w:rsid w:val="00E839EF"/>
    <w:rsid w:val="00E8588B"/>
    <w:rsid w:val="00E86284"/>
    <w:rsid w:val="00E93F0A"/>
    <w:rsid w:val="00E93F4A"/>
    <w:rsid w:val="00E9428F"/>
    <w:rsid w:val="00E943E9"/>
    <w:rsid w:val="00E954A1"/>
    <w:rsid w:val="00E9591F"/>
    <w:rsid w:val="00E964EF"/>
    <w:rsid w:val="00E974B6"/>
    <w:rsid w:val="00E97A95"/>
    <w:rsid w:val="00EA2174"/>
    <w:rsid w:val="00EA3133"/>
    <w:rsid w:val="00EA47AC"/>
    <w:rsid w:val="00EA6F44"/>
    <w:rsid w:val="00EA7F46"/>
    <w:rsid w:val="00EB0778"/>
    <w:rsid w:val="00EB3227"/>
    <w:rsid w:val="00EB3B9F"/>
    <w:rsid w:val="00EB4C5C"/>
    <w:rsid w:val="00EB58CA"/>
    <w:rsid w:val="00EB5FA1"/>
    <w:rsid w:val="00EB6528"/>
    <w:rsid w:val="00EB6A50"/>
    <w:rsid w:val="00EB7FDE"/>
    <w:rsid w:val="00EC31A1"/>
    <w:rsid w:val="00ED0146"/>
    <w:rsid w:val="00ED236C"/>
    <w:rsid w:val="00ED593F"/>
    <w:rsid w:val="00ED67AB"/>
    <w:rsid w:val="00ED7770"/>
    <w:rsid w:val="00ED7C4A"/>
    <w:rsid w:val="00EE0C1A"/>
    <w:rsid w:val="00EE0C6E"/>
    <w:rsid w:val="00EE333B"/>
    <w:rsid w:val="00EE5130"/>
    <w:rsid w:val="00EE675A"/>
    <w:rsid w:val="00EE6EC7"/>
    <w:rsid w:val="00EF10BF"/>
    <w:rsid w:val="00EF32CE"/>
    <w:rsid w:val="00EF37C4"/>
    <w:rsid w:val="00EF3EE7"/>
    <w:rsid w:val="00F00483"/>
    <w:rsid w:val="00F007DB"/>
    <w:rsid w:val="00F01744"/>
    <w:rsid w:val="00F02D4A"/>
    <w:rsid w:val="00F040E4"/>
    <w:rsid w:val="00F04701"/>
    <w:rsid w:val="00F07BA6"/>
    <w:rsid w:val="00F149CD"/>
    <w:rsid w:val="00F14A09"/>
    <w:rsid w:val="00F15676"/>
    <w:rsid w:val="00F16B2B"/>
    <w:rsid w:val="00F16D54"/>
    <w:rsid w:val="00F17F6C"/>
    <w:rsid w:val="00F21662"/>
    <w:rsid w:val="00F219F0"/>
    <w:rsid w:val="00F22F61"/>
    <w:rsid w:val="00F25132"/>
    <w:rsid w:val="00F30AF6"/>
    <w:rsid w:val="00F32472"/>
    <w:rsid w:val="00F32FBD"/>
    <w:rsid w:val="00F33A6A"/>
    <w:rsid w:val="00F34145"/>
    <w:rsid w:val="00F350CD"/>
    <w:rsid w:val="00F36BC3"/>
    <w:rsid w:val="00F415D4"/>
    <w:rsid w:val="00F440A4"/>
    <w:rsid w:val="00F4555C"/>
    <w:rsid w:val="00F468AC"/>
    <w:rsid w:val="00F46B92"/>
    <w:rsid w:val="00F47FDA"/>
    <w:rsid w:val="00F47FDE"/>
    <w:rsid w:val="00F558A8"/>
    <w:rsid w:val="00F55EBC"/>
    <w:rsid w:val="00F56CBE"/>
    <w:rsid w:val="00F61214"/>
    <w:rsid w:val="00F617C1"/>
    <w:rsid w:val="00F62F7B"/>
    <w:rsid w:val="00F643F1"/>
    <w:rsid w:val="00F74D33"/>
    <w:rsid w:val="00F76FBF"/>
    <w:rsid w:val="00F81470"/>
    <w:rsid w:val="00F82679"/>
    <w:rsid w:val="00F83ACD"/>
    <w:rsid w:val="00F8608F"/>
    <w:rsid w:val="00F90944"/>
    <w:rsid w:val="00F90C7E"/>
    <w:rsid w:val="00F92985"/>
    <w:rsid w:val="00F92BB6"/>
    <w:rsid w:val="00F97B60"/>
    <w:rsid w:val="00FA03D1"/>
    <w:rsid w:val="00FA06F6"/>
    <w:rsid w:val="00FA398E"/>
    <w:rsid w:val="00FA7E2B"/>
    <w:rsid w:val="00FB02B8"/>
    <w:rsid w:val="00FB3C82"/>
    <w:rsid w:val="00FB57E8"/>
    <w:rsid w:val="00FB6780"/>
    <w:rsid w:val="00FB737C"/>
    <w:rsid w:val="00FB77A8"/>
    <w:rsid w:val="00FB7FBE"/>
    <w:rsid w:val="00FC1AE3"/>
    <w:rsid w:val="00FC2B16"/>
    <w:rsid w:val="00FC4967"/>
    <w:rsid w:val="00FC5323"/>
    <w:rsid w:val="00FC721B"/>
    <w:rsid w:val="00FD0017"/>
    <w:rsid w:val="00FD0B71"/>
    <w:rsid w:val="00FD416D"/>
    <w:rsid w:val="00FD4458"/>
    <w:rsid w:val="00FE1FB9"/>
    <w:rsid w:val="00FE2138"/>
    <w:rsid w:val="00FE3F79"/>
    <w:rsid w:val="00FE43AA"/>
    <w:rsid w:val="00FE7035"/>
    <w:rsid w:val="00FF16A4"/>
    <w:rsid w:val="00FF3E7F"/>
    <w:rsid w:val="00FF4332"/>
    <w:rsid w:val="00FF464A"/>
    <w:rsid w:val="00FF5DF1"/>
    <w:rsid w:val="00FF6202"/>
    <w:rsid w:val="00FF7C75"/>
    <w:rsid w:val="0126E773"/>
    <w:rsid w:val="01CCFA40"/>
    <w:rsid w:val="0202E734"/>
    <w:rsid w:val="023C6F99"/>
    <w:rsid w:val="02750E7E"/>
    <w:rsid w:val="0358190C"/>
    <w:rsid w:val="04999EC3"/>
    <w:rsid w:val="054721C6"/>
    <w:rsid w:val="05FC4030"/>
    <w:rsid w:val="06558045"/>
    <w:rsid w:val="07C52797"/>
    <w:rsid w:val="0A4CC26E"/>
    <w:rsid w:val="0D9D29A2"/>
    <w:rsid w:val="0F8EEB0C"/>
    <w:rsid w:val="12EF5170"/>
    <w:rsid w:val="134E6084"/>
    <w:rsid w:val="14A13EF3"/>
    <w:rsid w:val="1713D3CB"/>
    <w:rsid w:val="17ACD7DC"/>
    <w:rsid w:val="1961FD37"/>
    <w:rsid w:val="1A977130"/>
    <w:rsid w:val="1B422EFC"/>
    <w:rsid w:val="1B837B2C"/>
    <w:rsid w:val="1D858C03"/>
    <w:rsid w:val="1FF1E0EC"/>
    <w:rsid w:val="20FA088F"/>
    <w:rsid w:val="228EC340"/>
    <w:rsid w:val="24329E76"/>
    <w:rsid w:val="24E7B7FA"/>
    <w:rsid w:val="250CEBE9"/>
    <w:rsid w:val="251FDCAF"/>
    <w:rsid w:val="288E6336"/>
    <w:rsid w:val="2B826973"/>
    <w:rsid w:val="2D8BF693"/>
    <w:rsid w:val="2F0E2C25"/>
    <w:rsid w:val="30EDEF5C"/>
    <w:rsid w:val="32AA7936"/>
    <w:rsid w:val="340ECBFB"/>
    <w:rsid w:val="34A0380D"/>
    <w:rsid w:val="3579DC24"/>
    <w:rsid w:val="362BBA41"/>
    <w:rsid w:val="38DF6090"/>
    <w:rsid w:val="3A4D27F9"/>
    <w:rsid w:val="3C36907D"/>
    <w:rsid w:val="3D44C672"/>
    <w:rsid w:val="3DA4E93B"/>
    <w:rsid w:val="3EC2939D"/>
    <w:rsid w:val="3EFFA6A7"/>
    <w:rsid w:val="4326DB50"/>
    <w:rsid w:val="4328A1FB"/>
    <w:rsid w:val="46EB8F0E"/>
    <w:rsid w:val="47821C1F"/>
    <w:rsid w:val="48CD807F"/>
    <w:rsid w:val="494C85B5"/>
    <w:rsid w:val="495694BD"/>
    <w:rsid w:val="4B1010BE"/>
    <w:rsid w:val="4B2A12F0"/>
    <w:rsid w:val="4B4C82F3"/>
    <w:rsid w:val="4E18B4D2"/>
    <w:rsid w:val="4F09CB64"/>
    <w:rsid w:val="5259B705"/>
    <w:rsid w:val="5456139A"/>
    <w:rsid w:val="550CC13B"/>
    <w:rsid w:val="568F67AF"/>
    <w:rsid w:val="58C0337C"/>
    <w:rsid w:val="5B271281"/>
    <w:rsid w:val="5D8092C9"/>
    <w:rsid w:val="5FAF3AF8"/>
    <w:rsid w:val="60AC90A0"/>
    <w:rsid w:val="64B86F68"/>
    <w:rsid w:val="655B7856"/>
    <w:rsid w:val="68510D24"/>
    <w:rsid w:val="6887A84C"/>
    <w:rsid w:val="68CE69C6"/>
    <w:rsid w:val="6A3D8E3D"/>
    <w:rsid w:val="6A46F8CF"/>
    <w:rsid w:val="725A6682"/>
    <w:rsid w:val="748C49A3"/>
    <w:rsid w:val="74FD0FE4"/>
    <w:rsid w:val="7530A93C"/>
    <w:rsid w:val="753B4030"/>
    <w:rsid w:val="773A926D"/>
    <w:rsid w:val="799C2E02"/>
    <w:rsid w:val="7BA195D7"/>
    <w:rsid w:val="7CE39D1A"/>
    <w:rsid w:val="7D93F5D6"/>
    <w:rsid w:val="7DFC35FC"/>
    <w:rsid w:val="7E776B82"/>
    <w:rsid w:val="7F6AD4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B2581"/>
  <w15:chartTrackingRefBased/>
  <w15:docId w15:val="{8049EA8D-D3C8-45B6-B053-772D96F3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B08"/>
    <w:rPr>
      <w:rFonts w:ascii="Arial" w:eastAsia="Times New Roman" w:hAnsi="Arial" w:cs="Arial"/>
      <w:kern w:val="0"/>
      <w:sz w:val="20"/>
      <w:szCs w:val="20"/>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aliases w:val="Tabel Titel wit"/>
    <w:basedOn w:val="Standaard"/>
    <w:next w:val="Standaard"/>
    <w:link w:val="Kop7Char"/>
    <w:unhideWhenUsed/>
    <w:rsid w:val="002B3672"/>
    <w:pPr>
      <w:spacing w:line="300" w:lineRule="exact"/>
      <w:outlineLvl w:val="6"/>
    </w:pPr>
    <w:rPr>
      <w:rFonts w:asciiTheme="minorHAnsi" w:eastAsiaTheme="minorHAnsi" w:hAnsiTheme="minorHAnsi" w:cstheme="minorBidi"/>
      <w:color w:val="DC0D15" w:themeColor="accent6"/>
      <w:kern w:val="2"/>
      <w:sz w:val="22"/>
      <w:szCs w:val="22"/>
      <w:lang w:eastAsia="en-US"/>
      <w14:ligatures w14:val="standardContextual"/>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basedOn w:val="Standaard"/>
    <w:next w:val="Standaard"/>
    <w:link w:val="Kop9Char"/>
    <w:uiPriority w:val="9"/>
    <w:semiHidden/>
    <w:unhideWhenUsed/>
    <w:rsid w:val="00647C54"/>
    <w:pPr>
      <w:keepNext/>
      <w:keepLines/>
      <w:spacing w:line="300" w:lineRule="exact"/>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aliases w:val="Tabel Titel wit Char"/>
    <w:basedOn w:val="Standaardalinea-lettertype"/>
    <w:link w:val="Kop7"/>
    <w:rsid w:val="002B3672"/>
    <w:rPr>
      <w:color w:val="DC0D15" w:themeColor="accent6"/>
      <w:sz w:val="22"/>
      <w:szCs w:val="22"/>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basedOn w:val="Standaard"/>
    <w:link w:val="KoptekstChar"/>
    <w:uiPriority w:val="99"/>
    <w:unhideWhenUsed/>
    <w:rsid w:val="009A0797"/>
    <w:pPr>
      <w:tabs>
        <w:tab w:val="center" w:pos="4536"/>
        <w:tab w:val="right" w:pos="9072"/>
      </w:tabs>
      <w:spacing w:line="300" w:lineRule="exact"/>
    </w:pPr>
    <w:rPr>
      <w:rFonts w:asciiTheme="minorHAnsi" w:eastAsiaTheme="minorHAnsi" w:hAnsiTheme="minorHAnsi" w:cstheme="minorBidi"/>
      <w:kern w:val="2"/>
      <w:sz w:val="22"/>
      <w:szCs w:val="22"/>
      <w:lang w:val="en-US" w:eastAsia="en-US"/>
      <w14:ligatures w14:val="standardContextual"/>
    </w:rPr>
  </w:style>
  <w:style w:type="character" w:customStyle="1" w:styleId="KoptekstChar">
    <w:name w:val="Koptekst Char"/>
    <w:basedOn w:val="Standaardalinea-lettertype"/>
    <w:link w:val="Koptekst"/>
    <w:uiPriority w:val="99"/>
    <w:rsid w:val="009A0797"/>
  </w:style>
  <w:style w:type="paragraph" w:styleId="Voettekst">
    <w:name w:val="footer"/>
    <w:basedOn w:val="Standaard"/>
    <w:link w:val="VoettekstChar"/>
    <w:uiPriority w:val="99"/>
    <w:unhideWhenUsed/>
    <w:rsid w:val="009A0797"/>
    <w:pPr>
      <w:tabs>
        <w:tab w:val="center" w:pos="4536"/>
        <w:tab w:val="right" w:pos="9072"/>
      </w:tabs>
      <w:spacing w:line="300" w:lineRule="exact"/>
    </w:pPr>
    <w:rPr>
      <w:rFonts w:asciiTheme="minorHAnsi" w:eastAsiaTheme="minorHAnsi" w:hAnsiTheme="minorHAnsi" w:cstheme="minorBidi"/>
      <w:kern w:val="2"/>
      <w:sz w:val="22"/>
      <w:szCs w:val="22"/>
      <w:lang w:val="en-US" w:eastAsia="en-US"/>
      <w14:ligatures w14:val="standardContextual"/>
    </w:rPr>
  </w:style>
  <w:style w:type="character" w:customStyle="1" w:styleId="VoettekstChar">
    <w:name w:val="Voettekst Char"/>
    <w:basedOn w:val="Standaardalinea-lettertype"/>
    <w:link w:val="Voettekst"/>
    <w:uiPriority w:val="99"/>
    <w:rsid w:val="009A0797"/>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basedOn w:val="Standaard"/>
    <w:uiPriority w:val="34"/>
    <w:qFormat/>
    <w:rsid w:val="00E70A19"/>
    <w:pPr>
      <w:spacing w:line="300" w:lineRule="exact"/>
      <w:ind w:left="720"/>
      <w:contextualSpacing/>
    </w:pPr>
    <w:rPr>
      <w:rFonts w:asciiTheme="minorHAnsi" w:eastAsiaTheme="minorHAnsi" w:hAnsiTheme="minorHAnsi" w:cstheme="minorBidi"/>
      <w:kern w:val="2"/>
      <w:sz w:val="22"/>
      <w:szCs w:val="22"/>
      <w:lang w:val="en-US" w:eastAsia="en-US"/>
      <w14:ligatures w14:val="standardContextual"/>
    </w:r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customStyle="1" w:styleId="Opsommingblauw">
    <w:name w:val="Opsomming blauw"/>
    <w:basedOn w:val="Opsommingoranje"/>
    <w:link w:val="OpsommingblauwChar"/>
    <w:qFormat/>
    <w:rsid w:val="003374FA"/>
    <w:pPr>
      <w:numPr>
        <w:numId w:val="8"/>
      </w:numPr>
    </w:pPr>
  </w:style>
  <w:style w:type="paragraph" w:styleId="Lijstopsomteken2">
    <w:name w:val="List Bullet 2"/>
    <w:basedOn w:val="Lijstopsomteken3"/>
    <w:uiPriority w:val="99"/>
    <w:unhideWhenUsed/>
    <w:rsid w:val="002234E3"/>
    <w:pPr>
      <w:numPr>
        <w:numId w:val="4"/>
      </w:numPr>
    </w:pPr>
  </w:style>
  <w:style w:type="paragraph" w:styleId="Lijstopsomteken4">
    <w:name w:val="List Bullet 4"/>
    <w:basedOn w:val="Standaard"/>
    <w:uiPriority w:val="99"/>
    <w:unhideWhenUsed/>
    <w:rsid w:val="00B75F4C"/>
    <w:pPr>
      <w:numPr>
        <w:numId w:val="1"/>
      </w:numPr>
      <w:spacing w:line="300" w:lineRule="exact"/>
      <w:contextualSpacing/>
    </w:pPr>
    <w:rPr>
      <w:rFonts w:asciiTheme="minorHAnsi" w:eastAsiaTheme="minorHAnsi" w:hAnsiTheme="minorHAnsi" w:cstheme="minorBidi"/>
      <w:kern w:val="2"/>
      <w:sz w:val="22"/>
      <w:szCs w:val="22"/>
      <w:lang w:val="en-US" w:eastAsia="en-US"/>
      <w14:ligatures w14:val="standardContextual"/>
    </w:rPr>
  </w:style>
  <w:style w:type="paragraph" w:styleId="Lijstopsomteken3">
    <w:name w:val="List Bullet 3"/>
    <w:basedOn w:val="Standaard"/>
    <w:uiPriority w:val="99"/>
    <w:unhideWhenUsed/>
    <w:rsid w:val="003374FA"/>
    <w:pPr>
      <w:numPr>
        <w:numId w:val="5"/>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paragraph" w:styleId="Lijstnummering">
    <w:name w:val="List Number"/>
    <w:basedOn w:val="Standaard"/>
    <w:uiPriority w:val="99"/>
    <w:unhideWhenUsed/>
    <w:rsid w:val="00B75F4C"/>
    <w:pPr>
      <w:numPr>
        <w:numId w:val="2"/>
      </w:numPr>
      <w:spacing w:line="300" w:lineRule="exact"/>
      <w:ind w:left="255" w:hanging="255"/>
      <w:contextualSpacing/>
    </w:pPr>
    <w:rPr>
      <w:rFonts w:asciiTheme="minorHAnsi" w:eastAsiaTheme="minorHAnsi" w:hAnsiTheme="minorHAnsi" w:cstheme="minorBidi"/>
      <w:kern w:val="2"/>
      <w:sz w:val="22"/>
      <w:szCs w:val="22"/>
      <w:lang w:val="en-US" w:eastAsia="en-US"/>
      <w14:ligatures w14:val="standardContextual"/>
    </w:rPr>
  </w:style>
  <w:style w:type="paragraph" w:styleId="Bloktekst">
    <w:name w:val="Block Text"/>
    <w:basedOn w:val="Standaard"/>
    <w:uiPriority w:val="99"/>
    <w:semiHidden/>
    <w:unhideWhenUsed/>
    <w:rsid w:val="00B75F4C"/>
    <w:pPr>
      <w:pBdr>
        <w:top w:val="single" w:sz="2" w:space="10" w:color="F18F00" w:themeColor="accent1"/>
        <w:left w:val="single" w:sz="2" w:space="10" w:color="F18F00" w:themeColor="accent1"/>
        <w:bottom w:val="single" w:sz="2" w:space="10" w:color="F18F00" w:themeColor="accent1"/>
        <w:right w:val="single" w:sz="2" w:space="10" w:color="F18F00" w:themeColor="accent1"/>
      </w:pBdr>
      <w:spacing w:line="300" w:lineRule="exact"/>
      <w:ind w:left="1152" w:right="1152"/>
    </w:pPr>
    <w:rPr>
      <w:rFonts w:asciiTheme="minorHAnsi" w:eastAsiaTheme="minorEastAsia" w:hAnsiTheme="minorHAnsi" w:cstheme="minorBidi"/>
      <w:i/>
      <w:iCs/>
      <w:color w:val="16428A" w:themeColor="accent3"/>
      <w:kern w:val="2"/>
      <w:sz w:val="22"/>
      <w:szCs w:val="22"/>
      <w:lang w:val="en-US" w:eastAsia="en-US"/>
      <w14:ligatures w14:val="standardContextual"/>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basedOn w:val="Standaard"/>
    <w:next w:val="Standaard"/>
    <w:link w:val="DuidelijkcitaatChar"/>
    <w:uiPriority w:val="30"/>
    <w:rsid w:val="00B75F4C"/>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sz w:val="22"/>
      <w:szCs w:val="22"/>
      <w:lang w:val="en-US"/>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3"/>
      </w:numPr>
    </w:pPr>
  </w:style>
  <w:style w:type="paragraph" w:styleId="Inhopg1">
    <w:name w:val="toc 1"/>
    <w:basedOn w:val="Standaard"/>
    <w:next w:val="Standaard"/>
    <w:autoRedefine/>
    <w:uiPriority w:val="39"/>
    <w:unhideWhenUsed/>
    <w:rsid w:val="00014C5D"/>
    <w:pPr>
      <w:spacing w:before="100" w:after="100" w:line="300" w:lineRule="exact"/>
    </w:pPr>
    <w:rPr>
      <w:rFonts w:asciiTheme="minorHAnsi" w:eastAsiaTheme="minorHAnsi" w:hAnsiTheme="minorHAnsi" w:cs="Calibri (Hoofdtekst)"/>
      <w:b/>
      <w:bCs/>
      <w:color w:val="14428A" w:themeColor="text2"/>
      <w:kern w:val="2"/>
      <w:sz w:val="28"/>
      <w:lang w:val="en-US" w:eastAsia="en-US"/>
      <w14:ligatures w14:val="standardContextual"/>
    </w:rPr>
  </w:style>
  <w:style w:type="paragraph" w:styleId="Inhopg2">
    <w:name w:val="toc 2"/>
    <w:basedOn w:val="Standaard"/>
    <w:next w:val="Standaard"/>
    <w:autoRedefine/>
    <w:uiPriority w:val="39"/>
    <w:unhideWhenUsed/>
    <w:rsid w:val="00BD3380"/>
    <w:pPr>
      <w:spacing w:before="100" w:after="100" w:line="300" w:lineRule="exact"/>
    </w:pPr>
    <w:rPr>
      <w:rFonts w:asciiTheme="minorHAnsi" w:eastAsiaTheme="minorHAnsi" w:hAnsiTheme="minorHAnsi" w:cs="Calibri (Hoofdtekst)"/>
      <w:b/>
      <w:iCs/>
      <w:kern w:val="2"/>
      <w:sz w:val="24"/>
      <w:lang w:val="en-US" w:eastAsia="en-US"/>
      <w14:ligatures w14:val="standardContextual"/>
    </w:rPr>
  </w:style>
  <w:style w:type="paragraph" w:styleId="Inhopg3">
    <w:name w:val="toc 3"/>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5">
    <w:name w:val="toc 5"/>
    <w:basedOn w:val="Standaard"/>
    <w:next w:val="Standaard"/>
    <w:autoRedefine/>
    <w:uiPriority w:val="39"/>
    <w:semiHidden/>
    <w:unhideWhenUsed/>
    <w:rsid w:val="00C90EDC"/>
    <w:pPr>
      <w:spacing w:before="100" w:after="100" w:line="300" w:lineRule="exact"/>
    </w:pPr>
    <w:rPr>
      <w:rFonts w:asciiTheme="minorHAnsi" w:eastAsiaTheme="minorHAnsi" w:hAnsiTheme="minorHAnsi" w:cs="Calibri (Hoofdtekst)"/>
      <w:kern w:val="2"/>
      <w:sz w:val="24"/>
      <w:lang w:val="en-US" w:eastAsia="en-US"/>
      <w14:ligatures w14:val="standardContextual"/>
    </w:rPr>
  </w:style>
  <w:style w:type="paragraph" w:styleId="Inhopg6">
    <w:name w:val="toc 6"/>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7">
    <w:name w:val="toc 7"/>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8">
    <w:name w:val="toc 8"/>
    <w:basedOn w:val="Standaard"/>
    <w:next w:val="Standaard"/>
    <w:autoRedefine/>
    <w:uiPriority w:val="39"/>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styleId="Inhopg9">
    <w:name w:val="toc 9"/>
    <w:basedOn w:val="Standaard"/>
    <w:next w:val="Standaard"/>
    <w:autoRedefine/>
    <w:uiPriority w:val="39"/>
    <w:semiHidden/>
    <w:unhideWhenUsed/>
    <w:rsid w:val="00C90EDC"/>
    <w:pPr>
      <w:spacing w:before="100" w:after="100" w:line="300" w:lineRule="exact"/>
    </w:pPr>
    <w:rPr>
      <w:rFonts w:asciiTheme="minorHAnsi" w:eastAsiaTheme="minorHAnsi" w:hAnsiTheme="minorHAnsi" w:cstheme="minorHAnsi"/>
      <w:kern w:val="2"/>
      <w:sz w:val="24"/>
      <w:lang w:val="en-US" w:eastAsia="en-US"/>
      <w14:ligatures w14:val="standardContextual"/>
    </w:rPr>
  </w:style>
  <w:style w:type="paragraph" w:customStyle="1" w:styleId="Bodytekst">
    <w:name w:val="Body tekst"/>
    <w:basedOn w:val="Standaard"/>
    <w:link w:val="BodytekstChar"/>
    <w:qFormat/>
    <w:rsid w:val="00237039"/>
    <w:pPr>
      <w:spacing w:line="276" w:lineRule="auto"/>
    </w:pPr>
    <w:rPr>
      <w:rFonts w:asciiTheme="minorHAnsi" w:eastAsiaTheme="minorHAnsi" w:hAnsiTheme="minorHAnsi" w:cstheme="minorBidi"/>
      <w:kern w:val="2"/>
      <w:sz w:val="22"/>
      <w:szCs w:val="22"/>
      <w:lang w:val="en-US" w:eastAsia="en-US"/>
      <w14:ligatures w14:val="standardContextual"/>
    </w:rPr>
  </w:style>
  <w:style w:type="character" w:customStyle="1" w:styleId="BodytekstChar">
    <w:name w:val="Body tekst Char"/>
    <w:basedOn w:val="Standaardalinea-lettertype"/>
    <w:link w:val="Bodytekst"/>
    <w:rsid w:val="00237039"/>
    <w:rPr>
      <w:sz w:val="22"/>
      <w:szCs w:val="22"/>
      <w:lang w:val="en-US"/>
    </w:rPr>
  </w:style>
  <w:style w:type="paragraph" w:customStyle="1" w:styleId="Opsommingrood">
    <w:name w:val="Opsomming rood"/>
    <w:basedOn w:val="Standaard"/>
    <w:link w:val="OpsommingroodChar"/>
    <w:qFormat/>
    <w:rsid w:val="003374FA"/>
    <w:pPr>
      <w:numPr>
        <w:numId w:val="6"/>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OpsommingroodChar">
    <w:name w:val="Opsomming rood Char"/>
    <w:basedOn w:val="Standaardalinea-lettertype"/>
    <w:link w:val="Opsommingrood"/>
    <w:rsid w:val="00237039"/>
    <w:rPr>
      <w:sz w:val="22"/>
      <w:szCs w:val="22"/>
      <w:lang w:val="en-US"/>
    </w:rPr>
  </w:style>
  <w:style w:type="paragraph" w:customStyle="1" w:styleId="Opsommingoranje">
    <w:name w:val="Opsomming oranje"/>
    <w:basedOn w:val="Standaard"/>
    <w:link w:val="OpsommingoranjeChar"/>
    <w:qFormat/>
    <w:rsid w:val="003374FA"/>
    <w:pPr>
      <w:numPr>
        <w:numId w:val="7"/>
      </w:numPr>
      <w:tabs>
        <w:tab w:val="left" w:pos="284"/>
      </w:tabs>
      <w:spacing w:after="120"/>
      <w:contextualSpacing/>
    </w:pPr>
    <w:rPr>
      <w:rFonts w:asciiTheme="minorHAnsi" w:eastAsiaTheme="minorHAnsi" w:hAnsiTheme="minorHAnsi" w:cstheme="minorBidi"/>
      <w:kern w:val="2"/>
      <w:sz w:val="22"/>
      <w:szCs w:val="22"/>
      <w:lang w:val="en-US" w:eastAsia="en-US"/>
      <w14:ligatures w14:val="standardContextual"/>
    </w:rPr>
  </w:style>
  <w:style w:type="character" w:customStyle="1" w:styleId="OpsommingoranjeChar">
    <w:name w:val="Opsomming oranje Char"/>
    <w:basedOn w:val="Standaardalinea-lettertype"/>
    <w:link w:val="Opsommingoranje"/>
    <w:rsid w:val="00237039"/>
    <w:rPr>
      <w:sz w:val="22"/>
      <w:szCs w:val="22"/>
      <w:lang w:val="en-US"/>
    </w:rPr>
  </w:style>
  <w:style w:type="character" w:customStyle="1" w:styleId="OpsommingblauwChar">
    <w:name w:val="Opsomming blauw Char"/>
    <w:basedOn w:val="OpsommingoranjeChar"/>
    <w:link w:val="Opsommingblauw"/>
    <w:rsid w:val="003374FA"/>
    <w:rPr>
      <w:sz w:val="22"/>
      <w:szCs w:val="22"/>
      <w:lang w:val="en-US"/>
    </w:rPr>
  </w:style>
  <w:style w:type="character" w:customStyle="1" w:styleId="Kop9Char">
    <w:name w:val="Kop 9 Char"/>
    <w:basedOn w:val="Standaardalinea-lettertype"/>
    <w:link w:val="Kop9"/>
    <w:uiPriority w:val="9"/>
    <w:semiHidden/>
    <w:rsid w:val="00647C54"/>
    <w:rPr>
      <w:rFonts w:eastAsiaTheme="majorEastAsia" w:cstheme="majorBidi"/>
      <w:color w:val="272727" w:themeColor="text1" w:themeTint="D8"/>
      <w:sz w:val="22"/>
      <w:szCs w:val="22"/>
      <w:lang w:val="en-US"/>
    </w:rPr>
  </w:style>
  <w:style w:type="paragraph" w:styleId="Citaat">
    <w:name w:val="Quote"/>
    <w:basedOn w:val="Standaard"/>
    <w:next w:val="Standaard"/>
    <w:link w:val="CitaatChar"/>
    <w:uiPriority w:val="29"/>
    <w:rsid w:val="00647C54"/>
    <w:pPr>
      <w:spacing w:before="160" w:after="160" w:line="300" w:lineRule="exact"/>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CitaatChar">
    <w:name w:val="Citaat Char"/>
    <w:basedOn w:val="Standaardalinea-lettertype"/>
    <w:link w:val="Citaat"/>
    <w:uiPriority w:val="29"/>
    <w:rsid w:val="00647C54"/>
    <w:rPr>
      <w:i/>
      <w:iCs/>
      <w:color w:val="404040" w:themeColor="text1" w:themeTint="BF"/>
      <w:sz w:val="22"/>
      <w:szCs w:val="22"/>
      <w:lang w:val="en-US"/>
    </w:rPr>
  </w:style>
  <w:style w:type="paragraph" w:styleId="Plattetekst">
    <w:name w:val="Body Text"/>
    <w:basedOn w:val="Standaard"/>
    <w:link w:val="PlattetekstChar1"/>
    <w:rsid w:val="00647C54"/>
    <w:rPr>
      <w:sz w:val="18"/>
    </w:rPr>
  </w:style>
  <w:style w:type="character" w:customStyle="1" w:styleId="PlattetekstChar">
    <w:name w:val="Platte tekst Char"/>
    <w:basedOn w:val="Standaardalinea-lettertype"/>
    <w:uiPriority w:val="99"/>
    <w:semiHidden/>
    <w:rsid w:val="00647C54"/>
    <w:rPr>
      <w:rFonts w:ascii="Arial" w:eastAsia="Times New Roman" w:hAnsi="Arial" w:cs="Arial"/>
      <w:kern w:val="0"/>
      <w:sz w:val="20"/>
      <w:szCs w:val="20"/>
      <w:lang w:eastAsia="nl-NL"/>
      <w14:ligatures w14:val="none"/>
    </w:rPr>
  </w:style>
  <w:style w:type="character" w:customStyle="1" w:styleId="PlattetekstChar1">
    <w:name w:val="Platte tekst Char1"/>
    <w:link w:val="Plattetekst"/>
    <w:rsid w:val="00647C54"/>
    <w:rPr>
      <w:rFonts w:ascii="Arial" w:eastAsia="Times New Roman" w:hAnsi="Arial" w:cs="Arial"/>
      <w:kern w:val="0"/>
      <w:sz w:val="18"/>
      <w:szCs w:val="20"/>
      <w:lang w:eastAsia="nl-NL"/>
      <w14:ligatures w14:val="none"/>
    </w:rPr>
  </w:style>
  <w:style w:type="paragraph" w:styleId="Normaalweb">
    <w:name w:val="Normal (Web)"/>
    <w:basedOn w:val="Standaard"/>
    <w:uiPriority w:val="99"/>
    <w:unhideWhenUsed/>
    <w:rsid w:val="00560D0D"/>
    <w:pPr>
      <w:spacing w:before="100" w:beforeAutospacing="1" w:after="100" w:afterAutospacing="1"/>
    </w:pPr>
    <w:rPr>
      <w:rFonts w:ascii="Times New Roman" w:hAnsi="Times New Roman" w:cs="Times New Roman"/>
      <w:sz w:val="24"/>
      <w:szCs w:val="24"/>
    </w:rPr>
  </w:style>
  <w:style w:type="paragraph" w:customStyle="1" w:styleId="paragraph">
    <w:name w:val="paragraph"/>
    <w:basedOn w:val="Standaard"/>
    <w:rsid w:val="003F2D1A"/>
    <w:pPr>
      <w:spacing w:before="100" w:beforeAutospacing="1" w:after="100" w:afterAutospacing="1"/>
    </w:pPr>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C33A74"/>
    <w:rPr>
      <w:color w:val="605E5C"/>
      <w:shd w:val="clear" w:color="auto" w:fill="E1DFDD"/>
    </w:rPr>
  </w:style>
  <w:style w:type="character" w:styleId="Verwijzingopmerking">
    <w:name w:val="annotation reference"/>
    <w:basedOn w:val="Standaardalinea-lettertype"/>
    <w:uiPriority w:val="99"/>
    <w:semiHidden/>
    <w:unhideWhenUsed/>
    <w:rsid w:val="00FC721B"/>
    <w:rPr>
      <w:sz w:val="16"/>
      <w:szCs w:val="16"/>
    </w:rPr>
  </w:style>
  <w:style w:type="paragraph" w:styleId="Tekstopmerking">
    <w:name w:val="annotation text"/>
    <w:basedOn w:val="Standaard"/>
    <w:link w:val="TekstopmerkingChar"/>
    <w:uiPriority w:val="99"/>
    <w:unhideWhenUsed/>
    <w:rsid w:val="00FC721B"/>
  </w:style>
  <w:style w:type="character" w:customStyle="1" w:styleId="TekstopmerkingChar">
    <w:name w:val="Tekst opmerking Char"/>
    <w:basedOn w:val="Standaardalinea-lettertype"/>
    <w:link w:val="Tekstopmerking"/>
    <w:uiPriority w:val="99"/>
    <w:rsid w:val="00FC721B"/>
    <w:rPr>
      <w:rFonts w:ascii="Arial" w:eastAsia="Times New Roman" w:hAnsi="Arial"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FC721B"/>
    <w:rPr>
      <w:b/>
      <w:bCs/>
    </w:rPr>
  </w:style>
  <w:style w:type="character" w:customStyle="1" w:styleId="OnderwerpvanopmerkingChar">
    <w:name w:val="Onderwerp van opmerking Char"/>
    <w:basedOn w:val="TekstopmerkingChar"/>
    <w:link w:val="Onderwerpvanopmerking"/>
    <w:uiPriority w:val="99"/>
    <w:semiHidden/>
    <w:rsid w:val="00FC721B"/>
    <w:rPr>
      <w:rFonts w:ascii="Arial" w:eastAsia="Times New Roman" w:hAnsi="Arial" w:cs="Arial"/>
      <w:b/>
      <w:bCs/>
      <w:kern w:val="0"/>
      <w:sz w:val="20"/>
      <w:szCs w:val="20"/>
      <w:lang w:eastAsia="nl-NL"/>
      <w14:ligatures w14:val="none"/>
    </w:rPr>
  </w:style>
  <w:style w:type="character" w:styleId="Vermelding">
    <w:name w:val="Mention"/>
    <w:basedOn w:val="Standaardalinea-lettertype"/>
    <w:uiPriority w:val="99"/>
    <w:unhideWhenUsed/>
    <w:rsid w:val="00530212"/>
    <w:rPr>
      <w:color w:val="2B579A"/>
      <w:shd w:val="clear" w:color="auto" w:fill="E1DFDD"/>
    </w:rPr>
  </w:style>
  <w:style w:type="paragraph" w:styleId="Revisie">
    <w:name w:val="Revision"/>
    <w:hidden/>
    <w:uiPriority w:val="99"/>
    <w:semiHidden/>
    <w:rsid w:val="00296A4C"/>
    <w:rPr>
      <w:rFonts w:ascii="Arial" w:eastAsia="Times New Roman" w:hAnsi="Arial" w:cs="Arial"/>
      <w:kern w:val="0"/>
      <w:sz w:val="20"/>
      <w:szCs w:val="20"/>
      <w:lang w:eastAsia="nl-NL"/>
      <w14:ligatures w14:val="none"/>
    </w:rPr>
  </w:style>
  <w:style w:type="character" w:customStyle="1" w:styleId="normaltextrun">
    <w:name w:val="normaltextrun"/>
    <w:basedOn w:val="Standaardalinea-lettertype"/>
    <w:rsid w:val="00DD6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7128">
      <w:bodyDiv w:val="1"/>
      <w:marLeft w:val="0"/>
      <w:marRight w:val="0"/>
      <w:marTop w:val="0"/>
      <w:marBottom w:val="0"/>
      <w:divBdr>
        <w:top w:val="none" w:sz="0" w:space="0" w:color="auto"/>
        <w:left w:val="none" w:sz="0" w:space="0" w:color="auto"/>
        <w:bottom w:val="none" w:sz="0" w:space="0" w:color="auto"/>
        <w:right w:val="none" w:sz="0" w:space="0" w:color="auto"/>
      </w:divBdr>
    </w:div>
    <w:div w:id="119157209">
      <w:bodyDiv w:val="1"/>
      <w:marLeft w:val="0"/>
      <w:marRight w:val="0"/>
      <w:marTop w:val="0"/>
      <w:marBottom w:val="0"/>
      <w:divBdr>
        <w:top w:val="none" w:sz="0" w:space="0" w:color="auto"/>
        <w:left w:val="none" w:sz="0" w:space="0" w:color="auto"/>
        <w:bottom w:val="none" w:sz="0" w:space="0" w:color="auto"/>
        <w:right w:val="none" w:sz="0" w:space="0" w:color="auto"/>
      </w:divBdr>
    </w:div>
    <w:div w:id="327247084">
      <w:bodyDiv w:val="1"/>
      <w:marLeft w:val="0"/>
      <w:marRight w:val="0"/>
      <w:marTop w:val="0"/>
      <w:marBottom w:val="0"/>
      <w:divBdr>
        <w:top w:val="none" w:sz="0" w:space="0" w:color="auto"/>
        <w:left w:val="none" w:sz="0" w:space="0" w:color="auto"/>
        <w:bottom w:val="none" w:sz="0" w:space="0" w:color="auto"/>
        <w:right w:val="none" w:sz="0" w:space="0" w:color="auto"/>
      </w:divBdr>
    </w:div>
    <w:div w:id="453063721">
      <w:bodyDiv w:val="1"/>
      <w:marLeft w:val="0"/>
      <w:marRight w:val="0"/>
      <w:marTop w:val="0"/>
      <w:marBottom w:val="0"/>
      <w:divBdr>
        <w:top w:val="none" w:sz="0" w:space="0" w:color="auto"/>
        <w:left w:val="none" w:sz="0" w:space="0" w:color="auto"/>
        <w:bottom w:val="none" w:sz="0" w:space="0" w:color="auto"/>
        <w:right w:val="none" w:sz="0" w:space="0" w:color="auto"/>
      </w:divBdr>
    </w:div>
    <w:div w:id="515116557">
      <w:bodyDiv w:val="1"/>
      <w:marLeft w:val="0"/>
      <w:marRight w:val="0"/>
      <w:marTop w:val="0"/>
      <w:marBottom w:val="0"/>
      <w:divBdr>
        <w:top w:val="none" w:sz="0" w:space="0" w:color="auto"/>
        <w:left w:val="none" w:sz="0" w:space="0" w:color="auto"/>
        <w:bottom w:val="none" w:sz="0" w:space="0" w:color="auto"/>
        <w:right w:val="none" w:sz="0" w:space="0" w:color="auto"/>
      </w:divBdr>
    </w:div>
    <w:div w:id="599145047">
      <w:bodyDiv w:val="1"/>
      <w:marLeft w:val="0"/>
      <w:marRight w:val="0"/>
      <w:marTop w:val="0"/>
      <w:marBottom w:val="0"/>
      <w:divBdr>
        <w:top w:val="none" w:sz="0" w:space="0" w:color="auto"/>
        <w:left w:val="none" w:sz="0" w:space="0" w:color="auto"/>
        <w:bottom w:val="none" w:sz="0" w:space="0" w:color="auto"/>
        <w:right w:val="none" w:sz="0" w:space="0" w:color="auto"/>
      </w:divBdr>
    </w:div>
    <w:div w:id="1402630237">
      <w:bodyDiv w:val="1"/>
      <w:marLeft w:val="0"/>
      <w:marRight w:val="0"/>
      <w:marTop w:val="0"/>
      <w:marBottom w:val="0"/>
      <w:divBdr>
        <w:top w:val="none" w:sz="0" w:space="0" w:color="auto"/>
        <w:left w:val="none" w:sz="0" w:space="0" w:color="auto"/>
        <w:bottom w:val="none" w:sz="0" w:space="0" w:color="auto"/>
        <w:right w:val="none" w:sz="0" w:space="0" w:color="auto"/>
      </w:divBdr>
    </w:div>
    <w:div w:id="1411079084">
      <w:bodyDiv w:val="1"/>
      <w:marLeft w:val="0"/>
      <w:marRight w:val="0"/>
      <w:marTop w:val="0"/>
      <w:marBottom w:val="0"/>
      <w:divBdr>
        <w:top w:val="none" w:sz="0" w:space="0" w:color="auto"/>
        <w:left w:val="none" w:sz="0" w:space="0" w:color="auto"/>
        <w:bottom w:val="none" w:sz="0" w:space="0" w:color="auto"/>
        <w:right w:val="none" w:sz="0" w:space="0" w:color="auto"/>
      </w:divBdr>
    </w:div>
    <w:div w:id="1517840883">
      <w:bodyDiv w:val="1"/>
      <w:marLeft w:val="0"/>
      <w:marRight w:val="0"/>
      <w:marTop w:val="0"/>
      <w:marBottom w:val="0"/>
      <w:divBdr>
        <w:top w:val="none" w:sz="0" w:space="0" w:color="auto"/>
        <w:left w:val="none" w:sz="0" w:space="0" w:color="auto"/>
        <w:bottom w:val="none" w:sz="0" w:space="0" w:color="auto"/>
        <w:right w:val="none" w:sz="0" w:space="0" w:color="auto"/>
      </w:divBdr>
    </w:div>
    <w:div w:id="1555308036">
      <w:bodyDiv w:val="1"/>
      <w:marLeft w:val="0"/>
      <w:marRight w:val="0"/>
      <w:marTop w:val="0"/>
      <w:marBottom w:val="0"/>
      <w:divBdr>
        <w:top w:val="none" w:sz="0" w:space="0" w:color="auto"/>
        <w:left w:val="none" w:sz="0" w:space="0" w:color="auto"/>
        <w:bottom w:val="none" w:sz="0" w:space="0" w:color="auto"/>
        <w:right w:val="none" w:sz="0" w:space="0" w:color="auto"/>
      </w:divBdr>
    </w:div>
    <w:div w:id="1618874128">
      <w:bodyDiv w:val="1"/>
      <w:marLeft w:val="0"/>
      <w:marRight w:val="0"/>
      <w:marTop w:val="0"/>
      <w:marBottom w:val="0"/>
      <w:divBdr>
        <w:top w:val="none" w:sz="0" w:space="0" w:color="auto"/>
        <w:left w:val="none" w:sz="0" w:space="0" w:color="auto"/>
        <w:bottom w:val="none" w:sz="0" w:space="0" w:color="auto"/>
        <w:right w:val="none" w:sz="0" w:space="0" w:color="auto"/>
      </w:divBdr>
    </w:div>
    <w:div w:id="1701584565">
      <w:bodyDiv w:val="1"/>
      <w:marLeft w:val="0"/>
      <w:marRight w:val="0"/>
      <w:marTop w:val="0"/>
      <w:marBottom w:val="0"/>
      <w:divBdr>
        <w:top w:val="none" w:sz="0" w:space="0" w:color="auto"/>
        <w:left w:val="none" w:sz="0" w:space="0" w:color="auto"/>
        <w:bottom w:val="none" w:sz="0" w:space="0" w:color="auto"/>
        <w:right w:val="none" w:sz="0" w:space="0" w:color="auto"/>
      </w:divBdr>
    </w:div>
    <w:div w:id="1899170664">
      <w:bodyDiv w:val="1"/>
      <w:marLeft w:val="0"/>
      <w:marRight w:val="0"/>
      <w:marTop w:val="0"/>
      <w:marBottom w:val="0"/>
      <w:divBdr>
        <w:top w:val="none" w:sz="0" w:space="0" w:color="auto"/>
        <w:left w:val="none" w:sz="0" w:space="0" w:color="auto"/>
        <w:bottom w:val="none" w:sz="0" w:space="0" w:color="auto"/>
        <w:right w:val="none" w:sz="0" w:space="0" w:color="auto"/>
      </w:divBdr>
    </w:div>
    <w:div w:id="1900676652">
      <w:bodyDiv w:val="1"/>
      <w:marLeft w:val="0"/>
      <w:marRight w:val="0"/>
      <w:marTop w:val="0"/>
      <w:marBottom w:val="0"/>
      <w:divBdr>
        <w:top w:val="none" w:sz="0" w:space="0" w:color="auto"/>
        <w:left w:val="none" w:sz="0" w:space="0" w:color="auto"/>
        <w:bottom w:val="none" w:sz="0" w:space="0" w:color="auto"/>
        <w:right w:val="none" w:sz="0" w:space="0" w:color="auto"/>
      </w:divBdr>
    </w:div>
    <w:div w:id="191636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8" ma:contentTypeDescription="Een nieuw document maken." ma:contentTypeScope="" ma:versionID="a72ac5cd8c63f8bbc8991080afc05ae7">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1beee7ee0f80740f1a38180500d69fe0"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Props1.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customXml/itemProps2.xml><?xml version="1.0" encoding="utf-8"?>
<ds:datastoreItem xmlns:ds="http://schemas.openxmlformats.org/officeDocument/2006/customXml" ds:itemID="{C6662097-2983-4695-9169-2F6207D6C5FE}">
  <ds:schemaRefs>
    <ds:schemaRef ds:uri="http://schemas.microsoft.com/sharepoint/v3/contenttype/forms"/>
  </ds:schemaRefs>
</ds:datastoreItem>
</file>

<file path=customXml/itemProps3.xml><?xml version="1.0" encoding="utf-8"?>
<ds:datastoreItem xmlns:ds="http://schemas.openxmlformats.org/officeDocument/2006/customXml" ds:itemID="{A122607C-B0F0-4B60-AF23-9EA75F281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5675C1-EF4A-473A-8646-B1B6B4A6A972}">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2285</Words>
  <Characters>12570</Characters>
  <Application>Microsoft Office Word</Application>
  <DocSecurity>0</DocSecurity>
  <Lines>104</Lines>
  <Paragraphs>29</Paragraphs>
  <ScaleCrop>false</ScaleCrop>
  <Company>Veiligheidsregio Midden- en West-Brabant</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Maike van Elzakker - Dragt</dc:creator>
  <cp:keywords/>
  <dc:description/>
  <cp:lastModifiedBy>Maike van Elzakker - Dragt</cp:lastModifiedBy>
  <cp:revision>3</cp:revision>
  <cp:lastPrinted>2023-12-20T03:31:00Z</cp:lastPrinted>
  <dcterms:created xsi:type="dcterms:W3CDTF">2024-10-30T11:15:00Z</dcterms:created>
  <dcterms:modified xsi:type="dcterms:W3CDTF">2024-10-30T15:08:00Z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y fmtid="{D5CDD505-2E9C-101B-9397-08002B2CF9AE}" pid="3" name="MediaServiceImageTags">
    <vt:lpwstr/>
  </property>
</Properties>
</file>