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51E07" w14:textId="3DFACF79" w:rsidR="000F146A" w:rsidRPr="000F146A" w:rsidRDefault="009168F6" w:rsidP="000F146A">
      <w:pPr>
        <w:pStyle w:val="BijlageInhKop"/>
        <w:rPr>
          <w:rFonts w:ascii="Arial" w:hAnsi="Arial" w:cs="Arial"/>
        </w:rPr>
      </w:pPr>
      <w:r>
        <w:rPr>
          <w:rFonts w:ascii="Arial" w:hAnsi="Arial" w:cs="Arial"/>
        </w:rPr>
        <w:t xml:space="preserve">Bijlage </w:t>
      </w:r>
      <w:r w:rsidR="00FE5522">
        <w:rPr>
          <w:rFonts w:ascii="Arial" w:hAnsi="Arial" w:cs="Arial"/>
        </w:rPr>
        <w:t>3</w:t>
      </w:r>
      <w:r w:rsidR="004A55E5">
        <w:rPr>
          <w:rFonts w:ascii="Arial" w:hAnsi="Arial" w:cs="Arial"/>
        </w:rPr>
        <w:t xml:space="preserve"> - </w:t>
      </w:r>
      <w:r w:rsidR="000F146A" w:rsidRPr="10C38C8F">
        <w:rPr>
          <w:rFonts w:ascii="Arial" w:hAnsi="Arial" w:cs="Arial"/>
        </w:rPr>
        <w:t>Verklaring Russische betrokkenheid</w:t>
      </w:r>
    </w:p>
    <w:tbl>
      <w:tblPr>
        <w:tblW w:w="0" w:type="auto"/>
        <w:tblInd w:w="-30" w:type="dxa"/>
        <w:tblBorders>
          <w:top w:val="single" w:sz="12" w:space="0" w:color="auto"/>
          <w:bottom w:val="single" w:sz="12" w:space="0" w:color="auto"/>
        </w:tblBorders>
        <w:shd w:val="clear" w:color="FFFF00" w:fill="D9D9D9"/>
        <w:tblLayout w:type="fixed"/>
        <w:tblCellMar>
          <w:left w:w="70" w:type="dxa"/>
          <w:right w:w="70" w:type="dxa"/>
        </w:tblCellMar>
        <w:tblLook w:val="0000" w:firstRow="0" w:lastRow="0" w:firstColumn="0" w:lastColumn="0" w:noHBand="0" w:noVBand="0"/>
      </w:tblPr>
      <w:tblGrid>
        <w:gridCol w:w="9240"/>
      </w:tblGrid>
      <w:tr w:rsidR="000F146A" w:rsidRPr="00974F87" w14:paraId="705261AF" w14:textId="77777777" w:rsidTr="00757D6D">
        <w:trPr>
          <w:trHeight w:val="755"/>
        </w:trPr>
        <w:tc>
          <w:tcPr>
            <w:tcW w:w="9240" w:type="dxa"/>
            <w:shd w:val="clear" w:color="FFFF00" w:fill="D9D9D9"/>
          </w:tcPr>
          <w:p w14:paraId="1F3C21D5" w14:textId="77777777" w:rsidR="000F146A" w:rsidRPr="00974F87" w:rsidRDefault="000F146A" w:rsidP="00757D6D">
            <w:pPr>
              <w:rPr>
                <w:rFonts w:ascii="Arial" w:hAnsi="Arial" w:cs="Arial"/>
                <w:b/>
                <w:sz w:val="20"/>
                <w:szCs w:val="20"/>
              </w:rPr>
            </w:pPr>
          </w:p>
          <w:p w14:paraId="60EAB57A" w14:textId="77777777" w:rsidR="000F146A" w:rsidRPr="00974F87" w:rsidRDefault="000F146A" w:rsidP="00757D6D">
            <w:pPr>
              <w:rPr>
                <w:rFonts w:ascii="Arial" w:hAnsi="Arial" w:cs="Arial"/>
                <w:b/>
                <w:sz w:val="20"/>
                <w:szCs w:val="20"/>
              </w:rPr>
            </w:pPr>
            <w:r>
              <w:rPr>
                <w:rFonts w:ascii="Arial" w:hAnsi="Arial" w:cs="Arial"/>
                <w:b/>
                <w:sz w:val="20"/>
                <w:szCs w:val="20"/>
              </w:rPr>
              <w:t xml:space="preserve">Inschrijver </w:t>
            </w:r>
            <w:r w:rsidRPr="00974F87">
              <w:rPr>
                <w:rFonts w:ascii="Arial" w:hAnsi="Arial" w:cs="Arial"/>
                <w:b/>
                <w:sz w:val="20"/>
                <w:szCs w:val="20"/>
              </w:rPr>
              <w:t xml:space="preserve">dient zich te conformeren aan onderstaande vereisten. </w:t>
            </w:r>
          </w:p>
          <w:p w14:paraId="27410601" w14:textId="77777777" w:rsidR="000F146A" w:rsidRPr="00974F87" w:rsidRDefault="000F146A" w:rsidP="00757D6D">
            <w:pPr>
              <w:rPr>
                <w:rFonts w:ascii="Arial" w:hAnsi="Arial" w:cs="Arial"/>
                <w:b/>
                <w:sz w:val="20"/>
                <w:szCs w:val="20"/>
              </w:rPr>
            </w:pPr>
          </w:p>
          <w:p w14:paraId="0490116F" w14:textId="77777777" w:rsidR="000F146A" w:rsidRPr="00974F87" w:rsidRDefault="000F146A" w:rsidP="00757D6D">
            <w:pPr>
              <w:rPr>
                <w:rFonts w:ascii="Arial" w:hAnsi="Arial" w:cs="Arial"/>
                <w:b/>
                <w:sz w:val="20"/>
                <w:szCs w:val="20"/>
              </w:rPr>
            </w:pPr>
            <w:r w:rsidRPr="00974F87">
              <w:rPr>
                <w:rFonts w:ascii="Arial" w:hAnsi="Arial" w:cs="Arial"/>
                <w:b/>
                <w:sz w:val="20"/>
                <w:szCs w:val="20"/>
              </w:rPr>
              <w:t xml:space="preserve">Indien </w:t>
            </w:r>
            <w:r>
              <w:rPr>
                <w:rFonts w:ascii="Arial" w:hAnsi="Arial" w:cs="Arial"/>
                <w:b/>
                <w:sz w:val="20"/>
                <w:szCs w:val="20"/>
              </w:rPr>
              <w:t xml:space="preserve">Inschrijver in combinatie met andere </w:t>
            </w:r>
            <w:proofErr w:type="spellStart"/>
            <w:r>
              <w:rPr>
                <w:rFonts w:ascii="Arial" w:hAnsi="Arial" w:cs="Arial"/>
                <w:b/>
                <w:sz w:val="20"/>
                <w:szCs w:val="20"/>
              </w:rPr>
              <w:t>c</w:t>
            </w:r>
            <w:r w:rsidRPr="00974F87">
              <w:rPr>
                <w:rFonts w:ascii="Arial" w:hAnsi="Arial" w:cs="Arial"/>
                <w:b/>
                <w:sz w:val="20"/>
                <w:szCs w:val="20"/>
              </w:rPr>
              <w:t>ombinanten</w:t>
            </w:r>
            <w:proofErr w:type="spellEnd"/>
            <w:r w:rsidRPr="00974F87">
              <w:rPr>
                <w:rFonts w:ascii="Arial" w:hAnsi="Arial" w:cs="Arial"/>
                <w:b/>
                <w:sz w:val="20"/>
                <w:szCs w:val="20"/>
              </w:rPr>
              <w:t xml:space="preserve"> inschrijft dient deze verklaring voor </w:t>
            </w:r>
            <w:r w:rsidRPr="00974F87">
              <w:rPr>
                <w:rFonts w:ascii="Arial" w:hAnsi="Arial" w:cs="Arial"/>
                <w:b/>
                <w:sz w:val="20"/>
                <w:szCs w:val="20"/>
                <w:u w:val="single"/>
              </w:rPr>
              <w:t>elke</w:t>
            </w:r>
            <w:r>
              <w:rPr>
                <w:rFonts w:ascii="Arial" w:hAnsi="Arial" w:cs="Arial"/>
                <w:b/>
                <w:sz w:val="20"/>
                <w:szCs w:val="20"/>
              </w:rPr>
              <w:t xml:space="preserve"> </w:t>
            </w:r>
            <w:proofErr w:type="spellStart"/>
            <w:r>
              <w:rPr>
                <w:rFonts w:ascii="Arial" w:hAnsi="Arial" w:cs="Arial"/>
                <w:b/>
                <w:sz w:val="20"/>
                <w:szCs w:val="20"/>
              </w:rPr>
              <w:t>c</w:t>
            </w:r>
            <w:r w:rsidRPr="00974F87">
              <w:rPr>
                <w:rFonts w:ascii="Arial" w:hAnsi="Arial" w:cs="Arial"/>
                <w:b/>
                <w:sz w:val="20"/>
                <w:szCs w:val="20"/>
              </w:rPr>
              <w:t>ombinant</w:t>
            </w:r>
            <w:proofErr w:type="spellEnd"/>
            <w:r w:rsidRPr="00974F87">
              <w:rPr>
                <w:rFonts w:ascii="Arial" w:hAnsi="Arial" w:cs="Arial"/>
                <w:b/>
                <w:sz w:val="20"/>
                <w:szCs w:val="20"/>
              </w:rPr>
              <w:t xml:space="preserve"> ingevuld en rechtsgeldig ondertekend te worden. </w:t>
            </w:r>
          </w:p>
          <w:p w14:paraId="25F9843A" w14:textId="77777777" w:rsidR="000F146A" w:rsidRPr="00974F87" w:rsidRDefault="000F146A" w:rsidP="00757D6D">
            <w:pPr>
              <w:rPr>
                <w:rFonts w:ascii="Arial" w:hAnsi="Arial" w:cs="Arial"/>
                <w:sz w:val="20"/>
                <w:szCs w:val="20"/>
              </w:rPr>
            </w:pPr>
          </w:p>
        </w:tc>
      </w:tr>
    </w:tbl>
    <w:p w14:paraId="781B71BE" w14:textId="18D00CA6"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 xml:space="preserve">Ondergetekende verklaart inzake de opdracht behorende bij de Europese </w:t>
      </w:r>
      <w:r w:rsidR="00011931">
        <w:rPr>
          <w:rFonts w:ascii="Arial" w:hAnsi="Arial" w:cs="Arial"/>
          <w:color w:val="343434"/>
          <w:sz w:val="20"/>
          <w:szCs w:val="20"/>
        </w:rPr>
        <w:t>niet-openbare</w:t>
      </w:r>
      <w:r w:rsidRPr="000F146A">
        <w:rPr>
          <w:rFonts w:ascii="Arial" w:hAnsi="Arial" w:cs="Arial"/>
          <w:color w:val="343434"/>
          <w:sz w:val="20"/>
          <w:szCs w:val="20"/>
        </w:rPr>
        <w:t xml:space="preserve"> aanbesteding “</w:t>
      </w:r>
      <w:r w:rsidR="009168F6" w:rsidRPr="00650DA3">
        <w:rPr>
          <w:rFonts w:asciiTheme="minorHAnsi" w:hAnsiTheme="minorHAnsi" w:cstheme="minorHAnsi"/>
          <w:b/>
          <w:bCs/>
        </w:rPr>
        <w:t>Europese aanbesteding voor de levering, implementatie en beheer van een CMS en websites inclusief bijbehorende dienstverlening voor de Kansspelautoriteit</w:t>
      </w:r>
      <w:r w:rsidRPr="000F146A">
        <w:rPr>
          <w:rFonts w:ascii="Arial" w:hAnsi="Arial" w:cs="Arial"/>
          <w:color w:val="343434"/>
          <w:sz w:val="20"/>
          <w:szCs w:val="20"/>
        </w:rPr>
        <w:t>” dat:</w:t>
      </w:r>
    </w:p>
    <w:p w14:paraId="50776155" w14:textId="53EA348A"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 xml:space="preserve">Er geen sprake is van Russische betrokkenheid bij de uitvoering van deze overeenkomst die de drempels van artikel 5 </w:t>
      </w:r>
      <w:proofErr w:type="spellStart"/>
      <w:r w:rsidRPr="000F146A">
        <w:rPr>
          <w:rFonts w:ascii="Arial" w:hAnsi="Arial" w:cs="Arial"/>
          <w:color w:val="343434"/>
          <w:sz w:val="20"/>
          <w:szCs w:val="20"/>
        </w:rPr>
        <w:t>duodecies</w:t>
      </w:r>
      <w:proofErr w:type="spellEnd"/>
      <w:r w:rsidRPr="000F146A">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EDDDF09" w14:textId="05E6876F"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Ondergetekende verklaart in het bijzonder dat:</w:t>
      </w:r>
    </w:p>
    <w:p w14:paraId="70C217FC" w14:textId="53BA5213"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11F15D5" w14:textId="77777777"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0956CD1" w14:textId="77777777"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F7C38A2" w14:textId="77777777" w:rsidR="000F146A" w:rsidRPr="000F146A" w:rsidRDefault="000F146A" w:rsidP="000F146A">
      <w:pPr>
        <w:pStyle w:val="Normaalweb"/>
        <w:rPr>
          <w:rFonts w:ascii="Arial" w:hAnsi="Arial" w:cs="Arial"/>
          <w:color w:val="343434"/>
          <w:sz w:val="20"/>
          <w:szCs w:val="20"/>
        </w:rPr>
      </w:pPr>
      <w:r w:rsidRPr="000F146A">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408"/>
      </w:tblGrid>
      <w:tr w:rsidR="000F146A" w:rsidRPr="00974F87" w14:paraId="772B324D" w14:textId="77777777" w:rsidTr="00757D6D">
        <w:tc>
          <w:tcPr>
            <w:tcW w:w="3539" w:type="dxa"/>
            <w:shd w:val="clear" w:color="auto" w:fill="D9D9D9"/>
          </w:tcPr>
          <w:p w14:paraId="2821BB36" w14:textId="77777777" w:rsidR="000F146A" w:rsidRPr="00974F87" w:rsidRDefault="000F146A" w:rsidP="00757D6D">
            <w:pPr>
              <w:spacing w:line="240" w:lineRule="atLeast"/>
              <w:rPr>
                <w:rFonts w:ascii="Arial" w:hAnsi="Arial" w:cs="Arial"/>
                <w:b/>
                <w:sz w:val="20"/>
                <w:szCs w:val="20"/>
              </w:rPr>
            </w:pPr>
            <w:r w:rsidRPr="00974F87">
              <w:rPr>
                <w:rFonts w:ascii="Arial" w:hAnsi="Arial" w:cs="Arial"/>
                <w:b/>
                <w:sz w:val="20"/>
                <w:szCs w:val="20"/>
              </w:rPr>
              <w:t xml:space="preserve">Naam </w:t>
            </w:r>
            <w:r>
              <w:rPr>
                <w:rFonts w:ascii="Arial" w:hAnsi="Arial" w:cs="Arial"/>
                <w:b/>
                <w:sz w:val="20"/>
                <w:szCs w:val="20"/>
              </w:rPr>
              <w:t>Inschrijver</w:t>
            </w:r>
          </w:p>
        </w:tc>
        <w:tc>
          <w:tcPr>
            <w:tcW w:w="5408" w:type="dxa"/>
            <w:shd w:val="clear" w:color="auto" w:fill="auto"/>
          </w:tcPr>
          <w:p w14:paraId="3117BFF0" w14:textId="77777777" w:rsidR="000F146A" w:rsidRPr="00974F87" w:rsidRDefault="000F146A" w:rsidP="00757D6D">
            <w:pPr>
              <w:spacing w:line="240" w:lineRule="atLeast"/>
              <w:rPr>
                <w:rFonts w:ascii="Arial" w:hAnsi="Arial" w:cs="Arial"/>
                <w:sz w:val="20"/>
                <w:szCs w:val="20"/>
              </w:rPr>
            </w:pPr>
          </w:p>
        </w:tc>
      </w:tr>
      <w:tr w:rsidR="000F146A" w:rsidRPr="00974F87" w14:paraId="4EBBA9D1" w14:textId="77777777" w:rsidTr="000F146A">
        <w:trPr>
          <w:trHeight w:val="412"/>
        </w:trPr>
        <w:tc>
          <w:tcPr>
            <w:tcW w:w="3539" w:type="dxa"/>
            <w:shd w:val="clear" w:color="auto" w:fill="D9D9D9"/>
          </w:tcPr>
          <w:p w14:paraId="4F35A530" w14:textId="77777777" w:rsidR="000F146A" w:rsidRPr="00974F87" w:rsidRDefault="000F146A" w:rsidP="00757D6D">
            <w:pPr>
              <w:spacing w:line="240" w:lineRule="atLeast"/>
              <w:rPr>
                <w:rFonts w:ascii="Arial" w:hAnsi="Arial" w:cs="Arial"/>
                <w:b/>
                <w:sz w:val="20"/>
                <w:szCs w:val="20"/>
              </w:rPr>
            </w:pPr>
            <w:r w:rsidRPr="00974F87">
              <w:rPr>
                <w:rFonts w:ascii="Arial" w:hAnsi="Arial" w:cs="Arial"/>
                <w:b/>
                <w:sz w:val="20"/>
                <w:szCs w:val="20"/>
              </w:rPr>
              <w:t xml:space="preserve">Naam tekenbevoegde functionaris </w:t>
            </w:r>
          </w:p>
        </w:tc>
        <w:tc>
          <w:tcPr>
            <w:tcW w:w="5408" w:type="dxa"/>
            <w:shd w:val="clear" w:color="auto" w:fill="auto"/>
          </w:tcPr>
          <w:p w14:paraId="549762F1" w14:textId="77777777" w:rsidR="000F146A" w:rsidRPr="00974F87" w:rsidRDefault="000F146A" w:rsidP="00757D6D">
            <w:pPr>
              <w:spacing w:line="240" w:lineRule="atLeast"/>
              <w:rPr>
                <w:rFonts w:ascii="Arial" w:hAnsi="Arial" w:cs="Arial"/>
                <w:sz w:val="20"/>
                <w:szCs w:val="20"/>
              </w:rPr>
            </w:pPr>
          </w:p>
        </w:tc>
      </w:tr>
      <w:tr w:rsidR="000F146A" w:rsidRPr="00487EBE" w14:paraId="0E477FC9" w14:textId="77777777" w:rsidTr="00757D6D">
        <w:tc>
          <w:tcPr>
            <w:tcW w:w="3539" w:type="dxa"/>
            <w:shd w:val="clear" w:color="auto" w:fill="D9D9D9"/>
          </w:tcPr>
          <w:p w14:paraId="106E90D8" w14:textId="77777777" w:rsidR="000F146A" w:rsidRPr="00974F87" w:rsidRDefault="000F146A" w:rsidP="00757D6D">
            <w:pPr>
              <w:spacing w:line="240" w:lineRule="atLeast"/>
              <w:rPr>
                <w:rFonts w:ascii="Arial" w:hAnsi="Arial" w:cs="Arial"/>
                <w:b/>
                <w:sz w:val="20"/>
                <w:szCs w:val="20"/>
              </w:rPr>
            </w:pPr>
            <w:r w:rsidRPr="00974F87">
              <w:rPr>
                <w:rFonts w:ascii="Arial" w:hAnsi="Arial" w:cs="Arial"/>
                <w:b/>
                <w:sz w:val="20"/>
                <w:szCs w:val="20"/>
              </w:rPr>
              <w:t xml:space="preserve">Functie </w:t>
            </w:r>
          </w:p>
        </w:tc>
        <w:tc>
          <w:tcPr>
            <w:tcW w:w="5408" w:type="dxa"/>
            <w:shd w:val="clear" w:color="auto" w:fill="auto"/>
          </w:tcPr>
          <w:p w14:paraId="220754A8" w14:textId="77777777" w:rsidR="000F146A" w:rsidRPr="00487EBE" w:rsidRDefault="000F146A" w:rsidP="000F146A">
            <w:pPr>
              <w:rPr>
                <w:rFonts w:ascii="Arial" w:hAnsi="Arial" w:cs="Arial"/>
                <w:sz w:val="20"/>
                <w:szCs w:val="20"/>
              </w:rPr>
            </w:pPr>
          </w:p>
        </w:tc>
      </w:tr>
      <w:tr w:rsidR="000F146A" w:rsidRPr="00974F87" w14:paraId="55943C5F" w14:textId="77777777" w:rsidTr="000F146A">
        <w:trPr>
          <w:trHeight w:val="50"/>
        </w:trPr>
        <w:tc>
          <w:tcPr>
            <w:tcW w:w="3539" w:type="dxa"/>
            <w:shd w:val="clear" w:color="auto" w:fill="D9D9D9"/>
          </w:tcPr>
          <w:p w14:paraId="67FDF1D2" w14:textId="77777777" w:rsidR="000F146A" w:rsidRPr="00974F87" w:rsidRDefault="000F146A" w:rsidP="00757D6D">
            <w:pPr>
              <w:spacing w:line="240" w:lineRule="atLeast"/>
              <w:rPr>
                <w:rFonts w:ascii="Arial" w:hAnsi="Arial" w:cs="Arial"/>
                <w:b/>
                <w:sz w:val="20"/>
                <w:szCs w:val="20"/>
              </w:rPr>
            </w:pPr>
            <w:r w:rsidRPr="00974F87">
              <w:rPr>
                <w:rFonts w:ascii="Arial" w:hAnsi="Arial" w:cs="Arial"/>
                <w:b/>
                <w:sz w:val="20"/>
                <w:szCs w:val="20"/>
              </w:rPr>
              <w:t>Handtekening</w:t>
            </w:r>
          </w:p>
        </w:tc>
        <w:tc>
          <w:tcPr>
            <w:tcW w:w="5408" w:type="dxa"/>
            <w:shd w:val="clear" w:color="auto" w:fill="auto"/>
          </w:tcPr>
          <w:p w14:paraId="14330126" w14:textId="77777777" w:rsidR="000F146A" w:rsidRPr="00974F87" w:rsidRDefault="000F146A" w:rsidP="00757D6D">
            <w:pPr>
              <w:spacing w:line="240" w:lineRule="atLeast"/>
              <w:rPr>
                <w:rFonts w:ascii="Arial" w:hAnsi="Arial" w:cs="Arial"/>
                <w:sz w:val="20"/>
                <w:szCs w:val="20"/>
              </w:rPr>
            </w:pPr>
          </w:p>
          <w:p w14:paraId="03BFCBF3" w14:textId="77777777" w:rsidR="000F146A" w:rsidRDefault="000F146A" w:rsidP="00757D6D">
            <w:pPr>
              <w:spacing w:line="240" w:lineRule="atLeast"/>
              <w:rPr>
                <w:rFonts w:ascii="Arial" w:hAnsi="Arial" w:cs="Arial"/>
                <w:sz w:val="20"/>
                <w:szCs w:val="20"/>
              </w:rPr>
            </w:pPr>
          </w:p>
          <w:p w14:paraId="6FFFE524" w14:textId="77777777" w:rsidR="000F146A" w:rsidRDefault="000F146A" w:rsidP="00757D6D">
            <w:pPr>
              <w:spacing w:line="240" w:lineRule="atLeast"/>
              <w:rPr>
                <w:rFonts w:ascii="Arial" w:hAnsi="Arial" w:cs="Arial"/>
                <w:sz w:val="20"/>
                <w:szCs w:val="20"/>
              </w:rPr>
            </w:pPr>
          </w:p>
          <w:p w14:paraId="47069B4D" w14:textId="77777777" w:rsidR="000F146A" w:rsidRDefault="000F146A" w:rsidP="00757D6D">
            <w:pPr>
              <w:spacing w:line="240" w:lineRule="atLeast"/>
              <w:rPr>
                <w:rFonts w:ascii="Arial" w:hAnsi="Arial" w:cs="Arial"/>
                <w:sz w:val="20"/>
                <w:szCs w:val="20"/>
              </w:rPr>
            </w:pPr>
          </w:p>
          <w:p w14:paraId="6380B150" w14:textId="77777777" w:rsidR="000F146A" w:rsidRPr="00974F87" w:rsidRDefault="000F146A" w:rsidP="00757D6D">
            <w:pPr>
              <w:spacing w:line="240" w:lineRule="atLeast"/>
              <w:rPr>
                <w:rFonts w:ascii="Arial" w:hAnsi="Arial" w:cs="Arial"/>
                <w:sz w:val="20"/>
                <w:szCs w:val="20"/>
              </w:rPr>
            </w:pPr>
          </w:p>
          <w:p w14:paraId="5B1F29D2" w14:textId="77777777" w:rsidR="000F146A" w:rsidRPr="00974F87" w:rsidRDefault="000F146A" w:rsidP="00757D6D">
            <w:pPr>
              <w:spacing w:line="240" w:lineRule="atLeast"/>
              <w:rPr>
                <w:rFonts w:ascii="Arial" w:hAnsi="Arial" w:cs="Arial"/>
                <w:sz w:val="20"/>
                <w:szCs w:val="20"/>
              </w:rPr>
            </w:pPr>
          </w:p>
        </w:tc>
      </w:tr>
    </w:tbl>
    <w:p w14:paraId="24032AA7" w14:textId="77777777" w:rsidR="0087337A" w:rsidRDefault="0087337A"/>
    <w:sectPr w:rsidR="008733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5ED6" w14:textId="77777777" w:rsidR="0092439F" w:rsidRDefault="0092439F" w:rsidP="000F146A">
      <w:pPr>
        <w:spacing w:after="0" w:line="240" w:lineRule="auto"/>
      </w:pPr>
      <w:r>
        <w:separator/>
      </w:r>
    </w:p>
  </w:endnote>
  <w:endnote w:type="continuationSeparator" w:id="0">
    <w:p w14:paraId="7E4E75EB" w14:textId="77777777" w:rsidR="0092439F" w:rsidRDefault="0092439F" w:rsidP="000F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0164" w14:textId="77777777" w:rsidR="00C362FF" w:rsidRDefault="00C362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7F9" w14:textId="79B87166" w:rsidR="000F146A" w:rsidRDefault="003F672F">
    <w:pPr>
      <w:pStyle w:val="Voettekst"/>
    </w:pPr>
    <w:r>
      <w:rPr>
        <w:rFonts w:ascii="Arial" w:hAnsi="Arial" w:cs="Arial"/>
        <w:sz w:val="16"/>
        <w:szCs w:val="16"/>
      </w:rPr>
      <w:t>V</w:t>
    </w:r>
    <w:r w:rsidR="000F146A">
      <w:rPr>
        <w:rFonts w:ascii="Arial" w:hAnsi="Arial" w:cs="Arial"/>
        <w:sz w:val="16"/>
        <w:szCs w:val="16"/>
      </w:rPr>
      <w:t xml:space="preserve">erklaring </w:t>
    </w:r>
    <w:r w:rsidR="001A2B85">
      <w:rPr>
        <w:rFonts w:ascii="Arial" w:hAnsi="Arial" w:cs="Arial"/>
        <w:sz w:val="16"/>
        <w:szCs w:val="16"/>
      </w:rPr>
      <w:t>niet-</w:t>
    </w:r>
    <w:r w:rsidR="000F146A">
      <w:rPr>
        <w:rFonts w:ascii="Arial" w:hAnsi="Arial" w:cs="Arial"/>
        <w:sz w:val="16"/>
        <w:szCs w:val="16"/>
      </w:rPr>
      <w:t xml:space="preserve">Russische betrokkenheid                                                                                                                         </w:t>
    </w:r>
  </w:p>
  <w:p w14:paraId="68040C80" w14:textId="77777777" w:rsidR="000F146A" w:rsidRDefault="000F14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C277" w14:textId="77777777" w:rsidR="00C362FF" w:rsidRDefault="00C362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FFBB" w14:textId="77777777" w:rsidR="0092439F" w:rsidRDefault="0092439F" w:rsidP="000F146A">
      <w:pPr>
        <w:spacing w:after="0" w:line="240" w:lineRule="auto"/>
      </w:pPr>
      <w:r>
        <w:separator/>
      </w:r>
    </w:p>
  </w:footnote>
  <w:footnote w:type="continuationSeparator" w:id="0">
    <w:p w14:paraId="5C0FE127" w14:textId="77777777" w:rsidR="0092439F" w:rsidRDefault="0092439F" w:rsidP="000F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6579" w14:textId="77777777" w:rsidR="00C362FF" w:rsidRDefault="00C362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F4A5" w14:textId="77777777" w:rsidR="00C362FF" w:rsidRDefault="00C362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9682" w14:textId="77777777" w:rsidR="00C362FF" w:rsidRDefault="00C362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6A"/>
    <w:rsid w:val="00011931"/>
    <w:rsid w:val="00012A08"/>
    <w:rsid w:val="000F146A"/>
    <w:rsid w:val="001A2B85"/>
    <w:rsid w:val="001A68E3"/>
    <w:rsid w:val="002F613D"/>
    <w:rsid w:val="003C23E7"/>
    <w:rsid w:val="003F672F"/>
    <w:rsid w:val="004A55E5"/>
    <w:rsid w:val="004F1242"/>
    <w:rsid w:val="005243FC"/>
    <w:rsid w:val="00710EB7"/>
    <w:rsid w:val="007702F7"/>
    <w:rsid w:val="007F27DC"/>
    <w:rsid w:val="0087337A"/>
    <w:rsid w:val="00875ACE"/>
    <w:rsid w:val="008B1522"/>
    <w:rsid w:val="009033B8"/>
    <w:rsid w:val="009168F6"/>
    <w:rsid w:val="0092439F"/>
    <w:rsid w:val="009D22B7"/>
    <w:rsid w:val="00AA147F"/>
    <w:rsid w:val="00C362FF"/>
    <w:rsid w:val="00D70007"/>
    <w:rsid w:val="00D813BC"/>
    <w:rsid w:val="00E1598F"/>
    <w:rsid w:val="00E32DA2"/>
    <w:rsid w:val="00E66C58"/>
    <w:rsid w:val="00FE5522"/>
    <w:rsid w:val="10C38C8F"/>
    <w:rsid w:val="45D74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636D"/>
  <w15:chartTrackingRefBased/>
  <w15:docId w15:val="{989E986A-E35A-4FFB-BE71-E0B4F243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F146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BijlageInhKop">
    <w:name w:val="BijlageInhKop"/>
    <w:basedOn w:val="Standaard"/>
    <w:next w:val="Standaard"/>
    <w:rsid w:val="000F146A"/>
    <w:pPr>
      <w:spacing w:after="360"/>
      <w:ind w:left="1590" w:hanging="1590"/>
    </w:pPr>
    <w:rPr>
      <w:b/>
      <w:sz w:val="28"/>
    </w:rPr>
  </w:style>
  <w:style w:type="paragraph" w:styleId="Koptekst">
    <w:name w:val="header"/>
    <w:basedOn w:val="Standaard"/>
    <w:link w:val="KoptekstChar"/>
    <w:uiPriority w:val="99"/>
    <w:unhideWhenUsed/>
    <w:rsid w:val="000F14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146A"/>
  </w:style>
  <w:style w:type="paragraph" w:styleId="Voettekst">
    <w:name w:val="footer"/>
    <w:basedOn w:val="Standaard"/>
    <w:link w:val="VoettekstChar"/>
    <w:uiPriority w:val="99"/>
    <w:unhideWhenUsed/>
    <w:rsid w:val="000F14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8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93D22F8917C4189EE90F3679707B6" ma:contentTypeVersion="0" ma:contentTypeDescription="Een nieuw document maken." ma:contentTypeScope="" ma:versionID="8e138d5fb36c8b601f831054f1f5525c">
  <xsd:schema xmlns:xsd="http://www.w3.org/2001/XMLSchema" xmlns:xs="http://www.w3.org/2001/XMLSchema" xmlns:p="http://schemas.microsoft.com/office/2006/metadata/properties" targetNamespace="http://schemas.microsoft.com/office/2006/metadata/properties" ma:root="true" ma:fieldsID="2f33f2cde62b73ee3b5b7efaee561e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1B1E3-7997-47DE-BC87-F93723BB89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23FEA-3AE3-41AD-9451-C7AF0F11CFAA}">
  <ds:schemaRefs>
    <ds:schemaRef ds:uri="http://schemas.microsoft.com/sharepoint/v3/contenttype/forms"/>
  </ds:schemaRefs>
</ds:datastoreItem>
</file>

<file path=customXml/itemProps3.xml><?xml version="1.0" encoding="utf-8"?>
<ds:datastoreItem xmlns:ds="http://schemas.openxmlformats.org/officeDocument/2006/customXml" ds:itemID="{46A28BEF-6DEF-4F4B-952D-04A9462B5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Richard Heijne den Bak | Mitopics</cp:lastModifiedBy>
  <cp:revision>5</cp:revision>
  <dcterms:created xsi:type="dcterms:W3CDTF">2025-04-07T14:25:00Z</dcterms:created>
  <dcterms:modified xsi:type="dcterms:W3CDTF">2025-04-07T15:12:00Z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0x0101009A393D22F8917C4189EE90F3679707B6</vt:lpwstr>
  </property>
  <property fmtid="{D5CDD505-2E9C-101B-9397-08002B2CF9AE}" pid="3" name="Afdelingnaam">
    <vt:lpwstr>1;#PPI|5380aa0e-a8ab-4a3d-bf73-9d74f369ec86</vt:lpwstr>
  </property>
</Properties>
</file>