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54DA" w14:textId="4A5A5A89" w:rsidR="00050E23" w:rsidRDefault="00050E23" w:rsidP="008F7062">
      <w:pPr>
        <w:rPr>
          <w:rStyle w:val="Intensieveverwijzing"/>
          <w:b w:val="0"/>
          <w:bCs w:val="0"/>
          <w:smallCaps w:val="0"/>
          <w:color w:val="auto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9D378" wp14:editId="532B3571">
                <wp:simplePos x="0" y="0"/>
                <wp:positionH relativeFrom="column">
                  <wp:posOffset>-255651</wp:posOffset>
                </wp:positionH>
                <wp:positionV relativeFrom="paragraph">
                  <wp:posOffset>26517</wp:posOffset>
                </wp:positionV>
                <wp:extent cx="6525159" cy="0"/>
                <wp:effectExtent l="0" t="1905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5159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1E3A4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5pt,2.1pt" to="493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7YvQEAAOIDAAAOAAAAZHJzL2Uyb0RvYy54bWysU8GO0zAQvSPxD5bvNEnVriBquoddLRcE&#10;K2A/wOuMG0u2x7JNk/49Y6dNVwtCAnFx7PG8N2+eJ7vbyRp2hBA1uo43q5ozcBJ77Q4df/r+8O49&#10;ZzEJ1wuDDjp+gshv92/f7EbfwhoHND0ERiQutqPv+JCSb6sqygGsiCv04OhSYbAi0TEcqj6Ikdit&#10;qdZ1fVONGHofUEKMFL2fL/m+8CsFMn1RKkJipuOkLZU1lPU5r9V+J9pDEH7Q8ixD/IMKK7SjogvV&#10;vUiC/Qj6FyqrZcCIKq0k2gqV0hJKD9RNU7/q5tsgPJReyJzoF5vi/6OVn4937jGQDaOPbfSPIXcx&#10;qWDzl/SxqZh1WsyCKTFJwZvtettsP3AmL3fVFehDTB8BLcubjhvtch+iFcdPMVExSr2k5LBxbOz4&#10;ZrPZ1iUtotH9gzYmX5ZZgDsT2FHQKwopwaV1fjlieZFJJ+MoeG2k7NLJwFzjKyime5LezEXyjL3m&#10;bc68xlF2hilSsQDP6v4EPOdnKJT5+xvwgiiV0aUFbLXD8DvZabpIVnP+xYG572zBM/an8sTFGhqk&#10;4tx56POkvjwX+PXX3P8EAAD//wMAUEsDBBQABgAIAAAAIQBQ9qsN3QAAAAcBAAAPAAAAZHJzL2Rv&#10;d25yZXYueG1sTI49T8NAEER7JP7DaZFoUHImCSQYnyMLCQmUKh9F0m3sxTbx7Vm+S2z+PQsNlE8z&#10;mnnJcrCNulDna8cG7scRKOLcFTWXBnbb19EClA/IBTaOycAXeVim11cJxoXreU2XTSiVjLCP0UAV&#10;Qhtr7fOKLPqxa4kl+3CdxSDYlbrosJdx2+hJFD1qizXLQ4UtvVSUnzZnawBXD7t5/4l5dgrbt+nd&#10;/pD163djbm+G7BlUoCH8leFHX9QhFaejO3PhVWNgNIumUjUwm4CS/GkxFz7+sk4T/d8//QYAAP//&#10;AwBQSwECLQAUAAYACAAAACEAtoM4kv4AAADhAQAAEwAAAAAAAAAAAAAAAAAAAAAAW0NvbnRlbnRf&#10;VHlwZXNdLnhtbFBLAQItABQABgAIAAAAIQA4/SH/1gAAAJQBAAALAAAAAAAAAAAAAAAAAC8BAABf&#10;cmVscy8ucmVsc1BLAQItABQABgAIAAAAIQCJKi7YvQEAAOIDAAAOAAAAAAAAAAAAAAAAAC4CAABk&#10;cnMvZTJvRG9jLnhtbFBLAQItABQABgAIAAAAIQBQ9qsN3QAAAAcBAAAPAAAAAAAAAAAAAAAAABcE&#10;AABkcnMvZG93bnJldi54bWxQSwUGAAAAAAQABADzAAAAIQUAAAAA&#10;" strokecolor="#ed7d31 [3205]" strokeweight="3.5pt">
                <v:stroke joinstyle="miter"/>
              </v:line>
            </w:pict>
          </mc:Fallback>
        </mc:AlternateContent>
      </w:r>
      <w:r w:rsidR="0033330C">
        <w:rPr>
          <w:rStyle w:val="Intensieveverwijzing"/>
          <w:b w:val="0"/>
          <w:bCs w:val="0"/>
          <w:smallCaps w:val="0"/>
          <w:color w:val="auto"/>
          <w:spacing w:val="0"/>
        </w:rPr>
        <w:t xml:space="preserve"> </w:t>
      </w:r>
    </w:p>
    <w:p w14:paraId="6F7A1E59" w14:textId="10A00B27" w:rsidR="00050E23" w:rsidRPr="007111D5" w:rsidRDefault="00050E23" w:rsidP="007111D5">
      <w:pPr>
        <w:pStyle w:val="Geenafstand"/>
        <w:rPr>
          <w:b/>
          <w:bCs/>
          <w:sz w:val="24"/>
          <w:szCs w:val="28"/>
        </w:rPr>
      </w:pPr>
      <w:r w:rsidRPr="007111D5">
        <w:rPr>
          <w:b/>
          <w:bCs/>
          <w:sz w:val="24"/>
          <w:szCs w:val="28"/>
        </w:rPr>
        <w:t>Verklaring</w:t>
      </w:r>
    </w:p>
    <w:p w14:paraId="0AFD13D4" w14:textId="677756BD" w:rsidR="0003582D" w:rsidRPr="00A44F29" w:rsidRDefault="00FC7250" w:rsidP="0003582D">
      <w:pPr>
        <w:pStyle w:val="Geenafstand"/>
        <w:rPr>
          <w:szCs w:val="18"/>
        </w:rPr>
      </w:pPr>
      <w:r w:rsidRPr="00A44F29">
        <w:rPr>
          <w:szCs w:val="18"/>
        </w:rPr>
        <w:t xml:space="preserve">Met het ondertekenen van </w:t>
      </w:r>
      <w:r w:rsidR="0003582D" w:rsidRPr="00A44F29">
        <w:rPr>
          <w:szCs w:val="18"/>
        </w:rPr>
        <w:t>dit “Invulformulier I -Inschrijvingsbiljet” verklaart u:</w:t>
      </w:r>
    </w:p>
    <w:p w14:paraId="77B3B11B" w14:textId="77777777" w:rsidR="0003582D" w:rsidRPr="00A44F29" w:rsidRDefault="0003582D" w:rsidP="0003582D">
      <w:pPr>
        <w:pStyle w:val="Geenafstand"/>
        <w:rPr>
          <w:szCs w:val="18"/>
        </w:rPr>
      </w:pPr>
    </w:p>
    <w:p w14:paraId="29EE6364" w14:textId="533A3CAB" w:rsidR="0003582D" w:rsidRPr="00A44F29" w:rsidRDefault="00DC1530" w:rsidP="0003582D">
      <w:pPr>
        <w:pStyle w:val="Geenafstand"/>
        <w:numPr>
          <w:ilvl w:val="0"/>
          <w:numId w:val="18"/>
        </w:numPr>
        <w:rPr>
          <w:szCs w:val="18"/>
        </w:rPr>
      </w:pPr>
      <w:r w:rsidRPr="00A44F29">
        <w:rPr>
          <w:szCs w:val="18"/>
        </w:rPr>
        <w:t>d</w:t>
      </w:r>
      <w:r w:rsidR="00FC7250" w:rsidRPr="00A44F29">
        <w:rPr>
          <w:szCs w:val="18"/>
        </w:rPr>
        <w:t xml:space="preserve">at </w:t>
      </w:r>
      <w:r w:rsidR="0003582D" w:rsidRPr="00A44F29">
        <w:rPr>
          <w:szCs w:val="18"/>
        </w:rPr>
        <w:t xml:space="preserve">alle vereiste onderdelen voor deze aanbesteding naar waarheid </w:t>
      </w:r>
      <w:r w:rsidR="00000E90" w:rsidRPr="00A44F29">
        <w:rPr>
          <w:szCs w:val="18"/>
        </w:rPr>
        <w:t>zijn</w:t>
      </w:r>
      <w:r w:rsidR="0003582D" w:rsidRPr="00A44F29">
        <w:rPr>
          <w:szCs w:val="18"/>
        </w:rPr>
        <w:t xml:space="preserve"> ingevuld</w:t>
      </w:r>
      <w:r w:rsidR="005E11EF">
        <w:rPr>
          <w:szCs w:val="18"/>
        </w:rPr>
        <w:t xml:space="preserve"> (waaronder in ieder geval begrepen het UEA)</w:t>
      </w:r>
      <w:r w:rsidR="00000E90" w:rsidRPr="00A44F29">
        <w:rPr>
          <w:szCs w:val="18"/>
        </w:rPr>
        <w:t>,</w:t>
      </w:r>
      <w:r w:rsidR="0003582D" w:rsidRPr="00A44F29">
        <w:rPr>
          <w:szCs w:val="18"/>
        </w:rPr>
        <w:t xml:space="preserve"> en</w:t>
      </w:r>
    </w:p>
    <w:p w14:paraId="3967AFB9" w14:textId="7D3358BF" w:rsidR="0003582D" w:rsidRPr="00A44F29" w:rsidRDefault="0003582D" w:rsidP="0003582D">
      <w:pPr>
        <w:pStyle w:val="Geenafstand"/>
        <w:numPr>
          <w:ilvl w:val="0"/>
          <w:numId w:val="18"/>
        </w:numPr>
        <w:rPr>
          <w:szCs w:val="18"/>
        </w:rPr>
      </w:pPr>
      <w:r w:rsidRPr="00A44F29">
        <w:rPr>
          <w:szCs w:val="18"/>
        </w:rPr>
        <w:t>dat de door u verstrekte informatie accuraat en correct is</w:t>
      </w:r>
      <w:r w:rsidR="00000E90" w:rsidRPr="00A44F29">
        <w:rPr>
          <w:szCs w:val="18"/>
        </w:rPr>
        <w:t>,</w:t>
      </w:r>
      <w:r w:rsidRPr="00A44F29">
        <w:rPr>
          <w:szCs w:val="18"/>
        </w:rPr>
        <w:t xml:space="preserve"> en </w:t>
      </w:r>
    </w:p>
    <w:p w14:paraId="59CD0F1E" w14:textId="439E600E" w:rsidR="0003582D" w:rsidRPr="00A44F29" w:rsidRDefault="0003582D" w:rsidP="0003582D">
      <w:pPr>
        <w:pStyle w:val="Geenafstand"/>
        <w:numPr>
          <w:ilvl w:val="0"/>
          <w:numId w:val="18"/>
        </w:numPr>
        <w:rPr>
          <w:szCs w:val="18"/>
        </w:rPr>
      </w:pPr>
      <w:r w:rsidRPr="00A44F29">
        <w:rPr>
          <w:szCs w:val="18"/>
        </w:rPr>
        <w:t xml:space="preserve">dat u akkoord gaat met alles wat in het Beschrijvend document, inclusief Bijlagen staat vermeld. </w:t>
      </w:r>
    </w:p>
    <w:p w14:paraId="41C37F4B" w14:textId="77777777" w:rsidR="00000E90" w:rsidRPr="00A44F29" w:rsidRDefault="00000E90" w:rsidP="00A44F29">
      <w:pPr>
        <w:pStyle w:val="Geenafstand"/>
        <w:rPr>
          <w:szCs w:val="18"/>
        </w:rPr>
      </w:pPr>
    </w:p>
    <w:p w14:paraId="2AC9D39B" w14:textId="5AFEBC01" w:rsidR="0003582D" w:rsidRPr="00A44F29" w:rsidRDefault="0003582D" w:rsidP="0003582D">
      <w:pPr>
        <w:pStyle w:val="Geenafstand"/>
        <w:rPr>
          <w:szCs w:val="18"/>
        </w:rPr>
      </w:pPr>
      <w:r w:rsidRPr="00A44F29">
        <w:rPr>
          <w:szCs w:val="18"/>
        </w:rPr>
        <w:t xml:space="preserve">Dit Inschrijvingsbiljet </w:t>
      </w:r>
      <w:r w:rsidR="00A44F29">
        <w:rPr>
          <w:szCs w:val="18"/>
        </w:rPr>
        <w:t>moe</w:t>
      </w:r>
      <w:r w:rsidRPr="00A44F29">
        <w:rPr>
          <w:szCs w:val="18"/>
        </w:rPr>
        <w:t>t rechtsgeldig ondertekend te worden</w:t>
      </w:r>
      <w:r w:rsidR="00DC1530" w:rsidRPr="00A44F29">
        <w:rPr>
          <w:szCs w:val="18"/>
        </w:rPr>
        <w:t>,</w:t>
      </w:r>
      <w:r w:rsidRPr="00A44F29">
        <w:rPr>
          <w:szCs w:val="18"/>
        </w:rPr>
        <w:t xml:space="preserve"> </w:t>
      </w:r>
      <w:r w:rsidR="00DC1530" w:rsidRPr="00A44F29">
        <w:rPr>
          <w:szCs w:val="18"/>
        </w:rPr>
        <w:t>d</w:t>
      </w:r>
      <w:r w:rsidRPr="00A44F29">
        <w:rPr>
          <w:szCs w:val="18"/>
        </w:rPr>
        <w:t xml:space="preserve">at wil zeggen door iemand die daarvoor voldoende bevoegdheid heeft. </w:t>
      </w:r>
      <w:r w:rsidR="00FC7250" w:rsidRPr="00A44F29">
        <w:rPr>
          <w:szCs w:val="18"/>
        </w:rPr>
        <w:t xml:space="preserve">Deze bevoegdheid blijkt duidelijk uit het (/de) </w:t>
      </w:r>
      <w:r w:rsidR="00AB1B48" w:rsidRPr="00A44F29">
        <w:rPr>
          <w:szCs w:val="18"/>
        </w:rPr>
        <w:t xml:space="preserve">aangeleverde </w:t>
      </w:r>
      <w:r w:rsidR="00FC7250" w:rsidRPr="00A44F29">
        <w:rPr>
          <w:szCs w:val="18"/>
        </w:rPr>
        <w:t>uittreksel</w:t>
      </w:r>
      <w:r w:rsidR="00000E90" w:rsidRPr="00A44F29">
        <w:rPr>
          <w:szCs w:val="18"/>
        </w:rPr>
        <w:t>(s)</w:t>
      </w:r>
      <w:r w:rsidR="00FC7250" w:rsidRPr="00A44F29">
        <w:rPr>
          <w:szCs w:val="18"/>
        </w:rPr>
        <w:t xml:space="preserve"> uit het handelsregister</w:t>
      </w:r>
      <w:r w:rsidR="00A44F29">
        <w:rPr>
          <w:szCs w:val="18"/>
        </w:rPr>
        <w:t>.</w:t>
      </w:r>
    </w:p>
    <w:p w14:paraId="4DB80463" w14:textId="278D36C3" w:rsidR="00910C25" w:rsidRDefault="00910C25" w:rsidP="00050E23">
      <w:pPr>
        <w:pStyle w:val="Geenafstand"/>
      </w:pPr>
    </w:p>
    <w:p w14:paraId="7DF08EB7" w14:textId="77777777" w:rsidR="007111D5" w:rsidRDefault="007111D5" w:rsidP="00050E23">
      <w:pPr>
        <w:pStyle w:val="Geenafstand"/>
        <w:rPr>
          <w:b/>
          <w:bCs/>
          <w:sz w:val="24"/>
          <w:szCs w:val="28"/>
        </w:rPr>
      </w:pPr>
    </w:p>
    <w:p w14:paraId="5D5CAF1A" w14:textId="28D16C42" w:rsidR="00050E23" w:rsidRPr="007111D5" w:rsidRDefault="0033330C" w:rsidP="00050E23">
      <w:pPr>
        <w:pStyle w:val="Geenafstand"/>
        <w:rPr>
          <w:b/>
          <w:bCs/>
          <w:sz w:val="24"/>
          <w:szCs w:val="28"/>
        </w:rPr>
      </w:pPr>
      <w:r w:rsidRPr="007111D5">
        <w:rPr>
          <w:b/>
          <w:bCs/>
          <w:sz w:val="24"/>
          <w:szCs w:val="28"/>
        </w:rPr>
        <w:t>Gegevens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386"/>
      </w:tblGrid>
      <w:tr w:rsidR="00D21D31" w:rsidRPr="00050E23" w14:paraId="79765FC9" w14:textId="77777777" w:rsidTr="00A44F29">
        <w:tc>
          <w:tcPr>
            <w:tcW w:w="2547" w:type="dxa"/>
            <w:shd w:val="clear" w:color="auto" w:fill="D9D9D9" w:themeFill="background1" w:themeFillShade="D9"/>
          </w:tcPr>
          <w:p w14:paraId="16E872B2" w14:textId="52FA44A9" w:rsidR="00D21D31" w:rsidRPr="00050E23" w:rsidRDefault="00F75E37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Kenmerk TenderNed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6E84D899" w14:textId="1C2FA410" w:rsidR="00D21D31" w:rsidRPr="00050E23" w:rsidRDefault="00F75E37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TN</w:t>
            </w:r>
            <w:r w:rsidRPr="00F75E37">
              <w:rPr>
                <w:rFonts w:ascii="Verdana" w:hAnsi="Verdana"/>
                <w:sz w:val="18"/>
                <w:szCs w:val="18"/>
              </w:rPr>
              <w:t>509789</w:t>
            </w:r>
          </w:p>
        </w:tc>
      </w:tr>
      <w:tr w:rsidR="00D21D31" w:rsidRPr="00050E23" w14:paraId="6C1D7A10" w14:textId="77777777" w:rsidTr="00A44F29">
        <w:tc>
          <w:tcPr>
            <w:tcW w:w="2547" w:type="dxa"/>
            <w:shd w:val="clear" w:color="auto" w:fill="D9D9D9" w:themeFill="background1" w:themeFillShade="D9"/>
          </w:tcPr>
          <w:p w14:paraId="4D45AC1D" w14:textId="77777777" w:rsidR="00D21D31" w:rsidRPr="00050E23" w:rsidRDefault="00D21D31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050E23">
              <w:rPr>
                <w:rFonts w:ascii="Verdana" w:hAnsi="Verdana"/>
                <w:sz w:val="18"/>
                <w:szCs w:val="18"/>
              </w:rPr>
              <w:t>Tendernaam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04E8A563" w14:textId="6D540D5B" w:rsidR="00D21D31" w:rsidRPr="00050E23" w:rsidRDefault="00A36B77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DA76A5">
              <w:rPr>
                <w:rFonts w:ascii="Verdana" w:hAnsi="Verdana"/>
                <w:sz w:val="18"/>
                <w:szCs w:val="18"/>
              </w:rPr>
              <w:t>Raamovereenkomst beleidsgericht onderzoek onderwijs (3 percelen) (ROK BGOO 202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DA76A5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21D31" w:rsidRPr="00050E23" w14:paraId="211136AB" w14:textId="77777777" w:rsidTr="00A44F29">
        <w:tc>
          <w:tcPr>
            <w:tcW w:w="2547" w:type="dxa"/>
            <w:shd w:val="clear" w:color="auto" w:fill="D9D9D9" w:themeFill="background1" w:themeFillShade="D9"/>
          </w:tcPr>
          <w:p w14:paraId="41E0B35F" w14:textId="35D7EDED" w:rsidR="00D21D31" w:rsidRPr="00050E23" w:rsidRDefault="00D21D31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050E23">
              <w:rPr>
                <w:rFonts w:ascii="Verdana" w:hAnsi="Verdana"/>
                <w:sz w:val="18"/>
                <w:szCs w:val="18"/>
              </w:rPr>
              <w:t>Kenmerk OCW</w:t>
            </w:r>
            <w:r w:rsidR="003705CC">
              <w:rPr>
                <w:rFonts w:ascii="Verdana" w:hAnsi="Verdana"/>
                <w:sz w:val="18"/>
                <w:szCs w:val="18"/>
              </w:rPr>
              <w:t>-BD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644E0B37" w14:textId="4FA3AA6F" w:rsidR="00D21D31" w:rsidRPr="00050E23" w:rsidRDefault="003705CC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3705CC">
              <w:rPr>
                <w:rFonts w:ascii="Verdana" w:hAnsi="Verdana"/>
                <w:sz w:val="18"/>
                <w:szCs w:val="18"/>
              </w:rPr>
              <w:t>BD-EURAAN-RD-IUCN2</w:t>
            </w:r>
            <w:r w:rsidR="00F75E37">
              <w:rPr>
                <w:rFonts w:ascii="Verdana" w:hAnsi="Verdana"/>
                <w:sz w:val="18"/>
                <w:szCs w:val="18"/>
              </w:rPr>
              <w:t>50</w:t>
            </w:r>
            <w:r w:rsidR="00F05C30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A514B7" w:rsidRPr="00050E23" w14:paraId="3F68AF2B" w14:textId="77777777" w:rsidTr="00A44F29">
        <w:tc>
          <w:tcPr>
            <w:tcW w:w="2547" w:type="dxa"/>
            <w:shd w:val="clear" w:color="auto" w:fill="D9D9D9" w:themeFill="background1" w:themeFillShade="D9"/>
          </w:tcPr>
          <w:p w14:paraId="2E80D369" w14:textId="1DA5B9EC" w:rsidR="00A514B7" w:rsidRPr="00050E23" w:rsidRDefault="00A514B7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Soort aanbesteding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F3B423C" w14:textId="272153E2" w:rsidR="00A514B7" w:rsidRPr="00050E23" w:rsidRDefault="00A514B7" w:rsidP="004077FC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Europese openbare procedure</w:t>
            </w:r>
          </w:p>
        </w:tc>
      </w:tr>
    </w:tbl>
    <w:p w14:paraId="3F9CED37" w14:textId="0245267C" w:rsidR="0033330C" w:rsidRDefault="0033330C" w:rsidP="00050E23">
      <w:pPr>
        <w:pStyle w:val="Geenafstand"/>
        <w:rPr>
          <w:b/>
          <w:bCs/>
        </w:rPr>
      </w:pPr>
    </w:p>
    <w:p w14:paraId="31E20BCF" w14:textId="7A0684D5" w:rsidR="0033330C" w:rsidRDefault="0033330C" w:rsidP="00050E23">
      <w:pPr>
        <w:pStyle w:val="Geenafstand"/>
        <w:rPr>
          <w:b/>
          <w:bCs/>
        </w:rPr>
      </w:pPr>
    </w:p>
    <w:p w14:paraId="106524F2" w14:textId="727656FC" w:rsidR="001621DD" w:rsidRDefault="00050E23" w:rsidP="00050E23">
      <w:pPr>
        <w:pStyle w:val="Geenafstand"/>
        <w:rPr>
          <w:b/>
          <w:bCs/>
          <w:sz w:val="24"/>
          <w:szCs w:val="28"/>
        </w:rPr>
      </w:pPr>
      <w:bookmarkStart w:id="0" w:name="_Hlk163659433"/>
      <w:r w:rsidRPr="000F59BC">
        <w:rPr>
          <w:b/>
          <w:bCs/>
          <w:sz w:val="24"/>
          <w:szCs w:val="28"/>
        </w:rPr>
        <w:t>Rechtsgeldige ondertekening</w:t>
      </w:r>
      <w:r w:rsidR="00E9402D">
        <w:rPr>
          <w:b/>
          <w:bCs/>
          <w:sz w:val="24"/>
          <w:szCs w:val="28"/>
        </w:rPr>
        <w:t xml:space="preserve"> </w:t>
      </w:r>
    </w:p>
    <w:p w14:paraId="55C50110" w14:textId="28BA5766" w:rsidR="001621DD" w:rsidRPr="001621DD" w:rsidRDefault="001621DD" w:rsidP="00050E23">
      <w:pPr>
        <w:pStyle w:val="Geenafstand"/>
        <w:rPr>
          <w:b/>
          <w:bCs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253"/>
      </w:tblGrid>
      <w:tr w:rsidR="00050E23" w:rsidRPr="00852635" w14:paraId="7E4059AB" w14:textId="77777777" w:rsidTr="005C50EA">
        <w:tc>
          <w:tcPr>
            <w:tcW w:w="3539" w:type="dxa"/>
            <w:shd w:val="clear" w:color="auto" w:fill="D9E2F3" w:themeFill="accent1" w:themeFillTint="33"/>
          </w:tcPr>
          <w:p w14:paraId="5CCD11D1" w14:textId="70871829" w:rsidR="00050E23" w:rsidRPr="00852635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Naam </w:t>
            </w:r>
            <w:r w:rsidR="0003582D">
              <w:rPr>
                <w:rFonts w:ascii="Verdana" w:hAnsi="Verdana"/>
                <w:bCs/>
                <w:sz w:val="18"/>
                <w:szCs w:val="18"/>
              </w:rPr>
              <w:t>I</w:t>
            </w:r>
            <w:r>
              <w:rPr>
                <w:rFonts w:ascii="Verdana" w:hAnsi="Verdana"/>
                <w:bCs/>
                <w:sz w:val="18"/>
                <w:szCs w:val="18"/>
              </w:rPr>
              <w:t>nschrijver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 xml:space="preserve">, of </w:t>
            </w:r>
            <w:r w:rsidR="00DE544A">
              <w:rPr>
                <w:rFonts w:ascii="Verdana" w:hAnsi="Verdana"/>
                <w:bCs/>
                <w:sz w:val="18"/>
                <w:szCs w:val="18"/>
              </w:rPr>
              <w:t xml:space="preserve">lid van een 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>Samenwerkingsverband</w:t>
            </w:r>
            <w:r w:rsidR="00015507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4231741D" w14:textId="477A52A0" w:rsidR="00050E23" w:rsidRPr="007B6CAB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E23" w:rsidRPr="00852635" w14:paraId="532D7423" w14:textId="77777777" w:rsidTr="005C50EA">
        <w:tc>
          <w:tcPr>
            <w:tcW w:w="3539" w:type="dxa"/>
            <w:shd w:val="clear" w:color="auto" w:fill="D9E2F3" w:themeFill="accent1" w:themeFillTint="33"/>
          </w:tcPr>
          <w:p w14:paraId="05BCECDC" w14:textId="1910DEB4" w:rsidR="00050E23" w:rsidRPr="00852635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KvK nummer </w:t>
            </w:r>
            <w:r w:rsidR="0003582D">
              <w:rPr>
                <w:rFonts w:ascii="Verdana" w:hAnsi="Verdana"/>
                <w:bCs/>
                <w:sz w:val="18"/>
                <w:szCs w:val="18"/>
              </w:rPr>
              <w:t>I</w:t>
            </w:r>
            <w:r>
              <w:rPr>
                <w:rFonts w:ascii="Verdana" w:hAnsi="Verdana"/>
                <w:bCs/>
                <w:sz w:val="18"/>
                <w:szCs w:val="18"/>
              </w:rPr>
              <w:t>nschrijver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>, of</w:t>
            </w:r>
            <w:r w:rsidR="00DE544A">
              <w:rPr>
                <w:rFonts w:ascii="Verdana" w:hAnsi="Verdana"/>
                <w:bCs/>
                <w:sz w:val="18"/>
                <w:szCs w:val="18"/>
              </w:rPr>
              <w:t xml:space="preserve"> lid van een 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>Samenwerkingsverband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3BD77197" w14:textId="3AC094F9" w:rsidR="00050E23" w:rsidRPr="007B6CAB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E23" w:rsidRPr="00852635" w14:paraId="5AFC2D27" w14:textId="77777777" w:rsidTr="005C50EA">
        <w:tc>
          <w:tcPr>
            <w:tcW w:w="3539" w:type="dxa"/>
            <w:shd w:val="clear" w:color="auto" w:fill="D9E2F3" w:themeFill="accent1" w:themeFillTint="33"/>
          </w:tcPr>
          <w:p w14:paraId="11CD4B18" w14:textId="5D740BEB" w:rsidR="00050E23" w:rsidRPr="00852635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Naam ondertekenaar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 xml:space="preserve"> namens </w:t>
            </w:r>
            <w:r w:rsidR="0003582D">
              <w:rPr>
                <w:rFonts w:ascii="Verdana" w:hAnsi="Verdana"/>
                <w:bCs/>
                <w:sz w:val="18"/>
                <w:szCs w:val="18"/>
              </w:rPr>
              <w:t>I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 xml:space="preserve">nschrijver, of </w:t>
            </w:r>
            <w:r w:rsidR="00DE544A">
              <w:rPr>
                <w:rFonts w:ascii="Verdana" w:hAnsi="Verdana"/>
                <w:bCs/>
                <w:sz w:val="18"/>
                <w:szCs w:val="18"/>
              </w:rPr>
              <w:t xml:space="preserve">lid van een </w:t>
            </w:r>
            <w:r w:rsidR="00E9402D">
              <w:rPr>
                <w:rFonts w:ascii="Verdana" w:hAnsi="Verdana"/>
                <w:bCs/>
                <w:sz w:val="18"/>
                <w:szCs w:val="18"/>
              </w:rPr>
              <w:t>Samenwerkingsverband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0BC68C2C" w14:textId="091FEDED" w:rsidR="00050E23" w:rsidRPr="007B6CAB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E23" w:rsidRPr="00852635" w14:paraId="24D80051" w14:textId="77777777" w:rsidTr="005C50EA">
        <w:trPr>
          <w:trHeight w:val="332"/>
        </w:trPr>
        <w:tc>
          <w:tcPr>
            <w:tcW w:w="3539" w:type="dxa"/>
            <w:shd w:val="clear" w:color="auto" w:fill="D9E2F3" w:themeFill="accent1" w:themeFillTint="33"/>
          </w:tcPr>
          <w:p w14:paraId="175D21B7" w14:textId="5056C2A4" w:rsidR="00E9402D" w:rsidRPr="00852635" w:rsidRDefault="00050E23" w:rsidP="00015507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852635">
              <w:rPr>
                <w:rFonts w:ascii="Verdana" w:hAnsi="Verdana"/>
                <w:bCs/>
                <w:sz w:val="18"/>
                <w:szCs w:val="18"/>
              </w:rPr>
              <w:t>Datum</w:t>
            </w:r>
            <w:r w:rsidR="00015507">
              <w:rPr>
                <w:rFonts w:ascii="Verdana" w:hAnsi="Verdana"/>
                <w:bCs/>
                <w:sz w:val="18"/>
                <w:szCs w:val="18"/>
              </w:rPr>
              <w:t xml:space="preserve"> van ondertekening: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6AE31636" w14:textId="28F74BEE" w:rsidR="00050E23" w:rsidRPr="007B6CAB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50E23" w:rsidRPr="00852635" w14:paraId="0A742A3F" w14:textId="77777777" w:rsidTr="00823C12">
        <w:trPr>
          <w:trHeight w:val="1242"/>
        </w:trPr>
        <w:tc>
          <w:tcPr>
            <w:tcW w:w="3539" w:type="dxa"/>
            <w:shd w:val="clear" w:color="auto" w:fill="D9E2F3" w:themeFill="accent1" w:themeFillTint="33"/>
          </w:tcPr>
          <w:p w14:paraId="0D90F015" w14:textId="67AA28CD" w:rsidR="00050E23" w:rsidRDefault="00276F5E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H</w:t>
            </w:r>
            <w:r w:rsidR="00050E23">
              <w:rPr>
                <w:rFonts w:ascii="Verdana" w:hAnsi="Verdana"/>
                <w:bCs/>
                <w:sz w:val="18"/>
                <w:szCs w:val="18"/>
              </w:rPr>
              <w:t>andtekening</w:t>
            </w:r>
          </w:p>
          <w:p w14:paraId="0C570224" w14:textId="5DF49D1C" w:rsidR="00050E23" w:rsidRPr="00852635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D9E2F3" w:themeFill="accent1" w:themeFillTint="33"/>
          </w:tcPr>
          <w:p w14:paraId="43031549" w14:textId="77777777" w:rsidR="00050E23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3A43F81A" w14:textId="77777777" w:rsidR="008303B9" w:rsidRDefault="008303B9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5EE0A103" w14:textId="77777777" w:rsidR="008303B9" w:rsidRDefault="008303B9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0C2B5D21" w14:textId="77777777" w:rsidR="00050E23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00F9CE83" w14:textId="68547C24" w:rsidR="00050E23" w:rsidRPr="00852635" w:rsidRDefault="00050E23" w:rsidP="00480174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bookmarkEnd w:id="0"/>
    </w:tbl>
    <w:p w14:paraId="3182E803" w14:textId="77777777" w:rsidR="00C161D0" w:rsidRPr="003E755D" w:rsidRDefault="00C161D0" w:rsidP="003E755D"/>
    <w:p w14:paraId="50BE568E" w14:textId="77777777" w:rsidR="00F41D86" w:rsidRDefault="00F41D86" w:rsidP="00F41D86"/>
    <w:p w14:paraId="35ECF954" w14:textId="77777777" w:rsidR="005C50EA" w:rsidRDefault="005C50EA" w:rsidP="00F41D86"/>
    <w:p w14:paraId="47CE25E3" w14:textId="77777777" w:rsidR="00823C12" w:rsidRDefault="00823C12" w:rsidP="00F41D86"/>
    <w:p w14:paraId="1EC9034B" w14:textId="77777777" w:rsidR="00823C12" w:rsidRDefault="00823C12" w:rsidP="00F41D86"/>
    <w:p w14:paraId="5214A3E7" w14:textId="77777777" w:rsidR="00823C12" w:rsidRDefault="00823C12" w:rsidP="00F41D86"/>
    <w:p w14:paraId="52F07666" w14:textId="77777777" w:rsidR="00823C12" w:rsidRDefault="00823C12" w:rsidP="00F41D86"/>
    <w:p w14:paraId="50A62B24" w14:textId="77777777" w:rsidR="00823C12" w:rsidRDefault="00823C12" w:rsidP="00F41D86"/>
    <w:p w14:paraId="3A77DAD6" w14:textId="77777777" w:rsidR="00823C12" w:rsidRDefault="00823C12" w:rsidP="00F41D86"/>
    <w:p w14:paraId="3111DB67" w14:textId="77777777" w:rsidR="00823C12" w:rsidRDefault="00823C12" w:rsidP="00F41D86"/>
    <w:p w14:paraId="412F35ED" w14:textId="77777777" w:rsidR="00823C12" w:rsidRDefault="00823C12" w:rsidP="00F41D86"/>
    <w:p w14:paraId="3BF8F7EA" w14:textId="77777777" w:rsidR="00823C12" w:rsidRDefault="00823C12" w:rsidP="00F41D86"/>
    <w:p w14:paraId="4351E818" w14:textId="77777777" w:rsidR="00823C12" w:rsidRDefault="00823C12" w:rsidP="00F41D86"/>
    <w:p w14:paraId="4CF50DBE" w14:textId="77777777" w:rsidR="00823C12" w:rsidRDefault="00823C12" w:rsidP="00F41D86"/>
    <w:p w14:paraId="2403FE7A" w14:textId="77777777" w:rsidR="00823C12" w:rsidRDefault="00823C12" w:rsidP="00F41D86"/>
    <w:p w14:paraId="4F6A4653" w14:textId="77777777" w:rsidR="00823C12" w:rsidRDefault="00823C12" w:rsidP="00F41D86"/>
    <w:p w14:paraId="40D5803C" w14:textId="77777777" w:rsidR="00823C12" w:rsidRDefault="00823C12" w:rsidP="00F41D86"/>
    <w:p w14:paraId="757C6A37" w14:textId="007DCE61" w:rsidR="00823C12" w:rsidRDefault="00823C12" w:rsidP="00823C12">
      <w:pPr>
        <w:pStyle w:val="Geenafstand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Indien van toepassing: </w:t>
      </w:r>
      <w:r w:rsidRPr="000F59BC">
        <w:rPr>
          <w:b/>
          <w:bCs/>
          <w:sz w:val="24"/>
          <w:szCs w:val="28"/>
        </w:rPr>
        <w:t>Rechtsgeldige ondertekening</w:t>
      </w:r>
      <w:r>
        <w:rPr>
          <w:b/>
          <w:bCs/>
          <w:sz w:val="24"/>
          <w:szCs w:val="28"/>
        </w:rPr>
        <w:t xml:space="preserve"> door 2</w:t>
      </w:r>
      <w:r w:rsidRPr="00823C12">
        <w:rPr>
          <w:b/>
          <w:bCs/>
          <w:sz w:val="24"/>
          <w:szCs w:val="28"/>
          <w:vertAlign w:val="superscript"/>
        </w:rPr>
        <w:t>de</w:t>
      </w:r>
      <w:r>
        <w:rPr>
          <w:b/>
          <w:bCs/>
          <w:sz w:val="24"/>
          <w:szCs w:val="28"/>
        </w:rPr>
        <w:t xml:space="preserve"> ondertekenaar</w:t>
      </w:r>
    </w:p>
    <w:p w14:paraId="6C4B0C4A" w14:textId="5EDD2B8E" w:rsidR="00823C12" w:rsidRDefault="00823C12" w:rsidP="00823C12">
      <w:r>
        <w:t xml:space="preserve">Voor sommige ondernemingen is één persoon niet zelfstandig tekeningsbevoegd. Als deze situatie op uw onderneming van toepassing is en laat u dit formulier ook ondertekenen door de tweede persoon die op grond van het uittreksel handelsregister tekeningsbevoegd is. Wij voorzien in dit standaardformulier in maximaal twee ondertekenaars. Mocht </w:t>
      </w:r>
      <w:r w:rsidR="00873C43">
        <w:t>uw organisatie gebruik moeten maken van meer dan twee ondertekenaars dan kunt u in dit Word-document meer blokken voor ondertekeningen zelf toevoegen.</w:t>
      </w:r>
    </w:p>
    <w:p w14:paraId="64235CDD" w14:textId="77777777" w:rsidR="00823C12" w:rsidRDefault="00823C12" w:rsidP="00823C12"/>
    <w:p w14:paraId="30D01CEC" w14:textId="77777777" w:rsidR="00823C12" w:rsidRPr="001621DD" w:rsidRDefault="00823C12" w:rsidP="00823C12">
      <w:pPr>
        <w:pStyle w:val="Geenafstand"/>
        <w:rPr>
          <w:b/>
          <w:bCs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253"/>
      </w:tblGrid>
      <w:tr w:rsidR="00823C12" w:rsidRPr="00852635" w14:paraId="25B9D536" w14:textId="77777777" w:rsidTr="00E21F7E">
        <w:tc>
          <w:tcPr>
            <w:tcW w:w="3539" w:type="dxa"/>
            <w:shd w:val="clear" w:color="auto" w:fill="D9E2F3" w:themeFill="accent1" w:themeFillTint="33"/>
          </w:tcPr>
          <w:p w14:paraId="554A48BE" w14:textId="360DFE03" w:rsidR="00823C12" w:rsidRPr="00852635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Naam tweede ondertekenaar namens Inschrijver, of </w:t>
            </w:r>
            <w:r w:rsidR="00DE544A">
              <w:rPr>
                <w:rFonts w:ascii="Verdana" w:hAnsi="Verdana"/>
                <w:bCs/>
                <w:sz w:val="18"/>
                <w:szCs w:val="18"/>
              </w:rPr>
              <w:t xml:space="preserve">lid van een </w:t>
            </w:r>
            <w:r>
              <w:rPr>
                <w:rFonts w:ascii="Verdana" w:hAnsi="Verdana"/>
                <w:bCs/>
                <w:sz w:val="18"/>
                <w:szCs w:val="18"/>
              </w:rPr>
              <w:t>Samenwerkingsverband: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1DD594CA" w14:textId="77777777" w:rsidR="00823C12" w:rsidRPr="007B6CAB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23C12" w:rsidRPr="00852635" w14:paraId="578F9DCC" w14:textId="77777777" w:rsidTr="00E21F7E">
        <w:trPr>
          <w:trHeight w:val="332"/>
        </w:trPr>
        <w:tc>
          <w:tcPr>
            <w:tcW w:w="3539" w:type="dxa"/>
            <w:shd w:val="clear" w:color="auto" w:fill="D9E2F3" w:themeFill="accent1" w:themeFillTint="33"/>
          </w:tcPr>
          <w:p w14:paraId="65354B90" w14:textId="77777777" w:rsidR="00823C12" w:rsidRPr="00852635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852635">
              <w:rPr>
                <w:rFonts w:ascii="Verdana" w:hAnsi="Verdana"/>
                <w:bCs/>
                <w:sz w:val="18"/>
                <w:szCs w:val="18"/>
              </w:rPr>
              <w:t>Datum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van ondertekening: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48A0B013" w14:textId="77777777" w:rsidR="00823C12" w:rsidRPr="007B6CAB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23C12" w:rsidRPr="00852635" w14:paraId="2673A27B" w14:textId="77777777" w:rsidTr="00E21F7E">
        <w:trPr>
          <w:trHeight w:val="1242"/>
        </w:trPr>
        <w:tc>
          <w:tcPr>
            <w:tcW w:w="3539" w:type="dxa"/>
            <w:shd w:val="clear" w:color="auto" w:fill="D9E2F3" w:themeFill="accent1" w:themeFillTint="33"/>
          </w:tcPr>
          <w:p w14:paraId="3BA56D3B" w14:textId="01BEDC0C" w:rsidR="00823C12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Handtekening tweede ondertekenaar</w:t>
            </w:r>
          </w:p>
          <w:p w14:paraId="545C4D45" w14:textId="77777777" w:rsidR="00823C12" w:rsidRPr="00852635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D9E2F3" w:themeFill="accent1" w:themeFillTint="33"/>
          </w:tcPr>
          <w:p w14:paraId="740D2BED" w14:textId="77777777" w:rsidR="00823C12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60CFAFDC" w14:textId="77777777" w:rsidR="008303B9" w:rsidRDefault="008303B9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30717A81" w14:textId="77777777" w:rsidR="008303B9" w:rsidRDefault="008303B9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385B1776" w14:textId="77777777" w:rsidR="00823C12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199FE728" w14:textId="77777777" w:rsidR="00823C12" w:rsidRPr="00852635" w:rsidRDefault="00823C12" w:rsidP="00E21F7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49138BD8" w14:textId="20C57900" w:rsidR="003E755D" w:rsidRPr="003E755D" w:rsidRDefault="003E755D" w:rsidP="003705CC">
      <w:pPr>
        <w:rPr>
          <w:color w:val="C45911" w:themeColor="accent2" w:themeShade="BF"/>
          <w:lang w:eastAsia="nl-NL"/>
        </w:rPr>
      </w:pPr>
    </w:p>
    <w:sectPr w:rsidR="003E755D" w:rsidRPr="003E755D" w:rsidSect="003705C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348D" w14:textId="77777777" w:rsidR="00137C08" w:rsidRDefault="00137C08" w:rsidP="00050E23">
      <w:r>
        <w:separator/>
      </w:r>
    </w:p>
  </w:endnote>
  <w:endnote w:type="continuationSeparator" w:id="0">
    <w:p w14:paraId="7774194A" w14:textId="77777777" w:rsidR="00137C08" w:rsidRDefault="00137C08" w:rsidP="0005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B5BC" w14:textId="7368F25B" w:rsidR="00050E23" w:rsidRDefault="00050E23">
    <w:pPr>
      <w:pStyle w:val="Voettekst"/>
    </w:pPr>
    <w:r>
      <w:rPr>
        <w:sz w:val="14"/>
        <w:szCs w:val="18"/>
      </w:rPr>
      <w:tab/>
    </w:r>
    <w:r>
      <w:rPr>
        <w:sz w:val="14"/>
        <w:szCs w:val="18"/>
      </w:rPr>
      <w:tab/>
    </w:r>
    <w:r w:rsidRPr="006249CB">
      <w:rPr>
        <w:sz w:val="14"/>
        <w:szCs w:val="18"/>
      </w:rPr>
      <w:t xml:space="preserve">Pagina </w:t>
    </w:r>
    <w:r w:rsidRPr="006249CB">
      <w:rPr>
        <w:sz w:val="14"/>
        <w:szCs w:val="18"/>
      </w:rPr>
      <w:fldChar w:fldCharType="begin"/>
    </w:r>
    <w:r w:rsidRPr="006249CB">
      <w:rPr>
        <w:sz w:val="14"/>
        <w:szCs w:val="18"/>
      </w:rPr>
      <w:instrText>PAGE</w:instrText>
    </w:r>
    <w:r w:rsidRPr="006249CB">
      <w:rPr>
        <w:sz w:val="14"/>
        <w:szCs w:val="18"/>
      </w:rPr>
      <w:fldChar w:fldCharType="separate"/>
    </w:r>
    <w:r>
      <w:rPr>
        <w:sz w:val="14"/>
        <w:szCs w:val="18"/>
      </w:rPr>
      <w:t>1</w:t>
    </w:r>
    <w:r w:rsidRPr="006249CB">
      <w:rPr>
        <w:sz w:val="14"/>
        <w:szCs w:val="18"/>
      </w:rPr>
      <w:fldChar w:fldCharType="end"/>
    </w:r>
    <w:r w:rsidRPr="006249CB">
      <w:rPr>
        <w:sz w:val="14"/>
        <w:szCs w:val="18"/>
      </w:rPr>
      <w:t xml:space="preserve"> van </w:t>
    </w:r>
    <w:r w:rsidRPr="006249CB">
      <w:rPr>
        <w:sz w:val="14"/>
        <w:szCs w:val="18"/>
      </w:rPr>
      <w:fldChar w:fldCharType="begin"/>
    </w:r>
    <w:r w:rsidRPr="006249CB">
      <w:rPr>
        <w:sz w:val="14"/>
        <w:szCs w:val="18"/>
      </w:rPr>
      <w:instrText>NUMPAGES</w:instrText>
    </w:r>
    <w:r w:rsidRPr="006249CB">
      <w:rPr>
        <w:sz w:val="14"/>
        <w:szCs w:val="18"/>
      </w:rPr>
      <w:fldChar w:fldCharType="separate"/>
    </w:r>
    <w:r>
      <w:rPr>
        <w:sz w:val="14"/>
        <w:szCs w:val="18"/>
      </w:rPr>
      <w:t>5</w:t>
    </w:r>
    <w:r w:rsidRPr="006249CB">
      <w:rPr>
        <w:sz w:val="14"/>
        <w:szCs w:val="18"/>
      </w:rPr>
      <w:fldChar w:fldCharType="end"/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57DFE02" wp14:editId="224661F2">
          <wp:simplePos x="0" y="0"/>
          <wp:positionH relativeFrom="column">
            <wp:posOffset>2494483</wp:posOffset>
          </wp:positionH>
          <wp:positionV relativeFrom="paragraph">
            <wp:posOffset>-190195</wp:posOffset>
          </wp:positionV>
          <wp:extent cx="1280160" cy="649095"/>
          <wp:effectExtent l="0" t="0" r="0" b="0"/>
          <wp:wrapNone/>
          <wp:docPr id="22" name="Afbeelding 22" descr="OC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OC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4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EF11" w14:textId="77777777" w:rsidR="00137C08" w:rsidRDefault="00137C08" w:rsidP="00050E23">
      <w:r>
        <w:separator/>
      </w:r>
    </w:p>
  </w:footnote>
  <w:footnote w:type="continuationSeparator" w:id="0">
    <w:p w14:paraId="00AD4B95" w14:textId="77777777" w:rsidR="00137C08" w:rsidRDefault="00137C08" w:rsidP="0005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B30" w14:textId="5D3CF164" w:rsidR="00050E23" w:rsidRPr="00050E23" w:rsidRDefault="00BF79F9" w:rsidP="00050E23">
    <w:pPr>
      <w:pStyle w:val="Kop1"/>
      <w:jc w:val="right"/>
      <w:rPr>
        <w:b/>
        <w:bCs/>
        <w:color w:val="4472C4" w:themeColor="accent1"/>
        <w:sz w:val="24"/>
        <w:szCs w:val="24"/>
      </w:rPr>
    </w:pPr>
    <w:r>
      <w:rPr>
        <w:b/>
        <w:bCs/>
        <w:color w:val="4472C4" w:themeColor="accent1"/>
        <w:sz w:val="24"/>
        <w:szCs w:val="24"/>
      </w:rPr>
      <w:t>Toelichting bij I</w:t>
    </w:r>
    <w:r w:rsidR="00050E23" w:rsidRPr="00050E23">
      <w:rPr>
        <w:b/>
        <w:bCs/>
        <w:color w:val="4472C4" w:themeColor="accent1"/>
        <w:sz w:val="24"/>
        <w:szCs w:val="24"/>
      </w:rPr>
      <w:t>nschrijvingsbiljet</w:t>
    </w:r>
  </w:p>
  <w:p w14:paraId="43C5BAFF" w14:textId="77777777" w:rsidR="00050E23" w:rsidRDefault="00050E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6D50" w14:textId="58927786" w:rsidR="00BF79F9" w:rsidRPr="00BF79F9" w:rsidRDefault="00BF79F9" w:rsidP="00BF79F9">
    <w:pPr>
      <w:pStyle w:val="Kop1"/>
      <w:jc w:val="right"/>
      <w:rPr>
        <w:b/>
        <w:bCs/>
        <w:color w:val="4472C4" w:themeColor="accent1"/>
        <w:sz w:val="24"/>
        <w:szCs w:val="24"/>
      </w:rPr>
    </w:pPr>
    <w:r w:rsidRPr="00BF79F9">
      <w:rPr>
        <w:b/>
        <w:bCs/>
        <w:color w:val="4472C4" w:themeColor="accent1"/>
        <w:sz w:val="24"/>
        <w:szCs w:val="24"/>
      </w:rPr>
      <w:t xml:space="preserve">Inschrijvingsbiljet </w:t>
    </w:r>
    <w:r w:rsidR="00DC1530">
      <w:rPr>
        <w:b/>
        <w:bCs/>
        <w:color w:val="4472C4" w:themeColor="accent1"/>
        <w:sz w:val="24"/>
        <w:szCs w:val="24"/>
      </w:rPr>
      <w:t xml:space="preserve">– </w:t>
    </w:r>
    <w:r w:rsidRPr="00BF79F9">
      <w:rPr>
        <w:b/>
        <w:bCs/>
        <w:color w:val="4472C4" w:themeColor="accent1"/>
        <w:sz w:val="24"/>
        <w:szCs w:val="24"/>
      </w:rPr>
      <w:t>let op: verplicht rechtsgeldig ondertekenen!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A5B"/>
    <w:multiLevelType w:val="hybridMultilevel"/>
    <w:tmpl w:val="F3FA7DE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830"/>
    <w:multiLevelType w:val="hybridMultilevel"/>
    <w:tmpl w:val="741CF8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DFF"/>
    <w:multiLevelType w:val="hybridMultilevel"/>
    <w:tmpl w:val="1946E1E2"/>
    <w:lvl w:ilvl="0" w:tplc="A94EB9C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07E7"/>
    <w:multiLevelType w:val="hybridMultilevel"/>
    <w:tmpl w:val="24B6A05E"/>
    <w:lvl w:ilvl="0" w:tplc="80666A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51B4"/>
    <w:multiLevelType w:val="hybridMultilevel"/>
    <w:tmpl w:val="4AD2EC3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97F6E"/>
    <w:multiLevelType w:val="hybridMultilevel"/>
    <w:tmpl w:val="DF9262B4"/>
    <w:lvl w:ilvl="0" w:tplc="C82E0F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C65C7"/>
    <w:multiLevelType w:val="hybridMultilevel"/>
    <w:tmpl w:val="EF6EEC0C"/>
    <w:lvl w:ilvl="0" w:tplc="DCC63B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97FB6"/>
    <w:multiLevelType w:val="hybridMultilevel"/>
    <w:tmpl w:val="696E151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D65AF"/>
    <w:multiLevelType w:val="hybridMultilevel"/>
    <w:tmpl w:val="3A2C3392"/>
    <w:lvl w:ilvl="0" w:tplc="36EAF86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D3616"/>
    <w:multiLevelType w:val="hybridMultilevel"/>
    <w:tmpl w:val="64B4A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D1EA0"/>
    <w:multiLevelType w:val="hybridMultilevel"/>
    <w:tmpl w:val="539E2644"/>
    <w:lvl w:ilvl="0" w:tplc="635A06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15D29"/>
    <w:multiLevelType w:val="hybridMultilevel"/>
    <w:tmpl w:val="030C2E86"/>
    <w:lvl w:ilvl="0" w:tplc="8690A27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B8F"/>
    <w:multiLevelType w:val="hybridMultilevel"/>
    <w:tmpl w:val="DD883BA8"/>
    <w:lvl w:ilvl="0" w:tplc="FE62A97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26624"/>
    <w:multiLevelType w:val="hybridMultilevel"/>
    <w:tmpl w:val="B52E1418"/>
    <w:lvl w:ilvl="0" w:tplc="6BCE54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57D0A"/>
    <w:multiLevelType w:val="hybridMultilevel"/>
    <w:tmpl w:val="4F2E169A"/>
    <w:lvl w:ilvl="0" w:tplc="1910E96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06FA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12F1E70"/>
    <w:multiLevelType w:val="hybridMultilevel"/>
    <w:tmpl w:val="35BA8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32F38"/>
    <w:multiLevelType w:val="hybridMultilevel"/>
    <w:tmpl w:val="44D063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F70B5"/>
    <w:multiLevelType w:val="hybridMultilevel"/>
    <w:tmpl w:val="528C50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76893"/>
    <w:multiLevelType w:val="hybridMultilevel"/>
    <w:tmpl w:val="100E3F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422E4"/>
    <w:multiLevelType w:val="hybridMultilevel"/>
    <w:tmpl w:val="6422D386"/>
    <w:lvl w:ilvl="0" w:tplc="E67A75D8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D76D70"/>
    <w:multiLevelType w:val="hybridMultilevel"/>
    <w:tmpl w:val="BA2849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D45B5"/>
    <w:multiLevelType w:val="hybridMultilevel"/>
    <w:tmpl w:val="2B585A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125AB"/>
    <w:multiLevelType w:val="hybridMultilevel"/>
    <w:tmpl w:val="9C46B216"/>
    <w:lvl w:ilvl="0" w:tplc="9F8427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01F45"/>
    <w:multiLevelType w:val="hybridMultilevel"/>
    <w:tmpl w:val="52F2A0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14176">
    <w:abstractNumId w:val="15"/>
  </w:num>
  <w:num w:numId="2" w16cid:durableId="1758742599">
    <w:abstractNumId w:val="17"/>
  </w:num>
  <w:num w:numId="3" w16cid:durableId="273096645">
    <w:abstractNumId w:val="10"/>
  </w:num>
  <w:num w:numId="4" w16cid:durableId="254752039">
    <w:abstractNumId w:val="7"/>
  </w:num>
  <w:num w:numId="5" w16cid:durableId="1771700707">
    <w:abstractNumId w:val="22"/>
  </w:num>
  <w:num w:numId="6" w16cid:durableId="1057628691">
    <w:abstractNumId w:val="5"/>
  </w:num>
  <w:num w:numId="7" w16cid:durableId="1917783127">
    <w:abstractNumId w:val="8"/>
  </w:num>
  <w:num w:numId="8" w16cid:durableId="1984693811">
    <w:abstractNumId w:val="20"/>
  </w:num>
  <w:num w:numId="9" w16cid:durableId="29841940">
    <w:abstractNumId w:val="12"/>
  </w:num>
  <w:num w:numId="10" w16cid:durableId="882718611">
    <w:abstractNumId w:val="13"/>
  </w:num>
  <w:num w:numId="11" w16cid:durableId="1298028533">
    <w:abstractNumId w:val="24"/>
  </w:num>
  <w:num w:numId="12" w16cid:durableId="716274847">
    <w:abstractNumId w:val="3"/>
  </w:num>
  <w:num w:numId="13" w16cid:durableId="1884561292">
    <w:abstractNumId w:val="18"/>
  </w:num>
  <w:num w:numId="14" w16cid:durableId="1147622502">
    <w:abstractNumId w:val="14"/>
  </w:num>
  <w:num w:numId="15" w16cid:durableId="1237663849">
    <w:abstractNumId w:val="23"/>
  </w:num>
  <w:num w:numId="16" w16cid:durableId="286284017">
    <w:abstractNumId w:val="6"/>
  </w:num>
  <w:num w:numId="17" w16cid:durableId="1029381900">
    <w:abstractNumId w:val="19"/>
  </w:num>
  <w:num w:numId="18" w16cid:durableId="1542784616">
    <w:abstractNumId w:val="0"/>
  </w:num>
  <w:num w:numId="19" w16cid:durableId="922298946">
    <w:abstractNumId w:val="16"/>
  </w:num>
  <w:num w:numId="20" w16cid:durableId="160776629">
    <w:abstractNumId w:val="1"/>
  </w:num>
  <w:num w:numId="21" w16cid:durableId="1821723677">
    <w:abstractNumId w:val="9"/>
  </w:num>
  <w:num w:numId="22" w16cid:durableId="1823304896">
    <w:abstractNumId w:val="11"/>
  </w:num>
  <w:num w:numId="23" w16cid:durableId="1013189100">
    <w:abstractNumId w:val="2"/>
  </w:num>
  <w:num w:numId="24" w16cid:durableId="814492375">
    <w:abstractNumId w:val="4"/>
  </w:num>
  <w:num w:numId="25" w16cid:durableId="1766992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23"/>
    <w:rsid w:val="00000E90"/>
    <w:rsid w:val="00012BA9"/>
    <w:rsid w:val="00015507"/>
    <w:rsid w:val="0003582D"/>
    <w:rsid w:val="000365B0"/>
    <w:rsid w:val="00050E23"/>
    <w:rsid w:val="000761A4"/>
    <w:rsid w:val="00082960"/>
    <w:rsid w:val="00095265"/>
    <w:rsid w:val="000D0084"/>
    <w:rsid w:val="000D7E04"/>
    <w:rsid w:val="000F59BC"/>
    <w:rsid w:val="000F727C"/>
    <w:rsid w:val="000F7AE5"/>
    <w:rsid w:val="00114263"/>
    <w:rsid w:val="00137C08"/>
    <w:rsid w:val="001459D4"/>
    <w:rsid w:val="00153B8C"/>
    <w:rsid w:val="001621DD"/>
    <w:rsid w:val="0017519E"/>
    <w:rsid w:val="001A0684"/>
    <w:rsid w:val="001A4203"/>
    <w:rsid w:val="001C1EE8"/>
    <w:rsid w:val="001D2965"/>
    <w:rsid w:val="001E5EE5"/>
    <w:rsid w:val="002027D9"/>
    <w:rsid w:val="002120A1"/>
    <w:rsid w:val="0022080B"/>
    <w:rsid w:val="00226B20"/>
    <w:rsid w:val="00256576"/>
    <w:rsid w:val="002746EA"/>
    <w:rsid w:val="0027510F"/>
    <w:rsid w:val="00276F5E"/>
    <w:rsid w:val="00277C32"/>
    <w:rsid w:val="00285FA3"/>
    <w:rsid w:val="00297D2F"/>
    <w:rsid w:val="002A0244"/>
    <w:rsid w:val="002A5FAB"/>
    <w:rsid w:val="002B0122"/>
    <w:rsid w:val="002C1302"/>
    <w:rsid w:val="002C36E6"/>
    <w:rsid w:val="002C3BFE"/>
    <w:rsid w:val="002C3E8D"/>
    <w:rsid w:val="002D7D9C"/>
    <w:rsid w:val="002E4515"/>
    <w:rsid w:val="002F0D3A"/>
    <w:rsid w:val="0033330C"/>
    <w:rsid w:val="00335473"/>
    <w:rsid w:val="00344888"/>
    <w:rsid w:val="003705CC"/>
    <w:rsid w:val="003827BB"/>
    <w:rsid w:val="00382A46"/>
    <w:rsid w:val="003851F6"/>
    <w:rsid w:val="00391C3C"/>
    <w:rsid w:val="00397A94"/>
    <w:rsid w:val="003A04AA"/>
    <w:rsid w:val="003A1ED2"/>
    <w:rsid w:val="003C24D7"/>
    <w:rsid w:val="003C6611"/>
    <w:rsid w:val="003E755D"/>
    <w:rsid w:val="003E7923"/>
    <w:rsid w:val="00472999"/>
    <w:rsid w:val="004815F9"/>
    <w:rsid w:val="00483C2A"/>
    <w:rsid w:val="004924AE"/>
    <w:rsid w:val="004A4327"/>
    <w:rsid w:val="004E3400"/>
    <w:rsid w:val="004E585C"/>
    <w:rsid w:val="00505EB3"/>
    <w:rsid w:val="0050609A"/>
    <w:rsid w:val="005934B7"/>
    <w:rsid w:val="005A6C4B"/>
    <w:rsid w:val="005B18A7"/>
    <w:rsid w:val="005C2C9E"/>
    <w:rsid w:val="005C50EA"/>
    <w:rsid w:val="005D0359"/>
    <w:rsid w:val="005E11EF"/>
    <w:rsid w:val="005E21A5"/>
    <w:rsid w:val="00602A2F"/>
    <w:rsid w:val="00611604"/>
    <w:rsid w:val="0061673B"/>
    <w:rsid w:val="006219D0"/>
    <w:rsid w:val="006335FD"/>
    <w:rsid w:val="00636F5A"/>
    <w:rsid w:val="006503BA"/>
    <w:rsid w:val="00657116"/>
    <w:rsid w:val="00664413"/>
    <w:rsid w:val="00667FAB"/>
    <w:rsid w:val="006D548C"/>
    <w:rsid w:val="006E1F4A"/>
    <w:rsid w:val="006E5802"/>
    <w:rsid w:val="007111D5"/>
    <w:rsid w:val="00746E9C"/>
    <w:rsid w:val="007510F9"/>
    <w:rsid w:val="00753597"/>
    <w:rsid w:val="00772A0C"/>
    <w:rsid w:val="0079571D"/>
    <w:rsid w:val="007B6CAB"/>
    <w:rsid w:val="007B7A31"/>
    <w:rsid w:val="007D5C51"/>
    <w:rsid w:val="007F0B86"/>
    <w:rsid w:val="007F4F64"/>
    <w:rsid w:val="00812A4D"/>
    <w:rsid w:val="00823C12"/>
    <w:rsid w:val="008303B9"/>
    <w:rsid w:val="00856187"/>
    <w:rsid w:val="0086300A"/>
    <w:rsid w:val="00873825"/>
    <w:rsid w:val="00873C43"/>
    <w:rsid w:val="008B5FC1"/>
    <w:rsid w:val="008F7062"/>
    <w:rsid w:val="0090026B"/>
    <w:rsid w:val="00910C25"/>
    <w:rsid w:val="009228D1"/>
    <w:rsid w:val="00935EDC"/>
    <w:rsid w:val="00947720"/>
    <w:rsid w:val="00972BFB"/>
    <w:rsid w:val="00981436"/>
    <w:rsid w:val="00987CD4"/>
    <w:rsid w:val="009C3DD0"/>
    <w:rsid w:val="009D744C"/>
    <w:rsid w:val="00A16AD0"/>
    <w:rsid w:val="00A36B77"/>
    <w:rsid w:val="00A44F29"/>
    <w:rsid w:val="00A477E9"/>
    <w:rsid w:val="00A514B7"/>
    <w:rsid w:val="00A5444B"/>
    <w:rsid w:val="00A83748"/>
    <w:rsid w:val="00A90DAA"/>
    <w:rsid w:val="00A9200B"/>
    <w:rsid w:val="00AB1B48"/>
    <w:rsid w:val="00AB4DA6"/>
    <w:rsid w:val="00AC02FE"/>
    <w:rsid w:val="00AD105E"/>
    <w:rsid w:val="00B330D6"/>
    <w:rsid w:val="00B3794F"/>
    <w:rsid w:val="00B44692"/>
    <w:rsid w:val="00B62791"/>
    <w:rsid w:val="00B639BB"/>
    <w:rsid w:val="00B67472"/>
    <w:rsid w:val="00B8059F"/>
    <w:rsid w:val="00B85B4A"/>
    <w:rsid w:val="00BA2F9D"/>
    <w:rsid w:val="00BA36F6"/>
    <w:rsid w:val="00BA6519"/>
    <w:rsid w:val="00BB535C"/>
    <w:rsid w:val="00BB733B"/>
    <w:rsid w:val="00BE2C0D"/>
    <w:rsid w:val="00BF0E92"/>
    <w:rsid w:val="00BF79F9"/>
    <w:rsid w:val="00C161D0"/>
    <w:rsid w:val="00C23AF3"/>
    <w:rsid w:val="00C3697A"/>
    <w:rsid w:val="00C75F13"/>
    <w:rsid w:val="00C9753E"/>
    <w:rsid w:val="00CC6268"/>
    <w:rsid w:val="00CF145D"/>
    <w:rsid w:val="00CF5025"/>
    <w:rsid w:val="00CF5C68"/>
    <w:rsid w:val="00D11E51"/>
    <w:rsid w:val="00D21D31"/>
    <w:rsid w:val="00D30EC9"/>
    <w:rsid w:val="00D32519"/>
    <w:rsid w:val="00D34025"/>
    <w:rsid w:val="00D36D44"/>
    <w:rsid w:val="00D52247"/>
    <w:rsid w:val="00D63F14"/>
    <w:rsid w:val="00D83153"/>
    <w:rsid w:val="00DA3718"/>
    <w:rsid w:val="00DA4336"/>
    <w:rsid w:val="00DA6577"/>
    <w:rsid w:val="00DA67C3"/>
    <w:rsid w:val="00DA7AD2"/>
    <w:rsid w:val="00DB28E3"/>
    <w:rsid w:val="00DC1530"/>
    <w:rsid w:val="00DE544A"/>
    <w:rsid w:val="00DE7487"/>
    <w:rsid w:val="00E07C48"/>
    <w:rsid w:val="00E155C6"/>
    <w:rsid w:val="00E37F0C"/>
    <w:rsid w:val="00E6650F"/>
    <w:rsid w:val="00E673D9"/>
    <w:rsid w:val="00E70905"/>
    <w:rsid w:val="00E8466A"/>
    <w:rsid w:val="00E85274"/>
    <w:rsid w:val="00E9402D"/>
    <w:rsid w:val="00EB325E"/>
    <w:rsid w:val="00ED2509"/>
    <w:rsid w:val="00ED3336"/>
    <w:rsid w:val="00EE5573"/>
    <w:rsid w:val="00EF33ED"/>
    <w:rsid w:val="00F008E1"/>
    <w:rsid w:val="00F05C30"/>
    <w:rsid w:val="00F23753"/>
    <w:rsid w:val="00F26AB9"/>
    <w:rsid w:val="00F41D86"/>
    <w:rsid w:val="00F501E2"/>
    <w:rsid w:val="00F75E37"/>
    <w:rsid w:val="00F95026"/>
    <w:rsid w:val="00FC7250"/>
    <w:rsid w:val="00FD02F2"/>
    <w:rsid w:val="00FD5E62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FC422"/>
  <w15:chartTrackingRefBased/>
  <w15:docId w15:val="{C99D8FC2-333A-493A-9D27-FF90919C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77DB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50E23"/>
    <w:pPr>
      <w:keepNext/>
      <w:keepLines/>
      <w:spacing w:before="240"/>
      <w:outlineLvl w:val="0"/>
    </w:pPr>
    <w:rPr>
      <w:color w:val="365F91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2519"/>
    <w:pPr>
      <w:spacing w:before="200" w:after="120" w:line="276" w:lineRule="auto"/>
      <w:ind w:left="578" w:hanging="578"/>
      <w:jc w:val="both"/>
      <w:outlineLvl w:val="1"/>
    </w:pPr>
    <w:rPr>
      <w:rFonts w:eastAsiaTheme="majorEastAsia" w:cstheme="majorBidi"/>
      <w:b/>
      <w:bCs/>
      <w:color w:val="4472C4" w:themeColor="accent1"/>
      <w:sz w:val="20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0E23"/>
    <w:pPr>
      <w:spacing w:before="200" w:after="120" w:line="271" w:lineRule="auto"/>
      <w:ind w:left="720" w:hanging="720"/>
      <w:jc w:val="both"/>
      <w:outlineLvl w:val="2"/>
    </w:pPr>
    <w:rPr>
      <w:rFonts w:asciiTheme="majorHAnsi" w:eastAsiaTheme="majorEastAsia" w:hAnsiTheme="majorHAnsi" w:cstheme="majorBidi"/>
      <w:b/>
      <w:bCs/>
      <w:szCs w:val="22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0E23"/>
    <w:pPr>
      <w:spacing w:before="200" w:line="276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nl-NL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50E23"/>
    <w:pPr>
      <w:spacing w:line="271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50E23"/>
    <w:pPr>
      <w:spacing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szCs w:val="22"/>
      <w:lang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50E23"/>
    <w:pPr>
      <w:spacing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sz w:val="20"/>
      <w:lang w:eastAsia="nl-NL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050E23"/>
    <w:pPr>
      <w:spacing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qFormat/>
    <w:rsid w:val="00FE77DB"/>
    <w:pPr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rsid w:val="00FE77DB"/>
    <w:rPr>
      <w:rFonts w:ascii="Verdana" w:eastAsia="Times New Roman" w:hAnsi="Verdana" w:cs="Times New Roman"/>
      <w:spacing w:val="-10"/>
      <w:kern w:val="28"/>
      <w:sz w:val="56"/>
      <w:szCs w:val="56"/>
      <w:lang w:eastAsia="en-US"/>
    </w:rPr>
  </w:style>
  <w:style w:type="character" w:styleId="Zwaar">
    <w:name w:val="Strong"/>
    <w:qFormat/>
    <w:rsid w:val="00FE77DB"/>
    <w:rPr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FE77DB"/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customStyle="1" w:styleId="OndertitelChar">
    <w:name w:val="Ondertitel Char"/>
    <w:link w:val="Ondertitel"/>
    <w:rsid w:val="00FE77DB"/>
    <w:rPr>
      <w:rFonts w:ascii="Verdana" w:eastAsia="Times New Roman" w:hAnsi="Verdana" w:cs="Times New Roman"/>
      <w:color w:val="5A5A5A"/>
      <w:spacing w:val="15"/>
      <w:sz w:val="18"/>
      <w:szCs w:val="22"/>
      <w:lang w:eastAsia="en-US"/>
    </w:rPr>
  </w:style>
  <w:style w:type="character" w:styleId="Nadruk">
    <w:name w:val="Emphasis"/>
    <w:qFormat/>
    <w:rsid w:val="00FE77DB"/>
    <w:rPr>
      <w:i/>
      <w:iCs/>
    </w:rPr>
  </w:style>
  <w:style w:type="character" w:customStyle="1" w:styleId="Kop1Char">
    <w:name w:val="Kop 1 Char"/>
    <w:link w:val="Kop1"/>
    <w:uiPriority w:val="9"/>
    <w:rsid w:val="00050E23"/>
    <w:rPr>
      <w:rFonts w:ascii="Verdana" w:hAnsi="Verdana"/>
      <w:color w:val="365F91"/>
      <w:sz w:val="22"/>
      <w:szCs w:val="32"/>
      <w:lang w:eastAsia="en-US"/>
    </w:rPr>
  </w:style>
  <w:style w:type="paragraph" w:styleId="Geenafstand">
    <w:name w:val="No Spacing"/>
    <w:link w:val="GeenafstandChar"/>
    <w:uiPriority w:val="4"/>
    <w:qFormat/>
    <w:rsid w:val="00FE77DB"/>
    <w:rPr>
      <w:rFonts w:ascii="Verdana" w:hAnsi="Verdana"/>
      <w:sz w:val="18"/>
      <w:lang w:eastAsia="en-US"/>
    </w:rPr>
  </w:style>
  <w:style w:type="character" w:styleId="Subtielebenadrukking">
    <w:name w:val="Subtle Emphasis"/>
    <w:uiPriority w:val="19"/>
    <w:qFormat/>
    <w:rsid w:val="00FE77DB"/>
    <w:rPr>
      <w:i/>
      <w:iCs/>
      <w:color w:val="404040"/>
    </w:rPr>
  </w:style>
  <w:style w:type="character" w:styleId="Intensievebenadrukking">
    <w:name w:val="Intense Emphasis"/>
    <w:uiPriority w:val="21"/>
    <w:qFormat/>
    <w:rsid w:val="00FE77DB"/>
    <w:rPr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7D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FE77DB"/>
    <w:rPr>
      <w:rFonts w:ascii="Verdana" w:hAnsi="Verdana"/>
      <w:i/>
      <w:iCs/>
      <w:color w:val="404040"/>
      <w:sz w:val="18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7D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FE77DB"/>
    <w:rPr>
      <w:rFonts w:ascii="Verdana" w:hAnsi="Verdana"/>
      <w:i/>
      <w:iCs/>
      <w:color w:val="4F81BD"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FE77DB"/>
    <w:pPr>
      <w:ind w:left="720"/>
      <w:contextualSpacing/>
    </w:pPr>
  </w:style>
  <w:style w:type="character" w:styleId="Titelvanboek">
    <w:name w:val="Book Title"/>
    <w:uiPriority w:val="33"/>
    <w:qFormat/>
    <w:rsid w:val="00FE77DB"/>
    <w:rPr>
      <w:b/>
      <w:bCs/>
      <w:i/>
      <w:iCs/>
      <w:spacing w:val="5"/>
    </w:rPr>
  </w:style>
  <w:style w:type="character" w:styleId="Intensieveverwijzing">
    <w:name w:val="Intense Reference"/>
    <w:uiPriority w:val="32"/>
    <w:qFormat/>
    <w:rsid w:val="00FE77DB"/>
    <w:rPr>
      <w:b/>
      <w:bCs/>
      <w:smallCaps/>
      <w:color w:val="4F81BD"/>
      <w:spacing w:val="5"/>
    </w:rPr>
  </w:style>
  <w:style w:type="paragraph" w:styleId="Koptekst">
    <w:name w:val="header"/>
    <w:basedOn w:val="Standaard"/>
    <w:link w:val="KoptekstChar"/>
    <w:unhideWhenUsed/>
    <w:rsid w:val="00050E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50E23"/>
    <w:rPr>
      <w:rFonts w:ascii="Verdana" w:hAnsi="Verdana"/>
      <w:sz w:val="18"/>
      <w:lang w:eastAsia="en-US"/>
    </w:rPr>
  </w:style>
  <w:style w:type="paragraph" w:styleId="Voettekst">
    <w:name w:val="footer"/>
    <w:basedOn w:val="Standaard"/>
    <w:link w:val="VoettekstChar"/>
    <w:unhideWhenUsed/>
    <w:rsid w:val="00050E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50E23"/>
    <w:rPr>
      <w:rFonts w:ascii="Verdana" w:hAnsi="Verdana"/>
      <w:sz w:val="1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D32519"/>
    <w:rPr>
      <w:rFonts w:ascii="Verdana" w:eastAsiaTheme="majorEastAsia" w:hAnsi="Verdana" w:cstheme="majorBidi"/>
      <w:b/>
      <w:bCs/>
      <w:color w:val="4472C4" w:themeColor="accent1"/>
      <w:szCs w:val="26"/>
    </w:rPr>
  </w:style>
  <w:style w:type="character" w:customStyle="1" w:styleId="Kop3Char">
    <w:name w:val="Kop 3 Char"/>
    <w:basedOn w:val="Standaardalinea-lettertype"/>
    <w:link w:val="Kop3"/>
    <w:rsid w:val="00050E23"/>
    <w:rPr>
      <w:rFonts w:asciiTheme="majorHAnsi" w:eastAsiaTheme="majorEastAsia" w:hAnsiTheme="majorHAnsi" w:cstheme="majorBidi"/>
      <w:b/>
      <w:bCs/>
      <w:sz w:val="18"/>
      <w:szCs w:val="22"/>
    </w:rPr>
  </w:style>
  <w:style w:type="character" w:customStyle="1" w:styleId="Kop4Char">
    <w:name w:val="Kop 4 Char"/>
    <w:basedOn w:val="Standaardalinea-lettertype"/>
    <w:link w:val="Kop4"/>
    <w:uiPriority w:val="9"/>
    <w:rsid w:val="00050E23"/>
    <w:rPr>
      <w:rFonts w:asciiTheme="majorHAnsi" w:eastAsiaTheme="majorEastAsia" w:hAnsiTheme="majorHAnsi" w:cstheme="majorBidi"/>
      <w:b/>
      <w:bCs/>
      <w:i/>
      <w:iCs/>
      <w:sz w:val="18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050E23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050E23"/>
    <w:rPr>
      <w:rFonts w:asciiTheme="majorHAnsi" w:eastAsiaTheme="majorEastAsia" w:hAnsiTheme="majorHAnsi" w:cstheme="majorBidi"/>
      <w:i/>
      <w:iCs/>
      <w:sz w:val="18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050E23"/>
    <w:rPr>
      <w:rFonts w:asciiTheme="majorHAnsi" w:eastAsiaTheme="majorEastAsia" w:hAnsiTheme="majorHAnsi" w:cstheme="majorBidi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050E23"/>
    <w:rPr>
      <w:rFonts w:asciiTheme="majorHAnsi" w:eastAsiaTheme="majorEastAsia" w:hAnsiTheme="majorHAnsi" w:cstheme="majorBidi"/>
      <w:i/>
      <w:iCs/>
      <w:spacing w:val="5"/>
    </w:rPr>
  </w:style>
  <w:style w:type="table" w:styleId="Tabelraster">
    <w:name w:val="Table Grid"/>
    <w:basedOn w:val="Standaardtabel"/>
    <w:rsid w:val="00050E2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050E23"/>
    <w:rPr>
      <w:rFonts w:ascii="Verdana" w:hAnsi="Verdana"/>
      <w:sz w:val="18"/>
      <w:lang w:eastAsia="en-US"/>
    </w:rPr>
  </w:style>
  <w:style w:type="paragraph" w:styleId="Plattetekst">
    <w:name w:val="Body Text"/>
    <w:basedOn w:val="Standaard"/>
    <w:link w:val="PlattetekstChar"/>
    <w:rsid w:val="00050E23"/>
    <w:pPr>
      <w:spacing w:after="120"/>
    </w:pPr>
    <w:rPr>
      <w:rFonts w:ascii="Times New Roman" w:hAnsi="Times New Roman"/>
      <w:sz w:val="20"/>
    </w:rPr>
  </w:style>
  <w:style w:type="character" w:customStyle="1" w:styleId="PlattetekstChar">
    <w:name w:val="Platte tekst Char"/>
    <w:basedOn w:val="Standaardalinea-lettertype"/>
    <w:link w:val="Plattetekst"/>
    <w:rsid w:val="00050E23"/>
    <w:rPr>
      <w:lang w:eastAsia="en-US"/>
    </w:rPr>
  </w:style>
  <w:style w:type="paragraph" w:customStyle="1" w:styleId="Vet">
    <w:name w:val="Vet"/>
    <w:basedOn w:val="Geenafstand"/>
    <w:link w:val="VetChar"/>
    <w:rsid w:val="00050E23"/>
    <w:rPr>
      <w:rFonts w:eastAsiaTheme="minorHAnsi" w:cstheme="minorBidi"/>
      <w:b/>
      <w:bCs/>
      <w:color w:val="000000" w:themeColor="text1"/>
      <w:szCs w:val="22"/>
    </w:rPr>
  </w:style>
  <w:style w:type="character" w:customStyle="1" w:styleId="VetChar">
    <w:name w:val="Vet Char"/>
    <w:basedOn w:val="GeenafstandChar"/>
    <w:link w:val="Vet"/>
    <w:rsid w:val="00050E23"/>
    <w:rPr>
      <w:rFonts w:ascii="Verdana" w:eastAsiaTheme="minorHAnsi" w:hAnsi="Verdana" w:cstheme="minorBidi"/>
      <w:b/>
      <w:bCs/>
      <w:color w:val="000000" w:themeColor="text1"/>
      <w:sz w:val="18"/>
      <w:szCs w:val="22"/>
      <w:lang w:eastAsia="en-US"/>
    </w:rPr>
  </w:style>
  <w:style w:type="paragraph" w:customStyle="1" w:styleId="Stijl1">
    <w:name w:val="Stijl1"/>
    <w:basedOn w:val="Standaard"/>
    <w:link w:val="Stijl1Char"/>
    <w:qFormat/>
    <w:rsid w:val="00050E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2EFD9" w:themeFill="accent6" w:themeFillTint="33"/>
    </w:pPr>
    <w:rPr>
      <w:rFonts w:eastAsiaTheme="minorHAnsi" w:cstheme="minorBidi"/>
      <w:color w:val="000000" w:themeColor="text1"/>
      <w:szCs w:val="22"/>
    </w:rPr>
  </w:style>
  <w:style w:type="character" w:customStyle="1" w:styleId="Stijl1Char">
    <w:name w:val="Stijl1 Char"/>
    <w:basedOn w:val="Standaardalinea-lettertype"/>
    <w:link w:val="Stijl1"/>
    <w:rsid w:val="00050E23"/>
    <w:rPr>
      <w:rFonts w:ascii="Verdana" w:eastAsiaTheme="minorHAnsi" w:hAnsi="Verdana" w:cstheme="minorBidi"/>
      <w:color w:val="000000" w:themeColor="text1"/>
      <w:sz w:val="18"/>
      <w:szCs w:val="22"/>
      <w:shd w:val="clear" w:color="auto" w:fill="E2EFD9" w:themeFill="accent6" w:themeFillTint="33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1A420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A420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A4203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42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4203"/>
    <w:rPr>
      <w:rFonts w:ascii="Verdana" w:hAnsi="Verdana"/>
      <w:b/>
      <w:bCs/>
      <w:lang w:eastAsia="en-US"/>
    </w:rPr>
  </w:style>
  <w:style w:type="paragraph" w:styleId="Revisie">
    <w:name w:val="Revision"/>
    <w:hidden/>
    <w:uiPriority w:val="99"/>
    <w:semiHidden/>
    <w:rsid w:val="00BF79F9"/>
    <w:rPr>
      <w:rFonts w:ascii="Verdana" w:hAnsi="Verdana"/>
      <w:sz w:val="18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EF33E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F33ED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EF3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F76D-AFC8-497B-9104-58E2AC93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Doosje, René</dc:creator>
  <cp:keywords/>
  <dc:description/>
  <cp:lastModifiedBy>Doosje, René</cp:lastModifiedBy>
  <cp:revision>17</cp:revision>
  <cp:lastPrinted>2024-04-29T08:09:00Z</cp:lastPrinted>
  <dcterms:created xsi:type="dcterms:W3CDTF">2024-05-06T06:34:00Z</dcterms:created>
  <dcterms:modified xsi:type="dcterms:W3CDTF">2025-04-03T12:58:00Z</dcterms:modified>
</cp:coreProperties>
</file>