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7E3ED3" w14:textId="1ACFCDA4" w:rsidR="00CE1AF0" w:rsidRPr="00FD480F" w:rsidRDefault="00F61614" w:rsidP="00CE1AF0">
      <w:pPr>
        <w:rPr>
          <w:rFonts w:asciiTheme="minorHAnsi" w:hAnsiTheme="minorHAnsi" w:cstheme="minorHAnsi"/>
          <w:sz w:val="22"/>
          <w:szCs w:val="22"/>
          <w:lang w:val="en-US"/>
        </w:rPr>
        <w:sectPr w:rsidR="00CE1AF0" w:rsidRPr="00FD480F" w:rsidSect="007B348B">
          <w:footerReference w:type="default" r:id="rId11"/>
          <w:footerReference w:type="first" r:id="rId12"/>
          <w:pgSz w:w="11906" w:h="16838"/>
          <w:pgMar w:top="720" w:right="720" w:bottom="720" w:left="720" w:header="708" w:footer="708" w:gutter="0"/>
          <w:cols w:space="708"/>
          <w:docGrid w:linePitch="360"/>
        </w:sectPr>
      </w:pPr>
      <w:r w:rsidRPr="00FD480F">
        <w:rPr>
          <w:rFonts w:asciiTheme="minorHAnsi" w:hAnsiTheme="minorHAnsi" w:cstheme="minorHAnsi"/>
          <w:noProof/>
          <w:sz w:val="22"/>
          <w:szCs w:val="22"/>
        </w:rPr>
        <mc:AlternateContent>
          <mc:Choice Requires="wpg">
            <w:drawing>
              <wp:anchor distT="0" distB="0" distL="114300" distR="114300" simplePos="0" relativeHeight="251658241" behindDoc="0" locked="0" layoutInCell="1" allowOverlap="1" wp14:anchorId="533461E5" wp14:editId="1B9C754C">
                <wp:simplePos x="0" y="0"/>
                <wp:positionH relativeFrom="column">
                  <wp:posOffset>76200</wp:posOffset>
                </wp:positionH>
                <wp:positionV relativeFrom="paragraph">
                  <wp:posOffset>819150</wp:posOffset>
                </wp:positionV>
                <wp:extent cx="4979035" cy="1382395"/>
                <wp:effectExtent l="0" t="0" r="31115" b="27305"/>
                <wp:wrapNone/>
                <wp:docPr id="12" name="Groep 12"/>
                <wp:cNvGraphicFramePr/>
                <a:graphic xmlns:a="http://schemas.openxmlformats.org/drawingml/2006/main">
                  <a:graphicData uri="http://schemas.microsoft.com/office/word/2010/wordprocessingGroup">
                    <wpg:wgp>
                      <wpg:cNvGrpSpPr/>
                      <wpg:grpSpPr>
                        <a:xfrm>
                          <a:off x="0" y="0"/>
                          <a:ext cx="4979035" cy="1382395"/>
                          <a:chOff x="0" y="0"/>
                          <a:chExt cx="4979669" cy="877050"/>
                        </a:xfrm>
                      </wpg:grpSpPr>
                      <wpg:grpSp>
                        <wpg:cNvPr id="13" name="Group 11"/>
                        <wpg:cNvGrpSpPr>
                          <a:grpSpLocks/>
                        </wpg:cNvGrpSpPr>
                        <wpg:grpSpPr bwMode="auto">
                          <a:xfrm>
                            <a:off x="386847" y="760845"/>
                            <a:ext cx="232380" cy="116205"/>
                            <a:chOff x="1464" y="2791"/>
                            <a:chExt cx="364" cy="182"/>
                          </a:xfrm>
                        </wpg:grpSpPr>
                        <wps:wsp>
                          <wps:cNvPr id="14" name="Freeform 12"/>
                          <wps:cNvSpPr>
                            <a:spLocks/>
                          </wps:cNvSpPr>
                          <wps:spPr bwMode="auto">
                            <a:xfrm>
                              <a:off x="1464" y="2791"/>
                              <a:ext cx="364" cy="182"/>
                            </a:xfrm>
                            <a:custGeom>
                              <a:avLst/>
                              <a:gdLst>
                                <a:gd name="T0" fmla="+- 0 1842 1478"/>
                                <a:gd name="T1" fmla="*/ T0 w 364"/>
                                <a:gd name="T2" fmla="+- 0 3288 3288"/>
                                <a:gd name="T3" fmla="*/ 3288 h 182"/>
                                <a:gd name="T4" fmla="+- 0 1478 1478"/>
                                <a:gd name="T5" fmla="*/ T4 w 364"/>
                                <a:gd name="T6" fmla="+- 0 3288 3288"/>
                                <a:gd name="T7" fmla="*/ 3288 h 182"/>
                                <a:gd name="T8" fmla="+- 0 1660 1478"/>
                                <a:gd name="T9" fmla="*/ T8 w 364"/>
                                <a:gd name="T10" fmla="+- 0 3469 3288"/>
                                <a:gd name="T11" fmla="*/ 3469 h 182"/>
                                <a:gd name="T12" fmla="+- 0 1842 1478"/>
                                <a:gd name="T13" fmla="*/ T12 w 364"/>
                                <a:gd name="T14" fmla="+- 0 3288 3288"/>
                                <a:gd name="T15" fmla="*/ 3288 h 182"/>
                              </a:gdLst>
                              <a:ahLst/>
                              <a:cxnLst>
                                <a:cxn ang="0">
                                  <a:pos x="T1" y="T3"/>
                                </a:cxn>
                                <a:cxn ang="0">
                                  <a:pos x="T5" y="T7"/>
                                </a:cxn>
                                <a:cxn ang="0">
                                  <a:pos x="T9" y="T11"/>
                                </a:cxn>
                                <a:cxn ang="0">
                                  <a:pos x="T13" y="T15"/>
                                </a:cxn>
                              </a:cxnLst>
                              <a:rect l="0" t="0" r="r" b="b"/>
                              <a:pathLst>
                                <a:path w="364" h="182">
                                  <a:moveTo>
                                    <a:pt x="364" y="0"/>
                                  </a:moveTo>
                                  <a:lnTo>
                                    <a:pt x="0" y="0"/>
                                  </a:lnTo>
                                  <a:lnTo>
                                    <a:pt x="182" y="181"/>
                                  </a:lnTo>
                                  <a:lnTo>
                                    <a:pt x="364" y="0"/>
                                  </a:lnTo>
                                </a:path>
                              </a:pathLst>
                            </a:custGeom>
                            <a:solidFill>
                              <a:srgbClr val="1F3C92"/>
                            </a:solidFill>
                            <a:ln w="9525">
                              <a:solidFill>
                                <a:srgbClr val="1F3C92"/>
                              </a:solidFill>
                              <a:round/>
                              <a:headEnd/>
                              <a:tailEnd/>
                            </a:ln>
                          </wps:spPr>
                          <wps:bodyPr rot="0" vert="horz" wrap="square" lIns="91440" tIns="45720" rIns="91440" bIns="45720" anchor="t" anchorCtr="0" upright="1">
                            <a:noAutofit/>
                          </wps:bodyPr>
                        </wps:wsp>
                      </wpg:grpSp>
                      <wpg:grpSp>
                        <wpg:cNvPr id="15" name="Group 13"/>
                        <wpg:cNvGrpSpPr>
                          <a:grpSpLocks/>
                        </wpg:cNvGrpSpPr>
                        <wpg:grpSpPr bwMode="auto">
                          <a:xfrm>
                            <a:off x="0" y="0"/>
                            <a:ext cx="4978401" cy="148590"/>
                            <a:chOff x="850" y="2316"/>
                            <a:chExt cx="7804" cy="234"/>
                          </a:xfrm>
                        </wpg:grpSpPr>
                        <wps:wsp>
                          <wps:cNvPr id="16" name="Freeform 14"/>
                          <wps:cNvSpPr>
                            <a:spLocks/>
                          </wps:cNvSpPr>
                          <wps:spPr bwMode="auto">
                            <a:xfrm>
                              <a:off x="850" y="2316"/>
                              <a:ext cx="7804" cy="234"/>
                            </a:xfrm>
                            <a:custGeom>
                              <a:avLst/>
                              <a:gdLst>
                                <a:gd name="T0" fmla="+- 0 1451 850"/>
                                <a:gd name="T1" fmla="*/ T0 w 7804"/>
                                <a:gd name="T2" fmla="+- 0 2316 2316"/>
                                <a:gd name="T3" fmla="*/ 2316 h 234"/>
                                <a:gd name="T4" fmla="+- 0 851 850"/>
                                <a:gd name="T5" fmla="*/ T4 w 7804"/>
                                <a:gd name="T6" fmla="+- 0 2316 2316"/>
                                <a:gd name="T7" fmla="*/ 2316 h 234"/>
                                <a:gd name="T8" fmla="+- 0 850 850"/>
                                <a:gd name="T9" fmla="*/ T8 w 7804"/>
                                <a:gd name="T10" fmla="+- 0 2550 2316"/>
                                <a:gd name="T11" fmla="*/ 2550 h 234"/>
                                <a:gd name="T12" fmla="+- 0 8655 850"/>
                                <a:gd name="T13" fmla="*/ T12 w 7804"/>
                                <a:gd name="T14" fmla="+- 0 2550 2316"/>
                                <a:gd name="T15" fmla="*/ 2550 h 234"/>
                                <a:gd name="T16" fmla="+- 0 8655 850"/>
                                <a:gd name="T17" fmla="*/ T16 w 7804"/>
                                <a:gd name="T18" fmla="+- 0 2525 2316"/>
                                <a:gd name="T19" fmla="*/ 2525 h 234"/>
                                <a:gd name="T20" fmla="+- 0 1662 850"/>
                                <a:gd name="T21" fmla="*/ T20 w 7804"/>
                                <a:gd name="T22" fmla="+- 0 2525 2316"/>
                                <a:gd name="T23" fmla="*/ 2525 h 234"/>
                                <a:gd name="T24" fmla="+- 0 1451 850"/>
                                <a:gd name="T25" fmla="*/ T24 w 7804"/>
                                <a:gd name="T26" fmla="+- 0 2316 2316"/>
                                <a:gd name="T27" fmla="*/ 2316 h 234"/>
                              </a:gdLst>
                              <a:ahLst/>
                              <a:cxnLst>
                                <a:cxn ang="0">
                                  <a:pos x="T1" y="T3"/>
                                </a:cxn>
                                <a:cxn ang="0">
                                  <a:pos x="T5" y="T7"/>
                                </a:cxn>
                                <a:cxn ang="0">
                                  <a:pos x="T9" y="T11"/>
                                </a:cxn>
                                <a:cxn ang="0">
                                  <a:pos x="T13" y="T15"/>
                                </a:cxn>
                                <a:cxn ang="0">
                                  <a:pos x="T17" y="T19"/>
                                </a:cxn>
                                <a:cxn ang="0">
                                  <a:pos x="T21" y="T23"/>
                                </a:cxn>
                                <a:cxn ang="0">
                                  <a:pos x="T25" y="T27"/>
                                </a:cxn>
                              </a:cxnLst>
                              <a:rect l="0" t="0" r="r" b="b"/>
                              <a:pathLst>
                                <a:path w="7804" h="234">
                                  <a:moveTo>
                                    <a:pt x="601" y="0"/>
                                  </a:moveTo>
                                  <a:lnTo>
                                    <a:pt x="1" y="0"/>
                                  </a:lnTo>
                                  <a:lnTo>
                                    <a:pt x="0" y="234"/>
                                  </a:lnTo>
                                  <a:lnTo>
                                    <a:pt x="7805" y="234"/>
                                  </a:lnTo>
                                  <a:lnTo>
                                    <a:pt x="7805" y="209"/>
                                  </a:lnTo>
                                  <a:lnTo>
                                    <a:pt x="812" y="209"/>
                                  </a:lnTo>
                                  <a:lnTo>
                                    <a:pt x="601" y="0"/>
                                  </a:lnTo>
                                </a:path>
                              </a:pathLst>
                            </a:custGeom>
                            <a:solidFill>
                              <a:srgbClr val="1F3C92"/>
                            </a:solidFill>
                            <a:ln w="9525">
                              <a:solidFill>
                                <a:srgbClr val="1F3C92"/>
                              </a:solidFill>
                              <a:round/>
                              <a:headEnd/>
                              <a:tailEnd/>
                            </a:ln>
                          </wps:spPr>
                          <wps:bodyPr rot="0" vert="horz" wrap="square" lIns="91440" tIns="45720" rIns="91440" bIns="45720" anchor="t" anchorCtr="0" upright="1">
                            <a:noAutofit/>
                          </wps:bodyPr>
                        </wps:wsp>
                        <wps:wsp>
                          <wps:cNvPr id="17" name="Freeform 15"/>
                          <wps:cNvSpPr>
                            <a:spLocks/>
                          </wps:cNvSpPr>
                          <wps:spPr bwMode="auto">
                            <a:xfrm>
                              <a:off x="850" y="2316"/>
                              <a:ext cx="7804" cy="234"/>
                            </a:xfrm>
                            <a:custGeom>
                              <a:avLst/>
                              <a:gdLst>
                                <a:gd name="T0" fmla="+- 0 8655 850"/>
                                <a:gd name="T1" fmla="*/ T0 w 7804"/>
                                <a:gd name="T2" fmla="+- 0 2316 2316"/>
                                <a:gd name="T3" fmla="*/ 2316 h 234"/>
                                <a:gd name="T4" fmla="+- 0 1871 850"/>
                                <a:gd name="T5" fmla="*/ T4 w 7804"/>
                                <a:gd name="T6" fmla="+- 0 2316 2316"/>
                                <a:gd name="T7" fmla="*/ 2316 h 234"/>
                                <a:gd name="T8" fmla="+- 0 1662 850"/>
                                <a:gd name="T9" fmla="*/ T8 w 7804"/>
                                <a:gd name="T10" fmla="+- 0 2525 2316"/>
                                <a:gd name="T11" fmla="*/ 2525 h 234"/>
                                <a:gd name="T12" fmla="+- 0 8655 850"/>
                                <a:gd name="T13" fmla="*/ T12 w 7804"/>
                                <a:gd name="T14" fmla="+- 0 2525 2316"/>
                                <a:gd name="T15" fmla="*/ 2525 h 234"/>
                                <a:gd name="T16" fmla="+- 0 8655 850"/>
                                <a:gd name="T17" fmla="*/ T16 w 7804"/>
                                <a:gd name="T18" fmla="+- 0 2316 2316"/>
                                <a:gd name="T19" fmla="*/ 2316 h 234"/>
                              </a:gdLst>
                              <a:ahLst/>
                              <a:cxnLst>
                                <a:cxn ang="0">
                                  <a:pos x="T1" y="T3"/>
                                </a:cxn>
                                <a:cxn ang="0">
                                  <a:pos x="T5" y="T7"/>
                                </a:cxn>
                                <a:cxn ang="0">
                                  <a:pos x="T9" y="T11"/>
                                </a:cxn>
                                <a:cxn ang="0">
                                  <a:pos x="T13" y="T15"/>
                                </a:cxn>
                                <a:cxn ang="0">
                                  <a:pos x="T17" y="T19"/>
                                </a:cxn>
                              </a:cxnLst>
                              <a:rect l="0" t="0" r="r" b="b"/>
                              <a:pathLst>
                                <a:path w="7804" h="234">
                                  <a:moveTo>
                                    <a:pt x="7805" y="0"/>
                                  </a:moveTo>
                                  <a:lnTo>
                                    <a:pt x="1021" y="0"/>
                                  </a:lnTo>
                                  <a:lnTo>
                                    <a:pt x="812" y="209"/>
                                  </a:lnTo>
                                  <a:lnTo>
                                    <a:pt x="7805" y="209"/>
                                  </a:lnTo>
                                  <a:lnTo>
                                    <a:pt x="7805" y="0"/>
                                  </a:lnTo>
                                </a:path>
                              </a:pathLst>
                            </a:custGeom>
                            <a:solidFill>
                              <a:srgbClr val="1F3C92"/>
                            </a:solidFill>
                            <a:ln w="9525">
                              <a:solidFill>
                                <a:srgbClr val="1F3C92"/>
                              </a:solidFill>
                              <a:round/>
                              <a:headEnd/>
                              <a:tailEnd/>
                            </a:ln>
                          </wps:spPr>
                          <wps:bodyPr rot="0" vert="horz" wrap="square" lIns="91440" tIns="45720" rIns="91440" bIns="45720" anchor="t" anchorCtr="0" upright="1">
                            <a:noAutofit/>
                          </wps:bodyPr>
                        </wps:wsp>
                      </wpg:grpSp>
                      <wps:wsp>
                        <wps:cNvPr id="18" name="Tekstvak 2"/>
                        <wps:cNvSpPr txBox="1">
                          <a:spLocks noChangeArrowheads="1"/>
                        </wps:cNvSpPr>
                        <wps:spPr bwMode="auto">
                          <a:xfrm>
                            <a:off x="0" y="155744"/>
                            <a:ext cx="4979669" cy="605334"/>
                          </a:xfrm>
                          <a:prstGeom prst="rect">
                            <a:avLst/>
                          </a:prstGeom>
                          <a:solidFill>
                            <a:srgbClr val="1F3C92"/>
                          </a:solidFill>
                          <a:ln w="9525">
                            <a:solidFill>
                              <a:srgbClr val="1F3C92"/>
                            </a:solidFill>
                            <a:miter lim="800000"/>
                            <a:headEnd/>
                            <a:tailEnd/>
                          </a:ln>
                        </wps:spPr>
                        <wps:txbx>
                          <w:txbxContent>
                            <w:p w14:paraId="40A747C1" w14:textId="77777777" w:rsidR="000B1DAC" w:rsidRPr="00835090" w:rsidRDefault="000B1DAC" w:rsidP="00CE1AF0">
                              <w:pPr>
                                <w:pStyle w:val="Titelpagina"/>
                              </w:pPr>
                              <w:r w:rsidRPr="00835090">
                                <w:t>Offerteaanvraag</w:t>
                              </w:r>
                              <w:r w:rsidRPr="00835090">
                                <w:br/>
                                <w:t>Openbare Procedure</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533461E5" id="Groep 12" o:spid="_x0000_s1026" style="position:absolute;margin-left:6pt;margin-top:64.5pt;width:392.05pt;height:108.85pt;z-index:251658241;mso-height-relative:margin" coordsize="49796,8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">
                <v:group id="Group 11" o:spid="_x0000_s1027" style="position:absolute;left:3868;top:7608;width:2324;height:1162" coordorigin="1464,2791" coordsize="364,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Freeform 12" o:spid="_x0000_s1028" style="position:absolute;left:1464;top:2791;width:364;height:182;visibility:visible;mso-wrap-style:square;v-text-anchor:top" coordsize="364,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" path="m364,l,,182,181,364,e" fillcolor="#1f3c92" strokecolor="#1f3c92">
                    <v:path arrowok="t" o:connecttype="custom" o:connectlocs="364,3288;0,3288;182,3469;364,3288" o:connectangles="0,0,0,0"/>
                  </v:shape>
                </v:group>
                <v:group id="Group 13" o:spid="_x0000_s1029" style="position:absolute;width:49784;height:1485" coordorigin="850,2316" coordsize="7804,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 id="Freeform 14" o:spid="_x0000_s1030" style="position:absolute;left:850;top:2316;width:7804;height:234;visibility:visible;mso-wrap-style:square;v-text-anchor:top" coordsize="7804,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" path="m601,l1,,,234r7805,l7805,209r-6993,l601,e" fillcolor="#1f3c92" strokecolor="#1f3c92">
                    <v:path arrowok="t" o:connecttype="custom" o:connectlocs="601,2316;1,2316;0,2550;7805,2550;7805,2525;812,2525;601,2316" o:connectangles="0,0,0,0,0,0,0"/>
                  </v:shape>
                  <v:shape id="Freeform 15" o:spid="_x0000_s1031" style="position:absolute;left:850;top:2316;width:7804;height:234;visibility:visible;mso-wrap-style:square;v-text-anchor:top" coordsize="7804,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" path="m7805,l1021,,812,209r6993,l7805,e" fillcolor="#1f3c92" strokecolor="#1f3c92">
                    <v:path arrowok="t" o:connecttype="custom" o:connectlocs="7805,2316;1021,2316;812,2525;7805,2525;7805,2316" o:connectangles="0,0,0,0,0"/>
                  </v:shape>
                </v:group>
                <v:shapetype id="_x0000_t202" coordsize="21600,21600" o:spt="202" path="m,l,21600r21600,l21600,xe">
                  <v:stroke joinstyle="miter"/>
                  <v:path gradientshapeok="t" o:connecttype="rect"/>
                </v:shapetype>
                <v:shape id="Tekstvak 2" o:spid="_x0000_s1032" type="#_x0000_t202" style="position:absolute;top:1557;width:49796;height:60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" fillcolor="#1f3c92" strokecolor="#1f3c92">
                  <v:textbox>
                    <w:txbxContent>
                      <w:p w14:paraId="40A747C1" w14:textId="77777777" w:rsidR="000B1DAC" w:rsidRPr="00835090" w:rsidRDefault="000B1DAC" w:rsidP="00CE1AF0">
                        <w:pPr>
                          <w:pStyle w:val="Titelpagina"/>
                        </w:pPr>
                        <w:r w:rsidRPr="00835090">
                          <w:t>Offerteaanvraag</w:t>
                        </w:r>
                        <w:r w:rsidRPr="00835090">
                          <w:br/>
                          <w:t>Openbare Procedure</w:t>
                        </w:r>
                      </w:p>
                    </w:txbxContent>
                  </v:textbox>
                </v:shape>
              </v:group>
            </w:pict>
          </mc:Fallback>
        </mc:AlternateContent>
      </w:r>
      <w:r w:rsidRPr="00FD480F">
        <w:rPr>
          <w:rFonts w:asciiTheme="minorHAnsi" w:hAnsiTheme="minorHAnsi" w:cstheme="minorHAnsi"/>
          <w:noProof/>
          <w:sz w:val="22"/>
          <w:szCs w:val="22"/>
        </w:rPr>
        <mc:AlternateContent>
          <mc:Choice Requires="wpg">
            <w:drawing>
              <wp:anchor distT="0" distB="0" distL="114300" distR="114300" simplePos="0" relativeHeight="251658242" behindDoc="0" locked="0" layoutInCell="1" allowOverlap="1" wp14:anchorId="5C4C95B0" wp14:editId="011759CE">
                <wp:simplePos x="0" y="0"/>
                <wp:positionH relativeFrom="column">
                  <wp:posOffset>56515</wp:posOffset>
                </wp:positionH>
                <wp:positionV relativeFrom="paragraph">
                  <wp:posOffset>2085340</wp:posOffset>
                </wp:positionV>
                <wp:extent cx="4979669" cy="572579"/>
                <wp:effectExtent l="0" t="0" r="31115" b="18415"/>
                <wp:wrapNone/>
                <wp:docPr id="303" name="Groep 303"/>
                <wp:cNvGraphicFramePr/>
                <a:graphic xmlns:a="http://schemas.openxmlformats.org/drawingml/2006/main">
                  <a:graphicData uri="http://schemas.microsoft.com/office/word/2010/wordprocessingGroup">
                    <wpg:wgp>
                      <wpg:cNvGrpSpPr/>
                      <wpg:grpSpPr>
                        <a:xfrm>
                          <a:off x="0" y="0"/>
                          <a:ext cx="4979669" cy="572579"/>
                          <a:chOff x="0" y="0"/>
                          <a:chExt cx="4980937" cy="574040"/>
                        </a:xfrm>
                      </wpg:grpSpPr>
                      <wpg:grpSp>
                        <wpg:cNvPr id="304" name="Group 21"/>
                        <wpg:cNvGrpSpPr>
                          <a:grpSpLocks/>
                        </wpg:cNvGrpSpPr>
                        <wpg:grpSpPr bwMode="auto">
                          <a:xfrm>
                            <a:off x="0" y="0"/>
                            <a:ext cx="4979035" cy="170180"/>
                            <a:chOff x="850" y="3339"/>
                            <a:chExt cx="7804" cy="267"/>
                          </a:xfrm>
                        </wpg:grpSpPr>
                        <wps:wsp>
                          <wps:cNvPr id="305" name="Freeform 22"/>
                          <wps:cNvSpPr>
                            <a:spLocks/>
                          </wps:cNvSpPr>
                          <wps:spPr bwMode="auto">
                            <a:xfrm>
                              <a:off x="850" y="3339"/>
                              <a:ext cx="7804" cy="267"/>
                            </a:xfrm>
                            <a:custGeom>
                              <a:avLst/>
                              <a:gdLst>
                                <a:gd name="T0" fmla="+- 0 1450 850"/>
                                <a:gd name="T1" fmla="*/ T0 w 7804"/>
                                <a:gd name="T2" fmla="+- 0 3339 3339"/>
                                <a:gd name="T3" fmla="*/ 3339 h 267"/>
                                <a:gd name="T4" fmla="+- 0 851 850"/>
                                <a:gd name="T5" fmla="*/ T4 w 7804"/>
                                <a:gd name="T6" fmla="+- 0 3339 3339"/>
                                <a:gd name="T7" fmla="*/ 3339 h 267"/>
                                <a:gd name="T8" fmla="+- 0 850 850"/>
                                <a:gd name="T9" fmla="*/ T8 w 7804"/>
                                <a:gd name="T10" fmla="+- 0 3606 3339"/>
                                <a:gd name="T11" fmla="*/ 3606 h 267"/>
                                <a:gd name="T12" fmla="+- 0 8655 850"/>
                                <a:gd name="T13" fmla="*/ T12 w 7804"/>
                                <a:gd name="T14" fmla="+- 0 3606 3339"/>
                                <a:gd name="T15" fmla="*/ 3606 h 267"/>
                                <a:gd name="T16" fmla="+- 0 8655 850"/>
                                <a:gd name="T17" fmla="*/ T16 w 7804"/>
                                <a:gd name="T18" fmla="+- 0 3548 3339"/>
                                <a:gd name="T19" fmla="*/ 3548 h 267"/>
                                <a:gd name="T20" fmla="+- 0 1663 850"/>
                                <a:gd name="T21" fmla="*/ T20 w 7804"/>
                                <a:gd name="T22" fmla="+- 0 3548 3339"/>
                                <a:gd name="T23" fmla="*/ 3548 h 267"/>
                                <a:gd name="T24" fmla="+- 0 1450 850"/>
                                <a:gd name="T25" fmla="*/ T24 w 7804"/>
                                <a:gd name="T26" fmla="+- 0 3339 3339"/>
                                <a:gd name="T27" fmla="*/ 3339 h 267"/>
                              </a:gdLst>
                              <a:ahLst/>
                              <a:cxnLst>
                                <a:cxn ang="0">
                                  <a:pos x="T1" y="T3"/>
                                </a:cxn>
                                <a:cxn ang="0">
                                  <a:pos x="T5" y="T7"/>
                                </a:cxn>
                                <a:cxn ang="0">
                                  <a:pos x="T9" y="T11"/>
                                </a:cxn>
                                <a:cxn ang="0">
                                  <a:pos x="T13" y="T15"/>
                                </a:cxn>
                                <a:cxn ang="0">
                                  <a:pos x="T17" y="T19"/>
                                </a:cxn>
                                <a:cxn ang="0">
                                  <a:pos x="T21" y="T23"/>
                                </a:cxn>
                                <a:cxn ang="0">
                                  <a:pos x="T25" y="T27"/>
                                </a:cxn>
                              </a:cxnLst>
                              <a:rect l="0" t="0" r="r" b="b"/>
                              <a:pathLst>
                                <a:path w="7804" h="267">
                                  <a:moveTo>
                                    <a:pt x="600" y="0"/>
                                  </a:moveTo>
                                  <a:lnTo>
                                    <a:pt x="1" y="0"/>
                                  </a:lnTo>
                                  <a:lnTo>
                                    <a:pt x="0" y="267"/>
                                  </a:lnTo>
                                  <a:lnTo>
                                    <a:pt x="7805" y="267"/>
                                  </a:lnTo>
                                  <a:lnTo>
                                    <a:pt x="7805" y="209"/>
                                  </a:lnTo>
                                  <a:lnTo>
                                    <a:pt x="813" y="209"/>
                                  </a:lnTo>
                                  <a:lnTo>
                                    <a:pt x="600" y="0"/>
                                  </a:lnTo>
                                </a:path>
                              </a:pathLst>
                            </a:custGeom>
                            <a:solidFill>
                              <a:srgbClr val="883FA0"/>
                            </a:solidFill>
                            <a:ln w="9525">
                              <a:solidFill>
                                <a:srgbClr val="883FA0"/>
                              </a:solidFill>
                              <a:round/>
                              <a:headEnd/>
                              <a:tailEnd/>
                            </a:ln>
                          </wps:spPr>
                          <wps:bodyPr rot="0" vert="horz" wrap="square" lIns="91440" tIns="45720" rIns="91440" bIns="45720" anchor="t" anchorCtr="0" upright="1">
                            <a:noAutofit/>
                          </wps:bodyPr>
                        </wps:wsp>
                        <wps:wsp>
                          <wps:cNvPr id="306" name="Freeform 23"/>
                          <wps:cNvSpPr>
                            <a:spLocks/>
                          </wps:cNvSpPr>
                          <wps:spPr bwMode="auto">
                            <a:xfrm>
                              <a:off x="850" y="3339"/>
                              <a:ext cx="7804" cy="267"/>
                            </a:xfrm>
                            <a:custGeom>
                              <a:avLst/>
                              <a:gdLst>
                                <a:gd name="T0" fmla="+- 0 8655 850"/>
                                <a:gd name="T1" fmla="*/ T0 w 7804"/>
                                <a:gd name="T2" fmla="+- 0 3339 3339"/>
                                <a:gd name="T3" fmla="*/ 3339 h 267"/>
                                <a:gd name="T4" fmla="+- 0 1870 850"/>
                                <a:gd name="T5" fmla="*/ T4 w 7804"/>
                                <a:gd name="T6" fmla="+- 0 3339 3339"/>
                                <a:gd name="T7" fmla="*/ 3339 h 267"/>
                                <a:gd name="T8" fmla="+- 0 1663 850"/>
                                <a:gd name="T9" fmla="*/ T8 w 7804"/>
                                <a:gd name="T10" fmla="+- 0 3548 3339"/>
                                <a:gd name="T11" fmla="*/ 3548 h 267"/>
                                <a:gd name="T12" fmla="+- 0 8655 850"/>
                                <a:gd name="T13" fmla="*/ T12 w 7804"/>
                                <a:gd name="T14" fmla="+- 0 3548 3339"/>
                                <a:gd name="T15" fmla="*/ 3548 h 267"/>
                                <a:gd name="T16" fmla="+- 0 8655 850"/>
                                <a:gd name="T17" fmla="*/ T16 w 7804"/>
                                <a:gd name="T18" fmla="+- 0 3339 3339"/>
                                <a:gd name="T19" fmla="*/ 3339 h 267"/>
                              </a:gdLst>
                              <a:ahLst/>
                              <a:cxnLst>
                                <a:cxn ang="0">
                                  <a:pos x="T1" y="T3"/>
                                </a:cxn>
                                <a:cxn ang="0">
                                  <a:pos x="T5" y="T7"/>
                                </a:cxn>
                                <a:cxn ang="0">
                                  <a:pos x="T9" y="T11"/>
                                </a:cxn>
                                <a:cxn ang="0">
                                  <a:pos x="T13" y="T15"/>
                                </a:cxn>
                                <a:cxn ang="0">
                                  <a:pos x="T17" y="T19"/>
                                </a:cxn>
                              </a:cxnLst>
                              <a:rect l="0" t="0" r="r" b="b"/>
                              <a:pathLst>
                                <a:path w="7804" h="267">
                                  <a:moveTo>
                                    <a:pt x="7805" y="0"/>
                                  </a:moveTo>
                                  <a:lnTo>
                                    <a:pt x="1020" y="0"/>
                                  </a:lnTo>
                                  <a:lnTo>
                                    <a:pt x="813" y="209"/>
                                  </a:lnTo>
                                  <a:lnTo>
                                    <a:pt x="7805" y="209"/>
                                  </a:lnTo>
                                  <a:lnTo>
                                    <a:pt x="7805" y="0"/>
                                  </a:lnTo>
                                </a:path>
                              </a:pathLst>
                            </a:custGeom>
                            <a:solidFill>
                              <a:srgbClr val="883FA0"/>
                            </a:solidFill>
                            <a:ln w="9525">
                              <a:solidFill>
                                <a:srgbClr val="883FA0"/>
                              </a:solidFill>
                              <a:round/>
                              <a:headEnd/>
                              <a:tailEnd/>
                            </a:ln>
                          </wps:spPr>
                          <wps:bodyPr rot="0" vert="horz" wrap="square" lIns="91440" tIns="45720" rIns="91440" bIns="45720" anchor="t" anchorCtr="0" upright="1">
                            <a:noAutofit/>
                          </wps:bodyPr>
                        </wps:wsp>
                      </wpg:grpSp>
                      <wps:wsp>
                        <wps:cNvPr id="308" name="Tekstvak 2"/>
                        <wps:cNvSpPr txBox="1">
                          <a:spLocks noChangeArrowheads="1"/>
                        </wps:cNvSpPr>
                        <wps:spPr bwMode="auto">
                          <a:xfrm>
                            <a:off x="0" y="176790"/>
                            <a:ext cx="4980937" cy="397250"/>
                          </a:xfrm>
                          <a:prstGeom prst="rect">
                            <a:avLst/>
                          </a:prstGeom>
                          <a:solidFill>
                            <a:srgbClr val="883FA0"/>
                          </a:solidFill>
                          <a:ln w="9525">
                            <a:solidFill>
                              <a:srgbClr val="883FA0"/>
                            </a:solidFill>
                            <a:miter lim="800000"/>
                            <a:headEnd/>
                            <a:tailEnd/>
                          </a:ln>
                        </wps:spPr>
                        <wps:txbx>
                          <w:txbxContent>
                            <w:p w14:paraId="692F88DF" w14:textId="77777777" w:rsidR="000B1DAC" w:rsidRPr="00F61614" w:rsidRDefault="000B1DAC" w:rsidP="00CE1AF0">
                              <w:pPr>
                                <w:pStyle w:val="NaamAanbesteding"/>
                                <w:rPr>
                                  <w:sz w:val="44"/>
                                  <w:szCs w:val="44"/>
                                  <w:lang w:val="nl-NL"/>
                                </w:rPr>
                              </w:pPr>
                              <w:r w:rsidRPr="00F61614">
                                <w:rPr>
                                  <w:sz w:val="44"/>
                                  <w:szCs w:val="44"/>
                                  <w:lang w:val="nl-NL"/>
                                </w:rPr>
                                <w:t>Civiele adviesdiensten openbare ruimte</w:t>
                              </w:r>
                            </w:p>
                          </w:txbxContent>
                        </wps:txbx>
                        <wps:bodyPr rot="0" vert="horz" wrap="square" lIns="91440" tIns="0" rIns="91440" bIns="45720" anchor="t" anchorCtr="0">
                          <a:spAutoFit/>
                        </wps:bodyPr>
                      </wps:wsp>
                    </wpg:wgp>
                  </a:graphicData>
                </a:graphic>
                <wp14:sizeRelV relativeFrom="margin">
                  <wp14:pctHeight>0</wp14:pctHeight>
                </wp14:sizeRelV>
              </wp:anchor>
            </w:drawing>
          </mc:Choice>
          <mc:Fallback>
            <w:pict>
              <v:group w14:anchorId="5C4C95B0" id="Groep 303" o:spid="_x0000_s1033" style="position:absolute;margin-left:4.45pt;margin-top:164.2pt;width:392.1pt;height:45.1pt;z-index:251658242;mso-height-relative:margin" coordsize="49809,5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">
                <v:group id="Group 21" o:spid="_x0000_s1034" style="position:absolute;width:49790;height:1701" coordorigin="850,3339" coordsize="7804,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">
                  <v:shape id="Freeform 22" o:spid="_x0000_s1035" style="position:absolute;left:850;top:3339;width:7804;height:267;visibility:visible;mso-wrap-style:square;v-text-anchor:top" coordsize="7804,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" path="m600,l1,,,267r7805,l7805,209r-6992,l600,e" fillcolor="#883fa0" strokecolor="#883fa0">
                    <v:path arrowok="t" o:connecttype="custom" o:connectlocs="600,3339;1,3339;0,3606;7805,3606;7805,3548;813,3548;600,3339" o:connectangles="0,0,0,0,0,0,0"/>
                  </v:shape>
                  <v:shape id="Freeform 23" o:spid="_x0000_s1036" style="position:absolute;left:850;top:3339;width:7804;height:267;visibility:visible;mso-wrap-style:square;v-text-anchor:top" coordsize="7804,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" path="m7805,l1020,,813,209r6992,l7805,e" fillcolor="#883fa0" strokecolor="#883fa0">
                    <v:path arrowok="t" o:connecttype="custom" o:connectlocs="7805,3339;1020,3339;813,3548;7805,3548;7805,3339" o:connectangles="0,0,0,0,0"/>
                  </v:shape>
                </v:group>
                <v:shape id="Tekstvak 2" o:spid="_x0000_s1037" type="#_x0000_t202" style="position:absolute;top:1767;width:49809;height:39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" fillcolor="#883fa0" strokecolor="#883fa0">
                  <v:textbox style="mso-fit-shape-to-text:t" inset=",0">
                    <w:txbxContent>
                      <w:p w14:paraId="692F88DF" w14:textId="77777777" w:rsidR="000B1DAC" w:rsidRPr="00F61614" w:rsidRDefault="000B1DAC" w:rsidP="00CE1AF0">
                        <w:pPr>
                          <w:pStyle w:val="NaamAanbesteding"/>
                          <w:rPr>
                            <w:sz w:val="44"/>
                            <w:szCs w:val="44"/>
                            <w:lang w:val="nl-NL"/>
                          </w:rPr>
                        </w:pPr>
                        <w:r w:rsidRPr="00F61614">
                          <w:rPr>
                            <w:sz w:val="44"/>
                            <w:szCs w:val="44"/>
                            <w:lang w:val="nl-NL"/>
                          </w:rPr>
                          <w:t>Civiele adviesdiensten openbare ruimte</w:t>
                        </w:r>
                      </w:p>
                    </w:txbxContent>
                  </v:textbox>
                </v:shape>
              </v:group>
            </w:pict>
          </mc:Fallback>
        </mc:AlternateContent>
      </w:r>
      <w:r w:rsidRPr="00FD480F">
        <w:rPr>
          <w:rFonts w:asciiTheme="minorHAnsi" w:hAnsiTheme="minorHAnsi" w:cstheme="minorHAnsi"/>
          <w:noProof/>
          <w:sz w:val="22"/>
          <w:szCs w:val="22"/>
        </w:rPr>
        <mc:AlternateContent>
          <mc:Choice Requires="wpg">
            <w:drawing>
              <wp:anchor distT="0" distB="0" distL="114300" distR="114300" simplePos="0" relativeHeight="251658244" behindDoc="0" locked="0" layoutInCell="1" allowOverlap="1" wp14:anchorId="77DCF7A5" wp14:editId="73155D8A">
                <wp:simplePos x="0" y="0"/>
                <wp:positionH relativeFrom="column">
                  <wp:posOffset>123825</wp:posOffset>
                </wp:positionH>
                <wp:positionV relativeFrom="paragraph">
                  <wp:posOffset>-133350</wp:posOffset>
                </wp:positionV>
                <wp:extent cx="4978400" cy="1038225"/>
                <wp:effectExtent l="0" t="0" r="12700" b="28575"/>
                <wp:wrapNone/>
                <wp:docPr id="299" name="Groep 299"/>
                <wp:cNvGraphicFramePr/>
                <a:graphic xmlns:a="http://schemas.openxmlformats.org/drawingml/2006/main">
                  <a:graphicData uri="http://schemas.microsoft.com/office/word/2010/wordprocessingGroup">
                    <wpg:wgp>
                      <wpg:cNvGrpSpPr/>
                      <wpg:grpSpPr>
                        <a:xfrm>
                          <a:off x="0" y="0"/>
                          <a:ext cx="4978400" cy="1038225"/>
                          <a:chOff x="0" y="0"/>
                          <a:chExt cx="4979035" cy="723265"/>
                        </a:xfrm>
                      </wpg:grpSpPr>
                      <wps:wsp>
                        <wps:cNvPr id="300" name="Tekstvak 2"/>
                        <wps:cNvSpPr txBox="1">
                          <a:spLocks noChangeArrowheads="1"/>
                        </wps:cNvSpPr>
                        <wps:spPr bwMode="auto">
                          <a:xfrm>
                            <a:off x="0" y="0"/>
                            <a:ext cx="4979035" cy="616621"/>
                          </a:xfrm>
                          <a:prstGeom prst="rect">
                            <a:avLst/>
                          </a:prstGeom>
                          <a:solidFill>
                            <a:srgbClr val="0089CF"/>
                          </a:solidFill>
                          <a:ln w="9525">
                            <a:solidFill>
                              <a:srgbClr val="0089CF"/>
                            </a:solidFill>
                            <a:miter lim="800000"/>
                            <a:headEnd/>
                            <a:tailEnd/>
                          </a:ln>
                        </wps:spPr>
                        <wps:txbx>
                          <w:txbxContent>
                            <w:p w14:paraId="7FA86F09" w14:textId="77777777" w:rsidR="000B1DAC" w:rsidRPr="003134E6" w:rsidRDefault="000B1DAC" w:rsidP="00CE1AF0">
                              <w:pPr>
                                <w:pStyle w:val="Titelpagina"/>
                              </w:pPr>
                              <w:r>
                                <w:t>FCO / REalisatiemanagement / financiën-inkoopmanagement</w:t>
                              </w:r>
                            </w:p>
                          </w:txbxContent>
                        </wps:txbx>
                        <wps:bodyPr rot="0" vert="horz" wrap="square" lIns="91440" tIns="45720" rIns="91440" bIns="45720" anchor="t" anchorCtr="0">
                          <a:noAutofit/>
                        </wps:bodyPr>
                      </wps:wsp>
                      <wpg:grpSp>
                        <wpg:cNvPr id="301" name="Groep 301"/>
                        <wpg:cNvGrpSpPr>
                          <a:grpSpLocks/>
                        </wpg:cNvGrpSpPr>
                        <wpg:grpSpPr bwMode="auto">
                          <a:xfrm>
                            <a:off x="352802" y="607695"/>
                            <a:ext cx="232410" cy="115570"/>
                            <a:chOff x="1404" y="1782"/>
                            <a:chExt cx="364" cy="182"/>
                          </a:xfrm>
                          <a:solidFill>
                            <a:srgbClr val="0089CF"/>
                          </a:solidFill>
                        </wpg:grpSpPr>
                        <wps:wsp>
                          <wps:cNvPr id="302" name="Freeform 3"/>
                          <wps:cNvSpPr>
                            <a:spLocks/>
                          </wps:cNvSpPr>
                          <wps:spPr bwMode="auto">
                            <a:xfrm>
                              <a:off x="1404" y="1782"/>
                              <a:ext cx="364" cy="182"/>
                            </a:xfrm>
                            <a:custGeom>
                              <a:avLst/>
                              <a:gdLst>
                                <a:gd name="T0" fmla="+- 0 1842 1478"/>
                                <a:gd name="T1" fmla="*/ T0 w 364"/>
                                <a:gd name="T2" fmla="+- 0 2265 2265"/>
                                <a:gd name="T3" fmla="*/ 2265 h 182"/>
                                <a:gd name="T4" fmla="+- 0 1478 1478"/>
                                <a:gd name="T5" fmla="*/ T4 w 364"/>
                                <a:gd name="T6" fmla="+- 0 2265 2265"/>
                                <a:gd name="T7" fmla="*/ 2265 h 182"/>
                                <a:gd name="T8" fmla="+- 0 1660 1478"/>
                                <a:gd name="T9" fmla="*/ T8 w 364"/>
                                <a:gd name="T10" fmla="+- 0 2447 2265"/>
                                <a:gd name="T11" fmla="*/ 2447 h 182"/>
                                <a:gd name="T12" fmla="+- 0 1842 1478"/>
                                <a:gd name="T13" fmla="*/ T12 w 364"/>
                                <a:gd name="T14" fmla="+- 0 2265 2265"/>
                                <a:gd name="T15" fmla="*/ 2265 h 182"/>
                              </a:gdLst>
                              <a:ahLst/>
                              <a:cxnLst>
                                <a:cxn ang="0">
                                  <a:pos x="T1" y="T3"/>
                                </a:cxn>
                                <a:cxn ang="0">
                                  <a:pos x="T5" y="T7"/>
                                </a:cxn>
                                <a:cxn ang="0">
                                  <a:pos x="T9" y="T11"/>
                                </a:cxn>
                                <a:cxn ang="0">
                                  <a:pos x="T13" y="T15"/>
                                </a:cxn>
                              </a:cxnLst>
                              <a:rect l="0" t="0" r="r" b="b"/>
                              <a:pathLst>
                                <a:path w="364" h="182">
                                  <a:moveTo>
                                    <a:pt x="364" y="0"/>
                                  </a:moveTo>
                                  <a:lnTo>
                                    <a:pt x="0" y="0"/>
                                  </a:lnTo>
                                  <a:lnTo>
                                    <a:pt x="182" y="182"/>
                                  </a:lnTo>
                                  <a:lnTo>
                                    <a:pt x="364" y="0"/>
                                  </a:lnTo>
                                </a:path>
                              </a:pathLst>
                            </a:custGeom>
                            <a:grpFill/>
                            <a:ln w="9525">
                              <a:solidFill>
                                <a:srgbClr val="0089CF"/>
                              </a:solidFill>
                              <a:round/>
                              <a:headEnd/>
                              <a:tailEnd/>
                            </a:ln>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77DCF7A5" id="Groep 299" o:spid="_x0000_s1038" style="position:absolute;margin-left:9.75pt;margin-top:-10.5pt;width:392pt;height:81.75pt;z-index:251658244;mso-width-relative:margin;mso-height-relative:margin" coordsize="49790,7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">
                <v:shape id="Tekstvak 2" o:spid="_x0000_s1039" type="#_x0000_t202" style="position:absolute;width:49790;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" fillcolor="#0089cf" strokecolor="#0089cf">
                  <v:textbox>
                    <w:txbxContent>
                      <w:p w14:paraId="7FA86F09" w14:textId="77777777" w:rsidR="000B1DAC" w:rsidRPr="003134E6" w:rsidRDefault="000B1DAC" w:rsidP="00CE1AF0">
                        <w:pPr>
                          <w:pStyle w:val="Titelpagina"/>
                        </w:pPr>
                        <w:r>
                          <w:t>FCO / REalisatiemanagement / financiën-inkoopmanagement</w:t>
                        </w:r>
                      </w:p>
                    </w:txbxContent>
                  </v:textbox>
                </v:shape>
                <v:group id="Groep 301" o:spid="_x0000_s1040" style="position:absolute;left:3528;top:6076;width:2324;height:1156" coordorigin="1404,1782" coordsize="364,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">
                  <v:shape id="Freeform 3" o:spid="_x0000_s1041" style="position:absolute;left:1404;top:1782;width:364;height:182;visibility:visible;mso-wrap-style:square;v-text-anchor:top" coordsize="364,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" path="m364,l,,182,182,364,e" filled="f" strokecolor="#0089cf">
                    <v:path arrowok="t" o:connecttype="custom" o:connectlocs="364,2265;0,2265;182,2447;364,2265" o:connectangles="0,0,0,0"/>
                  </v:shape>
                </v:group>
              </v:group>
            </w:pict>
          </mc:Fallback>
        </mc:AlternateContent>
      </w:r>
      <w:r w:rsidR="00CE1AF0" w:rsidRPr="00FD480F">
        <w:rPr>
          <w:rFonts w:asciiTheme="minorHAnsi" w:hAnsiTheme="minorHAnsi" w:cstheme="minorHAnsi"/>
          <w:noProof/>
          <w:sz w:val="22"/>
          <w:szCs w:val="22"/>
        </w:rPr>
        <w:drawing>
          <wp:anchor distT="0" distB="0" distL="114300" distR="114300" simplePos="0" relativeHeight="251658245" behindDoc="1" locked="1" layoutInCell="0" allowOverlap="1" wp14:anchorId="15B27265" wp14:editId="79DB3885">
            <wp:simplePos x="0" y="0"/>
            <wp:positionH relativeFrom="page">
              <wp:posOffset>-20955</wp:posOffset>
            </wp:positionH>
            <wp:positionV relativeFrom="page">
              <wp:posOffset>0</wp:posOffset>
            </wp:positionV>
            <wp:extent cx="7595870" cy="11393805"/>
            <wp:effectExtent l="0" t="0" r="5080" b="0"/>
            <wp:wrapNone/>
            <wp:docPr id="309" name="Afbeelding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htergrond PID.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95870" cy="11393805"/>
                    </a:xfrm>
                    <a:prstGeom prst="rect">
                      <a:avLst/>
                    </a:prstGeom>
                  </pic:spPr>
                </pic:pic>
              </a:graphicData>
            </a:graphic>
            <wp14:sizeRelH relativeFrom="page">
              <wp14:pctWidth>0</wp14:pctWidth>
            </wp14:sizeRelH>
            <wp14:sizeRelV relativeFrom="page">
              <wp14:pctHeight>0</wp14:pctHeight>
            </wp14:sizeRelV>
          </wp:anchor>
        </w:drawing>
      </w:r>
      <w:r w:rsidR="00CE1AF0" w:rsidRPr="00FD480F">
        <w:rPr>
          <w:rFonts w:asciiTheme="minorHAnsi" w:hAnsiTheme="minorHAnsi" w:cstheme="minorHAnsi"/>
          <w:noProof/>
          <w:sz w:val="22"/>
          <w:szCs w:val="22"/>
        </w:rPr>
        <w:drawing>
          <wp:anchor distT="0" distB="0" distL="114300" distR="114300" simplePos="0" relativeHeight="251658243" behindDoc="1" locked="1" layoutInCell="0" allowOverlap="1" wp14:anchorId="18A01FC3" wp14:editId="3110C034">
            <wp:simplePos x="0" y="0"/>
            <wp:positionH relativeFrom="page">
              <wp:posOffset>9029700</wp:posOffset>
            </wp:positionH>
            <wp:positionV relativeFrom="page">
              <wp:posOffset>457200</wp:posOffset>
            </wp:positionV>
            <wp:extent cx="7595870" cy="10745470"/>
            <wp:effectExtent l="0" t="0" r="5080" b="0"/>
            <wp:wrapNone/>
            <wp:docPr id="311" name="Afbeelding 311" descr="Afbeelding met buiten, lucht, tek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 name="Afbeelding 311" descr="Afbeelding met buiten, lucht, teken&#10;&#10;Automatisch gegenereerde beschrijving"/>
                    <pic:cNvPicPr/>
                  </pic:nvPicPr>
                  <pic:blipFill>
                    <a:blip r:embed="rId14">
                      <a:extLst>
                        <a:ext uri="{28A0092B-C50C-407E-A947-70E740481C1C}">
                          <a14:useLocalDpi xmlns:a14="http://schemas.microsoft.com/office/drawing/2010/main" val="0"/>
                        </a:ext>
                      </a:extLst>
                    </a:blip>
                    <a:stretch>
                      <a:fillRect/>
                    </a:stretch>
                  </pic:blipFill>
                  <pic:spPr>
                    <a:xfrm>
                      <a:off x="0" y="0"/>
                      <a:ext cx="7595870" cy="10745470"/>
                    </a:xfrm>
                    <a:prstGeom prst="rect">
                      <a:avLst/>
                    </a:prstGeom>
                  </pic:spPr>
                </pic:pic>
              </a:graphicData>
            </a:graphic>
            <wp14:sizeRelH relativeFrom="page">
              <wp14:pctWidth>0</wp14:pctWidth>
            </wp14:sizeRelH>
            <wp14:sizeRelV relativeFrom="page">
              <wp14:pctHeight>0</wp14:pctHeight>
            </wp14:sizeRelV>
          </wp:anchor>
        </w:drawing>
      </w:r>
    </w:p>
    <w:p w14:paraId="783CF379" w14:textId="77777777" w:rsidR="006363D4" w:rsidRPr="00FD480F" w:rsidRDefault="00DF19DD" w:rsidP="00CE1AF0">
      <w:pPr>
        <w:rPr>
          <w:rFonts w:asciiTheme="minorHAnsi" w:hAnsiTheme="minorHAnsi" w:cstheme="minorHAnsi"/>
          <w:sz w:val="22"/>
          <w:szCs w:val="22"/>
        </w:rPr>
      </w:pPr>
      <w:r w:rsidRPr="00FD480F">
        <w:rPr>
          <w:rFonts w:asciiTheme="minorHAnsi" w:hAnsiTheme="minorHAnsi" w:cstheme="minorHAnsi"/>
          <w:noProof/>
          <w:sz w:val="22"/>
          <w:szCs w:val="22"/>
        </w:rPr>
        <w:lastRenderedPageBreak/>
        <w:drawing>
          <wp:anchor distT="0" distB="0" distL="114300" distR="114300" simplePos="0" relativeHeight="251658240" behindDoc="1" locked="0" layoutInCell="0" allowOverlap="1" wp14:anchorId="5FF1485B" wp14:editId="4671ACB1">
            <wp:simplePos x="0" y="0"/>
            <wp:positionH relativeFrom="page">
              <wp:posOffset>5048250</wp:posOffset>
            </wp:positionH>
            <wp:positionV relativeFrom="page">
              <wp:posOffset>8648700</wp:posOffset>
            </wp:positionV>
            <wp:extent cx="2457450" cy="723900"/>
            <wp:effectExtent l="19050" t="0" r="0" b="0"/>
            <wp:wrapSquare wrapText="bothSides"/>
            <wp:docPr id="5" name="Afbeelding 3" descr="Griffioen_zwart_300p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iffioen_zwart_300ppi"/>
                    <pic:cNvPicPr>
                      <a:picLocks noChangeAspect="1" noChangeArrowheads="1"/>
                    </pic:cNvPicPr>
                  </pic:nvPicPr>
                  <pic:blipFill>
                    <a:blip r:embed="rId15" cstate="print"/>
                    <a:srcRect/>
                    <a:stretch>
                      <a:fillRect/>
                    </a:stretch>
                  </pic:blipFill>
                  <pic:spPr bwMode="auto">
                    <a:xfrm>
                      <a:off x="0" y="0"/>
                      <a:ext cx="2457450" cy="723900"/>
                    </a:xfrm>
                    <a:prstGeom prst="rect">
                      <a:avLst/>
                    </a:prstGeom>
                    <a:noFill/>
                    <a:ln w="9525">
                      <a:noFill/>
                      <a:miter lim="800000"/>
                      <a:headEnd/>
                      <a:tailEnd/>
                    </a:ln>
                  </pic:spPr>
                </pic:pic>
              </a:graphicData>
            </a:graphic>
          </wp:anchor>
        </w:drawing>
      </w:r>
    </w:p>
    <w:p w14:paraId="55556C75" w14:textId="77777777" w:rsidR="008703D6" w:rsidRPr="00FD480F" w:rsidRDefault="008703D6" w:rsidP="008703D6">
      <w:pPr>
        <w:spacing w:line="360" w:lineRule="auto"/>
        <w:rPr>
          <w:rFonts w:asciiTheme="minorHAnsi" w:hAnsiTheme="minorHAnsi" w:cstheme="minorHAnsi"/>
          <w:sz w:val="22"/>
          <w:szCs w:val="22"/>
        </w:rPr>
      </w:pPr>
      <w:r w:rsidRPr="00FD480F">
        <w:rPr>
          <w:rFonts w:asciiTheme="minorHAnsi" w:hAnsiTheme="minorHAnsi" w:cstheme="minorHAnsi"/>
          <w:sz w:val="22"/>
          <w:szCs w:val="22"/>
        </w:rPr>
        <w:t>Opdrachtgever</w:t>
      </w:r>
      <w:r w:rsidRPr="00FD480F">
        <w:rPr>
          <w:rFonts w:asciiTheme="minorHAnsi" w:hAnsiTheme="minorHAnsi" w:cstheme="minorHAnsi"/>
          <w:sz w:val="22"/>
          <w:szCs w:val="22"/>
        </w:rPr>
        <w:tab/>
        <w:t xml:space="preserve">Vrije Universiteit – </w:t>
      </w:r>
      <w:r w:rsidR="00C639D8" w:rsidRPr="00FD480F">
        <w:rPr>
          <w:rFonts w:asciiTheme="minorHAnsi" w:hAnsiTheme="minorHAnsi" w:cstheme="minorHAnsi"/>
          <w:sz w:val="22"/>
          <w:szCs w:val="22"/>
        </w:rPr>
        <w:t>Facilitaire Campus Organisatie - Realisatiemanagement</w:t>
      </w:r>
    </w:p>
    <w:p w14:paraId="71BAC336" w14:textId="7ED0E658" w:rsidR="008703D6" w:rsidRPr="00FD480F" w:rsidRDefault="00FE4A41" w:rsidP="008703D6">
      <w:pPr>
        <w:spacing w:line="360" w:lineRule="auto"/>
        <w:rPr>
          <w:rFonts w:asciiTheme="minorHAnsi" w:hAnsiTheme="minorHAnsi" w:cstheme="minorHAnsi"/>
          <w:sz w:val="22"/>
          <w:szCs w:val="22"/>
        </w:rPr>
      </w:pPr>
      <w:r w:rsidRPr="00FD480F">
        <w:rPr>
          <w:rFonts w:asciiTheme="minorHAnsi" w:hAnsiTheme="minorHAnsi" w:cstheme="minorHAnsi"/>
          <w:sz w:val="22"/>
          <w:szCs w:val="22"/>
        </w:rPr>
        <w:t>Versie</w:t>
      </w:r>
      <w:r w:rsidRPr="00FD480F">
        <w:rPr>
          <w:rFonts w:asciiTheme="minorHAnsi" w:hAnsiTheme="minorHAnsi" w:cstheme="minorHAnsi"/>
          <w:sz w:val="22"/>
          <w:szCs w:val="22"/>
        </w:rPr>
        <w:tab/>
      </w:r>
      <w:r w:rsidR="00D43734" w:rsidRPr="00FD480F">
        <w:rPr>
          <w:rFonts w:asciiTheme="minorHAnsi" w:hAnsiTheme="minorHAnsi" w:cstheme="minorHAnsi"/>
          <w:sz w:val="22"/>
          <w:szCs w:val="22"/>
        </w:rPr>
        <w:tab/>
      </w:r>
      <w:r w:rsidR="00FD480F">
        <w:rPr>
          <w:rFonts w:asciiTheme="minorHAnsi" w:hAnsiTheme="minorHAnsi" w:cstheme="minorHAnsi"/>
          <w:sz w:val="22"/>
          <w:szCs w:val="22"/>
        </w:rPr>
        <w:t>1.0</w:t>
      </w:r>
    </w:p>
    <w:p w14:paraId="3CABEDB1" w14:textId="6702F65A" w:rsidR="008703D6" w:rsidRPr="00FD480F" w:rsidRDefault="008703D6" w:rsidP="008703D6">
      <w:pPr>
        <w:spacing w:line="360" w:lineRule="auto"/>
        <w:rPr>
          <w:rFonts w:asciiTheme="minorHAnsi" w:hAnsiTheme="minorHAnsi" w:cstheme="minorHAnsi"/>
          <w:i/>
          <w:sz w:val="22"/>
          <w:szCs w:val="22"/>
        </w:rPr>
      </w:pPr>
      <w:r w:rsidRPr="00FD480F">
        <w:rPr>
          <w:rFonts w:asciiTheme="minorHAnsi" w:hAnsiTheme="minorHAnsi" w:cstheme="minorHAnsi"/>
          <w:sz w:val="22"/>
          <w:szCs w:val="22"/>
        </w:rPr>
        <w:t>Datum</w:t>
      </w:r>
      <w:r w:rsidRPr="00FD480F">
        <w:rPr>
          <w:rFonts w:asciiTheme="minorHAnsi" w:hAnsiTheme="minorHAnsi" w:cstheme="minorHAnsi"/>
          <w:sz w:val="22"/>
          <w:szCs w:val="22"/>
        </w:rPr>
        <w:tab/>
      </w:r>
      <w:r w:rsidRPr="00FD480F">
        <w:rPr>
          <w:rFonts w:asciiTheme="minorHAnsi" w:hAnsiTheme="minorHAnsi" w:cstheme="minorHAnsi"/>
          <w:sz w:val="22"/>
          <w:szCs w:val="22"/>
        </w:rPr>
        <w:tab/>
      </w:r>
      <w:r w:rsidR="00FD480F">
        <w:rPr>
          <w:rFonts w:asciiTheme="minorHAnsi" w:hAnsiTheme="minorHAnsi" w:cstheme="minorHAnsi"/>
          <w:sz w:val="22"/>
          <w:szCs w:val="22"/>
        </w:rPr>
        <w:t>1</w:t>
      </w:r>
      <w:r w:rsidR="00D43734" w:rsidRPr="00FD480F">
        <w:rPr>
          <w:rFonts w:asciiTheme="minorHAnsi" w:hAnsiTheme="minorHAnsi" w:cstheme="minorHAnsi"/>
          <w:sz w:val="22"/>
          <w:szCs w:val="22"/>
        </w:rPr>
        <w:t xml:space="preserve"> </w:t>
      </w:r>
      <w:r w:rsidR="00FD480F">
        <w:rPr>
          <w:rFonts w:asciiTheme="minorHAnsi" w:hAnsiTheme="minorHAnsi" w:cstheme="minorHAnsi"/>
          <w:sz w:val="22"/>
          <w:szCs w:val="22"/>
        </w:rPr>
        <w:t>april</w:t>
      </w:r>
      <w:r w:rsidR="00D43734" w:rsidRPr="00FD480F">
        <w:rPr>
          <w:rFonts w:asciiTheme="minorHAnsi" w:hAnsiTheme="minorHAnsi" w:cstheme="minorHAnsi"/>
          <w:sz w:val="22"/>
          <w:szCs w:val="22"/>
        </w:rPr>
        <w:t xml:space="preserve"> 2025</w:t>
      </w:r>
      <w:r w:rsidR="00C639D8" w:rsidRPr="00FD480F">
        <w:rPr>
          <w:rFonts w:asciiTheme="minorHAnsi" w:hAnsiTheme="minorHAnsi" w:cstheme="minorHAnsi"/>
          <w:sz w:val="22"/>
          <w:szCs w:val="22"/>
        </w:rPr>
        <w:t xml:space="preserve"> </w:t>
      </w:r>
      <w:r w:rsidRPr="00FD480F">
        <w:rPr>
          <w:rFonts w:asciiTheme="minorHAnsi" w:hAnsiTheme="minorHAnsi" w:cstheme="minorHAnsi"/>
          <w:i/>
          <w:sz w:val="22"/>
          <w:szCs w:val="22"/>
        </w:rPr>
        <w:t>van de laatste bewerking</w:t>
      </w:r>
    </w:p>
    <w:p w14:paraId="2ACA6AFB" w14:textId="7B05ED95" w:rsidR="008703D6" w:rsidRPr="00FD480F" w:rsidRDefault="00FE4A41" w:rsidP="008703D6">
      <w:pPr>
        <w:spacing w:line="360" w:lineRule="auto"/>
        <w:rPr>
          <w:rFonts w:asciiTheme="minorHAnsi" w:hAnsiTheme="minorHAnsi" w:cstheme="minorHAnsi"/>
          <w:sz w:val="22"/>
          <w:szCs w:val="22"/>
        </w:rPr>
      </w:pPr>
      <w:r w:rsidRPr="00FD480F">
        <w:rPr>
          <w:rFonts w:asciiTheme="minorHAnsi" w:hAnsiTheme="minorHAnsi" w:cstheme="minorHAnsi"/>
          <w:sz w:val="22"/>
          <w:szCs w:val="22"/>
        </w:rPr>
        <w:t>Status</w:t>
      </w:r>
      <w:r w:rsidRPr="00FD480F">
        <w:rPr>
          <w:rFonts w:asciiTheme="minorHAnsi" w:hAnsiTheme="minorHAnsi" w:cstheme="minorHAnsi"/>
          <w:sz w:val="22"/>
          <w:szCs w:val="22"/>
        </w:rPr>
        <w:tab/>
      </w:r>
      <w:r w:rsidRPr="00FD480F">
        <w:rPr>
          <w:rFonts w:asciiTheme="minorHAnsi" w:hAnsiTheme="minorHAnsi" w:cstheme="minorHAnsi"/>
          <w:sz w:val="22"/>
          <w:szCs w:val="22"/>
        </w:rPr>
        <w:tab/>
      </w:r>
      <w:r w:rsidR="00FD480F">
        <w:rPr>
          <w:rFonts w:asciiTheme="minorHAnsi" w:hAnsiTheme="minorHAnsi" w:cstheme="minorHAnsi"/>
          <w:sz w:val="22"/>
          <w:szCs w:val="22"/>
        </w:rPr>
        <w:t>Definitief</w:t>
      </w:r>
      <w:r w:rsidR="008703D6" w:rsidRPr="00FD480F">
        <w:rPr>
          <w:rFonts w:asciiTheme="minorHAnsi" w:hAnsiTheme="minorHAnsi" w:cstheme="minorHAnsi"/>
          <w:sz w:val="22"/>
          <w:szCs w:val="22"/>
        </w:rPr>
        <w:t xml:space="preserve"> </w:t>
      </w:r>
    </w:p>
    <w:p w14:paraId="161D10CF" w14:textId="77777777" w:rsidR="008703D6" w:rsidRPr="00FD480F" w:rsidRDefault="008703D6" w:rsidP="008703D6">
      <w:pPr>
        <w:rPr>
          <w:rFonts w:asciiTheme="minorHAnsi" w:hAnsiTheme="minorHAnsi" w:cstheme="minorHAnsi"/>
          <w:sz w:val="22"/>
          <w:szCs w:val="22"/>
        </w:rPr>
      </w:pPr>
    </w:p>
    <w:p w14:paraId="741A82FA" w14:textId="77777777" w:rsidR="00E1610D" w:rsidRPr="00FD480F" w:rsidRDefault="00E1610D" w:rsidP="008703D6">
      <w:pPr>
        <w:rPr>
          <w:rFonts w:asciiTheme="minorHAnsi" w:hAnsiTheme="minorHAnsi" w:cstheme="minorHAnsi"/>
          <w:sz w:val="22"/>
          <w:szCs w:val="22"/>
        </w:rPr>
      </w:pPr>
    </w:p>
    <w:p w14:paraId="381FB059" w14:textId="77777777" w:rsidR="00E1610D" w:rsidRPr="00FD480F" w:rsidRDefault="00E1610D" w:rsidP="008703D6">
      <w:pPr>
        <w:rPr>
          <w:rFonts w:asciiTheme="minorHAnsi" w:hAnsiTheme="minorHAnsi" w:cstheme="minorHAnsi"/>
          <w:sz w:val="22"/>
          <w:szCs w:val="22"/>
        </w:rPr>
      </w:pPr>
    </w:p>
    <w:p w14:paraId="32BD262B" w14:textId="77777777" w:rsidR="00E1610D" w:rsidRPr="00FD480F" w:rsidRDefault="00E1610D" w:rsidP="008703D6">
      <w:pPr>
        <w:rPr>
          <w:rFonts w:asciiTheme="minorHAnsi" w:hAnsiTheme="minorHAnsi" w:cstheme="minorHAnsi"/>
          <w:sz w:val="22"/>
          <w:szCs w:val="22"/>
        </w:rPr>
      </w:pPr>
    </w:p>
    <w:p w14:paraId="1D6DFF50" w14:textId="77777777" w:rsidR="00E1610D" w:rsidRPr="00FD480F" w:rsidRDefault="00E1610D" w:rsidP="008703D6">
      <w:pPr>
        <w:rPr>
          <w:rFonts w:asciiTheme="minorHAnsi" w:hAnsiTheme="minorHAnsi" w:cstheme="minorHAnsi"/>
          <w:sz w:val="22"/>
          <w:szCs w:val="22"/>
        </w:rPr>
      </w:pPr>
    </w:p>
    <w:p w14:paraId="1FE862AD" w14:textId="77777777" w:rsidR="00E1610D" w:rsidRPr="00FD480F" w:rsidRDefault="00E1610D" w:rsidP="008703D6">
      <w:pPr>
        <w:rPr>
          <w:rFonts w:asciiTheme="minorHAnsi" w:hAnsiTheme="minorHAnsi" w:cstheme="minorHAnsi"/>
          <w:sz w:val="22"/>
          <w:szCs w:val="22"/>
        </w:rPr>
      </w:pPr>
    </w:p>
    <w:p w14:paraId="311E4CAF" w14:textId="77777777" w:rsidR="00E1610D" w:rsidRPr="00FD480F" w:rsidRDefault="00E1610D" w:rsidP="008703D6">
      <w:pPr>
        <w:rPr>
          <w:rFonts w:asciiTheme="minorHAnsi" w:hAnsiTheme="minorHAnsi" w:cstheme="minorHAnsi"/>
          <w:sz w:val="22"/>
          <w:szCs w:val="22"/>
        </w:rPr>
      </w:pPr>
    </w:p>
    <w:p w14:paraId="72709423" w14:textId="77777777" w:rsidR="00E1610D" w:rsidRPr="00FD480F" w:rsidRDefault="00E1610D" w:rsidP="008703D6">
      <w:pPr>
        <w:rPr>
          <w:rFonts w:asciiTheme="minorHAnsi" w:hAnsiTheme="minorHAnsi" w:cstheme="minorHAnsi"/>
          <w:sz w:val="22"/>
          <w:szCs w:val="22"/>
        </w:rPr>
      </w:pPr>
    </w:p>
    <w:p w14:paraId="63EFF641" w14:textId="77777777" w:rsidR="00E1610D" w:rsidRPr="00FD480F" w:rsidRDefault="00E1610D" w:rsidP="008703D6">
      <w:pPr>
        <w:rPr>
          <w:rFonts w:asciiTheme="minorHAnsi" w:hAnsiTheme="minorHAnsi" w:cstheme="minorHAnsi"/>
          <w:sz w:val="22"/>
          <w:szCs w:val="22"/>
        </w:rPr>
      </w:pPr>
    </w:p>
    <w:p w14:paraId="07C6F90D" w14:textId="77777777" w:rsidR="00E1610D" w:rsidRPr="00FD480F" w:rsidRDefault="00E1610D" w:rsidP="008703D6">
      <w:pPr>
        <w:rPr>
          <w:rFonts w:asciiTheme="minorHAnsi" w:hAnsiTheme="minorHAnsi" w:cstheme="minorHAnsi"/>
          <w:sz w:val="22"/>
          <w:szCs w:val="22"/>
        </w:rPr>
      </w:pPr>
    </w:p>
    <w:p w14:paraId="774D2E9A" w14:textId="77777777" w:rsidR="00E1610D" w:rsidRPr="00FD480F" w:rsidRDefault="00E1610D" w:rsidP="008703D6">
      <w:pPr>
        <w:rPr>
          <w:rFonts w:asciiTheme="minorHAnsi" w:hAnsiTheme="minorHAnsi" w:cstheme="minorHAnsi"/>
          <w:sz w:val="22"/>
          <w:szCs w:val="22"/>
        </w:rPr>
      </w:pPr>
    </w:p>
    <w:p w14:paraId="6701C3B4" w14:textId="77777777" w:rsidR="00E1610D" w:rsidRPr="00FD480F" w:rsidRDefault="00E1610D" w:rsidP="008703D6">
      <w:pPr>
        <w:rPr>
          <w:rFonts w:asciiTheme="minorHAnsi" w:hAnsiTheme="minorHAnsi" w:cstheme="minorHAnsi"/>
          <w:sz w:val="22"/>
          <w:szCs w:val="22"/>
        </w:rPr>
      </w:pPr>
    </w:p>
    <w:p w14:paraId="49BDB0AC" w14:textId="77777777" w:rsidR="00E1610D" w:rsidRPr="00FD480F" w:rsidRDefault="00E1610D" w:rsidP="008703D6">
      <w:pPr>
        <w:rPr>
          <w:rFonts w:asciiTheme="minorHAnsi" w:hAnsiTheme="minorHAnsi" w:cstheme="minorHAnsi"/>
          <w:sz w:val="22"/>
          <w:szCs w:val="22"/>
        </w:rPr>
      </w:pPr>
    </w:p>
    <w:p w14:paraId="0D2F9FFD" w14:textId="77777777" w:rsidR="00E1610D" w:rsidRPr="00FD480F" w:rsidRDefault="00E1610D" w:rsidP="008703D6">
      <w:pPr>
        <w:rPr>
          <w:rFonts w:asciiTheme="minorHAnsi" w:hAnsiTheme="minorHAnsi" w:cstheme="minorHAnsi"/>
          <w:sz w:val="22"/>
          <w:szCs w:val="22"/>
        </w:rPr>
      </w:pPr>
    </w:p>
    <w:p w14:paraId="771956CB" w14:textId="77777777" w:rsidR="00E1610D" w:rsidRPr="00FD480F" w:rsidRDefault="00E1610D" w:rsidP="008703D6">
      <w:pPr>
        <w:rPr>
          <w:rFonts w:asciiTheme="minorHAnsi" w:hAnsiTheme="minorHAnsi" w:cstheme="minorHAnsi"/>
          <w:sz w:val="22"/>
          <w:szCs w:val="22"/>
        </w:rPr>
      </w:pPr>
    </w:p>
    <w:p w14:paraId="22239831" w14:textId="77777777" w:rsidR="00E1610D" w:rsidRPr="00FD480F" w:rsidRDefault="00E1610D" w:rsidP="008703D6">
      <w:pPr>
        <w:rPr>
          <w:rFonts w:asciiTheme="minorHAnsi" w:hAnsiTheme="minorHAnsi" w:cstheme="minorHAnsi"/>
          <w:sz w:val="22"/>
          <w:szCs w:val="22"/>
        </w:rPr>
      </w:pPr>
    </w:p>
    <w:p w14:paraId="4A925FC0" w14:textId="77777777" w:rsidR="00E1610D" w:rsidRPr="00FD480F" w:rsidRDefault="00E1610D" w:rsidP="008703D6">
      <w:pPr>
        <w:rPr>
          <w:rFonts w:asciiTheme="minorHAnsi" w:hAnsiTheme="minorHAnsi" w:cstheme="minorHAnsi"/>
          <w:sz w:val="22"/>
          <w:szCs w:val="22"/>
        </w:rPr>
      </w:pPr>
    </w:p>
    <w:p w14:paraId="6C701B52" w14:textId="77777777" w:rsidR="00E1610D" w:rsidRPr="00FD480F" w:rsidRDefault="00E1610D" w:rsidP="008703D6">
      <w:pPr>
        <w:rPr>
          <w:rFonts w:asciiTheme="minorHAnsi" w:hAnsiTheme="minorHAnsi" w:cstheme="minorHAnsi"/>
          <w:sz w:val="22"/>
          <w:szCs w:val="22"/>
        </w:rPr>
      </w:pPr>
    </w:p>
    <w:p w14:paraId="23D4F913" w14:textId="77777777" w:rsidR="00E1610D" w:rsidRPr="00FD480F" w:rsidRDefault="00E1610D" w:rsidP="008703D6">
      <w:pPr>
        <w:rPr>
          <w:rFonts w:asciiTheme="minorHAnsi" w:hAnsiTheme="minorHAnsi" w:cstheme="minorHAnsi"/>
          <w:sz w:val="22"/>
          <w:szCs w:val="22"/>
        </w:rPr>
      </w:pPr>
    </w:p>
    <w:p w14:paraId="3C64111D" w14:textId="77777777" w:rsidR="00E1610D" w:rsidRPr="00FD480F" w:rsidRDefault="00E1610D" w:rsidP="008703D6">
      <w:pPr>
        <w:rPr>
          <w:rFonts w:asciiTheme="minorHAnsi" w:hAnsiTheme="minorHAnsi" w:cstheme="minorHAnsi"/>
          <w:sz w:val="22"/>
          <w:szCs w:val="22"/>
        </w:rPr>
      </w:pPr>
    </w:p>
    <w:p w14:paraId="65F15CC0" w14:textId="77777777" w:rsidR="00E1610D" w:rsidRPr="00FD480F" w:rsidRDefault="00E1610D" w:rsidP="008703D6">
      <w:pPr>
        <w:rPr>
          <w:rFonts w:asciiTheme="minorHAnsi" w:hAnsiTheme="minorHAnsi" w:cstheme="minorHAnsi"/>
          <w:sz w:val="22"/>
          <w:szCs w:val="22"/>
        </w:rPr>
      </w:pPr>
    </w:p>
    <w:p w14:paraId="77801C12" w14:textId="77777777" w:rsidR="00E1610D" w:rsidRPr="00FD480F" w:rsidRDefault="00E1610D" w:rsidP="008703D6">
      <w:pPr>
        <w:rPr>
          <w:rFonts w:asciiTheme="minorHAnsi" w:hAnsiTheme="minorHAnsi" w:cstheme="minorHAnsi"/>
          <w:sz w:val="22"/>
          <w:szCs w:val="22"/>
        </w:rPr>
      </w:pPr>
    </w:p>
    <w:p w14:paraId="08C1D514" w14:textId="77777777" w:rsidR="00E1610D" w:rsidRPr="00FD480F" w:rsidRDefault="00E1610D" w:rsidP="008703D6">
      <w:pPr>
        <w:rPr>
          <w:rFonts w:asciiTheme="minorHAnsi" w:hAnsiTheme="minorHAnsi" w:cstheme="minorHAnsi"/>
          <w:sz w:val="22"/>
          <w:szCs w:val="22"/>
        </w:rPr>
      </w:pPr>
    </w:p>
    <w:p w14:paraId="0F182188" w14:textId="77777777" w:rsidR="00E1610D" w:rsidRPr="00FD480F" w:rsidRDefault="00E1610D" w:rsidP="008703D6">
      <w:pPr>
        <w:rPr>
          <w:rFonts w:asciiTheme="minorHAnsi" w:hAnsiTheme="minorHAnsi" w:cstheme="minorHAnsi"/>
          <w:sz w:val="22"/>
          <w:szCs w:val="22"/>
        </w:rPr>
      </w:pPr>
    </w:p>
    <w:p w14:paraId="2BCB19E7" w14:textId="77777777" w:rsidR="00E1610D" w:rsidRPr="00FD480F" w:rsidRDefault="00E1610D" w:rsidP="008703D6">
      <w:pPr>
        <w:rPr>
          <w:rFonts w:asciiTheme="minorHAnsi" w:hAnsiTheme="minorHAnsi" w:cstheme="minorHAnsi"/>
          <w:sz w:val="22"/>
          <w:szCs w:val="22"/>
        </w:rPr>
      </w:pPr>
    </w:p>
    <w:p w14:paraId="29AD6EF0" w14:textId="77777777" w:rsidR="008703D6" w:rsidRPr="00FD480F" w:rsidRDefault="008703D6" w:rsidP="008703D6">
      <w:pPr>
        <w:rPr>
          <w:rFonts w:asciiTheme="minorHAnsi" w:hAnsiTheme="minorHAnsi" w:cstheme="minorHAnsi"/>
          <w:sz w:val="22"/>
          <w:szCs w:val="22"/>
        </w:rPr>
      </w:pPr>
    </w:p>
    <w:p w14:paraId="7D85B39E" w14:textId="554E7A59" w:rsidR="00CB13B5" w:rsidRPr="00FD480F" w:rsidRDefault="000141D7">
      <w:pPr>
        <w:widowControl w:val="0"/>
        <w:autoSpaceDE w:val="0"/>
        <w:autoSpaceDN w:val="0"/>
        <w:adjustRightInd w:val="0"/>
        <w:spacing w:line="280" w:lineRule="atLeast"/>
        <w:rPr>
          <w:rFonts w:asciiTheme="minorHAnsi" w:hAnsiTheme="minorHAnsi" w:cstheme="minorHAnsi"/>
          <w:sz w:val="22"/>
          <w:szCs w:val="22"/>
        </w:rPr>
      </w:pPr>
      <w:r w:rsidRPr="00FD480F">
        <w:rPr>
          <w:rFonts w:asciiTheme="minorHAnsi" w:hAnsiTheme="minorHAnsi" w:cstheme="minorHAnsi"/>
          <w:sz w:val="22"/>
          <w:szCs w:val="22"/>
        </w:rPr>
        <w:t>© 20</w:t>
      </w:r>
      <w:r w:rsidR="00F61614" w:rsidRPr="00FD480F">
        <w:rPr>
          <w:rFonts w:asciiTheme="minorHAnsi" w:hAnsiTheme="minorHAnsi" w:cstheme="minorHAnsi"/>
          <w:sz w:val="22"/>
          <w:szCs w:val="22"/>
        </w:rPr>
        <w:t>2</w:t>
      </w:r>
      <w:r w:rsidR="00D43734" w:rsidRPr="00FD480F">
        <w:rPr>
          <w:rFonts w:asciiTheme="minorHAnsi" w:hAnsiTheme="minorHAnsi" w:cstheme="minorHAnsi"/>
          <w:sz w:val="22"/>
          <w:szCs w:val="22"/>
        </w:rPr>
        <w:t>5</w:t>
      </w:r>
      <w:r w:rsidR="00CB13B5" w:rsidRPr="00FD480F">
        <w:rPr>
          <w:rFonts w:asciiTheme="minorHAnsi" w:hAnsiTheme="minorHAnsi" w:cstheme="minorHAnsi"/>
          <w:sz w:val="22"/>
          <w:szCs w:val="22"/>
        </w:rPr>
        <w:t>, VU Auteursrecht voorbehouden</w:t>
      </w:r>
    </w:p>
    <w:p w14:paraId="0D48AAB7" w14:textId="77777777" w:rsidR="00CB13B5" w:rsidRPr="00FD480F" w:rsidRDefault="00CB13B5">
      <w:pPr>
        <w:widowControl w:val="0"/>
        <w:autoSpaceDE w:val="0"/>
        <w:autoSpaceDN w:val="0"/>
        <w:adjustRightInd w:val="0"/>
        <w:spacing w:line="280" w:lineRule="atLeast"/>
        <w:rPr>
          <w:rFonts w:asciiTheme="minorHAnsi" w:hAnsiTheme="minorHAnsi" w:cstheme="minorHAnsi"/>
          <w:i/>
          <w:iCs/>
          <w:sz w:val="22"/>
          <w:szCs w:val="22"/>
        </w:rPr>
      </w:pPr>
      <w:r w:rsidRPr="00FD480F">
        <w:rPr>
          <w:rFonts w:asciiTheme="minorHAnsi" w:hAnsiTheme="minorHAnsi" w:cstheme="minorHAnsi"/>
          <w:i/>
          <w:iCs/>
          <w:sz w:val="22"/>
          <w:szCs w:val="22"/>
        </w:rPr>
        <w:t xml:space="preserve">Gehele of gedeeltelijke overneming of reproductie van de inhoud van deze uitgave op welke wijze dan ook, zonder voorafgaande schriftelijke toestemming van de auteursrechthebbende is verboden, </w:t>
      </w:r>
      <w:proofErr w:type="gramStart"/>
      <w:r w:rsidRPr="00FD480F">
        <w:rPr>
          <w:rFonts w:asciiTheme="minorHAnsi" w:hAnsiTheme="minorHAnsi" w:cstheme="minorHAnsi"/>
          <w:i/>
          <w:iCs/>
          <w:sz w:val="22"/>
          <w:szCs w:val="22"/>
        </w:rPr>
        <w:t>behoudens</w:t>
      </w:r>
      <w:proofErr w:type="gramEnd"/>
      <w:r w:rsidRPr="00FD480F">
        <w:rPr>
          <w:rFonts w:asciiTheme="minorHAnsi" w:hAnsiTheme="minorHAnsi" w:cstheme="minorHAnsi"/>
          <w:i/>
          <w:iCs/>
          <w:sz w:val="22"/>
          <w:szCs w:val="22"/>
        </w:rPr>
        <w:t xml:space="preserve"> de beperkingen bij de wet gesteld. Het verbod betreft ook gehele of gedeeltelijke bewerking.</w:t>
      </w:r>
    </w:p>
    <w:p w14:paraId="37C9DAC4" w14:textId="77777777" w:rsidR="009D2C3E" w:rsidRPr="00FD480F" w:rsidRDefault="009D2C3E" w:rsidP="006363D4">
      <w:pPr>
        <w:tabs>
          <w:tab w:val="left" w:pos="709"/>
        </w:tabs>
        <w:rPr>
          <w:rFonts w:asciiTheme="minorHAnsi" w:hAnsiTheme="minorHAnsi" w:cstheme="minorHAnsi"/>
          <w:b/>
          <w:sz w:val="22"/>
          <w:szCs w:val="22"/>
        </w:rPr>
      </w:pPr>
      <w:bookmarkStart w:id="0" w:name="_Toc198525320"/>
      <w:bookmarkStart w:id="1" w:name="_Toc199043269"/>
    </w:p>
    <w:p w14:paraId="55DA5217" w14:textId="77777777" w:rsidR="00CA6CA4" w:rsidRPr="00FD480F" w:rsidRDefault="00CA6CA4">
      <w:pPr>
        <w:rPr>
          <w:rFonts w:asciiTheme="minorHAnsi" w:hAnsiTheme="minorHAnsi" w:cstheme="minorHAnsi"/>
          <w:b/>
          <w:sz w:val="22"/>
          <w:szCs w:val="22"/>
        </w:rPr>
      </w:pPr>
      <w:r w:rsidRPr="00FD480F">
        <w:rPr>
          <w:rFonts w:asciiTheme="minorHAnsi" w:hAnsiTheme="minorHAnsi" w:cstheme="minorHAnsi"/>
          <w:b/>
          <w:sz w:val="22"/>
          <w:szCs w:val="22"/>
        </w:rPr>
        <w:br w:type="page"/>
      </w:r>
    </w:p>
    <w:p w14:paraId="338C21BC" w14:textId="77777777" w:rsidR="006363D4" w:rsidRPr="00FD480F" w:rsidRDefault="006363D4" w:rsidP="006363D4">
      <w:pPr>
        <w:tabs>
          <w:tab w:val="left" w:pos="709"/>
        </w:tabs>
        <w:rPr>
          <w:rFonts w:asciiTheme="minorHAnsi" w:hAnsiTheme="minorHAnsi" w:cstheme="minorHAnsi"/>
          <w:b/>
          <w:sz w:val="22"/>
          <w:szCs w:val="22"/>
        </w:rPr>
      </w:pPr>
      <w:r w:rsidRPr="00FD480F">
        <w:rPr>
          <w:rFonts w:asciiTheme="minorHAnsi" w:hAnsiTheme="minorHAnsi" w:cstheme="minorHAnsi"/>
          <w:b/>
          <w:sz w:val="22"/>
          <w:szCs w:val="22"/>
        </w:rPr>
        <w:lastRenderedPageBreak/>
        <w:t>INHOUDSOPGAVE</w:t>
      </w:r>
      <w:bookmarkEnd w:id="0"/>
      <w:bookmarkEnd w:id="1"/>
    </w:p>
    <w:p w14:paraId="21F6F9EC" w14:textId="77777777" w:rsidR="006363D4" w:rsidRPr="00FD480F" w:rsidRDefault="006363D4" w:rsidP="006363D4">
      <w:pPr>
        <w:rPr>
          <w:rFonts w:asciiTheme="minorHAnsi" w:hAnsiTheme="minorHAnsi" w:cstheme="minorHAnsi"/>
          <w:b/>
          <w:sz w:val="22"/>
          <w:szCs w:val="22"/>
        </w:rPr>
      </w:pPr>
    </w:p>
    <w:sdt>
      <w:sdtPr>
        <w:rPr>
          <w:b w:val="0"/>
          <w:iCs w:val="0"/>
          <w:noProof w:val="0"/>
        </w:rPr>
        <w:id w:val="1051320210"/>
        <w:docPartObj>
          <w:docPartGallery w:val="Table of Contents"/>
          <w:docPartUnique/>
        </w:docPartObj>
      </w:sdtPr>
      <w:sdtContent>
        <w:p w14:paraId="0B356E8F" w14:textId="228233C8" w:rsidR="00104F7F" w:rsidRDefault="001810D4">
          <w:pPr>
            <w:pStyle w:val="Inhopg1"/>
            <w:rPr>
              <w:rFonts w:asciiTheme="minorHAnsi" w:eastAsiaTheme="minorEastAsia" w:hAnsiTheme="minorHAnsi" w:cstheme="minorBidi"/>
              <w:b w:val="0"/>
              <w:iCs w:val="0"/>
              <w:kern w:val="2"/>
              <w:sz w:val="24"/>
              <w14:ligatures w14:val="standardContextual"/>
            </w:rPr>
          </w:pPr>
          <w:r>
            <w:fldChar w:fldCharType="begin"/>
          </w:r>
          <w:r w:rsidR="007B56F6">
            <w:instrText>TOC \o "1-3" \z \u \h</w:instrText>
          </w:r>
          <w:r>
            <w:fldChar w:fldCharType="separate"/>
          </w:r>
          <w:hyperlink w:anchor="_Toc194385727" w:history="1">
            <w:r w:rsidR="00104F7F" w:rsidRPr="00DD0211">
              <w:rPr>
                <w:rStyle w:val="Hyperlink"/>
              </w:rPr>
              <w:t>1.</w:t>
            </w:r>
            <w:r w:rsidR="00104F7F">
              <w:rPr>
                <w:rFonts w:asciiTheme="minorHAnsi" w:eastAsiaTheme="minorEastAsia" w:hAnsiTheme="minorHAnsi" w:cstheme="minorBidi"/>
                <w:b w:val="0"/>
                <w:iCs w:val="0"/>
                <w:kern w:val="2"/>
                <w:sz w:val="24"/>
                <w14:ligatures w14:val="standardContextual"/>
              </w:rPr>
              <w:tab/>
            </w:r>
            <w:r w:rsidR="00104F7F" w:rsidRPr="00DD0211">
              <w:rPr>
                <w:rStyle w:val="Hyperlink"/>
              </w:rPr>
              <w:t>Inleiding</w:t>
            </w:r>
            <w:r w:rsidR="00104F7F">
              <w:rPr>
                <w:webHidden/>
              </w:rPr>
              <w:tab/>
            </w:r>
            <w:r w:rsidR="00104F7F">
              <w:rPr>
                <w:webHidden/>
              </w:rPr>
              <w:fldChar w:fldCharType="begin"/>
            </w:r>
            <w:r w:rsidR="00104F7F">
              <w:rPr>
                <w:webHidden/>
              </w:rPr>
              <w:instrText xml:space="preserve"> PAGEREF _Toc194385727 \h </w:instrText>
            </w:r>
            <w:r w:rsidR="00104F7F">
              <w:rPr>
                <w:webHidden/>
              </w:rPr>
            </w:r>
            <w:r w:rsidR="00104F7F">
              <w:rPr>
                <w:webHidden/>
              </w:rPr>
              <w:fldChar w:fldCharType="separate"/>
            </w:r>
            <w:r w:rsidR="00104F7F">
              <w:rPr>
                <w:webHidden/>
              </w:rPr>
              <w:t>4</w:t>
            </w:r>
            <w:r w:rsidR="00104F7F">
              <w:rPr>
                <w:webHidden/>
              </w:rPr>
              <w:fldChar w:fldCharType="end"/>
            </w:r>
          </w:hyperlink>
        </w:p>
        <w:p w14:paraId="1BDF10D5" w14:textId="56D12F74" w:rsidR="00104F7F" w:rsidRDefault="00104F7F">
          <w:pPr>
            <w:pStyle w:val="Inhopg3"/>
            <w:rPr>
              <w:rFonts w:asciiTheme="minorHAnsi" w:eastAsiaTheme="minorEastAsia" w:hAnsiTheme="minorHAnsi" w:cstheme="minorBidi"/>
              <w:noProof/>
              <w:kern w:val="2"/>
              <w:sz w:val="24"/>
              <w14:ligatures w14:val="standardContextual"/>
            </w:rPr>
          </w:pPr>
          <w:hyperlink w:anchor="_Toc194385728" w:history="1">
            <w:r w:rsidRPr="00DD0211">
              <w:rPr>
                <w:rStyle w:val="Hyperlink"/>
                <w:noProof/>
              </w:rPr>
              <w:t xml:space="preserve">1.1 </w:t>
            </w:r>
            <w:r>
              <w:rPr>
                <w:rFonts w:asciiTheme="minorHAnsi" w:eastAsiaTheme="minorEastAsia" w:hAnsiTheme="minorHAnsi" w:cstheme="minorBidi"/>
                <w:noProof/>
                <w:kern w:val="2"/>
                <w:sz w:val="24"/>
                <w14:ligatures w14:val="standardContextual"/>
              </w:rPr>
              <w:tab/>
            </w:r>
            <w:r w:rsidRPr="00DD0211">
              <w:rPr>
                <w:rStyle w:val="Hyperlink"/>
                <w:noProof/>
              </w:rPr>
              <w:t>De opdracht</w:t>
            </w:r>
            <w:r>
              <w:rPr>
                <w:noProof/>
                <w:webHidden/>
              </w:rPr>
              <w:tab/>
            </w:r>
            <w:r>
              <w:rPr>
                <w:noProof/>
                <w:webHidden/>
              </w:rPr>
              <w:fldChar w:fldCharType="begin"/>
            </w:r>
            <w:r>
              <w:rPr>
                <w:noProof/>
                <w:webHidden/>
              </w:rPr>
              <w:instrText xml:space="preserve"> PAGEREF _Toc194385728 \h </w:instrText>
            </w:r>
            <w:r>
              <w:rPr>
                <w:noProof/>
                <w:webHidden/>
              </w:rPr>
            </w:r>
            <w:r>
              <w:rPr>
                <w:noProof/>
                <w:webHidden/>
              </w:rPr>
              <w:fldChar w:fldCharType="separate"/>
            </w:r>
            <w:r>
              <w:rPr>
                <w:noProof/>
                <w:webHidden/>
              </w:rPr>
              <w:t>4</w:t>
            </w:r>
            <w:r>
              <w:rPr>
                <w:noProof/>
                <w:webHidden/>
              </w:rPr>
              <w:fldChar w:fldCharType="end"/>
            </w:r>
          </w:hyperlink>
        </w:p>
        <w:p w14:paraId="57958DA6" w14:textId="5B9ECFBA" w:rsidR="00104F7F" w:rsidRDefault="00104F7F">
          <w:pPr>
            <w:pStyle w:val="Inhopg3"/>
            <w:rPr>
              <w:rFonts w:asciiTheme="minorHAnsi" w:eastAsiaTheme="minorEastAsia" w:hAnsiTheme="minorHAnsi" w:cstheme="minorBidi"/>
              <w:noProof/>
              <w:kern w:val="2"/>
              <w:sz w:val="24"/>
              <w14:ligatures w14:val="standardContextual"/>
            </w:rPr>
          </w:pPr>
          <w:hyperlink w:anchor="_Toc194385729" w:history="1">
            <w:r w:rsidRPr="00DD0211">
              <w:rPr>
                <w:rStyle w:val="Hyperlink"/>
                <w:noProof/>
              </w:rPr>
              <w:t xml:space="preserve">1.2 </w:t>
            </w:r>
            <w:r>
              <w:rPr>
                <w:rFonts w:asciiTheme="minorHAnsi" w:eastAsiaTheme="minorEastAsia" w:hAnsiTheme="minorHAnsi" w:cstheme="minorBidi"/>
                <w:noProof/>
                <w:kern w:val="2"/>
                <w:sz w:val="24"/>
                <w14:ligatures w14:val="standardContextual"/>
              </w:rPr>
              <w:tab/>
            </w:r>
            <w:r w:rsidRPr="00DD0211">
              <w:rPr>
                <w:rStyle w:val="Hyperlink"/>
                <w:noProof/>
              </w:rPr>
              <w:t>De Vrije Universiteit</w:t>
            </w:r>
            <w:r>
              <w:rPr>
                <w:noProof/>
                <w:webHidden/>
              </w:rPr>
              <w:tab/>
            </w:r>
            <w:r>
              <w:rPr>
                <w:noProof/>
                <w:webHidden/>
              </w:rPr>
              <w:fldChar w:fldCharType="begin"/>
            </w:r>
            <w:r>
              <w:rPr>
                <w:noProof/>
                <w:webHidden/>
              </w:rPr>
              <w:instrText xml:space="preserve"> PAGEREF _Toc194385729 \h </w:instrText>
            </w:r>
            <w:r>
              <w:rPr>
                <w:noProof/>
                <w:webHidden/>
              </w:rPr>
            </w:r>
            <w:r>
              <w:rPr>
                <w:noProof/>
                <w:webHidden/>
              </w:rPr>
              <w:fldChar w:fldCharType="separate"/>
            </w:r>
            <w:r>
              <w:rPr>
                <w:noProof/>
                <w:webHidden/>
              </w:rPr>
              <w:t>4</w:t>
            </w:r>
            <w:r>
              <w:rPr>
                <w:noProof/>
                <w:webHidden/>
              </w:rPr>
              <w:fldChar w:fldCharType="end"/>
            </w:r>
          </w:hyperlink>
        </w:p>
        <w:p w14:paraId="1F680414" w14:textId="2635EF1B" w:rsidR="00104F7F" w:rsidRDefault="00104F7F">
          <w:pPr>
            <w:pStyle w:val="Inhopg3"/>
            <w:rPr>
              <w:rFonts w:asciiTheme="minorHAnsi" w:eastAsiaTheme="minorEastAsia" w:hAnsiTheme="minorHAnsi" w:cstheme="minorBidi"/>
              <w:noProof/>
              <w:kern w:val="2"/>
              <w:sz w:val="24"/>
              <w14:ligatures w14:val="standardContextual"/>
            </w:rPr>
          </w:pPr>
          <w:hyperlink w:anchor="_Toc194385730" w:history="1">
            <w:r w:rsidRPr="00DD0211">
              <w:rPr>
                <w:rStyle w:val="Hyperlink"/>
                <w:noProof/>
              </w:rPr>
              <w:t>1.3</w:t>
            </w:r>
            <w:r>
              <w:rPr>
                <w:rFonts w:asciiTheme="minorHAnsi" w:eastAsiaTheme="minorEastAsia" w:hAnsiTheme="minorHAnsi" w:cstheme="minorBidi"/>
                <w:noProof/>
                <w:kern w:val="2"/>
                <w:sz w:val="24"/>
                <w14:ligatures w14:val="standardContextual"/>
              </w:rPr>
              <w:tab/>
            </w:r>
            <w:r w:rsidRPr="00DD0211">
              <w:rPr>
                <w:rStyle w:val="Hyperlink"/>
                <w:noProof/>
              </w:rPr>
              <w:t>Contact</w:t>
            </w:r>
            <w:r>
              <w:rPr>
                <w:noProof/>
                <w:webHidden/>
              </w:rPr>
              <w:tab/>
            </w:r>
            <w:r>
              <w:rPr>
                <w:noProof/>
                <w:webHidden/>
              </w:rPr>
              <w:fldChar w:fldCharType="begin"/>
            </w:r>
            <w:r>
              <w:rPr>
                <w:noProof/>
                <w:webHidden/>
              </w:rPr>
              <w:instrText xml:space="preserve"> PAGEREF _Toc194385730 \h </w:instrText>
            </w:r>
            <w:r>
              <w:rPr>
                <w:noProof/>
                <w:webHidden/>
              </w:rPr>
            </w:r>
            <w:r>
              <w:rPr>
                <w:noProof/>
                <w:webHidden/>
              </w:rPr>
              <w:fldChar w:fldCharType="separate"/>
            </w:r>
            <w:r>
              <w:rPr>
                <w:noProof/>
                <w:webHidden/>
              </w:rPr>
              <w:t>6</w:t>
            </w:r>
            <w:r>
              <w:rPr>
                <w:noProof/>
                <w:webHidden/>
              </w:rPr>
              <w:fldChar w:fldCharType="end"/>
            </w:r>
          </w:hyperlink>
        </w:p>
        <w:p w14:paraId="747146E2" w14:textId="7BC7A222" w:rsidR="00104F7F" w:rsidRDefault="00104F7F">
          <w:pPr>
            <w:pStyle w:val="Inhopg3"/>
            <w:rPr>
              <w:rFonts w:asciiTheme="minorHAnsi" w:eastAsiaTheme="minorEastAsia" w:hAnsiTheme="minorHAnsi" w:cstheme="minorBidi"/>
              <w:noProof/>
              <w:kern w:val="2"/>
              <w:sz w:val="24"/>
              <w14:ligatures w14:val="standardContextual"/>
            </w:rPr>
          </w:pPr>
          <w:hyperlink w:anchor="_Toc194385731" w:history="1">
            <w:r w:rsidRPr="00DD0211">
              <w:rPr>
                <w:rStyle w:val="Hyperlink"/>
                <w:noProof/>
              </w:rPr>
              <w:t>1.4</w:t>
            </w:r>
            <w:r>
              <w:rPr>
                <w:rFonts w:asciiTheme="minorHAnsi" w:eastAsiaTheme="minorEastAsia" w:hAnsiTheme="minorHAnsi" w:cstheme="minorBidi"/>
                <w:noProof/>
                <w:kern w:val="2"/>
                <w:sz w:val="24"/>
                <w14:ligatures w14:val="standardContextual"/>
              </w:rPr>
              <w:tab/>
            </w:r>
            <w:r w:rsidRPr="00DD0211">
              <w:rPr>
                <w:rStyle w:val="Hyperlink"/>
                <w:noProof/>
              </w:rPr>
              <w:t>Maatschappelijk Verantwoord Ondernemen (MVO)</w:t>
            </w:r>
            <w:r>
              <w:rPr>
                <w:noProof/>
                <w:webHidden/>
              </w:rPr>
              <w:tab/>
            </w:r>
            <w:r>
              <w:rPr>
                <w:noProof/>
                <w:webHidden/>
              </w:rPr>
              <w:fldChar w:fldCharType="begin"/>
            </w:r>
            <w:r>
              <w:rPr>
                <w:noProof/>
                <w:webHidden/>
              </w:rPr>
              <w:instrText xml:space="preserve"> PAGEREF _Toc194385731 \h </w:instrText>
            </w:r>
            <w:r>
              <w:rPr>
                <w:noProof/>
                <w:webHidden/>
              </w:rPr>
            </w:r>
            <w:r>
              <w:rPr>
                <w:noProof/>
                <w:webHidden/>
              </w:rPr>
              <w:fldChar w:fldCharType="separate"/>
            </w:r>
            <w:r>
              <w:rPr>
                <w:noProof/>
                <w:webHidden/>
              </w:rPr>
              <w:t>6</w:t>
            </w:r>
            <w:r>
              <w:rPr>
                <w:noProof/>
                <w:webHidden/>
              </w:rPr>
              <w:fldChar w:fldCharType="end"/>
            </w:r>
          </w:hyperlink>
        </w:p>
        <w:p w14:paraId="38B94137" w14:textId="31BE7F71" w:rsidR="00104F7F" w:rsidRDefault="00104F7F">
          <w:pPr>
            <w:pStyle w:val="Inhopg3"/>
            <w:rPr>
              <w:rFonts w:asciiTheme="minorHAnsi" w:eastAsiaTheme="minorEastAsia" w:hAnsiTheme="minorHAnsi" w:cstheme="minorBidi"/>
              <w:noProof/>
              <w:kern w:val="2"/>
              <w:sz w:val="24"/>
              <w14:ligatures w14:val="standardContextual"/>
            </w:rPr>
          </w:pPr>
          <w:hyperlink w:anchor="_Toc194385732" w:history="1">
            <w:r w:rsidRPr="00DD0211">
              <w:rPr>
                <w:rStyle w:val="Hyperlink"/>
                <w:noProof/>
              </w:rPr>
              <w:t>1.5</w:t>
            </w:r>
            <w:r>
              <w:rPr>
                <w:rFonts w:asciiTheme="minorHAnsi" w:eastAsiaTheme="minorEastAsia" w:hAnsiTheme="minorHAnsi" w:cstheme="minorBidi"/>
                <w:noProof/>
                <w:kern w:val="2"/>
                <w:sz w:val="24"/>
                <w14:ligatures w14:val="standardContextual"/>
              </w:rPr>
              <w:tab/>
            </w:r>
            <w:r w:rsidRPr="00DD0211">
              <w:rPr>
                <w:rStyle w:val="Hyperlink"/>
                <w:noProof/>
              </w:rPr>
              <w:t>Verantwoordelijkheden</w:t>
            </w:r>
            <w:r>
              <w:rPr>
                <w:noProof/>
                <w:webHidden/>
              </w:rPr>
              <w:tab/>
            </w:r>
            <w:r>
              <w:rPr>
                <w:noProof/>
                <w:webHidden/>
              </w:rPr>
              <w:fldChar w:fldCharType="begin"/>
            </w:r>
            <w:r>
              <w:rPr>
                <w:noProof/>
                <w:webHidden/>
              </w:rPr>
              <w:instrText xml:space="preserve"> PAGEREF _Toc194385732 \h </w:instrText>
            </w:r>
            <w:r>
              <w:rPr>
                <w:noProof/>
                <w:webHidden/>
              </w:rPr>
            </w:r>
            <w:r>
              <w:rPr>
                <w:noProof/>
                <w:webHidden/>
              </w:rPr>
              <w:fldChar w:fldCharType="separate"/>
            </w:r>
            <w:r>
              <w:rPr>
                <w:noProof/>
                <w:webHidden/>
              </w:rPr>
              <w:t>7</w:t>
            </w:r>
            <w:r>
              <w:rPr>
                <w:noProof/>
                <w:webHidden/>
              </w:rPr>
              <w:fldChar w:fldCharType="end"/>
            </w:r>
          </w:hyperlink>
        </w:p>
        <w:p w14:paraId="3607B139" w14:textId="70A0193A" w:rsidR="00104F7F" w:rsidRDefault="00104F7F">
          <w:pPr>
            <w:pStyle w:val="Inhopg3"/>
            <w:rPr>
              <w:rFonts w:asciiTheme="minorHAnsi" w:eastAsiaTheme="minorEastAsia" w:hAnsiTheme="minorHAnsi" w:cstheme="minorBidi"/>
              <w:noProof/>
              <w:kern w:val="2"/>
              <w:sz w:val="24"/>
              <w14:ligatures w14:val="standardContextual"/>
            </w:rPr>
          </w:pPr>
          <w:hyperlink w:anchor="_Toc194385733" w:history="1">
            <w:r w:rsidRPr="00DD0211">
              <w:rPr>
                <w:rStyle w:val="Hyperlink"/>
                <w:noProof/>
              </w:rPr>
              <w:t>1.6</w:t>
            </w:r>
            <w:r>
              <w:rPr>
                <w:rFonts w:asciiTheme="minorHAnsi" w:eastAsiaTheme="minorEastAsia" w:hAnsiTheme="minorHAnsi" w:cstheme="minorBidi"/>
                <w:noProof/>
                <w:kern w:val="2"/>
                <w:sz w:val="24"/>
                <w14:ligatures w14:val="standardContextual"/>
              </w:rPr>
              <w:tab/>
            </w:r>
            <w:r w:rsidRPr="00DD0211">
              <w:rPr>
                <w:rStyle w:val="Hyperlink"/>
                <w:noProof/>
              </w:rPr>
              <w:t>Verdeling in percelen (indien van toepassing)</w:t>
            </w:r>
            <w:r>
              <w:rPr>
                <w:noProof/>
                <w:webHidden/>
              </w:rPr>
              <w:tab/>
            </w:r>
            <w:r>
              <w:rPr>
                <w:noProof/>
                <w:webHidden/>
              </w:rPr>
              <w:fldChar w:fldCharType="begin"/>
            </w:r>
            <w:r>
              <w:rPr>
                <w:noProof/>
                <w:webHidden/>
              </w:rPr>
              <w:instrText xml:space="preserve"> PAGEREF _Toc194385733 \h </w:instrText>
            </w:r>
            <w:r>
              <w:rPr>
                <w:noProof/>
                <w:webHidden/>
              </w:rPr>
            </w:r>
            <w:r>
              <w:rPr>
                <w:noProof/>
                <w:webHidden/>
              </w:rPr>
              <w:fldChar w:fldCharType="separate"/>
            </w:r>
            <w:r>
              <w:rPr>
                <w:noProof/>
                <w:webHidden/>
              </w:rPr>
              <w:t>7</w:t>
            </w:r>
            <w:r>
              <w:rPr>
                <w:noProof/>
                <w:webHidden/>
              </w:rPr>
              <w:fldChar w:fldCharType="end"/>
            </w:r>
          </w:hyperlink>
        </w:p>
        <w:p w14:paraId="6026B42B" w14:textId="7D0D9E81" w:rsidR="00104F7F" w:rsidRDefault="00104F7F">
          <w:pPr>
            <w:pStyle w:val="Inhopg3"/>
            <w:rPr>
              <w:rFonts w:asciiTheme="minorHAnsi" w:eastAsiaTheme="minorEastAsia" w:hAnsiTheme="minorHAnsi" w:cstheme="minorBidi"/>
              <w:noProof/>
              <w:kern w:val="2"/>
              <w:sz w:val="24"/>
              <w14:ligatures w14:val="standardContextual"/>
            </w:rPr>
          </w:pPr>
          <w:hyperlink w:anchor="_Toc194385734" w:history="1">
            <w:r w:rsidRPr="00DD0211">
              <w:rPr>
                <w:rStyle w:val="Hyperlink"/>
                <w:noProof/>
              </w:rPr>
              <w:t>1.7</w:t>
            </w:r>
            <w:r>
              <w:rPr>
                <w:rFonts w:asciiTheme="minorHAnsi" w:eastAsiaTheme="minorEastAsia" w:hAnsiTheme="minorHAnsi" w:cstheme="minorBidi"/>
                <w:noProof/>
                <w:kern w:val="2"/>
                <w:sz w:val="24"/>
                <w14:ligatures w14:val="standardContextual"/>
              </w:rPr>
              <w:tab/>
            </w:r>
            <w:r w:rsidRPr="00DD0211">
              <w:rPr>
                <w:rStyle w:val="Hyperlink"/>
                <w:noProof/>
              </w:rPr>
              <w:t>Voorbehoud</w:t>
            </w:r>
            <w:r>
              <w:rPr>
                <w:noProof/>
                <w:webHidden/>
              </w:rPr>
              <w:tab/>
            </w:r>
            <w:r>
              <w:rPr>
                <w:noProof/>
                <w:webHidden/>
              </w:rPr>
              <w:fldChar w:fldCharType="begin"/>
            </w:r>
            <w:r>
              <w:rPr>
                <w:noProof/>
                <w:webHidden/>
              </w:rPr>
              <w:instrText xml:space="preserve"> PAGEREF _Toc194385734 \h </w:instrText>
            </w:r>
            <w:r>
              <w:rPr>
                <w:noProof/>
                <w:webHidden/>
              </w:rPr>
            </w:r>
            <w:r>
              <w:rPr>
                <w:noProof/>
                <w:webHidden/>
              </w:rPr>
              <w:fldChar w:fldCharType="separate"/>
            </w:r>
            <w:r>
              <w:rPr>
                <w:noProof/>
                <w:webHidden/>
              </w:rPr>
              <w:t>7</w:t>
            </w:r>
            <w:r>
              <w:rPr>
                <w:noProof/>
                <w:webHidden/>
              </w:rPr>
              <w:fldChar w:fldCharType="end"/>
            </w:r>
          </w:hyperlink>
        </w:p>
        <w:p w14:paraId="47DAB501" w14:textId="25ED4E6A" w:rsidR="00104F7F" w:rsidRDefault="00104F7F">
          <w:pPr>
            <w:pStyle w:val="Inhopg3"/>
            <w:rPr>
              <w:rFonts w:asciiTheme="minorHAnsi" w:eastAsiaTheme="minorEastAsia" w:hAnsiTheme="minorHAnsi" w:cstheme="minorBidi"/>
              <w:noProof/>
              <w:kern w:val="2"/>
              <w:sz w:val="24"/>
              <w14:ligatures w14:val="standardContextual"/>
            </w:rPr>
          </w:pPr>
          <w:hyperlink w:anchor="_Toc194385735" w:history="1">
            <w:r w:rsidRPr="00DD0211">
              <w:rPr>
                <w:rStyle w:val="Hyperlink"/>
                <w:noProof/>
              </w:rPr>
              <w:t>1.8</w:t>
            </w:r>
            <w:r>
              <w:rPr>
                <w:rFonts w:asciiTheme="minorHAnsi" w:eastAsiaTheme="minorEastAsia" w:hAnsiTheme="minorHAnsi" w:cstheme="minorBidi"/>
                <w:noProof/>
                <w:kern w:val="2"/>
                <w:sz w:val="24"/>
                <w14:ligatures w14:val="standardContextual"/>
              </w:rPr>
              <w:tab/>
            </w:r>
            <w:r w:rsidRPr="00DD0211">
              <w:rPr>
                <w:rStyle w:val="Hyperlink"/>
                <w:noProof/>
              </w:rPr>
              <w:t>Planning</w:t>
            </w:r>
            <w:r>
              <w:rPr>
                <w:noProof/>
                <w:webHidden/>
              </w:rPr>
              <w:tab/>
            </w:r>
            <w:r>
              <w:rPr>
                <w:noProof/>
                <w:webHidden/>
              </w:rPr>
              <w:fldChar w:fldCharType="begin"/>
            </w:r>
            <w:r>
              <w:rPr>
                <w:noProof/>
                <w:webHidden/>
              </w:rPr>
              <w:instrText xml:space="preserve"> PAGEREF _Toc194385735 \h </w:instrText>
            </w:r>
            <w:r>
              <w:rPr>
                <w:noProof/>
                <w:webHidden/>
              </w:rPr>
            </w:r>
            <w:r>
              <w:rPr>
                <w:noProof/>
                <w:webHidden/>
              </w:rPr>
              <w:fldChar w:fldCharType="separate"/>
            </w:r>
            <w:r>
              <w:rPr>
                <w:noProof/>
                <w:webHidden/>
              </w:rPr>
              <w:t>8</w:t>
            </w:r>
            <w:r>
              <w:rPr>
                <w:noProof/>
                <w:webHidden/>
              </w:rPr>
              <w:fldChar w:fldCharType="end"/>
            </w:r>
          </w:hyperlink>
        </w:p>
        <w:p w14:paraId="2C5EC9F8" w14:textId="268D8246" w:rsidR="00104F7F" w:rsidRDefault="00104F7F">
          <w:pPr>
            <w:pStyle w:val="Inhopg3"/>
            <w:rPr>
              <w:rFonts w:asciiTheme="minorHAnsi" w:eastAsiaTheme="minorEastAsia" w:hAnsiTheme="minorHAnsi" w:cstheme="minorBidi"/>
              <w:noProof/>
              <w:kern w:val="2"/>
              <w:sz w:val="24"/>
              <w14:ligatures w14:val="standardContextual"/>
            </w:rPr>
          </w:pPr>
          <w:hyperlink w:anchor="_Toc194385736" w:history="1">
            <w:r w:rsidRPr="00DD0211">
              <w:rPr>
                <w:rStyle w:val="Hyperlink"/>
                <w:noProof/>
              </w:rPr>
              <w:t>1.9</w:t>
            </w:r>
            <w:r>
              <w:rPr>
                <w:rFonts w:asciiTheme="minorHAnsi" w:eastAsiaTheme="minorEastAsia" w:hAnsiTheme="minorHAnsi" w:cstheme="minorBidi"/>
                <w:noProof/>
                <w:kern w:val="2"/>
                <w:sz w:val="24"/>
                <w14:ligatures w14:val="standardContextual"/>
              </w:rPr>
              <w:tab/>
            </w:r>
            <w:r w:rsidRPr="00DD0211">
              <w:rPr>
                <w:rStyle w:val="Hyperlink"/>
                <w:noProof/>
              </w:rPr>
              <w:t>Gunningscriterium</w:t>
            </w:r>
            <w:r>
              <w:rPr>
                <w:noProof/>
                <w:webHidden/>
              </w:rPr>
              <w:tab/>
            </w:r>
            <w:r>
              <w:rPr>
                <w:noProof/>
                <w:webHidden/>
              </w:rPr>
              <w:fldChar w:fldCharType="begin"/>
            </w:r>
            <w:r>
              <w:rPr>
                <w:noProof/>
                <w:webHidden/>
              </w:rPr>
              <w:instrText xml:space="preserve"> PAGEREF _Toc194385736 \h </w:instrText>
            </w:r>
            <w:r>
              <w:rPr>
                <w:noProof/>
                <w:webHidden/>
              </w:rPr>
            </w:r>
            <w:r>
              <w:rPr>
                <w:noProof/>
                <w:webHidden/>
              </w:rPr>
              <w:fldChar w:fldCharType="separate"/>
            </w:r>
            <w:r>
              <w:rPr>
                <w:noProof/>
                <w:webHidden/>
              </w:rPr>
              <w:t>9</w:t>
            </w:r>
            <w:r>
              <w:rPr>
                <w:noProof/>
                <w:webHidden/>
              </w:rPr>
              <w:fldChar w:fldCharType="end"/>
            </w:r>
          </w:hyperlink>
        </w:p>
        <w:p w14:paraId="4B770A6E" w14:textId="42E702A6" w:rsidR="00104F7F" w:rsidRDefault="00104F7F">
          <w:pPr>
            <w:pStyle w:val="Inhopg3"/>
            <w:rPr>
              <w:rFonts w:asciiTheme="minorHAnsi" w:eastAsiaTheme="minorEastAsia" w:hAnsiTheme="minorHAnsi" w:cstheme="minorBidi"/>
              <w:noProof/>
              <w:kern w:val="2"/>
              <w:sz w:val="24"/>
              <w14:ligatures w14:val="standardContextual"/>
            </w:rPr>
          </w:pPr>
          <w:hyperlink w:anchor="_Toc194385737" w:history="1">
            <w:r w:rsidRPr="00DD0211">
              <w:rPr>
                <w:rStyle w:val="Hyperlink"/>
                <w:noProof/>
              </w:rPr>
              <w:t>1.10</w:t>
            </w:r>
            <w:r>
              <w:rPr>
                <w:rFonts w:asciiTheme="minorHAnsi" w:eastAsiaTheme="minorEastAsia" w:hAnsiTheme="minorHAnsi" w:cstheme="minorBidi"/>
                <w:noProof/>
                <w:kern w:val="2"/>
                <w:sz w:val="24"/>
                <w14:ligatures w14:val="standardContextual"/>
              </w:rPr>
              <w:tab/>
            </w:r>
            <w:r w:rsidRPr="00DD0211">
              <w:rPr>
                <w:rStyle w:val="Hyperlink"/>
                <w:noProof/>
              </w:rPr>
              <w:t>Inschrijfkosten</w:t>
            </w:r>
            <w:r>
              <w:rPr>
                <w:noProof/>
                <w:webHidden/>
              </w:rPr>
              <w:tab/>
            </w:r>
            <w:r>
              <w:rPr>
                <w:noProof/>
                <w:webHidden/>
              </w:rPr>
              <w:fldChar w:fldCharType="begin"/>
            </w:r>
            <w:r>
              <w:rPr>
                <w:noProof/>
                <w:webHidden/>
              </w:rPr>
              <w:instrText xml:space="preserve"> PAGEREF _Toc194385737 \h </w:instrText>
            </w:r>
            <w:r>
              <w:rPr>
                <w:noProof/>
                <w:webHidden/>
              </w:rPr>
            </w:r>
            <w:r>
              <w:rPr>
                <w:noProof/>
                <w:webHidden/>
              </w:rPr>
              <w:fldChar w:fldCharType="separate"/>
            </w:r>
            <w:r>
              <w:rPr>
                <w:noProof/>
                <w:webHidden/>
              </w:rPr>
              <w:t>9</w:t>
            </w:r>
            <w:r>
              <w:rPr>
                <w:noProof/>
                <w:webHidden/>
              </w:rPr>
              <w:fldChar w:fldCharType="end"/>
            </w:r>
          </w:hyperlink>
        </w:p>
        <w:p w14:paraId="30D807E9" w14:textId="77F495EB" w:rsidR="00104F7F" w:rsidRDefault="00104F7F">
          <w:pPr>
            <w:pStyle w:val="Inhopg1"/>
            <w:rPr>
              <w:rFonts w:asciiTheme="minorHAnsi" w:eastAsiaTheme="minorEastAsia" w:hAnsiTheme="minorHAnsi" w:cstheme="minorBidi"/>
              <w:b w:val="0"/>
              <w:iCs w:val="0"/>
              <w:kern w:val="2"/>
              <w:sz w:val="24"/>
              <w14:ligatures w14:val="standardContextual"/>
            </w:rPr>
          </w:pPr>
          <w:hyperlink w:anchor="_Toc194385738" w:history="1">
            <w:r w:rsidRPr="00DD0211">
              <w:rPr>
                <w:rStyle w:val="Hyperlink"/>
                <w:rFonts w:cstheme="minorHAnsi"/>
              </w:rPr>
              <w:t xml:space="preserve">2.  </w:t>
            </w:r>
            <w:r>
              <w:rPr>
                <w:rFonts w:asciiTheme="minorHAnsi" w:eastAsiaTheme="minorEastAsia" w:hAnsiTheme="minorHAnsi" w:cstheme="minorBidi"/>
                <w:b w:val="0"/>
                <w:iCs w:val="0"/>
                <w:kern w:val="2"/>
                <w:sz w:val="24"/>
                <w14:ligatures w14:val="standardContextual"/>
              </w:rPr>
              <w:tab/>
            </w:r>
            <w:r w:rsidRPr="00DD0211">
              <w:rPr>
                <w:rStyle w:val="Hyperlink"/>
                <w:rFonts w:cstheme="minorHAnsi"/>
              </w:rPr>
              <w:t>Voorschriften</w:t>
            </w:r>
            <w:r>
              <w:rPr>
                <w:webHidden/>
              </w:rPr>
              <w:tab/>
            </w:r>
            <w:r>
              <w:rPr>
                <w:webHidden/>
              </w:rPr>
              <w:fldChar w:fldCharType="begin"/>
            </w:r>
            <w:r>
              <w:rPr>
                <w:webHidden/>
              </w:rPr>
              <w:instrText xml:space="preserve"> PAGEREF _Toc194385738 \h </w:instrText>
            </w:r>
            <w:r>
              <w:rPr>
                <w:webHidden/>
              </w:rPr>
            </w:r>
            <w:r>
              <w:rPr>
                <w:webHidden/>
              </w:rPr>
              <w:fldChar w:fldCharType="separate"/>
            </w:r>
            <w:r>
              <w:rPr>
                <w:webHidden/>
              </w:rPr>
              <w:t>10</w:t>
            </w:r>
            <w:r>
              <w:rPr>
                <w:webHidden/>
              </w:rPr>
              <w:fldChar w:fldCharType="end"/>
            </w:r>
          </w:hyperlink>
        </w:p>
        <w:p w14:paraId="6AB44956" w14:textId="48C0ED52" w:rsidR="00104F7F" w:rsidRDefault="00104F7F">
          <w:pPr>
            <w:pStyle w:val="Inhopg3"/>
            <w:rPr>
              <w:rFonts w:asciiTheme="minorHAnsi" w:eastAsiaTheme="minorEastAsia" w:hAnsiTheme="minorHAnsi" w:cstheme="minorBidi"/>
              <w:noProof/>
              <w:kern w:val="2"/>
              <w:sz w:val="24"/>
              <w14:ligatures w14:val="standardContextual"/>
            </w:rPr>
          </w:pPr>
          <w:hyperlink w:anchor="_Toc194385739" w:history="1">
            <w:r w:rsidRPr="00DD0211">
              <w:rPr>
                <w:rStyle w:val="Hyperlink"/>
                <w:rFonts w:eastAsia="MS Mincho"/>
                <w:noProof/>
              </w:rPr>
              <w:t>2.1</w:t>
            </w:r>
            <w:r>
              <w:rPr>
                <w:rFonts w:asciiTheme="minorHAnsi" w:eastAsiaTheme="minorEastAsia" w:hAnsiTheme="minorHAnsi" w:cstheme="minorBidi"/>
                <w:noProof/>
                <w:kern w:val="2"/>
                <w:sz w:val="24"/>
                <w14:ligatures w14:val="standardContextual"/>
              </w:rPr>
              <w:tab/>
            </w:r>
            <w:r w:rsidRPr="00DD0211">
              <w:rPr>
                <w:rStyle w:val="Hyperlink"/>
                <w:rFonts w:eastAsia="MS Mincho"/>
                <w:noProof/>
              </w:rPr>
              <w:t>Aanbestedingsvoorschriften</w:t>
            </w:r>
            <w:r>
              <w:rPr>
                <w:noProof/>
                <w:webHidden/>
              </w:rPr>
              <w:tab/>
            </w:r>
            <w:r>
              <w:rPr>
                <w:noProof/>
                <w:webHidden/>
              </w:rPr>
              <w:fldChar w:fldCharType="begin"/>
            </w:r>
            <w:r>
              <w:rPr>
                <w:noProof/>
                <w:webHidden/>
              </w:rPr>
              <w:instrText xml:space="preserve"> PAGEREF _Toc194385739 \h </w:instrText>
            </w:r>
            <w:r>
              <w:rPr>
                <w:noProof/>
                <w:webHidden/>
              </w:rPr>
            </w:r>
            <w:r>
              <w:rPr>
                <w:noProof/>
                <w:webHidden/>
              </w:rPr>
              <w:fldChar w:fldCharType="separate"/>
            </w:r>
            <w:r>
              <w:rPr>
                <w:noProof/>
                <w:webHidden/>
              </w:rPr>
              <w:t>10</w:t>
            </w:r>
            <w:r>
              <w:rPr>
                <w:noProof/>
                <w:webHidden/>
              </w:rPr>
              <w:fldChar w:fldCharType="end"/>
            </w:r>
          </w:hyperlink>
        </w:p>
        <w:p w14:paraId="216E6453" w14:textId="5DBFE4D6" w:rsidR="00104F7F" w:rsidRDefault="00104F7F">
          <w:pPr>
            <w:pStyle w:val="Inhopg3"/>
            <w:rPr>
              <w:rFonts w:asciiTheme="minorHAnsi" w:eastAsiaTheme="minorEastAsia" w:hAnsiTheme="minorHAnsi" w:cstheme="minorBidi"/>
              <w:noProof/>
              <w:kern w:val="2"/>
              <w:sz w:val="24"/>
              <w14:ligatures w14:val="standardContextual"/>
            </w:rPr>
          </w:pPr>
          <w:hyperlink w:anchor="_Toc194385740" w:history="1">
            <w:r w:rsidRPr="00DD0211">
              <w:rPr>
                <w:rStyle w:val="Hyperlink"/>
                <w:rFonts w:eastAsia="MS Mincho"/>
                <w:noProof/>
              </w:rPr>
              <w:t>2.2</w:t>
            </w:r>
            <w:r>
              <w:rPr>
                <w:rFonts w:asciiTheme="minorHAnsi" w:eastAsiaTheme="minorEastAsia" w:hAnsiTheme="minorHAnsi" w:cstheme="minorBidi"/>
                <w:noProof/>
                <w:kern w:val="2"/>
                <w:sz w:val="24"/>
                <w14:ligatures w14:val="standardContextual"/>
              </w:rPr>
              <w:tab/>
            </w:r>
            <w:r w:rsidRPr="00DD0211">
              <w:rPr>
                <w:rStyle w:val="Hyperlink"/>
                <w:rFonts w:eastAsia="MS Mincho"/>
                <w:noProof/>
              </w:rPr>
              <w:t>Voorschriften voor het indienen van een Aanbieding</w:t>
            </w:r>
            <w:r>
              <w:rPr>
                <w:noProof/>
                <w:webHidden/>
              </w:rPr>
              <w:tab/>
            </w:r>
            <w:r>
              <w:rPr>
                <w:noProof/>
                <w:webHidden/>
              </w:rPr>
              <w:fldChar w:fldCharType="begin"/>
            </w:r>
            <w:r>
              <w:rPr>
                <w:noProof/>
                <w:webHidden/>
              </w:rPr>
              <w:instrText xml:space="preserve"> PAGEREF _Toc194385740 \h </w:instrText>
            </w:r>
            <w:r>
              <w:rPr>
                <w:noProof/>
                <w:webHidden/>
              </w:rPr>
            </w:r>
            <w:r>
              <w:rPr>
                <w:noProof/>
                <w:webHidden/>
              </w:rPr>
              <w:fldChar w:fldCharType="separate"/>
            </w:r>
            <w:r>
              <w:rPr>
                <w:noProof/>
                <w:webHidden/>
              </w:rPr>
              <w:t>11</w:t>
            </w:r>
            <w:r>
              <w:rPr>
                <w:noProof/>
                <w:webHidden/>
              </w:rPr>
              <w:fldChar w:fldCharType="end"/>
            </w:r>
          </w:hyperlink>
        </w:p>
        <w:p w14:paraId="230B9633" w14:textId="47C3778C" w:rsidR="00104F7F" w:rsidRDefault="00104F7F">
          <w:pPr>
            <w:pStyle w:val="Inhopg3"/>
            <w:rPr>
              <w:rFonts w:asciiTheme="minorHAnsi" w:eastAsiaTheme="minorEastAsia" w:hAnsiTheme="minorHAnsi" w:cstheme="minorBidi"/>
              <w:noProof/>
              <w:kern w:val="2"/>
              <w:sz w:val="24"/>
              <w14:ligatures w14:val="standardContextual"/>
            </w:rPr>
          </w:pPr>
          <w:hyperlink w:anchor="_Toc194385741" w:history="1">
            <w:r w:rsidRPr="00DD0211">
              <w:rPr>
                <w:rStyle w:val="Hyperlink"/>
                <w:rFonts w:eastAsia="MS Mincho"/>
                <w:noProof/>
              </w:rPr>
              <w:t>2.3</w:t>
            </w:r>
            <w:r>
              <w:rPr>
                <w:rFonts w:asciiTheme="minorHAnsi" w:eastAsiaTheme="minorEastAsia" w:hAnsiTheme="minorHAnsi" w:cstheme="minorBidi"/>
                <w:noProof/>
                <w:kern w:val="2"/>
                <w:sz w:val="24"/>
                <w14:ligatures w14:val="standardContextual"/>
              </w:rPr>
              <w:tab/>
            </w:r>
            <w:r w:rsidRPr="00DD0211">
              <w:rPr>
                <w:rStyle w:val="Hyperlink"/>
                <w:rFonts w:eastAsia="MS Mincho"/>
                <w:noProof/>
              </w:rPr>
              <w:t>Vragen over de aanbesteding</w:t>
            </w:r>
            <w:r>
              <w:rPr>
                <w:noProof/>
                <w:webHidden/>
              </w:rPr>
              <w:tab/>
            </w:r>
            <w:r>
              <w:rPr>
                <w:noProof/>
                <w:webHidden/>
              </w:rPr>
              <w:fldChar w:fldCharType="begin"/>
            </w:r>
            <w:r>
              <w:rPr>
                <w:noProof/>
                <w:webHidden/>
              </w:rPr>
              <w:instrText xml:space="preserve"> PAGEREF _Toc194385741 \h </w:instrText>
            </w:r>
            <w:r>
              <w:rPr>
                <w:noProof/>
                <w:webHidden/>
              </w:rPr>
            </w:r>
            <w:r>
              <w:rPr>
                <w:noProof/>
                <w:webHidden/>
              </w:rPr>
              <w:fldChar w:fldCharType="separate"/>
            </w:r>
            <w:r>
              <w:rPr>
                <w:noProof/>
                <w:webHidden/>
              </w:rPr>
              <w:t>11</w:t>
            </w:r>
            <w:r>
              <w:rPr>
                <w:noProof/>
                <w:webHidden/>
              </w:rPr>
              <w:fldChar w:fldCharType="end"/>
            </w:r>
          </w:hyperlink>
        </w:p>
        <w:p w14:paraId="0E8DF866" w14:textId="477126D0" w:rsidR="00104F7F" w:rsidRDefault="00104F7F">
          <w:pPr>
            <w:pStyle w:val="Inhopg3"/>
            <w:rPr>
              <w:rFonts w:asciiTheme="minorHAnsi" w:eastAsiaTheme="minorEastAsia" w:hAnsiTheme="minorHAnsi" w:cstheme="minorBidi"/>
              <w:noProof/>
              <w:kern w:val="2"/>
              <w:sz w:val="24"/>
              <w14:ligatures w14:val="standardContextual"/>
            </w:rPr>
          </w:pPr>
          <w:hyperlink w:anchor="_Toc194385742" w:history="1">
            <w:r w:rsidRPr="00DD0211">
              <w:rPr>
                <w:rStyle w:val="Hyperlink"/>
                <w:rFonts w:eastAsia="MS Mincho"/>
                <w:noProof/>
              </w:rPr>
              <w:t>2.4</w:t>
            </w:r>
            <w:r>
              <w:rPr>
                <w:rFonts w:asciiTheme="minorHAnsi" w:eastAsiaTheme="minorEastAsia" w:hAnsiTheme="minorHAnsi" w:cstheme="minorBidi"/>
                <w:noProof/>
                <w:kern w:val="2"/>
                <w:sz w:val="24"/>
                <w14:ligatures w14:val="standardContextual"/>
              </w:rPr>
              <w:tab/>
            </w:r>
            <w:r w:rsidRPr="00DD0211">
              <w:rPr>
                <w:rStyle w:val="Hyperlink"/>
                <w:rFonts w:eastAsia="MS Mincho"/>
                <w:noProof/>
              </w:rPr>
              <w:t>Vragen en klachtenafhandeling</w:t>
            </w:r>
            <w:r>
              <w:rPr>
                <w:noProof/>
                <w:webHidden/>
              </w:rPr>
              <w:tab/>
            </w:r>
            <w:r>
              <w:rPr>
                <w:noProof/>
                <w:webHidden/>
              </w:rPr>
              <w:fldChar w:fldCharType="begin"/>
            </w:r>
            <w:r>
              <w:rPr>
                <w:noProof/>
                <w:webHidden/>
              </w:rPr>
              <w:instrText xml:space="preserve"> PAGEREF _Toc194385742 \h </w:instrText>
            </w:r>
            <w:r>
              <w:rPr>
                <w:noProof/>
                <w:webHidden/>
              </w:rPr>
            </w:r>
            <w:r>
              <w:rPr>
                <w:noProof/>
                <w:webHidden/>
              </w:rPr>
              <w:fldChar w:fldCharType="separate"/>
            </w:r>
            <w:r>
              <w:rPr>
                <w:noProof/>
                <w:webHidden/>
              </w:rPr>
              <w:t>12</w:t>
            </w:r>
            <w:r>
              <w:rPr>
                <w:noProof/>
                <w:webHidden/>
              </w:rPr>
              <w:fldChar w:fldCharType="end"/>
            </w:r>
          </w:hyperlink>
        </w:p>
        <w:p w14:paraId="777F1AAC" w14:textId="6D114BA4" w:rsidR="00104F7F" w:rsidRDefault="00104F7F">
          <w:pPr>
            <w:pStyle w:val="Inhopg1"/>
            <w:rPr>
              <w:rFonts w:asciiTheme="minorHAnsi" w:eastAsiaTheme="minorEastAsia" w:hAnsiTheme="minorHAnsi" w:cstheme="minorBidi"/>
              <w:b w:val="0"/>
              <w:iCs w:val="0"/>
              <w:kern w:val="2"/>
              <w:sz w:val="24"/>
              <w14:ligatures w14:val="standardContextual"/>
            </w:rPr>
          </w:pPr>
          <w:hyperlink w:anchor="_Toc194385743" w:history="1">
            <w:r w:rsidRPr="00DD0211">
              <w:rPr>
                <w:rStyle w:val="Hyperlink"/>
                <w:rFonts w:eastAsia="MS Mincho" w:cstheme="minorHAnsi"/>
              </w:rPr>
              <w:t>3.</w:t>
            </w:r>
            <w:r>
              <w:rPr>
                <w:rFonts w:asciiTheme="minorHAnsi" w:eastAsiaTheme="minorEastAsia" w:hAnsiTheme="minorHAnsi" w:cstheme="minorBidi"/>
                <w:b w:val="0"/>
                <w:iCs w:val="0"/>
                <w:kern w:val="2"/>
                <w:sz w:val="24"/>
                <w14:ligatures w14:val="standardContextual"/>
              </w:rPr>
              <w:tab/>
            </w:r>
            <w:r w:rsidRPr="00DD0211">
              <w:rPr>
                <w:rStyle w:val="Hyperlink"/>
                <w:rFonts w:cstheme="minorHAnsi"/>
              </w:rPr>
              <w:t>Selectieprocedure</w:t>
            </w:r>
            <w:r>
              <w:rPr>
                <w:webHidden/>
              </w:rPr>
              <w:tab/>
            </w:r>
            <w:r>
              <w:rPr>
                <w:webHidden/>
              </w:rPr>
              <w:fldChar w:fldCharType="begin"/>
            </w:r>
            <w:r>
              <w:rPr>
                <w:webHidden/>
              </w:rPr>
              <w:instrText xml:space="preserve"> PAGEREF _Toc194385743 \h </w:instrText>
            </w:r>
            <w:r>
              <w:rPr>
                <w:webHidden/>
              </w:rPr>
            </w:r>
            <w:r>
              <w:rPr>
                <w:webHidden/>
              </w:rPr>
              <w:fldChar w:fldCharType="separate"/>
            </w:r>
            <w:r>
              <w:rPr>
                <w:webHidden/>
              </w:rPr>
              <w:t>13</w:t>
            </w:r>
            <w:r>
              <w:rPr>
                <w:webHidden/>
              </w:rPr>
              <w:fldChar w:fldCharType="end"/>
            </w:r>
          </w:hyperlink>
        </w:p>
        <w:p w14:paraId="622F2C79" w14:textId="48990826" w:rsidR="00104F7F" w:rsidRDefault="00104F7F">
          <w:pPr>
            <w:pStyle w:val="Inhopg3"/>
            <w:rPr>
              <w:rFonts w:asciiTheme="minorHAnsi" w:eastAsiaTheme="minorEastAsia" w:hAnsiTheme="minorHAnsi" w:cstheme="minorBidi"/>
              <w:noProof/>
              <w:kern w:val="2"/>
              <w:sz w:val="24"/>
              <w14:ligatures w14:val="standardContextual"/>
            </w:rPr>
          </w:pPr>
          <w:hyperlink w:anchor="_Toc194385744" w:history="1">
            <w:r w:rsidRPr="00DD0211">
              <w:rPr>
                <w:rStyle w:val="Hyperlink"/>
                <w:rFonts w:eastAsia="MS Mincho"/>
                <w:noProof/>
              </w:rPr>
              <w:t>3.1</w:t>
            </w:r>
            <w:r>
              <w:rPr>
                <w:rFonts w:asciiTheme="minorHAnsi" w:eastAsiaTheme="minorEastAsia" w:hAnsiTheme="minorHAnsi" w:cstheme="minorBidi"/>
                <w:noProof/>
                <w:kern w:val="2"/>
                <w:sz w:val="24"/>
                <w14:ligatures w14:val="standardContextual"/>
              </w:rPr>
              <w:tab/>
            </w:r>
            <w:r w:rsidRPr="00DD0211">
              <w:rPr>
                <w:rStyle w:val="Hyperlink"/>
                <w:rFonts w:eastAsia="MS Mincho"/>
                <w:noProof/>
              </w:rPr>
              <w:t>Inleiding</w:t>
            </w:r>
            <w:r>
              <w:rPr>
                <w:noProof/>
                <w:webHidden/>
              </w:rPr>
              <w:tab/>
            </w:r>
            <w:r>
              <w:rPr>
                <w:noProof/>
                <w:webHidden/>
              </w:rPr>
              <w:fldChar w:fldCharType="begin"/>
            </w:r>
            <w:r>
              <w:rPr>
                <w:noProof/>
                <w:webHidden/>
              </w:rPr>
              <w:instrText xml:space="preserve"> PAGEREF _Toc194385744 \h </w:instrText>
            </w:r>
            <w:r>
              <w:rPr>
                <w:noProof/>
                <w:webHidden/>
              </w:rPr>
            </w:r>
            <w:r>
              <w:rPr>
                <w:noProof/>
                <w:webHidden/>
              </w:rPr>
              <w:fldChar w:fldCharType="separate"/>
            </w:r>
            <w:r>
              <w:rPr>
                <w:noProof/>
                <w:webHidden/>
              </w:rPr>
              <w:t>13</w:t>
            </w:r>
            <w:r>
              <w:rPr>
                <w:noProof/>
                <w:webHidden/>
              </w:rPr>
              <w:fldChar w:fldCharType="end"/>
            </w:r>
          </w:hyperlink>
        </w:p>
        <w:p w14:paraId="46C9FEB0" w14:textId="32E35B46" w:rsidR="00104F7F" w:rsidRDefault="00104F7F">
          <w:pPr>
            <w:pStyle w:val="Inhopg3"/>
            <w:rPr>
              <w:rFonts w:asciiTheme="minorHAnsi" w:eastAsiaTheme="minorEastAsia" w:hAnsiTheme="minorHAnsi" w:cstheme="minorBidi"/>
              <w:noProof/>
              <w:kern w:val="2"/>
              <w:sz w:val="24"/>
              <w14:ligatures w14:val="standardContextual"/>
            </w:rPr>
          </w:pPr>
          <w:hyperlink w:anchor="_Toc194385745" w:history="1">
            <w:r w:rsidRPr="00DD0211">
              <w:rPr>
                <w:rStyle w:val="Hyperlink"/>
                <w:rFonts w:eastAsia="MS Mincho"/>
                <w:noProof/>
              </w:rPr>
              <w:t>3.2</w:t>
            </w:r>
            <w:r>
              <w:rPr>
                <w:rFonts w:asciiTheme="minorHAnsi" w:eastAsiaTheme="minorEastAsia" w:hAnsiTheme="minorHAnsi" w:cstheme="minorBidi"/>
                <w:noProof/>
                <w:kern w:val="2"/>
                <w:sz w:val="24"/>
                <w14:ligatures w14:val="standardContextual"/>
              </w:rPr>
              <w:tab/>
            </w:r>
            <w:r w:rsidRPr="00DD0211">
              <w:rPr>
                <w:rStyle w:val="Hyperlink"/>
                <w:rFonts w:eastAsia="MS Mincho"/>
                <w:noProof/>
              </w:rPr>
              <w:t>Aanmelding, wijze van beoordelen</w:t>
            </w:r>
            <w:r>
              <w:rPr>
                <w:noProof/>
                <w:webHidden/>
              </w:rPr>
              <w:tab/>
            </w:r>
            <w:r>
              <w:rPr>
                <w:noProof/>
                <w:webHidden/>
              </w:rPr>
              <w:fldChar w:fldCharType="begin"/>
            </w:r>
            <w:r>
              <w:rPr>
                <w:noProof/>
                <w:webHidden/>
              </w:rPr>
              <w:instrText xml:space="preserve"> PAGEREF _Toc194385745 \h </w:instrText>
            </w:r>
            <w:r>
              <w:rPr>
                <w:noProof/>
                <w:webHidden/>
              </w:rPr>
            </w:r>
            <w:r>
              <w:rPr>
                <w:noProof/>
                <w:webHidden/>
              </w:rPr>
              <w:fldChar w:fldCharType="separate"/>
            </w:r>
            <w:r>
              <w:rPr>
                <w:noProof/>
                <w:webHidden/>
              </w:rPr>
              <w:t>13</w:t>
            </w:r>
            <w:r>
              <w:rPr>
                <w:noProof/>
                <w:webHidden/>
              </w:rPr>
              <w:fldChar w:fldCharType="end"/>
            </w:r>
          </w:hyperlink>
        </w:p>
        <w:p w14:paraId="4E3C92E2" w14:textId="496AD937" w:rsidR="00104F7F" w:rsidRDefault="00104F7F">
          <w:pPr>
            <w:pStyle w:val="Inhopg3"/>
            <w:rPr>
              <w:rFonts w:asciiTheme="minorHAnsi" w:eastAsiaTheme="minorEastAsia" w:hAnsiTheme="minorHAnsi" w:cstheme="minorBidi"/>
              <w:noProof/>
              <w:kern w:val="2"/>
              <w:sz w:val="24"/>
              <w14:ligatures w14:val="standardContextual"/>
            </w:rPr>
          </w:pPr>
          <w:hyperlink w:anchor="_Toc194385746" w:history="1">
            <w:r w:rsidRPr="00DD0211">
              <w:rPr>
                <w:rStyle w:val="Hyperlink"/>
                <w:noProof/>
              </w:rPr>
              <w:t>3.3</w:t>
            </w:r>
            <w:r>
              <w:rPr>
                <w:rFonts w:asciiTheme="minorHAnsi" w:eastAsiaTheme="minorEastAsia" w:hAnsiTheme="minorHAnsi" w:cstheme="minorBidi"/>
                <w:noProof/>
                <w:kern w:val="2"/>
                <w:sz w:val="24"/>
                <w14:ligatures w14:val="standardContextual"/>
              </w:rPr>
              <w:tab/>
            </w:r>
            <w:r w:rsidRPr="00DD0211">
              <w:rPr>
                <w:rStyle w:val="Hyperlink"/>
                <w:noProof/>
              </w:rPr>
              <w:t>Inschrijving</w:t>
            </w:r>
            <w:r w:rsidRPr="00DD0211">
              <w:rPr>
                <w:rStyle w:val="Hyperlink"/>
                <w:rFonts w:eastAsia="MS Mincho"/>
                <w:noProof/>
              </w:rPr>
              <w:t>; beoordelingsaspecten</w:t>
            </w:r>
            <w:r>
              <w:rPr>
                <w:noProof/>
                <w:webHidden/>
              </w:rPr>
              <w:tab/>
            </w:r>
            <w:r>
              <w:rPr>
                <w:noProof/>
                <w:webHidden/>
              </w:rPr>
              <w:fldChar w:fldCharType="begin"/>
            </w:r>
            <w:r>
              <w:rPr>
                <w:noProof/>
                <w:webHidden/>
              </w:rPr>
              <w:instrText xml:space="preserve"> PAGEREF _Toc194385746 \h </w:instrText>
            </w:r>
            <w:r>
              <w:rPr>
                <w:noProof/>
                <w:webHidden/>
              </w:rPr>
            </w:r>
            <w:r>
              <w:rPr>
                <w:noProof/>
                <w:webHidden/>
              </w:rPr>
              <w:fldChar w:fldCharType="separate"/>
            </w:r>
            <w:r>
              <w:rPr>
                <w:noProof/>
                <w:webHidden/>
              </w:rPr>
              <w:t>14</w:t>
            </w:r>
            <w:r>
              <w:rPr>
                <w:noProof/>
                <w:webHidden/>
              </w:rPr>
              <w:fldChar w:fldCharType="end"/>
            </w:r>
          </w:hyperlink>
        </w:p>
        <w:p w14:paraId="04DBC5FE" w14:textId="7E614692" w:rsidR="00104F7F" w:rsidRDefault="00104F7F">
          <w:pPr>
            <w:pStyle w:val="Inhopg3"/>
            <w:rPr>
              <w:rFonts w:asciiTheme="minorHAnsi" w:eastAsiaTheme="minorEastAsia" w:hAnsiTheme="minorHAnsi" w:cstheme="minorBidi"/>
              <w:noProof/>
              <w:kern w:val="2"/>
              <w:sz w:val="24"/>
              <w14:ligatures w14:val="standardContextual"/>
            </w:rPr>
          </w:pPr>
          <w:hyperlink w:anchor="_Toc194385747" w:history="1">
            <w:r w:rsidRPr="00DD0211">
              <w:rPr>
                <w:rStyle w:val="Hyperlink"/>
                <w:rFonts w:eastAsia="MS Mincho"/>
                <w:noProof/>
              </w:rPr>
              <w:t>3.3.1</w:t>
            </w:r>
            <w:r>
              <w:rPr>
                <w:rFonts w:asciiTheme="minorHAnsi" w:eastAsiaTheme="minorEastAsia" w:hAnsiTheme="minorHAnsi" w:cstheme="minorBidi"/>
                <w:noProof/>
                <w:kern w:val="2"/>
                <w:sz w:val="24"/>
                <w14:ligatures w14:val="standardContextual"/>
              </w:rPr>
              <w:tab/>
            </w:r>
            <w:r w:rsidRPr="00DD0211">
              <w:rPr>
                <w:rStyle w:val="Hyperlink"/>
                <w:rFonts w:eastAsia="MS Mincho"/>
                <w:noProof/>
              </w:rPr>
              <w:t>Toets van de juistheid en volledigheid</w:t>
            </w:r>
            <w:r>
              <w:rPr>
                <w:noProof/>
                <w:webHidden/>
              </w:rPr>
              <w:tab/>
            </w:r>
            <w:r>
              <w:rPr>
                <w:noProof/>
                <w:webHidden/>
              </w:rPr>
              <w:fldChar w:fldCharType="begin"/>
            </w:r>
            <w:r>
              <w:rPr>
                <w:noProof/>
                <w:webHidden/>
              </w:rPr>
              <w:instrText xml:space="preserve"> PAGEREF _Toc194385747 \h </w:instrText>
            </w:r>
            <w:r>
              <w:rPr>
                <w:noProof/>
                <w:webHidden/>
              </w:rPr>
            </w:r>
            <w:r>
              <w:rPr>
                <w:noProof/>
                <w:webHidden/>
              </w:rPr>
              <w:fldChar w:fldCharType="separate"/>
            </w:r>
            <w:r>
              <w:rPr>
                <w:noProof/>
                <w:webHidden/>
              </w:rPr>
              <w:t>14</w:t>
            </w:r>
            <w:r>
              <w:rPr>
                <w:noProof/>
                <w:webHidden/>
              </w:rPr>
              <w:fldChar w:fldCharType="end"/>
            </w:r>
          </w:hyperlink>
        </w:p>
        <w:p w14:paraId="7E47453C" w14:textId="6DD9F80F" w:rsidR="00104F7F" w:rsidRDefault="00104F7F">
          <w:pPr>
            <w:pStyle w:val="Inhopg3"/>
            <w:rPr>
              <w:rFonts w:asciiTheme="minorHAnsi" w:eastAsiaTheme="minorEastAsia" w:hAnsiTheme="minorHAnsi" w:cstheme="minorBidi"/>
              <w:noProof/>
              <w:kern w:val="2"/>
              <w:sz w:val="24"/>
              <w14:ligatures w14:val="standardContextual"/>
            </w:rPr>
          </w:pPr>
          <w:hyperlink w:anchor="_Toc194385748" w:history="1">
            <w:r w:rsidRPr="00DD0211">
              <w:rPr>
                <w:rStyle w:val="Hyperlink"/>
                <w:rFonts w:eastAsia="MS Mincho"/>
                <w:noProof/>
              </w:rPr>
              <w:t>3.3.2</w:t>
            </w:r>
            <w:r>
              <w:rPr>
                <w:rFonts w:asciiTheme="minorHAnsi" w:eastAsiaTheme="minorEastAsia" w:hAnsiTheme="minorHAnsi" w:cstheme="minorBidi"/>
                <w:noProof/>
                <w:kern w:val="2"/>
                <w:sz w:val="24"/>
                <w14:ligatures w14:val="standardContextual"/>
              </w:rPr>
              <w:tab/>
            </w:r>
            <w:r w:rsidRPr="00DD0211">
              <w:rPr>
                <w:rStyle w:val="Hyperlink"/>
                <w:rFonts w:eastAsia="MS Mincho"/>
                <w:noProof/>
              </w:rPr>
              <w:t>Toets van de verplichte en facultatieve uitsluitingsgronden</w:t>
            </w:r>
            <w:r>
              <w:rPr>
                <w:noProof/>
                <w:webHidden/>
              </w:rPr>
              <w:tab/>
            </w:r>
            <w:r>
              <w:rPr>
                <w:noProof/>
                <w:webHidden/>
              </w:rPr>
              <w:fldChar w:fldCharType="begin"/>
            </w:r>
            <w:r>
              <w:rPr>
                <w:noProof/>
                <w:webHidden/>
              </w:rPr>
              <w:instrText xml:space="preserve"> PAGEREF _Toc194385748 \h </w:instrText>
            </w:r>
            <w:r>
              <w:rPr>
                <w:noProof/>
                <w:webHidden/>
              </w:rPr>
            </w:r>
            <w:r>
              <w:rPr>
                <w:noProof/>
                <w:webHidden/>
              </w:rPr>
              <w:fldChar w:fldCharType="separate"/>
            </w:r>
            <w:r>
              <w:rPr>
                <w:noProof/>
                <w:webHidden/>
              </w:rPr>
              <w:t>15</w:t>
            </w:r>
            <w:r>
              <w:rPr>
                <w:noProof/>
                <w:webHidden/>
              </w:rPr>
              <w:fldChar w:fldCharType="end"/>
            </w:r>
          </w:hyperlink>
        </w:p>
        <w:p w14:paraId="0F381632" w14:textId="43770AA1" w:rsidR="00104F7F" w:rsidRDefault="00104F7F">
          <w:pPr>
            <w:pStyle w:val="Inhopg3"/>
            <w:rPr>
              <w:rFonts w:asciiTheme="minorHAnsi" w:eastAsiaTheme="minorEastAsia" w:hAnsiTheme="minorHAnsi" w:cstheme="minorBidi"/>
              <w:noProof/>
              <w:kern w:val="2"/>
              <w:sz w:val="24"/>
              <w14:ligatures w14:val="standardContextual"/>
            </w:rPr>
          </w:pPr>
          <w:hyperlink w:anchor="_Toc194385749" w:history="1">
            <w:r w:rsidRPr="00DD0211">
              <w:rPr>
                <w:rStyle w:val="Hyperlink"/>
                <w:rFonts w:eastAsia="MS Mincho"/>
                <w:noProof/>
              </w:rPr>
              <w:t>3.3.3</w:t>
            </w:r>
            <w:r>
              <w:rPr>
                <w:rFonts w:asciiTheme="minorHAnsi" w:eastAsiaTheme="minorEastAsia" w:hAnsiTheme="minorHAnsi" w:cstheme="minorBidi"/>
                <w:noProof/>
                <w:kern w:val="2"/>
                <w:sz w:val="24"/>
                <w14:ligatures w14:val="standardContextual"/>
              </w:rPr>
              <w:tab/>
            </w:r>
            <w:r w:rsidRPr="00DD0211">
              <w:rPr>
                <w:rStyle w:val="Hyperlink"/>
                <w:rFonts w:eastAsia="MS Mincho"/>
                <w:noProof/>
              </w:rPr>
              <w:t>Toets van de geschiktheidseisen</w:t>
            </w:r>
            <w:r>
              <w:rPr>
                <w:noProof/>
                <w:webHidden/>
              </w:rPr>
              <w:tab/>
            </w:r>
            <w:r>
              <w:rPr>
                <w:noProof/>
                <w:webHidden/>
              </w:rPr>
              <w:fldChar w:fldCharType="begin"/>
            </w:r>
            <w:r>
              <w:rPr>
                <w:noProof/>
                <w:webHidden/>
              </w:rPr>
              <w:instrText xml:space="preserve"> PAGEREF _Toc194385749 \h </w:instrText>
            </w:r>
            <w:r>
              <w:rPr>
                <w:noProof/>
                <w:webHidden/>
              </w:rPr>
            </w:r>
            <w:r>
              <w:rPr>
                <w:noProof/>
                <w:webHidden/>
              </w:rPr>
              <w:fldChar w:fldCharType="separate"/>
            </w:r>
            <w:r>
              <w:rPr>
                <w:noProof/>
                <w:webHidden/>
              </w:rPr>
              <w:t>15</w:t>
            </w:r>
            <w:r>
              <w:rPr>
                <w:noProof/>
                <w:webHidden/>
              </w:rPr>
              <w:fldChar w:fldCharType="end"/>
            </w:r>
          </w:hyperlink>
        </w:p>
        <w:p w14:paraId="75B83854" w14:textId="68D3A4FA" w:rsidR="00104F7F" w:rsidRDefault="00104F7F">
          <w:pPr>
            <w:pStyle w:val="Inhopg3"/>
            <w:rPr>
              <w:rFonts w:asciiTheme="minorHAnsi" w:eastAsiaTheme="minorEastAsia" w:hAnsiTheme="minorHAnsi" w:cstheme="minorBidi"/>
              <w:noProof/>
              <w:kern w:val="2"/>
              <w:sz w:val="24"/>
              <w14:ligatures w14:val="standardContextual"/>
            </w:rPr>
          </w:pPr>
          <w:hyperlink w:anchor="_Toc194385750" w:history="1">
            <w:r w:rsidRPr="00DD0211">
              <w:rPr>
                <w:rStyle w:val="Hyperlink"/>
                <w:noProof/>
              </w:rPr>
              <w:t>3.4</w:t>
            </w:r>
            <w:r>
              <w:rPr>
                <w:rFonts w:asciiTheme="minorHAnsi" w:eastAsiaTheme="minorEastAsia" w:hAnsiTheme="minorHAnsi" w:cstheme="minorBidi"/>
                <w:noProof/>
                <w:kern w:val="2"/>
                <w:sz w:val="24"/>
                <w14:ligatures w14:val="standardContextual"/>
              </w:rPr>
              <w:tab/>
            </w:r>
            <w:r w:rsidRPr="00DD0211">
              <w:rPr>
                <w:rStyle w:val="Hyperlink"/>
                <w:noProof/>
              </w:rPr>
              <w:t>Geschiktheidseisen</w:t>
            </w:r>
            <w:r>
              <w:rPr>
                <w:noProof/>
                <w:webHidden/>
              </w:rPr>
              <w:tab/>
            </w:r>
            <w:r>
              <w:rPr>
                <w:noProof/>
                <w:webHidden/>
              </w:rPr>
              <w:fldChar w:fldCharType="begin"/>
            </w:r>
            <w:r>
              <w:rPr>
                <w:noProof/>
                <w:webHidden/>
              </w:rPr>
              <w:instrText xml:space="preserve"> PAGEREF _Toc194385750 \h </w:instrText>
            </w:r>
            <w:r>
              <w:rPr>
                <w:noProof/>
                <w:webHidden/>
              </w:rPr>
            </w:r>
            <w:r>
              <w:rPr>
                <w:noProof/>
                <w:webHidden/>
              </w:rPr>
              <w:fldChar w:fldCharType="separate"/>
            </w:r>
            <w:r>
              <w:rPr>
                <w:noProof/>
                <w:webHidden/>
              </w:rPr>
              <w:t>15</w:t>
            </w:r>
            <w:r>
              <w:rPr>
                <w:noProof/>
                <w:webHidden/>
              </w:rPr>
              <w:fldChar w:fldCharType="end"/>
            </w:r>
          </w:hyperlink>
        </w:p>
        <w:p w14:paraId="3755E940" w14:textId="2DF5FC4D" w:rsidR="00104F7F" w:rsidRDefault="00104F7F">
          <w:pPr>
            <w:pStyle w:val="Inhopg3"/>
            <w:rPr>
              <w:rFonts w:asciiTheme="minorHAnsi" w:eastAsiaTheme="minorEastAsia" w:hAnsiTheme="minorHAnsi" w:cstheme="minorBidi"/>
              <w:noProof/>
              <w:kern w:val="2"/>
              <w:sz w:val="24"/>
              <w14:ligatures w14:val="standardContextual"/>
            </w:rPr>
          </w:pPr>
          <w:hyperlink w:anchor="_Toc194385751" w:history="1">
            <w:r w:rsidRPr="00DD0211">
              <w:rPr>
                <w:rStyle w:val="Hyperlink"/>
                <w:rFonts w:eastAsia="MS Mincho"/>
                <w:noProof/>
              </w:rPr>
              <w:t>3.4.1</w:t>
            </w:r>
            <w:r>
              <w:rPr>
                <w:rFonts w:asciiTheme="minorHAnsi" w:eastAsiaTheme="minorEastAsia" w:hAnsiTheme="minorHAnsi" w:cstheme="minorBidi"/>
                <w:noProof/>
                <w:kern w:val="2"/>
                <w:sz w:val="24"/>
                <w14:ligatures w14:val="standardContextual"/>
              </w:rPr>
              <w:tab/>
            </w:r>
            <w:r w:rsidRPr="00DD0211">
              <w:rPr>
                <w:rStyle w:val="Hyperlink"/>
                <w:rFonts w:eastAsia="MS Mincho"/>
                <w:noProof/>
              </w:rPr>
              <w:t>Financiële en economische draagkracht</w:t>
            </w:r>
            <w:r>
              <w:rPr>
                <w:noProof/>
                <w:webHidden/>
              </w:rPr>
              <w:tab/>
            </w:r>
            <w:r>
              <w:rPr>
                <w:noProof/>
                <w:webHidden/>
              </w:rPr>
              <w:fldChar w:fldCharType="begin"/>
            </w:r>
            <w:r>
              <w:rPr>
                <w:noProof/>
                <w:webHidden/>
              </w:rPr>
              <w:instrText xml:space="preserve"> PAGEREF _Toc194385751 \h </w:instrText>
            </w:r>
            <w:r>
              <w:rPr>
                <w:noProof/>
                <w:webHidden/>
              </w:rPr>
            </w:r>
            <w:r>
              <w:rPr>
                <w:noProof/>
                <w:webHidden/>
              </w:rPr>
              <w:fldChar w:fldCharType="separate"/>
            </w:r>
            <w:r>
              <w:rPr>
                <w:noProof/>
                <w:webHidden/>
              </w:rPr>
              <w:t>15</w:t>
            </w:r>
            <w:r>
              <w:rPr>
                <w:noProof/>
                <w:webHidden/>
              </w:rPr>
              <w:fldChar w:fldCharType="end"/>
            </w:r>
          </w:hyperlink>
        </w:p>
        <w:p w14:paraId="75E203F4" w14:textId="2789F2D1" w:rsidR="00104F7F" w:rsidRDefault="00104F7F">
          <w:pPr>
            <w:pStyle w:val="Inhopg3"/>
            <w:rPr>
              <w:rFonts w:asciiTheme="minorHAnsi" w:eastAsiaTheme="minorEastAsia" w:hAnsiTheme="minorHAnsi" w:cstheme="minorBidi"/>
              <w:noProof/>
              <w:kern w:val="2"/>
              <w:sz w:val="24"/>
              <w14:ligatures w14:val="standardContextual"/>
            </w:rPr>
          </w:pPr>
          <w:hyperlink w:anchor="_Toc194385752" w:history="1">
            <w:r w:rsidRPr="00DD0211">
              <w:rPr>
                <w:rStyle w:val="Hyperlink"/>
                <w:rFonts w:eastAsia="MS Mincho"/>
                <w:noProof/>
              </w:rPr>
              <w:t>3.4.2</w:t>
            </w:r>
            <w:r>
              <w:rPr>
                <w:rFonts w:asciiTheme="minorHAnsi" w:eastAsiaTheme="minorEastAsia" w:hAnsiTheme="minorHAnsi" w:cstheme="minorBidi"/>
                <w:noProof/>
                <w:kern w:val="2"/>
                <w:sz w:val="24"/>
                <w14:ligatures w14:val="standardContextual"/>
              </w:rPr>
              <w:tab/>
            </w:r>
            <w:r w:rsidRPr="00DD0211">
              <w:rPr>
                <w:rStyle w:val="Hyperlink"/>
                <w:rFonts w:eastAsia="MS Mincho"/>
                <w:noProof/>
              </w:rPr>
              <w:t>Beroepsbevoegdheid</w:t>
            </w:r>
            <w:r>
              <w:rPr>
                <w:noProof/>
                <w:webHidden/>
              </w:rPr>
              <w:tab/>
            </w:r>
            <w:r>
              <w:rPr>
                <w:noProof/>
                <w:webHidden/>
              </w:rPr>
              <w:fldChar w:fldCharType="begin"/>
            </w:r>
            <w:r>
              <w:rPr>
                <w:noProof/>
                <w:webHidden/>
              </w:rPr>
              <w:instrText xml:space="preserve"> PAGEREF _Toc194385752 \h </w:instrText>
            </w:r>
            <w:r>
              <w:rPr>
                <w:noProof/>
                <w:webHidden/>
              </w:rPr>
            </w:r>
            <w:r>
              <w:rPr>
                <w:noProof/>
                <w:webHidden/>
              </w:rPr>
              <w:fldChar w:fldCharType="separate"/>
            </w:r>
            <w:r>
              <w:rPr>
                <w:noProof/>
                <w:webHidden/>
              </w:rPr>
              <w:t>16</w:t>
            </w:r>
            <w:r>
              <w:rPr>
                <w:noProof/>
                <w:webHidden/>
              </w:rPr>
              <w:fldChar w:fldCharType="end"/>
            </w:r>
          </w:hyperlink>
        </w:p>
        <w:p w14:paraId="7ABEA152" w14:textId="195D2CE7" w:rsidR="00104F7F" w:rsidRDefault="00104F7F">
          <w:pPr>
            <w:pStyle w:val="Inhopg3"/>
            <w:rPr>
              <w:rFonts w:asciiTheme="minorHAnsi" w:eastAsiaTheme="minorEastAsia" w:hAnsiTheme="minorHAnsi" w:cstheme="minorBidi"/>
              <w:noProof/>
              <w:kern w:val="2"/>
              <w:sz w:val="24"/>
              <w14:ligatures w14:val="standardContextual"/>
            </w:rPr>
          </w:pPr>
          <w:hyperlink w:anchor="_Toc194385753" w:history="1">
            <w:r w:rsidRPr="00DD0211">
              <w:rPr>
                <w:rStyle w:val="Hyperlink"/>
                <w:rFonts w:eastAsia="MS Mincho"/>
                <w:noProof/>
              </w:rPr>
              <w:t>3.4.3</w:t>
            </w:r>
            <w:r>
              <w:rPr>
                <w:rFonts w:asciiTheme="minorHAnsi" w:eastAsiaTheme="minorEastAsia" w:hAnsiTheme="minorHAnsi" w:cstheme="minorBidi"/>
                <w:noProof/>
                <w:kern w:val="2"/>
                <w:sz w:val="24"/>
                <w14:ligatures w14:val="standardContextual"/>
              </w:rPr>
              <w:tab/>
            </w:r>
            <w:r w:rsidRPr="00DD0211">
              <w:rPr>
                <w:rStyle w:val="Hyperlink"/>
                <w:rFonts w:eastAsia="MS Mincho"/>
                <w:noProof/>
              </w:rPr>
              <w:t>Technische bekwaamheid of beroepsbekwaamheid</w:t>
            </w:r>
            <w:r>
              <w:rPr>
                <w:noProof/>
                <w:webHidden/>
              </w:rPr>
              <w:tab/>
            </w:r>
            <w:r>
              <w:rPr>
                <w:noProof/>
                <w:webHidden/>
              </w:rPr>
              <w:fldChar w:fldCharType="begin"/>
            </w:r>
            <w:r>
              <w:rPr>
                <w:noProof/>
                <w:webHidden/>
              </w:rPr>
              <w:instrText xml:space="preserve"> PAGEREF _Toc194385753 \h </w:instrText>
            </w:r>
            <w:r>
              <w:rPr>
                <w:noProof/>
                <w:webHidden/>
              </w:rPr>
            </w:r>
            <w:r>
              <w:rPr>
                <w:noProof/>
                <w:webHidden/>
              </w:rPr>
              <w:fldChar w:fldCharType="separate"/>
            </w:r>
            <w:r>
              <w:rPr>
                <w:noProof/>
                <w:webHidden/>
              </w:rPr>
              <w:t>16</w:t>
            </w:r>
            <w:r>
              <w:rPr>
                <w:noProof/>
                <w:webHidden/>
              </w:rPr>
              <w:fldChar w:fldCharType="end"/>
            </w:r>
          </w:hyperlink>
        </w:p>
        <w:p w14:paraId="7E3FC663" w14:textId="02BBB83F" w:rsidR="00104F7F" w:rsidRDefault="00104F7F">
          <w:pPr>
            <w:pStyle w:val="Inhopg3"/>
            <w:rPr>
              <w:rFonts w:asciiTheme="minorHAnsi" w:eastAsiaTheme="minorEastAsia" w:hAnsiTheme="minorHAnsi" w:cstheme="minorBidi"/>
              <w:noProof/>
              <w:kern w:val="2"/>
              <w:sz w:val="24"/>
              <w14:ligatures w14:val="standardContextual"/>
            </w:rPr>
          </w:pPr>
          <w:hyperlink w:anchor="_Toc194385754" w:history="1">
            <w:r w:rsidRPr="00DD0211">
              <w:rPr>
                <w:rStyle w:val="Hyperlink"/>
                <w:rFonts w:eastAsia="MS Mincho"/>
                <w:noProof/>
              </w:rPr>
              <w:t>3.4.4</w:t>
            </w:r>
            <w:r>
              <w:rPr>
                <w:rFonts w:asciiTheme="minorHAnsi" w:eastAsiaTheme="minorEastAsia" w:hAnsiTheme="minorHAnsi" w:cstheme="minorBidi"/>
                <w:noProof/>
                <w:kern w:val="2"/>
                <w:sz w:val="24"/>
                <w14:ligatures w14:val="standardContextual"/>
              </w:rPr>
              <w:tab/>
            </w:r>
            <w:r w:rsidRPr="00DD0211">
              <w:rPr>
                <w:rStyle w:val="Hyperlink"/>
                <w:rFonts w:eastAsia="MS Mincho"/>
                <w:noProof/>
              </w:rPr>
              <w:t>Maatregelen inzake milieubeheer</w:t>
            </w:r>
            <w:r>
              <w:rPr>
                <w:noProof/>
                <w:webHidden/>
              </w:rPr>
              <w:tab/>
            </w:r>
            <w:r>
              <w:rPr>
                <w:noProof/>
                <w:webHidden/>
              </w:rPr>
              <w:fldChar w:fldCharType="begin"/>
            </w:r>
            <w:r>
              <w:rPr>
                <w:noProof/>
                <w:webHidden/>
              </w:rPr>
              <w:instrText xml:space="preserve"> PAGEREF _Toc194385754 \h </w:instrText>
            </w:r>
            <w:r>
              <w:rPr>
                <w:noProof/>
                <w:webHidden/>
              </w:rPr>
            </w:r>
            <w:r>
              <w:rPr>
                <w:noProof/>
                <w:webHidden/>
              </w:rPr>
              <w:fldChar w:fldCharType="separate"/>
            </w:r>
            <w:r>
              <w:rPr>
                <w:noProof/>
                <w:webHidden/>
              </w:rPr>
              <w:t>18</w:t>
            </w:r>
            <w:r>
              <w:rPr>
                <w:noProof/>
                <w:webHidden/>
              </w:rPr>
              <w:fldChar w:fldCharType="end"/>
            </w:r>
          </w:hyperlink>
        </w:p>
        <w:p w14:paraId="6FAAD10D" w14:textId="2AF2BB2B" w:rsidR="00104F7F" w:rsidRDefault="00104F7F">
          <w:pPr>
            <w:pStyle w:val="Inhopg1"/>
            <w:rPr>
              <w:rFonts w:asciiTheme="minorHAnsi" w:eastAsiaTheme="minorEastAsia" w:hAnsiTheme="minorHAnsi" w:cstheme="minorBidi"/>
              <w:b w:val="0"/>
              <w:iCs w:val="0"/>
              <w:kern w:val="2"/>
              <w:sz w:val="24"/>
              <w14:ligatures w14:val="standardContextual"/>
            </w:rPr>
          </w:pPr>
          <w:hyperlink w:anchor="_Toc194385755" w:history="1">
            <w:r w:rsidRPr="00DD0211">
              <w:rPr>
                <w:rStyle w:val="Hyperlink"/>
              </w:rPr>
              <w:t>4.</w:t>
            </w:r>
            <w:r>
              <w:rPr>
                <w:rFonts w:asciiTheme="minorHAnsi" w:eastAsiaTheme="minorEastAsia" w:hAnsiTheme="minorHAnsi" w:cstheme="minorBidi"/>
                <w:b w:val="0"/>
                <w:iCs w:val="0"/>
                <w:kern w:val="2"/>
                <w:sz w:val="24"/>
                <w14:ligatures w14:val="standardContextual"/>
              </w:rPr>
              <w:tab/>
            </w:r>
            <w:r w:rsidRPr="00DD0211">
              <w:rPr>
                <w:rStyle w:val="Hyperlink"/>
              </w:rPr>
              <w:t>Programma van Eisen</w:t>
            </w:r>
            <w:r>
              <w:rPr>
                <w:webHidden/>
              </w:rPr>
              <w:tab/>
            </w:r>
            <w:r>
              <w:rPr>
                <w:webHidden/>
              </w:rPr>
              <w:fldChar w:fldCharType="begin"/>
            </w:r>
            <w:r>
              <w:rPr>
                <w:webHidden/>
              </w:rPr>
              <w:instrText xml:space="preserve"> PAGEREF _Toc194385755 \h </w:instrText>
            </w:r>
            <w:r>
              <w:rPr>
                <w:webHidden/>
              </w:rPr>
            </w:r>
            <w:r>
              <w:rPr>
                <w:webHidden/>
              </w:rPr>
              <w:fldChar w:fldCharType="separate"/>
            </w:r>
            <w:r>
              <w:rPr>
                <w:webHidden/>
              </w:rPr>
              <w:t>20</w:t>
            </w:r>
            <w:r>
              <w:rPr>
                <w:webHidden/>
              </w:rPr>
              <w:fldChar w:fldCharType="end"/>
            </w:r>
          </w:hyperlink>
        </w:p>
        <w:p w14:paraId="0722E121" w14:textId="233D0E0A" w:rsidR="00104F7F" w:rsidRDefault="00104F7F">
          <w:pPr>
            <w:pStyle w:val="Inhopg3"/>
            <w:rPr>
              <w:rFonts w:asciiTheme="minorHAnsi" w:eastAsiaTheme="minorEastAsia" w:hAnsiTheme="minorHAnsi" w:cstheme="minorBidi"/>
              <w:noProof/>
              <w:kern w:val="2"/>
              <w:sz w:val="24"/>
              <w14:ligatures w14:val="standardContextual"/>
            </w:rPr>
          </w:pPr>
          <w:hyperlink w:anchor="_Toc194385756" w:history="1">
            <w:r w:rsidRPr="00DD0211">
              <w:rPr>
                <w:rStyle w:val="Hyperlink"/>
                <w:rFonts w:eastAsia="MS Mincho"/>
                <w:noProof/>
              </w:rPr>
              <w:t xml:space="preserve">4.1  </w:t>
            </w:r>
            <w:r>
              <w:rPr>
                <w:rFonts w:asciiTheme="minorHAnsi" w:eastAsiaTheme="minorEastAsia" w:hAnsiTheme="minorHAnsi" w:cstheme="minorBidi"/>
                <w:noProof/>
                <w:kern w:val="2"/>
                <w:sz w:val="24"/>
                <w14:ligatures w14:val="standardContextual"/>
              </w:rPr>
              <w:tab/>
            </w:r>
            <w:r w:rsidRPr="00DD0211">
              <w:rPr>
                <w:rStyle w:val="Hyperlink"/>
                <w:rFonts w:eastAsia="MS Mincho"/>
                <w:noProof/>
              </w:rPr>
              <w:t>Algemeen</w:t>
            </w:r>
            <w:r>
              <w:rPr>
                <w:noProof/>
                <w:webHidden/>
              </w:rPr>
              <w:tab/>
            </w:r>
            <w:r>
              <w:rPr>
                <w:noProof/>
                <w:webHidden/>
              </w:rPr>
              <w:fldChar w:fldCharType="begin"/>
            </w:r>
            <w:r>
              <w:rPr>
                <w:noProof/>
                <w:webHidden/>
              </w:rPr>
              <w:instrText xml:space="preserve"> PAGEREF _Toc194385756 \h </w:instrText>
            </w:r>
            <w:r>
              <w:rPr>
                <w:noProof/>
                <w:webHidden/>
              </w:rPr>
            </w:r>
            <w:r>
              <w:rPr>
                <w:noProof/>
                <w:webHidden/>
              </w:rPr>
              <w:fldChar w:fldCharType="separate"/>
            </w:r>
            <w:r>
              <w:rPr>
                <w:noProof/>
                <w:webHidden/>
              </w:rPr>
              <w:t>20</w:t>
            </w:r>
            <w:r>
              <w:rPr>
                <w:noProof/>
                <w:webHidden/>
              </w:rPr>
              <w:fldChar w:fldCharType="end"/>
            </w:r>
          </w:hyperlink>
        </w:p>
        <w:p w14:paraId="602356C6" w14:textId="694BB966" w:rsidR="00104F7F" w:rsidRDefault="00104F7F">
          <w:pPr>
            <w:pStyle w:val="Inhopg3"/>
            <w:rPr>
              <w:rFonts w:asciiTheme="minorHAnsi" w:eastAsiaTheme="minorEastAsia" w:hAnsiTheme="minorHAnsi" w:cstheme="minorBidi"/>
              <w:noProof/>
              <w:kern w:val="2"/>
              <w:sz w:val="24"/>
              <w14:ligatures w14:val="standardContextual"/>
            </w:rPr>
          </w:pPr>
          <w:hyperlink w:anchor="_Toc194385757" w:history="1">
            <w:r w:rsidRPr="00DD0211">
              <w:rPr>
                <w:rStyle w:val="Hyperlink"/>
                <w:rFonts w:eastAsia="MS Mincho"/>
                <w:noProof/>
              </w:rPr>
              <w:t xml:space="preserve">4.2  </w:t>
            </w:r>
            <w:r>
              <w:rPr>
                <w:rFonts w:asciiTheme="minorHAnsi" w:eastAsiaTheme="minorEastAsia" w:hAnsiTheme="minorHAnsi" w:cstheme="minorBidi"/>
                <w:noProof/>
                <w:kern w:val="2"/>
                <w:sz w:val="24"/>
                <w14:ligatures w14:val="standardContextual"/>
              </w:rPr>
              <w:tab/>
            </w:r>
            <w:r w:rsidRPr="00DD0211">
              <w:rPr>
                <w:rStyle w:val="Hyperlink"/>
                <w:rFonts w:eastAsia="MS Mincho"/>
                <w:noProof/>
              </w:rPr>
              <w:t>Beschrijving van de opdracht</w:t>
            </w:r>
            <w:r>
              <w:rPr>
                <w:noProof/>
                <w:webHidden/>
              </w:rPr>
              <w:tab/>
            </w:r>
            <w:r>
              <w:rPr>
                <w:noProof/>
                <w:webHidden/>
              </w:rPr>
              <w:fldChar w:fldCharType="begin"/>
            </w:r>
            <w:r>
              <w:rPr>
                <w:noProof/>
                <w:webHidden/>
              </w:rPr>
              <w:instrText xml:space="preserve"> PAGEREF _Toc194385757 \h </w:instrText>
            </w:r>
            <w:r>
              <w:rPr>
                <w:noProof/>
                <w:webHidden/>
              </w:rPr>
            </w:r>
            <w:r>
              <w:rPr>
                <w:noProof/>
                <w:webHidden/>
              </w:rPr>
              <w:fldChar w:fldCharType="separate"/>
            </w:r>
            <w:r>
              <w:rPr>
                <w:noProof/>
                <w:webHidden/>
              </w:rPr>
              <w:t>20</w:t>
            </w:r>
            <w:r>
              <w:rPr>
                <w:noProof/>
                <w:webHidden/>
              </w:rPr>
              <w:fldChar w:fldCharType="end"/>
            </w:r>
          </w:hyperlink>
        </w:p>
        <w:p w14:paraId="46C4D514" w14:textId="73137348" w:rsidR="00104F7F" w:rsidRDefault="00104F7F">
          <w:pPr>
            <w:pStyle w:val="Inhopg1"/>
            <w:rPr>
              <w:rFonts w:asciiTheme="minorHAnsi" w:eastAsiaTheme="minorEastAsia" w:hAnsiTheme="minorHAnsi" w:cstheme="minorBidi"/>
              <w:b w:val="0"/>
              <w:iCs w:val="0"/>
              <w:kern w:val="2"/>
              <w:sz w:val="24"/>
              <w14:ligatures w14:val="standardContextual"/>
            </w:rPr>
          </w:pPr>
          <w:hyperlink w:anchor="_Toc194385758" w:history="1">
            <w:r w:rsidRPr="00DD0211">
              <w:rPr>
                <w:rStyle w:val="Hyperlink"/>
              </w:rPr>
              <w:t>5.</w:t>
            </w:r>
            <w:r>
              <w:rPr>
                <w:rFonts w:asciiTheme="minorHAnsi" w:eastAsiaTheme="minorEastAsia" w:hAnsiTheme="minorHAnsi" w:cstheme="minorBidi"/>
                <w:b w:val="0"/>
                <w:iCs w:val="0"/>
                <w:kern w:val="2"/>
                <w:sz w:val="24"/>
                <w14:ligatures w14:val="standardContextual"/>
              </w:rPr>
              <w:tab/>
            </w:r>
            <w:r w:rsidRPr="00DD0211">
              <w:rPr>
                <w:rStyle w:val="Hyperlink"/>
              </w:rPr>
              <w:t>Gunningsprocedure</w:t>
            </w:r>
            <w:r>
              <w:rPr>
                <w:webHidden/>
              </w:rPr>
              <w:tab/>
            </w:r>
            <w:r>
              <w:rPr>
                <w:webHidden/>
              </w:rPr>
              <w:fldChar w:fldCharType="begin"/>
            </w:r>
            <w:r>
              <w:rPr>
                <w:webHidden/>
              </w:rPr>
              <w:instrText xml:space="preserve"> PAGEREF _Toc194385758 \h </w:instrText>
            </w:r>
            <w:r>
              <w:rPr>
                <w:webHidden/>
              </w:rPr>
            </w:r>
            <w:r>
              <w:rPr>
                <w:webHidden/>
              </w:rPr>
              <w:fldChar w:fldCharType="separate"/>
            </w:r>
            <w:r>
              <w:rPr>
                <w:webHidden/>
              </w:rPr>
              <w:t>22</w:t>
            </w:r>
            <w:r>
              <w:rPr>
                <w:webHidden/>
              </w:rPr>
              <w:fldChar w:fldCharType="end"/>
            </w:r>
          </w:hyperlink>
        </w:p>
        <w:p w14:paraId="082F305E" w14:textId="2CC879FB" w:rsidR="00104F7F" w:rsidRDefault="00104F7F">
          <w:pPr>
            <w:pStyle w:val="Inhopg3"/>
            <w:rPr>
              <w:rFonts w:asciiTheme="minorHAnsi" w:eastAsiaTheme="minorEastAsia" w:hAnsiTheme="minorHAnsi" w:cstheme="minorBidi"/>
              <w:noProof/>
              <w:kern w:val="2"/>
              <w:sz w:val="24"/>
              <w14:ligatures w14:val="standardContextual"/>
            </w:rPr>
          </w:pPr>
          <w:hyperlink w:anchor="_Toc194385759" w:history="1">
            <w:r w:rsidRPr="00DD0211">
              <w:rPr>
                <w:rStyle w:val="Hyperlink"/>
                <w:rFonts w:eastAsia="MS Mincho"/>
                <w:noProof/>
              </w:rPr>
              <w:t>5.1</w:t>
            </w:r>
            <w:r>
              <w:rPr>
                <w:rFonts w:asciiTheme="minorHAnsi" w:eastAsiaTheme="minorEastAsia" w:hAnsiTheme="minorHAnsi" w:cstheme="minorBidi"/>
                <w:noProof/>
                <w:kern w:val="2"/>
                <w:sz w:val="24"/>
                <w14:ligatures w14:val="standardContextual"/>
              </w:rPr>
              <w:tab/>
            </w:r>
            <w:r w:rsidRPr="00DD0211">
              <w:rPr>
                <w:rStyle w:val="Hyperlink"/>
                <w:rFonts w:eastAsia="MS Mincho"/>
                <w:noProof/>
              </w:rPr>
              <w:t>Inleiding</w:t>
            </w:r>
            <w:r>
              <w:rPr>
                <w:noProof/>
                <w:webHidden/>
              </w:rPr>
              <w:tab/>
            </w:r>
            <w:r>
              <w:rPr>
                <w:noProof/>
                <w:webHidden/>
              </w:rPr>
              <w:fldChar w:fldCharType="begin"/>
            </w:r>
            <w:r>
              <w:rPr>
                <w:noProof/>
                <w:webHidden/>
              </w:rPr>
              <w:instrText xml:space="preserve"> PAGEREF _Toc194385759 \h </w:instrText>
            </w:r>
            <w:r>
              <w:rPr>
                <w:noProof/>
                <w:webHidden/>
              </w:rPr>
            </w:r>
            <w:r>
              <w:rPr>
                <w:noProof/>
                <w:webHidden/>
              </w:rPr>
              <w:fldChar w:fldCharType="separate"/>
            </w:r>
            <w:r>
              <w:rPr>
                <w:noProof/>
                <w:webHidden/>
              </w:rPr>
              <w:t>22</w:t>
            </w:r>
            <w:r>
              <w:rPr>
                <w:noProof/>
                <w:webHidden/>
              </w:rPr>
              <w:fldChar w:fldCharType="end"/>
            </w:r>
          </w:hyperlink>
        </w:p>
        <w:p w14:paraId="155F404C" w14:textId="217CEE8C" w:rsidR="00104F7F" w:rsidRDefault="00104F7F">
          <w:pPr>
            <w:pStyle w:val="Inhopg3"/>
            <w:rPr>
              <w:rFonts w:asciiTheme="minorHAnsi" w:eastAsiaTheme="minorEastAsia" w:hAnsiTheme="minorHAnsi" w:cstheme="minorBidi"/>
              <w:noProof/>
              <w:kern w:val="2"/>
              <w:sz w:val="24"/>
              <w14:ligatures w14:val="standardContextual"/>
            </w:rPr>
          </w:pPr>
          <w:hyperlink w:anchor="_Toc194385760" w:history="1">
            <w:r w:rsidRPr="00DD0211">
              <w:rPr>
                <w:rStyle w:val="Hyperlink"/>
                <w:rFonts w:eastAsia="MS Mincho"/>
                <w:noProof/>
              </w:rPr>
              <w:t>5.2</w:t>
            </w:r>
            <w:r>
              <w:rPr>
                <w:rFonts w:asciiTheme="minorHAnsi" w:eastAsiaTheme="minorEastAsia" w:hAnsiTheme="minorHAnsi" w:cstheme="minorBidi"/>
                <w:noProof/>
                <w:kern w:val="2"/>
                <w:sz w:val="24"/>
                <w14:ligatures w14:val="standardContextual"/>
              </w:rPr>
              <w:tab/>
            </w:r>
            <w:r w:rsidRPr="00DD0211">
              <w:rPr>
                <w:rStyle w:val="Hyperlink"/>
                <w:rFonts w:eastAsia="MS Mincho"/>
                <w:noProof/>
              </w:rPr>
              <w:t>Algemeen</w:t>
            </w:r>
            <w:r>
              <w:rPr>
                <w:noProof/>
                <w:webHidden/>
              </w:rPr>
              <w:tab/>
            </w:r>
            <w:r>
              <w:rPr>
                <w:noProof/>
                <w:webHidden/>
              </w:rPr>
              <w:fldChar w:fldCharType="begin"/>
            </w:r>
            <w:r>
              <w:rPr>
                <w:noProof/>
                <w:webHidden/>
              </w:rPr>
              <w:instrText xml:space="preserve"> PAGEREF _Toc194385760 \h </w:instrText>
            </w:r>
            <w:r>
              <w:rPr>
                <w:noProof/>
                <w:webHidden/>
              </w:rPr>
            </w:r>
            <w:r>
              <w:rPr>
                <w:noProof/>
                <w:webHidden/>
              </w:rPr>
              <w:fldChar w:fldCharType="separate"/>
            </w:r>
            <w:r>
              <w:rPr>
                <w:noProof/>
                <w:webHidden/>
              </w:rPr>
              <w:t>22</w:t>
            </w:r>
            <w:r>
              <w:rPr>
                <w:noProof/>
                <w:webHidden/>
              </w:rPr>
              <w:fldChar w:fldCharType="end"/>
            </w:r>
          </w:hyperlink>
        </w:p>
        <w:p w14:paraId="0232554A" w14:textId="41917C35" w:rsidR="00104F7F" w:rsidRDefault="00104F7F">
          <w:pPr>
            <w:pStyle w:val="Inhopg3"/>
            <w:rPr>
              <w:rFonts w:asciiTheme="minorHAnsi" w:eastAsiaTheme="minorEastAsia" w:hAnsiTheme="minorHAnsi" w:cstheme="minorBidi"/>
              <w:noProof/>
              <w:kern w:val="2"/>
              <w:sz w:val="24"/>
              <w14:ligatures w14:val="standardContextual"/>
            </w:rPr>
          </w:pPr>
          <w:hyperlink w:anchor="_Toc194385761" w:history="1">
            <w:r w:rsidRPr="00DD0211">
              <w:rPr>
                <w:rStyle w:val="Hyperlink"/>
                <w:noProof/>
              </w:rPr>
              <w:t>5.2.1</w:t>
            </w:r>
            <w:r>
              <w:rPr>
                <w:rFonts w:asciiTheme="minorHAnsi" w:eastAsiaTheme="minorEastAsia" w:hAnsiTheme="minorHAnsi" w:cstheme="minorBidi"/>
                <w:noProof/>
                <w:kern w:val="2"/>
                <w:sz w:val="24"/>
                <w14:ligatures w14:val="standardContextual"/>
              </w:rPr>
              <w:tab/>
            </w:r>
            <w:r w:rsidRPr="00DD0211">
              <w:rPr>
                <w:rStyle w:val="Hyperlink"/>
                <w:rFonts w:eastAsia="MS Mincho"/>
                <w:noProof/>
              </w:rPr>
              <w:t>Minimumeisen: uitgebreide omschrijving van de opdracht</w:t>
            </w:r>
            <w:r>
              <w:rPr>
                <w:noProof/>
                <w:webHidden/>
              </w:rPr>
              <w:tab/>
            </w:r>
            <w:r>
              <w:rPr>
                <w:noProof/>
                <w:webHidden/>
              </w:rPr>
              <w:fldChar w:fldCharType="begin"/>
            </w:r>
            <w:r>
              <w:rPr>
                <w:noProof/>
                <w:webHidden/>
              </w:rPr>
              <w:instrText xml:space="preserve"> PAGEREF _Toc194385761 \h </w:instrText>
            </w:r>
            <w:r>
              <w:rPr>
                <w:noProof/>
                <w:webHidden/>
              </w:rPr>
            </w:r>
            <w:r>
              <w:rPr>
                <w:noProof/>
                <w:webHidden/>
              </w:rPr>
              <w:fldChar w:fldCharType="separate"/>
            </w:r>
            <w:r>
              <w:rPr>
                <w:noProof/>
                <w:webHidden/>
              </w:rPr>
              <w:t>22</w:t>
            </w:r>
            <w:r>
              <w:rPr>
                <w:noProof/>
                <w:webHidden/>
              </w:rPr>
              <w:fldChar w:fldCharType="end"/>
            </w:r>
          </w:hyperlink>
        </w:p>
        <w:p w14:paraId="5FFEBBC4" w14:textId="14D142A8" w:rsidR="00104F7F" w:rsidRDefault="00104F7F">
          <w:pPr>
            <w:pStyle w:val="Inhopg3"/>
            <w:rPr>
              <w:rFonts w:asciiTheme="minorHAnsi" w:eastAsiaTheme="minorEastAsia" w:hAnsiTheme="minorHAnsi" w:cstheme="minorBidi"/>
              <w:noProof/>
              <w:kern w:val="2"/>
              <w:sz w:val="24"/>
              <w14:ligatures w14:val="standardContextual"/>
            </w:rPr>
          </w:pPr>
          <w:hyperlink w:anchor="_Toc194385762" w:history="1">
            <w:r w:rsidRPr="00DD0211">
              <w:rPr>
                <w:rStyle w:val="Hyperlink"/>
                <w:noProof/>
              </w:rPr>
              <w:t>5.2.2</w:t>
            </w:r>
            <w:r>
              <w:rPr>
                <w:rFonts w:asciiTheme="minorHAnsi" w:eastAsiaTheme="minorEastAsia" w:hAnsiTheme="minorHAnsi" w:cstheme="minorBidi"/>
                <w:noProof/>
                <w:kern w:val="2"/>
                <w:sz w:val="24"/>
                <w14:ligatures w14:val="standardContextual"/>
              </w:rPr>
              <w:tab/>
            </w:r>
            <w:r w:rsidRPr="00DD0211">
              <w:rPr>
                <w:rStyle w:val="Hyperlink"/>
                <w:rFonts w:eastAsia="MS Mincho"/>
                <w:noProof/>
              </w:rPr>
              <w:t>Minimumeisen: Algemene Inkoopvoorwaarden VU en conceptovereenkomst</w:t>
            </w:r>
            <w:r>
              <w:rPr>
                <w:noProof/>
                <w:webHidden/>
              </w:rPr>
              <w:tab/>
            </w:r>
            <w:r>
              <w:rPr>
                <w:noProof/>
                <w:webHidden/>
              </w:rPr>
              <w:fldChar w:fldCharType="begin"/>
            </w:r>
            <w:r>
              <w:rPr>
                <w:noProof/>
                <w:webHidden/>
              </w:rPr>
              <w:instrText xml:space="preserve"> PAGEREF _Toc194385762 \h </w:instrText>
            </w:r>
            <w:r>
              <w:rPr>
                <w:noProof/>
                <w:webHidden/>
              </w:rPr>
            </w:r>
            <w:r>
              <w:rPr>
                <w:noProof/>
                <w:webHidden/>
              </w:rPr>
              <w:fldChar w:fldCharType="separate"/>
            </w:r>
            <w:r>
              <w:rPr>
                <w:noProof/>
                <w:webHidden/>
              </w:rPr>
              <w:t>22</w:t>
            </w:r>
            <w:r>
              <w:rPr>
                <w:noProof/>
                <w:webHidden/>
              </w:rPr>
              <w:fldChar w:fldCharType="end"/>
            </w:r>
          </w:hyperlink>
        </w:p>
        <w:p w14:paraId="4A763DC6" w14:textId="1EEBB77C" w:rsidR="00104F7F" w:rsidRDefault="00104F7F">
          <w:pPr>
            <w:pStyle w:val="Inhopg3"/>
            <w:rPr>
              <w:rFonts w:asciiTheme="minorHAnsi" w:eastAsiaTheme="minorEastAsia" w:hAnsiTheme="minorHAnsi" w:cstheme="minorBidi"/>
              <w:noProof/>
              <w:kern w:val="2"/>
              <w:sz w:val="24"/>
              <w14:ligatures w14:val="standardContextual"/>
            </w:rPr>
          </w:pPr>
          <w:hyperlink w:anchor="_Toc194385763" w:history="1">
            <w:r w:rsidRPr="00DD0211">
              <w:rPr>
                <w:rStyle w:val="Hyperlink"/>
                <w:noProof/>
              </w:rPr>
              <w:t>5.2.3</w:t>
            </w:r>
            <w:r>
              <w:rPr>
                <w:rFonts w:asciiTheme="minorHAnsi" w:eastAsiaTheme="minorEastAsia" w:hAnsiTheme="minorHAnsi" w:cstheme="minorBidi"/>
                <w:noProof/>
                <w:kern w:val="2"/>
                <w:sz w:val="24"/>
                <w14:ligatures w14:val="standardContextual"/>
              </w:rPr>
              <w:tab/>
            </w:r>
            <w:r w:rsidRPr="00DD0211">
              <w:rPr>
                <w:rStyle w:val="Hyperlink"/>
                <w:rFonts w:eastAsia="MS Mincho"/>
                <w:noProof/>
              </w:rPr>
              <w:t>Minimumeisen: overig</w:t>
            </w:r>
            <w:r>
              <w:rPr>
                <w:noProof/>
                <w:webHidden/>
              </w:rPr>
              <w:tab/>
            </w:r>
            <w:r>
              <w:rPr>
                <w:noProof/>
                <w:webHidden/>
              </w:rPr>
              <w:fldChar w:fldCharType="begin"/>
            </w:r>
            <w:r>
              <w:rPr>
                <w:noProof/>
                <w:webHidden/>
              </w:rPr>
              <w:instrText xml:space="preserve"> PAGEREF _Toc194385763 \h </w:instrText>
            </w:r>
            <w:r>
              <w:rPr>
                <w:noProof/>
                <w:webHidden/>
              </w:rPr>
            </w:r>
            <w:r>
              <w:rPr>
                <w:noProof/>
                <w:webHidden/>
              </w:rPr>
              <w:fldChar w:fldCharType="separate"/>
            </w:r>
            <w:r>
              <w:rPr>
                <w:noProof/>
                <w:webHidden/>
              </w:rPr>
              <w:t>22</w:t>
            </w:r>
            <w:r>
              <w:rPr>
                <w:noProof/>
                <w:webHidden/>
              </w:rPr>
              <w:fldChar w:fldCharType="end"/>
            </w:r>
          </w:hyperlink>
        </w:p>
        <w:p w14:paraId="352CB12B" w14:textId="19D23CB5" w:rsidR="00104F7F" w:rsidRDefault="00104F7F">
          <w:pPr>
            <w:pStyle w:val="Inhopg3"/>
            <w:rPr>
              <w:rFonts w:asciiTheme="minorHAnsi" w:eastAsiaTheme="minorEastAsia" w:hAnsiTheme="minorHAnsi" w:cstheme="minorBidi"/>
              <w:noProof/>
              <w:kern w:val="2"/>
              <w:sz w:val="24"/>
              <w14:ligatures w14:val="standardContextual"/>
            </w:rPr>
          </w:pPr>
          <w:hyperlink w:anchor="_Toc194385764" w:history="1">
            <w:r w:rsidRPr="00DD0211">
              <w:rPr>
                <w:rStyle w:val="Hyperlink"/>
                <w:noProof/>
              </w:rPr>
              <w:t>5.3</w:t>
            </w:r>
            <w:r>
              <w:rPr>
                <w:rFonts w:asciiTheme="minorHAnsi" w:eastAsiaTheme="minorEastAsia" w:hAnsiTheme="minorHAnsi" w:cstheme="minorBidi"/>
                <w:noProof/>
                <w:kern w:val="2"/>
                <w:sz w:val="24"/>
                <w14:ligatures w14:val="standardContextual"/>
              </w:rPr>
              <w:tab/>
            </w:r>
            <w:r w:rsidRPr="00DD0211">
              <w:rPr>
                <w:rStyle w:val="Hyperlink"/>
                <w:noProof/>
              </w:rPr>
              <w:t>Gunningscritera en weging</w:t>
            </w:r>
            <w:r>
              <w:rPr>
                <w:noProof/>
                <w:webHidden/>
              </w:rPr>
              <w:tab/>
            </w:r>
            <w:r>
              <w:rPr>
                <w:noProof/>
                <w:webHidden/>
              </w:rPr>
              <w:fldChar w:fldCharType="begin"/>
            </w:r>
            <w:r>
              <w:rPr>
                <w:noProof/>
                <w:webHidden/>
              </w:rPr>
              <w:instrText xml:space="preserve"> PAGEREF _Toc194385764 \h </w:instrText>
            </w:r>
            <w:r>
              <w:rPr>
                <w:noProof/>
                <w:webHidden/>
              </w:rPr>
            </w:r>
            <w:r>
              <w:rPr>
                <w:noProof/>
                <w:webHidden/>
              </w:rPr>
              <w:fldChar w:fldCharType="separate"/>
            </w:r>
            <w:r>
              <w:rPr>
                <w:noProof/>
                <w:webHidden/>
              </w:rPr>
              <w:t>23</w:t>
            </w:r>
            <w:r>
              <w:rPr>
                <w:noProof/>
                <w:webHidden/>
              </w:rPr>
              <w:fldChar w:fldCharType="end"/>
            </w:r>
          </w:hyperlink>
        </w:p>
        <w:p w14:paraId="0E95891A" w14:textId="7171A831" w:rsidR="00104F7F" w:rsidRDefault="00104F7F">
          <w:pPr>
            <w:pStyle w:val="Inhopg3"/>
            <w:rPr>
              <w:rFonts w:asciiTheme="minorHAnsi" w:eastAsiaTheme="minorEastAsia" w:hAnsiTheme="minorHAnsi" w:cstheme="minorBidi"/>
              <w:noProof/>
              <w:kern w:val="2"/>
              <w:sz w:val="24"/>
              <w14:ligatures w14:val="standardContextual"/>
            </w:rPr>
          </w:pPr>
          <w:hyperlink w:anchor="_Toc194385765" w:history="1">
            <w:r w:rsidRPr="00DD0211">
              <w:rPr>
                <w:rStyle w:val="Hyperlink"/>
                <w:noProof/>
              </w:rPr>
              <w:t>5.3.1</w:t>
            </w:r>
            <w:r>
              <w:rPr>
                <w:rFonts w:asciiTheme="minorHAnsi" w:eastAsiaTheme="minorEastAsia" w:hAnsiTheme="minorHAnsi" w:cstheme="minorBidi"/>
                <w:noProof/>
                <w:kern w:val="2"/>
                <w:sz w:val="24"/>
                <w14:ligatures w14:val="standardContextual"/>
              </w:rPr>
              <w:tab/>
            </w:r>
            <w:r w:rsidRPr="00DD0211">
              <w:rPr>
                <w:rStyle w:val="Hyperlink"/>
                <w:noProof/>
              </w:rPr>
              <w:t>kwaliteit</w:t>
            </w:r>
            <w:r>
              <w:rPr>
                <w:noProof/>
                <w:webHidden/>
              </w:rPr>
              <w:tab/>
            </w:r>
            <w:r>
              <w:rPr>
                <w:noProof/>
                <w:webHidden/>
              </w:rPr>
              <w:fldChar w:fldCharType="begin"/>
            </w:r>
            <w:r>
              <w:rPr>
                <w:noProof/>
                <w:webHidden/>
              </w:rPr>
              <w:instrText xml:space="preserve"> PAGEREF _Toc194385765 \h </w:instrText>
            </w:r>
            <w:r>
              <w:rPr>
                <w:noProof/>
                <w:webHidden/>
              </w:rPr>
            </w:r>
            <w:r>
              <w:rPr>
                <w:noProof/>
                <w:webHidden/>
              </w:rPr>
              <w:fldChar w:fldCharType="separate"/>
            </w:r>
            <w:r>
              <w:rPr>
                <w:noProof/>
                <w:webHidden/>
              </w:rPr>
              <w:t>24</w:t>
            </w:r>
            <w:r>
              <w:rPr>
                <w:noProof/>
                <w:webHidden/>
              </w:rPr>
              <w:fldChar w:fldCharType="end"/>
            </w:r>
          </w:hyperlink>
        </w:p>
        <w:p w14:paraId="19B9730E" w14:textId="362AF89D" w:rsidR="00104F7F" w:rsidRDefault="00104F7F">
          <w:pPr>
            <w:pStyle w:val="Inhopg3"/>
            <w:rPr>
              <w:rFonts w:asciiTheme="minorHAnsi" w:eastAsiaTheme="minorEastAsia" w:hAnsiTheme="minorHAnsi" w:cstheme="minorBidi"/>
              <w:noProof/>
              <w:kern w:val="2"/>
              <w:sz w:val="24"/>
              <w14:ligatures w14:val="standardContextual"/>
            </w:rPr>
          </w:pPr>
          <w:hyperlink w:anchor="_Toc194385766" w:history="1">
            <w:r w:rsidRPr="00DD0211">
              <w:rPr>
                <w:rStyle w:val="Hyperlink"/>
                <w:noProof/>
              </w:rPr>
              <w:t>5.3.2</w:t>
            </w:r>
            <w:r>
              <w:rPr>
                <w:rFonts w:asciiTheme="minorHAnsi" w:eastAsiaTheme="minorEastAsia" w:hAnsiTheme="minorHAnsi" w:cstheme="minorBidi"/>
                <w:noProof/>
                <w:kern w:val="2"/>
                <w:sz w:val="24"/>
                <w14:ligatures w14:val="standardContextual"/>
              </w:rPr>
              <w:tab/>
            </w:r>
            <w:r w:rsidRPr="00DD0211">
              <w:rPr>
                <w:rStyle w:val="Hyperlink"/>
                <w:noProof/>
              </w:rPr>
              <w:t>Prijs</w:t>
            </w:r>
            <w:r>
              <w:rPr>
                <w:noProof/>
                <w:webHidden/>
              </w:rPr>
              <w:tab/>
            </w:r>
            <w:r>
              <w:rPr>
                <w:noProof/>
                <w:webHidden/>
              </w:rPr>
              <w:fldChar w:fldCharType="begin"/>
            </w:r>
            <w:r>
              <w:rPr>
                <w:noProof/>
                <w:webHidden/>
              </w:rPr>
              <w:instrText xml:space="preserve"> PAGEREF _Toc194385766 \h </w:instrText>
            </w:r>
            <w:r>
              <w:rPr>
                <w:noProof/>
                <w:webHidden/>
              </w:rPr>
            </w:r>
            <w:r>
              <w:rPr>
                <w:noProof/>
                <w:webHidden/>
              </w:rPr>
              <w:fldChar w:fldCharType="separate"/>
            </w:r>
            <w:r>
              <w:rPr>
                <w:noProof/>
                <w:webHidden/>
              </w:rPr>
              <w:t>27</w:t>
            </w:r>
            <w:r>
              <w:rPr>
                <w:noProof/>
                <w:webHidden/>
              </w:rPr>
              <w:fldChar w:fldCharType="end"/>
            </w:r>
          </w:hyperlink>
        </w:p>
        <w:p w14:paraId="7A7F93EF" w14:textId="1CE13D79" w:rsidR="00104F7F" w:rsidRDefault="00104F7F">
          <w:pPr>
            <w:pStyle w:val="Inhopg3"/>
            <w:rPr>
              <w:rFonts w:asciiTheme="minorHAnsi" w:eastAsiaTheme="minorEastAsia" w:hAnsiTheme="minorHAnsi" w:cstheme="minorBidi"/>
              <w:noProof/>
              <w:kern w:val="2"/>
              <w:sz w:val="24"/>
              <w14:ligatures w14:val="standardContextual"/>
            </w:rPr>
          </w:pPr>
          <w:hyperlink w:anchor="_Toc194385767" w:history="1">
            <w:r w:rsidRPr="00DD0211">
              <w:rPr>
                <w:rStyle w:val="Hyperlink"/>
                <w:noProof/>
              </w:rPr>
              <w:t>5.3.3</w:t>
            </w:r>
            <w:r>
              <w:rPr>
                <w:rFonts w:asciiTheme="minorHAnsi" w:eastAsiaTheme="minorEastAsia" w:hAnsiTheme="minorHAnsi" w:cstheme="minorBidi"/>
                <w:noProof/>
                <w:kern w:val="2"/>
                <w:sz w:val="24"/>
                <w14:ligatures w14:val="standardContextual"/>
              </w:rPr>
              <w:tab/>
            </w:r>
            <w:r w:rsidRPr="00DD0211">
              <w:rPr>
                <w:rStyle w:val="Hyperlink"/>
                <w:noProof/>
              </w:rPr>
              <w:t>Presentatie</w:t>
            </w:r>
            <w:r>
              <w:rPr>
                <w:noProof/>
                <w:webHidden/>
              </w:rPr>
              <w:tab/>
            </w:r>
            <w:r>
              <w:rPr>
                <w:noProof/>
                <w:webHidden/>
              </w:rPr>
              <w:fldChar w:fldCharType="begin"/>
            </w:r>
            <w:r>
              <w:rPr>
                <w:noProof/>
                <w:webHidden/>
              </w:rPr>
              <w:instrText xml:space="preserve"> PAGEREF _Toc194385767 \h </w:instrText>
            </w:r>
            <w:r>
              <w:rPr>
                <w:noProof/>
                <w:webHidden/>
              </w:rPr>
            </w:r>
            <w:r>
              <w:rPr>
                <w:noProof/>
                <w:webHidden/>
              </w:rPr>
              <w:fldChar w:fldCharType="separate"/>
            </w:r>
            <w:r>
              <w:rPr>
                <w:noProof/>
                <w:webHidden/>
              </w:rPr>
              <w:t>28</w:t>
            </w:r>
            <w:r>
              <w:rPr>
                <w:noProof/>
                <w:webHidden/>
              </w:rPr>
              <w:fldChar w:fldCharType="end"/>
            </w:r>
          </w:hyperlink>
        </w:p>
        <w:p w14:paraId="0B5B2C57" w14:textId="751C3392" w:rsidR="00104F7F" w:rsidRDefault="00104F7F">
          <w:pPr>
            <w:pStyle w:val="Inhopg3"/>
            <w:rPr>
              <w:rFonts w:asciiTheme="minorHAnsi" w:eastAsiaTheme="minorEastAsia" w:hAnsiTheme="minorHAnsi" w:cstheme="minorBidi"/>
              <w:noProof/>
              <w:kern w:val="2"/>
              <w:sz w:val="24"/>
              <w14:ligatures w14:val="standardContextual"/>
            </w:rPr>
          </w:pPr>
          <w:hyperlink w:anchor="_Toc194385768" w:history="1">
            <w:r w:rsidRPr="00DD0211">
              <w:rPr>
                <w:rStyle w:val="Hyperlink"/>
                <w:noProof/>
              </w:rPr>
              <w:t>5.4</w:t>
            </w:r>
            <w:r>
              <w:rPr>
                <w:rFonts w:asciiTheme="minorHAnsi" w:eastAsiaTheme="minorEastAsia" w:hAnsiTheme="minorHAnsi" w:cstheme="minorBidi"/>
                <w:noProof/>
                <w:kern w:val="2"/>
                <w:sz w:val="24"/>
                <w14:ligatures w14:val="standardContextual"/>
              </w:rPr>
              <w:tab/>
            </w:r>
            <w:r w:rsidRPr="00DD0211">
              <w:rPr>
                <w:rStyle w:val="Hyperlink"/>
                <w:noProof/>
              </w:rPr>
              <w:t>Weging eindresultaat</w:t>
            </w:r>
            <w:r>
              <w:rPr>
                <w:noProof/>
                <w:webHidden/>
              </w:rPr>
              <w:tab/>
            </w:r>
            <w:r>
              <w:rPr>
                <w:noProof/>
                <w:webHidden/>
              </w:rPr>
              <w:fldChar w:fldCharType="begin"/>
            </w:r>
            <w:r>
              <w:rPr>
                <w:noProof/>
                <w:webHidden/>
              </w:rPr>
              <w:instrText xml:space="preserve"> PAGEREF _Toc194385768 \h </w:instrText>
            </w:r>
            <w:r>
              <w:rPr>
                <w:noProof/>
                <w:webHidden/>
              </w:rPr>
            </w:r>
            <w:r>
              <w:rPr>
                <w:noProof/>
                <w:webHidden/>
              </w:rPr>
              <w:fldChar w:fldCharType="separate"/>
            </w:r>
            <w:r>
              <w:rPr>
                <w:noProof/>
                <w:webHidden/>
              </w:rPr>
              <w:t>30</w:t>
            </w:r>
            <w:r>
              <w:rPr>
                <w:noProof/>
                <w:webHidden/>
              </w:rPr>
              <w:fldChar w:fldCharType="end"/>
            </w:r>
          </w:hyperlink>
        </w:p>
        <w:p w14:paraId="43C0CA77" w14:textId="7C192F87" w:rsidR="00104F7F" w:rsidRDefault="00104F7F">
          <w:pPr>
            <w:pStyle w:val="Inhopg3"/>
            <w:rPr>
              <w:rFonts w:asciiTheme="minorHAnsi" w:eastAsiaTheme="minorEastAsia" w:hAnsiTheme="minorHAnsi" w:cstheme="minorBidi"/>
              <w:noProof/>
              <w:kern w:val="2"/>
              <w:sz w:val="24"/>
              <w14:ligatures w14:val="standardContextual"/>
            </w:rPr>
          </w:pPr>
          <w:hyperlink w:anchor="_Toc194385769" w:history="1">
            <w:r w:rsidRPr="00DD0211">
              <w:rPr>
                <w:rStyle w:val="Hyperlink"/>
                <w:noProof/>
              </w:rPr>
              <w:t>5.5</w:t>
            </w:r>
            <w:r>
              <w:rPr>
                <w:rFonts w:asciiTheme="minorHAnsi" w:eastAsiaTheme="minorEastAsia" w:hAnsiTheme="minorHAnsi" w:cstheme="minorBidi"/>
                <w:noProof/>
                <w:kern w:val="2"/>
                <w:sz w:val="24"/>
                <w14:ligatures w14:val="standardContextual"/>
              </w:rPr>
              <w:tab/>
            </w:r>
            <w:r w:rsidRPr="00DD0211">
              <w:rPr>
                <w:rStyle w:val="Hyperlink"/>
                <w:noProof/>
              </w:rPr>
              <w:t>Gunningsbeslissing</w:t>
            </w:r>
            <w:r>
              <w:rPr>
                <w:noProof/>
                <w:webHidden/>
              </w:rPr>
              <w:tab/>
            </w:r>
            <w:r>
              <w:rPr>
                <w:noProof/>
                <w:webHidden/>
              </w:rPr>
              <w:fldChar w:fldCharType="begin"/>
            </w:r>
            <w:r>
              <w:rPr>
                <w:noProof/>
                <w:webHidden/>
              </w:rPr>
              <w:instrText xml:space="preserve"> PAGEREF _Toc194385769 \h </w:instrText>
            </w:r>
            <w:r>
              <w:rPr>
                <w:noProof/>
                <w:webHidden/>
              </w:rPr>
            </w:r>
            <w:r>
              <w:rPr>
                <w:noProof/>
                <w:webHidden/>
              </w:rPr>
              <w:fldChar w:fldCharType="separate"/>
            </w:r>
            <w:r>
              <w:rPr>
                <w:noProof/>
                <w:webHidden/>
              </w:rPr>
              <w:t>30</w:t>
            </w:r>
            <w:r>
              <w:rPr>
                <w:noProof/>
                <w:webHidden/>
              </w:rPr>
              <w:fldChar w:fldCharType="end"/>
            </w:r>
          </w:hyperlink>
        </w:p>
        <w:p w14:paraId="56240E4C" w14:textId="53631978" w:rsidR="00104F7F" w:rsidRDefault="00104F7F">
          <w:pPr>
            <w:pStyle w:val="Inhopg3"/>
            <w:rPr>
              <w:rFonts w:asciiTheme="minorHAnsi" w:eastAsiaTheme="minorEastAsia" w:hAnsiTheme="minorHAnsi" w:cstheme="minorBidi"/>
              <w:noProof/>
              <w:kern w:val="2"/>
              <w:sz w:val="24"/>
              <w14:ligatures w14:val="standardContextual"/>
            </w:rPr>
          </w:pPr>
          <w:hyperlink w:anchor="_Toc194385770" w:history="1">
            <w:r w:rsidRPr="00DD0211">
              <w:rPr>
                <w:rStyle w:val="Hyperlink"/>
                <w:noProof/>
              </w:rPr>
              <w:t>5.6</w:t>
            </w:r>
            <w:r>
              <w:rPr>
                <w:rFonts w:asciiTheme="minorHAnsi" w:eastAsiaTheme="minorEastAsia" w:hAnsiTheme="minorHAnsi" w:cstheme="minorBidi"/>
                <w:noProof/>
                <w:kern w:val="2"/>
                <w:sz w:val="24"/>
                <w14:ligatures w14:val="standardContextual"/>
              </w:rPr>
              <w:tab/>
            </w:r>
            <w:r w:rsidRPr="00DD0211">
              <w:rPr>
                <w:rStyle w:val="Hyperlink"/>
                <w:noProof/>
              </w:rPr>
              <w:t>Minicompetitie</w:t>
            </w:r>
            <w:r>
              <w:rPr>
                <w:noProof/>
                <w:webHidden/>
              </w:rPr>
              <w:tab/>
            </w:r>
            <w:r>
              <w:rPr>
                <w:noProof/>
                <w:webHidden/>
              </w:rPr>
              <w:fldChar w:fldCharType="begin"/>
            </w:r>
            <w:r>
              <w:rPr>
                <w:noProof/>
                <w:webHidden/>
              </w:rPr>
              <w:instrText xml:space="preserve"> PAGEREF _Toc194385770 \h </w:instrText>
            </w:r>
            <w:r>
              <w:rPr>
                <w:noProof/>
                <w:webHidden/>
              </w:rPr>
            </w:r>
            <w:r>
              <w:rPr>
                <w:noProof/>
                <w:webHidden/>
              </w:rPr>
              <w:fldChar w:fldCharType="separate"/>
            </w:r>
            <w:r>
              <w:rPr>
                <w:noProof/>
                <w:webHidden/>
              </w:rPr>
              <w:t>30</w:t>
            </w:r>
            <w:r>
              <w:rPr>
                <w:noProof/>
                <w:webHidden/>
              </w:rPr>
              <w:fldChar w:fldCharType="end"/>
            </w:r>
          </w:hyperlink>
        </w:p>
        <w:p w14:paraId="404555FF" w14:textId="765000A9" w:rsidR="00104F7F" w:rsidRDefault="00104F7F">
          <w:pPr>
            <w:pStyle w:val="Inhopg3"/>
            <w:rPr>
              <w:rFonts w:asciiTheme="minorHAnsi" w:eastAsiaTheme="minorEastAsia" w:hAnsiTheme="minorHAnsi" w:cstheme="minorBidi"/>
              <w:noProof/>
              <w:kern w:val="2"/>
              <w:sz w:val="24"/>
              <w14:ligatures w14:val="standardContextual"/>
            </w:rPr>
          </w:pPr>
          <w:hyperlink w:anchor="_Toc194385771" w:history="1">
            <w:r w:rsidRPr="00DD0211">
              <w:rPr>
                <w:rStyle w:val="Hyperlink"/>
                <w:noProof/>
              </w:rPr>
              <w:t>3.2.1</w:t>
            </w:r>
            <w:r>
              <w:rPr>
                <w:rFonts w:asciiTheme="minorHAnsi" w:eastAsiaTheme="minorEastAsia" w:hAnsiTheme="minorHAnsi" w:cstheme="minorBidi"/>
                <w:noProof/>
                <w:kern w:val="2"/>
                <w:sz w:val="24"/>
                <w14:ligatures w14:val="standardContextual"/>
              </w:rPr>
              <w:tab/>
            </w:r>
            <w:r w:rsidRPr="00DD0211">
              <w:rPr>
                <w:rStyle w:val="Hyperlink"/>
                <w:noProof/>
              </w:rPr>
              <w:t>Nadere Offerteaanvraag</w:t>
            </w:r>
            <w:r>
              <w:rPr>
                <w:noProof/>
                <w:webHidden/>
              </w:rPr>
              <w:tab/>
            </w:r>
            <w:r>
              <w:rPr>
                <w:noProof/>
                <w:webHidden/>
              </w:rPr>
              <w:fldChar w:fldCharType="begin"/>
            </w:r>
            <w:r>
              <w:rPr>
                <w:noProof/>
                <w:webHidden/>
              </w:rPr>
              <w:instrText xml:space="preserve"> PAGEREF _Toc194385771 \h </w:instrText>
            </w:r>
            <w:r>
              <w:rPr>
                <w:noProof/>
                <w:webHidden/>
              </w:rPr>
            </w:r>
            <w:r>
              <w:rPr>
                <w:noProof/>
                <w:webHidden/>
              </w:rPr>
              <w:fldChar w:fldCharType="separate"/>
            </w:r>
            <w:r>
              <w:rPr>
                <w:noProof/>
                <w:webHidden/>
              </w:rPr>
              <w:t>31</w:t>
            </w:r>
            <w:r>
              <w:rPr>
                <w:noProof/>
                <w:webHidden/>
              </w:rPr>
              <w:fldChar w:fldCharType="end"/>
            </w:r>
          </w:hyperlink>
        </w:p>
        <w:p w14:paraId="3F00F00D" w14:textId="3A51DE26" w:rsidR="00104F7F" w:rsidRDefault="00104F7F">
          <w:pPr>
            <w:pStyle w:val="Inhopg3"/>
            <w:rPr>
              <w:rFonts w:asciiTheme="minorHAnsi" w:eastAsiaTheme="minorEastAsia" w:hAnsiTheme="minorHAnsi" w:cstheme="minorBidi"/>
              <w:noProof/>
              <w:kern w:val="2"/>
              <w:sz w:val="24"/>
              <w14:ligatures w14:val="standardContextual"/>
            </w:rPr>
          </w:pPr>
          <w:hyperlink w:anchor="_Toc194385772" w:history="1">
            <w:r w:rsidRPr="00DD0211">
              <w:rPr>
                <w:rStyle w:val="Hyperlink"/>
                <w:noProof/>
              </w:rPr>
              <w:t>3.2.2</w:t>
            </w:r>
            <w:r>
              <w:rPr>
                <w:rFonts w:asciiTheme="minorHAnsi" w:eastAsiaTheme="minorEastAsia" w:hAnsiTheme="minorHAnsi" w:cstheme="minorBidi"/>
                <w:noProof/>
                <w:kern w:val="2"/>
                <w:sz w:val="24"/>
                <w14:ligatures w14:val="standardContextual"/>
              </w:rPr>
              <w:tab/>
            </w:r>
            <w:r w:rsidRPr="00DD0211">
              <w:rPr>
                <w:rStyle w:val="Hyperlink"/>
                <w:noProof/>
              </w:rPr>
              <w:t>Nadere Opdracht</w:t>
            </w:r>
            <w:r>
              <w:rPr>
                <w:noProof/>
                <w:webHidden/>
              </w:rPr>
              <w:tab/>
            </w:r>
            <w:r>
              <w:rPr>
                <w:noProof/>
                <w:webHidden/>
              </w:rPr>
              <w:fldChar w:fldCharType="begin"/>
            </w:r>
            <w:r>
              <w:rPr>
                <w:noProof/>
                <w:webHidden/>
              </w:rPr>
              <w:instrText xml:space="preserve"> PAGEREF _Toc194385772 \h </w:instrText>
            </w:r>
            <w:r>
              <w:rPr>
                <w:noProof/>
                <w:webHidden/>
              </w:rPr>
            </w:r>
            <w:r>
              <w:rPr>
                <w:noProof/>
                <w:webHidden/>
              </w:rPr>
              <w:fldChar w:fldCharType="separate"/>
            </w:r>
            <w:r>
              <w:rPr>
                <w:noProof/>
                <w:webHidden/>
              </w:rPr>
              <w:t>32</w:t>
            </w:r>
            <w:r>
              <w:rPr>
                <w:noProof/>
                <w:webHidden/>
              </w:rPr>
              <w:fldChar w:fldCharType="end"/>
            </w:r>
          </w:hyperlink>
        </w:p>
        <w:p w14:paraId="22060974" w14:textId="350CE0AB" w:rsidR="00104F7F" w:rsidRDefault="00104F7F">
          <w:pPr>
            <w:pStyle w:val="Inhopg1"/>
            <w:rPr>
              <w:rFonts w:asciiTheme="minorHAnsi" w:eastAsiaTheme="minorEastAsia" w:hAnsiTheme="minorHAnsi" w:cstheme="minorBidi"/>
              <w:b w:val="0"/>
              <w:iCs w:val="0"/>
              <w:kern w:val="2"/>
              <w:sz w:val="24"/>
              <w14:ligatures w14:val="standardContextual"/>
            </w:rPr>
          </w:pPr>
          <w:hyperlink w:anchor="_Toc194385773" w:history="1">
            <w:r w:rsidRPr="00DD0211">
              <w:rPr>
                <w:rStyle w:val="Hyperlink"/>
              </w:rPr>
              <w:t xml:space="preserve">6. </w:t>
            </w:r>
            <w:r>
              <w:rPr>
                <w:rFonts w:asciiTheme="minorHAnsi" w:eastAsiaTheme="minorEastAsia" w:hAnsiTheme="minorHAnsi" w:cstheme="minorBidi"/>
                <w:b w:val="0"/>
                <w:iCs w:val="0"/>
                <w:kern w:val="2"/>
                <w:sz w:val="24"/>
                <w14:ligatures w14:val="standardContextual"/>
              </w:rPr>
              <w:tab/>
            </w:r>
            <w:r w:rsidRPr="00DD0211">
              <w:rPr>
                <w:rStyle w:val="Hyperlink"/>
              </w:rPr>
              <w:t>Bijlagen</w:t>
            </w:r>
            <w:r>
              <w:rPr>
                <w:webHidden/>
              </w:rPr>
              <w:tab/>
            </w:r>
            <w:r>
              <w:rPr>
                <w:webHidden/>
              </w:rPr>
              <w:fldChar w:fldCharType="begin"/>
            </w:r>
            <w:r>
              <w:rPr>
                <w:webHidden/>
              </w:rPr>
              <w:instrText xml:space="preserve"> PAGEREF _Toc194385773 \h </w:instrText>
            </w:r>
            <w:r>
              <w:rPr>
                <w:webHidden/>
              </w:rPr>
            </w:r>
            <w:r>
              <w:rPr>
                <w:webHidden/>
              </w:rPr>
              <w:fldChar w:fldCharType="separate"/>
            </w:r>
            <w:r>
              <w:rPr>
                <w:webHidden/>
              </w:rPr>
              <w:t>33</w:t>
            </w:r>
            <w:r>
              <w:rPr>
                <w:webHidden/>
              </w:rPr>
              <w:fldChar w:fldCharType="end"/>
            </w:r>
          </w:hyperlink>
        </w:p>
        <w:p w14:paraId="5CA55BBD" w14:textId="1DBF18AA" w:rsidR="00104F7F" w:rsidRDefault="00104F7F">
          <w:pPr>
            <w:pStyle w:val="Inhopg3"/>
            <w:rPr>
              <w:rFonts w:asciiTheme="minorHAnsi" w:eastAsiaTheme="minorEastAsia" w:hAnsiTheme="minorHAnsi" w:cstheme="minorBidi"/>
              <w:noProof/>
              <w:kern w:val="2"/>
              <w:sz w:val="24"/>
              <w14:ligatures w14:val="standardContextual"/>
            </w:rPr>
          </w:pPr>
          <w:hyperlink w:anchor="_Toc194385774" w:history="1">
            <w:r w:rsidRPr="00DD0211">
              <w:rPr>
                <w:rStyle w:val="Hyperlink"/>
                <w:rFonts w:eastAsia="MS Mincho"/>
                <w:noProof/>
              </w:rPr>
              <w:t>Bijlage 1</w:t>
            </w:r>
            <w:r>
              <w:rPr>
                <w:rFonts w:asciiTheme="minorHAnsi" w:eastAsiaTheme="minorEastAsia" w:hAnsiTheme="minorHAnsi" w:cstheme="minorBidi"/>
                <w:noProof/>
                <w:kern w:val="2"/>
                <w:sz w:val="24"/>
                <w14:ligatures w14:val="standardContextual"/>
              </w:rPr>
              <w:tab/>
            </w:r>
            <w:r w:rsidRPr="00DD0211">
              <w:rPr>
                <w:rStyle w:val="Hyperlink"/>
                <w:rFonts w:eastAsia="MS Mincho"/>
                <w:noProof/>
              </w:rPr>
              <w:t>Format ‘Referenties’</w:t>
            </w:r>
            <w:r>
              <w:rPr>
                <w:noProof/>
                <w:webHidden/>
              </w:rPr>
              <w:tab/>
            </w:r>
            <w:r>
              <w:rPr>
                <w:noProof/>
                <w:webHidden/>
              </w:rPr>
              <w:fldChar w:fldCharType="begin"/>
            </w:r>
            <w:r>
              <w:rPr>
                <w:noProof/>
                <w:webHidden/>
              </w:rPr>
              <w:instrText xml:space="preserve"> PAGEREF _Toc194385774 \h </w:instrText>
            </w:r>
            <w:r>
              <w:rPr>
                <w:noProof/>
                <w:webHidden/>
              </w:rPr>
            </w:r>
            <w:r>
              <w:rPr>
                <w:noProof/>
                <w:webHidden/>
              </w:rPr>
              <w:fldChar w:fldCharType="separate"/>
            </w:r>
            <w:r>
              <w:rPr>
                <w:noProof/>
                <w:webHidden/>
              </w:rPr>
              <w:t>33</w:t>
            </w:r>
            <w:r>
              <w:rPr>
                <w:noProof/>
                <w:webHidden/>
              </w:rPr>
              <w:fldChar w:fldCharType="end"/>
            </w:r>
          </w:hyperlink>
        </w:p>
        <w:p w14:paraId="4EBD4F21" w14:textId="63037A26" w:rsidR="00104F7F" w:rsidRDefault="00104F7F">
          <w:pPr>
            <w:pStyle w:val="Inhopg3"/>
            <w:rPr>
              <w:rFonts w:asciiTheme="minorHAnsi" w:eastAsiaTheme="minorEastAsia" w:hAnsiTheme="minorHAnsi" w:cstheme="minorBidi"/>
              <w:noProof/>
              <w:kern w:val="2"/>
              <w:sz w:val="24"/>
              <w14:ligatures w14:val="standardContextual"/>
            </w:rPr>
          </w:pPr>
          <w:hyperlink w:anchor="_Toc194385775" w:history="1">
            <w:r w:rsidRPr="00DD0211">
              <w:rPr>
                <w:rStyle w:val="Hyperlink"/>
                <w:rFonts w:eastAsia="MS Mincho"/>
                <w:noProof/>
              </w:rPr>
              <w:t>Bijlage 2</w:t>
            </w:r>
            <w:r>
              <w:rPr>
                <w:rFonts w:asciiTheme="minorHAnsi" w:eastAsiaTheme="minorEastAsia" w:hAnsiTheme="minorHAnsi" w:cstheme="minorBidi"/>
                <w:noProof/>
                <w:kern w:val="2"/>
                <w:sz w:val="24"/>
                <w14:ligatures w14:val="standardContextual"/>
              </w:rPr>
              <w:tab/>
            </w:r>
            <w:r w:rsidRPr="00DD0211">
              <w:rPr>
                <w:rStyle w:val="Hyperlink"/>
                <w:rFonts w:eastAsia="MS Mincho"/>
                <w:noProof/>
              </w:rPr>
              <w:t>Conceptovereenkomst</w:t>
            </w:r>
            <w:r>
              <w:rPr>
                <w:noProof/>
                <w:webHidden/>
              </w:rPr>
              <w:tab/>
            </w:r>
            <w:r>
              <w:rPr>
                <w:noProof/>
                <w:webHidden/>
              </w:rPr>
              <w:fldChar w:fldCharType="begin"/>
            </w:r>
            <w:r>
              <w:rPr>
                <w:noProof/>
                <w:webHidden/>
              </w:rPr>
              <w:instrText xml:space="preserve"> PAGEREF _Toc194385775 \h </w:instrText>
            </w:r>
            <w:r>
              <w:rPr>
                <w:noProof/>
                <w:webHidden/>
              </w:rPr>
            </w:r>
            <w:r>
              <w:rPr>
                <w:noProof/>
                <w:webHidden/>
              </w:rPr>
              <w:fldChar w:fldCharType="separate"/>
            </w:r>
            <w:r>
              <w:rPr>
                <w:noProof/>
                <w:webHidden/>
              </w:rPr>
              <w:t>33</w:t>
            </w:r>
            <w:r>
              <w:rPr>
                <w:noProof/>
                <w:webHidden/>
              </w:rPr>
              <w:fldChar w:fldCharType="end"/>
            </w:r>
          </w:hyperlink>
        </w:p>
        <w:p w14:paraId="4F918D4A" w14:textId="55C95B0F" w:rsidR="00104F7F" w:rsidRDefault="00104F7F">
          <w:pPr>
            <w:pStyle w:val="Inhopg3"/>
            <w:rPr>
              <w:rFonts w:asciiTheme="minorHAnsi" w:eastAsiaTheme="minorEastAsia" w:hAnsiTheme="minorHAnsi" w:cstheme="minorBidi"/>
              <w:noProof/>
              <w:kern w:val="2"/>
              <w:sz w:val="24"/>
              <w14:ligatures w14:val="standardContextual"/>
            </w:rPr>
          </w:pPr>
          <w:hyperlink w:anchor="_Toc194385776" w:history="1">
            <w:r w:rsidRPr="00DD0211">
              <w:rPr>
                <w:rStyle w:val="Hyperlink"/>
                <w:rFonts w:eastAsia="MS Mincho"/>
                <w:noProof/>
              </w:rPr>
              <w:t>Bijlage 3</w:t>
            </w:r>
            <w:r>
              <w:rPr>
                <w:rFonts w:asciiTheme="minorHAnsi" w:eastAsiaTheme="minorEastAsia" w:hAnsiTheme="minorHAnsi" w:cstheme="minorBidi"/>
                <w:noProof/>
                <w:kern w:val="2"/>
                <w:sz w:val="24"/>
                <w14:ligatures w14:val="standardContextual"/>
              </w:rPr>
              <w:tab/>
            </w:r>
            <w:r w:rsidRPr="00DD0211">
              <w:rPr>
                <w:rStyle w:val="Hyperlink"/>
                <w:rFonts w:eastAsia="MS Mincho"/>
                <w:noProof/>
              </w:rPr>
              <w:t>Algemene Inkoopvoorwaarden VU</w:t>
            </w:r>
            <w:r>
              <w:rPr>
                <w:noProof/>
                <w:webHidden/>
              </w:rPr>
              <w:tab/>
            </w:r>
            <w:r>
              <w:rPr>
                <w:noProof/>
                <w:webHidden/>
              </w:rPr>
              <w:fldChar w:fldCharType="begin"/>
            </w:r>
            <w:r>
              <w:rPr>
                <w:noProof/>
                <w:webHidden/>
              </w:rPr>
              <w:instrText xml:space="preserve"> PAGEREF _Toc194385776 \h </w:instrText>
            </w:r>
            <w:r>
              <w:rPr>
                <w:noProof/>
                <w:webHidden/>
              </w:rPr>
            </w:r>
            <w:r>
              <w:rPr>
                <w:noProof/>
                <w:webHidden/>
              </w:rPr>
              <w:fldChar w:fldCharType="separate"/>
            </w:r>
            <w:r>
              <w:rPr>
                <w:noProof/>
                <w:webHidden/>
              </w:rPr>
              <w:t>33</w:t>
            </w:r>
            <w:r>
              <w:rPr>
                <w:noProof/>
                <w:webHidden/>
              </w:rPr>
              <w:fldChar w:fldCharType="end"/>
            </w:r>
          </w:hyperlink>
        </w:p>
        <w:p w14:paraId="1DE623BB" w14:textId="585DF50D" w:rsidR="00104F7F" w:rsidRDefault="00104F7F">
          <w:pPr>
            <w:pStyle w:val="Inhopg3"/>
            <w:rPr>
              <w:rFonts w:asciiTheme="minorHAnsi" w:eastAsiaTheme="minorEastAsia" w:hAnsiTheme="minorHAnsi" w:cstheme="minorBidi"/>
              <w:noProof/>
              <w:kern w:val="2"/>
              <w:sz w:val="24"/>
              <w14:ligatures w14:val="standardContextual"/>
            </w:rPr>
          </w:pPr>
          <w:hyperlink w:anchor="_Toc194385777" w:history="1">
            <w:r w:rsidRPr="00DD0211">
              <w:rPr>
                <w:rStyle w:val="Hyperlink"/>
                <w:rFonts w:eastAsia="MS Mincho"/>
                <w:noProof/>
              </w:rPr>
              <w:t>Bijlage 4</w:t>
            </w:r>
            <w:r>
              <w:rPr>
                <w:rFonts w:asciiTheme="minorHAnsi" w:eastAsiaTheme="minorEastAsia" w:hAnsiTheme="minorHAnsi" w:cstheme="minorBidi"/>
                <w:noProof/>
                <w:kern w:val="2"/>
                <w:sz w:val="24"/>
                <w14:ligatures w14:val="standardContextual"/>
              </w:rPr>
              <w:tab/>
            </w:r>
            <w:r w:rsidRPr="00DD0211">
              <w:rPr>
                <w:rStyle w:val="Hyperlink"/>
                <w:rFonts w:eastAsia="MS Mincho"/>
                <w:noProof/>
              </w:rPr>
              <w:t>SLA (KPI Checklist)</w:t>
            </w:r>
            <w:r>
              <w:rPr>
                <w:noProof/>
                <w:webHidden/>
              </w:rPr>
              <w:tab/>
            </w:r>
            <w:r>
              <w:rPr>
                <w:noProof/>
                <w:webHidden/>
              </w:rPr>
              <w:fldChar w:fldCharType="begin"/>
            </w:r>
            <w:r>
              <w:rPr>
                <w:noProof/>
                <w:webHidden/>
              </w:rPr>
              <w:instrText xml:space="preserve"> PAGEREF _Toc194385777 \h </w:instrText>
            </w:r>
            <w:r>
              <w:rPr>
                <w:noProof/>
                <w:webHidden/>
              </w:rPr>
            </w:r>
            <w:r>
              <w:rPr>
                <w:noProof/>
                <w:webHidden/>
              </w:rPr>
              <w:fldChar w:fldCharType="separate"/>
            </w:r>
            <w:r>
              <w:rPr>
                <w:noProof/>
                <w:webHidden/>
              </w:rPr>
              <w:t>33</w:t>
            </w:r>
            <w:r>
              <w:rPr>
                <w:noProof/>
                <w:webHidden/>
              </w:rPr>
              <w:fldChar w:fldCharType="end"/>
            </w:r>
          </w:hyperlink>
        </w:p>
        <w:p w14:paraId="20F57A3A" w14:textId="5D37A24A" w:rsidR="00104F7F" w:rsidRDefault="00104F7F">
          <w:pPr>
            <w:pStyle w:val="Inhopg3"/>
            <w:rPr>
              <w:rFonts w:asciiTheme="minorHAnsi" w:eastAsiaTheme="minorEastAsia" w:hAnsiTheme="minorHAnsi" w:cstheme="minorBidi"/>
              <w:noProof/>
              <w:kern w:val="2"/>
              <w:sz w:val="24"/>
              <w14:ligatures w14:val="standardContextual"/>
            </w:rPr>
          </w:pPr>
          <w:hyperlink w:anchor="_Toc194385778" w:history="1">
            <w:r w:rsidRPr="00DD0211">
              <w:rPr>
                <w:rStyle w:val="Hyperlink"/>
                <w:rFonts w:eastAsia="MS Mincho"/>
                <w:noProof/>
              </w:rPr>
              <w:t>Bijlage 5</w:t>
            </w:r>
            <w:r>
              <w:rPr>
                <w:rFonts w:asciiTheme="minorHAnsi" w:eastAsiaTheme="minorEastAsia" w:hAnsiTheme="minorHAnsi" w:cstheme="minorBidi"/>
                <w:noProof/>
                <w:kern w:val="2"/>
                <w:sz w:val="24"/>
                <w14:ligatures w14:val="standardContextual"/>
              </w:rPr>
              <w:tab/>
            </w:r>
            <w:r w:rsidRPr="00DD0211">
              <w:rPr>
                <w:rStyle w:val="Hyperlink"/>
                <w:rFonts w:eastAsia="MS Mincho"/>
                <w:noProof/>
              </w:rPr>
              <w:t>Prijzenblad</w:t>
            </w:r>
            <w:r>
              <w:rPr>
                <w:noProof/>
                <w:webHidden/>
              </w:rPr>
              <w:tab/>
            </w:r>
            <w:r>
              <w:rPr>
                <w:noProof/>
                <w:webHidden/>
              </w:rPr>
              <w:fldChar w:fldCharType="begin"/>
            </w:r>
            <w:r>
              <w:rPr>
                <w:noProof/>
                <w:webHidden/>
              </w:rPr>
              <w:instrText xml:space="preserve"> PAGEREF _Toc194385778 \h </w:instrText>
            </w:r>
            <w:r>
              <w:rPr>
                <w:noProof/>
                <w:webHidden/>
              </w:rPr>
            </w:r>
            <w:r>
              <w:rPr>
                <w:noProof/>
                <w:webHidden/>
              </w:rPr>
              <w:fldChar w:fldCharType="separate"/>
            </w:r>
            <w:r>
              <w:rPr>
                <w:noProof/>
                <w:webHidden/>
              </w:rPr>
              <w:t>33</w:t>
            </w:r>
            <w:r>
              <w:rPr>
                <w:noProof/>
                <w:webHidden/>
              </w:rPr>
              <w:fldChar w:fldCharType="end"/>
            </w:r>
          </w:hyperlink>
        </w:p>
        <w:p w14:paraId="045ECCE1" w14:textId="3C0E7CCE" w:rsidR="00104F7F" w:rsidRDefault="00104F7F">
          <w:pPr>
            <w:pStyle w:val="Inhopg3"/>
            <w:rPr>
              <w:rFonts w:asciiTheme="minorHAnsi" w:eastAsiaTheme="minorEastAsia" w:hAnsiTheme="minorHAnsi" w:cstheme="minorBidi"/>
              <w:noProof/>
              <w:kern w:val="2"/>
              <w:sz w:val="24"/>
              <w14:ligatures w14:val="standardContextual"/>
            </w:rPr>
          </w:pPr>
          <w:hyperlink w:anchor="_Toc194385779" w:history="1">
            <w:r w:rsidRPr="00DD0211">
              <w:rPr>
                <w:rStyle w:val="Hyperlink"/>
                <w:rFonts w:eastAsia="MS Mincho"/>
                <w:noProof/>
              </w:rPr>
              <w:t>Bijlage 6</w:t>
            </w:r>
            <w:r>
              <w:rPr>
                <w:rFonts w:asciiTheme="minorHAnsi" w:eastAsiaTheme="minorEastAsia" w:hAnsiTheme="minorHAnsi" w:cstheme="minorBidi"/>
                <w:noProof/>
                <w:kern w:val="2"/>
                <w:sz w:val="24"/>
                <w14:ligatures w14:val="standardContextual"/>
              </w:rPr>
              <w:tab/>
            </w:r>
            <w:r w:rsidRPr="00DD0211">
              <w:rPr>
                <w:rStyle w:val="Hyperlink"/>
                <w:rFonts w:eastAsia="MS Mincho"/>
                <w:noProof/>
              </w:rPr>
              <w:t>VU masterplan</w:t>
            </w:r>
            <w:r>
              <w:rPr>
                <w:noProof/>
                <w:webHidden/>
              </w:rPr>
              <w:tab/>
            </w:r>
            <w:r>
              <w:rPr>
                <w:noProof/>
                <w:webHidden/>
              </w:rPr>
              <w:fldChar w:fldCharType="begin"/>
            </w:r>
            <w:r>
              <w:rPr>
                <w:noProof/>
                <w:webHidden/>
              </w:rPr>
              <w:instrText xml:space="preserve"> PAGEREF _Toc194385779 \h </w:instrText>
            </w:r>
            <w:r>
              <w:rPr>
                <w:noProof/>
                <w:webHidden/>
              </w:rPr>
            </w:r>
            <w:r>
              <w:rPr>
                <w:noProof/>
                <w:webHidden/>
              </w:rPr>
              <w:fldChar w:fldCharType="separate"/>
            </w:r>
            <w:r>
              <w:rPr>
                <w:noProof/>
                <w:webHidden/>
              </w:rPr>
              <w:t>33</w:t>
            </w:r>
            <w:r>
              <w:rPr>
                <w:noProof/>
                <w:webHidden/>
              </w:rPr>
              <w:fldChar w:fldCharType="end"/>
            </w:r>
          </w:hyperlink>
        </w:p>
        <w:p w14:paraId="43E683FE" w14:textId="226EBB05" w:rsidR="00104F7F" w:rsidRDefault="00104F7F">
          <w:pPr>
            <w:pStyle w:val="Inhopg3"/>
            <w:rPr>
              <w:rFonts w:asciiTheme="minorHAnsi" w:eastAsiaTheme="minorEastAsia" w:hAnsiTheme="minorHAnsi" w:cstheme="minorBidi"/>
              <w:noProof/>
              <w:kern w:val="2"/>
              <w:sz w:val="24"/>
              <w14:ligatures w14:val="standardContextual"/>
            </w:rPr>
          </w:pPr>
          <w:hyperlink w:anchor="_Toc194385780" w:history="1">
            <w:r w:rsidRPr="00DD0211">
              <w:rPr>
                <w:rStyle w:val="Hyperlink"/>
                <w:rFonts w:eastAsia="MS Mincho"/>
                <w:noProof/>
              </w:rPr>
              <w:t>Bijlage 7</w:t>
            </w:r>
            <w:r>
              <w:rPr>
                <w:rFonts w:asciiTheme="minorHAnsi" w:eastAsiaTheme="minorEastAsia" w:hAnsiTheme="minorHAnsi" w:cstheme="minorBidi"/>
                <w:noProof/>
                <w:kern w:val="2"/>
                <w:sz w:val="24"/>
                <w14:ligatures w14:val="standardContextual"/>
              </w:rPr>
              <w:tab/>
            </w:r>
            <w:r w:rsidRPr="00DD0211">
              <w:rPr>
                <w:rStyle w:val="Hyperlink"/>
                <w:rFonts w:eastAsia="MS Mincho"/>
                <w:noProof/>
              </w:rPr>
              <w:t>Wegwijzer Veiligheid Vrije Universiteit</w:t>
            </w:r>
            <w:r>
              <w:rPr>
                <w:noProof/>
                <w:webHidden/>
              </w:rPr>
              <w:tab/>
            </w:r>
            <w:r>
              <w:rPr>
                <w:noProof/>
                <w:webHidden/>
              </w:rPr>
              <w:fldChar w:fldCharType="begin"/>
            </w:r>
            <w:r>
              <w:rPr>
                <w:noProof/>
                <w:webHidden/>
              </w:rPr>
              <w:instrText xml:space="preserve"> PAGEREF _Toc194385780 \h </w:instrText>
            </w:r>
            <w:r>
              <w:rPr>
                <w:noProof/>
                <w:webHidden/>
              </w:rPr>
            </w:r>
            <w:r>
              <w:rPr>
                <w:noProof/>
                <w:webHidden/>
              </w:rPr>
              <w:fldChar w:fldCharType="separate"/>
            </w:r>
            <w:r>
              <w:rPr>
                <w:noProof/>
                <w:webHidden/>
              </w:rPr>
              <w:t>33</w:t>
            </w:r>
            <w:r>
              <w:rPr>
                <w:noProof/>
                <w:webHidden/>
              </w:rPr>
              <w:fldChar w:fldCharType="end"/>
            </w:r>
          </w:hyperlink>
        </w:p>
        <w:p w14:paraId="524C57F7" w14:textId="7D628036" w:rsidR="001810D4" w:rsidRPr="009E1AB7" w:rsidRDefault="001810D4" w:rsidP="00FD480F">
          <w:pPr>
            <w:pStyle w:val="Inhopg3"/>
            <w:rPr>
              <w:rStyle w:val="Hyperlink"/>
              <w:noProof/>
            </w:rPr>
          </w:pPr>
          <w:r>
            <w:fldChar w:fldCharType="end"/>
          </w:r>
        </w:p>
      </w:sdtContent>
    </w:sdt>
    <w:p w14:paraId="6CDFDEF1" w14:textId="142BE815" w:rsidR="00C713BC" w:rsidRPr="00FD480F" w:rsidRDefault="00C713BC" w:rsidP="731BEDB3">
      <w:pPr>
        <w:rPr>
          <w:rFonts w:asciiTheme="minorHAnsi" w:hAnsiTheme="minorHAnsi" w:cstheme="minorBidi"/>
          <w:b/>
          <w:bCs/>
          <w:sz w:val="22"/>
          <w:szCs w:val="22"/>
        </w:rPr>
      </w:pPr>
    </w:p>
    <w:p w14:paraId="6378C134" w14:textId="77777777" w:rsidR="000A2939" w:rsidRPr="00FD480F" w:rsidRDefault="000A2939" w:rsidP="000A2939">
      <w:pPr>
        <w:tabs>
          <w:tab w:val="left" w:pos="709"/>
          <w:tab w:val="left" w:pos="993"/>
        </w:tabs>
        <w:rPr>
          <w:rFonts w:asciiTheme="minorHAnsi" w:hAnsiTheme="minorHAnsi" w:cstheme="minorHAnsi"/>
          <w:sz w:val="22"/>
          <w:szCs w:val="22"/>
        </w:rPr>
      </w:pPr>
    </w:p>
    <w:p w14:paraId="2A98D942" w14:textId="77777777" w:rsidR="00F5615D" w:rsidRPr="00FD480F" w:rsidRDefault="00F5615D" w:rsidP="000A2939">
      <w:pPr>
        <w:tabs>
          <w:tab w:val="left" w:pos="709"/>
          <w:tab w:val="left" w:pos="993"/>
        </w:tabs>
        <w:rPr>
          <w:rFonts w:asciiTheme="minorHAnsi" w:hAnsiTheme="minorHAnsi" w:cstheme="minorHAnsi"/>
          <w:sz w:val="22"/>
          <w:szCs w:val="22"/>
        </w:rPr>
      </w:pPr>
    </w:p>
    <w:p w14:paraId="44D38BFF" w14:textId="77777777" w:rsidR="00F5615D" w:rsidRPr="00FD480F" w:rsidRDefault="00F5615D" w:rsidP="000A2939">
      <w:pPr>
        <w:tabs>
          <w:tab w:val="left" w:pos="709"/>
          <w:tab w:val="left" w:pos="993"/>
        </w:tabs>
        <w:rPr>
          <w:rFonts w:asciiTheme="minorHAnsi" w:hAnsiTheme="minorHAnsi" w:cstheme="minorHAnsi"/>
          <w:sz w:val="22"/>
          <w:szCs w:val="22"/>
        </w:rPr>
      </w:pPr>
    </w:p>
    <w:p w14:paraId="02AE995F" w14:textId="77777777" w:rsidR="00F5615D" w:rsidRPr="00FD480F" w:rsidRDefault="00F5615D" w:rsidP="000A2939">
      <w:pPr>
        <w:tabs>
          <w:tab w:val="left" w:pos="709"/>
          <w:tab w:val="left" w:pos="993"/>
        </w:tabs>
        <w:rPr>
          <w:rFonts w:asciiTheme="minorHAnsi" w:hAnsiTheme="minorHAnsi" w:cstheme="minorHAnsi"/>
          <w:sz w:val="22"/>
          <w:szCs w:val="22"/>
        </w:rPr>
      </w:pPr>
    </w:p>
    <w:p w14:paraId="7F3E7BEB" w14:textId="77777777" w:rsidR="00F5615D" w:rsidRPr="00FD480F" w:rsidRDefault="00F5615D" w:rsidP="000A2939">
      <w:pPr>
        <w:tabs>
          <w:tab w:val="left" w:pos="709"/>
          <w:tab w:val="left" w:pos="993"/>
        </w:tabs>
        <w:rPr>
          <w:rFonts w:asciiTheme="minorHAnsi" w:hAnsiTheme="minorHAnsi" w:cstheme="minorHAnsi"/>
          <w:sz w:val="22"/>
          <w:szCs w:val="22"/>
        </w:rPr>
      </w:pPr>
    </w:p>
    <w:p w14:paraId="1B24DF3C" w14:textId="77777777" w:rsidR="00F5615D" w:rsidRPr="00FD480F" w:rsidRDefault="00F5615D" w:rsidP="000A2939">
      <w:pPr>
        <w:tabs>
          <w:tab w:val="left" w:pos="709"/>
          <w:tab w:val="left" w:pos="993"/>
        </w:tabs>
        <w:rPr>
          <w:rFonts w:asciiTheme="minorHAnsi" w:hAnsiTheme="minorHAnsi" w:cstheme="minorHAnsi"/>
          <w:sz w:val="22"/>
          <w:szCs w:val="22"/>
        </w:rPr>
      </w:pPr>
    </w:p>
    <w:p w14:paraId="7094CAC0" w14:textId="77777777" w:rsidR="00F5615D" w:rsidRPr="00FD480F" w:rsidRDefault="00F5615D" w:rsidP="000A2939">
      <w:pPr>
        <w:tabs>
          <w:tab w:val="left" w:pos="709"/>
          <w:tab w:val="left" w:pos="993"/>
        </w:tabs>
        <w:rPr>
          <w:rFonts w:asciiTheme="minorHAnsi" w:hAnsiTheme="minorHAnsi" w:cstheme="minorHAnsi"/>
          <w:sz w:val="22"/>
          <w:szCs w:val="22"/>
        </w:rPr>
      </w:pPr>
    </w:p>
    <w:p w14:paraId="17330C4E" w14:textId="77777777" w:rsidR="00F5615D" w:rsidRPr="00FD480F" w:rsidRDefault="00F5615D" w:rsidP="000A2939">
      <w:pPr>
        <w:tabs>
          <w:tab w:val="left" w:pos="709"/>
          <w:tab w:val="left" w:pos="993"/>
        </w:tabs>
        <w:rPr>
          <w:rFonts w:asciiTheme="minorHAnsi" w:hAnsiTheme="minorHAnsi" w:cstheme="minorHAnsi"/>
          <w:sz w:val="22"/>
          <w:szCs w:val="22"/>
        </w:rPr>
      </w:pPr>
    </w:p>
    <w:p w14:paraId="1C6BDD30" w14:textId="77777777" w:rsidR="00F5615D" w:rsidRPr="00FD480F" w:rsidRDefault="00F5615D" w:rsidP="000A2939">
      <w:pPr>
        <w:tabs>
          <w:tab w:val="left" w:pos="709"/>
          <w:tab w:val="left" w:pos="993"/>
        </w:tabs>
        <w:rPr>
          <w:rFonts w:asciiTheme="minorHAnsi" w:hAnsiTheme="minorHAnsi" w:cstheme="minorHAnsi"/>
          <w:sz w:val="22"/>
          <w:szCs w:val="22"/>
        </w:rPr>
      </w:pPr>
    </w:p>
    <w:p w14:paraId="71112D89" w14:textId="77777777" w:rsidR="00F5615D" w:rsidRPr="00FD480F" w:rsidRDefault="00F5615D" w:rsidP="000A2939">
      <w:pPr>
        <w:tabs>
          <w:tab w:val="left" w:pos="709"/>
          <w:tab w:val="left" w:pos="993"/>
        </w:tabs>
        <w:rPr>
          <w:rFonts w:asciiTheme="minorHAnsi" w:hAnsiTheme="minorHAnsi" w:cstheme="minorHAnsi"/>
          <w:sz w:val="22"/>
          <w:szCs w:val="22"/>
        </w:rPr>
      </w:pPr>
    </w:p>
    <w:p w14:paraId="3B0CDC54" w14:textId="77777777" w:rsidR="001C479A" w:rsidRPr="00FD480F" w:rsidRDefault="001C479A" w:rsidP="000141D7">
      <w:pPr>
        <w:pStyle w:val="Kop10"/>
        <w:tabs>
          <w:tab w:val="left" w:pos="993"/>
        </w:tabs>
        <w:spacing w:line="280" w:lineRule="atLeast"/>
        <w:rPr>
          <w:rFonts w:asciiTheme="minorHAnsi" w:hAnsiTheme="minorHAnsi" w:cstheme="minorHAnsi"/>
          <w:b w:val="0"/>
          <w:bCs w:val="0"/>
          <w:kern w:val="0"/>
          <w:szCs w:val="22"/>
        </w:rPr>
      </w:pPr>
    </w:p>
    <w:p w14:paraId="776D4A38" w14:textId="77777777" w:rsidR="001C479A" w:rsidRPr="00FD480F" w:rsidRDefault="001C479A" w:rsidP="001C479A">
      <w:pPr>
        <w:rPr>
          <w:rFonts w:asciiTheme="minorHAnsi" w:hAnsiTheme="minorHAnsi" w:cstheme="minorHAnsi"/>
          <w:sz w:val="22"/>
          <w:szCs w:val="22"/>
        </w:rPr>
      </w:pPr>
    </w:p>
    <w:p w14:paraId="36C54007" w14:textId="77777777" w:rsidR="001C479A" w:rsidRPr="00FD480F" w:rsidRDefault="001C479A" w:rsidP="001C479A">
      <w:pPr>
        <w:rPr>
          <w:rFonts w:asciiTheme="minorHAnsi" w:hAnsiTheme="minorHAnsi" w:cstheme="minorHAnsi"/>
          <w:sz w:val="22"/>
          <w:szCs w:val="22"/>
        </w:rPr>
      </w:pPr>
    </w:p>
    <w:p w14:paraId="483625C8" w14:textId="77777777" w:rsidR="001C479A" w:rsidRPr="00FD480F" w:rsidRDefault="001C479A" w:rsidP="001C479A">
      <w:pPr>
        <w:rPr>
          <w:rFonts w:asciiTheme="minorHAnsi" w:hAnsiTheme="minorHAnsi" w:cstheme="minorHAnsi"/>
          <w:sz w:val="22"/>
          <w:szCs w:val="22"/>
        </w:rPr>
      </w:pPr>
    </w:p>
    <w:p w14:paraId="6054504E" w14:textId="77777777" w:rsidR="001C479A" w:rsidRPr="00FD480F" w:rsidRDefault="001C479A" w:rsidP="001C479A">
      <w:pPr>
        <w:rPr>
          <w:rFonts w:asciiTheme="minorHAnsi" w:hAnsiTheme="minorHAnsi" w:cstheme="minorHAnsi"/>
          <w:sz w:val="22"/>
          <w:szCs w:val="22"/>
        </w:rPr>
      </w:pPr>
    </w:p>
    <w:p w14:paraId="1D99BAB2" w14:textId="77777777" w:rsidR="00AE774D" w:rsidRPr="00FD480F" w:rsidRDefault="00AE774D">
      <w:pPr>
        <w:rPr>
          <w:rFonts w:asciiTheme="minorHAnsi" w:hAnsiTheme="minorHAnsi" w:cstheme="minorHAnsi"/>
          <w:b/>
          <w:bCs/>
          <w:kern w:val="32"/>
          <w:sz w:val="22"/>
          <w:szCs w:val="22"/>
        </w:rPr>
      </w:pPr>
      <w:r w:rsidRPr="00FD480F">
        <w:rPr>
          <w:rFonts w:asciiTheme="minorHAnsi" w:hAnsiTheme="minorHAnsi" w:cstheme="minorHAnsi"/>
          <w:sz w:val="22"/>
          <w:szCs w:val="22"/>
        </w:rPr>
        <w:br w:type="page"/>
      </w:r>
    </w:p>
    <w:p w14:paraId="2D9C09E5" w14:textId="77777777" w:rsidR="006363D4" w:rsidRPr="00FD480F" w:rsidRDefault="000141D7" w:rsidP="731BEDB3">
      <w:pPr>
        <w:pStyle w:val="Kop10"/>
        <w:tabs>
          <w:tab w:val="left" w:pos="993"/>
        </w:tabs>
        <w:spacing w:line="280" w:lineRule="atLeast"/>
        <w:rPr>
          <w:rFonts w:asciiTheme="minorHAnsi" w:hAnsiTheme="minorHAnsi" w:cstheme="minorBidi"/>
        </w:rPr>
      </w:pPr>
      <w:bookmarkStart w:id="2" w:name="_Toc80620076"/>
      <w:bookmarkStart w:id="3" w:name="_Toc194385727"/>
      <w:r w:rsidRPr="00FD480F">
        <w:rPr>
          <w:rFonts w:asciiTheme="minorHAnsi" w:hAnsiTheme="minorHAnsi" w:cstheme="minorBidi"/>
        </w:rPr>
        <w:lastRenderedPageBreak/>
        <w:t>1.</w:t>
      </w:r>
      <w:r>
        <w:tab/>
      </w:r>
      <w:r w:rsidR="006363D4" w:rsidRPr="00FD480F">
        <w:rPr>
          <w:rFonts w:asciiTheme="minorHAnsi" w:hAnsiTheme="minorHAnsi" w:cstheme="minorBidi"/>
        </w:rPr>
        <w:t>Inleiding</w:t>
      </w:r>
      <w:bookmarkEnd w:id="2"/>
      <w:bookmarkEnd w:id="3"/>
    </w:p>
    <w:p w14:paraId="563457C1" w14:textId="77777777" w:rsidR="00DF2330" w:rsidRPr="00FD480F" w:rsidRDefault="00DF2330" w:rsidP="00DF2330">
      <w:pPr>
        <w:widowControl w:val="0"/>
        <w:tabs>
          <w:tab w:val="left" w:pos="567"/>
        </w:tabs>
        <w:autoSpaceDE w:val="0"/>
        <w:autoSpaceDN w:val="0"/>
        <w:adjustRightInd w:val="0"/>
        <w:spacing w:line="280" w:lineRule="atLeast"/>
        <w:rPr>
          <w:rFonts w:asciiTheme="minorHAnsi" w:hAnsiTheme="minorHAnsi" w:cstheme="minorHAnsi"/>
          <w:sz w:val="22"/>
          <w:szCs w:val="22"/>
        </w:rPr>
      </w:pPr>
      <w:r w:rsidRPr="00FD480F">
        <w:rPr>
          <w:rFonts w:asciiTheme="minorHAnsi" w:hAnsiTheme="minorHAnsi" w:cstheme="minorHAnsi"/>
          <w:sz w:val="22"/>
          <w:szCs w:val="22"/>
        </w:rPr>
        <w:t>Voor u ligt de offerteaanvraag behorende bij een Europese aanbesteding volgens de Openbare aanbesteding</w:t>
      </w:r>
      <w:r w:rsidR="00F61614" w:rsidRPr="00FD480F">
        <w:rPr>
          <w:rFonts w:asciiTheme="minorHAnsi" w:hAnsiTheme="minorHAnsi" w:cstheme="minorHAnsi"/>
          <w:sz w:val="22"/>
          <w:szCs w:val="22"/>
        </w:rPr>
        <w:t>s</w:t>
      </w:r>
      <w:r w:rsidR="009D2C3E" w:rsidRPr="00FD480F">
        <w:rPr>
          <w:rFonts w:asciiTheme="minorHAnsi" w:hAnsiTheme="minorHAnsi" w:cstheme="minorHAnsi"/>
          <w:sz w:val="22"/>
          <w:szCs w:val="22"/>
        </w:rPr>
        <w:t>procedure</w:t>
      </w:r>
      <w:r w:rsidRPr="00FD480F">
        <w:rPr>
          <w:rFonts w:asciiTheme="minorHAnsi" w:hAnsiTheme="minorHAnsi" w:cstheme="minorHAnsi"/>
          <w:sz w:val="22"/>
          <w:szCs w:val="22"/>
        </w:rPr>
        <w:t xml:space="preserve"> voor het project </w:t>
      </w:r>
      <w:r w:rsidR="0070581C" w:rsidRPr="00FD480F">
        <w:rPr>
          <w:rFonts w:asciiTheme="minorHAnsi" w:hAnsiTheme="minorHAnsi" w:cstheme="minorHAnsi"/>
          <w:sz w:val="22"/>
          <w:szCs w:val="22"/>
        </w:rPr>
        <w:t>‘</w:t>
      </w:r>
      <w:r w:rsidR="00C639D8" w:rsidRPr="00FD480F">
        <w:rPr>
          <w:rFonts w:asciiTheme="minorHAnsi" w:hAnsiTheme="minorHAnsi" w:cstheme="minorHAnsi"/>
          <w:sz w:val="22"/>
          <w:szCs w:val="22"/>
        </w:rPr>
        <w:t>Civiele Adviesdiensten openbare ruimte</w:t>
      </w:r>
      <w:r w:rsidR="00E20848" w:rsidRPr="00FD480F">
        <w:rPr>
          <w:rFonts w:asciiTheme="minorHAnsi" w:hAnsiTheme="minorHAnsi" w:cstheme="minorHAnsi"/>
          <w:sz w:val="22"/>
          <w:szCs w:val="22"/>
        </w:rPr>
        <w:t xml:space="preserve"> VU-campus”</w:t>
      </w:r>
      <w:r w:rsidRPr="00FD480F">
        <w:rPr>
          <w:rFonts w:asciiTheme="minorHAnsi" w:hAnsiTheme="minorHAnsi" w:cstheme="minorHAnsi"/>
          <w:sz w:val="22"/>
          <w:szCs w:val="22"/>
        </w:rPr>
        <w:t xml:space="preserve">. </w:t>
      </w:r>
    </w:p>
    <w:p w14:paraId="31175E7B" w14:textId="48F0E7A3" w:rsidR="006363D4" w:rsidRPr="00FD480F" w:rsidRDefault="00C331AC" w:rsidP="00C331AC">
      <w:pPr>
        <w:pStyle w:val="Kop3"/>
        <w:numPr>
          <w:ilvl w:val="0"/>
          <w:numId w:val="0"/>
        </w:numPr>
        <w:tabs>
          <w:tab w:val="num" w:pos="851"/>
        </w:tabs>
        <w:spacing w:before="360"/>
        <w:rPr>
          <w:rFonts w:asciiTheme="minorHAnsi" w:hAnsiTheme="minorHAnsi" w:cstheme="minorBidi"/>
          <w:i w:val="0"/>
          <w:sz w:val="22"/>
          <w:szCs w:val="22"/>
        </w:rPr>
      </w:pPr>
      <w:bookmarkStart w:id="4" w:name="_Toc194385728"/>
      <w:r>
        <w:rPr>
          <w:rFonts w:asciiTheme="minorHAnsi" w:hAnsiTheme="minorHAnsi" w:cstheme="minorBidi"/>
          <w:i w:val="0"/>
          <w:sz w:val="22"/>
          <w:szCs w:val="22"/>
        </w:rPr>
        <w:t>1.1</w:t>
      </w:r>
      <w:r w:rsidR="006363D4" w:rsidRPr="00FD480F">
        <w:rPr>
          <w:rFonts w:asciiTheme="minorHAnsi" w:hAnsiTheme="minorHAnsi" w:cstheme="minorBidi"/>
          <w:i w:val="0"/>
          <w:sz w:val="22"/>
          <w:szCs w:val="22"/>
        </w:rPr>
        <w:t xml:space="preserve"> </w:t>
      </w:r>
      <w:r w:rsidR="006363D4">
        <w:tab/>
      </w:r>
      <w:bookmarkStart w:id="5" w:name="_Toc80620077"/>
      <w:r w:rsidR="006363D4" w:rsidRPr="00FD480F">
        <w:rPr>
          <w:rFonts w:asciiTheme="minorHAnsi" w:hAnsiTheme="minorHAnsi" w:cstheme="minorBidi"/>
          <w:i w:val="0"/>
          <w:sz w:val="22"/>
          <w:szCs w:val="22"/>
        </w:rPr>
        <w:t>De opdracht</w:t>
      </w:r>
      <w:bookmarkEnd w:id="4"/>
      <w:bookmarkEnd w:id="5"/>
    </w:p>
    <w:p w14:paraId="68906694" w14:textId="77777777" w:rsidR="00C639D8" w:rsidRPr="00FD480F" w:rsidRDefault="00C639D8" w:rsidP="00C639D8">
      <w:pPr>
        <w:rPr>
          <w:rFonts w:asciiTheme="minorHAnsi" w:hAnsiTheme="minorHAnsi" w:cstheme="minorHAnsi"/>
          <w:sz w:val="22"/>
          <w:szCs w:val="22"/>
        </w:rPr>
      </w:pPr>
      <w:r w:rsidRPr="00FD480F">
        <w:rPr>
          <w:rFonts w:asciiTheme="minorHAnsi" w:hAnsiTheme="minorHAnsi" w:cstheme="minorHAnsi"/>
          <w:sz w:val="22"/>
          <w:szCs w:val="22"/>
        </w:rPr>
        <w:t xml:space="preserve">De opdracht betreft </w:t>
      </w:r>
      <w:r w:rsidR="00E20848" w:rsidRPr="00FD480F">
        <w:rPr>
          <w:rFonts w:asciiTheme="minorHAnsi" w:hAnsiTheme="minorHAnsi" w:cstheme="minorHAnsi"/>
          <w:sz w:val="22"/>
          <w:szCs w:val="22"/>
        </w:rPr>
        <w:t xml:space="preserve">het </w:t>
      </w:r>
      <w:r w:rsidRPr="00FD480F">
        <w:rPr>
          <w:rFonts w:asciiTheme="minorHAnsi" w:hAnsiTheme="minorHAnsi" w:cstheme="minorHAnsi"/>
          <w:sz w:val="22"/>
          <w:szCs w:val="22"/>
        </w:rPr>
        <w:t xml:space="preserve">in de openbare ruimte van de VU-campus onderzoeken, adviseren, uitwerken en indien nodig begeleiden van verschillende diensten </w:t>
      </w:r>
      <w:r w:rsidR="00E20848" w:rsidRPr="00FD480F">
        <w:rPr>
          <w:rFonts w:asciiTheme="minorHAnsi" w:hAnsiTheme="minorHAnsi" w:cstheme="minorHAnsi"/>
          <w:sz w:val="22"/>
          <w:szCs w:val="22"/>
        </w:rPr>
        <w:t xml:space="preserve">binnen het vakgebied civiele techniek. </w:t>
      </w:r>
      <w:r w:rsidRPr="00FD480F">
        <w:rPr>
          <w:rFonts w:asciiTheme="minorHAnsi" w:hAnsiTheme="minorHAnsi" w:cstheme="minorHAnsi"/>
          <w:sz w:val="22"/>
          <w:szCs w:val="22"/>
        </w:rPr>
        <w:t xml:space="preserve"> De aanbesteding betreft een Europese aanbesteding volgens de Openbare Procedure, </w:t>
      </w:r>
      <w:proofErr w:type="gramStart"/>
      <w:r w:rsidRPr="00FD480F">
        <w:rPr>
          <w:rFonts w:asciiTheme="minorHAnsi" w:hAnsiTheme="minorHAnsi" w:cstheme="minorHAnsi"/>
          <w:sz w:val="22"/>
          <w:szCs w:val="22"/>
        </w:rPr>
        <w:t>conform</w:t>
      </w:r>
      <w:proofErr w:type="gramEnd"/>
      <w:r w:rsidRPr="00FD480F">
        <w:rPr>
          <w:rFonts w:asciiTheme="minorHAnsi" w:hAnsiTheme="minorHAnsi" w:cstheme="minorHAnsi"/>
          <w:sz w:val="22"/>
          <w:szCs w:val="22"/>
        </w:rPr>
        <w:t xml:space="preserve"> de Aanbestedingswet 2012.</w:t>
      </w:r>
    </w:p>
    <w:p w14:paraId="06BC2A10" w14:textId="77777777" w:rsidR="00C639D8" w:rsidRPr="00FD480F" w:rsidRDefault="00C639D8" w:rsidP="006363D4">
      <w:pPr>
        <w:rPr>
          <w:rFonts w:asciiTheme="minorHAnsi" w:hAnsiTheme="minorHAnsi" w:cstheme="minorHAnsi"/>
          <w:sz w:val="22"/>
          <w:szCs w:val="22"/>
        </w:rPr>
      </w:pPr>
    </w:p>
    <w:p w14:paraId="3A30DEBA" w14:textId="1547E5C2" w:rsidR="005A5076" w:rsidRPr="00FD480F" w:rsidRDefault="00E20848" w:rsidP="005A5076">
      <w:pPr>
        <w:spacing w:line="280" w:lineRule="atLeast"/>
        <w:rPr>
          <w:rFonts w:asciiTheme="minorHAnsi" w:hAnsiTheme="minorHAnsi" w:cstheme="minorHAnsi"/>
          <w:color w:val="000000"/>
          <w:sz w:val="22"/>
          <w:szCs w:val="22"/>
        </w:rPr>
      </w:pPr>
      <w:r w:rsidRPr="00FD480F">
        <w:rPr>
          <w:rFonts w:asciiTheme="minorHAnsi" w:hAnsiTheme="minorHAnsi" w:cstheme="minorHAnsi"/>
          <w:color w:val="000000"/>
          <w:sz w:val="22"/>
          <w:szCs w:val="22"/>
        </w:rPr>
        <w:t>Civiele deel</w:t>
      </w:r>
      <w:r w:rsidR="005E4570" w:rsidRPr="00FD480F">
        <w:rPr>
          <w:rFonts w:asciiTheme="minorHAnsi" w:hAnsiTheme="minorHAnsi" w:cstheme="minorHAnsi"/>
          <w:color w:val="000000"/>
          <w:sz w:val="22"/>
          <w:szCs w:val="22"/>
        </w:rPr>
        <w:t>g</w:t>
      </w:r>
      <w:r w:rsidR="005A5076" w:rsidRPr="00FD480F">
        <w:rPr>
          <w:rFonts w:asciiTheme="minorHAnsi" w:hAnsiTheme="minorHAnsi" w:cstheme="minorHAnsi"/>
          <w:color w:val="000000"/>
          <w:sz w:val="22"/>
          <w:szCs w:val="22"/>
        </w:rPr>
        <w:t>ebieden die onder andere onderdeel zijn van deze scope zijn:</w:t>
      </w:r>
    </w:p>
    <w:p w14:paraId="7FDD4721" w14:textId="77777777" w:rsidR="005A5076" w:rsidRPr="00FD480F" w:rsidRDefault="005A5076" w:rsidP="005B72FC">
      <w:pPr>
        <w:numPr>
          <w:ilvl w:val="0"/>
          <w:numId w:val="22"/>
        </w:numPr>
        <w:rPr>
          <w:rFonts w:asciiTheme="minorHAnsi" w:hAnsiTheme="minorHAnsi" w:cstheme="minorHAnsi"/>
          <w:color w:val="000000"/>
          <w:sz w:val="22"/>
          <w:szCs w:val="22"/>
        </w:rPr>
      </w:pPr>
      <w:r w:rsidRPr="00FD480F">
        <w:rPr>
          <w:rFonts w:asciiTheme="minorHAnsi" w:hAnsiTheme="minorHAnsi" w:cstheme="minorHAnsi"/>
          <w:color w:val="000000"/>
          <w:sz w:val="22"/>
          <w:szCs w:val="22"/>
        </w:rPr>
        <w:t>Bovengrondse infrastructuur, zoals bijvoorbeeld:</w:t>
      </w:r>
    </w:p>
    <w:p w14:paraId="66FEBAB7" w14:textId="77777777" w:rsidR="005A5076" w:rsidRPr="00FD480F" w:rsidRDefault="005A5076" w:rsidP="005B72FC">
      <w:pPr>
        <w:numPr>
          <w:ilvl w:val="1"/>
          <w:numId w:val="23"/>
        </w:numPr>
        <w:rPr>
          <w:rFonts w:asciiTheme="minorHAnsi" w:hAnsiTheme="minorHAnsi" w:cstheme="minorHAnsi"/>
          <w:color w:val="000000"/>
          <w:sz w:val="22"/>
          <w:szCs w:val="22"/>
        </w:rPr>
      </w:pPr>
      <w:r w:rsidRPr="00FD480F">
        <w:rPr>
          <w:rFonts w:asciiTheme="minorHAnsi" w:hAnsiTheme="minorHAnsi" w:cstheme="minorHAnsi"/>
          <w:color w:val="000000"/>
          <w:sz w:val="22"/>
          <w:szCs w:val="22"/>
        </w:rPr>
        <w:t>Verharding</w:t>
      </w:r>
      <w:r w:rsidRPr="00FD480F">
        <w:rPr>
          <w:rStyle w:val="apple-converted-space"/>
          <w:rFonts w:asciiTheme="minorHAnsi" w:hAnsiTheme="minorHAnsi" w:cstheme="minorHAnsi"/>
          <w:color w:val="000000"/>
          <w:sz w:val="22"/>
          <w:szCs w:val="22"/>
        </w:rPr>
        <w:t> </w:t>
      </w:r>
    </w:p>
    <w:p w14:paraId="554DF6E4" w14:textId="77777777" w:rsidR="005A5076" w:rsidRPr="00FD480F" w:rsidRDefault="005A5076" w:rsidP="005B72FC">
      <w:pPr>
        <w:numPr>
          <w:ilvl w:val="1"/>
          <w:numId w:val="23"/>
        </w:numPr>
        <w:rPr>
          <w:rFonts w:asciiTheme="minorHAnsi" w:hAnsiTheme="minorHAnsi" w:cstheme="minorHAnsi"/>
          <w:color w:val="000000"/>
          <w:sz w:val="22"/>
          <w:szCs w:val="22"/>
        </w:rPr>
      </w:pPr>
      <w:r w:rsidRPr="00FD480F">
        <w:rPr>
          <w:rFonts w:asciiTheme="minorHAnsi" w:hAnsiTheme="minorHAnsi" w:cstheme="minorHAnsi"/>
          <w:color w:val="000000"/>
          <w:sz w:val="22"/>
          <w:szCs w:val="22"/>
        </w:rPr>
        <w:t>Diverse inrichtingselementen (OVL, straatmeubilair, bomen, etc.)</w:t>
      </w:r>
      <w:r w:rsidRPr="00FD480F">
        <w:rPr>
          <w:rStyle w:val="apple-converted-space"/>
          <w:rFonts w:asciiTheme="minorHAnsi" w:hAnsiTheme="minorHAnsi" w:cstheme="minorHAnsi"/>
          <w:color w:val="000000"/>
          <w:sz w:val="22"/>
          <w:szCs w:val="22"/>
        </w:rPr>
        <w:t> </w:t>
      </w:r>
    </w:p>
    <w:p w14:paraId="2B055EB3" w14:textId="77777777" w:rsidR="005A5076" w:rsidRPr="00FD480F" w:rsidRDefault="005A5076" w:rsidP="005B72FC">
      <w:pPr>
        <w:numPr>
          <w:ilvl w:val="0"/>
          <w:numId w:val="24"/>
        </w:numPr>
        <w:rPr>
          <w:rFonts w:asciiTheme="minorHAnsi" w:hAnsiTheme="minorHAnsi" w:cstheme="minorHAnsi"/>
          <w:color w:val="000000"/>
          <w:sz w:val="22"/>
          <w:szCs w:val="22"/>
        </w:rPr>
      </w:pPr>
      <w:r w:rsidRPr="00FD480F">
        <w:rPr>
          <w:rFonts w:asciiTheme="minorHAnsi" w:hAnsiTheme="minorHAnsi" w:cstheme="minorHAnsi"/>
          <w:color w:val="000000"/>
          <w:sz w:val="22"/>
          <w:szCs w:val="22"/>
        </w:rPr>
        <w:t>Ondergrondse infrastructuur, zoals bijvoorbeeld:</w:t>
      </w:r>
    </w:p>
    <w:p w14:paraId="080EB2A7" w14:textId="77777777" w:rsidR="005A5076" w:rsidRPr="00FD480F" w:rsidRDefault="005A5076" w:rsidP="005B72FC">
      <w:pPr>
        <w:numPr>
          <w:ilvl w:val="1"/>
          <w:numId w:val="25"/>
        </w:numPr>
        <w:rPr>
          <w:rFonts w:asciiTheme="minorHAnsi" w:hAnsiTheme="minorHAnsi" w:cstheme="minorHAnsi"/>
          <w:color w:val="000000"/>
          <w:sz w:val="22"/>
          <w:szCs w:val="22"/>
        </w:rPr>
      </w:pPr>
      <w:r w:rsidRPr="00FD480F">
        <w:rPr>
          <w:rFonts w:asciiTheme="minorHAnsi" w:hAnsiTheme="minorHAnsi" w:cstheme="minorHAnsi"/>
          <w:color w:val="000000"/>
          <w:sz w:val="22"/>
          <w:szCs w:val="22"/>
        </w:rPr>
        <w:t>Riolering beheer</w:t>
      </w:r>
      <w:r w:rsidRPr="00FD480F">
        <w:rPr>
          <w:rStyle w:val="apple-converted-space"/>
          <w:rFonts w:asciiTheme="minorHAnsi" w:hAnsiTheme="minorHAnsi" w:cstheme="minorHAnsi"/>
          <w:color w:val="000000"/>
          <w:sz w:val="22"/>
          <w:szCs w:val="22"/>
        </w:rPr>
        <w:t> </w:t>
      </w:r>
    </w:p>
    <w:p w14:paraId="36E857EE" w14:textId="77777777" w:rsidR="005A5076" w:rsidRPr="00FD480F" w:rsidRDefault="005A5076" w:rsidP="005B72FC">
      <w:pPr>
        <w:numPr>
          <w:ilvl w:val="1"/>
          <w:numId w:val="25"/>
        </w:numPr>
        <w:rPr>
          <w:rFonts w:asciiTheme="minorHAnsi" w:hAnsiTheme="minorHAnsi" w:cstheme="minorHAnsi"/>
          <w:color w:val="000000"/>
          <w:sz w:val="22"/>
          <w:szCs w:val="22"/>
        </w:rPr>
      </w:pPr>
      <w:r w:rsidRPr="00FD480F">
        <w:rPr>
          <w:rFonts w:asciiTheme="minorHAnsi" w:hAnsiTheme="minorHAnsi" w:cstheme="minorHAnsi"/>
          <w:color w:val="000000"/>
          <w:sz w:val="22"/>
          <w:szCs w:val="22"/>
        </w:rPr>
        <w:t>Waterleiding</w:t>
      </w:r>
      <w:r w:rsidRPr="00FD480F">
        <w:rPr>
          <w:rStyle w:val="apple-converted-space"/>
          <w:rFonts w:asciiTheme="minorHAnsi" w:hAnsiTheme="minorHAnsi" w:cstheme="minorHAnsi"/>
          <w:color w:val="000000"/>
          <w:sz w:val="22"/>
          <w:szCs w:val="22"/>
        </w:rPr>
        <w:t> </w:t>
      </w:r>
    </w:p>
    <w:p w14:paraId="0A822632" w14:textId="77777777" w:rsidR="005A5076" w:rsidRPr="00FD480F" w:rsidRDefault="005A5076" w:rsidP="005B72FC">
      <w:pPr>
        <w:numPr>
          <w:ilvl w:val="1"/>
          <w:numId w:val="25"/>
        </w:numPr>
        <w:rPr>
          <w:rFonts w:asciiTheme="minorHAnsi" w:hAnsiTheme="minorHAnsi" w:cstheme="minorHAnsi"/>
          <w:color w:val="000000"/>
          <w:sz w:val="22"/>
          <w:szCs w:val="22"/>
        </w:rPr>
      </w:pPr>
      <w:r w:rsidRPr="00FD480F">
        <w:rPr>
          <w:rFonts w:asciiTheme="minorHAnsi" w:hAnsiTheme="minorHAnsi" w:cstheme="minorHAnsi"/>
          <w:color w:val="000000"/>
          <w:sz w:val="22"/>
          <w:szCs w:val="22"/>
        </w:rPr>
        <w:t>Drainage</w:t>
      </w:r>
      <w:r w:rsidRPr="00FD480F">
        <w:rPr>
          <w:rStyle w:val="apple-converted-space"/>
          <w:rFonts w:asciiTheme="minorHAnsi" w:hAnsiTheme="minorHAnsi" w:cstheme="minorHAnsi"/>
          <w:color w:val="000000"/>
          <w:sz w:val="22"/>
          <w:szCs w:val="22"/>
        </w:rPr>
        <w:t> </w:t>
      </w:r>
    </w:p>
    <w:p w14:paraId="3E0012BF" w14:textId="77777777" w:rsidR="005A5076" w:rsidRPr="00FD480F" w:rsidRDefault="005A5076" w:rsidP="005B72FC">
      <w:pPr>
        <w:numPr>
          <w:ilvl w:val="1"/>
          <w:numId w:val="25"/>
        </w:numPr>
        <w:rPr>
          <w:rFonts w:asciiTheme="minorHAnsi" w:hAnsiTheme="minorHAnsi" w:cstheme="minorHAnsi"/>
          <w:color w:val="000000"/>
          <w:sz w:val="22"/>
          <w:szCs w:val="22"/>
        </w:rPr>
      </w:pPr>
      <w:r w:rsidRPr="00FD480F">
        <w:rPr>
          <w:rFonts w:asciiTheme="minorHAnsi" w:hAnsiTheme="minorHAnsi" w:cstheme="minorHAnsi"/>
          <w:color w:val="000000"/>
          <w:sz w:val="22"/>
          <w:szCs w:val="22"/>
        </w:rPr>
        <w:t>Milieu</w:t>
      </w:r>
      <w:r w:rsidRPr="00FD480F">
        <w:rPr>
          <w:rStyle w:val="apple-converted-space"/>
          <w:rFonts w:asciiTheme="minorHAnsi" w:hAnsiTheme="minorHAnsi" w:cstheme="minorHAnsi"/>
          <w:color w:val="000000"/>
          <w:sz w:val="22"/>
          <w:szCs w:val="22"/>
        </w:rPr>
        <w:t> </w:t>
      </w:r>
    </w:p>
    <w:p w14:paraId="23DC0746" w14:textId="77777777" w:rsidR="005A5076" w:rsidRPr="00FD480F" w:rsidRDefault="005A5076" w:rsidP="005B72FC">
      <w:pPr>
        <w:numPr>
          <w:ilvl w:val="1"/>
          <w:numId w:val="25"/>
        </w:numPr>
        <w:rPr>
          <w:rFonts w:asciiTheme="minorHAnsi" w:hAnsiTheme="minorHAnsi" w:cstheme="minorHAnsi"/>
          <w:color w:val="000000"/>
          <w:sz w:val="22"/>
          <w:szCs w:val="22"/>
        </w:rPr>
      </w:pPr>
      <w:r w:rsidRPr="00FD480F">
        <w:rPr>
          <w:rFonts w:asciiTheme="minorHAnsi" w:hAnsiTheme="minorHAnsi" w:cstheme="minorHAnsi"/>
          <w:color w:val="000000"/>
          <w:sz w:val="22"/>
          <w:szCs w:val="22"/>
        </w:rPr>
        <w:t>Geotechniek</w:t>
      </w:r>
      <w:r w:rsidRPr="00FD480F">
        <w:rPr>
          <w:rStyle w:val="apple-converted-space"/>
          <w:rFonts w:asciiTheme="minorHAnsi" w:hAnsiTheme="minorHAnsi" w:cstheme="minorHAnsi"/>
          <w:color w:val="000000"/>
          <w:sz w:val="22"/>
          <w:szCs w:val="22"/>
        </w:rPr>
        <w:t> </w:t>
      </w:r>
    </w:p>
    <w:p w14:paraId="4B0FD2C2" w14:textId="77777777" w:rsidR="005A5076" w:rsidRPr="00FD480F" w:rsidRDefault="005A5076" w:rsidP="005B72FC">
      <w:pPr>
        <w:numPr>
          <w:ilvl w:val="1"/>
          <w:numId w:val="25"/>
        </w:numPr>
        <w:rPr>
          <w:rFonts w:asciiTheme="minorHAnsi" w:hAnsiTheme="minorHAnsi" w:cstheme="minorHAnsi"/>
          <w:color w:val="000000"/>
          <w:sz w:val="22"/>
          <w:szCs w:val="22"/>
        </w:rPr>
      </w:pPr>
      <w:r w:rsidRPr="00FD480F">
        <w:rPr>
          <w:rFonts w:asciiTheme="minorHAnsi" w:hAnsiTheme="minorHAnsi" w:cstheme="minorHAnsi"/>
          <w:color w:val="000000"/>
          <w:sz w:val="22"/>
          <w:szCs w:val="22"/>
        </w:rPr>
        <w:t>Waterhuishouding</w:t>
      </w:r>
    </w:p>
    <w:p w14:paraId="39153D82" w14:textId="77777777" w:rsidR="005A5076" w:rsidRPr="00FD480F" w:rsidRDefault="005A5076" w:rsidP="005B72FC">
      <w:pPr>
        <w:numPr>
          <w:ilvl w:val="1"/>
          <w:numId w:val="25"/>
        </w:numPr>
        <w:rPr>
          <w:rFonts w:asciiTheme="minorHAnsi" w:hAnsiTheme="minorHAnsi" w:cstheme="minorHAnsi"/>
          <w:color w:val="000000"/>
          <w:sz w:val="22"/>
          <w:szCs w:val="22"/>
        </w:rPr>
      </w:pPr>
      <w:r w:rsidRPr="00FD480F">
        <w:rPr>
          <w:rFonts w:asciiTheme="minorHAnsi" w:hAnsiTheme="minorHAnsi" w:cstheme="minorHAnsi"/>
          <w:color w:val="000000"/>
          <w:sz w:val="22"/>
          <w:szCs w:val="22"/>
        </w:rPr>
        <w:t>Ecologie</w:t>
      </w:r>
    </w:p>
    <w:p w14:paraId="7EE586AE" w14:textId="77777777" w:rsidR="005A5076" w:rsidRPr="00FD480F" w:rsidRDefault="005A5076" w:rsidP="005B72FC">
      <w:pPr>
        <w:numPr>
          <w:ilvl w:val="0"/>
          <w:numId w:val="26"/>
        </w:numPr>
        <w:rPr>
          <w:rFonts w:asciiTheme="minorHAnsi" w:hAnsiTheme="minorHAnsi" w:cstheme="minorHAnsi"/>
          <w:color w:val="000000"/>
          <w:sz w:val="22"/>
          <w:szCs w:val="22"/>
        </w:rPr>
      </w:pPr>
      <w:r w:rsidRPr="00FD480F">
        <w:rPr>
          <w:rFonts w:asciiTheme="minorHAnsi" w:hAnsiTheme="minorHAnsi" w:cstheme="minorHAnsi"/>
          <w:color w:val="000000"/>
          <w:sz w:val="22"/>
          <w:szCs w:val="22"/>
        </w:rPr>
        <w:t>Uitvoeringsbegeleiding</w:t>
      </w:r>
      <w:r w:rsidR="00E20848" w:rsidRPr="00FD480F">
        <w:rPr>
          <w:rFonts w:asciiTheme="minorHAnsi" w:hAnsiTheme="minorHAnsi" w:cstheme="minorHAnsi"/>
          <w:color w:val="000000"/>
          <w:sz w:val="22"/>
          <w:szCs w:val="22"/>
        </w:rPr>
        <w:t>.</w:t>
      </w:r>
    </w:p>
    <w:p w14:paraId="466CB4FA" w14:textId="77777777" w:rsidR="005A5076" w:rsidRPr="00FD480F" w:rsidRDefault="005A5076" w:rsidP="006363D4">
      <w:pPr>
        <w:rPr>
          <w:rFonts w:asciiTheme="minorHAnsi" w:hAnsiTheme="minorHAnsi" w:cstheme="minorHAnsi"/>
          <w:sz w:val="22"/>
          <w:szCs w:val="22"/>
        </w:rPr>
      </w:pPr>
    </w:p>
    <w:p w14:paraId="5367A6B9" w14:textId="4497D6A0" w:rsidR="006363D4" w:rsidRPr="00FD480F" w:rsidRDefault="00F61614" w:rsidP="006363D4">
      <w:pPr>
        <w:tabs>
          <w:tab w:val="left" w:pos="993"/>
        </w:tabs>
        <w:rPr>
          <w:rFonts w:asciiTheme="minorHAnsi" w:hAnsiTheme="minorHAnsi" w:cstheme="minorHAnsi"/>
          <w:sz w:val="22"/>
          <w:szCs w:val="22"/>
        </w:rPr>
      </w:pPr>
      <w:r w:rsidRPr="00FD480F">
        <w:rPr>
          <w:rFonts w:asciiTheme="minorHAnsi" w:hAnsiTheme="minorHAnsi" w:cstheme="minorHAnsi"/>
          <w:sz w:val="22"/>
          <w:szCs w:val="22"/>
        </w:rPr>
        <w:t xml:space="preserve">Het doel van </w:t>
      </w:r>
      <w:r w:rsidR="00B026FA" w:rsidRPr="00FD480F">
        <w:rPr>
          <w:rFonts w:asciiTheme="minorHAnsi" w:hAnsiTheme="minorHAnsi" w:cstheme="minorHAnsi"/>
          <w:sz w:val="22"/>
          <w:szCs w:val="22"/>
        </w:rPr>
        <w:t xml:space="preserve">deze aanbesteding is </w:t>
      </w:r>
      <w:r w:rsidRPr="00FD480F">
        <w:rPr>
          <w:rFonts w:asciiTheme="minorHAnsi" w:hAnsiTheme="minorHAnsi" w:cstheme="minorHAnsi"/>
          <w:sz w:val="22"/>
          <w:szCs w:val="22"/>
        </w:rPr>
        <w:t>het sluiten van twee raamovereenkomsten met twee leveranciers voor civiele adviesdiensten openbare ruimte</w:t>
      </w:r>
      <w:r w:rsidR="00B026FA" w:rsidRPr="00FD480F">
        <w:rPr>
          <w:rFonts w:asciiTheme="minorHAnsi" w:hAnsiTheme="minorHAnsi" w:cstheme="minorHAnsi"/>
          <w:sz w:val="22"/>
          <w:szCs w:val="22"/>
        </w:rPr>
        <w:t xml:space="preserve">. </w:t>
      </w:r>
      <w:r w:rsidR="006363D4" w:rsidRPr="00FD480F">
        <w:rPr>
          <w:rFonts w:asciiTheme="minorHAnsi" w:hAnsiTheme="minorHAnsi" w:cstheme="minorHAnsi"/>
          <w:sz w:val="22"/>
          <w:szCs w:val="22"/>
        </w:rPr>
        <w:t xml:space="preserve">De </w:t>
      </w:r>
      <w:r w:rsidR="00DF2330" w:rsidRPr="00FD480F">
        <w:rPr>
          <w:rFonts w:asciiTheme="minorHAnsi" w:hAnsiTheme="minorHAnsi" w:cstheme="minorHAnsi"/>
          <w:sz w:val="22"/>
          <w:szCs w:val="22"/>
        </w:rPr>
        <w:t>overeenkomst</w:t>
      </w:r>
      <w:r w:rsidR="006363D4" w:rsidRPr="00FD480F">
        <w:rPr>
          <w:rFonts w:asciiTheme="minorHAnsi" w:hAnsiTheme="minorHAnsi" w:cstheme="minorHAnsi"/>
          <w:sz w:val="22"/>
          <w:szCs w:val="22"/>
        </w:rPr>
        <w:t xml:space="preserve"> wordt afgesloten voor een periode van </w:t>
      </w:r>
      <w:r w:rsidR="00C639D8" w:rsidRPr="00FD480F">
        <w:rPr>
          <w:rFonts w:asciiTheme="minorHAnsi" w:hAnsiTheme="minorHAnsi" w:cstheme="minorHAnsi"/>
          <w:sz w:val="22"/>
          <w:szCs w:val="22"/>
        </w:rPr>
        <w:t>twee</w:t>
      </w:r>
      <w:r w:rsidR="006363D4" w:rsidRPr="00FD480F">
        <w:rPr>
          <w:rFonts w:asciiTheme="minorHAnsi" w:hAnsiTheme="minorHAnsi" w:cstheme="minorHAnsi"/>
          <w:sz w:val="22"/>
          <w:szCs w:val="22"/>
        </w:rPr>
        <w:t xml:space="preserve"> jaar </w:t>
      </w:r>
      <w:r w:rsidR="00640A83" w:rsidRPr="00FD480F">
        <w:rPr>
          <w:rFonts w:asciiTheme="minorHAnsi" w:hAnsiTheme="minorHAnsi" w:cstheme="minorHAnsi"/>
          <w:sz w:val="22"/>
          <w:szCs w:val="22"/>
        </w:rPr>
        <w:t>met</w:t>
      </w:r>
      <w:r w:rsidR="006363D4" w:rsidRPr="00FD480F">
        <w:rPr>
          <w:rFonts w:asciiTheme="minorHAnsi" w:hAnsiTheme="minorHAnsi" w:cstheme="minorHAnsi"/>
          <w:sz w:val="22"/>
          <w:szCs w:val="22"/>
        </w:rPr>
        <w:t xml:space="preserve"> een optie tot </w:t>
      </w:r>
      <w:r w:rsidR="00640A83" w:rsidRPr="00FD480F">
        <w:rPr>
          <w:rFonts w:asciiTheme="minorHAnsi" w:hAnsiTheme="minorHAnsi" w:cstheme="minorHAnsi"/>
          <w:sz w:val="22"/>
          <w:szCs w:val="22"/>
        </w:rPr>
        <w:t>verlenging</w:t>
      </w:r>
      <w:r w:rsidR="006363D4" w:rsidRPr="00FD480F">
        <w:rPr>
          <w:rFonts w:asciiTheme="minorHAnsi" w:hAnsiTheme="minorHAnsi" w:cstheme="minorHAnsi"/>
          <w:sz w:val="22"/>
          <w:szCs w:val="22"/>
        </w:rPr>
        <w:t xml:space="preserve"> van </w:t>
      </w:r>
      <w:r w:rsidR="00C639D8" w:rsidRPr="00FD480F">
        <w:rPr>
          <w:rFonts w:asciiTheme="minorHAnsi" w:hAnsiTheme="minorHAnsi" w:cstheme="minorHAnsi"/>
          <w:sz w:val="22"/>
          <w:szCs w:val="22"/>
        </w:rPr>
        <w:t>2</w:t>
      </w:r>
      <w:r w:rsidR="006363D4" w:rsidRPr="00FD480F">
        <w:rPr>
          <w:rFonts w:asciiTheme="minorHAnsi" w:hAnsiTheme="minorHAnsi" w:cstheme="minorHAnsi"/>
          <w:sz w:val="22"/>
          <w:szCs w:val="22"/>
        </w:rPr>
        <w:t xml:space="preserve"> * </w:t>
      </w:r>
      <w:r w:rsidR="00C639D8" w:rsidRPr="00FD480F">
        <w:rPr>
          <w:rFonts w:asciiTheme="minorHAnsi" w:hAnsiTheme="minorHAnsi" w:cstheme="minorHAnsi"/>
          <w:sz w:val="22"/>
          <w:szCs w:val="22"/>
        </w:rPr>
        <w:t>1</w:t>
      </w:r>
      <w:r w:rsidR="006363D4" w:rsidRPr="00FD480F">
        <w:rPr>
          <w:rFonts w:asciiTheme="minorHAnsi" w:hAnsiTheme="minorHAnsi" w:cstheme="minorHAnsi"/>
          <w:sz w:val="22"/>
          <w:szCs w:val="22"/>
        </w:rPr>
        <w:t xml:space="preserve"> jaar. De verwachte ingangsdatum van de </w:t>
      </w:r>
      <w:r w:rsidR="00DF2330" w:rsidRPr="00FD480F">
        <w:rPr>
          <w:rFonts w:asciiTheme="minorHAnsi" w:hAnsiTheme="minorHAnsi" w:cstheme="minorHAnsi"/>
          <w:sz w:val="22"/>
          <w:szCs w:val="22"/>
        </w:rPr>
        <w:t>overeenkomst</w:t>
      </w:r>
      <w:r w:rsidR="006363D4" w:rsidRPr="00FD480F">
        <w:rPr>
          <w:rFonts w:asciiTheme="minorHAnsi" w:hAnsiTheme="minorHAnsi" w:cstheme="minorHAnsi"/>
          <w:sz w:val="22"/>
          <w:szCs w:val="22"/>
        </w:rPr>
        <w:t xml:space="preserve"> is </w:t>
      </w:r>
      <w:r w:rsidR="00C639D8" w:rsidRPr="00FD480F">
        <w:rPr>
          <w:rFonts w:asciiTheme="minorHAnsi" w:hAnsiTheme="minorHAnsi" w:cstheme="minorHAnsi"/>
          <w:sz w:val="22"/>
          <w:szCs w:val="22"/>
        </w:rPr>
        <w:t>1 januari 202</w:t>
      </w:r>
      <w:r w:rsidR="00D43734" w:rsidRPr="00FD480F">
        <w:rPr>
          <w:rFonts w:asciiTheme="minorHAnsi" w:hAnsiTheme="minorHAnsi" w:cstheme="minorHAnsi"/>
          <w:sz w:val="22"/>
          <w:szCs w:val="22"/>
        </w:rPr>
        <w:t>6</w:t>
      </w:r>
      <w:r w:rsidR="006363D4" w:rsidRPr="00FD480F">
        <w:rPr>
          <w:rFonts w:asciiTheme="minorHAnsi" w:hAnsiTheme="minorHAnsi" w:cstheme="minorHAnsi"/>
          <w:sz w:val="22"/>
          <w:szCs w:val="22"/>
        </w:rPr>
        <w:t>. De gunning vindt plaats op basis van het gunningscriterium</w:t>
      </w:r>
      <w:r w:rsidR="00C639D8" w:rsidRPr="00FD480F">
        <w:rPr>
          <w:rFonts w:asciiTheme="minorHAnsi" w:hAnsiTheme="minorHAnsi" w:cstheme="minorHAnsi"/>
          <w:sz w:val="22"/>
          <w:szCs w:val="22"/>
        </w:rPr>
        <w:t xml:space="preserve"> </w:t>
      </w:r>
      <w:r w:rsidR="006363D4" w:rsidRPr="00FD480F">
        <w:rPr>
          <w:rFonts w:asciiTheme="minorHAnsi" w:hAnsiTheme="minorHAnsi" w:cstheme="minorHAnsi"/>
          <w:sz w:val="22"/>
          <w:szCs w:val="22"/>
        </w:rPr>
        <w:t>economisch meest voordelige inschrijving</w:t>
      </w:r>
      <w:r w:rsidR="00C639D8" w:rsidRPr="00FD480F">
        <w:rPr>
          <w:rFonts w:asciiTheme="minorHAnsi" w:hAnsiTheme="minorHAnsi" w:cstheme="minorHAnsi"/>
          <w:sz w:val="22"/>
          <w:szCs w:val="22"/>
        </w:rPr>
        <w:t xml:space="preserve"> (Beste prijs-kwaliteit verhouding)</w:t>
      </w:r>
      <w:r w:rsidR="009E1AB7">
        <w:rPr>
          <w:rFonts w:asciiTheme="minorHAnsi" w:hAnsiTheme="minorHAnsi" w:cstheme="minorHAnsi"/>
          <w:sz w:val="22"/>
          <w:szCs w:val="22"/>
        </w:rPr>
        <w:t>. De nu bekende projecten hebben een begrote waarde van € 612.000, -. Er is geen garantie dat dit bedrag uitgegeven gaat worden noch dat er overschrijding van plaats vindt. Het is een puur indicatieve waarde.</w:t>
      </w:r>
    </w:p>
    <w:p w14:paraId="4A73E11F" w14:textId="77777777" w:rsidR="00F61614" w:rsidRPr="00FD480F" w:rsidRDefault="00F61614" w:rsidP="006363D4">
      <w:pPr>
        <w:tabs>
          <w:tab w:val="left" w:pos="993"/>
        </w:tabs>
        <w:rPr>
          <w:rFonts w:asciiTheme="minorHAnsi" w:hAnsiTheme="minorHAnsi" w:cstheme="minorHAnsi"/>
          <w:sz w:val="22"/>
          <w:szCs w:val="22"/>
        </w:rPr>
      </w:pPr>
    </w:p>
    <w:p w14:paraId="5A903AE7" w14:textId="77777777" w:rsidR="006363D4" w:rsidRPr="00FD480F" w:rsidRDefault="00BA004A" w:rsidP="006363D4">
      <w:pPr>
        <w:widowControl w:val="0"/>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Inschrijver</w:t>
      </w:r>
      <w:r w:rsidR="006075D2" w:rsidRPr="00FD480F">
        <w:rPr>
          <w:rFonts w:asciiTheme="minorHAnsi" w:hAnsiTheme="minorHAnsi" w:cstheme="minorHAnsi"/>
          <w:sz w:val="22"/>
          <w:szCs w:val="22"/>
        </w:rPr>
        <w:t>s</w:t>
      </w:r>
      <w:r w:rsidR="006363D4" w:rsidRPr="00FD480F">
        <w:rPr>
          <w:rFonts w:asciiTheme="minorHAnsi" w:hAnsiTheme="minorHAnsi" w:cstheme="minorHAnsi"/>
          <w:sz w:val="22"/>
          <w:szCs w:val="22"/>
        </w:rPr>
        <w:t xml:space="preserve"> worden uitgenodigd om op basis van de verstrekte informatie een aanbieding te doen met inachtneming van de eisen en wensen die in onderhavige </w:t>
      </w:r>
      <w:r w:rsidR="005232F0" w:rsidRPr="00FD480F">
        <w:rPr>
          <w:rFonts w:asciiTheme="minorHAnsi" w:hAnsiTheme="minorHAnsi" w:cstheme="minorHAnsi"/>
          <w:sz w:val="22"/>
          <w:szCs w:val="22"/>
        </w:rPr>
        <w:t>Offerteaanvraag</w:t>
      </w:r>
      <w:r w:rsidR="006363D4" w:rsidRPr="00FD480F">
        <w:rPr>
          <w:rFonts w:asciiTheme="minorHAnsi" w:hAnsiTheme="minorHAnsi" w:cstheme="minorHAnsi"/>
          <w:sz w:val="22"/>
          <w:szCs w:val="22"/>
        </w:rPr>
        <w:t xml:space="preserve"> en de bijbehorende documenten zijn geformuleerd ten aanzien van onder andere de inschrijving, de levering, de dienstverlening en de voorwaarden.</w:t>
      </w:r>
    </w:p>
    <w:p w14:paraId="6A30852F" w14:textId="2841ED83" w:rsidR="006363D4" w:rsidRPr="00FD480F" w:rsidRDefault="00C331AC" w:rsidP="00C331AC">
      <w:pPr>
        <w:pStyle w:val="Kop3"/>
        <w:numPr>
          <w:ilvl w:val="0"/>
          <w:numId w:val="0"/>
        </w:numPr>
        <w:tabs>
          <w:tab w:val="left" w:pos="426"/>
          <w:tab w:val="num" w:pos="993"/>
        </w:tabs>
        <w:spacing w:before="360"/>
        <w:rPr>
          <w:rFonts w:asciiTheme="minorHAnsi" w:hAnsiTheme="minorHAnsi" w:cstheme="minorBidi"/>
          <w:i w:val="0"/>
          <w:sz w:val="22"/>
          <w:szCs w:val="22"/>
        </w:rPr>
      </w:pPr>
      <w:bookmarkStart w:id="6" w:name="_Toc194385729"/>
      <w:r>
        <w:rPr>
          <w:rFonts w:asciiTheme="minorHAnsi" w:hAnsiTheme="minorHAnsi" w:cstheme="minorBidi"/>
          <w:i w:val="0"/>
          <w:sz w:val="22"/>
          <w:szCs w:val="22"/>
        </w:rPr>
        <w:t>1.2</w:t>
      </w:r>
      <w:r w:rsidR="000141D7" w:rsidRPr="00FD480F">
        <w:rPr>
          <w:rFonts w:asciiTheme="minorHAnsi" w:hAnsiTheme="minorHAnsi" w:cstheme="minorBidi"/>
          <w:i w:val="0"/>
          <w:sz w:val="22"/>
          <w:szCs w:val="22"/>
        </w:rPr>
        <w:t xml:space="preserve"> </w:t>
      </w:r>
      <w:r w:rsidR="000141D7">
        <w:tab/>
      </w:r>
      <w:bookmarkStart w:id="7" w:name="_Toc80620078"/>
      <w:r w:rsidR="002D7260" w:rsidRPr="00FD480F">
        <w:rPr>
          <w:rFonts w:asciiTheme="minorHAnsi" w:hAnsiTheme="minorHAnsi" w:cstheme="minorBidi"/>
          <w:i w:val="0"/>
          <w:sz w:val="22"/>
          <w:szCs w:val="22"/>
        </w:rPr>
        <w:t xml:space="preserve">De </w:t>
      </w:r>
      <w:r w:rsidR="006363D4" w:rsidRPr="00FD480F">
        <w:rPr>
          <w:rFonts w:asciiTheme="minorHAnsi" w:hAnsiTheme="minorHAnsi" w:cstheme="minorBidi"/>
          <w:i w:val="0"/>
          <w:sz w:val="22"/>
          <w:szCs w:val="22"/>
        </w:rPr>
        <w:t>Vrije Universiteit</w:t>
      </w:r>
      <w:bookmarkEnd w:id="6"/>
      <w:bookmarkEnd w:id="7"/>
    </w:p>
    <w:p w14:paraId="2F0D276C" w14:textId="77777777" w:rsidR="00D43734" w:rsidRPr="009E1AB7" w:rsidRDefault="00D43734" w:rsidP="00D43734">
      <w:pPr>
        <w:rPr>
          <w:rFonts w:asciiTheme="minorHAnsi" w:eastAsiaTheme="minorEastAsia" w:hAnsiTheme="minorHAnsi" w:cstheme="minorHAnsi"/>
          <w:sz w:val="22"/>
          <w:szCs w:val="22"/>
        </w:rPr>
      </w:pPr>
      <w:r w:rsidRPr="009E1AB7">
        <w:rPr>
          <w:rFonts w:asciiTheme="minorHAnsi" w:eastAsiaTheme="minorEastAsia" w:hAnsiTheme="minorHAnsi" w:cstheme="minorHAnsi"/>
          <w:sz w:val="22"/>
          <w:szCs w:val="22"/>
        </w:rPr>
        <w:t xml:space="preserve">De Vrije Universiteit Amsterdam (VU) is een innovatieve universiteit die midden in de samenleving staat en actief bijdraagt aan de ontwikkelingen in onderwijs en onderzoek. Onze breed georiënteerde universiteit telt negen faculteiten, verschillende instituten, stichtingen, onderzoekscentra en ondersteunende diensten. </w:t>
      </w:r>
    </w:p>
    <w:p w14:paraId="26AE2204" w14:textId="77777777" w:rsidR="00D43734" w:rsidRPr="009E1AB7" w:rsidRDefault="00D43734" w:rsidP="00D43734">
      <w:pPr>
        <w:rPr>
          <w:rFonts w:asciiTheme="minorHAnsi" w:eastAsiaTheme="minorEastAsia" w:hAnsiTheme="minorHAnsi" w:cstheme="minorHAnsi"/>
          <w:sz w:val="22"/>
          <w:szCs w:val="22"/>
        </w:rPr>
      </w:pPr>
      <w:r w:rsidRPr="009E1AB7">
        <w:rPr>
          <w:rFonts w:asciiTheme="minorHAnsi" w:eastAsiaTheme="minorEastAsia" w:hAnsiTheme="minorHAnsi" w:cstheme="minorHAnsi"/>
          <w:sz w:val="22"/>
          <w:szCs w:val="22"/>
        </w:rPr>
        <w:lastRenderedPageBreak/>
        <w:t xml:space="preserve"> </w:t>
      </w:r>
    </w:p>
    <w:p w14:paraId="015BCDBF" w14:textId="77777777" w:rsidR="00D43734" w:rsidRPr="009E1AB7" w:rsidRDefault="00D43734" w:rsidP="00D43734">
      <w:pPr>
        <w:rPr>
          <w:rFonts w:asciiTheme="minorHAnsi" w:eastAsiaTheme="minorEastAsia" w:hAnsiTheme="minorHAnsi" w:cstheme="minorHAnsi"/>
          <w:sz w:val="22"/>
          <w:szCs w:val="22"/>
        </w:rPr>
      </w:pPr>
      <w:r w:rsidRPr="009E1AB7">
        <w:rPr>
          <w:rFonts w:asciiTheme="minorHAnsi" w:eastAsiaTheme="minorEastAsia" w:hAnsiTheme="minorHAnsi" w:cstheme="minorHAnsi"/>
          <w:sz w:val="22"/>
          <w:szCs w:val="22"/>
        </w:rPr>
        <w:t>De basisfilosofie van de VU uit zich in drie kernwaarden, die als richtsnoer gelden voor het werken en handelen van medewerkers en studenten. Deze waarden zijn onlosmakelijk verbonden met de wijze waarop de VU excellent onderzoek en onderwijs vormgeeft.</w:t>
      </w:r>
    </w:p>
    <w:p w14:paraId="39F0C725" w14:textId="77777777" w:rsidR="00D43734" w:rsidRPr="009E1AB7" w:rsidRDefault="00D43734" w:rsidP="00D43734">
      <w:pPr>
        <w:rPr>
          <w:rFonts w:asciiTheme="minorHAnsi" w:eastAsiaTheme="minorEastAsia" w:hAnsiTheme="minorHAnsi" w:cstheme="minorHAnsi"/>
          <w:sz w:val="22"/>
          <w:szCs w:val="22"/>
        </w:rPr>
      </w:pPr>
      <w:r w:rsidRPr="009E1AB7">
        <w:rPr>
          <w:rFonts w:asciiTheme="minorHAnsi" w:eastAsiaTheme="minorEastAsia" w:hAnsiTheme="minorHAnsi" w:cstheme="minorHAnsi"/>
          <w:sz w:val="22"/>
          <w:szCs w:val="22"/>
        </w:rPr>
        <w:t xml:space="preserve"> </w:t>
      </w:r>
    </w:p>
    <w:p w14:paraId="6514971B" w14:textId="77777777" w:rsidR="00D43734" w:rsidRPr="009E1AB7" w:rsidRDefault="00D43734" w:rsidP="00D43734">
      <w:pPr>
        <w:rPr>
          <w:rFonts w:asciiTheme="minorHAnsi" w:eastAsiaTheme="minorEastAsia" w:hAnsiTheme="minorHAnsi" w:cstheme="minorHAnsi"/>
          <w:sz w:val="22"/>
          <w:szCs w:val="22"/>
        </w:rPr>
      </w:pPr>
      <w:r w:rsidRPr="009E1AB7">
        <w:rPr>
          <w:rFonts w:asciiTheme="minorHAnsi" w:eastAsiaTheme="minorEastAsia" w:hAnsiTheme="minorHAnsi" w:cstheme="minorHAnsi"/>
          <w:sz w:val="22"/>
          <w:szCs w:val="22"/>
        </w:rPr>
        <w:t>De kernwaarden van de VU zijn:</w:t>
      </w:r>
    </w:p>
    <w:p w14:paraId="61F5C2BE" w14:textId="77777777" w:rsidR="00D43734" w:rsidRPr="009E1AB7" w:rsidRDefault="00D43734" w:rsidP="00D43734">
      <w:pPr>
        <w:pStyle w:val="Lijstalinea"/>
        <w:numPr>
          <w:ilvl w:val="0"/>
          <w:numId w:val="42"/>
        </w:numPr>
        <w:rPr>
          <w:rFonts w:asciiTheme="minorHAnsi" w:eastAsiaTheme="minorEastAsia" w:hAnsiTheme="minorHAnsi" w:cstheme="minorHAnsi"/>
          <w:sz w:val="22"/>
          <w:szCs w:val="22"/>
        </w:rPr>
      </w:pPr>
      <w:r w:rsidRPr="009E1AB7">
        <w:rPr>
          <w:rFonts w:asciiTheme="minorHAnsi" w:eastAsiaTheme="minorEastAsia" w:hAnsiTheme="minorHAnsi" w:cstheme="minorHAnsi"/>
          <w:b/>
          <w:sz w:val="22"/>
          <w:szCs w:val="22"/>
        </w:rPr>
        <w:t>Verantwoordelijk</w:t>
      </w:r>
      <w:r w:rsidRPr="009E1AB7">
        <w:rPr>
          <w:rFonts w:asciiTheme="minorHAnsi" w:eastAsiaTheme="minorEastAsia" w:hAnsiTheme="minorHAnsi" w:cstheme="minorHAnsi"/>
          <w:sz w:val="22"/>
          <w:szCs w:val="22"/>
        </w:rPr>
        <w:t>: dienstbaar aan en betrokken bij mens en maatschappij.</w:t>
      </w:r>
    </w:p>
    <w:p w14:paraId="2C3CEE5B" w14:textId="77777777" w:rsidR="00D43734" w:rsidRPr="009E1AB7" w:rsidRDefault="00D43734" w:rsidP="00D43734">
      <w:pPr>
        <w:pStyle w:val="Lijstalinea"/>
        <w:numPr>
          <w:ilvl w:val="0"/>
          <w:numId w:val="42"/>
        </w:numPr>
        <w:rPr>
          <w:rFonts w:asciiTheme="minorHAnsi" w:eastAsiaTheme="minorEastAsia" w:hAnsiTheme="minorHAnsi" w:cstheme="minorHAnsi"/>
          <w:sz w:val="22"/>
          <w:szCs w:val="22"/>
        </w:rPr>
      </w:pPr>
      <w:r w:rsidRPr="009E1AB7">
        <w:rPr>
          <w:rFonts w:asciiTheme="minorHAnsi" w:eastAsiaTheme="minorEastAsia" w:hAnsiTheme="minorHAnsi" w:cstheme="minorHAnsi"/>
          <w:b/>
          <w:sz w:val="22"/>
          <w:szCs w:val="22"/>
        </w:rPr>
        <w:t>Open</w:t>
      </w:r>
      <w:r w:rsidRPr="009E1AB7">
        <w:rPr>
          <w:rFonts w:asciiTheme="minorHAnsi" w:eastAsiaTheme="minorEastAsia" w:hAnsiTheme="minorHAnsi" w:cstheme="minorHAnsi"/>
          <w:sz w:val="22"/>
          <w:szCs w:val="22"/>
        </w:rPr>
        <w:t>: voor diversiteit in disciplines, nationaliteiten, levensbeschouwingen en maatschappelijke overtuigingen.</w:t>
      </w:r>
    </w:p>
    <w:p w14:paraId="3890F226" w14:textId="77777777" w:rsidR="00D43734" w:rsidRPr="009E1AB7" w:rsidRDefault="00D43734" w:rsidP="00D43734">
      <w:pPr>
        <w:pStyle w:val="Lijstalinea"/>
        <w:numPr>
          <w:ilvl w:val="0"/>
          <w:numId w:val="42"/>
        </w:numPr>
        <w:rPr>
          <w:rFonts w:asciiTheme="minorHAnsi" w:eastAsiaTheme="minorEastAsia" w:hAnsiTheme="minorHAnsi" w:cstheme="minorHAnsi"/>
          <w:sz w:val="22"/>
          <w:szCs w:val="22"/>
        </w:rPr>
      </w:pPr>
      <w:r w:rsidRPr="009E1AB7">
        <w:rPr>
          <w:rFonts w:asciiTheme="minorHAnsi" w:eastAsiaTheme="minorEastAsia" w:hAnsiTheme="minorHAnsi" w:cstheme="minorHAnsi"/>
          <w:b/>
          <w:sz w:val="22"/>
          <w:szCs w:val="22"/>
        </w:rPr>
        <w:t>Persoonlijk</w:t>
      </w:r>
      <w:r w:rsidRPr="009E1AB7">
        <w:rPr>
          <w:rFonts w:asciiTheme="minorHAnsi" w:eastAsiaTheme="minorEastAsia" w:hAnsiTheme="minorHAnsi" w:cstheme="minorHAnsi"/>
          <w:sz w:val="22"/>
          <w:szCs w:val="22"/>
        </w:rPr>
        <w:t>: aandacht voor de menselijke maat; een academische gemeenschap waarin elk lid wordt gekend.</w:t>
      </w:r>
    </w:p>
    <w:p w14:paraId="2BA67485" w14:textId="77777777" w:rsidR="00D43734" w:rsidRPr="009E1AB7" w:rsidRDefault="00D43734" w:rsidP="00D43734">
      <w:pPr>
        <w:rPr>
          <w:rFonts w:asciiTheme="minorHAnsi" w:eastAsiaTheme="minorEastAsia" w:hAnsiTheme="minorHAnsi" w:cstheme="minorHAnsi"/>
          <w:sz w:val="22"/>
          <w:szCs w:val="22"/>
        </w:rPr>
      </w:pPr>
      <w:r w:rsidRPr="009E1AB7">
        <w:rPr>
          <w:rFonts w:asciiTheme="minorHAnsi" w:eastAsiaTheme="minorEastAsia" w:hAnsiTheme="minorHAnsi" w:cstheme="minorHAnsi"/>
          <w:sz w:val="22"/>
          <w:szCs w:val="22"/>
        </w:rPr>
        <w:t xml:space="preserve"> </w:t>
      </w:r>
    </w:p>
    <w:p w14:paraId="2BD0EE8E" w14:textId="77777777" w:rsidR="00D43734" w:rsidRPr="009E1AB7" w:rsidRDefault="00D43734" w:rsidP="00D43734">
      <w:pPr>
        <w:rPr>
          <w:rFonts w:asciiTheme="minorHAnsi" w:eastAsiaTheme="minorEastAsia" w:hAnsiTheme="minorHAnsi" w:cstheme="minorHAnsi"/>
          <w:sz w:val="22"/>
          <w:szCs w:val="22"/>
        </w:rPr>
      </w:pPr>
      <w:r w:rsidRPr="009E1AB7">
        <w:rPr>
          <w:rFonts w:asciiTheme="minorHAnsi" w:eastAsiaTheme="minorEastAsia" w:hAnsiTheme="minorHAnsi" w:cstheme="minorHAnsi"/>
          <w:sz w:val="22"/>
          <w:szCs w:val="22"/>
        </w:rPr>
        <w:t xml:space="preserve">De Stichting VU is de rechtspersoon waarbinnen de Vrije Universiteit haar werk verricht. Het bestuur van de stichting wordt gevormd door het College van Bestuur. </w:t>
      </w:r>
    </w:p>
    <w:p w14:paraId="095C8811" w14:textId="77777777" w:rsidR="00D43734" w:rsidRPr="009E1AB7" w:rsidRDefault="00D43734" w:rsidP="00D43734">
      <w:pPr>
        <w:rPr>
          <w:rFonts w:asciiTheme="minorHAnsi" w:eastAsiaTheme="minorEastAsia" w:hAnsiTheme="minorHAnsi" w:cstheme="minorHAnsi"/>
          <w:sz w:val="22"/>
          <w:szCs w:val="22"/>
        </w:rPr>
      </w:pPr>
      <w:r w:rsidRPr="009E1AB7">
        <w:rPr>
          <w:rFonts w:asciiTheme="minorHAnsi" w:eastAsiaTheme="minorEastAsia" w:hAnsiTheme="minorHAnsi" w:cstheme="minorHAnsi"/>
          <w:sz w:val="22"/>
          <w:szCs w:val="22"/>
        </w:rPr>
        <w:t xml:space="preserve">Voor meer informatie over de VU, zie </w:t>
      </w:r>
      <w:hyperlink r:id="rId16">
        <w:r w:rsidRPr="009E1AB7">
          <w:rPr>
            <w:rStyle w:val="Hyperlink"/>
            <w:rFonts w:asciiTheme="minorHAnsi" w:eastAsiaTheme="minorEastAsia" w:hAnsiTheme="minorHAnsi" w:cstheme="minorHAnsi"/>
            <w:sz w:val="22"/>
            <w:szCs w:val="22"/>
          </w:rPr>
          <w:t>www.vu.nl</w:t>
        </w:r>
      </w:hyperlink>
      <w:r w:rsidRPr="009E1AB7">
        <w:rPr>
          <w:rFonts w:asciiTheme="minorHAnsi" w:eastAsiaTheme="minorEastAsia" w:hAnsiTheme="minorHAnsi" w:cstheme="minorHAnsi"/>
          <w:sz w:val="22"/>
          <w:szCs w:val="22"/>
        </w:rPr>
        <w:t>. Hier vindt u ook informatie over het masterplan Campus Ontwikkeling, waarin een doorkijk wordt gemaakt naar de toekomstige campus.</w:t>
      </w:r>
    </w:p>
    <w:p w14:paraId="3DDCBCC8" w14:textId="77777777" w:rsidR="00D43734" w:rsidRPr="009E1AB7" w:rsidRDefault="00D43734" w:rsidP="00D43734">
      <w:pPr>
        <w:rPr>
          <w:rFonts w:asciiTheme="minorHAnsi" w:eastAsiaTheme="minorEastAsia" w:hAnsiTheme="minorHAnsi" w:cstheme="minorHAnsi"/>
          <w:sz w:val="22"/>
          <w:szCs w:val="22"/>
        </w:rPr>
      </w:pPr>
      <w:r w:rsidRPr="009E1AB7">
        <w:rPr>
          <w:rFonts w:asciiTheme="minorHAnsi" w:eastAsiaTheme="minorEastAsia" w:hAnsiTheme="minorHAnsi" w:cstheme="minorHAnsi"/>
          <w:sz w:val="22"/>
          <w:szCs w:val="22"/>
        </w:rPr>
        <w:t xml:space="preserve"> </w:t>
      </w:r>
    </w:p>
    <w:p w14:paraId="58431EDE" w14:textId="77777777" w:rsidR="00D43734" w:rsidRPr="009E1AB7" w:rsidRDefault="00D43734" w:rsidP="00D43734">
      <w:pPr>
        <w:rPr>
          <w:rFonts w:asciiTheme="minorHAnsi" w:eastAsiaTheme="minorEastAsia" w:hAnsiTheme="minorHAnsi" w:cstheme="minorHAnsi"/>
          <w:b/>
          <w:sz w:val="22"/>
          <w:szCs w:val="22"/>
        </w:rPr>
      </w:pPr>
      <w:r w:rsidRPr="009E1AB7">
        <w:rPr>
          <w:rFonts w:asciiTheme="minorHAnsi" w:eastAsiaTheme="minorEastAsia" w:hAnsiTheme="minorHAnsi" w:cstheme="minorHAnsi"/>
          <w:b/>
          <w:sz w:val="22"/>
          <w:szCs w:val="22"/>
        </w:rPr>
        <w:t>VU Campus</w:t>
      </w:r>
    </w:p>
    <w:p w14:paraId="22041F2A" w14:textId="77777777" w:rsidR="00D43734" w:rsidRPr="009E1AB7" w:rsidRDefault="00D43734" w:rsidP="00D43734">
      <w:pPr>
        <w:rPr>
          <w:rFonts w:asciiTheme="minorHAnsi" w:eastAsiaTheme="minorEastAsia" w:hAnsiTheme="minorHAnsi" w:cstheme="minorHAnsi"/>
          <w:sz w:val="22"/>
          <w:szCs w:val="22"/>
        </w:rPr>
      </w:pPr>
      <w:r w:rsidRPr="009E1AB7">
        <w:rPr>
          <w:rFonts w:asciiTheme="minorHAnsi" w:eastAsiaTheme="minorEastAsia" w:hAnsiTheme="minorHAnsi" w:cstheme="minorHAnsi"/>
          <w:sz w:val="22"/>
          <w:szCs w:val="22"/>
        </w:rPr>
        <w:t xml:space="preserve">De VU Campus is gevestigd in het hart van de Amsterdamse </w:t>
      </w:r>
      <w:proofErr w:type="spellStart"/>
      <w:r w:rsidRPr="009E1AB7">
        <w:rPr>
          <w:rFonts w:asciiTheme="minorHAnsi" w:eastAsiaTheme="minorEastAsia" w:hAnsiTheme="minorHAnsi" w:cstheme="minorHAnsi"/>
          <w:sz w:val="22"/>
          <w:szCs w:val="22"/>
        </w:rPr>
        <w:t>Zuidas</w:t>
      </w:r>
      <w:proofErr w:type="spellEnd"/>
      <w:r w:rsidRPr="009E1AB7">
        <w:rPr>
          <w:rFonts w:asciiTheme="minorHAnsi" w:eastAsiaTheme="minorEastAsia" w:hAnsiTheme="minorHAnsi" w:cstheme="minorHAnsi"/>
          <w:sz w:val="22"/>
          <w:szCs w:val="22"/>
        </w:rPr>
        <w:t xml:space="preserve">, een inspirerende omgeving voor onderwijs en onderzoek. Aan de VU werken ruim 5.500 medewerkers en volgen ruim 30.000 studenten wetenschappelijk onderwijs. Onderwijs en onderzoek aan de VU is campus </w:t>
      </w:r>
      <w:proofErr w:type="spellStart"/>
      <w:r w:rsidRPr="009E1AB7">
        <w:rPr>
          <w:rFonts w:asciiTheme="minorHAnsi" w:eastAsiaTheme="minorEastAsia" w:hAnsiTheme="minorHAnsi" w:cstheme="minorHAnsi"/>
          <w:sz w:val="22"/>
          <w:szCs w:val="22"/>
        </w:rPr>
        <w:t>based</w:t>
      </w:r>
      <w:proofErr w:type="spellEnd"/>
      <w:r w:rsidRPr="009E1AB7">
        <w:rPr>
          <w:rFonts w:asciiTheme="minorHAnsi" w:eastAsiaTheme="minorEastAsia" w:hAnsiTheme="minorHAnsi" w:cstheme="minorHAnsi"/>
          <w:sz w:val="22"/>
          <w:szCs w:val="22"/>
        </w:rPr>
        <w:t xml:space="preserve"> (</w:t>
      </w:r>
      <w:hyperlink r:id="rId17">
        <w:r w:rsidRPr="009E1AB7">
          <w:rPr>
            <w:rStyle w:val="Hyperlink"/>
            <w:rFonts w:asciiTheme="minorHAnsi" w:eastAsiaTheme="minorEastAsia" w:hAnsiTheme="minorHAnsi" w:cstheme="minorHAnsi"/>
            <w:sz w:val="22"/>
            <w:szCs w:val="22"/>
          </w:rPr>
          <w:t>https://www.vu.nl/nl/over-de-vu/campus/gebouwen/index.aspx</w:t>
        </w:r>
      </w:hyperlink>
      <w:r w:rsidRPr="009E1AB7">
        <w:rPr>
          <w:rFonts w:asciiTheme="minorHAnsi" w:eastAsiaTheme="minorEastAsia" w:hAnsiTheme="minorHAnsi" w:cstheme="minorHAnsi"/>
          <w:sz w:val="22"/>
          <w:szCs w:val="22"/>
        </w:rPr>
        <w:t>). De VU Campus speelt een belangrijke rol in de ambities van de VU en is een levendige plek met een stedelijke ambiance en hoge verblijfskwaliteit. De campus verbindt, maakt ontmoetingen mogelijk en draagt bij aan de kwaliteit van onderwijs en onderzoek. Onder het motto ‘</w:t>
      </w:r>
      <w:proofErr w:type="spellStart"/>
      <w:r w:rsidRPr="009E1AB7">
        <w:rPr>
          <w:rFonts w:asciiTheme="minorHAnsi" w:eastAsiaTheme="minorEastAsia" w:hAnsiTheme="minorHAnsi" w:cstheme="minorHAnsi"/>
          <w:sz w:val="22"/>
          <w:szCs w:val="22"/>
        </w:rPr>
        <w:t>Let’s</w:t>
      </w:r>
      <w:proofErr w:type="spellEnd"/>
      <w:r w:rsidRPr="009E1AB7">
        <w:rPr>
          <w:rFonts w:asciiTheme="minorHAnsi" w:eastAsiaTheme="minorEastAsia" w:hAnsiTheme="minorHAnsi" w:cstheme="minorHAnsi"/>
          <w:sz w:val="22"/>
          <w:szCs w:val="22"/>
        </w:rPr>
        <w:t xml:space="preserve"> meet on campus’ wordt de komende jaren gewerkt aan de ontwikkeling van de VU Campus. </w:t>
      </w:r>
    </w:p>
    <w:p w14:paraId="132C530C" w14:textId="77777777" w:rsidR="00D43734" w:rsidRPr="009E1AB7" w:rsidRDefault="00D43734" w:rsidP="00D43734">
      <w:pPr>
        <w:rPr>
          <w:rFonts w:asciiTheme="minorHAnsi" w:eastAsiaTheme="minorEastAsia" w:hAnsiTheme="minorHAnsi" w:cstheme="minorHAnsi"/>
          <w:sz w:val="22"/>
          <w:szCs w:val="22"/>
        </w:rPr>
      </w:pPr>
      <w:r w:rsidRPr="009E1AB7">
        <w:rPr>
          <w:rFonts w:asciiTheme="minorHAnsi" w:eastAsiaTheme="minorEastAsia" w:hAnsiTheme="minorHAnsi" w:cstheme="minorHAnsi"/>
          <w:sz w:val="22"/>
          <w:szCs w:val="22"/>
        </w:rPr>
        <w:t xml:space="preserve"> </w:t>
      </w:r>
    </w:p>
    <w:p w14:paraId="267A9D19" w14:textId="77777777" w:rsidR="00D43734" w:rsidRPr="009E1AB7" w:rsidRDefault="00D43734" w:rsidP="00D43734">
      <w:pPr>
        <w:rPr>
          <w:rFonts w:asciiTheme="minorHAnsi" w:eastAsiaTheme="minorEastAsia" w:hAnsiTheme="minorHAnsi" w:cstheme="minorHAnsi"/>
          <w:b/>
          <w:sz w:val="22"/>
          <w:szCs w:val="22"/>
        </w:rPr>
      </w:pPr>
      <w:r w:rsidRPr="009E1AB7">
        <w:rPr>
          <w:rFonts w:asciiTheme="minorHAnsi" w:eastAsiaTheme="minorEastAsia" w:hAnsiTheme="minorHAnsi" w:cstheme="minorHAnsi"/>
          <w:b/>
          <w:sz w:val="22"/>
          <w:szCs w:val="22"/>
        </w:rPr>
        <w:t>Facilitaire Campus Organisatie</w:t>
      </w:r>
    </w:p>
    <w:p w14:paraId="48E9823A" w14:textId="77777777" w:rsidR="00D43734" w:rsidRPr="009E1AB7" w:rsidRDefault="00D43734" w:rsidP="00D43734">
      <w:pPr>
        <w:rPr>
          <w:rFonts w:asciiTheme="minorHAnsi" w:eastAsiaTheme="minorEastAsia" w:hAnsiTheme="minorHAnsi" w:cstheme="minorHAnsi"/>
          <w:sz w:val="22"/>
          <w:szCs w:val="22"/>
        </w:rPr>
      </w:pPr>
      <w:r w:rsidRPr="009E1AB7">
        <w:rPr>
          <w:rFonts w:asciiTheme="minorHAnsi" w:eastAsiaTheme="minorEastAsia" w:hAnsiTheme="minorHAnsi" w:cstheme="minorHAnsi"/>
          <w:sz w:val="22"/>
          <w:szCs w:val="22"/>
        </w:rPr>
        <w:t>De Facilitaire Campus Organisatie (FCO) verzorgt de huisvesting en facilitaire dienstverlening op en rond de VU-campus. Het is de missie van FCO om 'een gastvrije en inspirerende omgeving te maken, waarin wetenschappelijk onderwijs en onderzoek excelleren; om een omgeving te bieden waarin studenten, medewerkers en bezoekers zich thuis voelen en die attractief is voor Amsterdamse bewoners en bezoekers; om veranderingen in de universitaire omgeving te signaleren en hierop te reageren met adequate oplossingen voor huisvesting en daaraan gerelateerde dienstverlening'.</w:t>
      </w:r>
    </w:p>
    <w:p w14:paraId="4135C31C" w14:textId="77777777" w:rsidR="00D43734" w:rsidRPr="009E1AB7" w:rsidRDefault="00D43734" w:rsidP="00D43734">
      <w:pPr>
        <w:rPr>
          <w:rFonts w:asciiTheme="minorHAnsi" w:eastAsiaTheme="minorEastAsia" w:hAnsiTheme="minorHAnsi" w:cstheme="minorHAnsi"/>
          <w:sz w:val="22"/>
          <w:szCs w:val="22"/>
        </w:rPr>
      </w:pPr>
      <w:r w:rsidRPr="009E1AB7">
        <w:rPr>
          <w:rFonts w:asciiTheme="minorHAnsi" w:eastAsiaTheme="minorEastAsia" w:hAnsiTheme="minorHAnsi" w:cstheme="minorHAnsi"/>
          <w:sz w:val="22"/>
          <w:szCs w:val="22"/>
        </w:rPr>
        <w:t xml:space="preserve"> </w:t>
      </w:r>
    </w:p>
    <w:p w14:paraId="468AF36C" w14:textId="77777777" w:rsidR="00D43734" w:rsidRPr="009E1AB7" w:rsidRDefault="00D43734" w:rsidP="00D43734">
      <w:pPr>
        <w:rPr>
          <w:rFonts w:asciiTheme="minorHAnsi" w:eastAsiaTheme="minorEastAsia" w:hAnsiTheme="minorHAnsi" w:cstheme="minorHAnsi"/>
          <w:sz w:val="22"/>
          <w:szCs w:val="22"/>
        </w:rPr>
      </w:pPr>
      <w:r w:rsidRPr="009E1AB7">
        <w:rPr>
          <w:rFonts w:asciiTheme="minorHAnsi" w:eastAsiaTheme="minorEastAsia" w:hAnsiTheme="minorHAnsi" w:cstheme="minorHAnsi"/>
          <w:sz w:val="22"/>
          <w:szCs w:val="22"/>
        </w:rPr>
        <w:t>De kernwaarden van FCO zijn servicegericht en dienstbaar, bereikbaar en betrouwbaar. FCO wil dynamische dienstverlening bieden die aansluit op de wensen en verwachtingen van de gebruikers, die efficiënt, flexibel en vernieuwend is én die past binnen de (financiële) kaders van de VU. FCO ziet zichzelf als professionele partner in onderwijs en onderzoek.</w:t>
      </w:r>
    </w:p>
    <w:p w14:paraId="3D130F67" w14:textId="77777777" w:rsidR="00CE1AF0" w:rsidRPr="00FD480F" w:rsidRDefault="00CE1AF0" w:rsidP="00CE1AF0">
      <w:pPr>
        <w:rPr>
          <w:rFonts w:asciiTheme="minorHAnsi" w:hAnsiTheme="minorHAnsi" w:cstheme="minorHAnsi"/>
          <w:sz w:val="22"/>
          <w:szCs w:val="22"/>
        </w:rPr>
      </w:pPr>
    </w:p>
    <w:p w14:paraId="1F42BC09" w14:textId="77777777" w:rsidR="00CE1AF0" w:rsidRPr="009E1AB7" w:rsidRDefault="00CE1AF0" w:rsidP="00CE1AF0">
      <w:pPr>
        <w:rPr>
          <w:rFonts w:asciiTheme="minorHAnsi" w:eastAsiaTheme="minorEastAsia" w:hAnsiTheme="minorHAnsi" w:cstheme="minorHAnsi"/>
          <w:sz w:val="22"/>
          <w:szCs w:val="22"/>
        </w:rPr>
      </w:pPr>
      <w:r w:rsidRPr="009E1AB7">
        <w:rPr>
          <w:rFonts w:asciiTheme="minorHAnsi" w:eastAsiaTheme="minorEastAsia" w:hAnsiTheme="minorHAnsi" w:cstheme="minorHAnsi"/>
          <w:sz w:val="22"/>
          <w:szCs w:val="22"/>
        </w:rPr>
        <w:t xml:space="preserve">De Stichting VU is de rechtspersoon waarbinnen de Vrije Universiteit haar werk verricht. Het bestuur van de stichting wordt gevormd door het College van Bestuur. </w:t>
      </w:r>
    </w:p>
    <w:p w14:paraId="5E346209" w14:textId="77777777" w:rsidR="00CE1AF0" w:rsidRPr="009E1AB7" w:rsidRDefault="00CE1AF0" w:rsidP="00D43734">
      <w:pPr>
        <w:rPr>
          <w:rFonts w:asciiTheme="minorHAnsi" w:eastAsiaTheme="minorEastAsia" w:hAnsiTheme="minorHAnsi" w:cstheme="minorHAnsi"/>
          <w:sz w:val="22"/>
          <w:szCs w:val="22"/>
        </w:rPr>
      </w:pPr>
    </w:p>
    <w:p w14:paraId="1AA1D906" w14:textId="77777777" w:rsidR="00CE1AF0" w:rsidRPr="009E1AB7" w:rsidRDefault="00CE1AF0" w:rsidP="00CE1AF0">
      <w:pPr>
        <w:rPr>
          <w:rFonts w:asciiTheme="minorHAnsi" w:eastAsiaTheme="minorEastAsia" w:hAnsiTheme="minorHAnsi" w:cstheme="minorHAnsi"/>
          <w:sz w:val="22"/>
          <w:szCs w:val="22"/>
        </w:rPr>
      </w:pPr>
      <w:r w:rsidRPr="009E1AB7">
        <w:rPr>
          <w:rFonts w:asciiTheme="minorHAnsi" w:eastAsiaTheme="minorEastAsia" w:hAnsiTheme="minorHAnsi" w:cstheme="minorHAnsi"/>
          <w:sz w:val="22"/>
          <w:szCs w:val="22"/>
        </w:rPr>
        <w:t xml:space="preserve">Voor meer informatie over de VU, zie </w:t>
      </w:r>
      <w:hyperlink r:id="rId18" w:tooltip="http://www.vu.nl/" w:history="1">
        <w:r w:rsidRPr="009E1AB7">
          <w:rPr>
            <w:rFonts w:asciiTheme="minorHAnsi" w:eastAsiaTheme="minorEastAsia" w:hAnsiTheme="minorHAnsi" w:cstheme="minorHAnsi"/>
            <w:sz w:val="22"/>
            <w:szCs w:val="22"/>
          </w:rPr>
          <w:t>www.vu.nl</w:t>
        </w:r>
      </w:hyperlink>
      <w:r w:rsidRPr="009E1AB7">
        <w:rPr>
          <w:rFonts w:asciiTheme="minorHAnsi" w:eastAsiaTheme="minorEastAsia" w:hAnsiTheme="minorHAnsi" w:cstheme="minorHAnsi"/>
          <w:sz w:val="22"/>
          <w:szCs w:val="22"/>
        </w:rPr>
        <w:t>.</w:t>
      </w:r>
    </w:p>
    <w:p w14:paraId="44EC0879" w14:textId="67EC32BC" w:rsidR="006363D4" w:rsidRPr="00FD480F" w:rsidRDefault="006363D4" w:rsidP="00C331AC">
      <w:pPr>
        <w:pStyle w:val="Kop3"/>
        <w:numPr>
          <w:ilvl w:val="1"/>
          <w:numId w:val="44"/>
        </w:numPr>
        <w:tabs>
          <w:tab w:val="num" w:pos="993"/>
        </w:tabs>
        <w:spacing w:before="360"/>
        <w:rPr>
          <w:rFonts w:asciiTheme="minorHAnsi" w:hAnsiTheme="minorHAnsi" w:cstheme="minorBidi"/>
          <w:i w:val="0"/>
          <w:sz w:val="22"/>
          <w:szCs w:val="22"/>
        </w:rPr>
      </w:pPr>
      <w:bookmarkStart w:id="8" w:name="_Toc80620079"/>
      <w:bookmarkStart w:id="9" w:name="_Toc194385730"/>
      <w:r w:rsidRPr="00FD480F">
        <w:rPr>
          <w:rFonts w:asciiTheme="minorHAnsi" w:hAnsiTheme="minorHAnsi" w:cstheme="minorBidi"/>
          <w:i w:val="0"/>
          <w:sz w:val="22"/>
          <w:szCs w:val="22"/>
        </w:rPr>
        <w:lastRenderedPageBreak/>
        <w:t>Contact</w:t>
      </w:r>
      <w:bookmarkEnd w:id="8"/>
      <w:bookmarkEnd w:id="9"/>
      <w:r w:rsidR="00767E42" w:rsidRPr="00FD480F">
        <w:rPr>
          <w:rFonts w:asciiTheme="minorHAnsi" w:hAnsiTheme="minorHAnsi" w:cstheme="minorBidi"/>
          <w:i w:val="0"/>
          <w:sz w:val="22"/>
          <w:szCs w:val="22"/>
        </w:rPr>
        <w:t xml:space="preserve"> </w:t>
      </w:r>
    </w:p>
    <w:p w14:paraId="2E0DED63" w14:textId="77777777" w:rsidR="00B026FA" w:rsidRPr="00FD480F" w:rsidRDefault="00B026FA" w:rsidP="00B026FA">
      <w:pPr>
        <w:rPr>
          <w:rFonts w:asciiTheme="minorHAnsi" w:hAnsiTheme="minorHAnsi" w:cstheme="minorHAnsi"/>
          <w:sz w:val="22"/>
          <w:szCs w:val="22"/>
        </w:rPr>
      </w:pPr>
      <w:r w:rsidRPr="00FD480F">
        <w:rPr>
          <w:rFonts w:asciiTheme="minorHAnsi" w:hAnsiTheme="minorHAnsi" w:cstheme="minorHAnsi"/>
          <w:sz w:val="22"/>
          <w:szCs w:val="22"/>
        </w:rPr>
        <w:t xml:space="preserve">Correspondentie met betrekking tot deze aanbestedingsprocedure verloopt uitsluitend via </w:t>
      </w:r>
      <w:proofErr w:type="spellStart"/>
      <w:r w:rsidRPr="00FD480F">
        <w:rPr>
          <w:rFonts w:asciiTheme="minorHAnsi" w:hAnsiTheme="minorHAnsi" w:cstheme="minorHAnsi"/>
          <w:sz w:val="22"/>
          <w:szCs w:val="22"/>
        </w:rPr>
        <w:t>TenderNed</w:t>
      </w:r>
      <w:proofErr w:type="spellEnd"/>
      <w:r w:rsidRPr="00FD480F">
        <w:rPr>
          <w:rFonts w:asciiTheme="minorHAnsi" w:hAnsiTheme="minorHAnsi" w:cstheme="minorHAnsi"/>
          <w:sz w:val="22"/>
          <w:szCs w:val="22"/>
        </w:rPr>
        <w:t xml:space="preserve">, tenzij uitdrukkelijk anders bepaald of in het geval van niet-beschikbaarheid van </w:t>
      </w:r>
      <w:proofErr w:type="spellStart"/>
      <w:r w:rsidRPr="00FD480F">
        <w:rPr>
          <w:rFonts w:asciiTheme="minorHAnsi" w:hAnsiTheme="minorHAnsi" w:cstheme="minorHAnsi"/>
          <w:sz w:val="22"/>
          <w:szCs w:val="22"/>
        </w:rPr>
        <w:t>TenderNed</w:t>
      </w:r>
      <w:proofErr w:type="spellEnd"/>
      <w:r w:rsidRPr="00FD480F">
        <w:rPr>
          <w:rFonts w:asciiTheme="minorHAnsi" w:hAnsiTheme="minorHAnsi" w:cstheme="minorHAnsi"/>
          <w:sz w:val="22"/>
          <w:szCs w:val="22"/>
        </w:rPr>
        <w:t xml:space="preserve"> vanwege een algemene storing aan het systeem.</w:t>
      </w:r>
    </w:p>
    <w:p w14:paraId="6758CA3A" w14:textId="77777777" w:rsidR="00B026FA" w:rsidRPr="00FD480F" w:rsidRDefault="00B026FA" w:rsidP="00B026FA">
      <w:pPr>
        <w:rPr>
          <w:rFonts w:asciiTheme="minorHAnsi" w:hAnsiTheme="minorHAnsi" w:cstheme="minorHAnsi"/>
          <w:sz w:val="22"/>
          <w:szCs w:val="22"/>
        </w:rPr>
      </w:pPr>
    </w:p>
    <w:p w14:paraId="5452F60D" w14:textId="77777777" w:rsidR="00B026FA" w:rsidRPr="00FD480F" w:rsidRDefault="00B026FA" w:rsidP="00B026FA">
      <w:pPr>
        <w:rPr>
          <w:rFonts w:asciiTheme="minorHAnsi" w:hAnsiTheme="minorHAnsi" w:cstheme="minorHAnsi"/>
          <w:sz w:val="22"/>
          <w:szCs w:val="22"/>
        </w:rPr>
      </w:pPr>
      <w:r w:rsidRPr="00FD480F">
        <w:rPr>
          <w:rFonts w:asciiTheme="minorHAnsi" w:hAnsiTheme="minorHAnsi" w:cstheme="minorHAnsi"/>
          <w:sz w:val="22"/>
          <w:szCs w:val="22"/>
        </w:rPr>
        <w:t>De algemene contactgegevens van de VU voor deze aanbesteding zijn:</w:t>
      </w:r>
    </w:p>
    <w:p w14:paraId="0DB6288B" w14:textId="77777777" w:rsidR="00B026FA" w:rsidRPr="00FD480F" w:rsidRDefault="00B026FA" w:rsidP="00B026FA">
      <w:pPr>
        <w:rPr>
          <w:rFonts w:asciiTheme="minorHAnsi" w:hAnsiTheme="minorHAnsi" w:cstheme="minorHAnsi"/>
          <w:sz w:val="22"/>
          <w:szCs w:val="22"/>
        </w:rPr>
      </w:pPr>
    </w:p>
    <w:p w14:paraId="203E0B7A" w14:textId="6A78A6D7" w:rsidR="00B026FA" w:rsidRPr="00FD480F" w:rsidRDefault="00B026FA" w:rsidP="00B026FA">
      <w:pPr>
        <w:rPr>
          <w:rFonts w:asciiTheme="minorHAnsi" w:hAnsiTheme="minorHAnsi" w:cstheme="minorHAnsi"/>
          <w:sz w:val="22"/>
          <w:szCs w:val="22"/>
        </w:rPr>
      </w:pPr>
      <w:r w:rsidRPr="00FD480F">
        <w:rPr>
          <w:rFonts w:asciiTheme="minorHAnsi" w:hAnsiTheme="minorHAnsi" w:cstheme="minorHAnsi"/>
          <w:sz w:val="22"/>
          <w:szCs w:val="22"/>
        </w:rPr>
        <w:t xml:space="preserve">Communicatie &amp; </w:t>
      </w:r>
      <w:r w:rsidR="000B1DAC" w:rsidRPr="00FD480F">
        <w:rPr>
          <w:rFonts w:asciiTheme="minorHAnsi" w:hAnsiTheme="minorHAnsi" w:cstheme="minorHAnsi"/>
          <w:sz w:val="22"/>
          <w:szCs w:val="22"/>
        </w:rPr>
        <w:t>Marketing/</w:t>
      </w:r>
      <w:r w:rsidRPr="00FD480F">
        <w:rPr>
          <w:rFonts w:asciiTheme="minorHAnsi" w:hAnsiTheme="minorHAnsi" w:cstheme="minorHAnsi"/>
          <w:sz w:val="22"/>
          <w:szCs w:val="22"/>
        </w:rPr>
        <w:t xml:space="preserve"> Financiën-afdeling Inkoopmanagement</w:t>
      </w:r>
    </w:p>
    <w:p w14:paraId="074B1CE4" w14:textId="77777777" w:rsidR="00B026FA" w:rsidRPr="00FD480F" w:rsidRDefault="00B026FA" w:rsidP="00B026FA">
      <w:pPr>
        <w:rPr>
          <w:rFonts w:asciiTheme="minorHAnsi" w:hAnsiTheme="minorHAnsi" w:cstheme="minorHAnsi"/>
          <w:sz w:val="22"/>
          <w:szCs w:val="22"/>
        </w:rPr>
      </w:pPr>
      <w:r w:rsidRPr="00FD480F">
        <w:rPr>
          <w:rFonts w:asciiTheme="minorHAnsi" w:hAnsiTheme="minorHAnsi" w:cstheme="minorHAnsi"/>
          <w:sz w:val="22"/>
          <w:szCs w:val="22"/>
        </w:rPr>
        <w:t xml:space="preserve">POSTADRES: de Boelelaan 1105, 1081 HV Amsterdam </w:t>
      </w:r>
    </w:p>
    <w:p w14:paraId="67A01AF0" w14:textId="77777777" w:rsidR="00B026FA" w:rsidRPr="00FD480F" w:rsidRDefault="00B026FA" w:rsidP="00B026FA">
      <w:pPr>
        <w:rPr>
          <w:rFonts w:asciiTheme="minorHAnsi" w:hAnsiTheme="minorHAnsi" w:cstheme="minorHAnsi"/>
          <w:sz w:val="22"/>
          <w:szCs w:val="22"/>
        </w:rPr>
      </w:pPr>
      <w:r w:rsidRPr="00FD480F">
        <w:rPr>
          <w:rFonts w:asciiTheme="minorHAnsi" w:hAnsiTheme="minorHAnsi" w:cstheme="minorHAnsi"/>
          <w:sz w:val="22"/>
          <w:szCs w:val="22"/>
        </w:rPr>
        <w:t xml:space="preserve">BEZOEKADRES: Gebouw Transitorium (kamer TR 1C-42), Van der </w:t>
      </w:r>
      <w:proofErr w:type="spellStart"/>
      <w:r w:rsidRPr="00FD480F">
        <w:rPr>
          <w:rFonts w:asciiTheme="minorHAnsi" w:hAnsiTheme="minorHAnsi" w:cstheme="minorHAnsi"/>
          <w:sz w:val="22"/>
          <w:szCs w:val="22"/>
        </w:rPr>
        <w:t>Boechorststraat</w:t>
      </w:r>
      <w:proofErr w:type="spellEnd"/>
      <w:r w:rsidRPr="00FD480F">
        <w:rPr>
          <w:rFonts w:asciiTheme="minorHAnsi" w:hAnsiTheme="minorHAnsi" w:cstheme="minorHAnsi"/>
          <w:sz w:val="22"/>
          <w:szCs w:val="22"/>
        </w:rPr>
        <w:t xml:space="preserve"> 1, 1081 BT Amsterdam</w:t>
      </w:r>
    </w:p>
    <w:p w14:paraId="0436474D" w14:textId="77777777" w:rsidR="00B026FA" w:rsidRPr="00FD480F" w:rsidRDefault="00B026FA" w:rsidP="00B026FA">
      <w:pPr>
        <w:rPr>
          <w:rFonts w:asciiTheme="minorHAnsi" w:hAnsiTheme="minorHAnsi" w:cstheme="minorHAnsi"/>
          <w:sz w:val="22"/>
          <w:szCs w:val="22"/>
        </w:rPr>
      </w:pPr>
    </w:p>
    <w:p w14:paraId="315A0DD8" w14:textId="1CBC05DD" w:rsidR="00B026FA" w:rsidRPr="00FD480F" w:rsidRDefault="00B026FA" w:rsidP="00B026FA">
      <w:pPr>
        <w:rPr>
          <w:rFonts w:asciiTheme="minorHAnsi" w:hAnsiTheme="minorHAnsi" w:cstheme="minorHAnsi"/>
          <w:sz w:val="22"/>
          <w:szCs w:val="22"/>
        </w:rPr>
      </w:pPr>
      <w:proofErr w:type="gramStart"/>
      <w:r w:rsidRPr="00FD480F">
        <w:rPr>
          <w:rFonts w:asciiTheme="minorHAnsi" w:hAnsiTheme="minorHAnsi" w:cstheme="minorHAnsi"/>
          <w:sz w:val="22"/>
          <w:szCs w:val="22"/>
        </w:rPr>
        <w:t>Indien</w:t>
      </w:r>
      <w:proofErr w:type="gramEnd"/>
      <w:r w:rsidRPr="00FD480F">
        <w:rPr>
          <w:rFonts w:asciiTheme="minorHAnsi" w:hAnsiTheme="minorHAnsi" w:cstheme="minorHAnsi"/>
          <w:sz w:val="22"/>
          <w:szCs w:val="22"/>
        </w:rPr>
        <w:t xml:space="preserve"> u een e-mail wilt sturen kunt u die richten aan: </w:t>
      </w:r>
      <w:r w:rsidR="00D43734" w:rsidRPr="00FD480F">
        <w:rPr>
          <w:rFonts w:asciiTheme="minorHAnsi" w:hAnsiTheme="minorHAnsi" w:cstheme="minorHAnsi"/>
          <w:sz w:val="22"/>
          <w:szCs w:val="22"/>
        </w:rPr>
        <w:t>h.d.vander.veeken</w:t>
      </w:r>
      <w:r w:rsidRPr="00FD480F">
        <w:rPr>
          <w:rFonts w:asciiTheme="minorHAnsi" w:hAnsiTheme="minorHAnsi" w:cstheme="minorHAnsi"/>
          <w:sz w:val="22"/>
          <w:szCs w:val="22"/>
        </w:rPr>
        <w:t>@vu.nl</w:t>
      </w:r>
    </w:p>
    <w:p w14:paraId="66D1EC23" w14:textId="77777777" w:rsidR="00B026FA" w:rsidRPr="00FD480F" w:rsidRDefault="00B026FA" w:rsidP="00B026FA">
      <w:pPr>
        <w:rPr>
          <w:rFonts w:asciiTheme="minorHAnsi" w:hAnsiTheme="minorHAnsi" w:cstheme="minorHAnsi"/>
          <w:sz w:val="22"/>
          <w:szCs w:val="22"/>
        </w:rPr>
      </w:pPr>
    </w:p>
    <w:p w14:paraId="1E5CDE4C" w14:textId="74399DD0" w:rsidR="00B026FA" w:rsidRPr="00FD480F" w:rsidRDefault="00B026FA" w:rsidP="00B026FA">
      <w:pPr>
        <w:rPr>
          <w:rFonts w:asciiTheme="minorHAnsi" w:hAnsiTheme="minorHAnsi" w:cstheme="minorHAnsi"/>
          <w:sz w:val="22"/>
          <w:szCs w:val="22"/>
        </w:rPr>
      </w:pPr>
      <w:r w:rsidRPr="00FD480F">
        <w:rPr>
          <w:rFonts w:asciiTheme="minorHAnsi" w:hAnsiTheme="minorHAnsi" w:cstheme="minorHAnsi"/>
          <w:sz w:val="22"/>
          <w:szCs w:val="22"/>
        </w:rPr>
        <w:t>Wij verzoeken u bij al uw correspondentie de naam van de aanbesteding ‘Civiele adviesdiensten openbare ruimte’ te vermelden.</w:t>
      </w:r>
    </w:p>
    <w:p w14:paraId="6BC8CC71" w14:textId="77777777" w:rsidR="00B026FA" w:rsidRPr="00FD480F" w:rsidRDefault="00B026FA" w:rsidP="00E258B2">
      <w:pPr>
        <w:rPr>
          <w:rFonts w:asciiTheme="minorHAnsi" w:hAnsiTheme="minorHAnsi" w:cstheme="minorHAnsi"/>
          <w:sz w:val="22"/>
          <w:szCs w:val="22"/>
        </w:rPr>
      </w:pPr>
    </w:p>
    <w:p w14:paraId="11580C28" w14:textId="32708D7F" w:rsidR="002568CC" w:rsidRPr="00FD480F" w:rsidRDefault="00B026FA" w:rsidP="00C331AC">
      <w:pPr>
        <w:pStyle w:val="Kop3"/>
        <w:numPr>
          <w:ilvl w:val="1"/>
          <w:numId w:val="44"/>
        </w:numPr>
        <w:tabs>
          <w:tab w:val="num" w:pos="993"/>
        </w:tabs>
        <w:spacing w:before="360"/>
        <w:rPr>
          <w:rFonts w:asciiTheme="minorHAnsi" w:hAnsiTheme="minorHAnsi" w:cstheme="minorBidi"/>
          <w:i w:val="0"/>
          <w:sz w:val="22"/>
          <w:szCs w:val="22"/>
        </w:rPr>
      </w:pPr>
      <w:bookmarkStart w:id="10" w:name="_Toc80620080"/>
      <w:bookmarkStart w:id="11" w:name="_Toc194385731"/>
      <w:r w:rsidRPr="00FD480F">
        <w:rPr>
          <w:rFonts w:asciiTheme="minorHAnsi" w:hAnsiTheme="minorHAnsi" w:cstheme="minorBidi"/>
          <w:i w:val="0"/>
          <w:sz w:val="22"/>
          <w:szCs w:val="22"/>
        </w:rPr>
        <w:t>M</w:t>
      </w:r>
      <w:r w:rsidR="002568CC" w:rsidRPr="00FD480F">
        <w:rPr>
          <w:rFonts w:asciiTheme="minorHAnsi" w:hAnsiTheme="minorHAnsi" w:cstheme="minorBidi"/>
          <w:i w:val="0"/>
          <w:sz w:val="22"/>
          <w:szCs w:val="22"/>
        </w:rPr>
        <w:t>aatschappelijk Verantwoord Ondernemen (MVO)</w:t>
      </w:r>
      <w:bookmarkEnd w:id="10"/>
      <w:bookmarkEnd w:id="11"/>
    </w:p>
    <w:p w14:paraId="79D70CCE" w14:textId="74950231" w:rsidR="00CE1AF0" w:rsidRPr="00FD480F" w:rsidRDefault="00CE1AF0" w:rsidP="00CE1AF0">
      <w:pPr>
        <w:rPr>
          <w:rFonts w:asciiTheme="minorHAnsi" w:hAnsiTheme="minorHAnsi" w:cstheme="minorHAnsi"/>
          <w:sz w:val="22"/>
          <w:szCs w:val="22"/>
        </w:rPr>
      </w:pPr>
      <w:r w:rsidRPr="00FD480F">
        <w:rPr>
          <w:rFonts w:asciiTheme="minorHAnsi" w:hAnsiTheme="minorHAnsi" w:cstheme="minorHAnsi"/>
          <w:sz w:val="22"/>
          <w:szCs w:val="22"/>
        </w:rPr>
        <w:t xml:space="preserve">Duurzaamheid staat bij de VU hoog in het vaandel en is één van de drie speerpunten in de </w:t>
      </w:r>
      <w:r w:rsidR="00D43734" w:rsidRPr="00FD480F">
        <w:rPr>
          <w:rFonts w:asciiTheme="minorHAnsi" w:hAnsiTheme="minorHAnsi" w:cstheme="minorHAnsi"/>
          <w:sz w:val="22"/>
          <w:szCs w:val="22"/>
        </w:rPr>
        <w:t>strategie 2020</w:t>
      </w:r>
      <w:r w:rsidRPr="00FD480F">
        <w:rPr>
          <w:rFonts w:asciiTheme="minorHAnsi" w:hAnsiTheme="minorHAnsi" w:cstheme="minorHAnsi"/>
          <w:sz w:val="22"/>
          <w:szCs w:val="22"/>
        </w:rPr>
        <w:t xml:space="preserve">-2025 van de VU. Duurzaamheid is een integraal onderdeel van onderwijs en onderzoek, van de bedrijfsvoering en de gebouwen op de VU Campus, zowel in onderhoud en beheer als in bouwprojecten. De VU wil tot de top 10 behoren van internationale duurzame universiteiten en ondersteunt duurzaamheids-initiatieven. Zo is in 2014 de Green Office VU opgericht, een platform door studenten dat studenten, medewerkers en ondersteunende diensten verbindt en bijdraagt aan de uitvoering van het duurzaamheidsbeleid van de VU. Sinds 2017 is ook de Green Business Club </w:t>
      </w:r>
      <w:proofErr w:type="spellStart"/>
      <w:r w:rsidRPr="00FD480F">
        <w:rPr>
          <w:rFonts w:asciiTheme="minorHAnsi" w:hAnsiTheme="minorHAnsi" w:cstheme="minorHAnsi"/>
          <w:sz w:val="22"/>
          <w:szCs w:val="22"/>
        </w:rPr>
        <w:t>Zuidas</w:t>
      </w:r>
      <w:proofErr w:type="spellEnd"/>
      <w:r w:rsidRPr="00FD480F">
        <w:rPr>
          <w:rFonts w:asciiTheme="minorHAnsi" w:hAnsiTheme="minorHAnsi" w:cstheme="minorHAnsi"/>
          <w:sz w:val="22"/>
          <w:szCs w:val="22"/>
        </w:rPr>
        <w:t xml:space="preserve"> op de VU gevestigd. Hier ontmoeten bedrijven, gemeenten en maatschappelijke organisaties elkaar om samen duurzame projecten te initiëren en implementeren op en rond de </w:t>
      </w:r>
      <w:proofErr w:type="spellStart"/>
      <w:r w:rsidRPr="00FD480F">
        <w:rPr>
          <w:rFonts w:asciiTheme="minorHAnsi" w:hAnsiTheme="minorHAnsi" w:cstheme="minorHAnsi"/>
          <w:sz w:val="22"/>
          <w:szCs w:val="22"/>
        </w:rPr>
        <w:t>Zuidas</w:t>
      </w:r>
      <w:proofErr w:type="spellEnd"/>
      <w:r w:rsidRPr="00FD480F">
        <w:rPr>
          <w:rFonts w:asciiTheme="minorHAnsi" w:hAnsiTheme="minorHAnsi" w:cstheme="minorHAnsi"/>
          <w:sz w:val="22"/>
          <w:szCs w:val="22"/>
        </w:rPr>
        <w:t xml:space="preserve">. Voor meer informatie over de strategie van de VU: </w:t>
      </w:r>
      <w:hyperlink r:id="rId19" w:history="1">
        <w:r w:rsidRPr="00FD480F">
          <w:rPr>
            <w:rFonts w:asciiTheme="minorHAnsi" w:hAnsiTheme="minorHAnsi" w:cstheme="minorHAnsi"/>
            <w:sz w:val="22"/>
            <w:szCs w:val="22"/>
          </w:rPr>
          <w:t>https://www.vu.nl/nl/over-de-vu/profiel-en-missie/profielthemas/s4s/index.aspx</w:t>
        </w:r>
      </w:hyperlink>
      <w:r w:rsidRPr="00FD480F">
        <w:rPr>
          <w:rFonts w:asciiTheme="minorHAnsi" w:hAnsiTheme="minorHAnsi" w:cstheme="minorHAnsi"/>
          <w:sz w:val="22"/>
          <w:szCs w:val="22"/>
        </w:rPr>
        <w:t xml:space="preserve"> </w:t>
      </w:r>
    </w:p>
    <w:p w14:paraId="4A133678" w14:textId="77777777" w:rsidR="00CE1AF0" w:rsidRPr="00FD480F" w:rsidRDefault="00CE1AF0" w:rsidP="00CE1AF0">
      <w:pPr>
        <w:rPr>
          <w:rFonts w:asciiTheme="minorHAnsi" w:hAnsiTheme="minorHAnsi" w:cstheme="minorHAnsi"/>
          <w:sz w:val="22"/>
          <w:szCs w:val="22"/>
        </w:rPr>
      </w:pPr>
    </w:p>
    <w:p w14:paraId="5E1D6858" w14:textId="77777777" w:rsidR="00CE1AF0" w:rsidRPr="00FD480F" w:rsidRDefault="00CE1AF0" w:rsidP="00CE1AF0">
      <w:pPr>
        <w:rPr>
          <w:rFonts w:asciiTheme="minorHAnsi" w:hAnsiTheme="minorHAnsi" w:cstheme="minorHAnsi"/>
          <w:sz w:val="22"/>
          <w:szCs w:val="22"/>
        </w:rPr>
      </w:pPr>
      <w:r w:rsidRPr="00FD480F">
        <w:rPr>
          <w:rFonts w:asciiTheme="minorHAnsi" w:hAnsiTheme="minorHAnsi" w:cstheme="minorHAnsi"/>
          <w:sz w:val="22"/>
          <w:szCs w:val="22"/>
        </w:rPr>
        <w:t xml:space="preserve">De afdeling Inkoopmanagement is binnen de </w:t>
      </w:r>
      <w:proofErr w:type="gramStart"/>
      <w:r w:rsidRPr="00FD480F">
        <w:rPr>
          <w:rFonts w:asciiTheme="minorHAnsi" w:hAnsiTheme="minorHAnsi" w:cstheme="minorHAnsi"/>
          <w:sz w:val="22"/>
          <w:szCs w:val="22"/>
        </w:rPr>
        <w:t>VU partner</w:t>
      </w:r>
      <w:proofErr w:type="gramEnd"/>
      <w:r w:rsidRPr="00FD480F">
        <w:rPr>
          <w:rFonts w:asciiTheme="minorHAnsi" w:hAnsiTheme="minorHAnsi" w:cstheme="minorHAnsi"/>
          <w:sz w:val="22"/>
          <w:szCs w:val="22"/>
        </w:rPr>
        <w:t xml:space="preserve"> voor duurzame inkooptrajecten, die resulteren in diensten, producten en werken die geen schade aan mens, dier of milieu veroorzaken; nu en in de toekomst. Duurzame inkooptrajecten dienen het bedrijfsbelang van de VU en versterken het positieve imago van de VU. </w:t>
      </w:r>
    </w:p>
    <w:p w14:paraId="2938CE23" w14:textId="77777777" w:rsidR="00CE1AF0" w:rsidRPr="00FD480F" w:rsidRDefault="00CE1AF0" w:rsidP="00CE1AF0">
      <w:pPr>
        <w:rPr>
          <w:rFonts w:asciiTheme="minorHAnsi" w:hAnsiTheme="minorHAnsi" w:cstheme="minorHAnsi"/>
          <w:sz w:val="22"/>
          <w:szCs w:val="22"/>
        </w:rPr>
      </w:pPr>
    </w:p>
    <w:p w14:paraId="0348EA36" w14:textId="77777777" w:rsidR="00CE1AF0" w:rsidRPr="00FD480F" w:rsidRDefault="00CE1AF0" w:rsidP="00CE1AF0">
      <w:pPr>
        <w:rPr>
          <w:rFonts w:asciiTheme="minorHAnsi" w:hAnsiTheme="minorHAnsi" w:cstheme="minorHAnsi"/>
          <w:sz w:val="22"/>
          <w:szCs w:val="22"/>
        </w:rPr>
      </w:pPr>
      <w:r w:rsidRPr="00FD480F">
        <w:rPr>
          <w:rFonts w:asciiTheme="minorHAnsi" w:hAnsiTheme="minorHAnsi" w:cstheme="minorHAnsi"/>
          <w:sz w:val="22"/>
          <w:szCs w:val="22"/>
        </w:rPr>
        <w:t>Deze inkooptrajecten worden gekenmerkt door:</w:t>
      </w:r>
    </w:p>
    <w:p w14:paraId="1F4DD6C3" w14:textId="77777777" w:rsidR="00CE1AF0" w:rsidRPr="00FD480F" w:rsidRDefault="00CE1AF0" w:rsidP="005B72FC">
      <w:pPr>
        <w:pStyle w:val="Lijstalinea"/>
        <w:numPr>
          <w:ilvl w:val="0"/>
          <w:numId w:val="20"/>
        </w:numPr>
        <w:tabs>
          <w:tab w:val="num" w:pos="567"/>
        </w:tabs>
        <w:rPr>
          <w:rFonts w:asciiTheme="minorHAnsi" w:hAnsiTheme="minorHAnsi" w:cstheme="minorHAnsi"/>
          <w:sz w:val="22"/>
          <w:szCs w:val="22"/>
        </w:rPr>
      </w:pPr>
      <w:proofErr w:type="gramStart"/>
      <w:r w:rsidRPr="00FD480F">
        <w:rPr>
          <w:rFonts w:asciiTheme="minorHAnsi" w:hAnsiTheme="minorHAnsi" w:cstheme="minorHAnsi"/>
          <w:sz w:val="22"/>
          <w:szCs w:val="22"/>
        </w:rPr>
        <w:t>voorzien</w:t>
      </w:r>
      <w:proofErr w:type="gramEnd"/>
      <w:r w:rsidRPr="00FD480F">
        <w:rPr>
          <w:rFonts w:asciiTheme="minorHAnsi" w:hAnsiTheme="minorHAnsi" w:cstheme="minorHAnsi"/>
          <w:sz w:val="22"/>
          <w:szCs w:val="22"/>
        </w:rPr>
        <w:t xml:space="preserve"> in de behoeften van huidige generaties zonder daarmee die voor de toekomstige generaties in gevaar te brengen;</w:t>
      </w:r>
    </w:p>
    <w:p w14:paraId="0834B2B7" w14:textId="5013D13F" w:rsidR="00CE1AF0" w:rsidRPr="00FD480F" w:rsidRDefault="00CE1AF0" w:rsidP="005B72FC">
      <w:pPr>
        <w:pStyle w:val="Lijstalinea"/>
        <w:numPr>
          <w:ilvl w:val="0"/>
          <w:numId w:val="20"/>
        </w:numPr>
        <w:tabs>
          <w:tab w:val="num" w:pos="567"/>
        </w:tabs>
        <w:rPr>
          <w:rFonts w:asciiTheme="minorHAnsi" w:hAnsiTheme="minorHAnsi" w:cstheme="minorHAnsi"/>
          <w:sz w:val="22"/>
          <w:szCs w:val="22"/>
        </w:rPr>
      </w:pPr>
      <w:proofErr w:type="gramStart"/>
      <w:r w:rsidRPr="00FD480F">
        <w:rPr>
          <w:rFonts w:asciiTheme="minorHAnsi" w:hAnsiTheme="minorHAnsi" w:cstheme="minorHAnsi"/>
          <w:sz w:val="22"/>
          <w:szCs w:val="22"/>
        </w:rPr>
        <w:t>de</w:t>
      </w:r>
      <w:proofErr w:type="gramEnd"/>
      <w:r w:rsidRPr="00FD480F">
        <w:rPr>
          <w:rFonts w:asciiTheme="minorHAnsi" w:hAnsiTheme="minorHAnsi" w:cstheme="minorHAnsi"/>
          <w:sz w:val="22"/>
          <w:szCs w:val="22"/>
        </w:rPr>
        <w:t xml:space="preserve"> ambitie van de VU </w:t>
      </w:r>
      <w:r w:rsidR="00F339F6" w:rsidRPr="00FD480F">
        <w:rPr>
          <w:rFonts w:asciiTheme="minorHAnsi" w:hAnsiTheme="minorHAnsi" w:cstheme="minorHAnsi"/>
          <w:sz w:val="22"/>
          <w:szCs w:val="22"/>
        </w:rPr>
        <w:t xml:space="preserve">is </w:t>
      </w:r>
      <w:r w:rsidRPr="00FD480F">
        <w:rPr>
          <w:rFonts w:asciiTheme="minorHAnsi" w:hAnsiTheme="minorHAnsi" w:cstheme="minorHAnsi"/>
          <w:sz w:val="22"/>
          <w:szCs w:val="22"/>
        </w:rPr>
        <w:t>in 2030 50% minder CO2 uit</w:t>
      </w:r>
      <w:r w:rsidR="00F339F6" w:rsidRPr="00FD480F">
        <w:rPr>
          <w:rFonts w:asciiTheme="minorHAnsi" w:hAnsiTheme="minorHAnsi" w:cstheme="minorHAnsi"/>
          <w:sz w:val="22"/>
          <w:szCs w:val="22"/>
        </w:rPr>
        <w:t xml:space="preserve"> te </w:t>
      </w:r>
      <w:r w:rsidRPr="00FD480F">
        <w:rPr>
          <w:rFonts w:asciiTheme="minorHAnsi" w:hAnsiTheme="minorHAnsi" w:cstheme="minorHAnsi"/>
          <w:sz w:val="22"/>
          <w:szCs w:val="22"/>
        </w:rPr>
        <w:t>sto</w:t>
      </w:r>
      <w:r w:rsidR="00F339F6" w:rsidRPr="00FD480F">
        <w:rPr>
          <w:rFonts w:asciiTheme="minorHAnsi" w:hAnsiTheme="minorHAnsi" w:cstheme="minorHAnsi"/>
          <w:sz w:val="22"/>
          <w:szCs w:val="22"/>
        </w:rPr>
        <w:t>ten en in 2050 100% minder CO2</w:t>
      </w:r>
      <w:r w:rsidRPr="00FD480F">
        <w:rPr>
          <w:rFonts w:asciiTheme="minorHAnsi" w:hAnsiTheme="minorHAnsi" w:cstheme="minorHAnsi"/>
          <w:sz w:val="22"/>
          <w:szCs w:val="22"/>
        </w:rPr>
        <w:t>;</w:t>
      </w:r>
    </w:p>
    <w:p w14:paraId="68B8BF9D" w14:textId="77777777" w:rsidR="00CE1AF0" w:rsidRPr="00FD480F" w:rsidRDefault="00CE1AF0" w:rsidP="005B72FC">
      <w:pPr>
        <w:pStyle w:val="Lijstalinea"/>
        <w:numPr>
          <w:ilvl w:val="0"/>
          <w:numId w:val="20"/>
        </w:numPr>
        <w:tabs>
          <w:tab w:val="num" w:pos="567"/>
        </w:tabs>
        <w:rPr>
          <w:rFonts w:asciiTheme="minorHAnsi" w:hAnsiTheme="minorHAnsi" w:cstheme="minorHAnsi"/>
          <w:sz w:val="22"/>
          <w:szCs w:val="22"/>
        </w:rPr>
      </w:pPr>
      <w:proofErr w:type="gramStart"/>
      <w:r w:rsidRPr="00FD480F">
        <w:rPr>
          <w:rFonts w:asciiTheme="minorHAnsi" w:hAnsiTheme="minorHAnsi" w:cstheme="minorHAnsi"/>
          <w:sz w:val="22"/>
          <w:szCs w:val="22"/>
        </w:rPr>
        <w:t>de</w:t>
      </w:r>
      <w:proofErr w:type="gramEnd"/>
      <w:r w:rsidRPr="00FD480F">
        <w:rPr>
          <w:rFonts w:asciiTheme="minorHAnsi" w:hAnsiTheme="minorHAnsi" w:cstheme="minorHAnsi"/>
          <w:sz w:val="22"/>
          <w:szCs w:val="22"/>
        </w:rPr>
        <w:t xml:space="preserve"> ambitie dat de VU in 2030 50% circulair inkoopt en in 2050 volledig circulair inkoopt. Dit houdt in dat we streven naar een halvering van het gebruik van primaire grondstoffen in 2030 en dat we in 2050 geen primaire grondstoffen meer gebruiken;</w:t>
      </w:r>
    </w:p>
    <w:p w14:paraId="129BDF87" w14:textId="77777777" w:rsidR="00CE1AF0" w:rsidRPr="00FD480F" w:rsidRDefault="00CE1AF0" w:rsidP="005B72FC">
      <w:pPr>
        <w:pStyle w:val="Lijstalinea"/>
        <w:numPr>
          <w:ilvl w:val="0"/>
          <w:numId w:val="20"/>
        </w:numPr>
        <w:tabs>
          <w:tab w:val="num" w:pos="567"/>
        </w:tabs>
        <w:rPr>
          <w:rFonts w:asciiTheme="minorHAnsi" w:hAnsiTheme="minorHAnsi" w:cstheme="minorHAnsi"/>
          <w:sz w:val="22"/>
          <w:szCs w:val="22"/>
        </w:rPr>
      </w:pPr>
      <w:proofErr w:type="gramStart"/>
      <w:r w:rsidRPr="00FD480F">
        <w:rPr>
          <w:rFonts w:asciiTheme="minorHAnsi" w:hAnsiTheme="minorHAnsi" w:cstheme="minorHAnsi"/>
          <w:sz w:val="22"/>
          <w:szCs w:val="22"/>
        </w:rPr>
        <w:lastRenderedPageBreak/>
        <w:t>aandacht</w:t>
      </w:r>
      <w:proofErr w:type="gramEnd"/>
      <w:r w:rsidRPr="00FD480F">
        <w:rPr>
          <w:rFonts w:asciiTheme="minorHAnsi" w:hAnsiTheme="minorHAnsi" w:cstheme="minorHAnsi"/>
          <w:sz w:val="22"/>
          <w:szCs w:val="22"/>
        </w:rPr>
        <w:t xml:space="preserve"> voor ARBO-aspecten, zoals veiligheid;</w:t>
      </w:r>
    </w:p>
    <w:p w14:paraId="00DAEA54" w14:textId="77777777" w:rsidR="00CE1AF0" w:rsidRPr="00FD480F" w:rsidRDefault="00CE1AF0" w:rsidP="005B72FC">
      <w:pPr>
        <w:pStyle w:val="Lijstalinea"/>
        <w:numPr>
          <w:ilvl w:val="0"/>
          <w:numId w:val="20"/>
        </w:numPr>
        <w:tabs>
          <w:tab w:val="num" w:pos="567"/>
        </w:tabs>
        <w:rPr>
          <w:rFonts w:asciiTheme="minorHAnsi" w:hAnsiTheme="minorHAnsi" w:cstheme="minorHAnsi"/>
          <w:sz w:val="22"/>
          <w:szCs w:val="22"/>
        </w:rPr>
      </w:pPr>
      <w:proofErr w:type="gramStart"/>
      <w:r w:rsidRPr="00FD480F">
        <w:rPr>
          <w:rFonts w:asciiTheme="minorHAnsi" w:hAnsiTheme="minorHAnsi" w:cstheme="minorHAnsi"/>
          <w:sz w:val="22"/>
          <w:szCs w:val="22"/>
        </w:rPr>
        <w:t>rekening</w:t>
      </w:r>
      <w:proofErr w:type="gramEnd"/>
      <w:r w:rsidRPr="00FD480F">
        <w:rPr>
          <w:rFonts w:asciiTheme="minorHAnsi" w:hAnsiTheme="minorHAnsi" w:cstheme="minorHAnsi"/>
          <w:sz w:val="22"/>
          <w:szCs w:val="22"/>
        </w:rPr>
        <w:t xml:space="preserve"> te houden met sociale aspecten, waaronder het tegengaan van kinderarbeid.</w:t>
      </w:r>
    </w:p>
    <w:p w14:paraId="695C5967" w14:textId="77777777" w:rsidR="00CE1AF0" w:rsidRPr="00FD480F" w:rsidRDefault="00CE1AF0" w:rsidP="00CE1AF0">
      <w:pPr>
        <w:rPr>
          <w:rFonts w:asciiTheme="minorHAnsi" w:hAnsiTheme="minorHAnsi" w:cstheme="minorHAnsi"/>
          <w:sz w:val="22"/>
          <w:szCs w:val="22"/>
        </w:rPr>
      </w:pPr>
    </w:p>
    <w:p w14:paraId="16DEA9CD" w14:textId="77777777" w:rsidR="00CE1AF0" w:rsidRPr="00FD480F" w:rsidRDefault="00CE1AF0" w:rsidP="00CE1AF0">
      <w:pPr>
        <w:rPr>
          <w:rFonts w:asciiTheme="minorHAnsi" w:hAnsiTheme="minorHAnsi" w:cstheme="minorHAnsi"/>
          <w:sz w:val="22"/>
          <w:szCs w:val="22"/>
        </w:rPr>
      </w:pPr>
      <w:r w:rsidRPr="00FD480F">
        <w:rPr>
          <w:rFonts w:asciiTheme="minorHAnsi" w:hAnsiTheme="minorHAnsi" w:cstheme="minorHAnsi"/>
          <w:sz w:val="22"/>
          <w:szCs w:val="22"/>
        </w:rPr>
        <w:t>Maatregelen zijn onder andere:</w:t>
      </w:r>
    </w:p>
    <w:p w14:paraId="7724D331" w14:textId="3A543CBF" w:rsidR="00CE1AF0" w:rsidRPr="00FD480F" w:rsidRDefault="00CE1AF0" w:rsidP="005B72FC">
      <w:pPr>
        <w:pStyle w:val="Lijstalinea"/>
        <w:numPr>
          <w:ilvl w:val="0"/>
          <w:numId w:val="21"/>
        </w:numPr>
        <w:rPr>
          <w:rFonts w:asciiTheme="minorHAnsi" w:hAnsiTheme="minorHAnsi" w:cstheme="minorHAnsi"/>
          <w:sz w:val="22"/>
          <w:szCs w:val="22"/>
        </w:rPr>
      </w:pPr>
      <w:proofErr w:type="gramStart"/>
      <w:r w:rsidRPr="00FD480F">
        <w:rPr>
          <w:rFonts w:asciiTheme="minorHAnsi" w:hAnsiTheme="minorHAnsi" w:cstheme="minorHAnsi"/>
          <w:sz w:val="22"/>
          <w:szCs w:val="22"/>
        </w:rPr>
        <w:t>ge</w:t>
      </w:r>
      <w:proofErr w:type="gramEnd"/>
      <w:r w:rsidRPr="00FD480F">
        <w:rPr>
          <w:rFonts w:asciiTheme="minorHAnsi" w:hAnsiTheme="minorHAnsi" w:cstheme="minorHAnsi"/>
          <w:sz w:val="22"/>
          <w:szCs w:val="22"/>
        </w:rPr>
        <w:t xml:space="preserve">- en verbruiksartikelen die de VU inkoopt, dienen na gebruik te kunnen worden teruggekeerd in de </w:t>
      </w:r>
      <w:r w:rsidR="000B1DAC" w:rsidRPr="00FD480F">
        <w:rPr>
          <w:rFonts w:asciiTheme="minorHAnsi" w:hAnsiTheme="minorHAnsi" w:cstheme="minorHAnsi"/>
          <w:sz w:val="22"/>
          <w:szCs w:val="22"/>
        </w:rPr>
        <w:t>techno sfeer</w:t>
      </w:r>
      <w:r w:rsidRPr="00FD480F">
        <w:rPr>
          <w:rFonts w:asciiTheme="minorHAnsi" w:hAnsiTheme="minorHAnsi" w:cstheme="minorHAnsi"/>
          <w:sz w:val="22"/>
          <w:szCs w:val="22"/>
        </w:rPr>
        <w:t xml:space="preserve"> (recycling) of af te worden gebroken in de biosfeer (biologisch afbreekbaar), zonder daarbij schadelijke effecten te veroorzaken of grote hoeveelheden energie te verbruiken.</w:t>
      </w:r>
    </w:p>
    <w:p w14:paraId="5AC70811" w14:textId="79A9F856" w:rsidR="00CE1AF0" w:rsidRPr="00FD480F" w:rsidRDefault="000B1DAC" w:rsidP="005B72FC">
      <w:pPr>
        <w:pStyle w:val="Lijstalinea"/>
        <w:numPr>
          <w:ilvl w:val="0"/>
          <w:numId w:val="21"/>
        </w:numPr>
        <w:rPr>
          <w:rFonts w:asciiTheme="minorHAnsi" w:hAnsiTheme="minorHAnsi" w:cstheme="minorHAnsi"/>
          <w:sz w:val="22"/>
          <w:szCs w:val="22"/>
        </w:rPr>
      </w:pPr>
      <w:r w:rsidRPr="00FD480F">
        <w:rPr>
          <w:rFonts w:asciiTheme="minorHAnsi" w:hAnsiTheme="minorHAnsi" w:cstheme="minorHAnsi"/>
          <w:sz w:val="22"/>
          <w:szCs w:val="22"/>
        </w:rPr>
        <w:t>Tijdens</w:t>
      </w:r>
      <w:r w:rsidR="00CE1AF0" w:rsidRPr="00FD480F">
        <w:rPr>
          <w:rFonts w:asciiTheme="minorHAnsi" w:hAnsiTheme="minorHAnsi" w:cstheme="minorHAnsi"/>
          <w:sz w:val="22"/>
          <w:szCs w:val="22"/>
        </w:rPr>
        <w:t xml:space="preserve"> de looptijd van overeenkomsten wordt samen met de leverancier gezocht naar oplossing om afvalstromen te beperken of te zoeken naar oplossingen die niet schadelijk zijn voor mens, dier en milieu. </w:t>
      </w:r>
    </w:p>
    <w:p w14:paraId="208D6B64" w14:textId="685C17FD" w:rsidR="00CE1AF0" w:rsidRPr="00FD480F" w:rsidRDefault="00CE1AF0" w:rsidP="005B72FC">
      <w:pPr>
        <w:pStyle w:val="Lijstalinea"/>
        <w:numPr>
          <w:ilvl w:val="0"/>
          <w:numId w:val="21"/>
        </w:numPr>
        <w:rPr>
          <w:rFonts w:asciiTheme="minorHAnsi" w:hAnsiTheme="minorHAnsi" w:cstheme="minorHAnsi"/>
          <w:sz w:val="22"/>
          <w:szCs w:val="22"/>
        </w:rPr>
      </w:pPr>
      <w:r w:rsidRPr="00FD480F">
        <w:rPr>
          <w:rFonts w:asciiTheme="minorHAnsi" w:hAnsiTheme="minorHAnsi" w:cstheme="minorHAnsi"/>
          <w:sz w:val="22"/>
          <w:szCs w:val="22"/>
        </w:rPr>
        <w:t xml:space="preserve">Maximale bijdrage leveren aan de ambitie van de VU om in 2030 minder 50% CO2 uitstoot te hebben en in 2050 100% minder </w:t>
      </w:r>
      <w:r w:rsidR="000B1DAC" w:rsidRPr="00FD480F">
        <w:rPr>
          <w:rFonts w:asciiTheme="minorHAnsi" w:hAnsiTheme="minorHAnsi" w:cstheme="minorHAnsi"/>
          <w:sz w:val="22"/>
          <w:szCs w:val="22"/>
        </w:rPr>
        <w:t>CO2-uitstoot</w:t>
      </w:r>
      <w:r w:rsidRPr="00FD480F">
        <w:rPr>
          <w:rFonts w:asciiTheme="minorHAnsi" w:hAnsiTheme="minorHAnsi" w:cstheme="minorHAnsi"/>
          <w:sz w:val="22"/>
          <w:szCs w:val="22"/>
        </w:rPr>
        <w:t xml:space="preserve"> te hebben. </w:t>
      </w:r>
    </w:p>
    <w:p w14:paraId="6C5D8E6D" w14:textId="77777777" w:rsidR="00CE1AF0" w:rsidRPr="00FD480F" w:rsidRDefault="00CE1AF0" w:rsidP="005B72FC">
      <w:pPr>
        <w:pStyle w:val="Lijstalinea"/>
        <w:numPr>
          <w:ilvl w:val="0"/>
          <w:numId w:val="21"/>
        </w:numPr>
        <w:rPr>
          <w:rFonts w:asciiTheme="minorHAnsi" w:hAnsiTheme="minorHAnsi" w:cstheme="minorHAnsi"/>
          <w:sz w:val="22"/>
          <w:szCs w:val="22"/>
        </w:rPr>
      </w:pPr>
      <w:r w:rsidRPr="00FD480F">
        <w:rPr>
          <w:rFonts w:asciiTheme="minorHAnsi" w:hAnsiTheme="minorHAnsi" w:cstheme="minorHAnsi"/>
          <w:sz w:val="22"/>
          <w:szCs w:val="22"/>
        </w:rPr>
        <w:t>Maximale bijdrage leveren aan de ambitie om in 2030 een halvering van het gebruik van grondstoffen te realiseren en in 2050 100% minder grondstoffen te gebruiken.  Bijvoorbeeld door het gebruik van primaire grondstoffen te verminderen, grondstoffen en materialen te hergebruiken in gesloten kringlopen, primaire en eindige grondstoffen vervangen door bio-</w:t>
      </w:r>
      <w:proofErr w:type="spellStart"/>
      <w:r w:rsidRPr="00FD480F">
        <w:rPr>
          <w:rFonts w:asciiTheme="minorHAnsi" w:hAnsiTheme="minorHAnsi" w:cstheme="minorHAnsi"/>
          <w:sz w:val="22"/>
          <w:szCs w:val="22"/>
        </w:rPr>
        <w:t>based</w:t>
      </w:r>
      <w:proofErr w:type="spellEnd"/>
      <w:r w:rsidRPr="00FD480F">
        <w:rPr>
          <w:rFonts w:asciiTheme="minorHAnsi" w:hAnsiTheme="minorHAnsi" w:cstheme="minorHAnsi"/>
          <w:sz w:val="22"/>
          <w:szCs w:val="22"/>
        </w:rPr>
        <w:t xml:space="preserve"> grondstoffen. </w:t>
      </w:r>
    </w:p>
    <w:p w14:paraId="5C2DE727" w14:textId="76951D36" w:rsidR="00CE1AF0" w:rsidRPr="00FD480F" w:rsidRDefault="00CE1AF0" w:rsidP="005B72FC">
      <w:pPr>
        <w:pStyle w:val="Lijstalinea"/>
        <w:numPr>
          <w:ilvl w:val="0"/>
          <w:numId w:val="21"/>
        </w:numPr>
        <w:rPr>
          <w:rFonts w:asciiTheme="minorHAnsi" w:hAnsiTheme="minorHAnsi" w:cstheme="minorHAnsi"/>
          <w:sz w:val="22"/>
          <w:szCs w:val="22"/>
        </w:rPr>
      </w:pPr>
      <w:r w:rsidRPr="00FD480F">
        <w:rPr>
          <w:rFonts w:asciiTheme="minorHAnsi" w:hAnsiTheme="minorHAnsi" w:cstheme="minorHAnsi"/>
          <w:sz w:val="22"/>
          <w:szCs w:val="22"/>
        </w:rPr>
        <w:t xml:space="preserve">Dat bij onderhoudsplannen en offertes de </w:t>
      </w:r>
      <w:r w:rsidR="000B1DAC" w:rsidRPr="00FD480F">
        <w:rPr>
          <w:rFonts w:asciiTheme="minorHAnsi" w:hAnsiTheme="minorHAnsi" w:cstheme="minorHAnsi"/>
          <w:sz w:val="22"/>
          <w:szCs w:val="22"/>
        </w:rPr>
        <w:t>MKI-waarde</w:t>
      </w:r>
      <w:r w:rsidRPr="00FD480F">
        <w:rPr>
          <w:rFonts w:asciiTheme="minorHAnsi" w:hAnsiTheme="minorHAnsi" w:cstheme="minorHAnsi"/>
          <w:sz w:val="22"/>
          <w:szCs w:val="22"/>
        </w:rPr>
        <w:t xml:space="preserve"> (Milieukosten Indicator waarde) aangegeven wordt. Daarbij streeft de VU naar zo laag mogelijke milieukosten. </w:t>
      </w:r>
    </w:p>
    <w:p w14:paraId="6809B13C" w14:textId="77777777" w:rsidR="002568CC" w:rsidRPr="00FD480F" w:rsidRDefault="002568CC" w:rsidP="002568CC">
      <w:pPr>
        <w:rPr>
          <w:rFonts w:asciiTheme="minorHAnsi" w:hAnsiTheme="minorHAnsi" w:cstheme="minorHAnsi"/>
          <w:sz w:val="22"/>
          <w:szCs w:val="22"/>
        </w:rPr>
      </w:pPr>
    </w:p>
    <w:p w14:paraId="56E1447B" w14:textId="6861ED23" w:rsidR="00CE1AF0" w:rsidRPr="00FD480F" w:rsidRDefault="002568CC" w:rsidP="002568CC">
      <w:pPr>
        <w:rPr>
          <w:rFonts w:asciiTheme="minorHAnsi" w:hAnsiTheme="minorHAnsi" w:cstheme="minorHAnsi"/>
          <w:sz w:val="22"/>
          <w:szCs w:val="22"/>
        </w:rPr>
      </w:pPr>
      <w:r w:rsidRPr="00FD480F">
        <w:rPr>
          <w:rFonts w:asciiTheme="minorHAnsi" w:hAnsiTheme="minorHAnsi" w:cstheme="minorHAnsi"/>
          <w:sz w:val="22"/>
          <w:szCs w:val="22"/>
        </w:rPr>
        <w:t xml:space="preserve">Voor actuele kenmerken van duurzaam inkopen wordt verwezen </w:t>
      </w:r>
      <w:r w:rsidR="0054424B" w:rsidRPr="00FD480F">
        <w:rPr>
          <w:rFonts w:asciiTheme="minorHAnsi" w:hAnsiTheme="minorHAnsi" w:cstheme="minorHAnsi"/>
          <w:sz w:val="22"/>
          <w:szCs w:val="22"/>
        </w:rPr>
        <w:t>naar de ‘menukaarten’ die zijn</w:t>
      </w:r>
      <w:r w:rsidR="00AF3516" w:rsidRPr="00FD480F">
        <w:rPr>
          <w:rFonts w:asciiTheme="minorHAnsi" w:hAnsiTheme="minorHAnsi" w:cstheme="minorHAnsi"/>
          <w:sz w:val="22"/>
          <w:szCs w:val="22"/>
        </w:rPr>
        <w:t xml:space="preserve"> opgesteld door </w:t>
      </w:r>
      <w:r w:rsidR="00D222A5" w:rsidRPr="00FD480F">
        <w:rPr>
          <w:rFonts w:asciiTheme="minorHAnsi" w:hAnsiTheme="minorHAnsi" w:cstheme="minorHAnsi"/>
          <w:sz w:val="22"/>
          <w:szCs w:val="22"/>
        </w:rPr>
        <w:t xml:space="preserve">RVO (voorheen </w:t>
      </w:r>
      <w:r w:rsidR="000B1DAC" w:rsidRPr="00FD480F">
        <w:rPr>
          <w:rFonts w:asciiTheme="minorHAnsi" w:hAnsiTheme="minorHAnsi" w:cstheme="minorHAnsi"/>
          <w:sz w:val="22"/>
          <w:szCs w:val="22"/>
        </w:rPr>
        <w:t>Agentschap NL</w:t>
      </w:r>
      <w:r w:rsidR="00D222A5" w:rsidRPr="00FD480F">
        <w:rPr>
          <w:rFonts w:asciiTheme="minorHAnsi" w:hAnsiTheme="minorHAnsi" w:cstheme="minorHAnsi"/>
          <w:sz w:val="22"/>
          <w:szCs w:val="22"/>
        </w:rPr>
        <w:t>) via</w:t>
      </w:r>
      <w:r w:rsidR="00AF3516" w:rsidRPr="00FD480F">
        <w:rPr>
          <w:rFonts w:asciiTheme="minorHAnsi" w:hAnsiTheme="minorHAnsi" w:cstheme="minorHAnsi"/>
          <w:sz w:val="22"/>
          <w:szCs w:val="22"/>
        </w:rPr>
        <w:t xml:space="preserve"> (</w:t>
      </w:r>
      <w:hyperlink r:id="rId20" w:history="1">
        <w:r w:rsidR="00AF3516" w:rsidRPr="00FD480F">
          <w:rPr>
            <w:rStyle w:val="Hyperlink"/>
            <w:rFonts w:asciiTheme="minorHAnsi" w:hAnsiTheme="minorHAnsi" w:cstheme="minorHAnsi"/>
            <w:sz w:val="22"/>
            <w:szCs w:val="22"/>
          </w:rPr>
          <w:t>http://www.pianoo.nl/duurzaaminkopen/criteria</w:t>
        </w:r>
      </w:hyperlink>
      <w:r w:rsidR="00AF3516" w:rsidRPr="00FD480F">
        <w:rPr>
          <w:rFonts w:asciiTheme="minorHAnsi" w:hAnsiTheme="minorHAnsi" w:cstheme="minorHAnsi"/>
          <w:sz w:val="22"/>
          <w:szCs w:val="22"/>
        </w:rPr>
        <w:t>)</w:t>
      </w:r>
    </w:p>
    <w:p w14:paraId="5C297362" w14:textId="77777777" w:rsidR="00B026FA" w:rsidRPr="009E1AB7" w:rsidRDefault="00B026FA" w:rsidP="00C639D8">
      <w:pPr>
        <w:pStyle w:val="Bodytekst"/>
        <w:rPr>
          <w:rFonts w:cstheme="minorHAnsi"/>
          <w:b/>
          <w:bCs/>
        </w:rPr>
      </w:pPr>
    </w:p>
    <w:p w14:paraId="3D3C70F6" w14:textId="77777777" w:rsidR="00CE1AF0" w:rsidRPr="009E1AB7" w:rsidRDefault="00CE1AF0" w:rsidP="00C639D8">
      <w:pPr>
        <w:pStyle w:val="Bodytekst"/>
        <w:rPr>
          <w:rFonts w:cstheme="minorHAnsi"/>
          <w:b/>
          <w:bCs/>
        </w:rPr>
      </w:pPr>
      <w:r w:rsidRPr="009E1AB7">
        <w:rPr>
          <w:rFonts w:cstheme="minorHAnsi"/>
          <w:b/>
          <w:bCs/>
        </w:rPr>
        <w:t>Diversiteit</w:t>
      </w:r>
    </w:p>
    <w:p w14:paraId="52C65898" w14:textId="77777777" w:rsidR="00CE1AF0" w:rsidRPr="00FD480F" w:rsidRDefault="00CE1AF0" w:rsidP="00CE1AF0">
      <w:pPr>
        <w:rPr>
          <w:rFonts w:asciiTheme="minorHAnsi" w:eastAsia="MS Mincho" w:hAnsiTheme="minorHAnsi" w:cstheme="minorHAnsi"/>
          <w:sz w:val="22"/>
          <w:szCs w:val="22"/>
        </w:rPr>
      </w:pPr>
      <w:r w:rsidRPr="00FD480F">
        <w:rPr>
          <w:rFonts w:asciiTheme="minorHAnsi" w:eastAsia="MS Mincho" w:hAnsiTheme="minorHAnsi" w:cstheme="minorHAnsi"/>
          <w:sz w:val="22"/>
          <w:szCs w:val="22"/>
        </w:rPr>
        <w:t>Diversiteit is een kernwaarde van de VU. Wij staan voor een inclusieve gemeenschap en geloven dat diversiteit en internationalisering bijdragen aan de kwaliteit van onderwijs en onderzoek. We zijn dan ook voortdurend op zoek naar mensen die door hun achtergrond en ervaring bijdragen aan de diversiteit van onze campus.</w:t>
      </w:r>
    </w:p>
    <w:p w14:paraId="1E41A726" w14:textId="4D5A5999" w:rsidR="006363D4" w:rsidRPr="00FD480F" w:rsidRDefault="001C479A" w:rsidP="00C331AC">
      <w:pPr>
        <w:pStyle w:val="Kop3"/>
        <w:numPr>
          <w:ilvl w:val="1"/>
          <w:numId w:val="44"/>
        </w:numPr>
        <w:tabs>
          <w:tab w:val="num" w:pos="993"/>
        </w:tabs>
        <w:spacing w:before="360"/>
        <w:rPr>
          <w:rFonts w:asciiTheme="minorHAnsi" w:hAnsiTheme="minorHAnsi" w:cstheme="minorBidi"/>
          <w:i w:val="0"/>
          <w:sz w:val="22"/>
          <w:szCs w:val="22"/>
        </w:rPr>
      </w:pPr>
      <w:bookmarkStart w:id="12" w:name="_Toc251937804"/>
      <w:bookmarkStart w:id="13" w:name="_Toc80620081"/>
      <w:bookmarkStart w:id="14" w:name="_Toc194385732"/>
      <w:r w:rsidRPr="00FD480F">
        <w:rPr>
          <w:rFonts w:asciiTheme="minorHAnsi" w:hAnsiTheme="minorHAnsi" w:cstheme="minorBidi"/>
          <w:i w:val="0"/>
          <w:sz w:val="22"/>
          <w:szCs w:val="22"/>
        </w:rPr>
        <w:t>V</w:t>
      </w:r>
      <w:r w:rsidR="006363D4" w:rsidRPr="00FD480F">
        <w:rPr>
          <w:rFonts w:asciiTheme="minorHAnsi" w:hAnsiTheme="minorHAnsi" w:cstheme="minorBidi"/>
          <w:i w:val="0"/>
          <w:sz w:val="22"/>
          <w:szCs w:val="22"/>
        </w:rPr>
        <w:t>erantwoordelijkheden</w:t>
      </w:r>
      <w:bookmarkEnd w:id="12"/>
      <w:bookmarkEnd w:id="13"/>
      <w:bookmarkEnd w:id="14"/>
    </w:p>
    <w:p w14:paraId="57B60DCF" w14:textId="42723C8D" w:rsidR="006363D4" w:rsidRPr="00FD480F" w:rsidRDefault="006363D4" w:rsidP="006363D4">
      <w:pPr>
        <w:rPr>
          <w:rFonts w:asciiTheme="minorHAnsi" w:hAnsiTheme="minorHAnsi" w:cstheme="minorHAnsi"/>
          <w:sz w:val="22"/>
          <w:szCs w:val="22"/>
        </w:rPr>
      </w:pPr>
      <w:r w:rsidRPr="00FD480F">
        <w:rPr>
          <w:rFonts w:asciiTheme="minorHAnsi" w:hAnsiTheme="minorHAnsi" w:cstheme="minorHAnsi"/>
          <w:sz w:val="22"/>
          <w:szCs w:val="22"/>
        </w:rPr>
        <w:t xml:space="preserve">De opdrachtgever van deze aanbesteding is de VU, namens deze </w:t>
      </w:r>
      <w:r w:rsidR="002D7260" w:rsidRPr="00FD480F">
        <w:rPr>
          <w:rFonts w:asciiTheme="minorHAnsi" w:hAnsiTheme="minorHAnsi" w:cstheme="minorHAnsi"/>
          <w:sz w:val="22"/>
          <w:szCs w:val="22"/>
        </w:rPr>
        <w:t>de Dienst</w:t>
      </w:r>
      <w:r w:rsidR="00C639D8" w:rsidRPr="00FD480F">
        <w:rPr>
          <w:rFonts w:asciiTheme="minorHAnsi" w:hAnsiTheme="minorHAnsi" w:cstheme="minorHAnsi"/>
          <w:sz w:val="22"/>
          <w:szCs w:val="22"/>
        </w:rPr>
        <w:t xml:space="preserve"> Facilitaire Campus Organisatie</w:t>
      </w:r>
      <w:r w:rsidRPr="00FD480F">
        <w:rPr>
          <w:rFonts w:asciiTheme="minorHAnsi" w:hAnsiTheme="minorHAnsi" w:cstheme="minorHAnsi"/>
          <w:sz w:val="22"/>
          <w:szCs w:val="22"/>
        </w:rPr>
        <w:t>. In opdracht van de Dienst</w:t>
      </w:r>
      <w:r w:rsidR="00C639D8" w:rsidRPr="00FD480F">
        <w:rPr>
          <w:rFonts w:asciiTheme="minorHAnsi" w:hAnsiTheme="minorHAnsi" w:cstheme="minorHAnsi"/>
          <w:sz w:val="22"/>
          <w:szCs w:val="22"/>
        </w:rPr>
        <w:t xml:space="preserve"> FCO</w:t>
      </w:r>
      <w:r w:rsidRPr="00FD480F">
        <w:rPr>
          <w:rFonts w:asciiTheme="minorHAnsi" w:hAnsiTheme="minorHAnsi" w:cstheme="minorHAnsi"/>
          <w:sz w:val="22"/>
          <w:szCs w:val="22"/>
        </w:rPr>
        <w:t xml:space="preserve"> wordt deze aanbesteding uitgevoerd door </w:t>
      </w:r>
      <w:r w:rsidR="00E17295" w:rsidRPr="00FD480F">
        <w:rPr>
          <w:rFonts w:asciiTheme="minorHAnsi" w:hAnsiTheme="minorHAnsi" w:cstheme="minorHAnsi"/>
          <w:sz w:val="22"/>
          <w:szCs w:val="22"/>
        </w:rPr>
        <w:t xml:space="preserve">de Dienst </w:t>
      </w:r>
      <w:r w:rsidR="0086618B" w:rsidRPr="00FD480F">
        <w:rPr>
          <w:rFonts w:asciiTheme="minorHAnsi" w:hAnsiTheme="minorHAnsi" w:cstheme="minorHAnsi"/>
          <w:sz w:val="22"/>
          <w:szCs w:val="22"/>
        </w:rPr>
        <w:t>Financiën</w:t>
      </w:r>
      <w:r w:rsidR="00E17295" w:rsidRPr="00FD480F">
        <w:rPr>
          <w:rFonts w:asciiTheme="minorHAnsi" w:hAnsiTheme="minorHAnsi" w:cstheme="minorHAnsi"/>
          <w:sz w:val="22"/>
          <w:szCs w:val="22"/>
        </w:rPr>
        <w:t xml:space="preserve"> Planning &amp; </w:t>
      </w:r>
      <w:r w:rsidR="000B1DAC" w:rsidRPr="00FD480F">
        <w:rPr>
          <w:rFonts w:asciiTheme="minorHAnsi" w:hAnsiTheme="minorHAnsi" w:cstheme="minorHAnsi"/>
          <w:sz w:val="22"/>
          <w:szCs w:val="22"/>
        </w:rPr>
        <w:t>Control/</w:t>
      </w:r>
      <w:r w:rsidR="00C3294A" w:rsidRPr="00FD480F">
        <w:rPr>
          <w:rFonts w:asciiTheme="minorHAnsi" w:hAnsiTheme="minorHAnsi" w:cstheme="minorHAnsi"/>
          <w:sz w:val="22"/>
          <w:szCs w:val="22"/>
        </w:rPr>
        <w:t xml:space="preserve"> Afdeling Inkoopmana</w:t>
      </w:r>
      <w:r w:rsidRPr="00FD480F">
        <w:rPr>
          <w:rFonts w:asciiTheme="minorHAnsi" w:hAnsiTheme="minorHAnsi" w:cstheme="minorHAnsi"/>
          <w:sz w:val="22"/>
          <w:szCs w:val="22"/>
        </w:rPr>
        <w:t>gement.</w:t>
      </w:r>
    </w:p>
    <w:p w14:paraId="7E3C9018" w14:textId="013C644E" w:rsidR="006363D4" w:rsidRPr="00FD480F" w:rsidRDefault="006363D4" w:rsidP="00C331AC">
      <w:pPr>
        <w:pStyle w:val="Kop3"/>
        <w:numPr>
          <w:ilvl w:val="1"/>
          <w:numId w:val="44"/>
        </w:numPr>
        <w:tabs>
          <w:tab w:val="num" w:pos="993"/>
        </w:tabs>
        <w:spacing w:before="360"/>
        <w:rPr>
          <w:rFonts w:asciiTheme="minorHAnsi" w:hAnsiTheme="minorHAnsi" w:cstheme="minorBidi"/>
          <w:i w:val="0"/>
          <w:color w:val="000000"/>
          <w:sz w:val="22"/>
          <w:szCs w:val="22"/>
        </w:rPr>
      </w:pPr>
      <w:bookmarkStart w:id="15" w:name="_Toc251937805"/>
      <w:bookmarkStart w:id="16" w:name="_Toc80620082"/>
      <w:bookmarkStart w:id="17" w:name="_Toc194385733"/>
      <w:r w:rsidRPr="00FD480F">
        <w:rPr>
          <w:rFonts w:asciiTheme="minorHAnsi" w:hAnsiTheme="minorHAnsi" w:cstheme="minorBidi"/>
          <w:i w:val="0"/>
          <w:color w:val="000000" w:themeColor="text1"/>
          <w:sz w:val="22"/>
          <w:szCs w:val="22"/>
        </w:rPr>
        <w:t>Verdeling in percelen</w:t>
      </w:r>
      <w:bookmarkEnd w:id="15"/>
      <w:r w:rsidRPr="00FD480F">
        <w:rPr>
          <w:rFonts w:asciiTheme="minorHAnsi" w:hAnsiTheme="minorHAnsi" w:cstheme="minorBidi"/>
          <w:i w:val="0"/>
          <w:color w:val="000000" w:themeColor="text1"/>
          <w:sz w:val="22"/>
          <w:szCs w:val="22"/>
        </w:rPr>
        <w:t xml:space="preserve"> </w:t>
      </w:r>
      <w:r w:rsidR="002D7260" w:rsidRPr="00FD480F">
        <w:rPr>
          <w:rFonts w:asciiTheme="minorHAnsi" w:hAnsiTheme="minorHAnsi" w:cstheme="minorBidi"/>
          <w:i w:val="0"/>
          <w:color w:val="000000" w:themeColor="text1"/>
          <w:sz w:val="22"/>
          <w:szCs w:val="22"/>
        </w:rPr>
        <w:t>(</w:t>
      </w:r>
      <w:r w:rsidRPr="00FD480F">
        <w:rPr>
          <w:rFonts w:asciiTheme="minorHAnsi" w:hAnsiTheme="minorHAnsi" w:cstheme="minorBidi"/>
          <w:i w:val="0"/>
          <w:color w:val="000000" w:themeColor="text1"/>
          <w:sz w:val="22"/>
          <w:szCs w:val="22"/>
        </w:rPr>
        <w:t>indien van toepassing</w:t>
      </w:r>
      <w:r w:rsidR="002D7260" w:rsidRPr="00FD480F">
        <w:rPr>
          <w:rFonts w:asciiTheme="minorHAnsi" w:hAnsiTheme="minorHAnsi" w:cstheme="minorBidi"/>
          <w:i w:val="0"/>
          <w:color w:val="000000" w:themeColor="text1"/>
          <w:sz w:val="22"/>
          <w:szCs w:val="22"/>
        </w:rPr>
        <w:t>)</w:t>
      </w:r>
      <w:bookmarkEnd w:id="16"/>
      <w:bookmarkEnd w:id="17"/>
    </w:p>
    <w:p w14:paraId="7470D703" w14:textId="77777777" w:rsidR="006363D4" w:rsidRPr="00FD480F" w:rsidRDefault="006363D4" w:rsidP="006363D4">
      <w:pPr>
        <w:rPr>
          <w:rFonts w:asciiTheme="minorHAnsi" w:hAnsiTheme="minorHAnsi" w:cstheme="minorHAnsi"/>
          <w:sz w:val="22"/>
          <w:szCs w:val="22"/>
        </w:rPr>
      </w:pPr>
      <w:r w:rsidRPr="00FD480F">
        <w:rPr>
          <w:rFonts w:asciiTheme="minorHAnsi" w:hAnsiTheme="minorHAnsi" w:cstheme="minorHAnsi"/>
          <w:sz w:val="22"/>
          <w:szCs w:val="22"/>
        </w:rPr>
        <w:t xml:space="preserve">De opdracht is </w:t>
      </w:r>
      <w:r w:rsidR="00C639D8" w:rsidRPr="00FD480F">
        <w:rPr>
          <w:rFonts w:asciiTheme="minorHAnsi" w:hAnsiTheme="minorHAnsi" w:cstheme="minorHAnsi"/>
          <w:sz w:val="22"/>
          <w:szCs w:val="22"/>
        </w:rPr>
        <w:t xml:space="preserve">niet </w:t>
      </w:r>
      <w:r w:rsidRPr="00FD480F">
        <w:rPr>
          <w:rFonts w:asciiTheme="minorHAnsi" w:hAnsiTheme="minorHAnsi" w:cstheme="minorHAnsi"/>
          <w:sz w:val="22"/>
          <w:szCs w:val="22"/>
        </w:rPr>
        <w:t>verdeeld in percelen</w:t>
      </w:r>
      <w:r w:rsidR="00C639D8" w:rsidRPr="00FD480F">
        <w:rPr>
          <w:rFonts w:asciiTheme="minorHAnsi" w:hAnsiTheme="minorHAnsi" w:cstheme="minorHAnsi"/>
          <w:sz w:val="22"/>
          <w:szCs w:val="22"/>
        </w:rPr>
        <w:t>.</w:t>
      </w:r>
    </w:p>
    <w:p w14:paraId="27F57651" w14:textId="7C40B7E2" w:rsidR="006363D4" w:rsidRPr="00FD480F" w:rsidRDefault="006363D4" w:rsidP="00C331AC">
      <w:pPr>
        <w:pStyle w:val="Kop3"/>
        <w:numPr>
          <w:ilvl w:val="1"/>
          <w:numId w:val="44"/>
        </w:numPr>
        <w:tabs>
          <w:tab w:val="num" w:pos="993"/>
        </w:tabs>
        <w:spacing w:before="360"/>
        <w:rPr>
          <w:rFonts w:asciiTheme="minorHAnsi" w:hAnsiTheme="minorHAnsi" w:cstheme="minorBidi"/>
          <w:i w:val="0"/>
          <w:sz w:val="22"/>
          <w:szCs w:val="22"/>
        </w:rPr>
      </w:pPr>
      <w:bookmarkStart w:id="18" w:name="_Toc170278129"/>
      <w:bookmarkStart w:id="19" w:name="_Toc80620083"/>
      <w:bookmarkStart w:id="20" w:name="_Toc194385734"/>
      <w:r w:rsidRPr="00FD480F">
        <w:rPr>
          <w:rFonts w:asciiTheme="minorHAnsi" w:hAnsiTheme="minorHAnsi" w:cstheme="minorBidi"/>
          <w:i w:val="0"/>
          <w:sz w:val="22"/>
          <w:szCs w:val="22"/>
        </w:rPr>
        <w:t>Voorbehoud</w:t>
      </w:r>
      <w:bookmarkEnd w:id="18"/>
      <w:bookmarkEnd w:id="19"/>
      <w:bookmarkEnd w:id="20"/>
    </w:p>
    <w:p w14:paraId="0EC8CE61" w14:textId="77777777" w:rsidR="006363D4" w:rsidRPr="00FD480F" w:rsidRDefault="006363D4" w:rsidP="006363D4">
      <w:pPr>
        <w:rPr>
          <w:rFonts w:asciiTheme="minorHAnsi" w:hAnsiTheme="minorHAnsi" w:cstheme="minorHAnsi"/>
          <w:sz w:val="22"/>
          <w:szCs w:val="22"/>
        </w:rPr>
      </w:pPr>
      <w:r w:rsidRPr="00FD480F">
        <w:rPr>
          <w:rFonts w:asciiTheme="minorHAnsi" w:hAnsiTheme="minorHAnsi" w:cstheme="minorHAnsi"/>
          <w:sz w:val="22"/>
          <w:szCs w:val="22"/>
        </w:rPr>
        <w:t xml:space="preserve">De VU wil deze aanbestedingsprocedure succesvol afronden. </w:t>
      </w:r>
      <w:proofErr w:type="gramStart"/>
      <w:r w:rsidRPr="00FD480F">
        <w:rPr>
          <w:rFonts w:asciiTheme="minorHAnsi" w:hAnsiTheme="minorHAnsi" w:cstheme="minorHAnsi"/>
          <w:sz w:val="22"/>
          <w:szCs w:val="22"/>
        </w:rPr>
        <w:t>Indien</w:t>
      </w:r>
      <w:proofErr w:type="gramEnd"/>
      <w:r w:rsidRPr="00FD480F">
        <w:rPr>
          <w:rFonts w:asciiTheme="minorHAnsi" w:hAnsiTheme="minorHAnsi" w:cstheme="minorHAnsi"/>
          <w:sz w:val="22"/>
          <w:szCs w:val="22"/>
        </w:rPr>
        <w:t xml:space="preserve"> zich echter situaties voordoen die ertoe leiden dat de VU besluit het aanbestedingsproces geheel of gedeeltelijk, tijdelijk of volledig, </w:t>
      </w:r>
      <w:r w:rsidRPr="00FD480F">
        <w:rPr>
          <w:rFonts w:asciiTheme="minorHAnsi" w:hAnsiTheme="minorHAnsi" w:cstheme="minorHAnsi"/>
          <w:sz w:val="22"/>
          <w:szCs w:val="22"/>
        </w:rPr>
        <w:lastRenderedPageBreak/>
        <w:t>stop te z</w:t>
      </w:r>
      <w:r w:rsidR="00D56184" w:rsidRPr="00FD480F">
        <w:rPr>
          <w:rFonts w:asciiTheme="minorHAnsi" w:hAnsiTheme="minorHAnsi" w:cstheme="minorHAnsi"/>
          <w:sz w:val="22"/>
          <w:szCs w:val="22"/>
        </w:rPr>
        <w:t xml:space="preserve">etten dan hebben de </w:t>
      </w:r>
      <w:r w:rsidR="00557159" w:rsidRPr="00FD480F">
        <w:rPr>
          <w:rFonts w:asciiTheme="minorHAnsi" w:hAnsiTheme="minorHAnsi" w:cstheme="minorHAnsi"/>
          <w:sz w:val="22"/>
          <w:szCs w:val="22"/>
        </w:rPr>
        <w:t>Inschrijvers</w:t>
      </w:r>
      <w:r w:rsidRPr="00FD480F">
        <w:rPr>
          <w:rFonts w:asciiTheme="minorHAnsi" w:hAnsiTheme="minorHAnsi" w:cstheme="minorHAnsi"/>
          <w:sz w:val="22"/>
          <w:szCs w:val="22"/>
        </w:rPr>
        <w:t xml:space="preserve"> die meedingen geen recht op een vergoeding van welke aard dan ook. Door een aanbieding te doen stemt de </w:t>
      </w:r>
      <w:r w:rsidR="00BA004A" w:rsidRPr="00FD480F">
        <w:rPr>
          <w:rFonts w:asciiTheme="minorHAnsi" w:hAnsiTheme="minorHAnsi" w:cstheme="minorHAnsi"/>
          <w:sz w:val="22"/>
          <w:szCs w:val="22"/>
        </w:rPr>
        <w:t>Inschrijver</w:t>
      </w:r>
      <w:r w:rsidRPr="00FD480F">
        <w:rPr>
          <w:rFonts w:asciiTheme="minorHAnsi" w:hAnsiTheme="minorHAnsi" w:cstheme="minorHAnsi"/>
          <w:sz w:val="22"/>
          <w:szCs w:val="22"/>
        </w:rPr>
        <w:t xml:space="preserve"> volledig en expliciet in met dit voorbehoud.</w:t>
      </w:r>
    </w:p>
    <w:p w14:paraId="48A2279E" w14:textId="3E209D9C" w:rsidR="006363D4" w:rsidRPr="00FD480F" w:rsidRDefault="006363D4" w:rsidP="00C331AC">
      <w:pPr>
        <w:pStyle w:val="Kop3"/>
        <w:numPr>
          <w:ilvl w:val="1"/>
          <w:numId w:val="44"/>
        </w:numPr>
        <w:tabs>
          <w:tab w:val="num" w:pos="993"/>
        </w:tabs>
        <w:spacing w:before="360"/>
        <w:rPr>
          <w:rFonts w:asciiTheme="minorHAnsi" w:hAnsiTheme="minorHAnsi" w:cstheme="minorBidi"/>
          <w:i w:val="0"/>
          <w:sz w:val="22"/>
          <w:szCs w:val="22"/>
        </w:rPr>
      </w:pPr>
      <w:bookmarkStart w:id="21" w:name="_Ref198436681"/>
      <w:bookmarkStart w:id="22" w:name="_Ref198437502"/>
      <w:bookmarkStart w:id="23" w:name="_Ref198438778"/>
      <w:bookmarkStart w:id="24" w:name="_Ref198438963"/>
      <w:bookmarkStart w:id="25" w:name="_Ref205626088"/>
      <w:bookmarkStart w:id="26" w:name="_Toc80620084"/>
      <w:bookmarkStart w:id="27" w:name="_Toc194385735"/>
      <w:bookmarkStart w:id="28" w:name="_Toc61937825"/>
      <w:bookmarkStart w:id="29" w:name="_Toc159056626"/>
      <w:bookmarkStart w:id="30" w:name="_Toc161554131"/>
      <w:r w:rsidRPr="00FD480F">
        <w:rPr>
          <w:rFonts w:asciiTheme="minorHAnsi" w:hAnsiTheme="minorHAnsi" w:cstheme="minorBidi"/>
          <w:i w:val="0"/>
          <w:sz w:val="22"/>
          <w:szCs w:val="22"/>
        </w:rPr>
        <w:t>Planning</w:t>
      </w:r>
      <w:bookmarkEnd w:id="21"/>
      <w:bookmarkEnd w:id="22"/>
      <w:bookmarkEnd w:id="23"/>
      <w:bookmarkEnd w:id="24"/>
      <w:bookmarkEnd w:id="25"/>
      <w:bookmarkEnd w:id="26"/>
      <w:bookmarkEnd w:id="27"/>
    </w:p>
    <w:p w14:paraId="0FD6C413" w14:textId="09BF3E2B" w:rsidR="006363D4" w:rsidRPr="00FD480F" w:rsidRDefault="006363D4" w:rsidP="006363D4">
      <w:pPr>
        <w:rPr>
          <w:rFonts w:asciiTheme="minorHAnsi" w:hAnsiTheme="minorHAnsi" w:cstheme="minorHAnsi"/>
          <w:sz w:val="22"/>
          <w:szCs w:val="22"/>
        </w:rPr>
      </w:pPr>
      <w:r w:rsidRPr="00FD480F">
        <w:rPr>
          <w:rFonts w:asciiTheme="minorHAnsi" w:hAnsiTheme="minorHAnsi" w:cstheme="minorHAnsi"/>
          <w:sz w:val="22"/>
          <w:szCs w:val="22"/>
        </w:rPr>
        <w:t xml:space="preserve">Deze aanbesteding is op </w:t>
      </w:r>
      <w:r w:rsidR="00D43734" w:rsidRPr="00FD480F">
        <w:rPr>
          <w:rFonts w:asciiTheme="minorHAnsi" w:hAnsiTheme="minorHAnsi" w:cstheme="minorHAnsi"/>
          <w:sz w:val="22"/>
          <w:szCs w:val="22"/>
        </w:rPr>
        <w:t>15</w:t>
      </w:r>
      <w:r w:rsidR="00182D90" w:rsidRPr="00FD480F">
        <w:rPr>
          <w:rFonts w:asciiTheme="minorHAnsi" w:hAnsiTheme="minorHAnsi" w:cstheme="minorHAnsi"/>
          <w:sz w:val="22"/>
          <w:szCs w:val="22"/>
        </w:rPr>
        <w:t xml:space="preserve"> </w:t>
      </w:r>
      <w:r w:rsidR="00D43734" w:rsidRPr="00FD480F">
        <w:rPr>
          <w:rFonts w:asciiTheme="minorHAnsi" w:hAnsiTheme="minorHAnsi" w:cstheme="minorHAnsi"/>
          <w:sz w:val="22"/>
          <w:szCs w:val="22"/>
        </w:rPr>
        <w:t>april</w:t>
      </w:r>
      <w:r w:rsidR="00182D90" w:rsidRPr="00FD480F">
        <w:rPr>
          <w:rFonts w:asciiTheme="minorHAnsi" w:hAnsiTheme="minorHAnsi" w:cstheme="minorHAnsi"/>
          <w:sz w:val="22"/>
          <w:szCs w:val="22"/>
        </w:rPr>
        <w:t xml:space="preserve"> 202</w:t>
      </w:r>
      <w:r w:rsidR="00D43734" w:rsidRPr="00FD480F">
        <w:rPr>
          <w:rFonts w:asciiTheme="minorHAnsi" w:hAnsiTheme="minorHAnsi" w:cstheme="minorHAnsi"/>
          <w:sz w:val="22"/>
          <w:szCs w:val="22"/>
        </w:rPr>
        <w:t>5</w:t>
      </w:r>
      <w:r w:rsidRPr="00FD480F">
        <w:rPr>
          <w:rFonts w:asciiTheme="minorHAnsi" w:hAnsiTheme="minorHAnsi" w:cstheme="minorHAnsi"/>
          <w:color w:val="0000FF"/>
          <w:sz w:val="22"/>
          <w:szCs w:val="22"/>
        </w:rPr>
        <w:t xml:space="preserve"> </w:t>
      </w:r>
      <w:r w:rsidRPr="00FD480F">
        <w:rPr>
          <w:rFonts w:asciiTheme="minorHAnsi" w:hAnsiTheme="minorHAnsi" w:cstheme="minorHAnsi"/>
          <w:sz w:val="22"/>
          <w:szCs w:val="22"/>
        </w:rPr>
        <w:t xml:space="preserve">aangemeld bij </w:t>
      </w:r>
      <w:hyperlink r:id="rId21" w:history="1">
        <w:r w:rsidR="0086618B" w:rsidRPr="00FD480F">
          <w:rPr>
            <w:rStyle w:val="Hyperlink"/>
            <w:rFonts w:asciiTheme="minorHAnsi" w:hAnsiTheme="minorHAnsi" w:cstheme="minorHAnsi"/>
            <w:sz w:val="22"/>
            <w:szCs w:val="22"/>
          </w:rPr>
          <w:t>www.TenderNed.nl</w:t>
        </w:r>
      </w:hyperlink>
      <w:r w:rsidRPr="00FD480F">
        <w:rPr>
          <w:rFonts w:asciiTheme="minorHAnsi" w:hAnsiTheme="minorHAnsi" w:cstheme="minorHAnsi"/>
          <w:sz w:val="22"/>
          <w:szCs w:val="22"/>
        </w:rPr>
        <w:t>.</w:t>
      </w:r>
      <w:bookmarkEnd w:id="28"/>
      <w:bookmarkEnd w:id="29"/>
      <w:bookmarkEnd w:id="30"/>
    </w:p>
    <w:p w14:paraId="3D2CC10E" w14:textId="77777777" w:rsidR="0086618B" w:rsidRPr="00FD480F" w:rsidRDefault="0086618B" w:rsidP="006363D4">
      <w:pPr>
        <w:rPr>
          <w:rFonts w:asciiTheme="minorHAnsi" w:hAnsiTheme="minorHAnsi" w:cstheme="minorHAnsi"/>
          <w:sz w:val="22"/>
          <w:szCs w:val="22"/>
        </w:rPr>
      </w:pPr>
    </w:p>
    <w:p w14:paraId="78F6F9BE" w14:textId="77777777" w:rsidR="006363D4" w:rsidRPr="00FD480F" w:rsidRDefault="006363D4" w:rsidP="006363D4">
      <w:pPr>
        <w:rPr>
          <w:rFonts w:asciiTheme="minorHAnsi" w:hAnsiTheme="minorHAnsi" w:cstheme="minorHAnsi"/>
          <w:sz w:val="22"/>
          <w:szCs w:val="22"/>
        </w:rPr>
      </w:pPr>
      <w:r w:rsidRPr="00FD480F">
        <w:rPr>
          <w:rFonts w:asciiTheme="minorHAnsi" w:hAnsiTheme="minorHAnsi" w:cstheme="minorHAnsi"/>
          <w:sz w:val="22"/>
          <w:szCs w:val="22"/>
        </w:rPr>
        <w:t>De planning van de aanbesteding ziet er als volgt uit:</w:t>
      </w:r>
    </w:p>
    <w:p w14:paraId="35D7EF0D" w14:textId="77777777" w:rsidR="006363D4" w:rsidRPr="00FD480F" w:rsidRDefault="006363D4" w:rsidP="006363D4">
      <w:pPr>
        <w:rPr>
          <w:rFonts w:asciiTheme="minorHAnsi" w:hAnsiTheme="minorHAnsi" w:cstheme="minorHAnsi"/>
          <w:i/>
          <w:color w:val="0000FF"/>
          <w:sz w:val="22"/>
          <w:szCs w:val="22"/>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38"/>
        <w:gridCol w:w="5245"/>
        <w:gridCol w:w="2126"/>
      </w:tblGrid>
      <w:tr w:rsidR="006363D4" w:rsidRPr="009E1AB7" w14:paraId="1A390384" w14:textId="77777777" w:rsidTr="00F520FD">
        <w:trPr>
          <w:trHeight w:val="172"/>
          <w:jc w:val="center"/>
        </w:trPr>
        <w:tc>
          <w:tcPr>
            <w:tcW w:w="183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7FA9778" w14:textId="77777777" w:rsidR="006363D4" w:rsidRPr="00FD480F" w:rsidRDefault="006363D4" w:rsidP="006363D4">
            <w:pPr>
              <w:tabs>
                <w:tab w:val="left" w:pos="720"/>
                <w:tab w:val="right" w:pos="7380"/>
              </w:tabs>
              <w:rPr>
                <w:rFonts w:asciiTheme="minorHAnsi" w:hAnsiTheme="minorHAnsi" w:cstheme="minorHAnsi"/>
                <w:bCs/>
                <w:i/>
                <w:sz w:val="22"/>
                <w:szCs w:val="22"/>
              </w:rPr>
            </w:pPr>
            <w:r w:rsidRPr="00FD480F">
              <w:rPr>
                <w:rFonts w:asciiTheme="minorHAnsi" w:hAnsiTheme="minorHAnsi" w:cstheme="minorHAnsi"/>
                <w:bCs/>
                <w:i/>
                <w:sz w:val="22"/>
                <w:szCs w:val="22"/>
              </w:rPr>
              <w:t>Fase</w:t>
            </w:r>
          </w:p>
        </w:tc>
        <w:tc>
          <w:tcPr>
            <w:tcW w:w="524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391B6F4" w14:textId="77777777" w:rsidR="006363D4" w:rsidRPr="00FD480F" w:rsidRDefault="006363D4" w:rsidP="006363D4">
            <w:pPr>
              <w:tabs>
                <w:tab w:val="left" w:pos="720"/>
                <w:tab w:val="right" w:pos="7380"/>
              </w:tabs>
              <w:rPr>
                <w:rFonts w:asciiTheme="minorHAnsi" w:hAnsiTheme="minorHAnsi" w:cstheme="minorHAnsi"/>
                <w:bCs/>
                <w:i/>
                <w:sz w:val="22"/>
                <w:szCs w:val="22"/>
              </w:rPr>
            </w:pPr>
            <w:r w:rsidRPr="00FD480F">
              <w:rPr>
                <w:rFonts w:asciiTheme="minorHAnsi" w:hAnsiTheme="minorHAnsi" w:cstheme="minorHAnsi"/>
                <w:bCs/>
                <w:i/>
                <w:sz w:val="22"/>
                <w:szCs w:val="22"/>
              </w:rPr>
              <w:t>Omschrijving</w:t>
            </w:r>
          </w:p>
        </w:tc>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2478BF" w14:textId="77777777" w:rsidR="006363D4" w:rsidRPr="00FD480F" w:rsidRDefault="006363D4" w:rsidP="006363D4">
            <w:pPr>
              <w:tabs>
                <w:tab w:val="left" w:pos="720"/>
                <w:tab w:val="right" w:pos="7380"/>
              </w:tabs>
              <w:rPr>
                <w:rFonts w:asciiTheme="minorHAnsi" w:hAnsiTheme="minorHAnsi" w:cstheme="minorHAnsi"/>
                <w:bCs/>
                <w:i/>
                <w:sz w:val="22"/>
                <w:szCs w:val="22"/>
              </w:rPr>
            </w:pPr>
            <w:r w:rsidRPr="00FD480F">
              <w:rPr>
                <w:rFonts w:asciiTheme="minorHAnsi" w:hAnsiTheme="minorHAnsi" w:cstheme="minorHAnsi"/>
                <w:bCs/>
                <w:i/>
                <w:sz w:val="22"/>
                <w:szCs w:val="22"/>
              </w:rPr>
              <w:t>Planning</w:t>
            </w:r>
          </w:p>
        </w:tc>
      </w:tr>
      <w:tr w:rsidR="00B77DDA" w:rsidRPr="009E1AB7" w14:paraId="761FC085" w14:textId="77777777" w:rsidTr="00F520FD">
        <w:trPr>
          <w:trHeight w:val="172"/>
          <w:jc w:val="center"/>
        </w:trPr>
        <w:tc>
          <w:tcPr>
            <w:tcW w:w="1838" w:type="dxa"/>
            <w:vMerge w:val="restart"/>
            <w:tcBorders>
              <w:top w:val="single" w:sz="4" w:space="0" w:color="auto"/>
              <w:left w:val="single" w:sz="4" w:space="0" w:color="auto"/>
              <w:right w:val="single" w:sz="4" w:space="0" w:color="auto"/>
            </w:tcBorders>
          </w:tcPr>
          <w:p w14:paraId="1848A769" w14:textId="77777777" w:rsidR="00B77DDA" w:rsidRPr="00FD480F" w:rsidRDefault="00B77DDA" w:rsidP="006363D4">
            <w:pPr>
              <w:tabs>
                <w:tab w:val="left" w:pos="720"/>
                <w:tab w:val="right" w:pos="7380"/>
              </w:tabs>
              <w:rPr>
                <w:rFonts w:asciiTheme="minorHAnsi" w:hAnsiTheme="minorHAnsi" w:cstheme="minorHAnsi"/>
                <w:bCs/>
                <w:sz w:val="22"/>
                <w:szCs w:val="22"/>
              </w:rPr>
            </w:pPr>
            <w:r w:rsidRPr="00FD480F">
              <w:rPr>
                <w:rFonts w:asciiTheme="minorHAnsi" w:hAnsiTheme="minorHAnsi" w:cstheme="minorHAnsi"/>
                <w:bCs/>
                <w:sz w:val="22"/>
                <w:szCs w:val="22"/>
              </w:rPr>
              <w:t>Startfase</w:t>
            </w:r>
          </w:p>
        </w:tc>
        <w:tc>
          <w:tcPr>
            <w:tcW w:w="5245" w:type="dxa"/>
            <w:tcBorders>
              <w:top w:val="single" w:sz="4" w:space="0" w:color="auto"/>
              <w:left w:val="single" w:sz="4" w:space="0" w:color="auto"/>
              <w:bottom w:val="single" w:sz="4" w:space="0" w:color="auto"/>
              <w:right w:val="single" w:sz="4" w:space="0" w:color="auto"/>
            </w:tcBorders>
          </w:tcPr>
          <w:p w14:paraId="364B336C" w14:textId="77777777" w:rsidR="00B77DDA" w:rsidRPr="00FD480F" w:rsidRDefault="00B77DDA" w:rsidP="00B77DDA">
            <w:pPr>
              <w:tabs>
                <w:tab w:val="left" w:pos="720"/>
                <w:tab w:val="right" w:pos="7380"/>
              </w:tabs>
              <w:rPr>
                <w:rFonts w:asciiTheme="minorHAnsi" w:hAnsiTheme="minorHAnsi" w:cstheme="minorHAnsi"/>
                <w:bCs/>
                <w:sz w:val="22"/>
                <w:szCs w:val="22"/>
              </w:rPr>
            </w:pPr>
            <w:r w:rsidRPr="00FD480F">
              <w:rPr>
                <w:rFonts w:asciiTheme="minorHAnsi" w:hAnsiTheme="minorHAnsi" w:cstheme="minorHAnsi"/>
                <w:bCs/>
                <w:sz w:val="22"/>
                <w:szCs w:val="22"/>
              </w:rPr>
              <w:t xml:space="preserve">Publicatie opdracht en aanbestedingsdocumenten op </w:t>
            </w:r>
            <w:hyperlink r:id="rId22" w:history="1">
              <w:r w:rsidRPr="00FD480F">
                <w:rPr>
                  <w:rStyle w:val="Hyperlink"/>
                  <w:rFonts w:asciiTheme="minorHAnsi" w:hAnsiTheme="minorHAnsi" w:cstheme="minorHAnsi"/>
                  <w:bCs/>
                  <w:sz w:val="22"/>
                  <w:szCs w:val="22"/>
                </w:rPr>
                <w:t>www.TenderNed.nl</w:t>
              </w:r>
            </w:hyperlink>
          </w:p>
        </w:tc>
        <w:tc>
          <w:tcPr>
            <w:tcW w:w="2126" w:type="dxa"/>
            <w:tcBorders>
              <w:top w:val="single" w:sz="4" w:space="0" w:color="auto"/>
              <w:left w:val="single" w:sz="4" w:space="0" w:color="auto"/>
              <w:bottom w:val="single" w:sz="4" w:space="0" w:color="auto"/>
              <w:right w:val="single" w:sz="4" w:space="0" w:color="auto"/>
            </w:tcBorders>
          </w:tcPr>
          <w:p w14:paraId="7E008CA0" w14:textId="359B06ED" w:rsidR="00B77DDA" w:rsidRPr="00FD480F" w:rsidRDefault="00D43734">
            <w:pPr>
              <w:rPr>
                <w:rFonts w:asciiTheme="minorHAnsi" w:hAnsiTheme="minorHAnsi" w:cstheme="minorHAnsi"/>
                <w:sz w:val="22"/>
                <w:szCs w:val="22"/>
              </w:rPr>
            </w:pPr>
            <w:r w:rsidRPr="00FD480F">
              <w:rPr>
                <w:rFonts w:asciiTheme="minorHAnsi" w:hAnsiTheme="minorHAnsi" w:cstheme="minorHAnsi"/>
                <w:sz w:val="22"/>
                <w:szCs w:val="22"/>
              </w:rPr>
              <w:t xml:space="preserve">15 april </w:t>
            </w:r>
            <w:r w:rsidR="00182D90" w:rsidRPr="00FD480F">
              <w:rPr>
                <w:rFonts w:asciiTheme="minorHAnsi" w:hAnsiTheme="minorHAnsi" w:cstheme="minorHAnsi"/>
                <w:sz w:val="22"/>
                <w:szCs w:val="22"/>
              </w:rPr>
              <w:t>202</w:t>
            </w:r>
            <w:r w:rsidRPr="00FD480F">
              <w:rPr>
                <w:rFonts w:asciiTheme="minorHAnsi" w:hAnsiTheme="minorHAnsi" w:cstheme="minorHAnsi"/>
                <w:sz w:val="22"/>
                <w:szCs w:val="22"/>
              </w:rPr>
              <w:t>5</w:t>
            </w:r>
          </w:p>
        </w:tc>
      </w:tr>
      <w:tr w:rsidR="00C639D8" w:rsidRPr="009E1AB7" w14:paraId="197FAECB" w14:textId="77777777" w:rsidTr="00F520FD">
        <w:trPr>
          <w:trHeight w:val="172"/>
          <w:jc w:val="center"/>
        </w:trPr>
        <w:tc>
          <w:tcPr>
            <w:tcW w:w="1838" w:type="dxa"/>
            <w:vMerge/>
            <w:tcBorders>
              <w:left w:val="single" w:sz="4" w:space="0" w:color="auto"/>
              <w:right w:val="single" w:sz="4" w:space="0" w:color="auto"/>
            </w:tcBorders>
          </w:tcPr>
          <w:p w14:paraId="3B29ABD2" w14:textId="77777777" w:rsidR="00C639D8" w:rsidRPr="00FD480F" w:rsidRDefault="00C639D8" w:rsidP="006363D4">
            <w:pPr>
              <w:tabs>
                <w:tab w:val="left" w:pos="720"/>
                <w:tab w:val="right" w:pos="7380"/>
              </w:tabs>
              <w:rPr>
                <w:rFonts w:asciiTheme="minorHAnsi" w:hAnsiTheme="minorHAnsi" w:cstheme="minorHAnsi"/>
                <w:bCs/>
                <w:sz w:val="22"/>
                <w:szCs w:val="22"/>
              </w:rPr>
            </w:pPr>
          </w:p>
        </w:tc>
        <w:tc>
          <w:tcPr>
            <w:tcW w:w="5245" w:type="dxa"/>
            <w:tcBorders>
              <w:top w:val="single" w:sz="4" w:space="0" w:color="auto"/>
              <w:left w:val="single" w:sz="4" w:space="0" w:color="auto"/>
              <w:bottom w:val="single" w:sz="4" w:space="0" w:color="auto"/>
              <w:right w:val="single" w:sz="4" w:space="0" w:color="auto"/>
            </w:tcBorders>
          </w:tcPr>
          <w:p w14:paraId="48B17AB8" w14:textId="03D6DA8F" w:rsidR="00C639D8" w:rsidRPr="00FD480F" w:rsidRDefault="00C639D8" w:rsidP="00B77DDA">
            <w:pPr>
              <w:tabs>
                <w:tab w:val="left" w:pos="720"/>
                <w:tab w:val="right" w:pos="7380"/>
              </w:tabs>
              <w:rPr>
                <w:rFonts w:asciiTheme="minorHAnsi" w:hAnsiTheme="minorHAnsi" w:cstheme="minorHAnsi"/>
                <w:bCs/>
                <w:i/>
                <w:color w:val="0000FF"/>
                <w:sz w:val="22"/>
                <w:szCs w:val="22"/>
              </w:rPr>
            </w:pPr>
            <w:r w:rsidRPr="00FD480F">
              <w:rPr>
                <w:rFonts w:asciiTheme="minorHAnsi" w:hAnsiTheme="minorHAnsi" w:cstheme="minorHAnsi"/>
                <w:bCs/>
                <w:sz w:val="22"/>
                <w:szCs w:val="22"/>
              </w:rPr>
              <w:t>Indienen vragen</w:t>
            </w:r>
            <w:r w:rsidR="00182D90" w:rsidRPr="00FD480F">
              <w:rPr>
                <w:rFonts w:asciiTheme="minorHAnsi" w:hAnsiTheme="minorHAnsi" w:cstheme="minorHAnsi"/>
                <w:bCs/>
                <w:sz w:val="22"/>
                <w:szCs w:val="22"/>
              </w:rPr>
              <w:t xml:space="preserve"> (via </w:t>
            </w:r>
            <w:proofErr w:type="spellStart"/>
            <w:r w:rsidR="00182D90" w:rsidRPr="00FD480F">
              <w:rPr>
                <w:rFonts w:asciiTheme="minorHAnsi" w:hAnsiTheme="minorHAnsi" w:cstheme="minorHAnsi"/>
                <w:bCs/>
                <w:sz w:val="22"/>
                <w:szCs w:val="22"/>
              </w:rPr>
              <w:t>TenderNed</w:t>
            </w:r>
            <w:proofErr w:type="spellEnd"/>
          </w:p>
        </w:tc>
        <w:tc>
          <w:tcPr>
            <w:tcW w:w="2126" w:type="dxa"/>
            <w:tcBorders>
              <w:top w:val="single" w:sz="4" w:space="0" w:color="auto"/>
              <w:left w:val="single" w:sz="4" w:space="0" w:color="auto"/>
              <w:bottom w:val="single" w:sz="4" w:space="0" w:color="auto"/>
              <w:right w:val="single" w:sz="4" w:space="0" w:color="auto"/>
            </w:tcBorders>
          </w:tcPr>
          <w:p w14:paraId="5BBDC01B" w14:textId="5B7C6796" w:rsidR="00C639D8" w:rsidRPr="00FD480F" w:rsidRDefault="00D43734">
            <w:pPr>
              <w:rPr>
                <w:rFonts w:asciiTheme="minorHAnsi" w:hAnsiTheme="minorHAnsi" w:cstheme="minorHAnsi"/>
                <w:sz w:val="22"/>
                <w:szCs w:val="22"/>
              </w:rPr>
            </w:pPr>
            <w:r w:rsidRPr="00FD480F">
              <w:rPr>
                <w:rFonts w:asciiTheme="minorHAnsi" w:hAnsiTheme="minorHAnsi" w:cstheme="minorHAnsi"/>
                <w:sz w:val="22"/>
                <w:szCs w:val="22"/>
              </w:rPr>
              <w:t>26 juni 2025</w:t>
            </w:r>
          </w:p>
        </w:tc>
      </w:tr>
      <w:tr w:rsidR="00C639D8" w:rsidRPr="009E1AB7" w14:paraId="0D96F864" w14:textId="77777777" w:rsidTr="00F520FD">
        <w:trPr>
          <w:trHeight w:val="172"/>
          <w:jc w:val="center"/>
        </w:trPr>
        <w:tc>
          <w:tcPr>
            <w:tcW w:w="1838" w:type="dxa"/>
            <w:vMerge/>
            <w:tcBorders>
              <w:left w:val="single" w:sz="4" w:space="0" w:color="auto"/>
              <w:bottom w:val="single" w:sz="4" w:space="0" w:color="auto"/>
              <w:right w:val="single" w:sz="4" w:space="0" w:color="auto"/>
            </w:tcBorders>
          </w:tcPr>
          <w:p w14:paraId="52615333" w14:textId="77777777" w:rsidR="00C639D8" w:rsidRPr="00FD480F" w:rsidRDefault="00C639D8" w:rsidP="006363D4">
            <w:pPr>
              <w:tabs>
                <w:tab w:val="left" w:pos="720"/>
                <w:tab w:val="right" w:pos="7380"/>
              </w:tabs>
              <w:rPr>
                <w:rFonts w:asciiTheme="minorHAnsi" w:hAnsiTheme="minorHAnsi" w:cstheme="minorHAnsi"/>
                <w:bCs/>
                <w:sz w:val="22"/>
                <w:szCs w:val="22"/>
              </w:rPr>
            </w:pPr>
          </w:p>
        </w:tc>
        <w:tc>
          <w:tcPr>
            <w:tcW w:w="5245" w:type="dxa"/>
            <w:tcBorders>
              <w:top w:val="single" w:sz="4" w:space="0" w:color="auto"/>
              <w:left w:val="single" w:sz="4" w:space="0" w:color="auto"/>
              <w:bottom w:val="single" w:sz="4" w:space="0" w:color="auto"/>
              <w:right w:val="single" w:sz="4" w:space="0" w:color="auto"/>
            </w:tcBorders>
          </w:tcPr>
          <w:p w14:paraId="7AC1A0DE" w14:textId="606B65E0" w:rsidR="00C639D8" w:rsidRPr="00FD480F" w:rsidRDefault="00C639D8" w:rsidP="00B77DDA">
            <w:pPr>
              <w:tabs>
                <w:tab w:val="left" w:pos="720"/>
                <w:tab w:val="right" w:pos="7380"/>
              </w:tabs>
              <w:rPr>
                <w:rFonts w:asciiTheme="minorHAnsi" w:hAnsiTheme="minorHAnsi" w:cstheme="minorHAnsi"/>
                <w:bCs/>
                <w:i/>
                <w:color w:val="0000FF"/>
                <w:sz w:val="22"/>
                <w:szCs w:val="22"/>
              </w:rPr>
            </w:pPr>
            <w:r w:rsidRPr="00FD480F">
              <w:rPr>
                <w:rFonts w:asciiTheme="minorHAnsi" w:hAnsiTheme="minorHAnsi" w:cstheme="minorHAnsi"/>
                <w:bCs/>
                <w:sz w:val="22"/>
                <w:szCs w:val="22"/>
              </w:rPr>
              <w:t>Versturen Nota van Inlichtingen</w:t>
            </w:r>
          </w:p>
        </w:tc>
        <w:tc>
          <w:tcPr>
            <w:tcW w:w="2126" w:type="dxa"/>
            <w:tcBorders>
              <w:top w:val="single" w:sz="4" w:space="0" w:color="auto"/>
              <w:left w:val="single" w:sz="4" w:space="0" w:color="auto"/>
              <w:bottom w:val="single" w:sz="4" w:space="0" w:color="auto"/>
              <w:right w:val="single" w:sz="4" w:space="0" w:color="auto"/>
            </w:tcBorders>
          </w:tcPr>
          <w:p w14:paraId="71456094" w14:textId="62583EB0" w:rsidR="00C639D8" w:rsidRPr="00FD480F" w:rsidRDefault="000041EB">
            <w:pPr>
              <w:rPr>
                <w:rFonts w:asciiTheme="minorHAnsi" w:hAnsiTheme="minorHAnsi" w:cstheme="minorHAnsi"/>
                <w:sz w:val="22"/>
                <w:szCs w:val="22"/>
              </w:rPr>
            </w:pPr>
            <w:r w:rsidRPr="00FD480F">
              <w:rPr>
                <w:rFonts w:asciiTheme="minorHAnsi" w:hAnsiTheme="minorHAnsi" w:cstheme="minorHAnsi"/>
                <w:sz w:val="22"/>
                <w:szCs w:val="22"/>
              </w:rPr>
              <w:t>3 juli 2025</w:t>
            </w:r>
          </w:p>
        </w:tc>
      </w:tr>
      <w:tr w:rsidR="00C639D8" w:rsidRPr="009E1AB7" w14:paraId="08A543D8" w14:textId="77777777" w:rsidTr="00F520FD">
        <w:trPr>
          <w:trHeight w:val="172"/>
          <w:jc w:val="center"/>
        </w:trPr>
        <w:tc>
          <w:tcPr>
            <w:tcW w:w="1838" w:type="dxa"/>
            <w:vMerge w:val="restart"/>
            <w:tcBorders>
              <w:top w:val="single" w:sz="4" w:space="0" w:color="auto"/>
              <w:left w:val="single" w:sz="4" w:space="0" w:color="auto"/>
              <w:right w:val="single" w:sz="4" w:space="0" w:color="auto"/>
            </w:tcBorders>
          </w:tcPr>
          <w:p w14:paraId="73C3DA15" w14:textId="77777777" w:rsidR="00C639D8" w:rsidRPr="00FD480F" w:rsidRDefault="00C639D8" w:rsidP="006363D4">
            <w:pPr>
              <w:tabs>
                <w:tab w:val="left" w:pos="720"/>
                <w:tab w:val="right" w:pos="7380"/>
              </w:tabs>
              <w:rPr>
                <w:rFonts w:asciiTheme="minorHAnsi" w:hAnsiTheme="minorHAnsi" w:cstheme="minorHAnsi"/>
                <w:bCs/>
                <w:sz w:val="22"/>
                <w:szCs w:val="22"/>
              </w:rPr>
            </w:pPr>
            <w:r w:rsidRPr="00FD480F">
              <w:rPr>
                <w:rFonts w:asciiTheme="minorHAnsi" w:hAnsiTheme="minorHAnsi" w:cstheme="minorHAnsi"/>
                <w:bCs/>
                <w:sz w:val="22"/>
                <w:szCs w:val="22"/>
              </w:rPr>
              <w:t>Offertefase</w:t>
            </w:r>
          </w:p>
        </w:tc>
        <w:tc>
          <w:tcPr>
            <w:tcW w:w="5245" w:type="dxa"/>
            <w:tcBorders>
              <w:top w:val="single" w:sz="4" w:space="0" w:color="auto"/>
              <w:left w:val="single" w:sz="4" w:space="0" w:color="auto"/>
              <w:bottom w:val="single" w:sz="4" w:space="0" w:color="auto"/>
              <w:right w:val="single" w:sz="4" w:space="0" w:color="auto"/>
            </w:tcBorders>
          </w:tcPr>
          <w:p w14:paraId="3B925BF4" w14:textId="1330285B" w:rsidR="00C639D8" w:rsidRPr="00FD480F" w:rsidRDefault="00C639D8" w:rsidP="00182D90">
            <w:pPr>
              <w:tabs>
                <w:tab w:val="left" w:pos="720"/>
                <w:tab w:val="right" w:pos="7380"/>
              </w:tabs>
              <w:rPr>
                <w:rFonts w:asciiTheme="minorHAnsi" w:hAnsiTheme="minorHAnsi" w:cstheme="minorHAnsi"/>
                <w:bCs/>
                <w:sz w:val="22"/>
                <w:szCs w:val="22"/>
              </w:rPr>
            </w:pPr>
            <w:r w:rsidRPr="00FD480F">
              <w:rPr>
                <w:rFonts w:asciiTheme="minorHAnsi" w:hAnsiTheme="minorHAnsi" w:cstheme="minorHAnsi"/>
                <w:bCs/>
                <w:sz w:val="22"/>
                <w:szCs w:val="22"/>
              </w:rPr>
              <w:t>Sluitingsdatum indienen Aanbieding, uiterlijk 1</w:t>
            </w:r>
            <w:r w:rsidR="00182D90" w:rsidRPr="00FD480F">
              <w:rPr>
                <w:rFonts w:asciiTheme="minorHAnsi" w:hAnsiTheme="minorHAnsi" w:cstheme="minorHAnsi"/>
                <w:bCs/>
                <w:sz w:val="22"/>
                <w:szCs w:val="22"/>
              </w:rPr>
              <w:t>0</w:t>
            </w:r>
            <w:r w:rsidRPr="00FD480F">
              <w:rPr>
                <w:rFonts w:asciiTheme="minorHAnsi" w:hAnsiTheme="minorHAnsi" w:cstheme="minorHAnsi"/>
                <w:bCs/>
                <w:sz w:val="22"/>
                <w:szCs w:val="22"/>
              </w:rPr>
              <w:t xml:space="preserve">:00 uur </w:t>
            </w:r>
          </w:p>
        </w:tc>
        <w:tc>
          <w:tcPr>
            <w:tcW w:w="2126" w:type="dxa"/>
            <w:tcBorders>
              <w:top w:val="single" w:sz="4" w:space="0" w:color="auto"/>
              <w:left w:val="single" w:sz="4" w:space="0" w:color="auto"/>
              <w:bottom w:val="single" w:sz="4" w:space="0" w:color="auto"/>
              <w:right w:val="single" w:sz="4" w:space="0" w:color="auto"/>
            </w:tcBorders>
          </w:tcPr>
          <w:p w14:paraId="78DE7116" w14:textId="6A01F150" w:rsidR="00C639D8" w:rsidRPr="00FD480F" w:rsidRDefault="000041EB">
            <w:pPr>
              <w:rPr>
                <w:rFonts w:asciiTheme="minorHAnsi" w:hAnsiTheme="minorHAnsi" w:cstheme="minorHAnsi"/>
                <w:sz w:val="22"/>
                <w:szCs w:val="22"/>
              </w:rPr>
            </w:pPr>
            <w:r w:rsidRPr="00FD480F">
              <w:rPr>
                <w:rFonts w:asciiTheme="minorHAnsi" w:hAnsiTheme="minorHAnsi" w:cstheme="minorHAnsi"/>
                <w:sz w:val="22"/>
                <w:szCs w:val="22"/>
              </w:rPr>
              <w:t>16 juli 2025</w:t>
            </w:r>
          </w:p>
        </w:tc>
      </w:tr>
      <w:tr w:rsidR="00C639D8" w:rsidRPr="009E1AB7" w14:paraId="4AFE1AD6" w14:textId="77777777" w:rsidTr="00F520FD">
        <w:trPr>
          <w:trHeight w:val="172"/>
          <w:jc w:val="center"/>
        </w:trPr>
        <w:tc>
          <w:tcPr>
            <w:tcW w:w="1838" w:type="dxa"/>
            <w:vMerge/>
            <w:tcBorders>
              <w:left w:val="single" w:sz="4" w:space="0" w:color="auto"/>
              <w:bottom w:val="single" w:sz="4" w:space="0" w:color="auto"/>
              <w:right w:val="single" w:sz="4" w:space="0" w:color="auto"/>
            </w:tcBorders>
          </w:tcPr>
          <w:p w14:paraId="472869D8" w14:textId="77777777" w:rsidR="00C639D8" w:rsidRPr="00FD480F" w:rsidRDefault="00C639D8" w:rsidP="006363D4">
            <w:pPr>
              <w:tabs>
                <w:tab w:val="left" w:pos="720"/>
                <w:tab w:val="right" w:pos="7380"/>
              </w:tabs>
              <w:rPr>
                <w:rFonts w:asciiTheme="minorHAnsi" w:hAnsiTheme="minorHAnsi" w:cstheme="minorHAnsi"/>
                <w:bCs/>
                <w:sz w:val="22"/>
                <w:szCs w:val="22"/>
              </w:rPr>
            </w:pPr>
          </w:p>
        </w:tc>
        <w:tc>
          <w:tcPr>
            <w:tcW w:w="5245" w:type="dxa"/>
            <w:tcBorders>
              <w:top w:val="single" w:sz="4" w:space="0" w:color="auto"/>
              <w:left w:val="single" w:sz="4" w:space="0" w:color="auto"/>
              <w:bottom w:val="single" w:sz="4" w:space="0" w:color="auto"/>
              <w:right w:val="single" w:sz="4" w:space="0" w:color="auto"/>
            </w:tcBorders>
          </w:tcPr>
          <w:p w14:paraId="74715C08" w14:textId="776077AF" w:rsidR="00C639D8" w:rsidRPr="00FD480F" w:rsidRDefault="00182D90" w:rsidP="00B77DDA">
            <w:pPr>
              <w:tabs>
                <w:tab w:val="left" w:pos="720"/>
                <w:tab w:val="right" w:pos="7380"/>
              </w:tabs>
              <w:rPr>
                <w:rFonts w:asciiTheme="minorHAnsi" w:hAnsiTheme="minorHAnsi" w:cstheme="minorHAnsi"/>
                <w:b/>
                <w:bCs/>
                <w:sz w:val="22"/>
                <w:szCs w:val="22"/>
              </w:rPr>
            </w:pPr>
            <w:r w:rsidRPr="00FD480F">
              <w:rPr>
                <w:rFonts w:asciiTheme="minorHAnsi" w:hAnsiTheme="minorHAnsi" w:cstheme="minorHAnsi"/>
                <w:b/>
                <w:bCs/>
                <w:sz w:val="22"/>
                <w:szCs w:val="22"/>
              </w:rPr>
              <w:t>Presentaties</w:t>
            </w:r>
          </w:p>
        </w:tc>
        <w:tc>
          <w:tcPr>
            <w:tcW w:w="2126" w:type="dxa"/>
            <w:tcBorders>
              <w:top w:val="single" w:sz="4" w:space="0" w:color="auto"/>
              <w:left w:val="single" w:sz="4" w:space="0" w:color="auto"/>
              <w:bottom w:val="single" w:sz="4" w:space="0" w:color="auto"/>
              <w:right w:val="single" w:sz="4" w:space="0" w:color="auto"/>
            </w:tcBorders>
          </w:tcPr>
          <w:p w14:paraId="3BE49392" w14:textId="7F0125E6" w:rsidR="00C639D8" w:rsidRPr="00FD480F" w:rsidRDefault="00384ACB">
            <w:pPr>
              <w:rPr>
                <w:rFonts w:asciiTheme="minorHAnsi" w:hAnsiTheme="minorHAnsi" w:cstheme="minorHAnsi"/>
                <w:b/>
                <w:sz w:val="22"/>
                <w:szCs w:val="22"/>
              </w:rPr>
            </w:pPr>
            <w:r>
              <w:rPr>
                <w:rFonts w:asciiTheme="minorHAnsi" w:hAnsiTheme="minorHAnsi" w:cstheme="minorHAnsi"/>
                <w:b/>
                <w:sz w:val="22"/>
                <w:szCs w:val="22"/>
              </w:rPr>
              <w:t>16</w:t>
            </w:r>
            <w:r w:rsidRPr="00FD480F">
              <w:rPr>
                <w:rFonts w:asciiTheme="minorHAnsi" w:hAnsiTheme="minorHAnsi" w:cstheme="minorHAnsi"/>
                <w:b/>
                <w:sz w:val="22"/>
                <w:szCs w:val="22"/>
              </w:rPr>
              <w:t xml:space="preserve"> </w:t>
            </w:r>
            <w:r>
              <w:rPr>
                <w:rFonts w:asciiTheme="minorHAnsi" w:hAnsiTheme="minorHAnsi" w:cstheme="minorHAnsi"/>
                <w:b/>
                <w:sz w:val="22"/>
                <w:szCs w:val="22"/>
              </w:rPr>
              <w:t>september</w:t>
            </w:r>
            <w:r w:rsidRPr="00FD480F">
              <w:rPr>
                <w:rFonts w:asciiTheme="minorHAnsi" w:hAnsiTheme="minorHAnsi" w:cstheme="minorHAnsi"/>
                <w:b/>
                <w:sz w:val="22"/>
                <w:szCs w:val="22"/>
              </w:rPr>
              <w:t xml:space="preserve"> </w:t>
            </w:r>
            <w:r w:rsidR="000041EB" w:rsidRPr="00FD480F">
              <w:rPr>
                <w:rFonts w:asciiTheme="minorHAnsi" w:hAnsiTheme="minorHAnsi" w:cstheme="minorHAnsi"/>
                <w:b/>
                <w:sz w:val="22"/>
                <w:szCs w:val="22"/>
              </w:rPr>
              <w:t>2025</w:t>
            </w:r>
          </w:p>
        </w:tc>
      </w:tr>
      <w:tr w:rsidR="00C639D8" w:rsidRPr="009E1AB7" w14:paraId="6F0069B3" w14:textId="77777777" w:rsidTr="00F520FD">
        <w:trPr>
          <w:trHeight w:val="172"/>
          <w:jc w:val="center"/>
        </w:trPr>
        <w:tc>
          <w:tcPr>
            <w:tcW w:w="1838" w:type="dxa"/>
            <w:tcBorders>
              <w:top w:val="single" w:sz="4" w:space="0" w:color="auto"/>
              <w:left w:val="single" w:sz="4" w:space="0" w:color="auto"/>
              <w:bottom w:val="single" w:sz="4" w:space="0" w:color="auto"/>
              <w:right w:val="single" w:sz="4" w:space="0" w:color="auto"/>
            </w:tcBorders>
          </w:tcPr>
          <w:p w14:paraId="11585292" w14:textId="77777777" w:rsidR="00C639D8" w:rsidRPr="00FD480F" w:rsidRDefault="00C639D8" w:rsidP="006363D4">
            <w:pPr>
              <w:tabs>
                <w:tab w:val="left" w:pos="720"/>
                <w:tab w:val="right" w:pos="7380"/>
              </w:tabs>
              <w:rPr>
                <w:rFonts w:asciiTheme="minorHAnsi" w:hAnsiTheme="minorHAnsi" w:cstheme="minorHAnsi"/>
                <w:bCs/>
                <w:sz w:val="22"/>
                <w:szCs w:val="22"/>
              </w:rPr>
            </w:pPr>
            <w:r w:rsidRPr="00FD480F">
              <w:rPr>
                <w:rFonts w:asciiTheme="minorHAnsi" w:hAnsiTheme="minorHAnsi" w:cstheme="minorHAnsi"/>
                <w:bCs/>
                <w:sz w:val="22"/>
                <w:szCs w:val="22"/>
              </w:rPr>
              <w:t>Beoordelingsfase</w:t>
            </w:r>
          </w:p>
        </w:tc>
        <w:tc>
          <w:tcPr>
            <w:tcW w:w="5245" w:type="dxa"/>
            <w:tcBorders>
              <w:top w:val="single" w:sz="4" w:space="0" w:color="auto"/>
              <w:left w:val="single" w:sz="4" w:space="0" w:color="auto"/>
              <w:bottom w:val="single" w:sz="4" w:space="0" w:color="auto"/>
              <w:right w:val="single" w:sz="4" w:space="0" w:color="auto"/>
            </w:tcBorders>
          </w:tcPr>
          <w:p w14:paraId="046461D1" w14:textId="2D23757E" w:rsidR="00C639D8" w:rsidRPr="00FD480F" w:rsidRDefault="00C639D8" w:rsidP="006363D4">
            <w:pPr>
              <w:tabs>
                <w:tab w:val="left" w:pos="720"/>
                <w:tab w:val="right" w:pos="7380"/>
              </w:tabs>
              <w:rPr>
                <w:rFonts w:asciiTheme="minorHAnsi" w:hAnsiTheme="minorHAnsi" w:cstheme="minorHAnsi"/>
                <w:bCs/>
                <w:sz w:val="22"/>
                <w:szCs w:val="22"/>
              </w:rPr>
            </w:pPr>
            <w:r w:rsidRPr="00FD480F">
              <w:rPr>
                <w:rFonts w:asciiTheme="minorHAnsi" w:hAnsiTheme="minorHAnsi" w:cstheme="minorHAnsi"/>
                <w:bCs/>
                <w:sz w:val="22"/>
                <w:szCs w:val="22"/>
              </w:rPr>
              <w:t>Gunningsbesluit</w:t>
            </w:r>
            <w:r w:rsidR="00182D90" w:rsidRPr="00FD480F">
              <w:rPr>
                <w:rFonts w:asciiTheme="minorHAnsi" w:hAnsiTheme="minorHAnsi" w:cstheme="minorHAnsi"/>
                <w:bCs/>
                <w:sz w:val="22"/>
                <w:szCs w:val="22"/>
              </w:rPr>
              <w:t xml:space="preserve"> (intern)</w:t>
            </w:r>
          </w:p>
        </w:tc>
        <w:tc>
          <w:tcPr>
            <w:tcW w:w="2126" w:type="dxa"/>
            <w:tcBorders>
              <w:top w:val="single" w:sz="4" w:space="0" w:color="auto"/>
              <w:left w:val="single" w:sz="4" w:space="0" w:color="auto"/>
              <w:bottom w:val="single" w:sz="4" w:space="0" w:color="auto"/>
              <w:right w:val="single" w:sz="4" w:space="0" w:color="auto"/>
            </w:tcBorders>
          </w:tcPr>
          <w:p w14:paraId="1A0939F0" w14:textId="2F5AEDE7" w:rsidR="00C639D8" w:rsidRPr="00FD480F" w:rsidRDefault="006A3A54">
            <w:pPr>
              <w:rPr>
                <w:rFonts w:asciiTheme="minorHAnsi" w:hAnsiTheme="minorHAnsi" w:cstheme="minorHAnsi"/>
                <w:sz w:val="22"/>
                <w:szCs w:val="22"/>
              </w:rPr>
            </w:pPr>
            <w:r>
              <w:rPr>
                <w:rFonts w:asciiTheme="minorHAnsi" w:hAnsiTheme="minorHAnsi" w:cstheme="minorHAnsi"/>
                <w:sz w:val="22"/>
                <w:szCs w:val="22"/>
              </w:rPr>
              <w:t>27</w:t>
            </w:r>
            <w:r w:rsidR="000041EB" w:rsidRPr="00FD480F">
              <w:rPr>
                <w:rFonts w:asciiTheme="minorHAnsi" w:hAnsiTheme="minorHAnsi" w:cstheme="minorHAnsi"/>
                <w:sz w:val="22"/>
                <w:szCs w:val="22"/>
              </w:rPr>
              <w:t xml:space="preserve"> </w:t>
            </w:r>
            <w:r>
              <w:rPr>
                <w:rFonts w:asciiTheme="minorHAnsi" w:hAnsiTheme="minorHAnsi" w:cstheme="minorHAnsi"/>
                <w:sz w:val="22"/>
                <w:szCs w:val="22"/>
              </w:rPr>
              <w:t>oktober</w:t>
            </w:r>
            <w:r w:rsidRPr="00FD480F">
              <w:rPr>
                <w:rFonts w:asciiTheme="minorHAnsi" w:hAnsiTheme="minorHAnsi" w:cstheme="minorHAnsi"/>
                <w:sz w:val="22"/>
                <w:szCs w:val="22"/>
              </w:rPr>
              <w:t xml:space="preserve"> </w:t>
            </w:r>
            <w:r w:rsidR="000041EB" w:rsidRPr="00FD480F">
              <w:rPr>
                <w:rFonts w:asciiTheme="minorHAnsi" w:hAnsiTheme="minorHAnsi" w:cstheme="minorHAnsi"/>
                <w:sz w:val="22"/>
                <w:szCs w:val="22"/>
              </w:rPr>
              <w:t>2025</w:t>
            </w:r>
          </w:p>
        </w:tc>
      </w:tr>
      <w:tr w:rsidR="00C639D8" w:rsidRPr="009E1AB7" w14:paraId="189369CE" w14:textId="77777777" w:rsidTr="00F520FD">
        <w:trPr>
          <w:trHeight w:val="263"/>
          <w:jc w:val="center"/>
        </w:trPr>
        <w:tc>
          <w:tcPr>
            <w:tcW w:w="1838" w:type="dxa"/>
            <w:vMerge w:val="restart"/>
            <w:tcBorders>
              <w:top w:val="single" w:sz="4" w:space="0" w:color="auto"/>
              <w:left w:val="single" w:sz="4" w:space="0" w:color="auto"/>
              <w:right w:val="single" w:sz="4" w:space="0" w:color="auto"/>
            </w:tcBorders>
          </w:tcPr>
          <w:p w14:paraId="7DE3FD19" w14:textId="77777777" w:rsidR="00C639D8" w:rsidRPr="00FD480F" w:rsidRDefault="00C639D8" w:rsidP="006363D4">
            <w:pPr>
              <w:tabs>
                <w:tab w:val="left" w:pos="720"/>
                <w:tab w:val="right" w:pos="7380"/>
              </w:tabs>
              <w:rPr>
                <w:rFonts w:asciiTheme="minorHAnsi" w:hAnsiTheme="minorHAnsi" w:cstheme="minorHAnsi"/>
                <w:bCs/>
                <w:sz w:val="22"/>
                <w:szCs w:val="22"/>
              </w:rPr>
            </w:pPr>
            <w:r w:rsidRPr="00FD480F">
              <w:rPr>
                <w:rFonts w:asciiTheme="minorHAnsi" w:hAnsiTheme="minorHAnsi" w:cstheme="minorHAnsi"/>
                <w:bCs/>
                <w:sz w:val="22"/>
                <w:szCs w:val="22"/>
              </w:rPr>
              <w:t>Gunningsfase</w:t>
            </w:r>
          </w:p>
        </w:tc>
        <w:tc>
          <w:tcPr>
            <w:tcW w:w="5245" w:type="dxa"/>
            <w:tcBorders>
              <w:top w:val="single" w:sz="4" w:space="0" w:color="auto"/>
              <w:left w:val="single" w:sz="4" w:space="0" w:color="auto"/>
              <w:bottom w:val="single" w:sz="4" w:space="0" w:color="auto"/>
              <w:right w:val="single" w:sz="4" w:space="0" w:color="auto"/>
            </w:tcBorders>
          </w:tcPr>
          <w:p w14:paraId="2E7198B3" w14:textId="77777777" w:rsidR="00C639D8" w:rsidRPr="00FD480F" w:rsidRDefault="00C639D8" w:rsidP="00B77DDA">
            <w:pPr>
              <w:tabs>
                <w:tab w:val="left" w:pos="720"/>
                <w:tab w:val="right" w:pos="7380"/>
              </w:tabs>
              <w:rPr>
                <w:rFonts w:asciiTheme="minorHAnsi" w:hAnsiTheme="minorHAnsi" w:cstheme="minorHAnsi"/>
                <w:bCs/>
                <w:sz w:val="22"/>
                <w:szCs w:val="22"/>
              </w:rPr>
            </w:pPr>
            <w:r w:rsidRPr="00FD480F">
              <w:rPr>
                <w:rFonts w:asciiTheme="minorHAnsi" w:hAnsiTheme="minorHAnsi" w:cstheme="minorHAnsi"/>
                <w:bCs/>
                <w:sz w:val="22"/>
                <w:szCs w:val="22"/>
              </w:rPr>
              <w:t>Versturen voorlopige gunning- en afwijzingsbrieven</w:t>
            </w:r>
          </w:p>
        </w:tc>
        <w:tc>
          <w:tcPr>
            <w:tcW w:w="2126" w:type="dxa"/>
            <w:tcBorders>
              <w:top w:val="single" w:sz="4" w:space="0" w:color="auto"/>
              <w:left w:val="single" w:sz="4" w:space="0" w:color="auto"/>
              <w:bottom w:val="single" w:sz="4" w:space="0" w:color="auto"/>
              <w:right w:val="single" w:sz="4" w:space="0" w:color="auto"/>
            </w:tcBorders>
          </w:tcPr>
          <w:p w14:paraId="56FBE52A" w14:textId="4E6591BB" w:rsidR="00C639D8" w:rsidRPr="00FD480F" w:rsidRDefault="006A3A54">
            <w:pPr>
              <w:rPr>
                <w:rFonts w:asciiTheme="minorHAnsi" w:hAnsiTheme="minorHAnsi" w:cstheme="minorHAnsi"/>
                <w:sz w:val="22"/>
                <w:szCs w:val="22"/>
              </w:rPr>
            </w:pPr>
            <w:r>
              <w:rPr>
                <w:rFonts w:asciiTheme="minorHAnsi" w:hAnsiTheme="minorHAnsi" w:cstheme="minorHAnsi"/>
                <w:sz w:val="22"/>
                <w:szCs w:val="22"/>
              </w:rPr>
              <w:t>27 oktober</w:t>
            </w:r>
            <w:r w:rsidR="000041EB" w:rsidRPr="00FD480F">
              <w:rPr>
                <w:rFonts w:asciiTheme="minorHAnsi" w:hAnsiTheme="minorHAnsi" w:cstheme="minorHAnsi"/>
                <w:sz w:val="22"/>
                <w:szCs w:val="22"/>
              </w:rPr>
              <w:t xml:space="preserve"> 2025</w:t>
            </w:r>
          </w:p>
        </w:tc>
      </w:tr>
      <w:tr w:rsidR="00C639D8" w:rsidRPr="009E1AB7" w14:paraId="6F1EEA3A" w14:textId="77777777" w:rsidTr="00F520FD">
        <w:trPr>
          <w:trHeight w:val="172"/>
          <w:jc w:val="center"/>
        </w:trPr>
        <w:tc>
          <w:tcPr>
            <w:tcW w:w="1838" w:type="dxa"/>
            <w:vMerge/>
            <w:tcBorders>
              <w:left w:val="single" w:sz="4" w:space="0" w:color="auto"/>
              <w:right w:val="single" w:sz="4" w:space="0" w:color="auto"/>
            </w:tcBorders>
          </w:tcPr>
          <w:p w14:paraId="6A4ECCBD" w14:textId="77777777" w:rsidR="00C639D8" w:rsidRPr="00FD480F" w:rsidRDefault="00C639D8" w:rsidP="006363D4">
            <w:pPr>
              <w:tabs>
                <w:tab w:val="left" w:pos="720"/>
                <w:tab w:val="right" w:pos="7380"/>
              </w:tabs>
              <w:rPr>
                <w:rFonts w:asciiTheme="minorHAnsi" w:hAnsiTheme="minorHAnsi" w:cstheme="minorHAnsi"/>
                <w:bCs/>
                <w:sz w:val="22"/>
                <w:szCs w:val="22"/>
              </w:rPr>
            </w:pPr>
          </w:p>
        </w:tc>
        <w:tc>
          <w:tcPr>
            <w:tcW w:w="5245" w:type="dxa"/>
            <w:tcBorders>
              <w:top w:val="single" w:sz="4" w:space="0" w:color="auto"/>
              <w:left w:val="single" w:sz="4" w:space="0" w:color="auto"/>
              <w:bottom w:val="single" w:sz="4" w:space="0" w:color="auto"/>
              <w:right w:val="single" w:sz="4" w:space="0" w:color="auto"/>
            </w:tcBorders>
          </w:tcPr>
          <w:p w14:paraId="6C1164BF" w14:textId="77777777" w:rsidR="00C639D8" w:rsidRPr="00FD480F" w:rsidRDefault="00C639D8" w:rsidP="00B77DDA">
            <w:pPr>
              <w:tabs>
                <w:tab w:val="left" w:pos="720"/>
                <w:tab w:val="right" w:pos="7380"/>
              </w:tabs>
              <w:rPr>
                <w:rFonts w:asciiTheme="minorHAnsi" w:hAnsiTheme="minorHAnsi" w:cstheme="minorHAnsi"/>
                <w:bCs/>
                <w:sz w:val="22"/>
                <w:szCs w:val="22"/>
              </w:rPr>
            </w:pPr>
            <w:r w:rsidRPr="00FD480F">
              <w:rPr>
                <w:rFonts w:asciiTheme="minorHAnsi" w:hAnsiTheme="minorHAnsi" w:cstheme="minorHAnsi"/>
                <w:bCs/>
                <w:sz w:val="22"/>
                <w:szCs w:val="22"/>
              </w:rPr>
              <w:t>Binnen 5 werkdagen na dagtekening van de brief overleggen van de gevraagde bewijsstukken door de voorlopig geselecteerde Inschrijver(s)</w:t>
            </w:r>
          </w:p>
        </w:tc>
        <w:tc>
          <w:tcPr>
            <w:tcW w:w="2126" w:type="dxa"/>
            <w:tcBorders>
              <w:top w:val="single" w:sz="4" w:space="0" w:color="auto"/>
              <w:left w:val="single" w:sz="4" w:space="0" w:color="auto"/>
              <w:bottom w:val="single" w:sz="4" w:space="0" w:color="auto"/>
              <w:right w:val="single" w:sz="4" w:space="0" w:color="auto"/>
            </w:tcBorders>
          </w:tcPr>
          <w:p w14:paraId="7252D76A" w14:textId="29949278" w:rsidR="00C639D8" w:rsidRPr="00FD480F" w:rsidRDefault="00F73BE1">
            <w:pPr>
              <w:rPr>
                <w:rFonts w:asciiTheme="minorHAnsi" w:hAnsiTheme="minorHAnsi" w:cstheme="minorHAnsi"/>
                <w:sz w:val="22"/>
                <w:szCs w:val="22"/>
              </w:rPr>
            </w:pPr>
            <w:r>
              <w:rPr>
                <w:rFonts w:asciiTheme="minorHAnsi" w:hAnsiTheme="minorHAnsi" w:cstheme="minorHAnsi"/>
                <w:sz w:val="22"/>
                <w:szCs w:val="22"/>
              </w:rPr>
              <w:t>3 november</w:t>
            </w:r>
            <w:r w:rsidR="000041EB" w:rsidRPr="00FD480F">
              <w:rPr>
                <w:rFonts w:asciiTheme="minorHAnsi" w:hAnsiTheme="minorHAnsi" w:cstheme="minorHAnsi"/>
                <w:sz w:val="22"/>
                <w:szCs w:val="22"/>
              </w:rPr>
              <w:t xml:space="preserve"> 2025</w:t>
            </w:r>
          </w:p>
        </w:tc>
      </w:tr>
      <w:tr w:rsidR="00C639D8" w:rsidRPr="009E1AB7" w14:paraId="28ADA871" w14:textId="77777777" w:rsidTr="00F520FD">
        <w:trPr>
          <w:trHeight w:val="172"/>
          <w:jc w:val="center"/>
        </w:trPr>
        <w:tc>
          <w:tcPr>
            <w:tcW w:w="1838" w:type="dxa"/>
            <w:vMerge/>
            <w:tcBorders>
              <w:left w:val="single" w:sz="4" w:space="0" w:color="auto"/>
              <w:right w:val="single" w:sz="4" w:space="0" w:color="auto"/>
            </w:tcBorders>
          </w:tcPr>
          <w:p w14:paraId="100CA27E" w14:textId="77777777" w:rsidR="00C639D8" w:rsidRPr="00FD480F" w:rsidRDefault="00C639D8" w:rsidP="006363D4">
            <w:pPr>
              <w:tabs>
                <w:tab w:val="left" w:pos="720"/>
                <w:tab w:val="right" w:pos="7380"/>
              </w:tabs>
              <w:rPr>
                <w:rFonts w:asciiTheme="minorHAnsi" w:hAnsiTheme="minorHAnsi" w:cstheme="minorHAnsi"/>
                <w:bCs/>
                <w:sz w:val="22"/>
                <w:szCs w:val="22"/>
              </w:rPr>
            </w:pPr>
          </w:p>
        </w:tc>
        <w:tc>
          <w:tcPr>
            <w:tcW w:w="5245" w:type="dxa"/>
            <w:tcBorders>
              <w:top w:val="single" w:sz="4" w:space="0" w:color="auto"/>
              <w:left w:val="single" w:sz="4" w:space="0" w:color="auto"/>
              <w:bottom w:val="single" w:sz="4" w:space="0" w:color="auto"/>
              <w:right w:val="single" w:sz="4" w:space="0" w:color="auto"/>
            </w:tcBorders>
          </w:tcPr>
          <w:p w14:paraId="4FC27325" w14:textId="77777777" w:rsidR="00C639D8" w:rsidRPr="00FD480F" w:rsidRDefault="00C639D8" w:rsidP="00B77DDA">
            <w:pPr>
              <w:tabs>
                <w:tab w:val="left" w:pos="720"/>
                <w:tab w:val="right" w:pos="7380"/>
              </w:tabs>
              <w:rPr>
                <w:rFonts w:asciiTheme="minorHAnsi" w:hAnsiTheme="minorHAnsi" w:cstheme="minorHAnsi"/>
                <w:bCs/>
                <w:sz w:val="22"/>
                <w:szCs w:val="22"/>
              </w:rPr>
            </w:pPr>
            <w:r w:rsidRPr="00FD480F">
              <w:rPr>
                <w:rFonts w:asciiTheme="minorHAnsi" w:hAnsiTheme="minorHAnsi" w:cstheme="minorHAnsi"/>
                <w:bCs/>
                <w:sz w:val="22"/>
                <w:szCs w:val="22"/>
              </w:rPr>
              <w:t xml:space="preserve">Definitieve gunning (minimaal 20 kalenderdagen </w:t>
            </w:r>
            <w:proofErr w:type="spellStart"/>
            <w:r w:rsidRPr="00FD480F">
              <w:rPr>
                <w:rFonts w:asciiTheme="minorHAnsi" w:hAnsiTheme="minorHAnsi" w:cstheme="minorHAnsi"/>
                <w:bCs/>
                <w:sz w:val="22"/>
                <w:szCs w:val="22"/>
              </w:rPr>
              <w:t>Standstill</w:t>
            </w:r>
            <w:proofErr w:type="spellEnd"/>
            <w:r w:rsidRPr="00FD480F">
              <w:rPr>
                <w:rFonts w:asciiTheme="minorHAnsi" w:hAnsiTheme="minorHAnsi" w:cstheme="minorHAnsi"/>
                <w:bCs/>
                <w:sz w:val="22"/>
                <w:szCs w:val="22"/>
              </w:rPr>
              <w:t>-termijn)</w:t>
            </w:r>
          </w:p>
        </w:tc>
        <w:tc>
          <w:tcPr>
            <w:tcW w:w="2126" w:type="dxa"/>
            <w:tcBorders>
              <w:top w:val="single" w:sz="4" w:space="0" w:color="auto"/>
              <w:left w:val="single" w:sz="4" w:space="0" w:color="auto"/>
              <w:bottom w:val="single" w:sz="4" w:space="0" w:color="auto"/>
              <w:right w:val="single" w:sz="4" w:space="0" w:color="auto"/>
            </w:tcBorders>
          </w:tcPr>
          <w:p w14:paraId="71C83532" w14:textId="43C3CFC6" w:rsidR="00C639D8" w:rsidRPr="00FD480F" w:rsidRDefault="009816D6">
            <w:pPr>
              <w:rPr>
                <w:rFonts w:asciiTheme="minorHAnsi" w:hAnsiTheme="minorHAnsi" w:cstheme="minorHAnsi"/>
                <w:sz w:val="22"/>
                <w:szCs w:val="22"/>
              </w:rPr>
            </w:pPr>
            <w:r>
              <w:rPr>
                <w:rFonts w:asciiTheme="minorHAnsi" w:hAnsiTheme="minorHAnsi" w:cstheme="minorHAnsi"/>
                <w:sz w:val="22"/>
                <w:szCs w:val="22"/>
              </w:rPr>
              <w:t>17 november</w:t>
            </w:r>
            <w:r w:rsidR="000041EB" w:rsidRPr="00FD480F">
              <w:rPr>
                <w:rFonts w:asciiTheme="minorHAnsi" w:hAnsiTheme="minorHAnsi" w:cstheme="minorHAnsi"/>
                <w:sz w:val="22"/>
                <w:szCs w:val="22"/>
              </w:rPr>
              <w:t xml:space="preserve"> 2025</w:t>
            </w:r>
          </w:p>
        </w:tc>
      </w:tr>
      <w:tr w:rsidR="00C639D8" w:rsidRPr="009E1AB7" w14:paraId="3FF73DBB" w14:textId="77777777" w:rsidTr="00F520FD">
        <w:trPr>
          <w:trHeight w:val="172"/>
          <w:jc w:val="center"/>
        </w:trPr>
        <w:tc>
          <w:tcPr>
            <w:tcW w:w="1838" w:type="dxa"/>
            <w:vMerge/>
            <w:tcBorders>
              <w:left w:val="single" w:sz="4" w:space="0" w:color="auto"/>
              <w:bottom w:val="single" w:sz="4" w:space="0" w:color="auto"/>
              <w:right w:val="single" w:sz="4" w:space="0" w:color="auto"/>
            </w:tcBorders>
          </w:tcPr>
          <w:p w14:paraId="2923B278" w14:textId="77777777" w:rsidR="00C639D8" w:rsidRPr="00FD480F" w:rsidRDefault="00C639D8" w:rsidP="006363D4">
            <w:pPr>
              <w:tabs>
                <w:tab w:val="left" w:pos="720"/>
                <w:tab w:val="right" w:pos="7380"/>
              </w:tabs>
              <w:rPr>
                <w:rFonts w:asciiTheme="minorHAnsi" w:hAnsiTheme="minorHAnsi" w:cstheme="minorHAnsi"/>
                <w:bCs/>
                <w:sz w:val="22"/>
                <w:szCs w:val="22"/>
              </w:rPr>
            </w:pPr>
          </w:p>
        </w:tc>
        <w:tc>
          <w:tcPr>
            <w:tcW w:w="5245" w:type="dxa"/>
            <w:tcBorders>
              <w:top w:val="single" w:sz="4" w:space="0" w:color="auto"/>
              <w:left w:val="single" w:sz="4" w:space="0" w:color="auto"/>
              <w:bottom w:val="single" w:sz="4" w:space="0" w:color="auto"/>
              <w:right w:val="single" w:sz="4" w:space="0" w:color="auto"/>
            </w:tcBorders>
          </w:tcPr>
          <w:p w14:paraId="59828101" w14:textId="77777777" w:rsidR="00C639D8" w:rsidRPr="00FD480F" w:rsidRDefault="00C639D8" w:rsidP="00B77DDA">
            <w:pPr>
              <w:tabs>
                <w:tab w:val="left" w:pos="720"/>
                <w:tab w:val="right" w:pos="7380"/>
              </w:tabs>
              <w:rPr>
                <w:rFonts w:asciiTheme="minorHAnsi" w:hAnsiTheme="minorHAnsi" w:cstheme="minorHAnsi"/>
                <w:bCs/>
                <w:sz w:val="22"/>
                <w:szCs w:val="22"/>
              </w:rPr>
            </w:pPr>
            <w:r w:rsidRPr="00FD480F">
              <w:rPr>
                <w:rFonts w:asciiTheme="minorHAnsi" w:hAnsiTheme="minorHAnsi" w:cstheme="minorHAnsi"/>
                <w:bCs/>
                <w:sz w:val="22"/>
                <w:szCs w:val="22"/>
              </w:rPr>
              <w:t>Startdatum contract</w:t>
            </w:r>
          </w:p>
        </w:tc>
        <w:tc>
          <w:tcPr>
            <w:tcW w:w="2126" w:type="dxa"/>
            <w:tcBorders>
              <w:top w:val="single" w:sz="4" w:space="0" w:color="auto"/>
              <w:left w:val="single" w:sz="4" w:space="0" w:color="auto"/>
              <w:bottom w:val="single" w:sz="4" w:space="0" w:color="auto"/>
              <w:right w:val="single" w:sz="4" w:space="0" w:color="auto"/>
            </w:tcBorders>
          </w:tcPr>
          <w:p w14:paraId="7E9BF447" w14:textId="7F86CD53" w:rsidR="00C639D8" w:rsidRPr="00FD480F" w:rsidRDefault="00182D90">
            <w:pPr>
              <w:rPr>
                <w:rFonts w:asciiTheme="minorHAnsi" w:hAnsiTheme="minorHAnsi" w:cstheme="minorHAnsi"/>
                <w:sz w:val="22"/>
                <w:szCs w:val="22"/>
              </w:rPr>
            </w:pPr>
            <w:r w:rsidRPr="00FD480F">
              <w:rPr>
                <w:rFonts w:asciiTheme="minorHAnsi" w:hAnsiTheme="minorHAnsi" w:cstheme="minorHAnsi"/>
                <w:sz w:val="22"/>
                <w:szCs w:val="22"/>
              </w:rPr>
              <w:t>1 jan. 2022</w:t>
            </w:r>
          </w:p>
        </w:tc>
      </w:tr>
    </w:tbl>
    <w:p w14:paraId="1AEA42A8" w14:textId="77777777" w:rsidR="00E258B2" w:rsidRPr="00FD480F" w:rsidRDefault="00E258B2" w:rsidP="00E258B2">
      <w:pPr>
        <w:rPr>
          <w:rFonts w:asciiTheme="minorHAnsi" w:hAnsiTheme="minorHAnsi" w:cstheme="minorHAnsi"/>
          <w:sz w:val="22"/>
          <w:szCs w:val="22"/>
        </w:rPr>
      </w:pPr>
      <w:bookmarkStart w:id="31" w:name="_Ref215288979"/>
      <w:bookmarkStart w:id="32" w:name="_Ref215288999"/>
      <w:bookmarkStart w:id="33" w:name="_Ref151902528"/>
      <w:proofErr w:type="spellStart"/>
      <w:r w:rsidRPr="00FD480F">
        <w:rPr>
          <w:rFonts w:asciiTheme="minorHAnsi" w:hAnsiTheme="minorHAnsi" w:cstheme="minorHAnsi"/>
          <w:b/>
          <w:sz w:val="22"/>
          <w:szCs w:val="22"/>
          <w:u w:val="single"/>
        </w:rPr>
        <w:t>TenderNed</w:t>
      </w:r>
      <w:proofErr w:type="spellEnd"/>
      <w:r w:rsidRPr="00FD480F">
        <w:rPr>
          <w:rFonts w:asciiTheme="minorHAnsi" w:hAnsiTheme="minorHAnsi" w:cstheme="minorHAnsi"/>
          <w:sz w:val="22"/>
          <w:szCs w:val="22"/>
        </w:rPr>
        <w:t xml:space="preserve"> is het online marktplein voor aanbestedingen van de Nederlandse overheid. </w:t>
      </w:r>
    </w:p>
    <w:p w14:paraId="280BD68A" w14:textId="77777777" w:rsidR="00E258B2" w:rsidRPr="00FD480F" w:rsidRDefault="00E258B2" w:rsidP="00E258B2">
      <w:pPr>
        <w:rPr>
          <w:rFonts w:asciiTheme="minorHAnsi" w:hAnsiTheme="minorHAnsi" w:cstheme="minorHAnsi"/>
          <w:sz w:val="22"/>
          <w:szCs w:val="22"/>
        </w:rPr>
      </w:pPr>
      <w:r w:rsidRPr="00FD480F">
        <w:rPr>
          <w:rFonts w:asciiTheme="minorHAnsi" w:hAnsiTheme="minorHAnsi" w:cstheme="minorHAnsi"/>
          <w:sz w:val="22"/>
          <w:szCs w:val="22"/>
        </w:rPr>
        <w:t xml:space="preserve">Op 1 april 2013 is de Aanbestedingswet in werking getreden. Deze wet verplicht alle aanbestedende diensten in Nederland om al hun openbare aanbestedingen eerst op </w:t>
      </w:r>
      <w:proofErr w:type="spellStart"/>
      <w:r w:rsidRPr="00FD480F">
        <w:rPr>
          <w:rFonts w:asciiTheme="minorHAnsi" w:hAnsiTheme="minorHAnsi" w:cstheme="minorHAnsi"/>
          <w:sz w:val="22"/>
          <w:szCs w:val="22"/>
        </w:rPr>
        <w:t>TenderNed</w:t>
      </w:r>
      <w:proofErr w:type="spellEnd"/>
      <w:r w:rsidRPr="00FD480F">
        <w:rPr>
          <w:rFonts w:asciiTheme="minorHAnsi" w:hAnsiTheme="minorHAnsi" w:cstheme="minorHAnsi"/>
          <w:sz w:val="22"/>
          <w:szCs w:val="22"/>
        </w:rPr>
        <w:t xml:space="preserve"> te publiceren. De overheid bevordert zo dat ondernemers alle aanbestedingen van de overheid op één plek zijn te vinden. </w:t>
      </w:r>
    </w:p>
    <w:p w14:paraId="693225C0" w14:textId="77777777" w:rsidR="00E258B2" w:rsidRPr="00FD480F" w:rsidRDefault="00E258B2" w:rsidP="00E258B2">
      <w:pPr>
        <w:rPr>
          <w:rFonts w:asciiTheme="minorHAnsi" w:hAnsiTheme="minorHAnsi" w:cstheme="minorHAnsi"/>
          <w:sz w:val="22"/>
          <w:szCs w:val="22"/>
        </w:rPr>
      </w:pPr>
    </w:p>
    <w:p w14:paraId="43DF2ABD" w14:textId="752C6AA5" w:rsidR="00E258B2" w:rsidRPr="00FD480F" w:rsidRDefault="00E258B2" w:rsidP="00E258B2">
      <w:pPr>
        <w:rPr>
          <w:rFonts w:asciiTheme="minorHAnsi" w:hAnsiTheme="minorHAnsi" w:cstheme="minorHAnsi"/>
          <w:sz w:val="22"/>
          <w:szCs w:val="22"/>
        </w:rPr>
      </w:pPr>
      <w:proofErr w:type="spellStart"/>
      <w:r w:rsidRPr="00FD480F">
        <w:rPr>
          <w:rFonts w:asciiTheme="minorHAnsi" w:hAnsiTheme="minorHAnsi" w:cstheme="minorHAnsi"/>
          <w:sz w:val="22"/>
          <w:szCs w:val="22"/>
        </w:rPr>
        <w:t>TenderNed</w:t>
      </w:r>
      <w:proofErr w:type="spellEnd"/>
      <w:r w:rsidRPr="00FD480F">
        <w:rPr>
          <w:rFonts w:asciiTheme="minorHAnsi" w:hAnsiTheme="minorHAnsi" w:cstheme="minorHAnsi"/>
          <w:sz w:val="22"/>
          <w:szCs w:val="22"/>
        </w:rPr>
        <w:t xml:space="preserve"> maakt voor het registreren en inloggen van ondernemers gebruik van </w:t>
      </w:r>
      <w:proofErr w:type="spellStart"/>
      <w:r w:rsidRPr="00FD480F">
        <w:rPr>
          <w:rFonts w:asciiTheme="minorHAnsi" w:hAnsiTheme="minorHAnsi" w:cstheme="minorHAnsi"/>
          <w:sz w:val="22"/>
          <w:szCs w:val="22"/>
        </w:rPr>
        <w:t>eHerkenning</w:t>
      </w:r>
      <w:proofErr w:type="spellEnd"/>
      <w:r w:rsidRPr="00FD480F">
        <w:rPr>
          <w:rFonts w:asciiTheme="minorHAnsi" w:hAnsiTheme="minorHAnsi" w:cstheme="minorHAnsi"/>
          <w:sz w:val="22"/>
          <w:szCs w:val="22"/>
        </w:rPr>
        <w:t xml:space="preserve">. Vanaf 27 juni 2015 is inloggen en registreren met </w:t>
      </w:r>
      <w:proofErr w:type="spellStart"/>
      <w:r w:rsidRPr="00FD480F">
        <w:rPr>
          <w:rFonts w:asciiTheme="minorHAnsi" w:hAnsiTheme="minorHAnsi" w:cstheme="minorHAnsi"/>
          <w:sz w:val="22"/>
          <w:szCs w:val="22"/>
        </w:rPr>
        <w:t>eHerkenning</w:t>
      </w:r>
      <w:proofErr w:type="spellEnd"/>
      <w:r w:rsidRPr="00FD480F">
        <w:rPr>
          <w:rFonts w:asciiTheme="minorHAnsi" w:hAnsiTheme="minorHAnsi" w:cstheme="minorHAnsi"/>
          <w:sz w:val="22"/>
          <w:szCs w:val="22"/>
        </w:rPr>
        <w:t xml:space="preserve"> verplicht voor </w:t>
      </w:r>
      <w:r w:rsidR="000B1DAC" w:rsidRPr="00FD480F">
        <w:rPr>
          <w:rFonts w:asciiTheme="minorHAnsi" w:hAnsiTheme="minorHAnsi" w:cstheme="minorHAnsi"/>
          <w:sz w:val="22"/>
          <w:szCs w:val="22"/>
        </w:rPr>
        <w:t>alle</w:t>
      </w:r>
      <w:r w:rsidRPr="00FD480F">
        <w:rPr>
          <w:rFonts w:asciiTheme="minorHAnsi" w:hAnsiTheme="minorHAnsi" w:cstheme="minorHAnsi"/>
          <w:sz w:val="22"/>
          <w:szCs w:val="22"/>
        </w:rPr>
        <w:t xml:space="preserve"> gebruikers van Nederlandse ondernemingen. U kunt vanaf deze datum niet meer inloggen met een gebruikersnaam en wachtwoord van </w:t>
      </w:r>
      <w:proofErr w:type="spellStart"/>
      <w:r w:rsidRPr="00FD480F">
        <w:rPr>
          <w:rFonts w:asciiTheme="minorHAnsi" w:hAnsiTheme="minorHAnsi" w:cstheme="minorHAnsi"/>
          <w:sz w:val="22"/>
          <w:szCs w:val="22"/>
        </w:rPr>
        <w:t>TenderNed</w:t>
      </w:r>
      <w:proofErr w:type="spellEnd"/>
      <w:r w:rsidRPr="00FD480F">
        <w:rPr>
          <w:rFonts w:asciiTheme="minorHAnsi" w:hAnsiTheme="minorHAnsi" w:cstheme="minorHAnsi"/>
          <w:sz w:val="22"/>
          <w:szCs w:val="22"/>
        </w:rPr>
        <w:t xml:space="preserve">. Voor het inloggen en registreren in </w:t>
      </w:r>
      <w:proofErr w:type="spellStart"/>
      <w:r w:rsidRPr="00FD480F">
        <w:rPr>
          <w:rFonts w:asciiTheme="minorHAnsi" w:hAnsiTheme="minorHAnsi" w:cstheme="minorHAnsi"/>
          <w:sz w:val="22"/>
          <w:szCs w:val="22"/>
        </w:rPr>
        <w:t>TenderNed</w:t>
      </w:r>
      <w:proofErr w:type="spellEnd"/>
      <w:r w:rsidRPr="00FD480F">
        <w:rPr>
          <w:rFonts w:asciiTheme="minorHAnsi" w:hAnsiTheme="minorHAnsi" w:cstheme="minorHAnsi"/>
          <w:sz w:val="22"/>
          <w:szCs w:val="22"/>
        </w:rPr>
        <w:t xml:space="preserve"> is een </w:t>
      </w:r>
      <w:proofErr w:type="spellStart"/>
      <w:r w:rsidRPr="00FD480F">
        <w:rPr>
          <w:rFonts w:asciiTheme="minorHAnsi" w:hAnsiTheme="minorHAnsi" w:cstheme="minorHAnsi"/>
          <w:sz w:val="22"/>
          <w:szCs w:val="22"/>
        </w:rPr>
        <w:t>eHerkenningsmiddel</w:t>
      </w:r>
      <w:proofErr w:type="spellEnd"/>
      <w:r w:rsidRPr="00FD480F">
        <w:rPr>
          <w:rFonts w:asciiTheme="minorHAnsi" w:hAnsiTheme="minorHAnsi" w:cstheme="minorHAnsi"/>
          <w:sz w:val="22"/>
          <w:szCs w:val="22"/>
        </w:rPr>
        <w:t xml:space="preserve"> nodig. Voor meer informatie over </w:t>
      </w:r>
      <w:proofErr w:type="spellStart"/>
      <w:r w:rsidRPr="00FD480F">
        <w:rPr>
          <w:rFonts w:asciiTheme="minorHAnsi" w:hAnsiTheme="minorHAnsi" w:cstheme="minorHAnsi"/>
          <w:sz w:val="22"/>
          <w:szCs w:val="22"/>
        </w:rPr>
        <w:t>eHerkenning</w:t>
      </w:r>
      <w:proofErr w:type="spellEnd"/>
      <w:r w:rsidRPr="00FD480F">
        <w:rPr>
          <w:rFonts w:asciiTheme="minorHAnsi" w:hAnsiTheme="minorHAnsi" w:cstheme="minorHAnsi"/>
          <w:sz w:val="22"/>
          <w:szCs w:val="22"/>
        </w:rPr>
        <w:t xml:space="preserve"> zie ook het Stappenplan Digitaal Inschrijven op overheidsopdrachten via </w:t>
      </w:r>
      <w:proofErr w:type="spellStart"/>
      <w:r w:rsidRPr="00FD480F">
        <w:rPr>
          <w:rFonts w:asciiTheme="minorHAnsi" w:hAnsiTheme="minorHAnsi" w:cstheme="minorHAnsi"/>
          <w:sz w:val="22"/>
          <w:szCs w:val="22"/>
        </w:rPr>
        <w:t>TenderNed</w:t>
      </w:r>
      <w:proofErr w:type="spellEnd"/>
      <w:r w:rsidRPr="00FD480F">
        <w:rPr>
          <w:rFonts w:asciiTheme="minorHAnsi" w:hAnsiTheme="minorHAnsi" w:cstheme="minorHAnsi"/>
          <w:sz w:val="22"/>
          <w:szCs w:val="22"/>
        </w:rPr>
        <w:t>:</w:t>
      </w:r>
    </w:p>
    <w:p w14:paraId="63777564" w14:textId="77777777" w:rsidR="00E258B2" w:rsidRPr="00FD480F" w:rsidRDefault="00E258B2" w:rsidP="00E258B2">
      <w:pPr>
        <w:rPr>
          <w:rFonts w:asciiTheme="minorHAnsi" w:hAnsiTheme="minorHAnsi" w:cstheme="minorHAnsi"/>
          <w:sz w:val="22"/>
          <w:szCs w:val="22"/>
        </w:rPr>
      </w:pPr>
      <w:hyperlink r:id="rId23" w:history="1">
        <w:r w:rsidRPr="00FD480F">
          <w:rPr>
            <w:rStyle w:val="Hyperlink"/>
            <w:rFonts w:asciiTheme="minorHAnsi" w:hAnsiTheme="minorHAnsi" w:cstheme="minorHAnsi"/>
            <w:sz w:val="22"/>
            <w:szCs w:val="22"/>
          </w:rPr>
          <w:t>http://www.tenderned.nl/sites/default/files/In%20zes%20stappen%20digitaal%20inschrijven%20op%20overheidsopdrachten%20via%20TenderNed_0.pdf</w:t>
        </w:r>
      </w:hyperlink>
    </w:p>
    <w:p w14:paraId="78DF6A45" w14:textId="77777777" w:rsidR="00E258B2" w:rsidRPr="00FD480F" w:rsidRDefault="00E258B2" w:rsidP="00E258B2">
      <w:pPr>
        <w:rPr>
          <w:rFonts w:asciiTheme="minorHAnsi" w:hAnsiTheme="minorHAnsi" w:cstheme="minorHAnsi"/>
          <w:sz w:val="22"/>
          <w:szCs w:val="22"/>
        </w:rPr>
      </w:pPr>
    </w:p>
    <w:p w14:paraId="2DFCDD51" w14:textId="77777777" w:rsidR="00E258B2" w:rsidRPr="00FD480F" w:rsidRDefault="00E258B2" w:rsidP="00E258B2">
      <w:pPr>
        <w:rPr>
          <w:rFonts w:asciiTheme="minorHAnsi" w:hAnsiTheme="minorHAnsi" w:cstheme="minorHAnsi"/>
          <w:iCs/>
          <w:sz w:val="22"/>
          <w:szCs w:val="22"/>
        </w:rPr>
      </w:pPr>
      <w:r w:rsidRPr="00FD480F">
        <w:rPr>
          <w:rFonts w:asciiTheme="minorHAnsi" w:hAnsiTheme="minorHAnsi" w:cstheme="minorHAnsi"/>
          <w:iCs/>
          <w:sz w:val="22"/>
          <w:szCs w:val="22"/>
        </w:rPr>
        <w:t xml:space="preserve">Het downloaden van documenten via </w:t>
      </w:r>
      <w:proofErr w:type="spellStart"/>
      <w:r w:rsidRPr="00FD480F">
        <w:rPr>
          <w:rFonts w:asciiTheme="minorHAnsi" w:hAnsiTheme="minorHAnsi" w:cstheme="minorHAnsi"/>
          <w:iCs/>
          <w:sz w:val="22"/>
          <w:szCs w:val="22"/>
        </w:rPr>
        <w:t>TenderNed</w:t>
      </w:r>
      <w:proofErr w:type="spellEnd"/>
      <w:r w:rsidRPr="00FD480F">
        <w:rPr>
          <w:rFonts w:asciiTheme="minorHAnsi" w:hAnsiTheme="minorHAnsi" w:cstheme="minorHAnsi"/>
          <w:iCs/>
          <w:sz w:val="22"/>
          <w:szCs w:val="22"/>
        </w:rPr>
        <w:t xml:space="preserve"> is mogelijk zonder te zijn ingelogd.</w:t>
      </w:r>
    </w:p>
    <w:p w14:paraId="58C336D4" w14:textId="77777777" w:rsidR="00E258B2" w:rsidRPr="00FD480F" w:rsidRDefault="00E258B2" w:rsidP="00E258B2">
      <w:pPr>
        <w:rPr>
          <w:rFonts w:asciiTheme="minorHAnsi" w:hAnsiTheme="minorHAnsi" w:cstheme="minorHAnsi"/>
          <w:sz w:val="22"/>
          <w:szCs w:val="22"/>
        </w:rPr>
      </w:pPr>
      <w:r w:rsidRPr="00FD480F">
        <w:rPr>
          <w:rFonts w:asciiTheme="minorHAnsi" w:hAnsiTheme="minorHAnsi" w:cstheme="minorHAnsi"/>
          <w:sz w:val="22"/>
          <w:szCs w:val="22"/>
        </w:rPr>
        <w:t xml:space="preserve">De belangrijkste reden hiervoor is dat de Europese Commissie richtlijnen heeft vrijgegeven waarin staat dat aanbestedingsdocumenten vrij toegankelijk moeten zijn zonder inlogdrempel. </w:t>
      </w:r>
    </w:p>
    <w:p w14:paraId="541B4B04" w14:textId="77777777" w:rsidR="00E258B2" w:rsidRPr="00FD480F" w:rsidRDefault="00E258B2" w:rsidP="00E258B2">
      <w:pPr>
        <w:rPr>
          <w:rFonts w:asciiTheme="minorHAnsi" w:hAnsiTheme="minorHAnsi" w:cstheme="minorHAnsi"/>
          <w:sz w:val="22"/>
          <w:szCs w:val="22"/>
        </w:rPr>
      </w:pPr>
      <w:r w:rsidRPr="00FD480F">
        <w:rPr>
          <w:rFonts w:asciiTheme="minorHAnsi" w:hAnsiTheme="minorHAnsi" w:cstheme="minorHAnsi"/>
          <w:sz w:val="22"/>
          <w:szCs w:val="22"/>
        </w:rPr>
        <w:lastRenderedPageBreak/>
        <w:t xml:space="preserve">Daarnaast schrijft de nieuwe Europese richtlijn voor dat de verantwoordelijkheid om op de hoogte te blijven van een aanbesteding bij de ondernemer ligt. </w:t>
      </w:r>
    </w:p>
    <w:p w14:paraId="3619B6CA" w14:textId="77777777" w:rsidR="00E258B2" w:rsidRPr="00FD480F" w:rsidRDefault="00E258B2" w:rsidP="00E258B2">
      <w:pPr>
        <w:rPr>
          <w:rFonts w:asciiTheme="minorHAnsi" w:hAnsiTheme="minorHAnsi" w:cstheme="minorHAnsi"/>
          <w:sz w:val="22"/>
          <w:szCs w:val="22"/>
        </w:rPr>
      </w:pPr>
    </w:p>
    <w:p w14:paraId="13863129" w14:textId="77777777" w:rsidR="00E258B2" w:rsidRPr="00FD480F" w:rsidRDefault="00E258B2" w:rsidP="00E258B2">
      <w:pPr>
        <w:rPr>
          <w:rFonts w:asciiTheme="minorHAnsi" w:hAnsiTheme="minorHAnsi" w:cstheme="minorHAnsi"/>
          <w:sz w:val="22"/>
          <w:szCs w:val="22"/>
        </w:rPr>
      </w:pPr>
      <w:r w:rsidRPr="00FD480F">
        <w:rPr>
          <w:rFonts w:asciiTheme="minorHAnsi" w:hAnsiTheme="minorHAnsi" w:cstheme="minorHAnsi"/>
          <w:sz w:val="22"/>
          <w:szCs w:val="22"/>
        </w:rPr>
        <w:t>Een aanbestedende dienst heeft aan zijn verplichting tot gelijke behandeling voldaan als deze alle werkelijk geïnteresseerde ondernemers op de hoogte heeft gebracht van wijzigingen in een aanbesteding via bijvoorbeeld de Nota van Inlichtingen.</w:t>
      </w:r>
    </w:p>
    <w:p w14:paraId="1E18BA34" w14:textId="77777777" w:rsidR="00E258B2" w:rsidRPr="00FD480F" w:rsidRDefault="00E258B2" w:rsidP="00E258B2">
      <w:pPr>
        <w:rPr>
          <w:rFonts w:asciiTheme="minorHAnsi" w:hAnsiTheme="minorHAnsi" w:cstheme="minorHAnsi"/>
          <w:i/>
          <w:iCs/>
          <w:sz w:val="22"/>
          <w:szCs w:val="22"/>
        </w:rPr>
      </w:pPr>
    </w:p>
    <w:p w14:paraId="35AC1B3B" w14:textId="77777777" w:rsidR="00E258B2" w:rsidRPr="00FD480F" w:rsidRDefault="00E258B2" w:rsidP="00E258B2">
      <w:pPr>
        <w:rPr>
          <w:rFonts w:asciiTheme="minorHAnsi" w:hAnsiTheme="minorHAnsi" w:cstheme="minorHAnsi"/>
          <w:b/>
          <w:iCs/>
          <w:sz w:val="22"/>
          <w:szCs w:val="22"/>
        </w:rPr>
      </w:pPr>
      <w:proofErr w:type="gramStart"/>
      <w:r w:rsidRPr="00FD480F">
        <w:rPr>
          <w:rFonts w:asciiTheme="minorHAnsi" w:hAnsiTheme="minorHAnsi" w:cstheme="minorHAnsi"/>
          <w:b/>
          <w:iCs/>
          <w:sz w:val="22"/>
          <w:szCs w:val="22"/>
        </w:rPr>
        <w:t>Indien</w:t>
      </w:r>
      <w:proofErr w:type="gramEnd"/>
      <w:r w:rsidRPr="00FD480F">
        <w:rPr>
          <w:rFonts w:asciiTheme="minorHAnsi" w:hAnsiTheme="minorHAnsi" w:cstheme="minorHAnsi"/>
          <w:b/>
          <w:iCs/>
          <w:sz w:val="22"/>
          <w:szCs w:val="22"/>
        </w:rPr>
        <w:t xml:space="preserve"> u de aanbestedingsdocumenten via </w:t>
      </w:r>
      <w:proofErr w:type="spellStart"/>
      <w:r w:rsidRPr="00FD480F">
        <w:rPr>
          <w:rFonts w:asciiTheme="minorHAnsi" w:hAnsiTheme="minorHAnsi" w:cstheme="minorHAnsi"/>
          <w:b/>
          <w:iCs/>
          <w:sz w:val="22"/>
          <w:szCs w:val="22"/>
        </w:rPr>
        <w:t>TenderNed</w:t>
      </w:r>
      <w:proofErr w:type="spellEnd"/>
      <w:r w:rsidRPr="00FD480F">
        <w:rPr>
          <w:rFonts w:asciiTheme="minorHAnsi" w:hAnsiTheme="minorHAnsi" w:cstheme="minorHAnsi"/>
          <w:b/>
          <w:iCs/>
          <w:sz w:val="22"/>
          <w:szCs w:val="22"/>
        </w:rPr>
        <w:t xml:space="preserve"> </w:t>
      </w:r>
      <w:proofErr w:type="gramStart"/>
      <w:r w:rsidRPr="00FD480F">
        <w:rPr>
          <w:rFonts w:asciiTheme="minorHAnsi" w:hAnsiTheme="minorHAnsi" w:cstheme="minorHAnsi"/>
          <w:b/>
          <w:iCs/>
          <w:sz w:val="22"/>
          <w:szCs w:val="22"/>
        </w:rPr>
        <w:t>download</w:t>
      </w:r>
      <w:proofErr w:type="gramEnd"/>
      <w:r w:rsidRPr="00FD480F">
        <w:rPr>
          <w:rFonts w:asciiTheme="minorHAnsi" w:hAnsiTheme="minorHAnsi" w:cstheme="minorHAnsi"/>
          <w:b/>
          <w:iCs/>
          <w:sz w:val="22"/>
          <w:szCs w:val="22"/>
        </w:rPr>
        <w:t xml:space="preserve"> zonder te zijn ingelogd wordt u niet automatisch geïnformeerd over aanvullende informatie in deze aanbesteding.</w:t>
      </w:r>
    </w:p>
    <w:p w14:paraId="269D8512" w14:textId="77777777" w:rsidR="00E258B2" w:rsidRPr="00FD480F" w:rsidRDefault="00E258B2" w:rsidP="00E258B2">
      <w:pPr>
        <w:rPr>
          <w:rFonts w:asciiTheme="minorHAnsi" w:hAnsiTheme="minorHAnsi" w:cstheme="minorHAnsi"/>
          <w:i/>
          <w:iCs/>
          <w:sz w:val="22"/>
          <w:szCs w:val="22"/>
        </w:rPr>
      </w:pPr>
    </w:p>
    <w:p w14:paraId="0406C6D4" w14:textId="77777777" w:rsidR="00E258B2" w:rsidRPr="00FD480F" w:rsidRDefault="00E258B2" w:rsidP="00E258B2">
      <w:pPr>
        <w:rPr>
          <w:rFonts w:asciiTheme="minorHAnsi" w:hAnsiTheme="minorHAnsi" w:cstheme="minorHAnsi"/>
          <w:sz w:val="22"/>
          <w:szCs w:val="22"/>
        </w:rPr>
      </w:pPr>
      <w:proofErr w:type="spellStart"/>
      <w:r w:rsidRPr="00FD480F">
        <w:rPr>
          <w:rFonts w:asciiTheme="minorHAnsi" w:hAnsiTheme="minorHAnsi" w:cstheme="minorHAnsi"/>
          <w:iCs/>
          <w:sz w:val="22"/>
          <w:szCs w:val="22"/>
        </w:rPr>
        <w:t>TenderNed</w:t>
      </w:r>
      <w:proofErr w:type="spellEnd"/>
      <w:r w:rsidRPr="00FD480F">
        <w:rPr>
          <w:rFonts w:asciiTheme="minorHAnsi" w:hAnsiTheme="minorHAnsi" w:cstheme="minorHAnsi"/>
          <w:iCs/>
          <w:sz w:val="22"/>
          <w:szCs w:val="22"/>
        </w:rPr>
        <w:t xml:space="preserve"> biedt de mogelijkheid u zelf te ‘</w:t>
      </w:r>
      <w:r w:rsidRPr="00FD480F">
        <w:rPr>
          <w:rFonts w:asciiTheme="minorHAnsi" w:hAnsiTheme="minorHAnsi" w:cstheme="minorHAnsi"/>
          <w:sz w:val="22"/>
          <w:szCs w:val="22"/>
        </w:rPr>
        <w:t xml:space="preserve">koppelen’ aan een aanbesteding zonder te zijn ingelogd. </w:t>
      </w:r>
    </w:p>
    <w:p w14:paraId="13066AD7" w14:textId="4DAC7582" w:rsidR="00E258B2" w:rsidRPr="00FD480F" w:rsidRDefault="00E258B2" w:rsidP="00E258B2">
      <w:pPr>
        <w:rPr>
          <w:rFonts w:asciiTheme="minorHAnsi" w:hAnsiTheme="minorHAnsi" w:cstheme="minorHAnsi"/>
          <w:i/>
          <w:iCs/>
          <w:sz w:val="22"/>
          <w:szCs w:val="22"/>
        </w:rPr>
      </w:pPr>
      <w:r w:rsidRPr="00FD480F">
        <w:rPr>
          <w:rFonts w:asciiTheme="minorHAnsi" w:hAnsiTheme="minorHAnsi" w:cstheme="minorHAnsi"/>
          <w:sz w:val="22"/>
          <w:szCs w:val="22"/>
        </w:rPr>
        <w:t>Met behulp van de groene button: ‘</w:t>
      </w:r>
      <w:r w:rsidR="000B1DAC" w:rsidRPr="00FD480F">
        <w:rPr>
          <w:rFonts w:asciiTheme="minorHAnsi" w:hAnsiTheme="minorHAnsi" w:cstheme="minorHAnsi"/>
          <w:sz w:val="22"/>
          <w:szCs w:val="22"/>
        </w:rPr>
        <w:t>houdt</w:t>
      </w:r>
      <w:r w:rsidRPr="00FD480F">
        <w:rPr>
          <w:rFonts w:asciiTheme="minorHAnsi" w:hAnsiTheme="minorHAnsi" w:cstheme="minorHAnsi"/>
          <w:sz w:val="22"/>
          <w:szCs w:val="22"/>
        </w:rPr>
        <w:t xml:space="preserve"> mij op de hoogte van deze aanbesteding’, blijft u geïnformeerd. Doet u dit niet en logt u ook niet in, dan zult u niet automatisch worden geïnformeerd over aanvullende informatie.</w:t>
      </w:r>
    </w:p>
    <w:p w14:paraId="783D79F1" w14:textId="088334FA" w:rsidR="006363D4" w:rsidRPr="00FD480F" w:rsidRDefault="006363D4" w:rsidP="00C331AC">
      <w:pPr>
        <w:pStyle w:val="Kop3"/>
        <w:numPr>
          <w:ilvl w:val="1"/>
          <w:numId w:val="44"/>
        </w:numPr>
        <w:tabs>
          <w:tab w:val="num" w:pos="993"/>
        </w:tabs>
        <w:spacing w:before="360"/>
        <w:rPr>
          <w:rFonts w:asciiTheme="minorHAnsi" w:hAnsiTheme="minorHAnsi" w:cstheme="minorBidi"/>
          <w:i w:val="0"/>
          <w:sz w:val="22"/>
          <w:szCs w:val="22"/>
        </w:rPr>
      </w:pPr>
      <w:bookmarkStart w:id="34" w:name="_Toc80620085"/>
      <w:bookmarkStart w:id="35" w:name="_Toc194385736"/>
      <w:r w:rsidRPr="00FD480F">
        <w:rPr>
          <w:rFonts w:asciiTheme="minorHAnsi" w:hAnsiTheme="minorHAnsi" w:cstheme="minorBidi"/>
          <w:i w:val="0"/>
          <w:sz w:val="22"/>
          <w:szCs w:val="22"/>
        </w:rPr>
        <w:t>Gunningscriterium</w:t>
      </w:r>
      <w:bookmarkEnd w:id="34"/>
      <w:bookmarkEnd w:id="35"/>
    </w:p>
    <w:p w14:paraId="697C0976" w14:textId="77777777" w:rsidR="00E258B2" w:rsidRPr="00FD480F" w:rsidRDefault="00E258B2" w:rsidP="00E258B2">
      <w:pPr>
        <w:rPr>
          <w:rFonts w:asciiTheme="minorHAnsi" w:hAnsiTheme="minorHAnsi" w:cstheme="minorHAnsi"/>
          <w:color w:val="000000"/>
          <w:sz w:val="22"/>
          <w:szCs w:val="22"/>
        </w:rPr>
      </w:pPr>
      <w:r w:rsidRPr="00FD480F">
        <w:rPr>
          <w:rFonts w:asciiTheme="minorHAnsi" w:hAnsiTheme="minorHAnsi" w:cstheme="minorHAnsi"/>
          <w:color w:val="000000"/>
          <w:sz w:val="22"/>
          <w:szCs w:val="22"/>
        </w:rPr>
        <w:t>Het van toepassing zijnde gunningscriterium voor onderhavige opdracht is beste prijs-kwaliteitverhouding (</w:t>
      </w:r>
      <w:r w:rsidR="004D6308" w:rsidRPr="00FD480F">
        <w:rPr>
          <w:rFonts w:asciiTheme="minorHAnsi" w:hAnsiTheme="minorHAnsi" w:cstheme="minorHAnsi"/>
          <w:color w:val="000000"/>
          <w:sz w:val="22"/>
          <w:szCs w:val="22"/>
        </w:rPr>
        <w:t xml:space="preserve">beste </w:t>
      </w:r>
      <w:r w:rsidRPr="00FD480F">
        <w:rPr>
          <w:rFonts w:asciiTheme="minorHAnsi" w:hAnsiTheme="minorHAnsi" w:cstheme="minorHAnsi"/>
          <w:color w:val="000000"/>
          <w:sz w:val="22"/>
          <w:szCs w:val="22"/>
        </w:rPr>
        <w:t xml:space="preserve">PKV). De </w:t>
      </w:r>
      <w:r w:rsidR="004D6308" w:rsidRPr="00FD480F">
        <w:rPr>
          <w:rFonts w:asciiTheme="minorHAnsi" w:hAnsiTheme="minorHAnsi" w:cstheme="minorHAnsi"/>
          <w:color w:val="000000"/>
          <w:sz w:val="22"/>
          <w:szCs w:val="22"/>
        </w:rPr>
        <w:t xml:space="preserve">gunningscriteria </w:t>
      </w:r>
      <w:r w:rsidRPr="00FD480F">
        <w:rPr>
          <w:rFonts w:asciiTheme="minorHAnsi" w:hAnsiTheme="minorHAnsi" w:cstheme="minorHAnsi"/>
          <w:color w:val="000000"/>
          <w:sz w:val="22"/>
          <w:szCs w:val="22"/>
        </w:rPr>
        <w:t xml:space="preserve">worden nader toegelicht en uitgewerkt in Hoofdstuk 5 van deze Offerteaanvraag. </w:t>
      </w:r>
    </w:p>
    <w:p w14:paraId="4D5B640F" w14:textId="77777777" w:rsidR="0013697A" w:rsidRPr="00FD480F" w:rsidRDefault="0013697A" w:rsidP="0013697A">
      <w:pPr>
        <w:keepNext/>
        <w:widowControl w:val="0"/>
        <w:tabs>
          <w:tab w:val="left" w:pos="0"/>
        </w:tabs>
        <w:autoSpaceDE w:val="0"/>
        <w:autoSpaceDN w:val="0"/>
        <w:adjustRightInd w:val="0"/>
        <w:spacing w:before="240" w:after="60"/>
        <w:rPr>
          <w:rFonts w:asciiTheme="minorHAnsi" w:hAnsiTheme="minorHAnsi" w:cstheme="minorHAnsi"/>
          <w:sz w:val="22"/>
          <w:szCs w:val="22"/>
        </w:rPr>
      </w:pPr>
      <w:r w:rsidRPr="00FD480F">
        <w:rPr>
          <w:rFonts w:asciiTheme="minorHAnsi" w:hAnsiTheme="minorHAnsi" w:cstheme="minorHAnsi"/>
          <w:sz w:val="22"/>
          <w:szCs w:val="22"/>
        </w:rPr>
        <w:t>De gunningscriteria met weging vallen uiteen in:</w:t>
      </w:r>
    </w:p>
    <w:p w14:paraId="461A632C" w14:textId="77777777" w:rsidR="0013697A" w:rsidRPr="00FD480F" w:rsidRDefault="0013697A" w:rsidP="005B72FC">
      <w:pPr>
        <w:numPr>
          <w:ilvl w:val="0"/>
          <w:numId w:val="13"/>
        </w:numPr>
        <w:rPr>
          <w:rFonts w:asciiTheme="minorHAnsi" w:hAnsiTheme="minorHAnsi" w:cstheme="minorHAnsi"/>
          <w:sz w:val="22"/>
          <w:szCs w:val="22"/>
        </w:rPr>
      </w:pPr>
      <w:r w:rsidRPr="00FD480F">
        <w:rPr>
          <w:rFonts w:asciiTheme="minorHAnsi" w:hAnsiTheme="minorHAnsi" w:cstheme="minorHAnsi"/>
          <w:sz w:val="22"/>
          <w:szCs w:val="22"/>
        </w:rPr>
        <w:t>80% Kwaliteit (Criterium 1, 2 en 3)</w:t>
      </w:r>
      <w:r w:rsidRPr="00FD480F">
        <w:rPr>
          <w:rFonts w:asciiTheme="minorHAnsi" w:hAnsiTheme="minorHAnsi" w:cstheme="minorHAnsi"/>
          <w:color w:val="0000FF"/>
          <w:sz w:val="22"/>
          <w:szCs w:val="22"/>
        </w:rPr>
        <w:t>;</w:t>
      </w:r>
    </w:p>
    <w:p w14:paraId="7D5B7303" w14:textId="77777777" w:rsidR="0013697A" w:rsidRPr="00FD480F" w:rsidRDefault="0013697A" w:rsidP="005B72FC">
      <w:pPr>
        <w:numPr>
          <w:ilvl w:val="0"/>
          <w:numId w:val="13"/>
        </w:numPr>
        <w:rPr>
          <w:rFonts w:asciiTheme="minorHAnsi" w:hAnsiTheme="minorHAnsi" w:cstheme="minorHAnsi"/>
          <w:sz w:val="22"/>
          <w:szCs w:val="22"/>
        </w:rPr>
      </w:pPr>
      <w:r w:rsidRPr="00FD480F">
        <w:rPr>
          <w:rFonts w:asciiTheme="minorHAnsi" w:hAnsiTheme="minorHAnsi" w:cstheme="minorHAnsi"/>
          <w:sz w:val="22"/>
          <w:szCs w:val="22"/>
        </w:rPr>
        <w:t>20% Prijs (criterium 4).</w:t>
      </w:r>
    </w:p>
    <w:p w14:paraId="482F43B6" w14:textId="77777777" w:rsidR="00E258B2" w:rsidRPr="00FD480F" w:rsidRDefault="00E258B2" w:rsidP="00E258B2">
      <w:pPr>
        <w:rPr>
          <w:rFonts w:asciiTheme="minorHAnsi" w:hAnsiTheme="minorHAnsi" w:cstheme="minorHAnsi"/>
          <w:color w:val="000000"/>
          <w:sz w:val="22"/>
          <w:szCs w:val="22"/>
        </w:rPr>
      </w:pPr>
    </w:p>
    <w:bookmarkEnd w:id="31"/>
    <w:bookmarkEnd w:id="32"/>
    <w:p w14:paraId="58457CA6" w14:textId="77777777" w:rsidR="00D95B5E" w:rsidRPr="00FD480F" w:rsidRDefault="00797B21" w:rsidP="006363D4">
      <w:pPr>
        <w:rPr>
          <w:rFonts w:asciiTheme="minorHAnsi" w:hAnsiTheme="minorHAnsi" w:cstheme="minorHAnsi"/>
          <w:sz w:val="22"/>
          <w:szCs w:val="22"/>
        </w:rPr>
      </w:pPr>
      <w:r w:rsidRPr="00FD480F">
        <w:rPr>
          <w:rFonts w:asciiTheme="minorHAnsi" w:hAnsiTheme="minorHAnsi" w:cstheme="minorHAnsi"/>
          <w:sz w:val="22"/>
          <w:szCs w:val="22"/>
        </w:rPr>
        <w:t>Varianten zijn niet toegestaan.</w:t>
      </w:r>
    </w:p>
    <w:p w14:paraId="7CCBDCD8" w14:textId="69AE49AF" w:rsidR="00250274" w:rsidRPr="00FD480F" w:rsidRDefault="00250274" w:rsidP="00C331AC">
      <w:pPr>
        <w:pStyle w:val="Kop3"/>
        <w:numPr>
          <w:ilvl w:val="1"/>
          <w:numId w:val="44"/>
        </w:numPr>
        <w:tabs>
          <w:tab w:val="num" w:pos="993"/>
        </w:tabs>
        <w:spacing w:before="360"/>
        <w:rPr>
          <w:rFonts w:asciiTheme="minorHAnsi" w:hAnsiTheme="minorHAnsi" w:cstheme="minorBidi"/>
          <w:i w:val="0"/>
          <w:sz w:val="22"/>
          <w:szCs w:val="22"/>
        </w:rPr>
      </w:pPr>
      <w:bookmarkStart w:id="36" w:name="_Toc80620086"/>
      <w:bookmarkStart w:id="37" w:name="_Toc194385737"/>
      <w:r w:rsidRPr="00FD480F">
        <w:rPr>
          <w:rFonts w:asciiTheme="minorHAnsi" w:hAnsiTheme="minorHAnsi" w:cstheme="minorBidi"/>
          <w:i w:val="0"/>
          <w:sz w:val="22"/>
          <w:szCs w:val="22"/>
        </w:rPr>
        <w:t>Inschrijfkosten</w:t>
      </w:r>
      <w:bookmarkEnd w:id="36"/>
      <w:bookmarkEnd w:id="37"/>
    </w:p>
    <w:p w14:paraId="33E443EE" w14:textId="0CB25424" w:rsidR="00250274" w:rsidRPr="00FD480F" w:rsidRDefault="00250274" w:rsidP="007E5D52">
      <w:pPr>
        <w:rPr>
          <w:rFonts w:asciiTheme="minorHAnsi" w:hAnsiTheme="minorHAnsi" w:cstheme="minorHAnsi"/>
          <w:sz w:val="22"/>
          <w:szCs w:val="22"/>
        </w:rPr>
      </w:pPr>
      <w:bookmarkStart w:id="38" w:name="_Toc352858546"/>
      <w:bookmarkStart w:id="39" w:name="_Toc352858620"/>
      <w:r w:rsidRPr="00FD480F">
        <w:rPr>
          <w:rFonts w:asciiTheme="minorHAnsi" w:hAnsiTheme="minorHAnsi" w:cstheme="minorHAnsi"/>
          <w:sz w:val="22"/>
          <w:szCs w:val="22"/>
        </w:rPr>
        <w:t>De VU biedt geen vergoeding aan wanneer een gedeelte van de te plaatsen opdracht moet worden uitgevoerd om de inschrijving in te kunnen dienen.</w:t>
      </w:r>
      <w:bookmarkEnd w:id="38"/>
      <w:bookmarkEnd w:id="39"/>
    </w:p>
    <w:p w14:paraId="570EC5DF" w14:textId="77777777" w:rsidR="00250274" w:rsidRPr="00FD480F" w:rsidRDefault="00250274" w:rsidP="00250274">
      <w:pPr>
        <w:rPr>
          <w:rFonts w:asciiTheme="minorHAnsi" w:hAnsiTheme="minorHAnsi" w:cstheme="minorHAnsi"/>
          <w:i/>
          <w:color w:val="0000FF"/>
          <w:sz w:val="22"/>
          <w:szCs w:val="22"/>
        </w:rPr>
      </w:pPr>
    </w:p>
    <w:p w14:paraId="6CC9CFA1" w14:textId="77777777" w:rsidR="006363D4" w:rsidRPr="00FD480F" w:rsidRDefault="00797B21" w:rsidP="00250274">
      <w:pPr>
        <w:rPr>
          <w:rStyle w:val="Kop1Char"/>
          <w:rFonts w:asciiTheme="minorHAnsi" w:hAnsiTheme="minorHAnsi" w:cstheme="minorHAnsi"/>
          <w:szCs w:val="22"/>
        </w:rPr>
      </w:pPr>
      <w:r w:rsidRPr="00FD480F">
        <w:rPr>
          <w:rFonts w:asciiTheme="minorHAnsi" w:hAnsiTheme="minorHAnsi" w:cstheme="minorHAnsi"/>
          <w:i/>
          <w:color w:val="0000FF"/>
          <w:sz w:val="22"/>
          <w:szCs w:val="22"/>
        </w:rPr>
        <w:br w:type="page"/>
      </w:r>
      <w:bookmarkStart w:id="40" w:name="_Toc80620087"/>
      <w:bookmarkStart w:id="41" w:name="_Toc194385738"/>
      <w:r w:rsidR="006363D4" w:rsidRPr="00FD480F">
        <w:rPr>
          <w:rStyle w:val="Kop1Char"/>
          <w:rFonts w:asciiTheme="minorHAnsi" w:hAnsiTheme="minorHAnsi" w:cstheme="minorHAnsi"/>
          <w:szCs w:val="22"/>
        </w:rPr>
        <w:lastRenderedPageBreak/>
        <w:t xml:space="preserve">2.  </w:t>
      </w:r>
      <w:r w:rsidR="006363D4" w:rsidRPr="00FD480F">
        <w:rPr>
          <w:rStyle w:val="Kop1Char"/>
          <w:rFonts w:asciiTheme="minorHAnsi" w:hAnsiTheme="minorHAnsi" w:cstheme="minorHAnsi"/>
          <w:szCs w:val="22"/>
        </w:rPr>
        <w:tab/>
        <w:t>Voorschriften</w:t>
      </w:r>
      <w:bookmarkEnd w:id="40"/>
      <w:bookmarkEnd w:id="41"/>
    </w:p>
    <w:p w14:paraId="152F489B" w14:textId="3AD863C8" w:rsidR="006363D4" w:rsidRPr="00FD480F" w:rsidRDefault="006363D4" w:rsidP="00CD4323">
      <w:pPr>
        <w:pStyle w:val="Kop3"/>
        <w:numPr>
          <w:ilvl w:val="1"/>
          <w:numId w:val="46"/>
        </w:numPr>
        <w:spacing w:before="360"/>
        <w:rPr>
          <w:rFonts w:asciiTheme="minorHAnsi" w:eastAsia="MS Mincho" w:hAnsiTheme="minorHAnsi" w:cstheme="minorBidi"/>
          <w:i w:val="0"/>
          <w:sz w:val="22"/>
          <w:szCs w:val="22"/>
        </w:rPr>
      </w:pPr>
      <w:bookmarkStart w:id="42" w:name="_Toc80620088"/>
      <w:bookmarkStart w:id="43" w:name="_Toc194385739"/>
      <w:bookmarkStart w:id="44" w:name="_Toc198454552"/>
      <w:r w:rsidRPr="00FD480F">
        <w:rPr>
          <w:rFonts w:asciiTheme="minorHAnsi" w:eastAsia="MS Mincho" w:hAnsiTheme="minorHAnsi" w:cstheme="minorBidi"/>
          <w:i w:val="0"/>
          <w:sz w:val="22"/>
          <w:szCs w:val="22"/>
        </w:rPr>
        <w:t>Aanbestedingsvoorschriften</w:t>
      </w:r>
      <w:bookmarkEnd w:id="42"/>
      <w:bookmarkEnd w:id="43"/>
    </w:p>
    <w:p w14:paraId="52011230" w14:textId="77777777" w:rsidR="006363D4" w:rsidRPr="00FD480F" w:rsidRDefault="006363D4" w:rsidP="006363D4">
      <w:pPr>
        <w:widowControl w:val="0"/>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 xml:space="preserve">Alleen offertes, welke met volledige inachtneming van onderstaande voorschriften zijn opgemaakt </w:t>
      </w:r>
    </w:p>
    <w:p w14:paraId="0E2397E7" w14:textId="77777777" w:rsidR="006363D4" w:rsidRPr="00FD480F" w:rsidRDefault="006363D4" w:rsidP="006363D4">
      <w:pPr>
        <w:widowControl w:val="0"/>
        <w:autoSpaceDE w:val="0"/>
        <w:autoSpaceDN w:val="0"/>
        <w:adjustRightInd w:val="0"/>
        <w:rPr>
          <w:rFonts w:asciiTheme="minorHAnsi" w:hAnsiTheme="minorHAnsi" w:cstheme="minorHAnsi"/>
          <w:sz w:val="22"/>
          <w:szCs w:val="22"/>
        </w:rPr>
      </w:pPr>
      <w:proofErr w:type="gramStart"/>
      <w:r w:rsidRPr="00FD480F">
        <w:rPr>
          <w:rFonts w:asciiTheme="minorHAnsi" w:hAnsiTheme="minorHAnsi" w:cstheme="minorHAnsi"/>
          <w:sz w:val="22"/>
          <w:szCs w:val="22"/>
        </w:rPr>
        <w:t>en</w:t>
      </w:r>
      <w:proofErr w:type="gramEnd"/>
      <w:r w:rsidRPr="00FD480F">
        <w:rPr>
          <w:rFonts w:asciiTheme="minorHAnsi" w:hAnsiTheme="minorHAnsi" w:cstheme="minorHAnsi"/>
          <w:sz w:val="22"/>
          <w:szCs w:val="22"/>
        </w:rPr>
        <w:t xml:space="preserve"> ingezonden, kunnen in behandeling worden genomen. Afwijkende offertes worden terzijde gelegd.</w:t>
      </w:r>
    </w:p>
    <w:p w14:paraId="068731F1" w14:textId="77777777" w:rsidR="006363D4" w:rsidRPr="00FD480F" w:rsidRDefault="006363D4" w:rsidP="006363D4">
      <w:pPr>
        <w:widowControl w:val="0"/>
        <w:autoSpaceDE w:val="0"/>
        <w:autoSpaceDN w:val="0"/>
        <w:adjustRightInd w:val="0"/>
        <w:rPr>
          <w:rFonts w:asciiTheme="minorHAnsi" w:hAnsiTheme="minorHAnsi" w:cstheme="minorHAnsi"/>
          <w:sz w:val="22"/>
          <w:szCs w:val="22"/>
        </w:rPr>
      </w:pPr>
    </w:p>
    <w:p w14:paraId="0B93A6CC" w14:textId="4DDC8774" w:rsidR="006363D4" w:rsidRPr="00FD480F" w:rsidRDefault="006363D4" w:rsidP="005B72FC">
      <w:pPr>
        <w:numPr>
          <w:ilvl w:val="0"/>
          <w:numId w:val="16"/>
        </w:numPr>
        <w:overflowPunct w:val="0"/>
        <w:autoSpaceDE w:val="0"/>
        <w:autoSpaceDN w:val="0"/>
        <w:adjustRightInd w:val="0"/>
        <w:ind w:left="426" w:hanging="426"/>
        <w:textAlignment w:val="baseline"/>
        <w:rPr>
          <w:rFonts w:asciiTheme="minorHAnsi" w:hAnsiTheme="minorHAnsi" w:cstheme="minorHAnsi"/>
          <w:sz w:val="22"/>
          <w:szCs w:val="22"/>
        </w:rPr>
      </w:pPr>
      <w:r w:rsidRPr="00FD480F">
        <w:rPr>
          <w:rFonts w:asciiTheme="minorHAnsi" w:hAnsiTheme="minorHAnsi" w:cstheme="minorHAnsi"/>
          <w:sz w:val="22"/>
          <w:szCs w:val="22"/>
        </w:rPr>
        <w:t>Voor de VU is de contac</w:t>
      </w:r>
      <w:r w:rsidR="00CE6331" w:rsidRPr="00FD480F">
        <w:rPr>
          <w:rFonts w:asciiTheme="minorHAnsi" w:hAnsiTheme="minorHAnsi" w:cstheme="minorHAnsi"/>
          <w:sz w:val="22"/>
          <w:szCs w:val="22"/>
        </w:rPr>
        <w:t>tpersoon voor deze aanbesteding</w:t>
      </w:r>
      <w:r w:rsidRPr="00FD480F">
        <w:rPr>
          <w:rFonts w:asciiTheme="minorHAnsi" w:hAnsiTheme="minorHAnsi" w:cstheme="minorHAnsi"/>
          <w:sz w:val="22"/>
          <w:szCs w:val="22"/>
        </w:rPr>
        <w:t xml:space="preserve"> te bereiken op het e-mailadres </w:t>
      </w:r>
      <w:hyperlink r:id="rId24" w:history="1">
        <w:r w:rsidR="000041EB" w:rsidRPr="00FD480F">
          <w:rPr>
            <w:rStyle w:val="Hyperlink"/>
            <w:rFonts w:asciiTheme="minorHAnsi" w:hAnsiTheme="minorHAnsi" w:cstheme="minorHAnsi"/>
            <w:sz w:val="22"/>
            <w:szCs w:val="22"/>
          </w:rPr>
          <w:t>h.d.vander.veeken@vu.nl</w:t>
        </w:r>
      </w:hyperlink>
      <w:r w:rsidRPr="00FD480F">
        <w:rPr>
          <w:rFonts w:asciiTheme="minorHAnsi" w:hAnsiTheme="minorHAnsi" w:cstheme="minorHAnsi"/>
          <w:sz w:val="22"/>
          <w:szCs w:val="22"/>
        </w:rPr>
        <w:t>. Inlichtingen kunnen worden i</w:t>
      </w:r>
      <w:r w:rsidR="0070581C" w:rsidRPr="00FD480F">
        <w:rPr>
          <w:rFonts w:asciiTheme="minorHAnsi" w:hAnsiTheme="minorHAnsi" w:cstheme="minorHAnsi"/>
          <w:sz w:val="22"/>
          <w:szCs w:val="22"/>
        </w:rPr>
        <w:t>ngewonnen onder vermelding van ‘</w:t>
      </w:r>
      <w:r w:rsidRPr="00FD480F">
        <w:rPr>
          <w:rFonts w:asciiTheme="minorHAnsi" w:hAnsiTheme="minorHAnsi" w:cstheme="minorHAnsi"/>
          <w:sz w:val="22"/>
          <w:szCs w:val="22"/>
        </w:rPr>
        <w:t xml:space="preserve">Vraag aanbesteding </w:t>
      </w:r>
      <w:r w:rsidR="00C639D8" w:rsidRPr="00FD480F">
        <w:rPr>
          <w:rFonts w:asciiTheme="minorHAnsi" w:hAnsiTheme="minorHAnsi" w:cstheme="minorHAnsi"/>
          <w:sz w:val="22"/>
          <w:szCs w:val="22"/>
        </w:rPr>
        <w:t>‘Civiele adviesdiensten openbare ruimte</w:t>
      </w:r>
      <w:r w:rsidR="0070581C" w:rsidRPr="00FD480F">
        <w:rPr>
          <w:rFonts w:asciiTheme="minorHAnsi" w:hAnsiTheme="minorHAnsi" w:cstheme="minorHAnsi"/>
          <w:sz w:val="22"/>
          <w:szCs w:val="22"/>
        </w:rPr>
        <w:t>’</w:t>
      </w:r>
      <w:r w:rsidRPr="00FD480F">
        <w:rPr>
          <w:rFonts w:asciiTheme="minorHAnsi" w:hAnsiTheme="minorHAnsi" w:cstheme="minorHAnsi"/>
          <w:sz w:val="22"/>
          <w:szCs w:val="22"/>
        </w:rPr>
        <w:t xml:space="preserve">. </w:t>
      </w:r>
    </w:p>
    <w:p w14:paraId="3A729516" w14:textId="77777777" w:rsidR="00D56184" w:rsidRPr="00FD480F" w:rsidRDefault="00D56184" w:rsidP="005B72FC">
      <w:pPr>
        <w:numPr>
          <w:ilvl w:val="0"/>
          <w:numId w:val="16"/>
        </w:numPr>
        <w:overflowPunct w:val="0"/>
        <w:autoSpaceDE w:val="0"/>
        <w:autoSpaceDN w:val="0"/>
        <w:adjustRightInd w:val="0"/>
        <w:ind w:left="426" w:hanging="426"/>
        <w:textAlignment w:val="baseline"/>
        <w:rPr>
          <w:rFonts w:asciiTheme="minorHAnsi" w:hAnsiTheme="minorHAnsi" w:cstheme="minorHAnsi"/>
          <w:sz w:val="22"/>
          <w:szCs w:val="22"/>
        </w:rPr>
      </w:pPr>
      <w:r w:rsidRPr="00FD480F">
        <w:rPr>
          <w:rFonts w:asciiTheme="minorHAnsi" w:hAnsiTheme="minorHAnsi" w:cstheme="minorHAnsi"/>
          <w:sz w:val="22"/>
          <w:szCs w:val="22"/>
        </w:rPr>
        <w:t xml:space="preserve">Indien </w:t>
      </w:r>
      <w:r w:rsidR="00BA004A" w:rsidRPr="00FD480F">
        <w:rPr>
          <w:rFonts w:asciiTheme="minorHAnsi" w:hAnsiTheme="minorHAnsi" w:cstheme="minorHAnsi"/>
          <w:sz w:val="22"/>
          <w:szCs w:val="22"/>
        </w:rPr>
        <w:t>Inschrijver</w:t>
      </w:r>
      <w:r w:rsidRPr="00FD480F">
        <w:rPr>
          <w:rFonts w:asciiTheme="minorHAnsi" w:hAnsiTheme="minorHAnsi" w:cstheme="minorHAnsi"/>
          <w:sz w:val="22"/>
          <w:szCs w:val="22"/>
        </w:rPr>
        <w:t xml:space="preserve"> besluit om geen aanbieding in te dienen, dan wordt deze verzocht dit aan de contactpersoon van de VU te melden en de aanbestedingsdocumenten te vernietigen.</w:t>
      </w:r>
    </w:p>
    <w:p w14:paraId="58CE3094" w14:textId="77777777" w:rsidR="006363D4" w:rsidRPr="00FD480F" w:rsidRDefault="00BA004A" w:rsidP="005B72FC">
      <w:pPr>
        <w:numPr>
          <w:ilvl w:val="0"/>
          <w:numId w:val="16"/>
        </w:numPr>
        <w:overflowPunct w:val="0"/>
        <w:autoSpaceDE w:val="0"/>
        <w:autoSpaceDN w:val="0"/>
        <w:adjustRightInd w:val="0"/>
        <w:ind w:left="426" w:hanging="426"/>
        <w:textAlignment w:val="baseline"/>
        <w:rPr>
          <w:rFonts w:asciiTheme="minorHAnsi" w:hAnsiTheme="minorHAnsi" w:cstheme="minorHAnsi"/>
          <w:sz w:val="22"/>
          <w:szCs w:val="22"/>
        </w:rPr>
      </w:pPr>
      <w:r w:rsidRPr="00FD480F">
        <w:rPr>
          <w:rFonts w:asciiTheme="minorHAnsi" w:hAnsiTheme="minorHAnsi" w:cstheme="minorHAnsi"/>
          <w:sz w:val="22"/>
          <w:szCs w:val="22"/>
        </w:rPr>
        <w:t>Inschrijver</w:t>
      </w:r>
      <w:r w:rsidR="006363D4" w:rsidRPr="00FD480F">
        <w:rPr>
          <w:rFonts w:asciiTheme="minorHAnsi" w:hAnsiTheme="minorHAnsi" w:cstheme="minorHAnsi"/>
          <w:sz w:val="22"/>
          <w:szCs w:val="22"/>
        </w:rPr>
        <w:t xml:space="preserve"> is gehouden de door VU verstrekte gegevens vertrouwelijk te behandelen, op straffe van uitsluitin</w:t>
      </w:r>
      <w:r w:rsidR="00CE6331" w:rsidRPr="00FD480F">
        <w:rPr>
          <w:rFonts w:asciiTheme="minorHAnsi" w:hAnsiTheme="minorHAnsi" w:cstheme="minorHAnsi"/>
          <w:sz w:val="22"/>
          <w:szCs w:val="22"/>
        </w:rPr>
        <w:t>g van de aanbestedingsprocedure</w:t>
      </w:r>
      <w:r w:rsidR="006363D4" w:rsidRPr="00FD480F">
        <w:rPr>
          <w:rFonts w:asciiTheme="minorHAnsi" w:hAnsiTheme="minorHAnsi" w:cstheme="minorHAnsi"/>
          <w:sz w:val="22"/>
          <w:szCs w:val="22"/>
        </w:rPr>
        <w:t xml:space="preserve"> bij schending daarvan. </w:t>
      </w:r>
      <w:r w:rsidRPr="00FD480F">
        <w:rPr>
          <w:rFonts w:asciiTheme="minorHAnsi" w:hAnsiTheme="minorHAnsi" w:cstheme="minorHAnsi"/>
          <w:sz w:val="22"/>
          <w:szCs w:val="22"/>
        </w:rPr>
        <w:t>Inschrijver</w:t>
      </w:r>
      <w:r w:rsidR="006363D4" w:rsidRPr="00FD480F">
        <w:rPr>
          <w:rFonts w:asciiTheme="minorHAnsi" w:hAnsiTheme="minorHAnsi" w:cstheme="minorHAnsi"/>
          <w:sz w:val="22"/>
          <w:szCs w:val="22"/>
        </w:rPr>
        <w:t xml:space="preserve"> legt deze verplichting eveneens op aan de door hem in te schakelen derden. VU zal eveneens de door </w:t>
      </w:r>
      <w:r w:rsidR="00D56184" w:rsidRPr="00FD480F">
        <w:rPr>
          <w:rFonts w:asciiTheme="minorHAnsi" w:hAnsiTheme="minorHAnsi" w:cstheme="minorHAnsi"/>
          <w:sz w:val="22"/>
          <w:szCs w:val="22"/>
        </w:rPr>
        <w:t>Inschrijver</w:t>
      </w:r>
      <w:r w:rsidR="006363D4" w:rsidRPr="00FD480F">
        <w:rPr>
          <w:rFonts w:asciiTheme="minorHAnsi" w:hAnsiTheme="minorHAnsi" w:cstheme="minorHAnsi"/>
          <w:sz w:val="22"/>
          <w:szCs w:val="22"/>
        </w:rPr>
        <w:t xml:space="preserve"> verstrekte informatie vertrouwelijk behandelen.</w:t>
      </w:r>
    </w:p>
    <w:p w14:paraId="792A7175" w14:textId="77777777" w:rsidR="006363D4" w:rsidRPr="00FD480F" w:rsidRDefault="006363D4" w:rsidP="005B72FC">
      <w:pPr>
        <w:numPr>
          <w:ilvl w:val="0"/>
          <w:numId w:val="16"/>
        </w:numPr>
        <w:overflowPunct w:val="0"/>
        <w:autoSpaceDE w:val="0"/>
        <w:autoSpaceDN w:val="0"/>
        <w:adjustRightInd w:val="0"/>
        <w:ind w:left="426" w:hanging="426"/>
        <w:textAlignment w:val="baseline"/>
        <w:rPr>
          <w:rFonts w:asciiTheme="minorHAnsi" w:hAnsiTheme="minorHAnsi" w:cstheme="minorHAnsi"/>
          <w:sz w:val="22"/>
          <w:szCs w:val="22"/>
        </w:rPr>
      </w:pPr>
      <w:r w:rsidRPr="00FD480F">
        <w:rPr>
          <w:rFonts w:asciiTheme="minorHAnsi" w:hAnsiTheme="minorHAnsi" w:cstheme="minorHAnsi"/>
          <w:sz w:val="22"/>
          <w:szCs w:val="22"/>
        </w:rPr>
        <w:t>Aanbiedingen en correspondentie worden na afloop niet aan de Inschrijver geretourneerd.</w:t>
      </w:r>
    </w:p>
    <w:p w14:paraId="6C4F9195" w14:textId="77777777" w:rsidR="006363D4" w:rsidRPr="00FD480F" w:rsidRDefault="004E6C70" w:rsidP="005B72FC">
      <w:pPr>
        <w:numPr>
          <w:ilvl w:val="0"/>
          <w:numId w:val="16"/>
        </w:numPr>
        <w:overflowPunct w:val="0"/>
        <w:autoSpaceDE w:val="0"/>
        <w:autoSpaceDN w:val="0"/>
        <w:adjustRightInd w:val="0"/>
        <w:ind w:left="426" w:hanging="426"/>
        <w:textAlignment w:val="baseline"/>
        <w:rPr>
          <w:rFonts w:asciiTheme="minorHAnsi" w:hAnsiTheme="minorHAnsi" w:cstheme="minorHAnsi"/>
          <w:sz w:val="22"/>
          <w:szCs w:val="22"/>
        </w:rPr>
      </w:pPr>
      <w:r w:rsidRPr="00FD480F">
        <w:rPr>
          <w:rFonts w:asciiTheme="minorHAnsi" w:hAnsiTheme="minorHAnsi" w:cstheme="minorHAnsi"/>
          <w:sz w:val="22"/>
          <w:szCs w:val="22"/>
        </w:rPr>
        <w:t>Inkoop</w:t>
      </w:r>
      <w:r w:rsidR="00262466" w:rsidRPr="00FD480F">
        <w:rPr>
          <w:rFonts w:asciiTheme="minorHAnsi" w:hAnsiTheme="minorHAnsi" w:cstheme="minorHAnsi"/>
          <w:sz w:val="22"/>
          <w:szCs w:val="22"/>
        </w:rPr>
        <w:t>, levering</w:t>
      </w:r>
      <w:r w:rsidR="006363D4" w:rsidRPr="00FD480F">
        <w:rPr>
          <w:rFonts w:asciiTheme="minorHAnsi" w:hAnsiTheme="minorHAnsi" w:cstheme="minorHAnsi"/>
          <w:sz w:val="22"/>
          <w:szCs w:val="22"/>
        </w:rPr>
        <w:t xml:space="preserve">- en betalingsvoorwaarden, branchevoorwaarden en/of andere algemene voorwaarden van Inschrijver zijn nadrukkelijk niet van toepassing. De wederzijdse rechten en </w:t>
      </w:r>
      <w:r w:rsidR="006363D4" w:rsidRPr="00FD480F">
        <w:rPr>
          <w:rFonts w:asciiTheme="minorHAnsi" w:hAnsiTheme="minorHAnsi" w:cstheme="minorHAnsi"/>
          <w:color w:val="000000"/>
          <w:sz w:val="22"/>
          <w:szCs w:val="22"/>
        </w:rPr>
        <w:t xml:space="preserve">verplichtingen van partijen worden vastgelegd in de definitieve </w:t>
      </w:r>
      <w:r w:rsidR="00DF2330" w:rsidRPr="00FD480F">
        <w:rPr>
          <w:rFonts w:asciiTheme="minorHAnsi" w:hAnsiTheme="minorHAnsi" w:cstheme="minorHAnsi"/>
          <w:color w:val="000000"/>
          <w:sz w:val="22"/>
          <w:szCs w:val="22"/>
        </w:rPr>
        <w:t>overeenkomst</w:t>
      </w:r>
      <w:r w:rsidR="006363D4" w:rsidRPr="00FD480F">
        <w:rPr>
          <w:rFonts w:asciiTheme="minorHAnsi" w:hAnsiTheme="minorHAnsi" w:cstheme="minorHAnsi"/>
          <w:color w:val="000000"/>
          <w:sz w:val="22"/>
          <w:szCs w:val="22"/>
        </w:rPr>
        <w:t xml:space="preserve"> en de Algemene</w:t>
      </w:r>
      <w:r w:rsidR="006363D4" w:rsidRPr="00FD480F">
        <w:rPr>
          <w:rFonts w:asciiTheme="minorHAnsi" w:hAnsiTheme="minorHAnsi" w:cstheme="minorHAnsi"/>
          <w:sz w:val="22"/>
          <w:szCs w:val="22"/>
        </w:rPr>
        <w:t xml:space="preserve"> Inkoopvoorwaarden van de VU.</w:t>
      </w:r>
    </w:p>
    <w:p w14:paraId="4390F98A" w14:textId="77777777" w:rsidR="006363D4" w:rsidRPr="00FD480F" w:rsidRDefault="006363D4" w:rsidP="005B72FC">
      <w:pPr>
        <w:widowControl w:val="0"/>
        <w:numPr>
          <w:ilvl w:val="0"/>
          <w:numId w:val="16"/>
        </w:numPr>
        <w:autoSpaceDE w:val="0"/>
        <w:autoSpaceDN w:val="0"/>
        <w:adjustRightInd w:val="0"/>
        <w:ind w:left="426" w:hanging="426"/>
        <w:rPr>
          <w:rFonts w:asciiTheme="minorHAnsi" w:hAnsiTheme="minorHAnsi" w:cstheme="minorHAnsi"/>
          <w:sz w:val="22"/>
          <w:szCs w:val="22"/>
        </w:rPr>
      </w:pPr>
      <w:r w:rsidRPr="00FD480F">
        <w:rPr>
          <w:rFonts w:asciiTheme="minorHAnsi" w:hAnsiTheme="minorHAnsi" w:cstheme="minorHAnsi"/>
          <w:sz w:val="22"/>
          <w:szCs w:val="22"/>
          <w:shd w:val="clear" w:color="auto" w:fill="FFFFFF"/>
        </w:rPr>
        <w:t xml:space="preserve">Deze Offerteaanvraag en de overige aanbestedingsdocumenten zijn met de grootst mogelijke zorgvuldigheid samengesteld. Desondanks kunnen er toch onduidelijkheden/onvolkomenheden in deze documenten voorkomen. De VU verwacht een </w:t>
      </w:r>
      <w:r w:rsidR="00262466" w:rsidRPr="00FD480F">
        <w:rPr>
          <w:rFonts w:asciiTheme="minorHAnsi" w:hAnsiTheme="minorHAnsi" w:cstheme="minorHAnsi"/>
          <w:sz w:val="22"/>
          <w:szCs w:val="22"/>
          <w:shd w:val="clear" w:color="auto" w:fill="FFFFFF"/>
        </w:rPr>
        <w:t>proactieve</w:t>
      </w:r>
      <w:r w:rsidRPr="00FD480F">
        <w:rPr>
          <w:rFonts w:asciiTheme="minorHAnsi" w:hAnsiTheme="minorHAnsi" w:cstheme="minorHAnsi"/>
          <w:sz w:val="22"/>
          <w:szCs w:val="22"/>
          <w:shd w:val="clear" w:color="auto" w:fill="FFFFFF"/>
        </w:rPr>
        <w:t xml:space="preserve"> houding van de Inschrijver, hetgeen betekent dat de Inschrijver eventuele onduidelijkheden/onvolkomenheden in deze Offerteaanvraag en de overige aanbestedingsdocumenten zo spoedig </w:t>
      </w:r>
      <w:r w:rsidR="005A5384" w:rsidRPr="00FD480F">
        <w:rPr>
          <w:rFonts w:asciiTheme="minorHAnsi" w:hAnsiTheme="minorHAnsi" w:cstheme="minorHAnsi"/>
          <w:sz w:val="22"/>
          <w:szCs w:val="22"/>
          <w:shd w:val="clear" w:color="auto" w:fill="FFFFFF"/>
        </w:rPr>
        <w:t xml:space="preserve">mogelijk </w:t>
      </w:r>
      <w:r w:rsidRPr="00FD480F">
        <w:rPr>
          <w:rFonts w:asciiTheme="minorHAnsi" w:hAnsiTheme="minorHAnsi" w:cstheme="minorHAnsi"/>
          <w:sz w:val="22"/>
          <w:szCs w:val="22"/>
          <w:shd w:val="clear" w:color="auto" w:fill="FFFFFF"/>
        </w:rPr>
        <w:t xml:space="preserve">voor de aanbiedingsdatum </w:t>
      </w:r>
      <w:r w:rsidR="005852BB" w:rsidRPr="00FD480F">
        <w:rPr>
          <w:rFonts w:asciiTheme="minorHAnsi" w:hAnsiTheme="minorHAnsi" w:cstheme="minorHAnsi"/>
          <w:sz w:val="22"/>
          <w:szCs w:val="22"/>
          <w:shd w:val="clear" w:color="auto" w:fill="FFFFFF"/>
        </w:rPr>
        <w:t xml:space="preserve">schriftelijk </w:t>
      </w:r>
      <w:r w:rsidRPr="00FD480F">
        <w:rPr>
          <w:rFonts w:asciiTheme="minorHAnsi" w:hAnsiTheme="minorHAnsi" w:cstheme="minorHAnsi"/>
          <w:sz w:val="22"/>
          <w:szCs w:val="22"/>
          <w:shd w:val="clear" w:color="auto" w:fill="FFFFFF"/>
        </w:rPr>
        <w:t xml:space="preserve">bij de contactpersoon moet melden. Heeft Inschrijver dit niet tijdig op de voorgeschreven wijze gemeld dan vervallen de rechten van de Inschrijver </w:t>
      </w:r>
      <w:proofErr w:type="gramStart"/>
      <w:r w:rsidRPr="00FD480F">
        <w:rPr>
          <w:rFonts w:asciiTheme="minorHAnsi" w:hAnsiTheme="minorHAnsi" w:cstheme="minorHAnsi"/>
          <w:sz w:val="22"/>
          <w:szCs w:val="22"/>
          <w:shd w:val="clear" w:color="auto" w:fill="FFFFFF"/>
        </w:rPr>
        <w:t>jegens</w:t>
      </w:r>
      <w:proofErr w:type="gramEnd"/>
      <w:r w:rsidRPr="00FD480F">
        <w:rPr>
          <w:rFonts w:asciiTheme="minorHAnsi" w:hAnsiTheme="minorHAnsi" w:cstheme="minorHAnsi"/>
          <w:sz w:val="22"/>
          <w:szCs w:val="22"/>
          <w:shd w:val="clear" w:color="auto" w:fill="FFFFFF"/>
        </w:rPr>
        <w:t xml:space="preserve"> de aanbesteder met betrekking tot (de gevolgen van) eventuele schendingen </w:t>
      </w:r>
      <w:r w:rsidR="00F75057" w:rsidRPr="00FD480F">
        <w:rPr>
          <w:rFonts w:asciiTheme="minorHAnsi" w:hAnsiTheme="minorHAnsi" w:cstheme="minorHAnsi"/>
          <w:sz w:val="22"/>
          <w:szCs w:val="22"/>
          <w:shd w:val="clear" w:color="auto" w:fill="FFFFFF"/>
        </w:rPr>
        <w:t>van het (</w:t>
      </w:r>
      <w:proofErr w:type="spellStart"/>
      <w:r w:rsidR="00F75057" w:rsidRPr="00FD480F">
        <w:rPr>
          <w:rFonts w:asciiTheme="minorHAnsi" w:hAnsiTheme="minorHAnsi" w:cstheme="minorHAnsi"/>
          <w:sz w:val="22"/>
          <w:szCs w:val="22"/>
          <w:shd w:val="clear" w:color="auto" w:fill="FFFFFF"/>
        </w:rPr>
        <w:t>aanbestedings</w:t>
      </w:r>
      <w:proofErr w:type="spellEnd"/>
      <w:r w:rsidR="005852BB" w:rsidRPr="00FD480F">
        <w:rPr>
          <w:rFonts w:asciiTheme="minorHAnsi" w:hAnsiTheme="minorHAnsi" w:cstheme="minorHAnsi"/>
          <w:sz w:val="22"/>
          <w:szCs w:val="22"/>
          <w:shd w:val="clear" w:color="auto" w:fill="FFFFFF"/>
        </w:rPr>
        <w:t xml:space="preserve">)recht </w:t>
      </w:r>
      <w:r w:rsidRPr="00FD480F">
        <w:rPr>
          <w:rFonts w:asciiTheme="minorHAnsi" w:hAnsiTheme="minorHAnsi" w:cstheme="minorHAnsi"/>
          <w:sz w:val="22"/>
          <w:szCs w:val="22"/>
          <w:shd w:val="clear" w:color="auto" w:fill="FFFFFF"/>
        </w:rPr>
        <w:t>e</w:t>
      </w:r>
      <w:r w:rsidR="005852BB" w:rsidRPr="00FD480F">
        <w:rPr>
          <w:rFonts w:asciiTheme="minorHAnsi" w:hAnsiTheme="minorHAnsi" w:cstheme="minorHAnsi"/>
          <w:sz w:val="22"/>
          <w:szCs w:val="22"/>
          <w:shd w:val="clear" w:color="auto" w:fill="FFFFFF"/>
        </w:rPr>
        <w:t>n wordt de Inschrijver</w:t>
      </w:r>
      <w:r w:rsidRPr="00FD480F">
        <w:rPr>
          <w:rFonts w:asciiTheme="minorHAnsi" w:hAnsiTheme="minorHAnsi" w:cstheme="minorHAnsi"/>
          <w:sz w:val="22"/>
          <w:szCs w:val="22"/>
          <w:shd w:val="clear" w:color="auto" w:fill="FFFFFF"/>
        </w:rPr>
        <w:t xml:space="preserve"> geacht onverkort en onvoorwaardelijk met de inhoud van die documenten te hebben </w:t>
      </w:r>
      <w:r w:rsidR="004E6C70" w:rsidRPr="00FD480F">
        <w:rPr>
          <w:rFonts w:asciiTheme="minorHAnsi" w:hAnsiTheme="minorHAnsi" w:cstheme="minorHAnsi"/>
          <w:sz w:val="22"/>
          <w:szCs w:val="22"/>
          <w:shd w:val="clear" w:color="auto" w:fill="FFFFFF"/>
        </w:rPr>
        <w:t>ingestemd.</w:t>
      </w:r>
      <w:r w:rsidR="004E6C70" w:rsidRPr="00FD480F">
        <w:rPr>
          <w:rFonts w:asciiTheme="minorHAnsi" w:hAnsiTheme="minorHAnsi" w:cstheme="minorHAnsi"/>
          <w:sz w:val="22"/>
          <w:szCs w:val="22"/>
        </w:rPr>
        <w:t xml:space="preserve"> </w:t>
      </w:r>
    </w:p>
    <w:p w14:paraId="2BC1F914" w14:textId="77777777" w:rsidR="006363D4" w:rsidRPr="00FD480F" w:rsidRDefault="006363D4" w:rsidP="005B72FC">
      <w:pPr>
        <w:numPr>
          <w:ilvl w:val="0"/>
          <w:numId w:val="16"/>
        </w:numPr>
        <w:overflowPunct w:val="0"/>
        <w:autoSpaceDE w:val="0"/>
        <w:autoSpaceDN w:val="0"/>
        <w:adjustRightInd w:val="0"/>
        <w:ind w:left="426" w:hanging="426"/>
        <w:textAlignment w:val="baseline"/>
        <w:rPr>
          <w:rFonts w:asciiTheme="minorHAnsi" w:hAnsiTheme="minorHAnsi" w:cstheme="minorHAnsi"/>
          <w:sz w:val="22"/>
          <w:szCs w:val="22"/>
        </w:rPr>
      </w:pPr>
      <w:r w:rsidRPr="00FD480F">
        <w:rPr>
          <w:rFonts w:asciiTheme="minorHAnsi" w:hAnsiTheme="minorHAnsi" w:cstheme="minorHAnsi"/>
          <w:sz w:val="22"/>
          <w:szCs w:val="22"/>
        </w:rPr>
        <w:t>Het is niet toegestaan, op straffe van uitsluiting van de aanbestedingsprocedure, teksten en indelingen van de aanbestedingsdocumenten te wijzigen dan wel aan te vullen.</w:t>
      </w:r>
    </w:p>
    <w:p w14:paraId="4B7D34DA" w14:textId="77777777" w:rsidR="003B5580" w:rsidRPr="00FD480F" w:rsidRDefault="00250274" w:rsidP="005B72FC">
      <w:pPr>
        <w:numPr>
          <w:ilvl w:val="0"/>
          <w:numId w:val="16"/>
        </w:numPr>
        <w:overflowPunct w:val="0"/>
        <w:autoSpaceDE w:val="0"/>
        <w:autoSpaceDN w:val="0"/>
        <w:adjustRightInd w:val="0"/>
        <w:ind w:left="426" w:hanging="426"/>
        <w:textAlignment w:val="baseline"/>
        <w:rPr>
          <w:rFonts w:asciiTheme="minorHAnsi" w:hAnsiTheme="minorHAnsi" w:cstheme="minorHAnsi"/>
          <w:sz w:val="22"/>
          <w:szCs w:val="22"/>
          <w:shd w:val="clear" w:color="auto" w:fill="FFFFFF"/>
        </w:rPr>
      </w:pPr>
      <w:r w:rsidRPr="00FD480F">
        <w:rPr>
          <w:rFonts w:asciiTheme="minorHAnsi" w:hAnsiTheme="minorHAnsi" w:cstheme="minorHAnsi"/>
          <w:sz w:val="22"/>
          <w:szCs w:val="22"/>
        </w:rPr>
        <w:t>Het is niet toegestaan, op straffe van uitsluiting van de aanbestedingsprocedure,</w:t>
      </w:r>
      <w:r w:rsidR="00165045" w:rsidRPr="00FD480F">
        <w:rPr>
          <w:rFonts w:asciiTheme="minorHAnsi" w:hAnsiTheme="minorHAnsi" w:cstheme="minorHAnsi"/>
          <w:sz w:val="22"/>
          <w:szCs w:val="22"/>
        </w:rPr>
        <w:t xml:space="preserve"> in te schrijven </w:t>
      </w:r>
      <w:r w:rsidR="00165045" w:rsidRPr="00FD480F">
        <w:rPr>
          <w:rFonts w:asciiTheme="minorHAnsi" w:hAnsiTheme="minorHAnsi" w:cstheme="minorHAnsi"/>
          <w:sz w:val="22"/>
          <w:szCs w:val="22"/>
          <w:shd w:val="clear" w:color="auto" w:fill="FFFFFF"/>
        </w:rPr>
        <w:t>onder voorwaarden</w:t>
      </w:r>
      <w:r w:rsidRPr="00FD480F">
        <w:rPr>
          <w:rFonts w:asciiTheme="minorHAnsi" w:hAnsiTheme="minorHAnsi" w:cstheme="minorHAnsi"/>
          <w:sz w:val="22"/>
          <w:szCs w:val="22"/>
          <w:shd w:val="clear" w:color="auto" w:fill="FFFFFF"/>
        </w:rPr>
        <w:t>.</w:t>
      </w:r>
    </w:p>
    <w:p w14:paraId="1D617F11" w14:textId="28579DAD" w:rsidR="006363D4" w:rsidRPr="00FD480F" w:rsidRDefault="006363D4" w:rsidP="005B72FC">
      <w:pPr>
        <w:numPr>
          <w:ilvl w:val="0"/>
          <w:numId w:val="16"/>
        </w:numPr>
        <w:overflowPunct w:val="0"/>
        <w:autoSpaceDE w:val="0"/>
        <w:autoSpaceDN w:val="0"/>
        <w:adjustRightInd w:val="0"/>
        <w:ind w:left="426" w:hanging="426"/>
        <w:textAlignment w:val="baseline"/>
        <w:rPr>
          <w:rFonts w:asciiTheme="minorHAnsi" w:hAnsiTheme="minorHAnsi" w:cstheme="minorHAnsi"/>
          <w:sz w:val="22"/>
          <w:szCs w:val="22"/>
          <w:shd w:val="clear" w:color="auto" w:fill="FFFFFF"/>
        </w:rPr>
      </w:pPr>
      <w:r w:rsidRPr="00FD480F">
        <w:rPr>
          <w:rFonts w:asciiTheme="minorHAnsi" w:hAnsiTheme="minorHAnsi" w:cstheme="minorHAnsi"/>
          <w:sz w:val="22"/>
          <w:szCs w:val="22"/>
          <w:shd w:val="clear" w:color="auto" w:fill="FFFFFF"/>
        </w:rPr>
        <w:t xml:space="preserve">Een geschil tussen de bij de aanbesteding betrokkenen – </w:t>
      </w:r>
      <w:r w:rsidR="000B1DAC" w:rsidRPr="00FD480F">
        <w:rPr>
          <w:rFonts w:asciiTheme="minorHAnsi" w:hAnsiTheme="minorHAnsi" w:cstheme="minorHAnsi"/>
          <w:sz w:val="22"/>
          <w:szCs w:val="22"/>
          <w:shd w:val="clear" w:color="auto" w:fill="FFFFFF"/>
        </w:rPr>
        <w:t>daaronder</w:t>
      </w:r>
      <w:r w:rsidRPr="00FD480F">
        <w:rPr>
          <w:rFonts w:asciiTheme="minorHAnsi" w:hAnsiTheme="minorHAnsi" w:cstheme="minorHAnsi"/>
          <w:sz w:val="22"/>
          <w:szCs w:val="22"/>
          <w:shd w:val="clear" w:color="auto" w:fill="FFFFFF"/>
        </w:rPr>
        <w:t xml:space="preserve"> begrepen een geschil dat slechts door een van de betrokkenen als zodanig wordt beschouwd - dat ontstaat naar aanleiding van deze aanbesteding, wordt beslecht door de bevoegde rechter in het arrondissement Amsterdam.</w:t>
      </w:r>
    </w:p>
    <w:p w14:paraId="405469EB" w14:textId="77777777" w:rsidR="006363D4" w:rsidRPr="00FD480F" w:rsidRDefault="006363D4" w:rsidP="005B72FC">
      <w:pPr>
        <w:numPr>
          <w:ilvl w:val="0"/>
          <w:numId w:val="16"/>
        </w:numPr>
        <w:overflowPunct w:val="0"/>
        <w:autoSpaceDE w:val="0"/>
        <w:autoSpaceDN w:val="0"/>
        <w:adjustRightInd w:val="0"/>
        <w:ind w:left="426" w:hanging="426"/>
        <w:textAlignment w:val="baseline"/>
        <w:rPr>
          <w:rFonts w:asciiTheme="minorHAnsi" w:hAnsiTheme="minorHAnsi" w:cstheme="minorHAnsi"/>
          <w:sz w:val="22"/>
          <w:szCs w:val="22"/>
          <w:shd w:val="clear" w:color="auto" w:fill="FFFFFF"/>
        </w:rPr>
      </w:pPr>
      <w:r w:rsidRPr="00FD480F">
        <w:rPr>
          <w:rFonts w:asciiTheme="minorHAnsi" w:hAnsiTheme="minorHAnsi" w:cstheme="minorHAnsi"/>
          <w:sz w:val="22"/>
          <w:szCs w:val="22"/>
          <w:shd w:val="clear" w:color="auto" w:fill="FFFFFF"/>
        </w:rPr>
        <w:t>De voorlopige gunning wordt schriftelijk aan allen die een Aanbieding hebben ingediend gelijktijdig bekend gemaakt.</w:t>
      </w:r>
    </w:p>
    <w:p w14:paraId="017045CD" w14:textId="77777777" w:rsidR="00B77DDA" w:rsidRPr="00FD480F" w:rsidRDefault="00B77DDA">
      <w:pPr>
        <w:rPr>
          <w:rFonts w:asciiTheme="minorHAnsi" w:eastAsia="MS Mincho" w:hAnsiTheme="minorHAnsi" w:cstheme="minorHAnsi"/>
          <w:b/>
          <w:bCs/>
          <w:sz w:val="22"/>
          <w:szCs w:val="22"/>
        </w:rPr>
      </w:pPr>
      <w:bookmarkStart w:id="45" w:name="_Ref225907860"/>
      <w:r w:rsidRPr="00FD480F">
        <w:rPr>
          <w:rFonts w:asciiTheme="minorHAnsi" w:eastAsia="MS Mincho" w:hAnsiTheme="minorHAnsi" w:cstheme="minorHAnsi"/>
          <w:i/>
          <w:sz w:val="22"/>
          <w:szCs w:val="22"/>
        </w:rPr>
        <w:br w:type="page"/>
      </w:r>
    </w:p>
    <w:p w14:paraId="4B326C64" w14:textId="4B6FFF53" w:rsidR="006363D4" w:rsidRPr="00FD480F" w:rsidRDefault="006363D4" w:rsidP="00CD4323">
      <w:pPr>
        <w:pStyle w:val="Kop3"/>
        <w:numPr>
          <w:ilvl w:val="1"/>
          <w:numId w:val="46"/>
        </w:numPr>
        <w:spacing w:before="360"/>
        <w:rPr>
          <w:rFonts w:asciiTheme="minorHAnsi" w:eastAsia="MS Mincho" w:hAnsiTheme="minorHAnsi" w:cstheme="minorBidi"/>
          <w:i w:val="0"/>
          <w:sz w:val="22"/>
          <w:szCs w:val="22"/>
        </w:rPr>
      </w:pPr>
      <w:bookmarkStart w:id="46" w:name="_Toc80620089"/>
      <w:bookmarkStart w:id="47" w:name="_Toc194385740"/>
      <w:r w:rsidRPr="00FD480F">
        <w:rPr>
          <w:rFonts w:asciiTheme="minorHAnsi" w:eastAsia="MS Mincho" w:hAnsiTheme="minorHAnsi" w:cstheme="minorBidi"/>
          <w:i w:val="0"/>
          <w:sz w:val="22"/>
          <w:szCs w:val="22"/>
        </w:rPr>
        <w:lastRenderedPageBreak/>
        <w:t xml:space="preserve">Voorschriften voor het indienen van een </w:t>
      </w:r>
      <w:bookmarkEnd w:id="45"/>
      <w:r w:rsidRPr="00FD480F">
        <w:rPr>
          <w:rFonts w:asciiTheme="minorHAnsi" w:eastAsia="MS Mincho" w:hAnsiTheme="minorHAnsi" w:cstheme="minorBidi"/>
          <w:i w:val="0"/>
          <w:sz w:val="22"/>
          <w:szCs w:val="22"/>
        </w:rPr>
        <w:t>Aanbieding</w:t>
      </w:r>
      <w:bookmarkEnd w:id="46"/>
      <w:bookmarkEnd w:id="47"/>
      <w:r w:rsidRPr="00FD480F">
        <w:rPr>
          <w:rFonts w:asciiTheme="minorHAnsi" w:eastAsia="MS Mincho" w:hAnsiTheme="minorHAnsi" w:cstheme="minorBidi"/>
          <w:i w:val="0"/>
          <w:sz w:val="22"/>
          <w:szCs w:val="22"/>
        </w:rPr>
        <w:t xml:space="preserve"> </w:t>
      </w:r>
    </w:p>
    <w:p w14:paraId="68750487" w14:textId="77777777" w:rsidR="00E258B2" w:rsidRPr="00FD480F" w:rsidRDefault="00E258B2" w:rsidP="00E258B2">
      <w:pPr>
        <w:rPr>
          <w:rFonts w:asciiTheme="minorHAnsi" w:hAnsiTheme="minorHAnsi" w:cstheme="minorHAnsi"/>
          <w:sz w:val="22"/>
          <w:szCs w:val="22"/>
        </w:rPr>
      </w:pPr>
      <w:r w:rsidRPr="00FD480F">
        <w:rPr>
          <w:rFonts w:asciiTheme="minorHAnsi" w:hAnsiTheme="minorHAnsi" w:cstheme="minorHAnsi"/>
          <w:sz w:val="22"/>
          <w:szCs w:val="22"/>
        </w:rPr>
        <w:t xml:space="preserve">Aan het indienen van een Inschrijving stelt de VU de volgende eisen, de consequenties </w:t>
      </w:r>
      <w:proofErr w:type="gramStart"/>
      <w:r w:rsidRPr="00FD480F">
        <w:rPr>
          <w:rFonts w:asciiTheme="minorHAnsi" w:hAnsiTheme="minorHAnsi" w:cstheme="minorHAnsi"/>
          <w:sz w:val="22"/>
          <w:szCs w:val="22"/>
        </w:rPr>
        <w:t>indien</w:t>
      </w:r>
      <w:proofErr w:type="gramEnd"/>
      <w:r w:rsidRPr="00FD480F">
        <w:rPr>
          <w:rFonts w:asciiTheme="minorHAnsi" w:hAnsiTheme="minorHAnsi" w:cstheme="minorHAnsi"/>
          <w:sz w:val="22"/>
          <w:szCs w:val="22"/>
        </w:rPr>
        <w:t xml:space="preserve"> niet wordt voldaan aan deze eisen, zijn vermeld in paragraaf 2.1 – ‘Aanbestedingsvoorschriften’ van deze Offerteaanvraag.</w:t>
      </w:r>
    </w:p>
    <w:p w14:paraId="6C3BB04B" w14:textId="77777777" w:rsidR="00E258B2" w:rsidRPr="00FD480F" w:rsidRDefault="00E258B2" w:rsidP="00E258B2">
      <w:pPr>
        <w:rPr>
          <w:rFonts w:asciiTheme="minorHAnsi" w:hAnsiTheme="minorHAnsi" w:cstheme="minorHAnsi"/>
          <w:sz w:val="22"/>
          <w:szCs w:val="22"/>
        </w:rPr>
      </w:pPr>
    </w:p>
    <w:p w14:paraId="48E713BF" w14:textId="4FC9182F" w:rsidR="00E258B2" w:rsidRPr="00FD480F" w:rsidRDefault="00E258B2" w:rsidP="005B72FC">
      <w:pPr>
        <w:numPr>
          <w:ilvl w:val="0"/>
          <w:numId w:val="16"/>
        </w:numPr>
        <w:overflowPunct w:val="0"/>
        <w:autoSpaceDE w:val="0"/>
        <w:autoSpaceDN w:val="0"/>
        <w:adjustRightInd w:val="0"/>
        <w:ind w:left="426" w:hanging="426"/>
        <w:textAlignment w:val="baseline"/>
        <w:rPr>
          <w:rFonts w:asciiTheme="minorHAnsi" w:hAnsiTheme="minorHAnsi" w:cstheme="minorHAnsi"/>
          <w:sz w:val="22"/>
          <w:szCs w:val="22"/>
          <w:shd w:val="clear" w:color="auto" w:fill="FFFFFF"/>
        </w:rPr>
      </w:pPr>
      <w:r w:rsidRPr="00FD480F">
        <w:rPr>
          <w:rFonts w:asciiTheme="minorHAnsi" w:hAnsiTheme="minorHAnsi" w:cstheme="minorHAnsi"/>
          <w:sz w:val="22"/>
          <w:szCs w:val="22"/>
          <w:shd w:val="clear" w:color="auto" w:fill="FFFFFF"/>
        </w:rPr>
        <w:t xml:space="preserve">Inschrijving in te dienen voor de sluitingsdatum zoals vermeld in Hoofdstuk </w:t>
      </w:r>
      <w:r w:rsidR="000B1DAC" w:rsidRPr="00FD480F">
        <w:rPr>
          <w:rFonts w:asciiTheme="minorHAnsi" w:hAnsiTheme="minorHAnsi" w:cstheme="minorHAnsi"/>
          <w:sz w:val="22"/>
          <w:szCs w:val="22"/>
          <w:shd w:val="clear" w:color="auto" w:fill="FFFFFF"/>
        </w:rPr>
        <w:t>1 –</w:t>
      </w:r>
      <w:r w:rsidRPr="00FD480F">
        <w:rPr>
          <w:rFonts w:asciiTheme="minorHAnsi" w:hAnsiTheme="minorHAnsi" w:cstheme="minorHAnsi"/>
          <w:sz w:val="22"/>
          <w:szCs w:val="22"/>
          <w:shd w:val="clear" w:color="auto" w:fill="FFFFFF"/>
        </w:rPr>
        <w:t xml:space="preserve"> ‘Planning’.</w:t>
      </w:r>
    </w:p>
    <w:p w14:paraId="63ED72CE" w14:textId="77777777" w:rsidR="00E258B2" w:rsidRPr="00FD480F" w:rsidRDefault="00E258B2" w:rsidP="005B72FC">
      <w:pPr>
        <w:numPr>
          <w:ilvl w:val="0"/>
          <w:numId w:val="16"/>
        </w:numPr>
        <w:overflowPunct w:val="0"/>
        <w:autoSpaceDE w:val="0"/>
        <w:autoSpaceDN w:val="0"/>
        <w:adjustRightInd w:val="0"/>
        <w:ind w:left="426" w:hanging="426"/>
        <w:textAlignment w:val="baseline"/>
        <w:rPr>
          <w:rFonts w:asciiTheme="minorHAnsi" w:hAnsiTheme="minorHAnsi" w:cstheme="minorHAnsi"/>
          <w:sz w:val="22"/>
          <w:szCs w:val="22"/>
          <w:shd w:val="clear" w:color="auto" w:fill="FFFFFF"/>
        </w:rPr>
      </w:pPr>
      <w:r w:rsidRPr="00FD480F">
        <w:rPr>
          <w:rFonts w:asciiTheme="minorHAnsi" w:hAnsiTheme="minorHAnsi" w:cstheme="minorHAnsi"/>
          <w:sz w:val="22"/>
          <w:szCs w:val="22"/>
          <w:shd w:val="clear" w:color="auto" w:fill="FFFFFF"/>
        </w:rPr>
        <w:t xml:space="preserve">Alle gevraagde gegevens, verklaringen en alle overige documenten dienen te worden aangeleverd in de Nederlandse taal. </w:t>
      </w:r>
      <w:proofErr w:type="gramStart"/>
      <w:r w:rsidRPr="00FD480F">
        <w:rPr>
          <w:rFonts w:asciiTheme="minorHAnsi" w:hAnsiTheme="minorHAnsi" w:cstheme="minorHAnsi"/>
          <w:sz w:val="22"/>
          <w:szCs w:val="22"/>
          <w:shd w:val="clear" w:color="auto" w:fill="FFFFFF"/>
        </w:rPr>
        <w:t>Tevens</w:t>
      </w:r>
      <w:proofErr w:type="gramEnd"/>
      <w:r w:rsidRPr="00FD480F">
        <w:rPr>
          <w:rFonts w:asciiTheme="minorHAnsi" w:hAnsiTheme="minorHAnsi" w:cstheme="minorHAnsi"/>
          <w:sz w:val="22"/>
          <w:szCs w:val="22"/>
          <w:shd w:val="clear" w:color="auto" w:fill="FFFFFF"/>
        </w:rPr>
        <w:t xml:space="preserve"> dienen alle correspondentie en werkzaamheden die in het kader van de overeenkomst plaatsvinden in de Nederlandse taal te worden opgesteld c.q. uitgevoerd. </w:t>
      </w:r>
    </w:p>
    <w:p w14:paraId="275A42AC" w14:textId="77777777" w:rsidR="00E258B2" w:rsidRPr="00FD480F" w:rsidRDefault="00E258B2" w:rsidP="005B72FC">
      <w:pPr>
        <w:numPr>
          <w:ilvl w:val="0"/>
          <w:numId w:val="16"/>
        </w:numPr>
        <w:overflowPunct w:val="0"/>
        <w:autoSpaceDE w:val="0"/>
        <w:autoSpaceDN w:val="0"/>
        <w:adjustRightInd w:val="0"/>
        <w:ind w:left="426" w:hanging="426"/>
        <w:textAlignment w:val="baseline"/>
        <w:rPr>
          <w:rFonts w:asciiTheme="minorHAnsi" w:hAnsiTheme="minorHAnsi" w:cstheme="minorHAnsi"/>
          <w:sz w:val="22"/>
          <w:szCs w:val="22"/>
          <w:shd w:val="clear" w:color="auto" w:fill="FFFFFF"/>
        </w:rPr>
      </w:pPr>
      <w:r w:rsidRPr="00FD480F">
        <w:rPr>
          <w:rFonts w:asciiTheme="minorHAnsi" w:hAnsiTheme="minorHAnsi" w:cstheme="minorHAnsi"/>
          <w:sz w:val="22"/>
          <w:szCs w:val="22"/>
          <w:shd w:val="clear" w:color="auto" w:fill="FFFFFF"/>
        </w:rPr>
        <w:t>Het verstrekken van onjuiste gegevens kan te allen tijde tijdens het aanbestedingsproces tot uitsluiting leiden en kan ook na contracteren tot ontbinding van de overeenkomst leiden, onverlet een eis tot schadevergoeding die de VU kan stellen.</w:t>
      </w:r>
    </w:p>
    <w:p w14:paraId="4CBC814C" w14:textId="77777777" w:rsidR="00E258B2" w:rsidRPr="00FD480F" w:rsidRDefault="00E258B2" w:rsidP="005B72FC">
      <w:pPr>
        <w:numPr>
          <w:ilvl w:val="0"/>
          <w:numId w:val="16"/>
        </w:numPr>
        <w:overflowPunct w:val="0"/>
        <w:autoSpaceDE w:val="0"/>
        <w:autoSpaceDN w:val="0"/>
        <w:adjustRightInd w:val="0"/>
        <w:ind w:left="426" w:hanging="426"/>
        <w:textAlignment w:val="baseline"/>
        <w:rPr>
          <w:rFonts w:asciiTheme="minorHAnsi" w:hAnsiTheme="minorHAnsi" w:cstheme="minorHAnsi"/>
          <w:sz w:val="22"/>
          <w:szCs w:val="22"/>
          <w:shd w:val="clear" w:color="auto" w:fill="FFFFFF"/>
        </w:rPr>
      </w:pPr>
      <w:r w:rsidRPr="00FD480F">
        <w:rPr>
          <w:rFonts w:asciiTheme="minorHAnsi" w:hAnsiTheme="minorHAnsi" w:cstheme="minorHAnsi"/>
          <w:sz w:val="22"/>
          <w:szCs w:val="22"/>
          <w:shd w:val="clear" w:color="auto" w:fill="FFFFFF"/>
        </w:rPr>
        <w:t xml:space="preserve">De Inschrijving dient overzichtelijk te zijn en te zijn ingedeeld in overeenstemming met de wijze waarop dit in </w:t>
      </w:r>
      <w:proofErr w:type="spellStart"/>
      <w:r w:rsidRPr="00FD480F">
        <w:rPr>
          <w:rFonts w:asciiTheme="minorHAnsi" w:hAnsiTheme="minorHAnsi" w:cstheme="minorHAnsi"/>
          <w:sz w:val="22"/>
          <w:szCs w:val="22"/>
          <w:shd w:val="clear" w:color="auto" w:fill="FFFFFF"/>
        </w:rPr>
        <w:t>TenderNed</w:t>
      </w:r>
      <w:proofErr w:type="spellEnd"/>
      <w:r w:rsidRPr="00FD480F">
        <w:rPr>
          <w:rFonts w:asciiTheme="minorHAnsi" w:hAnsiTheme="minorHAnsi" w:cstheme="minorHAnsi"/>
          <w:sz w:val="22"/>
          <w:szCs w:val="22"/>
          <w:shd w:val="clear" w:color="auto" w:fill="FFFFFF"/>
        </w:rPr>
        <w:t xml:space="preserve"> is vastgelegd.</w:t>
      </w:r>
    </w:p>
    <w:p w14:paraId="76B91F04" w14:textId="77777777" w:rsidR="00E258B2" w:rsidRPr="00FD480F" w:rsidRDefault="00E258B2" w:rsidP="005B72FC">
      <w:pPr>
        <w:numPr>
          <w:ilvl w:val="0"/>
          <w:numId w:val="16"/>
        </w:numPr>
        <w:overflowPunct w:val="0"/>
        <w:autoSpaceDE w:val="0"/>
        <w:autoSpaceDN w:val="0"/>
        <w:adjustRightInd w:val="0"/>
        <w:ind w:left="426" w:hanging="426"/>
        <w:textAlignment w:val="baseline"/>
        <w:rPr>
          <w:rFonts w:asciiTheme="minorHAnsi" w:hAnsiTheme="minorHAnsi" w:cstheme="minorHAnsi"/>
          <w:sz w:val="22"/>
          <w:szCs w:val="22"/>
          <w:shd w:val="clear" w:color="auto" w:fill="FFFFFF"/>
        </w:rPr>
      </w:pPr>
      <w:r w:rsidRPr="00FD480F">
        <w:rPr>
          <w:rFonts w:asciiTheme="minorHAnsi" w:hAnsiTheme="minorHAnsi" w:cstheme="minorHAnsi"/>
          <w:sz w:val="22"/>
          <w:szCs w:val="22"/>
          <w:shd w:val="clear" w:color="auto" w:fill="FFFFFF"/>
        </w:rPr>
        <w:t xml:space="preserve">Alle communicatie rond deze aanbesteding verloopt uitsluitend via </w:t>
      </w:r>
      <w:proofErr w:type="spellStart"/>
      <w:r w:rsidRPr="00FD480F">
        <w:rPr>
          <w:rFonts w:asciiTheme="minorHAnsi" w:hAnsiTheme="minorHAnsi" w:cstheme="minorHAnsi"/>
          <w:sz w:val="22"/>
          <w:szCs w:val="22"/>
          <w:shd w:val="clear" w:color="auto" w:fill="FFFFFF"/>
        </w:rPr>
        <w:t>TenderNed</w:t>
      </w:r>
      <w:proofErr w:type="spellEnd"/>
      <w:r w:rsidRPr="00FD480F">
        <w:rPr>
          <w:rFonts w:asciiTheme="minorHAnsi" w:hAnsiTheme="minorHAnsi" w:cstheme="minorHAnsi"/>
          <w:sz w:val="22"/>
          <w:szCs w:val="22"/>
          <w:shd w:val="clear" w:color="auto" w:fill="FFFFFF"/>
        </w:rPr>
        <w:t xml:space="preserve">, tenzij uitdrukkelijk anders bepaald of in het geval van niet-beschikbaarheid van </w:t>
      </w:r>
      <w:proofErr w:type="spellStart"/>
      <w:r w:rsidRPr="00FD480F">
        <w:rPr>
          <w:rFonts w:asciiTheme="minorHAnsi" w:hAnsiTheme="minorHAnsi" w:cstheme="minorHAnsi"/>
          <w:sz w:val="22"/>
          <w:szCs w:val="22"/>
          <w:shd w:val="clear" w:color="auto" w:fill="FFFFFF"/>
        </w:rPr>
        <w:t>TenderNed</w:t>
      </w:r>
      <w:proofErr w:type="spellEnd"/>
      <w:r w:rsidRPr="00FD480F">
        <w:rPr>
          <w:rFonts w:asciiTheme="minorHAnsi" w:hAnsiTheme="minorHAnsi" w:cstheme="minorHAnsi"/>
          <w:sz w:val="22"/>
          <w:szCs w:val="22"/>
          <w:shd w:val="clear" w:color="auto" w:fill="FFFFFF"/>
        </w:rPr>
        <w:t xml:space="preserve"> vanwege een algemene storing aan het systeem.</w:t>
      </w:r>
    </w:p>
    <w:p w14:paraId="36E7D790" w14:textId="77777777" w:rsidR="00E258B2" w:rsidRPr="00FD480F" w:rsidRDefault="00E258B2" w:rsidP="005B72FC">
      <w:pPr>
        <w:numPr>
          <w:ilvl w:val="0"/>
          <w:numId w:val="16"/>
        </w:numPr>
        <w:overflowPunct w:val="0"/>
        <w:autoSpaceDE w:val="0"/>
        <w:autoSpaceDN w:val="0"/>
        <w:adjustRightInd w:val="0"/>
        <w:ind w:left="426" w:hanging="426"/>
        <w:textAlignment w:val="baseline"/>
        <w:rPr>
          <w:rFonts w:asciiTheme="minorHAnsi" w:hAnsiTheme="minorHAnsi" w:cstheme="minorHAnsi"/>
          <w:sz w:val="22"/>
          <w:szCs w:val="22"/>
          <w:shd w:val="clear" w:color="auto" w:fill="FFFFFF"/>
        </w:rPr>
      </w:pPr>
      <w:r w:rsidRPr="00FD480F">
        <w:rPr>
          <w:rFonts w:asciiTheme="minorHAnsi" w:hAnsiTheme="minorHAnsi" w:cstheme="minorHAnsi"/>
          <w:sz w:val="22"/>
          <w:szCs w:val="22"/>
          <w:shd w:val="clear" w:color="auto" w:fill="FFFFFF"/>
        </w:rPr>
        <w:t xml:space="preserve">In het geval van een algemene storing van </w:t>
      </w:r>
      <w:proofErr w:type="spellStart"/>
      <w:r w:rsidRPr="00FD480F">
        <w:rPr>
          <w:rFonts w:asciiTheme="minorHAnsi" w:hAnsiTheme="minorHAnsi" w:cstheme="minorHAnsi"/>
          <w:sz w:val="22"/>
          <w:szCs w:val="22"/>
          <w:shd w:val="clear" w:color="auto" w:fill="FFFFFF"/>
        </w:rPr>
        <w:t>TenderNed</w:t>
      </w:r>
      <w:proofErr w:type="spellEnd"/>
      <w:r w:rsidRPr="00FD480F">
        <w:rPr>
          <w:rFonts w:asciiTheme="minorHAnsi" w:hAnsiTheme="minorHAnsi" w:cstheme="minorHAnsi"/>
          <w:sz w:val="22"/>
          <w:szCs w:val="22"/>
          <w:shd w:val="clear" w:color="auto" w:fill="FFFFFF"/>
        </w:rPr>
        <w:t xml:space="preserve"> op het moment van of nabij de sluitingstermijn, behoudt de Aanbestedende dienst zich het recht voor de sluitingstermijn op te schuiven zolang de Inschrijvingen nog niet zijn geopend, ook als de sluitingstermijn al gepasseerd is. Dit is een recht, geen plicht van de Aanbestedende dienst.</w:t>
      </w:r>
    </w:p>
    <w:p w14:paraId="77457392" w14:textId="77777777" w:rsidR="00E258B2" w:rsidRPr="00FD480F" w:rsidRDefault="00E258B2" w:rsidP="005B72FC">
      <w:pPr>
        <w:numPr>
          <w:ilvl w:val="0"/>
          <w:numId w:val="16"/>
        </w:numPr>
        <w:overflowPunct w:val="0"/>
        <w:autoSpaceDE w:val="0"/>
        <w:autoSpaceDN w:val="0"/>
        <w:adjustRightInd w:val="0"/>
        <w:ind w:left="426" w:hanging="426"/>
        <w:textAlignment w:val="baseline"/>
        <w:rPr>
          <w:rFonts w:asciiTheme="minorHAnsi" w:hAnsiTheme="minorHAnsi" w:cstheme="minorHAnsi"/>
          <w:sz w:val="22"/>
          <w:szCs w:val="22"/>
          <w:shd w:val="clear" w:color="auto" w:fill="FFFFFF"/>
        </w:rPr>
      </w:pPr>
      <w:r w:rsidRPr="00FD480F">
        <w:rPr>
          <w:rFonts w:asciiTheme="minorHAnsi" w:hAnsiTheme="minorHAnsi" w:cstheme="minorHAnsi"/>
          <w:sz w:val="22"/>
          <w:szCs w:val="22"/>
          <w:shd w:val="clear" w:color="auto" w:fill="FFFFFF"/>
        </w:rPr>
        <w:t xml:space="preserve">De opening van de digitale kluis in </w:t>
      </w:r>
      <w:proofErr w:type="spellStart"/>
      <w:r w:rsidRPr="00FD480F">
        <w:rPr>
          <w:rFonts w:asciiTheme="minorHAnsi" w:hAnsiTheme="minorHAnsi" w:cstheme="minorHAnsi"/>
          <w:sz w:val="22"/>
          <w:szCs w:val="22"/>
          <w:shd w:val="clear" w:color="auto" w:fill="FFFFFF"/>
        </w:rPr>
        <w:t>TenderNed</w:t>
      </w:r>
      <w:proofErr w:type="spellEnd"/>
      <w:r w:rsidRPr="00FD480F">
        <w:rPr>
          <w:rFonts w:asciiTheme="minorHAnsi" w:hAnsiTheme="minorHAnsi" w:cstheme="minorHAnsi"/>
          <w:sz w:val="22"/>
          <w:szCs w:val="22"/>
          <w:shd w:val="clear" w:color="auto" w:fill="FFFFFF"/>
        </w:rPr>
        <w:t xml:space="preserve"> vindt plaats door twee medewerkers van de VU. Inschrijvers zijn niet uitgenodigd om de opening bij te wonen. Op verzoek zal een kopie van het proces-verbaal van opening worden toegestuurd.</w:t>
      </w:r>
    </w:p>
    <w:p w14:paraId="3E6F9416" w14:textId="77777777" w:rsidR="00E258B2" w:rsidRPr="00FD480F" w:rsidRDefault="00E258B2" w:rsidP="005B72FC">
      <w:pPr>
        <w:numPr>
          <w:ilvl w:val="0"/>
          <w:numId w:val="16"/>
        </w:numPr>
        <w:overflowPunct w:val="0"/>
        <w:autoSpaceDE w:val="0"/>
        <w:autoSpaceDN w:val="0"/>
        <w:adjustRightInd w:val="0"/>
        <w:ind w:left="426" w:hanging="426"/>
        <w:textAlignment w:val="baseline"/>
        <w:rPr>
          <w:rFonts w:asciiTheme="minorHAnsi" w:hAnsiTheme="minorHAnsi" w:cstheme="minorHAnsi"/>
          <w:sz w:val="22"/>
          <w:szCs w:val="22"/>
          <w:shd w:val="clear" w:color="auto" w:fill="FFFFFF"/>
        </w:rPr>
      </w:pPr>
      <w:r w:rsidRPr="00FD480F">
        <w:rPr>
          <w:rFonts w:asciiTheme="minorHAnsi" w:hAnsiTheme="minorHAnsi" w:cstheme="minorHAnsi"/>
          <w:sz w:val="22"/>
          <w:szCs w:val="22"/>
          <w:shd w:val="clear" w:color="auto" w:fill="FFFFFF"/>
        </w:rPr>
        <w:t>Een per fax of e-mail ingediende Inschrijving wordt niet geaccepteerd.</w:t>
      </w:r>
    </w:p>
    <w:p w14:paraId="5990E722" w14:textId="77777777" w:rsidR="00E258B2" w:rsidRPr="00FD480F" w:rsidRDefault="00E258B2" w:rsidP="005B72FC">
      <w:pPr>
        <w:numPr>
          <w:ilvl w:val="0"/>
          <w:numId w:val="16"/>
        </w:numPr>
        <w:overflowPunct w:val="0"/>
        <w:autoSpaceDE w:val="0"/>
        <w:autoSpaceDN w:val="0"/>
        <w:adjustRightInd w:val="0"/>
        <w:ind w:left="426" w:hanging="426"/>
        <w:textAlignment w:val="baseline"/>
        <w:rPr>
          <w:rFonts w:asciiTheme="minorHAnsi" w:hAnsiTheme="minorHAnsi" w:cstheme="minorHAnsi"/>
          <w:sz w:val="22"/>
          <w:szCs w:val="22"/>
          <w:shd w:val="clear" w:color="auto" w:fill="FFFFFF"/>
        </w:rPr>
      </w:pPr>
      <w:r w:rsidRPr="00FD480F">
        <w:rPr>
          <w:rFonts w:asciiTheme="minorHAnsi" w:hAnsiTheme="minorHAnsi" w:cstheme="minorHAnsi"/>
          <w:sz w:val="22"/>
          <w:szCs w:val="22"/>
          <w:shd w:val="clear" w:color="auto" w:fill="FFFFFF"/>
        </w:rPr>
        <w:t xml:space="preserve">Inschrijvingen die na de sluitingstermijn worden ontvangen neemt de VU niet in behandeling. De Inschrijver draagt het risico van de goede en tijdige aanwezigheid van de Inschrijving. </w:t>
      </w:r>
    </w:p>
    <w:p w14:paraId="26FFE6B5" w14:textId="5354E50B" w:rsidR="006363D4" w:rsidRPr="00FD480F" w:rsidRDefault="006363D4" w:rsidP="00CD4323">
      <w:pPr>
        <w:pStyle w:val="Kop3"/>
        <w:numPr>
          <w:ilvl w:val="1"/>
          <w:numId w:val="46"/>
        </w:numPr>
        <w:spacing w:before="360"/>
        <w:rPr>
          <w:rFonts w:asciiTheme="minorHAnsi" w:eastAsia="MS Mincho" w:hAnsiTheme="minorHAnsi" w:cstheme="minorBidi"/>
          <w:i w:val="0"/>
          <w:sz w:val="22"/>
          <w:szCs w:val="22"/>
        </w:rPr>
      </w:pPr>
      <w:bookmarkStart w:id="48" w:name="_Toc170278136"/>
      <w:bookmarkStart w:id="49" w:name="_Toc80620090"/>
      <w:bookmarkStart w:id="50" w:name="_Toc194385741"/>
      <w:r w:rsidRPr="00FD480F">
        <w:rPr>
          <w:rFonts w:asciiTheme="minorHAnsi" w:eastAsia="MS Mincho" w:hAnsiTheme="minorHAnsi" w:cstheme="minorBidi"/>
          <w:i w:val="0"/>
          <w:sz w:val="22"/>
          <w:szCs w:val="22"/>
        </w:rPr>
        <w:t>Vragen over de aanbesteding</w:t>
      </w:r>
      <w:bookmarkEnd w:id="48"/>
      <w:bookmarkEnd w:id="49"/>
      <w:bookmarkEnd w:id="50"/>
    </w:p>
    <w:p w14:paraId="4242820C" w14:textId="77777777" w:rsidR="00E258B2" w:rsidRPr="00FD480F" w:rsidRDefault="00E258B2" w:rsidP="00E258B2">
      <w:pPr>
        <w:rPr>
          <w:rFonts w:asciiTheme="minorHAnsi" w:hAnsiTheme="minorHAnsi" w:cstheme="minorHAnsi"/>
          <w:sz w:val="22"/>
          <w:szCs w:val="22"/>
        </w:rPr>
      </w:pPr>
      <w:r w:rsidRPr="00FD480F">
        <w:rPr>
          <w:rFonts w:asciiTheme="minorHAnsi" w:hAnsiTheme="minorHAnsi" w:cstheme="minorHAnsi"/>
          <w:sz w:val="22"/>
          <w:szCs w:val="22"/>
        </w:rPr>
        <w:t>Aan het stellen van vragen over de Aanbesteding stelt VU de volgende eisen:</w:t>
      </w:r>
    </w:p>
    <w:p w14:paraId="0C83ED77" w14:textId="77777777" w:rsidR="00E258B2" w:rsidRPr="00FD480F" w:rsidRDefault="00E258B2" w:rsidP="00E258B2">
      <w:pPr>
        <w:rPr>
          <w:rFonts w:asciiTheme="minorHAnsi" w:eastAsia="MS Mincho" w:hAnsiTheme="minorHAnsi" w:cstheme="minorHAnsi"/>
          <w:sz w:val="22"/>
          <w:szCs w:val="22"/>
        </w:rPr>
      </w:pPr>
    </w:p>
    <w:p w14:paraId="3C399F4F" w14:textId="77777777" w:rsidR="00E258B2" w:rsidRPr="00FD480F" w:rsidRDefault="00E258B2" w:rsidP="005B72FC">
      <w:pPr>
        <w:numPr>
          <w:ilvl w:val="0"/>
          <w:numId w:val="16"/>
        </w:numPr>
        <w:overflowPunct w:val="0"/>
        <w:autoSpaceDE w:val="0"/>
        <w:autoSpaceDN w:val="0"/>
        <w:adjustRightInd w:val="0"/>
        <w:ind w:left="426" w:hanging="426"/>
        <w:textAlignment w:val="baseline"/>
        <w:rPr>
          <w:rFonts w:asciiTheme="minorHAnsi" w:hAnsiTheme="minorHAnsi" w:cstheme="minorHAnsi"/>
          <w:sz w:val="22"/>
          <w:szCs w:val="22"/>
          <w:shd w:val="clear" w:color="auto" w:fill="FFFFFF"/>
        </w:rPr>
      </w:pPr>
      <w:r w:rsidRPr="00FD480F">
        <w:rPr>
          <w:rFonts w:asciiTheme="minorHAnsi" w:hAnsiTheme="minorHAnsi" w:cstheme="minorHAnsi"/>
          <w:sz w:val="22"/>
          <w:szCs w:val="22"/>
          <w:shd w:val="clear" w:color="auto" w:fill="FFFFFF"/>
        </w:rPr>
        <w:t xml:space="preserve">Vragen over de aanbesteding kunnen via de vraag-en-antwoord module van </w:t>
      </w:r>
      <w:proofErr w:type="spellStart"/>
      <w:r w:rsidRPr="00FD480F">
        <w:rPr>
          <w:rFonts w:asciiTheme="minorHAnsi" w:hAnsiTheme="minorHAnsi" w:cstheme="minorHAnsi"/>
          <w:sz w:val="22"/>
          <w:szCs w:val="22"/>
          <w:shd w:val="clear" w:color="auto" w:fill="FFFFFF"/>
        </w:rPr>
        <w:t>TenderNed</w:t>
      </w:r>
      <w:proofErr w:type="spellEnd"/>
      <w:r w:rsidRPr="00FD480F">
        <w:rPr>
          <w:rFonts w:asciiTheme="minorHAnsi" w:hAnsiTheme="minorHAnsi" w:cstheme="minorHAnsi"/>
          <w:sz w:val="22"/>
          <w:szCs w:val="22"/>
          <w:shd w:val="clear" w:color="auto" w:fill="FFFFFF"/>
        </w:rPr>
        <w:t xml:space="preserve"> worden gesteld tot de datum genoemd in de ‘Planning’ (zie Hoofdstuk 1 – ‘Planning’).</w:t>
      </w:r>
    </w:p>
    <w:p w14:paraId="09A17291" w14:textId="77777777" w:rsidR="00E258B2" w:rsidRPr="00FD480F" w:rsidRDefault="00E258B2" w:rsidP="005B72FC">
      <w:pPr>
        <w:numPr>
          <w:ilvl w:val="0"/>
          <w:numId w:val="16"/>
        </w:numPr>
        <w:overflowPunct w:val="0"/>
        <w:autoSpaceDE w:val="0"/>
        <w:autoSpaceDN w:val="0"/>
        <w:adjustRightInd w:val="0"/>
        <w:ind w:left="426" w:hanging="426"/>
        <w:textAlignment w:val="baseline"/>
        <w:rPr>
          <w:rFonts w:asciiTheme="minorHAnsi" w:hAnsiTheme="minorHAnsi" w:cstheme="minorHAnsi"/>
          <w:sz w:val="22"/>
          <w:szCs w:val="22"/>
          <w:shd w:val="clear" w:color="auto" w:fill="FFFFFF"/>
        </w:rPr>
      </w:pPr>
      <w:r w:rsidRPr="00FD480F">
        <w:rPr>
          <w:rFonts w:asciiTheme="minorHAnsi" w:hAnsiTheme="minorHAnsi" w:cstheme="minorHAnsi"/>
          <w:sz w:val="22"/>
          <w:szCs w:val="22"/>
          <w:shd w:val="clear" w:color="auto" w:fill="FFFFFF"/>
        </w:rPr>
        <w:t xml:space="preserve">De antwoorden op vragen die binnen de hierboven gestelde termijn worden ontvangen, worden in een digitale geanonimiseerde nota van inlichtingen, </w:t>
      </w:r>
      <w:proofErr w:type="gramStart"/>
      <w:r w:rsidRPr="00FD480F">
        <w:rPr>
          <w:rFonts w:asciiTheme="minorHAnsi" w:hAnsiTheme="minorHAnsi" w:cstheme="minorHAnsi"/>
          <w:sz w:val="22"/>
          <w:szCs w:val="22"/>
          <w:shd w:val="clear" w:color="auto" w:fill="FFFFFF"/>
        </w:rPr>
        <w:t>conform</w:t>
      </w:r>
      <w:proofErr w:type="gramEnd"/>
      <w:r w:rsidRPr="00FD480F">
        <w:rPr>
          <w:rFonts w:asciiTheme="minorHAnsi" w:hAnsiTheme="minorHAnsi" w:cstheme="minorHAnsi"/>
          <w:sz w:val="22"/>
          <w:szCs w:val="22"/>
          <w:shd w:val="clear" w:color="auto" w:fill="FFFFFF"/>
        </w:rPr>
        <w:t xml:space="preserve"> de in Hoofdstuk 1 – ‘Planning’ genoemde sluitingsdatum bekendgemaakt via </w:t>
      </w:r>
      <w:proofErr w:type="spellStart"/>
      <w:r w:rsidRPr="00FD480F">
        <w:rPr>
          <w:rFonts w:asciiTheme="minorHAnsi" w:hAnsiTheme="minorHAnsi" w:cstheme="minorHAnsi"/>
          <w:sz w:val="22"/>
          <w:szCs w:val="22"/>
          <w:shd w:val="clear" w:color="auto" w:fill="FFFFFF"/>
        </w:rPr>
        <w:t>TenderNed</w:t>
      </w:r>
      <w:proofErr w:type="spellEnd"/>
      <w:r w:rsidRPr="00FD480F">
        <w:rPr>
          <w:rFonts w:asciiTheme="minorHAnsi" w:hAnsiTheme="minorHAnsi" w:cstheme="minorHAnsi"/>
          <w:sz w:val="22"/>
          <w:szCs w:val="22"/>
          <w:shd w:val="clear" w:color="auto" w:fill="FFFFFF"/>
        </w:rPr>
        <w:t>. De nota(‘s) van inlichtingen zijn onderdeel van deze Offerteaanvraag en daarmee onderdeel van de opdracht.</w:t>
      </w:r>
    </w:p>
    <w:p w14:paraId="11B4E87D" w14:textId="77777777" w:rsidR="00E258B2" w:rsidRPr="00FD480F" w:rsidRDefault="00E258B2" w:rsidP="005B72FC">
      <w:pPr>
        <w:numPr>
          <w:ilvl w:val="0"/>
          <w:numId w:val="16"/>
        </w:numPr>
        <w:overflowPunct w:val="0"/>
        <w:autoSpaceDE w:val="0"/>
        <w:autoSpaceDN w:val="0"/>
        <w:adjustRightInd w:val="0"/>
        <w:ind w:left="426" w:hanging="426"/>
        <w:textAlignment w:val="baseline"/>
        <w:rPr>
          <w:rFonts w:asciiTheme="minorHAnsi" w:hAnsiTheme="minorHAnsi" w:cstheme="minorHAnsi"/>
          <w:sz w:val="22"/>
          <w:szCs w:val="22"/>
          <w:shd w:val="clear" w:color="auto" w:fill="FFFFFF"/>
        </w:rPr>
      </w:pPr>
      <w:r w:rsidRPr="00FD480F">
        <w:rPr>
          <w:rFonts w:asciiTheme="minorHAnsi" w:hAnsiTheme="minorHAnsi" w:cstheme="minorHAnsi"/>
          <w:sz w:val="22"/>
          <w:szCs w:val="22"/>
          <w:shd w:val="clear" w:color="auto" w:fill="FFFFFF"/>
        </w:rPr>
        <w:t xml:space="preserve">Het is niet toegestaan personen uit de VU-organisatie anders dan via de berichtenmodule van </w:t>
      </w:r>
      <w:proofErr w:type="spellStart"/>
      <w:r w:rsidRPr="00FD480F">
        <w:rPr>
          <w:rFonts w:asciiTheme="minorHAnsi" w:hAnsiTheme="minorHAnsi" w:cstheme="minorHAnsi"/>
          <w:sz w:val="22"/>
          <w:szCs w:val="22"/>
          <w:shd w:val="clear" w:color="auto" w:fill="FFFFFF"/>
        </w:rPr>
        <w:t>TenderNed</w:t>
      </w:r>
      <w:proofErr w:type="spellEnd"/>
      <w:r w:rsidRPr="00FD480F">
        <w:rPr>
          <w:rFonts w:asciiTheme="minorHAnsi" w:hAnsiTheme="minorHAnsi" w:cstheme="minorHAnsi"/>
          <w:sz w:val="22"/>
          <w:szCs w:val="22"/>
          <w:shd w:val="clear" w:color="auto" w:fill="FFFFFF"/>
        </w:rPr>
        <w:t xml:space="preserve"> of het algemene correspondentieadres van de VU in verband met deze aanbesteding te benaderen, dit op straffe van uitsluiting van de aanbestedingsprocedure.</w:t>
      </w:r>
    </w:p>
    <w:p w14:paraId="6447C5A5" w14:textId="77777777" w:rsidR="00E258B2" w:rsidRPr="00FD480F" w:rsidRDefault="00E258B2" w:rsidP="005B72FC">
      <w:pPr>
        <w:numPr>
          <w:ilvl w:val="0"/>
          <w:numId w:val="16"/>
        </w:numPr>
        <w:overflowPunct w:val="0"/>
        <w:autoSpaceDE w:val="0"/>
        <w:autoSpaceDN w:val="0"/>
        <w:adjustRightInd w:val="0"/>
        <w:ind w:left="426" w:hanging="426"/>
        <w:textAlignment w:val="baseline"/>
        <w:rPr>
          <w:rFonts w:asciiTheme="minorHAnsi" w:hAnsiTheme="minorHAnsi" w:cstheme="minorHAnsi"/>
          <w:sz w:val="22"/>
          <w:szCs w:val="22"/>
          <w:shd w:val="clear" w:color="auto" w:fill="FFFFFF"/>
        </w:rPr>
      </w:pPr>
      <w:proofErr w:type="gramStart"/>
      <w:r w:rsidRPr="00FD480F">
        <w:rPr>
          <w:rFonts w:asciiTheme="minorHAnsi" w:hAnsiTheme="minorHAnsi" w:cstheme="minorHAnsi"/>
          <w:sz w:val="22"/>
          <w:szCs w:val="22"/>
          <w:shd w:val="clear" w:color="auto" w:fill="FFFFFF"/>
        </w:rPr>
        <w:lastRenderedPageBreak/>
        <w:t>Inzake</w:t>
      </w:r>
      <w:proofErr w:type="gramEnd"/>
      <w:r w:rsidRPr="00FD480F">
        <w:rPr>
          <w:rFonts w:asciiTheme="minorHAnsi" w:hAnsiTheme="minorHAnsi" w:cstheme="minorHAnsi"/>
          <w:sz w:val="22"/>
          <w:szCs w:val="22"/>
          <w:shd w:val="clear" w:color="auto" w:fill="FFFFFF"/>
        </w:rPr>
        <w:t xml:space="preserve"> de beoordeling van de Inschrijving is de VU niet verplicht interne (</w:t>
      </w:r>
      <w:proofErr w:type="spellStart"/>
      <w:r w:rsidRPr="00FD480F">
        <w:rPr>
          <w:rFonts w:asciiTheme="minorHAnsi" w:hAnsiTheme="minorHAnsi" w:cstheme="minorHAnsi"/>
          <w:sz w:val="22"/>
          <w:szCs w:val="22"/>
          <w:shd w:val="clear" w:color="auto" w:fill="FFFFFF"/>
        </w:rPr>
        <w:t>aanbestedings</w:t>
      </w:r>
      <w:proofErr w:type="spellEnd"/>
      <w:r w:rsidRPr="00FD480F">
        <w:rPr>
          <w:rFonts w:asciiTheme="minorHAnsi" w:hAnsiTheme="minorHAnsi" w:cstheme="minorHAnsi"/>
          <w:sz w:val="22"/>
          <w:szCs w:val="22"/>
          <w:shd w:val="clear" w:color="auto" w:fill="FFFFFF"/>
        </w:rPr>
        <w:t>)documenten, zoals resultaten van evaluaties, processen-verbaal, adviezen aangaande kwalificatie aan Inschrijver bekend te maken.</w:t>
      </w:r>
    </w:p>
    <w:p w14:paraId="30763AA9" w14:textId="6FAC5F6B" w:rsidR="00BA004A" w:rsidRPr="00FD480F" w:rsidRDefault="00BA004A" w:rsidP="00CD4323">
      <w:pPr>
        <w:pStyle w:val="Kop3"/>
        <w:numPr>
          <w:ilvl w:val="1"/>
          <w:numId w:val="46"/>
        </w:numPr>
        <w:spacing w:before="360"/>
        <w:rPr>
          <w:rFonts w:asciiTheme="minorHAnsi" w:eastAsia="MS Mincho" w:hAnsiTheme="minorHAnsi" w:cstheme="minorBidi"/>
          <w:i w:val="0"/>
          <w:sz w:val="22"/>
          <w:szCs w:val="22"/>
        </w:rPr>
      </w:pPr>
      <w:bookmarkStart w:id="51" w:name="_Toc80620091"/>
      <w:bookmarkStart w:id="52" w:name="_Toc194385742"/>
      <w:bookmarkStart w:id="53" w:name="_Toc170278138"/>
      <w:r w:rsidRPr="00FD480F">
        <w:rPr>
          <w:rFonts w:asciiTheme="minorHAnsi" w:eastAsia="MS Mincho" w:hAnsiTheme="minorHAnsi" w:cstheme="minorBidi"/>
          <w:i w:val="0"/>
          <w:sz w:val="22"/>
          <w:szCs w:val="22"/>
        </w:rPr>
        <w:t>Vragen en klachtenafhandeling</w:t>
      </w:r>
      <w:bookmarkEnd w:id="51"/>
      <w:bookmarkEnd w:id="52"/>
      <w:r w:rsidRPr="00FD480F">
        <w:rPr>
          <w:rFonts w:asciiTheme="minorHAnsi" w:eastAsia="MS Mincho" w:hAnsiTheme="minorHAnsi" w:cstheme="minorBidi"/>
          <w:i w:val="0"/>
          <w:sz w:val="22"/>
          <w:szCs w:val="22"/>
        </w:rPr>
        <w:t xml:space="preserve"> </w:t>
      </w:r>
    </w:p>
    <w:p w14:paraId="42B53891" w14:textId="77777777" w:rsidR="00BA004A" w:rsidRPr="00FD480F" w:rsidRDefault="00BA004A" w:rsidP="00B77DDA">
      <w:pPr>
        <w:overflowPunct w:val="0"/>
        <w:autoSpaceDE w:val="0"/>
        <w:autoSpaceDN w:val="0"/>
        <w:adjustRightInd w:val="0"/>
        <w:textAlignment w:val="baseline"/>
        <w:rPr>
          <w:rFonts w:asciiTheme="minorHAnsi" w:hAnsiTheme="minorHAnsi" w:cstheme="minorHAnsi"/>
          <w:sz w:val="22"/>
          <w:szCs w:val="22"/>
          <w:shd w:val="clear" w:color="auto" w:fill="FFFFFF"/>
        </w:rPr>
      </w:pPr>
      <w:r w:rsidRPr="00FD480F">
        <w:rPr>
          <w:rFonts w:asciiTheme="minorHAnsi" w:hAnsiTheme="minorHAnsi" w:cstheme="minorHAnsi"/>
          <w:sz w:val="22"/>
          <w:szCs w:val="22"/>
          <w:shd w:val="clear" w:color="auto" w:fill="FFFFFF"/>
        </w:rPr>
        <w:t>Als u in algemene zin vragen of opmerkingen heeft over het aanbestedingsbeleid van de VU, of als u meent dat u tijdens enige aanbestedingsprocedure van de VU onjuist bent of wordt behandeld of uw vragen niet naar behoren zijn beantwoord, kunt u contact op</w:t>
      </w:r>
      <w:r w:rsidR="007542E2" w:rsidRPr="00FD480F">
        <w:rPr>
          <w:rFonts w:asciiTheme="minorHAnsi" w:hAnsiTheme="minorHAnsi" w:cstheme="minorHAnsi"/>
          <w:sz w:val="22"/>
          <w:szCs w:val="22"/>
          <w:shd w:val="clear" w:color="auto" w:fill="FFFFFF"/>
        </w:rPr>
        <w:t>nemen</w:t>
      </w:r>
      <w:r w:rsidRPr="00FD480F">
        <w:rPr>
          <w:rFonts w:asciiTheme="minorHAnsi" w:hAnsiTheme="minorHAnsi" w:cstheme="minorHAnsi"/>
          <w:sz w:val="22"/>
          <w:szCs w:val="22"/>
          <w:shd w:val="clear" w:color="auto" w:fill="FFFFFF"/>
        </w:rPr>
        <w:t xml:space="preserve"> met de </w:t>
      </w:r>
      <w:r w:rsidR="00CE1AF0" w:rsidRPr="00FD480F">
        <w:rPr>
          <w:rFonts w:asciiTheme="minorHAnsi" w:hAnsiTheme="minorHAnsi" w:cstheme="minorHAnsi"/>
          <w:sz w:val="22"/>
          <w:szCs w:val="22"/>
          <w:shd w:val="clear" w:color="auto" w:fill="FFFFFF"/>
        </w:rPr>
        <w:t xml:space="preserve">heer Remco Stel, </w:t>
      </w:r>
      <w:proofErr w:type="gramStart"/>
      <w:r w:rsidRPr="00FD480F">
        <w:rPr>
          <w:rFonts w:asciiTheme="minorHAnsi" w:hAnsiTheme="minorHAnsi" w:cstheme="minorHAnsi"/>
          <w:sz w:val="22"/>
          <w:szCs w:val="22"/>
          <w:shd w:val="clear" w:color="auto" w:fill="FFFFFF"/>
        </w:rPr>
        <w:t>Inkoopmanager</w:t>
      </w:r>
      <w:r w:rsidR="00E11037" w:rsidRPr="00FD480F">
        <w:rPr>
          <w:rFonts w:asciiTheme="minorHAnsi" w:hAnsiTheme="minorHAnsi" w:cstheme="minorHAnsi"/>
          <w:sz w:val="22"/>
          <w:szCs w:val="22"/>
          <w:shd w:val="clear" w:color="auto" w:fill="FFFFFF"/>
        </w:rPr>
        <w:t xml:space="preserve"> </w:t>
      </w:r>
      <w:r w:rsidRPr="00FD480F">
        <w:rPr>
          <w:rFonts w:asciiTheme="minorHAnsi" w:hAnsiTheme="minorHAnsi" w:cstheme="minorHAnsi"/>
          <w:sz w:val="22"/>
          <w:szCs w:val="22"/>
          <w:shd w:val="clear" w:color="auto" w:fill="FFFFFF"/>
        </w:rPr>
        <w:t xml:space="preserve"> van</w:t>
      </w:r>
      <w:proofErr w:type="gramEnd"/>
      <w:r w:rsidRPr="00FD480F">
        <w:rPr>
          <w:rFonts w:asciiTheme="minorHAnsi" w:hAnsiTheme="minorHAnsi" w:cstheme="minorHAnsi"/>
          <w:sz w:val="22"/>
          <w:szCs w:val="22"/>
          <w:shd w:val="clear" w:color="auto" w:fill="FFFFFF"/>
        </w:rPr>
        <w:t xml:space="preserve"> de VU</w:t>
      </w:r>
      <w:r w:rsidR="00CE1AF0" w:rsidRPr="00FD480F">
        <w:rPr>
          <w:rFonts w:asciiTheme="minorHAnsi" w:hAnsiTheme="minorHAnsi" w:cstheme="minorHAnsi"/>
          <w:sz w:val="22"/>
          <w:szCs w:val="22"/>
          <w:shd w:val="clear" w:color="auto" w:fill="FFFFFF"/>
        </w:rPr>
        <w:t>,</w:t>
      </w:r>
      <w:r w:rsidRPr="00FD480F">
        <w:rPr>
          <w:rFonts w:asciiTheme="minorHAnsi" w:hAnsiTheme="minorHAnsi" w:cstheme="minorHAnsi"/>
          <w:sz w:val="22"/>
          <w:szCs w:val="22"/>
          <w:shd w:val="clear" w:color="auto" w:fill="FFFFFF"/>
        </w:rPr>
        <w:t xml:space="preserve"> via e-mail</w:t>
      </w:r>
      <w:r w:rsidR="005A0BBD" w:rsidRPr="00FD480F">
        <w:rPr>
          <w:rFonts w:asciiTheme="minorHAnsi" w:hAnsiTheme="minorHAnsi" w:cstheme="minorHAnsi"/>
          <w:sz w:val="22"/>
          <w:szCs w:val="22"/>
          <w:shd w:val="clear" w:color="auto" w:fill="FFFFFF"/>
        </w:rPr>
        <w:t xml:space="preserve"> </w:t>
      </w:r>
      <w:hyperlink r:id="rId25" w:history="1">
        <w:r w:rsidR="005A0BBD" w:rsidRPr="00FD480F">
          <w:rPr>
            <w:rStyle w:val="Hyperlink"/>
            <w:rFonts w:asciiTheme="minorHAnsi" w:hAnsiTheme="minorHAnsi" w:cstheme="minorHAnsi"/>
            <w:sz w:val="22"/>
            <w:szCs w:val="22"/>
            <w:shd w:val="clear" w:color="auto" w:fill="FFFFFF"/>
          </w:rPr>
          <w:t>r.stel@vu.nl</w:t>
        </w:r>
      </w:hyperlink>
      <w:r w:rsidR="005A0BBD" w:rsidRPr="00FD480F">
        <w:rPr>
          <w:rFonts w:asciiTheme="minorHAnsi" w:hAnsiTheme="minorHAnsi" w:cstheme="minorHAnsi"/>
          <w:sz w:val="22"/>
          <w:szCs w:val="22"/>
          <w:shd w:val="clear" w:color="auto" w:fill="FFFFFF"/>
        </w:rPr>
        <w:t xml:space="preserve"> . </w:t>
      </w:r>
      <w:r w:rsidR="00E11037" w:rsidRPr="00FD480F">
        <w:rPr>
          <w:rFonts w:asciiTheme="minorHAnsi" w:hAnsiTheme="minorHAnsi" w:cstheme="minorHAnsi"/>
          <w:sz w:val="22"/>
          <w:szCs w:val="22"/>
          <w:shd w:val="clear" w:color="auto" w:fill="FFFFFF"/>
        </w:rPr>
        <w:t>U ontvangt een bevestiging van uw vraag of klacht inclusief een te verwachten afhandeltermijn.</w:t>
      </w:r>
    </w:p>
    <w:p w14:paraId="3D47DDFB" w14:textId="77777777" w:rsidR="006363D4" w:rsidRPr="00FD480F" w:rsidRDefault="006363D4" w:rsidP="00F51D61">
      <w:pPr>
        <w:widowControl w:val="0"/>
        <w:autoSpaceDE w:val="0"/>
        <w:autoSpaceDN w:val="0"/>
        <w:adjustRightInd w:val="0"/>
        <w:spacing w:after="120"/>
        <w:rPr>
          <w:rFonts w:asciiTheme="minorHAnsi" w:hAnsiTheme="minorHAnsi" w:cstheme="minorHAnsi"/>
          <w:sz w:val="22"/>
          <w:szCs w:val="22"/>
        </w:rPr>
      </w:pPr>
      <w:r w:rsidRPr="00FD480F">
        <w:rPr>
          <w:rFonts w:asciiTheme="minorHAnsi" w:hAnsiTheme="minorHAnsi" w:cstheme="minorHAnsi"/>
          <w:sz w:val="22"/>
          <w:szCs w:val="22"/>
        </w:rPr>
        <w:br w:type="page"/>
      </w:r>
      <w:bookmarkStart w:id="54" w:name="_Toc80620092"/>
      <w:bookmarkStart w:id="55" w:name="_Toc194385743"/>
      <w:r w:rsidR="00F51D61" w:rsidRPr="00FD480F">
        <w:rPr>
          <w:rStyle w:val="Kop1Char"/>
          <w:rFonts w:asciiTheme="minorHAnsi" w:eastAsia="MS Mincho" w:hAnsiTheme="minorHAnsi" w:cstheme="minorHAnsi"/>
          <w:szCs w:val="22"/>
        </w:rPr>
        <w:lastRenderedPageBreak/>
        <w:t>3</w:t>
      </w:r>
      <w:r w:rsidRPr="00FD480F">
        <w:rPr>
          <w:rStyle w:val="Kop1Char"/>
          <w:rFonts w:asciiTheme="minorHAnsi" w:eastAsia="MS Mincho" w:hAnsiTheme="minorHAnsi" w:cstheme="minorHAnsi"/>
          <w:szCs w:val="22"/>
        </w:rPr>
        <w:t>.</w:t>
      </w:r>
      <w:r w:rsidRPr="00FD480F">
        <w:rPr>
          <w:rStyle w:val="Kop1Char"/>
          <w:rFonts w:asciiTheme="minorHAnsi" w:eastAsia="MS Mincho" w:hAnsiTheme="minorHAnsi" w:cstheme="minorHAnsi"/>
          <w:szCs w:val="22"/>
        </w:rPr>
        <w:tab/>
      </w:r>
      <w:r w:rsidRPr="00FD480F">
        <w:rPr>
          <w:rStyle w:val="Kop1Char"/>
          <w:rFonts w:asciiTheme="minorHAnsi" w:hAnsiTheme="minorHAnsi" w:cstheme="minorHAnsi"/>
          <w:szCs w:val="22"/>
        </w:rPr>
        <w:t>Selectieprocedure</w:t>
      </w:r>
      <w:bookmarkEnd w:id="54"/>
      <w:bookmarkEnd w:id="55"/>
    </w:p>
    <w:p w14:paraId="091BAEB8" w14:textId="77777777" w:rsidR="006363D4" w:rsidRPr="00FD480F" w:rsidRDefault="00F51D61" w:rsidP="731BEDB3">
      <w:pPr>
        <w:pStyle w:val="Kop3"/>
        <w:numPr>
          <w:ilvl w:val="0"/>
          <w:numId w:val="0"/>
        </w:numPr>
        <w:spacing w:before="360"/>
        <w:rPr>
          <w:rFonts w:asciiTheme="minorHAnsi" w:eastAsia="MS Mincho" w:hAnsiTheme="minorHAnsi" w:cstheme="minorBidi"/>
          <w:i w:val="0"/>
          <w:sz w:val="22"/>
          <w:szCs w:val="22"/>
        </w:rPr>
      </w:pPr>
      <w:bookmarkStart w:id="56" w:name="_Toc80620093"/>
      <w:bookmarkStart w:id="57" w:name="_Toc194385744"/>
      <w:r w:rsidRPr="00FD480F">
        <w:rPr>
          <w:rFonts w:asciiTheme="minorHAnsi" w:eastAsia="MS Mincho" w:hAnsiTheme="minorHAnsi" w:cstheme="minorBidi"/>
          <w:i w:val="0"/>
          <w:sz w:val="22"/>
          <w:szCs w:val="22"/>
        </w:rPr>
        <w:t>3</w:t>
      </w:r>
      <w:r w:rsidR="006363D4" w:rsidRPr="00FD480F">
        <w:rPr>
          <w:rFonts w:asciiTheme="minorHAnsi" w:eastAsia="MS Mincho" w:hAnsiTheme="minorHAnsi" w:cstheme="minorBidi"/>
          <w:i w:val="0"/>
          <w:sz w:val="22"/>
          <w:szCs w:val="22"/>
        </w:rPr>
        <w:t>.1</w:t>
      </w:r>
      <w:r>
        <w:tab/>
      </w:r>
      <w:r w:rsidR="006363D4" w:rsidRPr="00FD480F">
        <w:rPr>
          <w:rFonts w:asciiTheme="minorHAnsi" w:eastAsia="MS Mincho" w:hAnsiTheme="minorHAnsi" w:cstheme="minorBidi"/>
          <w:i w:val="0"/>
          <w:sz w:val="22"/>
          <w:szCs w:val="22"/>
        </w:rPr>
        <w:t>Inleiding</w:t>
      </w:r>
      <w:bookmarkEnd w:id="56"/>
      <w:bookmarkEnd w:id="57"/>
    </w:p>
    <w:p w14:paraId="060A75BB" w14:textId="77777777" w:rsidR="006363D4" w:rsidRPr="00FD480F" w:rsidRDefault="006363D4" w:rsidP="006363D4">
      <w:pPr>
        <w:tabs>
          <w:tab w:val="left" w:pos="720"/>
          <w:tab w:val="right" w:pos="7380"/>
        </w:tabs>
        <w:rPr>
          <w:rFonts w:asciiTheme="minorHAnsi" w:hAnsiTheme="minorHAnsi" w:cstheme="minorHAnsi"/>
          <w:sz w:val="22"/>
          <w:szCs w:val="22"/>
        </w:rPr>
      </w:pPr>
      <w:r w:rsidRPr="00FD480F">
        <w:rPr>
          <w:rFonts w:asciiTheme="minorHAnsi" w:hAnsiTheme="minorHAnsi" w:cstheme="minorHAnsi"/>
          <w:sz w:val="22"/>
          <w:szCs w:val="22"/>
        </w:rPr>
        <w:t xml:space="preserve">In dit hoofdstuk wordt het selectieproces op hoofdlijnen beschreven. </w:t>
      </w:r>
      <w:proofErr w:type="gramStart"/>
      <w:r w:rsidR="00E11037" w:rsidRPr="00FD480F">
        <w:rPr>
          <w:rFonts w:asciiTheme="minorHAnsi" w:hAnsiTheme="minorHAnsi" w:cstheme="minorHAnsi"/>
          <w:sz w:val="22"/>
          <w:szCs w:val="22"/>
        </w:rPr>
        <w:t>Tevens</w:t>
      </w:r>
      <w:proofErr w:type="gramEnd"/>
      <w:r w:rsidR="00E11037" w:rsidRPr="00FD480F">
        <w:rPr>
          <w:rFonts w:asciiTheme="minorHAnsi" w:hAnsiTheme="minorHAnsi" w:cstheme="minorHAnsi"/>
          <w:sz w:val="22"/>
          <w:szCs w:val="22"/>
        </w:rPr>
        <w:t xml:space="preserve"> bevat dit hoofdstuk d</w:t>
      </w:r>
      <w:r w:rsidRPr="00FD480F">
        <w:rPr>
          <w:rFonts w:asciiTheme="minorHAnsi" w:hAnsiTheme="minorHAnsi" w:cstheme="minorHAnsi"/>
          <w:sz w:val="22"/>
          <w:szCs w:val="22"/>
        </w:rPr>
        <w:t xml:space="preserve">e </w:t>
      </w:r>
      <w:r w:rsidR="00E11037" w:rsidRPr="00FD480F">
        <w:rPr>
          <w:rFonts w:asciiTheme="minorHAnsi" w:hAnsiTheme="minorHAnsi" w:cstheme="minorHAnsi"/>
          <w:sz w:val="22"/>
          <w:szCs w:val="22"/>
        </w:rPr>
        <w:t xml:space="preserve">verplichte en facultatieve </w:t>
      </w:r>
      <w:r w:rsidRPr="00FD480F">
        <w:rPr>
          <w:rFonts w:asciiTheme="minorHAnsi" w:hAnsiTheme="minorHAnsi" w:cstheme="minorHAnsi"/>
          <w:sz w:val="22"/>
          <w:szCs w:val="22"/>
        </w:rPr>
        <w:t xml:space="preserve">uitsluitingsgronden </w:t>
      </w:r>
      <w:r w:rsidR="00E11037" w:rsidRPr="00FD480F">
        <w:rPr>
          <w:rFonts w:asciiTheme="minorHAnsi" w:hAnsiTheme="minorHAnsi" w:cstheme="minorHAnsi"/>
          <w:sz w:val="22"/>
          <w:szCs w:val="22"/>
        </w:rPr>
        <w:t>en geschiktheidseisen</w:t>
      </w:r>
      <w:r w:rsidRPr="00FD480F">
        <w:rPr>
          <w:rFonts w:asciiTheme="minorHAnsi" w:hAnsiTheme="minorHAnsi" w:cstheme="minorHAnsi"/>
          <w:sz w:val="22"/>
          <w:szCs w:val="22"/>
        </w:rPr>
        <w:t>.</w:t>
      </w:r>
    </w:p>
    <w:p w14:paraId="5A5332D7" w14:textId="7C8037D5" w:rsidR="006363D4" w:rsidRPr="00FD480F" w:rsidRDefault="00F51D61" w:rsidP="00DF3AC2">
      <w:pPr>
        <w:pStyle w:val="Kop3"/>
        <w:numPr>
          <w:ilvl w:val="1"/>
          <w:numId w:val="47"/>
        </w:numPr>
        <w:spacing w:before="360"/>
        <w:rPr>
          <w:rFonts w:asciiTheme="minorHAnsi" w:eastAsia="MS Mincho" w:hAnsiTheme="minorHAnsi" w:cstheme="minorBidi"/>
          <w:i w:val="0"/>
          <w:sz w:val="22"/>
          <w:szCs w:val="22"/>
        </w:rPr>
      </w:pPr>
      <w:r w:rsidRPr="00FD480F">
        <w:rPr>
          <w:rFonts w:asciiTheme="minorHAnsi" w:eastAsia="MS Mincho" w:hAnsiTheme="minorHAnsi" w:cstheme="minorBidi"/>
          <w:i w:val="0"/>
          <w:sz w:val="22"/>
          <w:szCs w:val="22"/>
        </w:rPr>
        <w:t xml:space="preserve"> </w:t>
      </w:r>
      <w:r>
        <w:tab/>
      </w:r>
      <w:bookmarkStart w:id="58" w:name="_Toc80620094"/>
      <w:bookmarkStart w:id="59" w:name="_Toc194385745"/>
      <w:r w:rsidR="007A101F" w:rsidRPr="00FD480F">
        <w:rPr>
          <w:rFonts w:asciiTheme="minorHAnsi" w:eastAsia="MS Mincho" w:hAnsiTheme="minorHAnsi" w:cstheme="minorBidi"/>
          <w:i w:val="0"/>
          <w:sz w:val="22"/>
          <w:szCs w:val="22"/>
        </w:rPr>
        <w:t>Aanmelding</w:t>
      </w:r>
      <w:r w:rsidR="006363D4" w:rsidRPr="00FD480F">
        <w:rPr>
          <w:rFonts w:asciiTheme="minorHAnsi" w:eastAsia="MS Mincho" w:hAnsiTheme="minorHAnsi" w:cstheme="minorBidi"/>
          <w:i w:val="0"/>
          <w:sz w:val="22"/>
          <w:szCs w:val="22"/>
        </w:rPr>
        <w:t>, wijze van beoordelen</w:t>
      </w:r>
      <w:bookmarkEnd w:id="53"/>
      <w:bookmarkEnd w:id="58"/>
      <w:bookmarkEnd w:id="59"/>
    </w:p>
    <w:p w14:paraId="44D24CE1" w14:textId="383F2B53" w:rsidR="00E258B2" w:rsidRPr="00FD480F" w:rsidRDefault="00E258B2" w:rsidP="00AB4544">
      <w:pPr>
        <w:tabs>
          <w:tab w:val="left" w:pos="720"/>
          <w:tab w:val="right" w:pos="7380"/>
        </w:tabs>
        <w:rPr>
          <w:rFonts w:asciiTheme="minorHAnsi" w:hAnsiTheme="minorHAnsi" w:cstheme="minorHAnsi"/>
          <w:sz w:val="22"/>
          <w:szCs w:val="22"/>
        </w:rPr>
      </w:pPr>
      <w:r w:rsidRPr="00FD480F">
        <w:rPr>
          <w:rFonts w:asciiTheme="minorHAnsi" w:hAnsiTheme="minorHAnsi" w:cstheme="minorHAnsi"/>
          <w:sz w:val="22"/>
          <w:szCs w:val="22"/>
        </w:rPr>
        <w:t>Bij deze Offerteaanvraag het elektronisch formulier ‘Uniform Europees Aanbestedingsdocument’ (UEA) gevoegd om maximale vergelijkbaarheid van de door Inschrijvers opgeleverde informatie te bewerkstelligen.</w:t>
      </w:r>
    </w:p>
    <w:p w14:paraId="52DC275C" w14:textId="606F7813" w:rsidR="00E258B2" w:rsidRPr="00FD480F" w:rsidRDefault="00E258B2" w:rsidP="00AB4544">
      <w:pPr>
        <w:tabs>
          <w:tab w:val="left" w:pos="720"/>
          <w:tab w:val="right" w:pos="7380"/>
        </w:tabs>
        <w:rPr>
          <w:rFonts w:asciiTheme="minorHAnsi" w:hAnsiTheme="minorHAnsi" w:cstheme="minorHAnsi"/>
          <w:sz w:val="22"/>
          <w:szCs w:val="22"/>
        </w:rPr>
      </w:pPr>
      <w:r w:rsidRPr="00FD480F">
        <w:rPr>
          <w:rFonts w:asciiTheme="minorHAnsi" w:hAnsiTheme="minorHAnsi" w:cstheme="minorHAnsi"/>
          <w:sz w:val="22"/>
          <w:szCs w:val="22"/>
        </w:rPr>
        <w:t xml:space="preserve">Het UEA is in </w:t>
      </w:r>
      <w:proofErr w:type="spellStart"/>
      <w:r w:rsidRPr="00FD480F">
        <w:rPr>
          <w:rFonts w:asciiTheme="minorHAnsi" w:hAnsiTheme="minorHAnsi" w:cstheme="minorHAnsi"/>
          <w:sz w:val="22"/>
          <w:szCs w:val="22"/>
        </w:rPr>
        <w:t>TenderNed</w:t>
      </w:r>
      <w:proofErr w:type="spellEnd"/>
      <w:r w:rsidRPr="00FD480F">
        <w:rPr>
          <w:rFonts w:asciiTheme="minorHAnsi" w:hAnsiTheme="minorHAnsi" w:cstheme="minorHAnsi"/>
          <w:sz w:val="22"/>
          <w:szCs w:val="22"/>
        </w:rPr>
        <w:t xml:space="preserve"> opgesteld. De Inschrijver opent het betreffende UEA via de UEA-module in </w:t>
      </w:r>
      <w:proofErr w:type="spellStart"/>
      <w:r w:rsidRPr="00FD480F">
        <w:rPr>
          <w:rFonts w:asciiTheme="minorHAnsi" w:hAnsiTheme="minorHAnsi" w:cstheme="minorHAnsi"/>
          <w:sz w:val="22"/>
          <w:szCs w:val="22"/>
        </w:rPr>
        <w:t>TenderNed</w:t>
      </w:r>
      <w:proofErr w:type="spellEnd"/>
      <w:r w:rsidRPr="00FD480F">
        <w:rPr>
          <w:rFonts w:asciiTheme="minorHAnsi" w:hAnsiTheme="minorHAnsi" w:cstheme="minorHAnsi"/>
          <w:sz w:val="22"/>
          <w:szCs w:val="22"/>
        </w:rPr>
        <w:t xml:space="preserve">, vult deze in en voegt het bestand, via de module, toe aan de Inschrijving. </w:t>
      </w:r>
      <w:proofErr w:type="spellStart"/>
      <w:r w:rsidRPr="00FD480F">
        <w:rPr>
          <w:rFonts w:asciiTheme="minorHAnsi" w:hAnsiTheme="minorHAnsi" w:cstheme="minorHAnsi"/>
          <w:sz w:val="22"/>
          <w:szCs w:val="22"/>
        </w:rPr>
        <w:t>TenderNed</w:t>
      </w:r>
      <w:proofErr w:type="spellEnd"/>
      <w:r w:rsidRPr="00FD480F">
        <w:rPr>
          <w:rFonts w:asciiTheme="minorHAnsi" w:hAnsiTheme="minorHAnsi" w:cstheme="minorHAnsi"/>
          <w:sz w:val="22"/>
          <w:szCs w:val="22"/>
        </w:rPr>
        <w:t xml:space="preserve"> genereert hiervan automatisch een XML- en een </w:t>
      </w:r>
      <w:r w:rsidR="000B1DAC" w:rsidRPr="00FD480F">
        <w:rPr>
          <w:rFonts w:asciiTheme="minorHAnsi" w:hAnsiTheme="minorHAnsi" w:cstheme="minorHAnsi"/>
          <w:sz w:val="22"/>
          <w:szCs w:val="22"/>
        </w:rPr>
        <w:t>Pdf-bestand</w:t>
      </w:r>
      <w:r w:rsidRPr="00FD480F">
        <w:rPr>
          <w:rFonts w:asciiTheme="minorHAnsi" w:hAnsiTheme="minorHAnsi" w:cstheme="minorHAnsi"/>
          <w:sz w:val="22"/>
          <w:szCs w:val="22"/>
        </w:rPr>
        <w:t>.</w:t>
      </w:r>
    </w:p>
    <w:p w14:paraId="62DEC32B" w14:textId="77777777" w:rsidR="00E258B2" w:rsidRPr="00FD480F" w:rsidRDefault="00E258B2" w:rsidP="00AB4544">
      <w:pPr>
        <w:tabs>
          <w:tab w:val="left" w:pos="720"/>
          <w:tab w:val="right" w:pos="7380"/>
        </w:tabs>
        <w:rPr>
          <w:rFonts w:asciiTheme="minorHAnsi" w:hAnsiTheme="minorHAnsi" w:cstheme="minorHAnsi"/>
          <w:sz w:val="22"/>
          <w:szCs w:val="22"/>
        </w:rPr>
      </w:pPr>
      <w:r w:rsidRPr="00FD480F">
        <w:rPr>
          <w:rFonts w:asciiTheme="minorHAnsi" w:hAnsiTheme="minorHAnsi" w:cstheme="minorHAnsi"/>
          <w:sz w:val="22"/>
          <w:szCs w:val="22"/>
        </w:rPr>
        <w:t xml:space="preserve">De Inschrijving door Inschrijver geschiedt door het indienen van het ingevulde en ondertekende ‘UEA’ inclusief de daarbij behorende overige te verstrekken gegevens. Door Inschrijving en ondertekening van het ‘Uniform Europees Aanbestedingsdocument’ geeft de Inschrijver </w:t>
      </w:r>
      <w:proofErr w:type="gramStart"/>
      <w:r w:rsidRPr="00FD480F">
        <w:rPr>
          <w:rFonts w:asciiTheme="minorHAnsi" w:hAnsiTheme="minorHAnsi" w:cstheme="minorHAnsi"/>
          <w:sz w:val="22"/>
          <w:szCs w:val="22"/>
        </w:rPr>
        <w:t>tevens</w:t>
      </w:r>
      <w:proofErr w:type="gramEnd"/>
      <w:r w:rsidRPr="00FD480F">
        <w:rPr>
          <w:rFonts w:asciiTheme="minorHAnsi" w:hAnsiTheme="minorHAnsi" w:cstheme="minorHAnsi"/>
          <w:sz w:val="22"/>
          <w:szCs w:val="22"/>
        </w:rPr>
        <w:t xml:space="preserve"> te kennen akkoord te gaan met de procedure van aanbesteden.</w:t>
      </w:r>
    </w:p>
    <w:p w14:paraId="16F24528" w14:textId="77777777" w:rsidR="00E258B2" w:rsidRPr="00FD480F" w:rsidRDefault="00E258B2" w:rsidP="00AB4544">
      <w:pPr>
        <w:tabs>
          <w:tab w:val="left" w:pos="720"/>
          <w:tab w:val="right" w:pos="7380"/>
        </w:tabs>
        <w:rPr>
          <w:rFonts w:asciiTheme="minorHAnsi" w:hAnsiTheme="minorHAnsi" w:cstheme="minorHAnsi"/>
          <w:sz w:val="22"/>
          <w:szCs w:val="22"/>
        </w:rPr>
      </w:pPr>
    </w:p>
    <w:p w14:paraId="6753BEA9" w14:textId="77777777" w:rsidR="00E258B2" w:rsidRPr="00FD480F" w:rsidRDefault="00E258B2" w:rsidP="00AB4544">
      <w:pPr>
        <w:tabs>
          <w:tab w:val="left" w:pos="720"/>
          <w:tab w:val="right" w:pos="7380"/>
        </w:tabs>
        <w:rPr>
          <w:rFonts w:asciiTheme="minorHAnsi" w:hAnsiTheme="minorHAnsi" w:cstheme="minorHAnsi"/>
          <w:sz w:val="22"/>
          <w:szCs w:val="22"/>
        </w:rPr>
      </w:pPr>
      <w:r w:rsidRPr="00FD480F">
        <w:rPr>
          <w:rFonts w:asciiTheme="minorHAnsi" w:hAnsiTheme="minorHAnsi" w:cstheme="minorHAnsi"/>
          <w:sz w:val="22"/>
          <w:szCs w:val="22"/>
        </w:rPr>
        <w:t xml:space="preserve">In de Aanbestedingswet is bepaald dat aanbestedende diensten in eerste instantie aan ondernemers alleen het ‘Uniform Europees Aanbestedingsdocument’ mogen vragen, in plaats van alle bewijsstukken. In de wet is opgenomen dat het model voor deze verklaring wordt vastgesteld bij of </w:t>
      </w:r>
      <w:proofErr w:type="gramStart"/>
      <w:r w:rsidRPr="00FD480F">
        <w:rPr>
          <w:rFonts w:asciiTheme="minorHAnsi" w:hAnsiTheme="minorHAnsi" w:cstheme="minorHAnsi"/>
          <w:sz w:val="22"/>
          <w:szCs w:val="22"/>
        </w:rPr>
        <w:t>krachtens</w:t>
      </w:r>
      <w:proofErr w:type="gramEnd"/>
      <w:r w:rsidRPr="00FD480F">
        <w:rPr>
          <w:rFonts w:asciiTheme="minorHAnsi" w:hAnsiTheme="minorHAnsi" w:cstheme="minorHAnsi"/>
          <w:sz w:val="22"/>
          <w:szCs w:val="22"/>
        </w:rPr>
        <w:t xml:space="preserve"> algemene maatregel van bestuur. Deze algemene maatregel van bestuur is het Aanbestedingsbesluit. In het Aanbestedingsbesluit is bepaald dat het model wordt vastgesteld bij ministeriële regeling en dit is dan ook het ‘Uniform Europees Aanbestedingsdocument’ die ondernemers en aanbestedende diensten op grond van de wet moeten gebruiken.</w:t>
      </w:r>
    </w:p>
    <w:p w14:paraId="12C63CE7" w14:textId="77777777" w:rsidR="00E258B2" w:rsidRPr="00FD480F" w:rsidRDefault="00E258B2" w:rsidP="00AB4544">
      <w:pPr>
        <w:tabs>
          <w:tab w:val="left" w:pos="720"/>
          <w:tab w:val="right" w:pos="7380"/>
        </w:tabs>
        <w:rPr>
          <w:rFonts w:asciiTheme="minorHAnsi" w:hAnsiTheme="minorHAnsi" w:cstheme="minorHAnsi"/>
          <w:sz w:val="22"/>
          <w:szCs w:val="22"/>
        </w:rPr>
      </w:pPr>
    </w:p>
    <w:p w14:paraId="5A1B25C9" w14:textId="77777777" w:rsidR="00E258B2" w:rsidRPr="00FD480F" w:rsidRDefault="00E258B2" w:rsidP="00AB4544">
      <w:pPr>
        <w:tabs>
          <w:tab w:val="left" w:pos="720"/>
          <w:tab w:val="right" w:pos="7380"/>
        </w:tabs>
        <w:rPr>
          <w:rFonts w:asciiTheme="minorHAnsi" w:hAnsiTheme="minorHAnsi" w:cstheme="minorHAnsi"/>
          <w:sz w:val="22"/>
          <w:szCs w:val="22"/>
        </w:rPr>
      </w:pPr>
      <w:r w:rsidRPr="00FD480F">
        <w:rPr>
          <w:rFonts w:asciiTheme="minorHAnsi" w:hAnsiTheme="minorHAnsi" w:cstheme="minorHAnsi"/>
          <w:sz w:val="22"/>
          <w:szCs w:val="22"/>
        </w:rPr>
        <w:t xml:space="preserve">In het UEA wordt een aantal keer verwezen naar de eisen zoals vermeld in de aanbestedingsstukken. Onder aanbestedingsstukken worden alle documenten in een aanbestedingsprocedure die door de aanbestedende dienst in de procedure zijn gebracht, verstaan. Voorbeelden van ingebrachte documenten in een procedure zijn de aankondiging en het daarbij behorende bestek (ook wel offerteaanvraag genoemd), de Nota van Inlichtingen of een beschrijving van de organisatie van de aanbestedende dienst. Eventuele wijzigingen in de Nota van Inlichtingen bij de aanbestedingsprocedure gaan voor op de eisen zoals gesteld in de aankondiging of het bestek. Voorts kunnen Algemene voorwaarden en een conceptovereenkomst deel uitmaken van de aanbestedingsstukken. Correspondentie via e-mail en dergelijke, waarin mededelingen worden gedaan, valt niet onder het begrip aanbestedingsstukken. </w:t>
      </w:r>
    </w:p>
    <w:p w14:paraId="5E856EE1" w14:textId="77777777" w:rsidR="00E258B2" w:rsidRPr="00FD480F" w:rsidRDefault="00E258B2" w:rsidP="00AB4544">
      <w:pPr>
        <w:tabs>
          <w:tab w:val="left" w:pos="720"/>
          <w:tab w:val="right" w:pos="7380"/>
        </w:tabs>
        <w:rPr>
          <w:rFonts w:asciiTheme="minorHAnsi" w:hAnsiTheme="minorHAnsi" w:cstheme="minorHAnsi"/>
          <w:sz w:val="22"/>
          <w:szCs w:val="22"/>
        </w:rPr>
      </w:pPr>
    </w:p>
    <w:p w14:paraId="3FFB85EE" w14:textId="77777777" w:rsidR="00E258B2" w:rsidRPr="00FD480F" w:rsidRDefault="00E258B2" w:rsidP="00AB4544">
      <w:pPr>
        <w:tabs>
          <w:tab w:val="left" w:pos="720"/>
          <w:tab w:val="right" w:pos="7380"/>
        </w:tabs>
        <w:rPr>
          <w:rFonts w:asciiTheme="minorHAnsi" w:hAnsiTheme="minorHAnsi" w:cstheme="minorHAnsi"/>
          <w:sz w:val="22"/>
          <w:szCs w:val="22"/>
        </w:rPr>
      </w:pPr>
      <w:r w:rsidRPr="00FD480F">
        <w:rPr>
          <w:rFonts w:asciiTheme="minorHAnsi" w:hAnsiTheme="minorHAnsi" w:cstheme="minorHAnsi"/>
          <w:sz w:val="22"/>
          <w:szCs w:val="22"/>
        </w:rPr>
        <w:t xml:space="preserve">Aanvullend stelt de Aanbestedingswet ook een gedragsverklaring aanbesteden (GVA) verplicht voor het inschrijven op een aanbestedingsprocedure. De GVA geldt als bewijs dat voor een Inschrijver of inschrijver bepaalde uitsluitingsgronden welke opgenomen zijn in het ‘Uniform Europees Aanbestedingsdocument’ niet van toepassing zijn. Deze uitsluitingsgronden hebben betrekking op veroordelingen van een Inschrijver of inschrijver voor bepaalde misdrijven genoemd in het Wetboek </w:t>
      </w:r>
      <w:r w:rsidRPr="00FD480F">
        <w:rPr>
          <w:rFonts w:asciiTheme="minorHAnsi" w:hAnsiTheme="minorHAnsi" w:cstheme="minorHAnsi"/>
          <w:sz w:val="22"/>
          <w:szCs w:val="22"/>
        </w:rPr>
        <w:lastRenderedPageBreak/>
        <w:t xml:space="preserve">van Strafrecht (o.a. deelneming aan een criminele organisatie, witwassen, fraude, omkoping), overtreding van beroepsgedragsregels of ernstige beroepsfouten, (waaronder zware en zeer zware overtredingen van de Mededingingswet </w:t>
      </w:r>
      <w:proofErr w:type="gramStart"/>
      <w:r w:rsidRPr="00FD480F">
        <w:rPr>
          <w:rFonts w:asciiTheme="minorHAnsi" w:hAnsiTheme="minorHAnsi" w:cstheme="minorHAnsi"/>
          <w:sz w:val="22"/>
          <w:szCs w:val="22"/>
        </w:rPr>
        <w:t>indien</w:t>
      </w:r>
      <w:proofErr w:type="gramEnd"/>
      <w:r w:rsidRPr="00FD480F">
        <w:rPr>
          <w:rFonts w:asciiTheme="minorHAnsi" w:hAnsiTheme="minorHAnsi" w:cstheme="minorHAnsi"/>
          <w:sz w:val="22"/>
          <w:szCs w:val="22"/>
        </w:rPr>
        <w:t xml:space="preserve"> aan de beboete onderneming geen clementie is verleend).</w:t>
      </w:r>
    </w:p>
    <w:p w14:paraId="2F4DCD49" w14:textId="77777777" w:rsidR="00E258B2" w:rsidRPr="00FD480F" w:rsidRDefault="00E258B2" w:rsidP="00AB4544">
      <w:pPr>
        <w:tabs>
          <w:tab w:val="left" w:pos="720"/>
          <w:tab w:val="right" w:pos="7380"/>
        </w:tabs>
        <w:rPr>
          <w:rFonts w:asciiTheme="minorHAnsi" w:hAnsiTheme="minorHAnsi" w:cstheme="minorHAnsi"/>
          <w:sz w:val="22"/>
          <w:szCs w:val="22"/>
        </w:rPr>
      </w:pPr>
    </w:p>
    <w:p w14:paraId="56C92A7B" w14:textId="77777777" w:rsidR="00E258B2" w:rsidRPr="00FD480F" w:rsidRDefault="00E258B2" w:rsidP="00AB4544">
      <w:pPr>
        <w:pStyle w:val="Lijstalinea"/>
        <w:pBdr>
          <w:top w:val="single" w:sz="4" w:space="1" w:color="auto"/>
          <w:left w:val="single" w:sz="4" w:space="4" w:color="auto"/>
          <w:bottom w:val="single" w:sz="4" w:space="1" w:color="auto"/>
          <w:right w:val="single" w:sz="4" w:space="4" w:color="auto"/>
        </w:pBdr>
        <w:shd w:val="clear" w:color="auto" w:fill="548DD4" w:themeFill="text2" w:themeFillTint="99"/>
        <w:tabs>
          <w:tab w:val="left" w:pos="720"/>
          <w:tab w:val="right" w:pos="7380"/>
        </w:tabs>
        <w:spacing w:line="280" w:lineRule="atLeast"/>
        <w:ind w:left="360"/>
        <w:rPr>
          <w:rFonts w:asciiTheme="minorHAnsi" w:hAnsiTheme="minorHAnsi" w:cstheme="minorHAnsi"/>
          <w:b/>
          <w:color w:val="FFFFFF" w:themeColor="background1"/>
          <w:sz w:val="22"/>
          <w:szCs w:val="22"/>
        </w:rPr>
      </w:pPr>
      <w:r w:rsidRPr="00FD480F">
        <w:rPr>
          <w:rFonts w:asciiTheme="minorHAnsi" w:hAnsiTheme="minorHAnsi" w:cstheme="minorHAnsi"/>
          <w:b/>
          <w:color w:val="FFFFFF" w:themeColor="background1"/>
          <w:sz w:val="22"/>
          <w:szCs w:val="22"/>
        </w:rPr>
        <w:t xml:space="preserve">Als de opdracht voorlopig aan u wordt gegund, dient u binnen 5 dagen de bewijsstukken uit het Uniform Europees Aanbestedingsdocument te overleggen. </w:t>
      </w:r>
    </w:p>
    <w:p w14:paraId="7E6F9D07" w14:textId="77777777" w:rsidR="00E258B2" w:rsidRPr="00FD480F" w:rsidRDefault="00E258B2" w:rsidP="00AB4544">
      <w:pPr>
        <w:tabs>
          <w:tab w:val="left" w:pos="720"/>
          <w:tab w:val="right" w:pos="7380"/>
        </w:tabs>
        <w:rPr>
          <w:rFonts w:asciiTheme="minorHAnsi" w:hAnsiTheme="minorHAnsi" w:cstheme="minorHAnsi"/>
          <w:sz w:val="22"/>
          <w:szCs w:val="22"/>
        </w:rPr>
      </w:pPr>
    </w:p>
    <w:p w14:paraId="1AE80869" w14:textId="77777777" w:rsidR="00E258B2" w:rsidRPr="00FD480F" w:rsidRDefault="00E258B2" w:rsidP="00AB4544">
      <w:pPr>
        <w:tabs>
          <w:tab w:val="left" w:pos="720"/>
          <w:tab w:val="right" w:pos="7380"/>
        </w:tabs>
        <w:rPr>
          <w:rFonts w:asciiTheme="minorHAnsi" w:hAnsiTheme="minorHAnsi" w:cstheme="minorHAnsi"/>
          <w:sz w:val="22"/>
          <w:szCs w:val="22"/>
        </w:rPr>
      </w:pPr>
      <w:r w:rsidRPr="00FD480F">
        <w:rPr>
          <w:rFonts w:asciiTheme="minorHAnsi" w:hAnsiTheme="minorHAnsi" w:cstheme="minorHAnsi"/>
          <w:sz w:val="22"/>
          <w:szCs w:val="22"/>
        </w:rPr>
        <w:t xml:space="preserve">Het is verstandig om een gedragsverklaring aanbesteden aan te vragen geruime tijd vóór het einde van de wettelijke geldigheidsduur van de verklaring omtrent het gedrag en/of ruim voor de datum van voorlopige gunning van de aanbesteding waar u op inschrijft, omdat de termijn waarbinnen een gedragsverklaring aanbesteden door het bevoegd gezag daadwerkelijk zal worden afgegeven, afhangt van de omstandigheden die betrekking hebben op de aanvrager, en de natuurlijke personen die bestuurder van de onderneming zijn (geweest). </w:t>
      </w:r>
    </w:p>
    <w:p w14:paraId="52976927" w14:textId="77777777" w:rsidR="00E258B2" w:rsidRPr="00FD480F" w:rsidRDefault="00E258B2" w:rsidP="00AB4544">
      <w:pPr>
        <w:tabs>
          <w:tab w:val="left" w:pos="720"/>
          <w:tab w:val="right" w:pos="7380"/>
        </w:tabs>
        <w:rPr>
          <w:rFonts w:asciiTheme="minorHAnsi" w:hAnsiTheme="minorHAnsi" w:cstheme="minorHAnsi"/>
          <w:sz w:val="22"/>
          <w:szCs w:val="22"/>
        </w:rPr>
      </w:pPr>
    </w:p>
    <w:p w14:paraId="15A9E22D" w14:textId="77777777" w:rsidR="00E258B2" w:rsidRPr="00FD480F" w:rsidRDefault="00E258B2" w:rsidP="00AB4544">
      <w:pPr>
        <w:tabs>
          <w:tab w:val="left" w:pos="720"/>
          <w:tab w:val="right" w:pos="7380"/>
        </w:tabs>
        <w:rPr>
          <w:rFonts w:asciiTheme="minorHAnsi" w:hAnsiTheme="minorHAnsi" w:cstheme="minorHAnsi"/>
          <w:sz w:val="22"/>
          <w:szCs w:val="22"/>
        </w:rPr>
      </w:pPr>
      <w:r w:rsidRPr="00FD480F">
        <w:rPr>
          <w:rFonts w:asciiTheme="minorHAnsi" w:hAnsiTheme="minorHAnsi" w:cstheme="minorHAnsi"/>
          <w:sz w:val="22"/>
          <w:szCs w:val="22"/>
        </w:rPr>
        <w:t>De gedragsverklaring aanbesteden kan worden aangevraagd via onderstaande link:</w:t>
      </w:r>
    </w:p>
    <w:p w14:paraId="31568621" w14:textId="77777777" w:rsidR="00E258B2" w:rsidRPr="00FD480F" w:rsidRDefault="00E258B2" w:rsidP="00AB4544">
      <w:pPr>
        <w:tabs>
          <w:tab w:val="left" w:pos="720"/>
          <w:tab w:val="right" w:pos="7380"/>
        </w:tabs>
        <w:rPr>
          <w:rFonts w:asciiTheme="minorHAnsi" w:hAnsiTheme="minorHAnsi" w:cstheme="minorHAnsi"/>
          <w:color w:val="0000FF"/>
          <w:sz w:val="22"/>
          <w:szCs w:val="22"/>
        </w:rPr>
      </w:pPr>
      <w:hyperlink r:id="rId26" w:history="1">
        <w:r w:rsidRPr="00FD480F">
          <w:rPr>
            <w:rFonts w:asciiTheme="minorHAnsi" w:hAnsiTheme="minorHAnsi" w:cstheme="minorHAnsi"/>
            <w:color w:val="0000FF"/>
            <w:sz w:val="22"/>
            <w:szCs w:val="22"/>
          </w:rPr>
          <w:t>https://www.justis.nl/producten/gva/gva-aanvragen/</w:t>
        </w:r>
      </w:hyperlink>
    </w:p>
    <w:p w14:paraId="5F647927" w14:textId="77777777" w:rsidR="006363D4" w:rsidRPr="00FD480F" w:rsidRDefault="003634B2" w:rsidP="731BEDB3">
      <w:pPr>
        <w:pStyle w:val="Kop3"/>
        <w:numPr>
          <w:ilvl w:val="0"/>
          <w:numId w:val="0"/>
        </w:numPr>
        <w:spacing w:before="360"/>
        <w:rPr>
          <w:rFonts w:asciiTheme="minorHAnsi" w:eastAsia="MS Mincho" w:hAnsiTheme="minorHAnsi" w:cstheme="minorBidi"/>
          <w:i w:val="0"/>
          <w:sz w:val="22"/>
          <w:szCs w:val="22"/>
        </w:rPr>
      </w:pPr>
      <w:bookmarkStart w:id="60" w:name="_Toc80620095"/>
      <w:bookmarkStart w:id="61" w:name="_Toc194385746"/>
      <w:r w:rsidRPr="00FD480F">
        <w:rPr>
          <w:rFonts w:asciiTheme="minorHAnsi" w:hAnsiTheme="minorHAnsi" w:cstheme="minorBidi"/>
          <w:i w:val="0"/>
          <w:sz w:val="22"/>
          <w:szCs w:val="22"/>
        </w:rPr>
        <w:t>3</w:t>
      </w:r>
      <w:r w:rsidR="00A67E8A" w:rsidRPr="00FD480F">
        <w:rPr>
          <w:rFonts w:asciiTheme="minorHAnsi" w:hAnsiTheme="minorHAnsi" w:cstheme="minorBidi"/>
          <w:i w:val="0"/>
          <w:sz w:val="22"/>
          <w:szCs w:val="22"/>
        </w:rPr>
        <w:t>.</w:t>
      </w:r>
      <w:r w:rsidR="009B2CDE" w:rsidRPr="00FD480F">
        <w:rPr>
          <w:rFonts w:asciiTheme="minorHAnsi" w:hAnsiTheme="minorHAnsi" w:cstheme="minorBidi"/>
          <w:i w:val="0"/>
          <w:sz w:val="22"/>
          <w:szCs w:val="22"/>
        </w:rPr>
        <w:t>3</w:t>
      </w:r>
      <w:r>
        <w:tab/>
      </w:r>
      <w:bookmarkStart w:id="62" w:name="_Ref231362424"/>
      <w:r w:rsidR="009B2CDE" w:rsidRPr="00FD480F">
        <w:rPr>
          <w:rFonts w:asciiTheme="minorHAnsi" w:hAnsiTheme="minorHAnsi" w:cstheme="minorBidi"/>
          <w:i w:val="0"/>
          <w:sz w:val="22"/>
          <w:szCs w:val="22"/>
        </w:rPr>
        <w:t>Inschrijving</w:t>
      </w:r>
      <w:r w:rsidR="006363D4" w:rsidRPr="00FD480F">
        <w:rPr>
          <w:rFonts w:asciiTheme="minorHAnsi" w:eastAsia="MS Mincho" w:hAnsiTheme="minorHAnsi" w:cstheme="minorBidi"/>
          <w:i w:val="0"/>
          <w:sz w:val="22"/>
          <w:szCs w:val="22"/>
        </w:rPr>
        <w:t>; beoordelingsaspecten</w:t>
      </w:r>
      <w:bookmarkEnd w:id="60"/>
      <w:bookmarkEnd w:id="61"/>
      <w:bookmarkEnd w:id="62"/>
    </w:p>
    <w:p w14:paraId="2C88ACDA" w14:textId="77777777" w:rsidR="006363D4" w:rsidRPr="00FD480F" w:rsidRDefault="00A67E8A" w:rsidP="00B77DDA">
      <w:pPr>
        <w:rPr>
          <w:rFonts w:asciiTheme="minorHAnsi" w:hAnsiTheme="minorHAnsi" w:cstheme="minorHAnsi"/>
          <w:sz w:val="22"/>
          <w:szCs w:val="22"/>
        </w:rPr>
      </w:pPr>
      <w:r w:rsidRPr="00FD480F">
        <w:rPr>
          <w:rFonts w:asciiTheme="minorHAnsi" w:hAnsiTheme="minorHAnsi" w:cstheme="minorHAnsi"/>
          <w:sz w:val="22"/>
          <w:szCs w:val="22"/>
        </w:rPr>
        <w:t xml:space="preserve">De </w:t>
      </w:r>
      <w:r w:rsidR="009B2CDE" w:rsidRPr="00FD480F">
        <w:rPr>
          <w:rFonts w:asciiTheme="minorHAnsi" w:hAnsiTheme="minorHAnsi" w:cstheme="minorHAnsi"/>
          <w:sz w:val="22"/>
          <w:szCs w:val="22"/>
        </w:rPr>
        <w:t>Inschrijving</w:t>
      </w:r>
      <w:r w:rsidRPr="00FD480F">
        <w:rPr>
          <w:rFonts w:asciiTheme="minorHAnsi" w:hAnsiTheme="minorHAnsi" w:cstheme="minorHAnsi"/>
          <w:sz w:val="22"/>
          <w:szCs w:val="22"/>
        </w:rPr>
        <w:t xml:space="preserve"> wordt</w:t>
      </w:r>
      <w:r w:rsidR="006363D4" w:rsidRPr="00FD480F">
        <w:rPr>
          <w:rFonts w:asciiTheme="minorHAnsi" w:hAnsiTheme="minorHAnsi" w:cstheme="minorHAnsi"/>
          <w:sz w:val="22"/>
          <w:szCs w:val="22"/>
        </w:rPr>
        <w:t xml:space="preserve"> beoordeeld op:</w:t>
      </w:r>
    </w:p>
    <w:p w14:paraId="125BFF50" w14:textId="77777777" w:rsidR="006363D4" w:rsidRPr="00FD480F" w:rsidRDefault="006363D4" w:rsidP="001221CE">
      <w:pPr>
        <w:numPr>
          <w:ilvl w:val="0"/>
          <w:numId w:val="10"/>
        </w:numPr>
        <w:overflowPunct w:val="0"/>
        <w:autoSpaceDE w:val="0"/>
        <w:autoSpaceDN w:val="0"/>
        <w:adjustRightInd w:val="0"/>
        <w:textAlignment w:val="baseline"/>
        <w:rPr>
          <w:rFonts w:asciiTheme="minorHAnsi" w:hAnsiTheme="minorHAnsi" w:cstheme="minorHAnsi"/>
          <w:sz w:val="22"/>
          <w:szCs w:val="22"/>
        </w:rPr>
      </w:pPr>
      <w:bookmarkStart w:id="63" w:name="_Ref231362420"/>
      <w:proofErr w:type="gramStart"/>
      <w:r w:rsidRPr="00FD480F">
        <w:rPr>
          <w:rFonts w:asciiTheme="minorHAnsi" w:hAnsiTheme="minorHAnsi" w:cstheme="minorHAnsi"/>
          <w:sz w:val="22"/>
          <w:szCs w:val="22"/>
        </w:rPr>
        <w:t>juistheid</w:t>
      </w:r>
      <w:proofErr w:type="gramEnd"/>
      <w:r w:rsidRPr="00FD480F">
        <w:rPr>
          <w:rFonts w:asciiTheme="minorHAnsi" w:hAnsiTheme="minorHAnsi" w:cstheme="minorHAnsi"/>
          <w:sz w:val="22"/>
          <w:szCs w:val="22"/>
        </w:rPr>
        <w:t xml:space="preserve"> en volledigheid;</w:t>
      </w:r>
      <w:bookmarkEnd w:id="63"/>
    </w:p>
    <w:p w14:paraId="6E5E6AEA" w14:textId="77777777" w:rsidR="006363D4" w:rsidRPr="00FD480F" w:rsidRDefault="009B2CDE" w:rsidP="001221CE">
      <w:pPr>
        <w:numPr>
          <w:ilvl w:val="0"/>
          <w:numId w:val="10"/>
        </w:numPr>
        <w:overflowPunct w:val="0"/>
        <w:autoSpaceDE w:val="0"/>
        <w:autoSpaceDN w:val="0"/>
        <w:adjustRightInd w:val="0"/>
        <w:textAlignment w:val="baseline"/>
        <w:rPr>
          <w:rFonts w:asciiTheme="minorHAnsi" w:hAnsiTheme="minorHAnsi" w:cstheme="minorHAnsi"/>
          <w:sz w:val="22"/>
          <w:szCs w:val="22"/>
        </w:rPr>
      </w:pPr>
      <w:proofErr w:type="gramStart"/>
      <w:r w:rsidRPr="00FD480F">
        <w:rPr>
          <w:rFonts w:asciiTheme="minorHAnsi" w:hAnsiTheme="minorHAnsi" w:cstheme="minorHAnsi"/>
          <w:sz w:val="22"/>
          <w:szCs w:val="22"/>
        </w:rPr>
        <w:t>verplichte</w:t>
      </w:r>
      <w:proofErr w:type="gramEnd"/>
      <w:r w:rsidRPr="00FD480F">
        <w:rPr>
          <w:rFonts w:asciiTheme="minorHAnsi" w:hAnsiTheme="minorHAnsi" w:cstheme="minorHAnsi"/>
          <w:sz w:val="22"/>
          <w:szCs w:val="22"/>
        </w:rPr>
        <w:t xml:space="preserve"> </w:t>
      </w:r>
      <w:r w:rsidR="006363D4" w:rsidRPr="00FD480F">
        <w:rPr>
          <w:rFonts w:asciiTheme="minorHAnsi" w:hAnsiTheme="minorHAnsi" w:cstheme="minorHAnsi"/>
          <w:sz w:val="22"/>
          <w:szCs w:val="22"/>
        </w:rPr>
        <w:t>uitsluitingsgronden;</w:t>
      </w:r>
    </w:p>
    <w:p w14:paraId="37387E75" w14:textId="77777777" w:rsidR="006363D4" w:rsidRPr="00FD480F" w:rsidRDefault="009B2CDE" w:rsidP="001221CE">
      <w:pPr>
        <w:numPr>
          <w:ilvl w:val="0"/>
          <w:numId w:val="10"/>
        </w:numPr>
        <w:overflowPunct w:val="0"/>
        <w:autoSpaceDE w:val="0"/>
        <w:autoSpaceDN w:val="0"/>
        <w:adjustRightInd w:val="0"/>
        <w:textAlignment w:val="baseline"/>
        <w:rPr>
          <w:rFonts w:asciiTheme="minorHAnsi" w:hAnsiTheme="minorHAnsi" w:cstheme="minorHAnsi"/>
          <w:sz w:val="22"/>
          <w:szCs w:val="22"/>
        </w:rPr>
      </w:pPr>
      <w:proofErr w:type="gramStart"/>
      <w:r w:rsidRPr="00FD480F">
        <w:rPr>
          <w:rFonts w:asciiTheme="minorHAnsi" w:hAnsiTheme="minorHAnsi" w:cstheme="minorHAnsi"/>
          <w:sz w:val="22"/>
          <w:szCs w:val="22"/>
        </w:rPr>
        <w:t>facultatieve</w:t>
      </w:r>
      <w:proofErr w:type="gramEnd"/>
      <w:r w:rsidRPr="00FD480F">
        <w:rPr>
          <w:rFonts w:asciiTheme="minorHAnsi" w:hAnsiTheme="minorHAnsi" w:cstheme="minorHAnsi"/>
          <w:sz w:val="22"/>
          <w:szCs w:val="22"/>
        </w:rPr>
        <w:t xml:space="preserve"> uitsluitingsgronden</w:t>
      </w:r>
      <w:r w:rsidR="006363D4" w:rsidRPr="00FD480F">
        <w:rPr>
          <w:rFonts w:asciiTheme="minorHAnsi" w:hAnsiTheme="minorHAnsi" w:cstheme="minorHAnsi"/>
          <w:sz w:val="22"/>
          <w:szCs w:val="22"/>
        </w:rPr>
        <w:t>;</w:t>
      </w:r>
    </w:p>
    <w:p w14:paraId="0D581444" w14:textId="77777777" w:rsidR="006363D4" w:rsidRPr="00FD480F" w:rsidRDefault="009B2CDE" w:rsidP="001221CE">
      <w:pPr>
        <w:numPr>
          <w:ilvl w:val="0"/>
          <w:numId w:val="10"/>
        </w:numPr>
        <w:overflowPunct w:val="0"/>
        <w:autoSpaceDE w:val="0"/>
        <w:autoSpaceDN w:val="0"/>
        <w:adjustRightInd w:val="0"/>
        <w:textAlignment w:val="baseline"/>
        <w:rPr>
          <w:rFonts w:asciiTheme="minorHAnsi" w:hAnsiTheme="minorHAnsi" w:cstheme="minorHAnsi"/>
          <w:sz w:val="22"/>
          <w:szCs w:val="22"/>
        </w:rPr>
      </w:pPr>
      <w:proofErr w:type="gramStart"/>
      <w:r w:rsidRPr="00FD480F">
        <w:rPr>
          <w:rFonts w:asciiTheme="minorHAnsi" w:hAnsiTheme="minorHAnsi" w:cstheme="minorHAnsi"/>
          <w:sz w:val="22"/>
          <w:szCs w:val="22"/>
        </w:rPr>
        <w:t>geschiktheidseisen</w:t>
      </w:r>
      <w:proofErr w:type="gramEnd"/>
      <w:r w:rsidR="006363D4" w:rsidRPr="00FD480F">
        <w:rPr>
          <w:rFonts w:asciiTheme="minorHAnsi" w:hAnsiTheme="minorHAnsi" w:cstheme="minorHAnsi"/>
          <w:sz w:val="22"/>
          <w:szCs w:val="22"/>
        </w:rPr>
        <w:t>;</w:t>
      </w:r>
    </w:p>
    <w:p w14:paraId="070E2C4E" w14:textId="77777777" w:rsidR="006363D4" w:rsidRPr="00FD480F" w:rsidRDefault="005A5384" w:rsidP="001221CE">
      <w:pPr>
        <w:numPr>
          <w:ilvl w:val="0"/>
          <w:numId w:val="10"/>
        </w:numPr>
        <w:overflowPunct w:val="0"/>
        <w:autoSpaceDE w:val="0"/>
        <w:autoSpaceDN w:val="0"/>
        <w:adjustRightInd w:val="0"/>
        <w:textAlignment w:val="baseline"/>
        <w:rPr>
          <w:rFonts w:asciiTheme="minorHAnsi" w:hAnsiTheme="minorHAnsi" w:cstheme="minorHAnsi"/>
          <w:sz w:val="22"/>
          <w:szCs w:val="22"/>
        </w:rPr>
      </w:pPr>
      <w:proofErr w:type="gramStart"/>
      <w:r w:rsidRPr="00FD480F">
        <w:rPr>
          <w:rFonts w:asciiTheme="minorHAnsi" w:hAnsiTheme="minorHAnsi" w:cstheme="minorHAnsi"/>
          <w:sz w:val="22"/>
          <w:szCs w:val="22"/>
        </w:rPr>
        <w:t>gunningeisen</w:t>
      </w:r>
      <w:proofErr w:type="gramEnd"/>
      <w:r w:rsidRPr="00FD480F">
        <w:rPr>
          <w:rFonts w:asciiTheme="minorHAnsi" w:hAnsiTheme="minorHAnsi" w:cstheme="minorHAnsi"/>
          <w:sz w:val="22"/>
          <w:szCs w:val="22"/>
        </w:rPr>
        <w:t xml:space="preserve"> en -wensen.</w:t>
      </w:r>
    </w:p>
    <w:p w14:paraId="45C65745" w14:textId="77777777" w:rsidR="006363D4" w:rsidRPr="00FD480F" w:rsidRDefault="003634B2" w:rsidP="731BEDB3">
      <w:pPr>
        <w:pStyle w:val="Kop3"/>
        <w:numPr>
          <w:ilvl w:val="0"/>
          <w:numId w:val="0"/>
        </w:numPr>
        <w:spacing w:before="360"/>
        <w:rPr>
          <w:rFonts w:asciiTheme="minorHAnsi" w:eastAsia="MS Mincho" w:hAnsiTheme="minorHAnsi" w:cstheme="minorBidi"/>
          <w:i w:val="0"/>
          <w:sz w:val="22"/>
          <w:szCs w:val="22"/>
        </w:rPr>
      </w:pPr>
      <w:bookmarkStart w:id="64" w:name="_Ref231288272"/>
      <w:bookmarkStart w:id="65" w:name="_Toc80620096"/>
      <w:bookmarkStart w:id="66" w:name="_Toc194385747"/>
      <w:bookmarkEnd w:id="33"/>
      <w:bookmarkEnd w:id="44"/>
      <w:r w:rsidRPr="00FD480F">
        <w:rPr>
          <w:rFonts w:asciiTheme="minorHAnsi" w:eastAsia="MS Mincho" w:hAnsiTheme="minorHAnsi" w:cstheme="minorBidi"/>
          <w:i w:val="0"/>
          <w:sz w:val="22"/>
          <w:szCs w:val="22"/>
        </w:rPr>
        <w:t>3</w:t>
      </w:r>
      <w:r w:rsidR="00A67E8A" w:rsidRPr="00FD480F">
        <w:rPr>
          <w:rFonts w:asciiTheme="minorHAnsi" w:eastAsia="MS Mincho" w:hAnsiTheme="minorHAnsi" w:cstheme="minorBidi"/>
          <w:i w:val="0"/>
          <w:sz w:val="22"/>
          <w:szCs w:val="22"/>
        </w:rPr>
        <w:t>.</w:t>
      </w:r>
      <w:r w:rsidR="009B2CDE" w:rsidRPr="00FD480F">
        <w:rPr>
          <w:rFonts w:asciiTheme="minorHAnsi" w:eastAsia="MS Mincho" w:hAnsiTheme="minorHAnsi" w:cstheme="minorBidi"/>
          <w:i w:val="0"/>
          <w:sz w:val="22"/>
          <w:szCs w:val="22"/>
        </w:rPr>
        <w:t>3</w:t>
      </w:r>
      <w:r w:rsidR="006363D4" w:rsidRPr="00FD480F">
        <w:rPr>
          <w:rFonts w:asciiTheme="minorHAnsi" w:eastAsia="MS Mincho" w:hAnsiTheme="minorHAnsi" w:cstheme="minorBidi"/>
          <w:i w:val="0"/>
          <w:sz w:val="22"/>
          <w:szCs w:val="22"/>
        </w:rPr>
        <w:t>.1</w:t>
      </w:r>
      <w:r>
        <w:tab/>
      </w:r>
      <w:r w:rsidR="006363D4" w:rsidRPr="00FD480F">
        <w:rPr>
          <w:rFonts w:asciiTheme="minorHAnsi" w:eastAsia="MS Mincho" w:hAnsiTheme="minorHAnsi" w:cstheme="minorBidi"/>
          <w:i w:val="0"/>
          <w:sz w:val="22"/>
          <w:szCs w:val="22"/>
        </w:rPr>
        <w:t>Toets van de juistheid en volledigheid</w:t>
      </w:r>
      <w:bookmarkEnd w:id="64"/>
      <w:bookmarkEnd w:id="65"/>
      <w:bookmarkEnd w:id="66"/>
    </w:p>
    <w:p w14:paraId="650ECEFA" w14:textId="77777777" w:rsidR="00E258B2" w:rsidRPr="00FD480F" w:rsidRDefault="00E258B2" w:rsidP="005B72FC">
      <w:pPr>
        <w:numPr>
          <w:ilvl w:val="0"/>
          <w:numId w:val="12"/>
        </w:numPr>
        <w:overflowPunct w:val="0"/>
        <w:autoSpaceDE w:val="0"/>
        <w:autoSpaceDN w:val="0"/>
        <w:adjustRightInd w:val="0"/>
        <w:textAlignment w:val="baseline"/>
        <w:rPr>
          <w:rFonts w:asciiTheme="minorHAnsi" w:hAnsiTheme="minorHAnsi" w:cstheme="minorHAnsi"/>
          <w:sz w:val="22"/>
          <w:szCs w:val="22"/>
        </w:rPr>
      </w:pPr>
      <w:r w:rsidRPr="00FD480F">
        <w:rPr>
          <w:rFonts w:asciiTheme="minorHAnsi" w:hAnsiTheme="minorHAnsi" w:cstheme="minorHAnsi"/>
          <w:sz w:val="22"/>
          <w:szCs w:val="22"/>
        </w:rPr>
        <w:t xml:space="preserve">Is de Inschrijving </w:t>
      </w:r>
      <w:proofErr w:type="gramStart"/>
      <w:r w:rsidRPr="00FD480F">
        <w:rPr>
          <w:rFonts w:asciiTheme="minorHAnsi" w:hAnsiTheme="minorHAnsi" w:cstheme="minorHAnsi"/>
          <w:sz w:val="22"/>
          <w:szCs w:val="22"/>
        </w:rPr>
        <w:t>conform</w:t>
      </w:r>
      <w:proofErr w:type="gramEnd"/>
      <w:r w:rsidRPr="00FD480F">
        <w:rPr>
          <w:rFonts w:asciiTheme="minorHAnsi" w:hAnsiTheme="minorHAnsi" w:cstheme="minorHAnsi"/>
          <w:sz w:val="22"/>
          <w:szCs w:val="22"/>
        </w:rPr>
        <w:t xml:space="preserve"> het gestelde in deze Offerteaanvraag aangeboden? </w:t>
      </w:r>
      <w:proofErr w:type="gramStart"/>
      <w:r w:rsidRPr="00FD480F">
        <w:rPr>
          <w:rFonts w:asciiTheme="minorHAnsi" w:hAnsiTheme="minorHAnsi" w:cstheme="minorHAnsi"/>
          <w:sz w:val="22"/>
          <w:szCs w:val="22"/>
        </w:rPr>
        <w:t>Indien</w:t>
      </w:r>
      <w:proofErr w:type="gramEnd"/>
      <w:r w:rsidRPr="00FD480F">
        <w:rPr>
          <w:rFonts w:asciiTheme="minorHAnsi" w:hAnsiTheme="minorHAnsi" w:cstheme="minorHAnsi"/>
          <w:sz w:val="22"/>
          <w:szCs w:val="22"/>
        </w:rPr>
        <w:t xml:space="preserve"> dit niet het geval is kan de Inschrijver uitgesloten worden van de aanbestedingsprocedure.</w:t>
      </w:r>
    </w:p>
    <w:p w14:paraId="04272FA8" w14:textId="77777777" w:rsidR="00E258B2" w:rsidRPr="00FD480F" w:rsidRDefault="00E258B2" w:rsidP="005B72FC">
      <w:pPr>
        <w:numPr>
          <w:ilvl w:val="0"/>
          <w:numId w:val="12"/>
        </w:numPr>
        <w:overflowPunct w:val="0"/>
        <w:autoSpaceDE w:val="0"/>
        <w:autoSpaceDN w:val="0"/>
        <w:adjustRightInd w:val="0"/>
        <w:textAlignment w:val="baseline"/>
        <w:rPr>
          <w:rFonts w:asciiTheme="minorHAnsi" w:hAnsiTheme="minorHAnsi" w:cstheme="minorHAnsi"/>
          <w:sz w:val="22"/>
          <w:szCs w:val="22"/>
        </w:rPr>
      </w:pPr>
      <w:r w:rsidRPr="00FD480F">
        <w:rPr>
          <w:rFonts w:asciiTheme="minorHAnsi" w:hAnsiTheme="minorHAnsi" w:cstheme="minorHAnsi"/>
          <w:sz w:val="22"/>
          <w:szCs w:val="22"/>
        </w:rPr>
        <w:t>Conformeert de Inschrijver zich aan de voorwaarden uit de Offerteaanvraag? De Inschrijver</w:t>
      </w:r>
      <w:r w:rsidRPr="00FD480F">
        <w:rPr>
          <w:rFonts w:asciiTheme="minorHAnsi" w:hAnsiTheme="minorHAnsi" w:cstheme="minorHAnsi"/>
          <w:sz w:val="22"/>
          <w:szCs w:val="22"/>
          <w:vertAlign w:val="superscript"/>
        </w:rPr>
        <w:t xml:space="preserve"> </w:t>
      </w:r>
      <w:r w:rsidRPr="00FD480F">
        <w:rPr>
          <w:rFonts w:asciiTheme="minorHAnsi" w:hAnsiTheme="minorHAnsi" w:cstheme="minorHAnsi"/>
          <w:sz w:val="22"/>
          <w:szCs w:val="22"/>
        </w:rPr>
        <w:t xml:space="preserve">dient dit aan te tonen door het ‘Uniform Europees Aanbestedingsdocument’ voor akkoord te ondertekenen en deze bij zijn Inschrijving te voegen als bijlage. </w:t>
      </w:r>
      <w:proofErr w:type="gramStart"/>
      <w:r w:rsidRPr="00FD480F">
        <w:rPr>
          <w:rFonts w:asciiTheme="minorHAnsi" w:hAnsiTheme="minorHAnsi" w:cstheme="minorHAnsi"/>
          <w:sz w:val="22"/>
          <w:szCs w:val="22"/>
        </w:rPr>
        <w:t>Indien</w:t>
      </w:r>
      <w:proofErr w:type="gramEnd"/>
      <w:r w:rsidRPr="00FD480F">
        <w:rPr>
          <w:rFonts w:asciiTheme="minorHAnsi" w:hAnsiTheme="minorHAnsi" w:cstheme="minorHAnsi"/>
          <w:sz w:val="22"/>
          <w:szCs w:val="22"/>
        </w:rPr>
        <w:t xml:space="preserve"> de Inschrijver of een lid van het samenwerkingsverband zich met één of meerdere artikelen niet akkoord verklaart of de tekst wijzigt dan wordt de Inschrijver uitgesloten van de aanbestedingsprocedure.</w:t>
      </w:r>
    </w:p>
    <w:p w14:paraId="6E5BE38B" w14:textId="77777777" w:rsidR="00E258B2" w:rsidRPr="00FD480F" w:rsidRDefault="00E258B2" w:rsidP="00E258B2">
      <w:pPr>
        <w:overflowPunct w:val="0"/>
        <w:autoSpaceDE w:val="0"/>
        <w:autoSpaceDN w:val="0"/>
        <w:adjustRightInd w:val="0"/>
        <w:textAlignment w:val="baseline"/>
        <w:rPr>
          <w:rFonts w:asciiTheme="minorHAnsi" w:hAnsiTheme="minorHAnsi" w:cstheme="minorHAnsi"/>
          <w:sz w:val="22"/>
          <w:szCs w:val="22"/>
        </w:rPr>
      </w:pPr>
    </w:p>
    <w:p w14:paraId="56354F72" w14:textId="77777777" w:rsidR="00E258B2" w:rsidRPr="00FD480F" w:rsidRDefault="00E258B2" w:rsidP="00E258B2">
      <w:pPr>
        <w:overflowPunct w:val="0"/>
        <w:autoSpaceDE w:val="0"/>
        <w:autoSpaceDN w:val="0"/>
        <w:adjustRightInd w:val="0"/>
        <w:textAlignment w:val="baseline"/>
        <w:rPr>
          <w:rFonts w:asciiTheme="minorHAnsi" w:hAnsiTheme="minorHAnsi" w:cstheme="minorHAnsi"/>
          <w:sz w:val="22"/>
          <w:szCs w:val="22"/>
        </w:rPr>
      </w:pPr>
      <w:r w:rsidRPr="00FD480F">
        <w:rPr>
          <w:rFonts w:asciiTheme="minorHAnsi" w:hAnsiTheme="minorHAnsi" w:cstheme="minorHAnsi"/>
          <w:sz w:val="22"/>
          <w:szCs w:val="22"/>
        </w:rPr>
        <w:t>Het ontbreken van het Uniform Europees Aanbestedingsdocument of het ontbreken van een rechtsgeldige ondertekening van het Uniform Europees Aanbestedingsdocument zal tot uitsluiting van de aanbestedingsprocedure leiden.</w:t>
      </w:r>
    </w:p>
    <w:p w14:paraId="56359D4F" w14:textId="77777777" w:rsidR="006363D4" w:rsidRPr="00FD480F" w:rsidRDefault="003634B2" w:rsidP="731BEDB3">
      <w:pPr>
        <w:pStyle w:val="Kop3"/>
        <w:numPr>
          <w:ilvl w:val="0"/>
          <w:numId w:val="0"/>
        </w:numPr>
        <w:spacing w:before="360"/>
        <w:rPr>
          <w:rFonts w:asciiTheme="minorHAnsi" w:eastAsia="MS Mincho" w:hAnsiTheme="minorHAnsi" w:cstheme="minorBidi"/>
          <w:i w:val="0"/>
          <w:sz w:val="22"/>
          <w:szCs w:val="22"/>
        </w:rPr>
      </w:pPr>
      <w:bookmarkStart w:id="67" w:name="_Ref231288301"/>
      <w:bookmarkStart w:id="68" w:name="_Toc80620097"/>
      <w:bookmarkStart w:id="69" w:name="_Toc194385748"/>
      <w:r w:rsidRPr="00FD480F">
        <w:rPr>
          <w:rFonts w:asciiTheme="minorHAnsi" w:eastAsia="MS Mincho" w:hAnsiTheme="minorHAnsi" w:cstheme="minorBidi"/>
          <w:i w:val="0"/>
          <w:sz w:val="22"/>
          <w:szCs w:val="22"/>
        </w:rPr>
        <w:lastRenderedPageBreak/>
        <w:t>3</w:t>
      </w:r>
      <w:r w:rsidR="00A67E8A" w:rsidRPr="00FD480F">
        <w:rPr>
          <w:rFonts w:asciiTheme="minorHAnsi" w:eastAsia="MS Mincho" w:hAnsiTheme="minorHAnsi" w:cstheme="minorBidi"/>
          <w:i w:val="0"/>
          <w:sz w:val="22"/>
          <w:szCs w:val="22"/>
        </w:rPr>
        <w:t>.</w:t>
      </w:r>
      <w:r w:rsidR="00F053D7" w:rsidRPr="00FD480F">
        <w:rPr>
          <w:rFonts w:asciiTheme="minorHAnsi" w:eastAsia="MS Mincho" w:hAnsiTheme="minorHAnsi" w:cstheme="minorBidi"/>
          <w:i w:val="0"/>
          <w:sz w:val="22"/>
          <w:szCs w:val="22"/>
        </w:rPr>
        <w:t>3</w:t>
      </w:r>
      <w:r w:rsidR="006363D4" w:rsidRPr="00FD480F">
        <w:rPr>
          <w:rFonts w:asciiTheme="minorHAnsi" w:eastAsia="MS Mincho" w:hAnsiTheme="minorHAnsi" w:cstheme="minorBidi"/>
          <w:i w:val="0"/>
          <w:sz w:val="22"/>
          <w:szCs w:val="22"/>
        </w:rPr>
        <w:t>.2</w:t>
      </w:r>
      <w:r>
        <w:tab/>
      </w:r>
      <w:r w:rsidR="006363D4" w:rsidRPr="00FD480F">
        <w:rPr>
          <w:rFonts w:asciiTheme="minorHAnsi" w:eastAsia="MS Mincho" w:hAnsiTheme="minorHAnsi" w:cstheme="minorBidi"/>
          <w:i w:val="0"/>
          <w:sz w:val="22"/>
          <w:szCs w:val="22"/>
        </w:rPr>
        <w:t xml:space="preserve">Toets van de </w:t>
      </w:r>
      <w:r w:rsidR="00F053D7" w:rsidRPr="00FD480F">
        <w:rPr>
          <w:rFonts w:asciiTheme="minorHAnsi" w:eastAsia="MS Mincho" w:hAnsiTheme="minorHAnsi" w:cstheme="minorBidi"/>
          <w:i w:val="0"/>
          <w:sz w:val="22"/>
          <w:szCs w:val="22"/>
        </w:rPr>
        <w:t xml:space="preserve">verplichte en facultatieve </w:t>
      </w:r>
      <w:r w:rsidR="006363D4" w:rsidRPr="00FD480F">
        <w:rPr>
          <w:rFonts w:asciiTheme="minorHAnsi" w:eastAsia="MS Mincho" w:hAnsiTheme="minorHAnsi" w:cstheme="minorBidi"/>
          <w:i w:val="0"/>
          <w:sz w:val="22"/>
          <w:szCs w:val="22"/>
        </w:rPr>
        <w:t>uitsluitingsgronden</w:t>
      </w:r>
      <w:bookmarkEnd w:id="67"/>
      <w:bookmarkEnd w:id="68"/>
      <w:bookmarkEnd w:id="69"/>
    </w:p>
    <w:p w14:paraId="61E0B1D2" w14:textId="77777777" w:rsidR="001C75DF" w:rsidRPr="00FD480F" w:rsidRDefault="001C75DF" w:rsidP="006363D4">
      <w:pPr>
        <w:rPr>
          <w:rFonts w:asciiTheme="minorHAnsi" w:hAnsiTheme="minorHAnsi" w:cstheme="minorHAnsi"/>
          <w:sz w:val="22"/>
          <w:szCs w:val="22"/>
        </w:rPr>
      </w:pPr>
      <w:r w:rsidRPr="00FD480F">
        <w:rPr>
          <w:rFonts w:asciiTheme="minorHAnsi" w:hAnsiTheme="minorHAnsi" w:cstheme="minorHAnsi"/>
          <w:sz w:val="22"/>
          <w:szCs w:val="22"/>
        </w:rPr>
        <w:t>De uitsluitingsgronden welke zijn vermeld in het ‘Uniform Europees Aanbestedingsdocument’ zijn allen van toepassing op deze aanbesteding. Inschrijvers die voldoen aan een of meer van de uitsluitingsgronden (opgenomen in het UEA) zijn uitgesloten van de aanbestedingsprocedure.</w:t>
      </w:r>
    </w:p>
    <w:p w14:paraId="0412A221" w14:textId="77777777" w:rsidR="006363D4" w:rsidRPr="00FD480F" w:rsidRDefault="003634B2" w:rsidP="731BEDB3">
      <w:pPr>
        <w:pStyle w:val="Kop3"/>
        <w:numPr>
          <w:ilvl w:val="0"/>
          <w:numId w:val="0"/>
        </w:numPr>
        <w:spacing w:before="360"/>
        <w:rPr>
          <w:rFonts w:asciiTheme="minorHAnsi" w:eastAsia="MS Mincho" w:hAnsiTheme="minorHAnsi" w:cstheme="minorBidi"/>
          <w:i w:val="0"/>
          <w:sz w:val="22"/>
          <w:szCs w:val="22"/>
        </w:rPr>
      </w:pPr>
      <w:bookmarkStart w:id="70" w:name="_Toc80620098"/>
      <w:bookmarkStart w:id="71" w:name="_Toc194385749"/>
      <w:bookmarkStart w:id="72" w:name="_Ref231288350"/>
      <w:r w:rsidRPr="00FD480F">
        <w:rPr>
          <w:rFonts w:asciiTheme="minorHAnsi" w:eastAsia="MS Mincho" w:hAnsiTheme="minorHAnsi" w:cstheme="minorBidi"/>
          <w:i w:val="0"/>
          <w:sz w:val="22"/>
          <w:szCs w:val="22"/>
        </w:rPr>
        <w:t>3</w:t>
      </w:r>
      <w:r w:rsidR="00A67E8A" w:rsidRPr="00FD480F">
        <w:rPr>
          <w:rFonts w:asciiTheme="minorHAnsi" w:eastAsia="MS Mincho" w:hAnsiTheme="minorHAnsi" w:cstheme="minorBidi"/>
          <w:i w:val="0"/>
          <w:sz w:val="22"/>
          <w:szCs w:val="22"/>
        </w:rPr>
        <w:t>.</w:t>
      </w:r>
      <w:r w:rsidR="00F053D7" w:rsidRPr="00FD480F">
        <w:rPr>
          <w:rFonts w:asciiTheme="minorHAnsi" w:eastAsia="MS Mincho" w:hAnsiTheme="minorHAnsi" w:cstheme="minorBidi"/>
          <w:i w:val="0"/>
          <w:sz w:val="22"/>
          <w:szCs w:val="22"/>
        </w:rPr>
        <w:t>3</w:t>
      </w:r>
      <w:r w:rsidR="006363D4" w:rsidRPr="00FD480F">
        <w:rPr>
          <w:rFonts w:asciiTheme="minorHAnsi" w:eastAsia="MS Mincho" w:hAnsiTheme="minorHAnsi" w:cstheme="minorBidi"/>
          <w:i w:val="0"/>
          <w:sz w:val="22"/>
          <w:szCs w:val="22"/>
        </w:rPr>
        <w:t>.3</w:t>
      </w:r>
      <w:r>
        <w:tab/>
      </w:r>
      <w:r w:rsidR="006363D4" w:rsidRPr="00FD480F">
        <w:rPr>
          <w:rFonts w:asciiTheme="minorHAnsi" w:eastAsia="MS Mincho" w:hAnsiTheme="minorHAnsi" w:cstheme="minorBidi"/>
          <w:i w:val="0"/>
          <w:sz w:val="22"/>
          <w:szCs w:val="22"/>
        </w:rPr>
        <w:t xml:space="preserve">Toets van de </w:t>
      </w:r>
      <w:r w:rsidR="00F053D7" w:rsidRPr="00FD480F">
        <w:rPr>
          <w:rFonts w:asciiTheme="minorHAnsi" w:eastAsia="MS Mincho" w:hAnsiTheme="minorHAnsi" w:cstheme="minorBidi"/>
          <w:i w:val="0"/>
          <w:sz w:val="22"/>
          <w:szCs w:val="22"/>
        </w:rPr>
        <w:t>geschiktheidseisen</w:t>
      </w:r>
      <w:bookmarkEnd w:id="70"/>
      <w:bookmarkEnd w:id="71"/>
    </w:p>
    <w:p w14:paraId="59E2817C" w14:textId="77777777" w:rsidR="001C75DF" w:rsidRPr="00FD480F" w:rsidRDefault="001C75DF" w:rsidP="001C75DF">
      <w:pPr>
        <w:rPr>
          <w:rFonts w:asciiTheme="minorHAnsi" w:hAnsiTheme="minorHAnsi" w:cstheme="minorHAnsi"/>
          <w:sz w:val="22"/>
          <w:szCs w:val="22"/>
        </w:rPr>
      </w:pPr>
      <w:r w:rsidRPr="00FD480F">
        <w:rPr>
          <w:rFonts w:asciiTheme="minorHAnsi" w:hAnsiTheme="minorHAnsi" w:cstheme="minorHAnsi"/>
          <w:sz w:val="22"/>
          <w:szCs w:val="22"/>
        </w:rPr>
        <w:t xml:space="preserve">Om te beoordelen of de Inschrijver geschikt is om de opdracht uit te voeren heeft de </w:t>
      </w:r>
      <w:proofErr w:type="gramStart"/>
      <w:r w:rsidRPr="00FD480F">
        <w:rPr>
          <w:rFonts w:asciiTheme="minorHAnsi" w:hAnsiTheme="minorHAnsi" w:cstheme="minorHAnsi"/>
          <w:sz w:val="22"/>
          <w:szCs w:val="22"/>
        </w:rPr>
        <w:t>VU geschiktheidseisen</w:t>
      </w:r>
      <w:proofErr w:type="gramEnd"/>
      <w:r w:rsidRPr="00FD480F">
        <w:rPr>
          <w:rFonts w:asciiTheme="minorHAnsi" w:hAnsiTheme="minorHAnsi" w:cstheme="minorHAnsi"/>
          <w:sz w:val="22"/>
          <w:szCs w:val="22"/>
        </w:rPr>
        <w:t xml:space="preserve"> opgesteld.</w:t>
      </w:r>
    </w:p>
    <w:p w14:paraId="618E6669" w14:textId="77777777" w:rsidR="001C75DF" w:rsidRPr="00FD480F" w:rsidRDefault="001C75DF" w:rsidP="001C75DF">
      <w:pPr>
        <w:spacing w:line="280" w:lineRule="atLeast"/>
        <w:rPr>
          <w:rFonts w:asciiTheme="minorHAnsi" w:hAnsiTheme="minorHAnsi" w:cstheme="minorHAnsi"/>
          <w:sz w:val="22"/>
          <w:szCs w:val="22"/>
        </w:rPr>
      </w:pPr>
    </w:p>
    <w:p w14:paraId="2EFBA75B" w14:textId="77777777" w:rsidR="001C75DF" w:rsidRPr="00FD480F" w:rsidRDefault="001C75DF" w:rsidP="001C75DF">
      <w:pPr>
        <w:pBdr>
          <w:top w:val="single" w:sz="4" w:space="1" w:color="auto"/>
          <w:left w:val="single" w:sz="4" w:space="4" w:color="auto"/>
          <w:bottom w:val="single" w:sz="4" w:space="5" w:color="auto"/>
          <w:right w:val="single" w:sz="4" w:space="4" w:color="auto"/>
        </w:pBdr>
        <w:shd w:val="clear" w:color="auto" w:fill="548DD4" w:themeFill="text2" w:themeFillTint="99"/>
        <w:spacing w:line="280" w:lineRule="atLeast"/>
        <w:rPr>
          <w:rFonts w:asciiTheme="minorHAnsi" w:eastAsia="MS Mincho" w:hAnsiTheme="minorHAnsi" w:cstheme="minorHAnsi"/>
          <w:b/>
          <w:color w:val="FFFFFF" w:themeColor="background1"/>
          <w:sz w:val="22"/>
          <w:szCs w:val="22"/>
        </w:rPr>
      </w:pPr>
      <w:r w:rsidRPr="00FD480F">
        <w:rPr>
          <w:rFonts w:asciiTheme="minorHAnsi" w:hAnsiTheme="minorHAnsi" w:cstheme="minorHAnsi"/>
          <w:b/>
          <w:color w:val="FFFFFF" w:themeColor="background1"/>
          <w:sz w:val="22"/>
          <w:szCs w:val="22"/>
        </w:rPr>
        <w:t>Het niet voldoen aan één of meer van de geschiktheidseisen leidt tot uitsluiting van de betreffende inschrijver aan de aanbestedingsprocedure.</w:t>
      </w:r>
    </w:p>
    <w:p w14:paraId="07502667" w14:textId="77777777" w:rsidR="001C75DF" w:rsidRPr="00FD480F" w:rsidRDefault="001C75DF" w:rsidP="001C75DF">
      <w:pPr>
        <w:rPr>
          <w:rFonts w:asciiTheme="minorHAnsi" w:hAnsiTheme="minorHAnsi" w:cstheme="minorHAnsi"/>
          <w:sz w:val="22"/>
          <w:szCs w:val="22"/>
        </w:rPr>
      </w:pPr>
      <w:r w:rsidRPr="00FD480F">
        <w:rPr>
          <w:rFonts w:asciiTheme="minorHAnsi" w:hAnsiTheme="minorHAnsi" w:cstheme="minorHAnsi"/>
          <w:sz w:val="22"/>
          <w:szCs w:val="22"/>
        </w:rPr>
        <w:t>Om te voldoen aan de geschiktheidseisen, dient Inschrijver het Deel IV van het UEA in te vullen.</w:t>
      </w:r>
    </w:p>
    <w:p w14:paraId="28DDF6D1" w14:textId="77777777" w:rsidR="001C75DF" w:rsidRPr="00FD480F" w:rsidRDefault="001C75DF" w:rsidP="001C75DF">
      <w:pPr>
        <w:spacing w:line="280" w:lineRule="atLeast"/>
        <w:rPr>
          <w:rFonts w:asciiTheme="minorHAnsi" w:hAnsiTheme="minorHAnsi" w:cstheme="minorHAnsi"/>
          <w:color w:val="000000" w:themeColor="text1"/>
          <w:sz w:val="22"/>
          <w:szCs w:val="22"/>
        </w:rPr>
      </w:pPr>
      <w:r w:rsidRPr="00FD480F">
        <w:rPr>
          <w:rFonts w:asciiTheme="minorHAnsi" w:hAnsiTheme="minorHAnsi" w:cstheme="minorHAnsi"/>
          <w:sz w:val="22"/>
          <w:szCs w:val="22"/>
        </w:rPr>
        <w:t>De geschiktheidseisen hebben betrekking op de volgende onderdelen:</w:t>
      </w:r>
    </w:p>
    <w:p w14:paraId="665268A5" w14:textId="77777777" w:rsidR="004907A3" w:rsidRPr="00FD480F" w:rsidRDefault="004907A3" w:rsidP="731BEDB3">
      <w:pPr>
        <w:pStyle w:val="Kop3"/>
        <w:numPr>
          <w:ilvl w:val="0"/>
          <w:numId w:val="0"/>
        </w:numPr>
        <w:spacing w:before="360"/>
        <w:rPr>
          <w:rFonts w:asciiTheme="minorHAnsi" w:eastAsia="MS Mincho" w:hAnsiTheme="minorHAnsi" w:cstheme="minorBidi"/>
          <w:i w:val="0"/>
          <w:sz w:val="22"/>
          <w:szCs w:val="22"/>
        </w:rPr>
      </w:pPr>
      <w:bookmarkStart w:id="73" w:name="_Toc80620099"/>
      <w:bookmarkStart w:id="74" w:name="_Toc194385750"/>
      <w:bookmarkStart w:id="75" w:name="_Toc198442482"/>
      <w:bookmarkEnd w:id="72"/>
      <w:r w:rsidRPr="00FD480F">
        <w:rPr>
          <w:rFonts w:asciiTheme="minorHAnsi" w:hAnsiTheme="minorHAnsi" w:cstheme="minorBidi"/>
          <w:i w:val="0"/>
          <w:sz w:val="22"/>
          <w:szCs w:val="22"/>
        </w:rPr>
        <w:t>3.4</w:t>
      </w:r>
      <w:r>
        <w:tab/>
      </w:r>
      <w:r w:rsidRPr="00FD480F">
        <w:rPr>
          <w:rFonts w:asciiTheme="minorHAnsi" w:hAnsiTheme="minorHAnsi" w:cstheme="minorBidi"/>
          <w:i w:val="0"/>
          <w:sz w:val="22"/>
          <w:szCs w:val="22"/>
        </w:rPr>
        <w:t>Geschiktheidseisen</w:t>
      </w:r>
      <w:bookmarkEnd w:id="73"/>
      <w:bookmarkEnd w:id="74"/>
      <w:r w:rsidR="00791EAC" w:rsidRPr="00FD480F">
        <w:rPr>
          <w:rFonts w:asciiTheme="minorHAnsi" w:hAnsiTheme="minorHAnsi" w:cstheme="minorBidi"/>
          <w:i w:val="0"/>
          <w:sz w:val="22"/>
          <w:szCs w:val="22"/>
        </w:rPr>
        <w:t xml:space="preserve"> </w:t>
      </w:r>
    </w:p>
    <w:p w14:paraId="02856F0B" w14:textId="77777777" w:rsidR="00BE5EC5" w:rsidRPr="00FD480F" w:rsidRDefault="00BE5EC5" w:rsidP="00BE5EC5">
      <w:pPr>
        <w:rPr>
          <w:rFonts w:asciiTheme="minorHAnsi" w:eastAsia="Lucida Sans" w:hAnsiTheme="minorHAnsi" w:cstheme="minorHAnsi"/>
          <w:sz w:val="22"/>
          <w:szCs w:val="22"/>
        </w:rPr>
      </w:pPr>
      <w:r w:rsidRPr="00FD480F">
        <w:rPr>
          <w:rFonts w:asciiTheme="minorHAnsi" w:eastAsia="Lucida Sans" w:hAnsiTheme="minorHAnsi" w:cstheme="minorHAnsi"/>
          <w:sz w:val="22"/>
          <w:szCs w:val="22"/>
        </w:rPr>
        <w:t>Geschiktheidseisen zijn minimumeisen, wat betekent dat aan de eisen voldaan moet worden en</w:t>
      </w:r>
    </w:p>
    <w:p w14:paraId="54019817" w14:textId="77777777" w:rsidR="00BE5EC5" w:rsidRPr="00FD480F" w:rsidRDefault="00BE5EC5" w:rsidP="00BE5EC5">
      <w:pPr>
        <w:rPr>
          <w:rFonts w:asciiTheme="minorHAnsi" w:eastAsia="Lucida Sans" w:hAnsiTheme="minorHAnsi" w:cstheme="minorHAnsi"/>
          <w:sz w:val="22"/>
          <w:szCs w:val="22"/>
        </w:rPr>
      </w:pPr>
      <w:proofErr w:type="gramStart"/>
      <w:r w:rsidRPr="00FD480F">
        <w:rPr>
          <w:rFonts w:asciiTheme="minorHAnsi" w:eastAsia="Lucida Sans" w:hAnsiTheme="minorHAnsi" w:cstheme="minorHAnsi"/>
          <w:sz w:val="22"/>
          <w:szCs w:val="22"/>
        </w:rPr>
        <w:t>worden</w:t>
      </w:r>
      <w:proofErr w:type="gramEnd"/>
      <w:r w:rsidRPr="00FD480F">
        <w:rPr>
          <w:rFonts w:asciiTheme="minorHAnsi" w:eastAsia="Lucida Sans" w:hAnsiTheme="minorHAnsi" w:cstheme="minorHAnsi"/>
          <w:sz w:val="22"/>
          <w:szCs w:val="22"/>
        </w:rPr>
        <w:t xml:space="preserve"> gesteld om bepaalde risico’s af te dekken. Belangrijk is dat de geschiktheidseisen die aan een onderneming en eventuele onderaannemer worden gesteld, direct terug te voeren zijn op de betreffende opdracht, en inspelen op competenties die concreet nodig zijn om de betreffende opdracht goed te kunnen uitvoeren.</w:t>
      </w:r>
    </w:p>
    <w:p w14:paraId="5C3492CE" w14:textId="77777777" w:rsidR="003634B2" w:rsidRPr="00FD480F" w:rsidRDefault="003634B2" w:rsidP="731BEDB3">
      <w:pPr>
        <w:pStyle w:val="Kop3"/>
        <w:numPr>
          <w:ilvl w:val="0"/>
          <w:numId w:val="0"/>
        </w:numPr>
        <w:spacing w:before="360"/>
        <w:rPr>
          <w:rFonts w:asciiTheme="minorHAnsi" w:eastAsia="MS Mincho" w:hAnsiTheme="minorHAnsi" w:cstheme="minorBidi"/>
          <w:i w:val="0"/>
          <w:sz w:val="22"/>
          <w:szCs w:val="22"/>
        </w:rPr>
      </w:pPr>
      <w:bookmarkStart w:id="76" w:name="_Toc80620100"/>
      <w:bookmarkStart w:id="77" w:name="_Toc194385751"/>
      <w:bookmarkStart w:id="78" w:name="_Ref215915510"/>
      <w:bookmarkStart w:id="79" w:name="_Ref215915514"/>
      <w:bookmarkEnd w:id="75"/>
      <w:r w:rsidRPr="00FD480F">
        <w:rPr>
          <w:rFonts w:asciiTheme="minorHAnsi" w:eastAsia="MS Mincho" w:hAnsiTheme="minorHAnsi" w:cstheme="minorBidi"/>
          <w:i w:val="0"/>
          <w:sz w:val="22"/>
          <w:szCs w:val="22"/>
        </w:rPr>
        <w:t>3.</w:t>
      </w:r>
      <w:r w:rsidR="00791EAC" w:rsidRPr="00FD480F">
        <w:rPr>
          <w:rFonts w:asciiTheme="minorHAnsi" w:eastAsia="MS Mincho" w:hAnsiTheme="minorHAnsi" w:cstheme="minorBidi"/>
          <w:i w:val="0"/>
          <w:sz w:val="22"/>
          <w:szCs w:val="22"/>
        </w:rPr>
        <w:t>4.1</w:t>
      </w:r>
      <w:r>
        <w:tab/>
      </w:r>
      <w:r w:rsidR="00791EAC" w:rsidRPr="00FD480F">
        <w:rPr>
          <w:rFonts w:asciiTheme="minorHAnsi" w:eastAsia="MS Mincho" w:hAnsiTheme="minorHAnsi" w:cstheme="minorBidi"/>
          <w:i w:val="0"/>
          <w:sz w:val="22"/>
          <w:szCs w:val="22"/>
        </w:rPr>
        <w:t>F</w:t>
      </w:r>
      <w:r w:rsidRPr="00FD480F">
        <w:rPr>
          <w:rFonts w:asciiTheme="minorHAnsi" w:eastAsia="MS Mincho" w:hAnsiTheme="minorHAnsi" w:cstheme="minorBidi"/>
          <w:i w:val="0"/>
          <w:sz w:val="22"/>
          <w:szCs w:val="22"/>
        </w:rPr>
        <w:t>inanciële en economische draagkracht</w:t>
      </w:r>
      <w:bookmarkEnd w:id="76"/>
      <w:bookmarkEnd w:id="77"/>
      <w:r w:rsidR="00FD6CFF" w:rsidRPr="00FD480F">
        <w:rPr>
          <w:rFonts w:asciiTheme="minorHAnsi" w:eastAsia="MS Mincho" w:hAnsiTheme="minorHAnsi" w:cstheme="minorBidi"/>
          <w:i w:val="0"/>
          <w:sz w:val="22"/>
          <w:szCs w:val="22"/>
        </w:rPr>
        <w:t xml:space="preserve"> </w:t>
      </w:r>
    </w:p>
    <w:p w14:paraId="67F0E19E" w14:textId="5A308D75" w:rsidR="001C75DF" w:rsidRPr="00FD480F" w:rsidRDefault="001C75DF" w:rsidP="001C75DF">
      <w:pPr>
        <w:rPr>
          <w:rFonts w:asciiTheme="minorHAnsi" w:hAnsiTheme="minorHAnsi" w:cstheme="minorHAnsi"/>
          <w:sz w:val="22"/>
          <w:szCs w:val="22"/>
        </w:rPr>
      </w:pPr>
      <w:r w:rsidRPr="00FD480F">
        <w:rPr>
          <w:rFonts w:asciiTheme="minorHAnsi" w:hAnsiTheme="minorHAnsi" w:cstheme="minorHAnsi"/>
          <w:sz w:val="22"/>
          <w:szCs w:val="22"/>
        </w:rPr>
        <w:t>(</w:t>
      </w:r>
      <w:r w:rsidR="000B1DAC" w:rsidRPr="00FD480F">
        <w:rPr>
          <w:rFonts w:asciiTheme="minorHAnsi" w:hAnsiTheme="minorHAnsi" w:cstheme="minorHAnsi"/>
          <w:sz w:val="22"/>
          <w:szCs w:val="22"/>
        </w:rPr>
        <w:t>Artikel</w:t>
      </w:r>
      <w:r w:rsidRPr="00FD480F">
        <w:rPr>
          <w:rFonts w:asciiTheme="minorHAnsi" w:hAnsiTheme="minorHAnsi" w:cstheme="minorHAnsi"/>
          <w:sz w:val="22"/>
          <w:szCs w:val="22"/>
        </w:rPr>
        <w:t xml:space="preserve"> 2.91 AW2012)</w:t>
      </w:r>
    </w:p>
    <w:p w14:paraId="1F0C631C" w14:textId="77777777" w:rsidR="001C75DF" w:rsidRPr="00FD480F" w:rsidRDefault="001C75DF" w:rsidP="001C75DF">
      <w:pPr>
        <w:rPr>
          <w:rFonts w:asciiTheme="minorHAnsi" w:hAnsiTheme="minorHAnsi" w:cstheme="minorHAnsi"/>
          <w:sz w:val="22"/>
          <w:szCs w:val="22"/>
        </w:rPr>
      </w:pPr>
      <w:r w:rsidRPr="00FD480F">
        <w:rPr>
          <w:rFonts w:asciiTheme="minorHAnsi" w:hAnsiTheme="minorHAnsi" w:cstheme="minorHAnsi"/>
          <w:sz w:val="22"/>
          <w:szCs w:val="22"/>
        </w:rPr>
        <w:t>Door het akkoord verklaren van Deel IV UEA, verklaart Inschrijver aan onderstaande geschiktheidseisen te voldoen.</w:t>
      </w:r>
    </w:p>
    <w:p w14:paraId="3942F48D" w14:textId="77777777" w:rsidR="001C75DF" w:rsidRPr="00FD480F" w:rsidRDefault="001C75DF" w:rsidP="001C75DF">
      <w:pPr>
        <w:rPr>
          <w:rFonts w:asciiTheme="minorHAnsi" w:hAnsiTheme="minorHAnsi" w:cstheme="minorHAnsi"/>
          <w:sz w:val="22"/>
          <w:szCs w:val="22"/>
        </w:rPr>
      </w:pPr>
    </w:p>
    <w:p w14:paraId="58AC94B8" w14:textId="77777777" w:rsidR="001C75DF" w:rsidRPr="00FD480F" w:rsidRDefault="001C75DF" w:rsidP="001C75DF">
      <w:pPr>
        <w:rPr>
          <w:rFonts w:asciiTheme="minorHAnsi" w:hAnsiTheme="minorHAnsi" w:cstheme="minorHAnsi"/>
          <w:b/>
          <w:sz w:val="22"/>
          <w:szCs w:val="22"/>
        </w:rPr>
      </w:pPr>
      <w:r w:rsidRPr="00FD480F">
        <w:rPr>
          <w:rFonts w:asciiTheme="minorHAnsi" w:hAnsiTheme="minorHAnsi" w:cstheme="minorHAnsi"/>
          <w:b/>
          <w:sz w:val="22"/>
          <w:szCs w:val="22"/>
        </w:rPr>
        <w:t>Eis 1 Continuïteit</w:t>
      </w:r>
    </w:p>
    <w:p w14:paraId="6FD24C54" w14:textId="77777777" w:rsidR="001C75DF" w:rsidRPr="00FD480F" w:rsidRDefault="001C75DF" w:rsidP="001C75DF">
      <w:pPr>
        <w:rPr>
          <w:rFonts w:asciiTheme="minorHAnsi" w:hAnsiTheme="minorHAnsi" w:cstheme="minorHAnsi"/>
          <w:sz w:val="22"/>
          <w:szCs w:val="22"/>
        </w:rPr>
      </w:pPr>
      <w:r w:rsidRPr="00FD480F">
        <w:rPr>
          <w:rFonts w:asciiTheme="minorHAnsi" w:hAnsiTheme="minorHAnsi" w:cstheme="minorHAnsi"/>
          <w:sz w:val="22"/>
          <w:szCs w:val="22"/>
        </w:rPr>
        <w:t>De accountantsverklaring, afgegeven bij de meest recente jaarrekening van de onderneming van Inschrijver, mag geen continuïteitsparagraaf bevatten, waarin de accountant een voorbehoud maakt of zorg uit met betrekking tot de continuïteit van de bedrijfsvoering;</w:t>
      </w:r>
    </w:p>
    <w:p w14:paraId="71C72B86" w14:textId="77777777" w:rsidR="001C75DF" w:rsidRPr="00FD480F" w:rsidRDefault="001C75DF" w:rsidP="001C75DF">
      <w:pPr>
        <w:rPr>
          <w:rFonts w:asciiTheme="minorHAnsi" w:hAnsiTheme="minorHAnsi" w:cstheme="minorHAnsi"/>
          <w:sz w:val="22"/>
          <w:szCs w:val="22"/>
        </w:rPr>
      </w:pPr>
    </w:p>
    <w:p w14:paraId="00DD9B03" w14:textId="77777777" w:rsidR="001C75DF" w:rsidRPr="00FD480F" w:rsidRDefault="001C75DF" w:rsidP="001C75DF">
      <w:pPr>
        <w:rPr>
          <w:rFonts w:asciiTheme="minorHAnsi" w:hAnsiTheme="minorHAnsi" w:cstheme="minorHAnsi"/>
          <w:sz w:val="22"/>
          <w:szCs w:val="22"/>
        </w:rPr>
      </w:pPr>
      <w:r w:rsidRPr="00FD480F">
        <w:rPr>
          <w:rFonts w:asciiTheme="minorHAnsi" w:hAnsiTheme="minorHAnsi" w:cstheme="minorHAnsi"/>
          <w:sz w:val="22"/>
          <w:szCs w:val="22"/>
        </w:rPr>
        <w:t>Bij inschrijving door een samenwerkingsverband (combinatie), verklaart Inschrijver dat bij geen van de deelnemers van de combinatie sprake is van een continuïteitsparagraaf in de accountantsverklaring, afgegeven bij de meest recente jaarrekening.</w:t>
      </w:r>
    </w:p>
    <w:p w14:paraId="509061C9" w14:textId="77777777" w:rsidR="001C75DF" w:rsidRPr="00FD480F" w:rsidRDefault="001C75DF" w:rsidP="001C75DF">
      <w:pPr>
        <w:rPr>
          <w:rFonts w:asciiTheme="minorHAnsi" w:hAnsiTheme="minorHAnsi" w:cstheme="minorHAnsi"/>
          <w:sz w:val="22"/>
          <w:szCs w:val="22"/>
        </w:rPr>
      </w:pPr>
      <w:r w:rsidRPr="00FD480F">
        <w:rPr>
          <w:rFonts w:asciiTheme="minorHAnsi" w:hAnsiTheme="minorHAnsi" w:cstheme="minorHAnsi"/>
          <w:sz w:val="22"/>
          <w:szCs w:val="22"/>
        </w:rPr>
        <w:t>Bij inschrijving door een samenwerkingsverband dient ieder lid van dit verband aan bovenstaande eis te voldoen en, desgevraagd, bovenstaand bewijs te overleggen.</w:t>
      </w:r>
    </w:p>
    <w:p w14:paraId="4E042F7E" w14:textId="77777777" w:rsidR="001C75DF" w:rsidRPr="00FD480F" w:rsidRDefault="001C75DF" w:rsidP="001C75DF">
      <w:pPr>
        <w:rPr>
          <w:rFonts w:asciiTheme="minorHAnsi" w:hAnsiTheme="minorHAnsi" w:cstheme="minorHAnsi"/>
          <w:sz w:val="22"/>
          <w:szCs w:val="22"/>
        </w:rPr>
      </w:pPr>
    </w:p>
    <w:p w14:paraId="119EC10E" w14:textId="77777777" w:rsidR="001C75DF" w:rsidRPr="00FD480F" w:rsidRDefault="001C75DF" w:rsidP="001C75DF">
      <w:pPr>
        <w:rPr>
          <w:rFonts w:asciiTheme="minorHAnsi" w:hAnsiTheme="minorHAnsi" w:cstheme="minorHAnsi"/>
          <w:sz w:val="22"/>
          <w:szCs w:val="22"/>
        </w:rPr>
      </w:pPr>
      <w:r w:rsidRPr="00FD480F">
        <w:rPr>
          <w:rFonts w:asciiTheme="minorHAnsi" w:hAnsiTheme="minorHAnsi" w:cstheme="minorHAnsi"/>
          <w:b/>
          <w:sz w:val="22"/>
          <w:szCs w:val="22"/>
        </w:rPr>
        <w:t xml:space="preserve">Na voorlopige gunning </w:t>
      </w:r>
      <w:r w:rsidRPr="00FD480F">
        <w:rPr>
          <w:rFonts w:asciiTheme="minorHAnsi" w:hAnsiTheme="minorHAnsi" w:cstheme="minorHAnsi"/>
          <w:sz w:val="22"/>
          <w:szCs w:val="22"/>
        </w:rPr>
        <w:t>zal de VU de volgende bewijsstukken opvragen voor bovenstaande eis:</w:t>
      </w:r>
    </w:p>
    <w:p w14:paraId="1260E61E" w14:textId="77777777" w:rsidR="001C75DF" w:rsidRPr="00FD480F" w:rsidRDefault="001C75DF" w:rsidP="001C75DF">
      <w:pPr>
        <w:rPr>
          <w:rFonts w:asciiTheme="minorHAnsi" w:hAnsiTheme="minorHAnsi" w:cstheme="minorHAnsi"/>
          <w:sz w:val="22"/>
          <w:szCs w:val="22"/>
        </w:rPr>
      </w:pPr>
      <w:r w:rsidRPr="00FD480F">
        <w:rPr>
          <w:rFonts w:asciiTheme="minorHAnsi" w:hAnsiTheme="minorHAnsi" w:cstheme="minorHAnsi"/>
          <w:sz w:val="22"/>
          <w:szCs w:val="22"/>
        </w:rPr>
        <w:t>Een kopie van de betreffende accountantsverklaring of een separate (bevestigende) verklaring, afgegeven door een accountant.</w:t>
      </w:r>
    </w:p>
    <w:p w14:paraId="2A68D0EF" w14:textId="77777777" w:rsidR="001C75DF" w:rsidRPr="00FD480F" w:rsidRDefault="001C75DF" w:rsidP="001C75DF">
      <w:pPr>
        <w:rPr>
          <w:rFonts w:asciiTheme="minorHAnsi" w:hAnsiTheme="minorHAnsi" w:cstheme="minorHAnsi"/>
          <w:sz w:val="22"/>
          <w:szCs w:val="22"/>
        </w:rPr>
      </w:pPr>
    </w:p>
    <w:p w14:paraId="122437F8" w14:textId="77777777" w:rsidR="001C75DF" w:rsidRPr="00FD480F" w:rsidRDefault="001C75DF" w:rsidP="001C75DF">
      <w:pPr>
        <w:rPr>
          <w:rFonts w:asciiTheme="minorHAnsi" w:hAnsiTheme="minorHAnsi" w:cstheme="minorHAnsi"/>
          <w:b/>
          <w:sz w:val="22"/>
          <w:szCs w:val="22"/>
        </w:rPr>
      </w:pPr>
      <w:r w:rsidRPr="00FD480F">
        <w:rPr>
          <w:rFonts w:asciiTheme="minorHAnsi" w:hAnsiTheme="minorHAnsi" w:cstheme="minorHAnsi"/>
          <w:b/>
          <w:sz w:val="22"/>
          <w:szCs w:val="22"/>
        </w:rPr>
        <w:lastRenderedPageBreak/>
        <w:t>Eis 2 Verzekering</w:t>
      </w:r>
    </w:p>
    <w:p w14:paraId="1283E217" w14:textId="77777777" w:rsidR="00BE5EC5" w:rsidRPr="00FD480F" w:rsidRDefault="00BE5EC5" w:rsidP="00BE5EC5">
      <w:pPr>
        <w:rPr>
          <w:rFonts w:asciiTheme="minorHAnsi" w:eastAsia="Lucida Sans" w:hAnsiTheme="minorHAnsi" w:cstheme="minorHAnsi"/>
          <w:sz w:val="22"/>
          <w:szCs w:val="22"/>
        </w:rPr>
      </w:pPr>
      <w:r w:rsidRPr="00FD480F">
        <w:rPr>
          <w:rFonts w:asciiTheme="minorHAnsi" w:eastAsia="Lucida Sans" w:hAnsiTheme="minorHAnsi" w:cstheme="minorHAnsi"/>
          <w:sz w:val="22"/>
          <w:szCs w:val="22"/>
        </w:rPr>
        <w:t xml:space="preserve">Inschrijver dient aan te tonen, op het moment van gunning, op adequate wijze verzekerd te zijn De Inschrijver dient te verklaren dat zijn onderneming adequaat is verzekerd en verzekerd zal blijven gedurende de looptijd van de overeenkomst tegen bedrijfsaansprakelijkheid van tenminste EURO </w:t>
      </w:r>
      <w:proofErr w:type="gramStart"/>
      <w:r w:rsidRPr="00FD480F">
        <w:rPr>
          <w:rFonts w:asciiTheme="minorHAnsi" w:eastAsia="Lucida Sans" w:hAnsiTheme="minorHAnsi" w:cstheme="minorHAnsi"/>
          <w:sz w:val="22"/>
          <w:szCs w:val="22"/>
        </w:rPr>
        <w:t>1.000.000,-</w:t>
      </w:r>
      <w:proofErr w:type="gramEnd"/>
      <w:r w:rsidRPr="00FD480F">
        <w:rPr>
          <w:rFonts w:asciiTheme="minorHAnsi" w:eastAsia="Lucida Sans" w:hAnsiTheme="minorHAnsi" w:cstheme="minorHAnsi"/>
          <w:sz w:val="22"/>
          <w:szCs w:val="22"/>
        </w:rPr>
        <w:t xml:space="preserve"> per gebeurtenis en per jaar, en na voorlopige gunning een recente kopie van de verzekeringspolis te overleggen of een verklaring van de verzekeraar met daarin opgenomen:</w:t>
      </w:r>
    </w:p>
    <w:p w14:paraId="68853A49" w14:textId="77777777" w:rsidR="00BE5EC5" w:rsidRPr="00FD480F" w:rsidRDefault="00BE5EC5" w:rsidP="00BE5EC5">
      <w:pPr>
        <w:rPr>
          <w:rFonts w:asciiTheme="minorHAnsi" w:eastAsia="Lucida Sans" w:hAnsiTheme="minorHAnsi" w:cstheme="minorHAnsi"/>
          <w:sz w:val="22"/>
          <w:szCs w:val="22"/>
        </w:rPr>
      </w:pPr>
    </w:p>
    <w:p w14:paraId="5A19E99F" w14:textId="77777777" w:rsidR="00BE5EC5" w:rsidRPr="00FD480F" w:rsidRDefault="00BE5EC5" w:rsidP="005B72FC">
      <w:pPr>
        <w:numPr>
          <w:ilvl w:val="0"/>
          <w:numId w:val="29"/>
        </w:numPr>
        <w:pBdr>
          <w:top w:val="nil"/>
          <w:left w:val="nil"/>
          <w:bottom w:val="nil"/>
          <w:right w:val="nil"/>
          <w:between w:val="nil"/>
        </w:pBdr>
        <w:rPr>
          <w:rFonts w:asciiTheme="minorHAnsi" w:eastAsia="Lucida Sans" w:hAnsiTheme="minorHAnsi" w:cstheme="minorHAnsi"/>
          <w:color w:val="000000"/>
          <w:sz w:val="22"/>
          <w:szCs w:val="22"/>
        </w:rPr>
      </w:pPr>
      <w:proofErr w:type="gramStart"/>
      <w:r w:rsidRPr="00FD480F">
        <w:rPr>
          <w:rFonts w:asciiTheme="minorHAnsi" w:eastAsia="Lucida Sans" w:hAnsiTheme="minorHAnsi" w:cstheme="minorHAnsi"/>
          <w:color w:val="000000"/>
          <w:sz w:val="22"/>
          <w:szCs w:val="22"/>
        </w:rPr>
        <w:t>de</w:t>
      </w:r>
      <w:proofErr w:type="gramEnd"/>
      <w:r w:rsidRPr="00FD480F">
        <w:rPr>
          <w:rFonts w:asciiTheme="minorHAnsi" w:eastAsia="Lucida Sans" w:hAnsiTheme="minorHAnsi" w:cstheme="minorHAnsi"/>
          <w:color w:val="000000"/>
          <w:sz w:val="22"/>
          <w:szCs w:val="22"/>
        </w:rPr>
        <w:t xml:space="preserve"> dekking; en</w:t>
      </w:r>
    </w:p>
    <w:p w14:paraId="2F245034" w14:textId="77777777" w:rsidR="00BE5EC5" w:rsidRPr="00FD480F" w:rsidRDefault="00BE5EC5" w:rsidP="005B72FC">
      <w:pPr>
        <w:numPr>
          <w:ilvl w:val="0"/>
          <w:numId w:val="29"/>
        </w:numPr>
        <w:pBdr>
          <w:top w:val="nil"/>
          <w:left w:val="nil"/>
          <w:bottom w:val="nil"/>
          <w:right w:val="nil"/>
          <w:between w:val="nil"/>
        </w:pBdr>
        <w:rPr>
          <w:rFonts w:asciiTheme="minorHAnsi" w:eastAsia="Lucida Sans" w:hAnsiTheme="minorHAnsi" w:cstheme="minorHAnsi"/>
          <w:color w:val="000000"/>
          <w:sz w:val="22"/>
          <w:szCs w:val="22"/>
        </w:rPr>
      </w:pPr>
      <w:proofErr w:type="gramStart"/>
      <w:r w:rsidRPr="00FD480F">
        <w:rPr>
          <w:rFonts w:asciiTheme="minorHAnsi" w:eastAsia="Lucida Sans" w:hAnsiTheme="minorHAnsi" w:cstheme="minorHAnsi"/>
          <w:color w:val="000000"/>
          <w:sz w:val="22"/>
          <w:szCs w:val="22"/>
        </w:rPr>
        <w:t>de</w:t>
      </w:r>
      <w:proofErr w:type="gramEnd"/>
      <w:r w:rsidRPr="00FD480F">
        <w:rPr>
          <w:rFonts w:asciiTheme="minorHAnsi" w:eastAsia="Lucida Sans" w:hAnsiTheme="minorHAnsi" w:cstheme="minorHAnsi"/>
          <w:color w:val="000000"/>
          <w:sz w:val="22"/>
          <w:szCs w:val="22"/>
        </w:rPr>
        <w:t xml:space="preserve"> maximale dekking per verzekeringsjaar; en</w:t>
      </w:r>
    </w:p>
    <w:p w14:paraId="1F25B3C2" w14:textId="77777777" w:rsidR="00BE5EC5" w:rsidRPr="00FD480F" w:rsidRDefault="00BE5EC5" w:rsidP="005B72FC">
      <w:pPr>
        <w:numPr>
          <w:ilvl w:val="0"/>
          <w:numId w:val="29"/>
        </w:numPr>
        <w:pBdr>
          <w:top w:val="nil"/>
          <w:left w:val="nil"/>
          <w:bottom w:val="nil"/>
          <w:right w:val="nil"/>
          <w:between w:val="nil"/>
        </w:pBdr>
        <w:rPr>
          <w:rFonts w:asciiTheme="minorHAnsi" w:eastAsia="Lucida Sans" w:hAnsiTheme="minorHAnsi" w:cstheme="minorHAnsi"/>
          <w:color w:val="000000"/>
          <w:sz w:val="22"/>
          <w:szCs w:val="22"/>
        </w:rPr>
      </w:pPr>
      <w:proofErr w:type="gramStart"/>
      <w:r w:rsidRPr="00FD480F">
        <w:rPr>
          <w:rFonts w:asciiTheme="minorHAnsi" w:eastAsia="Lucida Sans" w:hAnsiTheme="minorHAnsi" w:cstheme="minorHAnsi"/>
          <w:color w:val="000000"/>
          <w:sz w:val="22"/>
          <w:szCs w:val="22"/>
        </w:rPr>
        <w:t>de</w:t>
      </w:r>
      <w:proofErr w:type="gramEnd"/>
      <w:r w:rsidRPr="00FD480F">
        <w:rPr>
          <w:rFonts w:asciiTheme="minorHAnsi" w:eastAsia="Lucida Sans" w:hAnsiTheme="minorHAnsi" w:cstheme="minorHAnsi"/>
          <w:color w:val="000000"/>
          <w:sz w:val="22"/>
          <w:szCs w:val="22"/>
        </w:rPr>
        <w:t xml:space="preserve"> geldigheidsduur van de verzekering.</w:t>
      </w:r>
    </w:p>
    <w:p w14:paraId="046DDD4A" w14:textId="77777777" w:rsidR="00BE5EC5" w:rsidRPr="00FD480F" w:rsidRDefault="00BE5EC5" w:rsidP="00BE5EC5">
      <w:pPr>
        <w:rPr>
          <w:rFonts w:asciiTheme="minorHAnsi" w:eastAsia="Lucida Sans" w:hAnsiTheme="minorHAnsi" w:cstheme="minorHAnsi"/>
          <w:sz w:val="22"/>
          <w:szCs w:val="22"/>
        </w:rPr>
      </w:pPr>
    </w:p>
    <w:p w14:paraId="05CF2220" w14:textId="77777777" w:rsidR="00BE5EC5" w:rsidRPr="00FD480F" w:rsidRDefault="00BE5EC5" w:rsidP="00BE5EC5">
      <w:pPr>
        <w:rPr>
          <w:rFonts w:asciiTheme="minorHAnsi" w:eastAsia="Lucida Sans" w:hAnsiTheme="minorHAnsi" w:cstheme="minorHAnsi"/>
          <w:sz w:val="22"/>
          <w:szCs w:val="22"/>
        </w:rPr>
      </w:pPr>
      <w:r w:rsidRPr="00FD480F">
        <w:rPr>
          <w:rFonts w:asciiTheme="minorHAnsi" w:eastAsia="Lucida Sans" w:hAnsiTheme="minorHAnsi" w:cstheme="minorHAnsi"/>
          <w:sz w:val="22"/>
          <w:szCs w:val="22"/>
        </w:rPr>
        <w:t xml:space="preserve">Bij inschrijving door een samenwerkingsverband dient ieder lid van dit verband aan bovenstaande eis te voldoen en, desgevraagd </w:t>
      </w:r>
      <w:r w:rsidRPr="00FD480F">
        <w:rPr>
          <w:rFonts w:asciiTheme="minorHAnsi" w:eastAsia="Lucida Sans" w:hAnsiTheme="minorHAnsi" w:cstheme="minorHAnsi"/>
          <w:b/>
          <w:sz w:val="22"/>
          <w:szCs w:val="22"/>
        </w:rPr>
        <w:t>na voorlopige gunning</w:t>
      </w:r>
      <w:r w:rsidRPr="00FD480F">
        <w:rPr>
          <w:rFonts w:asciiTheme="minorHAnsi" w:eastAsia="Lucida Sans" w:hAnsiTheme="minorHAnsi" w:cstheme="minorHAnsi"/>
          <w:sz w:val="22"/>
          <w:szCs w:val="22"/>
        </w:rPr>
        <w:t>, bovenstaand bewijs te overleggen.</w:t>
      </w:r>
    </w:p>
    <w:p w14:paraId="765CC89D" w14:textId="77777777" w:rsidR="00F60D1E" w:rsidRPr="00FD480F" w:rsidRDefault="003634B2" w:rsidP="731BEDB3">
      <w:pPr>
        <w:pStyle w:val="Kop3"/>
        <w:numPr>
          <w:ilvl w:val="0"/>
          <w:numId w:val="0"/>
        </w:numPr>
        <w:spacing w:before="360"/>
        <w:rPr>
          <w:rFonts w:asciiTheme="minorHAnsi" w:eastAsia="MS Mincho" w:hAnsiTheme="minorHAnsi" w:cstheme="minorBidi"/>
          <w:i w:val="0"/>
          <w:sz w:val="22"/>
          <w:szCs w:val="22"/>
        </w:rPr>
      </w:pPr>
      <w:bookmarkStart w:id="80" w:name="_Toc80620101"/>
      <w:bookmarkStart w:id="81" w:name="_Toc194385752"/>
      <w:r w:rsidRPr="00FD480F">
        <w:rPr>
          <w:rFonts w:asciiTheme="minorHAnsi" w:eastAsia="MS Mincho" w:hAnsiTheme="minorHAnsi" w:cstheme="minorBidi"/>
          <w:i w:val="0"/>
          <w:sz w:val="22"/>
          <w:szCs w:val="22"/>
        </w:rPr>
        <w:t>3.</w:t>
      </w:r>
      <w:r w:rsidR="00791EAC" w:rsidRPr="00FD480F">
        <w:rPr>
          <w:rFonts w:asciiTheme="minorHAnsi" w:eastAsia="MS Mincho" w:hAnsiTheme="minorHAnsi" w:cstheme="minorBidi"/>
          <w:i w:val="0"/>
          <w:sz w:val="22"/>
          <w:szCs w:val="22"/>
        </w:rPr>
        <w:t>4</w:t>
      </w:r>
      <w:r w:rsidRPr="00FD480F">
        <w:rPr>
          <w:rFonts w:asciiTheme="minorHAnsi" w:eastAsia="MS Mincho" w:hAnsiTheme="minorHAnsi" w:cstheme="minorBidi"/>
          <w:i w:val="0"/>
          <w:sz w:val="22"/>
          <w:szCs w:val="22"/>
        </w:rPr>
        <w:t>.</w:t>
      </w:r>
      <w:r w:rsidR="00791EAC" w:rsidRPr="00FD480F">
        <w:rPr>
          <w:rFonts w:asciiTheme="minorHAnsi" w:eastAsia="MS Mincho" w:hAnsiTheme="minorHAnsi" w:cstheme="minorBidi"/>
          <w:i w:val="0"/>
          <w:sz w:val="22"/>
          <w:szCs w:val="22"/>
        </w:rPr>
        <w:t>2</w:t>
      </w:r>
      <w:r>
        <w:tab/>
      </w:r>
      <w:r w:rsidR="001C75DF" w:rsidRPr="00FD480F">
        <w:rPr>
          <w:rFonts w:asciiTheme="minorHAnsi" w:eastAsia="MS Mincho" w:hAnsiTheme="minorHAnsi" w:cstheme="minorBidi"/>
          <w:i w:val="0"/>
          <w:sz w:val="22"/>
          <w:szCs w:val="22"/>
        </w:rPr>
        <w:t>Beroepsbevoegdheid</w:t>
      </w:r>
      <w:bookmarkEnd w:id="80"/>
      <w:bookmarkEnd w:id="81"/>
    </w:p>
    <w:bookmarkEnd w:id="78"/>
    <w:bookmarkEnd w:id="79"/>
    <w:p w14:paraId="60892891" w14:textId="530BCA6B" w:rsidR="001C75DF" w:rsidRPr="00FD480F" w:rsidRDefault="001C75DF" w:rsidP="001C75DF">
      <w:pPr>
        <w:rPr>
          <w:rFonts w:asciiTheme="minorHAnsi" w:hAnsiTheme="minorHAnsi" w:cstheme="minorHAnsi"/>
          <w:sz w:val="22"/>
          <w:szCs w:val="22"/>
        </w:rPr>
      </w:pPr>
      <w:r w:rsidRPr="00FD480F">
        <w:rPr>
          <w:rFonts w:asciiTheme="minorHAnsi" w:hAnsiTheme="minorHAnsi" w:cstheme="minorHAnsi"/>
          <w:sz w:val="22"/>
          <w:szCs w:val="22"/>
        </w:rPr>
        <w:t>(</w:t>
      </w:r>
      <w:r w:rsidR="000B1DAC" w:rsidRPr="00FD480F">
        <w:rPr>
          <w:rFonts w:asciiTheme="minorHAnsi" w:hAnsiTheme="minorHAnsi" w:cstheme="minorHAnsi"/>
          <w:sz w:val="22"/>
          <w:szCs w:val="22"/>
        </w:rPr>
        <w:t>Artikel</w:t>
      </w:r>
      <w:r w:rsidRPr="00FD480F">
        <w:rPr>
          <w:rFonts w:asciiTheme="minorHAnsi" w:hAnsiTheme="minorHAnsi" w:cstheme="minorHAnsi"/>
          <w:sz w:val="22"/>
          <w:szCs w:val="22"/>
        </w:rPr>
        <w:t xml:space="preserve"> 2.98 AW 2012)</w:t>
      </w:r>
    </w:p>
    <w:p w14:paraId="08E6347F" w14:textId="77777777" w:rsidR="001C75DF" w:rsidRPr="00FD480F" w:rsidRDefault="001C75DF" w:rsidP="001C75DF">
      <w:pPr>
        <w:rPr>
          <w:rFonts w:asciiTheme="minorHAnsi" w:eastAsia="MS Mincho" w:hAnsiTheme="minorHAnsi" w:cstheme="minorHAnsi"/>
          <w:sz w:val="22"/>
          <w:szCs w:val="22"/>
        </w:rPr>
      </w:pPr>
    </w:p>
    <w:p w14:paraId="02789C3F" w14:textId="77777777" w:rsidR="001C75DF" w:rsidRPr="00FD480F" w:rsidRDefault="001C75DF" w:rsidP="001C75DF">
      <w:pPr>
        <w:rPr>
          <w:rFonts w:asciiTheme="minorHAnsi" w:hAnsiTheme="minorHAnsi" w:cstheme="minorHAnsi"/>
          <w:b/>
          <w:sz w:val="22"/>
          <w:szCs w:val="22"/>
        </w:rPr>
      </w:pPr>
      <w:r w:rsidRPr="00FD480F">
        <w:rPr>
          <w:rFonts w:asciiTheme="minorHAnsi" w:hAnsiTheme="minorHAnsi" w:cstheme="minorHAnsi"/>
          <w:b/>
          <w:sz w:val="22"/>
          <w:szCs w:val="22"/>
        </w:rPr>
        <w:t>Eis 3 rechtsgeldige Inschrijving</w:t>
      </w:r>
    </w:p>
    <w:p w14:paraId="680EC186" w14:textId="4EDF10B3" w:rsidR="001C75DF" w:rsidRPr="00FD480F" w:rsidRDefault="001C75DF" w:rsidP="001C75DF">
      <w:pPr>
        <w:rPr>
          <w:rFonts w:asciiTheme="minorHAnsi" w:hAnsiTheme="minorHAnsi" w:cstheme="minorHAnsi"/>
          <w:sz w:val="22"/>
          <w:szCs w:val="22"/>
        </w:rPr>
      </w:pPr>
      <w:r w:rsidRPr="00FD480F">
        <w:rPr>
          <w:rFonts w:asciiTheme="minorHAnsi" w:hAnsiTheme="minorHAnsi" w:cstheme="minorHAnsi"/>
          <w:sz w:val="22"/>
          <w:szCs w:val="22"/>
        </w:rPr>
        <w:t xml:space="preserve">De Inschrijver dient te verklaren dat hij </w:t>
      </w:r>
      <w:proofErr w:type="gramStart"/>
      <w:r w:rsidRPr="00FD480F">
        <w:rPr>
          <w:rFonts w:asciiTheme="minorHAnsi" w:hAnsiTheme="minorHAnsi" w:cstheme="minorHAnsi"/>
          <w:sz w:val="22"/>
          <w:szCs w:val="22"/>
        </w:rPr>
        <w:t>conform</w:t>
      </w:r>
      <w:proofErr w:type="gramEnd"/>
      <w:r w:rsidRPr="00FD480F">
        <w:rPr>
          <w:rFonts w:asciiTheme="minorHAnsi" w:hAnsiTheme="minorHAnsi" w:cstheme="minorHAnsi"/>
          <w:sz w:val="22"/>
          <w:szCs w:val="22"/>
        </w:rPr>
        <w:t xml:space="preserve"> de in de lidstaat van herkomst geldende voorschriften is ingeschreven in het handelsregister of een beroepsregister. Binnen Nederland volstaat hiertoe een uittreksel van inschrijving in het Handelsregister van de Kamer van Koophandel. Het uittreksel dient niet ouder te zijn dan 6 maanden op het moment van indienen van de Offerte, gerekend vanaf de sluitingsdatum indiening Offerte. Het uittreksel wordt opgevraagd bij voorlopige gunning. In het geval dat Inschrijver ervoor kiest personen te machtigen zijn onderneming voor de aanbestedingsprocedure te vertegenwoordigen, dient dit te worden aangegeven in de </w:t>
      </w:r>
      <w:r w:rsidR="000B1DAC" w:rsidRPr="00FD480F">
        <w:rPr>
          <w:rFonts w:asciiTheme="minorHAnsi" w:hAnsiTheme="minorHAnsi" w:cstheme="minorHAnsi"/>
          <w:sz w:val="22"/>
          <w:szCs w:val="22"/>
        </w:rPr>
        <w:t>UEA-deel</w:t>
      </w:r>
      <w:r w:rsidRPr="00FD480F">
        <w:rPr>
          <w:rFonts w:asciiTheme="minorHAnsi" w:hAnsiTheme="minorHAnsi" w:cstheme="minorHAnsi"/>
          <w:sz w:val="22"/>
          <w:szCs w:val="22"/>
        </w:rPr>
        <w:t xml:space="preserve"> II.B.</w:t>
      </w:r>
    </w:p>
    <w:p w14:paraId="19232B12" w14:textId="77777777" w:rsidR="001C75DF" w:rsidRPr="00FD480F" w:rsidRDefault="001C75DF" w:rsidP="001C75DF">
      <w:pPr>
        <w:rPr>
          <w:rFonts w:asciiTheme="minorHAnsi" w:hAnsiTheme="minorHAnsi" w:cstheme="minorHAnsi"/>
          <w:sz w:val="22"/>
          <w:szCs w:val="22"/>
        </w:rPr>
      </w:pPr>
    </w:p>
    <w:p w14:paraId="7537FF8B" w14:textId="77777777" w:rsidR="001C75DF" w:rsidRPr="00FD480F" w:rsidRDefault="001C75DF" w:rsidP="001C75DF">
      <w:pPr>
        <w:rPr>
          <w:rFonts w:asciiTheme="minorHAnsi" w:hAnsiTheme="minorHAnsi" w:cstheme="minorHAnsi"/>
          <w:sz w:val="22"/>
          <w:szCs w:val="22"/>
        </w:rPr>
      </w:pPr>
      <w:proofErr w:type="gramStart"/>
      <w:r w:rsidRPr="00FD480F">
        <w:rPr>
          <w:rFonts w:asciiTheme="minorHAnsi" w:hAnsiTheme="minorHAnsi" w:cstheme="minorHAnsi"/>
          <w:sz w:val="22"/>
          <w:szCs w:val="22"/>
        </w:rPr>
        <w:t>Indien</w:t>
      </w:r>
      <w:proofErr w:type="gramEnd"/>
      <w:r w:rsidRPr="00FD480F">
        <w:rPr>
          <w:rFonts w:asciiTheme="minorHAnsi" w:hAnsiTheme="minorHAnsi" w:cstheme="minorHAnsi"/>
          <w:sz w:val="22"/>
          <w:szCs w:val="22"/>
        </w:rPr>
        <w:t xml:space="preserve"> de Offerte wordt ingediend door een samenwerkingsverband (combinatie), dient ieder lid van het verband een recent bewijs van Inschrijving van de onderneming in het nationale Beroeps- of Handelsregister in te dienen </w:t>
      </w:r>
      <w:r w:rsidRPr="00FD480F">
        <w:rPr>
          <w:rFonts w:asciiTheme="minorHAnsi" w:hAnsiTheme="minorHAnsi" w:cstheme="minorHAnsi"/>
          <w:b/>
          <w:sz w:val="22"/>
          <w:szCs w:val="22"/>
        </w:rPr>
        <w:t>na voorlopige gunning.</w:t>
      </w:r>
    </w:p>
    <w:p w14:paraId="00536592" w14:textId="77777777" w:rsidR="00F60D1E" w:rsidRPr="00FD480F" w:rsidRDefault="003634B2" w:rsidP="731BEDB3">
      <w:pPr>
        <w:pStyle w:val="Kop3"/>
        <w:numPr>
          <w:ilvl w:val="0"/>
          <w:numId w:val="0"/>
        </w:numPr>
        <w:spacing w:before="360"/>
        <w:rPr>
          <w:rFonts w:asciiTheme="minorHAnsi" w:eastAsia="MS Mincho" w:hAnsiTheme="minorHAnsi" w:cstheme="minorBidi"/>
          <w:i w:val="0"/>
          <w:sz w:val="22"/>
          <w:szCs w:val="22"/>
        </w:rPr>
      </w:pPr>
      <w:bookmarkStart w:id="82" w:name="_Toc80620102"/>
      <w:bookmarkStart w:id="83" w:name="_Toc194385753"/>
      <w:r w:rsidRPr="00FD480F">
        <w:rPr>
          <w:rFonts w:asciiTheme="minorHAnsi" w:eastAsia="MS Mincho" w:hAnsiTheme="minorHAnsi" w:cstheme="minorBidi"/>
          <w:i w:val="0"/>
          <w:sz w:val="22"/>
          <w:szCs w:val="22"/>
        </w:rPr>
        <w:t>3.</w:t>
      </w:r>
      <w:r w:rsidR="00FD6CFF" w:rsidRPr="00FD480F">
        <w:rPr>
          <w:rFonts w:asciiTheme="minorHAnsi" w:eastAsia="MS Mincho" w:hAnsiTheme="minorHAnsi" w:cstheme="minorBidi"/>
          <w:i w:val="0"/>
          <w:sz w:val="22"/>
          <w:szCs w:val="22"/>
        </w:rPr>
        <w:t>4</w:t>
      </w:r>
      <w:r w:rsidRPr="00FD480F">
        <w:rPr>
          <w:rFonts w:asciiTheme="minorHAnsi" w:eastAsia="MS Mincho" w:hAnsiTheme="minorHAnsi" w:cstheme="minorBidi"/>
          <w:i w:val="0"/>
          <w:sz w:val="22"/>
          <w:szCs w:val="22"/>
        </w:rPr>
        <w:t>.</w:t>
      </w:r>
      <w:r w:rsidR="00FD6CFF" w:rsidRPr="00FD480F">
        <w:rPr>
          <w:rFonts w:asciiTheme="minorHAnsi" w:eastAsia="MS Mincho" w:hAnsiTheme="minorHAnsi" w:cstheme="minorBidi"/>
          <w:i w:val="0"/>
          <w:sz w:val="22"/>
          <w:szCs w:val="22"/>
        </w:rPr>
        <w:t>3</w:t>
      </w:r>
      <w:r>
        <w:tab/>
      </w:r>
      <w:r w:rsidR="001C75DF" w:rsidRPr="00FD480F">
        <w:rPr>
          <w:rFonts w:asciiTheme="minorHAnsi" w:eastAsia="MS Mincho" w:hAnsiTheme="minorHAnsi" w:cstheme="minorBidi"/>
          <w:i w:val="0"/>
          <w:sz w:val="22"/>
          <w:szCs w:val="22"/>
        </w:rPr>
        <w:t>Technische bekwaamheid of beroepsbekwaamheid</w:t>
      </w:r>
      <w:bookmarkEnd w:id="82"/>
      <w:bookmarkEnd w:id="83"/>
    </w:p>
    <w:p w14:paraId="1A6C3F13" w14:textId="75A1F519" w:rsidR="001C75DF" w:rsidRPr="00FD480F" w:rsidRDefault="001C75DF" w:rsidP="001C75DF">
      <w:pPr>
        <w:rPr>
          <w:rFonts w:asciiTheme="minorHAnsi" w:hAnsiTheme="minorHAnsi" w:cstheme="minorHAnsi"/>
          <w:sz w:val="22"/>
          <w:szCs w:val="22"/>
        </w:rPr>
      </w:pPr>
      <w:r w:rsidRPr="00FD480F">
        <w:rPr>
          <w:rFonts w:asciiTheme="minorHAnsi" w:hAnsiTheme="minorHAnsi" w:cstheme="minorHAnsi"/>
          <w:sz w:val="22"/>
          <w:szCs w:val="22"/>
        </w:rPr>
        <w:t>(</w:t>
      </w:r>
      <w:r w:rsidR="000B1DAC" w:rsidRPr="00FD480F">
        <w:rPr>
          <w:rFonts w:asciiTheme="minorHAnsi" w:hAnsiTheme="minorHAnsi" w:cstheme="minorHAnsi"/>
          <w:sz w:val="22"/>
          <w:szCs w:val="22"/>
        </w:rPr>
        <w:t>Artikel</w:t>
      </w:r>
      <w:r w:rsidRPr="00FD480F">
        <w:rPr>
          <w:rFonts w:asciiTheme="minorHAnsi" w:hAnsiTheme="minorHAnsi" w:cstheme="minorHAnsi"/>
          <w:sz w:val="22"/>
          <w:szCs w:val="22"/>
        </w:rPr>
        <w:t xml:space="preserve"> 2.93 AW2012)</w:t>
      </w:r>
    </w:p>
    <w:p w14:paraId="45BC75C0" w14:textId="77777777" w:rsidR="001C75DF" w:rsidRPr="00FD480F" w:rsidRDefault="001C75DF" w:rsidP="001C75DF">
      <w:pPr>
        <w:rPr>
          <w:rFonts w:asciiTheme="minorHAnsi" w:hAnsiTheme="minorHAnsi" w:cstheme="minorHAnsi"/>
          <w:sz w:val="22"/>
          <w:szCs w:val="22"/>
        </w:rPr>
      </w:pPr>
    </w:p>
    <w:p w14:paraId="69FE1148" w14:textId="77777777" w:rsidR="001C75DF" w:rsidRPr="00FD480F" w:rsidRDefault="001C75DF" w:rsidP="001C75DF">
      <w:pPr>
        <w:rPr>
          <w:rFonts w:asciiTheme="minorHAnsi" w:hAnsiTheme="minorHAnsi" w:cstheme="minorHAnsi"/>
          <w:b/>
          <w:sz w:val="22"/>
          <w:szCs w:val="22"/>
        </w:rPr>
      </w:pPr>
      <w:r w:rsidRPr="00FD480F">
        <w:rPr>
          <w:rFonts w:asciiTheme="minorHAnsi" w:hAnsiTheme="minorHAnsi" w:cstheme="minorHAnsi"/>
          <w:b/>
          <w:sz w:val="22"/>
          <w:szCs w:val="22"/>
        </w:rPr>
        <w:t>Eis 4 Ervaring (competenties, referenties)</w:t>
      </w:r>
    </w:p>
    <w:p w14:paraId="52E9F4F6" w14:textId="77777777" w:rsidR="00BE5EC5" w:rsidRPr="00FD480F" w:rsidRDefault="00BE5EC5" w:rsidP="00BE5EC5">
      <w:pPr>
        <w:rPr>
          <w:rFonts w:asciiTheme="minorHAnsi" w:eastAsia="Lucida Sans" w:hAnsiTheme="minorHAnsi" w:cstheme="minorHAnsi"/>
          <w:sz w:val="22"/>
          <w:szCs w:val="22"/>
        </w:rPr>
      </w:pPr>
      <w:r w:rsidRPr="00FD480F">
        <w:rPr>
          <w:rFonts w:asciiTheme="minorHAnsi" w:eastAsia="Lucida Sans" w:hAnsiTheme="minorHAnsi" w:cstheme="minorHAnsi"/>
          <w:sz w:val="22"/>
          <w:szCs w:val="22"/>
        </w:rPr>
        <w:t>Om aan te tonen dat de Inschrijver over voldoende deskundigheid en ervaring beschikt met betrekking tot de opdracht dient de Inschrijver referenties te overleggen van vergelijkbare opdrachten. Door akkoord verklaren van Deel IV van het UEA geeft Inschrijver aan te voldoen aan de gevraagde ervaringseisen. Daarnaast dient Inschrijver per referentie het format – ‘Referentieopdracht’ (Bijlage 1) in te vullen voor nadere toelichting.</w:t>
      </w:r>
    </w:p>
    <w:p w14:paraId="74675A3B" w14:textId="77777777" w:rsidR="00BE5EC5" w:rsidRPr="00FD480F" w:rsidRDefault="00BE5EC5" w:rsidP="00BE5EC5">
      <w:pPr>
        <w:rPr>
          <w:rFonts w:asciiTheme="minorHAnsi" w:eastAsia="Lucida Sans" w:hAnsiTheme="minorHAnsi" w:cstheme="minorHAnsi"/>
          <w:sz w:val="22"/>
          <w:szCs w:val="22"/>
        </w:rPr>
      </w:pPr>
    </w:p>
    <w:p w14:paraId="3BFD739C" w14:textId="77777777" w:rsidR="00BE5EC5" w:rsidRPr="00FD480F" w:rsidRDefault="00BE5EC5" w:rsidP="00BE5EC5">
      <w:pPr>
        <w:rPr>
          <w:rFonts w:asciiTheme="minorHAnsi" w:eastAsia="Lucida Sans" w:hAnsiTheme="minorHAnsi" w:cstheme="minorHAnsi"/>
          <w:sz w:val="22"/>
          <w:szCs w:val="22"/>
        </w:rPr>
      </w:pPr>
      <w:r w:rsidRPr="00FD480F">
        <w:rPr>
          <w:rFonts w:asciiTheme="minorHAnsi" w:eastAsia="Lucida Sans" w:hAnsiTheme="minorHAnsi" w:cstheme="minorHAnsi"/>
          <w:sz w:val="22"/>
          <w:szCs w:val="22"/>
        </w:rPr>
        <w:lastRenderedPageBreak/>
        <w:t>De Inschrijver dient Max. 2 referenties met opdrachten van vergelijkbare aard en omvang te overleggen die in de afgelopen 3 jaar zijn uitgevoerd en afgerond of die nog in uitvoering zijn. Projecten die langer dan 3 jaar geleden zijn afgerond zijn dus niet toegestaan.</w:t>
      </w:r>
    </w:p>
    <w:p w14:paraId="0548E9FD" w14:textId="77777777" w:rsidR="00BE5EC5" w:rsidRPr="00FD480F" w:rsidRDefault="00BE5EC5" w:rsidP="00BE5EC5">
      <w:pPr>
        <w:rPr>
          <w:rFonts w:asciiTheme="minorHAnsi" w:eastAsia="Lucida Sans" w:hAnsiTheme="minorHAnsi" w:cstheme="minorHAnsi"/>
          <w:sz w:val="22"/>
          <w:szCs w:val="22"/>
        </w:rPr>
      </w:pPr>
    </w:p>
    <w:p w14:paraId="594538DE" w14:textId="77777777" w:rsidR="00BE5EC5" w:rsidRPr="00FD480F" w:rsidRDefault="00BE5EC5" w:rsidP="00BE5EC5">
      <w:pPr>
        <w:rPr>
          <w:rFonts w:asciiTheme="minorHAnsi" w:eastAsia="Lucida Sans" w:hAnsiTheme="minorHAnsi" w:cstheme="minorHAnsi"/>
          <w:sz w:val="22"/>
          <w:szCs w:val="22"/>
        </w:rPr>
      </w:pPr>
      <w:r w:rsidRPr="00FD480F">
        <w:rPr>
          <w:rFonts w:asciiTheme="minorHAnsi" w:eastAsia="Lucida Sans" w:hAnsiTheme="minorHAnsi" w:cstheme="minorHAnsi"/>
          <w:sz w:val="22"/>
          <w:szCs w:val="22"/>
        </w:rPr>
        <w:t>Onder vergelijkbare opdrachten verstaat de VU:</w:t>
      </w:r>
    </w:p>
    <w:p w14:paraId="4FA3920F" w14:textId="77777777" w:rsidR="00BE5EC5" w:rsidRPr="00FD480F" w:rsidRDefault="00BE5EC5" w:rsidP="00BE5EC5">
      <w:pPr>
        <w:rPr>
          <w:rFonts w:asciiTheme="minorHAnsi" w:eastAsia="Lucida Sans" w:hAnsiTheme="minorHAnsi" w:cstheme="minorHAnsi"/>
          <w:sz w:val="22"/>
          <w:szCs w:val="22"/>
        </w:rPr>
      </w:pPr>
    </w:p>
    <w:p w14:paraId="51273B7D" w14:textId="77777777" w:rsidR="00BE5EC5" w:rsidRPr="00FD480F" w:rsidRDefault="00BE5EC5" w:rsidP="005B72FC">
      <w:pPr>
        <w:numPr>
          <w:ilvl w:val="0"/>
          <w:numId w:val="30"/>
        </w:numPr>
        <w:pBdr>
          <w:top w:val="nil"/>
          <w:left w:val="nil"/>
          <w:bottom w:val="nil"/>
          <w:right w:val="nil"/>
          <w:between w:val="nil"/>
        </w:pBdr>
        <w:spacing w:line="259" w:lineRule="auto"/>
        <w:jc w:val="both"/>
        <w:rPr>
          <w:rFonts w:asciiTheme="minorHAnsi" w:eastAsia="Lucida Sans" w:hAnsiTheme="minorHAnsi" w:cstheme="minorHAnsi"/>
          <w:sz w:val="22"/>
          <w:szCs w:val="22"/>
        </w:rPr>
      </w:pPr>
      <w:proofErr w:type="gramStart"/>
      <w:r w:rsidRPr="00FD480F">
        <w:rPr>
          <w:rFonts w:asciiTheme="minorHAnsi" w:eastAsia="Lucida Sans" w:hAnsiTheme="minorHAnsi" w:cstheme="minorHAnsi"/>
          <w:sz w:val="22"/>
          <w:szCs w:val="22"/>
        </w:rPr>
        <w:t>vergelijkbare</w:t>
      </w:r>
      <w:proofErr w:type="gramEnd"/>
      <w:r w:rsidRPr="00FD480F">
        <w:rPr>
          <w:rFonts w:asciiTheme="minorHAnsi" w:eastAsia="Lucida Sans" w:hAnsiTheme="minorHAnsi" w:cstheme="minorHAnsi"/>
          <w:sz w:val="22"/>
          <w:szCs w:val="22"/>
        </w:rPr>
        <w:t xml:space="preserve"> onderdelen van de opdracht, zoals beschreven in Hoofdstuk 4 van dit document;</w:t>
      </w:r>
    </w:p>
    <w:p w14:paraId="692215C8" w14:textId="77777777" w:rsidR="00BE5EC5" w:rsidRPr="00FD480F" w:rsidRDefault="00BE5EC5" w:rsidP="005B72FC">
      <w:pPr>
        <w:numPr>
          <w:ilvl w:val="0"/>
          <w:numId w:val="30"/>
        </w:numPr>
        <w:pBdr>
          <w:top w:val="nil"/>
          <w:left w:val="nil"/>
          <w:bottom w:val="nil"/>
          <w:right w:val="nil"/>
          <w:between w:val="nil"/>
        </w:pBdr>
        <w:spacing w:line="259" w:lineRule="auto"/>
        <w:jc w:val="both"/>
        <w:rPr>
          <w:rFonts w:asciiTheme="minorHAnsi" w:eastAsia="Lucida Sans" w:hAnsiTheme="minorHAnsi" w:cstheme="minorHAnsi"/>
          <w:sz w:val="22"/>
          <w:szCs w:val="22"/>
        </w:rPr>
      </w:pPr>
      <w:proofErr w:type="gramStart"/>
      <w:r w:rsidRPr="00FD480F">
        <w:rPr>
          <w:rFonts w:asciiTheme="minorHAnsi" w:eastAsia="Lucida Sans" w:hAnsiTheme="minorHAnsi" w:cstheme="minorHAnsi"/>
          <w:sz w:val="22"/>
          <w:szCs w:val="22"/>
        </w:rPr>
        <w:t>vergelijkbare</w:t>
      </w:r>
      <w:proofErr w:type="gramEnd"/>
      <w:r w:rsidRPr="00FD480F">
        <w:rPr>
          <w:rFonts w:asciiTheme="minorHAnsi" w:eastAsia="Lucida Sans" w:hAnsiTheme="minorHAnsi" w:cstheme="minorHAnsi"/>
          <w:sz w:val="22"/>
          <w:szCs w:val="22"/>
        </w:rPr>
        <w:t xml:space="preserve"> omgeving;</w:t>
      </w:r>
    </w:p>
    <w:p w14:paraId="5BAA7EA9" w14:textId="77777777" w:rsidR="00BE5EC5" w:rsidRPr="00FD480F" w:rsidRDefault="00BE5EC5" w:rsidP="005B72FC">
      <w:pPr>
        <w:numPr>
          <w:ilvl w:val="0"/>
          <w:numId w:val="30"/>
        </w:numPr>
        <w:pBdr>
          <w:top w:val="nil"/>
          <w:left w:val="nil"/>
          <w:bottom w:val="nil"/>
          <w:right w:val="nil"/>
          <w:between w:val="nil"/>
        </w:pBdr>
        <w:spacing w:line="259" w:lineRule="auto"/>
        <w:jc w:val="both"/>
        <w:rPr>
          <w:rFonts w:asciiTheme="minorHAnsi" w:eastAsia="Lucida Sans" w:hAnsiTheme="minorHAnsi" w:cstheme="minorHAnsi"/>
          <w:sz w:val="22"/>
          <w:szCs w:val="22"/>
        </w:rPr>
      </w:pPr>
      <w:proofErr w:type="gramStart"/>
      <w:r w:rsidRPr="00FD480F">
        <w:rPr>
          <w:rFonts w:asciiTheme="minorHAnsi" w:eastAsia="Lucida Sans" w:hAnsiTheme="minorHAnsi" w:cstheme="minorHAnsi"/>
          <w:sz w:val="22"/>
          <w:szCs w:val="22"/>
        </w:rPr>
        <w:t>uitgevoerd</w:t>
      </w:r>
      <w:proofErr w:type="gramEnd"/>
      <w:r w:rsidRPr="00FD480F">
        <w:rPr>
          <w:rFonts w:asciiTheme="minorHAnsi" w:eastAsia="Lucida Sans" w:hAnsiTheme="minorHAnsi" w:cstheme="minorHAnsi"/>
          <w:sz w:val="22"/>
          <w:szCs w:val="22"/>
        </w:rPr>
        <w:t xml:space="preserve"> als hoofdopdrachtnemer.</w:t>
      </w:r>
    </w:p>
    <w:p w14:paraId="36C9ED8A" w14:textId="77777777" w:rsidR="00BE5EC5" w:rsidRPr="00FD480F" w:rsidRDefault="00BE5EC5" w:rsidP="00BE5EC5">
      <w:pPr>
        <w:pBdr>
          <w:top w:val="nil"/>
          <w:left w:val="nil"/>
          <w:bottom w:val="nil"/>
          <w:right w:val="nil"/>
          <w:between w:val="nil"/>
        </w:pBdr>
        <w:spacing w:line="259" w:lineRule="auto"/>
        <w:jc w:val="both"/>
        <w:rPr>
          <w:rFonts w:asciiTheme="minorHAnsi" w:eastAsia="Lucida Sans" w:hAnsiTheme="minorHAnsi" w:cstheme="minorHAnsi"/>
          <w:sz w:val="22"/>
          <w:szCs w:val="22"/>
        </w:rPr>
      </w:pPr>
    </w:p>
    <w:p w14:paraId="7BAAA04B" w14:textId="77777777" w:rsidR="001221CE" w:rsidRPr="00FD480F" w:rsidRDefault="001221CE" w:rsidP="00BE5EC5">
      <w:pPr>
        <w:rPr>
          <w:rFonts w:asciiTheme="minorHAnsi" w:hAnsiTheme="minorHAnsi" w:cstheme="minorHAnsi"/>
          <w:b/>
          <w:sz w:val="22"/>
          <w:szCs w:val="22"/>
        </w:rPr>
      </w:pPr>
      <w:r w:rsidRPr="00FD480F">
        <w:rPr>
          <w:rFonts w:asciiTheme="minorHAnsi" w:hAnsiTheme="minorHAnsi" w:cstheme="minorHAnsi"/>
          <w:b/>
          <w:sz w:val="22"/>
          <w:szCs w:val="22"/>
        </w:rPr>
        <w:t>Referentie 1:</w:t>
      </w:r>
    </w:p>
    <w:p w14:paraId="5BD4634B" w14:textId="706517C9" w:rsidR="001221CE" w:rsidRPr="00FD480F" w:rsidRDefault="001221CE" w:rsidP="001221CE">
      <w:pPr>
        <w:rPr>
          <w:rFonts w:asciiTheme="minorHAnsi" w:hAnsiTheme="minorHAnsi" w:cstheme="minorHAnsi"/>
          <w:sz w:val="22"/>
          <w:szCs w:val="22"/>
        </w:rPr>
      </w:pPr>
      <w:r w:rsidRPr="00FD480F">
        <w:rPr>
          <w:rFonts w:asciiTheme="minorHAnsi" w:hAnsiTheme="minorHAnsi" w:cstheme="minorHAnsi"/>
          <w:sz w:val="22"/>
          <w:szCs w:val="22"/>
        </w:rPr>
        <w:t xml:space="preserve">VU heeft minder goede ervaring met partijen die niet in staat waren om de werkzaamheden voor multidisciplinaire projecten in eigen beheer voor meerdere vakdisciplines uit te uitvoeren. </w:t>
      </w:r>
      <w:proofErr w:type="gramStart"/>
      <w:r w:rsidRPr="00FD480F">
        <w:rPr>
          <w:rFonts w:asciiTheme="minorHAnsi" w:hAnsiTheme="minorHAnsi" w:cstheme="minorHAnsi"/>
          <w:sz w:val="22"/>
          <w:szCs w:val="22"/>
        </w:rPr>
        <w:t>Derhalve</w:t>
      </w:r>
      <w:proofErr w:type="gramEnd"/>
      <w:r w:rsidRPr="00FD480F">
        <w:rPr>
          <w:rFonts w:asciiTheme="minorHAnsi" w:hAnsiTheme="minorHAnsi" w:cstheme="minorHAnsi"/>
          <w:sz w:val="22"/>
          <w:szCs w:val="22"/>
        </w:rPr>
        <w:t xml:space="preserve"> zoekt VU een referentie waaruit blijkt dat Inschrijver in staat is om minimaal 80% van de gevraagde werkzaamheden door eigen personeel te laten uitvoeren en maximaal 20% in onder aanneming. Vakdisciplines die </w:t>
      </w:r>
      <w:r w:rsidR="002046D9" w:rsidRPr="00FD480F">
        <w:rPr>
          <w:rFonts w:asciiTheme="minorHAnsi" w:hAnsiTheme="minorHAnsi" w:cstheme="minorHAnsi"/>
          <w:sz w:val="22"/>
          <w:szCs w:val="22"/>
        </w:rPr>
        <w:t xml:space="preserve">minimaal in de referentie moeten zijn uitgevoerd </w:t>
      </w:r>
      <w:r w:rsidRPr="00FD480F">
        <w:rPr>
          <w:rFonts w:asciiTheme="minorHAnsi" w:hAnsiTheme="minorHAnsi" w:cstheme="minorHAnsi"/>
          <w:sz w:val="22"/>
          <w:szCs w:val="22"/>
        </w:rPr>
        <w:t xml:space="preserve">zijn: </w:t>
      </w:r>
    </w:p>
    <w:p w14:paraId="7DF20C6F" w14:textId="77777777" w:rsidR="001221CE" w:rsidRPr="00FD480F" w:rsidRDefault="001221CE" w:rsidP="001221CE">
      <w:pPr>
        <w:rPr>
          <w:rFonts w:asciiTheme="minorHAnsi" w:hAnsiTheme="minorHAnsi" w:cstheme="minorHAnsi"/>
          <w:sz w:val="22"/>
          <w:szCs w:val="22"/>
        </w:rPr>
      </w:pPr>
    </w:p>
    <w:p w14:paraId="49D3F682" w14:textId="77777777" w:rsidR="001221CE" w:rsidRPr="00FD480F" w:rsidRDefault="001221CE" w:rsidP="005B72FC">
      <w:pPr>
        <w:numPr>
          <w:ilvl w:val="0"/>
          <w:numId w:val="30"/>
        </w:numPr>
        <w:pBdr>
          <w:top w:val="nil"/>
          <w:left w:val="nil"/>
          <w:bottom w:val="nil"/>
          <w:right w:val="nil"/>
          <w:between w:val="nil"/>
        </w:pBdr>
        <w:spacing w:line="259" w:lineRule="auto"/>
        <w:jc w:val="both"/>
        <w:rPr>
          <w:rFonts w:asciiTheme="minorHAnsi" w:eastAsia="Lucida Sans" w:hAnsiTheme="minorHAnsi" w:cstheme="minorHAnsi"/>
          <w:sz w:val="22"/>
          <w:szCs w:val="22"/>
        </w:rPr>
      </w:pPr>
      <w:r w:rsidRPr="00FD480F">
        <w:rPr>
          <w:rFonts w:asciiTheme="minorHAnsi" w:eastAsia="Lucida Sans" w:hAnsiTheme="minorHAnsi" w:cstheme="minorHAnsi"/>
          <w:sz w:val="22"/>
          <w:szCs w:val="22"/>
        </w:rPr>
        <w:t xml:space="preserve">Ontwerp en contractstukken (RAW, </w:t>
      </w:r>
      <w:proofErr w:type="spellStart"/>
      <w:r w:rsidRPr="00FD480F">
        <w:rPr>
          <w:rFonts w:asciiTheme="minorHAnsi" w:eastAsia="Lucida Sans" w:hAnsiTheme="minorHAnsi" w:cstheme="minorHAnsi"/>
          <w:sz w:val="22"/>
          <w:szCs w:val="22"/>
        </w:rPr>
        <w:t>UAVgc</w:t>
      </w:r>
      <w:proofErr w:type="spellEnd"/>
      <w:r w:rsidRPr="00FD480F">
        <w:rPr>
          <w:rFonts w:asciiTheme="minorHAnsi" w:eastAsia="Lucida Sans" w:hAnsiTheme="minorHAnsi" w:cstheme="minorHAnsi"/>
          <w:sz w:val="22"/>
          <w:szCs w:val="22"/>
        </w:rPr>
        <w:t xml:space="preserve">) </w:t>
      </w:r>
    </w:p>
    <w:p w14:paraId="63A4C08D" w14:textId="77777777" w:rsidR="001221CE" w:rsidRPr="00FD480F" w:rsidRDefault="001221CE" w:rsidP="005B72FC">
      <w:pPr>
        <w:numPr>
          <w:ilvl w:val="0"/>
          <w:numId w:val="30"/>
        </w:numPr>
        <w:pBdr>
          <w:top w:val="nil"/>
          <w:left w:val="nil"/>
          <w:bottom w:val="nil"/>
          <w:right w:val="nil"/>
          <w:between w:val="nil"/>
        </w:pBdr>
        <w:spacing w:line="259" w:lineRule="auto"/>
        <w:jc w:val="both"/>
        <w:rPr>
          <w:rFonts w:asciiTheme="minorHAnsi" w:eastAsia="Lucida Sans" w:hAnsiTheme="minorHAnsi" w:cstheme="minorHAnsi"/>
          <w:sz w:val="22"/>
          <w:szCs w:val="22"/>
        </w:rPr>
      </w:pPr>
      <w:r w:rsidRPr="00FD480F">
        <w:rPr>
          <w:rFonts w:asciiTheme="minorHAnsi" w:eastAsia="Lucida Sans" w:hAnsiTheme="minorHAnsi" w:cstheme="minorHAnsi"/>
          <w:sz w:val="22"/>
          <w:szCs w:val="22"/>
        </w:rPr>
        <w:t xml:space="preserve">Kabels en leidingen (advisering en ontwerp) </w:t>
      </w:r>
    </w:p>
    <w:p w14:paraId="623AB308" w14:textId="77777777" w:rsidR="001221CE" w:rsidRPr="00FD480F" w:rsidRDefault="001221CE" w:rsidP="005B72FC">
      <w:pPr>
        <w:numPr>
          <w:ilvl w:val="0"/>
          <w:numId w:val="30"/>
        </w:numPr>
        <w:pBdr>
          <w:top w:val="nil"/>
          <w:left w:val="nil"/>
          <w:bottom w:val="nil"/>
          <w:right w:val="nil"/>
          <w:between w:val="nil"/>
        </w:pBdr>
        <w:spacing w:line="259" w:lineRule="auto"/>
        <w:jc w:val="both"/>
        <w:rPr>
          <w:rFonts w:asciiTheme="minorHAnsi" w:eastAsia="Lucida Sans" w:hAnsiTheme="minorHAnsi" w:cstheme="minorHAnsi"/>
          <w:sz w:val="22"/>
          <w:szCs w:val="22"/>
        </w:rPr>
      </w:pPr>
      <w:r w:rsidRPr="00FD480F">
        <w:rPr>
          <w:rFonts w:asciiTheme="minorHAnsi" w:eastAsia="Lucida Sans" w:hAnsiTheme="minorHAnsi" w:cstheme="minorHAnsi"/>
          <w:sz w:val="22"/>
          <w:szCs w:val="22"/>
        </w:rPr>
        <w:t>Uitvoeringsbegeleiding</w:t>
      </w:r>
    </w:p>
    <w:p w14:paraId="00F32D9A" w14:textId="77777777" w:rsidR="00BE5EC5" w:rsidRPr="00FD480F" w:rsidRDefault="00BE5EC5" w:rsidP="00BE5EC5">
      <w:pPr>
        <w:rPr>
          <w:rFonts w:asciiTheme="minorHAnsi" w:hAnsiTheme="minorHAnsi" w:cstheme="minorHAnsi"/>
          <w:sz w:val="22"/>
          <w:szCs w:val="22"/>
        </w:rPr>
      </w:pPr>
    </w:p>
    <w:p w14:paraId="5A0B84E2" w14:textId="4AB2A68E" w:rsidR="002046D9" w:rsidRPr="00FD480F" w:rsidRDefault="002046D9" w:rsidP="00BE5EC5">
      <w:pPr>
        <w:rPr>
          <w:rFonts w:asciiTheme="minorHAnsi" w:hAnsiTheme="minorHAnsi" w:cstheme="minorHAnsi"/>
          <w:b/>
          <w:sz w:val="22"/>
          <w:szCs w:val="22"/>
        </w:rPr>
      </w:pPr>
      <w:r w:rsidRPr="00FD480F">
        <w:rPr>
          <w:rFonts w:asciiTheme="minorHAnsi" w:hAnsiTheme="minorHAnsi" w:cstheme="minorHAnsi"/>
          <w:b/>
          <w:sz w:val="22"/>
          <w:szCs w:val="22"/>
        </w:rPr>
        <w:t>Referentie 2:</w:t>
      </w:r>
    </w:p>
    <w:p w14:paraId="42AC7AAA" w14:textId="2CDC5EEA" w:rsidR="002046D9" w:rsidRPr="00FD480F" w:rsidRDefault="002046D9" w:rsidP="00BE5EC5">
      <w:pPr>
        <w:rPr>
          <w:rFonts w:asciiTheme="minorHAnsi" w:hAnsiTheme="minorHAnsi" w:cstheme="minorHAnsi"/>
          <w:sz w:val="22"/>
          <w:szCs w:val="22"/>
        </w:rPr>
      </w:pPr>
      <w:r w:rsidRPr="00FD480F">
        <w:rPr>
          <w:rFonts w:asciiTheme="minorHAnsi" w:hAnsiTheme="minorHAnsi" w:cstheme="minorHAnsi"/>
          <w:sz w:val="22"/>
          <w:szCs w:val="22"/>
        </w:rPr>
        <w:t>Ten aanzien van de 2</w:t>
      </w:r>
      <w:r w:rsidRPr="00FD480F">
        <w:rPr>
          <w:rFonts w:asciiTheme="minorHAnsi" w:hAnsiTheme="minorHAnsi" w:cstheme="minorHAnsi"/>
          <w:sz w:val="22"/>
          <w:szCs w:val="22"/>
          <w:vertAlign w:val="superscript"/>
        </w:rPr>
        <w:t>de</w:t>
      </w:r>
      <w:r w:rsidRPr="00FD480F">
        <w:rPr>
          <w:rFonts w:asciiTheme="minorHAnsi" w:hAnsiTheme="minorHAnsi" w:cstheme="minorHAnsi"/>
          <w:sz w:val="22"/>
          <w:szCs w:val="22"/>
        </w:rPr>
        <w:t xml:space="preserve"> referentie geldt dat Inschrijver minimaal 3 van onderstaande vakdisciplines heeft uitgevoerd waarbij minimaal 80% van de gevraagde werkzaamheden door eigen personeel is uitgevoerd en maximaal 20% in onder aanneming. Vakdisciplines die van toepassing zijn voor deze referentie zijn:</w:t>
      </w:r>
    </w:p>
    <w:p w14:paraId="5FED581C" w14:textId="77777777" w:rsidR="002046D9" w:rsidRPr="00FD480F" w:rsidRDefault="002046D9" w:rsidP="00BE5EC5">
      <w:pPr>
        <w:rPr>
          <w:rFonts w:asciiTheme="minorHAnsi" w:hAnsiTheme="minorHAnsi" w:cstheme="minorHAnsi"/>
          <w:sz w:val="22"/>
          <w:szCs w:val="22"/>
        </w:rPr>
      </w:pPr>
    </w:p>
    <w:p w14:paraId="4731F5BA" w14:textId="77777777" w:rsidR="002046D9" w:rsidRPr="00FD480F" w:rsidRDefault="002046D9" w:rsidP="005B72FC">
      <w:pPr>
        <w:numPr>
          <w:ilvl w:val="0"/>
          <w:numId w:val="30"/>
        </w:numPr>
        <w:pBdr>
          <w:top w:val="nil"/>
          <w:left w:val="nil"/>
          <w:bottom w:val="nil"/>
          <w:right w:val="nil"/>
          <w:between w:val="nil"/>
        </w:pBdr>
        <w:spacing w:line="259" w:lineRule="auto"/>
        <w:jc w:val="both"/>
        <w:rPr>
          <w:rFonts w:asciiTheme="minorHAnsi" w:eastAsia="Lucida Sans" w:hAnsiTheme="minorHAnsi" w:cstheme="minorHAnsi"/>
          <w:sz w:val="22"/>
          <w:szCs w:val="22"/>
        </w:rPr>
      </w:pPr>
      <w:r w:rsidRPr="00FD480F">
        <w:rPr>
          <w:rFonts w:asciiTheme="minorHAnsi" w:eastAsia="Lucida Sans" w:hAnsiTheme="minorHAnsi" w:cstheme="minorHAnsi"/>
          <w:sz w:val="22"/>
          <w:szCs w:val="22"/>
        </w:rPr>
        <w:t xml:space="preserve">Waterhuishouding en riolering (modellering) </w:t>
      </w:r>
    </w:p>
    <w:p w14:paraId="62ACC173" w14:textId="77777777" w:rsidR="002046D9" w:rsidRPr="00FD480F" w:rsidRDefault="002046D9" w:rsidP="005B72FC">
      <w:pPr>
        <w:numPr>
          <w:ilvl w:val="0"/>
          <w:numId w:val="30"/>
        </w:numPr>
        <w:pBdr>
          <w:top w:val="nil"/>
          <w:left w:val="nil"/>
          <w:bottom w:val="nil"/>
          <w:right w:val="nil"/>
          <w:between w:val="nil"/>
        </w:pBdr>
        <w:spacing w:line="259" w:lineRule="auto"/>
        <w:jc w:val="both"/>
        <w:rPr>
          <w:rFonts w:asciiTheme="minorHAnsi" w:eastAsia="Lucida Sans" w:hAnsiTheme="minorHAnsi" w:cstheme="minorHAnsi"/>
          <w:sz w:val="22"/>
          <w:szCs w:val="22"/>
        </w:rPr>
      </w:pPr>
      <w:r w:rsidRPr="00FD480F">
        <w:rPr>
          <w:rFonts w:asciiTheme="minorHAnsi" w:eastAsia="Lucida Sans" w:hAnsiTheme="minorHAnsi" w:cstheme="minorHAnsi"/>
          <w:sz w:val="22"/>
          <w:szCs w:val="22"/>
        </w:rPr>
        <w:t xml:space="preserve">Milieu (advisering) </w:t>
      </w:r>
    </w:p>
    <w:p w14:paraId="188653AA" w14:textId="77777777" w:rsidR="002046D9" w:rsidRPr="00FD480F" w:rsidRDefault="002046D9" w:rsidP="005B72FC">
      <w:pPr>
        <w:numPr>
          <w:ilvl w:val="0"/>
          <w:numId w:val="30"/>
        </w:numPr>
        <w:pBdr>
          <w:top w:val="nil"/>
          <w:left w:val="nil"/>
          <w:bottom w:val="nil"/>
          <w:right w:val="nil"/>
          <w:between w:val="nil"/>
        </w:pBdr>
        <w:spacing w:line="259" w:lineRule="auto"/>
        <w:jc w:val="both"/>
        <w:rPr>
          <w:rFonts w:asciiTheme="minorHAnsi" w:eastAsia="Lucida Sans" w:hAnsiTheme="minorHAnsi" w:cstheme="minorHAnsi"/>
          <w:sz w:val="22"/>
          <w:szCs w:val="22"/>
        </w:rPr>
      </w:pPr>
      <w:r w:rsidRPr="00FD480F">
        <w:rPr>
          <w:rFonts w:asciiTheme="minorHAnsi" w:eastAsia="Lucida Sans" w:hAnsiTheme="minorHAnsi" w:cstheme="minorHAnsi"/>
          <w:sz w:val="22"/>
          <w:szCs w:val="22"/>
        </w:rPr>
        <w:t xml:space="preserve">Geotechniek (advisering) </w:t>
      </w:r>
    </w:p>
    <w:p w14:paraId="74445009" w14:textId="77777777" w:rsidR="002046D9" w:rsidRPr="00FD480F" w:rsidRDefault="002046D9" w:rsidP="005B72FC">
      <w:pPr>
        <w:numPr>
          <w:ilvl w:val="0"/>
          <w:numId w:val="30"/>
        </w:numPr>
        <w:pBdr>
          <w:top w:val="nil"/>
          <w:left w:val="nil"/>
          <w:bottom w:val="nil"/>
          <w:right w:val="nil"/>
          <w:between w:val="nil"/>
        </w:pBdr>
        <w:spacing w:line="259" w:lineRule="auto"/>
        <w:jc w:val="both"/>
        <w:rPr>
          <w:rFonts w:asciiTheme="minorHAnsi" w:eastAsia="Lucida Sans" w:hAnsiTheme="minorHAnsi" w:cstheme="minorHAnsi"/>
          <w:sz w:val="22"/>
          <w:szCs w:val="22"/>
        </w:rPr>
      </w:pPr>
      <w:r w:rsidRPr="00FD480F">
        <w:rPr>
          <w:rFonts w:asciiTheme="minorHAnsi" w:eastAsia="Lucida Sans" w:hAnsiTheme="minorHAnsi" w:cstheme="minorHAnsi"/>
          <w:sz w:val="22"/>
          <w:szCs w:val="22"/>
        </w:rPr>
        <w:t xml:space="preserve">Ecologie (onderzoek en advisering) </w:t>
      </w:r>
    </w:p>
    <w:p w14:paraId="7BBF5AB5" w14:textId="77777777" w:rsidR="002046D9" w:rsidRPr="00FD480F" w:rsidRDefault="002046D9" w:rsidP="005B72FC">
      <w:pPr>
        <w:numPr>
          <w:ilvl w:val="0"/>
          <w:numId w:val="30"/>
        </w:numPr>
        <w:pBdr>
          <w:top w:val="nil"/>
          <w:left w:val="nil"/>
          <w:bottom w:val="nil"/>
          <w:right w:val="nil"/>
          <w:between w:val="nil"/>
        </w:pBdr>
        <w:spacing w:line="259" w:lineRule="auto"/>
        <w:jc w:val="both"/>
        <w:rPr>
          <w:rFonts w:asciiTheme="minorHAnsi" w:eastAsia="Lucida Sans" w:hAnsiTheme="minorHAnsi" w:cstheme="minorHAnsi"/>
          <w:sz w:val="22"/>
          <w:szCs w:val="22"/>
        </w:rPr>
      </w:pPr>
      <w:r w:rsidRPr="00FD480F">
        <w:rPr>
          <w:rFonts w:asciiTheme="minorHAnsi" w:eastAsia="Lucida Sans" w:hAnsiTheme="minorHAnsi" w:cstheme="minorHAnsi"/>
          <w:sz w:val="22"/>
          <w:szCs w:val="22"/>
        </w:rPr>
        <w:t xml:space="preserve">Landmeetkundige werkzaamheden </w:t>
      </w:r>
    </w:p>
    <w:p w14:paraId="7707D241" w14:textId="77777777" w:rsidR="002046D9" w:rsidRPr="00FD480F" w:rsidRDefault="002046D9" w:rsidP="005B72FC">
      <w:pPr>
        <w:numPr>
          <w:ilvl w:val="0"/>
          <w:numId w:val="30"/>
        </w:numPr>
        <w:pBdr>
          <w:top w:val="nil"/>
          <w:left w:val="nil"/>
          <w:bottom w:val="nil"/>
          <w:right w:val="nil"/>
          <w:between w:val="nil"/>
        </w:pBdr>
        <w:spacing w:line="259" w:lineRule="auto"/>
        <w:jc w:val="both"/>
        <w:rPr>
          <w:rFonts w:asciiTheme="minorHAnsi" w:eastAsia="Lucida Sans" w:hAnsiTheme="minorHAnsi" w:cstheme="minorHAnsi"/>
          <w:sz w:val="22"/>
          <w:szCs w:val="22"/>
        </w:rPr>
      </w:pPr>
      <w:r w:rsidRPr="00FD480F">
        <w:rPr>
          <w:rFonts w:asciiTheme="minorHAnsi" w:eastAsia="Lucida Sans" w:hAnsiTheme="minorHAnsi" w:cstheme="minorHAnsi"/>
          <w:sz w:val="22"/>
          <w:szCs w:val="22"/>
        </w:rPr>
        <w:t xml:space="preserve">Archeologie </w:t>
      </w:r>
    </w:p>
    <w:p w14:paraId="25E2344F" w14:textId="77777777" w:rsidR="002046D9" w:rsidRPr="00FD480F" w:rsidRDefault="002046D9" w:rsidP="00BE5EC5">
      <w:pPr>
        <w:rPr>
          <w:rFonts w:asciiTheme="minorHAnsi" w:hAnsiTheme="minorHAnsi" w:cstheme="minorHAnsi"/>
          <w:sz w:val="22"/>
          <w:szCs w:val="22"/>
        </w:rPr>
      </w:pPr>
    </w:p>
    <w:p w14:paraId="0C290B72" w14:textId="06DB4B3E" w:rsidR="00BE5EC5" w:rsidRPr="00FD480F" w:rsidRDefault="00BE5EC5" w:rsidP="00BE5EC5">
      <w:pPr>
        <w:rPr>
          <w:rFonts w:asciiTheme="minorHAnsi" w:hAnsiTheme="minorHAnsi" w:cstheme="minorHAnsi"/>
          <w:sz w:val="22"/>
          <w:szCs w:val="22"/>
        </w:rPr>
      </w:pPr>
      <w:r w:rsidRPr="00FD480F">
        <w:rPr>
          <w:rFonts w:asciiTheme="minorHAnsi" w:hAnsiTheme="minorHAnsi" w:cstheme="minorHAnsi"/>
          <w:sz w:val="22"/>
          <w:szCs w:val="22"/>
        </w:rPr>
        <w:t>Deze referentie(s) zijn op het moment van Inschrijven maximaal 3 jaar oud (gerekend vanaf het moment van Inschrijving).</w:t>
      </w:r>
    </w:p>
    <w:p w14:paraId="1DA8C51F" w14:textId="77777777" w:rsidR="00BE5EC5" w:rsidRPr="00FD480F" w:rsidRDefault="00BE5EC5" w:rsidP="00BE5EC5">
      <w:pPr>
        <w:rPr>
          <w:rFonts w:asciiTheme="minorHAnsi" w:eastAsia="Lucida Sans" w:hAnsiTheme="minorHAnsi" w:cstheme="minorHAnsi"/>
          <w:color w:val="0000FF"/>
          <w:sz w:val="22"/>
          <w:szCs w:val="22"/>
        </w:rPr>
      </w:pPr>
    </w:p>
    <w:p w14:paraId="6E9EF7C9" w14:textId="77777777" w:rsidR="00BE5EC5" w:rsidRPr="00FD480F" w:rsidRDefault="00BE5EC5" w:rsidP="00BE5EC5">
      <w:pPr>
        <w:rPr>
          <w:rFonts w:asciiTheme="minorHAnsi" w:eastAsia="Lucida Sans" w:hAnsiTheme="minorHAnsi" w:cstheme="minorHAnsi"/>
          <w:sz w:val="22"/>
          <w:szCs w:val="22"/>
        </w:rPr>
      </w:pPr>
      <w:r w:rsidRPr="00FD480F">
        <w:rPr>
          <w:rFonts w:asciiTheme="minorHAnsi" w:eastAsia="Lucida Sans" w:hAnsiTheme="minorHAnsi" w:cstheme="minorHAnsi"/>
          <w:sz w:val="22"/>
          <w:szCs w:val="22"/>
        </w:rPr>
        <w:t xml:space="preserve">De inschrijver gebruikt voor de beschrijving van de referenties Bijlage 1 referenties en voegt deze toe </w:t>
      </w:r>
      <w:r w:rsidRPr="00FD480F">
        <w:rPr>
          <w:rFonts w:asciiTheme="minorHAnsi" w:eastAsia="Lucida Sans" w:hAnsiTheme="minorHAnsi" w:cstheme="minorHAnsi"/>
          <w:b/>
          <w:sz w:val="22"/>
          <w:szCs w:val="22"/>
        </w:rPr>
        <w:t>bij de inschrijving</w:t>
      </w:r>
      <w:r w:rsidRPr="00FD480F">
        <w:rPr>
          <w:rFonts w:asciiTheme="minorHAnsi" w:eastAsia="Lucida Sans" w:hAnsiTheme="minorHAnsi" w:cstheme="minorHAnsi"/>
          <w:sz w:val="22"/>
          <w:szCs w:val="22"/>
        </w:rPr>
        <w:t>. Er mag gebruik worden gemaakt van dezelfde referent voor de 2 verschillende onderdelen.</w:t>
      </w:r>
    </w:p>
    <w:p w14:paraId="6394C115" w14:textId="77777777" w:rsidR="00BE5EC5" w:rsidRPr="00FD480F" w:rsidRDefault="00BE5EC5" w:rsidP="00BE5EC5">
      <w:pPr>
        <w:rPr>
          <w:rFonts w:asciiTheme="minorHAnsi" w:eastAsia="Lucida Sans" w:hAnsiTheme="minorHAnsi" w:cstheme="minorHAnsi"/>
          <w:sz w:val="22"/>
          <w:szCs w:val="22"/>
        </w:rPr>
      </w:pPr>
      <w:r w:rsidRPr="00FD480F">
        <w:rPr>
          <w:rFonts w:asciiTheme="minorHAnsi" w:eastAsia="Lucida Sans" w:hAnsiTheme="minorHAnsi" w:cstheme="minorHAnsi"/>
          <w:sz w:val="22"/>
          <w:szCs w:val="22"/>
        </w:rPr>
        <w:t xml:space="preserve"> </w:t>
      </w:r>
    </w:p>
    <w:p w14:paraId="5CC029CE" w14:textId="77777777" w:rsidR="00BE5EC5" w:rsidRPr="00FD480F" w:rsidRDefault="00BE5EC5" w:rsidP="00BE5EC5">
      <w:pPr>
        <w:rPr>
          <w:rFonts w:asciiTheme="minorHAnsi" w:hAnsiTheme="minorHAnsi" w:cstheme="minorHAnsi"/>
          <w:sz w:val="22"/>
          <w:szCs w:val="22"/>
        </w:rPr>
      </w:pPr>
      <w:r w:rsidRPr="00FD480F">
        <w:rPr>
          <w:rFonts w:asciiTheme="minorHAnsi" w:eastAsia="Lucida Sans" w:hAnsiTheme="minorHAnsi" w:cstheme="minorHAnsi"/>
          <w:sz w:val="22"/>
          <w:szCs w:val="22"/>
        </w:rPr>
        <w:t xml:space="preserve">De Inschrijver stemt er zonder voorbehoud mee in dat de </w:t>
      </w:r>
      <w:proofErr w:type="gramStart"/>
      <w:r w:rsidRPr="00FD480F">
        <w:rPr>
          <w:rFonts w:asciiTheme="minorHAnsi" w:eastAsia="Lucida Sans" w:hAnsiTheme="minorHAnsi" w:cstheme="minorHAnsi"/>
          <w:sz w:val="22"/>
          <w:szCs w:val="22"/>
        </w:rPr>
        <w:t>VU contact</w:t>
      </w:r>
      <w:proofErr w:type="gramEnd"/>
      <w:r w:rsidRPr="00FD480F">
        <w:rPr>
          <w:rFonts w:asciiTheme="minorHAnsi" w:eastAsia="Lucida Sans" w:hAnsiTheme="minorHAnsi" w:cstheme="minorHAnsi"/>
          <w:sz w:val="22"/>
          <w:szCs w:val="22"/>
        </w:rPr>
        <w:t xml:space="preserve"> opneemt met de opgegeven contactpersonen zonder dat de VU Inschrijver hiervan op de hoogte hoeft te stellen.</w:t>
      </w:r>
    </w:p>
    <w:p w14:paraId="5310A23F" w14:textId="77777777" w:rsidR="00A278A8" w:rsidRPr="00FD480F" w:rsidRDefault="00A278A8" w:rsidP="00A278A8">
      <w:pPr>
        <w:spacing w:line="280" w:lineRule="atLeast"/>
        <w:rPr>
          <w:rFonts w:asciiTheme="minorHAnsi" w:hAnsiTheme="minorHAnsi" w:cstheme="minorHAnsi"/>
          <w:b/>
          <w:sz w:val="22"/>
          <w:szCs w:val="22"/>
        </w:rPr>
      </w:pPr>
    </w:p>
    <w:p w14:paraId="402D1FA2" w14:textId="77777777" w:rsidR="00A278A8" w:rsidRPr="00FD480F" w:rsidRDefault="00A278A8" w:rsidP="00A278A8">
      <w:pPr>
        <w:spacing w:line="280" w:lineRule="atLeast"/>
        <w:rPr>
          <w:rFonts w:asciiTheme="minorHAnsi" w:hAnsiTheme="minorHAnsi" w:cstheme="minorHAnsi"/>
          <w:b/>
          <w:sz w:val="22"/>
          <w:szCs w:val="22"/>
        </w:rPr>
      </w:pPr>
      <w:r w:rsidRPr="00FD480F">
        <w:rPr>
          <w:rFonts w:asciiTheme="minorHAnsi" w:hAnsiTheme="minorHAnsi" w:cstheme="minorHAnsi"/>
          <w:b/>
          <w:sz w:val="22"/>
          <w:szCs w:val="22"/>
        </w:rPr>
        <w:t xml:space="preserve">Eis </w:t>
      </w:r>
      <w:r w:rsidR="00CE1AF0" w:rsidRPr="00FD480F">
        <w:rPr>
          <w:rFonts w:asciiTheme="minorHAnsi" w:hAnsiTheme="minorHAnsi" w:cstheme="minorHAnsi"/>
          <w:b/>
          <w:sz w:val="22"/>
          <w:szCs w:val="22"/>
        </w:rPr>
        <w:t>5</w:t>
      </w:r>
      <w:r w:rsidRPr="00FD480F">
        <w:rPr>
          <w:rFonts w:asciiTheme="minorHAnsi" w:hAnsiTheme="minorHAnsi" w:cstheme="minorHAnsi"/>
          <w:b/>
          <w:sz w:val="22"/>
          <w:szCs w:val="22"/>
        </w:rPr>
        <w:t xml:space="preserve"> Kwaliteitszorg- en borging </w:t>
      </w:r>
    </w:p>
    <w:p w14:paraId="1E234E0A" w14:textId="6FDA1A35" w:rsidR="00A278A8" w:rsidRPr="00FD480F" w:rsidRDefault="00A278A8" w:rsidP="00A278A8">
      <w:pPr>
        <w:spacing w:line="280" w:lineRule="atLeast"/>
        <w:rPr>
          <w:rFonts w:asciiTheme="minorHAnsi" w:hAnsiTheme="minorHAnsi" w:cstheme="minorHAnsi"/>
          <w:sz w:val="22"/>
          <w:szCs w:val="22"/>
        </w:rPr>
      </w:pPr>
      <w:r w:rsidRPr="00FD480F">
        <w:rPr>
          <w:rFonts w:asciiTheme="minorHAnsi" w:hAnsiTheme="minorHAnsi" w:cstheme="minorHAnsi"/>
          <w:sz w:val="22"/>
          <w:szCs w:val="22"/>
        </w:rPr>
        <w:t>(</w:t>
      </w:r>
      <w:r w:rsidR="000B1DAC" w:rsidRPr="00FD480F">
        <w:rPr>
          <w:rFonts w:asciiTheme="minorHAnsi" w:hAnsiTheme="minorHAnsi" w:cstheme="minorHAnsi"/>
          <w:sz w:val="22"/>
          <w:szCs w:val="22"/>
        </w:rPr>
        <w:t>Artikel</w:t>
      </w:r>
      <w:r w:rsidRPr="00FD480F">
        <w:rPr>
          <w:rFonts w:asciiTheme="minorHAnsi" w:hAnsiTheme="minorHAnsi" w:cstheme="minorHAnsi"/>
          <w:sz w:val="22"/>
          <w:szCs w:val="22"/>
        </w:rPr>
        <w:t xml:space="preserve"> 2.96 AW2012)</w:t>
      </w:r>
    </w:p>
    <w:p w14:paraId="4B759459" w14:textId="77777777" w:rsidR="00A278A8" w:rsidRPr="00FD480F" w:rsidRDefault="00A278A8" w:rsidP="00A278A8">
      <w:pPr>
        <w:rPr>
          <w:rFonts w:asciiTheme="minorHAnsi" w:hAnsiTheme="minorHAnsi" w:cstheme="minorHAnsi"/>
          <w:sz w:val="22"/>
          <w:szCs w:val="22"/>
        </w:rPr>
      </w:pPr>
      <w:r w:rsidRPr="00FD480F">
        <w:rPr>
          <w:rFonts w:asciiTheme="minorHAnsi" w:hAnsiTheme="minorHAnsi" w:cstheme="minorHAnsi"/>
          <w:sz w:val="22"/>
          <w:szCs w:val="22"/>
        </w:rPr>
        <w:t xml:space="preserve">De Inschrijver moet in het bezit zijn van een kwaliteitssysteemcertificaat op basis van de norm </w:t>
      </w:r>
    </w:p>
    <w:p w14:paraId="78C8F571" w14:textId="77777777" w:rsidR="00A278A8" w:rsidRPr="00FD480F" w:rsidRDefault="00A278A8" w:rsidP="00A278A8">
      <w:pPr>
        <w:rPr>
          <w:rFonts w:asciiTheme="minorHAnsi" w:hAnsiTheme="minorHAnsi" w:cstheme="minorHAnsi"/>
          <w:sz w:val="22"/>
          <w:szCs w:val="22"/>
        </w:rPr>
      </w:pPr>
      <w:r w:rsidRPr="00FD480F">
        <w:rPr>
          <w:rFonts w:asciiTheme="minorHAnsi" w:hAnsiTheme="minorHAnsi" w:cstheme="minorHAnsi"/>
          <w:sz w:val="22"/>
          <w:szCs w:val="22"/>
        </w:rPr>
        <w:t>NEN-EN-ISO 9001:20</w:t>
      </w:r>
      <w:r w:rsidR="00BE5EC5" w:rsidRPr="00FD480F">
        <w:rPr>
          <w:rFonts w:asciiTheme="minorHAnsi" w:hAnsiTheme="minorHAnsi" w:cstheme="minorHAnsi"/>
          <w:sz w:val="22"/>
          <w:szCs w:val="22"/>
        </w:rPr>
        <w:t>15</w:t>
      </w:r>
      <w:r w:rsidRPr="00FD480F">
        <w:rPr>
          <w:rFonts w:asciiTheme="minorHAnsi" w:hAnsiTheme="minorHAnsi" w:cstheme="minorHAnsi"/>
          <w:sz w:val="22"/>
          <w:szCs w:val="22"/>
        </w:rPr>
        <w:t xml:space="preserve"> 'Kwaliteitsmanagementsystemen - Eisen', of een daaraan gelijkwaardig systeem of een eigen kwaliteitssysteem waarbij er sprake is van gelijkwaardige maatregelen, welke betrekking heeft op de aard van de opdracht, en deze na voorlopige gunning kunnen overleggen</w:t>
      </w:r>
    </w:p>
    <w:p w14:paraId="507CEB75" w14:textId="77777777" w:rsidR="00A278A8" w:rsidRPr="00FD480F" w:rsidRDefault="00A278A8" w:rsidP="001221CE">
      <w:pPr>
        <w:numPr>
          <w:ilvl w:val="0"/>
          <w:numId w:val="11"/>
        </w:numPr>
        <w:spacing w:line="280" w:lineRule="atLeast"/>
        <w:rPr>
          <w:rFonts w:asciiTheme="minorHAnsi" w:eastAsia="MS Mincho" w:hAnsiTheme="minorHAnsi" w:cstheme="minorHAnsi"/>
          <w:sz w:val="22"/>
          <w:szCs w:val="22"/>
        </w:rPr>
      </w:pPr>
      <w:r w:rsidRPr="00FD480F">
        <w:rPr>
          <w:rFonts w:asciiTheme="minorHAnsi" w:hAnsiTheme="minorHAnsi" w:cstheme="minorHAnsi"/>
          <w:sz w:val="22"/>
          <w:szCs w:val="22"/>
        </w:rPr>
        <w:t>Het certificaat</w:t>
      </w:r>
      <w:r w:rsidRPr="00FD480F">
        <w:rPr>
          <w:rFonts w:asciiTheme="minorHAnsi" w:eastAsia="MS Mincho" w:hAnsiTheme="minorHAnsi" w:cstheme="minorHAnsi"/>
          <w:sz w:val="22"/>
          <w:szCs w:val="22"/>
        </w:rPr>
        <w:t xml:space="preserve"> </w:t>
      </w:r>
      <w:r w:rsidRPr="00FD480F">
        <w:rPr>
          <w:rFonts w:asciiTheme="minorHAnsi" w:hAnsiTheme="minorHAnsi" w:cstheme="minorHAnsi"/>
          <w:sz w:val="22"/>
          <w:szCs w:val="22"/>
        </w:rPr>
        <w:t>moet zijn afgegeven door een daartoe bevoegde certificeringinstantie.</w:t>
      </w:r>
    </w:p>
    <w:p w14:paraId="6361C7A3" w14:textId="77777777" w:rsidR="00A278A8" w:rsidRPr="00FD480F" w:rsidRDefault="00A278A8" w:rsidP="00A278A8">
      <w:pPr>
        <w:spacing w:line="280" w:lineRule="atLeast"/>
        <w:ind w:left="360"/>
        <w:rPr>
          <w:rFonts w:asciiTheme="minorHAnsi" w:eastAsia="MS Mincho" w:hAnsiTheme="minorHAnsi" w:cstheme="minorHAnsi"/>
          <w:sz w:val="22"/>
          <w:szCs w:val="22"/>
        </w:rPr>
      </w:pPr>
      <w:r w:rsidRPr="00FD480F">
        <w:rPr>
          <w:rFonts w:asciiTheme="minorHAnsi" w:hAnsiTheme="minorHAnsi" w:cstheme="minorHAnsi"/>
          <w:sz w:val="22"/>
          <w:szCs w:val="22"/>
        </w:rPr>
        <w:t xml:space="preserve">Om in aanmerking te kunnen komen voor de opdracht moet de </w:t>
      </w:r>
      <w:r w:rsidRPr="00FD480F">
        <w:rPr>
          <w:rStyle w:val="PlattetekstChar"/>
          <w:rFonts w:asciiTheme="minorHAnsi" w:hAnsiTheme="minorHAnsi" w:cstheme="minorHAnsi"/>
          <w:sz w:val="22"/>
          <w:szCs w:val="22"/>
        </w:rPr>
        <w:t>Inschrijver</w:t>
      </w:r>
      <w:r w:rsidRPr="00FD480F">
        <w:rPr>
          <w:rFonts w:asciiTheme="minorHAnsi" w:hAnsiTheme="minorHAnsi" w:cstheme="minorHAnsi"/>
          <w:sz w:val="22"/>
          <w:szCs w:val="22"/>
        </w:rPr>
        <w:t xml:space="preserve"> een kopie van het kwaliteitssysteemcertificaat overleggen. Ingeval van een samenwerkingsverband van ondernemers (combinatie) dient de combinatie, dan wel alle deelnemers van die combinatie in het bezit te zijn van het hiervoor bedoelde kwaliteitssysteemcertificaat; in het geval dat afzonderlijke certificaten worden overgelegd, moeten deze certificaten gezamenlijk overeenkomen met de aard van de opdracht.</w:t>
      </w:r>
    </w:p>
    <w:p w14:paraId="393493C7" w14:textId="6AD0E474" w:rsidR="00A278A8" w:rsidRPr="00FD480F" w:rsidRDefault="00A278A8" w:rsidP="001221CE">
      <w:pPr>
        <w:numPr>
          <w:ilvl w:val="0"/>
          <w:numId w:val="11"/>
        </w:numPr>
        <w:spacing w:line="280" w:lineRule="atLeast"/>
        <w:rPr>
          <w:rFonts w:asciiTheme="minorHAnsi" w:hAnsiTheme="minorHAnsi" w:cstheme="minorHAnsi"/>
          <w:sz w:val="22"/>
          <w:szCs w:val="22"/>
        </w:rPr>
      </w:pPr>
      <w:r w:rsidRPr="00FD480F">
        <w:rPr>
          <w:rFonts w:asciiTheme="minorHAnsi" w:hAnsiTheme="minorHAnsi" w:cstheme="minorHAnsi"/>
          <w:sz w:val="22"/>
          <w:szCs w:val="22"/>
        </w:rPr>
        <w:t xml:space="preserve">De Inschrijver die beschikt over een eigen kwaliteitssysteem dient in maximaal drie vel A4, of door middel van een inhoudsopgave aan te tonen welke maatregelen zijn onderneming heeft genomen om de gevraagde kwaliteit te </w:t>
      </w:r>
      <w:r w:rsidR="000B1DAC" w:rsidRPr="00FD480F">
        <w:rPr>
          <w:rFonts w:asciiTheme="minorHAnsi" w:hAnsiTheme="minorHAnsi" w:cstheme="minorHAnsi"/>
          <w:sz w:val="22"/>
          <w:szCs w:val="22"/>
        </w:rPr>
        <w:t>waarborgen.</w:t>
      </w:r>
    </w:p>
    <w:p w14:paraId="311611C9" w14:textId="77777777" w:rsidR="00A278A8" w:rsidRPr="00FD480F" w:rsidRDefault="00A278A8" w:rsidP="00A278A8">
      <w:pPr>
        <w:spacing w:line="280" w:lineRule="atLeast"/>
        <w:rPr>
          <w:rFonts w:asciiTheme="minorHAnsi" w:hAnsiTheme="minorHAnsi" w:cstheme="minorHAnsi"/>
          <w:sz w:val="22"/>
          <w:szCs w:val="22"/>
        </w:rPr>
      </w:pPr>
    </w:p>
    <w:p w14:paraId="36B5135A" w14:textId="77777777" w:rsidR="00A278A8" w:rsidRPr="00FD480F" w:rsidRDefault="00A278A8" w:rsidP="00A278A8">
      <w:pPr>
        <w:rPr>
          <w:rFonts w:asciiTheme="minorHAnsi" w:hAnsiTheme="minorHAnsi" w:cstheme="minorHAnsi"/>
          <w:sz w:val="22"/>
          <w:szCs w:val="22"/>
        </w:rPr>
      </w:pPr>
      <w:r w:rsidRPr="00FD480F">
        <w:rPr>
          <w:rFonts w:asciiTheme="minorHAnsi" w:hAnsiTheme="minorHAnsi" w:cstheme="minorHAnsi"/>
          <w:sz w:val="22"/>
          <w:szCs w:val="22"/>
        </w:rPr>
        <w:t xml:space="preserve">Door akkoord verklaren van Deel IV van het UEA geeft Inschrijver aan hieraan te voldoen. </w:t>
      </w:r>
    </w:p>
    <w:p w14:paraId="5BB43A89" w14:textId="77777777" w:rsidR="00A278A8" w:rsidRPr="00FD480F" w:rsidRDefault="00A278A8" w:rsidP="00A278A8">
      <w:pPr>
        <w:rPr>
          <w:rFonts w:asciiTheme="minorHAnsi" w:hAnsiTheme="minorHAnsi" w:cstheme="minorHAnsi"/>
          <w:sz w:val="22"/>
          <w:szCs w:val="22"/>
        </w:rPr>
      </w:pPr>
      <w:r w:rsidRPr="00FD480F">
        <w:rPr>
          <w:rFonts w:asciiTheme="minorHAnsi" w:hAnsiTheme="minorHAnsi" w:cstheme="minorHAnsi"/>
          <w:b/>
          <w:sz w:val="22"/>
          <w:szCs w:val="22"/>
        </w:rPr>
        <w:t>Na voorlopige gunning</w:t>
      </w:r>
      <w:r w:rsidRPr="00FD480F">
        <w:rPr>
          <w:rFonts w:asciiTheme="minorHAnsi" w:hAnsiTheme="minorHAnsi" w:cstheme="minorHAnsi"/>
          <w:sz w:val="22"/>
          <w:szCs w:val="22"/>
        </w:rPr>
        <w:t xml:space="preserve"> dient Inschrijver een kopie van het desbetreffende certificaat (bewijsstukken) te overleggen.</w:t>
      </w:r>
    </w:p>
    <w:p w14:paraId="3711B01D" w14:textId="64580309" w:rsidR="004808CE" w:rsidRPr="00FD480F" w:rsidRDefault="003634B2" w:rsidP="731BEDB3">
      <w:pPr>
        <w:pStyle w:val="Kop3"/>
        <w:numPr>
          <w:ilvl w:val="0"/>
          <w:numId w:val="0"/>
        </w:numPr>
        <w:spacing w:before="360"/>
        <w:rPr>
          <w:rFonts w:asciiTheme="minorHAnsi" w:eastAsia="MS Mincho" w:hAnsiTheme="minorHAnsi" w:cstheme="minorBidi"/>
          <w:i w:val="0"/>
          <w:sz w:val="22"/>
          <w:szCs w:val="22"/>
        </w:rPr>
      </w:pPr>
      <w:bookmarkStart w:id="84" w:name="_Toc80620103"/>
      <w:bookmarkStart w:id="85" w:name="_Toc194385754"/>
      <w:r w:rsidRPr="00FD480F">
        <w:rPr>
          <w:rFonts w:asciiTheme="minorHAnsi" w:eastAsia="MS Mincho" w:hAnsiTheme="minorHAnsi" w:cstheme="minorBidi"/>
          <w:i w:val="0"/>
          <w:sz w:val="22"/>
          <w:szCs w:val="22"/>
        </w:rPr>
        <w:t>3</w:t>
      </w:r>
      <w:r w:rsidR="004808CE" w:rsidRPr="00FD480F">
        <w:rPr>
          <w:rFonts w:asciiTheme="minorHAnsi" w:eastAsia="MS Mincho" w:hAnsiTheme="minorHAnsi" w:cstheme="minorBidi"/>
          <w:i w:val="0"/>
          <w:sz w:val="22"/>
          <w:szCs w:val="22"/>
        </w:rPr>
        <w:t>.</w:t>
      </w:r>
      <w:r w:rsidR="009F6877" w:rsidRPr="00FD480F">
        <w:rPr>
          <w:rFonts w:asciiTheme="minorHAnsi" w:eastAsia="MS Mincho" w:hAnsiTheme="minorHAnsi" w:cstheme="minorBidi"/>
          <w:i w:val="0"/>
          <w:sz w:val="22"/>
          <w:szCs w:val="22"/>
        </w:rPr>
        <w:t>4</w:t>
      </w:r>
      <w:r w:rsidR="004808CE" w:rsidRPr="00FD480F">
        <w:rPr>
          <w:rFonts w:asciiTheme="minorHAnsi" w:eastAsia="MS Mincho" w:hAnsiTheme="minorHAnsi" w:cstheme="minorBidi"/>
          <w:i w:val="0"/>
          <w:sz w:val="22"/>
          <w:szCs w:val="22"/>
        </w:rPr>
        <w:t>.</w:t>
      </w:r>
      <w:r w:rsidR="005B72FC" w:rsidRPr="00FD480F">
        <w:rPr>
          <w:rFonts w:asciiTheme="minorHAnsi" w:eastAsia="MS Mincho" w:hAnsiTheme="minorHAnsi" w:cstheme="minorBidi"/>
          <w:i w:val="0"/>
          <w:sz w:val="22"/>
          <w:szCs w:val="22"/>
        </w:rPr>
        <w:t>4</w:t>
      </w:r>
      <w:r>
        <w:tab/>
      </w:r>
      <w:r w:rsidR="004808CE" w:rsidRPr="00FD480F">
        <w:rPr>
          <w:rFonts w:asciiTheme="minorHAnsi" w:eastAsia="MS Mincho" w:hAnsiTheme="minorHAnsi" w:cstheme="minorBidi"/>
          <w:i w:val="0"/>
          <w:sz w:val="22"/>
          <w:szCs w:val="22"/>
        </w:rPr>
        <w:t xml:space="preserve">Maatregelen </w:t>
      </w:r>
      <w:proofErr w:type="gramStart"/>
      <w:r w:rsidR="004808CE" w:rsidRPr="00FD480F">
        <w:rPr>
          <w:rFonts w:asciiTheme="minorHAnsi" w:eastAsia="MS Mincho" w:hAnsiTheme="minorHAnsi" w:cstheme="minorBidi"/>
          <w:i w:val="0"/>
          <w:sz w:val="22"/>
          <w:szCs w:val="22"/>
        </w:rPr>
        <w:t>inzake</w:t>
      </w:r>
      <w:proofErr w:type="gramEnd"/>
      <w:r w:rsidR="004808CE" w:rsidRPr="00FD480F">
        <w:rPr>
          <w:rFonts w:asciiTheme="minorHAnsi" w:eastAsia="MS Mincho" w:hAnsiTheme="minorHAnsi" w:cstheme="minorBidi"/>
          <w:i w:val="0"/>
          <w:sz w:val="22"/>
          <w:szCs w:val="22"/>
        </w:rPr>
        <w:t xml:space="preserve"> milieubeheer</w:t>
      </w:r>
      <w:bookmarkEnd w:id="84"/>
      <w:bookmarkEnd w:id="85"/>
    </w:p>
    <w:p w14:paraId="15D31E56" w14:textId="41BAA54C" w:rsidR="005B72FC" w:rsidRPr="00FD480F" w:rsidRDefault="005B72FC" w:rsidP="005B72FC">
      <w:pPr>
        <w:spacing w:line="280" w:lineRule="atLeast"/>
        <w:rPr>
          <w:rFonts w:asciiTheme="minorHAnsi" w:hAnsiTheme="minorHAnsi" w:cstheme="minorHAnsi"/>
          <w:b/>
          <w:sz w:val="22"/>
          <w:szCs w:val="22"/>
        </w:rPr>
      </w:pPr>
      <w:r w:rsidRPr="00FD480F">
        <w:rPr>
          <w:rFonts w:asciiTheme="minorHAnsi" w:hAnsiTheme="minorHAnsi" w:cstheme="minorHAnsi"/>
          <w:b/>
          <w:sz w:val="22"/>
          <w:szCs w:val="22"/>
        </w:rPr>
        <w:t>Eis 6 milieucertificaat</w:t>
      </w:r>
    </w:p>
    <w:p w14:paraId="1B4EA81E" w14:textId="77777777" w:rsidR="005B72FC" w:rsidRPr="00FD480F" w:rsidRDefault="005B72FC" w:rsidP="005B72FC">
      <w:pPr>
        <w:spacing w:line="280" w:lineRule="atLeast"/>
        <w:rPr>
          <w:rFonts w:asciiTheme="minorHAnsi" w:hAnsiTheme="minorHAnsi" w:cstheme="minorHAnsi"/>
          <w:sz w:val="22"/>
          <w:szCs w:val="22"/>
        </w:rPr>
      </w:pPr>
      <w:r w:rsidRPr="00FD480F">
        <w:rPr>
          <w:rFonts w:asciiTheme="minorHAnsi" w:hAnsiTheme="minorHAnsi" w:cstheme="minorHAnsi"/>
          <w:sz w:val="22"/>
          <w:szCs w:val="22"/>
        </w:rPr>
        <w:t>(Artikel 2.97 AW2012)</w:t>
      </w:r>
    </w:p>
    <w:p w14:paraId="3DC45482" w14:textId="39675270" w:rsidR="005B72FC" w:rsidRPr="00FD480F" w:rsidRDefault="005B72FC" w:rsidP="005B72FC">
      <w:pPr>
        <w:rPr>
          <w:rFonts w:asciiTheme="minorHAnsi" w:hAnsiTheme="minorHAnsi" w:cstheme="minorHAnsi"/>
          <w:sz w:val="22"/>
          <w:szCs w:val="22"/>
        </w:rPr>
      </w:pPr>
      <w:r w:rsidRPr="00FD480F">
        <w:rPr>
          <w:rFonts w:asciiTheme="minorHAnsi" w:hAnsiTheme="minorHAnsi" w:cstheme="minorHAnsi"/>
          <w:sz w:val="22"/>
          <w:szCs w:val="22"/>
        </w:rPr>
        <w:t xml:space="preserve">Opdrachtgever hecht waarde aan het selecteren van een milieubewuste Opdrachtnemer en selecteert partijen die aantoonbaar milieubewust ondernemen. De Inschrijver dient over een geldig milieucertificaat, zoals NEN-EN-ISO-14001:2015 of vergelijkbaar te beschikken, opgesteld door een onafhankelijke instantie. </w:t>
      </w:r>
    </w:p>
    <w:p w14:paraId="337DDA7D" w14:textId="77777777" w:rsidR="005B72FC" w:rsidRPr="00FD480F" w:rsidRDefault="005B72FC" w:rsidP="005B72FC">
      <w:pPr>
        <w:rPr>
          <w:rFonts w:asciiTheme="minorHAnsi" w:hAnsiTheme="minorHAnsi" w:cstheme="minorHAnsi"/>
          <w:sz w:val="22"/>
          <w:szCs w:val="22"/>
        </w:rPr>
      </w:pPr>
    </w:p>
    <w:p w14:paraId="75FDD8F2" w14:textId="77777777" w:rsidR="005B72FC" w:rsidRPr="00FD480F" w:rsidRDefault="005B72FC" w:rsidP="005B72FC">
      <w:pPr>
        <w:rPr>
          <w:rFonts w:asciiTheme="minorHAnsi" w:hAnsiTheme="minorHAnsi" w:cstheme="minorHAnsi"/>
          <w:sz w:val="22"/>
          <w:szCs w:val="22"/>
        </w:rPr>
      </w:pPr>
      <w:proofErr w:type="gramStart"/>
      <w:r w:rsidRPr="00FD480F">
        <w:rPr>
          <w:rFonts w:asciiTheme="minorHAnsi" w:hAnsiTheme="minorHAnsi" w:cstheme="minorHAnsi"/>
          <w:sz w:val="22"/>
          <w:szCs w:val="22"/>
        </w:rPr>
        <w:t>Indien</w:t>
      </w:r>
      <w:proofErr w:type="gramEnd"/>
      <w:r w:rsidRPr="00FD480F">
        <w:rPr>
          <w:rFonts w:asciiTheme="minorHAnsi" w:hAnsiTheme="minorHAnsi" w:cstheme="minorHAnsi"/>
          <w:sz w:val="22"/>
          <w:szCs w:val="22"/>
        </w:rPr>
        <w:t xml:space="preserve"> de Inschrijver niet over een milieucertificaat beschikt dient de Inschrijver een beschrijving te kunnen geven van de activiteiten die de onderneming van Inschrijver op het gebied van milieubeheer verricht (te denken valt aan een inhoudsopgave van een milieuhandboek dat de Inschrijver hanteert of een milieubeleidsverklaring). Het dient een actueel en geldig milieuhandboek te zijn, waarin opgenomen de maatregelen die uw organisatie treft om rekening te houden met het milieu en dit te controleren, begeleid door een beleidsverklaring van het management, waaruit blijkt dat het management deze maatregelen onderschrijft en controleert. </w:t>
      </w:r>
      <w:proofErr w:type="gramStart"/>
      <w:r w:rsidRPr="00FD480F">
        <w:rPr>
          <w:rFonts w:asciiTheme="minorHAnsi" w:hAnsiTheme="minorHAnsi" w:cstheme="minorHAnsi"/>
          <w:sz w:val="22"/>
          <w:szCs w:val="22"/>
        </w:rPr>
        <w:t>Tevens</w:t>
      </w:r>
      <w:proofErr w:type="gramEnd"/>
      <w:r w:rsidRPr="00FD480F">
        <w:rPr>
          <w:rFonts w:asciiTheme="minorHAnsi" w:hAnsiTheme="minorHAnsi" w:cstheme="minorHAnsi"/>
          <w:sz w:val="22"/>
          <w:szCs w:val="22"/>
        </w:rPr>
        <w:t xml:space="preserve"> dient Inschrijver, na voorlopige gunning, een beschrijving te kunnen opleveren waarom de maatregelen die in het milieuhandboek zijn opgenomen, leiden tot eenzelfde vermindering van de milieubelasting.</w:t>
      </w:r>
    </w:p>
    <w:p w14:paraId="6C81A17B" w14:textId="77777777" w:rsidR="005B72FC" w:rsidRPr="00FD480F" w:rsidRDefault="005B72FC" w:rsidP="005B72FC">
      <w:pPr>
        <w:rPr>
          <w:rFonts w:asciiTheme="minorHAnsi" w:hAnsiTheme="minorHAnsi" w:cstheme="minorHAnsi"/>
          <w:sz w:val="22"/>
          <w:szCs w:val="22"/>
        </w:rPr>
      </w:pPr>
    </w:p>
    <w:p w14:paraId="018FD89A" w14:textId="77777777" w:rsidR="005B72FC" w:rsidRPr="00FD480F" w:rsidRDefault="005B72FC" w:rsidP="005B72FC">
      <w:pPr>
        <w:rPr>
          <w:rFonts w:asciiTheme="minorHAnsi" w:hAnsiTheme="minorHAnsi" w:cstheme="minorHAnsi"/>
          <w:sz w:val="22"/>
          <w:szCs w:val="22"/>
        </w:rPr>
      </w:pPr>
      <w:r w:rsidRPr="00FD480F">
        <w:rPr>
          <w:rFonts w:asciiTheme="minorHAnsi" w:hAnsiTheme="minorHAnsi" w:cstheme="minorHAnsi"/>
          <w:sz w:val="22"/>
          <w:szCs w:val="22"/>
        </w:rPr>
        <w:t xml:space="preserve">Door akkoord verklaren van Deel IV van het UEA geeft Inschrijver aan hieraan te voldoen. </w:t>
      </w:r>
    </w:p>
    <w:p w14:paraId="06752C18" w14:textId="77777777" w:rsidR="005B72FC" w:rsidRPr="00FD480F" w:rsidRDefault="005B72FC" w:rsidP="005B72FC">
      <w:pPr>
        <w:rPr>
          <w:rFonts w:asciiTheme="minorHAnsi" w:hAnsiTheme="minorHAnsi" w:cstheme="minorHAnsi"/>
          <w:sz w:val="22"/>
          <w:szCs w:val="22"/>
        </w:rPr>
      </w:pPr>
      <w:r w:rsidRPr="00FD480F">
        <w:rPr>
          <w:rFonts w:asciiTheme="minorHAnsi" w:hAnsiTheme="minorHAnsi" w:cstheme="minorHAnsi"/>
          <w:b/>
          <w:sz w:val="22"/>
          <w:szCs w:val="22"/>
        </w:rPr>
        <w:lastRenderedPageBreak/>
        <w:t>Na voorlopige gunning</w:t>
      </w:r>
      <w:r w:rsidRPr="00FD480F">
        <w:rPr>
          <w:rFonts w:asciiTheme="minorHAnsi" w:hAnsiTheme="minorHAnsi" w:cstheme="minorHAnsi"/>
          <w:sz w:val="22"/>
          <w:szCs w:val="22"/>
        </w:rPr>
        <w:t xml:space="preserve"> dient Inschrijver een kopie van het desbetreffende certificaat (bewijsstukken) te overleggen.</w:t>
      </w:r>
    </w:p>
    <w:p w14:paraId="18CD77BB" w14:textId="77777777" w:rsidR="00A37C35" w:rsidRPr="00FD480F" w:rsidRDefault="00A37C35" w:rsidP="006363D4">
      <w:pPr>
        <w:rPr>
          <w:rFonts w:asciiTheme="minorHAnsi" w:hAnsiTheme="minorHAnsi" w:cstheme="minorHAnsi"/>
          <w:color w:val="0000FF"/>
          <w:sz w:val="22"/>
          <w:szCs w:val="22"/>
        </w:rPr>
      </w:pPr>
    </w:p>
    <w:p w14:paraId="1D770C04" w14:textId="77777777" w:rsidR="00A37C35" w:rsidRPr="00FD480F" w:rsidRDefault="00A37C35" w:rsidP="006363D4">
      <w:pPr>
        <w:rPr>
          <w:rFonts w:asciiTheme="minorHAnsi" w:hAnsiTheme="minorHAnsi" w:cstheme="minorHAnsi"/>
          <w:color w:val="0000FF"/>
          <w:sz w:val="22"/>
          <w:szCs w:val="22"/>
        </w:rPr>
      </w:pPr>
    </w:p>
    <w:p w14:paraId="7B14A913" w14:textId="77777777" w:rsidR="006363D4" w:rsidRPr="00FD480F" w:rsidRDefault="006363D4" w:rsidP="006363D4">
      <w:pPr>
        <w:pStyle w:val="Kop10"/>
        <w:rPr>
          <w:rFonts w:asciiTheme="minorHAnsi" w:hAnsiTheme="minorHAnsi" w:cstheme="minorHAnsi"/>
          <w:szCs w:val="22"/>
        </w:rPr>
      </w:pPr>
    </w:p>
    <w:p w14:paraId="62A743DF" w14:textId="77777777" w:rsidR="006363D4" w:rsidRPr="00FD480F" w:rsidRDefault="006363D4" w:rsidP="006363D4">
      <w:pPr>
        <w:pStyle w:val="Kop10"/>
        <w:rPr>
          <w:rFonts w:asciiTheme="minorHAnsi" w:hAnsiTheme="minorHAnsi" w:cstheme="minorHAnsi"/>
          <w:szCs w:val="22"/>
        </w:rPr>
      </w:pPr>
    </w:p>
    <w:p w14:paraId="45E3B986" w14:textId="77777777" w:rsidR="009A2323" w:rsidRPr="00FD480F" w:rsidRDefault="009A2323" w:rsidP="009A2323">
      <w:pPr>
        <w:rPr>
          <w:rFonts w:asciiTheme="minorHAnsi" w:hAnsiTheme="minorHAnsi" w:cstheme="minorHAnsi"/>
          <w:sz w:val="22"/>
          <w:szCs w:val="22"/>
        </w:rPr>
      </w:pPr>
    </w:p>
    <w:p w14:paraId="4C5118A7" w14:textId="77777777" w:rsidR="009A2323" w:rsidRPr="00FD480F" w:rsidRDefault="009A2323" w:rsidP="009A2323">
      <w:pPr>
        <w:rPr>
          <w:rFonts w:asciiTheme="minorHAnsi" w:hAnsiTheme="minorHAnsi" w:cstheme="minorHAnsi"/>
          <w:sz w:val="22"/>
          <w:szCs w:val="22"/>
        </w:rPr>
      </w:pPr>
    </w:p>
    <w:p w14:paraId="5E2BA9BD" w14:textId="77777777" w:rsidR="009A2323" w:rsidRPr="00FD480F" w:rsidRDefault="009A2323" w:rsidP="009A2323">
      <w:pPr>
        <w:rPr>
          <w:rFonts w:asciiTheme="minorHAnsi" w:hAnsiTheme="minorHAnsi" w:cstheme="minorHAnsi"/>
          <w:sz w:val="22"/>
          <w:szCs w:val="22"/>
        </w:rPr>
      </w:pPr>
    </w:p>
    <w:p w14:paraId="4C1BA727" w14:textId="77777777" w:rsidR="009A2323" w:rsidRPr="00FD480F" w:rsidRDefault="009A2323" w:rsidP="009A2323">
      <w:pPr>
        <w:rPr>
          <w:rFonts w:asciiTheme="minorHAnsi" w:hAnsiTheme="minorHAnsi" w:cstheme="minorHAnsi"/>
          <w:sz w:val="22"/>
          <w:szCs w:val="22"/>
        </w:rPr>
      </w:pPr>
    </w:p>
    <w:p w14:paraId="5BE867CC" w14:textId="77777777" w:rsidR="009A2323" w:rsidRPr="00FD480F" w:rsidRDefault="009A2323" w:rsidP="009A2323">
      <w:pPr>
        <w:rPr>
          <w:rFonts w:asciiTheme="minorHAnsi" w:hAnsiTheme="minorHAnsi" w:cstheme="minorHAnsi"/>
          <w:sz w:val="22"/>
          <w:szCs w:val="22"/>
        </w:rPr>
      </w:pPr>
    </w:p>
    <w:p w14:paraId="7DE2D4C6" w14:textId="77777777" w:rsidR="006744FF" w:rsidRPr="00FD480F" w:rsidRDefault="006744FF" w:rsidP="009A2323">
      <w:pPr>
        <w:rPr>
          <w:rFonts w:asciiTheme="minorHAnsi" w:hAnsiTheme="minorHAnsi" w:cstheme="minorHAnsi"/>
          <w:sz w:val="22"/>
          <w:szCs w:val="22"/>
        </w:rPr>
      </w:pPr>
    </w:p>
    <w:p w14:paraId="02099DB4" w14:textId="26F1DF90" w:rsidR="00F51D61" w:rsidRPr="00FD480F" w:rsidRDefault="00E657F8" w:rsidP="731BEDB3">
      <w:pPr>
        <w:pStyle w:val="Kop10"/>
        <w:rPr>
          <w:rFonts w:asciiTheme="minorHAnsi" w:hAnsiTheme="minorHAnsi" w:cstheme="minorBidi"/>
          <w:color w:val="0000FF"/>
          <w:highlight w:val="yellow"/>
        </w:rPr>
      </w:pPr>
      <w:r w:rsidRPr="731BEDB3">
        <w:rPr>
          <w:rFonts w:asciiTheme="minorHAnsi" w:hAnsiTheme="minorHAnsi" w:cstheme="minorBidi"/>
        </w:rPr>
        <w:br w:type="page"/>
      </w:r>
      <w:bookmarkStart w:id="86" w:name="_Toc80620104"/>
      <w:bookmarkStart w:id="87" w:name="_Toc194385755"/>
      <w:r w:rsidR="006744FF" w:rsidRPr="00FD480F">
        <w:rPr>
          <w:rFonts w:asciiTheme="minorHAnsi" w:hAnsiTheme="minorHAnsi" w:cstheme="minorBidi"/>
        </w:rPr>
        <w:lastRenderedPageBreak/>
        <w:t>4</w:t>
      </w:r>
      <w:r w:rsidR="00F51D61" w:rsidRPr="00FD480F">
        <w:rPr>
          <w:rFonts w:asciiTheme="minorHAnsi" w:hAnsiTheme="minorHAnsi" w:cstheme="minorBidi"/>
        </w:rPr>
        <w:t>.</w:t>
      </w:r>
      <w:r>
        <w:tab/>
      </w:r>
      <w:r w:rsidR="00F51D61" w:rsidRPr="00FD480F">
        <w:rPr>
          <w:rFonts w:asciiTheme="minorHAnsi" w:hAnsiTheme="minorHAnsi" w:cstheme="minorBidi"/>
        </w:rPr>
        <w:t xml:space="preserve">Programma van </w:t>
      </w:r>
      <w:r w:rsidR="004E6C70" w:rsidRPr="00FD480F">
        <w:rPr>
          <w:rFonts w:asciiTheme="minorHAnsi" w:hAnsiTheme="minorHAnsi" w:cstheme="minorBidi"/>
        </w:rPr>
        <w:t>Eisen</w:t>
      </w:r>
      <w:bookmarkEnd w:id="86"/>
      <w:bookmarkEnd w:id="87"/>
      <w:r w:rsidR="004E6C70" w:rsidRPr="00FD480F">
        <w:rPr>
          <w:rFonts w:asciiTheme="minorHAnsi" w:hAnsiTheme="minorHAnsi" w:cstheme="minorBidi"/>
        </w:rPr>
        <w:t xml:space="preserve"> </w:t>
      </w:r>
    </w:p>
    <w:p w14:paraId="45F3B9EA" w14:textId="74B086DF" w:rsidR="00F51D61" w:rsidRPr="00FD480F" w:rsidRDefault="006744FF" w:rsidP="731BEDB3">
      <w:pPr>
        <w:pStyle w:val="Kop3"/>
        <w:numPr>
          <w:ilvl w:val="0"/>
          <w:numId w:val="0"/>
        </w:numPr>
        <w:spacing w:before="360"/>
        <w:rPr>
          <w:rFonts w:asciiTheme="minorHAnsi" w:eastAsia="MS Mincho" w:hAnsiTheme="minorHAnsi" w:cstheme="minorBidi"/>
          <w:i w:val="0"/>
          <w:sz w:val="22"/>
          <w:szCs w:val="22"/>
        </w:rPr>
      </w:pPr>
      <w:bookmarkStart w:id="88" w:name="_Toc80620105"/>
      <w:bookmarkStart w:id="89" w:name="_Toc194385756"/>
      <w:proofErr w:type="gramStart"/>
      <w:r w:rsidRPr="00FD480F">
        <w:rPr>
          <w:rFonts w:asciiTheme="minorHAnsi" w:eastAsia="MS Mincho" w:hAnsiTheme="minorHAnsi" w:cstheme="minorBidi"/>
          <w:i w:val="0"/>
          <w:sz w:val="22"/>
          <w:szCs w:val="22"/>
        </w:rPr>
        <w:t>4.1</w:t>
      </w:r>
      <w:r w:rsidR="00F51D61" w:rsidRPr="00FD480F">
        <w:rPr>
          <w:rFonts w:asciiTheme="minorHAnsi" w:eastAsia="MS Mincho" w:hAnsiTheme="minorHAnsi" w:cstheme="minorBidi"/>
          <w:i w:val="0"/>
          <w:sz w:val="22"/>
          <w:szCs w:val="22"/>
        </w:rPr>
        <w:t xml:space="preserve">  </w:t>
      </w:r>
      <w:r>
        <w:tab/>
      </w:r>
      <w:proofErr w:type="gramEnd"/>
      <w:r w:rsidR="00F51D61" w:rsidRPr="00FD480F">
        <w:rPr>
          <w:rFonts w:asciiTheme="minorHAnsi" w:eastAsia="MS Mincho" w:hAnsiTheme="minorHAnsi" w:cstheme="minorBidi"/>
          <w:i w:val="0"/>
          <w:sz w:val="22"/>
          <w:szCs w:val="22"/>
        </w:rPr>
        <w:t>Algemeen</w:t>
      </w:r>
      <w:bookmarkEnd w:id="88"/>
      <w:bookmarkEnd w:id="89"/>
    </w:p>
    <w:p w14:paraId="32301057" w14:textId="77777777" w:rsidR="00F51D61" w:rsidRPr="00FD480F" w:rsidRDefault="005A5076" w:rsidP="00F51D61">
      <w:pPr>
        <w:rPr>
          <w:rFonts w:asciiTheme="minorHAnsi" w:eastAsia="MS Mincho" w:hAnsiTheme="minorHAnsi" w:cstheme="minorHAnsi"/>
          <w:i/>
          <w:sz w:val="22"/>
          <w:szCs w:val="22"/>
        </w:rPr>
      </w:pPr>
      <w:r w:rsidRPr="00FD480F">
        <w:rPr>
          <w:rFonts w:asciiTheme="minorHAnsi" w:eastAsia="MS Mincho" w:hAnsiTheme="minorHAnsi" w:cstheme="minorHAnsi"/>
          <w:i/>
          <w:sz w:val="22"/>
          <w:szCs w:val="22"/>
        </w:rPr>
        <w:t>Bij een nadere uitvraag wordt het gevraagde profiel te</w:t>
      </w:r>
      <w:r w:rsidR="00C3407B" w:rsidRPr="00FD480F">
        <w:rPr>
          <w:rFonts w:asciiTheme="minorHAnsi" w:eastAsia="MS Mincho" w:hAnsiTheme="minorHAnsi" w:cstheme="minorHAnsi"/>
          <w:i/>
          <w:sz w:val="22"/>
          <w:szCs w:val="22"/>
        </w:rPr>
        <w:t>r beschikking gesteld.</w:t>
      </w:r>
    </w:p>
    <w:p w14:paraId="78EFAB46" w14:textId="77777777" w:rsidR="00F51D61" w:rsidRPr="00FD480F" w:rsidRDefault="006744FF" w:rsidP="731BEDB3">
      <w:pPr>
        <w:pStyle w:val="Kop3"/>
        <w:numPr>
          <w:ilvl w:val="0"/>
          <w:numId w:val="0"/>
        </w:numPr>
        <w:spacing w:before="360"/>
        <w:rPr>
          <w:rFonts w:asciiTheme="minorHAnsi" w:eastAsia="MS Mincho" w:hAnsiTheme="minorHAnsi" w:cstheme="minorBidi"/>
          <w:i w:val="0"/>
          <w:sz w:val="22"/>
          <w:szCs w:val="22"/>
        </w:rPr>
      </w:pPr>
      <w:bookmarkStart w:id="90" w:name="_Toc80620106"/>
      <w:bookmarkStart w:id="91" w:name="_Toc194385757"/>
      <w:proofErr w:type="gramStart"/>
      <w:r w:rsidRPr="00FD480F">
        <w:rPr>
          <w:rFonts w:asciiTheme="minorHAnsi" w:eastAsia="MS Mincho" w:hAnsiTheme="minorHAnsi" w:cstheme="minorBidi"/>
          <w:i w:val="0"/>
          <w:sz w:val="22"/>
          <w:szCs w:val="22"/>
        </w:rPr>
        <w:t>4.2</w:t>
      </w:r>
      <w:r w:rsidR="00F51D61" w:rsidRPr="00FD480F">
        <w:rPr>
          <w:rFonts w:asciiTheme="minorHAnsi" w:eastAsia="MS Mincho" w:hAnsiTheme="minorHAnsi" w:cstheme="minorBidi"/>
          <w:i w:val="0"/>
          <w:sz w:val="22"/>
          <w:szCs w:val="22"/>
        </w:rPr>
        <w:t xml:space="preserve">  </w:t>
      </w:r>
      <w:r>
        <w:tab/>
      </w:r>
      <w:proofErr w:type="gramEnd"/>
      <w:r w:rsidR="00F51D61" w:rsidRPr="00FD480F">
        <w:rPr>
          <w:rFonts w:asciiTheme="minorHAnsi" w:eastAsia="MS Mincho" w:hAnsiTheme="minorHAnsi" w:cstheme="minorBidi"/>
          <w:i w:val="0"/>
          <w:sz w:val="22"/>
          <w:szCs w:val="22"/>
        </w:rPr>
        <w:t>Beschrijving van de opdracht</w:t>
      </w:r>
      <w:bookmarkEnd w:id="90"/>
      <w:bookmarkEnd w:id="91"/>
    </w:p>
    <w:p w14:paraId="10715B6F" w14:textId="654D70EE" w:rsidR="00080DFB" w:rsidRPr="00FD480F" w:rsidRDefault="00080DFB" w:rsidP="0036117F">
      <w:pPr>
        <w:rPr>
          <w:rFonts w:asciiTheme="minorHAnsi" w:hAnsiTheme="minorHAnsi" w:cstheme="minorHAnsi"/>
          <w:sz w:val="22"/>
          <w:szCs w:val="22"/>
        </w:rPr>
      </w:pPr>
      <w:r w:rsidRPr="00FD480F">
        <w:rPr>
          <w:rFonts w:asciiTheme="minorHAnsi" w:hAnsiTheme="minorHAnsi" w:cstheme="minorHAnsi"/>
          <w:sz w:val="22"/>
          <w:szCs w:val="22"/>
        </w:rPr>
        <w:t xml:space="preserve">In de periode 2026 -2027 zijn de volgende </w:t>
      </w:r>
      <w:r w:rsidR="00F96805" w:rsidRPr="00FD480F">
        <w:rPr>
          <w:rFonts w:asciiTheme="minorHAnsi" w:hAnsiTheme="minorHAnsi" w:cstheme="minorHAnsi"/>
          <w:sz w:val="22"/>
          <w:szCs w:val="22"/>
        </w:rPr>
        <w:t>projecten openbare ruimte voorzien:</w:t>
      </w:r>
    </w:p>
    <w:p w14:paraId="2DC12743" w14:textId="77777777" w:rsidR="00F96805" w:rsidRPr="00FD480F" w:rsidRDefault="00F96805" w:rsidP="0036117F">
      <w:pPr>
        <w:rPr>
          <w:rFonts w:asciiTheme="minorHAnsi" w:hAnsiTheme="minorHAnsi" w:cstheme="minorHAnsi"/>
          <w:sz w:val="22"/>
          <w:szCs w:val="22"/>
        </w:rPr>
      </w:pPr>
    </w:p>
    <w:p w14:paraId="75698989" w14:textId="07FF6F12" w:rsidR="00A92006" w:rsidRPr="00FD480F" w:rsidRDefault="00357C3F" w:rsidP="00FD480F">
      <w:pPr>
        <w:pStyle w:val="Lijstalinea"/>
        <w:numPr>
          <w:ilvl w:val="0"/>
          <w:numId w:val="43"/>
        </w:numPr>
        <w:rPr>
          <w:rFonts w:asciiTheme="minorHAnsi" w:hAnsiTheme="minorHAnsi" w:cstheme="minorHAnsi"/>
          <w:sz w:val="22"/>
          <w:szCs w:val="22"/>
        </w:rPr>
      </w:pPr>
      <w:r w:rsidRPr="00FD480F">
        <w:rPr>
          <w:rFonts w:asciiTheme="minorHAnsi" w:hAnsiTheme="minorHAnsi" w:cstheme="minorHAnsi"/>
          <w:sz w:val="22"/>
          <w:szCs w:val="22"/>
        </w:rPr>
        <w:t>Reconstructie v</w:t>
      </w:r>
      <w:r w:rsidR="00A92006" w:rsidRPr="00FD480F">
        <w:rPr>
          <w:rFonts w:asciiTheme="minorHAnsi" w:hAnsiTheme="minorHAnsi" w:cstheme="minorHAnsi"/>
          <w:sz w:val="22"/>
          <w:szCs w:val="22"/>
        </w:rPr>
        <w:t>oorplein H</w:t>
      </w:r>
      <w:r w:rsidRPr="00FD480F">
        <w:rPr>
          <w:rFonts w:asciiTheme="minorHAnsi" w:hAnsiTheme="minorHAnsi" w:cstheme="minorHAnsi"/>
          <w:sz w:val="22"/>
          <w:szCs w:val="22"/>
        </w:rPr>
        <w:t>oofdgebouw</w:t>
      </w:r>
    </w:p>
    <w:p w14:paraId="6CCE34CE" w14:textId="7DCFB09D" w:rsidR="00A92006" w:rsidRPr="00FD480F" w:rsidRDefault="00357C3F" w:rsidP="00FD480F">
      <w:pPr>
        <w:pStyle w:val="Lijstalinea"/>
        <w:numPr>
          <w:ilvl w:val="0"/>
          <w:numId w:val="43"/>
        </w:numPr>
        <w:rPr>
          <w:rFonts w:asciiTheme="minorHAnsi" w:hAnsiTheme="minorHAnsi" w:cstheme="minorHAnsi"/>
          <w:sz w:val="22"/>
          <w:szCs w:val="22"/>
        </w:rPr>
      </w:pPr>
      <w:r w:rsidRPr="00FD480F">
        <w:rPr>
          <w:rFonts w:asciiTheme="minorHAnsi" w:hAnsiTheme="minorHAnsi" w:cstheme="minorHAnsi"/>
          <w:sz w:val="22"/>
          <w:szCs w:val="22"/>
        </w:rPr>
        <w:t xml:space="preserve">Reconstructie </w:t>
      </w:r>
      <w:r w:rsidR="00A92006" w:rsidRPr="00FD480F">
        <w:rPr>
          <w:rFonts w:asciiTheme="minorHAnsi" w:hAnsiTheme="minorHAnsi" w:cstheme="minorHAnsi"/>
          <w:sz w:val="22"/>
          <w:szCs w:val="22"/>
        </w:rPr>
        <w:t>Uilenplein</w:t>
      </w:r>
    </w:p>
    <w:p w14:paraId="3DCCB7F3" w14:textId="35924EA7" w:rsidR="00A92006" w:rsidRPr="00FD480F" w:rsidRDefault="00A92006" w:rsidP="00FD480F">
      <w:pPr>
        <w:pStyle w:val="Lijstalinea"/>
        <w:numPr>
          <w:ilvl w:val="0"/>
          <w:numId w:val="43"/>
        </w:numPr>
        <w:rPr>
          <w:rFonts w:asciiTheme="minorHAnsi" w:hAnsiTheme="minorHAnsi" w:cstheme="minorHAnsi"/>
          <w:sz w:val="22"/>
          <w:szCs w:val="22"/>
        </w:rPr>
      </w:pPr>
      <w:r w:rsidRPr="00FD480F">
        <w:rPr>
          <w:rFonts w:asciiTheme="minorHAnsi" w:hAnsiTheme="minorHAnsi" w:cstheme="minorHAnsi"/>
          <w:sz w:val="22"/>
          <w:szCs w:val="22"/>
        </w:rPr>
        <w:t xml:space="preserve">Woonrijp maken </w:t>
      </w:r>
      <w:r w:rsidR="00357C3F" w:rsidRPr="00FD480F">
        <w:rPr>
          <w:rFonts w:asciiTheme="minorHAnsi" w:hAnsiTheme="minorHAnsi" w:cstheme="minorHAnsi"/>
          <w:sz w:val="22"/>
          <w:szCs w:val="22"/>
        </w:rPr>
        <w:t xml:space="preserve">rondom </w:t>
      </w:r>
      <w:r w:rsidRPr="00FD480F">
        <w:rPr>
          <w:rFonts w:asciiTheme="minorHAnsi" w:hAnsiTheme="minorHAnsi" w:cstheme="minorHAnsi"/>
          <w:sz w:val="22"/>
          <w:szCs w:val="22"/>
        </w:rPr>
        <w:t>Matrix</w:t>
      </w:r>
      <w:r w:rsidR="00357C3F" w:rsidRPr="00FD480F">
        <w:rPr>
          <w:rFonts w:asciiTheme="minorHAnsi" w:hAnsiTheme="minorHAnsi" w:cstheme="minorHAnsi"/>
          <w:sz w:val="22"/>
          <w:szCs w:val="22"/>
        </w:rPr>
        <w:t xml:space="preserve"> gebouw</w:t>
      </w:r>
    </w:p>
    <w:p w14:paraId="71B9BB84" w14:textId="71FF9C2B" w:rsidR="00A92006" w:rsidRPr="00FD480F" w:rsidRDefault="00440908" w:rsidP="00FD480F">
      <w:pPr>
        <w:pStyle w:val="Lijstalinea"/>
        <w:numPr>
          <w:ilvl w:val="0"/>
          <w:numId w:val="43"/>
        </w:numPr>
        <w:rPr>
          <w:rFonts w:asciiTheme="minorHAnsi" w:hAnsiTheme="minorHAnsi" w:cstheme="minorHAnsi"/>
          <w:sz w:val="22"/>
          <w:szCs w:val="22"/>
        </w:rPr>
      </w:pPr>
      <w:r w:rsidRPr="00FD480F">
        <w:rPr>
          <w:rFonts w:asciiTheme="minorHAnsi" w:hAnsiTheme="minorHAnsi" w:cstheme="minorHAnsi"/>
          <w:sz w:val="22"/>
          <w:szCs w:val="22"/>
        </w:rPr>
        <w:t>Aanleg k</w:t>
      </w:r>
      <w:r w:rsidR="00A92006" w:rsidRPr="00FD480F">
        <w:rPr>
          <w:rFonts w:asciiTheme="minorHAnsi" w:hAnsiTheme="minorHAnsi" w:cstheme="minorHAnsi"/>
          <w:sz w:val="22"/>
          <w:szCs w:val="22"/>
        </w:rPr>
        <w:t xml:space="preserve">eerlus </w:t>
      </w:r>
      <w:proofErr w:type="gramStart"/>
      <w:r w:rsidR="00A92006" w:rsidRPr="00FD480F">
        <w:rPr>
          <w:rFonts w:asciiTheme="minorHAnsi" w:hAnsiTheme="minorHAnsi" w:cstheme="minorHAnsi"/>
          <w:sz w:val="22"/>
          <w:szCs w:val="22"/>
        </w:rPr>
        <w:t>PR westzijde</w:t>
      </w:r>
      <w:proofErr w:type="gramEnd"/>
      <w:r w:rsidR="00A92006" w:rsidRPr="00FD480F">
        <w:rPr>
          <w:rFonts w:asciiTheme="minorHAnsi" w:hAnsiTheme="minorHAnsi" w:cstheme="minorHAnsi"/>
          <w:sz w:val="22"/>
          <w:szCs w:val="22"/>
        </w:rPr>
        <w:t xml:space="preserve"> campusplein</w:t>
      </w:r>
    </w:p>
    <w:p w14:paraId="7D5BB9C6" w14:textId="3919CEA0" w:rsidR="00A92006" w:rsidRPr="00FD480F" w:rsidRDefault="00440908" w:rsidP="00FD480F">
      <w:pPr>
        <w:pStyle w:val="Lijstalinea"/>
        <w:numPr>
          <w:ilvl w:val="0"/>
          <w:numId w:val="43"/>
        </w:numPr>
        <w:rPr>
          <w:rFonts w:asciiTheme="minorHAnsi" w:hAnsiTheme="minorHAnsi" w:cstheme="minorHAnsi"/>
          <w:sz w:val="22"/>
          <w:szCs w:val="22"/>
        </w:rPr>
      </w:pPr>
      <w:r w:rsidRPr="00FD480F">
        <w:rPr>
          <w:rFonts w:asciiTheme="minorHAnsi" w:hAnsiTheme="minorHAnsi" w:cstheme="minorHAnsi"/>
          <w:sz w:val="22"/>
          <w:szCs w:val="22"/>
        </w:rPr>
        <w:t xml:space="preserve">Aanpassing </w:t>
      </w:r>
      <w:proofErr w:type="gramStart"/>
      <w:r w:rsidR="00A92006" w:rsidRPr="00FD480F">
        <w:rPr>
          <w:rFonts w:asciiTheme="minorHAnsi" w:hAnsiTheme="minorHAnsi" w:cstheme="minorHAnsi"/>
          <w:sz w:val="22"/>
          <w:szCs w:val="22"/>
        </w:rPr>
        <w:t>MF straat</w:t>
      </w:r>
      <w:proofErr w:type="gramEnd"/>
      <w:r w:rsidR="00A92006" w:rsidRPr="00FD480F">
        <w:rPr>
          <w:rFonts w:asciiTheme="minorHAnsi" w:hAnsiTheme="minorHAnsi" w:cstheme="minorHAnsi"/>
          <w:sz w:val="22"/>
          <w:szCs w:val="22"/>
        </w:rPr>
        <w:t xml:space="preserve"> </w:t>
      </w:r>
      <w:r w:rsidRPr="00FD480F">
        <w:rPr>
          <w:rFonts w:asciiTheme="minorHAnsi" w:hAnsiTheme="minorHAnsi" w:cstheme="minorHAnsi"/>
          <w:sz w:val="22"/>
          <w:szCs w:val="22"/>
        </w:rPr>
        <w:t xml:space="preserve">t.b.v. laden/lossen </w:t>
      </w:r>
      <w:r w:rsidR="00A92006" w:rsidRPr="00FD480F">
        <w:rPr>
          <w:rFonts w:asciiTheme="minorHAnsi" w:hAnsiTheme="minorHAnsi" w:cstheme="minorHAnsi"/>
          <w:sz w:val="22"/>
          <w:szCs w:val="22"/>
        </w:rPr>
        <w:t>Spar</w:t>
      </w:r>
    </w:p>
    <w:p w14:paraId="39C078A2" w14:textId="57B94F69" w:rsidR="00F96805" w:rsidRPr="00FD480F" w:rsidRDefault="00440908" w:rsidP="00FD480F">
      <w:pPr>
        <w:pStyle w:val="Lijstalinea"/>
        <w:numPr>
          <w:ilvl w:val="0"/>
          <w:numId w:val="43"/>
        </w:numPr>
        <w:rPr>
          <w:rFonts w:asciiTheme="minorHAnsi" w:hAnsiTheme="minorHAnsi" w:cstheme="minorHAnsi"/>
          <w:sz w:val="22"/>
          <w:szCs w:val="22"/>
        </w:rPr>
      </w:pPr>
      <w:r w:rsidRPr="00FD480F">
        <w:rPr>
          <w:rFonts w:asciiTheme="minorHAnsi" w:hAnsiTheme="minorHAnsi" w:cstheme="minorHAnsi"/>
          <w:sz w:val="22"/>
          <w:szCs w:val="22"/>
        </w:rPr>
        <w:t>Aanleg v</w:t>
      </w:r>
      <w:r w:rsidR="00A92006" w:rsidRPr="00FD480F">
        <w:rPr>
          <w:rFonts w:asciiTheme="minorHAnsi" w:hAnsiTheme="minorHAnsi" w:cstheme="minorHAnsi"/>
          <w:sz w:val="22"/>
          <w:szCs w:val="22"/>
        </w:rPr>
        <w:t>erblijfsplein Boelelaan</w:t>
      </w:r>
      <w:r w:rsidRPr="00FD480F">
        <w:rPr>
          <w:rFonts w:asciiTheme="minorHAnsi" w:hAnsiTheme="minorHAnsi" w:cstheme="minorHAnsi"/>
          <w:sz w:val="22"/>
          <w:szCs w:val="22"/>
        </w:rPr>
        <w:t xml:space="preserve"> ten westen van NU gebouw</w:t>
      </w:r>
    </w:p>
    <w:p w14:paraId="3395051E" w14:textId="75518B7A" w:rsidR="00F96805" w:rsidRPr="00FD480F" w:rsidRDefault="00F96805" w:rsidP="0036117F">
      <w:pPr>
        <w:rPr>
          <w:rFonts w:asciiTheme="minorHAnsi" w:hAnsiTheme="minorHAnsi" w:cstheme="minorHAnsi"/>
          <w:sz w:val="22"/>
          <w:szCs w:val="22"/>
        </w:rPr>
      </w:pPr>
    </w:p>
    <w:p w14:paraId="3B7EC7E9" w14:textId="77777777" w:rsidR="005D4CC0" w:rsidRPr="00FD480F" w:rsidRDefault="005D4CC0" w:rsidP="0036117F">
      <w:pPr>
        <w:rPr>
          <w:rFonts w:asciiTheme="minorHAnsi" w:hAnsiTheme="minorHAnsi" w:cstheme="minorHAnsi"/>
          <w:sz w:val="22"/>
          <w:szCs w:val="22"/>
        </w:rPr>
      </w:pPr>
    </w:p>
    <w:p w14:paraId="3E806C49" w14:textId="77777777" w:rsidR="005D4CC0" w:rsidRPr="00FD480F" w:rsidRDefault="005D4CC0" w:rsidP="0036117F">
      <w:pPr>
        <w:rPr>
          <w:rFonts w:asciiTheme="minorHAnsi" w:hAnsiTheme="minorHAnsi" w:cstheme="minorHAnsi"/>
          <w:sz w:val="22"/>
          <w:szCs w:val="22"/>
        </w:rPr>
      </w:pPr>
    </w:p>
    <w:p w14:paraId="34113DBA" w14:textId="5D37202F" w:rsidR="0036117F" w:rsidRPr="00FD480F" w:rsidRDefault="00A2272D" w:rsidP="0036117F">
      <w:pPr>
        <w:rPr>
          <w:rFonts w:asciiTheme="minorHAnsi" w:hAnsiTheme="minorHAnsi" w:cstheme="minorHAnsi"/>
          <w:sz w:val="22"/>
          <w:szCs w:val="22"/>
        </w:rPr>
      </w:pPr>
      <w:r w:rsidRPr="00FD480F">
        <w:rPr>
          <w:rFonts w:asciiTheme="minorHAnsi" w:hAnsiTheme="minorHAnsi" w:cstheme="minorHAnsi"/>
          <w:noProof/>
          <w:sz w:val="22"/>
          <w:szCs w:val="22"/>
        </w:rPr>
        <w:drawing>
          <wp:inline distT="0" distB="0" distL="0" distR="0" wp14:anchorId="51E667AE" wp14:editId="6BD3CA06">
            <wp:extent cx="5791835" cy="4207510"/>
            <wp:effectExtent l="0" t="0" r="0" b="2540"/>
            <wp:docPr id="1618854085" name="Afbeelding 1" descr="Afbeelding met huis, buitenshuis, Luchtfotografie, voorst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854085" name="Afbeelding 1" descr="Afbeelding met huis, buitenshuis, Luchtfotografie, voorstad"/>
                    <pic:cNvPicPr/>
                  </pic:nvPicPr>
                  <pic:blipFill>
                    <a:blip r:embed="rId27"/>
                    <a:stretch>
                      <a:fillRect/>
                    </a:stretch>
                  </pic:blipFill>
                  <pic:spPr>
                    <a:xfrm>
                      <a:off x="0" y="0"/>
                      <a:ext cx="5791835" cy="4207510"/>
                    </a:xfrm>
                    <a:prstGeom prst="rect">
                      <a:avLst/>
                    </a:prstGeom>
                  </pic:spPr>
                </pic:pic>
              </a:graphicData>
            </a:graphic>
          </wp:inline>
        </w:drawing>
      </w:r>
    </w:p>
    <w:p w14:paraId="1479C7BD" w14:textId="77777777" w:rsidR="0036117F" w:rsidRPr="00FD480F" w:rsidRDefault="0036117F" w:rsidP="0036117F">
      <w:pPr>
        <w:rPr>
          <w:rFonts w:asciiTheme="minorHAnsi" w:hAnsiTheme="minorHAnsi" w:cstheme="minorHAnsi"/>
          <w:sz w:val="22"/>
          <w:szCs w:val="22"/>
        </w:rPr>
      </w:pPr>
      <w:r w:rsidRPr="00FD480F">
        <w:rPr>
          <w:rFonts w:asciiTheme="minorHAnsi" w:hAnsiTheme="minorHAnsi" w:cstheme="minorHAnsi"/>
          <w:sz w:val="22"/>
          <w:szCs w:val="22"/>
        </w:rPr>
        <w:t>Figuur 1 Overzicht fasering campus</w:t>
      </w:r>
    </w:p>
    <w:p w14:paraId="1EF055DC" w14:textId="1D4DB636" w:rsidR="001221CE" w:rsidRPr="00FD480F" w:rsidRDefault="00AB2726" w:rsidP="0036117F">
      <w:pPr>
        <w:rPr>
          <w:rFonts w:asciiTheme="minorHAnsi" w:hAnsiTheme="minorHAnsi" w:cstheme="minorHAnsi"/>
          <w:sz w:val="22"/>
          <w:szCs w:val="22"/>
        </w:rPr>
      </w:pPr>
      <w:r>
        <w:rPr>
          <w:rFonts w:asciiTheme="minorHAnsi" w:hAnsiTheme="minorHAnsi" w:cstheme="minorHAnsi"/>
          <w:sz w:val="22"/>
          <w:szCs w:val="22"/>
        </w:rPr>
        <w:lastRenderedPageBreak/>
        <w:t>Zoals in hoofdstuk 1 aangegeven is dit een voorlopige planning waarbij geen garantie kan worden gegeven of de projecten doorgang vinden binnen de contractperiode.</w:t>
      </w:r>
    </w:p>
    <w:p w14:paraId="6E7B0CB7" w14:textId="77777777" w:rsidR="001221CE" w:rsidRPr="00FD480F" w:rsidRDefault="001221CE" w:rsidP="0036117F">
      <w:pPr>
        <w:rPr>
          <w:rFonts w:asciiTheme="minorHAnsi" w:hAnsiTheme="minorHAnsi" w:cstheme="minorHAnsi"/>
          <w:sz w:val="22"/>
          <w:szCs w:val="22"/>
        </w:rPr>
      </w:pPr>
    </w:p>
    <w:p w14:paraId="01A3B295" w14:textId="77777777" w:rsidR="009A2323" w:rsidRPr="00FD480F" w:rsidRDefault="009A2323" w:rsidP="009A2323">
      <w:pPr>
        <w:rPr>
          <w:rFonts w:asciiTheme="minorHAnsi" w:hAnsiTheme="minorHAnsi" w:cstheme="minorHAnsi"/>
          <w:sz w:val="22"/>
          <w:szCs w:val="22"/>
        </w:rPr>
      </w:pPr>
    </w:p>
    <w:p w14:paraId="0006B967" w14:textId="77777777" w:rsidR="0036117F" w:rsidRPr="00FD480F" w:rsidRDefault="0036117F" w:rsidP="0036117F">
      <w:pPr>
        <w:rPr>
          <w:rFonts w:asciiTheme="minorHAnsi" w:hAnsiTheme="minorHAnsi" w:cstheme="minorHAnsi"/>
          <w:b/>
          <w:bCs/>
          <w:sz w:val="22"/>
          <w:szCs w:val="22"/>
        </w:rPr>
      </w:pPr>
      <w:proofErr w:type="gramStart"/>
      <w:r w:rsidRPr="00FD480F">
        <w:rPr>
          <w:rFonts w:asciiTheme="minorHAnsi" w:hAnsiTheme="minorHAnsi" w:cstheme="minorHAnsi"/>
          <w:b/>
          <w:bCs/>
          <w:sz w:val="22"/>
          <w:szCs w:val="22"/>
        </w:rPr>
        <w:t xml:space="preserve">4.3  </w:t>
      </w:r>
      <w:r w:rsidRPr="00FD480F">
        <w:rPr>
          <w:rFonts w:asciiTheme="minorHAnsi" w:hAnsiTheme="minorHAnsi" w:cstheme="minorHAnsi"/>
          <w:b/>
          <w:bCs/>
          <w:sz w:val="22"/>
          <w:szCs w:val="22"/>
        </w:rPr>
        <w:tab/>
      </w:r>
      <w:proofErr w:type="gramEnd"/>
      <w:r w:rsidR="001221CE" w:rsidRPr="00FD480F">
        <w:rPr>
          <w:rFonts w:asciiTheme="minorHAnsi" w:hAnsiTheme="minorHAnsi" w:cstheme="minorHAnsi"/>
          <w:b/>
          <w:bCs/>
          <w:sz w:val="22"/>
          <w:szCs w:val="22"/>
        </w:rPr>
        <w:t>Eisen te stellen aan advisering</w:t>
      </w:r>
    </w:p>
    <w:p w14:paraId="1D034B89" w14:textId="63509824" w:rsidR="001221CE" w:rsidRPr="00FD480F" w:rsidRDefault="001221CE" w:rsidP="001221CE">
      <w:pPr>
        <w:rPr>
          <w:rFonts w:asciiTheme="minorHAnsi" w:hAnsiTheme="minorHAnsi" w:cstheme="minorHAnsi"/>
          <w:sz w:val="22"/>
          <w:szCs w:val="22"/>
        </w:rPr>
      </w:pPr>
      <w:r w:rsidRPr="00FD480F">
        <w:rPr>
          <w:rFonts w:asciiTheme="minorHAnsi" w:hAnsiTheme="minorHAnsi" w:cstheme="minorHAnsi"/>
          <w:sz w:val="22"/>
          <w:szCs w:val="22"/>
        </w:rPr>
        <w:t xml:space="preserve">De te selecteren partij moet inhoudelijk </w:t>
      </w:r>
      <w:r w:rsidR="00821064" w:rsidRPr="00FD480F">
        <w:rPr>
          <w:rFonts w:asciiTheme="minorHAnsi" w:hAnsiTheme="minorHAnsi" w:cstheme="minorHAnsi"/>
          <w:sz w:val="22"/>
          <w:szCs w:val="22"/>
        </w:rPr>
        <w:t>begrijpen</w:t>
      </w:r>
      <w:r w:rsidRPr="00FD480F">
        <w:rPr>
          <w:rFonts w:asciiTheme="minorHAnsi" w:hAnsiTheme="minorHAnsi" w:cstheme="minorHAnsi"/>
          <w:sz w:val="22"/>
          <w:szCs w:val="22"/>
        </w:rPr>
        <w:t xml:space="preserve"> wat het werken op onze campus </w:t>
      </w:r>
      <w:r w:rsidR="000041EB" w:rsidRPr="00FD480F">
        <w:rPr>
          <w:rFonts w:asciiTheme="minorHAnsi" w:hAnsiTheme="minorHAnsi" w:cstheme="minorHAnsi"/>
          <w:sz w:val="22"/>
          <w:szCs w:val="22"/>
        </w:rPr>
        <w:t>inhoudt</w:t>
      </w:r>
      <w:r w:rsidRPr="00FD480F">
        <w:rPr>
          <w:rFonts w:asciiTheme="minorHAnsi" w:hAnsiTheme="minorHAnsi" w:cstheme="minorHAnsi"/>
          <w:sz w:val="22"/>
          <w:szCs w:val="22"/>
        </w:rPr>
        <w:t xml:space="preserve"> en wat </w:t>
      </w:r>
      <w:proofErr w:type="gramStart"/>
      <w:r w:rsidRPr="00FD480F">
        <w:rPr>
          <w:rFonts w:asciiTheme="minorHAnsi" w:hAnsiTheme="minorHAnsi" w:cstheme="minorHAnsi"/>
          <w:sz w:val="22"/>
          <w:szCs w:val="22"/>
        </w:rPr>
        <w:t>er bij</w:t>
      </w:r>
      <w:proofErr w:type="gramEnd"/>
      <w:r w:rsidRPr="00FD480F">
        <w:rPr>
          <w:rFonts w:asciiTheme="minorHAnsi" w:hAnsiTheme="minorHAnsi" w:cstheme="minorHAnsi"/>
          <w:sz w:val="22"/>
          <w:szCs w:val="22"/>
        </w:rPr>
        <w:t xml:space="preserve"> komt kijken. Verdiepen en </w:t>
      </w:r>
      <w:r w:rsidR="00821064" w:rsidRPr="00FD480F">
        <w:rPr>
          <w:rFonts w:asciiTheme="minorHAnsi" w:hAnsiTheme="minorHAnsi" w:cstheme="minorHAnsi"/>
          <w:sz w:val="22"/>
          <w:szCs w:val="22"/>
        </w:rPr>
        <w:t>u</w:t>
      </w:r>
      <w:r w:rsidRPr="00FD480F">
        <w:rPr>
          <w:rFonts w:asciiTheme="minorHAnsi" w:hAnsiTheme="minorHAnsi" w:cstheme="minorHAnsi"/>
          <w:sz w:val="22"/>
          <w:szCs w:val="22"/>
        </w:rPr>
        <w:t xml:space="preserve">itwerken van serieuze en goede oplossingen. </w:t>
      </w:r>
    </w:p>
    <w:p w14:paraId="22757EB4" w14:textId="77777777" w:rsidR="001221CE" w:rsidRPr="00FD480F" w:rsidRDefault="001221CE" w:rsidP="001221CE">
      <w:pPr>
        <w:rPr>
          <w:rFonts w:asciiTheme="minorHAnsi" w:hAnsiTheme="minorHAnsi" w:cstheme="minorHAnsi"/>
          <w:sz w:val="22"/>
          <w:szCs w:val="22"/>
        </w:rPr>
      </w:pPr>
    </w:p>
    <w:p w14:paraId="108A8809" w14:textId="77777777" w:rsidR="001221CE" w:rsidRPr="00FD480F" w:rsidRDefault="001221CE" w:rsidP="001221CE">
      <w:pPr>
        <w:rPr>
          <w:rFonts w:asciiTheme="minorHAnsi" w:hAnsiTheme="minorHAnsi" w:cstheme="minorHAnsi"/>
          <w:sz w:val="22"/>
          <w:szCs w:val="22"/>
        </w:rPr>
      </w:pPr>
      <w:r w:rsidRPr="00FD480F">
        <w:rPr>
          <w:rFonts w:asciiTheme="minorHAnsi" w:hAnsiTheme="minorHAnsi" w:cstheme="minorHAnsi"/>
          <w:sz w:val="22"/>
          <w:szCs w:val="22"/>
        </w:rPr>
        <w:t>Advisering in:</w:t>
      </w:r>
    </w:p>
    <w:p w14:paraId="2D918BCA" w14:textId="56145C5A" w:rsidR="001221CE" w:rsidRPr="00FD480F" w:rsidRDefault="001221CE" w:rsidP="005B72FC">
      <w:pPr>
        <w:numPr>
          <w:ilvl w:val="0"/>
          <w:numId w:val="32"/>
        </w:numPr>
        <w:rPr>
          <w:rFonts w:asciiTheme="minorHAnsi" w:hAnsiTheme="minorHAnsi" w:cstheme="minorHAnsi"/>
          <w:sz w:val="22"/>
          <w:szCs w:val="22"/>
        </w:rPr>
      </w:pPr>
      <w:r w:rsidRPr="00FD480F">
        <w:rPr>
          <w:rFonts w:asciiTheme="minorHAnsi" w:hAnsiTheme="minorHAnsi" w:cstheme="minorHAnsi"/>
          <w:sz w:val="22"/>
          <w:szCs w:val="22"/>
        </w:rPr>
        <w:t>De bereikbaarheid van de VU heeft een hoge prioriteit. Hoe zorgt men ervoor dat in de voorbereiding faseringen in het project wordt geborgd</w:t>
      </w:r>
      <w:r w:rsidR="003A2B54" w:rsidRPr="00FD480F">
        <w:rPr>
          <w:rFonts w:asciiTheme="minorHAnsi" w:hAnsiTheme="minorHAnsi" w:cstheme="minorHAnsi"/>
          <w:sz w:val="22"/>
          <w:szCs w:val="22"/>
        </w:rPr>
        <w:t>?</w:t>
      </w:r>
    </w:p>
    <w:p w14:paraId="43AC7D4A" w14:textId="77777777" w:rsidR="001221CE" w:rsidRPr="00FD480F" w:rsidRDefault="001221CE" w:rsidP="005B72FC">
      <w:pPr>
        <w:numPr>
          <w:ilvl w:val="0"/>
          <w:numId w:val="32"/>
        </w:numPr>
        <w:rPr>
          <w:rFonts w:asciiTheme="minorHAnsi" w:hAnsiTheme="minorHAnsi" w:cstheme="minorHAnsi"/>
          <w:sz w:val="22"/>
          <w:szCs w:val="22"/>
        </w:rPr>
      </w:pPr>
      <w:r w:rsidRPr="00FD480F">
        <w:rPr>
          <w:rFonts w:asciiTheme="minorHAnsi" w:hAnsiTheme="minorHAnsi" w:cstheme="minorHAnsi"/>
          <w:sz w:val="22"/>
          <w:szCs w:val="22"/>
        </w:rPr>
        <w:t>De bedrijfszekerheid van onze kabels en leidingen is essentieel voor het functioneren van de VU. Hoe zorgt u ervoor dat functioneren geborgd is tijdens de uitvoering van dit project?</w:t>
      </w:r>
    </w:p>
    <w:p w14:paraId="4B4F6B38" w14:textId="77777777" w:rsidR="001221CE" w:rsidRPr="00FD480F" w:rsidRDefault="001221CE" w:rsidP="005B72FC">
      <w:pPr>
        <w:numPr>
          <w:ilvl w:val="0"/>
          <w:numId w:val="32"/>
        </w:numPr>
        <w:rPr>
          <w:rFonts w:asciiTheme="minorHAnsi" w:hAnsiTheme="minorHAnsi" w:cstheme="minorHAnsi"/>
          <w:sz w:val="22"/>
          <w:szCs w:val="22"/>
        </w:rPr>
      </w:pPr>
      <w:r w:rsidRPr="00FD480F">
        <w:rPr>
          <w:rFonts w:asciiTheme="minorHAnsi" w:hAnsiTheme="minorHAnsi" w:cstheme="minorHAnsi"/>
          <w:sz w:val="22"/>
          <w:szCs w:val="22"/>
        </w:rPr>
        <w:t>De VU wil een kwalitatief hoogwaardige uitstraling voor de Openbare Ruimte van haar campus hebben. Hiervoor werkt onze landschapsarchitect een plan uit. Hoe zorgt u ervoor dat het eindresultaat na realisatie past binnen deze doelstellingen van de VU?</w:t>
      </w:r>
    </w:p>
    <w:p w14:paraId="15BFE6AA" w14:textId="7F5594B2" w:rsidR="003A2B54" w:rsidRPr="00FD480F" w:rsidRDefault="003A2B54" w:rsidP="003A2B54">
      <w:pPr>
        <w:numPr>
          <w:ilvl w:val="0"/>
          <w:numId w:val="32"/>
        </w:numPr>
        <w:rPr>
          <w:rFonts w:asciiTheme="minorHAnsi" w:hAnsiTheme="minorHAnsi" w:cstheme="minorHAnsi"/>
          <w:sz w:val="22"/>
          <w:szCs w:val="22"/>
        </w:rPr>
      </w:pPr>
      <w:r w:rsidRPr="00FD480F">
        <w:rPr>
          <w:rFonts w:asciiTheme="minorHAnsi" w:hAnsiTheme="minorHAnsi" w:cstheme="minorHAnsi"/>
          <w:sz w:val="22"/>
          <w:szCs w:val="22"/>
        </w:rPr>
        <w:t xml:space="preserve">De nieuwe inrichting van de VU moet passen binnen de bedrijfsvoering van de VU. Hoe zorgt u ervoor, door inzet van de juiste mensen met de juiste kennis en </w:t>
      </w:r>
      <w:r w:rsidR="000B1DAC" w:rsidRPr="00FD480F">
        <w:rPr>
          <w:rFonts w:asciiTheme="minorHAnsi" w:hAnsiTheme="minorHAnsi" w:cstheme="minorHAnsi"/>
          <w:sz w:val="22"/>
          <w:szCs w:val="22"/>
        </w:rPr>
        <w:t>kunde, dat</w:t>
      </w:r>
      <w:r w:rsidRPr="00FD480F">
        <w:rPr>
          <w:rFonts w:asciiTheme="minorHAnsi" w:hAnsiTheme="minorHAnsi" w:cstheme="minorHAnsi"/>
          <w:sz w:val="22"/>
          <w:szCs w:val="22"/>
        </w:rPr>
        <w:t xml:space="preserve"> wij straks een nieuwe inrichting hebben die niet alleen een kwalitatief hoogwaardige uitstraling heeft maar ook past binnen onze doorgaande bedrijfsvoering van Onderwijs &amp; Onderzoek?</w:t>
      </w:r>
    </w:p>
    <w:p w14:paraId="4F4369FB" w14:textId="40FEDB75" w:rsidR="002C55C0" w:rsidRPr="00FD480F" w:rsidRDefault="002C55C0" w:rsidP="002C55C0">
      <w:pPr>
        <w:rPr>
          <w:rFonts w:asciiTheme="minorHAnsi" w:hAnsiTheme="minorHAnsi" w:cstheme="minorHAnsi"/>
          <w:sz w:val="22"/>
          <w:szCs w:val="22"/>
        </w:rPr>
      </w:pPr>
    </w:p>
    <w:p w14:paraId="460654CC" w14:textId="3D7CB42D" w:rsidR="002C55C0" w:rsidRPr="00FD480F" w:rsidRDefault="002C55C0" w:rsidP="002C55C0">
      <w:pPr>
        <w:rPr>
          <w:rFonts w:asciiTheme="minorHAnsi" w:hAnsiTheme="minorHAnsi" w:cstheme="minorHAnsi"/>
          <w:b/>
          <w:bCs/>
          <w:sz w:val="22"/>
          <w:szCs w:val="22"/>
        </w:rPr>
      </w:pPr>
      <w:proofErr w:type="gramStart"/>
      <w:r w:rsidRPr="00FD480F">
        <w:rPr>
          <w:rFonts w:asciiTheme="minorHAnsi" w:hAnsiTheme="minorHAnsi" w:cstheme="minorHAnsi"/>
          <w:b/>
          <w:bCs/>
          <w:sz w:val="22"/>
          <w:szCs w:val="22"/>
        </w:rPr>
        <w:t xml:space="preserve">4.4  </w:t>
      </w:r>
      <w:r w:rsidRPr="00FD480F">
        <w:rPr>
          <w:rFonts w:asciiTheme="minorHAnsi" w:hAnsiTheme="minorHAnsi" w:cstheme="minorHAnsi"/>
          <w:b/>
          <w:bCs/>
          <w:sz w:val="22"/>
          <w:szCs w:val="22"/>
        </w:rPr>
        <w:tab/>
      </w:r>
      <w:proofErr w:type="gramEnd"/>
      <w:r w:rsidRPr="00FD480F">
        <w:rPr>
          <w:rFonts w:asciiTheme="minorHAnsi" w:hAnsiTheme="minorHAnsi" w:cstheme="minorHAnsi"/>
          <w:b/>
          <w:bCs/>
          <w:sz w:val="22"/>
          <w:szCs w:val="22"/>
        </w:rPr>
        <w:t>Bijlagen</w:t>
      </w:r>
    </w:p>
    <w:p w14:paraId="6DCD858B" w14:textId="77777777" w:rsidR="002C55C0" w:rsidRPr="00FD480F" w:rsidRDefault="002C55C0" w:rsidP="002C55C0">
      <w:pPr>
        <w:rPr>
          <w:rFonts w:asciiTheme="minorHAnsi" w:hAnsiTheme="minorHAnsi" w:cstheme="minorHAnsi"/>
          <w:sz w:val="22"/>
          <w:szCs w:val="22"/>
        </w:rPr>
      </w:pPr>
      <w:r w:rsidRPr="00FD480F">
        <w:rPr>
          <w:rFonts w:asciiTheme="minorHAnsi" w:hAnsiTheme="minorHAnsi" w:cstheme="minorHAnsi"/>
          <w:sz w:val="22"/>
          <w:szCs w:val="22"/>
        </w:rPr>
        <w:t>De bij deze Offerteaanvraag behorende Bijlagen:</w:t>
      </w:r>
    </w:p>
    <w:p w14:paraId="488568E8" w14:textId="77777777" w:rsidR="002C55C0" w:rsidRPr="00FD480F" w:rsidRDefault="002C55C0" w:rsidP="002C55C0">
      <w:pPr>
        <w:rPr>
          <w:rFonts w:asciiTheme="minorHAnsi" w:hAnsiTheme="minorHAnsi" w:cstheme="minorHAnsi"/>
          <w:sz w:val="22"/>
          <w:szCs w:val="22"/>
        </w:rPr>
      </w:pPr>
    </w:p>
    <w:p w14:paraId="4C290409" w14:textId="3F59F7DB" w:rsidR="002C55C0" w:rsidRPr="00FD480F" w:rsidRDefault="002C55C0" w:rsidP="005B72FC">
      <w:pPr>
        <w:pStyle w:val="Lijstalinea"/>
        <w:numPr>
          <w:ilvl w:val="0"/>
          <w:numId w:val="38"/>
        </w:numPr>
        <w:rPr>
          <w:rFonts w:asciiTheme="minorHAnsi" w:hAnsiTheme="minorHAnsi" w:cstheme="minorHAnsi"/>
          <w:sz w:val="22"/>
          <w:szCs w:val="22"/>
        </w:rPr>
      </w:pPr>
      <w:r w:rsidRPr="00FD480F">
        <w:rPr>
          <w:rFonts w:asciiTheme="minorHAnsi" w:hAnsiTheme="minorHAnsi" w:cstheme="minorHAnsi"/>
          <w:sz w:val="22"/>
          <w:szCs w:val="22"/>
        </w:rPr>
        <w:t xml:space="preserve">Bijlage </w:t>
      </w:r>
      <w:r w:rsidR="002C277F">
        <w:rPr>
          <w:rFonts w:asciiTheme="minorHAnsi" w:hAnsiTheme="minorHAnsi" w:cstheme="minorHAnsi"/>
          <w:sz w:val="22"/>
          <w:szCs w:val="22"/>
        </w:rPr>
        <w:t>6</w:t>
      </w:r>
      <w:r w:rsidRPr="00FD480F">
        <w:rPr>
          <w:rFonts w:asciiTheme="minorHAnsi" w:hAnsiTheme="minorHAnsi" w:cstheme="minorHAnsi"/>
          <w:sz w:val="22"/>
          <w:szCs w:val="22"/>
        </w:rPr>
        <w:t xml:space="preserve"> - </w:t>
      </w:r>
      <w:r w:rsidR="00FD03B7" w:rsidRPr="00FD480F">
        <w:rPr>
          <w:rFonts w:asciiTheme="minorHAnsi" w:hAnsiTheme="minorHAnsi" w:cstheme="minorHAnsi"/>
          <w:sz w:val="22"/>
          <w:szCs w:val="22"/>
        </w:rPr>
        <w:t>VU Masterplan 20</w:t>
      </w:r>
      <w:r w:rsidR="00AB2726">
        <w:rPr>
          <w:rFonts w:asciiTheme="minorHAnsi" w:hAnsiTheme="minorHAnsi" w:cstheme="minorHAnsi"/>
          <w:sz w:val="22"/>
          <w:szCs w:val="22"/>
        </w:rPr>
        <w:t>23</w:t>
      </w:r>
      <w:r w:rsidRPr="00FD480F">
        <w:rPr>
          <w:rFonts w:asciiTheme="minorHAnsi" w:hAnsiTheme="minorHAnsi" w:cstheme="minorHAnsi"/>
          <w:sz w:val="22"/>
          <w:szCs w:val="22"/>
        </w:rPr>
        <w:t>.</w:t>
      </w:r>
    </w:p>
    <w:p w14:paraId="7BFB4AED" w14:textId="79866EC9" w:rsidR="002C55C0" w:rsidRPr="00FD480F" w:rsidRDefault="002C55C0" w:rsidP="005B72FC">
      <w:pPr>
        <w:pStyle w:val="Lijstalinea"/>
        <w:numPr>
          <w:ilvl w:val="0"/>
          <w:numId w:val="38"/>
        </w:numPr>
        <w:rPr>
          <w:rFonts w:asciiTheme="minorHAnsi" w:hAnsiTheme="minorHAnsi" w:cstheme="minorHAnsi"/>
          <w:sz w:val="22"/>
          <w:szCs w:val="22"/>
        </w:rPr>
      </w:pPr>
      <w:r w:rsidRPr="00FD480F">
        <w:rPr>
          <w:rFonts w:asciiTheme="minorHAnsi" w:hAnsiTheme="minorHAnsi" w:cstheme="minorHAnsi"/>
          <w:sz w:val="22"/>
          <w:szCs w:val="22"/>
        </w:rPr>
        <w:t xml:space="preserve">Bijlage </w:t>
      </w:r>
      <w:r w:rsidR="002C277F">
        <w:rPr>
          <w:rFonts w:asciiTheme="minorHAnsi" w:hAnsiTheme="minorHAnsi" w:cstheme="minorHAnsi"/>
          <w:sz w:val="22"/>
          <w:szCs w:val="22"/>
        </w:rPr>
        <w:t>7</w:t>
      </w:r>
      <w:r w:rsidRPr="00FD480F">
        <w:rPr>
          <w:rFonts w:asciiTheme="minorHAnsi" w:hAnsiTheme="minorHAnsi" w:cstheme="minorHAnsi"/>
          <w:sz w:val="22"/>
          <w:szCs w:val="22"/>
        </w:rPr>
        <w:t xml:space="preserve"> - Wegwijzer Veiligheid Vrije Universiteit,</w:t>
      </w:r>
    </w:p>
    <w:p w14:paraId="638A65F7" w14:textId="4024E2C3" w:rsidR="002C55C0" w:rsidRPr="00FD480F" w:rsidRDefault="002C55C0" w:rsidP="002C55C0">
      <w:pPr>
        <w:rPr>
          <w:rFonts w:asciiTheme="minorHAnsi" w:hAnsiTheme="minorHAnsi" w:cstheme="minorHAnsi"/>
          <w:sz w:val="22"/>
          <w:szCs w:val="22"/>
        </w:rPr>
      </w:pPr>
    </w:p>
    <w:p w14:paraId="621C1DB1" w14:textId="3ACA6BD3" w:rsidR="002C55C0" w:rsidRPr="00FD480F" w:rsidRDefault="002C55C0" w:rsidP="002C55C0">
      <w:pPr>
        <w:rPr>
          <w:rFonts w:asciiTheme="minorHAnsi" w:hAnsiTheme="minorHAnsi" w:cstheme="minorHAnsi"/>
          <w:sz w:val="22"/>
          <w:szCs w:val="22"/>
        </w:rPr>
      </w:pPr>
      <w:proofErr w:type="gramStart"/>
      <w:r w:rsidRPr="00FD480F">
        <w:rPr>
          <w:rFonts w:asciiTheme="minorHAnsi" w:hAnsiTheme="minorHAnsi" w:cstheme="minorHAnsi"/>
          <w:sz w:val="22"/>
          <w:szCs w:val="22"/>
        </w:rPr>
        <w:t>zijn</w:t>
      </w:r>
      <w:proofErr w:type="gramEnd"/>
      <w:r w:rsidRPr="00FD480F">
        <w:rPr>
          <w:rFonts w:asciiTheme="minorHAnsi" w:hAnsiTheme="minorHAnsi" w:cstheme="minorHAnsi"/>
          <w:sz w:val="22"/>
          <w:szCs w:val="22"/>
        </w:rPr>
        <w:t xml:space="preserve"> eveneens onderdeel van dit Programma van Eisen.</w:t>
      </w:r>
    </w:p>
    <w:p w14:paraId="10ABFCE5" w14:textId="77777777" w:rsidR="002C55C0" w:rsidRPr="00FD480F" w:rsidRDefault="002C55C0" w:rsidP="002C55C0">
      <w:pPr>
        <w:rPr>
          <w:rFonts w:asciiTheme="minorHAnsi" w:hAnsiTheme="minorHAnsi" w:cstheme="minorHAnsi"/>
          <w:sz w:val="22"/>
          <w:szCs w:val="22"/>
        </w:rPr>
      </w:pPr>
    </w:p>
    <w:p w14:paraId="0C35F804" w14:textId="77777777" w:rsidR="002C55C0" w:rsidRPr="00FD480F" w:rsidRDefault="002C55C0" w:rsidP="002C55C0">
      <w:pPr>
        <w:rPr>
          <w:rFonts w:asciiTheme="minorHAnsi" w:hAnsiTheme="minorHAnsi" w:cstheme="minorHAnsi"/>
          <w:sz w:val="22"/>
          <w:szCs w:val="22"/>
        </w:rPr>
      </w:pPr>
    </w:p>
    <w:p w14:paraId="2FA19989" w14:textId="77777777" w:rsidR="001221CE" w:rsidRPr="00FD480F" w:rsidRDefault="001221CE" w:rsidP="001221CE">
      <w:pPr>
        <w:rPr>
          <w:rFonts w:asciiTheme="minorHAnsi" w:hAnsiTheme="minorHAnsi" w:cstheme="minorHAnsi"/>
          <w:sz w:val="22"/>
          <w:szCs w:val="22"/>
        </w:rPr>
      </w:pPr>
    </w:p>
    <w:p w14:paraId="658BE081" w14:textId="77777777" w:rsidR="0036117F" w:rsidRPr="00FD480F" w:rsidRDefault="0036117F" w:rsidP="009A2323">
      <w:pPr>
        <w:rPr>
          <w:rFonts w:asciiTheme="minorHAnsi" w:hAnsiTheme="minorHAnsi" w:cstheme="minorHAnsi"/>
          <w:sz w:val="22"/>
          <w:szCs w:val="22"/>
        </w:rPr>
      </w:pPr>
    </w:p>
    <w:p w14:paraId="4230967F" w14:textId="77777777" w:rsidR="009A2323" w:rsidRPr="00FD480F" w:rsidRDefault="009A2323" w:rsidP="009A2323">
      <w:pPr>
        <w:rPr>
          <w:rFonts w:asciiTheme="minorHAnsi" w:hAnsiTheme="minorHAnsi" w:cstheme="minorHAnsi"/>
          <w:sz w:val="22"/>
          <w:szCs w:val="22"/>
        </w:rPr>
      </w:pPr>
    </w:p>
    <w:p w14:paraId="5D0A539C" w14:textId="77777777" w:rsidR="00F81F1D" w:rsidRPr="00FD480F" w:rsidRDefault="00F81F1D">
      <w:pPr>
        <w:rPr>
          <w:rFonts w:asciiTheme="minorHAnsi" w:hAnsiTheme="minorHAnsi" w:cstheme="minorHAnsi"/>
          <w:b/>
          <w:bCs/>
          <w:kern w:val="32"/>
          <w:sz w:val="22"/>
          <w:szCs w:val="22"/>
        </w:rPr>
      </w:pPr>
      <w:r w:rsidRPr="00FD480F">
        <w:rPr>
          <w:rFonts w:asciiTheme="minorHAnsi" w:hAnsiTheme="minorHAnsi" w:cstheme="minorHAnsi"/>
          <w:sz w:val="22"/>
          <w:szCs w:val="22"/>
        </w:rPr>
        <w:br w:type="page"/>
      </w:r>
    </w:p>
    <w:p w14:paraId="703680D4" w14:textId="77777777" w:rsidR="006363D4" w:rsidRPr="00FD480F" w:rsidRDefault="006363D4" w:rsidP="731BEDB3">
      <w:pPr>
        <w:pStyle w:val="Kop10"/>
        <w:rPr>
          <w:rFonts w:asciiTheme="minorHAnsi" w:hAnsiTheme="minorHAnsi" w:cstheme="minorBidi"/>
        </w:rPr>
      </w:pPr>
      <w:bookmarkStart w:id="92" w:name="_Toc80620107"/>
      <w:bookmarkStart w:id="93" w:name="_Toc194385758"/>
      <w:r w:rsidRPr="00FD480F">
        <w:rPr>
          <w:rFonts w:asciiTheme="minorHAnsi" w:hAnsiTheme="minorHAnsi" w:cstheme="minorBidi"/>
        </w:rPr>
        <w:lastRenderedPageBreak/>
        <w:t>5.</w:t>
      </w:r>
      <w:r>
        <w:tab/>
      </w:r>
      <w:r w:rsidRPr="00FD480F">
        <w:rPr>
          <w:rFonts w:asciiTheme="minorHAnsi" w:hAnsiTheme="minorHAnsi" w:cstheme="minorBidi"/>
        </w:rPr>
        <w:t>Gunningsprocedure</w:t>
      </w:r>
      <w:bookmarkEnd w:id="92"/>
      <w:bookmarkEnd w:id="93"/>
    </w:p>
    <w:p w14:paraId="75F93A33" w14:textId="77777777" w:rsidR="006363D4" w:rsidRPr="00FD480F" w:rsidRDefault="006363D4" w:rsidP="731BEDB3">
      <w:pPr>
        <w:pStyle w:val="Kop3"/>
        <w:numPr>
          <w:ilvl w:val="0"/>
          <w:numId w:val="0"/>
        </w:numPr>
        <w:spacing w:before="360"/>
        <w:rPr>
          <w:rFonts w:asciiTheme="minorHAnsi" w:eastAsia="MS Mincho" w:hAnsiTheme="minorHAnsi" w:cstheme="minorBidi"/>
          <w:i w:val="0"/>
          <w:sz w:val="22"/>
          <w:szCs w:val="22"/>
        </w:rPr>
      </w:pPr>
      <w:bookmarkStart w:id="94" w:name="_Toc80620108"/>
      <w:bookmarkStart w:id="95" w:name="_Toc194385759"/>
      <w:r w:rsidRPr="00FD480F">
        <w:rPr>
          <w:rFonts w:asciiTheme="minorHAnsi" w:eastAsia="MS Mincho" w:hAnsiTheme="minorHAnsi" w:cstheme="minorBidi"/>
          <w:i w:val="0"/>
          <w:sz w:val="22"/>
          <w:szCs w:val="22"/>
        </w:rPr>
        <w:t>5.1</w:t>
      </w:r>
      <w:r>
        <w:tab/>
      </w:r>
      <w:r w:rsidRPr="00FD480F">
        <w:rPr>
          <w:rFonts w:asciiTheme="minorHAnsi" w:eastAsia="MS Mincho" w:hAnsiTheme="minorHAnsi" w:cstheme="minorBidi"/>
          <w:i w:val="0"/>
          <w:sz w:val="22"/>
          <w:szCs w:val="22"/>
        </w:rPr>
        <w:t>Inleiding</w:t>
      </w:r>
      <w:bookmarkEnd w:id="94"/>
      <w:bookmarkEnd w:id="95"/>
    </w:p>
    <w:p w14:paraId="753ABA06" w14:textId="77777777" w:rsidR="006363D4" w:rsidRPr="00FD480F" w:rsidRDefault="006363D4" w:rsidP="006363D4">
      <w:pPr>
        <w:widowControl w:val="0"/>
        <w:tabs>
          <w:tab w:val="left" w:pos="720"/>
          <w:tab w:val="right" w:pos="7380"/>
        </w:tabs>
        <w:autoSpaceDE w:val="0"/>
        <w:autoSpaceDN w:val="0"/>
        <w:adjustRightInd w:val="0"/>
        <w:rPr>
          <w:rFonts w:asciiTheme="minorHAnsi" w:hAnsiTheme="minorHAnsi" w:cstheme="minorHAnsi"/>
          <w:color w:val="000000"/>
          <w:sz w:val="22"/>
          <w:szCs w:val="22"/>
        </w:rPr>
      </w:pPr>
      <w:r w:rsidRPr="00FD480F">
        <w:rPr>
          <w:rFonts w:asciiTheme="minorHAnsi" w:hAnsiTheme="minorHAnsi" w:cstheme="minorHAnsi"/>
          <w:color w:val="000000"/>
          <w:sz w:val="22"/>
          <w:szCs w:val="22"/>
        </w:rPr>
        <w:t>In dit hoofdstuk is het gunningproces beschreven. De gunning</w:t>
      </w:r>
      <w:r w:rsidR="007A101F" w:rsidRPr="00FD480F">
        <w:rPr>
          <w:rFonts w:asciiTheme="minorHAnsi" w:hAnsiTheme="minorHAnsi" w:cstheme="minorHAnsi"/>
          <w:color w:val="000000"/>
          <w:sz w:val="22"/>
          <w:szCs w:val="22"/>
        </w:rPr>
        <w:t xml:space="preserve"> zal plaatsvinden op basis van </w:t>
      </w:r>
      <w:r w:rsidRPr="00FD480F">
        <w:rPr>
          <w:rFonts w:asciiTheme="minorHAnsi" w:hAnsiTheme="minorHAnsi" w:cstheme="minorHAnsi"/>
          <w:color w:val="000000"/>
          <w:sz w:val="22"/>
          <w:szCs w:val="22"/>
        </w:rPr>
        <w:t>de economisch mee</w:t>
      </w:r>
      <w:r w:rsidR="007A101F" w:rsidRPr="00FD480F">
        <w:rPr>
          <w:rFonts w:asciiTheme="minorHAnsi" w:hAnsiTheme="minorHAnsi" w:cstheme="minorHAnsi"/>
          <w:color w:val="000000"/>
          <w:sz w:val="22"/>
          <w:szCs w:val="22"/>
        </w:rPr>
        <w:t>st voordelige inschrijving</w:t>
      </w:r>
      <w:r w:rsidR="002225E0" w:rsidRPr="00FD480F">
        <w:rPr>
          <w:rFonts w:asciiTheme="minorHAnsi" w:hAnsiTheme="minorHAnsi" w:cstheme="minorHAnsi"/>
          <w:color w:val="000000"/>
          <w:sz w:val="22"/>
          <w:szCs w:val="22"/>
        </w:rPr>
        <w:t>.</w:t>
      </w:r>
    </w:p>
    <w:p w14:paraId="68FF6FFD" w14:textId="77777777" w:rsidR="006363D4" w:rsidRPr="00FD480F" w:rsidRDefault="006363D4" w:rsidP="731BEDB3">
      <w:pPr>
        <w:pStyle w:val="Kop3"/>
        <w:numPr>
          <w:ilvl w:val="0"/>
          <w:numId w:val="0"/>
        </w:numPr>
        <w:spacing w:before="360"/>
        <w:rPr>
          <w:rFonts w:asciiTheme="minorHAnsi" w:eastAsia="MS Mincho" w:hAnsiTheme="minorHAnsi" w:cstheme="minorBidi"/>
          <w:i w:val="0"/>
          <w:sz w:val="22"/>
          <w:szCs w:val="22"/>
        </w:rPr>
      </w:pPr>
      <w:bookmarkStart w:id="96" w:name="_Toc80620109"/>
      <w:bookmarkStart w:id="97" w:name="_Toc194385760"/>
      <w:r w:rsidRPr="00FD480F">
        <w:rPr>
          <w:rFonts w:asciiTheme="minorHAnsi" w:eastAsia="MS Mincho" w:hAnsiTheme="minorHAnsi" w:cstheme="minorBidi"/>
          <w:i w:val="0"/>
          <w:sz w:val="22"/>
          <w:szCs w:val="22"/>
        </w:rPr>
        <w:t>5.2</w:t>
      </w:r>
      <w:r>
        <w:tab/>
      </w:r>
      <w:r w:rsidRPr="00FD480F">
        <w:rPr>
          <w:rFonts w:asciiTheme="minorHAnsi" w:eastAsia="MS Mincho" w:hAnsiTheme="minorHAnsi" w:cstheme="minorBidi"/>
          <w:i w:val="0"/>
          <w:sz w:val="22"/>
          <w:szCs w:val="22"/>
        </w:rPr>
        <w:t>Algemeen</w:t>
      </w:r>
      <w:bookmarkEnd w:id="96"/>
      <w:bookmarkEnd w:id="97"/>
    </w:p>
    <w:p w14:paraId="2A7827D6" w14:textId="77777777" w:rsidR="006363D4" w:rsidRPr="00FD480F" w:rsidRDefault="006363D4" w:rsidP="731BEDB3">
      <w:pPr>
        <w:pStyle w:val="Kop3"/>
        <w:numPr>
          <w:ilvl w:val="0"/>
          <w:numId w:val="0"/>
        </w:numPr>
        <w:spacing w:before="360"/>
        <w:rPr>
          <w:rFonts w:asciiTheme="minorHAnsi" w:eastAsia="MS Mincho" w:hAnsiTheme="minorHAnsi" w:cstheme="minorBidi"/>
          <w:i w:val="0"/>
          <w:sz w:val="22"/>
          <w:szCs w:val="22"/>
        </w:rPr>
      </w:pPr>
      <w:bookmarkStart w:id="98" w:name="_Toc80620110"/>
      <w:bookmarkStart w:id="99" w:name="_Toc194385761"/>
      <w:r w:rsidRPr="00FD480F">
        <w:rPr>
          <w:rFonts w:asciiTheme="minorHAnsi" w:hAnsiTheme="minorHAnsi" w:cstheme="minorBidi"/>
          <w:i w:val="0"/>
          <w:sz w:val="22"/>
          <w:szCs w:val="22"/>
        </w:rPr>
        <w:t>5.2.1</w:t>
      </w:r>
      <w:r>
        <w:tab/>
      </w:r>
      <w:r w:rsidRPr="00FD480F">
        <w:rPr>
          <w:rFonts w:asciiTheme="minorHAnsi" w:eastAsia="MS Mincho" w:hAnsiTheme="minorHAnsi" w:cstheme="minorBidi"/>
          <w:i w:val="0"/>
          <w:sz w:val="22"/>
          <w:szCs w:val="22"/>
        </w:rPr>
        <w:t>Minimumeisen: uitgebreide omschrijving van de opdracht</w:t>
      </w:r>
      <w:bookmarkEnd w:id="98"/>
      <w:bookmarkEnd w:id="99"/>
    </w:p>
    <w:p w14:paraId="5E9CF7EF" w14:textId="77777777" w:rsidR="006363D4" w:rsidRPr="00FD480F" w:rsidRDefault="007A101F" w:rsidP="006363D4">
      <w:pPr>
        <w:widowControl w:val="0"/>
        <w:autoSpaceDE w:val="0"/>
        <w:autoSpaceDN w:val="0"/>
        <w:adjustRightInd w:val="0"/>
        <w:spacing w:after="120"/>
        <w:rPr>
          <w:rFonts w:asciiTheme="minorHAnsi" w:hAnsiTheme="minorHAnsi" w:cstheme="minorHAnsi"/>
          <w:sz w:val="22"/>
          <w:szCs w:val="22"/>
        </w:rPr>
      </w:pPr>
      <w:r w:rsidRPr="00FD480F">
        <w:rPr>
          <w:rFonts w:asciiTheme="minorHAnsi" w:hAnsiTheme="minorHAnsi" w:cstheme="minorHAnsi"/>
          <w:sz w:val="22"/>
          <w:szCs w:val="22"/>
        </w:rPr>
        <w:t>De in hoof</w:t>
      </w:r>
      <w:r w:rsidR="006744FF" w:rsidRPr="00FD480F">
        <w:rPr>
          <w:rFonts w:asciiTheme="minorHAnsi" w:hAnsiTheme="minorHAnsi" w:cstheme="minorHAnsi"/>
          <w:sz w:val="22"/>
          <w:szCs w:val="22"/>
        </w:rPr>
        <w:t xml:space="preserve">dstuk </w:t>
      </w:r>
      <w:r w:rsidR="009A2323" w:rsidRPr="00FD480F">
        <w:rPr>
          <w:rFonts w:asciiTheme="minorHAnsi" w:hAnsiTheme="minorHAnsi" w:cstheme="minorHAnsi"/>
          <w:sz w:val="22"/>
          <w:szCs w:val="22"/>
        </w:rPr>
        <w:t>- ‘Programma van Eisen’</w:t>
      </w:r>
      <w:r w:rsidR="006363D4" w:rsidRPr="00FD480F">
        <w:rPr>
          <w:rFonts w:asciiTheme="minorHAnsi" w:hAnsiTheme="minorHAnsi" w:cstheme="minorHAnsi"/>
          <w:sz w:val="22"/>
          <w:szCs w:val="22"/>
        </w:rPr>
        <w:t xml:space="preserve"> van deze </w:t>
      </w:r>
      <w:r w:rsidR="005232F0" w:rsidRPr="00FD480F">
        <w:rPr>
          <w:rFonts w:asciiTheme="minorHAnsi" w:hAnsiTheme="minorHAnsi" w:cstheme="minorHAnsi"/>
          <w:sz w:val="22"/>
          <w:szCs w:val="22"/>
        </w:rPr>
        <w:t>Offerteaanvraag</w:t>
      </w:r>
      <w:r w:rsidR="006363D4" w:rsidRPr="00FD480F">
        <w:rPr>
          <w:rFonts w:asciiTheme="minorHAnsi" w:hAnsiTheme="minorHAnsi" w:cstheme="minorHAnsi"/>
          <w:sz w:val="22"/>
          <w:szCs w:val="22"/>
        </w:rPr>
        <w:t xml:space="preserve"> weergegeven uitgebreide omschrijving van de opdracht geldt in zijn totaliteit, dus met alle aspecten, als minimumeis, tenzij specifiek anders is aangegeven.</w:t>
      </w:r>
    </w:p>
    <w:p w14:paraId="46E078B2" w14:textId="77777777" w:rsidR="006363D4" w:rsidRPr="00FD480F" w:rsidRDefault="006363D4" w:rsidP="006363D4">
      <w:pPr>
        <w:widowControl w:val="0"/>
        <w:autoSpaceDE w:val="0"/>
        <w:autoSpaceDN w:val="0"/>
        <w:adjustRightInd w:val="0"/>
        <w:spacing w:after="120"/>
        <w:rPr>
          <w:rFonts w:asciiTheme="minorHAnsi" w:hAnsiTheme="minorHAnsi" w:cstheme="minorHAnsi"/>
          <w:sz w:val="22"/>
          <w:szCs w:val="22"/>
        </w:rPr>
      </w:pPr>
      <w:proofErr w:type="gramStart"/>
      <w:r w:rsidRPr="00FD480F">
        <w:rPr>
          <w:rFonts w:asciiTheme="minorHAnsi" w:hAnsiTheme="minorHAnsi" w:cstheme="minorHAnsi"/>
          <w:sz w:val="22"/>
          <w:szCs w:val="22"/>
        </w:rPr>
        <w:t>Indien</w:t>
      </w:r>
      <w:proofErr w:type="gramEnd"/>
      <w:r w:rsidR="006744FF" w:rsidRPr="00FD480F">
        <w:rPr>
          <w:rFonts w:asciiTheme="minorHAnsi" w:hAnsiTheme="minorHAnsi" w:cstheme="minorHAnsi"/>
          <w:sz w:val="22"/>
          <w:szCs w:val="22"/>
        </w:rPr>
        <w:t xml:space="preserve"> aan het gestelde in hoofdstuk </w:t>
      </w:r>
      <w:r w:rsidR="009A2323" w:rsidRPr="00FD480F">
        <w:rPr>
          <w:rFonts w:asciiTheme="minorHAnsi" w:hAnsiTheme="minorHAnsi" w:cstheme="minorHAnsi"/>
          <w:sz w:val="22"/>
          <w:szCs w:val="22"/>
        </w:rPr>
        <w:t>- ‘Programma van Eisen’</w:t>
      </w:r>
      <w:r w:rsidRPr="00FD480F">
        <w:rPr>
          <w:rFonts w:asciiTheme="minorHAnsi" w:hAnsiTheme="minorHAnsi" w:cstheme="minorHAnsi"/>
          <w:sz w:val="22"/>
          <w:szCs w:val="22"/>
        </w:rPr>
        <w:t xml:space="preserve"> niet wordt voldaan vindt uitsluiting van de aanbesteding plaats.</w:t>
      </w:r>
    </w:p>
    <w:p w14:paraId="2C831B95" w14:textId="77777777" w:rsidR="006363D4" w:rsidRPr="00FD480F" w:rsidRDefault="006363D4" w:rsidP="731BEDB3">
      <w:pPr>
        <w:pStyle w:val="Kop3"/>
        <w:numPr>
          <w:ilvl w:val="0"/>
          <w:numId w:val="0"/>
        </w:numPr>
        <w:spacing w:before="360"/>
        <w:rPr>
          <w:rFonts w:asciiTheme="minorHAnsi" w:eastAsia="MS Mincho" w:hAnsiTheme="minorHAnsi" w:cstheme="minorBidi"/>
          <w:i w:val="0"/>
          <w:sz w:val="22"/>
          <w:szCs w:val="22"/>
        </w:rPr>
      </w:pPr>
      <w:bookmarkStart w:id="100" w:name="_Toc80620111"/>
      <w:bookmarkStart w:id="101" w:name="_Toc194385762"/>
      <w:r w:rsidRPr="00FD480F">
        <w:rPr>
          <w:rFonts w:asciiTheme="minorHAnsi" w:hAnsiTheme="minorHAnsi" w:cstheme="minorBidi"/>
          <w:i w:val="0"/>
          <w:sz w:val="22"/>
          <w:szCs w:val="22"/>
        </w:rPr>
        <w:t>5.2.2</w:t>
      </w:r>
      <w:r>
        <w:tab/>
      </w:r>
      <w:r w:rsidRPr="00FD480F">
        <w:rPr>
          <w:rFonts w:asciiTheme="minorHAnsi" w:eastAsia="MS Mincho" w:hAnsiTheme="minorHAnsi" w:cstheme="minorBidi"/>
          <w:i w:val="0"/>
          <w:sz w:val="22"/>
          <w:szCs w:val="22"/>
        </w:rPr>
        <w:t xml:space="preserve">Minimumeisen: </w:t>
      </w:r>
      <w:r w:rsidR="006744FF" w:rsidRPr="00FD480F">
        <w:rPr>
          <w:rFonts w:asciiTheme="minorHAnsi" w:eastAsia="MS Mincho" w:hAnsiTheme="minorHAnsi" w:cstheme="minorBidi"/>
          <w:i w:val="0"/>
          <w:sz w:val="22"/>
          <w:szCs w:val="22"/>
        </w:rPr>
        <w:t xml:space="preserve">Algemene </w:t>
      </w:r>
      <w:r w:rsidRPr="00FD480F">
        <w:rPr>
          <w:rFonts w:asciiTheme="minorHAnsi" w:eastAsia="MS Mincho" w:hAnsiTheme="minorHAnsi" w:cstheme="minorBidi"/>
          <w:i w:val="0"/>
          <w:sz w:val="22"/>
          <w:szCs w:val="22"/>
        </w:rPr>
        <w:t xml:space="preserve">Inkoopvoorwaarden VU en </w:t>
      </w:r>
      <w:r w:rsidR="004E6C70" w:rsidRPr="00FD480F">
        <w:rPr>
          <w:rFonts w:asciiTheme="minorHAnsi" w:eastAsia="MS Mincho" w:hAnsiTheme="minorHAnsi" w:cstheme="minorBidi"/>
          <w:i w:val="0"/>
          <w:sz w:val="22"/>
          <w:szCs w:val="22"/>
        </w:rPr>
        <w:t>conceptovereenkomst</w:t>
      </w:r>
      <w:bookmarkEnd w:id="100"/>
      <w:bookmarkEnd w:id="101"/>
    </w:p>
    <w:p w14:paraId="3CC5F194" w14:textId="650CB255" w:rsidR="006363D4" w:rsidRPr="00FD480F" w:rsidRDefault="009A2323" w:rsidP="006363D4">
      <w:pPr>
        <w:widowControl w:val="0"/>
        <w:tabs>
          <w:tab w:val="left" w:pos="720"/>
          <w:tab w:val="right" w:pos="7380"/>
        </w:tabs>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 xml:space="preserve">Bijlage </w:t>
      </w:r>
      <w:r w:rsidR="00E86FC0" w:rsidRPr="00FD480F">
        <w:rPr>
          <w:rFonts w:asciiTheme="minorHAnsi" w:hAnsiTheme="minorHAnsi" w:cstheme="minorHAnsi"/>
          <w:sz w:val="22"/>
          <w:szCs w:val="22"/>
        </w:rPr>
        <w:t>2</w:t>
      </w:r>
      <w:r w:rsidR="006363D4" w:rsidRPr="00FD480F">
        <w:rPr>
          <w:rFonts w:asciiTheme="minorHAnsi" w:hAnsiTheme="minorHAnsi" w:cstheme="minorHAnsi"/>
          <w:sz w:val="22"/>
          <w:szCs w:val="22"/>
        </w:rPr>
        <w:t xml:space="preserve"> en </w:t>
      </w:r>
      <w:r w:rsidR="00E86FC0" w:rsidRPr="00FD480F">
        <w:rPr>
          <w:rFonts w:asciiTheme="minorHAnsi" w:hAnsiTheme="minorHAnsi" w:cstheme="minorHAnsi"/>
          <w:sz w:val="22"/>
          <w:szCs w:val="22"/>
        </w:rPr>
        <w:t>3</w:t>
      </w:r>
      <w:r w:rsidR="006363D4" w:rsidRPr="00FD480F">
        <w:rPr>
          <w:rFonts w:asciiTheme="minorHAnsi" w:hAnsiTheme="minorHAnsi" w:cstheme="minorHAnsi"/>
          <w:sz w:val="22"/>
          <w:szCs w:val="22"/>
        </w:rPr>
        <w:t xml:space="preserve"> bevatten de </w:t>
      </w:r>
      <w:r w:rsidRPr="00FD480F">
        <w:rPr>
          <w:rFonts w:asciiTheme="minorHAnsi" w:hAnsiTheme="minorHAnsi" w:cstheme="minorHAnsi"/>
          <w:sz w:val="22"/>
          <w:szCs w:val="22"/>
        </w:rPr>
        <w:t xml:space="preserve">conceptovereenkomst en de </w:t>
      </w:r>
      <w:r w:rsidR="006363D4" w:rsidRPr="00FD480F">
        <w:rPr>
          <w:rFonts w:asciiTheme="minorHAnsi" w:hAnsiTheme="minorHAnsi" w:cstheme="minorHAnsi"/>
          <w:sz w:val="22"/>
          <w:szCs w:val="22"/>
        </w:rPr>
        <w:t xml:space="preserve">Algemene </w:t>
      </w:r>
      <w:r w:rsidR="006A2682" w:rsidRPr="00FD480F">
        <w:rPr>
          <w:rFonts w:asciiTheme="minorHAnsi" w:hAnsiTheme="minorHAnsi" w:cstheme="minorHAnsi"/>
          <w:sz w:val="22"/>
          <w:szCs w:val="22"/>
        </w:rPr>
        <w:t>I</w:t>
      </w:r>
      <w:r w:rsidR="006363D4" w:rsidRPr="00FD480F">
        <w:rPr>
          <w:rFonts w:asciiTheme="minorHAnsi" w:hAnsiTheme="minorHAnsi" w:cstheme="minorHAnsi"/>
          <w:sz w:val="22"/>
          <w:szCs w:val="22"/>
        </w:rPr>
        <w:t>nkoopvoorwaarden van de VU</w:t>
      </w:r>
      <w:r w:rsidR="006A2682" w:rsidRPr="00FD480F">
        <w:rPr>
          <w:rFonts w:asciiTheme="minorHAnsi" w:hAnsiTheme="minorHAnsi" w:cstheme="minorHAnsi"/>
          <w:sz w:val="22"/>
          <w:szCs w:val="22"/>
        </w:rPr>
        <w:t xml:space="preserve"> (AIV)</w:t>
      </w:r>
      <w:r w:rsidR="006363D4" w:rsidRPr="00FD480F">
        <w:rPr>
          <w:rFonts w:asciiTheme="minorHAnsi" w:hAnsiTheme="minorHAnsi" w:cstheme="minorHAnsi"/>
          <w:sz w:val="22"/>
          <w:szCs w:val="22"/>
        </w:rPr>
        <w:t xml:space="preserve">. Ten aanzien van de </w:t>
      </w:r>
      <w:r w:rsidR="006744FF" w:rsidRPr="00FD480F">
        <w:rPr>
          <w:rFonts w:asciiTheme="minorHAnsi" w:hAnsiTheme="minorHAnsi" w:cstheme="minorHAnsi"/>
          <w:sz w:val="22"/>
          <w:szCs w:val="22"/>
        </w:rPr>
        <w:t>overeenkomst</w:t>
      </w:r>
      <w:r w:rsidR="00883E63" w:rsidRPr="00FD480F">
        <w:rPr>
          <w:rFonts w:asciiTheme="minorHAnsi" w:hAnsiTheme="minorHAnsi" w:cstheme="minorHAnsi"/>
          <w:color w:val="0000FF"/>
          <w:sz w:val="22"/>
          <w:szCs w:val="22"/>
        </w:rPr>
        <w:t xml:space="preserve"> </w:t>
      </w:r>
      <w:r w:rsidR="00616346" w:rsidRPr="00FD480F">
        <w:rPr>
          <w:rFonts w:asciiTheme="minorHAnsi" w:hAnsiTheme="minorHAnsi" w:cstheme="minorHAnsi"/>
          <w:sz w:val="22"/>
          <w:szCs w:val="22"/>
        </w:rPr>
        <w:t xml:space="preserve">en de </w:t>
      </w:r>
      <w:r w:rsidR="00883E63" w:rsidRPr="00FD480F">
        <w:rPr>
          <w:rFonts w:asciiTheme="minorHAnsi" w:hAnsiTheme="minorHAnsi" w:cstheme="minorHAnsi"/>
          <w:sz w:val="22"/>
          <w:szCs w:val="22"/>
        </w:rPr>
        <w:t>i</w:t>
      </w:r>
      <w:r w:rsidR="006363D4" w:rsidRPr="00FD480F">
        <w:rPr>
          <w:rFonts w:asciiTheme="minorHAnsi" w:hAnsiTheme="minorHAnsi" w:cstheme="minorHAnsi"/>
          <w:sz w:val="22"/>
          <w:szCs w:val="22"/>
        </w:rPr>
        <w:t xml:space="preserve">nkoopvoorwaarden kunnen, in de fase tot het verzenden van de Nota van Inlichtingen door de VU, slechts (eventuele) wijzigingen van ondergeschikte aard worden aangegeven. Ingeval van op- en aanmerkingen dient inschrijver een tegenvoorstel te doen onder vermelding van het artikelnummer. De VU is niet verplicht de aangeboden wijzigingsvoorstellen over te nemen. </w:t>
      </w:r>
      <w:proofErr w:type="gramStart"/>
      <w:r w:rsidR="006363D4" w:rsidRPr="00FD480F">
        <w:rPr>
          <w:rFonts w:asciiTheme="minorHAnsi" w:hAnsiTheme="minorHAnsi" w:cstheme="minorHAnsi"/>
          <w:sz w:val="22"/>
          <w:szCs w:val="22"/>
        </w:rPr>
        <w:t>Indien</w:t>
      </w:r>
      <w:proofErr w:type="gramEnd"/>
      <w:r w:rsidR="006363D4" w:rsidRPr="00FD480F">
        <w:rPr>
          <w:rFonts w:asciiTheme="minorHAnsi" w:hAnsiTheme="minorHAnsi" w:cstheme="minorHAnsi"/>
          <w:sz w:val="22"/>
          <w:szCs w:val="22"/>
        </w:rPr>
        <w:t xml:space="preserve"> er wijzigingen in de (concept)overeenkomst worden aangebracht, zal een definitieve </w:t>
      </w:r>
      <w:r w:rsidR="006744FF" w:rsidRPr="00FD480F">
        <w:rPr>
          <w:rFonts w:asciiTheme="minorHAnsi" w:hAnsiTheme="minorHAnsi" w:cstheme="minorHAnsi"/>
          <w:sz w:val="22"/>
          <w:szCs w:val="22"/>
        </w:rPr>
        <w:t>o</w:t>
      </w:r>
      <w:r w:rsidR="006363D4" w:rsidRPr="00FD480F">
        <w:rPr>
          <w:rFonts w:asciiTheme="minorHAnsi" w:hAnsiTheme="minorHAnsi" w:cstheme="minorHAnsi"/>
          <w:sz w:val="22"/>
          <w:szCs w:val="22"/>
        </w:rPr>
        <w:t>vereenkomst</w:t>
      </w:r>
      <w:r w:rsidR="00883E63" w:rsidRPr="00FD480F">
        <w:rPr>
          <w:rFonts w:asciiTheme="minorHAnsi" w:hAnsiTheme="minorHAnsi" w:cstheme="minorHAnsi"/>
          <w:color w:val="0000FF"/>
          <w:sz w:val="22"/>
          <w:szCs w:val="22"/>
        </w:rPr>
        <w:t xml:space="preserve"> </w:t>
      </w:r>
      <w:r w:rsidR="006363D4" w:rsidRPr="00FD480F">
        <w:rPr>
          <w:rFonts w:asciiTheme="minorHAnsi" w:hAnsiTheme="minorHAnsi" w:cstheme="minorHAnsi"/>
          <w:sz w:val="22"/>
          <w:szCs w:val="22"/>
        </w:rPr>
        <w:t xml:space="preserve">samen met de Nota van Inlichtingen worden meegezonden. </w:t>
      </w:r>
      <w:proofErr w:type="gramStart"/>
      <w:r w:rsidR="006363D4" w:rsidRPr="00FD480F">
        <w:rPr>
          <w:rFonts w:asciiTheme="minorHAnsi" w:hAnsiTheme="minorHAnsi" w:cstheme="minorHAnsi"/>
          <w:sz w:val="22"/>
          <w:szCs w:val="22"/>
        </w:rPr>
        <w:t>Blijkens</w:t>
      </w:r>
      <w:proofErr w:type="gramEnd"/>
      <w:r w:rsidR="006363D4" w:rsidRPr="00FD480F">
        <w:rPr>
          <w:rFonts w:asciiTheme="minorHAnsi" w:hAnsiTheme="minorHAnsi" w:cstheme="minorHAnsi"/>
          <w:sz w:val="22"/>
          <w:szCs w:val="22"/>
        </w:rPr>
        <w:t xml:space="preserve"> het indienen van een offerte geeft </w:t>
      </w:r>
      <w:r w:rsidR="006744FF" w:rsidRPr="00FD480F">
        <w:rPr>
          <w:rFonts w:asciiTheme="minorHAnsi" w:hAnsiTheme="minorHAnsi" w:cstheme="minorHAnsi"/>
          <w:sz w:val="22"/>
          <w:szCs w:val="22"/>
        </w:rPr>
        <w:t>Inschrijver</w:t>
      </w:r>
      <w:r w:rsidR="006363D4" w:rsidRPr="00FD480F">
        <w:rPr>
          <w:rFonts w:asciiTheme="minorHAnsi" w:hAnsiTheme="minorHAnsi" w:cstheme="minorHAnsi"/>
          <w:sz w:val="22"/>
          <w:szCs w:val="22"/>
        </w:rPr>
        <w:t xml:space="preserve"> aan akkoord te gaan met de definitieve </w:t>
      </w:r>
      <w:r w:rsidR="006744FF" w:rsidRPr="00FD480F">
        <w:rPr>
          <w:rFonts w:asciiTheme="minorHAnsi" w:hAnsiTheme="minorHAnsi" w:cstheme="minorHAnsi"/>
          <w:sz w:val="22"/>
          <w:szCs w:val="22"/>
        </w:rPr>
        <w:t>overeenkomst</w:t>
      </w:r>
      <w:r w:rsidR="006363D4" w:rsidRPr="00FD480F">
        <w:rPr>
          <w:rFonts w:asciiTheme="minorHAnsi" w:hAnsiTheme="minorHAnsi" w:cstheme="minorHAnsi"/>
          <w:sz w:val="22"/>
          <w:szCs w:val="22"/>
        </w:rPr>
        <w:t xml:space="preserve"> en de Algemene Inkoopvoorwaarden</w:t>
      </w:r>
      <w:r w:rsidR="0060251B" w:rsidRPr="00FD480F">
        <w:rPr>
          <w:rFonts w:asciiTheme="minorHAnsi" w:hAnsiTheme="minorHAnsi" w:cstheme="minorHAnsi"/>
          <w:sz w:val="22"/>
          <w:szCs w:val="22"/>
        </w:rPr>
        <w:t xml:space="preserve"> VU</w:t>
      </w:r>
      <w:r w:rsidR="006363D4" w:rsidRPr="00FD480F">
        <w:rPr>
          <w:rFonts w:asciiTheme="minorHAnsi" w:hAnsiTheme="minorHAnsi" w:cstheme="minorHAnsi"/>
          <w:sz w:val="22"/>
          <w:szCs w:val="22"/>
        </w:rPr>
        <w:t>.</w:t>
      </w:r>
    </w:p>
    <w:p w14:paraId="10D19B6D" w14:textId="77777777" w:rsidR="0060251B" w:rsidRPr="00FD480F" w:rsidRDefault="0060251B" w:rsidP="006363D4">
      <w:pPr>
        <w:widowControl w:val="0"/>
        <w:tabs>
          <w:tab w:val="left" w:pos="720"/>
          <w:tab w:val="right" w:pos="7380"/>
        </w:tabs>
        <w:autoSpaceDE w:val="0"/>
        <w:autoSpaceDN w:val="0"/>
        <w:adjustRightInd w:val="0"/>
        <w:rPr>
          <w:rFonts w:asciiTheme="minorHAnsi" w:hAnsiTheme="minorHAnsi" w:cstheme="minorHAnsi"/>
          <w:sz w:val="22"/>
          <w:szCs w:val="22"/>
        </w:rPr>
      </w:pPr>
      <w:proofErr w:type="gramStart"/>
      <w:r w:rsidRPr="00FD480F">
        <w:rPr>
          <w:rFonts w:asciiTheme="minorHAnsi" w:hAnsiTheme="minorHAnsi" w:cstheme="minorHAnsi"/>
          <w:sz w:val="22"/>
          <w:szCs w:val="22"/>
        </w:rPr>
        <w:t>Indien</w:t>
      </w:r>
      <w:proofErr w:type="gramEnd"/>
      <w:r w:rsidRPr="00FD480F">
        <w:rPr>
          <w:rFonts w:asciiTheme="minorHAnsi" w:hAnsiTheme="minorHAnsi" w:cstheme="minorHAnsi"/>
          <w:sz w:val="22"/>
          <w:szCs w:val="22"/>
        </w:rPr>
        <w:t xml:space="preserve"> aan het voorgaande niet wordt voldaan vindt uitsluiting van de aanbesteding plaats.</w:t>
      </w:r>
    </w:p>
    <w:p w14:paraId="54446436" w14:textId="77777777" w:rsidR="005D33E9" w:rsidRPr="00FD480F" w:rsidRDefault="005D33E9" w:rsidP="006363D4">
      <w:pPr>
        <w:widowControl w:val="0"/>
        <w:tabs>
          <w:tab w:val="left" w:pos="720"/>
          <w:tab w:val="right" w:pos="7380"/>
        </w:tabs>
        <w:autoSpaceDE w:val="0"/>
        <w:autoSpaceDN w:val="0"/>
        <w:adjustRightInd w:val="0"/>
        <w:rPr>
          <w:rFonts w:asciiTheme="minorHAnsi" w:hAnsiTheme="minorHAnsi" w:cstheme="minorHAnsi"/>
          <w:sz w:val="22"/>
          <w:szCs w:val="22"/>
        </w:rPr>
      </w:pPr>
    </w:p>
    <w:p w14:paraId="5EC54D9F" w14:textId="7022ACA1" w:rsidR="005D33E9" w:rsidRPr="00FD480F" w:rsidRDefault="005D33E9" w:rsidP="005D33E9">
      <w:pPr>
        <w:widowControl w:val="0"/>
        <w:tabs>
          <w:tab w:val="left" w:pos="720"/>
          <w:tab w:val="right" w:pos="7380"/>
        </w:tabs>
        <w:autoSpaceDE w:val="0"/>
        <w:autoSpaceDN w:val="0"/>
        <w:adjustRightInd w:val="0"/>
        <w:rPr>
          <w:rFonts w:asciiTheme="minorHAnsi" w:hAnsiTheme="minorHAnsi" w:cstheme="minorHAnsi"/>
          <w:sz w:val="22"/>
          <w:szCs w:val="22"/>
        </w:rPr>
      </w:pPr>
      <w:proofErr w:type="gramStart"/>
      <w:r w:rsidRPr="00FD480F">
        <w:rPr>
          <w:rFonts w:asciiTheme="minorHAnsi" w:hAnsiTheme="minorHAnsi" w:cstheme="minorHAnsi"/>
          <w:sz w:val="22"/>
          <w:szCs w:val="22"/>
        </w:rPr>
        <w:t>Tevens</w:t>
      </w:r>
      <w:proofErr w:type="gramEnd"/>
      <w:r w:rsidRPr="00FD480F">
        <w:rPr>
          <w:rFonts w:asciiTheme="minorHAnsi" w:hAnsiTheme="minorHAnsi" w:cstheme="minorHAnsi"/>
          <w:sz w:val="22"/>
          <w:szCs w:val="22"/>
        </w:rPr>
        <w:t xml:space="preserve"> is als </w:t>
      </w:r>
      <w:r w:rsidR="00E86FC0" w:rsidRPr="00FD480F">
        <w:rPr>
          <w:rFonts w:asciiTheme="minorHAnsi" w:hAnsiTheme="minorHAnsi" w:cstheme="minorHAnsi"/>
          <w:sz w:val="22"/>
          <w:szCs w:val="22"/>
        </w:rPr>
        <w:t>B</w:t>
      </w:r>
      <w:r w:rsidRPr="00FD480F">
        <w:rPr>
          <w:rFonts w:asciiTheme="minorHAnsi" w:hAnsiTheme="minorHAnsi" w:cstheme="minorHAnsi"/>
          <w:sz w:val="22"/>
          <w:szCs w:val="22"/>
        </w:rPr>
        <w:t xml:space="preserve">ijlage </w:t>
      </w:r>
      <w:r w:rsidR="00E86FC0" w:rsidRPr="00FD480F">
        <w:rPr>
          <w:rFonts w:asciiTheme="minorHAnsi" w:hAnsiTheme="minorHAnsi" w:cstheme="minorHAnsi"/>
          <w:sz w:val="22"/>
          <w:szCs w:val="22"/>
        </w:rPr>
        <w:t xml:space="preserve">4 </w:t>
      </w:r>
      <w:r w:rsidRPr="00FD480F">
        <w:rPr>
          <w:rFonts w:asciiTheme="minorHAnsi" w:hAnsiTheme="minorHAnsi" w:cstheme="minorHAnsi"/>
          <w:sz w:val="22"/>
          <w:szCs w:val="22"/>
        </w:rPr>
        <w:t>bij de offerteaanvraag een concept Servic</w:t>
      </w:r>
      <w:r w:rsidR="00E5311F" w:rsidRPr="00FD480F">
        <w:rPr>
          <w:rFonts w:asciiTheme="minorHAnsi" w:hAnsiTheme="minorHAnsi" w:cstheme="minorHAnsi"/>
          <w:sz w:val="22"/>
          <w:szCs w:val="22"/>
        </w:rPr>
        <w:t xml:space="preserve">e Level Agreement (SLA) met </w:t>
      </w:r>
      <w:proofErr w:type="spellStart"/>
      <w:r w:rsidR="00E5311F" w:rsidRPr="00FD480F">
        <w:rPr>
          <w:rFonts w:asciiTheme="minorHAnsi" w:hAnsiTheme="minorHAnsi" w:cstheme="minorHAnsi"/>
          <w:sz w:val="22"/>
          <w:szCs w:val="22"/>
        </w:rPr>
        <w:t>KPI’</w:t>
      </w:r>
      <w:r w:rsidRPr="00FD480F">
        <w:rPr>
          <w:rFonts w:asciiTheme="minorHAnsi" w:hAnsiTheme="minorHAnsi" w:cstheme="minorHAnsi"/>
          <w:sz w:val="22"/>
          <w:szCs w:val="22"/>
        </w:rPr>
        <w:t>s</w:t>
      </w:r>
      <w:proofErr w:type="spellEnd"/>
      <w:r w:rsidRPr="00FD480F">
        <w:rPr>
          <w:rFonts w:asciiTheme="minorHAnsi" w:hAnsiTheme="minorHAnsi" w:cstheme="minorHAnsi"/>
          <w:sz w:val="22"/>
          <w:szCs w:val="22"/>
        </w:rPr>
        <w:t xml:space="preserve"> gevoegd. Het doel van de </w:t>
      </w:r>
      <w:proofErr w:type="spellStart"/>
      <w:r w:rsidRPr="00FD480F">
        <w:rPr>
          <w:rFonts w:asciiTheme="minorHAnsi" w:hAnsiTheme="minorHAnsi" w:cstheme="minorHAnsi"/>
          <w:sz w:val="22"/>
          <w:szCs w:val="22"/>
        </w:rPr>
        <w:t>KPI’s</w:t>
      </w:r>
      <w:proofErr w:type="spellEnd"/>
      <w:r w:rsidRPr="00FD480F">
        <w:rPr>
          <w:rFonts w:asciiTheme="minorHAnsi" w:hAnsiTheme="minorHAnsi" w:cstheme="minorHAnsi"/>
          <w:sz w:val="22"/>
          <w:szCs w:val="22"/>
        </w:rPr>
        <w:t xml:space="preserve"> is om de dienstverlening te meten. De Raamcontractant draagt zorg voor invulling van deze </w:t>
      </w:r>
      <w:proofErr w:type="spellStart"/>
      <w:r w:rsidRPr="00FD480F">
        <w:rPr>
          <w:rFonts w:asciiTheme="minorHAnsi" w:hAnsiTheme="minorHAnsi" w:cstheme="minorHAnsi"/>
          <w:sz w:val="22"/>
          <w:szCs w:val="22"/>
        </w:rPr>
        <w:t>KPI</w:t>
      </w:r>
      <w:r w:rsidR="000B1DAC" w:rsidRPr="00FD480F">
        <w:rPr>
          <w:rFonts w:asciiTheme="minorHAnsi" w:hAnsiTheme="minorHAnsi" w:cstheme="minorHAnsi"/>
          <w:sz w:val="22"/>
          <w:szCs w:val="22"/>
        </w:rPr>
        <w:t>’</w:t>
      </w:r>
      <w:r w:rsidRPr="00FD480F">
        <w:rPr>
          <w:rFonts w:asciiTheme="minorHAnsi" w:hAnsiTheme="minorHAnsi" w:cstheme="minorHAnsi"/>
          <w:sz w:val="22"/>
          <w:szCs w:val="22"/>
        </w:rPr>
        <w:t>s</w:t>
      </w:r>
      <w:proofErr w:type="spellEnd"/>
      <w:r w:rsidRPr="00FD480F">
        <w:rPr>
          <w:rFonts w:asciiTheme="minorHAnsi" w:hAnsiTheme="minorHAnsi" w:cstheme="minorHAnsi"/>
          <w:sz w:val="22"/>
          <w:szCs w:val="22"/>
        </w:rPr>
        <w:t xml:space="preserve"> en verzorgt op 6-maandelijkse basis de rapportage naar Opdrachtgever toe.</w:t>
      </w:r>
    </w:p>
    <w:p w14:paraId="523FBD14" w14:textId="77777777" w:rsidR="005D33E9" w:rsidRPr="00FD480F" w:rsidRDefault="005D33E9" w:rsidP="005D33E9">
      <w:pPr>
        <w:widowControl w:val="0"/>
        <w:tabs>
          <w:tab w:val="left" w:pos="720"/>
          <w:tab w:val="right" w:pos="7380"/>
        </w:tabs>
        <w:autoSpaceDE w:val="0"/>
        <w:autoSpaceDN w:val="0"/>
        <w:adjustRightInd w:val="0"/>
        <w:rPr>
          <w:rFonts w:asciiTheme="minorHAnsi" w:hAnsiTheme="minorHAnsi" w:cstheme="minorHAnsi"/>
          <w:sz w:val="22"/>
          <w:szCs w:val="22"/>
        </w:rPr>
      </w:pPr>
    </w:p>
    <w:p w14:paraId="72458CD1" w14:textId="6DD53DD9" w:rsidR="005D33E9" w:rsidRPr="00FD480F" w:rsidRDefault="005D33E9" w:rsidP="005D33E9">
      <w:pPr>
        <w:widowControl w:val="0"/>
        <w:tabs>
          <w:tab w:val="left" w:pos="720"/>
          <w:tab w:val="right" w:pos="7380"/>
        </w:tabs>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 xml:space="preserve">Met de Raamcontractanten wordt het concept SLA verder uitgewerkt na gunning. De inschrijvers conformeren zich </w:t>
      </w:r>
      <w:r w:rsidR="00E86FC0" w:rsidRPr="00FD480F">
        <w:rPr>
          <w:rFonts w:asciiTheme="minorHAnsi" w:hAnsiTheme="minorHAnsi" w:cstheme="minorHAnsi"/>
          <w:sz w:val="22"/>
          <w:szCs w:val="22"/>
        </w:rPr>
        <w:t xml:space="preserve">in de fase van de aanbesteding </w:t>
      </w:r>
      <w:r w:rsidRPr="00FD480F">
        <w:rPr>
          <w:rFonts w:asciiTheme="minorHAnsi" w:hAnsiTheme="minorHAnsi" w:cstheme="minorHAnsi"/>
          <w:sz w:val="22"/>
          <w:szCs w:val="22"/>
        </w:rPr>
        <w:t>aan het concept en de strekking hiervan.</w:t>
      </w:r>
    </w:p>
    <w:p w14:paraId="713824FC" w14:textId="77777777" w:rsidR="006363D4" w:rsidRPr="00FD480F" w:rsidRDefault="006363D4" w:rsidP="731BEDB3">
      <w:pPr>
        <w:pStyle w:val="Kop3"/>
        <w:numPr>
          <w:ilvl w:val="0"/>
          <w:numId w:val="0"/>
        </w:numPr>
        <w:spacing w:before="360"/>
        <w:rPr>
          <w:rFonts w:asciiTheme="minorHAnsi" w:eastAsia="MS Mincho" w:hAnsiTheme="minorHAnsi" w:cstheme="minorBidi"/>
          <w:i w:val="0"/>
          <w:sz w:val="22"/>
          <w:szCs w:val="22"/>
        </w:rPr>
      </w:pPr>
      <w:bookmarkStart w:id="102" w:name="_Toc80620112"/>
      <w:bookmarkStart w:id="103" w:name="_Toc194385763"/>
      <w:r w:rsidRPr="00FD480F">
        <w:rPr>
          <w:rFonts w:asciiTheme="minorHAnsi" w:hAnsiTheme="minorHAnsi" w:cstheme="minorBidi"/>
          <w:i w:val="0"/>
          <w:sz w:val="22"/>
          <w:szCs w:val="22"/>
        </w:rPr>
        <w:t>5.2.3</w:t>
      </w:r>
      <w:r>
        <w:tab/>
      </w:r>
      <w:r w:rsidRPr="00FD480F">
        <w:rPr>
          <w:rFonts w:asciiTheme="minorHAnsi" w:eastAsia="MS Mincho" w:hAnsiTheme="minorHAnsi" w:cstheme="minorBidi"/>
          <w:i w:val="0"/>
          <w:sz w:val="22"/>
          <w:szCs w:val="22"/>
        </w:rPr>
        <w:t>Minimumeisen: overig</w:t>
      </w:r>
      <w:bookmarkEnd w:id="102"/>
      <w:bookmarkEnd w:id="103"/>
    </w:p>
    <w:p w14:paraId="11EFC984" w14:textId="77777777" w:rsidR="006363D4" w:rsidRPr="00FD480F" w:rsidRDefault="006363D4" w:rsidP="006363D4">
      <w:pPr>
        <w:widowControl w:val="0"/>
        <w:tabs>
          <w:tab w:val="left" w:pos="720"/>
          <w:tab w:val="right" w:pos="7380"/>
        </w:tabs>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Onderstaande eisen gelden eveneens als minimumeis:</w:t>
      </w:r>
    </w:p>
    <w:p w14:paraId="37128B12" w14:textId="77777777" w:rsidR="005D33E9" w:rsidRPr="00FD480F" w:rsidRDefault="005D33E9" w:rsidP="006363D4">
      <w:pPr>
        <w:widowControl w:val="0"/>
        <w:tabs>
          <w:tab w:val="left" w:pos="720"/>
          <w:tab w:val="right" w:pos="7380"/>
        </w:tabs>
        <w:autoSpaceDE w:val="0"/>
        <w:autoSpaceDN w:val="0"/>
        <w:adjustRightInd w:val="0"/>
        <w:rPr>
          <w:rFonts w:asciiTheme="minorHAnsi" w:hAnsiTheme="minorHAnsi" w:cstheme="minorHAnsi"/>
          <w:sz w:val="22"/>
          <w:szCs w:val="22"/>
        </w:rPr>
      </w:pPr>
    </w:p>
    <w:p w14:paraId="5D6DFB44" w14:textId="77777777" w:rsidR="006363D4" w:rsidRPr="00FD480F" w:rsidRDefault="006363D4" w:rsidP="006363D4">
      <w:pPr>
        <w:widowControl w:val="0"/>
        <w:tabs>
          <w:tab w:val="left" w:pos="720"/>
          <w:tab w:val="right" w:pos="7380"/>
        </w:tabs>
        <w:autoSpaceDE w:val="0"/>
        <w:autoSpaceDN w:val="0"/>
        <w:adjustRightInd w:val="0"/>
        <w:rPr>
          <w:rFonts w:asciiTheme="minorHAnsi" w:hAnsiTheme="minorHAnsi" w:cstheme="minorHAnsi"/>
          <w:b/>
          <w:sz w:val="22"/>
          <w:szCs w:val="22"/>
        </w:rPr>
      </w:pPr>
      <w:r w:rsidRPr="00FD480F">
        <w:rPr>
          <w:rFonts w:asciiTheme="minorHAnsi" w:hAnsiTheme="minorHAnsi" w:cstheme="minorHAnsi"/>
          <w:b/>
          <w:sz w:val="22"/>
          <w:szCs w:val="22"/>
        </w:rPr>
        <w:t xml:space="preserve">1.   </w:t>
      </w:r>
      <w:r w:rsidR="005D33E9" w:rsidRPr="00FD480F">
        <w:rPr>
          <w:rFonts w:asciiTheme="minorHAnsi" w:hAnsiTheme="minorHAnsi" w:cstheme="minorHAnsi"/>
          <w:b/>
          <w:sz w:val="22"/>
          <w:szCs w:val="22"/>
        </w:rPr>
        <w:t>Vervanging tijdelijk personeel</w:t>
      </w:r>
    </w:p>
    <w:p w14:paraId="5F4D55B7" w14:textId="77777777" w:rsidR="0003627A" w:rsidRPr="00FD480F" w:rsidRDefault="0003627A" w:rsidP="0003627A">
      <w:pPr>
        <w:rPr>
          <w:rFonts w:asciiTheme="minorHAnsi" w:eastAsia="MS Mincho" w:hAnsiTheme="minorHAnsi" w:cstheme="minorHAnsi"/>
          <w:sz w:val="22"/>
          <w:szCs w:val="22"/>
        </w:rPr>
      </w:pPr>
      <w:r w:rsidRPr="00FD480F">
        <w:rPr>
          <w:rFonts w:asciiTheme="minorHAnsi" w:eastAsia="MS Mincho" w:hAnsiTheme="minorHAnsi" w:cstheme="minorHAnsi"/>
          <w:sz w:val="22"/>
          <w:szCs w:val="22"/>
        </w:rPr>
        <w:lastRenderedPageBreak/>
        <w:t xml:space="preserve">Wanneer een ingehuurde kracht eerder stopt dan voor de VU wenselijk is of niet presteert </w:t>
      </w:r>
      <w:proofErr w:type="gramStart"/>
      <w:r w:rsidRPr="00FD480F">
        <w:rPr>
          <w:rFonts w:asciiTheme="minorHAnsi" w:eastAsia="MS Mincho" w:hAnsiTheme="minorHAnsi" w:cstheme="minorHAnsi"/>
          <w:sz w:val="22"/>
          <w:szCs w:val="22"/>
        </w:rPr>
        <w:t>conform</w:t>
      </w:r>
      <w:proofErr w:type="gramEnd"/>
      <w:r w:rsidRPr="00FD480F">
        <w:rPr>
          <w:rFonts w:asciiTheme="minorHAnsi" w:eastAsia="MS Mincho" w:hAnsiTheme="minorHAnsi" w:cstheme="minorHAnsi"/>
          <w:sz w:val="22"/>
          <w:szCs w:val="22"/>
        </w:rPr>
        <w:t xml:space="preserve"> afgesproken, is het aan de Raamcontractant van de betreffende ingehuurde kracht om een geschikte vervanger te regelen. Deze vervanger zal dan onder dezelfde condities ingezet worden. Wanneer de </w:t>
      </w:r>
      <w:proofErr w:type="gramStart"/>
      <w:r w:rsidRPr="00FD480F">
        <w:rPr>
          <w:rFonts w:asciiTheme="minorHAnsi" w:eastAsia="MS Mincho" w:hAnsiTheme="minorHAnsi" w:cstheme="minorHAnsi"/>
          <w:sz w:val="22"/>
          <w:szCs w:val="22"/>
        </w:rPr>
        <w:t>VU akkoord</w:t>
      </w:r>
      <w:proofErr w:type="gramEnd"/>
      <w:r w:rsidRPr="00FD480F">
        <w:rPr>
          <w:rFonts w:asciiTheme="minorHAnsi" w:eastAsia="MS Mincho" w:hAnsiTheme="minorHAnsi" w:cstheme="minorHAnsi"/>
          <w:sz w:val="22"/>
          <w:szCs w:val="22"/>
        </w:rPr>
        <w:t xml:space="preserve"> is met deze vervanger, wordt deze minimaal twee weken kosteloos ingewerkt. Wanneer de taken zeer specialistisch zijn en twee weken onvoldoende blijken te zijn, wordt er in overleg tussen Raamcontractant en de VU een langere kosteloze inwerkperiode afgesproken. Raamcontractant gaat akkoord dat bij langdurige afwezigheid van de ingehuurde kracht (bijvoorbeeld door ziekte) de VU en Raamcontractant in overleg treden over vervanging van de betreffende ingehuurde kracht door één of meerdere snel inzetbare </w:t>
      </w:r>
      <w:proofErr w:type="spellStart"/>
      <w:r w:rsidRPr="00FD480F">
        <w:rPr>
          <w:rFonts w:asciiTheme="minorHAnsi" w:eastAsia="MS Mincho" w:hAnsiTheme="minorHAnsi" w:cstheme="minorHAnsi"/>
          <w:sz w:val="22"/>
          <w:szCs w:val="22"/>
        </w:rPr>
        <w:t>kandida</w:t>
      </w:r>
      <w:proofErr w:type="spellEnd"/>
      <w:r w:rsidRPr="00FD480F">
        <w:rPr>
          <w:rFonts w:asciiTheme="minorHAnsi" w:eastAsia="MS Mincho" w:hAnsiTheme="minorHAnsi" w:cstheme="minorHAnsi"/>
          <w:sz w:val="22"/>
          <w:szCs w:val="22"/>
        </w:rPr>
        <w:t>(a)t(en) met dezelfde kwalificaties.</w:t>
      </w:r>
    </w:p>
    <w:p w14:paraId="34DE2A8B" w14:textId="77777777" w:rsidR="005D33E9" w:rsidRPr="00FD480F" w:rsidRDefault="005D33E9" w:rsidP="005D33E9">
      <w:pPr>
        <w:widowControl w:val="0"/>
        <w:tabs>
          <w:tab w:val="left" w:pos="720"/>
          <w:tab w:val="right" w:pos="7380"/>
        </w:tabs>
        <w:autoSpaceDE w:val="0"/>
        <w:autoSpaceDN w:val="0"/>
        <w:adjustRightInd w:val="0"/>
        <w:rPr>
          <w:rFonts w:asciiTheme="minorHAnsi" w:hAnsiTheme="minorHAnsi" w:cstheme="minorHAnsi"/>
          <w:sz w:val="22"/>
          <w:szCs w:val="22"/>
        </w:rPr>
      </w:pPr>
    </w:p>
    <w:p w14:paraId="4A12E0E6" w14:textId="5A9C6BF0" w:rsidR="006363D4" w:rsidRPr="00CD617F" w:rsidRDefault="00CD617F" w:rsidP="00CD617F">
      <w:pPr>
        <w:widowControl w:val="0"/>
        <w:tabs>
          <w:tab w:val="left" w:pos="720"/>
          <w:tab w:val="right" w:pos="7380"/>
        </w:tabs>
        <w:autoSpaceDE w:val="0"/>
        <w:autoSpaceDN w:val="0"/>
        <w:adjustRightInd w:val="0"/>
        <w:rPr>
          <w:rFonts w:asciiTheme="minorHAnsi" w:hAnsiTheme="minorHAnsi" w:cstheme="minorHAnsi"/>
          <w:b/>
          <w:sz w:val="22"/>
          <w:szCs w:val="22"/>
        </w:rPr>
      </w:pPr>
      <w:r>
        <w:rPr>
          <w:rFonts w:asciiTheme="minorHAnsi" w:hAnsiTheme="minorHAnsi" w:cstheme="minorHAnsi"/>
          <w:b/>
          <w:sz w:val="22"/>
          <w:szCs w:val="22"/>
        </w:rPr>
        <w:t xml:space="preserve">2.    </w:t>
      </w:r>
      <w:r w:rsidR="005D33E9" w:rsidRPr="00CD617F">
        <w:rPr>
          <w:rFonts w:asciiTheme="minorHAnsi" w:hAnsiTheme="minorHAnsi" w:cstheme="minorHAnsi"/>
          <w:b/>
          <w:sz w:val="22"/>
          <w:szCs w:val="22"/>
        </w:rPr>
        <w:t>Bescherming persoonsgegevens</w:t>
      </w:r>
    </w:p>
    <w:p w14:paraId="514ABF8E" w14:textId="77777777" w:rsidR="005D33E9" w:rsidRPr="00FD480F" w:rsidRDefault="005D33E9" w:rsidP="005D33E9">
      <w:pPr>
        <w:widowControl w:val="0"/>
        <w:tabs>
          <w:tab w:val="left" w:pos="720"/>
          <w:tab w:val="right" w:pos="7380"/>
        </w:tabs>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De VU beschouwt de Raamcontractant en zichzelf als zelfstandig verwerkingsverantwoordelijken voor de verwerkingen van persoonsgegevens die Partijen uitvoeren in het kader van deze opdracht. De VU vereist van Raamcontractant dat de verwerking van persoonsgegevens in het kader van deze opdracht in overeenstemming is en blijft met de toepasselijke wetgeving met betrekking tot de verwerking van persoonsgegevens, waaronder de Algemene Verordening Gegevensbescherming (AVG) en de Uitvoeringswet Algemene Verordening Gegevensbescherming (UAVG).</w:t>
      </w:r>
    </w:p>
    <w:p w14:paraId="3BA388EC" w14:textId="77777777" w:rsidR="005D33E9" w:rsidRPr="00FD480F" w:rsidRDefault="005D33E9" w:rsidP="005D33E9">
      <w:pPr>
        <w:widowControl w:val="0"/>
        <w:tabs>
          <w:tab w:val="left" w:pos="720"/>
          <w:tab w:val="right" w:pos="7380"/>
        </w:tabs>
        <w:autoSpaceDE w:val="0"/>
        <w:autoSpaceDN w:val="0"/>
        <w:adjustRightInd w:val="0"/>
        <w:rPr>
          <w:rFonts w:asciiTheme="minorHAnsi" w:hAnsiTheme="minorHAnsi" w:cstheme="minorHAnsi"/>
          <w:sz w:val="22"/>
          <w:szCs w:val="22"/>
        </w:rPr>
      </w:pPr>
    </w:p>
    <w:p w14:paraId="0BC89383" w14:textId="77777777" w:rsidR="006363D4" w:rsidRPr="00FD480F" w:rsidRDefault="005D33E9" w:rsidP="00CD617F">
      <w:pPr>
        <w:widowControl w:val="0"/>
        <w:numPr>
          <w:ilvl w:val="0"/>
          <w:numId w:val="12"/>
        </w:numPr>
        <w:tabs>
          <w:tab w:val="left" w:pos="720"/>
          <w:tab w:val="right" w:pos="7380"/>
        </w:tabs>
        <w:autoSpaceDE w:val="0"/>
        <w:autoSpaceDN w:val="0"/>
        <w:adjustRightInd w:val="0"/>
        <w:rPr>
          <w:rFonts w:asciiTheme="minorHAnsi" w:hAnsiTheme="minorHAnsi" w:cstheme="minorHAnsi"/>
          <w:b/>
          <w:sz w:val="22"/>
          <w:szCs w:val="22"/>
        </w:rPr>
      </w:pPr>
      <w:r w:rsidRPr="00FD480F">
        <w:rPr>
          <w:rFonts w:asciiTheme="minorHAnsi" w:hAnsiTheme="minorHAnsi" w:cstheme="minorHAnsi"/>
          <w:b/>
          <w:sz w:val="22"/>
          <w:szCs w:val="22"/>
        </w:rPr>
        <w:t>Diversiteit</w:t>
      </w:r>
    </w:p>
    <w:p w14:paraId="28CFD0E6" w14:textId="77777777" w:rsidR="005D33E9" w:rsidRPr="00FD480F" w:rsidRDefault="005D33E9" w:rsidP="005D33E9">
      <w:pPr>
        <w:widowControl w:val="0"/>
        <w:tabs>
          <w:tab w:val="left" w:pos="720"/>
          <w:tab w:val="right" w:pos="7380"/>
        </w:tabs>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Zoals beschreven onder 1.4.1 dient waar mogelijk rekening te worden gehouden met diversiteit in de aangeboden kandidaten.</w:t>
      </w:r>
    </w:p>
    <w:p w14:paraId="500B484D" w14:textId="77777777" w:rsidR="006363D4" w:rsidRPr="00FD480F" w:rsidRDefault="006363D4" w:rsidP="006363D4">
      <w:pPr>
        <w:widowControl w:val="0"/>
        <w:tabs>
          <w:tab w:val="left" w:pos="720"/>
          <w:tab w:val="right" w:pos="7380"/>
        </w:tabs>
        <w:autoSpaceDE w:val="0"/>
        <w:autoSpaceDN w:val="0"/>
        <w:adjustRightInd w:val="0"/>
        <w:rPr>
          <w:rFonts w:asciiTheme="minorHAnsi" w:hAnsiTheme="minorHAnsi" w:cstheme="minorHAnsi"/>
          <w:sz w:val="22"/>
          <w:szCs w:val="22"/>
        </w:rPr>
      </w:pPr>
    </w:p>
    <w:p w14:paraId="5BE19028" w14:textId="77777777" w:rsidR="006363D4" w:rsidRPr="00FD480F" w:rsidRDefault="006363D4" w:rsidP="006363D4">
      <w:pPr>
        <w:widowControl w:val="0"/>
        <w:tabs>
          <w:tab w:val="left" w:pos="720"/>
          <w:tab w:val="right" w:pos="7380"/>
        </w:tabs>
        <w:autoSpaceDE w:val="0"/>
        <w:autoSpaceDN w:val="0"/>
        <w:adjustRightInd w:val="0"/>
        <w:rPr>
          <w:rFonts w:asciiTheme="minorHAnsi" w:hAnsiTheme="minorHAnsi" w:cstheme="minorHAnsi"/>
          <w:sz w:val="22"/>
          <w:szCs w:val="22"/>
        </w:rPr>
      </w:pPr>
      <w:proofErr w:type="gramStart"/>
      <w:r w:rsidRPr="00FD480F">
        <w:rPr>
          <w:rFonts w:asciiTheme="minorHAnsi" w:hAnsiTheme="minorHAnsi" w:cstheme="minorHAnsi"/>
          <w:sz w:val="22"/>
          <w:szCs w:val="22"/>
        </w:rPr>
        <w:t>Indien</w:t>
      </w:r>
      <w:proofErr w:type="gramEnd"/>
      <w:r w:rsidRPr="00FD480F">
        <w:rPr>
          <w:rFonts w:asciiTheme="minorHAnsi" w:hAnsiTheme="minorHAnsi" w:cstheme="minorHAnsi"/>
          <w:sz w:val="22"/>
          <w:szCs w:val="22"/>
        </w:rPr>
        <w:t xml:space="preserve"> aan deze eisen niet wordt voldaan, vindt uitsluiting van de aanbesteding plaats.</w:t>
      </w:r>
    </w:p>
    <w:p w14:paraId="388F4191" w14:textId="5B6B6663" w:rsidR="00752763" w:rsidRPr="00752763" w:rsidRDefault="006744FF" w:rsidP="00752763">
      <w:pPr>
        <w:pStyle w:val="Kop3"/>
        <w:numPr>
          <w:ilvl w:val="0"/>
          <w:numId w:val="0"/>
        </w:numPr>
        <w:spacing w:line="240" w:lineRule="auto"/>
        <w:rPr>
          <w:rFonts w:asciiTheme="minorHAnsi" w:eastAsia="MS Mincho" w:hAnsiTheme="minorHAnsi" w:cstheme="minorBidi"/>
          <w:i w:val="0"/>
          <w:sz w:val="22"/>
          <w:szCs w:val="22"/>
        </w:rPr>
      </w:pPr>
      <w:bookmarkStart w:id="104" w:name="_Toc80620113"/>
      <w:bookmarkStart w:id="105" w:name="_Toc194385764"/>
      <w:r w:rsidRPr="00FD480F">
        <w:rPr>
          <w:rFonts w:asciiTheme="minorHAnsi" w:hAnsiTheme="minorHAnsi" w:cstheme="minorBidi"/>
          <w:i w:val="0"/>
          <w:sz w:val="22"/>
          <w:szCs w:val="22"/>
        </w:rPr>
        <w:t>5</w:t>
      </w:r>
      <w:r w:rsidR="006363D4" w:rsidRPr="00FD480F">
        <w:rPr>
          <w:rFonts w:asciiTheme="minorHAnsi" w:hAnsiTheme="minorHAnsi" w:cstheme="minorBidi"/>
          <w:i w:val="0"/>
          <w:sz w:val="22"/>
          <w:szCs w:val="22"/>
        </w:rPr>
        <w:t>.</w:t>
      </w:r>
      <w:r w:rsidR="002225E0" w:rsidRPr="00FD480F">
        <w:rPr>
          <w:rFonts w:asciiTheme="minorHAnsi" w:hAnsiTheme="minorHAnsi" w:cstheme="minorBidi"/>
          <w:i w:val="0"/>
          <w:sz w:val="22"/>
          <w:szCs w:val="22"/>
        </w:rPr>
        <w:t>3</w:t>
      </w:r>
      <w:r>
        <w:tab/>
      </w:r>
      <w:proofErr w:type="spellStart"/>
      <w:r w:rsidR="00B611FB" w:rsidRPr="00FD480F">
        <w:rPr>
          <w:rFonts w:asciiTheme="minorHAnsi" w:hAnsiTheme="minorHAnsi" w:cstheme="minorBidi"/>
          <w:i w:val="0"/>
          <w:sz w:val="22"/>
          <w:szCs w:val="22"/>
        </w:rPr>
        <w:t>Gunningscritera</w:t>
      </w:r>
      <w:proofErr w:type="spellEnd"/>
      <w:r w:rsidR="00B611FB" w:rsidRPr="00FD480F">
        <w:rPr>
          <w:rFonts w:asciiTheme="minorHAnsi" w:hAnsiTheme="minorHAnsi" w:cstheme="minorBidi"/>
          <w:i w:val="0"/>
          <w:sz w:val="22"/>
          <w:szCs w:val="22"/>
        </w:rPr>
        <w:t xml:space="preserve"> en weging</w:t>
      </w:r>
      <w:bookmarkEnd w:id="104"/>
      <w:bookmarkEnd w:id="105"/>
    </w:p>
    <w:p w14:paraId="32627B48" w14:textId="77777777" w:rsidR="00104F7F" w:rsidRDefault="00104F7F" w:rsidP="00752763">
      <w:pPr>
        <w:widowControl w:val="0"/>
        <w:tabs>
          <w:tab w:val="left" w:pos="720"/>
          <w:tab w:val="right" w:pos="7380"/>
        </w:tabs>
        <w:autoSpaceDE w:val="0"/>
        <w:autoSpaceDN w:val="0"/>
        <w:adjustRightInd w:val="0"/>
        <w:rPr>
          <w:rFonts w:asciiTheme="minorHAnsi" w:hAnsiTheme="minorHAnsi" w:cstheme="minorHAnsi"/>
          <w:sz w:val="22"/>
          <w:szCs w:val="22"/>
        </w:rPr>
      </w:pPr>
    </w:p>
    <w:p w14:paraId="1289A280" w14:textId="7CCBD2CA" w:rsidR="00B611FB" w:rsidRPr="00FD480F" w:rsidRDefault="006363D4" w:rsidP="00752763">
      <w:pPr>
        <w:widowControl w:val="0"/>
        <w:tabs>
          <w:tab w:val="left" w:pos="720"/>
          <w:tab w:val="right" w:pos="7380"/>
        </w:tabs>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 xml:space="preserve">De hierna genoemde aspecten </w:t>
      </w:r>
      <w:r w:rsidR="00B611FB" w:rsidRPr="00FD480F">
        <w:rPr>
          <w:rFonts w:asciiTheme="minorHAnsi" w:hAnsiTheme="minorHAnsi" w:cstheme="minorHAnsi"/>
          <w:sz w:val="22"/>
          <w:szCs w:val="22"/>
        </w:rPr>
        <w:t xml:space="preserve">gelden niet als minimumeisen maar als </w:t>
      </w:r>
      <w:r w:rsidRPr="00FD480F">
        <w:rPr>
          <w:rFonts w:asciiTheme="minorHAnsi" w:hAnsiTheme="minorHAnsi" w:cstheme="minorHAnsi"/>
          <w:sz w:val="22"/>
          <w:szCs w:val="22"/>
        </w:rPr>
        <w:t xml:space="preserve">wensen. </w:t>
      </w:r>
      <w:proofErr w:type="gramStart"/>
      <w:r w:rsidRPr="00FD480F">
        <w:rPr>
          <w:rFonts w:asciiTheme="minorHAnsi" w:hAnsiTheme="minorHAnsi" w:cstheme="minorHAnsi"/>
          <w:sz w:val="22"/>
          <w:szCs w:val="22"/>
        </w:rPr>
        <w:t>Indien</w:t>
      </w:r>
      <w:proofErr w:type="gramEnd"/>
      <w:r w:rsidRPr="00FD480F">
        <w:rPr>
          <w:rFonts w:asciiTheme="minorHAnsi" w:hAnsiTheme="minorHAnsi" w:cstheme="minorHAnsi"/>
          <w:sz w:val="22"/>
          <w:szCs w:val="22"/>
        </w:rPr>
        <w:t xml:space="preserve"> daaraan niet wordt voldaan, vindt geen uitsluiting van de aanbesteding plaats. Er </w:t>
      </w:r>
      <w:r w:rsidR="006A2682" w:rsidRPr="00FD480F">
        <w:rPr>
          <w:rFonts w:asciiTheme="minorHAnsi" w:hAnsiTheme="minorHAnsi" w:cstheme="minorHAnsi"/>
          <w:sz w:val="22"/>
          <w:szCs w:val="22"/>
        </w:rPr>
        <w:t>kunnen</w:t>
      </w:r>
      <w:r w:rsidRPr="00FD480F">
        <w:rPr>
          <w:rFonts w:asciiTheme="minorHAnsi" w:hAnsiTheme="minorHAnsi" w:cstheme="minorHAnsi"/>
          <w:sz w:val="22"/>
          <w:szCs w:val="22"/>
        </w:rPr>
        <w:t xml:space="preserve"> op deze aspecten punten </w:t>
      </w:r>
      <w:r w:rsidR="00C2703E" w:rsidRPr="00FD480F">
        <w:rPr>
          <w:rFonts w:asciiTheme="minorHAnsi" w:hAnsiTheme="minorHAnsi" w:cstheme="minorHAnsi"/>
          <w:sz w:val="22"/>
          <w:szCs w:val="22"/>
        </w:rPr>
        <w:t xml:space="preserve">worden </w:t>
      </w:r>
      <w:r w:rsidRPr="00FD480F">
        <w:rPr>
          <w:rFonts w:asciiTheme="minorHAnsi" w:hAnsiTheme="minorHAnsi" w:cstheme="minorHAnsi"/>
          <w:sz w:val="22"/>
          <w:szCs w:val="22"/>
        </w:rPr>
        <w:t>gescoord.</w:t>
      </w:r>
    </w:p>
    <w:p w14:paraId="452BCEC8" w14:textId="77777777" w:rsidR="00735064" w:rsidRPr="00FD480F" w:rsidRDefault="00735064" w:rsidP="00752763">
      <w:pPr>
        <w:widowControl w:val="0"/>
        <w:tabs>
          <w:tab w:val="left" w:pos="720"/>
          <w:tab w:val="right" w:pos="7380"/>
        </w:tabs>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De gunningscriteria met weging vallen uiteen in:</w:t>
      </w:r>
    </w:p>
    <w:p w14:paraId="3CA8B708" w14:textId="35942B12" w:rsidR="00735064" w:rsidRPr="00752763" w:rsidRDefault="0013697A" w:rsidP="00752763">
      <w:pPr>
        <w:pStyle w:val="Lijstalinea"/>
        <w:widowControl w:val="0"/>
        <w:numPr>
          <w:ilvl w:val="0"/>
          <w:numId w:val="48"/>
        </w:numPr>
        <w:tabs>
          <w:tab w:val="left" w:pos="720"/>
          <w:tab w:val="right" w:pos="7380"/>
        </w:tabs>
        <w:autoSpaceDE w:val="0"/>
        <w:autoSpaceDN w:val="0"/>
        <w:adjustRightInd w:val="0"/>
        <w:rPr>
          <w:rFonts w:asciiTheme="minorHAnsi" w:hAnsiTheme="minorHAnsi" w:cstheme="minorHAnsi"/>
          <w:sz w:val="22"/>
          <w:szCs w:val="22"/>
        </w:rPr>
      </w:pPr>
      <w:r w:rsidRPr="00752763">
        <w:rPr>
          <w:rFonts w:asciiTheme="minorHAnsi" w:hAnsiTheme="minorHAnsi" w:cstheme="minorHAnsi"/>
          <w:sz w:val="22"/>
          <w:szCs w:val="22"/>
        </w:rPr>
        <w:t xml:space="preserve">80% </w:t>
      </w:r>
      <w:r w:rsidR="00735064" w:rsidRPr="00752763">
        <w:rPr>
          <w:rFonts w:asciiTheme="minorHAnsi" w:hAnsiTheme="minorHAnsi" w:cstheme="minorHAnsi"/>
          <w:sz w:val="22"/>
          <w:szCs w:val="22"/>
        </w:rPr>
        <w:t>Kwalitei</w:t>
      </w:r>
      <w:r w:rsidR="000F4E33" w:rsidRPr="00752763">
        <w:rPr>
          <w:rFonts w:asciiTheme="minorHAnsi" w:hAnsiTheme="minorHAnsi" w:cstheme="minorHAnsi"/>
          <w:sz w:val="22"/>
          <w:szCs w:val="22"/>
        </w:rPr>
        <w:t xml:space="preserve">t </w:t>
      </w:r>
      <w:r w:rsidRPr="00752763">
        <w:rPr>
          <w:rFonts w:asciiTheme="minorHAnsi" w:hAnsiTheme="minorHAnsi" w:cstheme="minorHAnsi"/>
          <w:sz w:val="22"/>
          <w:szCs w:val="22"/>
        </w:rPr>
        <w:t>(Criterium 1, 2 en 3)</w:t>
      </w:r>
      <w:r w:rsidR="000F4E33" w:rsidRPr="00752763">
        <w:rPr>
          <w:rFonts w:asciiTheme="minorHAnsi" w:hAnsiTheme="minorHAnsi" w:cstheme="minorHAnsi"/>
          <w:sz w:val="22"/>
          <w:szCs w:val="22"/>
        </w:rPr>
        <w:t>;</w:t>
      </w:r>
    </w:p>
    <w:p w14:paraId="2F8288B8" w14:textId="63ED50E9" w:rsidR="00735064" w:rsidRPr="00752763" w:rsidRDefault="0013697A" w:rsidP="00752763">
      <w:pPr>
        <w:pStyle w:val="Lijstalinea"/>
        <w:widowControl w:val="0"/>
        <w:numPr>
          <w:ilvl w:val="0"/>
          <w:numId w:val="48"/>
        </w:numPr>
        <w:tabs>
          <w:tab w:val="left" w:pos="720"/>
          <w:tab w:val="right" w:pos="7380"/>
        </w:tabs>
        <w:autoSpaceDE w:val="0"/>
        <w:autoSpaceDN w:val="0"/>
        <w:adjustRightInd w:val="0"/>
        <w:rPr>
          <w:rFonts w:asciiTheme="minorHAnsi" w:hAnsiTheme="minorHAnsi" w:cstheme="minorHAnsi"/>
          <w:sz w:val="22"/>
          <w:szCs w:val="22"/>
        </w:rPr>
      </w:pPr>
      <w:r w:rsidRPr="00752763">
        <w:rPr>
          <w:rFonts w:asciiTheme="minorHAnsi" w:hAnsiTheme="minorHAnsi" w:cstheme="minorHAnsi"/>
          <w:sz w:val="22"/>
          <w:szCs w:val="22"/>
        </w:rPr>
        <w:t xml:space="preserve">20% </w:t>
      </w:r>
      <w:r w:rsidR="00735064" w:rsidRPr="00752763">
        <w:rPr>
          <w:rFonts w:asciiTheme="minorHAnsi" w:hAnsiTheme="minorHAnsi" w:cstheme="minorHAnsi"/>
          <w:sz w:val="22"/>
          <w:szCs w:val="22"/>
        </w:rPr>
        <w:t xml:space="preserve">Prijs </w:t>
      </w:r>
      <w:r w:rsidRPr="00752763">
        <w:rPr>
          <w:rFonts w:asciiTheme="minorHAnsi" w:hAnsiTheme="minorHAnsi" w:cstheme="minorHAnsi"/>
          <w:sz w:val="22"/>
          <w:szCs w:val="22"/>
        </w:rPr>
        <w:t>(criterium 4).</w:t>
      </w:r>
    </w:p>
    <w:p w14:paraId="3DC3DA61" w14:textId="77777777" w:rsidR="00735064" w:rsidRPr="00FD480F" w:rsidRDefault="00735064" w:rsidP="00735064">
      <w:pPr>
        <w:rPr>
          <w:rFonts w:asciiTheme="minorHAnsi" w:hAnsiTheme="minorHAnsi" w:cstheme="minorHAnsi"/>
          <w:sz w:val="22"/>
          <w:szCs w:val="22"/>
        </w:rPr>
      </w:pPr>
    </w:p>
    <w:p w14:paraId="1D9D856B" w14:textId="77777777" w:rsidR="00735064" w:rsidRPr="00FD480F" w:rsidRDefault="00735064" w:rsidP="00735064">
      <w:pPr>
        <w:rPr>
          <w:rFonts w:asciiTheme="minorHAnsi" w:hAnsiTheme="minorHAnsi" w:cstheme="minorHAnsi"/>
          <w:sz w:val="22"/>
          <w:szCs w:val="22"/>
        </w:rPr>
      </w:pPr>
      <w:r w:rsidRPr="00FD480F">
        <w:rPr>
          <w:rFonts w:asciiTheme="minorHAnsi" w:hAnsiTheme="minorHAnsi" w:cstheme="minorHAnsi"/>
          <w:sz w:val="22"/>
          <w:szCs w:val="22"/>
        </w:rPr>
        <w:t>De wegingsfactoren zijn:</w:t>
      </w:r>
    </w:p>
    <w:tbl>
      <w:tblPr>
        <w:tblW w:w="0" w:type="auto"/>
        <w:tblInd w:w="108" w:type="dxa"/>
        <w:tblLayout w:type="fixed"/>
        <w:tblLook w:val="0000" w:firstRow="0" w:lastRow="0" w:firstColumn="0" w:lastColumn="0" w:noHBand="0" w:noVBand="0"/>
      </w:tblPr>
      <w:tblGrid>
        <w:gridCol w:w="3808"/>
        <w:gridCol w:w="1600"/>
        <w:gridCol w:w="1100"/>
        <w:gridCol w:w="2100"/>
      </w:tblGrid>
      <w:tr w:rsidR="00C2703E" w:rsidRPr="009E1AB7" w14:paraId="0ADC171B" w14:textId="77777777" w:rsidTr="000376C4">
        <w:trPr>
          <w:trHeight w:val="268"/>
        </w:trPr>
        <w:tc>
          <w:tcPr>
            <w:tcW w:w="3808"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0BC19464" w14:textId="77777777" w:rsidR="00C2703E" w:rsidRPr="00FD480F" w:rsidRDefault="00C2703E" w:rsidP="000376C4">
            <w:pPr>
              <w:widowControl w:val="0"/>
              <w:autoSpaceDE w:val="0"/>
              <w:autoSpaceDN w:val="0"/>
              <w:adjustRightInd w:val="0"/>
              <w:rPr>
                <w:rFonts w:asciiTheme="minorHAnsi" w:hAnsiTheme="minorHAnsi" w:cstheme="minorHAnsi"/>
                <w:b/>
                <w:bCs/>
                <w:sz w:val="22"/>
                <w:szCs w:val="22"/>
              </w:rPr>
            </w:pPr>
            <w:bookmarkStart w:id="106" w:name="_Toc500333711"/>
            <w:bookmarkStart w:id="107" w:name="_Toc500337544"/>
            <w:bookmarkStart w:id="108" w:name="_Toc500415921"/>
            <w:bookmarkStart w:id="109" w:name="_Toc29562845"/>
            <w:bookmarkStart w:id="110" w:name="_Toc29813797"/>
            <w:bookmarkStart w:id="111" w:name="_Toc29817665"/>
            <w:bookmarkStart w:id="112" w:name="_Toc30587136"/>
            <w:bookmarkStart w:id="113" w:name="_Toc37859265"/>
            <w:bookmarkStart w:id="114" w:name="_Toc39672401"/>
            <w:bookmarkStart w:id="115" w:name="_Toc40175296"/>
            <w:bookmarkStart w:id="116" w:name="_Toc76639071"/>
            <w:bookmarkStart w:id="117" w:name="_Toc79667474"/>
            <w:bookmarkStart w:id="118" w:name="_Toc79927528"/>
            <w:bookmarkStart w:id="119" w:name="_Toc80013203"/>
            <w:r w:rsidRPr="00FD480F">
              <w:rPr>
                <w:rFonts w:asciiTheme="minorHAnsi" w:hAnsiTheme="minorHAnsi" w:cstheme="minorHAnsi"/>
                <w:b/>
                <w:bCs/>
                <w:sz w:val="22"/>
                <w:szCs w:val="22"/>
              </w:rPr>
              <w:t>Gunningscriterium</w:t>
            </w:r>
          </w:p>
        </w:tc>
        <w:tc>
          <w:tcPr>
            <w:tcW w:w="160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1C666B1D" w14:textId="77777777" w:rsidR="00C2703E" w:rsidRPr="00FD480F" w:rsidRDefault="00C2703E" w:rsidP="000376C4">
            <w:pPr>
              <w:widowControl w:val="0"/>
              <w:autoSpaceDE w:val="0"/>
              <w:autoSpaceDN w:val="0"/>
              <w:adjustRightInd w:val="0"/>
              <w:rPr>
                <w:rFonts w:asciiTheme="minorHAnsi" w:hAnsiTheme="minorHAnsi" w:cstheme="minorHAnsi"/>
                <w:b/>
                <w:bCs/>
                <w:sz w:val="22"/>
                <w:szCs w:val="22"/>
              </w:rPr>
            </w:pPr>
            <w:r w:rsidRPr="00FD480F">
              <w:rPr>
                <w:rFonts w:asciiTheme="minorHAnsi" w:hAnsiTheme="minorHAnsi" w:cstheme="minorHAnsi"/>
                <w:b/>
                <w:bCs/>
                <w:sz w:val="22"/>
                <w:szCs w:val="22"/>
              </w:rPr>
              <w:t>Punten score</w:t>
            </w:r>
          </w:p>
        </w:tc>
        <w:tc>
          <w:tcPr>
            <w:tcW w:w="110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20280683" w14:textId="77777777" w:rsidR="00C2703E" w:rsidRPr="00FD480F" w:rsidRDefault="00C2703E" w:rsidP="000376C4">
            <w:pPr>
              <w:widowControl w:val="0"/>
              <w:autoSpaceDE w:val="0"/>
              <w:autoSpaceDN w:val="0"/>
              <w:adjustRightInd w:val="0"/>
              <w:rPr>
                <w:rFonts w:asciiTheme="minorHAnsi" w:hAnsiTheme="minorHAnsi" w:cstheme="minorHAnsi"/>
                <w:b/>
                <w:bCs/>
                <w:sz w:val="22"/>
                <w:szCs w:val="22"/>
              </w:rPr>
            </w:pPr>
            <w:r w:rsidRPr="00FD480F">
              <w:rPr>
                <w:rFonts w:asciiTheme="minorHAnsi" w:hAnsiTheme="minorHAnsi" w:cstheme="minorHAnsi"/>
                <w:b/>
                <w:bCs/>
                <w:sz w:val="22"/>
                <w:szCs w:val="22"/>
              </w:rPr>
              <w:t>Gewicht</w:t>
            </w:r>
          </w:p>
        </w:tc>
        <w:tc>
          <w:tcPr>
            <w:tcW w:w="210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A8E944D" w14:textId="77777777" w:rsidR="00C2703E" w:rsidRPr="00FD480F" w:rsidRDefault="00C2703E" w:rsidP="000376C4">
            <w:pPr>
              <w:widowControl w:val="0"/>
              <w:autoSpaceDE w:val="0"/>
              <w:autoSpaceDN w:val="0"/>
              <w:adjustRightInd w:val="0"/>
              <w:rPr>
                <w:rFonts w:asciiTheme="minorHAnsi" w:hAnsiTheme="minorHAnsi" w:cstheme="minorHAnsi"/>
                <w:b/>
                <w:bCs/>
                <w:sz w:val="22"/>
                <w:szCs w:val="22"/>
              </w:rPr>
            </w:pPr>
            <w:r w:rsidRPr="00FD480F">
              <w:rPr>
                <w:rFonts w:asciiTheme="minorHAnsi" w:hAnsiTheme="minorHAnsi" w:cstheme="minorHAnsi"/>
                <w:b/>
                <w:bCs/>
                <w:sz w:val="22"/>
                <w:szCs w:val="22"/>
              </w:rPr>
              <w:t>Maximum score</w:t>
            </w:r>
          </w:p>
        </w:tc>
      </w:tr>
      <w:tr w:rsidR="00C2703E" w:rsidRPr="009E1AB7" w14:paraId="66B5486E" w14:textId="77777777" w:rsidTr="000376C4">
        <w:tc>
          <w:tcPr>
            <w:tcW w:w="3808" w:type="dxa"/>
            <w:tcBorders>
              <w:top w:val="single" w:sz="6" w:space="0" w:color="auto"/>
              <w:left w:val="single" w:sz="6" w:space="0" w:color="auto"/>
              <w:bottom w:val="single" w:sz="6" w:space="0" w:color="auto"/>
              <w:right w:val="single" w:sz="6" w:space="0" w:color="auto"/>
            </w:tcBorders>
            <w:vAlign w:val="center"/>
          </w:tcPr>
          <w:p w14:paraId="386F2513" w14:textId="087D86FD" w:rsidR="00C2703E" w:rsidRPr="00FD480F" w:rsidRDefault="00C2703E" w:rsidP="000376C4">
            <w:pPr>
              <w:widowControl w:val="0"/>
              <w:tabs>
                <w:tab w:val="left" w:pos="360"/>
              </w:tabs>
              <w:autoSpaceDE w:val="0"/>
              <w:autoSpaceDN w:val="0"/>
              <w:adjustRightInd w:val="0"/>
              <w:ind w:left="360" w:hanging="360"/>
              <w:rPr>
                <w:rFonts w:asciiTheme="minorHAnsi" w:hAnsiTheme="minorHAnsi" w:cstheme="minorHAnsi"/>
                <w:sz w:val="22"/>
                <w:szCs w:val="22"/>
              </w:rPr>
            </w:pPr>
            <w:r w:rsidRPr="00FD480F">
              <w:rPr>
                <w:rFonts w:asciiTheme="minorHAnsi" w:hAnsiTheme="minorHAnsi" w:cstheme="minorHAnsi"/>
                <w:sz w:val="22"/>
                <w:szCs w:val="22"/>
              </w:rPr>
              <w:t>1.</w:t>
            </w:r>
            <w:r w:rsidRPr="00FD480F">
              <w:rPr>
                <w:rFonts w:asciiTheme="minorHAnsi" w:hAnsiTheme="minorHAnsi" w:cstheme="minorHAnsi"/>
                <w:sz w:val="22"/>
                <w:szCs w:val="22"/>
              </w:rPr>
              <w:tab/>
            </w:r>
            <w:r w:rsidR="000041EB" w:rsidRPr="00FD480F">
              <w:rPr>
                <w:rFonts w:asciiTheme="minorHAnsi" w:hAnsiTheme="minorHAnsi" w:cstheme="minorHAnsi"/>
                <w:sz w:val="22"/>
                <w:szCs w:val="22"/>
              </w:rPr>
              <w:t>Communicatie</w:t>
            </w:r>
          </w:p>
        </w:tc>
        <w:tc>
          <w:tcPr>
            <w:tcW w:w="1600" w:type="dxa"/>
            <w:tcBorders>
              <w:top w:val="single" w:sz="6" w:space="0" w:color="auto"/>
              <w:left w:val="single" w:sz="6" w:space="0" w:color="auto"/>
              <w:bottom w:val="single" w:sz="6" w:space="0" w:color="auto"/>
              <w:right w:val="single" w:sz="6" w:space="0" w:color="auto"/>
            </w:tcBorders>
            <w:vAlign w:val="center"/>
          </w:tcPr>
          <w:p w14:paraId="1AEE2192" w14:textId="77777777" w:rsidR="00C2703E" w:rsidRPr="00FD480F" w:rsidRDefault="00C2703E" w:rsidP="000376C4">
            <w:pPr>
              <w:widowControl w:val="0"/>
              <w:autoSpaceDE w:val="0"/>
              <w:autoSpaceDN w:val="0"/>
              <w:adjustRightInd w:val="0"/>
              <w:jc w:val="center"/>
              <w:rPr>
                <w:rFonts w:asciiTheme="minorHAnsi" w:hAnsiTheme="minorHAnsi" w:cstheme="minorHAnsi"/>
                <w:sz w:val="22"/>
                <w:szCs w:val="22"/>
              </w:rPr>
            </w:pPr>
            <w:r w:rsidRPr="00FD480F">
              <w:rPr>
                <w:rFonts w:asciiTheme="minorHAnsi" w:hAnsiTheme="minorHAnsi" w:cstheme="minorHAnsi"/>
                <w:sz w:val="22"/>
                <w:szCs w:val="22"/>
              </w:rPr>
              <w:t>30</w:t>
            </w:r>
          </w:p>
        </w:tc>
        <w:tc>
          <w:tcPr>
            <w:tcW w:w="1100" w:type="dxa"/>
            <w:tcBorders>
              <w:top w:val="single" w:sz="6" w:space="0" w:color="auto"/>
              <w:left w:val="single" w:sz="6" w:space="0" w:color="auto"/>
              <w:bottom w:val="single" w:sz="6" w:space="0" w:color="auto"/>
              <w:right w:val="single" w:sz="6" w:space="0" w:color="auto"/>
            </w:tcBorders>
            <w:vAlign w:val="center"/>
          </w:tcPr>
          <w:p w14:paraId="3C8AA572" w14:textId="77777777" w:rsidR="00C2703E" w:rsidRPr="00FD480F" w:rsidRDefault="00C2703E" w:rsidP="000376C4">
            <w:pPr>
              <w:widowControl w:val="0"/>
              <w:autoSpaceDE w:val="0"/>
              <w:autoSpaceDN w:val="0"/>
              <w:adjustRightInd w:val="0"/>
              <w:jc w:val="center"/>
              <w:rPr>
                <w:rFonts w:asciiTheme="minorHAnsi" w:hAnsiTheme="minorHAnsi" w:cstheme="minorHAnsi"/>
                <w:sz w:val="22"/>
                <w:szCs w:val="22"/>
              </w:rPr>
            </w:pPr>
            <w:r w:rsidRPr="00FD480F">
              <w:rPr>
                <w:rFonts w:asciiTheme="minorHAnsi" w:hAnsiTheme="minorHAnsi" w:cstheme="minorHAnsi"/>
                <w:sz w:val="22"/>
                <w:szCs w:val="22"/>
              </w:rPr>
              <w:t>30/3X2</w:t>
            </w:r>
          </w:p>
        </w:tc>
        <w:tc>
          <w:tcPr>
            <w:tcW w:w="2100" w:type="dxa"/>
            <w:tcBorders>
              <w:top w:val="single" w:sz="6" w:space="0" w:color="auto"/>
              <w:left w:val="single" w:sz="6" w:space="0" w:color="auto"/>
              <w:bottom w:val="single" w:sz="6" w:space="0" w:color="auto"/>
              <w:right w:val="single" w:sz="6" w:space="0" w:color="auto"/>
            </w:tcBorders>
          </w:tcPr>
          <w:p w14:paraId="2DF9E43A" w14:textId="77777777" w:rsidR="00C2703E" w:rsidRPr="00FD480F" w:rsidRDefault="00C2703E" w:rsidP="000376C4">
            <w:pPr>
              <w:widowControl w:val="0"/>
              <w:autoSpaceDE w:val="0"/>
              <w:autoSpaceDN w:val="0"/>
              <w:adjustRightInd w:val="0"/>
              <w:jc w:val="center"/>
              <w:rPr>
                <w:rFonts w:asciiTheme="minorHAnsi" w:hAnsiTheme="minorHAnsi" w:cstheme="minorHAnsi"/>
                <w:sz w:val="22"/>
                <w:szCs w:val="22"/>
              </w:rPr>
            </w:pPr>
            <w:r w:rsidRPr="00FD480F">
              <w:rPr>
                <w:rFonts w:asciiTheme="minorHAnsi" w:hAnsiTheme="minorHAnsi" w:cstheme="minorHAnsi"/>
                <w:sz w:val="22"/>
                <w:szCs w:val="22"/>
              </w:rPr>
              <w:t>20</w:t>
            </w:r>
          </w:p>
        </w:tc>
      </w:tr>
      <w:tr w:rsidR="00C2703E" w:rsidRPr="009E1AB7" w14:paraId="787F86C7" w14:textId="77777777" w:rsidTr="000376C4">
        <w:tc>
          <w:tcPr>
            <w:tcW w:w="3808" w:type="dxa"/>
            <w:tcBorders>
              <w:top w:val="single" w:sz="6" w:space="0" w:color="auto"/>
              <w:left w:val="single" w:sz="6" w:space="0" w:color="auto"/>
              <w:bottom w:val="single" w:sz="6" w:space="0" w:color="auto"/>
              <w:right w:val="single" w:sz="6" w:space="0" w:color="auto"/>
            </w:tcBorders>
          </w:tcPr>
          <w:p w14:paraId="53A8891D" w14:textId="77777777" w:rsidR="00C2703E" w:rsidRPr="00FD480F" w:rsidRDefault="00C2703E" w:rsidP="000376C4">
            <w:pPr>
              <w:widowControl w:val="0"/>
              <w:tabs>
                <w:tab w:val="left" w:pos="360"/>
              </w:tabs>
              <w:autoSpaceDE w:val="0"/>
              <w:autoSpaceDN w:val="0"/>
              <w:adjustRightInd w:val="0"/>
              <w:ind w:left="360" w:hanging="360"/>
              <w:rPr>
                <w:rFonts w:asciiTheme="minorHAnsi" w:hAnsiTheme="minorHAnsi" w:cstheme="minorHAnsi"/>
                <w:sz w:val="22"/>
                <w:szCs w:val="22"/>
              </w:rPr>
            </w:pPr>
            <w:r w:rsidRPr="00FD480F">
              <w:rPr>
                <w:rFonts w:asciiTheme="minorHAnsi" w:hAnsiTheme="minorHAnsi" w:cstheme="minorHAnsi"/>
                <w:sz w:val="22"/>
                <w:szCs w:val="22"/>
              </w:rPr>
              <w:t>2.</w:t>
            </w:r>
            <w:r w:rsidRPr="00FD480F">
              <w:rPr>
                <w:rFonts w:asciiTheme="minorHAnsi" w:hAnsiTheme="minorHAnsi" w:cstheme="minorHAnsi"/>
                <w:sz w:val="22"/>
                <w:szCs w:val="22"/>
              </w:rPr>
              <w:tab/>
              <w:t>Klimaatadaptatie</w:t>
            </w:r>
          </w:p>
        </w:tc>
        <w:tc>
          <w:tcPr>
            <w:tcW w:w="1600" w:type="dxa"/>
            <w:tcBorders>
              <w:top w:val="single" w:sz="6" w:space="0" w:color="auto"/>
              <w:left w:val="single" w:sz="6" w:space="0" w:color="auto"/>
              <w:bottom w:val="single" w:sz="6" w:space="0" w:color="auto"/>
              <w:right w:val="single" w:sz="6" w:space="0" w:color="auto"/>
            </w:tcBorders>
            <w:vAlign w:val="center"/>
          </w:tcPr>
          <w:p w14:paraId="03A0FF9F" w14:textId="3402AE4D" w:rsidR="00C2703E" w:rsidRPr="00FD480F" w:rsidRDefault="005F2D29" w:rsidP="000376C4">
            <w:pPr>
              <w:widowControl w:val="0"/>
              <w:autoSpaceDE w:val="0"/>
              <w:autoSpaceDN w:val="0"/>
              <w:adjustRightInd w:val="0"/>
              <w:jc w:val="center"/>
              <w:rPr>
                <w:rFonts w:asciiTheme="minorHAnsi" w:hAnsiTheme="minorHAnsi" w:cstheme="minorHAnsi"/>
                <w:sz w:val="22"/>
                <w:szCs w:val="22"/>
              </w:rPr>
            </w:pPr>
            <w:r w:rsidRPr="00FD480F">
              <w:rPr>
                <w:rFonts w:asciiTheme="minorHAnsi" w:hAnsiTheme="minorHAnsi" w:cstheme="minorHAnsi"/>
                <w:sz w:val="22"/>
                <w:szCs w:val="22"/>
              </w:rPr>
              <w:t>3</w:t>
            </w:r>
            <w:r w:rsidR="00C2703E" w:rsidRPr="00FD480F">
              <w:rPr>
                <w:rFonts w:asciiTheme="minorHAnsi" w:hAnsiTheme="minorHAnsi" w:cstheme="minorHAnsi"/>
                <w:sz w:val="22"/>
                <w:szCs w:val="22"/>
              </w:rPr>
              <w:t>0</w:t>
            </w:r>
          </w:p>
        </w:tc>
        <w:tc>
          <w:tcPr>
            <w:tcW w:w="1100" w:type="dxa"/>
            <w:tcBorders>
              <w:top w:val="single" w:sz="6" w:space="0" w:color="auto"/>
              <w:left w:val="single" w:sz="6" w:space="0" w:color="auto"/>
              <w:bottom w:val="single" w:sz="6" w:space="0" w:color="auto"/>
              <w:right w:val="single" w:sz="6" w:space="0" w:color="auto"/>
            </w:tcBorders>
            <w:vAlign w:val="center"/>
          </w:tcPr>
          <w:p w14:paraId="527B2152" w14:textId="77777777" w:rsidR="00C2703E" w:rsidRPr="00FD480F" w:rsidRDefault="00C2703E" w:rsidP="000376C4">
            <w:pPr>
              <w:widowControl w:val="0"/>
              <w:autoSpaceDE w:val="0"/>
              <w:autoSpaceDN w:val="0"/>
              <w:adjustRightInd w:val="0"/>
              <w:jc w:val="center"/>
              <w:rPr>
                <w:rFonts w:asciiTheme="minorHAnsi" w:hAnsiTheme="minorHAnsi" w:cstheme="minorHAnsi"/>
                <w:sz w:val="22"/>
                <w:szCs w:val="22"/>
              </w:rPr>
            </w:pPr>
            <w:r w:rsidRPr="00FD480F">
              <w:rPr>
                <w:rFonts w:asciiTheme="minorHAnsi" w:hAnsiTheme="minorHAnsi" w:cstheme="minorHAnsi"/>
                <w:sz w:val="22"/>
                <w:szCs w:val="22"/>
              </w:rPr>
              <w:t>30/3X4</w:t>
            </w:r>
          </w:p>
        </w:tc>
        <w:tc>
          <w:tcPr>
            <w:tcW w:w="2100" w:type="dxa"/>
            <w:tcBorders>
              <w:top w:val="single" w:sz="6" w:space="0" w:color="auto"/>
              <w:left w:val="single" w:sz="6" w:space="0" w:color="auto"/>
              <w:bottom w:val="single" w:sz="6" w:space="0" w:color="auto"/>
              <w:right w:val="single" w:sz="6" w:space="0" w:color="auto"/>
            </w:tcBorders>
          </w:tcPr>
          <w:p w14:paraId="58BA2738" w14:textId="77777777" w:rsidR="00C2703E" w:rsidRPr="00FD480F" w:rsidRDefault="00C2703E" w:rsidP="000376C4">
            <w:pPr>
              <w:widowControl w:val="0"/>
              <w:autoSpaceDE w:val="0"/>
              <w:autoSpaceDN w:val="0"/>
              <w:adjustRightInd w:val="0"/>
              <w:jc w:val="center"/>
              <w:rPr>
                <w:rFonts w:asciiTheme="minorHAnsi" w:hAnsiTheme="minorHAnsi" w:cstheme="minorHAnsi"/>
                <w:sz w:val="22"/>
                <w:szCs w:val="22"/>
              </w:rPr>
            </w:pPr>
            <w:r w:rsidRPr="00FD480F">
              <w:rPr>
                <w:rFonts w:asciiTheme="minorHAnsi" w:hAnsiTheme="minorHAnsi" w:cstheme="minorHAnsi"/>
                <w:sz w:val="22"/>
                <w:szCs w:val="22"/>
              </w:rPr>
              <w:t>40</w:t>
            </w:r>
          </w:p>
        </w:tc>
      </w:tr>
      <w:tr w:rsidR="00C2703E" w:rsidRPr="009E1AB7" w14:paraId="229665C4" w14:textId="77777777" w:rsidTr="000376C4">
        <w:tc>
          <w:tcPr>
            <w:tcW w:w="3808" w:type="dxa"/>
            <w:tcBorders>
              <w:top w:val="single" w:sz="6" w:space="0" w:color="auto"/>
              <w:left w:val="single" w:sz="6" w:space="0" w:color="auto"/>
              <w:bottom w:val="single" w:sz="6" w:space="0" w:color="auto"/>
              <w:right w:val="single" w:sz="6" w:space="0" w:color="auto"/>
            </w:tcBorders>
          </w:tcPr>
          <w:p w14:paraId="4F626EA9" w14:textId="77777777" w:rsidR="00C2703E" w:rsidRPr="00FD480F" w:rsidRDefault="00C2703E" w:rsidP="000376C4">
            <w:pPr>
              <w:widowControl w:val="0"/>
              <w:tabs>
                <w:tab w:val="left" w:pos="360"/>
              </w:tabs>
              <w:autoSpaceDE w:val="0"/>
              <w:autoSpaceDN w:val="0"/>
              <w:adjustRightInd w:val="0"/>
              <w:ind w:left="360" w:hanging="360"/>
              <w:rPr>
                <w:rFonts w:asciiTheme="minorHAnsi" w:hAnsiTheme="minorHAnsi" w:cstheme="minorHAnsi"/>
                <w:sz w:val="22"/>
                <w:szCs w:val="22"/>
              </w:rPr>
            </w:pPr>
            <w:r w:rsidRPr="00FD480F">
              <w:rPr>
                <w:rFonts w:asciiTheme="minorHAnsi" w:hAnsiTheme="minorHAnsi" w:cstheme="minorHAnsi"/>
                <w:sz w:val="22"/>
                <w:szCs w:val="22"/>
              </w:rPr>
              <w:t>3.</w:t>
            </w:r>
            <w:r w:rsidRPr="00FD480F">
              <w:rPr>
                <w:rFonts w:asciiTheme="minorHAnsi" w:hAnsiTheme="minorHAnsi" w:cstheme="minorHAnsi"/>
                <w:sz w:val="22"/>
                <w:szCs w:val="22"/>
              </w:rPr>
              <w:tab/>
              <w:t>Casus (Presentatie)</w:t>
            </w:r>
          </w:p>
        </w:tc>
        <w:tc>
          <w:tcPr>
            <w:tcW w:w="1600" w:type="dxa"/>
            <w:tcBorders>
              <w:top w:val="single" w:sz="6" w:space="0" w:color="auto"/>
              <w:left w:val="single" w:sz="6" w:space="0" w:color="auto"/>
              <w:bottom w:val="single" w:sz="6" w:space="0" w:color="auto"/>
              <w:right w:val="single" w:sz="6" w:space="0" w:color="auto"/>
            </w:tcBorders>
            <w:vAlign w:val="center"/>
          </w:tcPr>
          <w:p w14:paraId="0E3C38AB" w14:textId="77777777" w:rsidR="00C2703E" w:rsidRPr="00FD480F" w:rsidRDefault="00C2703E" w:rsidP="000376C4">
            <w:pPr>
              <w:widowControl w:val="0"/>
              <w:autoSpaceDE w:val="0"/>
              <w:autoSpaceDN w:val="0"/>
              <w:adjustRightInd w:val="0"/>
              <w:jc w:val="center"/>
              <w:rPr>
                <w:rFonts w:asciiTheme="minorHAnsi" w:hAnsiTheme="minorHAnsi" w:cstheme="minorHAnsi"/>
                <w:sz w:val="22"/>
                <w:szCs w:val="22"/>
              </w:rPr>
            </w:pPr>
            <w:r w:rsidRPr="00FD480F">
              <w:rPr>
                <w:rFonts w:asciiTheme="minorHAnsi" w:hAnsiTheme="minorHAnsi" w:cstheme="minorHAnsi"/>
                <w:sz w:val="22"/>
                <w:szCs w:val="22"/>
              </w:rPr>
              <w:t>20</w:t>
            </w:r>
          </w:p>
        </w:tc>
        <w:tc>
          <w:tcPr>
            <w:tcW w:w="1100" w:type="dxa"/>
            <w:tcBorders>
              <w:top w:val="single" w:sz="6" w:space="0" w:color="auto"/>
              <w:left w:val="single" w:sz="6" w:space="0" w:color="auto"/>
              <w:bottom w:val="single" w:sz="6" w:space="0" w:color="auto"/>
              <w:right w:val="single" w:sz="6" w:space="0" w:color="auto"/>
            </w:tcBorders>
            <w:vAlign w:val="center"/>
          </w:tcPr>
          <w:p w14:paraId="3756A17B" w14:textId="77777777" w:rsidR="00C2703E" w:rsidRPr="00FD480F" w:rsidRDefault="00C2703E" w:rsidP="000376C4">
            <w:pPr>
              <w:widowControl w:val="0"/>
              <w:autoSpaceDE w:val="0"/>
              <w:autoSpaceDN w:val="0"/>
              <w:adjustRightInd w:val="0"/>
              <w:jc w:val="center"/>
              <w:rPr>
                <w:rFonts w:asciiTheme="minorHAnsi" w:hAnsiTheme="minorHAnsi" w:cstheme="minorHAnsi"/>
                <w:sz w:val="22"/>
                <w:szCs w:val="22"/>
              </w:rPr>
            </w:pPr>
            <w:r w:rsidRPr="00FD480F">
              <w:rPr>
                <w:rFonts w:asciiTheme="minorHAnsi" w:hAnsiTheme="minorHAnsi" w:cstheme="minorHAnsi"/>
                <w:sz w:val="22"/>
                <w:szCs w:val="22"/>
              </w:rPr>
              <w:t>Geen</w:t>
            </w:r>
          </w:p>
        </w:tc>
        <w:tc>
          <w:tcPr>
            <w:tcW w:w="2100" w:type="dxa"/>
            <w:tcBorders>
              <w:top w:val="single" w:sz="6" w:space="0" w:color="auto"/>
              <w:left w:val="single" w:sz="6" w:space="0" w:color="auto"/>
              <w:bottom w:val="single" w:sz="6" w:space="0" w:color="auto"/>
              <w:right w:val="single" w:sz="6" w:space="0" w:color="auto"/>
            </w:tcBorders>
          </w:tcPr>
          <w:p w14:paraId="117DCFB7" w14:textId="77777777" w:rsidR="00C2703E" w:rsidRPr="00FD480F" w:rsidRDefault="00C2703E" w:rsidP="000376C4">
            <w:pPr>
              <w:widowControl w:val="0"/>
              <w:autoSpaceDE w:val="0"/>
              <w:autoSpaceDN w:val="0"/>
              <w:adjustRightInd w:val="0"/>
              <w:jc w:val="center"/>
              <w:rPr>
                <w:rFonts w:asciiTheme="minorHAnsi" w:hAnsiTheme="minorHAnsi" w:cstheme="minorHAnsi"/>
                <w:sz w:val="22"/>
                <w:szCs w:val="22"/>
              </w:rPr>
            </w:pPr>
            <w:r w:rsidRPr="00FD480F">
              <w:rPr>
                <w:rFonts w:asciiTheme="minorHAnsi" w:hAnsiTheme="minorHAnsi" w:cstheme="minorHAnsi"/>
                <w:sz w:val="22"/>
                <w:szCs w:val="22"/>
              </w:rPr>
              <w:t>20</w:t>
            </w:r>
          </w:p>
        </w:tc>
      </w:tr>
      <w:tr w:rsidR="00C2703E" w:rsidRPr="009E1AB7" w14:paraId="5B3C4756" w14:textId="77777777" w:rsidTr="000376C4">
        <w:tc>
          <w:tcPr>
            <w:tcW w:w="3808" w:type="dxa"/>
            <w:tcBorders>
              <w:top w:val="single" w:sz="6" w:space="0" w:color="auto"/>
              <w:left w:val="single" w:sz="6" w:space="0" w:color="auto"/>
              <w:bottom w:val="single" w:sz="6" w:space="0" w:color="auto"/>
              <w:right w:val="single" w:sz="6" w:space="0" w:color="auto"/>
            </w:tcBorders>
          </w:tcPr>
          <w:p w14:paraId="7ECAD236" w14:textId="77777777" w:rsidR="00C2703E" w:rsidRPr="00FD480F" w:rsidRDefault="00C2703E" w:rsidP="000376C4">
            <w:pPr>
              <w:widowControl w:val="0"/>
              <w:tabs>
                <w:tab w:val="left" w:pos="360"/>
              </w:tabs>
              <w:autoSpaceDE w:val="0"/>
              <w:autoSpaceDN w:val="0"/>
              <w:adjustRightInd w:val="0"/>
              <w:ind w:left="360" w:hanging="360"/>
              <w:rPr>
                <w:rFonts w:asciiTheme="minorHAnsi" w:hAnsiTheme="minorHAnsi" w:cstheme="minorHAnsi"/>
                <w:sz w:val="22"/>
                <w:szCs w:val="22"/>
              </w:rPr>
            </w:pPr>
            <w:r w:rsidRPr="00FD480F">
              <w:rPr>
                <w:rFonts w:asciiTheme="minorHAnsi" w:hAnsiTheme="minorHAnsi" w:cstheme="minorHAnsi"/>
                <w:sz w:val="22"/>
                <w:szCs w:val="22"/>
              </w:rPr>
              <w:t>4.</w:t>
            </w:r>
            <w:r w:rsidRPr="00FD480F">
              <w:rPr>
                <w:rFonts w:asciiTheme="minorHAnsi" w:hAnsiTheme="minorHAnsi" w:cstheme="minorHAnsi"/>
                <w:sz w:val="22"/>
                <w:szCs w:val="22"/>
              </w:rPr>
              <w:tab/>
              <w:t>Prijs</w:t>
            </w:r>
          </w:p>
        </w:tc>
        <w:tc>
          <w:tcPr>
            <w:tcW w:w="1600" w:type="dxa"/>
            <w:tcBorders>
              <w:top w:val="single" w:sz="6" w:space="0" w:color="auto"/>
              <w:left w:val="single" w:sz="6" w:space="0" w:color="auto"/>
              <w:bottom w:val="single" w:sz="6" w:space="0" w:color="auto"/>
              <w:right w:val="single" w:sz="6" w:space="0" w:color="auto"/>
            </w:tcBorders>
            <w:vAlign w:val="center"/>
          </w:tcPr>
          <w:p w14:paraId="45EF62CB" w14:textId="77777777" w:rsidR="00C2703E" w:rsidRPr="00FD480F" w:rsidRDefault="00C2703E" w:rsidP="000376C4">
            <w:pPr>
              <w:widowControl w:val="0"/>
              <w:autoSpaceDE w:val="0"/>
              <w:autoSpaceDN w:val="0"/>
              <w:adjustRightInd w:val="0"/>
              <w:jc w:val="center"/>
              <w:rPr>
                <w:rFonts w:asciiTheme="minorHAnsi" w:hAnsiTheme="minorHAnsi" w:cstheme="minorHAnsi"/>
                <w:sz w:val="22"/>
                <w:szCs w:val="22"/>
              </w:rPr>
            </w:pPr>
            <w:r w:rsidRPr="00FD480F">
              <w:rPr>
                <w:rFonts w:asciiTheme="minorHAnsi" w:hAnsiTheme="minorHAnsi" w:cstheme="minorHAnsi"/>
                <w:sz w:val="22"/>
                <w:szCs w:val="22"/>
              </w:rPr>
              <w:t>20</w:t>
            </w:r>
          </w:p>
        </w:tc>
        <w:tc>
          <w:tcPr>
            <w:tcW w:w="1100" w:type="dxa"/>
            <w:tcBorders>
              <w:top w:val="single" w:sz="6" w:space="0" w:color="auto"/>
              <w:left w:val="single" w:sz="6" w:space="0" w:color="auto"/>
              <w:bottom w:val="single" w:sz="6" w:space="0" w:color="auto"/>
              <w:right w:val="single" w:sz="6" w:space="0" w:color="auto"/>
            </w:tcBorders>
            <w:vAlign w:val="center"/>
          </w:tcPr>
          <w:p w14:paraId="0BADE548" w14:textId="77777777" w:rsidR="00C2703E" w:rsidRPr="00FD480F" w:rsidRDefault="00C2703E" w:rsidP="000376C4">
            <w:pPr>
              <w:widowControl w:val="0"/>
              <w:autoSpaceDE w:val="0"/>
              <w:autoSpaceDN w:val="0"/>
              <w:adjustRightInd w:val="0"/>
              <w:jc w:val="center"/>
              <w:rPr>
                <w:rFonts w:asciiTheme="minorHAnsi" w:hAnsiTheme="minorHAnsi" w:cstheme="minorHAnsi"/>
                <w:sz w:val="22"/>
                <w:szCs w:val="22"/>
              </w:rPr>
            </w:pPr>
            <w:r w:rsidRPr="00FD480F">
              <w:rPr>
                <w:rFonts w:asciiTheme="minorHAnsi" w:hAnsiTheme="minorHAnsi" w:cstheme="minorHAnsi"/>
                <w:sz w:val="22"/>
                <w:szCs w:val="22"/>
              </w:rPr>
              <w:t>Geen</w:t>
            </w:r>
          </w:p>
        </w:tc>
        <w:tc>
          <w:tcPr>
            <w:tcW w:w="2100" w:type="dxa"/>
            <w:tcBorders>
              <w:top w:val="single" w:sz="6" w:space="0" w:color="auto"/>
              <w:left w:val="single" w:sz="6" w:space="0" w:color="auto"/>
              <w:bottom w:val="single" w:sz="6" w:space="0" w:color="auto"/>
              <w:right w:val="single" w:sz="6" w:space="0" w:color="auto"/>
            </w:tcBorders>
          </w:tcPr>
          <w:p w14:paraId="2941C556" w14:textId="77777777" w:rsidR="00C2703E" w:rsidRPr="00FD480F" w:rsidRDefault="00C2703E" w:rsidP="000376C4">
            <w:pPr>
              <w:widowControl w:val="0"/>
              <w:autoSpaceDE w:val="0"/>
              <w:autoSpaceDN w:val="0"/>
              <w:adjustRightInd w:val="0"/>
              <w:jc w:val="center"/>
              <w:rPr>
                <w:rFonts w:asciiTheme="minorHAnsi" w:hAnsiTheme="minorHAnsi" w:cstheme="minorHAnsi"/>
                <w:sz w:val="22"/>
                <w:szCs w:val="22"/>
              </w:rPr>
            </w:pPr>
            <w:r w:rsidRPr="00FD480F">
              <w:rPr>
                <w:rFonts w:asciiTheme="minorHAnsi" w:hAnsiTheme="minorHAnsi" w:cstheme="minorHAnsi"/>
                <w:sz w:val="22"/>
                <w:szCs w:val="22"/>
              </w:rPr>
              <w:t>20</w:t>
            </w:r>
          </w:p>
        </w:tc>
      </w:tr>
      <w:tr w:rsidR="00C2703E" w:rsidRPr="009E1AB7" w14:paraId="10DA24DF" w14:textId="77777777" w:rsidTr="000376C4">
        <w:tc>
          <w:tcPr>
            <w:tcW w:w="3808" w:type="dxa"/>
            <w:tcBorders>
              <w:top w:val="single" w:sz="6" w:space="0" w:color="auto"/>
              <w:left w:val="single" w:sz="6" w:space="0" w:color="auto"/>
              <w:bottom w:val="single" w:sz="6" w:space="0" w:color="auto"/>
              <w:right w:val="single" w:sz="6" w:space="0" w:color="auto"/>
            </w:tcBorders>
          </w:tcPr>
          <w:p w14:paraId="328998F1" w14:textId="77777777" w:rsidR="00C2703E" w:rsidRPr="00FD480F" w:rsidRDefault="00C2703E" w:rsidP="000376C4">
            <w:pPr>
              <w:widowControl w:val="0"/>
              <w:autoSpaceDE w:val="0"/>
              <w:autoSpaceDN w:val="0"/>
              <w:adjustRightInd w:val="0"/>
              <w:rPr>
                <w:rFonts w:asciiTheme="minorHAnsi" w:hAnsiTheme="minorHAnsi" w:cstheme="minorHAnsi"/>
                <w:b/>
                <w:bCs/>
                <w:sz w:val="22"/>
                <w:szCs w:val="22"/>
              </w:rPr>
            </w:pPr>
            <w:r w:rsidRPr="00FD480F">
              <w:rPr>
                <w:rFonts w:asciiTheme="minorHAnsi" w:hAnsiTheme="minorHAnsi" w:cstheme="minorHAnsi"/>
                <w:b/>
                <w:bCs/>
                <w:sz w:val="22"/>
                <w:szCs w:val="22"/>
              </w:rPr>
              <w:t>Totaal (100%)</w:t>
            </w:r>
          </w:p>
        </w:tc>
        <w:tc>
          <w:tcPr>
            <w:tcW w:w="1600" w:type="dxa"/>
            <w:tcBorders>
              <w:top w:val="single" w:sz="6" w:space="0" w:color="auto"/>
              <w:left w:val="single" w:sz="6" w:space="0" w:color="auto"/>
              <w:bottom w:val="single" w:sz="6" w:space="0" w:color="auto"/>
              <w:right w:val="single" w:sz="6" w:space="0" w:color="auto"/>
            </w:tcBorders>
            <w:vAlign w:val="center"/>
          </w:tcPr>
          <w:p w14:paraId="63BD2233" w14:textId="191F0AAF" w:rsidR="00C2703E" w:rsidRPr="00FD480F" w:rsidRDefault="00C2703E" w:rsidP="005F2D29">
            <w:pPr>
              <w:widowControl w:val="0"/>
              <w:autoSpaceDE w:val="0"/>
              <w:autoSpaceDN w:val="0"/>
              <w:adjustRightInd w:val="0"/>
              <w:jc w:val="center"/>
              <w:rPr>
                <w:rFonts w:asciiTheme="minorHAnsi" w:hAnsiTheme="minorHAnsi" w:cstheme="minorHAnsi"/>
                <w:b/>
                <w:bCs/>
                <w:sz w:val="22"/>
                <w:szCs w:val="22"/>
              </w:rPr>
            </w:pPr>
            <w:r w:rsidRPr="00FD480F">
              <w:rPr>
                <w:rFonts w:asciiTheme="minorHAnsi" w:hAnsiTheme="minorHAnsi" w:cstheme="minorHAnsi"/>
                <w:b/>
                <w:bCs/>
                <w:sz w:val="22"/>
                <w:szCs w:val="22"/>
              </w:rPr>
              <w:t>1</w:t>
            </w:r>
            <w:r w:rsidR="005F2D29" w:rsidRPr="00FD480F">
              <w:rPr>
                <w:rFonts w:asciiTheme="minorHAnsi" w:hAnsiTheme="minorHAnsi" w:cstheme="minorHAnsi"/>
                <w:b/>
                <w:bCs/>
                <w:sz w:val="22"/>
                <w:szCs w:val="22"/>
              </w:rPr>
              <w:t>0</w:t>
            </w:r>
            <w:r w:rsidRPr="00FD480F">
              <w:rPr>
                <w:rFonts w:asciiTheme="minorHAnsi" w:hAnsiTheme="minorHAnsi" w:cstheme="minorHAnsi"/>
                <w:b/>
                <w:bCs/>
                <w:sz w:val="22"/>
                <w:szCs w:val="22"/>
              </w:rPr>
              <w:t>0</w:t>
            </w:r>
          </w:p>
        </w:tc>
        <w:tc>
          <w:tcPr>
            <w:tcW w:w="1100" w:type="dxa"/>
            <w:tcBorders>
              <w:top w:val="single" w:sz="6" w:space="0" w:color="auto"/>
              <w:left w:val="single" w:sz="6" w:space="0" w:color="auto"/>
              <w:bottom w:val="single" w:sz="6" w:space="0" w:color="auto"/>
              <w:right w:val="single" w:sz="6" w:space="0" w:color="auto"/>
            </w:tcBorders>
            <w:vAlign w:val="center"/>
          </w:tcPr>
          <w:p w14:paraId="69D5F7C2" w14:textId="77777777" w:rsidR="00C2703E" w:rsidRPr="00FD480F" w:rsidRDefault="00C2703E" w:rsidP="000376C4">
            <w:pPr>
              <w:widowControl w:val="0"/>
              <w:autoSpaceDE w:val="0"/>
              <w:autoSpaceDN w:val="0"/>
              <w:adjustRightInd w:val="0"/>
              <w:jc w:val="center"/>
              <w:rPr>
                <w:rFonts w:asciiTheme="minorHAnsi" w:hAnsiTheme="minorHAnsi" w:cstheme="minorHAnsi"/>
                <w:b/>
                <w:bCs/>
                <w:sz w:val="22"/>
                <w:szCs w:val="22"/>
              </w:rPr>
            </w:pPr>
          </w:p>
        </w:tc>
        <w:tc>
          <w:tcPr>
            <w:tcW w:w="2100" w:type="dxa"/>
            <w:tcBorders>
              <w:top w:val="single" w:sz="6" w:space="0" w:color="auto"/>
              <w:left w:val="single" w:sz="6" w:space="0" w:color="auto"/>
              <w:bottom w:val="single" w:sz="6" w:space="0" w:color="auto"/>
              <w:right w:val="single" w:sz="6" w:space="0" w:color="auto"/>
            </w:tcBorders>
          </w:tcPr>
          <w:p w14:paraId="508EC9A2" w14:textId="77777777" w:rsidR="00C2703E" w:rsidRPr="00FD480F" w:rsidRDefault="00C2703E" w:rsidP="000376C4">
            <w:pPr>
              <w:widowControl w:val="0"/>
              <w:autoSpaceDE w:val="0"/>
              <w:autoSpaceDN w:val="0"/>
              <w:adjustRightInd w:val="0"/>
              <w:jc w:val="center"/>
              <w:rPr>
                <w:rFonts w:asciiTheme="minorHAnsi" w:hAnsiTheme="minorHAnsi" w:cstheme="minorHAnsi"/>
                <w:b/>
                <w:bCs/>
                <w:sz w:val="22"/>
                <w:szCs w:val="22"/>
              </w:rPr>
            </w:pPr>
            <w:r w:rsidRPr="00FD480F">
              <w:rPr>
                <w:rFonts w:asciiTheme="minorHAnsi" w:hAnsiTheme="minorHAnsi" w:cstheme="minorHAnsi"/>
                <w:b/>
                <w:bCs/>
                <w:sz w:val="22"/>
                <w:szCs w:val="22"/>
              </w:rPr>
              <w:t>100</w:t>
            </w:r>
          </w:p>
        </w:tc>
      </w:tr>
    </w:tbl>
    <w:p w14:paraId="2748515B" w14:textId="1C19D1E0" w:rsidR="00C2703E" w:rsidRPr="00104F7F" w:rsidRDefault="00C2703E" w:rsidP="00104F7F">
      <w:pPr>
        <w:keepNext/>
        <w:widowControl w:val="0"/>
        <w:tabs>
          <w:tab w:val="left" w:pos="0"/>
        </w:tabs>
        <w:autoSpaceDE w:val="0"/>
        <w:autoSpaceDN w:val="0"/>
        <w:adjustRightInd w:val="0"/>
        <w:spacing w:before="240" w:after="60"/>
        <w:rPr>
          <w:rFonts w:asciiTheme="minorHAnsi" w:hAnsiTheme="minorHAnsi" w:cstheme="minorHAnsi"/>
          <w:sz w:val="22"/>
          <w:szCs w:val="22"/>
        </w:rPr>
      </w:pPr>
      <w:bookmarkStart w:id="120" w:name="_Toc80620114"/>
      <w:r w:rsidRPr="00104F7F">
        <w:rPr>
          <w:rFonts w:asciiTheme="minorHAnsi" w:hAnsiTheme="minorHAnsi" w:cstheme="minorHAnsi"/>
          <w:sz w:val="22"/>
          <w:szCs w:val="22"/>
        </w:rPr>
        <w:t>Naast de wegingsfactoren zijn de gunningscriteria voorzien van een waarderingsfactor (Gewicht). De scores per gunningscriterium worden vermenigvuldigd met deze waarde-indicaties.</w:t>
      </w:r>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r w:rsidR="00947A4C" w:rsidRPr="00104F7F">
        <w:rPr>
          <w:rFonts w:asciiTheme="minorHAnsi" w:hAnsiTheme="minorHAnsi" w:cstheme="minorHAnsi"/>
          <w:sz w:val="22"/>
          <w:szCs w:val="22"/>
        </w:rPr>
        <w:t xml:space="preserve"> ‘Gewicht’ wordt </w:t>
      </w:r>
      <w:r w:rsidR="00947A4C" w:rsidRPr="00104F7F">
        <w:rPr>
          <w:rFonts w:asciiTheme="minorHAnsi" w:hAnsiTheme="minorHAnsi" w:cstheme="minorHAnsi"/>
          <w:sz w:val="22"/>
          <w:szCs w:val="22"/>
        </w:rPr>
        <w:lastRenderedPageBreak/>
        <w:t>als volgt gelezen: Punten score gedeeld door 3 vermenigvuldigt met 2 (of 4) = de maximum score.</w:t>
      </w:r>
    </w:p>
    <w:p w14:paraId="26C4D326" w14:textId="3AEE2922" w:rsidR="00735064" w:rsidRPr="00FD480F" w:rsidRDefault="00735064" w:rsidP="731BEDB3">
      <w:pPr>
        <w:pStyle w:val="Kop3"/>
        <w:numPr>
          <w:ilvl w:val="0"/>
          <w:numId w:val="0"/>
        </w:numPr>
        <w:spacing w:before="360"/>
        <w:rPr>
          <w:rFonts w:asciiTheme="minorHAnsi" w:eastAsia="MS Mincho" w:hAnsiTheme="minorHAnsi" w:cstheme="minorBidi"/>
          <w:i w:val="0"/>
          <w:sz w:val="22"/>
          <w:szCs w:val="22"/>
        </w:rPr>
      </w:pPr>
      <w:bookmarkStart w:id="121" w:name="_Toc80620115"/>
      <w:bookmarkStart w:id="122" w:name="_Toc194385765"/>
      <w:r w:rsidRPr="00FD480F">
        <w:rPr>
          <w:rFonts w:asciiTheme="minorHAnsi" w:hAnsiTheme="minorHAnsi" w:cstheme="minorBidi"/>
          <w:i w:val="0"/>
          <w:sz w:val="22"/>
          <w:szCs w:val="22"/>
        </w:rPr>
        <w:t>5.</w:t>
      </w:r>
      <w:r w:rsidR="002225E0" w:rsidRPr="00FD480F">
        <w:rPr>
          <w:rFonts w:asciiTheme="minorHAnsi" w:hAnsiTheme="minorHAnsi" w:cstheme="minorBidi"/>
          <w:i w:val="0"/>
          <w:sz w:val="22"/>
          <w:szCs w:val="22"/>
        </w:rPr>
        <w:t>3</w:t>
      </w:r>
      <w:r w:rsidRPr="00FD480F">
        <w:rPr>
          <w:rFonts w:asciiTheme="minorHAnsi" w:hAnsiTheme="minorHAnsi" w:cstheme="minorBidi"/>
          <w:i w:val="0"/>
          <w:sz w:val="22"/>
          <w:szCs w:val="22"/>
        </w:rPr>
        <w:t>.1</w:t>
      </w:r>
      <w:r>
        <w:tab/>
      </w:r>
      <w:r w:rsidRPr="00FD480F">
        <w:rPr>
          <w:rFonts w:asciiTheme="minorHAnsi" w:hAnsiTheme="minorHAnsi" w:cstheme="minorBidi"/>
          <w:i w:val="0"/>
          <w:sz w:val="22"/>
          <w:szCs w:val="22"/>
        </w:rPr>
        <w:t>kwaliteit</w:t>
      </w:r>
      <w:bookmarkEnd w:id="121"/>
      <w:bookmarkEnd w:id="122"/>
    </w:p>
    <w:p w14:paraId="67E5102D" w14:textId="77777777" w:rsidR="00B611FB" w:rsidRPr="00FD480F" w:rsidRDefault="006744FF" w:rsidP="00B611FB">
      <w:pPr>
        <w:keepNext/>
        <w:widowControl w:val="0"/>
        <w:tabs>
          <w:tab w:val="left" w:pos="0"/>
        </w:tabs>
        <w:autoSpaceDE w:val="0"/>
        <w:autoSpaceDN w:val="0"/>
        <w:adjustRightInd w:val="0"/>
        <w:spacing w:before="240" w:after="60"/>
        <w:rPr>
          <w:rFonts w:asciiTheme="minorHAnsi" w:hAnsiTheme="minorHAnsi" w:cstheme="minorHAnsi"/>
          <w:sz w:val="22"/>
          <w:szCs w:val="22"/>
        </w:rPr>
      </w:pPr>
      <w:r w:rsidRPr="00FD480F">
        <w:rPr>
          <w:rFonts w:asciiTheme="minorHAnsi" w:hAnsiTheme="minorHAnsi" w:cstheme="minorHAnsi"/>
          <w:sz w:val="22"/>
          <w:szCs w:val="22"/>
        </w:rPr>
        <w:t xml:space="preserve">De </w:t>
      </w:r>
      <w:r w:rsidR="00735064" w:rsidRPr="00FD480F">
        <w:rPr>
          <w:rFonts w:asciiTheme="minorHAnsi" w:hAnsiTheme="minorHAnsi" w:cstheme="minorHAnsi"/>
          <w:sz w:val="22"/>
          <w:szCs w:val="22"/>
        </w:rPr>
        <w:t>aanbiedingen</w:t>
      </w:r>
      <w:r w:rsidRPr="00FD480F">
        <w:rPr>
          <w:rFonts w:asciiTheme="minorHAnsi" w:hAnsiTheme="minorHAnsi" w:cstheme="minorHAnsi"/>
          <w:sz w:val="22"/>
          <w:szCs w:val="22"/>
        </w:rPr>
        <w:t xml:space="preserve"> die</w:t>
      </w:r>
      <w:r w:rsidR="00B611FB" w:rsidRPr="00FD480F">
        <w:rPr>
          <w:rFonts w:asciiTheme="minorHAnsi" w:hAnsiTheme="minorHAnsi" w:cstheme="minorHAnsi"/>
          <w:sz w:val="22"/>
          <w:szCs w:val="22"/>
        </w:rPr>
        <w:t xml:space="preserve"> voldoen aan de vormvereisten en de gunningseisen worden aan de hand van </w:t>
      </w:r>
      <w:r w:rsidR="004E6C70" w:rsidRPr="00FD480F">
        <w:rPr>
          <w:rFonts w:asciiTheme="minorHAnsi" w:hAnsiTheme="minorHAnsi" w:cstheme="minorHAnsi"/>
          <w:sz w:val="22"/>
          <w:szCs w:val="22"/>
        </w:rPr>
        <w:t xml:space="preserve">de </w:t>
      </w:r>
      <w:r w:rsidR="005D33E9" w:rsidRPr="00FD480F">
        <w:rPr>
          <w:rFonts w:asciiTheme="minorHAnsi" w:hAnsiTheme="minorHAnsi" w:cstheme="minorHAnsi"/>
          <w:sz w:val="22"/>
          <w:szCs w:val="22"/>
        </w:rPr>
        <w:t>b</w:t>
      </w:r>
      <w:r w:rsidR="002D505E" w:rsidRPr="00FD480F">
        <w:rPr>
          <w:rFonts w:asciiTheme="minorHAnsi" w:hAnsiTheme="minorHAnsi" w:cstheme="minorHAnsi"/>
          <w:sz w:val="22"/>
          <w:szCs w:val="22"/>
        </w:rPr>
        <w:t>eschrijving wensen</w:t>
      </w:r>
      <w:r w:rsidR="00B611FB" w:rsidRPr="00FD480F">
        <w:rPr>
          <w:rFonts w:asciiTheme="minorHAnsi" w:hAnsiTheme="minorHAnsi" w:cstheme="minorHAnsi"/>
          <w:sz w:val="22"/>
          <w:szCs w:val="22"/>
        </w:rPr>
        <w:t xml:space="preserve"> verstrekte gegevens, beoordeeld op de mate waarin c.q. de wijze waarop zij aan de wensen voldoen.</w:t>
      </w:r>
    </w:p>
    <w:p w14:paraId="59AA711A" w14:textId="77777777" w:rsidR="00B611FB" w:rsidRPr="00FD480F" w:rsidRDefault="00B611FB" w:rsidP="00B611FB">
      <w:pPr>
        <w:widowControl w:val="0"/>
        <w:autoSpaceDE w:val="0"/>
        <w:autoSpaceDN w:val="0"/>
        <w:adjustRightInd w:val="0"/>
        <w:rPr>
          <w:rFonts w:asciiTheme="minorHAnsi" w:hAnsiTheme="minorHAnsi" w:cstheme="minorHAnsi"/>
          <w:color w:val="0000FF"/>
          <w:sz w:val="22"/>
          <w:szCs w:val="22"/>
        </w:rPr>
      </w:pPr>
    </w:p>
    <w:p w14:paraId="7AC1DBB7" w14:textId="6B41A528" w:rsidR="007542E2" w:rsidRPr="00FD480F" w:rsidRDefault="000041EB" w:rsidP="0092796C">
      <w:pPr>
        <w:widowControl w:val="0"/>
        <w:autoSpaceDE w:val="0"/>
        <w:autoSpaceDN w:val="0"/>
        <w:adjustRightInd w:val="0"/>
        <w:rPr>
          <w:rFonts w:asciiTheme="minorHAnsi" w:hAnsiTheme="minorHAnsi" w:cstheme="minorHAnsi"/>
          <w:b/>
          <w:sz w:val="22"/>
          <w:szCs w:val="22"/>
        </w:rPr>
      </w:pPr>
      <w:r w:rsidRPr="00FD480F">
        <w:rPr>
          <w:rFonts w:asciiTheme="minorHAnsi" w:hAnsiTheme="minorHAnsi" w:cstheme="minorHAnsi"/>
          <w:b/>
          <w:sz w:val="22"/>
          <w:szCs w:val="22"/>
        </w:rPr>
        <w:t>Communicatie</w:t>
      </w:r>
    </w:p>
    <w:p w14:paraId="10188EFF" w14:textId="4406284D" w:rsidR="000041EB" w:rsidRPr="00FD480F" w:rsidRDefault="000041EB" w:rsidP="0092796C">
      <w:pPr>
        <w:widowControl w:val="0"/>
        <w:autoSpaceDE w:val="0"/>
        <w:autoSpaceDN w:val="0"/>
        <w:adjustRightInd w:val="0"/>
        <w:rPr>
          <w:rFonts w:asciiTheme="minorHAnsi" w:hAnsiTheme="minorHAnsi" w:cstheme="minorHAnsi"/>
          <w:bCs/>
          <w:sz w:val="22"/>
          <w:szCs w:val="22"/>
        </w:rPr>
      </w:pPr>
      <w:r w:rsidRPr="00FD480F">
        <w:rPr>
          <w:rFonts w:asciiTheme="minorHAnsi" w:hAnsiTheme="minorHAnsi" w:cstheme="minorHAnsi"/>
          <w:bCs/>
          <w:sz w:val="22"/>
          <w:szCs w:val="22"/>
        </w:rPr>
        <w:t xml:space="preserve">Onderdeel van de hele opdrachtverstrekking en uitvoering blijft het communiceren met de diverse stakeholders. U kunt hierbij denken aan de VU-projectmanager, programma manager maar ook gebruikers en externe stakeholders. </w:t>
      </w:r>
    </w:p>
    <w:p w14:paraId="6059223D" w14:textId="5DAFB8ED" w:rsidR="000041EB" w:rsidRPr="00FD480F" w:rsidRDefault="000041EB" w:rsidP="0092796C">
      <w:pPr>
        <w:widowControl w:val="0"/>
        <w:autoSpaceDE w:val="0"/>
        <w:autoSpaceDN w:val="0"/>
        <w:adjustRightInd w:val="0"/>
        <w:rPr>
          <w:rFonts w:asciiTheme="minorHAnsi" w:hAnsiTheme="minorHAnsi" w:cstheme="minorHAnsi"/>
          <w:bCs/>
          <w:sz w:val="22"/>
          <w:szCs w:val="22"/>
        </w:rPr>
      </w:pPr>
      <w:r w:rsidRPr="00FD480F">
        <w:rPr>
          <w:rFonts w:asciiTheme="minorHAnsi" w:hAnsiTheme="minorHAnsi" w:cstheme="minorHAnsi"/>
          <w:bCs/>
          <w:sz w:val="22"/>
          <w:szCs w:val="22"/>
        </w:rPr>
        <w:t>De VU wil graag weten hoe u deze communicatie vormgeeft en weet te borgen. Daarnaast dient u aan te geven wat u van de VU nodig heeft om verstoringen in het communicatieproces tegen te gaan of te beheersen.</w:t>
      </w:r>
    </w:p>
    <w:p w14:paraId="44EDF4BC" w14:textId="77777777" w:rsidR="000041EB" w:rsidRPr="00FD480F" w:rsidRDefault="000041EB" w:rsidP="0092796C">
      <w:pPr>
        <w:widowControl w:val="0"/>
        <w:autoSpaceDE w:val="0"/>
        <w:autoSpaceDN w:val="0"/>
        <w:adjustRightInd w:val="0"/>
        <w:rPr>
          <w:rFonts w:asciiTheme="minorHAnsi" w:hAnsiTheme="minorHAnsi" w:cstheme="minorHAnsi"/>
          <w:bCs/>
          <w:sz w:val="22"/>
          <w:szCs w:val="22"/>
        </w:rPr>
      </w:pPr>
    </w:p>
    <w:p w14:paraId="7AA73B64" w14:textId="77777777" w:rsidR="00261112" w:rsidRPr="00FD480F" w:rsidRDefault="00261112" w:rsidP="00261112">
      <w:pPr>
        <w:widowControl w:val="0"/>
        <w:autoSpaceDE w:val="0"/>
        <w:autoSpaceDN w:val="0"/>
        <w:adjustRightInd w:val="0"/>
        <w:rPr>
          <w:rFonts w:asciiTheme="minorHAnsi" w:hAnsiTheme="minorHAnsi" w:cstheme="minorHAnsi"/>
          <w:sz w:val="22"/>
          <w:szCs w:val="22"/>
        </w:rPr>
      </w:pPr>
    </w:p>
    <w:p w14:paraId="7C9E73EB" w14:textId="44825B4C" w:rsidR="00261112" w:rsidRPr="00FD480F" w:rsidRDefault="00261112" w:rsidP="00261112">
      <w:pPr>
        <w:widowControl w:val="0"/>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 xml:space="preserve">De VU beoordeelt de beschrijving op de volgende </w:t>
      </w:r>
      <w:r w:rsidR="00CE2060" w:rsidRPr="00FD480F">
        <w:rPr>
          <w:rFonts w:asciiTheme="minorHAnsi" w:hAnsiTheme="minorHAnsi" w:cstheme="minorHAnsi"/>
          <w:sz w:val="22"/>
          <w:szCs w:val="22"/>
        </w:rPr>
        <w:t>onderdelen</w:t>
      </w:r>
      <w:r w:rsidRPr="00FD480F">
        <w:rPr>
          <w:rFonts w:asciiTheme="minorHAnsi" w:hAnsiTheme="minorHAnsi" w:cstheme="minorHAnsi"/>
          <w:sz w:val="22"/>
          <w:szCs w:val="22"/>
        </w:rPr>
        <w:t>:</w:t>
      </w:r>
    </w:p>
    <w:p w14:paraId="0974B221" w14:textId="77777777" w:rsidR="000041EB" w:rsidRPr="00FD480F" w:rsidRDefault="000041EB" w:rsidP="000041EB">
      <w:pPr>
        <w:widowControl w:val="0"/>
        <w:autoSpaceDE w:val="0"/>
        <w:autoSpaceDN w:val="0"/>
        <w:adjustRightInd w:val="0"/>
        <w:rPr>
          <w:rFonts w:asciiTheme="minorHAnsi" w:hAnsiTheme="minorHAnsi" w:cstheme="minorHAnsi"/>
          <w:sz w:val="22"/>
          <w:szCs w:val="22"/>
        </w:rPr>
      </w:pPr>
    </w:p>
    <w:p w14:paraId="64F69C15" w14:textId="257673C7" w:rsidR="000041EB" w:rsidRPr="00FD480F" w:rsidRDefault="000041EB" w:rsidP="000041EB">
      <w:pPr>
        <w:widowControl w:val="0"/>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De</w:t>
      </w:r>
      <w:r w:rsidR="00261112" w:rsidRPr="00FD480F">
        <w:rPr>
          <w:rFonts w:asciiTheme="minorHAnsi" w:hAnsiTheme="minorHAnsi" w:cstheme="minorHAnsi"/>
          <w:sz w:val="22"/>
          <w:szCs w:val="22"/>
        </w:rPr>
        <w:t xml:space="preserve"> mate waarin de beschrijving volledig</w:t>
      </w:r>
      <w:r w:rsidR="005B1D26" w:rsidRPr="00FD480F">
        <w:rPr>
          <w:rFonts w:asciiTheme="minorHAnsi" w:hAnsiTheme="minorHAnsi" w:cstheme="minorHAnsi"/>
          <w:sz w:val="22"/>
          <w:szCs w:val="22"/>
        </w:rPr>
        <w:t xml:space="preserve"> (1)</w:t>
      </w:r>
      <w:r w:rsidRPr="00FD480F">
        <w:rPr>
          <w:rFonts w:asciiTheme="minorHAnsi" w:hAnsiTheme="minorHAnsi" w:cstheme="minorHAnsi"/>
          <w:sz w:val="22"/>
          <w:szCs w:val="22"/>
        </w:rPr>
        <w:t xml:space="preserve">, </w:t>
      </w:r>
      <w:r w:rsidR="00261112" w:rsidRPr="00FD480F">
        <w:rPr>
          <w:rFonts w:asciiTheme="minorHAnsi" w:hAnsiTheme="minorHAnsi" w:cstheme="minorHAnsi"/>
          <w:sz w:val="22"/>
          <w:szCs w:val="22"/>
        </w:rPr>
        <w:t>concreet</w:t>
      </w:r>
      <w:r w:rsidR="005B1D26" w:rsidRPr="00FD480F">
        <w:rPr>
          <w:rFonts w:asciiTheme="minorHAnsi" w:hAnsiTheme="minorHAnsi" w:cstheme="minorHAnsi"/>
          <w:sz w:val="22"/>
          <w:szCs w:val="22"/>
        </w:rPr>
        <w:t xml:space="preserve"> (2)</w:t>
      </w:r>
      <w:r w:rsidRPr="00FD480F">
        <w:rPr>
          <w:rFonts w:asciiTheme="minorHAnsi" w:hAnsiTheme="minorHAnsi" w:cstheme="minorHAnsi"/>
          <w:sz w:val="22"/>
          <w:szCs w:val="22"/>
        </w:rPr>
        <w:t xml:space="preserve"> en toepasbaar</w:t>
      </w:r>
      <w:r w:rsidR="005B1D26" w:rsidRPr="00FD480F">
        <w:rPr>
          <w:rFonts w:asciiTheme="minorHAnsi" w:hAnsiTheme="minorHAnsi" w:cstheme="minorHAnsi"/>
          <w:sz w:val="22"/>
          <w:szCs w:val="22"/>
        </w:rPr>
        <w:t xml:space="preserve"> (3)</w:t>
      </w:r>
      <w:r w:rsidRPr="00FD480F">
        <w:rPr>
          <w:rFonts w:asciiTheme="minorHAnsi" w:hAnsiTheme="minorHAnsi" w:cstheme="minorHAnsi"/>
          <w:sz w:val="22"/>
          <w:szCs w:val="22"/>
        </w:rPr>
        <w:t xml:space="preserve"> is binnen de organisatie van de VU.</w:t>
      </w:r>
    </w:p>
    <w:p w14:paraId="6817CF00" w14:textId="77777777" w:rsidR="00261112" w:rsidRPr="00FD480F" w:rsidRDefault="00261112" w:rsidP="00261112">
      <w:pPr>
        <w:widowControl w:val="0"/>
        <w:autoSpaceDE w:val="0"/>
        <w:autoSpaceDN w:val="0"/>
        <w:adjustRightInd w:val="0"/>
        <w:rPr>
          <w:rFonts w:asciiTheme="minorHAnsi" w:hAnsiTheme="minorHAnsi" w:cstheme="minorHAnsi"/>
          <w:sz w:val="22"/>
          <w:szCs w:val="22"/>
        </w:rPr>
      </w:pPr>
    </w:p>
    <w:p w14:paraId="746D3419" w14:textId="77777777" w:rsidR="00261112" w:rsidRPr="00FD480F" w:rsidRDefault="00261112" w:rsidP="00261112">
      <w:pPr>
        <w:widowControl w:val="0"/>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Inschrijvers dienen de beschrijving aan te leveren in maximaal 2 A4, enkelzijdig met een normaal leesbaar lettertype. De beschrijving zal worden beoordeeld door minimaal 3 beoordelaars met een geheel rapportcijfer tussen 0 en 10 punten per aspect. Vervolgens worden de rapportcijfers bij elkaar opgeteld en gedeeld door het aantal beoordelaars. Het uiteindelijke getal wordt afgerond naar een heel cijfer per aspect.</w:t>
      </w:r>
    </w:p>
    <w:p w14:paraId="1C74A203" w14:textId="77777777" w:rsidR="00261112" w:rsidRPr="00FD480F" w:rsidRDefault="00261112" w:rsidP="00261112">
      <w:pPr>
        <w:widowControl w:val="0"/>
        <w:autoSpaceDE w:val="0"/>
        <w:autoSpaceDN w:val="0"/>
        <w:adjustRightInd w:val="0"/>
        <w:rPr>
          <w:rFonts w:asciiTheme="minorHAnsi" w:hAnsiTheme="minorHAnsi" w:cstheme="minorHAnsi"/>
          <w:sz w:val="22"/>
          <w:szCs w:val="22"/>
        </w:rPr>
      </w:pPr>
    </w:p>
    <w:p w14:paraId="41781B8A" w14:textId="77777777" w:rsidR="00261112" w:rsidRPr="00FD480F" w:rsidRDefault="00261112" w:rsidP="00261112">
      <w:pPr>
        <w:widowControl w:val="0"/>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De rapportcijfers hebben de volgende betekenis:</w:t>
      </w:r>
    </w:p>
    <w:p w14:paraId="37C55DCB" w14:textId="77777777" w:rsidR="00261112" w:rsidRPr="00FD480F" w:rsidRDefault="00261112" w:rsidP="00261112">
      <w:pPr>
        <w:widowControl w:val="0"/>
        <w:autoSpaceDE w:val="0"/>
        <w:autoSpaceDN w:val="0"/>
        <w:adjustRightInd w:val="0"/>
        <w:rPr>
          <w:rFonts w:asciiTheme="minorHAnsi" w:hAnsiTheme="minorHAnsi" w:cstheme="minorHAnsi"/>
          <w:sz w:val="22"/>
          <w:szCs w:val="22"/>
        </w:rPr>
      </w:pPr>
    </w:p>
    <w:tbl>
      <w:tblPr>
        <w:tblStyle w:val="Tabelraster"/>
        <w:tblW w:w="0" w:type="auto"/>
        <w:tblLook w:val="04A0" w:firstRow="1" w:lastRow="0" w:firstColumn="1" w:lastColumn="0" w:noHBand="0" w:noVBand="1"/>
      </w:tblPr>
      <w:tblGrid>
        <w:gridCol w:w="1126"/>
        <w:gridCol w:w="7947"/>
        <w:gridCol w:w="38"/>
      </w:tblGrid>
      <w:tr w:rsidR="000041EB" w:rsidRPr="009E1AB7" w14:paraId="4E2FA6C1" w14:textId="77777777" w:rsidTr="00CF38AA">
        <w:tc>
          <w:tcPr>
            <w:tcW w:w="1129" w:type="dxa"/>
            <w:shd w:val="clear" w:color="auto" w:fill="D9D9D9" w:themeFill="background1" w:themeFillShade="D9"/>
          </w:tcPr>
          <w:p w14:paraId="6AC883D7" w14:textId="77777777" w:rsidR="000041EB" w:rsidRPr="00FD480F" w:rsidRDefault="000041EB" w:rsidP="000041EB">
            <w:pPr>
              <w:widowControl w:val="0"/>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Cijfer</w:t>
            </w:r>
          </w:p>
        </w:tc>
        <w:tc>
          <w:tcPr>
            <w:tcW w:w="7982" w:type="dxa"/>
            <w:gridSpan w:val="2"/>
            <w:shd w:val="clear" w:color="auto" w:fill="D9D9D9" w:themeFill="background1" w:themeFillShade="D9"/>
          </w:tcPr>
          <w:p w14:paraId="2976D0A9" w14:textId="77777777" w:rsidR="000041EB" w:rsidRPr="00FD480F" w:rsidRDefault="000041EB" w:rsidP="000041EB">
            <w:pPr>
              <w:widowControl w:val="0"/>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Omschrijving</w:t>
            </w:r>
          </w:p>
        </w:tc>
      </w:tr>
      <w:tr w:rsidR="000041EB" w:rsidRPr="009E1AB7" w14:paraId="4B748DFC" w14:textId="77777777" w:rsidTr="00CF38AA">
        <w:trPr>
          <w:gridAfter w:val="1"/>
          <w:wAfter w:w="38" w:type="dxa"/>
        </w:trPr>
        <w:tc>
          <w:tcPr>
            <w:tcW w:w="1129" w:type="dxa"/>
          </w:tcPr>
          <w:p w14:paraId="151D1F45" w14:textId="77777777" w:rsidR="000041EB" w:rsidRPr="00FD480F" w:rsidRDefault="000041EB" w:rsidP="000041EB">
            <w:pPr>
              <w:widowControl w:val="0"/>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10</w:t>
            </w:r>
          </w:p>
        </w:tc>
        <w:tc>
          <w:tcPr>
            <w:tcW w:w="7982" w:type="dxa"/>
          </w:tcPr>
          <w:p w14:paraId="194555C9" w14:textId="77777777" w:rsidR="000041EB" w:rsidRPr="00FD480F" w:rsidRDefault="000041EB" w:rsidP="000041EB">
            <w:pPr>
              <w:widowControl w:val="0"/>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Uitstekend</w:t>
            </w:r>
          </w:p>
          <w:p w14:paraId="13F8D0F2" w14:textId="77777777" w:rsidR="000041EB" w:rsidRPr="00FD480F" w:rsidRDefault="000041EB" w:rsidP="000041EB">
            <w:pPr>
              <w:widowControl w:val="0"/>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Het criterium is uitstekend beantwoord. Alle onderdelen zijn in beschouwing genomen en goed uitgewerkt. Daarnaast zijn er extra onderdelen aangevuld en de toegevoegde waarde als ook relatie met de overige onderdelen uitgewerkt. Uw uitwerking sluit uitstekend aan bij de opdracht en de VU als organisatie.</w:t>
            </w:r>
          </w:p>
        </w:tc>
      </w:tr>
      <w:tr w:rsidR="000041EB" w:rsidRPr="009E1AB7" w14:paraId="62BA1BCF" w14:textId="77777777" w:rsidTr="00CF38AA">
        <w:trPr>
          <w:gridAfter w:val="1"/>
          <w:wAfter w:w="38" w:type="dxa"/>
        </w:trPr>
        <w:tc>
          <w:tcPr>
            <w:tcW w:w="1129" w:type="dxa"/>
          </w:tcPr>
          <w:p w14:paraId="5177CD9E" w14:textId="77777777" w:rsidR="000041EB" w:rsidRPr="00FD480F" w:rsidRDefault="000041EB" w:rsidP="000041EB">
            <w:pPr>
              <w:widowControl w:val="0"/>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9</w:t>
            </w:r>
          </w:p>
        </w:tc>
        <w:tc>
          <w:tcPr>
            <w:tcW w:w="7982" w:type="dxa"/>
          </w:tcPr>
          <w:p w14:paraId="7C1814C4" w14:textId="77777777" w:rsidR="000041EB" w:rsidRPr="00FD480F" w:rsidRDefault="000041EB" w:rsidP="000041EB">
            <w:pPr>
              <w:widowControl w:val="0"/>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Zeer goed</w:t>
            </w:r>
          </w:p>
          <w:p w14:paraId="42E19266" w14:textId="77777777" w:rsidR="000041EB" w:rsidRPr="00FD480F" w:rsidRDefault="000041EB" w:rsidP="000041EB">
            <w:pPr>
              <w:widowControl w:val="0"/>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Het criterium is zeer goed beantwoord. Alle onderdelen zijn in beschouwing genomen en goed uitgewerkt. Daarnaast zijn er extra onderdelen aangevuld en de toegevoegde waarde alsook relatie met de overige onderdelen uitgewerkt.</w:t>
            </w:r>
          </w:p>
        </w:tc>
      </w:tr>
      <w:tr w:rsidR="000041EB" w:rsidRPr="009E1AB7" w14:paraId="42434886" w14:textId="77777777" w:rsidTr="00CF38AA">
        <w:trPr>
          <w:gridAfter w:val="1"/>
          <w:wAfter w:w="38" w:type="dxa"/>
        </w:trPr>
        <w:tc>
          <w:tcPr>
            <w:tcW w:w="1129" w:type="dxa"/>
          </w:tcPr>
          <w:p w14:paraId="18C9BC5A" w14:textId="77777777" w:rsidR="000041EB" w:rsidRPr="00FD480F" w:rsidRDefault="000041EB" w:rsidP="000041EB">
            <w:pPr>
              <w:widowControl w:val="0"/>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8</w:t>
            </w:r>
          </w:p>
        </w:tc>
        <w:tc>
          <w:tcPr>
            <w:tcW w:w="7982" w:type="dxa"/>
          </w:tcPr>
          <w:p w14:paraId="0E4B8E9B" w14:textId="77777777" w:rsidR="000041EB" w:rsidRPr="00FD480F" w:rsidRDefault="000041EB" w:rsidP="000041EB">
            <w:pPr>
              <w:widowControl w:val="0"/>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Goed</w:t>
            </w:r>
          </w:p>
          <w:p w14:paraId="03AA95D9" w14:textId="77777777" w:rsidR="000041EB" w:rsidRPr="00FD480F" w:rsidRDefault="000041EB" w:rsidP="000041EB">
            <w:pPr>
              <w:widowControl w:val="0"/>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Het criterium is goed beantwoord. Naast de gevraagde elementen en onderbouwing benoemt u extra elementen.</w:t>
            </w:r>
          </w:p>
        </w:tc>
      </w:tr>
      <w:tr w:rsidR="000041EB" w:rsidRPr="009E1AB7" w14:paraId="3EE28E8A" w14:textId="77777777" w:rsidTr="00CF38AA">
        <w:trPr>
          <w:gridAfter w:val="1"/>
          <w:wAfter w:w="38" w:type="dxa"/>
        </w:trPr>
        <w:tc>
          <w:tcPr>
            <w:tcW w:w="1129" w:type="dxa"/>
          </w:tcPr>
          <w:p w14:paraId="2A421A57" w14:textId="77777777" w:rsidR="000041EB" w:rsidRPr="00FD480F" w:rsidRDefault="000041EB" w:rsidP="000041EB">
            <w:pPr>
              <w:widowControl w:val="0"/>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lastRenderedPageBreak/>
              <w:t>7</w:t>
            </w:r>
          </w:p>
        </w:tc>
        <w:tc>
          <w:tcPr>
            <w:tcW w:w="7982" w:type="dxa"/>
          </w:tcPr>
          <w:p w14:paraId="44F95765" w14:textId="77777777" w:rsidR="000041EB" w:rsidRPr="00FD480F" w:rsidRDefault="000041EB" w:rsidP="000041EB">
            <w:pPr>
              <w:widowControl w:val="0"/>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Ruim voldoende</w:t>
            </w:r>
          </w:p>
          <w:p w14:paraId="2C9A84BA" w14:textId="77777777" w:rsidR="000041EB" w:rsidRPr="00FD480F" w:rsidRDefault="000041EB" w:rsidP="000041EB">
            <w:pPr>
              <w:widowControl w:val="0"/>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Het criterium is voldoende beantwoord, alle elementen zijn genoemd en volledig.</w:t>
            </w:r>
          </w:p>
        </w:tc>
      </w:tr>
      <w:tr w:rsidR="000041EB" w:rsidRPr="009E1AB7" w14:paraId="39EE8465" w14:textId="77777777" w:rsidTr="00CF38AA">
        <w:trPr>
          <w:gridAfter w:val="1"/>
          <w:wAfter w:w="38" w:type="dxa"/>
        </w:trPr>
        <w:tc>
          <w:tcPr>
            <w:tcW w:w="1129" w:type="dxa"/>
          </w:tcPr>
          <w:p w14:paraId="14831C1A" w14:textId="77777777" w:rsidR="000041EB" w:rsidRPr="00FD480F" w:rsidRDefault="000041EB" w:rsidP="000041EB">
            <w:pPr>
              <w:widowControl w:val="0"/>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6</w:t>
            </w:r>
          </w:p>
        </w:tc>
        <w:tc>
          <w:tcPr>
            <w:tcW w:w="7982" w:type="dxa"/>
          </w:tcPr>
          <w:p w14:paraId="04D9CE5E" w14:textId="77777777" w:rsidR="000041EB" w:rsidRPr="00FD480F" w:rsidRDefault="000041EB" w:rsidP="000041EB">
            <w:pPr>
              <w:widowControl w:val="0"/>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Voldoende</w:t>
            </w:r>
          </w:p>
          <w:p w14:paraId="32CE931D" w14:textId="77777777" w:rsidR="000041EB" w:rsidRPr="00FD480F" w:rsidRDefault="000041EB" w:rsidP="000041EB">
            <w:pPr>
              <w:widowControl w:val="0"/>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Weet de link met de uitvraag te maken, maar heeft geen aantoonbare meerwaarde aangedragen. Het criterium is net voldoende beantwoord, alle elementen zijn genoemd en grotendeels onderbouwd.</w:t>
            </w:r>
          </w:p>
        </w:tc>
      </w:tr>
      <w:tr w:rsidR="000041EB" w:rsidRPr="009E1AB7" w14:paraId="07E996C2" w14:textId="77777777" w:rsidTr="00CF38AA">
        <w:trPr>
          <w:gridAfter w:val="1"/>
          <w:wAfter w:w="38" w:type="dxa"/>
        </w:trPr>
        <w:tc>
          <w:tcPr>
            <w:tcW w:w="1129" w:type="dxa"/>
          </w:tcPr>
          <w:p w14:paraId="0E59EDC3" w14:textId="77777777" w:rsidR="000041EB" w:rsidRPr="00FD480F" w:rsidRDefault="000041EB" w:rsidP="000041EB">
            <w:pPr>
              <w:widowControl w:val="0"/>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5</w:t>
            </w:r>
          </w:p>
        </w:tc>
        <w:tc>
          <w:tcPr>
            <w:tcW w:w="7982" w:type="dxa"/>
          </w:tcPr>
          <w:p w14:paraId="2B0307DD" w14:textId="77777777" w:rsidR="000041EB" w:rsidRPr="00FD480F" w:rsidRDefault="000041EB" w:rsidP="000041EB">
            <w:pPr>
              <w:widowControl w:val="0"/>
              <w:autoSpaceDE w:val="0"/>
              <w:autoSpaceDN w:val="0"/>
              <w:adjustRightInd w:val="0"/>
              <w:rPr>
                <w:rFonts w:asciiTheme="minorHAnsi" w:hAnsiTheme="minorHAnsi" w:cstheme="minorHAnsi"/>
                <w:sz w:val="22"/>
                <w:szCs w:val="22"/>
              </w:rPr>
            </w:pPr>
            <w:proofErr w:type="gramStart"/>
            <w:r w:rsidRPr="00FD480F">
              <w:rPr>
                <w:rFonts w:asciiTheme="minorHAnsi" w:hAnsiTheme="minorHAnsi" w:cstheme="minorHAnsi"/>
                <w:sz w:val="22"/>
                <w:szCs w:val="22"/>
              </w:rPr>
              <w:t>Twijfelachtig /</w:t>
            </w:r>
            <w:proofErr w:type="gramEnd"/>
            <w:r w:rsidRPr="00FD480F">
              <w:rPr>
                <w:rFonts w:asciiTheme="minorHAnsi" w:hAnsiTheme="minorHAnsi" w:cstheme="minorHAnsi"/>
                <w:sz w:val="22"/>
                <w:szCs w:val="22"/>
              </w:rPr>
              <w:t xml:space="preserve"> onvoldoende</w:t>
            </w:r>
          </w:p>
          <w:p w14:paraId="2E5181B4" w14:textId="77777777" w:rsidR="000041EB" w:rsidRPr="00FD480F" w:rsidRDefault="000041EB" w:rsidP="000041EB">
            <w:pPr>
              <w:widowControl w:val="0"/>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Het criterium is onvoldoende beantwoord, enkel de gevraagde elementen worden genoemd echter onvoldoende onderbouwd of elementen sluiten onvoldoende aan bij de opdracht.</w:t>
            </w:r>
          </w:p>
        </w:tc>
      </w:tr>
      <w:tr w:rsidR="000041EB" w:rsidRPr="009E1AB7" w14:paraId="7B46E267" w14:textId="77777777" w:rsidTr="00CF38AA">
        <w:trPr>
          <w:gridAfter w:val="1"/>
          <w:wAfter w:w="38" w:type="dxa"/>
        </w:trPr>
        <w:tc>
          <w:tcPr>
            <w:tcW w:w="1129" w:type="dxa"/>
          </w:tcPr>
          <w:p w14:paraId="27494514" w14:textId="77777777" w:rsidR="000041EB" w:rsidRPr="00FD480F" w:rsidRDefault="000041EB" w:rsidP="000041EB">
            <w:pPr>
              <w:widowControl w:val="0"/>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4</w:t>
            </w:r>
          </w:p>
        </w:tc>
        <w:tc>
          <w:tcPr>
            <w:tcW w:w="7982" w:type="dxa"/>
          </w:tcPr>
          <w:p w14:paraId="40EBD75F" w14:textId="77777777" w:rsidR="000041EB" w:rsidRPr="00FD480F" w:rsidRDefault="000041EB" w:rsidP="000041EB">
            <w:pPr>
              <w:widowControl w:val="0"/>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Ruim onvoldoende</w:t>
            </w:r>
          </w:p>
          <w:p w14:paraId="32B23FD0" w14:textId="77777777" w:rsidR="000041EB" w:rsidRPr="00FD480F" w:rsidRDefault="000041EB" w:rsidP="000041EB">
            <w:pPr>
              <w:widowControl w:val="0"/>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Het criterium is onvoldoende beantwoord, enkel de gevraagde elementen worden genoemd echter niet onderbouwd of elementen sluiten niet of nauwelijks aan bij de opdracht.</w:t>
            </w:r>
          </w:p>
        </w:tc>
      </w:tr>
      <w:tr w:rsidR="000041EB" w:rsidRPr="009E1AB7" w14:paraId="22D62E45" w14:textId="77777777" w:rsidTr="00CF38AA">
        <w:trPr>
          <w:gridAfter w:val="1"/>
          <w:wAfter w:w="38" w:type="dxa"/>
        </w:trPr>
        <w:tc>
          <w:tcPr>
            <w:tcW w:w="1129" w:type="dxa"/>
          </w:tcPr>
          <w:p w14:paraId="6968936F" w14:textId="77777777" w:rsidR="000041EB" w:rsidRPr="00FD480F" w:rsidRDefault="000041EB" w:rsidP="000041EB">
            <w:pPr>
              <w:widowControl w:val="0"/>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3</w:t>
            </w:r>
          </w:p>
        </w:tc>
        <w:tc>
          <w:tcPr>
            <w:tcW w:w="7982" w:type="dxa"/>
          </w:tcPr>
          <w:p w14:paraId="6BECF97D" w14:textId="77777777" w:rsidR="000041EB" w:rsidRPr="00FD480F" w:rsidRDefault="000041EB" w:rsidP="000041EB">
            <w:pPr>
              <w:widowControl w:val="0"/>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Ruim onvoldoende</w:t>
            </w:r>
          </w:p>
          <w:p w14:paraId="7D2C2D63" w14:textId="77777777" w:rsidR="000041EB" w:rsidRPr="00FD480F" w:rsidRDefault="000041EB" w:rsidP="000041EB">
            <w:pPr>
              <w:widowControl w:val="0"/>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Het criterium is ruim onvoldoende beantwoord, slechts enkele elementen komen terug en zijn nauwelijks onderbouwd.</w:t>
            </w:r>
          </w:p>
        </w:tc>
      </w:tr>
      <w:tr w:rsidR="000041EB" w:rsidRPr="009E1AB7" w14:paraId="74CD5593" w14:textId="77777777" w:rsidTr="00CF38AA">
        <w:trPr>
          <w:gridAfter w:val="1"/>
          <w:wAfter w:w="38" w:type="dxa"/>
        </w:trPr>
        <w:tc>
          <w:tcPr>
            <w:tcW w:w="1129" w:type="dxa"/>
          </w:tcPr>
          <w:p w14:paraId="0DB9D7EC" w14:textId="77777777" w:rsidR="000041EB" w:rsidRPr="00FD480F" w:rsidRDefault="000041EB" w:rsidP="000041EB">
            <w:pPr>
              <w:widowControl w:val="0"/>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2</w:t>
            </w:r>
          </w:p>
        </w:tc>
        <w:tc>
          <w:tcPr>
            <w:tcW w:w="7982" w:type="dxa"/>
          </w:tcPr>
          <w:p w14:paraId="2D9D3DD2" w14:textId="77777777" w:rsidR="000041EB" w:rsidRPr="00FD480F" w:rsidRDefault="000041EB" w:rsidP="000041EB">
            <w:pPr>
              <w:widowControl w:val="0"/>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Slecht</w:t>
            </w:r>
          </w:p>
          <w:p w14:paraId="045966E7" w14:textId="77777777" w:rsidR="000041EB" w:rsidRPr="00FD480F" w:rsidRDefault="000041EB" w:rsidP="000041EB">
            <w:pPr>
              <w:widowControl w:val="0"/>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Het criterium is ruim onvoldoende beantwoord, slechts enkele elementen komen terug en zijn niet onderbouwd.</w:t>
            </w:r>
          </w:p>
        </w:tc>
      </w:tr>
      <w:tr w:rsidR="000041EB" w:rsidRPr="009E1AB7" w14:paraId="3E7907B5" w14:textId="77777777" w:rsidTr="00CF38AA">
        <w:trPr>
          <w:gridAfter w:val="1"/>
          <w:wAfter w:w="38" w:type="dxa"/>
        </w:trPr>
        <w:tc>
          <w:tcPr>
            <w:tcW w:w="1129" w:type="dxa"/>
          </w:tcPr>
          <w:p w14:paraId="0458E84F" w14:textId="77777777" w:rsidR="000041EB" w:rsidRPr="00FD480F" w:rsidRDefault="000041EB" w:rsidP="000041EB">
            <w:pPr>
              <w:widowControl w:val="0"/>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1</w:t>
            </w:r>
          </w:p>
        </w:tc>
        <w:tc>
          <w:tcPr>
            <w:tcW w:w="7982" w:type="dxa"/>
          </w:tcPr>
          <w:p w14:paraId="61D4D492" w14:textId="77777777" w:rsidR="000041EB" w:rsidRPr="00FD480F" w:rsidRDefault="000041EB" w:rsidP="000041EB">
            <w:pPr>
              <w:widowControl w:val="0"/>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Zeer slecht</w:t>
            </w:r>
          </w:p>
          <w:p w14:paraId="3CEBD5E2" w14:textId="77777777" w:rsidR="000041EB" w:rsidRPr="00FD480F" w:rsidRDefault="000041EB" w:rsidP="000041EB">
            <w:pPr>
              <w:widowControl w:val="0"/>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Het criterium is niet beantwoord, geen van de elementen komen terug.</w:t>
            </w:r>
          </w:p>
        </w:tc>
      </w:tr>
      <w:tr w:rsidR="000041EB" w:rsidRPr="009E1AB7" w14:paraId="14592396" w14:textId="77777777" w:rsidTr="00CF38AA">
        <w:trPr>
          <w:gridAfter w:val="1"/>
          <w:wAfter w:w="38" w:type="dxa"/>
          <w:trHeight w:val="662"/>
        </w:trPr>
        <w:tc>
          <w:tcPr>
            <w:tcW w:w="1129" w:type="dxa"/>
          </w:tcPr>
          <w:p w14:paraId="442984F8" w14:textId="77777777" w:rsidR="000041EB" w:rsidRPr="00FD480F" w:rsidRDefault="000041EB" w:rsidP="000041EB">
            <w:pPr>
              <w:widowControl w:val="0"/>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0</w:t>
            </w:r>
          </w:p>
        </w:tc>
        <w:tc>
          <w:tcPr>
            <w:tcW w:w="7982" w:type="dxa"/>
          </w:tcPr>
          <w:p w14:paraId="07DEEC3F" w14:textId="77777777" w:rsidR="000041EB" w:rsidRPr="00FD480F" w:rsidRDefault="000041EB" w:rsidP="000041EB">
            <w:pPr>
              <w:widowControl w:val="0"/>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Kan niet beoordeeld worden</w:t>
            </w:r>
          </w:p>
          <w:p w14:paraId="0E19F1AD" w14:textId="77777777" w:rsidR="000041EB" w:rsidRPr="00FD480F" w:rsidRDefault="000041EB" w:rsidP="000041EB">
            <w:pPr>
              <w:widowControl w:val="0"/>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Inschrijver heeft geen beschrijving bijgevoegd.</w:t>
            </w:r>
          </w:p>
        </w:tc>
      </w:tr>
    </w:tbl>
    <w:p w14:paraId="5F099ED5" w14:textId="77777777" w:rsidR="00261112" w:rsidRPr="00FD480F" w:rsidRDefault="00261112" w:rsidP="00261112">
      <w:pPr>
        <w:widowControl w:val="0"/>
        <w:autoSpaceDE w:val="0"/>
        <w:autoSpaceDN w:val="0"/>
        <w:adjustRightInd w:val="0"/>
        <w:rPr>
          <w:rFonts w:asciiTheme="minorHAnsi" w:hAnsiTheme="minorHAnsi" w:cstheme="minorHAnsi"/>
          <w:sz w:val="22"/>
          <w:szCs w:val="22"/>
        </w:rPr>
      </w:pPr>
    </w:p>
    <w:p w14:paraId="0F1F3EA1" w14:textId="6BEF2D32" w:rsidR="00261112" w:rsidRPr="00FD480F" w:rsidRDefault="00261112" w:rsidP="00261112">
      <w:pPr>
        <w:widowControl w:val="0"/>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 xml:space="preserve">Gelet op het aantal onderdelen van </w:t>
      </w:r>
      <w:r w:rsidR="00C2703E" w:rsidRPr="00FD480F">
        <w:rPr>
          <w:rFonts w:asciiTheme="minorHAnsi" w:hAnsiTheme="minorHAnsi" w:cstheme="minorHAnsi"/>
          <w:sz w:val="22"/>
          <w:szCs w:val="22"/>
        </w:rPr>
        <w:t>3</w:t>
      </w:r>
      <w:r w:rsidRPr="00FD480F">
        <w:rPr>
          <w:rFonts w:asciiTheme="minorHAnsi" w:hAnsiTheme="minorHAnsi" w:cstheme="minorHAnsi"/>
          <w:sz w:val="22"/>
          <w:szCs w:val="22"/>
        </w:rPr>
        <w:t xml:space="preserve">, en een maximum score van </w:t>
      </w:r>
      <w:r w:rsidR="0092796C" w:rsidRPr="00FD480F">
        <w:rPr>
          <w:rFonts w:asciiTheme="minorHAnsi" w:hAnsiTheme="minorHAnsi" w:cstheme="minorHAnsi"/>
          <w:sz w:val="22"/>
          <w:szCs w:val="22"/>
        </w:rPr>
        <w:t>10</w:t>
      </w:r>
      <w:r w:rsidRPr="00FD480F">
        <w:rPr>
          <w:rFonts w:asciiTheme="minorHAnsi" w:hAnsiTheme="minorHAnsi" w:cstheme="minorHAnsi"/>
          <w:sz w:val="22"/>
          <w:szCs w:val="22"/>
        </w:rPr>
        <w:t xml:space="preserve"> punten per onderdeel kan voor dit gunningcriterium maximaal 3</w:t>
      </w:r>
      <w:r w:rsidR="0092796C" w:rsidRPr="00FD480F">
        <w:rPr>
          <w:rFonts w:asciiTheme="minorHAnsi" w:hAnsiTheme="minorHAnsi" w:cstheme="minorHAnsi"/>
          <w:sz w:val="22"/>
          <w:szCs w:val="22"/>
        </w:rPr>
        <w:t>0</w:t>
      </w:r>
      <w:r w:rsidR="005F2D29" w:rsidRPr="00FD480F">
        <w:rPr>
          <w:rFonts w:asciiTheme="minorHAnsi" w:hAnsiTheme="minorHAnsi" w:cstheme="minorHAnsi"/>
          <w:sz w:val="22"/>
          <w:szCs w:val="22"/>
        </w:rPr>
        <w:t>/3 X2</w:t>
      </w:r>
      <w:r w:rsidRPr="00FD480F">
        <w:rPr>
          <w:rFonts w:asciiTheme="minorHAnsi" w:hAnsiTheme="minorHAnsi" w:cstheme="minorHAnsi"/>
          <w:sz w:val="22"/>
          <w:szCs w:val="22"/>
        </w:rPr>
        <w:t xml:space="preserve"> = </w:t>
      </w:r>
      <w:r w:rsidR="00C2703E" w:rsidRPr="00FD480F">
        <w:rPr>
          <w:rFonts w:asciiTheme="minorHAnsi" w:hAnsiTheme="minorHAnsi" w:cstheme="minorHAnsi"/>
          <w:sz w:val="22"/>
          <w:szCs w:val="22"/>
        </w:rPr>
        <w:t>20</w:t>
      </w:r>
      <w:r w:rsidRPr="00FD480F">
        <w:rPr>
          <w:rFonts w:asciiTheme="minorHAnsi" w:hAnsiTheme="minorHAnsi" w:cstheme="minorHAnsi"/>
          <w:sz w:val="22"/>
          <w:szCs w:val="22"/>
        </w:rPr>
        <w:t xml:space="preserve"> punten worden behaald.</w:t>
      </w:r>
    </w:p>
    <w:p w14:paraId="3CB25385" w14:textId="77777777" w:rsidR="007542E2" w:rsidRPr="00FD480F" w:rsidRDefault="007542E2" w:rsidP="007542E2">
      <w:pPr>
        <w:widowControl w:val="0"/>
        <w:autoSpaceDE w:val="0"/>
        <w:autoSpaceDN w:val="0"/>
        <w:adjustRightInd w:val="0"/>
        <w:rPr>
          <w:rFonts w:asciiTheme="minorHAnsi" w:hAnsiTheme="minorHAnsi" w:cstheme="minorHAnsi"/>
          <w:sz w:val="22"/>
          <w:szCs w:val="22"/>
        </w:rPr>
      </w:pPr>
    </w:p>
    <w:p w14:paraId="203AF587" w14:textId="77777777" w:rsidR="007542E2" w:rsidRPr="00FD480F" w:rsidRDefault="007542E2" w:rsidP="000565D0">
      <w:pPr>
        <w:widowControl w:val="0"/>
        <w:autoSpaceDE w:val="0"/>
        <w:autoSpaceDN w:val="0"/>
        <w:adjustRightInd w:val="0"/>
        <w:rPr>
          <w:rFonts w:asciiTheme="minorHAnsi" w:hAnsiTheme="minorHAnsi" w:cstheme="minorHAnsi"/>
          <w:sz w:val="22"/>
          <w:szCs w:val="22"/>
        </w:rPr>
      </w:pPr>
      <w:r w:rsidRPr="00FD480F">
        <w:rPr>
          <w:rFonts w:asciiTheme="minorHAnsi" w:hAnsiTheme="minorHAnsi" w:cstheme="minorHAnsi"/>
          <w:b/>
          <w:sz w:val="22"/>
          <w:szCs w:val="22"/>
        </w:rPr>
        <w:t xml:space="preserve">Klimaatadaptatie </w:t>
      </w:r>
    </w:p>
    <w:p w14:paraId="10E9F837" w14:textId="77777777" w:rsidR="007542E2" w:rsidRPr="00FD480F" w:rsidRDefault="007542E2" w:rsidP="000565D0">
      <w:pPr>
        <w:widowControl w:val="0"/>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 xml:space="preserve">Op de Campus leeft het vraagstuk van de natte en warme campus. Inschrijver dient aan te geven hoe zij bij kunnen dragen om dit probleem op te lossen </w:t>
      </w:r>
      <w:proofErr w:type="gramStart"/>
      <w:r w:rsidRPr="00FD480F">
        <w:rPr>
          <w:rFonts w:asciiTheme="minorHAnsi" w:hAnsiTheme="minorHAnsi" w:cstheme="minorHAnsi"/>
          <w:sz w:val="22"/>
          <w:szCs w:val="22"/>
        </w:rPr>
        <w:t>teneinde</w:t>
      </w:r>
      <w:proofErr w:type="gramEnd"/>
      <w:r w:rsidRPr="00FD480F">
        <w:rPr>
          <w:rFonts w:asciiTheme="minorHAnsi" w:hAnsiTheme="minorHAnsi" w:cstheme="minorHAnsi"/>
          <w:sz w:val="22"/>
          <w:szCs w:val="22"/>
        </w:rPr>
        <w:t xml:space="preserve"> een aangenaam microklimaat op de campus te realiseren. </w:t>
      </w:r>
    </w:p>
    <w:p w14:paraId="7AE403FC" w14:textId="77777777" w:rsidR="007542E2" w:rsidRPr="00FD480F" w:rsidRDefault="007542E2" w:rsidP="00B611FB">
      <w:pPr>
        <w:widowControl w:val="0"/>
        <w:autoSpaceDE w:val="0"/>
        <w:autoSpaceDN w:val="0"/>
        <w:adjustRightInd w:val="0"/>
        <w:rPr>
          <w:rFonts w:asciiTheme="minorHAnsi" w:hAnsiTheme="minorHAnsi" w:cstheme="minorHAnsi"/>
          <w:color w:val="0000FF"/>
          <w:sz w:val="22"/>
          <w:szCs w:val="22"/>
        </w:rPr>
      </w:pPr>
    </w:p>
    <w:p w14:paraId="1879C89F" w14:textId="77777777" w:rsidR="000565D0" w:rsidRPr="00FD480F" w:rsidRDefault="000565D0" w:rsidP="000565D0">
      <w:pPr>
        <w:widowControl w:val="0"/>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De beschrijving van Inschrijver bevat minimaal de volgende onderdelen:</w:t>
      </w:r>
    </w:p>
    <w:p w14:paraId="131228CC" w14:textId="77777777" w:rsidR="000565D0" w:rsidRPr="00FD480F" w:rsidRDefault="000565D0" w:rsidP="005B72FC">
      <w:pPr>
        <w:widowControl w:val="0"/>
        <w:numPr>
          <w:ilvl w:val="0"/>
          <w:numId w:val="33"/>
        </w:numPr>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De inschrijver beschrijft zijn visie op verbeteren en optimaliseren van een aangenaam microklimaat op de campus.</w:t>
      </w:r>
    </w:p>
    <w:p w14:paraId="3AB3D3F4" w14:textId="77777777" w:rsidR="000565D0" w:rsidRPr="00FD480F" w:rsidRDefault="000565D0" w:rsidP="005B72FC">
      <w:pPr>
        <w:widowControl w:val="0"/>
        <w:numPr>
          <w:ilvl w:val="0"/>
          <w:numId w:val="33"/>
        </w:numPr>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 xml:space="preserve">Inschrijver beschrijft welke toegevoegde waarde hij kan geven </w:t>
      </w:r>
      <w:proofErr w:type="gramStart"/>
      <w:r w:rsidRPr="00FD480F">
        <w:rPr>
          <w:rFonts w:asciiTheme="minorHAnsi" w:hAnsiTheme="minorHAnsi" w:cstheme="minorHAnsi"/>
          <w:sz w:val="22"/>
          <w:szCs w:val="22"/>
        </w:rPr>
        <w:t>teneinde</w:t>
      </w:r>
      <w:proofErr w:type="gramEnd"/>
      <w:r w:rsidRPr="00FD480F">
        <w:rPr>
          <w:rFonts w:asciiTheme="minorHAnsi" w:hAnsiTheme="minorHAnsi" w:cstheme="minorHAnsi"/>
          <w:sz w:val="22"/>
          <w:szCs w:val="22"/>
        </w:rPr>
        <w:t xml:space="preserve"> een aangenaam microklimaat op de campus te realiseren. </w:t>
      </w:r>
    </w:p>
    <w:p w14:paraId="1FD71A2C" w14:textId="77777777" w:rsidR="000565D0" w:rsidRPr="00FD480F" w:rsidRDefault="000565D0" w:rsidP="000565D0">
      <w:pPr>
        <w:widowControl w:val="0"/>
        <w:autoSpaceDE w:val="0"/>
        <w:autoSpaceDN w:val="0"/>
        <w:adjustRightInd w:val="0"/>
        <w:rPr>
          <w:rFonts w:asciiTheme="minorHAnsi" w:hAnsiTheme="minorHAnsi" w:cstheme="minorHAnsi"/>
          <w:sz w:val="22"/>
          <w:szCs w:val="22"/>
        </w:rPr>
      </w:pPr>
    </w:p>
    <w:p w14:paraId="1A13DE5B" w14:textId="1B08725D" w:rsidR="000565D0" w:rsidRPr="00FD480F" w:rsidRDefault="000565D0" w:rsidP="000565D0">
      <w:pPr>
        <w:widowControl w:val="0"/>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 xml:space="preserve">De VU beoordeelt de beschrijving op de volgende </w:t>
      </w:r>
      <w:r w:rsidR="00CE2060" w:rsidRPr="00FD480F">
        <w:rPr>
          <w:rFonts w:asciiTheme="minorHAnsi" w:hAnsiTheme="minorHAnsi" w:cstheme="minorHAnsi"/>
          <w:sz w:val="22"/>
          <w:szCs w:val="22"/>
        </w:rPr>
        <w:t>onderdelen</w:t>
      </w:r>
      <w:r w:rsidRPr="00FD480F">
        <w:rPr>
          <w:rFonts w:asciiTheme="minorHAnsi" w:hAnsiTheme="minorHAnsi" w:cstheme="minorHAnsi"/>
          <w:sz w:val="22"/>
          <w:szCs w:val="22"/>
        </w:rPr>
        <w:t>:</w:t>
      </w:r>
    </w:p>
    <w:p w14:paraId="074610C5" w14:textId="77777777" w:rsidR="000565D0" w:rsidRPr="00FD480F" w:rsidRDefault="000565D0" w:rsidP="000565D0">
      <w:pPr>
        <w:widowControl w:val="0"/>
        <w:autoSpaceDE w:val="0"/>
        <w:autoSpaceDN w:val="0"/>
        <w:adjustRightInd w:val="0"/>
        <w:rPr>
          <w:rFonts w:asciiTheme="minorHAnsi" w:hAnsiTheme="minorHAnsi" w:cstheme="minorHAnsi"/>
          <w:sz w:val="22"/>
          <w:szCs w:val="22"/>
        </w:rPr>
      </w:pPr>
    </w:p>
    <w:p w14:paraId="25FE0286" w14:textId="77777777" w:rsidR="000565D0" w:rsidRPr="00FD480F" w:rsidRDefault="000565D0" w:rsidP="005F2D29">
      <w:pPr>
        <w:widowControl w:val="0"/>
        <w:numPr>
          <w:ilvl w:val="0"/>
          <w:numId w:val="41"/>
        </w:numPr>
        <w:autoSpaceDE w:val="0"/>
        <w:autoSpaceDN w:val="0"/>
        <w:adjustRightInd w:val="0"/>
        <w:rPr>
          <w:rFonts w:asciiTheme="minorHAnsi" w:hAnsiTheme="minorHAnsi" w:cstheme="minorHAnsi"/>
          <w:sz w:val="22"/>
          <w:szCs w:val="22"/>
        </w:rPr>
      </w:pPr>
      <w:proofErr w:type="gramStart"/>
      <w:r w:rsidRPr="00FD480F">
        <w:rPr>
          <w:rFonts w:asciiTheme="minorHAnsi" w:hAnsiTheme="minorHAnsi" w:cstheme="minorHAnsi"/>
          <w:sz w:val="22"/>
          <w:szCs w:val="22"/>
        </w:rPr>
        <w:t>de</w:t>
      </w:r>
      <w:proofErr w:type="gramEnd"/>
      <w:r w:rsidRPr="00FD480F">
        <w:rPr>
          <w:rFonts w:asciiTheme="minorHAnsi" w:hAnsiTheme="minorHAnsi" w:cstheme="minorHAnsi"/>
          <w:sz w:val="22"/>
          <w:szCs w:val="22"/>
        </w:rPr>
        <w:t xml:space="preserve"> mate waarin de beschrijving volledig en concreet is,</w:t>
      </w:r>
    </w:p>
    <w:p w14:paraId="1CB3A7EC" w14:textId="77777777" w:rsidR="000565D0" w:rsidRPr="00FD480F" w:rsidRDefault="000565D0" w:rsidP="005F2D29">
      <w:pPr>
        <w:widowControl w:val="0"/>
        <w:numPr>
          <w:ilvl w:val="0"/>
          <w:numId w:val="41"/>
        </w:numPr>
        <w:autoSpaceDE w:val="0"/>
        <w:autoSpaceDN w:val="0"/>
        <w:adjustRightInd w:val="0"/>
        <w:rPr>
          <w:rFonts w:asciiTheme="minorHAnsi" w:hAnsiTheme="minorHAnsi" w:cstheme="minorHAnsi"/>
          <w:sz w:val="22"/>
          <w:szCs w:val="22"/>
        </w:rPr>
      </w:pPr>
      <w:proofErr w:type="gramStart"/>
      <w:r w:rsidRPr="00FD480F">
        <w:rPr>
          <w:rFonts w:asciiTheme="minorHAnsi" w:hAnsiTheme="minorHAnsi" w:cstheme="minorHAnsi"/>
          <w:sz w:val="22"/>
          <w:szCs w:val="22"/>
        </w:rPr>
        <w:t>de</w:t>
      </w:r>
      <w:proofErr w:type="gramEnd"/>
      <w:r w:rsidRPr="00FD480F">
        <w:rPr>
          <w:rFonts w:asciiTheme="minorHAnsi" w:hAnsiTheme="minorHAnsi" w:cstheme="minorHAnsi"/>
          <w:sz w:val="22"/>
          <w:szCs w:val="22"/>
        </w:rPr>
        <w:t xml:space="preserve"> mate waarin de beschreven visie realistisch is,</w:t>
      </w:r>
    </w:p>
    <w:p w14:paraId="333DC906" w14:textId="77777777" w:rsidR="000565D0" w:rsidRPr="00FD480F" w:rsidRDefault="000565D0" w:rsidP="005F2D29">
      <w:pPr>
        <w:widowControl w:val="0"/>
        <w:numPr>
          <w:ilvl w:val="0"/>
          <w:numId w:val="41"/>
        </w:numPr>
        <w:autoSpaceDE w:val="0"/>
        <w:autoSpaceDN w:val="0"/>
        <w:adjustRightInd w:val="0"/>
        <w:rPr>
          <w:rFonts w:asciiTheme="minorHAnsi" w:hAnsiTheme="minorHAnsi" w:cstheme="minorHAnsi"/>
          <w:sz w:val="22"/>
          <w:szCs w:val="22"/>
        </w:rPr>
      </w:pPr>
      <w:proofErr w:type="gramStart"/>
      <w:r w:rsidRPr="00FD480F">
        <w:rPr>
          <w:rFonts w:asciiTheme="minorHAnsi" w:hAnsiTheme="minorHAnsi" w:cstheme="minorHAnsi"/>
          <w:sz w:val="22"/>
          <w:szCs w:val="22"/>
        </w:rPr>
        <w:lastRenderedPageBreak/>
        <w:t>de</w:t>
      </w:r>
      <w:proofErr w:type="gramEnd"/>
      <w:r w:rsidRPr="00FD480F">
        <w:rPr>
          <w:rFonts w:asciiTheme="minorHAnsi" w:hAnsiTheme="minorHAnsi" w:cstheme="minorHAnsi"/>
          <w:sz w:val="22"/>
          <w:szCs w:val="22"/>
        </w:rPr>
        <w:t xml:space="preserve"> mate waarin Inschrijver zijn toegevoegde waarde overtuigend beschrijft, onder meer met (elementen van) één of meerdere succesvol toegepaste praktijkvoorbeelden.</w:t>
      </w:r>
    </w:p>
    <w:p w14:paraId="6455BF2C" w14:textId="77777777" w:rsidR="000565D0" w:rsidRPr="00FD480F" w:rsidRDefault="000565D0" w:rsidP="000565D0">
      <w:pPr>
        <w:widowControl w:val="0"/>
        <w:autoSpaceDE w:val="0"/>
        <w:autoSpaceDN w:val="0"/>
        <w:adjustRightInd w:val="0"/>
        <w:rPr>
          <w:rFonts w:asciiTheme="minorHAnsi" w:hAnsiTheme="minorHAnsi" w:cstheme="minorHAnsi"/>
          <w:sz w:val="22"/>
          <w:szCs w:val="22"/>
        </w:rPr>
      </w:pPr>
    </w:p>
    <w:p w14:paraId="4893EC93" w14:textId="77777777" w:rsidR="000565D0" w:rsidRPr="00FD480F" w:rsidRDefault="000565D0" w:rsidP="000565D0">
      <w:pPr>
        <w:widowControl w:val="0"/>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Inschrijvers dienen de beschrijving aan te leveren in maximaal 2 A4, enkelzijdig met een normaal leesbaar lettertype. De beschrijving zal worden beoordeeld door minimaal 3 beoordelaars met een geheel rapportcijfer tussen 0 en 10 punten per aspect. Vervolgens worden de rapportcijfers bij elkaar opgeteld en gedeeld door het aantal beoordelaars. Het uiteindelijke getal wordt afgerond naar een heel cijfer per aspect.</w:t>
      </w:r>
    </w:p>
    <w:p w14:paraId="6DE7AB53" w14:textId="77777777" w:rsidR="000565D0" w:rsidRPr="00FD480F" w:rsidRDefault="000565D0" w:rsidP="000565D0">
      <w:pPr>
        <w:widowControl w:val="0"/>
        <w:autoSpaceDE w:val="0"/>
        <w:autoSpaceDN w:val="0"/>
        <w:adjustRightInd w:val="0"/>
        <w:rPr>
          <w:rFonts w:asciiTheme="minorHAnsi" w:hAnsiTheme="minorHAnsi" w:cstheme="minorHAnsi"/>
          <w:sz w:val="22"/>
          <w:szCs w:val="22"/>
        </w:rPr>
      </w:pPr>
    </w:p>
    <w:p w14:paraId="6BA48CE1" w14:textId="77777777" w:rsidR="000565D0" w:rsidRPr="00FD480F" w:rsidRDefault="000565D0" w:rsidP="000565D0">
      <w:pPr>
        <w:widowControl w:val="0"/>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De rapportcijfers hebben de volgende betekenis:</w:t>
      </w:r>
    </w:p>
    <w:p w14:paraId="22BD8C26" w14:textId="77777777" w:rsidR="000565D0" w:rsidRPr="00FD480F" w:rsidRDefault="000565D0" w:rsidP="000565D0">
      <w:pPr>
        <w:widowControl w:val="0"/>
        <w:autoSpaceDE w:val="0"/>
        <w:autoSpaceDN w:val="0"/>
        <w:adjustRightInd w:val="0"/>
        <w:rPr>
          <w:rFonts w:asciiTheme="minorHAnsi" w:hAnsiTheme="minorHAnsi" w:cstheme="minorHAnsi"/>
          <w:sz w:val="22"/>
          <w:szCs w:val="22"/>
        </w:rPr>
      </w:pPr>
    </w:p>
    <w:tbl>
      <w:tblPr>
        <w:tblStyle w:val="Tabelraster"/>
        <w:tblW w:w="0" w:type="auto"/>
        <w:tblLook w:val="04A0" w:firstRow="1" w:lastRow="0" w:firstColumn="1" w:lastColumn="0" w:noHBand="0" w:noVBand="1"/>
      </w:tblPr>
      <w:tblGrid>
        <w:gridCol w:w="1126"/>
        <w:gridCol w:w="7947"/>
        <w:gridCol w:w="38"/>
      </w:tblGrid>
      <w:tr w:rsidR="000041EB" w:rsidRPr="009E1AB7" w14:paraId="0647F969" w14:textId="77777777" w:rsidTr="00CF38AA">
        <w:tc>
          <w:tcPr>
            <w:tcW w:w="1129" w:type="dxa"/>
            <w:shd w:val="clear" w:color="auto" w:fill="D9D9D9" w:themeFill="background1" w:themeFillShade="D9"/>
          </w:tcPr>
          <w:p w14:paraId="08874AAE" w14:textId="77777777" w:rsidR="000041EB" w:rsidRPr="00FD480F" w:rsidRDefault="000041EB" w:rsidP="000041EB">
            <w:pPr>
              <w:widowControl w:val="0"/>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Cijfer</w:t>
            </w:r>
          </w:p>
        </w:tc>
        <w:tc>
          <w:tcPr>
            <w:tcW w:w="7982" w:type="dxa"/>
            <w:gridSpan w:val="2"/>
            <w:shd w:val="clear" w:color="auto" w:fill="D9D9D9" w:themeFill="background1" w:themeFillShade="D9"/>
          </w:tcPr>
          <w:p w14:paraId="4948BB58" w14:textId="77777777" w:rsidR="000041EB" w:rsidRPr="00FD480F" w:rsidRDefault="000041EB" w:rsidP="000041EB">
            <w:pPr>
              <w:widowControl w:val="0"/>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Omschrijving</w:t>
            </w:r>
          </w:p>
        </w:tc>
      </w:tr>
      <w:tr w:rsidR="000041EB" w:rsidRPr="009E1AB7" w14:paraId="549873A5" w14:textId="77777777" w:rsidTr="00CF38AA">
        <w:trPr>
          <w:gridAfter w:val="1"/>
          <w:wAfter w:w="38" w:type="dxa"/>
        </w:trPr>
        <w:tc>
          <w:tcPr>
            <w:tcW w:w="1129" w:type="dxa"/>
          </w:tcPr>
          <w:p w14:paraId="1237EDD7" w14:textId="77777777" w:rsidR="000041EB" w:rsidRPr="00FD480F" w:rsidRDefault="000041EB" w:rsidP="000041EB">
            <w:pPr>
              <w:widowControl w:val="0"/>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10</w:t>
            </w:r>
          </w:p>
        </w:tc>
        <w:tc>
          <w:tcPr>
            <w:tcW w:w="7982" w:type="dxa"/>
          </w:tcPr>
          <w:p w14:paraId="06AC0988" w14:textId="77777777" w:rsidR="000041EB" w:rsidRPr="00FD480F" w:rsidRDefault="000041EB" w:rsidP="000041EB">
            <w:pPr>
              <w:widowControl w:val="0"/>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Uitstekend</w:t>
            </w:r>
          </w:p>
          <w:p w14:paraId="10F65145" w14:textId="77777777" w:rsidR="000041EB" w:rsidRPr="00FD480F" w:rsidRDefault="000041EB" w:rsidP="000041EB">
            <w:pPr>
              <w:widowControl w:val="0"/>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Het criterium is uitstekend beantwoord. Alle onderdelen zijn in beschouwing genomen en goed uitgewerkt. Daarnaast zijn er extra onderdelen aangevuld en de toegevoegde waarde als ook relatie met de overige onderdelen uitgewerkt. Uw uitwerking sluit uitstekend aan bij de opdracht en de VU als organisatie.</w:t>
            </w:r>
          </w:p>
        </w:tc>
      </w:tr>
      <w:tr w:rsidR="000041EB" w:rsidRPr="009E1AB7" w14:paraId="6F1DF4DC" w14:textId="77777777" w:rsidTr="00CF38AA">
        <w:trPr>
          <w:gridAfter w:val="1"/>
          <w:wAfter w:w="38" w:type="dxa"/>
        </w:trPr>
        <w:tc>
          <w:tcPr>
            <w:tcW w:w="1129" w:type="dxa"/>
          </w:tcPr>
          <w:p w14:paraId="779967E4" w14:textId="77777777" w:rsidR="000041EB" w:rsidRPr="00FD480F" w:rsidRDefault="000041EB" w:rsidP="000041EB">
            <w:pPr>
              <w:widowControl w:val="0"/>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9</w:t>
            </w:r>
          </w:p>
        </w:tc>
        <w:tc>
          <w:tcPr>
            <w:tcW w:w="7982" w:type="dxa"/>
          </w:tcPr>
          <w:p w14:paraId="533385B2" w14:textId="77777777" w:rsidR="000041EB" w:rsidRPr="00FD480F" w:rsidRDefault="000041EB" w:rsidP="000041EB">
            <w:pPr>
              <w:widowControl w:val="0"/>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Zeer goed</w:t>
            </w:r>
          </w:p>
          <w:p w14:paraId="7A9CDED8" w14:textId="77777777" w:rsidR="000041EB" w:rsidRPr="00FD480F" w:rsidRDefault="000041EB" w:rsidP="000041EB">
            <w:pPr>
              <w:widowControl w:val="0"/>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Het criterium is zeer goed beantwoord. Alle onderdelen zijn in beschouwing genomen en goed uitgewerkt. Daarnaast zijn er extra onderdelen aangevuld en de toegevoegde waarde alsook relatie met de overige onderdelen uitgewerkt.</w:t>
            </w:r>
          </w:p>
        </w:tc>
      </w:tr>
      <w:tr w:rsidR="000041EB" w:rsidRPr="009E1AB7" w14:paraId="6EEF1A05" w14:textId="77777777" w:rsidTr="00CF38AA">
        <w:trPr>
          <w:gridAfter w:val="1"/>
          <w:wAfter w:w="38" w:type="dxa"/>
        </w:trPr>
        <w:tc>
          <w:tcPr>
            <w:tcW w:w="1129" w:type="dxa"/>
          </w:tcPr>
          <w:p w14:paraId="6B478771" w14:textId="77777777" w:rsidR="000041EB" w:rsidRPr="00FD480F" w:rsidRDefault="000041EB" w:rsidP="000041EB">
            <w:pPr>
              <w:widowControl w:val="0"/>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8</w:t>
            </w:r>
          </w:p>
        </w:tc>
        <w:tc>
          <w:tcPr>
            <w:tcW w:w="7982" w:type="dxa"/>
          </w:tcPr>
          <w:p w14:paraId="3223ED11" w14:textId="77777777" w:rsidR="000041EB" w:rsidRPr="00FD480F" w:rsidRDefault="000041EB" w:rsidP="000041EB">
            <w:pPr>
              <w:widowControl w:val="0"/>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Goed</w:t>
            </w:r>
          </w:p>
          <w:p w14:paraId="274A7820" w14:textId="77777777" w:rsidR="000041EB" w:rsidRPr="00FD480F" w:rsidRDefault="000041EB" w:rsidP="000041EB">
            <w:pPr>
              <w:widowControl w:val="0"/>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Het criterium is goed beantwoord. Naast de gevraagde elementen en onderbouwing benoemt u extra elementen.</w:t>
            </w:r>
          </w:p>
        </w:tc>
      </w:tr>
      <w:tr w:rsidR="000041EB" w:rsidRPr="009E1AB7" w14:paraId="34D8DA35" w14:textId="77777777" w:rsidTr="00CF38AA">
        <w:trPr>
          <w:gridAfter w:val="1"/>
          <w:wAfter w:w="38" w:type="dxa"/>
        </w:trPr>
        <w:tc>
          <w:tcPr>
            <w:tcW w:w="1129" w:type="dxa"/>
          </w:tcPr>
          <w:p w14:paraId="65C62D12" w14:textId="77777777" w:rsidR="000041EB" w:rsidRPr="00FD480F" w:rsidRDefault="000041EB" w:rsidP="000041EB">
            <w:pPr>
              <w:widowControl w:val="0"/>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7</w:t>
            </w:r>
          </w:p>
        </w:tc>
        <w:tc>
          <w:tcPr>
            <w:tcW w:w="7982" w:type="dxa"/>
          </w:tcPr>
          <w:p w14:paraId="7EBC0418" w14:textId="77777777" w:rsidR="000041EB" w:rsidRPr="00FD480F" w:rsidRDefault="000041EB" w:rsidP="000041EB">
            <w:pPr>
              <w:widowControl w:val="0"/>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Ruim voldoende</w:t>
            </w:r>
          </w:p>
          <w:p w14:paraId="0DF616E4" w14:textId="77777777" w:rsidR="000041EB" w:rsidRPr="00FD480F" w:rsidRDefault="000041EB" w:rsidP="000041EB">
            <w:pPr>
              <w:widowControl w:val="0"/>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Het criterium is voldoende beantwoord, alle elementen zijn genoemd en volledig.</w:t>
            </w:r>
          </w:p>
        </w:tc>
      </w:tr>
      <w:tr w:rsidR="000041EB" w:rsidRPr="009E1AB7" w14:paraId="4D2EDDEA" w14:textId="77777777" w:rsidTr="00CF38AA">
        <w:trPr>
          <w:gridAfter w:val="1"/>
          <w:wAfter w:w="38" w:type="dxa"/>
        </w:trPr>
        <w:tc>
          <w:tcPr>
            <w:tcW w:w="1129" w:type="dxa"/>
          </w:tcPr>
          <w:p w14:paraId="7E37F1A0" w14:textId="77777777" w:rsidR="000041EB" w:rsidRPr="00FD480F" w:rsidRDefault="000041EB" w:rsidP="000041EB">
            <w:pPr>
              <w:widowControl w:val="0"/>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6</w:t>
            </w:r>
          </w:p>
        </w:tc>
        <w:tc>
          <w:tcPr>
            <w:tcW w:w="7982" w:type="dxa"/>
          </w:tcPr>
          <w:p w14:paraId="433D872D" w14:textId="77777777" w:rsidR="000041EB" w:rsidRPr="00FD480F" w:rsidRDefault="000041EB" w:rsidP="000041EB">
            <w:pPr>
              <w:widowControl w:val="0"/>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Voldoende</w:t>
            </w:r>
          </w:p>
          <w:p w14:paraId="2A77B386" w14:textId="77777777" w:rsidR="000041EB" w:rsidRPr="00FD480F" w:rsidRDefault="000041EB" w:rsidP="000041EB">
            <w:pPr>
              <w:widowControl w:val="0"/>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Weet de link met de uitvraag te maken, maar heeft geen aantoonbare meerwaarde aangedragen. Het criterium is net voldoende beantwoord, alle elementen zijn genoemd en grotendeels onderbouwd.</w:t>
            </w:r>
          </w:p>
        </w:tc>
      </w:tr>
      <w:tr w:rsidR="000041EB" w:rsidRPr="009E1AB7" w14:paraId="4BAA420C" w14:textId="77777777" w:rsidTr="00CF38AA">
        <w:trPr>
          <w:gridAfter w:val="1"/>
          <w:wAfter w:w="38" w:type="dxa"/>
        </w:trPr>
        <w:tc>
          <w:tcPr>
            <w:tcW w:w="1129" w:type="dxa"/>
          </w:tcPr>
          <w:p w14:paraId="1A0449BB" w14:textId="77777777" w:rsidR="000041EB" w:rsidRPr="00FD480F" w:rsidRDefault="000041EB" w:rsidP="000041EB">
            <w:pPr>
              <w:widowControl w:val="0"/>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5</w:t>
            </w:r>
          </w:p>
        </w:tc>
        <w:tc>
          <w:tcPr>
            <w:tcW w:w="7982" w:type="dxa"/>
          </w:tcPr>
          <w:p w14:paraId="318D37BE" w14:textId="77777777" w:rsidR="000041EB" w:rsidRPr="00FD480F" w:rsidRDefault="000041EB" w:rsidP="000041EB">
            <w:pPr>
              <w:widowControl w:val="0"/>
              <w:autoSpaceDE w:val="0"/>
              <w:autoSpaceDN w:val="0"/>
              <w:adjustRightInd w:val="0"/>
              <w:rPr>
                <w:rFonts w:asciiTheme="minorHAnsi" w:hAnsiTheme="minorHAnsi" w:cstheme="minorHAnsi"/>
                <w:sz w:val="22"/>
                <w:szCs w:val="22"/>
              </w:rPr>
            </w:pPr>
            <w:proofErr w:type="gramStart"/>
            <w:r w:rsidRPr="00FD480F">
              <w:rPr>
                <w:rFonts w:asciiTheme="minorHAnsi" w:hAnsiTheme="minorHAnsi" w:cstheme="minorHAnsi"/>
                <w:sz w:val="22"/>
                <w:szCs w:val="22"/>
              </w:rPr>
              <w:t>Twijfelachtig /</w:t>
            </w:r>
            <w:proofErr w:type="gramEnd"/>
            <w:r w:rsidRPr="00FD480F">
              <w:rPr>
                <w:rFonts w:asciiTheme="minorHAnsi" w:hAnsiTheme="minorHAnsi" w:cstheme="minorHAnsi"/>
                <w:sz w:val="22"/>
                <w:szCs w:val="22"/>
              </w:rPr>
              <w:t xml:space="preserve"> onvoldoende</w:t>
            </w:r>
          </w:p>
          <w:p w14:paraId="11A03F54" w14:textId="77777777" w:rsidR="000041EB" w:rsidRPr="00FD480F" w:rsidRDefault="000041EB" w:rsidP="000041EB">
            <w:pPr>
              <w:widowControl w:val="0"/>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Het criterium is onvoldoende beantwoord, enkel de gevraagde elementen worden genoemd echter onvoldoende onderbouwd of elementen sluiten onvoldoende aan bij de opdracht.</w:t>
            </w:r>
          </w:p>
        </w:tc>
      </w:tr>
      <w:tr w:rsidR="000041EB" w:rsidRPr="009E1AB7" w14:paraId="13A9A2D5" w14:textId="77777777" w:rsidTr="00CF38AA">
        <w:trPr>
          <w:gridAfter w:val="1"/>
          <w:wAfter w:w="38" w:type="dxa"/>
        </w:trPr>
        <w:tc>
          <w:tcPr>
            <w:tcW w:w="1129" w:type="dxa"/>
          </w:tcPr>
          <w:p w14:paraId="5DB4999A" w14:textId="77777777" w:rsidR="000041EB" w:rsidRPr="00FD480F" w:rsidRDefault="000041EB" w:rsidP="000041EB">
            <w:pPr>
              <w:widowControl w:val="0"/>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4</w:t>
            </w:r>
          </w:p>
        </w:tc>
        <w:tc>
          <w:tcPr>
            <w:tcW w:w="7982" w:type="dxa"/>
          </w:tcPr>
          <w:p w14:paraId="7475A194" w14:textId="77777777" w:rsidR="000041EB" w:rsidRPr="00FD480F" w:rsidRDefault="000041EB" w:rsidP="000041EB">
            <w:pPr>
              <w:widowControl w:val="0"/>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Ruim onvoldoende</w:t>
            </w:r>
          </w:p>
          <w:p w14:paraId="5FC49589" w14:textId="77777777" w:rsidR="000041EB" w:rsidRPr="00FD480F" w:rsidRDefault="000041EB" w:rsidP="000041EB">
            <w:pPr>
              <w:widowControl w:val="0"/>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Het criterium is onvoldoende beantwoord, enkel de gevraagde elementen worden genoemd echter niet onderbouwd of elementen sluiten niet of nauwelijks aan bij de opdracht.</w:t>
            </w:r>
          </w:p>
        </w:tc>
      </w:tr>
      <w:tr w:rsidR="000041EB" w:rsidRPr="009E1AB7" w14:paraId="44F15499" w14:textId="77777777" w:rsidTr="00CF38AA">
        <w:trPr>
          <w:gridAfter w:val="1"/>
          <w:wAfter w:w="38" w:type="dxa"/>
        </w:trPr>
        <w:tc>
          <w:tcPr>
            <w:tcW w:w="1129" w:type="dxa"/>
          </w:tcPr>
          <w:p w14:paraId="6DD874BB" w14:textId="77777777" w:rsidR="000041EB" w:rsidRPr="00FD480F" w:rsidRDefault="000041EB" w:rsidP="000041EB">
            <w:pPr>
              <w:widowControl w:val="0"/>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3</w:t>
            </w:r>
          </w:p>
        </w:tc>
        <w:tc>
          <w:tcPr>
            <w:tcW w:w="7982" w:type="dxa"/>
          </w:tcPr>
          <w:p w14:paraId="24032258" w14:textId="77777777" w:rsidR="000041EB" w:rsidRPr="00FD480F" w:rsidRDefault="000041EB" w:rsidP="000041EB">
            <w:pPr>
              <w:widowControl w:val="0"/>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Ruim onvoldoende</w:t>
            </w:r>
          </w:p>
          <w:p w14:paraId="27495FEA" w14:textId="77777777" w:rsidR="000041EB" w:rsidRPr="00FD480F" w:rsidRDefault="000041EB" w:rsidP="000041EB">
            <w:pPr>
              <w:widowControl w:val="0"/>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Het criterium is ruim onvoldoende beantwoord, slechts enkele elementen komen terug en zijn nauwelijks onderbouwd.</w:t>
            </w:r>
          </w:p>
        </w:tc>
      </w:tr>
      <w:tr w:rsidR="000041EB" w:rsidRPr="009E1AB7" w14:paraId="5285C881" w14:textId="77777777" w:rsidTr="00CF38AA">
        <w:trPr>
          <w:gridAfter w:val="1"/>
          <w:wAfter w:w="38" w:type="dxa"/>
        </w:trPr>
        <w:tc>
          <w:tcPr>
            <w:tcW w:w="1129" w:type="dxa"/>
          </w:tcPr>
          <w:p w14:paraId="79473B15" w14:textId="77777777" w:rsidR="000041EB" w:rsidRPr="00FD480F" w:rsidRDefault="000041EB" w:rsidP="000041EB">
            <w:pPr>
              <w:widowControl w:val="0"/>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2</w:t>
            </w:r>
          </w:p>
        </w:tc>
        <w:tc>
          <w:tcPr>
            <w:tcW w:w="7982" w:type="dxa"/>
          </w:tcPr>
          <w:p w14:paraId="3CB29C1A" w14:textId="77777777" w:rsidR="000041EB" w:rsidRPr="00FD480F" w:rsidRDefault="000041EB" w:rsidP="000041EB">
            <w:pPr>
              <w:widowControl w:val="0"/>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Slecht</w:t>
            </w:r>
          </w:p>
          <w:p w14:paraId="2B1B5482" w14:textId="77777777" w:rsidR="000041EB" w:rsidRPr="00FD480F" w:rsidRDefault="000041EB" w:rsidP="000041EB">
            <w:pPr>
              <w:widowControl w:val="0"/>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 xml:space="preserve">Het criterium is ruim onvoldoende beantwoord, slechts enkele elementen komen </w:t>
            </w:r>
            <w:r w:rsidRPr="00FD480F">
              <w:rPr>
                <w:rFonts w:asciiTheme="minorHAnsi" w:hAnsiTheme="minorHAnsi" w:cstheme="minorHAnsi"/>
                <w:sz w:val="22"/>
                <w:szCs w:val="22"/>
              </w:rPr>
              <w:lastRenderedPageBreak/>
              <w:t>terug en zijn niet onderbouwd.</w:t>
            </w:r>
          </w:p>
        </w:tc>
      </w:tr>
      <w:tr w:rsidR="000041EB" w:rsidRPr="009E1AB7" w14:paraId="63B67007" w14:textId="77777777" w:rsidTr="00CF38AA">
        <w:trPr>
          <w:gridAfter w:val="1"/>
          <w:wAfter w:w="38" w:type="dxa"/>
        </w:trPr>
        <w:tc>
          <w:tcPr>
            <w:tcW w:w="1129" w:type="dxa"/>
          </w:tcPr>
          <w:p w14:paraId="7169EF6D" w14:textId="77777777" w:rsidR="000041EB" w:rsidRPr="00FD480F" w:rsidRDefault="000041EB" w:rsidP="000041EB">
            <w:pPr>
              <w:widowControl w:val="0"/>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lastRenderedPageBreak/>
              <w:t>1</w:t>
            </w:r>
          </w:p>
        </w:tc>
        <w:tc>
          <w:tcPr>
            <w:tcW w:w="7982" w:type="dxa"/>
          </w:tcPr>
          <w:p w14:paraId="08131E63" w14:textId="77777777" w:rsidR="000041EB" w:rsidRPr="00FD480F" w:rsidRDefault="000041EB" w:rsidP="000041EB">
            <w:pPr>
              <w:widowControl w:val="0"/>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Zeer slecht</w:t>
            </w:r>
          </w:p>
          <w:p w14:paraId="6081841E" w14:textId="77777777" w:rsidR="000041EB" w:rsidRPr="00FD480F" w:rsidRDefault="000041EB" w:rsidP="000041EB">
            <w:pPr>
              <w:widowControl w:val="0"/>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Het criterium is niet beantwoord, geen van de elementen komen terug.</w:t>
            </w:r>
          </w:p>
        </w:tc>
      </w:tr>
      <w:tr w:rsidR="000041EB" w:rsidRPr="009E1AB7" w14:paraId="41153ECC" w14:textId="77777777" w:rsidTr="00CF38AA">
        <w:trPr>
          <w:gridAfter w:val="1"/>
          <w:wAfter w:w="38" w:type="dxa"/>
          <w:trHeight w:val="662"/>
        </w:trPr>
        <w:tc>
          <w:tcPr>
            <w:tcW w:w="1129" w:type="dxa"/>
          </w:tcPr>
          <w:p w14:paraId="68F4A36B" w14:textId="77777777" w:rsidR="000041EB" w:rsidRPr="00FD480F" w:rsidRDefault="000041EB" w:rsidP="000041EB">
            <w:pPr>
              <w:widowControl w:val="0"/>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0</w:t>
            </w:r>
          </w:p>
        </w:tc>
        <w:tc>
          <w:tcPr>
            <w:tcW w:w="7982" w:type="dxa"/>
          </w:tcPr>
          <w:p w14:paraId="0C2E28C6" w14:textId="77777777" w:rsidR="000041EB" w:rsidRPr="00FD480F" w:rsidRDefault="000041EB" w:rsidP="000041EB">
            <w:pPr>
              <w:widowControl w:val="0"/>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Kan niet beoordeeld worden</w:t>
            </w:r>
          </w:p>
          <w:p w14:paraId="61DEF2CB" w14:textId="77777777" w:rsidR="000041EB" w:rsidRPr="00FD480F" w:rsidRDefault="000041EB" w:rsidP="000041EB">
            <w:pPr>
              <w:widowControl w:val="0"/>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Inschrijver heeft geen beschrijving bijgevoegd.</w:t>
            </w:r>
          </w:p>
        </w:tc>
      </w:tr>
    </w:tbl>
    <w:p w14:paraId="425B2F54" w14:textId="77777777" w:rsidR="000565D0" w:rsidRPr="00FD480F" w:rsidRDefault="000565D0" w:rsidP="000565D0">
      <w:pPr>
        <w:widowControl w:val="0"/>
        <w:autoSpaceDE w:val="0"/>
        <w:autoSpaceDN w:val="0"/>
        <w:adjustRightInd w:val="0"/>
        <w:rPr>
          <w:rFonts w:asciiTheme="minorHAnsi" w:hAnsiTheme="minorHAnsi" w:cstheme="minorHAnsi"/>
          <w:sz w:val="22"/>
          <w:szCs w:val="22"/>
        </w:rPr>
      </w:pPr>
    </w:p>
    <w:p w14:paraId="3F3378F1" w14:textId="009D7B3D" w:rsidR="000565D0" w:rsidRPr="00FD480F" w:rsidRDefault="000565D0" w:rsidP="000565D0">
      <w:pPr>
        <w:widowControl w:val="0"/>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 xml:space="preserve">Gelet op het aantal onderdelen van </w:t>
      </w:r>
      <w:r w:rsidR="005F2D29" w:rsidRPr="00FD480F">
        <w:rPr>
          <w:rFonts w:asciiTheme="minorHAnsi" w:hAnsiTheme="minorHAnsi" w:cstheme="minorHAnsi"/>
          <w:sz w:val="22"/>
          <w:szCs w:val="22"/>
        </w:rPr>
        <w:t>3</w:t>
      </w:r>
      <w:r w:rsidRPr="00FD480F">
        <w:rPr>
          <w:rFonts w:asciiTheme="minorHAnsi" w:hAnsiTheme="minorHAnsi" w:cstheme="minorHAnsi"/>
          <w:sz w:val="22"/>
          <w:szCs w:val="22"/>
        </w:rPr>
        <w:t xml:space="preserve">, en een maximum score van 10 punten per onderdeel kan voor dit gunningcriterium maximaal </w:t>
      </w:r>
      <w:r w:rsidR="005F2D29" w:rsidRPr="00FD480F">
        <w:rPr>
          <w:rFonts w:asciiTheme="minorHAnsi" w:hAnsiTheme="minorHAnsi" w:cstheme="minorHAnsi"/>
          <w:sz w:val="22"/>
          <w:szCs w:val="22"/>
        </w:rPr>
        <w:t>3</w:t>
      </w:r>
      <w:r w:rsidR="00C2703E" w:rsidRPr="00FD480F">
        <w:rPr>
          <w:rFonts w:asciiTheme="minorHAnsi" w:hAnsiTheme="minorHAnsi" w:cstheme="minorHAnsi"/>
          <w:sz w:val="22"/>
          <w:szCs w:val="22"/>
        </w:rPr>
        <w:t>0</w:t>
      </w:r>
      <w:r w:rsidR="005F2D29" w:rsidRPr="00FD480F">
        <w:rPr>
          <w:rFonts w:asciiTheme="minorHAnsi" w:hAnsiTheme="minorHAnsi" w:cstheme="minorHAnsi"/>
          <w:sz w:val="22"/>
          <w:szCs w:val="22"/>
        </w:rPr>
        <w:t>/3 X4</w:t>
      </w:r>
      <w:r w:rsidRPr="00FD480F">
        <w:rPr>
          <w:rFonts w:asciiTheme="minorHAnsi" w:hAnsiTheme="minorHAnsi" w:cstheme="minorHAnsi"/>
          <w:sz w:val="22"/>
          <w:szCs w:val="22"/>
        </w:rPr>
        <w:t xml:space="preserve"> = </w:t>
      </w:r>
      <w:r w:rsidR="00C2703E" w:rsidRPr="00FD480F">
        <w:rPr>
          <w:rFonts w:asciiTheme="minorHAnsi" w:hAnsiTheme="minorHAnsi" w:cstheme="minorHAnsi"/>
          <w:sz w:val="22"/>
          <w:szCs w:val="22"/>
        </w:rPr>
        <w:t>40</w:t>
      </w:r>
      <w:r w:rsidRPr="00FD480F">
        <w:rPr>
          <w:rFonts w:asciiTheme="minorHAnsi" w:hAnsiTheme="minorHAnsi" w:cstheme="minorHAnsi"/>
          <w:sz w:val="22"/>
          <w:szCs w:val="22"/>
        </w:rPr>
        <w:t xml:space="preserve"> punten worden behaald.</w:t>
      </w:r>
    </w:p>
    <w:p w14:paraId="34B37DB5" w14:textId="77777777" w:rsidR="00735064" w:rsidRPr="00FD480F" w:rsidRDefault="00735064" w:rsidP="731BEDB3">
      <w:pPr>
        <w:pStyle w:val="Kop3"/>
        <w:numPr>
          <w:ilvl w:val="0"/>
          <w:numId w:val="0"/>
        </w:numPr>
        <w:spacing w:before="360"/>
        <w:rPr>
          <w:rFonts w:asciiTheme="minorHAnsi" w:eastAsia="MS Mincho" w:hAnsiTheme="minorHAnsi" w:cstheme="minorBidi"/>
          <w:i w:val="0"/>
          <w:sz w:val="22"/>
          <w:szCs w:val="22"/>
        </w:rPr>
      </w:pPr>
      <w:bookmarkStart w:id="123" w:name="_Toc80620116"/>
      <w:bookmarkStart w:id="124" w:name="_Toc194385766"/>
      <w:r w:rsidRPr="00FD480F">
        <w:rPr>
          <w:rFonts w:asciiTheme="minorHAnsi" w:hAnsiTheme="minorHAnsi" w:cstheme="minorBidi"/>
          <w:i w:val="0"/>
          <w:sz w:val="22"/>
          <w:szCs w:val="22"/>
        </w:rPr>
        <w:t>5.</w:t>
      </w:r>
      <w:r w:rsidR="002225E0" w:rsidRPr="00FD480F">
        <w:rPr>
          <w:rFonts w:asciiTheme="minorHAnsi" w:hAnsiTheme="minorHAnsi" w:cstheme="minorBidi"/>
          <w:i w:val="0"/>
          <w:sz w:val="22"/>
          <w:szCs w:val="22"/>
        </w:rPr>
        <w:t>3</w:t>
      </w:r>
      <w:r w:rsidRPr="00FD480F">
        <w:rPr>
          <w:rFonts w:asciiTheme="minorHAnsi" w:hAnsiTheme="minorHAnsi" w:cstheme="minorBidi"/>
          <w:i w:val="0"/>
          <w:sz w:val="22"/>
          <w:szCs w:val="22"/>
        </w:rPr>
        <w:t>.2</w:t>
      </w:r>
      <w:r>
        <w:tab/>
      </w:r>
      <w:r w:rsidRPr="00FD480F">
        <w:rPr>
          <w:rFonts w:asciiTheme="minorHAnsi" w:hAnsiTheme="minorHAnsi" w:cstheme="minorBidi"/>
          <w:i w:val="0"/>
          <w:sz w:val="22"/>
          <w:szCs w:val="22"/>
        </w:rPr>
        <w:t>Prijs</w:t>
      </w:r>
      <w:bookmarkEnd w:id="123"/>
      <w:bookmarkEnd w:id="124"/>
    </w:p>
    <w:p w14:paraId="64EA5F85" w14:textId="77777777" w:rsidR="00735064" w:rsidRPr="00FD480F" w:rsidRDefault="00735064" w:rsidP="004B0325">
      <w:pPr>
        <w:widowControl w:val="0"/>
        <w:autoSpaceDE w:val="0"/>
        <w:autoSpaceDN w:val="0"/>
        <w:adjustRightInd w:val="0"/>
        <w:rPr>
          <w:rFonts w:asciiTheme="minorHAnsi" w:hAnsiTheme="minorHAnsi" w:cstheme="minorHAnsi"/>
          <w:sz w:val="22"/>
          <w:szCs w:val="22"/>
        </w:rPr>
      </w:pPr>
    </w:p>
    <w:p w14:paraId="0E5F5832" w14:textId="6B60581F" w:rsidR="007E0E26" w:rsidRPr="00FD480F" w:rsidRDefault="004B0325" w:rsidP="004B0325">
      <w:pPr>
        <w:widowControl w:val="0"/>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 xml:space="preserve">Op het </w:t>
      </w:r>
      <w:r w:rsidR="00187BA7" w:rsidRPr="00FD480F">
        <w:rPr>
          <w:rFonts w:asciiTheme="minorHAnsi" w:hAnsiTheme="minorHAnsi" w:cstheme="minorHAnsi"/>
          <w:sz w:val="22"/>
          <w:szCs w:val="22"/>
        </w:rPr>
        <w:t>Prijzenblad</w:t>
      </w:r>
      <w:r w:rsidRPr="00FD480F">
        <w:rPr>
          <w:rFonts w:asciiTheme="minorHAnsi" w:hAnsiTheme="minorHAnsi" w:cstheme="minorHAnsi"/>
          <w:sz w:val="22"/>
          <w:szCs w:val="22"/>
        </w:rPr>
        <w:t xml:space="preserve"> worden </w:t>
      </w:r>
      <w:r w:rsidR="007E0E26" w:rsidRPr="00FD480F">
        <w:rPr>
          <w:rFonts w:asciiTheme="minorHAnsi" w:hAnsiTheme="minorHAnsi" w:cstheme="minorHAnsi"/>
          <w:sz w:val="22"/>
          <w:szCs w:val="22"/>
        </w:rPr>
        <w:t xml:space="preserve">uurtarieven </w:t>
      </w:r>
      <w:r w:rsidRPr="00FD480F">
        <w:rPr>
          <w:rFonts w:asciiTheme="minorHAnsi" w:hAnsiTheme="minorHAnsi" w:cstheme="minorHAnsi"/>
          <w:sz w:val="22"/>
          <w:szCs w:val="22"/>
        </w:rPr>
        <w:t xml:space="preserve">beoordeeld. </w:t>
      </w:r>
    </w:p>
    <w:p w14:paraId="7AC738B2" w14:textId="77777777" w:rsidR="008329C1" w:rsidRPr="00FD480F" w:rsidRDefault="007E0E26" w:rsidP="004B0325">
      <w:pPr>
        <w:widowControl w:val="0"/>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Het betreft</w:t>
      </w:r>
      <w:r w:rsidR="008329C1" w:rsidRPr="00FD480F">
        <w:rPr>
          <w:rFonts w:asciiTheme="minorHAnsi" w:hAnsiTheme="minorHAnsi" w:cstheme="minorHAnsi"/>
          <w:sz w:val="22"/>
          <w:szCs w:val="22"/>
        </w:rPr>
        <w:t xml:space="preserve"> de volgende functies met bijbehorende weging.</w:t>
      </w:r>
    </w:p>
    <w:p w14:paraId="47D71041" w14:textId="77777777" w:rsidR="008329C1" w:rsidRPr="00FD480F" w:rsidRDefault="008329C1" w:rsidP="004B0325">
      <w:pPr>
        <w:widowControl w:val="0"/>
        <w:autoSpaceDE w:val="0"/>
        <w:autoSpaceDN w:val="0"/>
        <w:adjustRightInd w:val="0"/>
        <w:rPr>
          <w:rFonts w:asciiTheme="minorHAnsi" w:hAnsiTheme="minorHAnsi" w:cstheme="minorHAnsi"/>
          <w:sz w:val="22"/>
          <w:szCs w:val="22"/>
        </w:rPr>
      </w:pPr>
    </w:p>
    <w:tbl>
      <w:tblPr>
        <w:tblStyle w:val="Tabelraster"/>
        <w:tblW w:w="0" w:type="auto"/>
        <w:tblLook w:val="04A0" w:firstRow="1" w:lastRow="0" w:firstColumn="1" w:lastColumn="0" w:noHBand="0" w:noVBand="1"/>
      </w:tblPr>
      <w:tblGrid>
        <w:gridCol w:w="2830"/>
        <w:gridCol w:w="1560"/>
      </w:tblGrid>
      <w:tr w:rsidR="008329C1" w:rsidRPr="009E1AB7" w14:paraId="07BDCCA7" w14:textId="77777777" w:rsidTr="008329C1">
        <w:tc>
          <w:tcPr>
            <w:tcW w:w="2830" w:type="dxa"/>
          </w:tcPr>
          <w:p w14:paraId="209776BD" w14:textId="77777777" w:rsidR="008329C1" w:rsidRPr="00FD480F" w:rsidRDefault="008329C1" w:rsidP="004B0325">
            <w:pPr>
              <w:widowControl w:val="0"/>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Functie</w:t>
            </w:r>
          </w:p>
        </w:tc>
        <w:tc>
          <w:tcPr>
            <w:tcW w:w="1560" w:type="dxa"/>
          </w:tcPr>
          <w:p w14:paraId="6DB3046D" w14:textId="77777777" w:rsidR="008329C1" w:rsidRPr="00FD480F" w:rsidRDefault="008329C1" w:rsidP="004B0325">
            <w:pPr>
              <w:widowControl w:val="0"/>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Weegfactor</w:t>
            </w:r>
          </w:p>
        </w:tc>
      </w:tr>
      <w:tr w:rsidR="008329C1" w:rsidRPr="009E1AB7" w14:paraId="1E1BA634" w14:textId="77777777" w:rsidTr="008329C1">
        <w:tc>
          <w:tcPr>
            <w:tcW w:w="2830" w:type="dxa"/>
          </w:tcPr>
          <w:p w14:paraId="1760CA4F" w14:textId="77777777" w:rsidR="008329C1" w:rsidRPr="00FD480F" w:rsidRDefault="008329C1" w:rsidP="004B0325">
            <w:pPr>
              <w:widowControl w:val="0"/>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Projectleider</w:t>
            </w:r>
          </w:p>
        </w:tc>
        <w:tc>
          <w:tcPr>
            <w:tcW w:w="1560" w:type="dxa"/>
          </w:tcPr>
          <w:p w14:paraId="773DEF8B" w14:textId="77777777" w:rsidR="008329C1" w:rsidRPr="00FD480F" w:rsidRDefault="008329C1" w:rsidP="008329C1">
            <w:pPr>
              <w:widowControl w:val="0"/>
              <w:autoSpaceDE w:val="0"/>
              <w:autoSpaceDN w:val="0"/>
              <w:adjustRightInd w:val="0"/>
              <w:jc w:val="center"/>
              <w:rPr>
                <w:rFonts w:asciiTheme="minorHAnsi" w:hAnsiTheme="minorHAnsi" w:cstheme="minorHAnsi"/>
                <w:sz w:val="22"/>
                <w:szCs w:val="22"/>
              </w:rPr>
            </w:pPr>
            <w:r w:rsidRPr="00FD480F">
              <w:rPr>
                <w:rFonts w:asciiTheme="minorHAnsi" w:hAnsiTheme="minorHAnsi" w:cstheme="minorHAnsi"/>
                <w:sz w:val="22"/>
                <w:szCs w:val="22"/>
              </w:rPr>
              <w:t>1</w:t>
            </w:r>
          </w:p>
        </w:tc>
      </w:tr>
      <w:tr w:rsidR="008329C1" w:rsidRPr="009E1AB7" w14:paraId="50947FEE" w14:textId="77777777" w:rsidTr="008329C1">
        <w:tc>
          <w:tcPr>
            <w:tcW w:w="2830" w:type="dxa"/>
          </w:tcPr>
          <w:p w14:paraId="25C3D25D" w14:textId="77777777" w:rsidR="008329C1" w:rsidRPr="00FD480F" w:rsidRDefault="008329C1" w:rsidP="004B0325">
            <w:pPr>
              <w:widowControl w:val="0"/>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Specialist/Adviseur</w:t>
            </w:r>
          </w:p>
        </w:tc>
        <w:tc>
          <w:tcPr>
            <w:tcW w:w="1560" w:type="dxa"/>
          </w:tcPr>
          <w:p w14:paraId="6469F979" w14:textId="77777777" w:rsidR="008329C1" w:rsidRPr="00FD480F" w:rsidRDefault="008329C1" w:rsidP="008329C1">
            <w:pPr>
              <w:widowControl w:val="0"/>
              <w:autoSpaceDE w:val="0"/>
              <w:autoSpaceDN w:val="0"/>
              <w:adjustRightInd w:val="0"/>
              <w:jc w:val="center"/>
              <w:rPr>
                <w:rFonts w:asciiTheme="minorHAnsi" w:hAnsiTheme="minorHAnsi" w:cstheme="minorHAnsi"/>
                <w:sz w:val="22"/>
                <w:szCs w:val="22"/>
              </w:rPr>
            </w:pPr>
            <w:r w:rsidRPr="00FD480F">
              <w:rPr>
                <w:rFonts w:asciiTheme="minorHAnsi" w:hAnsiTheme="minorHAnsi" w:cstheme="minorHAnsi"/>
                <w:sz w:val="22"/>
                <w:szCs w:val="22"/>
              </w:rPr>
              <w:t>1</w:t>
            </w:r>
          </w:p>
        </w:tc>
      </w:tr>
      <w:tr w:rsidR="008329C1" w:rsidRPr="009E1AB7" w14:paraId="038E189F" w14:textId="77777777" w:rsidTr="008329C1">
        <w:tc>
          <w:tcPr>
            <w:tcW w:w="2830" w:type="dxa"/>
          </w:tcPr>
          <w:p w14:paraId="6BFCB9A8" w14:textId="77777777" w:rsidR="008329C1" w:rsidRPr="00FD480F" w:rsidRDefault="008329C1" w:rsidP="004B0325">
            <w:pPr>
              <w:widowControl w:val="0"/>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Ontwerper</w:t>
            </w:r>
          </w:p>
        </w:tc>
        <w:tc>
          <w:tcPr>
            <w:tcW w:w="1560" w:type="dxa"/>
          </w:tcPr>
          <w:p w14:paraId="596B46F5" w14:textId="77777777" w:rsidR="008329C1" w:rsidRPr="00FD480F" w:rsidRDefault="008329C1" w:rsidP="008329C1">
            <w:pPr>
              <w:widowControl w:val="0"/>
              <w:autoSpaceDE w:val="0"/>
              <w:autoSpaceDN w:val="0"/>
              <w:adjustRightInd w:val="0"/>
              <w:jc w:val="center"/>
              <w:rPr>
                <w:rFonts w:asciiTheme="minorHAnsi" w:hAnsiTheme="minorHAnsi" w:cstheme="minorHAnsi"/>
                <w:sz w:val="22"/>
                <w:szCs w:val="22"/>
              </w:rPr>
            </w:pPr>
            <w:r w:rsidRPr="00FD480F">
              <w:rPr>
                <w:rFonts w:asciiTheme="minorHAnsi" w:hAnsiTheme="minorHAnsi" w:cstheme="minorHAnsi"/>
                <w:sz w:val="22"/>
                <w:szCs w:val="22"/>
              </w:rPr>
              <w:t>2</w:t>
            </w:r>
          </w:p>
        </w:tc>
      </w:tr>
      <w:tr w:rsidR="008329C1" w:rsidRPr="009E1AB7" w14:paraId="719FBBA5" w14:textId="77777777" w:rsidTr="008329C1">
        <w:tc>
          <w:tcPr>
            <w:tcW w:w="2830" w:type="dxa"/>
          </w:tcPr>
          <w:p w14:paraId="7D5349A6" w14:textId="77777777" w:rsidR="008329C1" w:rsidRPr="00FD480F" w:rsidRDefault="008329C1" w:rsidP="004B0325">
            <w:pPr>
              <w:widowControl w:val="0"/>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Bestekschrijver</w:t>
            </w:r>
          </w:p>
        </w:tc>
        <w:tc>
          <w:tcPr>
            <w:tcW w:w="1560" w:type="dxa"/>
          </w:tcPr>
          <w:p w14:paraId="7F3D66DA" w14:textId="77777777" w:rsidR="008329C1" w:rsidRPr="00FD480F" w:rsidRDefault="008329C1" w:rsidP="008329C1">
            <w:pPr>
              <w:widowControl w:val="0"/>
              <w:autoSpaceDE w:val="0"/>
              <w:autoSpaceDN w:val="0"/>
              <w:adjustRightInd w:val="0"/>
              <w:jc w:val="center"/>
              <w:rPr>
                <w:rFonts w:asciiTheme="minorHAnsi" w:hAnsiTheme="minorHAnsi" w:cstheme="minorHAnsi"/>
                <w:sz w:val="22"/>
                <w:szCs w:val="22"/>
              </w:rPr>
            </w:pPr>
            <w:r w:rsidRPr="00FD480F">
              <w:rPr>
                <w:rFonts w:asciiTheme="minorHAnsi" w:hAnsiTheme="minorHAnsi" w:cstheme="minorHAnsi"/>
                <w:sz w:val="22"/>
                <w:szCs w:val="22"/>
              </w:rPr>
              <w:t>1</w:t>
            </w:r>
          </w:p>
        </w:tc>
      </w:tr>
      <w:tr w:rsidR="008329C1" w:rsidRPr="009E1AB7" w14:paraId="3F703A70" w14:textId="77777777" w:rsidTr="008329C1">
        <w:tc>
          <w:tcPr>
            <w:tcW w:w="2830" w:type="dxa"/>
          </w:tcPr>
          <w:p w14:paraId="17EE8BED" w14:textId="77777777" w:rsidR="008329C1" w:rsidRPr="00FD480F" w:rsidRDefault="008329C1" w:rsidP="004B0325">
            <w:pPr>
              <w:widowControl w:val="0"/>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Directievoerder</w:t>
            </w:r>
          </w:p>
        </w:tc>
        <w:tc>
          <w:tcPr>
            <w:tcW w:w="1560" w:type="dxa"/>
          </w:tcPr>
          <w:p w14:paraId="357AB4A0" w14:textId="77777777" w:rsidR="008329C1" w:rsidRPr="00FD480F" w:rsidRDefault="008329C1" w:rsidP="008329C1">
            <w:pPr>
              <w:widowControl w:val="0"/>
              <w:autoSpaceDE w:val="0"/>
              <w:autoSpaceDN w:val="0"/>
              <w:adjustRightInd w:val="0"/>
              <w:jc w:val="center"/>
              <w:rPr>
                <w:rFonts w:asciiTheme="minorHAnsi" w:hAnsiTheme="minorHAnsi" w:cstheme="minorHAnsi"/>
                <w:sz w:val="22"/>
                <w:szCs w:val="22"/>
              </w:rPr>
            </w:pPr>
            <w:r w:rsidRPr="00FD480F">
              <w:rPr>
                <w:rFonts w:asciiTheme="minorHAnsi" w:hAnsiTheme="minorHAnsi" w:cstheme="minorHAnsi"/>
                <w:sz w:val="22"/>
                <w:szCs w:val="22"/>
              </w:rPr>
              <w:t>2</w:t>
            </w:r>
          </w:p>
        </w:tc>
      </w:tr>
      <w:tr w:rsidR="008329C1" w:rsidRPr="009E1AB7" w14:paraId="6082A21D" w14:textId="77777777" w:rsidTr="008329C1">
        <w:tc>
          <w:tcPr>
            <w:tcW w:w="2830" w:type="dxa"/>
          </w:tcPr>
          <w:p w14:paraId="4F7EAC22" w14:textId="77777777" w:rsidR="008329C1" w:rsidRPr="00FD480F" w:rsidRDefault="008329C1" w:rsidP="004B0325">
            <w:pPr>
              <w:widowControl w:val="0"/>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Toezichthouder</w:t>
            </w:r>
          </w:p>
        </w:tc>
        <w:tc>
          <w:tcPr>
            <w:tcW w:w="1560" w:type="dxa"/>
          </w:tcPr>
          <w:p w14:paraId="499E7F33" w14:textId="77777777" w:rsidR="008329C1" w:rsidRPr="00FD480F" w:rsidRDefault="008329C1" w:rsidP="008329C1">
            <w:pPr>
              <w:widowControl w:val="0"/>
              <w:autoSpaceDE w:val="0"/>
              <w:autoSpaceDN w:val="0"/>
              <w:adjustRightInd w:val="0"/>
              <w:jc w:val="center"/>
              <w:rPr>
                <w:rFonts w:asciiTheme="minorHAnsi" w:hAnsiTheme="minorHAnsi" w:cstheme="minorHAnsi"/>
                <w:sz w:val="22"/>
                <w:szCs w:val="22"/>
              </w:rPr>
            </w:pPr>
            <w:r w:rsidRPr="00FD480F">
              <w:rPr>
                <w:rFonts w:asciiTheme="minorHAnsi" w:hAnsiTheme="minorHAnsi" w:cstheme="minorHAnsi"/>
                <w:sz w:val="22"/>
                <w:szCs w:val="22"/>
              </w:rPr>
              <w:t>3</w:t>
            </w:r>
          </w:p>
        </w:tc>
      </w:tr>
    </w:tbl>
    <w:p w14:paraId="0E922388" w14:textId="77777777" w:rsidR="008329C1" w:rsidRPr="00FD480F" w:rsidRDefault="008329C1" w:rsidP="004B0325">
      <w:pPr>
        <w:widowControl w:val="0"/>
        <w:autoSpaceDE w:val="0"/>
        <w:autoSpaceDN w:val="0"/>
        <w:adjustRightInd w:val="0"/>
        <w:rPr>
          <w:rFonts w:asciiTheme="minorHAnsi" w:hAnsiTheme="minorHAnsi" w:cstheme="minorHAnsi"/>
          <w:sz w:val="22"/>
          <w:szCs w:val="22"/>
        </w:rPr>
      </w:pPr>
    </w:p>
    <w:p w14:paraId="6A4B6047" w14:textId="01D67244" w:rsidR="00C2703E" w:rsidRPr="00FD480F" w:rsidRDefault="00C2703E" w:rsidP="004B0325">
      <w:pPr>
        <w:widowControl w:val="0"/>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 xml:space="preserve">Per functie is op het Prijzenblad een </w:t>
      </w:r>
      <w:r w:rsidR="00B24892" w:rsidRPr="00FD480F">
        <w:rPr>
          <w:rFonts w:asciiTheme="minorHAnsi" w:hAnsiTheme="minorHAnsi" w:cstheme="minorHAnsi"/>
          <w:sz w:val="22"/>
          <w:szCs w:val="22"/>
        </w:rPr>
        <w:t xml:space="preserve">bandbreedte opgegeven waarbinnen het af te geven </w:t>
      </w:r>
      <w:r w:rsidR="005F2D29" w:rsidRPr="00FD480F">
        <w:rPr>
          <w:rFonts w:asciiTheme="minorHAnsi" w:hAnsiTheme="minorHAnsi" w:cstheme="minorHAnsi"/>
          <w:sz w:val="22"/>
          <w:szCs w:val="22"/>
        </w:rPr>
        <w:t xml:space="preserve">uurtarief </w:t>
      </w:r>
      <w:r w:rsidR="00B24892" w:rsidRPr="00FD480F">
        <w:rPr>
          <w:rFonts w:asciiTheme="minorHAnsi" w:hAnsiTheme="minorHAnsi" w:cstheme="minorHAnsi"/>
          <w:sz w:val="22"/>
          <w:szCs w:val="22"/>
        </w:rPr>
        <w:t>valt. Een hoger/lager tarief wordt niet meegenomen in de beoordeling.</w:t>
      </w:r>
    </w:p>
    <w:p w14:paraId="66711B22" w14:textId="77777777" w:rsidR="00C2703E" w:rsidRPr="00FD480F" w:rsidRDefault="00C2703E" w:rsidP="004B0325">
      <w:pPr>
        <w:widowControl w:val="0"/>
        <w:autoSpaceDE w:val="0"/>
        <w:autoSpaceDN w:val="0"/>
        <w:adjustRightInd w:val="0"/>
        <w:rPr>
          <w:rFonts w:asciiTheme="minorHAnsi" w:hAnsiTheme="minorHAnsi" w:cstheme="minorHAnsi"/>
          <w:sz w:val="22"/>
          <w:szCs w:val="22"/>
        </w:rPr>
      </w:pPr>
    </w:p>
    <w:p w14:paraId="1769C897" w14:textId="725949CC" w:rsidR="008329C1" w:rsidRPr="00FD480F" w:rsidRDefault="007E0E26" w:rsidP="004B0325">
      <w:pPr>
        <w:widowControl w:val="0"/>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 xml:space="preserve">Het opgegeven uurtarief wordt </w:t>
      </w:r>
      <w:r w:rsidR="00821064" w:rsidRPr="00FD480F">
        <w:rPr>
          <w:rFonts w:asciiTheme="minorHAnsi" w:hAnsiTheme="minorHAnsi" w:cstheme="minorHAnsi"/>
          <w:sz w:val="22"/>
          <w:szCs w:val="22"/>
        </w:rPr>
        <w:t>vermenigvuldigd</w:t>
      </w:r>
      <w:r w:rsidRPr="00FD480F">
        <w:rPr>
          <w:rFonts w:asciiTheme="minorHAnsi" w:hAnsiTheme="minorHAnsi" w:cstheme="minorHAnsi"/>
          <w:sz w:val="22"/>
          <w:szCs w:val="22"/>
        </w:rPr>
        <w:t xml:space="preserve"> met de weegfactor. Vervolgens worden alle uurtarieven bij elkaar opgeteld en gedeeld door het aantal uurtarieven, Dit leidt tot een gemiddeld gewogen uurtarief.</w:t>
      </w:r>
    </w:p>
    <w:p w14:paraId="5040F477" w14:textId="77777777" w:rsidR="004B0325" w:rsidRPr="00FD480F" w:rsidRDefault="004B0325" w:rsidP="004B0325">
      <w:pPr>
        <w:widowControl w:val="0"/>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 xml:space="preserve">De Inschrijver met de laagste </w:t>
      </w:r>
      <w:r w:rsidR="007E0E26" w:rsidRPr="00FD480F">
        <w:rPr>
          <w:rFonts w:asciiTheme="minorHAnsi" w:hAnsiTheme="minorHAnsi" w:cstheme="minorHAnsi"/>
          <w:sz w:val="22"/>
          <w:szCs w:val="22"/>
        </w:rPr>
        <w:t>gemiddeld gewogen uurtarief</w:t>
      </w:r>
      <w:r w:rsidR="008329C1" w:rsidRPr="00FD480F">
        <w:rPr>
          <w:rFonts w:asciiTheme="minorHAnsi" w:hAnsiTheme="minorHAnsi" w:cstheme="minorHAnsi"/>
          <w:sz w:val="22"/>
          <w:szCs w:val="22"/>
        </w:rPr>
        <w:t xml:space="preserve"> </w:t>
      </w:r>
      <w:r w:rsidRPr="00FD480F">
        <w:rPr>
          <w:rFonts w:asciiTheme="minorHAnsi" w:hAnsiTheme="minorHAnsi" w:cstheme="minorHAnsi"/>
          <w:sz w:val="22"/>
          <w:szCs w:val="22"/>
        </w:rPr>
        <w:t>krijgt hiervoor het maximaal te behalen aantal punten. De score van de tweede en volgende inschrijvingen wordt bepaald aan de hand van het verschil ten opzichte van de laagste inschrijving gerelateerd aan de laagste inschrijving. In formulevorm wordt dit als volgt weergegeven:</w:t>
      </w:r>
    </w:p>
    <w:p w14:paraId="66EF4821" w14:textId="77777777" w:rsidR="004B0325" w:rsidRPr="00FD480F" w:rsidRDefault="004B0325" w:rsidP="004B0325">
      <w:pPr>
        <w:widowControl w:val="0"/>
        <w:autoSpaceDE w:val="0"/>
        <w:autoSpaceDN w:val="0"/>
        <w:adjustRightInd w:val="0"/>
        <w:rPr>
          <w:rFonts w:asciiTheme="minorHAnsi" w:hAnsiTheme="minorHAnsi" w:cstheme="minorHAnsi"/>
          <w:sz w:val="22"/>
          <w:szCs w:val="22"/>
        </w:rPr>
      </w:pPr>
    </w:p>
    <w:p w14:paraId="04AEFE19" w14:textId="77777777" w:rsidR="004B0325" w:rsidRPr="00FD480F" w:rsidRDefault="00C76EA1" w:rsidP="004B0325">
      <w:pPr>
        <w:widowControl w:val="0"/>
        <w:autoSpaceDE w:val="0"/>
        <w:autoSpaceDN w:val="0"/>
        <w:adjustRightInd w:val="0"/>
        <w:rPr>
          <w:rFonts w:asciiTheme="minorHAnsi" w:hAnsiTheme="minorHAnsi" w:cstheme="minorHAnsi"/>
          <w:sz w:val="22"/>
          <w:szCs w:val="22"/>
        </w:rPr>
      </w:pPr>
      <w:r w:rsidRPr="00FD480F">
        <w:rPr>
          <w:rFonts w:asciiTheme="minorHAnsi" w:hAnsiTheme="minorHAnsi" w:cstheme="minorHAnsi"/>
          <w:noProof/>
          <w:sz w:val="22"/>
          <w:szCs w:val="22"/>
        </w:rPr>
        <w:drawing>
          <wp:inline distT="0" distB="0" distL="0" distR="0" wp14:anchorId="07CBB92F" wp14:editId="2D8BF6D9">
            <wp:extent cx="5724525" cy="38100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srcRect/>
                    <a:stretch>
                      <a:fillRect/>
                    </a:stretch>
                  </pic:blipFill>
                  <pic:spPr bwMode="auto">
                    <a:xfrm>
                      <a:off x="0" y="0"/>
                      <a:ext cx="5724525" cy="381000"/>
                    </a:xfrm>
                    <a:prstGeom prst="rect">
                      <a:avLst/>
                    </a:prstGeom>
                    <a:noFill/>
                    <a:ln w="9525">
                      <a:noFill/>
                      <a:miter lim="800000"/>
                      <a:headEnd/>
                      <a:tailEnd/>
                    </a:ln>
                  </pic:spPr>
                </pic:pic>
              </a:graphicData>
            </a:graphic>
          </wp:inline>
        </w:drawing>
      </w:r>
    </w:p>
    <w:p w14:paraId="4856ABF8" w14:textId="77777777" w:rsidR="004D2415" w:rsidRPr="00FD480F" w:rsidRDefault="004D2415" w:rsidP="004B0325">
      <w:pPr>
        <w:widowControl w:val="0"/>
        <w:autoSpaceDE w:val="0"/>
        <w:autoSpaceDN w:val="0"/>
        <w:adjustRightInd w:val="0"/>
        <w:rPr>
          <w:rFonts w:asciiTheme="minorHAnsi" w:hAnsiTheme="minorHAnsi" w:cstheme="minorHAnsi"/>
          <w:sz w:val="22"/>
          <w:szCs w:val="22"/>
        </w:rPr>
      </w:pPr>
    </w:p>
    <w:p w14:paraId="40102D59" w14:textId="77777777" w:rsidR="007E0E26" w:rsidRPr="00FD480F" w:rsidRDefault="007E0E26" w:rsidP="007E0E26">
      <w:pPr>
        <w:widowControl w:val="0"/>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 xml:space="preserve">De Vrije Universiteit wil niet geconfronteerd worden met een abnormaal lage prijsstelling. </w:t>
      </w:r>
    </w:p>
    <w:p w14:paraId="76FF282B" w14:textId="73CC92C8" w:rsidR="005B1D26" w:rsidRPr="00FD480F" w:rsidRDefault="007E0E26" w:rsidP="007E0E26">
      <w:pPr>
        <w:widowControl w:val="0"/>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 xml:space="preserve">Inschrijver dient uit te gaan van reële marktconforme prijzen/tarieven. De Vrije Universiteit wenst hierbij het volgende aan te geven: Strategische inschrijvingen worden geaccepteerd op basis van redelijkheid en billijkheid (dit ter beoordeling aan de Vrije Universiteit) onder de voorwaarde dat Inschrijver een reëel (realistisch) tarief/prijs aanbiedt. Een realistisch tarief/prijs dient ‘in overeenstemming te zijn met de werkelijkheid’ en in het geval van gunning te worden waargemaakt. </w:t>
      </w:r>
      <w:r w:rsidRPr="00FD480F">
        <w:rPr>
          <w:rFonts w:asciiTheme="minorHAnsi" w:hAnsiTheme="minorHAnsi" w:cstheme="minorHAnsi"/>
          <w:sz w:val="22"/>
          <w:szCs w:val="22"/>
        </w:rPr>
        <w:lastRenderedPageBreak/>
        <w:t>Indien de aangeboden lage prijs niet kostendekkend kan zijn en een substantieel grote afwijking van 40% vertoont met de gemiddeld gewogen tarieven/prijzen van alle Inschrijvers kan er in de ogen van de Vrije Universiteit gesproken worden van een niet marktconforme prijs en zal de Vrije Universiteit dit interpreteren als een manipulatieve Inschrijving. De Vrije Universiteit accepteert geen manipulatieve Inschrijvingen en zal deze dan ook als ‘abnormaal laag’ ongeldig verklaren.</w:t>
      </w:r>
    </w:p>
    <w:p w14:paraId="6C27BDFB" w14:textId="27E05BEB" w:rsidR="007E24D0" w:rsidRPr="00FD480F" w:rsidRDefault="002225E0" w:rsidP="731BEDB3">
      <w:pPr>
        <w:pStyle w:val="Kop3"/>
        <w:numPr>
          <w:ilvl w:val="0"/>
          <w:numId w:val="0"/>
        </w:numPr>
        <w:spacing w:before="360"/>
        <w:rPr>
          <w:rFonts w:asciiTheme="minorHAnsi" w:eastAsia="MS Mincho" w:hAnsiTheme="minorHAnsi" w:cstheme="minorBidi"/>
          <w:i w:val="0"/>
          <w:sz w:val="22"/>
          <w:szCs w:val="22"/>
        </w:rPr>
      </w:pPr>
      <w:bookmarkStart w:id="125" w:name="_Toc80620117"/>
      <w:bookmarkStart w:id="126" w:name="_Toc194385767"/>
      <w:r w:rsidRPr="00FD480F">
        <w:rPr>
          <w:rFonts w:asciiTheme="minorHAnsi" w:hAnsiTheme="minorHAnsi" w:cstheme="minorBidi"/>
          <w:i w:val="0"/>
          <w:sz w:val="22"/>
          <w:szCs w:val="22"/>
        </w:rPr>
        <w:t>5.3.3</w:t>
      </w:r>
      <w:r>
        <w:tab/>
      </w:r>
      <w:r w:rsidRPr="00FD480F">
        <w:rPr>
          <w:rFonts w:asciiTheme="minorHAnsi" w:hAnsiTheme="minorHAnsi" w:cstheme="minorBidi"/>
          <w:i w:val="0"/>
          <w:sz w:val="22"/>
          <w:szCs w:val="22"/>
        </w:rPr>
        <w:t>Presentatie</w:t>
      </w:r>
      <w:bookmarkEnd w:id="125"/>
      <w:bookmarkEnd w:id="126"/>
    </w:p>
    <w:p w14:paraId="1689514A" w14:textId="461B92C9" w:rsidR="002C6CD2" w:rsidRPr="00FD480F" w:rsidRDefault="002C6CD2" w:rsidP="007E0E26">
      <w:pPr>
        <w:widowControl w:val="0"/>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Om voor het onderdeel ‘Presentatie’ te worden uitgenodigd dienen voor de gunningscriteria 1 (</w:t>
      </w:r>
      <w:r w:rsidR="005B1D26" w:rsidRPr="00FD480F">
        <w:rPr>
          <w:rFonts w:asciiTheme="minorHAnsi" w:hAnsiTheme="minorHAnsi" w:cstheme="minorHAnsi"/>
          <w:sz w:val="22"/>
          <w:szCs w:val="22"/>
        </w:rPr>
        <w:t>Communicatie</w:t>
      </w:r>
      <w:r w:rsidRPr="00FD480F">
        <w:rPr>
          <w:rFonts w:asciiTheme="minorHAnsi" w:hAnsiTheme="minorHAnsi" w:cstheme="minorHAnsi"/>
          <w:sz w:val="22"/>
          <w:szCs w:val="22"/>
        </w:rPr>
        <w:t>) en 2 (Klimaatadaptatie) gezamenlijk minimaal 36 punten te worden behaald. E</w:t>
      </w:r>
      <w:r w:rsidR="00B365CC" w:rsidRPr="00FD480F">
        <w:rPr>
          <w:rFonts w:asciiTheme="minorHAnsi" w:hAnsiTheme="minorHAnsi" w:cstheme="minorHAnsi"/>
          <w:sz w:val="22"/>
          <w:szCs w:val="22"/>
        </w:rPr>
        <w:t>e</w:t>
      </w:r>
      <w:r w:rsidRPr="00FD480F">
        <w:rPr>
          <w:rFonts w:asciiTheme="minorHAnsi" w:hAnsiTheme="minorHAnsi" w:cstheme="minorHAnsi"/>
          <w:sz w:val="22"/>
          <w:szCs w:val="22"/>
        </w:rPr>
        <w:t>n lagere gezamenlijke score dan 36 punten is daarmee een Knock-out criterium.</w:t>
      </w:r>
    </w:p>
    <w:p w14:paraId="2DDCCD93" w14:textId="77777777" w:rsidR="002C6CD2" w:rsidRPr="00FD480F" w:rsidRDefault="002C6CD2" w:rsidP="007E0E26">
      <w:pPr>
        <w:widowControl w:val="0"/>
        <w:autoSpaceDE w:val="0"/>
        <w:autoSpaceDN w:val="0"/>
        <w:adjustRightInd w:val="0"/>
        <w:rPr>
          <w:rFonts w:asciiTheme="minorHAnsi" w:hAnsiTheme="minorHAnsi" w:cstheme="minorHAnsi"/>
          <w:sz w:val="22"/>
          <w:szCs w:val="22"/>
        </w:rPr>
      </w:pPr>
    </w:p>
    <w:p w14:paraId="7B352E73" w14:textId="2ADB0ED9" w:rsidR="007E0E26" w:rsidRPr="00FD480F" w:rsidRDefault="002C6CD2" w:rsidP="007E0E26">
      <w:pPr>
        <w:widowControl w:val="0"/>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 xml:space="preserve">Vervolgens worden </w:t>
      </w:r>
      <w:r w:rsidR="00E5311F" w:rsidRPr="00FD480F">
        <w:rPr>
          <w:rFonts w:asciiTheme="minorHAnsi" w:hAnsiTheme="minorHAnsi" w:cstheme="minorHAnsi"/>
          <w:sz w:val="22"/>
          <w:szCs w:val="22"/>
        </w:rPr>
        <w:t>maximaal</w:t>
      </w:r>
      <w:r w:rsidRPr="00FD480F">
        <w:rPr>
          <w:rFonts w:asciiTheme="minorHAnsi" w:hAnsiTheme="minorHAnsi" w:cstheme="minorHAnsi"/>
          <w:sz w:val="22"/>
          <w:szCs w:val="22"/>
        </w:rPr>
        <w:t xml:space="preserve"> </w:t>
      </w:r>
      <w:r w:rsidR="007E0E26" w:rsidRPr="00FD480F">
        <w:rPr>
          <w:rFonts w:asciiTheme="minorHAnsi" w:hAnsiTheme="minorHAnsi" w:cstheme="minorHAnsi"/>
          <w:b/>
          <w:sz w:val="22"/>
          <w:szCs w:val="22"/>
        </w:rPr>
        <w:t>vier</w:t>
      </w:r>
      <w:r w:rsidR="007E0E26" w:rsidRPr="00FD480F">
        <w:rPr>
          <w:rFonts w:asciiTheme="minorHAnsi" w:hAnsiTheme="minorHAnsi" w:cstheme="minorHAnsi"/>
          <w:sz w:val="22"/>
          <w:szCs w:val="22"/>
        </w:rPr>
        <w:t xml:space="preserve"> inschrijvers met de hoogste score op gunningscriteria nr. 1, 2 en </w:t>
      </w:r>
      <w:r w:rsidR="00E5311F" w:rsidRPr="00FD480F">
        <w:rPr>
          <w:rFonts w:asciiTheme="minorHAnsi" w:hAnsiTheme="minorHAnsi" w:cstheme="minorHAnsi"/>
          <w:sz w:val="22"/>
          <w:szCs w:val="22"/>
        </w:rPr>
        <w:t>4 uitgenodigd</w:t>
      </w:r>
      <w:r w:rsidR="007E0E26" w:rsidRPr="00FD480F">
        <w:rPr>
          <w:rFonts w:asciiTheme="minorHAnsi" w:hAnsiTheme="minorHAnsi" w:cstheme="minorHAnsi"/>
          <w:sz w:val="22"/>
          <w:szCs w:val="22"/>
        </w:rPr>
        <w:t xml:space="preserve"> hun ingediende Inschrijving toe te lichten (te presenteren), de andere inschrijvers zullen in deze fase worden afgewezen. </w:t>
      </w:r>
    </w:p>
    <w:p w14:paraId="4243ED1C" w14:textId="77777777" w:rsidR="007E0E26" w:rsidRPr="00FD480F" w:rsidRDefault="007E0E26" w:rsidP="007E0E26">
      <w:pPr>
        <w:widowControl w:val="0"/>
        <w:autoSpaceDE w:val="0"/>
        <w:autoSpaceDN w:val="0"/>
        <w:adjustRightInd w:val="0"/>
        <w:rPr>
          <w:rFonts w:asciiTheme="minorHAnsi" w:hAnsiTheme="minorHAnsi" w:cstheme="minorHAnsi"/>
          <w:sz w:val="22"/>
          <w:szCs w:val="22"/>
        </w:rPr>
      </w:pPr>
    </w:p>
    <w:p w14:paraId="42EC2469" w14:textId="77777777" w:rsidR="007E0E26" w:rsidRPr="00FD480F" w:rsidRDefault="007E0E26" w:rsidP="007E0E26">
      <w:pPr>
        <w:widowControl w:val="0"/>
        <w:autoSpaceDE w:val="0"/>
        <w:autoSpaceDN w:val="0"/>
        <w:adjustRightInd w:val="0"/>
        <w:rPr>
          <w:rFonts w:asciiTheme="minorHAnsi" w:hAnsiTheme="minorHAnsi" w:cstheme="minorHAnsi"/>
          <w:sz w:val="22"/>
          <w:szCs w:val="22"/>
        </w:rPr>
      </w:pPr>
      <w:proofErr w:type="gramStart"/>
      <w:r w:rsidRPr="00FD480F">
        <w:rPr>
          <w:rFonts w:asciiTheme="minorHAnsi" w:hAnsiTheme="minorHAnsi" w:cstheme="minorHAnsi"/>
          <w:sz w:val="22"/>
          <w:szCs w:val="22"/>
        </w:rPr>
        <w:t>Indien</w:t>
      </w:r>
      <w:proofErr w:type="gramEnd"/>
      <w:r w:rsidRPr="00FD480F">
        <w:rPr>
          <w:rFonts w:asciiTheme="minorHAnsi" w:hAnsiTheme="minorHAnsi" w:cstheme="minorHAnsi"/>
          <w:sz w:val="22"/>
          <w:szCs w:val="22"/>
        </w:rPr>
        <w:t xml:space="preserve"> na de eerste beoordelingsfase van gunningscriteria nr. 1, 2 en 4 blijkt dat het verschil in de boordeling te groot is, dat met de Presentatie dit verschil niet meer kan worden goedgemaakt, dan kan worden overwogen om minder partijen uit te nodigen. </w:t>
      </w:r>
      <w:proofErr w:type="gramStart"/>
      <w:r w:rsidRPr="00FD480F">
        <w:rPr>
          <w:rFonts w:asciiTheme="minorHAnsi" w:hAnsiTheme="minorHAnsi" w:cstheme="minorHAnsi"/>
          <w:sz w:val="22"/>
          <w:szCs w:val="22"/>
        </w:rPr>
        <w:t>Indien</w:t>
      </w:r>
      <w:proofErr w:type="gramEnd"/>
      <w:r w:rsidRPr="00FD480F">
        <w:rPr>
          <w:rFonts w:asciiTheme="minorHAnsi" w:hAnsiTheme="minorHAnsi" w:cstheme="minorHAnsi"/>
          <w:sz w:val="22"/>
          <w:szCs w:val="22"/>
        </w:rPr>
        <w:t xml:space="preserve"> na de eerste beoordelingsfase blijkt dat inschrijver met nummer 4, 5, etc., tijdens de presentatie het verschil nog kunnen goedmaken, zullen ook deze partijen worden uitgenodigd.</w:t>
      </w:r>
    </w:p>
    <w:p w14:paraId="7ADEE023" w14:textId="77777777" w:rsidR="007E0E26" w:rsidRPr="00FD480F" w:rsidRDefault="007E0E26" w:rsidP="007E0E26">
      <w:pPr>
        <w:widowControl w:val="0"/>
        <w:autoSpaceDE w:val="0"/>
        <w:autoSpaceDN w:val="0"/>
        <w:adjustRightInd w:val="0"/>
        <w:rPr>
          <w:rFonts w:asciiTheme="minorHAnsi" w:hAnsiTheme="minorHAnsi" w:cstheme="minorHAnsi"/>
          <w:sz w:val="22"/>
          <w:szCs w:val="22"/>
        </w:rPr>
      </w:pPr>
    </w:p>
    <w:p w14:paraId="64AAE3D6" w14:textId="070C661E" w:rsidR="009B28FA" w:rsidRPr="00FD480F" w:rsidRDefault="007E0E26" w:rsidP="005B1D26">
      <w:pPr>
        <w:widowControl w:val="0"/>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 xml:space="preserve">Een beoordelingsteam van de VU bestaande uit minimaal 3 personen zal de presentaties beoordelen. </w:t>
      </w:r>
    </w:p>
    <w:p w14:paraId="0AF37F35" w14:textId="77777777" w:rsidR="009B28FA" w:rsidRPr="00FD480F" w:rsidRDefault="009B28FA" w:rsidP="007E0E26">
      <w:pPr>
        <w:widowControl w:val="0"/>
        <w:autoSpaceDE w:val="0"/>
        <w:autoSpaceDN w:val="0"/>
        <w:adjustRightInd w:val="0"/>
        <w:rPr>
          <w:rFonts w:asciiTheme="minorHAnsi" w:hAnsiTheme="minorHAnsi" w:cstheme="minorHAnsi"/>
          <w:sz w:val="22"/>
          <w:szCs w:val="22"/>
        </w:rPr>
      </w:pPr>
    </w:p>
    <w:p w14:paraId="3A63CE66" w14:textId="562B6203" w:rsidR="007E0E26" w:rsidRPr="00FD480F" w:rsidRDefault="007E0E26" w:rsidP="007E0E26">
      <w:pPr>
        <w:widowControl w:val="0"/>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 xml:space="preserve">De presentaties zullen worden gehouden in </w:t>
      </w:r>
      <w:r w:rsidR="005B1D26" w:rsidRPr="00FD480F">
        <w:rPr>
          <w:rFonts w:asciiTheme="minorHAnsi" w:hAnsiTheme="minorHAnsi" w:cstheme="minorHAnsi"/>
          <w:sz w:val="22"/>
          <w:szCs w:val="22"/>
        </w:rPr>
        <w:t>op 1</w:t>
      </w:r>
      <w:r w:rsidR="001C271B">
        <w:rPr>
          <w:rFonts w:asciiTheme="minorHAnsi" w:hAnsiTheme="minorHAnsi" w:cstheme="minorHAnsi"/>
          <w:sz w:val="22"/>
          <w:szCs w:val="22"/>
        </w:rPr>
        <w:t xml:space="preserve">6 september </w:t>
      </w:r>
      <w:r w:rsidR="005B1D26" w:rsidRPr="00FD480F">
        <w:rPr>
          <w:rFonts w:asciiTheme="minorHAnsi" w:hAnsiTheme="minorHAnsi" w:cstheme="minorHAnsi"/>
          <w:sz w:val="22"/>
          <w:szCs w:val="22"/>
        </w:rPr>
        <w:t>2025.</w:t>
      </w:r>
      <w:r w:rsidRPr="00FD480F">
        <w:rPr>
          <w:rFonts w:asciiTheme="minorHAnsi" w:hAnsiTheme="minorHAnsi" w:cstheme="minorHAnsi"/>
          <w:sz w:val="22"/>
          <w:szCs w:val="22"/>
        </w:rPr>
        <w:t xml:space="preserve"> Alle presentaties zullen worden beoordeeld door dezelfde leden van het beoordelingsteam.</w:t>
      </w:r>
    </w:p>
    <w:p w14:paraId="21F1F719" w14:textId="134C5100" w:rsidR="007E0E26" w:rsidRPr="00FD480F" w:rsidRDefault="007E0E26" w:rsidP="007E0E26">
      <w:pPr>
        <w:widowControl w:val="0"/>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 xml:space="preserve">U heeft in uw Inschrijving een presentatie opgenomen in PowerPoint formaat van maximaal 6 sheets/dia’s. U dient deze sheets toe te lichten tijdens de presentatie. U mag dan geen volledig nieuwe informatie meer </w:t>
      </w:r>
      <w:r w:rsidR="00E5311F" w:rsidRPr="00FD480F">
        <w:rPr>
          <w:rFonts w:asciiTheme="minorHAnsi" w:hAnsiTheme="minorHAnsi" w:cstheme="minorHAnsi"/>
          <w:sz w:val="22"/>
          <w:szCs w:val="22"/>
        </w:rPr>
        <w:t>geven.</w:t>
      </w:r>
      <w:r w:rsidRPr="00FD480F">
        <w:rPr>
          <w:rFonts w:asciiTheme="minorHAnsi" w:hAnsiTheme="minorHAnsi" w:cstheme="minorHAnsi"/>
          <w:sz w:val="22"/>
          <w:szCs w:val="22"/>
        </w:rPr>
        <w:t xml:space="preserve"> </w:t>
      </w:r>
    </w:p>
    <w:p w14:paraId="5AA13DF7" w14:textId="77777777" w:rsidR="007E0E26" w:rsidRPr="00FD480F" w:rsidRDefault="007E0E26" w:rsidP="007E0E26">
      <w:pPr>
        <w:widowControl w:val="0"/>
        <w:autoSpaceDE w:val="0"/>
        <w:autoSpaceDN w:val="0"/>
        <w:adjustRightInd w:val="0"/>
        <w:rPr>
          <w:rFonts w:asciiTheme="minorHAnsi" w:hAnsiTheme="minorHAnsi" w:cstheme="minorHAnsi"/>
          <w:sz w:val="22"/>
          <w:szCs w:val="22"/>
        </w:rPr>
      </w:pPr>
    </w:p>
    <w:p w14:paraId="76D31C4C" w14:textId="77777777" w:rsidR="007E0E26" w:rsidRPr="00FD480F" w:rsidRDefault="007E0E26" w:rsidP="007E0E26">
      <w:pPr>
        <w:widowControl w:val="0"/>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De randvoorwaarden waaraan de presentatie dient te voldoen:</w:t>
      </w:r>
    </w:p>
    <w:p w14:paraId="1BF17B35" w14:textId="77777777" w:rsidR="007E0E26" w:rsidRPr="00FD480F" w:rsidRDefault="007E0E26" w:rsidP="007E0E26">
      <w:pPr>
        <w:widowControl w:val="0"/>
        <w:autoSpaceDE w:val="0"/>
        <w:autoSpaceDN w:val="0"/>
        <w:adjustRightInd w:val="0"/>
        <w:rPr>
          <w:rFonts w:asciiTheme="minorHAnsi" w:hAnsiTheme="minorHAnsi" w:cstheme="minorHAnsi"/>
          <w:sz w:val="22"/>
          <w:szCs w:val="22"/>
        </w:rPr>
      </w:pPr>
    </w:p>
    <w:p w14:paraId="1A1073CD" w14:textId="77777777" w:rsidR="007E0E26" w:rsidRPr="00FD480F" w:rsidRDefault="007E0E26" w:rsidP="005B72FC">
      <w:pPr>
        <w:widowControl w:val="0"/>
        <w:numPr>
          <w:ilvl w:val="0"/>
          <w:numId w:val="36"/>
        </w:numPr>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 xml:space="preserve">Duur: </w:t>
      </w:r>
    </w:p>
    <w:p w14:paraId="2CC8C57D" w14:textId="2BC84E90" w:rsidR="007E24D0" w:rsidRPr="00FD480F" w:rsidRDefault="007E24D0" w:rsidP="007E24D0">
      <w:pPr>
        <w:numPr>
          <w:ilvl w:val="0"/>
          <w:numId w:val="40"/>
        </w:numPr>
        <w:autoSpaceDE w:val="0"/>
        <w:autoSpaceDN w:val="0"/>
        <w:rPr>
          <w:rFonts w:asciiTheme="minorHAnsi" w:hAnsiTheme="minorHAnsi" w:cstheme="minorHAnsi"/>
          <w:sz w:val="22"/>
          <w:szCs w:val="22"/>
        </w:rPr>
      </w:pPr>
      <w:r w:rsidRPr="00FD480F">
        <w:rPr>
          <w:rFonts w:asciiTheme="minorHAnsi" w:hAnsiTheme="minorHAnsi" w:cstheme="minorHAnsi"/>
          <w:sz w:val="22"/>
          <w:szCs w:val="22"/>
        </w:rPr>
        <w:t>Voorstelronde deelnemers 5 minuten;</w:t>
      </w:r>
    </w:p>
    <w:p w14:paraId="2D4D1ADD" w14:textId="303C694B" w:rsidR="007E24D0" w:rsidRPr="00FD480F" w:rsidRDefault="007E24D0" w:rsidP="007E24D0">
      <w:pPr>
        <w:numPr>
          <w:ilvl w:val="0"/>
          <w:numId w:val="40"/>
        </w:numPr>
        <w:autoSpaceDE w:val="0"/>
        <w:autoSpaceDN w:val="0"/>
        <w:rPr>
          <w:rFonts w:asciiTheme="minorHAnsi" w:hAnsiTheme="minorHAnsi" w:cstheme="minorHAnsi"/>
          <w:sz w:val="22"/>
          <w:szCs w:val="22"/>
        </w:rPr>
      </w:pPr>
      <w:proofErr w:type="gramStart"/>
      <w:r w:rsidRPr="00FD480F">
        <w:rPr>
          <w:rFonts w:asciiTheme="minorHAnsi" w:hAnsiTheme="minorHAnsi" w:cstheme="minorHAnsi"/>
          <w:sz w:val="22"/>
          <w:szCs w:val="22"/>
        </w:rPr>
        <w:t>maximaal</w:t>
      </w:r>
      <w:proofErr w:type="gramEnd"/>
      <w:r w:rsidRPr="00FD480F">
        <w:rPr>
          <w:rFonts w:asciiTheme="minorHAnsi" w:hAnsiTheme="minorHAnsi" w:cstheme="minorHAnsi"/>
          <w:sz w:val="22"/>
          <w:szCs w:val="22"/>
        </w:rPr>
        <w:t xml:space="preserve"> </w:t>
      </w:r>
      <w:r w:rsidRPr="00FD480F">
        <w:rPr>
          <w:rFonts w:asciiTheme="minorHAnsi" w:hAnsiTheme="minorHAnsi" w:cstheme="minorHAnsi"/>
          <w:b/>
          <w:bCs/>
          <w:sz w:val="22"/>
          <w:szCs w:val="22"/>
        </w:rPr>
        <w:t>20</w:t>
      </w:r>
      <w:r w:rsidRPr="00FD480F">
        <w:rPr>
          <w:rFonts w:asciiTheme="minorHAnsi" w:hAnsiTheme="minorHAnsi" w:cstheme="minorHAnsi"/>
          <w:sz w:val="22"/>
          <w:szCs w:val="22"/>
        </w:rPr>
        <w:t xml:space="preserve"> minuten voor de presentatie;</w:t>
      </w:r>
    </w:p>
    <w:p w14:paraId="020C4A95" w14:textId="2032D523" w:rsidR="007E24D0" w:rsidRPr="00FD480F" w:rsidRDefault="007E24D0" w:rsidP="007E24D0">
      <w:pPr>
        <w:numPr>
          <w:ilvl w:val="0"/>
          <w:numId w:val="40"/>
        </w:numPr>
        <w:autoSpaceDE w:val="0"/>
        <w:autoSpaceDN w:val="0"/>
        <w:rPr>
          <w:rFonts w:asciiTheme="minorHAnsi" w:hAnsiTheme="minorHAnsi" w:cstheme="minorHAnsi"/>
          <w:sz w:val="22"/>
          <w:szCs w:val="22"/>
        </w:rPr>
      </w:pPr>
      <w:proofErr w:type="gramStart"/>
      <w:r w:rsidRPr="00FD480F">
        <w:rPr>
          <w:rFonts w:asciiTheme="minorHAnsi" w:hAnsiTheme="minorHAnsi" w:cstheme="minorHAnsi"/>
          <w:sz w:val="22"/>
          <w:szCs w:val="22"/>
        </w:rPr>
        <w:t>maximaal</w:t>
      </w:r>
      <w:proofErr w:type="gramEnd"/>
      <w:r w:rsidRPr="00FD480F">
        <w:rPr>
          <w:rFonts w:asciiTheme="minorHAnsi" w:hAnsiTheme="minorHAnsi" w:cstheme="minorHAnsi"/>
          <w:sz w:val="22"/>
          <w:szCs w:val="22"/>
        </w:rPr>
        <w:t xml:space="preserve"> 10 minuten voor het stellen van vragen.</w:t>
      </w:r>
    </w:p>
    <w:p w14:paraId="2C95F5BF" w14:textId="501C2BEF" w:rsidR="007E24D0" w:rsidRPr="00FD480F" w:rsidRDefault="007E24D0" w:rsidP="007E24D0">
      <w:pPr>
        <w:numPr>
          <w:ilvl w:val="0"/>
          <w:numId w:val="40"/>
        </w:numPr>
        <w:autoSpaceDE w:val="0"/>
        <w:autoSpaceDN w:val="0"/>
        <w:rPr>
          <w:rFonts w:asciiTheme="minorHAnsi" w:hAnsiTheme="minorHAnsi" w:cstheme="minorHAnsi"/>
          <w:sz w:val="22"/>
          <w:szCs w:val="22"/>
        </w:rPr>
      </w:pPr>
      <w:proofErr w:type="gramStart"/>
      <w:r w:rsidRPr="00FD480F">
        <w:rPr>
          <w:rFonts w:asciiTheme="minorHAnsi" w:hAnsiTheme="minorHAnsi" w:cstheme="minorHAnsi"/>
          <w:sz w:val="22"/>
          <w:szCs w:val="22"/>
        </w:rPr>
        <w:t>maximaal</w:t>
      </w:r>
      <w:proofErr w:type="gramEnd"/>
      <w:r w:rsidRPr="00FD480F">
        <w:rPr>
          <w:rFonts w:asciiTheme="minorHAnsi" w:hAnsiTheme="minorHAnsi" w:cstheme="minorHAnsi"/>
          <w:sz w:val="22"/>
          <w:szCs w:val="22"/>
        </w:rPr>
        <w:t xml:space="preserve"> </w:t>
      </w:r>
      <w:r w:rsidRPr="00FD480F">
        <w:rPr>
          <w:rFonts w:asciiTheme="minorHAnsi" w:hAnsiTheme="minorHAnsi" w:cstheme="minorHAnsi"/>
          <w:b/>
          <w:bCs/>
          <w:sz w:val="22"/>
          <w:szCs w:val="22"/>
        </w:rPr>
        <w:t>15</w:t>
      </w:r>
      <w:r w:rsidRPr="00FD480F">
        <w:rPr>
          <w:rFonts w:asciiTheme="minorHAnsi" w:hAnsiTheme="minorHAnsi" w:cstheme="minorHAnsi"/>
          <w:sz w:val="22"/>
          <w:szCs w:val="22"/>
        </w:rPr>
        <w:t xml:space="preserve"> minuten voor overige </w:t>
      </w:r>
      <w:r w:rsidR="00E5311F" w:rsidRPr="00FD480F">
        <w:rPr>
          <w:rFonts w:asciiTheme="minorHAnsi" w:hAnsiTheme="minorHAnsi" w:cstheme="minorHAnsi"/>
          <w:sz w:val="22"/>
          <w:szCs w:val="22"/>
        </w:rPr>
        <w:t>onderwerpen/</w:t>
      </w:r>
      <w:r w:rsidRPr="00FD480F">
        <w:rPr>
          <w:rFonts w:asciiTheme="minorHAnsi" w:hAnsiTheme="minorHAnsi" w:cstheme="minorHAnsi"/>
          <w:sz w:val="22"/>
          <w:szCs w:val="22"/>
        </w:rPr>
        <w:t xml:space="preserve"> uitloop.</w:t>
      </w:r>
    </w:p>
    <w:p w14:paraId="43AB7FFF" w14:textId="77777777" w:rsidR="007E24D0" w:rsidRPr="00FD480F" w:rsidRDefault="007E24D0" w:rsidP="007E24D0">
      <w:pPr>
        <w:widowControl w:val="0"/>
        <w:autoSpaceDE w:val="0"/>
        <w:autoSpaceDN w:val="0"/>
        <w:adjustRightInd w:val="0"/>
        <w:rPr>
          <w:rFonts w:asciiTheme="minorHAnsi" w:hAnsiTheme="minorHAnsi" w:cstheme="minorHAnsi"/>
          <w:sz w:val="22"/>
          <w:szCs w:val="22"/>
        </w:rPr>
      </w:pPr>
    </w:p>
    <w:p w14:paraId="6B08A914" w14:textId="77777777" w:rsidR="007E0E26" w:rsidRPr="00FD480F" w:rsidRDefault="007E0E26" w:rsidP="007E24D0">
      <w:pPr>
        <w:widowControl w:val="0"/>
        <w:numPr>
          <w:ilvl w:val="0"/>
          <w:numId w:val="36"/>
        </w:numPr>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De procesleider van de VU zal bewaken dat de afgesproken tijden niet worden overschreden.</w:t>
      </w:r>
    </w:p>
    <w:p w14:paraId="464B67C4" w14:textId="77777777" w:rsidR="007E0E26" w:rsidRPr="00FD480F" w:rsidRDefault="007E0E26" w:rsidP="005B72FC">
      <w:pPr>
        <w:widowControl w:val="0"/>
        <w:numPr>
          <w:ilvl w:val="0"/>
          <w:numId w:val="36"/>
        </w:numPr>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 xml:space="preserve">De Inschrijver mag met </w:t>
      </w:r>
      <w:r w:rsidRPr="00FD480F">
        <w:rPr>
          <w:rFonts w:asciiTheme="minorHAnsi" w:hAnsiTheme="minorHAnsi" w:cstheme="minorHAnsi"/>
          <w:b/>
          <w:sz w:val="22"/>
          <w:szCs w:val="22"/>
        </w:rPr>
        <w:t xml:space="preserve">maximaal </w:t>
      </w:r>
      <w:r w:rsidR="009B28FA" w:rsidRPr="00FD480F">
        <w:rPr>
          <w:rFonts w:asciiTheme="minorHAnsi" w:hAnsiTheme="minorHAnsi" w:cstheme="minorHAnsi"/>
          <w:b/>
          <w:sz w:val="22"/>
          <w:szCs w:val="22"/>
        </w:rPr>
        <w:t>3</w:t>
      </w:r>
      <w:r w:rsidRPr="00FD480F">
        <w:rPr>
          <w:rFonts w:asciiTheme="minorHAnsi" w:hAnsiTheme="minorHAnsi" w:cstheme="minorHAnsi"/>
          <w:b/>
          <w:sz w:val="22"/>
          <w:szCs w:val="22"/>
        </w:rPr>
        <w:t xml:space="preserve"> personen</w:t>
      </w:r>
      <w:r w:rsidRPr="00FD480F">
        <w:rPr>
          <w:rFonts w:asciiTheme="minorHAnsi" w:hAnsiTheme="minorHAnsi" w:cstheme="minorHAnsi"/>
          <w:sz w:val="22"/>
          <w:szCs w:val="22"/>
        </w:rPr>
        <w:t xml:space="preserve">, deze presentatie verzorgen. </w:t>
      </w:r>
    </w:p>
    <w:p w14:paraId="55D89BA6" w14:textId="77777777" w:rsidR="007E0E26" w:rsidRPr="00FD480F" w:rsidRDefault="007E0E26" w:rsidP="005B72FC">
      <w:pPr>
        <w:widowControl w:val="0"/>
        <w:numPr>
          <w:ilvl w:val="0"/>
          <w:numId w:val="36"/>
        </w:numPr>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De Inschrijver bepaald zelf hoe en op welke wijze hij zal presenteren. In ieder geval beschikken de beoordelaars over de slides in het formaat: Microsoft PowerPoint, welke zijn toegevoegd aan de Inschrijving.</w:t>
      </w:r>
    </w:p>
    <w:p w14:paraId="71D81A26" w14:textId="77777777" w:rsidR="007E0E26" w:rsidRPr="00FD480F" w:rsidRDefault="007E0E26" w:rsidP="005B72FC">
      <w:pPr>
        <w:widowControl w:val="0"/>
        <w:numPr>
          <w:ilvl w:val="0"/>
          <w:numId w:val="36"/>
        </w:numPr>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Deze slides vormen het ‘raamwerk’ van de presentatie.</w:t>
      </w:r>
    </w:p>
    <w:p w14:paraId="0B3EF12F" w14:textId="77777777" w:rsidR="007E0E26" w:rsidRPr="00FD480F" w:rsidRDefault="007E0E26" w:rsidP="005B72FC">
      <w:pPr>
        <w:widowControl w:val="0"/>
        <w:numPr>
          <w:ilvl w:val="0"/>
          <w:numId w:val="36"/>
        </w:numPr>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lastRenderedPageBreak/>
        <w:t>Tijdens de presentatie worden door de Inschrijver geen nieuwe sheets gepresenteerd.</w:t>
      </w:r>
    </w:p>
    <w:p w14:paraId="08B74F3A" w14:textId="77777777" w:rsidR="007E0E26" w:rsidRDefault="007E0E26" w:rsidP="005B72FC">
      <w:pPr>
        <w:widowControl w:val="0"/>
        <w:numPr>
          <w:ilvl w:val="0"/>
          <w:numId w:val="36"/>
        </w:numPr>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De Inschrijver bepaalt zelf hoeveel sheets aan welk onderdeel worden gewijd.</w:t>
      </w:r>
    </w:p>
    <w:p w14:paraId="371D8411" w14:textId="52E5DB68" w:rsidR="00AB2726" w:rsidRPr="00FD480F" w:rsidRDefault="00AB2726" w:rsidP="005B72FC">
      <w:pPr>
        <w:widowControl w:val="0"/>
        <w:numPr>
          <w:ilvl w:val="0"/>
          <w:numId w:val="36"/>
        </w:numPr>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De presentatie wordt gehouden door de ‘sleutelpersonen’ zijnde degenen die de opdrachten verder zullen uitwerken en begeleiden. Presentaties door management en/of directie is niet toegestaan op straffe van uitsluiting.</w:t>
      </w:r>
    </w:p>
    <w:p w14:paraId="7B670B8E" w14:textId="77777777" w:rsidR="004D6308" w:rsidRPr="00FD480F" w:rsidRDefault="004D6308" w:rsidP="004D6308">
      <w:pPr>
        <w:widowControl w:val="0"/>
        <w:autoSpaceDE w:val="0"/>
        <w:autoSpaceDN w:val="0"/>
        <w:adjustRightInd w:val="0"/>
        <w:rPr>
          <w:rFonts w:asciiTheme="minorHAnsi" w:hAnsiTheme="minorHAnsi" w:cstheme="minorHAnsi"/>
          <w:color w:val="0000FF"/>
          <w:sz w:val="22"/>
          <w:szCs w:val="22"/>
        </w:rPr>
      </w:pPr>
    </w:p>
    <w:p w14:paraId="3B333C39" w14:textId="77777777" w:rsidR="008329C1" w:rsidRPr="00FD480F" w:rsidRDefault="00E90C1E" w:rsidP="00E90C1E">
      <w:pPr>
        <w:widowControl w:val="0"/>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 xml:space="preserve">Inschrijver wordt verzocht om een presentatie te geven over </w:t>
      </w:r>
      <w:r w:rsidR="008329C1" w:rsidRPr="00FD480F">
        <w:rPr>
          <w:rFonts w:asciiTheme="minorHAnsi" w:hAnsiTheme="minorHAnsi" w:cstheme="minorHAnsi"/>
          <w:sz w:val="22"/>
          <w:szCs w:val="22"/>
        </w:rPr>
        <w:t xml:space="preserve">de volgende onderwerpen die bij </w:t>
      </w:r>
      <w:r w:rsidR="00AA10E9" w:rsidRPr="00FD480F">
        <w:rPr>
          <w:rFonts w:asciiTheme="minorHAnsi" w:hAnsiTheme="minorHAnsi" w:cstheme="minorHAnsi"/>
          <w:sz w:val="22"/>
          <w:szCs w:val="22"/>
        </w:rPr>
        <w:t>een risicoanalyse voor de openbare ruimte naar v</w:t>
      </w:r>
      <w:r w:rsidR="008329C1" w:rsidRPr="00FD480F">
        <w:rPr>
          <w:rFonts w:asciiTheme="minorHAnsi" w:hAnsiTheme="minorHAnsi" w:cstheme="minorHAnsi"/>
          <w:sz w:val="22"/>
          <w:szCs w:val="22"/>
        </w:rPr>
        <w:t>oren komen</w:t>
      </w:r>
      <w:r w:rsidR="00AA10E9" w:rsidRPr="00FD480F">
        <w:rPr>
          <w:rFonts w:asciiTheme="minorHAnsi" w:hAnsiTheme="minorHAnsi" w:cstheme="minorHAnsi"/>
          <w:sz w:val="22"/>
          <w:szCs w:val="22"/>
        </w:rPr>
        <w:t>:</w:t>
      </w:r>
    </w:p>
    <w:p w14:paraId="379A3771" w14:textId="77777777" w:rsidR="008329C1" w:rsidRPr="00FD480F" w:rsidRDefault="008329C1" w:rsidP="00E90C1E">
      <w:pPr>
        <w:widowControl w:val="0"/>
        <w:autoSpaceDE w:val="0"/>
        <w:autoSpaceDN w:val="0"/>
        <w:adjustRightInd w:val="0"/>
        <w:rPr>
          <w:rFonts w:asciiTheme="minorHAnsi" w:hAnsiTheme="minorHAnsi" w:cstheme="minorHAnsi"/>
          <w:sz w:val="22"/>
          <w:szCs w:val="22"/>
        </w:rPr>
      </w:pPr>
    </w:p>
    <w:p w14:paraId="324DB0A2" w14:textId="77777777" w:rsidR="00AA10E9" w:rsidRPr="00FD480F" w:rsidRDefault="00AA10E9" w:rsidP="005B72FC">
      <w:pPr>
        <w:pStyle w:val="Lijstalinea"/>
        <w:numPr>
          <w:ilvl w:val="0"/>
          <w:numId w:val="28"/>
        </w:numPr>
        <w:rPr>
          <w:rFonts w:asciiTheme="minorHAnsi" w:hAnsiTheme="minorHAnsi" w:cstheme="minorHAnsi"/>
          <w:sz w:val="22"/>
          <w:szCs w:val="22"/>
        </w:rPr>
      </w:pPr>
      <w:r w:rsidRPr="00FD480F">
        <w:rPr>
          <w:rFonts w:asciiTheme="minorHAnsi" w:hAnsiTheme="minorHAnsi" w:cstheme="minorHAnsi"/>
          <w:sz w:val="22"/>
          <w:szCs w:val="22"/>
        </w:rPr>
        <w:t>Uw Risicoanalyse voor de openbare ruimte bij VU</w:t>
      </w:r>
    </w:p>
    <w:p w14:paraId="697E14BC" w14:textId="77777777" w:rsidR="00AA10E9" w:rsidRPr="00FD480F" w:rsidRDefault="00AA10E9" w:rsidP="005B72FC">
      <w:pPr>
        <w:pStyle w:val="Lijstalinea"/>
        <w:numPr>
          <w:ilvl w:val="0"/>
          <w:numId w:val="28"/>
        </w:numPr>
        <w:rPr>
          <w:rFonts w:asciiTheme="minorHAnsi" w:hAnsiTheme="minorHAnsi" w:cstheme="minorHAnsi"/>
          <w:sz w:val="22"/>
          <w:szCs w:val="22"/>
        </w:rPr>
      </w:pPr>
      <w:r w:rsidRPr="00FD480F">
        <w:rPr>
          <w:rFonts w:asciiTheme="minorHAnsi" w:hAnsiTheme="minorHAnsi" w:cstheme="minorHAnsi"/>
          <w:sz w:val="22"/>
          <w:szCs w:val="22"/>
        </w:rPr>
        <w:t>Beheersmaatregelen behorend bij de geïdentificeerde risico’s</w:t>
      </w:r>
    </w:p>
    <w:p w14:paraId="24EE60FE" w14:textId="77777777" w:rsidR="00AA10E9" w:rsidRPr="00FD480F" w:rsidRDefault="00AA10E9" w:rsidP="00AA10E9">
      <w:pPr>
        <w:pStyle w:val="Lijstalinea"/>
        <w:widowControl w:val="0"/>
        <w:autoSpaceDE w:val="0"/>
        <w:autoSpaceDN w:val="0"/>
        <w:adjustRightInd w:val="0"/>
        <w:rPr>
          <w:rFonts w:asciiTheme="minorHAnsi" w:hAnsiTheme="minorHAnsi" w:cstheme="minorHAnsi"/>
          <w:sz w:val="22"/>
          <w:szCs w:val="22"/>
        </w:rPr>
      </w:pPr>
    </w:p>
    <w:p w14:paraId="6F3CA4C5" w14:textId="05CC4865" w:rsidR="00AA10E9" w:rsidRPr="00FD480F" w:rsidRDefault="00FD100A" w:rsidP="00FD100A">
      <w:pPr>
        <w:widowControl w:val="0"/>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Er mag hierbij gebruik worden gemaakt van s</w:t>
      </w:r>
      <w:r w:rsidR="00AA10E9" w:rsidRPr="00FD480F">
        <w:rPr>
          <w:rFonts w:asciiTheme="minorHAnsi" w:hAnsiTheme="minorHAnsi" w:cstheme="minorHAnsi"/>
          <w:sz w:val="22"/>
          <w:szCs w:val="22"/>
        </w:rPr>
        <w:t>uccesvol toegepaste praktijkvoorbeelden.</w:t>
      </w:r>
    </w:p>
    <w:p w14:paraId="048A14D4" w14:textId="77777777" w:rsidR="00AA10E9" w:rsidRPr="00FD480F" w:rsidRDefault="00AA10E9" w:rsidP="00E90C1E">
      <w:pPr>
        <w:widowControl w:val="0"/>
        <w:autoSpaceDE w:val="0"/>
        <w:autoSpaceDN w:val="0"/>
        <w:adjustRightInd w:val="0"/>
        <w:rPr>
          <w:rFonts w:asciiTheme="minorHAnsi" w:hAnsiTheme="minorHAnsi" w:cstheme="minorHAnsi"/>
          <w:sz w:val="22"/>
          <w:szCs w:val="22"/>
        </w:rPr>
      </w:pPr>
    </w:p>
    <w:p w14:paraId="404DB4D9" w14:textId="7030D879" w:rsidR="00AA10E9" w:rsidRPr="00FD480F" w:rsidRDefault="00AA10E9" w:rsidP="00AA10E9">
      <w:pPr>
        <w:widowControl w:val="0"/>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De verdeling van de score per onderdeel van de presentatie zijn als volgt:</w:t>
      </w:r>
    </w:p>
    <w:p w14:paraId="1CED8C60" w14:textId="65185CC6" w:rsidR="00FD100A" w:rsidRPr="00FD480F" w:rsidRDefault="00FD100A" w:rsidP="00AA10E9">
      <w:pPr>
        <w:widowControl w:val="0"/>
        <w:autoSpaceDE w:val="0"/>
        <w:autoSpaceDN w:val="0"/>
        <w:adjustRightInd w:val="0"/>
        <w:rPr>
          <w:rFonts w:asciiTheme="minorHAnsi" w:hAnsiTheme="minorHAnsi" w:cstheme="minorHAnsi"/>
          <w:sz w:val="22"/>
          <w:szCs w:val="22"/>
        </w:rPr>
      </w:pPr>
    </w:p>
    <w:tbl>
      <w:tblPr>
        <w:tblStyle w:val="Tabelraster"/>
        <w:tblW w:w="0" w:type="auto"/>
        <w:tblLook w:val="04A0" w:firstRow="1" w:lastRow="0" w:firstColumn="1" w:lastColumn="0" w:noHBand="0" w:noVBand="1"/>
      </w:tblPr>
      <w:tblGrid>
        <w:gridCol w:w="1126"/>
        <w:gridCol w:w="7947"/>
        <w:gridCol w:w="38"/>
      </w:tblGrid>
      <w:tr w:rsidR="005B1D26" w:rsidRPr="009E1AB7" w14:paraId="23D1153B" w14:textId="77777777" w:rsidTr="00CF38AA">
        <w:tc>
          <w:tcPr>
            <w:tcW w:w="1129" w:type="dxa"/>
            <w:shd w:val="clear" w:color="auto" w:fill="D9D9D9" w:themeFill="background1" w:themeFillShade="D9"/>
          </w:tcPr>
          <w:p w14:paraId="12EBCD99" w14:textId="77777777" w:rsidR="005B1D26" w:rsidRPr="00FD480F" w:rsidRDefault="005B1D26" w:rsidP="005B1D26">
            <w:pPr>
              <w:widowControl w:val="0"/>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Cijfer</w:t>
            </w:r>
          </w:p>
        </w:tc>
        <w:tc>
          <w:tcPr>
            <w:tcW w:w="7982" w:type="dxa"/>
            <w:gridSpan w:val="2"/>
            <w:shd w:val="clear" w:color="auto" w:fill="D9D9D9" w:themeFill="background1" w:themeFillShade="D9"/>
          </w:tcPr>
          <w:p w14:paraId="7B3B0F91" w14:textId="77777777" w:rsidR="005B1D26" w:rsidRPr="00FD480F" w:rsidRDefault="005B1D26" w:rsidP="005B1D26">
            <w:pPr>
              <w:widowControl w:val="0"/>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Omschrijving</w:t>
            </w:r>
          </w:p>
        </w:tc>
      </w:tr>
      <w:tr w:rsidR="005B1D26" w:rsidRPr="009E1AB7" w14:paraId="477B81FD" w14:textId="77777777" w:rsidTr="00CF38AA">
        <w:trPr>
          <w:gridAfter w:val="1"/>
          <w:wAfter w:w="38" w:type="dxa"/>
        </w:trPr>
        <w:tc>
          <w:tcPr>
            <w:tcW w:w="1129" w:type="dxa"/>
          </w:tcPr>
          <w:p w14:paraId="27282CF6" w14:textId="77777777" w:rsidR="005B1D26" w:rsidRPr="00FD480F" w:rsidRDefault="005B1D26" w:rsidP="005B1D26">
            <w:pPr>
              <w:widowControl w:val="0"/>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10</w:t>
            </w:r>
          </w:p>
        </w:tc>
        <w:tc>
          <w:tcPr>
            <w:tcW w:w="7982" w:type="dxa"/>
          </w:tcPr>
          <w:p w14:paraId="4B519981" w14:textId="77777777" w:rsidR="005B1D26" w:rsidRPr="00FD480F" w:rsidRDefault="005B1D26" w:rsidP="005B1D26">
            <w:pPr>
              <w:widowControl w:val="0"/>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Uitstekend</w:t>
            </w:r>
          </w:p>
          <w:p w14:paraId="147AD64A" w14:textId="77777777" w:rsidR="005B1D26" w:rsidRPr="00FD480F" w:rsidRDefault="005B1D26" w:rsidP="005B1D26">
            <w:pPr>
              <w:widowControl w:val="0"/>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Het criterium is uitstekend beantwoord. Alle onderdelen zijn in beschouwing genomen en goed uitgewerkt. Daarnaast zijn er extra onderdelen aangevuld en de toegevoegde waarde als ook relatie met de overige onderdelen uitgewerkt. Uw uitwerking sluit uitstekend aan bij de opdracht en de VU als organisatie.</w:t>
            </w:r>
          </w:p>
        </w:tc>
      </w:tr>
      <w:tr w:rsidR="005B1D26" w:rsidRPr="009E1AB7" w14:paraId="56242371" w14:textId="77777777" w:rsidTr="00CF38AA">
        <w:trPr>
          <w:gridAfter w:val="1"/>
          <w:wAfter w:w="38" w:type="dxa"/>
        </w:trPr>
        <w:tc>
          <w:tcPr>
            <w:tcW w:w="1129" w:type="dxa"/>
          </w:tcPr>
          <w:p w14:paraId="6836AE16" w14:textId="77777777" w:rsidR="005B1D26" w:rsidRPr="00FD480F" w:rsidRDefault="005B1D26" w:rsidP="005B1D26">
            <w:pPr>
              <w:widowControl w:val="0"/>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9</w:t>
            </w:r>
          </w:p>
        </w:tc>
        <w:tc>
          <w:tcPr>
            <w:tcW w:w="7982" w:type="dxa"/>
          </w:tcPr>
          <w:p w14:paraId="14C16068" w14:textId="77777777" w:rsidR="005B1D26" w:rsidRPr="00FD480F" w:rsidRDefault="005B1D26" w:rsidP="005B1D26">
            <w:pPr>
              <w:widowControl w:val="0"/>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Zeer goed</w:t>
            </w:r>
          </w:p>
          <w:p w14:paraId="599C2429" w14:textId="77777777" w:rsidR="005B1D26" w:rsidRPr="00FD480F" w:rsidRDefault="005B1D26" w:rsidP="005B1D26">
            <w:pPr>
              <w:widowControl w:val="0"/>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Het criterium is zeer goed beantwoord. Alle onderdelen zijn in beschouwing genomen en goed uitgewerkt. Daarnaast zijn er extra onderdelen aangevuld en de toegevoegde waarde alsook relatie met de overige onderdelen uitgewerkt.</w:t>
            </w:r>
          </w:p>
        </w:tc>
      </w:tr>
      <w:tr w:rsidR="005B1D26" w:rsidRPr="009E1AB7" w14:paraId="12ECD979" w14:textId="77777777" w:rsidTr="00CF38AA">
        <w:trPr>
          <w:gridAfter w:val="1"/>
          <w:wAfter w:w="38" w:type="dxa"/>
        </w:trPr>
        <w:tc>
          <w:tcPr>
            <w:tcW w:w="1129" w:type="dxa"/>
          </w:tcPr>
          <w:p w14:paraId="43708B21" w14:textId="77777777" w:rsidR="005B1D26" w:rsidRPr="00FD480F" w:rsidRDefault="005B1D26" w:rsidP="005B1D26">
            <w:pPr>
              <w:widowControl w:val="0"/>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8</w:t>
            </w:r>
          </w:p>
        </w:tc>
        <w:tc>
          <w:tcPr>
            <w:tcW w:w="7982" w:type="dxa"/>
          </w:tcPr>
          <w:p w14:paraId="4F964C1A" w14:textId="77777777" w:rsidR="005B1D26" w:rsidRPr="00FD480F" w:rsidRDefault="005B1D26" w:rsidP="005B1D26">
            <w:pPr>
              <w:widowControl w:val="0"/>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Goed</w:t>
            </w:r>
          </w:p>
          <w:p w14:paraId="53F2567D" w14:textId="77777777" w:rsidR="005B1D26" w:rsidRPr="00FD480F" w:rsidRDefault="005B1D26" w:rsidP="005B1D26">
            <w:pPr>
              <w:widowControl w:val="0"/>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Het criterium is goed beantwoord. Naast de gevraagde elementen en onderbouwing benoemt u extra elementen.</w:t>
            </w:r>
          </w:p>
        </w:tc>
      </w:tr>
      <w:tr w:rsidR="005B1D26" w:rsidRPr="009E1AB7" w14:paraId="0AD15994" w14:textId="77777777" w:rsidTr="00CF38AA">
        <w:trPr>
          <w:gridAfter w:val="1"/>
          <w:wAfter w:w="38" w:type="dxa"/>
        </w:trPr>
        <w:tc>
          <w:tcPr>
            <w:tcW w:w="1129" w:type="dxa"/>
          </w:tcPr>
          <w:p w14:paraId="235FA531" w14:textId="77777777" w:rsidR="005B1D26" w:rsidRPr="00FD480F" w:rsidRDefault="005B1D26" w:rsidP="005B1D26">
            <w:pPr>
              <w:widowControl w:val="0"/>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7</w:t>
            </w:r>
          </w:p>
        </w:tc>
        <w:tc>
          <w:tcPr>
            <w:tcW w:w="7982" w:type="dxa"/>
          </w:tcPr>
          <w:p w14:paraId="2750FF0D" w14:textId="77777777" w:rsidR="005B1D26" w:rsidRPr="00FD480F" w:rsidRDefault="005B1D26" w:rsidP="005B1D26">
            <w:pPr>
              <w:widowControl w:val="0"/>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Ruim voldoende</w:t>
            </w:r>
          </w:p>
          <w:p w14:paraId="69555CAD" w14:textId="77777777" w:rsidR="005B1D26" w:rsidRPr="00FD480F" w:rsidRDefault="005B1D26" w:rsidP="005B1D26">
            <w:pPr>
              <w:widowControl w:val="0"/>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Het criterium is voldoende beantwoord, alle elementen zijn genoemd en volledig.</w:t>
            </w:r>
          </w:p>
        </w:tc>
      </w:tr>
      <w:tr w:rsidR="005B1D26" w:rsidRPr="009E1AB7" w14:paraId="3E9820E5" w14:textId="77777777" w:rsidTr="00CF38AA">
        <w:trPr>
          <w:gridAfter w:val="1"/>
          <w:wAfter w:w="38" w:type="dxa"/>
        </w:trPr>
        <w:tc>
          <w:tcPr>
            <w:tcW w:w="1129" w:type="dxa"/>
          </w:tcPr>
          <w:p w14:paraId="1C66387E" w14:textId="77777777" w:rsidR="005B1D26" w:rsidRPr="00FD480F" w:rsidRDefault="005B1D26" w:rsidP="005B1D26">
            <w:pPr>
              <w:widowControl w:val="0"/>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6</w:t>
            </w:r>
          </w:p>
        </w:tc>
        <w:tc>
          <w:tcPr>
            <w:tcW w:w="7982" w:type="dxa"/>
          </w:tcPr>
          <w:p w14:paraId="1891F651" w14:textId="77777777" w:rsidR="005B1D26" w:rsidRPr="00FD480F" w:rsidRDefault="005B1D26" w:rsidP="005B1D26">
            <w:pPr>
              <w:widowControl w:val="0"/>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Voldoende</w:t>
            </w:r>
          </w:p>
          <w:p w14:paraId="32A35246" w14:textId="77777777" w:rsidR="005B1D26" w:rsidRPr="00FD480F" w:rsidRDefault="005B1D26" w:rsidP="005B1D26">
            <w:pPr>
              <w:widowControl w:val="0"/>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Weet de link met de uitvraag te maken, maar heeft geen aantoonbare meerwaarde aangedragen. Het criterium is net voldoende beantwoord, alle elementen zijn genoemd en grotendeels onderbouwd.</w:t>
            </w:r>
          </w:p>
        </w:tc>
      </w:tr>
      <w:tr w:rsidR="005B1D26" w:rsidRPr="009E1AB7" w14:paraId="11E60630" w14:textId="77777777" w:rsidTr="00CF38AA">
        <w:trPr>
          <w:gridAfter w:val="1"/>
          <w:wAfter w:w="38" w:type="dxa"/>
        </w:trPr>
        <w:tc>
          <w:tcPr>
            <w:tcW w:w="1129" w:type="dxa"/>
          </w:tcPr>
          <w:p w14:paraId="6D32C662" w14:textId="77777777" w:rsidR="005B1D26" w:rsidRPr="00FD480F" w:rsidRDefault="005B1D26" w:rsidP="005B1D26">
            <w:pPr>
              <w:widowControl w:val="0"/>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5</w:t>
            </w:r>
          </w:p>
        </w:tc>
        <w:tc>
          <w:tcPr>
            <w:tcW w:w="7982" w:type="dxa"/>
          </w:tcPr>
          <w:p w14:paraId="4FF18B98" w14:textId="77777777" w:rsidR="005B1D26" w:rsidRPr="00FD480F" w:rsidRDefault="005B1D26" w:rsidP="005B1D26">
            <w:pPr>
              <w:widowControl w:val="0"/>
              <w:autoSpaceDE w:val="0"/>
              <w:autoSpaceDN w:val="0"/>
              <w:adjustRightInd w:val="0"/>
              <w:rPr>
                <w:rFonts w:asciiTheme="minorHAnsi" w:hAnsiTheme="minorHAnsi" w:cstheme="minorHAnsi"/>
                <w:sz w:val="22"/>
                <w:szCs w:val="22"/>
              </w:rPr>
            </w:pPr>
            <w:proofErr w:type="gramStart"/>
            <w:r w:rsidRPr="00FD480F">
              <w:rPr>
                <w:rFonts w:asciiTheme="minorHAnsi" w:hAnsiTheme="minorHAnsi" w:cstheme="minorHAnsi"/>
                <w:sz w:val="22"/>
                <w:szCs w:val="22"/>
              </w:rPr>
              <w:t>Twijfelachtig /</w:t>
            </w:r>
            <w:proofErr w:type="gramEnd"/>
            <w:r w:rsidRPr="00FD480F">
              <w:rPr>
                <w:rFonts w:asciiTheme="minorHAnsi" w:hAnsiTheme="minorHAnsi" w:cstheme="minorHAnsi"/>
                <w:sz w:val="22"/>
                <w:szCs w:val="22"/>
              </w:rPr>
              <w:t xml:space="preserve"> onvoldoende</w:t>
            </w:r>
          </w:p>
          <w:p w14:paraId="008538F0" w14:textId="77777777" w:rsidR="005B1D26" w:rsidRPr="00FD480F" w:rsidRDefault="005B1D26" w:rsidP="005B1D26">
            <w:pPr>
              <w:widowControl w:val="0"/>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Het criterium is onvoldoende beantwoord, enkel de gevraagde elementen worden genoemd echter onvoldoende onderbouwd of elementen sluiten onvoldoende aan bij de opdracht.</w:t>
            </w:r>
          </w:p>
        </w:tc>
      </w:tr>
      <w:tr w:rsidR="005B1D26" w:rsidRPr="009E1AB7" w14:paraId="393059FC" w14:textId="77777777" w:rsidTr="00CF38AA">
        <w:trPr>
          <w:gridAfter w:val="1"/>
          <w:wAfter w:w="38" w:type="dxa"/>
        </w:trPr>
        <w:tc>
          <w:tcPr>
            <w:tcW w:w="1129" w:type="dxa"/>
          </w:tcPr>
          <w:p w14:paraId="40881F5A" w14:textId="77777777" w:rsidR="005B1D26" w:rsidRPr="00FD480F" w:rsidRDefault="005B1D26" w:rsidP="005B1D26">
            <w:pPr>
              <w:widowControl w:val="0"/>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4</w:t>
            </w:r>
          </w:p>
        </w:tc>
        <w:tc>
          <w:tcPr>
            <w:tcW w:w="7982" w:type="dxa"/>
          </w:tcPr>
          <w:p w14:paraId="4127A2B7" w14:textId="77777777" w:rsidR="005B1D26" w:rsidRPr="00FD480F" w:rsidRDefault="005B1D26" w:rsidP="005B1D26">
            <w:pPr>
              <w:widowControl w:val="0"/>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Ruim onvoldoende</w:t>
            </w:r>
          </w:p>
          <w:p w14:paraId="289A0EA3" w14:textId="77777777" w:rsidR="005B1D26" w:rsidRPr="00FD480F" w:rsidRDefault="005B1D26" w:rsidP="005B1D26">
            <w:pPr>
              <w:widowControl w:val="0"/>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Het criterium is onvoldoende beantwoord, enkel de gevraagde elementen worden genoemd echter niet onderbouwd of elementen sluiten niet of nauwelijks aan bij de opdracht.</w:t>
            </w:r>
          </w:p>
        </w:tc>
      </w:tr>
      <w:tr w:rsidR="005B1D26" w:rsidRPr="009E1AB7" w14:paraId="2F3E6B13" w14:textId="77777777" w:rsidTr="00CF38AA">
        <w:trPr>
          <w:gridAfter w:val="1"/>
          <w:wAfter w:w="38" w:type="dxa"/>
        </w:trPr>
        <w:tc>
          <w:tcPr>
            <w:tcW w:w="1129" w:type="dxa"/>
          </w:tcPr>
          <w:p w14:paraId="0EF8D910" w14:textId="77777777" w:rsidR="005B1D26" w:rsidRPr="00FD480F" w:rsidRDefault="005B1D26" w:rsidP="005B1D26">
            <w:pPr>
              <w:widowControl w:val="0"/>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lastRenderedPageBreak/>
              <w:t>3</w:t>
            </w:r>
          </w:p>
        </w:tc>
        <w:tc>
          <w:tcPr>
            <w:tcW w:w="7982" w:type="dxa"/>
          </w:tcPr>
          <w:p w14:paraId="7BABFD58" w14:textId="77777777" w:rsidR="005B1D26" w:rsidRPr="00FD480F" w:rsidRDefault="005B1D26" w:rsidP="005B1D26">
            <w:pPr>
              <w:widowControl w:val="0"/>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Ruim onvoldoende</w:t>
            </w:r>
          </w:p>
          <w:p w14:paraId="10232490" w14:textId="77777777" w:rsidR="005B1D26" w:rsidRPr="00FD480F" w:rsidRDefault="005B1D26" w:rsidP="005B1D26">
            <w:pPr>
              <w:widowControl w:val="0"/>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Het criterium is ruim onvoldoende beantwoord, slechts enkele elementen komen terug en zijn nauwelijks onderbouwd.</w:t>
            </w:r>
          </w:p>
        </w:tc>
      </w:tr>
      <w:tr w:rsidR="005B1D26" w:rsidRPr="009E1AB7" w14:paraId="5F9723E3" w14:textId="77777777" w:rsidTr="00CF38AA">
        <w:trPr>
          <w:gridAfter w:val="1"/>
          <w:wAfter w:w="38" w:type="dxa"/>
        </w:trPr>
        <w:tc>
          <w:tcPr>
            <w:tcW w:w="1129" w:type="dxa"/>
          </w:tcPr>
          <w:p w14:paraId="089E8BAD" w14:textId="77777777" w:rsidR="005B1D26" w:rsidRPr="00FD480F" w:rsidRDefault="005B1D26" w:rsidP="005B1D26">
            <w:pPr>
              <w:widowControl w:val="0"/>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2</w:t>
            </w:r>
          </w:p>
        </w:tc>
        <w:tc>
          <w:tcPr>
            <w:tcW w:w="7982" w:type="dxa"/>
          </w:tcPr>
          <w:p w14:paraId="4561222C" w14:textId="77777777" w:rsidR="005B1D26" w:rsidRPr="00FD480F" w:rsidRDefault="005B1D26" w:rsidP="005B1D26">
            <w:pPr>
              <w:widowControl w:val="0"/>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Slecht</w:t>
            </w:r>
          </w:p>
          <w:p w14:paraId="3A68BFE9" w14:textId="77777777" w:rsidR="005B1D26" w:rsidRPr="00FD480F" w:rsidRDefault="005B1D26" w:rsidP="005B1D26">
            <w:pPr>
              <w:widowControl w:val="0"/>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Het criterium is ruim onvoldoende beantwoord, slechts enkele elementen komen terug en zijn niet onderbouwd.</w:t>
            </w:r>
          </w:p>
        </w:tc>
      </w:tr>
      <w:tr w:rsidR="005B1D26" w:rsidRPr="009E1AB7" w14:paraId="0AF60D39" w14:textId="77777777" w:rsidTr="00CF38AA">
        <w:trPr>
          <w:gridAfter w:val="1"/>
          <w:wAfter w:w="38" w:type="dxa"/>
        </w:trPr>
        <w:tc>
          <w:tcPr>
            <w:tcW w:w="1129" w:type="dxa"/>
          </w:tcPr>
          <w:p w14:paraId="444897ED" w14:textId="77777777" w:rsidR="005B1D26" w:rsidRPr="00FD480F" w:rsidRDefault="005B1D26" w:rsidP="005B1D26">
            <w:pPr>
              <w:widowControl w:val="0"/>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1</w:t>
            </w:r>
          </w:p>
        </w:tc>
        <w:tc>
          <w:tcPr>
            <w:tcW w:w="7982" w:type="dxa"/>
          </w:tcPr>
          <w:p w14:paraId="2FF93E7C" w14:textId="77777777" w:rsidR="005B1D26" w:rsidRPr="00FD480F" w:rsidRDefault="005B1D26" w:rsidP="005B1D26">
            <w:pPr>
              <w:widowControl w:val="0"/>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Zeer slecht</w:t>
            </w:r>
          </w:p>
          <w:p w14:paraId="07DED74B" w14:textId="77777777" w:rsidR="005B1D26" w:rsidRPr="00FD480F" w:rsidRDefault="005B1D26" w:rsidP="005B1D26">
            <w:pPr>
              <w:widowControl w:val="0"/>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Het criterium is niet beantwoord, geen van de elementen komen terug.</w:t>
            </w:r>
          </w:p>
        </w:tc>
      </w:tr>
      <w:tr w:rsidR="005B1D26" w:rsidRPr="009E1AB7" w14:paraId="421C231D" w14:textId="77777777" w:rsidTr="00CF38AA">
        <w:trPr>
          <w:gridAfter w:val="1"/>
          <w:wAfter w:w="38" w:type="dxa"/>
          <w:trHeight w:val="662"/>
        </w:trPr>
        <w:tc>
          <w:tcPr>
            <w:tcW w:w="1129" w:type="dxa"/>
          </w:tcPr>
          <w:p w14:paraId="1C66074B" w14:textId="77777777" w:rsidR="005B1D26" w:rsidRPr="00FD480F" w:rsidRDefault="005B1D26" w:rsidP="005B1D26">
            <w:pPr>
              <w:widowControl w:val="0"/>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0</w:t>
            </w:r>
          </w:p>
        </w:tc>
        <w:tc>
          <w:tcPr>
            <w:tcW w:w="7982" w:type="dxa"/>
          </w:tcPr>
          <w:p w14:paraId="11329BF2" w14:textId="77777777" w:rsidR="005B1D26" w:rsidRPr="00FD480F" w:rsidRDefault="005B1D26" w:rsidP="005B1D26">
            <w:pPr>
              <w:widowControl w:val="0"/>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Kan niet beoordeeld worden</w:t>
            </w:r>
          </w:p>
          <w:p w14:paraId="5D954244" w14:textId="77777777" w:rsidR="005B1D26" w:rsidRPr="00FD480F" w:rsidRDefault="005B1D26" w:rsidP="005B1D26">
            <w:pPr>
              <w:widowControl w:val="0"/>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Inschrijver heeft geen beschrijving bijgevoegd.</w:t>
            </w:r>
          </w:p>
        </w:tc>
      </w:tr>
    </w:tbl>
    <w:p w14:paraId="105128DA" w14:textId="77777777" w:rsidR="00FD100A" w:rsidRPr="00FD480F" w:rsidRDefault="00FD100A" w:rsidP="00FD100A">
      <w:pPr>
        <w:widowControl w:val="0"/>
        <w:autoSpaceDE w:val="0"/>
        <w:autoSpaceDN w:val="0"/>
        <w:adjustRightInd w:val="0"/>
        <w:rPr>
          <w:rFonts w:asciiTheme="minorHAnsi" w:hAnsiTheme="minorHAnsi" w:cstheme="minorHAnsi"/>
          <w:sz w:val="22"/>
          <w:szCs w:val="22"/>
        </w:rPr>
      </w:pPr>
    </w:p>
    <w:p w14:paraId="1498ECE5" w14:textId="0689AAFF" w:rsidR="00FD100A" w:rsidRPr="00FD480F" w:rsidRDefault="00FD100A" w:rsidP="00FD100A">
      <w:pPr>
        <w:widowControl w:val="0"/>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Gelet op het aantal onderdelen van 2, en een maximum score van 10 punten per onderdeel kan voor dit gunningcriterium maximaal 20 punten worden behaald.</w:t>
      </w:r>
    </w:p>
    <w:p w14:paraId="03649724" w14:textId="77777777" w:rsidR="004B0325" w:rsidRPr="00FD480F" w:rsidRDefault="004B0325" w:rsidP="731BEDB3">
      <w:pPr>
        <w:pStyle w:val="Kop3"/>
        <w:numPr>
          <w:ilvl w:val="0"/>
          <w:numId w:val="0"/>
        </w:numPr>
        <w:spacing w:line="240" w:lineRule="auto"/>
        <w:rPr>
          <w:rFonts w:asciiTheme="minorHAnsi" w:hAnsiTheme="minorHAnsi" w:cstheme="minorBidi"/>
          <w:i w:val="0"/>
          <w:sz w:val="22"/>
          <w:szCs w:val="22"/>
        </w:rPr>
      </w:pPr>
      <w:bookmarkStart w:id="127" w:name="_Toc80620118"/>
      <w:bookmarkStart w:id="128" w:name="_Toc194385768"/>
      <w:r w:rsidRPr="00FD480F">
        <w:rPr>
          <w:rFonts w:asciiTheme="minorHAnsi" w:hAnsiTheme="minorHAnsi" w:cstheme="minorBidi"/>
          <w:i w:val="0"/>
          <w:sz w:val="22"/>
          <w:szCs w:val="22"/>
        </w:rPr>
        <w:t>5.</w:t>
      </w:r>
      <w:r w:rsidR="002225E0" w:rsidRPr="00FD480F">
        <w:rPr>
          <w:rFonts w:asciiTheme="minorHAnsi" w:hAnsiTheme="minorHAnsi" w:cstheme="minorBidi"/>
          <w:i w:val="0"/>
          <w:sz w:val="22"/>
          <w:szCs w:val="22"/>
        </w:rPr>
        <w:t>4</w:t>
      </w:r>
      <w:r>
        <w:tab/>
      </w:r>
      <w:r w:rsidRPr="00FD480F">
        <w:rPr>
          <w:rFonts w:asciiTheme="minorHAnsi" w:hAnsiTheme="minorHAnsi" w:cstheme="minorBidi"/>
          <w:i w:val="0"/>
          <w:sz w:val="22"/>
          <w:szCs w:val="22"/>
        </w:rPr>
        <w:t>Weging eindresultaat</w:t>
      </w:r>
      <w:bookmarkEnd w:id="127"/>
      <w:bookmarkEnd w:id="128"/>
    </w:p>
    <w:p w14:paraId="4506E3BE" w14:textId="77777777" w:rsidR="004B0325" w:rsidRPr="00FD480F" w:rsidRDefault="004B0325" w:rsidP="004B0325">
      <w:pPr>
        <w:widowControl w:val="0"/>
        <w:autoSpaceDE w:val="0"/>
        <w:autoSpaceDN w:val="0"/>
        <w:adjustRightInd w:val="0"/>
        <w:spacing w:after="240"/>
        <w:rPr>
          <w:rFonts w:asciiTheme="minorHAnsi" w:hAnsiTheme="minorHAnsi" w:cstheme="minorHAnsi"/>
          <w:sz w:val="22"/>
          <w:szCs w:val="22"/>
        </w:rPr>
      </w:pPr>
      <w:r w:rsidRPr="00FD480F">
        <w:rPr>
          <w:rFonts w:asciiTheme="minorHAnsi" w:hAnsiTheme="minorHAnsi" w:cstheme="minorHAnsi"/>
          <w:sz w:val="22"/>
          <w:szCs w:val="22"/>
        </w:rPr>
        <w:t xml:space="preserve">Op grond van alle beschikbare informatie komt het beoordelingsteam tot een totaaloordeel en een eerste keuze van de Inschrijver. In eerste instantie is dat de Inschrijver met het hoogste puntentotaal. </w:t>
      </w:r>
      <w:proofErr w:type="gramStart"/>
      <w:r w:rsidRPr="00FD480F">
        <w:rPr>
          <w:rFonts w:asciiTheme="minorHAnsi" w:hAnsiTheme="minorHAnsi" w:cstheme="minorHAnsi"/>
          <w:sz w:val="22"/>
          <w:szCs w:val="22"/>
        </w:rPr>
        <w:t>Indien</w:t>
      </w:r>
      <w:proofErr w:type="gramEnd"/>
      <w:r w:rsidRPr="00FD480F">
        <w:rPr>
          <w:rFonts w:asciiTheme="minorHAnsi" w:hAnsiTheme="minorHAnsi" w:cstheme="minorHAnsi"/>
          <w:sz w:val="22"/>
          <w:szCs w:val="22"/>
        </w:rPr>
        <w:t xml:space="preserve"> meerdere Inschrijvers een gelijke score hebben behaald, wordt door loting de winnende Inschrijver bepaald.</w:t>
      </w:r>
    </w:p>
    <w:p w14:paraId="345BDB8C" w14:textId="77777777" w:rsidR="004B0325" w:rsidRPr="00FD480F" w:rsidRDefault="00735064" w:rsidP="731BEDB3">
      <w:pPr>
        <w:pStyle w:val="Kop3"/>
        <w:numPr>
          <w:ilvl w:val="0"/>
          <w:numId w:val="0"/>
        </w:numPr>
        <w:spacing w:line="240" w:lineRule="auto"/>
        <w:rPr>
          <w:rFonts w:asciiTheme="minorHAnsi" w:hAnsiTheme="minorHAnsi" w:cstheme="minorBidi"/>
          <w:i w:val="0"/>
          <w:sz w:val="22"/>
          <w:szCs w:val="22"/>
        </w:rPr>
      </w:pPr>
      <w:bookmarkStart w:id="129" w:name="_Toc80620119"/>
      <w:bookmarkStart w:id="130" w:name="_Toc194385769"/>
      <w:r w:rsidRPr="00FD480F">
        <w:rPr>
          <w:rFonts w:asciiTheme="minorHAnsi" w:hAnsiTheme="minorHAnsi" w:cstheme="minorBidi"/>
          <w:i w:val="0"/>
          <w:sz w:val="22"/>
          <w:szCs w:val="22"/>
        </w:rPr>
        <w:t>5.</w:t>
      </w:r>
      <w:r w:rsidR="002225E0" w:rsidRPr="00FD480F">
        <w:rPr>
          <w:rFonts w:asciiTheme="minorHAnsi" w:hAnsiTheme="minorHAnsi" w:cstheme="minorBidi"/>
          <w:i w:val="0"/>
          <w:sz w:val="22"/>
          <w:szCs w:val="22"/>
        </w:rPr>
        <w:t>5</w:t>
      </w:r>
      <w:r>
        <w:tab/>
      </w:r>
      <w:r w:rsidR="004B0325" w:rsidRPr="00FD480F">
        <w:rPr>
          <w:rFonts w:asciiTheme="minorHAnsi" w:hAnsiTheme="minorHAnsi" w:cstheme="minorBidi"/>
          <w:i w:val="0"/>
          <w:sz w:val="22"/>
          <w:szCs w:val="22"/>
        </w:rPr>
        <w:t>Gunningsbeslissing</w:t>
      </w:r>
      <w:bookmarkEnd w:id="129"/>
      <w:bookmarkEnd w:id="130"/>
    </w:p>
    <w:p w14:paraId="43025670" w14:textId="77777777" w:rsidR="004B0325" w:rsidRPr="00FD480F" w:rsidRDefault="004B0325" w:rsidP="004B0325">
      <w:pPr>
        <w:widowControl w:val="0"/>
        <w:autoSpaceDE w:val="0"/>
        <w:autoSpaceDN w:val="0"/>
        <w:adjustRightInd w:val="0"/>
        <w:spacing w:after="240"/>
        <w:rPr>
          <w:rFonts w:asciiTheme="minorHAnsi" w:hAnsiTheme="minorHAnsi" w:cstheme="minorHAnsi"/>
          <w:sz w:val="22"/>
          <w:szCs w:val="22"/>
        </w:rPr>
      </w:pPr>
      <w:r w:rsidRPr="00FD480F">
        <w:rPr>
          <w:rFonts w:asciiTheme="minorHAnsi" w:hAnsiTheme="minorHAnsi" w:cstheme="minorHAnsi"/>
          <w:sz w:val="22"/>
          <w:szCs w:val="22"/>
        </w:rPr>
        <w:t>De Inschrijver krijg</w:t>
      </w:r>
      <w:r w:rsidR="006143AA" w:rsidRPr="00FD480F">
        <w:rPr>
          <w:rFonts w:asciiTheme="minorHAnsi" w:hAnsiTheme="minorHAnsi" w:cstheme="minorHAnsi"/>
          <w:sz w:val="22"/>
          <w:szCs w:val="22"/>
        </w:rPr>
        <w:t>t</w:t>
      </w:r>
      <w:r w:rsidRPr="00FD480F">
        <w:rPr>
          <w:rFonts w:asciiTheme="minorHAnsi" w:hAnsiTheme="minorHAnsi" w:cstheme="minorHAnsi"/>
          <w:sz w:val="22"/>
          <w:szCs w:val="22"/>
        </w:rPr>
        <w:t xml:space="preserve"> een bericht van de voorgenomen gunning en wordt uitgenodigd voor de verificatie van gegevens. Tot definitieve gunning kan pas worden overgegaan als van de winnende Inschrijver de juistheid van de “Eigen Verklaring” door middel van overlegging van bewijsstukken heeft gestaafd binnen de door de VU opgegeven termijn van 5 </w:t>
      </w:r>
      <w:r w:rsidR="000D6FA3" w:rsidRPr="00FD480F">
        <w:rPr>
          <w:rFonts w:asciiTheme="minorHAnsi" w:hAnsiTheme="minorHAnsi" w:cstheme="minorHAnsi"/>
          <w:sz w:val="22"/>
          <w:szCs w:val="22"/>
        </w:rPr>
        <w:t>werkdagen</w:t>
      </w:r>
      <w:r w:rsidRPr="00FD480F">
        <w:rPr>
          <w:rFonts w:asciiTheme="minorHAnsi" w:hAnsiTheme="minorHAnsi" w:cstheme="minorHAnsi"/>
          <w:sz w:val="22"/>
          <w:szCs w:val="22"/>
        </w:rPr>
        <w:t xml:space="preserve"> </w:t>
      </w:r>
      <w:r w:rsidR="006143AA" w:rsidRPr="00FD480F">
        <w:rPr>
          <w:rFonts w:asciiTheme="minorHAnsi" w:hAnsiTheme="minorHAnsi" w:cstheme="minorHAnsi"/>
          <w:sz w:val="22"/>
          <w:szCs w:val="22"/>
        </w:rPr>
        <w:t xml:space="preserve">en de </w:t>
      </w:r>
      <w:proofErr w:type="spellStart"/>
      <w:r w:rsidR="002225E0" w:rsidRPr="00FD480F">
        <w:rPr>
          <w:rFonts w:asciiTheme="minorHAnsi" w:hAnsiTheme="minorHAnsi" w:cstheme="minorHAnsi"/>
          <w:sz w:val="22"/>
          <w:szCs w:val="22"/>
        </w:rPr>
        <w:t>Standstill</w:t>
      </w:r>
      <w:proofErr w:type="spellEnd"/>
      <w:r w:rsidR="006143AA" w:rsidRPr="00FD480F">
        <w:rPr>
          <w:rFonts w:asciiTheme="minorHAnsi" w:hAnsiTheme="minorHAnsi" w:cstheme="minorHAnsi"/>
          <w:sz w:val="22"/>
          <w:szCs w:val="22"/>
        </w:rPr>
        <w:t>-</w:t>
      </w:r>
      <w:r w:rsidRPr="00FD480F">
        <w:rPr>
          <w:rFonts w:asciiTheme="minorHAnsi" w:hAnsiTheme="minorHAnsi" w:cstheme="minorHAnsi"/>
          <w:sz w:val="22"/>
          <w:szCs w:val="22"/>
        </w:rPr>
        <w:t xml:space="preserve">termijn </w:t>
      </w:r>
      <w:r w:rsidR="002225E0" w:rsidRPr="00FD480F">
        <w:rPr>
          <w:rFonts w:asciiTheme="minorHAnsi" w:hAnsiTheme="minorHAnsi" w:cstheme="minorHAnsi"/>
          <w:sz w:val="22"/>
          <w:szCs w:val="22"/>
        </w:rPr>
        <w:t xml:space="preserve">(20 kalenderdagen) </w:t>
      </w:r>
      <w:r w:rsidRPr="00FD480F">
        <w:rPr>
          <w:rFonts w:asciiTheme="minorHAnsi" w:hAnsiTheme="minorHAnsi" w:cstheme="minorHAnsi"/>
          <w:sz w:val="22"/>
          <w:szCs w:val="22"/>
        </w:rPr>
        <w:t>is verlopen zonder dat een procedure is aangespannen.</w:t>
      </w:r>
    </w:p>
    <w:p w14:paraId="4BBAD297" w14:textId="77777777" w:rsidR="004B0325" w:rsidRPr="00FD480F" w:rsidRDefault="004B0325" w:rsidP="004B0325">
      <w:pPr>
        <w:widowControl w:val="0"/>
        <w:autoSpaceDE w:val="0"/>
        <w:autoSpaceDN w:val="0"/>
        <w:adjustRightInd w:val="0"/>
        <w:spacing w:after="240"/>
        <w:rPr>
          <w:rFonts w:asciiTheme="minorHAnsi" w:hAnsiTheme="minorHAnsi" w:cstheme="minorHAnsi"/>
          <w:sz w:val="22"/>
          <w:szCs w:val="22"/>
        </w:rPr>
      </w:pPr>
      <w:r w:rsidRPr="00FD480F">
        <w:rPr>
          <w:rFonts w:asciiTheme="minorHAnsi" w:hAnsiTheme="minorHAnsi" w:cstheme="minorHAnsi"/>
          <w:sz w:val="22"/>
          <w:szCs w:val="22"/>
        </w:rPr>
        <w:t xml:space="preserve">De Inschrijvers die niet in aanmerking komen, krijgen hiervan bericht. Voor hen bestaat de mogelijkheid </w:t>
      </w:r>
      <w:r w:rsidR="002225E0" w:rsidRPr="00FD480F">
        <w:rPr>
          <w:rFonts w:asciiTheme="minorHAnsi" w:hAnsiTheme="minorHAnsi" w:cstheme="minorHAnsi"/>
          <w:sz w:val="22"/>
          <w:szCs w:val="22"/>
        </w:rPr>
        <w:t xml:space="preserve">nadere </w:t>
      </w:r>
      <w:r w:rsidRPr="00FD480F">
        <w:rPr>
          <w:rFonts w:asciiTheme="minorHAnsi" w:hAnsiTheme="minorHAnsi" w:cstheme="minorHAnsi"/>
          <w:sz w:val="22"/>
          <w:szCs w:val="22"/>
        </w:rPr>
        <w:t xml:space="preserve">inlichtingen te vragen en bezwaar te maken. De fatale termijn voor het indienen van een bezwaar, </w:t>
      </w:r>
      <w:proofErr w:type="gramStart"/>
      <w:r w:rsidRPr="00FD480F">
        <w:rPr>
          <w:rFonts w:asciiTheme="minorHAnsi" w:hAnsiTheme="minorHAnsi" w:cstheme="minorHAnsi"/>
          <w:sz w:val="22"/>
          <w:szCs w:val="22"/>
        </w:rPr>
        <w:t>middels</w:t>
      </w:r>
      <w:proofErr w:type="gramEnd"/>
      <w:r w:rsidRPr="00FD480F">
        <w:rPr>
          <w:rFonts w:asciiTheme="minorHAnsi" w:hAnsiTheme="minorHAnsi" w:cstheme="minorHAnsi"/>
          <w:sz w:val="22"/>
          <w:szCs w:val="22"/>
        </w:rPr>
        <w:t xml:space="preserve"> een kopie van de dagvaarding, wordt door de VU gesteld op </w:t>
      </w:r>
      <w:r w:rsidR="002225E0" w:rsidRPr="00FD480F">
        <w:rPr>
          <w:rFonts w:asciiTheme="minorHAnsi" w:hAnsiTheme="minorHAnsi" w:cstheme="minorHAnsi"/>
          <w:sz w:val="22"/>
          <w:szCs w:val="22"/>
        </w:rPr>
        <w:t>20</w:t>
      </w:r>
      <w:r w:rsidRPr="00FD480F">
        <w:rPr>
          <w:rFonts w:asciiTheme="minorHAnsi" w:hAnsiTheme="minorHAnsi" w:cstheme="minorHAnsi"/>
          <w:sz w:val="22"/>
          <w:szCs w:val="22"/>
        </w:rPr>
        <w:t xml:space="preserve"> dagen na verzending van voornoemd bericht. </w:t>
      </w:r>
      <w:proofErr w:type="gramStart"/>
      <w:r w:rsidRPr="00FD480F">
        <w:rPr>
          <w:rFonts w:asciiTheme="minorHAnsi" w:hAnsiTheme="minorHAnsi" w:cstheme="minorHAnsi"/>
          <w:sz w:val="22"/>
          <w:szCs w:val="22"/>
        </w:rPr>
        <w:t>Indien</w:t>
      </w:r>
      <w:proofErr w:type="gramEnd"/>
      <w:r w:rsidRPr="00FD480F">
        <w:rPr>
          <w:rFonts w:asciiTheme="minorHAnsi" w:hAnsiTheme="minorHAnsi" w:cstheme="minorHAnsi"/>
          <w:sz w:val="22"/>
          <w:szCs w:val="22"/>
        </w:rPr>
        <w:t xml:space="preserve"> niet op de aangegeven wijze tijdig bezwaar is gemaakt</w:t>
      </w:r>
      <w:r w:rsidR="006143AA" w:rsidRPr="00FD480F">
        <w:rPr>
          <w:rFonts w:asciiTheme="minorHAnsi" w:hAnsiTheme="minorHAnsi" w:cstheme="minorHAnsi"/>
          <w:sz w:val="22"/>
          <w:szCs w:val="22"/>
        </w:rPr>
        <w:t>,</w:t>
      </w:r>
      <w:r w:rsidRPr="00FD480F">
        <w:rPr>
          <w:rFonts w:asciiTheme="minorHAnsi" w:hAnsiTheme="minorHAnsi" w:cstheme="minorHAnsi"/>
          <w:sz w:val="22"/>
          <w:szCs w:val="22"/>
        </w:rPr>
        <w:t xml:space="preserve"> dan vervalt elk recht van Inschrijver om nog enig bezwaar te maken. </w:t>
      </w:r>
    </w:p>
    <w:p w14:paraId="592DC4C5" w14:textId="77777777" w:rsidR="00AA10E9" w:rsidRPr="00FD480F" w:rsidRDefault="00AA10E9" w:rsidP="731BEDB3">
      <w:pPr>
        <w:pStyle w:val="Kop3"/>
        <w:numPr>
          <w:ilvl w:val="0"/>
          <w:numId w:val="0"/>
        </w:numPr>
        <w:spacing w:line="240" w:lineRule="auto"/>
        <w:rPr>
          <w:rFonts w:asciiTheme="minorHAnsi" w:hAnsiTheme="minorHAnsi" w:cstheme="minorBidi"/>
          <w:i w:val="0"/>
          <w:sz w:val="22"/>
          <w:szCs w:val="22"/>
        </w:rPr>
      </w:pPr>
      <w:bookmarkStart w:id="131" w:name="_Toc80620120"/>
      <w:bookmarkStart w:id="132" w:name="_Toc194385770"/>
      <w:r w:rsidRPr="00FD480F">
        <w:rPr>
          <w:rFonts w:asciiTheme="minorHAnsi" w:hAnsiTheme="minorHAnsi" w:cstheme="minorBidi"/>
          <w:i w:val="0"/>
          <w:sz w:val="22"/>
          <w:szCs w:val="22"/>
        </w:rPr>
        <w:t>5.6</w:t>
      </w:r>
      <w:r>
        <w:tab/>
      </w:r>
      <w:r w:rsidRPr="00FD480F">
        <w:rPr>
          <w:rFonts w:asciiTheme="minorHAnsi" w:hAnsiTheme="minorHAnsi" w:cstheme="minorBidi"/>
          <w:i w:val="0"/>
          <w:sz w:val="22"/>
          <w:szCs w:val="22"/>
        </w:rPr>
        <w:t>Minicompetitie</w:t>
      </w:r>
      <w:bookmarkEnd w:id="131"/>
      <w:bookmarkEnd w:id="132"/>
    </w:p>
    <w:p w14:paraId="4BE29235" w14:textId="77777777" w:rsidR="0003627A" w:rsidRPr="00FD480F" w:rsidRDefault="0003627A" w:rsidP="0003627A">
      <w:pPr>
        <w:rPr>
          <w:rFonts w:asciiTheme="minorHAnsi" w:eastAsia="MS Mincho" w:hAnsiTheme="minorHAnsi" w:cstheme="minorHAnsi"/>
          <w:sz w:val="22"/>
          <w:szCs w:val="22"/>
        </w:rPr>
      </w:pPr>
      <w:r w:rsidRPr="00FD480F">
        <w:rPr>
          <w:rFonts w:asciiTheme="minorHAnsi" w:eastAsia="MS Mincho" w:hAnsiTheme="minorHAnsi" w:cstheme="minorHAnsi"/>
          <w:sz w:val="22"/>
          <w:szCs w:val="22"/>
        </w:rPr>
        <w:t>U bent er mee bekend en gaat er mee akkoord dat met het aangaan van de Raamovereenkomst nog geen concrete opdracht tot stand komt. Pas wanneer er na de minicompetitie een ondertekende Nadere Overeenkomst of Opdrachtbrief is van de opdrachtgever, is er sprake van opdrachtverlening.</w:t>
      </w:r>
    </w:p>
    <w:p w14:paraId="4E0FD086" w14:textId="77777777" w:rsidR="0003627A" w:rsidRPr="00FD480F" w:rsidRDefault="0003627A" w:rsidP="0003627A">
      <w:pPr>
        <w:rPr>
          <w:rFonts w:asciiTheme="minorHAnsi" w:eastAsia="MS Mincho" w:hAnsiTheme="minorHAnsi" w:cstheme="minorHAnsi"/>
          <w:sz w:val="22"/>
          <w:szCs w:val="22"/>
        </w:rPr>
      </w:pPr>
    </w:p>
    <w:p w14:paraId="17C3F316" w14:textId="5FF82E6B" w:rsidR="009E61F6" w:rsidRPr="00FD480F" w:rsidRDefault="009E61F6" w:rsidP="0003627A">
      <w:pPr>
        <w:rPr>
          <w:rFonts w:asciiTheme="minorHAnsi" w:eastAsia="MS Mincho" w:hAnsiTheme="minorHAnsi" w:cstheme="minorHAnsi"/>
          <w:sz w:val="22"/>
          <w:szCs w:val="22"/>
        </w:rPr>
      </w:pPr>
      <w:r w:rsidRPr="00FD480F">
        <w:rPr>
          <w:rFonts w:asciiTheme="minorHAnsi" w:eastAsia="MS Mincho" w:hAnsiTheme="minorHAnsi" w:cstheme="minorHAnsi"/>
          <w:sz w:val="22"/>
          <w:szCs w:val="22"/>
        </w:rPr>
        <w:t xml:space="preserve">Het is de intentie van de VU om opdrachten als bedoeld in deze Aanbesteding zoveel mogelijk te gaan gunnen onder de Raamovereenkomst. De VU behoudt zich echter het recht voor om in bepaalde gevallen andere partijen dan die </w:t>
      </w:r>
      <w:proofErr w:type="gramStart"/>
      <w:r w:rsidRPr="00FD480F">
        <w:rPr>
          <w:rFonts w:asciiTheme="minorHAnsi" w:eastAsia="MS Mincho" w:hAnsiTheme="minorHAnsi" w:cstheme="minorHAnsi"/>
          <w:sz w:val="22"/>
          <w:szCs w:val="22"/>
        </w:rPr>
        <w:t>middels</w:t>
      </w:r>
      <w:proofErr w:type="gramEnd"/>
      <w:r w:rsidRPr="00FD480F">
        <w:rPr>
          <w:rFonts w:asciiTheme="minorHAnsi" w:eastAsia="MS Mincho" w:hAnsiTheme="minorHAnsi" w:cstheme="minorHAnsi"/>
          <w:sz w:val="22"/>
          <w:szCs w:val="22"/>
        </w:rPr>
        <w:t xml:space="preserve"> deze Aanbesteding worden gecontracteerd, buiten de Raamovereenkomst om, te benaderen. Dat kan zich bijvoorbeeld voordoen bij gemengde opdrachten </w:t>
      </w:r>
      <w:r w:rsidRPr="00FD480F">
        <w:rPr>
          <w:rFonts w:asciiTheme="minorHAnsi" w:eastAsia="MS Mincho" w:hAnsiTheme="minorHAnsi" w:cstheme="minorHAnsi"/>
          <w:sz w:val="22"/>
          <w:szCs w:val="22"/>
        </w:rPr>
        <w:lastRenderedPageBreak/>
        <w:t xml:space="preserve">waarvan de werkzaamheden deel uitmaken van een meer omvangrijke opdracht. Bij </w:t>
      </w:r>
      <w:r w:rsidR="00E5311F" w:rsidRPr="00FD480F">
        <w:rPr>
          <w:rFonts w:asciiTheme="minorHAnsi" w:eastAsia="MS Mincho" w:hAnsiTheme="minorHAnsi" w:cstheme="minorHAnsi"/>
          <w:sz w:val="22"/>
          <w:szCs w:val="22"/>
        </w:rPr>
        <w:t>contracteren</w:t>
      </w:r>
      <w:r w:rsidRPr="00FD480F">
        <w:rPr>
          <w:rFonts w:asciiTheme="minorHAnsi" w:eastAsia="MS Mincho" w:hAnsiTheme="minorHAnsi" w:cstheme="minorHAnsi"/>
          <w:sz w:val="22"/>
          <w:szCs w:val="22"/>
        </w:rPr>
        <w:t xml:space="preserve"> buiten de Raamovereenkomst om zal de VU de aanbestedingsregels in acht nemen.</w:t>
      </w:r>
    </w:p>
    <w:p w14:paraId="51D24A0E" w14:textId="77777777" w:rsidR="009E61F6" w:rsidRPr="00FD480F" w:rsidRDefault="009E61F6" w:rsidP="0003627A">
      <w:pPr>
        <w:rPr>
          <w:rFonts w:asciiTheme="minorHAnsi" w:eastAsia="MS Mincho" w:hAnsiTheme="minorHAnsi" w:cstheme="minorHAnsi"/>
          <w:sz w:val="22"/>
          <w:szCs w:val="22"/>
        </w:rPr>
      </w:pPr>
    </w:p>
    <w:p w14:paraId="4FBF7347" w14:textId="187EC182" w:rsidR="0003627A" w:rsidRPr="00FD480F" w:rsidRDefault="0003627A" w:rsidP="0003627A">
      <w:pPr>
        <w:rPr>
          <w:rFonts w:asciiTheme="minorHAnsi" w:eastAsia="MS Mincho" w:hAnsiTheme="minorHAnsi" w:cstheme="minorHAnsi"/>
          <w:sz w:val="22"/>
          <w:szCs w:val="22"/>
        </w:rPr>
      </w:pPr>
      <w:r w:rsidRPr="00FD480F">
        <w:rPr>
          <w:rFonts w:asciiTheme="minorHAnsi" w:eastAsia="MS Mincho" w:hAnsiTheme="minorHAnsi" w:cstheme="minorHAnsi"/>
          <w:sz w:val="22"/>
          <w:szCs w:val="22"/>
        </w:rPr>
        <w:t xml:space="preserve">De VU verstrekt een Opdrachtbrief aan, of sluit een Nadere Overeenkomst met, de winnaar van een minicompetitie. In deze Nadere Overeenkomst of Opdrachtbrief kunnen specifieke zaken, in aanvulling op de Overeenkomst, worden geregeld. </w:t>
      </w:r>
    </w:p>
    <w:p w14:paraId="7EB65962" w14:textId="4B0F7A37" w:rsidR="0003627A" w:rsidRPr="00FD480F" w:rsidRDefault="0003627A" w:rsidP="0003627A">
      <w:pPr>
        <w:rPr>
          <w:rFonts w:asciiTheme="minorHAnsi" w:eastAsia="MS Mincho" w:hAnsiTheme="minorHAnsi" w:cstheme="minorHAnsi"/>
          <w:sz w:val="22"/>
          <w:szCs w:val="22"/>
        </w:rPr>
      </w:pPr>
      <w:r w:rsidRPr="00FD480F">
        <w:rPr>
          <w:rFonts w:asciiTheme="minorHAnsi" w:eastAsia="MS Mincho" w:hAnsiTheme="minorHAnsi" w:cstheme="minorHAnsi"/>
          <w:sz w:val="22"/>
          <w:szCs w:val="22"/>
        </w:rPr>
        <w:t>In de minicompetitie zal de Nadere Overeenkomst worden gegund aan de Raamcontractant die het beste scoort op de volgende onderdelen:</w:t>
      </w:r>
    </w:p>
    <w:p w14:paraId="2BD07FDA" w14:textId="466014DA" w:rsidR="005D3A5A" w:rsidRPr="00FD480F" w:rsidRDefault="005D3A5A" w:rsidP="0003627A">
      <w:pPr>
        <w:rPr>
          <w:rFonts w:asciiTheme="minorHAnsi" w:eastAsia="MS Mincho" w:hAnsiTheme="minorHAnsi" w:cstheme="minorHAnsi"/>
          <w:sz w:val="22"/>
          <w:szCs w:val="22"/>
        </w:rPr>
      </w:pPr>
    </w:p>
    <w:p w14:paraId="407942B1" w14:textId="77777777" w:rsidR="005D3A5A" w:rsidRPr="00FD480F" w:rsidRDefault="005D3A5A" w:rsidP="005B72FC">
      <w:pPr>
        <w:pStyle w:val="Lijstalinea"/>
        <w:widowControl w:val="0"/>
        <w:numPr>
          <w:ilvl w:val="0"/>
          <w:numId w:val="27"/>
        </w:numPr>
        <w:autoSpaceDE w:val="0"/>
        <w:autoSpaceDN w:val="0"/>
        <w:adjustRightInd w:val="0"/>
        <w:ind w:left="1080"/>
        <w:jc w:val="both"/>
        <w:rPr>
          <w:rFonts w:asciiTheme="minorHAnsi" w:hAnsiTheme="minorHAnsi" w:cstheme="minorHAnsi"/>
          <w:sz w:val="22"/>
          <w:szCs w:val="22"/>
        </w:rPr>
      </w:pPr>
      <w:r w:rsidRPr="00FD480F">
        <w:rPr>
          <w:rFonts w:asciiTheme="minorHAnsi" w:hAnsiTheme="minorHAnsi" w:cstheme="minorHAnsi"/>
          <w:sz w:val="22"/>
          <w:szCs w:val="22"/>
        </w:rPr>
        <w:t>Plan van Aanpak (50%)</w:t>
      </w:r>
    </w:p>
    <w:p w14:paraId="0700526D" w14:textId="68BF90BF" w:rsidR="005D3A5A" w:rsidRPr="00FD480F" w:rsidRDefault="00E5311F" w:rsidP="005B72FC">
      <w:pPr>
        <w:pStyle w:val="Lijstalinea"/>
        <w:widowControl w:val="0"/>
        <w:numPr>
          <w:ilvl w:val="0"/>
          <w:numId w:val="27"/>
        </w:numPr>
        <w:autoSpaceDE w:val="0"/>
        <w:autoSpaceDN w:val="0"/>
        <w:adjustRightInd w:val="0"/>
        <w:ind w:left="1080"/>
        <w:jc w:val="both"/>
        <w:rPr>
          <w:rFonts w:asciiTheme="minorHAnsi" w:hAnsiTheme="minorHAnsi" w:cstheme="minorHAnsi"/>
          <w:sz w:val="22"/>
          <w:szCs w:val="22"/>
        </w:rPr>
      </w:pPr>
      <w:r w:rsidRPr="00FD480F">
        <w:rPr>
          <w:rFonts w:asciiTheme="minorHAnsi" w:hAnsiTheme="minorHAnsi" w:cstheme="minorHAnsi"/>
          <w:sz w:val="22"/>
          <w:szCs w:val="22"/>
        </w:rPr>
        <w:t>Cv</w:t>
      </w:r>
      <w:r w:rsidR="005D3A5A" w:rsidRPr="00FD480F">
        <w:rPr>
          <w:rFonts w:asciiTheme="minorHAnsi" w:hAnsiTheme="minorHAnsi" w:cstheme="minorHAnsi"/>
          <w:sz w:val="22"/>
          <w:szCs w:val="22"/>
        </w:rPr>
        <w:t xml:space="preserve"> en interview van de voorgestelde projectleider/adviseur (30%)</w:t>
      </w:r>
    </w:p>
    <w:p w14:paraId="3266D612" w14:textId="77777777" w:rsidR="005D3A5A" w:rsidRPr="00FD480F" w:rsidRDefault="005D3A5A" w:rsidP="005B72FC">
      <w:pPr>
        <w:pStyle w:val="Lijstalinea"/>
        <w:widowControl w:val="0"/>
        <w:numPr>
          <w:ilvl w:val="0"/>
          <w:numId w:val="27"/>
        </w:numPr>
        <w:autoSpaceDE w:val="0"/>
        <w:autoSpaceDN w:val="0"/>
        <w:adjustRightInd w:val="0"/>
        <w:ind w:left="1080"/>
        <w:jc w:val="both"/>
        <w:rPr>
          <w:rFonts w:asciiTheme="minorHAnsi" w:hAnsiTheme="minorHAnsi" w:cstheme="minorHAnsi"/>
          <w:sz w:val="22"/>
          <w:szCs w:val="22"/>
        </w:rPr>
      </w:pPr>
      <w:r w:rsidRPr="00FD480F">
        <w:rPr>
          <w:rFonts w:asciiTheme="minorHAnsi" w:hAnsiTheme="minorHAnsi" w:cstheme="minorHAnsi"/>
          <w:sz w:val="22"/>
          <w:szCs w:val="22"/>
        </w:rPr>
        <w:t>Prijs (20%).</w:t>
      </w:r>
    </w:p>
    <w:p w14:paraId="288F2C58" w14:textId="3692E3DD" w:rsidR="0003627A" w:rsidRPr="00FD480F" w:rsidRDefault="0003627A" w:rsidP="00104F7F">
      <w:pPr>
        <w:pStyle w:val="Kop3"/>
        <w:numPr>
          <w:ilvl w:val="1"/>
          <w:numId w:val="10"/>
        </w:numPr>
        <w:spacing w:line="240" w:lineRule="auto"/>
        <w:rPr>
          <w:rFonts w:asciiTheme="minorHAnsi" w:hAnsiTheme="minorHAnsi" w:cstheme="minorBidi"/>
          <w:i w:val="0"/>
          <w:sz w:val="22"/>
          <w:szCs w:val="22"/>
        </w:rPr>
      </w:pPr>
      <w:bookmarkStart w:id="133" w:name="_Toc80620121"/>
      <w:bookmarkStart w:id="134" w:name="_Toc194385771"/>
      <w:r w:rsidRPr="00FD480F">
        <w:rPr>
          <w:rFonts w:asciiTheme="minorHAnsi" w:hAnsiTheme="minorHAnsi" w:cstheme="minorBidi"/>
          <w:i w:val="0"/>
          <w:sz w:val="22"/>
          <w:szCs w:val="22"/>
        </w:rPr>
        <w:t>Nadere Offerteaanvraag</w:t>
      </w:r>
      <w:bookmarkEnd w:id="133"/>
      <w:bookmarkEnd w:id="134"/>
    </w:p>
    <w:p w14:paraId="17A4FE18" w14:textId="077E4D59" w:rsidR="0003627A" w:rsidRPr="00FD480F" w:rsidRDefault="0003627A" w:rsidP="0003627A">
      <w:pPr>
        <w:rPr>
          <w:rFonts w:asciiTheme="minorHAnsi" w:eastAsia="MS Mincho" w:hAnsiTheme="minorHAnsi" w:cstheme="minorHAnsi"/>
          <w:sz w:val="22"/>
          <w:szCs w:val="22"/>
        </w:rPr>
      </w:pPr>
      <w:r w:rsidRPr="00FD480F">
        <w:rPr>
          <w:rFonts w:asciiTheme="minorHAnsi" w:eastAsia="MS Mincho" w:hAnsiTheme="minorHAnsi" w:cstheme="minorHAnsi"/>
          <w:sz w:val="22"/>
          <w:szCs w:val="22"/>
        </w:rPr>
        <w:t xml:space="preserve">Op het moment dat de VU personele capaciteit wil inhuren, zal de Raamcontractant (per e-mail) uitgenodigd worden voor het uitbrengen van een Offerte. In deze uitnodiging (Offerteaanvraag) vermeldt de VU het gewenste functieprofiel, dan wel een duidelijke taakomschrijving. </w:t>
      </w:r>
      <w:proofErr w:type="gramStart"/>
      <w:r w:rsidRPr="00FD480F">
        <w:rPr>
          <w:rFonts w:asciiTheme="minorHAnsi" w:eastAsia="MS Mincho" w:hAnsiTheme="minorHAnsi" w:cstheme="minorHAnsi"/>
          <w:sz w:val="22"/>
          <w:szCs w:val="22"/>
        </w:rPr>
        <w:t>Tevens</w:t>
      </w:r>
      <w:proofErr w:type="gramEnd"/>
      <w:r w:rsidRPr="00FD480F">
        <w:rPr>
          <w:rFonts w:asciiTheme="minorHAnsi" w:eastAsia="MS Mincho" w:hAnsiTheme="minorHAnsi" w:cstheme="minorHAnsi"/>
          <w:sz w:val="22"/>
          <w:szCs w:val="22"/>
        </w:rPr>
        <w:t xml:space="preserve"> wordt de gewenste startdatum opgenomen en een indicatie van de gewenste totale termijn van de opdracht. Ook een indicatie van het aantal uur per week dat de betreffende kandidaat nodig is, zal worden opgenomen. De Raamcontractant dient maximaal drie kandidaten aan te bieden. De Offerte dient binnen de in de Offerteaanvraag gestelde termijn (het liefst eerder) te worden ingediend bij de VU. Doorgaans vindt de beoordeling van de Offerte en het interview met een kandidaat plaats met de inhurend afdelings- of teammanager. In de Offerteaanvraag wordt een sluitingsdatum/-tijd meegegeven voor de offertes. Raamcontractant draagt er zorg voor dat eventuele offertes voor dit tijdstip worden aangeboden. Offertes na dit tijdstip worden niet in behandeling genomen. </w:t>
      </w:r>
    </w:p>
    <w:p w14:paraId="2FB49531" w14:textId="77777777" w:rsidR="0003627A" w:rsidRPr="00FD480F" w:rsidRDefault="0003627A" w:rsidP="0003627A">
      <w:pPr>
        <w:rPr>
          <w:rFonts w:asciiTheme="minorHAnsi" w:eastAsia="MS Mincho" w:hAnsiTheme="minorHAnsi" w:cstheme="minorHAnsi"/>
          <w:sz w:val="22"/>
          <w:szCs w:val="22"/>
        </w:rPr>
      </w:pPr>
    </w:p>
    <w:p w14:paraId="3DCC54AA" w14:textId="77777777" w:rsidR="0003627A" w:rsidRPr="00FD480F" w:rsidRDefault="0003627A" w:rsidP="0003627A">
      <w:pPr>
        <w:rPr>
          <w:rFonts w:asciiTheme="minorHAnsi" w:eastAsia="MS Mincho" w:hAnsiTheme="minorHAnsi" w:cstheme="minorHAnsi"/>
          <w:sz w:val="22"/>
          <w:szCs w:val="22"/>
        </w:rPr>
      </w:pPr>
      <w:r w:rsidRPr="00FD480F">
        <w:rPr>
          <w:rFonts w:asciiTheme="minorHAnsi" w:eastAsia="MS Mincho" w:hAnsiTheme="minorHAnsi" w:cstheme="minorHAnsi"/>
          <w:sz w:val="22"/>
          <w:szCs w:val="22"/>
        </w:rPr>
        <w:t xml:space="preserve">Fase A. preselectie </w:t>
      </w:r>
    </w:p>
    <w:p w14:paraId="62D8CBC2" w14:textId="66D16A8A" w:rsidR="0003627A" w:rsidRPr="00FD480F" w:rsidRDefault="0003627A" w:rsidP="0003627A">
      <w:pPr>
        <w:rPr>
          <w:rFonts w:asciiTheme="minorHAnsi" w:eastAsia="MS Mincho" w:hAnsiTheme="minorHAnsi" w:cstheme="minorHAnsi"/>
          <w:sz w:val="22"/>
          <w:szCs w:val="22"/>
        </w:rPr>
      </w:pPr>
      <w:r w:rsidRPr="00FD480F">
        <w:rPr>
          <w:rFonts w:asciiTheme="minorHAnsi" w:eastAsia="MS Mincho" w:hAnsiTheme="minorHAnsi" w:cstheme="minorHAnsi"/>
          <w:sz w:val="22"/>
          <w:szCs w:val="22"/>
        </w:rPr>
        <w:t xml:space="preserve">Als eerste worden de Offertes getoetst op een aantal minimumeisen. Deze eisen zijn: </w:t>
      </w:r>
    </w:p>
    <w:p w14:paraId="0AF10D7F" w14:textId="77777777" w:rsidR="005D3A5A" w:rsidRPr="00FD480F" w:rsidRDefault="005D3A5A" w:rsidP="0003627A">
      <w:pPr>
        <w:rPr>
          <w:rFonts w:asciiTheme="minorHAnsi" w:eastAsia="MS Mincho" w:hAnsiTheme="minorHAnsi" w:cstheme="minorHAnsi"/>
          <w:sz w:val="22"/>
          <w:szCs w:val="22"/>
        </w:rPr>
      </w:pPr>
    </w:p>
    <w:p w14:paraId="320DAEB0" w14:textId="77777777" w:rsidR="0003627A" w:rsidRPr="00FD480F" w:rsidRDefault="0003627A" w:rsidP="005D3A5A">
      <w:pPr>
        <w:ind w:left="709"/>
        <w:rPr>
          <w:rFonts w:asciiTheme="minorHAnsi" w:eastAsia="MS Mincho" w:hAnsiTheme="minorHAnsi" w:cstheme="minorHAnsi"/>
          <w:sz w:val="22"/>
          <w:szCs w:val="22"/>
        </w:rPr>
      </w:pPr>
      <w:r w:rsidRPr="00FD480F">
        <w:rPr>
          <w:rFonts w:asciiTheme="minorHAnsi" w:eastAsia="MS Mincho" w:hAnsiTheme="minorHAnsi" w:cstheme="minorHAnsi"/>
          <w:sz w:val="22"/>
          <w:szCs w:val="22"/>
        </w:rPr>
        <w:t xml:space="preserve">1. Is de Offerte compleet en tijdig ingediend? </w:t>
      </w:r>
    </w:p>
    <w:p w14:paraId="51F36E47" w14:textId="77777777" w:rsidR="0003627A" w:rsidRPr="00FD480F" w:rsidRDefault="0003627A" w:rsidP="005D3A5A">
      <w:pPr>
        <w:ind w:left="709"/>
        <w:rPr>
          <w:rFonts w:asciiTheme="minorHAnsi" w:eastAsia="MS Mincho" w:hAnsiTheme="minorHAnsi" w:cstheme="minorHAnsi"/>
          <w:sz w:val="22"/>
          <w:szCs w:val="22"/>
        </w:rPr>
      </w:pPr>
      <w:r w:rsidRPr="00FD480F">
        <w:rPr>
          <w:rFonts w:asciiTheme="minorHAnsi" w:eastAsia="MS Mincho" w:hAnsiTheme="minorHAnsi" w:cstheme="minorHAnsi"/>
          <w:sz w:val="22"/>
          <w:szCs w:val="22"/>
        </w:rPr>
        <w:t xml:space="preserve">2. Past de kandidaat qua opleiding en ervaring binnen het gevraagde functieprofiel? </w:t>
      </w:r>
    </w:p>
    <w:p w14:paraId="02DA798E" w14:textId="77777777" w:rsidR="0003627A" w:rsidRPr="00FD480F" w:rsidRDefault="0003627A" w:rsidP="005D3A5A">
      <w:pPr>
        <w:ind w:left="709"/>
        <w:rPr>
          <w:rFonts w:asciiTheme="minorHAnsi" w:eastAsia="MS Mincho" w:hAnsiTheme="minorHAnsi" w:cstheme="minorHAnsi"/>
          <w:sz w:val="22"/>
          <w:szCs w:val="22"/>
        </w:rPr>
      </w:pPr>
      <w:r w:rsidRPr="00FD480F">
        <w:rPr>
          <w:rFonts w:asciiTheme="minorHAnsi" w:eastAsia="MS Mincho" w:hAnsiTheme="minorHAnsi" w:cstheme="minorHAnsi"/>
          <w:sz w:val="22"/>
          <w:szCs w:val="22"/>
        </w:rPr>
        <w:t xml:space="preserve">3. Is de kandidaat tijdig beschikbaar? </w:t>
      </w:r>
    </w:p>
    <w:p w14:paraId="690B18E9" w14:textId="77777777" w:rsidR="005D3A5A" w:rsidRPr="00FD480F" w:rsidRDefault="0003627A" w:rsidP="005D3A5A">
      <w:pPr>
        <w:ind w:left="709"/>
        <w:rPr>
          <w:rFonts w:asciiTheme="minorHAnsi" w:eastAsia="MS Mincho" w:hAnsiTheme="minorHAnsi" w:cstheme="minorHAnsi"/>
          <w:sz w:val="22"/>
          <w:szCs w:val="22"/>
        </w:rPr>
      </w:pPr>
      <w:r w:rsidRPr="00FD480F">
        <w:rPr>
          <w:rFonts w:asciiTheme="minorHAnsi" w:eastAsia="MS Mincho" w:hAnsiTheme="minorHAnsi" w:cstheme="minorHAnsi"/>
          <w:sz w:val="22"/>
          <w:szCs w:val="22"/>
        </w:rPr>
        <w:t>4. Is de kandidaat beschikbaar voor het gewenste aantal uren en gedurende de gevraagde</w:t>
      </w:r>
    </w:p>
    <w:p w14:paraId="1275F54F" w14:textId="43999F46" w:rsidR="0003627A" w:rsidRPr="00FD480F" w:rsidRDefault="005D3A5A" w:rsidP="005D3A5A">
      <w:pPr>
        <w:ind w:left="709"/>
        <w:rPr>
          <w:rFonts w:asciiTheme="minorHAnsi" w:eastAsia="MS Mincho" w:hAnsiTheme="minorHAnsi" w:cstheme="minorHAnsi"/>
          <w:sz w:val="22"/>
          <w:szCs w:val="22"/>
        </w:rPr>
      </w:pPr>
      <w:r w:rsidRPr="00FD480F">
        <w:rPr>
          <w:rFonts w:asciiTheme="minorHAnsi" w:eastAsia="MS Mincho" w:hAnsiTheme="minorHAnsi" w:cstheme="minorHAnsi"/>
          <w:sz w:val="22"/>
          <w:szCs w:val="22"/>
        </w:rPr>
        <w:t xml:space="preserve">   </w:t>
      </w:r>
      <w:r w:rsidR="0003627A" w:rsidRPr="00FD480F">
        <w:rPr>
          <w:rFonts w:asciiTheme="minorHAnsi" w:eastAsia="MS Mincho" w:hAnsiTheme="minorHAnsi" w:cstheme="minorHAnsi"/>
          <w:sz w:val="22"/>
          <w:szCs w:val="22"/>
        </w:rPr>
        <w:t xml:space="preserve"> </w:t>
      </w:r>
      <w:proofErr w:type="gramStart"/>
      <w:r w:rsidR="0003627A" w:rsidRPr="00FD480F">
        <w:rPr>
          <w:rFonts w:asciiTheme="minorHAnsi" w:eastAsia="MS Mincho" w:hAnsiTheme="minorHAnsi" w:cstheme="minorHAnsi"/>
          <w:sz w:val="22"/>
          <w:szCs w:val="22"/>
        </w:rPr>
        <w:t>periode</w:t>
      </w:r>
      <w:proofErr w:type="gramEnd"/>
      <w:r w:rsidR="0003627A" w:rsidRPr="00FD480F">
        <w:rPr>
          <w:rFonts w:asciiTheme="minorHAnsi" w:eastAsia="MS Mincho" w:hAnsiTheme="minorHAnsi" w:cstheme="minorHAnsi"/>
          <w:sz w:val="22"/>
          <w:szCs w:val="22"/>
        </w:rPr>
        <w:t xml:space="preserve">? </w:t>
      </w:r>
    </w:p>
    <w:p w14:paraId="52509E6F" w14:textId="77777777" w:rsidR="0003627A" w:rsidRPr="00FD480F" w:rsidRDefault="0003627A" w:rsidP="005D3A5A">
      <w:pPr>
        <w:ind w:left="709"/>
        <w:rPr>
          <w:rFonts w:asciiTheme="minorHAnsi" w:eastAsia="MS Mincho" w:hAnsiTheme="minorHAnsi" w:cstheme="minorHAnsi"/>
          <w:sz w:val="22"/>
          <w:szCs w:val="22"/>
        </w:rPr>
      </w:pPr>
      <w:r w:rsidRPr="00FD480F">
        <w:rPr>
          <w:rFonts w:asciiTheme="minorHAnsi" w:eastAsia="MS Mincho" w:hAnsiTheme="minorHAnsi" w:cstheme="minorHAnsi"/>
          <w:sz w:val="22"/>
          <w:szCs w:val="22"/>
        </w:rPr>
        <w:t>5. Is het tarief passend in bij het aangeboden niveau?</w:t>
      </w:r>
    </w:p>
    <w:p w14:paraId="79DAE4C8" w14:textId="77777777" w:rsidR="0003627A" w:rsidRPr="00FD480F" w:rsidRDefault="0003627A" w:rsidP="0003627A">
      <w:pPr>
        <w:rPr>
          <w:rFonts w:asciiTheme="minorHAnsi" w:eastAsia="MS Mincho" w:hAnsiTheme="minorHAnsi" w:cstheme="minorHAnsi"/>
          <w:sz w:val="22"/>
          <w:szCs w:val="22"/>
        </w:rPr>
      </w:pPr>
    </w:p>
    <w:p w14:paraId="5D87D267" w14:textId="57DF01B8" w:rsidR="0003627A" w:rsidRPr="00FD480F" w:rsidRDefault="0003627A" w:rsidP="0003627A">
      <w:pPr>
        <w:rPr>
          <w:rFonts w:asciiTheme="minorHAnsi" w:eastAsia="MS Mincho" w:hAnsiTheme="minorHAnsi" w:cstheme="minorHAnsi"/>
          <w:sz w:val="22"/>
          <w:szCs w:val="22"/>
        </w:rPr>
      </w:pPr>
      <w:proofErr w:type="gramStart"/>
      <w:r w:rsidRPr="00FD480F">
        <w:rPr>
          <w:rFonts w:asciiTheme="minorHAnsi" w:eastAsia="MS Mincho" w:hAnsiTheme="minorHAnsi" w:cstheme="minorHAnsi"/>
          <w:sz w:val="22"/>
          <w:szCs w:val="22"/>
        </w:rPr>
        <w:t>Indien</w:t>
      </w:r>
      <w:proofErr w:type="gramEnd"/>
      <w:r w:rsidRPr="00FD480F">
        <w:rPr>
          <w:rFonts w:asciiTheme="minorHAnsi" w:eastAsia="MS Mincho" w:hAnsiTheme="minorHAnsi" w:cstheme="minorHAnsi"/>
          <w:sz w:val="22"/>
          <w:szCs w:val="22"/>
        </w:rPr>
        <w:t xml:space="preserve"> de Offerte voldoet aan genoemde minimumeisen wordt aan de hand van de </w:t>
      </w:r>
      <w:r w:rsidR="00E5311F" w:rsidRPr="00FD480F">
        <w:rPr>
          <w:rFonts w:asciiTheme="minorHAnsi" w:eastAsia="MS Mincho" w:hAnsiTheme="minorHAnsi" w:cstheme="minorHAnsi"/>
          <w:sz w:val="22"/>
          <w:szCs w:val="22"/>
        </w:rPr>
        <w:t>cv</w:t>
      </w:r>
      <w:r w:rsidRPr="00FD480F">
        <w:rPr>
          <w:rFonts w:asciiTheme="minorHAnsi" w:eastAsia="MS Mincho" w:hAnsiTheme="minorHAnsi" w:cstheme="minorHAnsi"/>
          <w:sz w:val="22"/>
          <w:szCs w:val="22"/>
        </w:rPr>
        <w:t xml:space="preserve"> (opleiding en ervaring) bepaald of een aangeboden kandidaat uitgenodigd wordt voor een gesprek (interview). </w:t>
      </w:r>
    </w:p>
    <w:p w14:paraId="3E9F9C19" w14:textId="77777777" w:rsidR="0003627A" w:rsidRPr="00FD480F" w:rsidRDefault="0003627A" w:rsidP="0003627A">
      <w:pPr>
        <w:rPr>
          <w:rFonts w:asciiTheme="minorHAnsi" w:eastAsia="MS Mincho" w:hAnsiTheme="minorHAnsi" w:cstheme="minorHAnsi"/>
          <w:sz w:val="22"/>
          <w:szCs w:val="22"/>
        </w:rPr>
      </w:pPr>
    </w:p>
    <w:p w14:paraId="0C344D64" w14:textId="77777777" w:rsidR="0003627A" w:rsidRPr="00FD480F" w:rsidRDefault="0003627A" w:rsidP="0003627A">
      <w:pPr>
        <w:rPr>
          <w:rFonts w:asciiTheme="minorHAnsi" w:eastAsia="MS Mincho" w:hAnsiTheme="minorHAnsi" w:cstheme="minorHAnsi"/>
          <w:sz w:val="22"/>
          <w:szCs w:val="22"/>
        </w:rPr>
      </w:pPr>
      <w:r w:rsidRPr="00FD480F">
        <w:rPr>
          <w:rFonts w:asciiTheme="minorHAnsi" w:eastAsia="MS Mincho" w:hAnsiTheme="minorHAnsi" w:cstheme="minorHAnsi"/>
          <w:sz w:val="22"/>
          <w:szCs w:val="22"/>
        </w:rPr>
        <w:t xml:space="preserve">Fase B. Gespreksronde </w:t>
      </w:r>
    </w:p>
    <w:p w14:paraId="4D89B4CB" w14:textId="6F2DBD61" w:rsidR="0003627A" w:rsidRPr="00FD480F" w:rsidRDefault="0003627A" w:rsidP="0003627A">
      <w:pPr>
        <w:rPr>
          <w:rFonts w:asciiTheme="minorHAnsi" w:eastAsia="MS Mincho" w:hAnsiTheme="minorHAnsi" w:cstheme="minorHAnsi"/>
          <w:sz w:val="22"/>
          <w:szCs w:val="22"/>
        </w:rPr>
      </w:pPr>
      <w:r w:rsidRPr="00FD480F">
        <w:rPr>
          <w:rFonts w:asciiTheme="minorHAnsi" w:eastAsia="MS Mincho" w:hAnsiTheme="minorHAnsi" w:cstheme="minorHAnsi"/>
          <w:sz w:val="22"/>
          <w:szCs w:val="22"/>
        </w:rPr>
        <w:t xml:space="preserve">Gedurende het </w:t>
      </w:r>
      <w:r w:rsidR="005D3A5A" w:rsidRPr="00FD480F">
        <w:rPr>
          <w:rFonts w:asciiTheme="minorHAnsi" w:eastAsia="MS Mincho" w:hAnsiTheme="minorHAnsi" w:cstheme="minorHAnsi"/>
          <w:sz w:val="22"/>
          <w:szCs w:val="22"/>
        </w:rPr>
        <w:t>interview</w:t>
      </w:r>
      <w:r w:rsidRPr="00FD480F">
        <w:rPr>
          <w:rFonts w:asciiTheme="minorHAnsi" w:eastAsia="MS Mincho" w:hAnsiTheme="minorHAnsi" w:cstheme="minorHAnsi"/>
          <w:sz w:val="22"/>
          <w:szCs w:val="22"/>
        </w:rPr>
        <w:t xml:space="preserve"> wordt de kandidaat beoordeeld op de volgende punten: </w:t>
      </w:r>
    </w:p>
    <w:p w14:paraId="36E9A3D1" w14:textId="77777777" w:rsidR="0003627A" w:rsidRPr="00FD480F" w:rsidRDefault="0003627A" w:rsidP="005B72FC">
      <w:pPr>
        <w:pStyle w:val="Lijstalinea"/>
        <w:numPr>
          <w:ilvl w:val="0"/>
          <w:numId w:val="37"/>
        </w:numPr>
        <w:rPr>
          <w:rFonts w:asciiTheme="minorHAnsi" w:eastAsia="MS Mincho" w:hAnsiTheme="minorHAnsi" w:cstheme="minorHAnsi"/>
          <w:sz w:val="22"/>
          <w:szCs w:val="22"/>
        </w:rPr>
      </w:pPr>
      <w:proofErr w:type="gramStart"/>
      <w:r w:rsidRPr="00FD480F">
        <w:rPr>
          <w:rFonts w:asciiTheme="minorHAnsi" w:eastAsia="MS Mincho" w:hAnsiTheme="minorHAnsi" w:cstheme="minorHAnsi"/>
          <w:sz w:val="22"/>
          <w:szCs w:val="22"/>
        </w:rPr>
        <w:t>gesprek</w:t>
      </w:r>
      <w:proofErr w:type="gramEnd"/>
      <w:r w:rsidRPr="00FD480F">
        <w:rPr>
          <w:rFonts w:asciiTheme="minorHAnsi" w:eastAsia="MS Mincho" w:hAnsiTheme="minorHAnsi" w:cstheme="minorHAnsi"/>
          <w:sz w:val="22"/>
          <w:szCs w:val="22"/>
        </w:rPr>
        <w:t xml:space="preserve"> en chemie;</w:t>
      </w:r>
    </w:p>
    <w:p w14:paraId="3C3E5B1F" w14:textId="77777777" w:rsidR="0003627A" w:rsidRPr="00FD480F" w:rsidRDefault="0003627A" w:rsidP="005B72FC">
      <w:pPr>
        <w:pStyle w:val="Lijstalinea"/>
        <w:numPr>
          <w:ilvl w:val="0"/>
          <w:numId w:val="37"/>
        </w:numPr>
        <w:rPr>
          <w:rFonts w:asciiTheme="minorHAnsi" w:eastAsia="MS Mincho" w:hAnsiTheme="minorHAnsi" w:cstheme="minorHAnsi"/>
          <w:sz w:val="22"/>
          <w:szCs w:val="22"/>
        </w:rPr>
      </w:pPr>
      <w:proofErr w:type="gramStart"/>
      <w:r w:rsidRPr="00FD480F">
        <w:rPr>
          <w:rFonts w:asciiTheme="minorHAnsi" w:eastAsia="MS Mincho" w:hAnsiTheme="minorHAnsi" w:cstheme="minorHAnsi"/>
          <w:sz w:val="22"/>
          <w:szCs w:val="22"/>
        </w:rPr>
        <w:t>inlevingsvermogen</w:t>
      </w:r>
      <w:proofErr w:type="gramEnd"/>
      <w:r w:rsidRPr="00FD480F">
        <w:rPr>
          <w:rFonts w:asciiTheme="minorHAnsi" w:eastAsia="MS Mincho" w:hAnsiTheme="minorHAnsi" w:cstheme="minorHAnsi"/>
          <w:sz w:val="22"/>
          <w:szCs w:val="22"/>
        </w:rPr>
        <w:t xml:space="preserve"> kandidaat</w:t>
      </w:r>
    </w:p>
    <w:p w14:paraId="3F3A9811" w14:textId="77777777" w:rsidR="0003627A" w:rsidRPr="00FD480F" w:rsidRDefault="0003627A" w:rsidP="0003627A">
      <w:pPr>
        <w:rPr>
          <w:rFonts w:asciiTheme="minorHAnsi" w:eastAsia="MS Mincho" w:hAnsiTheme="minorHAnsi" w:cstheme="minorHAnsi"/>
          <w:sz w:val="22"/>
          <w:szCs w:val="22"/>
        </w:rPr>
      </w:pPr>
      <w:r w:rsidRPr="00FD480F">
        <w:rPr>
          <w:rFonts w:asciiTheme="minorHAnsi" w:eastAsia="MS Mincho" w:hAnsiTheme="minorHAnsi" w:cstheme="minorHAnsi"/>
          <w:sz w:val="22"/>
          <w:szCs w:val="22"/>
        </w:rPr>
        <w:lastRenderedPageBreak/>
        <w:t>Op grond van alle beschikbare informatie komt de VU tot een totaaloordeel en een eerste keuze van een kandidaat.</w:t>
      </w:r>
    </w:p>
    <w:p w14:paraId="07B254C0" w14:textId="5663709B" w:rsidR="0003627A" w:rsidRPr="00FD480F" w:rsidRDefault="0003627A" w:rsidP="00104F7F">
      <w:pPr>
        <w:pStyle w:val="Kop3"/>
        <w:numPr>
          <w:ilvl w:val="1"/>
          <w:numId w:val="10"/>
        </w:numPr>
        <w:spacing w:line="240" w:lineRule="auto"/>
        <w:rPr>
          <w:rFonts w:asciiTheme="minorHAnsi" w:hAnsiTheme="minorHAnsi" w:cstheme="minorBidi"/>
          <w:i w:val="0"/>
          <w:sz w:val="22"/>
          <w:szCs w:val="22"/>
        </w:rPr>
      </w:pPr>
      <w:bookmarkStart w:id="135" w:name="_Toc80620122"/>
      <w:bookmarkStart w:id="136" w:name="_Toc194385772"/>
      <w:r w:rsidRPr="00FD480F">
        <w:rPr>
          <w:rFonts w:asciiTheme="minorHAnsi" w:hAnsiTheme="minorHAnsi" w:cstheme="minorBidi"/>
          <w:i w:val="0"/>
          <w:sz w:val="22"/>
          <w:szCs w:val="22"/>
        </w:rPr>
        <w:t>Nadere Opdracht</w:t>
      </w:r>
      <w:bookmarkEnd w:id="135"/>
      <w:bookmarkEnd w:id="136"/>
    </w:p>
    <w:p w14:paraId="5F69FD13" w14:textId="77777777" w:rsidR="0003627A" w:rsidRPr="00FD480F" w:rsidRDefault="0003627A" w:rsidP="0003627A">
      <w:pPr>
        <w:rPr>
          <w:rFonts w:asciiTheme="minorHAnsi" w:eastAsia="MS Mincho" w:hAnsiTheme="minorHAnsi" w:cstheme="minorHAnsi"/>
          <w:sz w:val="22"/>
          <w:szCs w:val="22"/>
        </w:rPr>
      </w:pPr>
      <w:r w:rsidRPr="00FD480F">
        <w:rPr>
          <w:rFonts w:asciiTheme="minorHAnsi" w:eastAsia="MS Mincho" w:hAnsiTheme="minorHAnsi" w:cstheme="minorHAnsi"/>
          <w:sz w:val="22"/>
          <w:szCs w:val="22"/>
        </w:rPr>
        <w:t>De afspraken met de geselecteerde kandidaat worden vastgelegd in een Nadere Opdracht. Deze Nadere Opdracht is onlosmakelijk verbonden aan de Raamovereenkomst. De kosten van de Offertes (inclusief reiskosten ten behoeve van het gesprek) zijn geheel voor rekening van de Raamcontractant.</w:t>
      </w:r>
    </w:p>
    <w:p w14:paraId="001EAC01" w14:textId="77777777" w:rsidR="0003627A" w:rsidRPr="00FD480F" w:rsidRDefault="0003627A" w:rsidP="0003627A">
      <w:pPr>
        <w:rPr>
          <w:rFonts w:asciiTheme="minorHAnsi" w:eastAsia="MS Mincho" w:hAnsiTheme="minorHAnsi" w:cstheme="minorHAnsi"/>
          <w:sz w:val="22"/>
          <w:szCs w:val="22"/>
        </w:rPr>
      </w:pPr>
    </w:p>
    <w:p w14:paraId="33B95DA2" w14:textId="72B9C16E" w:rsidR="0003627A" w:rsidRPr="00FD480F" w:rsidRDefault="0003627A" w:rsidP="0003627A">
      <w:pPr>
        <w:rPr>
          <w:rFonts w:asciiTheme="minorHAnsi" w:eastAsia="MS Mincho" w:hAnsiTheme="minorHAnsi" w:cstheme="minorHAnsi"/>
          <w:sz w:val="22"/>
          <w:szCs w:val="22"/>
        </w:rPr>
      </w:pPr>
      <w:r w:rsidRPr="00FD480F">
        <w:rPr>
          <w:rFonts w:asciiTheme="minorHAnsi" w:eastAsia="MS Mincho" w:hAnsiTheme="minorHAnsi" w:cstheme="minorHAnsi"/>
          <w:sz w:val="22"/>
          <w:szCs w:val="22"/>
        </w:rPr>
        <w:t>De VU heeft als doel van deze aanbesteding om met de raamcontracten een verregaande samenwerking en partnership aan te gaan maar door het doen van een uitvraag naar alle geselecteerde raamcontractanten betekent dit dat een partij in verhouding meer omzet kan hebben dan anderen indien hij beter scoort in de meervoudige uitvragen. </w:t>
      </w:r>
    </w:p>
    <w:p w14:paraId="6949DD54" w14:textId="77777777" w:rsidR="0003627A" w:rsidRPr="00FD480F" w:rsidRDefault="0003627A" w:rsidP="0003627A">
      <w:pPr>
        <w:rPr>
          <w:rFonts w:asciiTheme="minorHAnsi" w:eastAsia="MS Mincho" w:hAnsiTheme="minorHAnsi" w:cstheme="minorHAnsi"/>
          <w:sz w:val="22"/>
          <w:szCs w:val="22"/>
        </w:rPr>
      </w:pPr>
    </w:p>
    <w:p w14:paraId="51BCC0B2" w14:textId="77777777" w:rsidR="0003627A" w:rsidRPr="00FD480F" w:rsidRDefault="0003627A" w:rsidP="0003627A">
      <w:pPr>
        <w:rPr>
          <w:rFonts w:asciiTheme="minorHAnsi" w:eastAsia="MS Mincho" w:hAnsiTheme="minorHAnsi" w:cstheme="minorHAnsi"/>
          <w:b/>
          <w:sz w:val="22"/>
          <w:szCs w:val="22"/>
        </w:rPr>
      </w:pPr>
      <w:r w:rsidRPr="00FD480F">
        <w:rPr>
          <w:rFonts w:asciiTheme="minorHAnsi" w:eastAsia="MS Mincho" w:hAnsiTheme="minorHAnsi" w:cstheme="minorHAnsi"/>
          <w:b/>
          <w:sz w:val="22"/>
          <w:szCs w:val="22"/>
        </w:rPr>
        <w:t>Prijzen</w:t>
      </w:r>
    </w:p>
    <w:p w14:paraId="51395D0E" w14:textId="68C1545E" w:rsidR="0003627A" w:rsidRPr="00FD480F" w:rsidRDefault="0003627A" w:rsidP="0003627A">
      <w:pPr>
        <w:widowControl w:val="0"/>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 xml:space="preserve">De aangeboden uurtarieven </w:t>
      </w:r>
      <w:r w:rsidR="00B24892" w:rsidRPr="00FD480F">
        <w:rPr>
          <w:rFonts w:asciiTheme="minorHAnsi" w:hAnsiTheme="minorHAnsi" w:cstheme="minorHAnsi"/>
          <w:sz w:val="22"/>
          <w:szCs w:val="22"/>
        </w:rPr>
        <w:t>die worden gehanteerd, zijn maximaal de uurtarieven die</w:t>
      </w:r>
      <w:r w:rsidRPr="00FD480F">
        <w:rPr>
          <w:rFonts w:asciiTheme="minorHAnsi" w:hAnsiTheme="minorHAnsi" w:cstheme="minorHAnsi"/>
          <w:sz w:val="22"/>
          <w:szCs w:val="22"/>
        </w:rPr>
        <w:t xml:space="preserve"> bij het onderdeel prijs (5.3.2) </w:t>
      </w:r>
      <w:r w:rsidR="00B24892" w:rsidRPr="00FD480F">
        <w:rPr>
          <w:rFonts w:asciiTheme="minorHAnsi" w:hAnsiTheme="minorHAnsi" w:cstheme="minorHAnsi"/>
          <w:sz w:val="22"/>
          <w:szCs w:val="22"/>
        </w:rPr>
        <w:t>zijn opgegeven</w:t>
      </w:r>
      <w:r w:rsidRPr="00FD480F">
        <w:rPr>
          <w:rFonts w:asciiTheme="minorHAnsi" w:hAnsiTheme="minorHAnsi" w:cstheme="minorHAnsi"/>
          <w:sz w:val="22"/>
          <w:szCs w:val="22"/>
        </w:rPr>
        <w:t>. Het kan in zeer uitzonderlijke gevallen voorkomen dat een functie wordt gevraagd die niet in de prijsrange valt. Voor deze functies geldt dat het door de Vrije Universiteit vastgestelde maximale uurtarief 135,</w:t>
      </w:r>
      <w:r w:rsidR="00E5311F" w:rsidRPr="00FD480F">
        <w:rPr>
          <w:rFonts w:asciiTheme="minorHAnsi" w:hAnsiTheme="minorHAnsi" w:cstheme="minorHAnsi"/>
          <w:sz w:val="22"/>
          <w:szCs w:val="22"/>
        </w:rPr>
        <w:t>-</w:t>
      </w:r>
      <w:r w:rsidRPr="00FD480F">
        <w:rPr>
          <w:rFonts w:asciiTheme="minorHAnsi" w:hAnsiTheme="minorHAnsi" w:cstheme="minorHAnsi"/>
          <w:sz w:val="22"/>
          <w:szCs w:val="22"/>
        </w:rPr>
        <w:t xml:space="preserve"> euro exclusief </w:t>
      </w:r>
      <w:r w:rsidR="00E5311F" w:rsidRPr="00FD480F">
        <w:rPr>
          <w:rFonts w:asciiTheme="minorHAnsi" w:hAnsiTheme="minorHAnsi" w:cstheme="minorHAnsi"/>
          <w:sz w:val="22"/>
          <w:szCs w:val="22"/>
        </w:rPr>
        <w:t>btw</w:t>
      </w:r>
      <w:r w:rsidRPr="00FD480F">
        <w:rPr>
          <w:rFonts w:asciiTheme="minorHAnsi" w:hAnsiTheme="minorHAnsi" w:cstheme="minorHAnsi"/>
          <w:sz w:val="22"/>
          <w:szCs w:val="22"/>
        </w:rPr>
        <w:t xml:space="preserve"> maar inclusief alle bijkomende kosten zoals, maar niet gelimiteerd tot, reis- en parkeerkosten en bureaukosten voor het eerste jaar is en €115,</w:t>
      </w:r>
      <w:r w:rsidR="00E5311F" w:rsidRPr="00FD480F">
        <w:rPr>
          <w:rFonts w:asciiTheme="minorHAnsi" w:hAnsiTheme="minorHAnsi" w:cstheme="minorHAnsi"/>
          <w:sz w:val="22"/>
          <w:szCs w:val="22"/>
        </w:rPr>
        <w:t>-</w:t>
      </w:r>
      <w:r w:rsidRPr="00FD480F">
        <w:rPr>
          <w:rFonts w:asciiTheme="minorHAnsi" w:hAnsiTheme="minorHAnsi" w:cstheme="minorHAnsi"/>
          <w:sz w:val="22"/>
          <w:szCs w:val="22"/>
        </w:rPr>
        <w:t xml:space="preserve"> voor opvolgende jaren.</w:t>
      </w:r>
    </w:p>
    <w:p w14:paraId="20B3CD9C" w14:textId="77777777" w:rsidR="0003627A" w:rsidRPr="00FD480F" w:rsidRDefault="0003627A" w:rsidP="0003627A">
      <w:pPr>
        <w:rPr>
          <w:rFonts w:asciiTheme="minorHAnsi" w:eastAsia="MS Mincho" w:hAnsiTheme="minorHAnsi" w:cstheme="minorHAnsi"/>
          <w:sz w:val="22"/>
          <w:szCs w:val="22"/>
        </w:rPr>
      </w:pPr>
    </w:p>
    <w:p w14:paraId="6C13A144" w14:textId="77777777" w:rsidR="0003627A" w:rsidRPr="00FD480F" w:rsidRDefault="0003627A" w:rsidP="0003627A">
      <w:pPr>
        <w:rPr>
          <w:rFonts w:asciiTheme="minorHAnsi" w:hAnsiTheme="minorHAnsi" w:cstheme="minorHAnsi"/>
          <w:sz w:val="22"/>
          <w:szCs w:val="22"/>
        </w:rPr>
      </w:pPr>
    </w:p>
    <w:p w14:paraId="481EA969" w14:textId="77777777" w:rsidR="0003627A" w:rsidRPr="00FD480F" w:rsidRDefault="0003627A" w:rsidP="0003627A">
      <w:pPr>
        <w:rPr>
          <w:rFonts w:asciiTheme="minorHAnsi" w:hAnsiTheme="minorHAnsi" w:cstheme="minorHAnsi"/>
          <w:sz w:val="22"/>
          <w:szCs w:val="22"/>
        </w:rPr>
      </w:pPr>
    </w:p>
    <w:p w14:paraId="5B55F6C9" w14:textId="77777777" w:rsidR="0003627A" w:rsidRPr="00FD480F" w:rsidRDefault="0003627A" w:rsidP="004B0325">
      <w:pPr>
        <w:widowControl w:val="0"/>
        <w:autoSpaceDE w:val="0"/>
        <w:autoSpaceDN w:val="0"/>
        <w:adjustRightInd w:val="0"/>
        <w:spacing w:after="240"/>
        <w:rPr>
          <w:rFonts w:asciiTheme="minorHAnsi" w:hAnsiTheme="minorHAnsi" w:cstheme="minorHAnsi"/>
          <w:sz w:val="22"/>
          <w:szCs w:val="22"/>
        </w:rPr>
      </w:pPr>
    </w:p>
    <w:p w14:paraId="0BE96E77" w14:textId="77777777" w:rsidR="006363D4" w:rsidRPr="00FD480F" w:rsidRDefault="00735064" w:rsidP="731BEDB3">
      <w:pPr>
        <w:pStyle w:val="Kop10"/>
        <w:rPr>
          <w:rFonts w:asciiTheme="minorHAnsi" w:hAnsiTheme="minorHAnsi" w:cstheme="minorBidi"/>
        </w:rPr>
      </w:pPr>
      <w:r w:rsidRPr="731BEDB3">
        <w:rPr>
          <w:rFonts w:asciiTheme="minorHAnsi" w:hAnsiTheme="minorHAnsi" w:cstheme="minorBidi"/>
        </w:rPr>
        <w:br w:type="page"/>
      </w:r>
      <w:bookmarkStart w:id="137" w:name="_Toc80620123"/>
      <w:bookmarkStart w:id="138" w:name="_Toc194385773"/>
      <w:r w:rsidR="006363D4" w:rsidRPr="00FD480F">
        <w:rPr>
          <w:rFonts w:asciiTheme="minorHAnsi" w:hAnsiTheme="minorHAnsi" w:cstheme="minorBidi"/>
        </w:rPr>
        <w:lastRenderedPageBreak/>
        <w:t xml:space="preserve">6. </w:t>
      </w:r>
      <w:r>
        <w:tab/>
      </w:r>
      <w:r w:rsidR="006363D4" w:rsidRPr="00FD480F">
        <w:rPr>
          <w:rFonts w:asciiTheme="minorHAnsi" w:hAnsiTheme="minorHAnsi" w:cstheme="minorBidi"/>
        </w:rPr>
        <w:t>Bijlagen</w:t>
      </w:r>
      <w:bookmarkEnd w:id="137"/>
      <w:bookmarkEnd w:id="138"/>
    </w:p>
    <w:p w14:paraId="153F7EDC" w14:textId="77777777" w:rsidR="006363D4" w:rsidRPr="00FD480F" w:rsidRDefault="006363D4" w:rsidP="006363D4">
      <w:pPr>
        <w:widowControl w:val="0"/>
        <w:tabs>
          <w:tab w:val="left" w:pos="720"/>
          <w:tab w:val="right" w:pos="7380"/>
        </w:tabs>
        <w:autoSpaceDE w:val="0"/>
        <w:autoSpaceDN w:val="0"/>
        <w:adjustRightInd w:val="0"/>
        <w:rPr>
          <w:rFonts w:asciiTheme="minorHAnsi" w:hAnsiTheme="minorHAnsi" w:cstheme="minorHAnsi"/>
          <w:sz w:val="22"/>
          <w:szCs w:val="22"/>
        </w:rPr>
      </w:pPr>
    </w:p>
    <w:p w14:paraId="3FF2772B" w14:textId="77777777" w:rsidR="006363D4" w:rsidRPr="00FD480F" w:rsidRDefault="006363D4" w:rsidP="006363D4">
      <w:pPr>
        <w:widowControl w:val="0"/>
        <w:tabs>
          <w:tab w:val="left" w:pos="720"/>
          <w:tab w:val="right" w:pos="7380"/>
        </w:tabs>
        <w:autoSpaceDE w:val="0"/>
        <w:autoSpaceDN w:val="0"/>
        <w:adjustRightInd w:val="0"/>
        <w:rPr>
          <w:rFonts w:asciiTheme="minorHAnsi" w:hAnsiTheme="minorHAnsi" w:cstheme="minorHAnsi"/>
          <w:sz w:val="22"/>
          <w:szCs w:val="22"/>
        </w:rPr>
      </w:pPr>
      <w:r w:rsidRPr="00FD480F">
        <w:rPr>
          <w:rFonts w:asciiTheme="minorHAnsi" w:hAnsiTheme="minorHAnsi" w:cstheme="minorHAnsi"/>
          <w:sz w:val="22"/>
          <w:szCs w:val="22"/>
        </w:rPr>
        <w:t>De volgende bijlage</w:t>
      </w:r>
      <w:r w:rsidR="00864CAC" w:rsidRPr="00FD480F">
        <w:rPr>
          <w:rFonts w:asciiTheme="minorHAnsi" w:hAnsiTheme="minorHAnsi" w:cstheme="minorHAnsi"/>
          <w:sz w:val="22"/>
          <w:szCs w:val="22"/>
        </w:rPr>
        <w:t>n maken onderdeel uit van deze O</w:t>
      </w:r>
      <w:r w:rsidRPr="00FD480F">
        <w:rPr>
          <w:rFonts w:asciiTheme="minorHAnsi" w:hAnsiTheme="minorHAnsi" w:cstheme="minorHAnsi"/>
          <w:sz w:val="22"/>
          <w:szCs w:val="22"/>
        </w:rPr>
        <w:t>fferteaanvraag:</w:t>
      </w:r>
    </w:p>
    <w:p w14:paraId="53D27DC4" w14:textId="77777777" w:rsidR="00735064" w:rsidRPr="00FD480F" w:rsidRDefault="00735064" w:rsidP="006363D4">
      <w:pPr>
        <w:widowControl w:val="0"/>
        <w:tabs>
          <w:tab w:val="left" w:pos="720"/>
          <w:tab w:val="right" w:pos="7380"/>
        </w:tabs>
        <w:autoSpaceDE w:val="0"/>
        <w:autoSpaceDN w:val="0"/>
        <w:adjustRightInd w:val="0"/>
        <w:rPr>
          <w:rFonts w:asciiTheme="minorHAnsi" w:hAnsiTheme="minorHAnsi" w:cstheme="minorHAnsi"/>
          <w:sz w:val="22"/>
          <w:szCs w:val="22"/>
        </w:rPr>
      </w:pPr>
    </w:p>
    <w:p w14:paraId="4D2FBD8A" w14:textId="77777777" w:rsidR="006363D4" w:rsidRPr="00FD480F" w:rsidRDefault="006363D4" w:rsidP="731BEDB3">
      <w:pPr>
        <w:pStyle w:val="Kop3"/>
        <w:numPr>
          <w:ilvl w:val="0"/>
          <w:numId w:val="0"/>
        </w:numPr>
        <w:spacing w:before="0" w:line="240" w:lineRule="auto"/>
        <w:rPr>
          <w:rFonts w:asciiTheme="minorHAnsi" w:eastAsia="MS Mincho" w:hAnsiTheme="minorHAnsi" w:cstheme="minorBidi"/>
          <w:i w:val="0"/>
          <w:sz w:val="22"/>
          <w:szCs w:val="22"/>
        </w:rPr>
      </w:pPr>
      <w:bookmarkStart w:id="139" w:name="_Toc80620124"/>
      <w:bookmarkStart w:id="140" w:name="_Toc194385774"/>
      <w:r w:rsidRPr="00FD480F">
        <w:rPr>
          <w:rFonts w:asciiTheme="minorHAnsi" w:eastAsia="MS Mincho" w:hAnsiTheme="minorHAnsi" w:cstheme="minorBidi"/>
          <w:i w:val="0"/>
          <w:sz w:val="22"/>
          <w:szCs w:val="22"/>
        </w:rPr>
        <w:t xml:space="preserve">Bijlage </w:t>
      </w:r>
      <w:r w:rsidR="004D6308" w:rsidRPr="00FD480F">
        <w:rPr>
          <w:rFonts w:asciiTheme="minorHAnsi" w:eastAsia="MS Mincho" w:hAnsiTheme="minorHAnsi" w:cstheme="minorBidi"/>
          <w:i w:val="0"/>
          <w:sz w:val="22"/>
          <w:szCs w:val="22"/>
        </w:rPr>
        <w:t>1</w:t>
      </w:r>
      <w:r>
        <w:tab/>
      </w:r>
      <w:r w:rsidR="003B5580" w:rsidRPr="00FD480F">
        <w:rPr>
          <w:rFonts w:asciiTheme="minorHAnsi" w:eastAsia="MS Mincho" w:hAnsiTheme="minorHAnsi" w:cstheme="minorBidi"/>
          <w:i w:val="0"/>
          <w:sz w:val="22"/>
          <w:szCs w:val="22"/>
        </w:rPr>
        <w:t>Format ‘</w:t>
      </w:r>
      <w:r w:rsidR="002225E0" w:rsidRPr="00FD480F">
        <w:rPr>
          <w:rFonts w:asciiTheme="minorHAnsi" w:eastAsia="MS Mincho" w:hAnsiTheme="minorHAnsi" w:cstheme="minorBidi"/>
          <w:i w:val="0"/>
          <w:sz w:val="22"/>
          <w:szCs w:val="22"/>
        </w:rPr>
        <w:t>Referenties</w:t>
      </w:r>
      <w:r w:rsidR="003B5580" w:rsidRPr="00FD480F">
        <w:rPr>
          <w:rFonts w:asciiTheme="minorHAnsi" w:eastAsia="MS Mincho" w:hAnsiTheme="minorHAnsi" w:cstheme="minorBidi"/>
          <w:i w:val="0"/>
          <w:sz w:val="22"/>
          <w:szCs w:val="22"/>
        </w:rPr>
        <w:t>’</w:t>
      </w:r>
      <w:bookmarkEnd w:id="139"/>
      <w:bookmarkEnd w:id="140"/>
    </w:p>
    <w:p w14:paraId="3B874235" w14:textId="3CE06AEF" w:rsidR="006363D4" w:rsidRPr="00FD480F" w:rsidRDefault="00864CAC" w:rsidP="731BEDB3">
      <w:pPr>
        <w:pStyle w:val="Kop3"/>
        <w:numPr>
          <w:ilvl w:val="0"/>
          <w:numId w:val="0"/>
        </w:numPr>
        <w:spacing w:before="0" w:line="240" w:lineRule="auto"/>
        <w:rPr>
          <w:rFonts w:asciiTheme="minorHAnsi" w:eastAsia="MS Mincho" w:hAnsiTheme="minorHAnsi" w:cstheme="minorBidi"/>
          <w:i w:val="0"/>
          <w:sz w:val="22"/>
          <w:szCs w:val="22"/>
        </w:rPr>
      </w:pPr>
      <w:bookmarkStart w:id="141" w:name="_Toc80620125"/>
      <w:bookmarkStart w:id="142" w:name="_Toc194385775"/>
      <w:r w:rsidRPr="00FD480F">
        <w:rPr>
          <w:rFonts w:asciiTheme="minorHAnsi" w:eastAsia="MS Mincho" w:hAnsiTheme="minorHAnsi" w:cstheme="minorBidi"/>
          <w:i w:val="0"/>
          <w:sz w:val="22"/>
          <w:szCs w:val="22"/>
        </w:rPr>
        <w:t xml:space="preserve">Bijlage </w:t>
      </w:r>
      <w:r w:rsidR="004D6308" w:rsidRPr="00FD480F">
        <w:rPr>
          <w:rFonts w:asciiTheme="minorHAnsi" w:eastAsia="MS Mincho" w:hAnsiTheme="minorHAnsi" w:cstheme="minorBidi"/>
          <w:i w:val="0"/>
          <w:sz w:val="22"/>
          <w:szCs w:val="22"/>
        </w:rPr>
        <w:t>2</w:t>
      </w:r>
      <w:r>
        <w:tab/>
      </w:r>
      <w:r w:rsidR="000D6FA3" w:rsidRPr="00FD480F">
        <w:rPr>
          <w:rFonts w:asciiTheme="minorHAnsi" w:eastAsia="MS Mincho" w:hAnsiTheme="minorHAnsi" w:cstheme="minorBidi"/>
          <w:i w:val="0"/>
          <w:sz w:val="22"/>
          <w:szCs w:val="22"/>
        </w:rPr>
        <w:t>Conceptovereenkomst</w:t>
      </w:r>
      <w:bookmarkEnd w:id="141"/>
      <w:bookmarkEnd w:id="142"/>
      <w:r w:rsidR="0003627A" w:rsidRPr="00FD480F">
        <w:rPr>
          <w:rFonts w:asciiTheme="minorHAnsi" w:eastAsia="MS Mincho" w:hAnsiTheme="minorHAnsi" w:cstheme="minorBidi"/>
          <w:i w:val="0"/>
          <w:sz w:val="22"/>
          <w:szCs w:val="22"/>
        </w:rPr>
        <w:t xml:space="preserve"> </w:t>
      </w:r>
    </w:p>
    <w:p w14:paraId="4F03B462" w14:textId="77777777" w:rsidR="004B0325" w:rsidRPr="00FD480F" w:rsidRDefault="00864CAC" w:rsidP="731BEDB3">
      <w:pPr>
        <w:pStyle w:val="Kop3"/>
        <w:numPr>
          <w:ilvl w:val="0"/>
          <w:numId w:val="0"/>
        </w:numPr>
        <w:spacing w:before="0" w:line="240" w:lineRule="auto"/>
        <w:rPr>
          <w:rFonts w:asciiTheme="minorHAnsi" w:eastAsia="MS Mincho" w:hAnsiTheme="minorHAnsi" w:cstheme="minorBidi"/>
          <w:i w:val="0"/>
          <w:sz w:val="22"/>
          <w:szCs w:val="22"/>
        </w:rPr>
      </w:pPr>
      <w:bookmarkStart w:id="143" w:name="_Toc80620126"/>
      <w:bookmarkStart w:id="144" w:name="_Toc194385776"/>
      <w:r w:rsidRPr="00FD480F">
        <w:rPr>
          <w:rFonts w:asciiTheme="minorHAnsi" w:eastAsia="MS Mincho" w:hAnsiTheme="minorHAnsi" w:cstheme="minorBidi"/>
          <w:i w:val="0"/>
          <w:sz w:val="22"/>
          <w:szCs w:val="22"/>
        </w:rPr>
        <w:t xml:space="preserve">Bijlage </w:t>
      </w:r>
      <w:r w:rsidR="004D6308" w:rsidRPr="00FD480F">
        <w:rPr>
          <w:rFonts w:asciiTheme="minorHAnsi" w:eastAsia="MS Mincho" w:hAnsiTheme="minorHAnsi" w:cstheme="minorBidi"/>
          <w:i w:val="0"/>
          <w:sz w:val="22"/>
          <w:szCs w:val="22"/>
        </w:rPr>
        <w:t>3</w:t>
      </w:r>
      <w:r>
        <w:tab/>
      </w:r>
      <w:r w:rsidR="000D6FA3" w:rsidRPr="00FD480F">
        <w:rPr>
          <w:rFonts w:asciiTheme="minorHAnsi" w:eastAsia="MS Mincho" w:hAnsiTheme="minorHAnsi" w:cstheme="minorBidi"/>
          <w:i w:val="0"/>
          <w:sz w:val="22"/>
          <w:szCs w:val="22"/>
        </w:rPr>
        <w:t xml:space="preserve">Algemene </w:t>
      </w:r>
      <w:r w:rsidR="00735064" w:rsidRPr="00FD480F">
        <w:rPr>
          <w:rFonts w:asciiTheme="minorHAnsi" w:eastAsia="MS Mincho" w:hAnsiTheme="minorHAnsi" w:cstheme="minorBidi"/>
          <w:i w:val="0"/>
          <w:sz w:val="22"/>
          <w:szCs w:val="22"/>
        </w:rPr>
        <w:t>I</w:t>
      </w:r>
      <w:r w:rsidR="000D6FA3" w:rsidRPr="00FD480F">
        <w:rPr>
          <w:rFonts w:asciiTheme="minorHAnsi" w:eastAsia="MS Mincho" w:hAnsiTheme="minorHAnsi" w:cstheme="minorBidi"/>
          <w:i w:val="0"/>
          <w:sz w:val="22"/>
          <w:szCs w:val="22"/>
        </w:rPr>
        <w:t>nkoopvoorwaarden VU</w:t>
      </w:r>
      <w:bookmarkEnd w:id="143"/>
      <w:bookmarkEnd w:id="144"/>
    </w:p>
    <w:p w14:paraId="724D49EC" w14:textId="74163AE0" w:rsidR="004950B3" w:rsidRPr="00FD480F" w:rsidRDefault="004950B3" w:rsidP="731BEDB3">
      <w:pPr>
        <w:pStyle w:val="Kop3"/>
        <w:numPr>
          <w:ilvl w:val="0"/>
          <w:numId w:val="0"/>
        </w:numPr>
        <w:spacing w:before="0" w:line="240" w:lineRule="auto"/>
        <w:rPr>
          <w:rFonts w:asciiTheme="minorHAnsi" w:eastAsia="MS Mincho" w:hAnsiTheme="minorHAnsi" w:cstheme="minorBidi"/>
          <w:i w:val="0"/>
          <w:sz w:val="22"/>
          <w:szCs w:val="22"/>
        </w:rPr>
      </w:pPr>
      <w:bookmarkStart w:id="145" w:name="_Toc80620127"/>
      <w:bookmarkStart w:id="146" w:name="_Toc194385777"/>
      <w:r w:rsidRPr="00FD480F">
        <w:rPr>
          <w:rFonts w:asciiTheme="minorHAnsi" w:eastAsia="MS Mincho" w:hAnsiTheme="minorHAnsi" w:cstheme="minorBidi"/>
          <w:i w:val="0"/>
          <w:sz w:val="22"/>
          <w:szCs w:val="22"/>
        </w:rPr>
        <w:t>Bijlage 4</w:t>
      </w:r>
      <w:r>
        <w:tab/>
      </w:r>
      <w:r w:rsidRPr="00FD480F">
        <w:rPr>
          <w:rFonts w:asciiTheme="minorHAnsi" w:eastAsia="MS Mincho" w:hAnsiTheme="minorHAnsi" w:cstheme="minorBidi"/>
          <w:i w:val="0"/>
          <w:sz w:val="22"/>
          <w:szCs w:val="22"/>
        </w:rPr>
        <w:t>SLA (KPI Checklist)</w:t>
      </w:r>
      <w:bookmarkEnd w:id="145"/>
      <w:bookmarkEnd w:id="146"/>
    </w:p>
    <w:p w14:paraId="1DDEC71A" w14:textId="74ED8103" w:rsidR="00735064" w:rsidRPr="00FD480F" w:rsidRDefault="00735064" w:rsidP="731BEDB3">
      <w:pPr>
        <w:pStyle w:val="Kop3"/>
        <w:numPr>
          <w:ilvl w:val="0"/>
          <w:numId w:val="0"/>
        </w:numPr>
        <w:spacing w:before="0" w:line="240" w:lineRule="auto"/>
        <w:rPr>
          <w:rFonts w:asciiTheme="minorHAnsi" w:eastAsia="MS Mincho" w:hAnsiTheme="minorHAnsi" w:cstheme="minorBidi"/>
          <w:i w:val="0"/>
          <w:sz w:val="22"/>
          <w:szCs w:val="22"/>
        </w:rPr>
      </w:pPr>
      <w:bookmarkStart w:id="147" w:name="_Toc80620129"/>
      <w:bookmarkStart w:id="148" w:name="_Toc194385778"/>
      <w:r w:rsidRPr="00FD480F">
        <w:rPr>
          <w:rFonts w:asciiTheme="minorHAnsi" w:eastAsia="MS Mincho" w:hAnsiTheme="minorHAnsi" w:cstheme="minorBidi"/>
          <w:i w:val="0"/>
          <w:sz w:val="22"/>
          <w:szCs w:val="22"/>
        </w:rPr>
        <w:t xml:space="preserve">Bijlage </w:t>
      </w:r>
      <w:r w:rsidR="00AB2726" w:rsidRPr="731BEDB3">
        <w:rPr>
          <w:rFonts w:asciiTheme="minorHAnsi" w:eastAsia="MS Mincho" w:hAnsiTheme="minorHAnsi" w:cstheme="minorBidi"/>
          <w:i w:val="0"/>
          <w:sz w:val="22"/>
          <w:szCs w:val="22"/>
        </w:rPr>
        <w:t>5</w:t>
      </w:r>
      <w:r>
        <w:tab/>
      </w:r>
      <w:r w:rsidRPr="00FD480F">
        <w:rPr>
          <w:rFonts w:asciiTheme="minorHAnsi" w:eastAsia="MS Mincho" w:hAnsiTheme="minorHAnsi" w:cstheme="minorBidi"/>
          <w:i w:val="0"/>
          <w:sz w:val="22"/>
          <w:szCs w:val="22"/>
        </w:rPr>
        <w:t>Prijzenblad</w:t>
      </w:r>
      <w:bookmarkEnd w:id="147"/>
      <w:bookmarkEnd w:id="148"/>
    </w:p>
    <w:p w14:paraId="0688F7DB" w14:textId="2FD22518" w:rsidR="004D6308" w:rsidRPr="00FD480F" w:rsidRDefault="004D6308" w:rsidP="731BEDB3">
      <w:pPr>
        <w:pStyle w:val="Kop3"/>
        <w:numPr>
          <w:ilvl w:val="0"/>
          <w:numId w:val="0"/>
        </w:numPr>
        <w:spacing w:before="0" w:line="240" w:lineRule="auto"/>
        <w:rPr>
          <w:rFonts w:asciiTheme="minorHAnsi" w:eastAsia="MS Mincho" w:hAnsiTheme="minorHAnsi" w:cstheme="minorBidi"/>
          <w:i w:val="0"/>
          <w:sz w:val="22"/>
          <w:szCs w:val="22"/>
        </w:rPr>
      </w:pPr>
      <w:bookmarkStart w:id="149" w:name="_Toc80620130"/>
      <w:bookmarkStart w:id="150" w:name="_Toc194385779"/>
      <w:r w:rsidRPr="00FD480F">
        <w:rPr>
          <w:rFonts w:asciiTheme="minorHAnsi" w:eastAsia="MS Mincho" w:hAnsiTheme="minorHAnsi" w:cstheme="minorBidi"/>
          <w:i w:val="0"/>
          <w:sz w:val="22"/>
          <w:szCs w:val="22"/>
        </w:rPr>
        <w:t xml:space="preserve">Bijlage </w:t>
      </w:r>
      <w:r w:rsidR="00AB2726" w:rsidRPr="731BEDB3">
        <w:rPr>
          <w:rFonts w:asciiTheme="minorHAnsi" w:eastAsia="MS Mincho" w:hAnsiTheme="minorHAnsi" w:cstheme="minorBidi"/>
          <w:i w:val="0"/>
          <w:sz w:val="22"/>
          <w:szCs w:val="22"/>
        </w:rPr>
        <w:t>6</w:t>
      </w:r>
      <w:r>
        <w:tab/>
      </w:r>
      <w:r w:rsidR="00F363BE" w:rsidRPr="00FD480F">
        <w:rPr>
          <w:rFonts w:asciiTheme="minorHAnsi" w:eastAsia="MS Mincho" w:hAnsiTheme="minorHAnsi" w:cstheme="minorBidi"/>
          <w:i w:val="0"/>
          <w:sz w:val="22"/>
          <w:szCs w:val="22"/>
        </w:rPr>
        <w:t>VU</w:t>
      </w:r>
      <w:r w:rsidR="00AB2726" w:rsidRPr="00FD480F">
        <w:rPr>
          <w:rFonts w:asciiTheme="minorHAnsi" w:eastAsia="MS Mincho" w:hAnsiTheme="minorHAnsi" w:cstheme="minorBidi"/>
          <w:i w:val="0"/>
          <w:sz w:val="22"/>
          <w:szCs w:val="22"/>
        </w:rPr>
        <w:t xml:space="preserve"> </w:t>
      </w:r>
      <w:r w:rsidR="00F363BE" w:rsidRPr="00FD480F">
        <w:rPr>
          <w:rFonts w:asciiTheme="minorHAnsi" w:eastAsia="MS Mincho" w:hAnsiTheme="minorHAnsi" w:cstheme="minorBidi"/>
          <w:i w:val="0"/>
          <w:sz w:val="22"/>
          <w:szCs w:val="22"/>
        </w:rPr>
        <w:t>masterplan</w:t>
      </w:r>
      <w:bookmarkEnd w:id="149"/>
      <w:bookmarkEnd w:id="150"/>
    </w:p>
    <w:p w14:paraId="12860763" w14:textId="2E44D96D" w:rsidR="00F363BE" w:rsidRPr="00FD480F" w:rsidRDefault="00F363BE" w:rsidP="731BEDB3">
      <w:pPr>
        <w:pStyle w:val="Kop3"/>
        <w:numPr>
          <w:ilvl w:val="0"/>
          <w:numId w:val="0"/>
        </w:numPr>
        <w:spacing w:before="0" w:line="240" w:lineRule="auto"/>
        <w:rPr>
          <w:rFonts w:asciiTheme="minorHAnsi" w:eastAsia="MS Mincho" w:hAnsiTheme="minorHAnsi" w:cstheme="minorBidi"/>
          <w:i w:val="0"/>
          <w:sz w:val="22"/>
          <w:szCs w:val="22"/>
        </w:rPr>
      </w:pPr>
      <w:bookmarkStart w:id="151" w:name="_Toc80620131"/>
      <w:bookmarkStart w:id="152" w:name="_Toc194385780"/>
      <w:r w:rsidRPr="00FD480F">
        <w:rPr>
          <w:rFonts w:asciiTheme="minorHAnsi" w:eastAsia="MS Mincho" w:hAnsiTheme="minorHAnsi" w:cstheme="minorBidi"/>
          <w:i w:val="0"/>
          <w:sz w:val="22"/>
          <w:szCs w:val="22"/>
        </w:rPr>
        <w:t xml:space="preserve">Bijlage </w:t>
      </w:r>
      <w:r w:rsidR="00AB2726" w:rsidRPr="731BEDB3">
        <w:rPr>
          <w:rFonts w:asciiTheme="minorHAnsi" w:eastAsia="MS Mincho" w:hAnsiTheme="minorHAnsi" w:cstheme="minorBidi"/>
          <w:i w:val="0"/>
          <w:sz w:val="22"/>
          <w:szCs w:val="22"/>
        </w:rPr>
        <w:t>7</w:t>
      </w:r>
      <w:r>
        <w:tab/>
      </w:r>
      <w:r w:rsidRPr="00FD480F">
        <w:rPr>
          <w:rFonts w:asciiTheme="minorHAnsi" w:eastAsia="MS Mincho" w:hAnsiTheme="minorHAnsi" w:cstheme="minorBidi"/>
          <w:i w:val="0"/>
          <w:sz w:val="22"/>
          <w:szCs w:val="22"/>
        </w:rPr>
        <w:t>Wegwijzer Veiligheid Vrije Universiteit</w:t>
      </w:r>
      <w:bookmarkEnd w:id="151"/>
      <w:bookmarkEnd w:id="152"/>
    </w:p>
    <w:p w14:paraId="5FCBB66F" w14:textId="77777777" w:rsidR="00F363BE" w:rsidRPr="00FD480F" w:rsidRDefault="00F363BE" w:rsidP="00F363BE">
      <w:pPr>
        <w:rPr>
          <w:rFonts w:asciiTheme="minorHAnsi" w:eastAsia="MS Mincho" w:hAnsiTheme="minorHAnsi" w:cstheme="minorHAnsi"/>
          <w:sz w:val="22"/>
          <w:szCs w:val="22"/>
        </w:rPr>
      </w:pPr>
    </w:p>
    <w:p w14:paraId="4F994401" w14:textId="77777777" w:rsidR="004B0325" w:rsidRPr="00FD480F" w:rsidRDefault="004B0325" w:rsidP="004B0325">
      <w:pPr>
        <w:rPr>
          <w:rFonts w:asciiTheme="minorHAnsi" w:eastAsia="MS Mincho" w:hAnsiTheme="minorHAnsi" w:cstheme="minorHAnsi"/>
          <w:sz w:val="22"/>
          <w:szCs w:val="22"/>
        </w:rPr>
      </w:pPr>
    </w:p>
    <w:p w14:paraId="45D2C416" w14:textId="77777777" w:rsidR="00120CE5" w:rsidRPr="00FD480F" w:rsidRDefault="00120CE5" w:rsidP="00120CE5">
      <w:pPr>
        <w:widowControl w:val="0"/>
        <w:autoSpaceDE w:val="0"/>
        <w:autoSpaceDN w:val="0"/>
        <w:adjustRightInd w:val="0"/>
        <w:spacing w:line="280" w:lineRule="atLeast"/>
        <w:rPr>
          <w:rFonts w:asciiTheme="minorHAnsi" w:hAnsiTheme="minorHAnsi" w:cstheme="minorHAnsi"/>
          <w:sz w:val="22"/>
          <w:szCs w:val="22"/>
        </w:rPr>
      </w:pPr>
      <w:r w:rsidRPr="00FD480F">
        <w:rPr>
          <w:rFonts w:asciiTheme="minorHAnsi" w:hAnsiTheme="minorHAnsi" w:cstheme="minorHAnsi"/>
          <w:sz w:val="22"/>
          <w:szCs w:val="22"/>
        </w:rPr>
        <w:t xml:space="preserve">De volgende bijlagen maken onderdeel uit van </w:t>
      </w:r>
      <w:r w:rsidRPr="00FD480F">
        <w:rPr>
          <w:rFonts w:asciiTheme="minorHAnsi" w:hAnsiTheme="minorHAnsi" w:cstheme="minorHAnsi"/>
          <w:b/>
          <w:sz w:val="22"/>
          <w:szCs w:val="22"/>
        </w:rPr>
        <w:t>uw</w:t>
      </w:r>
      <w:r w:rsidRPr="00FD480F">
        <w:rPr>
          <w:rFonts w:asciiTheme="minorHAnsi" w:hAnsiTheme="minorHAnsi" w:cstheme="minorHAnsi"/>
          <w:sz w:val="22"/>
          <w:szCs w:val="22"/>
        </w:rPr>
        <w:t xml:space="preserve"> Offerte (Inschrijving):</w:t>
      </w:r>
    </w:p>
    <w:p w14:paraId="41B96525" w14:textId="77777777" w:rsidR="00120CE5" w:rsidRPr="00FD480F" w:rsidRDefault="00120CE5" w:rsidP="00120CE5">
      <w:pPr>
        <w:widowControl w:val="0"/>
        <w:autoSpaceDE w:val="0"/>
        <w:autoSpaceDN w:val="0"/>
        <w:adjustRightInd w:val="0"/>
        <w:spacing w:line="280" w:lineRule="atLeast"/>
        <w:rPr>
          <w:rFonts w:asciiTheme="minorHAnsi" w:hAnsiTheme="minorHAnsi" w:cstheme="minorHAnsi"/>
          <w:sz w:val="22"/>
          <w:szCs w:val="22"/>
        </w:rPr>
      </w:pPr>
    </w:p>
    <w:p w14:paraId="006A1E87" w14:textId="77777777" w:rsidR="00120CE5" w:rsidRPr="00FD480F" w:rsidRDefault="00120CE5" w:rsidP="005B72FC">
      <w:pPr>
        <w:pStyle w:val="Lijstalinea"/>
        <w:widowControl w:val="0"/>
        <w:numPr>
          <w:ilvl w:val="0"/>
          <w:numId w:val="17"/>
        </w:numPr>
        <w:autoSpaceDE w:val="0"/>
        <w:autoSpaceDN w:val="0"/>
        <w:adjustRightInd w:val="0"/>
        <w:spacing w:line="280" w:lineRule="atLeast"/>
        <w:rPr>
          <w:rFonts w:asciiTheme="minorHAnsi" w:hAnsiTheme="minorHAnsi" w:cstheme="minorHAnsi"/>
          <w:sz w:val="22"/>
          <w:szCs w:val="22"/>
        </w:rPr>
      </w:pPr>
      <w:r w:rsidRPr="00FD480F">
        <w:rPr>
          <w:rFonts w:asciiTheme="minorHAnsi" w:hAnsiTheme="minorHAnsi" w:cstheme="minorHAnsi"/>
          <w:sz w:val="22"/>
          <w:szCs w:val="22"/>
        </w:rPr>
        <w:t>Tabblad 1</w:t>
      </w:r>
      <w:r w:rsidRPr="00FD480F">
        <w:rPr>
          <w:rFonts w:asciiTheme="minorHAnsi" w:hAnsiTheme="minorHAnsi" w:cstheme="minorHAnsi"/>
          <w:sz w:val="22"/>
          <w:szCs w:val="22"/>
        </w:rPr>
        <w:tab/>
        <w:t xml:space="preserve">Uniform Europees Aanbestedingsdocument </w:t>
      </w:r>
    </w:p>
    <w:p w14:paraId="0221CB9B" w14:textId="77777777" w:rsidR="00120CE5" w:rsidRPr="00FD480F" w:rsidRDefault="00120CE5" w:rsidP="005B72FC">
      <w:pPr>
        <w:pStyle w:val="Lijstalinea"/>
        <w:widowControl w:val="0"/>
        <w:numPr>
          <w:ilvl w:val="0"/>
          <w:numId w:val="17"/>
        </w:numPr>
        <w:autoSpaceDE w:val="0"/>
        <w:autoSpaceDN w:val="0"/>
        <w:adjustRightInd w:val="0"/>
        <w:spacing w:line="280" w:lineRule="atLeast"/>
        <w:rPr>
          <w:rFonts w:asciiTheme="minorHAnsi" w:hAnsiTheme="minorHAnsi" w:cstheme="minorHAnsi"/>
          <w:sz w:val="22"/>
          <w:szCs w:val="22"/>
        </w:rPr>
      </w:pPr>
      <w:r w:rsidRPr="00FD480F">
        <w:rPr>
          <w:rFonts w:asciiTheme="minorHAnsi" w:hAnsiTheme="minorHAnsi" w:cstheme="minorHAnsi"/>
          <w:sz w:val="22"/>
          <w:szCs w:val="22"/>
        </w:rPr>
        <w:t>Tabblad 2</w:t>
      </w:r>
      <w:r w:rsidRPr="00FD480F">
        <w:rPr>
          <w:rFonts w:asciiTheme="minorHAnsi" w:hAnsiTheme="minorHAnsi" w:cstheme="minorHAnsi"/>
          <w:sz w:val="22"/>
          <w:szCs w:val="22"/>
        </w:rPr>
        <w:tab/>
        <w:t>Referentieopdrachten</w:t>
      </w:r>
    </w:p>
    <w:p w14:paraId="658CB361" w14:textId="77777777" w:rsidR="00120CE5" w:rsidRPr="00FD480F" w:rsidRDefault="00120CE5" w:rsidP="00120CE5">
      <w:pPr>
        <w:pStyle w:val="Lijstalinea"/>
        <w:widowControl w:val="0"/>
        <w:autoSpaceDE w:val="0"/>
        <w:autoSpaceDN w:val="0"/>
        <w:adjustRightInd w:val="0"/>
        <w:spacing w:line="280" w:lineRule="atLeast"/>
        <w:rPr>
          <w:rFonts w:asciiTheme="minorHAnsi" w:hAnsiTheme="minorHAnsi" w:cstheme="minorHAnsi"/>
          <w:sz w:val="22"/>
          <w:szCs w:val="22"/>
        </w:rPr>
      </w:pPr>
    </w:p>
    <w:p w14:paraId="61CA6CCF" w14:textId="77777777" w:rsidR="00120CE5" w:rsidRPr="00FD480F" w:rsidRDefault="00120CE5" w:rsidP="005B72FC">
      <w:pPr>
        <w:pStyle w:val="Lijstalinea"/>
        <w:widowControl w:val="0"/>
        <w:numPr>
          <w:ilvl w:val="0"/>
          <w:numId w:val="19"/>
        </w:numPr>
        <w:autoSpaceDE w:val="0"/>
        <w:autoSpaceDN w:val="0"/>
        <w:adjustRightInd w:val="0"/>
        <w:spacing w:line="280" w:lineRule="atLeast"/>
        <w:rPr>
          <w:rFonts w:asciiTheme="minorHAnsi" w:hAnsiTheme="minorHAnsi" w:cstheme="minorHAnsi"/>
          <w:sz w:val="22"/>
          <w:szCs w:val="22"/>
        </w:rPr>
      </w:pPr>
      <w:r w:rsidRPr="00FD480F">
        <w:rPr>
          <w:rFonts w:asciiTheme="minorHAnsi" w:hAnsiTheme="minorHAnsi" w:cstheme="minorHAnsi"/>
          <w:sz w:val="22"/>
          <w:szCs w:val="22"/>
        </w:rPr>
        <w:t>Tabblad 3 Kwaliteitssysteem</w:t>
      </w:r>
    </w:p>
    <w:p w14:paraId="2DBD2741" w14:textId="77777777" w:rsidR="00120CE5" w:rsidRPr="00FD480F" w:rsidRDefault="00120CE5" w:rsidP="005B72FC">
      <w:pPr>
        <w:pStyle w:val="Lijstalinea"/>
        <w:widowControl w:val="0"/>
        <w:numPr>
          <w:ilvl w:val="0"/>
          <w:numId w:val="19"/>
        </w:numPr>
        <w:autoSpaceDE w:val="0"/>
        <w:autoSpaceDN w:val="0"/>
        <w:adjustRightInd w:val="0"/>
        <w:spacing w:line="280" w:lineRule="atLeast"/>
        <w:rPr>
          <w:rFonts w:asciiTheme="minorHAnsi" w:hAnsiTheme="minorHAnsi" w:cstheme="minorHAnsi"/>
          <w:sz w:val="22"/>
          <w:szCs w:val="22"/>
        </w:rPr>
      </w:pPr>
      <w:r w:rsidRPr="00FD480F">
        <w:rPr>
          <w:rFonts w:asciiTheme="minorHAnsi" w:hAnsiTheme="minorHAnsi" w:cstheme="minorHAnsi"/>
          <w:sz w:val="22"/>
          <w:szCs w:val="22"/>
        </w:rPr>
        <w:t>Tabblad 4 Uittreksel KvK waaruit rechtsgeldige ondertekening blijkt.</w:t>
      </w:r>
    </w:p>
    <w:p w14:paraId="4C97AB39" w14:textId="77777777" w:rsidR="00120CE5" w:rsidRPr="00FD480F" w:rsidRDefault="00120CE5" w:rsidP="005B72FC">
      <w:pPr>
        <w:pStyle w:val="Lijstalinea"/>
        <w:widowControl w:val="0"/>
        <w:numPr>
          <w:ilvl w:val="0"/>
          <w:numId w:val="19"/>
        </w:numPr>
        <w:autoSpaceDE w:val="0"/>
        <w:autoSpaceDN w:val="0"/>
        <w:adjustRightInd w:val="0"/>
        <w:spacing w:line="280" w:lineRule="atLeast"/>
        <w:rPr>
          <w:rFonts w:asciiTheme="minorHAnsi" w:hAnsiTheme="minorHAnsi" w:cstheme="minorHAnsi"/>
          <w:sz w:val="22"/>
          <w:szCs w:val="22"/>
        </w:rPr>
      </w:pPr>
      <w:r w:rsidRPr="00FD480F">
        <w:rPr>
          <w:rFonts w:asciiTheme="minorHAnsi" w:hAnsiTheme="minorHAnsi" w:cstheme="minorHAnsi"/>
          <w:sz w:val="22"/>
          <w:szCs w:val="22"/>
        </w:rPr>
        <w:t>Tabblad 5 Gedragsverklaring Aanbesteden (GVA)</w:t>
      </w:r>
    </w:p>
    <w:p w14:paraId="719095E7" w14:textId="77777777" w:rsidR="00120CE5" w:rsidRPr="00FD480F" w:rsidRDefault="00120CE5" w:rsidP="005B72FC">
      <w:pPr>
        <w:pStyle w:val="Lijstalinea"/>
        <w:widowControl w:val="0"/>
        <w:numPr>
          <w:ilvl w:val="0"/>
          <w:numId w:val="19"/>
        </w:numPr>
        <w:autoSpaceDE w:val="0"/>
        <w:autoSpaceDN w:val="0"/>
        <w:adjustRightInd w:val="0"/>
        <w:spacing w:line="280" w:lineRule="atLeast"/>
        <w:rPr>
          <w:rFonts w:asciiTheme="minorHAnsi" w:hAnsiTheme="minorHAnsi" w:cstheme="minorHAnsi"/>
          <w:sz w:val="22"/>
          <w:szCs w:val="22"/>
        </w:rPr>
      </w:pPr>
      <w:r w:rsidRPr="00FD480F">
        <w:rPr>
          <w:rFonts w:asciiTheme="minorHAnsi" w:hAnsiTheme="minorHAnsi" w:cstheme="minorHAnsi"/>
          <w:sz w:val="22"/>
          <w:szCs w:val="22"/>
        </w:rPr>
        <w:t xml:space="preserve">Tabblad 6 Verklaring belastingdienst </w:t>
      </w:r>
      <w:proofErr w:type="gramStart"/>
      <w:r w:rsidRPr="00FD480F">
        <w:rPr>
          <w:rFonts w:asciiTheme="minorHAnsi" w:hAnsiTheme="minorHAnsi" w:cstheme="minorHAnsi"/>
          <w:sz w:val="22"/>
          <w:szCs w:val="22"/>
        </w:rPr>
        <w:t>aangaande</w:t>
      </w:r>
      <w:proofErr w:type="gramEnd"/>
      <w:r w:rsidRPr="00FD480F">
        <w:rPr>
          <w:rFonts w:asciiTheme="minorHAnsi" w:hAnsiTheme="minorHAnsi" w:cstheme="minorHAnsi"/>
          <w:sz w:val="22"/>
          <w:szCs w:val="22"/>
        </w:rPr>
        <w:t xml:space="preserve"> Belasting/sociale premies</w:t>
      </w:r>
    </w:p>
    <w:p w14:paraId="52D3A3D8" w14:textId="77777777" w:rsidR="00120CE5" w:rsidRPr="00FD480F" w:rsidRDefault="00120CE5" w:rsidP="005B72FC">
      <w:pPr>
        <w:pStyle w:val="Lijstalinea"/>
        <w:widowControl w:val="0"/>
        <w:numPr>
          <w:ilvl w:val="0"/>
          <w:numId w:val="19"/>
        </w:numPr>
        <w:autoSpaceDE w:val="0"/>
        <w:autoSpaceDN w:val="0"/>
        <w:adjustRightInd w:val="0"/>
        <w:spacing w:line="280" w:lineRule="atLeast"/>
        <w:rPr>
          <w:rFonts w:asciiTheme="minorHAnsi" w:hAnsiTheme="minorHAnsi" w:cstheme="minorHAnsi"/>
          <w:sz w:val="22"/>
          <w:szCs w:val="22"/>
        </w:rPr>
      </w:pPr>
      <w:r w:rsidRPr="00FD480F">
        <w:rPr>
          <w:rFonts w:asciiTheme="minorHAnsi" w:hAnsiTheme="minorHAnsi" w:cstheme="minorHAnsi"/>
          <w:sz w:val="22"/>
          <w:szCs w:val="22"/>
        </w:rPr>
        <w:t>Tabblad 7 Kopie verzekeringsbewijs/-certificaat</w:t>
      </w:r>
    </w:p>
    <w:p w14:paraId="1C418916" w14:textId="77777777" w:rsidR="00120CE5" w:rsidRPr="00FD480F" w:rsidRDefault="00120CE5" w:rsidP="00120CE5">
      <w:pPr>
        <w:widowControl w:val="0"/>
        <w:autoSpaceDE w:val="0"/>
        <w:autoSpaceDN w:val="0"/>
        <w:adjustRightInd w:val="0"/>
        <w:spacing w:line="280" w:lineRule="atLeast"/>
        <w:rPr>
          <w:rFonts w:asciiTheme="minorHAnsi" w:hAnsiTheme="minorHAnsi" w:cstheme="minorHAnsi"/>
          <w:sz w:val="22"/>
          <w:szCs w:val="22"/>
        </w:rPr>
      </w:pPr>
    </w:p>
    <w:p w14:paraId="1934CEE3" w14:textId="77777777" w:rsidR="00120CE5" w:rsidRPr="00FD480F" w:rsidRDefault="00120CE5" w:rsidP="005B72FC">
      <w:pPr>
        <w:pStyle w:val="Lijstalinea"/>
        <w:widowControl w:val="0"/>
        <w:numPr>
          <w:ilvl w:val="0"/>
          <w:numId w:val="18"/>
        </w:numPr>
        <w:autoSpaceDE w:val="0"/>
        <w:autoSpaceDN w:val="0"/>
        <w:adjustRightInd w:val="0"/>
        <w:spacing w:line="280" w:lineRule="atLeast"/>
        <w:rPr>
          <w:rFonts w:asciiTheme="minorHAnsi" w:hAnsiTheme="minorHAnsi" w:cstheme="minorHAnsi"/>
          <w:sz w:val="22"/>
          <w:szCs w:val="22"/>
        </w:rPr>
      </w:pPr>
      <w:r w:rsidRPr="00FD480F">
        <w:rPr>
          <w:rFonts w:asciiTheme="minorHAnsi" w:hAnsiTheme="minorHAnsi" w:cstheme="minorHAnsi"/>
          <w:sz w:val="22"/>
          <w:szCs w:val="22"/>
        </w:rPr>
        <w:t xml:space="preserve">Tabblad 8 </w:t>
      </w:r>
      <w:r w:rsidRPr="00FD480F">
        <w:rPr>
          <w:rFonts w:asciiTheme="minorHAnsi" w:hAnsiTheme="minorHAnsi" w:cstheme="minorHAnsi"/>
          <w:sz w:val="22"/>
          <w:szCs w:val="22"/>
        </w:rPr>
        <w:tab/>
      </w:r>
      <w:proofErr w:type="spellStart"/>
      <w:r w:rsidRPr="00FD480F">
        <w:rPr>
          <w:rFonts w:asciiTheme="minorHAnsi" w:hAnsiTheme="minorHAnsi" w:cstheme="minorHAnsi"/>
          <w:sz w:val="22"/>
          <w:szCs w:val="22"/>
        </w:rPr>
        <w:t>Conformiteitenlijst</w:t>
      </w:r>
      <w:proofErr w:type="spellEnd"/>
      <w:r w:rsidRPr="00FD480F">
        <w:rPr>
          <w:rFonts w:asciiTheme="minorHAnsi" w:hAnsiTheme="minorHAnsi" w:cstheme="minorHAnsi"/>
          <w:sz w:val="22"/>
          <w:szCs w:val="22"/>
        </w:rPr>
        <w:t xml:space="preserve"> eisen </w:t>
      </w:r>
    </w:p>
    <w:p w14:paraId="19F18F4B" w14:textId="77777777" w:rsidR="00120CE5" w:rsidRPr="00FD480F" w:rsidRDefault="00120CE5" w:rsidP="005B72FC">
      <w:pPr>
        <w:pStyle w:val="Lijstalinea"/>
        <w:widowControl w:val="0"/>
        <w:numPr>
          <w:ilvl w:val="0"/>
          <w:numId w:val="18"/>
        </w:numPr>
        <w:autoSpaceDE w:val="0"/>
        <w:autoSpaceDN w:val="0"/>
        <w:adjustRightInd w:val="0"/>
        <w:spacing w:line="280" w:lineRule="atLeast"/>
        <w:rPr>
          <w:rFonts w:asciiTheme="minorHAnsi" w:hAnsiTheme="minorHAnsi" w:cstheme="minorHAnsi"/>
          <w:sz w:val="22"/>
          <w:szCs w:val="22"/>
        </w:rPr>
      </w:pPr>
      <w:r w:rsidRPr="00FD480F">
        <w:rPr>
          <w:rFonts w:asciiTheme="minorHAnsi" w:hAnsiTheme="minorHAnsi" w:cstheme="minorHAnsi"/>
          <w:sz w:val="22"/>
          <w:szCs w:val="22"/>
        </w:rPr>
        <w:t>Tabblad 9</w:t>
      </w:r>
      <w:r w:rsidRPr="00FD480F">
        <w:rPr>
          <w:rFonts w:asciiTheme="minorHAnsi" w:hAnsiTheme="minorHAnsi" w:cstheme="minorHAnsi"/>
          <w:sz w:val="22"/>
          <w:szCs w:val="22"/>
        </w:rPr>
        <w:tab/>
        <w:t xml:space="preserve">Beantwoording wensen (dit mag ook als onderdeel van </w:t>
      </w:r>
      <w:proofErr w:type="spellStart"/>
      <w:r w:rsidRPr="00FD480F">
        <w:rPr>
          <w:rFonts w:asciiTheme="minorHAnsi" w:hAnsiTheme="minorHAnsi" w:cstheme="minorHAnsi"/>
          <w:sz w:val="22"/>
          <w:szCs w:val="22"/>
        </w:rPr>
        <w:t>Conformiteitenlijst</w:t>
      </w:r>
      <w:proofErr w:type="spellEnd"/>
      <w:r w:rsidRPr="00FD480F">
        <w:rPr>
          <w:rFonts w:asciiTheme="minorHAnsi" w:hAnsiTheme="minorHAnsi" w:cstheme="minorHAnsi"/>
          <w:sz w:val="22"/>
          <w:szCs w:val="22"/>
        </w:rPr>
        <w:t xml:space="preserve"> eisen worden aangeleverd)</w:t>
      </w:r>
    </w:p>
    <w:p w14:paraId="6312E5E5" w14:textId="77777777" w:rsidR="00120CE5" w:rsidRPr="00FD480F" w:rsidRDefault="00120CE5" w:rsidP="005B72FC">
      <w:pPr>
        <w:pStyle w:val="Lijstalinea"/>
        <w:widowControl w:val="0"/>
        <w:numPr>
          <w:ilvl w:val="0"/>
          <w:numId w:val="18"/>
        </w:numPr>
        <w:autoSpaceDE w:val="0"/>
        <w:autoSpaceDN w:val="0"/>
        <w:adjustRightInd w:val="0"/>
        <w:spacing w:line="280" w:lineRule="atLeast"/>
        <w:rPr>
          <w:rFonts w:asciiTheme="minorHAnsi" w:hAnsiTheme="minorHAnsi" w:cstheme="minorHAnsi"/>
          <w:sz w:val="22"/>
          <w:szCs w:val="22"/>
        </w:rPr>
      </w:pPr>
      <w:r w:rsidRPr="00FD480F">
        <w:rPr>
          <w:rFonts w:asciiTheme="minorHAnsi" w:hAnsiTheme="minorHAnsi" w:cstheme="minorHAnsi"/>
          <w:sz w:val="22"/>
          <w:szCs w:val="22"/>
        </w:rPr>
        <w:t>Tabblad 10</w:t>
      </w:r>
      <w:r w:rsidRPr="00FD480F">
        <w:rPr>
          <w:rFonts w:asciiTheme="minorHAnsi" w:hAnsiTheme="minorHAnsi" w:cstheme="minorHAnsi"/>
          <w:sz w:val="22"/>
          <w:szCs w:val="22"/>
        </w:rPr>
        <w:tab/>
        <w:t>Prijzenblad</w:t>
      </w:r>
    </w:p>
    <w:p w14:paraId="670A5E20" w14:textId="77777777" w:rsidR="00120CE5" w:rsidRPr="00FD480F" w:rsidRDefault="00120CE5" w:rsidP="00120CE5">
      <w:pPr>
        <w:widowControl w:val="0"/>
        <w:autoSpaceDE w:val="0"/>
        <w:autoSpaceDN w:val="0"/>
        <w:adjustRightInd w:val="0"/>
        <w:spacing w:line="280" w:lineRule="atLeast"/>
        <w:rPr>
          <w:rFonts w:asciiTheme="minorHAnsi" w:hAnsiTheme="minorHAnsi" w:cstheme="minorHAnsi"/>
          <w:sz w:val="22"/>
          <w:szCs w:val="22"/>
        </w:rPr>
      </w:pPr>
    </w:p>
    <w:p w14:paraId="13C9ECF6" w14:textId="77777777" w:rsidR="00120CE5" w:rsidRPr="00FD480F" w:rsidRDefault="00120CE5" w:rsidP="00120CE5">
      <w:pPr>
        <w:rPr>
          <w:rFonts w:asciiTheme="minorHAnsi" w:hAnsiTheme="minorHAnsi" w:cstheme="minorHAnsi"/>
          <w:sz w:val="22"/>
          <w:szCs w:val="22"/>
        </w:rPr>
      </w:pPr>
      <w:r w:rsidRPr="00FD480F">
        <w:rPr>
          <w:rFonts w:asciiTheme="minorHAnsi" w:hAnsiTheme="minorHAnsi" w:cstheme="minorHAnsi"/>
          <w:sz w:val="22"/>
          <w:szCs w:val="22"/>
        </w:rPr>
        <w:t>De gevraagde informatie achter Tabblad 3 t/m 7 betreft bewijsstukken welke na voorlopige gunning mogen worden aangeleverd.</w:t>
      </w:r>
    </w:p>
    <w:p w14:paraId="44944C18" w14:textId="77777777" w:rsidR="00120CE5" w:rsidRPr="00FD480F" w:rsidRDefault="00120CE5" w:rsidP="004E6C70">
      <w:pPr>
        <w:widowControl w:val="0"/>
        <w:autoSpaceDE w:val="0"/>
        <w:autoSpaceDN w:val="0"/>
        <w:adjustRightInd w:val="0"/>
        <w:spacing w:line="280" w:lineRule="atLeast"/>
        <w:rPr>
          <w:rFonts w:asciiTheme="minorHAnsi" w:hAnsiTheme="minorHAnsi" w:cstheme="minorHAnsi"/>
          <w:sz w:val="22"/>
          <w:szCs w:val="22"/>
        </w:rPr>
      </w:pPr>
    </w:p>
    <w:p w14:paraId="08380D70" w14:textId="77777777" w:rsidR="00120CE5" w:rsidRPr="00FD480F" w:rsidRDefault="00120CE5" w:rsidP="004E6C70">
      <w:pPr>
        <w:widowControl w:val="0"/>
        <w:autoSpaceDE w:val="0"/>
        <w:autoSpaceDN w:val="0"/>
        <w:adjustRightInd w:val="0"/>
        <w:spacing w:line="280" w:lineRule="atLeast"/>
        <w:rPr>
          <w:rFonts w:asciiTheme="minorHAnsi" w:hAnsiTheme="minorHAnsi" w:cstheme="minorHAnsi"/>
          <w:sz w:val="22"/>
          <w:szCs w:val="22"/>
        </w:rPr>
      </w:pPr>
    </w:p>
    <w:p w14:paraId="6968378F" w14:textId="77777777" w:rsidR="00120CE5" w:rsidRPr="00FD480F" w:rsidRDefault="00120CE5" w:rsidP="004E6C70">
      <w:pPr>
        <w:widowControl w:val="0"/>
        <w:autoSpaceDE w:val="0"/>
        <w:autoSpaceDN w:val="0"/>
        <w:adjustRightInd w:val="0"/>
        <w:spacing w:line="280" w:lineRule="atLeast"/>
        <w:rPr>
          <w:rFonts w:asciiTheme="minorHAnsi" w:hAnsiTheme="minorHAnsi" w:cstheme="minorHAnsi"/>
          <w:sz w:val="22"/>
          <w:szCs w:val="22"/>
        </w:rPr>
      </w:pPr>
    </w:p>
    <w:p w14:paraId="5E2859CA" w14:textId="77777777" w:rsidR="00B33B55" w:rsidRPr="00FD480F" w:rsidRDefault="00B33B55">
      <w:pPr>
        <w:widowControl w:val="0"/>
        <w:autoSpaceDE w:val="0"/>
        <w:autoSpaceDN w:val="0"/>
        <w:adjustRightInd w:val="0"/>
        <w:spacing w:line="280" w:lineRule="atLeast"/>
        <w:rPr>
          <w:rFonts w:asciiTheme="minorHAnsi" w:hAnsiTheme="minorHAnsi" w:cstheme="minorHAnsi"/>
          <w:sz w:val="22"/>
          <w:szCs w:val="22"/>
        </w:rPr>
      </w:pPr>
    </w:p>
    <w:p w14:paraId="4D09895A" w14:textId="77777777" w:rsidR="00B33B55" w:rsidRPr="00FD480F" w:rsidRDefault="00B33B55" w:rsidP="00B33B55">
      <w:pPr>
        <w:rPr>
          <w:rFonts w:asciiTheme="minorHAnsi" w:hAnsiTheme="minorHAnsi" w:cstheme="minorHAnsi"/>
          <w:sz w:val="22"/>
          <w:szCs w:val="22"/>
        </w:rPr>
      </w:pPr>
    </w:p>
    <w:p w14:paraId="01E71BEA" w14:textId="77777777" w:rsidR="00B33B55" w:rsidRPr="00FD480F" w:rsidRDefault="00B33B55" w:rsidP="00B33B55">
      <w:pPr>
        <w:rPr>
          <w:rFonts w:asciiTheme="minorHAnsi" w:hAnsiTheme="minorHAnsi" w:cstheme="minorHAnsi"/>
          <w:sz w:val="22"/>
          <w:szCs w:val="22"/>
        </w:rPr>
      </w:pPr>
    </w:p>
    <w:p w14:paraId="1A2687CC" w14:textId="77777777" w:rsidR="00B33B55" w:rsidRPr="00FD480F" w:rsidRDefault="00B33B55">
      <w:pPr>
        <w:widowControl w:val="0"/>
        <w:autoSpaceDE w:val="0"/>
        <w:autoSpaceDN w:val="0"/>
        <w:adjustRightInd w:val="0"/>
        <w:spacing w:line="280" w:lineRule="atLeast"/>
        <w:rPr>
          <w:rFonts w:asciiTheme="minorHAnsi" w:hAnsiTheme="minorHAnsi" w:cstheme="minorHAnsi"/>
          <w:sz w:val="22"/>
          <w:szCs w:val="22"/>
        </w:rPr>
      </w:pPr>
    </w:p>
    <w:sectPr w:rsidR="00B33B55" w:rsidRPr="00FD480F" w:rsidSect="00437E37">
      <w:headerReference w:type="default" r:id="rId29"/>
      <w:footerReference w:type="even" r:id="rId30"/>
      <w:footerReference w:type="default" r:id="rId31"/>
      <w:pgSz w:w="12240" w:h="15840" w:code="1"/>
      <w:pgMar w:top="2552" w:right="1134" w:bottom="1418" w:left="1985" w:header="709" w:footer="709" w:gutter="0"/>
      <w:pgNumType w:start="1"/>
      <w:cols w:space="708"/>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C9D84D" w14:textId="77777777" w:rsidR="00C144B3" w:rsidRDefault="00C144B3">
      <w:r>
        <w:separator/>
      </w:r>
    </w:p>
  </w:endnote>
  <w:endnote w:type="continuationSeparator" w:id="0">
    <w:p w14:paraId="67C94AF0" w14:textId="77777777" w:rsidR="00C144B3" w:rsidRDefault="00C144B3">
      <w:r>
        <w:continuationSeparator/>
      </w:r>
    </w:p>
  </w:endnote>
  <w:endnote w:type="continuationNotice" w:id="1">
    <w:p w14:paraId="0EBE28B2" w14:textId="77777777" w:rsidR="00C144B3" w:rsidRDefault="00C144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embedRegular r:id="rId1" w:fontKey="{D65336FC-6BF9-5E48-99C1-047E3B81BF36}"/>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embedRegular r:id="rId2" w:fontKey="{D3492327-72C3-E64C-A701-6872DDC4D544}"/>
    <w:embedBold r:id="rId3" w:fontKey="{052B099A-F007-8C43-A570-A1D3D74450B5}"/>
    <w:embedItalic r:id="rId4" w:fontKey="{D4BD8E24-5D5D-7C42-ADC3-2232DC4EDE26}"/>
  </w:font>
  <w:font w:name="Noto Sans Symbols">
    <w:altName w:val="Times New Roman"/>
    <w:panose1 w:val="020B0604020202020204"/>
    <w:charset w:val="00"/>
    <w:family w:val="auto"/>
    <w:pitch w:val="default"/>
  </w:font>
  <w:font w:name="LucidaSansEF">
    <w:altName w:val="Times New Roman"/>
    <w:panose1 w:val="020B0604020202020204"/>
    <w:charset w:val="00"/>
    <w:family w:val="auto"/>
    <w:pitch w:val="variable"/>
    <w:sig w:usb0="00000083" w:usb1="00000000" w:usb2="00000000" w:usb3="00000000" w:csb0="00000009" w:csb1="00000000"/>
  </w:font>
  <w:font w:name="Arial">
    <w:panose1 w:val="020B0604020202020204"/>
    <w:charset w:val="00"/>
    <w:family w:val="swiss"/>
    <w:pitch w:val="variable"/>
    <w:sig w:usb0="E0002AFF" w:usb1="C0007843" w:usb2="00000009" w:usb3="00000000" w:csb0="000001FF" w:csb1="00000000"/>
    <w:embedRegular r:id="rId6" w:fontKey="{593B4517-23D3-6F43-9631-4F1A164F2538}"/>
    <w:embedBold r:id="rId7" w:fontKey="{6E1CC01E-82C2-3E43-AD7D-B90A2C92E89F}"/>
    <w:embedBoldItalic r:id="rId8" w:fontKey="{4F8A7C11-A65D-C44B-A25E-0877153B72FB}"/>
  </w:font>
  <w:font w:name="Tahoma">
    <w:panose1 w:val="020B0604030504040204"/>
    <w:charset w:val="00"/>
    <w:family w:val="swiss"/>
    <w:pitch w:val="variable"/>
    <w:sig w:usb0="E1002EFF" w:usb1="C000605B" w:usb2="00000029" w:usb3="00000000" w:csb0="000101FF" w:csb1="00000000"/>
  </w:font>
  <w:font w:name="Maiandra GD">
    <w:panose1 w:val="020E0502030308020204"/>
    <w:charset w:val="4D"/>
    <w:family w:val="swiss"/>
    <w:pitch w:val="variable"/>
    <w:sig w:usb0="00000003" w:usb1="00000000" w:usb2="00000000" w:usb3="00000000" w:csb0="00000001" w:csb1="00000000"/>
  </w:font>
  <w:font w:name="Garamond">
    <w:panose1 w:val="02020404030301010803"/>
    <w:charset w:val="00"/>
    <w:family w:val="roman"/>
    <w:pitch w:val="variable"/>
    <w:sig w:usb0="00000287" w:usb1="00000002"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Sans">
    <w:panose1 w:val="020B0602030504020204"/>
    <w:charset w:val="4D"/>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9F0AF" w14:textId="43B1795B" w:rsidR="000B1DAC" w:rsidRPr="002E7741" w:rsidRDefault="000B1DAC" w:rsidP="007B348B">
    <w:pPr>
      <w:widowControl w:val="0"/>
      <w:tabs>
        <w:tab w:val="right" w:pos="8789"/>
      </w:tabs>
      <w:autoSpaceDE w:val="0"/>
      <w:autoSpaceDN w:val="0"/>
      <w:adjustRightInd w:val="0"/>
      <w:spacing w:line="300" w:lineRule="exact"/>
      <w:jc w:val="both"/>
      <w:rPr>
        <w:rFonts w:cs="Arial"/>
      </w:rPr>
    </w:pPr>
    <w:r w:rsidRPr="002E7741">
      <w:rPr>
        <w:rFonts w:cs="Arial"/>
        <w:color w:val="0000FF"/>
      </w:rPr>
      <w:t>[</w:t>
    </w:r>
    <w:proofErr w:type="gramStart"/>
    <w:r w:rsidRPr="002E7741">
      <w:rPr>
        <w:rFonts w:cs="Arial"/>
        <w:color w:val="0000FF"/>
      </w:rPr>
      <w:t>kenmerk</w:t>
    </w:r>
    <w:proofErr w:type="gramEnd"/>
    <w:r w:rsidRPr="002E7741">
      <w:rPr>
        <w:rFonts w:cs="Arial"/>
        <w:color w:val="0000FF"/>
      </w:rPr>
      <w:t>]</w:t>
    </w:r>
    <w:r w:rsidRPr="002E7741">
      <w:rPr>
        <w:rFonts w:cs="Arial"/>
      </w:rPr>
      <w:tab/>
      <w:t xml:space="preserve">Pagina </w:t>
    </w:r>
    <w:sdt>
      <w:sdtPr>
        <w:rPr>
          <w:rFonts w:cs="Arial"/>
        </w:rPr>
        <w:id w:val="457312638"/>
        <w:docPartObj>
          <w:docPartGallery w:val="Page Numbers (Bottom of Page)"/>
          <w:docPartUnique/>
        </w:docPartObj>
      </w:sdtPr>
      <w:sdtContent>
        <w:r w:rsidRPr="002E7741">
          <w:rPr>
            <w:rFonts w:cs="Arial"/>
          </w:rPr>
          <w:fldChar w:fldCharType="begin"/>
        </w:r>
        <w:r w:rsidRPr="002E7741">
          <w:rPr>
            <w:rFonts w:cs="Arial"/>
          </w:rPr>
          <w:instrText>PAGE   \* MERGEFORMAT</w:instrText>
        </w:r>
        <w:r w:rsidRPr="002E7741">
          <w:rPr>
            <w:rFonts w:cs="Arial"/>
          </w:rPr>
          <w:fldChar w:fldCharType="separate"/>
        </w:r>
        <w:r w:rsidR="00947A4C">
          <w:rPr>
            <w:rFonts w:cs="Arial"/>
            <w:noProof/>
          </w:rPr>
          <w:t>1</w:t>
        </w:r>
        <w:r w:rsidRPr="002E7741">
          <w:rPr>
            <w:rFonts w:cs="Arial"/>
          </w:rPr>
          <w:fldChar w:fldCharType="end"/>
        </w:r>
        <w:r w:rsidRPr="002E7741">
          <w:rPr>
            <w:rFonts w:cs="Arial"/>
          </w:rPr>
          <w:t xml:space="preserve"> van </w:t>
        </w:r>
        <w:r w:rsidRPr="002E7741">
          <w:rPr>
            <w:rFonts w:cs="Arial"/>
          </w:rPr>
          <w:fldChar w:fldCharType="begin"/>
        </w:r>
        <w:r w:rsidRPr="002E7741">
          <w:rPr>
            <w:rFonts w:cs="Arial"/>
          </w:rPr>
          <w:instrText xml:space="preserve"> NUMPAGES  \* Arabic  \* MERGEFORMAT </w:instrText>
        </w:r>
        <w:r w:rsidRPr="002E7741">
          <w:rPr>
            <w:rFonts w:cs="Arial"/>
          </w:rPr>
          <w:fldChar w:fldCharType="separate"/>
        </w:r>
        <w:r w:rsidR="00947A4C">
          <w:rPr>
            <w:rFonts w:cs="Arial"/>
            <w:noProof/>
          </w:rPr>
          <w:t>29</w:t>
        </w:r>
        <w:r w:rsidRPr="002E7741">
          <w:rPr>
            <w:rFonts w:cs="Arial"/>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4835E" w14:textId="08D65228" w:rsidR="000B1DAC" w:rsidRPr="002E7741" w:rsidRDefault="000B1DAC" w:rsidP="007B348B">
    <w:pPr>
      <w:widowControl w:val="0"/>
      <w:tabs>
        <w:tab w:val="right" w:pos="8789"/>
      </w:tabs>
      <w:autoSpaceDE w:val="0"/>
      <w:autoSpaceDN w:val="0"/>
      <w:adjustRightInd w:val="0"/>
      <w:spacing w:line="300" w:lineRule="exact"/>
      <w:jc w:val="both"/>
      <w:rPr>
        <w:rFonts w:cs="Arial"/>
      </w:rPr>
    </w:pPr>
    <w:r w:rsidRPr="002E7741">
      <w:rPr>
        <w:rFonts w:cs="Arial"/>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F1A7C" w14:textId="77777777" w:rsidR="000B1DAC" w:rsidRDefault="000B1DAC" w:rsidP="005232F0">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667BDE4" w14:textId="77777777" w:rsidR="000B1DAC" w:rsidRDefault="000B1DAC" w:rsidP="005232F0">
    <w:pPr>
      <w:pStyle w:val="Voettekst"/>
      <w:ind w:right="360"/>
    </w:pPr>
  </w:p>
  <w:p w14:paraId="04ECD289" w14:textId="77777777" w:rsidR="000B1DAC" w:rsidRDefault="000B1DAC"/>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B8936" w14:textId="55040780" w:rsidR="000B1DAC" w:rsidRPr="00B77DDA" w:rsidRDefault="000B1DAC" w:rsidP="005232F0">
    <w:pPr>
      <w:pStyle w:val="Voettekst"/>
      <w:framePr w:wrap="around" w:vAnchor="text" w:hAnchor="margin" w:xAlign="right" w:y="1"/>
      <w:rPr>
        <w:rStyle w:val="Paginanummer"/>
        <w:rFonts w:ascii="LucidaSansEF" w:hAnsi="LucidaSansEF"/>
        <w:sz w:val="20"/>
        <w:szCs w:val="20"/>
      </w:rPr>
    </w:pPr>
    <w:r w:rsidRPr="00B77DDA">
      <w:rPr>
        <w:rStyle w:val="Paginanummer"/>
        <w:rFonts w:ascii="LucidaSansEF" w:hAnsi="LucidaSansEF"/>
        <w:sz w:val="20"/>
        <w:szCs w:val="20"/>
      </w:rPr>
      <w:fldChar w:fldCharType="begin"/>
    </w:r>
    <w:r w:rsidRPr="00B77DDA">
      <w:rPr>
        <w:rStyle w:val="Paginanummer"/>
        <w:rFonts w:ascii="LucidaSansEF" w:hAnsi="LucidaSansEF"/>
        <w:sz w:val="20"/>
        <w:szCs w:val="20"/>
      </w:rPr>
      <w:instrText xml:space="preserve">PAGE  </w:instrText>
    </w:r>
    <w:r w:rsidRPr="00B77DDA">
      <w:rPr>
        <w:rStyle w:val="Paginanummer"/>
        <w:rFonts w:ascii="LucidaSansEF" w:hAnsi="LucidaSansEF"/>
        <w:sz w:val="20"/>
        <w:szCs w:val="20"/>
      </w:rPr>
      <w:fldChar w:fldCharType="separate"/>
    </w:r>
    <w:r w:rsidR="004B7AE4">
      <w:rPr>
        <w:rStyle w:val="Paginanummer"/>
        <w:rFonts w:ascii="LucidaSansEF" w:hAnsi="LucidaSansEF"/>
        <w:noProof/>
        <w:sz w:val="20"/>
        <w:szCs w:val="20"/>
      </w:rPr>
      <w:t>28</w:t>
    </w:r>
    <w:r w:rsidRPr="00B77DDA">
      <w:rPr>
        <w:rStyle w:val="Paginanummer"/>
        <w:rFonts w:ascii="LucidaSansEF" w:hAnsi="LucidaSansEF"/>
        <w:sz w:val="20"/>
        <w:szCs w:val="20"/>
      </w:rPr>
      <w:fldChar w:fldCharType="end"/>
    </w:r>
  </w:p>
  <w:p w14:paraId="435BC598" w14:textId="77777777" w:rsidR="000B1DAC" w:rsidRDefault="000B1DAC" w:rsidP="005232F0">
    <w:pPr>
      <w:pStyle w:val="Voettekst"/>
      <w:ind w:right="360"/>
    </w:pPr>
  </w:p>
  <w:p w14:paraId="32B81E0E" w14:textId="77777777" w:rsidR="000B1DAC" w:rsidRDefault="000B1DA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2485A4" w14:textId="77777777" w:rsidR="00C144B3" w:rsidRDefault="00C144B3">
      <w:r>
        <w:separator/>
      </w:r>
    </w:p>
  </w:footnote>
  <w:footnote w:type="continuationSeparator" w:id="0">
    <w:p w14:paraId="5C4B315B" w14:textId="77777777" w:rsidR="00C144B3" w:rsidRDefault="00C144B3">
      <w:r>
        <w:continuationSeparator/>
      </w:r>
    </w:p>
  </w:footnote>
  <w:footnote w:type="continuationNotice" w:id="1">
    <w:p w14:paraId="6B27D154" w14:textId="77777777" w:rsidR="00C144B3" w:rsidRDefault="00C144B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7C6C0" w14:textId="1C8CDAF9" w:rsidR="000B1DAC" w:rsidRPr="00E1610D" w:rsidRDefault="000B1DAC" w:rsidP="008703D6">
    <w:pPr>
      <w:pStyle w:val="Koptekst"/>
      <w:rPr>
        <w:rFonts w:ascii="LucidaSansEF" w:hAnsi="LucidaSansEF" w:cs="Arial"/>
        <w:sz w:val="20"/>
        <w:szCs w:val="18"/>
      </w:rPr>
    </w:pPr>
    <w:r w:rsidRPr="00F61614">
      <w:rPr>
        <w:rFonts w:ascii="LucidaSansEF" w:hAnsi="LucidaSansEF" w:cs="Arial"/>
        <w:sz w:val="20"/>
        <w:szCs w:val="18"/>
      </w:rPr>
      <w:t xml:space="preserve">Offerteaanvraag Europese Openbare </w:t>
    </w:r>
    <w:r w:rsidR="00E5311F" w:rsidRPr="00F61614">
      <w:rPr>
        <w:rFonts w:ascii="LucidaSansEF" w:hAnsi="LucidaSansEF" w:cs="Arial"/>
        <w:sz w:val="20"/>
        <w:szCs w:val="18"/>
      </w:rPr>
      <w:t>Aanbesteding ‘</w:t>
    </w:r>
    <w:r w:rsidRPr="00F61614">
      <w:rPr>
        <w:rFonts w:ascii="LucidaSansEF" w:hAnsi="LucidaSansEF" w:cs="Arial"/>
        <w:sz w:val="20"/>
        <w:szCs w:val="18"/>
      </w:rPr>
      <w:t>Civiele adviesdiensten openbare ruimte’</w:t>
    </w:r>
  </w:p>
  <w:p w14:paraId="0E50AC3D" w14:textId="77777777" w:rsidR="000B1DAC" w:rsidRDefault="000B1DAC" w:rsidP="00E1610D">
    <w:pPr>
      <w:pStyle w:val="Koptekst"/>
      <w:tabs>
        <w:tab w:val="clear" w:pos="4536"/>
        <w:tab w:val="clear" w:pos="9072"/>
        <w:tab w:val="left" w:pos="5205"/>
      </w:tabs>
    </w:pPr>
    <w:r>
      <w:tab/>
    </w:r>
  </w:p>
  <w:p w14:paraId="47EC56A2" w14:textId="77777777" w:rsidR="000B1DAC" w:rsidRDefault="000B1DA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3578BD94"/>
    <w:lvl w:ilvl="0">
      <w:start w:val="1"/>
      <w:numFmt w:val="decimal"/>
      <w:pStyle w:val="Lijstnummering2"/>
      <w:lvlText w:val="%1."/>
      <w:lvlJc w:val="left"/>
      <w:pPr>
        <w:tabs>
          <w:tab w:val="num" w:pos="643"/>
        </w:tabs>
        <w:ind w:left="643" w:hanging="360"/>
      </w:pPr>
    </w:lvl>
  </w:abstractNum>
  <w:abstractNum w:abstractNumId="1" w15:restartNumberingAfterBreak="0">
    <w:nsid w:val="040F6BCB"/>
    <w:multiLevelType w:val="multilevel"/>
    <w:tmpl w:val="48BCB5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C76489"/>
    <w:multiLevelType w:val="hybridMultilevel"/>
    <w:tmpl w:val="35EE45E2"/>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7FD22F6"/>
    <w:multiLevelType w:val="hybridMultilevel"/>
    <w:tmpl w:val="440872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7C3C63"/>
    <w:multiLevelType w:val="multilevel"/>
    <w:tmpl w:val="A86E0A2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E533418"/>
    <w:multiLevelType w:val="multilevel"/>
    <w:tmpl w:val="10C6C1E4"/>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795"/>
        </w:tabs>
        <w:ind w:left="795" w:hanging="795"/>
      </w:pPr>
      <w:rPr>
        <w:rFonts w:hint="default"/>
        <w:color w:val="auto"/>
      </w:rPr>
    </w:lvl>
    <w:lvl w:ilvl="2">
      <w:start w:val="1"/>
      <w:numFmt w:val="decimal"/>
      <w:isLgl/>
      <w:lvlText w:val="%1.%2.%3"/>
      <w:lvlJc w:val="left"/>
      <w:pPr>
        <w:tabs>
          <w:tab w:val="num" w:pos="795"/>
        </w:tabs>
        <w:ind w:left="795" w:hanging="795"/>
      </w:pPr>
      <w:rPr>
        <w:rFonts w:hint="default"/>
      </w:rPr>
    </w:lvl>
    <w:lvl w:ilvl="3">
      <w:start w:val="1"/>
      <w:numFmt w:val="decimal"/>
      <w:isLgl/>
      <w:lvlText w:val="%1.%2.%3.%4"/>
      <w:lvlJc w:val="left"/>
      <w:pPr>
        <w:tabs>
          <w:tab w:val="num" w:pos="795"/>
        </w:tabs>
        <w:ind w:left="795" w:hanging="79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15:restartNumberingAfterBreak="0">
    <w:nsid w:val="103B5DC5"/>
    <w:multiLevelType w:val="multilevel"/>
    <w:tmpl w:val="21AE5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1AC1473"/>
    <w:multiLevelType w:val="multilevel"/>
    <w:tmpl w:val="5492D31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079"/>
        </w:tabs>
        <w:ind w:left="1079" w:hanging="795"/>
      </w:pPr>
      <w:rPr>
        <w:rFonts w:hint="default"/>
        <w:b/>
        <w:color w:val="auto"/>
      </w:rPr>
    </w:lvl>
    <w:lvl w:ilvl="2">
      <w:start w:val="1"/>
      <w:numFmt w:val="decimal"/>
      <w:isLgl/>
      <w:lvlText w:val="%1.%2.%3"/>
      <w:lvlJc w:val="left"/>
      <w:pPr>
        <w:tabs>
          <w:tab w:val="num" w:pos="795"/>
        </w:tabs>
        <w:ind w:left="795" w:hanging="795"/>
      </w:pPr>
      <w:rPr>
        <w:rFonts w:hint="default"/>
      </w:rPr>
    </w:lvl>
    <w:lvl w:ilvl="3">
      <w:start w:val="1"/>
      <w:numFmt w:val="decimal"/>
      <w:isLgl/>
      <w:lvlText w:val="%1.%2.%3.%4"/>
      <w:lvlJc w:val="left"/>
      <w:pPr>
        <w:tabs>
          <w:tab w:val="num" w:pos="795"/>
        </w:tabs>
        <w:ind w:left="795" w:hanging="79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8" w15:restartNumberingAfterBreak="0">
    <w:nsid w:val="16031341"/>
    <w:multiLevelType w:val="multilevel"/>
    <w:tmpl w:val="6D944E6A"/>
    <w:lvl w:ilvl="0">
      <w:start w:val="1"/>
      <w:numFmt w:val="decimal"/>
      <w:lvlText w:val="%1."/>
      <w:lvlJc w:val="left"/>
      <w:pPr>
        <w:tabs>
          <w:tab w:val="num" w:pos="360"/>
        </w:tabs>
        <w:ind w:left="360" w:hanging="360"/>
      </w:pPr>
      <w:rPr>
        <w:rFonts w:hint="default"/>
      </w:rPr>
    </w:lvl>
    <w:lvl w:ilvl="1">
      <w:start w:val="7"/>
      <w:numFmt w:val="decimal"/>
      <w:isLgl/>
      <w:lvlText w:val="%1.%2"/>
      <w:lvlJc w:val="left"/>
      <w:pPr>
        <w:ind w:left="705" w:hanging="7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18912910"/>
    <w:multiLevelType w:val="hybridMultilevel"/>
    <w:tmpl w:val="28F83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3002CA"/>
    <w:multiLevelType w:val="hybridMultilevel"/>
    <w:tmpl w:val="555E74C0"/>
    <w:lvl w:ilvl="0" w:tplc="04130005">
      <w:start w:val="1"/>
      <w:numFmt w:val="bullet"/>
      <w:lvlText w:val=""/>
      <w:lvlJc w:val="left"/>
      <w:pPr>
        <w:tabs>
          <w:tab w:val="num" w:pos="360"/>
        </w:tabs>
        <w:ind w:left="360" w:hanging="360"/>
      </w:pPr>
      <w:rPr>
        <w:rFonts w:ascii="Wingdings" w:hAnsi="Wingding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1FA948F3"/>
    <w:multiLevelType w:val="multilevel"/>
    <w:tmpl w:val="32D6C998"/>
    <w:lvl w:ilvl="0">
      <w:start w:val="2"/>
      <w:numFmt w:val="none"/>
      <w:lvlText w:val="2."/>
      <w:lvlJc w:val="left"/>
      <w:pPr>
        <w:tabs>
          <w:tab w:val="num" w:pos="520"/>
        </w:tabs>
        <w:ind w:left="747" w:hanging="227"/>
      </w:pPr>
      <w:rPr>
        <w:rFonts w:hint="default"/>
      </w:rPr>
    </w:lvl>
    <w:lvl w:ilvl="1">
      <w:start w:val="17"/>
      <w:numFmt w:val="decimal"/>
      <w:lvlText w:val="%12.%2."/>
      <w:lvlJc w:val="left"/>
      <w:pPr>
        <w:tabs>
          <w:tab w:val="num" w:pos="1096"/>
        </w:tabs>
        <w:ind w:left="1096" w:hanging="576"/>
      </w:pPr>
      <w:rPr>
        <w:rFonts w:hint="default"/>
      </w:rPr>
    </w:lvl>
    <w:lvl w:ilvl="2">
      <w:start w:val="1"/>
      <w:numFmt w:val="none"/>
      <w:pStyle w:val="Opmaakprofiel3"/>
      <w:lvlText w:val="2.2.1"/>
      <w:lvlJc w:val="left"/>
      <w:pPr>
        <w:tabs>
          <w:tab w:val="num" w:pos="1240"/>
        </w:tabs>
        <w:ind w:left="1240" w:hanging="720"/>
      </w:pPr>
      <w:rPr>
        <w:rFonts w:hint="default"/>
      </w:rPr>
    </w:lvl>
    <w:lvl w:ilvl="3">
      <w:start w:val="1"/>
      <w:numFmt w:val="decimal"/>
      <w:lvlText w:val="%1.%2.%3.%4."/>
      <w:lvlJc w:val="left"/>
      <w:pPr>
        <w:tabs>
          <w:tab w:val="num" w:pos="1384"/>
        </w:tabs>
        <w:ind w:left="1384" w:hanging="864"/>
      </w:pPr>
      <w:rPr>
        <w:rFonts w:hint="default"/>
      </w:rPr>
    </w:lvl>
    <w:lvl w:ilvl="4">
      <w:start w:val="1"/>
      <w:numFmt w:val="decimal"/>
      <w:lvlText w:val="%1.%2.%3.%4.%5"/>
      <w:lvlJc w:val="left"/>
      <w:pPr>
        <w:tabs>
          <w:tab w:val="num" w:pos="1528"/>
        </w:tabs>
        <w:ind w:left="1528" w:hanging="1008"/>
      </w:pPr>
      <w:rPr>
        <w:rFonts w:hint="default"/>
      </w:rPr>
    </w:lvl>
    <w:lvl w:ilvl="5">
      <w:start w:val="1"/>
      <w:numFmt w:val="decimal"/>
      <w:lvlText w:val="%1.%2.%3.%4.%5.%6"/>
      <w:lvlJc w:val="left"/>
      <w:pPr>
        <w:tabs>
          <w:tab w:val="num" w:pos="1672"/>
        </w:tabs>
        <w:ind w:left="1672" w:hanging="1152"/>
      </w:pPr>
      <w:rPr>
        <w:rFonts w:hint="default"/>
      </w:rPr>
    </w:lvl>
    <w:lvl w:ilvl="6">
      <w:start w:val="1"/>
      <w:numFmt w:val="decimal"/>
      <w:lvlText w:val="%1.%2.%3.%4.%5.%6.%7"/>
      <w:lvlJc w:val="left"/>
      <w:pPr>
        <w:tabs>
          <w:tab w:val="num" w:pos="1816"/>
        </w:tabs>
        <w:ind w:left="1816" w:hanging="1296"/>
      </w:pPr>
      <w:rPr>
        <w:rFonts w:hint="default"/>
      </w:rPr>
    </w:lvl>
    <w:lvl w:ilvl="7">
      <w:start w:val="1"/>
      <w:numFmt w:val="decimal"/>
      <w:lvlText w:val="%1.%2.%3.%4.%5.%6.%7.%8"/>
      <w:lvlJc w:val="left"/>
      <w:pPr>
        <w:tabs>
          <w:tab w:val="num" w:pos="1960"/>
        </w:tabs>
        <w:ind w:left="1960" w:hanging="1440"/>
      </w:pPr>
      <w:rPr>
        <w:rFonts w:hint="default"/>
      </w:rPr>
    </w:lvl>
    <w:lvl w:ilvl="8">
      <w:start w:val="1"/>
      <w:numFmt w:val="decimal"/>
      <w:lvlText w:val="%1.%2.%3.%4.%5.%6.%7.%8.%9"/>
      <w:lvlJc w:val="left"/>
      <w:pPr>
        <w:tabs>
          <w:tab w:val="num" w:pos="2104"/>
        </w:tabs>
        <w:ind w:left="2104" w:hanging="1584"/>
      </w:pPr>
      <w:rPr>
        <w:rFonts w:hint="default"/>
      </w:rPr>
    </w:lvl>
  </w:abstractNum>
  <w:abstractNum w:abstractNumId="12" w15:restartNumberingAfterBreak="0">
    <w:nsid w:val="21EF0D6B"/>
    <w:multiLevelType w:val="multilevel"/>
    <w:tmpl w:val="0AF4788A"/>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95"/>
        </w:tabs>
        <w:ind w:left="795" w:hanging="795"/>
      </w:pPr>
      <w:rPr>
        <w:rFonts w:hint="default"/>
      </w:rPr>
    </w:lvl>
    <w:lvl w:ilvl="2">
      <w:start w:val="1"/>
      <w:numFmt w:val="decimal"/>
      <w:isLgl/>
      <w:lvlText w:val="%1.%2.%3"/>
      <w:lvlJc w:val="left"/>
      <w:pPr>
        <w:tabs>
          <w:tab w:val="num" w:pos="795"/>
        </w:tabs>
        <w:ind w:left="795" w:hanging="795"/>
      </w:pPr>
      <w:rPr>
        <w:rFonts w:hint="default"/>
      </w:rPr>
    </w:lvl>
    <w:lvl w:ilvl="3">
      <w:start w:val="1"/>
      <w:numFmt w:val="decimal"/>
      <w:isLgl/>
      <w:lvlText w:val="%1.%2.%3.%4"/>
      <w:lvlJc w:val="left"/>
      <w:pPr>
        <w:tabs>
          <w:tab w:val="num" w:pos="795"/>
        </w:tabs>
        <w:ind w:left="795" w:hanging="79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3" w15:restartNumberingAfterBreak="0">
    <w:nsid w:val="264612A9"/>
    <w:multiLevelType w:val="multilevel"/>
    <w:tmpl w:val="432418F6"/>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28BC5DAB"/>
    <w:multiLevelType w:val="hybridMultilevel"/>
    <w:tmpl w:val="83D2A250"/>
    <w:lvl w:ilvl="0" w:tplc="0409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BA7686D"/>
    <w:multiLevelType w:val="multilevel"/>
    <w:tmpl w:val="D0E2FC52"/>
    <w:lvl w:ilvl="0">
      <w:start w:val="3"/>
      <w:numFmt w:val="decimal"/>
      <w:pStyle w:val="Kop2"/>
      <w:lvlText w:val="%1."/>
      <w:lvlJc w:val="left"/>
      <w:pPr>
        <w:tabs>
          <w:tab w:val="num" w:pos="644"/>
        </w:tabs>
        <w:ind w:left="644" w:hanging="360"/>
      </w:pPr>
      <w:rPr>
        <w:rFonts w:hint="default"/>
      </w:rPr>
    </w:lvl>
    <w:lvl w:ilvl="1">
      <w:start w:val="1"/>
      <w:numFmt w:val="decimal"/>
      <w:pStyle w:val="Opmaakprofiel4"/>
      <w:lvlText w:val="%1.%2."/>
      <w:lvlJc w:val="left"/>
      <w:pPr>
        <w:tabs>
          <w:tab w:val="num" w:pos="1418"/>
        </w:tabs>
        <w:ind w:left="1418" w:hanging="850"/>
      </w:pPr>
      <w:rPr>
        <w:rFonts w:hint="default"/>
        <w:b/>
        <w:i w:val="0"/>
      </w:rPr>
    </w:lvl>
    <w:lvl w:ilvl="2">
      <w:start w:val="1"/>
      <w:numFmt w:val="decimal"/>
      <w:lvlText w:val="%1.%2.%3."/>
      <w:lvlJc w:val="left"/>
      <w:pPr>
        <w:tabs>
          <w:tab w:val="num" w:pos="1508"/>
        </w:tabs>
        <w:ind w:left="1508" w:hanging="504"/>
      </w:pPr>
      <w:rPr>
        <w:rFonts w:hint="default"/>
      </w:rPr>
    </w:lvl>
    <w:lvl w:ilvl="3">
      <w:start w:val="1"/>
      <w:numFmt w:val="decimal"/>
      <w:lvlText w:val="%1.%2.%3.%4."/>
      <w:lvlJc w:val="left"/>
      <w:pPr>
        <w:tabs>
          <w:tab w:val="num" w:pos="2084"/>
        </w:tabs>
        <w:ind w:left="2012" w:hanging="648"/>
      </w:pPr>
      <w:rPr>
        <w:rFonts w:hint="default"/>
      </w:rPr>
    </w:lvl>
    <w:lvl w:ilvl="4">
      <w:start w:val="1"/>
      <w:numFmt w:val="decimal"/>
      <w:lvlText w:val="%1.%2.%3.%4.%5."/>
      <w:lvlJc w:val="left"/>
      <w:pPr>
        <w:tabs>
          <w:tab w:val="num" w:pos="2804"/>
        </w:tabs>
        <w:ind w:left="2516" w:hanging="792"/>
      </w:pPr>
      <w:rPr>
        <w:rFonts w:hint="default"/>
      </w:rPr>
    </w:lvl>
    <w:lvl w:ilvl="5">
      <w:start w:val="1"/>
      <w:numFmt w:val="decimal"/>
      <w:lvlText w:val="%1.%2.%3.%4.%5.%6."/>
      <w:lvlJc w:val="left"/>
      <w:pPr>
        <w:tabs>
          <w:tab w:val="num" w:pos="3164"/>
        </w:tabs>
        <w:ind w:left="3020" w:hanging="936"/>
      </w:pPr>
      <w:rPr>
        <w:rFonts w:hint="default"/>
      </w:rPr>
    </w:lvl>
    <w:lvl w:ilvl="6">
      <w:start w:val="1"/>
      <w:numFmt w:val="decimal"/>
      <w:lvlText w:val="%1.%2.%3.%4.%5.%6.%7."/>
      <w:lvlJc w:val="left"/>
      <w:pPr>
        <w:tabs>
          <w:tab w:val="num" w:pos="3884"/>
        </w:tabs>
        <w:ind w:left="3524" w:hanging="1080"/>
      </w:pPr>
      <w:rPr>
        <w:rFonts w:hint="default"/>
      </w:rPr>
    </w:lvl>
    <w:lvl w:ilvl="7">
      <w:start w:val="1"/>
      <w:numFmt w:val="decimal"/>
      <w:lvlText w:val="%1.%2.%3.%4.%5.%6.%7.%8."/>
      <w:lvlJc w:val="left"/>
      <w:pPr>
        <w:tabs>
          <w:tab w:val="num" w:pos="4244"/>
        </w:tabs>
        <w:ind w:left="4028" w:hanging="1224"/>
      </w:pPr>
      <w:rPr>
        <w:rFonts w:hint="default"/>
      </w:rPr>
    </w:lvl>
    <w:lvl w:ilvl="8">
      <w:start w:val="1"/>
      <w:numFmt w:val="decimal"/>
      <w:lvlText w:val="%1.%2.%3.%4.%5.%6.%7.%8.%9."/>
      <w:lvlJc w:val="left"/>
      <w:pPr>
        <w:tabs>
          <w:tab w:val="num" w:pos="4964"/>
        </w:tabs>
        <w:ind w:left="4604" w:hanging="1440"/>
      </w:pPr>
      <w:rPr>
        <w:rFonts w:hint="default"/>
      </w:rPr>
    </w:lvl>
  </w:abstractNum>
  <w:abstractNum w:abstractNumId="16" w15:restartNumberingAfterBreak="0">
    <w:nsid w:val="2D346FA6"/>
    <w:multiLevelType w:val="hybridMultilevel"/>
    <w:tmpl w:val="5274AB2A"/>
    <w:lvl w:ilvl="0" w:tplc="E23A65AE">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D467A36"/>
    <w:multiLevelType w:val="hybridMultilevel"/>
    <w:tmpl w:val="E99CAD16"/>
    <w:lvl w:ilvl="0" w:tplc="A9A6AF8C">
      <w:start w:val="1"/>
      <w:numFmt w:val="bullet"/>
      <w:lvlText w:val="·"/>
      <w:lvlJc w:val="left"/>
      <w:pPr>
        <w:ind w:left="720" w:hanging="360"/>
      </w:pPr>
      <w:rPr>
        <w:rFonts w:ascii="Symbol" w:hAnsi="Symbol" w:hint="default"/>
      </w:rPr>
    </w:lvl>
    <w:lvl w:ilvl="1" w:tplc="150CD318">
      <w:start w:val="1"/>
      <w:numFmt w:val="bullet"/>
      <w:lvlText w:val="o"/>
      <w:lvlJc w:val="left"/>
      <w:pPr>
        <w:ind w:left="1440" w:hanging="360"/>
      </w:pPr>
      <w:rPr>
        <w:rFonts w:ascii="Courier New" w:hAnsi="Courier New" w:hint="default"/>
      </w:rPr>
    </w:lvl>
    <w:lvl w:ilvl="2" w:tplc="F726FDD0">
      <w:start w:val="1"/>
      <w:numFmt w:val="bullet"/>
      <w:lvlText w:val=""/>
      <w:lvlJc w:val="left"/>
      <w:pPr>
        <w:ind w:left="2160" w:hanging="360"/>
      </w:pPr>
      <w:rPr>
        <w:rFonts w:ascii="Wingdings" w:hAnsi="Wingdings" w:hint="default"/>
      </w:rPr>
    </w:lvl>
    <w:lvl w:ilvl="3" w:tplc="B93CBAF2">
      <w:start w:val="1"/>
      <w:numFmt w:val="bullet"/>
      <w:lvlText w:val=""/>
      <w:lvlJc w:val="left"/>
      <w:pPr>
        <w:ind w:left="2880" w:hanging="360"/>
      </w:pPr>
      <w:rPr>
        <w:rFonts w:ascii="Symbol" w:hAnsi="Symbol" w:hint="default"/>
      </w:rPr>
    </w:lvl>
    <w:lvl w:ilvl="4" w:tplc="6C58F214">
      <w:start w:val="1"/>
      <w:numFmt w:val="bullet"/>
      <w:lvlText w:val="o"/>
      <w:lvlJc w:val="left"/>
      <w:pPr>
        <w:ind w:left="3600" w:hanging="360"/>
      </w:pPr>
      <w:rPr>
        <w:rFonts w:ascii="Courier New" w:hAnsi="Courier New" w:hint="default"/>
      </w:rPr>
    </w:lvl>
    <w:lvl w:ilvl="5" w:tplc="B254CDFA">
      <w:start w:val="1"/>
      <w:numFmt w:val="bullet"/>
      <w:lvlText w:val=""/>
      <w:lvlJc w:val="left"/>
      <w:pPr>
        <w:ind w:left="4320" w:hanging="360"/>
      </w:pPr>
      <w:rPr>
        <w:rFonts w:ascii="Wingdings" w:hAnsi="Wingdings" w:hint="default"/>
      </w:rPr>
    </w:lvl>
    <w:lvl w:ilvl="6" w:tplc="8B8CE944">
      <w:start w:val="1"/>
      <w:numFmt w:val="bullet"/>
      <w:lvlText w:val=""/>
      <w:lvlJc w:val="left"/>
      <w:pPr>
        <w:ind w:left="5040" w:hanging="360"/>
      </w:pPr>
      <w:rPr>
        <w:rFonts w:ascii="Symbol" w:hAnsi="Symbol" w:hint="default"/>
      </w:rPr>
    </w:lvl>
    <w:lvl w:ilvl="7" w:tplc="8E5835A8">
      <w:start w:val="1"/>
      <w:numFmt w:val="bullet"/>
      <w:lvlText w:val="o"/>
      <w:lvlJc w:val="left"/>
      <w:pPr>
        <w:ind w:left="5760" w:hanging="360"/>
      </w:pPr>
      <w:rPr>
        <w:rFonts w:ascii="Courier New" w:hAnsi="Courier New" w:hint="default"/>
      </w:rPr>
    </w:lvl>
    <w:lvl w:ilvl="8" w:tplc="CD4C7C38">
      <w:start w:val="1"/>
      <w:numFmt w:val="bullet"/>
      <w:lvlText w:val=""/>
      <w:lvlJc w:val="left"/>
      <w:pPr>
        <w:ind w:left="6480" w:hanging="360"/>
      </w:pPr>
      <w:rPr>
        <w:rFonts w:ascii="Wingdings" w:hAnsi="Wingdings" w:hint="default"/>
      </w:rPr>
    </w:lvl>
  </w:abstractNum>
  <w:abstractNum w:abstractNumId="18" w15:restartNumberingAfterBreak="0">
    <w:nsid w:val="31A40ACA"/>
    <w:multiLevelType w:val="multilevel"/>
    <w:tmpl w:val="A86E0A22"/>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1F8404E"/>
    <w:multiLevelType w:val="hybridMultilevel"/>
    <w:tmpl w:val="74F669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390646F"/>
    <w:multiLevelType w:val="multilevel"/>
    <w:tmpl w:val="A9BC1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776573A"/>
    <w:multiLevelType w:val="multilevel"/>
    <w:tmpl w:val="036A46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3CA83C41"/>
    <w:multiLevelType w:val="multilevel"/>
    <w:tmpl w:val="51D843F8"/>
    <w:lvl w:ilvl="0">
      <w:start w:val="3"/>
      <w:numFmt w:val="decimal"/>
      <w:lvlText w:val="%1"/>
      <w:lvlJc w:val="left"/>
      <w:pPr>
        <w:tabs>
          <w:tab w:val="num" w:pos="1425"/>
        </w:tabs>
        <w:ind w:left="1425" w:hanging="1425"/>
      </w:pPr>
      <w:rPr>
        <w:rFonts w:hint="default"/>
      </w:rPr>
    </w:lvl>
    <w:lvl w:ilvl="1">
      <w:start w:val="1"/>
      <w:numFmt w:val="decimal"/>
      <w:pStyle w:val="Opmaakprofiel1"/>
      <w:lvlText w:val="%1.%2"/>
      <w:lvlJc w:val="left"/>
      <w:pPr>
        <w:tabs>
          <w:tab w:val="num" w:pos="1425"/>
        </w:tabs>
        <w:ind w:left="1425" w:hanging="1425"/>
      </w:pPr>
      <w:rPr>
        <w:rFonts w:hint="default"/>
      </w:rPr>
    </w:lvl>
    <w:lvl w:ilvl="2">
      <w:start w:val="1"/>
      <w:numFmt w:val="decimal"/>
      <w:lvlText w:val="%1.%2.%3"/>
      <w:lvlJc w:val="left"/>
      <w:pPr>
        <w:tabs>
          <w:tab w:val="num" w:pos="1425"/>
        </w:tabs>
        <w:ind w:left="1425" w:hanging="1425"/>
      </w:pPr>
      <w:rPr>
        <w:rFonts w:hint="default"/>
      </w:rPr>
    </w:lvl>
    <w:lvl w:ilvl="3">
      <w:start w:val="1"/>
      <w:numFmt w:val="decimal"/>
      <w:lvlText w:val="%1.%2.%3.%4"/>
      <w:lvlJc w:val="left"/>
      <w:pPr>
        <w:tabs>
          <w:tab w:val="num" w:pos="1425"/>
        </w:tabs>
        <w:ind w:left="1425" w:hanging="1425"/>
      </w:pPr>
      <w:rPr>
        <w:rFonts w:hint="default"/>
      </w:rPr>
    </w:lvl>
    <w:lvl w:ilvl="4">
      <w:start w:val="1"/>
      <w:numFmt w:val="decimal"/>
      <w:lvlText w:val="%1.%2.%3.%4.%5"/>
      <w:lvlJc w:val="left"/>
      <w:pPr>
        <w:tabs>
          <w:tab w:val="num" w:pos="1425"/>
        </w:tabs>
        <w:ind w:left="1425" w:hanging="1425"/>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CE43E6E"/>
    <w:multiLevelType w:val="hybridMultilevel"/>
    <w:tmpl w:val="31063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D867EB1"/>
    <w:multiLevelType w:val="hybridMultilevel"/>
    <w:tmpl w:val="2D186C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F347F8E"/>
    <w:multiLevelType w:val="multilevel"/>
    <w:tmpl w:val="83364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41217D3"/>
    <w:multiLevelType w:val="multilevel"/>
    <w:tmpl w:val="A86E0A2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50A6012"/>
    <w:multiLevelType w:val="multilevel"/>
    <w:tmpl w:val="AE78E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5DC498B"/>
    <w:multiLevelType w:val="hybridMultilevel"/>
    <w:tmpl w:val="1CD8D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F93CB0"/>
    <w:multiLevelType w:val="multilevel"/>
    <w:tmpl w:val="21E81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9FC0D4A"/>
    <w:multiLevelType w:val="hybridMultilevel"/>
    <w:tmpl w:val="3D88D394"/>
    <w:lvl w:ilvl="0" w:tplc="1018D406">
      <w:start w:val="1"/>
      <w:numFmt w:val="upperRoman"/>
      <w:pStyle w:val="Kop1"/>
      <w:lvlText w:val="%1."/>
      <w:lvlJc w:val="left"/>
      <w:pPr>
        <w:tabs>
          <w:tab w:val="num" w:pos="397"/>
        </w:tabs>
        <w:ind w:left="397" w:hanging="39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31" w15:restartNumberingAfterBreak="0">
    <w:nsid w:val="4A8F2060"/>
    <w:multiLevelType w:val="multilevel"/>
    <w:tmpl w:val="6122E3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50785A72"/>
    <w:multiLevelType w:val="multilevel"/>
    <w:tmpl w:val="0860A1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52606A14"/>
    <w:multiLevelType w:val="hybridMultilevel"/>
    <w:tmpl w:val="8298898E"/>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3E247E0"/>
    <w:multiLevelType w:val="multilevel"/>
    <w:tmpl w:val="F7F66416"/>
    <w:lvl w:ilvl="0">
      <w:start w:val="2"/>
      <w:numFmt w:val="decimal"/>
      <w:pStyle w:val="OpmaakprofielKop112pt"/>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5E7A3724"/>
    <w:multiLevelType w:val="hybridMultilevel"/>
    <w:tmpl w:val="2618DA28"/>
    <w:lvl w:ilvl="0" w:tplc="04090003">
      <w:start w:val="1"/>
      <w:numFmt w:val="bullet"/>
      <w:lvlText w:val="o"/>
      <w:lvlJc w:val="left"/>
      <w:pPr>
        <w:ind w:left="1429" w:hanging="360"/>
      </w:pPr>
      <w:rPr>
        <w:rFonts w:ascii="Courier New" w:hAnsi="Courier New" w:cs="Courier New"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6" w15:restartNumberingAfterBreak="0">
    <w:nsid w:val="63EC1E09"/>
    <w:multiLevelType w:val="singleLevel"/>
    <w:tmpl w:val="735E58AA"/>
    <w:lvl w:ilvl="0">
      <w:start w:val="1"/>
      <w:numFmt w:val="decimal"/>
      <w:pStyle w:val="Lijstopsomteken"/>
      <w:lvlText w:val="%1."/>
      <w:lvlJc w:val="left"/>
      <w:pPr>
        <w:tabs>
          <w:tab w:val="num" w:pos="360"/>
        </w:tabs>
        <w:ind w:left="360" w:hanging="360"/>
      </w:pPr>
    </w:lvl>
  </w:abstractNum>
  <w:abstractNum w:abstractNumId="37" w15:restartNumberingAfterBreak="0">
    <w:nsid w:val="6A644FC1"/>
    <w:multiLevelType w:val="hybridMultilevel"/>
    <w:tmpl w:val="DCBEE0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08A2AFD"/>
    <w:multiLevelType w:val="hybridMultilevel"/>
    <w:tmpl w:val="AEAA1A82"/>
    <w:lvl w:ilvl="0" w:tplc="1018D406">
      <w:start w:val="1"/>
      <w:numFmt w:val="lowerLetter"/>
      <w:lvlText w:val="%1)"/>
      <w:lvlJc w:val="left"/>
      <w:pPr>
        <w:tabs>
          <w:tab w:val="num" w:pos="360"/>
        </w:tabs>
        <w:ind w:left="360" w:hanging="360"/>
      </w:pPr>
    </w:lvl>
    <w:lvl w:ilvl="1" w:tplc="04130003">
      <w:start w:val="1"/>
      <w:numFmt w:val="lowerLetter"/>
      <w:lvlText w:val="%2."/>
      <w:lvlJc w:val="left"/>
      <w:pPr>
        <w:tabs>
          <w:tab w:val="num" w:pos="1080"/>
        </w:tabs>
        <w:ind w:left="1080" w:hanging="360"/>
      </w:pPr>
    </w:lvl>
    <w:lvl w:ilvl="2" w:tplc="04130005">
      <w:start w:val="1"/>
      <w:numFmt w:val="lowerRoman"/>
      <w:lvlText w:val="%3."/>
      <w:lvlJc w:val="right"/>
      <w:pPr>
        <w:tabs>
          <w:tab w:val="num" w:pos="1800"/>
        </w:tabs>
        <w:ind w:left="1800" w:hanging="180"/>
      </w:pPr>
    </w:lvl>
    <w:lvl w:ilvl="3" w:tplc="04130001">
      <w:start w:val="1"/>
      <w:numFmt w:val="decimal"/>
      <w:lvlText w:val="%4."/>
      <w:lvlJc w:val="left"/>
      <w:pPr>
        <w:tabs>
          <w:tab w:val="num" w:pos="2520"/>
        </w:tabs>
        <w:ind w:left="2520" w:hanging="360"/>
      </w:pPr>
    </w:lvl>
    <w:lvl w:ilvl="4" w:tplc="04130003" w:tentative="1">
      <w:start w:val="1"/>
      <w:numFmt w:val="lowerLetter"/>
      <w:lvlText w:val="%5."/>
      <w:lvlJc w:val="left"/>
      <w:pPr>
        <w:tabs>
          <w:tab w:val="num" w:pos="3240"/>
        </w:tabs>
        <w:ind w:left="3240" w:hanging="360"/>
      </w:pPr>
    </w:lvl>
    <w:lvl w:ilvl="5" w:tplc="04130005" w:tentative="1">
      <w:start w:val="1"/>
      <w:numFmt w:val="lowerRoman"/>
      <w:lvlText w:val="%6."/>
      <w:lvlJc w:val="right"/>
      <w:pPr>
        <w:tabs>
          <w:tab w:val="num" w:pos="3960"/>
        </w:tabs>
        <w:ind w:left="3960" w:hanging="180"/>
      </w:pPr>
    </w:lvl>
    <w:lvl w:ilvl="6" w:tplc="04130001" w:tentative="1">
      <w:start w:val="1"/>
      <w:numFmt w:val="decimal"/>
      <w:lvlText w:val="%7."/>
      <w:lvlJc w:val="left"/>
      <w:pPr>
        <w:tabs>
          <w:tab w:val="num" w:pos="4680"/>
        </w:tabs>
        <w:ind w:left="4680" w:hanging="360"/>
      </w:pPr>
    </w:lvl>
    <w:lvl w:ilvl="7" w:tplc="04130003" w:tentative="1">
      <w:start w:val="1"/>
      <w:numFmt w:val="lowerLetter"/>
      <w:lvlText w:val="%8."/>
      <w:lvlJc w:val="left"/>
      <w:pPr>
        <w:tabs>
          <w:tab w:val="num" w:pos="5400"/>
        </w:tabs>
        <w:ind w:left="5400" w:hanging="360"/>
      </w:pPr>
    </w:lvl>
    <w:lvl w:ilvl="8" w:tplc="04130005" w:tentative="1">
      <w:start w:val="1"/>
      <w:numFmt w:val="lowerRoman"/>
      <w:lvlText w:val="%9."/>
      <w:lvlJc w:val="right"/>
      <w:pPr>
        <w:tabs>
          <w:tab w:val="num" w:pos="6120"/>
        </w:tabs>
        <w:ind w:left="6120" w:hanging="180"/>
      </w:pPr>
    </w:lvl>
  </w:abstractNum>
  <w:abstractNum w:abstractNumId="39" w15:restartNumberingAfterBreak="0">
    <w:nsid w:val="735264AC"/>
    <w:multiLevelType w:val="hybridMultilevel"/>
    <w:tmpl w:val="E5CAFC88"/>
    <w:lvl w:ilvl="0" w:tplc="04130017">
      <w:start w:val="1"/>
      <w:numFmt w:val="bullet"/>
      <w:pStyle w:val="Inhopg2"/>
      <w:lvlText w:val=""/>
      <w:lvlJc w:val="left"/>
      <w:pPr>
        <w:tabs>
          <w:tab w:val="num" w:pos="1429"/>
        </w:tabs>
        <w:ind w:left="1429" w:hanging="360"/>
      </w:pPr>
      <w:rPr>
        <w:rFonts w:ascii="Wingdings" w:hAnsi="Wingdings" w:hint="default"/>
        <w:sz w:val="18"/>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46108EE"/>
    <w:multiLevelType w:val="multilevel"/>
    <w:tmpl w:val="642A31C8"/>
    <w:lvl w:ilvl="0">
      <w:start w:val="2"/>
      <w:numFmt w:val="none"/>
      <w:lvlText w:val="2."/>
      <w:lvlJc w:val="left"/>
      <w:pPr>
        <w:tabs>
          <w:tab w:val="num" w:pos="520"/>
        </w:tabs>
        <w:ind w:left="747" w:hanging="227"/>
      </w:pPr>
      <w:rPr>
        <w:rFonts w:hint="default"/>
      </w:rPr>
    </w:lvl>
    <w:lvl w:ilvl="1">
      <w:start w:val="2"/>
      <w:numFmt w:val="decimal"/>
      <w:lvlText w:val="%12.%2."/>
      <w:lvlJc w:val="left"/>
      <w:pPr>
        <w:tabs>
          <w:tab w:val="num" w:pos="1096"/>
        </w:tabs>
        <w:ind w:left="1096" w:hanging="576"/>
      </w:pPr>
      <w:rPr>
        <w:rFonts w:hint="default"/>
      </w:rPr>
    </w:lvl>
    <w:lvl w:ilvl="2">
      <w:start w:val="1"/>
      <w:numFmt w:val="none"/>
      <w:pStyle w:val="Opmaakprofiel2"/>
      <w:lvlText w:val="2.2.1"/>
      <w:lvlJc w:val="left"/>
      <w:pPr>
        <w:tabs>
          <w:tab w:val="num" w:pos="1240"/>
        </w:tabs>
        <w:ind w:left="1240" w:hanging="720"/>
      </w:pPr>
      <w:rPr>
        <w:rFonts w:hint="default"/>
      </w:rPr>
    </w:lvl>
    <w:lvl w:ilvl="3">
      <w:start w:val="1"/>
      <w:numFmt w:val="decimal"/>
      <w:lvlText w:val="%1.%2.%3.%4."/>
      <w:lvlJc w:val="left"/>
      <w:pPr>
        <w:tabs>
          <w:tab w:val="num" w:pos="1384"/>
        </w:tabs>
        <w:ind w:left="1384" w:hanging="864"/>
      </w:pPr>
      <w:rPr>
        <w:rFonts w:hint="default"/>
      </w:rPr>
    </w:lvl>
    <w:lvl w:ilvl="4">
      <w:start w:val="1"/>
      <w:numFmt w:val="decimal"/>
      <w:lvlText w:val="%1.%2.%3.%4.%5"/>
      <w:lvlJc w:val="left"/>
      <w:pPr>
        <w:tabs>
          <w:tab w:val="num" w:pos="1528"/>
        </w:tabs>
        <w:ind w:left="1528" w:hanging="1008"/>
      </w:pPr>
      <w:rPr>
        <w:rFonts w:hint="default"/>
      </w:rPr>
    </w:lvl>
    <w:lvl w:ilvl="5">
      <w:start w:val="1"/>
      <w:numFmt w:val="decimal"/>
      <w:lvlText w:val="%1.%2.%3.%4.%5.%6"/>
      <w:lvlJc w:val="left"/>
      <w:pPr>
        <w:tabs>
          <w:tab w:val="num" w:pos="1672"/>
        </w:tabs>
        <w:ind w:left="1672" w:hanging="1152"/>
      </w:pPr>
      <w:rPr>
        <w:rFonts w:hint="default"/>
      </w:rPr>
    </w:lvl>
    <w:lvl w:ilvl="6">
      <w:start w:val="1"/>
      <w:numFmt w:val="decimal"/>
      <w:lvlText w:val="%1.%2.%3.%4.%5.%6.%7"/>
      <w:lvlJc w:val="left"/>
      <w:pPr>
        <w:tabs>
          <w:tab w:val="num" w:pos="1816"/>
        </w:tabs>
        <w:ind w:left="1816" w:hanging="1296"/>
      </w:pPr>
      <w:rPr>
        <w:rFonts w:hint="default"/>
      </w:rPr>
    </w:lvl>
    <w:lvl w:ilvl="7">
      <w:start w:val="1"/>
      <w:numFmt w:val="decimal"/>
      <w:lvlText w:val="%1.%2.%3.%4.%5.%6.%7.%8"/>
      <w:lvlJc w:val="left"/>
      <w:pPr>
        <w:tabs>
          <w:tab w:val="num" w:pos="1960"/>
        </w:tabs>
        <w:ind w:left="1960" w:hanging="1440"/>
      </w:pPr>
      <w:rPr>
        <w:rFonts w:hint="default"/>
      </w:rPr>
    </w:lvl>
    <w:lvl w:ilvl="8">
      <w:start w:val="1"/>
      <w:numFmt w:val="decimal"/>
      <w:lvlText w:val="%1.%2.%3.%4.%5.%6.%7.%8.%9"/>
      <w:lvlJc w:val="left"/>
      <w:pPr>
        <w:tabs>
          <w:tab w:val="num" w:pos="2104"/>
        </w:tabs>
        <w:ind w:left="2104" w:hanging="1584"/>
      </w:pPr>
      <w:rPr>
        <w:rFonts w:hint="default"/>
      </w:rPr>
    </w:lvl>
  </w:abstractNum>
  <w:abstractNum w:abstractNumId="41" w15:restartNumberingAfterBreak="0">
    <w:nsid w:val="77F23FEC"/>
    <w:multiLevelType w:val="hybridMultilevel"/>
    <w:tmpl w:val="F04ADA3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87B4D20"/>
    <w:multiLevelType w:val="multilevel"/>
    <w:tmpl w:val="3112D8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8CA32F3"/>
    <w:multiLevelType w:val="multilevel"/>
    <w:tmpl w:val="A86E0A22"/>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C517E50"/>
    <w:multiLevelType w:val="hybridMultilevel"/>
    <w:tmpl w:val="48EAB1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CB16D88"/>
    <w:multiLevelType w:val="multilevel"/>
    <w:tmpl w:val="B54E129A"/>
    <w:lvl w:ilvl="0">
      <w:start w:val="1"/>
      <w:numFmt w:val="bullet"/>
      <w:lvlText w:val="o"/>
      <w:lvlJc w:val="left"/>
      <w:pPr>
        <w:ind w:left="1069" w:hanging="360"/>
      </w:pPr>
      <w:rPr>
        <w:rFonts w:ascii="Courier New" w:eastAsia="Courier New" w:hAnsi="Courier New" w:cs="Courier New"/>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46" w15:restartNumberingAfterBreak="0">
    <w:nsid w:val="7E793241"/>
    <w:multiLevelType w:val="hybridMultilevel"/>
    <w:tmpl w:val="2EB8CD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97982739">
    <w:abstractNumId w:val="22"/>
  </w:num>
  <w:num w:numId="2" w16cid:durableId="1405495543">
    <w:abstractNumId w:val="36"/>
    <w:lvlOverride w:ilvl="0">
      <w:startOverride w:val="1"/>
    </w:lvlOverride>
  </w:num>
  <w:num w:numId="3" w16cid:durableId="1757247355">
    <w:abstractNumId w:val="40"/>
  </w:num>
  <w:num w:numId="4" w16cid:durableId="1243947408">
    <w:abstractNumId w:val="11"/>
  </w:num>
  <w:num w:numId="5" w16cid:durableId="744030567">
    <w:abstractNumId w:val="30"/>
  </w:num>
  <w:num w:numId="6" w16cid:durableId="1315523608">
    <w:abstractNumId w:val="7"/>
  </w:num>
  <w:num w:numId="7" w16cid:durableId="2111972737">
    <w:abstractNumId w:val="34"/>
  </w:num>
  <w:num w:numId="8" w16cid:durableId="437333714">
    <w:abstractNumId w:val="15"/>
  </w:num>
  <w:num w:numId="9" w16cid:durableId="275598138">
    <w:abstractNumId w:val="5"/>
  </w:num>
  <w:num w:numId="10" w16cid:durableId="229507675">
    <w:abstractNumId w:val="8"/>
  </w:num>
  <w:num w:numId="11" w16cid:durableId="899173565">
    <w:abstractNumId w:val="38"/>
  </w:num>
  <w:num w:numId="12" w16cid:durableId="866868793">
    <w:abstractNumId w:val="12"/>
  </w:num>
  <w:num w:numId="13" w16cid:durableId="333655721">
    <w:abstractNumId w:val="10"/>
  </w:num>
  <w:num w:numId="14" w16cid:durableId="1012876025">
    <w:abstractNumId w:val="39"/>
  </w:num>
  <w:num w:numId="15" w16cid:durableId="1832598317">
    <w:abstractNumId w:val="13"/>
  </w:num>
  <w:num w:numId="16" w16cid:durableId="1003823854">
    <w:abstractNumId w:val="14"/>
  </w:num>
  <w:num w:numId="17" w16cid:durableId="1794053254">
    <w:abstractNumId w:val="28"/>
  </w:num>
  <w:num w:numId="18" w16cid:durableId="1496989258">
    <w:abstractNumId w:val="9"/>
  </w:num>
  <w:num w:numId="19" w16cid:durableId="1658651544">
    <w:abstractNumId w:val="35"/>
  </w:num>
  <w:num w:numId="20" w16cid:durableId="809445599">
    <w:abstractNumId w:val="44"/>
  </w:num>
  <w:num w:numId="21" w16cid:durableId="1289627994">
    <w:abstractNumId w:val="37"/>
  </w:num>
  <w:num w:numId="22" w16cid:durableId="436750469">
    <w:abstractNumId w:val="25"/>
  </w:num>
  <w:num w:numId="23" w16cid:durableId="771633205">
    <w:abstractNumId w:val="42"/>
  </w:num>
  <w:num w:numId="24" w16cid:durableId="1717125569">
    <w:abstractNumId w:val="6"/>
  </w:num>
  <w:num w:numId="25" w16cid:durableId="2056345366">
    <w:abstractNumId w:val="1"/>
  </w:num>
  <w:num w:numId="26" w16cid:durableId="1167402579">
    <w:abstractNumId w:val="27"/>
  </w:num>
  <w:num w:numId="27" w16cid:durableId="2042322982">
    <w:abstractNumId w:val="23"/>
  </w:num>
  <w:num w:numId="28" w16cid:durableId="1023096667">
    <w:abstractNumId w:val="29"/>
  </w:num>
  <w:num w:numId="29" w16cid:durableId="416099438">
    <w:abstractNumId w:val="31"/>
  </w:num>
  <w:num w:numId="30" w16cid:durableId="1978105378">
    <w:abstractNumId w:val="32"/>
  </w:num>
  <w:num w:numId="31" w16cid:durableId="433214318">
    <w:abstractNumId w:val="16"/>
  </w:num>
  <w:num w:numId="32" w16cid:durableId="1143816322">
    <w:abstractNumId w:val="20"/>
  </w:num>
  <w:num w:numId="33" w16cid:durableId="385840388">
    <w:abstractNumId w:val="3"/>
  </w:num>
  <w:num w:numId="34" w16cid:durableId="1972633948">
    <w:abstractNumId w:val="2"/>
  </w:num>
  <w:num w:numId="35" w16cid:durableId="318924012">
    <w:abstractNumId w:val="45"/>
  </w:num>
  <w:num w:numId="36" w16cid:durableId="105084959">
    <w:abstractNumId w:val="21"/>
  </w:num>
  <w:num w:numId="37" w16cid:durableId="1136337449">
    <w:abstractNumId w:val="24"/>
  </w:num>
  <w:num w:numId="38" w16cid:durableId="474415941">
    <w:abstractNumId w:val="19"/>
  </w:num>
  <w:num w:numId="39" w16cid:durableId="75127443">
    <w:abstractNumId w:val="0"/>
  </w:num>
  <w:num w:numId="40" w16cid:durableId="441531305">
    <w:abstractNumId w:val="45"/>
  </w:num>
  <w:num w:numId="41" w16cid:durableId="1270819681">
    <w:abstractNumId w:val="33"/>
  </w:num>
  <w:num w:numId="42" w16cid:durableId="614140296">
    <w:abstractNumId w:val="17"/>
  </w:num>
  <w:num w:numId="43" w16cid:durableId="437528407">
    <w:abstractNumId w:val="41"/>
  </w:num>
  <w:num w:numId="44" w16cid:durableId="22706337">
    <w:abstractNumId w:val="43"/>
  </w:num>
  <w:num w:numId="45" w16cid:durableId="95179843">
    <w:abstractNumId w:val="18"/>
  </w:num>
  <w:num w:numId="46" w16cid:durableId="1388183943">
    <w:abstractNumId w:val="4"/>
  </w:num>
  <w:num w:numId="47" w16cid:durableId="866213524">
    <w:abstractNumId w:val="26"/>
  </w:num>
  <w:num w:numId="48" w16cid:durableId="1077820279">
    <w:abstractNumId w:val="46"/>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5"/>
  <w:embedTrueTypeFonts/>
  <w:embedSystemFonts/>
  <w:saveSubset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13B5"/>
    <w:rsid w:val="00002E9A"/>
    <w:rsid w:val="000041EB"/>
    <w:rsid w:val="00007702"/>
    <w:rsid w:val="00007BCF"/>
    <w:rsid w:val="00010E87"/>
    <w:rsid w:val="000113E6"/>
    <w:rsid w:val="000141D7"/>
    <w:rsid w:val="0003627A"/>
    <w:rsid w:val="000376C4"/>
    <w:rsid w:val="0004641F"/>
    <w:rsid w:val="00055E8F"/>
    <w:rsid w:val="000565D0"/>
    <w:rsid w:val="00063B95"/>
    <w:rsid w:val="00073595"/>
    <w:rsid w:val="000779B8"/>
    <w:rsid w:val="00080DFB"/>
    <w:rsid w:val="00084A10"/>
    <w:rsid w:val="00087FEC"/>
    <w:rsid w:val="000A08ED"/>
    <w:rsid w:val="000A2939"/>
    <w:rsid w:val="000B1DAC"/>
    <w:rsid w:val="000B3897"/>
    <w:rsid w:val="000B391A"/>
    <w:rsid w:val="000D6FA3"/>
    <w:rsid w:val="000E1E6D"/>
    <w:rsid w:val="000E5178"/>
    <w:rsid w:val="000F4E33"/>
    <w:rsid w:val="0010208D"/>
    <w:rsid w:val="00104F7F"/>
    <w:rsid w:val="00120C0D"/>
    <w:rsid w:val="00120CE5"/>
    <w:rsid w:val="001221CE"/>
    <w:rsid w:val="00122D7D"/>
    <w:rsid w:val="00133A13"/>
    <w:rsid w:val="00136808"/>
    <w:rsid w:val="0013697A"/>
    <w:rsid w:val="00145BDC"/>
    <w:rsid w:val="001625E9"/>
    <w:rsid w:val="00165045"/>
    <w:rsid w:val="001810D4"/>
    <w:rsid w:val="00181B8C"/>
    <w:rsid w:val="00182D90"/>
    <w:rsid w:val="00184176"/>
    <w:rsid w:val="00187BA7"/>
    <w:rsid w:val="00190529"/>
    <w:rsid w:val="001A5D89"/>
    <w:rsid w:val="001B1D1C"/>
    <w:rsid w:val="001C271B"/>
    <w:rsid w:val="001C479A"/>
    <w:rsid w:val="001C75DF"/>
    <w:rsid w:val="001E4834"/>
    <w:rsid w:val="00200A92"/>
    <w:rsid w:val="002046D9"/>
    <w:rsid w:val="002064BE"/>
    <w:rsid w:val="002076BC"/>
    <w:rsid w:val="002225E0"/>
    <w:rsid w:val="0023120D"/>
    <w:rsid w:val="00231E42"/>
    <w:rsid w:val="00250274"/>
    <w:rsid w:val="002568CC"/>
    <w:rsid w:val="00261112"/>
    <w:rsid w:val="00262466"/>
    <w:rsid w:val="0027437B"/>
    <w:rsid w:val="00283D8B"/>
    <w:rsid w:val="00293BA8"/>
    <w:rsid w:val="00297C93"/>
    <w:rsid w:val="002C02C3"/>
    <w:rsid w:val="002C277F"/>
    <w:rsid w:val="002C4C29"/>
    <w:rsid w:val="002C4FAE"/>
    <w:rsid w:val="002C55C0"/>
    <w:rsid w:val="002C6CD2"/>
    <w:rsid w:val="002D505E"/>
    <w:rsid w:val="002D7260"/>
    <w:rsid w:val="002E2D4E"/>
    <w:rsid w:val="00314F0D"/>
    <w:rsid w:val="0031590B"/>
    <w:rsid w:val="003351FB"/>
    <w:rsid w:val="00345D88"/>
    <w:rsid w:val="00351B0F"/>
    <w:rsid w:val="00357C3F"/>
    <w:rsid w:val="0036117F"/>
    <w:rsid w:val="003634B2"/>
    <w:rsid w:val="0036677B"/>
    <w:rsid w:val="00380811"/>
    <w:rsid w:val="00384ACB"/>
    <w:rsid w:val="003A2B54"/>
    <w:rsid w:val="003A2C24"/>
    <w:rsid w:val="003A7AA5"/>
    <w:rsid w:val="003B5580"/>
    <w:rsid w:val="003C04EA"/>
    <w:rsid w:val="003C7A9E"/>
    <w:rsid w:val="003D4F38"/>
    <w:rsid w:val="0041064E"/>
    <w:rsid w:val="00420A59"/>
    <w:rsid w:val="0043509A"/>
    <w:rsid w:val="00437E37"/>
    <w:rsid w:val="00440908"/>
    <w:rsid w:val="004808CE"/>
    <w:rsid w:val="004907A3"/>
    <w:rsid w:val="004950B3"/>
    <w:rsid w:val="004A389E"/>
    <w:rsid w:val="004B0325"/>
    <w:rsid w:val="004B7AE4"/>
    <w:rsid w:val="004D2415"/>
    <w:rsid w:val="004D45D0"/>
    <w:rsid w:val="004D6308"/>
    <w:rsid w:val="004E6C70"/>
    <w:rsid w:val="00511809"/>
    <w:rsid w:val="00515E3E"/>
    <w:rsid w:val="005206D0"/>
    <w:rsid w:val="0052325C"/>
    <w:rsid w:val="005232F0"/>
    <w:rsid w:val="00531A90"/>
    <w:rsid w:val="00532997"/>
    <w:rsid w:val="0054424B"/>
    <w:rsid w:val="00557159"/>
    <w:rsid w:val="00557457"/>
    <w:rsid w:val="00557D10"/>
    <w:rsid w:val="0056732A"/>
    <w:rsid w:val="0057159E"/>
    <w:rsid w:val="005852BB"/>
    <w:rsid w:val="00592FAE"/>
    <w:rsid w:val="0059301B"/>
    <w:rsid w:val="00594D51"/>
    <w:rsid w:val="005A0BBD"/>
    <w:rsid w:val="005A4319"/>
    <w:rsid w:val="005A5076"/>
    <w:rsid w:val="005A5384"/>
    <w:rsid w:val="005A779E"/>
    <w:rsid w:val="005B1D26"/>
    <w:rsid w:val="005B4DA4"/>
    <w:rsid w:val="005B66A1"/>
    <w:rsid w:val="005B72FC"/>
    <w:rsid w:val="005C451A"/>
    <w:rsid w:val="005C5FED"/>
    <w:rsid w:val="005D33E9"/>
    <w:rsid w:val="005D3A5A"/>
    <w:rsid w:val="005D4CC0"/>
    <w:rsid w:val="005E3D44"/>
    <w:rsid w:val="005E4570"/>
    <w:rsid w:val="005F2D29"/>
    <w:rsid w:val="0060251B"/>
    <w:rsid w:val="006039C3"/>
    <w:rsid w:val="006075D2"/>
    <w:rsid w:val="006143AA"/>
    <w:rsid w:val="00616346"/>
    <w:rsid w:val="00621135"/>
    <w:rsid w:val="006272B2"/>
    <w:rsid w:val="006339B2"/>
    <w:rsid w:val="006363D4"/>
    <w:rsid w:val="00640A83"/>
    <w:rsid w:val="006547F8"/>
    <w:rsid w:val="00665427"/>
    <w:rsid w:val="00666219"/>
    <w:rsid w:val="00672F3C"/>
    <w:rsid w:val="006744FF"/>
    <w:rsid w:val="006A2682"/>
    <w:rsid w:val="006A3A54"/>
    <w:rsid w:val="006A49E8"/>
    <w:rsid w:val="006B4063"/>
    <w:rsid w:val="006E6FBD"/>
    <w:rsid w:val="007013AF"/>
    <w:rsid w:val="0070581C"/>
    <w:rsid w:val="00716BFD"/>
    <w:rsid w:val="00735064"/>
    <w:rsid w:val="00751326"/>
    <w:rsid w:val="00752763"/>
    <w:rsid w:val="007542E2"/>
    <w:rsid w:val="00767E42"/>
    <w:rsid w:val="00791EAC"/>
    <w:rsid w:val="00797B21"/>
    <w:rsid w:val="007A0C38"/>
    <w:rsid w:val="007A101F"/>
    <w:rsid w:val="007B348B"/>
    <w:rsid w:val="007B56F6"/>
    <w:rsid w:val="007D5AD8"/>
    <w:rsid w:val="007E0E26"/>
    <w:rsid w:val="007E24D0"/>
    <w:rsid w:val="007E5D52"/>
    <w:rsid w:val="00802C93"/>
    <w:rsid w:val="00815A7B"/>
    <w:rsid w:val="00821064"/>
    <w:rsid w:val="0082581C"/>
    <w:rsid w:val="008260E5"/>
    <w:rsid w:val="0082660A"/>
    <w:rsid w:val="008329C1"/>
    <w:rsid w:val="008367BB"/>
    <w:rsid w:val="00860ED3"/>
    <w:rsid w:val="00864CAC"/>
    <w:rsid w:val="0086618B"/>
    <w:rsid w:val="008703D6"/>
    <w:rsid w:val="00883E63"/>
    <w:rsid w:val="008A3BFE"/>
    <w:rsid w:val="008A4285"/>
    <w:rsid w:val="008A557D"/>
    <w:rsid w:val="008D4D53"/>
    <w:rsid w:val="00920889"/>
    <w:rsid w:val="0092796C"/>
    <w:rsid w:val="009371D1"/>
    <w:rsid w:val="00947A4C"/>
    <w:rsid w:val="00964EB5"/>
    <w:rsid w:val="00970149"/>
    <w:rsid w:val="00975E4C"/>
    <w:rsid w:val="009816D6"/>
    <w:rsid w:val="00994228"/>
    <w:rsid w:val="009A2323"/>
    <w:rsid w:val="009A5FFD"/>
    <w:rsid w:val="009B0E7F"/>
    <w:rsid w:val="009B1C83"/>
    <w:rsid w:val="009B28FA"/>
    <w:rsid w:val="009B2CDE"/>
    <w:rsid w:val="009B7DF2"/>
    <w:rsid w:val="009D2C3E"/>
    <w:rsid w:val="009E1AB7"/>
    <w:rsid w:val="009E61F6"/>
    <w:rsid w:val="009F6877"/>
    <w:rsid w:val="00A0551B"/>
    <w:rsid w:val="00A16439"/>
    <w:rsid w:val="00A168C3"/>
    <w:rsid w:val="00A2272D"/>
    <w:rsid w:val="00A278A8"/>
    <w:rsid w:val="00A37C35"/>
    <w:rsid w:val="00A42285"/>
    <w:rsid w:val="00A60DC6"/>
    <w:rsid w:val="00A67E8A"/>
    <w:rsid w:val="00A92006"/>
    <w:rsid w:val="00AA10E9"/>
    <w:rsid w:val="00AB2726"/>
    <w:rsid w:val="00AB4544"/>
    <w:rsid w:val="00AD475E"/>
    <w:rsid w:val="00AE1CF1"/>
    <w:rsid w:val="00AE699F"/>
    <w:rsid w:val="00AE774D"/>
    <w:rsid w:val="00AF255B"/>
    <w:rsid w:val="00AF2996"/>
    <w:rsid w:val="00AF3516"/>
    <w:rsid w:val="00B026FA"/>
    <w:rsid w:val="00B127E2"/>
    <w:rsid w:val="00B24892"/>
    <w:rsid w:val="00B336A4"/>
    <w:rsid w:val="00B33B55"/>
    <w:rsid w:val="00B365CC"/>
    <w:rsid w:val="00B40251"/>
    <w:rsid w:val="00B50C96"/>
    <w:rsid w:val="00B57008"/>
    <w:rsid w:val="00B611FB"/>
    <w:rsid w:val="00B6232D"/>
    <w:rsid w:val="00B67A00"/>
    <w:rsid w:val="00B72601"/>
    <w:rsid w:val="00B72789"/>
    <w:rsid w:val="00B77DDA"/>
    <w:rsid w:val="00B841B2"/>
    <w:rsid w:val="00B853E1"/>
    <w:rsid w:val="00B85EDF"/>
    <w:rsid w:val="00B97761"/>
    <w:rsid w:val="00BA004A"/>
    <w:rsid w:val="00BA3F0B"/>
    <w:rsid w:val="00BA6D74"/>
    <w:rsid w:val="00BA7143"/>
    <w:rsid w:val="00BB004B"/>
    <w:rsid w:val="00BC480B"/>
    <w:rsid w:val="00BD3779"/>
    <w:rsid w:val="00BE5EC5"/>
    <w:rsid w:val="00BF1651"/>
    <w:rsid w:val="00BF2F4B"/>
    <w:rsid w:val="00BF4990"/>
    <w:rsid w:val="00C00F98"/>
    <w:rsid w:val="00C04072"/>
    <w:rsid w:val="00C0674A"/>
    <w:rsid w:val="00C144B3"/>
    <w:rsid w:val="00C2529C"/>
    <w:rsid w:val="00C2703E"/>
    <w:rsid w:val="00C3294A"/>
    <w:rsid w:val="00C331AC"/>
    <w:rsid w:val="00C3407B"/>
    <w:rsid w:val="00C574FA"/>
    <w:rsid w:val="00C577DA"/>
    <w:rsid w:val="00C639D8"/>
    <w:rsid w:val="00C713BC"/>
    <w:rsid w:val="00C76EA1"/>
    <w:rsid w:val="00C97CD3"/>
    <w:rsid w:val="00CA6CA4"/>
    <w:rsid w:val="00CB13B5"/>
    <w:rsid w:val="00CD41B9"/>
    <w:rsid w:val="00CD4323"/>
    <w:rsid w:val="00CD617F"/>
    <w:rsid w:val="00CE1AF0"/>
    <w:rsid w:val="00CE2060"/>
    <w:rsid w:val="00CE6331"/>
    <w:rsid w:val="00CF38AA"/>
    <w:rsid w:val="00CF406D"/>
    <w:rsid w:val="00D02BDA"/>
    <w:rsid w:val="00D07875"/>
    <w:rsid w:val="00D222A5"/>
    <w:rsid w:val="00D37ABF"/>
    <w:rsid w:val="00D43734"/>
    <w:rsid w:val="00D44468"/>
    <w:rsid w:val="00D56184"/>
    <w:rsid w:val="00D7647E"/>
    <w:rsid w:val="00D84045"/>
    <w:rsid w:val="00D95B5E"/>
    <w:rsid w:val="00DA7684"/>
    <w:rsid w:val="00DB6AEE"/>
    <w:rsid w:val="00DD0A6F"/>
    <w:rsid w:val="00DD1A4F"/>
    <w:rsid w:val="00DE387C"/>
    <w:rsid w:val="00DF19DD"/>
    <w:rsid w:val="00DF2330"/>
    <w:rsid w:val="00DF3AC2"/>
    <w:rsid w:val="00E11037"/>
    <w:rsid w:val="00E1610D"/>
    <w:rsid w:val="00E17295"/>
    <w:rsid w:val="00E20848"/>
    <w:rsid w:val="00E258B2"/>
    <w:rsid w:val="00E31519"/>
    <w:rsid w:val="00E5311F"/>
    <w:rsid w:val="00E657F8"/>
    <w:rsid w:val="00E73756"/>
    <w:rsid w:val="00E84FE4"/>
    <w:rsid w:val="00E85214"/>
    <w:rsid w:val="00E86FC0"/>
    <w:rsid w:val="00E90C1E"/>
    <w:rsid w:val="00EB7BB1"/>
    <w:rsid w:val="00ED42CA"/>
    <w:rsid w:val="00ED7E89"/>
    <w:rsid w:val="00EE1F0F"/>
    <w:rsid w:val="00F053D7"/>
    <w:rsid w:val="00F10A5F"/>
    <w:rsid w:val="00F14AB3"/>
    <w:rsid w:val="00F208F0"/>
    <w:rsid w:val="00F339F6"/>
    <w:rsid w:val="00F363BE"/>
    <w:rsid w:val="00F51D61"/>
    <w:rsid w:val="00F520FD"/>
    <w:rsid w:val="00F534EF"/>
    <w:rsid w:val="00F5615D"/>
    <w:rsid w:val="00F60D1E"/>
    <w:rsid w:val="00F61614"/>
    <w:rsid w:val="00F73BE1"/>
    <w:rsid w:val="00F75057"/>
    <w:rsid w:val="00F81F1D"/>
    <w:rsid w:val="00F84C17"/>
    <w:rsid w:val="00F96805"/>
    <w:rsid w:val="00FA3F09"/>
    <w:rsid w:val="00FA7841"/>
    <w:rsid w:val="00FB4869"/>
    <w:rsid w:val="00FB72ED"/>
    <w:rsid w:val="00FD03B7"/>
    <w:rsid w:val="00FD100A"/>
    <w:rsid w:val="00FD480F"/>
    <w:rsid w:val="00FD6CFF"/>
    <w:rsid w:val="00FE4A41"/>
    <w:rsid w:val="1A8F10CE"/>
    <w:rsid w:val="4B02FF4F"/>
    <w:rsid w:val="66725E7F"/>
    <w:rsid w:val="731BED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B7398E"/>
  <w15:docId w15:val="{F93449C2-3037-427C-92C8-D3F5C57EF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13697A"/>
    <w:rPr>
      <w:sz w:val="24"/>
      <w:szCs w:val="24"/>
      <w:lang w:val="nl-NL" w:eastAsia="nl-NL"/>
    </w:rPr>
  </w:style>
  <w:style w:type="paragraph" w:styleId="Kop10">
    <w:name w:val="heading 1"/>
    <w:basedOn w:val="Standaard"/>
    <w:next w:val="Standaard"/>
    <w:link w:val="Kop1Char"/>
    <w:qFormat/>
    <w:rsid w:val="007E5D52"/>
    <w:pPr>
      <w:keepNext/>
      <w:spacing w:before="240" w:after="60"/>
      <w:outlineLvl w:val="0"/>
    </w:pPr>
    <w:rPr>
      <w:rFonts w:ascii="LucidaSansEF" w:hAnsi="LucidaSansEF" w:cs="Arial"/>
      <w:b/>
      <w:bCs/>
      <w:kern w:val="32"/>
      <w:sz w:val="22"/>
      <w:szCs w:val="32"/>
    </w:rPr>
  </w:style>
  <w:style w:type="paragraph" w:styleId="Kop2">
    <w:name w:val="heading 2"/>
    <w:basedOn w:val="Standaard"/>
    <w:next w:val="Standaard"/>
    <w:qFormat/>
    <w:rsid w:val="00672F3C"/>
    <w:pPr>
      <w:keepNext/>
      <w:numPr>
        <w:numId w:val="8"/>
      </w:numPr>
      <w:spacing w:before="240" w:after="60" w:line="280" w:lineRule="atLeast"/>
      <w:outlineLvl w:val="1"/>
    </w:pPr>
    <w:rPr>
      <w:rFonts w:ascii="Arial" w:hAnsi="Arial" w:cs="Arial"/>
      <w:b/>
      <w:bCs/>
      <w:iCs/>
      <w:sz w:val="20"/>
      <w:szCs w:val="20"/>
    </w:rPr>
  </w:style>
  <w:style w:type="paragraph" w:styleId="Kop3">
    <w:name w:val="heading 3"/>
    <w:basedOn w:val="Standaard"/>
    <w:next w:val="Standaard"/>
    <w:link w:val="Kop3Char"/>
    <w:qFormat/>
    <w:rsid w:val="00672F3C"/>
    <w:pPr>
      <w:keepNext/>
      <w:numPr>
        <w:ilvl w:val="2"/>
        <w:numId w:val="7"/>
      </w:numPr>
      <w:spacing w:before="240" w:after="60" w:line="280" w:lineRule="atLeast"/>
      <w:outlineLvl w:val="2"/>
    </w:pPr>
    <w:rPr>
      <w:rFonts w:ascii="Arial" w:hAnsi="Arial" w:cs="Arial"/>
      <w:b/>
      <w:bCs/>
      <w:i/>
      <w:sz w:val="20"/>
      <w:szCs w:val="20"/>
    </w:rPr>
  </w:style>
  <w:style w:type="paragraph" w:styleId="Kop4">
    <w:name w:val="heading 4"/>
    <w:basedOn w:val="Standaard"/>
    <w:next w:val="Standaard"/>
    <w:qFormat/>
    <w:rsid w:val="00672F3C"/>
    <w:pPr>
      <w:keepNext/>
      <w:numPr>
        <w:ilvl w:val="3"/>
        <w:numId w:val="7"/>
      </w:numPr>
      <w:spacing w:before="240" w:after="60" w:line="280" w:lineRule="atLeast"/>
      <w:outlineLvl w:val="3"/>
    </w:pPr>
    <w:rPr>
      <w:b/>
      <w:bCs/>
      <w:sz w:val="28"/>
      <w:szCs w:val="28"/>
    </w:rPr>
  </w:style>
  <w:style w:type="paragraph" w:styleId="Kop5">
    <w:name w:val="heading 5"/>
    <w:basedOn w:val="Standaard"/>
    <w:next w:val="Standaard"/>
    <w:qFormat/>
    <w:rsid w:val="00672F3C"/>
    <w:pPr>
      <w:spacing w:before="240" w:after="60" w:line="280" w:lineRule="atLeast"/>
      <w:outlineLvl w:val="4"/>
    </w:pPr>
    <w:rPr>
      <w:rFonts w:ascii="Arial" w:hAnsi="Arial"/>
      <w:b/>
      <w:bCs/>
      <w:i/>
      <w:iCs/>
      <w:sz w:val="26"/>
      <w:szCs w:val="26"/>
    </w:rPr>
  </w:style>
  <w:style w:type="paragraph" w:styleId="Kop6">
    <w:name w:val="heading 6"/>
    <w:basedOn w:val="Standaard"/>
    <w:next w:val="Standaard"/>
    <w:qFormat/>
    <w:rsid w:val="00672F3C"/>
    <w:pPr>
      <w:spacing w:before="240" w:after="60" w:line="280" w:lineRule="atLeast"/>
      <w:outlineLvl w:val="5"/>
    </w:pPr>
    <w:rPr>
      <w:b/>
      <w:bCs/>
      <w:sz w:val="22"/>
      <w:szCs w:val="22"/>
    </w:rPr>
  </w:style>
  <w:style w:type="paragraph" w:styleId="Kop7">
    <w:name w:val="heading 7"/>
    <w:basedOn w:val="Standaard"/>
    <w:next w:val="Standaard"/>
    <w:qFormat/>
    <w:rsid w:val="00672F3C"/>
    <w:pPr>
      <w:spacing w:before="240" w:after="60" w:line="280" w:lineRule="atLeast"/>
      <w:outlineLvl w:val="6"/>
    </w:pPr>
  </w:style>
  <w:style w:type="paragraph" w:styleId="Kop8">
    <w:name w:val="heading 8"/>
    <w:basedOn w:val="Standaard"/>
    <w:next w:val="Standaard"/>
    <w:qFormat/>
    <w:rsid w:val="00672F3C"/>
    <w:pPr>
      <w:spacing w:before="240" w:after="60" w:line="280" w:lineRule="atLeast"/>
      <w:outlineLvl w:val="7"/>
    </w:pPr>
    <w:rPr>
      <w:i/>
      <w:iCs/>
    </w:rPr>
  </w:style>
  <w:style w:type="paragraph" w:styleId="Kop9">
    <w:name w:val="heading 9"/>
    <w:basedOn w:val="Standaard"/>
    <w:next w:val="Standaard"/>
    <w:qFormat/>
    <w:rsid w:val="00672F3C"/>
    <w:pPr>
      <w:spacing w:before="240" w:after="60" w:line="280" w:lineRule="atLeast"/>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semiHidden/>
    <w:rsid w:val="00FB72ED"/>
    <w:rPr>
      <w:rFonts w:ascii="Tahoma" w:hAnsi="Tahoma" w:cs="Tahoma"/>
      <w:sz w:val="16"/>
      <w:szCs w:val="16"/>
    </w:rPr>
  </w:style>
  <w:style w:type="paragraph" w:styleId="Koptekst">
    <w:name w:val="header"/>
    <w:basedOn w:val="Standaard"/>
    <w:rsid w:val="00FB72ED"/>
    <w:pPr>
      <w:tabs>
        <w:tab w:val="center" w:pos="4536"/>
        <w:tab w:val="right" w:pos="9072"/>
      </w:tabs>
    </w:pPr>
  </w:style>
  <w:style w:type="paragraph" w:styleId="Voettekst">
    <w:name w:val="footer"/>
    <w:basedOn w:val="Standaard"/>
    <w:rsid w:val="00FB72ED"/>
    <w:pPr>
      <w:tabs>
        <w:tab w:val="center" w:pos="4536"/>
        <w:tab w:val="right" w:pos="9072"/>
      </w:tabs>
    </w:pPr>
  </w:style>
  <w:style w:type="table" w:styleId="Tabelraster">
    <w:name w:val="Table Grid"/>
    <w:basedOn w:val="Standaardtabel"/>
    <w:uiPriority w:val="39"/>
    <w:rsid w:val="00345D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VU">
    <w:name w:val="Basistekst VU"/>
    <w:basedOn w:val="Standaard"/>
    <w:rsid w:val="00E1610D"/>
    <w:pPr>
      <w:spacing w:line="220" w:lineRule="atLeast"/>
    </w:pPr>
    <w:rPr>
      <w:rFonts w:ascii="LucidaSansEF" w:hAnsi="LucidaSansEF" w:cs="Maiandra GD"/>
      <w:b/>
      <w:bCs/>
      <w:sz w:val="20"/>
      <w:szCs w:val="18"/>
    </w:rPr>
  </w:style>
  <w:style w:type="paragraph" w:customStyle="1" w:styleId="FaculteitVU">
    <w:name w:val="Faculteit VU"/>
    <w:basedOn w:val="Standaard"/>
    <w:next w:val="BasistekstVU"/>
    <w:rsid w:val="00E1610D"/>
    <w:pPr>
      <w:spacing w:line="220" w:lineRule="atLeast"/>
    </w:pPr>
    <w:rPr>
      <w:rFonts w:ascii="LucidaSansEF" w:hAnsi="LucidaSansEF" w:cs="Maiandra GD"/>
      <w:b/>
      <w:bCs/>
      <w:sz w:val="30"/>
      <w:szCs w:val="18"/>
    </w:rPr>
  </w:style>
  <w:style w:type="paragraph" w:customStyle="1" w:styleId="SubkopVU">
    <w:name w:val="Subkop VU"/>
    <w:basedOn w:val="Standaard"/>
    <w:next w:val="BasistekstVU"/>
    <w:rsid w:val="00E1610D"/>
    <w:pPr>
      <w:spacing w:line="320" w:lineRule="atLeast"/>
    </w:pPr>
    <w:rPr>
      <w:rFonts w:ascii="LucidaSansEF" w:hAnsi="LucidaSansEF" w:cs="Maiandra GD"/>
      <w:b/>
      <w:bCs/>
      <w:i/>
      <w:sz w:val="26"/>
      <w:szCs w:val="18"/>
    </w:rPr>
  </w:style>
  <w:style w:type="paragraph" w:customStyle="1" w:styleId="Opmaakprofiel1">
    <w:name w:val="Opmaakprofiel1"/>
    <w:basedOn w:val="Kop2"/>
    <w:rsid w:val="00672F3C"/>
    <w:pPr>
      <w:numPr>
        <w:ilvl w:val="1"/>
        <w:numId w:val="1"/>
      </w:numPr>
    </w:pPr>
    <w:rPr>
      <w:i/>
      <w:sz w:val="24"/>
      <w:szCs w:val="24"/>
    </w:rPr>
  </w:style>
  <w:style w:type="paragraph" w:styleId="Plattetekstinspringen">
    <w:name w:val="Body Text Indent"/>
    <w:basedOn w:val="Standaard"/>
    <w:rsid w:val="00672F3C"/>
    <w:pPr>
      <w:tabs>
        <w:tab w:val="left" w:pos="2800"/>
      </w:tabs>
      <w:spacing w:after="120" w:line="280" w:lineRule="atLeast"/>
      <w:ind w:left="1400"/>
    </w:pPr>
    <w:rPr>
      <w:rFonts w:ascii="Garamond" w:hAnsi="Garamond"/>
      <w:sz w:val="20"/>
      <w:szCs w:val="20"/>
    </w:rPr>
  </w:style>
  <w:style w:type="paragraph" w:styleId="Lijstopsomteken">
    <w:name w:val="List Bullet"/>
    <w:basedOn w:val="Standaard"/>
    <w:autoRedefine/>
    <w:rsid w:val="00672F3C"/>
    <w:pPr>
      <w:numPr>
        <w:numId w:val="2"/>
      </w:numPr>
    </w:pPr>
    <w:rPr>
      <w:rFonts w:ascii="Arial Narrow" w:hAnsi="Arial Narrow"/>
      <w:sz w:val="22"/>
      <w:szCs w:val="20"/>
    </w:rPr>
  </w:style>
  <w:style w:type="character" w:styleId="Verwijzingopmerking">
    <w:name w:val="annotation reference"/>
    <w:semiHidden/>
    <w:rsid w:val="00672F3C"/>
    <w:rPr>
      <w:sz w:val="16"/>
      <w:szCs w:val="16"/>
    </w:rPr>
  </w:style>
  <w:style w:type="paragraph" w:customStyle="1" w:styleId="Ballontekst1">
    <w:name w:val="Ballontekst1"/>
    <w:basedOn w:val="Standaard"/>
    <w:semiHidden/>
    <w:rsid w:val="00672F3C"/>
    <w:pPr>
      <w:spacing w:line="280" w:lineRule="atLeast"/>
    </w:pPr>
    <w:rPr>
      <w:rFonts w:ascii="Tahoma" w:hAnsi="Tahoma" w:cs="Tahoma"/>
      <w:sz w:val="16"/>
      <w:szCs w:val="16"/>
    </w:rPr>
  </w:style>
  <w:style w:type="paragraph" w:styleId="Inhopg1">
    <w:name w:val="toc 1"/>
    <w:basedOn w:val="Standaard"/>
    <w:next w:val="Standaard"/>
    <w:autoRedefine/>
    <w:uiPriority w:val="39"/>
    <w:qFormat/>
    <w:rsid w:val="006363D4"/>
    <w:pPr>
      <w:tabs>
        <w:tab w:val="left" w:pos="426"/>
        <w:tab w:val="left" w:pos="709"/>
        <w:tab w:val="left" w:pos="993"/>
        <w:tab w:val="left" w:pos="8505"/>
        <w:tab w:val="right" w:leader="dot" w:pos="8802"/>
      </w:tabs>
      <w:spacing w:line="280" w:lineRule="atLeast"/>
    </w:pPr>
    <w:rPr>
      <w:rFonts w:ascii="Arial" w:hAnsi="Arial"/>
      <w:b/>
      <w:iCs/>
      <w:noProof/>
      <w:sz w:val="20"/>
    </w:rPr>
  </w:style>
  <w:style w:type="paragraph" w:styleId="Inhopg3">
    <w:name w:val="toc 3"/>
    <w:basedOn w:val="Standaard"/>
    <w:next w:val="Standaard"/>
    <w:autoRedefine/>
    <w:uiPriority w:val="39"/>
    <w:qFormat/>
    <w:rsid w:val="00C713BC"/>
    <w:pPr>
      <w:tabs>
        <w:tab w:val="left" w:pos="709"/>
        <w:tab w:val="left" w:pos="960"/>
        <w:tab w:val="left" w:pos="8505"/>
        <w:tab w:val="right" w:leader="dot" w:pos="8778"/>
        <w:tab w:val="right" w:leader="dot" w:pos="9111"/>
      </w:tabs>
      <w:spacing w:line="280" w:lineRule="atLeast"/>
      <w:ind w:left="400" w:hanging="400"/>
    </w:pPr>
    <w:rPr>
      <w:rFonts w:ascii="Arial" w:hAnsi="Arial"/>
      <w:sz w:val="20"/>
    </w:rPr>
  </w:style>
  <w:style w:type="paragraph" w:styleId="Inhopg2">
    <w:name w:val="toc 2"/>
    <w:basedOn w:val="Standaard"/>
    <w:next w:val="Standaard"/>
    <w:autoRedefine/>
    <w:uiPriority w:val="39"/>
    <w:semiHidden/>
    <w:qFormat/>
    <w:rsid w:val="00672F3C"/>
    <w:pPr>
      <w:numPr>
        <w:numId w:val="14"/>
      </w:numPr>
      <w:tabs>
        <w:tab w:val="left" w:pos="709"/>
        <w:tab w:val="left" w:pos="800"/>
        <w:tab w:val="left" w:pos="1200"/>
        <w:tab w:val="right" w:leader="dot" w:pos="8802"/>
      </w:tabs>
      <w:spacing w:line="280" w:lineRule="atLeast"/>
    </w:pPr>
    <w:rPr>
      <w:rFonts w:ascii="Arial" w:hAnsi="Arial"/>
      <w:sz w:val="20"/>
    </w:rPr>
  </w:style>
  <w:style w:type="character" w:styleId="Hyperlink">
    <w:name w:val="Hyperlink"/>
    <w:uiPriority w:val="99"/>
    <w:rsid w:val="00672F3C"/>
    <w:rPr>
      <w:color w:val="0000FF"/>
      <w:u w:val="single"/>
    </w:rPr>
  </w:style>
  <w:style w:type="paragraph" w:styleId="Plattetekst">
    <w:name w:val="Body Text"/>
    <w:basedOn w:val="Standaard"/>
    <w:rsid w:val="00672F3C"/>
    <w:pPr>
      <w:spacing w:after="120" w:line="280" w:lineRule="atLeast"/>
    </w:pPr>
    <w:rPr>
      <w:rFonts w:ascii="Arial" w:hAnsi="Arial"/>
      <w:sz w:val="20"/>
    </w:rPr>
  </w:style>
  <w:style w:type="paragraph" w:styleId="Voetnoottekst">
    <w:name w:val="footnote text"/>
    <w:basedOn w:val="Standaard"/>
    <w:link w:val="VoetnoottekstChar"/>
    <w:semiHidden/>
    <w:rsid w:val="00672F3C"/>
    <w:pPr>
      <w:spacing w:line="280" w:lineRule="atLeast"/>
    </w:pPr>
    <w:rPr>
      <w:rFonts w:ascii="Arial" w:hAnsi="Arial"/>
      <w:sz w:val="20"/>
      <w:szCs w:val="20"/>
    </w:rPr>
  </w:style>
  <w:style w:type="character" w:styleId="Voetnootmarkering">
    <w:name w:val="footnote reference"/>
    <w:semiHidden/>
    <w:rsid w:val="00672F3C"/>
    <w:rPr>
      <w:vertAlign w:val="superscript"/>
    </w:rPr>
  </w:style>
  <w:style w:type="paragraph" w:customStyle="1" w:styleId="Opmaakprofiel4">
    <w:name w:val="Opmaakprofiel4"/>
    <w:basedOn w:val="Kop2"/>
    <w:rsid w:val="00672F3C"/>
    <w:pPr>
      <w:numPr>
        <w:ilvl w:val="1"/>
      </w:numPr>
    </w:pPr>
    <w:rPr>
      <w:iCs w:val="0"/>
    </w:rPr>
  </w:style>
  <w:style w:type="paragraph" w:customStyle="1" w:styleId="Ingesprongentekst">
    <w:name w:val="Ingesprongen tekst"/>
    <w:basedOn w:val="Standaard"/>
    <w:rsid w:val="00672F3C"/>
    <w:pPr>
      <w:tabs>
        <w:tab w:val="left" w:pos="567"/>
        <w:tab w:val="left" w:pos="1418"/>
      </w:tabs>
      <w:spacing w:line="275" w:lineRule="exact"/>
      <w:ind w:left="624"/>
    </w:pPr>
    <w:rPr>
      <w:sz w:val="22"/>
      <w:szCs w:val="20"/>
    </w:rPr>
  </w:style>
  <w:style w:type="paragraph" w:styleId="Plattetekst3">
    <w:name w:val="Body Text 3"/>
    <w:basedOn w:val="Standaard"/>
    <w:rsid w:val="00672F3C"/>
    <w:pPr>
      <w:spacing w:after="120" w:line="280" w:lineRule="atLeast"/>
    </w:pPr>
    <w:rPr>
      <w:rFonts w:ascii="Arial" w:hAnsi="Arial"/>
      <w:sz w:val="16"/>
      <w:szCs w:val="16"/>
    </w:rPr>
  </w:style>
  <w:style w:type="character" w:styleId="Zwaar">
    <w:name w:val="Strong"/>
    <w:qFormat/>
    <w:rsid w:val="00672F3C"/>
    <w:rPr>
      <w:b/>
      <w:bCs/>
    </w:rPr>
  </w:style>
  <w:style w:type="paragraph" w:styleId="Plattetekst2">
    <w:name w:val="Body Text 2"/>
    <w:basedOn w:val="Standaard"/>
    <w:rsid w:val="00672F3C"/>
    <w:pPr>
      <w:spacing w:after="120" w:line="480" w:lineRule="auto"/>
    </w:pPr>
    <w:rPr>
      <w:rFonts w:ascii="Arial" w:hAnsi="Arial"/>
      <w:sz w:val="20"/>
    </w:rPr>
  </w:style>
  <w:style w:type="paragraph" w:styleId="Titel">
    <w:name w:val="Title"/>
    <w:basedOn w:val="Standaard"/>
    <w:qFormat/>
    <w:rsid w:val="00672F3C"/>
    <w:pPr>
      <w:spacing w:before="240" w:line="240" w:lineRule="atLeast"/>
      <w:outlineLvl w:val="0"/>
    </w:pPr>
    <w:rPr>
      <w:rFonts w:ascii="Arial" w:hAnsi="Arial"/>
      <w:b/>
      <w:noProof/>
      <w:sz w:val="20"/>
      <w:szCs w:val="20"/>
    </w:rPr>
  </w:style>
  <w:style w:type="paragraph" w:styleId="Plattetekstinspringen2">
    <w:name w:val="Body Text Indent 2"/>
    <w:basedOn w:val="Standaard"/>
    <w:rsid w:val="00672F3C"/>
    <w:pPr>
      <w:spacing w:after="120" w:line="480" w:lineRule="auto"/>
      <w:ind w:left="283"/>
    </w:pPr>
    <w:rPr>
      <w:rFonts w:ascii="Arial" w:hAnsi="Arial"/>
      <w:sz w:val="20"/>
    </w:rPr>
  </w:style>
  <w:style w:type="character" w:customStyle="1" w:styleId="CharChar3">
    <w:name w:val="Char Char3"/>
    <w:rsid w:val="00672F3C"/>
    <w:rPr>
      <w:rFonts w:ascii="Arial" w:hAnsi="Arial" w:cs="Arial"/>
      <w:b/>
      <w:bCs/>
      <w:kern w:val="32"/>
      <w:sz w:val="32"/>
      <w:szCs w:val="32"/>
      <w:lang w:val="nl-NL" w:eastAsia="nl-NL" w:bidi="ar-SA"/>
    </w:rPr>
  </w:style>
  <w:style w:type="character" w:customStyle="1" w:styleId="CharChar">
    <w:name w:val="Char Char"/>
    <w:rsid w:val="00672F3C"/>
    <w:rPr>
      <w:rFonts w:ascii="Arial" w:hAnsi="Arial"/>
      <w:szCs w:val="24"/>
      <w:lang w:val="nl-NL" w:eastAsia="nl-NL" w:bidi="ar-SA"/>
    </w:rPr>
  </w:style>
  <w:style w:type="character" w:customStyle="1" w:styleId="CharChar2">
    <w:name w:val="Char Char2"/>
    <w:rsid w:val="00672F3C"/>
    <w:rPr>
      <w:rFonts w:ascii="Arial" w:hAnsi="Arial" w:cs="Arial"/>
      <w:b/>
      <w:bCs/>
      <w:iCs/>
      <w:lang w:val="nl-NL" w:eastAsia="nl-NL" w:bidi="ar-SA"/>
    </w:rPr>
  </w:style>
  <w:style w:type="character" w:customStyle="1" w:styleId="PlattetekstChar">
    <w:name w:val="Platte tekst Char"/>
    <w:rsid w:val="00672F3C"/>
    <w:rPr>
      <w:rFonts w:ascii="Arial" w:hAnsi="Arial"/>
      <w:szCs w:val="24"/>
      <w:lang w:val="nl-NL" w:eastAsia="nl-NL" w:bidi="ar-SA"/>
    </w:rPr>
  </w:style>
  <w:style w:type="character" w:customStyle="1" w:styleId="CharChar1">
    <w:name w:val="Char Char1"/>
    <w:rsid w:val="00672F3C"/>
    <w:rPr>
      <w:rFonts w:ascii="Arial" w:hAnsi="Arial"/>
      <w:szCs w:val="24"/>
      <w:lang w:val="nl-NL" w:eastAsia="nl-NL" w:bidi="ar-SA"/>
    </w:rPr>
  </w:style>
  <w:style w:type="paragraph" w:customStyle="1" w:styleId="Opmaakprofiel2">
    <w:name w:val="Opmaakprofiel2"/>
    <w:basedOn w:val="Kop3"/>
    <w:autoRedefine/>
    <w:rsid w:val="00672F3C"/>
    <w:pPr>
      <w:numPr>
        <w:numId w:val="3"/>
      </w:numPr>
    </w:pPr>
    <w:rPr>
      <w:b w:val="0"/>
      <w:i w:val="0"/>
    </w:rPr>
  </w:style>
  <w:style w:type="paragraph" w:styleId="Normaalweb">
    <w:name w:val="Normal (Web)"/>
    <w:basedOn w:val="Standaard"/>
    <w:rsid w:val="00672F3C"/>
    <w:pPr>
      <w:spacing w:before="100" w:beforeAutospacing="1" w:after="100" w:afterAutospacing="1"/>
    </w:pPr>
    <w:rPr>
      <w:rFonts w:ascii="Verdana" w:hAnsi="Verdana"/>
      <w:color w:val="000000"/>
      <w:sz w:val="18"/>
      <w:szCs w:val="18"/>
    </w:rPr>
  </w:style>
  <w:style w:type="character" w:customStyle="1" w:styleId="Heading1Char">
    <w:name w:val="Heading 1 Char"/>
    <w:rsid w:val="00672F3C"/>
    <w:rPr>
      <w:rFonts w:ascii="Arial" w:hAnsi="Arial" w:cs="Arial"/>
      <w:b/>
      <w:bCs/>
      <w:kern w:val="32"/>
      <w:sz w:val="32"/>
      <w:szCs w:val="32"/>
      <w:lang w:val="nl-NL" w:eastAsia="nl-NL" w:bidi="ar-SA"/>
    </w:rPr>
  </w:style>
  <w:style w:type="character" w:styleId="GevolgdeHyperlink">
    <w:name w:val="FollowedHyperlink"/>
    <w:rsid w:val="00672F3C"/>
    <w:rPr>
      <w:color w:val="800080"/>
      <w:u w:val="single"/>
    </w:rPr>
  </w:style>
  <w:style w:type="character" w:styleId="Paginanummer">
    <w:name w:val="page number"/>
    <w:basedOn w:val="Standaardalinea-lettertype"/>
    <w:rsid w:val="00672F3C"/>
  </w:style>
  <w:style w:type="paragraph" w:customStyle="1" w:styleId="Kop1">
    <w:name w:val="Kop1"/>
    <w:basedOn w:val="Standaard"/>
    <w:rsid w:val="00672F3C"/>
    <w:pPr>
      <w:numPr>
        <w:numId w:val="5"/>
      </w:numPr>
      <w:autoSpaceDE w:val="0"/>
      <w:autoSpaceDN w:val="0"/>
      <w:adjustRightInd w:val="0"/>
      <w:spacing w:line="280" w:lineRule="exact"/>
    </w:pPr>
    <w:rPr>
      <w:rFonts w:ascii="Lucida Sans Unicode" w:hAnsi="Lucida Sans Unicode" w:cs="Lucida Sans Unicode"/>
      <w:b/>
      <w:sz w:val="22"/>
      <w:szCs w:val="20"/>
      <w:lang w:eastAsia="en-US"/>
    </w:rPr>
  </w:style>
  <w:style w:type="paragraph" w:customStyle="1" w:styleId="Kop20">
    <w:name w:val="Kop2"/>
    <w:basedOn w:val="Standaard"/>
    <w:rsid w:val="00672F3C"/>
    <w:pPr>
      <w:autoSpaceDE w:val="0"/>
      <w:autoSpaceDN w:val="0"/>
      <w:adjustRightInd w:val="0"/>
      <w:spacing w:line="280" w:lineRule="exact"/>
      <w:jc w:val="both"/>
    </w:pPr>
    <w:rPr>
      <w:rFonts w:ascii="Lucida Sans Unicode" w:hAnsi="Lucida Sans Unicode" w:cs="Lucida Sans Unicode"/>
      <w:b/>
      <w:i/>
      <w:sz w:val="18"/>
      <w:szCs w:val="20"/>
      <w:lang w:eastAsia="en-US"/>
    </w:rPr>
  </w:style>
  <w:style w:type="paragraph" w:customStyle="1" w:styleId="Opmaakprofiel3">
    <w:name w:val="Opmaakprofiel3"/>
    <w:basedOn w:val="Kop3"/>
    <w:rsid w:val="00672F3C"/>
    <w:pPr>
      <w:numPr>
        <w:numId w:val="4"/>
      </w:numPr>
    </w:pPr>
  </w:style>
  <w:style w:type="paragraph" w:customStyle="1" w:styleId="OpmaakprofielKop112pt">
    <w:name w:val="Opmaakprofiel Kop 1 + 12 pt"/>
    <w:basedOn w:val="Standaard"/>
    <w:rsid w:val="00672F3C"/>
    <w:pPr>
      <w:numPr>
        <w:numId w:val="7"/>
      </w:numPr>
      <w:spacing w:line="280" w:lineRule="atLeast"/>
    </w:pPr>
    <w:rPr>
      <w:rFonts w:ascii="Arial" w:hAnsi="Arial"/>
      <w:sz w:val="20"/>
    </w:rPr>
  </w:style>
  <w:style w:type="paragraph" w:customStyle="1" w:styleId="Opmaakprofiel11ptEersteregel001cm">
    <w:name w:val="Opmaakprofiel 11 pt Eerste regel:  001 cm"/>
    <w:basedOn w:val="Standaard"/>
    <w:rsid w:val="00672F3C"/>
    <w:pPr>
      <w:spacing w:line="280" w:lineRule="atLeast"/>
      <w:ind w:left="567" w:firstLine="6"/>
    </w:pPr>
    <w:rPr>
      <w:rFonts w:ascii="Arial" w:hAnsi="Arial"/>
      <w:sz w:val="20"/>
      <w:szCs w:val="20"/>
    </w:rPr>
  </w:style>
  <w:style w:type="paragraph" w:customStyle="1" w:styleId="Opmaakprofiel11ptEersteregel001cmNa6pt">
    <w:name w:val="Opmaakprofiel 11 pt Eerste regel:  001 cm Na:  6 pt"/>
    <w:basedOn w:val="Standaard"/>
    <w:rsid w:val="00672F3C"/>
    <w:pPr>
      <w:spacing w:after="120" w:line="280" w:lineRule="atLeast"/>
      <w:ind w:left="567" w:firstLine="6"/>
    </w:pPr>
    <w:rPr>
      <w:rFonts w:ascii="Arial" w:hAnsi="Arial"/>
      <w:sz w:val="20"/>
      <w:szCs w:val="20"/>
    </w:rPr>
  </w:style>
  <w:style w:type="paragraph" w:customStyle="1" w:styleId="Opmaakprofiel5">
    <w:name w:val="Opmaakprofiel5"/>
    <w:basedOn w:val="Kop10"/>
    <w:rsid w:val="006363D4"/>
    <w:pPr>
      <w:spacing w:line="280" w:lineRule="atLeast"/>
    </w:pPr>
    <w:rPr>
      <w:rFonts w:cs="Lucida Sans Unicode"/>
      <w:b w:val="0"/>
      <w:sz w:val="20"/>
      <w:szCs w:val="20"/>
    </w:rPr>
  </w:style>
  <w:style w:type="paragraph" w:styleId="Inhopg4">
    <w:name w:val="toc 4"/>
    <w:basedOn w:val="Standaard"/>
    <w:next w:val="Standaard"/>
    <w:autoRedefine/>
    <w:semiHidden/>
    <w:rsid w:val="006363D4"/>
    <w:pPr>
      <w:ind w:left="720"/>
    </w:pPr>
    <w:rPr>
      <w:sz w:val="20"/>
      <w:szCs w:val="20"/>
    </w:rPr>
  </w:style>
  <w:style w:type="paragraph" w:styleId="Inhopg5">
    <w:name w:val="toc 5"/>
    <w:basedOn w:val="Standaard"/>
    <w:next w:val="Standaard"/>
    <w:autoRedefine/>
    <w:semiHidden/>
    <w:rsid w:val="006363D4"/>
    <w:pPr>
      <w:ind w:left="960"/>
    </w:pPr>
    <w:rPr>
      <w:sz w:val="20"/>
      <w:szCs w:val="20"/>
    </w:rPr>
  </w:style>
  <w:style w:type="paragraph" w:styleId="Inhopg6">
    <w:name w:val="toc 6"/>
    <w:basedOn w:val="Standaard"/>
    <w:next w:val="Standaard"/>
    <w:autoRedefine/>
    <w:semiHidden/>
    <w:rsid w:val="006363D4"/>
    <w:pPr>
      <w:ind w:left="1200"/>
    </w:pPr>
    <w:rPr>
      <w:sz w:val="20"/>
      <w:szCs w:val="20"/>
    </w:rPr>
  </w:style>
  <w:style w:type="paragraph" w:styleId="Inhopg7">
    <w:name w:val="toc 7"/>
    <w:basedOn w:val="Standaard"/>
    <w:next w:val="Standaard"/>
    <w:autoRedefine/>
    <w:semiHidden/>
    <w:rsid w:val="006363D4"/>
    <w:pPr>
      <w:ind w:left="1440"/>
    </w:pPr>
    <w:rPr>
      <w:sz w:val="20"/>
      <w:szCs w:val="20"/>
    </w:rPr>
  </w:style>
  <w:style w:type="paragraph" w:styleId="Inhopg8">
    <w:name w:val="toc 8"/>
    <w:basedOn w:val="Standaard"/>
    <w:next w:val="Standaard"/>
    <w:autoRedefine/>
    <w:semiHidden/>
    <w:rsid w:val="006363D4"/>
    <w:pPr>
      <w:ind w:left="1680"/>
    </w:pPr>
    <w:rPr>
      <w:sz w:val="20"/>
      <w:szCs w:val="20"/>
    </w:rPr>
  </w:style>
  <w:style w:type="paragraph" w:styleId="Inhopg9">
    <w:name w:val="toc 9"/>
    <w:basedOn w:val="Standaard"/>
    <w:next w:val="Standaard"/>
    <w:autoRedefine/>
    <w:semiHidden/>
    <w:rsid w:val="006363D4"/>
    <w:pPr>
      <w:ind w:left="1920"/>
    </w:pPr>
    <w:rPr>
      <w:sz w:val="20"/>
      <w:szCs w:val="20"/>
    </w:rPr>
  </w:style>
  <w:style w:type="character" w:customStyle="1" w:styleId="VoetnoottekstChar">
    <w:name w:val="Voetnoottekst Char"/>
    <w:link w:val="Voetnoottekst"/>
    <w:semiHidden/>
    <w:rsid w:val="00D56184"/>
    <w:rPr>
      <w:rFonts w:ascii="Arial" w:hAnsi="Arial"/>
      <w:lang w:val="nl-NL" w:eastAsia="nl-NL" w:bidi="ar-SA"/>
    </w:rPr>
  </w:style>
  <w:style w:type="character" w:customStyle="1" w:styleId="Kop1Char">
    <w:name w:val="Kop 1 Char"/>
    <w:link w:val="Kop10"/>
    <w:rsid w:val="007E5D52"/>
    <w:rPr>
      <w:rFonts w:ascii="LucidaSansEF" w:hAnsi="LucidaSansEF" w:cs="Arial"/>
      <w:b/>
      <w:bCs/>
      <w:kern w:val="32"/>
      <w:sz w:val="22"/>
      <w:szCs w:val="32"/>
      <w:lang w:val="nl-NL" w:eastAsia="nl-NL"/>
    </w:rPr>
  </w:style>
  <w:style w:type="character" w:customStyle="1" w:styleId="Kop3Char">
    <w:name w:val="Kop 3 Char"/>
    <w:link w:val="Kop3"/>
    <w:rsid w:val="003634B2"/>
    <w:rPr>
      <w:rFonts w:ascii="Arial" w:hAnsi="Arial" w:cs="Arial"/>
      <w:b/>
      <w:bCs/>
      <w:i/>
      <w:lang w:val="nl-NL" w:eastAsia="nl-NL"/>
    </w:rPr>
  </w:style>
  <w:style w:type="paragraph" w:styleId="Kopvaninhoudsopgave">
    <w:name w:val="TOC Heading"/>
    <w:basedOn w:val="Kop10"/>
    <w:next w:val="Standaard"/>
    <w:uiPriority w:val="39"/>
    <w:semiHidden/>
    <w:unhideWhenUsed/>
    <w:qFormat/>
    <w:rsid w:val="007E5D52"/>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Lijstalinea">
    <w:name w:val="List Paragraph"/>
    <w:aliases w:val="Lijstje"/>
    <w:basedOn w:val="Standaard"/>
    <w:link w:val="LijstalineaChar"/>
    <w:uiPriority w:val="34"/>
    <w:qFormat/>
    <w:rsid w:val="005A0BBD"/>
    <w:pPr>
      <w:ind w:left="720"/>
      <w:contextualSpacing/>
    </w:pPr>
  </w:style>
  <w:style w:type="character" w:customStyle="1" w:styleId="LijstalineaChar">
    <w:name w:val="Lijstalinea Char"/>
    <w:aliases w:val="Lijstje Char"/>
    <w:basedOn w:val="Standaardalinea-lettertype"/>
    <w:link w:val="Lijstalinea"/>
    <w:uiPriority w:val="34"/>
    <w:rsid w:val="00E258B2"/>
    <w:rPr>
      <w:sz w:val="24"/>
      <w:szCs w:val="24"/>
      <w:lang w:val="nl-NL" w:eastAsia="nl-NL"/>
    </w:rPr>
  </w:style>
  <w:style w:type="paragraph" w:customStyle="1" w:styleId="Titelpagina">
    <w:name w:val="Titelpagina"/>
    <w:basedOn w:val="Standaard"/>
    <w:link w:val="TitelpaginaChar"/>
    <w:qFormat/>
    <w:rsid w:val="00CE1AF0"/>
    <w:rPr>
      <w:rFonts w:asciiTheme="minorHAnsi" w:eastAsiaTheme="minorHAnsi" w:hAnsiTheme="minorHAnsi" w:cs="Arial"/>
      <w:caps/>
      <w:color w:val="FFFFFF" w:themeColor="background1"/>
      <w:sz w:val="52"/>
      <w:szCs w:val="52"/>
      <w:lang w:val="en-US" w:eastAsia="en-US"/>
    </w:rPr>
  </w:style>
  <w:style w:type="character" w:customStyle="1" w:styleId="TitelpaginaChar">
    <w:name w:val="Titelpagina Char"/>
    <w:basedOn w:val="Standaardalinea-lettertype"/>
    <w:link w:val="Titelpagina"/>
    <w:rsid w:val="00CE1AF0"/>
    <w:rPr>
      <w:rFonts w:asciiTheme="minorHAnsi" w:eastAsiaTheme="minorHAnsi" w:hAnsiTheme="minorHAnsi" w:cs="Arial"/>
      <w:caps/>
      <w:color w:val="FFFFFF" w:themeColor="background1"/>
      <w:sz w:val="52"/>
      <w:szCs w:val="52"/>
    </w:rPr>
  </w:style>
  <w:style w:type="paragraph" w:customStyle="1" w:styleId="NaamAanbesteding">
    <w:name w:val="Naam Aanbesteding"/>
    <w:basedOn w:val="Standaard"/>
    <w:link w:val="NaamAanbestedingChar"/>
    <w:qFormat/>
    <w:rsid w:val="00CE1AF0"/>
    <w:rPr>
      <w:rFonts w:asciiTheme="minorHAnsi" w:eastAsiaTheme="minorHAnsi" w:hAnsiTheme="minorHAnsi" w:cstheme="minorBidi"/>
      <w:color w:val="FFFFFF" w:themeColor="background1"/>
      <w:sz w:val="52"/>
      <w:szCs w:val="52"/>
      <w:lang w:val="en-US" w:eastAsia="en-US"/>
    </w:rPr>
  </w:style>
  <w:style w:type="character" w:customStyle="1" w:styleId="NaamAanbestedingChar">
    <w:name w:val="Naam Aanbesteding Char"/>
    <w:basedOn w:val="Standaardalinea-lettertype"/>
    <w:link w:val="NaamAanbesteding"/>
    <w:rsid w:val="00CE1AF0"/>
    <w:rPr>
      <w:rFonts w:asciiTheme="minorHAnsi" w:eastAsiaTheme="minorHAnsi" w:hAnsiTheme="minorHAnsi" w:cstheme="minorBidi"/>
      <w:color w:val="FFFFFF" w:themeColor="background1"/>
      <w:sz w:val="52"/>
      <w:szCs w:val="52"/>
    </w:rPr>
  </w:style>
  <w:style w:type="paragraph" w:customStyle="1" w:styleId="Bodytekst">
    <w:name w:val="Bodytekst"/>
    <w:basedOn w:val="Standaard"/>
    <w:link w:val="BodytekstChar"/>
    <w:qFormat/>
    <w:rsid w:val="00CE1AF0"/>
    <w:pPr>
      <w:spacing w:line="300" w:lineRule="exact"/>
    </w:pPr>
    <w:rPr>
      <w:rFonts w:asciiTheme="minorHAnsi" w:eastAsiaTheme="minorHAnsi" w:hAnsiTheme="minorHAnsi" w:cs="Arial"/>
      <w:sz w:val="22"/>
      <w:szCs w:val="22"/>
      <w:lang w:eastAsia="en-US"/>
    </w:rPr>
  </w:style>
  <w:style w:type="character" w:customStyle="1" w:styleId="BodytekstChar">
    <w:name w:val="Bodytekst Char"/>
    <w:basedOn w:val="Standaardalinea-lettertype"/>
    <w:link w:val="Bodytekst"/>
    <w:rsid w:val="00CE1AF0"/>
    <w:rPr>
      <w:rFonts w:asciiTheme="minorHAnsi" w:eastAsiaTheme="minorHAnsi" w:hAnsiTheme="minorHAnsi" w:cs="Arial"/>
      <w:sz w:val="22"/>
      <w:szCs w:val="22"/>
      <w:lang w:val="nl-NL"/>
    </w:rPr>
  </w:style>
  <w:style w:type="paragraph" w:styleId="Tekstopmerking">
    <w:name w:val="annotation text"/>
    <w:basedOn w:val="Standaard"/>
    <w:link w:val="TekstopmerkingChar"/>
    <w:unhideWhenUsed/>
    <w:rsid w:val="007542E2"/>
    <w:rPr>
      <w:sz w:val="20"/>
      <w:szCs w:val="20"/>
    </w:rPr>
  </w:style>
  <w:style w:type="character" w:customStyle="1" w:styleId="TekstopmerkingChar">
    <w:name w:val="Tekst opmerking Char"/>
    <w:basedOn w:val="Standaardalinea-lettertype"/>
    <w:link w:val="Tekstopmerking"/>
    <w:rsid w:val="007542E2"/>
    <w:rPr>
      <w:lang w:val="nl-NL" w:eastAsia="nl-NL"/>
    </w:rPr>
  </w:style>
  <w:style w:type="paragraph" w:styleId="Onderwerpvanopmerking">
    <w:name w:val="annotation subject"/>
    <w:basedOn w:val="Tekstopmerking"/>
    <w:next w:val="Tekstopmerking"/>
    <w:link w:val="OnderwerpvanopmerkingChar"/>
    <w:semiHidden/>
    <w:unhideWhenUsed/>
    <w:rsid w:val="007542E2"/>
    <w:rPr>
      <w:b/>
      <w:bCs/>
    </w:rPr>
  </w:style>
  <w:style w:type="character" w:customStyle="1" w:styleId="OnderwerpvanopmerkingChar">
    <w:name w:val="Onderwerp van opmerking Char"/>
    <w:basedOn w:val="TekstopmerkingChar"/>
    <w:link w:val="Onderwerpvanopmerking"/>
    <w:semiHidden/>
    <w:rsid w:val="007542E2"/>
    <w:rPr>
      <w:b/>
      <w:bCs/>
      <w:lang w:val="nl-NL" w:eastAsia="nl-NL"/>
    </w:rPr>
  </w:style>
  <w:style w:type="character" w:customStyle="1" w:styleId="apple-converted-space">
    <w:name w:val="apple-converted-space"/>
    <w:basedOn w:val="Standaardalinea-lettertype"/>
    <w:rsid w:val="007542E2"/>
  </w:style>
  <w:style w:type="paragraph" w:customStyle="1" w:styleId="Tussenkop">
    <w:name w:val="_Tussenkop"/>
    <w:basedOn w:val="Standaard"/>
    <w:next w:val="Standaard"/>
    <w:link w:val="TussenkopChar"/>
    <w:qFormat/>
    <w:rsid w:val="005B72FC"/>
    <w:pPr>
      <w:keepNext/>
      <w:widowControl w:val="0"/>
      <w:spacing w:line="240" w:lineRule="atLeast"/>
    </w:pPr>
    <w:rPr>
      <w:rFonts w:ascii="Calibri" w:hAnsi="Calibri" w:cs="Arial"/>
      <w:b/>
      <w:sz w:val="21"/>
      <w:szCs w:val="18"/>
    </w:rPr>
  </w:style>
  <w:style w:type="character" w:customStyle="1" w:styleId="TussenkopChar">
    <w:name w:val="_Tussenkop Char"/>
    <w:basedOn w:val="Standaardalinea-lettertype"/>
    <w:link w:val="Tussenkop"/>
    <w:rsid w:val="005B72FC"/>
    <w:rPr>
      <w:rFonts w:ascii="Calibri" w:hAnsi="Calibri" w:cs="Arial"/>
      <w:b/>
      <w:sz w:val="21"/>
      <w:szCs w:val="18"/>
      <w:lang w:val="nl-NL" w:eastAsia="nl-NL"/>
    </w:rPr>
  </w:style>
  <w:style w:type="paragraph" w:styleId="Lijstnummering2">
    <w:name w:val="List Number 2"/>
    <w:basedOn w:val="Standaard"/>
    <w:semiHidden/>
    <w:unhideWhenUsed/>
    <w:rsid w:val="005B72FC"/>
    <w:pPr>
      <w:widowControl w:val="0"/>
      <w:numPr>
        <w:numId w:val="39"/>
      </w:numPr>
      <w:contextualSpacing/>
    </w:pPr>
    <w:rPr>
      <w:rFonts w:ascii="Calibri" w:hAnsi="Calibri"/>
      <w:sz w:val="21"/>
      <w:szCs w:val="20"/>
    </w:rPr>
  </w:style>
  <w:style w:type="character" w:styleId="Onopgelostemelding">
    <w:name w:val="Unresolved Mention"/>
    <w:basedOn w:val="Standaardalinea-lettertype"/>
    <w:uiPriority w:val="99"/>
    <w:semiHidden/>
    <w:unhideWhenUsed/>
    <w:rsid w:val="000041EB"/>
    <w:rPr>
      <w:color w:val="605E5C"/>
      <w:shd w:val="clear" w:color="auto" w:fill="E1DFDD"/>
    </w:rPr>
  </w:style>
  <w:style w:type="paragraph" w:styleId="Revisie">
    <w:name w:val="Revision"/>
    <w:hidden/>
    <w:uiPriority w:val="99"/>
    <w:semiHidden/>
    <w:rsid w:val="00FD03B7"/>
    <w:rPr>
      <w:sz w:val="24"/>
      <w:szCs w:val="24"/>
      <w:lang w:val="nl-NL" w:eastAsia="nl-NL"/>
    </w:rPr>
  </w:style>
  <w:style w:type="character" w:styleId="Vermelding">
    <w:name w:val="Mention"/>
    <w:basedOn w:val="Standaardalinea-lettertype"/>
    <w:uiPriority w:val="99"/>
    <w:unhideWhenUsed/>
    <w:rsid w:val="00DD1A4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1249004">
      <w:bodyDiv w:val="1"/>
      <w:marLeft w:val="0"/>
      <w:marRight w:val="0"/>
      <w:marTop w:val="0"/>
      <w:marBottom w:val="0"/>
      <w:divBdr>
        <w:top w:val="none" w:sz="0" w:space="0" w:color="auto"/>
        <w:left w:val="none" w:sz="0" w:space="0" w:color="auto"/>
        <w:bottom w:val="none" w:sz="0" w:space="0" w:color="auto"/>
        <w:right w:val="none" w:sz="0" w:space="0" w:color="auto"/>
      </w:divBdr>
    </w:div>
    <w:div w:id="436487005">
      <w:bodyDiv w:val="1"/>
      <w:marLeft w:val="0"/>
      <w:marRight w:val="0"/>
      <w:marTop w:val="0"/>
      <w:marBottom w:val="0"/>
      <w:divBdr>
        <w:top w:val="none" w:sz="0" w:space="0" w:color="auto"/>
        <w:left w:val="none" w:sz="0" w:space="0" w:color="auto"/>
        <w:bottom w:val="none" w:sz="0" w:space="0" w:color="auto"/>
        <w:right w:val="none" w:sz="0" w:space="0" w:color="auto"/>
      </w:divBdr>
    </w:div>
    <w:div w:id="647444270">
      <w:bodyDiv w:val="1"/>
      <w:marLeft w:val="0"/>
      <w:marRight w:val="0"/>
      <w:marTop w:val="0"/>
      <w:marBottom w:val="0"/>
      <w:divBdr>
        <w:top w:val="none" w:sz="0" w:space="0" w:color="auto"/>
        <w:left w:val="none" w:sz="0" w:space="0" w:color="auto"/>
        <w:bottom w:val="none" w:sz="0" w:space="0" w:color="auto"/>
        <w:right w:val="none" w:sz="0" w:space="0" w:color="auto"/>
      </w:divBdr>
    </w:div>
    <w:div w:id="676999081">
      <w:bodyDiv w:val="1"/>
      <w:marLeft w:val="0"/>
      <w:marRight w:val="0"/>
      <w:marTop w:val="0"/>
      <w:marBottom w:val="0"/>
      <w:divBdr>
        <w:top w:val="none" w:sz="0" w:space="0" w:color="auto"/>
        <w:left w:val="none" w:sz="0" w:space="0" w:color="auto"/>
        <w:bottom w:val="none" w:sz="0" w:space="0" w:color="auto"/>
        <w:right w:val="none" w:sz="0" w:space="0" w:color="auto"/>
      </w:divBdr>
    </w:div>
    <w:div w:id="947926903">
      <w:bodyDiv w:val="1"/>
      <w:marLeft w:val="0"/>
      <w:marRight w:val="0"/>
      <w:marTop w:val="0"/>
      <w:marBottom w:val="0"/>
      <w:divBdr>
        <w:top w:val="none" w:sz="0" w:space="0" w:color="auto"/>
        <w:left w:val="none" w:sz="0" w:space="0" w:color="auto"/>
        <w:bottom w:val="none" w:sz="0" w:space="0" w:color="auto"/>
        <w:right w:val="none" w:sz="0" w:space="0" w:color="auto"/>
      </w:divBdr>
    </w:div>
    <w:div w:id="1460412488">
      <w:bodyDiv w:val="1"/>
      <w:marLeft w:val="0"/>
      <w:marRight w:val="0"/>
      <w:marTop w:val="0"/>
      <w:marBottom w:val="0"/>
      <w:divBdr>
        <w:top w:val="none" w:sz="0" w:space="0" w:color="auto"/>
        <w:left w:val="none" w:sz="0" w:space="0" w:color="auto"/>
        <w:bottom w:val="none" w:sz="0" w:space="0" w:color="auto"/>
        <w:right w:val="none" w:sz="0" w:space="0" w:color="auto"/>
      </w:divBdr>
    </w:div>
    <w:div w:id="1581981092">
      <w:bodyDiv w:val="1"/>
      <w:marLeft w:val="0"/>
      <w:marRight w:val="0"/>
      <w:marTop w:val="0"/>
      <w:marBottom w:val="0"/>
      <w:divBdr>
        <w:top w:val="none" w:sz="0" w:space="0" w:color="auto"/>
        <w:left w:val="none" w:sz="0" w:space="0" w:color="auto"/>
        <w:bottom w:val="none" w:sz="0" w:space="0" w:color="auto"/>
        <w:right w:val="none" w:sz="0" w:space="0" w:color="auto"/>
      </w:divBdr>
    </w:div>
    <w:div w:id="1747914307">
      <w:bodyDiv w:val="1"/>
      <w:marLeft w:val="0"/>
      <w:marRight w:val="0"/>
      <w:marTop w:val="0"/>
      <w:marBottom w:val="0"/>
      <w:divBdr>
        <w:top w:val="none" w:sz="0" w:space="0" w:color="auto"/>
        <w:left w:val="none" w:sz="0" w:space="0" w:color="auto"/>
        <w:bottom w:val="none" w:sz="0" w:space="0" w:color="auto"/>
        <w:right w:val="none" w:sz="0" w:space="0" w:color="auto"/>
      </w:divBdr>
    </w:div>
    <w:div w:id="2111658517">
      <w:bodyDiv w:val="1"/>
      <w:marLeft w:val="0"/>
      <w:marRight w:val="0"/>
      <w:marTop w:val="0"/>
      <w:marBottom w:val="0"/>
      <w:divBdr>
        <w:top w:val="none" w:sz="0" w:space="0" w:color="auto"/>
        <w:left w:val="none" w:sz="0" w:space="0" w:color="auto"/>
        <w:bottom w:val="none" w:sz="0" w:space="0" w:color="auto"/>
        <w:right w:val="none" w:sz="0" w:space="0" w:color="auto"/>
      </w:divBdr>
      <w:divsChild>
        <w:div w:id="11675931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hyperlink" Target="http://www.vu.nl/" TargetMode="External"/><Relationship Id="rId26" Type="http://schemas.openxmlformats.org/officeDocument/2006/relationships/hyperlink" Target="https://www.justis.nl/producten/gva/gva-aanvragen/" TargetMode="External"/><Relationship Id="rId3" Type="http://schemas.openxmlformats.org/officeDocument/2006/relationships/customXml" Target="../customXml/item3.xml"/><Relationship Id="rId21" Type="http://schemas.openxmlformats.org/officeDocument/2006/relationships/hyperlink" Target="http://www.TenderNed.nl" TargetMode="Externa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yperlink" Target="https://www.vu.nl/nl/over-de-vu/campus/gebouwen/index.aspx" TargetMode="External"/><Relationship Id="rId25" Type="http://schemas.openxmlformats.org/officeDocument/2006/relationships/hyperlink" Target="mailto:r.stel@vu.nl"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vu.nl/" TargetMode="External"/><Relationship Id="rId20" Type="http://schemas.openxmlformats.org/officeDocument/2006/relationships/hyperlink" Target="http://www.pianoo.nl/duurzaaminkopen/criteria"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yperlink" Target="mailto:h.d.vander.veeken@vu.nl"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www.tenderned.nl/sites/default/files/In%20zes%20stappen%20digitaal%20inschrijven%20op%20overheidsopdrachten%20via%20TenderNed_0.pdf" TargetMode="External"/><Relationship Id="rId28" Type="http://schemas.openxmlformats.org/officeDocument/2006/relationships/image" Target="media/image5.wmf"/><Relationship Id="rId10" Type="http://schemas.openxmlformats.org/officeDocument/2006/relationships/endnotes" Target="endnotes.xml"/><Relationship Id="rId19" Type="http://schemas.openxmlformats.org/officeDocument/2006/relationships/hyperlink" Target="https://www.vu.nl/nl/over-de-vu/profiel-en-missie/profielthemas/s4s/index.aspx" TargetMode="External"/><Relationship Id="rId31"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g"/><Relationship Id="rId22" Type="http://schemas.openxmlformats.org/officeDocument/2006/relationships/hyperlink" Target="http://www.TenderNed.nl" TargetMode="External"/><Relationship Id="rId27" Type="http://schemas.openxmlformats.org/officeDocument/2006/relationships/image" Target="media/image4.png"/><Relationship Id="rId30" Type="http://schemas.openxmlformats.org/officeDocument/2006/relationships/footer" Target="footer3.xml"/><Relationship Id="rId8"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2225F0B79201A44A57CFD4A61DCD8F5" ma:contentTypeVersion="4" ma:contentTypeDescription="Create a new document." ma:contentTypeScope="" ma:versionID="2676979ae6bdc56476fc9d2cd168bd9d">
  <xsd:schema xmlns:xsd="http://www.w3.org/2001/XMLSchema" xmlns:xs="http://www.w3.org/2001/XMLSchema" xmlns:p="http://schemas.microsoft.com/office/2006/metadata/properties" xmlns:ns2="72207252-4185-4ee5-88c6-d76ec1eae355" targetNamespace="http://schemas.microsoft.com/office/2006/metadata/properties" ma:root="true" ma:fieldsID="25be0934e50ab06897f063c3ca52d65f" ns2:_="">
    <xsd:import namespace="72207252-4185-4ee5-88c6-d76ec1eae35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207252-4185-4ee5-88c6-d76ec1eae3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332392-1529-49C9-947C-3C6DD4173E01}">
  <ds:schemaRefs>
    <ds:schemaRef ds:uri="http://schemas.openxmlformats.org/officeDocument/2006/bibliography"/>
  </ds:schemaRefs>
</ds:datastoreItem>
</file>

<file path=customXml/itemProps2.xml><?xml version="1.0" encoding="utf-8"?>
<ds:datastoreItem xmlns:ds="http://schemas.openxmlformats.org/officeDocument/2006/customXml" ds:itemID="{A2ED4338-01DE-4706-941B-42408A408649}">
  <ds:schemaRefs>
    <ds:schemaRef ds:uri="http://schemas.microsoft.com/sharepoint/v3/contenttype/forms"/>
  </ds:schemaRefs>
</ds:datastoreItem>
</file>

<file path=customXml/itemProps3.xml><?xml version="1.0" encoding="utf-8"?>
<ds:datastoreItem xmlns:ds="http://schemas.openxmlformats.org/officeDocument/2006/customXml" ds:itemID="{E07812B3-4F76-48DD-9FC0-327854DD74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207252-4185-4ee5-88c6-d76ec1eae3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6D310A6-21BE-4225-8639-9FD74D0489C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10533</Words>
  <Characters>57935</Characters>
  <Application>Microsoft Office Word</Application>
  <DocSecurity>0</DocSecurity>
  <Lines>482</Lines>
  <Paragraphs>136</Paragraphs>
  <ScaleCrop>false</ScaleCrop>
  <Company>Vrije Universiteit Amsterdam</Company>
  <LinksUpToDate>false</LinksUpToDate>
  <CharactersWithSpaces>68332</CharactersWithSpaces>
  <SharedDoc>false</SharedDoc>
  <HLinks>
    <vt:vector size="390" baseType="variant">
      <vt:variant>
        <vt:i4>7995510</vt:i4>
      </vt:variant>
      <vt:variant>
        <vt:i4>357</vt:i4>
      </vt:variant>
      <vt:variant>
        <vt:i4>0</vt:i4>
      </vt:variant>
      <vt:variant>
        <vt:i4>5</vt:i4>
      </vt:variant>
      <vt:variant>
        <vt:lpwstr>https://www.justis.nl/producten/gva/gva-aanvragen/</vt:lpwstr>
      </vt:variant>
      <vt:variant>
        <vt:lpwstr/>
      </vt:variant>
      <vt:variant>
        <vt:i4>6094884</vt:i4>
      </vt:variant>
      <vt:variant>
        <vt:i4>354</vt:i4>
      </vt:variant>
      <vt:variant>
        <vt:i4>0</vt:i4>
      </vt:variant>
      <vt:variant>
        <vt:i4>5</vt:i4>
      </vt:variant>
      <vt:variant>
        <vt:lpwstr>mailto:r.stel@vu.nl</vt:lpwstr>
      </vt:variant>
      <vt:variant>
        <vt:lpwstr/>
      </vt:variant>
      <vt:variant>
        <vt:i4>6881296</vt:i4>
      </vt:variant>
      <vt:variant>
        <vt:i4>351</vt:i4>
      </vt:variant>
      <vt:variant>
        <vt:i4>0</vt:i4>
      </vt:variant>
      <vt:variant>
        <vt:i4>5</vt:i4>
      </vt:variant>
      <vt:variant>
        <vt:lpwstr>mailto:h.d.vander.veeken@vu.nl</vt:lpwstr>
      </vt:variant>
      <vt:variant>
        <vt:lpwstr/>
      </vt:variant>
      <vt:variant>
        <vt:i4>6422542</vt:i4>
      </vt:variant>
      <vt:variant>
        <vt:i4>348</vt:i4>
      </vt:variant>
      <vt:variant>
        <vt:i4>0</vt:i4>
      </vt:variant>
      <vt:variant>
        <vt:i4>5</vt:i4>
      </vt:variant>
      <vt:variant>
        <vt:lpwstr>http://www.tenderned.nl/sites/default/files/In zes stappen digitaal inschrijven op overheidsopdrachten via TenderNed_0.pdf</vt:lpwstr>
      </vt:variant>
      <vt:variant>
        <vt:lpwstr/>
      </vt:variant>
      <vt:variant>
        <vt:i4>2031620</vt:i4>
      </vt:variant>
      <vt:variant>
        <vt:i4>345</vt:i4>
      </vt:variant>
      <vt:variant>
        <vt:i4>0</vt:i4>
      </vt:variant>
      <vt:variant>
        <vt:i4>5</vt:i4>
      </vt:variant>
      <vt:variant>
        <vt:lpwstr>http://www.tenderned.nl/</vt:lpwstr>
      </vt:variant>
      <vt:variant>
        <vt:lpwstr/>
      </vt:variant>
      <vt:variant>
        <vt:i4>2031620</vt:i4>
      </vt:variant>
      <vt:variant>
        <vt:i4>342</vt:i4>
      </vt:variant>
      <vt:variant>
        <vt:i4>0</vt:i4>
      </vt:variant>
      <vt:variant>
        <vt:i4>5</vt:i4>
      </vt:variant>
      <vt:variant>
        <vt:lpwstr>http://www.tenderned.nl/</vt:lpwstr>
      </vt:variant>
      <vt:variant>
        <vt:lpwstr/>
      </vt:variant>
      <vt:variant>
        <vt:i4>458829</vt:i4>
      </vt:variant>
      <vt:variant>
        <vt:i4>339</vt:i4>
      </vt:variant>
      <vt:variant>
        <vt:i4>0</vt:i4>
      </vt:variant>
      <vt:variant>
        <vt:i4>5</vt:i4>
      </vt:variant>
      <vt:variant>
        <vt:lpwstr>http://www.pianoo.nl/duurzaaminkopen/criteria</vt:lpwstr>
      </vt:variant>
      <vt:variant>
        <vt:lpwstr/>
      </vt:variant>
      <vt:variant>
        <vt:i4>7995432</vt:i4>
      </vt:variant>
      <vt:variant>
        <vt:i4>336</vt:i4>
      </vt:variant>
      <vt:variant>
        <vt:i4>0</vt:i4>
      </vt:variant>
      <vt:variant>
        <vt:i4>5</vt:i4>
      </vt:variant>
      <vt:variant>
        <vt:lpwstr>https://www.vu.nl/nl/over-de-vu/profiel-en-missie/profielthemas/s4s/index.aspx</vt:lpwstr>
      </vt:variant>
      <vt:variant>
        <vt:lpwstr/>
      </vt:variant>
      <vt:variant>
        <vt:i4>2031691</vt:i4>
      </vt:variant>
      <vt:variant>
        <vt:i4>333</vt:i4>
      </vt:variant>
      <vt:variant>
        <vt:i4>0</vt:i4>
      </vt:variant>
      <vt:variant>
        <vt:i4>5</vt:i4>
      </vt:variant>
      <vt:variant>
        <vt:lpwstr>http://www.vu.nl/</vt:lpwstr>
      </vt:variant>
      <vt:variant>
        <vt:lpwstr/>
      </vt:variant>
      <vt:variant>
        <vt:i4>8192046</vt:i4>
      </vt:variant>
      <vt:variant>
        <vt:i4>330</vt:i4>
      </vt:variant>
      <vt:variant>
        <vt:i4>0</vt:i4>
      </vt:variant>
      <vt:variant>
        <vt:i4>5</vt:i4>
      </vt:variant>
      <vt:variant>
        <vt:lpwstr>https://www.vu.nl/nl/over-de-vu/campus/gebouwen/index.aspx</vt:lpwstr>
      </vt:variant>
      <vt:variant>
        <vt:lpwstr/>
      </vt:variant>
      <vt:variant>
        <vt:i4>2031691</vt:i4>
      </vt:variant>
      <vt:variant>
        <vt:i4>327</vt:i4>
      </vt:variant>
      <vt:variant>
        <vt:i4>0</vt:i4>
      </vt:variant>
      <vt:variant>
        <vt:i4>5</vt:i4>
      </vt:variant>
      <vt:variant>
        <vt:lpwstr>http://www.vu.nl/</vt:lpwstr>
      </vt:variant>
      <vt:variant>
        <vt:lpwstr/>
      </vt:variant>
      <vt:variant>
        <vt:i4>1048634</vt:i4>
      </vt:variant>
      <vt:variant>
        <vt:i4>320</vt:i4>
      </vt:variant>
      <vt:variant>
        <vt:i4>0</vt:i4>
      </vt:variant>
      <vt:variant>
        <vt:i4>5</vt:i4>
      </vt:variant>
      <vt:variant>
        <vt:lpwstr/>
      </vt:variant>
      <vt:variant>
        <vt:lpwstr>_Toc194385780</vt:lpwstr>
      </vt:variant>
      <vt:variant>
        <vt:i4>2031674</vt:i4>
      </vt:variant>
      <vt:variant>
        <vt:i4>314</vt:i4>
      </vt:variant>
      <vt:variant>
        <vt:i4>0</vt:i4>
      </vt:variant>
      <vt:variant>
        <vt:i4>5</vt:i4>
      </vt:variant>
      <vt:variant>
        <vt:lpwstr/>
      </vt:variant>
      <vt:variant>
        <vt:lpwstr>_Toc194385779</vt:lpwstr>
      </vt:variant>
      <vt:variant>
        <vt:i4>2031674</vt:i4>
      </vt:variant>
      <vt:variant>
        <vt:i4>308</vt:i4>
      </vt:variant>
      <vt:variant>
        <vt:i4>0</vt:i4>
      </vt:variant>
      <vt:variant>
        <vt:i4>5</vt:i4>
      </vt:variant>
      <vt:variant>
        <vt:lpwstr/>
      </vt:variant>
      <vt:variant>
        <vt:lpwstr>_Toc194385778</vt:lpwstr>
      </vt:variant>
      <vt:variant>
        <vt:i4>2031674</vt:i4>
      </vt:variant>
      <vt:variant>
        <vt:i4>302</vt:i4>
      </vt:variant>
      <vt:variant>
        <vt:i4>0</vt:i4>
      </vt:variant>
      <vt:variant>
        <vt:i4>5</vt:i4>
      </vt:variant>
      <vt:variant>
        <vt:lpwstr/>
      </vt:variant>
      <vt:variant>
        <vt:lpwstr>_Toc194385777</vt:lpwstr>
      </vt:variant>
      <vt:variant>
        <vt:i4>2031674</vt:i4>
      </vt:variant>
      <vt:variant>
        <vt:i4>296</vt:i4>
      </vt:variant>
      <vt:variant>
        <vt:i4>0</vt:i4>
      </vt:variant>
      <vt:variant>
        <vt:i4>5</vt:i4>
      </vt:variant>
      <vt:variant>
        <vt:lpwstr/>
      </vt:variant>
      <vt:variant>
        <vt:lpwstr>_Toc194385776</vt:lpwstr>
      </vt:variant>
      <vt:variant>
        <vt:i4>2031674</vt:i4>
      </vt:variant>
      <vt:variant>
        <vt:i4>290</vt:i4>
      </vt:variant>
      <vt:variant>
        <vt:i4>0</vt:i4>
      </vt:variant>
      <vt:variant>
        <vt:i4>5</vt:i4>
      </vt:variant>
      <vt:variant>
        <vt:lpwstr/>
      </vt:variant>
      <vt:variant>
        <vt:lpwstr>_Toc194385775</vt:lpwstr>
      </vt:variant>
      <vt:variant>
        <vt:i4>2031674</vt:i4>
      </vt:variant>
      <vt:variant>
        <vt:i4>284</vt:i4>
      </vt:variant>
      <vt:variant>
        <vt:i4>0</vt:i4>
      </vt:variant>
      <vt:variant>
        <vt:i4>5</vt:i4>
      </vt:variant>
      <vt:variant>
        <vt:lpwstr/>
      </vt:variant>
      <vt:variant>
        <vt:lpwstr>_Toc194385774</vt:lpwstr>
      </vt:variant>
      <vt:variant>
        <vt:i4>2031674</vt:i4>
      </vt:variant>
      <vt:variant>
        <vt:i4>278</vt:i4>
      </vt:variant>
      <vt:variant>
        <vt:i4>0</vt:i4>
      </vt:variant>
      <vt:variant>
        <vt:i4>5</vt:i4>
      </vt:variant>
      <vt:variant>
        <vt:lpwstr/>
      </vt:variant>
      <vt:variant>
        <vt:lpwstr>_Toc194385773</vt:lpwstr>
      </vt:variant>
      <vt:variant>
        <vt:i4>2031674</vt:i4>
      </vt:variant>
      <vt:variant>
        <vt:i4>272</vt:i4>
      </vt:variant>
      <vt:variant>
        <vt:i4>0</vt:i4>
      </vt:variant>
      <vt:variant>
        <vt:i4>5</vt:i4>
      </vt:variant>
      <vt:variant>
        <vt:lpwstr/>
      </vt:variant>
      <vt:variant>
        <vt:lpwstr>_Toc194385772</vt:lpwstr>
      </vt:variant>
      <vt:variant>
        <vt:i4>2031674</vt:i4>
      </vt:variant>
      <vt:variant>
        <vt:i4>266</vt:i4>
      </vt:variant>
      <vt:variant>
        <vt:i4>0</vt:i4>
      </vt:variant>
      <vt:variant>
        <vt:i4>5</vt:i4>
      </vt:variant>
      <vt:variant>
        <vt:lpwstr/>
      </vt:variant>
      <vt:variant>
        <vt:lpwstr>_Toc194385771</vt:lpwstr>
      </vt:variant>
      <vt:variant>
        <vt:i4>2031674</vt:i4>
      </vt:variant>
      <vt:variant>
        <vt:i4>260</vt:i4>
      </vt:variant>
      <vt:variant>
        <vt:i4>0</vt:i4>
      </vt:variant>
      <vt:variant>
        <vt:i4>5</vt:i4>
      </vt:variant>
      <vt:variant>
        <vt:lpwstr/>
      </vt:variant>
      <vt:variant>
        <vt:lpwstr>_Toc194385770</vt:lpwstr>
      </vt:variant>
      <vt:variant>
        <vt:i4>1966138</vt:i4>
      </vt:variant>
      <vt:variant>
        <vt:i4>254</vt:i4>
      </vt:variant>
      <vt:variant>
        <vt:i4>0</vt:i4>
      </vt:variant>
      <vt:variant>
        <vt:i4>5</vt:i4>
      </vt:variant>
      <vt:variant>
        <vt:lpwstr/>
      </vt:variant>
      <vt:variant>
        <vt:lpwstr>_Toc194385769</vt:lpwstr>
      </vt:variant>
      <vt:variant>
        <vt:i4>1966138</vt:i4>
      </vt:variant>
      <vt:variant>
        <vt:i4>248</vt:i4>
      </vt:variant>
      <vt:variant>
        <vt:i4>0</vt:i4>
      </vt:variant>
      <vt:variant>
        <vt:i4>5</vt:i4>
      </vt:variant>
      <vt:variant>
        <vt:lpwstr/>
      </vt:variant>
      <vt:variant>
        <vt:lpwstr>_Toc194385768</vt:lpwstr>
      </vt:variant>
      <vt:variant>
        <vt:i4>1966138</vt:i4>
      </vt:variant>
      <vt:variant>
        <vt:i4>242</vt:i4>
      </vt:variant>
      <vt:variant>
        <vt:i4>0</vt:i4>
      </vt:variant>
      <vt:variant>
        <vt:i4>5</vt:i4>
      </vt:variant>
      <vt:variant>
        <vt:lpwstr/>
      </vt:variant>
      <vt:variant>
        <vt:lpwstr>_Toc194385767</vt:lpwstr>
      </vt:variant>
      <vt:variant>
        <vt:i4>1966138</vt:i4>
      </vt:variant>
      <vt:variant>
        <vt:i4>236</vt:i4>
      </vt:variant>
      <vt:variant>
        <vt:i4>0</vt:i4>
      </vt:variant>
      <vt:variant>
        <vt:i4>5</vt:i4>
      </vt:variant>
      <vt:variant>
        <vt:lpwstr/>
      </vt:variant>
      <vt:variant>
        <vt:lpwstr>_Toc194385766</vt:lpwstr>
      </vt:variant>
      <vt:variant>
        <vt:i4>1966138</vt:i4>
      </vt:variant>
      <vt:variant>
        <vt:i4>230</vt:i4>
      </vt:variant>
      <vt:variant>
        <vt:i4>0</vt:i4>
      </vt:variant>
      <vt:variant>
        <vt:i4>5</vt:i4>
      </vt:variant>
      <vt:variant>
        <vt:lpwstr/>
      </vt:variant>
      <vt:variant>
        <vt:lpwstr>_Toc194385765</vt:lpwstr>
      </vt:variant>
      <vt:variant>
        <vt:i4>1966138</vt:i4>
      </vt:variant>
      <vt:variant>
        <vt:i4>224</vt:i4>
      </vt:variant>
      <vt:variant>
        <vt:i4>0</vt:i4>
      </vt:variant>
      <vt:variant>
        <vt:i4>5</vt:i4>
      </vt:variant>
      <vt:variant>
        <vt:lpwstr/>
      </vt:variant>
      <vt:variant>
        <vt:lpwstr>_Toc194385764</vt:lpwstr>
      </vt:variant>
      <vt:variant>
        <vt:i4>1966138</vt:i4>
      </vt:variant>
      <vt:variant>
        <vt:i4>218</vt:i4>
      </vt:variant>
      <vt:variant>
        <vt:i4>0</vt:i4>
      </vt:variant>
      <vt:variant>
        <vt:i4>5</vt:i4>
      </vt:variant>
      <vt:variant>
        <vt:lpwstr/>
      </vt:variant>
      <vt:variant>
        <vt:lpwstr>_Toc194385763</vt:lpwstr>
      </vt:variant>
      <vt:variant>
        <vt:i4>1966138</vt:i4>
      </vt:variant>
      <vt:variant>
        <vt:i4>212</vt:i4>
      </vt:variant>
      <vt:variant>
        <vt:i4>0</vt:i4>
      </vt:variant>
      <vt:variant>
        <vt:i4>5</vt:i4>
      </vt:variant>
      <vt:variant>
        <vt:lpwstr/>
      </vt:variant>
      <vt:variant>
        <vt:lpwstr>_Toc194385762</vt:lpwstr>
      </vt:variant>
      <vt:variant>
        <vt:i4>1966138</vt:i4>
      </vt:variant>
      <vt:variant>
        <vt:i4>206</vt:i4>
      </vt:variant>
      <vt:variant>
        <vt:i4>0</vt:i4>
      </vt:variant>
      <vt:variant>
        <vt:i4>5</vt:i4>
      </vt:variant>
      <vt:variant>
        <vt:lpwstr/>
      </vt:variant>
      <vt:variant>
        <vt:lpwstr>_Toc194385761</vt:lpwstr>
      </vt:variant>
      <vt:variant>
        <vt:i4>1966138</vt:i4>
      </vt:variant>
      <vt:variant>
        <vt:i4>200</vt:i4>
      </vt:variant>
      <vt:variant>
        <vt:i4>0</vt:i4>
      </vt:variant>
      <vt:variant>
        <vt:i4>5</vt:i4>
      </vt:variant>
      <vt:variant>
        <vt:lpwstr/>
      </vt:variant>
      <vt:variant>
        <vt:lpwstr>_Toc194385760</vt:lpwstr>
      </vt:variant>
      <vt:variant>
        <vt:i4>1900602</vt:i4>
      </vt:variant>
      <vt:variant>
        <vt:i4>194</vt:i4>
      </vt:variant>
      <vt:variant>
        <vt:i4>0</vt:i4>
      </vt:variant>
      <vt:variant>
        <vt:i4>5</vt:i4>
      </vt:variant>
      <vt:variant>
        <vt:lpwstr/>
      </vt:variant>
      <vt:variant>
        <vt:lpwstr>_Toc194385759</vt:lpwstr>
      </vt:variant>
      <vt:variant>
        <vt:i4>1900602</vt:i4>
      </vt:variant>
      <vt:variant>
        <vt:i4>188</vt:i4>
      </vt:variant>
      <vt:variant>
        <vt:i4>0</vt:i4>
      </vt:variant>
      <vt:variant>
        <vt:i4>5</vt:i4>
      </vt:variant>
      <vt:variant>
        <vt:lpwstr/>
      </vt:variant>
      <vt:variant>
        <vt:lpwstr>_Toc194385758</vt:lpwstr>
      </vt:variant>
      <vt:variant>
        <vt:i4>1900602</vt:i4>
      </vt:variant>
      <vt:variant>
        <vt:i4>182</vt:i4>
      </vt:variant>
      <vt:variant>
        <vt:i4>0</vt:i4>
      </vt:variant>
      <vt:variant>
        <vt:i4>5</vt:i4>
      </vt:variant>
      <vt:variant>
        <vt:lpwstr/>
      </vt:variant>
      <vt:variant>
        <vt:lpwstr>_Toc194385757</vt:lpwstr>
      </vt:variant>
      <vt:variant>
        <vt:i4>1900602</vt:i4>
      </vt:variant>
      <vt:variant>
        <vt:i4>176</vt:i4>
      </vt:variant>
      <vt:variant>
        <vt:i4>0</vt:i4>
      </vt:variant>
      <vt:variant>
        <vt:i4>5</vt:i4>
      </vt:variant>
      <vt:variant>
        <vt:lpwstr/>
      </vt:variant>
      <vt:variant>
        <vt:lpwstr>_Toc194385756</vt:lpwstr>
      </vt:variant>
      <vt:variant>
        <vt:i4>1900602</vt:i4>
      </vt:variant>
      <vt:variant>
        <vt:i4>170</vt:i4>
      </vt:variant>
      <vt:variant>
        <vt:i4>0</vt:i4>
      </vt:variant>
      <vt:variant>
        <vt:i4>5</vt:i4>
      </vt:variant>
      <vt:variant>
        <vt:lpwstr/>
      </vt:variant>
      <vt:variant>
        <vt:lpwstr>_Toc194385755</vt:lpwstr>
      </vt:variant>
      <vt:variant>
        <vt:i4>1900602</vt:i4>
      </vt:variant>
      <vt:variant>
        <vt:i4>164</vt:i4>
      </vt:variant>
      <vt:variant>
        <vt:i4>0</vt:i4>
      </vt:variant>
      <vt:variant>
        <vt:i4>5</vt:i4>
      </vt:variant>
      <vt:variant>
        <vt:lpwstr/>
      </vt:variant>
      <vt:variant>
        <vt:lpwstr>_Toc194385754</vt:lpwstr>
      </vt:variant>
      <vt:variant>
        <vt:i4>1900602</vt:i4>
      </vt:variant>
      <vt:variant>
        <vt:i4>158</vt:i4>
      </vt:variant>
      <vt:variant>
        <vt:i4>0</vt:i4>
      </vt:variant>
      <vt:variant>
        <vt:i4>5</vt:i4>
      </vt:variant>
      <vt:variant>
        <vt:lpwstr/>
      </vt:variant>
      <vt:variant>
        <vt:lpwstr>_Toc194385753</vt:lpwstr>
      </vt:variant>
      <vt:variant>
        <vt:i4>1900602</vt:i4>
      </vt:variant>
      <vt:variant>
        <vt:i4>152</vt:i4>
      </vt:variant>
      <vt:variant>
        <vt:i4>0</vt:i4>
      </vt:variant>
      <vt:variant>
        <vt:i4>5</vt:i4>
      </vt:variant>
      <vt:variant>
        <vt:lpwstr/>
      </vt:variant>
      <vt:variant>
        <vt:lpwstr>_Toc194385752</vt:lpwstr>
      </vt:variant>
      <vt:variant>
        <vt:i4>1900602</vt:i4>
      </vt:variant>
      <vt:variant>
        <vt:i4>146</vt:i4>
      </vt:variant>
      <vt:variant>
        <vt:i4>0</vt:i4>
      </vt:variant>
      <vt:variant>
        <vt:i4>5</vt:i4>
      </vt:variant>
      <vt:variant>
        <vt:lpwstr/>
      </vt:variant>
      <vt:variant>
        <vt:lpwstr>_Toc194385751</vt:lpwstr>
      </vt:variant>
      <vt:variant>
        <vt:i4>1900602</vt:i4>
      </vt:variant>
      <vt:variant>
        <vt:i4>140</vt:i4>
      </vt:variant>
      <vt:variant>
        <vt:i4>0</vt:i4>
      </vt:variant>
      <vt:variant>
        <vt:i4>5</vt:i4>
      </vt:variant>
      <vt:variant>
        <vt:lpwstr/>
      </vt:variant>
      <vt:variant>
        <vt:lpwstr>_Toc194385750</vt:lpwstr>
      </vt:variant>
      <vt:variant>
        <vt:i4>1835066</vt:i4>
      </vt:variant>
      <vt:variant>
        <vt:i4>134</vt:i4>
      </vt:variant>
      <vt:variant>
        <vt:i4>0</vt:i4>
      </vt:variant>
      <vt:variant>
        <vt:i4>5</vt:i4>
      </vt:variant>
      <vt:variant>
        <vt:lpwstr/>
      </vt:variant>
      <vt:variant>
        <vt:lpwstr>_Toc194385749</vt:lpwstr>
      </vt:variant>
      <vt:variant>
        <vt:i4>1835066</vt:i4>
      </vt:variant>
      <vt:variant>
        <vt:i4>128</vt:i4>
      </vt:variant>
      <vt:variant>
        <vt:i4>0</vt:i4>
      </vt:variant>
      <vt:variant>
        <vt:i4>5</vt:i4>
      </vt:variant>
      <vt:variant>
        <vt:lpwstr/>
      </vt:variant>
      <vt:variant>
        <vt:lpwstr>_Toc194385748</vt:lpwstr>
      </vt:variant>
      <vt:variant>
        <vt:i4>1835066</vt:i4>
      </vt:variant>
      <vt:variant>
        <vt:i4>122</vt:i4>
      </vt:variant>
      <vt:variant>
        <vt:i4>0</vt:i4>
      </vt:variant>
      <vt:variant>
        <vt:i4>5</vt:i4>
      </vt:variant>
      <vt:variant>
        <vt:lpwstr/>
      </vt:variant>
      <vt:variant>
        <vt:lpwstr>_Toc194385747</vt:lpwstr>
      </vt:variant>
      <vt:variant>
        <vt:i4>1835066</vt:i4>
      </vt:variant>
      <vt:variant>
        <vt:i4>116</vt:i4>
      </vt:variant>
      <vt:variant>
        <vt:i4>0</vt:i4>
      </vt:variant>
      <vt:variant>
        <vt:i4>5</vt:i4>
      </vt:variant>
      <vt:variant>
        <vt:lpwstr/>
      </vt:variant>
      <vt:variant>
        <vt:lpwstr>_Toc194385746</vt:lpwstr>
      </vt:variant>
      <vt:variant>
        <vt:i4>1835066</vt:i4>
      </vt:variant>
      <vt:variant>
        <vt:i4>110</vt:i4>
      </vt:variant>
      <vt:variant>
        <vt:i4>0</vt:i4>
      </vt:variant>
      <vt:variant>
        <vt:i4>5</vt:i4>
      </vt:variant>
      <vt:variant>
        <vt:lpwstr/>
      </vt:variant>
      <vt:variant>
        <vt:lpwstr>_Toc194385745</vt:lpwstr>
      </vt:variant>
      <vt:variant>
        <vt:i4>1835066</vt:i4>
      </vt:variant>
      <vt:variant>
        <vt:i4>104</vt:i4>
      </vt:variant>
      <vt:variant>
        <vt:i4>0</vt:i4>
      </vt:variant>
      <vt:variant>
        <vt:i4>5</vt:i4>
      </vt:variant>
      <vt:variant>
        <vt:lpwstr/>
      </vt:variant>
      <vt:variant>
        <vt:lpwstr>_Toc194385744</vt:lpwstr>
      </vt:variant>
      <vt:variant>
        <vt:i4>1835066</vt:i4>
      </vt:variant>
      <vt:variant>
        <vt:i4>98</vt:i4>
      </vt:variant>
      <vt:variant>
        <vt:i4>0</vt:i4>
      </vt:variant>
      <vt:variant>
        <vt:i4>5</vt:i4>
      </vt:variant>
      <vt:variant>
        <vt:lpwstr/>
      </vt:variant>
      <vt:variant>
        <vt:lpwstr>_Toc194385743</vt:lpwstr>
      </vt:variant>
      <vt:variant>
        <vt:i4>1835066</vt:i4>
      </vt:variant>
      <vt:variant>
        <vt:i4>92</vt:i4>
      </vt:variant>
      <vt:variant>
        <vt:i4>0</vt:i4>
      </vt:variant>
      <vt:variant>
        <vt:i4>5</vt:i4>
      </vt:variant>
      <vt:variant>
        <vt:lpwstr/>
      </vt:variant>
      <vt:variant>
        <vt:lpwstr>_Toc194385742</vt:lpwstr>
      </vt:variant>
      <vt:variant>
        <vt:i4>1835066</vt:i4>
      </vt:variant>
      <vt:variant>
        <vt:i4>86</vt:i4>
      </vt:variant>
      <vt:variant>
        <vt:i4>0</vt:i4>
      </vt:variant>
      <vt:variant>
        <vt:i4>5</vt:i4>
      </vt:variant>
      <vt:variant>
        <vt:lpwstr/>
      </vt:variant>
      <vt:variant>
        <vt:lpwstr>_Toc194385741</vt:lpwstr>
      </vt:variant>
      <vt:variant>
        <vt:i4>1835066</vt:i4>
      </vt:variant>
      <vt:variant>
        <vt:i4>80</vt:i4>
      </vt:variant>
      <vt:variant>
        <vt:i4>0</vt:i4>
      </vt:variant>
      <vt:variant>
        <vt:i4>5</vt:i4>
      </vt:variant>
      <vt:variant>
        <vt:lpwstr/>
      </vt:variant>
      <vt:variant>
        <vt:lpwstr>_Toc194385740</vt:lpwstr>
      </vt:variant>
      <vt:variant>
        <vt:i4>1769530</vt:i4>
      </vt:variant>
      <vt:variant>
        <vt:i4>74</vt:i4>
      </vt:variant>
      <vt:variant>
        <vt:i4>0</vt:i4>
      </vt:variant>
      <vt:variant>
        <vt:i4>5</vt:i4>
      </vt:variant>
      <vt:variant>
        <vt:lpwstr/>
      </vt:variant>
      <vt:variant>
        <vt:lpwstr>_Toc194385739</vt:lpwstr>
      </vt:variant>
      <vt:variant>
        <vt:i4>1769530</vt:i4>
      </vt:variant>
      <vt:variant>
        <vt:i4>68</vt:i4>
      </vt:variant>
      <vt:variant>
        <vt:i4>0</vt:i4>
      </vt:variant>
      <vt:variant>
        <vt:i4>5</vt:i4>
      </vt:variant>
      <vt:variant>
        <vt:lpwstr/>
      </vt:variant>
      <vt:variant>
        <vt:lpwstr>_Toc194385738</vt:lpwstr>
      </vt:variant>
      <vt:variant>
        <vt:i4>1769530</vt:i4>
      </vt:variant>
      <vt:variant>
        <vt:i4>62</vt:i4>
      </vt:variant>
      <vt:variant>
        <vt:i4>0</vt:i4>
      </vt:variant>
      <vt:variant>
        <vt:i4>5</vt:i4>
      </vt:variant>
      <vt:variant>
        <vt:lpwstr/>
      </vt:variant>
      <vt:variant>
        <vt:lpwstr>_Toc194385737</vt:lpwstr>
      </vt:variant>
      <vt:variant>
        <vt:i4>1769530</vt:i4>
      </vt:variant>
      <vt:variant>
        <vt:i4>56</vt:i4>
      </vt:variant>
      <vt:variant>
        <vt:i4>0</vt:i4>
      </vt:variant>
      <vt:variant>
        <vt:i4>5</vt:i4>
      </vt:variant>
      <vt:variant>
        <vt:lpwstr/>
      </vt:variant>
      <vt:variant>
        <vt:lpwstr>_Toc194385736</vt:lpwstr>
      </vt:variant>
      <vt:variant>
        <vt:i4>1769530</vt:i4>
      </vt:variant>
      <vt:variant>
        <vt:i4>50</vt:i4>
      </vt:variant>
      <vt:variant>
        <vt:i4>0</vt:i4>
      </vt:variant>
      <vt:variant>
        <vt:i4>5</vt:i4>
      </vt:variant>
      <vt:variant>
        <vt:lpwstr/>
      </vt:variant>
      <vt:variant>
        <vt:lpwstr>_Toc194385735</vt:lpwstr>
      </vt:variant>
      <vt:variant>
        <vt:i4>1769530</vt:i4>
      </vt:variant>
      <vt:variant>
        <vt:i4>44</vt:i4>
      </vt:variant>
      <vt:variant>
        <vt:i4>0</vt:i4>
      </vt:variant>
      <vt:variant>
        <vt:i4>5</vt:i4>
      </vt:variant>
      <vt:variant>
        <vt:lpwstr/>
      </vt:variant>
      <vt:variant>
        <vt:lpwstr>_Toc194385734</vt:lpwstr>
      </vt:variant>
      <vt:variant>
        <vt:i4>1769530</vt:i4>
      </vt:variant>
      <vt:variant>
        <vt:i4>38</vt:i4>
      </vt:variant>
      <vt:variant>
        <vt:i4>0</vt:i4>
      </vt:variant>
      <vt:variant>
        <vt:i4>5</vt:i4>
      </vt:variant>
      <vt:variant>
        <vt:lpwstr/>
      </vt:variant>
      <vt:variant>
        <vt:lpwstr>_Toc194385733</vt:lpwstr>
      </vt:variant>
      <vt:variant>
        <vt:i4>1769530</vt:i4>
      </vt:variant>
      <vt:variant>
        <vt:i4>32</vt:i4>
      </vt:variant>
      <vt:variant>
        <vt:i4>0</vt:i4>
      </vt:variant>
      <vt:variant>
        <vt:i4>5</vt:i4>
      </vt:variant>
      <vt:variant>
        <vt:lpwstr/>
      </vt:variant>
      <vt:variant>
        <vt:lpwstr>_Toc194385732</vt:lpwstr>
      </vt:variant>
      <vt:variant>
        <vt:i4>1769530</vt:i4>
      </vt:variant>
      <vt:variant>
        <vt:i4>26</vt:i4>
      </vt:variant>
      <vt:variant>
        <vt:i4>0</vt:i4>
      </vt:variant>
      <vt:variant>
        <vt:i4>5</vt:i4>
      </vt:variant>
      <vt:variant>
        <vt:lpwstr/>
      </vt:variant>
      <vt:variant>
        <vt:lpwstr>_Toc194385731</vt:lpwstr>
      </vt:variant>
      <vt:variant>
        <vt:i4>1769530</vt:i4>
      </vt:variant>
      <vt:variant>
        <vt:i4>20</vt:i4>
      </vt:variant>
      <vt:variant>
        <vt:i4>0</vt:i4>
      </vt:variant>
      <vt:variant>
        <vt:i4>5</vt:i4>
      </vt:variant>
      <vt:variant>
        <vt:lpwstr/>
      </vt:variant>
      <vt:variant>
        <vt:lpwstr>_Toc194385730</vt:lpwstr>
      </vt:variant>
      <vt:variant>
        <vt:i4>1703994</vt:i4>
      </vt:variant>
      <vt:variant>
        <vt:i4>14</vt:i4>
      </vt:variant>
      <vt:variant>
        <vt:i4>0</vt:i4>
      </vt:variant>
      <vt:variant>
        <vt:i4>5</vt:i4>
      </vt:variant>
      <vt:variant>
        <vt:lpwstr/>
      </vt:variant>
      <vt:variant>
        <vt:lpwstr>_Toc194385729</vt:lpwstr>
      </vt:variant>
      <vt:variant>
        <vt:i4>1703994</vt:i4>
      </vt:variant>
      <vt:variant>
        <vt:i4>8</vt:i4>
      </vt:variant>
      <vt:variant>
        <vt:i4>0</vt:i4>
      </vt:variant>
      <vt:variant>
        <vt:i4>5</vt:i4>
      </vt:variant>
      <vt:variant>
        <vt:lpwstr/>
      </vt:variant>
      <vt:variant>
        <vt:lpwstr>_Toc194385728</vt:lpwstr>
      </vt:variant>
      <vt:variant>
        <vt:i4>1703994</vt:i4>
      </vt:variant>
      <vt:variant>
        <vt:i4>2</vt:i4>
      </vt:variant>
      <vt:variant>
        <vt:i4>0</vt:i4>
      </vt:variant>
      <vt:variant>
        <vt:i4>5</vt:i4>
      </vt:variant>
      <vt:variant>
        <vt:lpwstr/>
      </vt:variant>
      <vt:variant>
        <vt:lpwstr>_Toc194385727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Offerteaanvraag OP</dc:title>
  <dc:subject/>
  <dc:creator>g.p.eijbaard@vu.nl</dc:creator>
  <cp:keywords/>
  <cp:lastModifiedBy>Hans van der Veeken</cp:lastModifiedBy>
  <cp:revision>2</cp:revision>
  <cp:lastPrinted>2013-04-08T15:26:00Z</cp:lastPrinted>
  <dcterms:created xsi:type="dcterms:W3CDTF">2025-04-07T05:30:00Z</dcterms:created>
  <dcterms:modified xsi:type="dcterms:W3CDTF">2025-04-07T05:30:00Z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0x01010052225F0B79201A44A57CFD4A61DCD8F5</vt:lpwstr>
  </property>
</Properties>
</file>