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48B2" w14:textId="7A5206C6" w:rsidR="00952981" w:rsidRPr="00195488" w:rsidRDefault="00952981" w:rsidP="0095298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Bijlage </w:t>
      </w:r>
      <w:r w:rsid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2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| Inschrijfformulier </w:t>
      </w:r>
      <w:r w:rsidR="00810EC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Jeugd </w:t>
      </w:r>
      <w:r w:rsidR="00CF7A5A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Overbrugging</w:t>
      </w:r>
      <w:r w:rsidR="00810EC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44513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met afstemming </w:t>
      </w:r>
    </w:p>
    <w:p w14:paraId="1DFDB4F3" w14:textId="77777777" w:rsidR="00952981" w:rsidRDefault="00952981" w:rsidP="00952981"/>
    <w:p w14:paraId="2913916A" w14:textId="77777777" w:rsidR="00952981" w:rsidRPr="006972A7" w:rsidRDefault="00952981" w:rsidP="00952981">
      <w:r w:rsidRPr="006972A7">
        <w:t>Hierbij verklaart ondergetekende</w:t>
      </w:r>
      <w:r>
        <w:t xml:space="preserve">: </w:t>
      </w:r>
    </w:p>
    <w:p w14:paraId="6EBE5FC1" w14:textId="43AC446C" w:rsidR="00952981" w:rsidRPr="006972A7" w:rsidRDefault="00952981" w:rsidP="00952981">
      <w:pPr>
        <w:numPr>
          <w:ilvl w:val="0"/>
          <w:numId w:val="1"/>
        </w:numPr>
        <w:ind w:left="426"/>
      </w:pPr>
      <w:r w:rsidRPr="006972A7">
        <w:t>in te stemmen met de bepalingen in dit inkoopdocument inclusief bijlagen</w:t>
      </w:r>
      <w:r w:rsidRPr="006972A7">
        <w:rPr>
          <w:i/>
        </w:rPr>
        <w:t xml:space="preserve"> </w:t>
      </w:r>
      <w:r w:rsidRPr="006972A7">
        <w:t xml:space="preserve">met het kenmerk </w:t>
      </w:r>
      <w:r w:rsidR="00CF7A5A">
        <w:t>2025-JeugdAfstemming-01</w:t>
      </w:r>
    </w:p>
    <w:p w14:paraId="186C5D8F" w14:textId="53794FD9" w:rsidR="00952981" w:rsidRPr="006972A7" w:rsidRDefault="00952981" w:rsidP="002313AD">
      <w:pPr>
        <w:numPr>
          <w:ilvl w:val="0"/>
          <w:numId w:val="1"/>
        </w:numPr>
        <w:ind w:left="426"/>
      </w:pPr>
      <w:r w:rsidRPr="006972A7">
        <w:t xml:space="preserve">dat zijn aanmelding volledig voldoet aan de in dit </w:t>
      </w:r>
      <w:r w:rsidRPr="006972A7">
        <w:rPr>
          <w:iCs/>
        </w:rPr>
        <w:t>inkoopdocument</w:t>
      </w:r>
      <w:r w:rsidR="002313AD">
        <w:rPr>
          <w:iCs/>
        </w:rPr>
        <w:t xml:space="preserve"> en bijlagen gestelde eisen, waaronder de uitvoeringseisen</w:t>
      </w:r>
      <w:r w:rsidR="008B14DD">
        <w:rPr>
          <w:iCs/>
        </w:rPr>
        <w:t>;</w:t>
      </w:r>
    </w:p>
    <w:p w14:paraId="104E06E7" w14:textId="77777777" w:rsidR="00952981" w:rsidRPr="006972A7" w:rsidRDefault="00952981" w:rsidP="00952981">
      <w:pPr>
        <w:numPr>
          <w:ilvl w:val="0"/>
          <w:numId w:val="1"/>
        </w:numPr>
        <w:ind w:left="426"/>
      </w:pPr>
      <w:r w:rsidRPr="006972A7">
        <w:t xml:space="preserve">dat alle aangeleverde gegevens (zie bijlage </w:t>
      </w:r>
      <w:r>
        <w:t>1</w:t>
      </w:r>
      <w:r w:rsidRPr="006972A7">
        <w:t xml:space="preserve">) en antwoorden in zijn </w:t>
      </w:r>
      <w:r>
        <w:t>verzoek tot deelneming</w:t>
      </w:r>
      <w:r w:rsidRPr="006972A7">
        <w:rPr>
          <w:iCs/>
        </w:rPr>
        <w:t xml:space="preserve"> inclusief bijlagen</w:t>
      </w:r>
      <w:r w:rsidRPr="006972A7">
        <w:t xml:space="preserve"> juist en volledig zijn;</w:t>
      </w:r>
    </w:p>
    <w:p w14:paraId="1C6B7821" w14:textId="77777777" w:rsidR="00952981" w:rsidRPr="006972A7" w:rsidRDefault="00952981" w:rsidP="00952981">
      <w:pPr>
        <w:numPr>
          <w:ilvl w:val="0"/>
          <w:numId w:val="1"/>
        </w:numPr>
        <w:ind w:left="426"/>
      </w:pPr>
      <w:r>
        <w:t xml:space="preserve">ondersteuning </w:t>
      </w:r>
      <w:r w:rsidRPr="006972A7">
        <w:t>te willen leveren in de volgende percelen</w:t>
      </w:r>
      <w:r>
        <w:t xml:space="preserve"> (aankruisen welke van toepassing)</w:t>
      </w:r>
      <w:r w:rsidRPr="006972A7">
        <w:t>:</w:t>
      </w:r>
    </w:p>
    <w:p w14:paraId="0B589346" w14:textId="77777777" w:rsidR="00952981" w:rsidRDefault="00952981" w:rsidP="00952981">
      <w:pPr>
        <w:rPr>
          <w:b/>
          <w:bCs/>
        </w:rPr>
      </w:pPr>
    </w:p>
    <w:p w14:paraId="0E7F4033" w14:textId="3AAA96B6" w:rsidR="00E00574" w:rsidRDefault="00952981" w:rsidP="00810EC8">
      <w:r>
        <w:t xml:space="preserve">In onderstaand overzicht dient de potentiële </w:t>
      </w:r>
      <w:r w:rsidR="007A5645">
        <w:t>Jeugdhulpa</w:t>
      </w:r>
      <w:r>
        <w:t>anbieder aan te kruisen (x) voor welke percelen</w:t>
      </w:r>
      <w:r w:rsidR="007A5645">
        <w:t xml:space="preserve">, </w:t>
      </w:r>
      <w:r>
        <w:t xml:space="preserve"> producten </w:t>
      </w:r>
      <w:r w:rsidR="007A5645">
        <w:t>en bij welke gemeente(n)</w:t>
      </w:r>
      <w:r>
        <w:t xml:space="preserve"> </w:t>
      </w:r>
      <w:r w:rsidR="007A5645">
        <w:t>Jeugdhulpa</w:t>
      </w:r>
      <w:r>
        <w:t>anbieder inschrijft</w:t>
      </w:r>
      <w:r w:rsidR="005F5A4A">
        <w:t xml:space="preserve">. </w:t>
      </w:r>
    </w:p>
    <w:p w14:paraId="2707372D" w14:textId="77777777" w:rsidR="00810EC8" w:rsidRDefault="00810EC8" w:rsidP="00810EC8"/>
    <w:tbl>
      <w:tblPr>
        <w:tblStyle w:val="Tabelraster"/>
        <w:tblW w:w="9918" w:type="dxa"/>
        <w:tblLayout w:type="fixed"/>
        <w:tblLook w:val="06A0" w:firstRow="1" w:lastRow="0" w:firstColumn="1" w:lastColumn="0" w:noHBand="1" w:noVBand="1"/>
      </w:tblPr>
      <w:tblGrid>
        <w:gridCol w:w="2689"/>
        <w:gridCol w:w="2551"/>
        <w:gridCol w:w="851"/>
        <w:gridCol w:w="850"/>
        <w:gridCol w:w="992"/>
        <w:gridCol w:w="993"/>
        <w:gridCol w:w="992"/>
      </w:tblGrid>
      <w:tr w:rsidR="00A76BB9" w:rsidRPr="00D16E42" w14:paraId="5854F37C" w14:textId="77777777" w:rsidTr="00D2315E">
        <w:trPr>
          <w:trHeight w:val="300"/>
        </w:trPr>
        <w:tc>
          <w:tcPr>
            <w:tcW w:w="2689" w:type="dxa"/>
            <w:shd w:val="clear" w:color="auto" w:fill="E8E8E8" w:themeFill="background2"/>
          </w:tcPr>
          <w:p w14:paraId="1338DCEA" w14:textId="77777777" w:rsidR="00A76BB9" w:rsidRPr="00D26D84" w:rsidRDefault="00A76BB9" w:rsidP="00F21650">
            <w:pPr>
              <w:rPr>
                <w:b/>
                <w:bCs/>
              </w:rPr>
            </w:pPr>
            <w:r w:rsidRPr="00D26D84">
              <w:rPr>
                <w:b/>
                <w:bCs/>
              </w:rPr>
              <w:t xml:space="preserve">Perceel </w:t>
            </w:r>
          </w:p>
        </w:tc>
        <w:tc>
          <w:tcPr>
            <w:tcW w:w="2551" w:type="dxa"/>
            <w:shd w:val="clear" w:color="auto" w:fill="E8E8E8" w:themeFill="background2"/>
          </w:tcPr>
          <w:p w14:paraId="077FCB16" w14:textId="77777777" w:rsidR="00A76BB9" w:rsidRPr="00D26D84" w:rsidRDefault="00A76BB9" w:rsidP="00F21650">
            <w:pPr>
              <w:rPr>
                <w:b/>
                <w:bCs/>
              </w:rPr>
            </w:pPr>
            <w:r w:rsidRPr="00D26D84">
              <w:rPr>
                <w:b/>
                <w:bCs/>
              </w:rPr>
              <w:t>Product</w:t>
            </w:r>
          </w:p>
        </w:tc>
        <w:tc>
          <w:tcPr>
            <w:tcW w:w="851" w:type="dxa"/>
            <w:shd w:val="clear" w:color="auto" w:fill="E8E8E8" w:themeFill="background2"/>
          </w:tcPr>
          <w:p w14:paraId="4C9EC8CF" w14:textId="77777777" w:rsidR="00A76BB9" w:rsidRPr="00810EC8" w:rsidRDefault="00A76BB9" w:rsidP="00F21650">
            <w:r w:rsidRPr="00810EC8">
              <w:t>Aa en Hunze</w:t>
            </w:r>
          </w:p>
        </w:tc>
        <w:tc>
          <w:tcPr>
            <w:tcW w:w="850" w:type="dxa"/>
            <w:shd w:val="clear" w:color="auto" w:fill="E8E8E8" w:themeFill="background2"/>
          </w:tcPr>
          <w:p w14:paraId="028A816C" w14:textId="77777777" w:rsidR="00A76BB9" w:rsidRPr="00810EC8" w:rsidRDefault="00A76BB9" w:rsidP="00F21650">
            <w:r w:rsidRPr="00810EC8">
              <w:t>Assen</w:t>
            </w:r>
          </w:p>
        </w:tc>
        <w:tc>
          <w:tcPr>
            <w:tcW w:w="992" w:type="dxa"/>
            <w:shd w:val="clear" w:color="auto" w:fill="E8E8E8" w:themeFill="background2"/>
          </w:tcPr>
          <w:p w14:paraId="1693C602" w14:textId="77777777" w:rsidR="00A76BB9" w:rsidRPr="00810EC8" w:rsidRDefault="00A76BB9" w:rsidP="00F21650">
            <w:r w:rsidRPr="00810EC8">
              <w:t>Midden-Drenthe</w:t>
            </w:r>
          </w:p>
        </w:tc>
        <w:tc>
          <w:tcPr>
            <w:tcW w:w="993" w:type="dxa"/>
            <w:shd w:val="clear" w:color="auto" w:fill="E8E8E8" w:themeFill="background2"/>
          </w:tcPr>
          <w:p w14:paraId="3E1FEFEE" w14:textId="77777777" w:rsidR="00A76BB9" w:rsidRPr="00810EC8" w:rsidRDefault="00A76BB9" w:rsidP="00F21650">
            <w:r w:rsidRPr="00810EC8">
              <w:t>Noordenveld</w:t>
            </w:r>
          </w:p>
        </w:tc>
        <w:tc>
          <w:tcPr>
            <w:tcW w:w="992" w:type="dxa"/>
            <w:shd w:val="clear" w:color="auto" w:fill="E8E8E8" w:themeFill="background2"/>
          </w:tcPr>
          <w:p w14:paraId="6A444697" w14:textId="77777777" w:rsidR="00A76BB9" w:rsidRPr="00810EC8" w:rsidRDefault="00A76BB9" w:rsidP="00F21650">
            <w:r w:rsidRPr="00810EC8">
              <w:t>Tynaarlo</w:t>
            </w:r>
          </w:p>
        </w:tc>
      </w:tr>
      <w:tr w:rsidR="00A76BB9" w:rsidRPr="00D16E42" w14:paraId="47EA8F42" w14:textId="77777777" w:rsidTr="00D2315E">
        <w:trPr>
          <w:trHeight w:val="300"/>
        </w:trPr>
        <w:tc>
          <w:tcPr>
            <w:tcW w:w="2689" w:type="dxa"/>
            <w:vMerge w:val="restart"/>
          </w:tcPr>
          <w:p w14:paraId="350FC59B" w14:textId="77777777" w:rsidR="00A76BB9" w:rsidRDefault="00A76BB9" w:rsidP="00F21650">
            <w:pPr>
              <w:rPr>
                <w:color w:val="000000" w:themeColor="text1"/>
              </w:rPr>
            </w:pPr>
          </w:p>
          <w:p w14:paraId="1771DD16" w14:textId="77777777" w:rsidR="00A76BB9" w:rsidRDefault="00A76BB9" w:rsidP="00F21650">
            <w:pPr>
              <w:rPr>
                <w:color w:val="000000" w:themeColor="text1"/>
              </w:rPr>
            </w:pPr>
          </w:p>
          <w:p w14:paraId="780659AA" w14:textId="77777777" w:rsidR="00A76BB9" w:rsidRDefault="00A76BB9" w:rsidP="00F21650">
            <w:pPr>
              <w:rPr>
                <w:color w:val="000000" w:themeColor="text1"/>
              </w:rPr>
            </w:pPr>
          </w:p>
          <w:p w14:paraId="2F79C5AD" w14:textId="77777777" w:rsidR="00A76BB9" w:rsidRDefault="00A76BB9" w:rsidP="00F21650">
            <w:pPr>
              <w:rPr>
                <w:color w:val="000000" w:themeColor="text1"/>
              </w:rPr>
            </w:pPr>
          </w:p>
          <w:p w14:paraId="4E0DB3B6" w14:textId="3F980AB0" w:rsidR="00A76BB9" w:rsidRPr="00D26D84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F94906">
              <w:rPr>
                <w:color w:val="000000" w:themeColor="text1"/>
              </w:rPr>
              <w:t>Behandeling met verblijf</w:t>
            </w:r>
          </w:p>
        </w:tc>
        <w:tc>
          <w:tcPr>
            <w:tcW w:w="2551" w:type="dxa"/>
          </w:tcPr>
          <w:p w14:paraId="7EB43AE2" w14:textId="498951BF" w:rsidR="00A76BB9" w:rsidRPr="00D2315E" w:rsidRDefault="00F94906" w:rsidP="00D2315E">
            <w:pPr>
              <w:pStyle w:val="Lijstalinea"/>
              <w:numPr>
                <w:ilvl w:val="0"/>
                <w:numId w:val="2"/>
              </w:numPr>
              <w:ind w:left="316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Behandeling met verblijf</w:t>
            </w:r>
            <w:r w:rsidR="00A76BB9" w:rsidRPr="00D2315E">
              <w:rPr>
                <w:color w:val="000000" w:themeColor="text1"/>
              </w:rPr>
              <w:t xml:space="preserve"> GGZ</w:t>
            </w:r>
          </w:p>
        </w:tc>
        <w:tc>
          <w:tcPr>
            <w:tcW w:w="851" w:type="dxa"/>
          </w:tcPr>
          <w:p w14:paraId="6343F446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0FF0B27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35BBC5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415477D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08776E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4597FEBC" w14:textId="77777777" w:rsidTr="00D2315E">
        <w:trPr>
          <w:trHeight w:val="300"/>
        </w:trPr>
        <w:tc>
          <w:tcPr>
            <w:tcW w:w="2689" w:type="dxa"/>
            <w:vMerge/>
          </w:tcPr>
          <w:p w14:paraId="042AE476" w14:textId="77777777" w:rsidR="00A76BB9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7C8B3E5B" w14:textId="54304228" w:rsidR="00A76BB9" w:rsidRPr="00D2315E" w:rsidRDefault="00F94906" w:rsidP="00D2315E">
            <w:pPr>
              <w:pStyle w:val="Lijstalinea"/>
              <w:numPr>
                <w:ilvl w:val="0"/>
                <w:numId w:val="2"/>
              </w:numPr>
              <w:ind w:left="316" w:hanging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Behandeling met verblijf</w:t>
            </w:r>
            <w:r w:rsidR="00A76BB9" w:rsidRPr="00D2315E">
              <w:rPr>
                <w:color w:val="000000" w:themeColor="text1"/>
              </w:rPr>
              <w:t xml:space="preserve"> LVB</w:t>
            </w:r>
          </w:p>
        </w:tc>
        <w:tc>
          <w:tcPr>
            <w:tcW w:w="851" w:type="dxa"/>
          </w:tcPr>
          <w:p w14:paraId="04E431C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1577258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2CA70E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3B5982EA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4002BAA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2C47F12A" w14:textId="77777777" w:rsidTr="00D2315E">
        <w:trPr>
          <w:trHeight w:val="300"/>
        </w:trPr>
        <w:tc>
          <w:tcPr>
            <w:tcW w:w="2689" w:type="dxa"/>
            <w:vMerge/>
          </w:tcPr>
          <w:p w14:paraId="0728E21D" w14:textId="77777777" w:rsidR="00A76BB9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46772749" w14:textId="403CC455" w:rsidR="00A76BB9" w:rsidRPr="00D2315E" w:rsidRDefault="00F94906" w:rsidP="00D2315E">
            <w:pPr>
              <w:pStyle w:val="Lijstalinea"/>
              <w:numPr>
                <w:ilvl w:val="0"/>
                <w:numId w:val="2"/>
              </w:numPr>
              <w:ind w:left="316" w:hanging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Behandeling met verblijf</w:t>
            </w:r>
            <w:r w:rsidR="00A76BB9" w:rsidRPr="00D2315E">
              <w:rPr>
                <w:color w:val="000000" w:themeColor="text1"/>
              </w:rPr>
              <w:t xml:space="preserve"> Drie-milieus voorziening</w:t>
            </w:r>
          </w:p>
        </w:tc>
        <w:tc>
          <w:tcPr>
            <w:tcW w:w="851" w:type="dxa"/>
          </w:tcPr>
          <w:p w14:paraId="642AF090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E5BA45E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CBDA51A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1273D96C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168CB3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224DECE8" w14:textId="77777777" w:rsidTr="00D2315E">
        <w:trPr>
          <w:trHeight w:val="300"/>
        </w:trPr>
        <w:tc>
          <w:tcPr>
            <w:tcW w:w="2689" w:type="dxa"/>
            <w:vMerge/>
          </w:tcPr>
          <w:p w14:paraId="01F93E23" w14:textId="77777777" w:rsidR="00A76BB9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51D178DD" w14:textId="29DC9533" w:rsidR="00A76BB9" w:rsidRPr="00D2315E" w:rsidRDefault="00F94906" w:rsidP="00D2315E">
            <w:pPr>
              <w:pStyle w:val="Lijstalinea"/>
              <w:numPr>
                <w:ilvl w:val="0"/>
                <w:numId w:val="2"/>
              </w:numPr>
              <w:ind w:left="316" w:hanging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Behandeling met verblijf</w:t>
            </w:r>
            <w:r w:rsidR="00A76BB9" w:rsidRPr="00D2315E">
              <w:rPr>
                <w:color w:val="000000" w:themeColor="text1"/>
              </w:rPr>
              <w:t xml:space="preserve"> Verslaving</w:t>
            </w:r>
          </w:p>
        </w:tc>
        <w:tc>
          <w:tcPr>
            <w:tcW w:w="851" w:type="dxa"/>
          </w:tcPr>
          <w:p w14:paraId="6C16A04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B10E85E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2AF26C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646E945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13D28AC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773FEB10" w14:textId="77777777" w:rsidTr="00D2315E">
        <w:trPr>
          <w:trHeight w:val="300"/>
        </w:trPr>
        <w:tc>
          <w:tcPr>
            <w:tcW w:w="2689" w:type="dxa"/>
            <w:vMerge/>
          </w:tcPr>
          <w:p w14:paraId="09082DE8" w14:textId="77777777" w:rsidR="00A76BB9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19D5C12D" w14:textId="5D574929" w:rsidR="00A76BB9" w:rsidRPr="00D2315E" w:rsidRDefault="00F94906" w:rsidP="00D2315E">
            <w:pPr>
              <w:pStyle w:val="Lijstalinea"/>
              <w:numPr>
                <w:ilvl w:val="0"/>
                <w:numId w:val="2"/>
              </w:numPr>
              <w:ind w:left="316" w:hanging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Behandeling met Verblijf</w:t>
            </w:r>
            <w:r w:rsidR="00A76BB9" w:rsidRPr="00D2315E">
              <w:rPr>
                <w:color w:val="000000" w:themeColor="text1"/>
              </w:rPr>
              <w:t xml:space="preserve"> Opvoedingsproblematiek</w:t>
            </w:r>
          </w:p>
        </w:tc>
        <w:tc>
          <w:tcPr>
            <w:tcW w:w="851" w:type="dxa"/>
          </w:tcPr>
          <w:p w14:paraId="38608F0D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B5CA5E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C56B536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0572CE5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062541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20282EFA" w14:textId="77777777" w:rsidTr="00D2315E">
        <w:trPr>
          <w:trHeight w:val="300"/>
        </w:trPr>
        <w:tc>
          <w:tcPr>
            <w:tcW w:w="2689" w:type="dxa"/>
          </w:tcPr>
          <w:p w14:paraId="36E048C4" w14:textId="49A2022C" w:rsidR="00A76BB9" w:rsidRPr="00D16E42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2.Buitenlandtrajecten (voorheen Time-out)</w:t>
            </w:r>
          </w:p>
        </w:tc>
        <w:tc>
          <w:tcPr>
            <w:tcW w:w="2551" w:type="dxa"/>
          </w:tcPr>
          <w:p w14:paraId="55544FF5" w14:textId="7F82683C" w:rsidR="00A76BB9" w:rsidRPr="00D2315E" w:rsidRDefault="00A76BB9" w:rsidP="00D2315E">
            <w:pPr>
              <w:pStyle w:val="Lijstalinea"/>
              <w:numPr>
                <w:ilvl w:val="0"/>
                <w:numId w:val="9"/>
              </w:numPr>
              <w:ind w:left="316" w:hanging="284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 xml:space="preserve">Buitenlandtrajecten  </w:t>
            </w:r>
          </w:p>
        </w:tc>
        <w:tc>
          <w:tcPr>
            <w:tcW w:w="851" w:type="dxa"/>
          </w:tcPr>
          <w:p w14:paraId="1E8C5228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08388E71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CBD4A9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04E3258D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9244999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6995C224" w14:textId="77777777" w:rsidTr="00D2315E">
        <w:trPr>
          <w:trHeight w:val="300"/>
        </w:trPr>
        <w:tc>
          <w:tcPr>
            <w:tcW w:w="2689" w:type="dxa"/>
          </w:tcPr>
          <w:p w14:paraId="23C822B8" w14:textId="4602F8DF" w:rsidR="00A76BB9" w:rsidRPr="00D16E42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3.Intensief ambulante gezinsbehandeling instelling </w:t>
            </w:r>
          </w:p>
        </w:tc>
        <w:tc>
          <w:tcPr>
            <w:tcW w:w="2551" w:type="dxa"/>
          </w:tcPr>
          <w:p w14:paraId="4FE8B885" w14:textId="018644A8" w:rsidR="00A76BB9" w:rsidRPr="00D2315E" w:rsidRDefault="00A76BB9" w:rsidP="00D2315E">
            <w:pPr>
              <w:pStyle w:val="Lijstalinea"/>
              <w:numPr>
                <w:ilvl w:val="0"/>
                <w:numId w:val="12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Intensief ambulante gezinsbehandeling instellingen</w:t>
            </w:r>
          </w:p>
        </w:tc>
        <w:tc>
          <w:tcPr>
            <w:tcW w:w="851" w:type="dxa"/>
          </w:tcPr>
          <w:p w14:paraId="2DFBB1B1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BDC91F1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7D79EB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35EFEBD4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03703B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7C539DB0" w14:textId="77777777" w:rsidTr="00D2315E">
        <w:trPr>
          <w:trHeight w:val="300"/>
        </w:trPr>
        <w:tc>
          <w:tcPr>
            <w:tcW w:w="2689" w:type="dxa"/>
          </w:tcPr>
          <w:p w14:paraId="3145D04C" w14:textId="0EE1CF8C" w:rsidR="00A76BB9" w:rsidRPr="00D16E42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4.Kinderdagcentrum (KDC)</w:t>
            </w:r>
          </w:p>
        </w:tc>
        <w:tc>
          <w:tcPr>
            <w:tcW w:w="2551" w:type="dxa"/>
          </w:tcPr>
          <w:p w14:paraId="5E54B8B1" w14:textId="536EA26E" w:rsidR="00A76BB9" w:rsidRPr="00D2315E" w:rsidRDefault="00A76BB9" w:rsidP="00D2315E">
            <w:pPr>
              <w:pStyle w:val="Lijstalinea"/>
              <w:numPr>
                <w:ilvl w:val="0"/>
                <w:numId w:val="5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Kinderdagcentrum (KDC)</w:t>
            </w:r>
          </w:p>
        </w:tc>
        <w:tc>
          <w:tcPr>
            <w:tcW w:w="851" w:type="dxa"/>
          </w:tcPr>
          <w:p w14:paraId="733E4A4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7B42F74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68D4EA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4610455F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942376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278BF0FD" w14:textId="77777777" w:rsidTr="00D2315E">
        <w:trPr>
          <w:trHeight w:val="300"/>
        </w:trPr>
        <w:tc>
          <w:tcPr>
            <w:tcW w:w="2689" w:type="dxa"/>
          </w:tcPr>
          <w:p w14:paraId="4C2F5BD3" w14:textId="1D107059" w:rsidR="00A76BB9" w:rsidRPr="00D16E42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5.Medisch Orthopedagogisch Centrum (MOC)</w:t>
            </w:r>
          </w:p>
        </w:tc>
        <w:tc>
          <w:tcPr>
            <w:tcW w:w="2551" w:type="dxa"/>
          </w:tcPr>
          <w:p w14:paraId="4FE28E02" w14:textId="24BBF189" w:rsidR="00A76BB9" w:rsidRPr="00D2315E" w:rsidRDefault="00A76BB9" w:rsidP="00D2315E">
            <w:pPr>
              <w:pStyle w:val="Lijstalinea"/>
              <w:numPr>
                <w:ilvl w:val="0"/>
                <w:numId w:val="6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Medisch Orthopedagogisch Centrum (MOC)</w:t>
            </w:r>
          </w:p>
        </w:tc>
        <w:tc>
          <w:tcPr>
            <w:tcW w:w="851" w:type="dxa"/>
          </w:tcPr>
          <w:p w14:paraId="416ED332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3A8F14A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33D92B4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3C31CFAB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DF8A98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</w:tr>
      <w:tr w:rsidR="00A76BB9" w:rsidRPr="00D16E42" w14:paraId="20BF6FF1" w14:textId="77777777" w:rsidTr="00D2315E">
        <w:trPr>
          <w:trHeight w:val="300"/>
        </w:trPr>
        <w:tc>
          <w:tcPr>
            <w:tcW w:w="2689" w:type="dxa"/>
            <w:vMerge w:val="restart"/>
          </w:tcPr>
          <w:p w14:paraId="31E88417" w14:textId="65AD0F34" w:rsidR="00A76BB9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6.Specialistische GGZ instellingen</w:t>
            </w:r>
          </w:p>
        </w:tc>
        <w:tc>
          <w:tcPr>
            <w:tcW w:w="2551" w:type="dxa"/>
          </w:tcPr>
          <w:p w14:paraId="40203CD3" w14:textId="11EBB76D" w:rsidR="00A76BB9" w:rsidRPr="00D2315E" w:rsidRDefault="00A76BB9" w:rsidP="00D2315E">
            <w:pPr>
              <w:pStyle w:val="Lijstalinea"/>
              <w:numPr>
                <w:ilvl w:val="0"/>
                <w:numId w:val="7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Hoog specialistische GGZ</w:t>
            </w:r>
          </w:p>
        </w:tc>
        <w:tc>
          <w:tcPr>
            <w:tcW w:w="851" w:type="dxa"/>
          </w:tcPr>
          <w:p w14:paraId="2FCA35A8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B79410C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5C1737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1976F9FE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4613874" w14:textId="77777777" w:rsidR="00A76BB9" w:rsidRDefault="00A76BB9" w:rsidP="00A76BB9">
            <w:pPr>
              <w:tabs>
                <w:tab w:val="left" w:pos="506"/>
              </w:tabs>
              <w:rPr>
                <w:color w:val="000000" w:themeColor="text1"/>
              </w:rPr>
            </w:pPr>
          </w:p>
        </w:tc>
      </w:tr>
      <w:tr w:rsidR="00A76BB9" w:rsidRPr="00D16E42" w14:paraId="2FD6F113" w14:textId="77777777" w:rsidTr="00D2315E">
        <w:trPr>
          <w:trHeight w:val="300"/>
        </w:trPr>
        <w:tc>
          <w:tcPr>
            <w:tcW w:w="2689" w:type="dxa"/>
            <w:vMerge/>
          </w:tcPr>
          <w:p w14:paraId="0046B920" w14:textId="77777777" w:rsidR="00A76BB9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3438A245" w14:textId="71F56C86" w:rsidR="00A76BB9" w:rsidRPr="00D2315E" w:rsidRDefault="00A76BB9" w:rsidP="00D2315E">
            <w:pPr>
              <w:pStyle w:val="Lijstalinea"/>
              <w:numPr>
                <w:ilvl w:val="0"/>
                <w:numId w:val="7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Medicatiecontrole</w:t>
            </w:r>
          </w:p>
        </w:tc>
        <w:tc>
          <w:tcPr>
            <w:tcW w:w="851" w:type="dxa"/>
          </w:tcPr>
          <w:p w14:paraId="7BB5F9E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0F40C3B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2A06718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1E9FDEFC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63A2629" w14:textId="77777777" w:rsidR="00A76BB9" w:rsidRDefault="00A76BB9" w:rsidP="00A76BB9">
            <w:pPr>
              <w:tabs>
                <w:tab w:val="left" w:pos="506"/>
              </w:tabs>
              <w:rPr>
                <w:color w:val="000000" w:themeColor="text1"/>
              </w:rPr>
            </w:pPr>
          </w:p>
        </w:tc>
      </w:tr>
      <w:tr w:rsidR="00A76BB9" w:rsidRPr="00D16E42" w14:paraId="1C285768" w14:textId="77777777" w:rsidTr="00D2315E">
        <w:trPr>
          <w:trHeight w:val="300"/>
        </w:trPr>
        <w:tc>
          <w:tcPr>
            <w:tcW w:w="2689" w:type="dxa"/>
          </w:tcPr>
          <w:p w14:paraId="5A414258" w14:textId="57B3E1CA" w:rsidR="00A76BB9" w:rsidRDefault="00A76BB9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7.Verblijf met intensieve begeleiding</w:t>
            </w:r>
          </w:p>
        </w:tc>
        <w:tc>
          <w:tcPr>
            <w:tcW w:w="2551" w:type="dxa"/>
          </w:tcPr>
          <w:p w14:paraId="149B22D5" w14:textId="3064188D" w:rsidR="00A76BB9" w:rsidRPr="00D2315E" w:rsidRDefault="00A76BB9" w:rsidP="00D2315E">
            <w:pPr>
              <w:pStyle w:val="Lijstalinea"/>
              <w:numPr>
                <w:ilvl w:val="0"/>
                <w:numId w:val="8"/>
              </w:numPr>
              <w:ind w:left="319" w:hanging="283"/>
              <w:rPr>
                <w:color w:val="000000" w:themeColor="text1"/>
              </w:rPr>
            </w:pPr>
            <w:r w:rsidRPr="00D2315E">
              <w:rPr>
                <w:color w:val="000000" w:themeColor="text1"/>
              </w:rPr>
              <w:t>Verblijf met intensieve begeleiding</w:t>
            </w:r>
          </w:p>
        </w:tc>
        <w:tc>
          <w:tcPr>
            <w:tcW w:w="851" w:type="dxa"/>
          </w:tcPr>
          <w:p w14:paraId="1E93F85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DAA9C23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534BA98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52E6FE75" w14:textId="77777777" w:rsidR="00A76BB9" w:rsidRPr="00D16E42" w:rsidRDefault="00A76BB9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2BCB2E9" w14:textId="77777777" w:rsidR="00A76BB9" w:rsidRDefault="00A76BB9" w:rsidP="00A76BB9">
            <w:pPr>
              <w:tabs>
                <w:tab w:val="left" w:pos="506"/>
              </w:tabs>
              <w:rPr>
                <w:color w:val="000000" w:themeColor="text1"/>
              </w:rPr>
            </w:pPr>
          </w:p>
        </w:tc>
      </w:tr>
    </w:tbl>
    <w:p w14:paraId="78722BFB" w14:textId="77777777" w:rsidR="00810EC8" w:rsidRDefault="00810EC8" w:rsidP="00952981"/>
    <w:p w14:paraId="4AB0E43F" w14:textId="77777777" w:rsidR="00A76BB9" w:rsidRDefault="00A76BB9" w:rsidP="00952981"/>
    <w:p w14:paraId="1C7FBFB5" w14:textId="77777777" w:rsidR="00A76BB9" w:rsidRDefault="00A76BB9" w:rsidP="00952981"/>
    <w:p w14:paraId="15B32A24" w14:textId="77777777" w:rsidR="00A76BB9" w:rsidRDefault="00A76BB9" w:rsidP="00952981"/>
    <w:p w14:paraId="458B4FEA" w14:textId="77777777" w:rsidR="00A76BB9" w:rsidRDefault="00A76BB9" w:rsidP="00952981"/>
    <w:p w14:paraId="7C30A912" w14:textId="77777777" w:rsidR="00A76BB9" w:rsidRDefault="00A76BB9" w:rsidP="00952981"/>
    <w:p w14:paraId="49E6A9E9" w14:textId="77777777" w:rsidR="00A76BB9" w:rsidRDefault="00A76BB9" w:rsidP="00952981"/>
    <w:p w14:paraId="78326595" w14:textId="77777777" w:rsidR="00A76BB9" w:rsidRDefault="00A76BB9" w:rsidP="00952981"/>
    <w:p w14:paraId="2181428C" w14:textId="77777777" w:rsidR="00A76BB9" w:rsidRDefault="00A76BB9" w:rsidP="00952981"/>
    <w:p w14:paraId="71609167" w14:textId="77777777" w:rsidR="00A76BB9" w:rsidRDefault="00A76BB9" w:rsidP="00952981"/>
    <w:p w14:paraId="288A7746" w14:textId="77777777" w:rsidR="00A76BB9" w:rsidRPr="005F5A4A" w:rsidRDefault="00A76BB9" w:rsidP="00952981">
      <w:pPr>
        <w:rPr>
          <w:highlight w:val="yellow"/>
        </w:rPr>
      </w:pPr>
    </w:p>
    <w:p w14:paraId="163FD333" w14:textId="1C13073F" w:rsidR="00952981" w:rsidRPr="005F5A4A" w:rsidRDefault="007A5645" w:rsidP="00952981">
      <w:pPr>
        <w:rPr>
          <w:highlight w:val="yellow"/>
        </w:rPr>
      </w:pPr>
      <w:r>
        <w:rPr>
          <w:b/>
          <w:snapToGrid w:val="0"/>
        </w:rPr>
        <w:t>Jeugdhulpaa</w:t>
      </w:r>
      <w:r w:rsidR="005F5A4A" w:rsidRPr="005F5A4A">
        <w:rPr>
          <w:b/>
          <w:snapToGrid w:val="0"/>
        </w:rPr>
        <w:t>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5F5A4A" w:rsidRPr="005F5A4A" w14:paraId="29AC6B55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378CDD5" w14:textId="5500D032" w:rsidR="005F5A4A" w:rsidRPr="005F5A4A" w:rsidRDefault="00BF0BE2" w:rsidP="00FF4EC5">
            <w:r>
              <w:t>Voorletters en achternaam</w:t>
            </w:r>
          </w:p>
        </w:tc>
        <w:tc>
          <w:tcPr>
            <w:tcW w:w="5670" w:type="dxa"/>
          </w:tcPr>
          <w:p w14:paraId="3C7D3022" w14:textId="77777777" w:rsidR="005F5A4A" w:rsidRPr="005F5A4A" w:rsidRDefault="005F5A4A" w:rsidP="00FF4EC5"/>
        </w:tc>
      </w:tr>
      <w:tr w:rsidR="005F5A4A" w:rsidRPr="005F5A4A" w14:paraId="2002A74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9E73B2" w14:textId="77777777" w:rsidR="005F5A4A" w:rsidRPr="005F5A4A" w:rsidRDefault="005F5A4A" w:rsidP="00FF4EC5">
            <w:r w:rsidRPr="005F5A4A">
              <w:t>Functie</w:t>
            </w:r>
          </w:p>
        </w:tc>
        <w:tc>
          <w:tcPr>
            <w:tcW w:w="5670" w:type="dxa"/>
          </w:tcPr>
          <w:p w14:paraId="17C94903" w14:textId="77777777" w:rsidR="005F5A4A" w:rsidRPr="005F5A4A" w:rsidRDefault="005F5A4A" w:rsidP="00FF4EC5"/>
        </w:tc>
      </w:tr>
      <w:tr w:rsidR="005F5A4A" w:rsidRPr="005F5A4A" w14:paraId="04C901E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0D8D2B9" w14:textId="454116BB" w:rsidR="005F5A4A" w:rsidRPr="005F5A4A" w:rsidRDefault="00BF0BE2" w:rsidP="00FF4EC5">
            <w:r>
              <w:t>Bedrijfsnaam (statutair)</w:t>
            </w:r>
          </w:p>
        </w:tc>
        <w:tc>
          <w:tcPr>
            <w:tcW w:w="5670" w:type="dxa"/>
          </w:tcPr>
          <w:p w14:paraId="3918BAF4" w14:textId="77777777" w:rsidR="005F5A4A" w:rsidRPr="005F5A4A" w:rsidRDefault="005F5A4A" w:rsidP="00FF4EC5"/>
        </w:tc>
      </w:tr>
      <w:tr w:rsidR="005F5A4A" w:rsidRPr="005F5A4A" w14:paraId="3E31D09A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59C30C" w14:textId="23E0A684" w:rsidR="005F5A4A" w:rsidRPr="005F5A4A" w:rsidRDefault="00BF0BE2" w:rsidP="00FF4EC5">
            <w:r>
              <w:t>KvK-nummer</w:t>
            </w:r>
          </w:p>
        </w:tc>
        <w:tc>
          <w:tcPr>
            <w:tcW w:w="5670" w:type="dxa"/>
          </w:tcPr>
          <w:p w14:paraId="449C6093" w14:textId="77777777" w:rsidR="005F5A4A" w:rsidRPr="005F5A4A" w:rsidRDefault="005F5A4A" w:rsidP="00FF4EC5"/>
        </w:tc>
      </w:tr>
      <w:tr w:rsidR="005F5A4A" w:rsidRPr="005F5A4A" w14:paraId="3E54AB6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81C7EB0" w14:textId="5C5690D3" w:rsidR="005F5A4A" w:rsidRPr="005F5A4A" w:rsidRDefault="00BF0BE2" w:rsidP="00FF4EC5">
            <w:r>
              <w:t>IBAN onderneming</w:t>
            </w:r>
          </w:p>
        </w:tc>
        <w:tc>
          <w:tcPr>
            <w:tcW w:w="5670" w:type="dxa"/>
          </w:tcPr>
          <w:p w14:paraId="1834D824" w14:textId="77777777" w:rsidR="005F5A4A" w:rsidRPr="005F5A4A" w:rsidRDefault="005F5A4A" w:rsidP="00FF4EC5"/>
        </w:tc>
      </w:tr>
      <w:tr w:rsidR="005F5A4A" w:rsidRPr="005F5A4A" w14:paraId="58533D6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734A2BA" w14:textId="67853BEF" w:rsidR="005F5A4A" w:rsidRPr="005F5A4A" w:rsidRDefault="00BF0BE2" w:rsidP="00FF4EC5">
            <w:r>
              <w:t>AGB-code onderneming</w:t>
            </w:r>
          </w:p>
        </w:tc>
        <w:tc>
          <w:tcPr>
            <w:tcW w:w="5670" w:type="dxa"/>
          </w:tcPr>
          <w:p w14:paraId="3953A0F9" w14:textId="77777777" w:rsidR="005F5A4A" w:rsidRPr="005F5A4A" w:rsidRDefault="005F5A4A" w:rsidP="00FF4EC5"/>
        </w:tc>
      </w:tr>
      <w:tr w:rsidR="005F5A4A" w:rsidRPr="005F5A4A" w14:paraId="37372C3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B45605E" w14:textId="77777777" w:rsidR="005F5A4A" w:rsidRDefault="00BF0BE2" w:rsidP="00FF4EC5">
            <w:r>
              <w:t>Handtekening</w:t>
            </w:r>
          </w:p>
          <w:p w14:paraId="06C7D7E6" w14:textId="77777777" w:rsidR="00BF0BE2" w:rsidRDefault="00BF0BE2" w:rsidP="00FF4EC5"/>
          <w:p w14:paraId="42B9811F" w14:textId="77777777" w:rsidR="00BF0BE2" w:rsidRDefault="00BF0BE2" w:rsidP="00FF4EC5"/>
          <w:p w14:paraId="1D352522" w14:textId="77777777" w:rsidR="00BF0BE2" w:rsidRDefault="00BF0BE2" w:rsidP="00FF4EC5"/>
          <w:p w14:paraId="0C67AD87" w14:textId="6A08EB81" w:rsidR="00BF0BE2" w:rsidRPr="005F5A4A" w:rsidRDefault="00BF0BE2" w:rsidP="00FF4EC5"/>
        </w:tc>
        <w:tc>
          <w:tcPr>
            <w:tcW w:w="5670" w:type="dxa"/>
          </w:tcPr>
          <w:p w14:paraId="0078D95B" w14:textId="77777777" w:rsidR="005F5A4A" w:rsidRPr="005F5A4A" w:rsidRDefault="005F5A4A" w:rsidP="00FF4EC5"/>
        </w:tc>
      </w:tr>
      <w:tr w:rsidR="00BF0BE2" w:rsidRPr="005F5A4A" w14:paraId="06524CAB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05E5104" w14:textId="3EBDABF5" w:rsidR="00BF0BE2" w:rsidRPr="005F5A4A" w:rsidRDefault="00BF0BE2" w:rsidP="00FF4EC5">
            <w:r>
              <w:t>Plaats en datum</w:t>
            </w:r>
          </w:p>
        </w:tc>
        <w:tc>
          <w:tcPr>
            <w:tcW w:w="5670" w:type="dxa"/>
          </w:tcPr>
          <w:p w14:paraId="7D56CF0E" w14:textId="77777777" w:rsidR="00BF0BE2" w:rsidRPr="005F5A4A" w:rsidRDefault="00BF0BE2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C51F" w14:textId="77777777" w:rsidR="009B0D8F" w:rsidRDefault="009B0D8F" w:rsidP="005B67EA">
      <w:pPr>
        <w:spacing w:line="240" w:lineRule="auto"/>
      </w:pPr>
      <w:r>
        <w:separator/>
      </w:r>
    </w:p>
  </w:endnote>
  <w:endnote w:type="continuationSeparator" w:id="0">
    <w:p w14:paraId="1A22192B" w14:textId="77777777" w:rsidR="009B0D8F" w:rsidRDefault="009B0D8F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87A3" w14:textId="77777777" w:rsidR="009B0D8F" w:rsidRDefault="009B0D8F" w:rsidP="005B67EA">
      <w:pPr>
        <w:spacing w:line="240" w:lineRule="auto"/>
      </w:pPr>
      <w:r>
        <w:separator/>
      </w:r>
    </w:p>
  </w:footnote>
  <w:footnote w:type="continuationSeparator" w:id="0">
    <w:p w14:paraId="50C776A0" w14:textId="77777777" w:rsidR="009B0D8F" w:rsidRDefault="009B0D8F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40B15AAC">
          <wp:simplePos x="0" y="0"/>
          <wp:positionH relativeFrom="margin">
            <wp:posOffset>-631383</wp:posOffset>
          </wp:positionH>
          <wp:positionV relativeFrom="paragraph">
            <wp:posOffset>-233045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3D1"/>
    <w:multiLevelType w:val="hybridMultilevel"/>
    <w:tmpl w:val="947E3E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299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2A78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2322"/>
    <w:multiLevelType w:val="hybridMultilevel"/>
    <w:tmpl w:val="292289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7D1C"/>
    <w:multiLevelType w:val="hybridMultilevel"/>
    <w:tmpl w:val="4E4402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7088E"/>
    <w:multiLevelType w:val="hybridMultilevel"/>
    <w:tmpl w:val="947E3E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01CD2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9047B"/>
    <w:multiLevelType w:val="hybridMultilevel"/>
    <w:tmpl w:val="41D05C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E54BD"/>
    <w:multiLevelType w:val="hybridMultilevel"/>
    <w:tmpl w:val="78FE4B9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55618"/>
    <w:multiLevelType w:val="hybridMultilevel"/>
    <w:tmpl w:val="0DBE85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B036F"/>
    <w:multiLevelType w:val="hybridMultilevel"/>
    <w:tmpl w:val="CEC033D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12841">
    <w:abstractNumId w:val="4"/>
  </w:num>
  <w:num w:numId="2" w16cid:durableId="1420902272">
    <w:abstractNumId w:val="9"/>
  </w:num>
  <w:num w:numId="3" w16cid:durableId="450318816">
    <w:abstractNumId w:val="6"/>
  </w:num>
  <w:num w:numId="4" w16cid:durableId="49309403">
    <w:abstractNumId w:val="8"/>
  </w:num>
  <w:num w:numId="5" w16cid:durableId="1693066693">
    <w:abstractNumId w:val="5"/>
  </w:num>
  <w:num w:numId="6" w16cid:durableId="633483937">
    <w:abstractNumId w:val="10"/>
  </w:num>
  <w:num w:numId="7" w16cid:durableId="427894303">
    <w:abstractNumId w:val="3"/>
  </w:num>
  <w:num w:numId="8" w16cid:durableId="540173875">
    <w:abstractNumId w:val="0"/>
  </w:num>
  <w:num w:numId="9" w16cid:durableId="127474237">
    <w:abstractNumId w:val="2"/>
  </w:num>
  <w:num w:numId="10" w16cid:durableId="1657685972">
    <w:abstractNumId w:val="1"/>
  </w:num>
  <w:num w:numId="11" w16cid:durableId="1700275352">
    <w:abstractNumId w:val="7"/>
  </w:num>
  <w:num w:numId="12" w16cid:durableId="471872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41433"/>
    <w:rsid w:val="00091DDA"/>
    <w:rsid w:val="00115B7B"/>
    <w:rsid w:val="002313AD"/>
    <w:rsid w:val="002541FD"/>
    <w:rsid w:val="00295377"/>
    <w:rsid w:val="002A705E"/>
    <w:rsid w:val="002B2085"/>
    <w:rsid w:val="002B4F1A"/>
    <w:rsid w:val="0033531F"/>
    <w:rsid w:val="0034345D"/>
    <w:rsid w:val="003444CC"/>
    <w:rsid w:val="00391270"/>
    <w:rsid w:val="003C279D"/>
    <w:rsid w:val="004C0384"/>
    <w:rsid w:val="004E14F1"/>
    <w:rsid w:val="004F26F4"/>
    <w:rsid w:val="005B67EA"/>
    <w:rsid w:val="005F5A4A"/>
    <w:rsid w:val="00623675"/>
    <w:rsid w:val="006720F8"/>
    <w:rsid w:val="0076137B"/>
    <w:rsid w:val="0078170B"/>
    <w:rsid w:val="007A5645"/>
    <w:rsid w:val="007C3780"/>
    <w:rsid w:val="00810EC8"/>
    <w:rsid w:val="00846737"/>
    <w:rsid w:val="008B14DD"/>
    <w:rsid w:val="008C22AC"/>
    <w:rsid w:val="009376AD"/>
    <w:rsid w:val="00952981"/>
    <w:rsid w:val="009B0D8F"/>
    <w:rsid w:val="00A23B4D"/>
    <w:rsid w:val="00A33A93"/>
    <w:rsid w:val="00A76BB9"/>
    <w:rsid w:val="00AF30C7"/>
    <w:rsid w:val="00B75D1C"/>
    <w:rsid w:val="00BA2B42"/>
    <w:rsid w:val="00BF0BE2"/>
    <w:rsid w:val="00C0241E"/>
    <w:rsid w:val="00C22B47"/>
    <w:rsid w:val="00C3020E"/>
    <w:rsid w:val="00C44513"/>
    <w:rsid w:val="00CC00BF"/>
    <w:rsid w:val="00CF7A5A"/>
    <w:rsid w:val="00D01E22"/>
    <w:rsid w:val="00D2315E"/>
    <w:rsid w:val="00DC0093"/>
    <w:rsid w:val="00DF4D05"/>
    <w:rsid w:val="00E00574"/>
    <w:rsid w:val="00E2000A"/>
    <w:rsid w:val="00E6186E"/>
    <w:rsid w:val="00F925DF"/>
    <w:rsid w:val="00F9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6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76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76AD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6AD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2313A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Nadruk">
    <w:name w:val="Emphasis"/>
    <w:aliases w:val="Cursief"/>
    <w:basedOn w:val="Standaardalinea-lettertype"/>
    <w:uiPriority w:val="20"/>
    <w:qFormat/>
    <w:rsid w:val="00C44513"/>
    <w:rPr>
      <w:i/>
      <w:iC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9C351FAD-41F6-4E9A-9BB5-C258AD1BE4DD}"/>
</file>

<file path=customXml/itemProps2.xml><?xml version="1.0" encoding="utf-8"?>
<ds:datastoreItem xmlns:ds="http://schemas.openxmlformats.org/officeDocument/2006/customXml" ds:itemID="{0FA48DDA-CE3C-4C34-852E-9086E90FE3AC}"/>
</file>

<file path=customXml/itemProps3.xml><?xml version="1.0" encoding="utf-8"?>
<ds:datastoreItem xmlns:ds="http://schemas.openxmlformats.org/officeDocument/2006/customXml" ds:itemID="{49499505-144D-4669-A53C-0F2A658B1B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9</cp:revision>
  <dcterms:created xsi:type="dcterms:W3CDTF">2025-02-27T10:16:00Z</dcterms:created>
  <dcterms:modified xsi:type="dcterms:W3CDTF">2025-04-02T06:54:00Z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