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8B2F24" w14:textId="77777777" w:rsidR="00205948" w:rsidRPr="00036721" w:rsidRDefault="00205948" w:rsidP="00036721">
      <w:pPr>
        <w:spacing w:line="240" w:lineRule="auto"/>
        <w:rPr>
          <w:rFonts w:cs="Arial"/>
          <w:b/>
          <w:sz w:val="20"/>
          <w:szCs w:val="20"/>
        </w:rPr>
      </w:pPr>
    </w:p>
    <w:p w14:paraId="5F9C63E6" w14:textId="77777777" w:rsidR="00205948" w:rsidRPr="00B55C9C" w:rsidRDefault="00205948" w:rsidP="00036721">
      <w:pPr>
        <w:spacing w:line="240" w:lineRule="auto"/>
        <w:rPr>
          <w:rFonts w:cs="Arial"/>
          <w:b/>
          <w:sz w:val="24"/>
        </w:rPr>
      </w:pPr>
    </w:p>
    <w:p w14:paraId="7DA5487B" w14:textId="77777777" w:rsidR="00895CCA" w:rsidRPr="00B55C9C" w:rsidRDefault="00895CCA" w:rsidP="00036721">
      <w:pPr>
        <w:spacing w:line="240" w:lineRule="auto"/>
        <w:rPr>
          <w:rFonts w:cs="Arial"/>
          <w:b/>
          <w:sz w:val="24"/>
        </w:rPr>
      </w:pPr>
    </w:p>
    <w:p w14:paraId="0DB15715" w14:textId="662B5129" w:rsidR="00205948" w:rsidRPr="00B55C9C" w:rsidRDefault="003C0FE5" w:rsidP="00036721">
      <w:pPr>
        <w:spacing w:line="240" w:lineRule="auto"/>
        <w:jc w:val="center"/>
        <w:rPr>
          <w:rFonts w:cs="Arial"/>
          <w:b/>
          <w:sz w:val="24"/>
        </w:rPr>
      </w:pPr>
      <w:r>
        <w:rPr>
          <w:rFonts w:cs="Arial"/>
          <w:b/>
          <w:sz w:val="24"/>
        </w:rPr>
        <w:t>Beschrijvend document</w:t>
      </w:r>
    </w:p>
    <w:p w14:paraId="49A4F140" w14:textId="77777777" w:rsidR="0097336D" w:rsidRPr="00B55C9C" w:rsidRDefault="0097336D" w:rsidP="00036721">
      <w:pPr>
        <w:spacing w:line="240" w:lineRule="auto"/>
        <w:jc w:val="center"/>
        <w:rPr>
          <w:rFonts w:cs="Arial"/>
          <w:b/>
          <w:sz w:val="24"/>
        </w:rPr>
      </w:pPr>
      <w:r w:rsidRPr="00B55C9C">
        <w:rPr>
          <w:rFonts w:cs="Arial"/>
          <w:b/>
          <w:sz w:val="24"/>
        </w:rPr>
        <w:t>Europese openbare aanbestedingsprocedure</w:t>
      </w:r>
    </w:p>
    <w:p w14:paraId="57C809A0" w14:textId="77777777" w:rsidR="00A717B7" w:rsidRPr="00B55C9C" w:rsidRDefault="00A717B7" w:rsidP="00036721">
      <w:pPr>
        <w:spacing w:line="240" w:lineRule="auto"/>
        <w:jc w:val="center"/>
        <w:rPr>
          <w:rFonts w:cs="Arial"/>
          <w:b/>
          <w:sz w:val="24"/>
        </w:rPr>
      </w:pPr>
    </w:p>
    <w:p w14:paraId="67668303" w14:textId="4907A8A2" w:rsidR="00205948" w:rsidRPr="00B55C9C" w:rsidRDefault="003C0FE5" w:rsidP="00036721">
      <w:pPr>
        <w:spacing w:line="240" w:lineRule="auto"/>
        <w:jc w:val="center"/>
        <w:rPr>
          <w:rFonts w:cs="Arial"/>
          <w:b/>
          <w:sz w:val="24"/>
        </w:rPr>
      </w:pPr>
      <w:r>
        <w:rPr>
          <w:rFonts w:cs="Arial"/>
          <w:b/>
          <w:sz w:val="24"/>
        </w:rPr>
        <w:t>ten behoeve van</w:t>
      </w:r>
    </w:p>
    <w:p w14:paraId="62BD07BE" w14:textId="77777777" w:rsidR="00205948" w:rsidRDefault="00205948" w:rsidP="00036721">
      <w:pPr>
        <w:spacing w:line="240" w:lineRule="auto"/>
        <w:jc w:val="center"/>
        <w:rPr>
          <w:rFonts w:cs="Arial"/>
          <w:b/>
          <w:sz w:val="24"/>
        </w:rPr>
      </w:pPr>
    </w:p>
    <w:p w14:paraId="5ACB8551" w14:textId="77777777" w:rsidR="00874A6D" w:rsidRPr="00B55C9C" w:rsidRDefault="00874A6D" w:rsidP="00036721">
      <w:pPr>
        <w:spacing w:line="240" w:lineRule="auto"/>
        <w:jc w:val="center"/>
        <w:rPr>
          <w:rFonts w:cs="Arial"/>
          <w:b/>
          <w:sz w:val="24"/>
        </w:rPr>
      </w:pPr>
    </w:p>
    <w:p w14:paraId="3026361D" w14:textId="70FE6640" w:rsidR="0011185D" w:rsidRPr="00B55C9C" w:rsidRDefault="00205948" w:rsidP="00036721">
      <w:pPr>
        <w:spacing w:line="240" w:lineRule="auto"/>
        <w:jc w:val="center"/>
        <w:rPr>
          <w:rFonts w:cs="Arial"/>
          <w:b/>
          <w:sz w:val="24"/>
        </w:rPr>
      </w:pPr>
      <w:r w:rsidRPr="00B55C9C">
        <w:rPr>
          <w:noProof/>
          <w:color w:val="C70A64"/>
          <w:sz w:val="24"/>
        </w:rPr>
        <w:drawing>
          <wp:inline distT="0" distB="0" distL="0" distR="0" wp14:anchorId="6AA58CA6" wp14:editId="6C11AF9E">
            <wp:extent cx="1600200" cy="660306"/>
            <wp:effectExtent l="0" t="0" r="0" b="6985"/>
            <wp:docPr id="2" name="Afbeelding 2" descr="https://www.boorbestuur.nl/portal/images/logo_boo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www.boorbestuur.nl/portal/images/logo_boor.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05587" cy="662529"/>
                    </a:xfrm>
                    <a:prstGeom prst="rect">
                      <a:avLst/>
                    </a:prstGeom>
                    <a:noFill/>
                    <a:ln>
                      <a:noFill/>
                    </a:ln>
                  </pic:spPr>
                </pic:pic>
              </a:graphicData>
            </a:graphic>
          </wp:inline>
        </w:drawing>
      </w:r>
    </w:p>
    <w:p w14:paraId="44F6BB18" w14:textId="77777777" w:rsidR="0011185D" w:rsidRPr="00B55C9C" w:rsidRDefault="0011185D" w:rsidP="00036721">
      <w:pPr>
        <w:spacing w:line="240" w:lineRule="auto"/>
        <w:jc w:val="center"/>
        <w:rPr>
          <w:rFonts w:cs="Arial"/>
          <w:b/>
          <w:sz w:val="24"/>
        </w:rPr>
      </w:pPr>
    </w:p>
    <w:p w14:paraId="48746946" w14:textId="7A82859D" w:rsidR="0011185D" w:rsidRDefault="00B90362" w:rsidP="00036721">
      <w:pPr>
        <w:spacing w:line="240" w:lineRule="auto"/>
        <w:jc w:val="center"/>
        <w:rPr>
          <w:rFonts w:cs="Arial"/>
          <w:b/>
          <w:sz w:val="24"/>
        </w:rPr>
      </w:pPr>
      <w:r>
        <w:rPr>
          <w:rFonts w:cs="Arial"/>
          <w:b/>
          <w:sz w:val="24"/>
        </w:rPr>
        <w:t>inzake</w:t>
      </w:r>
    </w:p>
    <w:p w14:paraId="6EDAB6B1" w14:textId="77777777" w:rsidR="00874A6D" w:rsidRPr="00B55C9C" w:rsidRDefault="00874A6D" w:rsidP="00036721">
      <w:pPr>
        <w:spacing w:line="240" w:lineRule="auto"/>
        <w:jc w:val="center"/>
        <w:rPr>
          <w:rFonts w:cs="Arial"/>
          <w:b/>
          <w:sz w:val="24"/>
        </w:rPr>
      </w:pPr>
    </w:p>
    <w:p w14:paraId="08DEF552" w14:textId="77777777" w:rsidR="00205948" w:rsidRPr="00B55C9C" w:rsidRDefault="00205948" w:rsidP="00036721">
      <w:pPr>
        <w:spacing w:line="240" w:lineRule="auto"/>
        <w:rPr>
          <w:b/>
          <w:sz w:val="24"/>
        </w:rPr>
      </w:pPr>
    </w:p>
    <w:p w14:paraId="59864C98" w14:textId="77777777" w:rsidR="00B90362" w:rsidRDefault="00B90362" w:rsidP="00B90362">
      <w:pPr>
        <w:pStyle w:val="Geenafstand"/>
        <w:spacing w:line="312" w:lineRule="auto"/>
        <w:jc w:val="center"/>
        <w:rPr>
          <w:rFonts w:ascii="Verdana" w:hAnsi="Verdana" w:cstheme="minorHAnsi"/>
          <w:b/>
          <w:szCs w:val="18"/>
        </w:rPr>
      </w:pPr>
      <w:r>
        <w:rPr>
          <w:rFonts w:ascii="Verdana" w:hAnsi="Verdana" w:cstheme="minorHAnsi"/>
          <w:b/>
          <w:szCs w:val="18"/>
        </w:rPr>
        <w:t>Inhuur Flexibele Arbeidskrachten</w:t>
      </w:r>
    </w:p>
    <w:p w14:paraId="10354EAB" w14:textId="77777777" w:rsidR="00B90362" w:rsidRDefault="00B90362" w:rsidP="00B90362">
      <w:pPr>
        <w:pStyle w:val="Geenafstand"/>
        <w:spacing w:line="312" w:lineRule="auto"/>
        <w:jc w:val="center"/>
        <w:rPr>
          <w:rFonts w:ascii="Verdana" w:hAnsi="Verdana" w:cstheme="minorHAnsi"/>
          <w:b/>
          <w:szCs w:val="18"/>
        </w:rPr>
      </w:pPr>
      <w:r>
        <w:rPr>
          <w:rFonts w:ascii="Verdana" w:hAnsi="Verdana" w:cstheme="minorHAnsi"/>
          <w:b/>
          <w:szCs w:val="18"/>
        </w:rPr>
        <w:t>Onderwijzend Personeel en Onderwijsondersteunend Personeel</w:t>
      </w:r>
    </w:p>
    <w:p w14:paraId="6817BBBA" w14:textId="1587F269" w:rsidR="00B90362" w:rsidRDefault="00B90362" w:rsidP="00B90362">
      <w:pPr>
        <w:pStyle w:val="Geenafstand"/>
        <w:spacing w:line="312" w:lineRule="auto"/>
        <w:jc w:val="center"/>
        <w:rPr>
          <w:rFonts w:ascii="Verdana" w:hAnsi="Verdana" w:cstheme="minorHAnsi"/>
          <w:b/>
          <w:szCs w:val="18"/>
        </w:rPr>
      </w:pPr>
      <w:r>
        <w:rPr>
          <w:rFonts w:ascii="Verdana" w:hAnsi="Verdana" w:cstheme="minorHAnsi"/>
          <w:b/>
          <w:szCs w:val="18"/>
        </w:rPr>
        <w:t>ten behoeve van het (Voortgezet) Speciaal Onderwijs</w:t>
      </w:r>
    </w:p>
    <w:p w14:paraId="0397602D" w14:textId="77777777" w:rsidR="00205948" w:rsidRPr="00B55C9C" w:rsidRDefault="00205948" w:rsidP="00036721">
      <w:pPr>
        <w:spacing w:line="240" w:lineRule="auto"/>
        <w:rPr>
          <w:b/>
          <w:sz w:val="24"/>
        </w:rPr>
      </w:pPr>
    </w:p>
    <w:p w14:paraId="2B4DC9A9" w14:textId="77777777" w:rsidR="00A7200B" w:rsidRPr="00036721" w:rsidRDefault="00A7200B" w:rsidP="00036721">
      <w:pPr>
        <w:spacing w:line="240" w:lineRule="auto"/>
        <w:rPr>
          <w:b/>
          <w:sz w:val="20"/>
          <w:szCs w:val="20"/>
        </w:rPr>
      </w:pPr>
    </w:p>
    <w:p w14:paraId="623E1FB9" w14:textId="77777777" w:rsidR="00A7200B" w:rsidRPr="00036721" w:rsidRDefault="00A7200B" w:rsidP="00036721">
      <w:pPr>
        <w:spacing w:line="240" w:lineRule="auto"/>
        <w:rPr>
          <w:b/>
          <w:sz w:val="20"/>
          <w:szCs w:val="20"/>
        </w:rPr>
      </w:pPr>
    </w:p>
    <w:p w14:paraId="0453F96B" w14:textId="77777777" w:rsidR="00A7200B" w:rsidRPr="00036721" w:rsidRDefault="00A7200B" w:rsidP="00036721">
      <w:pPr>
        <w:spacing w:line="240" w:lineRule="auto"/>
        <w:rPr>
          <w:b/>
          <w:sz w:val="20"/>
          <w:szCs w:val="20"/>
        </w:rPr>
      </w:pPr>
    </w:p>
    <w:p w14:paraId="24941EFE" w14:textId="77777777" w:rsidR="00A7200B" w:rsidRPr="00036721" w:rsidRDefault="00A7200B" w:rsidP="00036721">
      <w:pPr>
        <w:spacing w:line="240" w:lineRule="auto"/>
        <w:rPr>
          <w:b/>
          <w:sz w:val="20"/>
          <w:szCs w:val="20"/>
        </w:rPr>
      </w:pPr>
    </w:p>
    <w:p w14:paraId="4D5D2531" w14:textId="77777777" w:rsidR="00205948" w:rsidRPr="00B55C9C" w:rsidRDefault="00205948" w:rsidP="00036721">
      <w:pPr>
        <w:spacing w:line="240" w:lineRule="auto"/>
        <w:rPr>
          <w:b/>
          <w:sz w:val="24"/>
        </w:rPr>
      </w:pPr>
    </w:p>
    <w:p w14:paraId="184153E4" w14:textId="77777777" w:rsidR="0097336D" w:rsidRPr="00B55C9C" w:rsidRDefault="0097336D" w:rsidP="00036721">
      <w:pPr>
        <w:spacing w:line="240" w:lineRule="auto"/>
        <w:rPr>
          <w:rFonts w:cs="Arial"/>
          <w:sz w:val="24"/>
        </w:rPr>
      </w:pPr>
    </w:p>
    <w:p w14:paraId="1D3C2048" w14:textId="77777777" w:rsidR="0029205C" w:rsidRPr="00B55C9C" w:rsidRDefault="0029205C" w:rsidP="00036721">
      <w:pPr>
        <w:spacing w:line="240" w:lineRule="auto"/>
        <w:rPr>
          <w:rFonts w:cs="Arial"/>
          <w:b/>
          <w:sz w:val="24"/>
        </w:rPr>
      </w:pPr>
    </w:p>
    <w:p w14:paraId="0288E378" w14:textId="77777777" w:rsidR="00CB1553" w:rsidRPr="00527D5A" w:rsidRDefault="00CB1553" w:rsidP="00CB1553">
      <w:pPr>
        <w:spacing w:line="240" w:lineRule="auto"/>
        <w:ind w:right="540"/>
        <w:rPr>
          <w:rFonts w:ascii="Times New Roman" w:eastAsia="Times New Roman" w:hAnsi="Times New Roman"/>
          <w:color w:val="FF0000"/>
          <w:sz w:val="24"/>
        </w:rPr>
      </w:pPr>
      <w:r w:rsidRPr="00527D5A">
        <w:rPr>
          <w:rFonts w:ascii="Times New Roman" w:eastAsia="Times New Roman" w:hAnsi="Times New Roman"/>
          <w:color w:val="FF0000"/>
          <w:sz w:val="24"/>
        </w:rPr>
        <w:t> </w:t>
      </w:r>
    </w:p>
    <w:p w14:paraId="4D9A8C62" w14:textId="77777777" w:rsidR="0011185D" w:rsidRPr="00B55C9C" w:rsidRDefault="0011185D" w:rsidP="00036721">
      <w:pPr>
        <w:spacing w:line="240" w:lineRule="auto"/>
        <w:rPr>
          <w:sz w:val="24"/>
        </w:rPr>
      </w:pPr>
    </w:p>
    <w:p w14:paraId="4C1D28DB" w14:textId="77777777" w:rsidR="0011185D" w:rsidRPr="00B55C9C" w:rsidRDefault="0011185D" w:rsidP="00036721">
      <w:pPr>
        <w:spacing w:line="240" w:lineRule="auto"/>
        <w:rPr>
          <w:sz w:val="24"/>
        </w:rPr>
      </w:pPr>
    </w:p>
    <w:p w14:paraId="387A7E87" w14:textId="77777777" w:rsidR="0029205C" w:rsidRPr="00B55C9C" w:rsidRDefault="0029205C" w:rsidP="00036721">
      <w:pPr>
        <w:spacing w:line="240" w:lineRule="auto"/>
        <w:rPr>
          <w:sz w:val="24"/>
        </w:rPr>
      </w:pPr>
    </w:p>
    <w:tbl>
      <w:tblPr>
        <w:tblW w:w="8820" w:type="dxa"/>
        <w:tblInd w:w="-123" w:type="dxa"/>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1E0" w:firstRow="1" w:lastRow="1" w:firstColumn="1" w:lastColumn="1" w:noHBand="0" w:noVBand="0"/>
      </w:tblPr>
      <w:tblGrid>
        <w:gridCol w:w="3614"/>
        <w:gridCol w:w="5206"/>
      </w:tblGrid>
      <w:tr w:rsidR="0097336D" w:rsidRPr="00B55C9C" w14:paraId="2EF69621" w14:textId="77777777" w:rsidTr="43F6874D">
        <w:trPr>
          <w:trHeight w:val="265"/>
        </w:trPr>
        <w:tc>
          <w:tcPr>
            <w:tcW w:w="3614" w:type="dxa"/>
            <w:tcBorders>
              <w:top w:val="single" w:sz="12" w:space="0" w:color="auto"/>
            </w:tcBorders>
            <w:vAlign w:val="center"/>
          </w:tcPr>
          <w:p w14:paraId="4E54D2CA" w14:textId="60F73755" w:rsidR="0097336D" w:rsidRPr="00B55C9C" w:rsidRDefault="00205948" w:rsidP="00036721">
            <w:pPr>
              <w:spacing w:line="240" w:lineRule="auto"/>
              <w:rPr>
                <w:rFonts w:cs="Arial"/>
                <w:sz w:val="24"/>
              </w:rPr>
            </w:pPr>
            <w:r w:rsidRPr="00B55C9C">
              <w:rPr>
                <w:rFonts w:cs="Arial"/>
                <w:sz w:val="24"/>
              </w:rPr>
              <w:t>Projectnummer</w:t>
            </w:r>
            <w:r w:rsidR="0097336D" w:rsidRPr="00B55C9C">
              <w:rPr>
                <w:rFonts w:cs="Arial"/>
                <w:sz w:val="24"/>
              </w:rPr>
              <w:t>:</w:t>
            </w:r>
          </w:p>
        </w:tc>
        <w:tc>
          <w:tcPr>
            <w:tcW w:w="5206" w:type="dxa"/>
            <w:tcBorders>
              <w:top w:val="single" w:sz="12" w:space="0" w:color="auto"/>
            </w:tcBorders>
            <w:vAlign w:val="center"/>
          </w:tcPr>
          <w:p w14:paraId="27276FBE" w14:textId="528DE794" w:rsidR="0097336D" w:rsidRPr="00B55C9C" w:rsidRDefault="00EF29C4" w:rsidP="00036721">
            <w:pPr>
              <w:spacing w:line="240" w:lineRule="auto"/>
              <w:rPr>
                <w:rFonts w:cs="Arial"/>
                <w:sz w:val="24"/>
              </w:rPr>
            </w:pPr>
            <w:r>
              <w:rPr>
                <w:b/>
                <w:sz w:val="24"/>
              </w:rPr>
              <w:t>BOOR/202</w:t>
            </w:r>
            <w:r w:rsidR="00874A6D">
              <w:rPr>
                <w:b/>
                <w:sz w:val="24"/>
              </w:rPr>
              <w:t>4</w:t>
            </w:r>
            <w:r>
              <w:rPr>
                <w:b/>
                <w:sz w:val="24"/>
              </w:rPr>
              <w:t>/0</w:t>
            </w:r>
            <w:r w:rsidR="00B90362">
              <w:rPr>
                <w:b/>
                <w:sz w:val="24"/>
              </w:rPr>
              <w:t>59</w:t>
            </w:r>
          </w:p>
        </w:tc>
      </w:tr>
      <w:tr w:rsidR="0097336D" w:rsidRPr="00B55C9C" w14:paraId="4F205656" w14:textId="77777777" w:rsidTr="43F6874D">
        <w:trPr>
          <w:trHeight w:val="315"/>
        </w:trPr>
        <w:tc>
          <w:tcPr>
            <w:tcW w:w="3614" w:type="dxa"/>
            <w:vAlign w:val="center"/>
          </w:tcPr>
          <w:p w14:paraId="44EA3C1E" w14:textId="77777777" w:rsidR="0097336D" w:rsidRPr="00B55C9C" w:rsidRDefault="0097336D" w:rsidP="00036721">
            <w:pPr>
              <w:spacing w:line="240" w:lineRule="auto"/>
              <w:rPr>
                <w:rFonts w:cs="Arial"/>
                <w:sz w:val="24"/>
              </w:rPr>
            </w:pPr>
            <w:r w:rsidRPr="00B55C9C">
              <w:rPr>
                <w:rFonts w:cs="Arial"/>
                <w:sz w:val="24"/>
              </w:rPr>
              <w:t>Status:</w:t>
            </w:r>
          </w:p>
        </w:tc>
        <w:tc>
          <w:tcPr>
            <w:tcW w:w="5206" w:type="dxa"/>
            <w:vAlign w:val="center"/>
          </w:tcPr>
          <w:p w14:paraId="6911135A" w14:textId="2A5C9247" w:rsidR="0097336D" w:rsidRPr="00B55C9C" w:rsidRDefault="10449682" w:rsidP="43F6874D">
            <w:pPr>
              <w:spacing w:line="240" w:lineRule="auto"/>
              <w:rPr>
                <w:rFonts w:cs="Arial"/>
                <w:sz w:val="24"/>
              </w:rPr>
            </w:pPr>
            <w:r w:rsidRPr="43F6874D">
              <w:rPr>
                <w:rFonts w:cs="Arial"/>
                <w:sz w:val="24"/>
              </w:rPr>
              <w:t>2025</w:t>
            </w:r>
            <w:r w:rsidR="64024D0D" w:rsidRPr="43F6874D">
              <w:rPr>
                <w:rFonts w:cs="Arial"/>
                <w:sz w:val="24"/>
              </w:rPr>
              <w:t xml:space="preserve"> </w:t>
            </w:r>
            <w:r w:rsidR="33BBE186" w:rsidRPr="43F6874D">
              <w:rPr>
                <w:rFonts w:cs="Arial"/>
                <w:sz w:val="24"/>
              </w:rPr>
              <w:t>definitief</w:t>
            </w:r>
          </w:p>
        </w:tc>
      </w:tr>
      <w:tr w:rsidR="0097336D" w:rsidRPr="00B55C9C" w14:paraId="79782A63" w14:textId="77777777" w:rsidTr="43F6874D">
        <w:trPr>
          <w:trHeight w:val="315"/>
        </w:trPr>
        <w:tc>
          <w:tcPr>
            <w:tcW w:w="3614" w:type="dxa"/>
            <w:vAlign w:val="center"/>
          </w:tcPr>
          <w:p w14:paraId="269CF7A3" w14:textId="77777777" w:rsidR="0097336D" w:rsidRPr="00B55C9C" w:rsidRDefault="0097336D" w:rsidP="00036721">
            <w:pPr>
              <w:spacing w:line="240" w:lineRule="auto"/>
              <w:rPr>
                <w:rFonts w:cs="Arial"/>
                <w:sz w:val="24"/>
              </w:rPr>
            </w:pPr>
            <w:r w:rsidRPr="00B55C9C">
              <w:rPr>
                <w:rFonts w:cs="Arial"/>
                <w:sz w:val="24"/>
              </w:rPr>
              <w:t>Datum:</w:t>
            </w:r>
          </w:p>
        </w:tc>
        <w:tc>
          <w:tcPr>
            <w:tcW w:w="5206" w:type="dxa"/>
            <w:vAlign w:val="center"/>
          </w:tcPr>
          <w:p w14:paraId="6ED4EC3F" w14:textId="2918BD46" w:rsidR="0097336D" w:rsidRPr="00B55C9C" w:rsidRDefault="00F36B91" w:rsidP="00433319">
            <w:pPr>
              <w:spacing w:line="240" w:lineRule="auto"/>
              <w:rPr>
                <w:rFonts w:cs="Arial"/>
                <w:sz w:val="24"/>
              </w:rPr>
            </w:pPr>
            <w:r>
              <w:rPr>
                <w:rFonts w:cs="Arial"/>
                <w:sz w:val="24"/>
              </w:rPr>
              <w:t>31-03</w:t>
            </w:r>
            <w:r w:rsidR="00CE6EC4">
              <w:rPr>
                <w:rFonts w:cs="Arial"/>
                <w:sz w:val="24"/>
              </w:rPr>
              <w:t>-2025</w:t>
            </w:r>
          </w:p>
        </w:tc>
      </w:tr>
    </w:tbl>
    <w:p w14:paraId="4E431783" w14:textId="77777777" w:rsidR="0097336D" w:rsidRPr="00036721" w:rsidRDefault="0097336D" w:rsidP="00036721">
      <w:pPr>
        <w:pStyle w:val="Kop1"/>
        <w:tabs>
          <w:tab w:val="clear" w:pos="432"/>
        </w:tabs>
        <w:spacing w:after="0"/>
        <w:ind w:left="0" w:firstLine="0"/>
        <w:rPr>
          <w:caps/>
          <w:noProof/>
          <w:sz w:val="20"/>
          <w:szCs w:val="20"/>
        </w:rPr>
      </w:pPr>
      <w:bookmarkStart w:id="0" w:name="_Toc381869685"/>
      <w:bookmarkStart w:id="1" w:name="_Toc381967418"/>
      <w:bookmarkStart w:id="2" w:name="_Toc381967471"/>
      <w:bookmarkStart w:id="3" w:name="_Toc382983375"/>
      <w:bookmarkStart w:id="4" w:name="_Toc384649367"/>
      <w:bookmarkStart w:id="5" w:name="_Toc384649606"/>
      <w:bookmarkStart w:id="6" w:name="_Toc388447673"/>
      <w:bookmarkStart w:id="7" w:name="_Toc388447721"/>
      <w:bookmarkStart w:id="8" w:name="_Toc391558000"/>
      <w:bookmarkStart w:id="9" w:name="_Toc393896925"/>
      <w:bookmarkStart w:id="10" w:name="_Toc394393116"/>
      <w:bookmarkStart w:id="11" w:name="_Toc90030412"/>
      <w:r w:rsidRPr="00036721">
        <w:rPr>
          <w:sz w:val="20"/>
          <w:szCs w:val="20"/>
        </w:rPr>
        <w:lastRenderedPageBreak/>
        <w:t>Inhoudsopgave</w:t>
      </w:r>
      <w:bookmarkEnd w:id="0"/>
      <w:bookmarkEnd w:id="1"/>
      <w:bookmarkEnd w:id="2"/>
      <w:bookmarkEnd w:id="3"/>
      <w:bookmarkEnd w:id="4"/>
      <w:bookmarkEnd w:id="5"/>
      <w:bookmarkEnd w:id="6"/>
      <w:bookmarkEnd w:id="7"/>
      <w:bookmarkEnd w:id="8"/>
      <w:bookmarkEnd w:id="9"/>
      <w:bookmarkEnd w:id="10"/>
      <w:bookmarkEnd w:id="11"/>
      <w:r w:rsidRPr="00036721">
        <w:rPr>
          <w:caps/>
          <w:noProof/>
          <w:sz w:val="20"/>
          <w:szCs w:val="20"/>
        </w:rPr>
        <w:tab/>
      </w:r>
    </w:p>
    <w:p w14:paraId="7EE9D048" w14:textId="77777777" w:rsidR="0097336D" w:rsidRPr="00036721" w:rsidRDefault="0097336D" w:rsidP="00036721">
      <w:pPr>
        <w:pStyle w:val="Inhopg1"/>
        <w:spacing w:before="0" w:after="0"/>
        <w:rPr>
          <w:sz w:val="20"/>
          <w:szCs w:val="20"/>
        </w:rPr>
      </w:pPr>
    </w:p>
    <w:p w14:paraId="5C6A2721" w14:textId="37AC1DBE" w:rsidR="00912635" w:rsidRPr="00CC02DD" w:rsidRDefault="000E1BA4">
      <w:pPr>
        <w:pStyle w:val="Inhopg1"/>
        <w:rPr>
          <w:rFonts w:asciiTheme="minorHAnsi" w:eastAsiaTheme="minorEastAsia" w:hAnsiTheme="minorHAnsi" w:cstheme="minorBidi"/>
          <w:caps w:val="0"/>
          <w:sz w:val="22"/>
          <w:szCs w:val="22"/>
        </w:rPr>
      </w:pPr>
      <w:r w:rsidRPr="00CC02DD">
        <w:rPr>
          <w:sz w:val="20"/>
          <w:szCs w:val="20"/>
        </w:rPr>
        <w:fldChar w:fldCharType="begin"/>
      </w:r>
      <w:r w:rsidR="0097336D" w:rsidRPr="00CC02DD">
        <w:rPr>
          <w:sz w:val="20"/>
          <w:szCs w:val="20"/>
        </w:rPr>
        <w:instrText xml:space="preserve"> TOC \z \t "Kop 1;1;Kop 2;2;Bijlage;1" </w:instrText>
      </w:r>
      <w:r w:rsidRPr="00CC02DD">
        <w:rPr>
          <w:sz w:val="20"/>
          <w:szCs w:val="20"/>
        </w:rPr>
        <w:fldChar w:fldCharType="separate"/>
      </w:r>
      <w:r w:rsidR="00912635" w:rsidRPr="00CC02DD">
        <w:t>Inhoudsopgave</w:t>
      </w:r>
      <w:r w:rsidR="00912635" w:rsidRPr="00CC02DD">
        <w:rPr>
          <w:webHidden/>
        </w:rPr>
        <w:tab/>
      </w:r>
      <w:r w:rsidR="00912635" w:rsidRPr="00CC02DD">
        <w:rPr>
          <w:webHidden/>
        </w:rPr>
        <w:fldChar w:fldCharType="begin"/>
      </w:r>
      <w:r w:rsidR="00912635" w:rsidRPr="00CC02DD">
        <w:rPr>
          <w:webHidden/>
        </w:rPr>
        <w:instrText xml:space="preserve"> PAGEREF _Toc90030412 \h </w:instrText>
      </w:r>
      <w:r w:rsidR="00912635" w:rsidRPr="00CC02DD">
        <w:rPr>
          <w:webHidden/>
        </w:rPr>
      </w:r>
      <w:r w:rsidR="00912635" w:rsidRPr="00CC02DD">
        <w:rPr>
          <w:webHidden/>
        </w:rPr>
        <w:fldChar w:fldCharType="separate"/>
      </w:r>
      <w:r w:rsidR="00395076">
        <w:rPr>
          <w:webHidden/>
        </w:rPr>
        <w:t>2</w:t>
      </w:r>
      <w:r w:rsidR="00912635" w:rsidRPr="00CC02DD">
        <w:rPr>
          <w:webHidden/>
        </w:rPr>
        <w:fldChar w:fldCharType="end"/>
      </w:r>
    </w:p>
    <w:p w14:paraId="6F6BF16E" w14:textId="01CF4E2A" w:rsidR="00912635" w:rsidRPr="00CC02DD" w:rsidRDefault="00912635">
      <w:pPr>
        <w:pStyle w:val="Inhopg1"/>
        <w:rPr>
          <w:rFonts w:asciiTheme="minorHAnsi" w:eastAsiaTheme="minorEastAsia" w:hAnsiTheme="minorHAnsi" w:cstheme="minorBidi"/>
          <w:caps w:val="0"/>
          <w:sz w:val="22"/>
          <w:szCs w:val="22"/>
        </w:rPr>
      </w:pPr>
      <w:r w:rsidRPr="00CC02DD">
        <w:t>Definitielijst</w:t>
      </w:r>
      <w:r w:rsidRPr="00CC02DD">
        <w:rPr>
          <w:webHidden/>
        </w:rPr>
        <w:tab/>
      </w:r>
      <w:r w:rsidR="00CC02DD" w:rsidRPr="00CC02DD">
        <w:rPr>
          <w:webHidden/>
        </w:rPr>
        <w:tab/>
      </w:r>
      <w:r w:rsidRPr="00CC02DD">
        <w:rPr>
          <w:webHidden/>
        </w:rPr>
        <w:fldChar w:fldCharType="begin"/>
      </w:r>
      <w:r w:rsidRPr="00CC02DD">
        <w:rPr>
          <w:webHidden/>
        </w:rPr>
        <w:instrText xml:space="preserve"> PAGEREF _Toc90030413 \h </w:instrText>
      </w:r>
      <w:r w:rsidRPr="00CC02DD">
        <w:rPr>
          <w:webHidden/>
        </w:rPr>
      </w:r>
      <w:r w:rsidRPr="00CC02DD">
        <w:rPr>
          <w:webHidden/>
        </w:rPr>
        <w:fldChar w:fldCharType="separate"/>
      </w:r>
      <w:r w:rsidR="00395076">
        <w:rPr>
          <w:webHidden/>
        </w:rPr>
        <w:t>4</w:t>
      </w:r>
      <w:r w:rsidRPr="00CC02DD">
        <w:rPr>
          <w:webHidden/>
        </w:rPr>
        <w:fldChar w:fldCharType="end"/>
      </w:r>
    </w:p>
    <w:p w14:paraId="1B19FE00" w14:textId="6E3FD4E8" w:rsidR="00912635" w:rsidRPr="00CC02DD" w:rsidRDefault="00912635">
      <w:pPr>
        <w:pStyle w:val="Inhopg1"/>
        <w:rPr>
          <w:rFonts w:asciiTheme="minorHAnsi" w:eastAsiaTheme="minorEastAsia" w:hAnsiTheme="minorHAnsi" w:cstheme="minorBidi"/>
          <w:caps w:val="0"/>
          <w:sz w:val="22"/>
          <w:szCs w:val="22"/>
        </w:rPr>
      </w:pPr>
      <w:r w:rsidRPr="00CC02DD">
        <w:t>Leeswijzer</w:t>
      </w:r>
      <w:r w:rsidRPr="00CC02DD">
        <w:rPr>
          <w:webHidden/>
        </w:rPr>
        <w:tab/>
      </w:r>
      <w:r w:rsidR="00CC02DD" w:rsidRPr="00CC02DD">
        <w:rPr>
          <w:webHidden/>
        </w:rPr>
        <w:tab/>
      </w:r>
      <w:r w:rsidR="00CC02DD" w:rsidRPr="00CC02DD">
        <w:rPr>
          <w:webHidden/>
        </w:rPr>
        <w:tab/>
      </w:r>
      <w:r w:rsidRPr="00CC02DD">
        <w:rPr>
          <w:webHidden/>
        </w:rPr>
        <w:fldChar w:fldCharType="begin"/>
      </w:r>
      <w:r w:rsidRPr="00CC02DD">
        <w:rPr>
          <w:webHidden/>
        </w:rPr>
        <w:instrText xml:space="preserve"> PAGEREF _Toc90030414 \h </w:instrText>
      </w:r>
      <w:r w:rsidRPr="00CC02DD">
        <w:rPr>
          <w:webHidden/>
        </w:rPr>
      </w:r>
      <w:r w:rsidRPr="00CC02DD">
        <w:rPr>
          <w:webHidden/>
        </w:rPr>
        <w:fldChar w:fldCharType="separate"/>
      </w:r>
      <w:r w:rsidR="00395076">
        <w:rPr>
          <w:webHidden/>
        </w:rPr>
        <w:t>7</w:t>
      </w:r>
      <w:r w:rsidRPr="00CC02DD">
        <w:rPr>
          <w:webHidden/>
        </w:rPr>
        <w:fldChar w:fldCharType="end"/>
      </w:r>
    </w:p>
    <w:p w14:paraId="4F321559" w14:textId="6CB1841C" w:rsidR="00912635" w:rsidRPr="00CC02DD" w:rsidRDefault="00912635">
      <w:pPr>
        <w:pStyle w:val="Inhopg1"/>
        <w:rPr>
          <w:rFonts w:asciiTheme="minorHAnsi" w:eastAsiaTheme="minorEastAsia" w:hAnsiTheme="minorHAnsi" w:cstheme="minorBidi"/>
          <w:caps w:val="0"/>
          <w:sz w:val="22"/>
          <w:szCs w:val="22"/>
        </w:rPr>
      </w:pPr>
      <w:r w:rsidRPr="00CC02DD">
        <w:t>1</w:t>
      </w:r>
      <w:r w:rsidRPr="00CC02DD">
        <w:rPr>
          <w:rFonts w:asciiTheme="minorHAnsi" w:eastAsiaTheme="minorEastAsia" w:hAnsiTheme="minorHAnsi" w:cstheme="minorBidi"/>
          <w:caps w:val="0"/>
          <w:sz w:val="22"/>
          <w:szCs w:val="22"/>
        </w:rPr>
        <w:tab/>
      </w:r>
      <w:r w:rsidRPr="00CC02DD">
        <w:t>Inleiding</w:t>
      </w:r>
      <w:r w:rsidRPr="00CC02DD">
        <w:rPr>
          <w:webHidden/>
        </w:rPr>
        <w:tab/>
      </w:r>
      <w:r w:rsidRPr="00CC02DD">
        <w:rPr>
          <w:webHidden/>
        </w:rPr>
        <w:fldChar w:fldCharType="begin"/>
      </w:r>
      <w:r w:rsidRPr="00CC02DD">
        <w:rPr>
          <w:webHidden/>
        </w:rPr>
        <w:instrText xml:space="preserve"> PAGEREF _Toc90030415 \h </w:instrText>
      </w:r>
      <w:r w:rsidRPr="00CC02DD">
        <w:rPr>
          <w:webHidden/>
        </w:rPr>
      </w:r>
      <w:r w:rsidRPr="00CC02DD">
        <w:rPr>
          <w:webHidden/>
        </w:rPr>
        <w:fldChar w:fldCharType="separate"/>
      </w:r>
      <w:r w:rsidR="00395076">
        <w:rPr>
          <w:webHidden/>
        </w:rPr>
        <w:t>8</w:t>
      </w:r>
      <w:r w:rsidRPr="00CC02DD">
        <w:rPr>
          <w:webHidden/>
        </w:rPr>
        <w:fldChar w:fldCharType="end"/>
      </w:r>
    </w:p>
    <w:p w14:paraId="4F69DEE2" w14:textId="5CC98302" w:rsidR="00912635" w:rsidRPr="00CC02DD" w:rsidRDefault="00912635">
      <w:pPr>
        <w:pStyle w:val="Inhopg1"/>
        <w:rPr>
          <w:rFonts w:asciiTheme="minorHAnsi" w:eastAsiaTheme="minorEastAsia" w:hAnsiTheme="minorHAnsi" w:cstheme="minorBidi"/>
          <w:caps w:val="0"/>
          <w:sz w:val="22"/>
          <w:szCs w:val="22"/>
        </w:rPr>
      </w:pPr>
      <w:r w:rsidRPr="00CC02DD">
        <w:t>2</w:t>
      </w:r>
      <w:r w:rsidRPr="00CC02DD">
        <w:rPr>
          <w:rFonts w:asciiTheme="minorHAnsi" w:eastAsiaTheme="minorEastAsia" w:hAnsiTheme="minorHAnsi" w:cstheme="minorBidi"/>
          <w:caps w:val="0"/>
          <w:sz w:val="22"/>
          <w:szCs w:val="22"/>
        </w:rPr>
        <w:tab/>
      </w:r>
      <w:r w:rsidRPr="00CC02DD">
        <w:t>Beoordelings- en gunningsprocedure</w:t>
      </w:r>
      <w:r w:rsidRPr="00CC02DD">
        <w:rPr>
          <w:webHidden/>
        </w:rPr>
        <w:tab/>
      </w:r>
      <w:r w:rsidRPr="00CC02DD">
        <w:rPr>
          <w:webHidden/>
        </w:rPr>
        <w:fldChar w:fldCharType="begin"/>
      </w:r>
      <w:r w:rsidRPr="00CC02DD">
        <w:rPr>
          <w:webHidden/>
        </w:rPr>
        <w:instrText xml:space="preserve"> PAGEREF _Toc90030416 \h </w:instrText>
      </w:r>
      <w:r w:rsidRPr="00CC02DD">
        <w:rPr>
          <w:webHidden/>
        </w:rPr>
      </w:r>
      <w:r w:rsidRPr="00CC02DD">
        <w:rPr>
          <w:webHidden/>
        </w:rPr>
        <w:fldChar w:fldCharType="separate"/>
      </w:r>
      <w:r w:rsidR="00395076">
        <w:rPr>
          <w:webHidden/>
        </w:rPr>
        <w:t>13</w:t>
      </w:r>
      <w:r w:rsidRPr="00CC02DD">
        <w:rPr>
          <w:webHidden/>
        </w:rPr>
        <w:fldChar w:fldCharType="end"/>
      </w:r>
    </w:p>
    <w:p w14:paraId="2B985EFE" w14:textId="3F373874" w:rsidR="00912635" w:rsidRPr="00CC02DD" w:rsidRDefault="00912635">
      <w:pPr>
        <w:pStyle w:val="Inhopg1"/>
        <w:rPr>
          <w:rFonts w:asciiTheme="minorHAnsi" w:eastAsiaTheme="minorEastAsia" w:hAnsiTheme="minorHAnsi" w:cstheme="minorBidi"/>
          <w:caps w:val="0"/>
          <w:sz w:val="22"/>
          <w:szCs w:val="22"/>
        </w:rPr>
      </w:pPr>
      <w:r w:rsidRPr="00CC02DD">
        <w:t>3</w:t>
      </w:r>
      <w:r w:rsidRPr="00CC02DD">
        <w:rPr>
          <w:rFonts w:asciiTheme="minorHAnsi" w:eastAsiaTheme="minorEastAsia" w:hAnsiTheme="minorHAnsi" w:cstheme="minorBidi"/>
          <w:caps w:val="0"/>
          <w:sz w:val="22"/>
          <w:szCs w:val="22"/>
        </w:rPr>
        <w:tab/>
      </w:r>
      <w:r w:rsidRPr="00CC02DD">
        <w:t>Aanbestedingskader</w:t>
      </w:r>
      <w:r w:rsidRPr="00CC02DD">
        <w:rPr>
          <w:webHidden/>
        </w:rPr>
        <w:tab/>
      </w:r>
      <w:r w:rsidRPr="00CC02DD">
        <w:rPr>
          <w:webHidden/>
        </w:rPr>
        <w:fldChar w:fldCharType="begin"/>
      </w:r>
      <w:r w:rsidRPr="00CC02DD">
        <w:rPr>
          <w:webHidden/>
        </w:rPr>
        <w:instrText xml:space="preserve"> PAGEREF _Toc90030417 \h </w:instrText>
      </w:r>
      <w:r w:rsidRPr="00CC02DD">
        <w:rPr>
          <w:webHidden/>
        </w:rPr>
      </w:r>
      <w:r w:rsidRPr="00CC02DD">
        <w:rPr>
          <w:webHidden/>
        </w:rPr>
        <w:fldChar w:fldCharType="separate"/>
      </w:r>
      <w:r w:rsidR="00395076">
        <w:rPr>
          <w:webHidden/>
        </w:rPr>
        <w:t>15</w:t>
      </w:r>
      <w:r w:rsidRPr="00CC02DD">
        <w:rPr>
          <w:webHidden/>
        </w:rPr>
        <w:fldChar w:fldCharType="end"/>
      </w:r>
    </w:p>
    <w:p w14:paraId="0F80F66A" w14:textId="1E24B291" w:rsidR="00912635" w:rsidRPr="00CC02DD" w:rsidRDefault="00912635">
      <w:pPr>
        <w:pStyle w:val="Inhopg2"/>
        <w:rPr>
          <w:rFonts w:asciiTheme="minorHAnsi" w:eastAsiaTheme="minorEastAsia" w:hAnsiTheme="minorHAnsi" w:cstheme="minorBidi"/>
          <w:sz w:val="22"/>
          <w:szCs w:val="22"/>
        </w:rPr>
      </w:pPr>
      <w:r w:rsidRPr="00CC02DD">
        <w:rPr>
          <w:color w:val="000000"/>
        </w:rPr>
        <w:t>3.1</w:t>
      </w:r>
      <w:r w:rsidRPr="00CC02DD">
        <w:rPr>
          <w:rFonts w:asciiTheme="minorHAnsi" w:eastAsiaTheme="minorEastAsia" w:hAnsiTheme="minorHAnsi" w:cstheme="minorBidi"/>
          <w:sz w:val="22"/>
          <w:szCs w:val="22"/>
        </w:rPr>
        <w:tab/>
      </w:r>
      <w:r w:rsidRPr="00CC02DD">
        <w:t>Algemeen</w:t>
      </w:r>
      <w:r w:rsidRPr="00CC02DD">
        <w:rPr>
          <w:webHidden/>
        </w:rPr>
        <w:tab/>
      </w:r>
      <w:r w:rsidRPr="00CC02DD">
        <w:rPr>
          <w:webHidden/>
        </w:rPr>
        <w:fldChar w:fldCharType="begin"/>
      </w:r>
      <w:r w:rsidRPr="00CC02DD">
        <w:rPr>
          <w:webHidden/>
        </w:rPr>
        <w:instrText xml:space="preserve"> PAGEREF _Toc90030418 \h </w:instrText>
      </w:r>
      <w:r w:rsidRPr="00CC02DD">
        <w:rPr>
          <w:webHidden/>
        </w:rPr>
      </w:r>
      <w:r w:rsidRPr="00CC02DD">
        <w:rPr>
          <w:webHidden/>
        </w:rPr>
        <w:fldChar w:fldCharType="separate"/>
      </w:r>
      <w:r w:rsidR="00395076">
        <w:rPr>
          <w:webHidden/>
        </w:rPr>
        <w:t>15</w:t>
      </w:r>
      <w:r w:rsidRPr="00CC02DD">
        <w:rPr>
          <w:webHidden/>
        </w:rPr>
        <w:fldChar w:fldCharType="end"/>
      </w:r>
    </w:p>
    <w:p w14:paraId="617A0690" w14:textId="27F0AA7D" w:rsidR="00912635" w:rsidRPr="00CC02DD" w:rsidRDefault="00912635">
      <w:pPr>
        <w:pStyle w:val="Inhopg2"/>
        <w:rPr>
          <w:rFonts w:asciiTheme="minorHAnsi" w:eastAsiaTheme="minorEastAsia" w:hAnsiTheme="minorHAnsi" w:cstheme="minorBidi"/>
          <w:sz w:val="22"/>
          <w:szCs w:val="22"/>
        </w:rPr>
      </w:pPr>
      <w:r w:rsidRPr="00CC02DD">
        <w:rPr>
          <w:color w:val="000000"/>
        </w:rPr>
        <w:t>3.2</w:t>
      </w:r>
      <w:r w:rsidRPr="00CC02DD">
        <w:rPr>
          <w:rFonts w:asciiTheme="minorHAnsi" w:eastAsiaTheme="minorEastAsia" w:hAnsiTheme="minorHAnsi" w:cstheme="minorBidi"/>
          <w:sz w:val="22"/>
          <w:szCs w:val="22"/>
        </w:rPr>
        <w:tab/>
      </w:r>
      <w:r w:rsidRPr="00CC02DD">
        <w:t>Communicatie</w:t>
      </w:r>
      <w:r w:rsidRPr="00CC02DD">
        <w:rPr>
          <w:webHidden/>
        </w:rPr>
        <w:tab/>
      </w:r>
      <w:r w:rsidRPr="00CC02DD">
        <w:rPr>
          <w:webHidden/>
        </w:rPr>
        <w:fldChar w:fldCharType="begin"/>
      </w:r>
      <w:r w:rsidRPr="00CC02DD">
        <w:rPr>
          <w:webHidden/>
        </w:rPr>
        <w:instrText xml:space="preserve"> PAGEREF _Toc90030419 \h </w:instrText>
      </w:r>
      <w:r w:rsidRPr="00CC02DD">
        <w:rPr>
          <w:webHidden/>
        </w:rPr>
      </w:r>
      <w:r w:rsidRPr="00CC02DD">
        <w:rPr>
          <w:webHidden/>
        </w:rPr>
        <w:fldChar w:fldCharType="separate"/>
      </w:r>
      <w:r w:rsidR="00395076">
        <w:rPr>
          <w:webHidden/>
        </w:rPr>
        <w:t>15</w:t>
      </w:r>
      <w:r w:rsidRPr="00CC02DD">
        <w:rPr>
          <w:webHidden/>
        </w:rPr>
        <w:fldChar w:fldCharType="end"/>
      </w:r>
    </w:p>
    <w:p w14:paraId="215ABC26" w14:textId="05364EA7" w:rsidR="00912635" w:rsidRPr="00CC02DD" w:rsidRDefault="00912635">
      <w:pPr>
        <w:pStyle w:val="Inhopg2"/>
        <w:rPr>
          <w:rFonts w:asciiTheme="minorHAnsi" w:eastAsiaTheme="minorEastAsia" w:hAnsiTheme="minorHAnsi" w:cstheme="minorBidi"/>
          <w:sz w:val="22"/>
          <w:szCs w:val="22"/>
        </w:rPr>
      </w:pPr>
      <w:r w:rsidRPr="00CC02DD">
        <w:rPr>
          <w:color w:val="000000"/>
        </w:rPr>
        <w:t>3.3</w:t>
      </w:r>
      <w:r w:rsidRPr="00CC02DD">
        <w:rPr>
          <w:rFonts w:asciiTheme="minorHAnsi" w:eastAsiaTheme="minorEastAsia" w:hAnsiTheme="minorHAnsi" w:cstheme="minorBidi"/>
          <w:sz w:val="22"/>
          <w:szCs w:val="22"/>
        </w:rPr>
        <w:tab/>
      </w:r>
      <w:r w:rsidRPr="00CC02DD">
        <w:t>Planning</w:t>
      </w:r>
      <w:r w:rsidRPr="00CC02DD">
        <w:rPr>
          <w:webHidden/>
        </w:rPr>
        <w:tab/>
      </w:r>
      <w:r w:rsidRPr="00CC02DD">
        <w:rPr>
          <w:webHidden/>
        </w:rPr>
        <w:fldChar w:fldCharType="begin"/>
      </w:r>
      <w:r w:rsidRPr="00CC02DD">
        <w:rPr>
          <w:webHidden/>
        </w:rPr>
        <w:instrText xml:space="preserve"> PAGEREF _Toc90030420 \h </w:instrText>
      </w:r>
      <w:r w:rsidRPr="00CC02DD">
        <w:rPr>
          <w:webHidden/>
        </w:rPr>
      </w:r>
      <w:r w:rsidRPr="00CC02DD">
        <w:rPr>
          <w:webHidden/>
        </w:rPr>
        <w:fldChar w:fldCharType="separate"/>
      </w:r>
      <w:r w:rsidR="00395076">
        <w:rPr>
          <w:webHidden/>
        </w:rPr>
        <w:t>16</w:t>
      </w:r>
      <w:r w:rsidRPr="00CC02DD">
        <w:rPr>
          <w:webHidden/>
        </w:rPr>
        <w:fldChar w:fldCharType="end"/>
      </w:r>
    </w:p>
    <w:p w14:paraId="30F0BE9E" w14:textId="7106DF58" w:rsidR="00912635" w:rsidRPr="00CC02DD" w:rsidRDefault="00912635">
      <w:pPr>
        <w:pStyle w:val="Inhopg2"/>
        <w:rPr>
          <w:rFonts w:asciiTheme="minorHAnsi" w:eastAsiaTheme="minorEastAsia" w:hAnsiTheme="minorHAnsi" w:cstheme="minorBidi"/>
          <w:sz w:val="22"/>
          <w:szCs w:val="22"/>
        </w:rPr>
      </w:pPr>
      <w:r w:rsidRPr="00CC02DD">
        <w:rPr>
          <w:color w:val="000000"/>
        </w:rPr>
        <w:t>3.4</w:t>
      </w:r>
      <w:r w:rsidRPr="00CC02DD">
        <w:rPr>
          <w:rFonts w:asciiTheme="minorHAnsi" w:eastAsiaTheme="minorEastAsia" w:hAnsiTheme="minorHAnsi" w:cstheme="minorBidi"/>
          <w:sz w:val="22"/>
          <w:szCs w:val="22"/>
        </w:rPr>
        <w:tab/>
      </w:r>
      <w:r w:rsidRPr="00CC02DD">
        <w:t>Vragen en inlichtingen</w:t>
      </w:r>
      <w:r w:rsidRPr="00CC02DD">
        <w:rPr>
          <w:webHidden/>
        </w:rPr>
        <w:tab/>
      </w:r>
      <w:r w:rsidRPr="00CC02DD">
        <w:rPr>
          <w:webHidden/>
        </w:rPr>
        <w:fldChar w:fldCharType="begin"/>
      </w:r>
      <w:r w:rsidRPr="00CC02DD">
        <w:rPr>
          <w:webHidden/>
        </w:rPr>
        <w:instrText xml:space="preserve"> PAGEREF _Toc90030421 \h </w:instrText>
      </w:r>
      <w:r w:rsidRPr="00CC02DD">
        <w:rPr>
          <w:webHidden/>
        </w:rPr>
      </w:r>
      <w:r w:rsidRPr="00CC02DD">
        <w:rPr>
          <w:webHidden/>
        </w:rPr>
        <w:fldChar w:fldCharType="separate"/>
      </w:r>
      <w:r w:rsidR="00395076">
        <w:rPr>
          <w:webHidden/>
        </w:rPr>
        <w:t>17</w:t>
      </w:r>
      <w:r w:rsidRPr="00CC02DD">
        <w:rPr>
          <w:webHidden/>
        </w:rPr>
        <w:fldChar w:fldCharType="end"/>
      </w:r>
    </w:p>
    <w:p w14:paraId="1ECD91CF" w14:textId="098547BD" w:rsidR="00912635" w:rsidRPr="00CC02DD" w:rsidRDefault="00912635">
      <w:pPr>
        <w:pStyle w:val="Inhopg2"/>
        <w:rPr>
          <w:rFonts w:asciiTheme="minorHAnsi" w:eastAsiaTheme="minorEastAsia" w:hAnsiTheme="minorHAnsi" w:cstheme="minorBidi"/>
          <w:sz w:val="22"/>
          <w:szCs w:val="22"/>
        </w:rPr>
      </w:pPr>
      <w:r w:rsidRPr="00CC02DD">
        <w:rPr>
          <w:color w:val="000000"/>
        </w:rPr>
        <w:t>3.5</w:t>
      </w:r>
      <w:r w:rsidRPr="00CC02DD">
        <w:rPr>
          <w:rFonts w:asciiTheme="minorHAnsi" w:eastAsiaTheme="minorEastAsia" w:hAnsiTheme="minorHAnsi" w:cstheme="minorBidi"/>
          <w:sz w:val="22"/>
          <w:szCs w:val="22"/>
        </w:rPr>
        <w:tab/>
      </w:r>
      <w:r w:rsidRPr="00CC02DD">
        <w:t>Gestanddoeningstermijn inschrijving</w:t>
      </w:r>
      <w:r w:rsidRPr="00CC02DD">
        <w:rPr>
          <w:webHidden/>
        </w:rPr>
        <w:tab/>
      </w:r>
      <w:r w:rsidRPr="00CC02DD">
        <w:rPr>
          <w:webHidden/>
        </w:rPr>
        <w:fldChar w:fldCharType="begin"/>
      </w:r>
      <w:r w:rsidRPr="00CC02DD">
        <w:rPr>
          <w:webHidden/>
        </w:rPr>
        <w:instrText xml:space="preserve"> PAGEREF _Toc90030422 \h </w:instrText>
      </w:r>
      <w:r w:rsidRPr="00CC02DD">
        <w:rPr>
          <w:webHidden/>
        </w:rPr>
      </w:r>
      <w:r w:rsidRPr="00CC02DD">
        <w:rPr>
          <w:webHidden/>
        </w:rPr>
        <w:fldChar w:fldCharType="separate"/>
      </w:r>
      <w:r w:rsidR="00395076">
        <w:rPr>
          <w:webHidden/>
        </w:rPr>
        <w:t>17</w:t>
      </w:r>
      <w:r w:rsidRPr="00CC02DD">
        <w:rPr>
          <w:webHidden/>
        </w:rPr>
        <w:fldChar w:fldCharType="end"/>
      </w:r>
    </w:p>
    <w:p w14:paraId="4F5F86F1" w14:textId="657D3973" w:rsidR="00912635" w:rsidRPr="00CC02DD" w:rsidRDefault="00912635">
      <w:pPr>
        <w:pStyle w:val="Inhopg2"/>
        <w:rPr>
          <w:rFonts w:asciiTheme="minorHAnsi" w:eastAsiaTheme="minorEastAsia" w:hAnsiTheme="minorHAnsi" w:cstheme="minorBidi"/>
          <w:sz w:val="22"/>
          <w:szCs w:val="22"/>
        </w:rPr>
      </w:pPr>
      <w:r w:rsidRPr="00CC02DD">
        <w:rPr>
          <w:color w:val="000000"/>
        </w:rPr>
        <w:t>3.6</w:t>
      </w:r>
      <w:r w:rsidRPr="00CC02DD">
        <w:rPr>
          <w:rFonts w:asciiTheme="minorHAnsi" w:eastAsiaTheme="minorEastAsia" w:hAnsiTheme="minorHAnsi" w:cstheme="minorBidi"/>
          <w:sz w:val="22"/>
          <w:szCs w:val="22"/>
        </w:rPr>
        <w:tab/>
      </w:r>
      <w:r w:rsidRPr="00CC02DD">
        <w:t>Varianten</w:t>
      </w:r>
      <w:r w:rsidRPr="00CC02DD">
        <w:rPr>
          <w:webHidden/>
        </w:rPr>
        <w:tab/>
      </w:r>
      <w:r w:rsidRPr="00CC02DD">
        <w:rPr>
          <w:webHidden/>
        </w:rPr>
        <w:fldChar w:fldCharType="begin"/>
      </w:r>
      <w:r w:rsidRPr="00CC02DD">
        <w:rPr>
          <w:webHidden/>
        </w:rPr>
        <w:instrText xml:space="preserve"> PAGEREF _Toc90030423 \h </w:instrText>
      </w:r>
      <w:r w:rsidRPr="00CC02DD">
        <w:rPr>
          <w:webHidden/>
        </w:rPr>
      </w:r>
      <w:r w:rsidRPr="00CC02DD">
        <w:rPr>
          <w:webHidden/>
        </w:rPr>
        <w:fldChar w:fldCharType="separate"/>
      </w:r>
      <w:r w:rsidR="00395076">
        <w:rPr>
          <w:webHidden/>
        </w:rPr>
        <w:t>17</w:t>
      </w:r>
      <w:r w:rsidRPr="00CC02DD">
        <w:rPr>
          <w:webHidden/>
        </w:rPr>
        <w:fldChar w:fldCharType="end"/>
      </w:r>
    </w:p>
    <w:p w14:paraId="1EC8B61A" w14:textId="174EAD49" w:rsidR="00912635" w:rsidRPr="00CC02DD" w:rsidRDefault="00912635">
      <w:pPr>
        <w:pStyle w:val="Inhopg2"/>
        <w:rPr>
          <w:rFonts w:asciiTheme="minorHAnsi" w:eastAsiaTheme="minorEastAsia" w:hAnsiTheme="minorHAnsi" w:cstheme="minorBidi"/>
          <w:sz w:val="22"/>
          <w:szCs w:val="22"/>
        </w:rPr>
      </w:pPr>
      <w:r w:rsidRPr="00CC02DD">
        <w:rPr>
          <w:color w:val="000000"/>
        </w:rPr>
        <w:t>3.7</w:t>
      </w:r>
      <w:r w:rsidRPr="00CC02DD">
        <w:rPr>
          <w:rFonts w:asciiTheme="minorHAnsi" w:eastAsiaTheme="minorEastAsia" w:hAnsiTheme="minorHAnsi" w:cstheme="minorBidi"/>
          <w:sz w:val="22"/>
          <w:szCs w:val="22"/>
        </w:rPr>
        <w:tab/>
      </w:r>
      <w:r w:rsidRPr="00CC02DD">
        <w:t>Kosten van de inschrijving</w:t>
      </w:r>
      <w:r w:rsidRPr="00CC02DD">
        <w:rPr>
          <w:webHidden/>
        </w:rPr>
        <w:tab/>
      </w:r>
      <w:r w:rsidRPr="00CC02DD">
        <w:rPr>
          <w:webHidden/>
        </w:rPr>
        <w:fldChar w:fldCharType="begin"/>
      </w:r>
      <w:r w:rsidRPr="00CC02DD">
        <w:rPr>
          <w:webHidden/>
        </w:rPr>
        <w:instrText xml:space="preserve"> PAGEREF _Toc90030424 \h </w:instrText>
      </w:r>
      <w:r w:rsidRPr="00CC02DD">
        <w:rPr>
          <w:webHidden/>
        </w:rPr>
      </w:r>
      <w:r w:rsidRPr="00CC02DD">
        <w:rPr>
          <w:webHidden/>
        </w:rPr>
        <w:fldChar w:fldCharType="separate"/>
      </w:r>
      <w:r w:rsidR="00395076">
        <w:rPr>
          <w:webHidden/>
        </w:rPr>
        <w:t>17</w:t>
      </w:r>
      <w:r w:rsidRPr="00CC02DD">
        <w:rPr>
          <w:webHidden/>
        </w:rPr>
        <w:fldChar w:fldCharType="end"/>
      </w:r>
    </w:p>
    <w:p w14:paraId="14FEC22A" w14:textId="6DA78FB5" w:rsidR="00912635" w:rsidRPr="00CC02DD" w:rsidRDefault="00912635">
      <w:pPr>
        <w:pStyle w:val="Inhopg2"/>
        <w:rPr>
          <w:rFonts w:asciiTheme="minorHAnsi" w:eastAsiaTheme="minorEastAsia" w:hAnsiTheme="minorHAnsi" w:cstheme="minorBidi"/>
          <w:sz w:val="22"/>
          <w:szCs w:val="22"/>
        </w:rPr>
      </w:pPr>
      <w:r w:rsidRPr="00CC02DD">
        <w:rPr>
          <w:color w:val="000000"/>
        </w:rPr>
        <w:t>3.8</w:t>
      </w:r>
      <w:r w:rsidRPr="00CC02DD">
        <w:rPr>
          <w:rFonts w:asciiTheme="minorHAnsi" w:eastAsiaTheme="minorEastAsia" w:hAnsiTheme="minorHAnsi" w:cstheme="minorBidi"/>
          <w:sz w:val="22"/>
          <w:szCs w:val="22"/>
        </w:rPr>
        <w:tab/>
      </w:r>
      <w:r w:rsidRPr="00CC02DD">
        <w:t>Stopzetten aanbesteding</w:t>
      </w:r>
      <w:r w:rsidRPr="00CC02DD">
        <w:rPr>
          <w:webHidden/>
        </w:rPr>
        <w:tab/>
      </w:r>
      <w:r w:rsidRPr="00CC02DD">
        <w:rPr>
          <w:webHidden/>
        </w:rPr>
        <w:fldChar w:fldCharType="begin"/>
      </w:r>
      <w:r w:rsidRPr="00CC02DD">
        <w:rPr>
          <w:webHidden/>
        </w:rPr>
        <w:instrText xml:space="preserve"> PAGEREF _Toc90030425 \h </w:instrText>
      </w:r>
      <w:r w:rsidRPr="00CC02DD">
        <w:rPr>
          <w:webHidden/>
        </w:rPr>
      </w:r>
      <w:r w:rsidRPr="00CC02DD">
        <w:rPr>
          <w:webHidden/>
        </w:rPr>
        <w:fldChar w:fldCharType="separate"/>
      </w:r>
      <w:r w:rsidR="00395076">
        <w:rPr>
          <w:webHidden/>
        </w:rPr>
        <w:t>18</w:t>
      </w:r>
      <w:r w:rsidRPr="00CC02DD">
        <w:rPr>
          <w:webHidden/>
        </w:rPr>
        <w:fldChar w:fldCharType="end"/>
      </w:r>
    </w:p>
    <w:p w14:paraId="0C6B7A03" w14:textId="69228DF6" w:rsidR="00912635" w:rsidRPr="00CC02DD" w:rsidRDefault="00912635">
      <w:pPr>
        <w:pStyle w:val="Inhopg2"/>
        <w:rPr>
          <w:rFonts w:asciiTheme="minorHAnsi" w:eastAsiaTheme="minorEastAsia" w:hAnsiTheme="minorHAnsi" w:cstheme="minorBidi"/>
          <w:sz w:val="22"/>
          <w:szCs w:val="22"/>
        </w:rPr>
      </w:pPr>
      <w:r w:rsidRPr="00CC02DD">
        <w:rPr>
          <w:color w:val="000000"/>
        </w:rPr>
        <w:t>3.9</w:t>
      </w:r>
      <w:r w:rsidRPr="00CC02DD">
        <w:rPr>
          <w:rFonts w:asciiTheme="minorHAnsi" w:eastAsiaTheme="minorEastAsia" w:hAnsiTheme="minorHAnsi" w:cstheme="minorBidi"/>
          <w:sz w:val="22"/>
          <w:szCs w:val="22"/>
        </w:rPr>
        <w:tab/>
      </w:r>
      <w:r w:rsidRPr="00CC02DD">
        <w:t>Rangorde documenten</w:t>
      </w:r>
      <w:r w:rsidRPr="00CC02DD">
        <w:rPr>
          <w:webHidden/>
        </w:rPr>
        <w:tab/>
      </w:r>
      <w:r w:rsidRPr="00CC02DD">
        <w:rPr>
          <w:webHidden/>
        </w:rPr>
        <w:fldChar w:fldCharType="begin"/>
      </w:r>
      <w:r w:rsidRPr="00CC02DD">
        <w:rPr>
          <w:webHidden/>
        </w:rPr>
        <w:instrText xml:space="preserve"> PAGEREF _Toc90030426 \h </w:instrText>
      </w:r>
      <w:r w:rsidRPr="00CC02DD">
        <w:rPr>
          <w:webHidden/>
        </w:rPr>
      </w:r>
      <w:r w:rsidRPr="00CC02DD">
        <w:rPr>
          <w:webHidden/>
        </w:rPr>
        <w:fldChar w:fldCharType="separate"/>
      </w:r>
      <w:r w:rsidR="00395076">
        <w:rPr>
          <w:webHidden/>
        </w:rPr>
        <w:t>18</w:t>
      </w:r>
      <w:r w:rsidRPr="00CC02DD">
        <w:rPr>
          <w:webHidden/>
        </w:rPr>
        <w:fldChar w:fldCharType="end"/>
      </w:r>
    </w:p>
    <w:p w14:paraId="123473C6" w14:textId="224AE79B" w:rsidR="00912635" w:rsidRPr="00CC02DD" w:rsidRDefault="00912635">
      <w:pPr>
        <w:pStyle w:val="Inhopg2"/>
        <w:rPr>
          <w:rFonts w:asciiTheme="minorHAnsi" w:eastAsiaTheme="minorEastAsia" w:hAnsiTheme="minorHAnsi" w:cstheme="minorBidi"/>
          <w:sz w:val="22"/>
          <w:szCs w:val="22"/>
        </w:rPr>
      </w:pPr>
      <w:r w:rsidRPr="00CC02DD">
        <w:rPr>
          <w:color w:val="000000"/>
        </w:rPr>
        <w:t>3.10</w:t>
      </w:r>
      <w:r w:rsidRPr="00CC02DD">
        <w:rPr>
          <w:rFonts w:asciiTheme="minorHAnsi" w:eastAsiaTheme="minorEastAsia" w:hAnsiTheme="minorHAnsi" w:cstheme="minorBidi"/>
          <w:sz w:val="22"/>
          <w:szCs w:val="22"/>
        </w:rPr>
        <w:tab/>
      </w:r>
      <w:r w:rsidRPr="00CC02DD">
        <w:t>Informatie over verplichtingen inschrijvers</w:t>
      </w:r>
      <w:r w:rsidRPr="00CC02DD">
        <w:rPr>
          <w:webHidden/>
        </w:rPr>
        <w:tab/>
      </w:r>
      <w:r w:rsidRPr="00CC02DD">
        <w:rPr>
          <w:webHidden/>
        </w:rPr>
        <w:fldChar w:fldCharType="begin"/>
      </w:r>
      <w:r w:rsidRPr="00CC02DD">
        <w:rPr>
          <w:webHidden/>
        </w:rPr>
        <w:instrText xml:space="preserve"> PAGEREF _Toc90030427 \h </w:instrText>
      </w:r>
      <w:r w:rsidRPr="00CC02DD">
        <w:rPr>
          <w:webHidden/>
        </w:rPr>
      </w:r>
      <w:r w:rsidRPr="00CC02DD">
        <w:rPr>
          <w:webHidden/>
        </w:rPr>
        <w:fldChar w:fldCharType="separate"/>
      </w:r>
      <w:r w:rsidR="00395076">
        <w:rPr>
          <w:webHidden/>
        </w:rPr>
        <w:t>18</w:t>
      </w:r>
      <w:r w:rsidRPr="00CC02DD">
        <w:rPr>
          <w:webHidden/>
        </w:rPr>
        <w:fldChar w:fldCharType="end"/>
      </w:r>
    </w:p>
    <w:p w14:paraId="014A2CA1" w14:textId="5EC6286E" w:rsidR="00912635" w:rsidRPr="00CC02DD" w:rsidRDefault="00912635">
      <w:pPr>
        <w:pStyle w:val="Inhopg2"/>
        <w:rPr>
          <w:rFonts w:asciiTheme="minorHAnsi" w:eastAsiaTheme="minorEastAsia" w:hAnsiTheme="minorHAnsi" w:cstheme="minorBidi"/>
          <w:sz w:val="22"/>
          <w:szCs w:val="22"/>
        </w:rPr>
      </w:pPr>
      <w:r w:rsidRPr="00CC02DD">
        <w:rPr>
          <w:color w:val="000000"/>
        </w:rPr>
        <w:t>3.11</w:t>
      </w:r>
      <w:r w:rsidRPr="00CC02DD">
        <w:rPr>
          <w:rFonts w:asciiTheme="minorHAnsi" w:eastAsiaTheme="minorEastAsia" w:hAnsiTheme="minorHAnsi" w:cstheme="minorBidi"/>
          <w:sz w:val="22"/>
          <w:szCs w:val="22"/>
        </w:rPr>
        <w:tab/>
      </w:r>
      <w:r w:rsidRPr="00CC02DD">
        <w:t>Tegenstrijdigheden of bezwaren</w:t>
      </w:r>
      <w:r w:rsidRPr="00CC02DD">
        <w:rPr>
          <w:webHidden/>
        </w:rPr>
        <w:tab/>
      </w:r>
      <w:r w:rsidRPr="00CC02DD">
        <w:rPr>
          <w:webHidden/>
        </w:rPr>
        <w:fldChar w:fldCharType="begin"/>
      </w:r>
      <w:r w:rsidRPr="00CC02DD">
        <w:rPr>
          <w:webHidden/>
        </w:rPr>
        <w:instrText xml:space="preserve"> PAGEREF _Toc90030428 \h </w:instrText>
      </w:r>
      <w:r w:rsidRPr="00CC02DD">
        <w:rPr>
          <w:webHidden/>
        </w:rPr>
      </w:r>
      <w:r w:rsidRPr="00CC02DD">
        <w:rPr>
          <w:webHidden/>
        </w:rPr>
        <w:fldChar w:fldCharType="separate"/>
      </w:r>
      <w:r w:rsidR="00395076">
        <w:rPr>
          <w:webHidden/>
        </w:rPr>
        <w:t>18</w:t>
      </w:r>
      <w:r w:rsidRPr="00CC02DD">
        <w:rPr>
          <w:webHidden/>
        </w:rPr>
        <w:fldChar w:fldCharType="end"/>
      </w:r>
    </w:p>
    <w:p w14:paraId="159ECAB9" w14:textId="61011FEE" w:rsidR="00912635" w:rsidRPr="00CC02DD" w:rsidRDefault="00912635">
      <w:pPr>
        <w:pStyle w:val="Inhopg2"/>
        <w:rPr>
          <w:rFonts w:asciiTheme="minorHAnsi" w:eastAsiaTheme="minorEastAsia" w:hAnsiTheme="minorHAnsi" w:cstheme="minorBidi"/>
          <w:sz w:val="22"/>
          <w:szCs w:val="22"/>
        </w:rPr>
      </w:pPr>
      <w:r w:rsidRPr="00CC02DD">
        <w:rPr>
          <w:color w:val="000000"/>
        </w:rPr>
        <w:t>3.12</w:t>
      </w:r>
      <w:r w:rsidRPr="00CC02DD">
        <w:rPr>
          <w:rFonts w:asciiTheme="minorHAnsi" w:eastAsiaTheme="minorEastAsia" w:hAnsiTheme="minorHAnsi" w:cstheme="minorBidi"/>
          <w:sz w:val="22"/>
          <w:szCs w:val="22"/>
        </w:rPr>
        <w:tab/>
      </w:r>
      <w:r w:rsidRPr="00CC02DD">
        <w:t>Klachtenregeling</w:t>
      </w:r>
      <w:r w:rsidRPr="00CC02DD">
        <w:rPr>
          <w:webHidden/>
        </w:rPr>
        <w:tab/>
      </w:r>
      <w:r w:rsidRPr="00CC02DD">
        <w:rPr>
          <w:webHidden/>
        </w:rPr>
        <w:fldChar w:fldCharType="begin"/>
      </w:r>
      <w:r w:rsidRPr="00CC02DD">
        <w:rPr>
          <w:webHidden/>
        </w:rPr>
        <w:instrText xml:space="preserve"> PAGEREF _Toc90030429 \h </w:instrText>
      </w:r>
      <w:r w:rsidRPr="00CC02DD">
        <w:rPr>
          <w:webHidden/>
        </w:rPr>
      </w:r>
      <w:r w:rsidRPr="00CC02DD">
        <w:rPr>
          <w:webHidden/>
        </w:rPr>
        <w:fldChar w:fldCharType="separate"/>
      </w:r>
      <w:r w:rsidR="00395076">
        <w:rPr>
          <w:webHidden/>
        </w:rPr>
        <w:t>19</w:t>
      </w:r>
      <w:r w:rsidRPr="00CC02DD">
        <w:rPr>
          <w:webHidden/>
        </w:rPr>
        <w:fldChar w:fldCharType="end"/>
      </w:r>
    </w:p>
    <w:p w14:paraId="07D3D176" w14:textId="50AF88A4" w:rsidR="00912635" w:rsidRPr="00CC02DD" w:rsidRDefault="00912635">
      <w:pPr>
        <w:pStyle w:val="Inhopg2"/>
        <w:rPr>
          <w:rFonts w:asciiTheme="minorHAnsi" w:eastAsiaTheme="minorEastAsia" w:hAnsiTheme="minorHAnsi" w:cstheme="minorBidi"/>
          <w:sz w:val="22"/>
          <w:szCs w:val="22"/>
        </w:rPr>
      </w:pPr>
      <w:r w:rsidRPr="00CC02DD">
        <w:rPr>
          <w:color w:val="000000"/>
        </w:rPr>
        <w:t>3.13</w:t>
      </w:r>
      <w:r w:rsidRPr="00CC02DD">
        <w:rPr>
          <w:rFonts w:asciiTheme="minorHAnsi" w:eastAsiaTheme="minorEastAsia" w:hAnsiTheme="minorHAnsi" w:cstheme="minorBidi"/>
          <w:sz w:val="22"/>
          <w:szCs w:val="22"/>
        </w:rPr>
        <w:tab/>
      </w:r>
      <w:r w:rsidRPr="00CC02DD">
        <w:t>Beslechting van geschillen</w:t>
      </w:r>
      <w:r w:rsidRPr="00CC02DD">
        <w:rPr>
          <w:webHidden/>
        </w:rPr>
        <w:tab/>
      </w:r>
      <w:r w:rsidRPr="00CC02DD">
        <w:rPr>
          <w:webHidden/>
        </w:rPr>
        <w:fldChar w:fldCharType="begin"/>
      </w:r>
      <w:r w:rsidRPr="00CC02DD">
        <w:rPr>
          <w:webHidden/>
        </w:rPr>
        <w:instrText xml:space="preserve"> PAGEREF _Toc90030430 \h </w:instrText>
      </w:r>
      <w:r w:rsidRPr="00CC02DD">
        <w:rPr>
          <w:webHidden/>
        </w:rPr>
      </w:r>
      <w:r w:rsidRPr="00CC02DD">
        <w:rPr>
          <w:webHidden/>
        </w:rPr>
        <w:fldChar w:fldCharType="separate"/>
      </w:r>
      <w:r w:rsidR="00395076">
        <w:rPr>
          <w:webHidden/>
        </w:rPr>
        <w:t>19</w:t>
      </w:r>
      <w:r w:rsidRPr="00CC02DD">
        <w:rPr>
          <w:webHidden/>
        </w:rPr>
        <w:fldChar w:fldCharType="end"/>
      </w:r>
    </w:p>
    <w:p w14:paraId="641747F6" w14:textId="6F7F0E25" w:rsidR="00912635" w:rsidRPr="00CC02DD" w:rsidRDefault="00912635">
      <w:pPr>
        <w:pStyle w:val="Inhopg2"/>
        <w:rPr>
          <w:rFonts w:asciiTheme="minorHAnsi" w:eastAsiaTheme="minorEastAsia" w:hAnsiTheme="minorHAnsi" w:cstheme="minorBidi"/>
          <w:sz w:val="22"/>
          <w:szCs w:val="22"/>
        </w:rPr>
      </w:pPr>
      <w:r w:rsidRPr="00CC02DD">
        <w:rPr>
          <w:color w:val="000000"/>
        </w:rPr>
        <w:t>3.14</w:t>
      </w:r>
      <w:r w:rsidRPr="00CC02DD">
        <w:rPr>
          <w:rFonts w:asciiTheme="minorHAnsi" w:eastAsiaTheme="minorEastAsia" w:hAnsiTheme="minorHAnsi" w:cstheme="minorBidi"/>
          <w:sz w:val="22"/>
          <w:szCs w:val="22"/>
        </w:rPr>
        <w:tab/>
      </w:r>
      <w:r w:rsidRPr="00CC02DD">
        <w:t>Indiening van de inschrijving</w:t>
      </w:r>
      <w:r w:rsidRPr="00CC02DD">
        <w:rPr>
          <w:webHidden/>
        </w:rPr>
        <w:tab/>
      </w:r>
      <w:r w:rsidRPr="00CC02DD">
        <w:rPr>
          <w:webHidden/>
        </w:rPr>
        <w:fldChar w:fldCharType="begin"/>
      </w:r>
      <w:r w:rsidRPr="00CC02DD">
        <w:rPr>
          <w:webHidden/>
        </w:rPr>
        <w:instrText xml:space="preserve"> PAGEREF _Toc90030431 \h </w:instrText>
      </w:r>
      <w:r w:rsidRPr="00CC02DD">
        <w:rPr>
          <w:webHidden/>
        </w:rPr>
      </w:r>
      <w:r w:rsidRPr="00CC02DD">
        <w:rPr>
          <w:webHidden/>
        </w:rPr>
        <w:fldChar w:fldCharType="separate"/>
      </w:r>
      <w:r w:rsidR="00395076">
        <w:rPr>
          <w:webHidden/>
        </w:rPr>
        <w:t>20</w:t>
      </w:r>
      <w:r w:rsidRPr="00CC02DD">
        <w:rPr>
          <w:webHidden/>
        </w:rPr>
        <w:fldChar w:fldCharType="end"/>
      </w:r>
    </w:p>
    <w:p w14:paraId="6C309160" w14:textId="7C3181F6" w:rsidR="00912635" w:rsidRPr="00CC02DD" w:rsidRDefault="00912635">
      <w:pPr>
        <w:pStyle w:val="Inhopg2"/>
        <w:rPr>
          <w:rFonts w:asciiTheme="minorHAnsi" w:eastAsiaTheme="minorEastAsia" w:hAnsiTheme="minorHAnsi" w:cstheme="minorBidi"/>
          <w:sz w:val="22"/>
          <w:szCs w:val="22"/>
        </w:rPr>
      </w:pPr>
      <w:r w:rsidRPr="00CC02DD">
        <w:rPr>
          <w:color w:val="000000"/>
        </w:rPr>
        <w:t>3.15</w:t>
      </w:r>
      <w:r w:rsidRPr="00CC02DD">
        <w:rPr>
          <w:rFonts w:asciiTheme="minorHAnsi" w:eastAsiaTheme="minorEastAsia" w:hAnsiTheme="minorHAnsi" w:cstheme="minorBidi"/>
          <w:sz w:val="22"/>
          <w:szCs w:val="22"/>
        </w:rPr>
        <w:tab/>
      </w:r>
      <w:r w:rsidRPr="00CC02DD">
        <w:t>Rechtsgeldige ondertekening</w:t>
      </w:r>
      <w:r w:rsidRPr="00CC02DD">
        <w:rPr>
          <w:webHidden/>
        </w:rPr>
        <w:tab/>
      </w:r>
      <w:r w:rsidRPr="00CC02DD">
        <w:rPr>
          <w:webHidden/>
        </w:rPr>
        <w:fldChar w:fldCharType="begin"/>
      </w:r>
      <w:r w:rsidRPr="00CC02DD">
        <w:rPr>
          <w:webHidden/>
        </w:rPr>
        <w:instrText xml:space="preserve"> PAGEREF _Toc90030432 \h </w:instrText>
      </w:r>
      <w:r w:rsidRPr="00CC02DD">
        <w:rPr>
          <w:webHidden/>
        </w:rPr>
      </w:r>
      <w:r w:rsidRPr="00CC02DD">
        <w:rPr>
          <w:webHidden/>
        </w:rPr>
        <w:fldChar w:fldCharType="separate"/>
      </w:r>
      <w:r w:rsidR="00395076">
        <w:rPr>
          <w:webHidden/>
        </w:rPr>
        <w:t>20</w:t>
      </w:r>
      <w:r w:rsidRPr="00CC02DD">
        <w:rPr>
          <w:webHidden/>
        </w:rPr>
        <w:fldChar w:fldCharType="end"/>
      </w:r>
    </w:p>
    <w:p w14:paraId="1E4612B4" w14:textId="2EC7E034" w:rsidR="00912635" w:rsidRPr="00CC02DD" w:rsidRDefault="00912635">
      <w:pPr>
        <w:pStyle w:val="Inhopg2"/>
        <w:rPr>
          <w:rFonts w:asciiTheme="minorHAnsi" w:eastAsiaTheme="minorEastAsia" w:hAnsiTheme="minorHAnsi" w:cstheme="minorBidi"/>
          <w:sz w:val="22"/>
          <w:szCs w:val="22"/>
        </w:rPr>
      </w:pPr>
      <w:r w:rsidRPr="00CC02DD">
        <w:rPr>
          <w:color w:val="000000"/>
        </w:rPr>
        <w:t>3.16</w:t>
      </w:r>
      <w:r w:rsidRPr="00CC02DD">
        <w:rPr>
          <w:rFonts w:asciiTheme="minorHAnsi" w:eastAsiaTheme="minorEastAsia" w:hAnsiTheme="minorHAnsi" w:cstheme="minorBidi"/>
          <w:sz w:val="22"/>
          <w:szCs w:val="22"/>
        </w:rPr>
        <w:tab/>
      </w:r>
      <w:r w:rsidRPr="00CC02DD">
        <w:t>Vorm en inhoud van de inschrijving</w:t>
      </w:r>
      <w:r w:rsidRPr="00CC02DD">
        <w:rPr>
          <w:webHidden/>
        </w:rPr>
        <w:tab/>
      </w:r>
      <w:r w:rsidRPr="00CC02DD">
        <w:rPr>
          <w:webHidden/>
        </w:rPr>
        <w:fldChar w:fldCharType="begin"/>
      </w:r>
      <w:r w:rsidRPr="00CC02DD">
        <w:rPr>
          <w:webHidden/>
        </w:rPr>
        <w:instrText xml:space="preserve"> PAGEREF _Toc90030433 \h </w:instrText>
      </w:r>
      <w:r w:rsidRPr="00CC02DD">
        <w:rPr>
          <w:webHidden/>
        </w:rPr>
      </w:r>
      <w:r w:rsidRPr="00CC02DD">
        <w:rPr>
          <w:webHidden/>
        </w:rPr>
        <w:fldChar w:fldCharType="separate"/>
      </w:r>
      <w:r w:rsidR="00395076">
        <w:rPr>
          <w:webHidden/>
        </w:rPr>
        <w:t>20</w:t>
      </w:r>
      <w:r w:rsidRPr="00CC02DD">
        <w:rPr>
          <w:webHidden/>
        </w:rPr>
        <w:fldChar w:fldCharType="end"/>
      </w:r>
    </w:p>
    <w:p w14:paraId="01483C91" w14:textId="6CFBEF5A" w:rsidR="00912635" w:rsidRPr="00CC02DD" w:rsidRDefault="00912635">
      <w:pPr>
        <w:pStyle w:val="Inhopg2"/>
        <w:rPr>
          <w:rFonts w:asciiTheme="minorHAnsi" w:eastAsiaTheme="minorEastAsia" w:hAnsiTheme="minorHAnsi" w:cstheme="minorBidi"/>
          <w:sz w:val="22"/>
          <w:szCs w:val="22"/>
        </w:rPr>
      </w:pPr>
      <w:r w:rsidRPr="00CC02DD">
        <w:rPr>
          <w:color w:val="000000"/>
        </w:rPr>
        <w:t>3.17</w:t>
      </w:r>
      <w:r w:rsidRPr="00CC02DD">
        <w:rPr>
          <w:rFonts w:asciiTheme="minorHAnsi" w:eastAsiaTheme="minorEastAsia" w:hAnsiTheme="minorHAnsi" w:cstheme="minorBidi"/>
          <w:sz w:val="22"/>
          <w:szCs w:val="22"/>
        </w:rPr>
        <w:tab/>
      </w:r>
      <w:r w:rsidRPr="00CC02DD">
        <w:t>Verklaringen</w:t>
      </w:r>
      <w:r w:rsidRPr="00CC02DD">
        <w:rPr>
          <w:webHidden/>
        </w:rPr>
        <w:tab/>
      </w:r>
      <w:r w:rsidRPr="00CC02DD">
        <w:rPr>
          <w:webHidden/>
        </w:rPr>
        <w:fldChar w:fldCharType="begin"/>
      </w:r>
      <w:r w:rsidRPr="00CC02DD">
        <w:rPr>
          <w:webHidden/>
        </w:rPr>
        <w:instrText xml:space="preserve"> PAGEREF _Toc90030434 \h </w:instrText>
      </w:r>
      <w:r w:rsidRPr="00CC02DD">
        <w:rPr>
          <w:webHidden/>
        </w:rPr>
      </w:r>
      <w:r w:rsidRPr="00CC02DD">
        <w:rPr>
          <w:webHidden/>
        </w:rPr>
        <w:fldChar w:fldCharType="separate"/>
      </w:r>
      <w:r w:rsidR="00395076">
        <w:rPr>
          <w:webHidden/>
        </w:rPr>
        <w:t>21</w:t>
      </w:r>
      <w:r w:rsidRPr="00CC02DD">
        <w:rPr>
          <w:webHidden/>
        </w:rPr>
        <w:fldChar w:fldCharType="end"/>
      </w:r>
    </w:p>
    <w:p w14:paraId="4B482A7E" w14:textId="4510555F" w:rsidR="00912635" w:rsidRPr="00CC02DD" w:rsidRDefault="00912635">
      <w:pPr>
        <w:pStyle w:val="Inhopg2"/>
        <w:rPr>
          <w:rFonts w:asciiTheme="minorHAnsi" w:eastAsiaTheme="minorEastAsia" w:hAnsiTheme="minorHAnsi" w:cstheme="minorBidi"/>
          <w:sz w:val="22"/>
          <w:szCs w:val="22"/>
        </w:rPr>
      </w:pPr>
      <w:r w:rsidRPr="00CC02DD">
        <w:rPr>
          <w:color w:val="000000"/>
        </w:rPr>
        <w:t>3.18</w:t>
      </w:r>
      <w:r w:rsidRPr="00CC02DD">
        <w:rPr>
          <w:rFonts w:asciiTheme="minorHAnsi" w:eastAsiaTheme="minorEastAsia" w:hAnsiTheme="minorHAnsi" w:cstheme="minorBidi"/>
          <w:sz w:val="22"/>
          <w:szCs w:val="22"/>
        </w:rPr>
        <w:tab/>
      </w:r>
      <w:r w:rsidRPr="00CC02DD">
        <w:t>Inschrijven in samenwerking met andere ondernemingen</w:t>
      </w:r>
      <w:r w:rsidRPr="00CC02DD">
        <w:rPr>
          <w:webHidden/>
        </w:rPr>
        <w:tab/>
      </w:r>
      <w:r w:rsidRPr="00CC02DD">
        <w:rPr>
          <w:webHidden/>
        </w:rPr>
        <w:fldChar w:fldCharType="begin"/>
      </w:r>
      <w:r w:rsidRPr="00CC02DD">
        <w:rPr>
          <w:webHidden/>
        </w:rPr>
        <w:instrText xml:space="preserve"> PAGEREF _Toc90030435 \h </w:instrText>
      </w:r>
      <w:r w:rsidRPr="00CC02DD">
        <w:rPr>
          <w:webHidden/>
        </w:rPr>
      </w:r>
      <w:r w:rsidRPr="00CC02DD">
        <w:rPr>
          <w:webHidden/>
        </w:rPr>
        <w:fldChar w:fldCharType="separate"/>
      </w:r>
      <w:r w:rsidR="00395076">
        <w:rPr>
          <w:webHidden/>
        </w:rPr>
        <w:t>21</w:t>
      </w:r>
      <w:r w:rsidRPr="00CC02DD">
        <w:rPr>
          <w:webHidden/>
        </w:rPr>
        <w:fldChar w:fldCharType="end"/>
      </w:r>
    </w:p>
    <w:p w14:paraId="2A92F6DF" w14:textId="2E7B15D7" w:rsidR="00912635" w:rsidRPr="00CC02DD" w:rsidRDefault="00912635">
      <w:pPr>
        <w:pStyle w:val="Inhopg2"/>
        <w:rPr>
          <w:rFonts w:asciiTheme="minorHAnsi" w:eastAsiaTheme="minorEastAsia" w:hAnsiTheme="minorHAnsi" w:cstheme="minorBidi"/>
          <w:sz w:val="22"/>
          <w:szCs w:val="22"/>
        </w:rPr>
      </w:pPr>
      <w:r w:rsidRPr="00CC02DD">
        <w:rPr>
          <w:color w:val="000000"/>
        </w:rPr>
        <w:t>3.19</w:t>
      </w:r>
      <w:r w:rsidRPr="00CC02DD">
        <w:rPr>
          <w:rFonts w:asciiTheme="minorHAnsi" w:eastAsiaTheme="minorEastAsia" w:hAnsiTheme="minorHAnsi" w:cstheme="minorBidi"/>
          <w:sz w:val="22"/>
          <w:szCs w:val="22"/>
        </w:rPr>
        <w:tab/>
      </w:r>
      <w:r w:rsidRPr="00CC02DD">
        <w:t>Eén inschrijving</w:t>
      </w:r>
      <w:r w:rsidRPr="00CC02DD">
        <w:rPr>
          <w:webHidden/>
        </w:rPr>
        <w:tab/>
      </w:r>
      <w:r w:rsidRPr="00CC02DD">
        <w:rPr>
          <w:webHidden/>
        </w:rPr>
        <w:fldChar w:fldCharType="begin"/>
      </w:r>
      <w:r w:rsidRPr="00CC02DD">
        <w:rPr>
          <w:webHidden/>
        </w:rPr>
        <w:instrText xml:space="preserve"> PAGEREF _Toc90030436 \h </w:instrText>
      </w:r>
      <w:r w:rsidRPr="00CC02DD">
        <w:rPr>
          <w:webHidden/>
        </w:rPr>
      </w:r>
      <w:r w:rsidRPr="00CC02DD">
        <w:rPr>
          <w:webHidden/>
        </w:rPr>
        <w:fldChar w:fldCharType="separate"/>
      </w:r>
      <w:r w:rsidR="00395076">
        <w:rPr>
          <w:webHidden/>
        </w:rPr>
        <w:t>22</w:t>
      </w:r>
      <w:r w:rsidRPr="00CC02DD">
        <w:rPr>
          <w:webHidden/>
        </w:rPr>
        <w:fldChar w:fldCharType="end"/>
      </w:r>
    </w:p>
    <w:p w14:paraId="631598CF" w14:textId="31E4AEFA" w:rsidR="00912635" w:rsidRPr="00CC02DD" w:rsidRDefault="00912635">
      <w:pPr>
        <w:pStyle w:val="Inhopg2"/>
        <w:rPr>
          <w:rFonts w:asciiTheme="minorHAnsi" w:eastAsiaTheme="minorEastAsia" w:hAnsiTheme="minorHAnsi" w:cstheme="minorBidi"/>
          <w:sz w:val="22"/>
          <w:szCs w:val="22"/>
        </w:rPr>
      </w:pPr>
      <w:r w:rsidRPr="00CC02DD">
        <w:rPr>
          <w:color w:val="000000"/>
        </w:rPr>
        <w:t>3.20</w:t>
      </w:r>
      <w:r w:rsidRPr="00CC02DD">
        <w:rPr>
          <w:rFonts w:asciiTheme="minorHAnsi" w:eastAsiaTheme="minorEastAsia" w:hAnsiTheme="minorHAnsi" w:cstheme="minorBidi"/>
          <w:sz w:val="22"/>
          <w:szCs w:val="22"/>
        </w:rPr>
        <w:tab/>
      </w:r>
      <w:r w:rsidRPr="00CC02DD">
        <w:t>Schenden fundamenteel beginsel aanbestedingsrecht,                       eerlijke mededinging</w:t>
      </w:r>
      <w:r w:rsidRPr="00CC02DD">
        <w:rPr>
          <w:webHidden/>
        </w:rPr>
        <w:tab/>
      </w:r>
      <w:r w:rsidRPr="00CC02DD">
        <w:rPr>
          <w:webHidden/>
        </w:rPr>
        <w:fldChar w:fldCharType="begin"/>
      </w:r>
      <w:r w:rsidRPr="00CC02DD">
        <w:rPr>
          <w:webHidden/>
        </w:rPr>
        <w:instrText xml:space="preserve"> PAGEREF _Toc90030437 \h </w:instrText>
      </w:r>
      <w:r w:rsidRPr="00CC02DD">
        <w:rPr>
          <w:webHidden/>
        </w:rPr>
      </w:r>
      <w:r w:rsidRPr="00CC02DD">
        <w:rPr>
          <w:webHidden/>
        </w:rPr>
        <w:fldChar w:fldCharType="separate"/>
      </w:r>
      <w:r w:rsidR="00395076">
        <w:rPr>
          <w:webHidden/>
        </w:rPr>
        <w:t>23</w:t>
      </w:r>
      <w:r w:rsidRPr="00CC02DD">
        <w:rPr>
          <w:webHidden/>
        </w:rPr>
        <w:fldChar w:fldCharType="end"/>
      </w:r>
    </w:p>
    <w:p w14:paraId="4E942832" w14:textId="45FF8233" w:rsidR="00912635" w:rsidRPr="00CC02DD" w:rsidRDefault="00912635">
      <w:pPr>
        <w:pStyle w:val="Inhopg2"/>
        <w:rPr>
          <w:rFonts w:asciiTheme="minorHAnsi" w:eastAsiaTheme="minorEastAsia" w:hAnsiTheme="minorHAnsi" w:cstheme="minorBidi"/>
          <w:sz w:val="22"/>
          <w:szCs w:val="22"/>
        </w:rPr>
      </w:pPr>
      <w:r w:rsidRPr="00CC02DD">
        <w:rPr>
          <w:color w:val="000000"/>
        </w:rPr>
        <w:t>3.21</w:t>
      </w:r>
      <w:r w:rsidRPr="00CC02DD">
        <w:rPr>
          <w:rFonts w:asciiTheme="minorHAnsi" w:eastAsiaTheme="minorEastAsia" w:hAnsiTheme="minorHAnsi" w:cstheme="minorBidi"/>
          <w:sz w:val="22"/>
          <w:szCs w:val="22"/>
        </w:rPr>
        <w:tab/>
      </w:r>
      <w:r w:rsidRPr="00CC02DD">
        <w:t>Publiciteit en taal</w:t>
      </w:r>
      <w:r w:rsidRPr="00CC02DD">
        <w:rPr>
          <w:webHidden/>
        </w:rPr>
        <w:tab/>
      </w:r>
      <w:r w:rsidRPr="00CC02DD">
        <w:rPr>
          <w:webHidden/>
        </w:rPr>
        <w:fldChar w:fldCharType="begin"/>
      </w:r>
      <w:r w:rsidRPr="00CC02DD">
        <w:rPr>
          <w:webHidden/>
        </w:rPr>
        <w:instrText xml:space="preserve"> PAGEREF _Toc90030438 \h </w:instrText>
      </w:r>
      <w:r w:rsidRPr="00CC02DD">
        <w:rPr>
          <w:webHidden/>
        </w:rPr>
      </w:r>
      <w:r w:rsidRPr="00CC02DD">
        <w:rPr>
          <w:webHidden/>
        </w:rPr>
        <w:fldChar w:fldCharType="separate"/>
      </w:r>
      <w:r w:rsidR="00395076">
        <w:rPr>
          <w:webHidden/>
        </w:rPr>
        <w:t>23</w:t>
      </w:r>
      <w:r w:rsidRPr="00CC02DD">
        <w:rPr>
          <w:webHidden/>
        </w:rPr>
        <w:fldChar w:fldCharType="end"/>
      </w:r>
    </w:p>
    <w:p w14:paraId="24D6EEB1" w14:textId="104B3D2E" w:rsidR="00912635" w:rsidRPr="00CC02DD" w:rsidRDefault="00912635">
      <w:pPr>
        <w:pStyle w:val="Inhopg2"/>
        <w:rPr>
          <w:rFonts w:asciiTheme="minorHAnsi" w:eastAsiaTheme="minorEastAsia" w:hAnsiTheme="minorHAnsi" w:cstheme="minorBidi"/>
          <w:sz w:val="22"/>
          <w:szCs w:val="22"/>
        </w:rPr>
      </w:pPr>
      <w:r w:rsidRPr="00CC02DD">
        <w:rPr>
          <w:color w:val="000000"/>
        </w:rPr>
        <w:t>3.22</w:t>
      </w:r>
      <w:r w:rsidRPr="00CC02DD">
        <w:rPr>
          <w:rFonts w:asciiTheme="minorHAnsi" w:eastAsiaTheme="minorEastAsia" w:hAnsiTheme="minorHAnsi" w:cstheme="minorBidi"/>
          <w:sz w:val="22"/>
          <w:szCs w:val="22"/>
        </w:rPr>
        <w:tab/>
      </w:r>
      <w:r w:rsidRPr="00CC02DD">
        <w:t>Juistheid en volledigheid van de geleverde informatie</w:t>
      </w:r>
      <w:r w:rsidRPr="00CC02DD">
        <w:rPr>
          <w:webHidden/>
        </w:rPr>
        <w:tab/>
      </w:r>
      <w:r w:rsidRPr="00CC02DD">
        <w:rPr>
          <w:webHidden/>
        </w:rPr>
        <w:fldChar w:fldCharType="begin"/>
      </w:r>
      <w:r w:rsidRPr="00CC02DD">
        <w:rPr>
          <w:webHidden/>
        </w:rPr>
        <w:instrText xml:space="preserve"> PAGEREF _Toc90030439 \h </w:instrText>
      </w:r>
      <w:r w:rsidRPr="00CC02DD">
        <w:rPr>
          <w:webHidden/>
        </w:rPr>
      </w:r>
      <w:r w:rsidRPr="00CC02DD">
        <w:rPr>
          <w:webHidden/>
        </w:rPr>
        <w:fldChar w:fldCharType="separate"/>
      </w:r>
      <w:r w:rsidR="00395076">
        <w:rPr>
          <w:webHidden/>
        </w:rPr>
        <w:t>23</w:t>
      </w:r>
      <w:r w:rsidRPr="00CC02DD">
        <w:rPr>
          <w:webHidden/>
        </w:rPr>
        <w:fldChar w:fldCharType="end"/>
      </w:r>
    </w:p>
    <w:p w14:paraId="648FBEAF" w14:textId="36060748" w:rsidR="00912635" w:rsidRPr="00CC02DD" w:rsidRDefault="00912635">
      <w:pPr>
        <w:pStyle w:val="Inhopg2"/>
        <w:rPr>
          <w:rFonts w:asciiTheme="minorHAnsi" w:eastAsiaTheme="minorEastAsia" w:hAnsiTheme="minorHAnsi" w:cstheme="minorBidi"/>
          <w:sz w:val="22"/>
          <w:szCs w:val="22"/>
        </w:rPr>
      </w:pPr>
      <w:r w:rsidRPr="00CC02DD">
        <w:rPr>
          <w:color w:val="000000"/>
        </w:rPr>
        <w:t>3.23</w:t>
      </w:r>
      <w:r w:rsidRPr="00CC02DD">
        <w:rPr>
          <w:rFonts w:asciiTheme="minorHAnsi" w:eastAsiaTheme="minorEastAsia" w:hAnsiTheme="minorHAnsi" w:cstheme="minorBidi"/>
          <w:sz w:val="22"/>
          <w:szCs w:val="22"/>
        </w:rPr>
        <w:tab/>
      </w:r>
      <w:r w:rsidRPr="00CC02DD">
        <w:t>Geen voorbehouden bij inschrijving</w:t>
      </w:r>
      <w:r w:rsidRPr="00CC02DD">
        <w:rPr>
          <w:webHidden/>
        </w:rPr>
        <w:tab/>
      </w:r>
      <w:r w:rsidRPr="00CC02DD">
        <w:rPr>
          <w:webHidden/>
        </w:rPr>
        <w:fldChar w:fldCharType="begin"/>
      </w:r>
      <w:r w:rsidRPr="00CC02DD">
        <w:rPr>
          <w:webHidden/>
        </w:rPr>
        <w:instrText xml:space="preserve"> PAGEREF _Toc90030440 \h </w:instrText>
      </w:r>
      <w:r w:rsidRPr="00CC02DD">
        <w:rPr>
          <w:webHidden/>
        </w:rPr>
      </w:r>
      <w:r w:rsidRPr="00CC02DD">
        <w:rPr>
          <w:webHidden/>
        </w:rPr>
        <w:fldChar w:fldCharType="separate"/>
      </w:r>
      <w:r w:rsidR="00395076">
        <w:rPr>
          <w:webHidden/>
        </w:rPr>
        <w:t>24</w:t>
      </w:r>
      <w:r w:rsidRPr="00CC02DD">
        <w:rPr>
          <w:webHidden/>
        </w:rPr>
        <w:fldChar w:fldCharType="end"/>
      </w:r>
    </w:p>
    <w:p w14:paraId="79933D3A" w14:textId="0838A879" w:rsidR="00912635" w:rsidRPr="00CC02DD" w:rsidRDefault="00912635">
      <w:pPr>
        <w:pStyle w:val="Inhopg2"/>
        <w:rPr>
          <w:rFonts w:asciiTheme="minorHAnsi" w:eastAsiaTheme="minorEastAsia" w:hAnsiTheme="minorHAnsi" w:cstheme="minorBidi"/>
          <w:sz w:val="22"/>
          <w:szCs w:val="22"/>
        </w:rPr>
      </w:pPr>
      <w:r w:rsidRPr="00CC02DD">
        <w:rPr>
          <w:color w:val="000000"/>
        </w:rPr>
        <w:t>3.24</w:t>
      </w:r>
      <w:r w:rsidRPr="00CC02DD">
        <w:rPr>
          <w:rFonts w:asciiTheme="minorHAnsi" w:eastAsiaTheme="minorEastAsia" w:hAnsiTheme="minorHAnsi" w:cstheme="minorBidi"/>
          <w:sz w:val="22"/>
          <w:szCs w:val="22"/>
        </w:rPr>
        <w:tab/>
      </w:r>
      <w:r w:rsidRPr="00CC02DD">
        <w:t>Algemene voorwaarden</w:t>
      </w:r>
      <w:r w:rsidRPr="00CC02DD">
        <w:rPr>
          <w:webHidden/>
        </w:rPr>
        <w:tab/>
      </w:r>
      <w:r w:rsidRPr="00CC02DD">
        <w:rPr>
          <w:webHidden/>
        </w:rPr>
        <w:fldChar w:fldCharType="begin"/>
      </w:r>
      <w:r w:rsidRPr="00CC02DD">
        <w:rPr>
          <w:webHidden/>
        </w:rPr>
        <w:instrText xml:space="preserve"> PAGEREF _Toc90030441 \h </w:instrText>
      </w:r>
      <w:r w:rsidRPr="00CC02DD">
        <w:rPr>
          <w:webHidden/>
        </w:rPr>
      </w:r>
      <w:r w:rsidRPr="00CC02DD">
        <w:rPr>
          <w:webHidden/>
        </w:rPr>
        <w:fldChar w:fldCharType="separate"/>
      </w:r>
      <w:r w:rsidR="00395076">
        <w:rPr>
          <w:webHidden/>
        </w:rPr>
        <w:t>24</w:t>
      </w:r>
      <w:r w:rsidRPr="00CC02DD">
        <w:rPr>
          <w:webHidden/>
        </w:rPr>
        <w:fldChar w:fldCharType="end"/>
      </w:r>
    </w:p>
    <w:p w14:paraId="20A0CB5D" w14:textId="297E3C7B" w:rsidR="00912635" w:rsidRPr="00CC02DD" w:rsidRDefault="00912635">
      <w:pPr>
        <w:pStyle w:val="Inhopg2"/>
        <w:rPr>
          <w:rFonts w:asciiTheme="minorHAnsi" w:eastAsiaTheme="minorEastAsia" w:hAnsiTheme="minorHAnsi" w:cstheme="minorBidi"/>
          <w:sz w:val="22"/>
          <w:szCs w:val="22"/>
        </w:rPr>
      </w:pPr>
      <w:r w:rsidRPr="00CC02DD">
        <w:rPr>
          <w:color w:val="000000"/>
        </w:rPr>
        <w:t>3.25</w:t>
      </w:r>
      <w:r w:rsidRPr="00CC02DD">
        <w:rPr>
          <w:rFonts w:asciiTheme="minorHAnsi" w:eastAsiaTheme="minorEastAsia" w:hAnsiTheme="minorHAnsi" w:cstheme="minorBidi"/>
          <w:sz w:val="22"/>
          <w:szCs w:val="22"/>
        </w:rPr>
        <w:tab/>
      </w:r>
      <w:r w:rsidRPr="00CC02DD">
        <w:t>Contractvoorwaarden</w:t>
      </w:r>
      <w:r w:rsidRPr="00CC02DD">
        <w:rPr>
          <w:webHidden/>
        </w:rPr>
        <w:tab/>
      </w:r>
      <w:r w:rsidRPr="00CC02DD">
        <w:rPr>
          <w:webHidden/>
        </w:rPr>
        <w:fldChar w:fldCharType="begin"/>
      </w:r>
      <w:r w:rsidRPr="00CC02DD">
        <w:rPr>
          <w:webHidden/>
        </w:rPr>
        <w:instrText xml:space="preserve"> PAGEREF _Toc90030442 \h </w:instrText>
      </w:r>
      <w:r w:rsidRPr="00CC02DD">
        <w:rPr>
          <w:webHidden/>
        </w:rPr>
      </w:r>
      <w:r w:rsidRPr="00CC02DD">
        <w:rPr>
          <w:webHidden/>
        </w:rPr>
        <w:fldChar w:fldCharType="separate"/>
      </w:r>
      <w:r w:rsidR="00395076">
        <w:rPr>
          <w:webHidden/>
        </w:rPr>
        <w:t>24</w:t>
      </w:r>
      <w:r w:rsidRPr="00CC02DD">
        <w:rPr>
          <w:webHidden/>
        </w:rPr>
        <w:fldChar w:fldCharType="end"/>
      </w:r>
    </w:p>
    <w:p w14:paraId="53A67AD6" w14:textId="220D9315" w:rsidR="00912635" w:rsidRPr="00CC02DD" w:rsidRDefault="00912635">
      <w:pPr>
        <w:pStyle w:val="Inhopg2"/>
        <w:rPr>
          <w:rFonts w:asciiTheme="minorHAnsi" w:eastAsiaTheme="minorEastAsia" w:hAnsiTheme="minorHAnsi" w:cstheme="minorBidi"/>
          <w:sz w:val="22"/>
          <w:szCs w:val="22"/>
        </w:rPr>
      </w:pPr>
      <w:r w:rsidRPr="00CC02DD">
        <w:rPr>
          <w:color w:val="000000"/>
        </w:rPr>
        <w:t>3.26</w:t>
      </w:r>
      <w:r w:rsidRPr="00CC02DD">
        <w:rPr>
          <w:rFonts w:asciiTheme="minorHAnsi" w:eastAsiaTheme="minorEastAsia" w:hAnsiTheme="minorHAnsi" w:cstheme="minorBidi"/>
          <w:sz w:val="22"/>
          <w:szCs w:val="22"/>
        </w:rPr>
        <w:tab/>
      </w:r>
      <w:r w:rsidRPr="00CC02DD">
        <w:t>Toelichting op en verificatie van inschrijving</w:t>
      </w:r>
      <w:r w:rsidRPr="00CC02DD">
        <w:rPr>
          <w:webHidden/>
        </w:rPr>
        <w:tab/>
      </w:r>
      <w:r w:rsidRPr="00CC02DD">
        <w:rPr>
          <w:webHidden/>
        </w:rPr>
        <w:fldChar w:fldCharType="begin"/>
      </w:r>
      <w:r w:rsidRPr="00CC02DD">
        <w:rPr>
          <w:webHidden/>
        </w:rPr>
        <w:instrText xml:space="preserve"> PAGEREF _Toc90030443 \h </w:instrText>
      </w:r>
      <w:r w:rsidRPr="00CC02DD">
        <w:rPr>
          <w:webHidden/>
        </w:rPr>
      </w:r>
      <w:r w:rsidRPr="00CC02DD">
        <w:rPr>
          <w:webHidden/>
        </w:rPr>
        <w:fldChar w:fldCharType="separate"/>
      </w:r>
      <w:r w:rsidR="00395076">
        <w:rPr>
          <w:webHidden/>
        </w:rPr>
        <w:t>24</w:t>
      </w:r>
      <w:r w:rsidRPr="00CC02DD">
        <w:rPr>
          <w:webHidden/>
        </w:rPr>
        <w:fldChar w:fldCharType="end"/>
      </w:r>
    </w:p>
    <w:p w14:paraId="34C34B98" w14:textId="3CF2728B" w:rsidR="00912635" w:rsidRPr="00CC02DD" w:rsidRDefault="00912635">
      <w:pPr>
        <w:pStyle w:val="Inhopg2"/>
        <w:rPr>
          <w:rFonts w:asciiTheme="minorHAnsi" w:eastAsiaTheme="minorEastAsia" w:hAnsiTheme="minorHAnsi" w:cstheme="minorBidi"/>
          <w:sz w:val="22"/>
          <w:szCs w:val="22"/>
        </w:rPr>
      </w:pPr>
      <w:r w:rsidRPr="00CC02DD">
        <w:rPr>
          <w:color w:val="000000"/>
        </w:rPr>
        <w:t>3.27</w:t>
      </w:r>
      <w:r w:rsidRPr="00CC02DD">
        <w:rPr>
          <w:rFonts w:asciiTheme="minorHAnsi" w:eastAsiaTheme="minorEastAsia" w:hAnsiTheme="minorHAnsi" w:cstheme="minorBidi"/>
          <w:sz w:val="22"/>
          <w:szCs w:val="22"/>
        </w:rPr>
        <w:tab/>
      </w:r>
      <w:r w:rsidRPr="00CC02DD">
        <w:t>Wijziging of aanvulling van de inschrijving</w:t>
      </w:r>
      <w:r w:rsidRPr="00CC02DD">
        <w:rPr>
          <w:webHidden/>
        </w:rPr>
        <w:tab/>
      </w:r>
      <w:r w:rsidRPr="00CC02DD">
        <w:rPr>
          <w:webHidden/>
        </w:rPr>
        <w:fldChar w:fldCharType="begin"/>
      </w:r>
      <w:r w:rsidRPr="00CC02DD">
        <w:rPr>
          <w:webHidden/>
        </w:rPr>
        <w:instrText xml:space="preserve"> PAGEREF _Toc90030444 \h </w:instrText>
      </w:r>
      <w:r w:rsidRPr="00CC02DD">
        <w:rPr>
          <w:webHidden/>
        </w:rPr>
      </w:r>
      <w:r w:rsidRPr="00CC02DD">
        <w:rPr>
          <w:webHidden/>
        </w:rPr>
        <w:fldChar w:fldCharType="separate"/>
      </w:r>
      <w:r w:rsidR="00395076">
        <w:rPr>
          <w:webHidden/>
        </w:rPr>
        <w:t>24</w:t>
      </w:r>
      <w:r w:rsidRPr="00CC02DD">
        <w:rPr>
          <w:webHidden/>
        </w:rPr>
        <w:fldChar w:fldCharType="end"/>
      </w:r>
    </w:p>
    <w:p w14:paraId="4337D69E" w14:textId="5E925730" w:rsidR="00912635" w:rsidRPr="00CC02DD" w:rsidRDefault="00912635">
      <w:pPr>
        <w:pStyle w:val="Inhopg2"/>
        <w:rPr>
          <w:rFonts w:asciiTheme="minorHAnsi" w:eastAsiaTheme="minorEastAsia" w:hAnsiTheme="minorHAnsi" w:cstheme="minorBidi"/>
          <w:sz w:val="22"/>
          <w:szCs w:val="22"/>
        </w:rPr>
      </w:pPr>
      <w:r w:rsidRPr="00CC02DD">
        <w:rPr>
          <w:color w:val="000000"/>
        </w:rPr>
        <w:t>3.28</w:t>
      </w:r>
      <w:r w:rsidRPr="00CC02DD">
        <w:rPr>
          <w:rFonts w:asciiTheme="minorHAnsi" w:eastAsiaTheme="minorEastAsia" w:hAnsiTheme="minorHAnsi" w:cstheme="minorBidi"/>
          <w:sz w:val="22"/>
          <w:szCs w:val="22"/>
        </w:rPr>
        <w:tab/>
      </w:r>
      <w:r w:rsidRPr="00CC02DD">
        <w:t>Gunningsbeslissing, bewijsmiddelen en definitieve gunning</w:t>
      </w:r>
      <w:r w:rsidRPr="00CC02DD">
        <w:rPr>
          <w:webHidden/>
        </w:rPr>
        <w:tab/>
      </w:r>
      <w:r w:rsidRPr="00CC02DD">
        <w:rPr>
          <w:webHidden/>
        </w:rPr>
        <w:fldChar w:fldCharType="begin"/>
      </w:r>
      <w:r w:rsidRPr="00CC02DD">
        <w:rPr>
          <w:webHidden/>
        </w:rPr>
        <w:instrText xml:space="preserve"> PAGEREF _Toc90030445 \h </w:instrText>
      </w:r>
      <w:r w:rsidRPr="00CC02DD">
        <w:rPr>
          <w:webHidden/>
        </w:rPr>
      </w:r>
      <w:r w:rsidRPr="00CC02DD">
        <w:rPr>
          <w:webHidden/>
        </w:rPr>
        <w:fldChar w:fldCharType="separate"/>
      </w:r>
      <w:r w:rsidR="00395076">
        <w:rPr>
          <w:webHidden/>
        </w:rPr>
        <w:t>24</w:t>
      </w:r>
      <w:r w:rsidRPr="00CC02DD">
        <w:rPr>
          <w:webHidden/>
        </w:rPr>
        <w:fldChar w:fldCharType="end"/>
      </w:r>
    </w:p>
    <w:p w14:paraId="5031416A" w14:textId="1ECC8759" w:rsidR="00912635" w:rsidRPr="00CC02DD" w:rsidRDefault="00912635">
      <w:pPr>
        <w:pStyle w:val="Inhopg1"/>
        <w:rPr>
          <w:rFonts w:asciiTheme="minorHAnsi" w:eastAsiaTheme="minorEastAsia" w:hAnsiTheme="minorHAnsi" w:cstheme="minorBidi"/>
          <w:caps w:val="0"/>
          <w:sz w:val="22"/>
          <w:szCs w:val="22"/>
        </w:rPr>
      </w:pPr>
      <w:r w:rsidRPr="00CC02DD">
        <w:t>4</w:t>
      </w:r>
      <w:r w:rsidRPr="00CC02DD">
        <w:rPr>
          <w:rFonts w:asciiTheme="minorHAnsi" w:eastAsiaTheme="minorEastAsia" w:hAnsiTheme="minorHAnsi" w:cstheme="minorBidi"/>
          <w:caps w:val="0"/>
          <w:sz w:val="22"/>
          <w:szCs w:val="22"/>
        </w:rPr>
        <w:tab/>
      </w:r>
      <w:r w:rsidRPr="00CC02DD">
        <w:t>Uitsluitingsgronden en geschiktheidseisen</w:t>
      </w:r>
      <w:r w:rsidRPr="00CC02DD">
        <w:rPr>
          <w:webHidden/>
        </w:rPr>
        <w:tab/>
      </w:r>
      <w:r w:rsidRPr="00CC02DD">
        <w:rPr>
          <w:webHidden/>
        </w:rPr>
        <w:fldChar w:fldCharType="begin"/>
      </w:r>
      <w:r w:rsidRPr="00CC02DD">
        <w:rPr>
          <w:webHidden/>
        </w:rPr>
        <w:instrText xml:space="preserve"> PAGEREF _Toc90030446 \h </w:instrText>
      </w:r>
      <w:r w:rsidRPr="00CC02DD">
        <w:rPr>
          <w:webHidden/>
        </w:rPr>
      </w:r>
      <w:r w:rsidRPr="00CC02DD">
        <w:rPr>
          <w:webHidden/>
        </w:rPr>
        <w:fldChar w:fldCharType="separate"/>
      </w:r>
      <w:r w:rsidR="00395076">
        <w:rPr>
          <w:webHidden/>
        </w:rPr>
        <w:t>27</w:t>
      </w:r>
      <w:r w:rsidRPr="00CC02DD">
        <w:rPr>
          <w:webHidden/>
        </w:rPr>
        <w:fldChar w:fldCharType="end"/>
      </w:r>
    </w:p>
    <w:p w14:paraId="0CA76D6E" w14:textId="396E8CE8" w:rsidR="00912635" w:rsidRPr="00CC02DD" w:rsidRDefault="00912635">
      <w:pPr>
        <w:pStyle w:val="Inhopg2"/>
        <w:rPr>
          <w:rFonts w:asciiTheme="minorHAnsi" w:eastAsiaTheme="minorEastAsia" w:hAnsiTheme="minorHAnsi" w:cstheme="minorBidi"/>
          <w:sz w:val="22"/>
          <w:szCs w:val="22"/>
        </w:rPr>
      </w:pPr>
      <w:r w:rsidRPr="00CC02DD">
        <w:rPr>
          <w:color w:val="000000"/>
        </w:rPr>
        <w:t>4.1</w:t>
      </w:r>
      <w:r w:rsidRPr="00CC02DD">
        <w:rPr>
          <w:rFonts w:asciiTheme="minorHAnsi" w:eastAsiaTheme="minorEastAsia" w:hAnsiTheme="minorHAnsi" w:cstheme="minorBidi"/>
          <w:sz w:val="22"/>
          <w:szCs w:val="22"/>
        </w:rPr>
        <w:tab/>
      </w:r>
      <w:r w:rsidRPr="00CC02DD">
        <w:t>Uitsluitingsgronden</w:t>
      </w:r>
      <w:r w:rsidRPr="00CC02DD">
        <w:rPr>
          <w:webHidden/>
        </w:rPr>
        <w:tab/>
      </w:r>
      <w:r w:rsidRPr="00CC02DD">
        <w:rPr>
          <w:webHidden/>
        </w:rPr>
        <w:fldChar w:fldCharType="begin"/>
      </w:r>
      <w:r w:rsidRPr="00CC02DD">
        <w:rPr>
          <w:webHidden/>
        </w:rPr>
        <w:instrText xml:space="preserve"> PAGEREF _Toc90030447 \h </w:instrText>
      </w:r>
      <w:r w:rsidRPr="00CC02DD">
        <w:rPr>
          <w:webHidden/>
        </w:rPr>
      </w:r>
      <w:r w:rsidRPr="00CC02DD">
        <w:rPr>
          <w:webHidden/>
        </w:rPr>
        <w:fldChar w:fldCharType="separate"/>
      </w:r>
      <w:r w:rsidR="00395076">
        <w:rPr>
          <w:webHidden/>
        </w:rPr>
        <w:t>27</w:t>
      </w:r>
      <w:r w:rsidRPr="00CC02DD">
        <w:rPr>
          <w:webHidden/>
        </w:rPr>
        <w:fldChar w:fldCharType="end"/>
      </w:r>
    </w:p>
    <w:p w14:paraId="0E1DDA59" w14:textId="3273318B" w:rsidR="00912635" w:rsidRPr="00CC02DD" w:rsidRDefault="00912635">
      <w:pPr>
        <w:pStyle w:val="Inhopg2"/>
        <w:rPr>
          <w:rFonts w:asciiTheme="minorHAnsi" w:eastAsiaTheme="minorEastAsia" w:hAnsiTheme="minorHAnsi" w:cstheme="minorBidi"/>
          <w:sz w:val="22"/>
          <w:szCs w:val="22"/>
        </w:rPr>
      </w:pPr>
      <w:r w:rsidRPr="00CC02DD">
        <w:rPr>
          <w:color w:val="000000"/>
        </w:rPr>
        <w:t>4.2</w:t>
      </w:r>
      <w:r w:rsidRPr="00CC02DD">
        <w:rPr>
          <w:rFonts w:asciiTheme="minorHAnsi" w:eastAsiaTheme="minorEastAsia" w:hAnsiTheme="minorHAnsi" w:cstheme="minorBidi"/>
          <w:sz w:val="22"/>
          <w:szCs w:val="22"/>
        </w:rPr>
        <w:tab/>
      </w:r>
      <w:r w:rsidRPr="00CC02DD">
        <w:t>Geschiktheidseisen</w:t>
      </w:r>
      <w:r w:rsidRPr="00CC02DD">
        <w:rPr>
          <w:webHidden/>
        </w:rPr>
        <w:tab/>
      </w:r>
      <w:r w:rsidRPr="00CC02DD">
        <w:rPr>
          <w:webHidden/>
        </w:rPr>
        <w:fldChar w:fldCharType="begin"/>
      </w:r>
      <w:r w:rsidRPr="00CC02DD">
        <w:rPr>
          <w:webHidden/>
        </w:rPr>
        <w:instrText xml:space="preserve"> PAGEREF _Toc90030448 \h </w:instrText>
      </w:r>
      <w:r w:rsidRPr="00CC02DD">
        <w:rPr>
          <w:webHidden/>
        </w:rPr>
      </w:r>
      <w:r w:rsidRPr="00CC02DD">
        <w:rPr>
          <w:webHidden/>
        </w:rPr>
        <w:fldChar w:fldCharType="separate"/>
      </w:r>
      <w:r w:rsidR="00395076">
        <w:rPr>
          <w:webHidden/>
        </w:rPr>
        <w:t>28</w:t>
      </w:r>
      <w:r w:rsidRPr="00CC02DD">
        <w:rPr>
          <w:webHidden/>
        </w:rPr>
        <w:fldChar w:fldCharType="end"/>
      </w:r>
    </w:p>
    <w:p w14:paraId="2A4E4374" w14:textId="2B2A768A" w:rsidR="00912635" w:rsidRPr="00CC02DD" w:rsidRDefault="00912635">
      <w:pPr>
        <w:pStyle w:val="Inhopg2"/>
        <w:rPr>
          <w:rFonts w:asciiTheme="minorHAnsi" w:eastAsiaTheme="minorEastAsia" w:hAnsiTheme="minorHAnsi" w:cstheme="minorBidi"/>
          <w:sz w:val="22"/>
          <w:szCs w:val="22"/>
        </w:rPr>
      </w:pPr>
      <w:r w:rsidRPr="00CC02DD">
        <w:rPr>
          <w:color w:val="000000"/>
        </w:rPr>
        <w:t>4.3</w:t>
      </w:r>
      <w:r w:rsidRPr="00CC02DD">
        <w:rPr>
          <w:rFonts w:asciiTheme="minorHAnsi" w:eastAsiaTheme="minorEastAsia" w:hAnsiTheme="minorHAnsi" w:cstheme="minorBidi"/>
          <w:sz w:val="22"/>
          <w:szCs w:val="22"/>
        </w:rPr>
        <w:tab/>
      </w:r>
      <w:r w:rsidRPr="00CC02DD">
        <w:t>Geschiktheidseisen betreffende de financiële en economische  draagkracht</w:t>
      </w:r>
      <w:r w:rsidRPr="00CC02DD">
        <w:rPr>
          <w:webHidden/>
        </w:rPr>
        <w:tab/>
      </w:r>
      <w:r w:rsidRPr="00CC02DD">
        <w:rPr>
          <w:webHidden/>
        </w:rPr>
        <w:fldChar w:fldCharType="begin"/>
      </w:r>
      <w:r w:rsidRPr="00CC02DD">
        <w:rPr>
          <w:webHidden/>
        </w:rPr>
        <w:instrText xml:space="preserve"> PAGEREF _Toc90030449 \h </w:instrText>
      </w:r>
      <w:r w:rsidRPr="00CC02DD">
        <w:rPr>
          <w:webHidden/>
        </w:rPr>
      </w:r>
      <w:r w:rsidRPr="00CC02DD">
        <w:rPr>
          <w:webHidden/>
        </w:rPr>
        <w:fldChar w:fldCharType="separate"/>
      </w:r>
      <w:r w:rsidR="00395076">
        <w:rPr>
          <w:webHidden/>
        </w:rPr>
        <w:t>28</w:t>
      </w:r>
      <w:r w:rsidRPr="00CC02DD">
        <w:rPr>
          <w:webHidden/>
        </w:rPr>
        <w:fldChar w:fldCharType="end"/>
      </w:r>
    </w:p>
    <w:p w14:paraId="177E78AF" w14:textId="34BFB715" w:rsidR="00912635" w:rsidRPr="00CC02DD" w:rsidRDefault="00912635">
      <w:pPr>
        <w:pStyle w:val="Inhopg2"/>
        <w:rPr>
          <w:rFonts w:asciiTheme="minorHAnsi" w:eastAsiaTheme="minorEastAsia" w:hAnsiTheme="minorHAnsi" w:cstheme="minorBidi"/>
          <w:sz w:val="22"/>
          <w:szCs w:val="22"/>
        </w:rPr>
      </w:pPr>
      <w:r w:rsidRPr="00CC02DD">
        <w:rPr>
          <w:color w:val="000000"/>
        </w:rPr>
        <w:t>4.4</w:t>
      </w:r>
      <w:r w:rsidRPr="00CC02DD">
        <w:rPr>
          <w:rFonts w:asciiTheme="minorHAnsi" w:eastAsiaTheme="minorEastAsia" w:hAnsiTheme="minorHAnsi" w:cstheme="minorBidi"/>
          <w:sz w:val="22"/>
          <w:szCs w:val="22"/>
        </w:rPr>
        <w:tab/>
      </w:r>
      <w:r w:rsidRPr="00CC02DD">
        <w:t>Geschiktheidseisen betreffende de technische- en/of beroepsbekwaamheid</w:t>
      </w:r>
      <w:r w:rsidRPr="00CC02DD">
        <w:rPr>
          <w:webHidden/>
        </w:rPr>
        <w:tab/>
      </w:r>
      <w:r w:rsidRPr="00CC02DD">
        <w:rPr>
          <w:webHidden/>
        </w:rPr>
        <w:fldChar w:fldCharType="begin"/>
      </w:r>
      <w:r w:rsidRPr="00CC02DD">
        <w:rPr>
          <w:webHidden/>
        </w:rPr>
        <w:instrText xml:space="preserve"> PAGEREF _Toc90030450 \h </w:instrText>
      </w:r>
      <w:r w:rsidRPr="00CC02DD">
        <w:rPr>
          <w:webHidden/>
        </w:rPr>
      </w:r>
      <w:r w:rsidRPr="00CC02DD">
        <w:rPr>
          <w:webHidden/>
        </w:rPr>
        <w:fldChar w:fldCharType="separate"/>
      </w:r>
      <w:r w:rsidR="00395076">
        <w:rPr>
          <w:webHidden/>
        </w:rPr>
        <w:t>29</w:t>
      </w:r>
      <w:r w:rsidRPr="00CC02DD">
        <w:rPr>
          <w:webHidden/>
        </w:rPr>
        <w:fldChar w:fldCharType="end"/>
      </w:r>
    </w:p>
    <w:p w14:paraId="69E8863F" w14:textId="4C8FA918" w:rsidR="00912635" w:rsidRPr="00CC02DD" w:rsidRDefault="00912635">
      <w:pPr>
        <w:pStyle w:val="Inhopg2"/>
        <w:rPr>
          <w:rFonts w:asciiTheme="minorHAnsi" w:eastAsiaTheme="minorEastAsia" w:hAnsiTheme="minorHAnsi" w:cstheme="minorBidi"/>
          <w:sz w:val="22"/>
          <w:szCs w:val="22"/>
        </w:rPr>
      </w:pPr>
      <w:r w:rsidRPr="00CC02DD">
        <w:rPr>
          <w:color w:val="000000"/>
        </w:rPr>
        <w:t>4.5</w:t>
      </w:r>
      <w:r w:rsidRPr="00CC02DD">
        <w:rPr>
          <w:rFonts w:asciiTheme="minorHAnsi" w:eastAsiaTheme="minorEastAsia" w:hAnsiTheme="minorHAnsi" w:cstheme="minorBidi"/>
          <w:sz w:val="22"/>
          <w:szCs w:val="22"/>
        </w:rPr>
        <w:tab/>
      </w:r>
      <w:r w:rsidRPr="00CC02DD">
        <w:t>Geschiktheidseisen betreffende de beroepsbevoegdheid</w:t>
      </w:r>
      <w:r w:rsidRPr="00CC02DD">
        <w:rPr>
          <w:webHidden/>
        </w:rPr>
        <w:tab/>
      </w:r>
      <w:r w:rsidRPr="00CC02DD">
        <w:rPr>
          <w:webHidden/>
        </w:rPr>
        <w:fldChar w:fldCharType="begin"/>
      </w:r>
      <w:r w:rsidRPr="00CC02DD">
        <w:rPr>
          <w:webHidden/>
        </w:rPr>
        <w:instrText xml:space="preserve"> PAGEREF _Toc90030451 \h </w:instrText>
      </w:r>
      <w:r w:rsidRPr="00CC02DD">
        <w:rPr>
          <w:webHidden/>
        </w:rPr>
      </w:r>
      <w:r w:rsidRPr="00CC02DD">
        <w:rPr>
          <w:webHidden/>
        </w:rPr>
        <w:fldChar w:fldCharType="separate"/>
      </w:r>
      <w:r w:rsidR="00395076">
        <w:rPr>
          <w:webHidden/>
        </w:rPr>
        <w:t>30</w:t>
      </w:r>
      <w:r w:rsidRPr="00CC02DD">
        <w:rPr>
          <w:webHidden/>
        </w:rPr>
        <w:fldChar w:fldCharType="end"/>
      </w:r>
    </w:p>
    <w:p w14:paraId="18731354" w14:textId="25789089" w:rsidR="00912635" w:rsidRPr="00CC02DD" w:rsidRDefault="00912635">
      <w:pPr>
        <w:pStyle w:val="Inhopg1"/>
        <w:rPr>
          <w:rFonts w:asciiTheme="minorHAnsi" w:eastAsiaTheme="minorEastAsia" w:hAnsiTheme="minorHAnsi" w:cstheme="minorBidi"/>
          <w:caps w:val="0"/>
          <w:sz w:val="22"/>
          <w:szCs w:val="22"/>
        </w:rPr>
      </w:pPr>
      <w:r w:rsidRPr="00CC02DD">
        <w:t>5</w:t>
      </w:r>
      <w:r w:rsidRPr="00CC02DD">
        <w:rPr>
          <w:rFonts w:asciiTheme="minorHAnsi" w:eastAsiaTheme="minorEastAsia" w:hAnsiTheme="minorHAnsi" w:cstheme="minorBidi"/>
          <w:caps w:val="0"/>
          <w:sz w:val="22"/>
          <w:szCs w:val="22"/>
        </w:rPr>
        <w:tab/>
      </w:r>
      <w:r w:rsidRPr="00CC02DD">
        <w:t>Programma van eisen en aanvullende voorwaarden</w:t>
      </w:r>
      <w:r w:rsidRPr="00CC02DD">
        <w:rPr>
          <w:webHidden/>
        </w:rPr>
        <w:tab/>
      </w:r>
      <w:r w:rsidRPr="00CC02DD">
        <w:rPr>
          <w:webHidden/>
        </w:rPr>
        <w:fldChar w:fldCharType="begin"/>
      </w:r>
      <w:r w:rsidRPr="00CC02DD">
        <w:rPr>
          <w:webHidden/>
        </w:rPr>
        <w:instrText xml:space="preserve"> PAGEREF _Toc90030452 \h </w:instrText>
      </w:r>
      <w:r w:rsidRPr="00CC02DD">
        <w:rPr>
          <w:webHidden/>
        </w:rPr>
      </w:r>
      <w:r w:rsidRPr="00CC02DD">
        <w:rPr>
          <w:webHidden/>
        </w:rPr>
        <w:fldChar w:fldCharType="separate"/>
      </w:r>
      <w:r w:rsidR="00395076">
        <w:rPr>
          <w:webHidden/>
        </w:rPr>
        <w:t>31</w:t>
      </w:r>
      <w:r w:rsidRPr="00CC02DD">
        <w:rPr>
          <w:webHidden/>
        </w:rPr>
        <w:fldChar w:fldCharType="end"/>
      </w:r>
    </w:p>
    <w:p w14:paraId="11B93B56" w14:textId="46649935" w:rsidR="00912635" w:rsidRPr="00CC02DD" w:rsidRDefault="00912635">
      <w:pPr>
        <w:pStyle w:val="Inhopg2"/>
        <w:rPr>
          <w:rFonts w:asciiTheme="minorHAnsi" w:eastAsiaTheme="minorEastAsia" w:hAnsiTheme="minorHAnsi" w:cstheme="minorBidi"/>
          <w:sz w:val="22"/>
          <w:szCs w:val="22"/>
        </w:rPr>
      </w:pPr>
      <w:r w:rsidRPr="00CC02DD">
        <w:rPr>
          <w:color w:val="000000"/>
        </w:rPr>
        <w:t>5.1</w:t>
      </w:r>
      <w:r w:rsidRPr="00CC02DD">
        <w:rPr>
          <w:rFonts w:asciiTheme="minorHAnsi" w:eastAsiaTheme="minorEastAsia" w:hAnsiTheme="minorHAnsi" w:cstheme="minorBidi"/>
          <w:sz w:val="22"/>
          <w:szCs w:val="22"/>
        </w:rPr>
        <w:tab/>
      </w:r>
      <w:r w:rsidRPr="00CC02DD">
        <w:t>Algemeen</w:t>
      </w:r>
      <w:r w:rsidRPr="00CC02DD">
        <w:rPr>
          <w:webHidden/>
        </w:rPr>
        <w:tab/>
      </w:r>
      <w:r w:rsidRPr="00CC02DD">
        <w:rPr>
          <w:webHidden/>
        </w:rPr>
        <w:fldChar w:fldCharType="begin"/>
      </w:r>
      <w:r w:rsidRPr="00CC02DD">
        <w:rPr>
          <w:webHidden/>
        </w:rPr>
        <w:instrText xml:space="preserve"> PAGEREF _Toc90030453 \h </w:instrText>
      </w:r>
      <w:r w:rsidRPr="00CC02DD">
        <w:rPr>
          <w:webHidden/>
        </w:rPr>
      </w:r>
      <w:r w:rsidRPr="00CC02DD">
        <w:rPr>
          <w:webHidden/>
        </w:rPr>
        <w:fldChar w:fldCharType="separate"/>
      </w:r>
      <w:r w:rsidR="00395076">
        <w:rPr>
          <w:webHidden/>
        </w:rPr>
        <w:t>31</w:t>
      </w:r>
      <w:r w:rsidRPr="00CC02DD">
        <w:rPr>
          <w:webHidden/>
        </w:rPr>
        <w:fldChar w:fldCharType="end"/>
      </w:r>
    </w:p>
    <w:p w14:paraId="0A26001A" w14:textId="3B68EB18" w:rsidR="00912635" w:rsidRPr="00CC02DD" w:rsidRDefault="00912635">
      <w:pPr>
        <w:pStyle w:val="Inhopg1"/>
        <w:rPr>
          <w:rFonts w:asciiTheme="minorHAnsi" w:eastAsiaTheme="minorEastAsia" w:hAnsiTheme="minorHAnsi" w:cstheme="minorBidi"/>
          <w:caps w:val="0"/>
          <w:sz w:val="22"/>
          <w:szCs w:val="22"/>
        </w:rPr>
      </w:pPr>
      <w:r w:rsidRPr="00CC02DD">
        <w:t>6</w:t>
      </w:r>
      <w:r w:rsidRPr="00CC02DD">
        <w:rPr>
          <w:rFonts w:asciiTheme="minorHAnsi" w:eastAsiaTheme="minorEastAsia" w:hAnsiTheme="minorHAnsi" w:cstheme="minorBidi"/>
          <w:caps w:val="0"/>
          <w:sz w:val="22"/>
          <w:szCs w:val="22"/>
        </w:rPr>
        <w:tab/>
      </w:r>
      <w:r w:rsidRPr="00CC02DD">
        <w:t>Gunningscriterium</w:t>
      </w:r>
      <w:r w:rsidRPr="00CC02DD">
        <w:rPr>
          <w:webHidden/>
        </w:rPr>
        <w:tab/>
      </w:r>
      <w:r w:rsidRPr="00CC02DD">
        <w:rPr>
          <w:webHidden/>
        </w:rPr>
        <w:fldChar w:fldCharType="begin"/>
      </w:r>
      <w:r w:rsidRPr="00CC02DD">
        <w:rPr>
          <w:webHidden/>
        </w:rPr>
        <w:instrText xml:space="preserve"> PAGEREF _Toc90030454 \h </w:instrText>
      </w:r>
      <w:r w:rsidRPr="00CC02DD">
        <w:rPr>
          <w:webHidden/>
        </w:rPr>
      </w:r>
      <w:r w:rsidRPr="00CC02DD">
        <w:rPr>
          <w:webHidden/>
        </w:rPr>
        <w:fldChar w:fldCharType="separate"/>
      </w:r>
      <w:r w:rsidR="00395076">
        <w:rPr>
          <w:webHidden/>
        </w:rPr>
        <w:t>32</w:t>
      </w:r>
      <w:r w:rsidRPr="00CC02DD">
        <w:rPr>
          <w:webHidden/>
        </w:rPr>
        <w:fldChar w:fldCharType="end"/>
      </w:r>
    </w:p>
    <w:p w14:paraId="6EDE9F36" w14:textId="50DBAD23" w:rsidR="00912635" w:rsidRPr="00CC02DD" w:rsidRDefault="00912635">
      <w:pPr>
        <w:pStyle w:val="Inhopg2"/>
        <w:rPr>
          <w:rFonts w:asciiTheme="minorHAnsi" w:eastAsiaTheme="minorEastAsia" w:hAnsiTheme="minorHAnsi" w:cstheme="minorBidi"/>
          <w:sz w:val="22"/>
          <w:szCs w:val="22"/>
        </w:rPr>
      </w:pPr>
      <w:r w:rsidRPr="00CC02DD">
        <w:rPr>
          <w:color w:val="000000"/>
        </w:rPr>
        <w:lastRenderedPageBreak/>
        <w:t>6.1</w:t>
      </w:r>
      <w:r w:rsidRPr="00CC02DD">
        <w:rPr>
          <w:rFonts w:asciiTheme="minorHAnsi" w:eastAsiaTheme="minorEastAsia" w:hAnsiTheme="minorHAnsi" w:cstheme="minorBidi"/>
          <w:sz w:val="22"/>
          <w:szCs w:val="22"/>
        </w:rPr>
        <w:tab/>
      </w:r>
      <w:r w:rsidRPr="00CC02DD">
        <w:t>Gunningscriterium</w:t>
      </w:r>
      <w:r w:rsidRPr="00CC02DD">
        <w:rPr>
          <w:webHidden/>
        </w:rPr>
        <w:tab/>
      </w:r>
      <w:r w:rsidRPr="00CC02DD">
        <w:rPr>
          <w:webHidden/>
        </w:rPr>
        <w:fldChar w:fldCharType="begin"/>
      </w:r>
      <w:r w:rsidRPr="00CC02DD">
        <w:rPr>
          <w:webHidden/>
        </w:rPr>
        <w:instrText xml:space="preserve"> PAGEREF _Toc90030455 \h </w:instrText>
      </w:r>
      <w:r w:rsidRPr="00CC02DD">
        <w:rPr>
          <w:webHidden/>
        </w:rPr>
      </w:r>
      <w:r w:rsidRPr="00CC02DD">
        <w:rPr>
          <w:webHidden/>
        </w:rPr>
        <w:fldChar w:fldCharType="separate"/>
      </w:r>
      <w:r w:rsidR="00395076">
        <w:rPr>
          <w:webHidden/>
        </w:rPr>
        <w:t>32</w:t>
      </w:r>
      <w:r w:rsidRPr="00CC02DD">
        <w:rPr>
          <w:webHidden/>
        </w:rPr>
        <w:fldChar w:fldCharType="end"/>
      </w:r>
    </w:p>
    <w:p w14:paraId="6D8EDC8A" w14:textId="60DFCA95" w:rsidR="00912635" w:rsidRPr="00CC02DD" w:rsidRDefault="00912635">
      <w:pPr>
        <w:pStyle w:val="Inhopg2"/>
        <w:rPr>
          <w:rFonts w:asciiTheme="minorHAnsi" w:eastAsiaTheme="minorEastAsia" w:hAnsiTheme="minorHAnsi" w:cstheme="minorBidi"/>
          <w:sz w:val="22"/>
          <w:szCs w:val="22"/>
        </w:rPr>
      </w:pPr>
      <w:r w:rsidRPr="00CC02DD">
        <w:rPr>
          <w:color w:val="000000"/>
        </w:rPr>
        <w:t>6.2</w:t>
      </w:r>
      <w:r w:rsidRPr="00CC02DD">
        <w:rPr>
          <w:rFonts w:asciiTheme="minorHAnsi" w:eastAsiaTheme="minorEastAsia" w:hAnsiTheme="minorHAnsi" w:cstheme="minorBidi"/>
          <w:sz w:val="22"/>
          <w:szCs w:val="22"/>
        </w:rPr>
        <w:tab/>
      </w:r>
      <w:r w:rsidRPr="00CC02DD">
        <w:t>Prijs</w:t>
      </w:r>
      <w:r w:rsidRPr="00CC02DD">
        <w:rPr>
          <w:webHidden/>
        </w:rPr>
        <w:tab/>
      </w:r>
      <w:r w:rsidRPr="00CC02DD">
        <w:rPr>
          <w:webHidden/>
        </w:rPr>
        <w:fldChar w:fldCharType="begin"/>
      </w:r>
      <w:r w:rsidRPr="00CC02DD">
        <w:rPr>
          <w:webHidden/>
        </w:rPr>
        <w:instrText xml:space="preserve"> PAGEREF _Toc90030456 \h </w:instrText>
      </w:r>
      <w:r w:rsidRPr="00CC02DD">
        <w:rPr>
          <w:webHidden/>
        </w:rPr>
      </w:r>
      <w:r w:rsidRPr="00CC02DD">
        <w:rPr>
          <w:webHidden/>
        </w:rPr>
        <w:fldChar w:fldCharType="separate"/>
      </w:r>
      <w:r w:rsidR="00395076">
        <w:rPr>
          <w:webHidden/>
        </w:rPr>
        <w:t>33</w:t>
      </w:r>
      <w:r w:rsidRPr="00CC02DD">
        <w:rPr>
          <w:webHidden/>
        </w:rPr>
        <w:fldChar w:fldCharType="end"/>
      </w:r>
    </w:p>
    <w:p w14:paraId="1CAF9924" w14:textId="2D7EEEC4" w:rsidR="00912635" w:rsidRPr="00CC02DD" w:rsidRDefault="00912635">
      <w:pPr>
        <w:pStyle w:val="Inhopg2"/>
        <w:rPr>
          <w:rFonts w:asciiTheme="minorHAnsi" w:eastAsiaTheme="minorEastAsia" w:hAnsiTheme="minorHAnsi" w:cstheme="minorBidi"/>
          <w:sz w:val="22"/>
          <w:szCs w:val="22"/>
        </w:rPr>
      </w:pPr>
      <w:r w:rsidRPr="00CC02DD">
        <w:rPr>
          <w:color w:val="000000"/>
        </w:rPr>
        <w:t>6.3</w:t>
      </w:r>
      <w:r w:rsidRPr="00CC02DD">
        <w:rPr>
          <w:rFonts w:asciiTheme="minorHAnsi" w:eastAsiaTheme="minorEastAsia" w:hAnsiTheme="minorHAnsi" w:cstheme="minorBidi"/>
          <w:sz w:val="22"/>
          <w:szCs w:val="22"/>
        </w:rPr>
        <w:tab/>
      </w:r>
      <w:r w:rsidRPr="00CC02DD">
        <w:t>Kwaliteit</w:t>
      </w:r>
      <w:r w:rsidRPr="00CC02DD">
        <w:rPr>
          <w:webHidden/>
        </w:rPr>
        <w:tab/>
      </w:r>
      <w:r w:rsidRPr="00CC02DD">
        <w:rPr>
          <w:webHidden/>
        </w:rPr>
        <w:fldChar w:fldCharType="begin"/>
      </w:r>
      <w:r w:rsidRPr="00CC02DD">
        <w:rPr>
          <w:webHidden/>
        </w:rPr>
        <w:instrText xml:space="preserve"> PAGEREF _Toc90030457 \h </w:instrText>
      </w:r>
      <w:r w:rsidRPr="00CC02DD">
        <w:rPr>
          <w:webHidden/>
        </w:rPr>
      </w:r>
      <w:r w:rsidRPr="00CC02DD">
        <w:rPr>
          <w:webHidden/>
        </w:rPr>
        <w:fldChar w:fldCharType="separate"/>
      </w:r>
      <w:r w:rsidR="00395076">
        <w:rPr>
          <w:webHidden/>
        </w:rPr>
        <w:t>35</w:t>
      </w:r>
      <w:r w:rsidRPr="00CC02DD">
        <w:rPr>
          <w:webHidden/>
        </w:rPr>
        <w:fldChar w:fldCharType="end"/>
      </w:r>
    </w:p>
    <w:p w14:paraId="1792A910" w14:textId="3E28CB72" w:rsidR="00912635" w:rsidRPr="00CC02DD" w:rsidRDefault="00912635">
      <w:pPr>
        <w:pStyle w:val="Inhopg2"/>
        <w:rPr>
          <w:rFonts w:asciiTheme="minorHAnsi" w:eastAsiaTheme="minorEastAsia" w:hAnsiTheme="minorHAnsi" w:cstheme="minorBidi"/>
          <w:sz w:val="22"/>
          <w:szCs w:val="22"/>
        </w:rPr>
      </w:pPr>
      <w:r w:rsidRPr="00CC02DD">
        <w:rPr>
          <w:color w:val="000000"/>
        </w:rPr>
        <w:t>6.4</w:t>
      </w:r>
      <w:r w:rsidRPr="00CC02DD">
        <w:rPr>
          <w:rFonts w:asciiTheme="minorHAnsi" w:eastAsiaTheme="minorEastAsia" w:hAnsiTheme="minorHAnsi" w:cstheme="minorBidi"/>
          <w:sz w:val="22"/>
          <w:szCs w:val="22"/>
        </w:rPr>
        <w:tab/>
      </w:r>
      <w:r w:rsidRPr="00CC02DD">
        <w:t>Toelichting op de beoordeling</w:t>
      </w:r>
      <w:r w:rsidRPr="00CC02DD">
        <w:rPr>
          <w:webHidden/>
        </w:rPr>
        <w:tab/>
      </w:r>
      <w:r w:rsidRPr="00CC02DD">
        <w:rPr>
          <w:webHidden/>
        </w:rPr>
        <w:fldChar w:fldCharType="begin"/>
      </w:r>
      <w:r w:rsidRPr="00CC02DD">
        <w:rPr>
          <w:webHidden/>
        </w:rPr>
        <w:instrText xml:space="preserve"> PAGEREF _Toc90030458 \h </w:instrText>
      </w:r>
      <w:r w:rsidRPr="00CC02DD">
        <w:rPr>
          <w:webHidden/>
        </w:rPr>
      </w:r>
      <w:r w:rsidRPr="00CC02DD">
        <w:rPr>
          <w:webHidden/>
        </w:rPr>
        <w:fldChar w:fldCharType="separate"/>
      </w:r>
      <w:r w:rsidR="00395076">
        <w:rPr>
          <w:webHidden/>
        </w:rPr>
        <w:t>39</w:t>
      </w:r>
      <w:r w:rsidRPr="00CC02DD">
        <w:rPr>
          <w:webHidden/>
        </w:rPr>
        <w:fldChar w:fldCharType="end"/>
      </w:r>
    </w:p>
    <w:p w14:paraId="706C7A04" w14:textId="453A5D99" w:rsidR="00912635" w:rsidRPr="00CC02DD" w:rsidRDefault="00912635">
      <w:pPr>
        <w:pStyle w:val="Inhopg2"/>
        <w:rPr>
          <w:rFonts w:asciiTheme="minorHAnsi" w:eastAsiaTheme="minorEastAsia" w:hAnsiTheme="minorHAnsi" w:cstheme="minorBidi"/>
          <w:sz w:val="22"/>
          <w:szCs w:val="22"/>
        </w:rPr>
      </w:pPr>
      <w:r w:rsidRPr="00CC02DD">
        <w:rPr>
          <w:color w:val="000000"/>
        </w:rPr>
        <w:t>6.5</w:t>
      </w:r>
      <w:r w:rsidRPr="00CC02DD">
        <w:rPr>
          <w:rFonts w:asciiTheme="minorHAnsi" w:eastAsiaTheme="minorEastAsia" w:hAnsiTheme="minorHAnsi" w:cstheme="minorBidi"/>
          <w:sz w:val="22"/>
          <w:szCs w:val="22"/>
        </w:rPr>
        <w:tab/>
      </w:r>
      <w:r w:rsidRPr="00CC02DD">
        <w:t>Streefdatum gunningsbeslissing</w:t>
      </w:r>
      <w:r w:rsidRPr="00CC02DD">
        <w:rPr>
          <w:webHidden/>
        </w:rPr>
        <w:tab/>
      </w:r>
      <w:r w:rsidRPr="00CC02DD">
        <w:rPr>
          <w:webHidden/>
        </w:rPr>
        <w:fldChar w:fldCharType="begin"/>
      </w:r>
      <w:r w:rsidRPr="00CC02DD">
        <w:rPr>
          <w:webHidden/>
        </w:rPr>
        <w:instrText xml:space="preserve"> PAGEREF _Toc90030459 \h </w:instrText>
      </w:r>
      <w:r w:rsidRPr="00CC02DD">
        <w:rPr>
          <w:webHidden/>
        </w:rPr>
      </w:r>
      <w:r w:rsidRPr="00CC02DD">
        <w:rPr>
          <w:webHidden/>
        </w:rPr>
        <w:fldChar w:fldCharType="separate"/>
      </w:r>
      <w:r w:rsidR="00395076">
        <w:rPr>
          <w:webHidden/>
        </w:rPr>
        <w:t>39</w:t>
      </w:r>
      <w:r w:rsidRPr="00CC02DD">
        <w:rPr>
          <w:webHidden/>
        </w:rPr>
        <w:fldChar w:fldCharType="end"/>
      </w:r>
    </w:p>
    <w:p w14:paraId="0C91D5EE" w14:textId="1C3084C1" w:rsidR="00912635" w:rsidRPr="00CC02DD" w:rsidRDefault="00912635">
      <w:pPr>
        <w:pStyle w:val="Inhopg2"/>
        <w:rPr>
          <w:rFonts w:asciiTheme="minorHAnsi" w:eastAsiaTheme="minorEastAsia" w:hAnsiTheme="minorHAnsi" w:cstheme="minorBidi"/>
          <w:sz w:val="22"/>
          <w:szCs w:val="22"/>
        </w:rPr>
      </w:pPr>
      <w:r w:rsidRPr="00CC02DD">
        <w:rPr>
          <w:color w:val="000000"/>
        </w:rPr>
        <w:t>6.6</w:t>
      </w:r>
      <w:r w:rsidRPr="00CC02DD">
        <w:rPr>
          <w:rFonts w:asciiTheme="minorHAnsi" w:eastAsiaTheme="minorEastAsia" w:hAnsiTheme="minorHAnsi" w:cstheme="minorBidi"/>
          <w:sz w:val="22"/>
          <w:szCs w:val="22"/>
        </w:rPr>
        <w:tab/>
      </w:r>
      <w:r w:rsidRPr="00CC02DD">
        <w:t>Precontractuele fase</w:t>
      </w:r>
      <w:r w:rsidRPr="00CC02DD">
        <w:rPr>
          <w:webHidden/>
        </w:rPr>
        <w:tab/>
      </w:r>
      <w:r w:rsidRPr="00CC02DD">
        <w:rPr>
          <w:webHidden/>
        </w:rPr>
        <w:fldChar w:fldCharType="begin"/>
      </w:r>
      <w:r w:rsidRPr="00CC02DD">
        <w:rPr>
          <w:webHidden/>
        </w:rPr>
        <w:instrText xml:space="preserve"> PAGEREF _Toc90030460 \h </w:instrText>
      </w:r>
      <w:r w:rsidRPr="00CC02DD">
        <w:rPr>
          <w:webHidden/>
        </w:rPr>
      </w:r>
      <w:r w:rsidRPr="00CC02DD">
        <w:rPr>
          <w:webHidden/>
        </w:rPr>
        <w:fldChar w:fldCharType="separate"/>
      </w:r>
      <w:r w:rsidR="00395076">
        <w:rPr>
          <w:webHidden/>
        </w:rPr>
        <w:t>39</w:t>
      </w:r>
      <w:r w:rsidRPr="00CC02DD">
        <w:rPr>
          <w:webHidden/>
        </w:rPr>
        <w:fldChar w:fldCharType="end"/>
      </w:r>
    </w:p>
    <w:p w14:paraId="51C8C348" w14:textId="15C6E0C6" w:rsidR="00912635" w:rsidRPr="00CC02DD" w:rsidRDefault="00912635">
      <w:pPr>
        <w:pStyle w:val="Inhopg2"/>
        <w:rPr>
          <w:rFonts w:asciiTheme="minorHAnsi" w:eastAsiaTheme="minorEastAsia" w:hAnsiTheme="minorHAnsi" w:cstheme="minorBidi"/>
          <w:sz w:val="22"/>
          <w:szCs w:val="22"/>
        </w:rPr>
      </w:pPr>
      <w:r w:rsidRPr="00CC02DD">
        <w:rPr>
          <w:color w:val="000000"/>
        </w:rPr>
        <w:t>6.7</w:t>
      </w:r>
      <w:r w:rsidRPr="00CC02DD">
        <w:rPr>
          <w:rFonts w:asciiTheme="minorHAnsi" w:eastAsiaTheme="minorEastAsia" w:hAnsiTheme="minorHAnsi" w:cstheme="minorBidi"/>
          <w:sz w:val="22"/>
          <w:szCs w:val="22"/>
        </w:rPr>
        <w:tab/>
      </w:r>
      <w:r w:rsidRPr="00CC02DD">
        <w:t>Vervaltermijn</w:t>
      </w:r>
      <w:r w:rsidRPr="00CC02DD">
        <w:rPr>
          <w:webHidden/>
        </w:rPr>
        <w:tab/>
      </w:r>
      <w:r w:rsidRPr="00CC02DD">
        <w:rPr>
          <w:webHidden/>
        </w:rPr>
        <w:fldChar w:fldCharType="begin"/>
      </w:r>
      <w:r w:rsidRPr="00CC02DD">
        <w:rPr>
          <w:webHidden/>
        </w:rPr>
        <w:instrText xml:space="preserve"> PAGEREF _Toc90030461 \h </w:instrText>
      </w:r>
      <w:r w:rsidRPr="00CC02DD">
        <w:rPr>
          <w:webHidden/>
        </w:rPr>
      </w:r>
      <w:r w:rsidRPr="00CC02DD">
        <w:rPr>
          <w:webHidden/>
        </w:rPr>
        <w:fldChar w:fldCharType="separate"/>
      </w:r>
      <w:r w:rsidR="00395076">
        <w:rPr>
          <w:webHidden/>
        </w:rPr>
        <w:t>40</w:t>
      </w:r>
      <w:r w:rsidRPr="00CC02DD">
        <w:rPr>
          <w:webHidden/>
        </w:rPr>
        <w:fldChar w:fldCharType="end"/>
      </w:r>
    </w:p>
    <w:p w14:paraId="1DF8875C" w14:textId="50268A32" w:rsidR="00912635" w:rsidRPr="00CC02DD" w:rsidRDefault="00912635">
      <w:pPr>
        <w:pStyle w:val="Inhopg2"/>
        <w:rPr>
          <w:rFonts w:asciiTheme="minorHAnsi" w:eastAsiaTheme="minorEastAsia" w:hAnsiTheme="minorHAnsi" w:cstheme="minorBidi"/>
          <w:sz w:val="22"/>
          <w:szCs w:val="22"/>
        </w:rPr>
      </w:pPr>
      <w:r w:rsidRPr="00CC02DD">
        <w:rPr>
          <w:color w:val="000000"/>
        </w:rPr>
        <w:t>6.8</w:t>
      </w:r>
      <w:r w:rsidRPr="00CC02DD">
        <w:rPr>
          <w:rFonts w:asciiTheme="minorHAnsi" w:eastAsiaTheme="minorEastAsia" w:hAnsiTheme="minorHAnsi" w:cstheme="minorBidi"/>
          <w:sz w:val="22"/>
          <w:szCs w:val="22"/>
        </w:rPr>
        <w:tab/>
      </w:r>
      <w:r w:rsidRPr="00CC02DD">
        <w:t>In geval van hoger beroep of vernietiging ex artikel 4.15 Aanbestedingswet</w:t>
      </w:r>
      <w:r w:rsidRPr="00CC02DD">
        <w:rPr>
          <w:webHidden/>
        </w:rPr>
        <w:tab/>
      </w:r>
      <w:r w:rsidRPr="00CC02DD">
        <w:rPr>
          <w:webHidden/>
        </w:rPr>
        <w:fldChar w:fldCharType="begin"/>
      </w:r>
      <w:r w:rsidRPr="00CC02DD">
        <w:rPr>
          <w:webHidden/>
        </w:rPr>
        <w:instrText xml:space="preserve"> PAGEREF _Toc90030462 \h </w:instrText>
      </w:r>
      <w:r w:rsidRPr="00CC02DD">
        <w:rPr>
          <w:webHidden/>
        </w:rPr>
      </w:r>
      <w:r w:rsidRPr="00CC02DD">
        <w:rPr>
          <w:webHidden/>
        </w:rPr>
        <w:fldChar w:fldCharType="separate"/>
      </w:r>
      <w:r w:rsidR="00395076">
        <w:rPr>
          <w:webHidden/>
        </w:rPr>
        <w:t>40</w:t>
      </w:r>
      <w:r w:rsidRPr="00CC02DD">
        <w:rPr>
          <w:webHidden/>
        </w:rPr>
        <w:fldChar w:fldCharType="end"/>
      </w:r>
    </w:p>
    <w:p w14:paraId="626DA4F8" w14:textId="4D57D909" w:rsidR="00912635" w:rsidRPr="00CC02DD" w:rsidRDefault="00912635">
      <w:pPr>
        <w:pStyle w:val="Inhopg2"/>
        <w:rPr>
          <w:rFonts w:asciiTheme="minorHAnsi" w:eastAsiaTheme="minorEastAsia" w:hAnsiTheme="minorHAnsi" w:cstheme="minorBidi"/>
          <w:sz w:val="22"/>
          <w:szCs w:val="22"/>
        </w:rPr>
      </w:pPr>
      <w:r w:rsidRPr="00CC02DD">
        <w:rPr>
          <w:color w:val="000000"/>
        </w:rPr>
        <w:t>6.9</w:t>
      </w:r>
      <w:r w:rsidRPr="00CC02DD">
        <w:rPr>
          <w:rFonts w:asciiTheme="minorHAnsi" w:eastAsiaTheme="minorEastAsia" w:hAnsiTheme="minorHAnsi" w:cstheme="minorBidi"/>
          <w:sz w:val="22"/>
          <w:szCs w:val="22"/>
        </w:rPr>
        <w:tab/>
      </w:r>
      <w:r w:rsidRPr="00CC02DD">
        <w:t>Tot stand komen overeenkomst</w:t>
      </w:r>
      <w:r w:rsidRPr="00CC02DD">
        <w:rPr>
          <w:webHidden/>
        </w:rPr>
        <w:tab/>
      </w:r>
      <w:r w:rsidRPr="00CC02DD">
        <w:rPr>
          <w:webHidden/>
        </w:rPr>
        <w:fldChar w:fldCharType="begin"/>
      </w:r>
      <w:r w:rsidRPr="00CC02DD">
        <w:rPr>
          <w:webHidden/>
        </w:rPr>
        <w:instrText xml:space="preserve"> PAGEREF _Toc90030463 \h </w:instrText>
      </w:r>
      <w:r w:rsidRPr="00CC02DD">
        <w:rPr>
          <w:webHidden/>
        </w:rPr>
      </w:r>
      <w:r w:rsidRPr="00CC02DD">
        <w:rPr>
          <w:webHidden/>
        </w:rPr>
        <w:fldChar w:fldCharType="separate"/>
      </w:r>
      <w:r w:rsidR="00395076">
        <w:rPr>
          <w:webHidden/>
        </w:rPr>
        <w:t>40</w:t>
      </w:r>
      <w:r w:rsidRPr="00CC02DD">
        <w:rPr>
          <w:webHidden/>
        </w:rPr>
        <w:fldChar w:fldCharType="end"/>
      </w:r>
    </w:p>
    <w:p w14:paraId="369AA5C9" w14:textId="0994CDD8" w:rsidR="00912635" w:rsidRPr="00CC02DD" w:rsidRDefault="00912635">
      <w:pPr>
        <w:pStyle w:val="Inhopg1"/>
        <w:rPr>
          <w:rFonts w:asciiTheme="minorHAnsi" w:eastAsiaTheme="minorEastAsia" w:hAnsiTheme="minorHAnsi" w:cstheme="minorBidi"/>
          <w:caps w:val="0"/>
          <w:sz w:val="22"/>
          <w:szCs w:val="22"/>
        </w:rPr>
      </w:pPr>
      <w:r w:rsidRPr="00CC02DD">
        <w:rPr>
          <w:b/>
        </w:rPr>
        <w:t>Checklist</w:t>
      </w:r>
      <w:r w:rsidRPr="00CC02DD">
        <w:rPr>
          <w:webHidden/>
        </w:rPr>
        <w:tab/>
      </w:r>
      <w:r w:rsidR="00CC02DD" w:rsidRPr="00CC02DD">
        <w:rPr>
          <w:webHidden/>
        </w:rPr>
        <w:tab/>
      </w:r>
      <w:r w:rsidR="00CC02DD" w:rsidRPr="00CC02DD">
        <w:rPr>
          <w:webHidden/>
        </w:rPr>
        <w:tab/>
      </w:r>
      <w:r w:rsidRPr="00CC02DD">
        <w:rPr>
          <w:webHidden/>
        </w:rPr>
        <w:fldChar w:fldCharType="begin"/>
      </w:r>
      <w:r w:rsidRPr="00CC02DD">
        <w:rPr>
          <w:webHidden/>
        </w:rPr>
        <w:instrText xml:space="preserve"> PAGEREF _Toc90030469 \h </w:instrText>
      </w:r>
      <w:r w:rsidRPr="00CC02DD">
        <w:rPr>
          <w:webHidden/>
        </w:rPr>
      </w:r>
      <w:r w:rsidRPr="00CC02DD">
        <w:rPr>
          <w:webHidden/>
        </w:rPr>
        <w:fldChar w:fldCharType="separate"/>
      </w:r>
      <w:r w:rsidR="00395076">
        <w:rPr>
          <w:webHidden/>
        </w:rPr>
        <w:t>42</w:t>
      </w:r>
      <w:r w:rsidRPr="00CC02DD">
        <w:rPr>
          <w:webHidden/>
        </w:rPr>
        <w:fldChar w:fldCharType="end"/>
      </w:r>
    </w:p>
    <w:p w14:paraId="7BDB0616" w14:textId="65D6E1C4" w:rsidR="0097336D" w:rsidRPr="00036721" w:rsidRDefault="000E1BA4" w:rsidP="00036721">
      <w:pPr>
        <w:spacing w:line="240" w:lineRule="auto"/>
        <w:rPr>
          <w:sz w:val="20"/>
          <w:szCs w:val="20"/>
        </w:rPr>
      </w:pPr>
      <w:r w:rsidRPr="00CC02DD">
        <w:rPr>
          <w:sz w:val="20"/>
          <w:szCs w:val="20"/>
        </w:rPr>
        <w:fldChar w:fldCharType="end"/>
      </w:r>
    </w:p>
    <w:p w14:paraId="1C856A50" w14:textId="77777777" w:rsidR="0097336D" w:rsidRPr="00036721" w:rsidRDefault="0097336D" w:rsidP="00036721">
      <w:pPr>
        <w:spacing w:line="240" w:lineRule="auto"/>
        <w:rPr>
          <w:b/>
          <w:sz w:val="20"/>
          <w:szCs w:val="20"/>
        </w:rPr>
      </w:pPr>
    </w:p>
    <w:p w14:paraId="454C3D54" w14:textId="77777777" w:rsidR="006B5902" w:rsidRPr="00036721" w:rsidRDefault="006B5902" w:rsidP="00036721">
      <w:pPr>
        <w:spacing w:line="240" w:lineRule="auto"/>
        <w:rPr>
          <w:b/>
          <w:sz w:val="20"/>
          <w:szCs w:val="20"/>
        </w:rPr>
      </w:pPr>
    </w:p>
    <w:p w14:paraId="18D9972F" w14:textId="77777777" w:rsidR="006B5902" w:rsidRPr="00036721" w:rsidRDefault="006B5902" w:rsidP="00036721">
      <w:pPr>
        <w:spacing w:line="240" w:lineRule="auto"/>
        <w:rPr>
          <w:sz w:val="20"/>
          <w:szCs w:val="20"/>
        </w:rPr>
      </w:pPr>
    </w:p>
    <w:p w14:paraId="6E89AD7A" w14:textId="53EB859C" w:rsidR="00036721" w:rsidRDefault="00036721" w:rsidP="00036721">
      <w:pPr>
        <w:tabs>
          <w:tab w:val="left" w:pos="2400"/>
        </w:tabs>
        <w:spacing w:line="240" w:lineRule="auto"/>
        <w:rPr>
          <w:sz w:val="20"/>
          <w:szCs w:val="20"/>
        </w:rPr>
      </w:pPr>
    </w:p>
    <w:p w14:paraId="2CA7A1A9" w14:textId="77777777" w:rsidR="00036721" w:rsidRPr="00036721" w:rsidRDefault="00036721" w:rsidP="00036721">
      <w:pPr>
        <w:rPr>
          <w:sz w:val="20"/>
          <w:szCs w:val="20"/>
        </w:rPr>
      </w:pPr>
    </w:p>
    <w:p w14:paraId="782108A2" w14:textId="3E01D735" w:rsidR="0009476A" w:rsidRDefault="00036721" w:rsidP="00036721">
      <w:pPr>
        <w:tabs>
          <w:tab w:val="left" w:pos="2385"/>
        </w:tabs>
        <w:rPr>
          <w:sz w:val="20"/>
          <w:szCs w:val="20"/>
        </w:rPr>
      </w:pPr>
      <w:r>
        <w:rPr>
          <w:sz w:val="20"/>
          <w:szCs w:val="20"/>
        </w:rPr>
        <w:tab/>
      </w:r>
    </w:p>
    <w:p w14:paraId="35748E50" w14:textId="77777777" w:rsidR="0009476A" w:rsidRPr="0009476A" w:rsidRDefault="0009476A" w:rsidP="0009476A">
      <w:pPr>
        <w:rPr>
          <w:sz w:val="20"/>
          <w:szCs w:val="20"/>
        </w:rPr>
      </w:pPr>
    </w:p>
    <w:p w14:paraId="163C5AAB" w14:textId="77777777" w:rsidR="0009476A" w:rsidRPr="0009476A" w:rsidRDefault="0009476A" w:rsidP="0009476A">
      <w:pPr>
        <w:rPr>
          <w:sz w:val="20"/>
          <w:szCs w:val="20"/>
        </w:rPr>
      </w:pPr>
    </w:p>
    <w:p w14:paraId="52BACA4E" w14:textId="77777777" w:rsidR="0009476A" w:rsidRPr="0009476A" w:rsidRDefault="0009476A" w:rsidP="0009476A">
      <w:pPr>
        <w:rPr>
          <w:sz w:val="20"/>
          <w:szCs w:val="20"/>
        </w:rPr>
      </w:pPr>
    </w:p>
    <w:p w14:paraId="298948EB" w14:textId="77777777" w:rsidR="0009476A" w:rsidRPr="0009476A" w:rsidRDefault="0009476A" w:rsidP="0009476A">
      <w:pPr>
        <w:rPr>
          <w:sz w:val="20"/>
          <w:szCs w:val="20"/>
        </w:rPr>
      </w:pPr>
    </w:p>
    <w:p w14:paraId="499E8558" w14:textId="77777777" w:rsidR="0009476A" w:rsidRPr="0009476A" w:rsidRDefault="0009476A" w:rsidP="0009476A">
      <w:pPr>
        <w:rPr>
          <w:sz w:val="20"/>
          <w:szCs w:val="20"/>
        </w:rPr>
      </w:pPr>
    </w:p>
    <w:p w14:paraId="6416EC6B" w14:textId="77777777" w:rsidR="0009476A" w:rsidRPr="0009476A" w:rsidRDefault="0009476A" w:rsidP="0009476A">
      <w:pPr>
        <w:rPr>
          <w:sz w:val="20"/>
          <w:szCs w:val="20"/>
        </w:rPr>
      </w:pPr>
    </w:p>
    <w:p w14:paraId="5678A640" w14:textId="77777777" w:rsidR="0009476A" w:rsidRPr="0009476A" w:rsidRDefault="0009476A" w:rsidP="0009476A">
      <w:pPr>
        <w:rPr>
          <w:sz w:val="20"/>
          <w:szCs w:val="20"/>
        </w:rPr>
      </w:pPr>
    </w:p>
    <w:p w14:paraId="1AC98A10" w14:textId="77777777" w:rsidR="0009476A" w:rsidRPr="0009476A" w:rsidRDefault="0009476A" w:rsidP="0009476A">
      <w:pPr>
        <w:rPr>
          <w:sz w:val="20"/>
          <w:szCs w:val="20"/>
        </w:rPr>
      </w:pPr>
    </w:p>
    <w:p w14:paraId="67A9E2F2" w14:textId="40C23897" w:rsidR="0097336D" w:rsidRPr="0009476A" w:rsidRDefault="0009476A" w:rsidP="0009476A">
      <w:pPr>
        <w:tabs>
          <w:tab w:val="left" w:pos="2280"/>
        </w:tabs>
        <w:rPr>
          <w:sz w:val="20"/>
          <w:szCs w:val="20"/>
        </w:rPr>
      </w:pPr>
      <w:r>
        <w:rPr>
          <w:sz w:val="20"/>
          <w:szCs w:val="20"/>
        </w:rPr>
        <w:tab/>
      </w:r>
    </w:p>
    <w:p w14:paraId="32D1257F" w14:textId="77777777" w:rsidR="0097336D" w:rsidRPr="00036721" w:rsidRDefault="0097336D" w:rsidP="00036721">
      <w:pPr>
        <w:pStyle w:val="Kop1"/>
        <w:tabs>
          <w:tab w:val="clear" w:pos="432"/>
        </w:tabs>
        <w:spacing w:after="0"/>
        <w:ind w:left="0" w:firstLine="0"/>
        <w:rPr>
          <w:sz w:val="20"/>
          <w:szCs w:val="20"/>
        </w:rPr>
      </w:pPr>
      <w:bookmarkStart w:id="12" w:name="_Toc381967419"/>
      <w:bookmarkStart w:id="13" w:name="_Toc381967472"/>
      <w:bookmarkStart w:id="14" w:name="_Toc382983376"/>
      <w:bookmarkStart w:id="15" w:name="_Toc384649368"/>
      <w:bookmarkStart w:id="16" w:name="_Toc384649607"/>
      <w:bookmarkStart w:id="17" w:name="_Toc388447674"/>
      <w:bookmarkStart w:id="18" w:name="_Toc388447722"/>
      <w:bookmarkStart w:id="19" w:name="_Toc391558001"/>
      <w:bookmarkStart w:id="20" w:name="_Toc393896926"/>
      <w:bookmarkStart w:id="21" w:name="_Toc394393117"/>
      <w:bookmarkStart w:id="22" w:name="_Toc90030413"/>
      <w:r w:rsidRPr="00036721">
        <w:rPr>
          <w:sz w:val="20"/>
          <w:szCs w:val="20"/>
        </w:rPr>
        <w:lastRenderedPageBreak/>
        <w:t>Definitielijst</w:t>
      </w:r>
      <w:bookmarkEnd w:id="12"/>
      <w:bookmarkEnd w:id="13"/>
      <w:bookmarkEnd w:id="14"/>
      <w:bookmarkEnd w:id="15"/>
      <w:bookmarkEnd w:id="16"/>
      <w:bookmarkEnd w:id="17"/>
      <w:bookmarkEnd w:id="18"/>
      <w:bookmarkEnd w:id="19"/>
      <w:bookmarkEnd w:id="20"/>
      <w:bookmarkEnd w:id="21"/>
      <w:bookmarkEnd w:id="22"/>
    </w:p>
    <w:p w14:paraId="1C983C80" w14:textId="77777777" w:rsidR="0097336D" w:rsidRPr="00036721" w:rsidRDefault="0097336D" w:rsidP="00036721">
      <w:pPr>
        <w:spacing w:line="240" w:lineRule="auto"/>
        <w:rPr>
          <w:sz w:val="20"/>
          <w:szCs w:val="20"/>
        </w:rPr>
      </w:pPr>
      <w:r w:rsidRPr="00036721">
        <w:rPr>
          <w:sz w:val="20"/>
          <w:szCs w:val="20"/>
        </w:rPr>
        <w:t xml:space="preserve">In dit document worden onderstaande definities gehanteerd. </w:t>
      </w:r>
    </w:p>
    <w:p w14:paraId="1755B94B" w14:textId="77777777" w:rsidR="00D81E03" w:rsidRPr="00036721" w:rsidRDefault="00D81E03" w:rsidP="00036721">
      <w:pPr>
        <w:spacing w:line="240" w:lineRule="auto"/>
        <w:rPr>
          <w:sz w:val="20"/>
          <w:szCs w:val="20"/>
        </w:rPr>
      </w:pPr>
    </w:p>
    <w:p w14:paraId="4EB22DF7" w14:textId="77777777" w:rsidR="0097336D" w:rsidRPr="00036721" w:rsidRDefault="00D81E03" w:rsidP="00036721">
      <w:pPr>
        <w:spacing w:line="240" w:lineRule="auto"/>
        <w:rPr>
          <w:b/>
          <w:sz w:val="20"/>
          <w:szCs w:val="20"/>
        </w:rPr>
      </w:pPr>
      <w:r w:rsidRPr="00036721">
        <w:rPr>
          <w:b/>
          <w:sz w:val="20"/>
          <w:szCs w:val="20"/>
        </w:rPr>
        <w:t>A</w:t>
      </w:r>
      <w:r w:rsidR="0097336D" w:rsidRPr="00036721">
        <w:rPr>
          <w:b/>
          <w:sz w:val="20"/>
          <w:szCs w:val="20"/>
        </w:rPr>
        <w:t>anbestedende dienst</w:t>
      </w:r>
    </w:p>
    <w:p w14:paraId="249A2DA8" w14:textId="35014354" w:rsidR="0097336D" w:rsidRPr="00036721" w:rsidRDefault="00A65956" w:rsidP="00036721">
      <w:pPr>
        <w:pStyle w:val="Koptekst"/>
        <w:spacing w:line="240" w:lineRule="auto"/>
        <w:rPr>
          <w:sz w:val="20"/>
          <w:szCs w:val="20"/>
        </w:rPr>
      </w:pPr>
      <w:r w:rsidRPr="00036721">
        <w:rPr>
          <w:sz w:val="20"/>
          <w:szCs w:val="20"/>
        </w:rPr>
        <w:t xml:space="preserve"> </w:t>
      </w:r>
      <w:r w:rsidR="00205948" w:rsidRPr="00036721">
        <w:rPr>
          <w:sz w:val="20"/>
          <w:szCs w:val="20"/>
        </w:rPr>
        <w:t xml:space="preserve">Stichting </w:t>
      </w:r>
      <w:r w:rsidR="00AF497F">
        <w:rPr>
          <w:sz w:val="20"/>
          <w:szCs w:val="20"/>
        </w:rPr>
        <w:t>BOOR</w:t>
      </w:r>
      <w:r w:rsidR="00205948" w:rsidRPr="00036721">
        <w:rPr>
          <w:sz w:val="20"/>
          <w:szCs w:val="20"/>
        </w:rPr>
        <w:t xml:space="preserve"> (Bestuur Openbaar Onderwijs Rotterdam)</w:t>
      </w:r>
      <w:r w:rsidR="00955D99" w:rsidRPr="00036721">
        <w:rPr>
          <w:sz w:val="20"/>
          <w:szCs w:val="20"/>
        </w:rPr>
        <w:t xml:space="preserve">  </w:t>
      </w:r>
    </w:p>
    <w:p w14:paraId="08FC03B1" w14:textId="77777777" w:rsidR="00B55C9C" w:rsidRDefault="00B55C9C" w:rsidP="00036721">
      <w:pPr>
        <w:spacing w:line="240" w:lineRule="auto"/>
        <w:rPr>
          <w:b/>
          <w:color w:val="000000"/>
          <w:sz w:val="20"/>
          <w:szCs w:val="20"/>
        </w:rPr>
      </w:pPr>
    </w:p>
    <w:p w14:paraId="49D6401A" w14:textId="77777777" w:rsidR="0097336D" w:rsidRPr="00036721" w:rsidRDefault="0097336D" w:rsidP="00036721">
      <w:pPr>
        <w:spacing w:line="240" w:lineRule="auto"/>
        <w:rPr>
          <w:color w:val="000000"/>
          <w:sz w:val="20"/>
          <w:szCs w:val="20"/>
        </w:rPr>
      </w:pPr>
      <w:r w:rsidRPr="00036721">
        <w:rPr>
          <w:b/>
          <w:color w:val="000000"/>
          <w:sz w:val="20"/>
          <w:szCs w:val="20"/>
        </w:rPr>
        <w:t>Aanbestedingswet</w:t>
      </w:r>
    </w:p>
    <w:p w14:paraId="3B65F685" w14:textId="77777777" w:rsidR="0097336D" w:rsidRPr="00036721" w:rsidRDefault="0097336D" w:rsidP="00036721">
      <w:pPr>
        <w:autoSpaceDE w:val="0"/>
        <w:autoSpaceDN w:val="0"/>
        <w:adjustRightInd w:val="0"/>
        <w:spacing w:line="240" w:lineRule="auto"/>
        <w:rPr>
          <w:rFonts w:cs="OCWTalent"/>
          <w:color w:val="000000"/>
          <w:sz w:val="20"/>
          <w:szCs w:val="20"/>
        </w:rPr>
      </w:pPr>
      <w:r w:rsidRPr="00036721">
        <w:rPr>
          <w:rFonts w:cs="OCWTalent"/>
          <w:color w:val="000000"/>
          <w:sz w:val="20"/>
          <w:szCs w:val="20"/>
        </w:rPr>
        <w:t>Aanbestedingswet 2012 volgens besluit als gepubliceerd in Staatsblad 542, 2012 en in werking getreden per 1 april 2013</w:t>
      </w:r>
      <w:r w:rsidR="006E410F" w:rsidRPr="00036721">
        <w:rPr>
          <w:rFonts w:cs="OCWTalent"/>
          <w:color w:val="000000"/>
          <w:sz w:val="20"/>
          <w:szCs w:val="20"/>
        </w:rPr>
        <w:t xml:space="preserve"> en gewijzigd per 1 juli 2016</w:t>
      </w:r>
      <w:r w:rsidRPr="00036721">
        <w:rPr>
          <w:rFonts w:cs="OCWTalent"/>
          <w:color w:val="000000"/>
          <w:sz w:val="20"/>
          <w:szCs w:val="20"/>
        </w:rPr>
        <w:t>.</w:t>
      </w:r>
    </w:p>
    <w:p w14:paraId="51AF1452" w14:textId="77777777" w:rsidR="0097336D" w:rsidRPr="00036721" w:rsidRDefault="0097336D" w:rsidP="00036721">
      <w:pPr>
        <w:spacing w:line="240" w:lineRule="auto"/>
        <w:rPr>
          <w:b/>
          <w:sz w:val="20"/>
          <w:szCs w:val="20"/>
        </w:rPr>
      </w:pPr>
    </w:p>
    <w:p w14:paraId="44AB7CFC" w14:textId="77777777" w:rsidR="0097336D" w:rsidRPr="00036721" w:rsidRDefault="0097336D" w:rsidP="00036721">
      <w:pPr>
        <w:pStyle w:val="Plattetekst"/>
        <w:rPr>
          <w:b/>
          <w:i w:val="0"/>
          <w:color w:val="auto"/>
        </w:rPr>
      </w:pPr>
      <w:r w:rsidRPr="00036721">
        <w:rPr>
          <w:b/>
          <w:i w:val="0"/>
          <w:color w:val="auto"/>
        </w:rPr>
        <w:t>Algemene Voorwaarden</w:t>
      </w:r>
    </w:p>
    <w:p w14:paraId="01E6984E" w14:textId="5E783F33" w:rsidR="0097336D" w:rsidRPr="00036721" w:rsidRDefault="003B13AA" w:rsidP="00036721">
      <w:pPr>
        <w:autoSpaceDE w:val="0"/>
        <w:autoSpaceDN w:val="0"/>
        <w:adjustRightInd w:val="0"/>
        <w:spacing w:line="240" w:lineRule="auto"/>
        <w:rPr>
          <w:rFonts w:cs="OCWTalent"/>
          <w:color w:val="000000"/>
          <w:sz w:val="20"/>
          <w:szCs w:val="20"/>
        </w:rPr>
      </w:pPr>
      <w:r w:rsidRPr="00E2021B">
        <w:rPr>
          <w:rFonts w:cs="OCWTalent"/>
          <w:color w:val="000000"/>
          <w:sz w:val="20"/>
          <w:szCs w:val="20"/>
        </w:rPr>
        <w:t>Algemene Inkoopvoorwaarden S</w:t>
      </w:r>
      <w:r w:rsidR="00895CCA" w:rsidRPr="00E2021B">
        <w:rPr>
          <w:rFonts w:cs="OCWTalent"/>
          <w:color w:val="000000"/>
          <w:sz w:val="20"/>
          <w:szCs w:val="20"/>
        </w:rPr>
        <w:t>tichting-</w:t>
      </w:r>
      <w:r w:rsidR="00AF497F" w:rsidRPr="00E2021B">
        <w:rPr>
          <w:rFonts w:cs="OCWTalent"/>
          <w:color w:val="000000"/>
          <w:sz w:val="20"/>
          <w:szCs w:val="20"/>
        </w:rPr>
        <w:t>BOOR</w:t>
      </w:r>
      <w:r w:rsidRPr="00E2021B">
        <w:rPr>
          <w:rFonts w:cs="OCWTalent"/>
          <w:color w:val="000000"/>
          <w:sz w:val="20"/>
          <w:szCs w:val="20"/>
        </w:rPr>
        <w:t xml:space="preserve"> </w:t>
      </w:r>
    </w:p>
    <w:p w14:paraId="066DAA20" w14:textId="77777777" w:rsidR="0097336D" w:rsidRPr="00036721" w:rsidRDefault="0097336D" w:rsidP="00036721">
      <w:pPr>
        <w:spacing w:line="240" w:lineRule="auto"/>
        <w:rPr>
          <w:b/>
          <w:sz w:val="20"/>
          <w:szCs w:val="20"/>
        </w:rPr>
      </w:pPr>
    </w:p>
    <w:p w14:paraId="38245389" w14:textId="77777777" w:rsidR="0097336D" w:rsidRPr="00036721" w:rsidRDefault="0097336D" w:rsidP="00036721">
      <w:pPr>
        <w:autoSpaceDE w:val="0"/>
        <w:autoSpaceDN w:val="0"/>
        <w:adjustRightInd w:val="0"/>
        <w:spacing w:line="240" w:lineRule="auto"/>
        <w:rPr>
          <w:rFonts w:cs="OCWTalent"/>
          <w:b/>
          <w:color w:val="000000"/>
          <w:sz w:val="20"/>
          <w:szCs w:val="20"/>
        </w:rPr>
      </w:pPr>
      <w:r w:rsidRPr="00036721">
        <w:rPr>
          <w:rFonts w:cs="OCWTalent"/>
          <w:b/>
          <w:color w:val="000000"/>
          <w:sz w:val="20"/>
          <w:szCs w:val="20"/>
        </w:rPr>
        <w:t>Benoemde onderaannemer</w:t>
      </w:r>
    </w:p>
    <w:p w14:paraId="64A58B4B" w14:textId="77777777" w:rsidR="0097336D" w:rsidRPr="00036721" w:rsidRDefault="0097336D" w:rsidP="00036721">
      <w:pPr>
        <w:autoSpaceDE w:val="0"/>
        <w:autoSpaceDN w:val="0"/>
        <w:adjustRightInd w:val="0"/>
        <w:spacing w:line="240" w:lineRule="auto"/>
        <w:rPr>
          <w:rFonts w:cs="OCWTalent"/>
          <w:color w:val="000000"/>
          <w:sz w:val="20"/>
          <w:szCs w:val="20"/>
        </w:rPr>
      </w:pPr>
      <w:r w:rsidRPr="00036721">
        <w:rPr>
          <w:rFonts w:cs="OCWTalent"/>
          <w:color w:val="000000"/>
          <w:sz w:val="20"/>
          <w:szCs w:val="20"/>
        </w:rPr>
        <w:t>Een onderaannemer waarop een Inschrijver in verband met de Geschiktheidscriteria en/of de uitvoering een beroep wil doen.</w:t>
      </w:r>
    </w:p>
    <w:p w14:paraId="3DDDB9AD" w14:textId="77777777" w:rsidR="0097336D" w:rsidRPr="00036721" w:rsidRDefault="0097336D" w:rsidP="00036721">
      <w:pPr>
        <w:spacing w:line="240" w:lineRule="auto"/>
        <w:rPr>
          <w:b/>
          <w:sz w:val="20"/>
          <w:szCs w:val="20"/>
        </w:rPr>
      </w:pPr>
    </w:p>
    <w:p w14:paraId="7E28FE3B" w14:textId="77777777" w:rsidR="0097336D" w:rsidRPr="00036721" w:rsidRDefault="0097336D" w:rsidP="00036721">
      <w:pPr>
        <w:autoSpaceDE w:val="0"/>
        <w:autoSpaceDN w:val="0"/>
        <w:adjustRightInd w:val="0"/>
        <w:spacing w:line="240" w:lineRule="auto"/>
        <w:rPr>
          <w:rFonts w:cs="OCWTalent"/>
          <w:b/>
          <w:color w:val="000000"/>
          <w:sz w:val="20"/>
          <w:szCs w:val="20"/>
        </w:rPr>
      </w:pPr>
      <w:r w:rsidRPr="00036721">
        <w:rPr>
          <w:rFonts w:cs="OCWTalent"/>
          <w:b/>
          <w:color w:val="000000"/>
          <w:sz w:val="20"/>
          <w:szCs w:val="20"/>
        </w:rPr>
        <w:t>Beschrijvend document</w:t>
      </w:r>
    </w:p>
    <w:p w14:paraId="05AE1C37" w14:textId="77777777" w:rsidR="0097336D" w:rsidRPr="00036721" w:rsidRDefault="0097336D" w:rsidP="00036721">
      <w:pPr>
        <w:autoSpaceDE w:val="0"/>
        <w:autoSpaceDN w:val="0"/>
        <w:adjustRightInd w:val="0"/>
        <w:spacing w:line="240" w:lineRule="auto"/>
        <w:rPr>
          <w:rFonts w:cs="OCWTalent"/>
          <w:color w:val="000000"/>
          <w:sz w:val="20"/>
          <w:szCs w:val="20"/>
        </w:rPr>
      </w:pPr>
      <w:r w:rsidRPr="00036721">
        <w:rPr>
          <w:rFonts w:cs="OCWTalent"/>
          <w:color w:val="000000"/>
          <w:sz w:val="20"/>
          <w:szCs w:val="20"/>
        </w:rPr>
        <w:t xml:space="preserve">Dit </w:t>
      </w:r>
      <w:r w:rsidR="004B03CA" w:rsidRPr="00036721">
        <w:rPr>
          <w:rFonts w:cs="OCWTalent"/>
          <w:color w:val="000000"/>
          <w:sz w:val="20"/>
          <w:szCs w:val="20"/>
        </w:rPr>
        <w:t>Aanbestedingsdocument</w:t>
      </w:r>
      <w:r w:rsidRPr="00036721">
        <w:rPr>
          <w:rFonts w:cs="OCWTalent"/>
          <w:color w:val="000000"/>
          <w:sz w:val="20"/>
          <w:szCs w:val="20"/>
        </w:rPr>
        <w:t>, met bijlagen, met daarin een beschrijving van en toelichting op de organisatie, de te volgen procedure, de uitsluitingsgronden, de wijze waarop Inschrijvers hun geschiktheid dienen aan te tonen, het van toepassing zijnde gunningcriterium en de Overeenkomst.</w:t>
      </w:r>
    </w:p>
    <w:p w14:paraId="037D2A59" w14:textId="77777777" w:rsidR="0097336D" w:rsidRPr="00036721" w:rsidRDefault="0097336D" w:rsidP="00036721">
      <w:pPr>
        <w:autoSpaceDE w:val="0"/>
        <w:autoSpaceDN w:val="0"/>
        <w:adjustRightInd w:val="0"/>
        <w:spacing w:line="240" w:lineRule="auto"/>
        <w:rPr>
          <w:rFonts w:cs="OCWTalent"/>
          <w:color w:val="000000"/>
          <w:sz w:val="20"/>
          <w:szCs w:val="20"/>
        </w:rPr>
      </w:pPr>
    </w:p>
    <w:p w14:paraId="73CE4CEE" w14:textId="77777777" w:rsidR="00FE79E1" w:rsidRPr="00036721" w:rsidRDefault="00FE79E1" w:rsidP="00036721">
      <w:pPr>
        <w:autoSpaceDE w:val="0"/>
        <w:autoSpaceDN w:val="0"/>
        <w:adjustRightInd w:val="0"/>
        <w:spacing w:line="240" w:lineRule="auto"/>
        <w:rPr>
          <w:rFonts w:cs="Arial"/>
          <w:b/>
          <w:color w:val="000000"/>
          <w:sz w:val="20"/>
          <w:szCs w:val="20"/>
        </w:rPr>
      </w:pPr>
      <w:r w:rsidRPr="00036721">
        <w:rPr>
          <w:rFonts w:cs="Arial"/>
          <w:b/>
          <w:color w:val="000000"/>
          <w:sz w:val="20"/>
          <w:szCs w:val="20"/>
        </w:rPr>
        <w:t>Bezwaartermijn</w:t>
      </w:r>
    </w:p>
    <w:p w14:paraId="4C6A33EE" w14:textId="15A1DBFB" w:rsidR="00FE79E1" w:rsidRPr="00036721" w:rsidRDefault="00FE79E1" w:rsidP="00036721">
      <w:pPr>
        <w:autoSpaceDE w:val="0"/>
        <w:autoSpaceDN w:val="0"/>
        <w:adjustRightInd w:val="0"/>
        <w:spacing w:line="240" w:lineRule="auto"/>
        <w:rPr>
          <w:rFonts w:cs="Arial"/>
          <w:color w:val="000000"/>
          <w:sz w:val="20"/>
          <w:szCs w:val="20"/>
        </w:rPr>
      </w:pPr>
      <w:r w:rsidRPr="00036721">
        <w:rPr>
          <w:rFonts w:cs="Arial"/>
          <w:color w:val="000000"/>
          <w:sz w:val="20"/>
          <w:szCs w:val="20"/>
        </w:rPr>
        <w:t xml:space="preserve">Een </w:t>
      </w:r>
      <w:r w:rsidR="006A6F43">
        <w:rPr>
          <w:rFonts w:cs="Arial"/>
          <w:color w:val="000000"/>
          <w:sz w:val="20"/>
          <w:szCs w:val="20"/>
        </w:rPr>
        <w:t>opschortende</w:t>
      </w:r>
      <w:r w:rsidRPr="00036721">
        <w:rPr>
          <w:rFonts w:cs="Arial"/>
          <w:color w:val="000000"/>
          <w:sz w:val="20"/>
          <w:szCs w:val="20"/>
        </w:rPr>
        <w:t xml:space="preserve"> termijn en</w:t>
      </w:r>
      <w:r w:rsidR="006A6F43">
        <w:rPr>
          <w:rFonts w:cs="Arial"/>
          <w:color w:val="000000"/>
          <w:sz w:val="20"/>
          <w:szCs w:val="20"/>
        </w:rPr>
        <w:t>/of</w:t>
      </w:r>
      <w:r w:rsidRPr="00036721">
        <w:rPr>
          <w:rFonts w:cs="Arial"/>
          <w:color w:val="000000"/>
          <w:sz w:val="20"/>
          <w:szCs w:val="20"/>
        </w:rPr>
        <w:t xml:space="preserve"> vervaltermijn waarbinnen Inschrijvers gelegenheid hebben bezwaar te maken tegen het voornemen tot gunning van Opdrachtgever door betekening van een dagvaarding aan de Opdrachtgever.</w:t>
      </w:r>
    </w:p>
    <w:p w14:paraId="215719D7" w14:textId="77777777" w:rsidR="00FE79E1" w:rsidRPr="00036721" w:rsidRDefault="00FE79E1" w:rsidP="00036721">
      <w:pPr>
        <w:autoSpaceDE w:val="0"/>
        <w:autoSpaceDN w:val="0"/>
        <w:adjustRightInd w:val="0"/>
        <w:spacing w:line="240" w:lineRule="auto"/>
        <w:rPr>
          <w:rFonts w:cs="OCWTalent"/>
          <w:b/>
          <w:color w:val="000000"/>
          <w:sz w:val="20"/>
          <w:szCs w:val="20"/>
        </w:rPr>
      </w:pPr>
    </w:p>
    <w:p w14:paraId="2587018F" w14:textId="77777777" w:rsidR="0097336D" w:rsidRPr="00036721" w:rsidRDefault="0097336D" w:rsidP="00036721">
      <w:pPr>
        <w:autoSpaceDE w:val="0"/>
        <w:autoSpaceDN w:val="0"/>
        <w:adjustRightInd w:val="0"/>
        <w:spacing w:line="240" w:lineRule="auto"/>
        <w:rPr>
          <w:rFonts w:cs="OCWTalent"/>
          <w:b/>
          <w:color w:val="000000"/>
          <w:sz w:val="20"/>
          <w:szCs w:val="20"/>
        </w:rPr>
      </w:pPr>
      <w:r w:rsidRPr="00036721">
        <w:rPr>
          <w:rFonts w:cs="OCWTalent"/>
          <w:b/>
          <w:color w:val="000000"/>
          <w:sz w:val="20"/>
          <w:szCs w:val="20"/>
        </w:rPr>
        <w:t>Bijlage</w:t>
      </w:r>
    </w:p>
    <w:p w14:paraId="4753841F" w14:textId="77777777" w:rsidR="0097336D" w:rsidRPr="00036721" w:rsidRDefault="0097336D" w:rsidP="00036721">
      <w:pPr>
        <w:autoSpaceDE w:val="0"/>
        <w:autoSpaceDN w:val="0"/>
        <w:adjustRightInd w:val="0"/>
        <w:spacing w:line="240" w:lineRule="auto"/>
        <w:rPr>
          <w:rFonts w:cs="OCWTalent"/>
          <w:color w:val="000000"/>
          <w:sz w:val="20"/>
          <w:szCs w:val="20"/>
        </w:rPr>
      </w:pPr>
      <w:r w:rsidRPr="00036721">
        <w:rPr>
          <w:rFonts w:cs="OCWTalent"/>
          <w:color w:val="000000"/>
          <w:sz w:val="20"/>
          <w:szCs w:val="20"/>
        </w:rPr>
        <w:t xml:space="preserve">Een Bijlage bij één van de </w:t>
      </w:r>
      <w:r w:rsidR="004B03CA" w:rsidRPr="00036721">
        <w:rPr>
          <w:rFonts w:cs="OCWTalent"/>
          <w:color w:val="000000"/>
          <w:sz w:val="20"/>
          <w:szCs w:val="20"/>
        </w:rPr>
        <w:t>Aanbestedingsdocument</w:t>
      </w:r>
      <w:r w:rsidRPr="00036721">
        <w:rPr>
          <w:rFonts w:cs="OCWTalent"/>
          <w:color w:val="000000"/>
          <w:sz w:val="20"/>
          <w:szCs w:val="20"/>
        </w:rPr>
        <w:t>en.</w:t>
      </w:r>
    </w:p>
    <w:p w14:paraId="6A006370" w14:textId="77777777" w:rsidR="0097336D" w:rsidRPr="00036721" w:rsidRDefault="0097336D" w:rsidP="00036721">
      <w:pPr>
        <w:autoSpaceDE w:val="0"/>
        <w:autoSpaceDN w:val="0"/>
        <w:adjustRightInd w:val="0"/>
        <w:spacing w:line="240" w:lineRule="auto"/>
        <w:rPr>
          <w:rFonts w:cs="OCWTalent"/>
          <w:color w:val="000000"/>
          <w:sz w:val="20"/>
          <w:szCs w:val="20"/>
        </w:rPr>
      </w:pPr>
    </w:p>
    <w:p w14:paraId="4895C275" w14:textId="77777777" w:rsidR="008C7C79" w:rsidRDefault="008C7C79" w:rsidP="00036721">
      <w:pPr>
        <w:spacing w:line="240" w:lineRule="auto"/>
        <w:rPr>
          <w:rFonts w:cs="Arial"/>
          <w:b/>
          <w:sz w:val="20"/>
          <w:szCs w:val="20"/>
        </w:rPr>
      </w:pPr>
      <w:r>
        <w:rPr>
          <w:rFonts w:cs="Arial"/>
          <w:b/>
          <w:sz w:val="20"/>
          <w:szCs w:val="20"/>
        </w:rPr>
        <w:t>Dagdeel</w:t>
      </w:r>
    </w:p>
    <w:p w14:paraId="461426E6" w14:textId="16F0112D" w:rsidR="008C7C79" w:rsidRDefault="008C7C79" w:rsidP="00036721">
      <w:pPr>
        <w:spacing w:line="240" w:lineRule="auto"/>
        <w:rPr>
          <w:rFonts w:cs="Arial"/>
          <w:bCs/>
          <w:sz w:val="20"/>
          <w:szCs w:val="20"/>
        </w:rPr>
      </w:pPr>
      <w:r>
        <w:rPr>
          <w:rFonts w:cs="Arial"/>
          <w:bCs/>
          <w:sz w:val="20"/>
          <w:szCs w:val="20"/>
        </w:rPr>
        <w:t xml:space="preserve">Een dagdeel beslaat de volgende tijdsindeling namelijk; </w:t>
      </w:r>
    </w:p>
    <w:p w14:paraId="12CF9D67" w14:textId="495E0D2B" w:rsidR="008C7C79" w:rsidRDefault="008C7C79" w:rsidP="00036721">
      <w:pPr>
        <w:spacing w:line="240" w:lineRule="auto"/>
        <w:rPr>
          <w:rFonts w:cs="Arial"/>
          <w:bCs/>
          <w:sz w:val="20"/>
          <w:szCs w:val="20"/>
        </w:rPr>
      </w:pPr>
      <w:r>
        <w:rPr>
          <w:rFonts w:cs="Arial"/>
          <w:bCs/>
          <w:sz w:val="20"/>
          <w:szCs w:val="20"/>
        </w:rPr>
        <w:t>Ochtend:</w:t>
      </w:r>
      <w:r>
        <w:rPr>
          <w:rFonts w:cs="Arial"/>
          <w:bCs/>
          <w:sz w:val="20"/>
          <w:szCs w:val="20"/>
        </w:rPr>
        <w:tab/>
        <w:t>07:00 – 12:00</w:t>
      </w:r>
    </w:p>
    <w:p w14:paraId="5705ABC3" w14:textId="10C4823A" w:rsidR="008C7C79" w:rsidRDefault="008C7C79" w:rsidP="00036721">
      <w:pPr>
        <w:spacing w:line="240" w:lineRule="auto"/>
        <w:rPr>
          <w:rFonts w:cs="Arial"/>
          <w:bCs/>
          <w:sz w:val="20"/>
          <w:szCs w:val="20"/>
        </w:rPr>
      </w:pPr>
      <w:r>
        <w:rPr>
          <w:rFonts w:cs="Arial"/>
          <w:bCs/>
          <w:sz w:val="20"/>
          <w:szCs w:val="20"/>
        </w:rPr>
        <w:t>Middag:</w:t>
      </w:r>
      <w:r>
        <w:rPr>
          <w:rFonts w:cs="Arial"/>
          <w:bCs/>
          <w:sz w:val="20"/>
          <w:szCs w:val="20"/>
        </w:rPr>
        <w:tab/>
        <w:t>12:00 – 17:00</w:t>
      </w:r>
    </w:p>
    <w:p w14:paraId="5DC496AD" w14:textId="2126156C" w:rsidR="001305EA" w:rsidRPr="008C7C79" w:rsidRDefault="001305EA" w:rsidP="00036721">
      <w:pPr>
        <w:spacing w:line="240" w:lineRule="auto"/>
        <w:rPr>
          <w:rFonts w:cs="Arial"/>
          <w:bCs/>
          <w:sz w:val="20"/>
          <w:szCs w:val="20"/>
        </w:rPr>
      </w:pPr>
      <w:r>
        <w:rPr>
          <w:rFonts w:cs="Arial"/>
          <w:bCs/>
          <w:sz w:val="20"/>
          <w:szCs w:val="20"/>
        </w:rPr>
        <w:t>Avond:</w:t>
      </w:r>
      <w:r>
        <w:rPr>
          <w:rFonts w:cs="Arial"/>
          <w:bCs/>
          <w:sz w:val="20"/>
          <w:szCs w:val="20"/>
        </w:rPr>
        <w:tab/>
      </w:r>
      <w:r w:rsidR="00205D68">
        <w:rPr>
          <w:rFonts w:cs="Arial"/>
          <w:bCs/>
          <w:sz w:val="20"/>
          <w:szCs w:val="20"/>
        </w:rPr>
        <w:t>17:00 – 07:00</w:t>
      </w:r>
    </w:p>
    <w:p w14:paraId="41745464" w14:textId="77777777" w:rsidR="008C7C79" w:rsidRDefault="008C7C79" w:rsidP="00036721">
      <w:pPr>
        <w:spacing w:line="240" w:lineRule="auto"/>
        <w:rPr>
          <w:rFonts w:cs="Arial"/>
          <w:b/>
          <w:sz w:val="20"/>
          <w:szCs w:val="20"/>
        </w:rPr>
      </w:pPr>
    </w:p>
    <w:p w14:paraId="681D4DC0" w14:textId="680AA522" w:rsidR="00CA1399" w:rsidRDefault="00CA1399" w:rsidP="00CA1399">
      <w:pPr>
        <w:spacing w:line="240" w:lineRule="auto"/>
        <w:rPr>
          <w:rFonts w:cs="Arial"/>
          <w:b/>
          <w:sz w:val="20"/>
          <w:szCs w:val="20"/>
        </w:rPr>
      </w:pPr>
      <w:r w:rsidRPr="00CA1399">
        <w:rPr>
          <w:rFonts w:cs="Arial"/>
          <w:b/>
          <w:sz w:val="20"/>
          <w:szCs w:val="20"/>
        </w:rPr>
        <w:t>Flexibele Arbeidskrachten</w:t>
      </w:r>
    </w:p>
    <w:p w14:paraId="7E4BA145" w14:textId="7C52F0F2" w:rsidR="00CA1399" w:rsidRDefault="00D05AFA" w:rsidP="00036721">
      <w:pPr>
        <w:spacing w:line="240" w:lineRule="auto"/>
        <w:rPr>
          <w:rFonts w:cs="OCWTalent"/>
          <w:color w:val="000000"/>
          <w:sz w:val="20"/>
          <w:szCs w:val="20"/>
        </w:rPr>
      </w:pPr>
      <w:r>
        <w:rPr>
          <w:rFonts w:cs="OCWTalent"/>
          <w:color w:val="000000"/>
          <w:sz w:val="20"/>
          <w:szCs w:val="20"/>
        </w:rPr>
        <w:t>Arbeidskrachten die flexibel kunnen worden ingezet ter vervulling van de functie van</w:t>
      </w:r>
      <w:r w:rsidR="00AE0BBE">
        <w:rPr>
          <w:rFonts w:cs="OCWTalent"/>
          <w:color w:val="000000"/>
          <w:sz w:val="20"/>
          <w:szCs w:val="20"/>
        </w:rPr>
        <w:t xml:space="preserve"> leraar/docent, </w:t>
      </w:r>
      <w:r w:rsidR="00CA1399" w:rsidRPr="00CA1399">
        <w:rPr>
          <w:rFonts w:cs="OCWTalent"/>
          <w:color w:val="000000"/>
          <w:sz w:val="20"/>
          <w:szCs w:val="20"/>
        </w:rPr>
        <w:t>leraar</w:t>
      </w:r>
      <w:r w:rsidR="00AE0BBE">
        <w:rPr>
          <w:rFonts w:cs="OCWTalent"/>
          <w:color w:val="000000"/>
          <w:sz w:val="20"/>
          <w:szCs w:val="20"/>
        </w:rPr>
        <w:t>-</w:t>
      </w:r>
      <w:r w:rsidR="00CA1399" w:rsidRPr="00CA1399">
        <w:rPr>
          <w:rFonts w:cs="OCWTalent"/>
          <w:color w:val="000000"/>
          <w:sz w:val="20"/>
          <w:szCs w:val="20"/>
        </w:rPr>
        <w:t>ondersteuner en</w:t>
      </w:r>
      <w:r w:rsidR="00AE0BBE">
        <w:rPr>
          <w:rFonts w:cs="OCWTalent"/>
          <w:color w:val="000000"/>
          <w:sz w:val="20"/>
          <w:szCs w:val="20"/>
        </w:rPr>
        <w:t>/of</w:t>
      </w:r>
      <w:r w:rsidR="00CA1399" w:rsidRPr="00CA1399">
        <w:rPr>
          <w:rFonts w:cs="OCWTalent"/>
          <w:color w:val="000000"/>
          <w:sz w:val="20"/>
          <w:szCs w:val="20"/>
        </w:rPr>
        <w:t xml:space="preserve"> onderwijsassistent in het </w:t>
      </w:r>
      <w:r w:rsidR="00AE0BBE">
        <w:rPr>
          <w:rFonts w:cs="OCWTalent"/>
          <w:color w:val="000000"/>
          <w:sz w:val="20"/>
          <w:szCs w:val="20"/>
        </w:rPr>
        <w:t>speciaal</w:t>
      </w:r>
      <w:r w:rsidR="00CA1399" w:rsidRPr="00CA1399">
        <w:rPr>
          <w:rFonts w:cs="OCWTalent"/>
          <w:color w:val="000000"/>
          <w:sz w:val="20"/>
          <w:szCs w:val="20"/>
        </w:rPr>
        <w:t xml:space="preserve"> onderwijs en</w:t>
      </w:r>
      <w:r w:rsidR="00AE0BBE">
        <w:rPr>
          <w:rFonts w:cs="OCWTalent"/>
          <w:color w:val="000000"/>
          <w:sz w:val="20"/>
          <w:szCs w:val="20"/>
        </w:rPr>
        <w:t xml:space="preserve"> </w:t>
      </w:r>
      <w:r w:rsidR="00CA1399" w:rsidRPr="00CA1399">
        <w:rPr>
          <w:rFonts w:cs="OCWTalent"/>
          <w:color w:val="000000"/>
          <w:sz w:val="20"/>
          <w:szCs w:val="20"/>
        </w:rPr>
        <w:t>het (voortgezet) speciaal onderwijs.</w:t>
      </w:r>
    </w:p>
    <w:p w14:paraId="32CB06C1" w14:textId="77777777" w:rsidR="00AE0BBE" w:rsidRPr="00CA1399" w:rsidRDefault="00AE0BBE" w:rsidP="00036721">
      <w:pPr>
        <w:spacing w:line="240" w:lineRule="auto"/>
        <w:rPr>
          <w:rFonts w:cs="OCWTalent"/>
          <w:color w:val="000000"/>
          <w:sz w:val="20"/>
          <w:szCs w:val="20"/>
        </w:rPr>
      </w:pPr>
    </w:p>
    <w:p w14:paraId="2BF3B926" w14:textId="29B6E288" w:rsidR="0097336D" w:rsidRPr="00036721" w:rsidRDefault="0097336D" w:rsidP="00036721">
      <w:pPr>
        <w:spacing w:line="240" w:lineRule="auto"/>
        <w:rPr>
          <w:rFonts w:cs="Arial"/>
          <w:b/>
          <w:sz w:val="20"/>
          <w:szCs w:val="20"/>
        </w:rPr>
      </w:pPr>
      <w:r w:rsidRPr="00036721">
        <w:rPr>
          <w:rFonts w:cs="Arial"/>
          <w:b/>
          <w:sz w:val="20"/>
          <w:szCs w:val="20"/>
        </w:rPr>
        <w:t xml:space="preserve">Geschiktheidscriteria </w:t>
      </w:r>
    </w:p>
    <w:p w14:paraId="4012AB24" w14:textId="77777777" w:rsidR="0097336D" w:rsidRPr="00036721" w:rsidRDefault="0097336D" w:rsidP="00036721">
      <w:pPr>
        <w:spacing w:line="240" w:lineRule="auto"/>
        <w:rPr>
          <w:rFonts w:cs="Arial"/>
          <w:sz w:val="20"/>
          <w:szCs w:val="20"/>
        </w:rPr>
      </w:pPr>
      <w:r w:rsidRPr="00036721">
        <w:rPr>
          <w:rFonts w:cs="Arial"/>
          <w:sz w:val="20"/>
          <w:szCs w:val="20"/>
        </w:rPr>
        <w:t>De criteria die de geschiktheid van de Inschrijver toetsen.</w:t>
      </w:r>
    </w:p>
    <w:p w14:paraId="273C50BB" w14:textId="77777777" w:rsidR="00A65956" w:rsidRPr="00036721" w:rsidRDefault="00A65956" w:rsidP="00036721">
      <w:pPr>
        <w:spacing w:line="240" w:lineRule="auto"/>
        <w:rPr>
          <w:rFonts w:cs="Arial"/>
          <w:b/>
          <w:sz w:val="20"/>
          <w:szCs w:val="20"/>
        </w:rPr>
      </w:pPr>
    </w:p>
    <w:p w14:paraId="4FF1E8CE" w14:textId="77777777" w:rsidR="0097336D" w:rsidRPr="00036721" w:rsidRDefault="0097336D" w:rsidP="00036721">
      <w:pPr>
        <w:spacing w:line="240" w:lineRule="auto"/>
        <w:rPr>
          <w:rFonts w:cs="Arial"/>
          <w:b/>
          <w:sz w:val="20"/>
          <w:szCs w:val="20"/>
        </w:rPr>
      </w:pPr>
      <w:r w:rsidRPr="00036721">
        <w:rPr>
          <w:rFonts w:cs="Arial"/>
          <w:b/>
          <w:sz w:val="20"/>
          <w:szCs w:val="20"/>
        </w:rPr>
        <w:t>Gunningcriterium</w:t>
      </w:r>
    </w:p>
    <w:p w14:paraId="0E7CFCA2" w14:textId="77777777" w:rsidR="0097336D" w:rsidRPr="00036721" w:rsidRDefault="0097336D" w:rsidP="00036721">
      <w:pPr>
        <w:spacing w:line="240" w:lineRule="auto"/>
        <w:rPr>
          <w:rFonts w:cs="Arial"/>
          <w:sz w:val="20"/>
          <w:szCs w:val="20"/>
        </w:rPr>
      </w:pPr>
      <w:r w:rsidRPr="00036721">
        <w:rPr>
          <w:rFonts w:cs="Arial"/>
          <w:sz w:val="20"/>
          <w:szCs w:val="20"/>
        </w:rPr>
        <w:t>Het criterium waarop de aanbieding van een Inschrijver wordt beoordeeld.</w:t>
      </w:r>
    </w:p>
    <w:p w14:paraId="7AF8963D" w14:textId="2820311B" w:rsidR="00767B71" w:rsidRPr="00036721" w:rsidRDefault="00767B71" w:rsidP="00036721">
      <w:pPr>
        <w:autoSpaceDE w:val="0"/>
        <w:autoSpaceDN w:val="0"/>
        <w:adjustRightInd w:val="0"/>
        <w:spacing w:line="240" w:lineRule="auto"/>
        <w:rPr>
          <w:rFonts w:cs="OCWTalent"/>
          <w:b/>
          <w:color w:val="000000"/>
          <w:sz w:val="20"/>
          <w:szCs w:val="20"/>
        </w:rPr>
      </w:pPr>
    </w:p>
    <w:p w14:paraId="1EB2779D" w14:textId="77777777" w:rsidR="0097336D" w:rsidRPr="00036721" w:rsidRDefault="0097336D" w:rsidP="00036721">
      <w:pPr>
        <w:autoSpaceDE w:val="0"/>
        <w:autoSpaceDN w:val="0"/>
        <w:adjustRightInd w:val="0"/>
        <w:spacing w:line="240" w:lineRule="auto"/>
        <w:rPr>
          <w:rFonts w:cs="OCWTalent"/>
          <w:b/>
          <w:color w:val="000000"/>
          <w:sz w:val="20"/>
          <w:szCs w:val="20"/>
        </w:rPr>
      </w:pPr>
      <w:r w:rsidRPr="00036721">
        <w:rPr>
          <w:rFonts w:cs="OCWTalent"/>
          <w:b/>
          <w:color w:val="000000"/>
          <w:sz w:val="20"/>
          <w:szCs w:val="20"/>
        </w:rPr>
        <w:t>Inschrijver</w:t>
      </w:r>
    </w:p>
    <w:p w14:paraId="3FA37C1B" w14:textId="77777777" w:rsidR="0097336D" w:rsidRPr="00036721" w:rsidRDefault="0097336D" w:rsidP="00036721">
      <w:pPr>
        <w:autoSpaceDE w:val="0"/>
        <w:autoSpaceDN w:val="0"/>
        <w:adjustRightInd w:val="0"/>
        <w:spacing w:line="240" w:lineRule="auto"/>
        <w:rPr>
          <w:rFonts w:cs="OCWTalent"/>
          <w:color w:val="000000"/>
          <w:sz w:val="20"/>
          <w:szCs w:val="20"/>
        </w:rPr>
      </w:pPr>
      <w:r w:rsidRPr="00036721">
        <w:rPr>
          <w:rFonts w:cs="OCWTalent"/>
          <w:color w:val="000000"/>
          <w:sz w:val="20"/>
          <w:szCs w:val="20"/>
        </w:rPr>
        <w:t>De onderneming die (of een combinatie van ondernemingen die) inschrijft(ven) op deze aanbesteding.</w:t>
      </w:r>
    </w:p>
    <w:p w14:paraId="7DDCE8E1" w14:textId="77777777" w:rsidR="00831F70" w:rsidRPr="00036721" w:rsidRDefault="00831F70" w:rsidP="00036721">
      <w:pPr>
        <w:spacing w:line="240" w:lineRule="auto"/>
        <w:rPr>
          <w:b/>
          <w:sz w:val="20"/>
          <w:szCs w:val="20"/>
        </w:rPr>
      </w:pPr>
    </w:p>
    <w:p w14:paraId="41F5E372" w14:textId="77777777" w:rsidR="006B059D" w:rsidRDefault="006B059D">
      <w:pPr>
        <w:spacing w:line="240" w:lineRule="auto"/>
        <w:rPr>
          <w:b/>
          <w:sz w:val="20"/>
          <w:szCs w:val="20"/>
        </w:rPr>
      </w:pPr>
      <w:r>
        <w:rPr>
          <w:b/>
          <w:sz w:val="20"/>
          <w:szCs w:val="20"/>
        </w:rPr>
        <w:br w:type="page"/>
      </w:r>
    </w:p>
    <w:p w14:paraId="1EDEEE1C" w14:textId="6F4194C9" w:rsidR="0097336D" w:rsidRPr="00036721" w:rsidRDefault="0097336D" w:rsidP="00036721">
      <w:pPr>
        <w:spacing w:line="240" w:lineRule="auto"/>
        <w:rPr>
          <w:b/>
          <w:sz w:val="20"/>
          <w:szCs w:val="20"/>
        </w:rPr>
      </w:pPr>
      <w:r w:rsidRPr="00036721">
        <w:rPr>
          <w:b/>
          <w:sz w:val="20"/>
          <w:szCs w:val="20"/>
        </w:rPr>
        <w:lastRenderedPageBreak/>
        <w:t>Inschrijving</w:t>
      </w:r>
      <w:r w:rsidRPr="00036721">
        <w:rPr>
          <w:b/>
          <w:sz w:val="20"/>
          <w:szCs w:val="20"/>
        </w:rPr>
        <w:tab/>
      </w:r>
    </w:p>
    <w:p w14:paraId="69617113" w14:textId="31B80510" w:rsidR="0097336D" w:rsidRPr="00036721" w:rsidRDefault="0097336D" w:rsidP="00036721">
      <w:pPr>
        <w:spacing w:line="240" w:lineRule="auto"/>
        <w:rPr>
          <w:sz w:val="20"/>
          <w:szCs w:val="20"/>
        </w:rPr>
      </w:pPr>
      <w:r w:rsidRPr="00036721">
        <w:rPr>
          <w:sz w:val="20"/>
          <w:szCs w:val="20"/>
        </w:rPr>
        <w:t xml:space="preserve">Het geheel van </w:t>
      </w:r>
      <w:r w:rsidR="006A6F43">
        <w:rPr>
          <w:sz w:val="20"/>
          <w:szCs w:val="20"/>
        </w:rPr>
        <w:t xml:space="preserve">documenten welke de </w:t>
      </w:r>
      <w:r w:rsidRPr="00036721">
        <w:rPr>
          <w:sz w:val="20"/>
          <w:szCs w:val="20"/>
        </w:rPr>
        <w:t>gevraagde informatie</w:t>
      </w:r>
      <w:r w:rsidR="006A6F43">
        <w:rPr>
          <w:sz w:val="20"/>
          <w:szCs w:val="20"/>
        </w:rPr>
        <w:t xml:space="preserve"> bevat</w:t>
      </w:r>
      <w:r w:rsidRPr="00036721">
        <w:rPr>
          <w:sz w:val="20"/>
          <w:szCs w:val="20"/>
        </w:rPr>
        <w:t xml:space="preserve"> zoals omschreven in d</w:t>
      </w:r>
      <w:r w:rsidR="006A6F43">
        <w:rPr>
          <w:sz w:val="20"/>
          <w:szCs w:val="20"/>
        </w:rPr>
        <w:t>it</w:t>
      </w:r>
      <w:r w:rsidRPr="00036721">
        <w:rPr>
          <w:sz w:val="20"/>
          <w:szCs w:val="20"/>
        </w:rPr>
        <w:t xml:space="preserve"> </w:t>
      </w:r>
      <w:r w:rsidR="004B03CA" w:rsidRPr="00036721">
        <w:rPr>
          <w:sz w:val="20"/>
          <w:szCs w:val="20"/>
        </w:rPr>
        <w:t>Aanbestedingsdocument</w:t>
      </w:r>
      <w:r w:rsidR="006A6F43">
        <w:rPr>
          <w:sz w:val="20"/>
          <w:szCs w:val="20"/>
        </w:rPr>
        <w:t xml:space="preserve"> welke zijn</w:t>
      </w:r>
      <w:r w:rsidRPr="00036721">
        <w:rPr>
          <w:sz w:val="20"/>
          <w:szCs w:val="20"/>
        </w:rPr>
        <w:t xml:space="preserve"> ingediend door Inschrijver.</w:t>
      </w:r>
    </w:p>
    <w:p w14:paraId="56DC64B2" w14:textId="77777777" w:rsidR="00B53071" w:rsidRDefault="00B53071" w:rsidP="00036721">
      <w:pPr>
        <w:tabs>
          <w:tab w:val="left" w:pos="709"/>
        </w:tabs>
        <w:autoSpaceDE w:val="0"/>
        <w:autoSpaceDN w:val="0"/>
        <w:adjustRightInd w:val="0"/>
        <w:spacing w:line="240" w:lineRule="auto"/>
        <w:rPr>
          <w:rFonts w:cs="OCWTalent"/>
          <w:b/>
          <w:color w:val="000000"/>
          <w:sz w:val="20"/>
          <w:szCs w:val="20"/>
        </w:rPr>
      </w:pPr>
    </w:p>
    <w:p w14:paraId="3EDE7500" w14:textId="1427D328" w:rsidR="0011185D" w:rsidRPr="00036721" w:rsidRDefault="0011185D" w:rsidP="00036721">
      <w:pPr>
        <w:tabs>
          <w:tab w:val="left" w:pos="709"/>
        </w:tabs>
        <w:autoSpaceDE w:val="0"/>
        <w:autoSpaceDN w:val="0"/>
        <w:adjustRightInd w:val="0"/>
        <w:spacing w:line="240" w:lineRule="auto"/>
        <w:rPr>
          <w:rFonts w:cs="OCWTalent"/>
          <w:b/>
          <w:color w:val="000000"/>
          <w:sz w:val="20"/>
          <w:szCs w:val="20"/>
        </w:rPr>
      </w:pPr>
      <w:r w:rsidRPr="00036721">
        <w:rPr>
          <w:rFonts w:cs="OCWTalent"/>
          <w:b/>
          <w:color w:val="000000"/>
          <w:sz w:val="20"/>
          <w:szCs w:val="20"/>
        </w:rPr>
        <w:t>Nadere overeenkomst</w:t>
      </w:r>
    </w:p>
    <w:p w14:paraId="773B6780" w14:textId="5DC1DA21" w:rsidR="0011185D" w:rsidRPr="00036721" w:rsidRDefault="0011185D" w:rsidP="00036721">
      <w:pPr>
        <w:tabs>
          <w:tab w:val="left" w:pos="709"/>
        </w:tabs>
        <w:autoSpaceDE w:val="0"/>
        <w:autoSpaceDN w:val="0"/>
        <w:adjustRightInd w:val="0"/>
        <w:spacing w:line="240" w:lineRule="auto"/>
        <w:rPr>
          <w:rFonts w:cs="OCWTalent"/>
          <w:color w:val="000000"/>
          <w:sz w:val="20"/>
          <w:szCs w:val="20"/>
        </w:rPr>
      </w:pPr>
      <w:r w:rsidRPr="00036721">
        <w:rPr>
          <w:rFonts w:cs="OCWTalent"/>
          <w:color w:val="000000"/>
          <w:sz w:val="20"/>
          <w:szCs w:val="20"/>
        </w:rPr>
        <w:t>De overeenkomst waarmee in geval van een Raamovereenkomst op basis van de Raamovereenkomst de feitelijke opdracht en bijbehorende diensten die het voorwerp zijn van deze aanbesteding worden opgedragen</w:t>
      </w:r>
      <w:r w:rsidR="003B13AA" w:rsidRPr="00036721">
        <w:rPr>
          <w:rFonts w:cs="OCWTalent"/>
          <w:color w:val="000000"/>
          <w:sz w:val="20"/>
          <w:szCs w:val="20"/>
        </w:rPr>
        <w:t>.</w:t>
      </w:r>
    </w:p>
    <w:p w14:paraId="3CFE85EC" w14:textId="77777777" w:rsidR="002732B5" w:rsidRPr="00036721" w:rsidRDefault="002732B5" w:rsidP="00036721">
      <w:pPr>
        <w:autoSpaceDE w:val="0"/>
        <w:autoSpaceDN w:val="0"/>
        <w:adjustRightInd w:val="0"/>
        <w:spacing w:line="240" w:lineRule="auto"/>
        <w:rPr>
          <w:rFonts w:cs="OCWTalent"/>
          <w:b/>
          <w:color w:val="000000"/>
          <w:sz w:val="20"/>
          <w:szCs w:val="20"/>
        </w:rPr>
      </w:pPr>
    </w:p>
    <w:p w14:paraId="0B648248" w14:textId="77777777" w:rsidR="0097336D" w:rsidRPr="00036721" w:rsidRDefault="0097336D" w:rsidP="00036721">
      <w:pPr>
        <w:autoSpaceDE w:val="0"/>
        <w:autoSpaceDN w:val="0"/>
        <w:adjustRightInd w:val="0"/>
        <w:spacing w:line="240" w:lineRule="auto"/>
        <w:rPr>
          <w:rFonts w:cs="OCWTalent"/>
          <w:b/>
          <w:color w:val="000000"/>
          <w:sz w:val="20"/>
          <w:szCs w:val="20"/>
        </w:rPr>
      </w:pPr>
      <w:r w:rsidRPr="00036721">
        <w:rPr>
          <w:rFonts w:cs="OCWTalent"/>
          <w:b/>
          <w:color w:val="000000"/>
          <w:sz w:val="20"/>
          <w:szCs w:val="20"/>
        </w:rPr>
        <w:t>Nota van inlichtingen</w:t>
      </w:r>
    </w:p>
    <w:p w14:paraId="29E6CBF0" w14:textId="77777777" w:rsidR="0097336D" w:rsidRPr="00036721" w:rsidRDefault="0097336D" w:rsidP="00036721">
      <w:pPr>
        <w:spacing w:line="240" w:lineRule="auto"/>
        <w:rPr>
          <w:rFonts w:cs="OCWTalent"/>
          <w:color w:val="000000"/>
          <w:sz w:val="20"/>
          <w:szCs w:val="20"/>
        </w:rPr>
      </w:pPr>
      <w:r w:rsidRPr="00036721">
        <w:rPr>
          <w:rFonts w:cs="OCWTalent"/>
          <w:color w:val="000000"/>
          <w:sz w:val="20"/>
          <w:szCs w:val="20"/>
        </w:rPr>
        <w:t xml:space="preserve">Document waarin de geanonimiseerde vragen en antwoorden op vragen van Inschrijvers zijn opgenomen, evenals eventuele wijzigingen van dit beschrijvend document en/of andere </w:t>
      </w:r>
      <w:r w:rsidR="004B03CA" w:rsidRPr="00036721">
        <w:rPr>
          <w:rFonts w:cs="OCWTalent"/>
          <w:color w:val="000000"/>
          <w:sz w:val="20"/>
          <w:szCs w:val="20"/>
        </w:rPr>
        <w:t>Aanbestedingsdocument</w:t>
      </w:r>
      <w:r w:rsidRPr="00036721">
        <w:rPr>
          <w:rFonts w:cs="OCWTalent"/>
          <w:color w:val="000000"/>
          <w:sz w:val="20"/>
          <w:szCs w:val="20"/>
        </w:rPr>
        <w:t xml:space="preserve">en. De Nota van inlichtingen maakt integraal en bindend onderdeel uit van de aanbesteding en prevaleert boven dit beschrijvend document en/of andere </w:t>
      </w:r>
      <w:r w:rsidR="004B03CA" w:rsidRPr="00036721">
        <w:rPr>
          <w:rFonts w:cs="OCWTalent"/>
          <w:color w:val="000000"/>
          <w:sz w:val="20"/>
          <w:szCs w:val="20"/>
        </w:rPr>
        <w:t>Aanbestedingsdocument</w:t>
      </w:r>
      <w:r w:rsidRPr="00036721">
        <w:rPr>
          <w:rFonts w:cs="OCWTalent"/>
          <w:color w:val="000000"/>
          <w:sz w:val="20"/>
          <w:szCs w:val="20"/>
        </w:rPr>
        <w:t>en.</w:t>
      </w:r>
    </w:p>
    <w:p w14:paraId="162A907B" w14:textId="77777777" w:rsidR="0097336D" w:rsidRDefault="0097336D" w:rsidP="00036721">
      <w:pPr>
        <w:spacing w:line="240" w:lineRule="auto"/>
        <w:rPr>
          <w:i/>
          <w:sz w:val="20"/>
          <w:szCs w:val="20"/>
        </w:rPr>
      </w:pPr>
    </w:p>
    <w:p w14:paraId="7CD49406" w14:textId="5C6A6686" w:rsidR="000A68A7" w:rsidRDefault="000A68A7" w:rsidP="00036721">
      <w:pPr>
        <w:spacing w:line="240" w:lineRule="auto"/>
        <w:rPr>
          <w:b/>
          <w:sz w:val="20"/>
          <w:szCs w:val="20"/>
        </w:rPr>
      </w:pPr>
      <w:r>
        <w:rPr>
          <w:b/>
          <w:sz w:val="20"/>
          <w:szCs w:val="20"/>
        </w:rPr>
        <w:t>Offerte</w:t>
      </w:r>
    </w:p>
    <w:p w14:paraId="023F9601" w14:textId="17BAB6F8" w:rsidR="000A68A7" w:rsidRPr="000A68A7" w:rsidRDefault="000A68A7" w:rsidP="000A68A7">
      <w:pPr>
        <w:spacing w:line="240" w:lineRule="auto"/>
        <w:rPr>
          <w:b/>
          <w:sz w:val="20"/>
          <w:szCs w:val="20"/>
        </w:rPr>
      </w:pPr>
      <w:r w:rsidRPr="000A68A7">
        <w:rPr>
          <w:rFonts w:cs="Calibri"/>
          <w:color w:val="000000"/>
          <w:sz w:val="20"/>
          <w:szCs w:val="20"/>
        </w:rPr>
        <w:t>De schriftelijke aanbieding van een Opdrachtnemer aan Opdrachtgever om een zaak of dienst te leveren.</w:t>
      </w:r>
    </w:p>
    <w:p w14:paraId="324292F6" w14:textId="77777777" w:rsidR="000A68A7" w:rsidRDefault="000A68A7" w:rsidP="00036721">
      <w:pPr>
        <w:autoSpaceDE w:val="0"/>
        <w:autoSpaceDN w:val="0"/>
        <w:adjustRightInd w:val="0"/>
        <w:spacing w:line="240" w:lineRule="auto"/>
        <w:rPr>
          <w:rFonts w:cs="OCWTalent"/>
          <w:b/>
          <w:sz w:val="20"/>
          <w:szCs w:val="20"/>
        </w:rPr>
      </w:pPr>
    </w:p>
    <w:p w14:paraId="79F56D70" w14:textId="77777777" w:rsidR="0097336D" w:rsidRPr="00036721" w:rsidRDefault="0097336D" w:rsidP="00036721">
      <w:pPr>
        <w:autoSpaceDE w:val="0"/>
        <w:autoSpaceDN w:val="0"/>
        <w:adjustRightInd w:val="0"/>
        <w:spacing w:line="240" w:lineRule="auto"/>
        <w:rPr>
          <w:rFonts w:cs="OCWTalent"/>
          <w:b/>
          <w:sz w:val="20"/>
          <w:szCs w:val="20"/>
        </w:rPr>
      </w:pPr>
      <w:r w:rsidRPr="00036721">
        <w:rPr>
          <w:rFonts w:cs="OCWTalent"/>
          <w:b/>
          <w:sz w:val="20"/>
          <w:szCs w:val="20"/>
        </w:rPr>
        <w:t>Opdracht</w:t>
      </w:r>
    </w:p>
    <w:p w14:paraId="577448B6" w14:textId="77777777" w:rsidR="0097336D" w:rsidRPr="00036721" w:rsidRDefault="0097336D" w:rsidP="00036721">
      <w:pPr>
        <w:spacing w:line="240" w:lineRule="auto"/>
        <w:rPr>
          <w:rFonts w:cs="OCWTalent"/>
          <w:sz w:val="20"/>
          <w:szCs w:val="20"/>
        </w:rPr>
      </w:pPr>
      <w:r w:rsidRPr="00036721">
        <w:rPr>
          <w:rFonts w:cs="OCWTalent"/>
          <w:sz w:val="20"/>
          <w:szCs w:val="20"/>
        </w:rPr>
        <w:t>Opdracht op basis van de Overeenkomst inclusief bijbehorende diensten en eventuele opties zoals beschreven in dit beschrijvend document.</w:t>
      </w:r>
    </w:p>
    <w:p w14:paraId="23166508" w14:textId="77777777" w:rsidR="0097336D" w:rsidRPr="00036721" w:rsidRDefault="0097336D" w:rsidP="00036721">
      <w:pPr>
        <w:autoSpaceDE w:val="0"/>
        <w:autoSpaceDN w:val="0"/>
        <w:adjustRightInd w:val="0"/>
        <w:spacing w:line="240" w:lineRule="auto"/>
        <w:rPr>
          <w:rFonts w:cs="OCWTalent"/>
          <w:b/>
          <w:sz w:val="20"/>
          <w:szCs w:val="20"/>
        </w:rPr>
      </w:pPr>
    </w:p>
    <w:p w14:paraId="2D2EA180" w14:textId="77777777" w:rsidR="0097336D" w:rsidRPr="00036721" w:rsidRDefault="0097336D" w:rsidP="00036721">
      <w:pPr>
        <w:autoSpaceDE w:val="0"/>
        <w:autoSpaceDN w:val="0"/>
        <w:adjustRightInd w:val="0"/>
        <w:spacing w:line="240" w:lineRule="auto"/>
        <w:rPr>
          <w:rFonts w:cs="OCWTalent"/>
          <w:b/>
          <w:sz w:val="20"/>
          <w:szCs w:val="20"/>
        </w:rPr>
      </w:pPr>
      <w:r w:rsidRPr="00036721">
        <w:rPr>
          <w:rFonts w:cs="OCWTalent"/>
          <w:b/>
          <w:sz w:val="20"/>
          <w:szCs w:val="20"/>
        </w:rPr>
        <w:t>Opschortende termijn</w:t>
      </w:r>
    </w:p>
    <w:p w14:paraId="70F66AD0" w14:textId="77777777" w:rsidR="0097336D" w:rsidRPr="00036721" w:rsidRDefault="0097336D" w:rsidP="00036721">
      <w:pPr>
        <w:pStyle w:val="Plattetekst"/>
        <w:rPr>
          <w:rFonts w:cs="Arial"/>
          <w:i w:val="0"/>
          <w:color w:val="auto"/>
        </w:rPr>
      </w:pPr>
      <w:r w:rsidRPr="00036721">
        <w:rPr>
          <w:rFonts w:cs="OCWTalent"/>
          <w:i w:val="0"/>
          <w:color w:val="auto"/>
        </w:rPr>
        <w:t xml:space="preserve">Een termijn van 20 kalenderdagen waarin Inschrijvers gelegenheid hebben bezwaar te maken tegen het besluit van </w:t>
      </w:r>
      <w:r w:rsidRPr="00036721">
        <w:rPr>
          <w:rFonts w:cs="Arial"/>
          <w:i w:val="0"/>
          <w:color w:val="auto"/>
        </w:rPr>
        <w:t xml:space="preserve">de </w:t>
      </w:r>
      <w:r w:rsidR="00DF076A" w:rsidRPr="00036721">
        <w:rPr>
          <w:rFonts w:cs="Arial"/>
          <w:i w:val="0"/>
          <w:color w:val="auto"/>
        </w:rPr>
        <w:t>Aanbestedende dienst</w:t>
      </w:r>
      <w:r w:rsidRPr="00036721">
        <w:rPr>
          <w:rFonts w:cs="Arial"/>
          <w:i w:val="0"/>
          <w:color w:val="auto"/>
        </w:rPr>
        <w:t xml:space="preserve"> met betrekking tot de voorgenomen gunning </w:t>
      </w:r>
      <w:r w:rsidRPr="00036721">
        <w:rPr>
          <w:rFonts w:cs="OCWTalent"/>
          <w:i w:val="0"/>
          <w:color w:val="auto"/>
        </w:rPr>
        <w:t xml:space="preserve">door betekening van een dagvaarding aan </w:t>
      </w:r>
      <w:r w:rsidRPr="00036721">
        <w:rPr>
          <w:rFonts w:cs="Arial"/>
          <w:i w:val="0"/>
          <w:color w:val="auto"/>
        </w:rPr>
        <w:t xml:space="preserve">de </w:t>
      </w:r>
      <w:r w:rsidR="00DF076A" w:rsidRPr="00036721">
        <w:rPr>
          <w:rFonts w:cs="Arial"/>
          <w:i w:val="0"/>
          <w:color w:val="auto"/>
        </w:rPr>
        <w:t>Aanbestedende dienst</w:t>
      </w:r>
      <w:r w:rsidRPr="00036721">
        <w:rPr>
          <w:rFonts w:cs="OCWTalent"/>
          <w:i w:val="0"/>
          <w:color w:val="auto"/>
        </w:rPr>
        <w:t>.</w:t>
      </w:r>
    </w:p>
    <w:p w14:paraId="400D93E0" w14:textId="77777777" w:rsidR="00D46BD3" w:rsidRPr="00036721" w:rsidRDefault="00D46BD3" w:rsidP="00036721">
      <w:pPr>
        <w:tabs>
          <w:tab w:val="left" w:pos="709"/>
        </w:tabs>
        <w:spacing w:line="240" w:lineRule="auto"/>
        <w:rPr>
          <w:b/>
          <w:sz w:val="20"/>
          <w:szCs w:val="20"/>
        </w:rPr>
      </w:pPr>
    </w:p>
    <w:p w14:paraId="395F0BE3" w14:textId="77777777" w:rsidR="0011185D" w:rsidRPr="00036721" w:rsidRDefault="0011185D" w:rsidP="00036721">
      <w:pPr>
        <w:tabs>
          <w:tab w:val="left" w:pos="709"/>
        </w:tabs>
        <w:spacing w:line="240" w:lineRule="auto"/>
        <w:rPr>
          <w:b/>
          <w:sz w:val="20"/>
          <w:szCs w:val="20"/>
        </w:rPr>
      </w:pPr>
      <w:r w:rsidRPr="00036721">
        <w:rPr>
          <w:b/>
          <w:sz w:val="20"/>
          <w:szCs w:val="20"/>
        </w:rPr>
        <w:t>Opdrachtgever</w:t>
      </w:r>
    </w:p>
    <w:p w14:paraId="02EBF3BD" w14:textId="303D2692" w:rsidR="000A68A7" w:rsidRPr="000A68A7" w:rsidRDefault="000A68A7" w:rsidP="000A68A7">
      <w:pPr>
        <w:pStyle w:val="Default"/>
        <w:rPr>
          <w:rFonts w:cs="Calibri"/>
          <w:sz w:val="20"/>
          <w:szCs w:val="20"/>
        </w:rPr>
      </w:pPr>
      <w:r w:rsidRPr="000A68A7">
        <w:rPr>
          <w:sz w:val="20"/>
          <w:szCs w:val="20"/>
        </w:rPr>
        <w:t>D</w:t>
      </w:r>
      <w:r w:rsidRPr="000A68A7">
        <w:rPr>
          <w:rFonts w:cs="Calibri"/>
          <w:sz w:val="20"/>
          <w:szCs w:val="20"/>
        </w:rPr>
        <w:t xml:space="preserve">e stichting BOOR, gevestigd te Rotterdam en de onder haar bevoegd gezag vallende scholen/onderwijsinstellingen </w:t>
      </w:r>
    </w:p>
    <w:p w14:paraId="3A0F2776" w14:textId="77777777" w:rsidR="00E33C12" w:rsidRDefault="00E33C12" w:rsidP="000A68A7">
      <w:pPr>
        <w:pStyle w:val="Default"/>
        <w:rPr>
          <w:b/>
          <w:sz w:val="20"/>
          <w:szCs w:val="20"/>
        </w:rPr>
      </w:pPr>
    </w:p>
    <w:p w14:paraId="163AC5AC" w14:textId="70DA089D" w:rsidR="0011185D" w:rsidRPr="00036721" w:rsidRDefault="0011185D" w:rsidP="00036721">
      <w:pPr>
        <w:tabs>
          <w:tab w:val="left" w:pos="709"/>
        </w:tabs>
        <w:spacing w:line="240" w:lineRule="auto"/>
        <w:rPr>
          <w:b/>
          <w:sz w:val="20"/>
          <w:szCs w:val="20"/>
        </w:rPr>
      </w:pPr>
      <w:r w:rsidRPr="00036721">
        <w:rPr>
          <w:b/>
          <w:sz w:val="20"/>
          <w:szCs w:val="20"/>
        </w:rPr>
        <w:t>Opdrachtnemer</w:t>
      </w:r>
      <w:r w:rsidR="003B13AA" w:rsidRPr="00036721">
        <w:rPr>
          <w:b/>
          <w:sz w:val="20"/>
          <w:szCs w:val="20"/>
        </w:rPr>
        <w:t>(s)</w:t>
      </w:r>
    </w:p>
    <w:p w14:paraId="67BE0710" w14:textId="6E29ECBB" w:rsidR="0011185D" w:rsidRPr="00036721" w:rsidRDefault="0011185D" w:rsidP="00036721">
      <w:pPr>
        <w:tabs>
          <w:tab w:val="left" w:pos="709"/>
        </w:tabs>
        <w:spacing w:line="240" w:lineRule="auto"/>
        <w:rPr>
          <w:sz w:val="20"/>
          <w:szCs w:val="20"/>
        </w:rPr>
      </w:pPr>
      <w:r w:rsidRPr="00036721">
        <w:rPr>
          <w:sz w:val="20"/>
          <w:szCs w:val="20"/>
        </w:rPr>
        <w:t>De Inschrijver</w:t>
      </w:r>
      <w:r w:rsidR="003B13AA" w:rsidRPr="00036721">
        <w:rPr>
          <w:sz w:val="20"/>
          <w:szCs w:val="20"/>
        </w:rPr>
        <w:t>(s)</w:t>
      </w:r>
      <w:r w:rsidRPr="00036721">
        <w:rPr>
          <w:sz w:val="20"/>
          <w:szCs w:val="20"/>
        </w:rPr>
        <w:t xml:space="preserve"> aan wie Aanbestedende dienst de Opdracht</w:t>
      </w:r>
      <w:r w:rsidR="003B13AA" w:rsidRPr="00036721">
        <w:rPr>
          <w:sz w:val="20"/>
          <w:szCs w:val="20"/>
        </w:rPr>
        <w:t>(en)</w:t>
      </w:r>
      <w:r w:rsidRPr="00036721">
        <w:rPr>
          <w:sz w:val="20"/>
          <w:szCs w:val="20"/>
        </w:rPr>
        <w:t xml:space="preserve"> in het kader van de in de Aanbestedingsdocumenten beschreven aanbesteding gunt.</w:t>
      </w:r>
    </w:p>
    <w:p w14:paraId="0021D7C5" w14:textId="77777777" w:rsidR="0097336D" w:rsidRDefault="0097336D" w:rsidP="00036721">
      <w:pPr>
        <w:spacing w:line="240" w:lineRule="auto"/>
        <w:rPr>
          <w:b/>
          <w:sz w:val="20"/>
          <w:szCs w:val="20"/>
        </w:rPr>
      </w:pPr>
    </w:p>
    <w:p w14:paraId="19D98922" w14:textId="5E8F42B3" w:rsidR="000A68A7" w:rsidRPr="000A68A7" w:rsidRDefault="000A68A7" w:rsidP="000A68A7">
      <w:pPr>
        <w:spacing w:line="240" w:lineRule="auto"/>
        <w:rPr>
          <w:rFonts w:cs="Calibri"/>
          <w:b/>
          <w:color w:val="000000"/>
          <w:sz w:val="20"/>
          <w:szCs w:val="20"/>
        </w:rPr>
      </w:pPr>
      <w:r w:rsidRPr="000A68A7">
        <w:rPr>
          <w:rFonts w:cs="Calibri"/>
          <w:b/>
          <w:color w:val="000000"/>
          <w:sz w:val="20"/>
          <w:szCs w:val="20"/>
        </w:rPr>
        <w:t>Personeel van Opdrachtgever</w:t>
      </w:r>
    </w:p>
    <w:p w14:paraId="053337FD" w14:textId="35384021" w:rsidR="000A68A7" w:rsidRPr="000A68A7" w:rsidRDefault="000A68A7" w:rsidP="000A68A7">
      <w:pPr>
        <w:spacing w:line="240" w:lineRule="auto"/>
        <w:rPr>
          <w:b/>
          <w:sz w:val="20"/>
          <w:szCs w:val="20"/>
        </w:rPr>
      </w:pPr>
      <w:r>
        <w:rPr>
          <w:rFonts w:cs="Calibri"/>
          <w:color w:val="000000"/>
          <w:sz w:val="20"/>
          <w:szCs w:val="20"/>
        </w:rPr>
        <w:t>D</w:t>
      </w:r>
      <w:r w:rsidRPr="000A68A7">
        <w:rPr>
          <w:rFonts w:cs="Calibri"/>
          <w:color w:val="000000"/>
          <w:sz w:val="20"/>
          <w:szCs w:val="20"/>
        </w:rPr>
        <w:t>e door Opdrachtgever bij de uitvoering van de Overeenkomst in te schakelen personeelsleden en/of hulppersonen;</w:t>
      </w:r>
    </w:p>
    <w:p w14:paraId="502135CB" w14:textId="77777777" w:rsidR="000A68A7" w:rsidRDefault="000A68A7" w:rsidP="00036721">
      <w:pPr>
        <w:tabs>
          <w:tab w:val="left" w:pos="-2352"/>
          <w:tab w:val="left" w:pos="-2083"/>
          <w:tab w:val="left" w:pos="0"/>
          <w:tab w:val="left" w:pos="316"/>
          <w:tab w:val="left" w:pos="630"/>
          <w:tab w:val="left" w:pos="709"/>
          <w:tab w:val="left" w:pos="950"/>
          <w:tab w:val="left" w:pos="1260"/>
          <w:tab w:val="right" w:pos="6681"/>
        </w:tabs>
        <w:spacing w:line="240" w:lineRule="auto"/>
        <w:rPr>
          <w:rFonts w:cs="Arial"/>
          <w:b/>
          <w:sz w:val="20"/>
          <w:szCs w:val="20"/>
        </w:rPr>
      </w:pPr>
    </w:p>
    <w:p w14:paraId="15E7C9C8" w14:textId="77777777" w:rsidR="000A68A7" w:rsidRPr="000A68A7" w:rsidRDefault="000A68A7" w:rsidP="000A68A7">
      <w:pPr>
        <w:tabs>
          <w:tab w:val="left" w:pos="-2352"/>
          <w:tab w:val="left" w:pos="-2083"/>
          <w:tab w:val="left" w:pos="0"/>
          <w:tab w:val="left" w:pos="316"/>
          <w:tab w:val="left" w:pos="630"/>
          <w:tab w:val="left" w:pos="709"/>
          <w:tab w:val="left" w:pos="950"/>
          <w:tab w:val="left" w:pos="1260"/>
          <w:tab w:val="right" w:pos="6681"/>
        </w:tabs>
        <w:spacing w:line="240" w:lineRule="auto"/>
        <w:rPr>
          <w:rFonts w:cs="Calibri"/>
          <w:b/>
          <w:color w:val="000000"/>
          <w:sz w:val="20"/>
          <w:szCs w:val="20"/>
        </w:rPr>
      </w:pPr>
      <w:r w:rsidRPr="000A68A7">
        <w:rPr>
          <w:rFonts w:cs="Calibri"/>
          <w:b/>
          <w:color w:val="000000"/>
          <w:sz w:val="20"/>
          <w:szCs w:val="20"/>
        </w:rPr>
        <w:t xml:space="preserve">Personeel van Opdrachtnemer </w:t>
      </w:r>
    </w:p>
    <w:p w14:paraId="22E53012" w14:textId="7669BE27" w:rsidR="000A68A7" w:rsidRPr="000A68A7" w:rsidRDefault="000A68A7" w:rsidP="000A68A7">
      <w:pPr>
        <w:tabs>
          <w:tab w:val="left" w:pos="-2352"/>
          <w:tab w:val="left" w:pos="-2083"/>
          <w:tab w:val="left" w:pos="0"/>
          <w:tab w:val="left" w:pos="316"/>
          <w:tab w:val="left" w:pos="630"/>
          <w:tab w:val="left" w:pos="709"/>
          <w:tab w:val="left" w:pos="950"/>
          <w:tab w:val="left" w:pos="1260"/>
          <w:tab w:val="right" w:pos="6681"/>
        </w:tabs>
        <w:spacing w:line="240" w:lineRule="auto"/>
        <w:rPr>
          <w:rFonts w:cs="Arial"/>
          <w:b/>
          <w:sz w:val="20"/>
          <w:szCs w:val="20"/>
        </w:rPr>
      </w:pPr>
      <w:r w:rsidRPr="000A68A7">
        <w:rPr>
          <w:rFonts w:cs="Calibri"/>
          <w:color w:val="000000"/>
          <w:sz w:val="20"/>
          <w:szCs w:val="20"/>
        </w:rPr>
        <w:t>De door Opdrachtnemer voor de uitvoering van de Overeenkomst in te schakelen personeelsleden en/of hulppersonen die krachtens de Overeenkomst onder zijn verantwoordelijkheid zullen werken;</w:t>
      </w:r>
    </w:p>
    <w:p w14:paraId="4A00FC8B" w14:textId="77777777" w:rsidR="000A68A7" w:rsidRDefault="000A68A7" w:rsidP="00036721">
      <w:pPr>
        <w:tabs>
          <w:tab w:val="left" w:pos="-2352"/>
          <w:tab w:val="left" w:pos="-2083"/>
          <w:tab w:val="left" w:pos="0"/>
          <w:tab w:val="left" w:pos="316"/>
          <w:tab w:val="left" w:pos="630"/>
          <w:tab w:val="left" w:pos="709"/>
          <w:tab w:val="left" w:pos="950"/>
          <w:tab w:val="left" w:pos="1260"/>
          <w:tab w:val="right" w:pos="6681"/>
        </w:tabs>
        <w:spacing w:line="240" w:lineRule="auto"/>
        <w:rPr>
          <w:rFonts w:cs="Arial"/>
          <w:b/>
          <w:sz w:val="20"/>
          <w:szCs w:val="20"/>
        </w:rPr>
      </w:pPr>
    </w:p>
    <w:p w14:paraId="2D5F43B6" w14:textId="70D0299B" w:rsidR="0011185D" w:rsidRPr="00036721" w:rsidRDefault="0011185D" w:rsidP="00036721">
      <w:pPr>
        <w:tabs>
          <w:tab w:val="left" w:pos="-2352"/>
          <w:tab w:val="left" w:pos="-2083"/>
          <w:tab w:val="left" w:pos="0"/>
          <w:tab w:val="left" w:pos="316"/>
          <w:tab w:val="left" w:pos="630"/>
          <w:tab w:val="left" w:pos="709"/>
          <w:tab w:val="left" w:pos="950"/>
          <w:tab w:val="left" w:pos="1260"/>
          <w:tab w:val="right" w:pos="6681"/>
        </w:tabs>
        <w:spacing w:line="240" w:lineRule="auto"/>
        <w:rPr>
          <w:rFonts w:cs="Arial"/>
          <w:sz w:val="20"/>
          <w:szCs w:val="20"/>
        </w:rPr>
      </w:pPr>
      <w:r w:rsidRPr="00036721">
        <w:rPr>
          <w:rFonts w:cs="Arial"/>
          <w:b/>
          <w:sz w:val="20"/>
          <w:szCs w:val="20"/>
        </w:rPr>
        <w:t>Raamo</w:t>
      </w:r>
      <w:r w:rsidR="0097336D" w:rsidRPr="00036721">
        <w:rPr>
          <w:rFonts w:cs="Arial"/>
          <w:b/>
          <w:sz w:val="20"/>
          <w:szCs w:val="20"/>
        </w:rPr>
        <w:t>vereenkomst</w:t>
      </w:r>
      <w:r w:rsidR="0097336D" w:rsidRPr="00036721">
        <w:rPr>
          <w:rFonts w:cs="Arial"/>
          <w:b/>
          <w:sz w:val="20"/>
          <w:szCs w:val="20"/>
        </w:rPr>
        <w:br/>
      </w:r>
      <w:r w:rsidRPr="00036721">
        <w:rPr>
          <w:rFonts w:cs="Arial"/>
          <w:sz w:val="20"/>
          <w:szCs w:val="20"/>
        </w:rPr>
        <w:t xml:space="preserve">Het tussen de Aanbestedende dienst en </w:t>
      </w:r>
      <w:r w:rsidR="00421F23">
        <w:rPr>
          <w:rFonts w:cs="Arial"/>
          <w:sz w:val="20"/>
          <w:szCs w:val="20"/>
        </w:rPr>
        <w:t>Opdrachtnemer(s)</w:t>
      </w:r>
      <w:r w:rsidRPr="00036721">
        <w:rPr>
          <w:rFonts w:cs="Arial"/>
          <w:sz w:val="20"/>
          <w:szCs w:val="20"/>
        </w:rPr>
        <w:t xml:space="preserve"> te sluiten contract betreffende de Opdracht, in de vorm van een overeenkomst waarbij de kaders worden overeengekomen waarbinnen de Opdracht wordt uitgevoerd en nog nader te bepalen opdrachten door middel van een Nadere overeenkomst zullen worden geplaatst.</w:t>
      </w:r>
    </w:p>
    <w:p w14:paraId="3AB557DD" w14:textId="77777777" w:rsidR="0097336D" w:rsidRPr="00036721" w:rsidRDefault="0097336D" w:rsidP="00036721">
      <w:pPr>
        <w:shd w:val="clear" w:color="auto" w:fill="FFFFFF"/>
        <w:spacing w:line="240" w:lineRule="auto"/>
        <w:rPr>
          <w:sz w:val="20"/>
          <w:szCs w:val="20"/>
        </w:rPr>
      </w:pPr>
    </w:p>
    <w:p w14:paraId="28B38701" w14:textId="77777777" w:rsidR="006B059D" w:rsidRDefault="006B059D">
      <w:pPr>
        <w:spacing w:line="240" w:lineRule="auto"/>
        <w:rPr>
          <w:b/>
          <w:sz w:val="20"/>
          <w:szCs w:val="20"/>
        </w:rPr>
      </w:pPr>
      <w:r>
        <w:rPr>
          <w:b/>
          <w:sz w:val="20"/>
          <w:szCs w:val="20"/>
        </w:rPr>
        <w:br w:type="page"/>
      </w:r>
    </w:p>
    <w:p w14:paraId="59F88ABB" w14:textId="1B3DB0C7" w:rsidR="0097336D" w:rsidRPr="00036721" w:rsidRDefault="0097336D" w:rsidP="00036721">
      <w:pPr>
        <w:spacing w:line="240" w:lineRule="auto"/>
        <w:rPr>
          <w:b/>
          <w:sz w:val="20"/>
          <w:szCs w:val="20"/>
        </w:rPr>
      </w:pPr>
      <w:r w:rsidRPr="00036721">
        <w:rPr>
          <w:b/>
          <w:sz w:val="20"/>
          <w:szCs w:val="20"/>
        </w:rPr>
        <w:lastRenderedPageBreak/>
        <w:t>Prijsstelling</w:t>
      </w:r>
    </w:p>
    <w:p w14:paraId="2EEF12C8" w14:textId="77777777" w:rsidR="0097336D" w:rsidRPr="00036721" w:rsidRDefault="0097336D" w:rsidP="00036721">
      <w:pPr>
        <w:spacing w:line="240" w:lineRule="auto"/>
        <w:rPr>
          <w:sz w:val="20"/>
          <w:szCs w:val="20"/>
        </w:rPr>
      </w:pPr>
      <w:r w:rsidRPr="00036721">
        <w:rPr>
          <w:sz w:val="20"/>
          <w:szCs w:val="20"/>
        </w:rPr>
        <w:t>De prijs (gespecificeerd) voor de Opdracht.</w:t>
      </w:r>
    </w:p>
    <w:p w14:paraId="60AF7413" w14:textId="72C2C4DD" w:rsidR="00637B5D" w:rsidRDefault="00637B5D">
      <w:pPr>
        <w:spacing w:line="240" w:lineRule="auto"/>
        <w:rPr>
          <w:b/>
          <w:sz w:val="20"/>
          <w:szCs w:val="20"/>
        </w:rPr>
      </w:pPr>
    </w:p>
    <w:p w14:paraId="1CF60485" w14:textId="0ED01B2E" w:rsidR="0097336D" w:rsidRPr="00036721" w:rsidRDefault="0097336D" w:rsidP="00036721">
      <w:pPr>
        <w:spacing w:line="240" w:lineRule="auto"/>
        <w:rPr>
          <w:b/>
          <w:sz w:val="20"/>
          <w:szCs w:val="20"/>
        </w:rPr>
      </w:pPr>
      <w:r w:rsidRPr="00036721">
        <w:rPr>
          <w:b/>
          <w:sz w:val="20"/>
          <w:szCs w:val="20"/>
        </w:rPr>
        <w:t>Programma van Eisen</w:t>
      </w:r>
    </w:p>
    <w:p w14:paraId="2518127F" w14:textId="77777777" w:rsidR="0097336D" w:rsidRPr="00036721" w:rsidRDefault="0097336D" w:rsidP="00036721">
      <w:pPr>
        <w:spacing w:line="240" w:lineRule="auto"/>
        <w:rPr>
          <w:sz w:val="20"/>
          <w:szCs w:val="20"/>
        </w:rPr>
      </w:pPr>
      <w:r w:rsidRPr="00036721">
        <w:rPr>
          <w:sz w:val="20"/>
          <w:szCs w:val="20"/>
        </w:rPr>
        <w:t xml:space="preserve">Onderdeel van het </w:t>
      </w:r>
      <w:r w:rsidR="004B03CA" w:rsidRPr="00036721">
        <w:rPr>
          <w:sz w:val="20"/>
          <w:szCs w:val="20"/>
        </w:rPr>
        <w:t>Aanbestedingsdocument</w:t>
      </w:r>
      <w:r w:rsidRPr="00036721">
        <w:rPr>
          <w:sz w:val="20"/>
          <w:szCs w:val="20"/>
        </w:rPr>
        <w:t xml:space="preserve">, waarin de eisen die </w:t>
      </w:r>
      <w:r w:rsidR="00DF076A" w:rsidRPr="00036721">
        <w:rPr>
          <w:sz w:val="20"/>
          <w:szCs w:val="20"/>
        </w:rPr>
        <w:t>Aanbestedende dienst</w:t>
      </w:r>
      <w:r w:rsidRPr="00036721">
        <w:rPr>
          <w:sz w:val="20"/>
          <w:szCs w:val="20"/>
        </w:rPr>
        <w:t xml:space="preserve"> aan de Opdracht stelt, zijn weergegeven. </w:t>
      </w:r>
    </w:p>
    <w:p w14:paraId="278A641C" w14:textId="77777777" w:rsidR="0097336D" w:rsidRPr="00036721" w:rsidRDefault="0097336D" w:rsidP="00036721">
      <w:pPr>
        <w:spacing w:line="240" w:lineRule="auto"/>
        <w:rPr>
          <w:sz w:val="20"/>
          <w:szCs w:val="20"/>
        </w:rPr>
      </w:pPr>
    </w:p>
    <w:p w14:paraId="032F5513" w14:textId="77777777" w:rsidR="0097336D" w:rsidRPr="00036721" w:rsidRDefault="0097336D" w:rsidP="00036721">
      <w:pPr>
        <w:spacing w:line="240" w:lineRule="auto"/>
        <w:rPr>
          <w:b/>
          <w:bCs/>
          <w:sz w:val="20"/>
          <w:szCs w:val="20"/>
        </w:rPr>
      </w:pPr>
      <w:r w:rsidRPr="00036721">
        <w:rPr>
          <w:b/>
          <w:bCs/>
          <w:sz w:val="20"/>
          <w:szCs w:val="20"/>
        </w:rPr>
        <w:t>Rechtsgeldig ondertekend</w:t>
      </w:r>
    </w:p>
    <w:p w14:paraId="49DF77A5" w14:textId="12F5ADA4" w:rsidR="0097336D" w:rsidRPr="00036721" w:rsidRDefault="0097336D" w:rsidP="00036721">
      <w:pPr>
        <w:spacing w:line="240" w:lineRule="auto"/>
        <w:rPr>
          <w:sz w:val="20"/>
          <w:szCs w:val="20"/>
        </w:rPr>
      </w:pPr>
      <w:r w:rsidRPr="00036721">
        <w:rPr>
          <w:sz w:val="20"/>
          <w:szCs w:val="20"/>
        </w:rPr>
        <w:t>De ingediende stukken dienen handgeschreven (met pen) te zijn ondertekend</w:t>
      </w:r>
      <w:r w:rsidR="00D81E03" w:rsidRPr="00036721">
        <w:rPr>
          <w:sz w:val="20"/>
          <w:szCs w:val="20"/>
        </w:rPr>
        <w:t xml:space="preserve"> (natte handtekening)</w:t>
      </w:r>
      <w:r w:rsidRPr="00036721">
        <w:rPr>
          <w:sz w:val="20"/>
          <w:szCs w:val="20"/>
        </w:rPr>
        <w:t xml:space="preserve"> en/of geparafeerd door de persoon die bevoegd is voor vertegenwoordiging van de Inschrijver/Opdrachtnemer in deze aanbesteding.</w:t>
      </w:r>
      <w:r w:rsidR="00697085" w:rsidRPr="00036721">
        <w:rPr>
          <w:sz w:val="20"/>
          <w:szCs w:val="20"/>
        </w:rPr>
        <w:t xml:space="preserve"> </w:t>
      </w:r>
      <w:r w:rsidRPr="00036721">
        <w:rPr>
          <w:sz w:val="20"/>
          <w:szCs w:val="20"/>
        </w:rPr>
        <w:t>Deze bevoegdheid dient te blijken uit het bijgevoegde uittreksel van het nationale beroeps-/handelsregister.</w:t>
      </w:r>
    </w:p>
    <w:p w14:paraId="76132EF6" w14:textId="77777777" w:rsidR="003B13AA" w:rsidRPr="00036721" w:rsidRDefault="003B13AA" w:rsidP="00036721">
      <w:pPr>
        <w:spacing w:line="240" w:lineRule="auto"/>
        <w:rPr>
          <w:b/>
          <w:sz w:val="20"/>
          <w:szCs w:val="20"/>
        </w:rPr>
      </w:pPr>
    </w:p>
    <w:p w14:paraId="4E0FCD0F" w14:textId="77777777" w:rsidR="0097336D" w:rsidRPr="00036721" w:rsidRDefault="0097336D" w:rsidP="00036721">
      <w:pPr>
        <w:spacing w:line="240" w:lineRule="auto"/>
        <w:rPr>
          <w:b/>
          <w:sz w:val="20"/>
          <w:szCs w:val="20"/>
        </w:rPr>
      </w:pPr>
      <w:r w:rsidRPr="00036721">
        <w:rPr>
          <w:b/>
          <w:sz w:val="20"/>
          <w:szCs w:val="20"/>
        </w:rPr>
        <w:t>Richtlijn</w:t>
      </w:r>
    </w:p>
    <w:p w14:paraId="4F3A8A92" w14:textId="77777777" w:rsidR="0097336D" w:rsidRPr="00036721" w:rsidRDefault="0097336D" w:rsidP="00036721">
      <w:pPr>
        <w:spacing w:line="240" w:lineRule="auto"/>
        <w:rPr>
          <w:sz w:val="20"/>
          <w:szCs w:val="20"/>
        </w:rPr>
      </w:pPr>
      <w:r w:rsidRPr="00036721">
        <w:rPr>
          <w:sz w:val="20"/>
          <w:szCs w:val="20"/>
        </w:rPr>
        <w:t>De Europese richtlijn voor aanbesteding van overheidsopdrachten (20</w:t>
      </w:r>
      <w:r w:rsidR="002864F4" w:rsidRPr="00036721">
        <w:rPr>
          <w:sz w:val="20"/>
          <w:szCs w:val="20"/>
        </w:rPr>
        <w:t>1</w:t>
      </w:r>
      <w:r w:rsidRPr="00036721">
        <w:rPr>
          <w:sz w:val="20"/>
          <w:szCs w:val="20"/>
        </w:rPr>
        <w:t>4/</w:t>
      </w:r>
      <w:r w:rsidR="00124518" w:rsidRPr="00036721">
        <w:rPr>
          <w:sz w:val="20"/>
          <w:szCs w:val="20"/>
        </w:rPr>
        <w:t>24</w:t>
      </w:r>
      <w:r w:rsidRPr="00036721">
        <w:rPr>
          <w:sz w:val="20"/>
          <w:szCs w:val="20"/>
        </w:rPr>
        <w:t>/EU).</w:t>
      </w:r>
    </w:p>
    <w:p w14:paraId="13E2DFE1" w14:textId="77777777" w:rsidR="0097336D" w:rsidRPr="00036721" w:rsidRDefault="0097336D" w:rsidP="00036721">
      <w:pPr>
        <w:spacing w:line="240" w:lineRule="auto"/>
        <w:rPr>
          <w:sz w:val="20"/>
          <w:szCs w:val="20"/>
        </w:rPr>
      </w:pPr>
    </w:p>
    <w:p w14:paraId="01B3703E" w14:textId="77777777" w:rsidR="0097336D" w:rsidRPr="00036721" w:rsidRDefault="0097336D" w:rsidP="00036721">
      <w:pPr>
        <w:spacing w:line="240" w:lineRule="auto"/>
        <w:rPr>
          <w:b/>
          <w:sz w:val="20"/>
          <w:szCs w:val="20"/>
        </w:rPr>
      </w:pPr>
      <w:r w:rsidRPr="00036721">
        <w:rPr>
          <w:b/>
          <w:sz w:val="20"/>
          <w:szCs w:val="20"/>
        </w:rPr>
        <w:t>Standaardformulier(en)</w:t>
      </w:r>
    </w:p>
    <w:p w14:paraId="5BE5A229" w14:textId="77777777" w:rsidR="0097336D" w:rsidRPr="00036721" w:rsidRDefault="0097336D" w:rsidP="00036721">
      <w:pPr>
        <w:spacing w:line="240" w:lineRule="auto"/>
        <w:rPr>
          <w:sz w:val="20"/>
          <w:szCs w:val="20"/>
        </w:rPr>
      </w:pPr>
      <w:r w:rsidRPr="00036721">
        <w:rPr>
          <w:sz w:val="20"/>
          <w:szCs w:val="20"/>
        </w:rPr>
        <w:t xml:space="preserve">Formulier dat de </w:t>
      </w:r>
      <w:r w:rsidR="00DF076A" w:rsidRPr="00036721">
        <w:rPr>
          <w:sz w:val="20"/>
          <w:szCs w:val="20"/>
        </w:rPr>
        <w:t>Aanbestedende dienst</w:t>
      </w:r>
      <w:r w:rsidRPr="00036721">
        <w:rPr>
          <w:sz w:val="20"/>
          <w:szCs w:val="20"/>
        </w:rPr>
        <w:t xml:space="preserve"> in het </w:t>
      </w:r>
      <w:r w:rsidR="004B03CA" w:rsidRPr="00036721">
        <w:rPr>
          <w:sz w:val="20"/>
          <w:szCs w:val="20"/>
        </w:rPr>
        <w:t>Aanbestedingsdocument</w:t>
      </w:r>
      <w:r w:rsidRPr="00036721">
        <w:rPr>
          <w:sz w:val="20"/>
          <w:szCs w:val="20"/>
        </w:rPr>
        <w:t xml:space="preserve"> heeft bijgevoegd om maximale vergelijkbaarheid van de Inschrijvingen te bewerkstelligen. De standaardformulieren gelden als dwingend voorgeschreven format voor oplevering van informatie.</w:t>
      </w:r>
    </w:p>
    <w:p w14:paraId="138ADC1C" w14:textId="77777777" w:rsidR="0097336D" w:rsidRPr="00036721" w:rsidRDefault="0097336D" w:rsidP="00036721">
      <w:pPr>
        <w:spacing w:line="240" w:lineRule="auto"/>
        <w:rPr>
          <w:sz w:val="20"/>
          <w:szCs w:val="20"/>
        </w:rPr>
      </w:pPr>
    </w:p>
    <w:p w14:paraId="512AE727" w14:textId="77777777" w:rsidR="0097336D" w:rsidRPr="00036721" w:rsidRDefault="0097336D" w:rsidP="00036721">
      <w:pPr>
        <w:spacing w:line="240" w:lineRule="auto"/>
        <w:rPr>
          <w:b/>
          <w:bCs/>
          <w:sz w:val="20"/>
          <w:szCs w:val="20"/>
        </w:rPr>
      </w:pPr>
      <w:r w:rsidRPr="00036721">
        <w:rPr>
          <w:b/>
          <w:bCs/>
          <w:sz w:val="20"/>
          <w:szCs w:val="20"/>
        </w:rPr>
        <w:t>Uitsluitingsgronden</w:t>
      </w:r>
    </w:p>
    <w:p w14:paraId="75F299DB" w14:textId="77777777" w:rsidR="0097336D" w:rsidRPr="00036721" w:rsidRDefault="0097336D" w:rsidP="00036721">
      <w:pPr>
        <w:spacing w:line="240" w:lineRule="auto"/>
        <w:rPr>
          <w:sz w:val="20"/>
          <w:szCs w:val="20"/>
        </w:rPr>
      </w:pPr>
      <w:r w:rsidRPr="00036721">
        <w:rPr>
          <w:sz w:val="20"/>
          <w:szCs w:val="20"/>
        </w:rPr>
        <w:t>De criteria die van toepassing zijn voor het vaststellen van uitsluiting van deelneming.</w:t>
      </w:r>
    </w:p>
    <w:p w14:paraId="77056CD4" w14:textId="77777777" w:rsidR="0097336D" w:rsidRPr="00036721" w:rsidRDefault="0097336D" w:rsidP="00036721">
      <w:pPr>
        <w:spacing w:line="240" w:lineRule="auto"/>
        <w:rPr>
          <w:b/>
          <w:sz w:val="20"/>
          <w:szCs w:val="20"/>
        </w:rPr>
      </w:pPr>
    </w:p>
    <w:p w14:paraId="262CEE0A" w14:textId="77777777" w:rsidR="002732B5" w:rsidRPr="00036721" w:rsidRDefault="002732B5" w:rsidP="00036721">
      <w:pPr>
        <w:spacing w:line="240" w:lineRule="auto"/>
        <w:rPr>
          <w:b/>
          <w:bCs/>
          <w:sz w:val="20"/>
          <w:szCs w:val="20"/>
        </w:rPr>
      </w:pPr>
      <w:r w:rsidRPr="00036721">
        <w:rPr>
          <w:b/>
          <w:bCs/>
          <w:sz w:val="20"/>
          <w:szCs w:val="20"/>
        </w:rPr>
        <w:t xml:space="preserve">Uniform Europees </w:t>
      </w:r>
      <w:r w:rsidR="007B10E3" w:rsidRPr="00036721">
        <w:rPr>
          <w:b/>
          <w:bCs/>
          <w:sz w:val="20"/>
          <w:szCs w:val="20"/>
        </w:rPr>
        <w:t>Aanbestedingsdocument</w:t>
      </w:r>
      <w:r w:rsidRPr="00036721">
        <w:rPr>
          <w:b/>
          <w:bCs/>
          <w:sz w:val="20"/>
          <w:szCs w:val="20"/>
        </w:rPr>
        <w:t xml:space="preserve"> </w:t>
      </w:r>
    </w:p>
    <w:p w14:paraId="4371D5B4" w14:textId="72699FB3" w:rsidR="0097336D" w:rsidRDefault="002732B5" w:rsidP="00036721">
      <w:pPr>
        <w:spacing w:line="240" w:lineRule="auto"/>
        <w:rPr>
          <w:sz w:val="20"/>
          <w:szCs w:val="20"/>
        </w:rPr>
      </w:pPr>
      <w:r w:rsidRPr="00036721">
        <w:rPr>
          <w:sz w:val="20"/>
          <w:szCs w:val="20"/>
        </w:rPr>
        <w:t xml:space="preserve">Zoals bedoeld in artikel 2:84 van de </w:t>
      </w:r>
      <w:r w:rsidR="00E840C4" w:rsidRPr="00036721">
        <w:rPr>
          <w:sz w:val="20"/>
          <w:szCs w:val="20"/>
        </w:rPr>
        <w:t>Aanbestedingswet, waarin zijn</w:t>
      </w:r>
      <w:r w:rsidRPr="00036721">
        <w:rPr>
          <w:sz w:val="20"/>
          <w:szCs w:val="20"/>
        </w:rPr>
        <w:t xml:space="preserve"> opgenomen de verplichte (UEA) Uitsluitingsgronden boven de aanbestedingsdrempel, de facultatieve Uitsluitingsgronden boven de</w:t>
      </w:r>
      <w:r w:rsidR="00D46BD3" w:rsidRPr="00036721">
        <w:rPr>
          <w:sz w:val="20"/>
          <w:szCs w:val="20"/>
        </w:rPr>
        <w:t xml:space="preserve"> </w:t>
      </w:r>
      <w:r w:rsidRPr="00036721">
        <w:rPr>
          <w:sz w:val="20"/>
          <w:szCs w:val="20"/>
        </w:rPr>
        <w:t>aanbestedingsdrempel, de Geschiktheidseisen, de technische specificaties en uitvoeringsvoorwaarden, en het samenwerkingsverband of beroep op een derde</w:t>
      </w:r>
      <w:r w:rsidR="00E33C12">
        <w:rPr>
          <w:sz w:val="20"/>
          <w:szCs w:val="20"/>
        </w:rPr>
        <w:t xml:space="preserve"> </w:t>
      </w:r>
      <w:r w:rsidRPr="00036721">
        <w:rPr>
          <w:sz w:val="20"/>
          <w:szCs w:val="20"/>
        </w:rPr>
        <w:t>/ derden.</w:t>
      </w:r>
    </w:p>
    <w:p w14:paraId="48975232" w14:textId="77777777" w:rsidR="000A68A7" w:rsidRDefault="000A68A7" w:rsidP="00036721">
      <w:pPr>
        <w:spacing w:line="240" w:lineRule="auto"/>
        <w:rPr>
          <w:sz w:val="20"/>
          <w:szCs w:val="20"/>
        </w:rPr>
      </w:pPr>
    </w:p>
    <w:p w14:paraId="3AE8989D" w14:textId="77777777" w:rsidR="000A68A7" w:rsidRPr="000A68A7" w:rsidRDefault="000A68A7" w:rsidP="000A68A7">
      <w:pPr>
        <w:spacing w:line="240" w:lineRule="auto"/>
        <w:rPr>
          <w:rFonts w:cs="Calibri"/>
          <w:b/>
          <w:color w:val="000000"/>
          <w:sz w:val="20"/>
          <w:szCs w:val="20"/>
        </w:rPr>
      </w:pPr>
      <w:r w:rsidRPr="000A68A7">
        <w:rPr>
          <w:rFonts w:cs="Calibri"/>
          <w:b/>
          <w:color w:val="000000"/>
          <w:sz w:val="20"/>
          <w:szCs w:val="20"/>
        </w:rPr>
        <w:t>Werkdag</w:t>
      </w:r>
    </w:p>
    <w:p w14:paraId="70393149" w14:textId="361C262B" w:rsidR="000A68A7" w:rsidRPr="000A68A7" w:rsidRDefault="000A68A7" w:rsidP="000A68A7">
      <w:pPr>
        <w:spacing w:line="240" w:lineRule="auto"/>
        <w:rPr>
          <w:sz w:val="20"/>
          <w:szCs w:val="20"/>
        </w:rPr>
      </w:pPr>
      <w:r w:rsidRPr="00433319">
        <w:rPr>
          <w:rFonts w:cs="Calibri"/>
          <w:color w:val="000000"/>
          <w:sz w:val="20"/>
          <w:szCs w:val="20"/>
        </w:rPr>
        <w:t>Kalenderdag, behoudens weekenden en algemeen erkende feestdagen in de zin van artikel 3, eerste lid, van de Algemene Termijnenwet.</w:t>
      </w:r>
    </w:p>
    <w:p w14:paraId="012037AE" w14:textId="77777777" w:rsidR="0097336D" w:rsidRPr="00036721" w:rsidRDefault="0097336D" w:rsidP="00036721">
      <w:pPr>
        <w:spacing w:line="240" w:lineRule="auto"/>
        <w:rPr>
          <w:b/>
          <w:sz w:val="20"/>
          <w:szCs w:val="20"/>
        </w:rPr>
      </w:pPr>
    </w:p>
    <w:p w14:paraId="4C04C728" w14:textId="77777777" w:rsidR="0097336D" w:rsidRPr="00036721" w:rsidRDefault="0097336D" w:rsidP="00036721">
      <w:pPr>
        <w:spacing w:line="240" w:lineRule="auto"/>
        <w:rPr>
          <w:sz w:val="20"/>
          <w:szCs w:val="20"/>
        </w:rPr>
      </w:pPr>
    </w:p>
    <w:p w14:paraId="60212F20" w14:textId="77777777" w:rsidR="0097336D" w:rsidRPr="00036721" w:rsidRDefault="0097336D" w:rsidP="00036721">
      <w:pPr>
        <w:spacing w:line="240" w:lineRule="auto"/>
        <w:rPr>
          <w:b/>
          <w:sz w:val="20"/>
          <w:szCs w:val="20"/>
        </w:rPr>
      </w:pPr>
    </w:p>
    <w:p w14:paraId="7419D289" w14:textId="77777777" w:rsidR="0097336D" w:rsidRPr="00036721" w:rsidRDefault="0097336D" w:rsidP="00036721">
      <w:pPr>
        <w:spacing w:line="240" w:lineRule="auto"/>
        <w:rPr>
          <w:b/>
          <w:sz w:val="20"/>
          <w:szCs w:val="20"/>
        </w:rPr>
      </w:pPr>
    </w:p>
    <w:p w14:paraId="1DAED1E6" w14:textId="77777777" w:rsidR="0097336D" w:rsidRPr="00036721" w:rsidRDefault="0097336D" w:rsidP="00036721">
      <w:pPr>
        <w:spacing w:line="240" w:lineRule="auto"/>
        <w:rPr>
          <w:sz w:val="20"/>
          <w:szCs w:val="20"/>
        </w:rPr>
      </w:pPr>
    </w:p>
    <w:p w14:paraId="56B72F68" w14:textId="77777777" w:rsidR="0097336D" w:rsidRPr="00036721" w:rsidRDefault="0097336D" w:rsidP="00036721">
      <w:pPr>
        <w:spacing w:line="240" w:lineRule="auto"/>
        <w:rPr>
          <w:sz w:val="20"/>
          <w:szCs w:val="20"/>
        </w:rPr>
      </w:pPr>
    </w:p>
    <w:p w14:paraId="4CA2943A" w14:textId="77777777" w:rsidR="0097336D" w:rsidRPr="00036721" w:rsidRDefault="0097336D" w:rsidP="00036721">
      <w:pPr>
        <w:spacing w:line="240" w:lineRule="auto"/>
        <w:rPr>
          <w:sz w:val="20"/>
          <w:szCs w:val="20"/>
        </w:rPr>
      </w:pPr>
    </w:p>
    <w:p w14:paraId="141D610C" w14:textId="77777777" w:rsidR="0097336D" w:rsidRPr="00036721" w:rsidRDefault="0097336D" w:rsidP="00036721">
      <w:pPr>
        <w:spacing w:line="240" w:lineRule="auto"/>
        <w:rPr>
          <w:sz w:val="20"/>
          <w:szCs w:val="20"/>
        </w:rPr>
      </w:pPr>
    </w:p>
    <w:p w14:paraId="4620B305" w14:textId="77777777" w:rsidR="0097336D" w:rsidRPr="00036721" w:rsidRDefault="0097336D" w:rsidP="00036721">
      <w:pPr>
        <w:spacing w:line="240" w:lineRule="auto"/>
        <w:rPr>
          <w:sz w:val="20"/>
          <w:szCs w:val="20"/>
        </w:rPr>
      </w:pPr>
    </w:p>
    <w:p w14:paraId="6F80A05A" w14:textId="77777777" w:rsidR="0097336D" w:rsidRPr="00036721" w:rsidRDefault="0097336D" w:rsidP="00036721">
      <w:pPr>
        <w:spacing w:line="240" w:lineRule="auto"/>
        <w:rPr>
          <w:sz w:val="20"/>
          <w:szCs w:val="20"/>
        </w:rPr>
      </w:pPr>
    </w:p>
    <w:p w14:paraId="34949F39" w14:textId="77777777" w:rsidR="0097336D" w:rsidRPr="00036721" w:rsidRDefault="0097336D" w:rsidP="00036721">
      <w:pPr>
        <w:spacing w:line="240" w:lineRule="auto"/>
        <w:rPr>
          <w:sz w:val="20"/>
          <w:szCs w:val="20"/>
        </w:rPr>
      </w:pPr>
    </w:p>
    <w:p w14:paraId="44AD115E" w14:textId="77777777" w:rsidR="0097336D" w:rsidRPr="00036721" w:rsidRDefault="0097336D" w:rsidP="00036721">
      <w:pPr>
        <w:spacing w:line="240" w:lineRule="auto"/>
        <w:rPr>
          <w:sz w:val="20"/>
          <w:szCs w:val="20"/>
        </w:rPr>
      </w:pPr>
    </w:p>
    <w:p w14:paraId="3E801DD0" w14:textId="77777777" w:rsidR="0097336D" w:rsidRPr="00036721" w:rsidRDefault="0097336D" w:rsidP="00036721">
      <w:pPr>
        <w:spacing w:line="240" w:lineRule="auto"/>
        <w:rPr>
          <w:sz w:val="20"/>
          <w:szCs w:val="20"/>
        </w:rPr>
      </w:pPr>
    </w:p>
    <w:p w14:paraId="54048629" w14:textId="77777777" w:rsidR="0097336D" w:rsidRPr="00036721" w:rsidRDefault="0097336D" w:rsidP="00036721">
      <w:pPr>
        <w:spacing w:line="240" w:lineRule="auto"/>
        <w:rPr>
          <w:sz w:val="20"/>
          <w:szCs w:val="20"/>
        </w:rPr>
      </w:pPr>
    </w:p>
    <w:p w14:paraId="4C9BA551" w14:textId="77777777" w:rsidR="0097336D" w:rsidRPr="00036721" w:rsidRDefault="0097336D" w:rsidP="00036721">
      <w:pPr>
        <w:spacing w:line="240" w:lineRule="auto"/>
        <w:rPr>
          <w:sz w:val="20"/>
          <w:szCs w:val="20"/>
        </w:rPr>
      </w:pPr>
    </w:p>
    <w:p w14:paraId="0A21E6C7" w14:textId="77777777" w:rsidR="0097336D" w:rsidRPr="00036721" w:rsidRDefault="0097336D" w:rsidP="00036721">
      <w:pPr>
        <w:spacing w:line="240" w:lineRule="auto"/>
        <w:rPr>
          <w:sz w:val="20"/>
          <w:szCs w:val="20"/>
        </w:rPr>
      </w:pPr>
    </w:p>
    <w:p w14:paraId="519F054F" w14:textId="77777777" w:rsidR="0097336D" w:rsidRPr="00036721" w:rsidRDefault="0097336D" w:rsidP="00036721">
      <w:pPr>
        <w:spacing w:line="240" w:lineRule="auto"/>
        <w:rPr>
          <w:sz w:val="20"/>
          <w:szCs w:val="20"/>
        </w:rPr>
      </w:pPr>
    </w:p>
    <w:p w14:paraId="7BC53967" w14:textId="77777777" w:rsidR="0097336D" w:rsidRPr="00036721" w:rsidRDefault="0097336D" w:rsidP="00036721">
      <w:pPr>
        <w:spacing w:line="240" w:lineRule="auto"/>
        <w:rPr>
          <w:sz w:val="20"/>
          <w:szCs w:val="20"/>
        </w:rPr>
      </w:pPr>
    </w:p>
    <w:p w14:paraId="58382C56" w14:textId="77777777" w:rsidR="0097336D" w:rsidRPr="00036721" w:rsidRDefault="0097336D" w:rsidP="00036721">
      <w:pPr>
        <w:pStyle w:val="Kop1"/>
        <w:tabs>
          <w:tab w:val="clear" w:pos="432"/>
        </w:tabs>
        <w:spacing w:after="0"/>
        <w:ind w:left="0" w:firstLine="0"/>
        <w:rPr>
          <w:sz w:val="20"/>
          <w:szCs w:val="20"/>
        </w:rPr>
      </w:pPr>
      <w:bookmarkStart w:id="23" w:name="_Toc90030414"/>
      <w:r w:rsidRPr="00036721">
        <w:rPr>
          <w:sz w:val="20"/>
          <w:szCs w:val="20"/>
        </w:rPr>
        <w:lastRenderedPageBreak/>
        <w:t>Leeswijzer</w:t>
      </w:r>
      <w:bookmarkEnd w:id="23"/>
    </w:p>
    <w:p w14:paraId="3F304386" w14:textId="4D7E3B8C" w:rsidR="0097336D" w:rsidRPr="00036721" w:rsidRDefault="00C5175C" w:rsidP="00036721">
      <w:pPr>
        <w:spacing w:line="240" w:lineRule="auto"/>
        <w:ind w:left="10" w:right="8" w:hanging="10"/>
        <w:rPr>
          <w:rFonts w:eastAsia="Times New Roman" w:cs="Verdana"/>
          <w:color w:val="000000"/>
          <w:sz w:val="20"/>
          <w:szCs w:val="20"/>
        </w:rPr>
      </w:pPr>
      <w:r>
        <w:rPr>
          <w:rFonts w:eastAsia="Times New Roman" w:cs="Verdana"/>
          <w:color w:val="000000"/>
          <w:sz w:val="20"/>
          <w:szCs w:val="20"/>
        </w:rPr>
        <w:br/>
      </w:r>
      <w:r w:rsidR="0097336D" w:rsidRPr="00036721">
        <w:rPr>
          <w:rFonts w:eastAsia="Times New Roman" w:cs="Verdana"/>
          <w:color w:val="000000"/>
          <w:sz w:val="20"/>
          <w:szCs w:val="20"/>
        </w:rPr>
        <w:t xml:space="preserve">Dit </w:t>
      </w:r>
      <w:r w:rsidR="004B03CA" w:rsidRPr="00036721">
        <w:rPr>
          <w:rFonts w:eastAsia="Times New Roman" w:cs="Verdana"/>
          <w:color w:val="000000"/>
          <w:sz w:val="20"/>
          <w:szCs w:val="20"/>
        </w:rPr>
        <w:t>Aanbestedingsdocument</w:t>
      </w:r>
      <w:r w:rsidR="0097336D" w:rsidRPr="00036721">
        <w:rPr>
          <w:rFonts w:eastAsia="Times New Roman" w:cs="Verdana"/>
          <w:color w:val="000000"/>
          <w:sz w:val="20"/>
          <w:szCs w:val="20"/>
        </w:rPr>
        <w:t xml:space="preserve"> bevat informatie over de Europese aanbesteding volgens de openbare procedure</w:t>
      </w:r>
      <w:r w:rsidR="00BB1D8D">
        <w:rPr>
          <w:rFonts w:eastAsia="Times New Roman" w:cs="Verdana"/>
          <w:color w:val="000000"/>
          <w:sz w:val="20"/>
          <w:szCs w:val="20"/>
        </w:rPr>
        <w:t xml:space="preserve">. </w:t>
      </w:r>
      <w:r w:rsidR="0097336D" w:rsidRPr="00036721">
        <w:rPr>
          <w:rFonts w:eastAsia="Times New Roman" w:cs="Verdana"/>
          <w:color w:val="000000"/>
          <w:sz w:val="20"/>
          <w:szCs w:val="20"/>
        </w:rPr>
        <w:t xml:space="preserve">U </w:t>
      </w:r>
      <w:r w:rsidR="00C6682B" w:rsidRPr="00036721">
        <w:rPr>
          <w:rFonts w:eastAsia="Times New Roman" w:cs="Verdana"/>
          <w:color w:val="000000"/>
          <w:sz w:val="20"/>
          <w:szCs w:val="20"/>
        </w:rPr>
        <w:t>kunt</w:t>
      </w:r>
      <w:r w:rsidR="0097336D" w:rsidRPr="00036721">
        <w:rPr>
          <w:rFonts w:eastAsia="Times New Roman" w:cs="Verdana"/>
          <w:color w:val="000000"/>
          <w:sz w:val="20"/>
          <w:szCs w:val="20"/>
        </w:rPr>
        <w:t xml:space="preserve"> op basis van dit </w:t>
      </w:r>
      <w:r w:rsidR="004B03CA" w:rsidRPr="00036721">
        <w:rPr>
          <w:rFonts w:eastAsia="Times New Roman" w:cs="Verdana"/>
          <w:color w:val="000000"/>
          <w:sz w:val="20"/>
          <w:szCs w:val="20"/>
        </w:rPr>
        <w:t>Aanbestedingsdocument</w:t>
      </w:r>
      <w:r w:rsidR="0097336D" w:rsidRPr="00036721">
        <w:rPr>
          <w:rFonts w:eastAsia="Times New Roman" w:cs="Verdana"/>
          <w:color w:val="000000"/>
          <w:sz w:val="20"/>
          <w:szCs w:val="20"/>
        </w:rPr>
        <w:t xml:space="preserve"> een inschrijving in dienen.  </w:t>
      </w:r>
    </w:p>
    <w:p w14:paraId="399B34A9" w14:textId="77777777" w:rsidR="0097336D" w:rsidRPr="00036721" w:rsidRDefault="0097336D" w:rsidP="00036721">
      <w:pPr>
        <w:spacing w:line="240" w:lineRule="auto"/>
        <w:rPr>
          <w:rFonts w:eastAsia="Times New Roman" w:cs="Verdana"/>
          <w:color w:val="000000"/>
          <w:sz w:val="20"/>
          <w:szCs w:val="20"/>
        </w:rPr>
      </w:pPr>
    </w:p>
    <w:p w14:paraId="12400E17" w14:textId="77777777" w:rsidR="0097336D" w:rsidRPr="00E33C12" w:rsidRDefault="0097336D" w:rsidP="00036721">
      <w:pPr>
        <w:spacing w:line="240" w:lineRule="auto"/>
        <w:ind w:left="10" w:right="8" w:hanging="10"/>
        <w:rPr>
          <w:rFonts w:eastAsia="Times New Roman" w:cs="Verdana"/>
          <w:color w:val="000000"/>
          <w:sz w:val="20"/>
          <w:szCs w:val="20"/>
        </w:rPr>
      </w:pPr>
      <w:r w:rsidRPr="00E33C12">
        <w:rPr>
          <w:rFonts w:eastAsia="Times New Roman" w:cs="Verdana"/>
          <w:color w:val="000000"/>
          <w:sz w:val="20"/>
          <w:szCs w:val="20"/>
        </w:rPr>
        <w:t xml:space="preserve">De opbouw van dit </w:t>
      </w:r>
      <w:r w:rsidR="004B03CA" w:rsidRPr="00E33C12">
        <w:rPr>
          <w:rFonts w:eastAsia="Times New Roman" w:cs="Verdana"/>
          <w:color w:val="000000"/>
          <w:sz w:val="20"/>
          <w:szCs w:val="20"/>
        </w:rPr>
        <w:t>Aanbestedingsdocument</w:t>
      </w:r>
      <w:r w:rsidRPr="00E33C12">
        <w:rPr>
          <w:rFonts w:eastAsia="Times New Roman" w:cs="Verdana"/>
          <w:color w:val="000000"/>
          <w:sz w:val="20"/>
          <w:szCs w:val="20"/>
        </w:rPr>
        <w:t xml:space="preserve"> is als volgt: </w:t>
      </w:r>
    </w:p>
    <w:p w14:paraId="3E6941E7" w14:textId="53837AFE" w:rsidR="0097336D" w:rsidRPr="00C5175C" w:rsidRDefault="00E33C12" w:rsidP="00C5175C">
      <w:pPr>
        <w:pStyle w:val="Kop4"/>
        <w:spacing w:before="0" w:after="0"/>
        <w:ind w:left="641" w:hanging="357"/>
        <w:rPr>
          <w:b w:val="0"/>
          <w:sz w:val="20"/>
        </w:rPr>
      </w:pPr>
      <w:r w:rsidRPr="00C5175C">
        <w:rPr>
          <w:b w:val="0"/>
          <w:sz w:val="20"/>
        </w:rPr>
        <w:t>Hoofdstuk 1: B</w:t>
      </w:r>
      <w:r w:rsidR="0097336D" w:rsidRPr="00C5175C">
        <w:rPr>
          <w:b w:val="0"/>
          <w:sz w:val="20"/>
        </w:rPr>
        <w:t xml:space="preserve">eschrijving van de organisatie en de aan te besteden opdracht.  </w:t>
      </w:r>
    </w:p>
    <w:p w14:paraId="67120193" w14:textId="27A9C312" w:rsidR="0097336D" w:rsidRPr="00C5175C" w:rsidRDefault="0097336D" w:rsidP="00C5175C">
      <w:pPr>
        <w:pStyle w:val="Kop4"/>
        <w:spacing w:before="0" w:after="0"/>
        <w:ind w:left="641" w:hanging="357"/>
        <w:rPr>
          <w:b w:val="0"/>
          <w:sz w:val="20"/>
        </w:rPr>
      </w:pPr>
      <w:r w:rsidRPr="00C5175C">
        <w:rPr>
          <w:b w:val="0"/>
          <w:sz w:val="20"/>
        </w:rPr>
        <w:t xml:space="preserve">Hoofdstuk 2: </w:t>
      </w:r>
      <w:r w:rsidR="00E33C12" w:rsidRPr="00C5175C">
        <w:rPr>
          <w:b w:val="0"/>
          <w:sz w:val="20"/>
        </w:rPr>
        <w:t>B</w:t>
      </w:r>
      <w:r w:rsidRPr="00C5175C">
        <w:rPr>
          <w:b w:val="0"/>
          <w:sz w:val="20"/>
        </w:rPr>
        <w:t>eoordelings- en gunnings</w:t>
      </w:r>
      <w:r w:rsidR="001A214F">
        <w:rPr>
          <w:b w:val="0"/>
          <w:sz w:val="20"/>
        </w:rPr>
        <w:t>kader</w:t>
      </w:r>
      <w:r w:rsidRPr="00C5175C">
        <w:rPr>
          <w:b w:val="0"/>
          <w:sz w:val="20"/>
        </w:rPr>
        <w:t xml:space="preserve">.  </w:t>
      </w:r>
    </w:p>
    <w:p w14:paraId="38D34942" w14:textId="24CB7CAD" w:rsidR="0097336D" w:rsidRPr="00C5175C" w:rsidRDefault="0097336D" w:rsidP="00C5175C">
      <w:pPr>
        <w:pStyle w:val="Kop4"/>
        <w:spacing w:before="0" w:after="0"/>
        <w:ind w:left="641" w:hanging="357"/>
        <w:rPr>
          <w:b w:val="0"/>
          <w:sz w:val="20"/>
        </w:rPr>
      </w:pPr>
      <w:r w:rsidRPr="00C5175C">
        <w:rPr>
          <w:b w:val="0"/>
          <w:sz w:val="20"/>
        </w:rPr>
        <w:t xml:space="preserve">Hoofdstuk 3: </w:t>
      </w:r>
      <w:r w:rsidR="00FB7409" w:rsidRPr="00C5175C">
        <w:rPr>
          <w:b w:val="0"/>
          <w:sz w:val="20"/>
        </w:rPr>
        <w:t>Aanbestedingskader</w:t>
      </w:r>
      <w:r w:rsidRPr="00C5175C">
        <w:rPr>
          <w:b w:val="0"/>
          <w:sz w:val="20"/>
        </w:rPr>
        <w:t xml:space="preserve">. </w:t>
      </w:r>
    </w:p>
    <w:p w14:paraId="1CAE2F30" w14:textId="54ECBE54" w:rsidR="0097336D" w:rsidRPr="00C5175C" w:rsidRDefault="0097336D" w:rsidP="00C5175C">
      <w:pPr>
        <w:pStyle w:val="Kop4"/>
        <w:spacing w:before="0" w:after="0"/>
        <w:ind w:left="641" w:hanging="357"/>
        <w:rPr>
          <w:b w:val="0"/>
          <w:sz w:val="20"/>
        </w:rPr>
      </w:pPr>
      <w:r w:rsidRPr="00C5175C">
        <w:rPr>
          <w:b w:val="0"/>
          <w:sz w:val="20"/>
        </w:rPr>
        <w:t xml:space="preserve">Hoofdstuk 4: </w:t>
      </w:r>
      <w:r w:rsidR="00E33C12" w:rsidRPr="00C5175C">
        <w:rPr>
          <w:b w:val="0"/>
          <w:sz w:val="20"/>
        </w:rPr>
        <w:t>U</w:t>
      </w:r>
      <w:r w:rsidRPr="00C5175C">
        <w:rPr>
          <w:b w:val="0"/>
          <w:sz w:val="20"/>
        </w:rPr>
        <w:t>itsluitingsgronden en geschiktheidseisen</w:t>
      </w:r>
      <w:r w:rsidR="00BB1D8D">
        <w:rPr>
          <w:b w:val="0"/>
          <w:sz w:val="20"/>
        </w:rPr>
        <w:t>.</w:t>
      </w:r>
    </w:p>
    <w:p w14:paraId="6154FF7B" w14:textId="00A7626E" w:rsidR="0097336D" w:rsidRPr="00C5175C" w:rsidRDefault="003C526E" w:rsidP="00C5175C">
      <w:pPr>
        <w:pStyle w:val="Kop4"/>
        <w:spacing w:before="0" w:after="0"/>
        <w:ind w:left="641" w:hanging="357"/>
        <w:rPr>
          <w:rFonts w:cs="Arial"/>
          <w:b w:val="0"/>
          <w:sz w:val="20"/>
        </w:rPr>
      </w:pPr>
      <w:r w:rsidRPr="00C5175C">
        <w:rPr>
          <w:b w:val="0"/>
          <w:sz w:val="20"/>
        </w:rPr>
        <w:t>Hoofdstuk 5</w:t>
      </w:r>
      <w:r w:rsidR="001A214F">
        <w:rPr>
          <w:b w:val="0"/>
          <w:sz w:val="20"/>
        </w:rPr>
        <w:t xml:space="preserve">: </w:t>
      </w:r>
      <w:r w:rsidR="001F2EF7" w:rsidRPr="00C5175C">
        <w:rPr>
          <w:b w:val="0"/>
          <w:sz w:val="20"/>
        </w:rPr>
        <w:t>P</w:t>
      </w:r>
      <w:r w:rsidR="0097336D" w:rsidRPr="00C5175C">
        <w:rPr>
          <w:b w:val="0"/>
          <w:sz w:val="20"/>
        </w:rPr>
        <w:t xml:space="preserve">rogramma van </w:t>
      </w:r>
      <w:r w:rsidR="001F2EF7" w:rsidRPr="00C5175C">
        <w:rPr>
          <w:b w:val="0"/>
          <w:sz w:val="20"/>
        </w:rPr>
        <w:t>E</w:t>
      </w:r>
      <w:r w:rsidR="0097336D" w:rsidRPr="00C5175C">
        <w:rPr>
          <w:b w:val="0"/>
          <w:sz w:val="20"/>
        </w:rPr>
        <w:t xml:space="preserve">isen. </w:t>
      </w:r>
    </w:p>
    <w:p w14:paraId="5D3B32B6" w14:textId="3077CA1D" w:rsidR="003C526E" w:rsidRPr="00C5175C" w:rsidRDefault="003C526E" w:rsidP="00C5175C">
      <w:pPr>
        <w:pStyle w:val="Kop4"/>
        <w:spacing w:before="0" w:after="0"/>
        <w:ind w:left="641" w:hanging="357"/>
        <w:rPr>
          <w:rFonts w:cs="Arial"/>
          <w:b w:val="0"/>
          <w:sz w:val="20"/>
        </w:rPr>
      </w:pPr>
      <w:r w:rsidRPr="00C5175C">
        <w:rPr>
          <w:b w:val="0"/>
          <w:sz w:val="20"/>
        </w:rPr>
        <w:t>Hoofdstuk 6</w:t>
      </w:r>
      <w:r w:rsidR="001A214F">
        <w:rPr>
          <w:b w:val="0"/>
          <w:sz w:val="20"/>
        </w:rPr>
        <w:t xml:space="preserve">: </w:t>
      </w:r>
      <w:r w:rsidRPr="00C5175C">
        <w:rPr>
          <w:b w:val="0"/>
          <w:sz w:val="20"/>
        </w:rPr>
        <w:t>Gunningsprocedure</w:t>
      </w:r>
      <w:r w:rsidR="001A214F">
        <w:rPr>
          <w:b w:val="0"/>
          <w:sz w:val="20"/>
        </w:rPr>
        <w:t>.</w:t>
      </w:r>
    </w:p>
    <w:p w14:paraId="07F0BC90" w14:textId="77777777" w:rsidR="0097336D" w:rsidRPr="00E33C12" w:rsidRDefault="0097336D" w:rsidP="00036721">
      <w:pPr>
        <w:spacing w:line="240" w:lineRule="auto"/>
        <w:rPr>
          <w:rFonts w:eastAsia="Times New Roman" w:cs="Verdana"/>
          <w:color w:val="000000"/>
          <w:sz w:val="20"/>
          <w:szCs w:val="20"/>
        </w:rPr>
      </w:pPr>
    </w:p>
    <w:p w14:paraId="397E87A7" w14:textId="008EADC7" w:rsidR="0097336D" w:rsidRPr="00036721" w:rsidRDefault="0097336D" w:rsidP="00036721">
      <w:pPr>
        <w:spacing w:line="240" w:lineRule="auto"/>
        <w:ind w:left="10" w:right="8" w:hanging="10"/>
        <w:rPr>
          <w:rFonts w:eastAsia="Times New Roman" w:cs="Verdana"/>
          <w:color w:val="000000"/>
          <w:sz w:val="20"/>
          <w:szCs w:val="20"/>
        </w:rPr>
      </w:pPr>
      <w:r w:rsidRPr="00E33C12">
        <w:rPr>
          <w:rFonts w:eastAsia="Times New Roman" w:cs="Verdana"/>
          <w:color w:val="000000"/>
          <w:sz w:val="20"/>
          <w:szCs w:val="20"/>
        </w:rPr>
        <w:t xml:space="preserve">De bijlagen waarnaar in dit </w:t>
      </w:r>
      <w:r w:rsidR="004B03CA" w:rsidRPr="00E33C12">
        <w:rPr>
          <w:rFonts w:eastAsia="Times New Roman" w:cs="Verdana"/>
          <w:color w:val="000000"/>
          <w:sz w:val="20"/>
          <w:szCs w:val="20"/>
        </w:rPr>
        <w:t>Aanbestedingsdocument</w:t>
      </w:r>
      <w:r w:rsidRPr="00E33C12">
        <w:rPr>
          <w:rFonts w:eastAsia="Times New Roman" w:cs="Verdana"/>
          <w:color w:val="000000"/>
          <w:sz w:val="20"/>
          <w:szCs w:val="20"/>
        </w:rPr>
        <w:t xml:space="preserve"> wordt verwezen zijn als aparte documenten toegevoegd.</w:t>
      </w:r>
    </w:p>
    <w:p w14:paraId="4626D301" w14:textId="77777777" w:rsidR="0097336D" w:rsidRPr="00036721" w:rsidRDefault="0097336D" w:rsidP="00036721">
      <w:pPr>
        <w:spacing w:line="240" w:lineRule="auto"/>
        <w:ind w:right="8"/>
        <w:rPr>
          <w:rFonts w:eastAsia="Times New Roman" w:cs="Verdana"/>
          <w:color w:val="000000"/>
          <w:sz w:val="20"/>
          <w:szCs w:val="20"/>
        </w:rPr>
      </w:pPr>
    </w:p>
    <w:p w14:paraId="5A79B630" w14:textId="77777777" w:rsidR="0097336D" w:rsidRPr="00036721" w:rsidRDefault="0097336D" w:rsidP="00DE5C6A">
      <w:pPr>
        <w:pStyle w:val="Kop1"/>
        <w:numPr>
          <w:ilvl w:val="0"/>
          <w:numId w:val="4"/>
        </w:numPr>
        <w:spacing w:after="0"/>
        <w:ind w:left="431" w:hanging="431"/>
        <w:rPr>
          <w:sz w:val="20"/>
          <w:szCs w:val="20"/>
        </w:rPr>
      </w:pPr>
      <w:bookmarkStart w:id="24" w:name="_Toc388447675"/>
      <w:bookmarkStart w:id="25" w:name="_Toc90030415"/>
      <w:r w:rsidRPr="00036721">
        <w:rPr>
          <w:sz w:val="20"/>
          <w:szCs w:val="20"/>
        </w:rPr>
        <w:lastRenderedPageBreak/>
        <w:t>Inleiding</w:t>
      </w:r>
      <w:bookmarkEnd w:id="24"/>
      <w:bookmarkEnd w:id="25"/>
    </w:p>
    <w:p w14:paraId="5A18C1F2" w14:textId="77777777" w:rsidR="00036721" w:rsidRDefault="00036721" w:rsidP="00036721">
      <w:pPr>
        <w:pStyle w:val="Kop2"/>
        <w:numPr>
          <w:ilvl w:val="0"/>
          <w:numId w:val="0"/>
        </w:numPr>
        <w:spacing w:before="0"/>
        <w:ind w:left="643" w:hanging="360"/>
        <w:rPr>
          <w:sz w:val="20"/>
          <w:szCs w:val="20"/>
        </w:rPr>
      </w:pPr>
      <w:bookmarkStart w:id="26" w:name="_Toc145218576"/>
      <w:bookmarkStart w:id="27" w:name="_Toc263164971"/>
    </w:p>
    <w:p w14:paraId="02D54519" w14:textId="77777777" w:rsidR="00036721" w:rsidRDefault="00036721" w:rsidP="00036721">
      <w:pPr>
        <w:pStyle w:val="Kop2"/>
        <w:numPr>
          <w:ilvl w:val="0"/>
          <w:numId w:val="0"/>
        </w:numPr>
        <w:spacing w:before="0"/>
        <w:ind w:left="576"/>
        <w:rPr>
          <w:sz w:val="20"/>
          <w:szCs w:val="20"/>
        </w:rPr>
      </w:pPr>
    </w:p>
    <w:p w14:paraId="0A4F2DB3" w14:textId="07525E64" w:rsidR="0097336D" w:rsidRPr="00036721" w:rsidRDefault="0097336D" w:rsidP="0008495A">
      <w:pPr>
        <w:pStyle w:val="Kop2"/>
        <w:numPr>
          <w:ilvl w:val="1"/>
          <w:numId w:val="4"/>
        </w:numPr>
        <w:spacing w:before="0"/>
        <w:ind w:left="862" w:hanging="862"/>
        <w:rPr>
          <w:sz w:val="20"/>
          <w:szCs w:val="20"/>
        </w:rPr>
      </w:pPr>
      <w:r w:rsidRPr="00036721">
        <w:rPr>
          <w:sz w:val="20"/>
          <w:szCs w:val="20"/>
        </w:rPr>
        <w:t xml:space="preserve">De </w:t>
      </w:r>
      <w:bookmarkEnd w:id="26"/>
      <w:bookmarkEnd w:id="27"/>
      <w:r w:rsidR="00DF076A" w:rsidRPr="00036721">
        <w:rPr>
          <w:sz w:val="20"/>
          <w:szCs w:val="20"/>
        </w:rPr>
        <w:t>Aanbestedende dienst</w:t>
      </w:r>
    </w:p>
    <w:p w14:paraId="6880214A" w14:textId="77777777" w:rsidR="00D46BD3" w:rsidRPr="00036721" w:rsidRDefault="00D46BD3" w:rsidP="00036721">
      <w:pPr>
        <w:pStyle w:val="Koptekst"/>
        <w:spacing w:line="240" w:lineRule="auto"/>
        <w:ind w:left="432"/>
        <w:rPr>
          <w:sz w:val="20"/>
          <w:szCs w:val="20"/>
        </w:rPr>
      </w:pPr>
    </w:p>
    <w:p w14:paraId="7E13FDF2" w14:textId="7748C6C2" w:rsidR="00DD42B6" w:rsidRDefault="4F7C8280" w:rsidP="00036721">
      <w:pPr>
        <w:pStyle w:val="Koptekst"/>
        <w:spacing w:line="240" w:lineRule="auto"/>
        <w:ind w:left="0"/>
        <w:rPr>
          <w:sz w:val="20"/>
          <w:szCs w:val="20"/>
        </w:rPr>
      </w:pPr>
      <w:r w:rsidRPr="43F6874D">
        <w:rPr>
          <w:sz w:val="20"/>
          <w:szCs w:val="20"/>
        </w:rPr>
        <w:t xml:space="preserve">Stichting </w:t>
      </w:r>
      <w:r w:rsidR="67A7232A" w:rsidRPr="43F6874D">
        <w:rPr>
          <w:sz w:val="20"/>
          <w:szCs w:val="20"/>
        </w:rPr>
        <w:t>BOOR</w:t>
      </w:r>
      <w:r w:rsidRPr="43F6874D">
        <w:rPr>
          <w:sz w:val="20"/>
          <w:szCs w:val="20"/>
        </w:rPr>
        <w:t>:</w:t>
      </w:r>
      <w:r w:rsidR="4442D775" w:rsidRPr="43F6874D">
        <w:rPr>
          <w:sz w:val="20"/>
          <w:szCs w:val="20"/>
        </w:rPr>
        <w:t xml:space="preserve"> </w:t>
      </w:r>
      <w:r w:rsidRPr="43F6874D">
        <w:rPr>
          <w:sz w:val="20"/>
          <w:szCs w:val="20"/>
        </w:rPr>
        <w:t>Bestuur Openbaar Onderwijs Rotterdam.</w:t>
      </w:r>
    </w:p>
    <w:p w14:paraId="100BD4C7" w14:textId="77777777" w:rsidR="00036721" w:rsidRPr="00036721" w:rsidRDefault="00036721" w:rsidP="00036721">
      <w:pPr>
        <w:pStyle w:val="Koptekst"/>
        <w:spacing w:line="240" w:lineRule="auto"/>
        <w:ind w:left="0"/>
        <w:rPr>
          <w:sz w:val="20"/>
          <w:szCs w:val="20"/>
        </w:rPr>
      </w:pPr>
    </w:p>
    <w:p w14:paraId="60023582" w14:textId="380A4725" w:rsidR="00DD42B6" w:rsidRPr="00036721" w:rsidRDefault="00DD42B6" w:rsidP="0008495A">
      <w:pPr>
        <w:pStyle w:val="Kop2"/>
        <w:numPr>
          <w:ilvl w:val="1"/>
          <w:numId w:val="4"/>
        </w:numPr>
        <w:spacing w:before="0"/>
        <w:ind w:left="862" w:hanging="862"/>
        <w:rPr>
          <w:sz w:val="20"/>
          <w:szCs w:val="20"/>
        </w:rPr>
      </w:pPr>
      <w:bookmarkStart w:id="28" w:name="_Toc418252464"/>
      <w:r w:rsidRPr="00036721">
        <w:rPr>
          <w:sz w:val="20"/>
          <w:szCs w:val="20"/>
        </w:rPr>
        <w:t>Organisatie</w:t>
      </w:r>
      <w:bookmarkEnd w:id="28"/>
    </w:p>
    <w:p w14:paraId="77D69417" w14:textId="77777777" w:rsidR="00D46BD3" w:rsidRPr="00036721" w:rsidRDefault="00D46BD3" w:rsidP="00036721">
      <w:pPr>
        <w:spacing w:line="240" w:lineRule="auto"/>
        <w:rPr>
          <w:sz w:val="20"/>
          <w:szCs w:val="20"/>
          <w:lang w:eastAsia="ja-JP"/>
        </w:rPr>
      </w:pPr>
    </w:p>
    <w:p w14:paraId="0F7E5F1C" w14:textId="26D434AF" w:rsidR="00E840C4" w:rsidRPr="00C5175C" w:rsidRDefault="00E840C4" w:rsidP="00C5175C">
      <w:pPr>
        <w:spacing w:line="240" w:lineRule="auto"/>
        <w:ind w:right="8" w:hanging="10"/>
        <w:rPr>
          <w:rFonts w:eastAsia="Times New Roman" w:cs="Verdana"/>
          <w:color w:val="000000"/>
          <w:sz w:val="20"/>
          <w:szCs w:val="20"/>
        </w:rPr>
      </w:pPr>
      <w:r w:rsidRPr="00C5175C">
        <w:rPr>
          <w:rFonts w:eastAsia="Times New Roman" w:cs="Verdana"/>
          <w:color w:val="000000"/>
          <w:sz w:val="20"/>
          <w:szCs w:val="20"/>
        </w:rPr>
        <w:t xml:space="preserve">Stichting </w:t>
      </w:r>
      <w:r w:rsidR="00AF497F" w:rsidRPr="00C5175C">
        <w:rPr>
          <w:rFonts w:eastAsia="Times New Roman" w:cs="Verdana"/>
          <w:color w:val="000000"/>
          <w:sz w:val="20"/>
          <w:szCs w:val="20"/>
        </w:rPr>
        <w:t>BOOR</w:t>
      </w:r>
      <w:r w:rsidRPr="00C5175C">
        <w:rPr>
          <w:rFonts w:eastAsia="Times New Roman" w:cs="Verdana"/>
          <w:color w:val="000000"/>
          <w:sz w:val="20"/>
          <w:szCs w:val="20"/>
        </w:rPr>
        <w:t xml:space="preserve"> (hierna te noemen </w:t>
      </w:r>
      <w:r w:rsidR="00AF497F" w:rsidRPr="00C5175C">
        <w:rPr>
          <w:rFonts w:eastAsia="Times New Roman" w:cs="Verdana"/>
          <w:color w:val="000000"/>
          <w:sz w:val="20"/>
          <w:szCs w:val="20"/>
        </w:rPr>
        <w:t>BOOR</w:t>
      </w:r>
      <w:r w:rsidRPr="00C5175C">
        <w:rPr>
          <w:rFonts w:eastAsia="Times New Roman" w:cs="Verdana"/>
          <w:color w:val="000000"/>
          <w:sz w:val="20"/>
          <w:szCs w:val="20"/>
        </w:rPr>
        <w:t xml:space="preserve">) verzorgt het openbaar (speciaal) basisonderwijs, voorgezet onderwijs en voortgezet speciaal onderwijs in Rotterdam en omstreken. In totaal gaat het om 78 scholen met ruim </w:t>
      </w:r>
      <w:r w:rsidR="009B1224" w:rsidRPr="00C5175C">
        <w:rPr>
          <w:rFonts w:eastAsia="Times New Roman" w:cs="Verdana"/>
          <w:color w:val="000000"/>
          <w:sz w:val="20"/>
          <w:szCs w:val="20"/>
        </w:rPr>
        <w:t>4.000 medewerkers en ongeveer 35</w:t>
      </w:r>
      <w:r w:rsidRPr="00C5175C">
        <w:rPr>
          <w:rFonts w:eastAsia="Times New Roman" w:cs="Verdana"/>
          <w:color w:val="000000"/>
          <w:sz w:val="20"/>
          <w:szCs w:val="20"/>
        </w:rPr>
        <w:t>.000 leerlingen.</w:t>
      </w:r>
    </w:p>
    <w:p w14:paraId="7059707B" w14:textId="77777777" w:rsidR="00E840C4" w:rsidRPr="00C5175C" w:rsidRDefault="00E840C4" w:rsidP="00C5175C">
      <w:pPr>
        <w:spacing w:line="240" w:lineRule="auto"/>
        <w:ind w:right="8" w:hanging="10"/>
        <w:rPr>
          <w:rFonts w:eastAsia="Times New Roman" w:cs="Verdana"/>
          <w:color w:val="000000"/>
          <w:sz w:val="20"/>
          <w:szCs w:val="20"/>
        </w:rPr>
      </w:pPr>
    </w:p>
    <w:p w14:paraId="4FCE7D62" w14:textId="3908C312" w:rsidR="00D46BD3" w:rsidRPr="00C5175C" w:rsidRDefault="00D46BD3" w:rsidP="00C5175C">
      <w:pPr>
        <w:spacing w:line="240" w:lineRule="auto"/>
        <w:ind w:right="8" w:hanging="10"/>
        <w:rPr>
          <w:rFonts w:eastAsia="Times New Roman" w:cs="Verdana"/>
          <w:color w:val="000000"/>
          <w:sz w:val="20"/>
          <w:szCs w:val="20"/>
        </w:rPr>
      </w:pPr>
      <w:r w:rsidRPr="00C5175C">
        <w:rPr>
          <w:rFonts w:eastAsia="Times New Roman" w:cs="Verdana"/>
          <w:color w:val="000000"/>
          <w:sz w:val="20"/>
          <w:szCs w:val="20"/>
        </w:rPr>
        <w:t xml:space="preserve">Alle kinderen zijn welkom bij </w:t>
      </w:r>
      <w:r w:rsidR="00AF497F" w:rsidRPr="00C5175C">
        <w:rPr>
          <w:rFonts w:eastAsia="Times New Roman" w:cs="Verdana"/>
          <w:color w:val="000000"/>
          <w:sz w:val="20"/>
          <w:szCs w:val="20"/>
        </w:rPr>
        <w:t>BOOR</w:t>
      </w:r>
      <w:r w:rsidRPr="00C5175C">
        <w:rPr>
          <w:rFonts w:eastAsia="Times New Roman" w:cs="Verdana"/>
          <w:color w:val="000000"/>
          <w:sz w:val="20"/>
          <w:szCs w:val="20"/>
        </w:rPr>
        <w:t xml:space="preserve">. </w:t>
      </w:r>
      <w:r w:rsidR="00AF497F" w:rsidRPr="00C5175C">
        <w:rPr>
          <w:rFonts w:eastAsia="Times New Roman" w:cs="Verdana"/>
          <w:color w:val="000000"/>
          <w:sz w:val="20"/>
          <w:szCs w:val="20"/>
        </w:rPr>
        <w:t>BOOR</w:t>
      </w:r>
      <w:r w:rsidRPr="00C5175C">
        <w:rPr>
          <w:rFonts w:eastAsia="Times New Roman" w:cs="Verdana"/>
          <w:color w:val="000000"/>
          <w:sz w:val="20"/>
          <w:szCs w:val="20"/>
        </w:rPr>
        <w:t> </w:t>
      </w:r>
      <w:r w:rsidR="00CF565C" w:rsidRPr="00C5175C">
        <w:rPr>
          <w:rFonts w:eastAsia="Times New Roman" w:cs="Verdana"/>
          <w:color w:val="000000"/>
          <w:sz w:val="20"/>
          <w:szCs w:val="20"/>
        </w:rPr>
        <w:t>heeft</w:t>
      </w:r>
      <w:r w:rsidRPr="00C5175C">
        <w:rPr>
          <w:rFonts w:eastAsia="Times New Roman" w:cs="Verdana"/>
          <w:color w:val="000000"/>
          <w:sz w:val="20"/>
          <w:szCs w:val="20"/>
        </w:rPr>
        <w:t xml:space="preserve"> scholen in het (speciaal) basisonderwijs, het (voortgezet) speciaal onderwijs en het voortgezet onderwijs. Iedere school heeft zijn eigen profiel en karakter. Dit betekent dat </w:t>
      </w:r>
      <w:r w:rsidR="00AF497F" w:rsidRPr="00C5175C">
        <w:rPr>
          <w:rFonts w:eastAsia="Times New Roman" w:cs="Verdana"/>
          <w:color w:val="000000"/>
          <w:sz w:val="20"/>
          <w:szCs w:val="20"/>
        </w:rPr>
        <w:t>BOOR</w:t>
      </w:r>
      <w:r w:rsidRPr="00C5175C">
        <w:rPr>
          <w:rFonts w:eastAsia="Times New Roman" w:cs="Verdana"/>
          <w:color w:val="000000"/>
          <w:sz w:val="20"/>
          <w:szCs w:val="20"/>
        </w:rPr>
        <w:t xml:space="preserve"> voor ieder kind een passende school hebben.</w:t>
      </w:r>
    </w:p>
    <w:p w14:paraId="3FACF3A4" w14:textId="7B9DAF31" w:rsidR="00D46BD3" w:rsidRPr="00C5175C" w:rsidRDefault="00D46BD3" w:rsidP="00C5175C">
      <w:pPr>
        <w:spacing w:line="240" w:lineRule="auto"/>
        <w:ind w:right="8" w:hanging="10"/>
        <w:rPr>
          <w:rFonts w:eastAsia="Times New Roman" w:cs="Verdana"/>
          <w:color w:val="000000"/>
          <w:sz w:val="20"/>
          <w:szCs w:val="20"/>
        </w:rPr>
      </w:pPr>
      <w:r w:rsidRPr="00C5175C">
        <w:rPr>
          <w:rFonts w:eastAsia="Times New Roman" w:cs="Verdana"/>
          <w:color w:val="000000"/>
          <w:sz w:val="20"/>
          <w:szCs w:val="20"/>
        </w:rPr>
        <w:br/>
      </w:r>
      <w:r w:rsidR="00AF497F" w:rsidRPr="00C5175C">
        <w:rPr>
          <w:rFonts w:eastAsia="Times New Roman" w:cs="Verdana"/>
          <w:color w:val="000000"/>
          <w:sz w:val="20"/>
          <w:szCs w:val="20"/>
        </w:rPr>
        <w:t>BOOR</w:t>
      </w:r>
      <w:r w:rsidR="00CF565C" w:rsidRPr="00C5175C">
        <w:rPr>
          <w:rFonts w:eastAsia="Times New Roman" w:cs="Verdana"/>
          <w:color w:val="000000"/>
          <w:sz w:val="20"/>
          <w:szCs w:val="20"/>
        </w:rPr>
        <w:t xml:space="preserve"> vergroot</w:t>
      </w:r>
      <w:r w:rsidRPr="00C5175C">
        <w:rPr>
          <w:rFonts w:eastAsia="Times New Roman" w:cs="Verdana"/>
          <w:color w:val="000000"/>
          <w:sz w:val="20"/>
          <w:szCs w:val="20"/>
        </w:rPr>
        <w:t xml:space="preserve"> de kansen van leerlingen in</w:t>
      </w:r>
      <w:r w:rsidR="00CF565C" w:rsidRPr="00C5175C">
        <w:rPr>
          <w:rFonts w:eastAsia="Times New Roman" w:cs="Verdana"/>
          <w:color w:val="000000"/>
          <w:sz w:val="20"/>
          <w:szCs w:val="20"/>
        </w:rPr>
        <w:t xml:space="preserve"> Rotterdam en omgeving. Dit doet </w:t>
      </w:r>
      <w:r w:rsidR="00AF497F" w:rsidRPr="00C5175C">
        <w:rPr>
          <w:rFonts w:eastAsia="Times New Roman" w:cs="Verdana"/>
          <w:color w:val="000000"/>
          <w:sz w:val="20"/>
          <w:szCs w:val="20"/>
        </w:rPr>
        <w:t>BOOR</w:t>
      </w:r>
      <w:r w:rsidRPr="00C5175C">
        <w:rPr>
          <w:rFonts w:eastAsia="Times New Roman" w:cs="Verdana"/>
          <w:color w:val="000000"/>
          <w:sz w:val="20"/>
          <w:szCs w:val="20"/>
        </w:rPr>
        <w:t xml:space="preserve"> door niet alleen te focussen op maximale onderwijsresultaten, maar ook door de talenten van de kinderen in de meest brede zin te ontwikkelen. Een stevige basiskennis van taal en rekenen en goede sociale vaardigheden zijn hierbij onmisbaar.</w:t>
      </w:r>
    </w:p>
    <w:p w14:paraId="690BA8A7" w14:textId="02BF9C70" w:rsidR="00D46BD3" w:rsidRPr="00C5175C" w:rsidRDefault="00D46BD3" w:rsidP="00C5175C">
      <w:pPr>
        <w:spacing w:line="240" w:lineRule="auto"/>
        <w:ind w:right="8" w:hanging="10"/>
        <w:rPr>
          <w:rFonts w:eastAsia="Times New Roman" w:cs="Verdana"/>
          <w:color w:val="000000"/>
          <w:sz w:val="20"/>
          <w:szCs w:val="20"/>
        </w:rPr>
      </w:pPr>
      <w:r w:rsidRPr="00C5175C">
        <w:rPr>
          <w:rFonts w:eastAsia="Times New Roman" w:cs="Verdana"/>
          <w:color w:val="000000"/>
          <w:sz w:val="20"/>
          <w:szCs w:val="20"/>
        </w:rPr>
        <w:br/>
        <w:t>De fundamentele rechten en plichten van kinderen ne</w:t>
      </w:r>
      <w:r w:rsidR="00CF565C" w:rsidRPr="00C5175C">
        <w:rPr>
          <w:rFonts w:eastAsia="Times New Roman" w:cs="Verdana"/>
          <w:color w:val="000000"/>
          <w:sz w:val="20"/>
          <w:szCs w:val="20"/>
        </w:rPr>
        <w:t xml:space="preserve">emt bij </w:t>
      </w:r>
      <w:r w:rsidR="00AF497F" w:rsidRPr="00C5175C">
        <w:rPr>
          <w:rFonts w:eastAsia="Times New Roman" w:cs="Verdana"/>
          <w:color w:val="000000"/>
          <w:sz w:val="20"/>
          <w:szCs w:val="20"/>
        </w:rPr>
        <w:t>BOOR</w:t>
      </w:r>
      <w:r w:rsidRPr="00C5175C">
        <w:rPr>
          <w:rFonts w:eastAsia="Times New Roman" w:cs="Verdana"/>
          <w:color w:val="000000"/>
          <w:sz w:val="20"/>
          <w:szCs w:val="20"/>
        </w:rPr>
        <w:t xml:space="preserve"> een bijzondere plaats in en met name het Verdrag inzake de rechten van het kind. Kinderen hebben recht op een zorgzame samenleving die naar ze om kijkt, voor ze zorgt en optimale kansen biedt. Kinderen hebben naast de</w:t>
      </w:r>
      <w:r w:rsidR="00CF565C" w:rsidRPr="00C5175C">
        <w:rPr>
          <w:rFonts w:eastAsia="Times New Roman" w:cs="Verdana"/>
          <w:color w:val="000000"/>
          <w:sz w:val="20"/>
          <w:szCs w:val="20"/>
        </w:rPr>
        <w:t xml:space="preserve">ze rechten ook plichten. Bij </w:t>
      </w:r>
      <w:r w:rsidR="00AF497F" w:rsidRPr="00C5175C">
        <w:rPr>
          <w:rFonts w:eastAsia="Times New Roman" w:cs="Verdana"/>
          <w:color w:val="000000"/>
          <w:sz w:val="20"/>
          <w:szCs w:val="20"/>
        </w:rPr>
        <w:t>BOOR</w:t>
      </w:r>
      <w:r w:rsidRPr="00C5175C">
        <w:rPr>
          <w:rFonts w:eastAsia="Times New Roman" w:cs="Verdana"/>
          <w:color w:val="000000"/>
          <w:sz w:val="20"/>
          <w:szCs w:val="20"/>
        </w:rPr>
        <w:t xml:space="preserve"> betekent dit dat zij medeverantwoordelijk zijn voor hun leerproces. Op basis van de identiteit en kernwaarden stelt </w:t>
      </w:r>
      <w:r w:rsidR="00AF497F" w:rsidRPr="00C5175C">
        <w:rPr>
          <w:rFonts w:eastAsia="Times New Roman" w:cs="Verdana"/>
          <w:color w:val="000000"/>
          <w:sz w:val="20"/>
          <w:szCs w:val="20"/>
        </w:rPr>
        <w:t>BOOR</w:t>
      </w:r>
      <w:r w:rsidRPr="00C5175C">
        <w:rPr>
          <w:rFonts w:eastAsia="Times New Roman" w:cs="Verdana"/>
          <w:color w:val="000000"/>
          <w:sz w:val="20"/>
          <w:szCs w:val="20"/>
        </w:rPr>
        <w:t xml:space="preserve"> grenzen aan gedrag van leerlingen en hun ouders.</w:t>
      </w:r>
    </w:p>
    <w:p w14:paraId="7F51F2D8" w14:textId="254EB18E" w:rsidR="00D46BD3" w:rsidRPr="00C5175C" w:rsidRDefault="00D46BD3" w:rsidP="00C5175C">
      <w:pPr>
        <w:spacing w:line="240" w:lineRule="auto"/>
        <w:ind w:right="8" w:hanging="10"/>
        <w:rPr>
          <w:rFonts w:eastAsia="Times New Roman" w:cs="Verdana"/>
          <w:color w:val="000000"/>
          <w:sz w:val="20"/>
          <w:szCs w:val="20"/>
        </w:rPr>
      </w:pPr>
      <w:r w:rsidRPr="00C5175C">
        <w:rPr>
          <w:rFonts w:eastAsia="Times New Roman" w:cs="Verdana"/>
          <w:color w:val="000000"/>
          <w:sz w:val="20"/>
          <w:szCs w:val="20"/>
        </w:rPr>
        <w:br/>
      </w:r>
      <w:r w:rsidR="00AF497F" w:rsidRPr="00C5175C">
        <w:rPr>
          <w:rFonts w:eastAsia="Times New Roman" w:cs="Verdana"/>
          <w:color w:val="000000"/>
          <w:sz w:val="20"/>
          <w:szCs w:val="20"/>
        </w:rPr>
        <w:t>BOOR</w:t>
      </w:r>
      <w:r w:rsidR="00CF565C" w:rsidRPr="00C5175C">
        <w:rPr>
          <w:rFonts w:eastAsia="Times New Roman" w:cs="Verdana"/>
          <w:color w:val="000000"/>
          <w:sz w:val="20"/>
          <w:szCs w:val="20"/>
        </w:rPr>
        <w:t xml:space="preserve"> leert haar</w:t>
      </w:r>
      <w:r w:rsidRPr="00C5175C">
        <w:rPr>
          <w:rFonts w:eastAsia="Times New Roman" w:cs="Verdana"/>
          <w:color w:val="000000"/>
          <w:sz w:val="20"/>
          <w:szCs w:val="20"/>
        </w:rPr>
        <w:t xml:space="preserve"> leerlingen om betrokken te zijn bij de wereld om hen heen. Zo worden de leerlingen wereldburgers en zien zij dat verschillen tussen mensen kansen zijn en geen bedreiging. Respect is daarom een belangrijke waarde binnen onze scholen. De leerlingen worden voorbereid op een zelfstandige positie in de maatschappij waarbij zij zelf verantwoordelijkheid kunnen dragen. Om dit te bewerkstelligen werkt </w:t>
      </w:r>
      <w:r w:rsidR="00AF497F" w:rsidRPr="00C5175C">
        <w:rPr>
          <w:rFonts w:eastAsia="Times New Roman" w:cs="Verdana"/>
          <w:color w:val="000000"/>
          <w:sz w:val="20"/>
          <w:szCs w:val="20"/>
        </w:rPr>
        <w:t>BOOR</w:t>
      </w:r>
      <w:r w:rsidRPr="00C5175C">
        <w:rPr>
          <w:rFonts w:eastAsia="Times New Roman" w:cs="Verdana"/>
          <w:color w:val="000000"/>
          <w:sz w:val="20"/>
          <w:szCs w:val="20"/>
        </w:rPr>
        <w:t xml:space="preserve"> nauw samen met maatschappelijke partners die betrokken zijn bij de ontwikkeling van kinderen.</w:t>
      </w:r>
    </w:p>
    <w:p w14:paraId="05DE430E" w14:textId="378676DF" w:rsidR="00D46BD3" w:rsidRPr="00C5175C" w:rsidRDefault="00D46BD3" w:rsidP="00C5175C">
      <w:pPr>
        <w:spacing w:line="240" w:lineRule="auto"/>
        <w:ind w:right="8" w:hanging="10"/>
        <w:rPr>
          <w:rFonts w:eastAsia="Times New Roman" w:cs="Verdana"/>
          <w:color w:val="000000"/>
          <w:sz w:val="20"/>
          <w:szCs w:val="20"/>
        </w:rPr>
      </w:pPr>
      <w:r w:rsidRPr="00C5175C">
        <w:rPr>
          <w:rFonts w:eastAsia="Times New Roman" w:cs="Verdana"/>
          <w:color w:val="000000"/>
          <w:sz w:val="20"/>
          <w:szCs w:val="20"/>
        </w:rPr>
        <w:br/>
      </w:r>
      <w:r w:rsidR="00AF497F" w:rsidRPr="00C5175C">
        <w:rPr>
          <w:rFonts w:eastAsia="Times New Roman" w:cs="Verdana"/>
          <w:color w:val="000000"/>
          <w:sz w:val="20"/>
          <w:szCs w:val="20"/>
        </w:rPr>
        <w:t>BOOR</w:t>
      </w:r>
      <w:r w:rsidRPr="00C5175C">
        <w:rPr>
          <w:rFonts w:eastAsia="Times New Roman" w:cs="Verdana"/>
          <w:color w:val="000000"/>
          <w:sz w:val="20"/>
          <w:szCs w:val="20"/>
        </w:rPr>
        <w:t xml:space="preserve"> scholen zijn een uitdagende leeromgeving. </w:t>
      </w:r>
      <w:r w:rsidR="00AF497F" w:rsidRPr="00C5175C">
        <w:rPr>
          <w:rFonts w:eastAsia="Times New Roman" w:cs="Verdana"/>
          <w:color w:val="000000"/>
          <w:sz w:val="20"/>
          <w:szCs w:val="20"/>
        </w:rPr>
        <w:t>BOOR</w:t>
      </w:r>
      <w:r w:rsidR="00CF565C" w:rsidRPr="00C5175C">
        <w:rPr>
          <w:rFonts w:eastAsia="Times New Roman" w:cs="Verdana"/>
          <w:color w:val="000000"/>
          <w:sz w:val="20"/>
          <w:szCs w:val="20"/>
        </w:rPr>
        <w:t xml:space="preserve"> stimuleert</w:t>
      </w:r>
      <w:r w:rsidRPr="00C5175C">
        <w:rPr>
          <w:rFonts w:eastAsia="Times New Roman" w:cs="Verdana"/>
          <w:color w:val="000000"/>
          <w:sz w:val="20"/>
          <w:szCs w:val="20"/>
        </w:rPr>
        <w:t xml:space="preserve"> dat </w:t>
      </w:r>
      <w:r w:rsidR="00CF565C" w:rsidRPr="00C5175C">
        <w:rPr>
          <w:rFonts w:eastAsia="Times New Roman" w:cs="Verdana"/>
          <w:color w:val="000000"/>
          <w:sz w:val="20"/>
          <w:szCs w:val="20"/>
        </w:rPr>
        <w:t>haar</w:t>
      </w:r>
      <w:r w:rsidRPr="00C5175C">
        <w:rPr>
          <w:rFonts w:eastAsia="Times New Roman" w:cs="Verdana"/>
          <w:color w:val="000000"/>
          <w:sz w:val="20"/>
          <w:szCs w:val="20"/>
        </w:rPr>
        <w:t xml:space="preserve"> scholen een ontmoetingsplaats vormen voor ouders, wijkbewoners en maatschappelijke instanties. De medewerkers op scholen zijn professionals en geven leiding aan het ontwikkelingsproces van de leerlingen. </w:t>
      </w:r>
      <w:r w:rsidR="00AF497F" w:rsidRPr="00C5175C">
        <w:rPr>
          <w:rFonts w:eastAsia="Times New Roman" w:cs="Verdana"/>
          <w:color w:val="000000"/>
          <w:sz w:val="20"/>
          <w:szCs w:val="20"/>
        </w:rPr>
        <w:t>BOOR</w:t>
      </w:r>
      <w:r w:rsidRPr="00C5175C">
        <w:rPr>
          <w:rFonts w:eastAsia="Times New Roman" w:cs="Verdana"/>
          <w:color w:val="000000"/>
          <w:sz w:val="20"/>
          <w:szCs w:val="20"/>
        </w:rPr>
        <w:t xml:space="preserve"> creëert een omgeving waar medewerkers zich maximaal kunnen richten op de talentontwikkeling van de kinderen. Zij maken het verschil voor de ontwikkelingskansen van kinderen. Daarom </w:t>
      </w:r>
      <w:r w:rsidR="00CF565C" w:rsidRPr="00C5175C">
        <w:rPr>
          <w:rFonts w:eastAsia="Times New Roman" w:cs="Verdana"/>
          <w:color w:val="000000"/>
          <w:sz w:val="20"/>
          <w:szCs w:val="20"/>
        </w:rPr>
        <w:t xml:space="preserve">investeert </w:t>
      </w:r>
      <w:r w:rsidR="00AF497F" w:rsidRPr="00C5175C">
        <w:rPr>
          <w:rFonts w:eastAsia="Times New Roman" w:cs="Verdana"/>
          <w:color w:val="000000"/>
          <w:sz w:val="20"/>
          <w:szCs w:val="20"/>
        </w:rPr>
        <w:t>BOOR</w:t>
      </w:r>
      <w:r w:rsidR="00CF565C" w:rsidRPr="00C5175C">
        <w:rPr>
          <w:rFonts w:eastAsia="Times New Roman" w:cs="Verdana"/>
          <w:color w:val="000000"/>
          <w:sz w:val="20"/>
          <w:szCs w:val="20"/>
        </w:rPr>
        <w:t xml:space="preserve"> </w:t>
      </w:r>
      <w:r w:rsidRPr="00C5175C">
        <w:rPr>
          <w:rFonts w:eastAsia="Times New Roman" w:cs="Verdana"/>
          <w:color w:val="000000"/>
          <w:sz w:val="20"/>
          <w:szCs w:val="20"/>
        </w:rPr>
        <w:t>in hun professionaliteit, gezondheid, welzijn en betrokkenheid.</w:t>
      </w:r>
    </w:p>
    <w:p w14:paraId="7DFC36C7" w14:textId="417CD17F" w:rsidR="00C25314" w:rsidRDefault="00C25314">
      <w:pPr>
        <w:spacing w:line="240" w:lineRule="auto"/>
        <w:rPr>
          <w:sz w:val="20"/>
          <w:szCs w:val="20"/>
          <w:lang w:eastAsia="ja-JP"/>
        </w:rPr>
      </w:pPr>
      <w:r>
        <w:rPr>
          <w:sz w:val="20"/>
          <w:szCs w:val="20"/>
          <w:lang w:eastAsia="ja-JP"/>
        </w:rPr>
        <w:br w:type="page"/>
      </w:r>
    </w:p>
    <w:p w14:paraId="7EEE36B1" w14:textId="1341C1D9" w:rsidR="00535EAD" w:rsidRPr="0008495A" w:rsidRDefault="00514E03" w:rsidP="0008495A">
      <w:pPr>
        <w:pStyle w:val="Kop2"/>
        <w:numPr>
          <w:ilvl w:val="1"/>
          <w:numId w:val="4"/>
        </w:numPr>
        <w:spacing w:before="0"/>
        <w:ind w:left="862" w:hanging="862"/>
        <w:rPr>
          <w:sz w:val="20"/>
          <w:szCs w:val="20"/>
        </w:rPr>
      </w:pPr>
      <w:bookmarkStart w:id="29" w:name="_Toc20487892"/>
      <w:bookmarkStart w:id="30" w:name="_Toc20488162"/>
      <w:bookmarkStart w:id="31" w:name="_Toc20488400"/>
      <w:bookmarkStart w:id="32" w:name="_Toc20488609"/>
      <w:bookmarkStart w:id="33" w:name="_Toc20495098"/>
      <w:bookmarkStart w:id="34" w:name="_Toc20495259"/>
      <w:bookmarkStart w:id="35" w:name="_Toc20495350"/>
      <w:bookmarkStart w:id="36" w:name="_Toc20495440"/>
      <w:bookmarkStart w:id="37" w:name="_Toc20498966"/>
      <w:bookmarkStart w:id="38" w:name="_Toc20554428"/>
      <w:bookmarkStart w:id="39" w:name="_Toc20554507"/>
      <w:bookmarkStart w:id="40" w:name="_Toc20897343"/>
      <w:bookmarkStart w:id="41" w:name="_Toc20902587"/>
      <w:bookmarkStart w:id="42" w:name="_Toc20902696"/>
      <w:bookmarkStart w:id="43" w:name="_Toc20902802"/>
      <w:bookmarkStart w:id="44" w:name="_Toc20903178"/>
      <w:bookmarkStart w:id="45" w:name="_Toc20906251"/>
      <w:bookmarkStart w:id="46" w:name="_Toc24123720"/>
      <w:bookmarkStart w:id="47" w:name="_Toc24123933"/>
      <w:bookmarkStart w:id="48" w:name="_Toc24125111"/>
      <w:bookmarkStart w:id="49" w:name="_Toc24125486"/>
      <w:bookmarkStart w:id="50" w:name="_Toc24125631"/>
      <w:bookmarkStart w:id="51" w:name="_Toc24125775"/>
      <w:bookmarkStart w:id="52" w:name="_Toc24126001"/>
      <w:bookmarkStart w:id="53" w:name="_Toc24126243"/>
      <w:bookmarkStart w:id="54" w:name="_Toc24126944"/>
      <w:bookmarkStart w:id="55" w:name="_Toc24211410"/>
      <w:bookmarkStart w:id="56" w:name="_Toc145218577"/>
      <w:bookmarkStart w:id="57" w:name="_Toc263164972"/>
      <w:r w:rsidRPr="0008495A">
        <w:rPr>
          <w:sz w:val="20"/>
          <w:szCs w:val="20"/>
        </w:rPr>
        <w:lastRenderedPageBreak/>
        <w:t>Doel van de aanbesteding</w:t>
      </w:r>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p>
    <w:p w14:paraId="5CB64D37" w14:textId="455923A2" w:rsidR="00593DE9" w:rsidRPr="00AE1A26" w:rsidRDefault="00593DE9" w:rsidP="00593DE9">
      <w:pPr>
        <w:rPr>
          <w:rFonts w:eastAsia="Times New Roman" w:cs="Verdana"/>
          <w:color w:val="000000"/>
          <w:sz w:val="20"/>
          <w:szCs w:val="20"/>
        </w:rPr>
      </w:pPr>
    </w:p>
    <w:p w14:paraId="0CCEB1FE" w14:textId="4AAF52D4" w:rsidR="00AE1A26" w:rsidRPr="00AE1A26" w:rsidRDefault="00AE1A26" w:rsidP="00AE1A26">
      <w:pPr>
        <w:pStyle w:val="EATekst"/>
        <w:ind w:left="0"/>
        <w:rPr>
          <w:rFonts w:ascii="Verdana" w:eastAsia="Times New Roman" w:hAnsi="Verdana" w:cs="Verdana"/>
          <w:color w:val="000000"/>
          <w:sz w:val="20"/>
          <w:szCs w:val="20"/>
          <w:lang w:eastAsia="nl-NL"/>
        </w:rPr>
      </w:pPr>
      <w:r w:rsidRPr="00AE1A26">
        <w:rPr>
          <w:rFonts w:ascii="Verdana" w:eastAsia="Times New Roman" w:hAnsi="Verdana" w:cs="Verdana"/>
          <w:color w:val="000000"/>
          <w:sz w:val="20"/>
          <w:szCs w:val="20"/>
          <w:lang w:eastAsia="nl-NL"/>
        </w:rPr>
        <w:t>Het doel van deze procedure is dat na afronding een overeenkomst wordt gesloten met één (1) Inschrijver</w:t>
      </w:r>
      <w:r w:rsidR="001D2253">
        <w:rPr>
          <w:rFonts w:ascii="Verdana" w:eastAsia="Times New Roman" w:hAnsi="Verdana" w:cs="Verdana"/>
          <w:color w:val="000000"/>
          <w:sz w:val="20"/>
          <w:szCs w:val="20"/>
          <w:lang w:eastAsia="nl-NL"/>
        </w:rPr>
        <w:t xml:space="preserve"> die voor Opdra</w:t>
      </w:r>
      <w:r w:rsidR="004C23FF">
        <w:rPr>
          <w:rFonts w:ascii="Verdana" w:eastAsia="Times New Roman" w:hAnsi="Verdana" w:cs="Verdana"/>
          <w:color w:val="000000"/>
          <w:sz w:val="20"/>
          <w:szCs w:val="20"/>
          <w:lang w:eastAsia="nl-NL"/>
        </w:rPr>
        <w:t>chtgever</w:t>
      </w:r>
      <w:r w:rsidR="00472AFE">
        <w:rPr>
          <w:rFonts w:ascii="Verdana" w:eastAsia="Times New Roman" w:hAnsi="Verdana" w:cs="Verdana"/>
          <w:color w:val="000000"/>
          <w:sz w:val="20"/>
          <w:szCs w:val="20"/>
          <w:lang w:eastAsia="nl-NL"/>
        </w:rPr>
        <w:t xml:space="preserve"> de inhuur van het externe personeel verzorgt</w:t>
      </w:r>
      <w:r w:rsidRPr="00AE1A26">
        <w:rPr>
          <w:rFonts w:ascii="Verdana" w:eastAsia="Times New Roman" w:hAnsi="Verdana" w:cs="Verdana"/>
          <w:color w:val="000000"/>
          <w:sz w:val="20"/>
          <w:szCs w:val="20"/>
          <w:lang w:eastAsia="nl-NL"/>
        </w:rPr>
        <w:t xml:space="preserve">. </w:t>
      </w:r>
      <w:r w:rsidR="00472AFE">
        <w:rPr>
          <w:rFonts w:ascii="Verdana" w:eastAsia="Times New Roman" w:hAnsi="Verdana" w:cs="Verdana"/>
          <w:color w:val="000000"/>
          <w:sz w:val="20"/>
          <w:szCs w:val="20"/>
          <w:lang w:eastAsia="nl-NL"/>
        </w:rPr>
        <w:t xml:space="preserve">De inhuur in deze betreft het onderwijzend en onderwijsondersteunend personeel ten behoeve van het </w:t>
      </w:r>
      <w:r w:rsidR="003B211D">
        <w:rPr>
          <w:rFonts w:ascii="Verdana" w:eastAsia="Times New Roman" w:hAnsi="Verdana" w:cs="Verdana"/>
          <w:color w:val="000000"/>
          <w:sz w:val="20"/>
          <w:szCs w:val="20"/>
          <w:lang w:eastAsia="nl-NL"/>
        </w:rPr>
        <w:t xml:space="preserve">speciaal onderwijs. </w:t>
      </w:r>
      <w:r w:rsidRPr="00AE1A26">
        <w:rPr>
          <w:rFonts w:ascii="Verdana" w:eastAsia="Times New Roman" w:hAnsi="Verdana" w:cs="Verdana"/>
          <w:color w:val="000000"/>
          <w:sz w:val="20"/>
          <w:szCs w:val="20"/>
          <w:lang w:eastAsia="nl-NL"/>
        </w:rPr>
        <w:t xml:space="preserve">Deze aanbesteding zal moeten leiden tot uniforme dienstverlening, prijsstelling, expiratiedatum en voorwaarden voor de aanbestedende dienst. De Opdracht is onderverdeeld in </w:t>
      </w:r>
      <w:r w:rsidR="008E2C59">
        <w:rPr>
          <w:rFonts w:ascii="Verdana" w:eastAsia="Times New Roman" w:hAnsi="Verdana" w:cs="Verdana"/>
          <w:color w:val="000000"/>
          <w:sz w:val="20"/>
          <w:szCs w:val="20"/>
          <w:lang w:eastAsia="nl-NL"/>
        </w:rPr>
        <w:t xml:space="preserve">twee </w:t>
      </w:r>
      <w:r w:rsidRPr="00AE1A26">
        <w:rPr>
          <w:rFonts w:ascii="Verdana" w:eastAsia="Times New Roman" w:hAnsi="Verdana" w:cs="Verdana"/>
          <w:color w:val="000000"/>
          <w:sz w:val="20"/>
          <w:szCs w:val="20"/>
          <w:lang w:eastAsia="nl-NL"/>
        </w:rPr>
        <w:t xml:space="preserve">percelen. </w:t>
      </w:r>
    </w:p>
    <w:p w14:paraId="708F201B" w14:textId="77777777" w:rsidR="00AE1A26" w:rsidRPr="00AE1A26" w:rsidRDefault="00AE1A26" w:rsidP="00BA474E">
      <w:pPr>
        <w:pStyle w:val="EATekst"/>
        <w:ind w:left="0"/>
        <w:rPr>
          <w:rFonts w:ascii="Verdana" w:eastAsia="Times New Roman" w:hAnsi="Verdana" w:cs="Verdana"/>
          <w:color w:val="000000"/>
          <w:sz w:val="20"/>
          <w:szCs w:val="20"/>
          <w:lang w:eastAsia="nl-NL"/>
        </w:rPr>
      </w:pPr>
    </w:p>
    <w:p w14:paraId="3DCFACE9" w14:textId="77777777" w:rsidR="00AE1A26" w:rsidRPr="00AE1A26" w:rsidRDefault="00AE1A26" w:rsidP="00AE1A26">
      <w:pPr>
        <w:pStyle w:val="EATekst"/>
        <w:ind w:left="0"/>
        <w:rPr>
          <w:rFonts w:ascii="Verdana" w:eastAsia="Times New Roman" w:hAnsi="Verdana" w:cs="Verdana"/>
          <w:color w:val="000000"/>
          <w:sz w:val="20"/>
          <w:szCs w:val="20"/>
          <w:lang w:eastAsia="nl-NL"/>
        </w:rPr>
      </w:pPr>
      <w:r w:rsidRPr="00AE1A26">
        <w:rPr>
          <w:rFonts w:ascii="Verdana" w:eastAsia="Times New Roman" w:hAnsi="Verdana" w:cs="Verdana"/>
          <w:color w:val="000000"/>
          <w:sz w:val="20"/>
          <w:szCs w:val="20"/>
          <w:lang w:eastAsia="nl-NL"/>
        </w:rPr>
        <w:t xml:space="preserve">De Opdracht wordt gegund op basis van de economische meest voordelige inschrijving op basis van de beste prijs-kwaliteitverhouding. </w:t>
      </w:r>
      <w:r w:rsidRPr="00AE1A26">
        <w:rPr>
          <w:rFonts w:ascii="Verdana" w:eastAsia="Times New Roman" w:hAnsi="Verdana" w:cs="Verdana"/>
          <w:color w:val="000000"/>
          <w:sz w:val="20"/>
          <w:szCs w:val="20"/>
          <w:lang w:eastAsia="nl-NL"/>
        </w:rPr>
        <w:br/>
      </w:r>
    </w:p>
    <w:p w14:paraId="63293F48" w14:textId="0AD5F26E" w:rsidR="00AE1A26" w:rsidRDefault="00AE1A26" w:rsidP="00AE1A26">
      <w:pPr>
        <w:pStyle w:val="EATekst"/>
        <w:ind w:left="0"/>
        <w:rPr>
          <w:rFonts w:ascii="Verdana" w:eastAsia="Times New Roman" w:hAnsi="Verdana" w:cs="Verdana"/>
          <w:color w:val="000000"/>
          <w:sz w:val="20"/>
          <w:szCs w:val="20"/>
          <w:lang w:eastAsia="nl-NL"/>
        </w:rPr>
      </w:pPr>
      <w:r w:rsidRPr="00AE1A26">
        <w:rPr>
          <w:rFonts w:ascii="Verdana" w:eastAsia="Times New Roman" w:hAnsi="Verdana" w:cs="Verdana"/>
          <w:color w:val="000000"/>
          <w:sz w:val="20"/>
          <w:szCs w:val="20"/>
          <w:lang w:eastAsia="nl-NL"/>
        </w:rPr>
        <w:t xml:space="preserve">De aanbestedende dienst is voornemens om een overeenkomst af te sluiten met één opdrachtnemer </w:t>
      </w:r>
      <w:r w:rsidR="008E2C59">
        <w:rPr>
          <w:rFonts w:ascii="Verdana" w:eastAsia="Times New Roman" w:hAnsi="Verdana" w:cs="Verdana"/>
          <w:color w:val="000000"/>
          <w:sz w:val="20"/>
          <w:szCs w:val="20"/>
          <w:lang w:eastAsia="nl-NL"/>
        </w:rPr>
        <w:t xml:space="preserve">per perceel </w:t>
      </w:r>
      <w:r w:rsidRPr="00AE1A26">
        <w:rPr>
          <w:rFonts w:ascii="Verdana" w:eastAsia="Times New Roman" w:hAnsi="Verdana" w:cs="Verdana"/>
          <w:color w:val="000000"/>
          <w:sz w:val="20"/>
          <w:szCs w:val="20"/>
          <w:lang w:eastAsia="nl-NL"/>
        </w:rPr>
        <w:t xml:space="preserve">met een vaste looptijd van vier (4) jaren met optie tot verlengen van twee maal één jaar. De Overeenkomst eindigt, ook zonder opzegging door de opdrachtgever, van rechtswege na de overeengekomen looptijd. De concept Overeenkomst is als bijlage F opgenomen. </w:t>
      </w:r>
    </w:p>
    <w:p w14:paraId="406DA8CA" w14:textId="77777777" w:rsidR="00AE1A26" w:rsidRPr="00AE1A26" w:rsidRDefault="00AE1A26" w:rsidP="00EF5339">
      <w:pPr>
        <w:pStyle w:val="EATekst"/>
        <w:ind w:left="0"/>
        <w:rPr>
          <w:rFonts w:ascii="Verdana" w:eastAsia="Times New Roman" w:hAnsi="Verdana" w:cs="Verdana"/>
          <w:color w:val="000000"/>
          <w:sz w:val="20"/>
          <w:szCs w:val="20"/>
          <w:lang w:eastAsia="nl-NL"/>
        </w:rPr>
      </w:pPr>
    </w:p>
    <w:p w14:paraId="7E5F11E1" w14:textId="36C72861" w:rsidR="00AE1A26" w:rsidRPr="00CC653A" w:rsidRDefault="00AE1A26" w:rsidP="00CC653A">
      <w:pPr>
        <w:pStyle w:val="EATekst"/>
        <w:ind w:left="0"/>
        <w:rPr>
          <w:rFonts w:ascii="Verdana" w:eastAsia="Times New Roman" w:hAnsi="Verdana" w:cs="Verdana"/>
          <w:color w:val="000000"/>
          <w:sz w:val="20"/>
          <w:szCs w:val="20"/>
          <w:lang w:eastAsia="nl-NL"/>
        </w:rPr>
      </w:pPr>
      <w:r w:rsidRPr="00AE1A26">
        <w:rPr>
          <w:rFonts w:ascii="Verdana" w:eastAsia="Times New Roman" w:hAnsi="Verdana" w:cs="Verdana"/>
          <w:color w:val="000000"/>
          <w:sz w:val="20"/>
          <w:szCs w:val="20"/>
          <w:lang w:eastAsia="nl-NL"/>
        </w:rPr>
        <w:t>De huidige situatie is het uitgangspunt voor deze aanbesteding, echter aan de hand van de prijsstellingen, organisatorische ontwikkelingen en eventueel ingebruikname en daardoor efficiëntere gebruik van de software kunnen afwijkingen ontstaan op de in dit document opgenomen aantallen, en daarmee verwante omzet verwachting.</w:t>
      </w:r>
    </w:p>
    <w:p w14:paraId="22F42F7E" w14:textId="77777777" w:rsidR="00AE1A26" w:rsidRDefault="00AE1A26" w:rsidP="00593DE9"/>
    <w:p w14:paraId="78987132" w14:textId="5AEEE5AA" w:rsidR="00FD0803" w:rsidRPr="0008495A" w:rsidRDefault="00FD0803" w:rsidP="0008495A">
      <w:pPr>
        <w:pStyle w:val="Kop2"/>
        <w:numPr>
          <w:ilvl w:val="1"/>
          <w:numId w:val="4"/>
        </w:numPr>
        <w:spacing w:before="0"/>
        <w:ind w:left="862" w:hanging="862"/>
        <w:rPr>
          <w:sz w:val="20"/>
          <w:szCs w:val="20"/>
        </w:rPr>
      </w:pPr>
      <w:r w:rsidRPr="0008495A">
        <w:rPr>
          <w:sz w:val="20"/>
          <w:szCs w:val="20"/>
        </w:rPr>
        <w:t>Scope van de opdracht:</w:t>
      </w:r>
    </w:p>
    <w:p w14:paraId="4CA537FC" w14:textId="77777777" w:rsidR="00B4491D" w:rsidRPr="00F0262F" w:rsidRDefault="00B4491D" w:rsidP="00FD0803">
      <w:pPr>
        <w:spacing w:line="240" w:lineRule="auto"/>
        <w:rPr>
          <w:rFonts w:eastAsia="Times New Roman" w:cs="Verdana"/>
          <w:color w:val="000000"/>
          <w:sz w:val="20"/>
          <w:szCs w:val="20"/>
        </w:rPr>
      </w:pPr>
    </w:p>
    <w:p w14:paraId="477EC1FC" w14:textId="781E3BF9" w:rsidR="00F0262F" w:rsidRDefault="00F0262F" w:rsidP="00026861">
      <w:pPr>
        <w:pStyle w:val="EATekst"/>
        <w:ind w:left="0"/>
        <w:rPr>
          <w:rFonts w:ascii="Verdana" w:eastAsia="Times New Roman" w:hAnsi="Verdana" w:cs="Verdana"/>
          <w:color w:val="000000"/>
          <w:sz w:val="20"/>
          <w:szCs w:val="20"/>
          <w:lang w:eastAsia="nl-NL"/>
        </w:rPr>
      </w:pPr>
      <w:r w:rsidRPr="00F0262F">
        <w:rPr>
          <w:rFonts w:ascii="Verdana" w:eastAsia="Times New Roman" w:hAnsi="Verdana" w:cs="Verdana"/>
          <w:color w:val="000000"/>
          <w:sz w:val="20"/>
          <w:szCs w:val="20"/>
          <w:lang w:eastAsia="nl-NL"/>
        </w:rPr>
        <w:t xml:space="preserve">Opdrachtgever heeft in de afgelopen jaren gewerkt met raamovereenkomsten bij diverse aanbieders. Gebleken is dat deze werkwijze niet aansluit bij de behoefte die </w:t>
      </w:r>
      <w:r w:rsidR="00EF5339">
        <w:rPr>
          <w:rFonts w:ascii="Verdana" w:eastAsia="Times New Roman" w:hAnsi="Verdana" w:cs="Verdana"/>
          <w:color w:val="000000"/>
          <w:sz w:val="20"/>
          <w:szCs w:val="20"/>
          <w:lang w:eastAsia="nl-NL"/>
        </w:rPr>
        <w:t>Opdrachtgever</w:t>
      </w:r>
      <w:r w:rsidRPr="00F0262F">
        <w:rPr>
          <w:rFonts w:ascii="Verdana" w:eastAsia="Times New Roman" w:hAnsi="Verdana" w:cs="Verdana"/>
          <w:color w:val="000000"/>
          <w:sz w:val="20"/>
          <w:szCs w:val="20"/>
          <w:lang w:eastAsia="nl-NL"/>
        </w:rPr>
        <w:t xml:space="preserve"> heeft. Aangezien </w:t>
      </w:r>
      <w:r w:rsidR="00EF5339">
        <w:rPr>
          <w:rFonts w:ascii="Verdana" w:eastAsia="Times New Roman" w:hAnsi="Verdana" w:cs="Verdana"/>
          <w:color w:val="000000"/>
          <w:sz w:val="20"/>
          <w:szCs w:val="20"/>
          <w:lang w:eastAsia="nl-NL"/>
        </w:rPr>
        <w:t>Opdrachtgever</w:t>
      </w:r>
      <w:r w:rsidRPr="00F0262F">
        <w:rPr>
          <w:rFonts w:ascii="Verdana" w:eastAsia="Times New Roman" w:hAnsi="Verdana" w:cs="Verdana"/>
          <w:color w:val="000000"/>
          <w:sz w:val="20"/>
          <w:szCs w:val="20"/>
          <w:lang w:eastAsia="nl-NL"/>
        </w:rPr>
        <w:t xml:space="preserve"> overstapt van </w:t>
      </w:r>
      <w:r w:rsidR="0022148D">
        <w:rPr>
          <w:rFonts w:ascii="Verdana" w:eastAsia="Times New Roman" w:hAnsi="Verdana" w:cs="Verdana"/>
          <w:color w:val="000000"/>
          <w:sz w:val="20"/>
          <w:szCs w:val="20"/>
          <w:lang w:eastAsia="nl-NL"/>
        </w:rPr>
        <w:t>m</w:t>
      </w:r>
      <w:r w:rsidRPr="00F0262F">
        <w:rPr>
          <w:rFonts w:ascii="Verdana" w:eastAsia="Times New Roman" w:hAnsi="Verdana" w:cs="Verdana"/>
          <w:color w:val="000000"/>
          <w:sz w:val="20"/>
          <w:szCs w:val="20"/>
          <w:lang w:eastAsia="nl-NL"/>
        </w:rPr>
        <w:t>eerder</w:t>
      </w:r>
      <w:r w:rsidR="0022148D">
        <w:rPr>
          <w:rFonts w:ascii="Verdana" w:eastAsia="Times New Roman" w:hAnsi="Verdana" w:cs="Verdana"/>
          <w:color w:val="000000"/>
          <w:sz w:val="20"/>
          <w:szCs w:val="20"/>
          <w:lang w:eastAsia="nl-NL"/>
        </w:rPr>
        <w:t>e</w:t>
      </w:r>
      <w:r w:rsidRPr="00F0262F">
        <w:rPr>
          <w:rFonts w:ascii="Verdana" w:eastAsia="Times New Roman" w:hAnsi="Verdana" w:cs="Verdana"/>
          <w:color w:val="000000"/>
          <w:sz w:val="20"/>
          <w:szCs w:val="20"/>
          <w:lang w:eastAsia="nl-NL"/>
        </w:rPr>
        <w:t xml:space="preserve"> leveranciers naar één leverancier die alle </w:t>
      </w:r>
      <w:r w:rsidR="00D56759">
        <w:rPr>
          <w:rFonts w:ascii="Verdana" w:eastAsia="Times New Roman" w:hAnsi="Verdana" w:cs="Verdana"/>
          <w:color w:val="000000"/>
          <w:sz w:val="20"/>
          <w:szCs w:val="20"/>
          <w:lang w:eastAsia="nl-NL"/>
        </w:rPr>
        <w:t xml:space="preserve">dienstverlening rondom </w:t>
      </w:r>
      <w:r w:rsidRPr="00F0262F">
        <w:rPr>
          <w:rFonts w:ascii="Verdana" w:eastAsia="Times New Roman" w:hAnsi="Verdana" w:cs="Verdana"/>
          <w:color w:val="000000"/>
          <w:sz w:val="20"/>
          <w:szCs w:val="20"/>
          <w:lang w:eastAsia="nl-NL"/>
        </w:rPr>
        <w:t>inhuur voor haar rekening zal nemen is niet helder aan te geven wat de om</w:t>
      </w:r>
      <w:r w:rsidR="00D56759">
        <w:rPr>
          <w:rFonts w:ascii="Verdana" w:eastAsia="Times New Roman" w:hAnsi="Verdana" w:cs="Verdana"/>
          <w:color w:val="000000"/>
          <w:sz w:val="20"/>
          <w:szCs w:val="20"/>
          <w:lang w:eastAsia="nl-NL"/>
        </w:rPr>
        <w:t>vang</w:t>
      </w:r>
      <w:r w:rsidRPr="00F0262F">
        <w:rPr>
          <w:rFonts w:ascii="Verdana" w:eastAsia="Times New Roman" w:hAnsi="Verdana" w:cs="Verdana"/>
          <w:color w:val="000000"/>
          <w:sz w:val="20"/>
          <w:szCs w:val="20"/>
          <w:lang w:eastAsia="nl-NL"/>
        </w:rPr>
        <w:t xml:space="preserve"> van de opdracht precies </w:t>
      </w:r>
      <w:r w:rsidR="00D56759">
        <w:rPr>
          <w:rFonts w:ascii="Verdana" w:eastAsia="Times New Roman" w:hAnsi="Verdana" w:cs="Verdana"/>
          <w:color w:val="000000"/>
          <w:sz w:val="20"/>
          <w:szCs w:val="20"/>
          <w:lang w:eastAsia="nl-NL"/>
        </w:rPr>
        <w:t>zal</w:t>
      </w:r>
      <w:r w:rsidRPr="00F0262F">
        <w:rPr>
          <w:rFonts w:ascii="Verdana" w:eastAsia="Times New Roman" w:hAnsi="Verdana" w:cs="Verdana"/>
          <w:color w:val="000000"/>
          <w:sz w:val="20"/>
          <w:szCs w:val="20"/>
          <w:lang w:eastAsia="nl-NL"/>
        </w:rPr>
        <w:t xml:space="preserve"> zijn.</w:t>
      </w:r>
    </w:p>
    <w:p w14:paraId="48DCC458" w14:textId="77777777" w:rsidR="00300DA6" w:rsidRPr="00F0262F" w:rsidRDefault="00300DA6" w:rsidP="00F0262F">
      <w:pPr>
        <w:pStyle w:val="EATekst"/>
        <w:ind w:left="576"/>
        <w:rPr>
          <w:rFonts w:ascii="Verdana" w:eastAsia="Times New Roman" w:hAnsi="Verdana" w:cs="Verdana"/>
          <w:color w:val="000000"/>
          <w:sz w:val="20"/>
          <w:szCs w:val="20"/>
          <w:lang w:eastAsia="nl-NL"/>
        </w:rPr>
      </w:pPr>
    </w:p>
    <w:p w14:paraId="4C9E4D9C" w14:textId="65F13A6E" w:rsidR="00966B67" w:rsidRDefault="00EF5339" w:rsidP="00D56759">
      <w:pPr>
        <w:pStyle w:val="EATekst"/>
        <w:ind w:left="0"/>
        <w:rPr>
          <w:rFonts w:ascii="Verdana" w:eastAsia="Times New Roman" w:hAnsi="Verdana" w:cs="Verdana"/>
          <w:color w:val="000000"/>
          <w:sz w:val="20"/>
          <w:szCs w:val="20"/>
          <w:lang w:eastAsia="nl-NL"/>
        </w:rPr>
      </w:pPr>
      <w:r>
        <w:rPr>
          <w:rFonts w:ascii="Verdana" w:eastAsia="Times New Roman" w:hAnsi="Verdana" w:cs="Verdana"/>
          <w:color w:val="000000"/>
          <w:sz w:val="20"/>
          <w:szCs w:val="20"/>
          <w:lang w:eastAsia="nl-NL"/>
        </w:rPr>
        <w:t>Opdrachtgever</w:t>
      </w:r>
      <w:r w:rsidR="00F0262F" w:rsidRPr="00F0262F">
        <w:rPr>
          <w:rFonts w:ascii="Verdana" w:eastAsia="Times New Roman" w:hAnsi="Verdana" w:cs="Verdana"/>
          <w:color w:val="000000"/>
          <w:sz w:val="20"/>
          <w:szCs w:val="20"/>
          <w:lang w:eastAsia="nl-NL"/>
        </w:rPr>
        <w:t xml:space="preserve"> is op zoek naar een leverancier </w:t>
      </w:r>
      <w:r w:rsidR="00E0179E">
        <w:rPr>
          <w:rFonts w:ascii="Verdana" w:eastAsia="Times New Roman" w:hAnsi="Verdana" w:cs="Verdana"/>
          <w:color w:val="000000"/>
          <w:sz w:val="20"/>
          <w:szCs w:val="20"/>
          <w:lang w:eastAsia="nl-NL"/>
        </w:rPr>
        <w:t>die in de behoefte kan voorzien indien een onderwijs</w:t>
      </w:r>
      <w:r w:rsidR="002E27BE">
        <w:rPr>
          <w:rFonts w:ascii="Verdana" w:eastAsia="Times New Roman" w:hAnsi="Verdana" w:cs="Verdana"/>
          <w:color w:val="000000"/>
          <w:sz w:val="20"/>
          <w:szCs w:val="20"/>
          <w:lang w:eastAsia="nl-NL"/>
        </w:rPr>
        <w:t>locatie</w:t>
      </w:r>
      <w:r w:rsidR="00E0179E">
        <w:rPr>
          <w:rFonts w:ascii="Verdana" w:eastAsia="Times New Roman" w:hAnsi="Verdana" w:cs="Verdana"/>
          <w:color w:val="000000"/>
          <w:sz w:val="20"/>
          <w:szCs w:val="20"/>
          <w:lang w:eastAsia="nl-NL"/>
        </w:rPr>
        <w:t xml:space="preserve"> </w:t>
      </w:r>
      <w:r w:rsidR="002E27BE">
        <w:rPr>
          <w:rFonts w:ascii="Verdana" w:eastAsia="Times New Roman" w:hAnsi="Verdana" w:cs="Verdana"/>
          <w:color w:val="000000"/>
          <w:sz w:val="20"/>
          <w:szCs w:val="20"/>
          <w:lang w:eastAsia="nl-NL"/>
        </w:rPr>
        <w:t xml:space="preserve">niet in de mogelijkheid is om </w:t>
      </w:r>
      <w:r w:rsidR="0046478F">
        <w:rPr>
          <w:rFonts w:ascii="Verdana" w:eastAsia="Times New Roman" w:hAnsi="Verdana" w:cs="Verdana"/>
          <w:color w:val="000000"/>
          <w:sz w:val="20"/>
          <w:szCs w:val="20"/>
          <w:lang w:eastAsia="nl-NL"/>
        </w:rPr>
        <w:t xml:space="preserve">zelf </w:t>
      </w:r>
      <w:r w:rsidR="002E27BE">
        <w:rPr>
          <w:rFonts w:ascii="Verdana" w:eastAsia="Times New Roman" w:hAnsi="Verdana" w:cs="Verdana"/>
          <w:color w:val="000000"/>
          <w:sz w:val="20"/>
          <w:szCs w:val="20"/>
          <w:lang w:eastAsia="nl-NL"/>
        </w:rPr>
        <w:t>de reguliere bezetting</w:t>
      </w:r>
      <w:r w:rsidR="00453193">
        <w:rPr>
          <w:rFonts w:ascii="Verdana" w:eastAsia="Times New Roman" w:hAnsi="Verdana" w:cs="Verdana"/>
          <w:color w:val="000000"/>
          <w:sz w:val="20"/>
          <w:szCs w:val="20"/>
          <w:lang w:eastAsia="nl-NL"/>
        </w:rPr>
        <w:t xml:space="preserve"> in te </w:t>
      </w:r>
      <w:r w:rsidR="0046478F">
        <w:rPr>
          <w:rFonts w:ascii="Verdana" w:eastAsia="Times New Roman" w:hAnsi="Verdana" w:cs="Verdana"/>
          <w:color w:val="000000"/>
          <w:sz w:val="20"/>
          <w:szCs w:val="20"/>
          <w:lang w:eastAsia="nl-NL"/>
        </w:rPr>
        <w:t>invullen</w:t>
      </w:r>
      <w:r w:rsidR="004C127C">
        <w:rPr>
          <w:rFonts w:ascii="Verdana" w:eastAsia="Times New Roman" w:hAnsi="Verdana" w:cs="Verdana"/>
          <w:color w:val="000000"/>
          <w:sz w:val="20"/>
          <w:szCs w:val="20"/>
          <w:lang w:eastAsia="nl-NL"/>
        </w:rPr>
        <w:t>. Het betreft hier ondercapaciteit door onder andere</w:t>
      </w:r>
      <w:r w:rsidR="0046478F">
        <w:rPr>
          <w:rFonts w:ascii="Verdana" w:eastAsia="Times New Roman" w:hAnsi="Verdana" w:cs="Verdana"/>
          <w:color w:val="000000"/>
          <w:sz w:val="20"/>
          <w:szCs w:val="20"/>
          <w:lang w:eastAsia="nl-NL"/>
        </w:rPr>
        <w:t>:</w:t>
      </w:r>
    </w:p>
    <w:p w14:paraId="2A5CFBEC" w14:textId="0092A959" w:rsidR="004C127C" w:rsidRDefault="004C127C" w:rsidP="009C1B79">
      <w:pPr>
        <w:pStyle w:val="EATekst"/>
        <w:numPr>
          <w:ilvl w:val="0"/>
          <w:numId w:val="21"/>
        </w:numPr>
        <w:rPr>
          <w:rFonts w:ascii="Verdana" w:eastAsia="Times New Roman" w:hAnsi="Verdana" w:cs="Verdana"/>
          <w:color w:val="000000"/>
          <w:sz w:val="20"/>
          <w:szCs w:val="20"/>
          <w:lang w:eastAsia="nl-NL"/>
        </w:rPr>
      </w:pPr>
      <w:r>
        <w:rPr>
          <w:rFonts w:ascii="Verdana" w:eastAsia="Times New Roman" w:hAnsi="Verdana" w:cs="Verdana"/>
          <w:color w:val="000000"/>
          <w:sz w:val="20"/>
          <w:szCs w:val="20"/>
          <w:lang w:eastAsia="nl-NL"/>
        </w:rPr>
        <w:t>Ziektevervanging;</w:t>
      </w:r>
    </w:p>
    <w:p w14:paraId="5689D3E4" w14:textId="5B9D5C9C" w:rsidR="004C127C" w:rsidRDefault="0046478F" w:rsidP="009C1B79">
      <w:pPr>
        <w:pStyle w:val="EATekst"/>
        <w:numPr>
          <w:ilvl w:val="0"/>
          <w:numId w:val="21"/>
        </w:numPr>
        <w:rPr>
          <w:rFonts w:ascii="Verdana" w:eastAsia="Times New Roman" w:hAnsi="Verdana" w:cs="Verdana"/>
          <w:color w:val="000000"/>
          <w:sz w:val="20"/>
          <w:szCs w:val="20"/>
          <w:lang w:eastAsia="nl-NL"/>
        </w:rPr>
      </w:pPr>
      <w:r>
        <w:rPr>
          <w:rFonts w:ascii="Verdana" w:eastAsia="Times New Roman" w:hAnsi="Verdana" w:cs="Verdana"/>
          <w:color w:val="000000"/>
          <w:sz w:val="20"/>
          <w:szCs w:val="20"/>
          <w:lang w:eastAsia="nl-NL"/>
        </w:rPr>
        <w:t>Zwangerschapsverlof</w:t>
      </w:r>
      <w:r w:rsidR="009E54A1">
        <w:rPr>
          <w:rFonts w:ascii="Verdana" w:eastAsia="Times New Roman" w:hAnsi="Verdana" w:cs="Verdana"/>
          <w:color w:val="000000"/>
          <w:sz w:val="20"/>
          <w:szCs w:val="20"/>
          <w:lang w:eastAsia="nl-NL"/>
        </w:rPr>
        <w:t>;</w:t>
      </w:r>
    </w:p>
    <w:p w14:paraId="4E3EAA2A" w14:textId="3EF6C29C" w:rsidR="0046478F" w:rsidRDefault="0046478F" w:rsidP="009C1B79">
      <w:pPr>
        <w:pStyle w:val="EATekst"/>
        <w:numPr>
          <w:ilvl w:val="0"/>
          <w:numId w:val="21"/>
        </w:numPr>
        <w:rPr>
          <w:rFonts w:ascii="Verdana" w:eastAsia="Times New Roman" w:hAnsi="Verdana" w:cs="Verdana"/>
          <w:color w:val="000000"/>
          <w:sz w:val="20"/>
          <w:szCs w:val="20"/>
          <w:lang w:eastAsia="nl-NL"/>
        </w:rPr>
      </w:pPr>
      <w:r>
        <w:rPr>
          <w:rFonts w:ascii="Verdana" w:eastAsia="Times New Roman" w:hAnsi="Verdana" w:cs="Verdana"/>
          <w:color w:val="000000"/>
          <w:sz w:val="20"/>
          <w:szCs w:val="20"/>
          <w:lang w:eastAsia="nl-NL"/>
        </w:rPr>
        <w:t>Invullen formatieplekken</w:t>
      </w:r>
      <w:r w:rsidR="009E54A1">
        <w:rPr>
          <w:rFonts w:ascii="Verdana" w:eastAsia="Times New Roman" w:hAnsi="Verdana" w:cs="Verdana"/>
          <w:color w:val="000000"/>
          <w:sz w:val="20"/>
          <w:szCs w:val="20"/>
          <w:lang w:eastAsia="nl-NL"/>
        </w:rPr>
        <w:t>.</w:t>
      </w:r>
    </w:p>
    <w:p w14:paraId="5581324D" w14:textId="77777777" w:rsidR="00966B67" w:rsidRDefault="00966B67" w:rsidP="00D56759">
      <w:pPr>
        <w:pStyle w:val="EATekst"/>
        <w:ind w:left="0"/>
        <w:rPr>
          <w:rFonts w:ascii="Verdana" w:eastAsia="Times New Roman" w:hAnsi="Verdana" w:cs="Verdana"/>
          <w:color w:val="000000"/>
          <w:sz w:val="20"/>
          <w:szCs w:val="20"/>
          <w:lang w:eastAsia="nl-NL"/>
        </w:rPr>
      </w:pPr>
    </w:p>
    <w:p w14:paraId="64E4C76C" w14:textId="28E23E4B" w:rsidR="00F0262F" w:rsidRDefault="00191B0F" w:rsidP="00D56759">
      <w:pPr>
        <w:pStyle w:val="EATekst"/>
        <w:ind w:left="0"/>
        <w:rPr>
          <w:rFonts w:ascii="Verdana" w:eastAsia="Times New Roman" w:hAnsi="Verdana" w:cs="Verdana"/>
          <w:color w:val="000000"/>
          <w:sz w:val="20"/>
          <w:szCs w:val="20"/>
          <w:lang w:eastAsia="nl-NL"/>
        </w:rPr>
      </w:pPr>
      <w:r>
        <w:rPr>
          <w:rFonts w:ascii="Verdana" w:eastAsia="Times New Roman" w:hAnsi="Verdana" w:cs="Verdana"/>
          <w:color w:val="000000"/>
          <w:sz w:val="20"/>
          <w:szCs w:val="20"/>
          <w:lang w:eastAsia="nl-NL"/>
        </w:rPr>
        <w:t xml:space="preserve">Opdrachtnemer dient daarom met betrekking tot </w:t>
      </w:r>
      <w:r w:rsidR="00F0262F" w:rsidRPr="00F0262F">
        <w:rPr>
          <w:rFonts w:ascii="Verdana" w:eastAsia="Times New Roman" w:hAnsi="Verdana" w:cs="Verdana"/>
          <w:color w:val="000000"/>
          <w:sz w:val="20"/>
          <w:szCs w:val="20"/>
          <w:lang w:eastAsia="nl-NL"/>
        </w:rPr>
        <w:t xml:space="preserve">het onderwijzend en onderwijsondersteunend personeel de volgende diensten </w:t>
      </w:r>
      <w:r w:rsidR="0074324C">
        <w:rPr>
          <w:rFonts w:ascii="Verdana" w:eastAsia="Times New Roman" w:hAnsi="Verdana" w:cs="Verdana"/>
          <w:color w:val="000000"/>
          <w:sz w:val="20"/>
          <w:szCs w:val="20"/>
          <w:lang w:eastAsia="nl-NL"/>
        </w:rPr>
        <w:t>te kunnen</w:t>
      </w:r>
      <w:r w:rsidR="00F0262F" w:rsidRPr="00F0262F">
        <w:rPr>
          <w:rFonts w:ascii="Verdana" w:eastAsia="Times New Roman" w:hAnsi="Verdana" w:cs="Verdana"/>
          <w:color w:val="000000"/>
          <w:sz w:val="20"/>
          <w:szCs w:val="20"/>
          <w:lang w:eastAsia="nl-NL"/>
        </w:rPr>
        <w:t xml:space="preserve"> bieden:</w:t>
      </w:r>
    </w:p>
    <w:p w14:paraId="5D5FAF67" w14:textId="77777777" w:rsidR="00DF13EC" w:rsidRPr="00F0262F" w:rsidRDefault="00DF13EC" w:rsidP="00D56759">
      <w:pPr>
        <w:pStyle w:val="EATekst"/>
        <w:ind w:left="0"/>
        <w:rPr>
          <w:rFonts w:ascii="Verdana" w:eastAsia="Times New Roman" w:hAnsi="Verdana" w:cs="Verdana"/>
          <w:color w:val="000000"/>
          <w:sz w:val="20"/>
          <w:szCs w:val="20"/>
          <w:lang w:eastAsia="nl-NL"/>
        </w:rPr>
      </w:pPr>
    </w:p>
    <w:p w14:paraId="37C36323" w14:textId="45DB4E2F" w:rsidR="00F0262F" w:rsidRPr="00AE72DE" w:rsidRDefault="00F0262F" w:rsidP="009C1B79">
      <w:pPr>
        <w:pStyle w:val="EATekst"/>
        <w:numPr>
          <w:ilvl w:val="0"/>
          <w:numId w:val="14"/>
        </w:numPr>
        <w:spacing w:line="240" w:lineRule="auto"/>
        <w:rPr>
          <w:rFonts w:ascii="Verdana" w:eastAsia="Times New Roman" w:hAnsi="Verdana" w:cs="Verdana"/>
          <w:i/>
          <w:iCs/>
          <w:color w:val="000000"/>
          <w:sz w:val="20"/>
          <w:szCs w:val="20"/>
          <w:u w:val="single"/>
          <w:lang w:eastAsia="nl-NL"/>
        </w:rPr>
      </w:pPr>
      <w:r w:rsidRPr="00AE72DE">
        <w:rPr>
          <w:rFonts w:ascii="Verdana" w:eastAsia="Times New Roman" w:hAnsi="Verdana" w:cs="Verdana"/>
          <w:i/>
          <w:iCs/>
          <w:color w:val="000000"/>
          <w:sz w:val="20"/>
          <w:szCs w:val="20"/>
          <w:u w:val="single"/>
          <w:lang w:eastAsia="nl-NL"/>
        </w:rPr>
        <w:t xml:space="preserve">Inzet </w:t>
      </w:r>
      <w:r w:rsidR="00AE72DE">
        <w:rPr>
          <w:rFonts w:ascii="Verdana" w:eastAsia="Times New Roman" w:hAnsi="Verdana" w:cs="Verdana"/>
          <w:i/>
          <w:iCs/>
          <w:color w:val="000000"/>
          <w:sz w:val="20"/>
          <w:szCs w:val="20"/>
          <w:u w:val="single"/>
          <w:lang w:eastAsia="nl-NL"/>
        </w:rPr>
        <w:t>inhuurkrachten</w:t>
      </w:r>
      <w:r w:rsidRPr="00AE72DE">
        <w:rPr>
          <w:rFonts w:ascii="Verdana" w:eastAsia="Times New Roman" w:hAnsi="Verdana" w:cs="Verdana"/>
          <w:i/>
          <w:iCs/>
          <w:color w:val="000000"/>
          <w:sz w:val="20"/>
          <w:szCs w:val="20"/>
          <w:u w:val="single"/>
          <w:lang w:eastAsia="nl-NL"/>
        </w:rPr>
        <w:t>:</w:t>
      </w:r>
    </w:p>
    <w:p w14:paraId="18D0CB8E" w14:textId="58B01E6F" w:rsidR="00D56759" w:rsidRPr="00F0262F" w:rsidRDefault="00D56759" w:rsidP="00AE72DE">
      <w:pPr>
        <w:pStyle w:val="EATekst"/>
        <w:spacing w:line="240" w:lineRule="auto"/>
        <w:ind w:left="709"/>
        <w:rPr>
          <w:rFonts w:ascii="Verdana" w:eastAsia="Times New Roman" w:hAnsi="Verdana" w:cs="Verdana"/>
          <w:color w:val="000000"/>
          <w:sz w:val="20"/>
          <w:szCs w:val="20"/>
          <w:lang w:eastAsia="nl-NL"/>
        </w:rPr>
      </w:pPr>
      <w:r>
        <w:rPr>
          <w:rFonts w:ascii="Verdana" w:eastAsia="Times New Roman" w:hAnsi="Verdana" w:cs="Verdana"/>
          <w:color w:val="000000"/>
          <w:sz w:val="20"/>
          <w:szCs w:val="20"/>
          <w:lang w:eastAsia="nl-NL"/>
        </w:rPr>
        <w:t xml:space="preserve">Met betrekking tot het inzetten van </w:t>
      </w:r>
      <w:r w:rsidR="00AE72DE">
        <w:rPr>
          <w:rFonts w:ascii="Verdana" w:eastAsia="Times New Roman" w:hAnsi="Verdana" w:cs="Verdana"/>
          <w:color w:val="000000"/>
          <w:sz w:val="20"/>
          <w:szCs w:val="20"/>
          <w:lang w:eastAsia="nl-NL"/>
        </w:rPr>
        <w:t xml:space="preserve">inhuurkrachten is </w:t>
      </w:r>
      <w:r w:rsidR="00EF5339">
        <w:rPr>
          <w:rFonts w:ascii="Verdana" w:eastAsia="Times New Roman" w:hAnsi="Verdana" w:cs="Verdana"/>
          <w:color w:val="000000"/>
          <w:sz w:val="20"/>
          <w:szCs w:val="20"/>
          <w:lang w:eastAsia="nl-NL"/>
        </w:rPr>
        <w:t>Opdrachtgever</w:t>
      </w:r>
      <w:r w:rsidR="00AE72DE">
        <w:rPr>
          <w:rFonts w:ascii="Verdana" w:eastAsia="Times New Roman" w:hAnsi="Verdana" w:cs="Verdana"/>
          <w:color w:val="000000"/>
          <w:sz w:val="20"/>
          <w:szCs w:val="20"/>
          <w:lang w:eastAsia="nl-NL"/>
        </w:rPr>
        <w:t xml:space="preserve"> op zoek naar een leverancier die:</w:t>
      </w:r>
    </w:p>
    <w:p w14:paraId="5DBEF494" w14:textId="2B182944" w:rsidR="00F0262F" w:rsidRPr="00F0262F" w:rsidRDefault="00D56759" w:rsidP="009C1B79">
      <w:pPr>
        <w:pStyle w:val="EATekst"/>
        <w:numPr>
          <w:ilvl w:val="0"/>
          <w:numId w:val="13"/>
        </w:numPr>
        <w:spacing w:line="240" w:lineRule="auto"/>
        <w:rPr>
          <w:rFonts w:ascii="Verdana" w:eastAsia="Times New Roman" w:hAnsi="Verdana" w:cs="Verdana"/>
          <w:color w:val="000000"/>
          <w:sz w:val="20"/>
          <w:szCs w:val="20"/>
          <w:lang w:eastAsia="nl-NL"/>
        </w:rPr>
      </w:pPr>
      <w:r>
        <w:rPr>
          <w:rFonts w:ascii="Verdana" w:eastAsia="Times New Roman" w:hAnsi="Verdana" w:cs="Verdana"/>
          <w:color w:val="000000"/>
          <w:sz w:val="20"/>
          <w:szCs w:val="20"/>
          <w:lang w:eastAsia="nl-NL"/>
        </w:rPr>
        <w:t>z</w:t>
      </w:r>
      <w:r w:rsidR="00F0262F" w:rsidRPr="00F0262F">
        <w:rPr>
          <w:rFonts w:ascii="Verdana" w:eastAsia="Times New Roman" w:hAnsi="Verdana" w:cs="Verdana"/>
          <w:color w:val="000000"/>
          <w:sz w:val="20"/>
          <w:szCs w:val="20"/>
          <w:lang w:eastAsia="nl-NL"/>
        </w:rPr>
        <w:t xml:space="preserve">elf </w:t>
      </w:r>
      <w:r w:rsidR="00CA1399">
        <w:rPr>
          <w:rFonts w:ascii="Verdana" w:eastAsia="Times New Roman" w:hAnsi="Verdana" w:cs="Verdana"/>
          <w:color w:val="000000"/>
          <w:sz w:val="20"/>
          <w:szCs w:val="20"/>
          <w:lang w:eastAsia="nl-NL"/>
        </w:rPr>
        <w:t>inhuurkrachten (</w:t>
      </w:r>
      <w:r w:rsidR="00CA1399" w:rsidRPr="00CA1399">
        <w:rPr>
          <w:rFonts w:ascii="Verdana" w:eastAsia="Times New Roman" w:hAnsi="Verdana" w:cs="Verdana"/>
          <w:color w:val="000000"/>
          <w:sz w:val="20"/>
          <w:szCs w:val="20"/>
          <w:lang w:eastAsia="nl-NL"/>
        </w:rPr>
        <w:t>leraren, leraar</w:t>
      </w:r>
      <w:r w:rsidR="00CA1399">
        <w:rPr>
          <w:rFonts w:ascii="Verdana" w:eastAsia="Times New Roman" w:hAnsi="Verdana" w:cs="Verdana"/>
          <w:color w:val="000000"/>
          <w:sz w:val="20"/>
          <w:szCs w:val="20"/>
          <w:lang w:eastAsia="nl-NL"/>
        </w:rPr>
        <w:t>-</w:t>
      </w:r>
      <w:r w:rsidR="00CA1399" w:rsidRPr="00CA1399">
        <w:rPr>
          <w:rFonts w:ascii="Verdana" w:eastAsia="Times New Roman" w:hAnsi="Verdana" w:cs="Verdana"/>
          <w:color w:val="000000"/>
          <w:sz w:val="20"/>
          <w:szCs w:val="20"/>
          <w:lang w:eastAsia="nl-NL"/>
        </w:rPr>
        <w:t>ondersteuners en onderwijsassistenten)</w:t>
      </w:r>
      <w:r w:rsidR="00F0262F" w:rsidRPr="00F0262F">
        <w:rPr>
          <w:rFonts w:ascii="Verdana" w:eastAsia="Times New Roman" w:hAnsi="Verdana" w:cs="Verdana"/>
          <w:color w:val="000000"/>
          <w:sz w:val="20"/>
          <w:szCs w:val="20"/>
          <w:lang w:eastAsia="nl-NL"/>
        </w:rPr>
        <w:t xml:space="preserve"> in dienst heeft welke </w:t>
      </w:r>
      <w:r>
        <w:rPr>
          <w:rFonts w:ascii="Verdana" w:eastAsia="Times New Roman" w:hAnsi="Verdana" w:cs="Verdana"/>
          <w:color w:val="000000"/>
          <w:sz w:val="20"/>
          <w:szCs w:val="20"/>
          <w:lang w:eastAsia="nl-NL"/>
        </w:rPr>
        <w:t>zij</w:t>
      </w:r>
      <w:r w:rsidR="00F0262F" w:rsidRPr="00F0262F">
        <w:rPr>
          <w:rFonts w:ascii="Verdana" w:eastAsia="Times New Roman" w:hAnsi="Verdana" w:cs="Verdana"/>
          <w:color w:val="000000"/>
          <w:sz w:val="20"/>
          <w:szCs w:val="20"/>
          <w:lang w:eastAsia="nl-NL"/>
        </w:rPr>
        <w:t xml:space="preserve"> kan inzetten om de vacante posities in te vullen</w:t>
      </w:r>
      <w:r w:rsidR="00AE72DE">
        <w:rPr>
          <w:rFonts w:ascii="Verdana" w:eastAsia="Times New Roman" w:hAnsi="Verdana" w:cs="Verdana"/>
          <w:color w:val="000000"/>
          <w:sz w:val="20"/>
          <w:szCs w:val="20"/>
          <w:lang w:eastAsia="nl-NL"/>
        </w:rPr>
        <w:t xml:space="preserve"> en/of</w:t>
      </w:r>
    </w:p>
    <w:p w14:paraId="01B9BAD2" w14:textId="58F3D671" w:rsidR="00F0262F" w:rsidRPr="00F0262F" w:rsidRDefault="00AE72DE" w:rsidP="009C1B79">
      <w:pPr>
        <w:pStyle w:val="EATekst"/>
        <w:numPr>
          <w:ilvl w:val="0"/>
          <w:numId w:val="13"/>
        </w:numPr>
        <w:spacing w:line="240" w:lineRule="auto"/>
        <w:rPr>
          <w:rFonts w:ascii="Verdana" w:eastAsia="Times New Roman" w:hAnsi="Verdana" w:cs="Verdana"/>
          <w:color w:val="000000"/>
          <w:sz w:val="20"/>
          <w:szCs w:val="20"/>
          <w:lang w:eastAsia="nl-NL"/>
        </w:rPr>
      </w:pPr>
      <w:r>
        <w:rPr>
          <w:rFonts w:ascii="Verdana" w:eastAsia="Times New Roman" w:hAnsi="Verdana" w:cs="Verdana"/>
          <w:color w:val="000000"/>
          <w:sz w:val="20"/>
          <w:szCs w:val="20"/>
          <w:lang w:eastAsia="nl-NL"/>
        </w:rPr>
        <w:t>zelf</w:t>
      </w:r>
      <w:r w:rsidR="00F0262F" w:rsidRPr="00F0262F">
        <w:rPr>
          <w:rFonts w:ascii="Verdana" w:eastAsia="Times New Roman" w:hAnsi="Verdana" w:cs="Verdana"/>
          <w:color w:val="000000"/>
          <w:sz w:val="20"/>
          <w:szCs w:val="20"/>
          <w:lang w:eastAsia="nl-NL"/>
        </w:rPr>
        <w:t xml:space="preserve"> </w:t>
      </w:r>
      <w:r>
        <w:rPr>
          <w:rFonts w:ascii="Verdana" w:eastAsia="Times New Roman" w:hAnsi="Verdana" w:cs="Verdana"/>
          <w:color w:val="000000"/>
          <w:sz w:val="20"/>
          <w:szCs w:val="20"/>
          <w:lang w:eastAsia="nl-NL"/>
        </w:rPr>
        <w:t>inhuurkrachten</w:t>
      </w:r>
      <w:r w:rsidR="00F0262F" w:rsidRPr="00F0262F">
        <w:rPr>
          <w:rFonts w:ascii="Verdana" w:eastAsia="Times New Roman" w:hAnsi="Verdana" w:cs="Verdana"/>
          <w:color w:val="000000"/>
          <w:sz w:val="20"/>
          <w:szCs w:val="20"/>
          <w:lang w:eastAsia="nl-NL"/>
        </w:rPr>
        <w:t xml:space="preserve"> middels detachering kan inzetten om de vacante posities in te vullen</w:t>
      </w:r>
      <w:r>
        <w:rPr>
          <w:rFonts w:ascii="Verdana" w:eastAsia="Times New Roman" w:hAnsi="Verdana" w:cs="Verdana"/>
          <w:color w:val="000000"/>
          <w:sz w:val="20"/>
          <w:szCs w:val="20"/>
          <w:lang w:eastAsia="nl-NL"/>
        </w:rPr>
        <w:t xml:space="preserve"> en/of</w:t>
      </w:r>
    </w:p>
    <w:p w14:paraId="4D40B0BA" w14:textId="00110219" w:rsidR="00F0262F" w:rsidRPr="00F0262F" w:rsidRDefault="00AE72DE" w:rsidP="009C1B79">
      <w:pPr>
        <w:pStyle w:val="EATekst"/>
        <w:numPr>
          <w:ilvl w:val="0"/>
          <w:numId w:val="13"/>
        </w:numPr>
        <w:spacing w:line="240" w:lineRule="auto"/>
        <w:rPr>
          <w:rFonts w:ascii="Verdana" w:eastAsia="Times New Roman" w:hAnsi="Verdana" w:cs="Verdana"/>
          <w:color w:val="000000"/>
          <w:sz w:val="20"/>
          <w:szCs w:val="20"/>
          <w:lang w:eastAsia="nl-NL"/>
        </w:rPr>
      </w:pPr>
      <w:r>
        <w:rPr>
          <w:rFonts w:ascii="Verdana" w:eastAsia="Times New Roman" w:hAnsi="Verdana" w:cs="Verdana"/>
          <w:color w:val="000000"/>
          <w:sz w:val="20"/>
          <w:szCs w:val="20"/>
          <w:lang w:eastAsia="nl-NL"/>
        </w:rPr>
        <w:lastRenderedPageBreak/>
        <w:t>zelf</w:t>
      </w:r>
      <w:r w:rsidR="00F0262F" w:rsidRPr="00F0262F">
        <w:rPr>
          <w:rFonts w:ascii="Verdana" w:eastAsia="Times New Roman" w:hAnsi="Verdana" w:cs="Verdana"/>
          <w:color w:val="000000"/>
          <w:sz w:val="20"/>
          <w:szCs w:val="20"/>
          <w:lang w:eastAsia="nl-NL"/>
        </w:rPr>
        <w:t xml:space="preserve"> </w:t>
      </w:r>
      <w:r>
        <w:rPr>
          <w:rFonts w:ascii="Verdana" w:eastAsia="Times New Roman" w:hAnsi="Verdana" w:cs="Verdana"/>
          <w:color w:val="000000"/>
          <w:sz w:val="20"/>
          <w:szCs w:val="20"/>
          <w:lang w:eastAsia="nl-NL"/>
        </w:rPr>
        <w:t>inhuurkrachten</w:t>
      </w:r>
      <w:r w:rsidR="00F0262F" w:rsidRPr="00F0262F">
        <w:rPr>
          <w:rFonts w:ascii="Verdana" w:eastAsia="Times New Roman" w:hAnsi="Verdana" w:cs="Verdana"/>
          <w:color w:val="000000"/>
          <w:sz w:val="20"/>
          <w:szCs w:val="20"/>
          <w:lang w:eastAsia="nl-NL"/>
        </w:rPr>
        <w:t xml:space="preserve"> kan werven welke ze kan inzetten om de vacante posities in te vullen</w:t>
      </w:r>
      <w:r w:rsidR="0099116B">
        <w:rPr>
          <w:rFonts w:ascii="Verdana" w:eastAsia="Times New Roman" w:hAnsi="Verdana" w:cs="Verdana"/>
          <w:color w:val="000000"/>
          <w:sz w:val="20"/>
          <w:szCs w:val="20"/>
          <w:lang w:eastAsia="nl-NL"/>
        </w:rPr>
        <w:t xml:space="preserve"> dan wel</w:t>
      </w:r>
    </w:p>
    <w:p w14:paraId="3872711C" w14:textId="5FC033A2" w:rsidR="00F0262F" w:rsidRPr="00EF5339" w:rsidRDefault="0099116B" w:rsidP="009C1B79">
      <w:pPr>
        <w:pStyle w:val="EATekst"/>
        <w:numPr>
          <w:ilvl w:val="0"/>
          <w:numId w:val="13"/>
        </w:numPr>
        <w:spacing w:line="240" w:lineRule="auto"/>
        <w:rPr>
          <w:rFonts w:ascii="Verdana" w:eastAsia="Times New Roman" w:hAnsi="Verdana" w:cs="Verdana"/>
          <w:color w:val="000000"/>
          <w:sz w:val="20"/>
          <w:szCs w:val="20"/>
          <w:lang w:eastAsia="nl-NL"/>
        </w:rPr>
      </w:pPr>
      <w:r w:rsidRPr="00EF5339">
        <w:rPr>
          <w:rFonts w:ascii="Verdana" w:eastAsia="Times New Roman" w:hAnsi="Verdana" w:cs="Verdana"/>
          <w:color w:val="000000"/>
          <w:sz w:val="20"/>
          <w:szCs w:val="20"/>
          <w:lang w:eastAsia="nl-NL"/>
        </w:rPr>
        <w:t>andere</w:t>
      </w:r>
      <w:r w:rsidR="00F0262F" w:rsidRPr="00EF5339">
        <w:rPr>
          <w:rFonts w:ascii="Verdana" w:eastAsia="Times New Roman" w:hAnsi="Verdana" w:cs="Verdana"/>
          <w:color w:val="000000"/>
          <w:sz w:val="20"/>
          <w:szCs w:val="20"/>
          <w:lang w:eastAsia="nl-NL"/>
        </w:rPr>
        <w:t xml:space="preserve"> bronnen binnen de eigen kring kan aanspreken die kunnen bijdragen aan het vervullen van deze opdracht</w:t>
      </w:r>
      <w:r w:rsidR="00DF13EC" w:rsidRPr="00EF5339">
        <w:rPr>
          <w:rFonts w:ascii="Verdana" w:eastAsia="Times New Roman" w:hAnsi="Verdana" w:cs="Verdana"/>
          <w:color w:val="000000"/>
          <w:sz w:val="20"/>
          <w:szCs w:val="20"/>
          <w:lang w:eastAsia="nl-NL"/>
        </w:rPr>
        <w:t xml:space="preserve"> (brokerfunctie)</w:t>
      </w:r>
      <w:r w:rsidR="00F0262F" w:rsidRPr="00EF5339">
        <w:rPr>
          <w:rFonts w:ascii="Verdana" w:eastAsia="Times New Roman" w:hAnsi="Verdana" w:cs="Verdana"/>
          <w:color w:val="000000"/>
          <w:sz w:val="20"/>
          <w:szCs w:val="20"/>
          <w:lang w:eastAsia="nl-NL"/>
        </w:rPr>
        <w:t>;</w:t>
      </w:r>
    </w:p>
    <w:p w14:paraId="3F235DCB" w14:textId="77777777" w:rsidR="00F0262F" w:rsidRPr="00F0262F" w:rsidRDefault="00F0262F" w:rsidP="00F0262F">
      <w:pPr>
        <w:pStyle w:val="EATekst"/>
        <w:ind w:left="576"/>
        <w:rPr>
          <w:rFonts w:ascii="Verdana" w:eastAsia="Times New Roman" w:hAnsi="Verdana" w:cs="Verdana"/>
          <w:color w:val="000000"/>
          <w:sz w:val="20"/>
          <w:szCs w:val="20"/>
          <w:lang w:eastAsia="nl-NL"/>
        </w:rPr>
      </w:pPr>
    </w:p>
    <w:p w14:paraId="4AD20572" w14:textId="4D411078" w:rsidR="00F0262F" w:rsidRPr="00DF13EC" w:rsidRDefault="00F0262F" w:rsidP="009C1B79">
      <w:pPr>
        <w:pStyle w:val="EATekst"/>
        <w:numPr>
          <w:ilvl w:val="0"/>
          <w:numId w:val="14"/>
        </w:numPr>
        <w:spacing w:line="240" w:lineRule="auto"/>
        <w:rPr>
          <w:rFonts w:ascii="Verdana" w:eastAsia="Times New Roman" w:hAnsi="Verdana" w:cs="Verdana"/>
          <w:i/>
          <w:iCs/>
          <w:color w:val="000000"/>
          <w:sz w:val="20"/>
          <w:szCs w:val="20"/>
          <w:u w:val="single"/>
          <w:lang w:eastAsia="nl-NL"/>
        </w:rPr>
      </w:pPr>
      <w:r w:rsidRPr="00DF13EC">
        <w:rPr>
          <w:rFonts w:ascii="Verdana" w:eastAsia="Times New Roman" w:hAnsi="Verdana" w:cs="Verdana"/>
          <w:i/>
          <w:iCs/>
          <w:color w:val="000000"/>
          <w:sz w:val="20"/>
          <w:szCs w:val="20"/>
          <w:u w:val="single"/>
          <w:lang w:eastAsia="nl-NL"/>
        </w:rPr>
        <w:t>Brokerfunctie/intermediair</w:t>
      </w:r>
    </w:p>
    <w:p w14:paraId="7627B1F0" w14:textId="77777777" w:rsidR="00F0262F" w:rsidRDefault="00F0262F" w:rsidP="00DF13EC">
      <w:pPr>
        <w:pStyle w:val="EATekst"/>
        <w:ind w:left="709"/>
        <w:rPr>
          <w:rFonts w:ascii="Verdana" w:eastAsia="Times New Roman" w:hAnsi="Verdana" w:cs="Verdana"/>
          <w:color w:val="000000"/>
          <w:sz w:val="20"/>
          <w:szCs w:val="20"/>
          <w:lang w:eastAsia="nl-NL"/>
        </w:rPr>
      </w:pPr>
      <w:r w:rsidRPr="0A2DE5CD">
        <w:rPr>
          <w:rFonts w:ascii="Verdana" w:eastAsia="Times New Roman" w:hAnsi="Verdana" w:cs="Verdana"/>
          <w:color w:val="000000" w:themeColor="text1"/>
          <w:sz w:val="20"/>
          <w:szCs w:val="20"/>
          <w:lang w:eastAsia="nl-NL"/>
        </w:rPr>
        <w:t>Indien Opdrachtnemer zelf niet in de mogelijk is om de posities te vervullen vanuit de eigen gelederen zoals opgenomen in punt A. Zal Opdrachtnemer worden gevraagd om de vervulling van de positie breed in de markt te zetten. De voorwaarden die zijn gesteld in het Programma van Eisen dienen daarbij te worden gerespecteerd.</w:t>
      </w:r>
    </w:p>
    <w:p w14:paraId="45C53BBD" w14:textId="1A7256A2" w:rsidR="0A2DE5CD" w:rsidRDefault="0A2DE5CD" w:rsidP="0A2DE5CD">
      <w:pPr>
        <w:pStyle w:val="EATekst"/>
        <w:ind w:left="709"/>
        <w:rPr>
          <w:rFonts w:ascii="Verdana" w:eastAsia="Times New Roman" w:hAnsi="Verdana" w:cs="Verdana"/>
          <w:color w:val="000000" w:themeColor="text1"/>
          <w:sz w:val="20"/>
          <w:szCs w:val="20"/>
          <w:lang w:eastAsia="nl-NL"/>
        </w:rPr>
      </w:pPr>
    </w:p>
    <w:p w14:paraId="29B54312" w14:textId="7BCB2860" w:rsidR="00DC156E" w:rsidRDefault="00D317C6" w:rsidP="00DF13EC">
      <w:pPr>
        <w:pStyle w:val="EATekst"/>
        <w:ind w:left="709"/>
        <w:rPr>
          <w:rFonts w:ascii="Verdana" w:eastAsia="Times New Roman" w:hAnsi="Verdana" w:cs="Verdana"/>
          <w:color w:val="000000"/>
          <w:sz w:val="20"/>
          <w:szCs w:val="20"/>
          <w:lang w:eastAsia="nl-NL"/>
        </w:rPr>
      </w:pPr>
      <w:r>
        <w:rPr>
          <w:rFonts w:ascii="Verdana" w:eastAsia="Times New Roman" w:hAnsi="Verdana" w:cs="Verdana"/>
          <w:color w:val="000000"/>
          <w:sz w:val="20"/>
          <w:szCs w:val="20"/>
          <w:lang w:eastAsia="nl-NL"/>
        </w:rPr>
        <w:t>Van u als broker wordt verwacht dat u:</w:t>
      </w:r>
    </w:p>
    <w:p w14:paraId="0BD62EFB" w14:textId="77603E82" w:rsidR="00D317C6" w:rsidRDefault="00D317C6" w:rsidP="00D317C6">
      <w:pPr>
        <w:pStyle w:val="EATekst"/>
        <w:numPr>
          <w:ilvl w:val="0"/>
          <w:numId w:val="13"/>
        </w:numPr>
        <w:rPr>
          <w:rFonts w:ascii="Verdana" w:eastAsia="Times New Roman" w:hAnsi="Verdana" w:cs="Verdana"/>
          <w:color w:val="000000"/>
          <w:sz w:val="20"/>
          <w:szCs w:val="20"/>
          <w:lang w:eastAsia="nl-NL"/>
        </w:rPr>
      </w:pPr>
      <w:r>
        <w:rPr>
          <w:rFonts w:ascii="Verdana" w:eastAsia="Times New Roman" w:hAnsi="Verdana" w:cs="Verdana"/>
          <w:color w:val="000000"/>
          <w:sz w:val="20"/>
          <w:szCs w:val="20"/>
          <w:lang w:eastAsia="nl-NL"/>
        </w:rPr>
        <w:t xml:space="preserve">De </w:t>
      </w:r>
      <w:r w:rsidR="00B420F5">
        <w:rPr>
          <w:rFonts w:ascii="Verdana" w:eastAsia="Times New Roman" w:hAnsi="Verdana" w:cs="Verdana"/>
          <w:color w:val="000000"/>
          <w:sz w:val="20"/>
          <w:szCs w:val="20"/>
          <w:lang w:eastAsia="nl-NL"/>
        </w:rPr>
        <w:t>(basis-)</w:t>
      </w:r>
      <w:r>
        <w:rPr>
          <w:rFonts w:ascii="Verdana" w:eastAsia="Times New Roman" w:hAnsi="Verdana" w:cs="Verdana"/>
          <w:color w:val="000000"/>
          <w:sz w:val="20"/>
          <w:szCs w:val="20"/>
          <w:lang w:eastAsia="nl-NL"/>
        </w:rPr>
        <w:t>administratie voert over de in te zetten inhuurkracht;</w:t>
      </w:r>
    </w:p>
    <w:p w14:paraId="05AB5E95" w14:textId="359825A0" w:rsidR="00D317C6" w:rsidRDefault="00D317C6" w:rsidP="00D317C6">
      <w:pPr>
        <w:pStyle w:val="EATekst"/>
        <w:numPr>
          <w:ilvl w:val="0"/>
          <w:numId w:val="13"/>
        </w:numPr>
        <w:rPr>
          <w:rFonts w:ascii="Verdana" w:eastAsia="Times New Roman" w:hAnsi="Verdana" w:cs="Verdana"/>
          <w:color w:val="000000"/>
          <w:sz w:val="20"/>
          <w:szCs w:val="20"/>
          <w:lang w:eastAsia="nl-NL"/>
        </w:rPr>
      </w:pPr>
      <w:r>
        <w:rPr>
          <w:rFonts w:ascii="Verdana" w:eastAsia="Times New Roman" w:hAnsi="Verdana" w:cs="Verdana"/>
          <w:color w:val="000000"/>
          <w:sz w:val="20"/>
          <w:szCs w:val="20"/>
          <w:lang w:eastAsia="nl-NL"/>
        </w:rPr>
        <w:t xml:space="preserve">De facturatie afhandelt </w:t>
      </w:r>
      <w:r w:rsidR="00D168D3">
        <w:rPr>
          <w:rFonts w:ascii="Verdana" w:eastAsia="Times New Roman" w:hAnsi="Verdana" w:cs="Verdana"/>
          <w:color w:val="000000"/>
          <w:sz w:val="20"/>
          <w:szCs w:val="20"/>
          <w:lang w:eastAsia="nl-NL"/>
        </w:rPr>
        <w:t>met de derde partij;</w:t>
      </w:r>
    </w:p>
    <w:p w14:paraId="6F9B1118" w14:textId="01AC63FF" w:rsidR="00D168D3" w:rsidRDefault="00D168D3" w:rsidP="00D317C6">
      <w:pPr>
        <w:pStyle w:val="EATekst"/>
        <w:numPr>
          <w:ilvl w:val="0"/>
          <w:numId w:val="13"/>
        </w:numPr>
        <w:rPr>
          <w:rFonts w:ascii="Verdana" w:eastAsia="Times New Roman" w:hAnsi="Verdana" w:cs="Verdana"/>
          <w:color w:val="000000"/>
          <w:sz w:val="20"/>
          <w:szCs w:val="20"/>
          <w:lang w:eastAsia="nl-NL"/>
        </w:rPr>
      </w:pPr>
      <w:r>
        <w:rPr>
          <w:rFonts w:ascii="Verdana" w:eastAsia="Times New Roman" w:hAnsi="Verdana" w:cs="Verdana"/>
          <w:color w:val="000000"/>
          <w:sz w:val="20"/>
          <w:szCs w:val="20"/>
          <w:lang w:eastAsia="nl-NL"/>
        </w:rPr>
        <w:t>De communicatie verzorgt tussen Opdrachtgever en derde (tenzij een directe lijn wordt verzocht)</w:t>
      </w:r>
      <w:r w:rsidR="00B420F5">
        <w:rPr>
          <w:rFonts w:ascii="Verdana" w:eastAsia="Times New Roman" w:hAnsi="Verdana" w:cs="Verdana"/>
          <w:color w:val="000000"/>
          <w:sz w:val="20"/>
          <w:szCs w:val="20"/>
          <w:lang w:eastAsia="nl-NL"/>
        </w:rPr>
        <w:t>;</w:t>
      </w:r>
    </w:p>
    <w:p w14:paraId="4157E406" w14:textId="170F239D" w:rsidR="0077269B" w:rsidRPr="00F0262F" w:rsidRDefault="0077269B" w:rsidP="00D317C6">
      <w:pPr>
        <w:pStyle w:val="EATekst"/>
        <w:numPr>
          <w:ilvl w:val="0"/>
          <w:numId w:val="13"/>
        </w:numPr>
        <w:rPr>
          <w:rFonts w:ascii="Verdana" w:eastAsia="Times New Roman" w:hAnsi="Verdana" w:cs="Verdana"/>
          <w:color w:val="000000"/>
          <w:sz w:val="20"/>
          <w:szCs w:val="20"/>
          <w:lang w:eastAsia="nl-NL"/>
        </w:rPr>
      </w:pPr>
      <w:r w:rsidRPr="0A2DE5CD">
        <w:rPr>
          <w:rFonts w:ascii="Verdana" w:eastAsia="Times New Roman" w:hAnsi="Verdana" w:cs="Verdana"/>
          <w:color w:val="000000" w:themeColor="text1"/>
          <w:sz w:val="20"/>
          <w:szCs w:val="20"/>
          <w:lang w:eastAsia="nl-NL"/>
        </w:rPr>
        <w:t>Een eerste cv</w:t>
      </w:r>
      <w:r w:rsidR="00EB4951" w:rsidRPr="0A2DE5CD">
        <w:rPr>
          <w:rFonts w:ascii="Verdana" w:eastAsia="Times New Roman" w:hAnsi="Verdana" w:cs="Verdana"/>
          <w:color w:val="000000" w:themeColor="text1"/>
          <w:sz w:val="20"/>
          <w:szCs w:val="20"/>
          <w:lang w:eastAsia="nl-NL"/>
        </w:rPr>
        <w:t>-controle</w:t>
      </w:r>
      <w:r w:rsidRPr="0A2DE5CD">
        <w:rPr>
          <w:rFonts w:ascii="Verdana" w:eastAsia="Times New Roman" w:hAnsi="Verdana" w:cs="Verdana"/>
          <w:color w:val="000000" w:themeColor="text1"/>
          <w:sz w:val="20"/>
          <w:szCs w:val="20"/>
          <w:lang w:eastAsia="nl-NL"/>
        </w:rPr>
        <w:t xml:space="preserve"> doet en referenties </w:t>
      </w:r>
      <w:r w:rsidR="00EB4951" w:rsidRPr="0A2DE5CD">
        <w:rPr>
          <w:rFonts w:ascii="Verdana" w:eastAsia="Times New Roman" w:hAnsi="Verdana" w:cs="Verdana"/>
          <w:color w:val="000000" w:themeColor="text1"/>
          <w:sz w:val="20"/>
          <w:szCs w:val="20"/>
          <w:lang w:eastAsia="nl-NL"/>
        </w:rPr>
        <w:t>beoordeeld.</w:t>
      </w:r>
    </w:p>
    <w:p w14:paraId="44790DC9" w14:textId="325E4A73" w:rsidR="0A2DE5CD" w:rsidRDefault="0A2DE5CD" w:rsidP="0A2DE5CD">
      <w:pPr>
        <w:pStyle w:val="EATekst"/>
        <w:ind w:left="936"/>
        <w:rPr>
          <w:rFonts w:ascii="Verdana" w:eastAsia="Times New Roman" w:hAnsi="Verdana" w:cs="Verdana"/>
          <w:color w:val="000000" w:themeColor="text1"/>
          <w:sz w:val="20"/>
          <w:szCs w:val="20"/>
          <w:lang w:eastAsia="nl-NL"/>
        </w:rPr>
      </w:pPr>
    </w:p>
    <w:p w14:paraId="4502AE19" w14:textId="4223B717" w:rsidR="3737220B" w:rsidRDefault="3737220B" w:rsidP="0A2DE5CD">
      <w:pPr>
        <w:pStyle w:val="EATekst"/>
        <w:ind w:left="0"/>
        <w:rPr>
          <w:rFonts w:ascii="Verdana" w:eastAsia="Times New Roman" w:hAnsi="Verdana" w:cs="Verdana"/>
          <w:color w:val="000000" w:themeColor="text1"/>
          <w:sz w:val="20"/>
          <w:szCs w:val="20"/>
          <w:lang w:eastAsia="nl-NL"/>
        </w:rPr>
      </w:pPr>
      <w:r w:rsidRPr="0A2DE5CD">
        <w:rPr>
          <w:rFonts w:ascii="Verdana" w:eastAsia="Times New Roman" w:hAnsi="Verdana" w:cs="Verdana"/>
          <w:color w:val="000000" w:themeColor="text1"/>
          <w:sz w:val="20"/>
          <w:szCs w:val="20"/>
          <w:lang w:eastAsia="nl-NL"/>
        </w:rPr>
        <w:t>Op het prijzenblad kunt u een vergo</w:t>
      </w:r>
      <w:r w:rsidR="53DE3AD8" w:rsidRPr="0A2DE5CD">
        <w:rPr>
          <w:rFonts w:ascii="Verdana" w:eastAsia="Times New Roman" w:hAnsi="Verdana" w:cs="Verdana"/>
          <w:color w:val="000000" w:themeColor="text1"/>
          <w:sz w:val="20"/>
          <w:szCs w:val="20"/>
          <w:lang w:eastAsia="nl-NL"/>
        </w:rPr>
        <w:t>e</w:t>
      </w:r>
      <w:r w:rsidRPr="0A2DE5CD">
        <w:rPr>
          <w:rFonts w:ascii="Verdana" w:eastAsia="Times New Roman" w:hAnsi="Verdana" w:cs="Verdana"/>
          <w:color w:val="000000" w:themeColor="text1"/>
          <w:sz w:val="20"/>
          <w:szCs w:val="20"/>
          <w:lang w:eastAsia="nl-NL"/>
        </w:rPr>
        <w:t>ding opnemen voor deze dienstverlening. In paragraaf 6.3.1 zijn de voorwaarden hiervoor opgenomen.</w:t>
      </w:r>
      <w:r w:rsidR="2FBB150B" w:rsidRPr="0A2DE5CD">
        <w:rPr>
          <w:rFonts w:ascii="Verdana" w:eastAsia="Times New Roman" w:hAnsi="Verdana" w:cs="Verdana"/>
          <w:color w:val="000000" w:themeColor="text1"/>
          <w:sz w:val="20"/>
          <w:szCs w:val="20"/>
          <w:lang w:eastAsia="nl-NL"/>
        </w:rPr>
        <w:t xml:space="preserve"> U dient een overzicht te geven van de opbouw van deze vergoeding. Deze kunt u als bijlage bij het prijzenblad voegen.</w:t>
      </w:r>
    </w:p>
    <w:p w14:paraId="6BE247FC" w14:textId="6FF1A05A" w:rsidR="00F0262F" w:rsidRPr="00F0262F" w:rsidRDefault="00F0262F" w:rsidP="0A2DE5CD">
      <w:pPr>
        <w:pStyle w:val="EATekst"/>
        <w:ind w:left="0"/>
        <w:rPr>
          <w:rFonts w:ascii="Verdana" w:eastAsia="Times New Roman" w:hAnsi="Verdana" w:cs="Verdana"/>
          <w:color w:val="000000"/>
          <w:sz w:val="20"/>
          <w:szCs w:val="20"/>
          <w:lang w:eastAsia="nl-NL"/>
        </w:rPr>
      </w:pPr>
    </w:p>
    <w:p w14:paraId="62F07BDE" w14:textId="77777777" w:rsidR="00F0262F" w:rsidRPr="00DF13EC" w:rsidRDefault="00F0262F" w:rsidP="009C1B79">
      <w:pPr>
        <w:pStyle w:val="EATekst"/>
        <w:numPr>
          <w:ilvl w:val="0"/>
          <w:numId w:val="14"/>
        </w:numPr>
        <w:spacing w:line="240" w:lineRule="auto"/>
        <w:rPr>
          <w:rFonts w:ascii="Verdana" w:eastAsia="Times New Roman" w:hAnsi="Verdana" w:cs="Verdana"/>
          <w:i/>
          <w:iCs/>
          <w:color w:val="000000"/>
          <w:sz w:val="20"/>
          <w:szCs w:val="20"/>
          <w:u w:val="single"/>
          <w:lang w:eastAsia="nl-NL"/>
        </w:rPr>
      </w:pPr>
      <w:r w:rsidRPr="00DF13EC">
        <w:rPr>
          <w:rFonts w:ascii="Verdana" w:eastAsia="Times New Roman" w:hAnsi="Verdana" w:cs="Verdana"/>
          <w:i/>
          <w:iCs/>
          <w:color w:val="000000"/>
          <w:sz w:val="20"/>
          <w:szCs w:val="20"/>
          <w:u w:val="single"/>
          <w:lang w:eastAsia="nl-NL"/>
        </w:rPr>
        <w:t>Advies</w:t>
      </w:r>
    </w:p>
    <w:p w14:paraId="520B050C" w14:textId="04D28523" w:rsidR="00F0262F" w:rsidRDefault="00F0262F" w:rsidP="00DF13EC">
      <w:pPr>
        <w:pStyle w:val="EATekst"/>
        <w:ind w:left="709"/>
        <w:rPr>
          <w:rFonts w:ascii="Verdana" w:eastAsia="Times New Roman" w:hAnsi="Verdana" w:cs="Verdana"/>
          <w:color w:val="000000"/>
          <w:sz w:val="20"/>
          <w:szCs w:val="20"/>
          <w:lang w:eastAsia="nl-NL"/>
        </w:rPr>
      </w:pPr>
      <w:r w:rsidRPr="00F0262F">
        <w:rPr>
          <w:rFonts w:ascii="Verdana" w:eastAsia="Times New Roman" w:hAnsi="Verdana" w:cs="Verdana"/>
          <w:color w:val="000000"/>
          <w:sz w:val="20"/>
          <w:szCs w:val="20"/>
          <w:lang w:eastAsia="nl-NL"/>
        </w:rPr>
        <w:t xml:space="preserve">Opdrachtnemer zal worden gevraagd om te adviseren </w:t>
      </w:r>
      <w:r w:rsidR="00DF13EC">
        <w:rPr>
          <w:rFonts w:ascii="Verdana" w:eastAsia="Times New Roman" w:hAnsi="Verdana" w:cs="Verdana"/>
          <w:color w:val="000000"/>
          <w:sz w:val="20"/>
          <w:szCs w:val="20"/>
          <w:lang w:eastAsia="nl-NL"/>
        </w:rPr>
        <w:t xml:space="preserve">over diverse onderwerpen die betrekking hebben op de inhuur van </w:t>
      </w:r>
      <w:r w:rsidR="0089753D">
        <w:rPr>
          <w:rFonts w:ascii="Verdana" w:eastAsia="Times New Roman" w:hAnsi="Verdana" w:cs="Verdana"/>
          <w:color w:val="000000"/>
          <w:sz w:val="20"/>
          <w:szCs w:val="20"/>
          <w:lang w:eastAsia="nl-NL"/>
        </w:rPr>
        <w:t>personeel. Te denken valt hierbij aan (niet limitatief):</w:t>
      </w:r>
    </w:p>
    <w:p w14:paraId="19802CF8" w14:textId="570961CB" w:rsidR="0089753D" w:rsidRDefault="0089753D" w:rsidP="009C1B79">
      <w:pPr>
        <w:pStyle w:val="EATekst"/>
        <w:numPr>
          <w:ilvl w:val="0"/>
          <w:numId w:val="13"/>
        </w:numPr>
        <w:rPr>
          <w:rFonts w:ascii="Verdana" w:eastAsia="Times New Roman" w:hAnsi="Verdana" w:cs="Verdana"/>
          <w:color w:val="000000"/>
          <w:sz w:val="20"/>
          <w:szCs w:val="20"/>
          <w:lang w:eastAsia="nl-NL"/>
        </w:rPr>
      </w:pPr>
      <w:r>
        <w:rPr>
          <w:rFonts w:ascii="Verdana" w:eastAsia="Times New Roman" w:hAnsi="Verdana" w:cs="Verdana"/>
          <w:color w:val="000000"/>
          <w:sz w:val="20"/>
          <w:szCs w:val="20"/>
          <w:lang w:eastAsia="nl-NL"/>
        </w:rPr>
        <w:t>Advies over de overname van ingehuurde krachten;</w:t>
      </w:r>
    </w:p>
    <w:p w14:paraId="0B74BF3E" w14:textId="1B4A33E8" w:rsidR="0089753D" w:rsidRDefault="0089753D" w:rsidP="009C1B79">
      <w:pPr>
        <w:pStyle w:val="EATekst"/>
        <w:numPr>
          <w:ilvl w:val="0"/>
          <w:numId w:val="13"/>
        </w:numPr>
        <w:rPr>
          <w:rFonts w:ascii="Verdana" w:eastAsia="Times New Roman" w:hAnsi="Verdana" w:cs="Verdana"/>
          <w:color w:val="000000"/>
          <w:sz w:val="20"/>
          <w:szCs w:val="20"/>
          <w:lang w:eastAsia="nl-NL"/>
        </w:rPr>
      </w:pPr>
      <w:r>
        <w:rPr>
          <w:rFonts w:ascii="Verdana" w:eastAsia="Times New Roman" w:hAnsi="Verdana" w:cs="Verdana"/>
          <w:color w:val="000000"/>
          <w:sz w:val="20"/>
          <w:szCs w:val="20"/>
          <w:lang w:eastAsia="nl-NL"/>
        </w:rPr>
        <w:t>Advies bij het in de markt zetten van vacatures;</w:t>
      </w:r>
    </w:p>
    <w:p w14:paraId="121DC194" w14:textId="2299D7C4" w:rsidR="0089753D" w:rsidRDefault="0089753D" w:rsidP="009C1B79">
      <w:pPr>
        <w:pStyle w:val="EATekst"/>
        <w:numPr>
          <w:ilvl w:val="0"/>
          <w:numId w:val="13"/>
        </w:numPr>
        <w:rPr>
          <w:rFonts w:ascii="Verdana" w:eastAsia="Times New Roman" w:hAnsi="Verdana" w:cs="Verdana"/>
          <w:color w:val="000000"/>
          <w:sz w:val="20"/>
          <w:szCs w:val="20"/>
          <w:lang w:eastAsia="nl-NL"/>
        </w:rPr>
      </w:pPr>
      <w:r>
        <w:rPr>
          <w:rFonts w:ascii="Verdana" w:eastAsia="Times New Roman" w:hAnsi="Verdana" w:cs="Verdana"/>
          <w:color w:val="000000"/>
          <w:sz w:val="20"/>
          <w:szCs w:val="20"/>
          <w:lang w:eastAsia="nl-NL"/>
        </w:rPr>
        <w:t xml:space="preserve">Advies over de mogelijke vormen van inhuur </w:t>
      </w:r>
      <w:r w:rsidR="00314049">
        <w:rPr>
          <w:rFonts w:ascii="Verdana" w:eastAsia="Times New Roman" w:hAnsi="Verdana" w:cs="Verdana"/>
          <w:color w:val="000000"/>
          <w:sz w:val="20"/>
          <w:szCs w:val="20"/>
          <w:lang w:eastAsia="nl-NL"/>
        </w:rPr>
        <w:t>op een vacature</w:t>
      </w:r>
      <w:r>
        <w:rPr>
          <w:rFonts w:ascii="Verdana" w:eastAsia="Times New Roman" w:hAnsi="Verdana" w:cs="Verdana"/>
          <w:color w:val="000000"/>
          <w:sz w:val="20"/>
          <w:szCs w:val="20"/>
          <w:lang w:eastAsia="nl-NL"/>
        </w:rPr>
        <w:t>;</w:t>
      </w:r>
    </w:p>
    <w:p w14:paraId="262F3EE0" w14:textId="6E1B2389" w:rsidR="0089753D" w:rsidRPr="002932F2" w:rsidRDefault="002932F2" w:rsidP="009C1B79">
      <w:pPr>
        <w:pStyle w:val="EATekst"/>
        <w:numPr>
          <w:ilvl w:val="0"/>
          <w:numId w:val="13"/>
        </w:numPr>
        <w:rPr>
          <w:rFonts w:ascii="Verdana" w:eastAsia="Times New Roman" w:hAnsi="Verdana" w:cs="Verdana"/>
          <w:color w:val="000000"/>
          <w:sz w:val="20"/>
          <w:szCs w:val="20"/>
          <w:lang w:eastAsia="nl-NL"/>
        </w:rPr>
      </w:pPr>
      <w:r>
        <w:rPr>
          <w:rFonts w:ascii="Verdana" w:eastAsia="Times New Roman" w:hAnsi="Verdana" w:cs="Verdana"/>
          <w:color w:val="000000"/>
          <w:sz w:val="20"/>
          <w:szCs w:val="20"/>
          <w:lang w:eastAsia="nl-NL"/>
        </w:rPr>
        <w:t>Algemeen a</w:t>
      </w:r>
      <w:r w:rsidR="00314049">
        <w:rPr>
          <w:rFonts w:ascii="Verdana" w:eastAsia="Times New Roman" w:hAnsi="Verdana" w:cs="Verdana"/>
          <w:color w:val="000000"/>
          <w:sz w:val="20"/>
          <w:szCs w:val="20"/>
          <w:lang w:eastAsia="nl-NL"/>
        </w:rPr>
        <w:t>dviseren over in te zetten inhuur</w:t>
      </w:r>
      <w:r>
        <w:rPr>
          <w:rFonts w:ascii="Verdana" w:eastAsia="Times New Roman" w:hAnsi="Verdana" w:cs="Verdana"/>
          <w:color w:val="000000"/>
          <w:sz w:val="20"/>
          <w:szCs w:val="20"/>
          <w:lang w:eastAsia="nl-NL"/>
        </w:rPr>
        <w:t>;</w:t>
      </w:r>
    </w:p>
    <w:p w14:paraId="68AB59A5" w14:textId="77777777" w:rsidR="00961E17" w:rsidRDefault="00961E17" w:rsidP="00961E17">
      <w:pPr>
        <w:pStyle w:val="HoofdtekstMeubilair"/>
        <w:ind w:left="0"/>
        <w:rPr>
          <w:rFonts w:ascii="Verdana" w:hAnsi="Verdana" w:cs="Times New Roman"/>
          <w:iCs/>
          <w:sz w:val="20"/>
          <w:szCs w:val="20"/>
          <w:lang w:eastAsia="nl-NL"/>
        </w:rPr>
      </w:pPr>
    </w:p>
    <w:p w14:paraId="22655001" w14:textId="77777777" w:rsidR="002932F2" w:rsidRDefault="00B4491D" w:rsidP="00961E17">
      <w:pPr>
        <w:pStyle w:val="HoofdtekstMeubilair"/>
        <w:ind w:left="0"/>
        <w:rPr>
          <w:rFonts w:ascii="Verdana" w:hAnsi="Verdana" w:cs="Times New Roman"/>
          <w:iCs/>
          <w:sz w:val="20"/>
          <w:szCs w:val="20"/>
          <w:lang w:eastAsia="nl-NL"/>
        </w:rPr>
      </w:pPr>
      <w:r w:rsidRPr="00B4491D">
        <w:rPr>
          <w:rFonts w:ascii="Verdana" w:hAnsi="Verdana" w:cs="Times New Roman"/>
          <w:iCs/>
          <w:sz w:val="20"/>
          <w:szCs w:val="20"/>
          <w:lang w:eastAsia="nl-NL"/>
        </w:rPr>
        <w:t xml:space="preserve">Daarnaast </w:t>
      </w:r>
      <w:r w:rsidR="002932F2">
        <w:rPr>
          <w:rFonts w:ascii="Verdana" w:hAnsi="Verdana" w:cs="Times New Roman"/>
          <w:iCs/>
          <w:sz w:val="20"/>
          <w:szCs w:val="20"/>
          <w:lang w:eastAsia="nl-NL"/>
        </w:rPr>
        <w:t>wordt van de leverancier verwacht dat zij</w:t>
      </w:r>
    </w:p>
    <w:p w14:paraId="73A33DB2" w14:textId="48C98D63" w:rsidR="008C6E50" w:rsidRDefault="002932F2" w:rsidP="009C1B79">
      <w:pPr>
        <w:pStyle w:val="HoofdtekstMeubilair"/>
        <w:numPr>
          <w:ilvl w:val="0"/>
          <w:numId w:val="13"/>
        </w:numPr>
        <w:rPr>
          <w:rFonts w:ascii="Verdana" w:hAnsi="Verdana" w:cs="Times New Roman"/>
          <w:iCs/>
          <w:sz w:val="20"/>
          <w:szCs w:val="20"/>
          <w:lang w:eastAsia="nl-NL"/>
        </w:rPr>
      </w:pPr>
      <w:r>
        <w:rPr>
          <w:rFonts w:ascii="Verdana" w:hAnsi="Verdana" w:cs="Times New Roman"/>
          <w:iCs/>
          <w:sz w:val="20"/>
          <w:szCs w:val="20"/>
          <w:lang w:eastAsia="nl-NL"/>
        </w:rPr>
        <w:t xml:space="preserve">Een deugdelijke administratie voert over de kosten, </w:t>
      </w:r>
      <w:r w:rsidR="002E39CE">
        <w:rPr>
          <w:rFonts w:ascii="Verdana" w:hAnsi="Verdana" w:cs="Times New Roman"/>
          <w:iCs/>
          <w:sz w:val="20"/>
          <w:szCs w:val="20"/>
          <w:lang w:eastAsia="nl-NL"/>
        </w:rPr>
        <w:t>ingezette</w:t>
      </w:r>
      <w:r>
        <w:rPr>
          <w:rFonts w:ascii="Verdana" w:hAnsi="Verdana" w:cs="Times New Roman"/>
          <w:iCs/>
          <w:sz w:val="20"/>
          <w:szCs w:val="20"/>
          <w:lang w:eastAsia="nl-NL"/>
        </w:rPr>
        <w:t xml:space="preserve"> </w:t>
      </w:r>
      <w:r w:rsidR="002E39CE">
        <w:rPr>
          <w:rFonts w:ascii="Verdana" w:hAnsi="Verdana" w:cs="Times New Roman"/>
          <w:iCs/>
          <w:sz w:val="20"/>
          <w:szCs w:val="20"/>
          <w:lang w:eastAsia="nl-NL"/>
        </w:rPr>
        <w:t>krachten</w:t>
      </w:r>
      <w:r>
        <w:rPr>
          <w:rFonts w:ascii="Verdana" w:hAnsi="Verdana" w:cs="Times New Roman"/>
          <w:iCs/>
          <w:sz w:val="20"/>
          <w:szCs w:val="20"/>
          <w:lang w:eastAsia="nl-NL"/>
        </w:rPr>
        <w:t>, duur</w:t>
      </w:r>
      <w:r w:rsidR="002E39CE">
        <w:rPr>
          <w:rFonts w:ascii="Verdana" w:hAnsi="Verdana" w:cs="Times New Roman"/>
          <w:iCs/>
          <w:sz w:val="20"/>
          <w:szCs w:val="20"/>
          <w:lang w:eastAsia="nl-NL"/>
        </w:rPr>
        <w:t xml:space="preserve"> van de inzet enz</w:t>
      </w:r>
      <w:r w:rsidR="001E3929">
        <w:rPr>
          <w:rFonts w:ascii="Verdana" w:hAnsi="Verdana" w:cs="Times New Roman"/>
          <w:iCs/>
          <w:sz w:val="20"/>
          <w:szCs w:val="20"/>
          <w:lang w:eastAsia="nl-NL"/>
        </w:rPr>
        <w:t>.;</w:t>
      </w:r>
    </w:p>
    <w:p w14:paraId="38C33F08" w14:textId="56098024" w:rsidR="001E3929" w:rsidRPr="00607696" w:rsidRDefault="001E3929" w:rsidP="009C1B79">
      <w:pPr>
        <w:pStyle w:val="HoofdtekstMeubilair"/>
        <w:numPr>
          <w:ilvl w:val="0"/>
          <w:numId w:val="13"/>
        </w:numPr>
        <w:rPr>
          <w:rFonts w:ascii="Verdana" w:hAnsi="Verdana" w:cs="Times New Roman"/>
          <w:iCs/>
          <w:sz w:val="20"/>
          <w:szCs w:val="20"/>
          <w:lang w:eastAsia="nl-NL"/>
        </w:rPr>
      </w:pPr>
      <w:r>
        <w:rPr>
          <w:rFonts w:ascii="Verdana" w:hAnsi="Verdana" w:cs="Times New Roman"/>
          <w:iCs/>
          <w:sz w:val="20"/>
          <w:szCs w:val="20"/>
          <w:lang w:eastAsia="nl-NL"/>
        </w:rPr>
        <w:t xml:space="preserve">De facturatie </w:t>
      </w:r>
      <w:r w:rsidR="00732CA9">
        <w:rPr>
          <w:rFonts w:ascii="Verdana" w:hAnsi="Verdana" w:cs="Times New Roman"/>
          <w:iCs/>
          <w:sz w:val="20"/>
          <w:szCs w:val="20"/>
          <w:lang w:eastAsia="nl-NL"/>
        </w:rPr>
        <w:t>en administratieve werkzaamheden verzorgt voor de inhuur via de Brokerfunctie</w:t>
      </w:r>
      <w:r w:rsidR="00BD25B9">
        <w:rPr>
          <w:rFonts w:ascii="Verdana" w:hAnsi="Verdana" w:cs="Times New Roman"/>
          <w:iCs/>
          <w:sz w:val="20"/>
          <w:szCs w:val="20"/>
          <w:lang w:eastAsia="nl-NL"/>
        </w:rPr>
        <w:t>.</w:t>
      </w:r>
    </w:p>
    <w:p w14:paraId="683C1E79" w14:textId="77777777" w:rsidR="00453193" w:rsidRDefault="00453193" w:rsidP="00B4491D">
      <w:pPr>
        <w:pStyle w:val="HoofdtekstMeubilair"/>
        <w:ind w:left="0"/>
        <w:rPr>
          <w:rFonts w:ascii="Verdana" w:hAnsi="Verdana" w:cs="Times New Roman"/>
          <w:iCs/>
          <w:sz w:val="20"/>
          <w:szCs w:val="20"/>
          <w:lang w:eastAsia="nl-NL"/>
        </w:rPr>
      </w:pPr>
    </w:p>
    <w:p w14:paraId="588F1B71" w14:textId="47A5DCA8" w:rsidR="000A4766" w:rsidRPr="0008495A" w:rsidRDefault="000A4766" w:rsidP="000A4766">
      <w:pPr>
        <w:pStyle w:val="Kop2"/>
        <w:numPr>
          <w:ilvl w:val="1"/>
          <w:numId w:val="4"/>
        </w:numPr>
        <w:spacing w:before="0"/>
        <w:ind w:left="862" w:hanging="862"/>
        <w:rPr>
          <w:sz w:val="20"/>
          <w:szCs w:val="20"/>
        </w:rPr>
      </w:pPr>
      <w:r>
        <w:rPr>
          <w:sz w:val="20"/>
          <w:szCs w:val="20"/>
        </w:rPr>
        <w:t>Buiten de s</w:t>
      </w:r>
      <w:r w:rsidRPr="0008495A">
        <w:rPr>
          <w:sz w:val="20"/>
          <w:szCs w:val="20"/>
        </w:rPr>
        <w:t>cope van de opdracht:</w:t>
      </w:r>
    </w:p>
    <w:p w14:paraId="707976A6" w14:textId="77777777" w:rsidR="009A050E" w:rsidRPr="00B4491D" w:rsidRDefault="009A050E" w:rsidP="00B4491D">
      <w:pPr>
        <w:pStyle w:val="HoofdtekstMeubilair"/>
        <w:ind w:left="0"/>
        <w:rPr>
          <w:rFonts w:ascii="Verdana" w:hAnsi="Verdana" w:cs="Times New Roman"/>
          <w:iCs/>
          <w:sz w:val="20"/>
          <w:szCs w:val="20"/>
          <w:lang w:eastAsia="nl-NL"/>
        </w:rPr>
      </w:pPr>
    </w:p>
    <w:p w14:paraId="154DFE8F" w14:textId="77777777" w:rsidR="005E12CC" w:rsidRDefault="000A4766" w:rsidP="00AE0BBE">
      <w:pPr>
        <w:pStyle w:val="EATekst"/>
        <w:ind w:left="0"/>
        <w:rPr>
          <w:rFonts w:ascii="Verdana" w:hAnsi="Verdana" w:cs="Times New Roman"/>
          <w:iCs/>
          <w:sz w:val="20"/>
          <w:szCs w:val="20"/>
          <w:lang w:eastAsia="nl-NL"/>
        </w:rPr>
      </w:pPr>
      <w:r w:rsidRPr="000A4766">
        <w:rPr>
          <w:rFonts w:ascii="Verdana" w:hAnsi="Verdana" w:cs="Times New Roman"/>
          <w:iCs/>
          <w:sz w:val="20"/>
          <w:szCs w:val="20"/>
          <w:lang w:eastAsia="nl-NL"/>
        </w:rPr>
        <w:t xml:space="preserve">Opdrachtgever heeft de verantwoordelijkheid over ruim 100 schoollocaties waar onderwijs wordt aangeboden, zowel primair onderwijs als voortgezet onderwijs – zowel onderwijs in reguliere vorm als speciaal onderwijs. Deze uitvraag heeft betrekking op de sector </w:t>
      </w:r>
      <w:r>
        <w:rPr>
          <w:rFonts w:ascii="Verdana" w:hAnsi="Verdana" w:cs="Times New Roman"/>
          <w:iCs/>
          <w:sz w:val="20"/>
          <w:szCs w:val="20"/>
          <w:lang w:eastAsia="nl-NL"/>
        </w:rPr>
        <w:t xml:space="preserve">(voortgezet) </w:t>
      </w:r>
      <w:r w:rsidRPr="000A4766">
        <w:rPr>
          <w:rFonts w:ascii="Verdana" w:hAnsi="Verdana" w:cs="Times New Roman"/>
          <w:iCs/>
          <w:sz w:val="20"/>
          <w:szCs w:val="20"/>
          <w:lang w:eastAsia="nl-NL"/>
        </w:rPr>
        <w:t>Speciaal Onderwijs</w:t>
      </w:r>
      <w:r w:rsidR="00AE0BBE">
        <w:rPr>
          <w:rFonts w:ascii="Verdana" w:hAnsi="Verdana" w:cs="Times New Roman"/>
          <w:iCs/>
          <w:sz w:val="20"/>
          <w:szCs w:val="20"/>
          <w:lang w:eastAsia="nl-NL"/>
        </w:rPr>
        <w:t xml:space="preserve">. </w:t>
      </w:r>
    </w:p>
    <w:p w14:paraId="3124AF4E" w14:textId="77777777" w:rsidR="005E12CC" w:rsidRDefault="005E12CC" w:rsidP="00AE0BBE">
      <w:pPr>
        <w:pStyle w:val="EATekst"/>
        <w:ind w:left="0"/>
        <w:rPr>
          <w:rFonts w:ascii="Verdana" w:hAnsi="Verdana" w:cs="Times New Roman"/>
          <w:iCs/>
          <w:sz w:val="20"/>
          <w:szCs w:val="20"/>
          <w:lang w:eastAsia="nl-NL"/>
        </w:rPr>
      </w:pPr>
    </w:p>
    <w:p w14:paraId="25FD676F" w14:textId="137A1B0C" w:rsidR="00AE0BBE" w:rsidRDefault="005E12CC" w:rsidP="00AE0BBE">
      <w:pPr>
        <w:pStyle w:val="EATekst"/>
        <w:ind w:left="0"/>
        <w:rPr>
          <w:rFonts w:ascii="Verdana" w:hAnsi="Verdana" w:cs="Times New Roman"/>
          <w:iCs/>
          <w:sz w:val="20"/>
          <w:szCs w:val="20"/>
          <w:lang w:eastAsia="nl-NL"/>
        </w:rPr>
      </w:pPr>
      <w:r>
        <w:rPr>
          <w:rFonts w:ascii="Verdana" w:hAnsi="Verdana" w:cs="Times New Roman"/>
          <w:iCs/>
          <w:sz w:val="20"/>
          <w:szCs w:val="20"/>
          <w:lang w:eastAsia="nl-NL"/>
        </w:rPr>
        <w:t>Buiten de scope van deze Opdracht vallen ook:</w:t>
      </w:r>
    </w:p>
    <w:p w14:paraId="36C8857F" w14:textId="5DA642B7" w:rsidR="005E12CC" w:rsidRPr="00EF2EB1" w:rsidRDefault="00EF2EB1" w:rsidP="009C1B79">
      <w:pPr>
        <w:pStyle w:val="EATekst"/>
        <w:numPr>
          <w:ilvl w:val="0"/>
          <w:numId w:val="22"/>
        </w:numPr>
        <w:rPr>
          <w:rFonts w:ascii="Verdana" w:hAnsi="Verdana" w:cs="Times New Roman"/>
          <w:iCs/>
          <w:sz w:val="20"/>
          <w:szCs w:val="20"/>
          <w:lang w:eastAsia="nl-NL"/>
        </w:rPr>
      </w:pPr>
      <w:r w:rsidRPr="00EF2EB1">
        <w:rPr>
          <w:rFonts w:ascii="Verdana" w:hAnsi="Verdana" w:cs="Times New Roman"/>
          <w:iCs/>
          <w:sz w:val="20"/>
          <w:szCs w:val="20"/>
          <w:lang w:eastAsia="nl-NL"/>
        </w:rPr>
        <w:t>N</w:t>
      </w:r>
      <w:r w:rsidR="00607696" w:rsidRPr="00EF2EB1">
        <w:rPr>
          <w:rFonts w:ascii="Verdana" w:hAnsi="Verdana" w:cs="Times New Roman"/>
          <w:iCs/>
          <w:sz w:val="20"/>
          <w:szCs w:val="20"/>
          <w:lang w:eastAsia="nl-NL"/>
        </w:rPr>
        <w:t xml:space="preserve">og lopende nadere overeenkomsten voor de </w:t>
      </w:r>
      <w:r w:rsidR="005E12CC" w:rsidRPr="00EF2EB1">
        <w:rPr>
          <w:rFonts w:ascii="Verdana" w:hAnsi="Verdana" w:cs="Times New Roman"/>
          <w:iCs/>
          <w:sz w:val="20"/>
          <w:szCs w:val="20"/>
          <w:lang w:eastAsia="nl-NL"/>
        </w:rPr>
        <w:t>bedoelde</w:t>
      </w:r>
      <w:r w:rsidR="00607696" w:rsidRPr="00EF2EB1">
        <w:rPr>
          <w:rFonts w:ascii="Verdana" w:hAnsi="Verdana" w:cs="Times New Roman"/>
          <w:iCs/>
          <w:sz w:val="20"/>
          <w:szCs w:val="20"/>
          <w:lang w:eastAsia="nl-NL"/>
        </w:rPr>
        <w:t xml:space="preserve"> functies; </w:t>
      </w:r>
    </w:p>
    <w:p w14:paraId="1CA56D1E" w14:textId="77777777" w:rsidR="005E12CC" w:rsidRPr="00EF2EB1" w:rsidRDefault="00607696" w:rsidP="009C1B79">
      <w:pPr>
        <w:pStyle w:val="EATekst"/>
        <w:numPr>
          <w:ilvl w:val="0"/>
          <w:numId w:val="22"/>
        </w:numPr>
        <w:rPr>
          <w:rFonts w:ascii="Verdana" w:hAnsi="Verdana" w:cs="Times New Roman"/>
          <w:iCs/>
          <w:sz w:val="20"/>
          <w:szCs w:val="20"/>
          <w:lang w:eastAsia="nl-NL"/>
        </w:rPr>
      </w:pPr>
      <w:r w:rsidRPr="00EF2EB1">
        <w:rPr>
          <w:rFonts w:ascii="Verdana" w:hAnsi="Verdana" w:cs="Times New Roman"/>
          <w:iCs/>
          <w:sz w:val="20"/>
          <w:szCs w:val="20"/>
          <w:lang w:eastAsia="nl-NL"/>
        </w:rPr>
        <w:lastRenderedPageBreak/>
        <w:t xml:space="preserve">De inzet van niet bevoegden voor de </w:t>
      </w:r>
      <w:r w:rsidR="005E12CC" w:rsidRPr="00EF2EB1">
        <w:rPr>
          <w:rFonts w:ascii="Verdana" w:hAnsi="Verdana" w:cs="Times New Roman"/>
          <w:iCs/>
          <w:sz w:val="20"/>
          <w:szCs w:val="20"/>
          <w:lang w:eastAsia="nl-NL"/>
        </w:rPr>
        <w:t>bedoelde</w:t>
      </w:r>
      <w:r w:rsidRPr="00EF2EB1">
        <w:rPr>
          <w:rFonts w:ascii="Verdana" w:hAnsi="Verdana" w:cs="Times New Roman"/>
          <w:iCs/>
          <w:sz w:val="20"/>
          <w:szCs w:val="20"/>
          <w:lang w:eastAsia="nl-NL"/>
        </w:rPr>
        <w:t xml:space="preserve"> functies, zoals zij-instromers, stagiaires en studenten (ook niet als leraarondersteuner of onderwijsassistent). Indien Opdrachtgever gebruik wenst te maken van niet-bevoegden, zal zij deze niet inhuren maar rechtstreeks contracteren; </w:t>
      </w:r>
    </w:p>
    <w:p w14:paraId="55AB2A9C" w14:textId="77777777" w:rsidR="00EF2EB1" w:rsidRPr="00EF2EB1" w:rsidRDefault="00607696" w:rsidP="009C1B79">
      <w:pPr>
        <w:pStyle w:val="EATekst"/>
        <w:numPr>
          <w:ilvl w:val="0"/>
          <w:numId w:val="22"/>
        </w:numPr>
        <w:rPr>
          <w:rFonts w:ascii="Verdana" w:hAnsi="Verdana" w:cs="Times New Roman"/>
          <w:iCs/>
          <w:sz w:val="20"/>
          <w:szCs w:val="20"/>
          <w:lang w:eastAsia="nl-NL"/>
        </w:rPr>
      </w:pPr>
      <w:r w:rsidRPr="00EF2EB1">
        <w:rPr>
          <w:rFonts w:ascii="Verdana" w:hAnsi="Verdana" w:cs="Times New Roman"/>
          <w:iCs/>
          <w:sz w:val="20"/>
          <w:szCs w:val="20"/>
          <w:lang w:eastAsia="nl-NL"/>
        </w:rPr>
        <w:t xml:space="preserve">Inhuur van personeel in het kader van onderwijs ontwikkelprogramma’s; </w:t>
      </w:r>
    </w:p>
    <w:p w14:paraId="3BDC3C7B" w14:textId="404AC592" w:rsidR="00EF2EB1" w:rsidRPr="00EF2EB1" w:rsidRDefault="00F75A55" w:rsidP="009C1B79">
      <w:pPr>
        <w:pStyle w:val="EATekst"/>
        <w:numPr>
          <w:ilvl w:val="0"/>
          <w:numId w:val="22"/>
        </w:numPr>
        <w:rPr>
          <w:rFonts w:ascii="Verdana" w:hAnsi="Verdana" w:cs="Times New Roman"/>
          <w:iCs/>
          <w:sz w:val="20"/>
          <w:szCs w:val="20"/>
          <w:lang w:eastAsia="nl-NL"/>
        </w:rPr>
      </w:pPr>
      <w:r>
        <w:rPr>
          <w:rFonts w:ascii="Verdana" w:hAnsi="Verdana" w:cs="Times New Roman"/>
          <w:iCs/>
          <w:sz w:val="20"/>
          <w:szCs w:val="20"/>
          <w:lang w:eastAsia="nl-NL"/>
        </w:rPr>
        <w:t>Structurele i</w:t>
      </w:r>
      <w:r w:rsidR="00607696" w:rsidRPr="00EF2EB1">
        <w:rPr>
          <w:rFonts w:ascii="Verdana" w:hAnsi="Verdana" w:cs="Times New Roman"/>
          <w:iCs/>
          <w:sz w:val="20"/>
          <w:szCs w:val="20"/>
          <w:lang w:eastAsia="nl-NL"/>
        </w:rPr>
        <w:t>nhuur van zzp’ers</w:t>
      </w:r>
      <w:r>
        <w:rPr>
          <w:rFonts w:ascii="Verdana" w:hAnsi="Verdana" w:cs="Times New Roman"/>
          <w:iCs/>
          <w:sz w:val="20"/>
          <w:szCs w:val="20"/>
          <w:lang w:eastAsia="nl-NL"/>
        </w:rPr>
        <w:t xml:space="preserve"> (dit kan namelijk incidenteel wel voorkomen)</w:t>
      </w:r>
      <w:r w:rsidR="00607696" w:rsidRPr="00EF2EB1">
        <w:rPr>
          <w:rFonts w:ascii="Verdana" w:hAnsi="Verdana" w:cs="Times New Roman"/>
          <w:iCs/>
          <w:sz w:val="20"/>
          <w:szCs w:val="20"/>
          <w:lang w:eastAsia="nl-NL"/>
        </w:rPr>
        <w:t xml:space="preserve">; </w:t>
      </w:r>
    </w:p>
    <w:p w14:paraId="656E68C0" w14:textId="20606DC0" w:rsidR="00EF2EB1" w:rsidRPr="00435EBA" w:rsidRDefault="00607696" w:rsidP="006A0C10">
      <w:pPr>
        <w:pStyle w:val="EATekst"/>
        <w:numPr>
          <w:ilvl w:val="0"/>
          <w:numId w:val="22"/>
        </w:numPr>
        <w:spacing w:line="240" w:lineRule="auto"/>
        <w:ind w:left="360"/>
        <w:rPr>
          <w:iCs/>
          <w:sz w:val="20"/>
          <w:szCs w:val="20"/>
        </w:rPr>
      </w:pPr>
      <w:r w:rsidRPr="00435EBA">
        <w:rPr>
          <w:rFonts w:ascii="Verdana" w:hAnsi="Verdana" w:cs="Times New Roman"/>
          <w:iCs/>
          <w:sz w:val="20"/>
          <w:szCs w:val="20"/>
          <w:lang w:eastAsia="nl-NL"/>
        </w:rPr>
        <w:t xml:space="preserve">Payrolling; </w:t>
      </w:r>
    </w:p>
    <w:p w14:paraId="12C3704B" w14:textId="77777777" w:rsidR="00435EBA" w:rsidRPr="00435EBA" w:rsidRDefault="00435EBA" w:rsidP="00435EBA">
      <w:pPr>
        <w:pStyle w:val="EATekst"/>
        <w:spacing w:line="240" w:lineRule="auto"/>
        <w:ind w:left="360"/>
        <w:rPr>
          <w:iCs/>
          <w:sz w:val="20"/>
          <w:szCs w:val="20"/>
        </w:rPr>
      </w:pPr>
    </w:p>
    <w:p w14:paraId="7A710F38" w14:textId="7881B15E" w:rsidR="0097336D" w:rsidRPr="00CC653A" w:rsidRDefault="5CDA089D" w:rsidP="43F6874D">
      <w:pPr>
        <w:pStyle w:val="Kop2"/>
        <w:spacing w:before="0"/>
        <w:ind w:left="862" w:hanging="862"/>
        <w:rPr>
          <w:sz w:val="20"/>
          <w:szCs w:val="20"/>
        </w:rPr>
      </w:pPr>
      <w:bookmarkStart w:id="58" w:name="_Toc20487895"/>
      <w:bookmarkStart w:id="59" w:name="_Toc20488165"/>
      <w:bookmarkStart w:id="60" w:name="_Toc20488403"/>
      <w:bookmarkStart w:id="61" w:name="_Toc20488612"/>
      <w:bookmarkStart w:id="62" w:name="_Toc20495101"/>
      <w:bookmarkStart w:id="63" w:name="_Toc20495262"/>
      <w:bookmarkStart w:id="64" w:name="_Toc20495353"/>
      <w:bookmarkStart w:id="65" w:name="_Toc20495443"/>
      <w:bookmarkStart w:id="66" w:name="_Toc20498969"/>
      <w:bookmarkStart w:id="67" w:name="_Toc20554431"/>
      <w:bookmarkStart w:id="68" w:name="_Toc20554510"/>
      <w:bookmarkStart w:id="69" w:name="_Toc20897346"/>
      <w:bookmarkStart w:id="70" w:name="_Toc20902590"/>
      <w:bookmarkStart w:id="71" w:name="_Toc20902699"/>
      <w:bookmarkStart w:id="72" w:name="_Toc20902805"/>
      <w:bookmarkStart w:id="73" w:name="_Toc20903181"/>
      <w:bookmarkStart w:id="74" w:name="_Toc20906254"/>
      <w:bookmarkStart w:id="75" w:name="_Toc24123723"/>
      <w:bookmarkStart w:id="76" w:name="_Toc24123936"/>
      <w:bookmarkStart w:id="77" w:name="_Toc24125114"/>
      <w:bookmarkStart w:id="78" w:name="_Toc24125489"/>
      <w:bookmarkStart w:id="79" w:name="_Toc24125634"/>
      <w:bookmarkStart w:id="80" w:name="_Toc24125778"/>
      <w:bookmarkStart w:id="81" w:name="_Toc24126004"/>
      <w:bookmarkStart w:id="82" w:name="_Toc24126246"/>
      <w:bookmarkStart w:id="83" w:name="_Toc24126947"/>
      <w:bookmarkStart w:id="84" w:name="_Toc24211413"/>
      <w:bookmarkStart w:id="85" w:name="_Toc145218579"/>
      <w:bookmarkStart w:id="86" w:name="_Toc263164975"/>
      <w:r w:rsidRPr="43F6874D">
        <w:rPr>
          <w:sz w:val="20"/>
          <w:szCs w:val="20"/>
        </w:rPr>
        <w:t>O</w:t>
      </w:r>
      <w:r w:rsidR="5420A8E6" w:rsidRPr="43F6874D">
        <w:rPr>
          <w:sz w:val="20"/>
          <w:szCs w:val="20"/>
        </w:rPr>
        <w:t xml:space="preserve">mvang </w:t>
      </w:r>
      <w:r w:rsidR="2AD05E0D" w:rsidRPr="43F6874D">
        <w:rPr>
          <w:sz w:val="20"/>
          <w:szCs w:val="20"/>
        </w:rPr>
        <w:t>van de opdracht</w:t>
      </w:r>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p>
    <w:p w14:paraId="5E61DE4A" w14:textId="42B129C4" w:rsidR="005F5C6A" w:rsidRPr="00E62EC9" w:rsidRDefault="005F5C6A" w:rsidP="00036721">
      <w:pPr>
        <w:spacing w:line="240" w:lineRule="auto"/>
        <w:rPr>
          <w:iCs/>
          <w:sz w:val="20"/>
          <w:szCs w:val="20"/>
        </w:rPr>
      </w:pPr>
    </w:p>
    <w:p w14:paraId="3BD2271D" w14:textId="5718C13A" w:rsidR="00E62EC9" w:rsidRPr="00E62EC9" w:rsidRDefault="453DC75B" w:rsidP="43F6874D">
      <w:pPr>
        <w:pStyle w:val="EATekst"/>
        <w:ind w:left="0"/>
        <w:rPr>
          <w:rFonts w:ascii="Verdana" w:hAnsi="Verdana" w:cs="Times New Roman"/>
          <w:sz w:val="20"/>
          <w:szCs w:val="20"/>
          <w:lang w:eastAsia="nl-NL"/>
        </w:rPr>
      </w:pPr>
      <w:r w:rsidRPr="43F6874D">
        <w:rPr>
          <w:rFonts w:ascii="Verdana" w:hAnsi="Verdana" w:cs="Times New Roman"/>
          <w:sz w:val="20"/>
          <w:szCs w:val="20"/>
          <w:lang w:eastAsia="nl-NL"/>
        </w:rPr>
        <w:t xml:space="preserve">De te verwachten opdrachtwaarde per jaar bedraagt tijdens de gehele looptijd </w:t>
      </w:r>
      <w:r w:rsidR="19CF4A62" w:rsidRPr="43F6874D">
        <w:rPr>
          <w:rFonts w:ascii="Verdana" w:hAnsi="Verdana" w:cs="Times New Roman"/>
          <w:sz w:val="20"/>
          <w:szCs w:val="20"/>
          <w:lang w:eastAsia="nl-NL"/>
        </w:rPr>
        <w:t xml:space="preserve">tussen de 2.5 en 3miljoen euro </w:t>
      </w:r>
      <w:r w:rsidRPr="43F6874D">
        <w:rPr>
          <w:rFonts w:ascii="Verdana" w:hAnsi="Verdana" w:cs="Times New Roman"/>
          <w:sz w:val="20"/>
          <w:szCs w:val="20"/>
          <w:lang w:eastAsia="nl-NL"/>
        </w:rPr>
        <w:t xml:space="preserve">exclusief BTW. De in dit beschrijvend document en de bijlagen opgenomen aantallen, waarden en bedragen zijn indicatief. Er kunnen geen rechten worden ontleend aan de hier opgenomen omvang van Opdracht. Wel vormen de in dit document genoemde aantallen de grondslag van de beoordeling. </w:t>
      </w:r>
    </w:p>
    <w:p w14:paraId="0585F9C1" w14:textId="01DFA0E6" w:rsidR="00E62EC9" w:rsidRPr="00E62EC9" w:rsidRDefault="00E62EC9" w:rsidP="43F6874D">
      <w:pPr>
        <w:pStyle w:val="EATekst"/>
        <w:ind w:left="0"/>
        <w:rPr>
          <w:rFonts w:ascii="Verdana" w:hAnsi="Verdana" w:cs="Times New Roman"/>
          <w:sz w:val="20"/>
          <w:szCs w:val="20"/>
          <w:lang w:eastAsia="nl-NL"/>
        </w:rPr>
      </w:pPr>
      <w:r>
        <w:br/>
      </w:r>
      <w:r w:rsidR="453DC75B" w:rsidRPr="43F6874D">
        <w:rPr>
          <w:rFonts w:ascii="Verdana" w:hAnsi="Verdana" w:cs="Times New Roman"/>
          <w:sz w:val="20"/>
          <w:szCs w:val="20"/>
          <w:lang w:eastAsia="nl-NL"/>
        </w:rPr>
        <w:t>De kosten zijn op te splitsen in:</w:t>
      </w:r>
    </w:p>
    <w:tbl>
      <w:tblPr>
        <w:tblStyle w:val="Tabelraster"/>
        <w:tblW w:w="8709" w:type="dxa"/>
        <w:tblInd w:w="-5" w:type="dxa"/>
        <w:tblLook w:val="04A0" w:firstRow="1" w:lastRow="0" w:firstColumn="1" w:lastColumn="0" w:noHBand="0" w:noVBand="1"/>
      </w:tblPr>
      <w:tblGrid>
        <w:gridCol w:w="1380"/>
        <w:gridCol w:w="5865"/>
        <w:gridCol w:w="1464"/>
      </w:tblGrid>
      <w:tr w:rsidR="00E62EC9" w:rsidRPr="00E62EC9" w14:paraId="1A300B70" w14:textId="77777777" w:rsidTr="43F6874D">
        <w:trPr>
          <w:trHeight w:val="243"/>
        </w:trPr>
        <w:tc>
          <w:tcPr>
            <w:tcW w:w="1380" w:type="dxa"/>
            <w:shd w:val="clear" w:color="auto" w:fill="4F81BD" w:themeFill="accent1"/>
          </w:tcPr>
          <w:p w14:paraId="7FCB14F6" w14:textId="77777777" w:rsidR="00E62EC9" w:rsidRPr="00E62EC9" w:rsidRDefault="00E62EC9" w:rsidP="000C3DE4">
            <w:pPr>
              <w:pStyle w:val="EATekst"/>
              <w:rPr>
                <w:rFonts w:ascii="Verdana" w:hAnsi="Verdana" w:cs="Times New Roman"/>
                <w:iCs/>
                <w:sz w:val="20"/>
                <w:szCs w:val="20"/>
                <w:lang w:eastAsia="nl-NL"/>
              </w:rPr>
            </w:pPr>
          </w:p>
        </w:tc>
        <w:tc>
          <w:tcPr>
            <w:tcW w:w="5865" w:type="dxa"/>
            <w:shd w:val="clear" w:color="auto" w:fill="4F81BD" w:themeFill="accent1"/>
          </w:tcPr>
          <w:p w14:paraId="2CF015E2" w14:textId="77777777" w:rsidR="00E62EC9" w:rsidRPr="00E62EC9" w:rsidRDefault="00E62EC9" w:rsidP="000C3DE4">
            <w:pPr>
              <w:pStyle w:val="EATekst"/>
              <w:rPr>
                <w:rFonts w:ascii="Verdana" w:hAnsi="Verdana" w:cs="Times New Roman"/>
                <w:iCs/>
                <w:sz w:val="20"/>
                <w:szCs w:val="20"/>
                <w:lang w:eastAsia="nl-NL"/>
              </w:rPr>
            </w:pPr>
            <w:r w:rsidRPr="00E62EC9">
              <w:rPr>
                <w:rFonts w:ascii="Verdana" w:hAnsi="Verdana" w:cs="Times New Roman"/>
                <w:iCs/>
                <w:sz w:val="20"/>
                <w:szCs w:val="20"/>
                <w:lang w:eastAsia="nl-NL"/>
              </w:rPr>
              <w:t>Activiteit</w:t>
            </w:r>
          </w:p>
        </w:tc>
        <w:tc>
          <w:tcPr>
            <w:tcW w:w="1464" w:type="dxa"/>
            <w:shd w:val="clear" w:color="auto" w:fill="4F81BD" w:themeFill="accent1"/>
          </w:tcPr>
          <w:p w14:paraId="118443F7" w14:textId="1130BADC" w:rsidR="00E62EC9" w:rsidRPr="00E62EC9" w:rsidRDefault="00E62EC9" w:rsidP="43F6874D">
            <w:pPr>
              <w:pStyle w:val="EATekst"/>
              <w:jc w:val="center"/>
              <w:rPr>
                <w:rFonts w:ascii="Verdana" w:hAnsi="Verdana" w:cs="Times New Roman"/>
                <w:sz w:val="20"/>
                <w:szCs w:val="20"/>
                <w:lang w:eastAsia="nl-NL"/>
              </w:rPr>
            </w:pPr>
          </w:p>
        </w:tc>
      </w:tr>
      <w:tr w:rsidR="00E62EC9" w:rsidRPr="00E62EC9" w14:paraId="3B281A51" w14:textId="77777777" w:rsidTr="43F6874D">
        <w:trPr>
          <w:trHeight w:val="243"/>
        </w:trPr>
        <w:tc>
          <w:tcPr>
            <w:tcW w:w="1380" w:type="dxa"/>
            <w:shd w:val="clear" w:color="auto" w:fill="auto"/>
          </w:tcPr>
          <w:p w14:paraId="40337DB6" w14:textId="77777777" w:rsidR="00E62EC9" w:rsidRPr="00E62EC9" w:rsidRDefault="453DC75B" w:rsidP="43F6874D">
            <w:pPr>
              <w:pStyle w:val="EATekst"/>
              <w:ind w:left="709"/>
              <w:rPr>
                <w:rFonts w:ascii="Verdana" w:hAnsi="Verdana" w:cs="Times New Roman"/>
                <w:sz w:val="20"/>
                <w:szCs w:val="20"/>
                <w:lang w:eastAsia="nl-NL"/>
              </w:rPr>
            </w:pPr>
            <w:r w:rsidRPr="43F6874D">
              <w:rPr>
                <w:rFonts w:ascii="Verdana" w:hAnsi="Verdana" w:cs="Times New Roman"/>
                <w:sz w:val="20"/>
                <w:szCs w:val="20"/>
                <w:lang w:eastAsia="nl-NL"/>
              </w:rPr>
              <w:t>a.</w:t>
            </w:r>
          </w:p>
        </w:tc>
        <w:tc>
          <w:tcPr>
            <w:tcW w:w="5865" w:type="dxa"/>
            <w:shd w:val="clear" w:color="auto" w:fill="auto"/>
          </w:tcPr>
          <w:p w14:paraId="126A8789" w14:textId="77777777" w:rsidR="00E62EC9" w:rsidRPr="00E62EC9" w:rsidRDefault="453DC75B" w:rsidP="43F6874D">
            <w:pPr>
              <w:pStyle w:val="EATekst"/>
              <w:rPr>
                <w:rFonts w:ascii="Verdana" w:hAnsi="Verdana" w:cs="Times New Roman"/>
                <w:sz w:val="20"/>
                <w:szCs w:val="20"/>
                <w:lang w:eastAsia="nl-NL"/>
              </w:rPr>
            </w:pPr>
            <w:r w:rsidRPr="43F6874D">
              <w:rPr>
                <w:rFonts w:ascii="Verdana" w:hAnsi="Verdana" w:cs="Times New Roman"/>
                <w:sz w:val="20"/>
                <w:szCs w:val="20"/>
                <w:lang w:eastAsia="nl-NL"/>
              </w:rPr>
              <w:t>Inhuur onderwijzend personeel</w:t>
            </w:r>
          </w:p>
        </w:tc>
        <w:tc>
          <w:tcPr>
            <w:tcW w:w="1464" w:type="dxa"/>
            <w:shd w:val="clear" w:color="auto" w:fill="auto"/>
          </w:tcPr>
          <w:p w14:paraId="1BDE5323" w14:textId="3E52112B" w:rsidR="00E62EC9" w:rsidRPr="00E62EC9" w:rsidRDefault="00E62EC9" w:rsidP="43F6874D">
            <w:pPr>
              <w:pStyle w:val="EATekst"/>
              <w:rPr>
                <w:rFonts w:ascii="Verdana" w:hAnsi="Verdana" w:cs="Times New Roman"/>
                <w:sz w:val="20"/>
                <w:szCs w:val="20"/>
                <w:lang w:eastAsia="nl-NL"/>
              </w:rPr>
            </w:pPr>
          </w:p>
        </w:tc>
      </w:tr>
      <w:tr w:rsidR="00E62EC9" w:rsidRPr="00E62EC9" w14:paraId="4840353D" w14:textId="77777777" w:rsidTr="43F6874D">
        <w:trPr>
          <w:trHeight w:val="243"/>
        </w:trPr>
        <w:tc>
          <w:tcPr>
            <w:tcW w:w="1380" w:type="dxa"/>
            <w:shd w:val="clear" w:color="auto" w:fill="auto"/>
          </w:tcPr>
          <w:p w14:paraId="0C865C89" w14:textId="77777777" w:rsidR="00E62EC9" w:rsidRPr="00E62EC9" w:rsidRDefault="453DC75B" w:rsidP="43F6874D">
            <w:pPr>
              <w:pStyle w:val="EATekst"/>
              <w:ind w:left="709"/>
              <w:rPr>
                <w:rFonts w:ascii="Verdana" w:hAnsi="Verdana" w:cs="Times New Roman"/>
                <w:sz w:val="20"/>
                <w:szCs w:val="20"/>
                <w:lang w:eastAsia="nl-NL"/>
              </w:rPr>
            </w:pPr>
            <w:r w:rsidRPr="43F6874D">
              <w:rPr>
                <w:rFonts w:ascii="Verdana" w:hAnsi="Verdana" w:cs="Times New Roman"/>
                <w:sz w:val="20"/>
                <w:szCs w:val="20"/>
                <w:lang w:eastAsia="nl-NL"/>
              </w:rPr>
              <w:t>b.</w:t>
            </w:r>
          </w:p>
        </w:tc>
        <w:tc>
          <w:tcPr>
            <w:tcW w:w="5865" w:type="dxa"/>
            <w:shd w:val="clear" w:color="auto" w:fill="auto"/>
          </w:tcPr>
          <w:p w14:paraId="1998B5B6" w14:textId="77777777" w:rsidR="00E62EC9" w:rsidRPr="00E62EC9" w:rsidRDefault="00E62EC9" w:rsidP="000C3DE4">
            <w:pPr>
              <w:pStyle w:val="EATekst"/>
              <w:rPr>
                <w:rFonts w:ascii="Verdana" w:hAnsi="Verdana" w:cs="Times New Roman"/>
                <w:iCs/>
                <w:sz w:val="20"/>
                <w:szCs w:val="20"/>
                <w:lang w:eastAsia="nl-NL"/>
              </w:rPr>
            </w:pPr>
            <w:r w:rsidRPr="00E62EC9">
              <w:rPr>
                <w:rFonts w:ascii="Verdana" w:hAnsi="Verdana" w:cs="Times New Roman"/>
                <w:iCs/>
                <w:sz w:val="20"/>
                <w:szCs w:val="20"/>
                <w:lang w:eastAsia="nl-NL"/>
              </w:rPr>
              <w:t>Inhuur onderwijsondersteunend personeel</w:t>
            </w:r>
          </w:p>
        </w:tc>
        <w:tc>
          <w:tcPr>
            <w:tcW w:w="1464" w:type="dxa"/>
            <w:shd w:val="clear" w:color="auto" w:fill="auto"/>
          </w:tcPr>
          <w:p w14:paraId="127FB49A" w14:textId="22788CB9" w:rsidR="00E62EC9" w:rsidRPr="00E62EC9" w:rsidRDefault="00E62EC9" w:rsidP="43F6874D">
            <w:pPr>
              <w:pStyle w:val="EATekst"/>
              <w:ind w:left="709"/>
              <w:jc w:val="center"/>
              <w:rPr>
                <w:rFonts w:ascii="Verdana" w:hAnsi="Verdana" w:cs="Times New Roman"/>
                <w:sz w:val="20"/>
                <w:szCs w:val="20"/>
                <w:lang w:eastAsia="nl-NL"/>
              </w:rPr>
            </w:pPr>
          </w:p>
        </w:tc>
      </w:tr>
    </w:tbl>
    <w:p w14:paraId="709DD94C" w14:textId="77777777" w:rsidR="00E62EC9" w:rsidRPr="00E62EC9" w:rsidRDefault="00E62EC9" w:rsidP="00E62EC9">
      <w:pPr>
        <w:pStyle w:val="EATekst"/>
        <w:rPr>
          <w:rFonts w:ascii="Verdana" w:hAnsi="Verdana" w:cs="Times New Roman"/>
          <w:iCs/>
          <w:sz w:val="20"/>
          <w:szCs w:val="20"/>
          <w:lang w:eastAsia="nl-NL"/>
        </w:rPr>
      </w:pPr>
    </w:p>
    <w:p w14:paraId="69328B1B" w14:textId="43249348" w:rsidR="00E62EC9" w:rsidRDefault="00E62EC9" w:rsidP="00E62EC9">
      <w:pPr>
        <w:pStyle w:val="EATekst"/>
        <w:ind w:left="0"/>
        <w:rPr>
          <w:rFonts w:ascii="Verdana" w:hAnsi="Verdana" w:cs="Times New Roman"/>
          <w:iCs/>
          <w:sz w:val="20"/>
          <w:szCs w:val="20"/>
          <w:lang w:eastAsia="nl-NL"/>
        </w:rPr>
      </w:pPr>
      <w:r w:rsidRPr="00E62EC9">
        <w:rPr>
          <w:rFonts w:ascii="Verdana" w:hAnsi="Verdana" w:cs="Times New Roman"/>
          <w:iCs/>
          <w:sz w:val="20"/>
          <w:szCs w:val="20"/>
          <w:lang w:eastAsia="nl-NL"/>
        </w:rPr>
        <w:t>Ondanks het afsluiten van een overeenkomst heeft de Aanbestedende dienst geen afnameverplichting. Dit betekent in ieder geval dat</w:t>
      </w:r>
      <w:r>
        <w:rPr>
          <w:rFonts w:ascii="Verdana" w:hAnsi="Verdana" w:cs="Times New Roman"/>
          <w:iCs/>
          <w:sz w:val="20"/>
          <w:szCs w:val="20"/>
          <w:lang w:eastAsia="nl-NL"/>
        </w:rPr>
        <w:t xml:space="preserve"> d</w:t>
      </w:r>
      <w:r w:rsidRPr="00E62EC9">
        <w:rPr>
          <w:rFonts w:ascii="Verdana" w:hAnsi="Verdana" w:cs="Times New Roman"/>
          <w:iCs/>
          <w:sz w:val="20"/>
          <w:szCs w:val="20"/>
          <w:lang w:eastAsia="nl-NL"/>
        </w:rPr>
        <w:t>e Aanbestedende dienst zich het recht voorbehoud om op basis van eventuele krimp de Opdracht te verkleinen</w:t>
      </w:r>
      <w:r>
        <w:rPr>
          <w:rFonts w:ascii="Verdana" w:hAnsi="Verdana" w:cs="Times New Roman"/>
          <w:iCs/>
          <w:sz w:val="20"/>
          <w:szCs w:val="20"/>
          <w:lang w:eastAsia="nl-NL"/>
        </w:rPr>
        <w:t>.</w:t>
      </w:r>
      <w:r w:rsidRPr="00E62EC9">
        <w:rPr>
          <w:rFonts w:ascii="Verdana" w:hAnsi="Verdana" w:cs="Times New Roman"/>
          <w:iCs/>
          <w:sz w:val="20"/>
          <w:szCs w:val="20"/>
          <w:lang w:eastAsia="nl-NL"/>
        </w:rPr>
        <w:t xml:space="preserve"> </w:t>
      </w:r>
    </w:p>
    <w:p w14:paraId="3CBC3FE8" w14:textId="77777777" w:rsidR="00AE0BBE" w:rsidRDefault="00AE0BBE" w:rsidP="00E62EC9">
      <w:pPr>
        <w:pStyle w:val="EATekst"/>
        <w:ind w:left="0"/>
        <w:rPr>
          <w:rFonts w:ascii="Verdana" w:hAnsi="Verdana" w:cs="Times New Roman"/>
          <w:iCs/>
          <w:sz w:val="20"/>
          <w:szCs w:val="20"/>
          <w:lang w:eastAsia="nl-NL"/>
        </w:rPr>
      </w:pPr>
    </w:p>
    <w:p w14:paraId="1F996245" w14:textId="7FCE1844" w:rsidR="00AE0BBE" w:rsidRPr="00AE0BBE" w:rsidRDefault="1DE61B1D" w:rsidP="43F6874D">
      <w:pPr>
        <w:pStyle w:val="EATekst"/>
        <w:ind w:left="0"/>
        <w:rPr>
          <w:rFonts w:ascii="Verdana" w:hAnsi="Verdana" w:cs="Times New Roman"/>
          <w:sz w:val="20"/>
          <w:szCs w:val="20"/>
          <w:lang w:eastAsia="nl-NL"/>
        </w:rPr>
      </w:pPr>
      <w:r w:rsidRPr="43F6874D">
        <w:rPr>
          <w:rFonts w:ascii="Verdana" w:hAnsi="Verdana" w:cs="Times New Roman"/>
          <w:sz w:val="20"/>
          <w:szCs w:val="20"/>
          <w:lang w:eastAsia="nl-NL"/>
        </w:rPr>
        <w:t xml:space="preserve">Opdrachtgever behoudt tevens het recht om (overige) functies te werven buiten de deze te sluiten Raamovereenkomsten om. </w:t>
      </w:r>
      <w:r w:rsidR="3C47B817" w:rsidRPr="43F6874D">
        <w:rPr>
          <w:rFonts w:ascii="Verdana" w:hAnsi="Verdana" w:cs="Times New Roman"/>
          <w:sz w:val="20"/>
          <w:szCs w:val="20"/>
          <w:lang w:eastAsia="nl-NL"/>
        </w:rPr>
        <w:t>Dit is ook het geval indien Opdrachtnemer niet tijdig kan voorzien in een flexibele arbeidskracht.</w:t>
      </w:r>
    </w:p>
    <w:p w14:paraId="446B5C1E" w14:textId="77777777" w:rsidR="0008495A" w:rsidRPr="00E62EC9" w:rsidRDefault="0008495A" w:rsidP="007A5765">
      <w:pPr>
        <w:autoSpaceDE w:val="0"/>
        <w:autoSpaceDN w:val="0"/>
        <w:adjustRightInd w:val="0"/>
        <w:spacing w:line="240" w:lineRule="auto"/>
        <w:rPr>
          <w:iCs/>
          <w:sz w:val="20"/>
          <w:szCs w:val="20"/>
        </w:rPr>
      </w:pPr>
    </w:p>
    <w:p w14:paraId="391B9587" w14:textId="4D0FF100" w:rsidR="00612E70" w:rsidRPr="00036721" w:rsidRDefault="00612E70" w:rsidP="0008495A">
      <w:pPr>
        <w:pStyle w:val="Kop2"/>
        <w:numPr>
          <w:ilvl w:val="1"/>
          <w:numId w:val="4"/>
        </w:numPr>
        <w:spacing w:before="0"/>
        <w:ind w:left="862" w:hanging="862"/>
        <w:rPr>
          <w:sz w:val="20"/>
          <w:szCs w:val="20"/>
        </w:rPr>
      </w:pPr>
      <w:r w:rsidRPr="00036721">
        <w:rPr>
          <w:sz w:val="20"/>
          <w:szCs w:val="20"/>
        </w:rPr>
        <w:t>Contractduur</w:t>
      </w:r>
      <w:r w:rsidR="00EE51E2" w:rsidRPr="00036721">
        <w:rPr>
          <w:sz w:val="20"/>
          <w:szCs w:val="20"/>
        </w:rPr>
        <w:t xml:space="preserve"> </w:t>
      </w:r>
    </w:p>
    <w:p w14:paraId="4D673C5A" w14:textId="77777777" w:rsidR="00296818" w:rsidRPr="00036721" w:rsidRDefault="00296818" w:rsidP="00036721">
      <w:pPr>
        <w:spacing w:line="240" w:lineRule="auto"/>
        <w:rPr>
          <w:sz w:val="20"/>
          <w:szCs w:val="20"/>
          <w:lang w:eastAsia="ja-JP"/>
        </w:rPr>
      </w:pPr>
    </w:p>
    <w:p w14:paraId="256EED9A" w14:textId="77777777" w:rsidR="006C1CA3" w:rsidRDefault="00F05E9C" w:rsidP="00FD0803">
      <w:pPr>
        <w:pStyle w:val="Default"/>
        <w:rPr>
          <w:rFonts w:cs="Calibri"/>
          <w:color w:val="auto"/>
          <w:sz w:val="20"/>
          <w:szCs w:val="20"/>
        </w:rPr>
      </w:pPr>
      <w:r w:rsidRPr="00A06BCA">
        <w:rPr>
          <w:rFonts w:cs="Arial"/>
          <w:color w:val="auto"/>
          <w:sz w:val="20"/>
          <w:szCs w:val="20"/>
        </w:rPr>
        <w:t xml:space="preserve">De </w:t>
      </w:r>
      <w:r w:rsidR="00AA7A92" w:rsidRPr="00A06BCA">
        <w:rPr>
          <w:rFonts w:cs="Arial"/>
          <w:color w:val="auto"/>
          <w:sz w:val="20"/>
          <w:szCs w:val="20"/>
        </w:rPr>
        <w:t>Raam</w:t>
      </w:r>
      <w:r w:rsidRPr="00A06BCA">
        <w:rPr>
          <w:rFonts w:cs="Arial"/>
          <w:color w:val="auto"/>
          <w:sz w:val="20"/>
          <w:szCs w:val="20"/>
        </w:rPr>
        <w:t xml:space="preserve">overeenkomst zal aangegaan worden voor de duur van </w:t>
      </w:r>
      <w:r w:rsidR="00EF5339">
        <w:rPr>
          <w:rFonts w:cs="Arial"/>
          <w:color w:val="auto"/>
          <w:sz w:val="20"/>
          <w:szCs w:val="20"/>
        </w:rPr>
        <w:t>vier (4</w:t>
      </w:r>
      <w:r w:rsidR="00CE5621">
        <w:rPr>
          <w:rFonts w:cs="Arial"/>
          <w:color w:val="auto"/>
          <w:sz w:val="20"/>
          <w:szCs w:val="20"/>
        </w:rPr>
        <w:t>)</w:t>
      </w:r>
      <w:r w:rsidRPr="00A06BCA">
        <w:rPr>
          <w:rFonts w:cs="Arial"/>
          <w:color w:val="auto"/>
          <w:sz w:val="20"/>
          <w:szCs w:val="20"/>
        </w:rPr>
        <w:t xml:space="preserve"> jaar, met de mogelijkheid van</w:t>
      </w:r>
      <w:r w:rsidR="00DF3FF7" w:rsidRPr="00A06BCA">
        <w:rPr>
          <w:rFonts w:cs="Arial"/>
          <w:color w:val="auto"/>
          <w:sz w:val="20"/>
          <w:szCs w:val="20"/>
        </w:rPr>
        <w:t xml:space="preserve"> </w:t>
      </w:r>
      <w:r w:rsidR="00FD0803" w:rsidRPr="00A06BCA">
        <w:rPr>
          <w:rFonts w:cs="Arial"/>
          <w:color w:val="auto"/>
          <w:sz w:val="20"/>
          <w:szCs w:val="20"/>
        </w:rPr>
        <w:t xml:space="preserve">een verlenging van </w:t>
      </w:r>
      <w:r w:rsidR="0028356F">
        <w:rPr>
          <w:rFonts w:cs="Arial"/>
          <w:color w:val="auto"/>
          <w:sz w:val="20"/>
          <w:szCs w:val="20"/>
        </w:rPr>
        <w:t>twee maal één</w:t>
      </w:r>
      <w:r w:rsidR="009166E8" w:rsidRPr="00A06BCA">
        <w:rPr>
          <w:rFonts w:cs="Arial"/>
          <w:color w:val="auto"/>
          <w:sz w:val="20"/>
          <w:szCs w:val="20"/>
        </w:rPr>
        <w:t xml:space="preserve"> (1)</w:t>
      </w:r>
      <w:r w:rsidRPr="00A06BCA">
        <w:rPr>
          <w:rFonts w:cs="Arial"/>
          <w:color w:val="auto"/>
          <w:sz w:val="20"/>
          <w:szCs w:val="20"/>
        </w:rPr>
        <w:t xml:space="preserve"> jaar.</w:t>
      </w:r>
      <w:r w:rsidRPr="00036721">
        <w:rPr>
          <w:rFonts w:cs="Arial"/>
          <w:color w:val="auto"/>
          <w:sz w:val="20"/>
          <w:szCs w:val="20"/>
        </w:rPr>
        <w:t xml:space="preserve"> </w:t>
      </w:r>
      <w:r w:rsidR="00296818" w:rsidRPr="00036721">
        <w:rPr>
          <w:rFonts w:cs="Calibri"/>
          <w:color w:val="auto"/>
          <w:sz w:val="20"/>
          <w:szCs w:val="20"/>
        </w:rPr>
        <w:t xml:space="preserve">De keuze tot het al dan niet verlengen berust uitsluitend bij Stichting </w:t>
      </w:r>
      <w:r w:rsidR="00AF497F">
        <w:rPr>
          <w:rFonts w:cs="Calibri"/>
          <w:color w:val="auto"/>
          <w:sz w:val="20"/>
          <w:szCs w:val="20"/>
        </w:rPr>
        <w:t>BOOR</w:t>
      </w:r>
      <w:r w:rsidR="00296818" w:rsidRPr="00036721">
        <w:rPr>
          <w:rFonts w:cs="Calibri"/>
          <w:color w:val="auto"/>
          <w:sz w:val="20"/>
          <w:szCs w:val="20"/>
        </w:rPr>
        <w:t xml:space="preserve"> als opdrachtgever. </w:t>
      </w:r>
    </w:p>
    <w:p w14:paraId="661B79D9" w14:textId="77777777" w:rsidR="006C1CA3" w:rsidRDefault="006C1CA3" w:rsidP="00FD0803">
      <w:pPr>
        <w:pStyle w:val="Default"/>
        <w:rPr>
          <w:rFonts w:cs="Calibri"/>
          <w:color w:val="auto"/>
          <w:sz w:val="20"/>
          <w:szCs w:val="20"/>
        </w:rPr>
      </w:pPr>
    </w:p>
    <w:p w14:paraId="09BE3F3C" w14:textId="511C944A" w:rsidR="00154B21" w:rsidRDefault="0028356F" w:rsidP="00FD0803">
      <w:pPr>
        <w:pStyle w:val="Default"/>
        <w:rPr>
          <w:rFonts w:cs="Calibri"/>
          <w:color w:val="auto"/>
          <w:sz w:val="20"/>
          <w:szCs w:val="20"/>
        </w:rPr>
      </w:pPr>
      <w:r>
        <w:rPr>
          <w:rFonts w:cs="Calibri"/>
          <w:color w:val="auto"/>
          <w:sz w:val="20"/>
          <w:szCs w:val="20"/>
        </w:rPr>
        <w:t xml:space="preserve">Opdrachtgever </w:t>
      </w:r>
      <w:r w:rsidR="006C1CA3">
        <w:rPr>
          <w:rFonts w:cs="Calibri"/>
          <w:color w:val="auto"/>
          <w:sz w:val="20"/>
          <w:szCs w:val="20"/>
        </w:rPr>
        <w:t xml:space="preserve">ziet een investering in de samenwerking als voornaamste reden om een overeenkomst af te sluiten die langer is dan 4 jaren. Opdrachtnemer zal de organisatie goed moeten doorgronden en de scholen leren kennen en dit vergt niet alleen een tijdsinvestering maar ook een </w:t>
      </w:r>
      <w:r w:rsidR="00287FB5">
        <w:rPr>
          <w:rFonts w:cs="Calibri"/>
          <w:color w:val="auto"/>
          <w:sz w:val="20"/>
          <w:szCs w:val="20"/>
        </w:rPr>
        <w:t>financiële</w:t>
      </w:r>
      <w:r w:rsidR="006C1CA3">
        <w:rPr>
          <w:rFonts w:cs="Calibri"/>
          <w:color w:val="auto"/>
          <w:sz w:val="20"/>
          <w:szCs w:val="20"/>
        </w:rPr>
        <w:t xml:space="preserve"> </w:t>
      </w:r>
      <w:r w:rsidR="00287FB5">
        <w:rPr>
          <w:rFonts w:cs="Calibri"/>
          <w:color w:val="auto"/>
          <w:sz w:val="20"/>
          <w:szCs w:val="20"/>
        </w:rPr>
        <w:t>investering. Te denken valt hierbij aan het aan zich binden van inhuurkrachten specifiek voor Opdrachtnemer.</w:t>
      </w:r>
    </w:p>
    <w:p w14:paraId="0FC9D6F1" w14:textId="77777777" w:rsidR="00833EF2" w:rsidRDefault="00833EF2" w:rsidP="00FD0803">
      <w:pPr>
        <w:pStyle w:val="Default"/>
        <w:rPr>
          <w:rFonts w:cs="Calibri"/>
          <w:color w:val="auto"/>
          <w:sz w:val="20"/>
          <w:szCs w:val="20"/>
        </w:rPr>
      </w:pPr>
    </w:p>
    <w:p w14:paraId="41DDEE1E" w14:textId="77777777" w:rsidR="00985D15" w:rsidRPr="00985D15" w:rsidRDefault="00985D15" w:rsidP="00985D15">
      <w:pPr>
        <w:pStyle w:val="Kop2"/>
        <w:numPr>
          <w:ilvl w:val="1"/>
          <w:numId w:val="4"/>
        </w:numPr>
        <w:spacing w:before="0"/>
        <w:ind w:left="862" w:hanging="862"/>
        <w:rPr>
          <w:sz w:val="20"/>
          <w:szCs w:val="20"/>
        </w:rPr>
      </w:pPr>
      <w:bookmarkStart w:id="87" w:name="_Toc143605025"/>
      <w:r w:rsidRPr="00985D15">
        <w:rPr>
          <w:sz w:val="20"/>
          <w:szCs w:val="20"/>
        </w:rPr>
        <w:t>Programma van Eisen</w:t>
      </w:r>
      <w:bookmarkEnd w:id="87"/>
    </w:p>
    <w:p w14:paraId="40E28AF6" w14:textId="77777777" w:rsidR="00985D15" w:rsidRDefault="00985D15" w:rsidP="00985D15">
      <w:pPr>
        <w:pStyle w:val="EATekst"/>
        <w:ind w:left="0"/>
        <w:rPr>
          <w:rFonts w:ascii="Verdana" w:hAnsi="Verdana" w:cs="Arial"/>
          <w:sz w:val="20"/>
          <w:szCs w:val="20"/>
          <w:lang w:eastAsia="nl-NL"/>
        </w:rPr>
      </w:pPr>
    </w:p>
    <w:p w14:paraId="628C8E94" w14:textId="48F763F8" w:rsidR="00154B21" w:rsidRPr="00036721" w:rsidRDefault="00985D15" w:rsidP="00435EBA">
      <w:pPr>
        <w:pStyle w:val="EATekst"/>
        <w:ind w:left="0"/>
        <w:rPr>
          <w:sz w:val="20"/>
          <w:szCs w:val="20"/>
        </w:rPr>
      </w:pPr>
      <w:r w:rsidRPr="00985D15">
        <w:rPr>
          <w:rFonts w:ascii="Verdana" w:hAnsi="Verdana" w:cs="Arial"/>
          <w:sz w:val="20"/>
          <w:szCs w:val="20"/>
          <w:lang w:eastAsia="nl-NL"/>
        </w:rPr>
        <w:t>In het Programma van Eisen, opgenomen in Bijlage D, zijn de eisen opgenomen waaraan inschrijver,</w:t>
      </w:r>
      <w:r w:rsidR="00614AD7">
        <w:rPr>
          <w:rFonts w:ascii="Verdana" w:hAnsi="Verdana" w:cs="Arial"/>
          <w:sz w:val="20"/>
          <w:szCs w:val="20"/>
          <w:lang w:eastAsia="nl-NL"/>
        </w:rPr>
        <w:t xml:space="preserve"> inhuur,</w:t>
      </w:r>
      <w:r w:rsidRPr="00985D15">
        <w:rPr>
          <w:rFonts w:ascii="Verdana" w:hAnsi="Verdana" w:cs="Arial"/>
          <w:sz w:val="20"/>
          <w:szCs w:val="20"/>
          <w:lang w:eastAsia="nl-NL"/>
        </w:rPr>
        <w:t xml:space="preserve"> aanbieding en uitvoering minimaal dient te voldoen. Indien Inschrijver niet kan voldoen aan</w:t>
      </w:r>
      <w:r w:rsidR="00614AD7">
        <w:rPr>
          <w:rFonts w:ascii="Verdana" w:hAnsi="Verdana" w:cs="Arial"/>
          <w:sz w:val="20"/>
          <w:szCs w:val="20"/>
          <w:lang w:eastAsia="nl-NL"/>
        </w:rPr>
        <w:t xml:space="preserve"> of garant staan voor de</w:t>
      </w:r>
      <w:r w:rsidRPr="00985D15">
        <w:rPr>
          <w:rFonts w:ascii="Verdana" w:hAnsi="Verdana" w:cs="Arial"/>
          <w:sz w:val="20"/>
          <w:szCs w:val="20"/>
          <w:lang w:eastAsia="nl-NL"/>
        </w:rPr>
        <w:t xml:space="preserve"> alle op hem van toepassing zijnde eisen die zijn opgenomen in dit Programma van Eisen zal de Inschrijver worden uitgesloten en wordt de inschrijving niet meegenomen in de verdere beoordeling.</w:t>
      </w:r>
    </w:p>
    <w:p w14:paraId="61929AFE" w14:textId="77777777" w:rsidR="0097336D" w:rsidRPr="00036721" w:rsidRDefault="0097336D" w:rsidP="002A6AC3">
      <w:pPr>
        <w:pStyle w:val="Kop1"/>
        <w:numPr>
          <w:ilvl w:val="0"/>
          <w:numId w:val="4"/>
        </w:numPr>
        <w:spacing w:after="0"/>
        <w:ind w:left="431" w:hanging="431"/>
        <w:rPr>
          <w:sz w:val="20"/>
          <w:szCs w:val="20"/>
        </w:rPr>
      </w:pPr>
      <w:bookmarkStart w:id="88" w:name="_Toc90030416"/>
      <w:r w:rsidRPr="00036721">
        <w:rPr>
          <w:sz w:val="20"/>
          <w:szCs w:val="20"/>
        </w:rPr>
        <w:lastRenderedPageBreak/>
        <w:t>Beoordelings- en gunningsprocedure</w:t>
      </w:r>
      <w:bookmarkEnd w:id="88"/>
    </w:p>
    <w:p w14:paraId="49A82334" w14:textId="77777777" w:rsidR="00036721" w:rsidRDefault="00036721" w:rsidP="00036721">
      <w:pPr>
        <w:pStyle w:val="Kop2"/>
        <w:numPr>
          <w:ilvl w:val="0"/>
          <w:numId w:val="0"/>
        </w:numPr>
        <w:spacing w:before="0"/>
        <w:ind w:left="576"/>
        <w:rPr>
          <w:sz w:val="20"/>
          <w:szCs w:val="20"/>
        </w:rPr>
      </w:pPr>
      <w:bookmarkStart w:id="89" w:name="_Toc20487898"/>
      <w:bookmarkStart w:id="90" w:name="_Toc20488168"/>
      <w:bookmarkStart w:id="91" w:name="_Toc20488406"/>
      <w:bookmarkStart w:id="92" w:name="_Toc20488615"/>
      <w:bookmarkStart w:id="93" w:name="_Toc20495104"/>
      <w:bookmarkStart w:id="94" w:name="_Toc20495265"/>
      <w:bookmarkStart w:id="95" w:name="_Toc20495356"/>
      <w:bookmarkStart w:id="96" w:name="_Toc20495446"/>
      <w:bookmarkStart w:id="97" w:name="_Toc20498972"/>
      <w:bookmarkStart w:id="98" w:name="_Toc20554434"/>
      <w:bookmarkStart w:id="99" w:name="_Toc20554513"/>
      <w:bookmarkStart w:id="100" w:name="_Toc20897349"/>
      <w:bookmarkStart w:id="101" w:name="_Toc20902593"/>
      <w:bookmarkStart w:id="102" w:name="_Toc20902702"/>
      <w:bookmarkStart w:id="103" w:name="_Toc20902808"/>
      <w:bookmarkStart w:id="104" w:name="_Toc20903184"/>
      <w:bookmarkStart w:id="105" w:name="_Toc20906257"/>
      <w:bookmarkStart w:id="106" w:name="_Toc24123726"/>
      <w:bookmarkStart w:id="107" w:name="_Toc24123939"/>
      <w:bookmarkStart w:id="108" w:name="_Toc24125117"/>
      <w:bookmarkStart w:id="109" w:name="_Toc24125492"/>
      <w:bookmarkStart w:id="110" w:name="_Toc24125637"/>
      <w:bookmarkStart w:id="111" w:name="_Toc24125781"/>
      <w:bookmarkStart w:id="112" w:name="_Toc24126007"/>
      <w:bookmarkStart w:id="113" w:name="_Toc24126249"/>
      <w:bookmarkStart w:id="114" w:name="_Toc24126950"/>
      <w:bookmarkStart w:id="115" w:name="_Toc24211416"/>
      <w:bookmarkStart w:id="116" w:name="_Toc145218581"/>
      <w:bookmarkStart w:id="117" w:name="_Toc263164977"/>
      <w:bookmarkStart w:id="118" w:name="_Toc221085171"/>
    </w:p>
    <w:p w14:paraId="5050DBD0" w14:textId="77108AA9" w:rsidR="0097336D" w:rsidRPr="00036721" w:rsidRDefault="0097336D" w:rsidP="002A6AC3">
      <w:pPr>
        <w:pStyle w:val="Kop2"/>
        <w:numPr>
          <w:ilvl w:val="1"/>
          <w:numId w:val="4"/>
        </w:numPr>
        <w:spacing w:before="0"/>
        <w:ind w:left="862" w:hanging="862"/>
        <w:rPr>
          <w:sz w:val="20"/>
          <w:szCs w:val="20"/>
        </w:rPr>
      </w:pPr>
      <w:r w:rsidRPr="00036721">
        <w:rPr>
          <w:sz w:val="20"/>
          <w:szCs w:val="20"/>
        </w:rPr>
        <w:t xml:space="preserve">Beoordeling van de </w:t>
      </w:r>
      <w:r w:rsidR="002704E5" w:rsidRPr="00036721">
        <w:rPr>
          <w:sz w:val="20"/>
          <w:szCs w:val="20"/>
        </w:rPr>
        <w:t>I</w:t>
      </w:r>
      <w:r w:rsidRPr="00036721">
        <w:rPr>
          <w:sz w:val="20"/>
          <w:szCs w:val="20"/>
        </w:rPr>
        <w:t>nschrijvingen</w:t>
      </w:r>
      <w:r w:rsidR="00CC0545">
        <w:rPr>
          <w:sz w:val="20"/>
          <w:szCs w:val="20"/>
        </w:rPr>
        <w:br/>
      </w:r>
    </w:p>
    <w:p w14:paraId="490D96B9" w14:textId="23C994BA" w:rsidR="0097336D" w:rsidRDefault="0097336D" w:rsidP="00036721">
      <w:pPr>
        <w:spacing w:line="240" w:lineRule="auto"/>
        <w:rPr>
          <w:sz w:val="20"/>
          <w:szCs w:val="20"/>
        </w:rPr>
      </w:pPr>
      <w:r w:rsidRPr="00036721">
        <w:rPr>
          <w:sz w:val="20"/>
          <w:szCs w:val="20"/>
        </w:rPr>
        <w:t xml:space="preserve">De </w:t>
      </w:r>
      <w:r w:rsidR="002704E5" w:rsidRPr="00036721">
        <w:rPr>
          <w:sz w:val="20"/>
          <w:szCs w:val="20"/>
        </w:rPr>
        <w:t>I</w:t>
      </w:r>
      <w:r w:rsidRPr="00036721">
        <w:rPr>
          <w:sz w:val="20"/>
          <w:szCs w:val="20"/>
        </w:rPr>
        <w:t>nschrijvingen worden beoordeeld overeenkomstig het gestelde in dit hoofdstuk.</w:t>
      </w:r>
    </w:p>
    <w:p w14:paraId="075B5F84" w14:textId="1C1BF13A" w:rsidR="004E4EF4" w:rsidRDefault="004E4EF4" w:rsidP="00036721">
      <w:pPr>
        <w:spacing w:line="240" w:lineRule="auto"/>
        <w:rPr>
          <w:sz w:val="20"/>
          <w:szCs w:val="20"/>
        </w:rPr>
      </w:pPr>
      <w:r>
        <w:rPr>
          <w:sz w:val="20"/>
          <w:szCs w:val="20"/>
        </w:rPr>
        <w:t xml:space="preserve">Indien door de aanbestedende dienst wordt afgeweken van dit proces </w:t>
      </w:r>
      <w:r w:rsidR="00865D55">
        <w:rPr>
          <w:sz w:val="20"/>
          <w:szCs w:val="20"/>
        </w:rPr>
        <w:t>zal de inschrijver hier schriftelijk van op de hoogte gesteld worden.</w:t>
      </w:r>
    </w:p>
    <w:p w14:paraId="525B58A8" w14:textId="77777777" w:rsidR="00036721" w:rsidRPr="00036721" w:rsidRDefault="00036721" w:rsidP="00036721">
      <w:pPr>
        <w:spacing w:line="240" w:lineRule="auto"/>
        <w:rPr>
          <w:sz w:val="20"/>
          <w:szCs w:val="20"/>
        </w:rPr>
      </w:pPr>
    </w:p>
    <w:p w14:paraId="298845F1" w14:textId="68975513" w:rsidR="00036721" w:rsidRPr="00BE277F" w:rsidRDefault="0097336D" w:rsidP="002A6AC3">
      <w:pPr>
        <w:pStyle w:val="Kop2"/>
        <w:numPr>
          <w:ilvl w:val="1"/>
          <w:numId w:val="4"/>
        </w:numPr>
        <w:spacing w:before="0"/>
        <w:ind w:left="862" w:hanging="862"/>
        <w:rPr>
          <w:sz w:val="20"/>
          <w:szCs w:val="20"/>
        </w:rPr>
      </w:pPr>
      <w:r w:rsidRPr="00036721">
        <w:rPr>
          <w:sz w:val="20"/>
          <w:szCs w:val="20"/>
        </w:rPr>
        <w:t>Procedur</w:t>
      </w:r>
      <w:r w:rsidR="00CC0545">
        <w:rPr>
          <w:sz w:val="20"/>
          <w:szCs w:val="20"/>
        </w:rPr>
        <w:t>ele bepalingen en voorschriften</w:t>
      </w:r>
      <w:r w:rsidR="00CC0545">
        <w:rPr>
          <w:sz w:val="20"/>
          <w:szCs w:val="20"/>
        </w:rPr>
        <w:br/>
      </w:r>
    </w:p>
    <w:p w14:paraId="6A844FE5" w14:textId="24D1DCE1" w:rsidR="004144C3" w:rsidRDefault="00DD42B6" w:rsidP="00036721">
      <w:pPr>
        <w:spacing w:line="240" w:lineRule="auto"/>
        <w:rPr>
          <w:rFonts w:cs="Arial"/>
          <w:sz w:val="20"/>
          <w:szCs w:val="20"/>
        </w:rPr>
      </w:pPr>
      <w:r w:rsidRPr="00036721">
        <w:rPr>
          <w:rFonts w:cs="Arial"/>
          <w:sz w:val="20"/>
          <w:szCs w:val="20"/>
        </w:rPr>
        <w:t>De openbare aanbesteding geschiedt op basis van de algemene Europese Richtlijn 20</w:t>
      </w:r>
      <w:r w:rsidR="00AF1DA0" w:rsidRPr="00036721">
        <w:rPr>
          <w:rFonts w:cs="Arial"/>
          <w:sz w:val="20"/>
          <w:szCs w:val="20"/>
        </w:rPr>
        <w:t>1</w:t>
      </w:r>
      <w:r w:rsidRPr="00036721">
        <w:rPr>
          <w:rFonts w:cs="Arial"/>
          <w:sz w:val="20"/>
          <w:szCs w:val="20"/>
        </w:rPr>
        <w:t>4/</w:t>
      </w:r>
      <w:r w:rsidR="00F05E9C" w:rsidRPr="00036721">
        <w:rPr>
          <w:rFonts w:cs="Arial"/>
          <w:sz w:val="20"/>
          <w:szCs w:val="20"/>
        </w:rPr>
        <w:t>24</w:t>
      </w:r>
      <w:r w:rsidRPr="00036721">
        <w:rPr>
          <w:rFonts w:cs="Arial"/>
          <w:sz w:val="20"/>
          <w:szCs w:val="20"/>
        </w:rPr>
        <w:t xml:space="preserve">/EG per </w:t>
      </w:r>
      <w:r w:rsidR="00F05E9C" w:rsidRPr="00036721">
        <w:rPr>
          <w:rFonts w:cs="Arial"/>
          <w:sz w:val="20"/>
          <w:szCs w:val="20"/>
        </w:rPr>
        <w:t>17 april 2014</w:t>
      </w:r>
      <w:r w:rsidRPr="00036721">
        <w:rPr>
          <w:rFonts w:cs="Arial"/>
          <w:sz w:val="20"/>
          <w:szCs w:val="20"/>
        </w:rPr>
        <w:t xml:space="preserve"> en de Aanbestedingswet 2012, </w:t>
      </w:r>
      <w:r w:rsidR="007F75AE" w:rsidRPr="00036721">
        <w:rPr>
          <w:rFonts w:cs="Arial"/>
          <w:sz w:val="20"/>
          <w:szCs w:val="20"/>
        </w:rPr>
        <w:t>gewijzigd per 1 juli 2016</w:t>
      </w:r>
      <w:r w:rsidRPr="00036721">
        <w:rPr>
          <w:rFonts w:cs="Arial"/>
          <w:sz w:val="20"/>
          <w:szCs w:val="20"/>
        </w:rPr>
        <w:t>.</w:t>
      </w:r>
      <w:r w:rsidR="00D51CC0">
        <w:rPr>
          <w:rFonts w:cs="Arial"/>
          <w:sz w:val="20"/>
          <w:szCs w:val="20"/>
        </w:rPr>
        <w:t xml:space="preserve"> </w:t>
      </w:r>
      <w:r w:rsidR="004144C3" w:rsidRPr="00036721">
        <w:rPr>
          <w:rFonts w:cs="Arial"/>
          <w:sz w:val="20"/>
          <w:szCs w:val="20"/>
        </w:rPr>
        <w:t xml:space="preserve">Het niet voldoen aan een minimumeis leidt tot onmiddellijke uitsluiting van de betreffende aanbieding en van verdere beoordeling. </w:t>
      </w:r>
    </w:p>
    <w:p w14:paraId="70F9FC39" w14:textId="77777777" w:rsidR="004144C3" w:rsidRPr="00036721" w:rsidRDefault="004144C3" w:rsidP="00036721">
      <w:pPr>
        <w:spacing w:line="240" w:lineRule="auto"/>
        <w:rPr>
          <w:rFonts w:cs="Arial"/>
          <w:sz w:val="20"/>
          <w:szCs w:val="20"/>
        </w:rPr>
      </w:pPr>
      <w:r w:rsidRPr="00036721">
        <w:rPr>
          <w:rFonts w:cs="Arial"/>
          <w:sz w:val="20"/>
          <w:szCs w:val="20"/>
        </w:rPr>
        <w:t>De beoordeling vindt plaats in vier onderscheiden verrichtingen:</w:t>
      </w:r>
    </w:p>
    <w:p w14:paraId="414E1676" w14:textId="77777777" w:rsidR="004144C3" w:rsidRPr="00036721" w:rsidRDefault="004144C3" w:rsidP="00943DE5">
      <w:pPr>
        <w:numPr>
          <w:ilvl w:val="0"/>
          <w:numId w:val="9"/>
        </w:numPr>
        <w:spacing w:line="240" w:lineRule="auto"/>
        <w:rPr>
          <w:rFonts w:cs="Arial"/>
          <w:sz w:val="20"/>
          <w:szCs w:val="20"/>
        </w:rPr>
      </w:pPr>
      <w:r w:rsidRPr="00036721">
        <w:rPr>
          <w:rFonts w:cs="Arial"/>
          <w:sz w:val="20"/>
          <w:szCs w:val="20"/>
        </w:rPr>
        <w:t>Controleren op volledigheid en geldigheid Inschrijvingen;</w:t>
      </w:r>
    </w:p>
    <w:p w14:paraId="6BC07B2A" w14:textId="77777777" w:rsidR="004144C3" w:rsidRPr="00036721" w:rsidRDefault="004144C3" w:rsidP="00943DE5">
      <w:pPr>
        <w:numPr>
          <w:ilvl w:val="0"/>
          <w:numId w:val="9"/>
        </w:numPr>
        <w:spacing w:line="240" w:lineRule="auto"/>
        <w:rPr>
          <w:rFonts w:cs="Arial"/>
          <w:sz w:val="20"/>
          <w:szCs w:val="20"/>
        </w:rPr>
      </w:pPr>
      <w:r w:rsidRPr="00036721">
        <w:rPr>
          <w:rFonts w:cs="Arial"/>
          <w:sz w:val="20"/>
          <w:szCs w:val="20"/>
        </w:rPr>
        <w:t>Vaststellen en controleren Eigen Verklaring</w:t>
      </w:r>
      <w:r w:rsidR="00AE681A" w:rsidRPr="00036721">
        <w:rPr>
          <w:rFonts w:cs="Arial"/>
          <w:sz w:val="20"/>
          <w:szCs w:val="20"/>
        </w:rPr>
        <w:t xml:space="preserve"> (UEA)</w:t>
      </w:r>
      <w:r w:rsidRPr="00036721">
        <w:rPr>
          <w:rFonts w:cs="Arial"/>
          <w:sz w:val="20"/>
          <w:szCs w:val="20"/>
        </w:rPr>
        <w:t>;</w:t>
      </w:r>
    </w:p>
    <w:p w14:paraId="5241F357" w14:textId="77777777" w:rsidR="004144C3" w:rsidRPr="00036721" w:rsidRDefault="004144C3" w:rsidP="00943DE5">
      <w:pPr>
        <w:numPr>
          <w:ilvl w:val="0"/>
          <w:numId w:val="9"/>
        </w:numPr>
        <w:spacing w:line="240" w:lineRule="auto"/>
        <w:rPr>
          <w:rFonts w:cs="Arial"/>
          <w:sz w:val="20"/>
          <w:szCs w:val="20"/>
        </w:rPr>
      </w:pPr>
      <w:r w:rsidRPr="00036721">
        <w:rPr>
          <w:rFonts w:cs="Arial"/>
          <w:sz w:val="20"/>
          <w:szCs w:val="20"/>
        </w:rPr>
        <w:t>Beoordelen geschiktheid Inschrijvers;</w:t>
      </w:r>
    </w:p>
    <w:p w14:paraId="47213ED3" w14:textId="77777777" w:rsidR="004144C3" w:rsidRPr="00036721" w:rsidRDefault="004144C3" w:rsidP="00943DE5">
      <w:pPr>
        <w:numPr>
          <w:ilvl w:val="0"/>
          <w:numId w:val="9"/>
        </w:numPr>
        <w:spacing w:line="240" w:lineRule="auto"/>
        <w:rPr>
          <w:rFonts w:cs="Arial"/>
          <w:sz w:val="20"/>
          <w:szCs w:val="20"/>
        </w:rPr>
      </w:pPr>
      <w:r w:rsidRPr="00036721">
        <w:rPr>
          <w:rFonts w:cs="Arial"/>
          <w:sz w:val="20"/>
          <w:szCs w:val="20"/>
        </w:rPr>
        <w:t>Beoordelen van de Inschrijvingen.</w:t>
      </w:r>
    </w:p>
    <w:p w14:paraId="617405E8" w14:textId="77777777" w:rsidR="004144C3" w:rsidRDefault="004144C3" w:rsidP="00036721">
      <w:pPr>
        <w:spacing w:line="240" w:lineRule="auto"/>
        <w:ind w:left="34"/>
        <w:rPr>
          <w:rFonts w:cs="Arial"/>
          <w:sz w:val="20"/>
          <w:szCs w:val="20"/>
        </w:rPr>
      </w:pPr>
      <w:r w:rsidRPr="00036721">
        <w:rPr>
          <w:rFonts w:cs="Arial"/>
          <w:sz w:val="20"/>
          <w:szCs w:val="20"/>
        </w:rPr>
        <w:t>Van de Inschrijvingen die niet op grond van de controle op volledigheid en geldigheid terzijde zijn gelegd, wordt de aanwezigheid en rechtsgeldige ondertekening van de Eigen Verklaring (</w:t>
      </w:r>
      <w:r w:rsidR="00AE681A" w:rsidRPr="00036721">
        <w:rPr>
          <w:rFonts w:cs="Arial"/>
          <w:sz w:val="20"/>
          <w:szCs w:val="20"/>
        </w:rPr>
        <w:t xml:space="preserve">UEA </w:t>
      </w:r>
      <w:r w:rsidRPr="00036721">
        <w:rPr>
          <w:rFonts w:cs="Arial"/>
          <w:sz w:val="20"/>
          <w:szCs w:val="20"/>
        </w:rPr>
        <w:t xml:space="preserve">bijlage A) gecontroleerd. De Inschrijvers die dan nog overblijven, worden getoetst op de geschiktheidseisen. Van de geschikte Inschrijvers wordt vervolgens de Inschrijving zelf beoordeeld. </w:t>
      </w:r>
    </w:p>
    <w:p w14:paraId="6F067DF6" w14:textId="59A531C5" w:rsidR="00036721" w:rsidRPr="00036721" w:rsidRDefault="00036721" w:rsidP="00036721">
      <w:pPr>
        <w:spacing w:line="240" w:lineRule="auto"/>
        <w:rPr>
          <w:sz w:val="20"/>
          <w:szCs w:val="20"/>
        </w:rPr>
      </w:pPr>
    </w:p>
    <w:p w14:paraId="7041B287" w14:textId="32B00C0C" w:rsidR="00F530D8" w:rsidRPr="0008495A" w:rsidRDefault="004144C3" w:rsidP="002A6AC3">
      <w:pPr>
        <w:pStyle w:val="Kop2"/>
        <w:numPr>
          <w:ilvl w:val="1"/>
          <w:numId w:val="4"/>
        </w:numPr>
        <w:spacing w:before="0"/>
        <w:ind w:left="862" w:hanging="862"/>
        <w:rPr>
          <w:sz w:val="20"/>
          <w:szCs w:val="20"/>
        </w:rPr>
      </w:pPr>
      <w:r w:rsidRPr="0008495A">
        <w:rPr>
          <w:sz w:val="20"/>
          <w:szCs w:val="20"/>
        </w:rPr>
        <w:t>Gunningscriterium</w:t>
      </w:r>
    </w:p>
    <w:p w14:paraId="0A23C899" w14:textId="77777777" w:rsidR="00CC0545" w:rsidRPr="00CC0545" w:rsidRDefault="00CC0545" w:rsidP="00CC0545"/>
    <w:p w14:paraId="4A5F0F2C" w14:textId="5DF27C78" w:rsidR="00BF64E6" w:rsidRDefault="004144C3" w:rsidP="00036721">
      <w:pPr>
        <w:spacing w:line="240" w:lineRule="auto"/>
        <w:rPr>
          <w:sz w:val="20"/>
          <w:szCs w:val="20"/>
        </w:rPr>
      </w:pPr>
      <w:r w:rsidRPr="00036721">
        <w:rPr>
          <w:sz w:val="20"/>
          <w:szCs w:val="20"/>
        </w:rPr>
        <w:t xml:space="preserve">De Opdracht wordt </w:t>
      </w:r>
      <w:r w:rsidR="0020621B" w:rsidRPr="00036721">
        <w:rPr>
          <w:sz w:val="20"/>
          <w:szCs w:val="20"/>
        </w:rPr>
        <w:t xml:space="preserve">gegund </w:t>
      </w:r>
      <w:r w:rsidR="00357CC9" w:rsidRPr="00036721">
        <w:rPr>
          <w:sz w:val="20"/>
          <w:szCs w:val="20"/>
        </w:rPr>
        <w:t xml:space="preserve">op basis van gunningscriterium </w:t>
      </w:r>
      <w:r w:rsidR="00296818" w:rsidRPr="00036721">
        <w:rPr>
          <w:rFonts w:cs="OCWTalent"/>
          <w:color w:val="000000"/>
          <w:sz w:val="20"/>
          <w:szCs w:val="20"/>
        </w:rPr>
        <w:t>economische meest voordelige inschrijving op basis van de beste prijs-kwaliteitverhouding</w:t>
      </w:r>
      <w:r w:rsidR="00BF64E6" w:rsidRPr="00036721">
        <w:rPr>
          <w:sz w:val="20"/>
          <w:szCs w:val="20"/>
        </w:rPr>
        <w:t>.</w:t>
      </w:r>
    </w:p>
    <w:p w14:paraId="3A9DFB0F" w14:textId="3DD1801D" w:rsidR="00F530D8" w:rsidRDefault="00F530D8" w:rsidP="00036721">
      <w:pPr>
        <w:spacing w:line="240" w:lineRule="auto"/>
        <w:rPr>
          <w:sz w:val="20"/>
          <w:szCs w:val="20"/>
        </w:rPr>
      </w:pPr>
    </w:p>
    <w:p w14:paraId="3046EC66" w14:textId="6264B4A9" w:rsidR="00F530D8" w:rsidRPr="008E2C59" w:rsidRDefault="00F530D8" w:rsidP="00A10B97">
      <w:pPr>
        <w:pStyle w:val="Kop2"/>
        <w:numPr>
          <w:ilvl w:val="1"/>
          <w:numId w:val="4"/>
        </w:numPr>
        <w:spacing w:before="0"/>
        <w:ind w:left="862" w:hanging="862"/>
        <w:rPr>
          <w:sz w:val="20"/>
          <w:szCs w:val="20"/>
        </w:rPr>
      </w:pPr>
      <w:r w:rsidRPr="008E2C59">
        <w:rPr>
          <w:sz w:val="20"/>
          <w:szCs w:val="20"/>
        </w:rPr>
        <w:t>Percelen</w:t>
      </w:r>
    </w:p>
    <w:p w14:paraId="28D33DEC" w14:textId="77777777" w:rsidR="0008495A" w:rsidRPr="0008495A" w:rsidRDefault="0008495A" w:rsidP="0008495A">
      <w:pPr>
        <w:rPr>
          <w:lang w:eastAsia="ja-JP"/>
        </w:rPr>
      </w:pPr>
    </w:p>
    <w:p w14:paraId="655E0F4A" w14:textId="4844B262" w:rsidR="000B6CF1" w:rsidRDefault="00F530D8" w:rsidP="00F530D8">
      <w:pPr>
        <w:spacing w:line="240" w:lineRule="auto"/>
        <w:rPr>
          <w:sz w:val="20"/>
          <w:szCs w:val="20"/>
        </w:rPr>
      </w:pPr>
      <w:r w:rsidRPr="00036721">
        <w:rPr>
          <w:sz w:val="20"/>
          <w:szCs w:val="20"/>
        </w:rPr>
        <w:t>De Aanbestedende dienst heeft ervoor gekozen de opdracht te verdelen in</w:t>
      </w:r>
      <w:r w:rsidR="008079B2">
        <w:rPr>
          <w:sz w:val="20"/>
          <w:szCs w:val="20"/>
        </w:rPr>
        <w:t xml:space="preserve"> twee</w:t>
      </w:r>
      <w:r w:rsidRPr="00036721">
        <w:rPr>
          <w:sz w:val="20"/>
          <w:szCs w:val="20"/>
        </w:rPr>
        <w:t xml:space="preserve"> </w:t>
      </w:r>
      <w:r w:rsidR="008079B2">
        <w:rPr>
          <w:sz w:val="20"/>
          <w:szCs w:val="20"/>
        </w:rPr>
        <w:t>(</w:t>
      </w:r>
      <w:r>
        <w:rPr>
          <w:sz w:val="20"/>
          <w:szCs w:val="20"/>
        </w:rPr>
        <w:t>2</w:t>
      </w:r>
      <w:r w:rsidR="008079B2">
        <w:rPr>
          <w:sz w:val="20"/>
          <w:szCs w:val="20"/>
        </w:rPr>
        <w:t>)</w:t>
      </w:r>
      <w:r w:rsidRPr="00036721">
        <w:rPr>
          <w:sz w:val="20"/>
          <w:szCs w:val="20"/>
        </w:rPr>
        <w:t xml:space="preserve"> percelen omdat de aanbestedende dienst </w:t>
      </w:r>
      <w:r w:rsidR="00C46810">
        <w:rPr>
          <w:sz w:val="20"/>
          <w:szCs w:val="20"/>
        </w:rPr>
        <w:t xml:space="preserve">onderscheid wenst te maken in </w:t>
      </w:r>
      <w:r w:rsidR="00A10B97">
        <w:rPr>
          <w:sz w:val="20"/>
          <w:szCs w:val="20"/>
        </w:rPr>
        <w:t xml:space="preserve">Opdrachtnemers die </w:t>
      </w:r>
      <w:r w:rsidR="00E931A6">
        <w:rPr>
          <w:sz w:val="20"/>
          <w:szCs w:val="20"/>
        </w:rPr>
        <w:t xml:space="preserve">specifiek </w:t>
      </w:r>
      <w:r w:rsidR="00A10B97">
        <w:rPr>
          <w:sz w:val="20"/>
          <w:szCs w:val="20"/>
        </w:rPr>
        <w:t xml:space="preserve">onderwijzend personeel </w:t>
      </w:r>
      <w:r w:rsidR="002C1633">
        <w:rPr>
          <w:sz w:val="20"/>
          <w:szCs w:val="20"/>
        </w:rPr>
        <w:t xml:space="preserve">dan wel </w:t>
      </w:r>
      <w:r w:rsidR="00E931A6">
        <w:rPr>
          <w:sz w:val="20"/>
          <w:szCs w:val="20"/>
        </w:rPr>
        <w:t xml:space="preserve">onderwijsondersteunend personeel kunnen aanbieden. De voorkeur gaat </w:t>
      </w:r>
      <w:r w:rsidR="002C1633">
        <w:rPr>
          <w:sz w:val="20"/>
          <w:szCs w:val="20"/>
        </w:rPr>
        <w:t xml:space="preserve">echter </w:t>
      </w:r>
      <w:r w:rsidR="00E931A6">
        <w:rPr>
          <w:sz w:val="20"/>
          <w:szCs w:val="20"/>
        </w:rPr>
        <w:t xml:space="preserve">uit naar een leverancier die beide percelen kan bedienen. </w:t>
      </w:r>
    </w:p>
    <w:p w14:paraId="5F50B914" w14:textId="77777777" w:rsidR="00036721" w:rsidRPr="00036721" w:rsidRDefault="00036721" w:rsidP="00036721">
      <w:pPr>
        <w:spacing w:line="240" w:lineRule="auto"/>
        <w:rPr>
          <w:sz w:val="20"/>
          <w:szCs w:val="20"/>
        </w:rPr>
      </w:pPr>
    </w:p>
    <w:p w14:paraId="3BD5D743" w14:textId="0F8F583B" w:rsidR="0097336D" w:rsidRPr="00036721" w:rsidRDefault="00161E68" w:rsidP="002C1633">
      <w:pPr>
        <w:pStyle w:val="Kop2"/>
        <w:numPr>
          <w:ilvl w:val="1"/>
          <w:numId w:val="4"/>
        </w:numPr>
        <w:spacing w:before="0"/>
        <w:ind w:left="862" w:hanging="862"/>
        <w:rPr>
          <w:sz w:val="20"/>
          <w:szCs w:val="20"/>
        </w:rPr>
      </w:pPr>
      <w:r w:rsidRPr="00036721">
        <w:rPr>
          <w:sz w:val="20"/>
          <w:szCs w:val="20"/>
        </w:rPr>
        <w:t xml:space="preserve">Eisen </w:t>
      </w:r>
      <w:r w:rsidR="00CC0545">
        <w:rPr>
          <w:sz w:val="20"/>
          <w:szCs w:val="20"/>
        </w:rPr>
        <w:t>ten aanzien van de opdracht</w:t>
      </w:r>
      <w:r w:rsidR="00CC0545">
        <w:rPr>
          <w:sz w:val="20"/>
          <w:szCs w:val="20"/>
        </w:rPr>
        <w:br/>
      </w:r>
    </w:p>
    <w:p w14:paraId="15AFFBBC" w14:textId="1717698D" w:rsidR="0097336D" w:rsidRDefault="001104C9" w:rsidP="00036721">
      <w:pPr>
        <w:spacing w:line="240" w:lineRule="auto"/>
        <w:ind w:right="8" w:hanging="10"/>
        <w:rPr>
          <w:rFonts w:eastAsia="Times New Roman" w:cs="Verdana"/>
          <w:color w:val="000000"/>
          <w:sz w:val="20"/>
          <w:szCs w:val="20"/>
        </w:rPr>
      </w:pPr>
      <w:r w:rsidRPr="00036721">
        <w:rPr>
          <w:rFonts w:eastAsia="Times New Roman" w:cs="Verdana"/>
          <w:color w:val="000000"/>
          <w:sz w:val="20"/>
          <w:szCs w:val="20"/>
        </w:rPr>
        <w:t>D</w:t>
      </w:r>
      <w:r w:rsidR="0097336D" w:rsidRPr="00036721">
        <w:rPr>
          <w:rFonts w:eastAsia="Times New Roman" w:cs="Verdana"/>
          <w:color w:val="000000"/>
          <w:sz w:val="20"/>
          <w:szCs w:val="20"/>
        </w:rPr>
        <w:t xml:space="preserve">e </w:t>
      </w:r>
      <w:r w:rsidR="001A3D0F" w:rsidRPr="00036721">
        <w:rPr>
          <w:rFonts w:eastAsia="Times New Roman" w:cs="Verdana"/>
          <w:color w:val="000000"/>
          <w:sz w:val="20"/>
          <w:szCs w:val="20"/>
        </w:rPr>
        <w:t>I</w:t>
      </w:r>
      <w:r w:rsidR="0097336D" w:rsidRPr="00036721">
        <w:rPr>
          <w:rFonts w:eastAsia="Times New Roman" w:cs="Verdana"/>
          <w:color w:val="000000"/>
          <w:sz w:val="20"/>
          <w:szCs w:val="20"/>
        </w:rPr>
        <w:t xml:space="preserve">nschrijvingen, die niet in voorgaande beoordelingsstappen zijn uitgesloten, </w:t>
      </w:r>
      <w:r w:rsidRPr="00036721">
        <w:rPr>
          <w:rFonts w:eastAsia="Times New Roman" w:cs="Verdana"/>
          <w:color w:val="000000"/>
          <w:sz w:val="20"/>
          <w:szCs w:val="20"/>
        </w:rPr>
        <w:t xml:space="preserve">worden door </w:t>
      </w:r>
      <w:r w:rsidR="0097336D" w:rsidRPr="00036721">
        <w:rPr>
          <w:rFonts w:eastAsia="Times New Roman" w:cs="Verdana"/>
          <w:color w:val="000000"/>
          <w:sz w:val="20"/>
          <w:szCs w:val="20"/>
        </w:rPr>
        <w:t xml:space="preserve">de </w:t>
      </w:r>
      <w:r w:rsidR="00DF076A" w:rsidRPr="00036721">
        <w:rPr>
          <w:rFonts w:eastAsia="Times New Roman" w:cs="Verdana"/>
          <w:color w:val="000000"/>
          <w:sz w:val="20"/>
          <w:szCs w:val="20"/>
        </w:rPr>
        <w:t>Aanbestedende dienst</w:t>
      </w:r>
      <w:r w:rsidR="0097336D" w:rsidRPr="00036721">
        <w:rPr>
          <w:rFonts w:eastAsia="Times New Roman" w:cs="Verdana"/>
          <w:color w:val="000000"/>
          <w:sz w:val="20"/>
          <w:szCs w:val="20"/>
        </w:rPr>
        <w:t xml:space="preserve"> </w:t>
      </w:r>
      <w:r w:rsidRPr="00036721">
        <w:rPr>
          <w:rFonts w:eastAsia="Times New Roman" w:cs="Verdana"/>
          <w:color w:val="000000"/>
          <w:sz w:val="20"/>
          <w:szCs w:val="20"/>
        </w:rPr>
        <w:t>inhoudelijk beoordeeld</w:t>
      </w:r>
      <w:r w:rsidR="0097336D" w:rsidRPr="00036721">
        <w:rPr>
          <w:rFonts w:eastAsia="Times New Roman" w:cs="Verdana"/>
          <w:color w:val="000000"/>
          <w:sz w:val="20"/>
          <w:szCs w:val="20"/>
        </w:rPr>
        <w:t xml:space="preserve">. In hoofdstuk 6 is de </w:t>
      </w:r>
      <w:r w:rsidR="001A3D0F" w:rsidRPr="00036721">
        <w:rPr>
          <w:rFonts w:eastAsia="Times New Roman" w:cs="Verdana"/>
          <w:color w:val="000000"/>
          <w:sz w:val="20"/>
          <w:szCs w:val="20"/>
        </w:rPr>
        <w:t xml:space="preserve">gunningmethodiek </w:t>
      </w:r>
      <w:r w:rsidR="0097336D" w:rsidRPr="00036721">
        <w:rPr>
          <w:rFonts w:eastAsia="Times New Roman" w:cs="Verdana"/>
          <w:color w:val="000000"/>
          <w:sz w:val="20"/>
          <w:szCs w:val="20"/>
        </w:rPr>
        <w:t>nader uitgewerkt.</w:t>
      </w:r>
    </w:p>
    <w:p w14:paraId="7839089B" w14:textId="3F0C1FF7" w:rsidR="00291FB5" w:rsidRDefault="00291FB5" w:rsidP="00036721">
      <w:pPr>
        <w:spacing w:line="240" w:lineRule="auto"/>
        <w:ind w:right="8" w:hanging="10"/>
        <w:rPr>
          <w:rFonts w:eastAsia="Times New Roman" w:cs="Verdana"/>
          <w:color w:val="000000"/>
          <w:sz w:val="20"/>
          <w:szCs w:val="20"/>
        </w:rPr>
      </w:pPr>
    </w:p>
    <w:p w14:paraId="4F3311BC" w14:textId="753C2C51" w:rsidR="00291FB5" w:rsidRDefault="00291FB5" w:rsidP="00036721">
      <w:pPr>
        <w:spacing w:line="240" w:lineRule="auto"/>
        <w:ind w:right="8" w:hanging="10"/>
        <w:rPr>
          <w:rFonts w:eastAsia="Times New Roman" w:cs="Verdana"/>
          <w:color w:val="000000"/>
          <w:sz w:val="20"/>
          <w:szCs w:val="20"/>
        </w:rPr>
      </w:pPr>
    </w:p>
    <w:p w14:paraId="207D0328" w14:textId="76EEE660" w:rsidR="00291FB5" w:rsidRDefault="00291FB5" w:rsidP="00036721">
      <w:pPr>
        <w:spacing w:line="240" w:lineRule="auto"/>
        <w:ind w:right="8" w:hanging="10"/>
        <w:rPr>
          <w:rFonts w:eastAsia="Times New Roman" w:cs="Verdana"/>
          <w:color w:val="000000"/>
          <w:sz w:val="20"/>
          <w:szCs w:val="20"/>
        </w:rPr>
      </w:pPr>
    </w:p>
    <w:p w14:paraId="4608F0B4" w14:textId="6006FEBB" w:rsidR="00291FB5" w:rsidRDefault="00291FB5" w:rsidP="00036721">
      <w:pPr>
        <w:spacing w:line="240" w:lineRule="auto"/>
        <w:ind w:right="8" w:hanging="10"/>
        <w:rPr>
          <w:rFonts w:eastAsia="Times New Roman" w:cs="Verdana"/>
          <w:color w:val="000000"/>
          <w:sz w:val="20"/>
          <w:szCs w:val="20"/>
        </w:rPr>
      </w:pPr>
    </w:p>
    <w:p w14:paraId="076747DE" w14:textId="203CD3C3" w:rsidR="00291FB5" w:rsidRDefault="00291FB5" w:rsidP="00036721">
      <w:pPr>
        <w:spacing w:line="240" w:lineRule="auto"/>
        <w:ind w:right="8" w:hanging="10"/>
        <w:rPr>
          <w:rFonts w:eastAsia="Times New Roman" w:cs="Verdana"/>
          <w:color w:val="000000"/>
          <w:sz w:val="20"/>
          <w:szCs w:val="20"/>
        </w:rPr>
      </w:pPr>
    </w:p>
    <w:p w14:paraId="58949796" w14:textId="578834BA" w:rsidR="00291FB5" w:rsidRDefault="00291FB5" w:rsidP="00036721">
      <w:pPr>
        <w:spacing w:line="240" w:lineRule="auto"/>
        <w:ind w:right="8" w:hanging="10"/>
        <w:rPr>
          <w:rFonts w:eastAsia="Times New Roman" w:cs="Verdana"/>
          <w:color w:val="000000"/>
          <w:sz w:val="20"/>
          <w:szCs w:val="20"/>
        </w:rPr>
      </w:pPr>
    </w:p>
    <w:p w14:paraId="1F5B983E" w14:textId="17EC3FBE" w:rsidR="00291FB5" w:rsidRDefault="00291FB5" w:rsidP="00036721">
      <w:pPr>
        <w:spacing w:line="240" w:lineRule="auto"/>
        <w:ind w:right="8" w:hanging="10"/>
        <w:rPr>
          <w:rFonts w:eastAsia="Times New Roman" w:cs="Verdana"/>
          <w:color w:val="000000"/>
          <w:sz w:val="20"/>
          <w:szCs w:val="20"/>
        </w:rPr>
      </w:pPr>
    </w:p>
    <w:p w14:paraId="5D561EDC" w14:textId="4BEAB8A9" w:rsidR="00291FB5" w:rsidRDefault="00291FB5" w:rsidP="00036721">
      <w:pPr>
        <w:spacing w:line="240" w:lineRule="auto"/>
        <w:ind w:right="8" w:hanging="10"/>
        <w:rPr>
          <w:rFonts w:eastAsia="Times New Roman" w:cs="Verdana"/>
          <w:color w:val="000000"/>
          <w:sz w:val="20"/>
          <w:szCs w:val="20"/>
        </w:rPr>
      </w:pPr>
    </w:p>
    <w:p w14:paraId="06BB03F7" w14:textId="77777777" w:rsidR="00291FB5" w:rsidRDefault="00291FB5" w:rsidP="00036721">
      <w:pPr>
        <w:spacing w:line="240" w:lineRule="auto"/>
        <w:ind w:right="8" w:hanging="10"/>
        <w:rPr>
          <w:rFonts w:eastAsia="Times New Roman" w:cs="Verdana"/>
          <w:color w:val="000000"/>
          <w:sz w:val="20"/>
          <w:szCs w:val="20"/>
        </w:rPr>
      </w:pPr>
    </w:p>
    <w:p w14:paraId="36D92196" w14:textId="77777777" w:rsidR="00036721" w:rsidRPr="00036721" w:rsidRDefault="00036721" w:rsidP="00036721">
      <w:pPr>
        <w:spacing w:line="240" w:lineRule="auto"/>
        <w:ind w:right="8" w:hanging="10"/>
        <w:rPr>
          <w:rFonts w:eastAsia="Times New Roman" w:cs="Verdana"/>
          <w:color w:val="000000"/>
          <w:sz w:val="20"/>
          <w:szCs w:val="20"/>
        </w:rPr>
      </w:pPr>
    </w:p>
    <w:p w14:paraId="1B591F56" w14:textId="54974F9C" w:rsidR="0097336D" w:rsidRPr="00036721" w:rsidRDefault="0097336D" w:rsidP="002C1633">
      <w:pPr>
        <w:pStyle w:val="Kop2"/>
        <w:numPr>
          <w:ilvl w:val="1"/>
          <w:numId w:val="4"/>
        </w:numPr>
        <w:spacing w:before="0"/>
        <w:ind w:left="862" w:hanging="862"/>
        <w:rPr>
          <w:sz w:val="20"/>
          <w:szCs w:val="20"/>
        </w:rPr>
      </w:pPr>
      <w:r w:rsidRPr="00036721">
        <w:rPr>
          <w:sz w:val="20"/>
          <w:szCs w:val="20"/>
        </w:rPr>
        <w:lastRenderedPageBreak/>
        <w:t>Nad</w:t>
      </w:r>
      <w:r w:rsidR="00CC0545">
        <w:rPr>
          <w:sz w:val="20"/>
          <w:szCs w:val="20"/>
        </w:rPr>
        <w:t>ere toetsing van bewijsmiddelen</w:t>
      </w:r>
      <w:r w:rsidR="00CC0545">
        <w:rPr>
          <w:sz w:val="20"/>
          <w:szCs w:val="20"/>
        </w:rPr>
        <w:br/>
      </w:r>
    </w:p>
    <w:p w14:paraId="252CBE2C" w14:textId="5D3ED10B" w:rsidR="0097336D" w:rsidRDefault="0097336D" w:rsidP="00036721">
      <w:pPr>
        <w:tabs>
          <w:tab w:val="num" w:pos="720"/>
        </w:tabs>
        <w:spacing w:line="240" w:lineRule="auto"/>
        <w:ind w:right="80"/>
        <w:rPr>
          <w:rFonts w:eastAsia="Times New Roman" w:cs="Verdana"/>
          <w:color w:val="000000"/>
          <w:sz w:val="20"/>
          <w:szCs w:val="20"/>
        </w:rPr>
      </w:pPr>
      <w:r w:rsidRPr="00036721">
        <w:rPr>
          <w:rFonts w:eastAsia="Times New Roman" w:cs="Verdana"/>
          <w:color w:val="000000"/>
          <w:sz w:val="20"/>
          <w:szCs w:val="20"/>
        </w:rPr>
        <w:t xml:space="preserve">De </w:t>
      </w:r>
      <w:r w:rsidR="00DF076A" w:rsidRPr="00036721">
        <w:rPr>
          <w:rFonts w:eastAsia="Times New Roman" w:cs="Verdana"/>
          <w:color w:val="000000"/>
          <w:sz w:val="20"/>
          <w:szCs w:val="20"/>
        </w:rPr>
        <w:t>Aanbestedende dienst</w:t>
      </w:r>
      <w:r w:rsidRPr="00036721">
        <w:rPr>
          <w:rFonts w:eastAsia="Times New Roman" w:cs="Verdana"/>
          <w:color w:val="000000"/>
          <w:sz w:val="20"/>
          <w:szCs w:val="20"/>
        </w:rPr>
        <w:t xml:space="preserve"> kan van de winnende </w:t>
      </w:r>
      <w:r w:rsidR="00C576C6" w:rsidRPr="00036721">
        <w:rPr>
          <w:rFonts w:eastAsia="Times New Roman" w:cs="Verdana"/>
          <w:color w:val="000000"/>
          <w:sz w:val="20"/>
          <w:szCs w:val="20"/>
        </w:rPr>
        <w:t>I</w:t>
      </w:r>
      <w:r w:rsidRPr="00036721">
        <w:rPr>
          <w:rFonts w:eastAsia="Times New Roman" w:cs="Verdana"/>
          <w:color w:val="000000"/>
          <w:sz w:val="20"/>
          <w:szCs w:val="20"/>
        </w:rPr>
        <w:t>nschrijver</w:t>
      </w:r>
      <w:r w:rsidR="003C526E" w:rsidRPr="00036721">
        <w:rPr>
          <w:rFonts w:eastAsia="Times New Roman" w:cs="Verdana"/>
          <w:color w:val="000000"/>
          <w:sz w:val="20"/>
          <w:szCs w:val="20"/>
        </w:rPr>
        <w:t>(s)</w:t>
      </w:r>
      <w:r w:rsidRPr="00036721">
        <w:rPr>
          <w:rFonts w:eastAsia="Times New Roman" w:cs="Verdana"/>
          <w:color w:val="000000"/>
          <w:sz w:val="20"/>
          <w:szCs w:val="20"/>
        </w:rPr>
        <w:t xml:space="preserve"> een of meer bewijsmiddelen verlangen (zie paragraaf 3.28). De </w:t>
      </w:r>
      <w:r w:rsidR="00DF076A" w:rsidRPr="00036721">
        <w:rPr>
          <w:rFonts w:eastAsia="Times New Roman" w:cs="Verdana"/>
          <w:color w:val="000000"/>
          <w:sz w:val="20"/>
          <w:szCs w:val="20"/>
        </w:rPr>
        <w:t>Aanbestedende dienst</w:t>
      </w:r>
      <w:r w:rsidRPr="00036721">
        <w:rPr>
          <w:rFonts w:eastAsia="Times New Roman" w:cs="Verdana"/>
          <w:color w:val="000000"/>
          <w:sz w:val="20"/>
          <w:szCs w:val="20"/>
        </w:rPr>
        <w:t xml:space="preserve"> is hiertoe echter niet verplicht. De bewijsmiddelen dienen aan te tonen dat de </w:t>
      </w:r>
      <w:r w:rsidR="00C576C6" w:rsidRPr="00036721">
        <w:rPr>
          <w:rFonts w:eastAsia="Times New Roman" w:cs="Verdana"/>
          <w:color w:val="000000"/>
          <w:sz w:val="20"/>
          <w:szCs w:val="20"/>
        </w:rPr>
        <w:t>I</w:t>
      </w:r>
      <w:r w:rsidRPr="00036721">
        <w:rPr>
          <w:rFonts w:eastAsia="Times New Roman" w:cs="Verdana"/>
          <w:color w:val="000000"/>
          <w:sz w:val="20"/>
          <w:szCs w:val="20"/>
        </w:rPr>
        <w:t>nschrijver voldoet aan het gestelde in de ‘Eigen verklaring</w:t>
      </w:r>
      <w:r w:rsidR="00F536CD" w:rsidRPr="00036721">
        <w:rPr>
          <w:rFonts w:eastAsia="Times New Roman" w:cs="Verdana"/>
          <w:color w:val="000000"/>
          <w:sz w:val="20"/>
          <w:szCs w:val="20"/>
        </w:rPr>
        <w:t xml:space="preserve"> (UEA)</w:t>
      </w:r>
      <w:r w:rsidRPr="00036721">
        <w:rPr>
          <w:rFonts w:eastAsia="Times New Roman" w:cs="Verdana"/>
          <w:color w:val="000000"/>
          <w:sz w:val="20"/>
          <w:szCs w:val="20"/>
        </w:rPr>
        <w:t>’ en eventuele overige verklaringen. De bewijsmiddelen omtrent de ‘Eigen verklaring</w:t>
      </w:r>
      <w:r w:rsidR="00F536CD" w:rsidRPr="00036721">
        <w:rPr>
          <w:rFonts w:eastAsia="Times New Roman" w:cs="Verdana"/>
          <w:color w:val="000000"/>
          <w:sz w:val="20"/>
          <w:szCs w:val="20"/>
        </w:rPr>
        <w:t xml:space="preserve"> (UEA)</w:t>
      </w:r>
      <w:r w:rsidRPr="00036721">
        <w:rPr>
          <w:rFonts w:eastAsia="Times New Roman" w:cs="Verdana"/>
          <w:color w:val="000000"/>
          <w:sz w:val="20"/>
          <w:szCs w:val="20"/>
        </w:rPr>
        <w:t>’ zijn opgenomen in hoofdstuk 4.</w:t>
      </w:r>
      <w:r w:rsidR="00F530CF" w:rsidRPr="00036721">
        <w:rPr>
          <w:rFonts w:eastAsia="Times New Roman" w:cs="Verdana"/>
          <w:color w:val="000000"/>
          <w:sz w:val="20"/>
          <w:szCs w:val="20"/>
        </w:rPr>
        <w:t xml:space="preserve"> </w:t>
      </w:r>
      <w:r w:rsidRPr="00036721">
        <w:rPr>
          <w:rFonts w:eastAsia="Times New Roman" w:cs="Verdana"/>
          <w:color w:val="000000"/>
          <w:sz w:val="20"/>
          <w:szCs w:val="20"/>
        </w:rPr>
        <w:t xml:space="preserve">De bewijsmiddelen dienen binnen </w:t>
      </w:r>
      <w:r w:rsidR="00DE053C" w:rsidRPr="00036721">
        <w:rPr>
          <w:rFonts w:eastAsia="Times New Roman" w:cs="Verdana"/>
          <w:color w:val="000000"/>
          <w:sz w:val="20"/>
          <w:szCs w:val="20"/>
        </w:rPr>
        <w:t>7</w:t>
      </w:r>
      <w:r w:rsidRPr="00036721">
        <w:rPr>
          <w:rFonts w:eastAsia="Times New Roman" w:cs="Verdana"/>
          <w:color w:val="000000"/>
          <w:sz w:val="20"/>
          <w:szCs w:val="20"/>
        </w:rPr>
        <w:t xml:space="preserve"> </w:t>
      </w:r>
      <w:r w:rsidR="00AF1DA0" w:rsidRPr="00036721">
        <w:rPr>
          <w:rFonts w:eastAsia="Times New Roman" w:cs="Verdana"/>
          <w:color w:val="000000"/>
          <w:sz w:val="20"/>
          <w:szCs w:val="20"/>
        </w:rPr>
        <w:t>kalender</w:t>
      </w:r>
      <w:r w:rsidRPr="00036721">
        <w:rPr>
          <w:rFonts w:eastAsia="Times New Roman" w:cs="Verdana"/>
          <w:color w:val="000000"/>
          <w:sz w:val="20"/>
          <w:szCs w:val="20"/>
        </w:rPr>
        <w:t xml:space="preserve">dagen na eerste verzoek hiertoe van de </w:t>
      </w:r>
      <w:r w:rsidR="00DF076A" w:rsidRPr="00036721">
        <w:rPr>
          <w:rFonts w:eastAsia="Times New Roman" w:cs="Verdana"/>
          <w:color w:val="000000"/>
          <w:sz w:val="20"/>
          <w:szCs w:val="20"/>
        </w:rPr>
        <w:t>Aanbestedende dienst</w:t>
      </w:r>
      <w:r w:rsidRPr="00036721">
        <w:rPr>
          <w:rFonts w:eastAsia="Times New Roman" w:cs="Verdana"/>
          <w:color w:val="000000"/>
          <w:sz w:val="20"/>
          <w:szCs w:val="20"/>
        </w:rPr>
        <w:t xml:space="preserve">, door de winnende </w:t>
      </w:r>
      <w:r w:rsidR="00C576C6" w:rsidRPr="00036721">
        <w:rPr>
          <w:rFonts w:eastAsia="Times New Roman" w:cs="Verdana"/>
          <w:color w:val="000000"/>
          <w:sz w:val="20"/>
          <w:szCs w:val="20"/>
        </w:rPr>
        <w:t>I</w:t>
      </w:r>
      <w:r w:rsidRPr="00036721">
        <w:rPr>
          <w:rFonts w:eastAsia="Times New Roman" w:cs="Verdana"/>
          <w:color w:val="000000"/>
          <w:sz w:val="20"/>
          <w:szCs w:val="20"/>
        </w:rPr>
        <w:t>nschrijver</w:t>
      </w:r>
      <w:r w:rsidR="003C526E" w:rsidRPr="00036721">
        <w:rPr>
          <w:rFonts w:eastAsia="Times New Roman" w:cs="Verdana"/>
          <w:color w:val="000000"/>
          <w:sz w:val="20"/>
          <w:szCs w:val="20"/>
        </w:rPr>
        <w:t>(s)</w:t>
      </w:r>
      <w:r w:rsidRPr="00036721">
        <w:rPr>
          <w:rFonts w:eastAsia="Times New Roman" w:cs="Verdana"/>
          <w:color w:val="000000"/>
          <w:sz w:val="20"/>
          <w:szCs w:val="20"/>
        </w:rPr>
        <w:t xml:space="preserve"> aan de </w:t>
      </w:r>
      <w:r w:rsidR="00DF076A" w:rsidRPr="00036721">
        <w:rPr>
          <w:rFonts w:eastAsia="Times New Roman" w:cs="Verdana"/>
          <w:color w:val="000000"/>
          <w:sz w:val="20"/>
          <w:szCs w:val="20"/>
        </w:rPr>
        <w:t>Aanbestedende dienst</w:t>
      </w:r>
      <w:r w:rsidR="00BF64E6" w:rsidRPr="00036721">
        <w:rPr>
          <w:rFonts w:eastAsia="Times New Roman" w:cs="Verdana"/>
          <w:color w:val="000000"/>
          <w:sz w:val="20"/>
          <w:szCs w:val="20"/>
        </w:rPr>
        <w:t xml:space="preserve"> te worden aangeleverd.</w:t>
      </w:r>
      <w:r w:rsidR="00296818" w:rsidRPr="00036721">
        <w:rPr>
          <w:rFonts w:eastAsia="Times New Roman" w:cs="Verdana"/>
          <w:color w:val="000000"/>
          <w:sz w:val="20"/>
          <w:szCs w:val="20"/>
        </w:rPr>
        <w:t xml:space="preserve"> </w:t>
      </w:r>
      <w:r w:rsidRPr="00036721">
        <w:rPr>
          <w:rFonts w:eastAsia="Times New Roman" w:cs="Verdana"/>
          <w:color w:val="000000"/>
          <w:sz w:val="20"/>
          <w:szCs w:val="20"/>
        </w:rPr>
        <w:t xml:space="preserve">Het niet (tijdig) overleggen van de juiste en geldige bewijsmiddelen door de </w:t>
      </w:r>
      <w:r w:rsidR="00C576C6" w:rsidRPr="00036721">
        <w:rPr>
          <w:rFonts w:eastAsia="Times New Roman" w:cs="Verdana"/>
          <w:color w:val="000000"/>
          <w:sz w:val="20"/>
          <w:szCs w:val="20"/>
        </w:rPr>
        <w:t>I</w:t>
      </w:r>
      <w:r w:rsidRPr="00036721">
        <w:rPr>
          <w:rFonts w:eastAsia="Times New Roman" w:cs="Verdana"/>
          <w:color w:val="000000"/>
          <w:sz w:val="20"/>
          <w:szCs w:val="20"/>
        </w:rPr>
        <w:t xml:space="preserve">nschrijver kan alsnog leiden tot uitsluiting van de betreffende </w:t>
      </w:r>
      <w:r w:rsidR="00C576C6" w:rsidRPr="00036721">
        <w:rPr>
          <w:rFonts w:eastAsia="Times New Roman" w:cs="Verdana"/>
          <w:color w:val="000000"/>
          <w:sz w:val="20"/>
          <w:szCs w:val="20"/>
        </w:rPr>
        <w:t>I</w:t>
      </w:r>
      <w:r w:rsidRPr="00036721">
        <w:rPr>
          <w:rFonts w:eastAsia="Times New Roman" w:cs="Verdana"/>
          <w:color w:val="000000"/>
          <w:sz w:val="20"/>
          <w:szCs w:val="20"/>
        </w:rPr>
        <w:t xml:space="preserve">nschrijver in de aanbestedingsprocedure. De </w:t>
      </w:r>
      <w:r w:rsidR="00C576C6" w:rsidRPr="00036721">
        <w:rPr>
          <w:rFonts w:eastAsia="Times New Roman" w:cs="Verdana"/>
          <w:color w:val="000000"/>
          <w:sz w:val="20"/>
          <w:szCs w:val="20"/>
        </w:rPr>
        <w:t>I</w:t>
      </w:r>
      <w:r w:rsidRPr="00036721">
        <w:rPr>
          <w:rFonts w:eastAsia="Times New Roman" w:cs="Verdana"/>
          <w:color w:val="000000"/>
          <w:sz w:val="20"/>
          <w:szCs w:val="20"/>
        </w:rPr>
        <w:t xml:space="preserve">nschrijver komt dan niet voor definitieve gunning in aanmerking. Dat geldt ook indien op basis van de overgelegde bewijsmiddelen blijkt dat de eigen verklaringen van </w:t>
      </w:r>
      <w:r w:rsidR="00C576C6" w:rsidRPr="00036721">
        <w:rPr>
          <w:rFonts w:eastAsia="Times New Roman" w:cs="Verdana"/>
          <w:color w:val="000000"/>
          <w:sz w:val="20"/>
          <w:szCs w:val="20"/>
        </w:rPr>
        <w:t>I</w:t>
      </w:r>
      <w:r w:rsidRPr="00036721">
        <w:rPr>
          <w:rFonts w:eastAsia="Times New Roman" w:cs="Verdana"/>
          <w:color w:val="000000"/>
          <w:sz w:val="20"/>
          <w:szCs w:val="20"/>
        </w:rPr>
        <w:t xml:space="preserve">nschrijver niet door een rechtsgeldig bevoegde vertegenwoordiger namens </w:t>
      </w:r>
      <w:r w:rsidR="00C576C6" w:rsidRPr="00036721">
        <w:rPr>
          <w:rFonts w:eastAsia="Times New Roman" w:cs="Verdana"/>
          <w:color w:val="000000"/>
          <w:sz w:val="20"/>
          <w:szCs w:val="20"/>
        </w:rPr>
        <w:t>I</w:t>
      </w:r>
      <w:r w:rsidRPr="00036721">
        <w:rPr>
          <w:rFonts w:eastAsia="Times New Roman" w:cs="Verdana"/>
          <w:color w:val="000000"/>
          <w:sz w:val="20"/>
          <w:szCs w:val="20"/>
        </w:rPr>
        <w:t xml:space="preserve">nschrijver zijn ondertekend. Ingeval </w:t>
      </w:r>
      <w:r w:rsidR="00C576C6" w:rsidRPr="00036721">
        <w:rPr>
          <w:rFonts w:eastAsia="Times New Roman" w:cs="Verdana"/>
          <w:color w:val="000000"/>
          <w:sz w:val="20"/>
          <w:szCs w:val="20"/>
        </w:rPr>
        <w:t>I</w:t>
      </w:r>
      <w:r w:rsidRPr="00036721">
        <w:rPr>
          <w:rFonts w:eastAsia="Times New Roman" w:cs="Verdana"/>
          <w:color w:val="000000"/>
          <w:sz w:val="20"/>
          <w:szCs w:val="20"/>
        </w:rPr>
        <w:t xml:space="preserve">nschrijver niet voor definitieve gunning in aanmerking komt, ontvangen alle </w:t>
      </w:r>
      <w:r w:rsidR="00C576C6" w:rsidRPr="00036721">
        <w:rPr>
          <w:rFonts w:eastAsia="Times New Roman" w:cs="Verdana"/>
          <w:color w:val="000000"/>
          <w:sz w:val="20"/>
          <w:szCs w:val="20"/>
        </w:rPr>
        <w:t>I</w:t>
      </w:r>
      <w:r w:rsidRPr="00036721">
        <w:rPr>
          <w:rFonts w:eastAsia="Times New Roman" w:cs="Verdana"/>
          <w:color w:val="000000"/>
          <w:sz w:val="20"/>
          <w:szCs w:val="20"/>
        </w:rPr>
        <w:t xml:space="preserve">nschrijvers een bericht over de gevolgen hiervan voor de gunning. </w:t>
      </w:r>
    </w:p>
    <w:p w14:paraId="6CC9784D" w14:textId="77777777" w:rsidR="00833EF2" w:rsidRDefault="00833EF2" w:rsidP="00036721">
      <w:pPr>
        <w:tabs>
          <w:tab w:val="num" w:pos="720"/>
        </w:tabs>
        <w:spacing w:line="240" w:lineRule="auto"/>
        <w:ind w:right="80"/>
        <w:rPr>
          <w:rFonts w:eastAsia="Times New Roman" w:cs="Verdana"/>
          <w:color w:val="000000"/>
          <w:sz w:val="20"/>
          <w:szCs w:val="20"/>
        </w:rPr>
      </w:pPr>
    </w:p>
    <w:p w14:paraId="352C5BE6" w14:textId="5F9E51FA" w:rsidR="00BB7951" w:rsidRDefault="00BB7951" w:rsidP="00600359">
      <w:pPr>
        <w:rPr>
          <w:rFonts w:eastAsia="Times New Roman" w:cs="Verdana"/>
          <w:color w:val="000000"/>
          <w:sz w:val="20"/>
          <w:szCs w:val="20"/>
        </w:rPr>
      </w:pPr>
    </w:p>
    <w:p w14:paraId="40887247" w14:textId="77777777" w:rsidR="0097336D" w:rsidRPr="00036721" w:rsidRDefault="0097336D" w:rsidP="00AA45F8">
      <w:pPr>
        <w:pStyle w:val="Kop1"/>
        <w:numPr>
          <w:ilvl w:val="0"/>
          <w:numId w:val="4"/>
        </w:numPr>
        <w:spacing w:after="0"/>
        <w:ind w:left="431" w:hanging="431"/>
        <w:rPr>
          <w:sz w:val="20"/>
          <w:szCs w:val="20"/>
        </w:rPr>
      </w:pPr>
      <w:bookmarkStart w:id="119" w:name="_Toc90030417"/>
      <w:r w:rsidRPr="00036721">
        <w:rPr>
          <w:sz w:val="20"/>
          <w:szCs w:val="20"/>
        </w:rPr>
        <w:lastRenderedPageBreak/>
        <w:t>Aanbestedingskader</w:t>
      </w:r>
      <w:bookmarkEnd w:id="119"/>
    </w:p>
    <w:p w14:paraId="3B95810B" w14:textId="0002B6FB" w:rsidR="00036721" w:rsidRDefault="00036721" w:rsidP="00CC0545">
      <w:pPr>
        <w:pStyle w:val="Kop2"/>
        <w:numPr>
          <w:ilvl w:val="0"/>
          <w:numId w:val="0"/>
        </w:numPr>
        <w:spacing w:before="0"/>
        <w:rPr>
          <w:sz w:val="20"/>
          <w:szCs w:val="20"/>
        </w:rPr>
      </w:pPr>
      <w:bookmarkStart w:id="120" w:name="_Toc401304248"/>
      <w:bookmarkStart w:id="121" w:name="_Toc62925"/>
    </w:p>
    <w:p w14:paraId="4D94F4E5" w14:textId="09A8ACF3" w:rsidR="0097336D" w:rsidRPr="00036721" w:rsidRDefault="0097336D" w:rsidP="00AA45F8">
      <w:pPr>
        <w:pStyle w:val="Kop2"/>
        <w:numPr>
          <w:ilvl w:val="1"/>
          <w:numId w:val="4"/>
        </w:numPr>
        <w:spacing w:before="0"/>
        <w:ind w:left="862" w:hanging="862"/>
        <w:rPr>
          <w:sz w:val="20"/>
          <w:szCs w:val="20"/>
        </w:rPr>
      </w:pPr>
      <w:bookmarkStart w:id="122" w:name="_Toc90030418"/>
      <w:r w:rsidRPr="00036721">
        <w:rPr>
          <w:sz w:val="20"/>
          <w:szCs w:val="20"/>
        </w:rPr>
        <w:t>Algemeen</w:t>
      </w:r>
      <w:bookmarkEnd w:id="120"/>
      <w:bookmarkEnd w:id="121"/>
      <w:bookmarkEnd w:id="122"/>
      <w:r w:rsidR="00CC0545">
        <w:rPr>
          <w:sz w:val="20"/>
          <w:szCs w:val="20"/>
        </w:rPr>
        <w:br/>
      </w:r>
    </w:p>
    <w:p w14:paraId="6683CCA1" w14:textId="512EB413" w:rsidR="0097336D" w:rsidRPr="003F75D5" w:rsidRDefault="0097336D" w:rsidP="00036721">
      <w:pPr>
        <w:spacing w:line="240" w:lineRule="auto"/>
        <w:ind w:right="8" w:hanging="10"/>
        <w:rPr>
          <w:rFonts w:eastAsia="Times New Roman" w:cs="Verdana"/>
          <w:color w:val="000000"/>
          <w:sz w:val="20"/>
          <w:szCs w:val="20"/>
        </w:rPr>
      </w:pPr>
      <w:r w:rsidRPr="00036721">
        <w:rPr>
          <w:rFonts w:eastAsia="Times New Roman" w:cs="Verdana"/>
          <w:color w:val="000000"/>
          <w:sz w:val="20"/>
          <w:szCs w:val="20"/>
        </w:rPr>
        <w:t xml:space="preserve">Deze aanbesteding vindt plaats conform de Aanbestedingswet. In dit geval is gekozen voor de “Europese openbare procedure”. Hiertoe is op </w:t>
      </w:r>
      <w:hyperlink r:id="rId12" w:history="1">
        <w:r w:rsidR="00834319" w:rsidRPr="00036721">
          <w:rPr>
            <w:rStyle w:val="Hyperlink"/>
            <w:rFonts w:eastAsia="Times New Roman" w:cs="Verdana"/>
            <w:sz w:val="20"/>
            <w:szCs w:val="20"/>
          </w:rPr>
          <w:t>www.tenderned.nl</w:t>
        </w:r>
      </w:hyperlink>
      <w:r w:rsidR="001A3D0F" w:rsidRPr="00036721">
        <w:rPr>
          <w:sz w:val="20"/>
          <w:szCs w:val="20"/>
        </w:rPr>
        <w:t xml:space="preserve"> </w:t>
      </w:r>
      <w:r w:rsidRPr="00036721">
        <w:rPr>
          <w:rFonts w:eastAsia="Times New Roman" w:cs="Verdana"/>
          <w:color w:val="000000"/>
          <w:sz w:val="20"/>
          <w:szCs w:val="20"/>
        </w:rPr>
        <w:t xml:space="preserve">en in het Supplement op het Publicatieblad van de Europese Unie een aankondiging gedaan.  Deze aanbesteding betreft een </w:t>
      </w:r>
      <w:r w:rsidR="00EC724F" w:rsidRPr="00036721">
        <w:rPr>
          <w:rFonts w:eastAsia="Times New Roman" w:cs="Verdana"/>
          <w:color w:val="000000"/>
          <w:sz w:val="20"/>
          <w:szCs w:val="20"/>
        </w:rPr>
        <w:t xml:space="preserve">Europese </w:t>
      </w:r>
      <w:r w:rsidRPr="00036721">
        <w:rPr>
          <w:rFonts w:eastAsia="Times New Roman" w:cs="Verdana"/>
          <w:color w:val="000000"/>
          <w:sz w:val="20"/>
          <w:szCs w:val="20"/>
        </w:rPr>
        <w:t xml:space="preserve">openbare procedure (zonder voorafgaande selectie) en zal in één fase </w:t>
      </w:r>
      <w:r w:rsidRPr="003F75D5">
        <w:rPr>
          <w:rFonts w:eastAsia="Times New Roman" w:cs="Verdana"/>
          <w:color w:val="000000"/>
          <w:sz w:val="20"/>
          <w:szCs w:val="20"/>
        </w:rPr>
        <w:t>verlopen.</w:t>
      </w:r>
    </w:p>
    <w:p w14:paraId="694E3BB7" w14:textId="77777777" w:rsidR="0097336D" w:rsidRPr="003F75D5" w:rsidRDefault="0097336D" w:rsidP="00036721">
      <w:pPr>
        <w:spacing w:line="240" w:lineRule="auto"/>
        <w:ind w:right="8" w:hanging="10"/>
        <w:rPr>
          <w:rFonts w:eastAsia="Times New Roman" w:cs="Verdana"/>
          <w:color w:val="000000"/>
          <w:sz w:val="20"/>
          <w:szCs w:val="20"/>
        </w:rPr>
      </w:pPr>
    </w:p>
    <w:p w14:paraId="7955C5A7" w14:textId="3F0630BC" w:rsidR="0097336D" w:rsidRPr="003F75D5" w:rsidRDefault="0097336D" w:rsidP="00036721">
      <w:pPr>
        <w:spacing w:line="240" w:lineRule="auto"/>
        <w:ind w:right="8" w:hanging="10"/>
        <w:rPr>
          <w:rFonts w:eastAsia="Times New Roman" w:cs="Verdana"/>
          <w:color w:val="000000"/>
          <w:sz w:val="20"/>
          <w:szCs w:val="20"/>
        </w:rPr>
      </w:pPr>
      <w:r w:rsidRPr="003F75D5">
        <w:rPr>
          <w:sz w:val="20"/>
          <w:szCs w:val="20"/>
        </w:rPr>
        <w:t>De aanbesteding heeft als kenmerk meegekregen</w:t>
      </w:r>
      <w:r w:rsidRPr="001C7E4A">
        <w:rPr>
          <w:sz w:val="20"/>
          <w:szCs w:val="20"/>
        </w:rPr>
        <w:t xml:space="preserve">: </w:t>
      </w:r>
      <w:r w:rsidR="009957DF" w:rsidRPr="001C7E4A">
        <w:rPr>
          <w:sz w:val="20"/>
          <w:szCs w:val="20"/>
        </w:rPr>
        <w:t>BOOR/202</w:t>
      </w:r>
      <w:r w:rsidR="009D07A7" w:rsidRPr="001C7E4A">
        <w:rPr>
          <w:sz w:val="20"/>
          <w:szCs w:val="20"/>
        </w:rPr>
        <w:t>4</w:t>
      </w:r>
      <w:r w:rsidR="009957DF" w:rsidRPr="001C7E4A">
        <w:rPr>
          <w:sz w:val="20"/>
          <w:szCs w:val="20"/>
        </w:rPr>
        <w:t>/0</w:t>
      </w:r>
      <w:r w:rsidR="00145449" w:rsidRPr="001C7E4A">
        <w:rPr>
          <w:sz w:val="20"/>
          <w:szCs w:val="20"/>
        </w:rPr>
        <w:t>59</w:t>
      </w:r>
    </w:p>
    <w:p w14:paraId="6A8C8044" w14:textId="77777777" w:rsidR="0097336D" w:rsidRPr="003F75D5" w:rsidRDefault="0097336D" w:rsidP="00036721">
      <w:pPr>
        <w:spacing w:line="240" w:lineRule="auto"/>
        <w:rPr>
          <w:rFonts w:eastAsia="Times New Roman" w:cs="Verdana"/>
          <w:color w:val="000000"/>
          <w:sz w:val="20"/>
          <w:szCs w:val="20"/>
        </w:rPr>
      </w:pPr>
    </w:p>
    <w:p w14:paraId="2B21A06C" w14:textId="4D203675" w:rsidR="0097336D" w:rsidRPr="00036721" w:rsidRDefault="0097336D" w:rsidP="00036721">
      <w:pPr>
        <w:spacing w:line="240" w:lineRule="auto"/>
        <w:ind w:right="8" w:hanging="10"/>
        <w:rPr>
          <w:rFonts w:eastAsia="Times New Roman" w:cs="Verdana"/>
          <w:color w:val="000000"/>
          <w:sz w:val="20"/>
          <w:szCs w:val="20"/>
        </w:rPr>
      </w:pPr>
      <w:r w:rsidRPr="003F75D5">
        <w:rPr>
          <w:rFonts w:eastAsia="Times New Roman" w:cs="Verdana"/>
          <w:color w:val="000000"/>
          <w:sz w:val="20"/>
          <w:szCs w:val="20"/>
        </w:rPr>
        <w:t xml:space="preserve">In het geval dat een </w:t>
      </w:r>
      <w:r w:rsidR="00C576C6" w:rsidRPr="003F75D5">
        <w:rPr>
          <w:rFonts w:eastAsia="Times New Roman" w:cs="Verdana"/>
          <w:color w:val="000000"/>
          <w:sz w:val="20"/>
          <w:szCs w:val="20"/>
        </w:rPr>
        <w:t>I</w:t>
      </w:r>
      <w:r w:rsidRPr="003F75D5">
        <w:rPr>
          <w:rFonts w:eastAsia="Times New Roman" w:cs="Verdana"/>
          <w:color w:val="000000"/>
          <w:sz w:val="20"/>
          <w:szCs w:val="20"/>
        </w:rPr>
        <w:t>nschrijving n</w:t>
      </w:r>
      <w:r w:rsidRPr="00036721">
        <w:rPr>
          <w:rFonts w:eastAsia="Times New Roman" w:cs="Verdana"/>
          <w:color w:val="000000"/>
          <w:sz w:val="20"/>
          <w:szCs w:val="20"/>
        </w:rPr>
        <w:t xml:space="preserve">iet is opgesteld overeenkomstig de in dit </w:t>
      </w:r>
      <w:r w:rsidR="004B03CA" w:rsidRPr="00036721">
        <w:rPr>
          <w:rFonts w:eastAsia="Times New Roman" w:cs="Verdana"/>
          <w:color w:val="000000"/>
          <w:sz w:val="20"/>
          <w:szCs w:val="20"/>
        </w:rPr>
        <w:t>Aanbestedingsdocument</w:t>
      </w:r>
      <w:r w:rsidRPr="00036721">
        <w:rPr>
          <w:rFonts w:eastAsia="Times New Roman" w:cs="Verdana"/>
          <w:color w:val="000000"/>
          <w:sz w:val="20"/>
          <w:szCs w:val="20"/>
        </w:rPr>
        <w:t xml:space="preserve"> opgenomen bepalingen en voorschriften, </w:t>
      </w:r>
      <w:r w:rsidR="005421A1">
        <w:rPr>
          <w:rFonts w:eastAsia="Times New Roman" w:cs="Verdana"/>
          <w:color w:val="000000"/>
          <w:sz w:val="20"/>
          <w:szCs w:val="20"/>
        </w:rPr>
        <w:t>kan</w:t>
      </w:r>
      <w:r w:rsidRPr="00036721">
        <w:rPr>
          <w:rFonts w:eastAsia="Times New Roman" w:cs="Verdana"/>
          <w:color w:val="000000"/>
          <w:sz w:val="20"/>
          <w:szCs w:val="20"/>
        </w:rPr>
        <w:t xml:space="preserve"> de </w:t>
      </w:r>
      <w:r w:rsidR="00DF076A" w:rsidRPr="00036721">
        <w:rPr>
          <w:rFonts w:eastAsia="Times New Roman" w:cs="Verdana"/>
          <w:color w:val="000000"/>
          <w:sz w:val="20"/>
          <w:szCs w:val="20"/>
        </w:rPr>
        <w:t>Aanbestedende dienst</w:t>
      </w:r>
      <w:r w:rsidRPr="00036721">
        <w:rPr>
          <w:rFonts w:eastAsia="Times New Roman" w:cs="Verdana"/>
          <w:color w:val="000000"/>
          <w:sz w:val="20"/>
          <w:szCs w:val="20"/>
        </w:rPr>
        <w:t xml:space="preserve"> de </w:t>
      </w:r>
      <w:r w:rsidR="00C576C6" w:rsidRPr="00036721">
        <w:rPr>
          <w:rFonts w:eastAsia="Times New Roman" w:cs="Verdana"/>
          <w:color w:val="000000"/>
          <w:sz w:val="20"/>
          <w:szCs w:val="20"/>
        </w:rPr>
        <w:t>I</w:t>
      </w:r>
      <w:r w:rsidRPr="00036721">
        <w:rPr>
          <w:rFonts w:eastAsia="Times New Roman" w:cs="Verdana"/>
          <w:color w:val="000000"/>
          <w:sz w:val="20"/>
          <w:szCs w:val="20"/>
        </w:rPr>
        <w:t xml:space="preserve">nschrijving terzijde leggen en de </w:t>
      </w:r>
      <w:r w:rsidR="004B03CA" w:rsidRPr="00036721">
        <w:rPr>
          <w:rFonts w:eastAsia="Times New Roman" w:cs="Verdana"/>
          <w:color w:val="000000"/>
          <w:sz w:val="20"/>
          <w:szCs w:val="20"/>
        </w:rPr>
        <w:t>I</w:t>
      </w:r>
      <w:r w:rsidRPr="00036721">
        <w:rPr>
          <w:rFonts w:eastAsia="Times New Roman" w:cs="Verdana"/>
          <w:color w:val="000000"/>
          <w:sz w:val="20"/>
          <w:szCs w:val="20"/>
        </w:rPr>
        <w:t xml:space="preserve">nschrijver van verdere deelname aan deze aanbestedingsprocedure uitsluiten.  </w:t>
      </w:r>
    </w:p>
    <w:p w14:paraId="44142268" w14:textId="77777777" w:rsidR="0097336D" w:rsidRPr="00036721" w:rsidRDefault="0097336D" w:rsidP="00036721">
      <w:pPr>
        <w:spacing w:line="240" w:lineRule="auto"/>
        <w:rPr>
          <w:rFonts w:eastAsia="Times New Roman" w:cs="Verdana"/>
          <w:color w:val="000000"/>
          <w:sz w:val="20"/>
          <w:szCs w:val="20"/>
        </w:rPr>
      </w:pPr>
    </w:p>
    <w:p w14:paraId="5378BB15" w14:textId="77777777" w:rsidR="0097336D" w:rsidRDefault="0097336D" w:rsidP="00036721">
      <w:pPr>
        <w:spacing w:line="240" w:lineRule="auto"/>
        <w:ind w:right="8" w:hanging="10"/>
        <w:rPr>
          <w:rFonts w:eastAsia="Times New Roman" w:cs="Verdana"/>
          <w:color w:val="000000"/>
          <w:sz w:val="20"/>
          <w:szCs w:val="20"/>
        </w:rPr>
      </w:pPr>
      <w:r w:rsidRPr="00036721">
        <w:rPr>
          <w:rFonts w:eastAsia="Times New Roman" w:cs="Verdana"/>
          <w:color w:val="000000"/>
          <w:sz w:val="20"/>
          <w:szCs w:val="20"/>
        </w:rPr>
        <w:t xml:space="preserve">Door het indienen van een </w:t>
      </w:r>
      <w:r w:rsidR="004B03CA" w:rsidRPr="00036721">
        <w:rPr>
          <w:rFonts w:eastAsia="Times New Roman" w:cs="Verdana"/>
          <w:color w:val="000000"/>
          <w:sz w:val="20"/>
          <w:szCs w:val="20"/>
        </w:rPr>
        <w:t>I</w:t>
      </w:r>
      <w:r w:rsidRPr="00036721">
        <w:rPr>
          <w:rFonts w:eastAsia="Times New Roman" w:cs="Verdana"/>
          <w:color w:val="000000"/>
          <w:sz w:val="20"/>
          <w:szCs w:val="20"/>
        </w:rPr>
        <w:t xml:space="preserve">nschrijving verklaart de </w:t>
      </w:r>
      <w:r w:rsidR="004B03CA" w:rsidRPr="00036721">
        <w:rPr>
          <w:rFonts w:eastAsia="Times New Roman" w:cs="Verdana"/>
          <w:color w:val="000000"/>
          <w:sz w:val="20"/>
          <w:szCs w:val="20"/>
        </w:rPr>
        <w:t>I</w:t>
      </w:r>
      <w:r w:rsidRPr="00036721">
        <w:rPr>
          <w:rFonts w:eastAsia="Times New Roman" w:cs="Verdana"/>
          <w:color w:val="000000"/>
          <w:sz w:val="20"/>
          <w:szCs w:val="20"/>
        </w:rPr>
        <w:t xml:space="preserve">nschrijver zich akkoord met deze bepalingen en voorschriften en alle overige in dit </w:t>
      </w:r>
      <w:r w:rsidR="004B03CA" w:rsidRPr="00036721">
        <w:rPr>
          <w:rFonts w:eastAsia="Times New Roman" w:cs="Verdana"/>
          <w:color w:val="000000"/>
          <w:sz w:val="20"/>
          <w:szCs w:val="20"/>
        </w:rPr>
        <w:t>Aanbestedingsdocument</w:t>
      </w:r>
      <w:r w:rsidRPr="00036721">
        <w:rPr>
          <w:rFonts w:eastAsia="Times New Roman" w:cs="Verdana"/>
          <w:color w:val="000000"/>
          <w:sz w:val="20"/>
          <w:szCs w:val="20"/>
        </w:rPr>
        <w:t xml:space="preserve"> genoemde voorwaarden. </w:t>
      </w:r>
    </w:p>
    <w:p w14:paraId="71844AA0" w14:textId="77777777" w:rsidR="00036721" w:rsidRPr="00036721" w:rsidRDefault="00036721" w:rsidP="00036721">
      <w:pPr>
        <w:spacing w:line="240" w:lineRule="auto"/>
        <w:ind w:right="8" w:hanging="10"/>
        <w:rPr>
          <w:rFonts w:eastAsia="Times New Roman" w:cs="Verdana"/>
          <w:color w:val="000000"/>
          <w:sz w:val="20"/>
          <w:szCs w:val="20"/>
        </w:rPr>
      </w:pPr>
    </w:p>
    <w:p w14:paraId="59AE0386" w14:textId="1D919DD7" w:rsidR="0097336D" w:rsidRPr="00036721" w:rsidRDefault="0097336D" w:rsidP="00145449">
      <w:pPr>
        <w:pStyle w:val="Kop2"/>
        <w:numPr>
          <w:ilvl w:val="1"/>
          <w:numId w:val="4"/>
        </w:numPr>
        <w:spacing w:before="0"/>
        <w:ind w:left="862" w:hanging="862"/>
        <w:rPr>
          <w:sz w:val="20"/>
          <w:szCs w:val="20"/>
        </w:rPr>
      </w:pPr>
      <w:bookmarkStart w:id="123" w:name="_Toc401304249"/>
      <w:bookmarkStart w:id="124" w:name="_Toc62926"/>
      <w:bookmarkStart w:id="125" w:name="_Toc90030419"/>
      <w:r w:rsidRPr="00036721">
        <w:rPr>
          <w:sz w:val="20"/>
          <w:szCs w:val="20"/>
        </w:rPr>
        <w:t>Communicatie</w:t>
      </w:r>
      <w:bookmarkEnd w:id="123"/>
      <w:bookmarkEnd w:id="124"/>
      <w:bookmarkEnd w:id="125"/>
      <w:r w:rsidR="00CC0545">
        <w:rPr>
          <w:sz w:val="20"/>
          <w:szCs w:val="20"/>
        </w:rPr>
        <w:br/>
      </w:r>
    </w:p>
    <w:p w14:paraId="54261B51" w14:textId="77777777" w:rsidR="00F155CD" w:rsidRPr="00036721" w:rsidRDefault="00F155CD" w:rsidP="00036721">
      <w:pPr>
        <w:spacing w:line="240" w:lineRule="auto"/>
        <w:rPr>
          <w:sz w:val="20"/>
          <w:szCs w:val="20"/>
        </w:rPr>
      </w:pPr>
      <w:r w:rsidRPr="00036721">
        <w:rPr>
          <w:sz w:val="20"/>
          <w:szCs w:val="20"/>
        </w:rPr>
        <w:t>Communicatie met betrekking tot deze aanbesteding verloopt via Tenderned (</w:t>
      </w:r>
      <w:r w:rsidRPr="00036721">
        <w:rPr>
          <w:rStyle w:val="Hyperlink"/>
          <w:sz w:val="20"/>
          <w:szCs w:val="20"/>
        </w:rPr>
        <w:t>www.tenderned.nl)</w:t>
      </w:r>
      <w:r w:rsidRPr="00036721">
        <w:rPr>
          <w:sz w:val="20"/>
          <w:szCs w:val="20"/>
        </w:rPr>
        <w:t>, tenzij uitdrukkelijk anders aangegeven in dit Aanbestedingsdocument. Mondelinge mededelingen hebben geen rechtskracht</w:t>
      </w:r>
    </w:p>
    <w:p w14:paraId="54F2E391" w14:textId="77777777" w:rsidR="00F155CD" w:rsidRPr="00036721" w:rsidRDefault="00F155CD" w:rsidP="00036721">
      <w:pPr>
        <w:spacing w:line="240" w:lineRule="auto"/>
        <w:rPr>
          <w:sz w:val="20"/>
          <w:szCs w:val="20"/>
        </w:rPr>
      </w:pPr>
    </w:p>
    <w:p w14:paraId="05111629" w14:textId="77777777" w:rsidR="00F155CD" w:rsidRPr="00036721" w:rsidRDefault="00F155CD" w:rsidP="00036721">
      <w:pPr>
        <w:spacing w:line="240" w:lineRule="auto"/>
        <w:rPr>
          <w:sz w:val="20"/>
          <w:szCs w:val="20"/>
        </w:rPr>
      </w:pPr>
      <w:r w:rsidRPr="00036721">
        <w:rPr>
          <w:sz w:val="20"/>
          <w:szCs w:val="20"/>
        </w:rPr>
        <w:t xml:space="preserve">Nadat u op het aankondigingenplatform van Tenderned heeft aangegeven dat u deze aanbesteding wilt volgen, kunt u via ‘Mijn aanbestedingen’ op Tenderned berichten over deze aanbesteding versturen en ontvangen. Vragen over de aanbesteding stuurt u dus via Tenderned naar de contactpersoon van de Aanbestedende dienst. Ook berichten en documenten van de Aanbestedende dienst over deze aanbesteding vindt u op Tenderned terug.  </w:t>
      </w:r>
    </w:p>
    <w:p w14:paraId="7B8BC642" w14:textId="77777777" w:rsidR="00F155CD" w:rsidRPr="00036721" w:rsidRDefault="00F155CD" w:rsidP="00036721">
      <w:pPr>
        <w:spacing w:line="240" w:lineRule="auto"/>
        <w:rPr>
          <w:sz w:val="20"/>
          <w:szCs w:val="20"/>
        </w:rPr>
      </w:pPr>
    </w:p>
    <w:p w14:paraId="3C41C7FD" w14:textId="77777777" w:rsidR="00F155CD" w:rsidRPr="00036721" w:rsidRDefault="00F155CD" w:rsidP="00036721">
      <w:pPr>
        <w:spacing w:line="240" w:lineRule="auto"/>
        <w:rPr>
          <w:sz w:val="20"/>
          <w:szCs w:val="20"/>
        </w:rPr>
      </w:pPr>
      <w:r w:rsidRPr="00036721">
        <w:rPr>
          <w:sz w:val="20"/>
          <w:szCs w:val="20"/>
        </w:rPr>
        <w:t xml:space="preserve">U dient er zelf voor zorg te dragen dat u de ontvangen berichten en gepubliceerde documenten op Tenderned tijdig raadpleegt. Deze berichten ontvangt u in eerste instantie in uw berichten box op Tenderned. Via uw persoonlijke instellingen op Tenderned kunt u ook ervoor zorgen dat u automatische attenderingen op uw eigen  e-mailadres ontvangt. U bent er zelf verantwoordelijk voor dat deze e-mailnotificaties worden toegelaten door uw e-mailbeveiliging (firewall, spamfilters). Daarnaast dient u zelf ervoor zorg te dragen dat binnen uw onderneming de juiste personen op de hoogte worden gehouden van de berichten/documenten die door de Aanbestedende dienst over de aanbesteding via Tenderned worden verstuurd/gepubliceerd.  </w:t>
      </w:r>
    </w:p>
    <w:p w14:paraId="42A2120C" w14:textId="77777777" w:rsidR="00F155CD" w:rsidRPr="00036721" w:rsidRDefault="00F155CD" w:rsidP="00036721">
      <w:pPr>
        <w:spacing w:line="240" w:lineRule="auto"/>
        <w:rPr>
          <w:sz w:val="20"/>
          <w:szCs w:val="20"/>
        </w:rPr>
      </w:pPr>
    </w:p>
    <w:p w14:paraId="5E9B27BB" w14:textId="77777777" w:rsidR="00F155CD" w:rsidRPr="00036721" w:rsidRDefault="00F155CD" w:rsidP="00036721">
      <w:pPr>
        <w:spacing w:line="240" w:lineRule="auto"/>
        <w:rPr>
          <w:rFonts w:cs="Arial"/>
          <w:sz w:val="20"/>
          <w:szCs w:val="20"/>
        </w:rPr>
      </w:pPr>
      <w:r w:rsidRPr="00036721">
        <w:rPr>
          <w:sz w:val="20"/>
          <w:szCs w:val="20"/>
        </w:rPr>
        <w:t>Indien in voorkomende gevallen de communicatie niet via Tenderned kan plaatsvinden, kunt u contact opnemen met onderstaande contactpersoon:</w:t>
      </w:r>
    </w:p>
    <w:p w14:paraId="015014D1" w14:textId="77777777" w:rsidR="00F155CD" w:rsidRPr="00036721" w:rsidRDefault="00F155CD" w:rsidP="00036721">
      <w:pPr>
        <w:spacing w:line="240" w:lineRule="auto"/>
        <w:rPr>
          <w:rFonts w:cs="Arial"/>
          <w:sz w:val="20"/>
          <w:szCs w:val="20"/>
        </w:rPr>
      </w:pPr>
    </w:p>
    <w:p w14:paraId="16369DB0" w14:textId="7DD33E89" w:rsidR="00F155CD" w:rsidRPr="001C7E4A" w:rsidRDefault="00F155CD" w:rsidP="00036721">
      <w:pPr>
        <w:spacing w:line="240" w:lineRule="auto"/>
        <w:rPr>
          <w:rFonts w:cs="Arial"/>
          <w:sz w:val="20"/>
          <w:szCs w:val="20"/>
        </w:rPr>
      </w:pPr>
      <w:r w:rsidRPr="001C7E4A">
        <w:rPr>
          <w:rFonts w:cs="Arial"/>
          <w:sz w:val="20"/>
          <w:szCs w:val="20"/>
        </w:rPr>
        <w:t xml:space="preserve">Dhr. </w:t>
      </w:r>
      <w:r w:rsidR="001F75B9" w:rsidRPr="001C7E4A">
        <w:rPr>
          <w:rFonts w:cs="Arial"/>
          <w:sz w:val="20"/>
          <w:szCs w:val="20"/>
        </w:rPr>
        <w:t>Bas Hermans</w:t>
      </w:r>
    </w:p>
    <w:p w14:paraId="484C2840" w14:textId="1F64607E" w:rsidR="00F155CD" w:rsidRPr="001C7E4A" w:rsidRDefault="00F155CD" w:rsidP="00036721">
      <w:pPr>
        <w:spacing w:line="240" w:lineRule="auto"/>
        <w:rPr>
          <w:sz w:val="20"/>
          <w:szCs w:val="20"/>
        </w:rPr>
      </w:pPr>
      <w:r w:rsidRPr="001C7E4A">
        <w:rPr>
          <w:sz w:val="20"/>
          <w:szCs w:val="20"/>
        </w:rPr>
        <w:t>Telefoonnummer: 06-</w:t>
      </w:r>
      <w:r w:rsidR="001F75B9" w:rsidRPr="001C7E4A">
        <w:rPr>
          <w:sz w:val="20"/>
          <w:szCs w:val="20"/>
        </w:rPr>
        <w:t>46891058</w:t>
      </w:r>
    </w:p>
    <w:p w14:paraId="7E4900F4" w14:textId="27AA9F7A" w:rsidR="00145449" w:rsidRPr="00CF2F8B" w:rsidRDefault="00F155CD" w:rsidP="00036721">
      <w:pPr>
        <w:spacing w:line="240" w:lineRule="auto"/>
        <w:ind w:right="-709"/>
        <w:rPr>
          <w:color w:val="0000FF"/>
          <w:sz w:val="20"/>
          <w:szCs w:val="20"/>
          <w:u w:val="single"/>
        </w:rPr>
      </w:pPr>
      <w:r w:rsidRPr="001C7E4A">
        <w:rPr>
          <w:sz w:val="20"/>
          <w:szCs w:val="20"/>
        </w:rPr>
        <w:t xml:space="preserve">Email: </w:t>
      </w:r>
      <w:r w:rsidR="00AC1633" w:rsidRPr="001C7E4A">
        <w:rPr>
          <w:sz w:val="20"/>
          <w:szCs w:val="20"/>
        </w:rPr>
        <w:t>inkoop@stichtingboor.nl</w:t>
      </w:r>
      <w:r w:rsidR="00AC1633" w:rsidDel="00AC1633">
        <w:rPr>
          <w:rStyle w:val="Hyperlink"/>
          <w:sz w:val="20"/>
          <w:szCs w:val="20"/>
        </w:rPr>
        <w:t xml:space="preserve"> </w:t>
      </w:r>
    </w:p>
    <w:p w14:paraId="045BBDD8" w14:textId="77777777" w:rsidR="00CF2F8B" w:rsidRDefault="00CF2F8B" w:rsidP="00036721">
      <w:pPr>
        <w:spacing w:line="240" w:lineRule="auto"/>
        <w:ind w:left="709"/>
        <w:rPr>
          <w:sz w:val="20"/>
          <w:szCs w:val="20"/>
        </w:rPr>
      </w:pPr>
    </w:p>
    <w:p w14:paraId="5E11E725" w14:textId="6075055D" w:rsidR="00F155CD" w:rsidRPr="00036721" w:rsidRDefault="00F155CD" w:rsidP="00943DE5">
      <w:pPr>
        <w:spacing w:line="240" w:lineRule="auto"/>
        <w:rPr>
          <w:sz w:val="20"/>
          <w:szCs w:val="20"/>
        </w:rPr>
      </w:pPr>
      <w:r w:rsidRPr="00036721">
        <w:rPr>
          <w:sz w:val="20"/>
          <w:szCs w:val="20"/>
        </w:rPr>
        <w:t xml:space="preserve">Het is Inschrijvers verboden, op straffe van uitsluiting, contact te zoeken met derden, projectgroep leden en/of medewerkers en de adviseurs van de Aanbestedende dienst, </w:t>
      </w:r>
      <w:r w:rsidRPr="00036721">
        <w:rPr>
          <w:sz w:val="20"/>
          <w:szCs w:val="20"/>
        </w:rPr>
        <w:lastRenderedPageBreak/>
        <w:t>om informatie in te winnen omtrent deze aanbesteding anders dan</w:t>
      </w:r>
      <w:r w:rsidR="004C1C6D" w:rsidRPr="00036721">
        <w:rPr>
          <w:sz w:val="20"/>
          <w:szCs w:val="20"/>
        </w:rPr>
        <w:t xml:space="preserve"> </w:t>
      </w:r>
      <w:r w:rsidR="004C1C6D" w:rsidRPr="00036721">
        <w:rPr>
          <w:rFonts w:eastAsia="Times New Roman" w:cs="Verdana"/>
          <w:color w:val="000000"/>
          <w:sz w:val="20"/>
          <w:szCs w:val="20"/>
        </w:rPr>
        <w:t>de hierboven genoemde contactpersoon</w:t>
      </w:r>
      <w:r w:rsidRPr="00036721">
        <w:rPr>
          <w:sz w:val="20"/>
          <w:szCs w:val="20"/>
        </w:rPr>
        <w:t>.</w:t>
      </w:r>
    </w:p>
    <w:p w14:paraId="6FDD578C" w14:textId="77777777" w:rsidR="00F155CD" w:rsidRPr="00036721" w:rsidRDefault="00F155CD" w:rsidP="00036721">
      <w:pPr>
        <w:spacing w:line="240" w:lineRule="auto"/>
        <w:ind w:left="709"/>
        <w:rPr>
          <w:sz w:val="20"/>
          <w:szCs w:val="20"/>
        </w:rPr>
      </w:pPr>
    </w:p>
    <w:p w14:paraId="717B0ADF" w14:textId="08EE6664" w:rsidR="004C1C6D" w:rsidRDefault="00F155CD" w:rsidP="00943DE5">
      <w:pPr>
        <w:spacing w:line="240" w:lineRule="auto"/>
        <w:rPr>
          <w:sz w:val="20"/>
          <w:szCs w:val="20"/>
        </w:rPr>
      </w:pPr>
      <w:r w:rsidRPr="00036721">
        <w:rPr>
          <w:sz w:val="20"/>
          <w:szCs w:val="20"/>
        </w:rPr>
        <w:t xml:space="preserve">Voor vragen die uitsluitend gerelateerd zijn aan de functionaliteit of techniek van Tenderned, kunt u op contact opnemen met de servicedesk van Tenderned via 0800-TenderNed (0800-8363376), of via servicedesk@tenderned.nl. Ook kunt </w:t>
      </w:r>
      <w:r w:rsidR="004C1C6D" w:rsidRPr="00036721">
        <w:rPr>
          <w:sz w:val="20"/>
          <w:szCs w:val="20"/>
        </w:rPr>
        <w:t xml:space="preserve">u </w:t>
      </w:r>
      <w:hyperlink r:id="rId13" w:history="1">
        <w:r w:rsidR="004C1C6D" w:rsidRPr="00036721">
          <w:rPr>
            <w:rStyle w:val="Hyperlink"/>
            <w:sz w:val="20"/>
            <w:szCs w:val="20"/>
          </w:rPr>
          <w:t>https://www.tenderned.nl/cms/tenderned-voor-ondernemingen</w:t>
        </w:r>
      </w:hyperlink>
      <w:r w:rsidR="004C1C6D" w:rsidRPr="00036721">
        <w:rPr>
          <w:sz w:val="20"/>
          <w:szCs w:val="20"/>
        </w:rPr>
        <w:t xml:space="preserve"> raadplegen voor nadere informatie.</w:t>
      </w:r>
    </w:p>
    <w:p w14:paraId="7B2FCED6" w14:textId="77777777" w:rsidR="00036721" w:rsidRPr="00036721" w:rsidRDefault="00036721" w:rsidP="00036721">
      <w:pPr>
        <w:spacing w:line="240" w:lineRule="auto"/>
        <w:ind w:left="709"/>
        <w:rPr>
          <w:sz w:val="20"/>
          <w:szCs w:val="20"/>
        </w:rPr>
      </w:pPr>
    </w:p>
    <w:p w14:paraId="7458F89F" w14:textId="7B75C565" w:rsidR="0097336D" w:rsidRPr="00036721" w:rsidRDefault="0097336D" w:rsidP="00943DE5">
      <w:pPr>
        <w:pStyle w:val="Kop2"/>
        <w:numPr>
          <w:ilvl w:val="1"/>
          <w:numId w:val="4"/>
        </w:numPr>
        <w:spacing w:before="0"/>
        <w:ind w:left="862" w:hanging="862"/>
        <w:rPr>
          <w:sz w:val="20"/>
          <w:szCs w:val="20"/>
        </w:rPr>
      </w:pPr>
      <w:bookmarkStart w:id="126" w:name="_Toc401304250"/>
      <w:bookmarkStart w:id="127" w:name="_Toc62927"/>
      <w:bookmarkStart w:id="128" w:name="_Toc90030420"/>
      <w:r w:rsidRPr="00036721">
        <w:rPr>
          <w:sz w:val="20"/>
          <w:szCs w:val="20"/>
        </w:rPr>
        <w:t>Planning</w:t>
      </w:r>
      <w:bookmarkEnd w:id="126"/>
      <w:bookmarkEnd w:id="127"/>
      <w:bookmarkEnd w:id="128"/>
      <w:r w:rsidR="00CC0545">
        <w:rPr>
          <w:sz w:val="20"/>
          <w:szCs w:val="20"/>
        </w:rPr>
        <w:br/>
      </w:r>
    </w:p>
    <w:p w14:paraId="1446F495" w14:textId="77777777" w:rsidR="0097336D" w:rsidRPr="00036721" w:rsidRDefault="0097336D" w:rsidP="00943DE5">
      <w:pPr>
        <w:spacing w:line="240" w:lineRule="auto"/>
        <w:ind w:right="8"/>
        <w:rPr>
          <w:rFonts w:eastAsia="Times New Roman" w:cs="Verdana"/>
          <w:color w:val="000000"/>
          <w:sz w:val="20"/>
          <w:szCs w:val="20"/>
        </w:rPr>
      </w:pPr>
      <w:r w:rsidRPr="00036721">
        <w:rPr>
          <w:rFonts w:eastAsia="Times New Roman" w:cs="Verdana"/>
          <w:color w:val="000000"/>
          <w:sz w:val="20"/>
          <w:szCs w:val="20"/>
        </w:rPr>
        <w:t xml:space="preserve">Met betrekking tot deze aanbesteding geldt het navolgende tijdschema: </w:t>
      </w:r>
    </w:p>
    <w:p w14:paraId="631BDE7B" w14:textId="752AACBE" w:rsidR="00CC71D6" w:rsidRDefault="00CC71D6">
      <w:pPr>
        <w:spacing w:line="240" w:lineRule="auto"/>
        <w:rPr>
          <w:rFonts w:eastAsia="Times New Roman" w:cs="Verdana"/>
          <w:color w:val="000000"/>
          <w:sz w:val="20"/>
          <w:szCs w:val="20"/>
          <w:highlight w:val="yellow"/>
        </w:rPr>
      </w:pPr>
    </w:p>
    <w:tbl>
      <w:tblPr>
        <w:tblW w:w="0" w:type="auto"/>
        <w:tblLayout w:type="fixed"/>
        <w:tblLook w:val="06A0" w:firstRow="1" w:lastRow="0" w:firstColumn="1" w:lastColumn="0" w:noHBand="1" w:noVBand="1"/>
      </w:tblPr>
      <w:tblGrid>
        <w:gridCol w:w="4431"/>
        <w:gridCol w:w="4629"/>
      </w:tblGrid>
      <w:tr w:rsidR="43F6874D" w14:paraId="72CE8F48" w14:textId="77777777" w:rsidTr="43F6874D">
        <w:trPr>
          <w:trHeight w:val="300"/>
        </w:trPr>
        <w:tc>
          <w:tcPr>
            <w:tcW w:w="4431" w:type="dxa"/>
            <w:tcBorders>
              <w:top w:val="single" w:sz="8" w:space="0" w:color="auto"/>
              <w:left w:val="single" w:sz="8" w:space="0" w:color="auto"/>
              <w:bottom w:val="single" w:sz="8" w:space="0" w:color="auto"/>
              <w:right w:val="single" w:sz="8" w:space="0" w:color="auto"/>
            </w:tcBorders>
            <w:shd w:val="clear" w:color="auto" w:fill="1F497D" w:themeFill="text2"/>
            <w:tcMar>
              <w:top w:w="15" w:type="dxa"/>
              <w:left w:w="15" w:type="dxa"/>
              <w:right w:w="15" w:type="dxa"/>
            </w:tcMar>
            <w:vAlign w:val="center"/>
          </w:tcPr>
          <w:p w14:paraId="085E010E" w14:textId="6E4F7D92" w:rsidR="43F6874D" w:rsidRDefault="43F6874D" w:rsidP="43F6874D">
            <w:r w:rsidRPr="43F6874D">
              <w:rPr>
                <w:rFonts w:eastAsia="Verdana" w:cs="Verdana"/>
                <w:b/>
                <w:bCs/>
                <w:color w:val="FFFFFF" w:themeColor="background1"/>
                <w:sz w:val="20"/>
                <w:szCs w:val="20"/>
              </w:rPr>
              <w:t>Activiteit</w:t>
            </w:r>
          </w:p>
        </w:tc>
        <w:tc>
          <w:tcPr>
            <w:tcW w:w="4629" w:type="dxa"/>
            <w:tcBorders>
              <w:top w:val="single" w:sz="8" w:space="0" w:color="auto"/>
              <w:left w:val="single" w:sz="8" w:space="0" w:color="auto"/>
              <w:bottom w:val="single" w:sz="8" w:space="0" w:color="auto"/>
              <w:right w:val="single" w:sz="8" w:space="0" w:color="auto"/>
            </w:tcBorders>
            <w:shd w:val="clear" w:color="auto" w:fill="1F497D" w:themeFill="text2"/>
            <w:tcMar>
              <w:top w:w="15" w:type="dxa"/>
              <w:left w:w="15" w:type="dxa"/>
              <w:right w:w="15" w:type="dxa"/>
            </w:tcMar>
            <w:vAlign w:val="center"/>
          </w:tcPr>
          <w:p w14:paraId="37DC3C27" w14:textId="0423B90A" w:rsidR="43F6874D" w:rsidRDefault="43F6874D" w:rsidP="43F6874D">
            <w:r w:rsidRPr="43F6874D">
              <w:rPr>
                <w:rFonts w:eastAsia="Verdana" w:cs="Verdana"/>
                <w:b/>
                <w:bCs/>
                <w:color w:val="FFFFFF" w:themeColor="background1"/>
                <w:sz w:val="20"/>
                <w:szCs w:val="20"/>
              </w:rPr>
              <w:t>Streefdatum</w:t>
            </w:r>
          </w:p>
        </w:tc>
      </w:tr>
      <w:tr w:rsidR="43F6874D" w14:paraId="7103EFDC" w14:textId="77777777" w:rsidTr="43F6874D">
        <w:trPr>
          <w:trHeight w:val="300"/>
        </w:trPr>
        <w:tc>
          <w:tcPr>
            <w:tcW w:w="4431" w:type="dxa"/>
            <w:tcBorders>
              <w:top w:val="single" w:sz="8" w:space="0" w:color="auto"/>
              <w:left w:val="single" w:sz="8" w:space="0" w:color="auto"/>
              <w:bottom w:val="single" w:sz="8" w:space="0" w:color="auto"/>
              <w:right w:val="single" w:sz="8" w:space="0" w:color="auto"/>
            </w:tcBorders>
            <w:tcMar>
              <w:top w:w="15" w:type="dxa"/>
              <w:left w:w="15" w:type="dxa"/>
              <w:right w:w="15" w:type="dxa"/>
            </w:tcMar>
            <w:vAlign w:val="center"/>
          </w:tcPr>
          <w:p w14:paraId="31025B88" w14:textId="6660BE00" w:rsidR="43F6874D" w:rsidRDefault="43F6874D" w:rsidP="43F6874D">
            <w:r w:rsidRPr="43F6874D">
              <w:rPr>
                <w:rFonts w:eastAsia="Verdana" w:cs="Verdana"/>
                <w:b/>
                <w:bCs/>
                <w:color w:val="000000" w:themeColor="text1"/>
                <w:sz w:val="20"/>
                <w:szCs w:val="20"/>
              </w:rPr>
              <w:t>Publicatie aanbesteding via Tenderned</w:t>
            </w:r>
          </w:p>
        </w:tc>
        <w:tc>
          <w:tcPr>
            <w:tcW w:w="4629" w:type="dxa"/>
            <w:tcBorders>
              <w:top w:val="single" w:sz="8" w:space="0" w:color="auto"/>
              <w:left w:val="single" w:sz="8" w:space="0" w:color="auto"/>
              <w:bottom w:val="single" w:sz="8" w:space="0" w:color="auto"/>
              <w:right w:val="single" w:sz="8" w:space="0" w:color="auto"/>
            </w:tcBorders>
            <w:tcMar>
              <w:top w:w="15" w:type="dxa"/>
              <w:left w:w="15" w:type="dxa"/>
              <w:right w:w="15" w:type="dxa"/>
            </w:tcMar>
            <w:vAlign w:val="center"/>
          </w:tcPr>
          <w:p w14:paraId="68AC6FAE" w14:textId="79064F2D" w:rsidR="43F6874D" w:rsidRDefault="43F6874D" w:rsidP="43F6874D">
            <w:pPr>
              <w:jc w:val="center"/>
            </w:pPr>
            <w:r w:rsidRPr="43F6874D">
              <w:rPr>
                <w:rFonts w:eastAsia="Verdana" w:cs="Verdana"/>
                <w:b/>
                <w:bCs/>
                <w:color w:val="000000" w:themeColor="text1"/>
                <w:sz w:val="20"/>
                <w:szCs w:val="20"/>
              </w:rPr>
              <w:t>maandag 31 maart 2025</w:t>
            </w:r>
          </w:p>
        </w:tc>
      </w:tr>
      <w:tr w:rsidR="43F6874D" w14:paraId="001B0E08" w14:textId="77777777" w:rsidTr="43F6874D">
        <w:trPr>
          <w:trHeight w:val="540"/>
        </w:trPr>
        <w:tc>
          <w:tcPr>
            <w:tcW w:w="4431" w:type="dxa"/>
            <w:tcBorders>
              <w:top w:val="single" w:sz="8" w:space="0" w:color="auto"/>
              <w:left w:val="single" w:sz="8" w:space="0" w:color="auto"/>
              <w:bottom w:val="single" w:sz="8" w:space="0" w:color="auto"/>
              <w:right w:val="single" w:sz="8" w:space="0" w:color="auto"/>
            </w:tcBorders>
            <w:tcMar>
              <w:top w:w="15" w:type="dxa"/>
              <w:left w:w="15" w:type="dxa"/>
              <w:right w:w="15" w:type="dxa"/>
            </w:tcMar>
            <w:vAlign w:val="center"/>
          </w:tcPr>
          <w:p w14:paraId="4E903F4B" w14:textId="21356E80" w:rsidR="43F6874D" w:rsidRDefault="43F6874D" w:rsidP="43F6874D">
            <w:r w:rsidRPr="43F6874D">
              <w:rPr>
                <w:rFonts w:eastAsia="Verdana" w:cs="Verdana"/>
                <w:color w:val="000000" w:themeColor="text1"/>
                <w:sz w:val="20"/>
                <w:szCs w:val="20"/>
              </w:rPr>
              <w:t>Uiterste datum stellen vragen 1</w:t>
            </w:r>
            <w:r w:rsidRPr="43F6874D">
              <w:rPr>
                <w:rFonts w:eastAsia="Verdana" w:cs="Verdana"/>
                <w:color w:val="000000" w:themeColor="text1"/>
                <w:sz w:val="20"/>
                <w:szCs w:val="20"/>
                <w:vertAlign w:val="superscript"/>
              </w:rPr>
              <w:t>e</w:t>
            </w:r>
            <w:r w:rsidRPr="43F6874D">
              <w:rPr>
                <w:rFonts w:eastAsia="Verdana" w:cs="Verdana"/>
                <w:color w:val="000000" w:themeColor="text1"/>
                <w:sz w:val="20"/>
                <w:szCs w:val="20"/>
              </w:rPr>
              <w:t xml:space="preserve"> Nota van inlichtingen </w:t>
            </w:r>
          </w:p>
        </w:tc>
        <w:tc>
          <w:tcPr>
            <w:tcW w:w="4629" w:type="dxa"/>
            <w:tcBorders>
              <w:top w:val="single" w:sz="8" w:space="0" w:color="auto"/>
              <w:left w:val="single" w:sz="8" w:space="0" w:color="auto"/>
              <w:bottom w:val="single" w:sz="8" w:space="0" w:color="auto"/>
              <w:right w:val="single" w:sz="8" w:space="0" w:color="auto"/>
            </w:tcBorders>
            <w:tcMar>
              <w:top w:w="15" w:type="dxa"/>
              <w:left w:w="15" w:type="dxa"/>
              <w:right w:w="15" w:type="dxa"/>
            </w:tcMar>
            <w:vAlign w:val="center"/>
          </w:tcPr>
          <w:p w14:paraId="3A878828" w14:textId="55E89E5C" w:rsidR="43F6874D" w:rsidRDefault="43F6874D" w:rsidP="43F6874D">
            <w:pPr>
              <w:jc w:val="center"/>
            </w:pPr>
            <w:r w:rsidRPr="43F6874D">
              <w:rPr>
                <w:rFonts w:eastAsia="Verdana" w:cs="Verdana"/>
                <w:color w:val="000000" w:themeColor="text1"/>
                <w:sz w:val="20"/>
                <w:szCs w:val="20"/>
              </w:rPr>
              <w:t>vrijdag 18 april 2025</w:t>
            </w:r>
          </w:p>
        </w:tc>
      </w:tr>
      <w:tr w:rsidR="43F6874D" w14:paraId="6DE46D3A" w14:textId="77777777" w:rsidTr="43F6874D">
        <w:trPr>
          <w:trHeight w:val="300"/>
        </w:trPr>
        <w:tc>
          <w:tcPr>
            <w:tcW w:w="4431" w:type="dxa"/>
            <w:tcBorders>
              <w:top w:val="single" w:sz="8" w:space="0" w:color="auto"/>
              <w:left w:val="single" w:sz="8" w:space="0" w:color="auto"/>
              <w:bottom w:val="single" w:sz="8" w:space="0" w:color="auto"/>
              <w:right w:val="single" w:sz="8" w:space="0" w:color="auto"/>
            </w:tcBorders>
            <w:tcMar>
              <w:top w:w="15" w:type="dxa"/>
              <w:left w:w="15" w:type="dxa"/>
              <w:right w:w="15" w:type="dxa"/>
            </w:tcMar>
            <w:vAlign w:val="center"/>
          </w:tcPr>
          <w:p w14:paraId="461610FF" w14:textId="0C76E731" w:rsidR="43F6874D" w:rsidRDefault="43F6874D" w:rsidP="43F6874D">
            <w:r w:rsidRPr="43F6874D">
              <w:rPr>
                <w:rFonts w:eastAsia="Verdana" w:cs="Verdana"/>
                <w:color w:val="000000" w:themeColor="text1"/>
                <w:sz w:val="20"/>
                <w:szCs w:val="20"/>
              </w:rPr>
              <w:t xml:space="preserve">Publiceren 1e Nota van Inlichtingen </w:t>
            </w:r>
          </w:p>
        </w:tc>
        <w:tc>
          <w:tcPr>
            <w:tcW w:w="4629" w:type="dxa"/>
            <w:tcBorders>
              <w:top w:val="single" w:sz="8" w:space="0" w:color="auto"/>
              <w:left w:val="single" w:sz="8" w:space="0" w:color="auto"/>
              <w:bottom w:val="single" w:sz="8" w:space="0" w:color="auto"/>
              <w:right w:val="single" w:sz="8" w:space="0" w:color="auto"/>
            </w:tcBorders>
            <w:tcMar>
              <w:top w:w="15" w:type="dxa"/>
              <w:left w:w="15" w:type="dxa"/>
              <w:right w:w="15" w:type="dxa"/>
            </w:tcMar>
            <w:vAlign w:val="center"/>
          </w:tcPr>
          <w:p w14:paraId="119DA586" w14:textId="5B8EDF1A" w:rsidR="43F6874D" w:rsidRDefault="43F6874D" w:rsidP="43F6874D">
            <w:pPr>
              <w:jc w:val="center"/>
            </w:pPr>
            <w:r w:rsidRPr="43F6874D">
              <w:rPr>
                <w:rFonts w:eastAsia="Verdana" w:cs="Verdana"/>
                <w:color w:val="000000" w:themeColor="text1"/>
                <w:sz w:val="20"/>
                <w:szCs w:val="20"/>
              </w:rPr>
              <w:t>vrijdag 25 april 2025</w:t>
            </w:r>
          </w:p>
        </w:tc>
      </w:tr>
      <w:tr w:rsidR="43F6874D" w14:paraId="003555DC" w14:textId="77777777" w:rsidTr="43F6874D">
        <w:trPr>
          <w:trHeight w:val="300"/>
        </w:trPr>
        <w:tc>
          <w:tcPr>
            <w:tcW w:w="4431" w:type="dxa"/>
            <w:tcBorders>
              <w:top w:val="single" w:sz="8" w:space="0" w:color="auto"/>
              <w:left w:val="single" w:sz="8" w:space="0" w:color="auto"/>
              <w:bottom w:val="single" w:sz="8" w:space="0" w:color="auto"/>
              <w:right w:val="single" w:sz="8" w:space="0" w:color="auto"/>
            </w:tcBorders>
            <w:tcMar>
              <w:top w:w="15" w:type="dxa"/>
              <w:left w:w="15" w:type="dxa"/>
              <w:right w:w="15" w:type="dxa"/>
            </w:tcMar>
            <w:vAlign w:val="center"/>
          </w:tcPr>
          <w:p w14:paraId="5B1691E6" w14:textId="185952CF" w:rsidR="43F6874D" w:rsidRDefault="43F6874D" w:rsidP="43F6874D">
            <w:r w:rsidRPr="43F6874D">
              <w:rPr>
                <w:rFonts w:eastAsia="Verdana" w:cs="Verdana"/>
                <w:color w:val="000000" w:themeColor="text1"/>
                <w:sz w:val="20"/>
                <w:szCs w:val="20"/>
              </w:rPr>
              <w:t>Meivakantie 2025</w:t>
            </w:r>
          </w:p>
        </w:tc>
        <w:tc>
          <w:tcPr>
            <w:tcW w:w="4629" w:type="dxa"/>
            <w:tcBorders>
              <w:top w:val="single" w:sz="8" w:space="0" w:color="auto"/>
              <w:left w:val="single" w:sz="8" w:space="0" w:color="auto"/>
              <w:bottom w:val="single" w:sz="8" w:space="0" w:color="auto"/>
              <w:right w:val="single" w:sz="8" w:space="0" w:color="auto"/>
            </w:tcBorders>
            <w:tcMar>
              <w:top w:w="15" w:type="dxa"/>
              <w:left w:w="15" w:type="dxa"/>
              <w:right w:w="15" w:type="dxa"/>
            </w:tcMar>
            <w:vAlign w:val="center"/>
          </w:tcPr>
          <w:p w14:paraId="56D9388A" w14:textId="2A4C6764" w:rsidR="43F6874D" w:rsidRDefault="43F6874D" w:rsidP="43F6874D">
            <w:pPr>
              <w:jc w:val="center"/>
            </w:pPr>
            <w:r w:rsidRPr="43F6874D">
              <w:rPr>
                <w:rFonts w:eastAsia="Verdana" w:cs="Verdana"/>
                <w:color w:val="000000" w:themeColor="text1"/>
                <w:sz w:val="20"/>
                <w:szCs w:val="20"/>
              </w:rPr>
              <w:t>26-04 t/m 04-05</w:t>
            </w:r>
          </w:p>
        </w:tc>
      </w:tr>
      <w:tr w:rsidR="43F6874D" w14:paraId="63E0B028" w14:textId="77777777" w:rsidTr="43F6874D">
        <w:trPr>
          <w:trHeight w:val="810"/>
        </w:trPr>
        <w:tc>
          <w:tcPr>
            <w:tcW w:w="4431" w:type="dxa"/>
            <w:tcBorders>
              <w:top w:val="single" w:sz="8" w:space="0" w:color="auto"/>
              <w:left w:val="single" w:sz="8" w:space="0" w:color="auto"/>
              <w:bottom w:val="single" w:sz="8" w:space="0" w:color="auto"/>
              <w:right w:val="single" w:sz="8" w:space="0" w:color="auto"/>
            </w:tcBorders>
            <w:tcMar>
              <w:top w:w="15" w:type="dxa"/>
              <w:left w:w="15" w:type="dxa"/>
              <w:right w:w="15" w:type="dxa"/>
            </w:tcMar>
            <w:vAlign w:val="center"/>
          </w:tcPr>
          <w:p w14:paraId="2683D1F2" w14:textId="508CF8E6" w:rsidR="43F6874D" w:rsidRDefault="43F6874D" w:rsidP="43F6874D">
            <w:r w:rsidRPr="43F6874D">
              <w:rPr>
                <w:rFonts w:eastAsia="Verdana" w:cs="Verdana"/>
                <w:color w:val="000000" w:themeColor="text1"/>
                <w:sz w:val="20"/>
                <w:szCs w:val="20"/>
              </w:rPr>
              <w:t>Uiterste datum stellen van vragen 2</w:t>
            </w:r>
            <w:r w:rsidRPr="43F6874D">
              <w:rPr>
                <w:rFonts w:eastAsia="Verdana" w:cs="Verdana"/>
                <w:color w:val="000000" w:themeColor="text1"/>
                <w:sz w:val="20"/>
                <w:szCs w:val="20"/>
                <w:vertAlign w:val="superscript"/>
              </w:rPr>
              <w:t>e</w:t>
            </w:r>
            <w:r w:rsidRPr="43F6874D">
              <w:rPr>
                <w:rFonts w:eastAsia="Verdana" w:cs="Verdana"/>
                <w:color w:val="000000" w:themeColor="text1"/>
                <w:sz w:val="20"/>
                <w:szCs w:val="20"/>
              </w:rPr>
              <w:t xml:space="preserve"> Nota van inlichtingen (optioneel) (enkel vragen stellen n.a.v. beantwoording 1</w:t>
            </w:r>
            <w:r w:rsidRPr="43F6874D">
              <w:rPr>
                <w:rFonts w:eastAsia="Verdana" w:cs="Verdana"/>
                <w:color w:val="000000" w:themeColor="text1"/>
                <w:sz w:val="20"/>
                <w:szCs w:val="20"/>
                <w:vertAlign w:val="superscript"/>
              </w:rPr>
              <w:t>e</w:t>
            </w:r>
            <w:r w:rsidRPr="43F6874D">
              <w:rPr>
                <w:rFonts w:eastAsia="Verdana" w:cs="Verdana"/>
                <w:color w:val="000000" w:themeColor="text1"/>
                <w:sz w:val="20"/>
                <w:szCs w:val="20"/>
              </w:rPr>
              <w:t xml:space="preserve"> nota)</w:t>
            </w:r>
          </w:p>
        </w:tc>
        <w:tc>
          <w:tcPr>
            <w:tcW w:w="4629" w:type="dxa"/>
            <w:tcBorders>
              <w:top w:val="single" w:sz="8" w:space="0" w:color="auto"/>
              <w:left w:val="single" w:sz="8" w:space="0" w:color="auto"/>
              <w:bottom w:val="single" w:sz="8" w:space="0" w:color="auto"/>
              <w:right w:val="single" w:sz="8" w:space="0" w:color="auto"/>
            </w:tcBorders>
            <w:tcMar>
              <w:top w:w="15" w:type="dxa"/>
              <w:left w:w="15" w:type="dxa"/>
              <w:right w:w="15" w:type="dxa"/>
            </w:tcMar>
            <w:vAlign w:val="center"/>
          </w:tcPr>
          <w:p w14:paraId="408E9AA2" w14:textId="7330EC21" w:rsidR="43F6874D" w:rsidRDefault="43F6874D" w:rsidP="43F6874D">
            <w:pPr>
              <w:jc w:val="center"/>
            </w:pPr>
            <w:r w:rsidRPr="43F6874D">
              <w:rPr>
                <w:rFonts w:eastAsia="Verdana" w:cs="Verdana"/>
                <w:color w:val="000000" w:themeColor="text1"/>
                <w:sz w:val="20"/>
                <w:szCs w:val="20"/>
              </w:rPr>
              <w:t>woensdag 14 mei 2025</w:t>
            </w:r>
          </w:p>
        </w:tc>
      </w:tr>
      <w:tr w:rsidR="43F6874D" w14:paraId="7A3FFCCF" w14:textId="77777777" w:rsidTr="43F6874D">
        <w:trPr>
          <w:trHeight w:val="300"/>
        </w:trPr>
        <w:tc>
          <w:tcPr>
            <w:tcW w:w="4431" w:type="dxa"/>
            <w:tcBorders>
              <w:top w:val="single" w:sz="8" w:space="0" w:color="auto"/>
              <w:left w:val="single" w:sz="8" w:space="0" w:color="auto"/>
              <w:bottom w:val="single" w:sz="8" w:space="0" w:color="auto"/>
              <w:right w:val="single" w:sz="8" w:space="0" w:color="auto"/>
            </w:tcBorders>
            <w:tcMar>
              <w:top w:w="15" w:type="dxa"/>
              <w:left w:w="15" w:type="dxa"/>
              <w:right w:w="15" w:type="dxa"/>
            </w:tcMar>
            <w:vAlign w:val="center"/>
          </w:tcPr>
          <w:p w14:paraId="24CEB4DC" w14:textId="433D6721" w:rsidR="43F6874D" w:rsidRDefault="43F6874D" w:rsidP="43F6874D">
            <w:r w:rsidRPr="43F6874D">
              <w:rPr>
                <w:rFonts w:eastAsia="Verdana" w:cs="Verdana"/>
                <w:color w:val="000000" w:themeColor="text1"/>
                <w:sz w:val="20"/>
                <w:szCs w:val="20"/>
              </w:rPr>
              <w:t>Publiceren 2e Nota van Inlichtingen</w:t>
            </w:r>
          </w:p>
        </w:tc>
        <w:tc>
          <w:tcPr>
            <w:tcW w:w="4629" w:type="dxa"/>
            <w:tcBorders>
              <w:top w:val="single" w:sz="8" w:space="0" w:color="auto"/>
              <w:left w:val="single" w:sz="8" w:space="0" w:color="auto"/>
              <w:bottom w:val="single" w:sz="8" w:space="0" w:color="auto"/>
              <w:right w:val="single" w:sz="8" w:space="0" w:color="auto"/>
            </w:tcBorders>
            <w:tcMar>
              <w:top w:w="15" w:type="dxa"/>
              <w:left w:w="15" w:type="dxa"/>
              <w:right w:w="15" w:type="dxa"/>
            </w:tcMar>
            <w:vAlign w:val="center"/>
          </w:tcPr>
          <w:p w14:paraId="6FF288E1" w14:textId="2C54776C" w:rsidR="43F6874D" w:rsidRDefault="43F6874D" w:rsidP="43F6874D">
            <w:pPr>
              <w:jc w:val="center"/>
            </w:pPr>
            <w:r w:rsidRPr="43F6874D">
              <w:rPr>
                <w:rFonts w:eastAsia="Verdana" w:cs="Verdana"/>
                <w:color w:val="000000" w:themeColor="text1"/>
                <w:sz w:val="20"/>
                <w:szCs w:val="20"/>
              </w:rPr>
              <w:t>woensdag 21 mei 2025</w:t>
            </w:r>
          </w:p>
        </w:tc>
      </w:tr>
      <w:tr w:rsidR="43F6874D" w14:paraId="7C6C51CB" w14:textId="77777777" w:rsidTr="43F6874D">
        <w:trPr>
          <w:trHeight w:val="300"/>
        </w:trPr>
        <w:tc>
          <w:tcPr>
            <w:tcW w:w="4431" w:type="dxa"/>
            <w:tcBorders>
              <w:top w:val="single" w:sz="8" w:space="0" w:color="auto"/>
              <w:left w:val="single" w:sz="8" w:space="0" w:color="auto"/>
              <w:bottom w:val="single" w:sz="8" w:space="0" w:color="auto"/>
              <w:right w:val="single" w:sz="8" w:space="0" w:color="auto"/>
            </w:tcBorders>
            <w:tcMar>
              <w:top w:w="15" w:type="dxa"/>
              <w:left w:w="15" w:type="dxa"/>
              <w:right w:w="15" w:type="dxa"/>
            </w:tcMar>
            <w:vAlign w:val="center"/>
          </w:tcPr>
          <w:p w14:paraId="3B33C1D5" w14:textId="47E62603" w:rsidR="43F6874D" w:rsidRDefault="43F6874D" w:rsidP="43F6874D">
            <w:r w:rsidRPr="43F6874D">
              <w:rPr>
                <w:rFonts w:eastAsia="Verdana" w:cs="Verdana"/>
                <w:b/>
                <w:bCs/>
                <w:color w:val="000000" w:themeColor="text1"/>
                <w:sz w:val="20"/>
                <w:szCs w:val="20"/>
              </w:rPr>
              <w:t xml:space="preserve">Uiterste datum inleveren Inschrijving </w:t>
            </w:r>
          </w:p>
        </w:tc>
        <w:tc>
          <w:tcPr>
            <w:tcW w:w="4629" w:type="dxa"/>
            <w:tcBorders>
              <w:top w:val="single" w:sz="8" w:space="0" w:color="auto"/>
              <w:left w:val="single" w:sz="8" w:space="0" w:color="auto"/>
              <w:bottom w:val="single" w:sz="8" w:space="0" w:color="auto"/>
              <w:right w:val="single" w:sz="8" w:space="0" w:color="auto"/>
            </w:tcBorders>
            <w:tcMar>
              <w:top w:w="15" w:type="dxa"/>
              <w:left w:w="15" w:type="dxa"/>
              <w:right w:w="15" w:type="dxa"/>
            </w:tcMar>
            <w:vAlign w:val="center"/>
          </w:tcPr>
          <w:p w14:paraId="76FCD800" w14:textId="20733A91" w:rsidR="43F6874D" w:rsidRDefault="43F6874D" w:rsidP="43F6874D">
            <w:pPr>
              <w:jc w:val="center"/>
            </w:pPr>
            <w:r w:rsidRPr="43F6874D">
              <w:rPr>
                <w:rFonts w:eastAsia="Verdana" w:cs="Verdana"/>
                <w:b/>
                <w:bCs/>
                <w:color w:val="000000" w:themeColor="text1"/>
                <w:sz w:val="20"/>
                <w:szCs w:val="20"/>
              </w:rPr>
              <w:t>dinsdag 3 juni 2025</w:t>
            </w:r>
          </w:p>
        </w:tc>
      </w:tr>
      <w:tr w:rsidR="43F6874D" w14:paraId="4E3EC691" w14:textId="77777777" w:rsidTr="43F6874D">
        <w:trPr>
          <w:trHeight w:val="300"/>
        </w:trPr>
        <w:tc>
          <w:tcPr>
            <w:tcW w:w="4431" w:type="dxa"/>
            <w:tcBorders>
              <w:top w:val="single" w:sz="8" w:space="0" w:color="auto"/>
              <w:left w:val="single" w:sz="8" w:space="0" w:color="auto"/>
              <w:bottom w:val="single" w:sz="8" w:space="0" w:color="auto"/>
              <w:right w:val="single" w:sz="8" w:space="0" w:color="auto"/>
            </w:tcBorders>
            <w:tcMar>
              <w:top w:w="15" w:type="dxa"/>
              <w:left w:w="15" w:type="dxa"/>
              <w:right w:w="15" w:type="dxa"/>
            </w:tcMar>
            <w:vAlign w:val="center"/>
          </w:tcPr>
          <w:p w14:paraId="210F27A9" w14:textId="1B834DBB" w:rsidR="43F6874D" w:rsidRDefault="43F6874D" w:rsidP="43F6874D">
            <w:r w:rsidRPr="43F6874D">
              <w:rPr>
                <w:rFonts w:eastAsia="Verdana" w:cs="Verdana"/>
                <w:color w:val="000000" w:themeColor="text1"/>
                <w:sz w:val="20"/>
                <w:szCs w:val="20"/>
              </w:rPr>
              <w:t>Opening van de Inschrijvingen</w:t>
            </w:r>
          </w:p>
        </w:tc>
        <w:tc>
          <w:tcPr>
            <w:tcW w:w="4629" w:type="dxa"/>
            <w:tcBorders>
              <w:top w:val="single" w:sz="8" w:space="0" w:color="auto"/>
              <w:left w:val="single" w:sz="8" w:space="0" w:color="auto"/>
              <w:bottom w:val="single" w:sz="8" w:space="0" w:color="auto"/>
              <w:right w:val="single" w:sz="8" w:space="0" w:color="auto"/>
            </w:tcBorders>
            <w:tcMar>
              <w:top w:w="15" w:type="dxa"/>
              <w:left w:w="15" w:type="dxa"/>
              <w:right w:w="15" w:type="dxa"/>
            </w:tcMar>
            <w:vAlign w:val="center"/>
          </w:tcPr>
          <w:p w14:paraId="0C859D5C" w14:textId="5DF31596" w:rsidR="43F6874D" w:rsidRDefault="43F6874D" w:rsidP="43F6874D">
            <w:pPr>
              <w:jc w:val="center"/>
            </w:pPr>
            <w:r w:rsidRPr="43F6874D">
              <w:rPr>
                <w:rFonts w:eastAsia="Verdana" w:cs="Verdana"/>
                <w:color w:val="000000" w:themeColor="text1"/>
                <w:sz w:val="20"/>
                <w:szCs w:val="20"/>
              </w:rPr>
              <w:t>woensdag 4 juni 2025</w:t>
            </w:r>
          </w:p>
        </w:tc>
      </w:tr>
      <w:tr w:rsidR="43F6874D" w14:paraId="7AFCF791" w14:textId="77777777" w:rsidTr="43F6874D">
        <w:trPr>
          <w:trHeight w:val="300"/>
        </w:trPr>
        <w:tc>
          <w:tcPr>
            <w:tcW w:w="4431" w:type="dxa"/>
            <w:tcBorders>
              <w:top w:val="single" w:sz="8" w:space="0" w:color="auto"/>
              <w:left w:val="single" w:sz="8" w:space="0" w:color="auto"/>
              <w:bottom w:val="single" w:sz="8" w:space="0" w:color="auto"/>
              <w:right w:val="single" w:sz="8" w:space="0" w:color="auto"/>
            </w:tcBorders>
            <w:tcMar>
              <w:top w:w="15" w:type="dxa"/>
              <w:left w:w="15" w:type="dxa"/>
              <w:right w:w="15" w:type="dxa"/>
            </w:tcMar>
            <w:vAlign w:val="center"/>
          </w:tcPr>
          <w:p w14:paraId="502687E8" w14:textId="676377E8" w:rsidR="43F6874D" w:rsidRDefault="43F6874D" w:rsidP="43F6874D">
            <w:r w:rsidRPr="43F6874D">
              <w:rPr>
                <w:rFonts w:eastAsia="Verdana" w:cs="Verdana"/>
                <w:color w:val="000000" w:themeColor="text1"/>
                <w:sz w:val="20"/>
                <w:szCs w:val="20"/>
              </w:rPr>
              <w:t>Beoordeling Inschrijvingen</w:t>
            </w:r>
          </w:p>
        </w:tc>
        <w:tc>
          <w:tcPr>
            <w:tcW w:w="4629" w:type="dxa"/>
            <w:tcBorders>
              <w:top w:val="single" w:sz="8" w:space="0" w:color="auto"/>
              <w:left w:val="single" w:sz="8" w:space="0" w:color="auto"/>
              <w:bottom w:val="single" w:sz="8" w:space="0" w:color="auto"/>
              <w:right w:val="single" w:sz="8" w:space="0" w:color="auto"/>
            </w:tcBorders>
            <w:tcMar>
              <w:top w:w="15" w:type="dxa"/>
              <w:left w:w="15" w:type="dxa"/>
              <w:right w:w="15" w:type="dxa"/>
            </w:tcMar>
            <w:vAlign w:val="center"/>
          </w:tcPr>
          <w:p w14:paraId="62683601" w14:textId="768EE991" w:rsidR="43F6874D" w:rsidRDefault="43F6874D" w:rsidP="43F6874D">
            <w:pPr>
              <w:jc w:val="center"/>
            </w:pPr>
            <w:r w:rsidRPr="43F6874D">
              <w:rPr>
                <w:rFonts w:eastAsia="Verdana" w:cs="Verdana"/>
                <w:color w:val="000000" w:themeColor="text1"/>
                <w:sz w:val="20"/>
                <w:szCs w:val="20"/>
              </w:rPr>
              <w:t>N.t.b.</w:t>
            </w:r>
          </w:p>
        </w:tc>
      </w:tr>
      <w:tr w:rsidR="43F6874D" w14:paraId="1E63BB56" w14:textId="77777777" w:rsidTr="43F6874D">
        <w:trPr>
          <w:trHeight w:val="765"/>
        </w:trPr>
        <w:tc>
          <w:tcPr>
            <w:tcW w:w="4431" w:type="dxa"/>
            <w:tcBorders>
              <w:top w:val="single" w:sz="8" w:space="0" w:color="auto"/>
              <w:left w:val="single" w:sz="8" w:space="0" w:color="auto"/>
              <w:bottom w:val="single" w:sz="8" w:space="0" w:color="auto"/>
              <w:right w:val="single" w:sz="8" w:space="0" w:color="auto"/>
            </w:tcBorders>
            <w:tcMar>
              <w:top w:w="15" w:type="dxa"/>
              <w:left w:w="15" w:type="dxa"/>
              <w:right w:w="15" w:type="dxa"/>
            </w:tcMar>
            <w:vAlign w:val="center"/>
          </w:tcPr>
          <w:p w14:paraId="0B62E4DE" w14:textId="6089261B" w:rsidR="43F6874D" w:rsidRDefault="43F6874D" w:rsidP="43F6874D">
            <w:r w:rsidRPr="43F6874D">
              <w:rPr>
                <w:rFonts w:eastAsia="Verdana" w:cs="Verdana"/>
                <w:b/>
                <w:bCs/>
                <w:color w:val="000000" w:themeColor="text1"/>
                <w:sz w:val="20"/>
                <w:szCs w:val="20"/>
              </w:rPr>
              <w:t>Voornemen tot gunning / afwijzing / start standstilperiode (bezwaartermijn, 20 kalenderdagen)</w:t>
            </w:r>
          </w:p>
        </w:tc>
        <w:tc>
          <w:tcPr>
            <w:tcW w:w="4629" w:type="dxa"/>
            <w:tcBorders>
              <w:top w:val="single" w:sz="8" w:space="0" w:color="auto"/>
              <w:left w:val="single" w:sz="8" w:space="0" w:color="auto"/>
              <w:bottom w:val="single" w:sz="8" w:space="0" w:color="auto"/>
              <w:right w:val="single" w:sz="8" w:space="0" w:color="auto"/>
            </w:tcBorders>
            <w:tcMar>
              <w:top w:w="15" w:type="dxa"/>
              <w:left w:w="15" w:type="dxa"/>
              <w:right w:w="15" w:type="dxa"/>
            </w:tcMar>
            <w:vAlign w:val="center"/>
          </w:tcPr>
          <w:p w14:paraId="5DA0592B" w14:textId="1040CA7B" w:rsidR="43F6874D" w:rsidRDefault="43F6874D" w:rsidP="43F6874D">
            <w:pPr>
              <w:jc w:val="center"/>
            </w:pPr>
            <w:r w:rsidRPr="43F6874D">
              <w:rPr>
                <w:rFonts w:eastAsia="Verdana" w:cs="Verdana"/>
                <w:b/>
                <w:bCs/>
                <w:color w:val="000000" w:themeColor="text1"/>
                <w:sz w:val="20"/>
                <w:szCs w:val="20"/>
              </w:rPr>
              <w:t>donderdag 12 juni 2025</w:t>
            </w:r>
          </w:p>
        </w:tc>
      </w:tr>
      <w:tr w:rsidR="43F6874D" w14:paraId="7D7B8333" w14:textId="77777777" w:rsidTr="43F6874D">
        <w:trPr>
          <w:trHeight w:val="300"/>
        </w:trPr>
        <w:tc>
          <w:tcPr>
            <w:tcW w:w="4431" w:type="dxa"/>
            <w:tcBorders>
              <w:top w:val="single" w:sz="8" w:space="0" w:color="auto"/>
              <w:left w:val="single" w:sz="8" w:space="0" w:color="auto"/>
              <w:bottom w:val="single" w:sz="8" w:space="0" w:color="auto"/>
              <w:right w:val="single" w:sz="8" w:space="0" w:color="auto"/>
            </w:tcBorders>
            <w:tcMar>
              <w:top w:w="15" w:type="dxa"/>
              <w:left w:w="15" w:type="dxa"/>
              <w:right w:w="15" w:type="dxa"/>
            </w:tcMar>
            <w:vAlign w:val="center"/>
          </w:tcPr>
          <w:p w14:paraId="262B0DF2" w14:textId="435430E9" w:rsidR="43F6874D" w:rsidRDefault="43F6874D" w:rsidP="43F6874D">
            <w:r w:rsidRPr="43F6874D">
              <w:rPr>
                <w:rFonts w:eastAsia="Verdana" w:cs="Verdana"/>
                <w:color w:val="000000" w:themeColor="text1"/>
                <w:sz w:val="20"/>
                <w:szCs w:val="20"/>
              </w:rPr>
              <w:t>Einde bezwaartermijn (20 kalenderdagen)</w:t>
            </w:r>
          </w:p>
        </w:tc>
        <w:tc>
          <w:tcPr>
            <w:tcW w:w="4629" w:type="dxa"/>
            <w:tcBorders>
              <w:top w:val="single" w:sz="8" w:space="0" w:color="auto"/>
              <w:left w:val="single" w:sz="8" w:space="0" w:color="auto"/>
              <w:bottom w:val="single" w:sz="8" w:space="0" w:color="auto"/>
              <w:right w:val="single" w:sz="8" w:space="0" w:color="auto"/>
            </w:tcBorders>
            <w:tcMar>
              <w:top w:w="15" w:type="dxa"/>
              <w:left w:w="15" w:type="dxa"/>
              <w:right w:w="15" w:type="dxa"/>
            </w:tcMar>
            <w:vAlign w:val="center"/>
          </w:tcPr>
          <w:p w14:paraId="31D8BA18" w14:textId="0A2C62DC" w:rsidR="43F6874D" w:rsidRDefault="43F6874D" w:rsidP="43F6874D">
            <w:pPr>
              <w:jc w:val="center"/>
            </w:pPr>
            <w:r w:rsidRPr="43F6874D">
              <w:rPr>
                <w:rFonts w:eastAsia="Verdana" w:cs="Verdana"/>
                <w:color w:val="000000" w:themeColor="text1"/>
                <w:sz w:val="20"/>
                <w:szCs w:val="20"/>
              </w:rPr>
              <w:t>woensdag 2 juli 2025</w:t>
            </w:r>
          </w:p>
        </w:tc>
      </w:tr>
      <w:tr w:rsidR="43F6874D" w14:paraId="5A9BC973" w14:textId="77777777" w:rsidTr="43F6874D">
        <w:trPr>
          <w:trHeight w:val="300"/>
        </w:trPr>
        <w:tc>
          <w:tcPr>
            <w:tcW w:w="4431" w:type="dxa"/>
            <w:tcBorders>
              <w:top w:val="single" w:sz="8" w:space="0" w:color="auto"/>
              <w:left w:val="single" w:sz="8" w:space="0" w:color="auto"/>
              <w:bottom w:val="single" w:sz="8" w:space="0" w:color="auto"/>
              <w:right w:val="single" w:sz="8" w:space="0" w:color="auto"/>
            </w:tcBorders>
            <w:tcMar>
              <w:top w:w="15" w:type="dxa"/>
              <w:left w:w="15" w:type="dxa"/>
              <w:right w:w="15" w:type="dxa"/>
            </w:tcMar>
            <w:vAlign w:val="center"/>
          </w:tcPr>
          <w:p w14:paraId="5F6376C2" w14:textId="27806C9D" w:rsidR="43F6874D" w:rsidRDefault="43F6874D" w:rsidP="43F6874D">
            <w:r w:rsidRPr="43F6874D">
              <w:rPr>
                <w:rFonts w:eastAsia="Verdana" w:cs="Verdana"/>
                <w:b/>
                <w:bCs/>
                <w:color w:val="000000" w:themeColor="text1"/>
                <w:sz w:val="20"/>
                <w:szCs w:val="20"/>
              </w:rPr>
              <w:t>Definitieve gunning</w:t>
            </w:r>
          </w:p>
        </w:tc>
        <w:tc>
          <w:tcPr>
            <w:tcW w:w="4629" w:type="dxa"/>
            <w:tcBorders>
              <w:top w:val="single" w:sz="8" w:space="0" w:color="auto"/>
              <w:left w:val="single" w:sz="8" w:space="0" w:color="auto"/>
              <w:bottom w:val="single" w:sz="8" w:space="0" w:color="auto"/>
              <w:right w:val="single" w:sz="8" w:space="0" w:color="auto"/>
            </w:tcBorders>
            <w:tcMar>
              <w:top w:w="15" w:type="dxa"/>
              <w:left w:w="15" w:type="dxa"/>
              <w:right w:w="15" w:type="dxa"/>
            </w:tcMar>
            <w:vAlign w:val="center"/>
          </w:tcPr>
          <w:p w14:paraId="49DEABED" w14:textId="344049D4" w:rsidR="43F6874D" w:rsidRDefault="43F6874D" w:rsidP="43F6874D">
            <w:pPr>
              <w:jc w:val="center"/>
            </w:pPr>
            <w:r w:rsidRPr="43F6874D">
              <w:rPr>
                <w:rFonts w:eastAsia="Verdana" w:cs="Verdana"/>
                <w:b/>
                <w:bCs/>
                <w:color w:val="000000" w:themeColor="text1"/>
                <w:sz w:val="20"/>
                <w:szCs w:val="20"/>
              </w:rPr>
              <w:t>donderdag 3 juli 2025</w:t>
            </w:r>
          </w:p>
        </w:tc>
      </w:tr>
      <w:tr w:rsidR="43F6874D" w14:paraId="37EA1420" w14:textId="77777777" w:rsidTr="43F6874D">
        <w:trPr>
          <w:trHeight w:val="300"/>
        </w:trPr>
        <w:tc>
          <w:tcPr>
            <w:tcW w:w="4431" w:type="dxa"/>
            <w:tcBorders>
              <w:top w:val="single" w:sz="8" w:space="0" w:color="auto"/>
              <w:left w:val="single" w:sz="8" w:space="0" w:color="auto"/>
              <w:bottom w:val="single" w:sz="8" w:space="0" w:color="auto"/>
              <w:right w:val="single" w:sz="8" w:space="0" w:color="auto"/>
            </w:tcBorders>
            <w:tcMar>
              <w:top w:w="15" w:type="dxa"/>
              <w:left w:w="15" w:type="dxa"/>
              <w:right w:w="15" w:type="dxa"/>
            </w:tcMar>
            <w:vAlign w:val="center"/>
          </w:tcPr>
          <w:p w14:paraId="04EA46F1" w14:textId="467E8D51" w:rsidR="43F6874D" w:rsidRDefault="43F6874D" w:rsidP="43F6874D">
            <w:r w:rsidRPr="43F6874D">
              <w:rPr>
                <w:rFonts w:eastAsia="Verdana" w:cs="Verdana"/>
                <w:color w:val="000000" w:themeColor="text1"/>
                <w:sz w:val="20"/>
                <w:szCs w:val="20"/>
              </w:rPr>
              <w:t>Ondertekening overeenkomst(en)</w:t>
            </w:r>
          </w:p>
        </w:tc>
        <w:tc>
          <w:tcPr>
            <w:tcW w:w="4629" w:type="dxa"/>
            <w:tcBorders>
              <w:top w:val="single" w:sz="8" w:space="0" w:color="auto"/>
              <w:left w:val="single" w:sz="8" w:space="0" w:color="auto"/>
              <w:bottom w:val="single" w:sz="8" w:space="0" w:color="auto"/>
              <w:right w:val="single" w:sz="8" w:space="0" w:color="auto"/>
            </w:tcBorders>
            <w:tcMar>
              <w:top w:w="15" w:type="dxa"/>
              <w:left w:w="15" w:type="dxa"/>
              <w:right w:w="15" w:type="dxa"/>
            </w:tcMar>
            <w:vAlign w:val="center"/>
          </w:tcPr>
          <w:p w14:paraId="16BF0CF5" w14:textId="581B01CB" w:rsidR="43F6874D" w:rsidRDefault="43F6874D" w:rsidP="43F6874D">
            <w:pPr>
              <w:jc w:val="center"/>
            </w:pPr>
            <w:r w:rsidRPr="43F6874D">
              <w:rPr>
                <w:rFonts w:eastAsia="Verdana" w:cs="Verdana"/>
                <w:color w:val="000000" w:themeColor="text1"/>
                <w:sz w:val="20"/>
                <w:szCs w:val="20"/>
              </w:rPr>
              <w:t>N.t.b.</w:t>
            </w:r>
          </w:p>
        </w:tc>
      </w:tr>
    </w:tbl>
    <w:p w14:paraId="026EF146" w14:textId="490F1B73" w:rsidR="001F75B9" w:rsidRPr="00036721" w:rsidRDefault="001F75B9" w:rsidP="00036721">
      <w:pPr>
        <w:spacing w:line="240" w:lineRule="auto"/>
        <w:ind w:left="11" w:hanging="11"/>
        <w:rPr>
          <w:rFonts w:eastAsia="Times New Roman" w:cs="Verdana"/>
          <w:color w:val="000000"/>
          <w:sz w:val="20"/>
          <w:szCs w:val="20"/>
        </w:rPr>
      </w:pPr>
    </w:p>
    <w:p w14:paraId="6CB4CF89" w14:textId="77777777" w:rsidR="004A0EF5" w:rsidRDefault="0097336D">
      <w:pPr>
        <w:spacing w:line="240" w:lineRule="auto"/>
        <w:rPr>
          <w:rFonts w:eastAsia="Times New Roman" w:cs="Verdana"/>
          <w:color w:val="000000"/>
          <w:sz w:val="20"/>
          <w:szCs w:val="20"/>
        </w:rPr>
      </w:pPr>
      <w:r w:rsidRPr="00036721">
        <w:rPr>
          <w:rFonts w:eastAsia="Times New Roman" w:cs="Verdana"/>
          <w:color w:val="000000"/>
          <w:sz w:val="20"/>
          <w:szCs w:val="20"/>
        </w:rPr>
        <w:t xml:space="preserve">De </w:t>
      </w:r>
      <w:r w:rsidR="00DF076A" w:rsidRPr="00036721">
        <w:rPr>
          <w:rFonts w:eastAsia="Times New Roman" w:cs="Verdana"/>
          <w:color w:val="000000"/>
          <w:sz w:val="20"/>
          <w:szCs w:val="20"/>
        </w:rPr>
        <w:t>Aanbestedende dienst</w:t>
      </w:r>
      <w:r w:rsidRPr="00036721">
        <w:rPr>
          <w:rFonts w:eastAsia="Times New Roman" w:cs="Verdana"/>
          <w:color w:val="000000"/>
          <w:sz w:val="20"/>
          <w:szCs w:val="20"/>
        </w:rPr>
        <w:t xml:space="preserve"> behoudt zich het recht voor, indien omstandigheden daartoe aanleiding geven, de in </w:t>
      </w:r>
      <w:r w:rsidR="004C1C6D" w:rsidRPr="00036721">
        <w:rPr>
          <w:rFonts w:eastAsia="Times New Roman" w:cs="Verdana"/>
          <w:color w:val="000000"/>
          <w:sz w:val="20"/>
          <w:szCs w:val="20"/>
        </w:rPr>
        <w:t xml:space="preserve">bovengenoemde tabel </w:t>
      </w:r>
      <w:r w:rsidRPr="00036721">
        <w:rPr>
          <w:rFonts w:eastAsia="Times New Roman" w:cs="Verdana"/>
          <w:color w:val="000000"/>
          <w:sz w:val="20"/>
          <w:szCs w:val="20"/>
        </w:rPr>
        <w:t xml:space="preserve">genoemde termijn(en) te wijzigen. De </w:t>
      </w:r>
      <w:r w:rsidR="00DF076A" w:rsidRPr="00036721">
        <w:rPr>
          <w:rFonts w:eastAsia="Times New Roman" w:cs="Verdana"/>
          <w:color w:val="000000"/>
          <w:sz w:val="20"/>
          <w:szCs w:val="20"/>
        </w:rPr>
        <w:t>Aanbestedende dienst</w:t>
      </w:r>
      <w:r w:rsidRPr="00036721">
        <w:rPr>
          <w:rFonts w:eastAsia="Times New Roman" w:cs="Verdana"/>
          <w:color w:val="000000"/>
          <w:sz w:val="20"/>
          <w:szCs w:val="20"/>
        </w:rPr>
        <w:t xml:space="preserve"> maakt in dat geva</w:t>
      </w:r>
      <w:r w:rsidR="004C1C6D" w:rsidRPr="00036721">
        <w:rPr>
          <w:rFonts w:eastAsia="Times New Roman" w:cs="Verdana"/>
          <w:color w:val="000000"/>
          <w:sz w:val="20"/>
          <w:szCs w:val="20"/>
        </w:rPr>
        <w:t>l de nieuwe termijn(en) tijdig via Tenderned</w:t>
      </w:r>
      <w:r w:rsidRPr="00036721">
        <w:rPr>
          <w:rFonts w:eastAsia="Times New Roman" w:cs="Verdana"/>
          <w:color w:val="000000"/>
          <w:sz w:val="20"/>
          <w:szCs w:val="20"/>
        </w:rPr>
        <w:t xml:space="preserve"> kenbaar aan </w:t>
      </w:r>
      <w:r w:rsidR="00CC0545">
        <w:rPr>
          <w:rFonts w:eastAsia="Times New Roman" w:cs="Verdana"/>
          <w:color w:val="000000"/>
          <w:sz w:val="20"/>
          <w:szCs w:val="20"/>
        </w:rPr>
        <w:t>alle (potentiële) inschrijvers.</w:t>
      </w:r>
    </w:p>
    <w:p w14:paraId="36DAC3B9" w14:textId="77777777" w:rsidR="004A0EF5" w:rsidRDefault="004A0EF5">
      <w:pPr>
        <w:spacing w:line="240" w:lineRule="auto"/>
        <w:rPr>
          <w:rFonts w:eastAsia="Times New Roman" w:cs="Verdana"/>
          <w:color w:val="000000"/>
          <w:sz w:val="20"/>
          <w:szCs w:val="20"/>
        </w:rPr>
      </w:pPr>
    </w:p>
    <w:p w14:paraId="32EF600F" w14:textId="01936C73" w:rsidR="00CC0545" w:rsidRDefault="00CC0545">
      <w:pPr>
        <w:spacing w:line="240" w:lineRule="auto"/>
        <w:rPr>
          <w:rFonts w:eastAsia="Times New Roman" w:cs="Verdana"/>
          <w:color w:val="000000"/>
          <w:sz w:val="20"/>
          <w:szCs w:val="20"/>
        </w:rPr>
      </w:pPr>
    </w:p>
    <w:p w14:paraId="6DBF98F2" w14:textId="5D489F12" w:rsidR="0097336D" w:rsidRPr="00036721" w:rsidRDefault="0097336D" w:rsidP="00CD1E67">
      <w:pPr>
        <w:pStyle w:val="Kop2"/>
        <w:numPr>
          <w:ilvl w:val="1"/>
          <w:numId w:val="4"/>
        </w:numPr>
        <w:spacing w:before="0"/>
        <w:ind w:left="862" w:hanging="862"/>
        <w:rPr>
          <w:sz w:val="20"/>
          <w:szCs w:val="20"/>
        </w:rPr>
      </w:pPr>
      <w:bookmarkStart w:id="129" w:name="_Toc401304251"/>
      <w:bookmarkStart w:id="130" w:name="_Toc62928"/>
      <w:bookmarkStart w:id="131" w:name="_Toc90030421"/>
      <w:r w:rsidRPr="00036721">
        <w:rPr>
          <w:sz w:val="20"/>
          <w:szCs w:val="20"/>
        </w:rPr>
        <w:t>Vragen en inlichtingen</w:t>
      </w:r>
      <w:bookmarkEnd w:id="129"/>
      <w:bookmarkEnd w:id="130"/>
      <w:bookmarkEnd w:id="131"/>
      <w:r w:rsidR="00CC0545">
        <w:rPr>
          <w:sz w:val="20"/>
          <w:szCs w:val="20"/>
        </w:rPr>
        <w:br/>
      </w:r>
    </w:p>
    <w:p w14:paraId="358DE239" w14:textId="5A17DE7A" w:rsidR="00D91828" w:rsidRPr="00036721" w:rsidRDefault="00D91828" w:rsidP="00CD1E67">
      <w:pPr>
        <w:spacing w:line="240" w:lineRule="auto"/>
        <w:rPr>
          <w:b/>
          <w:sz w:val="20"/>
          <w:szCs w:val="20"/>
        </w:rPr>
      </w:pPr>
      <w:r w:rsidRPr="00036721">
        <w:rPr>
          <w:sz w:val="20"/>
          <w:szCs w:val="20"/>
        </w:rPr>
        <w:t xml:space="preserve">Het verkrijgen van nadere informatie en/of het stellen van vragen is schriftelijk mogelijk tot de in de planning aangegeven datum via de berichtenmodule van </w:t>
      </w:r>
      <w:r w:rsidR="004C1C6D" w:rsidRPr="00036721">
        <w:rPr>
          <w:sz w:val="20"/>
          <w:szCs w:val="20"/>
        </w:rPr>
        <w:t>Tenderned</w:t>
      </w:r>
      <w:r w:rsidRPr="00036721">
        <w:rPr>
          <w:sz w:val="20"/>
          <w:szCs w:val="20"/>
        </w:rPr>
        <w:t xml:space="preserve"> (dus niet de vraag en antwoordmodule). Vermeld in de onderwerp</w:t>
      </w:r>
      <w:r w:rsidR="00F63E1D">
        <w:rPr>
          <w:sz w:val="20"/>
          <w:szCs w:val="20"/>
        </w:rPr>
        <w:t>-</w:t>
      </w:r>
      <w:r w:rsidRPr="00036721">
        <w:rPr>
          <w:sz w:val="20"/>
          <w:szCs w:val="20"/>
        </w:rPr>
        <w:t xml:space="preserve"> regel</w:t>
      </w:r>
      <w:r w:rsidR="00CD041E">
        <w:rPr>
          <w:sz w:val="20"/>
          <w:szCs w:val="20"/>
        </w:rPr>
        <w:t xml:space="preserve"> </w:t>
      </w:r>
      <w:r w:rsidR="00F63E1D">
        <w:rPr>
          <w:sz w:val="20"/>
          <w:szCs w:val="20"/>
        </w:rPr>
        <w:t>het kenmerk van deze aanbesteding.</w:t>
      </w:r>
      <w:r w:rsidRPr="00036721">
        <w:rPr>
          <w:sz w:val="20"/>
          <w:szCs w:val="20"/>
        </w:rPr>
        <w:t xml:space="preserve"> De Aanbestedende dienst behoudt zich het recht voor om vragen die later binnen komen dan voornoemde datum niet in behandeling te nemen. De vragen en de daarop door Opdrachtgever geformuleerde antwoorden worden geanonimiseerd op </w:t>
      </w:r>
      <w:r w:rsidR="004C1C6D" w:rsidRPr="00036721">
        <w:rPr>
          <w:sz w:val="20"/>
          <w:szCs w:val="20"/>
        </w:rPr>
        <w:t>Tenderned</w:t>
      </w:r>
      <w:r w:rsidRPr="00036721">
        <w:rPr>
          <w:sz w:val="20"/>
          <w:szCs w:val="20"/>
        </w:rPr>
        <w:t xml:space="preserve"> gepubliceerd. De Nota van Inlichtingen vormt, samen met d</w:t>
      </w:r>
      <w:r w:rsidR="004C1C6D" w:rsidRPr="00036721">
        <w:rPr>
          <w:sz w:val="20"/>
          <w:szCs w:val="20"/>
        </w:rPr>
        <w:t xml:space="preserve">it </w:t>
      </w:r>
      <w:r w:rsidR="004C1C6D" w:rsidRPr="00036721">
        <w:rPr>
          <w:sz w:val="20"/>
          <w:szCs w:val="20"/>
        </w:rPr>
        <w:lastRenderedPageBreak/>
        <w:t>aanbestedingsdocument inclusief bijlagen,</w:t>
      </w:r>
      <w:r w:rsidRPr="00036721">
        <w:rPr>
          <w:sz w:val="20"/>
          <w:szCs w:val="20"/>
        </w:rPr>
        <w:t xml:space="preserve"> het enige uitgangspunt van deze aanbesteding en wordt uiterlijk op de in de planning aangegeven datum gedeeld.</w:t>
      </w:r>
      <w:r w:rsidRPr="00036721">
        <w:rPr>
          <w:b/>
          <w:sz w:val="20"/>
          <w:szCs w:val="20"/>
        </w:rPr>
        <w:t xml:space="preserve"> </w:t>
      </w:r>
    </w:p>
    <w:p w14:paraId="1F2C6333" w14:textId="77777777" w:rsidR="00D91828" w:rsidRPr="00036721" w:rsidRDefault="00D91828" w:rsidP="00036721">
      <w:pPr>
        <w:spacing w:line="240" w:lineRule="auto"/>
        <w:rPr>
          <w:b/>
          <w:sz w:val="20"/>
          <w:szCs w:val="20"/>
        </w:rPr>
      </w:pPr>
    </w:p>
    <w:p w14:paraId="04E661BD" w14:textId="0D728F0E" w:rsidR="00D91828" w:rsidRPr="00036721" w:rsidRDefault="00D91828" w:rsidP="00CD1E67">
      <w:pPr>
        <w:spacing w:line="240" w:lineRule="auto"/>
        <w:rPr>
          <w:sz w:val="20"/>
          <w:szCs w:val="20"/>
        </w:rPr>
      </w:pPr>
      <w:r w:rsidRPr="00036721">
        <w:rPr>
          <w:sz w:val="20"/>
          <w:szCs w:val="20"/>
        </w:rPr>
        <w:t xml:space="preserve">Tot het moment van sluiting van de optionele 2e vragenronde (zie paragraaf </w:t>
      </w:r>
      <w:r w:rsidR="004C1C6D" w:rsidRPr="00036721">
        <w:rPr>
          <w:sz w:val="20"/>
          <w:szCs w:val="20"/>
        </w:rPr>
        <w:t>3.3</w:t>
      </w:r>
      <w:r w:rsidRPr="00036721">
        <w:rPr>
          <w:sz w:val="20"/>
          <w:szCs w:val="20"/>
        </w:rPr>
        <w:t xml:space="preserve">) kunt u enkel vragen naar aanleiding van de door de Aanbestedende dienst gepubliceerde 1e nota van inlichtingen stellen. Deze aanvullende gestelde en door de Aanbestedende dienst tijdig ontvangen vragen zullen in een 2e nota van inlichtingen worden beantwoord. </w:t>
      </w:r>
    </w:p>
    <w:p w14:paraId="15404AB5" w14:textId="77777777" w:rsidR="00D91828" w:rsidRPr="00036721" w:rsidRDefault="00D91828" w:rsidP="00036721">
      <w:pPr>
        <w:spacing w:line="240" w:lineRule="auto"/>
        <w:ind w:left="709"/>
        <w:rPr>
          <w:b/>
          <w:sz w:val="20"/>
          <w:szCs w:val="20"/>
        </w:rPr>
      </w:pPr>
    </w:p>
    <w:p w14:paraId="5E7EBA53" w14:textId="520B4168" w:rsidR="00D91828" w:rsidRPr="00036721" w:rsidRDefault="00D91828" w:rsidP="00CD1E67">
      <w:pPr>
        <w:spacing w:line="240" w:lineRule="auto"/>
        <w:rPr>
          <w:b/>
          <w:sz w:val="20"/>
          <w:szCs w:val="20"/>
        </w:rPr>
      </w:pPr>
      <w:r w:rsidRPr="00036721">
        <w:rPr>
          <w:b/>
          <w:sz w:val="20"/>
          <w:szCs w:val="20"/>
        </w:rPr>
        <w:t xml:space="preserve">Gebruik voor het stellen van vragen onderstaand format in </w:t>
      </w:r>
      <w:r w:rsidR="00F63E1D">
        <w:rPr>
          <w:b/>
          <w:sz w:val="20"/>
          <w:szCs w:val="20"/>
          <w:u w:val="single"/>
        </w:rPr>
        <w:t>Excel</w:t>
      </w:r>
      <w:r w:rsidRPr="00036721">
        <w:rPr>
          <w:b/>
          <w:sz w:val="20"/>
          <w:szCs w:val="20"/>
        </w:rPr>
        <w:t>;</w:t>
      </w:r>
    </w:p>
    <w:tbl>
      <w:tblPr>
        <w:tblStyle w:val="Tabelraster"/>
        <w:tblpPr w:leftFromText="141" w:rightFromText="141" w:vertAnchor="text" w:horzAnchor="margin" w:tblpY="96"/>
        <w:tblW w:w="8784" w:type="dxa"/>
        <w:tblLook w:val="04A0" w:firstRow="1" w:lastRow="0" w:firstColumn="1" w:lastColumn="0" w:noHBand="0" w:noVBand="1"/>
      </w:tblPr>
      <w:tblGrid>
        <w:gridCol w:w="1190"/>
        <w:gridCol w:w="1302"/>
        <w:gridCol w:w="1790"/>
        <w:gridCol w:w="1506"/>
        <w:gridCol w:w="2996"/>
      </w:tblGrid>
      <w:tr w:rsidR="00CD1E67" w:rsidRPr="00036721" w14:paraId="0C7031EC" w14:textId="77777777" w:rsidTr="43F6874D">
        <w:tc>
          <w:tcPr>
            <w:tcW w:w="1190" w:type="dxa"/>
          </w:tcPr>
          <w:p w14:paraId="1C3AECFF" w14:textId="28060C7A" w:rsidR="00CD1E67" w:rsidRPr="00036721" w:rsidRDefault="6519F683" w:rsidP="43F6874D">
            <w:pPr>
              <w:spacing w:line="240" w:lineRule="auto"/>
              <w:rPr>
                <w:b/>
                <w:bCs/>
                <w:sz w:val="20"/>
                <w:szCs w:val="20"/>
              </w:rPr>
            </w:pPr>
            <w:r w:rsidRPr="43F6874D">
              <w:rPr>
                <w:b/>
                <w:bCs/>
                <w:sz w:val="20"/>
                <w:szCs w:val="20"/>
              </w:rPr>
              <w:t>Vraagn</w:t>
            </w:r>
            <w:r w:rsidR="33C3952A" w:rsidRPr="43F6874D">
              <w:rPr>
                <w:b/>
                <w:bCs/>
                <w:sz w:val="20"/>
                <w:szCs w:val="20"/>
              </w:rPr>
              <w:t>r</w:t>
            </w:r>
          </w:p>
        </w:tc>
        <w:tc>
          <w:tcPr>
            <w:tcW w:w="1302" w:type="dxa"/>
          </w:tcPr>
          <w:p w14:paraId="1BA2A8AA" w14:textId="77777777" w:rsidR="00CD1E67" w:rsidRPr="00036721" w:rsidRDefault="00CD1E67" w:rsidP="00CD1E67">
            <w:pPr>
              <w:spacing w:line="240" w:lineRule="auto"/>
              <w:rPr>
                <w:b/>
                <w:sz w:val="20"/>
                <w:szCs w:val="20"/>
              </w:rPr>
            </w:pPr>
            <w:r w:rsidRPr="00036721">
              <w:rPr>
                <w:b/>
                <w:sz w:val="20"/>
                <w:szCs w:val="20"/>
              </w:rPr>
              <w:t>Pagina</w:t>
            </w:r>
          </w:p>
        </w:tc>
        <w:tc>
          <w:tcPr>
            <w:tcW w:w="1790" w:type="dxa"/>
          </w:tcPr>
          <w:p w14:paraId="4A2D33CF" w14:textId="77777777" w:rsidR="00CD1E67" w:rsidRPr="00036721" w:rsidRDefault="00CD1E67" w:rsidP="00CD1E67">
            <w:pPr>
              <w:spacing w:line="240" w:lineRule="auto"/>
              <w:rPr>
                <w:b/>
                <w:sz w:val="20"/>
                <w:szCs w:val="20"/>
              </w:rPr>
            </w:pPr>
            <w:r w:rsidRPr="00036721">
              <w:rPr>
                <w:b/>
                <w:sz w:val="20"/>
                <w:szCs w:val="20"/>
              </w:rPr>
              <w:t>Onderwerp</w:t>
            </w:r>
          </w:p>
        </w:tc>
        <w:tc>
          <w:tcPr>
            <w:tcW w:w="1506" w:type="dxa"/>
          </w:tcPr>
          <w:p w14:paraId="432972ED" w14:textId="77777777" w:rsidR="00CD1E67" w:rsidRPr="00036721" w:rsidRDefault="00CD1E67" w:rsidP="00CD1E67">
            <w:pPr>
              <w:spacing w:line="240" w:lineRule="auto"/>
              <w:rPr>
                <w:b/>
                <w:sz w:val="20"/>
                <w:szCs w:val="20"/>
              </w:rPr>
            </w:pPr>
            <w:r w:rsidRPr="00036721">
              <w:rPr>
                <w:b/>
                <w:sz w:val="20"/>
                <w:szCs w:val="20"/>
              </w:rPr>
              <w:t>Vraag</w:t>
            </w:r>
          </w:p>
        </w:tc>
        <w:tc>
          <w:tcPr>
            <w:tcW w:w="2996" w:type="dxa"/>
          </w:tcPr>
          <w:p w14:paraId="282AC910" w14:textId="77777777" w:rsidR="00CD1E67" w:rsidRPr="00036721" w:rsidRDefault="00CD1E67" w:rsidP="00CD1E67">
            <w:pPr>
              <w:spacing w:line="240" w:lineRule="auto"/>
              <w:rPr>
                <w:b/>
                <w:sz w:val="20"/>
                <w:szCs w:val="20"/>
              </w:rPr>
            </w:pPr>
            <w:r w:rsidRPr="00036721">
              <w:rPr>
                <w:b/>
                <w:sz w:val="20"/>
                <w:szCs w:val="20"/>
              </w:rPr>
              <w:t>Antwoord</w:t>
            </w:r>
          </w:p>
        </w:tc>
      </w:tr>
      <w:tr w:rsidR="00CD1E67" w:rsidRPr="00036721" w14:paraId="2713A5D0" w14:textId="77777777" w:rsidTr="43F6874D">
        <w:tc>
          <w:tcPr>
            <w:tcW w:w="1190" w:type="dxa"/>
          </w:tcPr>
          <w:p w14:paraId="4737ECAC" w14:textId="77777777" w:rsidR="00CD1E67" w:rsidRPr="00036721" w:rsidRDefault="00CD1E67" w:rsidP="00CD1E67">
            <w:pPr>
              <w:spacing w:line="240" w:lineRule="auto"/>
              <w:ind w:left="360"/>
              <w:rPr>
                <w:b/>
                <w:sz w:val="20"/>
                <w:szCs w:val="20"/>
              </w:rPr>
            </w:pPr>
          </w:p>
        </w:tc>
        <w:tc>
          <w:tcPr>
            <w:tcW w:w="1302" w:type="dxa"/>
          </w:tcPr>
          <w:p w14:paraId="477F5654" w14:textId="77777777" w:rsidR="00CD1E67" w:rsidRPr="00036721" w:rsidRDefault="00CD1E67" w:rsidP="00CD1E67">
            <w:pPr>
              <w:spacing w:line="240" w:lineRule="auto"/>
              <w:ind w:left="360"/>
              <w:rPr>
                <w:b/>
                <w:sz w:val="20"/>
                <w:szCs w:val="20"/>
              </w:rPr>
            </w:pPr>
          </w:p>
        </w:tc>
        <w:tc>
          <w:tcPr>
            <w:tcW w:w="1790" w:type="dxa"/>
          </w:tcPr>
          <w:p w14:paraId="7B1FB82B" w14:textId="77777777" w:rsidR="00CD1E67" w:rsidRPr="00036721" w:rsidRDefault="00CD1E67" w:rsidP="00CD1E67">
            <w:pPr>
              <w:spacing w:line="240" w:lineRule="auto"/>
              <w:ind w:left="360"/>
              <w:rPr>
                <w:b/>
                <w:sz w:val="20"/>
                <w:szCs w:val="20"/>
              </w:rPr>
            </w:pPr>
          </w:p>
        </w:tc>
        <w:tc>
          <w:tcPr>
            <w:tcW w:w="1506" w:type="dxa"/>
          </w:tcPr>
          <w:p w14:paraId="0AE939CB" w14:textId="77777777" w:rsidR="00CD1E67" w:rsidRPr="00036721" w:rsidRDefault="00CD1E67" w:rsidP="00CD1E67">
            <w:pPr>
              <w:spacing w:line="240" w:lineRule="auto"/>
              <w:ind w:left="360"/>
              <w:rPr>
                <w:b/>
                <w:sz w:val="20"/>
                <w:szCs w:val="20"/>
              </w:rPr>
            </w:pPr>
          </w:p>
        </w:tc>
        <w:tc>
          <w:tcPr>
            <w:tcW w:w="2996" w:type="dxa"/>
          </w:tcPr>
          <w:p w14:paraId="305AD113" w14:textId="77777777" w:rsidR="00CD1E67" w:rsidRPr="00036721" w:rsidRDefault="00CD1E67" w:rsidP="00CD1E67">
            <w:pPr>
              <w:spacing w:line="240" w:lineRule="auto"/>
              <w:ind w:left="360"/>
              <w:rPr>
                <w:b/>
                <w:sz w:val="20"/>
                <w:szCs w:val="20"/>
              </w:rPr>
            </w:pPr>
          </w:p>
        </w:tc>
      </w:tr>
    </w:tbl>
    <w:p w14:paraId="68497044" w14:textId="77777777" w:rsidR="00D91828" w:rsidRPr="00036721" w:rsidRDefault="00D91828" w:rsidP="00CD1E67">
      <w:pPr>
        <w:spacing w:line="240" w:lineRule="auto"/>
        <w:rPr>
          <w:sz w:val="20"/>
          <w:szCs w:val="20"/>
        </w:rPr>
      </w:pPr>
    </w:p>
    <w:p w14:paraId="6464E1E1" w14:textId="5BB0D033" w:rsidR="00D91828" w:rsidRPr="00036721" w:rsidRDefault="3F10B831" w:rsidP="00CD1E67">
      <w:pPr>
        <w:spacing w:line="240" w:lineRule="auto"/>
        <w:rPr>
          <w:sz w:val="20"/>
          <w:szCs w:val="20"/>
        </w:rPr>
      </w:pPr>
      <w:r w:rsidRPr="43F6874D">
        <w:rPr>
          <w:sz w:val="20"/>
          <w:szCs w:val="20"/>
        </w:rPr>
        <w:t>Een gepubliceerde</w:t>
      </w:r>
      <w:r w:rsidR="5989CCE3" w:rsidRPr="43F6874D">
        <w:rPr>
          <w:sz w:val="20"/>
          <w:szCs w:val="20"/>
        </w:rPr>
        <w:t xml:space="preserve"> Nota van Inlichtingen maakt integraal en bindend onderdeel uit van de aanbestedingsdocumenten en prevaleert boven het aanbestedingsdocument e</w:t>
      </w:r>
      <w:r w:rsidR="3DB9BD4C" w:rsidRPr="43F6874D">
        <w:rPr>
          <w:sz w:val="20"/>
          <w:szCs w:val="20"/>
        </w:rPr>
        <w:t>n</w:t>
      </w:r>
      <w:r w:rsidR="5989CCE3" w:rsidRPr="43F6874D">
        <w:rPr>
          <w:sz w:val="20"/>
          <w:szCs w:val="20"/>
        </w:rPr>
        <w:t>/of andere aanbestedingsdocumenten. Indien er meerdere Nota’s van Inlichtingen zijn, prevaleert, in geval van tegenstrijdigheden tussen de Nota’s van Inlichtingen het bepaalde in de meest recente Nota van Inlichtingen.</w:t>
      </w:r>
    </w:p>
    <w:p w14:paraId="4FEC7CB8" w14:textId="77777777" w:rsidR="0097336D" w:rsidRPr="00036721" w:rsidRDefault="0097336D" w:rsidP="00036721">
      <w:pPr>
        <w:spacing w:line="240" w:lineRule="auto"/>
        <w:ind w:left="709"/>
        <w:rPr>
          <w:rFonts w:eastAsia="Times New Roman" w:cs="Verdana"/>
          <w:color w:val="000000"/>
          <w:sz w:val="20"/>
          <w:szCs w:val="20"/>
        </w:rPr>
      </w:pPr>
    </w:p>
    <w:p w14:paraId="2AF425A6" w14:textId="77777777" w:rsidR="0097336D" w:rsidRDefault="0097336D" w:rsidP="00CD1E67">
      <w:pPr>
        <w:spacing w:line="240" w:lineRule="auto"/>
        <w:ind w:right="8"/>
        <w:rPr>
          <w:rFonts w:eastAsia="Times New Roman" w:cs="Verdana"/>
          <w:color w:val="000000"/>
          <w:sz w:val="20"/>
          <w:szCs w:val="20"/>
        </w:rPr>
      </w:pPr>
      <w:r w:rsidRPr="00036721">
        <w:rPr>
          <w:rFonts w:eastAsia="Times New Roman" w:cs="Verdana"/>
          <w:color w:val="000000"/>
          <w:sz w:val="20"/>
          <w:szCs w:val="20"/>
        </w:rPr>
        <w:t xml:space="preserve">De </w:t>
      </w:r>
      <w:r w:rsidR="00DF076A" w:rsidRPr="00036721">
        <w:rPr>
          <w:rFonts w:eastAsia="Times New Roman" w:cs="Verdana"/>
          <w:color w:val="000000"/>
          <w:sz w:val="20"/>
          <w:szCs w:val="20"/>
        </w:rPr>
        <w:t>Aanbestedende dienst</w:t>
      </w:r>
      <w:r w:rsidRPr="00036721">
        <w:rPr>
          <w:rFonts w:eastAsia="Times New Roman" w:cs="Verdana"/>
          <w:color w:val="000000"/>
          <w:sz w:val="20"/>
          <w:szCs w:val="20"/>
        </w:rPr>
        <w:t xml:space="preserve"> gaat ervan uit dat met betrekking tot de onderdelen waarover geen vragen zijn gesteld geen onduidelijkheden bestaan. </w:t>
      </w:r>
    </w:p>
    <w:p w14:paraId="79CEFDED" w14:textId="77777777" w:rsidR="00036721" w:rsidRPr="00036721" w:rsidRDefault="00036721" w:rsidP="00036721">
      <w:pPr>
        <w:spacing w:line="240" w:lineRule="auto"/>
        <w:ind w:left="709" w:right="8"/>
        <w:rPr>
          <w:rFonts w:eastAsia="Times New Roman" w:cs="Verdana"/>
          <w:color w:val="000000"/>
          <w:sz w:val="20"/>
          <w:szCs w:val="20"/>
        </w:rPr>
      </w:pPr>
    </w:p>
    <w:p w14:paraId="73551EA1" w14:textId="6C7884FB" w:rsidR="0097336D" w:rsidRPr="00036721" w:rsidRDefault="0097336D" w:rsidP="00CD1E67">
      <w:pPr>
        <w:pStyle w:val="Kop2"/>
        <w:numPr>
          <w:ilvl w:val="1"/>
          <w:numId w:val="4"/>
        </w:numPr>
        <w:spacing w:before="0"/>
        <w:ind w:left="862" w:hanging="862"/>
        <w:rPr>
          <w:sz w:val="20"/>
          <w:szCs w:val="20"/>
        </w:rPr>
      </w:pPr>
      <w:bookmarkStart w:id="132" w:name="_Toc401304252"/>
      <w:bookmarkStart w:id="133" w:name="_Toc62929"/>
      <w:bookmarkStart w:id="134" w:name="_Toc90030422"/>
      <w:r w:rsidRPr="00036721">
        <w:rPr>
          <w:sz w:val="20"/>
          <w:szCs w:val="20"/>
        </w:rPr>
        <w:t>Gestanddoeningstermijn inschrijving</w:t>
      </w:r>
      <w:bookmarkEnd w:id="132"/>
      <w:bookmarkEnd w:id="133"/>
      <w:bookmarkEnd w:id="134"/>
      <w:r w:rsidR="00CC0545">
        <w:rPr>
          <w:sz w:val="20"/>
          <w:szCs w:val="20"/>
        </w:rPr>
        <w:br/>
      </w:r>
    </w:p>
    <w:p w14:paraId="2384F1B6" w14:textId="336341FE" w:rsidR="0097336D" w:rsidRDefault="0097336D" w:rsidP="00CD1E67">
      <w:pPr>
        <w:spacing w:line="240" w:lineRule="auto"/>
        <w:rPr>
          <w:rFonts w:eastAsia="Times New Roman" w:cs="Verdana"/>
          <w:color w:val="000000"/>
          <w:sz w:val="20"/>
          <w:szCs w:val="20"/>
        </w:rPr>
      </w:pPr>
      <w:r w:rsidRPr="00036721">
        <w:rPr>
          <w:sz w:val="20"/>
          <w:szCs w:val="20"/>
        </w:rPr>
        <w:t xml:space="preserve">De Inschrijver dient zijn Inschrijving gestand te doen tot en met </w:t>
      </w:r>
      <w:r w:rsidR="001E3E12" w:rsidRPr="00036721">
        <w:rPr>
          <w:sz w:val="20"/>
          <w:szCs w:val="20"/>
        </w:rPr>
        <w:t>90 dagen</w:t>
      </w:r>
      <w:r w:rsidRPr="00036721">
        <w:rPr>
          <w:sz w:val="20"/>
          <w:szCs w:val="20"/>
        </w:rPr>
        <w:t xml:space="preserve"> na datum aanbesteding</w:t>
      </w:r>
      <w:r w:rsidR="001849DD" w:rsidRPr="00036721">
        <w:rPr>
          <w:sz w:val="20"/>
          <w:szCs w:val="20"/>
        </w:rPr>
        <w:t>.</w:t>
      </w:r>
      <w:r w:rsidRPr="00036721">
        <w:rPr>
          <w:sz w:val="20"/>
          <w:szCs w:val="20"/>
        </w:rPr>
        <w:t xml:space="preserve"> </w:t>
      </w:r>
      <w:r w:rsidRPr="00036721">
        <w:rPr>
          <w:rFonts w:eastAsia="Times New Roman" w:cs="Verdana"/>
          <w:color w:val="000000"/>
          <w:sz w:val="20"/>
          <w:szCs w:val="20"/>
        </w:rPr>
        <w:t xml:space="preserve">Ingeval tegen de mededeling van de gunningbeslissing bij de daartoe bevoegde rechter te Rotterdam een voorlopige voorziening is gevraagd, dienen de </w:t>
      </w:r>
      <w:r w:rsidR="001849DD" w:rsidRPr="00036721">
        <w:rPr>
          <w:rFonts w:eastAsia="Times New Roman" w:cs="Verdana"/>
          <w:color w:val="000000"/>
          <w:sz w:val="20"/>
          <w:szCs w:val="20"/>
        </w:rPr>
        <w:t>I</w:t>
      </w:r>
      <w:r w:rsidRPr="00036721">
        <w:rPr>
          <w:rFonts w:eastAsia="Times New Roman" w:cs="Verdana"/>
          <w:color w:val="000000"/>
          <w:sz w:val="20"/>
          <w:szCs w:val="20"/>
        </w:rPr>
        <w:t xml:space="preserve">nschrijvers hun </w:t>
      </w:r>
      <w:r w:rsidR="001849DD" w:rsidRPr="00036721">
        <w:rPr>
          <w:rFonts w:eastAsia="Times New Roman" w:cs="Verdana"/>
          <w:color w:val="000000"/>
          <w:sz w:val="20"/>
          <w:szCs w:val="20"/>
        </w:rPr>
        <w:t>I</w:t>
      </w:r>
      <w:r w:rsidRPr="00036721">
        <w:rPr>
          <w:rFonts w:eastAsia="Times New Roman" w:cs="Verdana"/>
          <w:color w:val="000000"/>
          <w:sz w:val="20"/>
          <w:szCs w:val="20"/>
        </w:rPr>
        <w:t>nschrijving in ieder geval gestand te doen tot 30 dagen</w:t>
      </w:r>
      <w:r w:rsidR="00DE053C" w:rsidRPr="00036721">
        <w:rPr>
          <w:rFonts w:eastAsia="Times New Roman" w:cs="Verdana"/>
          <w:color w:val="000000"/>
          <w:sz w:val="20"/>
          <w:szCs w:val="20"/>
        </w:rPr>
        <w:t xml:space="preserve"> na uitspraak in kort geding</w:t>
      </w:r>
      <w:r w:rsidRPr="00036721">
        <w:rPr>
          <w:rFonts w:eastAsia="Times New Roman" w:cs="Verdana"/>
          <w:color w:val="000000"/>
          <w:sz w:val="20"/>
          <w:szCs w:val="20"/>
        </w:rPr>
        <w:t xml:space="preserve">. </w:t>
      </w:r>
    </w:p>
    <w:p w14:paraId="14F0600A" w14:textId="77777777" w:rsidR="00036721" w:rsidRPr="00036721" w:rsidRDefault="00036721" w:rsidP="00036721">
      <w:pPr>
        <w:spacing w:line="240" w:lineRule="auto"/>
        <w:ind w:left="524" w:right="8" w:hanging="10"/>
        <w:rPr>
          <w:rFonts w:eastAsia="Times New Roman" w:cs="Verdana"/>
          <w:color w:val="000000"/>
          <w:sz w:val="20"/>
          <w:szCs w:val="20"/>
        </w:rPr>
      </w:pPr>
    </w:p>
    <w:p w14:paraId="3E39AA42" w14:textId="63772C0B" w:rsidR="0097336D" w:rsidRDefault="0097336D" w:rsidP="00CD1E67">
      <w:pPr>
        <w:pStyle w:val="Kop2"/>
        <w:numPr>
          <w:ilvl w:val="1"/>
          <w:numId w:val="4"/>
        </w:numPr>
        <w:spacing w:before="0"/>
        <w:ind w:left="862" w:hanging="862"/>
        <w:rPr>
          <w:sz w:val="20"/>
          <w:szCs w:val="20"/>
        </w:rPr>
      </w:pPr>
      <w:bookmarkStart w:id="135" w:name="_Toc401304253"/>
      <w:bookmarkStart w:id="136" w:name="_Toc62930"/>
      <w:bookmarkStart w:id="137" w:name="_Toc90030423"/>
      <w:r w:rsidRPr="00036721">
        <w:rPr>
          <w:sz w:val="20"/>
          <w:szCs w:val="20"/>
        </w:rPr>
        <w:t>Varianten</w:t>
      </w:r>
      <w:bookmarkEnd w:id="135"/>
      <w:bookmarkEnd w:id="136"/>
      <w:bookmarkEnd w:id="137"/>
    </w:p>
    <w:p w14:paraId="6DE17BE8" w14:textId="77777777" w:rsidR="00450851" w:rsidRPr="00450851" w:rsidRDefault="00450851" w:rsidP="00450851">
      <w:pPr>
        <w:rPr>
          <w:lang w:eastAsia="ja-JP"/>
        </w:rPr>
      </w:pPr>
    </w:p>
    <w:p w14:paraId="45458955" w14:textId="30B51808" w:rsidR="0097336D" w:rsidRPr="00CC0545" w:rsidRDefault="0097336D" w:rsidP="00CD1E67">
      <w:pPr>
        <w:spacing w:line="240" w:lineRule="auto"/>
        <w:rPr>
          <w:sz w:val="20"/>
          <w:szCs w:val="20"/>
        </w:rPr>
      </w:pPr>
      <w:r w:rsidRPr="00CC0545">
        <w:rPr>
          <w:sz w:val="20"/>
          <w:szCs w:val="20"/>
        </w:rPr>
        <w:t xml:space="preserve">Inschrijver is niet vrij om naast een </w:t>
      </w:r>
      <w:r w:rsidR="001849DD" w:rsidRPr="00CC0545">
        <w:rPr>
          <w:sz w:val="20"/>
          <w:szCs w:val="20"/>
        </w:rPr>
        <w:t>I</w:t>
      </w:r>
      <w:r w:rsidRPr="00CC0545">
        <w:rPr>
          <w:sz w:val="20"/>
          <w:szCs w:val="20"/>
        </w:rPr>
        <w:t>nschrijving conform het</w:t>
      </w:r>
      <w:r w:rsidR="00CC0545">
        <w:rPr>
          <w:sz w:val="20"/>
          <w:szCs w:val="20"/>
        </w:rPr>
        <w:t xml:space="preserve"> </w:t>
      </w:r>
      <w:r w:rsidR="00E36088" w:rsidRPr="00CC0545">
        <w:rPr>
          <w:sz w:val="20"/>
          <w:szCs w:val="20"/>
        </w:rPr>
        <w:t>Aanbestedings</w:t>
      </w:r>
      <w:r w:rsidR="004B03CA" w:rsidRPr="00CC0545">
        <w:rPr>
          <w:sz w:val="20"/>
          <w:szCs w:val="20"/>
        </w:rPr>
        <w:t>document</w:t>
      </w:r>
      <w:r w:rsidRPr="00CC0545">
        <w:rPr>
          <w:sz w:val="20"/>
          <w:szCs w:val="20"/>
        </w:rPr>
        <w:t xml:space="preserve"> een variant aan te bieden. </w:t>
      </w:r>
    </w:p>
    <w:p w14:paraId="5B83E5FF" w14:textId="77777777" w:rsidR="00036721" w:rsidRPr="00036721" w:rsidRDefault="00036721" w:rsidP="00036721">
      <w:pPr>
        <w:spacing w:line="240" w:lineRule="auto"/>
        <w:ind w:left="524" w:right="8" w:hanging="10"/>
        <w:rPr>
          <w:rFonts w:eastAsia="Times New Roman" w:cs="Verdana"/>
          <w:color w:val="000000"/>
          <w:sz w:val="20"/>
          <w:szCs w:val="20"/>
        </w:rPr>
      </w:pPr>
    </w:p>
    <w:p w14:paraId="17B2562D" w14:textId="2C07D75B" w:rsidR="0097336D" w:rsidRDefault="0097336D" w:rsidP="00CD1E67">
      <w:pPr>
        <w:pStyle w:val="Kop2"/>
        <w:numPr>
          <w:ilvl w:val="1"/>
          <w:numId w:val="4"/>
        </w:numPr>
        <w:spacing w:before="0"/>
        <w:ind w:left="862" w:hanging="862"/>
        <w:rPr>
          <w:sz w:val="20"/>
          <w:szCs w:val="20"/>
        </w:rPr>
      </w:pPr>
      <w:bookmarkStart w:id="138" w:name="_Toc401304254"/>
      <w:bookmarkStart w:id="139" w:name="_Toc62931"/>
      <w:bookmarkStart w:id="140" w:name="_Toc90030424"/>
      <w:r w:rsidRPr="00036721">
        <w:rPr>
          <w:sz w:val="20"/>
          <w:szCs w:val="20"/>
        </w:rPr>
        <w:t>Kosten van de inschrijving</w:t>
      </w:r>
      <w:bookmarkEnd w:id="138"/>
      <w:bookmarkEnd w:id="139"/>
      <w:bookmarkEnd w:id="140"/>
    </w:p>
    <w:p w14:paraId="43DD9187" w14:textId="77777777" w:rsidR="00450851" w:rsidRPr="00450851" w:rsidRDefault="00450851" w:rsidP="00450851">
      <w:pPr>
        <w:rPr>
          <w:lang w:eastAsia="ja-JP"/>
        </w:rPr>
      </w:pPr>
    </w:p>
    <w:p w14:paraId="7C6823B6" w14:textId="528A6EC8" w:rsidR="00CC0545" w:rsidRDefault="0097336D" w:rsidP="00CD1E67">
      <w:pPr>
        <w:spacing w:line="240" w:lineRule="auto"/>
        <w:rPr>
          <w:sz w:val="20"/>
          <w:szCs w:val="20"/>
        </w:rPr>
      </w:pPr>
      <w:r w:rsidRPr="00CC0545">
        <w:rPr>
          <w:sz w:val="20"/>
          <w:szCs w:val="20"/>
        </w:rPr>
        <w:t xml:space="preserve">De </w:t>
      </w:r>
      <w:r w:rsidR="00DF076A" w:rsidRPr="00CC0545">
        <w:rPr>
          <w:sz w:val="20"/>
          <w:szCs w:val="20"/>
        </w:rPr>
        <w:t>Aanbestedende dienst</w:t>
      </w:r>
      <w:r w:rsidRPr="00CC0545">
        <w:rPr>
          <w:sz w:val="20"/>
          <w:szCs w:val="20"/>
        </w:rPr>
        <w:t xml:space="preserve"> vergoedt geen kosten voor het opstellen en uitbrengen van een </w:t>
      </w:r>
      <w:r w:rsidR="001849DD" w:rsidRPr="00CC0545">
        <w:rPr>
          <w:sz w:val="20"/>
          <w:szCs w:val="20"/>
        </w:rPr>
        <w:t>I</w:t>
      </w:r>
      <w:r w:rsidRPr="00CC0545">
        <w:rPr>
          <w:sz w:val="20"/>
          <w:szCs w:val="20"/>
        </w:rPr>
        <w:t>nschrijving, met inbegrip van eventueel te verstrekken nadere inlichtingen. Eventuele kosten en/of schade welke (kunnen) ontstaan door het niet</w:t>
      </w:r>
      <w:r w:rsidR="001849DD" w:rsidRPr="00CC0545">
        <w:rPr>
          <w:sz w:val="20"/>
          <w:szCs w:val="20"/>
        </w:rPr>
        <w:t>-</w:t>
      </w:r>
      <w:r w:rsidRPr="00CC0545">
        <w:rPr>
          <w:sz w:val="20"/>
          <w:szCs w:val="20"/>
        </w:rPr>
        <w:t xml:space="preserve">gunnen van </w:t>
      </w:r>
      <w:r w:rsidR="001849DD" w:rsidRPr="00CC0545">
        <w:rPr>
          <w:sz w:val="20"/>
          <w:szCs w:val="20"/>
        </w:rPr>
        <w:t xml:space="preserve">de opdracht waarop </w:t>
      </w:r>
      <w:r w:rsidRPr="00CC0545">
        <w:rPr>
          <w:sz w:val="20"/>
          <w:szCs w:val="20"/>
        </w:rPr>
        <w:t xml:space="preserve">deze aanbesteding </w:t>
      </w:r>
      <w:r w:rsidR="001849DD" w:rsidRPr="00CC0545">
        <w:rPr>
          <w:sz w:val="20"/>
          <w:szCs w:val="20"/>
        </w:rPr>
        <w:t xml:space="preserve">betrekking heeft </w:t>
      </w:r>
      <w:r w:rsidRPr="00CC0545">
        <w:rPr>
          <w:sz w:val="20"/>
          <w:szCs w:val="20"/>
        </w:rPr>
        <w:t xml:space="preserve">(aan </w:t>
      </w:r>
      <w:r w:rsidR="001849DD" w:rsidRPr="00CC0545">
        <w:rPr>
          <w:sz w:val="20"/>
          <w:szCs w:val="20"/>
        </w:rPr>
        <w:t>I</w:t>
      </w:r>
      <w:r w:rsidRPr="00CC0545">
        <w:rPr>
          <w:sz w:val="20"/>
          <w:szCs w:val="20"/>
        </w:rPr>
        <w:t xml:space="preserve">nschrijver) zijn voor risico van </w:t>
      </w:r>
      <w:r w:rsidR="001849DD" w:rsidRPr="00CC0545">
        <w:rPr>
          <w:sz w:val="20"/>
          <w:szCs w:val="20"/>
        </w:rPr>
        <w:t>I</w:t>
      </w:r>
      <w:r w:rsidR="00D66DCB" w:rsidRPr="00CC0545">
        <w:rPr>
          <w:sz w:val="20"/>
          <w:szCs w:val="20"/>
        </w:rPr>
        <w:t>nschrijver.</w:t>
      </w:r>
    </w:p>
    <w:p w14:paraId="5314E161" w14:textId="77777777" w:rsidR="00ED4F12" w:rsidRPr="00D55864" w:rsidRDefault="00ED4F12" w:rsidP="00D55864">
      <w:pPr>
        <w:spacing w:line="240" w:lineRule="auto"/>
        <w:ind w:left="709"/>
        <w:rPr>
          <w:sz w:val="20"/>
          <w:szCs w:val="20"/>
        </w:rPr>
      </w:pPr>
    </w:p>
    <w:p w14:paraId="6A56A745" w14:textId="63A821D6" w:rsidR="0097336D" w:rsidRDefault="0097336D" w:rsidP="00CD1E67">
      <w:pPr>
        <w:pStyle w:val="Kop2"/>
        <w:numPr>
          <w:ilvl w:val="1"/>
          <w:numId w:val="4"/>
        </w:numPr>
        <w:spacing w:before="0"/>
        <w:ind w:left="862" w:hanging="862"/>
        <w:rPr>
          <w:sz w:val="20"/>
          <w:szCs w:val="20"/>
        </w:rPr>
      </w:pPr>
      <w:bookmarkStart w:id="141" w:name="_Toc401304255"/>
      <w:bookmarkStart w:id="142" w:name="_Toc62932"/>
      <w:bookmarkStart w:id="143" w:name="_Toc90030425"/>
      <w:r w:rsidRPr="00036721">
        <w:rPr>
          <w:sz w:val="20"/>
          <w:szCs w:val="20"/>
        </w:rPr>
        <w:t>Stopzetten aanbesteding</w:t>
      </w:r>
      <w:bookmarkEnd w:id="141"/>
      <w:bookmarkEnd w:id="142"/>
      <w:bookmarkEnd w:id="143"/>
    </w:p>
    <w:p w14:paraId="4426F399" w14:textId="77777777" w:rsidR="00450851" w:rsidRPr="00450851" w:rsidRDefault="00450851" w:rsidP="00450851">
      <w:pPr>
        <w:rPr>
          <w:lang w:eastAsia="ja-JP"/>
        </w:rPr>
      </w:pPr>
    </w:p>
    <w:p w14:paraId="79D1E745" w14:textId="45110A5D" w:rsidR="00AB3779" w:rsidRPr="00CC0545" w:rsidRDefault="0097336D" w:rsidP="00CD1E67">
      <w:pPr>
        <w:spacing w:line="240" w:lineRule="auto"/>
        <w:rPr>
          <w:sz w:val="20"/>
          <w:szCs w:val="20"/>
        </w:rPr>
      </w:pPr>
      <w:r w:rsidRPr="00CC0545">
        <w:rPr>
          <w:sz w:val="20"/>
          <w:szCs w:val="20"/>
        </w:rPr>
        <w:t xml:space="preserve">De </w:t>
      </w:r>
      <w:r w:rsidR="00DF076A" w:rsidRPr="00CC0545">
        <w:rPr>
          <w:sz w:val="20"/>
          <w:szCs w:val="20"/>
        </w:rPr>
        <w:t>Aanbestedende dienst</w:t>
      </w:r>
      <w:r w:rsidRPr="00CC0545">
        <w:rPr>
          <w:sz w:val="20"/>
          <w:szCs w:val="20"/>
        </w:rPr>
        <w:t xml:space="preserve"> behoudt zich het recht voor om tot het moment van ondertekening van de beoogde overeenkomst de aanbesteding geheel of gedeeltelijk, tijdelijk of definitief te stoppen. </w:t>
      </w:r>
      <w:r w:rsidR="00AB3779" w:rsidRPr="00AB3779">
        <w:rPr>
          <w:sz w:val="20"/>
          <w:szCs w:val="20"/>
        </w:rPr>
        <w:t xml:space="preserve">Zij zal dit altijd motiveren. </w:t>
      </w:r>
      <w:r w:rsidR="00AB3779">
        <w:rPr>
          <w:sz w:val="20"/>
          <w:szCs w:val="20"/>
        </w:rPr>
        <w:t>De aanbestedende die</w:t>
      </w:r>
      <w:r w:rsidR="00EC3365">
        <w:rPr>
          <w:sz w:val="20"/>
          <w:szCs w:val="20"/>
        </w:rPr>
        <w:t>nst</w:t>
      </w:r>
      <w:r w:rsidR="00AB3779" w:rsidRPr="00AB3779">
        <w:rPr>
          <w:sz w:val="20"/>
          <w:szCs w:val="20"/>
        </w:rPr>
        <w:t xml:space="preserve"> bepaalt, op het moment dat zij de aanbestedingsprocedure geheel of gedeeltelijk stopt, of een vergoeding van kosten proportioneel is. Indien de intrekking geheel of gedeeltelijk aan een inschrijver te wijten is zal</w:t>
      </w:r>
      <w:r w:rsidR="00482454">
        <w:rPr>
          <w:sz w:val="20"/>
          <w:szCs w:val="20"/>
        </w:rPr>
        <w:t xml:space="preserve"> </w:t>
      </w:r>
      <w:r w:rsidR="00AB3779" w:rsidRPr="00AB3779">
        <w:rPr>
          <w:sz w:val="20"/>
          <w:szCs w:val="20"/>
        </w:rPr>
        <w:t>geen vergoeding worden gegeven.</w:t>
      </w:r>
    </w:p>
    <w:p w14:paraId="1DBA1C9D" w14:textId="77777777" w:rsidR="00C370F4" w:rsidRPr="00036721" w:rsidRDefault="00C370F4" w:rsidP="00676285">
      <w:pPr>
        <w:spacing w:line="240" w:lineRule="auto"/>
        <w:ind w:left="497" w:right="8" w:hanging="10"/>
        <w:rPr>
          <w:rFonts w:eastAsia="Times New Roman" w:cs="Verdana"/>
          <w:color w:val="000000"/>
          <w:sz w:val="20"/>
          <w:szCs w:val="20"/>
        </w:rPr>
      </w:pPr>
    </w:p>
    <w:p w14:paraId="77577F30" w14:textId="2D031799" w:rsidR="0097336D" w:rsidRDefault="0097336D" w:rsidP="00CD1E67">
      <w:pPr>
        <w:pStyle w:val="Kop2"/>
        <w:numPr>
          <w:ilvl w:val="1"/>
          <w:numId w:val="4"/>
        </w:numPr>
        <w:spacing w:before="0"/>
        <w:ind w:left="862" w:hanging="862"/>
        <w:rPr>
          <w:sz w:val="20"/>
          <w:szCs w:val="20"/>
        </w:rPr>
      </w:pPr>
      <w:bookmarkStart w:id="144" w:name="_Toc401304256"/>
      <w:bookmarkStart w:id="145" w:name="_Toc62933"/>
      <w:bookmarkStart w:id="146" w:name="_Toc90030426"/>
      <w:r w:rsidRPr="00036721">
        <w:rPr>
          <w:sz w:val="20"/>
          <w:szCs w:val="20"/>
        </w:rPr>
        <w:t>Rangorde documenten</w:t>
      </w:r>
      <w:bookmarkEnd w:id="144"/>
      <w:bookmarkEnd w:id="145"/>
      <w:bookmarkEnd w:id="146"/>
    </w:p>
    <w:p w14:paraId="6AAD1A2D" w14:textId="77777777" w:rsidR="00450851" w:rsidRPr="00450851" w:rsidRDefault="00450851" w:rsidP="00450851">
      <w:pPr>
        <w:rPr>
          <w:lang w:eastAsia="ja-JP"/>
        </w:rPr>
      </w:pPr>
    </w:p>
    <w:p w14:paraId="72B7461A" w14:textId="290147B8" w:rsidR="0097336D" w:rsidRPr="00CC0545" w:rsidRDefault="0097336D" w:rsidP="00CD1E67">
      <w:pPr>
        <w:spacing w:line="240" w:lineRule="auto"/>
        <w:rPr>
          <w:sz w:val="20"/>
          <w:szCs w:val="20"/>
        </w:rPr>
      </w:pPr>
      <w:r w:rsidRPr="00CC0545">
        <w:rPr>
          <w:sz w:val="20"/>
          <w:szCs w:val="20"/>
        </w:rPr>
        <w:lastRenderedPageBreak/>
        <w:t xml:space="preserve">In geval van tegenstrijdigheden tussen het </w:t>
      </w:r>
      <w:r w:rsidR="004B03CA" w:rsidRPr="00CC0545">
        <w:rPr>
          <w:sz w:val="20"/>
          <w:szCs w:val="20"/>
        </w:rPr>
        <w:t>Aanbestedingsdocument</w:t>
      </w:r>
      <w:r w:rsidRPr="00CC0545">
        <w:rPr>
          <w:sz w:val="20"/>
          <w:szCs w:val="20"/>
        </w:rPr>
        <w:t xml:space="preserve"> en de nota van inlichtingen, prevaleert de </w:t>
      </w:r>
      <w:r w:rsidR="006F5CAA" w:rsidRPr="00CC0545">
        <w:rPr>
          <w:sz w:val="20"/>
          <w:szCs w:val="20"/>
        </w:rPr>
        <w:t xml:space="preserve">(meest recente) </w:t>
      </w:r>
      <w:r w:rsidRPr="00CC0545">
        <w:rPr>
          <w:sz w:val="20"/>
          <w:szCs w:val="20"/>
        </w:rPr>
        <w:t xml:space="preserve">nota van inlichtingen. </w:t>
      </w:r>
    </w:p>
    <w:p w14:paraId="7C094269" w14:textId="77777777" w:rsidR="00AF1DA0" w:rsidRPr="00036721" w:rsidRDefault="00AF1DA0" w:rsidP="00676285">
      <w:pPr>
        <w:spacing w:line="240" w:lineRule="auto"/>
        <w:ind w:left="497" w:right="8" w:hanging="10"/>
        <w:rPr>
          <w:rFonts w:eastAsia="Times New Roman" w:cs="Verdana"/>
          <w:color w:val="000000"/>
          <w:sz w:val="20"/>
          <w:szCs w:val="20"/>
        </w:rPr>
      </w:pPr>
    </w:p>
    <w:p w14:paraId="0A45B6CD" w14:textId="4593B8CA" w:rsidR="0097336D" w:rsidRDefault="0097336D" w:rsidP="00CD1E67">
      <w:pPr>
        <w:pStyle w:val="Kop2"/>
        <w:numPr>
          <w:ilvl w:val="1"/>
          <w:numId w:val="4"/>
        </w:numPr>
        <w:spacing w:before="0"/>
        <w:ind w:left="862" w:hanging="862"/>
        <w:rPr>
          <w:sz w:val="20"/>
          <w:szCs w:val="20"/>
        </w:rPr>
      </w:pPr>
      <w:bookmarkStart w:id="147" w:name="_Toc401304257"/>
      <w:bookmarkStart w:id="148" w:name="_Toc62934"/>
      <w:bookmarkStart w:id="149" w:name="_Toc90030427"/>
      <w:r w:rsidRPr="00036721">
        <w:rPr>
          <w:sz w:val="20"/>
          <w:szCs w:val="20"/>
        </w:rPr>
        <w:t>Informatie over verplichtingen inschrijvers</w:t>
      </w:r>
      <w:bookmarkEnd w:id="147"/>
      <w:bookmarkEnd w:id="148"/>
      <w:bookmarkEnd w:id="149"/>
    </w:p>
    <w:p w14:paraId="4F24F5CC" w14:textId="77777777" w:rsidR="00450851" w:rsidRPr="00450851" w:rsidRDefault="00450851" w:rsidP="00450851">
      <w:pPr>
        <w:rPr>
          <w:lang w:eastAsia="ja-JP"/>
        </w:rPr>
      </w:pPr>
    </w:p>
    <w:p w14:paraId="2F82854E" w14:textId="77777777" w:rsidR="0097336D" w:rsidRPr="00CC0545" w:rsidRDefault="0097336D" w:rsidP="00CD1E67">
      <w:pPr>
        <w:spacing w:line="240" w:lineRule="auto"/>
        <w:rPr>
          <w:sz w:val="20"/>
          <w:szCs w:val="20"/>
        </w:rPr>
      </w:pPr>
      <w:r w:rsidRPr="00CC0545">
        <w:rPr>
          <w:sz w:val="20"/>
          <w:szCs w:val="20"/>
        </w:rPr>
        <w:t xml:space="preserve">Informatie over de verplichtingen ten aanzien van de bepalingen inzake belastingen, milieubescherming, arbeidsbescherming en arbeidsvoorwaarden die gelden in Nederland en die gedurende de looptijd van de overeenkomst op de verrichtingen van </w:t>
      </w:r>
      <w:r w:rsidR="001849DD" w:rsidRPr="00CC0545">
        <w:rPr>
          <w:sz w:val="20"/>
          <w:szCs w:val="20"/>
        </w:rPr>
        <w:t>I</w:t>
      </w:r>
      <w:r w:rsidRPr="00CC0545">
        <w:rPr>
          <w:sz w:val="20"/>
          <w:szCs w:val="20"/>
        </w:rPr>
        <w:t xml:space="preserve">nschrijver van toepassing zijn, zijn verkrijgbaar bij: </w:t>
      </w:r>
    </w:p>
    <w:p w14:paraId="76824C3B" w14:textId="77777777" w:rsidR="00C979D2" w:rsidRDefault="0097336D" w:rsidP="00CD1E67">
      <w:pPr>
        <w:spacing w:line="240" w:lineRule="auto"/>
        <w:rPr>
          <w:sz w:val="20"/>
          <w:szCs w:val="20"/>
        </w:rPr>
      </w:pPr>
      <w:r w:rsidRPr="00CC0545">
        <w:rPr>
          <w:sz w:val="20"/>
          <w:szCs w:val="20"/>
        </w:rPr>
        <w:t>Voor bepalingen inzake b</w:t>
      </w:r>
      <w:r w:rsidR="006F5CAA" w:rsidRPr="00CC0545">
        <w:rPr>
          <w:sz w:val="20"/>
          <w:szCs w:val="20"/>
        </w:rPr>
        <w:t xml:space="preserve">elastingen: </w:t>
      </w:r>
    </w:p>
    <w:p w14:paraId="3F2C9D37" w14:textId="77777777" w:rsidR="00C979D2" w:rsidRDefault="00C979D2" w:rsidP="00CC0545">
      <w:pPr>
        <w:spacing w:line="240" w:lineRule="auto"/>
        <w:ind w:left="709"/>
        <w:rPr>
          <w:sz w:val="20"/>
          <w:szCs w:val="20"/>
        </w:rPr>
      </w:pPr>
    </w:p>
    <w:p w14:paraId="15A07700" w14:textId="351B61C3" w:rsidR="006F5CAA" w:rsidRPr="00CD1E67" w:rsidRDefault="006F5CAA" w:rsidP="009C1B79">
      <w:pPr>
        <w:pStyle w:val="Lijstalinea"/>
        <w:numPr>
          <w:ilvl w:val="0"/>
          <w:numId w:val="15"/>
        </w:numPr>
        <w:spacing w:line="240" w:lineRule="auto"/>
        <w:rPr>
          <w:rFonts w:eastAsia="Times New Roman" w:cs="Verdana"/>
          <w:color w:val="000000"/>
          <w:sz w:val="20"/>
          <w:szCs w:val="20"/>
        </w:rPr>
      </w:pPr>
      <w:r w:rsidRPr="00CD1E67">
        <w:rPr>
          <w:sz w:val="20"/>
          <w:szCs w:val="20"/>
        </w:rPr>
        <w:t xml:space="preserve">de Belastingdienst; </w:t>
      </w:r>
      <w:hyperlink r:id="rId14" w:history="1">
        <w:r w:rsidRPr="00CD1E67">
          <w:rPr>
            <w:rStyle w:val="Hyperlink"/>
            <w:rFonts w:eastAsia="Times New Roman" w:cs="Verdana"/>
            <w:sz w:val="20"/>
            <w:szCs w:val="20"/>
          </w:rPr>
          <w:t>https://www.belastingdienst.nl</w:t>
        </w:r>
      </w:hyperlink>
    </w:p>
    <w:p w14:paraId="6B8FC504" w14:textId="77777777" w:rsidR="00C370F4" w:rsidRPr="00CD1E67" w:rsidRDefault="0097336D" w:rsidP="009C1B79">
      <w:pPr>
        <w:pStyle w:val="Lijstalinea"/>
        <w:numPr>
          <w:ilvl w:val="0"/>
          <w:numId w:val="15"/>
        </w:numPr>
        <w:spacing w:line="240" w:lineRule="auto"/>
        <w:rPr>
          <w:sz w:val="20"/>
          <w:szCs w:val="20"/>
        </w:rPr>
      </w:pPr>
      <w:r w:rsidRPr="00CD1E67">
        <w:rPr>
          <w:sz w:val="20"/>
          <w:szCs w:val="20"/>
        </w:rPr>
        <w:t>Voor bepalingen inzake milieubescherming: het ministerie van Infrastructuur en</w:t>
      </w:r>
      <w:r w:rsidR="001849DD" w:rsidRPr="00CD1E67">
        <w:rPr>
          <w:sz w:val="20"/>
          <w:szCs w:val="20"/>
        </w:rPr>
        <w:t xml:space="preserve"> </w:t>
      </w:r>
      <w:r w:rsidRPr="00CD1E67">
        <w:rPr>
          <w:sz w:val="20"/>
          <w:szCs w:val="20"/>
        </w:rPr>
        <w:t>Milieu:</w:t>
      </w:r>
      <w:r w:rsidR="001849DD" w:rsidRPr="00CD1E67">
        <w:rPr>
          <w:sz w:val="20"/>
          <w:szCs w:val="20"/>
        </w:rPr>
        <w:t xml:space="preserve"> </w:t>
      </w:r>
      <w:hyperlink w:history="1">
        <w:r w:rsidR="006F5CAA" w:rsidRPr="00CD1E67">
          <w:rPr>
            <w:rStyle w:val="Hyperlink"/>
            <w:rFonts w:eastAsia="Times New Roman" w:cs="Verdana"/>
            <w:sz w:val="20"/>
            <w:szCs w:val="20"/>
          </w:rPr>
          <w:t xml:space="preserve">https://www.rijksoverheid.nl </w:t>
        </w:r>
      </w:hyperlink>
    </w:p>
    <w:p w14:paraId="0A4D58C7" w14:textId="05862AA9" w:rsidR="0097336D" w:rsidRPr="008B08D7" w:rsidRDefault="0097336D" w:rsidP="009C1B79">
      <w:pPr>
        <w:pStyle w:val="Lijstalinea"/>
        <w:numPr>
          <w:ilvl w:val="0"/>
          <w:numId w:val="15"/>
        </w:numPr>
        <w:spacing w:line="240" w:lineRule="auto"/>
        <w:rPr>
          <w:rStyle w:val="Hyperlink"/>
          <w:color w:val="auto"/>
          <w:sz w:val="20"/>
          <w:szCs w:val="20"/>
          <w:u w:val="none"/>
        </w:rPr>
      </w:pPr>
      <w:r w:rsidRPr="00CD1E67">
        <w:rPr>
          <w:sz w:val="20"/>
          <w:szCs w:val="20"/>
        </w:rPr>
        <w:t>Voor bepalingen inzake arbeidsbescherming en arbeidsvoorwaarden: het ministerie van Sociale Zaken en Werkgelegenheid:</w:t>
      </w:r>
      <w:r w:rsidR="001849DD" w:rsidRPr="00CD1E67">
        <w:rPr>
          <w:sz w:val="20"/>
          <w:szCs w:val="20"/>
        </w:rPr>
        <w:t xml:space="preserve"> </w:t>
      </w:r>
      <w:hyperlink r:id="rId15">
        <w:r w:rsidRPr="00CD1E67">
          <w:rPr>
            <w:rStyle w:val="Hyperlink"/>
            <w:rFonts w:eastAsia="Times New Roman" w:cs="Verdana"/>
            <w:sz w:val="20"/>
            <w:szCs w:val="20"/>
          </w:rPr>
          <w:t>http://www.rijksoverheid.nl</w:t>
        </w:r>
      </w:hyperlink>
      <w:hyperlink r:id="rId16">
        <w:r w:rsidRPr="00CD1E67">
          <w:rPr>
            <w:rStyle w:val="Hyperlink"/>
            <w:rFonts w:eastAsia="Times New Roman" w:cs="Verdana"/>
          </w:rPr>
          <w:t>.</w:t>
        </w:r>
      </w:hyperlink>
    </w:p>
    <w:p w14:paraId="40106B50" w14:textId="4655D6FD" w:rsidR="008B08D7" w:rsidRDefault="008B08D7" w:rsidP="009C1B79">
      <w:pPr>
        <w:pStyle w:val="Lijstalinea"/>
        <w:numPr>
          <w:ilvl w:val="0"/>
          <w:numId w:val="15"/>
        </w:numPr>
        <w:spacing w:line="240" w:lineRule="auto"/>
        <w:rPr>
          <w:sz w:val="20"/>
          <w:szCs w:val="20"/>
        </w:rPr>
      </w:pPr>
      <w:r w:rsidRPr="003A38AD">
        <w:rPr>
          <w:sz w:val="20"/>
          <w:szCs w:val="20"/>
        </w:rPr>
        <w:t xml:space="preserve">Indien de </w:t>
      </w:r>
      <w:r w:rsidR="004A2992" w:rsidRPr="003A38AD">
        <w:rPr>
          <w:sz w:val="20"/>
          <w:szCs w:val="20"/>
        </w:rPr>
        <w:t>opdracht dien</w:t>
      </w:r>
      <w:r w:rsidR="004D4DFE" w:rsidRPr="003A38AD">
        <w:rPr>
          <w:sz w:val="20"/>
          <w:szCs w:val="20"/>
        </w:rPr>
        <w:t>t</w:t>
      </w:r>
      <w:r w:rsidR="004A2992" w:rsidRPr="003A38AD">
        <w:rPr>
          <w:sz w:val="20"/>
          <w:szCs w:val="20"/>
        </w:rPr>
        <w:t xml:space="preserve"> te worden uitgevoerd met of gebruik maakt van een </w:t>
      </w:r>
      <w:r w:rsidR="003A38AD">
        <w:rPr>
          <w:sz w:val="20"/>
          <w:szCs w:val="20"/>
        </w:rPr>
        <w:t>softwareprogramma</w:t>
      </w:r>
      <w:r w:rsidR="004A2992" w:rsidRPr="003A38AD">
        <w:rPr>
          <w:sz w:val="20"/>
          <w:szCs w:val="20"/>
        </w:rPr>
        <w:t xml:space="preserve"> waarbij gegevensuitwisseling</w:t>
      </w:r>
      <w:r w:rsidR="004D4DFE" w:rsidRPr="003A38AD">
        <w:rPr>
          <w:sz w:val="20"/>
          <w:szCs w:val="20"/>
        </w:rPr>
        <w:t xml:space="preserve"> plaats vindt welke </w:t>
      </w:r>
      <w:r w:rsidR="003A38AD" w:rsidRPr="003A38AD">
        <w:rPr>
          <w:sz w:val="20"/>
          <w:szCs w:val="20"/>
        </w:rPr>
        <w:t>onder de Algemene Verordening Persoonsgegevens valt</w:t>
      </w:r>
      <w:r w:rsidR="0065633B">
        <w:rPr>
          <w:sz w:val="20"/>
          <w:szCs w:val="20"/>
        </w:rPr>
        <w:t xml:space="preserve">, dient Opdrachtnemer een verwerkersovereenkomst af te sluiten. Deze overeenkomst is te </w:t>
      </w:r>
      <w:r w:rsidR="008A036C">
        <w:rPr>
          <w:sz w:val="20"/>
          <w:szCs w:val="20"/>
        </w:rPr>
        <w:t>raadplegen via</w:t>
      </w:r>
    </w:p>
    <w:p w14:paraId="4A8496AD" w14:textId="3755EBA6" w:rsidR="008A036C" w:rsidRPr="001F23D1" w:rsidRDefault="001F23D1" w:rsidP="008A036C">
      <w:pPr>
        <w:pStyle w:val="Lijstalinea"/>
        <w:spacing w:line="240" w:lineRule="auto"/>
        <w:ind w:left="720"/>
        <w:rPr>
          <w:rStyle w:val="Hyperlink"/>
          <w:rFonts w:eastAsia="Times New Roman" w:cs="Verdana"/>
          <w:sz w:val="20"/>
          <w:szCs w:val="20"/>
        </w:rPr>
      </w:pPr>
      <w:r w:rsidRPr="001F23D1">
        <w:rPr>
          <w:rStyle w:val="Hyperlink"/>
          <w:rFonts w:eastAsia="Times New Roman" w:cs="Verdana"/>
          <w:sz w:val="20"/>
          <w:szCs w:val="20"/>
        </w:rPr>
        <w:t>https://www.privacyconvenant.nl/wp-content/uploads/sites/49/2024/07/Algemene-verwerkersovereenkomst-4.0.1.docx</w:t>
      </w:r>
    </w:p>
    <w:p w14:paraId="608DEC9C" w14:textId="77777777" w:rsidR="001334EF" w:rsidRDefault="001334EF" w:rsidP="001334EF">
      <w:pPr>
        <w:spacing w:line="240" w:lineRule="auto"/>
        <w:ind w:right="8"/>
        <w:rPr>
          <w:rFonts w:eastAsia="Times New Roman" w:cs="Verdana"/>
          <w:color w:val="000000"/>
          <w:sz w:val="20"/>
          <w:szCs w:val="20"/>
        </w:rPr>
      </w:pPr>
    </w:p>
    <w:p w14:paraId="3FBAFE61" w14:textId="72FE9A64" w:rsidR="001334EF" w:rsidRPr="00CC0545" w:rsidRDefault="001334EF" w:rsidP="00CD1E67">
      <w:pPr>
        <w:spacing w:line="240" w:lineRule="auto"/>
        <w:rPr>
          <w:sz w:val="20"/>
          <w:szCs w:val="20"/>
        </w:rPr>
      </w:pPr>
      <w:r w:rsidRPr="00CC0545">
        <w:rPr>
          <w:sz w:val="20"/>
          <w:szCs w:val="20"/>
        </w:rPr>
        <w:t>De aanbestedende dienst behoudt zich daarnaast het recht voor om, op grond van de Wet Bibob, door Bureau Bibob een onderzoek te laten verrichten naar Inschrijver. Het advies dat het Bureau Bibob uitbrengt, geeft de aanbestedende dienst slechts ondersteuning bij haar eigen inhoudelijke afweging om de Opdracht te gunnen, dan wel een overeenkomst terzake de Opdracht te ontbinden, dan wel toestemming te verlenen voor het inschakelen van een bepaalde onderaannemer.</w:t>
      </w:r>
    </w:p>
    <w:p w14:paraId="01BB9148" w14:textId="77777777" w:rsidR="00676285" w:rsidRPr="00036721" w:rsidRDefault="00676285" w:rsidP="00676285">
      <w:pPr>
        <w:spacing w:line="240" w:lineRule="auto"/>
        <w:ind w:left="284" w:right="8"/>
        <w:rPr>
          <w:rFonts w:eastAsia="Times New Roman" w:cs="Verdana"/>
          <w:color w:val="000000"/>
          <w:sz w:val="20"/>
          <w:szCs w:val="20"/>
        </w:rPr>
      </w:pPr>
    </w:p>
    <w:p w14:paraId="54538A5B" w14:textId="493DD324" w:rsidR="0097336D" w:rsidRDefault="0097336D" w:rsidP="00CD1E67">
      <w:pPr>
        <w:pStyle w:val="Kop2"/>
        <w:numPr>
          <w:ilvl w:val="1"/>
          <w:numId w:val="4"/>
        </w:numPr>
        <w:spacing w:before="0"/>
        <w:ind w:left="862" w:hanging="862"/>
        <w:rPr>
          <w:sz w:val="20"/>
          <w:szCs w:val="20"/>
        </w:rPr>
      </w:pPr>
      <w:bookmarkStart w:id="150" w:name="_Toc401304258"/>
      <w:bookmarkStart w:id="151" w:name="_Toc62935"/>
      <w:bookmarkStart w:id="152" w:name="_Toc90030428"/>
      <w:r w:rsidRPr="00036721">
        <w:rPr>
          <w:sz w:val="20"/>
          <w:szCs w:val="20"/>
        </w:rPr>
        <w:t>Tegenstrijdigheden of bezwaren</w:t>
      </w:r>
      <w:bookmarkEnd w:id="150"/>
      <w:bookmarkEnd w:id="151"/>
      <w:bookmarkEnd w:id="152"/>
    </w:p>
    <w:p w14:paraId="63D9F87F" w14:textId="77777777" w:rsidR="00450851" w:rsidRPr="00450851" w:rsidRDefault="00450851" w:rsidP="00450851">
      <w:pPr>
        <w:rPr>
          <w:lang w:eastAsia="ja-JP"/>
        </w:rPr>
      </w:pPr>
    </w:p>
    <w:p w14:paraId="23EFAA83" w14:textId="77777777" w:rsidR="0097336D" w:rsidRPr="00F671AF" w:rsidRDefault="0097336D" w:rsidP="00CD1E67">
      <w:pPr>
        <w:spacing w:line="240" w:lineRule="auto"/>
        <w:rPr>
          <w:sz w:val="20"/>
          <w:szCs w:val="20"/>
        </w:rPr>
      </w:pPr>
      <w:r w:rsidRPr="00F671AF">
        <w:rPr>
          <w:sz w:val="20"/>
          <w:szCs w:val="20"/>
        </w:rPr>
        <w:t xml:space="preserve">Het indienen van een </w:t>
      </w:r>
      <w:r w:rsidR="001849DD" w:rsidRPr="00F671AF">
        <w:rPr>
          <w:sz w:val="20"/>
          <w:szCs w:val="20"/>
        </w:rPr>
        <w:t>I</w:t>
      </w:r>
      <w:r w:rsidRPr="00F671AF">
        <w:rPr>
          <w:sz w:val="20"/>
          <w:szCs w:val="20"/>
        </w:rPr>
        <w:t xml:space="preserve">nschrijving houdt in dat </w:t>
      </w:r>
      <w:r w:rsidR="001849DD" w:rsidRPr="00F671AF">
        <w:rPr>
          <w:sz w:val="20"/>
          <w:szCs w:val="20"/>
        </w:rPr>
        <w:t>I</w:t>
      </w:r>
      <w:r w:rsidRPr="00F671AF">
        <w:rPr>
          <w:sz w:val="20"/>
          <w:szCs w:val="20"/>
        </w:rPr>
        <w:t xml:space="preserve">nschrijver onverkort met de bepalingen, voorwaarden en procedure van de aanbesteding, zoals beschreven in het </w:t>
      </w:r>
      <w:r w:rsidR="004B03CA" w:rsidRPr="00F671AF">
        <w:rPr>
          <w:sz w:val="20"/>
          <w:szCs w:val="20"/>
        </w:rPr>
        <w:t>Aanbestedingsdocument</w:t>
      </w:r>
      <w:r w:rsidRPr="00F671AF">
        <w:rPr>
          <w:sz w:val="20"/>
          <w:szCs w:val="20"/>
        </w:rPr>
        <w:t xml:space="preserve">, instemt. Indien enig door de </w:t>
      </w:r>
      <w:r w:rsidR="00DF076A" w:rsidRPr="00F671AF">
        <w:rPr>
          <w:sz w:val="20"/>
          <w:szCs w:val="20"/>
        </w:rPr>
        <w:t>Aanbestedende dienst</w:t>
      </w:r>
      <w:r w:rsidRPr="00F671AF">
        <w:rPr>
          <w:sz w:val="20"/>
          <w:szCs w:val="20"/>
        </w:rPr>
        <w:t xml:space="preserve"> aan </w:t>
      </w:r>
      <w:r w:rsidR="001849DD" w:rsidRPr="00F671AF">
        <w:rPr>
          <w:sz w:val="20"/>
          <w:szCs w:val="20"/>
        </w:rPr>
        <w:t>I</w:t>
      </w:r>
      <w:r w:rsidRPr="00F671AF">
        <w:rPr>
          <w:sz w:val="20"/>
          <w:szCs w:val="20"/>
        </w:rPr>
        <w:t xml:space="preserve">nschrijver verstrekt document volgens inschrijver tegenstrijdigheden, onjuistheden of onduidelijkheden bevat, dient </w:t>
      </w:r>
      <w:r w:rsidR="001849DD" w:rsidRPr="00F671AF">
        <w:rPr>
          <w:sz w:val="20"/>
          <w:szCs w:val="20"/>
        </w:rPr>
        <w:t>I</w:t>
      </w:r>
      <w:r w:rsidRPr="00F671AF">
        <w:rPr>
          <w:sz w:val="20"/>
          <w:szCs w:val="20"/>
        </w:rPr>
        <w:t xml:space="preserve">nschrijver dat direct schriftelijk aan de contactpersoon die staat vermeld in paragraaf 3.2 te melden, met opgave van de eventuele consequenties en/of correctievoorstellen.  </w:t>
      </w:r>
    </w:p>
    <w:p w14:paraId="3C6D3B2E" w14:textId="77777777" w:rsidR="0097336D" w:rsidRPr="00F671AF" w:rsidRDefault="0097336D" w:rsidP="00F671AF">
      <w:pPr>
        <w:spacing w:line="240" w:lineRule="auto"/>
        <w:ind w:left="709"/>
        <w:rPr>
          <w:sz w:val="20"/>
          <w:szCs w:val="20"/>
        </w:rPr>
      </w:pPr>
    </w:p>
    <w:p w14:paraId="45843A83" w14:textId="3AEF4A1D" w:rsidR="0097336D" w:rsidRDefault="0097336D" w:rsidP="00CD1E67">
      <w:pPr>
        <w:spacing w:line="240" w:lineRule="auto"/>
        <w:rPr>
          <w:sz w:val="20"/>
          <w:szCs w:val="20"/>
        </w:rPr>
      </w:pPr>
      <w:r w:rsidRPr="00F671AF">
        <w:rPr>
          <w:sz w:val="20"/>
          <w:szCs w:val="20"/>
        </w:rPr>
        <w:t xml:space="preserve">Als een </w:t>
      </w:r>
      <w:r w:rsidR="001849DD" w:rsidRPr="00F671AF">
        <w:rPr>
          <w:sz w:val="20"/>
          <w:szCs w:val="20"/>
        </w:rPr>
        <w:t>I</w:t>
      </w:r>
      <w:r w:rsidRPr="00F671AF">
        <w:rPr>
          <w:sz w:val="20"/>
          <w:szCs w:val="20"/>
        </w:rPr>
        <w:t xml:space="preserve">nschrijver bezwaren heeft tegen (onderdelen van) het </w:t>
      </w:r>
      <w:r w:rsidR="004B03CA" w:rsidRPr="00F671AF">
        <w:rPr>
          <w:sz w:val="20"/>
          <w:szCs w:val="20"/>
        </w:rPr>
        <w:t>Aanbestedingsdocument</w:t>
      </w:r>
      <w:r w:rsidRPr="00F671AF">
        <w:rPr>
          <w:sz w:val="20"/>
          <w:szCs w:val="20"/>
        </w:rPr>
        <w:t xml:space="preserve">, waaronder (maar niet uitsluitend) het voorwerp van de opdracht, de gunningcriteria en de beoordelingsprocedure, dient hij die bezwaren met opgaaf van eventuele gevolgen voor hem als </w:t>
      </w:r>
      <w:r w:rsidR="001849DD" w:rsidRPr="00F671AF">
        <w:rPr>
          <w:sz w:val="20"/>
          <w:szCs w:val="20"/>
        </w:rPr>
        <w:t>I</w:t>
      </w:r>
      <w:r w:rsidRPr="00F671AF">
        <w:rPr>
          <w:sz w:val="20"/>
          <w:szCs w:val="20"/>
        </w:rPr>
        <w:t>nschrijver, op de kortst mogelijke termijn schriftelijk aan de genoemde contactpersoon kenbaar te maken.</w:t>
      </w:r>
    </w:p>
    <w:p w14:paraId="2526A315" w14:textId="77777777" w:rsidR="00F241A5" w:rsidRPr="00036721" w:rsidRDefault="00F241A5" w:rsidP="00F241A5">
      <w:pPr>
        <w:spacing w:line="240" w:lineRule="auto"/>
        <w:ind w:left="709"/>
        <w:rPr>
          <w:rFonts w:eastAsia="Times New Roman" w:cs="Verdana"/>
          <w:color w:val="000000"/>
          <w:sz w:val="20"/>
          <w:szCs w:val="20"/>
        </w:rPr>
      </w:pPr>
    </w:p>
    <w:p w14:paraId="7CC59585" w14:textId="0E860477" w:rsidR="0097336D" w:rsidRDefault="0097336D" w:rsidP="00CD1E67">
      <w:pPr>
        <w:pStyle w:val="Kop2"/>
        <w:numPr>
          <w:ilvl w:val="1"/>
          <w:numId w:val="4"/>
        </w:numPr>
        <w:spacing w:before="0"/>
        <w:ind w:left="862" w:hanging="862"/>
        <w:rPr>
          <w:sz w:val="20"/>
          <w:szCs w:val="20"/>
        </w:rPr>
      </w:pPr>
      <w:bookmarkStart w:id="153" w:name="_Toc401304259"/>
      <w:bookmarkStart w:id="154" w:name="_Toc62936"/>
      <w:bookmarkStart w:id="155" w:name="_Toc90030429"/>
      <w:r w:rsidRPr="002F2E71">
        <w:rPr>
          <w:sz w:val="20"/>
          <w:szCs w:val="20"/>
        </w:rPr>
        <w:t>Klachtenregeling</w:t>
      </w:r>
      <w:bookmarkEnd w:id="153"/>
      <w:bookmarkEnd w:id="154"/>
      <w:bookmarkEnd w:id="155"/>
    </w:p>
    <w:p w14:paraId="46660A6B" w14:textId="77777777" w:rsidR="00450851" w:rsidRPr="00450851" w:rsidRDefault="00450851" w:rsidP="00450851">
      <w:pPr>
        <w:rPr>
          <w:lang w:eastAsia="ja-JP"/>
        </w:rPr>
      </w:pPr>
    </w:p>
    <w:p w14:paraId="7BE81BEC" w14:textId="77777777" w:rsidR="00433891" w:rsidRPr="00F671AF" w:rsidRDefault="0097336D" w:rsidP="00CD1E67">
      <w:pPr>
        <w:spacing w:line="240" w:lineRule="auto"/>
        <w:rPr>
          <w:sz w:val="20"/>
          <w:szCs w:val="20"/>
        </w:rPr>
      </w:pPr>
      <w:r w:rsidRPr="00F671AF">
        <w:rPr>
          <w:sz w:val="20"/>
          <w:szCs w:val="20"/>
        </w:rPr>
        <w:t xml:space="preserve">Bent u niet tevreden over de wijze waarop deze aanbestedingsprocedure wordt gevolgd? Dan kunt u een klacht indienen bij </w:t>
      </w:r>
      <w:r w:rsidR="002F2E71" w:rsidRPr="00F671AF">
        <w:rPr>
          <w:sz w:val="20"/>
          <w:szCs w:val="20"/>
        </w:rPr>
        <w:t>de afdeling inkoop van stichting BOOR</w:t>
      </w:r>
      <w:r w:rsidRPr="00F671AF">
        <w:rPr>
          <w:sz w:val="20"/>
          <w:szCs w:val="20"/>
        </w:rPr>
        <w:t xml:space="preserve">. De </w:t>
      </w:r>
      <w:r w:rsidR="00DF076A" w:rsidRPr="00F671AF">
        <w:rPr>
          <w:sz w:val="20"/>
          <w:szCs w:val="20"/>
        </w:rPr>
        <w:t>Aanbestedende dienst</w:t>
      </w:r>
      <w:r w:rsidRPr="00F671AF">
        <w:rPr>
          <w:sz w:val="20"/>
          <w:szCs w:val="20"/>
        </w:rPr>
        <w:t xml:space="preserve"> hanteert bij de afhandeling van klachten de ‘Standaard voor klachtafhandeling voor </w:t>
      </w:r>
      <w:r w:rsidR="00DF076A" w:rsidRPr="00F671AF">
        <w:rPr>
          <w:sz w:val="20"/>
          <w:szCs w:val="20"/>
        </w:rPr>
        <w:t>Aanbestedende dienst</w:t>
      </w:r>
      <w:r w:rsidRPr="00F671AF">
        <w:rPr>
          <w:sz w:val="20"/>
          <w:szCs w:val="20"/>
        </w:rPr>
        <w:t>en en Ondernemers’.</w:t>
      </w:r>
      <w:r w:rsidR="00433891" w:rsidRPr="00F671AF">
        <w:rPr>
          <w:sz w:val="20"/>
          <w:szCs w:val="20"/>
        </w:rPr>
        <w:t xml:space="preserve"> </w:t>
      </w:r>
    </w:p>
    <w:p w14:paraId="758E6FFB" w14:textId="77777777" w:rsidR="00433891" w:rsidRDefault="00433891" w:rsidP="00063CE7">
      <w:pPr>
        <w:spacing w:line="240" w:lineRule="auto"/>
        <w:ind w:left="533" w:right="8" w:hanging="10"/>
        <w:rPr>
          <w:rFonts w:eastAsia="Times New Roman" w:cs="Verdana"/>
          <w:color w:val="000000"/>
          <w:sz w:val="20"/>
          <w:szCs w:val="20"/>
        </w:rPr>
      </w:pPr>
    </w:p>
    <w:p w14:paraId="57217A95" w14:textId="25BAA25E" w:rsidR="0097336D" w:rsidRPr="00F671AF" w:rsidRDefault="00000000" w:rsidP="00CD1E67">
      <w:pPr>
        <w:spacing w:line="240" w:lineRule="auto"/>
        <w:rPr>
          <w:rStyle w:val="Hyperlink"/>
          <w:rFonts w:eastAsia="Times New Roman" w:cs="Verdana"/>
        </w:rPr>
      </w:pPr>
      <w:hyperlink r:id="rId17" w:history="1">
        <w:r w:rsidR="00CD1E67" w:rsidRPr="00A31C1B">
          <w:rPr>
            <w:rStyle w:val="Hyperlink"/>
            <w:rFonts w:eastAsia="Times New Roman" w:cs="Verdana"/>
            <w:sz w:val="20"/>
            <w:szCs w:val="20"/>
          </w:rPr>
          <w:t>https://www.pianoo.nl/sites/default/files/documents/documents/klachtenafhandeling-definitief1_0.pdf</w:t>
        </w:r>
      </w:hyperlink>
    </w:p>
    <w:p w14:paraId="746AE777" w14:textId="77777777" w:rsidR="00433891" w:rsidRPr="002F2E71" w:rsidRDefault="00433891" w:rsidP="00063CE7">
      <w:pPr>
        <w:spacing w:line="240" w:lineRule="auto"/>
        <w:ind w:left="533" w:right="8" w:hanging="10"/>
        <w:rPr>
          <w:rFonts w:eastAsia="Times New Roman" w:cs="Verdana"/>
          <w:color w:val="000000"/>
          <w:sz w:val="20"/>
          <w:szCs w:val="20"/>
        </w:rPr>
      </w:pPr>
    </w:p>
    <w:p w14:paraId="56ABB722" w14:textId="10A73B75" w:rsidR="0097336D" w:rsidRPr="00F671AF" w:rsidRDefault="0097336D" w:rsidP="00CD1E67">
      <w:pPr>
        <w:spacing w:line="240" w:lineRule="auto"/>
        <w:rPr>
          <w:sz w:val="20"/>
          <w:szCs w:val="20"/>
        </w:rPr>
      </w:pPr>
      <w:r w:rsidRPr="00F671AF">
        <w:rPr>
          <w:sz w:val="20"/>
          <w:szCs w:val="20"/>
        </w:rPr>
        <w:t>Een indiener van een klacht ontvangt (tijdens reguliere kantoortijden) per ommegaande een bevestiging van de ontvangst van zijn klacht. Een inhoudelijke reactie op de klacht zal binnen redelijke termijn plaatsvinden. Wat redelijk is, is afhankelijk van de complexiteit van de klacht, maar zal zo spoedig mogelijk plaatsvinden.</w:t>
      </w:r>
      <w:r w:rsidR="00F44AD2" w:rsidRPr="00F671AF">
        <w:rPr>
          <w:sz w:val="20"/>
          <w:szCs w:val="20"/>
        </w:rPr>
        <w:t xml:space="preserve"> </w:t>
      </w:r>
      <w:r w:rsidRPr="00F671AF">
        <w:rPr>
          <w:sz w:val="20"/>
          <w:szCs w:val="20"/>
        </w:rPr>
        <w:t>Indien de klacht afgewezen wordt, zal dit onderbouwd plaatsvinden. Indien de klacht gehonoreerd wordt, zal dat per definitie gevolgen hebben voor de aanbesteding en aan alle potentiële Inschrijvers gecommuniceerd worden.</w:t>
      </w:r>
    </w:p>
    <w:p w14:paraId="149D8625" w14:textId="77777777" w:rsidR="0097336D" w:rsidRPr="00F671AF" w:rsidRDefault="0097336D" w:rsidP="00F671AF">
      <w:pPr>
        <w:spacing w:line="240" w:lineRule="auto"/>
        <w:ind w:left="709"/>
        <w:rPr>
          <w:sz w:val="20"/>
          <w:szCs w:val="20"/>
        </w:rPr>
      </w:pPr>
    </w:p>
    <w:p w14:paraId="7A2FF767" w14:textId="55B80C36" w:rsidR="0097336D" w:rsidRPr="00F671AF" w:rsidRDefault="1FE63FEB" w:rsidP="00CD1E67">
      <w:pPr>
        <w:spacing w:line="240" w:lineRule="auto"/>
        <w:rPr>
          <w:sz w:val="20"/>
          <w:szCs w:val="20"/>
        </w:rPr>
      </w:pPr>
      <w:r w:rsidRPr="00F671AF">
        <w:rPr>
          <w:sz w:val="20"/>
          <w:szCs w:val="20"/>
        </w:rPr>
        <w:t xml:space="preserve">Uw klacht moet per e-mail worden gericht aan: </w:t>
      </w:r>
      <w:hyperlink r:id="rId18" w:history="1">
        <w:r w:rsidR="00D75D1E" w:rsidRPr="00A903E7">
          <w:rPr>
            <w:rStyle w:val="Hyperlink"/>
            <w:sz w:val="20"/>
            <w:szCs w:val="20"/>
          </w:rPr>
          <w:t>inkoop@stichtingboor.nl</w:t>
        </w:r>
      </w:hyperlink>
      <w:r w:rsidR="00D75D1E">
        <w:rPr>
          <w:sz w:val="20"/>
          <w:szCs w:val="20"/>
        </w:rPr>
        <w:t>.</w:t>
      </w:r>
    </w:p>
    <w:p w14:paraId="1D3332F1" w14:textId="77777777" w:rsidR="0097336D" w:rsidRPr="00036721" w:rsidRDefault="0097336D" w:rsidP="00063CE7">
      <w:pPr>
        <w:spacing w:line="240" w:lineRule="auto"/>
        <w:ind w:left="533" w:right="8" w:hanging="10"/>
        <w:rPr>
          <w:rFonts w:eastAsia="Times New Roman" w:cs="Verdana"/>
          <w:color w:val="000000"/>
          <w:sz w:val="20"/>
          <w:szCs w:val="20"/>
        </w:rPr>
      </w:pPr>
    </w:p>
    <w:p w14:paraId="5035F93A" w14:textId="77777777" w:rsidR="0097336D" w:rsidRPr="00F671AF" w:rsidRDefault="0097336D" w:rsidP="00CD1E67">
      <w:pPr>
        <w:spacing w:line="240" w:lineRule="auto"/>
        <w:rPr>
          <w:sz w:val="20"/>
          <w:szCs w:val="20"/>
        </w:rPr>
      </w:pPr>
      <w:r w:rsidRPr="00F671AF">
        <w:rPr>
          <w:sz w:val="20"/>
          <w:szCs w:val="20"/>
        </w:rPr>
        <w:t>Wij maken u echter attent op het volgende:</w:t>
      </w:r>
    </w:p>
    <w:p w14:paraId="41A71052" w14:textId="6B5271B1" w:rsidR="0097336D" w:rsidRPr="00CD1E67" w:rsidRDefault="0097336D" w:rsidP="009C1B79">
      <w:pPr>
        <w:pStyle w:val="Lijstalinea"/>
        <w:numPr>
          <w:ilvl w:val="0"/>
          <w:numId w:val="16"/>
        </w:numPr>
        <w:spacing w:line="240" w:lineRule="auto"/>
        <w:rPr>
          <w:sz w:val="20"/>
          <w:szCs w:val="20"/>
        </w:rPr>
      </w:pPr>
      <w:r w:rsidRPr="00CD1E67">
        <w:rPr>
          <w:sz w:val="20"/>
          <w:szCs w:val="20"/>
        </w:rPr>
        <w:t xml:space="preserve">Van de Inschrijver wordt een proactieve houding verwacht. Dit houdt in dat een Inschrijver verplicht is onduidelijkheden of onvolkomenheden in de </w:t>
      </w:r>
      <w:r w:rsidR="004B03CA" w:rsidRPr="00CD1E67">
        <w:rPr>
          <w:sz w:val="20"/>
          <w:szCs w:val="20"/>
        </w:rPr>
        <w:t>Aanbestedingsdocument</w:t>
      </w:r>
      <w:r w:rsidRPr="00CD1E67">
        <w:rPr>
          <w:sz w:val="20"/>
          <w:szCs w:val="20"/>
        </w:rPr>
        <w:t xml:space="preserve">en bij de </w:t>
      </w:r>
      <w:r w:rsidR="00DF076A" w:rsidRPr="00CD1E67">
        <w:rPr>
          <w:sz w:val="20"/>
          <w:szCs w:val="20"/>
        </w:rPr>
        <w:t>Aanbestedende dienst</w:t>
      </w:r>
      <w:r w:rsidRPr="00CD1E67">
        <w:rPr>
          <w:sz w:val="20"/>
          <w:szCs w:val="20"/>
        </w:rPr>
        <w:t xml:space="preserve"> te signaleren zodra hij die redelijkerwijze behoorde op te merken. Het stellen van vragen voor de Nota van Inlichtingen biedt hiertoe voldoende mogelijkheden. Het indienen van een klacht zonder dat de mogelijkheid tot het stellen van vragen voor de Nota van Inlichtingen is benut, kan met zich meebrengen dat uw klacht ongegrond wordt verklaard. </w:t>
      </w:r>
    </w:p>
    <w:p w14:paraId="4129E2FF" w14:textId="43438F45" w:rsidR="0097336D" w:rsidRPr="00CD1E67" w:rsidRDefault="0097336D" w:rsidP="009C1B79">
      <w:pPr>
        <w:pStyle w:val="Lijstalinea"/>
        <w:numPr>
          <w:ilvl w:val="0"/>
          <w:numId w:val="16"/>
        </w:numPr>
        <w:spacing w:line="240" w:lineRule="auto"/>
        <w:rPr>
          <w:sz w:val="20"/>
          <w:szCs w:val="20"/>
        </w:rPr>
      </w:pPr>
      <w:r w:rsidRPr="00CD1E67">
        <w:rPr>
          <w:sz w:val="20"/>
          <w:szCs w:val="20"/>
        </w:rPr>
        <w:t xml:space="preserve">Het indienen van een klacht schort de aanbestedingsprocedure niet op en het indienen van een klacht houdt niet per definitie een verlenging van de bezwaartermijn in. Het aanhangig maken van een kort geding binnen de gestelde vervaltermijn is voor dergelijke zaken het geëigende middel voor het veiligstellen van bestaande rechten. </w:t>
      </w:r>
    </w:p>
    <w:p w14:paraId="7EF615DE" w14:textId="6C8BCF87" w:rsidR="0097336D" w:rsidRPr="00CD1E67" w:rsidRDefault="0097336D" w:rsidP="009C1B79">
      <w:pPr>
        <w:pStyle w:val="Lijstalinea"/>
        <w:numPr>
          <w:ilvl w:val="0"/>
          <w:numId w:val="16"/>
        </w:numPr>
        <w:spacing w:line="240" w:lineRule="auto"/>
        <w:rPr>
          <w:sz w:val="20"/>
          <w:szCs w:val="20"/>
        </w:rPr>
      </w:pPr>
      <w:r w:rsidRPr="00CD1E67">
        <w:rPr>
          <w:sz w:val="20"/>
          <w:szCs w:val="20"/>
        </w:rPr>
        <w:t>Indien geen kort geding aanhangig is gemaakt of indien geen verlenging van de bezwaartermijn heeft plaatsgevonden en de Opdracht is – hangende de klachtenbehandeling - definitief gegund, dan vervalt daarmee het recht op schadevergoeding voor de klager wanneer de klacht gegrond is verklaard.</w:t>
      </w:r>
    </w:p>
    <w:p w14:paraId="7096BA2A" w14:textId="5B59E007" w:rsidR="00450851" w:rsidRPr="00CD1E67" w:rsidRDefault="0097336D" w:rsidP="009C1B79">
      <w:pPr>
        <w:pStyle w:val="Lijstalinea"/>
        <w:numPr>
          <w:ilvl w:val="0"/>
          <w:numId w:val="16"/>
        </w:numPr>
        <w:spacing w:line="240" w:lineRule="auto"/>
        <w:rPr>
          <w:sz w:val="20"/>
          <w:szCs w:val="20"/>
        </w:rPr>
      </w:pPr>
      <w:r w:rsidRPr="00CD1E67">
        <w:rPr>
          <w:sz w:val="20"/>
          <w:szCs w:val="20"/>
        </w:rPr>
        <w:t xml:space="preserve">Indien u een klacht indient, dient u dit expliciet aan te geven in het onderwerpveld van de e-mail. “klacht naar aanleiding van aanbesteding </w:t>
      </w:r>
      <w:r w:rsidR="00172BA2" w:rsidRPr="00CD1E67">
        <w:rPr>
          <w:sz w:val="20"/>
          <w:szCs w:val="20"/>
        </w:rPr>
        <w:t>&lt;.nummer - naam.&gt;</w:t>
      </w:r>
      <w:r w:rsidRPr="00CD1E67">
        <w:rPr>
          <w:sz w:val="20"/>
          <w:szCs w:val="20"/>
        </w:rPr>
        <w:t>”</w:t>
      </w:r>
      <w:r w:rsidR="00AD72BE" w:rsidRPr="00CD1E67">
        <w:rPr>
          <w:sz w:val="20"/>
          <w:szCs w:val="20"/>
        </w:rPr>
        <w:t>.</w:t>
      </w:r>
    </w:p>
    <w:p w14:paraId="3C3FC408" w14:textId="77777777" w:rsidR="00450851" w:rsidRPr="00036721" w:rsidRDefault="00450851" w:rsidP="00676285">
      <w:pPr>
        <w:spacing w:line="240" w:lineRule="auto"/>
        <w:ind w:left="466" w:right="8" w:hanging="453"/>
        <w:rPr>
          <w:rFonts w:eastAsia="Times New Roman" w:cs="Verdana"/>
          <w:color w:val="000000"/>
          <w:sz w:val="20"/>
          <w:szCs w:val="20"/>
        </w:rPr>
      </w:pPr>
    </w:p>
    <w:p w14:paraId="51C21818" w14:textId="345CC0C1" w:rsidR="0097336D" w:rsidRDefault="0097336D" w:rsidP="00CD1E67">
      <w:pPr>
        <w:pStyle w:val="Kop2"/>
        <w:numPr>
          <w:ilvl w:val="1"/>
          <w:numId w:val="4"/>
        </w:numPr>
        <w:spacing w:before="0"/>
        <w:ind w:left="862" w:hanging="862"/>
        <w:rPr>
          <w:sz w:val="20"/>
          <w:szCs w:val="20"/>
        </w:rPr>
      </w:pPr>
      <w:bookmarkStart w:id="156" w:name="_Toc401304260"/>
      <w:bookmarkStart w:id="157" w:name="_Toc90030430"/>
      <w:r w:rsidRPr="00036721">
        <w:rPr>
          <w:sz w:val="20"/>
          <w:szCs w:val="20"/>
        </w:rPr>
        <w:t> </w:t>
      </w:r>
      <w:r w:rsidRPr="00036721">
        <w:rPr>
          <w:sz w:val="20"/>
          <w:szCs w:val="20"/>
        </w:rPr>
        <w:t>Beslechting van geschillen</w:t>
      </w:r>
      <w:bookmarkEnd w:id="156"/>
      <w:bookmarkEnd w:id="157"/>
    </w:p>
    <w:p w14:paraId="655B83ED" w14:textId="77777777" w:rsidR="00450851" w:rsidRPr="00450851" w:rsidRDefault="00450851" w:rsidP="00450851">
      <w:pPr>
        <w:rPr>
          <w:lang w:eastAsia="ja-JP"/>
        </w:rPr>
      </w:pPr>
    </w:p>
    <w:p w14:paraId="44D150E2" w14:textId="12227537" w:rsidR="003728B1" w:rsidRDefault="0097336D">
      <w:pPr>
        <w:spacing w:line="240" w:lineRule="auto"/>
        <w:rPr>
          <w:sz w:val="20"/>
          <w:szCs w:val="20"/>
        </w:rPr>
      </w:pPr>
      <w:r w:rsidRPr="00F671AF">
        <w:rPr>
          <w:sz w:val="20"/>
          <w:szCs w:val="20"/>
        </w:rPr>
        <w:t xml:space="preserve">Naast het gestelde in paragraaf 3.12 ‘Klachtenregeling’ geldt dat ieder geschil over deze aanbesteding kan worden voorgelegd aan de daartoe bevoegde rechter te Rotterdam. Uitsluitend het Nederlandse recht is van toepassing. </w:t>
      </w:r>
    </w:p>
    <w:p w14:paraId="0633C113" w14:textId="77777777" w:rsidR="00CD1E67" w:rsidRDefault="00CD1E67">
      <w:pPr>
        <w:spacing w:line="240" w:lineRule="auto"/>
        <w:rPr>
          <w:rFonts w:eastAsia="Times New Roman" w:cs="Verdana"/>
          <w:color w:val="000000"/>
          <w:sz w:val="20"/>
          <w:szCs w:val="20"/>
        </w:rPr>
      </w:pPr>
    </w:p>
    <w:p w14:paraId="2D18BB0E" w14:textId="495F43D2" w:rsidR="0097336D" w:rsidRDefault="0097336D" w:rsidP="00CD1E67">
      <w:pPr>
        <w:pStyle w:val="Kop2"/>
        <w:numPr>
          <w:ilvl w:val="1"/>
          <w:numId w:val="4"/>
        </w:numPr>
        <w:spacing w:before="0"/>
        <w:ind w:left="862" w:hanging="862"/>
        <w:rPr>
          <w:sz w:val="20"/>
          <w:szCs w:val="20"/>
        </w:rPr>
      </w:pPr>
      <w:bookmarkStart w:id="158" w:name="_Toc401304261"/>
      <w:bookmarkStart w:id="159" w:name="_Toc62938"/>
      <w:bookmarkStart w:id="160" w:name="_Toc90030431"/>
      <w:r w:rsidRPr="00036721">
        <w:rPr>
          <w:sz w:val="20"/>
          <w:szCs w:val="20"/>
        </w:rPr>
        <w:t>Indiening van de inschrijving</w:t>
      </w:r>
      <w:bookmarkEnd w:id="158"/>
      <w:bookmarkEnd w:id="159"/>
      <w:bookmarkEnd w:id="160"/>
    </w:p>
    <w:p w14:paraId="66B99FE9" w14:textId="77777777" w:rsidR="00450851" w:rsidRPr="00450851" w:rsidRDefault="00450851" w:rsidP="00450851">
      <w:pPr>
        <w:rPr>
          <w:lang w:eastAsia="ja-JP"/>
        </w:rPr>
      </w:pPr>
    </w:p>
    <w:p w14:paraId="28CCD078" w14:textId="77777777" w:rsidR="0097336D" w:rsidRPr="00F671AF" w:rsidRDefault="0097336D" w:rsidP="00CD1E67">
      <w:pPr>
        <w:spacing w:line="240" w:lineRule="auto"/>
        <w:rPr>
          <w:sz w:val="20"/>
          <w:szCs w:val="20"/>
        </w:rPr>
      </w:pPr>
      <w:r w:rsidRPr="00F671AF">
        <w:rPr>
          <w:sz w:val="20"/>
          <w:szCs w:val="20"/>
        </w:rPr>
        <w:t xml:space="preserve">De uiterste inleverdatum en </w:t>
      </w:r>
      <w:r w:rsidR="00AD72BE" w:rsidRPr="00F671AF">
        <w:rPr>
          <w:sz w:val="20"/>
          <w:szCs w:val="20"/>
        </w:rPr>
        <w:t>-</w:t>
      </w:r>
      <w:r w:rsidRPr="00F671AF">
        <w:rPr>
          <w:sz w:val="20"/>
          <w:szCs w:val="20"/>
        </w:rPr>
        <w:t>tijd v</w:t>
      </w:r>
      <w:r w:rsidR="00AD72BE" w:rsidRPr="00F671AF">
        <w:rPr>
          <w:sz w:val="20"/>
          <w:szCs w:val="20"/>
        </w:rPr>
        <w:t>oor</w:t>
      </w:r>
      <w:r w:rsidRPr="00F671AF">
        <w:rPr>
          <w:sz w:val="20"/>
          <w:szCs w:val="20"/>
        </w:rPr>
        <w:t xml:space="preserve"> </w:t>
      </w:r>
      <w:r w:rsidR="00AD72BE" w:rsidRPr="00F671AF">
        <w:rPr>
          <w:sz w:val="20"/>
          <w:szCs w:val="20"/>
        </w:rPr>
        <w:t>I</w:t>
      </w:r>
      <w:r w:rsidRPr="00F671AF">
        <w:rPr>
          <w:sz w:val="20"/>
          <w:szCs w:val="20"/>
        </w:rPr>
        <w:t>nschrijving</w:t>
      </w:r>
      <w:r w:rsidR="00AD72BE" w:rsidRPr="00F671AF">
        <w:rPr>
          <w:sz w:val="20"/>
          <w:szCs w:val="20"/>
        </w:rPr>
        <w:t>en</w:t>
      </w:r>
      <w:r w:rsidRPr="00F671AF">
        <w:rPr>
          <w:sz w:val="20"/>
          <w:szCs w:val="20"/>
        </w:rPr>
        <w:t xml:space="preserve"> </w:t>
      </w:r>
      <w:r w:rsidR="00AD72BE" w:rsidRPr="00F671AF">
        <w:rPr>
          <w:sz w:val="20"/>
          <w:szCs w:val="20"/>
        </w:rPr>
        <w:t xml:space="preserve">(ook wel genoemd uiterste inschrijvingstermijn) </w:t>
      </w:r>
      <w:r w:rsidRPr="00F671AF">
        <w:rPr>
          <w:sz w:val="20"/>
          <w:szCs w:val="20"/>
        </w:rPr>
        <w:t xml:space="preserve">is vermeld in de </w:t>
      </w:r>
      <w:r w:rsidR="00AD72BE" w:rsidRPr="00F671AF">
        <w:rPr>
          <w:sz w:val="20"/>
          <w:szCs w:val="20"/>
        </w:rPr>
        <w:t xml:space="preserve">planning </w:t>
      </w:r>
      <w:r w:rsidRPr="00F671AF">
        <w:rPr>
          <w:sz w:val="20"/>
          <w:szCs w:val="20"/>
        </w:rPr>
        <w:t>in paragraaf 3.3</w:t>
      </w:r>
      <w:r w:rsidR="00AD72BE" w:rsidRPr="00F671AF">
        <w:rPr>
          <w:sz w:val="20"/>
          <w:szCs w:val="20"/>
        </w:rPr>
        <w:t>.</w:t>
      </w:r>
      <w:r w:rsidRPr="00F671AF">
        <w:rPr>
          <w:sz w:val="20"/>
          <w:szCs w:val="20"/>
        </w:rPr>
        <w:t xml:space="preserve"> De datum en het tijdstip dienen als een fataal moment te worden beschouwd. </w:t>
      </w:r>
    </w:p>
    <w:p w14:paraId="2497B9D8" w14:textId="77777777" w:rsidR="002D7F0B" w:rsidRPr="00F671AF" w:rsidRDefault="002D7F0B" w:rsidP="00F671AF">
      <w:pPr>
        <w:spacing w:line="240" w:lineRule="auto"/>
        <w:ind w:left="709"/>
        <w:rPr>
          <w:sz w:val="20"/>
          <w:szCs w:val="20"/>
        </w:rPr>
      </w:pPr>
    </w:p>
    <w:p w14:paraId="1172F812" w14:textId="03D44DF1" w:rsidR="002D7F0B" w:rsidRPr="00036721" w:rsidRDefault="002D7F0B" w:rsidP="00CD1E67">
      <w:pPr>
        <w:spacing w:line="240" w:lineRule="auto"/>
        <w:rPr>
          <w:sz w:val="20"/>
          <w:szCs w:val="20"/>
        </w:rPr>
      </w:pPr>
      <w:r w:rsidRPr="00036721">
        <w:rPr>
          <w:sz w:val="20"/>
          <w:szCs w:val="20"/>
        </w:rPr>
        <w:t xml:space="preserve">De Inschrijving verloopt digitaal via het aanbestedingsportal van Tenderned. Via Tenderned kunt u stukken uploaden en downloaden. Tenderned biedt ondersteuning bij het op juiste wijze invullen van de aanbesteding. </w:t>
      </w:r>
    </w:p>
    <w:p w14:paraId="423B1749" w14:textId="77777777" w:rsidR="0097336D" w:rsidRPr="00F671AF" w:rsidRDefault="0097336D" w:rsidP="00F671AF">
      <w:pPr>
        <w:spacing w:line="240" w:lineRule="auto"/>
        <w:ind w:left="709"/>
        <w:rPr>
          <w:sz w:val="20"/>
          <w:szCs w:val="20"/>
        </w:rPr>
      </w:pPr>
    </w:p>
    <w:p w14:paraId="6FF92415" w14:textId="3FC91395" w:rsidR="0097336D" w:rsidRPr="00F671AF" w:rsidRDefault="0097336D" w:rsidP="00CD1E67">
      <w:pPr>
        <w:spacing w:line="240" w:lineRule="auto"/>
        <w:rPr>
          <w:sz w:val="20"/>
          <w:szCs w:val="20"/>
        </w:rPr>
      </w:pPr>
      <w:r w:rsidRPr="00F671AF">
        <w:rPr>
          <w:sz w:val="20"/>
          <w:szCs w:val="20"/>
        </w:rPr>
        <w:t xml:space="preserve">Uitsluitend digitale inschrijvingen die </w:t>
      </w:r>
      <w:r w:rsidR="00172BA2" w:rsidRPr="00F671AF">
        <w:rPr>
          <w:sz w:val="20"/>
          <w:szCs w:val="20"/>
        </w:rPr>
        <w:t>binnen</w:t>
      </w:r>
      <w:r w:rsidRPr="00F671AF">
        <w:rPr>
          <w:sz w:val="20"/>
          <w:szCs w:val="20"/>
        </w:rPr>
        <w:t xml:space="preserve"> de </w:t>
      </w:r>
      <w:r w:rsidR="00172BA2" w:rsidRPr="00F671AF">
        <w:rPr>
          <w:sz w:val="20"/>
          <w:szCs w:val="20"/>
        </w:rPr>
        <w:t xml:space="preserve">gestelde </w:t>
      </w:r>
      <w:r w:rsidRPr="00F671AF">
        <w:rPr>
          <w:sz w:val="20"/>
          <w:szCs w:val="20"/>
        </w:rPr>
        <w:t xml:space="preserve">inschrijvingstermijn zijn ingediend in de digitale ‘kluis’ van de betreffende aanbesteding op </w:t>
      </w:r>
      <w:r w:rsidR="002D7F0B" w:rsidRPr="00F671AF">
        <w:rPr>
          <w:sz w:val="20"/>
          <w:szCs w:val="20"/>
        </w:rPr>
        <w:t>Tenderned</w:t>
      </w:r>
      <w:r w:rsidRPr="00F671AF">
        <w:rPr>
          <w:sz w:val="20"/>
          <w:szCs w:val="20"/>
        </w:rPr>
        <w:t xml:space="preserve">, worden door de </w:t>
      </w:r>
      <w:r w:rsidR="00DF076A" w:rsidRPr="00F671AF">
        <w:rPr>
          <w:sz w:val="20"/>
          <w:szCs w:val="20"/>
        </w:rPr>
        <w:t>Aanbestedende dienst</w:t>
      </w:r>
      <w:r w:rsidRPr="00F671AF">
        <w:rPr>
          <w:sz w:val="20"/>
          <w:szCs w:val="20"/>
        </w:rPr>
        <w:t xml:space="preserve"> verder in behandeling genomen. </w:t>
      </w:r>
    </w:p>
    <w:p w14:paraId="43EA2E4B" w14:textId="77777777" w:rsidR="0097336D" w:rsidRPr="00F671AF" w:rsidRDefault="0097336D" w:rsidP="00F671AF">
      <w:pPr>
        <w:spacing w:line="240" w:lineRule="auto"/>
        <w:ind w:left="709"/>
        <w:rPr>
          <w:sz w:val="20"/>
          <w:szCs w:val="20"/>
        </w:rPr>
      </w:pPr>
    </w:p>
    <w:p w14:paraId="09FEC60C" w14:textId="77777777" w:rsidR="0097336D" w:rsidRPr="00F671AF" w:rsidRDefault="0097336D" w:rsidP="00CD1E67">
      <w:pPr>
        <w:spacing w:line="240" w:lineRule="auto"/>
        <w:rPr>
          <w:sz w:val="20"/>
          <w:szCs w:val="20"/>
        </w:rPr>
      </w:pPr>
      <w:r w:rsidRPr="00F671AF">
        <w:rPr>
          <w:sz w:val="20"/>
          <w:szCs w:val="20"/>
        </w:rPr>
        <w:t xml:space="preserve">Het risico van te late indiening van uw </w:t>
      </w:r>
      <w:r w:rsidR="007854DC" w:rsidRPr="00F671AF">
        <w:rPr>
          <w:sz w:val="20"/>
          <w:szCs w:val="20"/>
        </w:rPr>
        <w:t>I</w:t>
      </w:r>
      <w:r w:rsidRPr="00F671AF">
        <w:rPr>
          <w:sz w:val="20"/>
          <w:szCs w:val="20"/>
        </w:rPr>
        <w:t xml:space="preserve">nschrijving en/of indiening van een onvolledige </w:t>
      </w:r>
      <w:r w:rsidR="007854DC" w:rsidRPr="00F671AF">
        <w:rPr>
          <w:sz w:val="20"/>
          <w:szCs w:val="20"/>
        </w:rPr>
        <w:t>I</w:t>
      </w:r>
      <w:r w:rsidRPr="00F671AF">
        <w:rPr>
          <w:sz w:val="20"/>
          <w:szCs w:val="20"/>
        </w:rPr>
        <w:t xml:space="preserve">nschrijving ligt bij </w:t>
      </w:r>
      <w:r w:rsidR="007854DC" w:rsidRPr="00F671AF">
        <w:rPr>
          <w:sz w:val="20"/>
          <w:szCs w:val="20"/>
        </w:rPr>
        <w:t>I</w:t>
      </w:r>
      <w:r w:rsidRPr="00F671AF">
        <w:rPr>
          <w:sz w:val="20"/>
          <w:szCs w:val="20"/>
        </w:rPr>
        <w:t xml:space="preserve">nschrijver.  </w:t>
      </w:r>
    </w:p>
    <w:p w14:paraId="0E0062D3" w14:textId="77777777" w:rsidR="0097336D" w:rsidRPr="00F671AF" w:rsidRDefault="0097336D" w:rsidP="00F671AF">
      <w:pPr>
        <w:spacing w:line="240" w:lineRule="auto"/>
        <w:ind w:left="709"/>
        <w:rPr>
          <w:sz w:val="20"/>
          <w:szCs w:val="20"/>
        </w:rPr>
      </w:pPr>
    </w:p>
    <w:p w14:paraId="53F72D8E" w14:textId="77777777" w:rsidR="00676285" w:rsidRPr="00F671AF" w:rsidRDefault="0097336D" w:rsidP="00CD1E67">
      <w:pPr>
        <w:spacing w:line="240" w:lineRule="auto"/>
        <w:rPr>
          <w:sz w:val="20"/>
          <w:szCs w:val="20"/>
        </w:rPr>
      </w:pPr>
      <w:r w:rsidRPr="00F671AF">
        <w:rPr>
          <w:sz w:val="20"/>
          <w:szCs w:val="20"/>
        </w:rPr>
        <w:t xml:space="preserve">De </w:t>
      </w:r>
      <w:r w:rsidR="00DF076A" w:rsidRPr="00F671AF">
        <w:rPr>
          <w:sz w:val="20"/>
          <w:szCs w:val="20"/>
        </w:rPr>
        <w:t>Aanbestedende dienst</w:t>
      </w:r>
      <w:r w:rsidRPr="00F671AF">
        <w:rPr>
          <w:sz w:val="20"/>
          <w:szCs w:val="20"/>
        </w:rPr>
        <w:t xml:space="preserve"> is niet verantwoordelijk noch aansprakelijk voor de gevolgen die u ondervindt van een te laat, incorrect of onvolledig ingediende </w:t>
      </w:r>
      <w:r w:rsidR="007854DC" w:rsidRPr="00F671AF">
        <w:rPr>
          <w:sz w:val="20"/>
          <w:szCs w:val="20"/>
        </w:rPr>
        <w:t>I</w:t>
      </w:r>
      <w:r w:rsidRPr="00F671AF">
        <w:rPr>
          <w:sz w:val="20"/>
          <w:szCs w:val="20"/>
        </w:rPr>
        <w:t xml:space="preserve">nschrijving. </w:t>
      </w:r>
    </w:p>
    <w:p w14:paraId="3FDBEF6D" w14:textId="4CFA7C0B" w:rsidR="0097336D" w:rsidRPr="00F671AF" w:rsidRDefault="0097336D" w:rsidP="00F671AF">
      <w:pPr>
        <w:pStyle w:val="Kop2"/>
        <w:numPr>
          <w:ilvl w:val="0"/>
          <w:numId w:val="0"/>
        </w:numPr>
        <w:spacing w:before="0"/>
        <w:ind w:left="720"/>
        <w:rPr>
          <w:sz w:val="20"/>
          <w:szCs w:val="20"/>
        </w:rPr>
      </w:pPr>
    </w:p>
    <w:p w14:paraId="737CF9F8" w14:textId="45B01CC2" w:rsidR="00EA4007" w:rsidRDefault="00EA4007" w:rsidP="00CD1E67">
      <w:pPr>
        <w:pStyle w:val="Kop2"/>
        <w:numPr>
          <w:ilvl w:val="1"/>
          <w:numId w:val="4"/>
        </w:numPr>
        <w:spacing w:before="0"/>
        <w:ind w:left="862" w:hanging="862"/>
        <w:rPr>
          <w:sz w:val="20"/>
          <w:szCs w:val="20"/>
        </w:rPr>
      </w:pPr>
      <w:bookmarkStart w:id="161" w:name="_Toc401304263"/>
      <w:bookmarkStart w:id="162" w:name="_Toc62940"/>
      <w:bookmarkStart w:id="163" w:name="_Toc90030432"/>
      <w:r w:rsidRPr="00036721">
        <w:rPr>
          <w:sz w:val="20"/>
          <w:szCs w:val="20"/>
        </w:rPr>
        <w:t>Rechtsgeldige ondertekening</w:t>
      </w:r>
      <w:bookmarkEnd w:id="161"/>
      <w:bookmarkEnd w:id="162"/>
      <w:bookmarkEnd w:id="163"/>
    </w:p>
    <w:p w14:paraId="104C05A9" w14:textId="77777777" w:rsidR="00450851" w:rsidRPr="00450851" w:rsidRDefault="00450851" w:rsidP="00450851">
      <w:pPr>
        <w:rPr>
          <w:lang w:eastAsia="ja-JP"/>
        </w:rPr>
      </w:pPr>
    </w:p>
    <w:p w14:paraId="1C8E82FA" w14:textId="77777777" w:rsidR="00EA4007" w:rsidRPr="00F671AF" w:rsidRDefault="00EA4007" w:rsidP="00CD1E67">
      <w:pPr>
        <w:spacing w:line="240" w:lineRule="auto"/>
        <w:rPr>
          <w:sz w:val="20"/>
          <w:szCs w:val="20"/>
        </w:rPr>
      </w:pPr>
      <w:r w:rsidRPr="00F671AF">
        <w:rPr>
          <w:sz w:val="20"/>
          <w:szCs w:val="20"/>
        </w:rPr>
        <w:t xml:space="preserve">Onder een rechtsgeldige ondertekening wordt in het kader van deze aanbestedingsprocedure verstaan:  </w:t>
      </w:r>
    </w:p>
    <w:p w14:paraId="22C38648" w14:textId="77777777" w:rsidR="002D7F0B" w:rsidRPr="00F671AF" w:rsidRDefault="002D7F0B" w:rsidP="00F671AF">
      <w:pPr>
        <w:spacing w:line="240" w:lineRule="auto"/>
        <w:ind w:left="709"/>
        <w:rPr>
          <w:sz w:val="20"/>
          <w:szCs w:val="20"/>
        </w:rPr>
      </w:pPr>
    </w:p>
    <w:p w14:paraId="2243693E" w14:textId="77777777" w:rsidR="00EA4007" w:rsidRPr="00F671AF" w:rsidRDefault="00EA4007" w:rsidP="00CD1E67">
      <w:pPr>
        <w:spacing w:line="240" w:lineRule="auto"/>
        <w:rPr>
          <w:sz w:val="20"/>
          <w:szCs w:val="20"/>
        </w:rPr>
      </w:pPr>
      <w:r w:rsidRPr="00F671AF">
        <w:rPr>
          <w:sz w:val="20"/>
          <w:szCs w:val="20"/>
        </w:rPr>
        <w:t>De documenten dienen door een rechtsgeldig bevoegde/gemachtigde   vertegenwoordiger van de onderneming van Inschrijver te zijn ondertekend. Wanneer in het beroeps- of handelsregister is opgenomen dat twee of meer personen slechts gezamenlijk vertegenwoordigingsbevoegd zijn, moeten de documenten die rechtsgeldig moeten worden ondertekend, derhalve door die twee of meer personen ondertekend worden. Wanneer er bij de bevoegdheid tot het vertegenwoordigen van de onderneming beperkingen zijn opgenomen, moet daarmee bij de rechtsgeldige ondertekening rekening worden gehouden. Indien de vertegenwoordigingsbevoegde een rechtspersoon is, dient het uittreksel uit het handelsregister van deze rechtspersoon te worden bijgesloten bij de Inschrijving.</w:t>
      </w:r>
    </w:p>
    <w:p w14:paraId="0F2940C0" w14:textId="77777777" w:rsidR="00EA4007" w:rsidRPr="00F671AF" w:rsidRDefault="00EA4007" w:rsidP="00F671AF">
      <w:pPr>
        <w:spacing w:line="240" w:lineRule="auto"/>
        <w:ind w:left="709"/>
        <w:rPr>
          <w:sz w:val="20"/>
          <w:szCs w:val="20"/>
        </w:rPr>
      </w:pPr>
    </w:p>
    <w:p w14:paraId="3C2A3E78" w14:textId="0802B809" w:rsidR="00EA4007" w:rsidRPr="00F671AF" w:rsidRDefault="00EA4007" w:rsidP="00CD1E67">
      <w:pPr>
        <w:spacing w:line="240" w:lineRule="auto"/>
        <w:rPr>
          <w:sz w:val="20"/>
          <w:szCs w:val="20"/>
        </w:rPr>
      </w:pPr>
      <w:r w:rsidRPr="00F671AF">
        <w:rPr>
          <w:sz w:val="20"/>
          <w:szCs w:val="20"/>
        </w:rPr>
        <w:t xml:space="preserve">De documenten moeten zijn voorzien van een originele handgeschreven handtekening (hierna ook wel een zogenoemde ‘natte’ handtekening genoemd) door de daartoe rechtsgeldig bevoegde(n). De documenten met ‘natte’ handtekening mogen vervolgens wel worden </w:t>
      </w:r>
      <w:r w:rsidR="00781A23" w:rsidRPr="00F671AF">
        <w:rPr>
          <w:sz w:val="20"/>
          <w:szCs w:val="20"/>
        </w:rPr>
        <w:t>gescand</w:t>
      </w:r>
      <w:r w:rsidRPr="00F671AF">
        <w:rPr>
          <w:sz w:val="20"/>
          <w:szCs w:val="20"/>
        </w:rPr>
        <w:t xml:space="preserve"> en aan uw inschrijving worden toegevoegd. </w:t>
      </w:r>
      <w:r w:rsidR="00147FAD">
        <w:rPr>
          <w:sz w:val="20"/>
          <w:szCs w:val="20"/>
        </w:rPr>
        <w:t>Daar</w:t>
      </w:r>
      <w:r w:rsidR="0085439B">
        <w:rPr>
          <w:sz w:val="20"/>
          <w:szCs w:val="20"/>
        </w:rPr>
        <w:t xml:space="preserve"> </w:t>
      </w:r>
      <w:r w:rsidR="00C2335F">
        <w:rPr>
          <w:sz w:val="20"/>
          <w:szCs w:val="20"/>
        </w:rPr>
        <w:t>op de</w:t>
      </w:r>
      <w:r w:rsidR="0085439B">
        <w:rPr>
          <w:sz w:val="20"/>
          <w:szCs w:val="20"/>
        </w:rPr>
        <w:t xml:space="preserve"> ‘Eigen Verklaring’ </w:t>
      </w:r>
      <w:r w:rsidR="00C2335F">
        <w:rPr>
          <w:sz w:val="20"/>
          <w:szCs w:val="20"/>
        </w:rPr>
        <w:t>een natte handtekening is gezet, volstaat om de overige documenten middels een digitale handtekening te ondertekenen.</w:t>
      </w:r>
    </w:p>
    <w:p w14:paraId="21961E07" w14:textId="77777777" w:rsidR="00AF497F" w:rsidRDefault="00AF497F" w:rsidP="00676285">
      <w:pPr>
        <w:spacing w:line="240" w:lineRule="auto"/>
        <w:ind w:left="35" w:hanging="10"/>
        <w:rPr>
          <w:rFonts w:eastAsia="Times New Roman" w:cs="Calibri"/>
          <w:b/>
          <w:color w:val="000000"/>
          <w:sz w:val="20"/>
          <w:szCs w:val="20"/>
        </w:rPr>
      </w:pPr>
    </w:p>
    <w:p w14:paraId="3BAB4B19" w14:textId="43376D23" w:rsidR="00EA4007" w:rsidRDefault="00EA4007" w:rsidP="00C2335F">
      <w:pPr>
        <w:spacing w:line="240" w:lineRule="auto"/>
        <w:rPr>
          <w:sz w:val="20"/>
          <w:szCs w:val="20"/>
        </w:rPr>
      </w:pPr>
      <w:r w:rsidRPr="00F671AF">
        <w:rPr>
          <w:b/>
          <w:sz w:val="20"/>
          <w:szCs w:val="20"/>
        </w:rPr>
        <w:t>Nota bene:</w:t>
      </w:r>
      <w:r w:rsidRPr="00F671AF">
        <w:rPr>
          <w:sz w:val="20"/>
          <w:szCs w:val="20"/>
        </w:rPr>
        <w:t xml:space="preserve"> de Eigen verklaring biedt de mogelijkheid om een digitale handtekening  te zetten. De Aanbestedende dienst eist echter dat er een ‘natte’ handtekening op d</w:t>
      </w:r>
      <w:r w:rsidR="00F671AF">
        <w:rPr>
          <w:sz w:val="20"/>
          <w:szCs w:val="20"/>
        </w:rPr>
        <w:t>e Eigen verklaring wordt gezet.</w:t>
      </w:r>
    </w:p>
    <w:p w14:paraId="5AD0205D" w14:textId="77777777" w:rsidR="00F241A5" w:rsidRDefault="00F241A5" w:rsidP="00F671AF">
      <w:pPr>
        <w:spacing w:line="240" w:lineRule="auto"/>
        <w:ind w:left="709"/>
        <w:rPr>
          <w:sz w:val="20"/>
          <w:szCs w:val="20"/>
        </w:rPr>
      </w:pPr>
    </w:p>
    <w:p w14:paraId="356CDF31" w14:textId="647E6225" w:rsidR="0097336D" w:rsidRDefault="0097336D" w:rsidP="00147FAD">
      <w:pPr>
        <w:pStyle w:val="Kop2"/>
        <w:numPr>
          <w:ilvl w:val="1"/>
          <w:numId w:val="4"/>
        </w:numPr>
        <w:spacing w:before="0"/>
        <w:ind w:left="862" w:hanging="862"/>
        <w:rPr>
          <w:sz w:val="20"/>
          <w:szCs w:val="20"/>
        </w:rPr>
      </w:pPr>
      <w:bookmarkStart w:id="164" w:name="_Toc401304262"/>
      <w:bookmarkStart w:id="165" w:name="_Toc62939"/>
      <w:bookmarkStart w:id="166" w:name="_Toc90030433"/>
      <w:r w:rsidRPr="00036721">
        <w:rPr>
          <w:sz w:val="20"/>
          <w:szCs w:val="20"/>
        </w:rPr>
        <w:t>Vorm en inhoud van de inschrijving</w:t>
      </w:r>
      <w:bookmarkEnd w:id="164"/>
      <w:bookmarkEnd w:id="165"/>
      <w:bookmarkEnd w:id="166"/>
    </w:p>
    <w:p w14:paraId="5F88130F" w14:textId="77777777" w:rsidR="00450851" w:rsidRPr="00450851" w:rsidRDefault="00450851" w:rsidP="00450851">
      <w:pPr>
        <w:rPr>
          <w:lang w:eastAsia="ja-JP"/>
        </w:rPr>
      </w:pPr>
    </w:p>
    <w:p w14:paraId="2CBB1DDD" w14:textId="3AEEFF21" w:rsidR="0097336D" w:rsidRPr="00F671AF" w:rsidRDefault="0097336D" w:rsidP="00147FAD">
      <w:pPr>
        <w:spacing w:line="240" w:lineRule="auto"/>
        <w:rPr>
          <w:sz w:val="20"/>
          <w:szCs w:val="20"/>
        </w:rPr>
      </w:pPr>
      <w:r w:rsidRPr="00F671AF">
        <w:rPr>
          <w:sz w:val="20"/>
          <w:szCs w:val="20"/>
        </w:rPr>
        <w:t xml:space="preserve">De </w:t>
      </w:r>
      <w:r w:rsidR="007854DC" w:rsidRPr="00F671AF">
        <w:rPr>
          <w:sz w:val="20"/>
          <w:szCs w:val="20"/>
        </w:rPr>
        <w:t>I</w:t>
      </w:r>
      <w:r w:rsidRPr="00F671AF">
        <w:rPr>
          <w:sz w:val="20"/>
          <w:szCs w:val="20"/>
        </w:rPr>
        <w:t xml:space="preserve">nschrijving dient volledig digitaal via </w:t>
      </w:r>
      <w:r w:rsidR="00B82BED" w:rsidRPr="00F671AF">
        <w:rPr>
          <w:sz w:val="20"/>
          <w:szCs w:val="20"/>
        </w:rPr>
        <w:t xml:space="preserve">Tenderned </w:t>
      </w:r>
      <w:r w:rsidRPr="00F671AF">
        <w:rPr>
          <w:sz w:val="20"/>
          <w:szCs w:val="20"/>
        </w:rPr>
        <w:t xml:space="preserve">te worden ingediend.  </w:t>
      </w:r>
    </w:p>
    <w:p w14:paraId="21757091" w14:textId="77777777" w:rsidR="0097336D" w:rsidRPr="00F671AF" w:rsidRDefault="0097336D" w:rsidP="00F671AF">
      <w:pPr>
        <w:spacing w:line="240" w:lineRule="auto"/>
        <w:ind w:left="709"/>
        <w:rPr>
          <w:sz w:val="20"/>
          <w:szCs w:val="20"/>
        </w:rPr>
      </w:pPr>
    </w:p>
    <w:p w14:paraId="316C36E1" w14:textId="4F04AD99" w:rsidR="0097336D" w:rsidRPr="00F671AF" w:rsidRDefault="006D0972" w:rsidP="00147FAD">
      <w:pPr>
        <w:spacing w:line="240" w:lineRule="auto"/>
        <w:rPr>
          <w:sz w:val="20"/>
          <w:szCs w:val="20"/>
        </w:rPr>
      </w:pPr>
      <w:r w:rsidRPr="00F671AF">
        <w:rPr>
          <w:sz w:val="20"/>
          <w:szCs w:val="20"/>
        </w:rPr>
        <w:t>U dient in uw inschrijving aan te geven dat u voldoet aan de gestelde eisen</w:t>
      </w:r>
      <w:r w:rsidR="0097336D" w:rsidRPr="00F671AF">
        <w:rPr>
          <w:sz w:val="20"/>
          <w:szCs w:val="20"/>
        </w:rPr>
        <w:t xml:space="preserve"> (inclusief de uitsluitingsgronden en geschiktheidseisen</w:t>
      </w:r>
      <w:r w:rsidR="008A12F8" w:rsidRPr="00F671AF">
        <w:rPr>
          <w:sz w:val="20"/>
          <w:szCs w:val="20"/>
        </w:rPr>
        <w:t xml:space="preserve"> middels ondertekening van bijlage </w:t>
      </w:r>
      <w:r w:rsidR="00162491">
        <w:rPr>
          <w:sz w:val="20"/>
          <w:szCs w:val="20"/>
        </w:rPr>
        <w:t>A</w:t>
      </w:r>
      <w:r w:rsidRPr="00F671AF">
        <w:rPr>
          <w:sz w:val="20"/>
          <w:szCs w:val="20"/>
        </w:rPr>
        <w:t xml:space="preserve">. </w:t>
      </w:r>
      <w:r w:rsidR="0097336D" w:rsidRPr="00F671AF">
        <w:rPr>
          <w:sz w:val="20"/>
          <w:szCs w:val="20"/>
        </w:rPr>
        <w:t xml:space="preserve">Voeg indien van toepassing de rechtsgeldig ondertekende verklaringen, antwoorden en/of bewijsstukken toe als document (zie ook het gestelde in de bijlage </w:t>
      </w:r>
      <w:r w:rsidR="00781A23">
        <w:rPr>
          <w:sz w:val="20"/>
          <w:szCs w:val="20"/>
        </w:rPr>
        <w:t>E – ‘Eigen Verklaring</w:t>
      </w:r>
      <w:r w:rsidR="00E17847">
        <w:rPr>
          <w:sz w:val="20"/>
          <w:szCs w:val="20"/>
        </w:rPr>
        <w:t xml:space="preserve">’ </w:t>
      </w:r>
      <w:r w:rsidR="0097336D" w:rsidRPr="00F671AF">
        <w:rPr>
          <w:sz w:val="20"/>
          <w:szCs w:val="20"/>
        </w:rPr>
        <w:t xml:space="preserve">en hoofdstuk 4).  </w:t>
      </w:r>
    </w:p>
    <w:p w14:paraId="1F82252A" w14:textId="77777777" w:rsidR="0097336D" w:rsidRPr="00F671AF" w:rsidRDefault="0097336D" w:rsidP="00F671AF">
      <w:pPr>
        <w:spacing w:line="240" w:lineRule="auto"/>
        <w:ind w:left="709"/>
        <w:rPr>
          <w:sz w:val="20"/>
          <w:szCs w:val="20"/>
        </w:rPr>
      </w:pPr>
    </w:p>
    <w:p w14:paraId="5ED8846A" w14:textId="3B413A25" w:rsidR="0097336D" w:rsidRPr="00F671AF" w:rsidRDefault="0097336D" w:rsidP="00147FAD">
      <w:pPr>
        <w:spacing w:line="240" w:lineRule="auto"/>
        <w:rPr>
          <w:sz w:val="20"/>
          <w:szCs w:val="20"/>
        </w:rPr>
      </w:pPr>
      <w:r w:rsidRPr="00F671AF">
        <w:rPr>
          <w:sz w:val="20"/>
          <w:szCs w:val="20"/>
        </w:rPr>
        <w:t>Let op: digitaal indienen wordt niet gelijkgesteld aan rechtsgeldig ondertekende inschrijvingsdocumenten. Waar in dit document wordt gevraagd om rechtsgeldig ondertekende documenten (zoals verklaringen), dienen deze documenten door de daartoe rechtsgeldig bevoegde medewerker te worden ondertekend</w:t>
      </w:r>
      <w:r w:rsidR="00B674B1" w:rsidRPr="00F671AF">
        <w:rPr>
          <w:sz w:val="20"/>
          <w:szCs w:val="20"/>
        </w:rPr>
        <w:t xml:space="preserve"> (‘natte handtekening’)</w:t>
      </w:r>
      <w:r w:rsidRPr="00F671AF">
        <w:rPr>
          <w:sz w:val="20"/>
          <w:szCs w:val="20"/>
        </w:rPr>
        <w:t xml:space="preserve">, te worden </w:t>
      </w:r>
      <w:r w:rsidR="00482A29" w:rsidRPr="00F671AF">
        <w:rPr>
          <w:sz w:val="20"/>
          <w:szCs w:val="20"/>
        </w:rPr>
        <w:t>gescand</w:t>
      </w:r>
      <w:r w:rsidRPr="00F671AF">
        <w:rPr>
          <w:sz w:val="20"/>
          <w:szCs w:val="20"/>
        </w:rPr>
        <w:t xml:space="preserve"> en digitaal met de </w:t>
      </w:r>
      <w:r w:rsidR="00B674B1" w:rsidRPr="00F671AF">
        <w:rPr>
          <w:sz w:val="20"/>
          <w:szCs w:val="20"/>
        </w:rPr>
        <w:t>I</w:t>
      </w:r>
      <w:r w:rsidRPr="00F671AF">
        <w:rPr>
          <w:sz w:val="20"/>
          <w:szCs w:val="20"/>
        </w:rPr>
        <w:t xml:space="preserve">nschrijving te worden ingediend. </w:t>
      </w:r>
    </w:p>
    <w:p w14:paraId="071C427B" w14:textId="77777777" w:rsidR="0097336D" w:rsidRPr="00036721" w:rsidRDefault="0097336D" w:rsidP="00F671AF">
      <w:pPr>
        <w:spacing w:line="240" w:lineRule="auto"/>
        <w:ind w:left="709"/>
        <w:rPr>
          <w:sz w:val="20"/>
          <w:szCs w:val="20"/>
        </w:rPr>
      </w:pPr>
    </w:p>
    <w:p w14:paraId="622F1E68" w14:textId="1CBC9DA5" w:rsidR="0097336D" w:rsidRPr="00F671AF" w:rsidRDefault="0097336D" w:rsidP="00147FAD">
      <w:pPr>
        <w:spacing w:line="240" w:lineRule="auto"/>
        <w:rPr>
          <w:sz w:val="20"/>
          <w:szCs w:val="20"/>
        </w:rPr>
      </w:pPr>
      <w:r w:rsidRPr="00F671AF">
        <w:rPr>
          <w:sz w:val="20"/>
          <w:szCs w:val="20"/>
        </w:rPr>
        <w:t xml:space="preserve">Ingeval in samenwerkingsverband (combinatie) wordt ingeschreven, dienen van iedere deelnemer aan het samenwerkingsverband de </w:t>
      </w:r>
      <w:r w:rsidR="00482A29" w:rsidRPr="00F671AF">
        <w:rPr>
          <w:sz w:val="20"/>
          <w:szCs w:val="20"/>
        </w:rPr>
        <w:t>bijlage A</w:t>
      </w:r>
      <w:r w:rsidR="00482A29">
        <w:rPr>
          <w:sz w:val="20"/>
          <w:szCs w:val="20"/>
        </w:rPr>
        <w:t xml:space="preserve"> - </w:t>
      </w:r>
      <w:r w:rsidR="00482A29" w:rsidRPr="00F671AF">
        <w:rPr>
          <w:sz w:val="20"/>
          <w:szCs w:val="20"/>
        </w:rPr>
        <w:t>‘</w:t>
      </w:r>
      <w:r w:rsidR="00482A29">
        <w:rPr>
          <w:sz w:val="20"/>
          <w:szCs w:val="20"/>
        </w:rPr>
        <w:t xml:space="preserve">Uniform Europees Aanbestedingsformulier’ </w:t>
      </w:r>
      <w:r w:rsidRPr="00F671AF">
        <w:rPr>
          <w:sz w:val="20"/>
          <w:szCs w:val="20"/>
        </w:rPr>
        <w:t xml:space="preserve">ingevuld en ondertekend aan de </w:t>
      </w:r>
      <w:r w:rsidR="00063FB1" w:rsidRPr="00F671AF">
        <w:rPr>
          <w:sz w:val="20"/>
          <w:szCs w:val="20"/>
        </w:rPr>
        <w:t>I</w:t>
      </w:r>
      <w:r w:rsidRPr="00F671AF">
        <w:rPr>
          <w:sz w:val="20"/>
          <w:szCs w:val="20"/>
        </w:rPr>
        <w:t xml:space="preserve">nschrijving te worden toegevoegd. </w:t>
      </w:r>
    </w:p>
    <w:p w14:paraId="44AE5EB0" w14:textId="77777777" w:rsidR="0097336D" w:rsidRPr="00F671AF" w:rsidRDefault="0097336D" w:rsidP="00F671AF">
      <w:pPr>
        <w:spacing w:line="240" w:lineRule="auto"/>
        <w:ind w:left="709"/>
        <w:rPr>
          <w:sz w:val="20"/>
          <w:szCs w:val="20"/>
        </w:rPr>
      </w:pPr>
    </w:p>
    <w:p w14:paraId="707356C8" w14:textId="77777777" w:rsidR="0097336D" w:rsidRPr="00F671AF" w:rsidRDefault="0097336D" w:rsidP="00147FAD">
      <w:pPr>
        <w:spacing w:line="240" w:lineRule="auto"/>
        <w:rPr>
          <w:sz w:val="20"/>
          <w:szCs w:val="20"/>
        </w:rPr>
      </w:pPr>
      <w:r w:rsidRPr="00F671AF">
        <w:rPr>
          <w:sz w:val="20"/>
          <w:szCs w:val="20"/>
        </w:rPr>
        <w:t xml:space="preserve">De </w:t>
      </w:r>
      <w:r w:rsidR="00063FB1" w:rsidRPr="00F671AF">
        <w:rPr>
          <w:sz w:val="20"/>
          <w:szCs w:val="20"/>
        </w:rPr>
        <w:t>I</w:t>
      </w:r>
      <w:r w:rsidRPr="00F671AF">
        <w:rPr>
          <w:sz w:val="20"/>
          <w:szCs w:val="20"/>
        </w:rPr>
        <w:t xml:space="preserve">nschrijving dient volledig te zijn, dat wil zeggen alle gevraagde bijlagen en gevraagde informatie dienen te zijn bijgesloten. Indien u een vraag niet kunt beantwoorden, dient u dit expliciet en met reden aan te geven. Zie in </w:t>
      </w:r>
      <w:r w:rsidR="00172BA2" w:rsidRPr="00F671AF">
        <w:rPr>
          <w:sz w:val="20"/>
          <w:szCs w:val="20"/>
        </w:rPr>
        <w:t>dit verband ook paragraaf 3.20.</w:t>
      </w:r>
      <w:r w:rsidRPr="00F671AF">
        <w:rPr>
          <w:sz w:val="20"/>
          <w:szCs w:val="20"/>
        </w:rPr>
        <w:t xml:space="preserve"> </w:t>
      </w:r>
    </w:p>
    <w:p w14:paraId="08CA0103" w14:textId="77777777" w:rsidR="00676285" w:rsidRPr="00036721" w:rsidRDefault="00676285" w:rsidP="00676285">
      <w:pPr>
        <w:spacing w:line="240" w:lineRule="auto"/>
        <w:ind w:left="40" w:right="8"/>
        <w:rPr>
          <w:rFonts w:eastAsia="Times New Roman" w:cs="Verdana"/>
          <w:color w:val="000000"/>
          <w:sz w:val="20"/>
          <w:szCs w:val="20"/>
        </w:rPr>
      </w:pPr>
    </w:p>
    <w:p w14:paraId="13D5367D" w14:textId="4CE64525" w:rsidR="0097336D" w:rsidRDefault="0097336D" w:rsidP="00147FAD">
      <w:pPr>
        <w:pStyle w:val="Kop2"/>
        <w:numPr>
          <w:ilvl w:val="1"/>
          <w:numId w:val="4"/>
        </w:numPr>
        <w:spacing w:before="0"/>
        <w:ind w:left="862" w:hanging="862"/>
        <w:rPr>
          <w:sz w:val="20"/>
          <w:szCs w:val="20"/>
        </w:rPr>
      </w:pPr>
      <w:bookmarkStart w:id="167" w:name="_Toc401304264"/>
      <w:bookmarkStart w:id="168" w:name="_Toc62941"/>
      <w:bookmarkStart w:id="169" w:name="_Toc90030434"/>
      <w:r w:rsidRPr="00036721">
        <w:rPr>
          <w:sz w:val="20"/>
          <w:szCs w:val="20"/>
        </w:rPr>
        <w:t>Verklaringen</w:t>
      </w:r>
      <w:bookmarkEnd w:id="167"/>
      <w:bookmarkEnd w:id="168"/>
      <w:bookmarkEnd w:id="169"/>
    </w:p>
    <w:p w14:paraId="38F76F3D" w14:textId="77777777" w:rsidR="00450851" w:rsidRPr="00450851" w:rsidRDefault="00450851" w:rsidP="00450851">
      <w:pPr>
        <w:rPr>
          <w:lang w:eastAsia="ja-JP"/>
        </w:rPr>
      </w:pPr>
    </w:p>
    <w:p w14:paraId="75980863" w14:textId="77777777" w:rsidR="0097336D" w:rsidRPr="00F671AF" w:rsidRDefault="0097336D" w:rsidP="00147FAD">
      <w:pPr>
        <w:spacing w:line="240" w:lineRule="auto"/>
        <w:rPr>
          <w:sz w:val="20"/>
          <w:szCs w:val="20"/>
        </w:rPr>
      </w:pPr>
      <w:r w:rsidRPr="00F671AF">
        <w:rPr>
          <w:sz w:val="20"/>
          <w:szCs w:val="20"/>
        </w:rPr>
        <w:t xml:space="preserve">Er zijn verklaringen die </w:t>
      </w:r>
      <w:r w:rsidR="00063FB1" w:rsidRPr="00F671AF">
        <w:rPr>
          <w:sz w:val="20"/>
          <w:szCs w:val="20"/>
        </w:rPr>
        <w:t>I</w:t>
      </w:r>
      <w:r w:rsidRPr="00F671AF">
        <w:rPr>
          <w:sz w:val="20"/>
          <w:szCs w:val="20"/>
        </w:rPr>
        <w:t xml:space="preserve">nschrijver naar waarheid dient in te vullen en rechtsgeldig dient te ondertekenen. Door het ondertekenen van deze verklaringen verklaart </w:t>
      </w:r>
      <w:r w:rsidR="00063FB1" w:rsidRPr="00F671AF">
        <w:rPr>
          <w:sz w:val="20"/>
          <w:szCs w:val="20"/>
        </w:rPr>
        <w:t>I</w:t>
      </w:r>
      <w:r w:rsidRPr="00F671AF">
        <w:rPr>
          <w:sz w:val="20"/>
          <w:szCs w:val="20"/>
        </w:rPr>
        <w:t xml:space="preserve">nschrijver of hij aan de daarin gestelde eisen voldoet en de daarin gestelde voorwaarden accepteert. </w:t>
      </w:r>
    </w:p>
    <w:p w14:paraId="6486B9E5" w14:textId="77777777" w:rsidR="0097336D" w:rsidRPr="00F671AF" w:rsidRDefault="0097336D" w:rsidP="00F671AF">
      <w:pPr>
        <w:spacing w:line="240" w:lineRule="auto"/>
        <w:ind w:left="709"/>
        <w:rPr>
          <w:sz w:val="20"/>
          <w:szCs w:val="20"/>
        </w:rPr>
      </w:pPr>
    </w:p>
    <w:p w14:paraId="6972C79B" w14:textId="78DC9ECB" w:rsidR="0097336D" w:rsidRPr="00F671AF" w:rsidRDefault="0097336D" w:rsidP="00147FAD">
      <w:pPr>
        <w:spacing w:line="240" w:lineRule="auto"/>
        <w:rPr>
          <w:sz w:val="20"/>
          <w:szCs w:val="20"/>
        </w:rPr>
      </w:pPr>
      <w:r w:rsidRPr="00F671AF">
        <w:rPr>
          <w:sz w:val="20"/>
          <w:szCs w:val="20"/>
        </w:rPr>
        <w:t>Het</w:t>
      </w:r>
      <w:r w:rsidR="00147FAD">
        <w:rPr>
          <w:sz w:val="20"/>
          <w:szCs w:val="20"/>
        </w:rPr>
        <w:t xml:space="preserve"> </w:t>
      </w:r>
      <w:r w:rsidRPr="00F671AF">
        <w:rPr>
          <w:sz w:val="20"/>
          <w:szCs w:val="20"/>
        </w:rPr>
        <w:t xml:space="preserve">niet rechtsgeldig ondertekend indienen van een of meerdere verklaringen, </w:t>
      </w:r>
      <w:r w:rsidR="00172BA2" w:rsidRPr="00F671AF">
        <w:rPr>
          <w:sz w:val="20"/>
          <w:szCs w:val="20"/>
        </w:rPr>
        <w:t>of</w:t>
      </w:r>
    </w:p>
    <w:p w14:paraId="736082A9" w14:textId="77777777" w:rsidR="0097336D" w:rsidRPr="00F671AF" w:rsidRDefault="0097336D" w:rsidP="00147FAD">
      <w:pPr>
        <w:spacing w:line="240" w:lineRule="auto"/>
        <w:rPr>
          <w:sz w:val="20"/>
          <w:szCs w:val="20"/>
        </w:rPr>
      </w:pPr>
      <w:r w:rsidRPr="00F671AF">
        <w:rPr>
          <w:sz w:val="20"/>
          <w:szCs w:val="20"/>
        </w:rPr>
        <w:t xml:space="preserve">onder voorbehoud ondertekenen van een of meerdere verklaringen, </w:t>
      </w:r>
      <w:r w:rsidR="004640F4" w:rsidRPr="00F671AF">
        <w:rPr>
          <w:sz w:val="20"/>
          <w:szCs w:val="20"/>
        </w:rPr>
        <w:t>of</w:t>
      </w:r>
    </w:p>
    <w:p w14:paraId="5881892D" w14:textId="77777777" w:rsidR="0097336D" w:rsidRPr="00F671AF" w:rsidRDefault="0097336D" w:rsidP="00147FAD">
      <w:pPr>
        <w:spacing w:line="240" w:lineRule="auto"/>
        <w:rPr>
          <w:sz w:val="20"/>
          <w:szCs w:val="20"/>
        </w:rPr>
      </w:pPr>
      <w:r w:rsidRPr="00F671AF">
        <w:rPr>
          <w:sz w:val="20"/>
          <w:szCs w:val="20"/>
        </w:rPr>
        <w:t xml:space="preserve">aanbrengen van wijzigingen in een of meerdere verklaringen, of  </w:t>
      </w:r>
    </w:p>
    <w:p w14:paraId="7C785FE1" w14:textId="77777777" w:rsidR="00172BA2" w:rsidRPr="00F671AF" w:rsidRDefault="0097336D" w:rsidP="00147FAD">
      <w:pPr>
        <w:spacing w:line="240" w:lineRule="auto"/>
        <w:rPr>
          <w:sz w:val="20"/>
          <w:szCs w:val="20"/>
        </w:rPr>
      </w:pPr>
      <w:r w:rsidRPr="00F671AF">
        <w:rPr>
          <w:sz w:val="20"/>
          <w:szCs w:val="20"/>
        </w:rPr>
        <w:t>verstrekken van onjuiste of onvolledige informatie</w:t>
      </w:r>
      <w:r w:rsidR="00172BA2" w:rsidRPr="00F671AF">
        <w:rPr>
          <w:sz w:val="20"/>
          <w:szCs w:val="20"/>
        </w:rPr>
        <w:t xml:space="preserve"> </w:t>
      </w:r>
    </w:p>
    <w:p w14:paraId="31034774" w14:textId="77777777" w:rsidR="0097336D" w:rsidRPr="00F671AF" w:rsidRDefault="00172BA2" w:rsidP="00147FAD">
      <w:pPr>
        <w:spacing w:line="240" w:lineRule="auto"/>
        <w:rPr>
          <w:sz w:val="20"/>
          <w:szCs w:val="20"/>
        </w:rPr>
      </w:pPr>
      <w:r w:rsidRPr="00F671AF">
        <w:rPr>
          <w:sz w:val="20"/>
          <w:szCs w:val="20"/>
        </w:rPr>
        <w:t xml:space="preserve">of een combinatie van dezen </w:t>
      </w:r>
      <w:r w:rsidR="0097336D" w:rsidRPr="00F671AF">
        <w:rPr>
          <w:sz w:val="20"/>
          <w:szCs w:val="20"/>
        </w:rPr>
        <w:t xml:space="preserve">leidt tot een onvoorwaardelijke uitsluiting voor de resterende duur van deze aanbestedingsprocedure. </w:t>
      </w:r>
    </w:p>
    <w:p w14:paraId="65D90BC6" w14:textId="77777777" w:rsidR="0097336D" w:rsidRPr="00F671AF" w:rsidRDefault="0097336D" w:rsidP="00F671AF">
      <w:pPr>
        <w:spacing w:line="240" w:lineRule="auto"/>
        <w:ind w:left="709"/>
        <w:rPr>
          <w:sz w:val="20"/>
          <w:szCs w:val="20"/>
        </w:rPr>
      </w:pPr>
    </w:p>
    <w:p w14:paraId="52A59494" w14:textId="77777777" w:rsidR="0097336D" w:rsidRPr="00F671AF" w:rsidRDefault="0097336D" w:rsidP="00147FAD">
      <w:pPr>
        <w:spacing w:line="240" w:lineRule="auto"/>
        <w:rPr>
          <w:sz w:val="20"/>
          <w:szCs w:val="20"/>
        </w:rPr>
      </w:pPr>
      <w:r w:rsidRPr="00F671AF">
        <w:rPr>
          <w:sz w:val="20"/>
          <w:szCs w:val="20"/>
        </w:rPr>
        <w:t xml:space="preserve">De toepassing van de ‘Eigen verklaring’ zorgt ervoor dat administratieve lasten voor inschrijvers en de </w:t>
      </w:r>
      <w:r w:rsidR="00DF076A" w:rsidRPr="00F671AF">
        <w:rPr>
          <w:sz w:val="20"/>
          <w:szCs w:val="20"/>
        </w:rPr>
        <w:t>Aanbestedende dienst</w:t>
      </w:r>
      <w:r w:rsidRPr="00F671AF">
        <w:rPr>
          <w:sz w:val="20"/>
          <w:szCs w:val="20"/>
        </w:rPr>
        <w:t xml:space="preserve"> worden beperkt. Alleen aan de winnaar van de aanbesteding kan worden gevraagd bewijsstukken te overleggen omtrent het voldoen aan de in de verklaring gestelde toestand. </w:t>
      </w:r>
    </w:p>
    <w:p w14:paraId="3541CFF4" w14:textId="77777777" w:rsidR="0097336D" w:rsidRPr="00F671AF" w:rsidRDefault="0097336D" w:rsidP="00F671AF">
      <w:pPr>
        <w:spacing w:line="240" w:lineRule="auto"/>
        <w:ind w:left="709"/>
        <w:rPr>
          <w:sz w:val="20"/>
          <w:szCs w:val="20"/>
        </w:rPr>
      </w:pPr>
    </w:p>
    <w:p w14:paraId="38D3837B" w14:textId="77777777" w:rsidR="0097336D" w:rsidRPr="00F671AF" w:rsidRDefault="0097336D" w:rsidP="00147FAD">
      <w:pPr>
        <w:spacing w:line="240" w:lineRule="auto"/>
        <w:rPr>
          <w:sz w:val="20"/>
          <w:szCs w:val="20"/>
        </w:rPr>
      </w:pPr>
      <w:r w:rsidRPr="00F671AF">
        <w:rPr>
          <w:sz w:val="20"/>
          <w:szCs w:val="20"/>
        </w:rPr>
        <w:t xml:space="preserve">Voor het invullen van de Eigen verklaring dient de Eigen verklaring te zijn geopend met Acrobat Reader. Openen en invullen met gebruik van een ander programma kan leiden tot onjuiste weergave van de ingevulde gegevens na het digitaal versturen van de Eigen verklaring, waardoor de inhoud van de Eigen verklaring een andere kan worden dan is bedoeld.  De eventuele gevolgen van het openen en invullen van de Eigen verklaring in een ander programma, zijn voor </w:t>
      </w:r>
      <w:r w:rsidR="004640F4" w:rsidRPr="00F671AF">
        <w:rPr>
          <w:sz w:val="20"/>
          <w:szCs w:val="20"/>
        </w:rPr>
        <w:t>I</w:t>
      </w:r>
      <w:r w:rsidRPr="00F671AF">
        <w:rPr>
          <w:sz w:val="20"/>
          <w:szCs w:val="20"/>
        </w:rPr>
        <w:t xml:space="preserve">nschrijver. </w:t>
      </w:r>
    </w:p>
    <w:p w14:paraId="3F56C1CD" w14:textId="77777777" w:rsidR="00063CE7" w:rsidRPr="00036721" w:rsidRDefault="00063CE7" w:rsidP="00036721">
      <w:pPr>
        <w:spacing w:line="240" w:lineRule="auto"/>
        <w:ind w:left="-5" w:hanging="10"/>
        <w:rPr>
          <w:rFonts w:eastAsia="Times New Roman" w:cs="Verdana"/>
          <w:color w:val="000000"/>
          <w:sz w:val="20"/>
          <w:szCs w:val="20"/>
        </w:rPr>
      </w:pPr>
    </w:p>
    <w:p w14:paraId="2567D63C" w14:textId="6A0072D8" w:rsidR="0097336D" w:rsidRPr="00036721" w:rsidRDefault="0097336D" w:rsidP="00147FAD">
      <w:pPr>
        <w:pStyle w:val="Kop2"/>
        <w:numPr>
          <w:ilvl w:val="1"/>
          <w:numId w:val="4"/>
        </w:numPr>
        <w:spacing w:before="0"/>
        <w:ind w:left="862" w:hanging="862"/>
        <w:rPr>
          <w:sz w:val="20"/>
          <w:szCs w:val="20"/>
        </w:rPr>
      </w:pPr>
      <w:bookmarkStart w:id="170" w:name="_Toc401304265"/>
      <w:bookmarkStart w:id="171" w:name="_Toc62942"/>
      <w:bookmarkStart w:id="172" w:name="_Toc90030435"/>
      <w:r w:rsidRPr="00036721">
        <w:rPr>
          <w:sz w:val="20"/>
          <w:szCs w:val="20"/>
        </w:rPr>
        <w:t>Inschrijven in samenwerking met andere ondernemingen</w:t>
      </w:r>
      <w:bookmarkEnd w:id="170"/>
      <w:bookmarkEnd w:id="171"/>
      <w:bookmarkEnd w:id="172"/>
      <w:r w:rsidR="00450851">
        <w:rPr>
          <w:sz w:val="20"/>
          <w:szCs w:val="20"/>
        </w:rPr>
        <w:br/>
      </w:r>
    </w:p>
    <w:p w14:paraId="1B927964" w14:textId="77777777" w:rsidR="0097336D" w:rsidRPr="00450851" w:rsidRDefault="0097336D" w:rsidP="00147FAD">
      <w:pPr>
        <w:spacing w:line="240" w:lineRule="auto"/>
        <w:rPr>
          <w:sz w:val="20"/>
          <w:szCs w:val="20"/>
        </w:rPr>
      </w:pPr>
      <w:r w:rsidRPr="00450851">
        <w:rPr>
          <w:sz w:val="20"/>
          <w:szCs w:val="20"/>
        </w:rPr>
        <w:t xml:space="preserve">Indien u niet zelfstandig in de uitvoering van de opdracht kunt voorzien, is de mogelijkheid aanwezig om in te schrijven in samenwerking met andere ondernemingen. </w:t>
      </w:r>
    </w:p>
    <w:p w14:paraId="5D47B0A4" w14:textId="77777777" w:rsidR="0097336D" w:rsidRPr="00036721" w:rsidRDefault="0097336D" w:rsidP="00036721">
      <w:pPr>
        <w:spacing w:line="240" w:lineRule="auto"/>
        <w:ind w:left="-5" w:firstLine="5"/>
        <w:rPr>
          <w:rFonts w:eastAsia="Times New Roman" w:cs="Verdana"/>
          <w:color w:val="000000"/>
          <w:sz w:val="20"/>
          <w:szCs w:val="20"/>
        </w:rPr>
      </w:pPr>
    </w:p>
    <w:p w14:paraId="22507014" w14:textId="77777777" w:rsidR="0097336D" w:rsidRPr="00450851" w:rsidRDefault="0097336D" w:rsidP="00147FAD">
      <w:pPr>
        <w:spacing w:line="240" w:lineRule="auto"/>
        <w:rPr>
          <w:sz w:val="20"/>
          <w:szCs w:val="20"/>
        </w:rPr>
      </w:pPr>
      <w:r w:rsidRPr="00450851">
        <w:rPr>
          <w:sz w:val="20"/>
          <w:szCs w:val="20"/>
        </w:rPr>
        <w:t xml:space="preserve">Inschrijven in samenwerking met andere ondernemingen kan op twee manieren: </w:t>
      </w:r>
    </w:p>
    <w:p w14:paraId="02E86358" w14:textId="1ED49A84" w:rsidR="0097336D" w:rsidRPr="00147FAD" w:rsidRDefault="0097336D" w:rsidP="009C1B79">
      <w:pPr>
        <w:pStyle w:val="Lijstalinea"/>
        <w:numPr>
          <w:ilvl w:val="0"/>
          <w:numId w:val="17"/>
        </w:numPr>
        <w:spacing w:line="240" w:lineRule="auto"/>
        <w:rPr>
          <w:sz w:val="20"/>
          <w:szCs w:val="20"/>
        </w:rPr>
      </w:pPr>
      <w:r w:rsidRPr="00147FAD">
        <w:rPr>
          <w:sz w:val="20"/>
          <w:szCs w:val="20"/>
        </w:rPr>
        <w:t xml:space="preserve">Ofwel als samenwerkingsverband (‘combinatie’) waarbij elke deelnemer aan het samenwerkingsverband ieder voor zich en gezamenlijk hoofdelijk aansprakelijk is voor de gestanddoening van de verplichtingen die voortvloeien uit de </w:t>
      </w:r>
      <w:r w:rsidR="004640F4" w:rsidRPr="00147FAD">
        <w:rPr>
          <w:sz w:val="20"/>
          <w:szCs w:val="20"/>
        </w:rPr>
        <w:t>I</w:t>
      </w:r>
      <w:r w:rsidRPr="00147FAD">
        <w:rPr>
          <w:sz w:val="20"/>
          <w:szCs w:val="20"/>
        </w:rPr>
        <w:t xml:space="preserve">nschrijving alsmede de eventuele uitvoering van de overeenkomst. In </w:t>
      </w:r>
      <w:r w:rsidR="00922D2D" w:rsidRPr="00147FAD">
        <w:rPr>
          <w:sz w:val="20"/>
          <w:szCs w:val="20"/>
        </w:rPr>
        <w:t xml:space="preserve">bijlage E – ‘Eigen Verklaring’ </w:t>
      </w:r>
      <w:r w:rsidRPr="00147FAD">
        <w:rPr>
          <w:sz w:val="20"/>
          <w:szCs w:val="20"/>
        </w:rPr>
        <w:t xml:space="preserve">dient te worden aangegeven wie de leiding (penvoerder) van het samenwerkingsverband heeft en als verantwoordelijk gemachtigde jegens de </w:t>
      </w:r>
      <w:r w:rsidR="00DF076A" w:rsidRPr="00147FAD">
        <w:rPr>
          <w:sz w:val="20"/>
          <w:szCs w:val="20"/>
        </w:rPr>
        <w:t>Aanbestedende dienst</w:t>
      </w:r>
      <w:r w:rsidRPr="00147FAD">
        <w:rPr>
          <w:sz w:val="20"/>
          <w:szCs w:val="20"/>
        </w:rPr>
        <w:t xml:space="preserve"> mag optreden; </w:t>
      </w:r>
    </w:p>
    <w:p w14:paraId="2837E3AA" w14:textId="77777777" w:rsidR="0097336D" w:rsidRPr="00147FAD" w:rsidRDefault="0097336D" w:rsidP="009C1B79">
      <w:pPr>
        <w:pStyle w:val="Lijstalinea"/>
        <w:numPr>
          <w:ilvl w:val="0"/>
          <w:numId w:val="17"/>
        </w:numPr>
        <w:spacing w:line="240" w:lineRule="auto"/>
        <w:rPr>
          <w:sz w:val="20"/>
          <w:szCs w:val="20"/>
        </w:rPr>
      </w:pPr>
      <w:r w:rsidRPr="00147FAD">
        <w:rPr>
          <w:sz w:val="20"/>
          <w:szCs w:val="20"/>
        </w:rPr>
        <w:t>Ofwel als hoofdaannemer-onderaannemer</w:t>
      </w:r>
      <w:r w:rsidR="004640F4" w:rsidRPr="00147FAD">
        <w:rPr>
          <w:sz w:val="20"/>
          <w:szCs w:val="20"/>
        </w:rPr>
        <w:t>-</w:t>
      </w:r>
      <w:r w:rsidRPr="00147FAD">
        <w:rPr>
          <w:sz w:val="20"/>
          <w:szCs w:val="20"/>
        </w:rPr>
        <w:t xml:space="preserve">constructie waarbij de hoofdaannemer optreedt als contractpartij en aansprakelijk is voor het nakomen van alle verplichtingen dus inclusief de verplichtingen die in onderaanneming worden gegeven. </w:t>
      </w:r>
    </w:p>
    <w:p w14:paraId="0325A92F" w14:textId="77777777" w:rsidR="0097336D" w:rsidRPr="00036721" w:rsidRDefault="0097336D" w:rsidP="00036721">
      <w:pPr>
        <w:spacing w:line="240" w:lineRule="auto"/>
        <w:ind w:left="-5" w:firstLine="5"/>
        <w:rPr>
          <w:rFonts w:eastAsia="Times New Roman" w:cs="Verdana"/>
          <w:color w:val="000000"/>
          <w:sz w:val="20"/>
          <w:szCs w:val="20"/>
        </w:rPr>
      </w:pPr>
    </w:p>
    <w:p w14:paraId="56D831EF" w14:textId="77777777" w:rsidR="0097336D" w:rsidRPr="00450851" w:rsidRDefault="0097336D" w:rsidP="00147FAD">
      <w:pPr>
        <w:spacing w:line="240" w:lineRule="auto"/>
        <w:rPr>
          <w:b/>
          <w:sz w:val="20"/>
          <w:szCs w:val="20"/>
        </w:rPr>
      </w:pPr>
      <w:r w:rsidRPr="00450851">
        <w:rPr>
          <w:b/>
          <w:sz w:val="20"/>
          <w:szCs w:val="20"/>
        </w:rPr>
        <w:t xml:space="preserve">Aanmelden als samenwerkingsverband (combinatie) </w:t>
      </w:r>
    </w:p>
    <w:p w14:paraId="3F009111" w14:textId="77777777" w:rsidR="0097336D" w:rsidRPr="00450851" w:rsidRDefault="0097336D" w:rsidP="00147FAD">
      <w:pPr>
        <w:spacing w:line="240" w:lineRule="auto"/>
        <w:rPr>
          <w:sz w:val="20"/>
          <w:szCs w:val="20"/>
        </w:rPr>
      </w:pPr>
      <w:r w:rsidRPr="00450851">
        <w:rPr>
          <w:sz w:val="20"/>
          <w:szCs w:val="20"/>
        </w:rPr>
        <w:t xml:space="preserve">Indien een inschrijving wordt ingezonden door een samenwerkingsverband dient: </w:t>
      </w:r>
    </w:p>
    <w:p w14:paraId="13CA1198" w14:textId="23AA123A" w:rsidR="0097336D" w:rsidRPr="00147FAD" w:rsidRDefault="0097336D" w:rsidP="009C1B79">
      <w:pPr>
        <w:pStyle w:val="Lijstalinea"/>
        <w:numPr>
          <w:ilvl w:val="0"/>
          <w:numId w:val="18"/>
        </w:numPr>
        <w:spacing w:line="240" w:lineRule="auto"/>
        <w:rPr>
          <w:sz w:val="20"/>
          <w:szCs w:val="20"/>
        </w:rPr>
      </w:pPr>
      <w:r w:rsidRPr="00147FAD">
        <w:rPr>
          <w:sz w:val="20"/>
          <w:szCs w:val="20"/>
        </w:rPr>
        <w:t xml:space="preserve">iedere deelnemer van het samenwerkingsverband </w:t>
      </w:r>
      <w:r w:rsidR="00922D2D" w:rsidRPr="00147FAD">
        <w:rPr>
          <w:sz w:val="20"/>
          <w:szCs w:val="20"/>
        </w:rPr>
        <w:t xml:space="preserve">bijlage E – ‘Eigen Verklaring’ </w:t>
      </w:r>
      <w:r w:rsidRPr="00147FAD">
        <w:rPr>
          <w:sz w:val="20"/>
          <w:szCs w:val="20"/>
        </w:rPr>
        <w:t xml:space="preserve">rechtsgeldig te ondertekenen waarbij alle tot dat samenwerkingsverband behorende ondernemingen ieder voor zich en gezamenlijk hoofdelijke </w:t>
      </w:r>
      <w:r w:rsidRPr="00147FAD">
        <w:rPr>
          <w:sz w:val="20"/>
          <w:szCs w:val="20"/>
        </w:rPr>
        <w:lastRenderedPageBreak/>
        <w:t xml:space="preserve">aansprakelijkheid aanvaarden voor de gestanddoening van de verplichtingen voortvloeiend uit de inschrijving, alsmede voor de eventuele uitvoering van de overeenkomst, en </w:t>
      </w:r>
    </w:p>
    <w:p w14:paraId="4A11B495" w14:textId="6BEDB398" w:rsidR="0097336D" w:rsidRPr="00147FAD" w:rsidRDefault="0097336D" w:rsidP="009C1B79">
      <w:pPr>
        <w:pStyle w:val="Lijstalinea"/>
        <w:numPr>
          <w:ilvl w:val="0"/>
          <w:numId w:val="18"/>
        </w:numPr>
        <w:spacing w:line="240" w:lineRule="auto"/>
        <w:rPr>
          <w:sz w:val="20"/>
          <w:szCs w:val="20"/>
        </w:rPr>
      </w:pPr>
      <w:r w:rsidRPr="00147FAD">
        <w:rPr>
          <w:sz w:val="20"/>
          <w:szCs w:val="20"/>
        </w:rPr>
        <w:t xml:space="preserve">in </w:t>
      </w:r>
      <w:r w:rsidR="00922D2D" w:rsidRPr="00147FAD">
        <w:rPr>
          <w:sz w:val="20"/>
          <w:szCs w:val="20"/>
        </w:rPr>
        <w:t xml:space="preserve">bijlage E – ‘Eigen Verklaring’ </w:t>
      </w:r>
      <w:r w:rsidRPr="00147FAD">
        <w:rPr>
          <w:sz w:val="20"/>
          <w:szCs w:val="20"/>
        </w:rPr>
        <w:t xml:space="preserve">te worden aangegeven wie de overige deelnemer(s) in het samenwerkingsverband is/zijn (1.5), welke onderneming namens het samenwerkingsverband penvoerder is (1.6) en voor welke geschiktheidseisen een beroep op de onderneming van de </w:t>
      </w:r>
      <w:r w:rsidR="004640F4" w:rsidRPr="00147FAD">
        <w:rPr>
          <w:sz w:val="20"/>
          <w:szCs w:val="20"/>
        </w:rPr>
        <w:t>betreffende ondertekenende deelnemer</w:t>
      </w:r>
      <w:r w:rsidRPr="00147FAD">
        <w:rPr>
          <w:sz w:val="20"/>
          <w:szCs w:val="20"/>
        </w:rPr>
        <w:t xml:space="preserve"> wordt gedaan (</w:t>
      </w:r>
      <w:r w:rsidR="00172BA2" w:rsidRPr="00147FAD">
        <w:rPr>
          <w:sz w:val="20"/>
          <w:szCs w:val="20"/>
        </w:rPr>
        <w:t xml:space="preserve">Par. </w:t>
      </w:r>
      <w:r w:rsidRPr="00147FAD">
        <w:rPr>
          <w:sz w:val="20"/>
          <w:szCs w:val="20"/>
        </w:rPr>
        <w:t>8.1</w:t>
      </w:r>
      <w:r w:rsidR="00172BA2" w:rsidRPr="00147FAD">
        <w:rPr>
          <w:sz w:val="20"/>
          <w:szCs w:val="20"/>
        </w:rPr>
        <w:t xml:space="preserve"> Eigen Verklaring</w:t>
      </w:r>
      <w:r w:rsidRPr="00147FAD">
        <w:rPr>
          <w:sz w:val="20"/>
          <w:szCs w:val="20"/>
        </w:rPr>
        <w:t xml:space="preserve">). </w:t>
      </w:r>
    </w:p>
    <w:p w14:paraId="45374714" w14:textId="77777777" w:rsidR="00701ECB" w:rsidRDefault="00701ECB" w:rsidP="00036721">
      <w:pPr>
        <w:keepNext/>
        <w:keepLines/>
        <w:spacing w:line="240" w:lineRule="auto"/>
        <w:ind w:left="-5" w:firstLine="5"/>
        <w:outlineLvl w:val="3"/>
        <w:rPr>
          <w:rFonts w:eastAsia="Times New Roman" w:cs="Verdana"/>
          <w:b/>
          <w:color w:val="000000"/>
          <w:sz w:val="20"/>
          <w:szCs w:val="20"/>
        </w:rPr>
      </w:pPr>
    </w:p>
    <w:p w14:paraId="359CC6D4" w14:textId="77777777" w:rsidR="0097336D" w:rsidRPr="00450851" w:rsidRDefault="0097336D" w:rsidP="00147FAD">
      <w:pPr>
        <w:spacing w:line="240" w:lineRule="auto"/>
        <w:rPr>
          <w:b/>
          <w:sz w:val="20"/>
          <w:szCs w:val="20"/>
        </w:rPr>
      </w:pPr>
      <w:r w:rsidRPr="00450851">
        <w:rPr>
          <w:b/>
          <w:sz w:val="20"/>
          <w:szCs w:val="20"/>
        </w:rPr>
        <w:t xml:space="preserve">Aanmelden als hoofdaannemer met onderaannemer(s) </w:t>
      </w:r>
    </w:p>
    <w:p w14:paraId="5A8474F4" w14:textId="77777777" w:rsidR="0097336D" w:rsidRPr="00450851" w:rsidRDefault="0097336D" w:rsidP="00147FAD">
      <w:pPr>
        <w:spacing w:line="240" w:lineRule="auto"/>
        <w:rPr>
          <w:sz w:val="20"/>
          <w:szCs w:val="20"/>
        </w:rPr>
      </w:pPr>
      <w:r w:rsidRPr="00450851">
        <w:rPr>
          <w:sz w:val="20"/>
          <w:szCs w:val="20"/>
        </w:rPr>
        <w:t xml:space="preserve">In deze constructie is de hoofdaannemer de </w:t>
      </w:r>
      <w:r w:rsidR="004640F4" w:rsidRPr="00450851">
        <w:rPr>
          <w:sz w:val="20"/>
          <w:szCs w:val="20"/>
        </w:rPr>
        <w:t>I</w:t>
      </w:r>
      <w:r w:rsidRPr="00450851">
        <w:rPr>
          <w:sz w:val="20"/>
          <w:szCs w:val="20"/>
        </w:rPr>
        <w:t xml:space="preserve">nschrijver. Indien wordt aangemeld als hoofdaannemer dient: </w:t>
      </w:r>
    </w:p>
    <w:p w14:paraId="2687887D" w14:textId="5CEDD07A" w:rsidR="0097336D" w:rsidRPr="00147FAD" w:rsidRDefault="0097336D" w:rsidP="009C1B79">
      <w:pPr>
        <w:pStyle w:val="Lijstalinea"/>
        <w:numPr>
          <w:ilvl w:val="0"/>
          <w:numId w:val="19"/>
        </w:numPr>
        <w:spacing w:line="240" w:lineRule="auto"/>
        <w:rPr>
          <w:sz w:val="20"/>
          <w:szCs w:val="20"/>
        </w:rPr>
      </w:pPr>
      <w:r w:rsidRPr="00147FAD">
        <w:rPr>
          <w:sz w:val="20"/>
          <w:szCs w:val="20"/>
        </w:rPr>
        <w:t xml:space="preserve">in de </w:t>
      </w:r>
      <w:r w:rsidR="00922D2D" w:rsidRPr="00147FAD">
        <w:rPr>
          <w:sz w:val="20"/>
          <w:szCs w:val="20"/>
        </w:rPr>
        <w:t xml:space="preserve">bijlage E – ‘Eigen Verklaring’ </w:t>
      </w:r>
      <w:r w:rsidRPr="00147FAD">
        <w:rPr>
          <w:sz w:val="20"/>
          <w:szCs w:val="20"/>
        </w:rPr>
        <w:t xml:space="preserve">onder 8.2, te worden aangegeven voor welke geschiktheidseisen inschrijver een beroep doet op een onderaannemer (derde) en wie de onderaannemers (derden) zijn. Ingeval een hoofdaannemer met onderaannemer(s) inschrijft, hoeft alleen de hoofdaannemer de ‘Eigen verklaring’ in te vullen en rechtsgeldig te ondertekenen. </w:t>
      </w:r>
    </w:p>
    <w:p w14:paraId="388BE0B4" w14:textId="77777777" w:rsidR="0097336D" w:rsidRPr="00450851" w:rsidRDefault="0097336D" w:rsidP="00147FAD">
      <w:pPr>
        <w:spacing w:line="240" w:lineRule="auto"/>
        <w:rPr>
          <w:sz w:val="20"/>
          <w:szCs w:val="20"/>
        </w:rPr>
      </w:pPr>
      <w:r w:rsidRPr="00450851">
        <w:rPr>
          <w:sz w:val="20"/>
          <w:szCs w:val="20"/>
        </w:rPr>
        <w:t xml:space="preserve">De hoofdaannemer is bij deze constructie volledig aansprakelijk voor de gestanddoening van de verplichtingen voortvloeiend uit de </w:t>
      </w:r>
      <w:r w:rsidR="004640F4" w:rsidRPr="00450851">
        <w:rPr>
          <w:sz w:val="20"/>
          <w:szCs w:val="20"/>
        </w:rPr>
        <w:t>I</w:t>
      </w:r>
      <w:r w:rsidRPr="00450851">
        <w:rPr>
          <w:sz w:val="20"/>
          <w:szCs w:val="20"/>
        </w:rPr>
        <w:t xml:space="preserve">nschrijving alsmede de eventuele uitvoering van de opdracht. De hoofdaannemer is ook aansprakelijk voor de nakoming van de verplichtingen van de door hem ingeschakelde onderaannemer(s). </w:t>
      </w:r>
    </w:p>
    <w:p w14:paraId="40F94047" w14:textId="77777777" w:rsidR="00676285" w:rsidRPr="00036721" w:rsidRDefault="00676285" w:rsidP="00036721">
      <w:pPr>
        <w:spacing w:line="240" w:lineRule="auto"/>
        <w:ind w:left="-5" w:right="8" w:firstLine="5"/>
        <w:rPr>
          <w:rFonts w:eastAsia="Times New Roman" w:cs="Verdana"/>
          <w:color w:val="000000"/>
          <w:sz w:val="20"/>
          <w:szCs w:val="20"/>
        </w:rPr>
      </w:pPr>
    </w:p>
    <w:p w14:paraId="69382331" w14:textId="4D597100" w:rsidR="0097336D" w:rsidRDefault="0097336D" w:rsidP="00147FAD">
      <w:pPr>
        <w:pStyle w:val="Kop2"/>
        <w:numPr>
          <w:ilvl w:val="1"/>
          <w:numId w:val="4"/>
        </w:numPr>
        <w:spacing w:before="0"/>
        <w:ind w:left="862" w:hanging="862"/>
        <w:rPr>
          <w:sz w:val="20"/>
          <w:szCs w:val="20"/>
        </w:rPr>
      </w:pPr>
      <w:bookmarkStart w:id="173" w:name="_Toc401304266"/>
      <w:bookmarkStart w:id="174" w:name="_Toc62943"/>
      <w:bookmarkStart w:id="175" w:name="_Toc90030436"/>
      <w:r w:rsidRPr="00036721">
        <w:rPr>
          <w:sz w:val="20"/>
          <w:szCs w:val="20"/>
        </w:rPr>
        <w:t>Eén inschrijving</w:t>
      </w:r>
      <w:bookmarkEnd w:id="173"/>
      <w:bookmarkEnd w:id="174"/>
      <w:bookmarkEnd w:id="175"/>
    </w:p>
    <w:p w14:paraId="7B50E50A" w14:textId="77777777" w:rsidR="00024DAA" w:rsidRPr="00024DAA" w:rsidRDefault="00024DAA" w:rsidP="00024DAA">
      <w:pPr>
        <w:rPr>
          <w:lang w:eastAsia="ja-JP"/>
        </w:rPr>
      </w:pPr>
    </w:p>
    <w:p w14:paraId="29AB0BC8" w14:textId="77777777" w:rsidR="0097336D" w:rsidRPr="00450851" w:rsidRDefault="0097336D" w:rsidP="00147FAD">
      <w:pPr>
        <w:spacing w:line="240" w:lineRule="auto"/>
        <w:rPr>
          <w:sz w:val="20"/>
          <w:szCs w:val="20"/>
        </w:rPr>
      </w:pPr>
      <w:r w:rsidRPr="00450851">
        <w:rPr>
          <w:sz w:val="20"/>
          <w:szCs w:val="20"/>
        </w:rPr>
        <w:t xml:space="preserve">Een natuurlijk persoon, rechtspersoon en/of vennootschap kan slechts éénmaal (hetzij individueel, hetzij in combinatie met andere natuurlijke personen, rechtspersonen en/of vennootschappen) een </w:t>
      </w:r>
      <w:r w:rsidR="004640F4" w:rsidRPr="00450851">
        <w:rPr>
          <w:sz w:val="20"/>
          <w:szCs w:val="20"/>
        </w:rPr>
        <w:t>I</w:t>
      </w:r>
      <w:r w:rsidRPr="00450851">
        <w:rPr>
          <w:sz w:val="20"/>
          <w:szCs w:val="20"/>
        </w:rPr>
        <w:t xml:space="preserve">nschrijving indienen. </w:t>
      </w:r>
    </w:p>
    <w:p w14:paraId="42F86E36" w14:textId="77777777" w:rsidR="00F241A5" w:rsidRDefault="00F241A5" w:rsidP="00450851">
      <w:pPr>
        <w:spacing w:line="240" w:lineRule="auto"/>
        <w:ind w:left="709"/>
        <w:rPr>
          <w:sz w:val="20"/>
          <w:szCs w:val="20"/>
        </w:rPr>
      </w:pPr>
    </w:p>
    <w:p w14:paraId="21EFD099" w14:textId="7D766B1F" w:rsidR="0097336D" w:rsidRPr="00450851" w:rsidRDefault="0097336D" w:rsidP="00147FAD">
      <w:pPr>
        <w:spacing w:line="240" w:lineRule="auto"/>
        <w:rPr>
          <w:sz w:val="20"/>
          <w:szCs w:val="20"/>
        </w:rPr>
      </w:pPr>
      <w:r w:rsidRPr="00450851">
        <w:rPr>
          <w:sz w:val="20"/>
          <w:szCs w:val="20"/>
        </w:rPr>
        <w:t xml:space="preserve">Van een concern mogen slechts meerdere ondernemingen zich inschrijven, indien zij ieder de inschrijving zelfstandig en onafhankelijk van de andere inschrijvers (waaronder de inschrijvers die deel uitmaken van hetzelfde concern) hebben opgesteld, daarbij de eerlijke mededinging volledig hebben geëerbiedigd en de vertrouwelijkheid hierbij in acht hebben genomen. Door het indienen van een </w:t>
      </w:r>
      <w:r w:rsidR="004640F4" w:rsidRPr="00450851">
        <w:rPr>
          <w:sz w:val="20"/>
          <w:szCs w:val="20"/>
        </w:rPr>
        <w:t>I</w:t>
      </w:r>
      <w:r w:rsidRPr="00450851">
        <w:rPr>
          <w:sz w:val="20"/>
          <w:szCs w:val="20"/>
        </w:rPr>
        <w:t xml:space="preserve">nschrijving verklaart </w:t>
      </w:r>
      <w:r w:rsidR="004640F4" w:rsidRPr="00450851">
        <w:rPr>
          <w:sz w:val="20"/>
          <w:szCs w:val="20"/>
        </w:rPr>
        <w:t>I</w:t>
      </w:r>
      <w:r w:rsidRPr="00450851">
        <w:rPr>
          <w:sz w:val="20"/>
          <w:szCs w:val="20"/>
        </w:rPr>
        <w:t xml:space="preserve">nschrijver zich akkoord met deze voorwaarde. </w:t>
      </w:r>
    </w:p>
    <w:p w14:paraId="0822485D" w14:textId="77777777" w:rsidR="0097336D" w:rsidRPr="00036721" w:rsidRDefault="0097336D" w:rsidP="00036721">
      <w:pPr>
        <w:spacing w:line="240" w:lineRule="auto"/>
        <w:ind w:left="-5"/>
        <w:rPr>
          <w:sz w:val="20"/>
          <w:szCs w:val="20"/>
        </w:rPr>
      </w:pPr>
    </w:p>
    <w:p w14:paraId="787867B7" w14:textId="7B3316BC" w:rsidR="00024DAA" w:rsidRPr="00147FAD" w:rsidRDefault="0097336D" w:rsidP="00147FAD">
      <w:pPr>
        <w:pStyle w:val="Kop2"/>
        <w:numPr>
          <w:ilvl w:val="1"/>
          <w:numId w:val="4"/>
        </w:numPr>
        <w:spacing w:before="0"/>
        <w:ind w:left="862" w:hanging="862"/>
        <w:rPr>
          <w:sz w:val="20"/>
          <w:szCs w:val="20"/>
        </w:rPr>
      </w:pPr>
      <w:bookmarkStart w:id="176" w:name="_Toc62944"/>
      <w:bookmarkStart w:id="177" w:name="_Toc401304267"/>
      <w:bookmarkStart w:id="178" w:name="_Toc90030437"/>
      <w:r w:rsidRPr="00036721">
        <w:rPr>
          <w:sz w:val="20"/>
          <w:szCs w:val="20"/>
        </w:rPr>
        <w:t xml:space="preserve">Schenden fundamenteel beginsel aanbestedingsrecht, </w:t>
      </w:r>
      <w:r w:rsidR="00450851">
        <w:rPr>
          <w:sz w:val="20"/>
          <w:szCs w:val="20"/>
        </w:rPr>
        <w:br/>
      </w:r>
      <w:r w:rsidRPr="00036721">
        <w:rPr>
          <w:sz w:val="20"/>
          <w:szCs w:val="20"/>
        </w:rPr>
        <w:t>eerlijke mededinging</w:t>
      </w:r>
      <w:bookmarkEnd w:id="176"/>
      <w:bookmarkEnd w:id="177"/>
      <w:bookmarkEnd w:id="178"/>
    </w:p>
    <w:p w14:paraId="53A0C8A6" w14:textId="77777777" w:rsidR="0097336D" w:rsidRPr="00450851" w:rsidRDefault="0097336D" w:rsidP="00147FAD">
      <w:pPr>
        <w:spacing w:line="240" w:lineRule="auto"/>
        <w:rPr>
          <w:sz w:val="20"/>
          <w:szCs w:val="20"/>
        </w:rPr>
      </w:pPr>
      <w:r w:rsidRPr="00450851">
        <w:rPr>
          <w:sz w:val="20"/>
          <w:szCs w:val="20"/>
        </w:rPr>
        <w:t xml:space="preserve">Elke </w:t>
      </w:r>
      <w:r w:rsidR="004640F4" w:rsidRPr="00450851">
        <w:rPr>
          <w:sz w:val="20"/>
          <w:szCs w:val="20"/>
        </w:rPr>
        <w:t>I</w:t>
      </w:r>
      <w:r w:rsidRPr="00450851">
        <w:rPr>
          <w:sz w:val="20"/>
          <w:szCs w:val="20"/>
        </w:rPr>
        <w:t xml:space="preserve">nschrijver die door zijn handelen een fundamenteel beginsel van het aanbestedingsrecht (zoals het gelijkheidsbeginsel) schendt, </w:t>
      </w:r>
      <w:r w:rsidR="004640F4" w:rsidRPr="00450851">
        <w:rPr>
          <w:sz w:val="20"/>
          <w:szCs w:val="20"/>
        </w:rPr>
        <w:t xml:space="preserve">wordt uitgesloten van de aanbestedingsprocedure </w:t>
      </w:r>
      <w:r w:rsidRPr="00450851">
        <w:rPr>
          <w:sz w:val="20"/>
          <w:szCs w:val="20"/>
        </w:rPr>
        <w:t xml:space="preserve">wanneer deze schending heeft geleid of heeft kunnen leiden tot het beperken van de eerlijke mededinging. Dit is ook het geval wanneer het schenden of beperken van de eerlijke mededinging zich pas openbaart na het versturen van de mededeling gunningsbeslissing aan alle </w:t>
      </w:r>
      <w:r w:rsidR="004640F4" w:rsidRPr="00450851">
        <w:rPr>
          <w:sz w:val="20"/>
          <w:szCs w:val="20"/>
        </w:rPr>
        <w:t>I</w:t>
      </w:r>
      <w:r w:rsidRPr="00450851">
        <w:rPr>
          <w:sz w:val="20"/>
          <w:szCs w:val="20"/>
        </w:rPr>
        <w:t xml:space="preserve">nschrijvers. Voordat de </w:t>
      </w:r>
      <w:r w:rsidR="00DF076A" w:rsidRPr="00450851">
        <w:rPr>
          <w:sz w:val="20"/>
          <w:szCs w:val="20"/>
        </w:rPr>
        <w:t>Aanbestedende dienst</w:t>
      </w:r>
      <w:r w:rsidRPr="00450851">
        <w:rPr>
          <w:sz w:val="20"/>
          <w:szCs w:val="20"/>
        </w:rPr>
        <w:t xml:space="preserve"> om die reden beslist tot uitsluiting van een </w:t>
      </w:r>
      <w:r w:rsidR="004640F4" w:rsidRPr="00450851">
        <w:rPr>
          <w:sz w:val="20"/>
          <w:szCs w:val="20"/>
        </w:rPr>
        <w:t>I</w:t>
      </w:r>
      <w:r w:rsidRPr="00450851">
        <w:rPr>
          <w:sz w:val="20"/>
          <w:szCs w:val="20"/>
        </w:rPr>
        <w:t xml:space="preserve">nschrijver, stelt hij de desbetreffende </w:t>
      </w:r>
      <w:r w:rsidR="004640F4" w:rsidRPr="00450851">
        <w:rPr>
          <w:sz w:val="20"/>
          <w:szCs w:val="20"/>
        </w:rPr>
        <w:t>I</w:t>
      </w:r>
      <w:r w:rsidRPr="00450851">
        <w:rPr>
          <w:sz w:val="20"/>
          <w:szCs w:val="20"/>
        </w:rPr>
        <w:t xml:space="preserve">nschrijver in kennis van zijn voornemen, waarna de </w:t>
      </w:r>
      <w:r w:rsidR="004640F4" w:rsidRPr="00450851">
        <w:rPr>
          <w:sz w:val="20"/>
          <w:szCs w:val="20"/>
        </w:rPr>
        <w:t>I</w:t>
      </w:r>
      <w:r w:rsidRPr="00450851">
        <w:rPr>
          <w:sz w:val="20"/>
          <w:szCs w:val="20"/>
        </w:rPr>
        <w:t xml:space="preserve">nschrijver de gelegenheid krijgt om aan de </w:t>
      </w:r>
      <w:r w:rsidR="00DF076A" w:rsidRPr="00450851">
        <w:rPr>
          <w:sz w:val="20"/>
          <w:szCs w:val="20"/>
        </w:rPr>
        <w:t>Aanbestedende dienst</w:t>
      </w:r>
      <w:r w:rsidRPr="00450851">
        <w:rPr>
          <w:sz w:val="20"/>
          <w:szCs w:val="20"/>
        </w:rPr>
        <w:t xml:space="preserve"> aan te tonen dat geen sprake is van schending van een fundamenteel beginsel van het aanbestedingsrecht of een beperking van de eerlijke mededinging. Door in te schrijven op deze aanbesteding verklaart de </w:t>
      </w:r>
      <w:r w:rsidR="0005319D" w:rsidRPr="00450851">
        <w:rPr>
          <w:sz w:val="20"/>
          <w:szCs w:val="20"/>
        </w:rPr>
        <w:t>I</w:t>
      </w:r>
      <w:r w:rsidRPr="00450851">
        <w:rPr>
          <w:sz w:val="20"/>
          <w:szCs w:val="20"/>
        </w:rPr>
        <w:t xml:space="preserve">nschrijver dat hij zich ervan bewust is dat in strijd handelen met een fundamenteel beginsel van het aanbestedingsrecht bovengenoemde gevolgen kan hebben. Onder handelen in strijd met een fundamenteel beginsel van het aanbestedingsrecht wordt mede verstaan een overtreding van op deze aanbesteding van toepassing zijnde (dwingende) wet- en regelgeving. De </w:t>
      </w:r>
      <w:r w:rsidR="00DF076A" w:rsidRPr="00450851">
        <w:rPr>
          <w:sz w:val="20"/>
          <w:szCs w:val="20"/>
        </w:rPr>
        <w:t>Aanbestedende dienst</w:t>
      </w:r>
      <w:r w:rsidRPr="00450851">
        <w:rPr>
          <w:sz w:val="20"/>
          <w:szCs w:val="20"/>
        </w:rPr>
        <w:t xml:space="preserve"> kan het schenden van de fundamentele beginselen van het aanbestedingsrecht of het beperken van de eerlijke mededinging </w:t>
      </w:r>
      <w:r w:rsidRPr="00450851">
        <w:rPr>
          <w:sz w:val="20"/>
          <w:szCs w:val="20"/>
        </w:rPr>
        <w:lastRenderedPageBreak/>
        <w:t xml:space="preserve">vaststellen met alle middelen die hem ter beschikking staan. Een onherroepelijke (rechterlijke) beslissing is hiervoor geen noodzakelijk vereiste. </w:t>
      </w:r>
    </w:p>
    <w:p w14:paraId="7CA61DBE" w14:textId="77777777" w:rsidR="00676285" w:rsidRPr="00036721" w:rsidRDefault="00676285" w:rsidP="00036721">
      <w:pPr>
        <w:spacing w:line="240" w:lineRule="auto"/>
        <w:ind w:left="-5" w:right="8" w:hanging="10"/>
        <w:rPr>
          <w:rFonts w:eastAsia="Times New Roman" w:cs="Verdana"/>
          <w:color w:val="000000"/>
          <w:sz w:val="20"/>
          <w:szCs w:val="20"/>
        </w:rPr>
      </w:pPr>
    </w:p>
    <w:p w14:paraId="5A3E57F4" w14:textId="4462477F" w:rsidR="0097336D" w:rsidRDefault="0097336D" w:rsidP="00147FAD">
      <w:pPr>
        <w:pStyle w:val="Kop2"/>
        <w:numPr>
          <w:ilvl w:val="1"/>
          <w:numId w:val="4"/>
        </w:numPr>
        <w:spacing w:before="0"/>
        <w:ind w:left="862" w:hanging="862"/>
        <w:rPr>
          <w:sz w:val="20"/>
          <w:szCs w:val="20"/>
        </w:rPr>
      </w:pPr>
      <w:bookmarkStart w:id="179" w:name="_Toc401304268"/>
      <w:bookmarkStart w:id="180" w:name="_Toc62945"/>
      <w:bookmarkStart w:id="181" w:name="_Toc90030438"/>
      <w:r w:rsidRPr="00036721">
        <w:rPr>
          <w:sz w:val="20"/>
          <w:szCs w:val="20"/>
        </w:rPr>
        <w:t>Publiciteit en taal</w:t>
      </w:r>
      <w:bookmarkEnd w:id="179"/>
      <w:bookmarkEnd w:id="180"/>
      <w:bookmarkEnd w:id="181"/>
    </w:p>
    <w:p w14:paraId="095DB020" w14:textId="77777777" w:rsidR="00024DAA" w:rsidRPr="00024DAA" w:rsidRDefault="00024DAA" w:rsidP="00024DAA">
      <w:pPr>
        <w:rPr>
          <w:lang w:eastAsia="ja-JP"/>
        </w:rPr>
      </w:pPr>
    </w:p>
    <w:p w14:paraId="1C77ABCC" w14:textId="10B945A1" w:rsidR="0097336D" w:rsidRPr="00024DAA" w:rsidRDefault="0097336D" w:rsidP="00147FAD">
      <w:pPr>
        <w:spacing w:line="240" w:lineRule="auto"/>
        <w:rPr>
          <w:sz w:val="20"/>
          <w:szCs w:val="20"/>
        </w:rPr>
      </w:pPr>
      <w:r w:rsidRPr="00024DAA">
        <w:rPr>
          <w:sz w:val="20"/>
          <w:szCs w:val="20"/>
        </w:rPr>
        <w:t xml:space="preserve">Inschrijver zal zich onthouden van verklaringen van welke aard dan ook die andere betrokkenen kunnen schaden. Schending van deze voorwaarde kan tot gevolg hebben dat </w:t>
      </w:r>
      <w:r w:rsidR="0005319D" w:rsidRPr="00024DAA">
        <w:rPr>
          <w:sz w:val="20"/>
          <w:szCs w:val="20"/>
        </w:rPr>
        <w:t>I</w:t>
      </w:r>
      <w:r w:rsidRPr="00024DAA">
        <w:rPr>
          <w:sz w:val="20"/>
          <w:szCs w:val="20"/>
        </w:rPr>
        <w:t xml:space="preserve">nschrijver van verdere deelname aan deze procedure wordt uitgesloten. De </w:t>
      </w:r>
      <w:r w:rsidR="00DF076A" w:rsidRPr="00024DAA">
        <w:rPr>
          <w:sz w:val="20"/>
          <w:szCs w:val="20"/>
        </w:rPr>
        <w:t>Aanbestedende dienst</w:t>
      </w:r>
      <w:r w:rsidRPr="00024DAA">
        <w:rPr>
          <w:sz w:val="20"/>
          <w:szCs w:val="20"/>
        </w:rPr>
        <w:t xml:space="preserve"> zal vertrouwelijk omgaan met de informatie die door </w:t>
      </w:r>
      <w:r w:rsidR="0005319D" w:rsidRPr="00024DAA">
        <w:rPr>
          <w:sz w:val="20"/>
          <w:szCs w:val="20"/>
        </w:rPr>
        <w:t>I</w:t>
      </w:r>
      <w:r w:rsidRPr="00024DAA">
        <w:rPr>
          <w:sz w:val="20"/>
          <w:szCs w:val="20"/>
        </w:rPr>
        <w:t xml:space="preserve">nschrijvers wordt verstrekt. Publiciteit met betrekking tot deze aanbesteding is alleen toegestaan na schriftelijke toestemming van de gemachtigde functionaris van de </w:t>
      </w:r>
      <w:r w:rsidR="00DF076A" w:rsidRPr="00024DAA">
        <w:rPr>
          <w:sz w:val="20"/>
          <w:szCs w:val="20"/>
        </w:rPr>
        <w:t>Aanbestedende dienst</w:t>
      </w:r>
      <w:r w:rsidRPr="00024DAA">
        <w:rPr>
          <w:sz w:val="20"/>
          <w:szCs w:val="20"/>
        </w:rPr>
        <w:t xml:space="preserve">. </w:t>
      </w:r>
    </w:p>
    <w:p w14:paraId="360672BF" w14:textId="77777777" w:rsidR="0097336D" w:rsidRPr="00024DAA" w:rsidRDefault="0097336D" w:rsidP="00024DAA">
      <w:pPr>
        <w:spacing w:line="240" w:lineRule="auto"/>
        <w:ind w:left="709"/>
        <w:rPr>
          <w:sz w:val="20"/>
          <w:szCs w:val="20"/>
        </w:rPr>
      </w:pPr>
    </w:p>
    <w:p w14:paraId="306CE7B9" w14:textId="77777777" w:rsidR="0097336D" w:rsidRPr="00024DAA" w:rsidRDefault="0097336D" w:rsidP="00147FAD">
      <w:pPr>
        <w:spacing w:line="240" w:lineRule="auto"/>
        <w:rPr>
          <w:sz w:val="20"/>
          <w:szCs w:val="20"/>
        </w:rPr>
      </w:pPr>
      <w:r w:rsidRPr="00024DAA">
        <w:rPr>
          <w:sz w:val="20"/>
          <w:szCs w:val="20"/>
        </w:rPr>
        <w:t xml:space="preserve">Inschrijver dient tijdens het aanbestedingstraject in de mondelinge en schriftelijke communicatie met de </w:t>
      </w:r>
      <w:r w:rsidR="00DF076A" w:rsidRPr="00024DAA">
        <w:rPr>
          <w:sz w:val="20"/>
          <w:szCs w:val="20"/>
        </w:rPr>
        <w:t>Aanbestedende dienst</w:t>
      </w:r>
      <w:r w:rsidRPr="00024DAA">
        <w:rPr>
          <w:sz w:val="20"/>
          <w:szCs w:val="20"/>
        </w:rPr>
        <w:t xml:space="preserve"> uitsluitend de Nederlandse taal te gebruiken. </w:t>
      </w:r>
    </w:p>
    <w:p w14:paraId="5D0271FB" w14:textId="77777777" w:rsidR="0097336D" w:rsidRPr="00036721" w:rsidRDefault="0097336D" w:rsidP="00036721">
      <w:pPr>
        <w:spacing w:line="240" w:lineRule="auto"/>
        <w:ind w:left="-5" w:right="8" w:hanging="10"/>
        <w:rPr>
          <w:rFonts w:eastAsia="Times New Roman" w:cs="Verdana"/>
          <w:color w:val="000000"/>
          <w:sz w:val="20"/>
          <w:szCs w:val="20"/>
        </w:rPr>
      </w:pPr>
    </w:p>
    <w:p w14:paraId="41DB98DA" w14:textId="4977A40F" w:rsidR="0097336D" w:rsidRPr="00036721" w:rsidRDefault="0097336D" w:rsidP="00147FAD">
      <w:pPr>
        <w:pStyle w:val="Kop2"/>
        <w:numPr>
          <w:ilvl w:val="1"/>
          <w:numId w:val="4"/>
        </w:numPr>
        <w:spacing w:before="0"/>
        <w:ind w:left="862" w:hanging="862"/>
        <w:rPr>
          <w:sz w:val="20"/>
          <w:szCs w:val="20"/>
        </w:rPr>
      </w:pPr>
      <w:bookmarkStart w:id="182" w:name="_Toc401304269"/>
      <w:bookmarkStart w:id="183" w:name="_Toc62946"/>
      <w:bookmarkStart w:id="184" w:name="_Toc90030439"/>
      <w:r w:rsidRPr="00036721">
        <w:rPr>
          <w:sz w:val="20"/>
          <w:szCs w:val="20"/>
        </w:rPr>
        <w:t>Juistheid en volledigheid van de geleverde informatie</w:t>
      </w:r>
      <w:bookmarkEnd w:id="182"/>
      <w:bookmarkEnd w:id="183"/>
      <w:bookmarkEnd w:id="184"/>
      <w:r w:rsidR="00530F7E">
        <w:rPr>
          <w:sz w:val="20"/>
          <w:szCs w:val="20"/>
        </w:rPr>
        <w:br/>
      </w:r>
    </w:p>
    <w:p w14:paraId="2083C7E7" w14:textId="77777777" w:rsidR="0097336D" w:rsidRPr="00024DAA" w:rsidRDefault="0097336D" w:rsidP="00147FAD">
      <w:pPr>
        <w:spacing w:line="240" w:lineRule="auto"/>
        <w:rPr>
          <w:sz w:val="20"/>
          <w:szCs w:val="20"/>
        </w:rPr>
      </w:pPr>
      <w:r w:rsidRPr="00024DAA">
        <w:rPr>
          <w:sz w:val="20"/>
          <w:szCs w:val="20"/>
        </w:rPr>
        <w:t xml:space="preserve">Door het indienen van een </w:t>
      </w:r>
      <w:r w:rsidR="0005319D" w:rsidRPr="00024DAA">
        <w:rPr>
          <w:sz w:val="20"/>
          <w:szCs w:val="20"/>
        </w:rPr>
        <w:t>I</w:t>
      </w:r>
      <w:r w:rsidRPr="00024DAA">
        <w:rPr>
          <w:sz w:val="20"/>
          <w:szCs w:val="20"/>
        </w:rPr>
        <w:t xml:space="preserve">nschrijving geeft </w:t>
      </w:r>
      <w:r w:rsidR="0005319D" w:rsidRPr="00024DAA">
        <w:rPr>
          <w:sz w:val="20"/>
          <w:szCs w:val="20"/>
        </w:rPr>
        <w:t>I</w:t>
      </w:r>
      <w:r w:rsidRPr="00024DAA">
        <w:rPr>
          <w:sz w:val="20"/>
          <w:szCs w:val="20"/>
        </w:rPr>
        <w:t xml:space="preserve">nschrijver aan borg te staan voor de juistheid en volledigheid van alle door hem overgelegde gegevens en verklaringen.  </w:t>
      </w:r>
    </w:p>
    <w:p w14:paraId="7A98A130" w14:textId="77777777" w:rsidR="0097336D" w:rsidRPr="00024DAA" w:rsidRDefault="0097336D" w:rsidP="00024DAA">
      <w:pPr>
        <w:spacing w:line="240" w:lineRule="auto"/>
        <w:ind w:left="709"/>
        <w:rPr>
          <w:sz w:val="20"/>
          <w:szCs w:val="20"/>
        </w:rPr>
      </w:pPr>
    </w:p>
    <w:p w14:paraId="5359B6CF" w14:textId="77777777" w:rsidR="00676285" w:rsidRPr="00024DAA" w:rsidRDefault="0097336D" w:rsidP="00147FAD">
      <w:pPr>
        <w:spacing w:line="240" w:lineRule="auto"/>
        <w:rPr>
          <w:sz w:val="20"/>
          <w:szCs w:val="20"/>
        </w:rPr>
      </w:pPr>
      <w:r w:rsidRPr="00024DAA">
        <w:rPr>
          <w:sz w:val="20"/>
          <w:szCs w:val="20"/>
        </w:rPr>
        <w:t xml:space="preserve">Het risico van het ontbreken van informatie en/of antwoorden en/of van het verstrekken van onjuiste informatie berust volledig bij </w:t>
      </w:r>
      <w:r w:rsidR="0005319D" w:rsidRPr="00024DAA">
        <w:rPr>
          <w:sz w:val="20"/>
          <w:szCs w:val="20"/>
        </w:rPr>
        <w:t>I</w:t>
      </w:r>
      <w:r w:rsidRPr="00024DAA">
        <w:rPr>
          <w:sz w:val="20"/>
          <w:szCs w:val="20"/>
        </w:rPr>
        <w:t xml:space="preserve">nschrijver. Afhankelijk van de aard van de omissie of onjuistheid kan dit leiden tot uitsluiting of puntenverlies. Indien in een latere fase blijkt dat onjuiste en/of onvolledige informatie is verstrekt kan </w:t>
      </w:r>
      <w:r w:rsidR="0005319D" w:rsidRPr="00024DAA">
        <w:rPr>
          <w:sz w:val="20"/>
          <w:szCs w:val="20"/>
        </w:rPr>
        <w:t>I</w:t>
      </w:r>
      <w:r w:rsidRPr="00024DAA">
        <w:rPr>
          <w:sz w:val="20"/>
          <w:szCs w:val="20"/>
        </w:rPr>
        <w:t xml:space="preserve">nschrijver van verdere deelname worden uitgesloten, dan wel kunnen reeds gemaakte afspraken worden geannuleerd zonder gehoudenheid tot enige financiële vergoeding van welke aard ook aan </w:t>
      </w:r>
      <w:r w:rsidR="0005319D" w:rsidRPr="00024DAA">
        <w:rPr>
          <w:sz w:val="20"/>
          <w:szCs w:val="20"/>
        </w:rPr>
        <w:t>I</w:t>
      </w:r>
      <w:r w:rsidRPr="00024DAA">
        <w:rPr>
          <w:sz w:val="20"/>
          <w:szCs w:val="20"/>
        </w:rPr>
        <w:t xml:space="preserve">nschrijver door de </w:t>
      </w:r>
      <w:r w:rsidR="00DF076A" w:rsidRPr="00024DAA">
        <w:rPr>
          <w:sz w:val="20"/>
          <w:szCs w:val="20"/>
        </w:rPr>
        <w:t>Aanbestedende dienst</w:t>
      </w:r>
      <w:r w:rsidRPr="00024DAA">
        <w:rPr>
          <w:sz w:val="20"/>
          <w:szCs w:val="20"/>
        </w:rPr>
        <w:t>.</w:t>
      </w:r>
    </w:p>
    <w:p w14:paraId="4C6C9816" w14:textId="33C70761" w:rsidR="0097336D" w:rsidRPr="00036721" w:rsidRDefault="0097336D" w:rsidP="00036721">
      <w:pPr>
        <w:spacing w:line="240" w:lineRule="auto"/>
        <w:ind w:left="-5" w:right="8" w:hanging="10"/>
        <w:rPr>
          <w:rFonts w:eastAsia="Times New Roman" w:cs="Verdana"/>
          <w:color w:val="000000"/>
          <w:sz w:val="20"/>
          <w:szCs w:val="20"/>
        </w:rPr>
      </w:pPr>
      <w:r w:rsidRPr="00036721">
        <w:rPr>
          <w:rFonts w:eastAsia="Times New Roman" w:cs="Verdana"/>
          <w:color w:val="000000"/>
          <w:sz w:val="20"/>
          <w:szCs w:val="20"/>
        </w:rPr>
        <w:t xml:space="preserve"> </w:t>
      </w:r>
    </w:p>
    <w:p w14:paraId="7D136253" w14:textId="134373B0" w:rsidR="0097336D" w:rsidRPr="00036721" w:rsidRDefault="0097336D" w:rsidP="00147FAD">
      <w:pPr>
        <w:pStyle w:val="Kop2"/>
        <w:numPr>
          <w:ilvl w:val="1"/>
          <w:numId w:val="4"/>
        </w:numPr>
        <w:spacing w:before="0"/>
        <w:ind w:left="862" w:hanging="862"/>
        <w:rPr>
          <w:sz w:val="20"/>
          <w:szCs w:val="20"/>
        </w:rPr>
      </w:pPr>
      <w:bookmarkStart w:id="185" w:name="_Toc401304270"/>
      <w:bookmarkStart w:id="186" w:name="_Toc62947"/>
      <w:bookmarkStart w:id="187" w:name="_Toc90030440"/>
      <w:r w:rsidRPr="00036721">
        <w:rPr>
          <w:sz w:val="20"/>
          <w:szCs w:val="20"/>
        </w:rPr>
        <w:t>Geen voorbehouden bij inschrijving</w:t>
      </w:r>
      <w:bookmarkEnd w:id="185"/>
      <w:bookmarkEnd w:id="186"/>
      <w:bookmarkEnd w:id="187"/>
      <w:r w:rsidR="00530F7E">
        <w:rPr>
          <w:sz w:val="20"/>
          <w:szCs w:val="20"/>
        </w:rPr>
        <w:br/>
      </w:r>
    </w:p>
    <w:p w14:paraId="6BAFFE4A" w14:textId="77777777" w:rsidR="0097336D" w:rsidRPr="00024DAA" w:rsidRDefault="0097336D" w:rsidP="00147FAD">
      <w:pPr>
        <w:spacing w:line="240" w:lineRule="auto"/>
        <w:rPr>
          <w:sz w:val="20"/>
          <w:szCs w:val="20"/>
        </w:rPr>
      </w:pPr>
      <w:r w:rsidRPr="00024DAA">
        <w:rPr>
          <w:sz w:val="20"/>
          <w:szCs w:val="20"/>
        </w:rPr>
        <w:t xml:space="preserve">De </w:t>
      </w:r>
      <w:r w:rsidR="0005319D" w:rsidRPr="00024DAA">
        <w:rPr>
          <w:sz w:val="20"/>
          <w:szCs w:val="20"/>
        </w:rPr>
        <w:t>I</w:t>
      </w:r>
      <w:r w:rsidRPr="00024DAA">
        <w:rPr>
          <w:sz w:val="20"/>
          <w:szCs w:val="20"/>
        </w:rPr>
        <w:t xml:space="preserve">nschrijving van </w:t>
      </w:r>
      <w:r w:rsidR="0005319D" w:rsidRPr="00024DAA">
        <w:rPr>
          <w:sz w:val="20"/>
          <w:szCs w:val="20"/>
        </w:rPr>
        <w:t>I</w:t>
      </w:r>
      <w:r w:rsidRPr="00024DAA">
        <w:rPr>
          <w:sz w:val="20"/>
          <w:szCs w:val="20"/>
        </w:rPr>
        <w:t xml:space="preserve">nschrijver zal geen voorbehoud(en) bevatten. Door het uitbrengen van een </w:t>
      </w:r>
      <w:r w:rsidR="0005319D" w:rsidRPr="00024DAA">
        <w:rPr>
          <w:sz w:val="20"/>
          <w:szCs w:val="20"/>
        </w:rPr>
        <w:t>I</w:t>
      </w:r>
      <w:r w:rsidRPr="00024DAA">
        <w:rPr>
          <w:sz w:val="20"/>
          <w:szCs w:val="20"/>
        </w:rPr>
        <w:t xml:space="preserve">nschrijving verklaart </w:t>
      </w:r>
      <w:r w:rsidR="0005319D" w:rsidRPr="00024DAA">
        <w:rPr>
          <w:sz w:val="20"/>
          <w:szCs w:val="20"/>
        </w:rPr>
        <w:t>I</w:t>
      </w:r>
      <w:r w:rsidRPr="00024DAA">
        <w:rPr>
          <w:sz w:val="20"/>
          <w:szCs w:val="20"/>
        </w:rPr>
        <w:t xml:space="preserve">nschrijver zijn </w:t>
      </w:r>
      <w:r w:rsidR="0005319D" w:rsidRPr="00024DAA">
        <w:rPr>
          <w:sz w:val="20"/>
          <w:szCs w:val="20"/>
        </w:rPr>
        <w:t>I</w:t>
      </w:r>
      <w:r w:rsidRPr="00024DAA">
        <w:rPr>
          <w:sz w:val="20"/>
          <w:szCs w:val="20"/>
        </w:rPr>
        <w:t xml:space="preserve">nschrijving stellig en zonder enig voorbehoud te hebben gedaan en verklaart zich akkoord met alle in deze fase van de aanbesteding door de </w:t>
      </w:r>
      <w:r w:rsidR="00DF076A" w:rsidRPr="00024DAA">
        <w:rPr>
          <w:sz w:val="20"/>
          <w:szCs w:val="20"/>
        </w:rPr>
        <w:t>Aanbestedende dienst</w:t>
      </w:r>
      <w:r w:rsidRPr="00024DAA">
        <w:rPr>
          <w:sz w:val="20"/>
          <w:szCs w:val="20"/>
        </w:rPr>
        <w:t xml:space="preserve"> verstrekte documenten en vermelde voorschriften. Een inschrijving met een of meer voorbehouden zal worden uitgesloten.  </w:t>
      </w:r>
    </w:p>
    <w:p w14:paraId="7572E874" w14:textId="77777777" w:rsidR="00676285" w:rsidRPr="00036721" w:rsidRDefault="00676285" w:rsidP="00036721">
      <w:pPr>
        <w:spacing w:line="240" w:lineRule="auto"/>
        <w:ind w:left="-5" w:right="8" w:hanging="10"/>
        <w:rPr>
          <w:rFonts w:eastAsia="Times New Roman" w:cs="Verdana"/>
          <w:color w:val="000000"/>
          <w:sz w:val="20"/>
          <w:szCs w:val="20"/>
        </w:rPr>
      </w:pPr>
    </w:p>
    <w:p w14:paraId="59BB4BB3" w14:textId="77777777" w:rsidR="0097336D" w:rsidRDefault="0097336D" w:rsidP="00147FAD">
      <w:pPr>
        <w:pStyle w:val="Kop2"/>
        <w:numPr>
          <w:ilvl w:val="1"/>
          <w:numId w:val="4"/>
        </w:numPr>
        <w:spacing w:before="0"/>
        <w:ind w:left="862" w:hanging="862"/>
        <w:rPr>
          <w:sz w:val="20"/>
          <w:szCs w:val="20"/>
        </w:rPr>
      </w:pPr>
      <w:bookmarkStart w:id="188" w:name="_Toc401304271"/>
      <w:bookmarkStart w:id="189" w:name="_Toc62948"/>
      <w:bookmarkStart w:id="190" w:name="_Toc90030441"/>
      <w:r w:rsidRPr="00036721">
        <w:rPr>
          <w:sz w:val="20"/>
          <w:szCs w:val="20"/>
        </w:rPr>
        <w:t>Algemene voorwaarden</w:t>
      </w:r>
      <w:bookmarkEnd w:id="188"/>
      <w:bookmarkEnd w:id="189"/>
      <w:bookmarkEnd w:id="190"/>
    </w:p>
    <w:p w14:paraId="4B6D50D9" w14:textId="77777777" w:rsidR="007B0851" w:rsidRPr="007B0851" w:rsidRDefault="007B0851" w:rsidP="007B0851">
      <w:pPr>
        <w:rPr>
          <w:lang w:eastAsia="ja-JP"/>
        </w:rPr>
      </w:pPr>
    </w:p>
    <w:p w14:paraId="72D38FD9" w14:textId="5FECB04B" w:rsidR="00E24695" w:rsidRPr="00530F7E" w:rsidRDefault="0097336D" w:rsidP="00B27EE7">
      <w:pPr>
        <w:spacing w:line="240" w:lineRule="auto"/>
        <w:rPr>
          <w:sz w:val="20"/>
          <w:szCs w:val="20"/>
        </w:rPr>
      </w:pPr>
      <w:r w:rsidRPr="00530F7E">
        <w:rPr>
          <w:sz w:val="20"/>
          <w:szCs w:val="20"/>
        </w:rPr>
        <w:t xml:space="preserve">Leverings-, betalings- en/of andere algemene voorwaarden – hoe dan ook genaamd - van </w:t>
      </w:r>
      <w:r w:rsidR="0005319D" w:rsidRPr="00530F7E">
        <w:rPr>
          <w:sz w:val="20"/>
          <w:szCs w:val="20"/>
        </w:rPr>
        <w:t>I</w:t>
      </w:r>
      <w:r w:rsidRPr="00530F7E">
        <w:rPr>
          <w:sz w:val="20"/>
          <w:szCs w:val="20"/>
        </w:rPr>
        <w:t xml:space="preserve">nschrijver worden uitdrukkelijk </w:t>
      </w:r>
      <w:r w:rsidR="0005319D" w:rsidRPr="00530F7E">
        <w:rPr>
          <w:sz w:val="20"/>
          <w:szCs w:val="20"/>
        </w:rPr>
        <w:t>van de hand gewezen</w:t>
      </w:r>
      <w:r w:rsidRPr="00530F7E">
        <w:rPr>
          <w:sz w:val="20"/>
          <w:szCs w:val="20"/>
        </w:rPr>
        <w:t>. Op de overeenkomst</w:t>
      </w:r>
      <w:r w:rsidR="00F241A5">
        <w:rPr>
          <w:sz w:val="20"/>
          <w:szCs w:val="20"/>
        </w:rPr>
        <w:t xml:space="preserve"> en de nadere Opdrachten</w:t>
      </w:r>
      <w:r w:rsidRPr="00530F7E">
        <w:rPr>
          <w:sz w:val="20"/>
          <w:szCs w:val="20"/>
        </w:rPr>
        <w:t xml:space="preserve"> zijn de </w:t>
      </w:r>
      <w:r w:rsidR="00257C35" w:rsidRPr="00257C35">
        <w:rPr>
          <w:sz w:val="20"/>
          <w:szCs w:val="20"/>
        </w:rPr>
        <w:t>Algemene Voorwaarden</w:t>
      </w:r>
      <w:r w:rsidR="00F241A5">
        <w:rPr>
          <w:sz w:val="20"/>
          <w:szCs w:val="20"/>
        </w:rPr>
        <w:t xml:space="preserve"> van St. BOOR van </w:t>
      </w:r>
      <w:r w:rsidR="002F2E71" w:rsidRPr="00530F7E">
        <w:rPr>
          <w:sz w:val="20"/>
          <w:szCs w:val="20"/>
        </w:rPr>
        <w:t xml:space="preserve">toepassing. </w:t>
      </w:r>
      <w:r w:rsidR="00E24695" w:rsidRPr="00530F7E">
        <w:rPr>
          <w:sz w:val="20"/>
          <w:szCs w:val="20"/>
        </w:rPr>
        <w:t xml:space="preserve">Deze </w:t>
      </w:r>
      <w:r w:rsidR="002F2E71" w:rsidRPr="00530F7E">
        <w:rPr>
          <w:sz w:val="20"/>
          <w:szCs w:val="20"/>
        </w:rPr>
        <w:t xml:space="preserve">zijn als </w:t>
      </w:r>
      <w:r w:rsidR="00E62D73">
        <w:rPr>
          <w:sz w:val="20"/>
          <w:szCs w:val="20"/>
        </w:rPr>
        <w:t>B</w:t>
      </w:r>
      <w:r w:rsidR="002F2E71" w:rsidRPr="00206837">
        <w:rPr>
          <w:sz w:val="20"/>
          <w:szCs w:val="20"/>
        </w:rPr>
        <w:t>ijlage G</w:t>
      </w:r>
      <w:r w:rsidR="00E24695" w:rsidRPr="00530F7E">
        <w:rPr>
          <w:sz w:val="20"/>
          <w:szCs w:val="20"/>
        </w:rPr>
        <w:t xml:space="preserve"> bij het Aanbestedingsdocument bijgevoegd.</w:t>
      </w:r>
    </w:p>
    <w:p w14:paraId="6A67FFE0" w14:textId="77777777" w:rsidR="00E24695" w:rsidRPr="00036721" w:rsidRDefault="00E24695" w:rsidP="00036721">
      <w:pPr>
        <w:autoSpaceDE w:val="0"/>
        <w:autoSpaceDN w:val="0"/>
        <w:adjustRightInd w:val="0"/>
        <w:spacing w:line="240" w:lineRule="auto"/>
        <w:rPr>
          <w:rFonts w:cs="Arial"/>
          <w:sz w:val="20"/>
          <w:szCs w:val="20"/>
        </w:rPr>
      </w:pPr>
    </w:p>
    <w:p w14:paraId="0F46CA63" w14:textId="24663CD3" w:rsidR="0097336D" w:rsidRDefault="0097336D" w:rsidP="00B27EE7">
      <w:pPr>
        <w:pStyle w:val="Kop2"/>
        <w:numPr>
          <w:ilvl w:val="1"/>
          <w:numId w:val="4"/>
        </w:numPr>
        <w:spacing w:before="0"/>
        <w:ind w:left="862" w:hanging="862"/>
        <w:rPr>
          <w:sz w:val="20"/>
          <w:szCs w:val="20"/>
        </w:rPr>
      </w:pPr>
      <w:bookmarkStart w:id="191" w:name="_Toc401304272"/>
      <w:bookmarkStart w:id="192" w:name="_Toc62949"/>
      <w:bookmarkStart w:id="193" w:name="_Toc90030442"/>
      <w:r w:rsidRPr="00036721">
        <w:rPr>
          <w:sz w:val="20"/>
          <w:szCs w:val="20"/>
        </w:rPr>
        <w:t>Contractvoorwaarden</w:t>
      </w:r>
      <w:bookmarkEnd w:id="191"/>
      <w:bookmarkEnd w:id="192"/>
      <w:bookmarkEnd w:id="193"/>
    </w:p>
    <w:p w14:paraId="0138361C" w14:textId="77777777" w:rsidR="004D521A" w:rsidRPr="004D521A" w:rsidRDefault="004D521A" w:rsidP="004D521A">
      <w:pPr>
        <w:rPr>
          <w:lang w:eastAsia="ja-JP"/>
        </w:rPr>
      </w:pPr>
    </w:p>
    <w:p w14:paraId="040855C3" w14:textId="723B9E52" w:rsidR="0097336D" w:rsidRPr="00A92607" w:rsidRDefault="2AD05E0D" w:rsidP="00B27EE7">
      <w:pPr>
        <w:spacing w:line="240" w:lineRule="auto"/>
        <w:rPr>
          <w:sz w:val="20"/>
          <w:szCs w:val="20"/>
        </w:rPr>
      </w:pPr>
      <w:r w:rsidRPr="43F6874D">
        <w:rPr>
          <w:sz w:val="20"/>
          <w:szCs w:val="20"/>
        </w:rPr>
        <w:t xml:space="preserve">De teksten van de te sluiten overeenkomst zijn opgenomen in de </w:t>
      </w:r>
      <w:r w:rsidR="7B9E951D" w:rsidRPr="43F6874D">
        <w:rPr>
          <w:sz w:val="20"/>
          <w:szCs w:val="20"/>
        </w:rPr>
        <w:t>B</w:t>
      </w:r>
      <w:r w:rsidRPr="43F6874D">
        <w:rPr>
          <w:sz w:val="20"/>
          <w:szCs w:val="20"/>
        </w:rPr>
        <w:t>ijlage</w:t>
      </w:r>
      <w:r w:rsidR="1BD6D313" w:rsidRPr="43F6874D">
        <w:rPr>
          <w:sz w:val="20"/>
          <w:szCs w:val="20"/>
        </w:rPr>
        <w:t xml:space="preserve"> F</w:t>
      </w:r>
      <w:r w:rsidR="7C4F8F67" w:rsidRPr="43F6874D">
        <w:rPr>
          <w:sz w:val="20"/>
          <w:szCs w:val="20"/>
        </w:rPr>
        <w:t xml:space="preserve"> </w:t>
      </w:r>
      <w:r w:rsidRPr="43F6874D">
        <w:rPr>
          <w:sz w:val="20"/>
          <w:szCs w:val="20"/>
        </w:rPr>
        <w:t>‘</w:t>
      </w:r>
      <w:r w:rsidR="272E8507" w:rsidRPr="43F6874D">
        <w:rPr>
          <w:sz w:val="20"/>
          <w:szCs w:val="20"/>
        </w:rPr>
        <w:t>Raamo</w:t>
      </w:r>
      <w:r w:rsidR="30BDCF3D" w:rsidRPr="43F6874D">
        <w:rPr>
          <w:sz w:val="20"/>
          <w:szCs w:val="20"/>
        </w:rPr>
        <w:t xml:space="preserve">vereenkomst </w:t>
      </w:r>
      <w:r w:rsidR="67A7232A" w:rsidRPr="43F6874D">
        <w:rPr>
          <w:sz w:val="20"/>
          <w:szCs w:val="20"/>
        </w:rPr>
        <w:t>BOOR</w:t>
      </w:r>
      <w:r w:rsidR="5EFD2C18" w:rsidRPr="43F6874D">
        <w:rPr>
          <w:sz w:val="20"/>
          <w:szCs w:val="20"/>
        </w:rPr>
        <w:t xml:space="preserve"> </w:t>
      </w:r>
      <w:r w:rsidR="30BDCF3D" w:rsidRPr="43F6874D">
        <w:rPr>
          <w:sz w:val="20"/>
          <w:szCs w:val="20"/>
        </w:rPr>
        <w:t>–</w:t>
      </w:r>
      <w:r w:rsidR="7D0D9140" w:rsidRPr="43F6874D">
        <w:rPr>
          <w:sz w:val="20"/>
          <w:szCs w:val="20"/>
        </w:rPr>
        <w:t xml:space="preserve"> </w:t>
      </w:r>
      <w:r w:rsidR="30BDCF3D" w:rsidRPr="43F6874D">
        <w:rPr>
          <w:sz w:val="20"/>
          <w:szCs w:val="20"/>
        </w:rPr>
        <w:t>concept-</w:t>
      </w:r>
      <w:r w:rsidRPr="43F6874D">
        <w:rPr>
          <w:sz w:val="20"/>
          <w:szCs w:val="20"/>
        </w:rPr>
        <w:t xml:space="preserve">’. </w:t>
      </w:r>
      <w:r w:rsidR="7C4F8F67" w:rsidRPr="43F6874D">
        <w:rPr>
          <w:sz w:val="20"/>
          <w:szCs w:val="20"/>
        </w:rPr>
        <w:t xml:space="preserve"> </w:t>
      </w:r>
      <w:r w:rsidRPr="43F6874D">
        <w:rPr>
          <w:sz w:val="20"/>
          <w:szCs w:val="20"/>
        </w:rPr>
        <w:t>Tot en met de uiterste datum voor inlevering van vragen voor de vragenronde (zie paragraaf 3.</w:t>
      </w:r>
      <w:r w:rsidR="7C4F8F67" w:rsidRPr="43F6874D">
        <w:rPr>
          <w:sz w:val="20"/>
          <w:szCs w:val="20"/>
        </w:rPr>
        <w:t>3</w:t>
      </w:r>
      <w:r w:rsidRPr="43F6874D">
        <w:rPr>
          <w:sz w:val="20"/>
          <w:szCs w:val="20"/>
        </w:rPr>
        <w:t xml:space="preserve">) hebben de </w:t>
      </w:r>
      <w:r w:rsidR="05AD9E38" w:rsidRPr="43F6874D">
        <w:rPr>
          <w:sz w:val="20"/>
          <w:szCs w:val="20"/>
        </w:rPr>
        <w:t>I</w:t>
      </w:r>
      <w:r w:rsidRPr="43F6874D">
        <w:rPr>
          <w:sz w:val="20"/>
          <w:szCs w:val="20"/>
        </w:rPr>
        <w:t xml:space="preserve">nschrijvers de mogelijkheid om vragen te stellen over en opmerkingen te plaatsen op de </w:t>
      </w:r>
      <w:r w:rsidR="5B6F5DE2" w:rsidRPr="43F6874D">
        <w:rPr>
          <w:sz w:val="20"/>
          <w:szCs w:val="20"/>
        </w:rPr>
        <w:t>conceptovereenkomst</w:t>
      </w:r>
      <w:r w:rsidRPr="43F6874D">
        <w:rPr>
          <w:sz w:val="20"/>
          <w:szCs w:val="20"/>
        </w:rPr>
        <w:t xml:space="preserve">. In de nota van inlichtingen zal de </w:t>
      </w:r>
      <w:r w:rsidR="72DD7CEF" w:rsidRPr="43F6874D">
        <w:rPr>
          <w:sz w:val="20"/>
          <w:szCs w:val="20"/>
        </w:rPr>
        <w:t>Aanbestedende dienst</w:t>
      </w:r>
      <w:r w:rsidRPr="43F6874D">
        <w:rPr>
          <w:sz w:val="20"/>
          <w:szCs w:val="20"/>
        </w:rPr>
        <w:t xml:space="preserve"> aangeven of zij de gedane voorstellen heeft geaccepteerd dan wel verworpen. Tevens kan de </w:t>
      </w:r>
      <w:r w:rsidR="72DD7CEF" w:rsidRPr="43F6874D">
        <w:rPr>
          <w:sz w:val="20"/>
          <w:szCs w:val="20"/>
        </w:rPr>
        <w:t>Aanbestedende dienst</w:t>
      </w:r>
      <w:r w:rsidRPr="43F6874D">
        <w:rPr>
          <w:sz w:val="20"/>
          <w:szCs w:val="20"/>
        </w:rPr>
        <w:t xml:space="preserve">, indien zij dat relevant acht, de aangepaste </w:t>
      </w:r>
      <w:r w:rsidR="5B6F5DE2" w:rsidRPr="43F6874D">
        <w:rPr>
          <w:sz w:val="20"/>
          <w:szCs w:val="20"/>
        </w:rPr>
        <w:t>conceptovereenkomst</w:t>
      </w:r>
      <w:r w:rsidRPr="43F6874D">
        <w:rPr>
          <w:sz w:val="20"/>
          <w:szCs w:val="20"/>
        </w:rPr>
        <w:t xml:space="preserve"> meesturen. </w:t>
      </w:r>
    </w:p>
    <w:p w14:paraId="4ECEBB98" w14:textId="77777777" w:rsidR="0097336D" w:rsidRPr="00A92607" w:rsidRDefault="0097336D" w:rsidP="00B27EE7">
      <w:pPr>
        <w:spacing w:line="240" w:lineRule="auto"/>
        <w:rPr>
          <w:sz w:val="20"/>
          <w:szCs w:val="20"/>
        </w:rPr>
      </w:pPr>
    </w:p>
    <w:p w14:paraId="6BFF9CAE" w14:textId="77777777" w:rsidR="0097336D" w:rsidRPr="00036721" w:rsidRDefault="2AD05E0D" w:rsidP="00B27EE7">
      <w:pPr>
        <w:spacing w:line="240" w:lineRule="auto"/>
        <w:rPr>
          <w:sz w:val="20"/>
          <w:szCs w:val="20"/>
        </w:rPr>
      </w:pPr>
      <w:r w:rsidRPr="43F6874D">
        <w:rPr>
          <w:sz w:val="20"/>
          <w:szCs w:val="20"/>
        </w:rPr>
        <w:t xml:space="preserve">Door het indienen van een </w:t>
      </w:r>
      <w:r w:rsidR="05AD9E38" w:rsidRPr="43F6874D">
        <w:rPr>
          <w:sz w:val="20"/>
          <w:szCs w:val="20"/>
        </w:rPr>
        <w:t>I</w:t>
      </w:r>
      <w:r w:rsidRPr="43F6874D">
        <w:rPr>
          <w:sz w:val="20"/>
          <w:szCs w:val="20"/>
        </w:rPr>
        <w:t xml:space="preserve">nschrijving gaat </w:t>
      </w:r>
      <w:r w:rsidR="05AD9E38" w:rsidRPr="43F6874D">
        <w:rPr>
          <w:sz w:val="20"/>
          <w:szCs w:val="20"/>
        </w:rPr>
        <w:t>I</w:t>
      </w:r>
      <w:r w:rsidRPr="43F6874D">
        <w:rPr>
          <w:sz w:val="20"/>
          <w:szCs w:val="20"/>
        </w:rPr>
        <w:t xml:space="preserve">nschrijver akkoord met de (eventueel aangepaste) overeenkomst, inclusief bijlagen. Alleen de definitieve overeenkomst zal geldend zijn bij de uitvoering van de opdracht. </w:t>
      </w:r>
    </w:p>
    <w:p w14:paraId="627AE7B6" w14:textId="154BCDA2" w:rsidR="43F6874D" w:rsidRDefault="43F6874D">
      <w:r>
        <w:br w:type="page"/>
      </w:r>
    </w:p>
    <w:p w14:paraId="482ABB4B" w14:textId="6F77679F" w:rsidR="00F241A5" w:rsidRDefault="00F241A5">
      <w:pPr>
        <w:spacing w:line="240" w:lineRule="auto"/>
        <w:rPr>
          <w:sz w:val="20"/>
          <w:szCs w:val="20"/>
        </w:rPr>
      </w:pPr>
    </w:p>
    <w:p w14:paraId="2A5FFE4B" w14:textId="1446E656" w:rsidR="0097336D" w:rsidRDefault="0097336D" w:rsidP="00B27EE7">
      <w:pPr>
        <w:pStyle w:val="Kop2"/>
        <w:numPr>
          <w:ilvl w:val="1"/>
          <w:numId w:val="4"/>
        </w:numPr>
        <w:spacing w:before="0"/>
        <w:ind w:left="862" w:hanging="862"/>
        <w:rPr>
          <w:sz w:val="20"/>
          <w:szCs w:val="20"/>
        </w:rPr>
      </w:pPr>
      <w:bookmarkStart w:id="194" w:name="_Toc401304274"/>
      <w:bookmarkStart w:id="195" w:name="_Toc62951"/>
      <w:bookmarkStart w:id="196" w:name="_Toc90030443"/>
      <w:r w:rsidRPr="00036721">
        <w:rPr>
          <w:sz w:val="20"/>
          <w:szCs w:val="20"/>
        </w:rPr>
        <w:t>Toelichting op en verificatie van inschrijving</w:t>
      </w:r>
      <w:bookmarkEnd w:id="194"/>
      <w:bookmarkEnd w:id="195"/>
      <w:bookmarkEnd w:id="196"/>
    </w:p>
    <w:p w14:paraId="7EFF34F9" w14:textId="77777777" w:rsidR="004D521A" w:rsidRPr="004D521A" w:rsidRDefault="004D521A" w:rsidP="004D521A">
      <w:pPr>
        <w:rPr>
          <w:lang w:eastAsia="ja-JP"/>
        </w:rPr>
      </w:pPr>
    </w:p>
    <w:p w14:paraId="3FAB591D" w14:textId="77777777" w:rsidR="0097336D" w:rsidRPr="00036721" w:rsidRDefault="0097336D" w:rsidP="00B27EE7">
      <w:pPr>
        <w:spacing w:line="240" w:lineRule="auto"/>
        <w:rPr>
          <w:sz w:val="20"/>
          <w:szCs w:val="20"/>
        </w:rPr>
      </w:pPr>
      <w:r w:rsidRPr="00036721">
        <w:rPr>
          <w:sz w:val="20"/>
          <w:szCs w:val="20"/>
        </w:rPr>
        <w:t xml:space="preserve">De </w:t>
      </w:r>
      <w:r w:rsidR="00DF076A" w:rsidRPr="00036721">
        <w:rPr>
          <w:sz w:val="20"/>
          <w:szCs w:val="20"/>
        </w:rPr>
        <w:t>Aanbestedende dienst</w:t>
      </w:r>
      <w:r w:rsidRPr="00036721">
        <w:rPr>
          <w:sz w:val="20"/>
          <w:szCs w:val="20"/>
        </w:rPr>
        <w:t xml:space="preserve"> kan verlangen dat </w:t>
      </w:r>
      <w:r w:rsidR="0005319D" w:rsidRPr="00036721">
        <w:rPr>
          <w:sz w:val="20"/>
          <w:szCs w:val="20"/>
        </w:rPr>
        <w:t>I</w:t>
      </w:r>
      <w:r w:rsidRPr="00036721">
        <w:rPr>
          <w:sz w:val="20"/>
          <w:szCs w:val="20"/>
        </w:rPr>
        <w:t xml:space="preserve">nschrijver zijn </w:t>
      </w:r>
      <w:r w:rsidR="0005319D" w:rsidRPr="00036721">
        <w:rPr>
          <w:sz w:val="20"/>
          <w:szCs w:val="20"/>
        </w:rPr>
        <w:t>I</w:t>
      </w:r>
      <w:r w:rsidRPr="00036721">
        <w:rPr>
          <w:sz w:val="20"/>
          <w:szCs w:val="20"/>
        </w:rPr>
        <w:t xml:space="preserve">nschrijving nader toelicht en/of voorziet van ondersteunende bescheiden. De </w:t>
      </w:r>
      <w:r w:rsidR="00DF076A" w:rsidRPr="00036721">
        <w:rPr>
          <w:sz w:val="20"/>
          <w:szCs w:val="20"/>
        </w:rPr>
        <w:t>Aanbestedende dienst</w:t>
      </w:r>
      <w:r w:rsidRPr="00036721">
        <w:rPr>
          <w:sz w:val="20"/>
          <w:szCs w:val="20"/>
        </w:rPr>
        <w:t xml:space="preserve"> is gerechtigd, doch niet gehouden om alle op basis van de </w:t>
      </w:r>
      <w:r w:rsidR="0005319D" w:rsidRPr="00036721">
        <w:rPr>
          <w:sz w:val="20"/>
          <w:szCs w:val="20"/>
        </w:rPr>
        <w:t>I</w:t>
      </w:r>
      <w:r w:rsidRPr="00036721">
        <w:rPr>
          <w:sz w:val="20"/>
          <w:szCs w:val="20"/>
        </w:rPr>
        <w:t xml:space="preserve">nschrijving in te dienen gegevens en verklaringen op hun juistheid te controleren.   </w:t>
      </w:r>
    </w:p>
    <w:p w14:paraId="2B868D85" w14:textId="77777777" w:rsidR="0097336D" w:rsidRPr="00036721" w:rsidRDefault="0097336D" w:rsidP="00036721">
      <w:pPr>
        <w:spacing w:line="240" w:lineRule="auto"/>
        <w:ind w:left="-5"/>
        <w:rPr>
          <w:sz w:val="20"/>
          <w:szCs w:val="20"/>
        </w:rPr>
      </w:pPr>
    </w:p>
    <w:p w14:paraId="63EFF4F1" w14:textId="41E07AA1" w:rsidR="0097336D" w:rsidRDefault="0097336D" w:rsidP="00B27EE7">
      <w:pPr>
        <w:pStyle w:val="Kop2"/>
        <w:numPr>
          <w:ilvl w:val="1"/>
          <w:numId w:val="4"/>
        </w:numPr>
        <w:spacing w:before="0"/>
        <w:ind w:left="862" w:hanging="862"/>
        <w:rPr>
          <w:sz w:val="20"/>
          <w:szCs w:val="20"/>
        </w:rPr>
      </w:pPr>
      <w:bookmarkStart w:id="197" w:name="_Toc401304275"/>
      <w:bookmarkStart w:id="198" w:name="_Toc62952"/>
      <w:bookmarkStart w:id="199" w:name="_Toc90030444"/>
      <w:r w:rsidRPr="00036721">
        <w:rPr>
          <w:sz w:val="20"/>
          <w:szCs w:val="20"/>
        </w:rPr>
        <w:t>Wijziging of aanvulling van de inschrijving</w:t>
      </w:r>
      <w:bookmarkEnd w:id="197"/>
      <w:bookmarkEnd w:id="198"/>
      <w:bookmarkEnd w:id="199"/>
    </w:p>
    <w:p w14:paraId="5BCD5C5C" w14:textId="77777777" w:rsidR="004D521A" w:rsidRPr="004D521A" w:rsidRDefault="004D521A" w:rsidP="004D521A">
      <w:pPr>
        <w:rPr>
          <w:lang w:eastAsia="ja-JP"/>
        </w:rPr>
      </w:pPr>
    </w:p>
    <w:p w14:paraId="6C22911A" w14:textId="5BBBF87F" w:rsidR="00EB5D0F" w:rsidRDefault="2AD05E0D">
      <w:pPr>
        <w:spacing w:line="240" w:lineRule="auto"/>
        <w:rPr>
          <w:sz w:val="20"/>
          <w:szCs w:val="20"/>
        </w:rPr>
      </w:pPr>
      <w:r w:rsidRPr="43F6874D">
        <w:rPr>
          <w:sz w:val="20"/>
          <w:szCs w:val="20"/>
        </w:rPr>
        <w:t xml:space="preserve">Inschrijver mag zijn inschrijving na sluitingsdatum en –tijdstip voor het indienen van de </w:t>
      </w:r>
      <w:r w:rsidR="05AD9E38" w:rsidRPr="43F6874D">
        <w:rPr>
          <w:sz w:val="20"/>
          <w:szCs w:val="20"/>
        </w:rPr>
        <w:t>I</w:t>
      </w:r>
      <w:r w:rsidRPr="43F6874D">
        <w:rPr>
          <w:sz w:val="20"/>
          <w:szCs w:val="20"/>
        </w:rPr>
        <w:t xml:space="preserve">nschrijvingen niet meer wijzigen, aanvullen en/of verduidelijken, tenzij de </w:t>
      </w:r>
      <w:r w:rsidR="72DD7CEF" w:rsidRPr="43F6874D">
        <w:rPr>
          <w:sz w:val="20"/>
          <w:szCs w:val="20"/>
        </w:rPr>
        <w:t>Aanbestedende dienst</w:t>
      </w:r>
      <w:r w:rsidRPr="43F6874D">
        <w:rPr>
          <w:sz w:val="20"/>
          <w:szCs w:val="20"/>
        </w:rPr>
        <w:t xml:space="preserve"> daartoe een verzoek heeft gedaan zoa</w:t>
      </w:r>
      <w:r w:rsidR="5560854F" w:rsidRPr="43F6874D">
        <w:rPr>
          <w:sz w:val="20"/>
          <w:szCs w:val="20"/>
        </w:rPr>
        <w:t>ls bedoeld in paragraaf 3.26.</w:t>
      </w:r>
    </w:p>
    <w:p w14:paraId="296AFEA2" w14:textId="62E7EEB9" w:rsidR="43F6874D" w:rsidRDefault="43F6874D" w:rsidP="43F6874D">
      <w:pPr>
        <w:spacing w:line="240" w:lineRule="auto"/>
        <w:rPr>
          <w:sz w:val="20"/>
          <w:szCs w:val="20"/>
        </w:rPr>
      </w:pPr>
    </w:p>
    <w:p w14:paraId="05257056" w14:textId="2232F17A" w:rsidR="0097336D" w:rsidRDefault="0097336D" w:rsidP="00B27EE7">
      <w:pPr>
        <w:pStyle w:val="Kop2"/>
        <w:numPr>
          <w:ilvl w:val="1"/>
          <w:numId w:val="4"/>
        </w:numPr>
        <w:spacing w:before="0"/>
        <w:ind w:left="862" w:hanging="862"/>
        <w:rPr>
          <w:sz w:val="20"/>
          <w:szCs w:val="20"/>
        </w:rPr>
      </w:pPr>
      <w:bookmarkStart w:id="200" w:name="_Toc401304276"/>
      <w:bookmarkStart w:id="201" w:name="_Toc90030445"/>
      <w:r w:rsidRPr="00036721">
        <w:rPr>
          <w:sz w:val="20"/>
          <w:szCs w:val="20"/>
        </w:rPr>
        <w:t>Gunningsbeslissing, bewijsmiddelen en definitieve gunning</w:t>
      </w:r>
      <w:bookmarkEnd w:id="200"/>
      <w:bookmarkEnd w:id="201"/>
    </w:p>
    <w:p w14:paraId="17669B28" w14:textId="77777777" w:rsidR="004D521A" w:rsidRPr="004D521A" w:rsidRDefault="004D521A" w:rsidP="004D521A">
      <w:pPr>
        <w:rPr>
          <w:lang w:eastAsia="ja-JP"/>
        </w:rPr>
      </w:pPr>
    </w:p>
    <w:p w14:paraId="08533749" w14:textId="5D453AD0" w:rsidR="0097336D" w:rsidRPr="00036721" w:rsidRDefault="0097336D" w:rsidP="00B27EE7">
      <w:pPr>
        <w:spacing w:line="240" w:lineRule="auto"/>
        <w:rPr>
          <w:sz w:val="20"/>
          <w:szCs w:val="20"/>
        </w:rPr>
      </w:pPr>
      <w:r w:rsidRPr="00036721">
        <w:rPr>
          <w:sz w:val="20"/>
          <w:szCs w:val="20"/>
        </w:rPr>
        <w:t>Gelijktijdig met het bekendmaken van de gunningsbeslissing aan degene</w:t>
      </w:r>
      <w:r w:rsidR="00E24695" w:rsidRPr="00036721">
        <w:rPr>
          <w:sz w:val="20"/>
          <w:szCs w:val="20"/>
        </w:rPr>
        <w:t>(n)</w:t>
      </w:r>
      <w:r w:rsidRPr="00036721">
        <w:rPr>
          <w:sz w:val="20"/>
          <w:szCs w:val="20"/>
        </w:rPr>
        <w:t xml:space="preserve"> met wie de </w:t>
      </w:r>
      <w:r w:rsidR="00DF076A" w:rsidRPr="00036721">
        <w:rPr>
          <w:sz w:val="20"/>
          <w:szCs w:val="20"/>
        </w:rPr>
        <w:t>Aanbestedende dienst</w:t>
      </w:r>
      <w:r w:rsidRPr="00036721">
        <w:rPr>
          <w:sz w:val="20"/>
          <w:szCs w:val="20"/>
        </w:rPr>
        <w:t xml:space="preserve"> voornemens is de overeenkomst te sluiten, zullen de afgewezen </w:t>
      </w:r>
      <w:r w:rsidR="0005319D" w:rsidRPr="00036721">
        <w:rPr>
          <w:sz w:val="20"/>
          <w:szCs w:val="20"/>
        </w:rPr>
        <w:t>I</w:t>
      </w:r>
      <w:r w:rsidRPr="00036721">
        <w:rPr>
          <w:sz w:val="20"/>
          <w:szCs w:val="20"/>
        </w:rPr>
        <w:t xml:space="preserve">nschrijvers van die beslissing schriftelijk in kennis worden gesteld. Zij ontvangen daarover een afwijzingsbericht met een motivering voor de reden van afwijzing, de verschillen ten opzichte van de </w:t>
      </w:r>
      <w:r w:rsidR="0005319D" w:rsidRPr="00036721">
        <w:rPr>
          <w:sz w:val="20"/>
          <w:szCs w:val="20"/>
        </w:rPr>
        <w:t xml:space="preserve">winnende </w:t>
      </w:r>
      <w:r w:rsidRPr="00036721">
        <w:rPr>
          <w:sz w:val="20"/>
          <w:szCs w:val="20"/>
        </w:rPr>
        <w:t xml:space="preserve">inschrijving en de naam van de begunstigde. Iedere </w:t>
      </w:r>
      <w:r w:rsidR="0005319D" w:rsidRPr="00036721">
        <w:rPr>
          <w:sz w:val="20"/>
          <w:szCs w:val="20"/>
        </w:rPr>
        <w:t>I</w:t>
      </w:r>
      <w:r w:rsidRPr="00036721">
        <w:rPr>
          <w:sz w:val="20"/>
          <w:szCs w:val="20"/>
        </w:rPr>
        <w:t xml:space="preserve">nschrijver ontvangt het bericht met de gunningsbeslissing via het elektronische berichtenverkeer van </w:t>
      </w:r>
      <w:r w:rsidR="00AB4F42" w:rsidRPr="00036721">
        <w:rPr>
          <w:sz w:val="20"/>
          <w:szCs w:val="20"/>
        </w:rPr>
        <w:t>Tenderned</w:t>
      </w:r>
      <w:r w:rsidRPr="00036721">
        <w:rPr>
          <w:sz w:val="20"/>
          <w:szCs w:val="20"/>
        </w:rPr>
        <w:t xml:space="preserve">. </w:t>
      </w:r>
      <w:r w:rsidR="0005319D" w:rsidRPr="00036721">
        <w:rPr>
          <w:sz w:val="20"/>
          <w:szCs w:val="20"/>
        </w:rPr>
        <w:t>I</w:t>
      </w:r>
      <w:r w:rsidRPr="00036721">
        <w:rPr>
          <w:sz w:val="20"/>
          <w:szCs w:val="20"/>
        </w:rPr>
        <w:t>edere belanghebbende kan voorts nadere informatie inw</w:t>
      </w:r>
      <w:r w:rsidR="0005319D" w:rsidRPr="00036721">
        <w:rPr>
          <w:sz w:val="20"/>
          <w:szCs w:val="20"/>
        </w:rPr>
        <w:t>i</w:t>
      </w:r>
      <w:r w:rsidRPr="00036721">
        <w:rPr>
          <w:sz w:val="20"/>
          <w:szCs w:val="20"/>
        </w:rPr>
        <w:t xml:space="preserve">nnen bij de genoemde contactpersoon van de </w:t>
      </w:r>
      <w:r w:rsidR="00DF076A" w:rsidRPr="00036721">
        <w:rPr>
          <w:sz w:val="20"/>
          <w:szCs w:val="20"/>
        </w:rPr>
        <w:t>Aanbestedende dienst</w:t>
      </w:r>
      <w:r w:rsidRPr="00036721">
        <w:rPr>
          <w:sz w:val="20"/>
          <w:szCs w:val="20"/>
        </w:rPr>
        <w:t xml:space="preserve">. Iedere belanghebbende die het, ondanks een eventuele nadere (mondelinge) toelichting door </w:t>
      </w:r>
      <w:r w:rsidR="00DF076A" w:rsidRPr="00036721">
        <w:rPr>
          <w:sz w:val="20"/>
          <w:szCs w:val="20"/>
        </w:rPr>
        <w:t>Aanbestedende dienst</w:t>
      </w:r>
      <w:r w:rsidRPr="00036721">
        <w:rPr>
          <w:sz w:val="20"/>
          <w:szCs w:val="20"/>
        </w:rPr>
        <w:t>, niet met de mededeling van de gunningsbeslissing eens is, kan hierover een voorlopige voorziening vragen bij de bevoegde civiele rechter te Rotterdam. Belanghebbende dient hiertoe over te gaan binnen 20 kalenderdagen na elektronische verzending van de mededeling van de gunningsbeslissing. Deze termijn is een vervaltermijn. Een partij die een procedure start na afloop van voornoemde termijn, is niet ontvankelijk. Ingeval belanghebbende een voorlopige voorziening vraagt dient hij, in het belang van een snelle en goede voortgang, de contactpersoon vermeld in paragraaf 3.2 hiervan</w:t>
      </w:r>
      <w:r w:rsidR="00A8369A" w:rsidRPr="00036721">
        <w:rPr>
          <w:sz w:val="20"/>
          <w:szCs w:val="20"/>
        </w:rPr>
        <w:t xml:space="preserve"> uiterlijk 1 dag na het betekenen van de dagvaarding o</w:t>
      </w:r>
      <w:r w:rsidRPr="00036721">
        <w:rPr>
          <w:sz w:val="20"/>
          <w:szCs w:val="20"/>
        </w:rPr>
        <w:t xml:space="preserve">p de hoogte te stellen door het opsturen van de kopie dagvaarding. </w:t>
      </w:r>
    </w:p>
    <w:p w14:paraId="7B7CAD27" w14:textId="77777777" w:rsidR="0097336D" w:rsidRPr="00036721" w:rsidRDefault="0097336D" w:rsidP="00036721">
      <w:pPr>
        <w:spacing w:line="240" w:lineRule="auto"/>
        <w:ind w:left="-5"/>
        <w:rPr>
          <w:sz w:val="20"/>
          <w:szCs w:val="20"/>
        </w:rPr>
      </w:pPr>
    </w:p>
    <w:p w14:paraId="514CD380" w14:textId="38D8077C" w:rsidR="0097336D" w:rsidRPr="00036721" w:rsidRDefault="0097336D" w:rsidP="00B27EE7">
      <w:pPr>
        <w:spacing w:line="240" w:lineRule="auto"/>
        <w:rPr>
          <w:sz w:val="20"/>
          <w:szCs w:val="20"/>
        </w:rPr>
      </w:pPr>
      <w:r w:rsidRPr="00036721">
        <w:rPr>
          <w:sz w:val="20"/>
          <w:szCs w:val="20"/>
        </w:rPr>
        <w:t xml:space="preserve">Op grond van artikel 2.129 van de Aanbestedingswet houdt de mededeling van de gunningsbeslissing geen aanvaarding in van een aanbod van de </w:t>
      </w:r>
      <w:r w:rsidR="007B707F" w:rsidRPr="00036721">
        <w:rPr>
          <w:sz w:val="20"/>
          <w:szCs w:val="20"/>
        </w:rPr>
        <w:t>I</w:t>
      </w:r>
      <w:r w:rsidRPr="00036721">
        <w:rPr>
          <w:sz w:val="20"/>
          <w:szCs w:val="20"/>
        </w:rPr>
        <w:t xml:space="preserve">nschrijver. Gedurende een periode van 20 kalenderdagen na elektronische verzending van de mededeling van de gunningsbeslissing, is het de </w:t>
      </w:r>
      <w:r w:rsidR="00DF076A" w:rsidRPr="00036721">
        <w:rPr>
          <w:sz w:val="20"/>
          <w:szCs w:val="20"/>
        </w:rPr>
        <w:t>Aanbestedende dienst</w:t>
      </w:r>
      <w:r w:rsidRPr="00036721">
        <w:rPr>
          <w:sz w:val="20"/>
          <w:szCs w:val="20"/>
        </w:rPr>
        <w:t xml:space="preserve"> niet toegestaan de opdracht te gunnen en een overeenkomst aan te gaan met de winnende </w:t>
      </w:r>
      <w:r w:rsidR="007B707F" w:rsidRPr="00036721">
        <w:rPr>
          <w:sz w:val="20"/>
          <w:szCs w:val="20"/>
        </w:rPr>
        <w:t>I</w:t>
      </w:r>
      <w:r w:rsidRPr="00036721">
        <w:rPr>
          <w:sz w:val="20"/>
          <w:szCs w:val="20"/>
        </w:rPr>
        <w:t xml:space="preserve">nschrijver.  Als binnen bovengenoemde termijn een voorlopige voorziening is gevraagd, zal – behoudens bijzondere gevallen- de uitspraak in kort geding in eerste instantie worden afgewacht en (vooralsnog) niet tot definitieve gunning worden overgegaan. Die vormt dan vervolgens de basis voor verdere besluitvorming van de </w:t>
      </w:r>
      <w:r w:rsidR="00DF076A" w:rsidRPr="00036721">
        <w:rPr>
          <w:sz w:val="20"/>
          <w:szCs w:val="20"/>
        </w:rPr>
        <w:t>Aanbestedende dienst</w:t>
      </w:r>
      <w:r w:rsidRPr="00036721">
        <w:rPr>
          <w:sz w:val="20"/>
          <w:szCs w:val="20"/>
        </w:rPr>
        <w:t xml:space="preserve"> omtrent de gunning. </w:t>
      </w:r>
    </w:p>
    <w:p w14:paraId="0B5AA4DA" w14:textId="77777777" w:rsidR="0097336D" w:rsidRPr="00036721" w:rsidRDefault="0097336D" w:rsidP="00036721">
      <w:pPr>
        <w:spacing w:line="240" w:lineRule="auto"/>
        <w:ind w:left="-5"/>
        <w:rPr>
          <w:sz w:val="20"/>
          <w:szCs w:val="20"/>
        </w:rPr>
      </w:pPr>
    </w:p>
    <w:p w14:paraId="254995A6" w14:textId="2656B4C7" w:rsidR="00385E6B" w:rsidRDefault="0097336D" w:rsidP="00B27EE7">
      <w:pPr>
        <w:spacing w:line="240" w:lineRule="auto"/>
        <w:rPr>
          <w:sz w:val="20"/>
          <w:szCs w:val="20"/>
        </w:rPr>
      </w:pPr>
      <w:r w:rsidRPr="00036721">
        <w:rPr>
          <w:sz w:val="20"/>
          <w:szCs w:val="20"/>
        </w:rPr>
        <w:t>In</w:t>
      </w:r>
      <w:r w:rsidR="00B27EE7">
        <w:rPr>
          <w:sz w:val="20"/>
          <w:szCs w:val="20"/>
        </w:rPr>
        <w:t xml:space="preserve"> </w:t>
      </w:r>
      <w:r w:rsidRPr="00036721">
        <w:rPr>
          <w:sz w:val="20"/>
          <w:szCs w:val="20"/>
        </w:rPr>
        <w:t xml:space="preserve">geval tegen de mededeling van de gunningsbeslissing een civiel kort geding aanhangig wordt gemaakt, zal de </w:t>
      </w:r>
      <w:r w:rsidR="00DF076A" w:rsidRPr="00036721">
        <w:rPr>
          <w:sz w:val="20"/>
          <w:szCs w:val="20"/>
        </w:rPr>
        <w:t>Aanbestedende dienst</w:t>
      </w:r>
      <w:r w:rsidRPr="00036721">
        <w:rPr>
          <w:sz w:val="20"/>
          <w:szCs w:val="20"/>
        </w:rPr>
        <w:t xml:space="preserve"> de </w:t>
      </w:r>
      <w:r w:rsidR="007B707F" w:rsidRPr="00036721">
        <w:rPr>
          <w:sz w:val="20"/>
          <w:szCs w:val="20"/>
        </w:rPr>
        <w:t>I</w:t>
      </w:r>
      <w:r w:rsidRPr="00036721">
        <w:rPr>
          <w:sz w:val="20"/>
          <w:szCs w:val="20"/>
        </w:rPr>
        <w:t xml:space="preserve">nschrijvers hiervan op de hoogte brengen. De </w:t>
      </w:r>
      <w:r w:rsidR="007B707F" w:rsidRPr="00036721">
        <w:rPr>
          <w:sz w:val="20"/>
          <w:szCs w:val="20"/>
        </w:rPr>
        <w:t>I</w:t>
      </w:r>
      <w:r w:rsidRPr="00036721">
        <w:rPr>
          <w:sz w:val="20"/>
          <w:szCs w:val="20"/>
        </w:rPr>
        <w:t xml:space="preserve">nschrijvers dienen in dat geval hun </w:t>
      </w:r>
      <w:r w:rsidR="007B707F" w:rsidRPr="00036721">
        <w:rPr>
          <w:sz w:val="20"/>
          <w:szCs w:val="20"/>
        </w:rPr>
        <w:t>I</w:t>
      </w:r>
      <w:r w:rsidRPr="00036721">
        <w:rPr>
          <w:sz w:val="20"/>
          <w:szCs w:val="20"/>
        </w:rPr>
        <w:t xml:space="preserve">nschrijving in ieder geval gestand te doen tot </w:t>
      </w:r>
      <w:r w:rsidR="000654C5" w:rsidRPr="00036721">
        <w:rPr>
          <w:sz w:val="20"/>
          <w:szCs w:val="20"/>
        </w:rPr>
        <w:t xml:space="preserve">30 </w:t>
      </w:r>
      <w:r w:rsidR="008D134C" w:rsidRPr="00036721">
        <w:rPr>
          <w:sz w:val="20"/>
          <w:szCs w:val="20"/>
        </w:rPr>
        <w:t>kalender</w:t>
      </w:r>
      <w:r w:rsidR="000654C5" w:rsidRPr="00036721">
        <w:rPr>
          <w:sz w:val="20"/>
          <w:szCs w:val="20"/>
        </w:rPr>
        <w:t>dagen</w:t>
      </w:r>
      <w:r w:rsidRPr="00036721">
        <w:rPr>
          <w:sz w:val="20"/>
          <w:szCs w:val="20"/>
        </w:rPr>
        <w:t xml:space="preserve"> na uitspraak in kort geding.  Een </w:t>
      </w:r>
      <w:r w:rsidR="007B707F" w:rsidRPr="00036721">
        <w:rPr>
          <w:sz w:val="20"/>
          <w:szCs w:val="20"/>
        </w:rPr>
        <w:t>I</w:t>
      </w:r>
      <w:r w:rsidRPr="00036721">
        <w:rPr>
          <w:sz w:val="20"/>
          <w:szCs w:val="20"/>
        </w:rPr>
        <w:t>nschrijver die een belang bij een uitspraak in een aanhangig gemaakt kort geding wil doen gelden, kan dit slechts doen door middel van tussenkomst of voeging in dat kort geding en zal derhalve niet separaat een kort geding of een andere gerechtel</w:t>
      </w:r>
      <w:r w:rsidR="00070621" w:rsidRPr="00036721">
        <w:rPr>
          <w:sz w:val="20"/>
          <w:szCs w:val="20"/>
        </w:rPr>
        <w:t>ijke procedure aanhangig maken.</w:t>
      </w:r>
    </w:p>
    <w:p w14:paraId="74AEA60D" w14:textId="77777777" w:rsidR="00701ECB" w:rsidRDefault="00701ECB" w:rsidP="00036721">
      <w:pPr>
        <w:spacing w:line="240" w:lineRule="auto"/>
        <w:ind w:left="-5"/>
        <w:rPr>
          <w:b/>
          <w:sz w:val="20"/>
          <w:szCs w:val="20"/>
        </w:rPr>
      </w:pPr>
    </w:p>
    <w:p w14:paraId="12FEC21F" w14:textId="77777777" w:rsidR="0097336D" w:rsidRPr="00AD0E51" w:rsidRDefault="0097336D" w:rsidP="00B27EE7">
      <w:pPr>
        <w:pStyle w:val="Kop2"/>
        <w:numPr>
          <w:ilvl w:val="1"/>
          <w:numId w:val="4"/>
        </w:numPr>
        <w:spacing w:before="0"/>
        <w:ind w:left="862" w:hanging="862"/>
        <w:rPr>
          <w:sz w:val="20"/>
          <w:szCs w:val="20"/>
        </w:rPr>
      </w:pPr>
      <w:r w:rsidRPr="004D521A">
        <w:rPr>
          <w:sz w:val="20"/>
          <w:szCs w:val="20"/>
        </w:rPr>
        <w:lastRenderedPageBreak/>
        <w:t xml:space="preserve">Overleggen bewijsmiddelen </w:t>
      </w:r>
    </w:p>
    <w:p w14:paraId="5269E5B2" w14:textId="77777777" w:rsidR="0097336D" w:rsidRPr="00036721" w:rsidRDefault="007B707F" w:rsidP="00B27EE7">
      <w:pPr>
        <w:spacing w:line="240" w:lineRule="auto"/>
        <w:rPr>
          <w:sz w:val="20"/>
          <w:szCs w:val="20"/>
        </w:rPr>
      </w:pPr>
      <w:r w:rsidRPr="00036721">
        <w:rPr>
          <w:sz w:val="20"/>
          <w:szCs w:val="20"/>
        </w:rPr>
        <w:t xml:space="preserve">Bij </w:t>
      </w:r>
      <w:r w:rsidR="0097336D" w:rsidRPr="00036721">
        <w:rPr>
          <w:sz w:val="20"/>
          <w:szCs w:val="20"/>
        </w:rPr>
        <w:t xml:space="preserve">de in paragraaf 3.17 vermelde verklaringen hoeft de </w:t>
      </w:r>
      <w:r w:rsidRPr="00036721">
        <w:rPr>
          <w:sz w:val="20"/>
          <w:szCs w:val="20"/>
        </w:rPr>
        <w:t>I</w:t>
      </w:r>
      <w:r w:rsidR="0097336D" w:rsidRPr="00036721">
        <w:rPr>
          <w:sz w:val="20"/>
          <w:szCs w:val="20"/>
        </w:rPr>
        <w:t xml:space="preserve">nschrijver </w:t>
      </w:r>
      <w:r w:rsidR="0097336D" w:rsidRPr="004D521A">
        <w:rPr>
          <w:sz w:val="20"/>
          <w:szCs w:val="20"/>
          <w:u w:val="single"/>
        </w:rPr>
        <w:t>bij zijn</w:t>
      </w:r>
      <w:r w:rsidR="00A8369A" w:rsidRPr="004D521A">
        <w:rPr>
          <w:sz w:val="20"/>
          <w:szCs w:val="20"/>
          <w:u w:val="single"/>
        </w:rPr>
        <w:t xml:space="preserve"> </w:t>
      </w:r>
      <w:r w:rsidRPr="004D521A">
        <w:rPr>
          <w:sz w:val="20"/>
          <w:szCs w:val="20"/>
          <w:u w:val="single"/>
        </w:rPr>
        <w:t>I</w:t>
      </w:r>
      <w:r w:rsidR="0097336D" w:rsidRPr="004D521A">
        <w:rPr>
          <w:sz w:val="20"/>
          <w:szCs w:val="20"/>
          <w:u w:val="single"/>
        </w:rPr>
        <w:t xml:space="preserve">nschrijving nog geen </w:t>
      </w:r>
      <w:r w:rsidRPr="004D521A">
        <w:rPr>
          <w:sz w:val="20"/>
          <w:szCs w:val="20"/>
          <w:u w:val="single"/>
        </w:rPr>
        <w:t xml:space="preserve">nadere </w:t>
      </w:r>
      <w:r w:rsidR="0097336D" w:rsidRPr="004D521A">
        <w:rPr>
          <w:sz w:val="20"/>
          <w:szCs w:val="20"/>
          <w:u w:val="single"/>
        </w:rPr>
        <w:t>bewijsmiddelen te overleggen o</w:t>
      </w:r>
      <w:r w:rsidRPr="004D521A">
        <w:rPr>
          <w:sz w:val="20"/>
          <w:szCs w:val="20"/>
          <w:u w:val="single"/>
        </w:rPr>
        <w:t>ver</w:t>
      </w:r>
      <w:r w:rsidR="0097336D" w:rsidRPr="004D521A">
        <w:rPr>
          <w:sz w:val="20"/>
          <w:szCs w:val="20"/>
          <w:u w:val="single"/>
        </w:rPr>
        <w:t xml:space="preserve"> de toestanden waarop de verklaringen </w:t>
      </w:r>
      <w:r w:rsidRPr="004D521A">
        <w:rPr>
          <w:sz w:val="20"/>
          <w:szCs w:val="20"/>
          <w:u w:val="single"/>
        </w:rPr>
        <w:t>betrekking hebben</w:t>
      </w:r>
      <w:r w:rsidR="0097336D" w:rsidRPr="00036721">
        <w:rPr>
          <w:sz w:val="20"/>
          <w:szCs w:val="20"/>
        </w:rPr>
        <w:t xml:space="preserve">, tenzij uitdrukkelijk in dit </w:t>
      </w:r>
      <w:r w:rsidR="004B03CA" w:rsidRPr="00036721">
        <w:rPr>
          <w:sz w:val="20"/>
          <w:szCs w:val="20"/>
        </w:rPr>
        <w:t>Aanbestedingsdocument</w:t>
      </w:r>
      <w:r w:rsidR="0097336D" w:rsidRPr="00036721">
        <w:rPr>
          <w:sz w:val="20"/>
          <w:szCs w:val="20"/>
        </w:rPr>
        <w:t xml:space="preserve"> anders is aangegeven. De bewijsmiddelen omtrent de Eigen verklaring aanbestedingen zijn beschreven in hoofdstuk 4. </w:t>
      </w:r>
    </w:p>
    <w:p w14:paraId="439DAD9D" w14:textId="77777777" w:rsidR="0097336D" w:rsidRPr="00036721" w:rsidRDefault="0097336D" w:rsidP="004D521A">
      <w:pPr>
        <w:spacing w:line="240" w:lineRule="auto"/>
        <w:ind w:left="709"/>
        <w:rPr>
          <w:sz w:val="20"/>
          <w:szCs w:val="20"/>
        </w:rPr>
      </w:pPr>
    </w:p>
    <w:p w14:paraId="131A329C" w14:textId="77777777" w:rsidR="0097336D" w:rsidRPr="00036721" w:rsidRDefault="007B707F" w:rsidP="00B27EE7">
      <w:pPr>
        <w:spacing w:line="240" w:lineRule="auto"/>
        <w:rPr>
          <w:sz w:val="20"/>
          <w:szCs w:val="20"/>
        </w:rPr>
      </w:pPr>
      <w:r w:rsidRPr="00036721">
        <w:rPr>
          <w:sz w:val="20"/>
          <w:szCs w:val="20"/>
        </w:rPr>
        <w:t>I</w:t>
      </w:r>
      <w:r w:rsidR="0097336D" w:rsidRPr="00036721">
        <w:rPr>
          <w:sz w:val="20"/>
          <w:szCs w:val="20"/>
        </w:rPr>
        <w:t xml:space="preserve">nschrijver </w:t>
      </w:r>
      <w:r w:rsidRPr="00036721">
        <w:rPr>
          <w:sz w:val="20"/>
          <w:szCs w:val="20"/>
        </w:rPr>
        <w:t xml:space="preserve">gaat </w:t>
      </w:r>
      <w:r w:rsidR="0097336D" w:rsidRPr="00036721">
        <w:rPr>
          <w:sz w:val="20"/>
          <w:szCs w:val="20"/>
        </w:rPr>
        <w:t xml:space="preserve">door het ondertekenen van de verklaringen ermee akkoord dat de </w:t>
      </w:r>
      <w:r w:rsidR="00DF076A" w:rsidRPr="00036721">
        <w:rPr>
          <w:sz w:val="20"/>
          <w:szCs w:val="20"/>
        </w:rPr>
        <w:t>Aanbestedende dienst</w:t>
      </w:r>
      <w:r w:rsidR="0097336D" w:rsidRPr="00036721">
        <w:rPr>
          <w:sz w:val="20"/>
          <w:szCs w:val="20"/>
        </w:rPr>
        <w:t xml:space="preserve"> zich het recht voorbehoudt om op een later moment alsnog de winnende </w:t>
      </w:r>
      <w:r w:rsidRPr="00036721">
        <w:rPr>
          <w:sz w:val="20"/>
          <w:szCs w:val="20"/>
        </w:rPr>
        <w:t>I</w:t>
      </w:r>
      <w:r w:rsidR="0097336D" w:rsidRPr="00036721">
        <w:rPr>
          <w:sz w:val="20"/>
          <w:szCs w:val="20"/>
        </w:rPr>
        <w:t xml:space="preserve">nschrijver te verplichten bewijsstukken omtrent de verklaringen te overleggen.  </w:t>
      </w:r>
    </w:p>
    <w:p w14:paraId="6F144497" w14:textId="77777777" w:rsidR="0097336D" w:rsidRPr="00036721" w:rsidRDefault="0097336D" w:rsidP="004D521A">
      <w:pPr>
        <w:spacing w:line="240" w:lineRule="auto"/>
        <w:ind w:left="709"/>
        <w:rPr>
          <w:sz w:val="20"/>
          <w:szCs w:val="20"/>
        </w:rPr>
      </w:pPr>
    </w:p>
    <w:p w14:paraId="77983E5A" w14:textId="52A3E6DA" w:rsidR="0097336D" w:rsidRPr="00036721" w:rsidRDefault="0097336D" w:rsidP="00B27EE7">
      <w:pPr>
        <w:spacing w:line="240" w:lineRule="auto"/>
        <w:rPr>
          <w:sz w:val="20"/>
          <w:szCs w:val="20"/>
        </w:rPr>
      </w:pPr>
      <w:r w:rsidRPr="00036721">
        <w:rPr>
          <w:sz w:val="20"/>
          <w:szCs w:val="20"/>
        </w:rPr>
        <w:t xml:space="preserve">In het bericht aan de winnende </w:t>
      </w:r>
      <w:r w:rsidR="007B707F" w:rsidRPr="00036721">
        <w:rPr>
          <w:sz w:val="20"/>
          <w:szCs w:val="20"/>
        </w:rPr>
        <w:t>I</w:t>
      </w:r>
      <w:r w:rsidRPr="00036721">
        <w:rPr>
          <w:sz w:val="20"/>
          <w:szCs w:val="20"/>
        </w:rPr>
        <w:t xml:space="preserve">nschrijver over de mededeling van de gunningsbeslissing, kan de </w:t>
      </w:r>
      <w:r w:rsidR="00DF076A" w:rsidRPr="00036721">
        <w:rPr>
          <w:sz w:val="20"/>
          <w:szCs w:val="20"/>
        </w:rPr>
        <w:t>Aanbestedende dienst</w:t>
      </w:r>
      <w:r w:rsidRPr="00036721">
        <w:rPr>
          <w:sz w:val="20"/>
          <w:szCs w:val="20"/>
        </w:rPr>
        <w:t xml:space="preserve"> uitsluitend de winnende </w:t>
      </w:r>
      <w:r w:rsidR="007B707F" w:rsidRPr="00036721">
        <w:rPr>
          <w:sz w:val="20"/>
          <w:szCs w:val="20"/>
        </w:rPr>
        <w:t>I</w:t>
      </w:r>
      <w:r w:rsidRPr="00036721">
        <w:rPr>
          <w:sz w:val="20"/>
          <w:szCs w:val="20"/>
        </w:rPr>
        <w:t>nschrijver</w:t>
      </w:r>
      <w:r w:rsidR="00E24695" w:rsidRPr="00036721">
        <w:rPr>
          <w:sz w:val="20"/>
          <w:szCs w:val="20"/>
        </w:rPr>
        <w:t>(s)</w:t>
      </w:r>
      <w:r w:rsidRPr="00036721">
        <w:rPr>
          <w:sz w:val="20"/>
          <w:szCs w:val="20"/>
        </w:rPr>
        <w:t xml:space="preserve"> verzoeken om bewijsmiddelen te overleggen. De bewijsmiddelen dienen aan te tonen dat de </w:t>
      </w:r>
      <w:r w:rsidR="007B707F" w:rsidRPr="00036721">
        <w:rPr>
          <w:sz w:val="20"/>
          <w:szCs w:val="20"/>
        </w:rPr>
        <w:t>I</w:t>
      </w:r>
      <w:r w:rsidRPr="00036721">
        <w:rPr>
          <w:sz w:val="20"/>
          <w:szCs w:val="20"/>
        </w:rPr>
        <w:t xml:space="preserve">nschrijver daadwerkelijk voldoet aan het gestelde in de eigen verklaringen. Indien de </w:t>
      </w:r>
      <w:r w:rsidR="007B707F" w:rsidRPr="00036721">
        <w:rPr>
          <w:sz w:val="20"/>
          <w:szCs w:val="20"/>
        </w:rPr>
        <w:t>I</w:t>
      </w:r>
      <w:r w:rsidRPr="00036721">
        <w:rPr>
          <w:sz w:val="20"/>
          <w:szCs w:val="20"/>
        </w:rPr>
        <w:t xml:space="preserve">nschrijver niet binnen </w:t>
      </w:r>
      <w:r w:rsidR="00E13B5C" w:rsidRPr="00036721">
        <w:rPr>
          <w:sz w:val="20"/>
          <w:szCs w:val="20"/>
        </w:rPr>
        <w:t>7</w:t>
      </w:r>
      <w:r w:rsidRPr="00036721">
        <w:rPr>
          <w:sz w:val="20"/>
          <w:szCs w:val="20"/>
        </w:rPr>
        <w:t xml:space="preserve"> kalenderdagen na het eerste verzoek van de </w:t>
      </w:r>
      <w:r w:rsidR="00DF076A" w:rsidRPr="00036721">
        <w:rPr>
          <w:sz w:val="20"/>
          <w:szCs w:val="20"/>
        </w:rPr>
        <w:t>Aanbestedende dienst</w:t>
      </w:r>
      <w:r w:rsidRPr="00036721">
        <w:rPr>
          <w:sz w:val="20"/>
          <w:szCs w:val="20"/>
        </w:rPr>
        <w:t xml:space="preserve"> de gevraagde bewijsmiddelen overlegt of de </w:t>
      </w:r>
      <w:r w:rsidR="00DF076A" w:rsidRPr="00036721">
        <w:rPr>
          <w:sz w:val="20"/>
          <w:szCs w:val="20"/>
        </w:rPr>
        <w:t>Aanbestedende dienst</w:t>
      </w:r>
      <w:r w:rsidRPr="00036721">
        <w:rPr>
          <w:sz w:val="20"/>
          <w:szCs w:val="20"/>
        </w:rPr>
        <w:t xml:space="preserve"> niet akkoord is met de inhoud of geldigheid van een of meer van de door inschrijver overgelegde bewijsmiddelen, kan dat er alsnog toe leiden dat de overeenkomst niet met hem wordt gesloten. In een dergelijk geval zal de </w:t>
      </w:r>
      <w:r w:rsidR="00DF076A" w:rsidRPr="00036721">
        <w:rPr>
          <w:sz w:val="20"/>
          <w:szCs w:val="20"/>
        </w:rPr>
        <w:t>Aanbestedende dienst</w:t>
      </w:r>
      <w:r w:rsidRPr="00036721">
        <w:rPr>
          <w:sz w:val="20"/>
          <w:szCs w:val="20"/>
        </w:rPr>
        <w:t xml:space="preserve"> de </w:t>
      </w:r>
      <w:r w:rsidR="007B707F" w:rsidRPr="00036721">
        <w:rPr>
          <w:sz w:val="20"/>
          <w:szCs w:val="20"/>
        </w:rPr>
        <w:t>I</w:t>
      </w:r>
      <w:r w:rsidRPr="00036721">
        <w:rPr>
          <w:sz w:val="20"/>
          <w:szCs w:val="20"/>
        </w:rPr>
        <w:t xml:space="preserve">nschrijvers hiervan op de hoogte brengen.  De </w:t>
      </w:r>
      <w:r w:rsidR="00DF076A" w:rsidRPr="00036721">
        <w:rPr>
          <w:sz w:val="20"/>
          <w:szCs w:val="20"/>
        </w:rPr>
        <w:t>Aanbestedende dienst</w:t>
      </w:r>
      <w:r w:rsidRPr="00036721">
        <w:rPr>
          <w:sz w:val="20"/>
          <w:szCs w:val="20"/>
        </w:rPr>
        <w:t xml:space="preserve"> zal dan opnieuw de </w:t>
      </w:r>
      <w:r w:rsidR="00385E6B" w:rsidRPr="00036721">
        <w:rPr>
          <w:sz w:val="20"/>
          <w:szCs w:val="20"/>
        </w:rPr>
        <w:t>inschrijving</w:t>
      </w:r>
      <w:r w:rsidR="00AB4F42" w:rsidRPr="00036721">
        <w:rPr>
          <w:sz w:val="20"/>
          <w:szCs w:val="20"/>
        </w:rPr>
        <w:t>en op</w:t>
      </w:r>
      <w:r w:rsidR="00385E6B" w:rsidRPr="00036721">
        <w:rPr>
          <w:sz w:val="20"/>
          <w:szCs w:val="20"/>
        </w:rPr>
        <w:t xml:space="preserve"> de </w:t>
      </w:r>
      <w:r w:rsidR="00AB4F42" w:rsidRPr="00036721">
        <w:rPr>
          <w:sz w:val="20"/>
          <w:szCs w:val="20"/>
        </w:rPr>
        <w:t xml:space="preserve">meest voordelige inschrijving </w:t>
      </w:r>
      <w:r w:rsidRPr="00036721">
        <w:rPr>
          <w:sz w:val="20"/>
          <w:szCs w:val="20"/>
        </w:rPr>
        <w:t xml:space="preserve">bepalen. De offerte/resultaten van de scores van de terzijde gelegde </w:t>
      </w:r>
      <w:r w:rsidR="007B707F" w:rsidRPr="00036721">
        <w:rPr>
          <w:sz w:val="20"/>
          <w:szCs w:val="20"/>
        </w:rPr>
        <w:t>I</w:t>
      </w:r>
      <w:r w:rsidRPr="00036721">
        <w:rPr>
          <w:sz w:val="20"/>
          <w:szCs w:val="20"/>
        </w:rPr>
        <w:t xml:space="preserve">nschrijver zal/zullen uit de beoordeling worden gehaald. Vervolgens zullen de berekeningen van de formules opnieuw worden uitgevoerd en zal er een nieuwe ranking plaatsvinden. Het gunningproces </w:t>
      </w:r>
      <w:r w:rsidR="007B707F" w:rsidRPr="00036721">
        <w:rPr>
          <w:sz w:val="20"/>
          <w:szCs w:val="20"/>
        </w:rPr>
        <w:t>wordt</w:t>
      </w:r>
      <w:r w:rsidRPr="00036721">
        <w:rPr>
          <w:sz w:val="20"/>
          <w:szCs w:val="20"/>
        </w:rPr>
        <w:t xml:space="preserve"> vervolgens opnieuw uitgevoerd. </w:t>
      </w:r>
    </w:p>
    <w:p w14:paraId="269CF94F" w14:textId="77777777" w:rsidR="0097336D" w:rsidRPr="00036721" w:rsidRDefault="0097336D" w:rsidP="00036721">
      <w:pPr>
        <w:spacing w:line="240" w:lineRule="auto"/>
        <w:ind w:left="-5"/>
        <w:rPr>
          <w:b/>
          <w:sz w:val="20"/>
          <w:szCs w:val="20"/>
        </w:rPr>
      </w:pPr>
    </w:p>
    <w:p w14:paraId="6F1513DA" w14:textId="77777777" w:rsidR="0097336D" w:rsidRPr="00AD0E51" w:rsidRDefault="0097336D" w:rsidP="00B27EE7">
      <w:pPr>
        <w:pStyle w:val="Kop2"/>
        <w:numPr>
          <w:ilvl w:val="1"/>
          <w:numId w:val="4"/>
        </w:numPr>
        <w:spacing w:before="0"/>
        <w:ind w:left="862" w:hanging="862"/>
        <w:rPr>
          <w:sz w:val="20"/>
          <w:szCs w:val="20"/>
        </w:rPr>
      </w:pPr>
      <w:r w:rsidRPr="00036721">
        <w:rPr>
          <w:sz w:val="20"/>
          <w:szCs w:val="20"/>
        </w:rPr>
        <w:t xml:space="preserve">Definitieve gunning </w:t>
      </w:r>
    </w:p>
    <w:p w14:paraId="16A78F54" w14:textId="77777777" w:rsidR="0097336D" w:rsidRPr="00036721" w:rsidRDefault="0097336D" w:rsidP="00B27EE7">
      <w:pPr>
        <w:spacing w:line="240" w:lineRule="auto"/>
        <w:rPr>
          <w:sz w:val="20"/>
          <w:szCs w:val="20"/>
        </w:rPr>
      </w:pPr>
      <w:r w:rsidRPr="00036721">
        <w:rPr>
          <w:sz w:val="20"/>
          <w:szCs w:val="20"/>
        </w:rPr>
        <w:t xml:space="preserve">Als er geen beletselen zijn (er is geen voorlopige voorziening gevraagd en de bewijsmiddelen zijn tijdig overgelegd en ze voldoen) </w:t>
      </w:r>
      <w:r w:rsidR="007B707F" w:rsidRPr="00036721">
        <w:rPr>
          <w:sz w:val="20"/>
          <w:szCs w:val="20"/>
        </w:rPr>
        <w:t xml:space="preserve">wordt </w:t>
      </w:r>
      <w:r w:rsidRPr="00036721">
        <w:rPr>
          <w:sz w:val="20"/>
          <w:szCs w:val="20"/>
        </w:rPr>
        <w:t xml:space="preserve">in beginsel de opdracht aan de winnende </w:t>
      </w:r>
      <w:r w:rsidR="007B707F" w:rsidRPr="00036721">
        <w:rPr>
          <w:sz w:val="20"/>
          <w:szCs w:val="20"/>
        </w:rPr>
        <w:t>I</w:t>
      </w:r>
      <w:r w:rsidRPr="00036721">
        <w:rPr>
          <w:sz w:val="20"/>
          <w:szCs w:val="20"/>
        </w:rPr>
        <w:t xml:space="preserve">nschrijver(s) gegund en wordt er een overeenkomst met die </w:t>
      </w:r>
      <w:r w:rsidR="007B707F" w:rsidRPr="00036721">
        <w:rPr>
          <w:sz w:val="20"/>
          <w:szCs w:val="20"/>
        </w:rPr>
        <w:t>I</w:t>
      </w:r>
      <w:r w:rsidRPr="00036721">
        <w:rPr>
          <w:sz w:val="20"/>
          <w:szCs w:val="20"/>
        </w:rPr>
        <w:t xml:space="preserve">nschrijver gesloten. </w:t>
      </w:r>
    </w:p>
    <w:p w14:paraId="35324A2E" w14:textId="77777777" w:rsidR="0097336D" w:rsidRPr="00036721" w:rsidRDefault="0097336D" w:rsidP="00637B5D">
      <w:pPr>
        <w:pStyle w:val="Kop1"/>
        <w:numPr>
          <w:ilvl w:val="0"/>
          <w:numId w:val="4"/>
        </w:numPr>
        <w:spacing w:after="0"/>
        <w:ind w:left="431" w:hanging="431"/>
        <w:rPr>
          <w:sz w:val="20"/>
          <w:szCs w:val="20"/>
        </w:rPr>
      </w:pPr>
      <w:bookmarkStart w:id="202" w:name="_Toc90030446"/>
      <w:r w:rsidRPr="00036721">
        <w:rPr>
          <w:sz w:val="20"/>
          <w:szCs w:val="20"/>
        </w:rPr>
        <w:lastRenderedPageBreak/>
        <w:t>Uitsluitingsgronden en geschiktheidseisen</w:t>
      </w:r>
      <w:bookmarkEnd w:id="202"/>
    </w:p>
    <w:p w14:paraId="6A9A0A3D" w14:textId="1EAB3AF4" w:rsidR="00676285" w:rsidRDefault="00676285" w:rsidP="00951B1D">
      <w:pPr>
        <w:pStyle w:val="Kop2"/>
        <w:numPr>
          <w:ilvl w:val="0"/>
          <w:numId w:val="0"/>
        </w:numPr>
        <w:spacing w:before="0"/>
        <w:rPr>
          <w:sz w:val="20"/>
          <w:szCs w:val="20"/>
        </w:rPr>
      </w:pPr>
      <w:bookmarkStart w:id="203" w:name="_Toc401304279"/>
    </w:p>
    <w:p w14:paraId="6554972F" w14:textId="288CE91E" w:rsidR="0097336D" w:rsidRDefault="0097336D" w:rsidP="00637B5D">
      <w:pPr>
        <w:pStyle w:val="Kop2"/>
        <w:numPr>
          <w:ilvl w:val="1"/>
          <w:numId w:val="4"/>
        </w:numPr>
        <w:spacing w:before="0"/>
        <w:ind w:left="862" w:hanging="862"/>
        <w:rPr>
          <w:sz w:val="20"/>
          <w:szCs w:val="20"/>
        </w:rPr>
      </w:pPr>
      <w:bookmarkStart w:id="204" w:name="_Toc90030447"/>
      <w:r w:rsidRPr="00036721">
        <w:rPr>
          <w:sz w:val="20"/>
          <w:szCs w:val="20"/>
        </w:rPr>
        <w:t>Uitsluitingsgronden</w:t>
      </w:r>
      <w:bookmarkEnd w:id="203"/>
      <w:bookmarkEnd w:id="204"/>
    </w:p>
    <w:p w14:paraId="5A88C6C7" w14:textId="77777777" w:rsidR="00637B5D" w:rsidRDefault="00637B5D" w:rsidP="00637B5D">
      <w:pPr>
        <w:spacing w:line="240" w:lineRule="auto"/>
        <w:rPr>
          <w:lang w:eastAsia="ja-JP"/>
        </w:rPr>
      </w:pPr>
    </w:p>
    <w:p w14:paraId="7938C30F" w14:textId="37B90F49" w:rsidR="00070621" w:rsidRPr="00036721" w:rsidRDefault="00637B5D" w:rsidP="00637B5D">
      <w:pPr>
        <w:spacing w:line="240" w:lineRule="auto"/>
        <w:rPr>
          <w:sz w:val="20"/>
          <w:szCs w:val="20"/>
        </w:rPr>
      </w:pPr>
      <w:r>
        <w:rPr>
          <w:sz w:val="20"/>
          <w:szCs w:val="20"/>
        </w:rPr>
        <w:t>Op het Uniform Europees Aanbestedingsformulier</w:t>
      </w:r>
      <w:r w:rsidR="0097336D" w:rsidRPr="00036721">
        <w:rPr>
          <w:sz w:val="20"/>
          <w:szCs w:val="20"/>
        </w:rPr>
        <w:t xml:space="preserve"> zijn de op deze aanbesteding van toepassing zijnde uitsluitingsgronden aangegeven. Het verplichte of facultatieve karakter zoals aangegeven in de verklaring, ziet op de toepassing van deze uitsluitingsgronden door de </w:t>
      </w:r>
      <w:r w:rsidR="00DF076A" w:rsidRPr="00036721">
        <w:rPr>
          <w:sz w:val="20"/>
          <w:szCs w:val="20"/>
        </w:rPr>
        <w:t>Aanbestedende dienst</w:t>
      </w:r>
      <w:r w:rsidR="0097336D" w:rsidRPr="00036721">
        <w:rPr>
          <w:sz w:val="20"/>
          <w:szCs w:val="20"/>
        </w:rPr>
        <w:t>.</w:t>
      </w:r>
    </w:p>
    <w:p w14:paraId="11A00040" w14:textId="77777777" w:rsidR="0097336D" w:rsidRPr="00036721" w:rsidRDefault="0097336D" w:rsidP="00036721">
      <w:pPr>
        <w:spacing w:line="240" w:lineRule="auto"/>
        <w:rPr>
          <w:sz w:val="20"/>
          <w:szCs w:val="20"/>
        </w:rPr>
      </w:pPr>
      <w:r w:rsidRPr="00036721">
        <w:rPr>
          <w:sz w:val="20"/>
          <w:szCs w:val="20"/>
        </w:rPr>
        <w:t xml:space="preserve">    </w:t>
      </w:r>
    </w:p>
    <w:p w14:paraId="42365D02" w14:textId="5BF22D8B" w:rsidR="0097336D" w:rsidRPr="00036721" w:rsidRDefault="0097336D" w:rsidP="00AD1C74">
      <w:pPr>
        <w:spacing w:line="240" w:lineRule="auto"/>
        <w:rPr>
          <w:sz w:val="20"/>
          <w:szCs w:val="20"/>
        </w:rPr>
      </w:pPr>
      <w:r w:rsidRPr="00036721">
        <w:rPr>
          <w:sz w:val="20"/>
          <w:szCs w:val="20"/>
        </w:rPr>
        <w:t xml:space="preserve">Door het ondertekenen van </w:t>
      </w:r>
      <w:r w:rsidR="00AD1C74">
        <w:rPr>
          <w:sz w:val="20"/>
          <w:szCs w:val="20"/>
        </w:rPr>
        <w:t>het Uniform Europees Aanbestedingsformulier</w:t>
      </w:r>
      <w:r w:rsidR="00AD1C74" w:rsidRPr="00036721">
        <w:rPr>
          <w:sz w:val="20"/>
          <w:szCs w:val="20"/>
        </w:rPr>
        <w:t xml:space="preserve"> </w:t>
      </w:r>
      <w:r w:rsidRPr="00036721">
        <w:rPr>
          <w:sz w:val="20"/>
          <w:szCs w:val="20"/>
        </w:rPr>
        <w:t xml:space="preserve">gaat </w:t>
      </w:r>
      <w:r w:rsidR="007B707F" w:rsidRPr="00036721">
        <w:rPr>
          <w:sz w:val="20"/>
          <w:szCs w:val="20"/>
        </w:rPr>
        <w:t>I</w:t>
      </w:r>
      <w:r w:rsidRPr="00036721">
        <w:rPr>
          <w:sz w:val="20"/>
          <w:szCs w:val="20"/>
        </w:rPr>
        <w:t xml:space="preserve">nschrijver akkoord met: </w:t>
      </w:r>
    </w:p>
    <w:p w14:paraId="3A9AF3B0" w14:textId="77777777" w:rsidR="0097336D" w:rsidRPr="00AD1C74" w:rsidRDefault="0097336D" w:rsidP="009C1B79">
      <w:pPr>
        <w:pStyle w:val="Lijstalinea"/>
        <w:numPr>
          <w:ilvl w:val="0"/>
          <w:numId w:val="19"/>
        </w:numPr>
        <w:spacing w:line="240" w:lineRule="auto"/>
        <w:rPr>
          <w:sz w:val="20"/>
          <w:szCs w:val="20"/>
        </w:rPr>
      </w:pPr>
      <w:r w:rsidRPr="00AD1C74">
        <w:rPr>
          <w:sz w:val="20"/>
          <w:szCs w:val="20"/>
        </w:rPr>
        <w:t xml:space="preserve">de in paragraaf 2 van de betreffende verklaring vermelde verplichte uitsluitingsgronden  </w:t>
      </w:r>
    </w:p>
    <w:p w14:paraId="6583783C" w14:textId="2DF0D9EF" w:rsidR="0097336D" w:rsidRPr="00AD1C74" w:rsidRDefault="0097336D" w:rsidP="009C1B79">
      <w:pPr>
        <w:pStyle w:val="Lijstalinea"/>
        <w:numPr>
          <w:ilvl w:val="0"/>
          <w:numId w:val="19"/>
        </w:numPr>
        <w:spacing w:line="240" w:lineRule="auto"/>
        <w:rPr>
          <w:sz w:val="20"/>
          <w:szCs w:val="20"/>
        </w:rPr>
      </w:pPr>
      <w:r w:rsidRPr="00AD1C74">
        <w:rPr>
          <w:sz w:val="20"/>
          <w:szCs w:val="20"/>
        </w:rPr>
        <w:t>de in paragraaf 3 van de betreffende verklaring vermelde uitsluiti</w:t>
      </w:r>
      <w:r w:rsidR="006D632D" w:rsidRPr="00AD1C74">
        <w:rPr>
          <w:sz w:val="20"/>
          <w:szCs w:val="20"/>
        </w:rPr>
        <w:t>ngsgronden 3.1, 3.2, 3.3, 3.4,</w:t>
      </w:r>
      <w:r w:rsidRPr="00AD1C74">
        <w:rPr>
          <w:sz w:val="20"/>
          <w:szCs w:val="20"/>
        </w:rPr>
        <w:t xml:space="preserve"> 3.5</w:t>
      </w:r>
      <w:r w:rsidR="006D632D" w:rsidRPr="00AD1C74">
        <w:rPr>
          <w:sz w:val="20"/>
          <w:szCs w:val="20"/>
        </w:rPr>
        <w:t xml:space="preserve"> en 3.6</w:t>
      </w:r>
      <w:r w:rsidRPr="00AD1C74">
        <w:rPr>
          <w:sz w:val="20"/>
          <w:szCs w:val="20"/>
        </w:rPr>
        <w:t>. In de verklaring zijn deze uitsluitingsgronden aangevinkt.</w:t>
      </w:r>
    </w:p>
    <w:p w14:paraId="7FA872B4" w14:textId="77777777" w:rsidR="0097336D" w:rsidRPr="00036721" w:rsidRDefault="0097336D" w:rsidP="00036721">
      <w:pPr>
        <w:spacing w:line="240" w:lineRule="auto"/>
        <w:rPr>
          <w:sz w:val="20"/>
          <w:szCs w:val="20"/>
        </w:rPr>
      </w:pPr>
    </w:p>
    <w:p w14:paraId="0E638073" w14:textId="1DCEC597" w:rsidR="0097336D" w:rsidRPr="00036721" w:rsidRDefault="0097336D" w:rsidP="00AD1C74">
      <w:pPr>
        <w:spacing w:line="240" w:lineRule="auto"/>
        <w:rPr>
          <w:sz w:val="20"/>
          <w:szCs w:val="20"/>
        </w:rPr>
      </w:pPr>
      <w:r w:rsidRPr="00036721">
        <w:rPr>
          <w:sz w:val="20"/>
          <w:szCs w:val="20"/>
        </w:rPr>
        <w:t xml:space="preserve">U dient de ingevulde en rechtsgeldig ondertekende ‘Eigen verklaring' aan uw </w:t>
      </w:r>
      <w:r w:rsidR="007B707F" w:rsidRPr="00036721">
        <w:rPr>
          <w:sz w:val="20"/>
          <w:szCs w:val="20"/>
        </w:rPr>
        <w:t>I</w:t>
      </w:r>
      <w:r w:rsidRPr="00036721">
        <w:rPr>
          <w:sz w:val="20"/>
          <w:szCs w:val="20"/>
        </w:rPr>
        <w:t>nschrijving toe te voegen.</w:t>
      </w:r>
      <w:r w:rsidR="008A12F8" w:rsidRPr="00036721">
        <w:rPr>
          <w:sz w:val="20"/>
          <w:szCs w:val="20"/>
        </w:rPr>
        <w:t xml:space="preserve"> U </w:t>
      </w:r>
      <w:r w:rsidRPr="00036721">
        <w:rPr>
          <w:sz w:val="20"/>
          <w:szCs w:val="20"/>
        </w:rPr>
        <w:t xml:space="preserve">voegt de ingevulde en rechtsgeldig ondertekende verklaring </w:t>
      </w:r>
      <w:r w:rsidR="008A12F8" w:rsidRPr="00036721">
        <w:rPr>
          <w:sz w:val="20"/>
          <w:szCs w:val="20"/>
        </w:rPr>
        <w:t xml:space="preserve">toe </w:t>
      </w:r>
      <w:r w:rsidRPr="00036721">
        <w:rPr>
          <w:sz w:val="20"/>
          <w:szCs w:val="20"/>
        </w:rPr>
        <w:t xml:space="preserve">als document bij </w:t>
      </w:r>
      <w:r w:rsidR="008A12F8" w:rsidRPr="00036721">
        <w:rPr>
          <w:sz w:val="20"/>
          <w:szCs w:val="20"/>
        </w:rPr>
        <w:t>uw inschrijving</w:t>
      </w:r>
      <w:r w:rsidR="00951B1D">
        <w:rPr>
          <w:sz w:val="20"/>
          <w:szCs w:val="20"/>
        </w:rPr>
        <w:t>.</w:t>
      </w:r>
      <w:r w:rsidR="00951B1D">
        <w:rPr>
          <w:sz w:val="20"/>
          <w:szCs w:val="20"/>
        </w:rPr>
        <w:br/>
      </w:r>
    </w:p>
    <w:tbl>
      <w:tblPr>
        <w:tblW w:w="922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26"/>
        <w:gridCol w:w="8803"/>
      </w:tblGrid>
      <w:tr w:rsidR="0097336D" w:rsidRPr="00036721" w14:paraId="29ADCFAA" w14:textId="77777777" w:rsidTr="00AD1C74">
        <w:tc>
          <w:tcPr>
            <w:tcW w:w="9229" w:type="dxa"/>
            <w:gridSpan w:val="2"/>
            <w:tcBorders>
              <w:top w:val="single" w:sz="4" w:space="0" w:color="auto"/>
              <w:bottom w:val="single" w:sz="4" w:space="0" w:color="auto"/>
            </w:tcBorders>
            <w:shd w:val="clear" w:color="auto" w:fill="1F497D" w:themeFill="text2"/>
          </w:tcPr>
          <w:p w14:paraId="1A437A0C" w14:textId="77777777" w:rsidR="0097336D" w:rsidRPr="00036721" w:rsidRDefault="0097336D" w:rsidP="00036721">
            <w:pPr>
              <w:spacing w:line="240" w:lineRule="auto"/>
              <w:rPr>
                <w:b/>
                <w:color w:val="FFFFFF"/>
                <w:sz w:val="20"/>
                <w:szCs w:val="20"/>
              </w:rPr>
            </w:pPr>
            <w:r w:rsidRPr="00036721">
              <w:rPr>
                <w:b/>
                <w:color w:val="FFFFFF"/>
                <w:sz w:val="20"/>
                <w:szCs w:val="20"/>
              </w:rPr>
              <w:t xml:space="preserve">Bewijsmiddelen: Niet indienen bij inschrijving - pas na verzoek van </w:t>
            </w:r>
            <w:r w:rsidR="00DF076A" w:rsidRPr="00036721">
              <w:rPr>
                <w:b/>
                <w:color w:val="FFFFFF"/>
                <w:sz w:val="20"/>
                <w:szCs w:val="20"/>
              </w:rPr>
              <w:t>Aanbestedende dienst</w:t>
            </w:r>
          </w:p>
        </w:tc>
      </w:tr>
      <w:tr w:rsidR="0097336D" w:rsidRPr="00036721" w14:paraId="21E94D12" w14:textId="77777777" w:rsidTr="00AD1C74">
        <w:tc>
          <w:tcPr>
            <w:tcW w:w="9229" w:type="dxa"/>
            <w:gridSpan w:val="2"/>
            <w:tcBorders>
              <w:top w:val="single" w:sz="4" w:space="0" w:color="auto"/>
            </w:tcBorders>
          </w:tcPr>
          <w:p w14:paraId="0C04742B" w14:textId="77777777" w:rsidR="0097336D" w:rsidRPr="00036721" w:rsidRDefault="0097336D" w:rsidP="00036721">
            <w:pPr>
              <w:spacing w:line="240" w:lineRule="auto"/>
              <w:rPr>
                <w:sz w:val="20"/>
                <w:szCs w:val="20"/>
              </w:rPr>
            </w:pPr>
            <w:r w:rsidRPr="00036721">
              <w:rPr>
                <w:sz w:val="20"/>
                <w:szCs w:val="20"/>
              </w:rPr>
              <w:t>De bewijsmiddelen zoals die zijn omschreven in artikel 2.89 Aanbestedingswet</w:t>
            </w:r>
          </w:p>
        </w:tc>
      </w:tr>
      <w:tr w:rsidR="0097336D" w:rsidRPr="00036721" w14:paraId="135B686F" w14:textId="77777777" w:rsidTr="00AD1C74">
        <w:tc>
          <w:tcPr>
            <w:tcW w:w="426" w:type="dxa"/>
          </w:tcPr>
          <w:p w14:paraId="192CD731" w14:textId="32909EB2" w:rsidR="0097336D" w:rsidRPr="00036721" w:rsidRDefault="00AD2A4C" w:rsidP="00036721">
            <w:pPr>
              <w:spacing w:line="240" w:lineRule="auto"/>
              <w:rPr>
                <w:sz w:val="20"/>
                <w:szCs w:val="20"/>
              </w:rPr>
            </w:pPr>
            <w:r>
              <w:rPr>
                <w:sz w:val="20"/>
                <w:szCs w:val="20"/>
              </w:rPr>
              <w:t>1</w:t>
            </w:r>
            <w:r w:rsidR="0097336D" w:rsidRPr="00036721">
              <w:rPr>
                <w:sz w:val="20"/>
                <w:szCs w:val="20"/>
              </w:rPr>
              <w:t>.</w:t>
            </w:r>
          </w:p>
        </w:tc>
        <w:tc>
          <w:tcPr>
            <w:tcW w:w="8803" w:type="dxa"/>
          </w:tcPr>
          <w:p w14:paraId="3760B062" w14:textId="2482E8CE" w:rsidR="0097336D" w:rsidRPr="00036721" w:rsidRDefault="0097336D" w:rsidP="00036721">
            <w:pPr>
              <w:spacing w:line="240" w:lineRule="auto"/>
              <w:rPr>
                <w:sz w:val="20"/>
                <w:szCs w:val="20"/>
              </w:rPr>
            </w:pPr>
            <w:r w:rsidRPr="00036721">
              <w:rPr>
                <w:sz w:val="20"/>
                <w:szCs w:val="20"/>
              </w:rPr>
              <w:t>Een gegadigde of inschrijver kan door middel van een gedragsverklaring aanbesteden, die op het tijdstip van het indienen van het verzoek tot deelneming of de inschrijving niet ouder is dan twee jaar, aantonen dat de uitsluitingsgronden, bedoeld in de artikelen 2.86 en 2.87, onderdelen b en c, voor zover het een onherroepelijke veroordeling of een onherroepelijke beschikking wegens overtreding van mededingingsregels betreft, op hem niet van toepassing zijn.</w:t>
            </w:r>
          </w:p>
        </w:tc>
      </w:tr>
      <w:tr w:rsidR="0097336D" w:rsidRPr="00036721" w14:paraId="59DFF230" w14:textId="77777777" w:rsidTr="00AD1C74">
        <w:tc>
          <w:tcPr>
            <w:tcW w:w="426" w:type="dxa"/>
          </w:tcPr>
          <w:p w14:paraId="34C23315" w14:textId="3024A773" w:rsidR="0097336D" w:rsidRPr="00036721" w:rsidRDefault="00AD2A4C" w:rsidP="00036721">
            <w:pPr>
              <w:spacing w:line="240" w:lineRule="auto"/>
              <w:rPr>
                <w:sz w:val="20"/>
                <w:szCs w:val="20"/>
              </w:rPr>
            </w:pPr>
            <w:r>
              <w:rPr>
                <w:sz w:val="20"/>
                <w:szCs w:val="20"/>
              </w:rPr>
              <w:t>2</w:t>
            </w:r>
            <w:r w:rsidR="0097336D" w:rsidRPr="00036721">
              <w:rPr>
                <w:sz w:val="20"/>
                <w:szCs w:val="20"/>
              </w:rPr>
              <w:t>.</w:t>
            </w:r>
          </w:p>
        </w:tc>
        <w:tc>
          <w:tcPr>
            <w:tcW w:w="8803" w:type="dxa"/>
          </w:tcPr>
          <w:p w14:paraId="254EC4C8" w14:textId="4D29FEF3" w:rsidR="0097336D" w:rsidRPr="00036721" w:rsidRDefault="0097336D" w:rsidP="00036721">
            <w:pPr>
              <w:spacing w:line="240" w:lineRule="auto"/>
              <w:rPr>
                <w:sz w:val="20"/>
                <w:szCs w:val="20"/>
              </w:rPr>
            </w:pPr>
            <w:r w:rsidRPr="00036721">
              <w:rPr>
                <w:sz w:val="20"/>
                <w:szCs w:val="20"/>
              </w:rPr>
              <w:t>Een gegadigde of inschrijver kan door middel van een verklaring van de belastingdienst, die op het tijdstip van het indienen van het verzoek tot deelneming of de inschrijving, niet ouder is dan zes maanden, aantonen dat de uitsluitingsgrond, bedoeld in artikel 2.87, onderdeel d, niet op hem van toepassing is.</w:t>
            </w:r>
          </w:p>
        </w:tc>
      </w:tr>
      <w:tr w:rsidR="0097336D" w:rsidRPr="00036721" w14:paraId="15F87821" w14:textId="77777777" w:rsidTr="00AD1C74">
        <w:tc>
          <w:tcPr>
            <w:tcW w:w="426" w:type="dxa"/>
            <w:tcBorders>
              <w:bottom w:val="single" w:sz="12" w:space="0" w:color="auto"/>
            </w:tcBorders>
          </w:tcPr>
          <w:p w14:paraId="7F5B0ADA" w14:textId="61A9BA6A" w:rsidR="0097336D" w:rsidRPr="00036721" w:rsidRDefault="00AD2A4C" w:rsidP="00036721">
            <w:pPr>
              <w:spacing w:line="240" w:lineRule="auto"/>
              <w:rPr>
                <w:sz w:val="20"/>
                <w:szCs w:val="20"/>
              </w:rPr>
            </w:pPr>
            <w:r>
              <w:rPr>
                <w:sz w:val="20"/>
                <w:szCs w:val="20"/>
              </w:rPr>
              <w:t>3</w:t>
            </w:r>
            <w:r w:rsidR="0097336D" w:rsidRPr="00036721">
              <w:rPr>
                <w:sz w:val="20"/>
                <w:szCs w:val="20"/>
              </w:rPr>
              <w:t>.</w:t>
            </w:r>
          </w:p>
        </w:tc>
        <w:tc>
          <w:tcPr>
            <w:tcW w:w="8803" w:type="dxa"/>
            <w:tcBorders>
              <w:bottom w:val="single" w:sz="12" w:space="0" w:color="auto"/>
            </w:tcBorders>
          </w:tcPr>
          <w:p w14:paraId="6D84AD47" w14:textId="5F26A17E" w:rsidR="0097336D" w:rsidRPr="00036721" w:rsidRDefault="0097336D" w:rsidP="00036721">
            <w:pPr>
              <w:spacing w:line="240" w:lineRule="auto"/>
              <w:rPr>
                <w:sz w:val="20"/>
                <w:szCs w:val="20"/>
              </w:rPr>
            </w:pPr>
            <w:r w:rsidRPr="00036721">
              <w:rPr>
                <w:sz w:val="20"/>
                <w:szCs w:val="20"/>
              </w:rPr>
              <w:t xml:space="preserve">Een </w:t>
            </w:r>
            <w:r w:rsidR="00DF076A" w:rsidRPr="00036721">
              <w:rPr>
                <w:sz w:val="20"/>
                <w:szCs w:val="20"/>
              </w:rPr>
              <w:t>Aanbestedende dienst</w:t>
            </w:r>
            <w:r w:rsidRPr="00036721">
              <w:rPr>
                <w:sz w:val="20"/>
                <w:szCs w:val="20"/>
              </w:rPr>
              <w:t xml:space="preserve"> aan w</w:t>
            </w:r>
            <w:r w:rsidR="00582B28" w:rsidRPr="00036721">
              <w:rPr>
                <w:sz w:val="20"/>
                <w:szCs w:val="20"/>
              </w:rPr>
              <w:t>ie</w:t>
            </w:r>
            <w:r w:rsidRPr="00036721">
              <w:rPr>
                <w:sz w:val="20"/>
                <w:szCs w:val="20"/>
              </w:rPr>
              <w:t xml:space="preserve"> een gegadigde of inschrijver</w:t>
            </w:r>
            <w:r w:rsidR="00582B28" w:rsidRPr="00036721">
              <w:rPr>
                <w:sz w:val="20"/>
                <w:szCs w:val="20"/>
              </w:rPr>
              <w:t xml:space="preserve"> </w:t>
            </w:r>
            <w:r w:rsidRPr="00036721">
              <w:rPr>
                <w:sz w:val="20"/>
                <w:szCs w:val="20"/>
              </w:rPr>
              <w:t>gegevens overlegt ten bewijze dat de uitsluitingsgronden, bedoeld in artikel 2.86 of artikel 2.87, niet op hem van toepassing zijn, aanvaardt ook gegevens en bescheiden uit een andere lidstaat die een gelijkwaardig doel dienen of waaruit blijkt dat de uitsluitingsgrond niet op hem van toepassing is.</w:t>
            </w:r>
          </w:p>
        </w:tc>
      </w:tr>
    </w:tbl>
    <w:p w14:paraId="33B13584" w14:textId="77777777" w:rsidR="004D521A" w:rsidRPr="00036721" w:rsidRDefault="004D521A" w:rsidP="00036721">
      <w:pPr>
        <w:spacing w:line="240" w:lineRule="auto"/>
        <w:rPr>
          <w:sz w:val="20"/>
          <w:szCs w:val="20"/>
        </w:rPr>
      </w:pPr>
    </w:p>
    <w:p w14:paraId="4D04CC52" w14:textId="4191A4C1" w:rsidR="00676285" w:rsidRDefault="0097336D" w:rsidP="00AD1C74">
      <w:pPr>
        <w:pStyle w:val="Kop2"/>
        <w:numPr>
          <w:ilvl w:val="1"/>
          <w:numId w:val="4"/>
        </w:numPr>
        <w:spacing w:before="0"/>
        <w:ind w:left="862" w:hanging="862"/>
        <w:rPr>
          <w:sz w:val="20"/>
          <w:szCs w:val="20"/>
        </w:rPr>
      </w:pPr>
      <w:bookmarkStart w:id="205" w:name="_Toc401304280"/>
      <w:bookmarkStart w:id="206" w:name="_Toc62956"/>
      <w:bookmarkStart w:id="207" w:name="_Toc90030448"/>
      <w:r w:rsidRPr="00036721">
        <w:rPr>
          <w:sz w:val="20"/>
          <w:szCs w:val="20"/>
        </w:rPr>
        <w:t>Geschiktheidseisen</w:t>
      </w:r>
      <w:bookmarkEnd w:id="205"/>
      <w:bookmarkEnd w:id="206"/>
      <w:bookmarkEnd w:id="207"/>
    </w:p>
    <w:p w14:paraId="0B6A5CA7" w14:textId="77777777" w:rsidR="004D521A" w:rsidRPr="004D521A" w:rsidRDefault="004D521A" w:rsidP="004D521A">
      <w:pPr>
        <w:rPr>
          <w:lang w:eastAsia="ja-JP"/>
        </w:rPr>
      </w:pPr>
    </w:p>
    <w:p w14:paraId="66085B54" w14:textId="4B963D95" w:rsidR="0097336D" w:rsidRDefault="0097336D" w:rsidP="00AD1C74">
      <w:pPr>
        <w:spacing w:line="240" w:lineRule="auto"/>
        <w:rPr>
          <w:sz w:val="20"/>
          <w:szCs w:val="20"/>
        </w:rPr>
      </w:pPr>
      <w:r w:rsidRPr="00036721">
        <w:rPr>
          <w:sz w:val="20"/>
          <w:szCs w:val="20"/>
        </w:rPr>
        <w:t xml:space="preserve">Via het stellen van geschiktheidseisen moet blijken of de </w:t>
      </w:r>
      <w:r w:rsidR="00582B28" w:rsidRPr="00036721">
        <w:rPr>
          <w:sz w:val="20"/>
          <w:szCs w:val="20"/>
        </w:rPr>
        <w:t>I</w:t>
      </w:r>
      <w:r w:rsidRPr="00036721">
        <w:rPr>
          <w:sz w:val="20"/>
          <w:szCs w:val="20"/>
        </w:rPr>
        <w:t xml:space="preserve">nschrijver naar het oordeel van de </w:t>
      </w:r>
      <w:r w:rsidR="00DF076A" w:rsidRPr="00036721">
        <w:rPr>
          <w:sz w:val="20"/>
          <w:szCs w:val="20"/>
        </w:rPr>
        <w:t>Aanbestedende dienst</w:t>
      </w:r>
      <w:r w:rsidRPr="00036721">
        <w:rPr>
          <w:sz w:val="20"/>
          <w:szCs w:val="20"/>
        </w:rPr>
        <w:t xml:space="preserve"> geschikt is om de opdracht te verrichten.  </w:t>
      </w:r>
    </w:p>
    <w:p w14:paraId="5DC55B50" w14:textId="774CF243" w:rsidR="00A942F1" w:rsidRDefault="00A942F1" w:rsidP="004D521A">
      <w:pPr>
        <w:spacing w:line="240" w:lineRule="auto"/>
        <w:ind w:left="709"/>
        <w:rPr>
          <w:sz w:val="20"/>
          <w:szCs w:val="20"/>
        </w:rPr>
      </w:pPr>
    </w:p>
    <w:p w14:paraId="6C5C76AD" w14:textId="4A116768" w:rsidR="0097336D" w:rsidRPr="00036721" w:rsidRDefault="0097336D" w:rsidP="00AD1C74">
      <w:pPr>
        <w:spacing w:line="240" w:lineRule="auto"/>
        <w:rPr>
          <w:sz w:val="20"/>
          <w:szCs w:val="20"/>
        </w:rPr>
      </w:pPr>
      <w:r w:rsidRPr="00036721">
        <w:rPr>
          <w:sz w:val="20"/>
          <w:szCs w:val="20"/>
        </w:rPr>
        <w:t>Door het ondertekenen van de bijlage ‘</w:t>
      </w:r>
      <w:r w:rsidR="00B853EE">
        <w:rPr>
          <w:sz w:val="20"/>
          <w:szCs w:val="20"/>
        </w:rPr>
        <w:t>UEA’</w:t>
      </w:r>
      <w:r w:rsidRPr="00036721">
        <w:rPr>
          <w:sz w:val="20"/>
          <w:szCs w:val="20"/>
        </w:rPr>
        <w:t xml:space="preserve"> gaat </w:t>
      </w:r>
      <w:r w:rsidR="00582B28" w:rsidRPr="00036721">
        <w:rPr>
          <w:sz w:val="20"/>
          <w:szCs w:val="20"/>
        </w:rPr>
        <w:t>I</w:t>
      </w:r>
      <w:r w:rsidRPr="00036721">
        <w:rPr>
          <w:sz w:val="20"/>
          <w:szCs w:val="20"/>
        </w:rPr>
        <w:t xml:space="preserve">nschrijver akkoord met de in paragraaf </w:t>
      </w:r>
      <w:r w:rsidR="00E41863" w:rsidRPr="00036721">
        <w:rPr>
          <w:sz w:val="20"/>
          <w:szCs w:val="20"/>
        </w:rPr>
        <w:t>4</w:t>
      </w:r>
      <w:r w:rsidRPr="00036721">
        <w:rPr>
          <w:sz w:val="20"/>
          <w:szCs w:val="20"/>
        </w:rPr>
        <w:t xml:space="preserve"> van de betreffende verklaring vermelde geschiktheidseisen: </w:t>
      </w:r>
    </w:p>
    <w:p w14:paraId="3241C954" w14:textId="52E228EB" w:rsidR="0097336D" w:rsidRPr="00AD1C74" w:rsidRDefault="0097336D" w:rsidP="009C1B79">
      <w:pPr>
        <w:pStyle w:val="Lijstalinea"/>
        <w:numPr>
          <w:ilvl w:val="0"/>
          <w:numId w:val="20"/>
        </w:numPr>
        <w:spacing w:line="240" w:lineRule="auto"/>
        <w:rPr>
          <w:sz w:val="20"/>
          <w:szCs w:val="20"/>
        </w:rPr>
      </w:pPr>
      <w:r w:rsidRPr="00AD1C74">
        <w:rPr>
          <w:sz w:val="20"/>
          <w:szCs w:val="20"/>
        </w:rPr>
        <w:t xml:space="preserve">(met betrekking tot financiële en economische draagkracht);  </w:t>
      </w:r>
    </w:p>
    <w:p w14:paraId="20D5665F" w14:textId="7F862E6D" w:rsidR="0097336D" w:rsidRPr="00AD1C74" w:rsidRDefault="0097336D" w:rsidP="009C1B79">
      <w:pPr>
        <w:pStyle w:val="Lijstalinea"/>
        <w:numPr>
          <w:ilvl w:val="0"/>
          <w:numId w:val="20"/>
        </w:numPr>
        <w:spacing w:line="240" w:lineRule="auto"/>
        <w:rPr>
          <w:sz w:val="20"/>
          <w:szCs w:val="20"/>
        </w:rPr>
      </w:pPr>
      <w:r w:rsidRPr="00AD1C74">
        <w:rPr>
          <w:sz w:val="20"/>
          <w:szCs w:val="20"/>
        </w:rPr>
        <w:t>(met betrekking tot technische- en beroepsbekwaamheid);</w:t>
      </w:r>
    </w:p>
    <w:p w14:paraId="35C50F99" w14:textId="45112DCA" w:rsidR="0097336D" w:rsidRPr="00AD1C74" w:rsidRDefault="0097336D" w:rsidP="009C1B79">
      <w:pPr>
        <w:pStyle w:val="Lijstalinea"/>
        <w:numPr>
          <w:ilvl w:val="0"/>
          <w:numId w:val="20"/>
        </w:numPr>
        <w:spacing w:line="240" w:lineRule="auto"/>
        <w:rPr>
          <w:sz w:val="20"/>
          <w:szCs w:val="20"/>
        </w:rPr>
      </w:pPr>
      <w:r w:rsidRPr="00AD1C74">
        <w:rPr>
          <w:sz w:val="20"/>
          <w:szCs w:val="20"/>
        </w:rPr>
        <w:t>(met betrekking tot beroepsbevoegdheid).</w:t>
      </w:r>
    </w:p>
    <w:p w14:paraId="63F42630" w14:textId="77777777" w:rsidR="0097336D" w:rsidRPr="00036721" w:rsidRDefault="0097336D" w:rsidP="00036721">
      <w:pPr>
        <w:spacing w:line="240" w:lineRule="auto"/>
        <w:rPr>
          <w:sz w:val="20"/>
          <w:szCs w:val="20"/>
        </w:rPr>
      </w:pPr>
    </w:p>
    <w:p w14:paraId="2869F5D3" w14:textId="00CEBE3C" w:rsidR="0097336D" w:rsidRPr="00036721" w:rsidRDefault="0097336D" w:rsidP="00AD1C74">
      <w:pPr>
        <w:spacing w:line="240" w:lineRule="auto"/>
        <w:rPr>
          <w:sz w:val="20"/>
          <w:szCs w:val="20"/>
        </w:rPr>
      </w:pPr>
      <w:r w:rsidRPr="00036721">
        <w:rPr>
          <w:sz w:val="20"/>
          <w:szCs w:val="20"/>
        </w:rPr>
        <w:t>Deze geschiktheidseisen</w:t>
      </w:r>
      <w:r w:rsidR="007743BE">
        <w:rPr>
          <w:sz w:val="20"/>
          <w:szCs w:val="20"/>
        </w:rPr>
        <w:t xml:space="preserve"> </w:t>
      </w:r>
      <w:r w:rsidRPr="00036721">
        <w:rPr>
          <w:sz w:val="20"/>
          <w:szCs w:val="20"/>
        </w:rPr>
        <w:t xml:space="preserve">zijn in de volgende paragrafen van dit hoofdstuk nader gespecificeerd. </w:t>
      </w:r>
    </w:p>
    <w:p w14:paraId="04087932" w14:textId="77777777" w:rsidR="0097336D" w:rsidRPr="00036721" w:rsidRDefault="0097336D" w:rsidP="004D521A">
      <w:pPr>
        <w:spacing w:line="240" w:lineRule="auto"/>
        <w:ind w:left="709"/>
        <w:rPr>
          <w:sz w:val="20"/>
          <w:szCs w:val="20"/>
        </w:rPr>
      </w:pPr>
    </w:p>
    <w:p w14:paraId="541E28F6" w14:textId="77777777" w:rsidR="0097336D" w:rsidRPr="00036721" w:rsidRDefault="0097336D" w:rsidP="00AD1C74">
      <w:pPr>
        <w:spacing w:line="240" w:lineRule="auto"/>
        <w:rPr>
          <w:sz w:val="20"/>
          <w:szCs w:val="20"/>
        </w:rPr>
      </w:pPr>
      <w:r w:rsidRPr="00036721">
        <w:rPr>
          <w:sz w:val="20"/>
          <w:szCs w:val="20"/>
        </w:rPr>
        <w:lastRenderedPageBreak/>
        <w:t xml:space="preserve">Zie paragraaf 3.18 ingeval </w:t>
      </w:r>
      <w:r w:rsidR="00582B28" w:rsidRPr="00036721">
        <w:rPr>
          <w:sz w:val="20"/>
          <w:szCs w:val="20"/>
        </w:rPr>
        <w:t>I</w:t>
      </w:r>
      <w:r w:rsidRPr="00036721">
        <w:rPr>
          <w:sz w:val="20"/>
          <w:szCs w:val="20"/>
        </w:rPr>
        <w:t xml:space="preserve">nschrijver inschrijft in samenwerking met andere ondernemingen. </w:t>
      </w:r>
    </w:p>
    <w:p w14:paraId="24164F3E" w14:textId="77777777" w:rsidR="0097336D" w:rsidRPr="00036721" w:rsidRDefault="0097336D" w:rsidP="00036721">
      <w:pPr>
        <w:spacing w:line="240" w:lineRule="auto"/>
        <w:rPr>
          <w:sz w:val="20"/>
          <w:szCs w:val="20"/>
        </w:rPr>
      </w:pPr>
    </w:p>
    <w:p w14:paraId="06EACA41" w14:textId="43FEBEB8" w:rsidR="0097336D" w:rsidRPr="004D521A" w:rsidRDefault="0097336D" w:rsidP="00AD1C74">
      <w:pPr>
        <w:spacing w:line="240" w:lineRule="auto"/>
        <w:rPr>
          <w:b/>
          <w:sz w:val="20"/>
          <w:szCs w:val="20"/>
        </w:rPr>
      </w:pPr>
      <w:r w:rsidRPr="004D521A">
        <w:rPr>
          <w:b/>
          <w:sz w:val="20"/>
          <w:szCs w:val="20"/>
        </w:rPr>
        <w:t>Hoofdaannemer / onderaannemer(s)</w:t>
      </w:r>
    </w:p>
    <w:p w14:paraId="785DD316" w14:textId="7D474F76" w:rsidR="0097336D" w:rsidRPr="00036721" w:rsidRDefault="0097336D" w:rsidP="00AD1C74">
      <w:pPr>
        <w:spacing w:line="240" w:lineRule="auto"/>
        <w:rPr>
          <w:sz w:val="20"/>
          <w:szCs w:val="20"/>
        </w:rPr>
      </w:pPr>
      <w:r w:rsidRPr="00036721">
        <w:rPr>
          <w:sz w:val="20"/>
          <w:szCs w:val="20"/>
        </w:rPr>
        <w:t xml:space="preserve">De </w:t>
      </w:r>
      <w:r w:rsidR="00DF076A" w:rsidRPr="00036721">
        <w:rPr>
          <w:sz w:val="20"/>
          <w:szCs w:val="20"/>
        </w:rPr>
        <w:t>Aanbestedende dienst</w:t>
      </w:r>
      <w:r w:rsidRPr="00036721">
        <w:rPr>
          <w:sz w:val="20"/>
          <w:szCs w:val="20"/>
        </w:rPr>
        <w:t xml:space="preserve"> kan van de winnende inschrijver verlangen dat hij, indien hij gebruikmaakt van </w:t>
      </w:r>
      <w:r w:rsidR="00582B28" w:rsidRPr="00036721">
        <w:rPr>
          <w:sz w:val="20"/>
          <w:szCs w:val="20"/>
        </w:rPr>
        <w:t>éé</w:t>
      </w:r>
      <w:r w:rsidRPr="00036721">
        <w:rPr>
          <w:sz w:val="20"/>
          <w:szCs w:val="20"/>
        </w:rPr>
        <w:t xml:space="preserve">n of meer onderaannemers om zich te kwalificeren voor de overeenkomst, de bewijsstukken overlegt waaruit blijkt dat hij bij de uitvoering van de opdracht ook werkelijk gebruik kan maken van de betreffende onderaannemer(s) en welk gedeelte van de onderhavige opdracht hij (eventueel) in </w:t>
      </w:r>
      <w:r w:rsidR="00BF0CF6" w:rsidRPr="00036721">
        <w:rPr>
          <w:sz w:val="20"/>
          <w:szCs w:val="20"/>
        </w:rPr>
        <w:t>onder aanneming</w:t>
      </w:r>
      <w:r w:rsidRPr="00036721">
        <w:rPr>
          <w:sz w:val="20"/>
          <w:szCs w:val="20"/>
        </w:rPr>
        <w:t xml:space="preserve"> wil geven. Tevens kan de </w:t>
      </w:r>
      <w:r w:rsidR="00DF076A" w:rsidRPr="00036721">
        <w:rPr>
          <w:sz w:val="20"/>
          <w:szCs w:val="20"/>
        </w:rPr>
        <w:t>Aanbestedende dienst</w:t>
      </w:r>
      <w:r w:rsidRPr="00036721">
        <w:rPr>
          <w:sz w:val="20"/>
          <w:szCs w:val="20"/>
        </w:rPr>
        <w:t xml:space="preserve"> verlangen dat de winnende </w:t>
      </w:r>
      <w:r w:rsidR="00582B28" w:rsidRPr="00036721">
        <w:rPr>
          <w:sz w:val="20"/>
          <w:szCs w:val="20"/>
        </w:rPr>
        <w:t>I</w:t>
      </w:r>
      <w:r w:rsidRPr="00036721">
        <w:rPr>
          <w:sz w:val="20"/>
          <w:szCs w:val="20"/>
        </w:rPr>
        <w:t xml:space="preserve">nschrijver per onderaannemer, een verklaring van de betreffende onderaannemer overlegt waarin deze aangeeft bereid te zijn de genoemde werkzaamheden uit te voeren. </w:t>
      </w:r>
    </w:p>
    <w:p w14:paraId="4277EB07" w14:textId="77777777" w:rsidR="0097336D" w:rsidRPr="00036721" w:rsidRDefault="0097336D" w:rsidP="004D521A">
      <w:pPr>
        <w:pStyle w:val="Kop2"/>
        <w:numPr>
          <w:ilvl w:val="0"/>
          <w:numId w:val="0"/>
        </w:numPr>
        <w:spacing w:before="0"/>
        <w:ind w:left="720"/>
        <w:rPr>
          <w:sz w:val="20"/>
          <w:szCs w:val="20"/>
        </w:rPr>
      </w:pPr>
    </w:p>
    <w:p w14:paraId="0D804516" w14:textId="22D3CF94" w:rsidR="0097336D" w:rsidRPr="00AD1C74" w:rsidRDefault="0097336D" w:rsidP="00AD1C74">
      <w:pPr>
        <w:pStyle w:val="Kop2"/>
        <w:numPr>
          <w:ilvl w:val="1"/>
          <w:numId w:val="4"/>
        </w:numPr>
        <w:spacing w:before="0"/>
        <w:ind w:left="862" w:hanging="862"/>
        <w:rPr>
          <w:sz w:val="20"/>
          <w:szCs w:val="20"/>
        </w:rPr>
      </w:pPr>
      <w:bookmarkStart w:id="208" w:name="_Toc90030449"/>
      <w:r w:rsidRPr="00036721">
        <w:rPr>
          <w:sz w:val="20"/>
          <w:szCs w:val="20"/>
        </w:rPr>
        <w:t>Geschiktheids</w:t>
      </w:r>
      <w:r w:rsidR="008941E9" w:rsidRPr="00036721">
        <w:rPr>
          <w:sz w:val="20"/>
          <w:szCs w:val="20"/>
        </w:rPr>
        <w:t>eisen</w:t>
      </w:r>
      <w:r w:rsidRPr="00036721">
        <w:rPr>
          <w:sz w:val="20"/>
          <w:szCs w:val="20"/>
        </w:rPr>
        <w:t xml:space="preserve"> betreffende de financiële en e</w:t>
      </w:r>
      <w:r w:rsidR="004D521A">
        <w:rPr>
          <w:sz w:val="20"/>
          <w:szCs w:val="20"/>
        </w:rPr>
        <w:t>conomische</w:t>
      </w:r>
      <w:r w:rsidR="00AD1C74">
        <w:rPr>
          <w:sz w:val="20"/>
          <w:szCs w:val="20"/>
        </w:rPr>
        <w:t xml:space="preserve"> </w:t>
      </w:r>
      <w:r w:rsidR="00C02273" w:rsidRPr="00AD1C74">
        <w:rPr>
          <w:sz w:val="20"/>
          <w:szCs w:val="20"/>
        </w:rPr>
        <w:t>draagkracht</w:t>
      </w:r>
      <w:bookmarkEnd w:id="208"/>
    </w:p>
    <w:p w14:paraId="0CE712CB" w14:textId="77777777" w:rsidR="001F1FBC" w:rsidRPr="00036721" w:rsidRDefault="001F1FBC" w:rsidP="00036721">
      <w:pPr>
        <w:spacing w:line="240" w:lineRule="auto"/>
        <w:rPr>
          <w:b/>
          <w:color w:val="000000"/>
          <w:sz w:val="20"/>
          <w:szCs w:val="20"/>
          <w:u w:val="single"/>
        </w:rPr>
      </w:pPr>
    </w:p>
    <w:p w14:paraId="17C8B942" w14:textId="77777777" w:rsidR="00F20DA0" w:rsidRPr="004D521A" w:rsidRDefault="00F20DA0" w:rsidP="00AD1C74">
      <w:pPr>
        <w:spacing w:line="240" w:lineRule="auto"/>
        <w:rPr>
          <w:b/>
          <w:sz w:val="20"/>
          <w:szCs w:val="20"/>
          <w:u w:val="single"/>
        </w:rPr>
      </w:pPr>
      <w:r w:rsidRPr="004D521A">
        <w:rPr>
          <w:b/>
          <w:sz w:val="20"/>
          <w:szCs w:val="20"/>
          <w:u w:val="single"/>
        </w:rPr>
        <w:t>A - Verzekering</w:t>
      </w:r>
    </w:p>
    <w:p w14:paraId="0A77E5B5" w14:textId="21C3D2D2" w:rsidR="006343E3" w:rsidRPr="00432B72" w:rsidRDefault="006343E3" w:rsidP="00AD1C74">
      <w:pPr>
        <w:spacing w:line="240" w:lineRule="auto"/>
        <w:rPr>
          <w:sz w:val="20"/>
          <w:szCs w:val="20"/>
        </w:rPr>
      </w:pPr>
      <w:r w:rsidRPr="00DE6971">
        <w:rPr>
          <w:sz w:val="20"/>
          <w:szCs w:val="20"/>
        </w:rPr>
        <w:t>De aanbestedende dienst verlangt een adequate verzekering. De inschrijver dient (bij aanvang van de opdracht en gedurende de looptijd ervan) minimaal de verzekeringen met genoemde verzekerde sommen en eigen risico’s te hebben afgesloten</w:t>
      </w:r>
      <w:r w:rsidR="00F57543" w:rsidRPr="00DE6971">
        <w:rPr>
          <w:sz w:val="20"/>
          <w:szCs w:val="20"/>
        </w:rPr>
        <w:t xml:space="preserve"> conform </w:t>
      </w:r>
      <w:r w:rsidR="00D5370C" w:rsidRPr="00DE6971">
        <w:rPr>
          <w:sz w:val="20"/>
          <w:szCs w:val="20"/>
        </w:rPr>
        <w:t xml:space="preserve">de eerder </w:t>
      </w:r>
      <w:r w:rsidR="00D5370C" w:rsidRPr="000F3270">
        <w:rPr>
          <w:sz w:val="20"/>
          <w:szCs w:val="20"/>
        </w:rPr>
        <w:t xml:space="preserve">gestelde Inkoopvoorwaarden </w:t>
      </w:r>
      <w:r w:rsidR="00DE6971" w:rsidRPr="000F3270">
        <w:rPr>
          <w:sz w:val="20"/>
          <w:szCs w:val="20"/>
        </w:rPr>
        <w:t>Algemene</w:t>
      </w:r>
      <w:r w:rsidR="00AD1C74">
        <w:rPr>
          <w:sz w:val="20"/>
          <w:szCs w:val="20"/>
        </w:rPr>
        <w:t xml:space="preserve"> </w:t>
      </w:r>
      <w:r w:rsidR="00DE6971" w:rsidRPr="000F3270">
        <w:rPr>
          <w:sz w:val="20"/>
          <w:szCs w:val="20"/>
        </w:rPr>
        <w:t xml:space="preserve">Voorwaarden </w:t>
      </w:r>
      <w:r w:rsidR="00BF0CF6">
        <w:rPr>
          <w:sz w:val="20"/>
          <w:szCs w:val="20"/>
        </w:rPr>
        <w:t>van St BOOR</w:t>
      </w:r>
      <w:r w:rsidRPr="000F3270">
        <w:rPr>
          <w:sz w:val="20"/>
          <w:szCs w:val="20"/>
        </w:rPr>
        <w:t>.</w:t>
      </w:r>
      <w:r w:rsidRPr="00432B72">
        <w:rPr>
          <w:sz w:val="20"/>
          <w:szCs w:val="20"/>
        </w:rPr>
        <w:t xml:space="preserve"> </w:t>
      </w:r>
    </w:p>
    <w:p w14:paraId="34B4043B" w14:textId="77777777" w:rsidR="006343E3" w:rsidRPr="006F11EC" w:rsidRDefault="006343E3" w:rsidP="00036721">
      <w:pPr>
        <w:spacing w:line="240" w:lineRule="auto"/>
        <w:rPr>
          <w:sz w:val="20"/>
          <w:szCs w:val="20"/>
          <w:highlight w:val="yellow"/>
        </w:rPr>
      </w:pPr>
    </w:p>
    <w:tbl>
      <w:tblPr>
        <w:tblW w:w="864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67"/>
        <w:gridCol w:w="8080"/>
      </w:tblGrid>
      <w:tr w:rsidR="00F20DA0" w:rsidRPr="00036721" w14:paraId="044EAD16" w14:textId="77777777" w:rsidTr="00AD1C74">
        <w:trPr>
          <w:trHeight w:val="174"/>
        </w:trPr>
        <w:tc>
          <w:tcPr>
            <w:tcW w:w="8647" w:type="dxa"/>
            <w:gridSpan w:val="2"/>
            <w:tcBorders>
              <w:top w:val="single" w:sz="4" w:space="0" w:color="auto"/>
              <w:bottom w:val="single" w:sz="4" w:space="0" w:color="auto"/>
            </w:tcBorders>
            <w:shd w:val="clear" w:color="auto" w:fill="1F497D" w:themeFill="text2"/>
          </w:tcPr>
          <w:p w14:paraId="6EB080EB" w14:textId="29D3EB9C" w:rsidR="00F20DA0" w:rsidRPr="00036721" w:rsidRDefault="00F20DA0" w:rsidP="00036721">
            <w:pPr>
              <w:spacing w:line="240" w:lineRule="auto"/>
              <w:rPr>
                <w:b/>
                <w:color w:val="FFFFFF"/>
                <w:sz w:val="20"/>
                <w:szCs w:val="20"/>
              </w:rPr>
            </w:pPr>
            <w:r w:rsidRPr="00036721">
              <w:rPr>
                <w:b/>
                <w:color w:val="FFFFFF"/>
                <w:sz w:val="20"/>
                <w:szCs w:val="20"/>
              </w:rPr>
              <w:t>Bewijsmiddelen: Niet indienen bij inschrijving - pas na verzoek van Aanbestedende dienst</w:t>
            </w:r>
          </w:p>
        </w:tc>
      </w:tr>
      <w:tr w:rsidR="00F20DA0" w:rsidRPr="00036721" w14:paraId="37AADB41" w14:textId="77777777" w:rsidTr="00AD1C74">
        <w:trPr>
          <w:trHeight w:val="468"/>
        </w:trPr>
        <w:tc>
          <w:tcPr>
            <w:tcW w:w="567" w:type="dxa"/>
            <w:tcBorders>
              <w:top w:val="single" w:sz="4" w:space="0" w:color="auto"/>
              <w:bottom w:val="single" w:sz="12" w:space="0" w:color="auto"/>
            </w:tcBorders>
          </w:tcPr>
          <w:p w14:paraId="5952E641" w14:textId="57A33FDC" w:rsidR="00543297" w:rsidRPr="00036721" w:rsidRDefault="00F20DA0" w:rsidP="00701ECB">
            <w:pPr>
              <w:spacing w:line="240" w:lineRule="auto"/>
              <w:rPr>
                <w:sz w:val="20"/>
                <w:szCs w:val="20"/>
              </w:rPr>
            </w:pPr>
            <w:r w:rsidRPr="00036721">
              <w:rPr>
                <w:sz w:val="20"/>
                <w:szCs w:val="20"/>
              </w:rPr>
              <w:t>1.</w:t>
            </w:r>
          </w:p>
        </w:tc>
        <w:tc>
          <w:tcPr>
            <w:tcW w:w="8080" w:type="dxa"/>
            <w:tcBorders>
              <w:top w:val="single" w:sz="4" w:space="0" w:color="auto"/>
              <w:bottom w:val="single" w:sz="12" w:space="0" w:color="auto"/>
            </w:tcBorders>
          </w:tcPr>
          <w:p w14:paraId="3DD536FA" w14:textId="6420ABFC" w:rsidR="00F20DA0" w:rsidRPr="00036721" w:rsidRDefault="00362022" w:rsidP="00036721">
            <w:pPr>
              <w:spacing w:line="240" w:lineRule="auto"/>
              <w:rPr>
                <w:sz w:val="20"/>
                <w:szCs w:val="20"/>
              </w:rPr>
            </w:pPr>
            <w:r w:rsidRPr="00036721">
              <w:rPr>
                <w:color w:val="000000"/>
                <w:sz w:val="20"/>
                <w:szCs w:val="20"/>
              </w:rPr>
              <w:t>E</w:t>
            </w:r>
            <w:r w:rsidR="00F20DA0" w:rsidRPr="00036721">
              <w:rPr>
                <w:color w:val="000000"/>
                <w:sz w:val="20"/>
                <w:szCs w:val="20"/>
              </w:rPr>
              <w:t xml:space="preserve">en certificaat van de verzekeringspolis waaruit blijkt dat de verzekering aan de gestelde </w:t>
            </w:r>
            <w:r w:rsidR="00BD6ED6">
              <w:rPr>
                <w:color w:val="000000"/>
                <w:sz w:val="20"/>
                <w:szCs w:val="20"/>
              </w:rPr>
              <w:t>vereisten voldoet en geldig is.</w:t>
            </w:r>
          </w:p>
        </w:tc>
      </w:tr>
    </w:tbl>
    <w:p w14:paraId="561B108B" w14:textId="77777777" w:rsidR="00FB1DA2" w:rsidRPr="00036721" w:rsidRDefault="00FB1DA2" w:rsidP="00036721">
      <w:pPr>
        <w:pStyle w:val="Plattetekst"/>
        <w:rPr>
          <w:i w:val="0"/>
          <w:iCs w:val="0"/>
          <w:color w:val="000000"/>
        </w:rPr>
      </w:pPr>
    </w:p>
    <w:p w14:paraId="1C9C8278" w14:textId="28DED01D" w:rsidR="00307C14" w:rsidRDefault="00FB1DA2">
      <w:pPr>
        <w:spacing w:line="240" w:lineRule="auto"/>
        <w:rPr>
          <w:sz w:val="20"/>
          <w:szCs w:val="20"/>
        </w:rPr>
      </w:pPr>
      <w:r w:rsidRPr="004D521A">
        <w:rPr>
          <w:sz w:val="20"/>
          <w:szCs w:val="20"/>
        </w:rPr>
        <w:t>Inschrijver dient (indien van toepassing) tevens op eerste verzoek daartoe een bewijs van een recente, geldige en relevante beroeps- en aansprakelijkheidsverzekering van de Onderaannemer(s) en Derden te overleggen.</w:t>
      </w:r>
    </w:p>
    <w:p w14:paraId="1230DC68" w14:textId="77777777" w:rsidR="00AD1C74" w:rsidRDefault="00AD1C74" w:rsidP="00AD1C74">
      <w:pPr>
        <w:spacing w:line="240" w:lineRule="auto"/>
        <w:rPr>
          <w:b/>
          <w:sz w:val="20"/>
          <w:szCs w:val="20"/>
          <w:u w:val="single"/>
        </w:rPr>
      </w:pPr>
    </w:p>
    <w:p w14:paraId="766D5C03" w14:textId="6064B2EB" w:rsidR="00543297" w:rsidRPr="00036721" w:rsidRDefault="00124010" w:rsidP="00AD1C74">
      <w:pPr>
        <w:spacing w:line="240" w:lineRule="auto"/>
        <w:rPr>
          <w:b/>
          <w:sz w:val="20"/>
          <w:szCs w:val="20"/>
          <w:u w:val="single"/>
        </w:rPr>
      </w:pPr>
      <w:r>
        <w:rPr>
          <w:b/>
          <w:sz w:val="20"/>
          <w:szCs w:val="20"/>
          <w:u w:val="single"/>
        </w:rPr>
        <w:t xml:space="preserve">B - </w:t>
      </w:r>
      <w:r w:rsidR="00543297" w:rsidRPr="00036721">
        <w:rPr>
          <w:b/>
          <w:sz w:val="20"/>
          <w:szCs w:val="20"/>
          <w:u w:val="single"/>
        </w:rPr>
        <w:t>Financiële draagkracht</w:t>
      </w:r>
    </w:p>
    <w:p w14:paraId="5C6FCCC9" w14:textId="619DDB14" w:rsidR="00543297" w:rsidRDefault="00543297" w:rsidP="00AD1C74">
      <w:pPr>
        <w:spacing w:line="240" w:lineRule="auto"/>
        <w:rPr>
          <w:sz w:val="20"/>
          <w:szCs w:val="20"/>
        </w:rPr>
      </w:pPr>
      <w:r w:rsidRPr="00036721">
        <w:rPr>
          <w:sz w:val="20"/>
          <w:szCs w:val="20"/>
        </w:rPr>
        <w:t>De financiële draagkracht van Inschrijver is zodanig dat hij de onderhavige opdracht volledig tot stand kan brengen. U kunt bij de inschrijving volstaan met het invullen en ondertekenen van het Uniform Europees Aanbestedingsdocument.  De inschrijver aan wie de opdracht wordt gegund, dient in staat te zijn een (meest) recente accountantsverklaring over de jaarrekening</w:t>
      </w:r>
      <w:r w:rsidR="00433891">
        <w:rPr>
          <w:sz w:val="20"/>
          <w:szCs w:val="20"/>
        </w:rPr>
        <w:t xml:space="preserve"> </w:t>
      </w:r>
      <w:r w:rsidR="00421F23">
        <w:rPr>
          <w:sz w:val="20"/>
          <w:szCs w:val="20"/>
        </w:rPr>
        <w:t xml:space="preserve">van het laatst afgesloten boekjaar </w:t>
      </w:r>
      <w:r w:rsidR="00632F2D">
        <w:rPr>
          <w:sz w:val="20"/>
          <w:szCs w:val="20"/>
        </w:rPr>
        <w:t xml:space="preserve">(doch niet ouder dan </w:t>
      </w:r>
      <w:r w:rsidR="00155192">
        <w:rPr>
          <w:sz w:val="20"/>
          <w:szCs w:val="20"/>
        </w:rPr>
        <w:t>drie jaar</w:t>
      </w:r>
      <w:r w:rsidR="00E23471">
        <w:rPr>
          <w:sz w:val="20"/>
          <w:szCs w:val="20"/>
        </w:rPr>
        <w:t xml:space="preserve"> vanaf het moment van inschrijven</w:t>
      </w:r>
      <w:r w:rsidR="00632F2D">
        <w:rPr>
          <w:sz w:val="20"/>
          <w:szCs w:val="20"/>
        </w:rPr>
        <w:t xml:space="preserve">) </w:t>
      </w:r>
      <w:r w:rsidRPr="00036721">
        <w:rPr>
          <w:sz w:val="20"/>
          <w:szCs w:val="20"/>
        </w:rPr>
        <w:t>zonder een continuïteitsparagraaf af te geven.</w:t>
      </w:r>
    </w:p>
    <w:tbl>
      <w:tblPr>
        <w:tblpPr w:leftFromText="141" w:rightFromText="141" w:vertAnchor="text" w:tblpY="166"/>
        <w:tblW w:w="86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67"/>
        <w:gridCol w:w="8080"/>
      </w:tblGrid>
      <w:tr w:rsidR="00E955A9" w:rsidRPr="00036721" w14:paraId="68E1B030" w14:textId="77777777" w:rsidTr="00E955A9">
        <w:tc>
          <w:tcPr>
            <w:tcW w:w="8647" w:type="dxa"/>
            <w:gridSpan w:val="2"/>
            <w:tcBorders>
              <w:top w:val="single" w:sz="4" w:space="0" w:color="auto"/>
              <w:bottom w:val="single" w:sz="4" w:space="0" w:color="auto"/>
            </w:tcBorders>
            <w:shd w:val="clear" w:color="auto" w:fill="1F497D" w:themeFill="text2"/>
          </w:tcPr>
          <w:p w14:paraId="48DD325B" w14:textId="77777777" w:rsidR="00E955A9" w:rsidRPr="00036721" w:rsidRDefault="00E955A9" w:rsidP="00E955A9">
            <w:pPr>
              <w:spacing w:line="240" w:lineRule="auto"/>
              <w:rPr>
                <w:b/>
                <w:color w:val="FFFFFF"/>
                <w:sz w:val="20"/>
                <w:szCs w:val="20"/>
              </w:rPr>
            </w:pPr>
            <w:r w:rsidRPr="00036721">
              <w:rPr>
                <w:b/>
                <w:color w:val="FFFFFF"/>
                <w:sz w:val="20"/>
                <w:szCs w:val="20"/>
              </w:rPr>
              <w:t>Bewijsmiddelen: Niet indienen bij inschrijving - pas na verzoek van Aanbestedende dienst</w:t>
            </w:r>
          </w:p>
        </w:tc>
      </w:tr>
      <w:tr w:rsidR="00E955A9" w:rsidRPr="00036721" w14:paraId="5D0247DC" w14:textId="77777777" w:rsidTr="00E955A9">
        <w:tc>
          <w:tcPr>
            <w:tcW w:w="567" w:type="dxa"/>
            <w:tcBorders>
              <w:top w:val="single" w:sz="4" w:space="0" w:color="auto"/>
              <w:bottom w:val="single" w:sz="12" w:space="0" w:color="auto"/>
            </w:tcBorders>
          </w:tcPr>
          <w:p w14:paraId="35310731" w14:textId="77777777" w:rsidR="00E955A9" w:rsidRPr="00036721" w:rsidRDefault="00E955A9" w:rsidP="00E955A9">
            <w:pPr>
              <w:spacing w:line="240" w:lineRule="auto"/>
              <w:rPr>
                <w:sz w:val="20"/>
                <w:szCs w:val="20"/>
              </w:rPr>
            </w:pPr>
            <w:r w:rsidRPr="00036721">
              <w:rPr>
                <w:sz w:val="20"/>
                <w:szCs w:val="20"/>
              </w:rPr>
              <w:t>1.</w:t>
            </w:r>
          </w:p>
          <w:p w14:paraId="34EDAFE7" w14:textId="77777777" w:rsidR="00E955A9" w:rsidRPr="00036721" w:rsidRDefault="00E955A9" w:rsidP="00E955A9">
            <w:pPr>
              <w:spacing w:line="240" w:lineRule="auto"/>
              <w:rPr>
                <w:sz w:val="20"/>
                <w:szCs w:val="20"/>
              </w:rPr>
            </w:pPr>
          </w:p>
          <w:p w14:paraId="1D82073D" w14:textId="77777777" w:rsidR="00E955A9" w:rsidRPr="00036721" w:rsidRDefault="00E955A9" w:rsidP="00E955A9">
            <w:pPr>
              <w:spacing w:line="240" w:lineRule="auto"/>
              <w:rPr>
                <w:sz w:val="20"/>
                <w:szCs w:val="20"/>
              </w:rPr>
            </w:pPr>
          </w:p>
          <w:p w14:paraId="205C6C3B" w14:textId="77777777" w:rsidR="00E955A9" w:rsidRPr="00036721" w:rsidRDefault="00E955A9" w:rsidP="00E955A9">
            <w:pPr>
              <w:spacing w:line="240" w:lineRule="auto"/>
              <w:rPr>
                <w:sz w:val="20"/>
                <w:szCs w:val="20"/>
              </w:rPr>
            </w:pPr>
          </w:p>
        </w:tc>
        <w:tc>
          <w:tcPr>
            <w:tcW w:w="8080" w:type="dxa"/>
            <w:tcBorders>
              <w:top w:val="single" w:sz="4" w:space="0" w:color="auto"/>
              <w:bottom w:val="single" w:sz="12" w:space="0" w:color="auto"/>
            </w:tcBorders>
          </w:tcPr>
          <w:p w14:paraId="14B0C856" w14:textId="77777777" w:rsidR="00E955A9" w:rsidRPr="00036721" w:rsidRDefault="00E955A9" w:rsidP="00E955A9">
            <w:pPr>
              <w:spacing w:line="240" w:lineRule="auto"/>
              <w:rPr>
                <w:sz w:val="20"/>
                <w:szCs w:val="20"/>
              </w:rPr>
            </w:pPr>
            <w:r w:rsidRPr="00036721">
              <w:rPr>
                <w:sz w:val="20"/>
                <w:szCs w:val="20"/>
              </w:rPr>
              <w:t xml:space="preserve">De inschrijver aan wie de opdracht wordt gegund, dient in staat te zijn een (meest) recente accountantsverklaring over de jaarrekening </w:t>
            </w:r>
            <w:r>
              <w:rPr>
                <w:sz w:val="20"/>
                <w:szCs w:val="20"/>
              </w:rPr>
              <w:t xml:space="preserve">van het laatst afgesloten boekjaar (doch niet ouder dan drie jaar vanaf het moment van inschrijven) </w:t>
            </w:r>
            <w:r w:rsidRPr="00036721">
              <w:rPr>
                <w:sz w:val="20"/>
                <w:szCs w:val="20"/>
              </w:rPr>
              <w:t>zonder een continuïteitsparagraaf af te geven.</w:t>
            </w:r>
          </w:p>
        </w:tc>
      </w:tr>
    </w:tbl>
    <w:p w14:paraId="447D36A7" w14:textId="61CFCFEB" w:rsidR="009E6BF6" w:rsidRDefault="009E6BF6" w:rsidP="00AD1C74">
      <w:pPr>
        <w:spacing w:line="240" w:lineRule="auto"/>
        <w:rPr>
          <w:sz w:val="20"/>
          <w:szCs w:val="20"/>
        </w:rPr>
      </w:pPr>
    </w:p>
    <w:p w14:paraId="7C6847F4" w14:textId="77777777" w:rsidR="009E6BF6" w:rsidRDefault="009E6BF6">
      <w:pPr>
        <w:spacing w:line="240" w:lineRule="auto"/>
        <w:rPr>
          <w:sz w:val="20"/>
          <w:szCs w:val="20"/>
        </w:rPr>
      </w:pPr>
      <w:r>
        <w:rPr>
          <w:sz w:val="20"/>
          <w:szCs w:val="20"/>
        </w:rPr>
        <w:br w:type="page"/>
      </w:r>
    </w:p>
    <w:p w14:paraId="1E61B9D5" w14:textId="65922FFA" w:rsidR="00BF0CF6" w:rsidRDefault="0097336D" w:rsidP="00E955A9">
      <w:pPr>
        <w:pStyle w:val="Kop2"/>
        <w:numPr>
          <w:ilvl w:val="1"/>
          <w:numId w:val="4"/>
        </w:numPr>
        <w:spacing w:before="0"/>
        <w:ind w:left="862" w:hanging="862"/>
        <w:rPr>
          <w:sz w:val="20"/>
          <w:szCs w:val="20"/>
        </w:rPr>
      </w:pPr>
      <w:bookmarkStart w:id="209" w:name="_Toc90030450"/>
      <w:r w:rsidRPr="00B12607">
        <w:rPr>
          <w:sz w:val="20"/>
          <w:szCs w:val="20"/>
        </w:rPr>
        <w:lastRenderedPageBreak/>
        <w:t>Geschiktheids</w:t>
      </w:r>
      <w:r w:rsidR="008941E9" w:rsidRPr="00B12607">
        <w:rPr>
          <w:sz w:val="20"/>
          <w:szCs w:val="20"/>
        </w:rPr>
        <w:t>eisen</w:t>
      </w:r>
      <w:r w:rsidRPr="00036721">
        <w:rPr>
          <w:sz w:val="20"/>
          <w:szCs w:val="20"/>
        </w:rPr>
        <w:t xml:space="preserve"> betreffende de technische- en/of </w:t>
      </w:r>
    </w:p>
    <w:p w14:paraId="091692E3" w14:textId="58E04C35" w:rsidR="0097336D" w:rsidRPr="00036721" w:rsidRDefault="009E6BF6" w:rsidP="00BF0CF6">
      <w:pPr>
        <w:pStyle w:val="Kop2"/>
        <w:numPr>
          <w:ilvl w:val="0"/>
          <w:numId w:val="0"/>
        </w:numPr>
        <w:tabs>
          <w:tab w:val="num" w:pos="1284"/>
        </w:tabs>
        <w:spacing w:before="0"/>
        <w:ind w:left="720"/>
        <w:rPr>
          <w:sz w:val="20"/>
          <w:szCs w:val="20"/>
        </w:rPr>
      </w:pPr>
      <w:r>
        <w:rPr>
          <w:sz w:val="20"/>
          <w:szCs w:val="20"/>
        </w:rPr>
        <w:t xml:space="preserve">  </w:t>
      </w:r>
      <w:r w:rsidR="0097336D" w:rsidRPr="00036721">
        <w:rPr>
          <w:sz w:val="20"/>
          <w:szCs w:val="20"/>
        </w:rPr>
        <w:t>beroepsbekwaamheid</w:t>
      </w:r>
      <w:bookmarkEnd w:id="209"/>
      <w:r w:rsidR="00A20EA9" w:rsidRPr="00036721">
        <w:rPr>
          <w:sz w:val="20"/>
          <w:szCs w:val="20"/>
        </w:rPr>
        <w:t xml:space="preserve"> </w:t>
      </w:r>
    </w:p>
    <w:p w14:paraId="230B5ABE" w14:textId="77777777" w:rsidR="009E6BF6" w:rsidRDefault="009E6BF6" w:rsidP="009E6BF6">
      <w:pPr>
        <w:spacing w:line="240" w:lineRule="auto"/>
        <w:rPr>
          <w:sz w:val="20"/>
          <w:szCs w:val="20"/>
        </w:rPr>
      </w:pPr>
    </w:p>
    <w:p w14:paraId="5A70190C" w14:textId="1E399B66" w:rsidR="00DA6427" w:rsidRDefault="00514014" w:rsidP="009E6BF6">
      <w:pPr>
        <w:spacing w:line="240" w:lineRule="auto"/>
        <w:rPr>
          <w:sz w:val="20"/>
          <w:szCs w:val="20"/>
        </w:rPr>
      </w:pPr>
      <w:r>
        <w:rPr>
          <w:sz w:val="20"/>
          <w:szCs w:val="20"/>
        </w:rPr>
        <w:t xml:space="preserve">Inschrijver dient ten tijde van het indienen van de inschrijvingen </w:t>
      </w:r>
      <w:r w:rsidR="00DA6427">
        <w:rPr>
          <w:sz w:val="20"/>
          <w:szCs w:val="20"/>
        </w:rPr>
        <w:t xml:space="preserve">te beschikken over </w:t>
      </w:r>
      <w:r w:rsidR="00B12607">
        <w:rPr>
          <w:sz w:val="20"/>
          <w:szCs w:val="20"/>
        </w:rPr>
        <w:t>de volgende competenties:</w:t>
      </w:r>
    </w:p>
    <w:p w14:paraId="220FC963" w14:textId="77777777" w:rsidR="009E6BF6" w:rsidRDefault="009E6BF6" w:rsidP="009E6BF6">
      <w:pPr>
        <w:spacing w:line="240" w:lineRule="auto"/>
        <w:rPr>
          <w:sz w:val="20"/>
          <w:szCs w:val="20"/>
        </w:rPr>
      </w:pPr>
    </w:p>
    <w:p w14:paraId="1CCB133B" w14:textId="4914F6A1" w:rsidR="004E30C9" w:rsidRDefault="00C47EF5" w:rsidP="00226958">
      <w:pPr>
        <w:spacing w:line="240" w:lineRule="auto"/>
        <w:rPr>
          <w:sz w:val="20"/>
          <w:szCs w:val="20"/>
        </w:rPr>
      </w:pPr>
      <w:r w:rsidRPr="00EC2A0E">
        <w:rPr>
          <w:i/>
          <w:iCs/>
          <w:sz w:val="20"/>
          <w:szCs w:val="20"/>
          <w:u w:val="single"/>
        </w:rPr>
        <w:t>Kerncompetentie 1:</w:t>
      </w:r>
      <w:r w:rsidRPr="00226958">
        <w:rPr>
          <w:sz w:val="20"/>
          <w:szCs w:val="20"/>
        </w:rPr>
        <w:t xml:space="preserve"> </w:t>
      </w:r>
      <w:r w:rsidR="00226958" w:rsidRPr="00226958">
        <w:rPr>
          <w:sz w:val="20"/>
          <w:szCs w:val="20"/>
        </w:rPr>
        <w:t xml:space="preserve">Ervaring met het werven, selecteren en leveren van in totaal minimaal </w:t>
      </w:r>
      <w:r w:rsidR="004E30C9">
        <w:rPr>
          <w:sz w:val="20"/>
          <w:szCs w:val="20"/>
        </w:rPr>
        <w:t>vijf</w:t>
      </w:r>
      <w:r w:rsidR="00226958" w:rsidRPr="00226958">
        <w:rPr>
          <w:sz w:val="20"/>
          <w:szCs w:val="20"/>
        </w:rPr>
        <w:t xml:space="preserve"> (</w:t>
      </w:r>
      <w:r w:rsidR="004E30C9">
        <w:rPr>
          <w:sz w:val="20"/>
          <w:szCs w:val="20"/>
        </w:rPr>
        <w:t>5</w:t>
      </w:r>
      <w:r w:rsidR="00226958" w:rsidRPr="00226958">
        <w:rPr>
          <w:sz w:val="20"/>
          <w:szCs w:val="20"/>
        </w:rPr>
        <w:t>) onderwijsassistenten en/of leraarondersteuners (Onderwijsondersteunend Personeel) in één (1) jaar</w:t>
      </w:r>
      <w:r w:rsidR="004E30C9">
        <w:rPr>
          <w:sz w:val="20"/>
          <w:szCs w:val="20"/>
        </w:rPr>
        <w:t xml:space="preserve"> op </w:t>
      </w:r>
      <w:r w:rsidR="00993222">
        <w:rPr>
          <w:sz w:val="20"/>
          <w:szCs w:val="20"/>
        </w:rPr>
        <w:t xml:space="preserve">diverse scholen </w:t>
      </w:r>
      <w:r w:rsidR="00EC2A0E">
        <w:rPr>
          <w:sz w:val="20"/>
          <w:szCs w:val="20"/>
        </w:rPr>
        <w:t>het speciaal basisonderwijs.</w:t>
      </w:r>
    </w:p>
    <w:p w14:paraId="632F8C90" w14:textId="77777777" w:rsidR="00E73CA5" w:rsidRDefault="00E73CA5" w:rsidP="00226958">
      <w:pPr>
        <w:spacing w:line="240" w:lineRule="auto"/>
        <w:rPr>
          <w:sz w:val="20"/>
          <w:szCs w:val="20"/>
        </w:rPr>
      </w:pPr>
    </w:p>
    <w:p w14:paraId="2C0FD1FE" w14:textId="0B3E19E2" w:rsidR="00B12607" w:rsidRPr="00226958" w:rsidRDefault="00226958" w:rsidP="00226958">
      <w:pPr>
        <w:spacing w:line="240" w:lineRule="auto"/>
        <w:rPr>
          <w:sz w:val="20"/>
          <w:szCs w:val="20"/>
        </w:rPr>
      </w:pPr>
      <w:r w:rsidRPr="00226958">
        <w:rPr>
          <w:sz w:val="20"/>
          <w:szCs w:val="20"/>
        </w:rPr>
        <w:t>De minimale duur van de inzet van ingezette Flexibele Arbeidskrachten dient minimaal twee achtereenvolgende weken te zijn. De betreffende dienstverlening dient naar tevredenheid uitgevoerd te zijn.</w:t>
      </w:r>
    </w:p>
    <w:p w14:paraId="3497A9BD" w14:textId="77777777" w:rsidR="00EC2A0E" w:rsidRDefault="00EC2A0E" w:rsidP="00EC2A0E">
      <w:pPr>
        <w:spacing w:line="240" w:lineRule="auto"/>
        <w:rPr>
          <w:sz w:val="20"/>
          <w:szCs w:val="20"/>
        </w:rPr>
      </w:pPr>
    </w:p>
    <w:p w14:paraId="68BA0761" w14:textId="199CFC1B" w:rsidR="00EC2A0E" w:rsidRPr="00226958" w:rsidRDefault="00C47EF5" w:rsidP="00EC2A0E">
      <w:pPr>
        <w:spacing w:line="240" w:lineRule="auto"/>
        <w:rPr>
          <w:sz w:val="20"/>
          <w:szCs w:val="20"/>
        </w:rPr>
      </w:pPr>
      <w:r w:rsidRPr="00EC2A0E">
        <w:rPr>
          <w:i/>
          <w:iCs/>
          <w:sz w:val="20"/>
          <w:szCs w:val="20"/>
          <w:u w:val="single"/>
        </w:rPr>
        <w:t>Kerncompetentie 2:</w:t>
      </w:r>
      <w:r w:rsidRPr="00EC2A0E">
        <w:rPr>
          <w:sz w:val="20"/>
          <w:szCs w:val="20"/>
        </w:rPr>
        <w:t xml:space="preserve"> </w:t>
      </w:r>
      <w:r w:rsidR="00EC2A0E" w:rsidRPr="00EC2A0E">
        <w:rPr>
          <w:sz w:val="20"/>
          <w:szCs w:val="20"/>
        </w:rPr>
        <w:t xml:space="preserve">Ervaring met het werven, selecteren en leveren van in totaal minimaal </w:t>
      </w:r>
      <w:r w:rsidR="00020529">
        <w:rPr>
          <w:sz w:val="20"/>
          <w:szCs w:val="20"/>
        </w:rPr>
        <w:t>5</w:t>
      </w:r>
      <w:r w:rsidR="00EC2A0E" w:rsidRPr="00EC2A0E">
        <w:rPr>
          <w:sz w:val="20"/>
          <w:szCs w:val="20"/>
        </w:rPr>
        <w:t xml:space="preserve"> leerkrachten met een pabo</w:t>
      </w:r>
      <w:r w:rsidR="00EC2A0E">
        <w:rPr>
          <w:sz w:val="20"/>
          <w:szCs w:val="20"/>
        </w:rPr>
        <w:t>-</w:t>
      </w:r>
      <w:r w:rsidR="00EC2A0E" w:rsidRPr="00EC2A0E">
        <w:rPr>
          <w:sz w:val="20"/>
          <w:szCs w:val="20"/>
        </w:rPr>
        <w:t>diploma (Onderwijzend Personeel) in één (1) jaar voor meerdere</w:t>
      </w:r>
      <w:r w:rsidR="00EC2A0E">
        <w:rPr>
          <w:sz w:val="20"/>
          <w:szCs w:val="20"/>
        </w:rPr>
        <w:t xml:space="preserve"> scholen </w:t>
      </w:r>
      <w:r w:rsidR="00EC2A0E" w:rsidRPr="00EC2A0E">
        <w:rPr>
          <w:sz w:val="20"/>
          <w:szCs w:val="20"/>
        </w:rPr>
        <w:t>tegelijk in het primair onderwijs. De minimale duur van de inzet van ingezette Flexibele Arbeidskrachten dient minimaal twee achtereenvolgende weken te zijn. De betreffende dienstverlening dient naar tevredenheid uitgevoerd te zijn</w:t>
      </w:r>
    </w:p>
    <w:p w14:paraId="0B5F3DBC" w14:textId="77777777" w:rsidR="00226958" w:rsidRPr="00FA2304" w:rsidRDefault="00226958" w:rsidP="00FA2304">
      <w:pPr>
        <w:spacing w:line="240" w:lineRule="auto"/>
        <w:rPr>
          <w:sz w:val="20"/>
          <w:szCs w:val="20"/>
        </w:rPr>
      </w:pPr>
    </w:p>
    <w:p w14:paraId="52926A02" w14:textId="77777777" w:rsidR="00665CFC" w:rsidRPr="00FA2304" w:rsidRDefault="00665CFC" w:rsidP="00FA2304">
      <w:pPr>
        <w:spacing w:line="240" w:lineRule="auto"/>
        <w:rPr>
          <w:b/>
          <w:bCs/>
          <w:sz w:val="20"/>
          <w:szCs w:val="20"/>
        </w:rPr>
      </w:pPr>
      <w:r w:rsidRPr="00FA2304">
        <w:rPr>
          <w:b/>
          <w:bCs/>
          <w:sz w:val="20"/>
          <w:szCs w:val="20"/>
        </w:rPr>
        <w:t>Kerncompetenties</w:t>
      </w:r>
    </w:p>
    <w:p w14:paraId="55F9B35B" w14:textId="77777777" w:rsidR="00665CFC" w:rsidRPr="00665CFC" w:rsidRDefault="00665CFC" w:rsidP="00FA2304">
      <w:pPr>
        <w:spacing w:line="240" w:lineRule="auto"/>
        <w:rPr>
          <w:sz w:val="20"/>
          <w:szCs w:val="20"/>
        </w:rPr>
      </w:pPr>
      <w:r w:rsidRPr="00665CFC">
        <w:rPr>
          <w:sz w:val="20"/>
          <w:szCs w:val="20"/>
        </w:rPr>
        <w:t xml:space="preserve">Alle gevraagde competenties dienen te worden aangetoond met een referent. Het is toegestaan om meerdere competenties door één referent te laten aantonen. De referentie mag niet ouder zijn dan drie (3) jaar op het moment van inschrijven. </w:t>
      </w:r>
    </w:p>
    <w:p w14:paraId="452B64CC" w14:textId="77777777" w:rsidR="00665CFC" w:rsidRPr="00665CFC" w:rsidRDefault="00665CFC" w:rsidP="00665CFC">
      <w:pPr>
        <w:spacing w:line="240" w:lineRule="auto"/>
        <w:rPr>
          <w:sz w:val="20"/>
          <w:szCs w:val="20"/>
        </w:rPr>
      </w:pPr>
    </w:p>
    <w:p w14:paraId="2CC6C4F8" w14:textId="7D268DA0" w:rsidR="00665CFC" w:rsidRPr="00665CFC" w:rsidRDefault="00665CFC" w:rsidP="00FA2304">
      <w:pPr>
        <w:spacing w:line="240" w:lineRule="auto"/>
        <w:rPr>
          <w:sz w:val="20"/>
          <w:szCs w:val="20"/>
        </w:rPr>
      </w:pPr>
      <w:r w:rsidRPr="00F9427F">
        <w:rPr>
          <w:sz w:val="20"/>
          <w:szCs w:val="20"/>
        </w:rPr>
        <w:t xml:space="preserve">In </w:t>
      </w:r>
      <w:r w:rsidRPr="00F9427F">
        <w:rPr>
          <w:b/>
          <w:bCs/>
          <w:sz w:val="20"/>
          <w:szCs w:val="20"/>
        </w:rPr>
        <w:t xml:space="preserve">Bijlage </w:t>
      </w:r>
      <w:r w:rsidR="00F9427F">
        <w:rPr>
          <w:b/>
          <w:bCs/>
          <w:sz w:val="20"/>
          <w:szCs w:val="20"/>
        </w:rPr>
        <w:t>B</w:t>
      </w:r>
      <w:r w:rsidRPr="00665CFC">
        <w:rPr>
          <w:sz w:val="20"/>
          <w:szCs w:val="20"/>
        </w:rPr>
        <w:t xml:space="preserve"> is een format opgenomen voor de referentie opdracht(en).</w:t>
      </w:r>
    </w:p>
    <w:p w14:paraId="607F3648" w14:textId="77777777" w:rsidR="00665CFC" w:rsidRPr="00665CFC" w:rsidRDefault="00665CFC" w:rsidP="00665CFC">
      <w:pPr>
        <w:spacing w:line="240" w:lineRule="auto"/>
        <w:rPr>
          <w:sz w:val="20"/>
          <w:szCs w:val="20"/>
        </w:rPr>
      </w:pPr>
    </w:p>
    <w:p w14:paraId="7246D0EE" w14:textId="77777777" w:rsidR="00665CFC" w:rsidRPr="00665CFC" w:rsidRDefault="00665CFC" w:rsidP="00FA2304">
      <w:pPr>
        <w:spacing w:line="240" w:lineRule="auto"/>
        <w:rPr>
          <w:sz w:val="20"/>
          <w:szCs w:val="20"/>
        </w:rPr>
      </w:pPr>
      <w:r w:rsidRPr="00665CFC">
        <w:rPr>
          <w:sz w:val="20"/>
          <w:szCs w:val="20"/>
        </w:rPr>
        <w:t>Referentie</w:t>
      </w:r>
    </w:p>
    <w:p w14:paraId="21CA26CF" w14:textId="77777777" w:rsidR="00665CFC" w:rsidRPr="00665CFC" w:rsidRDefault="00665CFC" w:rsidP="00FA2304">
      <w:pPr>
        <w:spacing w:line="240" w:lineRule="auto"/>
        <w:rPr>
          <w:sz w:val="20"/>
          <w:szCs w:val="20"/>
        </w:rPr>
      </w:pPr>
      <w:r w:rsidRPr="00665CFC">
        <w:rPr>
          <w:sz w:val="20"/>
          <w:szCs w:val="20"/>
        </w:rPr>
        <w:t xml:space="preserve">Indien op Deelnemer geen Uitsluitingsgrond van toepassing is en Deelnemer voldoet aan de geschiktheidseisen zal worden beoordeeld of Deelnemer voldoet aan de kerncompetenties. De kerncompetenties worden beoordeeld aan de hand van de door Deelnemer ingevulde referentieverklaring. </w:t>
      </w:r>
    </w:p>
    <w:p w14:paraId="633F9FD9" w14:textId="77777777" w:rsidR="00665CFC" w:rsidRPr="00665CFC" w:rsidRDefault="00665CFC" w:rsidP="00665CFC">
      <w:pPr>
        <w:spacing w:line="240" w:lineRule="auto"/>
        <w:rPr>
          <w:sz w:val="20"/>
          <w:szCs w:val="20"/>
        </w:rPr>
      </w:pPr>
    </w:p>
    <w:p w14:paraId="4E257AEC" w14:textId="77777777" w:rsidR="00EF5CDA" w:rsidRDefault="00665CFC" w:rsidP="00FA2304">
      <w:pPr>
        <w:spacing w:line="240" w:lineRule="auto"/>
        <w:rPr>
          <w:sz w:val="20"/>
          <w:szCs w:val="20"/>
        </w:rPr>
      </w:pPr>
      <w:r w:rsidRPr="00665CFC">
        <w:rPr>
          <w:sz w:val="20"/>
          <w:szCs w:val="20"/>
        </w:rPr>
        <w:t xml:space="preserve">Indien u niet voldoet aan de uitsluitingsgronden, voldoet aan de geschiktheidseisen en beschikt over de gevraagde kerncompetenties wordt uw inschrijving verder kwalitatief beoordeeld. </w:t>
      </w:r>
      <w:r w:rsidR="00EF5CDA">
        <w:rPr>
          <w:sz w:val="20"/>
          <w:szCs w:val="20"/>
        </w:rPr>
        <w:tab/>
      </w:r>
    </w:p>
    <w:p w14:paraId="328C4668" w14:textId="77777777" w:rsidR="009C1B79" w:rsidRDefault="009C1B79" w:rsidP="00FA2304">
      <w:pPr>
        <w:spacing w:line="240" w:lineRule="auto"/>
        <w:rPr>
          <w:sz w:val="20"/>
          <w:szCs w:val="20"/>
        </w:rPr>
      </w:pPr>
    </w:p>
    <w:p w14:paraId="658C8AC4" w14:textId="23C43C24" w:rsidR="003728B1" w:rsidRDefault="00665CFC">
      <w:pPr>
        <w:spacing w:line="240" w:lineRule="auto"/>
        <w:rPr>
          <w:sz w:val="20"/>
          <w:szCs w:val="20"/>
        </w:rPr>
      </w:pPr>
      <w:r w:rsidRPr="00665CFC">
        <w:rPr>
          <w:sz w:val="20"/>
          <w:szCs w:val="20"/>
        </w:rPr>
        <w:t>De referentiebeschrijving(en) voor de gevraagde kerncompetenties die, naar oordeel van Opdrachtgever, onomstotelijk aantoont dat inschrijver beschikt over deze kerncompetenties. De referentie mag niet ouder zijn dan drie (3) jaar op het moment van inschrijven.</w:t>
      </w:r>
    </w:p>
    <w:p w14:paraId="5B6D0655" w14:textId="2CE7D7AA" w:rsidR="009C1B79" w:rsidRDefault="009C1B79">
      <w:pPr>
        <w:spacing w:line="240" w:lineRule="auto"/>
        <w:rPr>
          <w:sz w:val="20"/>
          <w:szCs w:val="20"/>
        </w:rPr>
      </w:pPr>
      <w:r>
        <w:rPr>
          <w:sz w:val="20"/>
          <w:szCs w:val="20"/>
        </w:rPr>
        <w:br w:type="page"/>
      </w:r>
    </w:p>
    <w:p w14:paraId="38F02D67" w14:textId="77777777" w:rsidR="0097336D" w:rsidRPr="00036721" w:rsidRDefault="0097336D" w:rsidP="00020529">
      <w:pPr>
        <w:pStyle w:val="Kop2"/>
        <w:numPr>
          <w:ilvl w:val="1"/>
          <w:numId w:val="4"/>
        </w:numPr>
        <w:spacing w:before="0"/>
        <w:ind w:left="862" w:hanging="862"/>
        <w:rPr>
          <w:sz w:val="20"/>
          <w:szCs w:val="20"/>
        </w:rPr>
      </w:pPr>
      <w:bookmarkStart w:id="210" w:name="_Toc90030451"/>
      <w:r w:rsidRPr="00036721">
        <w:rPr>
          <w:sz w:val="20"/>
          <w:szCs w:val="20"/>
        </w:rPr>
        <w:lastRenderedPageBreak/>
        <w:t>Geschiktheids</w:t>
      </w:r>
      <w:r w:rsidR="008941E9" w:rsidRPr="00036721">
        <w:rPr>
          <w:sz w:val="20"/>
          <w:szCs w:val="20"/>
        </w:rPr>
        <w:t>eisen</w:t>
      </w:r>
      <w:r w:rsidRPr="00036721">
        <w:rPr>
          <w:sz w:val="20"/>
          <w:szCs w:val="20"/>
        </w:rPr>
        <w:t xml:space="preserve"> betreffende de beroepsbevoegdheid</w:t>
      </w:r>
      <w:bookmarkEnd w:id="210"/>
    </w:p>
    <w:p w14:paraId="710A96B7" w14:textId="77777777" w:rsidR="00A55148" w:rsidRPr="00036721" w:rsidRDefault="00A55148" w:rsidP="00036721">
      <w:pPr>
        <w:pStyle w:val="Lijstalinea"/>
        <w:spacing w:line="240" w:lineRule="auto"/>
        <w:ind w:left="432"/>
        <w:rPr>
          <w:b/>
          <w:color w:val="000000"/>
          <w:sz w:val="20"/>
          <w:szCs w:val="20"/>
          <w:u w:val="single"/>
        </w:rPr>
      </w:pPr>
    </w:p>
    <w:p w14:paraId="3E44E391" w14:textId="77777777" w:rsidR="00A55148" w:rsidRPr="0082133D" w:rsidRDefault="00A55148" w:rsidP="00020529">
      <w:pPr>
        <w:spacing w:line="240" w:lineRule="auto"/>
        <w:rPr>
          <w:b/>
          <w:sz w:val="20"/>
          <w:szCs w:val="20"/>
          <w:u w:val="single"/>
        </w:rPr>
      </w:pPr>
      <w:r w:rsidRPr="0082133D">
        <w:rPr>
          <w:b/>
          <w:sz w:val="20"/>
          <w:szCs w:val="20"/>
          <w:u w:val="single"/>
        </w:rPr>
        <w:t xml:space="preserve">C - </w:t>
      </w:r>
      <w:r w:rsidR="00362022" w:rsidRPr="0082133D">
        <w:rPr>
          <w:b/>
          <w:sz w:val="20"/>
          <w:szCs w:val="20"/>
          <w:u w:val="single"/>
        </w:rPr>
        <w:t>Handelsregister</w:t>
      </w:r>
    </w:p>
    <w:p w14:paraId="73DAF987" w14:textId="5B9DE7B7" w:rsidR="0097336D" w:rsidRPr="00250452" w:rsidRDefault="0097336D" w:rsidP="00020529">
      <w:pPr>
        <w:spacing w:line="240" w:lineRule="auto"/>
        <w:rPr>
          <w:sz w:val="20"/>
          <w:szCs w:val="20"/>
        </w:rPr>
      </w:pPr>
      <w:r w:rsidRPr="00250452">
        <w:rPr>
          <w:sz w:val="20"/>
          <w:szCs w:val="20"/>
        </w:rPr>
        <w:t xml:space="preserve">De </w:t>
      </w:r>
      <w:r w:rsidR="00DF076A" w:rsidRPr="00250452">
        <w:rPr>
          <w:sz w:val="20"/>
          <w:szCs w:val="20"/>
        </w:rPr>
        <w:t>Aanbestedende dienst</w:t>
      </w:r>
      <w:r w:rsidRPr="00250452">
        <w:rPr>
          <w:sz w:val="20"/>
          <w:szCs w:val="20"/>
        </w:rPr>
        <w:t xml:space="preserve"> verlangt dat </w:t>
      </w:r>
      <w:r w:rsidR="008941E9" w:rsidRPr="00250452">
        <w:rPr>
          <w:sz w:val="20"/>
          <w:szCs w:val="20"/>
        </w:rPr>
        <w:t>I</w:t>
      </w:r>
      <w:r w:rsidRPr="00250452">
        <w:rPr>
          <w:sz w:val="20"/>
          <w:szCs w:val="20"/>
        </w:rPr>
        <w:t xml:space="preserve">nschrijver bevoegd is zijn beroep uit te oefenen. De </w:t>
      </w:r>
      <w:r w:rsidR="00DF076A" w:rsidRPr="00250452">
        <w:rPr>
          <w:sz w:val="20"/>
          <w:szCs w:val="20"/>
        </w:rPr>
        <w:t>Aanbestedende dienst</w:t>
      </w:r>
      <w:r w:rsidRPr="00250452">
        <w:rPr>
          <w:sz w:val="20"/>
          <w:szCs w:val="20"/>
        </w:rPr>
        <w:t xml:space="preserve"> kan de </w:t>
      </w:r>
      <w:r w:rsidR="008941E9" w:rsidRPr="00250452">
        <w:rPr>
          <w:sz w:val="20"/>
          <w:szCs w:val="20"/>
        </w:rPr>
        <w:t>I</w:t>
      </w:r>
      <w:r w:rsidRPr="00250452">
        <w:rPr>
          <w:sz w:val="20"/>
          <w:szCs w:val="20"/>
        </w:rPr>
        <w:t>nschrijver(s) daarom verzoeken aan te tonen dat hij volgens de voorschriften van de lidstaat waar hij is gevestigd, in het beroepsregister of in het handelsregister is ingeschreven</w:t>
      </w:r>
      <w:r w:rsidR="00977623">
        <w:rPr>
          <w:sz w:val="20"/>
          <w:szCs w:val="20"/>
        </w:rPr>
        <w:t>.</w:t>
      </w:r>
    </w:p>
    <w:p w14:paraId="32A3B7AA" w14:textId="77777777" w:rsidR="0097336D" w:rsidRPr="00036721" w:rsidRDefault="0097336D" w:rsidP="00036721">
      <w:pPr>
        <w:spacing w:line="240" w:lineRule="auto"/>
        <w:rPr>
          <w:color w:val="000000"/>
          <w:sz w:val="20"/>
          <w:szCs w:val="20"/>
        </w:rPr>
      </w:pPr>
    </w:p>
    <w:tbl>
      <w:tblPr>
        <w:tblW w:w="864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26"/>
        <w:gridCol w:w="8221"/>
      </w:tblGrid>
      <w:tr w:rsidR="0097336D" w:rsidRPr="00036721" w14:paraId="50BA2441" w14:textId="77777777" w:rsidTr="43F6874D">
        <w:tc>
          <w:tcPr>
            <w:tcW w:w="8647" w:type="dxa"/>
            <w:gridSpan w:val="2"/>
            <w:tcBorders>
              <w:top w:val="single" w:sz="4" w:space="0" w:color="auto"/>
              <w:bottom w:val="single" w:sz="4" w:space="0" w:color="auto"/>
            </w:tcBorders>
            <w:shd w:val="clear" w:color="auto" w:fill="17365D" w:themeFill="text2" w:themeFillShade="BF"/>
          </w:tcPr>
          <w:p w14:paraId="4DC9C5E8" w14:textId="47885D8B" w:rsidR="0097336D" w:rsidRPr="00036721" w:rsidRDefault="0097336D" w:rsidP="00036721">
            <w:pPr>
              <w:spacing w:line="240" w:lineRule="auto"/>
              <w:rPr>
                <w:b/>
                <w:color w:val="FFFFFF"/>
                <w:sz w:val="20"/>
                <w:szCs w:val="20"/>
              </w:rPr>
            </w:pPr>
            <w:r w:rsidRPr="00036721">
              <w:rPr>
                <w:b/>
                <w:color w:val="FFFFFF"/>
                <w:sz w:val="20"/>
                <w:szCs w:val="20"/>
              </w:rPr>
              <w:t xml:space="preserve">Bewijsmiddelen: </w:t>
            </w:r>
            <w:r w:rsidR="00997832" w:rsidRPr="005D66E9">
              <w:rPr>
                <w:b/>
                <w:color w:val="FF0000"/>
                <w:sz w:val="20"/>
                <w:szCs w:val="20"/>
              </w:rPr>
              <w:t>I</w:t>
            </w:r>
            <w:r w:rsidRPr="005D66E9">
              <w:rPr>
                <w:b/>
                <w:color w:val="FF0000"/>
                <w:sz w:val="20"/>
                <w:szCs w:val="20"/>
              </w:rPr>
              <w:t xml:space="preserve">ndienen bij inschrijving  </w:t>
            </w:r>
          </w:p>
        </w:tc>
      </w:tr>
      <w:tr w:rsidR="0097336D" w:rsidRPr="00036721" w14:paraId="387D5324" w14:textId="77777777" w:rsidTr="43F6874D">
        <w:tc>
          <w:tcPr>
            <w:tcW w:w="426" w:type="dxa"/>
            <w:tcBorders>
              <w:top w:val="single" w:sz="4" w:space="0" w:color="auto"/>
              <w:bottom w:val="single" w:sz="12" w:space="0" w:color="auto"/>
            </w:tcBorders>
          </w:tcPr>
          <w:p w14:paraId="100DBCB0" w14:textId="77777777" w:rsidR="0097336D" w:rsidRPr="00036721" w:rsidRDefault="0097336D" w:rsidP="00036721">
            <w:pPr>
              <w:spacing w:line="240" w:lineRule="auto"/>
              <w:rPr>
                <w:sz w:val="20"/>
                <w:szCs w:val="20"/>
              </w:rPr>
            </w:pPr>
            <w:r w:rsidRPr="00036721">
              <w:rPr>
                <w:sz w:val="20"/>
                <w:szCs w:val="20"/>
              </w:rPr>
              <w:t>1.</w:t>
            </w:r>
          </w:p>
        </w:tc>
        <w:tc>
          <w:tcPr>
            <w:tcW w:w="8221" w:type="dxa"/>
            <w:tcBorders>
              <w:top w:val="single" w:sz="4" w:space="0" w:color="auto"/>
              <w:bottom w:val="single" w:sz="12" w:space="0" w:color="auto"/>
            </w:tcBorders>
          </w:tcPr>
          <w:p w14:paraId="7A0C7510" w14:textId="7E5930A1" w:rsidR="0097336D" w:rsidRPr="00036721" w:rsidRDefault="2AD05E0D" w:rsidP="00036721">
            <w:pPr>
              <w:spacing w:line="240" w:lineRule="auto"/>
              <w:rPr>
                <w:color w:val="000000"/>
                <w:sz w:val="20"/>
                <w:szCs w:val="20"/>
              </w:rPr>
            </w:pPr>
            <w:r w:rsidRPr="43F6874D">
              <w:rPr>
                <w:color w:val="000000" w:themeColor="text1"/>
                <w:sz w:val="20"/>
                <w:szCs w:val="20"/>
              </w:rPr>
              <w:t>Uittreksel van inschrijving in het handelsregister of beroepsregister, niet ouder dan 6 maanden op de sluitingsdatum voor het indienen van de Inschrijvingen;</w:t>
            </w:r>
          </w:p>
          <w:p w14:paraId="0B904395" w14:textId="61FDDA25" w:rsidR="0097336D" w:rsidRPr="007E1400" w:rsidRDefault="0097336D" w:rsidP="00036721">
            <w:pPr>
              <w:spacing w:line="240" w:lineRule="auto"/>
              <w:rPr>
                <w:color w:val="000000"/>
                <w:sz w:val="20"/>
                <w:szCs w:val="20"/>
              </w:rPr>
            </w:pPr>
            <w:r w:rsidRPr="00036721">
              <w:rPr>
                <w:color w:val="000000"/>
                <w:sz w:val="20"/>
                <w:szCs w:val="20"/>
              </w:rPr>
              <w:t>Binnen Nederland is dit een uittreksel van inschrijving in het handelsregister van de Kamer v</w:t>
            </w:r>
            <w:r w:rsidR="007E1400">
              <w:rPr>
                <w:color w:val="000000"/>
                <w:sz w:val="20"/>
                <w:szCs w:val="20"/>
              </w:rPr>
              <w:t>an Koophandel.</w:t>
            </w:r>
          </w:p>
        </w:tc>
      </w:tr>
    </w:tbl>
    <w:p w14:paraId="41886EF5" w14:textId="77777777" w:rsidR="0058279E" w:rsidRDefault="0058279E" w:rsidP="00C02335">
      <w:pPr>
        <w:spacing w:line="240" w:lineRule="auto"/>
        <w:ind w:left="709"/>
        <w:rPr>
          <w:b/>
          <w:sz w:val="20"/>
          <w:szCs w:val="20"/>
          <w:u w:val="single"/>
        </w:rPr>
      </w:pPr>
    </w:p>
    <w:p w14:paraId="73ABFA4C" w14:textId="73849D03" w:rsidR="00B61305" w:rsidRPr="00C02335" w:rsidRDefault="00AA4EC6" w:rsidP="00020529">
      <w:pPr>
        <w:spacing w:line="240" w:lineRule="auto"/>
        <w:rPr>
          <w:b/>
          <w:sz w:val="20"/>
          <w:szCs w:val="20"/>
          <w:u w:val="single"/>
        </w:rPr>
      </w:pPr>
      <w:r w:rsidRPr="00C02335">
        <w:rPr>
          <w:b/>
          <w:sz w:val="20"/>
          <w:szCs w:val="20"/>
          <w:u w:val="single"/>
        </w:rPr>
        <w:t>D – Branchegerichte certificering</w:t>
      </w:r>
    </w:p>
    <w:p w14:paraId="27AE3D9B" w14:textId="5219ED84" w:rsidR="00AA4EC6" w:rsidRDefault="00AA4EC6" w:rsidP="00020529">
      <w:pPr>
        <w:spacing w:line="240" w:lineRule="auto"/>
        <w:rPr>
          <w:sz w:val="20"/>
          <w:szCs w:val="20"/>
        </w:rPr>
      </w:pPr>
      <w:r w:rsidRPr="00C02335">
        <w:rPr>
          <w:sz w:val="20"/>
          <w:szCs w:val="20"/>
        </w:rPr>
        <w:t>Inschrijver verklaart door ondertekening van de UEA te voldoen aan de hierna benoemde en geëiste certificering.</w:t>
      </w:r>
    </w:p>
    <w:p w14:paraId="211FCABA" w14:textId="77777777" w:rsidR="00B63672" w:rsidRDefault="00B63672" w:rsidP="00020529">
      <w:pPr>
        <w:spacing w:line="240" w:lineRule="auto"/>
        <w:rPr>
          <w:sz w:val="20"/>
          <w:szCs w:val="20"/>
        </w:rPr>
      </w:pPr>
    </w:p>
    <w:p w14:paraId="47D10A25" w14:textId="24C2A978" w:rsidR="00B63672" w:rsidRDefault="00B63672" w:rsidP="009C1B79">
      <w:pPr>
        <w:pStyle w:val="Lijstalinea"/>
        <w:numPr>
          <w:ilvl w:val="0"/>
          <w:numId w:val="20"/>
        </w:numPr>
        <w:spacing w:line="240" w:lineRule="auto"/>
        <w:rPr>
          <w:sz w:val="20"/>
          <w:szCs w:val="20"/>
        </w:rPr>
      </w:pPr>
      <w:r w:rsidRPr="00B63672">
        <w:rPr>
          <w:sz w:val="20"/>
          <w:szCs w:val="20"/>
        </w:rPr>
        <w:t>Inschrijving in het SNA-register</w:t>
      </w:r>
      <w:r w:rsidR="009F1EED">
        <w:rPr>
          <w:sz w:val="20"/>
          <w:szCs w:val="20"/>
        </w:rPr>
        <w:t>;</w:t>
      </w:r>
    </w:p>
    <w:p w14:paraId="2E494286" w14:textId="3DD23D13" w:rsidR="009F1EED" w:rsidRDefault="009F1EED" w:rsidP="009C1B79">
      <w:pPr>
        <w:pStyle w:val="Lijstalinea"/>
        <w:numPr>
          <w:ilvl w:val="0"/>
          <w:numId w:val="20"/>
        </w:numPr>
        <w:spacing w:line="240" w:lineRule="auto"/>
        <w:rPr>
          <w:sz w:val="20"/>
          <w:szCs w:val="20"/>
        </w:rPr>
      </w:pPr>
      <w:r w:rsidRPr="009F1EED">
        <w:rPr>
          <w:sz w:val="20"/>
          <w:szCs w:val="20"/>
        </w:rPr>
        <w:t>EN 4400 certificering</w:t>
      </w:r>
      <w:r>
        <w:rPr>
          <w:sz w:val="20"/>
          <w:szCs w:val="20"/>
        </w:rPr>
        <w:t>;</w:t>
      </w:r>
    </w:p>
    <w:p w14:paraId="09AE6AD4" w14:textId="2E565DDD" w:rsidR="009F1EED" w:rsidRPr="00B63672" w:rsidRDefault="009F1EED" w:rsidP="009C1B79">
      <w:pPr>
        <w:pStyle w:val="Lijstalinea"/>
        <w:numPr>
          <w:ilvl w:val="0"/>
          <w:numId w:val="20"/>
        </w:numPr>
        <w:spacing w:line="240" w:lineRule="auto"/>
        <w:rPr>
          <w:sz w:val="20"/>
          <w:szCs w:val="20"/>
        </w:rPr>
      </w:pPr>
      <w:r>
        <w:rPr>
          <w:sz w:val="20"/>
          <w:szCs w:val="20"/>
        </w:rPr>
        <w:t xml:space="preserve">Vanaf 1-1-2025 de verplichten certificering voor </w:t>
      </w:r>
      <w:r w:rsidR="00EB5D0F">
        <w:rPr>
          <w:sz w:val="20"/>
          <w:szCs w:val="20"/>
        </w:rPr>
        <w:t>uitzendbureaus</w:t>
      </w:r>
      <w:r>
        <w:rPr>
          <w:sz w:val="20"/>
          <w:szCs w:val="20"/>
        </w:rPr>
        <w:t>;</w:t>
      </w:r>
    </w:p>
    <w:p w14:paraId="28EF7B9E" w14:textId="4544B1EF" w:rsidR="005B6065" w:rsidRDefault="005B6065" w:rsidP="00C02335">
      <w:pPr>
        <w:spacing w:line="240" w:lineRule="auto"/>
        <w:ind w:left="709"/>
        <w:rPr>
          <w:sz w:val="20"/>
          <w:szCs w:val="20"/>
        </w:rPr>
      </w:pPr>
    </w:p>
    <w:p w14:paraId="265FFBAE" w14:textId="77777777" w:rsidR="00876163" w:rsidRPr="00B071F5" w:rsidRDefault="00876163" w:rsidP="00020529">
      <w:pPr>
        <w:spacing w:line="240" w:lineRule="auto"/>
        <w:rPr>
          <w:sz w:val="20"/>
          <w:szCs w:val="20"/>
        </w:rPr>
      </w:pPr>
      <w:r w:rsidRPr="00B071F5">
        <w:rPr>
          <w:sz w:val="20"/>
          <w:szCs w:val="20"/>
        </w:rPr>
        <w:t>Inschrijver met wie Aanbestedende dienst voornemens is de Raamovereenkomst te sluiten, dient conform hierna beschreven, een kopie van het certificaat dan wel het gelijkwaardige bewijsstuk, aan te leveren. Indien het certificaat (of gelijkwaardig) niet wordt geleverd of indien deze niet voldoet aan de gestelde eisen, zal de Inschrijving terzijde worden gelegd.</w:t>
      </w:r>
    </w:p>
    <w:p w14:paraId="19776F60" w14:textId="77777777" w:rsidR="00876163" w:rsidRPr="00B071F5" w:rsidRDefault="00876163" w:rsidP="00C02335">
      <w:pPr>
        <w:spacing w:line="240" w:lineRule="auto"/>
        <w:ind w:left="709"/>
        <w:rPr>
          <w:sz w:val="20"/>
          <w:szCs w:val="20"/>
        </w:rPr>
      </w:pPr>
    </w:p>
    <w:p w14:paraId="07070A73" w14:textId="0417CF85" w:rsidR="00876163" w:rsidRPr="00036721" w:rsidRDefault="00876163" w:rsidP="00020529">
      <w:pPr>
        <w:spacing w:line="240" w:lineRule="auto"/>
        <w:rPr>
          <w:sz w:val="20"/>
          <w:szCs w:val="20"/>
        </w:rPr>
      </w:pPr>
      <w:r w:rsidRPr="00B071F5">
        <w:rPr>
          <w:sz w:val="20"/>
          <w:szCs w:val="20"/>
        </w:rPr>
        <w:t xml:space="preserve">In geval van een Combinatie of bij </w:t>
      </w:r>
      <w:r w:rsidR="00BA059F" w:rsidRPr="00B071F5">
        <w:rPr>
          <w:sz w:val="20"/>
          <w:szCs w:val="20"/>
        </w:rPr>
        <w:t>Onder aanneming</w:t>
      </w:r>
      <w:r w:rsidRPr="00B071F5">
        <w:rPr>
          <w:sz w:val="20"/>
          <w:szCs w:val="20"/>
        </w:rPr>
        <w:t xml:space="preserve"> dan wel een beroep op de bekwaamheid van derden, dient de Combinatie en iedere Onderaannemer en iedere derde waarop een beroep wordt gedaan aan de gestelde eis te voldoen. Een kopie van de certificaten dient door elk van de hierboven genoemde partijen na de Gunningsbeslissing bij te worden gevoegd</w:t>
      </w:r>
      <w:r w:rsidR="00DE4B14" w:rsidRPr="00B071F5">
        <w:rPr>
          <w:sz w:val="20"/>
          <w:szCs w:val="20"/>
        </w:rPr>
        <w:t>.</w:t>
      </w:r>
    </w:p>
    <w:p w14:paraId="6EB3E938" w14:textId="77777777" w:rsidR="00876163" w:rsidRPr="00036721" w:rsidRDefault="00876163" w:rsidP="00036721">
      <w:pPr>
        <w:spacing w:line="240" w:lineRule="auto"/>
        <w:rPr>
          <w:sz w:val="20"/>
          <w:szCs w:val="20"/>
        </w:rPr>
      </w:pPr>
    </w:p>
    <w:p w14:paraId="2D4D6ED3" w14:textId="77777777" w:rsidR="00CF4236" w:rsidRPr="00C02335" w:rsidRDefault="00CF4236" w:rsidP="00020529">
      <w:pPr>
        <w:spacing w:line="240" w:lineRule="auto"/>
        <w:rPr>
          <w:sz w:val="20"/>
          <w:szCs w:val="20"/>
          <w:u w:val="single"/>
        </w:rPr>
      </w:pPr>
      <w:r w:rsidRPr="00C02335">
        <w:rPr>
          <w:sz w:val="20"/>
          <w:szCs w:val="20"/>
          <w:u w:val="single"/>
        </w:rPr>
        <w:t>Overige minimumeisen</w:t>
      </w:r>
    </w:p>
    <w:p w14:paraId="69ABC966" w14:textId="59CC30DE" w:rsidR="00CF4236" w:rsidRPr="00036721" w:rsidRDefault="00CF4236" w:rsidP="00020529">
      <w:pPr>
        <w:spacing w:line="240" w:lineRule="auto"/>
        <w:rPr>
          <w:sz w:val="20"/>
          <w:szCs w:val="20"/>
        </w:rPr>
      </w:pPr>
      <w:r w:rsidRPr="00036721">
        <w:rPr>
          <w:sz w:val="20"/>
          <w:szCs w:val="20"/>
        </w:rPr>
        <w:t xml:space="preserve">Door middel van het indienen van een inschrijving verklaart Inschrijver dat hij voldoet aan </w:t>
      </w:r>
      <w:r w:rsidRPr="00C02335">
        <w:rPr>
          <w:b/>
          <w:sz w:val="20"/>
          <w:szCs w:val="20"/>
        </w:rPr>
        <w:t>alle</w:t>
      </w:r>
      <w:r w:rsidRPr="00036721">
        <w:rPr>
          <w:sz w:val="20"/>
          <w:szCs w:val="20"/>
        </w:rPr>
        <w:t xml:space="preserve"> minimumeisen.</w:t>
      </w:r>
      <w:r w:rsidR="00F72E8F" w:rsidRPr="00036721">
        <w:rPr>
          <w:sz w:val="20"/>
          <w:szCs w:val="20"/>
        </w:rPr>
        <w:t xml:space="preserve"> </w:t>
      </w:r>
      <w:r w:rsidRPr="00036721">
        <w:rPr>
          <w:sz w:val="20"/>
          <w:szCs w:val="20"/>
        </w:rPr>
        <w:t>De minimumeisen zijn vastgelegd in het Programma van Eisen en in de</w:t>
      </w:r>
      <w:r w:rsidR="00F72E8F" w:rsidRPr="00036721">
        <w:rPr>
          <w:sz w:val="20"/>
          <w:szCs w:val="20"/>
        </w:rPr>
        <w:t xml:space="preserve"> </w:t>
      </w:r>
      <w:r w:rsidRPr="00036721">
        <w:rPr>
          <w:sz w:val="20"/>
          <w:szCs w:val="20"/>
        </w:rPr>
        <w:t>Raamovereenkomst die onderdeel uit m</w:t>
      </w:r>
      <w:r w:rsidR="00627D5F">
        <w:rPr>
          <w:sz w:val="20"/>
          <w:szCs w:val="20"/>
        </w:rPr>
        <w:t>a</w:t>
      </w:r>
      <w:r w:rsidRPr="00036721">
        <w:rPr>
          <w:sz w:val="20"/>
          <w:szCs w:val="20"/>
        </w:rPr>
        <w:t>ak</w:t>
      </w:r>
      <w:r w:rsidR="00627D5F">
        <w:rPr>
          <w:sz w:val="20"/>
          <w:szCs w:val="20"/>
        </w:rPr>
        <w:t>t</w:t>
      </w:r>
      <w:r w:rsidRPr="00036721">
        <w:rPr>
          <w:sz w:val="20"/>
          <w:szCs w:val="20"/>
        </w:rPr>
        <w:t xml:space="preserve"> van de aanbestedingsstukken.</w:t>
      </w:r>
    </w:p>
    <w:p w14:paraId="7E5A4975" w14:textId="32725D01" w:rsidR="0097336D" w:rsidRPr="003A271D" w:rsidRDefault="0097336D" w:rsidP="00AD1C74">
      <w:pPr>
        <w:pStyle w:val="Kop1"/>
        <w:numPr>
          <w:ilvl w:val="0"/>
          <w:numId w:val="4"/>
        </w:numPr>
        <w:spacing w:after="0"/>
        <w:rPr>
          <w:sz w:val="20"/>
          <w:szCs w:val="20"/>
        </w:rPr>
      </w:pPr>
      <w:bookmarkStart w:id="211" w:name="_Toc90030452"/>
      <w:r w:rsidRPr="003A271D">
        <w:rPr>
          <w:sz w:val="20"/>
          <w:szCs w:val="20"/>
        </w:rPr>
        <w:lastRenderedPageBreak/>
        <w:t>Programma van eisen</w:t>
      </w:r>
      <w:r w:rsidR="00A10C7E" w:rsidRPr="003A271D">
        <w:rPr>
          <w:sz w:val="20"/>
          <w:szCs w:val="20"/>
        </w:rPr>
        <w:t xml:space="preserve"> en aanvullende voorwaarden</w:t>
      </w:r>
      <w:bookmarkEnd w:id="211"/>
    </w:p>
    <w:p w14:paraId="64F89F3F" w14:textId="6223175D" w:rsidR="00676285" w:rsidRDefault="00676285" w:rsidP="00FE2162">
      <w:pPr>
        <w:pStyle w:val="Kop2"/>
        <w:numPr>
          <w:ilvl w:val="0"/>
          <w:numId w:val="0"/>
        </w:numPr>
        <w:spacing w:before="0"/>
        <w:rPr>
          <w:sz w:val="20"/>
          <w:szCs w:val="20"/>
        </w:rPr>
      </w:pPr>
    </w:p>
    <w:p w14:paraId="4780D4DC" w14:textId="7C097887" w:rsidR="00A06FE9" w:rsidRPr="00A06FE9" w:rsidRDefault="0097336D" w:rsidP="00617BBC">
      <w:pPr>
        <w:pStyle w:val="Kop2"/>
        <w:numPr>
          <w:ilvl w:val="1"/>
          <w:numId w:val="4"/>
        </w:numPr>
        <w:spacing w:before="0"/>
        <w:ind w:left="862" w:hanging="862"/>
        <w:rPr>
          <w:sz w:val="20"/>
          <w:szCs w:val="20"/>
        </w:rPr>
      </w:pPr>
      <w:bookmarkStart w:id="212" w:name="_Toc90030453"/>
      <w:r w:rsidRPr="00036721">
        <w:rPr>
          <w:sz w:val="20"/>
          <w:szCs w:val="20"/>
        </w:rPr>
        <w:t>Algemeen</w:t>
      </w:r>
      <w:bookmarkEnd w:id="212"/>
    </w:p>
    <w:p w14:paraId="69CDC384" w14:textId="77777777" w:rsidR="00C02335" w:rsidRPr="00C02335" w:rsidRDefault="00C02335" w:rsidP="00C02335">
      <w:pPr>
        <w:rPr>
          <w:lang w:eastAsia="ja-JP"/>
        </w:rPr>
      </w:pPr>
    </w:p>
    <w:p w14:paraId="3A75AE18" w14:textId="7C8DE0BF" w:rsidR="002F0399" w:rsidRDefault="2AD05E0D" w:rsidP="00617BBC">
      <w:pPr>
        <w:spacing w:line="240" w:lineRule="auto"/>
        <w:rPr>
          <w:sz w:val="20"/>
          <w:szCs w:val="20"/>
        </w:rPr>
      </w:pPr>
      <w:r w:rsidRPr="43F6874D">
        <w:rPr>
          <w:sz w:val="20"/>
          <w:szCs w:val="20"/>
        </w:rPr>
        <w:t>Voor een overzicht van de eisen wordt verwezen naar Bijlage</w:t>
      </w:r>
      <w:r w:rsidR="189188AA" w:rsidRPr="43F6874D">
        <w:rPr>
          <w:sz w:val="20"/>
          <w:szCs w:val="20"/>
        </w:rPr>
        <w:t xml:space="preserve"> </w:t>
      </w:r>
      <w:r w:rsidR="63C65C72" w:rsidRPr="43F6874D">
        <w:rPr>
          <w:sz w:val="20"/>
          <w:szCs w:val="20"/>
        </w:rPr>
        <w:t xml:space="preserve">D </w:t>
      </w:r>
      <w:r w:rsidRPr="43F6874D">
        <w:rPr>
          <w:sz w:val="20"/>
          <w:szCs w:val="20"/>
        </w:rPr>
        <w:t>“</w:t>
      </w:r>
      <w:r w:rsidR="4FADE84D" w:rsidRPr="43F6874D">
        <w:rPr>
          <w:sz w:val="20"/>
          <w:szCs w:val="20"/>
        </w:rPr>
        <w:t>Programma va</w:t>
      </w:r>
      <w:r w:rsidR="01E1F102" w:rsidRPr="43F6874D">
        <w:rPr>
          <w:sz w:val="20"/>
          <w:szCs w:val="20"/>
        </w:rPr>
        <w:t>n Eisen</w:t>
      </w:r>
      <w:r w:rsidRPr="43F6874D">
        <w:rPr>
          <w:sz w:val="20"/>
          <w:szCs w:val="20"/>
        </w:rPr>
        <w:t>”.</w:t>
      </w:r>
      <w:r w:rsidR="230B6C63" w:rsidRPr="43F6874D">
        <w:rPr>
          <w:sz w:val="20"/>
          <w:szCs w:val="20"/>
        </w:rPr>
        <w:t xml:space="preserve"> </w:t>
      </w:r>
    </w:p>
    <w:p w14:paraId="77FAC91D" w14:textId="77777777" w:rsidR="002F0399" w:rsidRDefault="002F0399" w:rsidP="00465708">
      <w:pPr>
        <w:spacing w:line="240" w:lineRule="auto"/>
        <w:rPr>
          <w:sz w:val="20"/>
          <w:szCs w:val="20"/>
        </w:rPr>
      </w:pPr>
    </w:p>
    <w:p w14:paraId="6B21BCBE" w14:textId="22B85366" w:rsidR="0097336D" w:rsidRPr="00DC4947" w:rsidRDefault="0097336D" w:rsidP="00617BBC">
      <w:pPr>
        <w:spacing w:line="240" w:lineRule="auto"/>
        <w:rPr>
          <w:sz w:val="20"/>
          <w:szCs w:val="20"/>
        </w:rPr>
      </w:pPr>
      <w:r w:rsidRPr="00036721">
        <w:rPr>
          <w:sz w:val="20"/>
          <w:szCs w:val="20"/>
        </w:rPr>
        <w:t xml:space="preserve">Voor de eisen geldt dat alleen </w:t>
      </w:r>
      <w:r w:rsidR="00F61EE1" w:rsidRPr="00036721">
        <w:rPr>
          <w:sz w:val="20"/>
          <w:szCs w:val="20"/>
        </w:rPr>
        <w:t>I</w:t>
      </w:r>
      <w:r w:rsidRPr="00036721">
        <w:rPr>
          <w:sz w:val="20"/>
          <w:szCs w:val="20"/>
        </w:rPr>
        <w:t>nschrijvers</w:t>
      </w:r>
      <w:r w:rsidR="00B83572">
        <w:rPr>
          <w:sz w:val="20"/>
          <w:szCs w:val="20"/>
        </w:rPr>
        <w:t xml:space="preserve"> worden geselecteerd</w:t>
      </w:r>
      <w:r w:rsidRPr="00036721">
        <w:rPr>
          <w:sz w:val="20"/>
          <w:szCs w:val="20"/>
        </w:rPr>
        <w:t xml:space="preserve"> die </w:t>
      </w:r>
      <w:r w:rsidR="00C36310">
        <w:rPr>
          <w:sz w:val="20"/>
          <w:szCs w:val="20"/>
        </w:rPr>
        <w:t xml:space="preserve">de inhuur van flexibele arbeidskrachten </w:t>
      </w:r>
      <w:r w:rsidR="00B83572">
        <w:rPr>
          <w:sz w:val="20"/>
          <w:szCs w:val="20"/>
        </w:rPr>
        <w:t xml:space="preserve">kunnen uitvoeren waarbij ze voldoen aan de eisen </w:t>
      </w:r>
      <w:r w:rsidR="00A8369A" w:rsidRPr="00036721">
        <w:rPr>
          <w:sz w:val="20"/>
          <w:szCs w:val="20"/>
        </w:rPr>
        <w:t>zonder nadere</w:t>
      </w:r>
      <w:r w:rsidRPr="00036721">
        <w:rPr>
          <w:sz w:val="20"/>
          <w:szCs w:val="20"/>
        </w:rPr>
        <w:t xml:space="preserve"> opmerkingen of toelichtin</w:t>
      </w:r>
      <w:r w:rsidR="00B83572">
        <w:rPr>
          <w:sz w:val="20"/>
          <w:szCs w:val="20"/>
        </w:rPr>
        <w:t>g</w:t>
      </w:r>
      <w:r w:rsidRPr="00036721">
        <w:rPr>
          <w:sz w:val="20"/>
          <w:szCs w:val="20"/>
        </w:rPr>
        <w:t xml:space="preserve">. </w:t>
      </w:r>
      <w:r w:rsidRPr="00DC4947">
        <w:rPr>
          <w:sz w:val="20"/>
          <w:szCs w:val="20"/>
        </w:rPr>
        <w:t>Het niet</w:t>
      </w:r>
      <w:r w:rsidR="00F61EE1" w:rsidRPr="00DC4947">
        <w:rPr>
          <w:sz w:val="20"/>
          <w:szCs w:val="20"/>
        </w:rPr>
        <w:t>-</w:t>
      </w:r>
      <w:r w:rsidRPr="00DC4947">
        <w:rPr>
          <w:sz w:val="20"/>
          <w:szCs w:val="20"/>
        </w:rPr>
        <w:t xml:space="preserve">voldoen </w:t>
      </w:r>
      <w:r w:rsidR="00AA4EC6" w:rsidRPr="00DC4947">
        <w:rPr>
          <w:sz w:val="20"/>
          <w:szCs w:val="20"/>
        </w:rPr>
        <w:t xml:space="preserve">aan alle eisen </w:t>
      </w:r>
      <w:r w:rsidR="00A8369A" w:rsidRPr="00DC4947">
        <w:rPr>
          <w:sz w:val="20"/>
          <w:szCs w:val="20"/>
        </w:rPr>
        <w:t>heeft</w:t>
      </w:r>
      <w:r w:rsidRPr="00DC4947">
        <w:rPr>
          <w:sz w:val="20"/>
          <w:szCs w:val="20"/>
        </w:rPr>
        <w:t xml:space="preserve"> uitsluiting tot gevolg.</w:t>
      </w:r>
    </w:p>
    <w:p w14:paraId="0286601D" w14:textId="77777777" w:rsidR="001551C2" w:rsidRPr="00036721" w:rsidRDefault="001551C2" w:rsidP="00D1093E">
      <w:pPr>
        <w:spacing w:line="240" w:lineRule="auto"/>
        <w:rPr>
          <w:sz w:val="20"/>
          <w:szCs w:val="20"/>
        </w:rPr>
      </w:pPr>
    </w:p>
    <w:p w14:paraId="5E2FF652" w14:textId="0513C927" w:rsidR="00FA2B9A" w:rsidRPr="00036721" w:rsidRDefault="00FA2B9A" w:rsidP="00617BBC">
      <w:pPr>
        <w:spacing w:line="240" w:lineRule="auto"/>
        <w:rPr>
          <w:sz w:val="20"/>
          <w:szCs w:val="20"/>
        </w:rPr>
      </w:pPr>
      <w:r w:rsidRPr="00E90134">
        <w:rPr>
          <w:sz w:val="20"/>
          <w:szCs w:val="20"/>
        </w:rPr>
        <w:t>Inschrijver verklaart expliciet</w:t>
      </w:r>
      <w:r w:rsidR="001551C2">
        <w:rPr>
          <w:sz w:val="20"/>
          <w:szCs w:val="20"/>
        </w:rPr>
        <w:t xml:space="preserve"> met het ondertekenen </w:t>
      </w:r>
      <w:r w:rsidR="001551C2" w:rsidRPr="00B12607">
        <w:rPr>
          <w:sz w:val="20"/>
          <w:szCs w:val="20"/>
        </w:rPr>
        <w:t>van Bijlage E</w:t>
      </w:r>
      <w:r w:rsidRPr="00E90134">
        <w:rPr>
          <w:sz w:val="20"/>
          <w:szCs w:val="20"/>
        </w:rPr>
        <w:t xml:space="preserve"> dat hij voldoet aan de in de Aanbestedingsleidraad en daarbij behorende bijlagen genoemde voorwaarden en eisen die aan de opdracht zijn gesteld. </w:t>
      </w:r>
      <w:r w:rsidR="00362022" w:rsidRPr="00E90134">
        <w:rPr>
          <w:sz w:val="20"/>
          <w:szCs w:val="20"/>
        </w:rPr>
        <w:t xml:space="preserve">U bevestigt akkoord te gaan met c.q. te voldoen aan deze eis door de </w:t>
      </w:r>
      <w:r w:rsidR="00DC4947" w:rsidRPr="00E90134">
        <w:rPr>
          <w:sz w:val="20"/>
          <w:szCs w:val="20"/>
        </w:rPr>
        <w:t xml:space="preserve">Bijlage A UAE (Eigen verklaring) en Bijlage E </w:t>
      </w:r>
      <w:r w:rsidRPr="00E90134">
        <w:rPr>
          <w:sz w:val="20"/>
          <w:szCs w:val="20"/>
        </w:rPr>
        <w:t>in te vullen en te ondertekenen</w:t>
      </w:r>
      <w:r w:rsidR="00362022" w:rsidRPr="00E90134">
        <w:rPr>
          <w:sz w:val="20"/>
          <w:szCs w:val="20"/>
        </w:rPr>
        <w:t xml:space="preserve"> en bij inschrijving in te dienen</w:t>
      </w:r>
      <w:r w:rsidRPr="00E90134">
        <w:rPr>
          <w:sz w:val="20"/>
          <w:szCs w:val="20"/>
        </w:rPr>
        <w:t>.</w:t>
      </w:r>
      <w:r w:rsidRPr="00036721">
        <w:rPr>
          <w:sz w:val="20"/>
          <w:szCs w:val="20"/>
        </w:rPr>
        <w:t xml:space="preserve"> </w:t>
      </w:r>
    </w:p>
    <w:p w14:paraId="7109951B" w14:textId="77777777" w:rsidR="00FA2B9A" w:rsidRPr="00036721" w:rsidRDefault="00FA2B9A" w:rsidP="00036721">
      <w:pPr>
        <w:spacing w:line="240" w:lineRule="auto"/>
        <w:rPr>
          <w:sz w:val="20"/>
          <w:szCs w:val="20"/>
        </w:rPr>
      </w:pPr>
    </w:p>
    <w:p w14:paraId="77033731" w14:textId="77777777" w:rsidR="005D7F73" w:rsidRPr="005D7F73" w:rsidRDefault="005D7F73" w:rsidP="00AD1C74">
      <w:pPr>
        <w:pStyle w:val="Kop1"/>
        <w:numPr>
          <w:ilvl w:val="0"/>
          <w:numId w:val="4"/>
        </w:numPr>
        <w:spacing w:after="0"/>
        <w:rPr>
          <w:sz w:val="20"/>
          <w:szCs w:val="20"/>
        </w:rPr>
      </w:pPr>
      <w:bookmarkStart w:id="213" w:name="_Toc90030454"/>
      <w:r w:rsidRPr="005D7F73">
        <w:rPr>
          <w:sz w:val="20"/>
          <w:szCs w:val="20"/>
        </w:rPr>
        <w:lastRenderedPageBreak/>
        <w:t>Gunningscriterium</w:t>
      </w:r>
      <w:bookmarkEnd w:id="213"/>
    </w:p>
    <w:p w14:paraId="51693D20" w14:textId="77777777" w:rsidR="005D7F73" w:rsidRDefault="005D7F73" w:rsidP="005D7F73">
      <w:pPr>
        <w:pStyle w:val="Kop2"/>
        <w:numPr>
          <w:ilvl w:val="0"/>
          <w:numId w:val="0"/>
        </w:numPr>
        <w:spacing w:before="0"/>
        <w:ind w:left="576"/>
        <w:rPr>
          <w:sz w:val="20"/>
          <w:szCs w:val="20"/>
        </w:rPr>
      </w:pPr>
    </w:p>
    <w:p w14:paraId="4D5AC4DF" w14:textId="77777777" w:rsidR="005D7F73" w:rsidRDefault="005D7F73" w:rsidP="005D7F73">
      <w:pPr>
        <w:pStyle w:val="Kop2"/>
        <w:numPr>
          <w:ilvl w:val="0"/>
          <w:numId w:val="0"/>
        </w:numPr>
        <w:spacing w:before="0"/>
        <w:ind w:left="576"/>
        <w:rPr>
          <w:sz w:val="20"/>
          <w:szCs w:val="20"/>
        </w:rPr>
      </w:pPr>
    </w:p>
    <w:p w14:paraId="2E3F8D75" w14:textId="77777777" w:rsidR="005D7F73" w:rsidRPr="00036721" w:rsidRDefault="005D7F73" w:rsidP="00B83572">
      <w:pPr>
        <w:pStyle w:val="Kop2"/>
        <w:numPr>
          <w:ilvl w:val="1"/>
          <w:numId w:val="4"/>
        </w:numPr>
        <w:spacing w:before="0"/>
        <w:ind w:left="862" w:hanging="862"/>
        <w:rPr>
          <w:sz w:val="20"/>
          <w:szCs w:val="20"/>
        </w:rPr>
      </w:pPr>
      <w:bookmarkStart w:id="214" w:name="_Toc90030455"/>
      <w:r w:rsidRPr="00036721">
        <w:rPr>
          <w:sz w:val="20"/>
          <w:szCs w:val="20"/>
        </w:rPr>
        <w:t>Gunningscriterium</w:t>
      </w:r>
      <w:bookmarkEnd w:id="214"/>
    </w:p>
    <w:p w14:paraId="5722914D" w14:textId="77777777" w:rsidR="005D7F73" w:rsidRPr="00036721" w:rsidRDefault="005D7F73" w:rsidP="005D7F73">
      <w:pPr>
        <w:spacing w:line="240" w:lineRule="auto"/>
        <w:ind w:left="709"/>
        <w:rPr>
          <w:color w:val="000000"/>
          <w:sz w:val="20"/>
          <w:szCs w:val="20"/>
        </w:rPr>
      </w:pPr>
    </w:p>
    <w:p w14:paraId="642D21F8" w14:textId="336F7E57" w:rsidR="005D7F73" w:rsidRPr="0008495A" w:rsidRDefault="005D7F73" w:rsidP="00B83572">
      <w:pPr>
        <w:spacing w:line="240" w:lineRule="auto"/>
        <w:rPr>
          <w:sz w:val="20"/>
          <w:szCs w:val="20"/>
        </w:rPr>
      </w:pPr>
      <w:r>
        <w:rPr>
          <w:sz w:val="20"/>
          <w:szCs w:val="20"/>
        </w:rPr>
        <w:t xml:space="preserve">De raamovereenkomst zal </w:t>
      </w:r>
      <w:r w:rsidRPr="003C7597">
        <w:rPr>
          <w:sz w:val="20"/>
          <w:szCs w:val="20"/>
        </w:rPr>
        <w:t xml:space="preserve">worden </w:t>
      </w:r>
      <w:r>
        <w:rPr>
          <w:sz w:val="20"/>
          <w:szCs w:val="20"/>
        </w:rPr>
        <w:t>gegund</w:t>
      </w:r>
      <w:r w:rsidRPr="003C7597">
        <w:rPr>
          <w:sz w:val="20"/>
          <w:szCs w:val="20"/>
        </w:rPr>
        <w:t xml:space="preserve"> aan</w:t>
      </w:r>
      <w:r w:rsidR="00B83572">
        <w:rPr>
          <w:sz w:val="20"/>
          <w:szCs w:val="20"/>
        </w:rPr>
        <w:t xml:space="preserve"> één </w:t>
      </w:r>
      <w:r w:rsidRPr="003C7597">
        <w:rPr>
          <w:sz w:val="20"/>
          <w:szCs w:val="20"/>
        </w:rPr>
        <w:t xml:space="preserve">Inschrijver </w:t>
      </w:r>
      <w:r>
        <w:rPr>
          <w:sz w:val="20"/>
          <w:szCs w:val="20"/>
        </w:rPr>
        <w:t>die</w:t>
      </w:r>
      <w:r w:rsidRPr="003C7597">
        <w:rPr>
          <w:sz w:val="20"/>
          <w:szCs w:val="20"/>
        </w:rPr>
        <w:t xml:space="preserve"> de Economisch</w:t>
      </w:r>
      <w:r>
        <w:rPr>
          <w:sz w:val="20"/>
          <w:szCs w:val="20"/>
        </w:rPr>
        <w:t xml:space="preserve"> en </w:t>
      </w:r>
      <w:r w:rsidRPr="002C2EA5">
        <w:rPr>
          <w:sz w:val="20"/>
          <w:szCs w:val="20"/>
        </w:rPr>
        <w:t xml:space="preserve">ecologisch </w:t>
      </w:r>
      <w:r w:rsidRPr="003C7597">
        <w:rPr>
          <w:sz w:val="20"/>
          <w:szCs w:val="20"/>
        </w:rPr>
        <w:t xml:space="preserve">Meest Voordelige </w:t>
      </w:r>
      <w:r>
        <w:rPr>
          <w:sz w:val="20"/>
          <w:szCs w:val="20"/>
        </w:rPr>
        <w:t xml:space="preserve">Inschrijving </w:t>
      </w:r>
      <w:r w:rsidRPr="003C7597">
        <w:rPr>
          <w:sz w:val="20"/>
          <w:szCs w:val="20"/>
        </w:rPr>
        <w:t xml:space="preserve">op basis van de beste prijs-kwaliteitverhouding </w:t>
      </w:r>
      <w:r>
        <w:rPr>
          <w:sz w:val="20"/>
          <w:szCs w:val="20"/>
        </w:rPr>
        <w:t>hebben</w:t>
      </w:r>
      <w:r w:rsidRPr="003C7597">
        <w:rPr>
          <w:sz w:val="20"/>
          <w:szCs w:val="20"/>
        </w:rPr>
        <w:t xml:space="preserve"> ingediend.</w:t>
      </w:r>
    </w:p>
    <w:p w14:paraId="327D0F9F" w14:textId="77777777" w:rsidR="005D7F73" w:rsidRDefault="005D7F73" w:rsidP="005D7F73">
      <w:pPr>
        <w:spacing w:line="240" w:lineRule="auto"/>
        <w:ind w:left="709"/>
        <w:rPr>
          <w:sz w:val="20"/>
          <w:szCs w:val="20"/>
        </w:rPr>
      </w:pPr>
    </w:p>
    <w:p w14:paraId="154F2A09" w14:textId="7FB852FC" w:rsidR="005D7F73" w:rsidRPr="00A0021D" w:rsidRDefault="00F66A74" w:rsidP="00F66A74">
      <w:pPr>
        <w:spacing w:line="240" w:lineRule="auto"/>
        <w:rPr>
          <w:sz w:val="20"/>
          <w:szCs w:val="20"/>
        </w:rPr>
      </w:pPr>
      <w:r w:rsidRPr="66C6D96F">
        <w:rPr>
          <w:sz w:val="20"/>
          <w:szCs w:val="20"/>
        </w:rPr>
        <w:t>G</w:t>
      </w:r>
      <w:r w:rsidR="005D7F73" w:rsidRPr="66C6D96F">
        <w:rPr>
          <w:sz w:val="20"/>
          <w:szCs w:val="20"/>
        </w:rPr>
        <w:t xml:space="preserve">unning </w:t>
      </w:r>
      <w:r w:rsidR="76DFB6B9" w:rsidRPr="66C6D96F">
        <w:rPr>
          <w:sz w:val="20"/>
          <w:szCs w:val="20"/>
        </w:rPr>
        <w:t xml:space="preserve">zal </w:t>
      </w:r>
      <w:r w:rsidR="005D7F73" w:rsidRPr="66C6D96F">
        <w:rPr>
          <w:sz w:val="20"/>
          <w:szCs w:val="20"/>
        </w:rPr>
        <w:t xml:space="preserve">plaats vinden op basis de beste prijs-kwaliteitverhouding waarbij Prijs voor </w:t>
      </w:r>
      <w:r w:rsidR="00BA6CEC" w:rsidRPr="66C6D96F">
        <w:rPr>
          <w:sz w:val="20"/>
          <w:szCs w:val="20"/>
        </w:rPr>
        <w:t>40</w:t>
      </w:r>
      <w:r w:rsidR="005D7F73" w:rsidRPr="66C6D96F">
        <w:rPr>
          <w:sz w:val="20"/>
          <w:szCs w:val="20"/>
        </w:rPr>
        <w:t xml:space="preserve">% en Kwaliteit voor </w:t>
      </w:r>
      <w:r w:rsidR="00BA6CEC" w:rsidRPr="66C6D96F">
        <w:rPr>
          <w:sz w:val="20"/>
          <w:szCs w:val="20"/>
        </w:rPr>
        <w:t>60</w:t>
      </w:r>
      <w:r w:rsidR="005D7F73" w:rsidRPr="66C6D96F">
        <w:rPr>
          <w:sz w:val="20"/>
          <w:szCs w:val="20"/>
        </w:rPr>
        <w:t>% meeweegt.</w:t>
      </w:r>
    </w:p>
    <w:p w14:paraId="190C68F9" w14:textId="77777777" w:rsidR="005D7F73" w:rsidRPr="001B7AEC" w:rsidRDefault="005D7F73" w:rsidP="005D7F73">
      <w:pPr>
        <w:spacing w:line="240" w:lineRule="auto"/>
        <w:ind w:left="709"/>
        <w:rPr>
          <w:sz w:val="20"/>
          <w:szCs w:val="20"/>
          <w:highlight w:val="yellow"/>
        </w:rPr>
      </w:pPr>
    </w:p>
    <w:p w14:paraId="0C23D9CC" w14:textId="0CD25480" w:rsidR="005D7F73" w:rsidRPr="00631E58" w:rsidRDefault="005D7F73" w:rsidP="00F66A74">
      <w:pPr>
        <w:spacing w:line="240" w:lineRule="auto"/>
        <w:rPr>
          <w:sz w:val="20"/>
          <w:szCs w:val="20"/>
        </w:rPr>
      </w:pPr>
      <w:r w:rsidRPr="00631E58">
        <w:rPr>
          <w:sz w:val="20"/>
          <w:szCs w:val="20"/>
        </w:rPr>
        <w:t xml:space="preserve">De Offertes worden </w:t>
      </w:r>
      <w:r>
        <w:rPr>
          <w:sz w:val="20"/>
          <w:szCs w:val="20"/>
        </w:rPr>
        <w:t>beoordeeld</w:t>
      </w:r>
      <w:r w:rsidRPr="00631E58">
        <w:rPr>
          <w:sz w:val="20"/>
          <w:szCs w:val="20"/>
        </w:rPr>
        <w:t xml:space="preserve"> aan de hand van onderstaande gunningcriteria:</w:t>
      </w:r>
    </w:p>
    <w:p w14:paraId="56672992" w14:textId="77777777" w:rsidR="005D7F73" w:rsidRPr="001B7AEC" w:rsidRDefault="005D7F73" w:rsidP="005D7F73">
      <w:pPr>
        <w:spacing w:line="240" w:lineRule="auto"/>
        <w:ind w:left="709"/>
        <w:rPr>
          <w:sz w:val="20"/>
          <w:szCs w:val="20"/>
          <w:highlight w:val="yellow"/>
        </w:rPr>
      </w:pPr>
    </w:p>
    <w:tbl>
      <w:tblPr>
        <w:tblStyle w:val="Tabelraster"/>
        <w:tblW w:w="0" w:type="auto"/>
        <w:tblInd w:w="-5" w:type="dxa"/>
        <w:tblLook w:val="04A0" w:firstRow="1" w:lastRow="0" w:firstColumn="1" w:lastColumn="0" w:noHBand="0" w:noVBand="1"/>
      </w:tblPr>
      <w:tblGrid>
        <w:gridCol w:w="1276"/>
        <w:gridCol w:w="1066"/>
        <w:gridCol w:w="3836"/>
        <w:gridCol w:w="1036"/>
        <w:gridCol w:w="1602"/>
      </w:tblGrid>
      <w:tr w:rsidR="005D7F73" w:rsidRPr="001B7AEC" w14:paraId="61A29FC9" w14:textId="77777777" w:rsidTr="00F8317B">
        <w:tc>
          <w:tcPr>
            <w:tcW w:w="1276" w:type="dxa"/>
            <w:shd w:val="clear" w:color="auto" w:fill="17365D" w:themeFill="text2" w:themeFillShade="BF"/>
          </w:tcPr>
          <w:p w14:paraId="4EB2A44C" w14:textId="77777777" w:rsidR="005D7F73" w:rsidRPr="00787361" w:rsidRDefault="005D7F73" w:rsidP="00C3780E">
            <w:pPr>
              <w:spacing w:line="240" w:lineRule="auto"/>
              <w:rPr>
                <w:b/>
                <w:color w:val="FFFFFF"/>
                <w:sz w:val="20"/>
                <w:szCs w:val="20"/>
              </w:rPr>
            </w:pPr>
            <w:r w:rsidRPr="00787361">
              <w:rPr>
                <w:b/>
                <w:color w:val="FFFFFF"/>
                <w:sz w:val="20"/>
                <w:szCs w:val="20"/>
              </w:rPr>
              <w:t>Criteria</w:t>
            </w:r>
          </w:p>
        </w:tc>
        <w:tc>
          <w:tcPr>
            <w:tcW w:w="992" w:type="dxa"/>
            <w:shd w:val="clear" w:color="auto" w:fill="17365D" w:themeFill="text2" w:themeFillShade="BF"/>
          </w:tcPr>
          <w:p w14:paraId="3655E4C8" w14:textId="77777777" w:rsidR="005D7F73" w:rsidRPr="00787361" w:rsidRDefault="005D7F73" w:rsidP="00C3780E">
            <w:pPr>
              <w:spacing w:line="240" w:lineRule="auto"/>
              <w:rPr>
                <w:b/>
                <w:color w:val="FFFFFF"/>
                <w:sz w:val="20"/>
                <w:szCs w:val="20"/>
              </w:rPr>
            </w:pPr>
            <w:r w:rsidRPr="00787361">
              <w:rPr>
                <w:b/>
                <w:color w:val="FFFFFF"/>
                <w:sz w:val="20"/>
                <w:szCs w:val="20"/>
              </w:rPr>
              <w:t>Weging</w:t>
            </w:r>
          </w:p>
        </w:tc>
        <w:tc>
          <w:tcPr>
            <w:tcW w:w="3836" w:type="dxa"/>
            <w:shd w:val="clear" w:color="auto" w:fill="17365D" w:themeFill="text2" w:themeFillShade="BF"/>
          </w:tcPr>
          <w:p w14:paraId="18369916" w14:textId="77777777" w:rsidR="005D7F73" w:rsidRPr="00787361" w:rsidRDefault="005D7F73" w:rsidP="00C3780E">
            <w:pPr>
              <w:spacing w:line="240" w:lineRule="auto"/>
              <w:rPr>
                <w:b/>
                <w:color w:val="FFFFFF"/>
                <w:sz w:val="20"/>
                <w:szCs w:val="20"/>
              </w:rPr>
            </w:pPr>
            <w:r w:rsidRPr="00787361">
              <w:rPr>
                <w:b/>
                <w:color w:val="FFFFFF"/>
                <w:sz w:val="20"/>
                <w:szCs w:val="20"/>
              </w:rPr>
              <w:t>Sub-criteria</w:t>
            </w:r>
          </w:p>
        </w:tc>
        <w:tc>
          <w:tcPr>
            <w:tcW w:w="1036" w:type="dxa"/>
            <w:shd w:val="clear" w:color="auto" w:fill="17365D" w:themeFill="text2" w:themeFillShade="BF"/>
          </w:tcPr>
          <w:p w14:paraId="019B9EF6" w14:textId="77777777" w:rsidR="005D7F73" w:rsidRPr="00787361" w:rsidRDefault="005D7F73" w:rsidP="00C3780E">
            <w:pPr>
              <w:spacing w:line="240" w:lineRule="auto"/>
              <w:rPr>
                <w:b/>
                <w:color w:val="FFFFFF"/>
                <w:sz w:val="20"/>
                <w:szCs w:val="20"/>
              </w:rPr>
            </w:pPr>
            <w:r w:rsidRPr="00787361">
              <w:rPr>
                <w:b/>
                <w:color w:val="FFFFFF"/>
                <w:sz w:val="20"/>
                <w:szCs w:val="20"/>
              </w:rPr>
              <w:t>Sub-weging</w:t>
            </w:r>
          </w:p>
        </w:tc>
        <w:tc>
          <w:tcPr>
            <w:tcW w:w="1602" w:type="dxa"/>
            <w:shd w:val="clear" w:color="auto" w:fill="17365D" w:themeFill="text2" w:themeFillShade="BF"/>
          </w:tcPr>
          <w:p w14:paraId="4A2DFF29" w14:textId="77777777" w:rsidR="005D7F73" w:rsidRPr="00787361" w:rsidRDefault="005D7F73" w:rsidP="00C3780E">
            <w:pPr>
              <w:spacing w:line="240" w:lineRule="auto"/>
              <w:rPr>
                <w:b/>
                <w:color w:val="FFFFFF"/>
                <w:sz w:val="20"/>
                <w:szCs w:val="20"/>
              </w:rPr>
            </w:pPr>
            <w:r w:rsidRPr="00787361">
              <w:rPr>
                <w:b/>
                <w:color w:val="FFFFFF"/>
                <w:sz w:val="20"/>
                <w:szCs w:val="20"/>
              </w:rPr>
              <w:t>Max. punten</w:t>
            </w:r>
          </w:p>
        </w:tc>
      </w:tr>
      <w:tr w:rsidR="005D7F73" w:rsidRPr="001B7AEC" w14:paraId="73D1CC03" w14:textId="77777777" w:rsidTr="00F8317B">
        <w:tc>
          <w:tcPr>
            <w:tcW w:w="1276" w:type="dxa"/>
            <w:shd w:val="clear" w:color="auto" w:fill="DBE5F1" w:themeFill="accent1" w:themeFillTint="33"/>
          </w:tcPr>
          <w:p w14:paraId="36D8C9CC" w14:textId="77777777" w:rsidR="005D7F73" w:rsidRPr="00072C5A" w:rsidRDefault="005D7F73" w:rsidP="00C3780E">
            <w:pPr>
              <w:spacing w:line="240" w:lineRule="auto"/>
              <w:rPr>
                <w:b/>
                <w:sz w:val="20"/>
                <w:szCs w:val="20"/>
              </w:rPr>
            </w:pPr>
            <w:r w:rsidRPr="00072C5A">
              <w:rPr>
                <w:b/>
                <w:sz w:val="20"/>
                <w:szCs w:val="20"/>
              </w:rPr>
              <w:t>Prijs</w:t>
            </w:r>
          </w:p>
        </w:tc>
        <w:tc>
          <w:tcPr>
            <w:tcW w:w="992" w:type="dxa"/>
            <w:shd w:val="clear" w:color="auto" w:fill="DBE5F1" w:themeFill="accent1" w:themeFillTint="33"/>
          </w:tcPr>
          <w:p w14:paraId="35C2608A" w14:textId="2B05F796" w:rsidR="005D7F73" w:rsidRPr="00072C5A" w:rsidRDefault="00AF00AF" w:rsidP="00C3780E">
            <w:pPr>
              <w:spacing w:line="240" w:lineRule="auto"/>
              <w:rPr>
                <w:b/>
                <w:bCs/>
                <w:sz w:val="20"/>
                <w:szCs w:val="20"/>
              </w:rPr>
            </w:pPr>
            <w:r>
              <w:rPr>
                <w:b/>
                <w:bCs/>
                <w:sz w:val="20"/>
                <w:szCs w:val="20"/>
              </w:rPr>
              <w:t>40</w:t>
            </w:r>
            <w:r w:rsidR="005D7F73" w:rsidRPr="00072C5A">
              <w:rPr>
                <w:b/>
                <w:bCs/>
                <w:sz w:val="20"/>
                <w:szCs w:val="20"/>
              </w:rPr>
              <w:t>%</w:t>
            </w:r>
          </w:p>
        </w:tc>
        <w:tc>
          <w:tcPr>
            <w:tcW w:w="3836" w:type="dxa"/>
            <w:shd w:val="clear" w:color="auto" w:fill="DBE5F1" w:themeFill="accent1" w:themeFillTint="33"/>
          </w:tcPr>
          <w:p w14:paraId="7CFE6845" w14:textId="77777777" w:rsidR="005D7F73" w:rsidRPr="002C29F7" w:rsidRDefault="005D7F73" w:rsidP="00C3780E">
            <w:pPr>
              <w:spacing w:line="240" w:lineRule="auto"/>
              <w:rPr>
                <w:sz w:val="20"/>
                <w:szCs w:val="20"/>
              </w:rPr>
            </w:pPr>
          </w:p>
        </w:tc>
        <w:tc>
          <w:tcPr>
            <w:tcW w:w="1036" w:type="dxa"/>
            <w:shd w:val="clear" w:color="auto" w:fill="DBE5F1" w:themeFill="accent1" w:themeFillTint="33"/>
          </w:tcPr>
          <w:p w14:paraId="46F30C9D" w14:textId="77777777" w:rsidR="005D7F73" w:rsidRPr="002C29F7" w:rsidRDefault="005D7F73" w:rsidP="00C3780E">
            <w:pPr>
              <w:spacing w:line="240" w:lineRule="auto"/>
              <w:rPr>
                <w:sz w:val="20"/>
                <w:szCs w:val="20"/>
              </w:rPr>
            </w:pPr>
          </w:p>
        </w:tc>
        <w:tc>
          <w:tcPr>
            <w:tcW w:w="1602" w:type="dxa"/>
            <w:shd w:val="clear" w:color="auto" w:fill="DBE5F1" w:themeFill="accent1" w:themeFillTint="33"/>
          </w:tcPr>
          <w:p w14:paraId="7537AC16" w14:textId="1CF159BC" w:rsidR="005D7F73" w:rsidRPr="00B133C9" w:rsidRDefault="009A762E" w:rsidP="00C3780E">
            <w:pPr>
              <w:spacing w:line="240" w:lineRule="auto"/>
              <w:rPr>
                <w:b/>
                <w:bCs/>
                <w:sz w:val="20"/>
                <w:szCs w:val="20"/>
              </w:rPr>
            </w:pPr>
            <w:r>
              <w:rPr>
                <w:b/>
                <w:bCs/>
                <w:sz w:val="20"/>
                <w:szCs w:val="20"/>
              </w:rPr>
              <w:t>40</w:t>
            </w:r>
            <w:r w:rsidR="005D7F73" w:rsidRPr="00B133C9">
              <w:rPr>
                <w:b/>
                <w:bCs/>
                <w:sz w:val="20"/>
                <w:szCs w:val="20"/>
              </w:rPr>
              <w:t xml:space="preserve"> Punten</w:t>
            </w:r>
          </w:p>
        </w:tc>
      </w:tr>
      <w:tr w:rsidR="005D7F73" w:rsidRPr="001B7AEC" w14:paraId="410EADF8" w14:textId="77777777" w:rsidTr="00F8317B">
        <w:tc>
          <w:tcPr>
            <w:tcW w:w="1276" w:type="dxa"/>
          </w:tcPr>
          <w:p w14:paraId="528C9164" w14:textId="77777777" w:rsidR="005D7F73" w:rsidRPr="00072C5A" w:rsidRDefault="005D7F73" w:rsidP="00C3780E">
            <w:pPr>
              <w:spacing w:line="240" w:lineRule="auto"/>
              <w:rPr>
                <w:b/>
                <w:sz w:val="20"/>
                <w:szCs w:val="20"/>
              </w:rPr>
            </w:pPr>
            <w:r w:rsidRPr="00072C5A">
              <w:rPr>
                <w:b/>
                <w:sz w:val="20"/>
                <w:szCs w:val="20"/>
              </w:rPr>
              <w:t>P1</w:t>
            </w:r>
          </w:p>
        </w:tc>
        <w:tc>
          <w:tcPr>
            <w:tcW w:w="992" w:type="dxa"/>
          </w:tcPr>
          <w:p w14:paraId="75B27E5E" w14:textId="77777777" w:rsidR="005D7F73" w:rsidRPr="00072C5A" w:rsidRDefault="005D7F73" w:rsidP="00C3780E">
            <w:pPr>
              <w:spacing w:line="240" w:lineRule="auto"/>
              <w:rPr>
                <w:sz w:val="20"/>
                <w:szCs w:val="20"/>
              </w:rPr>
            </w:pPr>
          </w:p>
        </w:tc>
        <w:tc>
          <w:tcPr>
            <w:tcW w:w="3836" w:type="dxa"/>
          </w:tcPr>
          <w:p w14:paraId="5BA6E292" w14:textId="2C07C757" w:rsidR="005D7F73" w:rsidRDefault="00BA6CEC" w:rsidP="00C3780E">
            <w:pPr>
              <w:spacing w:line="240" w:lineRule="auto"/>
              <w:rPr>
                <w:sz w:val="20"/>
                <w:szCs w:val="20"/>
              </w:rPr>
            </w:pPr>
            <w:r>
              <w:rPr>
                <w:sz w:val="20"/>
                <w:szCs w:val="20"/>
              </w:rPr>
              <w:t>Omrekenfactor OP (</w:t>
            </w:r>
            <w:r w:rsidR="00DE2F5E">
              <w:rPr>
                <w:sz w:val="20"/>
                <w:szCs w:val="20"/>
              </w:rPr>
              <w:t>Fase A)</w:t>
            </w:r>
          </w:p>
        </w:tc>
        <w:tc>
          <w:tcPr>
            <w:tcW w:w="1036" w:type="dxa"/>
          </w:tcPr>
          <w:p w14:paraId="2C4ECFC9" w14:textId="6147EAB4" w:rsidR="005D7F73" w:rsidRDefault="00BD2282" w:rsidP="00C3780E">
            <w:pPr>
              <w:spacing w:line="240" w:lineRule="auto"/>
              <w:rPr>
                <w:sz w:val="20"/>
                <w:szCs w:val="20"/>
              </w:rPr>
            </w:pPr>
            <w:r>
              <w:rPr>
                <w:sz w:val="20"/>
                <w:szCs w:val="20"/>
              </w:rPr>
              <w:t>1</w:t>
            </w:r>
            <w:r w:rsidR="00E20663">
              <w:rPr>
                <w:sz w:val="20"/>
                <w:szCs w:val="20"/>
              </w:rPr>
              <w:t>3</w:t>
            </w:r>
            <w:r w:rsidR="00AF00AF">
              <w:rPr>
                <w:sz w:val="20"/>
                <w:szCs w:val="20"/>
              </w:rPr>
              <w:t>%</w:t>
            </w:r>
          </w:p>
        </w:tc>
        <w:tc>
          <w:tcPr>
            <w:tcW w:w="1602" w:type="dxa"/>
          </w:tcPr>
          <w:p w14:paraId="66861634" w14:textId="70EFCBEA" w:rsidR="005D7F73" w:rsidRPr="002C29F7" w:rsidRDefault="00063A37" w:rsidP="00C3780E">
            <w:pPr>
              <w:spacing w:line="240" w:lineRule="auto"/>
              <w:rPr>
                <w:sz w:val="20"/>
                <w:szCs w:val="20"/>
              </w:rPr>
            </w:pPr>
            <w:r>
              <w:rPr>
                <w:sz w:val="20"/>
                <w:szCs w:val="20"/>
              </w:rPr>
              <w:t>1</w:t>
            </w:r>
            <w:r w:rsidR="00E20663">
              <w:rPr>
                <w:sz w:val="20"/>
                <w:szCs w:val="20"/>
              </w:rPr>
              <w:t>3</w:t>
            </w:r>
          </w:p>
        </w:tc>
      </w:tr>
      <w:tr w:rsidR="005D7F73" w:rsidRPr="001B7AEC" w14:paraId="1B14C3E2" w14:textId="77777777" w:rsidTr="00F8317B">
        <w:tc>
          <w:tcPr>
            <w:tcW w:w="1276" w:type="dxa"/>
          </w:tcPr>
          <w:p w14:paraId="6B34DE34" w14:textId="77777777" w:rsidR="005D7F73" w:rsidRPr="00072C5A" w:rsidRDefault="005D7F73" w:rsidP="00C3780E">
            <w:pPr>
              <w:spacing w:line="240" w:lineRule="auto"/>
              <w:rPr>
                <w:b/>
                <w:sz w:val="20"/>
                <w:szCs w:val="20"/>
              </w:rPr>
            </w:pPr>
            <w:r>
              <w:rPr>
                <w:b/>
                <w:sz w:val="20"/>
                <w:szCs w:val="20"/>
              </w:rPr>
              <w:t>P2</w:t>
            </w:r>
          </w:p>
        </w:tc>
        <w:tc>
          <w:tcPr>
            <w:tcW w:w="992" w:type="dxa"/>
          </w:tcPr>
          <w:p w14:paraId="663D6C4C" w14:textId="77777777" w:rsidR="005D7F73" w:rsidRPr="00072C5A" w:rsidRDefault="005D7F73" w:rsidP="00C3780E">
            <w:pPr>
              <w:spacing w:line="240" w:lineRule="auto"/>
              <w:rPr>
                <w:sz w:val="20"/>
                <w:szCs w:val="20"/>
              </w:rPr>
            </w:pPr>
          </w:p>
        </w:tc>
        <w:tc>
          <w:tcPr>
            <w:tcW w:w="3836" w:type="dxa"/>
          </w:tcPr>
          <w:p w14:paraId="5D707FBE" w14:textId="3BF36A56" w:rsidR="005D7F73" w:rsidRDefault="00BA6CEC" w:rsidP="00C3780E">
            <w:pPr>
              <w:spacing w:line="240" w:lineRule="auto"/>
              <w:rPr>
                <w:sz w:val="20"/>
                <w:szCs w:val="20"/>
              </w:rPr>
            </w:pPr>
            <w:r>
              <w:rPr>
                <w:sz w:val="20"/>
                <w:szCs w:val="20"/>
              </w:rPr>
              <w:t>Omrekenfactor OP</w:t>
            </w:r>
            <w:r w:rsidR="00DE2F5E">
              <w:rPr>
                <w:sz w:val="20"/>
                <w:szCs w:val="20"/>
              </w:rPr>
              <w:t xml:space="preserve"> (Fase B</w:t>
            </w:r>
            <w:r w:rsidR="00F8317B">
              <w:rPr>
                <w:sz w:val="20"/>
                <w:szCs w:val="20"/>
              </w:rPr>
              <w:t xml:space="preserve"> en C</w:t>
            </w:r>
            <w:r w:rsidR="00DE2F5E">
              <w:rPr>
                <w:sz w:val="20"/>
                <w:szCs w:val="20"/>
              </w:rPr>
              <w:t>)</w:t>
            </w:r>
          </w:p>
        </w:tc>
        <w:tc>
          <w:tcPr>
            <w:tcW w:w="1036" w:type="dxa"/>
          </w:tcPr>
          <w:p w14:paraId="3FE17796" w14:textId="6D573991" w:rsidR="005D7F73" w:rsidRDefault="00E20663" w:rsidP="00C3780E">
            <w:pPr>
              <w:spacing w:line="240" w:lineRule="auto"/>
              <w:rPr>
                <w:sz w:val="20"/>
                <w:szCs w:val="20"/>
              </w:rPr>
            </w:pPr>
            <w:r>
              <w:rPr>
                <w:sz w:val="20"/>
                <w:szCs w:val="20"/>
              </w:rPr>
              <w:t>8</w:t>
            </w:r>
            <w:r w:rsidR="00AF00AF">
              <w:rPr>
                <w:sz w:val="20"/>
                <w:szCs w:val="20"/>
              </w:rPr>
              <w:t>%</w:t>
            </w:r>
          </w:p>
        </w:tc>
        <w:tc>
          <w:tcPr>
            <w:tcW w:w="1602" w:type="dxa"/>
          </w:tcPr>
          <w:p w14:paraId="47B58DFB" w14:textId="10562291" w:rsidR="005D7F73" w:rsidRDefault="00E20663" w:rsidP="00C3780E">
            <w:pPr>
              <w:spacing w:line="240" w:lineRule="auto"/>
              <w:rPr>
                <w:sz w:val="20"/>
                <w:szCs w:val="20"/>
              </w:rPr>
            </w:pPr>
            <w:r>
              <w:rPr>
                <w:sz w:val="20"/>
                <w:szCs w:val="20"/>
              </w:rPr>
              <w:t>8</w:t>
            </w:r>
          </w:p>
        </w:tc>
      </w:tr>
      <w:tr w:rsidR="00B777E5" w:rsidRPr="001B7AEC" w14:paraId="2AD5F5ED" w14:textId="77777777" w:rsidTr="00F8317B">
        <w:tc>
          <w:tcPr>
            <w:tcW w:w="1276" w:type="dxa"/>
          </w:tcPr>
          <w:p w14:paraId="7DC5A3ED" w14:textId="7FA15E85" w:rsidR="00B777E5" w:rsidRDefault="00B777E5" w:rsidP="00C3780E">
            <w:pPr>
              <w:spacing w:line="240" w:lineRule="auto"/>
              <w:rPr>
                <w:b/>
                <w:sz w:val="20"/>
                <w:szCs w:val="20"/>
              </w:rPr>
            </w:pPr>
            <w:r>
              <w:rPr>
                <w:b/>
                <w:sz w:val="20"/>
                <w:szCs w:val="20"/>
              </w:rPr>
              <w:t>P3</w:t>
            </w:r>
          </w:p>
        </w:tc>
        <w:tc>
          <w:tcPr>
            <w:tcW w:w="992" w:type="dxa"/>
          </w:tcPr>
          <w:p w14:paraId="222EC2A5" w14:textId="77777777" w:rsidR="00B777E5" w:rsidRPr="00072C5A" w:rsidRDefault="00B777E5" w:rsidP="00C3780E">
            <w:pPr>
              <w:spacing w:line="240" w:lineRule="auto"/>
              <w:rPr>
                <w:sz w:val="20"/>
                <w:szCs w:val="20"/>
              </w:rPr>
            </w:pPr>
          </w:p>
        </w:tc>
        <w:tc>
          <w:tcPr>
            <w:tcW w:w="3836" w:type="dxa"/>
          </w:tcPr>
          <w:p w14:paraId="76EDFE0B" w14:textId="16B1D539" w:rsidR="00B777E5" w:rsidRDefault="00BA6CEC" w:rsidP="00C3780E">
            <w:pPr>
              <w:spacing w:line="240" w:lineRule="auto"/>
              <w:rPr>
                <w:sz w:val="20"/>
                <w:szCs w:val="20"/>
              </w:rPr>
            </w:pPr>
            <w:r>
              <w:rPr>
                <w:sz w:val="20"/>
                <w:szCs w:val="20"/>
              </w:rPr>
              <w:t>Omrekenfactor OOP</w:t>
            </w:r>
            <w:r w:rsidR="00DE2F5E">
              <w:rPr>
                <w:sz w:val="20"/>
                <w:szCs w:val="20"/>
              </w:rPr>
              <w:t xml:space="preserve"> (Fase A)</w:t>
            </w:r>
          </w:p>
        </w:tc>
        <w:tc>
          <w:tcPr>
            <w:tcW w:w="1036" w:type="dxa"/>
          </w:tcPr>
          <w:p w14:paraId="2337DE7D" w14:textId="5ABD5C2F" w:rsidR="00B777E5" w:rsidRDefault="00E20663" w:rsidP="00C3780E">
            <w:pPr>
              <w:spacing w:line="240" w:lineRule="auto"/>
              <w:rPr>
                <w:sz w:val="20"/>
                <w:szCs w:val="20"/>
              </w:rPr>
            </w:pPr>
            <w:r>
              <w:rPr>
                <w:sz w:val="20"/>
                <w:szCs w:val="20"/>
              </w:rPr>
              <w:t>7</w:t>
            </w:r>
            <w:r w:rsidR="00AF00AF">
              <w:rPr>
                <w:sz w:val="20"/>
                <w:szCs w:val="20"/>
              </w:rPr>
              <w:t>%</w:t>
            </w:r>
          </w:p>
        </w:tc>
        <w:tc>
          <w:tcPr>
            <w:tcW w:w="1602" w:type="dxa"/>
          </w:tcPr>
          <w:p w14:paraId="315F29DE" w14:textId="18338C25" w:rsidR="00B777E5" w:rsidRDefault="00E20663" w:rsidP="00C3780E">
            <w:pPr>
              <w:spacing w:line="240" w:lineRule="auto"/>
              <w:rPr>
                <w:sz w:val="20"/>
                <w:szCs w:val="20"/>
              </w:rPr>
            </w:pPr>
            <w:r>
              <w:rPr>
                <w:sz w:val="20"/>
                <w:szCs w:val="20"/>
              </w:rPr>
              <w:t>7</w:t>
            </w:r>
          </w:p>
        </w:tc>
      </w:tr>
      <w:tr w:rsidR="00B777E5" w:rsidRPr="001B7AEC" w14:paraId="0B753B45" w14:textId="77777777" w:rsidTr="00F8317B">
        <w:tc>
          <w:tcPr>
            <w:tcW w:w="1276" w:type="dxa"/>
          </w:tcPr>
          <w:p w14:paraId="4BA71730" w14:textId="71487C21" w:rsidR="00B777E5" w:rsidRDefault="00B777E5" w:rsidP="00C3780E">
            <w:pPr>
              <w:spacing w:line="240" w:lineRule="auto"/>
              <w:rPr>
                <w:b/>
                <w:sz w:val="20"/>
                <w:szCs w:val="20"/>
              </w:rPr>
            </w:pPr>
            <w:r>
              <w:rPr>
                <w:b/>
                <w:sz w:val="20"/>
                <w:szCs w:val="20"/>
              </w:rPr>
              <w:t>P4</w:t>
            </w:r>
          </w:p>
        </w:tc>
        <w:tc>
          <w:tcPr>
            <w:tcW w:w="992" w:type="dxa"/>
          </w:tcPr>
          <w:p w14:paraId="643169A5" w14:textId="77777777" w:rsidR="00B777E5" w:rsidRPr="00072C5A" w:rsidRDefault="00B777E5" w:rsidP="00C3780E">
            <w:pPr>
              <w:spacing w:line="240" w:lineRule="auto"/>
              <w:rPr>
                <w:sz w:val="20"/>
                <w:szCs w:val="20"/>
              </w:rPr>
            </w:pPr>
          </w:p>
        </w:tc>
        <w:tc>
          <w:tcPr>
            <w:tcW w:w="3836" w:type="dxa"/>
          </w:tcPr>
          <w:p w14:paraId="56AEDDA5" w14:textId="7A584170" w:rsidR="00B777E5" w:rsidRDefault="00BA6CEC" w:rsidP="00C3780E">
            <w:pPr>
              <w:spacing w:line="240" w:lineRule="auto"/>
              <w:rPr>
                <w:sz w:val="20"/>
                <w:szCs w:val="20"/>
              </w:rPr>
            </w:pPr>
            <w:r>
              <w:rPr>
                <w:sz w:val="20"/>
                <w:szCs w:val="20"/>
              </w:rPr>
              <w:t>Omrekenfactor OOP</w:t>
            </w:r>
            <w:r w:rsidR="00DE2F5E">
              <w:rPr>
                <w:sz w:val="20"/>
                <w:szCs w:val="20"/>
              </w:rPr>
              <w:t xml:space="preserve"> (Fase B</w:t>
            </w:r>
            <w:r w:rsidR="00F8317B">
              <w:rPr>
                <w:sz w:val="20"/>
                <w:szCs w:val="20"/>
              </w:rPr>
              <w:t xml:space="preserve"> en C</w:t>
            </w:r>
            <w:r w:rsidR="00DE2F5E">
              <w:rPr>
                <w:sz w:val="20"/>
                <w:szCs w:val="20"/>
              </w:rPr>
              <w:t>)</w:t>
            </w:r>
          </w:p>
        </w:tc>
        <w:tc>
          <w:tcPr>
            <w:tcW w:w="1036" w:type="dxa"/>
          </w:tcPr>
          <w:p w14:paraId="0D79E2B4" w14:textId="6D74EE8E" w:rsidR="00B777E5" w:rsidRDefault="00BD2282" w:rsidP="00C3780E">
            <w:pPr>
              <w:spacing w:line="240" w:lineRule="auto"/>
              <w:rPr>
                <w:sz w:val="20"/>
                <w:szCs w:val="20"/>
              </w:rPr>
            </w:pPr>
            <w:r>
              <w:rPr>
                <w:sz w:val="20"/>
                <w:szCs w:val="20"/>
              </w:rPr>
              <w:t>6</w:t>
            </w:r>
            <w:r w:rsidR="00AF00AF">
              <w:rPr>
                <w:sz w:val="20"/>
                <w:szCs w:val="20"/>
              </w:rPr>
              <w:t>%</w:t>
            </w:r>
          </w:p>
        </w:tc>
        <w:tc>
          <w:tcPr>
            <w:tcW w:w="1602" w:type="dxa"/>
          </w:tcPr>
          <w:p w14:paraId="17FACC1D" w14:textId="53FCD04B" w:rsidR="00B777E5" w:rsidRDefault="008C7A34" w:rsidP="00C3780E">
            <w:pPr>
              <w:spacing w:line="240" w:lineRule="auto"/>
              <w:rPr>
                <w:sz w:val="20"/>
                <w:szCs w:val="20"/>
              </w:rPr>
            </w:pPr>
            <w:r>
              <w:rPr>
                <w:sz w:val="20"/>
                <w:szCs w:val="20"/>
              </w:rPr>
              <w:t>6</w:t>
            </w:r>
          </w:p>
        </w:tc>
      </w:tr>
      <w:tr w:rsidR="00435EBA" w:rsidRPr="001B7AEC" w14:paraId="3A5CE854" w14:textId="77777777" w:rsidTr="00F8317B">
        <w:tc>
          <w:tcPr>
            <w:tcW w:w="1276" w:type="dxa"/>
          </w:tcPr>
          <w:p w14:paraId="688126C5" w14:textId="3D6B9EA2" w:rsidR="00435EBA" w:rsidRDefault="00435EBA" w:rsidP="00C3780E">
            <w:pPr>
              <w:spacing w:line="240" w:lineRule="auto"/>
              <w:rPr>
                <w:b/>
                <w:sz w:val="20"/>
                <w:szCs w:val="20"/>
              </w:rPr>
            </w:pPr>
            <w:r>
              <w:rPr>
                <w:b/>
                <w:sz w:val="20"/>
                <w:szCs w:val="20"/>
              </w:rPr>
              <w:t>P5</w:t>
            </w:r>
          </w:p>
        </w:tc>
        <w:tc>
          <w:tcPr>
            <w:tcW w:w="992" w:type="dxa"/>
          </w:tcPr>
          <w:p w14:paraId="3DB94070" w14:textId="77777777" w:rsidR="00435EBA" w:rsidRPr="00072C5A" w:rsidRDefault="00435EBA" w:rsidP="00C3780E">
            <w:pPr>
              <w:spacing w:line="240" w:lineRule="auto"/>
              <w:rPr>
                <w:sz w:val="20"/>
                <w:szCs w:val="20"/>
              </w:rPr>
            </w:pPr>
          </w:p>
        </w:tc>
        <w:tc>
          <w:tcPr>
            <w:tcW w:w="3836" w:type="dxa"/>
          </w:tcPr>
          <w:p w14:paraId="06E9DF9C" w14:textId="237DFB42" w:rsidR="00435EBA" w:rsidRDefault="00435EBA" w:rsidP="00C3780E">
            <w:pPr>
              <w:spacing w:line="240" w:lineRule="auto"/>
              <w:rPr>
                <w:sz w:val="20"/>
                <w:szCs w:val="20"/>
              </w:rPr>
            </w:pPr>
            <w:r>
              <w:rPr>
                <w:sz w:val="20"/>
                <w:szCs w:val="20"/>
              </w:rPr>
              <w:t>Opslagfactor Brokerdienstverlening</w:t>
            </w:r>
          </w:p>
        </w:tc>
        <w:tc>
          <w:tcPr>
            <w:tcW w:w="1036" w:type="dxa"/>
          </w:tcPr>
          <w:p w14:paraId="55340BC2" w14:textId="51B8A08F" w:rsidR="00435EBA" w:rsidRDefault="008836E2" w:rsidP="00C3780E">
            <w:pPr>
              <w:spacing w:line="240" w:lineRule="auto"/>
              <w:rPr>
                <w:sz w:val="20"/>
                <w:szCs w:val="20"/>
              </w:rPr>
            </w:pPr>
            <w:r>
              <w:rPr>
                <w:sz w:val="20"/>
                <w:szCs w:val="20"/>
              </w:rPr>
              <w:t>6%</w:t>
            </w:r>
          </w:p>
        </w:tc>
        <w:tc>
          <w:tcPr>
            <w:tcW w:w="1602" w:type="dxa"/>
          </w:tcPr>
          <w:p w14:paraId="48B3F222" w14:textId="32F46C96" w:rsidR="00435EBA" w:rsidRDefault="008836E2" w:rsidP="00C3780E">
            <w:pPr>
              <w:spacing w:line="240" w:lineRule="auto"/>
              <w:rPr>
                <w:sz w:val="20"/>
                <w:szCs w:val="20"/>
              </w:rPr>
            </w:pPr>
            <w:r>
              <w:rPr>
                <w:sz w:val="20"/>
                <w:szCs w:val="20"/>
              </w:rPr>
              <w:t>6</w:t>
            </w:r>
          </w:p>
        </w:tc>
      </w:tr>
      <w:tr w:rsidR="005D7F73" w:rsidRPr="001B7AEC" w14:paraId="31BC6BA8" w14:textId="77777777" w:rsidTr="00F8317B">
        <w:tc>
          <w:tcPr>
            <w:tcW w:w="1276" w:type="dxa"/>
            <w:shd w:val="clear" w:color="auto" w:fill="DBE5F1" w:themeFill="accent1" w:themeFillTint="33"/>
          </w:tcPr>
          <w:p w14:paraId="06AB6596" w14:textId="77777777" w:rsidR="005D7F73" w:rsidRPr="00072C5A" w:rsidRDefault="005D7F73" w:rsidP="00C3780E">
            <w:pPr>
              <w:spacing w:line="240" w:lineRule="auto"/>
              <w:rPr>
                <w:b/>
                <w:sz w:val="20"/>
                <w:szCs w:val="20"/>
              </w:rPr>
            </w:pPr>
            <w:r w:rsidRPr="00072C5A">
              <w:rPr>
                <w:b/>
                <w:sz w:val="20"/>
                <w:szCs w:val="20"/>
              </w:rPr>
              <w:t>Kwaliteit</w:t>
            </w:r>
          </w:p>
        </w:tc>
        <w:tc>
          <w:tcPr>
            <w:tcW w:w="992" w:type="dxa"/>
            <w:shd w:val="clear" w:color="auto" w:fill="DBE5F1" w:themeFill="accent1" w:themeFillTint="33"/>
          </w:tcPr>
          <w:p w14:paraId="7864CC9B" w14:textId="1736C76A" w:rsidR="005D7F73" w:rsidRPr="00072C5A" w:rsidRDefault="00AF00AF" w:rsidP="00C3780E">
            <w:pPr>
              <w:spacing w:line="240" w:lineRule="auto"/>
              <w:rPr>
                <w:b/>
                <w:bCs/>
                <w:sz w:val="20"/>
                <w:szCs w:val="20"/>
              </w:rPr>
            </w:pPr>
            <w:r>
              <w:rPr>
                <w:b/>
                <w:bCs/>
                <w:sz w:val="20"/>
                <w:szCs w:val="20"/>
              </w:rPr>
              <w:t>60</w:t>
            </w:r>
            <w:r w:rsidR="005D7F73" w:rsidRPr="00072C5A">
              <w:rPr>
                <w:b/>
                <w:bCs/>
                <w:sz w:val="20"/>
                <w:szCs w:val="20"/>
              </w:rPr>
              <w:t>%</w:t>
            </w:r>
          </w:p>
        </w:tc>
        <w:tc>
          <w:tcPr>
            <w:tcW w:w="3836" w:type="dxa"/>
            <w:shd w:val="clear" w:color="auto" w:fill="DBE5F1" w:themeFill="accent1" w:themeFillTint="33"/>
          </w:tcPr>
          <w:p w14:paraId="4E0A6173" w14:textId="77777777" w:rsidR="005D7F73" w:rsidRPr="00E90134" w:rsidRDefault="005D7F73" w:rsidP="00C3780E"/>
        </w:tc>
        <w:tc>
          <w:tcPr>
            <w:tcW w:w="1036" w:type="dxa"/>
            <w:shd w:val="clear" w:color="auto" w:fill="DBE5F1" w:themeFill="accent1" w:themeFillTint="33"/>
          </w:tcPr>
          <w:p w14:paraId="7F495E74" w14:textId="77777777" w:rsidR="005D7F73" w:rsidRPr="00E90134" w:rsidRDefault="005D7F73" w:rsidP="00C3780E">
            <w:pPr>
              <w:spacing w:line="240" w:lineRule="auto"/>
              <w:rPr>
                <w:sz w:val="20"/>
                <w:szCs w:val="20"/>
              </w:rPr>
            </w:pPr>
          </w:p>
        </w:tc>
        <w:tc>
          <w:tcPr>
            <w:tcW w:w="1602" w:type="dxa"/>
            <w:shd w:val="clear" w:color="auto" w:fill="DBE5F1" w:themeFill="accent1" w:themeFillTint="33"/>
          </w:tcPr>
          <w:p w14:paraId="3CB974A3" w14:textId="07ACFE03" w:rsidR="005D7F73" w:rsidRPr="00E90134" w:rsidRDefault="009A762E" w:rsidP="00C3780E">
            <w:pPr>
              <w:spacing w:line="240" w:lineRule="auto"/>
              <w:rPr>
                <w:sz w:val="20"/>
                <w:szCs w:val="20"/>
              </w:rPr>
            </w:pPr>
            <w:r>
              <w:rPr>
                <w:b/>
                <w:sz w:val="20"/>
                <w:szCs w:val="20"/>
              </w:rPr>
              <w:t>60</w:t>
            </w:r>
            <w:r w:rsidR="005D7F73" w:rsidRPr="00E90134">
              <w:rPr>
                <w:b/>
                <w:sz w:val="20"/>
                <w:szCs w:val="20"/>
              </w:rPr>
              <w:t xml:space="preserve"> Punten</w:t>
            </w:r>
          </w:p>
        </w:tc>
      </w:tr>
      <w:tr w:rsidR="005D7F73" w:rsidRPr="001B7AEC" w14:paraId="3D20E963" w14:textId="77777777" w:rsidTr="00F8317B">
        <w:tc>
          <w:tcPr>
            <w:tcW w:w="1276" w:type="dxa"/>
          </w:tcPr>
          <w:p w14:paraId="247AC8BA" w14:textId="77777777" w:rsidR="005D7F73" w:rsidRPr="00E90134" w:rsidRDefault="005D7F73" w:rsidP="00C3780E">
            <w:pPr>
              <w:spacing w:line="240" w:lineRule="auto"/>
              <w:rPr>
                <w:b/>
                <w:sz w:val="20"/>
                <w:szCs w:val="20"/>
              </w:rPr>
            </w:pPr>
            <w:r w:rsidRPr="00E90134">
              <w:rPr>
                <w:b/>
                <w:sz w:val="20"/>
                <w:szCs w:val="20"/>
              </w:rPr>
              <w:t>K1</w:t>
            </w:r>
          </w:p>
        </w:tc>
        <w:tc>
          <w:tcPr>
            <w:tcW w:w="992" w:type="dxa"/>
            <w:vMerge w:val="restart"/>
          </w:tcPr>
          <w:p w14:paraId="15733FFF" w14:textId="77777777" w:rsidR="005D7F73" w:rsidRPr="00E90134" w:rsidRDefault="005D7F73" w:rsidP="00C3780E">
            <w:pPr>
              <w:spacing w:line="240" w:lineRule="auto"/>
              <w:rPr>
                <w:sz w:val="20"/>
                <w:szCs w:val="20"/>
              </w:rPr>
            </w:pPr>
          </w:p>
        </w:tc>
        <w:tc>
          <w:tcPr>
            <w:tcW w:w="3836" w:type="dxa"/>
          </w:tcPr>
          <w:p w14:paraId="016AC480" w14:textId="4F86232C" w:rsidR="005D7F73" w:rsidRPr="00E90134" w:rsidRDefault="00C70C47" w:rsidP="00C3780E">
            <w:pPr>
              <w:spacing w:line="240" w:lineRule="auto"/>
              <w:rPr>
                <w:sz w:val="20"/>
                <w:szCs w:val="20"/>
              </w:rPr>
            </w:pPr>
            <w:r>
              <w:rPr>
                <w:sz w:val="20"/>
                <w:szCs w:val="20"/>
              </w:rPr>
              <w:t>Flexibiliteit</w:t>
            </w:r>
          </w:p>
        </w:tc>
        <w:tc>
          <w:tcPr>
            <w:tcW w:w="1036" w:type="dxa"/>
          </w:tcPr>
          <w:p w14:paraId="78011214" w14:textId="6B90C234" w:rsidR="005D7F73" w:rsidRPr="00E90134" w:rsidRDefault="005B4BCE" w:rsidP="00C3780E">
            <w:pPr>
              <w:spacing w:line="240" w:lineRule="auto"/>
              <w:rPr>
                <w:sz w:val="20"/>
                <w:szCs w:val="20"/>
              </w:rPr>
            </w:pPr>
            <w:r>
              <w:rPr>
                <w:sz w:val="20"/>
                <w:szCs w:val="20"/>
              </w:rPr>
              <w:t>25</w:t>
            </w:r>
            <w:r w:rsidR="005D7F73">
              <w:rPr>
                <w:sz w:val="20"/>
                <w:szCs w:val="20"/>
              </w:rPr>
              <w:t>%</w:t>
            </w:r>
          </w:p>
        </w:tc>
        <w:tc>
          <w:tcPr>
            <w:tcW w:w="1602" w:type="dxa"/>
          </w:tcPr>
          <w:p w14:paraId="5C1F7038" w14:textId="52D515F5" w:rsidR="005D7F73" w:rsidRPr="00E90134" w:rsidRDefault="005D7F73" w:rsidP="00C3780E">
            <w:pPr>
              <w:spacing w:line="240" w:lineRule="auto"/>
              <w:rPr>
                <w:sz w:val="20"/>
                <w:szCs w:val="20"/>
              </w:rPr>
            </w:pPr>
          </w:p>
        </w:tc>
      </w:tr>
      <w:tr w:rsidR="005D7F73" w:rsidRPr="001B7AEC" w14:paraId="36AB091F" w14:textId="77777777" w:rsidTr="00F8317B">
        <w:tc>
          <w:tcPr>
            <w:tcW w:w="1276" w:type="dxa"/>
          </w:tcPr>
          <w:p w14:paraId="4FFF6713" w14:textId="77777777" w:rsidR="005D7F73" w:rsidRPr="00E90134" w:rsidRDefault="005D7F73" w:rsidP="00C3780E">
            <w:pPr>
              <w:spacing w:line="240" w:lineRule="auto"/>
              <w:rPr>
                <w:b/>
                <w:sz w:val="20"/>
                <w:szCs w:val="20"/>
              </w:rPr>
            </w:pPr>
            <w:r w:rsidRPr="00E90134">
              <w:rPr>
                <w:b/>
                <w:sz w:val="20"/>
                <w:szCs w:val="20"/>
              </w:rPr>
              <w:t>K2</w:t>
            </w:r>
          </w:p>
        </w:tc>
        <w:tc>
          <w:tcPr>
            <w:tcW w:w="992" w:type="dxa"/>
            <w:vMerge/>
          </w:tcPr>
          <w:p w14:paraId="14221521" w14:textId="77777777" w:rsidR="005D7F73" w:rsidRPr="00E90134" w:rsidRDefault="005D7F73" w:rsidP="00C3780E">
            <w:pPr>
              <w:spacing w:line="240" w:lineRule="auto"/>
              <w:rPr>
                <w:sz w:val="20"/>
                <w:szCs w:val="20"/>
              </w:rPr>
            </w:pPr>
          </w:p>
        </w:tc>
        <w:tc>
          <w:tcPr>
            <w:tcW w:w="3836" w:type="dxa"/>
          </w:tcPr>
          <w:p w14:paraId="7A914291" w14:textId="008CBA99" w:rsidR="005D7F73" w:rsidRPr="00E90134" w:rsidRDefault="00C70C47" w:rsidP="00C3780E">
            <w:pPr>
              <w:spacing w:line="240" w:lineRule="auto"/>
              <w:rPr>
                <w:sz w:val="20"/>
                <w:szCs w:val="20"/>
              </w:rPr>
            </w:pPr>
            <w:r>
              <w:rPr>
                <w:sz w:val="20"/>
                <w:szCs w:val="20"/>
              </w:rPr>
              <w:t>Inzetbaarheid</w:t>
            </w:r>
          </w:p>
        </w:tc>
        <w:tc>
          <w:tcPr>
            <w:tcW w:w="1036" w:type="dxa"/>
          </w:tcPr>
          <w:p w14:paraId="31B39BA1" w14:textId="409A2816" w:rsidR="005D7F73" w:rsidRPr="00E90134" w:rsidRDefault="005B4BCE" w:rsidP="00C3780E">
            <w:pPr>
              <w:spacing w:line="240" w:lineRule="auto"/>
              <w:rPr>
                <w:sz w:val="20"/>
                <w:szCs w:val="20"/>
              </w:rPr>
            </w:pPr>
            <w:r>
              <w:rPr>
                <w:sz w:val="20"/>
                <w:szCs w:val="20"/>
              </w:rPr>
              <w:t>20</w:t>
            </w:r>
            <w:r w:rsidR="005D7F73" w:rsidRPr="00E90134">
              <w:rPr>
                <w:sz w:val="20"/>
                <w:szCs w:val="20"/>
              </w:rPr>
              <w:t>%</w:t>
            </w:r>
          </w:p>
        </w:tc>
        <w:tc>
          <w:tcPr>
            <w:tcW w:w="1602" w:type="dxa"/>
          </w:tcPr>
          <w:p w14:paraId="52663924" w14:textId="53B846D2" w:rsidR="005D7F73" w:rsidRPr="00E90134" w:rsidRDefault="005D7F73" w:rsidP="00C3780E">
            <w:pPr>
              <w:spacing w:line="240" w:lineRule="auto"/>
              <w:rPr>
                <w:sz w:val="20"/>
                <w:szCs w:val="20"/>
              </w:rPr>
            </w:pPr>
          </w:p>
        </w:tc>
      </w:tr>
      <w:tr w:rsidR="005D7F73" w:rsidRPr="001B7AEC" w14:paraId="00D5465C" w14:textId="77777777" w:rsidTr="00F8317B">
        <w:tc>
          <w:tcPr>
            <w:tcW w:w="1276" w:type="dxa"/>
          </w:tcPr>
          <w:p w14:paraId="2D5C2E21" w14:textId="77777777" w:rsidR="005D7F73" w:rsidRPr="00E90134" w:rsidRDefault="005D7F73" w:rsidP="00C3780E">
            <w:pPr>
              <w:spacing w:line="240" w:lineRule="auto"/>
              <w:rPr>
                <w:b/>
                <w:sz w:val="20"/>
                <w:szCs w:val="20"/>
              </w:rPr>
            </w:pPr>
            <w:r w:rsidRPr="00E90134">
              <w:rPr>
                <w:b/>
                <w:sz w:val="20"/>
                <w:szCs w:val="20"/>
              </w:rPr>
              <w:t>K3</w:t>
            </w:r>
          </w:p>
        </w:tc>
        <w:tc>
          <w:tcPr>
            <w:tcW w:w="992" w:type="dxa"/>
            <w:vMerge/>
          </w:tcPr>
          <w:p w14:paraId="44626A60" w14:textId="77777777" w:rsidR="005D7F73" w:rsidRPr="00E90134" w:rsidRDefault="005D7F73" w:rsidP="00C3780E">
            <w:pPr>
              <w:spacing w:line="240" w:lineRule="auto"/>
              <w:rPr>
                <w:sz w:val="20"/>
                <w:szCs w:val="20"/>
              </w:rPr>
            </w:pPr>
          </w:p>
        </w:tc>
        <w:tc>
          <w:tcPr>
            <w:tcW w:w="3836" w:type="dxa"/>
          </w:tcPr>
          <w:p w14:paraId="0E97BC2B" w14:textId="752AAF89" w:rsidR="005D7F73" w:rsidRPr="00E90134" w:rsidRDefault="00C01D4F" w:rsidP="00C3780E">
            <w:pPr>
              <w:spacing w:line="240" w:lineRule="auto"/>
              <w:rPr>
                <w:sz w:val="20"/>
                <w:szCs w:val="20"/>
              </w:rPr>
            </w:pPr>
            <w:r>
              <w:rPr>
                <w:sz w:val="20"/>
                <w:szCs w:val="20"/>
              </w:rPr>
              <w:t>Implementatie</w:t>
            </w:r>
          </w:p>
        </w:tc>
        <w:tc>
          <w:tcPr>
            <w:tcW w:w="1036" w:type="dxa"/>
          </w:tcPr>
          <w:p w14:paraId="6E1A888C" w14:textId="774CA7FA" w:rsidR="005D7F73" w:rsidRPr="00E90134" w:rsidRDefault="005B4BCE" w:rsidP="00C3780E">
            <w:pPr>
              <w:spacing w:line="240" w:lineRule="auto"/>
              <w:rPr>
                <w:sz w:val="20"/>
                <w:szCs w:val="20"/>
              </w:rPr>
            </w:pPr>
            <w:r>
              <w:rPr>
                <w:sz w:val="20"/>
                <w:szCs w:val="20"/>
              </w:rPr>
              <w:t>15</w:t>
            </w:r>
            <w:r w:rsidR="005D7F73" w:rsidRPr="00E90134">
              <w:rPr>
                <w:sz w:val="20"/>
                <w:szCs w:val="20"/>
              </w:rPr>
              <w:t>%</w:t>
            </w:r>
          </w:p>
        </w:tc>
        <w:tc>
          <w:tcPr>
            <w:tcW w:w="1602" w:type="dxa"/>
          </w:tcPr>
          <w:p w14:paraId="0AF55547" w14:textId="5F81D8EE" w:rsidR="005D7F73" w:rsidRPr="00E90134" w:rsidRDefault="005D7F73" w:rsidP="00C3780E">
            <w:pPr>
              <w:spacing w:line="240" w:lineRule="auto"/>
              <w:rPr>
                <w:sz w:val="20"/>
                <w:szCs w:val="20"/>
              </w:rPr>
            </w:pPr>
          </w:p>
        </w:tc>
      </w:tr>
      <w:tr w:rsidR="005D7F73" w:rsidRPr="00036721" w14:paraId="1C9855F2" w14:textId="77777777" w:rsidTr="00F8317B">
        <w:tc>
          <w:tcPr>
            <w:tcW w:w="1276" w:type="dxa"/>
            <w:shd w:val="clear" w:color="auto" w:fill="17365D" w:themeFill="text2" w:themeFillShade="BF"/>
          </w:tcPr>
          <w:p w14:paraId="10F8E86E" w14:textId="77777777" w:rsidR="005D7F73" w:rsidRPr="00E90134" w:rsidRDefault="005D7F73" w:rsidP="00C3780E">
            <w:pPr>
              <w:spacing w:line="240" w:lineRule="auto"/>
              <w:rPr>
                <w:b/>
                <w:sz w:val="20"/>
                <w:szCs w:val="20"/>
              </w:rPr>
            </w:pPr>
            <w:r w:rsidRPr="00E90134">
              <w:rPr>
                <w:b/>
                <w:sz w:val="20"/>
                <w:szCs w:val="20"/>
              </w:rPr>
              <w:t>Totaal</w:t>
            </w:r>
          </w:p>
        </w:tc>
        <w:tc>
          <w:tcPr>
            <w:tcW w:w="992" w:type="dxa"/>
            <w:shd w:val="clear" w:color="auto" w:fill="17365D" w:themeFill="text2" w:themeFillShade="BF"/>
          </w:tcPr>
          <w:p w14:paraId="37F96F7F" w14:textId="77777777" w:rsidR="005D7F73" w:rsidRPr="00CC67A9" w:rsidRDefault="005D7F73" w:rsidP="00C3780E">
            <w:pPr>
              <w:spacing w:line="240" w:lineRule="auto"/>
              <w:rPr>
                <w:b/>
                <w:bCs/>
                <w:sz w:val="20"/>
                <w:szCs w:val="20"/>
              </w:rPr>
            </w:pPr>
            <w:r w:rsidRPr="00CC67A9">
              <w:rPr>
                <w:b/>
                <w:bCs/>
                <w:sz w:val="20"/>
                <w:szCs w:val="20"/>
              </w:rPr>
              <w:t>100%</w:t>
            </w:r>
          </w:p>
        </w:tc>
        <w:tc>
          <w:tcPr>
            <w:tcW w:w="3836" w:type="dxa"/>
            <w:shd w:val="clear" w:color="auto" w:fill="17365D" w:themeFill="text2" w:themeFillShade="BF"/>
          </w:tcPr>
          <w:p w14:paraId="77372E91" w14:textId="77777777" w:rsidR="005D7F73" w:rsidRPr="00E90134" w:rsidRDefault="005D7F73" w:rsidP="00C3780E">
            <w:pPr>
              <w:spacing w:line="240" w:lineRule="auto"/>
              <w:rPr>
                <w:sz w:val="20"/>
                <w:szCs w:val="20"/>
              </w:rPr>
            </w:pPr>
          </w:p>
        </w:tc>
        <w:tc>
          <w:tcPr>
            <w:tcW w:w="1036" w:type="dxa"/>
            <w:shd w:val="clear" w:color="auto" w:fill="17365D" w:themeFill="text2" w:themeFillShade="BF"/>
          </w:tcPr>
          <w:p w14:paraId="1B026784" w14:textId="77777777" w:rsidR="005D7F73" w:rsidRPr="00E90134" w:rsidRDefault="005D7F73" w:rsidP="00C3780E">
            <w:pPr>
              <w:spacing w:line="240" w:lineRule="auto"/>
              <w:rPr>
                <w:sz w:val="20"/>
                <w:szCs w:val="20"/>
              </w:rPr>
            </w:pPr>
          </w:p>
        </w:tc>
        <w:tc>
          <w:tcPr>
            <w:tcW w:w="1602" w:type="dxa"/>
            <w:shd w:val="clear" w:color="auto" w:fill="17365D" w:themeFill="text2" w:themeFillShade="BF"/>
          </w:tcPr>
          <w:p w14:paraId="4649E9BA" w14:textId="6E96D3D9" w:rsidR="005D7F73" w:rsidRPr="00320F90" w:rsidRDefault="009A762E" w:rsidP="00320F90">
            <w:pPr>
              <w:spacing w:line="240" w:lineRule="auto"/>
              <w:rPr>
                <w:b/>
                <w:sz w:val="20"/>
                <w:szCs w:val="20"/>
              </w:rPr>
            </w:pPr>
            <w:r>
              <w:rPr>
                <w:b/>
                <w:sz w:val="20"/>
                <w:szCs w:val="20"/>
              </w:rPr>
              <w:t>100</w:t>
            </w:r>
            <w:r w:rsidR="00320F90">
              <w:rPr>
                <w:b/>
                <w:sz w:val="20"/>
                <w:szCs w:val="20"/>
              </w:rPr>
              <w:t xml:space="preserve"> pnt</w:t>
            </w:r>
          </w:p>
        </w:tc>
      </w:tr>
    </w:tbl>
    <w:p w14:paraId="06D0843A" w14:textId="77777777" w:rsidR="005D7F73" w:rsidRPr="005F6C1B" w:rsidRDefault="005D7F73" w:rsidP="005F6C1B">
      <w:pPr>
        <w:rPr>
          <w:rFonts w:eastAsia="Times New Roman" w:cs="Verdana"/>
          <w:color w:val="000000"/>
          <w:sz w:val="20"/>
          <w:szCs w:val="20"/>
        </w:rPr>
      </w:pPr>
    </w:p>
    <w:p w14:paraId="086D6536" w14:textId="77777777" w:rsidR="005D7F73" w:rsidRPr="00213BCA" w:rsidRDefault="005D7F73" w:rsidP="00320F90">
      <w:pPr>
        <w:pStyle w:val="Kop2"/>
        <w:numPr>
          <w:ilvl w:val="1"/>
          <w:numId w:val="4"/>
        </w:numPr>
        <w:spacing w:before="0"/>
        <w:ind w:left="862" w:hanging="862"/>
        <w:rPr>
          <w:sz w:val="20"/>
          <w:szCs w:val="20"/>
        </w:rPr>
      </w:pPr>
      <w:r>
        <w:rPr>
          <w:sz w:val="20"/>
          <w:szCs w:val="20"/>
        </w:rPr>
        <w:t>Beoordelingsteam</w:t>
      </w:r>
    </w:p>
    <w:p w14:paraId="67D08EAC" w14:textId="77777777" w:rsidR="005D7F73" w:rsidRDefault="005D7F73" w:rsidP="005D7F73">
      <w:pPr>
        <w:spacing w:line="240" w:lineRule="auto"/>
        <w:ind w:left="709"/>
        <w:rPr>
          <w:b/>
          <w:sz w:val="20"/>
          <w:szCs w:val="20"/>
        </w:rPr>
      </w:pPr>
    </w:p>
    <w:p w14:paraId="46FE5651" w14:textId="2A621429" w:rsidR="005D7F73" w:rsidRPr="00780440" w:rsidRDefault="005D7F73" w:rsidP="005F6C1B">
      <w:pPr>
        <w:spacing w:line="240" w:lineRule="auto"/>
        <w:rPr>
          <w:sz w:val="20"/>
          <w:szCs w:val="20"/>
        </w:rPr>
      </w:pPr>
      <w:r>
        <w:rPr>
          <w:sz w:val="20"/>
          <w:szCs w:val="20"/>
        </w:rPr>
        <w:t>Alle</w:t>
      </w:r>
      <w:r w:rsidRPr="00780440">
        <w:rPr>
          <w:sz w:val="20"/>
          <w:szCs w:val="20"/>
        </w:rPr>
        <w:t xml:space="preserve"> Inschrijvingen</w:t>
      </w:r>
      <w:r w:rsidR="005F6C1B">
        <w:rPr>
          <w:sz w:val="20"/>
          <w:szCs w:val="20"/>
        </w:rPr>
        <w:t xml:space="preserve"> </w:t>
      </w:r>
      <w:r w:rsidRPr="00780440">
        <w:rPr>
          <w:sz w:val="20"/>
          <w:szCs w:val="20"/>
        </w:rPr>
        <w:t>worden beoordeeld door een speciaal daarvoor ingericht beoordelingsteam</w:t>
      </w:r>
      <w:r>
        <w:rPr>
          <w:sz w:val="20"/>
          <w:szCs w:val="20"/>
        </w:rPr>
        <w:t xml:space="preserve"> </w:t>
      </w:r>
      <w:r w:rsidRPr="00780440">
        <w:rPr>
          <w:sz w:val="20"/>
          <w:szCs w:val="20"/>
        </w:rPr>
        <w:t>met daarin vertegenwoordigers van de opdrachtgever.</w:t>
      </w:r>
    </w:p>
    <w:p w14:paraId="2642489B" w14:textId="77777777" w:rsidR="005D7F73" w:rsidRDefault="005D7F73" w:rsidP="005D7F73">
      <w:pPr>
        <w:spacing w:line="240" w:lineRule="auto"/>
        <w:ind w:left="709"/>
        <w:rPr>
          <w:sz w:val="20"/>
          <w:szCs w:val="20"/>
        </w:rPr>
      </w:pPr>
    </w:p>
    <w:p w14:paraId="57E81A5B" w14:textId="77777777" w:rsidR="005D7F73" w:rsidRPr="00A339B7" w:rsidRDefault="005D7F73" w:rsidP="005F6C1B">
      <w:pPr>
        <w:spacing w:line="240" w:lineRule="auto"/>
        <w:rPr>
          <w:sz w:val="20"/>
          <w:szCs w:val="20"/>
        </w:rPr>
      </w:pPr>
      <w:r w:rsidRPr="00A339B7">
        <w:rPr>
          <w:sz w:val="20"/>
          <w:szCs w:val="20"/>
        </w:rPr>
        <w:t>Het beoordelingsteam omvat een aantal disciplines:</w:t>
      </w:r>
    </w:p>
    <w:p w14:paraId="7E47E9CD" w14:textId="5F01971B" w:rsidR="005D7F73" w:rsidRPr="00A339B7" w:rsidRDefault="009A762E" w:rsidP="009C1B79">
      <w:pPr>
        <w:pStyle w:val="Lijstalinea"/>
        <w:numPr>
          <w:ilvl w:val="0"/>
          <w:numId w:val="23"/>
        </w:numPr>
        <w:spacing w:line="240" w:lineRule="auto"/>
        <w:rPr>
          <w:sz w:val="20"/>
          <w:szCs w:val="20"/>
        </w:rPr>
      </w:pPr>
      <w:r w:rsidRPr="00A339B7">
        <w:rPr>
          <w:sz w:val="20"/>
          <w:szCs w:val="20"/>
        </w:rPr>
        <w:t>Hoofd HR</w:t>
      </w:r>
      <w:r w:rsidR="005D7F73" w:rsidRPr="00A339B7">
        <w:rPr>
          <w:sz w:val="20"/>
          <w:szCs w:val="20"/>
        </w:rPr>
        <w:tab/>
      </w:r>
      <w:r w:rsidRPr="00A339B7">
        <w:rPr>
          <w:sz w:val="20"/>
          <w:szCs w:val="20"/>
        </w:rPr>
        <w:tab/>
      </w:r>
      <w:r w:rsidRPr="00A339B7">
        <w:rPr>
          <w:sz w:val="20"/>
          <w:szCs w:val="20"/>
        </w:rPr>
        <w:tab/>
      </w:r>
      <w:r w:rsidRPr="00A339B7">
        <w:rPr>
          <w:sz w:val="20"/>
          <w:szCs w:val="20"/>
        </w:rPr>
        <w:tab/>
      </w:r>
      <w:r w:rsidRPr="00A339B7">
        <w:rPr>
          <w:sz w:val="20"/>
          <w:szCs w:val="20"/>
        </w:rPr>
        <w:tab/>
      </w:r>
      <w:r w:rsidRPr="00A339B7">
        <w:rPr>
          <w:sz w:val="20"/>
          <w:szCs w:val="20"/>
        </w:rPr>
        <w:tab/>
        <w:t>1 persoon</w:t>
      </w:r>
    </w:p>
    <w:p w14:paraId="27E14806" w14:textId="3B6E9903" w:rsidR="005D7F73" w:rsidRPr="00A339B7" w:rsidRDefault="009A762E" w:rsidP="009C1B79">
      <w:pPr>
        <w:pStyle w:val="Lijstalinea"/>
        <w:numPr>
          <w:ilvl w:val="0"/>
          <w:numId w:val="23"/>
        </w:numPr>
        <w:spacing w:line="240" w:lineRule="auto"/>
        <w:rPr>
          <w:sz w:val="20"/>
          <w:szCs w:val="20"/>
        </w:rPr>
      </w:pPr>
      <w:r w:rsidRPr="00A339B7">
        <w:rPr>
          <w:sz w:val="20"/>
          <w:szCs w:val="20"/>
        </w:rPr>
        <w:t>Hr adviseur</w:t>
      </w:r>
      <w:r w:rsidR="005D7F73" w:rsidRPr="00A339B7">
        <w:rPr>
          <w:sz w:val="20"/>
          <w:szCs w:val="20"/>
        </w:rPr>
        <w:tab/>
      </w:r>
      <w:r w:rsidR="005D7F73" w:rsidRPr="00A339B7">
        <w:rPr>
          <w:sz w:val="20"/>
          <w:szCs w:val="20"/>
        </w:rPr>
        <w:tab/>
      </w:r>
      <w:r w:rsidR="000314ED" w:rsidRPr="00A339B7">
        <w:rPr>
          <w:sz w:val="20"/>
          <w:szCs w:val="20"/>
        </w:rPr>
        <w:tab/>
      </w:r>
      <w:r w:rsidR="000314ED" w:rsidRPr="00A339B7">
        <w:rPr>
          <w:sz w:val="20"/>
          <w:szCs w:val="20"/>
        </w:rPr>
        <w:tab/>
      </w:r>
      <w:r w:rsidR="005D7F73" w:rsidRPr="00A339B7">
        <w:rPr>
          <w:sz w:val="20"/>
          <w:szCs w:val="20"/>
        </w:rPr>
        <w:tab/>
      </w:r>
      <w:r w:rsidRPr="00A339B7">
        <w:rPr>
          <w:sz w:val="20"/>
          <w:szCs w:val="20"/>
        </w:rPr>
        <w:tab/>
        <w:t>2 personen</w:t>
      </w:r>
    </w:p>
    <w:p w14:paraId="0894CD0C" w14:textId="0CD3F089" w:rsidR="005D7F73" w:rsidRPr="00A339B7" w:rsidRDefault="009A762E" w:rsidP="009C1B79">
      <w:pPr>
        <w:pStyle w:val="Lijstalinea"/>
        <w:numPr>
          <w:ilvl w:val="0"/>
          <w:numId w:val="23"/>
        </w:numPr>
        <w:spacing w:line="240" w:lineRule="auto"/>
        <w:rPr>
          <w:sz w:val="20"/>
          <w:szCs w:val="20"/>
        </w:rPr>
      </w:pPr>
      <w:r w:rsidRPr="00A339B7">
        <w:rPr>
          <w:sz w:val="20"/>
          <w:szCs w:val="20"/>
        </w:rPr>
        <w:t>Directeur</w:t>
      </w:r>
      <w:r w:rsidR="005D7F73" w:rsidRPr="00A339B7">
        <w:rPr>
          <w:sz w:val="20"/>
          <w:szCs w:val="20"/>
        </w:rPr>
        <w:tab/>
      </w:r>
      <w:r w:rsidR="005D7F73" w:rsidRPr="00A339B7">
        <w:rPr>
          <w:sz w:val="20"/>
          <w:szCs w:val="20"/>
        </w:rPr>
        <w:tab/>
      </w:r>
      <w:r w:rsidR="005D7F73" w:rsidRPr="00A339B7">
        <w:rPr>
          <w:sz w:val="20"/>
          <w:szCs w:val="20"/>
        </w:rPr>
        <w:tab/>
      </w:r>
      <w:r w:rsidR="005D7F73" w:rsidRPr="00A339B7">
        <w:rPr>
          <w:sz w:val="20"/>
          <w:szCs w:val="20"/>
        </w:rPr>
        <w:tab/>
      </w:r>
      <w:r w:rsidR="000314ED" w:rsidRPr="00A339B7">
        <w:rPr>
          <w:sz w:val="20"/>
          <w:szCs w:val="20"/>
        </w:rPr>
        <w:tab/>
      </w:r>
      <w:r w:rsidR="000314ED" w:rsidRPr="00A339B7">
        <w:rPr>
          <w:sz w:val="20"/>
          <w:szCs w:val="20"/>
        </w:rPr>
        <w:tab/>
      </w:r>
      <w:r w:rsidRPr="00A339B7">
        <w:rPr>
          <w:sz w:val="20"/>
          <w:szCs w:val="20"/>
        </w:rPr>
        <w:t>1 persoon</w:t>
      </w:r>
    </w:p>
    <w:p w14:paraId="4F8B080C" w14:textId="77777777" w:rsidR="005D7F73" w:rsidRPr="00A8130D" w:rsidRDefault="005D7F73" w:rsidP="005D7F73">
      <w:pPr>
        <w:spacing w:line="240" w:lineRule="auto"/>
        <w:rPr>
          <w:sz w:val="20"/>
          <w:szCs w:val="20"/>
        </w:rPr>
      </w:pPr>
    </w:p>
    <w:p w14:paraId="23C0812A" w14:textId="77777777" w:rsidR="005D7F73" w:rsidRDefault="005D7F73" w:rsidP="005F6C1B">
      <w:pPr>
        <w:spacing w:line="240" w:lineRule="auto"/>
        <w:rPr>
          <w:sz w:val="20"/>
          <w:szCs w:val="20"/>
        </w:rPr>
      </w:pPr>
      <w:r w:rsidRPr="00780440">
        <w:rPr>
          <w:sz w:val="20"/>
          <w:szCs w:val="20"/>
        </w:rPr>
        <w:t>Dit beoordelingsteam wordt voorgezeten door een onafhankelijk inkoopadviseur. Deze</w:t>
      </w:r>
      <w:r>
        <w:rPr>
          <w:sz w:val="20"/>
          <w:szCs w:val="20"/>
        </w:rPr>
        <w:t xml:space="preserve"> </w:t>
      </w:r>
      <w:r w:rsidRPr="00780440">
        <w:rPr>
          <w:sz w:val="20"/>
          <w:szCs w:val="20"/>
        </w:rPr>
        <w:t>inkoopadviseur zal de inschrijvingen niet inhoudelijk beoordelen en geen punten toekennen aan</w:t>
      </w:r>
      <w:r>
        <w:rPr>
          <w:sz w:val="20"/>
          <w:szCs w:val="20"/>
        </w:rPr>
        <w:t xml:space="preserve"> </w:t>
      </w:r>
      <w:r w:rsidRPr="00780440">
        <w:rPr>
          <w:sz w:val="20"/>
          <w:szCs w:val="20"/>
        </w:rPr>
        <w:t>de inschrijvingen maar enkel optreden als procesbegeleider.</w:t>
      </w:r>
    </w:p>
    <w:p w14:paraId="2B27E2B4" w14:textId="77777777" w:rsidR="005D7F73" w:rsidRDefault="005D7F73" w:rsidP="005D7F73">
      <w:pPr>
        <w:spacing w:line="240" w:lineRule="auto"/>
        <w:ind w:left="709"/>
        <w:rPr>
          <w:sz w:val="20"/>
          <w:szCs w:val="20"/>
        </w:rPr>
      </w:pPr>
    </w:p>
    <w:p w14:paraId="3EBEDD67" w14:textId="07C7C85C" w:rsidR="001060CB" w:rsidRDefault="001060CB">
      <w:pPr>
        <w:spacing w:line="240" w:lineRule="auto"/>
        <w:rPr>
          <w:sz w:val="20"/>
          <w:szCs w:val="20"/>
        </w:rPr>
      </w:pPr>
      <w:r>
        <w:rPr>
          <w:sz w:val="20"/>
          <w:szCs w:val="20"/>
        </w:rPr>
        <w:br w:type="page"/>
      </w:r>
    </w:p>
    <w:p w14:paraId="704C8920" w14:textId="77777777" w:rsidR="005D7F73" w:rsidRDefault="005D7F73" w:rsidP="00320F90">
      <w:pPr>
        <w:pStyle w:val="Kop2"/>
        <w:numPr>
          <w:ilvl w:val="1"/>
          <w:numId w:val="4"/>
        </w:numPr>
        <w:spacing w:before="0"/>
        <w:ind w:left="862" w:hanging="862"/>
        <w:rPr>
          <w:sz w:val="20"/>
          <w:szCs w:val="20"/>
        </w:rPr>
      </w:pPr>
      <w:bookmarkStart w:id="215" w:name="_Toc90030456"/>
      <w:r w:rsidRPr="004D6323">
        <w:rPr>
          <w:sz w:val="20"/>
          <w:szCs w:val="20"/>
        </w:rPr>
        <w:lastRenderedPageBreak/>
        <w:t>Prijs</w:t>
      </w:r>
      <w:bookmarkEnd w:id="215"/>
    </w:p>
    <w:p w14:paraId="2F7E6A95" w14:textId="77777777" w:rsidR="00604A81" w:rsidRPr="00604A81" w:rsidRDefault="00604A81" w:rsidP="00604A81">
      <w:pPr>
        <w:rPr>
          <w:lang w:eastAsia="ja-JP"/>
        </w:rPr>
      </w:pPr>
    </w:p>
    <w:p w14:paraId="43359480" w14:textId="1D9D4070" w:rsidR="005D7F73" w:rsidRDefault="00604A81" w:rsidP="00604A81">
      <w:pPr>
        <w:pStyle w:val="Kop2"/>
        <w:numPr>
          <w:ilvl w:val="2"/>
          <w:numId w:val="4"/>
        </w:numPr>
        <w:spacing w:before="0"/>
        <w:rPr>
          <w:sz w:val="20"/>
          <w:szCs w:val="20"/>
        </w:rPr>
      </w:pPr>
      <w:r>
        <w:rPr>
          <w:sz w:val="20"/>
          <w:szCs w:val="20"/>
        </w:rPr>
        <w:t>Algemeen</w:t>
      </w:r>
    </w:p>
    <w:p w14:paraId="5F35C380" w14:textId="1AE0374D" w:rsidR="006C727F" w:rsidRDefault="005F6C1B">
      <w:pPr>
        <w:spacing w:line="240" w:lineRule="auto"/>
        <w:rPr>
          <w:sz w:val="20"/>
          <w:szCs w:val="20"/>
        </w:rPr>
      </w:pPr>
      <w:bookmarkStart w:id="216" w:name="_Toc90030457"/>
      <w:r w:rsidRPr="006C727F">
        <w:rPr>
          <w:sz w:val="20"/>
          <w:szCs w:val="20"/>
        </w:rPr>
        <w:t xml:space="preserve">Opdrachtgever wenst te komen tot een transparante en meest marktconforme prijs voor de dienstverlening zonder de kwaliteit uit het oog te verliezen. Deelnemers wordt gevraagd </w:t>
      </w:r>
      <w:r w:rsidR="00913AA5">
        <w:rPr>
          <w:sz w:val="20"/>
          <w:szCs w:val="20"/>
        </w:rPr>
        <w:t>een aantal</w:t>
      </w:r>
      <w:r w:rsidRPr="006C727F">
        <w:rPr>
          <w:sz w:val="20"/>
          <w:szCs w:val="20"/>
        </w:rPr>
        <w:t xml:space="preserve"> omrekenfactoren in te diene</w:t>
      </w:r>
      <w:r w:rsidR="00085E30">
        <w:rPr>
          <w:sz w:val="20"/>
          <w:szCs w:val="20"/>
        </w:rPr>
        <w:t xml:space="preserve">n op basis van de </w:t>
      </w:r>
      <w:r w:rsidR="00E1497E" w:rsidRPr="002E2983">
        <w:rPr>
          <w:i/>
          <w:iCs/>
          <w:sz w:val="20"/>
          <w:szCs w:val="20"/>
          <w:u w:val="single"/>
        </w:rPr>
        <w:t>kostprijsopbouw</w:t>
      </w:r>
      <w:r w:rsidR="00085E30">
        <w:rPr>
          <w:sz w:val="20"/>
          <w:szCs w:val="20"/>
        </w:rPr>
        <w:t xml:space="preserve"> </w:t>
      </w:r>
      <w:r w:rsidR="00E1497E">
        <w:rPr>
          <w:sz w:val="20"/>
          <w:szCs w:val="20"/>
        </w:rPr>
        <w:t xml:space="preserve">en </w:t>
      </w:r>
      <w:r w:rsidR="00E1497E" w:rsidRPr="002E2983">
        <w:rPr>
          <w:i/>
          <w:iCs/>
          <w:sz w:val="20"/>
          <w:szCs w:val="20"/>
          <w:u w:val="single"/>
        </w:rPr>
        <w:t>bureaumarge</w:t>
      </w:r>
      <w:r w:rsidR="00E1497E">
        <w:rPr>
          <w:sz w:val="20"/>
          <w:szCs w:val="20"/>
        </w:rPr>
        <w:t>.</w:t>
      </w:r>
      <w:r w:rsidRPr="006C727F">
        <w:rPr>
          <w:sz w:val="20"/>
          <w:szCs w:val="20"/>
        </w:rPr>
        <w:t xml:space="preserve"> </w:t>
      </w:r>
      <w:r w:rsidR="003D0410">
        <w:rPr>
          <w:sz w:val="20"/>
          <w:szCs w:val="20"/>
        </w:rPr>
        <w:t>Het betreft de omrekenfactoren voor:</w:t>
      </w:r>
    </w:p>
    <w:p w14:paraId="073E0432" w14:textId="77777777" w:rsidR="008758B1" w:rsidRDefault="008758B1" w:rsidP="008758B1">
      <w:pPr>
        <w:spacing w:line="240" w:lineRule="auto"/>
        <w:rPr>
          <w:sz w:val="20"/>
          <w:szCs w:val="20"/>
        </w:rPr>
      </w:pPr>
    </w:p>
    <w:p w14:paraId="3301C163" w14:textId="2155D4E2" w:rsidR="00085E30" w:rsidRPr="00085E30" w:rsidRDefault="00A36397" w:rsidP="009C1B79">
      <w:pPr>
        <w:pStyle w:val="Lijstalinea"/>
        <w:numPr>
          <w:ilvl w:val="0"/>
          <w:numId w:val="33"/>
        </w:numPr>
        <w:spacing w:line="240" w:lineRule="auto"/>
        <w:rPr>
          <w:sz w:val="20"/>
          <w:szCs w:val="20"/>
        </w:rPr>
      </w:pPr>
      <w:r>
        <w:rPr>
          <w:sz w:val="20"/>
          <w:szCs w:val="20"/>
        </w:rPr>
        <w:t>Onderwijzend personeel</w:t>
      </w:r>
      <w:r w:rsidR="00085E30">
        <w:rPr>
          <w:sz w:val="20"/>
          <w:szCs w:val="20"/>
        </w:rPr>
        <w:t xml:space="preserve"> ABU Fase A</w:t>
      </w:r>
    </w:p>
    <w:p w14:paraId="04D480CE" w14:textId="1C88B3F1" w:rsidR="00085E30" w:rsidRDefault="00085E30" w:rsidP="009C1B79">
      <w:pPr>
        <w:pStyle w:val="Lijstalinea"/>
        <w:numPr>
          <w:ilvl w:val="0"/>
          <w:numId w:val="33"/>
        </w:numPr>
        <w:spacing w:line="240" w:lineRule="auto"/>
        <w:rPr>
          <w:sz w:val="20"/>
          <w:szCs w:val="20"/>
        </w:rPr>
      </w:pPr>
      <w:r>
        <w:rPr>
          <w:sz w:val="20"/>
          <w:szCs w:val="20"/>
        </w:rPr>
        <w:t>Onderwijzend personeel ABU fase B en C</w:t>
      </w:r>
    </w:p>
    <w:p w14:paraId="6A1060FE" w14:textId="12EA782C" w:rsidR="00085E30" w:rsidRDefault="00085E30" w:rsidP="009C1B79">
      <w:pPr>
        <w:pStyle w:val="Lijstalinea"/>
        <w:numPr>
          <w:ilvl w:val="0"/>
          <w:numId w:val="33"/>
        </w:numPr>
        <w:spacing w:line="240" w:lineRule="auto"/>
        <w:rPr>
          <w:sz w:val="20"/>
          <w:szCs w:val="20"/>
        </w:rPr>
      </w:pPr>
      <w:r>
        <w:rPr>
          <w:sz w:val="20"/>
          <w:szCs w:val="20"/>
        </w:rPr>
        <w:t>Onderwijs ondersteunend personeel ABU Fase A</w:t>
      </w:r>
    </w:p>
    <w:p w14:paraId="1165EBD5" w14:textId="24863703" w:rsidR="00085E30" w:rsidRPr="00A36397" w:rsidRDefault="00085E30" w:rsidP="009C1B79">
      <w:pPr>
        <w:pStyle w:val="Lijstalinea"/>
        <w:numPr>
          <w:ilvl w:val="0"/>
          <w:numId w:val="33"/>
        </w:numPr>
        <w:spacing w:line="240" w:lineRule="auto"/>
        <w:rPr>
          <w:sz w:val="20"/>
          <w:szCs w:val="20"/>
        </w:rPr>
      </w:pPr>
      <w:r>
        <w:rPr>
          <w:sz w:val="20"/>
          <w:szCs w:val="20"/>
        </w:rPr>
        <w:t>Onderwijs ondersteunend personeel ABU fase B en C</w:t>
      </w:r>
    </w:p>
    <w:p w14:paraId="1C90FCFC" w14:textId="77777777" w:rsidR="006C727F" w:rsidRDefault="006C727F">
      <w:pPr>
        <w:spacing w:line="240" w:lineRule="auto"/>
        <w:rPr>
          <w:sz w:val="20"/>
          <w:szCs w:val="20"/>
        </w:rPr>
      </w:pPr>
    </w:p>
    <w:p w14:paraId="5FA7AE1F" w14:textId="0C5301A9" w:rsidR="00B77610" w:rsidRDefault="003D0410">
      <w:pPr>
        <w:spacing w:line="240" w:lineRule="auto"/>
        <w:rPr>
          <w:sz w:val="20"/>
          <w:szCs w:val="20"/>
        </w:rPr>
      </w:pPr>
      <w:r>
        <w:rPr>
          <w:sz w:val="20"/>
          <w:szCs w:val="20"/>
        </w:rPr>
        <w:t>Op het prijzenblad zijn</w:t>
      </w:r>
      <w:r w:rsidR="00F23BF5">
        <w:rPr>
          <w:sz w:val="20"/>
          <w:szCs w:val="20"/>
        </w:rPr>
        <w:t xml:space="preserve">, </w:t>
      </w:r>
      <w:r>
        <w:rPr>
          <w:sz w:val="20"/>
          <w:szCs w:val="20"/>
        </w:rPr>
        <w:t>geel gemarkeerd</w:t>
      </w:r>
      <w:r w:rsidR="00F23BF5">
        <w:rPr>
          <w:sz w:val="20"/>
          <w:szCs w:val="20"/>
        </w:rPr>
        <w:t>,</w:t>
      </w:r>
      <w:r>
        <w:rPr>
          <w:sz w:val="20"/>
          <w:szCs w:val="20"/>
        </w:rPr>
        <w:t xml:space="preserve"> de posten </w:t>
      </w:r>
      <w:r w:rsidR="00F23BF5">
        <w:rPr>
          <w:sz w:val="20"/>
          <w:szCs w:val="20"/>
        </w:rPr>
        <w:t xml:space="preserve">opgenomen </w:t>
      </w:r>
      <w:r>
        <w:rPr>
          <w:sz w:val="20"/>
          <w:szCs w:val="20"/>
        </w:rPr>
        <w:t>die u kunt voorzien van een percentage.</w:t>
      </w:r>
      <w:r w:rsidR="00B77610">
        <w:rPr>
          <w:sz w:val="20"/>
          <w:szCs w:val="20"/>
        </w:rPr>
        <w:t xml:space="preserve"> Tevens kunt u hier een bureaumarge invullen. Alle </w:t>
      </w:r>
      <w:r w:rsidR="00664BC7">
        <w:rPr>
          <w:sz w:val="20"/>
          <w:szCs w:val="20"/>
        </w:rPr>
        <w:t xml:space="preserve">in te vullen </w:t>
      </w:r>
      <w:r w:rsidR="00B77610">
        <w:rPr>
          <w:sz w:val="20"/>
          <w:szCs w:val="20"/>
        </w:rPr>
        <w:t xml:space="preserve">percentages </w:t>
      </w:r>
      <w:r w:rsidR="00664BC7">
        <w:rPr>
          <w:sz w:val="20"/>
          <w:szCs w:val="20"/>
        </w:rPr>
        <w:t xml:space="preserve">en de door u gewenste bureaumarge </w:t>
      </w:r>
      <w:r w:rsidR="00B77610">
        <w:rPr>
          <w:sz w:val="20"/>
          <w:szCs w:val="20"/>
        </w:rPr>
        <w:t xml:space="preserve">leveren een </w:t>
      </w:r>
      <w:r w:rsidR="002829D0">
        <w:rPr>
          <w:sz w:val="20"/>
          <w:szCs w:val="20"/>
        </w:rPr>
        <w:t xml:space="preserve">omrekenfactor op voor de hierboven genoemde Fasen. </w:t>
      </w:r>
      <w:r w:rsidR="00664BC7">
        <w:rPr>
          <w:sz w:val="20"/>
          <w:szCs w:val="20"/>
        </w:rPr>
        <w:t xml:space="preserve">Per inhuurgroep (OP/OOP) worden de </w:t>
      </w:r>
      <w:r w:rsidR="009623CA">
        <w:rPr>
          <w:sz w:val="20"/>
          <w:szCs w:val="20"/>
        </w:rPr>
        <w:t xml:space="preserve">omrekenfactoren gewaardeerd en gemiddeld. Dit levert per inhuurgroep (OP/OOP) een </w:t>
      </w:r>
      <w:r w:rsidR="00FF2408">
        <w:rPr>
          <w:sz w:val="20"/>
          <w:szCs w:val="20"/>
        </w:rPr>
        <w:t>Omrekenfactor op die zal worden gebruikt als inschrijfprijs.</w:t>
      </w:r>
    </w:p>
    <w:p w14:paraId="68533BCC" w14:textId="77777777" w:rsidR="003D0410" w:rsidRDefault="003D0410">
      <w:pPr>
        <w:spacing w:line="240" w:lineRule="auto"/>
        <w:rPr>
          <w:sz w:val="20"/>
          <w:szCs w:val="20"/>
        </w:rPr>
      </w:pPr>
    </w:p>
    <w:p w14:paraId="780E2D69" w14:textId="41FC6D41" w:rsidR="006C727F" w:rsidRDefault="005F6C1B">
      <w:pPr>
        <w:spacing w:line="240" w:lineRule="auto"/>
        <w:rPr>
          <w:sz w:val="20"/>
          <w:szCs w:val="20"/>
        </w:rPr>
      </w:pPr>
      <w:r w:rsidRPr="006C727F">
        <w:rPr>
          <w:sz w:val="20"/>
          <w:szCs w:val="20"/>
        </w:rPr>
        <w:t xml:space="preserve">Voor de op te geven </w:t>
      </w:r>
      <w:r w:rsidR="00FF2408">
        <w:rPr>
          <w:sz w:val="20"/>
          <w:szCs w:val="20"/>
        </w:rPr>
        <w:t>percentages/bureaumarges</w:t>
      </w:r>
      <w:r w:rsidRPr="006C727F">
        <w:rPr>
          <w:sz w:val="20"/>
          <w:szCs w:val="20"/>
        </w:rPr>
        <w:t xml:space="preserve"> gelden de volgende voorwaarden: </w:t>
      </w:r>
    </w:p>
    <w:p w14:paraId="4F9ED0E5" w14:textId="5B623C48" w:rsidR="008758B1" w:rsidRDefault="005F6C1B" w:rsidP="009C1B79">
      <w:pPr>
        <w:pStyle w:val="Lijstalinea"/>
        <w:numPr>
          <w:ilvl w:val="0"/>
          <w:numId w:val="24"/>
        </w:numPr>
        <w:spacing w:line="240" w:lineRule="auto"/>
        <w:rPr>
          <w:sz w:val="20"/>
          <w:szCs w:val="20"/>
        </w:rPr>
      </w:pPr>
      <w:r w:rsidRPr="0A2DE5CD">
        <w:rPr>
          <w:sz w:val="20"/>
          <w:szCs w:val="20"/>
        </w:rPr>
        <w:t>Opgegeven</w:t>
      </w:r>
      <w:r w:rsidR="00FF2408" w:rsidRPr="0A2DE5CD">
        <w:rPr>
          <w:sz w:val="20"/>
          <w:szCs w:val="20"/>
        </w:rPr>
        <w:t xml:space="preserve"> percentages </w:t>
      </w:r>
      <w:r w:rsidRPr="0A2DE5CD">
        <w:rPr>
          <w:sz w:val="20"/>
          <w:szCs w:val="20"/>
        </w:rPr>
        <w:t xml:space="preserve">en factoren mogen niet </w:t>
      </w:r>
      <w:r w:rsidR="69B936AF" w:rsidRPr="0A2DE5CD">
        <w:rPr>
          <w:sz w:val="20"/>
          <w:szCs w:val="20"/>
        </w:rPr>
        <w:t>disproportioneel</w:t>
      </w:r>
      <w:r w:rsidRPr="0A2DE5CD">
        <w:rPr>
          <w:sz w:val="20"/>
          <w:szCs w:val="20"/>
        </w:rPr>
        <w:t xml:space="preserve"> zijn. </w:t>
      </w:r>
      <w:r w:rsidR="237C6AFC" w:rsidRPr="0A2DE5CD">
        <w:rPr>
          <w:sz w:val="20"/>
          <w:szCs w:val="20"/>
        </w:rPr>
        <w:t xml:space="preserve">Na </w:t>
      </w:r>
      <w:r w:rsidRPr="0A2DE5CD">
        <w:rPr>
          <w:sz w:val="20"/>
          <w:szCs w:val="20"/>
        </w:rPr>
        <w:t xml:space="preserve">de vaststelling of hier sprake van is neemt Opdrachtgever artikel 2.116 van de Aanbestedingswet in acht; </w:t>
      </w:r>
    </w:p>
    <w:p w14:paraId="45D74AFE" w14:textId="4C73E246" w:rsidR="008758B1" w:rsidRDefault="005F6C1B" w:rsidP="009C1B79">
      <w:pPr>
        <w:pStyle w:val="Lijstalinea"/>
        <w:numPr>
          <w:ilvl w:val="0"/>
          <w:numId w:val="24"/>
        </w:numPr>
        <w:spacing w:line="240" w:lineRule="auto"/>
        <w:rPr>
          <w:sz w:val="20"/>
          <w:szCs w:val="20"/>
        </w:rPr>
      </w:pPr>
      <w:r w:rsidRPr="008758B1">
        <w:rPr>
          <w:sz w:val="20"/>
          <w:szCs w:val="20"/>
        </w:rPr>
        <w:t xml:space="preserve">Alle genoemde bedragen zijn exclusief btw. </w:t>
      </w:r>
    </w:p>
    <w:p w14:paraId="7379AF1A" w14:textId="70740318" w:rsidR="008758B1" w:rsidRDefault="005F6C1B" w:rsidP="009C1B79">
      <w:pPr>
        <w:pStyle w:val="Lijstalinea"/>
        <w:numPr>
          <w:ilvl w:val="0"/>
          <w:numId w:val="24"/>
        </w:numPr>
        <w:spacing w:line="240" w:lineRule="auto"/>
        <w:rPr>
          <w:sz w:val="20"/>
          <w:szCs w:val="20"/>
        </w:rPr>
      </w:pPr>
      <w:r w:rsidRPr="0A2DE5CD">
        <w:rPr>
          <w:sz w:val="20"/>
          <w:szCs w:val="20"/>
        </w:rPr>
        <w:t xml:space="preserve">Het is </w:t>
      </w:r>
      <w:r w:rsidR="009EF66F" w:rsidRPr="0A2DE5CD">
        <w:rPr>
          <w:sz w:val="20"/>
          <w:szCs w:val="20"/>
        </w:rPr>
        <w:t xml:space="preserve">Inschrijver </w:t>
      </w:r>
      <w:r w:rsidRPr="0A2DE5CD">
        <w:rPr>
          <w:sz w:val="20"/>
          <w:szCs w:val="20"/>
        </w:rPr>
        <w:t xml:space="preserve">niet toegestaan om een </w:t>
      </w:r>
      <w:r w:rsidR="00BC3C74" w:rsidRPr="0A2DE5CD">
        <w:rPr>
          <w:sz w:val="20"/>
          <w:szCs w:val="20"/>
        </w:rPr>
        <w:t>negatief</w:t>
      </w:r>
      <w:r w:rsidRPr="0A2DE5CD">
        <w:rPr>
          <w:sz w:val="20"/>
          <w:szCs w:val="20"/>
        </w:rPr>
        <w:t xml:space="preserve"> </w:t>
      </w:r>
      <w:r w:rsidR="00BC3C74" w:rsidRPr="0A2DE5CD">
        <w:rPr>
          <w:sz w:val="20"/>
          <w:szCs w:val="20"/>
        </w:rPr>
        <w:t>percentage in te vullen op het</w:t>
      </w:r>
      <w:r w:rsidR="2C200E8E" w:rsidRPr="0A2DE5CD">
        <w:rPr>
          <w:sz w:val="20"/>
          <w:szCs w:val="20"/>
        </w:rPr>
        <w:t xml:space="preserve"> </w:t>
      </w:r>
      <w:r w:rsidRPr="0A2DE5CD">
        <w:rPr>
          <w:sz w:val="20"/>
          <w:szCs w:val="20"/>
        </w:rPr>
        <w:t>prijsformulier</w:t>
      </w:r>
      <w:r w:rsidR="00BC3C74" w:rsidRPr="0A2DE5CD">
        <w:rPr>
          <w:sz w:val="20"/>
          <w:szCs w:val="20"/>
        </w:rPr>
        <w:t>, dit heeft uitsluiting tot gevolg</w:t>
      </w:r>
      <w:r w:rsidRPr="0A2DE5CD">
        <w:rPr>
          <w:sz w:val="20"/>
          <w:szCs w:val="20"/>
        </w:rPr>
        <w:t xml:space="preserve">; </w:t>
      </w:r>
    </w:p>
    <w:p w14:paraId="41A4A02B" w14:textId="573DD146" w:rsidR="008758B1" w:rsidRDefault="005F6C1B" w:rsidP="009C1B79">
      <w:pPr>
        <w:pStyle w:val="Lijstalinea"/>
        <w:numPr>
          <w:ilvl w:val="0"/>
          <w:numId w:val="24"/>
        </w:numPr>
        <w:spacing w:line="240" w:lineRule="auto"/>
        <w:rPr>
          <w:sz w:val="20"/>
          <w:szCs w:val="20"/>
        </w:rPr>
      </w:pPr>
      <w:r w:rsidRPr="008758B1">
        <w:rPr>
          <w:sz w:val="20"/>
          <w:szCs w:val="20"/>
        </w:rPr>
        <w:t xml:space="preserve">Deelnemer dient omrekenfactoren in </w:t>
      </w:r>
      <w:r w:rsidR="00BC3C74">
        <w:rPr>
          <w:sz w:val="20"/>
          <w:szCs w:val="20"/>
        </w:rPr>
        <w:t xml:space="preserve">te dienen </w:t>
      </w:r>
      <w:r w:rsidRPr="008758B1">
        <w:rPr>
          <w:sz w:val="20"/>
          <w:szCs w:val="20"/>
        </w:rPr>
        <w:t xml:space="preserve">met maximaal </w:t>
      </w:r>
      <w:r w:rsidR="004849F3">
        <w:rPr>
          <w:sz w:val="20"/>
          <w:szCs w:val="20"/>
        </w:rPr>
        <w:t>twee</w:t>
      </w:r>
      <w:r w:rsidRPr="008758B1">
        <w:rPr>
          <w:sz w:val="20"/>
          <w:szCs w:val="20"/>
        </w:rPr>
        <w:t xml:space="preserve"> cijfers achter de komma.</w:t>
      </w:r>
    </w:p>
    <w:p w14:paraId="4408E681" w14:textId="77777777" w:rsidR="008758B1" w:rsidRPr="008758B1" w:rsidRDefault="008758B1" w:rsidP="008758B1">
      <w:pPr>
        <w:spacing w:line="240" w:lineRule="auto"/>
        <w:rPr>
          <w:sz w:val="20"/>
          <w:szCs w:val="20"/>
        </w:rPr>
      </w:pPr>
    </w:p>
    <w:p w14:paraId="459D6E95" w14:textId="38E26D25" w:rsidR="006C727F" w:rsidRDefault="00BC3C74" w:rsidP="008758B1">
      <w:pPr>
        <w:spacing w:line="240" w:lineRule="auto"/>
        <w:rPr>
          <w:sz w:val="20"/>
          <w:szCs w:val="20"/>
        </w:rPr>
      </w:pPr>
      <w:r>
        <w:rPr>
          <w:sz w:val="20"/>
          <w:szCs w:val="20"/>
        </w:rPr>
        <w:t xml:space="preserve">Indien niet voldaan wordt aan de hierboven genoemde </w:t>
      </w:r>
      <w:r w:rsidR="00604A81">
        <w:rPr>
          <w:sz w:val="20"/>
          <w:szCs w:val="20"/>
        </w:rPr>
        <w:t xml:space="preserve">voorwaarden leidt dit </w:t>
      </w:r>
      <w:r w:rsidR="005F6C1B" w:rsidRPr="008758B1">
        <w:rPr>
          <w:sz w:val="20"/>
          <w:szCs w:val="20"/>
        </w:rPr>
        <w:t xml:space="preserve">in de regel tot uitsluiting van de verdere beoordeling en het terzijde leggen van de Inschrijving. </w:t>
      </w:r>
    </w:p>
    <w:p w14:paraId="3BAAA57A" w14:textId="77777777" w:rsidR="008836E2" w:rsidRDefault="008836E2" w:rsidP="008758B1">
      <w:pPr>
        <w:spacing w:line="240" w:lineRule="auto"/>
        <w:rPr>
          <w:sz w:val="20"/>
          <w:szCs w:val="20"/>
        </w:rPr>
      </w:pPr>
    </w:p>
    <w:p w14:paraId="0615283B" w14:textId="20780FFF" w:rsidR="008836E2" w:rsidRPr="008758B1" w:rsidRDefault="24ACA93F" w:rsidP="008758B1">
      <w:pPr>
        <w:spacing w:line="240" w:lineRule="auto"/>
        <w:rPr>
          <w:sz w:val="20"/>
          <w:szCs w:val="20"/>
        </w:rPr>
      </w:pPr>
      <w:r w:rsidRPr="43F6874D">
        <w:rPr>
          <w:sz w:val="20"/>
          <w:szCs w:val="20"/>
        </w:rPr>
        <w:t xml:space="preserve">Tevens wordt u verzocht een </w:t>
      </w:r>
      <w:r w:rsidR="1A72AF28" w:rsidRPr="43F6874D">
        <w:rPr>
          <w:sz w:val="20"/>
          <w:szCs w:val="20"/>
        </w:rPr>
        <w:t>vergoeding</w:t>
      </w:r>
      <w:r w:rsidRPr="43F6874D">
        <w:rPr>
          <w:sz w:val="20"/>
          <w:szCs w:val="20"/>
        </w:rPr>
        <w:t xml:space="preserve"> </w:t>
      </w:r>
      <w:r w:rsidR="677A6A28" w:rsidRPr="43F6874D">
        <w:rPr>
          <w:sz w:val="20"/>
          <w:szCs w:val="20"/>
        </w:rPr>
        <w:t xml:space="preserve">op te geven welke u hanteert voor de </w:t>
      </w:r>
      <w:r w:rsidR="677A6A28" w:rsidRPr="43F6874D">
        <w:rPr>
          <w:i/>
          <w:iCs/>
          <w:sz w:val="20"/>
          <w:szCs w:val="20"/>
          <w:u w:val="single"/>
        </w:rPr>
        <w:t>brokerdienstverlening</w:t>
      </w:r>
      <w:r w:rsidR="677A6A28" w:rsidRPr="43F6874D">
        <w:rPr>
          <w:sz w:val="20"/>
          <w:szCs w:val="20"/>
        </w:rPr>
        <w:t>. D</w:t>
      </w:r>
      <w:r w:rsidR="1A72AF28" w:rsidRPr="43F6874D">
        <w:rPr>
          <w:sz w:val="20"/>
          <w:szCs w:val="20"/>
        </w:rPr>
        <w:t xml:space="preserve">eze vergoeding </w:t>
      </w:r>
      <w:r w:rsidR="677A6A28" w:rsidRPr="43F6874D">
        <w:rPr>
          <w:sz w:val="20"/>
          <w:szCs w:val="20"/>
        </w:rPr>
        <w:t xml:space="preserve">is </w:t>
      </w:r>
      <w:r w:rsidR="662B39F7" w:rsidRPr="43F6874D">
        <w:rPr>
          <w:sz w:val="20"/>
          <w:szCs w:val="20"/>
        </w:rPr>
        <w:t>gemaximaliseerd</w:t>
      </w:r>
      <w:r w:rsidR="63939820" w:rsidRPr="43F6874D">
        <w:rPr>
          <w:sz w:val="20"/>
          <w:szCs w:val="20"/>
        </w:rPr>
        <w:t xml:space="preserve"> en dient tussen de €1.50</w:t>
      </w:r>
      <w:r w:rsidR="662B39F7" w:rsidRPr="43F6874D">
        <w:rPr>
          <w:sz w:val="20"/>
          <w:szCs w:val="20"/>
        </w:rPr>
        <w:t xml:space="preserve"> tot </w:t>
      </w:r>
      <w:r w:rsidR="63939820" w:rsidRPr="43F6874D">
        <w:rPr>
          <w:sz w:val="20"/>
          <w:szCs w:val="20"/>
        </w:rPr>
        <w:t xml:space="preserve">€ 4.00 </w:t>
      </w:r>
      <w:r w:rsidR="664DC112" w:rsidRPr="43F6874D">
        <w:rPr>
          <w:sz w:val="20"/>
          <w:szCs w:val="20"/>
        </w:rPr>
        <w:t xml:space="preserve">ex BTW </w:t>
      </w:r>
      <w:r w:rsidR="63939820" w:rsidRPr="43F6874D">
        <w:rPr>
          <w:sz w:val="20"/>
          <w:szCs w:val="20"/>
        </w:rPr>
        <w:t>te liggen per ingezet uur per medewerker</w:t>
      </w:r>
      <w:r w:rsidR="6F2580BB" w:rsidRPr="43F6874D">
        <w:rPr>
          <w:sz w:val="20"/>
          <w:szCs w:val="20"/>
        </w:rPr>
        <w:t xml:space="preserve"> per maand.</w:t>
      </w:r>
    </w:p>
    <w:p w14:paraId="23D7BA03" w14:textId="77777777" w:rsidR="006C727F" w:rsidRDefault="006C727F">
      <w:pPr>
        <w:spacing w:line="240" w:lineRule="auto"/>
        <w:rPr>
          <w:sz w:val="20"/>
          <w:szCs w:val="20"/>
        </w:rPr>
      </w:pPr>
    </w:p>
    <w:p w14:paraId="53B9F9AE" w14:textId="590FA8A0" w:rsidR="00604A81" w:rsidRPr="00604A81" w:rsidRDefault="001D0C87" w:rsidP="00604A81">
      <w:pPr>
        <w:pStyle w:val="Kop2"/>
        <w:numPr>
          <w:ilvl w:val="2"/>
          <w:numId w:val="4"/>
        </w:numPr>
        <w:spacing w:before="0"/>
        <w:rPr>
          <w:sz w:val="20"/>
          <w:szCs w:val="20"/>
        </w:rPr>
      </w:pPr>
      <w:r>
        <w:rPr>
          <w:sz w:val="20"/>
          <w:szCs w:val="20"/>
        </w:rPr>
        <w:t>Opbouw</w:t>
      </w:r>
      <w:r w:rsidR="00604A81" w:rsidRPr="00604A81">
        <w:rPr>
          <w:sz w:val="20"/>
          <w:szCs w:val="20"/>
        </w:rPr>
        <w:t xml:space="preserve"> score Prijs:</w:t>
      </w:r>
    </w:p>
    <w:p w14:paraId="11462418" w14:textId="28149514" w:rsidR="006C727F" w:rsidRDefault="005F6C1B">
      <w:pPr>
        <w:spacing w:line="240" w:lineRule="auto"/>
        <w:rPr>
          <w:sz w:val="20"/>
          <w:szCs w:val="20"/>
        </w:rPr>
      </w:pPr>
      <w:r w:rsidRPr="006C727F">
        <w:rPr>
          <w:sz w:val="20"/>
          <w:szCs w:val="20"/>
        </w:rPr>
        <w:t>Aan het Gunningscriterium Prijs wordt een score toegekend die wordt bepaald door de door Deelnemer aangeboden omrekenfactoren</w:t>
      </w:r>
      <w:r w:rsidR="006E1A61">
        <w:rPr>
          <w:sz w:val="20"/>
          <w:szCs w:val="20"/>
        </w:rPr>
        <w:t xml:space="preserve"> en brokeropslag</w:t>
      </w:r>
      <w:r w:rsidRPr="006C727F">
        <w:rPr>
          <w:sz w:val="20"/>
          <w:szCs w:val="20"/>
        </w:rPr>
        <w:t xml:space="preserve">. Deelnemer dient omrekenfactoren per </w:t>
      </w:r>
      <w:r w:rsidR="00DD4AE7">
        <w:rPr>
          <w:sz w:val="20"/>
          <w:szCs w:val="20"/>
        </w:rPr>
        <w:t>fase</w:t>
      </w:r>
      <w:r w:rsidRPr="006C727F">
        <w:rPr>
          <w:sz w:val="20"/>
          <w:szCs w:val="20"/>
        </w:rPr>
        <w:t xml:space="preserve"> in, door middel van het indienen van een Standaardformulier F – Prijzenblad</w:t>
      </w:r>
      <w:r w:rsidR="00604A81">
        <w:rPr>
          <w:sz w:val="20"/>
          <w:szCs w:val="20"/>
        </w:rPr>
        <w:t>.</w:t>
      </w:r>
    </w:p>
    <w:p w14:paraId="4001E0DF" w14:textId="77777777" w:rsidR="00AA7BFB" w:rsidRDefault="00AA7BFB">
      <w:pPr>
        <w:spacing w:line="240" w:lineRule="auto"/>
        <w:rPr>
          <w:sz w:val="20"/>
          <w:szCs w:val="20"/>
        </w:rPr>
      </w:pPr>
    </w:p>
    <w:p w14:paraId="19D6946F" w14:textId="76CACA36" w:rsidR="00AA7BFB" w:rsidRDefault="00B10D9D">
      <w:pPr>
        <w:spacing w:line="240" w:lineRule="auto"/>
        <w:rPr>
          <w:sz w:val="20"/>
          <w:szCs w:val="20"/>
        </w:rPr>
      </w:pPr>
      <w:r>
        <w:rPr>
          <w:sz w:val="20"/>
          <w:szCs w:val="20"/>
        </w:rPr>
        <w:t xml:space="preserve">Voor alle Omrekenfactoren </w:t>
      </w:r>
      <w:r w:rsidR="00DD4AE7" w:rsidRPr="00DD4AE7">
        <w:rPr>
          <w:i/>
          <w:iCs/>
          <w:sz w:val="20"/>
          <w:szCs w:val="20"/>
          <w:u w:val="single"/>
        </w:rPr>
        <w:t>per fase</w:t>
      </w:r>
      <w:r w:rsidR="00DD4AE7">
        <w:rPr>
          <w:sz w:val="20"/>
          <w:szCs w:val="20"/>
        </w:rPr>
        <w:t xml:space="preserve"> </w:t>
      </w:r>
      <w:r>
        <w:rPr>
          <w:sz w:val="20"/>
          <w:szCs w:val="20"/>
        </w:rPr>
        <w:t>geldt:</w:t>
      </w:r>
    </w:p>
    <w:p w14:paraId="6B1564CC" w14:textId="30979F17" w:rsidR="00926746" w:rsidRDefault="62E56BA0" w:rsidP="009C1B79">
      <w:pPr>
        <w:pStyle w:val="Lijstalinea"/>
        <w:numPr>
          <w:ilvl w:val="0"/>
          <w:numId w:val="24"/>
        </w:numPr>
        <w:spacing w:line="240" w:lineRule="auto"/>
        <w:rPr>
          <w:sz w:val="20"/>
          <w:szCs w:val="20"/>
        </w:rPr>
      </w:pPr>
      <w:r w:rsidRPr="43F6874D">
        <w:rPr>
          <w:sz w:val="20"/>
          <w:szCs w:val="20"/>
        </w:rPr>
        <w:t>Indien de omrekenfactor</w:t>
      </w:r>
      <w:r w:rsidR="03739725" w:rsidRPr="43F6874D">
        <w:rPr>
          <w:sz w:val="20"/>
          <w:szCs w:val="20"/>
        </w:rPr>
        <w:t xml:space="preserve"> </w:t>
      </w:r>
      <w:r w:rsidRPr="43F6874D">
        <w:rPr>
          <w:sz w:val="20"/>
          <w:szCs w:val="20"/>
        </w:rPr>
        <w:t xml:space="preserve">lager </w:t>
      </w:r>
      <w:r w:rsidR="68049325" w:rsidRPr="43F6874D">
        <w:rPr>
          <w:sz w:val="20"/>
          <w:szCs w:val="20"/>
        </w:rPr>
        <w:t xml:space="preserve">of gelijk is aan de ondergrens </w:t>
      </w:r>
      <w:r w:rsidR="68049325" w:rsidRPr="43F6874D">
        <w:rPr>
          <w:sz w:val="20"/>
          <w:szCs w:val="20"/>
          <w:lang w:eastAsia="ja-JP"/>
        </w:rPr>
        <w:t>scoort Deelnemer het maximumaantal te behalen punten voor het sub</w:t>
      </w:r>
      <w:r w:rsidR="4B8B1FDB" w:rsidRPr="43F6874D">
        <w:rPr>
          <w:sz w:val="20"/>
          <w:szCs w:val="20"/>
          <w:lang w:eastAsia="ja-JP"/>
        </w:rPr>
        <w:t>-</w:t>
      </w:r>
      <w:r w:rsidR="68049325" w:rsidRPr="43F6874D">
        <w:rPr>
          <w:sz w:val="20"/>
          <w:szCs w:val="20"/>
          <w:lang w:eastAsia="ja-JP"/>
        </w:rPr>
        <w:t>gunningscriterium. Deelnemer krijgt niet meer punten bij een nog lagere omrekenfactor;</w:t>
      </w:r>
    </w:p>
    <w:p w14:paraId="3C0CFD63" w14:textId="07C42737" w:rsidR="00B97FD0" w:rsidRDefault="00B97FD0" w:rsidP="009C1B79">
      <w:pPr>
        <w:pStyle w:val="Lijstalinea"/>
        <w:numPr>
          <w:ilvl w:val="0"/>
          <w:numId w:val="24"/>
        </w:numPr>
        <w:spacing w:line="240" w:lineRule="auto"/>
        <w:rPr>
          <w:sz w:val="20"/>
          <w:szCs w:val="20"/>
        </w:rPr>
      </w:pPr>
      <w:r>
        <w:rPr>
          <w:sz w:val="20"/>
          <w:szCs w:val="20"/>
        </w:rPr>
        <w:t>Als de omrekenfactor hoger is dan de bovengrens dan wordt de inschrijving ter zijde gelegd en komt Deelnemer niet in aanmerking voor gunning;</w:t>
      </w:r>
    </w:p>
    <w:p w14:paraId="38D9F092" w14:textId="49EE900A" w:rsidR="00B57C97" w:rsidRPr="00B97FD0" w:rsidRDefault="00B57C97" w:rsidP="009C1B79">
      <w:pPr>
        <w:pStyle w:val="Lijstalinea"/>
        <w:numPr>
          <w:ilvl w:val="0"/>
          <w:numId w:val="24"/>
        </w:numPr>
        <w:spacing w:line="240" w:lineRule="auto"/>
        <w:rPr>
          <w:sz w:val="20"/>
          <w:szCs w:val="20"/>
        </w:rPr>
      </w:pPr>
      <w:r w:rsidRPr="00B97FD0">
        <w:rPr>
          <w:sz w:val="20"/>
          <w:szCs w:val="20"/>
          <w:lang w:eastAsia="ja-JP"/>
        </w:rPr>
        <w:t xml:space="preserve">Indien de omrekenfactor ligt tussen </w:t>
      </w:r>
      <w:r w:rsidR="00B97FD0">
        <w:rPr>
          <w:sz w:val="20"/>
          <w:szCs w:val="20"/>
          <w:lang w:eastAsia="ja-JP"/>
        </w:rPr>
        <w:t>genoemde boven en ondergrens</w:t>
      </w:r>
      <w:r w:rsidRPr="00B97FD0">
        <w:rPr>
          <w:sz w:val="20"/>
          <w:szCs w:val="20"/>
          <w:lang w:eastAsia="ja-JP"/>
        </w:rPr>
        <w:t xml:space="preserve"> wordt een score toegekend die ligt tussen 0 en 100 punten. De score komt tot stand aan de hand van de </w:t>
      </w:r>
      <w:r w:rsidR="00F8017A" w:rsidRPr="00B97FD0">
        <w:rPr>
          <w:sz w:val="20"/>
          <w:szCs w:val="20"/>
          <w:lang w:eastAsia="ja-JP"/>
        </w:rPr>
        <w:t>hieronder opgenomen</w:t>
      </w:r>
      <w:r w:rsidRPr="00B97FD0">
        <w:rPr>
          <w:sz w:val="20"/>
          <w:szCs w:val="20"/>
          <w:lang w:eastAsia="ja-JP"/>
        </w:rPr>
        <w:t xml:space="preserve"> formules</w:t>
      </w:r>
      <w:r w:rsidR="00DD4AE7">
        <w:rPr>
          <w:sz w:val="20"/>
          <w:szCs w:val="20"/>
          <w:lang w:eastAsia="ja-JP"/>
        </w:rPr>
        <w:t>.</w:t>
      </w:r>
    </w:p>
    <w:p w14:paraId="7455B8FC" w14:textId="77777777" w:rsidR="00DD4AE7" w:rsidRDefault="00DD4AE7">
      <w:pPr>
        <w:spacing w:line="240" w:lineRule="auto"/>
        <w:rPr>
          <w:sz w:val="20"/>
          <w:szCs w:val="20"/>
        </w:rPr>
      </w:pPr>
    </w:p>
    <w:p w14:paraId="0E27A2D8" w14:textId="77777777" w:rsidR="00F15E0B" w:rsidRDefault="00F15E0B">
      <w:pPr>
        <w:spacing w:line="240" w:lineRule="auto"/>
        <w:rPr>
          <w:sz w:val="20"/>
          <w:szCs w:val="20"/>
        </w:rPr>
      </w:pPr>
      <w:r>
        <w:rPr>
          <w:sz w:val="20"/>
          <w:szCs w:val="20"/>
        </w:rPr>
        <w:br w:type="page"/>
      </w:r>
    </w:p>
    <w:p w14:paraId="12BD9C63" w14:textId="54DBC529" w:rsidR="00AA7BFB" w:rsidRDefault="00DD4AE7">
      <w:pPr>
        <w:spacing w:line="240" w:lineRule="auto"/>
        <w:rPr>
          <w:sz w:val="20"/>
          <w:szCs w:val="20"/>
        </w:rPr>
      </w:pPr>
      <w:r>
        <w:rPr>
          <w:sz w:val="20"/>
          <w:szCs w:val="20"/>
        </w:rPr>
        <w:lastRenderedPageBreak/>
        <w:t>De marges die door Opdrachtgever worden gehanteerd zijn:</w:t>
      </w:r>
    </w:p>
    <w:p w14:paraId="557C3025" w14:textId="77777777" w:rsidR="00431187" w:rsidRDefault="00431187">
      <w:pPr>
        <w:spacing w:line="240" w:lineRule="auto"/>
        <w:rPr>
          <w:sz w:val="20"/>
          <w:szCs w:val="20"/>
        </w:rPr>
      </w:pPr>
    </w:p>
    <w:tbl>
      <w:tblPr>
        <w:tblStyle w:val="Tabelraster"/>
        <w:tblW w:w="9114" w:type="dxa"/>
        <w:tblLook w:val="04A0" w:firstRow="1" w:lastRow="0" w:firstColumn="1" w:lastColumn="0" w:noHBand="0" w:noVBand="1"/>
      </w:tblPr>
      <w:tblGrid>
        <w:gridCol w:w="525"/>
        <w:gridCol w:w="5685"/>
        <w:gridCol w:w="1440"/>
        <w:gridCol w:w="1464"/>
      </w:tblGrid>
      <w:tr w:rsidR="00F15E0B" w14:paraId="080E2683" w14:textId="77777777" w:rsidTr="43F6874D">
        <w:tc>
          <w:tcPr>
            <w:tcW w:w="525" w:type="dxa"/>
            <w:shd w:val="clear" w:color="auto" w:fill="C6D9F1" w:themeFill="text2" w:themeFillTint="33"/>
          </w:tcPr>
          <w:p w14:paraId="6F06EEBC" w14:textId="77777777" w:rsidR="00F15E0B" w:rsidRDefault="00F15E0B">
            <w:pPr>
              <w:spacing w:line="240" w:lineRule="auto"/>
              <w:rPr>
                <w:sz w:val="20"/>
                <w:szCs w:val="20"/>
              </w:rPr>
            </w:pPr>
          </w:p>
        </w:tc>
        <w:tc>
          <w:tcPr>
            <w:tcW w:w="5685" w:type="dxa"/>
            <w:shd w:val="clear" w:color="auto" w:fill="C6D9F1" w:themeFill="text2" w:themeFillTint="33"/>
          </w:tcPr>
          <w:p w14:paraId="7801869F" w14:textId="5E02DF32" w:rsidR="00F15E0B" w:rsidRDefault="00F15E0B">
            <w:pPr>
              <w:spacing w:line="240" w:lineRule="auto"/>
              <w:rPr>
                <w:sz w:val="20"/>
                <w:szCs w:val="20"/>
              </w:rPr>
            </w:pPr>
            <w:r>
              <w:rPr>
                <w:sz w:val="20"/>
                <w:szCs w:val="20"/>
              </w:rPr>
              <w:t>Fase</w:t>
            </w:r>
          </w:p>
        </w:tc>
        <w:tc>
          <w:tcPr>
            <w:tcW w:w="1440" w:type="dxa"/>
            <w:shd w:val="clear" w:color="auto" w:fill="C6D9F1" w:themeFill="text2" w:themeFillTint="33"/>
          </w:tcPr>
          <w:p w14:paraId="6D968A5B" w14:textId="5EF23B18" w:rsidR="00F15E0B" w:rsidRDefault="00F15E0B">
            <w:pPr>
              <w:spacing w:line="240" w:lineRule="auto"/>
              <w:rPr>
                <w:sz w:val="20"/>
                <w:szCs w:val="20"/>
              </w:rPr>
            </w:pPr>
            <w:r>
              <w:rPr>
                <w:sz w:val="20"/>
                <w:szCs w:val="20"/>
              </w:rPr>
              <w:t>Ondergrens</w:t>
            </w:r>
          </w:p>
        </w:tc>
        <w:tc>
          <w:tcPr>
            <w:tcW w:w="1464" w:type="dxa"/>
            <w:shd w:val="clear" w:color="auto" w:fill="C6D9F1" w:themeFill="text2" w:themeFillTint="33"/>
          </w:tcPr>
          <w:p w14:paraId="4346A3FE" w14:textId="5CE19346" w:rsidR="00F15E0B" w:rsidRDefault="00F15E0B">
            <w:pPr>
              <w:spacing w:line="240" w:lineRule="auto"/>
              <w:rPr>
                <w:sz w:val="20"/>
                <w:szCs w:val="20"/>
              </w:rPr>
            </w:pPr>
            <w:r>
              <w:rPr>
                <w:sz w:val="20"/>
                <w:szCs w:val="20"/>
              </w:rPr>
              <w:t>Bovengrens</w:t>
            </w:r>
          </w:p>
        </w:tc>
      </w:tr>
      <w:tr w:rsidR="00F15E0B" w14:paraId="7A69493F" w14:textId="77777777" w:rsidTr="43F6874D">
        <w:tc>
          <w:tcPr>
            <w:tcW w:w="525" w:type="dxa"/>
          </w:tcPr>
          <w:p w14:paraId="541E39E3" w14:textId="1D6DA44F" w:rsidR="00431187" w:rsidRDefault="00431187">
            <w:pPr>
              <w:spacing w:line="240" w:lineRule="auto"/>
              <w:rPr>
                <w:sz w:val="20"/>
                <w:szCs w:val="20"/>
              </w:rPr>
            </w:pPr>
            <w:r>
              <w:rPr>
                <w:sz w:val="20"/>
                <w:szCs w:val="20"/>
              </w:rPr>
              <w:t>A.</w:t>
            </w:r>
          </w:p>
        </w:tc>
        <w:tc>
          <w:tcPr>
            <w:tcW w:w="5685" w:type="dxa"/>
          </w:tcPr>
          <w:p w14:paraId="269F94BB" w14:textId="5260B862" w:rsidR="00431187" w:rsidRDefault="00F15E0B">
            <w:pPr>
              <w:spacing w:line="240" w:lineRule="auto"/>
              <w:rPr>
                <w:sz w:val="20"/>
                <w:szCs w:val="20"/>
              </w:rPr>
            </w:pPr>
            <w:r>
              <w:rPr>
                <w:sz w:val="20"/>
                <w:szCs w:val="20"/>
              </w:rPr>
              <w:t>Onderwijzend personeel ABU Fase A</w:t>
            </w:r>
          </w:p>
        </w:tc>
        <w:tc>
          <w:tcPr>
            <w:tcW w:w="1440" w:type="dxa"/>
          </w:tcPr>
          <w:p w14:paraId="53199204" w14:textId="292BD247" w:rsidR="00431187" w:rsidRDefault="00F15E0B" w:rsidP="00F15E0B">
            <w:pPr>
              <w:spacing w:line="240" w:lineRule="auto"/>
              <w:jc w:val="center"/>
              <w:rPr>
                <w:sz w:val="20"/>
                <w:szCs w:val="20"/>
              </w:rPr>
            </w:pPr>
            <w:r>
              <w:rPr>
                <w:sz w:val="20"/>
                <w:szCs w:val="20"/>
              </w:rPr>
              <w:t>2.07</w:t>
            </w:r>
          </w:p>
        </w:tc>
        <w:tc>
          <w:tcPr>
            <w:tcW w:w="1464" w:type="dxa"/>
          </w:tcPr>
          <w:p w14:paraId="17037341" w14:textId="5F435A22" w:rsidR="00431187" w:rsidRDefault="00D32144" w:rsidP="00D32144">
            <w:pPr>
              <w:spacing w:line="240" w:lineRule="auto"/>
              <w:jc w:val="center"/>
              <w:rPr>
                <w:sz w:val="20"/>
                <w:szCs w:val="20"/>
              </w:rPr>
            </w:pPr>
            <w:r>
              <w:rPr>
                <w:sz w:val="20"/>
                <w:szCs w:val="20"/>
              </w:rPr>
              <w:t>2.89</w:t>
            </w:r>
          </w:p>
        </w:tc>
      </w:tr>
      <w:tr w:rsidR="00F15E0B" w14:paraId="335DF014" w14:textId="77777777" w:rsidTr="43F6874D">
        <w:tc>
          <w:tcPr>
            <w:tcW w:w="525" w:type="dxa"/>
          </w:tcPr>
          <w:p w14:paraId="342BDE6A" w14:textId="22E7DE4A" w:rsidR="00431187" w:rsidRDefault="00F15E0B">
            <w:pPr>
              <w:spacing w:line="240" w:lineRule="auto"/>
              <w:rPr>
                <w:sz w:val="20"/>
                <w:szCs w:val="20"/>
              </w:rPr>
            </w:pPr>
            <w:r>
              <w:rPr>
                <w:sz w:val="20"/>
                <w:szCs w:val="20"/>
              </w:rPr>
              <w:t>B.</w:t>
            </w:r>
          </w:p>
        </w:tc>
        <w:tc>
          <w:tcPr>
            <w:tcW w:w="5685" w:type="dxa"/>
          </w:tcPr>
          <w:p w14:paraId="12004AF9" w14:textId="13993BA7" w:rsidR="00431187" w:rsidRDefault="00F15E0B">
            <w:pPr>
              <w:spacing w:line="240" w:lineRule="auto"/>
              <w:rPr>
                <w:sz w:val="20"/>
                <w:szCs w:val="20"/>
              </w:rPr>
            </w:pPr>
            <w:r>
              <w:rPr>
                <w:sz w:val="20"/>
                <w:szCs w:val="20"/>
              </w:rPr>
              <w:t>Onderwijzend personeel ABU Fase B en C</w:t>
            </w:r>
          </w:p>
        </w:tc>
        <w:tc>
          <w:tcPr>
            <w:tcW w:w="1440" w:type="dxa"/>
          </w:tcPr>
          <w:p w14:paraId="3048EA5B" w14:textId="3717B01B" w:rsidR="00431187" w:rsidRDefault="00F15E0B" w:rsidP="00F15E0B">
            <w:pPr>
              <w:spacing w:line="240" w:lineRule="auto"/>
              <w:jc w:val="center"/>
              <w:rPr>
                <w:sz w:val="20"/>
                <w:szCs w:val="20"/>
              </w:rPr>
            </w:pPr>
            <w:r>
              <w:rPr>
                <w:sz w:val="20"/>
                <w:szCs w:val="20"/>
              </w:rPr>
              <w:t>1.92</w:t>
            </w:r>
          </w:p>
        </w:tc>
        <w:tc>
          <w:tcPr>
            <w:tcW w:w="1464" w:type="dxa"/>
          </w:tcPr>
          <w:p w14:paraId="78536BDD" w14:textId="2A06032D" w:rsidR="00431187" w:rsidRDefault="00D32144" w:rsidP="00D32144">
            <w:pPr>
              <w:spacing w:line="240" w:lineRule="auto"/>
              <w:jc w:val="center"/>
              <w:rPr>
                <w:sz w:val="20"/>
                <w:szCs w:val="20"/>
              </w:rPr>
            </w:pPr>
            <w:r>
              <w:rPr>
                <w:sz w:val="20"/>
                <w:szCs w:val="20"/>
              </w:rPr>
              <w:t>2.68</w:t>
            </w:r>
          </w:p>
        </w:tc>
      </w:tr>
      <w:tr w:rsidR="00F15E0B" w14:paraId="59FCA579" w14:textId="77777777" w:rsidTr="43F6874D">
        <w:tc>
          <w:tcPr>
            <w:tcW w:w="525" w:type="dxa"/>
          </w:tcPr>
          <w:p w14:paraId="35CFED3B" w14:textId="1ABF449D" w:rsidR="00431187" w:rsidRDefault="00F15E0B">
            <w:pPr>
              <w:spacing w:line="240" w:lineRule="auto"/>
              <w:rPr>
                <w:sz w:val="20"/>
                <w:szCs w:val="20"/>
              </w:rPr>
            </w:pPr>
            <w:r>
              <w:rPr>
                <w:sz w:val="20"/>
                <w:szCs w:val="20"/>
              </w:rPr>
              <w:t>C.</w:t>
            </w:r>
          </w:p>
        </w:tc>
        <w:tc>
          <w:tcPr>
            <w:tcW w:w="5685" w:type="dxa"/>
          </w:tcPr>
          <w:p w14:paraId="04CCD298" w14:textId="2551DCDB" w:rsidR="00431187" w:rsidRDefault="00F15E0B">
            <w:pPr>
              <w:spacing w:line="240" w:lineRule="auto"/>
              <w:rPr>
                <w:sz w:val="20"/>
                <w:szCs w:val="20"/>
              </w:rPr>
            </w:pPr>
            <w:r>
              <w:rPr>
                <w:sz w:val="20"/>
                <w:szCs w:val="20"/>
              </w:rPr>
              <w:t>Onderwijs ondersteunend personeel ABU fase A</w:t>
            </w:r>
          </w:p>
        </w:tc>
        <w:tc>
          <w:tcPr>
            <w:tcW w:w="1440" w:type="dxa"/>
          </w:tcPr>
          <w:p w14:paraId="40B7C2BF" w14:textId="69DA0B39" w:rsidR="00431187" w:rsidRDefault="0E822AB3" w:rsidP="00F15E0B">
            <w:pPr>
              <w:spacing w:line="240" w:lineRule="auto"/>
              <w:jc w:val="center"/>
              <w:rPr>
                <w:sz w:val="20"/>
                <w:szCs w:val="20"/>
              </w:rPr>
            </w:pPr>
            <w:r w:rsidRPr="43F6874D">
              <w:rPr>
                <w:sz w:val="20"/>
                <w:szCs w:val="20"/>
              </w:rPr>
              <w:t>1.80</w:t>
            </w:r>
          </w:p>
        </w:tc>
        <w:tc>
          <w:tcPr>
            <w:tcW w:w="1464" w:type="dxa"/>
          </w:tcPr>
          <w:p w14:paraId="64B6F5B2" w14:textId="69E6E4AB" w:rsidR="00431187" w:rsidRDefault="0E822AB3" w:rsidP="43F6874D">
            <w:pPr>
              <w:spacing w:line="240" w:lineRule="auto"/>
              <w:jc w:val="center"/>
            </w:pPr>
            <w:r w:rsidRPr="43F6874D">
              <w:rPr>
                <w:sz w:val="20"/>
                <w:szCs w:val="20"/>
              </w:rPr>
              <w:t>2.50</w:t>
            </w:r>
          </w:p>
        </w:tc>
      </w:tr>
      <w:tr w:rsidR="00F15E0B" w14:paraId="1A1EAE02" w14:textId="77777777" w:rsidTr="43F6874D">
        <w:tc>
          <w:tcPr>
            <w:tcW w:w="525" w:type="dxa"/>
          </w:tcPr>
          <w:p w14:paraId="4C64FDCE" w14:textId="0D3AC6C3" w:rsidR="00431187" w:rsidRDefault="00F15E0B">
            <w:pPr>
              <w:spacing w:line="240" w:lineRule="auto"/>
              <w:rPr>
                <w:sz w:val="20"/>
                <w:szCs w:val="20"/>
              </w:rPr>
            </w:pPr>
            <w:r>
              <w:rPr>
                <w:sz w:val="20"/>
                <w:szCs w:val="20"/>
              </w:rPr>
              <w:t>D.</w:t>
            </w:r>
          </w:p>
        </w:tc>
        <w:tc>
          <w:tcPr>
            <w:tcW w:w="5685" w:type="dxa"/>
          </w:tcPr>
          <w:p w14:paraId="5969A26C" w14:textId="73ED7333" w:rsidR="00431187" w:rsidRDefault="00F15E0B">
            <w:pPr>
              <w:spacing w:line="240" w:lineRule="auto"/>
              <w:rPr>
                <w:sz w:val="20"/>
                <w:szCs w:val="20"/>
              </w:rPr>
            </w:pPr>
            <w:r>
              <w:rPr>
                <w:sz w:val="20"/>
                <w:szCs w:val="20"/>
              </w:rPr>
              <w:t>Onderwijs ondersteunend personeel ABU fase B en C</w:t>
            </w:r>
          </w:p>
        </w:tc>
        <w:tc>
          <w:tcPr>
            <w:tcW w:w="1440" w:type="dxa"/>
          </w:tcPr>
          <w:p w14:paraId="4488FA3A" w14:textId="4538FA0D" w:rsidR="00431187" w:rsidRDefault="4575B5C8" w:rsidP="00F15E0B">
            <w:pPr>
              <w:spacing w:line="240" w:lineRule="auto"/>
              <w:jc w:val="center"/>
              <w:rPr>
                <w:sz w:val="20"/>
                <w:szCs w:val="20"/>
              </w:rPr>
            </w:pPr>
            <w:r w:rsidRPr="43F6874D">
              <w:rPr>
                <w:sz w:val="20"/>
                <w:szCs w:val="20"/>
              </w:rPr>
              <w:t>1.80</w:t>
            </w:r>
          </w:p>
        </w:tc>
        <w:tc>
          <w:tcPr>
            <w:tcW w:w="1464" w:type="dxa"/>
          </w:tcPr>
          <w:p w14:paraId="55F4599D" w14:textId="6EDAE694" w:rsidR="00431187" w:rsidRDefault="4575B5C8" w:rsidP="43F6874D">
            <w:pPr>
              <w:spacing w:line="240" w:lineRule="auto"/>
              <w:jc w:val="center"/>
            </w:pPr>
            <w:r w:rsidRPr="43F6874D">
              <w:rPr>
                <w:sz w:val="20"/>
                <w:szCs w:val="20"/>
              </w:rPr>
              <w:t>2.50</w:t>
            </w:r>
          </w:p>
        </w:tc>
      </w:tr>
    </w:tbl>
    <w:p w14:paraId="72A3E417" w14:textId="77777777" w:rsidR="00431187" w:rsidRDefault="00431187">
      <w:pPr>
        <w:spacing w:line="240" w:lineRule="auto"/>
        <w:rPr>
          <w:sz w:val="20"/>
          <w:szCs w:val="20"/>
        </w:rPr>
      </w:pPr>
    </w:p>
    <w:p w14:paraId="1B1B3F06" w14:textId="0C0EC510" w:rsidR="001D0C87" w:rsidRDefault="001D0C87" w:rsidP="006771C6">
      <w:pPr>
        <w:pStyle w:val="Kop2"/>
        <w:numPr>
          <w:ilvl w:val="2"/>
          <w:numId w:val="4"/>
        </w:numPr>
        <w:spacing w:before="0"/>
        <w:rPr>
          <w:sz w:val="20"/>
          <w:szCs w:val="20"/>
        </w:rPr>
      </w:pPr>
      <w:r>
        <w:rPr>
          <w:sz w:val="20"/>
          <w:szCs w:val="20"/>
        </w:rPr>
        <w:t xml:space="preserve">Berekening Score </w:t>
      </w:r>
      <w:r w:rsidR="006771C6">
        <w:rPr>
          <w:sz w:val="20"/>
          <w:szCs w:val="20"/>
        </w:rPr>
        <w:t>per fase</w:t>
      </w:r>
    </w:p>
    <w:p w14:paraId="0164013A" w14:textId="28ABCE85" w:rsidR="00BE4F60" w:rsidRDefault="00BE4F60">
      <w:pPr>
        <w:spacing w:line="240" w:lineRule="auto"/>
        <w:rPr>
          <w:sz w:val="20"/>
          <w:szCs w:val="20"/>
        </w:rPr>
      </w:pPr>
      <w:r>
        <w:rPr>
          <w:sz w:val="20"/>
          <w:szCs w:val="20"/>
        </w:rPr>
        <w:t xml:space="preserve">Per fase kan deelnemer een </w:t>
      </w:r>
      <w:r w:rsidR="00BB4024">
        <w:rPr>
          <w:sz w:val="20"/>
          <w:szCs w:val="20"/>
        </w:rPr>
        <w:t xml:space="preserve">score verkrijgen tussen de 0 en 100 punten. Deze punten zijn afhankelijk van de Omrekenfactor. Gekozen is om </w:t>
      </w:r>
      <w:r w:rsidR="00C018F7">
        <w:rPr>
          <w:sz w:val="20"/>
          <w:szCs w:val="20"/>
        </w:rPr>
        <w:t>de berekening van de punten af te laten hangen van de hoogte</w:t>
      </w:r>
      <w:r w:rsidR="00F23485">
        <w:rPr>
          <w:sz w:val="20"/>
          <w:szCs w:val="20"/>
        </w:rPr>
        <w:t xml:space="preserve"> van de omrekenfactor</w:t>
      </w:r>
      <w:r w:rsidR="00C018F7">
        <w:rPr>
          <w:sz w:val="20"/>
          <w:szCs w:val="20"/>
        </w:rPr>
        <w:t xml:space="preserve"> maar tevens gebruik te maken van een omslagpunt. </w:t>
      </w:r>
      <w:r w:rsidR="00C36710">
        <w:rPr>
          <w:sz w:val="20"/>
          <w:szCs w:val="20"/>
        </w:rPr>
        <w:t>Hoe dichter u bij de bovengrens komt des te minder punten u krijgt.</w:t>
      </w:r>
    </w:p>
    <w:p w14:paraId="3BB9AAB0" w14:textId="77777777" w:rsidR="00C36710" w:rsidRDefault="00C36710">
      <w:pPr>
        <w:spacing w:line="240" w:lineRule="auto"/>
        <w:rPr>
          <w:sz w:val="20"/>
          <w:szCs w:val="20"/>
        </w:rPr>
      </w:pPr>
    </w:p>
    <w:p w14:paraId="194E05C7" w14:textId="4D1A8F6C" w:rsidR="00C36710" w:rsidRDefault="02A1E360">
      <w:pPr>
        <w:spacing w:line="240" w:lineRule="auto"/>
        <w:rPr>
          <w:sz w:val="20"/>
          <w:szCs w:val="20"/>
        </w:rPr>
      </w:pPr>
      <w:r w:rsidRPr="43F6874D">
        <w:rPr>
          <w:sz w:val="20"/>
          <w:szCs w:val="20"/>
        </w:rPr>
        <w:t>De formule</w:t>
      </w:r>
      <w:r w:rsidR="52E3654C" w:rsidRPr="43F6874D">
        <w:rPr>
          <w:sz w:val="20"/>
          <w:szCs w:val="20"/>
        </w:rPr>
        <w:t>s</w:t>
      </w:r>
      <w:r w:rsidRPr="43F6874D">
        <w:rPr>
          <w:sz w:val="20"/>
          <w:szCs w:val="20"/>
        </w:rPr>
        <w:t xml:space="preserve"> </w:t>
      </w:r>
      <w:r w:rsidR="42C9F3F1" w:rsidRPr="43F6874D">
        <w:rPr>
          <w:sz w:val="20"/>
          <w:szCs w:val="20"/>
        </w:rPr>
        <w:t xml:space="preserve">zijn </w:t>
      </w:r>
      <w:r w:rsidRPr="43F6874D">
        <w:rPr>
          <w:sz w:val="20"/>
          <w:szCs w:val="20"/>
        </w:rPr>
        <w:t>als volgt:</w:t>
      </w:r>
    </w:p>
    <w:p w14:paraId="12D4D32B" w14:textId="5502A17F" w:rsidR="00FF2329" w:rsidRDefault="00FF2329" w:rsidP="43F6874D">
      <w:pPr>
        <w:spacing w:line="240" w:lineRule="auto"/>
        <w:rPr>
          <w:sz w:val="20"/>
          <w:szCs w:val="20"/>
          <w:lang w:eastAsia="ja-JP"/>
        </w:rPr>
      </w:pPr>
    </w:p>
    <w:p w14:paraId="40E33F4F" w14:textId="4DBEC342" w:rsidR="00114B61" w:rsidRPr="00F522E5" w:rsidRDefault="0F9B34FF" w:rsidP="43F6874D">
      <w:pPr>
        <w:spacing w:after="160" w:line="257" w:lineRule="auto"/>
      </w:pPr>
      <w:r>
        <w:rPr>
          <w:noProof/>
        </w:rPr>
        <w:drawing>
          <wp:inline distT="0" distB="0" distL="0" distR="0" wp14:anchorId="7A5B06BB" wp14:editId="27852CB7">
            <wp:extent cx="5663675" cy="1835055"/>
            <wp:effectExtent l="0" t="0" r="0" b="0"/>
            <wp:docPr id="1356607623" name="Afbeelding 13566076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extLst>
                        <a:ext uri="{28A0092B-C50C-407E-A947-70E740481C1C}">
                          <a14:useLocalDpi xmlns:a14="http://schemas.microsoft.com/office/drawing/2010/main" val="0"/>
                        </a:ext>
                      </a:extLst>
                    </a:blip>
                    <a:stretch>
                      <a:fillRect/>
                    </a:stretch>
                  </pic:blipFill>
                  <pic:spPr>
                    <a:xfrm>
                      <a:off x="0" y="0"/>
                      <a:ext cx="5663675" cy="1835055"/>
                    </a:xfrm>
                    <a:prstGeom prst="rect">
                      <a:avLst/>
                    </a:prstGeom>
                  </pic:spPr>
                </pic:pic>
              </a:graphicData>
            </a:graphic>
          </wp:inline>
        </w:drawing>
      </w:r>
    </w:p>
    <w:p w14:paraId="1CA1995A" w14:textId="29FFE310" w:rsidR="00114B61" w:rsidRPr="00F522E5" w:rsidRDefault="0F9B34FF" w:rsidP="43F6874D">
      <w:pPr>
        <w:spacing w:after="160" w:line="257" w:lineRule="auto"/>
      </w:pPr>
      <w:r>
        <w:t xml:space="preserve">  </w:t>
      </w:r>
      <w:r w:rsidR="063C59F8">
        <w:rPr>
          <w:noProof/>
        </w:rPr>
        <w:drawing>
          <wp:inline distT="0" distB="0" distL="0" distR="0" wp14:anchorId="1A1A2BAF" wp14:editId="776FC7DA">
            <wp:extent cx="2566638" cy="1816005"/>
            <wp:effectExtent l="0" t="0" r="0" b="0"/>
            <wp:docPr id="1489715525" name="Afbeelding 14897155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extLst>
                        <a:ext uri="{28A0092B-C50C-407E-A947-70E740481C1C}">
                          <a14:useLocalDpi xmlns:a14="http://schemas.microsoft.com/office/drawing/2010/main" val="0"/>
                        </a:ext>
                      </a:extLst>
                    </a:blip>
                    <a:stretch>
                      <a:fillRect/>
                    </a:stretch>
                  </pic:blipFill>
                  <pic:spPr>
                    <a:xfrm>
                      <a:off x="0" y="0"/>
                      <a:ext cx="2566638" cy="1816005"/>
                    </a:xfrm>
                    <a:prstGeom prst="rect">
                      <a:avLst/>
                    </a:prstGeom>
                  </pic:spPr>
                </pic:pic>
              </a:graphicData>
            </a:graphic>
          </wp:inline>
        </w:drawing>
      </w:r>
      <w:r w:rsidR="063C59F8">
        <w:t xml:space="preserve">  </w:t>
      </w:r>
      <w:r>
        <w:t xml:space="preserve">  </w:t>
      </w:r>
      <w:r>
        <w:rPr>
          <w:noProof/>
        </w:rPr>
        <w:drawing>
          <wp:inline distT="0" distB="0" distL="0" distR="0" wp14:anchorId="01ADCF75" wp14:editId="6B6529B0">
            <wp:extent cx="2834886" cy="1790832"/>
            <wp:effectExtent l="0" t="0" r="0" b="0"/>
            <wp:docPr id="1729940194" name="Afbeelding 1729940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extLst>
                        <a:ext uri="{28A0092B-C50C-407E-A947-70E740481C1C}">
                          <a14:useLocalDpi xmlns:a14="http://schemas.microsoft.com/office/drawing/2010/main" val="0"/>
                        </a:ext>
                      </a:extLst>
                    </a:blip>
                    <a:stretch>
                      <a:fillRect/>
                    </a:stretch>
                  </pic:blipFill>
                  <pic:spPr>
                    <a:xfrm>
                      <a:off x="0" y="0"/>
                      <a:ext cx="2834886" cy="1790832"/>
                    </a:xfrm>
                    <a:prstGeom prst="rect">
                      <a:avLst/>
                    </a:prstGeom>
                  </pic:spPr>
                </pic:pic>
              </a:graphicData>
            </a:graphic>
          </wp:inline>
        </w:drawing>
      </w:r>
    </w:p>
    <w:p w14:paraId="5BAB9B59" w14:textId="4E9B0F5D" w:rsidR="00114B61" w:rsidRPr="00F522E5" w:rsidRDefault="0F9B34FF" w:rsidP="43F6874D">
      <w:pPr>
        <w:spacing w:after="160" w:line="257" w:lineRule="auto"/>
      </w:pPr>
      <w:r w:rsidRPr="43F6874D">
        <w:rPr>
          <w:rFonts w:ascii="Aptos" w:eastAsia="Aptos" w:hAnsi="Aptos" w:cs="Aptos"/>
          <w:sz w:val="22"/>
          <w:szCs w:val="22"/>
        </w:rPr>
        <w:t xml:space="preserve">     </w:t>
      </w:r>
    </w:p>
    <w:p w14:paraId="3B92D510" w14:textId="32D95714" w:rsidR="00B453AA" w:rsidRDefault="00301135">
      <w:pPr>
        <w:spacing w:line="240" w:lineRule="auto"/>
        <w:rPr>
          <w:sz w:val="20"/>
          <w:szCs w:val="20"/>
          <w:lang w:eastAsia="ja-JP"/>
        </w:rPr>
      </w:pPr>
      <w:r w:rsidRPr="00BF7313">
        <w:rPr>
          <w:sz w:val="20"/>
          <w:szCs w:val="20"/>
          <w:lang w:eastAsia="ja-JP"/>
        </w:rPr>
        <w:t xml:space="preserve">De score die u verkrijgt </w:t>
      </w:r>
      <w:r w:rsidR="00BF7313" w:rsidRPr="00BF7313">
        <w:rPr>
          <w:sz w:val="20"/>
          <w:szCs w:val="20"/>
          <w:lang w:eastAsia="ja-JP"/>
        </w:rPr>
        <w:t xml:space="preserve">met deze berekening wordt omgezet middels de wegingsfactor naar punten voor dat </w:t>
      </w:r>
      <w:r w:rsidR="00F8017A">
        <w:rPr>
          <w:sz w:val="20"/>
          <w:szCs w:val="20"/>
          <w:lang w:eastAsia="ja-JP"/>
        </w:rPr>
        <w:t>criterium</w:t>
      </w:r>
      <w:r w:rsidR="00BF7313" w:rsidRPr="00BF7313">
        <w:rPr>
          <w:sz w:val="20"/>
          <w:szCs w:val="20"/>
          <w:lang w:eastAsia="ja-JP"/>
        </w:rPr>
        <w:t xml:space="preserve">.  </w:t>
      </w:r>
    </w:p>
    <w:p w14:paraId="4CE72914" w14:textId="089684FB" w:rsidR="009A762E" w:rsidRPr="00F8017A" w:rsidRDefault="009A762E" w:rsidP="00F8017A">
      <w:pPr>
        <w:spacing w:line="240" w:lineRule="auto"/>
        <w:rPr>
          <w:sz w:val="20"/>
          <w:szCs w:val="20"/>
          <w:lang w:eastAsia="ja-JP"/>
        </w:rPr>
      </w:pPr>
    </w:p>
    <w:p w14:paraId="7D346797" w14:textId="323BABB2" w:rsidR="00017F95" w:rsidRDefault="00017F95" w:rsidP="00017F95">
      <w:pPr>
        <w:pStyle w:val="Kop2"/>
        <w:numPr>
          <w:ilvl w:val="2"/>
          <w:numId w:val="4"/>
        </w:numPr>
        <w:spacing w:before="0"/>
        <w:rPr>
          <w:sz w:val="20"/>
          <w:szCs w:val="20"/>
        </w:rPr>
      </w:pPr>
      <w:r>
        <w:rPr>
          <w:sz w:val="20"/>
          <w:szCs w:val="20"/>
        </w:rPr>
        <w:t xml:space="preserve">Berekening Score </w:t>
      </w:r>
      <w:r w:rsidR="00A65C17">
        <w:rPr>
          <w:sz w:val="20"/>
          <w:szCs w:val="20"/>
        </w:rPr>
        <w:t>brokerdienstverlening</w:t>
      </w:r>
    </w:p>
    <w:p w14:paraId="26558217" w14:textId="015105F8" w:rsidR="00017F95" w:rsidRDefault="00A65C17">
      <w:pPr>
        <w:spacing w:line="240" w:lineRule="auto"/>
        <w:rPr>
          <w:sz w:val="20"/>
          <w:szCs w:val="20"/>
        </w:rPr>
      </w:pPr>
      <w:r>
        <w:rPr>
          <w:sz w:val="20"/>
          <w:szCs w:val="20"/>
        </w:rPr>
        <w:t xml:space="preserve">Deelnemer </w:t>
      </w:r>
      <w:r w:rsidR="00B57D03">
        <w:rPr>
          <w:sz w:val="20"/>
          <w:szCs w:val="20"/>
        </w:rPr>
        <w:t xml:space="preserve">krijgt een score voor de </w:t>
      </w:r>
      <w:r w:rsidR="006E0DCE">
        <w:rPr>
          <w:sz w:val="20"/>
          <w:szCs w:val="20"/>
        </w:rPr>
        <w:t>vergoeding die is opgenomen op het prijzenblad.</w:t>
      </w:r>
    </w:p>
    <w:p w14:paraId="7997EEF9" w14:textId="3C80D66D" w:rsidR="006E0DCE" w:rsidRDefault="425966D0">
      <w:pPr>
        <w:spacing w:line="240" w:lineRule="auto"/>
        <w:rPr>
          <w:sz w:val="20"/>
          <w:szCs w:val="20"/>
        </w:rPr>
      </w:pPr>
      <w:r w:rsidRPr="43F6874D">
        <w:rPr>
          <w:sz w:val="20"/>
          <w:szCs w:val="20"/>
        </w:rPr>
        <w:t>De</w:t>
      </w:r>
      <w:r w:rsidR="5A4303DB" w:rsidRPr="43F6874D">
        <w:rPr>
          <w:sz w:val="20"/>
          <w:szCs w:val="20"/>
        </w:rPr>
        <w:t xml:space="preserve"> deelnemer met de laagste </w:t>
      </w:r>
      <w:r w:rsidRPr="43F6874D">
        <w:rPr>
          <w:sz w:val="20"/>
          <w:szCs w:val="20"/>
        </w:rPr>
        <w:t>vergoeding</w:t>
      </w:r>
      <w:r w:rsidR="5A4303DB" w:rsidRPr="43F6874D">
        <w:rPr>
          <w:sz w:val="20"/>
          <w:szCs w:val="20"/>
        </w:rPr>
        <w:t xml:space="preserve"> verkrijgt het maximumaantal punten. De andere inschrijvingen worden aan deze </w:t>
      </w:r>
      <w:r w:rsidRPr="43F6874D">
        <w:rPr>
          <w:sz w:val="20"/>
          <w:szCs w:val="20"/>
        </w:rPr>
        <w:t xml:space="preserve">vergoeding gerelateerd. Mochten </w:t>
      </w:r>
      <w:r w:rsidR="10E1AE89" w:rsidRPr="43F6874D">
        <w:rPr>
          <w:sz w:val="20"/>
          <w:szCs w:val="20"/>
        </w:rPr>
        <w:t xml:space="preserve">er </w:t>
      </w:r>
      <w:r w:rsidR="5EB11877" w:rsidRPr="43F6874D">
        <w:rPr>
          <w:sz w:val="20"/>
          <w:szCs w:val="20"/>
        </w:rPr>
        <w:t>twee of meer</w:t>
      </w:r>
      <w:r w:rsidR="10E1AE89" w:rsidRPr="43F6874D">
        <w:rPr>
          <w:sz w:val="20"/>
          <w:szCs w:val="20"/>
        </w:rPr>
        <w:t xml:space="preserve"> inschrijvingen zijn met dezelfde </w:t>
      </w:r>
      <w:r w:rsidR="5EB11877" w:rsidRPr="43F6874D">
        <w:rPr>
          <w:sz w:val="20"/>
          <w:szCs w:val="20"/>
        </w:rPr>
        <w:t xml:space="preserve">laagste </w:t>
      </w:r>
      <w:r w:rsidR="10E1AE89" w:rsidRPr="43F6874D">
        <w:rPr>
          <w:sz w:val="20"/>
          <w:szCs w:val="20"/>
        </w:rPr>
        <w:t xml:space="preserve">vergoeding dan verkrijgen zij beide het maximumaantal punten. </w:t>
      </w:r>
    </w:p>
    <w:p w14:paraId="427DAAC8" w14:textId="4FE29566" w:rsidR="00C80E2C" w:rsidRDefault="00C80E2C">
      <w:pPr>
        <w:spacing w:line="240" w:lineRule="auto"/>
        <w:rPr>
          <w:sz w:val="20"/>
          <w:szCs w:val="20"/>
        </w:rPr>
      </w:pPr>
    </w:p>
    <w:p w14:paraId="4C758435" w14:textId="06E96F50" w:rsidR="00C80E2C" w:rsidRDefault="00C80E2C">
      <w:pPr>
        <w:spacing w:line="240" w:lineRule="auto"/>
        <w:rPr>
          <w:sz w:val="20"/>
          <w:szCs w:val="20"/>
        </w:rPr>
      </w:pPr>
      <w:r>
        <w:rPr>
          <w:sz w:val="20"/>
          <w:szCs w:val="20"/>
        </w:rPr>
        <w:t>Het verloop van de score is als volgt:</w:t>
      </w:r>
    </w:p>
    <w:p w14:paraId="354EB5F5" w14:textId="77777777" w:rsidR="00C80E2C" w:rsidRDefault="00C80E2C">
      <w:pPr>
        <w:spacing w:line="240" w:lineRule="auto"/>
        <w:rPr>
          <w:sz w:val="20"/>
          <w:szCs w:val="20"/>
        </w:rPr>
      </w:pPr>
    </w:p>
    <w:p w14:paraId="5746B0CC" w14:textId="4727CBB8" w:rsidR="00C80E2C" w:rsidRDefault="4BF0D3C2">
      <w:pPr>
        <w:spacing w:line="240" w:lineRule="auto"/>
        <w:rPr>
          <w:sz w:val="20"/>
          <w:szCs w:val="20"/>
        </w:rPr>
      </w:pPr>
      <w:r w:rsidRPr="43F6874D">
        <w:rPr>
          <w:sz w:val="20"/>
          <w:szCs w:val="20"/>
        </w:rPr>
        <w:t xml:space="preserve">Uw score is: </w:t>
      </w:r>
      <w:r w:rsidR="423F85E9" w:rsidRPr="43F6874D">
        <w:rPr>
          <w:sz w:val="20"/>
          <w:szCs w:val="20"/>
        </w:rPr>
        <w:t xml:space="preserve">Laagste </w:t>
      </w:r>
      <w:r w:rsidRPr="43F6874D">
        <w:rPr>
          <w:sz w:val="20"/>
          <w:szCs w:val="20"/>
        </w:rPr>
        <w:t>vergoeding</w:t>
      </w:r>
      <w:r w:rsidR="423F85E9" w:rsidRPr="43F6874D">
        <w:rPr>
          <w:sz w:val="20"/>
          <w:szCs w:val="20"/>
        </w:rPr>
        <w:t xml:space="preserve">/ uw </w:t>
      </w:r>
      <w:r w:rsidRPr="43F6874D">
        <w:rPr>
          <w:sz w:val="20"/>
          <w:szCs w:val="20"/>
        </w:rPr>
        <w:t>vergoeding x 6</w:t>
      </w:r>
    </w:p>
    <w:p w14:paraId="42B3720F" w14:textId="3C86A0BE" w:rsidR="0A2DE5CD" w:rsidRDefault="0A2DE5CD" w:rsidP="0A2DE5CD">
      <w:pPr>
        <w:spacing w:line="240" w:lineRule="auto"/>
        <w:rPr>
          <w:sz w:val="20"/>
          <w:szCs w:val="20"/>
        </w:rPr>
      </w:pPr>
    </w:p>
    <w:p w14:paraId="19B28EC6" w14:textId="032CBEB0" w:rsidR="00947AE7" w:rsidRDefault="6616360D" w:rsidP="43F6874D">
      <w:pPr>
        <w:spacing w:line="240" w:lineRule="auto"/>
        <w:rPr>
          <w:sz w:val="20"/>
          <w:szCs w:val="20"/>
          <w:lang w:eastAsia="ja-JP"/>
        </w:rPr>
      </w:pPr>
      <w:r w:rsidRPr="43F6874D">
        <w:rPr>
          <w:sz w:val="20"/>
          <w:szCs w:val="20"/>
        </w:rPr>
        <w:t xml:space="preserve">Om de vergoeding met elkaar te kunnen vergelijken wordt u gevraagd een overzicht te verstrekken van de opbouw van deze vergoeding. </w:t>
      </w:r>
    </w:p>
    <w:p w14:paraId="43B2831D" w14:textId="5066D524" w:rsidR="43F6874D" w:rsidRDefault="43F6874D" w:rsidP="43F6874D">
      <w:pPr>
        <w:spacing w:line="240" w:lineRule="auto"/>
        <w:rPr>
          <w:sz w:val="20"/>
          <w:szCs w:val="20"/>
        </w:rPr>
      </w:pPr>
    </w:p>
    <w:p w14:paraId="0E9EE0CD" w14:textId="3D90E941" w:rsidR="005D7F73" w:rsidRPr="00725E0F" w:rsidRDefault="005D7F73" w:rsidP="00320F90">
      <w:pPr>
        <w:pStyle w:val="Kop2"/>
        <w:numPr>
          <w:ilvl w:val="1"/>
          <w:numId w:val="4"/>
        </w:numPr>
        <w:spacing w:before="0"/>
        <w:ind w:left="862" w:hanging="862"/>
        <w:rPr>
          <w:sz w:val="20"/>
          <w:szCs w:val="20"/>
        </w:rPr>
      </w:pPr>
      <w:r w:rsidRPr="00725E0F">
        <w:rPr>
          <w:sz w:val="20"/>
          <w:szCs w:val="20"/>
        </w:rPr>
        <w:t>Kwaliteit</w:t>
      </w:r>
      <w:bookmarkEnd w:id="216"/>
    </w:p>
    <w:p w14:paraId="0022BEC5" w14:textId="77777777" w:rsidR="005D7F73" w:rsidRDefault="005D7F73" w:rsidP="005D7F73">
      <w:pPr>
        <w:pStyle w:val="Lijstalinea"/>
        <w:widowControl w:val="0"/>
        <w:tabs>
          <w:tab w:val="left" w:pos="786"/>
        </w:tabs>
        <w:autoSpaceDE w:val="0"/>
        <w:autoSpaceDN w:val="0"/>
        <w:spacing w:line="240" w:lineRule="auto"/>
        <w:ind w:left="0"/>
        <w:rPr>
          <w:color w:val="000000"/>
          <w:szCs w:val="18"/>
        </w:rPr>
      </w:pPr>
    </w:p>
    <w:p w14:paraId="4FFD28B6" w14:textId="77777777" w:rsidR="005D7F73" w:rsidRDefault="005D7F73" w:rsidP="00F8017A">
      <w:pPr>
        <w:spacing w:line="240" w:lineRule="auto"/>
        <w:rPr>
          <w:sz w:val="20"/>
          <w:szCs w:val="20"/>
        </w:rPr>
      </w:pPr>
      <w:r w:rsidRPr="00725E0F">
        <w:rPr>
          <w:sz w:val="20"/>
          <w:szCs w:val="20"/>
        </w:rPr>
        <w:t>Het kwaliteitsgedeelte van de Inschrijvingen word</w:t>
      </w:r>
      <w:r>
        <w:rPr>
          <w:sz w:val="20"/>
          <w:szCs w:val="20"/>
        </w:rPr>
        <w:t>t</w:t>
      </w:r>
      <w:r w:rsidRPr="00725E0F">
        <w:rPr>
          <w:sz w:val="20"/>
          <w:szCs w:val="20"/>
        </w:rPr>
        <w:t xml:space="preserve"> beoordeeld </w:t>
      </w:r>
      <w:r>
        <w:rPr>
          <w:sz w:val="20"/>
          <w:szCs w:val="20"/>
        </w:rPr>
        <w:t>aan de hand van de volgende criteria:</w:t>
      </w:r>
    </w:p>
    <w:p w14:paraId="3E0FC135" w14:textId="77777777" w:rsidR="005D7F73" w:rsidRDefault="005D7F73" w:rsidP="005D7F73">
      <w:pPr>
        <w:spacing w:line="240" w:lineRule="auto"/>
        <w:ind w:left="709"/>
        <w:rPr>
          <w:sz w:val="20"/>
          <w:szCs w:val="20"/>
        </w:rPr>
      </w:pPr>
    </w:p>
    <w:p w14:paraId="7D73F67A" w14:textId="64AF201A" w:rsidR="005D7F73" w:rsidRPr="00C6225C" w:rsidRDefault="005D7F73" w:rsidP="00F8017A">
      <w:pPr>
        <w:pStyle w:val="EATekst"/>
        <w:ind w:left="0"/>
        <w:rPr>
          <w:rFonts w:ascii="Verdana" w:hAnsi="Verdana" w:cs="Times New Roman"/>
          <w:i/>
          <w:iCs/>
          <w:color w:val="FF0000"/>
          <w:sz w:val="20"/>
          <w:szCs w:val="20"/>
          <w:u w:val="single"/>
          <w:lang w:eastAsia="nl-NL"/>
        </w:rPr>
      </w:pPr>
      <w:r w:rsidRPr="001E3B5E">
        <w:rPr>
          <w:rFonts w:ascii="Verdana" w:hAnsi="Verdana" w:cs="Times New Roman"/>
          <w:i/>
          <w:iCs/>
          <w:sz w:val="20"/>
          <w:szCs w:val="20"/>
          <w:u w:val="single"/>
          <w:lang w:eastAsia="nl-NL"/>
        </w:rPr>
        <w:t xml:space="preserve">Criterium 1: </w:t>
      </w:r>
      <w:r w:rsidR="00D026C7">
        <w:rPr>
          <w:rFonts w:ascii="Verdana" w:hAnsi="Verdana" w:cs="Times New Roman"/>
          <w:i/>
          <w:iCs/>
          <w:sz w:val="20"/>
          <w:szCs w:val="20"/>
          <w:u w:val="single"/>
          <w:lang w:eastAsia="nl-NL"/>
        </w:rPr>
        <w:t>Flexibiliteit</w:t>
      </w:r>
      <w:r w:rsidRPr="001E3B5E">
        <w:rPr>
          <w:rFonts w:ascii="Verdana" w:hAnsi="Verdana" w:cs="Times New Roman"/>
          <w:i/>
          <w:iCs/>
          <w:sz w:val="20"/>
          <w:szCs w:val="20"/>
          <w:u w:val="single"/>
          <w:lang w:eastAsia="nl-NL"/>
        </w:rPr>
        <w:tab/>
      </w:r>
      <w:r w:rsidRPr="001E3B5E">
        <w:rPr>
          <w:rFonts w:ascii="Verdana" w:hAnsi="Verdana" w:cs="Times New Roman"/>
          <w:i/>
          <w:iCs/>
          <w:sz w:val="20"/>
          <w:szCs w:val="20"/>
          <w:u w:val="single"/>
          <w:lang w:eastAsia="nl-NL"/>
        </w:rPr>
        <w:tab/>
      </w:r>
      <w:r w:rsidRPr="001E3B5E">
        <w:rPr>
          <w:rFonts w:ascii="Verdana" w:hAnsi="Verdana" w:cs="Times New Roman"/>
          <w:i/>
          <w:iCs/>
          <w:sz w:val="20"/>
          <w:szCs w:val="20"/>
          <w:u w:val="single"/>
          <w:lang w:eastAsia="nl-NL"/>
        </w:rPr>
        <w:tab/>
      </w:r>
      <w:r w:rsidR="00D026C7">
        <w:rPr>
          <w:rFonts w:ascii="Verdana" w:hAnsi="Verdana" w:cs="Times New Roman"/>
          <w:i/>
          <w:iCs/>
          <w:sz w:val="20"/>
          <w:szCs w:val="20"/>
          <w:u w:val="single"/>
          <w:lang w:eastAsia="nl-NL"/>
        </w:rPr>
        <w:tab/>
      </w:r>
      <w:r w:rsidR="00D026C7">
        <w:rPr>
          <w:rFonts w:ascii="Verdana" w:hAnsi="Verdana" w:cs="Times New Roman"/>
          <w:i/>
          <w:iCs/>
          <w:sz w:val="20"/>
          <w:szCs w:val="20"/>
          <w:u w:val="single"/>
          <w:lang w:eastAsia="nl-NL"/>
        </w:rPr>
        <w:tab/>
      </w:r>
      <w:r w:rsidR="005B29F9">
        <w:rPr>
          <w:rFonts w:ascii="Verdana" w:hAnsi="Verdana" w:cs="Times New Roman"/>
          <w:i/>
          <w:iCs/>
          <w:sz w:val="20"/>
          <w:szCs w:val="20"/>
          <w:u w:val="single"/>
          <w:lang w:eastAsia="nl-NL"/>
        </w:rPr>
        <w:tab/>
      </w:r>
      <w:r w:rsidRPr="001E3B5E">
        <w:rPr>
          <w:rFonts w:ascii="Verdana" w:hAnsi="Verdana" w:cs="Times New Roman"/>
          <w:i/>
          <w:iCs/>
          <w:sz w:val="20"/>
          <w:szCs w:val="20"/>
          <w:u w:val="single"/>
          <w:lang w:eastAsia="nl-NL"/>
        </w:rPr>
        <w:t xml:space="preserve">(Wegingsfactor </w:t>
      </w:r>
      <w:r w:rsidR="00D026C7">
        <w:rPr>
          <w:rFonts w:ascii="Verdana" w:hAnsi="Verdana" w:cs="Times New Roman"/>
          <w:i/>
          <w:iCs/>
          <w:sz w:val="20"/>
          <w:szCs w:val="20"/>
          <w:u w:val="single"/>
          <w:lang w:eastAsia="nl-NL"/>
        </w:rPr>
        <w:t>25</w:t>
      </w:r>
      <w:r w:rsidRPr="001E3B5E">
        <w:rPr>
          <w:rFonts w:ascii="Verdana" w:hAnsi="Verdana" w:cs="Times New Roman"/>
          <w:i/>
          <w:iCs/>
          <w:sz w:val="20"/>
          <w:szCs w:val="20"/>
          <w:u w:val="single"/>
          <w:lang w:eastAsia="nl-NL"/>
        </w:rPr>
        <w:t>)</w:t>
      </w:r>
    </w:p>
    <w:p w14:paraId="3EE6EAE0" w14:textId="67BE006E" w:rsidR="005D7F73" w:rsidRPr="001E3B5E" w:rsidRDefault="005D7F73" w:rsidP="00F8017A">
      <w:pPr>
        <w:pStyle w:val="EATekst"/>
        <w:ind w:left="0"/>
        <w:rPr>
          <w:rFonts w:ascii="Verdana" w:hAnsi="Verdana" w:cs="Times New Roman"/>
          <w:sz w:val="20"/>
          <w:szCs w:val="20"/>
          <w:lang w:eastAsia="nl-NL"/>
        </w:rPr>
      </w:pPr>
      <w:r w:rsidRPr="001E3B5E">
        <w:rPr>
          <w:rFonts w:ascii="Verdana" w:hAnsi="Verdana" w:cs="Times New Roman"/>
          <w:b/>
          <w:bCs/>
          <w:sz w:val="20"/>
          <w:szCs w:val="20"/>
          <w:lang w:eastAsia="nl-NL"/>
        </w:rPr>
        <w:t>Vormeis toelichting:</w:t>
      </w:r>
      <w:r w:rsidRPr="001E3B5E">
        <w:rPr>
          <w:rFonts w:ascii="Verdana" w:hAnsi="Verdana" w:cs="Times New Roman"/>
          <w:sz w:val="20"/>
          <w:szCs w:val="20"/>
          <w:lang w:eastAsia="nl-NL"/>
        </w:rPr>
        <w:tab/>
      </w:r>
      <w:r>
        <w:rPr>
          <w:rFonts w:ascii="Verdana" w:hAnsi="Verdana" w:cs="Times New Roman"/>
          <w:sz w:val="20"/>
          <w:szCs w:val="20"/>
          <w:lang w:eastAsia="nl-NL"/>
        </w:rPr>
        <w:t>M</w:t>
      </w:r>
      <w:r w:rsidRPr="001E3B5E">
        <w:rPr>
          <w:rFonts w:ascii="Verdana" w:hAnsi="Verdana" w:cs="Times New Roman"/>
          <w:sz w:val="20"/>
          <w:szCs w:val="20"/>
          <w:lang w:eastAsia="nl-NL"/>
        </w:rPr>
        <w:t>ax 2</w:t>
      </w:r>
      <w:r w:rsidR="00F06DAA">
        <w:rPr>
          <w:rFonts w:ascii="Verdana" w:hAnsi="Verdana" w:cs="Times New Roman"/>
          <w:sz w:val="20"/>
          <w:szCs w:val="20"/>
          <w:lang w:eastAsia="nl-NL"/>
        </w:rPr>
        <w:t>,5</w:t>
      </w:r>
      <w:r w:rsidRPr="001E3B5E">
        <w:rPr>
          <w:rFonts w:ascii="Verdana" w:hAnsi="Verdana" w:cs="Times New Roman"/>
          <w:sz w:val="20"/>
          <w:szCs w:val="20"/>
          <w:lang w:eastAsia="nl-NL"/>
        </w:rPr>
        <w:t xml:space="preserve"> A4 Calibri met grootte 11 pnt en regelafstand 1.15; De documentatie die uw motivatie onderbouwt telt niet mee voor het aantal pagina’s in de vormeis. Wanneer Deelnemer meer dan het gestelde maximum aantal pagina’s indient voor de beantwoording van dit criterium worden alleen de eerste twee pagina’s beoordeeld.</w:t>
      </w:r>
    </w:p>
    <w:p w14:paraId="3BCD6ABE" w14:textId="260ADC58" w:rsidR="005D7F73" w:rsidRPr="001E3B5E" w:rsidRDefault="005D7F73" w:rsidP="005D7F73">
      <w:pPr>
        <w:pStyle w:val="EATekst"/>
        <w:ind w:left="0"/>
        <w:rPr>
          <w:rFonts w:ascii="Verdana" w:hAnsi="Verdana" w:cs="Times New Roman"/>
          <w:sz w:val="20"/>
          <w:szCs w:val="20"/>
          <w:lang w:eastAsia="nl-NL"/>
        </w:rPr>
      </w:pPr>
    </w:p>
    <w:p w14:paraId="5284CCEB" w14:textId="77777777" w:rsidR="005D7F73" w:rsidRPr="001E3B5E" w:rsidRDefault="005D7F73" w:rsidP="00A0563E">
      <w:pPr>
        <w:pStyle w:val="EATekst"/>
        <w:ind w:left="0"/>
        <w:rPr>
          <w:rFonts w:ascii="Verdana" w:hAnsi="Verdana" w:cs="Times New Roman"/>
          <w:b/>
          <w:bCs/>
          <w:sz w:val="20"/>
          <w:szCs w:val="20"/>
          <w:lang w:eastAsia="nl-NL"/>
        </w:rPr>
      </w:pPr>
      <w:r w:rsidRPr="001E3B5E">
        <w:rPr>
          <w:rFonts w:ascii="Verdana" w:hAnsi="Verdana" w:cs="Times New Roman"/>
          <w:b/>
          <w:bCs/>
          <w:sz w:val="20"/>
          <w:szCs w:val="20"/>
          <w:lang w:eastAsia="nl-NL"/>
        </w:rPr>
        <w:t>Achtergrond:</w:t>
      </w:r>
    </w:p>
    <w:p w14:paraId="731C2978" w14:textId="65096F42" w:rsidR="00675AA3" w:rsidRPr="005E741A" w:rsidRDefault="00675AA3" w:rsidP="00F01F35">
      <w:pPr>
        <w:pStyle w:val="EATekst"/>
        <w:ind w:left="0"/>
        <w:rPr>
          <w:rFonts w:ascii="Verdana" w:hAnsi="Verdana" w:cs="Times New Roman"/>
          <w:sz w:val="20"/>
          <w:szCs w:val="20"/>
          <w:lang w:eastAsia="nl-NL"/>
        </w:rPr>
      </w:pPr>
      <w:r w:rsidRPr="005E741A">
        <w:rPr>
          <w:rFonts w:ascii="Verdana" w:hAnsi="Verdana" w:cs="Times New Roman"/>
          <w:sz w:val="20"/>
          <w:szCs w:val="20"/>
          <w:lang w:eastAsia="nl-NL"/>
        </w:rPr>
        <w:t xml:space="preserve">BOOR heeft behoefte aan een intermediair die </w:t>
      </w:r>
      <w:r w:rsidR="005D55CE" w:rsidRPr="005E741A">
        <w:rPr>
          <w:rFonts w:ascii="Verdana" w:hAnsi="Verdana" w:cs="Times New Roman"/>
          <w:sz w:val="20"/>
          <w:szCs w:val="20"/>
          <w:lang w:eastAsia="nl-NL"/>
        </w:rPr>
        <w:t xml:space="preserve">niet alleen de juiste kandidaat op de juiste plek weet te zetten maar ook </w:t>
      </w:r>
      <w:r w:rsidR="00EC5280" w:rsidRPr="005E741A">
        <w:rPr>
          <w:rFonts w:ascii="Verdana" w:hAnsi="Verdana" w:cs="Times New Roman"/>
          <w:sz w:val="20"/>
          <w:szCs w:val="20"/>
          <w:lang w:eastAsia="nl-NL"/>
        </w:rPr>
        <w:t xml:space="preserve">BOOR ondersteunt wanneer </w:t>
      </w:r>
      <w:r w:rsidR="008408DA" w:rsidRPr="005E741A">
        <w:rPr>
          <w:rFonts w:ascii="Verdana" w:hAnsi="Verdana" w:cs="Times New Roman"/>
          <w:sz w:val="20"/>
          <w:szCs w:val="20"/>
          <w:lang w:eastAsia="nl-NL"/>
        </w:rPr>
        <w:t xml:space="preserve">zij (de intermediair) </w:t>
      </w:r>
      <w:r w:rsidR="00EC5280" w:rsidRPr="005E741A">
        <w:rPr>
          <w:rFonts w:ascii="Verdana" w:hAnsi="Verdana" w:cs="Times New Roman"/>
          <w:sz w:val="20"/>
          <w:szCs w:val="20"/>
          <w:lang w:eastAsia="nl-NL"/>
        </w:rPr>
        <w:t xml:space="preserve">de juiste kandidaat niet direct </w:t>
      </w:r>
      <w:r w:rsidR="008408DA" w:rsidRPr="005E741A">
        <w:rPr>
          <w:rFonts w:ascii="Verdana" w:hAnsi="Verdana" w:cs="Times New Roman"/>
          <w:sz w:val="20"/>
          <w:szCs w:val="20"/>
          <w:lang w:eastAsia="nl-NL"/>
        </w:rPr>
        <w:t>weet te</w:t>
      </w:r>
      <w:r w:rsidR="00EC5280" w:rsidRPr="005E741A">
        <w:rPr>
          <w:rFonts w:ascii="Verdana" w:hAnsi="Verdana" w:cs="Times New Roman"/>
          <w:sz w:val="20"/>
          <w:szCs w:val="20"/>
          <w:lang w:eastAsia="nl-NL"/>
        </w:rPr>
        <w:t xml:space="preserve"> vinden. </w:t>
      </w:r>
      <w:r w:rsidR="008408DA" w:rsidRPr="005E741A">
        <w:rPr>
          <w:rFonts w:ascii="Verdana" w:hAnsi="Verdana" w:cs="Times New Roman"/>
          <w:sz w:val="20"/>
          <w:szCs w:val="20"/>
          <w:lang w:eastAsia="nl-NL"/>
        </w:rPr>
        <w:t xml:space="preserve">Flexibiliteit in oplossingen. Dit is </w:t>
      </w:r>
      <w:r w:rsidR="009242E6" w:rsidRPr="005E741A">
        <w:rPr>
          <w:rFonts w:ascii="Verdana" w:hAnsi="Verdana" w:cs="Times New Roman"/>
          <w:sz w:val="20"/>
          <w:szCs w:val="20"/>
          <w:lang w:eastAsia="nl-NL"/>
        </w:rPr>
        <w:t>terug te vinden in 1.4 sub B.</w:t>
      </w:r>
    </w:p>
    <w:p w14:paraId="4CD134BE" w14:textId="77777777" w:rsidR="00675AA3" w:rsidRDefault="00675AA3" w:rsidP="00F01F35">
      <w:pPr>
        <w:pStyle w:val="EATekst"/>
        <w:ind w:left="0"/>
        <w:rPr>
          <w:rFonts w:ascii="Open Sans" w:hAnsi="Open Sans" w:cs="Open Sans"/>
          <w:color w:val="333333"/>
          <w:shd w:val="clear" w:color="auto" w:fill="FFFFFF"/>
        </w:rPr>
      </w:pPr>
    </w:p>
    <w:p w14:paraId="09ACE8FE" w14:textId="03AC9E9B" w:rsidR="008A3DAE" w:rsidRDefault="008A3DAE" w:rsidP="00A0563E">
      <w:pPr>
        <w:pStyle w:val="EATekst"/>
        <w:ind w:left="0"/>
        <w:rPr>
          <w:rFonts w:ascii="Verdana" w:hAnsi="Verdana" w:cs="Times New Roman"/>
          <w:b/>
          <w:bCs/>
          <w:sz w:val="20"/>
          <w:szCs w:val="20"/>
          <w:lang w:eastAsia="nl-NL"/>
        </w:rPr>
      </w:pPr>
      <w:r w:rsidRPr="008A3DAE">
        <w:rPr>
          <w:rFonts w:ascii="Verdana" w:hAnsi="Verdana" w:cs="Times New Roman"/>
          <w:b/>
          <w:bCs/>
          <w:sz w:val="20"/>
          <w:szCs w:val="20"/>
          <w:lang w:eastAsia="nl-NL"/>
        </w:rPr>
        <w:t>Vraag</w:t>
      </w:r>
    </w:p>
    <w:p w14:paraId="5D8C2E93" w14:textId="45BE13D5" w:rsidR="00BB0FD5" w:rsidRDefault="008A3DAE" w:rsidP="00A0563E">
      <w:pPr>
        <w:pStyle w:val="EATekst"/>
        <w:ind w:left="0"/>
        <w:rPr>
          <w:rFonts w:ascii="Verdana" w:hAnsi="Verdana" w:cs="Times New Roman"/>
          <w:sz w:val="20"/>
          <w:szCs w:val="20"/>
          <w:lang w:eastAsia="nl-NL"/>
        </w:rPr>
      </w:pPr>
      <w:r w:rsidRPr="00D026C7">
        <w:rPr>
          <w:rFonts w:ascii="Verdana" w:hAnsi="Verdana" w:cs="Times New Roman"/>
          <w:sz w:val="20"/>
          <w:szCs w:val="20"/>
          <w:lang w:eastAsia="nl-NL"/>
        </w:rPr>
        <w:t xml:space="preserve">Geef gemotiveerd en onderbouwd aan, eventueel met </w:t>
      </w:r>
      <w:r w:rsidR="00C50CED" w:rsidRPr="00D026C7">
        <w:rPr>
          <w:rFonts w:ascii="Verdana" w:hAnsi="Verdana" w:cs="Times New Roman"/>
          <w:sz w:val="20"/>
          <w:szCs w:val="20"/>
          <w:lang w:eastAsia="nl-NL"/>
        </w:rPr>
        <w:t xml:space="preserve">praktijkvoorbeelden, op welke wijze u invulling geeft aan deze wens. </w:t>
      </w:r>
      <w:r w:rsidR="00BB0FD5">
        <w:rPr>
          <w:rFonts w:ascii="Verdana" w:hAnsi="Verdana" w:cs="Times New Roman"/>
          <w:sz w:val="20"/>
          <w:szCs w:val="20"/>
          <w:lang w:eastAsia="nl-NL"/>
        </w:rPr>
        <w:t>U dient in uw antwoord in ieder geval in te gaan op:</w:t>
      </w:r>
    </w:p>
    <w:p w14:paraId="2A46C0BE" w14:textId="2C4EA4E1" w:rsidR="00BB0FD5" w:rsidRDefault="00BB0FD5" w:rsidP="009C1B79">
      <w:pPr>
        <w:pStyle w:val="EATekst"/>
        <w:numPr>
          <w:ilvl w:val="0"/>
          <w:numId w:val="25"/>
        </w:numPr>
        <w:rPr>
          <w:rFonts w:ascii="Verdana" w:hAnsi="Verdana" w:cs="Times New Roman"/>
          <w:sz w:val="20"/>
          <w:szCs w:val="20"/>
          <w:lang w:eastAsia="nl-NL"/>
        </w:rPr>
      </w:pPr>
      <w:r>
        <w:rPr>
          <w:rFonts w:ascii="Verdana" w:hAnsi="Verdana" w:cs="Times New Roman"/>
          <w:sz w:val="20"/>
          <w:szCs w:val="20"/>
          <w:lang w:eastAsia="nl-NL"/>
        </w:rPr>
        <w:t>Uw netwerk en de mogelijkheden die u heeft;</w:t>
      </w:r>
    </w:p>
    <w:p w14:paraId="07EDD41C" w14:textId="46A3B281" w:rsidR="00BB0FD5" w:rsidRDefault="00BB0FD5" w:rsidP="009C1B79">
      <w:pPr>
        <w:pStyle w:val="EATekst"/>
        <w:numPr>
          <w:ilvl w:val="0"/>
          <w:numId w:val="25"/>
        </w:numPr>
        <w:rPr>
          <w:rFonts w:ascii="Verdana" w:hAnsi="Verdana" w:cs="Times New Roman"/>
          <w:sz w:val="20"/>
          <w:szCs w:val="20"/>
          <w:lang w:eastAsia="nl-NL"/>
        </w:rPr>
      </w:pPr>
      <w:r>
        <w:rPr>
          <w:rFonts w:ascii="Verdana" w:hAnsi="Verdana" w:cs="Times New Roman"/>
          <w:sz w:val="20"/>
          <w:szCs w:val="20"/>
          <w:lang w:eastAsia="nl-NL"/>
        </w:rPr>
        <w:t>Hoe u een kandidaat die niet bij u zelf afkomstig is gaat matchen met de school;</w:t>
      </w:r>
    </w:p>
    <w:p w14:paraId="53A31643" w14:textId="506B0714" w:rsidR="00656CD3" w:rsidRPr="00656CD3" w:rsidRDefault="00BB0FD5" w:rsidP="00656CD3">
      <w:pPr>
        <w:pStyle w:val="EATekst"/>
        <w:numPr>
          <w:ilvl w:val="0"/>
          <w:numId w:val="25"/>
        </w:numPr>
        <w:rPr>
          <w:rFonts w:ascii="Verdana" w:hAnsi="Verdana" w:cs="Times New Roman"/>
          <w:sz w:val="20"/>
          <w:szCs w:val="20"/>
          <w:lang w:eastAsia="nl-NL"/>
        </w:rPr>
      </w:pPr>
      <w:r>
        <w:rPr>
          <w:rFonts w:ascii="Verdana" w:hAnsi="Verdana" w:cs="Times New Roman"/>
          <w:sz w:val="20"/>
          <w:szCs w:val="20"/>
          <w:lang w:eastAsia="nl-NL"/>
        </w:rPr>
        <w:t xml:space="preserve">Voorbeeld van een tijdspad indien het een vervanging </w:t>
      </w:r>
      <w:r w:rsidR="00584412">
        <w:rPr>
          <w:rFonts w:ascii="Verdana" w:hAnsi="Verdana" w:cs="Times New Roman"/>
          <w:sz w:val="20"/>
          <w:szCs w:val="20"/>
          <w:lang w:eastAsia="nl-NL"/>
        </w:rPr>
        <w:t xml:space="preserve">in geval van spoed </w:t>
      </w:r>
      <w:r>
        <w:rPr>
          <w:rFonts w:ascii="Verdana" w:hAnsi="Verdana" w:cs="Times New Roman"/>
          <w:sz w:val="20"/>
          <w:szCs w:val="20"/>
          <w:lang w:eastAsia="nl-NL"/>
        </w:rPr>
        <w:t>betreft</w:t>
      </w:r>
      <w:r w:rsidR="00DC156E">
        <w:rPr>
          <w:rFonts w:ascii="Verdana" w:hAnsi="Verdana" w:cs="Times New Roman"/>
          <w:sz w:val="20"/>
          <w:szCs w:val="20"/>
          <w:lang w:eastAsia="nl-NL"/>
        </w:rPr>
        <w:t xml:space="preserve"> (zondag 20.00 uur krijgt u de melding binnen).</w:t>
      </w:r>
    </w:p>
    <w:p w14:paraId="4E6D5A57" w14:textId="77777777" w:rsidR="008A3DAE" w:rsidRPr="008A3DAE" w:rsidRDefault="008A3DAE" w:rsidP="00A0563E">
      <w:pPr>
        <w:pStyle w:val="EATekst"/>
        <w:ind w:left="0"/>
        <w:rPr>
          <w:rFonts w:ascii="Verdana" w:hAnsi="Verdana" w:cs="Times New Roman"/>
          <w:b/>
          <w:bCs/>
          <w:sz w:val="20"/>
          <w:szCs w:val="20"/>
          <w:lang w:eastAsia="nl-NL"/>
        </w:rPr>
      </w:pPr>
    </w:p>
    <w:p w14:paraId="1FEE5FDE" w14:textId="69C6C628" w:rsidR="005D7F73" w:rsidRPr="001E3B5E" w:rsidRDefault="005D7F73" w:rsidP="00A0563E">
      <w:pPr>
        <w:pStyle w:val="EATekst"/>
        <w:ind w:left="0"/>
        <w:rPr>
          <w:rFonts w:ascii="Verdana" w:hAnsi="Verdana" w:cs="Times New Roman"/>
          <w:b/>
          <w:bCs/>
          <w:sz w:val="20"/>
          <w:szCs w:val="20"/>
          <w:lang w:eastAsia="nl-NL"/>
        </w:rPr>
      </w:pPr>
      <w:r w:rsidRPr="001E3B5E">
        <w:rPr>
          <w:rFonts w:ascii="Verdana" w:hAnsi="Verdana" w:cs="Times New Roman"/>
          <w:b/>
          <w:bCs/>
          <w:sz w:val="20"/>
          <w:szCs w:val="20"/>
          <w:lang w:eastAsia="nl-NL"/>
        </w:rPr>
        <w:t>Beoordeling:</w:t>
      </w:r>
    </w:p>
    <w:p w14:paraId="07BBEEB2" w14:textId="051A533D" w:rsidR="00BB0FD5" w:rsidRDefault="005D7F73" w:rsidP="00A0563E">
      <w:pPr>
        <w:pStyle w:val="EATekst"/>
        <w:ind w:left="0"/>
        <w:rPr>
          <w:rFonts w:ascii="Verdana" w:hAnsi="Verdana" w:cs="Times New Roman"/>
          <w:sz w:val="20"/>
          <w:szCs w:val="20"/>
          <w:lang w:eastAsia="nl-NL"/>
        </w:rPr>
      </w:pPr>
      <w:r w:rsidRPr="001E3B5E">
        <w:rPr>
          <w:rFonts w:ascii="Verdana" w:hAnsi="Verdana" w:cs="Times New Roman"/>
          <w:sz w:val="20"/>
          <w:szCs w:val="20"/>
          <w:lang w:eastAsia="nl-NL"/>
        </w:rPr>
        <w:t xml:space="preserve">Uw antwoord </w:t>
      </w:r>
      <w:r w:rsidR="00BB0FD5">
        <w:rPr>
          <w:rFonts w:ascii="Verdana" w:hAnsi="Verdana" w:cs="Times New Roman"/>
          <w:sz w:val="20"/>
          <w:szCs w:val="20"/>
          <w:lang w:eastAsia="nl-NL"/>
        </w:rPr>
        <w:t>en</w:t>
      </w:r>
      <w:r w:rsidRPr="001E3B5E">
        <w:rPr>
          <w:rFonts w:ascii="Verdana" w:hAnsi="Verdana" w:cs="Times New Roman"/>
          <w:sz w:val="20"/>
          <w:szCs w:val="20"/>
          <w:lang w:eastAsia="nl-NL"/>
        </w:rPr>
        <w:t xml:space="preserve"> de toelichting wordt beoordeeld op de mate waarin uw antwoord</w:t>
      </w:r>
      <w:r w:rsidR="00BB0FD5">
        <w:rPr>
          <w:rFonts w:ascii="Verdana" w:hAnsi="Verdana" w:cs="Times New Roman"/>
          <w:sz w:val="20"/>
          <w:szCs w:val="20"/>
          <w:lang w:eastAsia="nl-NL"/>
        </w:rPr>
        <w:t>en:</w:t>
      </w:r>
    </w:p>
    <w:p w14:paraId="107D0788" w14:textId="65CB9B19" w:rsidR="00BB0FD5" w:rsidRDefault="00BB0FD5" w:rsidP="009C1B79">
      <w:pPr>
        <w:pStyle w:val="EATekst"/>
        <w:numPr>
          <w:ilvl w:val="0"/>
          <w:numId w:val="26"/>
        </w:numPr>
        <w:rPr>
          <w:rFonts w:ascii="Verdana" w:hAnsi="Verdana" w:cs="Times New Roman"/>
          <w:sz w:val="20"/>
          <w:szCs w:val="20"/>
          <w:lang w:eastAsia="nl-NL"/>
        </w:rPr>
      </w:pPr>
      <w:r>
        <w:rPr>
          <w:rFonts w:ascii="Verdana" w:hAnsi="Verdana" w:cs="Times New Roman"/>
          <w:sz w:val="20"/>
          <w:szCs w:val="20"/>
          <w:lang w:eastAsia="nl-NL"/>
        </w:rPr>
        <w:t>Realistisch zijn en onderbouwd worden met voorbeelden;</w:t>
      </w:r>
    </w:p>
    <w:p w14:paraId="3DD41C2C" w14:textId="43AD0114" w:rsidR="00BB0FD5" w:rsidRPr="00F06DAA" w:rsidRDefault="00BB0FD5" w:rsidP="009C1B79">
      <w:pPr>
        <w:pStyle w:val="EATekst"/>
        <w:numPr>
          <w:ilvl w:val="0"/>
          <w:numId w:val="26"/>
        </w:numPr>
        <w:rPr>
          <w:rFonts w:ascii="Verdana" w:hAnsi="Verdana" w:cs="Times New Roman"/>
          <w:sz w:val="20"/>
          <w:szCs w:val="20"/>
          <w:lang w:eastAsia="nl-NL"/>
        </w:rPr>
      </w:pPr>
      <w:r>
        <w:rPr>
          <w:rFonts w:ascii="Verdana" w:hAnsi="Verdana" w:cs="Times New Roman"/>
          <w:sz w:val="20"/>
          <w:szCs w:val="20"/>
          <w:lang w:eastAsia="nl-NL"/>
        </w:rPr>
        <w:t>Bijdragen aan de doelstellingen van BOOR zonder afbreuk te doen aan de kwaliteit;</w:t>
      </w:r>
    </w:p>
    <w:p w14:paraId="7A65EF4C" w14:textId="77777777" w:rsidR="00A0563E" w:rsidRDefault="00A0563E" w:rsidP="00A0563E">
      <w:pPr>
        <w:pStyle w:val="EATekst"/>
        <w:ind w:left="0"/>
        <w:rPr>
          <w:rFonts w:ascii="Verdana" w:hAnsi="Verdana" w:cs="Times New Roman"/>
          <w:sz w:val="20"/>
          <w:szCs w:val="20"/>
          <w:lang w:eastAsia="nl-NL"/>
        </w:rPr>
      </w:pPr>
    </w:p>
    <w:p w14:paraId="3AA5B6D7" w14:textId="7523D316" w:rsidR="005D7F73" w:rsidRPr="001E3B5E" w:rsidRDefault="005D7F73" w:rsidP="00A0563E">
      <w:pPr>
        <w:pStyle w:val="EATekst"/>
        <w:ind w:left="0"/>
        <w:rPr>
          <w:rFonts w:ascii="Verdana" w:hAnsi="Verdana" w:cs="Times New Roman"/>
          <w:b/>
          <w:bCs/>
          <w:sz w:val="20"/>
          <w:szCs w:val="20"/>
          <w:lang w:eastAsia="nl-NL"/>
        </w:rPr>
      </w:pPr>
      <w:r w:rsidRPr="001E3B5E">
        <w:rPr>
          <w:rFonts w:ascii="Verdana" w:hAnsi="Verdana" w:cs="Times New Roman"/>
          <w:b/>
          <w:bCs/>
          <w:sz w:val="20"/>
          <w:szCs w:val="20"/>
          <w:lang w:eastAsia="nl-NL"/>
        </w:rPr>
        <w:t>Score:</w:t>
      </w:r>
    </w:p>
    <w:p w14:paraId="026420E3" w14:textId="1A81A517" w:rsidR="005D7F73" w:rsidRDefault="005D7F73" w:rsidP="00A0563E">
      <w:pPr>
        <w:spacing w:line="240" w:lineRule="auto"/>
        <w:rPr>
          <w:sz w:val="20"/>
          <w:szCs w:val="20"/>
        </w:rPr>
      </w:pPr>
      <w:r w:rsidRPr="001E3B5E">
        <w:rPr>
          <w:sz w:val="20"/>
          <w:szCs w:val="20"/>
        </w:rPr>
        <w:t>De antwoorden</w:t>
      </w:r>
      <w:r w:rsidR="00F06DAA">
        <w:rPr>
          <w:sz w:val="20"/>
          <w:szCs w:val="20"/>
        </w:rPr>
        <w:t xml:space="preserve"> (a-c)</w:t>
      </w:r>
      <w:r w:rsidRPr="001E3B5E">
        <w:rPr>
          <w:sz w:val="20"/>
          <w:szCs w:val="20"/>
        </w:rPr>
        <w:t xml:space="preserve"> worden per </w:t>
      </w:r>
      <w:r w:rsidR="00D026C7">
        <w:rPr>
          <w:sz w:val="20"/>
          <w:szCs w:val="20"/>
        </w:rPr>
        <w:t>onderdeel</w:t>
      </w:r>
      <w:r w:rsidR="00F06DAA">
        <w:rPr>
          <w:sz w:val="20"/>
          <w:szCs w:val="20"/>
        </w:rPr>
        <w:t xml:space="preserve"> (1 en 2)</w:t>
      </w:r>
      <w:r w:rsidRPr="001E3B5E">
        <w:rPr>
          <w:sz w:val="20"/>
          <w:szCs w:val="20"/>
        </w:rPr>
        <w:t xml:space="preserve"> beoordeeld en voorzien van een cijfer. De cijfers worden bij elkaar opgeteld en gemiddeld. Dit cijfer is het eindcijfer voor dit onderdeel. U kunt voor elk onderdeel de score 10-8-5-3 of 0 verkrijgen</w:t>
      </w:r>
      <w:r w:rsidR="007601A9">
        <w:rPr>
          <w:sz w:val="20"/>
          <w:szCs w:val="20"/>
        </w:rPr>
        <w:t xml:space="preserve"> (zie matrix)</w:t>
      </w:r>
      <w:r w:rsidR="007601A9" w:rsidRPr="001E3B5E">
        <w:rPr>
          <w:sz w:val="20"/>
          <w:szCs w:val="20"/>
        </w:rPr>
        <w:t>.</w:t>
      </w:r>
    </w:p>
    <w:p w14:paraId="564E6294" w14:textId="77777777" w:rsidR="005D7F73" w:rsidRPr="001E3B5E" w:rsidRDefault="005D7F73" w:rsidP="005D7F73">
      <w:pPr>
        <w:spacing w:line="240" w:lineRule="auto"/>
        <w:rPr>
          <w:sz w:val="20"/>
          <w:szCs w:val="20"/>
        </w:rPr>
      </w:pPr>
    </w:p>
    <w:p w14:paraId="0F0BA656" w14:textId="77777777" w:rsidR="00D026C7" w:rsidRDefault="00D026C7">
      <w:pPr>
        <w:spacing w:line="240" w:lineRule="auto"/>
        <w:rPr>
          <w:i/>
          <w:iCs/>
          <w:sz w:val="20"/>
          <w:szCs w:val="20"/>
          <w:u w:val="single"/>
        </w:rPr>
      </w:pPr>
      <w:bookmarkStart w:id="217" w:name="OLE_LINK7"/>
      <w:r>
        <w:rPr>
          <w:i/>
          <w:iCs/>
          <w:sz w:val="20"/>
          <w:szCs w:val="20"/>
          <w:u w:val="single"/>
        </w:rPr>
        <w:br w:type="page"/>
      </w:r>
    </w:p>
    <w:p w14:paraId="7786B358" w14:textId="154177D4" w:rsidR="00D026C7" w:rsidRPr="00C6225C" w:rsidRDefault="00D026C7" w:rsidP="00D026C7">
      <w:pPr>
        <w:pStyle w:val="EATekst"/>
        <w:ind w:left="0"/>
        <w:rPr>
          <w:rFonts w:ascii="Verdana" w:hAnsi="Verdana" w:cs="Times New Roman"/>
          <w:i/>
          <w:iCs/>
          <w:color w:val="FF0000"/>
          <w:sz w:val="20"/>
          <w:szCs w:val="20"/>
          <w:u w:val="single"/>
          <w:lang w:eastAsia="nl-NL"/>
        </w:rPr>
      </w:pPr>
      <w:r w:rsidRPr="001E3B5E">
        <w:rPr>
          <w:rFonts w:ascii="Verdana" w:hAnsi="Verdana" w:cs="Times New Roman"/>
          <w:i/>
          <w:iCs/>
          <w:sz w:val="20"/>
          <w:szCs w:val="20"/>
          <w:u w:val="single"/>
          <w:lang w:eastAsia="nl-NL"/>
        </w:rPr>
        <w:lastRenderedPageBreak/>
        <w:t xml:space="preserve">Criterium </w:t>
      </w:r>
      <w:r>
        <w:rPr>
          <w:rFonts w:ascii="Verdana" w:hAnsi="Verdana" w:cs="Times New Roman"/>
          <w:i/>
          <w:iCs/>
          <w:sz w:val="20"/>
          <w:szCs w:val="20"/>
          <w:u w:val="single"/>
          <w:lang w:eastAsia="nl-NL"/>
        </w:rPr>
        <w:t>2</w:t>
      </w:r>
      <w:r w:rsidRPr="001E3B5E">
        <w:rPr>
          <w:rFonts w:ascii="Verdana" w:hAnsi="Verdana" w:cs="Times New Roman"/>
          <w:i/>
          <w:iCs/>
          <w:sz w:val="20"/>
          <w:szCs w:val="20"/>
          <w:u w:val="single"/>
          <w:lang w:eastAsia="nl-NL"/>
        </w:rPr>
        <w:t xml:space="preserve">: </w:t>
      </w:r>
      <w:r w:rsidR="001520A3">
        <w:rPr>
          <w:rFonts w:ascii="Verdana" w:hAnsi="Verdana" w:cs="Times New Roman"/>
          <w:i/>
          <w:iCs/>
          <w:sz w:val="20"/>
          <w:szCs w:val="20"/>
          <w:u w:val="single"/>
          <w:lang w:eastAsia="nl-NL"/>
        </w:rPr>
        <w:t>Inzetbaarheid</w:t>
      </w:r>
      <w:r w:rsidRPr="001E3B5E">
        <w:rPr>
          <w:rFonts w:ascii="Verdana" w:hAnsi="Verdana" w:cs="Times New Roman"/>
          <w:i/>
          <w:iCs/>
          <w:sz w:val="20"/>
          <w:szCs w:val="20"/>
          <w:u w:val="single"/>
          <w:lang w:eastAsia="nl-NL"/>
        </w:rPr>
        <w:tab/>
      </w:r>
      <w:r w:rsidRPr="001E3B5E">
        <w:rPr>
          <w:rFonts w:ascii="Verdana" w:hAnsi="Verdana" w:cs="Times New Roman"/>
          <w:i/>
          <w:iCs/>
          <w:sz w:val="20"/>
          <w:szCs w:val="20"/>
          <w:u w:val="single"/>
          <w:lang w:eastAsia="nl-NL"/>
        </w:rPr>
        <w:tab/>
      </w:r>
      <w:r w:rsidRPr="001E3B5E">
        <w:rPr>
          <w:rFonts w:ascii="Verdana" w:hAnsi="Verdana" w:cs="Times New Roman"/>
          <w:i/>
          <w:iCs/>
          <w:sz w:val="20"/>
          <w:szCs w:val="20"/>
          <w:u w:val="single"/>
          <w:lang w:eastAsia="nl-NL"/>
        </w:rPr>
        <w:tab/>
      </w:r>
      <w:r>
        <w:rPr>
          <w:rFonts w:ascii="Verdana" w:hAnsi="Verdana" w:cs="Times New Roman"/>
          <w:i/>
          <w:iCs/>
          <w:sz w:val="20"/>
          <w:szCs w:val="20"/>
          <w:u w:val="single"/>
          <w:lang w:eastAsia="nl-NL"/>
        </w:rPr>
        <w:tab/>
      </w:r>
      <w:r>
        <w:rPr>
          <w:rFonts w:ascii="Verdana" w:hAnsi="Verdana" w:cs="Times New Roman"/>
          <w:i/>
          <w:iCs/>
          <w:sz w:val="20"/>
          <w:szCs w:val="20"/>
          <w:u w:val="single"/>
          <w:lang w:eastAsia="nl-NL"/>
        </w:rPr>
        <w:tab/>
      </w:r>
      <w:r>
        <w:rPr>
          <w:rFonts w:ascii="Verdana" w:hAnsi="Verdana" w:cs="Times New Roman"/>
          <w:i/>
          <w:iCs/>
          <w:sz w:val="20"/>
          <w:szCs w:val="20"/>
          <w:u w:val="single"/>
          <w:lang w:eastAsia="nl-NL"/>
        </w:rPr>
        <w:tab/>
      </w:r>
      <w:r w:rsidRPr="001E3B5E">
        <w:rPr>
          <w:rFonts w:ascii="Verdana" w:hAnsi="Verdana" w:cs="Times New Roman"/>
          <w:i/>
          <w:iCs/>
          <w:sz w:val="20"/>
          <w:szCs w:val="20"/>
          <w:u w:val="single"/>
          <w:lang w:eastAsia="nl-NL"/>
        </w:rPr>
        <w:t xml:space="preserve">(Wegingsfactor </w:t>
      </w:r>
      <w:r w:rsidR="001520A3">
        <w:rPr>
          <w:rFonts w:ascii="Verdana" w:hAnsi="Verdana" w:cs="Times New Roman"/>
          <w:i/>
          <w:iCs/>
          <w:sz w:val="20"/>
          <w:szCs w:val="20"/>
          <w:u w:val="single"/>
          <w:lang w:eastAsia="nl-NL"/>
        </w:rPr>
        <w:t>20</w:t>
      </w:r>
      <w:r w:rsidRPr="001E3B5E">
        <w:rPr>
          <w:rFonts w:ascii="Verdana" w:hAnsi="Verdana" w:cs="Times New Roman"/>
          <w:i/>
          <w:iCs/>
          <w:sz w:val="20"/>
          <w:szCs w:val="20"/>
          <w:u w:val="single"/>
          <w:lang w:eastAsia="nl-NL"/>
        </w:rPr>
        <w:t>)</w:t>
      </w:r>
    </w:p>
    <w:p w14:paraId="059B4124" w14:textId="77777777" w:rsidR="00D026C7" w:rsidRPr="001E3B5E" w:rsidRDefault="00D026C7" w:rsidP="00D026C7">
      <w:pPr>
        <w:pStyle w:val="EATekst"/>
        <w:ind w:left="0"/>
        <w:rPr>
          <w:rFonts w:ascii="Verdana" w:hAnsi="Verdana" w:cs="Times New Roman"/>
          <w:sz w:val="20"/>
          <w:szCs w:val="20"/>
          <w:lang w:eastAsia="nl-NL"/>
        </w:rPr>
      </w:pPr>
      <w:r w:rsidRPr="001E3B5E">
        <w:rPr>
          <w:rFonts w:ascii="Verdana" w:hAnsi="Verdana" w:cs="Times New Roman"/>
          <w:b/>
          <w:bCs/>
          <w:sz w:val="20"/>
          <w:szCs w:val="20"/>
          <w:lang w:eastAsia="nl-NL"/>
        </w:rPr>
        <w:t>Vormeis toelichting:</w:t>
      </w:r>
      <w:r w:rsidRPr="001E3B5E">
        <w:rPr>
          <w:rFonts w:ascii="Verdana" w:hAnsi="Verdana" w:cs="Times New Roman"/>
          <w:sz w:val="20"/>
          <w:szCs w:val="20"/>
          <w:lang w:eastAsia="nl-NL"/>
        </w:rPr>
        <w:tab/>
      </w:r>
      <w:r>
        <w:rPr>
          <w:rFonts w:ascii="Verdana" w:hAnsi="Verdana" w:cs="Times New Roman"/>
          <w:sz w:val="20"/>
          <w:szCs w:val="20"/>
          <w:lang w:eastAsia="nl-NL"/>
        </w:rPr>
        <w:t>M</w:t>
      </w:r>
      <w:r w:rsidRPr="001E3B5E">
        <w:rPr>
          <w:rFonts w:ascii="Verdana" w:hAnsi="Verdana" w:cs="Times New Roman"/>
          <w:sz w:val="20"/>
          <w:szCs w:val="20"/>
          <w:lang w:eastAsia="nl-NL"/>
        </w:rPr>
        <w:t>ax 2 A4 Calibri met grootte 11 pnt en regelafstand 1.15; De documentatie die uw motivatie onderbouwt telt niet mee voor het aantal pagina’s in de vormeis. Wanneer Deelnemer meer dan het gestelde maximum aantal pagina’s indient voor de beantwoording van dit criterium worden alleen de eerste twee pagina’s beoordeeld.</w:t>
      </w:r>
    </w:p>
    <w:p w14:paraId="301EB375" w14:textId="77777777" w:rsidR="00D026C7" w:rsidRPr="001E3B5E" w:rsidRDefault="00D026C7" w:rsidP="00D026C7">
      <w:pPr>
        <w:pStyle w:val="EATekst"/>
        <w:ind w:left="0"/>
        <w:rPr>
          <w:rFonts w:ascii="Verdana" w:hAnsi="Verdana" w:cs="Times New Roman"/>
          <w:sz w:val="20"/>
          <w:szCs w:val="20"/>
          <w:lang w:eastAsia="nl-NL"/>
        </w:rPr>
      </w:pPr>
    </w:p>
    <w:p w14:paraId="24D75DE2" w14:textId="77777777" w:rsidR="00D026C7" w:rsidRPr="001E3B5E" w:rsidRDefault="00D026C7" w:rsidP="00D026C7">
      <w:pPr>
        <w:pStyle w:val="EATekst"/>
        <w:ind w:left="0"/>
        <w:rPr>
          <w:rFonts w:ascii="Verdana" w:hAnsi="Verdana" w:cs="Times New Roman"/>
          <w:b/>
          <w:bCs/>
          <w:sz w:val="20"/>
          <w:szCs w:val="20"/>
          <w:lang w:eastAsia="nl-NL"/>
        </w:rPr>
      </w:pPr>
      <w:r w:rsidRPr="001E3B5E">
        <w:rPr>
          <w:rFonts w:ascii="Verdana" w:hAnsi="Verdana" w:cs="Times New Roman"/>
          <w:b/>
          <w:bCs/>
          <w:sz w:val="20"/>
          <w:szCs w:val="20"/>
          <w:lang w:eastAsia="nl-NL"/>
        </w:rPr>
        <w:t>Achtergrond:</w:t>
      </w:r>
    </w:p>
    <w:p w14:paraId="75395A6D" w14:textId="7BB1339F" w:rsidR="00D026C7" w:rsidRPr="00037362" w:rsidRDefault="001520A3" w:rsidP="00D026C7">
      <w:pPr>
        <w:pStyle w:val="EATekst"/>
        <w:ind w:left="0"/>
        <w:rPr>
          <w:rFonts w:ascii="Verdana" w:hAnsi="Verdana" w:cs="Times New Roman"/>
          <w:sz w:val="20"/>
          <w:szCs w:val="20"/>
          <w:lang w:eastAsia="nl-NL"/>
        </w:rPr>
      </w:pPr>
      <w:r w:rsidRPr="00037362">
        <w:rPr>
          <w:rFonts w:ascii="Verdana" w:hAnsi="Verdana" w:cs="Times New Roman"/>
          <w:sz w:val="20"/>
          <w:szCs w:val="20"/>
          <w:lang w:eastAsia="nl-NL"/>
        </w:rPr>
        <w:t xml:space="preserve">In paragraaf 1.4 sub A is aangegeven dat </w:t>
      </w:r>
      <w:r w:rsidR="00492C36" w:rsidRPr="00037362">
        <w:rPr>
          <w:rFonts w:ascii="Verdana" w:hAnsi="Verdana" w:cs="Times New Roman"/>
          <w:sz w:val="20"/>
          <w:szCs w:val="20"/>
          <w:lang w:eastAsia="nl-NL"/>
        </w:rPr>
        <w:t xml:space="preserve">er een aantal mogelijkheden zijn </w:t>
      </w:r>
      <w:r w:rsidR="00F06DAA">
        <w:rPr>
          <w:rFonts w:ascii="Verdana" w:hAnsi="Verdana" w:cs="Times New Roman"/>
          <w:sz w:val="20"/>
          <w:szCs w:val="20"/>
          <w:lang w:eastAsia="nl-NL"/>
        </w:rPr>
        <w:t>op welke wijze u invulling kunt</w:t>
      </w:r>
      <w:r w:rsidR="00492C36" w:rsidRPr="00037362">
        <w:rPr>
          <w:rFonts w:ascii="Verdana" w:hAnsi="Verdana" w:cs="Times New Roman"/>
          <w:sz w:val="20"/>
          <w:szCs w:val="20"/>
          <w:lang w:eastAsia="nl-NL"/>
        </w:rPr>
        <w:t xml:space="preserve"> geven aan de Opdracht. </w:t>
      </w:r>
      <w:r w:rsidR="006F2E3D" w:rsidRPr="00037362">
        <w:rPr>
          <w:rFonts w:ascii="Verdana" w:hAnsi="Verdana" w:cs="Times New Roman"/>
          <w:sz w:val="20"/>
          <w:szCs w:val="20"/>
          <w:lang w:eastAsia="nl-NL"/>
        </w:rPr>
        <w:t>Doel van de opsomming is dat u in ieder geval over een groot netwerk beschikt om invulling te geven aan de Opdracht.</w:t>
      </w:r>
    </w:p>
    <w:p w14:paraId="344EF1B2" w14:textId="77777777" w:rsidR="00D026C7" w:rsidRDefault="00D026C7" w:rsidP="00D026C7">
      <w:pPr>
        <w:pStyle w:val="EATekst"/>
        <w:ind w:left="0"/>
        <w:rPr>
          <w:rFonts w:ascii="Open Sans" w:hAnsi="Open Sans" w:cs="Open Sans"/>
          <w:color w:val="333333"/>
          <w:shd w:val="clear" w:color="auto" w:fill="FFFFFF"/>
        </w:rPr>
      </w:pPr>
    </w:p>
    <w:p w14:paraId="539B1B4B" w14:textId="77777777" w:rsidR="00D026C7" w:rsidRDefault="00D026C7" w:rsidP="00D026C7">
      <w:pPr>
        <w:pStyle w:val="EATekst"/>
        <w:ind w:left="0"/>
        <w:rPr>
          <w:rFonts w:ascii="Verdana" w:hAnsi="Verdana" w:cs="Times New Roman"/>
          <w:b/>
          <w:bCs/>
          <w:sz w:val="20"/>
          <w:szCs w:val="20"/>
          <w:lang w:eastAsia="nl-NL"/>
        </w:rPr>
      </w:pPr>
      <w:r w:rsidRPr="008A3DAE">
        <w:rPr>
          <w:rFonts w:ascii="Verdana" w:hAnsi="Verdana" w:cs="Times New Roman"/>
          <w:b/>
          <w:bCs/>
          <w:sz w:val="20"/>
          <w:szCs w:val="20"/>
          <w:lang w:eastAsia="nl-NL"/>
        </w:rPr>
        <w:t>Vraag</w:t>
      </w:r>
    </w:p>
    <w:p w14:paraId="00730017" w14:textId="507E8349" w:rsidR="00D026C7" w:rsidRPr="00D026C7" w:rsidRDefault="00D026C7" w:rsidP="00D026C7">
      <w:pPr>
        <w:pStyle w:val="EATekst"/>
        <w:ind w:left="0"/>
        <w:rPr>
          <w:rFonts w:ascii="Verdana" w:hAnsi="Verdana" w:cs="Times New Roman"/>
          <w:sz w:val="20"/>
          <w:szCs w:val="20"/>
          <w:lang w:eastAsia="nl-NL"/>
        </w:rPr>
      </w:pPr>
      <w:r w:rsidRPr="00D026C7">
        <w:rPr>
          <w:rFonts w:ascii="Verdana" w:hAnsi="Verdana" w:cs="Times New Roman"/>
          <w:sz w:val="20"/>
          <w:szCs w:val="20"/>
          <w:lang w:eastAsia="nl-NL"/>
        </w:rPr>
        <w:t>Geef gemotiveerd en onderbouwd aan</w:t>
      </w:r>
      <w:r w:rsidR="006F2E3D">
        <w:rPr>
          <w:rFonts w:ascii="Verdana" w:hAnsi="Verdana" w:cs="Times New Roman"/>
          <w:sz w:val="20"/>
          <w:szCs w:val="20"/>
          <w:lang w:eastAsia="nl-NL"/>
        </w:rPr>
        <w:t xml:space="preserve"> op welke wijze u de </w:t>
      </w:r>
      <w:r w:rsidR="00346B23">
        <w:rPr>
          <w:rFonts w:ascii="Verdana" w:hAnsi="Verdana" w:cs="Times New Roman"/>
          <w:sz w:val="20"/>
          <w:szCs w:val="20"/>
          <w:lang w:eastAsia="nl-NL"/>
        </w:rPr>
        <w:t xml:space="preserve">flexibele inhuurkrachten aan u bindt en wat de verhouding </w:t>
      </w:r>
      <w:r w:rsidR="00037362">
        <w:rPr>
          <w:rFonts w:ascii="Verdana" w:hAnsi="Verdana" w:cs="Times New Roman"/>
          <w:sz w:val="20"/>
          <w:szCs w:val="20"/>
          <w:lang w:eastAsia="nl-NL"/>
        </w:rPr>
        <w:t xml:space="preserve">van de in </w:t>
      </w:r>
      <w:r w:rsidR="00682602">
        <w:rPr>
          <w:rFonts w:ascii="Verdana" w:hAnsi="Verdana" w:cs="Times New Roman"/>
          <w:sz w:val="20"/>
          <w:szCs w:val="20"/>
          <w:lang w:eastAsia="nl-NL"/>
        </w:rPr>
        <w:t>1.4 aangegeven mogelijkheden zijn</w:t>
      </w:r>
      <w:r w:rsidR="00346B23">
        <w:rPr>
          <w:rFonts w:ascii="Verdana" w:hAnsi="Verdana" w:cs="Times New Roman"/>
          <w:sz w:val="20"/>
          <w:szCs w:val="20"/>
          <w:lang w:eastAsia="nl-NL"/>
        </w:rPr>
        <w:t xml:space="preserve"> in uw organisatie.</w:t>
      </w:r>
      <w:r w:rsidR="00037362">
        <w:rPr>
          <w:rFonts w:ascii="Verdana" w:hAnsi="Verdana" w:cs="Times New Roman"/>
          <w:sz w:val="20"/>
          <w:szCs w:val="20"/>
          <w:lang w:eastAsia="nl-NL"/>
        </w:rPr>
        <w:t xml:space="preserve"> </w:t>
      </w:r>
      <w:r w:rsidR="00241107">
        <w:rPr>
          <w:rFonts w:ascii="Verdana" w:hAnsi="Verdana" w:cs="Times New Roman"/>
          <w:sz w:val="20"/>
          <w:szCs w:val="20"/>
          <w:lang w:eastAsia="nl-NL"/>
        </w:rPr>
        <w:t>Zijn er nog andere wijze die u kunt aanbieden voor het invullen van de vacante posities?</w:t>
      </w:r>
    </w:p>
    <w:p w14:paraId="56D71EC9" w14:textId="77777777" w:rsidR="00D026C7" w:rsidRPr="008A3DAE" w:rsidRDefault="00D026C7" w:rsidP="00D026C7">
      <w:pPr>
        <w:pStyle w:val="EATekst"/>
        <w:ind w:left="0"/>
        <w:rPr>
          <w:rFonts w:ascii="Verdana" w:hAnsi="Verdana" w:cs="Times New Roman"/>
          <w:b/>
          <w:bCs/>
          <w:sz w:val="20"/>
          <w:szCs w:val="20"/>
          <w:lang w:eastAsia="nl-NL"/>
        </w:rPr>
      </w:pPr>
    </w:p>
    <w:p w14:paraId="15C4FA36" w14:textId="77777777" w:rsidR="00D026C7" w:rsidRPr="001E3B5E" w:rsidRDefault="00D026C7" w:rsidP="00D026C7">
      <w:pPr>
        <w:pStyle w:val="EATekst"/>
        <w:ind w:left="0"/>
        <w:rPr>
          <w:rFonts w:ascii="Verdana" w:hAnsi="Verdana" w:cs="Times New Roman"/>
          <w:b/>
          <w:bCs/>
          <w:sz w:val="20"/>
          <w:szCs w:val="20"/>
          <w:lang w:eastAsia="nl-NL"/>
        </w:rPr>
      </w:pPr>
      <w:r w:rsidRPr="001E3B5E">
        <w:rPr>
          <w:rFonts w:ascii="Verdana" w:hAnsi="Verdana" w:cs="Times New Roman"/>
          <w:b/>
          <w:bCs/>
          <w:sz w:val="20"/>
          <w:szCs w:val="20"/>
          <w:lang w:eastAsia="nl-NL"/>
        </w:rPr>
        <w:t>Beoordeling:</w:t>
      </w:r>
    </w:p>
    <w:p w14:paraId="40BFABDB" w14:textId="68EF529E" w:rsidR="00D026C7" w:rsidRDefault="00D026C7" w:rsidP="00D026C7">
      <w:pPr>
        <w:pStyle w:val="EATekst"/>
        <w:ind w:left="0"/>
        <w:rPr>
          <w:rFonts w:ascii="Verdana" w:hAnsi="Verdana" w:cs="Times New Roman"/>
          <w:sz w:val="20"/>
          <w:szCs w:val="20"/>
          <w:lang w:eastAsia="nl-NL"/>
        </w:rPr>
      </w:pPr>
      <w:r w:rsidRPr="001E3B5E">
        <w:rPr>
          <w:rFonts w:ascii="Verdana" w:hAnsi="Verdana" w:cs="Times New Roman"/>
          <w:sz w:val="20"/>
          <w:szCs w:val="20"/>
          <w:lang w:eastAsia="nl-NL"/>
        </w:rPr>
        <w:t>Uw antwoord in de toelichting wordt beoordeeld op de mate waarin uw antwoord</w:t>
      </w:r>
      <w:r w:rsidR="00F06DAA">
        <w:rPr>
          <w:rFonts w:ascii="Verdana" w:hAnsi="Verdana" w:cs="Times New Roman"/>
          <w:sz w:val="20"/>
          <w:szCs w:val="20"/>
          <w:lang w:eastAsia="nl-NL"/>
        </w:rPr>
        <w:t>:</w:t>
      </w:r>
    </w:p>
    <w:p w14:paraId="258B7AB0" w14:textId="659C28FF" w:rsidR="00F06DAA" w:rsidRDefault="00F06DAA" w:rsidP="009C1B79">
      <w:pPr>
        <w:pStyle w:val="EATekst"/>
        <w:numPr>
          <w:ilvl w:val="0"/>
          <w:numId w:val="27"/>
        </w:numPr>
        <w:rPr>
          <w:rFonts w:ascii="Verdana" w:hAnsi="Verdana" w:cs="Times New Roman"/>
          <w:sz w:val="20"/>
          <w:szCs w:val="20"/>
          <w:lang w:eastAsia="nl-NL"/>
        </w:rPr>
      </w:pPr>
      <w:r>
        <w:rPr>
          <w:rFonts w:ascii="Verdana" w:hAnsi="Verdana" w:cs="Times New Roman"/>
          <w:sz w:val="20"/>
          <w:szCs w:val="20"/>
          <w:lang w:eastAsia="nl-NL"/>
        </w:rPr>
        <w:t>Blijk geeft van goed werkgeverschap en u dit ook weet te onderbouwen met voorbeelden of documentatie;</w:t>
      </w:r>
    </w:p>
    <w:p w14:paraId="6F8BA244" w14:textId="09663F1C" w:rsidR="00F06DAA" w:rsidRPr="001E3B5E" w:rsidRDefault="00F06DAA" w:rsidP="009C1B79">
      <w:pPr>
        <w:pStyle w:val="EATekst"/>
        <w:numPr>
          <w:ilvl w:val="0"/>
          <w:numId w:val="27"/>
        </w:numPr>
        <w:rPr>
          <w:rFonts w:ascii="Verdana" w:hAnsi="Verdana" w:cs="Times New Roman"/>
          <w:sz w:val="20"/>
          <w:szCs w:val="20"/>
          <w:lang w:eastAsia="nl-NL"/>
        </w:rPr>
      </w:pPr>
      <w:r>
        <w:rPr>
          <w:rFonts w:ascii="Verdana" w:hAnsi="Verdana" w:cs="Times New Roman"/>
          <w:sz w:val="20"/>
          <w:szCs w:val="20"/>
          <w:lang w:eastAsia="nl-NL"/>
        </w:rPr>
        <w:t>U meer kan bieden dan de in 1.4 aangegeven mogelijkheden en dit ook kan onderbouwen.</w:t>
      </w:r>
    </w:p>
    <w:p w14:paraId="1430B9EB" w14:textId="77777777" w:rsidR="00D026C7" w:rsidRDefault="00D026C7" w:rsidP="00D026C7">
      <w:pPr>
        <w:pStyle w:val="EATekst"/>
        <w:ind w:left="0"/>
        <w:rPr>
          <w:rFonts w:ascii="Verdana" w:hAnsi="Verdana" w:cs="Times New Roman"/>
          <w:sz w:val="20"/>
          <w:szCs w:val="20"/>
          <w:lang w:eastAsia="nl-NL"/>
        </w:rPr>
      </w:pPr>
    </w:p>
    <w:p w14:paraId="2C59192E" w14:textId="77777777" w:rsidR="00D026C7" w:rsidRPr="001E3B5E" w:rsidRDefault="00D026C7" w:rsidP="00D026C7">
      <w:pPr>
        <w:pStyle w:val="EATekst"/>
        <w:ind w:left="0"/>
        <w:rPr>
          <w:rFonts w:ascii="Verdana" w:hAnsi="Verdana" w:cs="Times New Roman"/>
          <w:b/>
          <w:bCs/>
          <w:sz w:val="20"/>
          <w:szCs w:val="20"/>
          <w:lang w:eastAsia="nl-NL"/>
        </w:rPr>
      </w:pPr>
      <w:r w:rsidRPr="001E3B5E">
        <w:rPr>
          <w:rFonts w:ascii="Verdana" w:hAnsi="Verdana" w:cs="Times New Roman"/>
          <w:b/>
          <w:bCs/>
          <w:sz w:val="20"/>
          <w:szCs w:val="20"/>
          <w:lang w:eastAsia="nl-NL"/>
        </w:rPr>
        <w:t>Score:</w:t>
      </w:r>
    </w:p>
    <w:p w14:paraId="7127C503" w14:textId="45723C89" w:rsidR="00D026C7" w:rsidRDefault="00D026C7" w:rsidP="00D026C7">
      <w:pPr>
        <w:spacing w:line="240" w:lineRule="auto"/>
        <w:rPr>
          <w:sz w:val="20"/>
          <w:szCs w:val="20"/>
        </w:rPr>
      </w:pPr>
      <w:r w:rsidRPr="001E3B5E">
        <w:rPr>
          <w:sz w:val="20"/>
          <w:szCs w:val="20"/>
        </w:rPr>
        <w:t xml:space="preserve">De antwoorden worden per </w:t>
      </w:r>
      <w:r>
        <w:rPr>
          <w:sz w:val="20"/>
          <w:szCs w:val="20"/>
        </w:rPr>
        <w:t>onderdeel</w:t>
      </w:r>
      <w:r w:rsidR="00F06DAA">
        <w:rPr>
          <w:sz w:val="20"/>
          <w:szCs w:val="20"/>
        </w:rPr>
        <w:t xml:space="preserve"> (1 en 2)</w:t>
      </w:r>
      <w:r w:rsidRPr="001E3B5E">
        <w:rPr>
          <w:sz w:val="20"/>
          <w:szCs w:val="20"/>
        </w:rPr>
        <w:t xml:space="preserve"> beoordeeld en voorzien van een cijfer. De cijfers worden bij elkaar opgeteld en gemiddeld. Dit cijfer is het eindcijfer voor dit onderdeel. U kunt voor elk onderdeel de score 10-8-5-3 of 0 verkrijgen</w:t>
      </w:r>
      <w:r w:rsidR="007601A9">
        <w:rPr>
          <w:sz w:val="20"/>
          <w:szCs w:val="20"/>
        </w:rPr>
        <w:t xml:space="preserve"> (zie matrix)</w:t>
      </w:r>
      <w:r w:rsidRPr="001E3B5E">
        <w:rPr>
          <w:sz w:val="20"/>
          <w:szCs w:val="20"/>
        </w:rPr>
        <w:t>.</w:t>
      </w:r>
    </w:p>
    <w:p w14:paraId="1DBDF2FC" w14:textId="77777777" w:rsidR="00D026C7" w:rsidRPr="001E3B5E" w:rsidRDefault="00D026C7" w:rsidP="00D026C7">
      <w:pPr>
        <w:spacing w:line="240" w:lineRule="auto"/>
        <w:rPr>
          <w:sz w:val="20"/>
          <w:szCs w:val="20"/>
        </w:rPr>
      </w:pPr>
    </w:p>
    <w:p w14:paraId="1B1F80CB" w14:textId="77777777" w:rsidR="00D026C7" w:rsidRDefault="00D026C7" w:rsidP="00D026C7">
      <w:pPr>
        <w:pStyle w:val="EATekst"/>
        <w:ind w:left="709"/>
        <w:rPr>
          <w:b/>
          <w:sz w:val="20"/>
          <w:szCs w:val="20"/>
        </w:rPr>
      </w:pPr>
    </w:p>
    <w:p w14:paraId="06F1FBA8" w14:textId="77777777" w:rsidR="005D7F73" w:rsidRDefault="005D7F73" w:rsidP="00D026C7">
      <w:pPr>
        <w:pStyle w:val="EATekst"/>
        <w:ind w:left="0"/>
        <w:rPr>
          <w:b/>
          <w:sz w:val="20"/>
          <w:szCs w:val="20"/>
        </w:rPr>
      </w:pPr>
    </w:p>
    <w:p w14:paraId="595DF444" w14:textId="77777777" w:rsidR="00F06DAA" w:rsidRDefault="00F06DAA">
      <w:pPr>
        <w:spacing w:line="240" w:lineRule="auto"/>
        <w:rPr>
          <w:i/>
          <w:iCs/>
          <w:sz w:val="20"/>
          <w:szCs w:val="20"/>
          <w:u w:val="single"/>
        </w:rPr>
      </w:pPr>
      <w:r>
        <w:rPr>
          <w:i/>
          <w:iCs/>
          <w:sz w:val="20"/>
          <w:szCs w:val="20"/>
          <w:u w:val="single"/>
        </w:rPr>
        <w:br w:type="page"/>
      </w:r>
    </w:p>
    <w:p w14:paraId="40907B77" w14:textId="74AADC39" w:rsidR="00F06DAA" w:rsidRPr="00C6225C" w:rsidRDefault="00F06DAA" w:rsidP="00F06DAA">
      <w:pPr>
        <w:pStyle w:val="EATekst"/>
        <w:ind w:left="0"/>
        <w:rPr>
          <w:rFonts w:ascii="Verdana" w:hAnsi="Verdana" w:cs="Times New Roman"/>
          <w:i/>
          <w:iCs/>
          <w:color w:val="FF0000"/>
          <w:sz w:val="20"/>
          <w:szCs w:val="20"/>
          <w:u w:val="single"/>
          <w:lang w:eastAsia="nl-NL"/>
        </w:rPr>
      </w:pPr>
      <w:r w:rsidRPr="001E3B5E">
        <w:rPr>
          <w:rFonts w:ascii="Verdana" w:hAnsi="Verdana" w:cs="Times New Roman"/>
          <w:i/>
          <w:iCs/>
          <w:sz w:val="20"/>
          <w:szCs w:val="20"/>
          <w:u w:val="single"/>
          <w:lang w:eastAsia="nl-NL"/>
        </w:rPr>
        <w:lastRenderedPageBreak/>
        <w:t xml:space="preserve">Criterium </w:t>
      </w:r>
      <w:r>
        <w:rPr>
          <w:rFonts w:ascii="Verdana" w:hAnsi="Verdana" w:cs="Times New Roman"/>
          <w:i/>
          <w:iCs/>
          <w:sz w:val="20"/>
          <w:szCs w:val="20"/>
          <w:u w:val="single"/>
          <w:lang w:eastAsia="nl-NL"/>
        </w:rPr>
        <w:t>3</w:t>
      </w:r>
      <w:r w:rsidRPr="001E3B5E">
        <w:rPr>
          <w:rFonts w:ascii="Verdana" w:hAnsi="Verdana" w:cs="Times New Roman"/>
          <w:i/>
          <w:iCs/>
          <w:sz w:val="20"/>
          <w:szCs w:val="20"/>
          <w:u w:val="single"/>
          <w:lang w:eastAsia="nl-NL"/>
        </w:rPr>
        <w:t xml:space="preserve">: </w:t>
      </w:r>
      <w:r>
        <w:rPr>
          <w:rFonts w:ascii="Verdana" w:hAnsi="Verdana" w:cs="Times New Roman"/>
          <w:i/>
          <w:iCs/>
          <w:sz w:val="20"/>
          <w:szCs w:val="20"/>
          <w:u w:val="single"/>
          <w:lang w:eastAsia="nl-NL"/>
        </w:rPr>
        <w:t>Ondersteuning</w:t>
      </w:r>
      <w:r w:rsidRPr="001E3B5E">
        <w:rPr>
          <w:rFonts w:ascii="Verdana" w:hAnsi="Verdana" w:cs="Times New Roman"/>
          <w:i/>
          <w:iCs/>
          <w:sz w:val="20"/>
          <w:szCs w:val="20"/>
          <w:u w:val="single"/>
          <w:lang w:eastAsia="nl-NL"/>
        </w:rPr>
        <w:tab/>
      </w:r>
      <w:r w:rsidRPr="001E3B5E">
        <w:rPr>
          <w:rFonts w:ascii="Verdana" w:hAnsi="Verdana" w:cs="Times New Roman"/>
          <w:i/>
          <w:iCs/>
          <w:sz w:val="20"/>
          <w:szCs w:val="20"/>
          <w:u w:val="single"/>
          <w:lang w:eastAsia="nl-NL"/>
        </w:rPr>
        <w:tab/>
      </w:r>
      <w:r w:rsidRPr="001E3B5E">
        <w:rPr>
          <w:rFonts w:ascii="Verdana" w:hAnsi="Verdana" w:cs="Times New Roman"/>
          <w:i/>
          <w:iCs/>
          <w:sz w:val="20"/>
          <w:szCs w:val="20"/>
          <w:u w:val="single"/>
          <w:lang w:eastAsia="nl-NL"/>
        </w:rPr>
        <w:tab/>
      </w:r>
      <w:r>
        <w:rPr>
          <w:rFonts w:ascii="Verdana" w:hAnsi="Verdana" w:cs="Times New Roman"/>
          <w:i/>
          <w:iCs/>
          <w:sz w:val="20"/>
          <w:szCs w:val="20"/>
          <w:u w:val="single"/>
          <w:lang w:eastAsia="nl-NL"/>
        </w:rPr>
        <w:tab/>
      </w:r>
      <w:r>
        <w:rPr>
          <w:rFonts w:ascii="Verdana" w:hAnsi="Verdana" w:cs="Times New Roman"/>
          <w:i/>
          <w:iCs/>
          <w:sz w:val="20"/>
          <w:szCs w:val="20"/>
          <w:u w:val="single"/>
          <w:lang w:eastAsia="nl-NL"/>
        </w:rPr>
        <w:tab/>
      </w:r>
      <w:r>
        <w:rPr>
          <w:rFonts w:ascii="Verdana" w:hAnsi="Verdana" w:cs="Times New Roman"/>
          <w:i/>
          <w:iCs/>
          <w:sz w:val="20"/>
          <w:szCs w:val="20"/>
          <w:u w:val="single"/>
          <w:lang w:eastAsia="nl-NL"/>
        </w:rPr>
        <w:tab/>
      </w:r>
      <w:r w:rsidRPr="001E3B5E">
        <w:rPr>
          <w:rFonts w:ascii="Verdana" w:hAnsi="Verdana" w:cs="Times New Roman"/>
          <w:i/>
          <w:iCs/>
          <w:sz w:val="20"/>
          <w:szCs w:val="20"/>
          <w:u w:val="single"/>
          <w:lang w:eastAsia="nl-NL"/>
        </w:rPr>
        <w:t xml:space="preserve">(Wegingsfactor </w:t>
      </w:r>
      <w:r>
        <w:rPr>
          <w:rFonts w:ascii="Verdana" w:hAnsi="Verdana" w:cs="Times New Roman"/>
          <w:i/>
          <w:iCs/>
          <w:sz w:val="20"/>
          <w:szCs w:val="20"/>
          <w:u w:val="single"/>
          <w:lang w:eastAsia="nl-NL"/>
        </w:rPr>
        <w:t>15</w:t>
      </w:r>
      <w:r w:rsidRPr="001E3B5E">
        <w:rPr>
          <w:rFonts w:ascii="Verdana" w:hAnsi="Verdana" w:cs="Times New Roman"/>
          <w:i/>
          <w:iCs/>
          <w:sz w:val="20"/>
          <w:szCs w:val="20"/>
          <w:u w:val="single"/>
          <w:lang w:eastAsia="nl-NL"/>
        </w:rPr>
        <w:t>)</w:t>
      </w:r>
    </w:p>
    <w:p w14:paraId="01DD4C64" w14:textId="77777777" w:rsidR="00F06DAA" w:rsidRPr="001E3B5E" w:rsidRDefault="00F06DAA" w:rsidP="00F06DAA">
      <w:pPr>
        <w:pStyle w:val="EATekst"/>
        <w:ind w:left="0"/>
        <w:rPr>
          <w:rFonts w:ascii="Verdana" w:hAnsi="Verdana" w:cs="Times New Roman"/>
          <w:sz w:val="20"/>
          <w:szCs w:val="20"/>
          <w:lang w:eastAsia="nl-NL"/>
        </w:rPr>
      </w:pPr>
      <w:r w:rsidRPr="001E3B5E">
        <w:rPr>
          <w:rFonts w:ascii="Verdana" w:hAnsi="Verdana" w:cs="Times New Roman"/>
          <w:b/>
          <w:bCs/>
          <w:sz w:val="20"/>
          <w:szCs w:val="20"/>
          <w:lang w:eastAsia="nl-NL"/>
        </w:rPr>
        <w:t>Vormeis toelichting:</w:t>
      </w:r>
      <w:r w:rsidRPr="001E3B5E">
        <w:rPr>
          <w:rFonts w:ascii="Verdana" w:hAnsi="Verdana" w:cs="Times New Roman"/>
          <w:sz w:val="20"/>
          <w:szCs w:val="20"/>
          <w:lang w:eastAsia="nl-NL"/>
        </w:rPr>
        <w:tab/>
      </w:r>
      <w:r>
        <w:rPr>
          <w:rFonts w:ascii="Verdana" w:hAnsi="Verdana" w:cs="Times New Roman"/>
          <w:sz w:val="20"/>
          <w:szCs w:val="20"/>
          <w:lang w:eastAsia="nl-NL"/>
        </w:rPr>
        <w:t>M</w:t>
      </w:r>
      <w:r w:rsidRPr="001E3B5E">
        <w:rPr>
          <w:rFonts w:ascii="Verdana" w:hAnsi="Verdana" w:cs="Times New Roman"/>
          <w:sz w:val="20"/>
          <w:szCs w:val="20"/>
          <w:lang w:eastAsia="nl-NL"/>
        </w:rPr>
        <w:t>ax 2 A4 Calibri met grootte 11 pnt en regelafstand 1.15; De documentatie die uw motivatie onderbouwt telt niet mee voor het aantal pagina’s in de vormeis. Wanneer Deelnemer meer dan het gestelde maximum aantal pagina’s indient voor de beantwoording van dit criterium worden alleen de eerste twee pagina’s beoordeeld.</w:t>
      </w:r>
    </w:p>
    <w:p w14:paraId="21C848BC" w14:textId="77777777" w:rsidR="00F06DAA" w:rsidRPr="001E3B5E" w:rsidRDefault="00F06DAA" w:rsidP="00F06DAA">
      <w:pPr>
        <w:pStyle w:val="EATekst"/>
        <w:ind w:left="0"/>
        <w:rPr>
          <w:rFonts w:ascii="Verdana" w:hAnsi="Verdana" w:cs="Times New Roman"/>
          <w:sz w:val="20"/>
          <w:szCs w:val="20"/>
          <w:lang w:eastAsia="nl-NL"/>
        </w:rPr>
      </w:pPr>
    </w:p>
    <w:p w14:paraId="1B9B14D1" w14:textId="77777777" w:rsidR="00F06DAA" w:rsidRPr="001E3B5E" w:rsidRDefault="00F06DAA" w:rsidP="00F06DAA">
      <w:pPr>
        <w:pStyle w:val="EATekst"/>
        <w:ind w:left="0"/>
        <w:rPr>
          <w:rFonts w:ascii="Verdana" w:hAnsi="Verdana" w:cs="Times New Roman"/>
          <w:b/>
          <w:bCs/>
          <w:sz w:val="20"/>
          <w:szCs w:val="20"/>
          <w:lang w:eastAsia="nl-NL"/>
        </w:rPr>
      </w:pPr>
      <w:r w:rsidRPr="001E3B5E">
        <w:rPr>
          <w:rFonts w:ascii="Verdana" w:hAnsi="Verdana" w:cs="Times New Roman"/>
          <w:b/>
          <w:bCs/>
          <w:sz w:val="20"/>
          <w:szCs w:val="20"/>
          <w:lang w:eastAsia="nl-NL"/>
        </w:rPr>
        <w:t>Achtergrond:</w:t>
      </w:r>
    </w:p>
    <w:p w14:paraId="277A491B" w14:textId="1F6D77A8" w:rsidR="00F06DAA" w:rsidRPr="00037362" w:rsidRDefault="00F06DAA" w:rsidP="00F06DAA">
      <w:pPr>
        <w:pStyle w:val="EATekst"/>
        <w:ind w:left="0"/>
        <w:rPr>
          <w:rFonts w:ascii="Verdana" w:hAnsi="Verdana" w:cs="Times New Roman"/>
          <w:sz w:val="20"/>
          <w:szCs w:val="20"/>
          <w:lang w:eastAsia="nl-NL"/>
        </w:rPr>
      </w:pPr>
      <w:r w:rsidRPr="0A2DE5CD">
        <w:rPr>
          <w:rFonts w:ascii="Verdana" w:hAnsi="Verdana" w:cs="Times New Roman"/>
          <w:sz w:val="20"/>
          <w:szCs w:val="20"/>
          <w:lang w:eastAsia="nl-NL"/>
        </w:rPr>
        <w:t>BOOR heeft een HR</w:t>
      </w:r>
      <w:r w:rsidR="0D5DCA66" w:rsidRPr="0A2DE5CD">
        <w:rPr>
          <w:rFonts w:ascii="Verdana" w:hAnsi="Verdana" w:cs="Times New Roman"/>
          <w:sz w:val="20"/>
          <w:szCs w:val="20"/>
          <w:lang w:eastAsia="nl-NL"/>
        </w:rPr>
        <w:t>-</w:t>
      </w:r>
      <w:r w:rsidRPr="0A2DE5CD">
        <w:rPr>
          <w:rFonts w:ascii="Verdana" w:hAnsi="Verdana" w:cs="Times New Roman"/>
          <w:sz w:val="20"/>
          <w:szCs w:val="20"/>
          <w:lang w:eastAsia="nl-NL"/>
        </w:rPr>
        <w:t xml:space="preserve">afdeling die zelfstandig en professioneel de scholen ondersteund in het vervullen van de open posities. U als intermediair wordt gevraagd, middels deze uitvraag, niet alleen deze afdeling te voorzien van voldoende kandidaten maar ook te ondersteunen in het werk. </w:t>
      </w:r>
    </w:p>
    <w:p w14:paraId="1953469C" w14:textId="77777777" w:rsidR="00F06DAA" w:rsidRDefault="00F06DAA" w:rsidP="00F06DAA">
      <w:pPr>
        <w:pStyle w:val="EATekst"/>
        <w:ind w:left="0"/>
        <w:rPr>
          <w:rFonts w:ascii="Open Sans" w:hAnsi="Open Sans" w:cs="Open Sans"/>
          <w:color w:val="333333"/>
          <w:shd w:val="clear" w:color="auto" w:fill="FFFFFF"/>
        </w:rPr>
      </w:pPr>
    </w:p>
    <w:p w14:paraId="2AC8922F" w14:textId="77777777" w:rsidR="00F06DAA" w:rsidRDefault="00F06DAA" w:rsidP="00F06DAA">
      <w:pPr>
        <w:pStyle w:val="EATekst"/>
        <w:ind w:left="0"/>
        <w:rPr>
          <w:rFonts w:ascii="Verdana" w:hAnsi="Verdana" w:cs="Times New Roman"/>
          <w:b/>
          <w:bCs/>
          <w:sz w:val="20"/>
          <w:szCs w:val="20"/>
          <w:lang w:eastAsia="nl-NL"/>
        </w:rPr>
      </w:pPr>
      <w:r w:rsidRPr="008A3DAE">
        <w:rPr>
          <w:rFonts w:ascii="Verdana" w:hAnsi="Verdana" w:cs="Times New Roman"/>
          <w:b/>
          <w:bCs/>
          <w:sz w:val="20"/>
          <w:szCs w:val="20"/>
          <w:lang w:eastAsia="nl-NL"/>
        </w:rPr>
        <w:t>Vraag</w:t>
      </w:r>
    </w:p>
    <w:p w14:paraId="6B9CE1CC" w14:textId="5C39245A" w:rsidR="00F06DAA" w:rsidRDefault="00F06DAA" w:rsidP="00F06DAA">
      <w:pPr>
        <w:pStyle w:val="EATekst"/>
        <w:ind w:left="0"/>
        <w:rPr>
          <w:rFonts w:ascii="Verdana" w:hAnsi="Verdana" w:cs="Times New Roman"/>
          <w:sz w:val="20"/>
          <w:szCs w:val="20"/>
          <w:lang w:eastAsia="nl-NL"/>
        </w:rPr>
      </w:pPr>
      <w:r>
        <w:rPr>
          <w:rFonts w:ascii="Verdana" w:hAnsi="Verdana" w:cs="Times New Roman"/>
          <w:sz w:val="20"/>
          <w:szCs w:val="20"/>
          <w:lang w:eastAsia="nl-NL"/>
        </w:rPr>
        <w:t>Op welke wijze, van implementatie</w:t>
      </w:r>
      <w:r w:rsidR="007601A9">
        <w:rPr>
          <w:rFonts w:ascii="Verdana" w:hAnsi="Verdana" w:cs="Times New Roman"/>
          <w:sz w:val="20"/>
          <w:szCs w:val="20"/>
          <w:lang w:eastAsia="nl-NL"/>
        </w:rPr>
        <w:t xml:space="preserve"> (voorbereiding)</w:t>
      </w:r>
      <w:r>
        <w:rPr>
          <w:rFonts w:ascii="Verdana" w:hAnsi="Verdana" w:cs="Times New Roman"/>
          <w:sz w:val="20"/>
          <w:szCs w:val="20"/>
          <w:lang w:eastAsia="nl-NL"/>
        </w:rPr>
        <w:t xml:space="preserve"> tot uiteindelijke start overeenkomst, zal u de afdeling meenemen naar een goede uitrol en welke inzet vergt u van deze afdeling. G</w:t>
      </w:r>
      <w:r w:rsidR="00791439">
        <w:rPr>
          <w:rFonts w:ascii="Verdana" w:hAnsi="Verdana" w:cs="Times New Roman"/>
          <w:sz w:val="20"/>
          <w:szCs w:val="20"/>
          <w:lang w:eastAsia="nl-NL"/>
        </w:rPr>
        <w:t>a</w:t>
      </w:r>
      <w:r>
        <w:rPr>
          <w:rFonts w:ascii="Verdana" w:hAnsi="Verdana" w:cs="Times New Roman"/>
          <w:sz w:val="20"/>
          <w:szCs w:val="20"/>
          <w:lang w:eastAsia="nl-NL"/>
        </w:rPr>
        <w:t xml:space="preserve"> in uw antwoord in ieder geval in op:</w:t>
      </w:r>
    </w:p>
    <w:p w14:paraId="3FA0DBBE" w14:textId="2877E6C0" w:rsidR="00F06DAA" w:rsidRDefault="17F0577B" w:rsidP="009C1B79">
      <w:pPr>
        <w:pStyle w:val="EATekst"/>
        <w:numPr>
          <w:ilvl w:val="0"/>
          <w:numId w:val="28"/>
        </w:numPr>
        <w:rPr>
          <w:rFonts w:ascii="Verdana" w:hAnsi="Verdana" w:cs="Times New Roman"/>
          <w:sz w:val="20"/>
          <w:szCs w:val="20"/>
          <w:lang w:eastAsia="nl-NL"/>
        </w:rPr>
      </w:pPr>
      <w:r w:rsidRPr="43F6874D">
        <w:rPr>
          <w:rFonts w:ascii="Verdana" w:hAnsi="Verdana" w:cs="Times New Roman"/>
          <w:sz w:val="20"/>
          <w:szCs w:val="20"/>
          <w:lang w:eastAsia="nl-NL"/>
        </w:rPr>
        <w:t>Implementatietermijn (duur van gunnen tot start overeenkomst)</w:t>
      </w:r>
      <w:r w:rsidR="5B7110CD" w:rsidRPr="43F6874D">
        <w:rPr>
          <w:rFonts w:ascii="Verdana" w:hAnsi="Verdana" w:cs="Times New Roman"/>
          <w:sz w:val="20"/>
          <w:szCs w:val="20"/>
          <w:lang w:eastAsia="nl-NL"/>
        </w:rPr>
        <w:t>;</w:t>
      </w:r>
    </w:p>
    <w:p w14:paraId="7035BF73" w14:textId="6B49DABE" w:rsidR="00791439" w:rsidRDefault="00791439" w:rsidP="009C1B79">
      <w:pPr>
        <w:pStyle w:val="EATekst"/>
        <w:numPr>
          <w:ilvl w:val="0"/>
          <w:numId w:val="28"/>
        </w:numPr>
        <w:rPr>
          <w:rFonts w:ascii="Verdana" w:hAnsi="Verdana" w:cs="Times New Roman"/>
          <w:sz w:val="20"/>
          <w:szCs w:val="20"/>
          <w:lang w:eastAsia="nl-NL"/>
        </w:rPr>
      </w:pPr>
      <w:r>
        <w:rPr>
          <w:rFonts w:ascii="Verdana" w:hAnsi="Verdana" w:cs="Times New Roman"/>
          <w:sz w:val="20"/>
          <w:szCs w:val="20"/>
          <w:lang w:eastAsia="nl-NL"/>
        </w:rPr>
        <w:t>Inzet van u en de afdeling HR;</w:t>
      </w:r>
    </w:p>
    <w:p w14:paraId="09472A9D" w14:textId="4C082896" w:rsidR="00791439" w:rsidRPr="00F06DAA" w:rsidRDefault="00791439" w:rsidP="009C1B79">
      <w:pPr>
        <w:pStyle w:val="EATekst"/>
        <w:numPr>
          <w:ilvl w:val="0"/>
          <w:numId w:val="28"/>
        </w:numPr>
        <w:rPr>
          <w:rFonts w:ascii="Verdana" w:hAnsi="Verdana" w:cs="Times New Roman"/>
          <w:sz w:val="20"/>
          <w:szCs w:val="20"/>
          <w:lang w:eastAsia="nl-NL"/>
        </w:rPr>
      </w:pPr>
      <w:r>
        <w:rPr>
          <w:rFonts w:ascii="Verdana" w:hAnsi="Verdana" w:cs="Times New Roman"/>
          <w:sz w:val="20"/>
          <w:szCs w:val="20"/>
          <w:lang w:eastAsia="nl-NL"/>
        </w:rPr>
        <w:t>Communicatie met de stakeholders.</w:t>
      </w:r>
    </w:p>
    <w:p w14:paraId="3E6CCD39" w14:textId="77777777" w:rsidR="00791439" w:rsidRDefault="00791439" w:rsidP="00F06DAA">
      <w:pPr>
        <w:pStyle w:val="EATekst"/>
        <w:ind w:left="0"/>
        <w:rPr>
          <w:rFonts w:ascii="Verdana" w:hAnsi="Verdana" w:cs="Times New Roman"/>
          <w:i/>
          <w:iCs/>
          <w:sz w:val="18"/>
          <w:szCs w:val="18"/>
          <w:lang w:eastAsia="nl-NL"/>
        </w:rPr>
      </w:pPr>
    </w:p>
    <w:p w14:paraId="7C8F4F4F" w14:textId="3B55C3EC" w:rsidR="00F06DAA" w:rsidRPr="00791439" w:rsidRDefault="00791439" w:rsidP="00F06DAA">
      <w:pPr>
        <w:pStyle w:val="EATekst"/>
        <w:ind w:left="0"/>
        <w:rPr>
          <w:rFonts w:ascii="Verdana" w:hAnsi="Verdana" w:cs="Times New Roman"/>
          <w:i/>
          <w:iCs/>
          <w:sz w:val="18"/>
          <w:szCs w:val="18"/>
          <w:lang w:eastAsia="nl-NL"/>
        </w:rPr>
      </w:pPr>
      <w:r w:rsidRPr="00791439">
        <w:rPr>
          <w:rFonts w:ascii="Verdana" w:hAnsi="Verdana" w:cs="Times New Roman"/>
          <w:i/>
          <w:iCs/>
          <w:sz w:val="18"/>
          <w:szCs w:val="18"/>
          <w:lang w:eastAsia="nl-NL"/>
        </w:rPr>
        <w:t xml:space="preserve">NB. U mag in uw antwoord de startdatum van de overeenkomst aan laten sluiten op uw </w:t>
      </w:r>
      <w:r>
        <w:rPr>
          <w:rFonts w:ascii="Verdana" w:hAnsi="Verdana" w:cs="Times New Roman"/>
          <w:i/>
          <w:iCs/>
          <w:sz w:val="18"/>
          <w:szCs w:val="18"/>
          <w:lang w:eastAsia="nl-NL"/>
        </w:rPr>
        <w:t xml:space="preserve">eigen </w:t>
      </w:r>
      <w:r w:rsidRPr="00791439">
        <w:rPr>
          <w:rFonts w:ascii="Verdana" w:hAnsi="Verdana" w:cs="Times New Roman"/>
          <w:i/>
          <w:iCs/>
          <w:sz w:val="18"/>
          <w:szCs w:val="18"/>
          <w:lang w:eastAsia="nl-NL"/>
        </w:rPr>
        <w:t>implementatietermijn. Wens is wel om de overeenkomst zo snel als mogelijk te laten ingaan.</w:t>
      </w:r>
    </w:p>
    <w:p w14:paraId="483F100F" w14:textId="77777777" w:rsidR="00791439" w:rsidRPr="008A3DAE" w:rsidRDefault="00791439" w:rsidP="00F06DAA">
      <w:pPr>
        <w:pStyle w:val="EATekst"/>
        <w:ind w:left="0"/>
        <w:rPr>
          <w:rFonts w:ascii="Verdana" w:hAnsi="Verdana" w:cs="Times New Roman"/>
          <w:b/>
          <w:bCs/>
          <w:sz w:val="20"/>
          <w:szCs w:val="20"/>
          <w:lang w:eastAsia="nl-NL"/>
        </w:rPr>
      </w:pPr>
    </w:p>
    <w:p w14:paraId="20E281D0" w14:textId="77777777" w:rsidR="00F06DAA" w:rsidRPr="001E3B5E" w:rsidRDefault="00F06DAA" w:rsidP="00F06DAA">
      <w:pPr>
        <w:pStyle w:val="EATekst"/>
        <w:ind w:left="0"/>
        <w:rPr>
          <w:rFonts w:ascii="Verdana" w:hAnsi="Verdana" w:cs="Times New Roman"/>
          <w:b/>
          <w:bCs/>
          <w:sz w:val="20"/>
          <w:szCs w:val="20"/>
          <w:lang w:eastAsia="nl-NL"/>
        </w:rPr>
      </w:pPr>
      <w:r w:rsidRPr="001E3B5E">
        <w:rPr>
          <w:rFonts w:ascii="Verdana" w:hAnsi="Verdana" w:cs="Times New Roman"/>
          <w:b/>
          <w:bCs/>
          <w:sz w:val="20"/>
          <w:szCs w:val="20"/>
          <w:lang w:eastAsia="nl-NL"/>
        </w:rPr>
        <w:t>Beoordeling:</w:t>
      </w:r>
    </w:p>
    <w:p w14:paraId="617DBF27" w14:textId="62BB8668" w:rsidR="00791439" w:rsidRDefault="00F06DAA" w:rsidP="00791439">
      <w:pPr>
        <w:pStyle w:val="EATekst"/>
        <w:ind w:left="0"/>
        <w:rPr>
          <w:rFonts w:ascii="Verdana" w:hAnsi="Verdana" w:cs="Times New Roman"/>
          <w:sz w:val="20"/>
          <w:szCs w:val="20"/>
          <w:lang w:eastAsia="nl-NL"/>
        </w:rPr>
      </w:pPr>
      <w:r w:rsidRPr="001E3B5E">
        <w:rPr>
          <w:rFonts w:ascii="Verdana" w:hAnsi="Verdana" w:cs="Times New Roman"/>
          <w:sz w:val="20"/>
          <w:szCs w:val="20"/>
          <w:lang w:eastAsia="nl-NL"/>
        </w:rPr>
        <w:t>Uw antwoord</w:t>
      </w:r>
      <w:r w:rsidR="00572D90">
        <w:rPr>
          <w:rFonts w:ascii="Verdana" w:hAnsi="Verdana" w:cs="Times New Roman"/>
          <w:sz w:val="20"/>
          <w:szCs w:val="20"/>
          <w:lang w:eastAsia="nl-NL"/>
        </w:rPr>
        <w:t>en</w:t>
      </w:r>
      <w:r w:rsidR="00791439">
        <w:rPr>
          <w:rFonts w:ascii="Verdana" w:hAnsi="Verdana" w:cs="Times New Roman"/>
          <w:sz w:val="20"/>
          <w:szCs w:val="20"/>
          <w:lang w:eastAsia="nl-NL"/>
        </w:rPr>
        <w:t xml:space="preserve"> op de drie sub-vragen </w:t>
      </w:r>
      <w:r w:rsidRPr="001E3B5E">
        <w:rPr>
          <w:rFonts w:ascii="Verdana" w:hAnsi="Verdana" w:cs="Times New Roman"/>
          <w:sz w:val="20"/>
          <w:szCs w:val="20"/>
          <w:lang w:eastAsia="nl-NL"/>
        </w:rPr>
        <w:t>wordt beoordeeld op</w:t>
      </w:r>
      <w:r w:rsidR="00791439">
        <w:rPr>
          <w:rFonts w:ascii="Verdana" w:hAnsi="Verdana" w:cs="Times New Roman"/>
          <w:sz w:val="20"/>
          <w:szCs w:val="20"/>
          <w:lang w:eastAsia="nl-NL"/>
        </w:rPr>
        <w:t xml:space="preserve"> de mate waarin u vertrouwen weet te wekken dat de implementatietermijn realistisch is doordat deze:</w:t>
      </w:r>
    </w:p>
    <w:p w14:paraId="2E9449A4" w14:textId="5B4CA50B" w:rsidR="00F06DAA" w:rsidRDefault="00791439" w:rsidP="009C1B79">
      <w:pPr>
        <w:pStyle w:val="EATekst"/>
        <w:numPr>
          <w:ilvl w:val="0"/>
          <w:numId w:val="29"/>
        </w:numPr>
        <w:rPr>
          <w:rFonts w:ascii="Verdana" w:hAnsi="Verdana" w:cs="Times New Roman"/>
          <w:sz w:val="20"/>
          <w:szCs w:val="20"/>
          <w:lang w:eastAsia="nl-NL"/>
        </w:rPr>
      </w:pPr>
      <w:r>
        <w:rPr>
          <w:rFonts w:ascii="Verdana" w:hAnsi="Verdana" w:cs="Times New Roman"/>
          <w:sz w:val="20"/>
          <w:szCs w:val="20"/>
          <w:lang w:eastAsia="nl-NL"/>
        </w:rPr>
        <w:t>aansluit bij de behoefte van Opdrachtgever;</w:t>
      </w:r>
    </w:p>
    <w:p w14:paraId="76133E5E" w14:textId="2BA2B196" w:rsidR="00791439" w:rsidRDefault="00791439" w:rsidP="009C1B79">
      <w:pPr>
        <w:pStyle w:val="EATekst"/>
        <w:numPr>
          <w:ilvl w:val="0"/>
          <w:numId w:val="29"/>
        </w:numPr>
        <w:rPr>
          <w:rFonts w:ascii="Verdana" w:hAnsi="Verdana" w:cs="Times New Roman"/>
          <w:sz w:val="20"/>
          <w:szCs w:val="20"/>
          <w:lang w:eastAsia="nl-NL"/>
        </w:rPr>
      </w:pPr>
      <w:r>
        <w:rPr>
          <w:rFonts w:ascii="Verdana" w:hAnsi="Verdana" w:cs="Times New Roman"/>
          <w:sz w:val="20"/>
          <w:szCs w:val="20"/>
          <w:lang w:eastAsia="nl-NL"/>
        </w:rPr>
        <w:t xml:space="preserve">blijk geeft </w:t>
      </w:r>
      <w:r w:rsidR="00572D90">
        <w:rPr>
          <w:rFonts w:ascii="Verdana" w:hAnsi="Verdana" w:cs="Times New Roman"/>
          <w:sz w:val="20"/>
          <w:szCs w:val="20"/>
          <w:lang w:eastAsia="nl-NL"/>
        </w:rPr>
        <w:t>van kennis van de organisatie van Opdrachtgever;</w:t>
      </w:r>
    </w:p>
    <w:p w14:paraId="22BD7927" w14:textId="77777777" w:rsidR="00572D90" w:rsidRDefault="00572D90" w:rsidP="00F06DAA">
      <w:pPr>
        <w:pStyle w:val="EATekst"/>
        <w:ind w:left="0"/>
        <w:rPr>
          <w:rFonts w:ascii="Verdana" w:hAnsi="Verdana" w:cs="Times New Roman"/>
          <w:b/>
          <w:bCs/>
          <w:sz w:val="20"/>
          <w:szCs w:val="20"/>
          <w:lang w:eastAsia="nl-NL"/>
        </w:rPr>
      </w:pPr>
    </w:p>
    <w:p w14:paraId="329A2A22" w14:textId="546DA707" w:rsidR="00C25AEB" w:rsidRPr="00C25AEB" w:rsidRDefault="00C25AEB" w:rsidP="007A20AA">
      <w:pPr>
        <w:spacing w:line="276" w:lineRule="auto"/>
        <w:rPr>
          <w:sz w:val="20"/>
          <w:szCs w:val="20"/>
        </w:rPr>
      </w:pPr>
      <w:r w:rsidRPr="00C25AEB">
        <w:rPr>
          <w:sz w:val="20"/>
          <w:szCs w:val="20"/>
        </w:rPr>
        <w:t>De  beoordeling leidt tot een oordeel dat:</w:t>
      </w:r>
    </w:p>
    <w:p w14:paraId="1ED65119" w14:textId="1E9EA0F2" w:rsidR="006C1EC4" w:rsidRDefault="00C25AEB" w:rsidP="009C1B79">
      <w:pPr>
        <w:pStyle w:val="Lijstalinea"/>
        <w:numPr>
          <w:ilvl w:val="0"/>
          <w:numId w:val="30"/>
        </w:numPr>
        <w:spacing w:line="276" w:lineRule="auto"/>
        <w:contextualSpacing/>
        <w:rPr>
          <w:sz w:val="20"/>
          <w:szCs w:val="20"/>
        </w:rPr>
      </w:pPr>
      <w:r w:rsidRPr="00C25AEB">
        <w:rPr>
          <w:sz w:val="20"/>
          <w:szCs w:val="20"/>
        </w:rPr>
        <w:t>Opdrachtgever zeer veel vertrouwen heeft in de</w:t>
      </w:r>
      <w:r w:rsidR="007601A9">
        <w:rPr>
          <w:sz w:val="20"/>
          <w:szCs w:val="20"/>
        </w:rPr>
        <w:t xml:space="preserve"> implementatie en de voorbereiding</w:t>
      </w:r>
      <w:r w:rsidRPr="00C25AEB">
        <w:rPr>
          <w:sz w:val="20"/>
          <w:szCs w:val="20"/>
        </w:rPr>
        <w:t>;</w:t>
      </w:r>
    </w:p>
    <w:p w14:paraId="5FE92240" w14:textId="73A15F97" w:rsidR="006C1EC4" w:rsidRDefault="00C25AEB" w:rsidP="009C1B79">
      <w:pPr>
        <w:pStyle w:val="Lijstalinea"/>
        <w:numPr>
          <w:ilvl w:val="0"/>
          <w:numId w:val="30"/>
        </w:numPr>
        <w:spacing w:line="276" w:lineRule="auto"/>
        <w:contextualSpacing/>
        <w:rPr>
          <w:sz w:val="20"/>
          <w:szCs w:val="20"/>
        </w:rPr>
      </w:pPr>
      <w:r w:rsidRPr="006C1EC4">
        <w:rPr>
          <w:sz w:val="20"/>
          <w:szCs w:val="20"/>
        </w:rPr>
        <w:t xml:space="preserve">Opdrachtgever vertrouwen </w:t>
      </w:r>
      <w:r w:rsidR="007601A9" w:rsidRPr="00C25AEB">
        <w:rPr>
          <w:sz w:val="20"/>
          <w:szCs w:val="20"/>
        </w:rPr>
        <w:t>heeft in de</w:t>
      </w:r>
      <w:r w:rsidR="007601A9">
        <w:rPr>
          <w:sz w:val="20"/>
          <w:szCs w:val="20"/>
        </w:rPr>
        <w:t xml:space="preserve"> implementatie en de voorbereiding</w:t>
      </w:r>
      <w:r w:rsidRPr="006C1EC4">
        <w:rPr>
          <w:sz w:val="20"/>
          <w:szCs w:val="20"/>
        </w:rPr>
        <w:t>;</w:t>
      </w:r>
    </w:p>
    <w:p w14:paraId="4EBFD8E3" w14:textId="0F302007" w:rsidR="00C25AEB" w:rsidRPr="006C1EC4" w:rsidRDefault="00C25AEB" w:rsidP="009C1B79">
      <w:pPr>
        <w:pStyle w:val="Lijstalinea"/>
        <w:numPr>
          <w:ilvl w:val="0"/>
          <w:numId w:val="30"/>
        </w:numPr>
        <w:spacing w:line="276" w:lineRule="auto"/>
        <w:contextualSpacing/>
        <w:rPr>
          <w:sz w:val="20"/>
          <w:szCs w:val="20"/>
        </w:rPr>
      </w:pPr>
      <w:r w:rsidRPr="006C1EC4">
        <w:rPr>
          <w:sz w:val="20"/>
          <w:szCs w:val="20"/>
        </w:rPr>
        <w:t xml:space="preserve">Opdrachtgever geen vertrouwen </w:t>
      </w:r>
      <w:r w:rsidR="007601A9" w:rsidRPr="00C25AEB">
        <w:rPr>
          <w:sz w:val="20"/>
          <w:szCs w:val="20"/>
        </w:rPr>
        <w:t>heeft in de</w:t>
      </w:r>
      <w:r w:rsidR="007601A9">
        <w:rPr>
          <w:sz w:val="20"/>
          <w:szCs w:val="20"/>
        </w:rPr>
        <w:t xml:space="preserve"> implementatie en de voorbereiding</w:t>
      </w:r>
      <w:r w:rsidR="007601A9" w:rsidRPr="00C25AEB">
        <w:rPr>
          <w:sz w:val="20"/>
          <w:szCs w:val="20"/>
        </w:rPr>
        <w:t>;</w:t>
      </w:r>
    </w:p>
    <w:p w14:paraId="30F06E48" w14:textId="77777777" w:rsidR="00C25AEB" w:rsidRPr="00C25AEB" w:rsidRDefault="00C25AEB" w:rsidP="00C25AEB">
      <w:pPr>
        <w:pStyle w:val="Lijstalinea"/>
        <w:spacing w:line="276" w:lineRule="auto"/>
        <w:ind w:left="1134"/>
        <w:rPr>
          <w:sz w:val="20"/>
          <w:szCs w:val="20"/>
        </w:rPr>
      </w:pPr>
      <w:r w:rsidRPr="00C25AEB">
        <w:rPr>
          <w:sz w:val="20"/>
          <w:szCs w:val="20"/>
        </w:rPr>
        <w:t xml:space="preserve">  </w:t>
      </w:r>
    </w:p>
    <w:p w14:paraId="1E3C88B8" w14:textId="77777777" w:rsidR="007601A9" w:rsidRPr="001E3B5E" w:rsidRDefault="007601A9" w:rsidP="007601A9">
      <w:pPr>
        <w:pStyle w:val="EATekst"/>
        <w:ind w:left="0"/>
        <w:rPr>
          <w:rFonts w:ascii="Verdana" w:hAnsi="Verdana" w:cs="Times New Roman"/>
          <w:b/>
          <w:bCs/>
          <w:sz w:val="20"/>
          <w:szCs w:val="20"/>
          <w:lang w:eastAsia="nl-NL"/>
        </w:rPr>
      </w:pPr>
      <w:r w:rsidRPr="001E3B5E">
        <w:rPr>
          <w:rFonts w:ascii="Verdana" w:hAnsi="Verdana" w:cs="Times New Roman"/>
          <w:b/>
          <w:bCs/>
          <w:sz w:val="20"/>
          <w:szCs w:val="20"/>
          <w:lang w:eastAsia="nl-NL"/>
        </w:rPr>
        <w:t>Score:</w:t>
      </w:r>
    </w:p>
    <w:p w14:paraId="77FA1C01" w14:textId="77777777" w:rsidR="00C25AEB" w:rsidRPr="00C25AEB" w:rsidRDefault="00C25AEB" w:rsidP="006C1EC4">
      <w:pPr>
        <w:spacing w:line="240" w:lineRule="auto"/>
        <w:rPr>
          <w:sz w:val="20"/>
          <w:szCs w:val="20"/>
        </w:rPr>
      </w:pPr>
      <w:r w:rsidRPr="00C25AEB">
        <w:rPr>
          <w:sz w:val="20"/>
          <w:szCs w:val="20"/>
        </w:rPr>
        <w:t>U kunt voor dit kwaliteitsonderdeel de volgende scores krijgen:</w:t>
      </w:r>
    </w:p>
    <w:p w14:paraId="173E39A3" w14:textId="77777777" w:rsidR="006C1EC4" w:rsidRDefault="00C25AEB" w:rsidP="009C1B79">
      <w:pPr>
        <w:pStyle w:val="Lijstalinea"/>
        <w:numPr>
          <w:ilvl w:val="0"/>
          <w:numId w:val="31"/>
        </w:numPr>
        <w:spacing w:after="160" w:line="256" w:lineRule="auto"/>
        <w:contextualSpacing/>
        <w:rPr>
          <w:sz w:val="20"/>
          <w:szCs w:val="20"/>
        </w:rPr>
      </w:pPr>
      <w:r w:rsidRPr="006C1EC4">
        <w:rPr>
          <w:sz w:val="20"/>
          <w:szCs w:val="20"/>
        </w:rPr>
        <w:t xml:space="preserve">Zeer veel vertrouwen </w:t>
      </w:r>
      <w:r w:rsidRPr="006C1EC4">
        <w:rPr>
          <w:sz w:val="20"/>
          <w:szCs w:val="20"/>
        </w:rPr>
        <w:tab/>
        <w:t>- score 10</w:t>
      </w:r>
    </w:p>
    <w:p w14:paraId="355DB7EC" w14:textId="26CED27D" w:rsidR="006C1EC4" w:rsidRDefault="00C25AEB" w:rsidP="009C1B79">
      <w:pPr>
        <w:pStyle w:val="Lijstalinea"/>
        <w:numPr>
          <w:ilvl w:val="0"/>
          <w:numId w:val="31"/>
        </w:numPr>
        <w:spacing w:after="160" w:line="256" w:lineRule="auto"/>
        <w:contextualSpacing/>
        <w:rPr>
          <w:sz w:val="20"/>
          <w:szCs w:val="20"/>
        </w:rPr>
      </w:pPr>
      <w:r w:rsidRPr="006C1EC4">
        <w:rPr>
          <w:sz w:val="20"/>
          <w:szCs w:val="20"/>
        </w:rPr>
        <w:t xml:space="preserve">vertrouwen </w:t>
      </w:r>
      <w:r w:rsidRPr="006C1EC4">
        <w:rPr>
          <w:sz w:val="20"/>
          <w:szCs w:val="20"/>
        </w:rPr>
        <w:tab/>
      </w:r>
      <w:r w:rsidRPr="006C1EC4">
        <w:rPr>
          <w:sz w:val="20"/>
          <w:szCs w:val="20"/>
        </w:rPr>
        <w:tab/>
      </w:r>
      <w:r w:rsidR="007601A9">
        <w:rPr>
          <w:sz w:val="20"/>
          <w:szCs w:val="20"/>
        </w:rPr>
        <w:tab/>
      </w:r>
      <w:r w:rsidRPr="006C1EC4">
        <w:rPr>
          <w:sz w:val="20"/>
          <w:szCs w:val="20"/>
        </w:rPr>
        <w:t>- score   5</w:t>
      </w:r>
    </w:p>
    <w:p w14:paraId="11E3E72A" w14:textId="676DDD73" w:rsidR="00C25AEB" w:rsidRPr="006C1EC4" w:rsidRDefault="00C25AEB" w:rsidP="009C1B79">
      <w:pPr>
        <w:pStyle w:val="Lijstalinea"/>
        <w:numPr>
          <w:ilvl w:val="0"/>
          <w:numId w:val="31"/>
        </w:numPr>
        <w:spacing w:after="160" w:line="256" w:lineRule="auto"/>
        <w:contextualSpacing/>
        <w:rPr>
          <w:sz w:val="20"/>
          <w:szCs w:val="20"/>
        </w:rPr>
      </w:pPr>
      <w:r w:rsidRPr="006C1EC4">
        <w:rPr>
          <w:sz w:val="20"/>
          <w:szCs w:val="20"/>
        </w:rPr>
        <w:t xml:space="preserve">geen vertrouwen </w:t>
      </w:r>
      <w:r w:rsidRPr="006C1EC4">
        <w:rPr>
          <w:sz w:val="20"/>
          <w:szCs w:val="20"/>
        </w:rPr>
        <w:tab/>
      </w:r>
      <w:r w:rsidR="007601A9">
        <w:rPr>
          <w:sz w:val="20"/>
          <w:szCs w:val="20"/>
        </w:rPr>
        <w:tab/>
      </w:r>
      <w:r w:rsidRPr="006C1EC4">
        <w:rPr>
          <w:sz w:val="20"/>
          <w:szCs w:val="20"/>
        </w:rPr>
        <w:t>- score   1</w:t>
      </w:r>
    </w:p>
    <w:p w14:paraId="055C892F" w14:textId="77777777" w:rsidR="00A0563E" w:rsidRPr="00C25AEB" w:rsidRDefault="00A0563E">
      <w:pPr>
        <w:spacing w:line="240" w:lineRule="auto"/>
        <w:rPr>
          <w:sz w:val="20"/>
          <w:szCs w:val="20"/>
        </w:rPr>
      </w:pPr>
      <w:r w:rsidRPr="00C25AEB">
        <w:rPr>
          <w:sz w:val="20"/>
          <w:szCs w:val="20"/>
        </w:rPr>
        <w:br w:type="page"/>
      </w:r>
    </w:p>
    <w:p w14:paraId="0C500E89" w14:textId="634CA843" w:rsidR="005D7F73" w:rsidRPr="00E90134" w:rsidRDefault="00C47570" w:rsidP="005D7F73">
      <w:pPr>
        <w:spacing w:line="240" w:lineRule="auto"/>
        <w:ind w:left="709"/>
        <w:rPr>
          <w:sz w:val="20"/>
          <w:szCs w:val="20"/>
        </w:rPr>
      </w:pPr>
      <w:r>
        <w:rPr>
          <w:b/>
          <w:bCs/>
          <w:sz w:val="20"/>
          <w:szCs w:val="20"/>
          <w:lang w:eastAsia="ja-JP"/>
        </w:rPr>
        <w:lastRenderedPageBreak/>
        <w:t>Matrix</w:t>
      </w:r>
      <w:r w:rsidR="005D7F73" w:rsidRPr="00212865">
        <w:rPr>
          <w:b/>
          <w:bCs/>
          <w:sz w:val="20"/>
          <w:szCs w:val="20"/>
          <w:lang w:eastAsia="ja-JP"/>
        </w:rPr>
        <w:t xml:space="preserve"> kwaliteitscriteria:</w:t>
      </w:r>
      <w:r w:rsidR="005D7F73" w:rsidRPr="00212865">
        <w:rPr>
          <w:b/>
          <w:bCs/>
          <w:sz w:val="20"/>
          <w:szCs w:val="20"/>
          <w:lang w:eastAsia="ja-JP"/>
        </w:rPr>
        <w:br/>
      </w:r>
      <w:r w:rsidR="005D7F73">
        <w:rPr>
          <w:sz w:val="20"/>
          <w:szCs w:val="20"/>
        </w:rPr>
        <w:t>Al uw antwoorden worden integraal beoordeeld door de beoordelingscommissie</w:t>
      </w:r>
      <w:r w:rsidR="005D7F73" w:rsidRPr="00E90134">
        <w:rPr>
          <w:sz w:val="20"/>
          <w:szCs w:val="20"/>
        </w:rPr>
        <w:t xml:space="preserve">. </w:t>
      </w:r>
      <w:r w:rsidR="005D7F73">
        <w:rPr>
          <w:sz w:val="20"/>
          <w:szCs w:val="20"/>
        </w:rPr>
        <w:t>De uitgangspunten van de beoordeling zijn hieronder weergegeven.</w:t>
      </w:r>
    </w:p>
    <w:p w14:paraId="764A6194" w14:textId="77777777" w:rsidR="005D7F73" w:rsidRPr="009A0DB6" w:rsidRDefault="005D7F73" w:rsidP="005D7F73">
      <w:pPr>
        <w:spacing w:line="240" w:lineRule="auto"/>
        <w:ind w:left="709"/>
        <w:rPr>
          <w:b/>
          <w:sz w:val="20"/>
          <w:szCs w:val="20"/>
        </w:rPr>
      </w:pPr>
    </w:p>
    <w:tbl>
      <w:tblPr>
        <w:tblStyle w:val="Tabelraster"/>
        <w:tblW w:w="9072" w:type="dxa"/>
        <w:tblInd w:w="137" w:type="dxa"/>
        <w:tblLook w:val="04A0" w:firstRow="1" w:lastRow="0" w:firstColumn="1" w:lastColumn="0" w:noHBand="0" w:noVBand="1"/>
      </w:tblPr>
      <w:tblGrid>
        <w:gridCol w:w="2126"/>
        <w:gridCol w:w="6946"/>
      </w:tblGrid>
      <w:tr w:rsidR="005D7F73" w:rsidRPr="00475A8D" w14:paraId="6E086292" w14:textId="77777777" w:rsidTr="00947AE7">
        <w:trPr>
          <w:trHeight w:val="476"/>
        </w:trPr>
        <w:tc>
          <w:tcPr>
            <w:tcW w:w="2126" w:type="dxa"/>
            <w:shd w:val="clear" w:color="auto" w:fill="1F497D" w:themeFill="text2"/>
          </w:tcPr>
          <w:p w14:paraId="1E8E535E" w14:textId="77777777" w:rsidR="005D7F73" w:rsidRPr="00757230" w:rsidRDefault="005D7F73" w:rsidP="00C3780E">
            <w:pPr>
              <w:spacing w:line="240" w:lineRule="auto"/>
              <w:rPr>
                <w:b/>
                <w:iCs/>
                <w:color w:val="FFFFFF" w:themeColor="background1"/>
                <w:sz w:val="20"/>
                <w:szCs w:val="20"/>
                <w:lang w:val="nl"/>
              </w:rPr>
            </w:pPr>
            <w:r w:rsidRPr="00757230">
              <w:rPr>
                <w:b/>
                <w:iCs/>
                <w:color w:val="FFFFFF" w:themeColor="background1"/>
                <w:sz w:val="20"/>
                <w:szCs w:val="20"/>
                <w:lang w:val="nl"/>
              </w:rPr>
              <w:t>U scoort:</w:t>
            </w:r>
          </w:p>
          <w:p w14:paraId="55210681" w14:textId="77777777" w:rsidR="005D7F73" w:rsidRPr="00757230" w:rsidRDefault="005D7F73" w:rsidP="00C3780E">
            <w:pPr>
              <w:spacing w:line="240" w:lineRule="auto"/>
              <w:rPr>
                <w:b/>
                <w:iCs/>
                <w:color w:val="FFFFFF" w:themeColor="background1"/>
                <w:sz w:val="20"/>
                <w:szCs w:val="20"/>
                <w:lang w:val="nl"/>
              </w:rPr>
            </w:pPr>
          </w:p>
        </w:tc>
        <w:tc>
          <w:tcPr>
            <w:tcW w:w="6946" w:type="dxa"/>
            <w:shd w:val="clear" w:color="auto" w:fill="1F497D" w:themeFill="text2"/>
          </w:tcPr>
          <w:p w14:paraId="6F035608" w14:textId="77777777" w:rsidR="005D7F73" w:rsidRPr="00757230" w:rsidRDefault="005D7F73" w:rsidP="00C3780E">
            <w:pPr>
              <w:spacing w:line="240" w:lineRule="auto"/>
              <w:rPr>
                <w:b/>
                <w:iCs/>
                <w:color w:val="FFFFFF" w:themeColor="background1"/>
                <w:sz w:val="20"/>
                <w:szCs w:val="20"/>
                <w:lang w:val="nl"/>
              </w:rPr>
            </w:pPr>
            <w:r w:rsidRPr="00757230">
              <w:rPr>
                <w:b/>
                <w:iCs/>
                <w:color w:val="FFFFFF" w:themeColor="background1"/>
                <w:sz w:val="20"/>
                <w:szCs w:val="20"/>
                <w:lang w:val="nl"/>
              </w:rPr>
              <w:t>Toelichting:</w:t>
            </w:r>
          </w:p>
        </w:tc>
      </w:tr>
      <w:tr w:rsidR="005D7F73" w:rsidRPr="00475A8D" w14:paraId="6366504A" w14:textId="77777777" w:rsidTr="00947AE7">
        <w:tc>
          <w:tcPr>
            <w:tcW w:w="2126" w:type="dxa"/>
          </w:tcPr>
          <w:p w14:paraId="52BA6A02" w14:textId="77777777" w:rsidR="005D7F73" w:rsidRDefault="005D7F73" w:rsidP="00C3780E">
            <w:pPr>
              <w:spacing w:line="240" w:lineRule="auto"/>
              <w:jc w:val="center"/>
              <w:rPr>
                <w:iCs/>
                <w:sz w:val="20"/>
                <w:szCs w:val="20"/>
                <w:lang w:val="nl"/>
              </w:rPr>
            </w:pPr>
          </w:p>
          <w:p w14:paraId="5481A904" w14:textId="77777777" w:rsidR="005D7F73" w:rsidRDefault="005D7F73" w:rsidP="00C3780E">
            <w:pPr>
              <w:spacing w:line="240" w:lineRule="auto"/>
              <w:jc w:val="center"/>
              <w:rPr>
                <w:iCs/>
                <w:sz w:val="20"/>
                <w:szCs w:val="20"/>
                <w:lang w:val="nl"/>
              </w:rPr>
            </w:pPr>
          </w:p>
          <w:p w14:paraId="0D3DD393" w14:textId="77777777" w:rsidR="005D7F73" w:rsidRDefault="005D7F73" w:rsidP="00C3780E">
            <w:pPr>
              <w:spacing w:line="240" w:lineRule="auto"/>
              <w:jc w:val="center"/>
              <w:rPr>
                <w:iCs/>
                <w:sz w:val="20"/>
                <w:szCs w:val="20"/>
                <w:lang w:val="nl"/>
              </w:rPr>
            </w:pPr>
          </w:p>
          <w:p w14:paraId="17EA6F11" w14:textId="77777777" w:rsidR="005D7F73" w:rsidRPr="00757230" w:rsidRDefault="005D7F73" w:rsidP="00C3780E">
            <w:pPr>
              <w:spacing w:line="240" w:lineRule="auto"/>
              <w:jc w:val="center"/>
              <w:rPr>
                <w:iCs/>
                <w:sz w:val="20"/>
                <w:szCs w:val="20"/>
                <w:lang w:val="nl"/>
              </w:rPr>
            </w:pPr>
            <w:r>
              <w:rPr>
                <w:iCs/>
                <w:sz w:val="20"/>
                <w:szCs w:val="20"/>
                <w:lang w:val="nl"/>
              </w:rPr>
              <w:t>10</w:t>
            </w:r>
          </w:p>
        </w:tc>
        <w:tc>
          <w:tcPr>
            <w:tcW w:w="6946" w:type="dxa"/>
          </w:tcPr>
          <w:p w14:paraId="17B3AFA7" w14:textId="77777777" w:rsidR="005D7F73" w:rsidRPr="00757230" w:rsidRDefault="005D7F73" w:rsidP="00C3780E">
            <w:pPr>
              <w:spacing w:line="240" w:lineRule="auto"/>
              <w:rPr>
                <w:iCs/>
                <w:sz w:val="20"/>
                <w:szCs w:val="20"/>
                <w:lang w:val="nl"/>
              </w:rPr>
            </w:pPr>
            <w:r w:rsidRPr="00757230">
              <w:rPr>
                <w:iCs/>
                <w:sz w:val="20"/>
                <w:szCs w:val="20"/>
                <w:lang w:val="nl"/>
              </w:rPr>
              <w:t>Indien: N</w:t>
            </w:r>
            <w:r w:rsidRPr="00757230">
              <w:rPr>
                <w:sz w:val="20"/>
                <w:szCs w:val="20"/>
              </w:rPr>
              <w:t>aar het oordeel van de beoordelingscommissie de Inschrijver een inhoudelijk relevant, toepasselijk en uitstekend antwoord gegeven. Hierbij is rekening gehouden de uitgangspunten van deze aanbesteding. De invulling van de wens is zijn volledig en inhoudelijk uitstekend en aansprekend beantwoord. Er worden inhoudelijke specifieke relevante bijzonderheden aangeboden die volledig aansluiten bij de wens van Opdrachtgever.</w:t>
            </w:r>
          </w:p>
        </w:tc>
      </w:tr>
      <w:tr w:rsidR="005D7F73" w:rsidRPr="00475A8D" w14:paraId="38A58654" w14:textId="77777777" w:rsidTr="00947AE7">
        <w:tc>
          <w:tcPr>
            <w:tcW w:w="2126" w:type="dxa"/>
          </w:tcPr>
          <w:p w14:paraId="672310AE" w14:textId="77777777" w:rsidR="005D7F73" w:rsidRDefault="005D7F73" w:rsidP="00C3780E">
            <w:pPr>
              <w:spacing w:line="240" w:lineRule="auto"/>
              <w:jc w:val="both"/>
              <w:rPr>
                <w:iCs/>
                <w:sz w:val="20"/>
                <w:szCs w:val="20"/>
                <w:lang w:val="nl"/>
              </w:rPr>
            </w:pPr>
          </w:p>
          <w:p w14:paraId="4743CF55" w14:textId="77777777" w:rsidR="005D7F73" w:rsidRDefault="005D7F73" w:rsidP="00C3780E">
            <w:pPr>
              <w:spacing w:line="240" w:lineRule="auto"/>
              <w:jc w:val="both"/>
              <w:rPr>
                <w:iCs/>
                <w:sz w:val="20"/>
                <w:szCs w:val="20"/>
                <w:lang w:val="nl"/>
              </w:rPr>
            </w:pPr>
          </w:p>
          <w:p w14:paraId="0F75CDD8" w14:textId="77777777" w:rsidR="005D7F73" w:rsidRPr="00757230" w:rsidRDefault="005D7F73" w:rsidP="00C3780E">
            <w:pPr>
              <w:spacing w:line="240" w:lineRule="auto"/>
              <w:jc w:val="center"/>
              <w:rPr>
                <w:iCs/>
                <w:sz w:val="20"/>
                <w:szCs w:val="20"/>
                <w:lang w:val="nl"/>
              </w:rPr>
            </w:pPr>
            <w:r>
              <w:rPr>
                <w:iCs/>
                <w:sz w:val="20"/>
                <w:szCs w:val="20"/>
                <w:lang w:val="nl"/>
              </w:rPr>
              <w:t>8</w:t>
            </w:r>
          </w:p>
        </w:tc>
        <w:tc>
          <w:tcPr>
            <w:tcW w:w="6946" w:type="dxa"/>
          </w:tcPr>
          <w:p w14:paraId="35668267" w14:textId="77777777" w:rsidR="005D7F73" w:rsidRPr="00757230" w:rsidRDefault="005D7F73" w:rsidP="00C3780E">
            <w:pPr>
              <w:spacing w:line="240" w:lineRule="auto"/>
              <w:rPr>
                <w:iCs/>
                <w:sz w:val="20"/>
                <w:szCs w:val="20"/>
                <w:lang w:val="nl"/>
              </w:rPr>
            </w:pPr>
            <w:r w:rsidRPr="00757230">
              <w:rPr>
                <w:iCs/>
                <w:sz w:val="20"/>
                <w:szCs w:val="20"/>
                <w:lang w:val="nl"/>
              </w:rPr>
              <w:t xml:space="preserve">indien: </w:t>
            </w:r>
            <w:r w:rsidRPr="00757230">
              <w:rPr>
                <w:sz w:val="20"/>
                <w:szCs w:val="20"/>
              </w:rPr>
              <w:t>Naar het oordeel van de beoordelingscommissie de Inschrijver een inhoudelijk relevant, toepasselijk en goed antwoord gegeven heeft op de wens dat is gebaseerd op de uitgangspunten van deze aanbesteding. Alle bij de wens gevraagde elementen zijn goed uitgewerkt en beantwoord.</w:t>
            </w:r>
          </w:p>
        </w:tc>
      </w:tr>
      <w:tr w:rsidR="005D7F73" w:rsidRPr="00475A8D" w14:paraId="6C37A845" w14:textId="77777777" w:rsidTr="00947AE7">
        <w:tc>
          <w:tcPr>
            <w:tcW w:w="2126" w:type="dxa"/>
          </w:tcPr>
          <w:p w14:paraId="411F2759" w14:textId="77777777" w:rsidR="005D7F73" w:rsidRDefault="005D7F73" w:rsidP="00C3780E">
            <w:pPr>
              <w:spacing w:line="240" w:lineRule="auto"/>
              <w:jc w:val="both"/>
              <w:rPr>
                <w:iCs/>
                <w:sz w:val="20"/>
                <w:szCs w:val="20"/>
                <w:lang w:val="nl"/>
              </w:rPr>
            </w:pPr>
          </w:p>
          <w:p w14:paraId="63354B36" w14:textId="77777777" w:rsidR="005D7F73" w:rsidRDefault="005D7F73" w:rsidP="00C3780E">
            <w:pPr>
              <w:spacing w:line="240" w:lineRule="auto"/>
              <w:jc w:val="both"/>
              <w:rPr>
                <w:iCs/>
                <w:sz w:val="20"/>
                <w:szCs w:val="20"/>
                <w:lang w:val="nl"/>
              </w:rPr>
            </w:pPr>
          </w:p>
          <w:p w14:paraId="0E933435" w14:textId="77777777" w:rsidR="005D7F73" w:rsidRPr="00757230" w:rsidRDefault="005D7F73" w:rsidP="00C3780E">
            <w:pPr>
              <w:spacing w:line="240" w:lineRule="auto"/>
              <w:jc w:val="center"/>
              <w:rPr>
                <w:iCs/>
                <w:sz w:val="20"/>
                <w:szCs w:val="20"/>
                <w:lang w:val="nl"/>
              </w:rPr>
            </w:pPr>
            <w:r>
              <w:rPr>
                <w:iCs/>
                <w:sz w:val="20"/>
                <w:szCs w:val="20"/>
                <w:lang w:val="nl"/>
              </w:rPr>
              <w:t>5</w:t>
            </w:r>
          </w:p>
        </w:tc>
        <w:tc>
          <w:tcPr>
            <w:tcW w:w="6946" w:type="dxa"/>
          </w:tcPr>
          <w:p w14:paraId="404683B6" w14:textId="77777777" w:rsidR="005D7F73" w:rsidRPr="00757230" w:rsidRDefault="005D7F73" w:rsidP="00C3780E">
            <w:pPr>
              <w:spacing w:line="240" w:lineRule="auto"/>
              <w:rPr>
                <w:iCs/>
                <w:sz w:val="20"/>
                <w:szCs w:val="20"/>
                <w:lang w:val="nl"/>
              </w:rPr>
            </w:pPr>
            <w:r w:rsidRPr="00757230">
              <w:rPr>
                <w:iCs/>
                <w:sz w:val="20"/>
                <w:szCs w:val="20"/>
                <w:lang w:val="nl"/>
              </w:rPr>
              <w:t xml:space="preserve">indien: </w:t>
            </w:r>
            <w:r w:rsidRPr="00757230">
              <w:rPr>
                <w:sz w:val="20"/>
                <w:szCs w:val="20"/>
              </w:rPr>
              <w:t>Naar het oordeel van de beoordelingscommissie de Inschrijver voldoende inhoudelijk relevant in gaat op de gevraagde wens rekening houdend met de uitgangspunten van deze aanbesteding en/of sluit ten dele of voldoende aan bij de wens van Opdrachtgever.</w:t>
            </w:r>
          </w:p>
        </w:tc>
      </w:tr>
      <w:tr w:rsidR="005D7F73" w:rsidRPr="00475A8D" w14:paraId="1F1FA891" w14:textId="77777777" w:rsidTr="00947AE7">
        <w:tc>
          <w:tcPr>
            <w:tcW w:w="2126" w:type="dxa"/>
          </w:tcPr>
          <w:p w14:paraId="2E3F4006" w14:textId="77777777" w:rsidR="005D7F73" w:rsidRDefault="005D7F73" w:rsidP="00C3780E">
            <w:pPr>
              <w:spacing w:line="240" w:lineRule="auto"/>
              <w:jc w:val="both"/>
              <w:rPr>
                <w:iCs/>
                <w:sz w:val="20"/>
                <w:szCs w:val="20"/>
                <w:lang w:val="nl"/>
              </w:rPr>
            </w:pPr>
          </w:p>
          <w:p w14:paraId="4B8801D1" w14:textId="77777777" w:rsidR="005D7F73" w:rsidRDefault="005D7F73" w:rsidP="00C3780E">
            <w:pPr>
              <w:spacing w:line="240" w:lineRule="auto"/>
              <w:jc w:val="both"/>
              <w:rPr>
                <w:iCs/>
                <w:sz w:val="20"/>
                <w:szCs w:val="20"/>
                <w:lang w:val="nl"/>
              </w:rPr>
            </w:pPr>
          </w:p>
          <w:p w14:paraId="3BBA8E63" w14:textId="77777777" w:rsidR="005D7F73" w:rsidRPr="00757230" w:rsidRDefault="005D7F73" w:rsidP="00C3780E">
            <w:pPr>
              <w:spacing w:line="240" w:lineRule="auto"/>
              <w:jc w:val="center"/>
              <w:rPr>
                <w:iCs/>
                <w:sz w:val="20"/>
                <w:szCs w:val="20"/>
                <w:lang w:val="nl"/>
              </w:rPr>
            </w:pPr>
            <w:r>
              <w:rPr>
                <w:iCs/>
                <w:sz w:val="20"/>
                <w:szCs w:val="20"/>
                <w:lang w:val="nl"/>
              </w:rPr>
              <w:t>3</w:t>
            </w:r>
          </w:p>
        </w:tc>
        <w:tc>
          <w:tcPr>
            <w:tcW w:w="6946" w:type="dxa"/>
          </w:tcPr>
          <w:p w14:paraId="7EF52F2C" w14:textId="77777777" w:rsidR="005D7F73" w:rsidRPr="00757230" w:rsidRDefault="005D7F73" w:rsidP="00C3780E">
            <w:pPr>
              <w:spacing w:line="240" w:lineRule="auto"/>
              <w:rPr>
                <w:iCs/>
                <w:sz w:val="20"/>
                <w:szCs w:val="20"/>
                <w:lang w:val="nl"/>
              </w:rPr>
            </w:pPr>
            <w:r w:rsidRPr="00757230">
              <w:rPr>
                <w:iCs/>
                <w:sz w:val="20"/>
                <w:szCs w:val="20"/>
                <w:lang w:val="nl"/>
              </w:rPr>
              <w:t xml:space="preserve">indien: </w:t>
            </w:r>
            <w:r w:rsidRPr="00757230">
              <w:rPr>
                <w:sz w:val="20"/>
                <w:szCs w:val="20"/>
              </w:rPr>
              <w:t>Naar het oordeel van de beoordelingscommissie de Inschrijver zeer beperkt of slechts ten dele inhoudelijk relevant in gaat op de gevraagde wens rekening houdend met de uitgangspunten van deze aanbesteding en/of sluit ten dele of maar beperkt aan bij de wens van Opdrachtgever.</w:t>
            </w:r>
          </w:p>
        </w:tc>
      </w:tr>
      <w:tr w:rsidR="005D7F73" w:rsidRPr="00475A8D" w14:paraId="14098AB8" w14:textId="77777777" w:rsidTr="00947AE7">
        <w:tc>
          <w:tcPr>
            <w:tcW w:w="2126" w:type="dxa"/>
          </w:tcPr>
          <w:p w14:paraId="1C9286A3" w14:textId="77777777" w:rsidR="005D7F73" w:rsidRDefault="005D7F73" w:rsidP="00C3780E">
            <w:pPr>
              <w:spacing w:line="240" w:lineRule="auto"/>
              <w:jc w:val="both"/>
              <w:rPr>
                <w:iCs/>
                <w:sz w:val="20"/>
                <w:szCs w:val="20"/>
                <w:lang w:val="nl"/>
              </w:rPr>
            </w:pPr>
          </w:p>
          <w:p w14:paraId="3C43EB63" w14:textId="77777777" w:rsidR="005D7F73" w:rsidRPr="00757230" w:rsidRDefault="005D7F73" w:rsidP="00C3780E">
            <w:pPr>
              <w:spacing w:line="240" w:lineRule="auto"/>
              <w:jc w:val="center"/>
              <w:rPr>
                <w:iCs/>
                <w:sz w:val="20"/>
                <w:szCs w:val="20"/>
                <w:lang w:val="nl"/>
              </w:rPr>
            </w:pPr>
            <w:r>
              <w:rPr>
                <w:iCs/>
                <w:sz w:val="20"/>
                <w:szCs w:val="20"/>
                <w:lang w:val="nl"/>
              </w:rPr>
              <w:t>0</w:t>
            </w:r>
          </w:p>
        </w:tc>
        <w:tc>
          <w:tcPr>
            <w:tcW w:w="6946" w:type="dxa"/>
          </w:tcPr>
          <w:p w14:paraId="14AA1C72" w14:textId="77777777" w:rsidR="005D7F73" w:rsidRDefault="005D7F73" w:rsidP="00C3780E">
            <w:pPr>
              <w:spacing w:line="240" w:lineRule="auto"/>
              <w:rPr>
                <w:spacing w:val="-1"/>
                <w:sz w:val="20"/>
                <w:szCs w:val="20"/>
              </w:rPr>
            </w:pPr>
            <w:r w:rsidRPr="00757230">
              <w:rPr>
                <w:spacing w:val="-1"/>
                <w:sz w:val="20"/>
                <w:szCs w:val="20"/>
              </w:rPr>
              <w:t>Indien op geen enkele wijze of zeer beperkt wordt ingegaan op de gevraagde wens.</w:t>
            </w:r>
          </w:p>
          <w:p w14:paraId="5D11EEF8" w14:textId="77777777" w:rsidR="005D7F73" w:rsidRPr="00757230" w:rsidRDefault="005D7F73" w:rsidP="00C3780E">
            <w:pPr>
              <w:spacing w:line="240" w:lineRule="auto"/>
              <w:rPr>
                <w:iCs/>
                <w:sz w:val="20"/>
                <w:szCs w:val="20"/>
                <w:lang w:val="nl"/>
              </w:rPr>
            </w:pPr>
          </w:p>
        </w:tc>
      </w:tr>
    </w:tbl>
    <w:p w14:paraId="4D1B7A87" w14:textId="77777777" w:rsidR="005D7F73" w:rsidRPr="00475A8D" w:rsidRDefault="005D7F73" w:rsidP="005D7F73">
      <w:pPr>
        <w:spacing w:line="240" w:lineRule="auto"/>
        <w:rPr>
          <w:iCs/>
          <w:sz w:val="20"/>
          <w:szCs w:val="20"/>
          <w:lang w:val="nl"/>
        </w:rPr>
      </w:pPr>
    </w:p>
    <w:bookmarkEnd w:id="217"/>
    <w:p w14:paraId="32386409" w14:textId="77777777" w:rsidR="005D7F73" w:rsidRPr="00036721" w:rsidRDefault="005D7F73" w:rsidP="005D7F73">
      <w:pPr>
        <w:spacing w:line="240" w:lineRule="auto"/>
        <w:rPr>
          <w:sz w:val="20"/>
          <w:szCs w:val="20"/>
        </w:rPr>
      </w:pPr>
    </w:p>
    <w:p w14:paraId="386282B0" w14:textId="77777777" w:rsidR="005D7F73" w:rsidRDefault="005D7F73" w:rsidP="00320F90">
      <w:pPr>
        <w:pStyle w:val="Kop2"/>
        <w:numPr>
          <w:ilvl w:val="1"/>
          <w:numId w:val="4"/>
        </w:numPr>
        <w:spacing w:before="0"/>
        <w:ind w:left="862" w:hanging="862"/>
        <w:rPr>
          <w:sz w:val="20"/>
          <w:szCs w:val="20"/>
        </w:rPr>
      </w:pPr>
      <w:bookmarkStart w:id="218" w:name="_Toc401304286"/>
      <w:bookmarkStart w:id="219" w:name="_Toc62962"/>
      <w:bookmarkStart w:id="220" w:name="_Toc90030458"/>
      <w:r w:rsidRPr="00036721">
        <w:rPr>
          <w:sz w:val="20"/>
          <w:szCs w:val="20"/>
        </w:rPr>
        <w:t>Toelichting op de beoordeling</w:t>
      </w:r>
      <w:bookmarkEnd w:id="218"/>
      <w:bookmarkEnd w:id="219"/>
      <w:bookmarkEnd w:id="220"/>
    </w:p>
    <w:p w14:paraId="363C767A" w14:textId="77777777" w:rsidR="005D7F73" w:rsidRPr="009A0DB6" w:rsidRDefault="005D7F73" w:rsidP="005D7F73">
      <w:pPr>
        <w:rPr>
          <w:lang w:eastAsia="ja-JP"/>
        </w:rPr>
      </w:pPr>
    </w:p>
    <w:p w14:paraId="4899E64F" w14:textId="77777777" w:rsidR="005D7F73" w:rsidRPr="009A0DB6" w:rsidRDefault="005D7F73" w:rsidP="00C47570">
      <w:pPr>
        <w:spacing w:line="240" w:lineRule="auto"/>
        <w:rPr>
          <w:sz w:val="20"/>
          <w:szCs w:val="20"/>
        </w:rPr>
      </w:pPr>
      <w:r w:rsidRPr="009A0DB6">
        <w:rPr>
          <w:sz w:val="20"/>
          <w:szCs w:val="20"/>
        </w:rPr>
        <w:t>Beoordelingsmethodiek m.b.t. kwalitatieve criteria:</w:t>
      </w:r>
    </w:p>
    <w:p w14:paraId="7E207232" w14:textId="77777777" w:rsidR="00C47570" w:rsidRDefault="005D7F73" w:rsidP="009C1B79">
      <w:pPr>
        <w:pStyle w:val="Lijstalinea"/>
        <w:numPr>
          <w:ilvl w:val="0"/>
          <w:numId w:val="32"/>
        </w:numPr>
        <w:spacing w:line="240" w:lineRule="auto"/>
        <w:rPr>
          <w:sz w:val="20"/>
          <w:szCs w:val="20"/>
        </w:rPr>
      </w:pPr>
      <w:r w:rsidRPr="00C47570">
        <w:rPr>
          <w:sz w:val="20"/>
          <w:szCs w:val="20"/>
        </w:rPr>
        <w:t>Elk individueel lid van de beoordelingscommissie kent conform aangegeven puntenschaal een score toe per wens en/of sub-gunningcriteria deze worden naar de aanbestedingsadviseur verzonden.</w:t>
      </w:r>
    </w:p>
    <w:p w14:paraId="2C0CE024" w14:textId="77777777" w:rsidR="00D648F5" w:rsidRDefault="005D7F73" w:rsidP="009C1B79">
      <w:pPr>
        <w:pStyle w:val="Lijstalinea"/>
        <w:numPr>
          <w:ilvl w:val="0"/>
          <w:numId w:val="32"/>
        </w:numPr>
        <w:spacing w:line="240" w:lineRule="auto"/>
        <w:rPr>
          <w:sz w:val="20"/>
          <w:szCs w:val="20"/>
        </w:rPr>
      </w:pPr>
      <w:r w:rsidRPr="00C47570">
        <w:rPr>
          <w:sz w:val="20"/>
          <w:szCs w:val="20"/>
        </w:rPr>
        <w:t>De beoordeling van de wensen gaat niet over de Inschrijver als bedrijf maar over zijn Inschrijving.</w:t>
      </w:r>
    </w:p>
    <w:p w14:paraId="1E07F75A" w14:textId="77777777" w:rsidR="00D648F5" w:rsidRDefault="005D7F73" w:rsidP="009C1B79">
      <w:pPr>
        <w:pStyle w:val="Lijstalinea"/>
        <w:numPr>
          <w:ilvl w:val="0"/>
          <w:numId w:val="32"/>
        </w:numPr>
        <w:spacing w:line="240" w:lineRule="auto"/>
        <w:rPr>
          <w:sz w:val="20"/>
          <w:szCs w:val="20"/>
        </w:rPr>
      </w:pPr>
      <w:r w:rsidRPr="00D648F5">
        <w:rPr>
          <w:sz w:val="20"/>
          <w:szCs w:val="20"/>
        </w:rPr>
        <w:t>De scores van de individuele leden worden na de individuele beoordeling, plenair door de beoordelingscommissie besproken en hieruit wordt door consensus een definitieve score vastgesteld per wens.</w:t>
      </w:r>
    </w:p>
    <w:p w14:paraId="5DBB64F8" w14:textId="77777777" w:rsidR="00D648F5" w:rsidRDefault="005D7F73" w:rsidP="009C1B79">
      <w:pPr>
        <w:pStyle w:val="Lijstalinea"/>
        <w:numPr>
          <w:ilvl w:val="0"/>
          <w:numId w:val="32"/>
        </w:numPr>
        <w:spacing w:line="240" w:lineRule="auto"/>
        <w:rPr>
          <w:sz w:val="20"/>
          <w:szCs w:val="20"/>
        </w:rPr>
      </w:pPr>
      <w:r w:rsidRPr="00D648F5">
        <w:rPr>
          <w:sz w:val="20"/>
          <w:szCs w:val="20"/>
        </w:rPr>
        <w:t xml:space="preserve">Algemene teksten die niet specifiek betrekking hebben op het bestek en contract, hebben voor de Aanbestedende dienst geen toegevoegde waarde. </w:t>
      </w:r>
    </w:p>
    <w:p w14:paraId="1F1A0C3E" w14:textId="41BF2A02" w:rsidR="005D7F73" w:rsidRPr="00D648F5" w:rsidRDefault="005D7F73" w:rsidP="009C1B79">
      <w:pPr>
        <w:pStyle w:val="Lijstalinea"/>
        <w:numPr>
          <w:ilvl w:val="0"/>
          <w:numId w:val="32"/>
        </w:numPr>
        <w:spacing w:line="240" w:lineRule="auto"/>
        <w:rPr>
          <w:sz w:val="20"/>
          <w:szCs w:val="20"/>
        </w:rPr>
      </w:pPr>
      <w:r w:rsidRPr="00D648F5">
        <w:rPr>
          <w:sz w:val="20"/>
          <w:szCs w:val="20"/>
        </w:rPr>
        <w:t>Voor de waardering per wens en/of sub-gunningscriteria wordt een puntenschaal gehanteerd.</w:t>
      </w:r>
    </w:p>
    <w:p w14:paraId="41E18250" w14:textId="77777777" w:rsidR="00D648F5" w:rsidRDefault="00D648F5" w:rsidP="00D648F5">
      <w:pPr>
        <w:spacing w:line="240" w:lineRule="auto"/>
        <w:rPr>
          <w:sz w:val="20"/>
          <w:szCs w:val="20"/>
        </w:rPr>
      </w:pPr>
    </w:p>
    <w:p w14:paraId="51FECD4C" w14:textId="71BB84C6" w:rsidR="005D7F73" w:rsidRPr="00E90134" w:rsidRDefault="005D7F73" w:rsidP="00D648F5">
      <w:pPr>
        <w:spacing w:line="240" w:lineRule="auto"/>
        <w:rPr>
          <w:sz w:val="20"/>
          <w:szCs w:val="20"/>
        </w:rPr>
      </w:pPr>
      <w:r w:rsidRPr="00E90134">
        <w:rPr>
          <w:sz w:val="20"/>
          <w:szCs w:val="20"/>
        </w:rPr>
        <w:t xml:space="preserve">Op basis van de verschillende sub-scores van de teamleden m.b.t. de kwalitatieve criteria wordt door het beoordelingsteam per wens een unanieme sub-score toegekend. Dit betreft telkens een teamresultaat in consensus en is geen gemiddelde van individuele </w:t>
      </w:r>
      <w:r w:rsidRPr="00E90134">
        <w:rPr>
          <w:sz w:val="20"/>
          <w:szCs w:val="20"/>
        </w:rPr>
        <w:lastRenderedPageBreak/>
        <w:t>beoordelingscijfers. Dit beoordelingscijfer dient een heel getal te zijn, dus zonder decimalen.</w:t>
      </w:r>
      <w:r>
        <w:rPr>
          <w:sz w:val="20"/>
          <w:szCs w:val="20"/>
        </w:rPr>
        <w:t xml:space="preserve"> </w:t>
      </w:r>
    </w:p>
    <w:p w14:paraId="2B734ACD" w14:textId="77777777" w:rsidR="00D648F5" w:rsidRDefault="00D648F5" w:rsidP="00D648F5">
      <w:pPr>
        <w:spacing w:line="240" w:lineRule="auto"/>
        <w:rPr>
          <w:sz w:val="20"/>
          <w:szCs w:val="20"/>
        </w:rPr>
      </w:pPr>
    </w:p>
    <w:p w14:paraId="7FB530AD" w14:textId="4657A575" w:rsidR="005D7F73" w:rsidRPr="00E90134" w:rsidRDefault="005D7F73" w:rsidP="00D648F5">
      <w:pPr>
        <w:spacing w:line="240" w:lineRule="auto"/>
        <w:rPr>
          <w:sz w:val="20"/>
          <w:szCs w:val="20"/>
        </w:rPr>
      </w:pPr>
      <w:r w:rsidRPr="00E90134">
        <w:rPr>
          <w:sz w:val="20"/>
          <w:szCs w:val="20"/>
        </w:rPr>
        <w:t>Het behaalde cijfer (sub-score) per wens wordt vervolgens omgerekend naar een totale puntenscore per wens. De maximaal te behalen sub-score per wens is  bij de wens aangegeven. De sub-score per wens wordt vervolgens vermenigvuldigd maal de sub-wegingsfactor van het sub-gunningscriterium en vervolgens vermenigvuldigd met de wegingsfactor van het hoofdcriterium zodat een gewogen score ontstaat (gewogen factor score methode). Dit laatste cijfer wordt afgerond op twee decimalen.</w:t>
      </w:r>
    </w:p>
    <w:p w14:paraId="65195388" w14:textId="01097763" w:rsidR="005D7F73" w:rsidRDefault="005D7F73" w:rsidP="00D648F5">
      <w:pPr>
        <w:spacing w:line="240" w:lineRule="auto"/>
        <w:rPr>
          <w:sz w:val="20"/>
          <w:szCs w:val="20"/>
        </w:rPr>
      </w:pPr>
      <w:r w:rsidRPr="00E90134">
        <w:rPr>
          <w:sz w:val="20"/>
          <w:szCs w:val="20"/>
        </w:rPr>
        <w:t>Hier worden de punten voor het criterium prijs bij opgeteld om te komen tot de economisch meest voordelige inschrijving.</w:t>
      </w:r>
    </w:p>
    <w:p w14:paraId="5258BF7C" w14:textId="31B6CD77" w:rsidR="00314650" w:rsidRDefault="00314650" w:rsidP="009A0DB6">
      <w:pPr>
        <w:spacing w:line="240" w:lineRule="auto"/>
        <w:ind w:left="709"/>
        <w:rPr>
          <w:sz w:val="20"/>
          <w:szCs w:val="20"/>
        </w:rPr>
      </w:pPr>
    </w:p>
    <w:p w14:paraId="40DB92B6" w14:textId="77777777" w:rsidR="00351E9C" w:rsidRPr="00036721" w:rsidRDefault="00351E9C" w:rsidP="00320F90">
      <w:pPr>
        <w:pStyle w:val="Kop2"/>
        <w:numPr>
          <w:ilvl w:val="1"/>
          <w:numId w:val="4"/>
        </w:numPr>
        <w:spacing w:before="0"/>
        <w:ind w:left="862" w:hanging="862"/>
        <w:rPr>
          <w:sz w:val="20"/>
          <w:szCs w:val="20"/>
        </w:rPr>
      </w:pPr>
      <w:r w:rsidRPr="00036721">
        <w:rPr>
          <w:sz w:val="20"/>
          <w:szCs w:val="20"/>
        </w:rPr>
        <w:t xml:space="preserve">  </w:t>
      </w:r>
      <w:bookmarkStart w:id="221" w:name="_Toc392230901"/>
      <w:bookmarkStart w:id="222" w:name="_Toc90030459"/>
      <w:r w:rsidRPr="00036721">
        <w:rPr>
          <w:sz w:val="20"/>
          <w:szCs w:val="20"/>
        </w:rPr>
        <w:t>Streefdatum gunningsbeslissing</w:t>
      </w:r>
      <w:bookmarkEnd w:id="221"/>
      <w:bookmarkEnd w:id="222"/>
    </w:p>
    <w:p w14:paraId="50BF196A" w14:textId="77777777" w:rsidR="00D648F5" w:rsidRDefault="00D648F5" w:rsidP="00D648F5">
      <w:pPr>
        <w:spacing w:line="240" w:lineRule="auto"/>
        <w:rPr>
          <w:sz w:val="20"/>
          <w:szCs w:val="20"/>
        </w:rPr>
      </w:pPr>
    </w:p>
    <w:p w14:paraId="6FEF70BE" w14:textId="373B35EF" w:rsidR="00351E9C" w:rsidRPr="002D54B1" w:rsidRDefault="6A09B6E2" w:rsidP="00D648F5">
      <w:pPr>
        <w:spacing w:line="240" w:lineRule="auto"/>
        <w:rPr>
          <w:sz w:val="20"/>
          <w:szCs w:val="20"/>
        </w:rPr>
      </w:pPr>
      <w:r w:rsidRPr="43F6874D">
        <w:rPr>
          <w:sz w:val="20"/>
          <w:szCs w:val="20"/>
        </w:rPr>
        <w:t xml:space="preserve">Er wordt naar gestreefd om uiterlijk rond de datum genoemd in </w:t>
      </w:r>
      <w:r w:rsidR="76B1B5B2" w:rsidRPr="43F6874D">
        <w:rPr>
          <w:sz w:val="20"/>
          <w:szCs w:val="20"/>
        </w:rPr>
        <w:t>de planning</w:t>
      </w:r>
      <w:r w:rsidRPr="43F6874D">
        <w:rPr>
          <w:sz w:val="20"/>
          <w:szCs w:val="20"/>
        </w:rPr>
        <w:t xml:space="preserve"> de beoordelingen af te ronden en de Inschrijver(s) schriftelijk van het resultaat in kennis te stellen.</w:t>
      </w:r>
      <w:r w:rsidR="3E4C04AA" w:rsidRPr="43F6874D">
        <w:rPr>
          <w:sz w:val="20"/>
          <w:szCs w:val="20"/>
        </w:rPr>
        <w:t xml:space="preserve"> </w:t>
      </w:r>
      <w:r w:rsidRPr="43F6874D">
        <w:rPr>
          <w:sz w:val="20"/>
          <w:szCs w:val="20"/>
        </w:rPr>
        <w:t>Nadat de beoordeling heeft plaatsgevonden, zal de voorlopige gunningsbeslissing per brief en per email aan Inschrijvers worden medegedeeld. Een dergelijke mededeling houdt geen aanvaarding in van het aanbod van de winnende Inschrijver.</w:t>
      </w:r>
      <w:r w:rsidR="3E4C04AA" w:rsidRPr="43F6874D">
        <w:rPr>
          <w:sz w:val="20"/>
          <w:szCs w:val="20"/>
        </w:rPr>
        <w:t xml:space="preserve"> </w:t>
      </w:r>
      <w:r w:rsidRPr="43F6874D">
        <w:rPr>
          <w:sz w:val="20"/>
          <w:szCs w:val="20"/>
        </w:rPr>
        <w:t>Van de Inschrijver aan wie de Opdracht gegund zal worden, zal de Aanbestedende Dienst overlegging van de bewijsstukken en/of ondertekende verklaringen opeisen. Indien de winnende Inschrijver hiertoe niet in staat is, zal de Inschrijving ter zijde worden gelegd en zal, voor wat betreft de overige Inschrijvingen, een herbeoordeling op basis van het vooraf bekend</w:t>
      </w:r>
      <w:r w:rsidR="5DC6116F" w:rsidRPr="43F6874D">
        <w:rPr>
          <w:sz w:val="20"/>
          <w:szCs w:val="20"/>
        </w:rPr>
        <w:t xml:space="preserve"> </w:t>
      </w:r>
      <w:r w:rsidRPr="43F6874D">
        <w:rPr>
          <w:sz w:val="20"/>
          <w:szCs w:val="20"/>
        </w:rPr>
        <w:t>gemaakte Gunningscriterium plaatsvinden. Vervolgens zal aan de alsdan winnende Inschrijver (voorlopig) worden gegund, na overlegging van de door de Aanbestedende Dienst opgeëiste bewijsstukken en/of rechtsgeldig ondertekende verklaringen.</w:t>
      </w:r>
    </w:p>
    <w:p w14:paraId="4FC519CA" w14:textId="77777777" w:rsidR="00311B82" w:rsidRPr="00036721" w:rsidRDefault="00311B82" w:rsidP="00036721">
      <w:pPr>
        <w:spacing w:line="240" w:lineRule="auto"/>
        <w:rPr>
          <w:rFonts w:cs="Arial"/>
          <w:sz w:val="20"/>
          <w:szCs w:val="20"/>
        </w:rPr>
      </w:pPr>
    </w:p>
    <w:p w14:paraId="577B4275" w14:textId="77777777" w:rsidR="00351E9C" w:rsidRPr="00036721" w:rsidRDefault="00351E9C" w:rsidP="00320F90">
      <w:pPr>
        <w:pStyle w:val="Kop2"/>
        <w:numPr>
          <w:ilvl w:val="1"/>
          <w:numId w:val="4"/>
        </w:numPr>
        <w:spacing w:before="0"/>
        <w:ind w:left="862" w:hanging="862"/>
        <w:rPr>
          <w:sz w:val="20"/>
          <w:szCs w:val="20"/>
        </w:rPr>
      </w:pPr>
      <w:bookmarkStart w:id="223" w:name="_Toc392230902"/>
      <w:bookmarkStart w:id="224" w:name="_Toc90030460"/>
      <w:r w:rsidRPr="00036721">
        <w:rPr>
          <w:sz w:val="20"/>
          <w:szCs w:val="20"/>
        </w:rPr>
        <w:t>Precontractuele fase</w:t>
      </w:r>
      <w:bookmarkEnd w:id="223"/>
      <w:bookmarkEnd w:id="224"/>
    </w:p>
    <w:p w14:paraId="26038A23" w14:textId="77777777" w:rsidR="00D648F5" w:rsidRDefault="00D648F5" w:rsidP="00D648F5">
      <w:pPr>
        <w:spacing w:line="240" w:lineRule="auto"/>
        <w:rPr>
          <w:sz w:val="20"/>
          <w:szCs w:val="20"/>
        </w:rPr>
      </w:pPr>
    </w:p>
    <w:p w14:paraId="66E839DA" w14:textId="25D636DD" w:rsidR="00351E9C" w:rsidRPr="006052FC" w:rsidRDefault="00351E9C" w:rsidP="00D648F5">
      <w:pPr>
        <w:spacing w:line="240" w:lineRule="auto"/>
        <w:rPr>
          <w:sz w:val="20"/>
          <w:szCs w:val="20"/>
        </w:rPr>
      </w:pPr>
      <w:r w:rsidRPr="006052FC">
        <w:rPr>
          <w:sz w:val="20"/>
          <w:szCs w:val="20"/>
        </w:rPr>
        <w:t>De Aanbestedende Dienst zal een Opdracht op basis van de mededeling van de gunningbeslissing niet eerder gunnen dan nadat de bezwaartermijn van 20 kalenderdagen na de dag van verzending van de mededeling van de gunningsbeslissing is verstreken.</w:t>
      </w:r>
      <w:r w:rsidR="004B4666" w:rsidRPr="006052FC">
        <w:rPr>
          <w:sz w:val="20"/>
          <w:szCs w:val="20"/>
        </w:rPr>
        <w:t xml:space="preserve"> </w:t>
      </w:r>
      <w:r w:rsidRPr="006052FC">
        <w:rPr>
          <w:sz w:val="20"/>
          <w:szCs w:val="20"/>
        </w:rPr>
        <w:t>Iedere belanghebbende Inschrijver kan over de afwijzing bij de Aanbestedende Dienst nadere informatie inwinnen.</w:t>
      </w:r>
    </w:p>
    <w:p w14:paraId="0868D214" w14:textId="689DC922" w:rsidR="00351E9C" w:rsidRPr="00B83C3B" w:rsidRDefault="00351E9C" w:rsidP="00D648F5">
      <w:pPr>
        <w:spacing w:line="240" w:lineRule="auto"/>
        <w:rPr>
          <w:sz w:val="20"/>
          <w:szCs w:val="20"/>
        </w:rPr>
      </w:pPr>
      <w:r w:rsidRPr="006052FC">
        <w:rPr>
          <w:sz w:val="20"/>
          <w:szCs w:val="20"/>
        </w:rPr>
        <w:t>Indien binnen 20 kalenderdagen na de datum van verzending van de mededeling van de gunningsbeslissing bij de voorzieningenrechter in Rotterdam een kort geding aanhangig is gemaakt tegen de mededeling van de gunningsbeslissing van de Aanbestedende Dienst, door middel van een betekende dagvaarding, zal de Aanbestedende Dienst niet overgaan tot gunning van de Opdracht voordat in de eerste aanleg vonnis wordt gewezen. Indien van dit vonnis hoger beroep wordt aangetekend dan</w:t>
      </w:r>
      <w:r w:rsidR="00305C15" w:rsidRPr="006052FC">
        <w:rPr>
          <w:sz w:val="20"/>
          <w:szCs w:val="20"/>
        </w:rPr>
        <w:t xml:space="preserve"> </w:t>
      </w:r>
      <w:r w:rsidRPr="006052FC">
        <w:rPr>
          <w:sz w:val="20"/>
          <w:szCs w:val="20"/>
        </w:rPr>
        <w:t>wel een bodemprocedure wordt aangespannen, schort dit de termijn niet per definitie op.</w:t>
      </w:r>
      <w:r w:rsidR="004B4666" w:rsidRPr="006052FC">
        <w:rPr>
          <w:sz w:val="20"/>
          <w:szCs w:val="20"/>
        </w:rPr>
        <w:t xml:space="preserve"> </w:t>
      </w:r>
      <w:r w:rsidRPr="006052FC">
        <w:rPr>
          <w:sz w:val="20"/>
          <w:szCs w:val="20"/>
        </w:rPr>
        <w:t>Door in te schrijven op deze aanbesteding verklaren Inschrijvers zich er voorts mee akkoord dat, indien één van de Inschrijvers een voorlopige voorziening wenst inzake de mededeling van de gunningsbeslissing, een andere Inschrijver die eveneens een voorlopige voorziening wenst inzake die mededeling van de gunningsbeslissing, zal vorderen zich te mogen voegen of te mogen tussenkomen in de reeds aanhangig gemaakt procedure en derhalve geen nieuwe procedure met betrekking tot een voorlopige voorziening inzake de mededeling van de gunningsbeslissing zal starten.</w:t>
      </w:r>
    </w:p>
    <w:p w14:paraId="3897D5F1" w14:textId="77777777" w:rsidR="00F26429" w:rsidRPr="00036721" w:rsidRDefault="00F26429" w:rsidP="00036721">
      <w:pPr>
        <w:spacing w:line="240" w:lineRule="auto"/>
        <w:rPr>
          <w:rFonts w:cs="Arial"/>
          <w:sz w:val="20"/>
          <w:szCs w:val="20"/>
        </w:rPr>
      </w:pPr>
    </w:p>
    <w:p w14:paraId="384FEF08" w14:textId="77777777" w:rsidR="00351E9C" w:rsidRPr="00036721" w:rsidRDefault="00351E9C" w:rsidP="00320F90">
      <w:pPr>
        <w:pStyle w:val="Kop2"/>
        <w:numPr>
          <w:ilvl w:val="1"/>
          <w:numId w:val="4"/>
        </w:numPr>
        <w:spacing w:before="0"/>
        <w:ind w:left="862" w:hanging="862"/>
        <w:rPr>
          <w:sz w:val="20"/>
          <w:szCs w:val="20"/>
        </w:rPr>
      </w:pPr>
      <w:r w:rsidRPr="00036721">
        <w:rPr>
          <w:sz w:val="20"/>
          <w:szCs w:val="20"/>
        </w:rPr>
        <w:t xml:space="preserve">  </w:t>
      </w:r>
      <w:bookmarkStart w:id="225" w:name="_Toc392230903"/>
      <w:bookmarkStart w:id="226" w:name="_Toc90030461"/>
      <w:r w:rsidRPr="00036721">
        <w:rPr>
          <w:sz w:val="20"/>
          <w:szCs w:val="20"/>
        </w:rPr>
        <w:t>Vervaltermijn</w:t>
      </w:r>
      <w:bookmarkEnd w:id="225"/>
      <w:bookmarkEnd w:id="226"/>
    </w:p>
    <w:p w14:paraId="0C94392A" w14:textId="77777777" w:rsidR="00954871" w:rsidRDefault="00954871" w:rsidP="00954871">
      <w:pPr>
        <w:spacing w:line="240" w:lineRule="auto"/>
        <w:ind w:left="709"/>
        <w:rPr>
          <w:sz w:val="20"/>
          <w:szCs w:val="20"/>
        </w:rPr>
      </w:pPr>
    </w:p>
    <w:p w14:paraId="6D91CE5C" w14:textId="48F57B9E" w:rsidR="003F36C0" w:rsidRPr="00954871" w:rsidRDefault="00351E9C" w:rsidP="00D648F5">
      <w:pPr>
        <w:spacing w:line="240" w:lineRule="auto"/>
        <w:rPr>
          <w:sz w:val="20"/>
          <w:szCs w:val="20"/>
        </w:rPr>
      </w:pPr>
      <w:r w:rsidRPr="00954871">
        <w:rPr>
          <w:sz w:val="20"/>
          <w:szCs w:val="20"/>
        </w:rPr>
        <w:t xml:space="preserve">Een Inschrijver die een geschil (bijvoorbeeld een voorlopige voorziening of een bodemprocedure) aanhangig wenst te maken, dient dit, op straffe van verval van recht </w:t>
      </w:r>
      <w:r w:rsidRPr="00954871">
        <w:rPr>
          <w:sz w:val="20"/>
          <w:szCs w:val="20"/>
        </w:rPr>
        <w:lastRenderedPageBreak/>
        <w:t>daartoe, niet later te doen dan 20 kalenderdagen na datum van verzending van de mededeling van de voorgenomen gunningsbeslissing. Daarmee is de bezwaartermijn niet alleen een termijn waarbinnen niet tot definitieve gunning zal worden overgegaan,</w:t>
      </w:r>
      <w:r w:rsidR="003F36C0" w:rsidRPr="00954871">
        <w:rPr>
          <w:sz w:val="20"/>
          <w:szCs w:val="20"/>
        </w:rPr>
        <w:t xml:space="preserve"> maar tevens een vervaltermijn.</w:t>
      </w:r>
    </w:p>
    <w:p w14:paraId="2C9B7E68" w14:textId="177B4D82" w:rsidR="003F36C0" w:rsidRDefault="003F36C0">
      <w:pPr>
        <w:spacing w:line="240" w:lineRule="auto"/>
        <w:rPr>
          <w:rFonts w:cs="Arial"/>
          <w:sz w:val="20"/>
          <w:szCs w:val="20"/>
        </w:rPr>
      </w:pPr>
    </w:p>
    <w:p w14:paraId="24DAA4DE" w14:textId="77777777" w:rsidR="00B346CB" w:rsidRDefault="00351E9C" w:rsidP="00D648F5">
      <w:pPr>
        <w:pStyle w:val="Kop2"/>
        <w:numPr>
          <w:ilvl w:val="1"/>
          <w:numId w:val="4"/>
        </w:numPr>
        <w:spacing w:before="0"/>
        <w:ind w:left="862" w:hanging="862"/>
        <w:rPr>
          <w:sz w:val="20"/>
          <w:szCs w:val="20"/>
        </w:rPr>
      </w:pPr>
      <w:bookmarkStart w:id="227" w:name="_Toc392230904"/>
      <w:bookmarkStart w:id="228" w:name="_Toc90030462"/>
      <w:r w:rsidRPr="00036721">
        <w:rPr>
          <w:sz w:val="20"/>
          <w:szCs w:val="20"/>
        </w:rPr>
        <w:t xml:space="preserve">In geval van hoger beroep </w:t>
      </w:r>
      <w:r w:rsidR="009E7918">
        <w:rPr>
          <w:sz w:val="20"/>
          <w:szCs w:val="20"/>
        </w:rPr>
        <w:t>of vernietiging ex artikel 4.15</w:t>
      </w:r>
    </w:p>
    <w:p w14:paraId="4A3E465B" w14:textId="121759BF" w:rsidR="00351E9C" w:rsidRPr="00D648F5" w:rsidRDefault="00351E9C" w:rsidP="00B346CB">
      <w:pPr>
        <w:pStyle w:val="Kop2"/>
        <w:numPr>
          <w:ilvl w:val="0"/>
          <w:numId w:val="0"/>
        </w:numPr>
        <w:tabs>
          <w:tab w:val="num" w:pos="1284"/>
        </w:tabs>
        <w:spacing w:before="0"/>
        <w:ind w:left="862"/>
        <w:rPr>
          <w:sz w:val="20"/>
          <w:szCs w:val="20"/>
        </w:rPr>
      </w:pPr>
      <w:r w:rsidRPr="00D648F5">
        <w:rPr>
          <w:sz w:val="20"/>
          <w:szCs w:val="20"/>
        </w:rPr>
        <w:t>Aanbestedingswet</w:t>
      </w:r>
      <w:bookmarkEnd w:id="227"/>
      <w:bookmarkEnd w:id="228"/>
    </w:p>
    <w:p w14:paraId="7D73665B" w14:textId="77777777" w:rsidR="00954871" w:rsidRPr="00954871" w:rsidRDefault="00954871" w:rsidP="00954871">
      <w:pPr>
        <w:rPr>
          <w:lang w:eastAsia="ja-JP"/>
        </w:rPr>
      </w:pPr>
    </w:p>
    <w:p w14:paraId="1199DF66" w14:textId="566A6CC8" w:rsidR="008B7448" w:rsidRPr="007436EB" w:rsidRDefault="00351E9C" w:rsidP="00D648F5">
      <w:pPr>
        <w:spacing w:line="240" w:lineRule="auto"/>
        <w:rPr>
          <w:sz w:val="20"/>
          <w:szCs w:val="20"/>
        </w:rPr>
      </w:pPr>
      <w:r w:rsidRPr="00954871">
        <w:rPr>
          <w:sz w:val="20"/>
          <w:szCs w:val="20"/>
        </w:rPr>
        <w:t>Door in te schrijven op deze aanbesteding verklaren Inschrijvers zich er mee akkoord dat in de definitieve overeenkomst een ontbindende voorwaarde wordt opgenomen met de strekking dat de overeenkomst door de Aanbestedende Dienst per direct kan worden ontbonden indien uit een uitspraak in hoger beroep of cassatie blijkt dat de Aanbestedende Dienst de Opdracht aan een andere Inschrijver dient te gunnen of tot herbeoordeling of her</w:t>
      </w:r>
      <w:r w:rsidR="007F521E">
        <w:rPr>
          <w:sz w:val="20"/>
          <w:szCs w:val="20"/>
        </w:rPr>
        <w:t>-</w:t>
      </w:r>
      <w:r w:rsidRPr="00954871">
        <w:rPr>
          <w:sz w:val="20"/>
          <w:szCs w:val="20"/>
        </w:rPr>
        <w:t>aanbesteding dient over te gaan.</w:t>
      </w:r>
      <w:r w:rsidR="004B4666" w:rsidRPr="00954871">
        <w:rPr>
          <w:sz w:val="20"/>
          <w:szCs w:val="20"/>
        </w:rPr>
        <w:t xml:space="preserve"> </w:t>
      </w:r>
      <w:r w:rsidRPr="00954871">
        <w:rPr>
          <w:sz w:val="20"/>
          <w:szCs w:val="20"/>
        </w:rPr>
        <w:t>Ingeval van een ontbinding op basis van het hierboven gestelde of in geval van een vernietiging door de rechter op basis van artikel 4.15 Aanbestedingswet is de Aanbestedende Dienst niet schadeplichtig jegens de Inschrijver wegens gemaakte kosten, gederfde winst of anderszins.</w:t>
      </w:r>
    </w:p>
    <w:p w14:paraId="21D11CE9" w14:textId="77777777" w:rsidR="008B7448" w:rsidRPr="00036721" w:rsidRDefault="008B7448" w:rsidP="00036721">
      <w:pPr>
        <w:spacing w:line="240" w:lineRule="auto"/>
        <w:rPr>
          <w:rFonts w:cs="Arial"/>
          <w:sz w:val="20"/>
          <w:szCs w:val="20"/>
        </w:rPr>
      </w:pPr>
    </w:p>
    <w:p w14:paraId="598B9CCD" w14:textId="4F2A9F21" w:rsidR="00351E9C" w:rsidRDefault="00351E9C" w:rsidP="00320F90">
      <w:pPr>
        <w:pStyle w:val="Kop2"/>
        <w:numPr>
          <w:ilvl w:val="1"/>
          <w:numId w:val="4"/>
        </w:numPr>
        <w:spacing w:before="0"/>
        <w:ind w:left="862" w:hanging="862"/>
        <w:rPr>
          <w:sz w:val="20"/>
          <w:szCs w:val="20"/>
        </w:rPr>
      </w:pPr>
      <w:bookmarkStart w:id="229" w:name="_Toc358571114"/>
      <w:bookmarkStart w:id="230" w:name="_Toc392230905"/>
      <w:bookmarkStart w:id="231" w:name="_Toc90030463"/>
      <w:r w:rsidRPr="00036721">
        <w:rPr>
          <w:sz w:val="20"/>
          <w:szCs w:val="20"/>
        </w:rPr>
        <w:t xml:space="preserve">Tot stand komen </w:t>
      </w:r>
      <w:bookmarkEnd w:id="229"/>
      <w:r w:rsidRPr="00036721">
        <w:rPr>
          <w:sz w:val="20"/>
          <w:szCs w:val="20"/>
        </w:rPr>
        <w:t>overeenkomst</w:t>
      </w:r>
      <w:bookmarkEnd w:id="230"/>
      <w:bookmarkEnd w:id="231"/>
    </w:p>
    <w:p w14:paraId="31278862" w14:textId="77777777" w:rsidR="00954871" w:rsidRPr="00954871" w:rsidRDefault="00954871" w:rsidP="00954871">
      <w:pPr>
        <w:rPr>
          <w:lang w:eastAsia="ja-JP"/>
        </w:rPr>
      </w:pPr>
    </w:p>
    <w:p w14:paraId="5C0B48BA" w14:textId="2484D02A" w:rsidR="00351E9C" w:rsidRPr="00954871" w:rsidRDefault="00351E9C" w:rsidP="00B346CB">
      <w:pPr>
        <w:spacing w:line="240" w:lineRule="auto"/>
        <w:rPr>
          <w:sz w:val="20"/>
          <w:szCs w:val="20"/>
        </w:rPr>
      </w:pPr>
      <w:r w:rsidRPr="00954871">
        <w:rPr>
          <w:sz w:val="20"/>
          <w:szCs w:val="20"/>
        </w:rPr>
        <w:t xml:space="preserve">Indien door geen van de belanghebbende Inschrijvers, binnen de daarvoor geldende termijn van 20 dagen, tegen de voorgenomen gunningsbeslissing een kort geding is aangespannen en de winnende Inschrijver binnen de gestelde termijn de door de Aanbestedende Dienst verlangde bewijsstukken en/of rechtsgeldig ondertekende verklaringen </w:t>
      </w:r>
      <w:r w:rsidR="00B346CB">
        <w:rPr>
          <w:sz w:val="20"/>
          <w:szCs w:val="20"/>
        </w:rPr>
        <w:t>heeft</w:t>
      </w:r>
      <w:r w:rsidRPr="00954871">
        <w:rPr>
          <w:sz w:val="20"/>
          <w:szCs w:val="20"/>
        </w:rPr>
        <w:t xml:space="preserve"> ingediend welke akkoord en correct zijn bevonden door de Aanbestedende Dienst, wordt de Opdracht aan de winnende Inschrijver gegund en de overeenkomst</w:t>
      </w:r>
      <w:r w:rsidR="00B346CB">
        <w:rPr>
          <w:sz w:val="20"/>
          <w:szCs w:val="20"/>
        </w:rPr>
        <w:t xml:space="preserve"> </w:t>
      </w:r>
      <w:r w:rsidRPr="00954871">
        <w:rPr>
          <w:sz w:val="20"/>
          <w:szCs w:val="20"/>
        </w:rPr>
        <w:t>ondertekend.</w:t>
      </w:r>
    </w:p>
    <w:p w14:paraId="7BF725D0" w14:textId="6BFB3D69" w:rsidR="00224F5E" w:rsidRDefault="00224F5E">
      <w:pPr>
        <w:spacing w:line="240" w:lineRule="auto"/>
        <w:rPr>
          <w:sz w:val="20"/>
          <w:szCs w:val="20"/>
        </w:rPr>
      </w:pPr>
      <w:bookmarkStart w:id="232" w:name="_Toc384649641"/>
      <w:bookmarkStart w:id="233" w:name="_Toc388447756"/>
      <w:bookmarkStart w:id="234" w:name="_Toc391558035"/>
      <w:bookmarkStart w:id="235" w:name="_Toc394393151"/>
      <w:bookmarkStart w:id="236" w:name="_Toc401055971"/>
      <w:bookmarkStart w:id="237" w:name="_Toc443650634"/>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p>
    <w:p w14:paraId="7BFF4D81" w14:textId="4C9D99AC" w:rsidR="00AB122A" w:rsidRPr="00832CBF" w:rsidRDefault="00AB122A" w:rsidP="00832CBF">
      <w:pPr>
        <w:pStyle w:val="Bijlage"/>
        <w:spacing w:after="0"/>
        <w:rPr>
          <w:b/>
          <w:sz w:val="20"/>
          <w:szCs w:val="20"/>
        </w:rPr>
      </w:pPr>
      <w:bookmarkStart w:id="238" w:name="_Toc90030469"/>
      <w:bookmarkEnd w:id="232"/>
      <w:bookmarkEnd w:id="233"/>
      <w:bookmarkEnd w:id="234"/>
      <w:bookmarkEnd w:id="235"/>
      <w:bookmarkEnd w:id="236"/>
      <w:bookmarkEnd w:id="237"/>
      <w:r w:rsidRPr="00832CBF">
        <w:rPr>
          <w:b/>
          <w:sz w:val="20"/>
          <w:szCs w:val="20"/>
        </w:rPr>
        <w:lastRenderedPageBreak/>
        <w:t>Checklist</w:t>
      </w:r>
      <w:bookmarkEnd w:id="238"/>
    </w:p>
    <w:p w14:paraId="27B1A685" w14:textId="77777777" w:rsidR="00AB122A" w:rsidRDefault="00AB122A" w:rsidP="00AB122A">
      <w:pPr>
        <w:spacing w:line="240" w:lineRule="auto"/>
        <w:rPr>
          <w:b/>
          <w:sz w:val="20"/>
          <w:szCs w:val="20"/>
        </w:rPr>
      </w:pPr>
    </w:p>
    <w:p w14:paraId="654E0273" w14:textId="77777777" w:rsidR="00AB122A" w:rsidRDefault="00AB122A" w:rsidP="00AB122A">
      <w:pPr>
        <w:spacing w:line="240" w:lineRule="auto"/>
        <w:rPr>
          <w:b/>
          <w:sz w:val="20"/>
          <w:szCs w:val="20"/>
        </w:rPr>
      </w:pPr>
    </w:p>
    <w:p w14:paraId="11948535" w14:textId="77777777" w:rsidR="00AB122A" w:rsidRPr="00AB122A" w:rsidRDefault="00AB122A" w:rsidP="00AB122A">
      <w:pPr>
        <w:rPr>
          <w:b/>
          <w:sz w:val="20"/>
          <w:szCs w:val="20"/>
        </w:rPr>
      </w:pPr>
    </w:p>
    <w:p w14:paraId="09C6FB0E" w14:textId="77777777" w:rsidR="00AB122A" w:rsidRPr="00AB122A" w:rsidRDefault="00AB122A" w:rsidP="00AB122A">
      <w:pPr>
        <w:rPr>
          <w:b/>
          <w:sz w:val="20"/>
          <w:szCs w:val="20"/>
        </w:rPr>
      </w:pPr>
    </w:p>
    <w:p w14:paraId="3199EF6D" w14:textId="77777777" w:rsidR="00AB122A" w:rsidRPr="002A2E9A" w:rsidRDefault="00AB122A" w:rsidP="00AB122A">
      <w:pPr>
        <w:rPr>
          <w:b/>
          <w:sz w:val="20"/>
          <w:szCs w:val="20"/>
        </w:rPr>
      </w:pPr>
      <w:r w:rsidRPr="002A2E9A">
        <w:rPr>
          <w:b/>
          <w:sz w:val="20"/>
          <w:szCs w:val="20"/>
        </w:rPr>
        <w:t>INDIENEN BIJ INSCHRIJVING</w:t>
      </w:r>
    </w:p>
    <w:p w14:paraId="7982E9EF" w14:textId="77777777" w:rsidR="00AB122A" w:rsidRPr="002A2E9A" w:rsidRDefault="00AB122A" w:rsidP="00AB122A">
      <w:pPr>
        <w:rPr>
          <w:b/>
          <w:sz w:val="20"/>
          <w:szCs w:val="20"/>
        </w:rPr>
      </w:pPr>
    </w:p>
    <w:p w14:paraId="2E555EA6" w14:textId="7B899C62" w:rsidR="00AB122A" w:rsidRPr="002A2E9A" w:rsidRDefault="00AB122A" w:rsidP="00943DE5">
      <w:pPr>
        <w:pStyle w:val="Lijstalinea"/>
        <w:numPr>
          <w:ilvl w:val="0"/>
          <w:numId w:val="12"/>
        </w:numPr>
        <w:tabs>
          <w:tab w:val="left" w:pos="1800"/>
        </w:tabs>
        <w:contextualSpacing/>
        <w:rPr>
          <w:sz w:val="20"/>
          <w:szCs w:val="20"/>
        </w:rPr>
      </w:pPr>
      <w:r w:rsidRPr="002A2E9A">
        <w:rPr>
          <w:sz w:val="20"/>
          <w:szCs w:val="20"/>
        </w:rPr>
        <w:t>Uniform Europees Aanbestedingsdocument Bijlage A</w:t>
      </w:r>
    </w:p>
    <w:p w14:paraId="1C1CE4A4" w14:textId="0BA53D00" w:rsidR="00AB122A" w:rsidRPr="002A2E9A" w:rsidRDefault="00AB122A" w:rsidP="00943DE5">
      <w:pPr>
        <w:pStyle w:val="Lijstalinea"/>
        <w:numPr>
          <w:ilvl w:val="0"/>
          <w:numId w:val="12"/>
        </w:numPr>
        <w:tabs>
          <w:tab w:val="left" w:pos="1800"/>
        </w:tabs>
        <w:contextualSpacing/>
        <w:rPr>
          <w:sz w:val="20"/>
          <w:szCs w:val="20"/>
        </w:rPr>
      </w:pPr>
      <w:r w:rsidRPr="002A2E9A">
        <w:rPr>
          <w:sz w:val="20"/>
          <w:szCs w:val="20"/>
        </w:rPr>
        <w:t>Referenties Bijlage B</w:t>
      </w:r>
    </w:p>
    <w:p w14:paraId="1B7C355B" w14:textId="77777777" w:rsidR="00AB122A" w:rsidRPr="002A2E9A" w:rsidRDefault="00AB122A" w:rsidP="00943DE5">
      <w:pPr>
        <w:pStyle w:val="Lijstalinea"/>
        <w:numPr>
          <w:ilvl w:val="0"/>
          <w:numId w:val="12"/>
        </w:numPr>
        <w:tabs>
          <w:tab w:val="left" w:pos="1800"/>
        </w:tabs>
        <w:contextualSpacing/>
        <w:rPr>
          <w:sz w:val="20"/>
          <w:szCs w:val="20"/>
        </w:rPr>
      </w:pPr>
      <w:r w:rsidRPr="002A2E9A">
        <w:rPr>
          <w:sz w:val="20"/>
          <w:szCs w:val="20"/>
        </w:rPr>
        <w:t>Uittreksel Kamer van Koophandel</w:t>
      </w:r>
    </w:p>
    <w:p w14:paraId="0717AC5E" w14:textId="5E838FE2" w:rsidR="00AB122A" w:rsidRPr="002A2E9A" w:rsidRDefault="00AB122A" w:rsidP="00943DE5">
      <w:pPr>
        <w:pStyle w:val="Lijstalinea"/>
        <w:numPr>
          <w:ilvl w:val="0"/>
          <w:numId w:val="12"/>
        </w:numPr>
        <w:tabs>
          <w:tab w:val="left" w:pos="1800"/>
        </w:tabs>
        <w:contextualSpacing/>
        <w:rPr>
          <w:sz w:val="20"/>
          <w:szCs w:val="20"/>
        </w:rPr>
      </w:pPr>
      <w:r w:rsidRPr="002A2E9A">
        <w:rPr>
          <w:sz w:val="20"/>
          <w:szCs w:val="20"/>
        </w:rPr>
        <w:t xml:space="preserve">Uitwerking </w:t>
      </w:r>
      <w:r w:rsidR="00FB7F2B" w:rsidRPr="002A2E9A">
        <w:rPr>
          <w:sz w:val="20"/>
          <w:szCs w:val="20"/>
        </w:rPr>
        <w:t>Kwaliteitscriteria</w:t>
      </w:r>
    </w:p>
    <w:p w14:paraId="323C507D" w14:textId="3948F6C8" w:rsidR="00AB122A" w:rsidRDefault="00B47BD6" w:rsidP="00943DE5">
      <w:pPr>
        <w:pStyle w:val="Lijstalinea"/>
        <w:numPr>
          <w:ilvl w:val="0"/>
          <w:numId w:val="12"/>
        </w:numPr>
        <w:tabs>
          <w:tab w:val="left" w:pos="1800"/>
        </w:tabs>
        <w:contextualSpacing/>
        <w:rPr>
          <w:sz w:val="20"/>
          <w:szCs w:val="20"/>
        </w:rPr>
      </w:pPr>
      <w:r>
        <w:rPr>
          <w:sz w:val="20"/>
          <w:szCs w:val="20"/>
        </w:rPr>
        <w:t xml:space="preserve">Ingevuld </w:t>
      </w:r>
      <w:r w:rsidR="00AB122A" w:rsidRPr="002A2E9A">
        <w:rPr>
          <w:sz w:val="20"/>
          <w:szCs w:val="20"/>
        </w:rPr>
        <w:t>Prijzenblad</w:t>
      </w:r>
      <w:r w:rsidR="00FB7F2B" w:rsidRPr="002A2E9A">
        <w:rPr>
          <w:sz w:val="20"/>
          <w:szCs w:val="20"/>
        </w:rPr>
        <w:t xml:space="preserve"> Bijlage C</w:t>
      </w:r>
    </w:p>
    <w:p w14:paraId="38BF68B9" w14:textId="20C29B24" w:rsidR="00B35F9A" w:rsidRPr="002A2E9A" w:rsidRDefault="00450030" w:rsidP="00943DE5">
      <w:pPr>
        <w:pStyle w:val="Lijstalinea"/>
        <w:numPr>
          <w:ilvl w:val="0"/>
          <w:numId w:val="12"/>
        </w:numPr>
        <w:tabs>
          <w:tab w:val="left" w:pos="1800"/>
        </w:tabs>
        <w:contextualSpacing/>
        <w:rPr>
          <w:sz w:val="20"/>
          <w:szCs w:val="20"/>
        </w:rPr>
      </w:pPr>
      <w:r>
        <w:rPr>
          <w:sz w:val="20"/>
          <w:szCs w:val="20"/>
        </w:rPr>
        <w:t>Ingevulde Eigen verklaring Bijlage E</w:t>
      </w:r>
    </w:p>
    <w:p w14:paraId="4EE8AA0B" w14:textId="77777777" w:rsidR="00AB122A" w:rsidRPr="002A2E9A" w:rsidRDefault="00AB122A" w:rsidP="00AB122A">
      <w:pPr>
        <w:rPr>
          <w:b/>
          <w:sz w:val="20"/>
          <w:szCs w:val="20"/>
        </w:rPr>
      </w:pPr>
    </w:p>
    <w:p w14:paraId="4ED051A5" w14:textId="5E1AB0F3" w:rsidR="00AB122A" w:rsidRPr="0039772A" w:rsidRDefault="00AB122A" w:rsidP="00AB122A">
      <w:pPr>
        <w:rPr>
          <w:bCs/>
          <w:sz w:val="20"/>
          <w:szCs w:val="20"/>
        </w:rPr>
      </w:pPr>
      <w:r w:rsidRPr="002A2E9A">
        <w:rPr>
          <w:b/>
          <w:sz w:val="20"/>
          <w:szCs w:val="20"/>
        </w:rPr>
        <w:t>INDIENEN OP EERSTE VERZOEK DAARTOE</w:t>
      </w:r>
    </w:p>
    <w:p w14:paraId="41EFB6CF" w14:textId="77777777" w:rsidR="00AB122A" w:rsidRPr="002A2E9A" w:rsidRDefault="00AB122A" w:rsidP="00943DE5">
      <w:pPr>
        <w:pStyle w:val="Lijstalinea"/>
        <w:numPr>
          <w:ilvl w:val="0"/>
          <w:numId w:val="11"/>
        </w:numPr>
        <w:tabs>
          <w:tab w:val="left" w:pos="1800"/>
        </w:tabs>
        <w:contextualSpacing/>
        <w:rPr>
          <w:sz w:val="20"/>
          <w:szCs w:val="20"/>
        </w:rPr>
      </w:pPr>
      <w:r w:rsidRPr="002A2E9A">
        <w:rPr>
          <w:sz w:val="20"/>
          <w:szCs w:val="20"/>
        </w:rPr>
        <w:t>Gedragsverklaring Aanbesteden</w:t>
      </w:r>
    </w:p>
    <w:p w14:paraId="2445049C" w14:textId="02E666FF" w:rsidR="00AB122A" w:rsidRPr="002A2E9A" w:rsidRDefault="00AB122A" w:rsidP="00943DE5">
      <w:pPr>
        <w:pStyle w:val="Lijstalinea"/>
        <w:numPr>
          <w:ilvl w:val="0"/>
          <w:numId w:val="11"/>
        </w:numPr>
        <w:tabs>
          <w:tab w:val="left" w:pos="1800"/>
        </w:tabs>
        <w:contextualSpacing/>
        <w:rPr>
          <w:sz w:val="20"/>
          <w:szCs w:val="20"/>
        </w:rPr>
      </w:pPr>
      <w:r w:rsidRPr="002A2E9A">
        <w:rPr>
          <w:sz w:val="20"/>
          <w:szCs w:val="20"/>
        </w:rPr>
        <w:t xml:space="preserve">Kopie </w:t>
      </w:r>
      <w:r w:rsidR="00472B58" w:rsidRPr="002A2E9A">
        <w:rPr>
          <w:sz w:val="20"/>
          <w:szCs w:val="20"/>
        </w:rPr>
        <w:t>polis blad</w:t>
      </w:r>
      <w:r w:rsidRPr="002A2E9A">
        <w:rPr>
          <w:sz w:val="20"/>
          <w:szCs w:val="20"/>
        </w:rPr>
        <w:t xml:space="preserve"> verzekeringen</w:t>
      </w:r>
    </w:p>
    <w:p w14:paraId="06CE8D3F" w14:textId="77777777" w:rsidR="00AB122A" w:rsidRPr="002A2E9A" w:rsidRDefault="00AB122A" w:rsidP="00943DE5">
      <w:pPr>
        <w:pStyle w:val="Lijstalinea"/>
        <w:numPr>
          <w:ilvl w:val="0"/>
          <w:numId w:val="11"/>
        </w:numPr>
        <w:tabs>
          <w:tab w:val="left" w:pos="1800"/>
        </w:tabs>
        <w:contextualSpacing/>
        <w:rPr>
          <w:sz w:val="20"/>
          <w:szCs w:val="20"/>
        </w:rPr>
      </w:pPr>
      <w:r w:rsidRPr="002A2E9A">
        <w:rPr>
          <w:sz w:val="20"/>
          <w:szCs w:val="20"/>
        </w:rPr>
        <w:t>Verklaring belastingdienst</w:t>
      </w:r>
    </w:p>
    <w:p w14:paraId="548AF1DC" w14:textId="017919B0" w:rsidR="00D764EE" w:rsidRPr="002A2E9A" w:rsidRDefault="00D764EE" w:rsidP="00943DE5">
      <w:pPr>
        <w:pStyle w:val="Lijstalinea"/>
        <w:numPr>
          <w:ilvl w:val="0"/>
          <w:numId w:val="11"/>
        </w:numPr>
        <w:tabs>
          <w:tab w:val="left" w:pos="1800"/>
        </w:tabs>
        <w:contextualSpacing/>
        <w:rPr>
          <w:sz w:val="20"/>
          <w:szCs w:val="20"/>
        </w:rPr>
      </w:pPr>
      <w:r w:rsidRPr="002A2E9A">
        <w:rPr>
          <w:sz w:val="20"/>
          <w:szCs w:val="20"/>
        </w:rPr>
        <w:t>Accountantsverklaring</w:t>
      </w:r>
    </w:p>
    <w:p w14:paraId="56F4018B" w14:textId="39BF301F" w:rsidR="001625A6" w:rsidRDefault="00D764EE" w:rsidP="00943DE5">
      <w:pPr>
        <w:pStyle w:val="Lijstalinea"/>
        <w:numPr>
          <w:ilvl w:val="0"/>
          <w:numId w:val="11"/>
        </w:numPr>
        <w:tabs>
          <w:tab w:val="left" w:pos="1800"/>
        </w:tabs>
        <w:spacing w:line="240" w:lineRule="auto"/>
        <w:contextualSpacing/>
        <w:rPr>
          <w:sz w:val="20"/>
          <w:szCs w:val="20"/>
        </w:rPr>
      </w:pPr>
      <w:r w:rsidRPr="007F5C04">
        <w:rPr>
          <w:sz w:val="20"/>
          <w:szCs w:val="20"/>
        </w:rPr>
        <w:t xml:space="preserve">Geëiste certificaten </w:t>
      </w:r>
    </w:p>
    <w:p w14:paraId="76A5E25C" w14:textId="77777777" w:rsidR="001625A6" w:rsidRDefault="001625A6">
      <w:pPr>
        <w:spacing w:line="240" w:lineRule="auto"/>
        <w:rPr>
          <w:sz w:val="20"/>
          <w:szCs w:val="20"/>
        </w:rPr>
      </w:pPr>
      <w:r>
        <w:rPr>
          <w:sz w:val="20"/>
          <w:szCs w:val="20"/>
        </w:rPr>
        <w:br w:type="page"/>
      </w:r>
    </w:p>
    <w:p w14:paraId="7E486106" w14:textId="63270236" w:rsidR="00AB122A" w:rsidRDefault="001625A6" w:rsidP="001625A6">
      <w:pPr>
        <w:pStyle w:val="Lijstalinea"/>
        <w:tabs>
          <w:tab w:val="left" w:pos="1800"/>
        </w:tabs>
        <w:spacing w:line="240" w:lineRule="auto"/>
        <w:ind w:left="720"/>
        <w:contextualSpacing/>
        <w:rPr>
          <w:sz w:val="20"/>
          <w:szCs w:val="20"/>
        </w:rPr>
      </w:pPr>
      <w:r>
        <w:rPr>
          <w:sz w:val="20"/>
          <w:szCs w:val="20"/>
        </w:rPr>
        <w:lastRenderedPageBreak/>
        <w:t>Verloop berekening scores</w:t>
      </w:r>
    </w:p>
    <w:p w14:paraId="333E264C" w14:textId="77777777" w:rsidR="001625A6" w:rsidRDefault="001625A6" w:rsidP="001625A6">
      <w:pPr>
        <w:pStyle w:val="Lijstalinea"/>
        <w:tabs>
          <w:tab w:val="left" w:pos="1800"/>
        </w:tabs>
        <w:spacing w:line="240" w:lineRule="auto"/>
        <w:ind w:left="720"/>
        <w:contextualSpacing/>
        <w:rPr>
          <w:sz w:val="20"/>
          <w:szCs w:val="20"/>
        </w:rPr>
      </w:pPr>
    </w:p>
    <w:p w14:paraId="7FD4BA7C" w14:textId="28FFE672" w:rsidR="001625A6" w:rsidRDefault="001625A6" w:rsidP="001625A6">
      <w:pPr>
        <w:pStyle w:val="Lijstalinea"/>
        <w:tabs>
          <w:tab w:val="left" w:pos="1800"/>
        </w:tabs>
        <w:spacing w:line="240" w:lineRule="auto"/>
        <w:ind w:left="720"/>
        <w:contextualSpacing/>
        <w:rPr>
          <w:sz w:val="20"/>
          <w:szCs w:val="20"/>
        </w:rPr>
      </w:pPr>
      <w:r>
        <w:rPr>
          <w:sz w:val="20"/>
          <w:szCs w:val="20"/>
        </w:rPr>
        <w:t>Grafiek 1: Verloop OP Fase A</w:t>
      </w:r>
    </w:p>
    <w:p w14:paraId="1BE83248" w14:textId="77777777" w:rsidR="001625A6" w:rsidRDefault="001625A6" w:rsidP="001625A6">
      <w:pPr>
        <w:pStyle w:val="Lijstalinea"/>
        <w:tabs>
          <w:tab w:val="left" w:pos="1800"/>
        </w:tabs>
        <w:spacing w:line="240" w:lineRule="auto"/>
        <w:ind w:left="720"/>
        <w:contextualSpacing/>
        <w:rPr>
          <w:sz w:val="20"/>
          <w:szCs w:val="20"/>
        </w:rPr>
      </w:pPr>
    </w:p>
    <w:p w14:paraId="16CD5CFD" w14:textId="77777777" w:rsidR="001625A6" w:rsidRDefault="001625A6" w:rsidP="001625A6">
      <w:pPr>
        <w:pStyle w:val="Lijstalinea"/>
        <w:tabs>
          <w:tab w:val="left" w:pos="1800"/>
        </w:tabs>
        <w:spacing w:line="240" w:lineRule="auto"/>
        <w:ind w:left="720"/>
        <w:contextualSpacing/>
        <w:rPr>
          <w:sz w:val="20"/>
          <w:szCs w:val="20"/>
        </w:rPr>
      </w:pPr>
    </w:p>
    <w:p w14:paraId="27D36E31" w14:textId="7A07D20B" w:rsidR="001625A6" w:rsidRDefault="001625A6" w:rsidP="001625A6">
      <w:pPr>
        <w:pStyle w:val="Lijstalinea"/>
        <w:tabs>
          <w:tab w:val="left" w:pos="1800"/>
        </w:tabs>
        <w:spacing w:line="240" w:lineRule="auto"/>
        <w:ind w:left="720"/>
        <w:contextualSpacing/>
        <w:rPr>
          <w:sz w:val="20"/>
          <w:szCs w:val="20"/>
        </w:rPr>
      </w:pPr>
      <w:r>
        <w:rPr>
          <w:sz w:val="20"/>
          <w:szCs w:val="20"/>
        </w:rPr>
        <w:t>Grafiek 2: Verloop score fase B en C</w:t>
      </w:r>
    </w:p>
    <w:p w14:paraId="617A97CA" w14:textId="77777777" w:rsidR="001625A6" w:rsidRDefault="001625A6" w:rsidP="001625A6">
      <w:pPr>
        <w:pStyle w:val="Lijstalinea"/>
        <w:tabs>
          <w:tab w:val="left" w:pos="1800"/>
        </w:tabs>
        <w:spacing w:line="240" w:lineRule="auto"/>
        <w:ind w:left="720"/>
        <w:contextualSpacing/>
        <w:rPr>
          <w:sz w:val="20"/>
          <w:szCs w:val="20"/>
        </w:rPr>
      </w:pPr>
    </w:p>
    <w:p w14:paraId="14E14533" w14:textId="212876DE" w:rsidR="001625A6" w:rsidRPr="007F5C04" w:rsidRDefault="001625A6" w:rsidP="001625A6">
      <w:pPr>
        <w:pStyle w:val="Lijstalinea"/>
        <w:tabs>
          <w:tab w:val="left" w:pos="1800"/>
        </w:tabs>
        <w:spacing w:line="240" w:lineRule="auto"/>
        <w:ind w:left="720"/>
        <w:contextualSpacing/>
        <w:rPr>
          <w:sz w:val="20"/>
          <w:szCs w:val="20"/>
        </w:rPr>
      </w:pPr>
      <w:r>
        <w:rPr>
          <w:noProof/>
        </w:rPr>
        <w:drawing>
          <wp:inline distT="0" distB="0" distL="0" distR="0" wp14:anchorId="2864E51D" wp14:editId="41B6416F">
            <wp:extent cx="4581237" cy="2305050"/>
            <wp:effectExtent l="0" t="0" r="0" b="0"/>
            <wp:docPr id="1410409802"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0409802" name=""/>
                    <pic:cNvPicPr/>
                  </pic:nvPicPr>
                  <pic:blipFill>
                    <a:blip r:embed="rId22">
                      <a:extLst>
                        <a:ext uri="{96DAC541-7B7A-43D3-8B79-37D633B846F1}">
                          <asvg:svgBlip xmlns:asvg="http://schemas.microsoft.com/office/drawing/2016/SVG/main" r:embed="rId23"/>
                        </a:ext>
                      </a:extLst>
                    </a:blip>
                    <a:stretch>
                      <a:fillRect/>
                    </a:stretch>
                  </pic:blipFill>
                  <pic:spPr>
                    <a:xfrm>
                      <a:off x="0" y="0"/>
                      <a:ext cx="4585214" cy="2307051"/>
                    </a:xfrm>
                    <a:prstGeom prst="rect">
                      <a:avLst/>
                    </a:prstGeom>
                  </pic:spPr>
                </pic:pic>
              </a:graphicData>
            </a:graphic>
          </wp:inline>
        </w:drawing>
      </w:r>
    </w:p>
    <w:sectPr w:rsidR="001625A6" w:rsidRPr="007F5C04" w:rsidSect="009F4116">
      <w:footerReference w:type="default" r:id="rId24"/>
      <w:footnotePr>
        <w:pos w:val="beneathText"/>
      </w:footnotePr>
      <w:pgSz w:w="11906" w:h="16838" w:code="9"/>
      <w:pgMar w:top="1622" w:right="1418" w:bottom="1979" w:left="1418" w:header="612" w:footer="834" w:gutter="0"/>
      <w:paperSrc w:first="281" w:other="28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B86173" w14:textId="77777777" w:rsidR="00084EF3" w:rsidRDefault="00084EF3">
      <w:pPr>
        <w:spacing w:line="240" w:lineRule="auto"/>
      </w:pPr>
      <w:r>
        <w:separator/>
      </w:r>
    </w:p>
  </w:endnote>
  <w:endnote w:type="continuationSeparator" w:id="0">
    <w:p w14:paraId="5E51E067" w14:textId="77777777" w:rsidR="00084EF3" w:rsidRDefault="00084EF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 w:name="TheMixBold-Plain">
    <w:altName w:val="Times New Roman"/>
    <w:panose1 w:val="00000000000000000000"/>
    <w:charset w:val="00"/>
    <w:family w:val="auto"/>
    <w:notTrueType/>
    <w:pitch w:val="variable"/>
    <w:sig w:usb0="00000003" w:usb1="00000000" w:usb2="00000000" w:usb3="00000000" w:csb0="00000001" w:csb1="00000000"/>
  </w:font>
  <w:font w:name="Univers">
    <w:charset w:val="00"/>
    <w:family w:val="swiss"/>
    <w:pitch w:val="variable"/>
    <w:sig w:usb0="80000287" w:usb1="00000000" w:usb2="00000000" w:usb3="00000000" w:csb0="0000000F" w:csb1="00000000"/>
  </w:font>
  <w:font w:name="CG Times">
    <w:altName w:val="Times New Roman"/>
    <w:panose1 w:val="00000000000000000000"/>
    <w:charset w:val="00"/>
    <w:family w:val="roman"/>
    <w:notTrueType/>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COKBNL+Verdana">
    <w:altName w:val="Verdana"/>
    <w:panose1 w:val="00000000000000000000"/>
    <w:charset w:val="00"/>
    <w:family w:val="swiss"/>
    <w:notTrueType/>
    <w:pitch w:val="default"/>
    <w:sig w:usb0="00000003" w:usb1="00000000" w:usb2="00000000" w:usb3="00000000" w:csb0="00000001" w:csb1="00000000"/>
  </w:font>
  <w:font w:name="EGFCMH+Univers,Bold">
    <w:altName w:val="Arial"/>
    <w:panose1 w:val="00000000000000000000"/>
    <w:charset w:val="00"/>
    <w:family w:val="swiss"/>
    <w:notTrueType/>
    <w:pitch w:val="default"/>
    <w:sig w:usb0="00000003" w:usb1="00000000" w:usb2="00000000" w:usb3="00000000" w:csb0="00000001" w:csb1="00000000"/>
  </w:font>
  <w:font w:name="Arial Unicode MS">
    <w:panose1 w:val="020B0604020202020204"/>
    <w:charset w:val="80"/>
    <w:family w:val="swiss"/>
    <w:pitch w:val="variable"/>
    <w:sig w:usb0="00000000"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Trump Mediaeval LT Std">
    <w:altName w:val="Times New Roman"/>
    <w:panose1 w:val="00000000000000000000"/>
    <w:charset w:val="00"/>
    <w:family w:val="auto"/>
    <w:notTrueType/>
    <w:pitch w:val="variable"/>
    <w:sig w:usb0="00000003" w:usb1="00000000" w:usb2="00000000" w:usb3="00000000" w:csb0="00000001" w:csb1="00000000"/>
  </w:font>
  <w:font w:name="Futura Book">
    <w:altName w:val="Century Gothic"/>
    <w:charset w:val="00"/>
    <w:family w:val="swiss"/>
    <w:pitch w:val="variable"/>
    <w:sig w:usb0="80000027" w:usb1="00000040" w:usb2="00000000" w:usb3="00000000" w:csb0="00000011" w:csb1="00000000"/>
  </w:font>
  <w:font w:name="Baskerville MT">
    <w:altName w:val="Georgia"/>
    <w:charset w:val="00"/>
    <w:family w:val="roman"/>
    <w:pitch w:val="variable"/>
    <w:sig w:usb0="80000027"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OCWTalent">
    <w:altName w:val="Arial"/>
    <w:panose1 w:val="00000000000000000000"/>
    <w:charset w:val="00"/>
    <w:family w:val="auto"/>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114CCB" w14:textId="7A9059C0" w:rsidR="001A6DB4" w:rsidRPr="00101EF7" w:rsidRDefault="00637B5D" w:rsidP="00637B5D">
    <w:pPr>
      <w:pStyle w:val="Geenafstand"/>
      <w:spacing w:line="312" w:lineRule="auto"/>
      <w:rPr>
        <w:sz w:val="16"/>
        <w:szCs w:val="16"/>
      </w:rPr>
    </w:pPr>
    <w:r w:rsidRPr="00637B5D">
      <w:rPr>
        <w:rFonts w:ascii="Verdana" w:hAnsi="Verdana"/>
        <w:noProof/>
        <w:sz w:val="16"/>
        <w:szCs w:val="16"/>
        <w:lang w:eastAsia="nl-NL"/>
      </w:rPr>
      <w:t>Inhuur Flexibele Arbeidskrachten</w:t>
    </w:r>
    <w:r>
      <w:rPr>
        <w:rFonts w:ascii="Verdana" w:hAnsi="Verdana"/>
        <w:noProof/>
        <w:sz w:val="16"/>
        <w:szCs w:val="16"/>
        <w:lang w:eastAsia="nl-NL"/>
      </w:rPr>
      <w:t xml:space="preserve"> </w:t>
    </w:r>
    <w:r w:rsidRPr="00637B5D">
      <w:rPr>
        <w:rFonts w:ascii="Verdana" w:hAnsi="Verdana"/>
        <w:noProof/>
        <w:sz w:val="16"/>
        <w:szCs w:val="16"/>
        <w:lang w:eastAsia="nl-NL"/>
      </w:rPr>
      <w:t>Onderwijzend Personeel en Onderwijsondersteunend Personeel</w:t>
    </w:r>
    <w:r>
      <w:rPr>
        <w:rFonts w:ascii="Verdana" w:hAnsi="Verdana"/>
        <w:noProof/>
        <w:sz w:val="16"/>
        <w:szCs w:val="16"/>
        <w:lang w:eastAsia="nl-NL"/>
      </w:rPr>
      <w:t xml:space="preserve"> </w:t>
    </w:r>
    <w:r w:rsidRPr="00637B5D">
      <w:rPr>
        <w:rFonts w:ascii="Verdana" w:hAnsi="Verdana"/>
        <w:noProof/>
        <w:sz w:val="16"/>
        <w:szCs w:val="16"/>
        <w:lang w:eastAsia="nl-NL"/>
      </w:rPr>
      <w:t>ten behoeve van het (Voortgezet) Speciaal Onderwijs</w:t>
    </w:r>
    <w:r>
      <w:rPr>
        <w:rFonts w:ascii="Verdana" w:hAnsi="Verdana"/>
        <w:noProof/>
        <w:sz w:val="16"/>
        <w:szCs w:val="16"/>
        <w:lang w:eastAsia="nl-NL"/>
      </w:rPr>
      <w:t>;</w:t>
    </w:r>
    <w:r w:rsidR="001A6DB4" w:rsidRPr="00101EF7">
      <w:rPr>
        <w:sz w:val="16"/>
        <w:szCs w:val="16"/>
      </w:rPr>
      <w:t xml:space="preserve"> kenmerk BOOR/202</w:t>
    </w:r>
    <w:r w:rsidR="001F75B9">
      <w:rPr>
        <w:sz w:val="16"/>
        <w:szCs w:val="16"/>
      </w:rPr>
      <w:t>4</w:t>
    </w:r>
    <w:r w:rsidR="001A6DB4" w:rsidRPr="00101EF7">
      <w:rPr>
        <w:sz w:val="16"/>
        <w:szCs w:val="16"/>
      </w:rPr>
      <w:t>/0</w:t>
    </w:r>
    <w:r>
      <w:rPr>
        <w:sz w:val="16"/>
        <w:szCs w:val="16"/>
      </w:rPr>
      <w:t>59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D5F8B7" w14:textId="77777777" w:rsidR="00084EF3" w:rsidRDefault="00084EF3">
      <w:pPr>
        <w:spacing w:line="240" w:lineRule="auto"/>
      </w:pPr>
      <w:r>
        <w:separator/>
      </w:r>
    </w:p>
  </w:footnote>
  <w:footnote w:type="continuationSeparator" w:id="0">
    <w:p w14:paraId="11E9AA04" w14:textId="77777777" w:rsidR="00084EF3" w:rsidRDefault="00084EF3">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C61CD9EC"/>
    <w:lvl w:ilvl="0">
      <w:start w:val="1"/>
      <w:numFmt w:val="bullet"/>
      <w:pStyle w:val="Kop3"/>
      <w:lvlText w:val=""/>
      <w:lvlJc w:val="left"/>
      <w:pPr>
        <w:tabs>
          <w:tab w:val="num" w:pos="643"/>
        </w:tabs>
        <w:ind w:left="643" w:hanging="360"/>
      </w:pPr>
      <w:rPr>
        <w:rFonts w:ascii="Symbol" w:hAnsi="Symbol" w:hint="default"/>
      </w:rPr>
    </w:lvl>
  </w:abstractNum>
  <w:abstractNum w:abstractNumId="1" w15:restartNumberingAfterBreak="0">
    <w:nsid w:val="FFFFFF88"/>
    <w:multiLevelType w:val="singleLevel"/>
    <w:tmpl w:val="76E0F546"/>
    <w:lvl w:ilvl="0">
      <w:start w:val="1"/>
      <w:numFmt w:val="decimal"/>
      <w:pStyle w:val="Lijstnummering"/>
      <w:lvlText w:val="%1."/>
      <w:lvlJc w:val="left"/>
      <w:pPr>
        <w:tabs>
          <w:tab w:val="num" w:pos="360"/>
        </w:tabs>
        <w:ind w:left="360" w:hanging="360"/>
      </w:pPr>
      <w:rPr>
        <w:rFonts w:cs="Times New Roman"/>
      </w:rPr>
    </w:lvl>
  </w:abstractNum>
  <w:abstractNum w:abstractNumId="2" w15:restartNumberingAfterBreak="0">
    <w:nsid w:val="025B7ECE"/>
    <w:multiLevelType w:val="hybridMultilevel"/>
    <w:tmpl w:val="D9A666EC"/>
    <w:lvl w:ilvl="0" w:tplc="FFD88FF4">
      <w:start w:val="1"/>
      <w:numFmt w:val="lowerLetter"/>
      <w:lvlText w:val="%1."/>
      <w:lvlJc w:val="left"/>
      <w:pPr>
        <w:ind w:left="720" w:hanging="360"/>
      </w:pPr>
      <w:rPr>
        <w:rFonts w:ascii="Verdana" w:eastAsia="MS Mincho" w:hAnsi="Verdana" w:cs="Times New Roman"/>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C595959"/>
    <w:multiLevelType w:val="hybridMultilevel"/>
    <w:tmpl w:val="539E663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EAC1208"/>
    <w:multiLevelType w:val="multilevel"/>
    <w:tmpl w:val="7032C4D6"/>
    <w:lvl w:ilvl="0">
      <w:start w:val="1"/>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1284"/>
        </w:tabs>
        <w:ind w:left="1284" w:hanging="576"/>
      </w:pPr>
      <w:rPr>
        <w:rFonts w:cs="Times New Roman"/>
        <w:b/>
        <w:bCs w:val="0"/>
        <w:i w:val="0"/>
        <w:iCs w:val="0"/>
        <w:caps w:val="0"/>
        <w:smallCaps w:val="0"/>
        <w:strike w:val="0"/>
        <w:dstrike w:val="0"/>
        <w:vanish w:val="0"/>
        <w:color w:val="000000"/>
        <w:spacing w:val="0"/>
        <w:kern w:val="0"/>
        <w:position w:val="0"/>
        <w:sz w:val="20"/>
        <w:szCs w:val="20"/>
        <w:u w:val="none"/>
        <w:effect w:val="none"/>
        <w:vertAlign w:val="baseline"/>
      </w:rPr>
    </w:lvl>
    <w:lvl w:ilvl="2">
      <w:start w:val="1"/>
      <w:numFmt w:val="decimal"/>
      <w:lvlText w:val="%1.%2.%3"/>
      <w:lvlJc w:val="left"/>
      <w:pPr>
        <w:tabs>
          <w:tab w:val="num" w:pos="720"/>
        </w:tabs>
        <w:ind w:left="720" w:hanging="720"/>
      </w:pPr>
      <w:rPr>
        <w:rFonts w:cs="Times New Roman" w:hint="default"/>
      </w:rPr>
    </w:lvl>
    <w:lvl w:ilvl="3">
      <w:start w:val="1"/>
      <w:numFmt w:val="none"/>
      <w:lvlRestart w:val="0"/>
      <w:suff w:val="nothing"/>
      <w:lvlText w:val=""/>
      <w:lvlJc w:val="left"/>
      <w:pPr>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5" w15:restartNumberingAfterBreak="0">
    <w:nsid w:val="0FC472BD"/>
    <w:multiLevelType w:val="singleLevel"/>
    <w:tmpl w:val="0409000F"/>
    <w:name w:val="AutoList82"/>
    <w:lvl w:ilvl="0">
      <w:start w:val="1"/>
      <w:numFmt w:val="decimal"/>
      <w:lvlText w:val="%1."/>
      <w:lvlJc w:val="left"/>
      <w:pPr>
        <w:tabs>
          <w:tab w:val="num" w:pos="360"/>
        </w:tabs>
        <w:ind w:left="360" w:hanging="360"/>
      </w:pPr>
    </w:lvl>
  </w:abstractNum>
  <w:abstractNum w:abstractNumId="6" w15:restartNumberingAfterBreak="0">
    <w:nsid w:val="10C22784"/>
    <w:multiLevelType w:val="hybridMultilevel"/>
    <w:tmpl w:val="6B10B56C"/>
    <w:lvl w:ilvl="0" w:tplc="04130015">
      <w:start w:val="1"/>
      <w:numFmt w:val="upperLetter"/>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1F46CAE"/>
    <w:multiLevelType w:val="hybridMultilevel"/>
    <w:tmpl w:val="E346716E"/>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2BB4B9C"/>
    <w:multiLevelType w:val="hybridMultilevel"/>
    <w:tmpl w:val="91CEF5F8"/>
    <w:lvl w:ilvl="0" w:tplc="F4BC93F4">
      <w:start w:val="1"/>
      <w:numFmt w:val="bullet"/>
      <w:lvlText w:val="-"/>
      <w:lvlJc w:val="left"/>
      <w:pPr>
        <w:ind w:left="936" w:hanging="360"/>
      </w:pPr>
      <w:rPr>
        <w:rFonts w:ascii="Arial" w:eastAsia="MS Mincho" w:hAnsi="Arial" w:cs="Arial" w:hint="default"/>
      </w:rPr>
    </w:lvl>
    <w:lvl w:ilvl="1" w:tplc="04130003" w:tentative="1">
      <w:start w:val="1"/>
      <w:numFmt w:val="bullet"/>
      <w:lvlText w:val="o"/>
      <w:lvlJc w:val="left"/>
      <w:pPr>
        <w:ind w:left="1656" w:hanging="360"/>
      </w:pPr>
      <w:rPr>
        <w:rFonts w:ascii="Courier New" w:hAnsi="Courier New" w:cs="Courier New" w:hint="default"/>
      </w:rPr>
    </w:lvl>
    <w:lvl w:ilvl="2" w:tplc="04130005" w:tentative="1">
      <w:start w:val="1"/>
      <w:numFmt w:val="bullet"/>
      <w:lvlText w:val=""/>
      <w:lvlJc w:val="left"/>
      <w:pPr>
        <w:ind w:left="2376" w:hanging="360"/>
      </w:pPr>
      <w:rPr>
        <w:rFonts w:ascii="Wingdings" w:hAnsi="Wingdings" w:hint="default"/>
      </w:rPr>
    </w:lvl>
    <w:lvl w:ilvl="3" w:tplc="04130001" w:tentative="1">
      <w:start w:val="1"/>
      <w:numFmt w:val="bullet"/>
      <w:lvlText w:val=""/>
      <w:lvlJc w:val="left"/>
      <w:pPr>
        <w:ind w:left="3096" w:hanging="360"/>
      </w:pPr>
      <w:rPr>
        <w:rFonts w:ascii="Symbol" w:hAnsi="Symbol" w:hint="default"/>
      </w:rPr>
    </w:lvl>
    <w:lvl w:ilvl="4" w:tplc="04130003" w:tentative="1">
      <w:start w:val="1"/>
      <w:numFmt w:val="bullet"/>
      <w:lvlText w:val="o"/>
      <w:lvlJc w:val="left"/>
      <w:pPr>
        <w:ind w:left="3816" w:hanging="360"/>
      </w:pPr>
      <w:rPr>
        <w:rFonts w:ascii="Courier New" w:hAnsi="Courier New" w:cs="Courier New" w:hint="default"/>
      </w:rPr>
    </w:lvl>
    <w:lvl w:ilvl="5" w:tplc="04130005" w:tentative="1">
      <w:start w:val="1"/>
      <w:numFmt w:val="bullet"/>
      <w:lvlText w:val=""/>
      <w:lvlJc w:val="left"/>
      <w:pPr>
        <w:ind w:left="4536" w:hanging="360"/>
      </w:pPr>
      <w:rPr>
        <w:rFonts w:ascii="Wingdings" w:hAnsi="Wingdings" w:hint="default"/>
      </w:rPr>
    </w:lvl>
    <w:lvl w:ilvl="6" w:tplc="04130001" w:tentative="1">
      <w:start w:val="1"/>
      <w:numFmt w:val="bullet"/>
      <w:lvlText w:val=""/>
      <w:lvlJc w:val="left"/>
      <w:pPr>
        <w:ind w:left="5256" w:hanging="360"/>
      </w:pPr>
      <w:rPr>
        <w:rFonts w:ascii="Symbol" w:hAnsi="Symbol" w:hint="default"/>
      </w:rPr>
    </w:lvl>
    <w:lvl w:ilvl="7" w:tplc="04130003" w:tentative="1">
      <w:start w:val="1"/>
      <w:numFmt w:val="bullet"/>
      <w:lvlText w:val="o"/>
      <w:lvlJc w:val="left"/>
      <w:pPr>
        <w:ind w:left="5976" w:hanging="360"/>
      </w:pPr>
      <w:rPr>
        <w:rFonts w:ascii="Courier New" w:hAnsi="Courier New" w:cs="Courier New" w:hint="default"/>
      </w:rPr>
    </w:lvl>
    <w:lvl w:ilvl="8" w:tplc="04130005" w:tentative="1">
      <w:start w:val="1"/>
      <w:numFmt w:val="bullet"/>
      <w:lvlText w:val=""/>
      <w:lvlJc w:val="left"/>
      <w:pPr>
        <w:ind w:left="6696" w:hanging="360"/>
      </w:pPr>
      <w:rPr>
        <w:rFonts w:ascii="Wingdings" w:hAnsi="Wingdings" w:hint="default"/>
      </w:rPr>
    </w:lvl>
  </w:abstractNum>
  <w:abstractNum w:abstractNumId="9" w15:restartNumberingAfterBreak="0">
    <w:nsid w:val="15CB45AD"/>
    <w:multiLevelType w:val="hybridMultilevel"/>
    <w:tmpl w:val="C6E01E52"/>
    <w:lvl w:ilvl="0" w:tplc="827648A2">
      <w:start w:val="1"/>
      <w:numFmt w:val="decimal"/>
      <w:lvlText w:val="%1."/>
      <w:lvlJc w:val="left"/>
      <w:pPr>
        <w:ind w:left="1069" w:hanging="360"/>
      </w:pPr>
      <w:rPr>
        <w:rFonts w:hint="default"/>
      </w:rPr>
    </w:lvl>
    <w:lvl w:ilvl="1" w:tplc="04130019" w:tentative="1">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10" w15:restartNumberingAfterBreak="0">
    <w:nsid w:val="15EA587E"/>
    <w:multiLevelType w:val="multilevel"/>
    <w:tmpl w:val="2F02D5A8"/>
    <w:lvl w:ilvl="0">
      <w:start w:val="1"/>
      <w:numFmt w:val="upperLetter"/>
      <w:pStyle w:val="Annex"/>
      <w:lvlText w:val="Annex %1 "/>
      <w:lvlJc w:val="left"/>
      <w:pPr>
        <w:tabs>
          <w:tab w:val="num" w:pos="144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1" w15:restartNumberingAfterBreak="0">
    <w:nsid w:val="17DF7526"/>
    <w:multiLevelType w:val="hybridMultilevel"/>
    <w:tmpl w:val="49D290D0"/>
    <w:lvl w:ilvl="0" w:tplc="FFD88FF4">
      <w:start w:val="1"/>
      <w:numFmt w:val="lowerLetter"/>
      <w:lvlText w:val="%1."/>
      <w:lvlJc w:val="left"/>
      <w:pPr>
        <w:ind w:left="720" w:hanging="360"/>
      </w:pPr>
      <w:rPr>
        <w:rFonts w:ascii="Verdana" w:eastAsia="MS Mincho" w:hAnsi="Verdana" w:cs="Times New Roman"/>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20D12D98"/>
    <w:multiLevelType w:val="multilevel"/>
    <w:tmpl w:val="9E360566"/>
    <w:lvl w:ilvl="0">
      <w:start w:val="1"/>
      <w:numFmt w:val="decimal"/>
      <w:lvlText w:val="%1."/>
      <w:lvlJc w:val="left"/>
      <w:pPr>
        <w:tabs>
          <w:tab w:val="num" w:pos="720"/>
        </w:tabs>
        <w:ind w:left="720" w:hanging="360"/>
      </w:pPr>
      <w:rPr>
        <w:rFonts w:hint="default"/>
      </w:rPr>
    </w:lvl>
    <w:lvl w:ilvl="1">
      <w:start w:val="5"/>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13" w15:restartNumberingAfterBreak="0">
    <w:nsid w:val="21B54E25"/>
    <w:multiLevelType w:val="hybridMultilevel"/>
    <w:tmpl w:val="2FAE8ED0"/>
    <w:lvl w:ilvl="0" w:tplc="21FAE2A2">
      <w:start w:val="1"/>
      <w:numFmt w:val="decimal"/>
      <w:lvlRestart w:val="0"/>
      <w:pStyle w:val="Nummering"/>
      <w:lvlText w:val="%1."/>
      <w:lvlJc w:val="left"/>
      <w:pPr>
        <w:tabs>
          <w:tab w:val="num" w:pos="1277"/>
        </w:tabs>
        <w:ind w:left="1277" w:hanging="426"/>
      </w:pPr>
      <w:rPr>
        <w:rFonts w:ascii="Verdana" w:hAnsi="Verdana" w:cs="Times New Roman" w:hint="default"/>
        <w:b w:val="0"/>
        <w:i w:val="0"/>
        <w:sz w:val="18"/>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2CC24BCF"/>
    <w:multiLevelType w:val="hybridMultilevel"/>
    <w:tmpl w:val="6FD25A3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2DAF5B24"/>
    <w:multiLevelType w:val="hybridMultilevel"/>
    <w:tmpl w:val="64D82062"/>
    <w:lvl w:ilvl="0" w:tplc="FFD88FF4">
      <w:start w:val="1"/>
      <w:numFmt w:val="lowerLetter"/>
      <w:lvlText w:val="%1."/>
      <w:lvlJc w:val="left"/>
      <w:pPr>
        <w:ind w:left="720" w:hanging="360"/>
      </w:pPr>
      <w:rPr>
        <w:rFonts w:ascii="Verdana" w:eastAsia="MS Mincho" w:hAnsi="Verdana" w:cs="Times New Roman"/>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2EB75105"/>
    <w:multiLevelType w:val="hybridMultilevel"/>
    <w:tmpl w:val="334C42F2"/>
    <w:lvl w:ilvl="0" w:tplc="D2BAD4AC">
      <w:numFmt w:val="bullet"/>
      <w:lvlText w:val="-"/>
      <w:lvlJc w:val="left"/>
      <w:pPr>
        <w:ind w:left="720" w:hanging="360"/>
      </w:pPr>
      <w:rPr>
        <w:rFonts w:ascii="Verdana" w:eastAsia="MS Mincho" w:hAnsi="Verdana" w:cs="Times New Roman" w:hint="default"/>
      </w:rPr>
    </w:lvl>
    <w:lvl w:ilvl="1" w:tplc="D2BAD4AC">
      <w:numFmt w:val="bullet"/>
      <w:lvlText w:val="-"/>
      <w:lvlJc w:val="left"/>
      <w:pPr>
        <w:ind w:left="1440" w:hanging="360"/>
      </w:pPr>
      <w:rPr>
        <w:rFonts w:ascii="Verdana" w:eastAsia="MS Mincho" w:hAnsi="Verdana" w:cs="Times New Roman"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331A24B4"/>
    <w:multiLevelType w:val="hybridMultilevel"/>
    <w:tmpl w:val="995A7CD0"/>
    <w:lvl w:ilvl="0" w:tplc="D2BAD4AC">
      <w:numFmt w:val="bullet"/>
      <w:lvlText w:val="-"/>
      <w:lvlJc w:val="left"/>
      <w:pPr>
        <w:ind w:left="720" w:hanging="360"/>
      </w:pPr>
      <w:rPr>
        <w:rFonts w:ascii="Verdana" w:eastAsia="MS Mincho"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33D93EFD"/>
    <w:multiLevelType w:val="hybridMultilevel"/>
    <w:tmpl w:val="752CB6E0"/>
    <w:lvl w:ilvl="0" w:tplc="D2BAD4AC">
      <w:numFmt w:val="bullet"/>
      <w:lvlText w:val="-"/>
      <w:lvlJc w:val="left"/>
      <w:pPr>
        <w:ind w:left="720" w:hanging="360"/>
      </w:pPr>
      <w:rPr>
        <w:rFonts w:ascii="Verdana" w:eastAsia="MS Mincho"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3F892567"/>
    <w:multiLevelType w:val="hybridMultilevel"/>
    <w:tmpl w:val="80CEF20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423663AF"/>
    <w:multiLevelType w:val="hybridMultilevel"/>
    <w:tmpl w:val="F3F835CE"/>
    <w:lvl w:ilvl="0" w:tplc="D2BAD4AC">
      <w:numFmt w:val="bullet"/>
      <w:lvlText w:val="-"/>
      <w:lvlJc w:val="left"/>
      <w:pPr>
        <w:ind w:left="720" w:hanging="360"/>
      </w:pPr>
      <w:rPr>
        <w:rFonts w:ascii="Verdana" w:eastAsia="MS Mincho"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429173F5"/>
    <w:multiLevelType w:val="hybridMultilevel"/>
    <w:tmpl w:val="B5481BD2"/>
    <w:lvl w:ilvl="0" w:tplc="04130001">
      <w:start w:val="1"/>
      <w:numFmt w:val="upperLetter"/>
      <w:pStyle w:val="Appendix"/>
      <w:lvlText w:val="%1."/>
      <w:lvlJc w:val="left"/>
      <w:pPr>
        <w:tabs>
          <w:tab w:val="num" w:pos="0"/>
        </w:tabs>
        <w:ind w:hanging="567"/>
      </w:pPr>
      <w:rPr>
        <w:rFonts w:cs="Times New Roman" w:hint="default"/>
      </w:rPr>
    </w:lvl>
    <w:lvl w:ilvl="1" w:tplc="04130003" w:tentative="1">
      <w:start w:val="1"/>
      <w:numFmt w:val="lowerLetter"/>
      <w:lvlText w:val="%2."/>
      <w:lvlJc w:val="left"/>
      <w:pPr>
        <w:tabs>
          <w:tab w:val="num" w:pos="1440"/>
        </w:tabs>
        <w:ind w:left="1440" w:hanging="360"/>
      </w:pPr>
      <w:rPr>
        <w:rFonts w:cs="Times New Roman"/>
      </w:rPr>
    </w:lvl>
    <w:lvl w:ilvl="2" w:tplc="04130005" w:tentative="1">
      <w:start w:val="1"/>
      <w:numFmt w:val="lowerRoman"/>
      <w:lvlText w:val="%3."/>
      <w:lvlJc w:val="right"/>
      <w:pPr>
        <w:tabs>
          <w:tab w:val="num" w:pos="2160"/>
        </w:tabs>
        <w:ind w:left="2160" w:hanging="180"/>
      </w:pPr>
      <w:rPr>
        <w:rFonts w:cs="Times New Roman"/>
      </w:rPr>
    </w:lvl>
    <w:lvl w:ilvl="3" w:tplc="04130001" w:tentative="1">
      <w:start w:val="1"/>
      <w:numFmt w:val="decimal"/>
      <w:lvlText w:val="%4."/>
      <w:lvlJc w:val="left"/>
      <w:pPr>
        <w:tabs>
          <w:tab w:val="num" w:pos="2880"/>
        </w:tabs>
        <w:ind w:left="2880" w:hanging="360"/>
      </w:pPr>
      <w:rPr>
        <w:rFonts w:cs="Times New Roman"/>
      </w:rPr>
    </w:lvl>
    <w:lvl w:ilvl="4" w:tplc="04130003" w:tentative="1">
      <w:start w:val="1"/>
      <w:numFmt w:val="lowerLetter"/>
      <w:lvlText w:val="%5."/>
      <w:lvlJc w:val="left"/>
      <w:pPr>
        <w:tabs>
          <w:tab w:val="num" w:pos="3600"/>
        </w:tabs>
        <w:ind w:left="3600" w:hanging="360"/>
      </w:pPr>
      <w:rPr>
        <w:rFonts w:cs="Times New Roman"/>
      </w:rPr>
    </w:lvl>
    <w:lvl w:ilvl="5" w:tplc="04130005" w:tentative="1">
      <w:start w:val="1"/>
      <w:numFmt w:val="lowerRoman"/>
      <w:lvlText w:val="%6."/>
      <w:lvlJc w:val="right"/>
      <w:pPr>
        <w:tabs>
          <w:tab w:val="num" w:pos="4320"/>
        </w:tabs>
        <w:ind w:left="4320" w:hanging="180"/>
      </w:pPr>
      <w:rPr>
        <w:rFonts w:cs="Times New Roman"/>
      </w:rPr>
    </w:lvl>
    <w:lvl w:ilvl="6" w:tplc="04130001" w:tentative="1">
      <w:start w:val="1"/>
      <w:numFmt w:val="decimal"/>
      <w:lvlText w:val="%7."/>
      <w:lvlJc w:val="left"/>
      <w:pPr>
        <w:tabs>
          <w:tab w:val="num" w:pos="5040"/>
        </w:tabs>
        <w:ind w:left="5040" w:hanging="360"/>
      </w:pPr>
      <w:rPr>
        <w:rFonts w:cs="Times New Roman"/>
      </w:rPr>
    </w:lvl>
    <w:lvl w:ilvl="7" w:tplc="04130003" w:tentative="1">
      <w:start w:val="1"/>
      <w:numFmt w:val="lowerLetter"/>
      <w:lvlText w:val="%8."/>
      <w:lvlJc w:val="left"/>
      <w:pPr>
        <w:tabs>
          <w:tab w:val="num" w:pos="5760"/>
        </w:tabs>
        <w:ind w:left="5760" w:hanging="360"/>
      </w:pPr>
      <w:rPr>
        <w:rFonts w:cs="Times New Roman"/>
      </w:rPr>
    </w:lvl>
    <w:lvl w:ilvl="8" w:tplc="04130005" w:tentative="1">
      <w:start w:val="1"/>
      <w:numFmt w:val="lowerRoman"/>
      <w:lvlText w:val="%9."/>
      <w:lvlJc w:val="right"/>
      <w:pPr>
        <w:tabs>
          <w:tab w:val="num" w:pos="6480"/>
        </w:tabs>
        <w:ind w:left="6480" w:hanging="180"/>
      </w:pPr>
      <w:rPr>
        <w:rFonts w:cs="Times New Roman"/>
      </w:rPr>
    </w:lvl>
  </w:abstractNum>
  <w:abstractNum w:abstractNumId="22" w15:restartNumberingAfterBreak="0">
    <w:nsid w:val="46CB146C"/>
    <w:multiLevelType w:val="hybridMultilevel"/>
    <w:tmpl w:val="48AC707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8A17994"/>
    <w:multiLevelType w:val="hybridMultilevel"/>
    <w:tmpl w:val="082830BE"/>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4A904D2E"/>
    <w:multiLevelType w:val="hybridMultilevel"/>
    <w:tmpl w:val="0F9AD79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550207DF"/>
    <w:multiLevelType w:val="hybridMultilevel"/>
    <w:tmpl w:val="6B10B56C"/>
    <w:lvl w:ilvl="0" w:tplc="FFFFFFFF">
      <w:start w:val="1"/>
      <w:numFmt w:val="upperLetter"/>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55C40BB0"/>
    <w:multiLevelType w:val="hybridMultilevel"/>
    <w:tmpl w:val="385A40EC"/>
    <w:lvl w:ilvl="0" w:tplc="FFFFFFFF">
      <w:start w:val="5"/>
      <w:numFmt w:val="bullet"/>
      <w:pStyle w:val="Lijstopsomteken2"/>
      <w:lvlText w:val="-"/>
      <w:lvlJc w:val="left"/>
      <w:pPr>
        <w:tabs>
          <w:tab w:val="num" w:pos="567"/>
        </w:tabs>
        <w:ind w:left="567" w:hanging="284"/>
      </w:pPr>
      <w:rPr>
        <w:rFonts w:ascii="Verdana" w:hAnsi="Verdana" w:hint="default"/>
        <w:sz w:val="20"/>
      </w:rPr>
    </w:lvl>
    <w:lvl w:ilvl="1" w:tplc="FFFFFFFF">
      <w:start w:val="1"/>
      <w:numFmt w:val="bullet"/>
      <w:lvlText w:val="o"/>
      <w:lvlJc w:val="left"/>
      <w:pPr>
        <w:tabs>
          <w:tab w:val="num" w:pos="1723"/>
        </w:tabs>
        <w:ind w:left="1723" w:hanging="360"/>
      </w:pPr>
      <w:rPr>
        <w:rFonts w:ascii="Courier New" w:hAnsi="Courier New" w:hint="default"/>
      </w:rPr>
    </w:lvl>
    <w:lvl w:ilvl="2" w:tplc="FFFFFFFF">
      <w:start w:val="1"/>
      <w:numFmt w:val="bullet"/>
      <w:lvlText w:val=""/>
      <w:lvlJc w:val="left"/>
      <w:pPr>
        <w:tabs>
          <w:tab w:val="num" w:pos="2443"/>
        </w:tabs>
        <w:ind w:left="2443" w:hanging="360"/>
      </w:pPr>
      <w:rPr>
        <w:rFonts w:ascii="Wingdings" w:hAnsi="Wingdings" w:hint="default"/>
      </w:rPr>
    </w:lvl>
    <w:lvl w:ilvl="3" w:tplc="FFFFFFFF" w:tentative="1">
      <w:start w:val="1"/>
      <w:numFmt w:val="bullet"/>
      <w:lvlText w:val=""/>
      <w:lvlJc w:val="left"/>
      <w:pPr>
        <w:tabs>
          <w:tab w:val="num" w:pos="3163"/>
        </w:tabs>
        <w:ind w:left="3163" w:hanging="360"/>
      </w:pPr>
      <w:rPr>
        <w:rFonts w:ascii="Symbol" w:hAnsi="Symbol" w:hint="default"/>
      </w:rPr>
    </w:lvl>
    <w:lvl w:ilvl="4" w:tplc="FFFFFFFF" w:tentative="1">
      <w:start w:val="1"/>
      <w:numFmt w:val="bullet"/>
      <w:lvlText w:val="o"/>
      <w:lvlJc w:val="left"/>
      <w:pPr>
        <w:tabs>
          <w:tab w:val="num" w:pos="3883"/>
        </w:tabs>
        <w:ind w:left="3883" w:hanging="360"/>
      </w:pPr>
      <w:rPr>
        <w:rFonts w:ascii="Courier New" w:hAnsi="Courier New" w:hint="default"/>
      </w:rPr>
    </w:lvl>
    <w:lvl w:ilvl="5" w:tplc="FFFFFFFF" w:tentative="1">
      <w:start w:val="1"/>
      <w:numFmt w:val="bullet"/>
      <w:lvlText w:val=""/>
      <w:lvlJc w:val="left"/>
      <w:pPr>
        <w:tabs>
          <w:tab w:val="num" w:pos="4603"/>
        </w:tabs>
        <w:ind w:left="4603" w:hanging="360"/>
      </w:pPr>
      <w:rPr>
        <w:rFonts w:ascii="Wingdings" w:hAnsi="Wingdings" w:hint="default"/>
      </w:rPr>
    </w:lvl>
    <w:lvl w:ilvl="6" w:tplc="FFFFFFFF" w:tentative="1">
      <w:start w:val="1"/>
      <w:numFmt w:val="bullet"/>
      <w:lvlText w:val=""/>
      <w:lvlJc w:val="left"/>
      <w:pPr>
        <w:tabs>
          <w:tab w:val="num" w:pos="5323"/>
        </w:tabs>
        <w:ind w:left="5323" w:hanging="360"/>
      </w:pPr>
      <w:rPr>
        <w:rFonts w:ascii="Symbol" w:hAnsi="Symbol" w:hint="default"/>
      </w:rPr>
    </w:lvl>
    <w:lvl w:ilvl="7" w:tplc="FFFFFFFF" w:tentative="1">
      <w:start w:val="1"/>
      <w:numFmt w:val="bullet"/>
      <w:lvlText w:val="o"/>
      <w:lvlJc w:val="left"/>
      <w:pPr>
        <w:tabs>
          <w:tab w:val="num" w:pos="6043"/>
        </w:tabs>
        <w:ind w:left="6043" w:hanging="360"/>
      </w:pPr>
      <w:rPr>
        <w:rFonts w:ascii="Courier New" w:hAnsi="Courier New" w:hint="default"/>
      </w:rPr>
    </w:lvl>
    <w:lvl w:ilvl="8" w:tplc="FFFFFFFF" w:tentative="1">
      <w:start w:val="1"/>
      <w:numFmt w:val="bullet"/>
      <w:lvlText w:val=""/>
      <w:lvlJc w:val="left"/>
      <w:pPr>
        <w:tabs>
          <w:tab w:val="num" w:pos="6763"/>
        </w:tabs>
        <w:ind w:left="6763" w:hanging="360"/>
      </w:pPr>
      <w:rPr>
        <w:rFonts w:ascii="Wingdings" w:hAnsi="Wingdings" w:hint="default"/>
      </w:rPr>
    </w:lvl>
  </w:abstractNum>
  <w:abstractNum w:abstractNumId="27" w15:restartNumberingAfterBreak="0">
    <w:nsid w:val="5AFA6EA0"/>
    <w:multiLevelType w:val="hybridMultilevel"/>
    <w:tmpl w:val="2B5CD45A"/>
    <w:lvl w:ilvl="0" w:tplc="FFFFFFFF">
      <w:start w:val="1"/>
      <w:numFmt w:val="bullet"/>
      <w:pStyle w:val="Opsomming"/>
      <w:lvlText w:val=""/>
      <w:lvlJc w:val="left"/>
      <w:pPr>
        <w:tabs>
          <w:tab w:val="num" w:pos="1276"/>
        </w:tabs>
        <w:ind w:left="1276" w:hanging="425"/>
      </w:pPr>
      <w:rPr>
        <w:rFonts w:ascii="Wingdings" w:hAnsi="Wingdings" w:hint="default"/>
      </w:rPr>
    </w:lvl>
    <w:lvl w:ilvl="1" w:tplc="FFFFFFFF">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28" w15:restartNumberingAfterBreak="0">
    <w:nsid w:val="5C230438"/>
    <w:multiLevelType w:val="hybridMultilevel"/>
    <w:tmpl w:val="3046367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5DE97AD3"/>
    <w:multiLevelType w:val="hybridMultilevel"/>
    <w:tmpl w:val="871EF0AE"/>
    <w:lvl w:ilvl="0" w:tplc="D2BAD4AC">
      <w:numFmt w:val="bullet"/>
      <w:lvlText w:val="-"/>
      <w:lvlJc w:val="left"/>
      <w:pPr>
        <w:ind w:left="720" w:hanging="360"/>
      </w:pPr>
      <w:rPr>
        <w:rFonts w:ascii="Verdana" w:eastAsia="MS Mincho" w:hAnsi="Verdana"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65081FB2"/>
    <w:multiLevelType w:val="multilevel"/>
    <w:tmpl w:val="6A8E3350"/>
    <w:lvl w:ilvl="0">
      <w:start w:val="1"/>
      <w:numFmt w:val="decimal"/>
      <w:lvlText w:val="%1."/>
      <w:lvlJc w:val="left"/>
      <w:pPr>
        <w:tabs>
          <w:tab w:val="num" w:pos="1534"/>
        </w:tabs>
        <w:ind w:left="1534" w:hanging="360"/>
      </w:pPr>
      <w:rPr>
        <w:rFonts w:cs="Times New Roman" w:hint="default"/>
      </w:rPr>
    </w:lvl>
    <w:lvl w:ilvl="1">
      <w:start w:val="1"/>
      <w:numFmt w:val="decimal"/>
      <w:lvlText w:val="%1.%2."/>
      <w:lvlJc w:val="left"/>
      <w:pPr>
        <w:tabs>
          <w:tab w:val="num" w:pos="1966"/>
        </w:tabs>
        <w:ind w:left="1966" w:hanging="432"/>
      </w:pPr>
      <w:rPr>
        <w:rFonts w:cs="Times New Roman" w:hint="default"/>
      </w:rPr>
    </w:lvl>
    <w:lvl w:ilvl="2">
      <w:start w:val="1"/>
      <w:numFmt w:val="decimal"/>
      <w:pStyle w:val="OpmaakprofielKop3Eersteregel127cm"/>
      <w:lvlText w:val="%1.%2.%3."/>
      <w:lvlJc w:val="left"/>
      <w:pPr>
        <w:tabs>
          <w:tab w:val="num" w:pos="2398"/>
        </w:tabs>
        <w:ind w:left="2398" w:hanging="504"/>
      </w:pPr>
      <w:rPr>
        <w:rFonts w:cs="Times New Roman" w:hint="default"/>
      </w:rPr>
    </w:lvl>
    <w:lvl w:ilvl="3">
      <w:start w:val="1"/>
      <w:numFmt w:val="decimal"/>
      <w:lvlText w:val="%1.%2.%3.%4."/>
      <w:lvlJc w:val="left"/>
      <w:pPr>
        <w:tabs>
          <w:tab w:val="num" w:pos="2902"/>
        </w:tabs>
        <w:ind w:left="2902" w:hanging="648"/>
      </w:pPr>
      <w:rPr>
        <w:rFonts w:cs="Times New Roman" w:hint="default"/>
      </w:rPr>
    </w:lvl>
    <w:lvl w:ilvl="4">
      <w:start w:val="1"/>
      <w:numFmt w:val="decimal"/>
      <w:lvlText w:val="%1.%2.%3.%4.%5."/>
      <w:lvlJc w:val="left"/>
      <w:pPr>
        <w:tabs>
          <w:tab w:val="num" w:pos="3406"/>
        </w:tabs>
        <w:ind w:left="3406" w:hanging="792"/>
      </w:pPr>
      <w:rPr>
        <w:rFonts w:cs="Times New Roman" w:hint="default"/>
      </w:rPr>
    </w:lvl>
    <w:lvl w:ilvl="5">
      <w:start w:val="1"/>
      <w:numFmt w:val="decimal"/>
      <w:lvlText w:val="%1.%2.%3.%4.%5.%6."/>
      <w:lvlJc w:val="left"/>
      <w:pPr>
        <w:tabs>
          <w:tab w:val="num" w:pos="3910"/>
        </w:tabs>
        <w:ind w:left="3910" w:hanging="936"/>
      </w:pPr>
      <w:rPr>
        <w:rFonts w:cs="Times New Roman" w:hint="default"/>
      </w:rPr>
    </w:lvl>
    <w:lvl w:ilvl="6">
      <w:start w:val="1"/>
      <w:numFmt w:val="decimal"/>
      <w:lvlText w:val="%1.%2.%3.%4.%5.%6.%7."/>
      <w:lvlJc w:val="left"/>
      <w:pPr>
        <w:tabs>
          <w:tab w:val="num" w:pos="4414"/>
        </w:tabs>
        <w:ind w:left="4414" w:hanging="1080"/>
      </w:pPr>
      <w:rPr>
        <w:rFonts w:cs="Times New Roman" w:hint="default"/>
      </w:rPr>
    </w:lvl>
    <w:lvl w:ilvl="7">
      <w:start w:val="1"/>
      <w:numFmt w:val="decimal"/>
      <w:lvlText w:val="%1.%2.%3.%4.%5.%6.%7.%8."/>
      <w:lvlJc w:val="left"/>
      <w:pPr>
        <w:tabs>
          <w:tab w:val="num" w:pos="5134"/>
        </w:tabs>
        <w:ind w:left="4918" w:hanging="1224"/>
      </w:pPr>
      <w:rPr>
        <w:rFonts w:cs="Times New Roman" w:hint="default"/>
      </w:rPr>
    </w:lvl>
    <w:lvl w:ilvl="8">
      <w:start w:val="1"/>
      <w:numFmt w:val="decimal"/>
      <w:lvlText w:val="%1.%2.%3.%4.%5.%6.%7.%8.%9."/>
      <w:lvlJc w:val="left"/>
      <w:pPr>
        <w:tabs>
          <w:tab w:val="num" w:pos="5494"/>
        </w:tabs>
        <w:ind w:left="5494" w:hanging="1440"/>
      </w:pPr>
      <w:rPr>
        <w:rFonts w:cs="Times New Roman" w:hint="default"/>
      </w:rPr>
    </w:lvl>
  </w:abstractNum>
  <w:abstractNum w:abstractNumId="31" w15:restartNumberingAfterBreak="0">
    <w:nsid w:val="6B0D30D3"/>
    <w:multiLevelType w:val="hybridMultilevel"/>
    <w:tmpl w:val="B04839D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6C930419"/>
    <w:multiLevelType w:val="hybridMultilevel"/>
    <w:tmpl w:val="612063C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742E4F47"/>
    <w:multiLevelType w:val="hybridMultilevel"/>
    <w:tmpl w:val="1708E2B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7CD423F8"/>
    <w:multiLevelType w:val="hybridMultilevel"/>
    <w:tmpl w:val="484851AA"/>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068840724">
    <w:abstractNumId w:val="1"/>
  </w:num>
  <w:num w:numId="2" w16cid:durableId="1777675844">
    <w:abstractNumId w:val="0"/>
  </w:num>
  <w:num w:numId="3" w16cid:durableId="1034576893">
    <w:abstractNumId w:val="27"/>
  </w:num>
  <w:num w:numId="4" w16cid:durableId="308363775">
    <w:abstractNumId w:val="4"/>
  </w:num>
  <w:num w:numId="5" w16cid:durableId="1609462530">
    <w:abstractNumId w:val="13"/>
  </w:num>
  <w:num w:numId="6" w16cid:durableId="232352453">
    <w:abstractNumId w:val="21"/>
  </w:num>
  <w:num w:numId="7" w16cid:durableId="1985818479">
    <w:abstractNumId w:val="30"/>
  </w:num>
  <w:num w:numId="8" w16cid:durableId="541786938">
    <w:abstractNumId w:val="26"/>
  </w:num>
  <w:num w:numId="9" w16cid:durableId="158887184">
    <w:abstractNumId w:val="12"/>
  </w:num>
  <w:num w:numId="10" w16cid:durableId="1381176184">
    <w:abstractNumId w:val="10"/>
  </w:num>
  <w:num w:numId="11" w16cid:durableId="1890844713">
    <w:abstractNumId w:val="31"/>
  </w:num>
  <w:num w:numId="12" w16cid:durableId="1155683279">
    <w:abstractNumId w:val="28"/>
  </w:num>
  <w:num w:numId="13" w16cid:durableId="1616980693">
    <w:abstractNumId w:val="8"/>
  </w:num>
  <w:num w:numId="14" w16cid:durableId="1578513995">
    <w:abstractNumId w:val="34"/>
  </w:num>
  <w:num w:numId="15" w16cid:durableId="1960181990">
    <w:abstractNumId w:val="14"/>
  </w:num>
  <w:num w:numId="16" w16cid:durableId="245387200">
    <w:abstractNumId w:val="22"/>
  </w:num>
  <w:num w:numId="17" w16cid:durableId="1285499871">
    <w:abstractNumId w:val="19"/>
  </w:num>
  <w:num w:numId="18" w16cid:durableId="985280574">
    <w:abstractNumId w:val="33"/>
  </w:num>
  <w:num w:numId="19" w16cid:durableId="753555207">
    <w:abstractNumId w:val="32"/>
  </w:num>
  <w:num w:numId="20" w16cid:durableId="1348559138">
    <w:abstractNumId w:val="16"/>
  </w:num>
  <w:num w:numId="21" w16cid:durableId="690227897">
    <w:abstractNumId w:val="23"/>
  </w:num>
  <w:num w:numId="22" w16cid:durableId="1457793605">
    <w:abstractNumId w:val="29"/>
  </w:num>
  <w:num w:numId="23" w16cid:durableId="1562864201">
    <w:abstractNumId w:val="17"/>
  </w:num>
  <w:num w:numId="24" w16cid:durableId="171068708">
    <w:abstractNumId w:val="18"/>
  </w:num>
  <w:num w:numId="25" w16cid:durableId="414279509">
    <w:abstractNumId w:val="7"/>
  </w:num>
  <w:num w:numId="26" w16cid:durableId="1291282115">
    <w:abstractNumId w:val="24"/>
  </w:num>
  <w:num w:numId="27" w16cid:durableId="1580096288">
    <w:abstractNumId w:val="3"/>
  </w:num>
  <w:num w:numId="28" w16cid:durableId="2112897535">
    <w:abstractNumId w:val="11"/>
  </w:num>
  <w:num w:numId="29" w16cid:durableId="682054035">
    <w:abstractNumId w:val="9"/>
  </w:num>
  <w:num w:numId="30" w16cid:durableId="1272011071">
    <w:abstractNumId w:val="2"/>
  </w:num>
  <w:num w:numId="31" w16cid:durableId="1468547490">
    <w:abstractNumId w:val="15"/>
  </w:num>
  <w:num w:numId="32" w16cid:durableId="1594433192">
    <w:abstractNumId w:val="20"/>
  </w:num>
  <w:num w:numId="33" w16cid:durableId="1588004808">
    <w:abstractNumId w:val="6"/>
  </w:num>
  <w:num w:numId="34" w16cid:durableId="483275189">
    <w:abstractNumId w:val="25"/>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09"/>
  <w:hyphenationZone w:val="425"/>
  <w:noPunctuationKerning/>
  <w:characterSpacingControl w:val="doNotCompress"/>
  <w:hdrShapeDefaults>
    <o:shapedefaults v:ext="edit" spidmax="2050"/>
  </w:hdrShapeDefaults>
  <w:footnotePr>
    <w:pos w:val="beneathText"/>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36FB"/>
    <w:rsid w:val="0000045A"/>
    <w:rsid w:val="00000520"/>
    <w:rsid w:val="0000092D"/>
    <w:rsid w:val="00000D6A"/>
    <w:rsid w:val="000013E5"/>
    <w:rsid w:val="00001481"/>
    <w:rsid w:val="0000181E"/>
    <w:rsid w:val="0000303F"/>
    <w:rsid w:val="0000397E"/>
    <w:rsid w:val="000049C8"/>
    <w:rsid w:val="0000573B"/>
    <w:rsid w:val="00005C3F"/>
    <w:rsid w:val="0000642D"/>
    <w:rsid w:val="00006470"/>
    <w:rsid w:val="000067C5"/>
    <w:rsid w:val="0000688A"/>
    <w:rsid w:val="00006C0D"/>
    <w:rsid w:val="00006D4A"/>
    <w:rsid w:val="0000709C"/>
    <w:rsid w:val="00007679"/>
    <w:rsid w:val="0000770A"/>
    <w:rsid w:val="00007943"/>
    <w:rsid w:val="0000797D"/>
    <w:rsid w:val="000106A0"/>
    <w:rsid w:val="00011BBC"/>
    <w:rsid w:val="00011C43"/>
    <w:rsid w:val="00011D18"/>
    <w:rsid w:val="00012F15"/>
    <w:rsid w:val="00017153"/>
    <w:rsid w:val="00017F95"/>
    <w:rsid w:val="00020529"/>
    <w:rsid w:val="00020A4D"/>
    <w:rsid w:val="00023D33"/>
    <w:rsid w:val="000248D3"/>
    <w:rsid w:val="00024DAA"/>
    <w:rsid w:val="00026861"/>
    <w:rsid w:val="00026EE6"/>
    <w:rsid w:val="0002774C"/>
    <w:rsid w:val="00027ECC"/>
    <w:rsid w:val="0003021F"/>
    <w:rsid w:val="0003106F"/>
    <w:rsid w:val="000314ED"/>
    <w:rsid w:val="00031688"/>
    <w:rsid w:val="000318B9"/>
    <w:rsid w:val="00031EB8"/>
    <w:rsid w:val="000326A3"/>
    <w:rsid w:val="000341D0"/>
    <w:rsid w:val="0003591B"/>
    <w:rsid w:val="00036721"/>
    <w:rsid w:val="00036DE9"/>
    <w:rsid w:val="00037362"/>
    <w:rsid w:val="00040D58"/>
    <w:rsid w:val="00041BC1"/>
    <w:rsid w:val="00041F1F"/>
    <w:rsid w:val="0004208B"/>
    <w:rsid w:val="00042DAC"/>
    <w:rsid w:val="000456DC"/>
    <w:rsid w:val="000478A5"/>
    <w:rsid w:val="0005090E"/>
    <w:rsid w:val="000511DA"/>
    <w:rsid w:val="00051A89"/>
    <w:rsid w:val="0005319D"/>
    <w:rsid w:val="000540A8"/>
    <w:rsid w:val="000542E5"/>
    <w:rsid w:val="000549E7"/>
    <w:rsid w:val="00054C6F"/>
    <w:rsid w:val="00055952"/>
    <w:rsid w:val="00055B1B"/>
    <w:rsid w:val="00057893"/>
    <w:rsid w:val="00061014"/>
    <w:rsid w:val="00062622"/>
    <w:rsid w:val="00062ADE"/>
    <w:rsid w:val="00062C30"/>
    <w:rsid w:val="00063000"/>
    <w:rsid w:val="00063177"/>
    <w:rsid w:val="00063A37"/>
    <w:rsid w:val="00063CE7"/>
    <w:rsid w:val="00063FB1"/>
    <w:rsid w:val="000649A0"/>
    <w:rsid w:val="00064A5B"/>
    <w:rsid w:val="000654C5"/>
    <w:rsid w:val="000659A6"/>
    <w:rsid w:val="00066E90"/>
    <w:rsid w:val="00070406"/>
    <w:rsid w:val="00070621"/>
    <w:rsid w:val="00071682"/>
    <w:rsid w:val="00072C5A"/>
    <w:rsid w:val="00074824"/>
    <w:rsid w:val="00074ADF"/>
    <w:rsid w:val="00074B36"/>
    <w:rsid w:val="00075277"/>
    <w:rsid w:val="000752D1"/>
    <w:rsid w:val="00075491"/>
    <w:rsid w:val="0007599F"/>
    <w:rsid w:val="00077856"/>
    <w:rsid w:val="00077EF2"/>
    <w:rsid w:val="00077F8C"/>
    <w:rsid w:val="00080350"/>
    <w:rsid w:val="00080A59"/>
    <w:rsid w:val="00080E3B"/>
    <w:rsid w:val="00081449"/>
    <w:rsid w:val="0008360B"/>
    <w:rsid w:val="000836FB"/>
    <w:rsid w:val="0008495A"/>
    <w:rsid w:val="00084EB8"/>
    <w:rsid w:val="00084EF3"/>
    <w:rsid w:val="00085E30"/>
    <w:rsid w:val="0008606F"/>
    <w:rsid w:val="000870FD"/>
    <w:rsid w:val="0008776F"/>
    <w:rsid w:val="00087B08"/>
    <w:rsid w:val="00090C65"/>
    <w:rsid w:val="00090FF7"/>
    <w:rsid w:val="000910A0"/>
    <w:rsid w:val="000915D5"/>
    <w:rsid w:val="00092CB1"/>
    <w:rsid w:val="00093FDC"/>
    <w:rsid w:val="0009476A"/>
    <w:rsid w:val="00094A4A"/>
    <w:rsid w:val="000959E4"/>
    <w:rsid w:val="000965C5"/>
    <w:rsid w:val="00096B65"/>
    <w:rsid w:val="00097A1A"/>
    <w:rsid w:val="000A12D6"/>
    <w:rsid w:val="000A1393"/>
    <w:rsid w:val="000A1483"/>
    <w:rsid w:val="000A39FF"/>
    <w:rsid w:val="000A4766"/>
    <w:rsid w:val="000A55C4"/>
    <w:rsid w:val="000A5ABE"/>
    <w:rsid w:val="000A68A7"/>
    <w:rsid w:val="000A769C"/>
    <w:rsid w:val="000B05AB"/>
    <w:rsid w:val="000B1454"/>
    <w:rsid w:val="000B17B4"/>
    <w:rsid w:val="000B1AC1"/>
    <w:rsid w:val="000B29F4"/>
    <w:rsid w:val="000B355E"/>
    <w:rsid w:val="000B3C83"/>
    <w:rsid w:val="000B42E3"/>
    <w:rsid w:val="000B4484"/>
    <w:rsid w:val="000B4CF3"/>
    <w:rsid w:val="000B4F38"/>
    <w:rsid w:val="000B6CF1"/>
    <w:rsid w:val="000C2D10"/>
    <w:rsid w:val="000C2D48"/>
    <w:rsid w:val="000C36F7"/>
    <w:rsid w:val="000C3B08"/>
    <w:rsid w:val="000C3B96"/>
    <w:rsid w:val="000C4341"/>
    <w:rsid w:val="000C4AE5"/>
    <w:rsid w:val="000C4D00"/>
    <w:rsid w:val="000C5134"/>
    <w:rsid w:val="000C57AD"/>
    <w:rsid w:val="000C5FDB"/>
    <w:rsid w:val="000C6C1A"/>
    <w:rsid w:val="000C796F"/>
    <w:rsid w:val="000D04B5"/>
    <w:rsid w:val="000D0DA3"/>
    <w:rsid w:val="000D1D3B"/>
    <w:rsid w:val="000D2705"/>
    <w:rsid w:val="000D3019"/>
    <w:rsid w:val="000D3B06"/>
    <w:rsid w:val="000D3BE9"/>
    <w:rsid w:val="000D41A0"/>
    <w:rsid w:val="000D44F5"/>
    <w:rsid w:val="000D6DF3"/>
    <w:rsid w:val="000D7284"/>
    <w:rsid w:val="000D7B6F"/>
    <w:rsid w:val="000D7C5A"/>
    <w:rsid w:val="000E03B6"/>
    <w:rsid w:val="000E1BA4"/>
    <w:rsid w:val="000E21B6"/>
    <w:rsid w:val="000E2604"/>
    <w:rsid w:val="000E2B9B"/>
    <w:rsid w:val="000E3902"/>
    <w:rsid w:val="000E4287"/>
    <w:rsid w:val="000E4EB1"/>
    <w:rsid w:val="000E59D4"/>
    <w:rsid w:val="000E5B68"/>
    <w:rsid w:val="000E71DE"/>
    <w:rsid w:val="000E7868"/>
    <w:rsid w:val="000F03CE"/>
    <w:rsid w:val="000F0C0C"/>
    <w:rsid w:val="000F1298"/>
    <w:rsid w:val="000F13DD"/>
    <w:rsid w:val="000F1D3D"/>
    <w:rsid w:val="000F1E86"/>
    <w:rsid w:val="000F230D"/>
    <w:rsid w:val="000F2E07"/>
    <w:rsid w:val="000F3131"/>
    <w:rsid w:val="000F3270"/>
    <w:rsid w:val="000F35BF"/>
    <w:rsid w:val="000F3CDC"/>
    <w:rsid w:val="000F42B1"/>
    <w:rsid w:val="000F473B"/>
    <w:rsid w:val="000F4795"/>
    <w:rsid w:val="000F4982"/>
    <w:rsid w:val="000F4CF9"/>
    <w:rsid w:val="000F519F"/>
    <w:rsid w:val="000F613A"/>
    <w:rsid w:val="001003BF"/>
    <w:rsid w:val="001006B3"/>
    <w:rsid w:val="00101583"/>
    <w:rsid w:val="00101D8A"/>
    <w:rsid w:val="00101EF7"/>
    <w:rsid w:val="00101F58"/>
    <w:rsid w:val="00103D19"/>
    <w:rsid w:val="001050E3"/>
    <w:rsid w:val="001052BD"/>
    <w:rsid w:val="00105610"/>
    <w:rsid w:val="001060CB"/>
    <w:rsid w:val="00106AEE"/>
    <w:rsid w:val="00106FB1"/>
    <w:rsid w:val="001104C9"/>
    <w:rsid w:val="001108F2"/>
    <w:rsid w:val="0011091E"/>
    <w:rsid w:val="00111627"/>
    <w:rsid w:val="0011185D"/>
    <w:rsid w:val="00111FF4"/>
    <w:rsid w:val="00112D26"/>
    <w:rsid w:val="0011407E"/>
    <w:rsid w:val="001145F5"/>
    <w:rsid w:val="00114B61"/>
    <w:rsid w:val="001177D3"/>
    <w:rsid w:val="001179C0"/>
    <w:rsid w:val="00117B80"/>
    <w:rsid w:val="00117DA5"/>
    <w:rsid w:val="00117EBC"/>
    <w:rsid w:val="001202E7"/>
    <w:rsid w:val="00120A5D"/>
    <w:rsid w:val="00121032"/>
    <w:rsid w:val="00121ACC"/>
    <w:rsid w:val="00121FB8"/>
    <w:rsid w:val="00123189"/>
    <w:rsid w:val="00123A46"/>
    <w:rsid w:val="00123E9E"/>
    <w:rsid w:val="00124010"/>
    <w:rsid w:val="0012402C"/>
    <w:rsid w:val="00124518"/>
    <w:rsid w:val="00124CA8"/>
    <w:rsid w:val="001259D6"/>
    <w:rsid w:val="00125AB8"/>
    <w:rsid w:val="001270A3"/>
    <w:rsid w:val="00130141"/>
    <w:rsid w:val="00130537"/>
    <w:rsid w:val="001305EA"/>
    <w:rsid w:val="00130A24"/>
    <w:rsid w:val="00130B52"/>
    <w:rsid w:val="00131087"/>
    <w:rsid w:val="00132966"/>
    <w:rsid w:val="00132AE8"/>
    <w:rsid w:val="001334EF"/>
    <w:rsid w:val="00136494"/>
    <w:rsid w:val="001376F2"/>
    <w:rsid w:val="001378B9"/>
    <w:rsid w:val="001408DF"/>
    <w:rsid w:val="00140E83"/>
    <w:rsid w:val="0014108B"/>
    <w:rsid w:val="00141251"/>
    <w:rsid w:val="001414D0"/>
    <w:rsid w:val="0014169F"/>
    <w:rsid w:val="00141B7A"/>
    <w:rsid w:val="00142039"/>
    <w:rsid w:val="00142264"/>
    <w:rsid w:val="00142B57"/>
    <w:rsid w:val="0014369A"/>
    <w:rsid w:val="00143C15"/>
    <w:rsid w:val="00145449"/>
    <w:rsid w:val="00145EFE"/>
    <w:rsid w:val="00146772"/>
    <w:rsid w:val="00147181"/>
    <w:rsid w:val="0014735F"/>
    <w:rsid w:val="00147674"/>
    <w:rsid w:val="00147B20"/>
    <w:rsid w:val="00147FAD"/>
    <w:rsid w:val="001505EB"/>
    <w:rsid w:val="00150678"/>
    <w:rsid w:val="0015105C"/>
    <w:rsid w:val="0015196D"/>
    <w:rsid w:val="00151CC8"/>
    <w:rsid w:val="001520A3"/>
    <w:rsid w:val="001524DD"/>
    <w:rsid w:val="00152860"/>
    <w:rsid w:val="00153ACC"/>
    <w:rsid w:val="001541D4"/>
    <w:rsid w:val="001542F9"/>
    <w:rsid w:val="00154A5B"/>
    <w:rsid w:val="00154B21"/>
    <w:rsid w:val="00155192"/>
    <w:rsid w:val="001551C2"/>
    <w:rsid w:val="0015548A"/>
    <w:rsid w:val="00155611"/>
    <w:rsid w:val="00155B95"/>
    <w:rsid w:val="00155DCF"/>
    <w:rsid w:val="00156F84"/>
    <w:rsid w:val="001607D6"/>
    <w:rsid w:val="00160BCB"/>
    <w:rsid w:val="00160E82"/>
    <w:rsid w:val="0016119A"/>
    <w:rsid w:val="001615C6"/>
    <w:rsid w:val="00161E09"/>
    <w:rsid w:val="00161E68"/>
    <w:rsid w:val="00162491"/>
    <w:rsid w:val="001625A6"/>
    <w:rsid w:val="00163049"/>
    <w:rsid w:val="001636FB"/>
    <w:rsid w:val="0016391E"/>
    <w:rsid w:val="00165086"/>
    <w:rsid w:val="00165A3F"/>
    <w:rsid w:val="00166A2D"/>
    <w:rsid w:val="00166BF9"/>
    <w:rsid w:val="001670D3"/>
    <w:rsid w:val="00167DE9"/>
    <w:rsid w:val="00167E5A"/>
    <w:rsid w:val="001703FA"/>
    <w:rsid w:val="001717B9"/>
    <w:rsid w:val="0017185A"/>
    <w:rsid w:val="00172489"/>
    <w:rsid w:val="00172BA2"/>
    <w:rsid w:val="00174113"/>
    <w:rsid w:val="00174331"/>
    <w:rsid w:val="0017473C"/>
    <w:rsid w:val="0017478E"/>
    <w:rsid w:val="00174CFA"/>
    <w:rsid w:val="001756E8"/>
    <w:rsid w:val="001761DF"/>
    <w:rsid w:val="00176E46"/>
    <w:rsid w:val="00177725"/>
    <w:rsid w:val="00180C4B"/>
    <w:rsid w:val="00181C54"/>
    <w:rsid w:val="001838C4"/>
    <w:rsid w:val="001849DD"/>
    <w:rsid w:val="00184C82"/>
    <w:rsid w:val="00185143"/>
    <w:rsid w:val="00186013"/>
    <w:rsid w:val="00186367"/>
    <w:rsid w:val="00187FC1"/>
    <w:rsid w:val="001914D1"/>
    <w:rsid w:val="0019174F"/>
    <w:rsid w:val="00191B0F"/>
    <w:rsid w:val="00191C0A"/>
    <w:rsid w:val="00195A05"/>
    <w:rsid w:val="00195A37"/>
    <w:rsid w:val="001961CD"/>
    <w:rsid w:val="001962F3"/>
    <w:rsid w:val="001A1E9B"/>
    <w:rsid w:val="001A214F"/>
    <w:rsid w:val="001A353A"/>
    <w:rsid w:val="001A3B1D"/>
    <w:rsid w:val="001A3D0F"/>
    <w:rsid w:val="001A4C15"/>
    <w:rsid w:val="001A54F4"/>
    <w:rsid w:val="001A6472"/>
    <w:rsid w:val="001A6DB4"/>
    <w:rsid w:val="001A6F93"/>
    <w:rsid w:val="001A70B6"/>
    <w:rsid w:val="001B0339"/>
    <w:rsid w:val="001B111E"/>
    <w:rsid w:val="001B12D0"/>
    <w:rsid w:val="001B204D"/>
    <w:rsid w:val="001B252F"/>
    <w:rsid w:val="001B37A7"/>
    <w:rsid w:val="001B3EF4"/>
    <w:rsid w:val="001B45E2"/>
    <w:rsid w:val="001B48DA"/>
    <w:rsid w:val="001B5065"/>
    <w:rsid w:val="001B7AEC"/>
    <w:rsid w:val="001B7EB3"/>
    <w:rsid w:val="001C1293"/>
    <w:rsid w:val="001C16C0"/>
    <w:rsid w:val="001C1F4E"/>
    <w:rsid w:val="001C26D0"/>
    <w:rsid w:val="001C2914"/>
    <w:rsid w:val="001C2C03"/>
    <w:rsid w:val="001C39FC"/>
    <w:rsid w:val="001C4B61"/>
    <w:rsid w:val="001C4E1F"/>
    <w:rsid w:val="001C5289"/>
    <w:rsid w:val="001C5423"/>
    <w:rsid w:val="001C7E4A"/>
    <w:rsid w:val="001C7F3D"/>
    <w:rsid w:val="001D015B"/>
    <w:rsid w:val="001D0BEA"/>
    <w:rsid w:val="001D0C87"/>
    <w:rsid w:val="001D1412"/>
    <w:rsid w:val="001D16A3"/>
    <w:rsid w:val="001D195C"/>
    <w:rsid w:val="001D19D2"/>
    <w:rsid w:val="001D1A45"/>
    <w:rsid w:val="001D2097"/>
    <w:rsid w:val="001D2253"/>
    <w:rsid w:val="001D27DE"/>
    <w:rsid w:val="001D453A"/>
    <w:rsid w:val="001D4AC6"/>
    <w:rsid w:val="001D5F4D"/>
    <w:rsid w:val="001D5F72"/>
    <w:rsid w:val="001D72AE"/>
    <w:rsid w:val="001E06A6"/>
    <w:rsid w:val="001E3929"/>
    <w:rsid w:val="001E3B5E"/>
    <w:rsid w:val="001E3E12"/>
    <w:rsid w:val="001E3E4B"/>
    <w:rsid w:val="001E56F4"/>
    <w:rsid w:val="001E6CC8"/>
    <w:rsid w:val="001F10F1"/>
    <w:rsid w:val="001F197D"/>
    <w:rsid w:val="001F1BBF"/>
    <w:rsid w:val="001F1FBC"/>
    <w:rsid w:val="001F23D1"/>
    <w:rsid w:val="001F26DA"/>
    <w:rsid w:val="001F2EF7"/>
    <w:rsid w:val="001F3335"/>
    <w:rsid w:val="001F3A6B"/>
    <w:rsid w:val="001F3B73"/>
    <w:rsid w:val="001F3C65"/>
    <w:rsid w:val="001F3D2E"/>
    <w:rsid w:val="001F4535"/>
    <w:rsid w:val="001F5566"/>
    <w:rsid w:val="001F570B"/>
    <w:rsid w:val="001F5822"/>
    <w:rsid w:val="001F5B57"/>
    <w:rsid w:val="001F75B9"/>
    <w:rsid w:val="001F7758"/>
    <w:rsid w:val="00200012"/>
    <w:rsid w:val="00200285"/>
    <w:rsid w:val="002033B6"/>
    <w:rsid w:val="002033D8"/>
    <w:rsid w:val="00203BB7"/>
    <w:rsid w:val="00203ED8"/>
    <w:rsid w:val="00204210"/>
    <w:rsid w:val="00204284"/>
    <w:rsid w:val="00204506"/>
    <w:rsid w:val="00205948"/>
    <w:rsid w:val="00205D68"/>
    <w:rsid w:val="0020621B"/>
    <w:rsid w:val="0020640B"/>
    <w:rsid w:val="00206837"/>
    <w:rsid w:val="00207AC4"/>
    <w:rsid w:val="0021040A"/>
    <w:rsid w:val="00210E14"/>
    <w:rsid w:val="00211EB9"/>
    <w:rsid w:val="00212865"/>
    <w:rsid w:val="002139FF"/>
    <w:rsid w:val="00213BCA"/>
    <w:rsid w:val="00214D0A"/>
    <w:rsid w:val="0021608A"/>
    <w:rsid w:val="002167D6"/>
    <w:rsid w:val="00216AD8"/>
    <w:rsid w:val="00216DFB"/>
    <w:rsid w:val="00217BB9"/>
    <w:rsid w:val="00220B10"/>
    <w:rsid w:val="0022148D"/>
    <w:rsid w:val="00221785"/>
    <w:rsid w:val="002221C2"/>
    <w:rsid w:val="0022254F"/>
    <w:rsid w:val="002249F5"/>
    <w:rsid w:val="00224AAC"/>
    <w:rsid w:val="00224F5E"/>
    <w:rsid w:val="0022552F"/>
    <w:rsid w:val="00225F49"/>
    <w:rsid w:val="00226958"/>
    <w:rsid w:val="00226BEB"/>
    <w:rsid w:val="00227A73"/>
    <w:rsid w:val="00227E40"/>
    <w:rsid w:val="00231E02"/>
    <w:rsid w:val="00232AD4"/>
    <w:rsid w:val="0023322B"/>
    <w:rsid w:val="00233AEE"/>
    <w:rsid w:val="00233F02"/>
    <w:rsid w:val="0023421F"/>
    <w:rsid w:val="0023490C"/>
    <w:rsid w:val="00234DBF"/>
    <w:rsid w:val="0023510A"/>
    <w:rsid w:val="00236275"/>
    <w:rsid w:val="00236864"/>
    <w:rsid w:val="00236F1E"/>
    <w:rsid w:val="00237123"/>
    <w:rsid w:val="0023717C"/>
    <w:rsid w:val="00237311"/>
    <w:rsid w:val="002373F7"/>
    <w:rsid w:val="00237850"/>
    <w:rsid w:val="00237FA3"/>
    <w:rsid w:val="00240841"/>
    <w:rsid w:val="00240AFA"/>
    <w:rsid w:val="00241107"/>
    <w:rsid w:val="00241369"/>
    <w:rsid w:val="00241B26"/>
    <w:rsid w:val="0024219E"/>
    <w:rsid w:val="00242236"/>
    <w:rsid w:val="0024265A"/>
    <w:rsid w:val="00243A47"/>
    <w:rsid w:val="00243D5A"/>
    <w:rsid w:val="002449DE"/>
    <w:rsid w:val="00246AA6"/>
    <w:rsid w:val="00247E5A"/>
    <w:rsid w:val="00250285"/>
    <w:rsid w:val="00250452"/>
    <w:rsid w:val="00250E2C"/>
    <w:rsid w:val="00250F2A"/>
    <w:rsid w:val="00251ADB"/>
    <w:rsid w:val="00252A72"/>
    <w:rsid w:val="00252EB5"/>
    <w:rsid w:val="002536AC"/>
    <w:rsid w:val="002541A9"/>
    <w:rsid w:val="002542F9"/>
    <w:rsid w:val="00254809"/>
    <w:rsid w:val="00254F02"/>
    <w:rsid w:val="0025626E"/>
    <w:rsid w:val="00257C35"/>
    <w:rsid w:val="00260347"/>
    <w:rsid w:val="0026091F"/>
    <w:rsid w:val="00260A53"/>
    <w:rsid w:val="00260F29"/>
    <w:rsid w:val="00261FD3"/>
    <w:rsid w:val="00262EE5"/>
    <w:rsid w:val="0026380E"/>
    <w:rsid w:val="00263EC7"/>
    <w:rsid w:val="002640B7"/>
    <w:rsid w:val="002655BB"/>
    <w:rsid w:val="0026563F"/>
    <w:rsid w:val="0026600B"/>
    <w:rsid w:val="002704E5"/>
    <w:rsid w:val="00270C97"/>
    <w:rsid w:val="0027111B"/>
    <w:rsid w:val="002713BE"/>
    <w:rsid w:val="00271E13"/>
    <w:rsid w:val="00272512"/>
    <w:rsid w:val="002732B5"/>
    <w:rsid w:val="00273754"/>
    <w:rsid w:val="00273C03"/>
    <w:rsid w:val="002742A1"/>
    <w:rsid w:val="0027543B"/>
    <w:rsid w:val="00275A50"/>
    <w:rsid w:val="00277112"/>
    <w:rsid w:val="00277825"/>
    <w:rsid w:val="00277C3C"/>
    <w:rsid w:val="00280CDD"/>
    <w:rsid w:val="002829D0"/>
    <w:rsid w:val="0028356F"/>
    <w:rsid w:val="00284364"/>
    <w:rsid w:val="002857E8"/>
    <w:rsid w:val="00285BF3"/>
    <w:rsid w:val="002864F4"/>
    <w:rsid w:val="00286D1A"/>
    <w:rsid w:val="00286EF8"/>
    <w:rsid w:val="00287CBD"/>
    <w:rsid w:val="00287E8E"/>
    <w:rsid w:val="00287FB5"/>
    <w:rsid w:val="002902C1"/>
    <w:rsid w:val="00290973"/>
    <w:rsid w:val="00291FB5"/>
    <w:rsid w:val="0029205C"/>
    <w:rsid w:val="00292202"/>
    <w:rsid w:val="00292242"/>
    <w:rsid w:val="0029269F"/>
    <w:rsid w:val="002932F2"/>
    <w:rsid w:val="00294372"/>
    <w:rsid w:val="0029467C"/>
    <w:rsid w:val="00295041"/>
    <w:rsid w:val="00295E9B"/>
    <w:rsid w:val="00296785"/>
    <w:rsid w:val="002967B2"/>
    <w:rsid w:val="00296818"/>
    <w:rsid w:val="002969BF"/>
    <w:rsid w:val="002969F3"/>
    <w:rsid w:val="00297956"/>
    <w:rsid w:val="002A139A"/>
    <w:rsid w:val="002A1BAF"/>
    <w:rsid w:val="002A1EBE"/>
    <w:rsid w:val="002A23D4"/>
    <w:rsid w:val="002A2E9A"/>
    <w:rsid w:val="002A31DA"/>
    <w:rsid w:val="002A362A"/>
    <w:rsid w:val="002A36F0"/>
    <w:rsid w:val="002A3C45"/>
    <w:rsid w:val="002A41C8"/>
    <w:rsid w:val="002A4237"/>
    <w:rsid w:val="002A526E"/>
    <w:rsid w:val="002A5342"/>
    <w:rsid w:val="002A603C"/>
    <w:rsid w:val="002A61EC"/>
    <w:rsid w:val="002A6AC3"/>
    <w:rsid w:val="002A767A"/>
    <w:rsid w:val="002A7D17"/>
    <w:rsid w:val="002B0DFF"/>
    <w:rsid w:val="002B1E63"/>
    <w:rsid w:val="002B25B1"/>
    <w:rsid w:val="002B37A5"/>
    <w:rsid w:val="002B450D"/>
    <w:rsid w:val="002B4EDC"/>
    <w:rsid w:val="002B505C"/>
    <w:rsid w:val="002B569B"/>
    <w:rsid w:val="002B6B93"/>
    <w:rsid w:val="002B715F"/>
    <w:rsid w:val="002B7D2B"/>
    <w:rsid w:val="002B7DFE"/>
    <w:rsid w:val="002C0C77"/>
    <w:rsid w:val="002C159B"/>
    <w:rsid w:val="002C1633"/>
    <w:rsid w:val="002C29C5"/>
    <w:rsid w:val="002C29F7"/>
    <w:rsid w:val="002C2C47"/>
    <w:rsid w:val="002C2EA5"/>
    <w:rsid w:val="002C3D79"/>
    <w:rsid w:val="002C4077"/>
    <w:rsid w:val="002C52AE"/>
    <w:rsid w:val="002C5625"/>
    <w:rsid w:val="002C5C5C"/>
    <w:rsid w:val="002C5FF5"/>
    <w:rsid w:val="002D1575"/>
    <w:rsid w:val="002D17EA"/>
    <w:rsid w:val="002D1A9E"/>
    <w:rsid w:val="002D1AE4"/>
    <w:rsid w:val="002D1C89"/>
    <w:rsid w:val="002D2331"/>
    <w:rsid w:val="002D240F"/>
    <w:rsid w:val="002D2855"/>
    <w:rsid w:val="002D2AF7"/>
    <w:rsid w:val="002D3A89"/>
    <w:rsid w:val="002D44E9"/>
    <w:rsid w:val="002D49DA"/>
    <w:rsid w:val="002D5345"/>
    <w:rsid w:val="002D54B1"/>
    <w:rsid w:val="002D5EE5"/>
    <w:rsid w:val="002D67FB"/>
    <w:rsid w:val="002D69C0"/>
    <w:rsid w:val="002D6BAE"/>
    <w:rsid w:val="002D6E6F"/>
    <w:rsid w:val="002D762F"/>
    <w:rsid w:val="002D7E93"/>
    <w:rsid w:val="002D7F0B"/>
    <w:rsid w:val="002E075D"/>
    <w:rsid w:val="002E1DAC"/>
    <w:rsid w:val="002E1EB5"/>
    <w:rsid w:val="002E27BE"/>
    <w:rsid w:val="002E2983"/>
    <w:rsid w:val="002E39CE"/>
    <w:rsid w:val="002E3B23"/>
    <w:rsid w:val="002E40E2"/>
    <w:rsid w:val="002E4B10"/>
    <w:rsid w:val="002E667F"/>
    <w:rsid w:val="002E66EB"/>
    <w:rsid w:val="002E7FBF"/>
    <w:rsid w:val="002F0399"/>
    <w:rsid w:val="002F13AA"/>
    <w:rsid w:val="002F1475"/>
    <w:rsid w:val="002F2413"/>
    <w:rsid w:val="002F2E71"/>
    <w:rsid w:val="002F3B26"/>
    <w:rsid w:val="002F3D31"/>
    <w:rsid w:val="002F3F5F"/>
    <w:rsid w:val="002F411D"/>
    <w:rsid w:val="002F58F5"/>
    <w:rsid w:val="002F60E8"/>
    <w:rsid w:val="002F6EAF"/>
    <w:rsid w:val="002F72F2"/>
    <w:rsid w:val="00300AA8"/>
    <w:rsid w:val="00300DA6"/>
    <w:rsid w:val="00301135"/>
    <w:rsid w:val="003019A2"/>
    <w:rsid w:val="00302017"/>
    <w:rsid w:val="00303DD7"/>
    <w:rsid w:val="0030464B"/>
    <w:rsid w:val="00305C15"/>
    <w:rsid w:val="00306659"/>
    <w:rsid w:val="00307C14"/>
    <w:rsid w:val="003100DB"/>
    <w:rsid w:val="0031152A"/>
    <w:rsid w:val="00311795"/>
    <w:rsid w:val="00311B82"/>
    <w:rsid w:val="00311DC1"/>
    <w:rsid w:val="0031259F"/>
    <w:rsid w:val="0031272A"/>
    <w:rsid w:val="00312C6E"/>
    <w:rsid w:val="00312CA7"/>
    <w:rsid w:val="003135DB"/>
    <w:rsid w:val="00314049"/>
    <w:rsid w:val="003143B3"/>
    <w:rsid w:val="00314650"/>
    <w:rsid w:val="00315C75"/>
    <w:rsid w:val="003163FB"/>
    <w:rsid w:val="00316480"/>
    <w:rsid w:val="00317099"/>
    <w:rsid w:val="00317EE5"/>
    <w:rsid w:val="0032059F"/>
    <w:rsid w:val="00320D31"/>
    <w:rsid w:val="00320E6A"/>
    <w:rsid w:val="00320F90"/>
    <w:rsid w:val="003214D3"/>
    <w:rsid w:val="00322036"/>
    <w:rsid w:val="003236AE"/>
    <w:rsid w:val="00323BEB"/>
    <w:rsid w:val="00323E70"/>
    <w:rsid w:val="003240DD"/>
    <w:rsid w:val="00324A59"/>
    <w:rsid w:val="00324C51"/>
    <w:rsid w:val="00330117"/>
    <w:rsid w:val="00330324"/>
    <w:rsid w:val="00330B8F"/>
    <w:rsid w:val="00330BBF"/>
    <w:rsid w:val="00331077"/>
    <w:rsid w:val="00331788"/>
    <w:rsid w:val="00336198"/>
    <w:rsid w:val="00340763"/>
    <w:rsid w:val="0034091F"/>
    <w:rsid w:val="00340B82"/>
    <w:rsid w:val="0034135F"/>
    <w:rsid w:val="00341423"/>
    <w:rsid w:val="003415D8"/>
    <w:rsid w:val="00343040"/>
    <w:rsid w:val="003434A0"/>
    <w:rsid w:val="00344EA8"/>
    <w:rsid w:val="00346113"/>
    <w:rsid w:val="00346B23"/>
    <w:rsid w:val="00347FD7"/>
    <w:rsid w:val="00350445"/>
    <w:rsid w:val="00350DCF"/>
    <w:rsid w:val="003515E1"/>
    <w:rsid w:val="00351843"/>
    <w:rsid w:val="00351DC1"/>
    <w:rsid w:val="00351E9C"/>
    <w:rsid w:val="00352C43"/>
    <w:rsid w:val="00353250"/>
    <w:rsid w:val="00353AFD"/>
    <w:rsid w:val="00353F70"/>
    <w:rsid w:val="00354687"/>
    <w:rsid w:val="00354777"/>
    <w:rsid w:val="00355158"/>
    <w:rsid w:val="0035518F"/>
    <w:rsid w:val="00355A03"/>
    <w:rsid w:val="003569BA"/>
    <w:rsid w:val="003575E4"/>
    <w:rsid w:val="00357CC9"/>
    <w:rsid w:val="00360133"/>
    <w:rsid w:val="00361CA9"/>
    <w:rsid w:val="00362022"/>
    <w:rsid w:val="003637F6"/>
    <w:rsid w:val="00363972"/>
    <w:rsid w:val="003660F2"/>
    <w:rsid w:val="00366751"/>
    <w:rsid w:val="0036719A"/>
    <w:rsid w:val="00367AD6"/>
    <w:rsid w:val="003713EB"/>
    <w:rsid w:val="003728B1"/>
    <w:rsid w:val="00373EA8"/>
    <w:rsid w:val="00374249"/>
    <w:rsid w:val="0037513C"/>
    <w:rsid w:val="0037643B"/>
    <w:rsid w:val="00376EE5"/>
    <w:rsid w:val="00380C5B"/>
    <w:rsid w:val="00381404"/>
    <w:rsid w:val="00381B20"/>
    <w:rsid w:val="003832E4"/>
    <w:rsid w:val="00383410"/>
    <w:rsid w:val="00383438"/>
    <w:rsid w:val="003835C1"/>
    <w:rsid w:val="003836DF"/>
    <w:rsid w:val="003855AC"/>
    <w:rsid w:val="00385A5E"/>
    <w:rsid w:val="00385E6B"/>
    <w:rsid w:val="0038663B"/>
    <w:rsid w:val="00386AA7"/>
    <w:rsid w:val="00386F80"/>
    <w:rsid w:val="00386FA2"/>
    <w:rsid w:val="0039043A"/>
    <w:rsid w:val="00391332"/>
    <w:rsid w:val="00392819"/>
    <w:rsid w:val="0039313A"/>
    <w:rsid w:val="003943BA"/>
    <w:rsid w:val="003943DB"/>
    <w:rsid w:val="00394914"/>
    <w:rsid w:val="00395076"/>
    <w:rsid w:val="00395966"/>
    <w:rsid w:val="00395DEA"/>
    <w:rsid w:val="003966DF"/>
    <w:rsid w:val="0039772A"/>
    <w:rsid w:val="003A13AE"/>
    <w:rsid w:val="003A18BF"/>
    <w:rsid w:val="003A1F02"/>
    <w:rsid w:val="003A271D"/>
    <w:rsid w:val="003A293A"/>
    <w:rsid w:val="003A30C9"/>
    <w:rsid w:val="003A38AD"/>
    <w:rsid w:val="003A44E3"/>
    <w:rsid w:val="003A5077"/>
    <w:rsid w:val="003A525D"/>
    <w:rsid w:val="003A56A1"/>
    <w:rsid w:val="003A5DC5"/>
    <w:rsid w:val="003A60B1"/>
    <w:rsid w:val="003A74AE"/>
    <w:rsid w:val="003B0A15"/>
    <w:rsid w:val="003B10A7"/>
    <w:rsid w:val="003B13AA"/>
    <w:rsid w:val="003B1A6F"/>
    <w:rsid w:val="003B211D"/>
    <w:rsid w:val="003B2B22"/>
    <w:rsid w:val="003B457A"/>
    <w:rsid w:val="003B4751"/>
    <w:rsid w:val="003B4906"/>
    <w:rsid w:val="003B4A8B"/>
    <w:rsid w:val="003B4E44"/>
    <w:rsid w:val="003B7507"/>
    <w:rsid w:val="003C0FE5"/>
    <w:rsid w:val="003C1C55"/>
    <w:rsid w:val="003C29B2"/>
    <w:rsid w:val="003C3E36"/>
    <w:rsid w:val="003C45F9"/>
    <w:rsid w:val="003C526E"/>
    <w:rsid w:val="003C7597"/>
    <w:rsid w:val="003D0410"/>
    <w:rsid w:val="003D1006"/>
    <w:rsid w:val="003D17C0"/>
    <w:rsid w:val="003D1835"/>
    <w:rsid w:val="003D2007"/>
    <w:rsid w:val="003D3825"/>
    <w:rsid w:val="003D42B5"/>
    <w:rsid w:val="003D4FE8"/>
    <w:rsid w:val="003D514B"/>
    <w:rsid w:val="003D6031"/>
    <w:rsid w:val="003D6EAD"/>
    <w:rsid w:val="003E0384"/>
    <w:rsid w:val="003E078E"/>
    <w:rsid w:val="003E115F"/>
    <w:rsid w:val="003E2118"/>
    <w:rsid w:val="003E2C68"/>
    <w:rsid w:val="003E2F99"/>
    <w:rsid w:val="003E38FF"/>
    <w:rsid w:val="003E42E5"/>
    <w:rsid w:val="003E581C"/>
    <w:rsid w:val="003E6748"/>
    <w:rsid w:val="003F0D35"/>
    <w:rsid w:val="003F0E8A"/>
    <w:rsid w:val="003F1C85"/>
    <w:rsid w:val="003F36C0"/>
    <w:rsid w:val="003F3D2F"/>
    <w:rsid w:val="003F3E38"/>
    <w:rsid w:val="003F484F"/>
    <w:rsid w:val="003F5E38"/>
    <w:rsid w:val="003F691D"/>
    <w:rsid w:val="003F75D5"/>
    <w:rsid w:val="003F7AFF"/>
    <w:rsid w:val="00402559"/>
    <w:rsid w:val="00402A3A"/>
    <w:rsid w:val="00404ECC"/>
    <w:rsid w:val="00405140"/>
    <w:rsid w:val="00405CF7"/>
    <w:rsid w:val="00407339"/>
    <w:rsid w:val="00407801"/>
    <w:rsid w:val="0041108F"/>
    <w:rsid w:val="00411295"/>
    <w:rsid w:val="00412511"/>
    <w:rsid w:val="004136E0"/>
    <w:rsid w:val="004144C3"/>
    <w:rsid w:val="00414822"/>
    <w:rsid w:val="0041500F"/>
    <w:rsid w:val="00415779"/>
    <w:rsid w:val="00415A0F"/>
    <w:rsid w:val="00415A7C"/>
    <w:rsid w:val="00415E6B"/>
    <w:rsid w:val="00416389"/>
    <w:rsid w:val="00417B70"/>
    <w:rsid w:val="0042196D"/>
    <w:rsid w:val="00421F23"/>
    <w:rsid w:val="00422DE1"/>
    <w:rsid w:val="00424B8D"/>
    <w:rsid w:val="004268D6"/>
    <w:rsid w:val="00427143"/>
    <w:rsid w:val="004272D5"/>
    <w:rsid w:val="00427740"/>
    <w:rsid w:val="004304BA"/>
    <w:rsid w:val="00430F61"/>
    <w:rsid w:val="00431187"/>
    <w:rsid w:val="004313B8"/>
    <w:rsid w:val="004318B4"/>
    <w:rsid w:val="0043191E"/>
    <w:rsid w:val="00431F6C"/>
    <w:rsid w:val="00432791"/>
    <w:rsid w:val="00432B72"/>
    <w:rsid w:val="00432BD6"/>
    <w:rsid w:val="00433319"/>
    <w:rsid w:val="00433891"/>
    <w:rsid w:val="004338FD"/>
    <w:rsid w:val="00433F70"/>
    <w:rsid w:val="0043504B"/>
    <w:rsid w:val="00435337"/>
    <w:rsid w:val="00435EBA"/>
    <w:rsid w:val="004377BD"/>
    <w:rsid w:val="0044089A"/>
    <w:rsid w:val="0044249E"/>
    <w:rsid w:val="0044254B"/>
    <w:rsid w:val="0044442C"/>
    <w:rsid w:val="00444680"/>
    <w:rsid w:val="00444851"/>
    <w:rsid w:val="00444920"/>
    <w:rsid w:val="004455FD"/>
    <w:rsid w:val="00445DB0"/>
    <w:rsid w:val="004479BA"/>
    <w:rsid w:val="00450030"/>
    <w:rsid w:val="00450851"/>
    <w:rsid w:val="00450B93"/>
    <w:rsid w:val="00451559"/>
    <w:rsid w:val="00452E0B"/>
    <w:rsid w:val="00453193"/>
    <w:rsid w:val="004539FC"/>
    <w:rsid w:val="00454D7D"/>
    <w:rsid w:val="00454F46"/>
    <w:rsid w:val="00455136"/>
    <w:rsid w:val="00456B82"/>
    <w:rsid w:val="00456D0C"/>
    <w:rsid w:val="004601C0"/>
    <w:rsid w:val="00460D2F"/>
    <w:rsid w:val="0046274B"/>
    <w:rsid w:val="00463FDD"/>
    <w:rsid w:val="004640F4"/>
    <w:rsid w:val="0046478F"/>
    <w:rsid w:val="0046533D"/>
    <w:rsid w:val="00465708"/>
    <w:rsid w:val="004679C0"/>
    <w:rsid w:val="00471E7B"/>
    <w:rsid w:val="00472652"/>
    <w:rsid w:val="004726AD"/>
    <w:rsid w:val="00472AFE"/>
    <w:rsid w:val="00472B58"/>
    <w:rsid w:val="00472D54"/>
    <w:rsid w:val="00472F7C"/>
    <w:rsid w:val="0047344D"/>
    <w:rsid w:val="0047487B"/>
    <w:rsid w:val="00474933"/>
    <w:rsid w:val="00474A11"/>
    <w:rsid w:val="00474FE8"/>
    <w:rsid w:val="0047537D"/>
    <w:rsid w:val="00475A8D"/>
    <w:rsid w:val="00476809"/>
    <w:rsid w:val="00477DFC"/>
    <w:rsid w:val="0048051E"/>
    <w:rsid w:val="0048056B"/>
    <w:rsid w:val="00480E17"/>
    <w:rsid w:val="0048204D"/>
    <w:rsid w:val="00482454"/>
    <w:rsid w:val="00482A29"/>
    <w:rsid w:val="004830F6"/>
    <w:rsid w:val="0048332E"/>
    <w:rsid w:val="004833E3"/>
    <w:rsid w:val="00483DE9"/>
    <w:rsid w:val="00484325"/>
    <w:rsid w:val="004849F3"/>
    <w:rsid w:val="00486B1E"/>
    <w:rsid w:val="00487978"/>
    <w:rsid w:val="00490335"/>
    <w:rsid w:val="00491D09"/>
    <w:rsid w:val="00492C36"/>
    <w:rsid w:val="00493F89"/>
    <w:rsid w:val="00494113"/>
    <w:rsid w:val="004949E1"/>
    <w:rsid w:val="00494FDF"/>
    <w:rsid w:val="00495157"/>
    <w:rsid w:val="00495DE6"/>
    <w:rsid w:val="0049611B"/>
    <w:rsid w:val="0049708B"/>
    <w:rsid w:val="00497DEB"/>
    <w:rsid w:val="004A07A7"/>
    <w:rsid w:val="004A0891"/>
    <w:rsid w:val="004A0EF5"/>
    <w:rsid w:val="004A21E9"/>
    <w:rsid w:val="004A2245"/>
    <w:rsid w:val="004A2992"/>
    <w:rsid w:val="004A344C"/>
    <w:rsid w:val="004A3936"/>
    <w:rsid w:val="004A45AC"/>
    <w:rsid w:val="004A4914"/>
    <w:rsid w:val="004A672A"/>
    <w:rsid w:val="004A6BC5"/>
    <w:rsid w:val="004A6DDC"/>
    <w:rsid w:val="004A7AA7"/>
    <w:rsid w:val="004B03CA"/>
    <w:rsid w:val="004B0A82"/>
    <w:rsid w:val="004B16B6"/>
    <w:rsid w:val="004B2370"/>
    <w:rsid w:val="004B24AE"/>
    <w:rsid w:val="004B25CE"/>
    <w:rsid w:val="004B2FB0"/>
    <w:rsid w:val="004B3828"/>
    <w:rsid w:val="004B3896"/>
    <w:rsid w:val="004B396C"/>
    <w:rsid w:val="004B4666"/>
    <w:rsid w:val="004B5349"/>
    <w:rsid w:val="004B6F1C"/>
    <w:rsid w:val="004B7159"/>
    <w:rsid w:val="004B71A1"/>
    <w:rsid w:val="004B7F8E"/>
    <w:rsid w:val="004C00CF"/>
    <w:rsid w:val="004C127C"/>
    <w:rsid w:val="004C1337"/>
    <w:rsid w:val="004C14F7"/>
    <w:rsid w:val="004C1C6D"/>
    <w:rsid w:val="004C1EC7"/>
    <w:rsid w:val="004C2277"/>
    <w:rsid w:val="004C23FF"/>
    <w:rsid w:val="004C2CEC"/>
    <w:rsid w:val="004C4D3C"/>
    <w:rsid w:val="004C5248"/>
    <w:rsid w:val="004C717B"/>
    <w:rsid w:val="004D02A7"/>
    <w:rsid w:val="004D0351"/>
    <w:rsid w:val="004D2A0B"/>
    <w:rsid w:val="004D457A"/>
    <w:rsid w:val="004D4DFE"/>
    <w:rsid w:val="004D521A"/>
    <w:rsid w:val="004D6047"/>
    <w:rsid w:val="004D6323"/>
    <w:rsid w:val="004D70D3"/>
    <w:rsid w:val="004E01A2"/>
    <w:rsid w:val="004E0FF8"/>
    <w:rsid w:val="004E171D"/>
    <w:rsid w:val="004E1EC6"/>
    <w:rsid w:val="004E2B08"/>
    <w:rsid w:val="004E30C9"/>
    <w:rsid w:val="004E4157"/>
    <w:rsid w:val="004E47EC"/>
    <w:rsid w:val="004E4EF4"/>
    <w:rsid w:val="004E5024"/>
    <w:rsid w:val="004E5365"/>
    <w:rsid w:val="004E6650"/>
    <w:rsid w:val="004E6759"/>
    <w:rsid w:val="004E7213"/>
    <w:rsid w:val="004E79DF"/>
    <w:rsid w:val="004E7C3C"/>
    <w:rsid w:val="004F03CF"/>
    <w:rsid w:val="004F042F"/>
    <w:rsid w:val="004F0D66"/>
    <w:rsid w:val="004F1AB3"/>
    <w:rsid w:val="004F30B2"/>
    <w:rsid w:val="004F3984"/>
    <w:rsid w:val="004F570C"/>
    <w:rsid w:val="004F6428"/>
    <w:rsid w:val="004F6443"/>
    <w:rsid w:val="004F687C"/>
    <w:rsid w:val="004F7216"/>
    <w:rsid w:val="004F74A3"/>
    <w:rsid w:val="0050198D"/>
    <w:rsid w:val="00502427"/>
    <w:rsid w:val="00502981"/>
    <w:rsid w:val="00503C34"/>
    <w:rsid w:val="005042EE"/>
    <w:rsid w:val="00504EA4"/>
    <w:rsid w:val="00504EC8"/>
    <w:rsid w:val="0050652E"/>
    <w:rsid w:val="00506F4F"/>
    <w:rsid w:val="005071B9"/>
    <w:rsid w:val="00507F18"/>
    <w:rsid w:val="00510378"/>
    <w:rsid w:val="00511143"/>
    <w:rsid w:val="00513266"/>
    <w:rsid w:val="00513487"/>
    <w:rsid w:val="00513921"/>
    <w:rsid w:val="00513AF1"/>
    <w:rsid w:val="00513E44"/>
    <w:rsid w:val="00514014"/>
    <w:rsid w:val="00514E03"/>
    <w:rsid w:val="00515C1C"/>
    <w:rsid w:val="0052021E"/>
    <w:rsid w:val="0052043D"/>
    <w:rsid w:val="005209C9"/>
    <w:rsid w:val="00521286"/>
    <w:rsid w:val="00523F6D"/>
    <w:rsid w:val="00525A04"/>
    <w:rsid w:val="005262FB"/>
    <w:rsid w:val="00527A77"/>
    <w:rsid w:val="005300FE"/>
    <w:rsid w:val="00530639"/>
    <w:rsid w:val="005307AA"/>
    <w:rsid w:val="00530D26"/>
    <w:rsid w:val="00530F7E"/>
    <w:rsid w:val="00530FA4"/>
    <w:rsid w:val="00530FCC"/>
    <w:rsid w:val="005312C3"/>
    <w:rsid w:val="0053295E"/>
    <w:rsid w:val="00533376"/>
    <w:rsid w:val="005336E9"/>
    <w:rsid w:val="00533779"/>
    <w:rsid w:val="005348E2"/>
    <w:rsid w:val="00535981"/>
    <w:rsid w:val="00535C00"/>
    <w:rsid w:val="00535EAD"/>
    <w:rsid w:val="005367D3"/>
    <w:rsid w:val="0053765A"/>
    <w:rsid w:val="00537EE8"/>
    <w:rsid w:val="00540948"/>
    <w:rsid w:val="00540C3A"/>
    <w:rsid w:val="00541E3F"/>
    <w:rsid w:val="005421A1"/>
    <w:rsid w:val="005425EC"/>
    <w:rsid w:val="00542D99"/>
    <w:rsid w:val="00542F20"/>
    <w:rsid w:val="00543297"/>
    <w:rsid w:val="00543A2F"/>
    <w:rsid w:val="00544416"/>
    <w:rsid w:val="00545B5F"/>
    <w:rsid w:val="00546171"/>
    <w:rsid w:val="00546259"/>
    <w:rsid w:val="005463BD"/>
    <w:rsid w:val="00546A2C"/>
    <w:rsid w:val="00550148"/>
    <w:rsid w:val="0055059B"/>
    <w:rsid w:val="00550792"/>
    <w:rsid w:val="0055134A"/>
    <w:rsid w:val="005521B4"/>
    <w:rsid w:val="0055344A"/>
    <w:rsid w:val="00553558"/>
    <w:rsid w:val="005551CA"/>
    <w:rsid w:val="0055521F"/>
    <w:rsid w:val="00555888"/>
    <w:rsid w:val="00555A83"/>
    <w:rsid w:val="00556736"/>
    <w:rsid w:val="00557402"/>
    <w:rsid w:val="00557B28"/>
    <w:rsid w:val="00561BB6"/>
    <w:rsid w:val="00561D4E"/>
    <w:rsid w:val="00561F61"/>
    <w:rsid w:val="00562070"/>
    <w:rsid w:val="005620F4"/>
    <w:rsid w:val="00562FCD"/>
    <w:rsid w:val="0056309A"/>
    <w:rsid w:val="005637AF"/>
    <w:rsid w:val="00563A41"/>
    <w:rsid w:val="00563AED"/>
    <w:rsid w:val="00563C94"/>
    <w:rsid w:val="00566E04"/>
    <w:rsid w:val="005676DB"/>
    <w:rsid w:val="00567804"/>
    <w:rsid w:val="005678BA"/>
    <w:rsid w:val="00570B02"/>
    <w:rsid w:val="0057227A"/>
    <w:rsid w:val="00572D90"/>
    <w:rsid w:val="005734D7"/>
    <w:rsid w:val="00574E90"/>
    <w:rsid w:val="00574ECE"/>
    <w:rsid w:val="00574F31"/>
    <w:rsid w:val="00575582"/>
    <w:rsid w:val="005764DE"/>
    <w:rsid w:val="00577F08"/>
    <w:rsid w:val="00580202"/>
    <w:rsid w:val="00580379"/>
    <w:rsid w:val="00580736"/>
    <w:rsid w:val="0058279E"/>
    <w:rsid w:val="00582AFF"/>
    <w:rsid w:val="00582B28"/>
    <w:rsid w:val="00584412"/>
    <w:rsid w:val="0058513C"/>
    <w:rsid w:val="005852D4"/>
    <w:rsid w:val="00585BA0"/>
    <w:rsid w:val="005900C4"/>
    <w:rsid w:val="00590631"/>
    <w:rsid w:val="00590F9B"/>
    <w:rsid w:val="00591D89"/>
    <w:rsid w:val="0059333F"/>
    <w:rsid w:val="00593DE9"/>
    <w:rsid w:val="0059412D"/>
    <w:rsid w:val="0059438B"/>
    <w:rsid w:val="00594413"/>
    <w:rsid w:val="00595047"/>
    <w:rsid w:val="0059509D"/>
    <w:rsid w:val="00595D52"/>
    <w:rsid w:val="00596227"/>
    <w:rsid w:val="005972BA"/>
    <w:rsid w:val="00597A7D"/>
    <w:rsid w:val="005A02F5"/>
    <w:rsid w:val="005A1342"/>
    <w:rsid w:val="005A1478"/>
    <w:rsid w:val="005A20F4"/>
    <w:rsid w:val="005A45C0"/>
    <w:rsid w:val="005A71D6"/>
    <w:rsid w:val="005A720A"/>
    <w:rsid w:val="005B0482"/>
    <w:rsid w:val="005B06EF"/>
    <w:rsid w:val="005B1A57"/>
    <w:rsid w:val="005B2444"/>
    <w:rsid w:val="005B29F9"/>
    <w:rsid w:val="005B2DD7"/>
    <w:rsid w:val="005B3AC8"/>
    <w:rsid w:val="005B3D01"/>
    <w:rsid w:val="005B427D"/>
    <w:rsid w:val="005B4BCE"/>
    <w:rsid w:val="005B59D1"/>
    <w:rsid w:val="005B5D3E"/>
    <w:rsid w:val="005B6065"/>
    <w:rsid w:val="005B6247"/>
    <w:rsid w:val="005B7549"/>
    <w:rsid w:val="005B78B4"/>
    <w:rsid w:val="005C01C6"/>
    <w:rsid w:val="005C0527"/>
    <w:rsid w:val="005C0924"/>
    <w:rsid w:val="005C1B66"/>
    <w:rsid w:val="005C229E"/>
    <w:rsid w:val="005C3A0E"/>
    <w:rsid w:val="005C3EBB"/>
    <w:rsid w:val="005C5623"/>
    <w:rsid w:val="005C5A7D"/>
    <w:rsid w:val="005C6144"/>
    <w:rsid w:val="005C6275"/>
    <w:rsid w:val="005C7250"/>
    <w:rsid w:val="005C7E0D"/>
    <w:rsid w:val="005D0DC1"/>
    <w:rsid w:val="005D1CD4"/>
    <w:rsid w:val="005D211D"/>
    <w:rsid w:val="005D33FC"/>
    <w:rsid w:val="005D3786"/>
    <w:rsid w:val="005D52A0"/>
    <w:rsid w:val="005D55CE"/>
    <w:rsid w:val="005D6343"/>
    <w:rsid w:val="005D66E9"/>
    <w:rsid w:val="005D6CCD"/>
    <w:rsid w:val="005D7358"/>
    <w:rsid w:val="005D7F73"/>
    <w:rsid w:val="005E03D9"/>
    <w:rsid w:val="005E0411"/>
    <w:rsid w:val="005E042A"/>
    <w:rsid w:val="005E0483"/>
    <w:rsid w:val="005E1140"/>
    <w:rsid w:val="005E12CC"/>
    <w:rsid w:val="005E22CA"/>
    <w:rsid w:val="005E31A7"/>
    <w:rsid w:val="005E36A0"/>
    <w:rsid w:val="005E3B07"/>
    <w:rsid w:val="005E422B"/>
    <w:rsid w:val="005E51CC"/>
    <w:rsid w:val="005E52A3"/>
    <w:rsid w:val="005E6D8B"/>
    <w:rsid w:val="005E6F29"/>
    <w:rsid w:val="005E73F6"/>
    <w:rsid w:val="005E741A"/>
    <w:rsid w:val="005E7585"/>
    <w:rsid w:val="005F08C7"/>
    <w:rsid w:val="005F0D80"/>
    <w:rsid w:val="005F1136"/>
    <w:rsid w:val="005F161B"/>
    <w:rsid w:val="005F1A46"/>
    <w:rsid w:val="005F2748"/>
    <w:rsid w:val="005F303C"/>
    <w:rsid w:val="005F542E"/>
    <w:rsid w:val="005F586C"/>
    <w:rsid w:val="005F5C6A"/>
    <w:rsid w:val="005F6177"/>
    <w:rsid w:val="005F6C1B"/>
    <w:rsid w:val="005F734F"/>
    <w:rsid w:val="00600359"/>
    <w:rsid w:val="0060089E"/>
    <w:rsid w:val="006012E5"/>
    <w:rsid w:val="006023F0"/>
    <w:rsid w:val="00602F4F"/>
    <w:rsid w:val="0060330E"/>
    <w:rsid w:val="00603E2A"/>
    <w:rsid w:val="0060403E"/>
    <w:rsid w:val="00604A81"/>
    <w:rsid w:val="00604EB8"/>
    <w:rsid w:val="0060513C"/>
    <w:rsid w:val="006052FC"/>
    <w:rsid w:val="00605F4F"/>
    <w:rsid w:val="006066BE"/>
    <w:rsid w:val="00606BF6"/>
    <w:rsid w:val="00607696"/>
    <w:rsid w:val="00610E62"/>
    <w:rsid w:val="00611B88"/>
    <w:rsid w:val="0061262A"/>
    <w:rsid w:val="00612E70"/>
    <w:rsid w:val="00614044"/>
    <w:rsid w:val="0061454B"/>
    <w:rsid w:val="00614643"/>
    <w:rsid w:val="00614AD7"/>
    <w:rsid w:val="00614D85"/>
    <w:rsid w:val="00615823"/>
    <w:rsid w:val="00615A44"/>
    <w:rsid w:val="00616F61"/>
    <w:rsid w:val="00617BBC"/>
    <w:rsid w:val="00621667"/>
    <w:rsid w:val="00621A52"/>
    <w:rsid w:val="00621AAE"/>
    <w:rsid w:val="006226A8"/>
    <w:rsid w:val="00622732"/>
    <w:rsid w:val="00622FD1"/>
    <w:rsid w:val="00623907"/>
    <w:rsid w:val="00623DA5"/>
    <w:rsid w:val="00624A43"/>
    <w:rsid w:val="00624D5C"/>
    <w:rsid w:val="0062515C"/>
    <w:rsid w:val="0062608D"/>
    <w:rsid w:val="006262B1"/>
    <w:rsid w:val="006266E8"/>
    <w:rsid w:val="00627272"/>
    <w:rsid w:val="00627D5F"/>
    <w:rsid w:val="00630FBF"/>
    <w:rsid w:val="006317EC"/>
    <w:rsid w:val="00631DE5"/>
    <w:rsid w:val="00631E58"/>
    <w:rsid w:val="00632C4F"/>
    <w:rsid w:val="00632F2D"/>
    <w:rsid w:val="00632F8E"/>
    <w:rsid w:val="006339A5"/>
    <w:rsid w:val="00633C1C"/>
    <w:rsid w:val="006343E3"/>
    <w:rsid w:val="006353B9"/>
    <w:rsid w:val="006360F1"/>
    <w:rsid w:val="00636389"/>
    <w:rsid w:val="00637B5D"/>
    <w:rsid w:val="00640EE3"/>
    <w:rsid w:val="00641D5C"/>
    <w:rsid w:val="00641EF1"/>
    <w:rsid w:val="006426BC"/>
    <w:rsid w:val="006428E7"/>
    <w:rsid w:val="00642E70"/>
    <w:rsid w:val="006435E5"/>
    <w:rsid w:val="006440C6"/>
    <w:rsid w:val="00644283"/>
    <w:rsid w:val="00644758"/>
    <w:rsid w:val="00644AB1"/>
    <w:rsid w:val="006457A6"/>
    <w:rsid w:val="00645991"/>
    <w:rsid w:val="00646604"/>
    <w:rsid w:val="0064664F"/>
    <w:rsid w:val="006466F3"/>
    <w:rsid w:val="00646D3F"/>
    <w:rsid w:val="00647655"/>
    <w:rsid w:val="0064771F"/>
    <w:rsid w:val="00647989"/>
    <w:rsid w:val="00647F75"/>
    <w:rsid w:val="00651152"/>
    <w:rsid w:val="0065220C"/>
    <w:rsid w:val="00652288"/>
    <w:rsid w:val="006525CF"/>
    <w:rsid w:val="0065260C"/>
    <w:rsid w:val="00652AFE"/>
    <w:rsid w:val="00653763"/>
    <w:rsid w:val="00653831"/>
    <w:rsid w:val="00654AAE"/>
    <w:rsid w:val="00655063"/>
    <w:rsid w:val="0065633B"/>
    <w:rsid w:val="006563C5"/>
    <w:rsid w:val="00656525"/>
    <w:rsid w:val="0065663A"/>
    <w:rsid w:val="00656CD3"/>
    <w:rsid w:val="00657203"/>
    <w:rsid w:val="006572BA"/>
    <w:rsid w:val="00657C4D"/>
    <w:rsid w:val="0066065F"/>
    <w:rsid w:val="00661B16"/>
    <w:rsid w:val="00662265"/>
    <w:rsid w:val="00662E26"/>
    <w:rsid w:val="006630CB"/>
    <w:rsid w:val="00663729"/>
    <w:rsid w:val="006638C9"/>
    <w:rsid w:val="00663FA0"/>
    <w:rsid w:val="006644B6"/>
    <w:rsid w:val="00664BC7"/>
    <w:rsid w:val="00664DD5"/>
    <w:rsid w:val="00665CFC"/>
    <w:rsid w:val="00666677"/>
    <w:rsid w:val="006677BC"/>
    <w:rsid w:val="00667E3F"/>
    <w:rsid w:val="00671110"/>
    <w:rsid w:val="006750C2"/>
    <w:rsid w:val="00675AA3"/>
    <w:rsid w:val="00675B15"/>
    <w:rsid w:val="00676173"/>
    <w:rsid w:val="00676285"/>
    <w:rsid w:val="00676D8F"/>
    <w:rsid w:val="006771C6"/>
    <w:rsid w:val="006776C8"/>
    <w:rsid w:val="00680093"/>
    <w:rsid w:val="00680852"/>
    <w:rsid w:val="006811DD"/>
    <w:rsid w:val="00681360"/>
    <w:rsid w:val="006813E1"/>
    <w:rsid w:val="0068179D"/>
    <w:rsid w:val="00681BA9"/>
    <w:rsid w:val="00682068"/>
    <w:rsid w:val="00682602"/>
    <w:rsid w:val="00682878"/>
    <w:rsid w:val="00683AAB"/>
    <w:rsid w:val="00684626"/>
    <w:rsid w:val="00684755"/>
    <w:rsid w:val="00684E54"/>
    <w:rsid w:val="00685036"/>
    <w:rsid w:val="00685382"/>
    <w:rsid w:val="00685B73"/>
    <w:rsid w:val="006868FC"/>
    <w:rsid w:val="00690F2A"/>
    <w:rsid w:val="006921C4"/>
    <w:rsid w:val="006923D2"/>
    <w:rsid w:val="00692774"/>
    <w:rsid w:val="0069317F"/>
    <w:rsid w:val="00693861"/>
    <w:rsid w:val="0069437C"/>
    <w:rsid w:val="006947E7"/>
    <w:rsid w:val="00694942"/>
    <w:rsid w:val="00694B75"/>
    <w:rsid w:val="00696574"/>
    <w:rsid w:val="00696822"/>
    <w:rsid w:val="00696DE9"/>
    <w:rsid w:val="00697085"/>
    <w:rsid w:val="006973E8"/>
    <w:rsid w:val="006A12D1"/>
    <w:rsid w:val="006A23A5"/>
    <w:rsid w:val="006A258E"/>
    <w:rsid w:val="006A2A70"/>
    <w:rsid w:val="006A30BC"/>
    <w:rsid w:val="006A3197"/>
    <w:rsid w:val="006A334A"/>
    <w:rsid w:val="006A4BB9"/>
    <w:rsid w:val="006A4E0F"/>
    <w:rsid w:val="006A66FF"/>
    <w:rsid w:val="006A6709"/>
    <w:rsid w:val="006A6AED"/>
    <w:rsid w:val="006A6D49"/>
    <w:rsid w:val="006A6EA1"/>
    <w:rsid w:val="006A6F43"/>
    <w:rsid w:val="006A7FB3"/>
    <w:rsid w:val="006B059D"/>
    <w:rsid w:val="006B078E"/>
    <w:rsid w:val="006B0DD4"/>
    <w:rsid w:val="006B1D91"/>
    <w:rsid w:val="006B20A3"/>
    <w:rsid w:val="006B2622"/>
    <w:rsid w:val="006B333F"/>
    <w:rsid w:val="006B4070"/>
    <w:rsid w:val="006B4E87"/>
    <w:rsid w:val="006B5902"/>
    <w:rsid w:val="006B6025"/>
    <w:rsid w:val="006B7474"/>
    <w:rsid w:val="006B7871"/>
    <w:rsid w:val="006C0A41"/>
    <w:rsid w:val="006C1CA3"/>
    <w:rsid w:val="006C1EC4"/>
    <w:rsid w:val="006C39E7"/>
    <w:rsid w:val="006C3F29"/>
    <w:rsid w:val="006C415D"/>
    <w:rsid w:val="006C4999"/>
    <w:rsid w:val="006C4DF7"/>
    <w:rsid w:val="006C51C5"/>
    <w:rsid w:val="006C5E61"/>
    <w:rsid w:val="006C727F"/>
    <w:rsid w:val="006C7BD2"/>
    <w:rsid w:val="006D0972"/>
    <w:rsid w:val="006D234D"/>
    <w:rsid w:val="006D2455"/>
    <w:rsid w:val="006D2B5F"/>
    <w:rsid w:val="006D2C8F"/>
    <w:rsid w:val="006D33D2"/>
    <w:rsid w:val="006D34CF"/>
    <w:rsid w:val="006D470C"/>
    <w:rsid w:val="006D4E03"/>
    <w:rsid w:val="006D50FC"/>
    <w:rsid w:val="006D513A"/>
    <w:rsid w:val="006D57D5"/>
    <w:rsid w:val="006D5E73"/>
    <w:rsid w:val="006D632D"/>
    <w:rsid w:val="006D6D73"/>
    <w:rsid w:val="006D7152"/>
    <w:rsid w:val="006E0DCC"/>
    <w:rsid w:val="006E0DCE"/>
    <w:rsid w:val="006E1A61"/>
    <w:rsid w:val="006E1D6C"/>
    <w:rsid w:val="006E256A"/>
    <w:rsid w:val="006E3694"/>
    <w:rsid w:val="006E3D3E"/>
    <w:rsid w:val="006E410F"/>
    <w:rsid w:val="006E57CD"/>
    <w:rsid w:val="006E5DB8"/>
    <w:rsid w:val="006E69ED"/>
    <w:rsid w:val="006F04E5"/>
    <w:rsid w:val="006F11EC"/>
    <w:rsid w:val="006F1334"/>
    <w:rsid w:val="006F184F"/>
    <w:rsid w:val="006F2A86"/>
    <w:rsid w:val="006F2E3D"/>
    <w:rsid w:val="006F3AC3"/>
    <w:rsid w:val="006F55C1"/>
    <w:rsid w:val="006F5CAA"/>
    <w:rsid w:val="006F6B10"/>
    <w:rsid w:val="006F7DD6"/>
    <w:rsid w:val="0070079C"/>
    <w:rsid w:val="00701137"/>
    <w:rsid w:val="00701ECB"/>
    <w:rsid w:val="00701EFA"/>
    <w:rsid w:val="00702064"/>
    <w:rsid w:val="0070299A"/>
    <w:rsid w:val="00702CBB"/>
    <w:rsid w:val="007048BD"/>
    <w:rsid w:val="00704A75"/>
    <w:rsid w:val="00704BA9"/>
    <w:rsid w:val="007056AF"/>
    <w:rsid w:val="007057F6"/>
    <w:rsid w:val="0070613C"/>
    <w:rsid w:val="00706CA3"/>
    <w:rsid w:val="00706E0F"/>
    <w:rsid w:val="00710BDE"/>
    <w:rsid w:val="00712E29"/>
    <w:rsid w:val="00714720"/>
    <w:rsid w:val="00714A1E"/>
    <w:rsid w:val="00715E1C"/>
    <w:rsid w:val="00715E54"/>
    <w:rsid w:val="007163C4"/>
    <w:rsid w:val="00721442"/>
    <w:rsid w:val="00721933"/>
    <w:rsid w:val="00722EFB"/>
    <w:rsid w:val="00722F2C"/>
    <w:rsid w:val="007232A9"/>
    <w:rsid w:val="00723393"/>
    <w:rsid w:val="00723A6D"/>
    <w:rsid w:val="00725D94"/>
    <w:rsid w:val="00725E0F"/>
    <w:rsid w:val="0072613A"/>
    <w:rsid w:val="00727A67"/>
    <w:rsid w:val="00727D75"/>
    <w:rsid w:val="00727FE7"/>
    <w:rsid w:val="00730F80"/>
    <w:rsid w:val="00731478"/>
    <w:rsid w:val="00731541"/>
    <w:rsid w:val="00731E4F"/>
    <w:rsid w:val="007320ED"/>
    <w:rsid w:val="007324B7"/>
    <w:rsid w:val="0073250E"/>
    <w:rsid w:val="00732655"/>
    <w:rsid w:val="00732CA9"/>
    <w:rsid w:val="00732F52"/>
    <w:rsid w:val="00733B95"/>
    <w:rsid w:val="007344D5"/>
    <w:rsid w:val="007350E4"/>
    <w:rsid w:val="007355F4"/>
    <w:rsid w:val="007357DB"/>
    <w:rsid w:val="0073642C"/>
    <w:rsid w:val="00736779"/>
    <w:rsid w:val="00736A21"/>
    <w:rsid w:val="00740262"/>
    <w:rsid w:val="00740634"/>
    <w:rsid w:val="007406DC"/>
    <w:rsid w:val="00741701"/>
    <w:rsid w:val="00741856"/>
    <w:rsid w:val="00741E7A"/>
    <w:rsid w:val="00742925"/>
    <w:rsid w:val="00742E04"/>
    <w:rsid w:val="00743109"/>
    <w:rsid w:val="0074324C"/>
    <w:rsid w:val="007436EB"/>
    <w:rsid w:val="0074378E"/>
    <w:rsid w:val="00743798"/>
    <w:rsid w:val="00744275"/>
    <w:rsid w:val="00744414"/>
    <w:rsid w:val="00745F53"/>
    <w:rsid w:val="007463B9"/>
    <w:rsid w:val="00747EC5"/>
    <w:rsid w:val="00750655"/>
    <w:rsid w:val="00752257"/>
    <w:rsid w:val="0075225E"/>
    <w:rsid w:val="007528A5"/>
    <w:rsid w:val="00752AA4"/>
    <w:rsid w:val="00753706"/>
    <w:rsid w:val="007545AF"/>
    <w:rsid w:val="00756A8E"/>
    <w:rsid w:val="00757230"/>
    <w:rsid w:val="0075742F"/>
    <w:rsid w:val="007601A9"/>
    <w:rsid w:val="00761A31"/>
    <w:rsid w:val="00762209"/>
    <w:rsid w:val="0076258C"/>
    <w:rsid w:val="007639EB"/>
    <w:rsid w:val="00763F4E"/>
    <w:rsid w:val="00763F97"/>
    <w:rsid w:val="00764CFE"/>
    <w:rsid w:val="00765162"/>
    <w:rsid w:val="00766024"/>
    <w:rsid w:val="007660A5"/>
    <w:rsid w:val="007663DB"/>
    <w:rsid w:val="00766E9C"/>
    <w:rsid w:val="00767552"/>
    <w:rsid w:val="00767B71"/>
    <w:rsid w:val="00770455"/>
    <w:rsid w:val="00771236"/>
    <w:rsid w:val="007724D5"/>
    <w:rsid w:val="0077269B"/>
    <w:rsid w:val="00772D2C"/>
    <w:rsid w:val="007733CD"/>
    <w:rsid w:val="00773589"/>
    <w:rsid w:val="00773BEF"/>
    <w:rsid w:val="00773DFD"/>
    <w:rsid w:val="007743BE"/>
    <w:rsid w:val="007751A1"/>
    <w:rsid w:val="0077565A"/>
    <w:rsid w:val="00775CAF"/>
    <w:rsid w:val="00776BA9"/>
    <w:rsid w:val="0077747D"/>
    <w:rsid w:val="007802E9"/>
    <w:rsid w:val="00780383"/>
    <w:rsid w:val="007803BC"/>
    <w:rsid w:val="00780A54"/>
    <w:rsid w:val="00781707"/>
    <w:rsid w:val="00781A23"/>
    <w:rsid w:val="00781FBD"/>
    <w:rsid w:val="00783BAA"/>
    <w:rsid w:val="007854DC"/>
    <w:rsid w:val="007858F7"/>
    <w:rsid w:val="007860AD"/>
    <w:rsid w:val="00787361"/>
    <w:rsid w:val="00787EE4"/>
    <w:rsid w:val="00791439"/>
    <w:rsid w:val="007930C1"/>
    <w:rsid w:val="00794342"/>
    <w:rsid w:val="00795030"/>
    <w:rsid w:val="0079531C"/>
    <w:rsid w:val="0079541B"/>
    <w:rsid w:val="00795CAE"/>
    <w:rsid w:val="00796D3F"/>
    <w:rsid w:val="00797C19"/>
    <w:rsid w:val="007A00CD"/>
    <w:rsid w:val="007A0F9D"/>
    <w:rsid w:val="007A1E06"/>
    <w:rsid w:val="007A20AA"/>
    <w:rsid w:val="007A240E"/>
    <w:rsid w:val="007A3D13"/>
    <w:rsid w:val="007A4DF0"/>
    <w:rsid w:val="007A515B"/>
    <w:rsid w:val="007A5765"/>
    <w:rsid w:val="007A67C0"/>
    <w:rsid w:val="007B0851"/>
    <w:rsid w:val="007B0E1F"/>
    <w:rsid w:val="007B1017"/>
    <w:rsid w:val="007B106C"/>
    <w:rsid w:val="007B10E3"/>
    <w:rsid w:val="007B14A4"/>
    <w:rsid w:val="007B1711"/>
    <w:rsid w:val="007B2258"/>
    <w:rsid w:val="007B31CC"/>
    <w:rsid w:val="007B36C7"/>
    <w:rsid w:val="007B3FA2"/>
    <w:rsid w:val="007B516E"/>
    <w:rsid w:val="007B5745"/>
    <w:rsid w:val="007B5BC2"/>
    <w:rsid w:val="007B5D31"/>
    <w:rsid w:val="007B5D9C"/>
    <w:rsid w:val="007B5DF1"/>
    <w:rsid w:val="007B6BFD"/>
    <w:rsid w:val="007B707F"/>
    <w:rsid w:val="007B732A"/>
    <w:rsid w:val="007B76EF"/>
    <w:rsid w:val="007B77BB"/>
    <w:rsid w:val="007B7A2E"/>
    <w:rsid w:val="007C035B"/>
    <w:rsid w:val="007C03D1"/>
    <w:rsid w:val="007C1321"/>
    <w:rsid w:val="007C2B94"/>
    <w:rsid w:val="007C2E91"/>
    <w:rsid w:val="007C33E2"/>
    <w:rsid w:val="007C35BF"/>
    <w:rsid w:val="007C393F"/>
    <w:rsid w:val="007C3F5B"/>
    <w:rsid w:val="007C4D95"/>
    <w:rsid w:val="007C6549"/>
    <w:rsid w:val="007C6ABD"/>
    <w:rsid w:val="007C7519"/>
    <w:rsid w:val="007D1149"/>
    <w:rsid w:val="007D1863"/>
    <w:rsid w:val="007D2591"/>
    <w:rsid w:val="007D2A29"/>
    <w:rsid w:val="007D4C8A"/>
    <w:rsid w:val="007D4CBE"/>
    <w:rsid w:val="007D4EAD"/>
    <w:rsid w:val="007D532D"/>
    <w:rsid w:val="007D6B9A"/>
    <w:rsid w:val="007D6C07"/>
    <w:rsid w:val="007D7848"/>
    <w:rsid w:val="007E086B"/>
    <w:rsid w:val="007E0962"/>
    <w:rsid w:val="007E1400"/>
    <w:rsid w:val="007E3783"/>
    <w:rsid w:val="007E391F"/>
    <w:rsid w:val="007E4F97"/>
    <w:rsid w:val="007E573D"/>
    <w:rsid w:val="007E578F"/>
    <w:rsid w:val="007E7236"/>
    <w:rsid w:val="007E7C56"/>
    <w:rsid w:val="007E7DA0"/>
    <w:rsid w:val="007F005F"/>
    <w:rsid w:val="007F0384"/>
    <w:rsid w:val="007F12A1"/>
    <w:rsid w:val="007F203A"/>
    <w:rsid w:val="007F21B3"/>
    <w:rsid w:val="007F24AA"/>
    <w:rsid w:val="007F2765"/>
    <w:rsid w:val="007F3079"/>
    <w:rsid w:val="007F30D5"/>
    <w:rsid w:val="007F313A"/>
    <w:rsid w:val="007F42EA"/>
    <w:rsid w:val="007F4705"/>
    <w:rsid w:val="007F521E"/>
    <w:rsid w:val="007F5C04"/>
    <w:rsid w:val="007F603E"/>
    <w:rsid w:val="007F6282"/>
    <w:rsid w:val="007F67E4"/>
    <w:rsid w:val="007F75AE"/>
    <w:rsid w:val="007F77F7"/>
    <w:rsid w:val="007F7E94"/>
    <w:rsid w:val="00801CEB"/>
    <w:rsid w:val="00802343"/>
    <w:rsid w:val="00802775"/>
    <w:rsid w:val="008029B2"/>
    <w:rsid w:val="00802CA9"/>
    <w:rsid w:val="0080322A"/>
    <w:rsid w:val="00803FDC"/>
    <w:rsid w:val="00804708"/>
    <w:rsid w:val="00804944"/>
    <w:rsid w:val="008067B7"/>
    <w:rsid w:val="00806AE9"/>
    <w:rsid w:val="00806DC0"/>
    <w:rsid w:val="00807056"/>
    <w:rsid w:val="00807788"/>
    <w:rsid w:val="008079B2"/>
    <w:rsid w:val="0081006F"/>
    <w:rsid w:val="00810B20"/>
    <w:rsid w:val="00810F32"/>
    <w:rsid w:val="0081191C"/>
    <w:rsid w:val="008123D8"/>
    <w:rsid w:val="00813D69"/>
    <w:rsid w:val="00814A2E"/>
    <w:rsid w:val="0081501C"/>
    <w:rsid w:val="00815E29"/>
    <w:rsid w:val="00816798"/>
    <w:rsid w:val="008167D7"/>
    <w:rsid w:val="008175A0"/>
    <w:rsid w:val="008178B6"/>
    <w:rsid w:val="00817F18"/>
    <w:rsid w:val="00820469"/>
    <w:rsid w:val="0082133D"/>
    <w:rsid w:val="00821AF3"/>
    <w:rsid w:val="00821CE7"/>
    <w:rsid w:val="008221DC"/>
    <w:rsid w:val="008230B8"/>
    <w:rsid w:val="0082549B"/>
    <w:rsid w:val="00825B79"/>
    <w:rsid w:val="0083078A"/>
    <w:rsid w:val="008309B0"/>
    <w:rsid w:val="00831839"/>
    <w:rsid w:val="00831CBA"/>
    <w:rsid w:val="00831F70"/>
    <w:rsid w:val="008323BE"/>
    <w:rsid w:val="00832CBF"/>
    <w:rsid w:val="00832D6E"/>
    <w:rsid w:val="00833EF2"/>
    <w:rsid w:val="00834145"/>
    <w:rsid w:val="00834319"/>
    <w:rsid w:val="00836792"/>
    <w:rsid w:val="008369E4"/>
    <w:rsid w:val="00836EEA"/>
    <w:rsid w:val="00836EF9"/>
    <w:rsid w:val="0083755E"/>
    <w:rsid w:val="008377BE"/>
    <w:rsid w:val="008403DD"/>
    <w:rsid w:val="008408DA"/>
    <w:rsid w:val="00841273"/>
    <w:rsid w:val="0084214D"/>
    <w:rsid w:val="00843A94"/>
    <w:rsid w:val="00845EFD"/>
    <w:rsid w:val="00850512"/>
    <w:rsid w:val="00852B0E"/>
    <w:rsid w:val="00853744"/>
    <w:rsid w:val="0085439B"/>
    <w:rsid w:val="00854428"/>
    <w:rsid w:val="008561C0"/>
    <w:rsid w:val="00857ABA"/>
    <w:rsid w:val="00857BA0"/>
    <w:rsid w:val="008603B7"/>
    <w:rsid w:val="00860A47"/>
    <w:rsid w:val="00860A68"/>
    <w:rsid w:val="008616BB"/>
    <w:rsid w:val="00861807"/>
    <w:rsid w:val="00864026"/>
    <w:rsid w:val="0086404F"/>
    <w:rsid w:val="00865729"/>
    <w:rsid w:val="00865923"/>
    <w:rsid w:val="00865D55"/>
    <w:rsid w:val="00866396"/>
    <w:rsid w:val="0086707D"/>
    <w:rsid w:val="00867921"/>
    <w:rsid w:val="00871EE3"/>
    <w:rsid w:val="0087345E"/>
    <w:rsid w:val="00873E12"/>
    <w:rsid w:val="0087435F"/>
    <w:rsid w:val="00874581"/>
    <w:rsid w:val="008745E5"/>
    <w:rsid w:val="00874A6D"/>
    <w:rsid w:val="00875203"/>
    <w:rsid w:val="008758B1"/>
    <w:rsid w:val="00875FFC"/>
    <w:rsid w:val="00876163"/>
    <w:rsid w:val="0087632B"/>
    <w:rsid w:val="008764CA"/>
    <w:rsid w:val="00877304"/>
    <w:rsid w:val="00880299"/>
    <w:rsid w:val="00880723"/>
    <w:rsid w:val="00881C8B"/>
    <w:rsid w:val="008836E2"/>
    <w:rsid w:val="00884397"/>
    <w:rsid w:val="00884888"/>
    <w:rsid w:val="00885ECB"/>
    <w:rsid w:val="008864FB"/>
    <w:rsid w:val="0089203A"/>
    <w:rsid w:val="008941E9"/>
    <w:rsid w:val="00895265"/>
    <w:rsid w:val="00895355"/>
    <w:rsid w:val="00895698"/>
    <w:rsid w:val="00895CCA"/>
    <w:rsid w:val="00896017"/>
    <w:rsid w:val="00896090"/>
    <w:rsid w:val="008961FF"/>
    <w:rsid w:val="008971B0"/>
    <w:rsid w:val="0089753D"/>
    <w:rsid w:val="008979E7"/>
    <w:rsid w:val="008A036C"/>
    <w:rsid w:val="008A0481"/>
    <w:rsid w:val="008A12F8"/>
    <w:rsid w:val="008A18C2"/>
    <w:rsid w:val="008A1CB8"/>
    <w:rsid w:val="008A24D1"/>
    <w:rsid w:val="008A3DAE"/>
    <w:rsid w:val="008A441F"/>
    <w:rsid w:val="008A444B"/>
    <w:rsid w:val="008A474C"/>
    <w:rsid w:val="008A4E67"/>
    <w:rsid w:val="008A52D1"/>
    <w:rsid w:val="008A6DBD"/>
    <w:rsid w:val="008B08D7"/>
    <w:rsid w:val="008B1395"/>
    <w:rsid w:val="008B2A09"/>
    <w:rsid w:val="008B5C6B"/>
    <w:rsid w:val="008B6B93"/>
    <w:rsid w:val="008B741C"/>
    <w:rsid w:val="008B7448"/>
    <w:rsid w:val="008C0239"/>
    <w:rsid w:val="008C2492"/>
    <w:rsid w:val="008C257C"/>
    <w:rsid w:val="008C302A"/>
    <w:rsid w:val="008C329A"/>
    <w:rsid w:val="008C34C0"/>
    <w:rsid w:val="008C35B4"/>
    <w:rsid w:val="008C37B5"/>
    <w:rsid w:val="008C5241"/>
    <w:rsid w:val="008C5742"/>
    <w:rsid w:val="008C6E50"/>
    <w:rsid w:val="008C785D"/>
    <w:rsid w:val="008C7A34"/>
    <w:rsid w:val="008C7C79"/>
    <w:rsid w:val="008C7F93"/>
    <w:rsid w:val="008D057A"/>
    <w:rsid w:val="008D134C"/>
    <w:rsid w:val="008D2A8B"/>
    <w:rsid w:val="008D3726"/>
    <w:rsid w:val="008D3C26"/>
    <w:rsid w:val="008D438D"/>
    <w:rsid w:val="008D44DE"/>
    <w:rsid w:val="008D4BC6"/>
    <w:rsid w:val="008D4CC8"/>
    <w:rsid w:val="008D5D7E"/>
    <w:rsid w:val="008D67A6"/>
    <w:rsid w:val="008D784E"/>
    <w:rsid w:val="008E2649"/>
    <w:rsid w:val="008E2A8B"/>
    <w:rsid w:val="008E2C59"/>
    <w:rsid w:val="008E430D"/>
    <w:rsid w:val="008E5046"/>
    <w:rsid w:val="008E5227"/>
    <w:rsid w:val="008E63AB"/>
    <w:rsid w:val="008E6AB3"/>
    <w:rsid w:val="008E7D28"/>
    <w:rsid w:val="008F062B"/>
    <w:rsid w:val="008F09F8"/>
    <w:rsid w:val="008F0EAD"/>
    <w:rsid w:val="008F17AF"/>
    <w:rsid w:val="008F2F57"/>
    <w:rsid w:val="008F3E00"/>
    <w:rsid w:val="008F438F"/>
    <w:rsid w:val="008F5CFD"/>
    <w:rsid w:val="009003CF"/>
    <w:rsid w:val="00900969"/>
    <w:rsid w:val="0090096C"/>
    <w:rsid w:val="00900D47"/>
    <w:rsid w:val="00900D8A"/>
    <w:rsid w:val="00901441"/>
    <w:rsid w:val="00902364"/>
    <w:rsid w:val="0090255A"/>
    <w:rsid w:val="00902BC5"/>
    <w:rsid w:val="00904409"/>
    <w:rsid w:val="00905B20"/>
    <w:rsid w:val="0090651A"/>
    <w:rsid w:val="00906521"/>
    <w:rsid w:val="00906AA5"/>
    <w:rsid w:val="00907370"/>
    <w:rsid w:val="009079F0"/>
    <w:rsid w:val="0091063B"/>
    <w:rsid w:val="00910A50"/>
    <w:rsid w:val="009117E8"/>
    <w:rsid w:val="0091228A"/>
    <w:rsid w:val="009122DE"/>
    <w:rsid w:val="00912414"/>
    <w:rsid w:val="00912635"/>
    <w:rsid w:val="00913AA5"/>
    <w:rsid w:val="009166E8"/>
    <w:rsid w:val="009170BD"/>
    <w:rsid w:val="0091779B"/>
    <w:rsid w:val="009203E3"/>
    <w:rsid w:val="0092048E"/>
    <w:rsid w:val="00922030"/>
    <w:rsid w:val="00922B16"/>
    <w:rsid w:val="00922D2D"/>
    <w:rsid w:val="00922E23"/>
    <w:rsid w:val="009242E6"/>
    <w:rsid w:val="00924418"/>
    <w:rsid w:val="0092479E"/>
    <w:rsid w:val="00925303"/>
    <w:rsid w:val="009255F9"/>
    <w:rsid w:val="00925CDB"/>
    <w:rsid w:val="00926746"/>
    <w:rsid w:val="00926788"/>
    <w:rsid w:val="00926855"/>
    <w:rsid w:val="00927386"/>
    <w:rsid w:val="00927969"/>
    <w:rsid w:val="00927C2E"/>
    <w:rsid w:val="00930049"/>
    <w:rsid w:val="00930851"/>
    <w:rsid w:val="00930A5F"/>
    <w:rsid w:val="0093172F"/>
    <w:rsid w:val="0093201B"/>
    <w:rsid w:val="0093245C"/>
    <w:rsid w:val="00932D20"/>
    <w:rsid w:val="00934000"/>
    <w:rsid w:val="00934F1B"/>
    <w:rsid w:val="009353F5"/>
    <w:rsid w:val="009358ED"/>
    <w:rsid w:val="00935BC6"/>
    <w:rsid w:val="00940160"/>
    <w:rsid w:val="00941588"/>
    <w:rsid w:val="0094188B"/>
    <w:rsid w:val="00941D4A"/>
    <w:rsid w:val="00942284"/>
    <w:rsid w:val="00943DE5"/>
    <w:rsid w:val="00945B15"/>
    <w:rsid w:val="00945C94"/>
    <w:rsid w:val="00946E61"/>
    <w:rsid w:val="009476B6"/>
    <w:rsid w:val="00947A8F"/>
    <w:rsid w:val="00947AE7"/>
    <w:rsid w:val="00947D3C"/>
    <w:rsid w:val="00950418"/>
    <w:rsid w:val="009505B6"/>
    <w:rsid w:val="00950973"/>
    <w:rsid w:val="00951B1D"/>
    <w:rsid w:val="00954219"/>
    <w:rsid w:val="00954871"/>
    <w:rsid w:val="0095582A"/>
    <w:rsid w:val="00955D7B"/>
    <w:rsid w:val="00955D99"/>
    <w:rsid w:val="0095636C"/>
    <w:rsid w:val="00956A5C"/>
    <w:rsid w:val="00956F97"/>
    <w:rsid w:val="0095710B"/>
    <w:rsid w:val="0095747C"/>
    <w:rsid w:val="00957CB0"/>
    <w:rsid w:val="00960EC9"/>
    <w:rsid w:val="00961199"/>
    <w:rsid w:val="0096186E"/>
    <w:rsid w:val="00961E17"/>
    <w:rsid w:val="009623CA"/>
    <w:rsid w:val="009638E2"/>
    <w:rsid w:val="00963FBB"/>
    <w:rsid w:val="009642D9"/>
    <w:rsid w:val="00964DD4"/>
    <w:rsid w:val="0096537B"/>
    <w:rsid w:val="00966B67"/>
    <w:rsid w:val="00967FA7"/>
    <w:rsid w:val="00971C97"/>
    <w:rsid w:val="0097336D"/>
    <w:rsid w:val="0097403E"/>
    <w:rsid w:val="00974215"/>
    <w:rsid w:val="00975914"/>
    <w:rsid w:val="0097700B"/>
    <w:rsid w:val="00977623"/>
    <w:rsid w:val="009829D2"/>
    <w:rsid w:val="00982B10"/>
    <w:rsid w:val="00983C99"/>
    <w:rsid w:val="00985116"/>
    <w:rsid w:val="0098585C"/>
    <w:rsid w:val="00985D15"/>
    <w:rsid w:val="00990707"/>
    <w:rsid w:val="00990E3B"/>
    <w:rsid w:val="0099116B"/>
    <w:rsid w:val="009916A2"/>
    <w:rsid w:val="009918CD"/>
    <w:rsid w:val="009919A3"/>
    <w:rsid w:val="0099208E"/>
    <w:rsid w:val="009924F9"/>
    <w:rsid w:val="00993222"/>
    <w:rsid w:val="00994359"/>
    <w:rsid w:val="009957DF"/>
    <w:rsid w:val="00995EF9"/>
    <w:rsid w:val="00996D62"/>
    <w:rsid w:val="00996F7D"/>
    <w:rsid w:val="00997832"/>
    <w:rsid w:val="00997A05"/>
    <w:rsid w:val="00997E5D"/>
    <w:rsid w:val="009A050E"/>
    <w:rsid w:val="009A0D48"/>
    <w:rsid w:val="009A0DB6"/>
    <w:rsid w:val="009A1821"/>
    <w:rsid w:val="009A21BA"/>
    <w:rsid w:val="009A273B"/>
    <w:rsid w:val="009A28BD"/>
    <w:rsid w:val="009A34CA"/>
    <w:rsid w:val="009A38CB"/>
    <w:rsid w:val="009A4E8B"/>
    <w:rsid w:val="009A5758"/>
    <w:rsid w:val="009A6F79"/>
    <w:rsid w:val="009A7437"/>
    <w:rsid w:val="009A762E"/>
    <w:rsid w:val="009A77AA"/>
    <w:rsid w:val="009A7B2E"/>
    <w:rsid w:val="009B1224"/>
    <w:rsid w:val="009B1AC8"/>
    <w:rsid w:val="009B1BF8"/>
    <w:rsid w:val="009B1DF9"/>
    <w:rsid w:val="009B20B7"/>
    <w:rsid w:val="009B2DC9"/>
    <w:rsid w:val="009B5BA1"/>
    <w:rsid w:val="009B5C28"/>
    <w:rsid w:val="009B6BA6"/>
    <w:rsid w:val="009C08F0"/>
    <w:rsid w:val="009C0FD7"/>
    <w:rsid w:val="009C11D1"/>
    <w:rsid w:val="009C120D"/>
    <w:rsid w:val="009C1B79"/>
    <w:rsid w:val="009C2A43"/>
    <w:rsid w:val="009C2C8D"/>
    <w:rsid w:val="009C5171"/>
    <w:rsid w:val="009C576B"/>
    <w:rsid w:val="009C57DE"/>
    <w:rsid w:val="009C639C"/>
    <w:rsid w:val="009C66D4"/>
    <w:rsid w:val="009C716D"/>
    <w:rsid w:val="009C7BD7"/>
    <w:rsid w:val="009D0672"/>
    <w:rsid w:val="009D07A7"/>
    <w:rsid w:val="009D15BC"/>
    <w:rsid w:val="009D1C72"/>
    <w:rsid w:val="009D2FF0"/>
    <w:rsid w:val="009D30F7"/>
    <w:rsid w:val="009D4BDB"/>
    <w:rsid w:val="009D4CFD"/>
    <w:rsid w:val="009D4DB2"/>
    <w:rsid w:val="009D5274"/>
    <w:rsid w:val="009D5AEE"/>
    <w:rsid w:val="009D5FCF"/>
    <w:rsid w:val="009D6E3E"/>
    <w:rsid w:val="009D7BAA"/>
    <w:rsid w:val="009E0DB7"/>
    <w:rsid w:val="009E1918"/>
    <w:rsid w:val="009E1A8C"/>
    <w:rsid w:val="009E26F0"/>
    <w:rsid w:val="009E2E0E"/>
    <w:rsid w:val="009E4AF7"/>
    <w:rsid w:val="009E54A1"/>
    <w:rsid w:val="009E54CC"/>
    <w:rsid w:val="009E5967"/>
    <w:rsid w:val="009E69EC"/>
    <w:rsid w:val="009E6B36"/>
    <w:rsid w:val="009E6BF6"/>
    <w:rsid w:val="009E745A"/>
    <w:rsid w:val="009E7918"/>
    <w:rsid w:val="009E7A79"/>
    <w:rsid w:val="009EF66F"/>
    <w:rsid w:val="009F11BD"/>
    <w:rsid w:val="009F1D52"/>
    <w:rsid w:val="009F1EED"/>
    <w:rsid w:val="009F20D6"/>
    <w:rsid w:val="009F277A"/>
    <w:rsid w:val="009F30C1"/>
    <w:rsid w:val="009F3293"/>
    <w:rsid w:val="009F4116"/>
    <w:rsid w:val="009F4313"/>
    <w:rsid w:val="009F4E93"/>
    <w:rsid w:val="009F4EC0"/>
    <w:rsid w:val="009F5C5C"/>
    <w:rsid w:val="009F6A52"/>
    <w:rsid w:val="009F7038"/>
    <w:rsid w:val="00A0021D"/>
    <w:rsid w:val="00A01AA0"/>
    <w:rsid w:val="00A01C37"/>
    <w:rsid w:val="00A01DC1"/>
    <w:rsid w:val="00A027E6"/>
    <w:rsid w:val="00A02EF3"/>
    <w:rsid w:val="00A04ABC"/>
    <w:rsid w:val="00A050C4"/>
    <w:rsid w:val="00A05106"/>
    <w:rsid w:val="00A05332"/>
    <w:rsid w:val="00A05573"/>
    <w:rsid w:val="00A0563E"/>
    <w:rsid w:val="00A06078"/>
    <w:rsid w:val="00A069A4"/>
    <w:rsid w:val="00A06B5D"/>
    <w:rsid w:val="00A06BCA"/>
    <w:rsid w:val="00A06FE9"/>
    <w:rsid w:val="00A1052D"/>
    <w:rsid w:val="00A1055F"/>
    <w:rsid w:val="00A10B97"/>
    <w:rsid w:val="00A10C7E"/>
    <w:rsid w:val="00A1106D"/>
    <w:rsid w:val="00A12C45"/>
    <w:rsid w:val="00A134EF"/>
    <w:rsid w:val="00A136E3"/>
    <w:rsid w:val="00A137CA"/>
    <w:rsid w:val="00A13D8B"/>
    <w:rsid w:val="00A14BEC"/>
    <w:rsid w:val="00A14F4F"/>
    <w:rsid w:val="00A152DA"/>
    <w:rsid w:val="00A15927"/>
    <w:rsid w:val="00A15E8C"/>
    <w:rsid w:val="00A162E6"/>
    <w:rsid w:val="00A16D7C"/>
    <w:rsid w:val="00A200D7"/>
    <w:rsid w:val="00A20EA9"/>
    <w:rsid w:val="00A20FB7"/>
    <w:rsid w:val="00A228AD"/>
    <w:rsid w:val="00A22CA2"/>
    <w:rsid w:val="00A2447B"/>
    <w:rsid w:val="00A25CD9"/>
    <w:rsid w:val="00A26C1E"/>
    <w:rsid w:val="00A27FD4"/>
    <w:rsid w:val="00A3275E"/>
    <w:rsid w:val="00A32BE0"/>
    <w:rsid w:val="00A32E52"/>
    <w:rsid w:val="00A32FD0"/>
    <w:rsid w:val="00A332BB"/>
    <w:rsid w:val="00A332E5"/>
    <w:rsid w:val="00A337A6"/>
    <w:rsid w:val="00A339B7"/>
    <w:rsid w:val="00A33CC6"/>
    <w:rsid w:val="00A34338"/>
    <w:rsid w:val="00A3524A"/>
    <w:rsid w:val="00A36397"/>
    <w:rsid w:val="00A367EA"/>
    <w:rsid w:val="00A368B0"/>
    <w:rsid w:val="00A368D6"/>
    <w:rsid w:val="00A36AC8"/>
    <w:rsid w:val="00A3783D"/>
    <w:rsid w:val="00A40AC8"/>
    <w:rsid w:val="00A4104C"/>
    <w:rsid w:val="00A42360"/>
    <w:rsid w:val="00A42945"/>
    <w:rsid w:val="00A43B16"/>
    <w:rsid w:val="00A448B9"/>
    <w:rsid w:val="00A456C5"/>
    <w:rsid w:val="00A45B4D"/>
    <w:rsid w:val="00A45D09"/>
    <w:rsid w:val="00A4646F"/>
    <w:rsid w:val="00A50926"/>
    <w:rsid w:val="00A50DE3"/>
    <w:rsid w:val="00A53907"/>
    <w:rsid w:val="00A53C86"/>
    <w:rsid w:val="00A5476B"/>
    <w:rsid w:val="00A55148"/>
    <w:rsid w:val="00A572CE"/>
    <w:rsid w:val="00A61946"/>
    <w:rsid w:val="00A6198D"/>
    <w:rsid w:val="00A62003"/>
    <w:rsid w:val="00A62CBB"/>
    <w:rsid w:val="00A62EBB"/>
    <w:rsid w:val="00A63038"/>
    <w:rsid w:val="00A64878"/>
    <w:rsid w:val="00A64CF2"/>
    <w:rsid w:val="00A64EAE"/>
    <w:rsid w:val="00A65956"/>
    <w:rsid w:val="00A65C17"/>
    <w:rsid w:val="00A65F4C"/>
    <w:rsid w:val="00A66E75"/>
    <w:rsid w:val="00A6793A"/>
    <w:rsid w:val="00A679B6"/>
    <w:rsid w:val="00A70B62"/>
    <w:rsid w:val="00A717B7"/>
    <w:rsid w:val="00A7200B"/>
    <w:rsid w:val="00A73030"/>
    <w:rsid w:val="00A73DB7"/>
    <w:rsid w:val="00A73EFD"/>
    <w:rsid w:val="00A75A21"/>
    <w:rsid w:val="00A765B5"/>
    <w:rsid w:val="00A76686"/>
    <w:rsid w:val="00A77A0E"/>
    <w:rsid w:val="00A8068D"/>
    <w:rsid w:val="00A80D14"/>
    <w:rsid w:val="00A8130D"/>
    <w:rsid w:val="00A817C2"/>
    <w:rsid w:val="00A81AB6"/>
    <w:rsid w:val="00A8369A"/>
    <w:rsid w:val="00A8425F"/>
    <w:rsid w:val="00A84305"/>
    <w:rsid w:val="00A85098"/>
    <w:rsid w:val="00A850B9"/>
    <w:rsid w:val="00A91A53"/>
    <w:rsid w:val="00A9203D"/>
    <w:rsid w:val="00A92052"/>
    <w:rsid w:val="00A92607"/>
    <w:rsid w:val="00A9284C"/>
    <w:rsid w:val="00A9331D"/>
    <w:rsid w:val="00A9373B"/>
    <w:rsid w:val="00A942F1"/>
    <w:rsid w:val="00A951DF"/>
    <w:rsid w:val="00A95C48"/>
    <w:rsid w:val="00A95EF3"/>
    <w:rsid w:val="00A9636C"/>
    <w:rsid w:val="00A9694E"/>
    <w:rsid w:val="00A96CD3"/>
    <w:rsid w:val="00A9725E"/>
    <w:rsid w:val="00A974C1"/>
    <w:rsid w:val="00A97E4C"/>
    <w:rsid w:val="00AA0ECA"/>
    <w:rsid w:val="00AA2704"/>
    <w:rsid w:val="00AA45F8"/>
    <w:rsid w:val="00AA4898"/>
    <w:rsid w:val="00AA4EC6"/>
    <w:rsid w:val="00AA5B52"/>
    <w:rsid w:val="00AA6C29"/>
    <w:rsid w:val="00AA6F13"/>
    <w:rsid w:val="00AA7726"/>
    <w:rsid w:val="00AA7A37"/>
    <w:rsid w:val="00AA7A92"/>
    <w:rsid w:val="00AA7BFB"/>
    <w:rsid w:val="00AB122A"/>
    <w:rsid w:val="00AB1A78"/>
    <w:rsid w:val="00AB3779"/>
    <w:rsid w:val="00AB3954"/>
    <w:rsid w:val="00AB4F42"/>
    <w:rsid w:val="00AB5A90"/>
    <w:rsid w:val="00AB6976"/>
    <w:rsid w:val="00AB6CD1"/>
    <w:rsid w:val="00AC08F3"/>
    <w:rsid w:val="00AC1144"/>
    <w:rsid w:val="00AC1633"/>
    <w:rsid w:val="00AC167F"/>
    <w:rsid w:val="00AC1C4D"/>
    <w:rsid w:val="00AC21A3"/>
    <w:rsid w:val="00AC2A75"/>
    <w:rsid w:val="00AC383D"/>
    <w:rsid w:val="00AC3F0D"/>
    <w:rsid w:val="00AC44D3"/>
    <w:rsid w:val="00AC5C2F"/>
    <w:rsid w:val="00AC5F70"/>
    <w:rsid w:val="00AC6FB4"/>
    <w:rsid w:val="00AD06FE"/>
    <w:rsid w:val="00AD0E51"/>
    <w:rsid w:val="00AD1C74"/>
    <w:rsid w:val="00AD265A"/>
    <w:rsid w:val="00AD2A4C"/>
    <w:rsid w:val="00AD2B0A"/>
    <w:rsid w:val="00AD2BB3"/>
    <w:rsid w:val="00AD2E91"/>
    <w:rsid w:val="00AD304C"/>
    <w:rsid w:val="00AD30D3"/>
    <w:rsid w:val="00AD53E6"/>
    <w:rsid w:val="00AD66C3"/>
    <w:rsid w:val="00AD6A4D"/>
    <w:rsid w:val="00AD6BFB"/>
    <w:rsid w:val="00AD72BE"/>
    <w:rsid w:val="00AD7574"/>
    <w:rsid w:val="00AE0BBE"/>
    <w:rsid w:val="00AE1A26"/>
    <w:rsid w:val="00AE1EE6"/>
    <w:rsid w:val="00AE2498"/>
    <w:rsid w:val="00AE2BD6"/>
    <w:rsid w:val="00AE4AED"/>
    <w:rsid w:val="00AE5765"/>
    <w:rsid w:val="00AE6398"/>
    <w:rsid w:val="00AE681A"/>
    <w:rsid w:val="00AE6C1F"/>
    <w:rsid w:val="00AE70CB"/>
    <w:rsid w:val="00AE72DE"/>
    <w:rsid w:val="00AE7E8D"/>
    <w:rsid w:val="00AF00AF"/>
    <w:rsid w:val="00AF0775"/>
    <w:rsid w:val="00AF1DA0"/>
    <w:rsid w:val="00AF2831"/>
    <w:rsid w:val="00AF2B92"/>
    <w:rsid w:val="00AF2D23"/>
    <w:rsid w:val="00AF34DF"/>
    <w:rsid w:val="00AF3607"/>
    <w:rsid w:val="00AF3929"/>
    <w:rsid w:val="00AF497F"/>
    <w:rsid w:val="00AF50BD"/>
    <w:rsid w:val="00AF5B1F"/>
    <w:rsid w:val="00AF5FF1"/>
    <w:rsid w:val="00B01757"/>
    <w:rsid w:val="00B02C34"/>
    <w:rsid w:val="00B030B2"/>
    <w:rsid w:val="00B03412"/>
    <w:rsid w:val="00B03F00"/>
    <w:rsid w:val="00B0449C"/>
    <w:rsid w:val="00B05210"/>
    <w:rsid w:val="00B05E84"/>
    <w:rsid w:val="00B06295"/>
    <w:rsid w:val="00B06F94"/>
    <w:rsid w:val="00B071F5"/>
    <w:rsid w:val="00B079EF"/>
    <w:rsid w:val="00B07E1C"/>
    <w:rsid w:val="00B107C6"/>
    <w:rsid w:val="00B10BAD"/>
    <w:rsid w:val="00B10D9D"/>
    <w:rsid w:val="00B10F05"/>
    <w:rsid w:val="00B12607"/>
    <w:rsid w:val="00B12E34"/>
    <w:rsid w:val="00B133C9"/>
    <w:rsid w:val="00B139C7"/>
    <w:rsid w:val="00B14387"/>
    <w:rsid w:val="00B15EFA"/>
    <w:rsid w:val="00B21109"/>
    <w:rsid w:val="00B2258D"/>
    <w:rsid w:val="00B2401E"/>
    <w:rsid w:val="00B24B48"/>
    <w:rsid w:val="00B2690D"/>
    <w:rsid w:val="00B2703D"/>
    <w:rsid w:val="00B27EE7"/>
    <w:rsid w:val="00B3070D"/>
    <w:rsid w:val="00B30CBF"/>
    <w:rsid w:val="00B31ABB"/>
    <w:rsid w:val="00B31BCB"/>
    <w:rsid w:val="00B31C6D"/>
    <w:rsid w:val="00B324E5"/>
    <w:rsid w:val="00B32FF9"/>
    <w:rsid w:val="00B335B9"/>
    <w:rsid w:val="00B33EA8"/>
    <w:rsid w:val="00B34161"/>
    <w:rsid w:val="00B34652"/>
    <w:rsid w:val="00B346CB"/>
    <w:rsid w:val="00B34C62"/>
    <w:rsid w:val="00B35151"/>
    <w:rsid w:val="00B35A28"/>
    <w:rsid w:val="00B35F9A"/>
    <w:rsid w:val="00B361A6"/>
    <w:rsid w:val="00B36264"/>
    <w:rsid w:val="00B37200"/>
    <w:rsid w:val="00B37BD3"/>
    <w:rsid w:val="00B40604"/>
    <w:rsid w:val="00B4080D"/>
    <w:rsid w:val="00B4137D"/>
    <w:rsid w:val="00B41BAF"/>
    <w:rsid w:val="00B41D4D"/>
    <w:rsid w:val="00B41FFB"/>
    <w:rsid w:val="00B42093"/>
    <w:rsid w:val="00B420F5"/>
    <w:rsid w:val="00B42A8F"/>
    <w:rsid w:val="00B42CD5"/>
    <w:rsid w:val="00B448FD"/>
    <w:rsid w:val="00B4491D"/>
    <w:rsid w:val="00B453AA"/>
    <w:rsid w:val="00B45D97"/>
    <w:rsid w:val="00B45FBD"/>
    <w:rsid w:val="00B46787"/>
    <w:rsid w:val="00B46B31"/>
    <w:rsid w:val="00B46E09"/>
    <w:rsid w:val="00B47165"/>
    <w:rsid w:val="00B47420"/>
    <w:rsid w:val="00B47B48"/>
    <w:rsid w:val="00B47BD6"/>
    <w:rsid w:val="00B47E82"/>
    <w:rsid w:val="00B51375"/>
    <w:rsid w:val="00B51FBE"/>
    <w:rsid w:val="00B5297B"/>
    <w:rsid w:val="00B52ABC"/>
    <w:rsid w:val="00B52C97"/>
    <w:rsid w:val="00B5302B"/>
    <w:rsid w:val="00B53071"/>
    <w:rsid w:val="00B53251"/>
    <w:rsid w:val="00B539F9"/>
    <w:rsid w:val="00B5481F"/>
    <w:rsid w:val="00B55C9C"/>
    <w:rsid w:val="00B55F8E"/>
    <w:rsid w:val="00B56438"/>
    <w:rsid w:val="00B5728C"/>
    <w:rsid w:val="00B57484"/>
    <w:rsid w:val="00B57C97"/>
    <w:rsid w:val="00B57D03"/>
    <w:rsid w:val="00B600A2"/>
    <w:rsid w:val="00B60D1E"/>
    <w:rsid w:val="00B6105C"/>
    <w:rsid w:val="00B61305"/>
    <w:rsid w:val="00B61B1F"/>
    <w:rsid w:val="00B6212D"/>
    <w:rsid w:val="00B6250A"/>
    <w:rsid w:val="00B63672"/>
    <w:rsid w:val="00B659C5"/>
    <w:rsid w:val="00B65AC0"/>
    <w:rsid w:val="00B663A6"/>
    <w:rsid w:val="00B67266"/>
    <w:rsid w:val="00B674B1"/>
    <w:rsid w:val="00B67949"/>
    <w:rsid w:val="00B67BB2"/>
    <w:rsid w:val="00B70254"/>
    <w:rsid w:val="00B70617"/>
    <w:rsid w:val="00B70BC5"/>
    <w:rsid w:val="00B72813"/>
    <w:rsid w:val="00B73049"/>
    <w:rsid w:val="00B73AFF"/>
    <w:rsid w:val="00B741D3"/>
    <w:rsid w:val="00B75346"/>
    <w:rsid w:val="00B75CBB"/>
    <w:rsid w:val="00B76131"/>
    <w:rsid w:val="00B76E6E"/>
    <w:rsid w:val="00B77610"/>
    <w:rsid w:val="00B777E5"/>
    <w:rsid w:val="00B80372"/>
    <w:rsid w:val="00B81166"/>
    <w:rsid w:val="00B82BC1"/>
    <w:rsid w:val="00B82BED"/>
    <w:rsid w:val="00B83074"/>
    <w:rsid w:val="00B83572"/>
    <w:rsid w:val="00B83C3B"/>
    <w:rsid w:val="00B84222"/>
    <w:rsid w:val="00B84D6A"/>
    <w:rsid w:val="00B853EE"/>
    <w:rsid w:val="00B877BD"/>
    <w:rsid w:val="00B90362"/>
    <w:rsid w:val="00B9146F"/>
    <w:rsid w:val="00B9159C"/>
    <w:rsid w:val="00B91C1C"/>
    <w:rsid w:val="00B921A9"/>
    <w:rsid w:val="00B947FC"/>
    <w:rsid w:val="00B95111"/>
    <w:rsid w:val="00B95797"/>
    <w:rsid w:val="00B95A6E"/>
    <w:rsid w:val="00B963D6"/>
    <w:rsid w:val="00B96405"/>
    <w:rsid w:val="00B96D7D"/>
    <w:rsid w:val="00B970DF"/>
    <w:rsid w:val="00B97B60"/>
    <w:rsid w:val="00B97FD0"/>
    <w:rsid w:val="00BA059F"/>
    <w:rsid w:val="00BA0AA3"/>
    <w:rsid w:val="00BA0DCE"/>
    <w:rsid w:val="00BA2861"/>
    <w:rsid w:val="00BA3D0D"/>
    <w:rsid w:val="00BA3E78"/>
    <w:rsid w:val="00BA440D"/>
    <w:rsid w:val="00BA4724"/>
    <w:rsid w:val="00BA474E"/>
    <w:rsid w:val="00BA496D"/>
    <w:rsid w:val="00BA6204"/>
    <w:rsid w:val="00BA62D1"/>
    <w:rsid w:val="00BA654B"/>
    <w:rsid w:val="00BA6CEC"/>
    <w:rsid w:val="00BB0FD5"/>
    <w:rsid w:val="00BB11CA"/>
    <w:rsid w:val="00BB1D8D"/>
    <w:rsid w:val="00BB243F"/>
    <w:rsid w:val="00BB2516"/>
    <w:rsid w:val="00BB4024"/>
    <w:rsid w:val="00BB5582"/>
    <w:rsid w:val="00BB561B"/>
    <w:rsid w:val="00BB683A"/>
    <w:rsid w:val="00BB7951"/>
    <w:rsid w:val="00BC10BC"/>
    <w:rsid w:val="00BC22B7"/>
    <w:rsid w:val="00BC2B07"/>
    <w:rsid w:val="00BC355A"/>
    <w:rsid w:val="00BC36FA"/>
    <w:rsid w:val="00BC3C74"/>
    <w:rsid w:val="00BC3C95"/>
    <w:rsid w:val="00BC47DE"/>
    <w:rsid w:val="00BC5C5C"/>
    <w:rsid w:val="00BC5C67"/>
    <w:rsid w:val="00BC63D9"/>
    <w:rsid w:val="00BC7160"/>
    <w:rsid w:val="00BC7B95"/>
    <w:rsid w:val="00BD2282"/>
    <w:rsid w:val="00BD25B9"/>
    <w:rsid w:val="00BD38D5"/>
    <w:rsid w:val="00BD4991"/>
    <w:rsid w:val="00BD6ED6"/>
    <w:rsid w:val="00BD7167"/>
    <w:rsid w:val="00BD7258"/>
    <w:rsid w:val="00BE1B7C"/>
    <w:rsid w:val="00BE1CFB"/>
    <w:rsid w:val="00BE22EE"/>
    <w:rsid w:val="00BE277F"/>
    <w:rsid w:val="00BE2EBE"/>
    <w:rsid w:val="00BE33A6"/>
    <w:rsid w:val="00BE38CE"/>
    <w:rsid w:val="00BE45C3"/>
    <w:rsid w:val="00BE4F60"/>
    <w:rsid w:val="00BE51EB"/>
    <w:rsid w:val="00BE6E0F"/>
    <w:rsid w:val="00BE742E"/>
    <w:rsid w:val="00BF0573"/>
    <w:rsid w:val="00BF0B5E"/>
    <w:rsid w:val="00BF0C4F"/>
    <w:rsid w:val="00BF0CF6"/>
    <w:rsid w:val="00BF0D33"/>
    <w:rsid w:val="00BF1562"/>
    <w:rsid w:val="00BF279B"/>
    <w:rsid w:val="00BF4A37"/>
    <w:rsid w:val="00BF5383"/>
    <w:rsid w:val="00BF565C"/>
    <w:rsid w:val="00BF60A0"/>
    <w:rsid w:val="00BF64E6"/>
    <w:rsid w:val="00BF66D4"/>
    <w:rsid w:val="00BF6DF5"/>
    <w:rsid w:val="00BF714C"/>
    <w:rsid w:val="00BF7313"/>
    <w:rsid w:val="00C01838"/>
    <w:rsid w:val="00C018F7"/>
    <w:rsid w:val="00C01D4F"/>
    <w:rsid w:val="00C02273"/>
    <w:rsid w:val="00C02335"/>
    <w:rsid w:val="00C0278B"/>
    <w:rsid w:val="00C04333"/>
    <w:rsid w:val="00C05503"/>
    <w:rsid w:val="00C05583"/>
    <w:rsid w:val="00C055C1"/>
    <w:rsid w:val="00C06047"/>
    <w:rsid w:val="00C06F89"/>
    <w:rsid w:val="00C07D62"/>
    <w:rsid w:val="00C113A7"/>
    <w:rsid w:val="00C11AF8"/>
    <w:rsid w:val="00C136AC"/>
    <w:rsid w:val="00C13A99"/>
    <w:rsid w:val="00C14B63"/>
    <w:rsid w:val="00C15764"/>
    <w:rsid w:val="00C15A32"/>
    <w:rsid w:val="00C160E6"/>
    <w:rsid w:val="00C16184"/>
    <w:rsid w:val="00C17ED9"/>
    <w:rsid w:val="00C20A5B"/>
    <w:rsid w:val="00C2335F"/>
    <w:rsid w:val="00C24D14"/>
    <w:rsid w:val="00C25314"/>
    <w:rsid w:val="00C25621"/>
    <w:rsid w:val="00C25AEB"/>
    <w:rsid w:val="00C26DEC"/>
    <w:rsid w:val="00C306EE"/>
    <w:rsid w:val="00C30AF4"/>
    <w:rsid w:val="00C30EF3"/>
    <w:rsid w:val="00C31268"/>
    <w:rsid w:val="00C31DD4"/>
    <w:rsid w:val="00C3212F"/>
    <w:rsid w:val="00C322C7"/>
    <w:rsid w:val="00C33A83"/>
    <w:rsid w:val="00C33B8D"/>
    <w:rsid w:val="00C36310"/>
    <w:rsid w:val="00C36710"/>
    <w:rsid w:val="00C370F4"/>
    <w:rsid w:val="00C37F23"/>
    <w:rsid w:val="00C42760"/>
    <w:rsid w:val="00C44555"/>
    <w:rsid w:val="00C44847"/>
    <w:rsid w:val="00C44904"/>
    <w:rsid w:val="00C45244"/>
    <w:rsid w:val="00C45CD4"/>
    <w:rsid w:val="00C4622A"/>
    <w:rsid w:val="00C46810"/>
    <w:rsid w:val="00C473B9"/>
    <w:rsid w:val="00C47570"/>
    <w:rsid w:val="00C47A9F"/>
    <w:rsid w:val="00C47EF5"/>
    <w:rsid w:val="00C5023C"/>
    <w:rsid w:val="00C50CED"/>
    <w:rsid w:val="00C50FAA"/>
    <w:rsid w:val="00C511B4"/>
    <w:rsid w:val="00C5175C"/>
    <w:rsid w:val="00C52F75"/>
    <w:rsid w:val="00C53B71"/>
    <w:rsid w:val="00C544C9"/>
    <w:rsid w:val="00C55402"/>
    <w:rsid w:val="00C56171"/>
    <w:rsid w:val="00C561B4"/>
    <w:rsid w:val="00C561F8"/>
    <w:rsid w:val="00C56A36"/>
    <w:rsid w:val="00C56F40"/>
    <w:rsid w:val="00C57425"/>
    <w:rsid w:val="00C576C6"/>
    <w:rsid w:val="00C57D8A"/>
    <w:rsid w:val="00C60101"/>
    <w:rsid w:val="00C6082C"/>
    <w:rsid w:val="00C60C55"/>
    <w:rsid w:val="00C61586"/>
    <w:rsid w:val="00C62697"/>
    <w:rsid w:val="00C62EC6"/>
    <w:rsid w:val="00C64236"/>
    <w:rsid w:val="00C64D43"/>
    <w:rsid w:val="00C664D8"/>
    <w:rsid w:val="00C6682B"/>
    <w:rsid w:val="00C668F0"/>
    <w:rsid w:val="00C705ED"/>
    <w:rsid w:val="00C706EF"/>
    <w:rsid w:val="00C70C47"/>
    <w:rsid w:val="00C71636"/>
    <w:rsid w:val="00C71998"/>
    <w:rsid w:val="00C723B6"/>
    <w:rsid w:val="00C73096"/>
    <w:rsid w:val="00C7360C"/>
    <w:rsid w:val="00C73A16"/>
    <w:rsid w:val="00C73AA4"/>
    <w:rsid w:val="00C7405B"/>
    <w:rsid w:val="00C750FE"/>
    <w:rsid w:val="00C7519C"/>
    <w:rsid w:val="00C75FC2"/>
    <w:rsid w:val="00C7640B"/>
    <w:rsid w:val="00C7724C"/>
    <w:rsid w:val="00C7750C"/>
    <w:rsid w:val="00C77835"/>
    <w:rsid w:val="00C7793B"/>
    <w:rsid w:val="00C77E11"/>
    <w:rsid w:val="00C806F9"/>
    <w:rsid w:val="00C80D4E"/>
    <w:rsid w:val="00C80E2C"/>
    <w:rsid w:val="00C80E79"/>
    <w:rsid w:val="00C8113F"/>
    <w:rsid w:val="00C82E51"/>
    <w:rsid w:val="00C83355"/>
    <w:rsid w:val="00C83E37"/>
    <w:rsid w:val="00C84BB0"/>
    <w:rsid w:val="00C85C10"/>
    <w:rsid w:val="00C86573"/>
    <w:rsid w:val="00C86DBE"/>
    <w:rsid w:val="00C87E0A"/>
    <w:rsid w:val="00C90A1E"/>
    <w:rsid w:val="00C916AD"/>
    <w:rsid w:val="00C927C4"/>
    <w:rsid w:val="00C94161"/>
    <w:rsid w:val="00C9416F"/>
    <w:rsid w:val="00C945AE"/>
    <w:rsid w:val="00C970DE"/>
    <w:rsid w:val="00C979D2"/>
    <w:rsid w:val="00CA02EB"/>
    <w:rsid w:val="00CA1045"/>
    <w:rsid w:val="00CA1399"/>
    <w:rsid w:val="00CA1F3F"/>
    <w:rsid w:val="00CA299E"/>
    <w:rsid w:val="00CA2E4C"/>
    <w:rsid w:val="00CA337C"/>
    <w:rsid w:val="00CA3D81"/>
    <w:rsid w:val="00CA479F"/>
    <w:rsid w:val="00CA4809"/>
    <w:rsid w:val="00CA5BCA"/>
    <w:rsid w:val="00CA5F73"/>
    <w:rsid w:val="00CA6251"/>
    <w:rsid w:val="00CA6D9D"/>
    <w:rsid w:val="00CA6F98"/>
    <w:rsid w:val="00CA7103"/>
    <w:rsid w:val="00CA778C"/>
    <w:rsid w:val="00CB0690"/>
    <w:rsid w:val="00CB0E95"/>
    <w:rsid w:val="00CB1553"/>
    <w:rsid w:val="00CB3B13"/>
    <w:rsid w:val="00CB466B"/>
    <w:rsid w:val="00CB4D44"/>
    <w:rsid w:val="00CB544E"/>
    <w:rsid w:val="00CB5F4A"/>
    <w:rsid w:val="00CB623E"/>
    <w:rsid w:val="00CB69FE"/>
    <w:rsid w:val="00CB7251"/>
    <w:rsid w:val="00CB735B"/>
    <w:rsid w:val="00CB79EE"/>
    <w:rsid w:val="00CB7E51"/>
    <w:rsid w:val="00CC02DD"/>
    <w:rsid w:val="00CC0545"/>
    <w:rsid w:val="00CC1324"/>
    <w:rsid w:val="00CC2BAB"/>
    <w:rsid w:val="00CC2E5B"/>
    <w:rsid w:val="00CC328F"/>
    <w:rsid w:val="00CC42E5"/>
    <w:rsid w:val="00CC4C83"/>
    <w:rsid w:val="00CC5CE8"/>
    <w:rsid w:val="00CC64CC"/>
    <w:rsid w:val="00CC653A"/>
    <w:rsid w:val="00CC67A9"/>
    <w:rsid w:val="00CC71D6"/>
    <w:rsid w:val="00CC7B82"/>
    <w:rsid w:val="00CD041E"/>
    <w:rsid w:val="00CD1AA1"/>
    <w:rsid w:val="00CD1B0C"/>
    <w:rsid w:val="00CD1E67"/>
    <w:rsid w:val="00CD1F8B"/>
    <w:rsid w:val="00CD287E"/>
    <w:rsid w:val="00CD3759"/>
    <w:rsid w:val="00CD3BF8"/>
    <w:rsid w:val="00CD3C19"/>
    <w:rsid w:val="00CD49BC"/>
    <w:rsid w:val="00CD5DC3"/>
    <w:rsid w:val="00CD7C7B"/>
    <w:rsid w:val="00CE05D9"/>
    <w:rsid w:val="00CE07FB"/>
    <w:rsid w:val="00CE0CE4"/>
    <w:rsid w:val="00CE2DCA"/>
    <w:rsid w:val="00CE37B6"/>
    <w:rsid w:val="00CE47F9"/>
    <w:rsid w:val="00CE4DB2"/>
    <w:rsid w:val="00CE5621"/>
    <w:rsid w:val="00CE5E73"/>
    <w:rsid w:val="00CE66DD"/>
    <w:rsid w:val="00CE67B3"/>
    <w:rsid w:val="00CE6EC4"/>
    <w:rsid w:val="00CE753E"/>
    <w:rsid w:val="00CE7546"/>
    <w:rsid w:val="00CE7F18"/>
    <w:rsid w:val="00CF0009"/>
    <w:rsid w:val="00CF09C9"/>
    <w:rsid w:val="00CF09F1"/>
    <w:rsid w:val="00CF0A32"/>
    <w:rsid w:val="00CF0D9C"/>
    <w:rsid w:val="00CF0E9F"/>
    <w:rsid w:val="00CF2CE4"/>
    <w:rsid w:val="00CF2F8B"/>
    <w:rsid w:val="00CF330C"/>
    <w:rsid w:val="00CF3696"/>
    <w:rsid w:val="00CF4236"/>
    <w:rsid w:val="00CF5033"/>
    <w:rsid w:val="00CF565C"/>
    <w:rsid w:val="00CF5F6B"/>
    <w:rsid w:val="00CF6D62"/>
    <w:rsid w:val="00D00120"/>
    <w:rsid w:val="00D00488"/>
    <w:rsid w:val="00D00E93"/>
    <w:rsid w:val="00D01AC8"/>
    <w:rsid w:val="00D01C4D"/>
    <w:rsid w:val="00D026C7"/>
    <w:rsid w:val="00D04468"/>
    <w:rsid w:val="00D04BB1"/>
    <w:rsid w:val="00D05905"/>
    <w:rsid w:val="00D05A7E"/>
    <w:rsid w:val="00D05AFA"/>
    <w:rsid w:val="00D061CF"/>
    <w:rsid w:val="00D07924"/>
    <w:rsid w:val="00D1075E"/>
    <w:rsid w:val="00D1093E"/>
    <w:rsid w:val="00D10975"/>
    <w:rsid w:val="00D10E49"/>
    <w:rsid w:val="00D1543F"/>
    <w:rsid w:val="00D1557B"/>
    <w:rsid w:val="00D16049"/>
    <w:rsid w:val="00D160D8"/>
    <w:rsid w:val="00D168D3"/>
    <w:rsid w:val="00D20C9B"/>
    <w:rsid w:val="00D20D1A"/>
    <w:rsid w:val="00D20ED8"/>
    <w:rsid w:val="00D211B9"/>
    <w:rsid w:val="00D22CDA"/>
    <w:rsid w:val="00D24762"/>
    <w:rsid w:val="00D24B1B"/>
    <w:rsid w:val="00D26222"/>
    <w:rsid w:val="00D2654C"/>
    <w:rsid w:val="00D2735D"/>
    <w:rsid w:val="00D31019"/>
    <w:rsid w:val="00D3131F"/>
    <w:rsid w:val="00D317C6"/>
    <w:rsid w:val="00D32144"/>
    <w:rsid w:val="00D33E75"/>
    <w:rsid w:val="00D3421C"/>
    <w:rsid w:val="00D34E42"/>
    <w:rsid w:val="00D35048"/>
    <w:rsid w:val="00D355D5"/>
    <w:rsid w:val="00D35A50"/>
    <w:rsid w:val="00D35B30"/>
    <w:rsid w:val="00D36695"/>
    <w:rsid w:val="00D36C25"/>
    <w:rsid w:val="00D41675"/>
    <w:rsid w:val="00D426A3"/>
    <w:rsid w:val="00D43299"/>
    <w:rsid w:val="00D4354B"/>
    <w:rsid w:val="00D46BD3"/>
    <w:rsid w:val="00D46C40"/>
    <w:rsid w:val="00D46DBA"/>
    <w:rsid w:val="00D509CF"/>
    <w:rsid w:val="00D50B41"/>
    <w:rsid w:val="00D50C6D"/>
    <w:rsid w:val="00D51ABE"/>
    <w:rsid w:val="00D51CC0"/>
    <w:rsid w:val="00D53428"/>
    <w:rsid w:val="00D5370C"/>
    <w:rsid w:val="00D54898"/>
    <w:rsid w:val="00D553A3"/>
    <w:rsid w:val="00D5561E"/>
    <w:rsid w:val="00D55864"/>
    <w:rsid w:val="00D5598F"/>
    <w:rsid w:val="00D55A05"/>
    <w:rsid w:val="00D55A72"/>
    <w:rsid w:val="00D55EBA"/>
    <w:rsid w:val="00D56759"/>
    <w:rsid w:val="00D56DA1"/>
    <w:rsid w:val="00D57142"/>
    <w:rsid w:val="00D57912"/>
    <w:rsid w:val="00D57C4E"/>
    <w:rsid w:val="00D57FE6"/>
    <w:rsid w:val="00D64374"/>
    <w:rsid w:val="00D648F5"/>
    <w:rsid w:val="00D6512E"/>
    <w:rsid w:val="00D65239"/>
    <w:rsid w:val="00D65D3A"/>
    <w:rsid w:val="00D66359"/>
    <w:rsid w:val="00D66BF5"/>
    <w:rsid w:val="00D66DCB"/>
    <w:rsid w:val="00D70FD2"/>
    <w:rsid w:val="00D710F9"/>
    <w:rsid w:val="00D715D7"/>
    <w:rsid w:val="00D7164A"/>
    <w:rsid w:val="00D7349E"/>
    <w:rsid w:val="00D73A40"/>
    <w:rsid w:val="00D73E78"/>
    <w:rsid w:val="00D74AC7"/>
    <w:rsid w:val="00D74F8F"/>
    <w:rsid w:val="00D757FD"/>
    <w:rsid w:val="00D75D1E"/>
    <w:rsid w:val="00D764EE"/>
    <w:rsid w:val="00D77400"/>
    <w:rsid w:val="00D81B23"/>
    <w:rsid w:val="00D81E03"/>
    <w:rsid w:val="00D8211E"/>
    <w:rsid w:val="00D82423"/>
    <w:rsid w:val="00D82A19"/>
    <w:rsid w:val="00D834AA"/>
    <w:rsid w:val="00D83B12"/>
    <w:rsid w:val="00D846AD"/>
    <w:rsid w:val="00D84E90"/>
    <w:rsid w:val="00D85470"/>
    <w:rsid w:val="00D86C7A"/>
    <w:rsid w:val="00D8722F"/>
    <w:rsid w:val="00D87E94"/>
    <w:rsid w:val="00D9000A"/>
    <w:rsid w:val="00D91828"/>
    <w:rsid w:val="00D93132"/>
    <w:rsid w:val="00D94418"/>
    <w:rsid w:val="00D96BB0"/>
    <w:rsid w:val="00D96C43"/>
    <w:rsid w:val="00D96D1C"/>
    <w:rsid w:val="00DA1CC0"/>
    <w:rsid w:val="00DA6427"/>
    <w:rsid w:val="00DA757D"/>
    <w:rsid w:val="00DB018D"/>
    <w:rsid w:val="00DB0500"/>
    <w:rsid w:val="00DB07A3"/>
    <w:rsid w:val="00DB2AE7"/>
    <w:rsid w:val="00DB2BA6"/>
    <w:rsid w:val="00DB3814"/>
    <w:rsid w:val="00DB3AD8"/>
    <w:rsid w:val="00DB3E10"/>
    <w:rsid w:val="00DB5AAA"/>
    <w:rsid w:val="00DB636C"/>
    <w:rsid w:val="00DB70E7"/>
    <w:rsid w:val="00DC088F"/>
    <w:rsid w:val="00DC1457"/>
    <w:rsid w:val="00DC156E"/>
    <w:rsid w:val="00DC1677"/>
    <w:rsid w:val="00DC1A47"/>
    <w:rsid w:val="00DC2AB7"/>
    <w:rsid w:val="00DC2D4A"/>
    <w:rsid w:val="00DC2D76"/>
    <w:rsid w:val="00DC3351"/>
    <w:rsid w:val="00DC4009"/>
    <w:rsid w:val="00DC4947"/>
    <w:rsid w:val="00DC501F"/>
    <w:rsid w:val="00DC6547"/>
    <w:rsid w:val="00DC7A2E"/>
    <w:rsid w:val="00DC7EEC"/>
    <w:rsid w:val="00DD0A52"/>
    <w:rsid w:val="00DD1459"/>
    <w:rsid w:val="00DD1650"/>
    <w:rsid w:val="00DD1DC0"/>
    <w:rsid w:val="00DD2870"/>
    <w:rsid w:val="00DD42B6"/>
    <w:rsid w:val="00DD45E9"/>
    <w:rsid w:val="00DD4AA6"/>
    <w:rsid w:val="00DD4AE7"/>
    <w:rsid w:val="00DD4BDA"/>
    <w:rsid w:val="00DD55F4"/>
    <w:rsid w:val="00DD5A5C"/>
    <w:rsid w:val="00DD70D3"/>
    <w:rsid w:val="00DE053C"/>
    <w:rsid w:val="00DE077C"/>
    <w:rsid w:val="00DE0967"/>
    <w:rsid w:val="00DE09E9"/>
    <w:rsid w:val="00DE2007"/>
    <w:rsid w:val="00DE2F5E"/>
    <w:rsid w:val="00DE39A1"/>
    <w:rsid w:val="00DE3F33"/>
    <w:rsid w:val="00DE471B"/>
    <w:rsid w:val="00DE4B14"/>
    <w:rsid w:val="00DE5C6A"/>
    <w:rsid w:val="00DE6940"/>
    <w:rsid w:val="00DE6971"/>
    <w:rsid w:val="00DF076A"/>
    <w:rsid w:val="00DF0C47"/>
    <w:rsid w:val="00DF13DE"/>
    <w:rsid w:val="00DF13EC"/>
    <w:rsid w:val="00DF233C"/>
    <w:rsid w:val="00DF3FF7"/>
    <w:rsid w:val="00DF45E7"/>
    <w:rsid w:val="00DF503A"/>
    <w:rsid w:val="00DF65F2"/>
    <w:rsid w:val="00DF6896"/>
    <w:rsid w:val="00DF70D5"/>
    <w:rsid w:val="00DF7814"/>
    <w:rsid w:val="00DF79FC"/>
    <w:rsid w:val="00E0179E"/>
    <w:rsid w:val="00E01EB7"/>
    <w:rsid w:val="00E022DB"/>
    <w:rsid w:val="00E02365"/>
    <w:rsid w:val="00E027EB"/>
    <w:rsid w:val="00E02F4E"/>
    <w:rsid w:val="00E03343"/>
    <w:rsid w:val="00E03B30"/>
    <w:rsid w:val="00E04A3F"/>
    <w:rsid w:val="00E05903"/>
    <w:rsid w:val="00E06052"/>
    <w:rsid w:val="00E06B49"/>
    <w:rsid w:val="00E06BE9"/>
    <w:rsid w:val="00E10D79"/>
    <w:rsid w:val="00E111ED"/>
    <w:rsid w:val="00E119D9"/>
    <w:rsid w:val="00E12921"/>
    <w:rsid w:val="00E137D1"/>
    <w:rsid w:val="00E13A57"/>
    <w:rsid w:val="00E13B5C"/>
    <w:rsid w:val="00E13D30"/>
    <w:rsid w:val="00E1497E"/>
    <w:rsid w:val="00E15D98"/>
    <w:rsid w:val="00E171EE"/>
    <w:rsid w:val="00E174E7"/>
    <w:rsid w:val="00E17847"/>
    <w:rsid w:val="00E2021B"/>
    <w:rsid w:val="00E20494"/>
    <w:rsid w:val="00E20663"/>
    <w:rsid w:val="00E20EE8"/>
    <w:rsid w:val="00E213EA"/>
    <w:rsid w:val="00E217B5"/>
    <w:rsid w:val="00E23396"/>
    <w:rsid w:val="00E233D5"/>
    <w:rsid w:val="00E23471"/>
    <w:rsid w:val="00E23A76"/>
    <w:rsid w:val="00E24695"/>
    <w:rsid w:val="00E2525A"/>
    <w:rsid w:val="00E2687B"/>
    <w:rsid w:val="00E26C7A"/>
    <w:rsid w:val="00E2724F"/>
    <w:rsid w:val="00E305BA"/>
    <w:rsid w:val="00E3092F"/>
    <w:rsid w:val="00E30B69"/>
    <w:rsid w:val="00E310CF"/>
    <w:rsid w:val="00E31245"/>
    <w:rsid w:val="00E3141F"/>
    <w:rsid w:val="00E31B95"/>
    <w:rsid w:val="00E320F8"/>
    <w:rsid w:val="00E33C12"/>
    <w:rsid w:val="00E34BD2"/>
    <w:rsid w:val="00E35141"/>
    <w:rsid w:val="00E35558"/>
    <w:rsid w:val="00E35A8C"/>
    <w:rsid w:val="00E35D56"/>
    <w:rsid w:val="00E36088"/>
    <w:rsid w:val="00E368BA"/>
    <w:rsid w:val="00E37640"/>
    <w:rsid w:val="00E40335"/>
    <w:rsid w:val="00E4064E"/>
    <w:rsid w:val="00E40FF4"/>
    <w:rsid w:val="00E41863"/>
    <w:rsid w:val="00E429EB"/>
    <w:rsid w:val="00E436D0"/>
    <w:rsid w:val="00E43CBB"/>
    <w:rsid w:val="00E44056"/>
    <w:rsid w:val="00E46205"/>
    <w:rsid w:val="00E47303"/>
    <w:rsid w:val="00E4730D"/>
    <w:rsid w:val="00E47710"/>
    <w:rsid w:val="00E47AD2"/>
    <w:rsid w:val="00E47F08"/>
    <w:rsid w:val="00E501BE"/>
    <w:rsid w:val="00E51026"/>
    <w:rsid w:val="00E51A04"/>
    <w:rsid w:val="00E530E6"/>
    <w:rsid w:val="00E5436A"/>
    <w:rsid w:val="00E55991"/>
    <w:rsid w:val="00E55EAA"/>
    <w:rsid w:val="00E55F95"/>
    <w:rsid w:val="00E5696B"/>
    <w:rsid w:val="00E56CD3"/>
    <w:rsid w:val="00E57B78"/>
    <w:rsid w:val="00E60F5E"/>
    <w:rsid w:val="00E617A4"/>
    <w:rsid w:val="00E62D73"/>
    <w:rsid w:val="00E62EC9"/>
    <w:rsid w:val="00E634DC"/>
    <w:rsid w:val="00E63794"/>
    <w:rsid w:val="00E637FD"/>
    <w:rsid w:val="00E63A62"/>
    <w:rsid w:val="00E6409E"/>
    <w:rsid w:val="00E64B74"/>
    <w:rsid w:val="00E64E60"/>
    <w:rsid w:val="00E654EA"/>
    <w:rsid w:val="00E6636F"/>
    <w:rsid w:val="00E668B8"/>
    <w:rsid w:val="00E66BF7"/>
    <w:rsid w:val="00E67C6E"/>
    <w:rsid w:val="00E7018D"/>
    <w:rsid w:val="00E705F1"/>
    <w:rsid w:val="00E706C2"/>
    <w:rsid w:val="00E70AE3"/>
    <w:rsid w:val="00E72640"/>
    <w:rsid w:val="00E727EB"/>
    <w:rsid w:val="00E73241"/>
    <w:rsid w:val="00E733FC"/>
    <w:rsid w:val="00E73CA5"/>
    <w:rsid w:val="00E744BA"/>
    <w:rsid w:val="00E748C9"/>
    <w:rsid w:val="00E74A80"/>
    <w:rsid w:val="00E74D4D"/>
    <w:rsid w:val="00E75014"/>
    <w:rsid w:val="00E77F13"/>
    <w:rsid w:val="00E810FB"/>
    <w:rsid w:val="00E81430"/>
    <w:rsid w:val="00E8148A"/>
    <w:rsid w:val="00E8159F"/>
    <w:rsid w:val="00E81BE6"/>
    <w:rsid w:val="00E83D49"/>
    <w:rsid w:val="00E840C4"/>
    <w:rsid w:val="00E8527B"/>
    <w:rsid w:val="00E85961"/>
    <w:rsid w:val="00E86C6E"/>
    <w:rsid w:val="00E874F8"/>
    <w:rsid w:val="00E87EAE"/>
    <w:rsid w:val="00E9012B"/>
    <w:rsid w:val="00E90134"/>
    <w:rsid w:val="00E902C8"/>
    <w:rsid w:val="00E9155C"/>
    <w:rsid w:val="00E92129"/>
    <w:rsid w:val="00E931A6"/>
    <w:rsid w:val="00E93FED"/>
    <w:rsid w:val="00E94182"/>
    <w:rsid w:val="00E946FE"/>
    <w:rsid w:val="00E95125"/>
    <w:rsid w:val="00E955A9"/>
    <w:rsid w:val="00E95C1F"/>
    <w:rsid w:val="00E95E44"/>
    <w:rsid w:val="00E95F3E"/>
    <w:rsid w:val="00E96D1F"/>
    <w:rsid w:val="00E9706E"/>
    <w:rsid w:val="00EA0605"/>
    <w:rsid w:val="00EA0CC9"/>
    <w:rsid w:val="00EA0E4B"/>
    <w:rsid w:val="00EA2156"/>
    <w:rsid w:val="00EA341F"/>
    <w:rsid w:val="00EA3B47"/>
    <w:rsid w:val="00EA4007"/>
    <w:rsid w:val="00EA443B"/>
    <w:rsid w:val="00EA4B66"/>
    <w:rsid w:val="00EA5911"/>
    <w:rsid w:val="00EA5EAF"/>
    <w:rsid w:val="00EA6787"/>
    <w:rsid w:val="00EA6D18"/>
    <w:rsid w:val="00EB0201"/>
    <w:rsid w:val="00EB165E"/>
    <w:rsid w:val="00EB1CAC"/>
    <w:rsid w:val="00EB2544"/>
    <w:rsid w:val="00EB2632"/>
    <w:rsid w:val="00EB2AAE"/>
    <w:rsid w:val="00EB2CCD"/>
    <w:rsid w:val="00EB4042"/>
    <w:rsid w:val="00EB4654"/>
    <w:rsid w:val="00EB4951"/>
    <w:rsid w:val="00EB50B1"/>
    <w:rsid w:val="00EB5D0F"/>
    <w:rsid w:val="00EB762E"/>
    <w:rsid w:val="00EB7BC3"/>
    <w:rsid w:val="00EC1C54"/>
    <w:rsid w:val="00EC20F2"/>
    <w:rsid w:val="00EC2286"/>
    <w:rsid w:val="00EC29BC"/>
    <w:rsid w:val="00EC2A0E"/>
    <w:rsid w:val="00EC2B80"/>
    <w:rsid w:val="00EC3365"/>
    <w:rsid w:val="00EC351F"/>
    <w:rsid w:val="00EC44C5"/>
    <w:rsid w:val="00EC45B9"/>
    <w:rsid w:val="00EC5280"/>
    <w:rsid w:val="00EC56CF"/>
    <w:rsid w:val="00EC63F8"/>
    <w:rsid w:val="00EC724F"/>
    <w:rsid w:val="00EC7709"/>
    <w:rsid w:val="00ED107B"/>
    <w:rsid w:val="00ED12E4"/>
    <w:rsid w:val="00ED1383"/>
    <w:rsid w:val="00ED1632"/>
    <w:rsid w:val="00ED1E58"/>
    <w:rsid w:val="00ED1ECD"/>
    <w:rsid w:val="00ED2A0F"/>
    <w:rsid w:val="00ED3221"/>
    <w:rsid w:val="00ED36DD"/>
    <w:rsid w:val="00ED463A"/>
    <w:rsid w:val="00ED4F12"/>
    <w:rsid w:val="00ED587C"/>
    <w:rsid w:val="00ED5959"/>
    <w:rsid w:val="00ED5C97"/>
    <w:rsid w:val="00ED63ED"/>
    <w:rsid w:val="00ED767A"/>
    <w:rsid w:val="00ED7E13"/>
    <w:rsid w:val="00EE04DF"/>
    <w:rsid w:val="00EE2499"/>
    <w:rsid w:val="00EE2FAB"/>
    <w:rsid w:val="00EE4D65"/>
    <w:rsid w:val="00EE51E2"/>
    <w:rsid w:val="00EE5BD4"/>
    <w:rsid w:val="00EE5BFD"/>
    <w:rsid w:val="00EE6C4F"/>
    <w:rsid w:val="00EE7010"/>
    <w:rsid w:val="00EE7F54"/>
    <w:rsid w:val="00EF0184"/>
    <w:rsid w:val="00EF0403"/>
    <w:rsid w:val="00EF06AF"/>
    <w:rsid w:val="00EF1594"/>
    <w:rsid w:val="00EF29C4"/>
    <w:rsid w:val="00EF2EB1"/>
    <w:rsid w:val="00EF32D4"/>
    <w:rsid w:val="00EF3E71"/>
    <w:rsid w:val="00EF3EB8"/>
    <w:rsid w:val="00EF4A5F"/>
    <w:rsid w:val="00EF5339"/>
    <w:rsid w:val="00EF5CDA"/>
    <w:rsid w:val="00EF7562"/>
    <w:rsid w:val="00EF75BD"/>
    <w:rsid w:val="00EF793C"/>
    <w:rsid w:val="00EF7B61"/>
    <w:rsid w:val="00F00454"/>
    <w:rsid w:val="00F0117E"/>
    <w:rsid w:val="00F0149A"/>
    <w:rsid w:val="00F01CEF"/>
    <w:rsid w:val="00F01F35"/>
    <w:rsid w:val="00F0262F"/>
    <w:rsid w:val="00F03145"/>
    <w:rsid w:val="00F03462"/>
    <w:rsid w:val="00F0376A"/>
    <w:rsid w:val="00F03A91"/>
    <w:rsid w:val="00F057C2"/>
    <w:rsid w:val="00F05E9C"/>
    <w:rsid w:val="00F06DAA"/>
    <w:rsid w:val="00F106E9"/>
    <w:rsid w:val="00F108E0"/>
    <w:rsid w:val="00F10E06"/>
    <w:rsid w:val="00F11F92"/>
    <w:rsid w:val="00F13EF0"/>
    <w:rsid w:val="00F14CA6"/>
    <w:rsid w:val="00F1531B"/>
    <w:rsid w:val="00F154EE"/>
    <w:rsid w:val="00F155CD"/>
    <w:rsid w:val="00F15E0B"/>
    <w:rsid w:val="00F1758F"/>
    <w:rsid w:val="00F17743"/>
    <w:rsid w:val="00F17834"/>
    <w:rsid w:val="00F17945"/>
    <w:rsid w:val="00F17E56"/>
    <w:rsid w:val="00F20DA0"/>
    <w:rsid w:val="00F21010"/>
    <w:rsid w:val="00F21719"/>
    <w:rsid w:val="00F21FDE"/>
    <w:rsid w:val="00F23485"/>
    <w:rsid w:val="00F23BF5"/>
    <w:rsid w:val="00F241A5"/>
    <w:rsid w:val="00F24A0E"/>
    <w:rsid w:val="00F24DCF"/>
    <w:rsid w:val="00F25973"/>
    <w:rsid w:val="00F25B2F"/>
    <w:rsid w:val="00F26429"/>
    <w:rsid w:val="00F2720A"/>
    <w:rsid w:val="00F274F1"/>
    <w:rsid w:val="00F27FD1"/>
    <w:rsid w:val="00F303C0"/>
    <w:rsid w:val="00F3069D"/>
    <w:rsid w:val="00F3087D"/>
    <w:rsid w:val="00F31C7A"/>
    <w:rsid w:val="00F31DDB"/>
    <w:rsid w:val="00F31FF2"/>
    <w:rsid w:val="00F33C3C"/>
    <w:rsid w:val="00F34D31"/>
    <w:rsid w:val="00F3503B"/>
    <w:rsid w:val="00F36B91"/>
    <w:rsid w:val="00F37E5B"/>
    <w:rsid w:val="00F40B25"/>
    <w:rsid w:val="00F41FA1"/>
    <w:rsid w:val="00F43125"/>
    <w:rsid w:val="00F43155"/>
    <w:rsid w:val="00F4357A"/>
    <w:rsid w:val="00F44AD2"/>
    <w:rsid w:val="00F45D0F"/>
    <w:rsid w:val="00F4735F"/>
    <w:rsid w:val="00F47404"/>
    <w:rsid w:val="00F4747C"/>
    <w:rsid w:val="00F4754D"/>
    <w:rsid w:val="00F4795C"/>
    <w:rsid w:val="00F4797E"/>
    <w:rsid w:val="00F50506"/>
    <w:rsid w:val="00F50610"/>
    <w:rsid w:val="00F522E5"/>
    <w:rsid w:val="00F528FA"/>
    <w:rsid w:val="00F52AD4"/>
    <w:rsid w:val="00F52CF0"/>
    <w:rsid w:val="00F530CF"/>
    <w:rsid w:val="00F530D8"/>
    <w:rsid w:val="00F536CD"/>
    <w:rsid w:val="00F55F94"/>
    <w:rsid w:val="00F57407"/>
    <w:rsid w:val="00F57543"/>
    <w:rsid w:val="00F60509"/>
    <w:rsid w:val="00F606E2"/>
    <w:rsid w:val="00F608F4"/>
    <w:rsid w:val="00F60905"/>
    <w:rsid w:val="00F61BDD"/>
    <w:rsid w:val="00F61EE1"/>
    <w:rsid w:val="00F62276"/>
    <w:rsid w:val="00F625F2"/>
    <w:rsid w:val="00F630B7"/>
    <w:rsid w:val="00F63E1D"/>
    <w:rsid w:val="00F66A74"/>
    <w:rsid w:val="00F671AF"/>
    <w:rsid w:val="00F676C6"/>
    <w:rsid w:val="00F67700"/>
    <w:rsid w:val="00F7089C"/>
    <w:rsid w:val="00F70B53"/>
    <w:rsid w:val="00F72053"/>
    <w:rsid w:val="00F7218E"/>
    <w:rsid w:val="00F72E8F"/>
    <w:rsid w:val="00F747A4"/>
    <w:rsid w:val="00F74B2F"/>
    <w:rsid w:val="00F75A55"/>
    <w:rsid w:val="00F77054"/>
    <w:rsid w:val="00F77938"/>
    <w:rsid w:val="00F77B80"/>
    <w:rsid w:val="00F8017A"/>
    <w:rsid w:val="00F802EF"/>
    <w:rsid w:val="00F8032D"/>
    <w:rsid w:val="00F8048D"/>
    <w:rsid w:val="00F82689"/>
    <w:rsid w:val="00F82990"/>
    <w:rsid w:val="00F82E2F"/>
    <w:rsid w:val="00F8317B"/>
    <w:rsid w:val="00F83802"/>
    <w:rsid w:val="00F83B9D"/>
    <w:rsid w:val="00F83C50"/>
    <w:rsid w:val="00F83F48"/>
    <w:rsid w:val="00F8460B"/>
    <w:rsid w:val="00F84622"/>
    <w:rsid w:val="00F84C71"/>
    <w:rsid w:val="00F84F1C"/>
    <w:rsid w:val="00F86AC9"/>
    <w:rsid w:val="00F903B4"/>
    <w:rsid w:val="00F90D4E"/>
    <w:rsid w:val="00F90FA9"/>
    <w:rsid w:val="00F91A7C"/>
    <w:rsid w:val="00F91B5D"/>
    <w:rsid w:val="00F927BF"/>
    <w:rsid w:val="00F927DF"/>
    <w:rsid w:val="00F92CE8"/>
    <w:rsid w:val="00F938FB"/>
    <w:rsid w:val="00F93C5D"/>
    <w:rsid w:val="00F94101"/>
    <w:rsid w:val="00F9427F"/>
    <w:rsid w:val="00F9493C"/>
    <w:rsid w:val="00F94A56"/>
    <w:rsid w:val="00F95341"/>
    <w:rsid w:val="00F9656B"/>
    <w:rsid w:val="00F96A58"/>
    <w:rsid w:val="00F970A8"/>
    <w:rsid w:val="00F972CF"/>
    <w:rsid w:val="00F974CB"/>
    <w:rsid w:val="00F9750B"/>
    <w:rsid w:val="00F979EC"/>
    <w:rsid w:val="00F97A26"/>
    <w:rsid w:val="00F97E38"/>
    <w:rsid w:val="00FA0010"/>
    <w:rsid w:val="00FA18AF"/>
    <w:rsid w:val="00FA1D01"/>
    <w:rsid w:val="00FA1F06"/>
    <w:rsid w:val="00FA2304"/>
    <w:rsid w:val="00FA2B9A"/>
    <w:rsid w:val="00FA2C3D"/>
    <w:rsid w:val="00FA3298"/>
    <w:rsid w:val="00FA343D"/>
    <w:rsid w:val="00FA3C31"/>
    <w:rsid w:val="00FA4080"/>
    <w:rsid w:val="00FA5723"/>
    <w:rsid w:val="00FA7BBA"/>
    <w:rsid w:val="00FB0009"/>
    <w:rsid w:val="00FB09FA"/>
    <w:rsid w:val="00FB0A55"/>
    <w:rsid w:val="00FB1DA2"/>
    <w:rsid w:val="00FB1EF6"/>
    <w:rsid w:val="00FB287D"/>
    <w:rsid w:val="00FB2AC3"/>
    <w:rsid w:val="00FB33D7"/>
    <w:rsid w:val="00FB3819"/>
    <w:rsid w:val="00FB3D08"/>
    <w:rsid w:val="00FB4637"/>
    <w:rsid w:val="00FB524E"/>
    <w:rsid w:val="00FB7036"/>
    <w:rsid w:val="00FB7409"/>
    <w:rsid w:val="00FB7F2B"/>
    <w:rsid w:val="00FC0A8B"/>
    <w:rsid w:val="00FC2E2E"/>
    <w:rsid w:val="00FC374C"/>
    <w:rsid w:val="00FC3835"/>
    <w:rsid w:val="00FC5741"/>
    <w:rsid w:val="00FC5AC9"/>
    <w:rsid w:val="00FC60C9"/>
    <w:rsid w:val="00FC685A"/>
    <w:rsid w:val="00FC7693"/>
    <w:rsid w:val="00FC7C95"/>
    <w:rsid w:val="00FC7DB5"/>
    <w:rsid w:val="00FC7E74"/>
    <w:rsid w:val="00FD005D"/>
    <w:rsid w:val="00FD04F0"/>
    <w:rsid w:val="00FD0803"/>
    <w:rsid w:val="00FD082B"/>
    <w:rsid w:val="00FD0B4F"/>
    <w:rsid w:val="00FD1250"/>
    <w:rsid w:val="00FD35FD"/>
    <w:rsid w:val="00FD3F99"/>
    <w:rsid w:val="00FD41A6"/>
    <w:rsid w:val="00FD467A"/>
    <w:rsid w:val="00FD5839"/>
    <w:rsid w:val="00FD6946"/>
    <w:rsid w:val="00FD759D"/>
    <w:rsid w:val="00FD75F1"/>
    <w:rsid w:val="00FE0545"/>
    <w:rsid w:val="00FE178E"/>
    <w:rsid w:val="00FE1D9E"/>
    <w:rsid w:val="00FE1F1B"/>
    <w:rsid w:val="00FE2162"/>
    <w:rsid w:val="00FE222D"/>
    <w:rsid w:val="00FE3127"/>
    <w:rsid w:val="00FE352C"/>
    <w:rsid w:val="00FE3E6D"/>
    <w:rsid w:val="00FE51CE"/>
    <w:rsid w:val="00FE52DD"/>
    <w:rsid w:val="00FE610A"/>
    <w:rsid w:val="00FE6274"/>
    <w:rsid w:val="00FE6283"/>
    <w:rsid w:val="00FE63FA"/>
    <w:rsid w:val="00FE6691"/>
    <w:rsid w:val="00FE6BF7"/>
    <w:rsid w:val="00FE7037"/>
    <w:rsid w:val="00FE784B"/>
    <w:rsid w:val="00FE79E1"/>
    <w:rsid w:val="00FF03BF"/>
    <w:rsid w:val="00FF07EB"/>
    <w:rsid w:val="00FF1793"/>
    <w:rsid w:val="00FF1FD5"/>
    <w:rsid w:val="00FF2329"/>
    <w:rsid w:val="00FF2408"/>
    <w:rsid w:val="00FF2CE4"/>
    <w:rsid w:val="00FF3433"/>
    <w:rsid w:val="00FF412E"/>
    <w:rsid w:val="00FF4312"/>
    <w:rsid w:val="00FF5853"/>
    <w:rsid w:val="00FF6198"/>
    <w:rsid w:val="00FF6346"/>
    <w:rsid w:val="00FF659E"/>
    <w:rsid w:val="00FF6F1D"/>
    <w:rsid w:val="00FF6F8A"/>
    <w:rsid w:val="00FF73ED"/>
    <w:rsid w:val="01E1F102"/>
    <w:rsid w:val="02A1E360"/>
    <w:rsid w:val="03739725"/>
    <w:rsid w:val="04353CDA"/>
    <w:rsid w:val="05AD9E38"/>
    <w:rsid w:val="063C59F8"/>
    <w:rsid w:val="08117A6B"/>
    <w:rsid w:val="08BD98FB"/>
    <w:rsid w:val="09720FE3"/>
    <w:rsid w:val="0A2DE5CD"/>
    <w:rsid w:val="0A6BACE5"/>
    <w:rsid w:val="0C099D2B"/>
    <w:rsid w:val="0CB621A7"/>
    <w:rsid w:val="0D5DCA66"/>
    <w:rsid w:val="0E822AB3"/>
    <w:rsid w:val="0F9B34FF"/>
    <w:rsid w:val="0FB39943"/>
    <w:rsid w:val="10449682"/>
    <w:rsid w:val="10B7B1AA"/>
    <w:rsid w:val="10E1AE89"/>
    <w:rsid w:val="16B6C5B3"/>
    <w:rsid w:val="1748F97D"/>
    <w:rsid w:val="17F0577B"/>
    <w:rsid w:val="189188AA"/>
    <w:rsid w:val="19CF4A62"/>
    <w:rsid w:val="1A72AF28"/>
    <w:rsid w:val="1BD6D313"/>
    <w:rsid w:val="1DE61B1D"/>
    <w:rsid w:val="1FE63FEB"/>
    <w:rsid w:val="1FED6084"/>
    <w:rsid w:val="200B1026"/>
    <w:rsid w:val="21CE9726"/>
    <w:rsid w:val="230B6C63"/>
    <w:rsid w:val="237C6AFC"/>
    <w:rsid w:val="2429F83C"/>
    <w:rsid w:val="24ACA93F"/>
    <w:rsid w:val="2542FAF4"/>
    <w:rsid w:val="271408B8"/>
    <w:rsid w:val="272E8507"/>
    <w:rsid w:val="2AA45A68"/>
    <w:rsid w:val="2AD05E0D"/>
    <w:rsid w:val="2C200E8E"/>
    <w:rsid w:val="2E5D9EF5"/>
    <w:rsid w:val="2FBB150B"/>
    <w:rsid w:val="30907682"/>
    <w:rsid w:val="30BDCF3D"/>
    <w:rsid w:val="3276A083"/>
    <w:rsid w:val="3298F11C"/>
    <w:rsid w:val="33BBE186"/>
    <w:rsid w:val="33C3952A"/>
    <w:rsid w:val="33E3150B"/>
    <w:rsid w:val="35A8883D"/>
    <w:rsid w:val="3689D2AD"/>
    <w:rsid w:val="3737220B"/>
    <w:rsid w:val="382417C1"/>
    <w:rsid w:val="3C082834"/>
    <w:rsid w:val="3C47B817"/>
    <w:rsid w:val="3DB9BD4C"/>
    <w:rsid w:val="3E4C04AA"/>
    <w:rsid w:val="3F06F12F"/>
    <w:rsid w:val="3F10B831"/>
    <w:rsid w:val="423F85E9"/>
    <w:rsid w:val="425966D0"/>
    <w:rsid w:val="42C9F3F1"/>
    <w:rsid w:val="43F6874D"/>
    <w:rsid w:val="4442D775"/>
    <w:rsid w:val="44B2AE2E"/>
    <w:rsid w:val="45214ED1"/>
    <w:rsid w:val="453DC75B"/>
    <w:rsid w:val="4575B5C8"/>
    <w:rsid w:val="46E6F2C4"/>
    <w:rsid w:val="484EDAF9"/>
    <w:rsid w:val="4B8B1FDB"/>
    <w:rsid w:val="4BF0D3C2"/>
    <w:rsid w:val="4F7C8280"/>
    <w:rsid w:val="4FADE84D"/>
    <w:rsid w:val="52E3654C"/>
    <w:rsid w:val="53DE3AD8"/>
    <w:rsid w:val="5420A8E6"/>
    <w:rsid w:val="5560854F"/>
    <w:rsid w:val="55D81B3E"/>
    <w:rsid w:val="5602DB8A"/>
    <w:rsid w:val="56ADB491"/>
    <w:rsid w:val="5989CCE3"/>
    <w:rsid w:val="5A4303DB"/>
    <w:rsid w:val="5A53D8F9"/>
    <w:rsid w:val="5B1A7204"/>
    <w:rsid w:val="5B61CCA7"/>
    <w:rsid w:val="5B6F5DE2"/>
    <w:rsid w:val="5B7110CD"/>
    <w:rsid w:val="5CDA089D"/>
    <w:rsid w:val="5DC6116F"/>
    <w:rsid w:val="5EB11877"/>
    <w:rsid w:val="5EFD2C18"/>
    <w:rsid w:val="62E56BA0"/>
    <w:rsid w:val="63939820"/>
    <w:rsid w:val="63C65C72"/>
    <w:rsid w:val="64024D0D"/>
    <w:rsid w:val="6519F683"/>
    <w:rsid w:val="6616360D"/>
    <w:rsid w:val="662B39F7"/>
    <w:rsid w:val="664DC112"/>
    <w:rsid w:val="66C6D96F"/>
    <w:rsid w:val="6713440A"/>
    <w:rsid w:val="677A6A28"/>
    <w:rsid w:val="67A7232A"/>
    <w:rsid w:val="68049325"/>
    <w:rsid w:val="6836DC06"/>
    <w:rsid w:val="69B936AF"/>
    <w:rsid w:val="6A09B6E2"/>
    <w:rsid w:val="6ADD6E70"/>
    <w:rsid w:val="6E1CDD6D"/>
    <w:rsid w:val="6E9B8F57"/>
    <w:rsid w:val="6F2580BB"/>
    <w:rsid w:val="7270E7AC"/>
    <w:rsid w:val="72DD7CEF"/>
    <w:rsid w:val="76B1B5B2"/>
    <w:rsid w:val="76DFB6B9"/>
    <w:rsid w:val="7B9E951D"/>
    <w:rsid w:val="7C3B4136"/>
    <w:rsid w:val="7C4F8F67"/>
    <w:rsid w:val="7D0D914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27E549B"/>
  <w15:docId w15:val="{01F86DE1-9608-451D-ADAC-ED7E4809FC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MS Mincho" w:hAnsi="Times New Roman" w:cs="Times New Roman"/>
        <w:sz w:val="22"/>
        <w:szCs w:val="22"/>
        <w:lang w:val="nl-NL" w:eastAsia="nl-NL"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lsdException w:name="toc 2" w:locked="1" w:semiHidden="1" w:uiPriority="39" w:unhideWhenUsed="1"/>
    <w:lsdException w:name="toc 3" w:locked="1" w:semiHidden="1" w:uiPriority="0"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semiHidden="1" w:unhideWhenUsed="1" w:qFormat="1"/>
    <w:lsdException w:name="annotation text" w:semiHidden="1" w:unhideWhenUsed="1"/>
    <w:lsdException w:name="header" w:locked="1"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iPriority="0" w:unhideWhenUsed="1"/>
    <w:lsdException w:name="footnote reference" w:locked="1"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semiHidden="1" w:uiPriority="0"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iPriority="0" w:unhideWhenUsed="1"/>
    <w:lsdException w:name="Date" w:semiHidden="1" w:unhideWhenUsed="1"/>
    <w:lsdException w:name="Body Text First Indent" w:semiHidden="1" w:uiPriority="0"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13AF1"/>
    <w:pPr>
      <w:spacing w:line="260" w:lineRule="atLeast"/>
    </w:pPr>
    <w:rPr>
      <w:rFonts w:ascii="Verdana" w:hAnsi="Verdana"/>
      <w:sz w:val="18"/>
      <w:szCs w:val="24"/>
    </w:rPr>
  </w:style>
  <w:style w:type="paragraph" w:styleId="Kop1">
    <w:name w:val="heading 1"/>
    <w:aliases w:val="Section Heading,sectionHeading,Jelle Kop 1"/>
    <w:basedOn w:val="Standaard"/>
    <w:next w:val="Standaard"/>
    <w:link w:val="Kop1Char"/>
    <w:qFormat/>
    <w:rsid w:val="004B7F8E"/>
    <w:pPr>
      <w:keepNext/>
      <w:pageBreakBefore/>
      <w:pBdr>
        <w:bottom w:val="single" w:sz="4" w:space="1" w:color="auto"/>
      </w:pBdr>
      <w:tabs>
        <w:tab w:val="num" w:pos="432"/>
        <w:tab w:val="left" w:pos="851"/>
      </w:tabs>
      <w:spacing w:after="240" w:line="240" w:lineRule="auto"/>
      <w:ind w:left="432" w:hanging="432"/>
      <w:outlineLvl w:val="0"/>
    </w:pPr>
    <w:rPr>
      <w:b/>
      <w:bCs/>
      <w:kern w:val="32"/>
      <w:sz w:val="28"/>
      <w:szCs w:val="32"/>
      <w:lang w:eastAsia="ja-JP"/>
    </w:rPr>
  </w:style>
  <w:style w:type="paragraph" w:styleId="Kop2">
    <w:name w:val="heading 2"/>
    <w:aliases w:val="Reset numbering,paragraaf,2scr"/>
    <w:basedOn w:val="Standaard"/>
    <w:next w:val="Standaard"/>
    <w:link w:val="Kop2Char"/>
    <w:qFormat/>
    <w:rsid w:val="004B7F8E"/>
    <w:pPr>
      <w:keepNext/>
      <w:numPr>
        <w:ilvl w:val="1"/>
        <w:numId w:val="2"/>
      </w:numPr>
      <w:spacing w:before="480" w:line="240" w:lineRule="auto"/>
      <w:outlineLvl w:val="1"/>
    </w:pPr>
    <w:rPr>
      <w:b/>
      <w:bCs/>
      <w:sz w:val="24"/>
      <w:szCs w:val="28"/>
      <w:lang w:eastAsia="ja-JP"/>
    </w:rPr>
  </w:style>
  <w:style w:type="paragraph" w:styleId="Kop3">
    <w:name w:val="heading 3"/>
    <w:aliases w:val="Level 1 - 1,Voorwoord,subparagraaf,Subparagraaf,h3,Heading 3s,3,Bold 12,L3,3scr,Episteem PvA Kop 3,Heading 3 Char,H3 Char,H3,Third Level Topic,Level 3 Topic Heading,Org Heading 1,Map,Paragrf 3,Head C,Section,H31,H32,H33,H311,Subhead B,e,BD"/>
    <w:basedOn w:val="Standaard"/>
    <w:next w:val="Standaard"/>
    <w:link w:val="Kop3Char"/>
    <w:qFormat/>
    <w:rsid w:val="00427143"/>
    <w:pPr>
      <w:keepNext/>
      <w:numPr>
        <w:ilvl w:val="2"/>
        <w:numId w:val="2"/>
      </w:numPr>
      <w:tabs>
        <w:tab w:val="left" w:pos="851"/>
      </w:tabs>
      <w:spacing w:before="240" w:after="60" w:line="240" w:lineRule="auto"/>
      <w:outlineLvl w:val="2"/>
    </w:pPr>
    <w:rPr>
      <w:rFonts w:cs="Arial"/>
      <w:b/>
      <w:bCs/>
      <w:szCs w:val="26"/>
    </w:rPr>
  </w:style>
  <w:style w:type="paragraph" w:styleId="Kop4">
    <w:name w:val="heading 4"/>
    <w:aliases w:val="Level 2 - a"/>
    <w:basedOn w:val="Standaard"/>
    <w:next w:val="Standaard"/>
    <w:link w:val="Kop4Char"/>
    <w:qFormat/>
    <w:rsid w:val="00427143"/>
    <w:pPr>
      <w:keepNext/>
      <w:tabs>
        <w:tab w:val="num" w:pos="643"/>
      </w:tabs>
      <w:spacing w:before="240" w:after="60" w:line="240" w:lineRule="auto"/>
      <w:ind w:left="643" w:hanging="360"/>
      <w:outlineLvl w:val="3"/>
    </w:pPr>
    <w:rPr>
      <w:b/>
      <w:bCs/>
      <w:szCs w:val="28"/>
    </w:rPr>
  </w:style>
  <w:style w:type="paragraph" w:styleId="Kop5">
    <w:name w:val="heading 5"/>
    <w:aliases w:val="Level 3 - i"/>
    <w:basedOn w:val="Standaard"/>
    <w:next w:val="Standaard"/>
    <w:link w:val="Kop5Char"/>
    <w:qFormat/>
    <w:rsid w:val="00427143"/>
    <w:pPr>
      <w:keepNext/>
      <w:keepLines/>
      <w:overflowPunct w:val="0"/>
      <w:autoSpaceDE w:val="0"/>
      <w:autoSpaceDN w:val="0"/>
      <w:adjustRightInd w:val="0"/>
      <w:spacing w:before="200" w:line="240" w:lineRule="auto"/>
      <w:textAlignment w:val="baseline"/>
      <w:outlineLvl w:val="4"/>
    </w:pPr>
    <w:rPr>
      <w:rFonts w:ascii="Tahoma" w:hAnsi="Tahoma"/>
      <w:sz w:val="20"/>
      <w:szCs w:val="20"/>
    </w:rPr>
  </w:style>
  <w:style w:type="paragraph" w:styleId="Kop6">
    <w:name w:val="heading 6"/>
    <w:aliases w:val="Legal Level 1."/>
    <w:basedOn w:val="Standaard"/>
    <w:next w:val="Standaard"/>
    <w:link w:val="Kop6Char"/>
    <w:qFormat/>
    <w:rsid w:val="00427143"/>
    <w:pPr>
      <w:keepLines/>
      <w:overflowPunct w:val="0"/>
      <w:autoSpaceDE w:val="0"/>
      <w:autoSpaceDN w:val="0"/>
      <w:adjustRightInd w:val="0"/>
      <w:spacing w:before="240" w:after="60" w:line="240" w:lineRule="auto"/>
      <w:jc w:val="both"/>
      <w:textAlignment w:val="baseline"/>
      <w:outlineLvl w:val="5"/>
    </w:pPr>
    <w:rPr>
      <w:rFonts w:ascii="Tahoma" w:hAnsi="Tahoma"/>
      <w:i/>
      <w:sz w:val="22"/>
      <w:szCs w:val="20"/>
    </w:rPr>
  </w:style>
  <w:style w:type="paragraph" w:styleId="Kop7">
    <w:name w:val="heading 7"/>
    <w:aliases w:val="Legal Level 1.1."/>
    <w:basedOn w:val="Standaard"/>
    <w:next w:val="Standaard"/>
    <w:link w:val="Kop7Char"/>
    <w:qFormat/>
    <w:rsid w:val="00427143"/>
    <w:pPr>
      <w:keepLines/>
      <w:overflowPunct w:val="0"/>
      <w:autoSpaceDE w:val="0"/>
      <w:autoSpaceDN w:val="0"/>
      <w:adjustRightInd w:val="0"/>
      <w:spacing w:before="240" w:after="60" w:line="240" w:lineRule="auto"/>
      <w:jc w:val="both"/>
      <w:textAlignment w:val="baseline"/>
      <w:outlineLvl w:val="6"/>
    </w:pPr>
    <w:rPr>
      <w:rFonts w:ascii="Arial" w:hAnsi="Arial"/>
      <w:sz w:val="20"/>
      <w:szCs w:val="20"/>
    </w:rPr>
  </w:style>
  <w:style w:type="paragraph" w:styleId="Kop8">
    <w:name w:val="heading 8"/>
    <w:aliases w:val="Legal Level 1.1.1.,Legal Level 1.1.1. Char"/>
    <w:basedOn w:val="Standaard"/>
    <w:next w:val="Standaard"/>
    <w:link w:val="Kop8Char"/>
    <w:qFormat/>
    <w:rsid w:val="00427143"/>
    <w:pPr>
      <w:keepNext/>
      <w:keepLines/>
      <w:overflowPunct w:val="0"/>
      <w:autoSpaceDE w:val="0"/>
      <w:autoSpaceDN w:val="0"/>
      <w:adjustRightInd w:val="0"/>
      <w:spacing w:before="240" w:after="60" w:line="240" w:lineRule="auto"/>
      <w:jc w:val="both"/>
      <w:textAlignment w:val="baseline"/>
      <w:outlineLvl w:val="7"/>
    </w:pPr>
    <w:rPr>
      <w:rFonts w:ascii="Tahoma" w:hAnsi="Tahoma"/>
      <w:bCs/>
      <w:sz w:val="32"/>
      <w:szCs w:val="20"/>
    </w:rPr>
  </w:style>
  <w:style w:type="paragraph" w:styleId="Kop9">
    <w:name w:val="heading 9"/>
    <w:aliases w:val="Legal Level 1.1.1.1."/>
    <w:basedOn w:val="Standaard"/>
    <w:next w:val="Standaard"/>
    <w:link w:val="Kop9Char"/>
    <w:qFormat/>
    <w:rsid w:val="00427143"/>
    <w:pPr>
      <w:keepLines/>
      <w:tabs>
        <w:tab w:val="left" w:pos="426"/>
      </w:tabs>
      <w:overflowPunct w:val="0"/>
      <w:autoSpaceDE w:val="0"/>
      <w:autoSpaceDN w:val="0"/>
      <w:adjustRightInd w:val="0"/>
      <w:spacing w:before="240" w:after="60" w:line="240" w:lineRule="auto"/>
      <w:jc w:val="both"/>
      <w:textAlignment w:val="baseline"/>
      <w:outlineLvl w:val="8"/>
    </w:pPr>
    <w:rPr>
      <w:rFonts w:ascii="Tahoma" w:hAnsi="Tahoma"/>
      <w:b/>
      <w:sz w:val="24"/>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sectionHeading Char,Jelle Kop 1 Char"/>
    <w:basedOn w:val="Standaardalinea-lettertype"/>
    <w:link w:val="Kop1"/>
    <w:locked/>
    <w:rsid w:val="002F6EAF"/>
    <w:rPr>
      <w:rFonts w:ascii="Verdana" w:hAnsi="Verdana"/>
      <w:b/>
      <w:bCs/>
      <w:kern w:val="32"/>
      <w:sz w:val="28"/>
      <w:szCs w:val="32"/>
      <w:lang w:eastAsia="ja-JP"/>
    </w:rPr>
  </w:style>
  <w:style w:type="character" w:customStyle="1" w:styleId="Kop2Char">
    <w:name w:val="Kop 2 Char"/>
    <w:aliases w:val="Reset numbering Char,paragraaf Char,2scr Char"/>
    <w:basedOn w:val="Standaardalinea-lettertype"/>
    <w:link w:val="Kop2"/>
    <w:locked/>
    <w:rsid w:val="00AF3929"/>
    <w:rPr>
      <w:rFonts w:ascii="Verdana" w:hAnsi="Verdana"/>
      <w:b/>
      <w:bCs/>
      <w:sz w:val="24"/>
      <w:szCs w:val="28"/>
      <w:lang w:eastAsia="ja-JP"/>
    </w:rPr>
  </w:style>
  <w:style w:type="character" w:customStyle="1" w:styleId="Kop3Char">
    <w:name w:val="Kop 3 Char"/>
    <w:aliases w:val="Level 1 - 1 Char,Voorwoord Char,subparagraaf Char,Subparagraaf Char,h3 Char,Heading 3s Char,3 Char,Bold 12 Char,L3 Char,3scr Char,Episteem PvA Kop 3 Char,Heading 3 Char Char,H3 Char Char,H3 Char1,Third Level Topic Char,Org Heading 1 Char"/>
    <w:basedOn w:val="Standaardalinea-lettertype"/>
    <w:link w:val="Kop3"/>
    <w:rsid w:val="00EE346B"/>
    <w:rPr>
      <w:rFonts w:ascii="Verdana" w:hAnsi="Verdana" w:cs="Arial"/>
      <w:b/>
      <w:bCs/>
      <w:sz w:val="18"/>
      <w:szCs w:val="26"/>
    </w:rPr>
  </w:style>
  <w:style w:type="character" w:customStyle="1" w:styleId="Kop4Char">
    <w:name w:val="Kop 4 Char"/>
    <w:aliases w:val="Level 2 - a Char"/>
    <w:basedOn w:val="Standaardalinea-lettertype"/>
    <w:link w:val="Kop4"/>
    <w:rsid w:val="00EE346B"/>
    <w:rPr>
      <w:rFonts w:ascii="Verdana" w:hAnsi="Verdana"/>
      <w:b/>
      <w:bCs/>
      <w:sz w:val="18"/>
      <w:szCs w:val="28"/>
    </w:rPr>
  </w:style>
  <w:style w:type="character" w:customStyle="1" w:styleId="Kop5Char">
    <w:name w:val="Kop 5 Char"/>
    <w:aliases w:val="Level 3 - i Char"/>
    <w:basedOn w:val="Standaardalinea-lettertype"/>
    <w:link w:val="Kop5"/>
    <w:uiPriority w:val="9"/>
    <w:semiHidden/>
    <w:rsid w:val="00EE346B"/>
    <w:rPr>
      <w:rFonts w:asciiTheme="minorHAnsi" w:eastAsiaTheme="minorEastAsia" w:hAnsiTheme="minorHAnsi" w:cstheme="minorBidi"/>
      <w:b/>
      <w:bCs/>
      <w:i/>
      <w:iCs/>
      <w:sz w:val="26"/>
      <w:szCs w:val="26"/>
    </w:rPr>
  </w:style>
  <w:style w:type="character" w:customStyle="1" w:styleId="Kop6Char">
    <w:name w:val="Kop 6 Char"/>
    <w:aliases w:val="Legal Level 1. Char"/>
    <w:basedOn w:val="Standaardalinea-lettertype"/>
    <w:link w:val="Kop6"/>
    <w:uiPriority w:val="9"/>
    <w:semiHidden/>
    <w:rsid w:val="00EE346B"/>
    <w:rPr>
      <w:rFonts w:asciiTheme="minorHAnsi" w:eastAsiaTheme="minorEastAsia" w:hAnsiTheme="minorHAnsi" w:cstheme="minorBidi"/>
      <w:b/>
      <w:bCs/>
    </w:rPr>
  </w:style>
  <w:style w:type="character" w:customStyle="1" w:styleId="Kop7Char">
    <w:name w:val="Kop 7 Char"/>
    <w:aliases w:val="Legal Level 1.1. Char"/>
    <w:basedOn w:val="Standaardalinea-lettertype"/>
    <w:link w:val="Kop7"/>
    <w:uiPriority w:val="9"/>
    <w:semiHidden/>
    <w:rsid w:val="00EE346B"/>
    <w:rPr>
      <w:rFonts w:asciiTheme="minorHAnsi" w:eastAsiaTheme="minorEastAsia" w:hAnsiTheme="minorHAnsi" w:cstheme="minorBidi"/>
      <w:sz w:val="24"/>
      <w:szCs w:val="24"/>
    </w:rPr>
  </w:style>
  <w:style w:type="character" w:customStyle="1" w:styleId="Kop8Char">
    <w:name w:val="Kop 8 Char"/>
    <w:aliases w:val="Legal Level 1.1.1. Char1,Legal Level 1.1.1. Char Char"/>
    <w:basedOn w:val="Standaardalinea-lettertype"/>
    <w:link w:val="Kop8"/>
    <w:uiPriority w:val="9"/>
    <w:semiHidden/>
    <w:rsid w:val="00EE346B"/>
    <w:rPr>
      <w:rFonts w:asciiTheme="minorHAnsi" w:eastAsiaTheme="minorEastAsia" w:hAnsiTheme="minorHAnsi" w:cstheme="minorBidi"/>
      <w:i/>
      <w:iCs/>
      <w:sz w:val="24"/>
      <w:szCs w:val="24"/>
    </w:rPr>
  </w:style>
  <w:style w:type="character" w:customStyle="1" w:styleId="Kop9Char">
    <w:name w:val="Kop 9 Char"/>
    <w:aliases w:val="Legal Level 1.1.1.1. Char"/>
    <w:basedOn w:val="Standaardalinea-lettertype"/>
    <w:link w:val="Kop9"/>
    <w:uiPriority w:val="9"/>
    <w:semiHidden/>
    <w:rsid w:val="00EE346B"/>
    <w:rPr>
      <w:rFonts w:asciiTheme="majorHAnsi" w:eastAsiaTheme="majorEastAsia" w:hAnsiTheme="majorHAnsi" w:cstheme="majorBidi"/>
    </w:rPr>
  </w:style>
  <w:style w:type="paragraph" w:styleId="Adresenvelop">
    <w:name w:val="envelope address"/>
    <w:basedOn w:val="Standaard"/>
    <w:uiPriority w:val="99"/>
    <w:semiHidden/>
    <w:rsid w:val="00427143"/>
    <w:pPr>
      <w:framePr w:w="7921" w:h="1979" w:hRule="exact" w:hSpace="142" w:vSpace="142" w:wrap="around" w:vAnchor="page" w:hAnchor="page" w:xAlign="center" w:y="5104"/>
      <w:ind w:left="2880"/>
    </w:pPr>
    <w:rPr>
      <w:rFonts w:cs="Arial"/>
    </w:rPr>
  </w:style>
  <w:style w:type="paragraph" w:styleId="Bijschrift">
    <w:name w:val="caption"/>
    <w:basedOn w:val="Standaard"/>
    <w:next w:val="Standaard"/>
    <w:uiPriority w:val="99"/>
    <w:qFormat/>
    <w:rsid w:val="00427143"/>
    <w:pPr>
      <w:spacing w:before="120" w:after="120"/>
    </w:pPr>
    <w:rPr>
      <w:bCs/>
      <w:i/>
      <w:sz w:val="16"/>
      <w:szCs w:val="20"/>
    </w:rPr>
  </w:style>
  <w:style w:type="paragraph" w:customStyle="1" w:styleId="Bijlage">
    <w:name w:val="Bijlage"/>
    <w:basedOn w:val="Standaard"/>
    <w:next w:val="Standaard"/>
    <w:rsid w:val="00427143"/>
    <w:pPr>
      <w:keepNext/>
      <w:pageBreakBefore/>
      <w:spacing w:after="600" w:line="240" w:lineRule="auto"/>
    </w:pPr>
    <w:rPr>
      <w:sz w:val="28"/>
    </w:rPr>
  </w:style>
  <w:style w:type="paragraph" w:styleId="Inhopg1">
    <w:name w:val="toc 1"/>
    <w:basedOn w:val="Standaard"/>
    <w:next w:val="Standaard"/>
    <w:autoRedefine/>
    <w:uiPriority w:val="39"/>
    <w:rsid w:val="00020A4D"/>
    <w:pPr>
      <w:tabs>
        <w:tab w:val="left" w:pos="1440"/>
        <w:tab w:val="right" w:leader="underscore" w:pos="8630"/>
      </w:tabs>
      <w:spacing w:before="300" w:after="60" w:line="240" w:lineRule="auto"/>
      <w:ind w:left="1276" w:hanging="1276"/>
    </w:pPr>
    <w:rPr>
      <w:caps/>
      <w:noProof/>
      <w:szCs w:val="28"/>
    </w:rPr>
  </w:style>
  <w:style w:type="paragraph" w:styleId="Inhopg2">
    <w:name w:val="toc 2"/>
    <w:basedOn w:val="Standaard"/>
    <w:next w:val="Standaard"/>
    <w:autoRedefine/>
    <w:uiPriority w:val="39"/>
    <w:rsid w:val="004B7F8E"/>
    <w:pPr>
      <w:tabs>
        <w:tab w:val="left" w:pos="1260"/>
        <w:tab w:val="right" w:leader="underscore" w:pos="8630"/>
      </w:tabs>
      <w:spacing w:line="240" w:lineRule="auto"/>
      <w:ind w:left="1260" w:hanging="720"/>
    </w:pPr>
    <w:rPr>
      <w:noProof/>
    </w:rPr>
  </w:style>
  <w:style w:type="paragraph" w:styleId="Inhopg3">
    <w:name w:val="toc 3"/>
    <w:basedOn w:val="Standaard"/>
    <w:next w:val="Standaard"/>
    <w:autoRedefine/>
    <w:semiHidden/>
    <w:rsid w:val="00427143"/>
    <w:pPr>
      <w:ind w:left="360"/>
    </w:pPr>
  </w:style>
  <w:style w:type="paragraph" w:styleId="Inhopg4">
    <w:name w:val="toc 4"/>
    <w:basedOn w:val="Standaard"/>
    <w:next w:val="Standaard"/>
    <w:autoRedefine/>
    <w:uiPriority w:val="99"/>
    <w:semiHidden/>
    <w:rsid w:val="00427143"/>
    <w:pPr>
      <w:ind w:left="540"/>
    </w:pPr>
  </w:style>
  <w:style w:type="paragraph" w:styleId="Inhopg5">
    <w:name w:val="toc 5"/>
    <w:basedOn w:val="Standaard"/>
    <w:next w:val="Standaard"/>
    <w:autoRedefine/>
    <w:uiPriority w:val="99"/>
    <w:semiHidden/>
    <w:rsid w:val="00427143"/>
    <w:pPr>
      <w:ind w:left="720"/>
    </w:pPr>
  </w:style>
  <w:style w:type="paragraph" w:styleId="Inhopg6">
    <w:name w:val="toc 6"/>
    <w:basedOn w:val="Standaard"/>
    <w:next w:val="Standaard"/>
    <w:autoRedefine/>
    <w:uiPriority w:val="99"/>
    <w:semiHidden/>
    <w:rsid w:val="007B6BFD"/>
  </w:style>
  <w:style w:type="paragraph" w:styleId="Inhopg7">
    <w:name w:val="toc 7"/>
    <w:basedOn w:val="Standaard"/>
    <w:next w:val="Standaard"/>
    <w:autoRedefine/>
    <w:uiPriority w:val="99"/>
    <w:semiHidden/>
    <w:rsid w:val="00427143"/>
    <w:pPr>
      <w:ind w:left="1080"/>
    </w:pPr>
  </w:style>
  <w:style w:type="paragraph" w:styleId="Inhopg8">
    <w:name w:val="toc 8"/>
    <w:basedOn w:val="Standaard"/>
    <w:next w:val="Standaard"/>
    <w:autoRedefine/>
    <w:uiPriority w:val="99"/>
    <w:semiHidden/>
    <w:rsid w:val="00427143"/>
    <w:pPr>
      <w:ind w:left="1260"/>
    </w:pPr>
  </w:style>
  <w:style w:type="paragraph" w:styleId="Inhopg9">
    <w:name w:val="toc 9"/>
    <w:basedOn w:val="Standaard"/>
    <w:next w:val="Standaard"/>
    <w:autoRedefine/>
    <w:uiPriority w:val="99"/>
    <w:semiHidden/>
    <w:rsid w:val="00427143"/>
    <w:pPr>
      <w:ind w:left="1440"/>
    </w:pPr>
  </w:style>
  <w:style w:type="character" w:styleId="Hyperlink">
    <w:name w:val="Hyperlink"/>
    <w:basedOn w:val="Standaardalinea-lettertype"/>
    <w:rsid w:val="00427143"/>
    <w:rPr>
      <w:rFonts w:cs="Times New Roman"/>
      <w:color w:val="0000FF"/>
      <w:u w:val="single"/>
    </w:rPr>
  </w:style>
  <w:style w:type="paragraph" w:customStyle="1" w:styleId="Inhoudsopgave">
    <w:name w:val="Inhoudsopgave"/>
    <w:basedOn w:val="Standaard"/>
    <w:uiPriority w:val="99"/>
    <w:rsid w:val="00427143"/>
    <w:pPr>
      <w:pBdr>
        <w:bottom w:val="single" w:sz="4" w:space="1" w:color="auto"/>
      </w:pBdr>
      <w:spacing w:after="600" w:line="240" w:lineRule="auto"/>
    </w:pPr>
    <w:rPr>
      <w:b/>
      <w:bCs/>
      <w:sz w:val="28"/>
    </w:rPr>
  </w:style>
  <w:style w:type="paragraph" w:styleId="Koptekst">
    <w:name w:val="header"/>
    <w:aliases w:val="tussenkop"/>
    <w:basedOn w:val="Standaard"/>
    <w:link w:val="KoptekstChar"/>
    <w:rsid w:val="00427143"/>
    <w:pPr>
      <w:tabs>
        <w:tab w:val="center" w:pos="4320"/>
        <w:tab w:val="right" w:pos="8640"/>
      </w:tabs>
      <w:ind w:left="-57"/>
    </w:pPr>
    <w:rPr>
      <w:sz w:val="14"/>
    </w:rPr>
  </w:style>
  <w:style w:type="character" w:customStyle="1" w:styleId="KoptekstChar">
    <w:name w:val="Koptekst Char"/>
    <w:aliases w:val="tussenkop Char"/>
    <w:basedOn w:val="Standaardalinea-lettertype"/>
    <w:link w:val="Koptekst"/>
    <w:rsid w:val="00EE346B"/>
    <w:rPr>
      <w:rFonts w:ascii="Verdana" w:hAnsi="Verdana"/>
      <w:sz w:val="18"/>
      <w:szCs w:val="24"/>
    </w:rPr>
  </w:style>
  <w:style w:type="paragraph" w:styleId="Voettekst">
    <w:name w:val="footer"/>
    <w:basedOn w:val="Standaard"/>
    <w:link w:val="VoettekstChar"/>
    <w:uiPriority w:val="99"/>
    <w:rsid w:val="00427143"/>
    <w:pPr>
      <w:pBdr>
        <w:top w:val="single" w:sz="4" w:space="1" w:color="auto"/>
      </w:pBdr>
      <w:tabs>
        <w:tab w:val="right" w:pos="8640"/>
      </w:tabs>
    </w:pPr>
    <w:rPr>
      <w:noProof/>
      <w:sz w:val="14"/>
    </w:rPr>
  </w:style>
  <w:style w:type="character" w:customStyle="1" w:styleId="VoettekstChar">
    <w:name w:val="Voettekst Char"/>
    <w:basedOn w:val="Standaardalinea-lettertype"/>
    <w:link w:val="Voettekst"/>
    <w:uiPriority w:val="99"/>
    <w:rsid w:val="00EE346B"/>
    <w:rPr>
      <w:rFonts w:ascii="Verdana" w:hAnsi="Verdana"/>
      <w:sz w:val="18"/>
      <w:szCs w:val="24"/>
    </w:rPr>
  </w:style>
  <w:style w:type="character" w:styleId="Paginanummer">
    <w:name w:val="page number"/>
    <w:basedOn w:val="Standaardalinea-lettertype"/>
    <w:rsid w:val="00427143"/>
    <w:rPr>
      <w:rFonts w:cs="Times New Roman"/>
    </w:rPr>
  </w:style>
  <w:style w:type="character" w:styleId="GevolgdeHyperlink">
    <w:name w:val="FollowedHyperlink"/>
    <w:basedOn w:val="Standaardalinea-lettertype"/>
    <w:uiPriority w:val="99"/>
    <w:semiHidden/>
    <w:rsid w:val="00427143"/>
    <w:rPr>
      <w:rFonts w:cs="Times New Roman"/>
      <w:color w:val="800080"/>
      <w:u w:val="single"/>
    </w:rPr>
  </w:style>
  <w:style w:type="paragraph" w:styleId="Ondertitel">
    <w:name w:val="Subtitle"/>
    <w:basedOn w:val="Standaard"/>
    <w:link w:val="OndertitelChar"/>
    <w:qFormat/>
    <w:rsid w:val="00427143"/>
    <w:pPr>
      <w:shd w:val="solid" w:color="FFFFFF" w:fill="FFFFFF"/>
      <w:spacing w:after="60"/>
      <w:jc w:val="right"/>
      <w:outlineLvl w:val="1"/>
    </w:pPr>
    <w:rPr>
      <w:rFonts w:cs="Arial"/>
      <w:noProof/>
      <w:sz w:val="40"/>
    </w:rPr>
  </w:style>
  <w:style w:type="character" w:customStyle="1" w:styleId="OndertitelChar">
    <w:name w:val="Ondertitel Char"/>
    <w:basedOn w:val="Standaardalinea-lettertype"/>
    <w:link w:val="Ondertitel"/>
    <w:uiPriority w:val="11"/>
    <w:rsid w:val="00EE346B"/>
    <w:rPr>
      <w:rFonts w:asciiTheme="majorHAnsi" w:eastAsiaTheme="majorEastAsia" w:hAnsiTheme="majorHAnsi" w:cstheme="majorBidi"/>
      <w:sz w:val="24"/>
      <w:szCs w:val="24"/>
    </w:rPr>
  </w:style>
  <w:style w:type="paragraph" w:styleId="Titel">
    <w:name w:val="Title"/>
    <w:basedOn w:val="Standaard"/>
    <w:link w:val="TitelChar"/>
    <w:qFormat/>
    <w:rsid w:val="00427143"/>
    <w:pPr>
      <w:shd w:val="solid" w:color="FFFFFF" w:fill="FFFFFF"/>
      <w:spacing w:after="60"/>
      <w:jc w:val="right"/>
      <w:outlineLvl w:val="0"/>
    </w:pPr>
    <w:rPr>
      <w:rFonts w:cs="Arial"/>
      <w:b/>
      <w:bCs/>
      <w:kern w:val="28"/>
      <w:sz w:val="40"/>
      <w:szCs w:val="32"/>
    </w:rPr>
  </w:style>
  <w:style w:type="character" w:customStyle="1" w:styleId="TitelChar">
    <w:name w:val="Titel Char"/>
    <w:basedOn w:val="Standaardalinea-lettertype"/>
    <w:link w:val="Titel"/>
    <w:uiPriority w:val="10"/>
    <w:rsid w:val="00EE346B"/>
    <w:rPr>
      <w:rFonts w:asciiTheme="majorHAnsi" w:eastAsiaTheme="majorEastAsia" w:hAnsiTheme="majorHAnsi" w:cstheme="majorBidi"/>
      <w:b/>
      <w:bCs/>
      <w:kern w:val="28"/>
      <w:sz w:val="32"/>
      <w:szCs w:val="32"/>
    </w:rPr>
  </w:style>
  <w:style w:type="paragraph" w:customStyle="1" w:styleId="Referentie">
    <w:name w:val="Referentie"/>
    <w:basedOn w:val="Standaard"/>
    <w:uiPriority w:val="99"/>
    <w:rsid w:val="00427143"/>
    <w:pPr>
      <w:framePr w:hSpace="142" w:wrap="notBeside" w:hAnchor="text" w:xAlign="right" w:yAlign="bottom" w:anchorLock="1"/>
      <w:spacing w:before="60" w:after="60"/>
    </w:pPr>
  </w:style>
  <w:style w:type="paragraph" w:customStyle="1" w:styleId="Referentie2">
    <w:name w:val="Referentie 2"/>
    <w:basedOn w:val="Standaard"/>
    <w:uiPriority w:val="99"/>
    <w:rsid w:val="00427143"/>
    <w:pPr>
      <w:framePr w:hSpace="142" w:wrap="notBeside" w:hAnchor="text" w:xAlign="right" w:yAlign="bottom" w:anchorLock="1"/>
      <w:spacing w:before="60" w:after="60"/>
    </w:pPr>
  </w:style>
  <w:style w:type="paragraph" w:styleId="Plattetekstinspringen">
    <w:name w:val="Body Text Indent"/>
    <w:basedOn w:val="Standaard"/>
    <w:link w:val="PlattetekstinspringenChar"/>
    <w:rsid w:val="00427143"/>
  </w:style>
  <w:style w:type="character" w:customStyle="1" w:styleId="PlattetekstinspringenChar">
    <w:name w:val="Platte tekst inspringen Char"/>
    <w:basedOn w:val="Standaardalinea-lettertype"/>
    <w:link w:val="Plattetekstinspringen"/>
    <w:uiPriority w:val="99"/>
    <w:semiHidden/>
    <w:rsid w:val="00EE346B"/>
    <w:rPr>
      <w:rFonts w:ascii="Verdana" w:hAnsi="Verdana"/>
      <w:sz w:val="18"/>
      <w:szCs w:val="24"/>
    </w:rPr>
  </w:style>
  <w:style w:type="paragraph" w:customStyle="1" w:styleId="Nummering">
    <w:name w:val="Nummering"/>
    <w:basedOn w:val="Standaard"/>
    <w:uiPriority w:val="99"/>
    <w:rsid w:val="00427143"/>
    <w:pPr>
      <w:numPr>
        <w:numId w:val="5"/>
      </w:numPr>
    </w:pPr>
  </w:style>
  <w:style w:type="paragraph" w:styleId="Lijstnummering">
    <w:name w:val="List Number"/>
    <w:basedOn w:val="Standaard"/>
    <w:rsid w:val="00427143"/>
    <w:pPr>
      <w:numPr>
        <w:numId w:val="1"/>
      </w:numPr>
    </w:pPr>
  </w:style>
  <w:style w:type="paragraph" w:customStyle="1" w:styleId="Opsomming">
    <w:name w:val="Opsomming"/>
    <w:basedOn w:val="Nummering"/>
    <w:rsid w:val="00427143"/>
    <w:pPr>
      <w:numPr>
        <w:numId w:val="3"/>
      </w:numPr>
    </w:pPr>
  </w:style>
  <w:style w:type="paragraph" w:customStyle="1" w:styleId="Inleiding">
    <w:name w:val="Inleiding"/>
    <w:basedOn w:val="Standaard"/>
    <w:next w:val="Standaard"/>
    <w:uiPriority w:val="99"/>
    <w:rsid w:val="00427143"/>
    <w:rPr>
      <w:b/>
      <w:bCs/>
    </w:rPr>
  </w:style>
  <w:style w:type="paragraph" w:styleId="Voetnoottekst">
    <w:name w:val="footnote text"/>
    <w:basedOn w:val="Standaard"/>
    <w:link w:val="VoetnoottekstChar"/>
    <w:uiPriority w:val="99"/>
    <w:qFormat/>
    <w:rsid w:val="00427143"/>
    <w:rPr>
      <w:i/>
      <w:iCs/>
      <w:sz w:val="16"/>
      <w:szCs w:val="20"/>
    </w:rPr>
  </w:style>
  <w:style w:type="character" w:customStyle="1" w:styleId="VoetnoottekstChar">
    <w:name w:val="Voetnoottekst Char"/>
    <w:basedOn w:val="Standaardalinea-lettertype"/>
    <w:link w:val="Voetnoottekst"/>
    <w:uiPriority w:val="99"/>
    <w:rsid w:val="00EE346B"/>
    <w:rPr>
      <w:rFonts w:ascii="Verdana" w:hAnsi="Verdana"/>
      <w:sz w:val="20"/>
      <w:szCs w:val="20"/>
    </w:rPr>
  </w:style>
  <w:style w:type="character" w:styleId="Voetnootmarkering">
    <w:name w:val="footnote reference"/>
    <w:basedOn w:val="Standaardalinea-lettertype"/>
    <w:uiPriority w:val="99"/>
    <w:rsid w:val="00427143"/>
    <w:rPr>
      <w:rFonts w:cs="Times New Roman"/>
      <w:vertAlign w:val="superscript"/>
    </w:rPr>
  </w:style>
  <w:style w:type="paragraph" w:styleId="Eindnoottekst">
    <w:name w:val="endnote text"/>
    <w:basedOn w:val="Standaard"/>
    <w:link w:val="EindnoottekstChar"/>
    <w:uiPriority w:val="99"/>
    <w:semiHidden/>
    <w:rsid w:val="00427143"/>
    <w:rPr>
      <w:i/>
      <w:iCs/>
      <w:sz w:val="16"/>
      <w:szCs w:val="20"/>
    </w:rPr>
  </w:style>
  <w:style w:type="character" w:customStyle="1" w:styleId="EindnoottekstChar">
    <w:name w:val="Eindnoottekst Char"/>
    <w:basedOn w:val="Standaardalinea-lettertype"/>
    <w:link w:val="Eindnoottekst"/>
    <w:uiPriority w:val="99"/>
    <w:semiHidden/>
    <w:rsid w:val="00EE346B"/>
    <w:rPr>
      <w:rFonts w:ascii="Verdana" w:hAnsi="Verdana"/>
      <w:sz w:val="20"/>
      <w:szCs w:val="20"/>
    </w:rPr>
  </w:style>
  <w:style w:type="character" w:styleId="Eindnootmarkering">
    <w:name w:val="endnote reference"/>
    <w:basedOn w:val="Standaardalinea-lettertype"/>
    <w:uiPriority w:val="99"/>
    <w:semiHidden/>
    <w:rsid w:val="00427143"/>
    <w:rPr>
      <w:rFonts w:cs="Times New Roman"/>
      <w:vertAlign w:val="superscript"/>
    </w:rPr>
  </w:style>
  <w:style w:type="character" w:styleId="Verwijzingopmerking">
    <w:name w:val="annotation reference"/>
    <w:basedOn w:val="Standaardalinea-lettertype"/>
    <w:uiPriority w:val="99"/>
    <w:semiHidden/>
    <w:rsid w:val="00427143"/>
    <w:rPr>
      <w:rFonts w:cs="Times New Roman"/>
      <w:sz w:val="16"/>
    </w:rPr>
  </w:style>
  <w:style w:type="paragraph" w:customStyle="1" w:styleId="Blanco">
    <w:name w:val="Blanco"/>
    <w:basedOn w:val="Nummering"/>
    <w:uiPriority w:val="99"/>
    <w:rsid w:val="00427143"/>
    <w:rPr>
      <w:color w:val="FFFFFF"/>
    </w:rPr>
  </w:style>
  <w:style w:type="paragraph" w:styleId="Tekstopmerking">
    <w:name w:val="annotation text"/>
    <w:basedOn w:val="Standaard"/>
    <w:link w:val="TekstopmerkingChar"/>
    <w:uiPriority w:val="99"/>
    <w:rsid w:val="00427143"/>
    <w:rPr>
      <w:sz w:val="20"/>
      <w:szCs w:val="20"/>
      <w:lang w:eastAsia="ja-JP"/>
    </w:rPr>
  </w:style>
  <w:style w:type="character" w:customStyle="1" w:styleId="TekstopmerkingChar">
    <w:name w:val="Tekst opmerking Char"/>
    <w:basedOn w:val="Standaardalinea-lettertype"/>
    <w:link w:val="Tekstopmerking"/>
    <w:uiPriority w:val="99"/>
    <w:locked/>
    <w:rsid w:val="006638C9"/>
    <w:rPr>
      <w:rFonts w:ascii="Verdana" w:hAnsi="Verdana"/>
    </w:rPr>
  </w:style>
  <w:style w:type="paragraph" w:styleId="Tekstzonderopmaak">
    <w:name w:val="Plain Text"/>
    <w:basedOn w:val="Standaard"/>
    <w:link w:val="TekstzonderopmaakChar"/>
    <w:rsid w:val="00427143"/>
    <w:pPr>
      <w:spacing w:line="240" w:lineRule="auto"/>
    </w:pPr>
    <w:rPr>
      <w:rFonts w:ascii="Courier New" w:hAnsi="Courier New" w:cs="Courier New"/>
      <w:i/>
      <w:iCs/>
      <w:color w:val="0000FF"/>
      <w:sz w:val="20"/>
      <w:szCs w:val="20"/>
    </w:rPr>
  </w:style>
  <w:style w:type="character" w:customStyle="1" w:styleId="TekstzonderopmaakChar">
    <w:name w:val="Tekst zonder opmaak Char"/>
    <w:basedOn w:val="Standaardalinea-lettertype"/>
    <w:link w:val="Tekstzonderopmaak"/>
    <w:uiPriority w:val="99"/>
    <w:semiHidden/>
    <w:rsid w:val="00EE346B"/>
    <w:rPr>
      <w:rFonts w:ascii="Courier New" w:hAnsi="Courier New" w:cs="Courier New"/>
      <w:sz w:val="20"/>
      <w:szCs w:val="20"/>
    </w:rPr>
  </w:style>
  <w:style w:type="paragraph" w:customStyle="1" w:styleId="CcList">
    <w:name w:val="Cc List"/>
    <w:basedOn w:val="Standaard"/>
    <w:uiPriority w:val="99"/>
    <w:rsid w:val="00427143"/>
    <w:pPr>
      <w:spacing w:line="240" w:lineRule="auto"/>
    </w:pPr>
    <w:rPr>
      <w:rFonts w:ascii="Times New Roman" w:hAnsi="Times New Roman"/>
      <w:i/>
      <w:iCs/>
      <w:color w:val="0000FF"/>
      <w:sz w:val="20"/>
      <w:szCs w:val="20"/>
    </w:rPr>
  </w:style>
  <w:style w:type="paragraph" w:styleId="Plattetekst">
    <w:name w:val="Body Text"/>
    <w:aliases w:val="Tempo Body Text,bt,body text,BODY TEXT,t,Text,Tempo Body Text1,Tempo Body Text2,Tempo Body Text3,Tempo Body Text4,Tempo Body Text5,Tempo Body Text6,Tempo Body Text7,Tempo Body Text8,Tempo Body Text9,Tempo Body Text10,Tempo Body Text11,b,bt1"/>
    <w:basedOn w:val="Standaard"/>
    <w:link w:val="PlattetekstChar"/>
    <w:rsid w:val="00427143"/>
    <w:pPr>
      <w:spacing w:line="240" w:lineRule="auto"/>
    </w:pPr>
    <w:rPr>
      <w:i/>
      <w:iCs/>
      <w:color w:val="3366FF"/>
      <w:sz w:val="20"/>
      <w:szCs w:val="20"/>
    </w:rPr>
  </w:style>
  <w:style w:type="character" w:customStyle="1" w:styleId="PlattetekstChar">
    <w:name w:val="Platte tekst Char"/>
    <w:aliases w:val="Tempo Body Text Char,bt Char,body text Char,BODY TEXT Char,t Char,Text Char,Tempo Body Text1 Char,Tempo Body Text2 Char,Tempo Body Text3 Char,Tempo Body Text4 Char,Tempo Body Text5 Char,Tempo Body Text6 Char,Tempo Body Text7 Char"/>
    <w:basedOn w:val="Standaardalinea-lettertype"/>
    <w:link w:val="Plattetekst"/>
    <w:uiPriority w:val="99"/>
    <w:semiHidden/>
    <w:rsid w:val="00EE346B"/>
    <w:rPr>
      <w:rFonts w:ascii="Verdana" w:hAnsi="Verdana"/>
      <w:sz w:val="18"/>
      <w:szCs w:val="24"/>
    </w:rPr>
  </w:style>
  <w:style w:type="paragraph" w:styleId="Plattetekstinspringen2">
    <w:name w:val="Body Text Indent 2"/>
    <w:basedOn w:val="Standaard"/>
    <w:link w:val="Plattetekstinspringen2Char"/>
    <w:rsid w:val="00427143"/>
    <w:pPr>
      <w:spacing w:line="240" w:lineRule="auto"/>
      <w:ind w:left="851"/>
    </w:pPr>
    <w:rPr>
      <w:rFonts w:ascii="Times New Roman" w:hAnsi="Times New Roman"/>
      <w:i/>
      <w:iCs/>
      <w:color w:val="0000FF"/>
      <w:sz w:val="20"/>
      <w:szCs w:val="20"/>
    </w:rPr>
  </w:style>
  <w:style w:type="character" w:customStyle="1" w:styleId="Plattetekstinspringen2Char">
    <w:name w:val="Platte tekst inspringen 2 Char"/>
    <w:basedOn w:val="Standaardalinea-lettertype"/>
    <w:link w:val="Plattetekstinspringen2"/>
    <w:uiPriority w:val="99"/>
    <w:semiHidden/>
    <w:rsid w:val="00EE346B"/>
    <w:rPr>
      <w:rFonts w:ascii="Verdana" w:hAnsi="Verdana"/>
      <w:sz w:val="18"/>
      <w:szCs w:val="24"/>
    </w:rPr>
  </w:style>
  <w:style w:type="paragraph" w:customStyle="1" w:styleId="BlueComment">
    <w:name w:val="Blue Comment"/>
    <w:basedOn w:val="Standaard"/>
    <w:uiPriority w:val="99"/>
    <w:rsid w:val="00427143"/>
    <w:pPr>
      <w:spacing w:line="240" w:lineRule="auto"/>
    </w:pPr>
    <w:rPr>
      <w:rFonts w:ascii="Times New Roman" w:hAnsi="Times New Roman"/>
      <w:i/>
      <w:color w:val="0000FF"/>
      <w:sz w:val="20"/>
      <w:szCs w:val="20"/>
    </w:rPr>
  </w:style>
  <w:style w:type="paragraph" w:styleId="Ballontekst">
    <w:name w:val="Balloon Text"/>
    <w:basedOn w:val="Standaard"/>
    <w:link w:val="BallontekstChar"/>
    <w:semiHidden/>
    <w:rsid w:val="000E1BA4"/>
    <w:pPr>
      <w:spacing w:line="240" w:lineRule="auto"/>
    </w:pPr>
    <w:rPr>
      <w:rFonts w:ascii="Tahoma" w:hAnsi="Tahoma"/>
      <w:sz w:val="16"/>
      <w:szCs w:val="16"/>
      <w:lang w:eastAsia="ja-JP"/>
    </w:rPr>
  </w:style>
  <w:style w:type="character" w:customStyle="1" w:styleId="BallontekstChar">
    <w:name w:val="Ballontekst Char"/>
    <w:basedOn w:val="Standaardalinea-lettertype"/>
    <w:link w:val="Ballontekst"/>
    <w:uiPriority w:val="99"/>
    <w:semiHidden/>
    <w:locked/>
    <w:rsid w:val="000E1BA4"/>
    <w:rPr>
      <w:rFonts w:ascii="Tahoma" w:hAnsi="Tahoma"/>
      <w:sz w:val="16"/>
    </w:rPr>
  </w:style>
  <w:style w:type="table" w:styleId="Tabelraster">
    <w:name w:val="Table Grid"/>
    <w:aliases w:val="PQR Table"/>
    <w:basedOn w:val="Standaardtabel"/>
    <w:uiPriority w:val="39"/>
    <w:rsid w:val="000E1BA4"/>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1">
    <w:name w:val="Light List - Accent 11"/>
    <w:uiPriority w:val="99"/>
    <w:rsid w:val="000E1BA4"/>
    <w:rPr>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pPr>
      <w:rPr>
        <w:rFonts w:cs="Times New Roman"/>
        <w:b/>
        <w:bCs/>
        <w:color w:val="FFFFFF"/>
      </w:rPr>
      <w:tblPr/>
      <w:tcPr>
        <w:shd w:val="clear" w:color="auto" w:fill="4F81BD"/>
      </w:tcPr>
    </w:tblStylePr>
    <w:tblStylePr w:type="lastRow">
      <w:pPr>
        <w:spacing w:before="0" w:after="0"/>
      </w:pPr>
      <w:rPr>
        <w:rFonts w:cs="Times New Roman"/>
        <w:b/>
        <w:bCs/>
      </w:rPr>
      <w:tblPr/>
      <w:tcPr>
        <w:tcBorders>
          <w:top w:val="double" w:sz="6" w:space="0" w:color="4F81BD"/>
          <w:left w:val="single" w:sz="8" w:space="0" w:color="4F81BD"/>
          <w:bottom w:val="single" w:sz="8" w:space="0" w:color="4F81BD"/>
          <w:right w:val="single" w:sz="8" w:space="0" w:color="4F81BD"/>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4F81BD"/>
          <w:left w:val="single" w:sz="8" w:space="0" w:color="4F81BD"/>
          <w:bottom w:val="single" w:sz="8" w:space="0" w:color="4F81BD"/>
          <w:right w:val="single" w:sz="8" w:space="0" w:color="4F81BD"/>
        </w:tcBorders>
      </w:tcPr>
    </w:tblStylePr>
    <w:tblStylePr w:type="band1Horz">
      <w:rPr>
        <w:rFonts w:cs="Times New Roman"/>
      </w:rPr>
      <w:tblPr/>
      <w:tcPr>
        <w:tcBorders>
          <w:top w:val="single" w:sz="8" w:space="0" w:color="4F81BD"/>
          <w:left w:val="single" w:sz="8" w:space="0" w:color="4F81BD"/>
          <w:bottom w:val="single" w:sz="8" w:space="0" w:color="4F81BD"/>
          <w:right w:val="single" w:sz="8" w:space="0" w:color="4F81BD"/>
        </w:tcBorders>
      </w:tcPr>
    </w:tblStylePr>
  </w:style>
  <w:style w:type="character" w:styleId="Zwaar">
    <w:name w:val="Strong"/>
    <w:basedOn w:val="Standaardalinea-lettertype"/>
    <w:uiPriority w:val="99"/>
    <w:qFormat/>
    <w:rsid w:val="000E1BA4"/>
    <w:rPr>
      <w:rFonts w:cs="Times New Roman"/>
      <w:b/>
    </w:rPr>
  </w:style>
  <w:style w:type="paragraph" w:customStyle="1" w:styleId="Kopjevet">
    <w:name w:val="Kopje (vet)"/>
    <w:basedOn w:val="Standaard"/>
    <w:next w:val="Standaard"/>
    <w:link w:val="KopjevetChar"/>
    <w:uiPriority w:val="99"/>
    <w:rsid w:val="000E1BA4"/>
    <w:pPr>
      <w:keepNext/>
      <w:spacing w:before="300" w:after="120" w:line="240" w:lineRule="atLeast"/>
      <w:outlineLvl w:val="2"/>
    </w:pPr>
    <w:rPr>
      <w:b/>
      <w:sz w:val="20"/>
    </w:rPr>
  </w:style>
  <w:style w:type="character" w:customStyle="1" w:styleId="KopjevetChar">
    <w:name w:val="Kopje (vet) Char"/>
    <w:link w:val="Kopjevet"/>
    <w:uiPriority w:val="99"/>
    <w:locked/>
    <w:rsid w:val="000E1BA4"/>
    <w:rPr>
      <w:rFonts w:ascii="Verdana" w:hAnsi="Verdana"/>
      <w:b/>
      <w:sz w:val="24"/>
      <w:lang w:val="nl-NL" w:eastAsia="nl-NL"/>
    </w:rPr>
  </w:style>
  <w:style w:type="paragraph" w:customStyle="1" w:styleId="Paragraaf">
    <w:name w:val="Paragraaf"/>
    <w:basedOn w:val="Standaard"/>
    <w:next w:val="Standaard"/>
    <w:uiPriority w:val="99"/>
    <w:rsid w:val="000E1BA4"/>
    <w:pPr>
      <w:keepNext/>
      <w:spacing w:before="300" w:after="120" w:line="240" w:lineRule="atLeast"/>
      <w:outlineLvl w:val="1"/>
    </w:pPr>
    <w:rPr>
      <w:b/>
      <w:sz w:val="26"/>
    </w:rPr>
  </w:style>
  <w:style w:type="paragraph" w:customStyle="1" w:styleId="Hoofdstuk">
    <w:name w:val="Hoofdstuk"/>
    <w:basedOn w:val="Standaard"/>
    <w:next w:val="Standaard"/>
    <w:uiPriority w:val="99"/>
    <w:rsid w:val="000E1BA4"/>
    <w:pPr>
      <w:keepNext/>
      <w:pageBreakBefore/>
      <w:spacing w:before="360" w:after="260" w:line="240" w:lineRule="atLeast"/>
      <w:outlineLvl w:val="0"/>
    </w:pPr>
    <w:rPr>
      <w:rFonts w:ascii="Trebuchet MS" w:hAnsi="Trebuchet MS"/>
      <w:b/>
      <w:sz w:val="36"/>
    </w:rPr>
  </w:style>
  <w:style w:type="character" w:styleId="Nadruk">
    <w:name w:val="Emphasis"/>
    <w:basedOn w:val="Standaardalinea-lettertype"/>
    <w:qFormat/>
    <w:rsid w:val="000E1BA4"/>
    <w:rPr>
      <w:rFonts w:cs="Times New Roman"/>
      <w:i/>
    </w:rPr>
  </w:style>
  <w:style w:type="paragraph" w:styleId="Onderwerpvanopmerking">
    <w:name w:val="annotation subject"/>
    <w:basedOn w:val="Tekstopmerking"/>
    <w:next w:val="Tekstopmerking"/>
    <w:link w:val="OnderwerpvanopmerkingChar"/>
    <w:semiHidden/>
    <w:rsid w:val="000E1BA4"/>
    <w:rPr>
      <w:b/>
      <w:bCs/>
    </w:rPr>
  </w:style>
  <w:style w:type="character" w:customStyle="1" w:styleId="OnderwerpvanopmerkingChar">
    <w:name w:val="Onderwerp van opmerking Char"/>
    <w:basedOn w:val="TekstopmerkingChar"/>
    <w:link w:val="Onderwerpvanopmerking"/>
    <w:uiPriority w:val="99"/>
    <w:semiHidden/>
    <w:rsid w:val="00EE346B"/>
    <w:rPr>
      <w:rFonts w:ascii="Verdana" w:hAnsi="Verdana"/>
      <w:b/>
      <w:bCs/>
      <w:sz w:val="20"/>
      <w:szCs w:val="20"/>
    </w:rPr>
  </w:style>
  <w:style w:type="paragraph" w:styleId="Normaalweb">
    <w:name w:val="Normal (Web)"/>
    <w:basedOn w:val="Standaard"/>
    <w:rsid w:val="00A36AC8"/>
    <w:rPr>
      <w:rFonts w:ascii="Times New Roman" w:hAnsi="Times New Roman"/>
      <w:sz w:val="24"/>
    </w:rPr>
  </w:style>
  <w:style w:type="paragraph" w:styleId="Revisie">
    <w:name w:val="Revision"/>
    <w:hidden/>
    <w:uiPriority w:val="99"/>
    <w:semiHidden/>
    <w:rsid w:val="006E256A"/>
    <w:rPr>
      <w:rFonts w:ascii="Verdana" w:hAnsi="Verdana"/>
      <w:sz w:val="18"/>
      <w:szCs w:val="24"/>
    </w:rPr>
  </w:style>
  <w:style w:type="paragraph" w:styleId="Lijstopsomteken">
    <w:name w:val="List Bullet"/>
    <w:basedOn w:val="Standaard"/>
    <w:rsid w:val="00252A72"/>
  </w:style>
  <w:style w:type="paragraph" w:customStyle="1" w:styleId="Appendix">
    <w:name w:val="Appendix"/>
    <w:basedOn w:val="Kop1"/>
    <w:next w:val="Standaard"/>
    <w:uiPriority w:val="99"/>
    <w:rsid w:val="00873E12"/>
    <w:pPr>
      <w:keepLines/>
      <w:numPr>
        <w:numId w:val="6"/>
      </w:numPr>
      <w:pBdr>
        <w:bottom w:val="none" w:sz="0" w:space="0" w:color="auto"/>
      </w:pBdr>
      <w:tabs>
        <w:tab w:val="clear" w:pos="851"/>
        <w:tab w:val="num" w:pos="1276"/>
      </w:tabs>
      <w:spacing w:before="130" w:after="280" w:line="280" w:lineRule="atLeast"/>
      <w:ind w:left="0"/>
      <w:outlineLvl w:val="9"/>
    </w:pPr>
    <w:rPr>
      <w:rFonts w:ascii="Times New Roman" w:hAnsi="Times New Roman"/>
      <w:bCs w:val="0"/>
      <w:kern w:val="0"/>
      <w:sz w:val="24"/>
      <w:szCs w:val="20"/>
      <w:lang w:eastAsia="en-US"/>
    </w:rPr>
  </w:style>
  <w:style w:type="paragraph" w:customStyle="1" w:styleId="Standaardtekst">
    <w:name w:val="Standaardtekst"/>
    <w:basedOn w:val="Standaard"/>
    <w:link w:val="StandaardtekstChar"/>
    <w:rsid w:val="00873E12"/>
    <w:pPr>
      <w:spacing w:line="240" w:lineRule="auto"/>
    </w:pPr>
    <w:rPr>
      <w:rFonts w:ascii="Times New Roman" w:hAnsi="Times New Roman"/>
      <w:sz w:val="24"/>
      <w:szCs w:val="20"/>
    </w:rPr>
  </w:style>
  <w:style w:type="character" w:customStyle="1" w:styleId="StandaardtekstChar">
    <w:name w:val="Standaardtekst Char"/>
    <w:link w:val="Standaardtekst"/>
    <w:locked/>
    <w:rsid w:val="00873E12"/>
    <w:rPr>
      <w:rFonts w:eastAsia="MS Mincho"/>
      <w:sz w:val="24"/>
      <w:lang w:val="nl-NL" w:eastAsia="nl-NL"/>
    </w:rPr>
  </w:style>
  <w:style w:type="character" w:customStyle="1" w:styleId="underline1">
    <w:name w:val="underline1"/>
    <w:uiPriority w:val="99"/>
    <w:rsid w:val="00873E12"/>
    <w:rPr>
      <w:u w:val="single"/>
    </w:rPr>
  </w:style>
  <w:style w:type="paragraph" w:customStyle="1" w:styleId="standaardAD">
    <w:name w:val="standaard AD"/>
    <w:basedOn w:val="Standaard"/>
    <w:link w:val="standaardADChar"/>
    <w:autoRedefine/>
    <w:uiPriority w:val="99"/>
    <w:rsid w:val="00080E3B"/>
    <w:pPr>
      <w:widowControl w:val="0"/>
      <w:tabs>
        <w:tab w:val="left" w:pos="6527"/>
        <w:tab w:val="left" w:pos="7482"/>
      </w:tabs>
      <w:adjustRightInd w:val="0"/>
      <w:spacing w:line="240" w:lineRule="auto"/>
      <w:ind w:left="21" w:right="-108" w:hanging="21"/>
      <w:textAlignment w:val="baseline"/>
    </w:pPr>
    <w:rPr>
      <w:szCs w:val="18"/>
      <w:lang w:eastAsia="ja-JP"/>
    </w:rPr>
  </w:style>
  <w:style w:type="character" w:customStyle="1" w:styleId="standaardADChar">
    <w:name w:val="standaard AD Char"/>
    <w:link w:val="standaardAD"/>
    <w:uiPriority w:val="99"/>
    <w:locked/>
    <w:rsid w:val="00080E3B"/>
    <w:rPr>
      <w:rFonts w:ascii="Verdana" w:hAnsi="Verdana"/>
      <w:sz w:val="18"/>
    </w:rPr>
  </w:style>
  <w:style w:type="paragraph" w:customStyle="1" w:styleId="BijlageKop1">
    <w:name w:val="Bijlage Kop 1"/>
    <w:basedOn w:val="Kop1"/>
    <w:next w:val="Standaard"/>
    <w:link w:val="BijlageKop1Char"/>
    <w:rsid w:val="00AF3929"/>
    <w:pPr>
      <w:pBdr>
        <w:bottom w:val="none" w:sz="0" w:space="0" w:color="auto"/>
      </w:pBdr>
      <w:tabs>
        <w:tab w:val="clear" w:pos="851"/>
        <w:tab w:val="left" w:pos="680"/>
      </w:tabs>
      <w:spacing w:before="240" w:after="60" w:line="240" w:lineRule="exact"/>
    </w:pPr>
    <w:rPr>
      <w:rFonts w:ascii="TheMixBold-Plain" w:hAnsi="TheMixBold-Plain"/>
      <w:bCs w:val="0"/>
      <w:caps/>
      <w:szCs w:val="28"/>
    </w:rPr>
  </w:style>
  <w:style w:type="character" w:customStyle="1" w:styleId="BijlageKop1Char">
    <w:name w:val="Bijlage Kop 1 Char"/>
    <w:link w:val="BijlageKop1"/>
    <w:locked/>
    <w:rsid w:val="00AF3929"/>
    <w:rPr>
      <w:rFonts w:ascii="TheMixBold-Plain" w:hAnsi="TheMixBold-Plain"/>
      <w:b/>
      <w:caps/>
      <w:kern w:val="32"/>
      <w:sz w:val="28"/>
      <w:szCs w:val="28"/>
      <w:lang w:eastAsia="ja-JP"/>
    </w:rPr>
  </w:style>
  <w:style w:type="paragraph" w:customStyle="1" w:styleId="Standaardtekstparagraafl">
    <w:name w:val="Standaard tekst paragraafl"/>
    <w:basedOn w:val="Standaard"/>
    <w:link w:val="StandaardtekstparagraaflChar"/>
    <w:autoRedefine/>
    <w:uiPriority w:val="99"/>
    <w:rsid w:val="00C706EF"/>
    <w:pPr>
      <w:widowControl w:val="0"/>
      <w:adjustRightInd w:val="0"/>
      <w:spacing w:line="240" w:lineRule="auto"/>
      <w:textAlignment w:val="baseline"/>
    </w:pPr>
    <w:rPr>
      <w:szCs w:val="18"/>
    </w:rPr>
  </w:style>
  <w:style w:type="character" w:customStyle="1" w:styleId="StandaardtekstparagraaflChar">
    <w:name w:val="Standaard tekst paragraafl Char"/>
    <w:link w:val="Standaardtekstparagraafl"/>
    <w:uiPriority w:val="99"/>
    <w:locked/>
    <w:rsid w:val="00C706EF"/>
    <w:rPr>
      <w:rFonts w:ascii="Verdana" w:hAnsi="Verdana"/>
      <w:sz w:val="18"/>
      <w:lang w:val="nl-NL" w:eastAsia="nl-NL"/>
    </w:rPr>
  </w:style>
  <w:style w:type="paragraph" w:customStyle="1" w:styleId="bijlageformulier">
    <w:name w:val="bijlage formulier"/>
    <w:basedOn w:val="Standaard"/>
    <w:autoRedefine/>
    <w:uiPriority w:val="99"/>
    <w:rsid w:val="009255F9"/>
    <w:pPr>
      <w:widowControl w:val="0"/>
      <w:adjustRightInd w:val="0"/>
      <w:spacing w:line="240" w:lineRule="auto"/>
      <w:textAlignment w:val="baseline"/>
    </w:pPr>
    <w:rPr>
      <w:b/>
      <w:sz w:val="20"/>
      <w:szCs w:val="20"/>
    </w:rPr>
  </w:style>
  <w:style w:type="paragraph" w:customStyle="1" w:styleId="Algvoorw">
    <w:name w:val="Algvoorw"/>
    <w:basedOn w:val="Kop1"/>
    <w:uiPriority w:val="99"/>
    <w:rsid w:val="00D1557B"/>
    <w:pPr>
      <w:pageBreakBefore w:val="0"/>
      <w:pBdr>
        <w:bottom w:val="none" w:sz="0" w:space="0" w:color="auto"/>
      </w:pBdr>
      <w:tabs>
        <w:tab w:val="clear" w:pos="432"/>
        <w:tab w:val="clear" w:pos="851"/>
        <w:tab w:val="left" w:pos="1800"/>
      </w:tabs>
      <w:spacing w:before="240" w:after="60"/>
      <w:ind w:left="0" w:firstLine="0"/>
      <w:outlineLvl w:val="9"/>
    </w:pPr>
    <w:rPr>
      <w:kern w:val="28"/>
      <w:sz w:val="20"/>
      <w:szCs w:val="20"/>
    </w:rPr>
  </w:style>
  <w:style w:type="character" w:customStyle="1" w:styleId="OpmaakprofielUnivers10pt">
    <w:name w:val="Opmaakprofiel Univers 10 pt"/>
    <w:uiPriority w:val="99"/>
    <w:rsid w:val="00AC44D3"/>
    <w:rPr>
      <w:rFonts w:ascii="Univers" w:hAnsi="Univers"/>
      <w:sz w:val="20"/>
    </w:rPr>
  </w:style>
  <w:style w:type="paragraph" w:customStyle="1" w:styleId="OpmaakprofielKop3Eersteregel127cm">
    <w:name w:val="Opmaakprofiel Kop 3 + Eerste regel:  1.27 cm"/>
    <w:basedOn w:val="Kop3"/>
    <w:autoRedefine/>
    <w:uiPriority w:val="99"/>
    <w:rsid w:val="00BD38D5"/>
    <w:pPr>
      <w:numPr>
        <w:numId w:val="7"/>
      </w:numPr>
      <w:tabs>
        <w:tab w:val="clear" w:pos="851"/>
        <w:tab w:val="num" w:pos="2160"/>
      </w:tabs>
    </w:pPr>
    <w:rPr>
      <w:rFonts w:ascii="Arial" w:hAnsi="Arial" w:cs="Times New Roman"/>
      <w:iCs/>
      <w:sz w:val="24"/>
      <w:szCs w:val="20"/>
    </w:rPr>
  </w:style>
  <w:style w:type="paragraph" w:styleId="Lijstopsomteken2">
    <w:name w:val="List Bullet 2"/>
    <w:basedOn w:val="Standaard"/>
    <w:rsid w:val="001B12D0"/>
    <w:pPr>
      <w:numPr>
        <w:numId w:val="8"/>
      </w:numPr>
    </w:pPr>
  </w:style>
  <w:style w:type="paragraph" w:styleId="Plattetekst2">
    <w:name w:val="Body Text 2"/>
    <w:basedOn w:val="Standaard"/>
    <w:link w:val="Plattetekst2Char"/>
    <w:rsid w:val="00A04ABC"/>
    <w:pPr>
      <w:spacing w:after="120" w:line="480" w:lineRule="auto"/>
    </w:pPr>
    <w:rPr>
      <w:rFonts w:cs="Verdana"/>
      <w:sz w:val="17"/>
      <w:szCs w:val="17"/>
    </w:rPr>
  </w:style>
  <w:style w:type="character" w:customStyle="1" w:styleId="Plattetekst2Char">
    <w:name w:val="Platte tekst 2 Char"/>
    <w:basedOn w:val="Standaardalinea-lettertype"/>
    <w:link w:val="Plattetekst2"/>
    <w:uiPriority w:val="99"/>
    <w:semiHidden/>
    <w:rsid w:val="00EE346B"/>
    <w:rPr>
      <w:rFonts w:ascii="Verdana" w:hAnsi="Verdana"/>
      <w:sz w:val="18"/>
      <w:szCs w:val="24"/>
    </w:rPr>
  </w:style>
  <w:style w:type="paragraph" w:styleId="Index1">
    <w:name w:val="index 1"/>
    <w:basedOn w:val="Standaard"/>
    <w:next w:val="Standaard"/>
    <w:autoRedefine/>
    <w:uiPriority w:val="99"/>
    <w:semiHidden/>
    <w:rsid w:val="00A04ABC"/>
    <w:pPr>
      <w:spacing w:line="240" w:lineRule="auto"/>
      <w:ind w:left="200" w:hanging="200"/>
    </w:pPr>
    <w:rPr>
      <w:rFonts w:ascii="Times New Roman" w:hAnsi="Times New Roman"/>
      <w:sz w:val="20"/>
      <w:szCs w:val="20"/>
    </w:rPr>
  </w:style>
  <w:style w:type="character" w:customStyle="1" w:styleId="CharChar1">
    <w:name w:val="Char Char1"/>
    <w:uiPriority w:val="99"/>
    <w:rsid w:val="005B06EF"/>
    <w:rPr>
      <w:rFonts w:ascii="Arial" w:hAnsi="Arial"/>
      <w:b/>
      <w:color w:val="000000"/>
      <w:lang w:val="nl-NL" w:eastAsia="nl-NL"/>
    </w:rPr>
  </w:style>
  <w:style w:type="paragraph" w:customStyle="1" w:styleId="bronvermelding">
    <w:name w:val="bronvermelding"/>
    <w:basedOn w:val="Standaard"/>
    <w:rsid w:val="005B06EF"/>
    <w:pPr>
      <w:widowControl w:val="0"/>
      <w:tabs>
        <w:tab w:val="right" w:pos="9360"/>
      </w:tabs>
      <w:suppressAutoHyphens/>
      <w:spacing w:line="240" w:lineRule="auto"/>
    </w:pPr>
    <w:rPr>
      <w:rFonts w:ascii="CG Times" w:hAnsi="CG Times"/>
      <w:sz w:val="20"/>
      <w:szCs w:val="20"/>
      <w:lang w:val="en-US"/>
    </w:rPr>
  </w:style>
  <w:style w:type="paragraph" w:customStyle="1" w:styleId="Bloktekst1">
    <w:name w:val="Bloktekst1"/>
    <w:basedOn w:val="Standaard"/>
    <w:uiPriority w:val="99"/>
    <w:rsid w:val="00B9159C"/>
    <w:pPr>
      <w:tabs>
        <w:tab w:val="left" w:pos="-1440"/>
        <w:tab w:val="left" w:pos="-720"/>
        <w:tab w:val="left" w:pos="0"/>
        <w:tab w:val="left" w:pos="720"/>
        <w:tab w:val="left" w:pos="1440"/>
        <w:tab w:val="left" w:pos="1782"/>
        <w:tab w:val="left" w:pos="2160"/>
      </w:tabs>
      <w:overflowPunct w:val="0"/>
      <w:autoSpaceDE w:val="0"/>
      <w:autoSpaceDN w:val="0"/>
      <w:adjustRightInd w:val="0"/>
      <w:spacing w:line="240" w:lineRule="auto"/>
      <w:ind w:left="2160" w:right="-142" w:hanging="2160"/>
      <w:textAlignment w:val="baseline"/>
    </w:pPr>
    <w:rPr>
      <w:rFonts w:ascii="Arial" w:hAnsi="Arial"/>
      <w:sz w:val="20"/>
      <w:szCs w:val="20"/>
    </w:rPr>
  </w:style>
  <w:style w:type="paragraph" w:customStyle="1" w:styleId="Default">
    <w:name w:val="Default"/>
    <w:rsid w:val="00176E46"/>
    <w:pPr>
      <w:autoSpaceDE w:val="0"/>
      <w:autoSpaceDN w:val="0"/>
      <w:adjustRightInd w:val="0"/>
    </w:pPr>
    <w:rPr>
      <w:rFonts w:ascii="Verdana" w:hAnsi="Verdana" w:cs="Verdana"/>
      <w:color w:val="000000"/>
      <w:sz w:val="24"/>
      <w:szCs w:val="24"/>
    </w:rPr>
  </w:style>
  <w:style w:type="paragraph" w:customStyle="1" w:styleId="Formattitelvoorblad">
    <w:name w:val="Format_titel_voorblad"/>
    <w:basedOn w:val="Default"/>
    <w:next w:val="Default"/>
    <w:uiPriority w:val="99"/>
    <w:rsid w:val="00176E46"/>
    <w:rPr>
      <w:rFonts w:cs="Times New Roman"/>
      <w:color w:val="auto"/>
    </w:rPr>
  </w:style>
  <w:style w:type="paragraph" w:styleId="Geenafstand">
    <w:name w:val="No Spacing"/>
    <w:link w:val="GeenafstandChar"/>
    <w:uiPriority w:val="1"/>
    <w:qFormat/>
    <w:rsid w:val="00A14BEC"/>
    <w:rPr>
      <w:rFonts w:ascii="Calibri" w:hAnsi="Calibri"/>
      <w:lang w:eastAsia="en-US"/>
    </w:rPr>
  </w:style>
  <w:style w:type="table" w:customStyle="1" w:styleId="TableGrid1">
    <w:name w:val="TableGrid1"/>
    <w:uiPriority w:val="99"/>
    <w:rsid w:val="005E36A0"/>
    <w:rPr>
      <w:rFonts w:ascii="Calibri" w:hAnsi="Calibri"/>
    </w:rPr>
    <w:tblPr>
      <w:tblCellMar>
        <w:top w:w="0" w:type="dxa"/>
        <w:left w:w="0" w:type="dxa"/>
        <w:bottom w:w="0" w:type="dxa"/>
        <w:right w:w="0" w:type="dxa"/>
      </w:tblCellMar>
    </w:tblPr>
  </w:style>
  <w:style w:type="table" w:customStyle="1" w:styleId="TableGrid0">
    <w:name w:val="Table Grid0"/>
    <w:uiPriority w:val="99"/>
    <w:rsid w:val="00A06B5D"/>
    <w:rPr>
      <w:rFonts w:ascii="Calibri" w:hAnsi="Calibri"/>
    </w:rPr>
    <w:tblPr>
      <w:tblCellMar>
        <w:top w:w="0" w:type="dxa"/>
        <w:left w:w="0" w:type="dxa"/>
        <w:bottom w:w="0" w:type="dxa"/>
        <w:right w:w="0" w:type="dxa"/>
      </w:tblCellMar>
    </w:tblPr>
  </w:style>
  <w:style w:type="paragraph" w:styleId="Lijstalinea">
    <w:name w:val="List Paragraph"/>
    <w:aliases w:val="-_BOMW"/>
    <w:basedOn w:val="Standaard"/>
    <w:link w:val="LijstalineaChar"/>
    <w:uiPriority w:val="34"/>
    <w:qFormat/>
    <w:rsid w:val="000649A0"/>
    <w:pPr>
      <w:ind w:left="708"/>
    </w:pPr>
  </w:style>
  <w:style w:type="paragraph" w:customStyle="1" w:styleId="tekstkop3">
    <w:name w:val="tekst kop 3"/>
    <w:basedOn w:val="Standaard"/>
    <w:autoRedefine/>
    <w:rsid w:val="00A40AC8"/>
    <w:pPr>
      <w:widowControl w:val="0"/>
      <w:adjustRightInd w:val="0"/>
      <w:spacing w:line="240" w:lineRule="auto"/>
      <w:textAlignment w:val="baseline"/>
    </w:pPr>
    <w:rPr>
      <w:rFonts w:eastAsia="Times New Roman"/>
      <w:szCs w:val="18"/>
    </w:rPr>
  </w:style>
  <w:style w:type="paragraph" w:customStyle="1" w:styleId="FrontSheetHeader1">
    <w:name w:val="FrontSheetHeader1"/>
    <w:next w:val="Standaard"/>
    <w:rsid w:val="006811DD"/>
    <w:pPr>
      <w:widowControl w:val="0"/>
      <w:jc w:val="center"/>
    </w:pPr>
    <w:rPr>
      <w:rFonts w:eastAsia="Times New Roman"/>
      <w:sz w:val="56"/>
      <w:szCs w:val="20"/>
      <w:lang w:val="en-GB"/>
    </w:rPr>
  </w:style>
  <w:style w:type="paragraph" w:customStyle="1" w:styleId="FrontSheetHeader2">
    <w:name w:val="FrontSheetHeader2"/>
    <w:next w:val="Standaard"/>
    <w:rsid w:val="006811DD"/>
    <w:pPr>
      <w:widowControl w:val="0"/>
      <w:jc w:val="center"/>
    </w:pPr>
    <w:rPr>
      <w:rFonts w:eastAsia="Times New Roman"/>
      <w:sz w:val="28"/>
      <w:szCs w:val="20"/>
      <w:lang w:val="en-GB"/>
    </w:rPr>
  </w:style>
  <w:style w:type="paragraph" w:customStyle="1" w:styleId="FrontSheetInfo">
    <w:name w:val="FrontSheetInfo"/>
    <w:next w:val="Standaard"/>
    <w:rsid w:val="006811DD"/>
    <w:pPr>
      <w:widowControl w:val="0"/>
      <w:tabs>
        <w:tab w:val="left" w:pos="2268"/>
      </w:tabs>
    </w:pPr>
    <w:rPr>
      <w:rFonts w:eastAsia="Times New Roman"/>
      <w:sz w:val="28"/>
      <w:szCs w:val="20"/>
      <w:lang w:val="en-GB"/>
    </w:rPr>
  </w:style>
  <w:style w:type="paragraph" w:customStyle="1" w:styleId="NormalItalic">
    <w:name w:val="NormalItalic"/>
    <w:basedOn w:val="Standaard"/>
    <w:rsid w:val="006811DD"/>
    <w:pPr>
      <w:widowControl w:val="0"/>
      <w:spacing w:line="240" w:lineRule="auto"/>
    </w:pPr>
    <w:rPr>
      <w:rFonts w:ascii="Times New Roman" w:eastAsia="Times New Roman" w:hAnsi="Times New Roman"/>
      <w:i/>
      <w:sz w:val="20"/>
      <w:szCs w:val="20"/>
      <w:lang w:val="en-GB" w:eastAsia="en-US"/>
    </w:rPr>
  </w:style>
  <w:style w:type="paragraph" w:customStyle="1" w:styleId="NormalLeftAligned">
    <w:name w:val="NormalLeftAligned"/>
    <w:basedOn w:val="Standaard"/>
    <w:next w:val="Standaard"/>
    <w:rsid w:val="006811DD"/>
    <w:pPr>
      <w:widowControl w:val="0"/>
      <w:spacing w:line="240" w:lineRule="auto"/>
    </w:pPr>
    <w:rPr>
      <w:rFonts w:ascii="Times New Roman" w:eastAsia="Times New Roman" w:hAnsi="Times New Roman"/>
      <w:sz w:val="20"/>
      <w:szCs w:val="20"/>
      <w:lang w:val="en-GB" w:eastAsia="en-US"/>
    </w:rPr>
  </w:style>
  <w:style w:type="character" w:customStyle="1" w:styleId="OpmaakprofielVersmaldmet015pt">
    <w:name w:val="Opmaakprofiel Versmald met  015 pt"/>
    <w:rsid w:val="00682068"/>
    <w:rPr>
      <w:rFonts w:ascii="Univers" w:hAnsi="Univers"/>
      <w:spacing w:val="-3"/>
      <w:sz w:val="20"/>
    </w:rPr>
  </w:style>
  <w:style w:type="paragraph" w:customStyle="1" w:styleId="Normaalweb4">
    <w:name w:val="Normaal (web)4"/>
    <w:basedOn w:val="Standaard"/>
    <w:rsid w:val="0021608A"/>
    <w:pPr>
      <w:spacing w:after="100" w:afterAutospacing="1" w:line="240" w:lineRule="auto"/>
      <w:textAlignment w:val="top"/>
    </w:pPr>
    <w:rPr>
      <w:rFonts w:ascii="Times New Roman" w:hAnsi="Times New Roman"/>
      <w:sz w:val="24"/>
    </w:rPr>
  </w:style>
  <w:style w:type="paragraph" w:customStyle="1" w:styleId="inhopg50">
    <w:name w:val="inhopg 5"/>
    <w:basedOn w:val="Standaard"/>
    <w:rsid w:val="007B6BFD"/>
    <w:pPr>
      <w:widowControl w:val="0"/>
      <w:tabs>
        <w:tab w:val="right" w:leader="dot" w:pos="9360"/>
      </w:tabs>
      <w:suppressAutoHyphens/>
      <w:spacing w:line="240" w:lineRule="auto"/>
      <w:ind w:left="3600" w:right="720" w:hanging="720"/>
      <w:jc w:val="both"/>
    </w:pPr>
    <w:rPr>
      <w:rFonts w:ascii="Courier" w:hAnsi="Courier"/>
      <w:snapToGrid w:val="0"/>
      <w:sz w:val="22"/>
      <w:szCs w:val="20"/>
      <w:lang w:val="en-US"/>
    </w:rPr>
  </w:style>
  <w:style w:type="character" w:customStyle="1" w:styleId="Char1">
    <w:name w:val="Char1"/>
    <w:rsid w:val="00E81BE6"/>
    <w:rPr>
      <w:rFonts w:ascii="Arial" w:hAnsi="Arial" w:cs="Arial"/>
      <w:bCs/>
      <w:iCs/>
      <w:sz w:val="32"/>
      <w:szCs w:val="28"/>
      <w:lang w:val="nl-NL" w:eastAsia="nl-NL" w:bidi="ar-SA"/>
    </w:rPr>
  </w:style>
  <w:style w:type="character" w:customStyle="1" w:styleId="Char">
    <w:name w:val="Char"/>
    <w:rsid w:val="00E81BE6"/>
    <w:rPr>
      <w:rFonts w:ascii="Arial" w:hAnsi="Arial" w:cs="Arial"/>
      <w:b/>
      <w:bCs/>
      <w:sz w:val="24"/>
      <w:szCs w:val="26"/>
      <w:lang w:val="nl-NL" w:eastAsia="nl-NL" w:bidi="ar-SA"/>
    </w:rPr>
  </w:style>
  <w:style w:type="paragraph" w:customStyle="1" w:styleId="Inspring35">
    <w:name w:val="Inspring 3.5"/>
    <w:basedOn w:val="Standaard"/>
    <w:rsid w:val="00E81BE6"/>
    <w:pPr>
      <w:spacing w:line="240" w:lineRule="auto"/>
      <w:ind w:left="1985"/>
    </w:pPr>
    <w:rPr>
      <w:rFonts w:ascii="Univers" w:hAnsi="Univers"/>
      <w:sz w:val="20"/>
      <w:szCs w:val="20"/>
    </w:rPr>
  </w:style>
  <w:style w:type="paragraph" w:customStyle="1" w:styleId="Inspring45">
    <w:name w:val="Inspring 4.5"/>
    <w:basedOn w:val="Inspring35"/>
    <w:rsid w:val="00E81BE6"/>
    <w:pPr>
      <w:ind w:left="2552"/>
    </w:pPr>
  </w:style>
  <w:style w:type="paragraph" w:customStyle="1" w:styleId="Inspring55">
    <w:name w:val="Inspring 5.5"/>
    <w:basedOn w:val="Inspring35"/>
    <w:rsid w:val="00E81BE6"/>
    <w:pPr>
      <w:ind w:left="3119"/>
    </w:pPr>
  </w:style>
  <w:style w:type="paragraph" w:customStyle="1" w:styleId="Inspring65">
    <w:name w:val="Inspring 6.5"/>
    <w:basedOn w:val="Inspring55"/>
    <w:rsid w:val="00E81BE6"/>
    <w:pPr>
      <w:ind w:left="3686"/>
    </w:pPr>
  </w:style>
  <w:style w:type="paragraph" w:customStyle="1" w:styleId="KopGroot4">
    <w:name w:val="Kop Groot 4"/>
    <w:basedOn w:val="Kop1"/>
    <w:next w:val="Standaard"/>
    <w:rsid w:val="00E81BE6"/>
    <w:pPr>
      <w:pageBreakBefore w:val="0"/>
      <w:pBdr>
        <w:bottom w:val="none" w:sz="0" w:space="0" w:color="auto"/>
      </w:pBdr>
      <w:tabs>
        <w:tab w:val="clear" w:pos="432"/>
        <w:tab w:val="clear" w:pos="851"/>
      </w:tabs>
      <w:spacing w:before="240" w:after="60"/>
      <w:ind w:left="0" w:firstLine="0"/>
    </w:pPr>
    <w:rPr>
      <w:rFonts w:ascii="Univers" w:hAnsi="Univers" w:cs="Arial"/>
      <w:sz w:val="144"/>
      <w:lang w:eastAsia="nl-NL"/>
    </w:rPr>
  </w:style>
  <w:style w:type="paragraph" w:customStyle="1" w:styleId="KopMiddelgroot5">
    <w:name w:val="Kop Middelgroot 5"/>
    <w:basedOn w:val="Kop1"/>
    <w:rsid w:val="00E81BE6"/>
    <w:pPr>
      <w:pageBreakBefore w:val="0"/>
      <w:pBdr>
        <w:bottom w:val="none" w:sz="0" w:space="0" w:color="auto"/>
      </w:pBdr>
      <w:tabs>
        <w:tab w:val="clear" w:pos="432"/>
        <w:tab w:val="clear" w:pos="851"/>
      </w:tabs>
      <w:spacing w:before="240" w:after="60"/>
      <w:ind w:left="0" w:firstLine="0"/>
    </w:pPr>
    <w:rPr>
      <w:rFonts w:ascii="Univers" w:hAnsi="Univers" w:cs="Arial"/>
      <w:sz w:val="96"/>
      <w:lang w:eastAsia="nl-NL"/>
    </w:rPr>
  </w:style>
  <w:style w:type="paragraph" w:customStyle="1" w:styleId="Standaardgroot">
    <w:name w:val="Standaard groot"/>
    <w:basedOn w:val="Standaard"/>
    <w:rsid w:val="00E81BE6"/>
    <w:pPr>
      <w:spacing w:line="240" w:lineRule="auto"/>
    </w:pPr>
    <w:rPr>
      <w:rFonts w:ascii="Univers" w:hAnsi="Univers"/>
      <w:sz w:val="22"/>
      <w:szCs w:val="20"/>
    </w:rPr>
  </w:style>
  <w:style w:type="character" w:customStyle="1" w:styleId="StandaardgrootChar">
    <w:name w:val="Standaard groot Char"/>
    <w:rsid w:val="00E81BE6"/>
    <w:rPr>
      <w:rFonts w:ascii="Univers" w:hAnsi="Univers"/>
      <w:sz w:val="22"/>
      <w:lang w:val="nl-NL" w:eastAsia="nl-NL" w:bidi="ar-SA"/>
    </w:rPr>
  </w:style>
  <w:style w:type="paragraph" w:customStyle="1" w:styleId="RptStandaard">
    <w:name w:val="Rpt_Standaard"/>
    <w:basedOn w:val="Standaard"/>
    <w:next w:val="Standaard"/>
    <w:rsid w:val="00E81BE6"/>
    <w:pPr>
      <w:autoSpaceDE w:val="0"/>
      <w:autoSpaceDN w:val="0"/>
      <w:adjustRightInd w:val="0"/>
      <w:spacing w:line="240" w:lineRule="auto"/>
    </w:pPr>
    <w:rPr>
      <w:rFonts w:ascii="COKBNL+Verdana" w:hAnsi="COKBNL+Verdana"/>
      <w:sz w:val="24"/>
    </w:rPr>
  </w:style>
  <w:style w:type="paragraph" w:customStyle="1" w:styleId="opsommetblokjes">
    <w:name w:val="opsom met blokjes"/>
    <w:basedOn w:val="Standaard"/>
    <w:rsid w:val="00E81BE6"/>
    <w:pPr>
      <w:tabs>
        <w:tab w:val="num" w:pos="360"/>
      </w:tabs>
      <w:spacing w:line="270" w:lineRule="atLeast"/>
      <w:ind w:left="312" w:hanging="312"/>
    </w:pPr>
    <w:rPr>
      <w:rFonts w:ascii="Arial" w:hAnsi="Arial"/>
      <w:sz w:val="20"/>
      <w:szCs w:val="20"/>
    </w:rPr>
  </w:style>
  <w:style w:type="paragraph" w:customStyle="1" w:styleId="OpsommetLetters">
    <w:name w:val="Opsom met Letters"/>
    <w:basedOn w:val="Standaard"/>
    <w:rsid w:val="00E81BE6"/>
    <w:pPr>
      <w:spacing w:line="270" w:lineRule="atLeast"/>
      <w:ind w:left="312" w:hanging="312"/>
    </w:pPr>
    <w:rPr>
      <w:rFonts w:ascii="Arial" w:hAnsi="Arial"/>
      <w:sz w:val="20"/>
      <w:szCs w:val="20"/>
    </w:rPr>
  </w:style>
  <w:style w:type="paragraph" w:customStyle="1" w:styleId="Uni10Centr">
    <w:name w:val="Uni 10 Centr"/>
    <w:basedOn w:val="Standaard"/>
    <w:next w:val="Standaard"/>
    <w:rsid w:val="00E81BE6"/>
    <w:pPr>
      <w:autoSpaceDE w:val="0"/>
      <w:autoSpaceDN w:val="0"/>
      <w:adjustRightInd w:val="0"/>
      <w:spacing w:line="240" w:lineRule="auto"/>
    </w:pPr>
    <w:rPr>
      <w:rFonts w:ascii="EGFCMH+Univers,Bold" w:hAnsi="EGFCMH+Univers,Bold"/>
      <w:sz w:val="24"/>
    </w:rPr>
  </w:style>
  <w:style w:type="paragraph" w:customStyle="1" w:styleId="Uni10Vet">
    <w:name w:val="Uni 10 Vet"/>
    <w:basedOn w:val="Standaard"/>
    <w:next w:val="Standaard"/>
    <w:rsid w:val="00E81BE6"/>
    <w:pPr>
      <w:autoSpaceDE w:val="0"/>
      <w:autoSpaceDN w:val="0"/>
      <w:adjustRightInd w:val="0"/>
      <w:spacing w:line="240" w:lineRule="auto"/>
    </w:pPr>
    <w:rPr>
      <w:rFonts w:ascii="EGFCMH+Univers,Bold" w:hAnsi="EGFCMH+Univers,Bold"/>
      <w:sz w:val="24"/>
    </w:rPr>
  </w:style>
  <w:style w:type="paragraph" w:customStyle="1" w:styleId="Uni10">
    <w:name w:val="Uni 10"/>
    <w:basedOn w:val="Standaard"/>
    <w:next w:val="Standaard"/>
    <w:rsid w:val="00E81BE6"/>
    <w:pPr>
      <w:autoSpaceDE w:val="0"/>
      <w:autoSpaceDN w:val="0"/>
      <w:adjustRightInd w:val="0"/>
      <w:spacing w:line="240" w:lineRule="auto"/>
    </w:pPr>
    <w:rPr>
      <w:rFonts w:ascii="EGFCMH+Univers,Bold" w:hAnsi="EGFCMH+Univers,Bold"/>
      <w:sz w:val="24"/>
    </w:rPr>
  </w:style>
  <w:style w:type="paragraph" w:customStyle="1" w:styleId="Uni8LinksVet">
    <w:name w:val="Uni 8 Links Vet"/>
    <w:basedOn w:val="Standaard"/>
    <w:next w:val="Standaard"/>
    <w:rsid w:val="00E81BE6"/>
    <w:pPr>
      <w:autoSpaceDE w:val="0"/>
      <w:autoSpaceDN w:val="0"/>
      <w:adjustRightInd w:val="0"/>
      <w:spacing w:line="240" w:lineRule="auto"/>
    </w:pPr>
    <w:rPr>
      <w:rFonts w:ascii="EGFCMH+Univers,Bold" w:hAnsi="EGFCMH+Univers,Bold"/>
      <w:sz w:val="24"/>
    </w:rPr>
  </w:style>
  <w:style w:type="character" w:customStyle="1" w:styleId="styleblauw11px">
    <w:name w:val="styleblauw11px"/>
    <w:basedOn w:val="Standaardalinea-lettertype"/>
    <w:rsid w:val="00E81BE6"/>
  </w:style>
  <w:style w:type="paragraph" w:styleId="Plattetekst3">
    <w:name w:val="Body Text 3"/>
    <w:basedOn w:val="Standaard"/>
    <w:link w:val="Plattetekst3Char"/>
    <w:rsid w:val="00E81BE6"/>
    <w:pPr>
      <w:tabs>
        <w:tab w:val="left" w:pos="1800"/>
      </w:tabs>
      <w:spacing w:after="120" w:line="240" w:lineRule="auto"/>
    </w:pPr>
    <w:rPr>
      <w:sz w:val="16"/>
      <w:szCs w:val="16"/>
    </w:rPr>
  </w:style>
  <w:style w:type="character" w:customStyle="1" w:styleId="Plattetekst3Char">
    <w:name w:val="Platte tekst 3 Char"/>
    <w:basedOn w:val="Standaardalinea-lettertype"/>
    <w:link w:val="Plattetekst3"/>
    <w:rsid w:val="00E81BE6"/>
    <w:rPr>
      <w:rFonts w:ascii="Verdana" w:hAnsi="Verdana"/>
      <w:sz w:val="16"/>
      <w:szCs w:val="16"/>
    </w:rPr>
  </w:style>
  <w:style w:type="paragraph" w:customStyle="1" w:styleId="TableHeading">
    <w:name w:val="Table Heading"/>
    <w:basedOn w:val="Standaard"/>
    <w:rsid w:val="00E81BE6"/>
    <w:pPr>
      <w:suppressLineNumbers/>
      <w:suppressAutoHyphens/>
      <w:spacing w:line="240" w:lineRule="auto"/>
      <w:jc w:val="center"/>
    </w:pPr>
    <w:rPr>
      <w:rFonts w:ascii="Times New Roman" w:hAnsi="Times New Roman"/>
      <w:b/>
      <w:bCs/>
      <w:i/>
      <w:iCs/>
      <w:sz w:val="24"/>
    </w:rPr>
  </w:style>
  <w:style w:type="paragraph" w:customStyle="1" w:styleId="1">
    <w:name w:val="1"/>
    <w:basedOn w:val="Standaard"/>
    <w:rsid w:val="00E81BE6"/>
    <w:pPr>
      <w:spacing w:after="160" w:line="240" w:lineRule="exact"/>
    </w:pPr>
    <w:rPr>
      <w:rFonts w:ascii="Tahoma" w:hAnsi="Tahoma"/>
      <w:sz w:val="20"/>
      <w:szCs w:val="20"/>
      <w:lang w:val="en-US" w:eastAsia="en-US"/>
    </w:rPr>
  </w:style>
  <w:style w:type="paragraph" w:customStyle="1" w:styleId="Ballontekst1">
    <w:name w:val="Ballontekst1"/>
    <w:basedOn w:val="Standaard"/>
    <w:semiHidden/>
    <w:unhideWhenUsed/>
    <w:rsid w:val="00E81BE6"/>
    <w:pPr>
      <w:spacing w:line="280" w:lineRule="atLeast"/>
      <w:jc w:val="both"/>
    </w:pPr>
    <w:rPr>
      <w:rFonts w:ascii="Arial" w:hAnsi="Arial"/>
      <w:szCs w:val="20"/>
      <w:lang w:val="en-GB"/>
    </w:rPr>
  </w:style>
  <w:style w:type="paragraph" w:customStyle="1" w:styleId="Annex">
    <w:name w:val="Annex"/>
    <w:basedOn w:val="Standaard"/>
    <w:rsid w:val="00E81BE6"/>
    <w:pPr>
      <w:numPr>
        <w:numId w:val="10"/>
      </w:numPr>
      <w:spacing w:line="280" w:lineRule="atLeast"/>
      <w:jc w:val="both"/>
    </w:pPr>
    <w:rPr>
      <w:rFonts w:ascii="Times New Roman" w:hAnsi="Times New Roman"/>
      <w:sz w:val="22"/>
      <w:szCs w:val="20"/>
      <w:lang w:val="x-none"/>
    </w:rPr>
  </w:style>
  <w:style w:type="paragraph" w:customStyle="1" w:styleId="Tabelcel">
    <w:name w:val="Tabelcel"/>
    <w:basedOn w:val="Standaard"/>
    <w:rsid w:val="00E81BE6"/>
    <w:pPr>
      <w:keepNext/>
      <w:keepLines/>
      <w:spacing w:after="20"/>
      <w:jc w:val="both"/>
    </w:pPr>
    <w:rPr>
      <w:rFonts w:ascii="Arial" w:hAnsi="Arial"/>
      <w:szCs w:val="20"/>
      <w:lang w:val="x-none"/>
    </w:rPr>
  </w:style>
  <w:style w:type="paragraph" w:customStyle="1" w:styleId="Rub1">
    <w:name w:val="Rub1"/>
    <w:basedOn w:val="Standaard"/>
    <w:rsid w:val="00E81BE6"/>
    <w:pPr>
      <w:tabs>
        <w:tab w:val="left" w:pos="1276"/>
      </w:tabs>
      <w:spacing w:line="240" w:lineRule="auto"/>
      <w:jc w:val="both"/>
    </w:pPr>
    <w:rPr>
      <w:rFonts w:ascii="Times New Roman" w:hAnsi="Times New Roman"/>
      <w:b/>
      <w:smallCaps/>
      <w:sz w:val="20"/>
      <w:szCs w:val="20"/>
    </w:rPr>
  </w:style>
  <w:style w:type="paragraph" w:customStyle="1" w:styleId="xl60">
    <w:name w:val="xl60"/>
    <w:basedOn w:val="Standaard"/>
    <w:rsid w:val="00E81BE6"/>
    <w:pPr>
      <w:spacing w:before="100" w:beforeAutospacing="1" w:after="100" w:afterAutospacing="1" w:line="240" w:lineRule="auto"/>
      <w:jc w:val="center"/>
    </w:pPr>
    <w:rPr>
      <w:rFonts w:ascii="Arial" w:eastAsia="Arial Unicode MS" w:hAnsi="Arial" w:cs="Arial"/>
      <w:sz w:val="20"/>
      <w:szCs w:val="20"/>
    </w:rPr>
  </w:style>
  <w:style w:type="paragraph" w:customStyle="1" w:styleId="CharChar">
    <w:name w:val="Char Char"/>
    <w:basedOn w:val="Standaard"/>
    <w:rsid w:val="00E81BE6"/>
    <w:pPr>
      <w:spacing w:after="160" w:line="240" w:lineRule="exact"/>
    </w:pPr>
    <w:rPr>
      <w:rFonts w:ascii="Tahoma" w:hAnsi="Tahoma"/>
      <w:sz w:val="20"/>
      <w:szCs w:val="20"/>
      <w:lang w:val="en-US" w:eastAsia="en-US"/>
    </w:rPr>
  </w:style>
  <w:style w:type="paragraph" w:styleId="Lijst5">
    <w:name w:val="List 5"/>
    <w:basedOn w:val="Standaard"/>
    <w:rsid w:val="00E81BE6"/>
    <w:pPr>
      <w:spacing w:line="240" w:lineRule="auto"/>
      <w:ind w:left="1415" w:hanging="283"/>
    </w:pPr>
    <w:rPr>
      <w:rFonts w:ascii="Univers" w:hAnsi="Univers"/>
      <w:sz w:val="20"/>
      <w:szCs w:val="20"/>
    </w:rPr>
  </w:style>
  <w:style w:type="paragraph" w:styleId="Aanhef">
    <w:name w:val="Salutation"/>
    <w:basedOn w:val="Standaard"/>
    <w:next w:val="Standaard"/>
    <w:link w:val="AanhefChar"/>
    <w:rsid w:val="00E81BE6"/>
    <w:pPr>
      <w:spacing w:line="240" w:lineRule="auto"/>
      <w:jc w:val="both"/>
    </w:pPr>
    <w:rPr>
      <w:rFonts w:ascii="Arial Narrow" w:hAnsi="Arial Narrow"/>
      <w:sz w:val="22"/>
      <w:szCs w:val="20"/>
    </w:rPr>
  </w:style>
  <w:style w:type="character" w:customStyle="1" w:styleId="AanhefChar">
    <w:name w:val="Aanhef Char"/>
    <w:basedOn w:val="Standaardalinea-lettertype"/>
    <w:link w:val="Aanhef"/>
    <w:rsid w:val="00E81BE6"/>
    <w:rPr>
      <w:rFonts w:ascii="Arial Narrow" w:hAnsi="Arial Narrow"/>
      <w:szCs w:val="20"/>
    </w:rPr>
  </w:style>
  <w:style w:type="paragraph" w:styleId="Plattetekstinspringen3">
    <w:name w:val="Body Text Indent 3"/>
    <w:basedOn w:val="Standaard"/>
    <w:link w:val="Plattetekstinspringen3Char"/>
    <w:rsid w:val="00E81BE6"/>
    <w:pPr>
      <w:spacing w:line="240" w:lineRule="auto"/>
      <w:ind w:left="851" w:firstLine="565"/>
      <w:jc w:val="both"/>
    </w:pPr>
    <w:rPr>
      <w:rFonts w:ascii="Arial" w:hAnsi="Arial"/>
      <w:sz w:val="22"/>
      <w:szCs w:val="20"/>
    </w:rPr>
  </w:style>
  <w:style w:type="character" w:customStyle="1" w:styleId="Plattetekstinspringen3Char">
    <w:name w:val="Platte tekst inspringen 3 Char"/>
    <w:basedOn w:val="Standaardalinea-lettertype"/>
    <w:link w:val="Plattetekstinspringen3"/>
    <w:rsid w:val="00E81BE6"/>
    <w:rPr>
      <w:rFonts w:ascii="Arial" w:hAnsi="Arial"/>
      <w:szCs w:val="20"/>
    </w:rPr>
  </w:style>
  <w:style w:type="paragraph" w:styleId="Bloktekst">
    <w:name w:val="Block Text"/>
    <w:basedOn w:val="Standaard"/>
    <w:rsid w:val="00E81BE6"/>
    <w:pPr>
      <w:tabs>
        <w:tab w:val="left" w:pos="0"/>
        <w:tab w:val="right" w:pos="2340"/>
      </w:tabs>
      <w:suppressAutoHyphens/>
      <w:spacing w:before="90" w:after="54" w:line="312" w:lineRule="auto"/>
      <w:ind w:left="57" w:right="113"/>
      <w:jc w:val="both"/>
    </w:pPr>
    <w:rPr>
      <w:rFonts w:ascii="Tahoma" w:hAnsi="Tahoma" w:cs="Tahoma"/>
      <w:sz w:val="22"/>
    </w:rPr>
  </w:style>
  <w:style w:type="paragraph" w:customStyle="1" w:styleId="Jellekop3">
    <w:name w:val="Jelle kop 3"/>
    <w:basedOn w:val="Kop3"/>
    <w:rsid w:val="00E81BE6"/>
    <w:pPr>
      <w:widowControl w:val="0"/>
      <w:numPr>
        <w:ilvl w:val="0"/>
        <w:numId w:val="0"/>
      </w:numPr>
      <w:tabs>
        <w:tab w:val="clear" w:pos="851"/>
        <w:tab w:val="num" w:pos="1800"/>
      </w:tabs>
      <w:autoSpaceDE w:val="0"/>
      <w:autoSpaceDN w:val="0"/>
      <w:adjustRightInd w:val="0"/>
      <w:spacing w:before="0" w:after="0"/>
      <w:ind w:left="1800" w:hanging="360"/>
    </w:pPr>
    <w:rPr>
      <w:rFonts w:ascii="Arial Narrow" w:hAnsi="Arial Narrow" w:cs="Times New Roman"/>
      <w:b w:val="0"/>
      <w:i/>
      <w:sz w:val="24"/>
      <w:szCs w:val="24"/>
    </w:rPr>
  </w:style>
  <w:style w:type="paragraph" w:customStyle="1" w:styleId="KOP2DefinitiefBoZStandaard">
    <w:name w:val="KOP 2 Definitief BoZ Standaard"/>
    <w:basedOn w:val="Kop2"/>
    <w:link w:val="KOP2DefinitiefBoZStandaardCharChar"/>
    <w:rsid w:val="00E81BE6"/>
    <w:pPr>
      <w:numPr>
        <w:ilvl w:val="0"/>
        <w:numId w:val="0"/>
      </w:numPr>
      <w:tabs>
        <w:tab w:val="num" w:pos="510"/>
      </w:tabs>
      <w:spacing w:before="0"/>
      <w:ind w:left="530" w:hanging="530"/>
    </w:pPr>
    <w:rPr>
      <w:rFonts w:ascii="Arial Narrow" w:hAnsi="Arial Narrow"/>
      <w:sz w:val="28"/>
      <w:szCs w:val="20"/>
      <w:lang w:eastAsia="nl-NL"/>
    </w:rPr>
  </w:style>
  <w:style w:type="character" w:customStyle="1" w:styleId="KOP2DefinitiefBoZStandaardCharChar">
    <w:name w:val="KOP 2 Definitief BoZ Standaard Char Char"/>
    <w:link w:val="KOP2DefinitiefBoZStandaard"/>
    <w:rsid w:val="00E81BE6"/>
    <w:rPr>
      <w:rFonts w:ascii="Arial Narrow" w:hAnsi="Arial Narrow"/>
      <w:b/>
      <w:bCs/>
      <w:sz w:val="28"/>
      <w:szCs w:val="20"/>
    </w:rPr>
  </w:style>
  <w:style w:type="paragraph" w:customStyle="1" w:styleId="Formulierkop">
    <w:name w:val="Formulierkop"/>
    <w:basedOn w:val="Standaard"/>
    <w:rsid w:val="00E81BE6"/>
    <w:pPr>
      <w:spacing w:line="240" w:lineRule="auto"/>
      <w:jc w:val="center"/>
    </w:pPr>
    <w:rPr>
      <w:rFonts w:ascii="Arial Narrow" w:hAnsi="Arial Narrow"/>
      <w:b/>
      <w:smallCaps/>
      <w:sz w:val="28"/>
      <w:szCs w:val="20"/>
    </w:rPr>
  </w:style>
  <w:style w:type="paragraph" w:customStyle="1" w:styleId="Paragraafkop">
    <w:name w:val="Paragraafkop"/>
    <w:basedOn w:val="Standaard"/>
    <w:next w:val="Standaard"/>
    <w:rsid w:val="00E81BE6"/>
    <w:pPr>
      <w:tabs>
        <w:tab w:val="num" w:pos="567"/>
      </w:tabs>
      <w:spacing w:before="240" w:after="120" w:line="240" w:lineRule="auto"/>
      <w:ind w:left="567" w:hanging="567"/>
      <w:jc w:val="both"/>
    </w:pPr>
    <w:rPr>
      <w:rFonts w:ascii="Arial Narrow" w:hAnsi="Arial Narrow"/>
      <w:b/>
      <w:sz w:val="28"/>
      <w:szCs w:val="20"/>
    </w:rPr>
  </w:style>
  <w:style w:type="paragraph" w:customStyle="1" w:styleId="Hoofdstukkop">
    <w:name w:val="Hoofdstukkop"/>
    <w:basedOn w:val="Standaard"/>
    <w:next w:val="Paragraafkop"/>
    <w:rsid w:val="00E81BE6"/>
    <w:pPr>
      <w:pageBreakBefore/>
      <w:tabs>
        <w:tab w:val="num" w:pos="720"/>
      </w:tabs>
      <w:suppressAutoHyphens/>
      <w:spacing w:after="240" w:line="240" w:lineRule="auto"/>
      <w:ind w:left="720" w:hanging="360"/>
      <w:jc w:val="both"/>
    </w:pPr>
    <w:rPr>
      <w:rFonts w:ascii="Arial Narrow" w:hAnsi="Arial Narrow"/>
      <w:b/>
      <w:smallCaps/>
      <w:sz w:val="32"/>
      <w:szCs w:val="20"/>
    </w:rPr>
  </w:style>
  <w:style w:type="paragraph" w:customStyle="1" w:styleId="BoZ-Standaard">
    <w:name w:val="BoZ-Standaard"/>
    <w:basedOn w:val="Standaard"/>
    <w:link w:val="BoZ-StandaardChar1"/>
    <w:rsid w:val="00E81BE6"/>
    <w:pPr>
      <w:spacing w:line="280" w:lineRule="atLeast"/>
      <w:jc w:val="both"/>
    </w:pPr>
    <w:rPr>
      <w:rFonts w:ascii="Arial Narrow" w:hAnsi="Arial Narrow"/>
      <w:sz w:val="22"/>
      <w:szCs w:val="20"/>
    </w:rPr>
  </w:style>
  <w:style w:type="character" w:customStyle="1" w:styleId="BoZ-StandaardChar1">
    <w:name w:val="BoZ-Standaard Char1"/>
    <w:link w:val="BoZ-Standaard"/>
    <w:rsid w:val="00E81BE6"/>
    <w:rPr>
      <w:rFonts w:ascii="Arial Narrow" w:hAnsi="Arial Narrow"/>
      <w:szCs w:val="20"/>
    </w:rPr>
  </w:style>
  <w:style w:type="paragraph" w:customStyle="1" w:styleId="BoZ-klein">
    <w:name w:val="BoZ-klein"/>
    <w:basedOn w:val="BoZ-Standaard"/>
    <w:rsid w:val="00E81BE6"/>
    <w:pPr>
      <w:spacing w:line="200" w:lineRule="atLeast"/>
    </w:pPr>
    <w:rPr>
      <w:sz w:val="16"/>
    </w:rPr>
  </w:style>
  <w:style w:type="paragraph" w:customStyle="1" w:styleId="BoZ-Kop">
    <w:name w:val="BoZ-Kop"/>
    <w:basedOn w:val="BoZ-Standaard"/>
    <w:rsid w:val="00E81BE6"/>
    <w:pPr>
      <w:spacing w:line="560" w:lineRule="atLeast"/>
    </w:pPr>
    <w:rPr>
      <w:sz w:val="44"/>
    </w:rPr>
  </w:style>
  <w:style w:type="paragraph" w:customStyle="1" w:styleId="BoZ-Kopgenummerd">
    <w:name w:val="BoZ-Kop genummerd"/>
    <w:basedOn w:val="Kop1"/>
    <w:rsid w:val="00E81BE6"/>
    <w:pPr>
      <w:pageBreakBefore w:val="0"/>
      <w:pBdr>
        <w:bottom w:val="none" w:sz="0" w:space="0" w:color="auto"/>
      </w:pBdr>
      <w:tabs>
        <w:tab w:val="clear" w:pos="432"/>
        <w:tab w:val="clear" w:pos="851"/>
        <w:tab w:val="left" w:pos="0"/>
        <w:tab w:val="num" w:pos="567"/>
      </w:tabs>
      <w:spacing w:after="0" w:line="560" w:lineRule="atLeast"/>
      <w:ind w:left="567" w:hanging="567"/>
      <w:jc w:val="both"/>
    </w:pPr>
    <w:rPr>
      <w:rFonts w:ascii="Arial Narrow" w:hAnsi="Arial Narrow"/>
      <w:bCs w:val="0"/>
      <w:smallCaps/>
      <w:kern w:val="0"/>
      <w:sz w:val="44"/>
      <w:szCs w:val="20"/>
      <w:lang w:eastAsia="nl-NL"/>
    </w:rPr>
  </w:style>
  <w:style w:type="paragraph" w:customStyle="1" w:styleId="BoZ-Subkop">
    <w:name w:val="BoZ-Subkop"/>
    <w:basedOn w:val="BoZ-Standaard"/>
    <w:rsid w:val="00E81BE6"/>
    <w:rPr>
      <w:sz w:val="28"/>
    </w:rPr>
  </w:style>
  <w:style w:type="paragraph" w:customStyle="1" w:styleId="BoZ-Subkopgenummerd">
    <w:name w:val="BoZ-Subkop genummerd"/>
    <w:basedOn w:val="Kop2"/>
    <w:rsid w:val="00E81BE6"/>
    <w:pPr>
      <w:numPr>
        <w:ilvl w:val="0"/>
        <w:numId w:val="0"/>
      </w:numPr>
      <w:spacing w:before="240" w:after="60" w:line="280" w:lineRule="atLeast"/>
    </w:pPr>
    <w:rPr>
      <w:rFonts w:ascii="Arial Narrow" w:hAnsi="Arial Narrow"/>
      <w:b w:val="0"/>
      <w:bCs w:val="0"/>
      <w:sz w:val="28"/>
      <w:szCs w:val="20"/>
      <w:lang w:eastAsia="nl-NL"/>
    </w:rPr>
  </w:style>
  <w:style w:type="paragraph" w:customStyle="1" w:styleId="inspring1">
    <w:name w:val="inspring 1"/>
    <w:basedOn w:val="Standaard"/>
    <w:rsid w:val="00E81BE6"/>
    <w:pPr>
      <w:spacing w:after="40" w:line="240" w:lineRule="auto"/>
      <w:jc w:val="both"/>
    </w:pPr>
    <w:rPr>
      <w:rFonts w:ascii="Arial" w:hAnsi="Arial"/>
      <w:sz w:val="22"/>
      <w:szCs w:val="20"/>
    </w:rPr>
  </w:style>
  <w:style w:type="paragraph" w:customStyle="1" w:styleId="TitelRapportage">
    <w:name w:val="Titel Rapportage"/>
    <w:basedOn w:val="Standaard"/>
    <w:next w:val="Standaard"/>
    <w:rsid w:val="00E81BE6"/>
    <w:pPr>
      <w:keepNext/>
      <w:spacing w:before="240" w:after="60" w:line="240" w:lineRule="auto"/>
      <w:jc w:val="both"/>
    </w:pPr>
    <w:rPr>
      <w:rFonts w:ascii="Arial" w:hAnsi="Arial"/>
      <w:b/>
      <w:kern w:val="28"/>
      <w:sz w:val="32"/>
      <w:szCs w:val="20"/>
    </w:rPr>
  </w:style>
  <w:style w:type="paragraph" w:customStyle="1" w:styleId="Rubriek">
    <w:name w:val="Rubriek"/>
    <w:basedOn w:val="Standaard"/>
    <w:next w:val="Standaard"/>
    <w:rsid w:val="00E81BE6"/>
    <w:pPr>
      <w:keepNext/>
      <w:spacing w:before="240" w:after="60" w:line="240" w:lineRule="auto"/>
      <w:jc w:val="both"/>
    </w:pPr>
    <w:rPr>
      <w:rFonts w:ascii="Arial" w:hAnsi="Arial"/>
      <w:b/>
      <w:i/>
      <w:sz w:val="22"/>
      <w:szCs w:val="20"/>
    </w:rPr>
  </w:style>
  <w:style w:type="paragraph" w:customStyle="1" w:styleId="OpmaakprofielKop1">
    <w:name w:val="Opmaakprofiel Kop 1"/>
    <w:basedOn w:val="Standaard"/>
    <w:rsid w:val="00E81BE6"/>
    <w:pPr>
      <w:tabs>
        <w:tab w:val="num" w:pos="360"/>
      </w:tabs>
      <w:spacing w:line="240" w:lineRule="auto"/>
      <w:ind w:left="360" w:hanging="360"/>
      <w:jc w:val="both"/>
    </w:pPr>
    <w:rPr>
      <w:rFonts w:ascii="Arial Narrow" w:hAnsi="Arial Narrow"/>
      <w:sz w:val="22"/>
      <w:szCs w:val="20"/>
    </w:rPr>
  </w:style>
  <w:style w:type="paragraph" w:customStyle="1" w:styleId="inspring2">
    <w:name w:val="inspring 2"/>
    <w:basedOn w:val="inspring1"/>
    <w:rsid w:val="00E81BE6"/>
    <w:pPr>
      <w:ind w:left="567"/>
    </w:pPr>
  </w:style>
  <w:style w:type="paragraph" w:customStyle="1" w:styleId="inspring5">
    <w:name w:val="inspring5"/>
    <w:basedOn w:val="inspring1"/>
    <w:next w:val="inspring1"/>
    <w:rsid w:val="00E81BE6"/>
    <w:pPr>
      <w:tabs>
        <w:tab w:val="left" w:pos="284"/>
      </w:tabs>
    </w:pPr>
  </w:style>
  <w:style w:type="paragraph" w:customStyle="1" w:styleId="Kop1hoofdstuk">
    <w:name w:val="Kop 1.hoofdstuk"/>
    <w:basedOn w:val="Standaard"/>
    <w:next w:val="Standaard"/>
    <w:rsid w:val="00E81BE6"/>
    <w:pPr>
      <w:keepNext/>
      <w:spacing w:line="240" w:lineRule="auto"/>
      <w:jc w:val="center"/>
      <w:outlineLvl w:val="0"/>
    </w:pPr>
    <w:rPr>
      <w:rFonts w:ascii="Arial" w:hAnsi="Arial"/>
      <w:b/>
      <w:sz w:val="40"/>
      <w:szCs w:val="20"/>
    </w:rPr>
  </w:style>
  <w:style w:type="paragraph" w:customStyle="1" w:styleId="Kop2paragraafEpisteemPvAKop2">
    <w:name w:val="Kop 2.paragraaf.Episteem PvA Kop 2"/>
    <w:basedOn w:val="Standaard"/>
    <w:next w:val="Standaard"/>
    <w:rsid w:val="00E81BE6"/>
    <w:pPr>
      <w:keepNext/>
      <w:spacing w:line="240" w:lineRule="auto"/>
      <w:jc w:val="center"/>
      <w:outlineLvl w:val="1"/>
    </w:pPr>
    <w:rPr>
      <w:rFonts w:ascii="Arial" w:hAnsi="Arial"/>
      <w:b/>
      <w:sz w:val="22"/>
      <w:szCs w:val="20"/>
    </w:rPr>
  </w:style>
  <w:style w:type="paragraph" w:customStyle="1" w:styleId="Quick1">
    <w:name w:val="Quick 1."/>
    <w:basedOn w:val="Standaard"/>
    <w:rsid w:val="00E81BE6"/>
    <w:pPr>
      <w:widowControl w:val="0"/>
      <w:tabs>
        <w:tab w:val="num" w:pos="360"/>
      </w:tabs>
      <w:spacing w:line="240" w:lineRule="auto"/>
      <w:ind w:left="720" w:hanging="720"/>
      <w:jc w:val="both"/>
    </w:pPr>
    <w:rPr>
      <w:rFonts w:ascii="Arial Narrow" w:hAnsi="Arial Narrow"/>
      <w:snapToGrid w:val="0"/>
      <w:sz w:val="24"/>
      <w:szCs w:val="20"/>
      <w:lang w:val="en-US"/>
    </w:rPr>
  </w:style>
  <w:style w:type="paragraph" w:customStyle="1" w:styleId="Quick10">
    <w:name w:val="Quick _1"/>
    <w:basedOn w:val="Standaard"/>
    <w:rsid w:val="00E81BE6"/>
    <w:pPr>
      <w:widowControl w:val="0"/>
      <w:spacing w:line="240" w:lineRule="auto"/>
      <w:ind w:left="720" w:hanging="720"/>
      <w:jc w:val="both"/>
    </w:pPr>
    <w:rPr>
      <w:rFonts w:ascii="Arial Narrow" w:hAnsi="Arial Narrow"/>
      <w:snapToGrid w:val="0"/>
      <w:sz w:val="24"/>
      <w:szCs w:val="20"/>
      <w:lang w:val="en-US"/>
    </w:rPr>
  </w:style>
  <w:style w:type="paragraph" w:styleId="Afzender">
    <w:name w:val="envelope return"/>
    <w:basedOn w:val="Standaard"/>
    <w:rsid w:val="00E81BE6"/>
    <w:pPr>
      <w:spacing w:line="240" w:lineRule="auto"/>
      <w:jc w:val="both"/>
    </w:pPr>
    <w:rPr>
      <w:rFonts w:ascii="Arial Narrow" w:hAnsi="Arial Narrow" w:cs="Arial"/>
      <w:sz w:val="22"/>
      <w:szCs w:val="20"/>
    </w:rPr>
  </w:style>
  <w:style w:type="paragraph" w:customStyle="1" w:styleId="MMStartDate">
    <w:name w:val="MM Start Date"/>
    <w:basedOn w:val="Standaard"/>
    <w:rsid w:val="00E81BE6"/>
    <w:pPr>
      <w:spacing w:line="240" w:lineRule="auto"/>
      <w:jc w:val="both"/>
    </w:pPr>
    <w:rPr>
      <w:rFonts w:ascii="Arial Narrow" w:hAnsi="Arial Narrow"/>
      <w:sz w:val="24"/>
      <w:szCs w:val="20"/>
      <w:lang w:eastAsia="en-US"/>
    </w:rPr>
  </w:style>
  <w:style w:type="paragraph" w:customStyle="1" w:styleId="OfferteTekst">
    <w:name w:val="OfferteTekst"/>
    <w:basedOn w:val="Standaard"/>
    <w:rsid w:val="00E81BE6"/>
    <w:pPr>
      <w:spacing w:line="280" w:lineRule="atLeast"/>
      <w:jc w:val="both"/>
    </w:pPr>
    <w:rPr>
      <w:rFonts w:ascii="Trump Mediaeval LT Std" w:hAnsi="Trump Mediaeval LT Std"/>
      <w:sz w:val="22"/>
      <w:szCs w:val="20"/>
      <w:lang w:eastAsia="en-US"/>
    </w:rPr>
  </w:style>
  <w:style w:type="paragraph" w:customStyle="1" w:styleId="OfferteNummering">
    <w:name w:val="OfferteNummering"/>
    <w:basedOn w:val="OfferteTekst"/>
    <w:rsid w:val="00E81BE6"/>
    <w:pPr>
      <w:tabs>
        <w:tab w:val="num" w:pos="705"/>
      </w:tabs>
      <w:ind w:left="705" w:hanging="705"/>
      <w:jc w:val="left"/>
    </w:pPr>
  </w:style>
  <w:style w:type="paragraph" w:customStyle="1" w:styleId="H4">
    <w:name w:val="H4"/>
    <w:basedOn w:val="Standaard"/>
    <w:next w:val="Standaard"/>
    <w:rsid w:val="00E81BE6"/>
    <w:pPr>
      <w:keepNext/>
      <w:spacing w:before="100" w:after="100" w:line="240" w:lineRule="auto"/>
      <w:jc w:val="both"/>
      <w:outlineLvl w:val="4"/>
    </w:pPr>
    <w:rPr>
      <w:rFonts w:ascii="Arial Narrow" w:hAnsi="Arial Narrow"/>
      <w:b/>
      <w:snapToGrid w:val="0"/>
      <w:sz w:val="24"/>
      <w:szCs w:val="20"/>
    </w:rPr>
  </w:style>
  <w:style w:type="character" w:customStyle="1" w:styleId="Dokument5">
    <w:name w:val="Dokument 5"/>
    <w:basedOn w:val="Standaardalinea-lettertype"/>
    <w:rsid w:val="00E81BE6"/>
  </w:style>
  <w:style w:type="paragraph" w:customStyle="1" w:styleId="Dokument1">
    <w:name w:val="Dokument 1"/>
    <w:rsid w:val="00E81BE6"/>
    <w:pPr>
      <w:keepNext/>
      <w:keepLines/>
      <w:widowControl w:val="0"/>
      <w:tabs>
        <w:tab w:val="left" w:pos="-720"/>
      </w:tabs>
      <w:suppressAutoHyphens/>
    </w:pPr>
    <w:rPr>
      <w:rFonts w:ascii="Courier" w:hAnsi="Courier"/>
      <w:snapToGrid w:val="0"/>
      <w:sz w:val="20"/>
      <w:szCs w:val="20"/>
      <w:lang w:val="en-US"/>
    </w:rPr>
  </w:style>
  <w:style w:type="character" w:customStyle="1" w:styleId="Dokument3">
    <w:name w:val="Dokument 3"/>
    <w:rsid w:val="00E81BE6"/>
    <w:rPr>
      <w:rFonts w:ascii="Courier" w:hAnsi="Courier"/>
      <w:noProof w:val="0"/>
      <w:sz w:val="20"/>
      <w:lang w:val="en-US"/>
    </w:rPr>
  </w:style>
  <w:style w:type="paragraph" w:customStyle="1" w:styleId="inhopg10">
    <w:name w:val="inhopg 1"/>
    <w:basedOn w:val="Standaard"/>
    <w:rsid w:val="00E81BE6"/>
    <w:pPr>
      <w:widowControl w:val="0"/>
      <w:tabs>
        <w:tab w:val="right" w:leader="dot" w:pos="9360"/>
      </w:tabs>
      <w:suppressAutoHyphens/>
      <w:spacing w:before="480" w:line="240" w:lineRule="auto"/>
      <w:ind w:left="720" w:right="720" w:hanging="720"/>
      <w:jc w:val="both"/>
    </w:pPr>
    <w:rPr>
      <w:rFonts w:ascii="Courier" w:hAnsi="Courier"/>
      <w:snapToGrid w:val="0"/>
      <w:sz w:val="22"/>
      <w:szCs w:val="20"/>
      <w:lang w:val="en-US"/>
    </w:rPr>
  </w:style>
  <w:style w:type="paragraph" w:customStyle="1" w:styleId="inhopg20">
    <w:name w:val="inhopg 2"/>
    <w:basedOn w:val="Standaard"/>
    <w:rsid w:val="00E81BE6"/>
    <w:pPr>
      <w:widowControl w:val="0"/>
      <w:tabs>
        <w:tab w:val="right" w:leader="dot" w:pos="9360"/>
      </w:tabs>
      <w:suppressAutoHyphens/>
      <w:spacing w:line="240" w:lineRule="auto"/>
      <w:ind w:left="1440" w:right="720" w:hanging="720"/>
      <w:jc w:val="both"/>
    </w:pPr>
    <w:rPr>
      <w:rFonts w:ascii="Courier" w:hAnsi="Courier"/>
      <w:snapToGrid w:val="0"/>
      <w:sz w:val="22"/>
      <w:szCs w:val="20"/>
      <w:lang w:val="en-US"/>
    </w:rPr>
  </w:style>
  <w:style w:type="paragraph" w:customStyle="1" w:styleId="inhopg30">
    <w:name w:val="inhopg 3"/>
    <w:basedOn w:val="Standaard"/>
    <w:rsid w:val="00E81BE6"/>
    <w:pPr>
      <w:widowControl w:val="0"/>
      <w:tabs>
        <w:tab w:val="right" w:leader="dot" w:pos="9360"/>
      </w:tabs>
      <w:suppressAutoHyphens/>
      <w:spacing w:line="240" w:lineRule="auto"/>
      <w:ind w:left="2160" w:right="720" w:hanging="720"/>
      <w:jc w:val="both"/>
    </w:pPr>
    <w:rPr>
      <w:rFonts w:ascii="Courier" w:hAnsi="Courier"/>
      <w:snapToGrid w:val="0"/>
      <w:sz w:val="22"/>
      <w:szCs w:val="20"/>
      <w:lang w:val="en-US"/>
    </w:rPr>
  </w:style>
  <w:style w:type="paragraph" w:customStyle="1" w:styleId="inhopg40">
    <w:name w:val="inhopg 4"/>
    <w:basedOn w:val="Standaard"/>
    <w:rsid w:val="00E81BE6"/>
    <w:pPr>
      <w:widowControl w:val="0"/>
      <w:tabs>
        <w:tab w:val="right" w:leader="dot" w:pos="9360"/>
      </w:tabs>
      <w:suppressAutoHyphens/>
      <w:spacing w:line="240" w:lineRule="auto"/>
      <w:ind w:left="2880" w:right="720" w:hanging="720"/>
      <w:jc w:val="both"/>
    </w:pPr>
    <w:rPr>
      <w:rFonts w:ascii="Courier" w:hAnsi="Courier"/>
      <w:snapToGrid w:val="0"/>
      <w:sz w:val="22"/>
      <w:szCs w:val="20"/>
      <w:lang w:val="en-US"/>
    </w:rPr>
  </w:style>
  <w:style w:type="paragraph" w:customStyle="1" w:styleId="inhopg60">
    <w:name w:val="inhopg 6"/>
    <w:basedOn w:val="Standaard"/>
    <w:rsid w:val="00E81BE6"/>
    <w:pPr>
      <w:widowControl w:val="0"/>
      <w:tabs>
        <w:tab w:val="right" w:pos="9360"/>
      </w:tabs>
      <w:suppressAutoHyphens/>
      <w:spacing w:line="240" w:lineRule="auto"/>
      <w:ind w:left="720" w:hanging="720"/>
      <w:jc w:val="both"/>
    </w:pPr>
    <w:rPr>
      <w:rFonts w:ascii="Courier" w:hAnsi="Courier"/>
      <w:snapToGrid w:val="0"/>
      <w:sz w:val="22"/>
      <w:szCs w:val="20"/>
      <w:lang w:val="en-US"/>
    </w:rPr>
  </w:style>
  <w:style w:type="paragraph" w:customStyle="1" w:styleId="inhopg70">
    <w:name w:val="inhopg 7"/>
    <w:basedOn w:val="Standaard"/>
    <w:rsid w:val="00E81BE6"/>
    <w:pPr>
      <w:widowControl w:val="0"/>
      <w:suppressAutoHyphens/>
      <w:spacing w:line="240" w:lineRule="auto"/>
      <w:ind w:left="720" w:hanging="720"/>
      <w:jc w:val="both"/>
    </w:pPr>
    <w:rPr>
      <w:rFonts w:ascii="Courier" w:hAnsi="Courier"/>
      <w:snapToGrid w:val="0"/>
      <w:sz w:val="22"/>
      <w:szCs w:val="20"/>
      <w:lang w:val="en-US"/>
    </w:rPr>
  </w:style>
  <w:style w:type="paragraph" w:customStyle="1" w:styleId="inhopg80">
    <w:name w:val="inhopg 8"/>
    <w:basedOn w:val="Standaard"/>
    <w:rsid w:val="00E81BE6"/>
    <w:pPr>
      <w:widowControl w:val="0"/>
      <w:tabs>
        <w:tab w:val="right" w:pos="9360"/>
      </w:tabs>
      <w:suppressAutoHyphens/>
      <w:spacing w:line="240" w:lineRule="auto"/>
      <w:ind w:left="720" w:hanging="720"/>
      <w:jc w:val="both"/>
    </w:pPr>
    <w:rPr>
      <w:rFonts w:ascii="Courier" w:hAnsi="Courier"/>
      <w:snapToGrid w:val="0"/>
      <w:sz w:val="22"/>
      <w:szCs w:val="20"/>
      <w:lang w:val="en-US"/>
    </w:rPr>
  </w:style>
  <w:style w:type="paragraph" w:customStyle="1" w:styleId="inhopg90">
    <w:name w:val="inhopg 9"/>
    <w:basedOn w:val="Standaard"/>
    <w:rsid w:val="00E81BE6"/>
    <w:pPr>
      <w:widowControl w:val="0"/>
      <w:tabs>
        <w:tab w:val="right" w:leader="dot" w:pos="9360"/>
      </w:tabs>
      <w:suppressAutoHyphens/>
      <w:spacing w:line="240" w:lineRule="auto"/>
      <w:ind w:left="720" w:hanging="720"/>
      <w:jc w:val="both"/>
    </w:pPr>
    <w:rPr>
      <w:rFonts w:ascii="Courier" w:hAnsi="Courier"/>
      <w:snapToGrid w:val="0"/>
      <w:sz w:val="22"/>
      <w:szCs w:val="20"/>
      <w:lang w:val="en-US"/>
    </w:rPr>
  </w:style>
  <w:style w:type="paragraph" w:customStyle="1" w:styleId="bijschrift0">
    <w:name w:val="bijschrift"/>
    <w:basedOn w:val="Standaard"/>
    <w:rsid w:val="00E81BE6"/>
    <w:pPr>
      <w:widowControl w:val="0"/>
      <w:spacing w:line="240" w:lineRule="auto"/>
      <w:jc w:val="both"/>
    </w:pPr>
    <w:rPr>
      <w:rFonts w:ascii="Courier" w:hAnsi="Courier"/>
      <w:snapToGrid w:val="0"/>
      <w:sz w:val="24"/>
      <w:szCs w:val="20"/>
    </w:rPr>
  </w:style>
  <w:style w:type="paragraph" w:styleId="Lijst">
    <w:name w:val="List"/>
    <w:basedOn w:val="Standaard"/>
    <w:rsid w:val="00E81BE6"/>
    <w:pPr>
      <w:spacing w:line="240" w:lineRule="auto"/>
      <w:ind w:left="283" w:hanging="283"/>
      <w:jc w:val="both"/>
    </w:pPr>
    <w:rPr>
      <w:rFonts w:ascii="Arial" w:hAnsi="Arial"/>
      <w:sz w:val="22"/>
      <w:szCs w:val="20"/>
    </w:rPr>
  </w:style>
  <w:style w:type="paragraph" w:customStyle="1" w:styleId="plattetekst0">
    <w:name w:val="platte tekst"/>
    <w:rsid w:val="00E81BE6"/>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jc w:val="both"/>
    </w:pPr>
  </w:style>
  <w:style w:type="paragraph" w:customStyle="1" w:styleId="Kop2BoZStandaard">
    <w:name w:val="Kop 2 BoZ Standaard"/>
    <w:basedOn w:val="Standaard"/>
    <w:rsid w:val="00E81BE6"/>
    <w:pPr>
      <w:tabs>
        <w:tab w:val="num" w:pos="1080"/>
      </w:tabs>
      <w:spacing w:line="240" w:lineRule="auto"/>
      <w:ind w:left="1080" w:hanging="360"/>
      <w:jc w:val="both"/>
    </w:pPr>
    <w:rPr>
      <w:rFonts w:ascii="Arial Narrow" w:hAnsi="Arial Narrow"/>
      <w:sz w:val="22"/>
      <w:szCs w:val="20"/>
    </w:rPr>
  </w:style>
  <w:style w:type="paragraph" w:customStyle="1" w:styleId="Onderdeelvaneenlijstdiepte0">
    <w:name w:val="Onderdeel van een lijst (diepte 0)"/>
    <w:rsid w:val="00E81BE6"/>
    <w:pPr>
      <w:widowControl w:val="0"/>
      <w:autoSpaceDE w:val="0"/>
      <w:autoSpaceDN w:val="0"/>
      <w:adjustRightInd w:val="0"/>
      <w:ind w:left="640" w:hanging="320"/>
    </w:pPr>
    <w:rPr>
      <w:rFonts w:ascii="Arial" w:hAnsi="Arial" w:cs="Arial"/>
      <w:sz w:val="20"/>
      <w:szCs w:val="20"/>
    </w:rPr>
  </w:style>
  <w:style w:type="paragraph" w:customStyle="1" w:styleId="tussenkopve">
    <w:name w:val="tussenkop.ve"/>
    <w:rsid w:val="00E81BE6"/>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ind w:left="1440" w:hanging="1440"/>
      <w:jc w:val="both"/>
    </w:pPr>
    <w:rPr>
      <w:b/>
      <w:bCs/>
    </w:rPr>
  </w:style>
  <w:style w:type="character" w:customStyle="1" w:styleId="contenttitle">
    <w:name w:val="contenttitle"/>
    <w:basedOn w:val="Standaardalinea-lettertype"/>
    <w:rsid w:val="00E81BE6"/>
  </w:style>
  <w:style w:type="paragraph" w:customStyle="1" w:styleId="Tabelkop">
    <w:name w:val="Tabelkop"/>
    <w:basedOn w:val="Standaard"/>
    <w:rsid w:val="00E81BE6"/>
    <w:pPr>
      <w:keepNext/>
      <w:tabs>
        <w:tab w:val="left" w:pos="170"/>
      </w:tabs>
      <w:spacing w:line="240" w:lineRule="exact"/>
      <w:jc w:val="both"/>
    </w:pPr>
    <w:rPr>
      <w:rFonts w:ascii="Futura Book" w:hAnsi="Futura Book"/>
      <w:b/>
      <w:sz w:val="16"/>
      <w:szCs w:val="16"/>
    </w:rPr>
  </w:style>
  <w:style w:type="paragraph" w:customStyle="1" w:styleId="Tabeltekst">
    <w:name w:val="Tabeltekst"/>
    <w:basedOn w:val="Standaard"/>
    <w:rsid w:val="00E81BE6"/>
    <w:pPr>
      <w:tabs>
        <w:tab w:val="left" w:pos="397"/>
      </w:tabs>
      <w:spacing w:line="240" w:lineRule="atLeast"/>
      <w:jc w:val="both"/>
    </w:pPr>
    <w:rPr>
      <w:rFonts w:ascii="Baskerville MT" w:hAnsi="Baskerville MT"/>
      <w:szCs w:val="18"/>
    </w:rPr>
  </w:style>
  <w:style w:type="paragraph" w:styleId="Lijst2">
    <w:name w:val="List 2"/>
    <w:basedOn w:val="Standaard"/>
    <w:rsid w:val="00E81BE6"/>
    <w:pPr>
      <w:spacing w:line="240" w:lineRule="auto"/>
      <w:ind w:left="566" w:hanging="283"/>
      <w:jc w:val="both"/>
    </w:pPr>
    <w:rPr>
      <w:rFonts w:ascii="Arial Narrow" w:hAnsi="Arial Narrow"/>
      <w:sz w:val="22"/>
      <w:szCs w:val="20"/>
    </w:rPr>
  </w:style>
  <w:style w:type="paragraph" w:styleId="Lijst3">
    <w:name w:val="List 3"/>
    <w:basedOn w:val="Standaard"/>
    <w:rsid w:val="00E81BE6"/>
    <w:pPr>
      <w:spacing w:line="240" w:lineRule="auto"/>
      <w:ind w:left="849" w:hanging="283"/>
      <w:jc w:val="both"/>
    </w:pPr>
    <w:rPr>
      <w:rFonts w:ascii="Arial Narrow" w:hAnsi="Arial Narrow"/>
      <w:sz w:val="22"/>
      <w:szCs w:val="20"/>
    </w:rPr>
  </w:style>
  <w:style w:type="paragraph" w:styleId="Lijst4">
    <w:name w:val="List 4"/>
    <w:basedOn w:val="Standaard"/>
    <w:rsid w:val="00E81BE6"/>
    <w:pPr>
      <w:spacing w:line="240" w:lineRule="auto"/>
      <w:ind w:left="1132" w:hanging="283"/>
      <w:jc w:val="both"/>
    </w:pPr>
    <w:rPr>
      <w:rFonts w:ascii="Arial Narrow" w:hAnsi="Arial Narrow"/>
      <w:sz w:val="22"/>
      <w:szCs w:val="20"/>
    </w:rPr>
  </w:style>
  <w:style w:type="paragraph" w:styleId="Lijstopsomteken3">
    <w:name w:val="List Bullet 3"/>
    <w:basedOn w:val="Standaard"/>
    <w:rsid w:val="00E81BE6"/>
    <w:pPr>
      <w:tabs>
        <w:tab w:val="num" w:pos="360"/>
      </w:tabs>
      <w:spacing w:line="240" w:lineRule="auto"/>
      <w:ind w:left="312" w:hanging="312"/>
      <w:jc w:val="both"/>
    </w:pPr>
    <w:rPr>
      <w:rFonts w:ascii="Arial Narrow" w:hAnsi="Arial Narrow"/>
      <w:sz w:val="22"/>
      <w:szCs w:val="20"/>
    </w:rPr>
  </w:style>
  <w:style w:type="paragraph" w:styleId="Lijstopsomteken4">
    <w:name w:val="List Bullet 4"/>
    <w:basedOn w:val="Standaard"/>
    <w:rsid w:val="00E81BE6"/>
    <w:pPr>
      <w:tabs>
        <w:tab w:val="num" w:pos="360"/>
      </w:tabs>
      <w:spacing w:line="240" w:lineRule="auto"/>
      <w:ind w:left="312" w:hanging="312"/>
      <w:jc w:val="both"/>
    </w:pPr>
    <w:rPr>
      <w:rFonts w:ascii="Arial Narrow" w:hAnsi="Arial Narrow"/>
      <w:sz w:val="22"/>
      <w:szCs w:val="20"/>
    </w:rPr>
  </w:style>
  <w:style w:type="paragraph" w:styleId="Lijstvoortzetting">
    <w:name w:val="List Continue"/>
    <w:basedOn w:val="Standaard"/>
    <w:rsid w:val="00E81BE6"/>
    <w:pPr>
      <w:spacing w:after="120" w:line="240" w:lineRule="auto"/>
      <w:ind w:left="283"/>
      <w:jc w:val="both"/>
    </w:pPr>
    <w:rPr>
      <w:rFonts w:ascii="Arial Narrow" w:hAnsi="Arial Narrow"/>
      <w:sz w:val="22"/>
      <w:szCs w:val="20"/>
    </w:rPr>
  </w:style>
  <w:style w:type="paragraph" w:styleId="Lijstvoortzetting2">
    <w:name w:val="List Continue 2"/>
    <w:basedOn w:val="Standaard"/>
    <w:rsid w:val="00E81BE6"/>
    <w:pPr>
      <w:spacing w:after="120" w:line="240" w:lineRule="auto"/>
      <w:ind w:left="566"/>
      <w:jc w:val="both"/>
    </w:pPr>
    <w:rPr>
      <w:rFonts w:ascii="Arial Narrow" w:hAnsi="Arial Narrow"/>
      <w:sz w:val="22"/>
      <w:szCs w:val="20"/>
    </w:rPr>
  </w:style>
  <w:style w:type="paragraph" w:styleId="Lijstvoortzetting3">
    <w:name w:val="List Continue 3"/>
    <w:basedOn w:val="Standaard"/>
    <w:rsid w:val="00E81BE6"/>
    <w:pPr>
      <w:spacing w:after="120" w:line="240" w:lineRule="auto"/>
      <w:ind w:left="849"/>
      <w:jc w:val="both"/>
    </w:pPr>
    <w:rPr>
      <w:rFonts w:ascii="Arial Narrow" w:hAnsi="Arial Narrow"/>
      <w:sz w:val="22"/>
      <w:szCs w:val="20"/>
    </w:rPr>
  </w:style>
  <w:style w:type="paragraph" w:styleId="Platteteksteersteinspringing">
    <w:name w:val="Body Text First Indent"/>
    <w:basedOn w:val="Plattetekst"/>
    <w:link w:val="PlatteteksteersteinspringingChar"/>
    <w:rsid w:val="00E81BE6"/>
    <w:pPr>
      <w:spacing w:after="120"/>
      <w:ind w:firstLine="210"/>
      <w:jc w:val="both"/>
    </w:pPr>
    <w:rPr>
      <w:rFonts w:ascii="Arial Narrow" w:hAnsi="Arial Narrow"/>
      <w:i w:val="0"/>
      <w:iCs w:val="0"/>
      <w:color w:val="auto"/>
      <w:sz w:val="22"/>
    </w:rPr>
  </w:style>
  <w:style w:type="character" w:customStyle="1" w:styleId="PlatteteksteersteinspringingChar">
    <w:name w:val="Platte tekst eerste inspringing Char"/>
    <w:basedOn w:val="PlattetekstChar"/>
    <w:link w:val="Platteteksteersteinspringing"/>
    <w:rsid w:val="00E81BE6"/>
    <w:rPr>
      <w:rFonts w:ascii="Arial Narrow" w:hAnsi="Arial Narrow"/>
      <w:sz w:val="18"/>
      <w:szCs w:val="20"/>
    </w:rPr>
  </w:style>
  <w:style w:type="paragraph" w:styleId="Platteteksteersteinspringing2">
    <w:name w:val="Body Text First Indent 2"/>
    <w:basedOn w:val="Plattetekstinspringen"/>
    <w:link w:val="Platteteksteersteinspringing2Char"/>
    <w:rsid w:val="00E81BE6"/>
    <w:pPr>
      <w:spacing w:after="120" w:line="240" w:lineRule="auto"/>
      <w:ind w:left="283" w:firstLine="210"/>
      <w:jc w:val="both"/>
    </w:pPr>
    <w:rPr>
      <w:rFonts w:ascii="Arial Narrow" w:hAnsi="Arial Narrow"/>
      <w:sz w:val="22"/>
      <w:szCs w:val="20"/>
    </w:rPr>
  </w:style>
  <w:style w:type="character" w:customStyle="1" w:styleId="Platteteksteersteinspringing2Char">
    <w:name w:val="Platte tekst eerste inspringing 2 Char"/>
    <w:basedOn w:val="PlattetekstinspringenChar"/>
    <w:link w:val="Platteteksteersteinspringing2"/>
    <w:rsid w:val="00E81BE6"/>
    <w:rPr>
      <w:rFonts w:ascii="Arial Narrow" w:hAnsi="Arial Narrow"/>
      <w:sz w:val="18"/>
      <w:szCs w:val="20"/>
    </w:rPr>
  </w:style>
  <w:style w:type="paragraph" w:customStyle="1" w:styleId="boz-subkopgenummerd0">
    <w:name w:val="boz-subkopgenummerd"/>
    <w:basedOn w:val="Standaard"/>
    <w:rsid w:val="00E81BE6"/>
    <w:pPr>
      <w:spacing w:before="100" w:beforeAutospacing="1" w:after="100" w:afterAutospacing="1" w:line="240" w:lineRule="auto"/>
      <w:jc w:val="both"/>
    </w:pPr>
    <w:rPr>
      <w:rFonts w:ascii="Arial Narrow" w:hAnsi="Arial Narrow"/>
      <w:sz w:val="24"/>
    </w:rPr>
  </w:style>
  <w:style w:type="paragraph" w:customStyle="1" w:styleId="OpmaakprofielBoZ-Subkopgenummerd11ptVet">
    <w:name w:val="Opmaakprofiel BoZ-Subkop genummerd + 11 pt Vet"/>
    <w:basedOn w:val="BoZ-Subkopgenummerd"/>
    <w:rsid w:val="00E81BE6"/>
    <w:rPr>
      <w:b/>
      <w:bCs/>
      <w:sz w:val="22"/>
    </w:rPr>
  </w:style>
  <w:style w:type="paragraph" w:customStyle="1" w:styleId="OpmaakprofielKop3NietVetLinksRegelafstandenkel">
    <w:name w:val="Opmaakprofiel Kop 3 + Niet Vet Links Regelafstand:  enkel"/>
    <w:basedOn w:val="Kop3"/>
    <w:autoRedefine/>
    <w:rsid w:val="00E81BE6"/>
    <w:pPr>
      <w:widowControl w:val="0"/>
      <w:numPr>
        <w:ilvl w:val="0"/>
        <w:numId w:val="0"/>
      </w:numPr>
      <w:tabs>
        <w:tab w:val="clear" w:pos="851"/>
        <w:tab w:val="num" w:pos="2160"/>
      </w:tabs>
      <w:autoSpaceDE w:val="0"/>
      <w:autoSpaceDN w:val="0"/>
      <w:adjustRightInd w:val="0"/>
      <w:spacing w:before="0" w:after="0"/>
      <w:ind w:left="2160" w:hanging="360"/>
    </w:pPr>
    <w:rPr>
      <w:rFonts w:ascii="Arial Narrow" w:hAnsi="Arial Narrow" w:cs="Times New Roman"/>
      <w:b w:val="0"/>
      <w:bCs w:val="0"/>
      <w:sz w:val="24"/>
      <w:szCs w:val="20"/>
    </w:rPr>
  </w:style>
  <w:style w:type="paragraph" w:customStyle="1" w:styleId="OpmaakprofielKop2NietCursief">
    <w:name w:val="Opmaakprofiel Kop 2 + Niet Cursief"/>
    <w:basedOn w:val="Kop2"/>
    <w:link w:val="OpmaakprofielKop2NietCursiefChar"/>
    <w:rsid w:val="00E81BE6"/>
    <w:pPr>
      <w:numPr>
        <w:ilvl w:val="0"/>
        <w:numId w:val="0"/>
      </w:numPr>
      <w:tabs>
        <w:tab w:val="num" w:pos="540"/>
      </w:tabs>
      <w:spacing w:before="240" w:after="60"/>
      <w:ind w:left="540" w:hanging="180"/>
    </w:pPr>
    <w:rPr>
      <w:rFonts w:ascii="Arial Narrow" w:hAnsi="Arial Narrow" w:cs="Arial"/>
      <w:b w:val="0"/>
      <w:iCs/>
      <w:sz w:val="40"/>
      <w:lang w:eastAsia="nl-NL"/>
    </w:rPr>
  </w:style>
  <w:style w:type="character" w:customStyle="1" w:styleId="OpmaakprofielKop2NietCursiefChar">
    <w:name w:val="Opmaakprofiel Kop 2 + Niet Cursief Char"/>
    <w:link w:val="OpmaakprofielKop2NietCursief"/>
    <w:rsid w:val="00E81BE6"/>
    <w:rPr>
      <w:rFonts w:ascii="Arial Narrow" w:hAnsi="Arial Narrow" w:cs="Arial"/>
      <w:bCs/>
      <w:iCs/>
      <w:sz w:val="40"/>
      <w:szCs w:val="28"/>
    </w:rPr>
  </w:style>
  <w:style w:type="paragraph" w:customStyle="1" w:styleId="OpmaakprofielKop3LinksLinks0cmVerkeerd-om1cmRegelafstand1">
    <w:name w:val="Opmaakprofiel Kop 3 + Links Links:  0 cm Verkeerd-om:  1 cm Regelafstand...1"/>
    <w:basedOn w:val="Kop3"/>
    <w:rsid w:val="00E81BE6"/>
    <w:pPr>
      <w:widowControl w:val="0"/>
      <w:numPr>
        <w:ilvl w:val="0"/>
        <w:numId w:val="0"/>
      </w:numPr>
      <w:tabs>
        <w:tab w:val="clear" w:pos="851"/>
        <w:tab w:val="num" w:pos="720"/>
      </w:tabs>
      <w:autoSpaceDE w:val="0"/>
      <w:autoSpaceDN w:val="0"/>
      <w:adjustRightInd w:val="0"/>
      <w:spacing w:before="0" w:after="0" w:line="312" w:lineRule="auto"/>
      <w:ind w:left="720" w:hanging="720"/>
    </w:pPr>
    <w:rPr>
      <w:rFonts w:ascii="Arial Narrow" w:hAnsi="Arial Narrow" w:cs="Times New Roman"/>
      <w:sz w:val="24"/>
      <w:szCs w:val="20"/>
    </w:rPr>
  </w:style>
  <w:style w:type="paragraph" w:customStyle="1" w:styleId="Rapportondertitel">
    <w:name w:val="Rapportondertitel"/>
    <w:basedOn w:val="Standaard"/>
    <w:rsid w:val="00E81BE6"/>
    <w:pPr>
      <w:keepLines/>
      <w:spacing w:line="300" w:lineRule="exact"/>
      <w:jc w:val="both"/>
    </w:pPr>
    <w:rPr>
      <w:rFonts w:ascii="Garamond" w:hAnsi="Garamond"/>
      <w:caps/>
      <w:sz w:val="22"/>
      <w:szCs w:val="20"/>
    </w:rPr>
  </w:style>
  <w:style w:type="paragraph" w:customStyle="1" w:styleId="KOP1DefinitiefBoZstandaard">
    <w:name w:val="KOP 1 Definitief BoZ standaard"/>
    <w:basedOn w:val="Kop1"/>
    <w:link w:val="KOP1DefinitiefBoZstandaardCharChar"/>
    <w:rsid w:val="00E81BE6"/>
    <w:pPr>
      <w:pageBreakBefore w:val="0"/>
      <w:pBdr>
        <w:bottom w:val="none" w:sz="0" w:space="0" w:color="auto"/>
      </w:pBdr>
      <w:tabs>
        <w:tab w:val="clear" w:pos="432"/>
        <w:tab w:val="clear" w:pos="851"/>
        <w:tab w:val="num" w:pos="340"/>
      </w:tabs>
      <w:spacing w:after="0"/>
      <w:ind w:left="0" w:firstLine="0"/>
      <w:jc w:val="both"/>
    </w:pPr>
    <w:rPr>
      <w:rFonts w:ascii="Univers" w:hAnsi="Univers" w:cs="Arial"/>
      <w:sz w:val="40"/>
      <w:szCs w:val="24"/>
      <w:lang w:eastAsia="nl-NL"/>
    </w:rPr>
  </w:style>
  <w:style w:type="character" w:customStyle="1" w:styleId="KOP1DefinitiefBoZstandaardCharChar">
    <w:name w:val="KOP 1 Definitief BoZ standaard Char Char"/>
    <w:link w:val="KOP1DefinitiefBoZstandaard"/>
    <w:rsid w:val="00E81BE6"/>
    <w:rPr>
      <w:rFonts w:ascii="Univers" w:hAnsi="Univers" w:cs="Arial"/>
      <w:b/>
      <w:bCs/>
      <w:kern w:val="32"/>
      <w:sz w:val="40"/>
      <w:szCs w:val="24"/>
    </w:rPr>
  </w:style>
  <w:style w:type="paragraph" w:customStyle="1" w:styleId="OpmaakprofielArialUitvullenLinks063cm">
    <w:name w:val="Opmaakprofiel Arial Uitvullen Links:  063 cm"/>
    <w:basedOn w:val="Standaard"/>
    <w:rsid w:val="00E81BE6"/>
    <w:pPr>
      <w:tabs>
        <w:tab w:val="num" w:pos="360"/>
      </w:tabs>
      <w:spacing w:line="240" w:lineRule="auto"/>
      <w:ind w:left="360" w:hanging="360"/>
      <w:jc w:val="both"/>
    </w:pPr>
    <w:rPr>
      <w:rFonts w:ascii="Arial Narrow" w:hAnsi="Arial Narrow"/>
      <w:sz w:val="22"/>
      <w:szCs w:val="20"/>
    </w:rPr>
  </w:style>
  <w:style w:type="paragraph" w:customStyle="1" w:styleId="KOP3DefinitiefBoZStandaard">
    <w:name w:val="KOP 3 Definitief BoZ Standaard"/>
    <w:basedOn w:val="Kop3"/>
    <w:rsid w:val="00E81BE6"/>
    <w:pPr>
      <w:numPr>
        <w:ilvl w:val="0"/>
        <w:numId w:val="0"/>
      </w:numPr>
      <w:tabs>
        <w:tab w:val="clear" w:pos="851"/>
        <w:tab w:val="num" w:pos="1800"/>
      </w:tabs>
      <w:spacing w:before="0" w:after="0"/>
      <w:ind w:left="1800" w:hanging="360"/>
    </w:pPr>
    <w:rPr>
      <w:rFonts w:ascii="Arial Narrow" w:hAnsi="Arial Narrow" w:cs="Times New Roman"/>
      <w:bCs w:val="0"/>
      <w:iCs/>
      <w:sz w:val="24"/>
      <w:szCs w:val="20"/>
    </w:rPr>
  </w:style>
  <w:style w:type="paragraph" w:customStyle="1" w:styleId="Opmaakprofiel1">
    <w:name w:val="Opmaakprofiel1"/>
    <w:basedOn w:val="KOP1DefinitiefBoZstandaard"/>
    <w:rsid w:val="00E81BE6"/>
  </w:style>
  <w:style w:type="paragraph" w:customStyle="1" w:styleId="BTStandaardTabel">
    <w:name w:val="BT_StandaardTabel"/>
    <w:basedOn w:val="Standaard"/>
    <w:uiPriority w:val="99"/>
    <w:rsid w:val="004E6650"/>
    <w:pPr>
      <w:spacing w:before="40" w:after="40" w:line="240" w:lineRule="auto"/>
    </w:pPr>
    <w:rPr>
      <w:rFonts w:ascii="Calibri" w:eastAsia="Times New Roman" w:hAnsi="Calibri"/>
      <w:szCs w:val="22"/>
      <w:lang w:eastAsia="en-US"/>
    </w:rPr>
  </w:style>
  <w:style w:type="table" w:customStyle="1" w:styleId="Lichtraster-accent12">
    <w:name w:val="Licht raster - accent 12"/>
    <w:uiPriority w:val="62"/>
    <w:rsid w:val="004E6650"/>
    <w:rPr>
      <w:rFonts w:ascii="Calibri" w:eastAsia="Times New Roman" w:hAnsi="Calibri"/>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style>
  <w:style w:type="paragraph" w:customStyle="1" w:styleId="HoofdtekstMeubilair">
    <w:name w:val="Hoofdtekst Meubilair"/>
    <w:basedOn w:val="Standaard"/>
    <w:qFormat/>
    <w:rsid w:val="005521B4"/>
    <w:pPr>
      <w:spacing w:line="276" w:lineRule="auto"/>
      <w:ind w:left="1134"/>
    </w:pPr>
    <w:rPr>
      <w:rFonts w:asciiTheme="minorHAnsi" w:hAnsiTheme="minorHAnsi" w:cs="Tahoma"/>
      <w:sz w:val="22"/>
      <w:szCs w:val="22"/>
      <w:lang w:eastAsia="en-US"/>
    </w:rPr>
  </w:style>
  <w:style w:type="character" w:styleId="Onopgelostemelding">
    <w:name w:val="Unresolved Mention"/>
    <w:basedOn w:val="Standaardalinea-lettertype"/>
    <w:uiPriority w:val="99"/>
    <w:unhideWhenUsed/>
    <w:rsid w:val="00885ECB"/>
    <w:rPr>
      <w:color w:val="605E5C"/>
      <w:shd w:val="clear" w:color="auto" w:fill="E1DFDD"/>
    </w:rPr>
  </w:style>
  <w:style w:type="paragraph" w:customStyle="1" w:styleId="EATekst">
    <w:name w:val="EA Tekst"/>
    <w:basedOn w:val="Standaard"/>
    <w:link w:val="EATekstChar"/>
    <w:qFormat/>
    <w:rsid w:val="00FF6F1D"/>
    <w:pPr>
      <w:spacing w:line="276" w:lineRule="auto"/>
      <w:ind w:left="1068"/>
    </w:pPr>
    <w:rPr>
      <w:rFonts w:asciiTheme="minorHAnsi" w:hAnsiTheme="minorHAnsi" w:cs="Tahoma"/>
      <w:sz w:val="22"/>
      <w:szCs w:val="22"/>
      <w:lang w:eastAsia="en-US"/>
    </w:rPr>
  </w:style>
  <w:style w:type="character" w:customStyle="1" w:styleId="EATekstChar">
    <w:name w:val="EA Tekst Char"/>
    <w:basedOn w:val="Standaardalinea-lettertype"/>
    <w:link w:val="EATekst"/>
    <w:rsid w:val="00FF6F1D"/>
    <w:rPr>
      <w:rFonts w:asciiTheme="minorHAnsi" w:hAnsiTheme="minorHAnsi" w:cs="Tahoma"/>
      <w:lang w:eastAsia="en-US"/>
    </w:rPr>
  </w:style>
  <w:style w:type="character" w:customStyle="1" w:styleId="apple-converted-space">
    <w:name w:val="apple-converted-space"/>
    <w:basedOn w:val="Standaardalinea-lettertype"/>
    <w:rsid w:val="007D4EAD"/>
  </w:style>
  <w:style w:type="character" w:customStyle="1" w:styleId="GeenafstandChar">
    <w:name w:val="Geen afstand Char"/>
    <w:link w:val="Geenafstand"/>
    <w:uiPriority w:val="1"/>
    <w:locked/>
    <w:rsid w:val="00B90362"/>
    <w:rPr>
      <w:rFonts w:ascii="Calibri" w:hAnsi="Calibri"/>
      <w:lang w:eastAsia="en-US"/>
    </w:rPr>
  </w:style>
  <w:style w:type="paragraph" w:customStyle="1" w:styleId="EAHoofd">
    <w:name w:val="EA Hoofd"/>
    <w:basedOn w:val="Kop2"/>
    <w:qFormat/>
    <w:rsid w:val="00985D15"/>
    <w:pPr>
      <w:numPr>
        <w:ilvl w:val="0"/>
        <w:numId w:val="0"/>
      </w:numPr>
      <w:tabs>
        <w:tab w:val="num" w:pos="576"/>
      </w:tabs>
      <w:spacing w:before="0"/>
      <w:ind w:left="576" w:hanging="576"/>
    </w:pPr>
    <w:rPr>
      <w:rFonts w:ascii="Arial" w:hAnsi="Arial" w:cs="Arial"/>
      <w:sz w:val="20"/>
      <w:szCs w:val="20"/>
    </w:rPr>
  </w:style>
  <w:style w:type="character" w:customStyle="1" w:styleId="LijstalineaChar">
    <w:name w:val="Lijstalinea Char"/>
    <w:aliases w:val="-_BOMW Char"/>
    <w:basedOn w:val="Standaardalinea-lettertype"/>
    <w:link w:val="Lijstalinea"/>
    <w:uiPriority w:val="34"/>
    <w:rsid w:val="00C25AEB"/>
    <w:rPr>
      <w:rFonts w:ascii="Verdana" w:hAnsi="Verdana"/>
      <w:sz w:val="1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8392473">
      <w:bodyDiv w:val="1"/>
      <w:marLeft w:val="0"/>
      <w:marRight w:val="0"/>
      <w:marTop w:val="0"/>
      <w:marBottom w:val="0"/>
      <w:divBdr>
        <w:top w:val="none" w:sz="0" w:space="0" w:color="auto"/>
        <w:left w:val="none" w:sz="0" w:space="0" w:color="auto"/>
        <w:bottom w:val="none" w:sz="0" w:space="0" w:color="auto"/>
        <w:right w:val="none" w:sz="0" w:space="0" w:color="auto"/>
      </w:divBdr>
    </w:div>
    <w:div w:id="310333795">
      <w:bodyDiv w:val="1"/>
      <w:marLeft w:val="0"/>
      <w:marRight w:val="0"/>
      <w:marTop w:val="0"/>
      <w:marBottom w:val="0"/>
      <w:divBdr>
        <w:top w:val="none" w:sz="0" w:space="0" w:color="auto"/>
        <w:left w:val="none" w:sz="0" w:space="0" w:color="auto"/>
        <w:bottom w:val="none" w:sz="0" w:space="0" w:color="auto"/>
        <w:right w:val="none" w:sz="0" w:space="0" w:color="auto"/>
      </w:divBdr>
    </w:div>
    <w:div w:id="323704976">
      <w:bodyDiv w:val="1"/>
      <w:marLeft w:val="0"/>
      <w:marRight w:val="0"/>
      <w:marTop w:val="0"/>
      <w:marBottom w:val="0"/>
      <w:divBdr>
        <w:top w:val="none" w:sz="0" w:space="0" w:color="auto"/>
        <w:left w:val="none" w:sz="0" w:space="0" w:color="auto"/>
        <w:bottom w:val="none" w:sz="0" w:space="0" w:color="auto"/>
        <w:right w:val="none" w:sz="0" w:space="0" w:color="auto"/>
      </w:divBdr>
    </w:div>
    <w:div w:id="340010071">
      <w:bodyDiv w:val="1"/>
      <w:marLeft w:val="0"/>
      <w:marRight w:val="0"/>
      <w:marTop w:val="0"/>
      <w:marBottom w:val="0"/>
      <w:divBdr>
        <w:top w:val="none" w:sz="0" w:space="0" w:color="auto"/>
        <w:left w:val="none" w:sz="0" w:space="0" w:color="auto"/>
        <w:bottom w:val="none" w:sz="0" w:space="0" w:color="auto"/>
        <w:right w:val="none" w:sz="0" w:space="0" w:color="auto"/>
      </w:divBdr>
    </w:div>
    <w:div w:id="359166282">
      <w:bodyDiv w:val="1"/>
      <w:marLeft w:val="0"/>
      <w:marRight w:val="0"/>
      <w:marTop w:val="0"/>
      <w:marBottom w:val="0"/>
      <w:divBdr>
        <w:top w:val="none" w:sz="0" w:space="0" w:color="auto"/>
        <w:left w:val="none" w:sz="0" w:space="0" w:color="auto"/>
        <w:bottom w:val="none" w:sz="0" w:space="0" w:color="auto"/>
        <w:right w:val="none" w:sz="0" w:space="0" w:color="auto"/>
      </w:divBdr>
    </w:div>
    <w:div w:id="425610766">
      <w:bodyDiv w:val="1"/>
      <w:marLeft w:val="0"/>
      <w:marRight w:val="0"/>
      <w:marTop w:val="0"/>
      <w:marBottom w:val="0"/>
      <w:divBdr>
        <w:top w:val="none" w:sz="0" w:space="0" w:color="auto"/>
        <w:left w:val="none" w:sz="0" w:space="0" w:color="auto"/>
        <w:bottom w:val="none" w:sz="0" w:space="0" w:color="auto"/>
        <w:right w:val="none" w:sz="0" w:space="0" w:color="auto"/>
      </w:divBdr>
    </w:div>
    <w:div w:id="614023803">
      <w:bodyDiv w:val="1"/>
      <w:marLeft w:val="0"/>
      <w:marRight w:val="0"/>
      <w:marTop w:val="0"/>
      <w:marBottom w:val="0"/>
      <w:divBdr>
        <w:top w:val="none" w:sz="0" w:space="0" w:color="auto"/>
        <w:left w:val="none" w:sz="0" w:space="0" w:color="auto"/>
        <w:bottom w:val="none" w:sz="0" w:space="0" w:color="auto"/>
        <w:right w:val="none" w:sz="0" w:space="0" w:color="auto"/>
      </w:divBdr>
    </w:div>
    <w:div w:id="686062860">
      <w:bodyDiv w:val="1"/>
      <w:marLeft w:val="0"/>
      <w:marRight w:val="0"/>
      <w:marTop w:val="0"/>
      <w:marBottom w:val="0"/>
      <w:divBdr>
        <w:top w:val="none" w:sz="0" w:space="0" w:color="auto"/>
        <w:left w:val="none" w:sz="0" w:space="0" w:color="auto"/>
        <w:bottom w:val="none" w:sz="0" w:space="0" w:color="auto"/>
        <w:right w:val="none" w:sz="0" w:space="0" w:color="auto"/>
      </w:divBdr>
    </w:div>
    <w:div w:id="686099375">
      <w:bodyDiv w:val="1"/>
      <w:marLeft w:val="0"/>
      <w:marRight w:val="0"/>
      <w:marTop w:val="0"/>
      <w:marBottom w:val="0"/>
      <w:divBdr>
        <w:top w:val="none" w:sz="0" w:space="0" w:color="auto"/>
        <w:left w:val="none" w:sz="0" w:space="0" w:color="auto"/>
        <w:bottom w:val="none" w:sz="0" w:space="0" w:color="auto"/>
        <w:right w:val="none" w:sz="0" w:space="0" w:color="auto"/>
      </w:divBdr>
    </w:div>
    <w:div w:id="850872808">
      <w:bodyDiv w:val="1"/>
      <w:marLeft w:val="0"/>
      <w:marRight w:val="0"/>
      <w:marTop w:val="0"/>
      <w:marBottom w:val="0"/>
      <w:divBdr>
        <w:top w:val="none" w:sz="0" w:space="0" w:color="auto"/>
        <w:left w:val="none" w:sz="0" w:space="0" w:color="auto"/>
        <w:bottom w:val="none" w:sz="0" w:space="0" w:color="auto"/>
        <w:right w:val="none" w:sz="0" w:space="0" w:color="auto"/>
      </w:divBdr>
    </w:div>
    <w:div w:id="914631677">
      <w:bodyDiv w:val="1"/>
      <w:marLeft w:val="0"/>
      <w:marRight w:val="0"/>
      <w:marTop w:val="0"/>
      <w:marBottom w:val="0"/>
      <w:divBdr>
        <w:top w:val="none" w:sz="0" w:space="0" w:color="auto"/>
        <w:left w:val="none" w:sz="0" w:space="0" w:color="auto"/>
        <w:bottom w:val="none" w:sz="0" w:space="0" w:color="auto"/>
        <w:right w:val="none" w:sz="0" w:space="0" w:color="auto"/>
      </w:divBdr>
    </w:div>
    <w:div w:id="959259152">
      <w:bodyDiv w:val="1"/>
      <w:marLeft w:val="0"/>
      <w:marRight w:val="0"/>
      <w:marTop w:val="0"/>
      <w:marBottom w:val="0"/>
      <w:divBdr>
        <w:top w:val="none" w:sz="0" w:space="0" w:color="auto"/>
        <w:left w:val="none" w:sz="0" w:space="0" w:color="auto"/>
        <w:bottom w:val="none" w:sz="0" w:space="0" w:color="auto"/>
        <w:right w:val="none" w:sz="0" w:space="0" w:color="auto"/>
      </w:divBdr>
    </w:div>
    <w:div w:id="1122459130">
      <w:bodyDiv w:val="1"/>
      <w:marLeft w:val="0"/>
      <w:marRight w:val="0"/>
      <w:marTop w:val="0"/>
      <w:marBottom w:val="0"/>
      <w:divBdr>
        <w:top w:val="none" w:sz="0" w:space="0" w:color="auto"/>
        <w:left w:val="none" w:sz="0" w:space="0" w:color="auto"/>
        <w:bottom w:val="none" w:sz="0" w:space="0" w:color="auto"/>
        <w:right w:val="none" w:sz="0" w:space="0" w:color="auto"/>
      </w:divBdr>
    </w:div>
    <w:div w:id="1154878629">
      <w:bodyDiv w:val="1"/>
      <w:marLeft w:val="0"/>
      <w:marRight w:val="0"/>
      <w:marTop w:val="0"/>
      <w:marBottom w:val="0"/>
      <w:divBdr>
        <w:top w:val="none" w:sz="0" w:space="0" w:color="auto"/>
        <w:left w:val="none" w:sz="0" w:space="0" w:color="auto"/>
        <w:bottom w:val="none" w:sz="0" w:space="0" w:color="auto"/>
        <w:right w:val="none" w:sz="0" w:space="0" w:color="auto"/>
      </w:divBdr>
    </w:div>
    <w:div w:id="1349719081">
      <w:bodyDiv w:val="1"/>
      <w:marLeft w:val="0"/>
      <w:marRight w:val="0"/>
      <w:marTop w:val="0"/>
      <w:marBottom w:val="0"/>
      <w:divBdr>
        <w:top w:val="none" w:sz="0" w:space="0" w:color="auto"/>
        <w:left w:val="none" w:sz="0" w:space="0" w:color="auto"/>
        <w:bottom w:val="none" w:sz="0" w:space="0" w:color="auto"/>
        <w:right w:val="none" w:sz="0" w:space="0" w:color="auto"/>
      </w:divBdr>
    </w:div>
    <w:div w:id="1366632752">
      <w:bodyDiv w:val="1"/>
      <w:marLeft w:val="0"/>
      <w:marRight w:val="0"/>
      <w:marTop w:val="0"/>
      <w:marBottom w:val="0"/>
      <w:divBdr>
        <w:top w:val="none" w:sz="0" w:space="0" w:color="auto"/>
        <w:left w:val="none" w:sz="0" w:space="0" w:color="auto"/>
        <w:bottom w:val="none" w:sz="0" w:space="0" w:color="auto"/>
        <w:right w:val="none" w:sz="0" w:space="0" w:color="auto"/>
      </w:divBdr>
    </w:div>
    <w:div w:id="1375154937">
      <w:bodyDiv w:val="1"/>
      <w:marLeft w:val="0"/>
      <w:marRight w:val="0"/>
      <w:marTop w:val="0"/>
      <w:marBottom w:val="0"/>
      <w:divBdr>
        <w:top w:val="none" w:sz="0" w:space="0" w:color="auto"/>
        <w:left w:val="none" w:sz="0" w:space="0" w:color="auto"/>
        <w:bottom w:val="none" w:sz="0" w:space="0" w:color="auto"/>
        <w:right w:val="none" w:sz="0" w:space="0" w:color="auto"/>
      </w:divBdr>
    </w:div>
    <w:div w:id="1405180170">
      <w:bodyDiv w:val="1"/>
      <w:marLeft w:val="0"/>
      <w:marRight w:val="0"/>
      <w:marTop w:val="0"/>
      <w:marBottom w:val="0"/>
      <w:divBdr>
        <w:top w:val="none" w:sz="0" w:space="0" w:color="auto"/>
        <w:left w:val="none" w:sz="0" w:space="0" w:color="auto"/>
        <w:bottom w:val="none" w:sz="0" w:space="0" w:color="auto"/>
        <w:right w:val="none" w:sz="0" w:space="0" w:color="auto"/>
      </w:divBdr>
    </w:div>
    <w:div w:id="1417625848">
      <w:bodyDiv w:val="1"/>
      <w:marLeft w:val="0"/>
      <w:marRight w:val="0"/>
      <w:marTop w:val="0"/>
      <w:marBottom w:val="0"/>
      <w:divBdr>
        <w:top w:val="none" w:sz="0" w:space="0" w:color="auto"/>
        <w:left w:val="none" w:sz="0" w:space="0" w:color="auto"/>
        <w:bottom w:val="none" w:sz="0" w:space="0" w:color="auto"/>
        <w:right w:val="none" w:sz="0" w:space="0" w:color="auto"/>
      </w:divBdr>
    </w:div>
    <w:div w:id="1515532224">
      <w:bodyDiv w:val="1"/>
      <w:marLeft w:val="0"/>
      <w:marRight w:val="0"/>
      <w:marTop w:val="0"/>
      <w:marBottom w:val="0"/>
      <w:divBdr>
        <w:top w:val="none" w:sz="0" w:space="0" w:color="auto"/>
        <w:left w:val="none" w:sz="0" w:space="0" w:color="auto"/>
        <w:bottom w:val="none" w:sz="0" w:space="0" w:color="auto"/>
        <w:right w:val="none" w:sz="0" w:space="0" w:color="auto"/>
      </w:divBdr>
    </w:div>
    <w:div w:id="1612785113">
      <w:bodyDiv w:val="1"/>
      <w:marLeft w:val="0"/>
      <w:marRight w:val="0"/>
      <w:marTop w:val="0"/>
      <w:marBottom w:val="0"/>
      <w:divBdr>
        <w:top w:val="none" w:sz="0" w:space="0" w:color="auto"/>
        <w:left w:val="none" w:sz="0" w:space="0" w:color="auto"/>
        <w:bottom w:val="none" w:sz="0" w:space="0" w:color="auto"/>
        <w:right w:val="none" w:sz="0" w:space="0" w:color="auto"/>
      </w:divBdr>
    </w:div>
    <w:div w:id="1617056059">
      <w:bodyDiv w:val="1"/>
      <w:marLeft w:val="0"/>
      <w:marRight w:val="0"/>
      <w:marTop w:val="0"/>
      <w:marBottom w:val="0"/>
      <w:divBdr>
        <w:top w:val="none" w:sz="0" w:space="0" w:color="auto"/>
        <w:left w:val="none" w:sz="0" w:space="0" w:color="auto"/>
        <w:bottom w:val="none" w:sz="0" w:space="0" w:color="auto"/>
        <w:right w:val="none" w:sz="0" w:space="0" w:color="auto"/>
      </w:divBdr>
    </w:div>
    <w:div w:id="1716200825">
      <w:bodyDiv w:val="1"/>
      <w:marLeft w:val="0"/>
      <w:marRight w:val="0"/>
      <w:marTop w:val="0"/>
      <w:marBottom w:val="0"/>
      <w:divBdr>
        <w:top w:val="none" w:sz="0" w:space="0" w:color="auto"/>
        <w:left w:val="none" w:sz="0" w:space="0" w:color="auto"/>
        <w:bottom w:val="none" w:sz="0" w:space="0" w:color="auto"/>
        <w:right w:val="none" w:sz="0" w:space="0" w:color="auto"/>
      </w:divBdr>
      <w:divsChild>
        <w:div w:id="159350705">
          <w:marLeft w:val="0"/>
          <w:marRight w:val="0"/>
          <w:marTop w:val="0"/>
          <w:marBottom w:val="0"/>
          <w:divBdr>
            <w:top w:val="none" w:sz="0" w:space="0" w:color="auto"/>
            <w:left w:val="none" w:sz="0" w:space="0" w:color="auto"/>
            <w:bottom w:val="none" w:sz="0" w:space="0" w:color="auto"/>
            <w:right w:val="none" w:sz="0" w:space="0" w:color="auto"/>
          </w:divBdr>
          <w:divsChild>
            <w:div w:id="159319244">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1776484563">
      <w:marLeft w:val="0"/>
      <w:marRight w:val="0"/>
      <w:marTop w:val="0"/>
      <w:marBottom w:val="0"/>
      <w:divBdr>
        <w:top w:val="none" w:sz="0" w:space="0" w:color="auto"/>
        <w:left w:val="none" w:sz="0" w:space="0" w:color="auto"/>
        <w:bottom w:val="none" w:sz="0" w:space="0" w:color="auto"/>
        <w:right w:val="none" w:sz="0" w:space="0" w:color="auto"/>
      </w:divBdr>
    </w:div>
    <w:div w:id="1776484565">
      <w:marLeft w:val="0"/>
      <w:marRight w:val="0"/>
      <w:marTop w:val="0"/>
      <w:marBottom w:val="0"/>
      <w:divBdr>
        <w:top w:val="none" w:sz="0" w:space="0" w:color="auto"/>
        <w:left w:val="none" w:sz="0" w:space="0" w:color="auto"/>
        <w:bottom w:val="none" w:sz="0" w:space="0" w:color="auto"/>
        <w:right w:val="none" w:sz="0" w:space="0" w:color="auto"/>
      </w:divBdr>
    </w:div>
    <w:div w:id="1776484572">
      <w:marLeft w:val="0"/>
      <w:marRight w:val="0"/>
      <w:marTop w:val="0"/>
      <w:marBottom w:val="0"/>
      <w:divBdr>
        <w:top w:val="none" w:sz="0" w:space="0" w:color="auto"/>
        <w:left w:val="none" w:sz="0" w:space="0" w:color="auto"/>
        <w:bottom w:val="none" w:sz="0" w:space="0" w:color="auto"/>
        <w:right w:val="none" w:sz="0" w:space="0" w:color="auto"/>
      </w:divBdr>
      <w:divsChild>
        <w:div w:id="1776484599">
          <w:marLeft w:val="-7725"/>
          <w:marRight w:val="0"/>
          <w:marTop w:val="0"/>
          <w:marBottom w:val="0"/>
          <w:divBdr>
            <w:top w:val="none" w:sz="0" w:space="0" w:color="auto"/>
            <w:left w:val="none" w:sz="0" w:space="0" w:color="auto"/>
            <w:bottom w:val="none" w:sz="0" w:space="0" w:color="auto"/>
            <w:right w:val="none" w:sz="0" w:space="0" w:color="auto"/>
          </w:divBdr>
          <w:divsChild>
            <w:div w:id="1776484642">
              <w:marLeft w:val="450"/>
              <w:marRight w:val="450"/>
              <w:marTop w:val="450"/>
              <w:marBottom w:val="450"/>
              <w:divBdr>
                <w:top w:val="none" w:sz="0" w:space="0" w:color="auto"/>
                <w:left w:val="none" w:sz="0" w:space="0" w:color="auto"/>
                <w:bottom w:val="none" w:sz="0" w:space="0" w:color="auto"/>
                <w:right w:val="none" w:sz="0" w:space="0" w:color="auto"/>
              </w:divBdr>
            </w:div>
          </w:divsChild>
        </w:div>
      </w:divsChild>
    </w:div>
    <w:div w:id="1776484576">
      <w:marLeft w:val="0"/>
      <w:marRight w:val="0"/>
      <w:marTop w:val="0"/>
      <w:marBottom w:val="0"/>
      <w:divBdr>
        <w:top w:val="none" w:sz="0" w:space="0" w:color="auto"/>
        <w:left w:val="none" w:sz="0" w:space="0" w:color="auto"/>
        <w:bottom w:val="none" w:sz="0" w:space="0" w:color="auto"/>
        <w:right w:val="none" w:sz="0" w:space="0" w:color="auto"/>
      </w:divBdr>
    </w:div>
    <w:div w:id="1776484577">
      <w:marLeft w:val="0"/>
      <w:marRight w:val="0"/>
      <w:marTop w:val="0"/>
      <w:marBottom w:val="0"/>
      <w:divBdr>
        <w:top w:val="none" w:sz="0" w:space="0" w:color="auto"/>
        <w:left w:val="none" w:sz="0" w:space="0" w:color="auto"/>
        <w:bottom w:val="none" w:sz="0" w:space="0" w:color="auto"/>
        <w:right w:val="none" w:sz="0" w:space="0" w:color="auto"/>
      </w:divBdr>
      <w:divsChild>
        <w:div w:id="1776484568">
          <w:marLeft w:val="0"/>
          <w:marRight w:val="0"/>
          <w:marTop w:val="0"/>
          <w:marBottom w:val="0"/>
          <w:divBdr>
            <w:top w:val="none" w:sz="0" w:space="0" w:color="auto"/>
            <w:left w:val="none" w:sz="0" w:space="0" w:color="auto"/>
            <w:bottom w:val="none" w:sz="0" w:space="0" w:color="auto"/>
            <w:right w:val="none" w:sz="0" w:space="0" w:color="auto"/>
          </w:divBdr>
          <w:divsChild>
            <w:div w:id="1776484567">
              <w:marLeft w:val="0"/>
              <w:marRight w:val="0"/>
              <w:marTop w:val="0"/>
              <w:marBottom w:val="0"/>
              <w:divBdr>
                <w:top w:val="none" w:sz="0" w:space="0" w:color="auto"/>
                <w:left w:val="none" w:sz="0" w:space="0" w:color="auto"/>
                <w:bottom w:val="none" w:sz="0" w:space="0" w:color="auto"/>
                <w:right w:val="none" w:sz="0" w:space="0" w:color="auto"/>
              </w:divBdr>
              <w:divsChild>
                <w:div w:id="1776484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6484578">
      <w:marLeft w:val="0"/>
      <w:marRight w:val="0"/>
      <w:marTop w:val="0"/>
      <w:marBottom w:val="0"/>
      <w:divBdr>
        <w:top w:val="none" w:sz="0" w:space="0" w:color="auto"/>
        <w:left w:val="none" w:sz="0" w:space="0" w:color="auto"/>
        <w:bottom w:val="none" w:sz="0" w:space="0" w:color="auto"/>
        <w:right w:val="none" w:sz="0" w:space="0" w:color="auto"/>
      </w:divBdr>
    </w:div>
    <w:div w:id="1776484579">
      <w:marLeft w:val="0"/>
      <w:marRight w:val="0"/>
      <w:marTop w:val="0"/>
      <w:marBottom w:val="0"/>
      <w:divBdr>
        <w:top w:val="none" w:sz="0" w:space="0" w:color="auto"/>
        <w:left w:val="none" w:sz="0" w:space="0" w:color="auto"/>
        <w:bottom w:val="none" w:sz="0" w:space="0" w:color="auto"/>
        <w:right w:val="none" w:sz="0" w:space="0" w:color="auto"/>
      </w:divBdr>
      <w:divsChild>
        <w:div w:id="1776484639">
          <w:marLeft w:val="0"/>
          <w:marRight w:val="0"/>
          <w:marTop w:val="0"/>
          <w:marBottom w:val="0"/>
          <w:divBdr>
            <w:top w:val="none" w:sz="0" w:space="0" w:color="auto"/>
            <w:left w:val="none" w:sz="0" w:space="0" w:color="auto"/>
            <w:bottom w:val="none" w:sz="0" w:space="0" w:color="auto"/>
            <w:right w:val="none" w:sz="0" w:space="0" w:color="auto"/>
          </w:divBdr>
          <w:divsChild>
            <w:div w:id="1776484636">
              <w:marLeft w:val="0"/>
              <w:marRight w:val="0"/>
              <w:marTop w:val="0"/>
              <w:marBottom w:val="0"/>
              <w:divBdr>
                <w:top w:val="none" w:sz="0" w:space="0" w:color="auto"/>
                <w:left w:val="none" w:sz="0" w:space="0" w:color="auto"/>
                <w:bottom w:val="none" w:sz="0" w:space="0" w:color="auto"/>
                <w:right w:val="none" w:sz="0" w:space="0" w:color="auto"/>
              </w:divBdr>
              <w:divsChild>
                <w:div w:id="1776484616">
                  <w:marLeft w:val="4200"/>
                  <w:marRight w:val="0"/>
                  <w:marTop w:val="0"/>
                  <w:marBottom w:val="0"/>
                  <w:divBdr>
                    <w:top w:val="none" w:sz="0" w:space="0" w:color="auto"/>
                    <w:left w:val="none" w:sz="0" w:space="0" w:color="auto"/>
                    <w:bottom w:val="none" w:sz="0" w:space="0" w:color="auto"/>
                    <w:right w:val="none" w:sz="0" w:space="0" w:color="auto"/>
                  </w:divBdr>
                  <w:divsChild>
                    <w:div w:id="1776484658">
                      <w:marLeft w:val="0"/>
                      <w:marRight w:val="0"/>
                      <w:marTop w:val="0"/>
                      <w:marBottom w:val="0"/>
                      <w:divBdr>
                        <w:top w:val="none" w:sz="0" w:space="0" w:color="auto"/>
                        <w:left w:val="none" w:sz="0" w:space="0" w:color="auto"/>
                        <w:bottom w:val="none" w:sz="0" w:space="0" w:color="auto"/>
                        <w:right w:val="none" w:sz="0" w:space="0" w:color="auto"/>
                      </w:divBdr>
                      <w:divsChild>
                        <w:div w:id="1776484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6484580">
      <w:marLeft w:val="0"/>
      <w:marRight w:val="0"/>
      <w:marTop w:val="0"/>
      <w:marBottom w:val="0"/>
      <w:divBdr>
        <w:top w:val="none" w:sz="0" w:space="0" w:color="auto"/>
        <w:left w:val="none" w:sz="0" w:space="0" w:color="auto"/>
        <w:bottom w:val="none" w:sz="0" w:space="0" w:color="auto"/>
        <w:right w:val="none" w:sz="0" w:space="0" w:color="auto"/>
      </w:divBdr>
    </w:div>
    <w:div w:id="1776484586">
      <w:marLeft w:val="0"/>
      <w:marRight w:val="0"/>
      <w:marTop w:val="0"/>
      <w:marBottom w:val="0"/>
      <w:divBdr>
        <w:top w:val="none" w:sz="0" w:space="0" w:color="auto"/>
        <w:left w:val="none" w:sz="0" w:space="0" w:color="auto"/>
        <w:bottom w:val="none" w:sz="0" w:space="0" w:color="auto"/>
        <w:right w:val="none" w:sz="0" w:space="0" w:color="auto"/>
      </w:divBdr>
    </w:div>
    <w:div w:id="1776484588">
      <w:marLeft w:val="0"/>
      <w:marRight w:val="0"/>
      <w:marTop w:val="0"/>
      <w:marBottom w:val="0"/>
      <w:divBdr>
        <w:top w:val="none" w:sz="0" w:space="0" w:color="auto"/>
        <w:left w:val="none" w:sz="0" w:space="0" w:color="auto"/>
        <w:bottom w:val="none" w:sz="0" w:space="0" w:color="auto"/>
        <w:right w:val="none" w:sz="0" w:space="0" w:color="auto"/>
      </w:divBdr>
    </w:div>
    <w:div w:id="1776484589">
      <w:marLeft w:val="0"/>
      <w:marRight w:val="0"/>
      <w:marTop w:val="0"/>
      <w:marBottom w:val="0"/>
      <w:divBdr>
        <w:top w:val="none" w:sz="0" w:space="0" w:color="auto"/>
        <w:left w:val="none" w:sz="0" w:space="0" w:color="auto"/>
        <w:bottom w:val="none" w:sz="0" w:space="0" w:color="auto"/>
        <w:right w:val="none" w:sz="0" w:space="0" w:color="auto"/>
      </w:divBdr>
      <w:divsChild>
        <w:div w:id="1776484651">
          <w:marLeft w:val="0"/>
          <w:marRight w:val="0"/>
          <w:marTop w:val="525"/>
          <w:marBottom w:val="0"/>
          <w:divBdr>
            <w:top w:val="none" w:sz="0" w:space="0" w:color="auto"/>
            <w:left w:val="none" w:sz="0" w:space="0" w:color="auto"/>
            <w:bottom w:val="none" w:sz="0" w:space="0" w:color="auto"/>
            <w:right w:val="none" w:sz="0" w:space="0" w:color="auto"/>
          </w:divBdr>
          <w:divsChild>
            <w:div w:id="1776484637">
              <w:marLeft w:val="0"/>
              <w:marRight w:val="0"/>
              <w:marTop w:val="0"/>
              <w:marBottom w:val="0"/>
              <w:divBdr>
                <w:top w:val="none" w:sz="0" w:space="0" w:color="auto"/>
                <w:left w:val="none" w:sz="0" w:space="0" w:color="auto"/>
                <w:bottom w:val="none" w:sz="0" w:space="0" w:color="auto"/>
                <w:right w:val="none" w:sz="0" w:space="0" w:color="auto"/>
              </w:divBdr>
              <w:divsChild>
                <w:div w:id="1776484612">
                  <w:marLeft w:val="0"/>
                  <w:marRight w:val="0"/>
                  <w:marTop w:val="0"/>
                  <w:marBottom w:val="0"/>
                  <w:divBdr>
                    <w:top w:val="none" w:sz="0" w:space="0" w:color="auto"/>
                    <w:left w:val="none" w:sz="0" w:space="0" w:color="auto"/>
                    <w:bottom w:val="none" w:sz="0" w:space="0" w:color="auto"/>
                    <w:right w:val="none" w:sz="0" w:space="0" w:color="auto"/>
                  </w:divBdr>
                  <w:divsChild>
                    <w:div w:id="1776484564">
                      <w:marLeft w:val="0"/>
                      <w:marRight w:val="0"/>
                      <w:marTop w:val="0"/>
                      <w:marBottom w:val="0"/>
                      <w:divBdr>
                        <w:top w:val="none" w:sz="0" w:space="0" w:color="auto"/>
                        <w:left w:val="none" w:sz="0" w:space="0" w:color="auto"/>
                        <w:bottom w:val="none" w:sz="0" w:space="0" w:color="auto"/>
                        <w:right w:val="none" w:sz="0" w:space="0" w:color="auto"/>
                      </w:divBdr>
                    </w:div>
                    <w:div w:id="1776484566">
                      <w:marLeft w:val="0"/>
                      <w:marRight w:val="0"/>
                      <w:marTop w:val="0"/>
                      <w:marBottom w:val="0"/>
                      <w:divBdr>
                        <w:top w:val="none" w:sz="0" w:space="0" w:color="auto"/>
                        <w:left w:val="none" w:sz="0" w:space="0" w:color="auto"/>
                        <w:bottom w:val="none" w:sz="0" w:space="0" w:color="auto"/>
                        <w:right w:val="none" w:sz="0" w:space="0" w:color="auto"/>
                      </w:divBdr>
                    </w:div>
                    <w:div w:id="1776484581">
                      <w:marLeft w:val="0"/>
                      <w:marRight w:val="0"/>
                      <w:marTop w:val="0"/>
                      <w:marBottom w:val="0"/>
                      <w:divBdr>
                        <w:top w:val="none" w:sz="0" w:space="0" w:color="auto"/>
                        <w:left w:val="none" w:sz="0" w:space="0" w:color="auto"/>
                        <w:bottom w:val="none" w:sz="0" w:space="0" w:color="auto"/>
                        <w:right w:val="none" w:sz="0" w:space="0" w:color="auto"/>
                      </w:divBdr>
                    </w:div>
                    <w:div w:id="1776484587">
                      <w:marLeft w:val="0"/>
                      <w:marRight w:val="0"/>
                      <w:marTop w:val="0"/>
                      <w:marBottom w:val="0"/>
                      <w:divBdr>
                        <w:top w:val="none" w:sz="0" w:space="0" w:color="auto"/>
                        <w:left w:val="none" w:sz="0" w:space="0" w:color="auto"/>
                        <w:bottom w:val="none" w:sz="0" w:space="0" w:color="auto"/>
                        <w:right w:val="none" w:sz="0" w:space="0" w:color="auto"/>
                      </w:divBdr>
                    </w:div>
                    <w:div w:id="1776484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6484590">
      <w:marLeft w:val="0"/>
      <w:marRight w:val="0"/>
      <w:marTop w:val="0"/>
      <w:marBottom w:val="0"/>
      <w:divBdr>
        <w:top w:val="none" w:sz="0" w:space="0" w:color="auto"/>
        <w:left w:val="none" w:sz="0" w:space="0" w:color="auto"/>
        <w:bottom w:val="none" w:sz="0" w:space="0" w:color="auto"/>
        <w:right w:val="none" w:sz="0" w:space="0" w:color="auto"/>
      </w:divBdr>
    </w:div>
    <w:div w:id="1776484591">
      <w:marLeft w:val="0"/>
      <w:marRight w:val="0"/>
      <w:marTop w:val="0"/>
      <w:marBottom w:val="0"/>
      <w:divBdr>
        <w:top w:val="none" w:sz="0" w:space="0" w:color="auto"/>
        <w:left w:val="none" w:sz="0" w:space="0" w:color="auto"/>
        <w:bottom w:val="none" w:sz="0" w:space="0" w:color="auto"/>
        <w:right w:val="none" w:sz="0" w:space="0" w:color="auto"/>
      </w:divBdr>
    </w:div>
    <w:div w:id="1776484596">
      <w:marLeft w:val="0"/>
      <w:marRight w:val="0"/>
      <w:marTop w:val="0"/>
      <w:marBottom w:val="0"/>
      <w:divBdr>
        <w:top w:val="none" w:sz="0" w:space="0" w:color="auto"/>
        <w:left w:val="none" w:sz="0" w:space="0" w:color="auto"/>
        <w:bottom w:val="none" w:sz="0" w:space="0" w:color="auto"/>
        <w:right w:val="none" w:sz="0" w:space="0" w:color="auto"/>
      </w:divBdr>
    </w:div>
    <w:div w:id="1776484598">
      <w:marLeft w:val="0"/>
      <w:marRight w:val="0"/>
      <w:marTop w:val="0"/>
      <w:marBottom w:val="0"/>
      <w:divBdr>
        <w:top w:val="none" w:sz="0" w:space="0" w:color="auto"/>
        <w:left w:val="none" w:sz="0" w:space="0" w:color="auto"/>
        <w:bottom w:val="none" w:sz="0" w:space="0" w:color="auto"/>
        <w:right w:val="none" w:sz="0" w:space="0" w:color="auto"/>
      </w:divBdr>
    </w:div>
    <w:div w:id="1776484600">
      <w:marLeft w:val="0"/>
      <w:marRight w:val="0"/>
      <w:marTop w:val="0"/>
      <w:marBottom w:val="0"/>
      <w:divBdr>
        <w:top w:val="none" w:sz="0" w:space="0" w:color="auto"/>
        <w:left w:val="none" w:sz="0" w:space="0" w:color="auto"/>
        <w:bottom w:val="none" w:sz="0" w:space="0" w:color="auto"/>
        <w:right w:val="none" w:sz="0" w:space="0" w:color="auto"/>
      </w:divBdr>
      <w:divsChild>
        <w:div w:id="1776484569">
          <w:marLeft w:val="0"/>
          <w:marRight w:val="0"/>
          <w:marTop w:val="0"/>
          <w:marBottom w:val="0"/>
          <w:divBdr>
            <w:top w:val="none" w:sz="0" w:space="0" w:color="auto"/>
            <w:left w:val="none" w:sz="0" w:space="0" w:color="auto"/>
            <w:bottom w:val="none" w:sz="0" w:space="0" w:color="auto"/>
            <w:right w:val="none" w:sz="0" w:space="0" w:color="auto"/>
          </w:divBdr>
          <w:divsChild>
            <w:div w:id="1776484593">
              <w:marLeft w:val="0"/>
              <w:marRight w:val="0"/>
              <w:marTop w:val="0"/>
              <w:marBottom w:val="0"/>
              <w:divBdr>
                <w:top w:val="none" w:sz="0" w:space="0" w:color="auto"/>
                <w:left w:val="none" w:sz="0" w:space="0" w:color="auto"/>
                <w:bottom w:val="none" w:sz="0" w:space="0" w:color="auto"/>
                <w:right w:val="none" w:sz="0" w:space="0" w:color="auto"/>
              </w:divBdr>
              <w:divsChild>
                <w:div w:id="1776484604">
                  <w:marLeft w:val="0"/>
                  <w:marRight w:val="0"/>
                  <w:marTop w:val="0"/>
                  <w:marBottom w:val="0"/>
                  <w:divBdr>
                    <w:top w:val="none" w:sz="0" w:space="0" w:color="auto"/>
                    <w:left w:val="none" w:sz="0" w:space="0" w:color="auto"/>
                    <w:bottom w:val="none" w:sz="0" w:space="0" w:color="auto"/>
                    <w:right w:val="none" w:sz="0" w:space="0" w:color="auto"/>
                  </w:divBdr>
                  <w:divsChild>
                    <w:div w:id="1776484630">
                      <w:marLeft w:val="0"/>
                      <w:marRight w:val="0"/>
                      <w:marTop w:val="0"/>
                      <w:marBottom w:val="0"/>
                      <w:divBdr>
                        <w:top w:val="none" w:sz="0" w:space="0" w:color="auto"/>
                        <w:left w:val="none" w:sz="0" w:space="0" w:color="auto"/>
                        <w:bottom w:val="none" w:sz="0" w:space="0" w:color="auto"/>
                        <w:right w:val="none" w:sz="0" w:space="0" w:color="auto"/>
                      </w:divBdr>
                      <w:divsChild>
                        <w:div w:id="1776484652">
                          <w:marLeft w:val="0"/>
                          <w:marRight w:val="0"/>
                          <w:marTop w:val="0"/>
                          <w:marBottom w:val="0"/>
                          <w:divBdr>
                            <w:top w:val="none" w:sz="0" w:space="0" w:color="auto"/>
                            <w:left w:val="none" w:sz="0" w:space="0" w:color="auto"/>
                            <w:bottom w:val="none" w:sz="0" w:space="0" w:color="auto"/>
                            <w:right w:val="none" w:sz="0" w:space="0" w:color="auto"/>
                          </w:divBdr>
                          <w:divsChild>
                            <w:div w:id="1776484646">
                              <w:marLeft w:val="0"/>
                              <w:marRight w:val="0"/>
                              <w:marTop w:val="0"/>
                              <w:marBottom w:val="0"/>
                              <w:divBdr>
                                <w:top w:val="none" w:sz="0" w:space="0" w:color="auto"/>
                                <w:left w:val="none" w:sz="0" w:space="0" w:color="auto"/>
                                <w:bottom w:val="none" w:sz="0" w:space="0" w:color="auto"/>
                                <w:right w:val="none" w:sz="0" w:space="0" w:color="auto"/>
                              </w:divBdr>
                              <w:divsChild>
                                <w:div w:id="1776484584">
                                  <w:marLeft w:val="0"/>
                                  <w:marRight w:val="0"/>
                                  <w:marTop w:val="0"/>
                                  <w:marBottom w:val="0"/>
                                  <w:divBdr>
                                    <w:top w:val="none" w:sz="0" w:space="0" w:color="auto"/>
                                    <w:left w:val="none" w:sz="0" w:space="0" w:color="auto"/>
                                    <w:bottom w:val="none" w:sz="0" w:space="0" w:color="auto"/>
                                    <w:right w:val="none" w:sz="0" w:space="0" w:color="auto"/>
                                  </w:divBdr>
                                  <w:divsChild>
                                    <w:div w:id="1776484573">
                                      <w:marLeft w:val="0"/>
                                      <w:marRight w:val="0"/>
                                      <w:marTop w:val="0"/>
                                      <w:marBottom w:val="0"/>
                                      <w:divBdr>
                                        <w:top w:val="none" w:sz="0" w:space="0" w:color="auto"/>
                                        <w:left w:val="none" w:sz="0" w:space="0" w:color="auto"/>
                                        <w:bottom w:val="none" w:sz="0" w:space="0" w:color="auto"/>
                                        <w:right w:val="none" w:sz="0" w:space="0" w:color="auto"/>
                                      </w:divBdr>
                                      <w:divsChild>
                                        <w:div w:id="1776484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76484601">
      <w:marLeft w:val="0"/>
      <w:marRight w:val="0"/>
      <w:marTop w:val="0"/>
      <w:marBottom w:val="0"/>
      <w:divBdr>
        <w:top w:val="none" w:sz="0" w:space="0" w:color="auto"/>
        <w:left w:val="none" w:sz="0" w:space="0" w:color="auto"/>
        <w:bottom w:val="none" w:sz="0" w:space="0" w:color="auto"/>
        <w:right w:val="none" w:sz="0" w:space="0" w:color="auto"/>
      </w:divBdr>
      <w:divsChild>
        <w:div w:id="1776484625">
          <w:marLeft w:val="0"/>
          <w:marRight w:val="0"/>
          <w:marTop w:val="0"/>
          <w:marBottom w:val="0"/>
          <w:divBdr>
            <w:top w:val="none" w:sz="0" w:space="0" w:color="auto"/>
            <w:left w:val="none" w:sz="0" w:space="0" w:color="auto"/>
            <w:bottom w:val="none" w:sz="0" w:space="0" w:color="auto"/>
            <w:right w:val="none" w:sz="0" w:space="0" w:color="auto"/>
          </w:divBdr>
          <w:divsChild>
            <w:div w:id="1776484574">
              <w:marLeft w:val="0"/>
              <w:marRight w:val="0"/>
              <w:marTop w:val="0"/>
              <w:marBottom w:val="0"/>
              <w:divBdr>
                <w:top w:val="none" w:sz="0" w:space="0" w:color="auto"/>
                <w:left w:val="none" w:sz="0" w:space="0" w:color="auto"/>
                <w:bottom w:val="none" w:sz="0" w:space="0" w:color="auto"/>
                <w:right w:val="none" w:sz="0" w:space="0" w:color="auto"/>
              </w:divBdr>
              <w:divsChild>
                <w:div w:id="1776484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6484603">
      <w:marLeft w:val="0"/>
      <w:marRight w:val="0"/>
      <w:marTop w:val="0"/>
      <w:marBottom w:val="0"/>
      <w:divBdr>
        <w:top w:val="none" w:sz="0" w:space="0" w:color="auto"/>
        <w:left w:val="none" w:sz="0" w:space="0" w:color="auto"/>
        <w:bottom w:val="none" w:sz="0" w:space="0" w:color="auto"/>
        <w:right w:val="none" w:sz="0" w:space="0" w:color="auto"/>
      </w:divBdr>
    </w:div>
    <w:div w:id="1776484605">
      <w:marLeft w:val="0"/>
      <w:marRight w:val="0"/>
      <w:marTop w:val="0"/>
      <w:marBottom w:val="0"/>
      <w:divBdr>
        <w:top w:val="none" w:sz="0" w:space="0" w:color="auto"/>
        <w:left w:val="none" w:sz="0" w:space="0" w:color="auto"/>
        <w:bottom w:val="none" w:sz="0" w:space="0" w:color="auto"/>
        <w:right w:val="none" w:sz="0" w:space="0" w:color="auto"/>
      </w:divBdr>
    </w:div>
    <w:div w:id="1776484606">
      <w:marLeft w:val="0"/>
      <w:marRight w:val="0"/>
      <w:marTop w:val="0"/>
      <w:marBottom w:val="0"/>
      <w:divBdr>
        <w:top w:val="none" w:sz="0" w:space="0" w:color="auto"/>
        <w:left w:val="none" w:sz="0" w:space="0" w:color="auto"/>
        <w:bottom w:val="none" w:sz="0" w:space="0" w:color="auto"/>
        <w:right w:val="none" w:sz="0" w:space="0" w:color="auto"/>
      </w:divBdr>
      <w:divsChild>
        <w:div w:id="1776484602">
          <w:marLeft w:val="0"/>
          <w:marRight w:val="0"/>
          <w:marTop w:val="0"/>
          <w:marBottom w:val="0"/>
          <w:divBdr>
            <w:top w:val="none" w:sz="0" w:space="0" w:color="auto"/>
            <w:left w:val="none" w:sz="0" w:space="0" w:color="auto"/>
            <w:bottom w:val="none" w:sz="0" w:space="0" w:color="auto"/>
            <w:right w:val="none" w:sz="0" w:space="0" w:color="auto"/>
          </w:divBdr>
          <w:divsChild>
            <w:div w:id="1776484610">
              <w:marLeft w:val="0"/>
              <w:marRight w:val="0"/>
              <w:marTop w:val="0"/>
              <w:marBottom w:val="0"/>
              <w:divBdr>
                <w:top w:val="none" w:sz="0" w:space="0" w:color="auto"/>
                <w:left w:val="none" w:sz="0" w:space="0" w:color="auto"/>
                <w:bottom w:val="none" w:sz="0" w:space="0" w:color="auto"/>
                <w:right w:val="none" w:sz="0" w:space="0" w:color="auto"/>
              </w:divBdr>
            </w:div>
            <w:div w:id="1776484621">
              <w:marLeft w:val="0"/>
              <w:marRight w:val="0"/>
              <w:marTop w:val="0"/>
              <w:marBottom w:val="0"/>
              <w:divBdr>
                <w:top w:val="none" w:sz="0" w:space="0" w:color="auto"/>
                <w:left w:val="none" w:sz="0" w:space="0" w:color="auto"/>
                <w:bottom w:val="none" w:sz="0" w:space="0" w:color="auto"/>
                <w:right w:val="none" w:sz="0" w:space="0" w:color="auto"/>
              </w:divBdr>
            </w:div>
            <w:div w:id="1776484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6484607">
      <w:marLeft w:val="0"/>
      <w:marRight w:val="0"/>
      <w:marTop w:val="0"/>
      <w:marBottom w:val="0"/>
      <w:divBdr>
        <w:top w:val="none" w:sz="0" w:space="0" w:color="auto"/>
        <w:left w:val="none" w:sz="0" w:space="0" w:color="auto"/>
        <w:bottom w:val="none" w:sz="0" w:space="0" w:color="auto"/>
        <w:right w:val="none" w:sz="0" w:space="0" w:color="auto"/>
      </w:divBdr>
    </w:div>
    <w:div w:id="1776484608">
      <w:marLeft w:val="0"/>
      <w:marRight w:val="0"/>
      <w:marTop w:val="0"/>
      <w:marBottom w:val="0"/>
      <w:divBdr>
        <w:top w:val="none" w:sz="0" w:space="0" w:color="auto"/>
        <w:left w:val="none" w:sz="0" w:space="0" w:color="auto"/>
        <w:bottom w:val="none" w:sz="0" w:space="0" w:color="auto"/>
        <w:right w:val="none" w:sz="0" w:space="0" w:color="auto"/>
      </w:divBdr>
      <w:divsChild>
        <w:div w:id="1776484595">
          <w:marLeft w:val="0"/>
          <w:marRight w:val="0"/>
          <w:marTop w:val="0"/>
          <w:marBottom w:val="0"/>
          <w:divBdr>
            <w:top w:val="none" w:sz="0" w:space="0" w:color="auto"/>
            <w:left w:val="none" w:sz="0" w:space="0" w:color="auto"/>
            <w:bottom w:val="none" w:sz="0" w:space="0" w:color="auto"/>
            <w:right w:val="none" w:sz="0" w:space="0" w:color="auto"/>
          </w:divBdr>
        </w:div>
      </w:divsChild>
    </w:div>
    <w:div w:id="1776484611">
      <w:marLeft w:val="0"/>
      <w:marRight w:val="0"/>
      <w:marTop w:val="0"/>
      <w:marBottom w:val="0"/>
      <w:divBdr>
        <w:top w:val="none" w:sz="0" w:space="0" w:color="auto"/>
        <w:left w:val="none" w:sz="0" w:space="0" w:color="auto"/>
        <w:bottom w:val="none" w:sz="0" w:space="0" w:color="auto"/>
        <w:right w:val="none" w:sz="0" w:space="0" w:color="auto"/>
      </w:divBdr>
      <w:divsChild>
        <w:div w:id="1776484571">
          <w:marLeft w:val="0"/>
          <w:marRight w:val="0"/>
          <w:marTop w:val="0"/>
          <w:marBottom w:val="0"/>
          <w:divBdr>
            <w:top w:val="none" w:sz="0" w:space="0" w:color="auto"/>
            <w:left w:val="none" w:sz="0" w:space="0" w:color="auto"/>
            <w:bottom w:val="none" w:sz="0" w:space="0" w:color="auto"/>
            <w:right w:val="none" w:sz="0" w:space="0" w:color="auto"/>
          </w:divBdr>
          <w:divsChild>
            <w:div w:id="1776484575">
              <w:marLeft w:val="0"/>
              <w:marRight w:val="0"/>
              <w:marTop w:val="0"/>
              <w:marBottom w:val="0"/>
              <w:divBdr>
                <w:top w:val="none" w:sz="0" w:space="0" w:color="auto"/>
                <w:left w:val="none" w:sz="0" w:space="0" w:color="auto"/>
                <w:bottom w:val="none" w:sz="0" w:space="0" w:color="auto"/>
                <w:right w:val="none" w:sz="0" w:space="0" w:color="auto"/>
              </w:divBdr>
              <w:divsChild>
                <w:div w:id="1776484585">
                  <w:marLeft w:val="0"/>
                  <w:marRight w:val="0"/>
                  <w:marTop w:val="360"/>
                  <w:marBottom w:val="0"/>
                  <w:divBdr>
                    <w:top w:val="none" w:sz="0" w:space="0" w:color="auto"/>
                    <w:left w:val="none" w:sz="0" w:space="0" w:color="auto"/>
                    <w:bottom w:val="none" w:sz="0" w:space="0" w:color="auto"/>
                    <w:right w:val="none" w:sz="0" w:space="0" w:color="auto"/>
                  </w:divBdr>
                  <w:divsChild>
                    <w:div w:id="1776484592">
                      <w:marLeft w:val="0"/>
                      <w:marRight w:val="0"/>
                      <w:marTop w:val="0"/>
                      <w:marBottom w:val="0"/>
                      <w:divBdr>
                        <w:top w:val="none" w:sz="0" w:space="0" w:color="auto"/>
                        <w:left w:val="none" w:sz="0" w:space="0" w:color="auto"/>
                        <w:bottom w:val="none" w:sz="0" w:space="0" w:color="auto"/>
                        <w:right w:val="none" w:sz="0" w:space="0" w:color="auto"/>
                      </w:divBdr>
                      <w:divsChild>
                        <w:div w:id="1776484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6484613">
      <w:marLeft w:val="0"/>
      <w:marRight w:val="0"/>
      <w:marTop w:val="0"/>
      <w:marBottom w:val="0"/>
      <w:divBdr>
        <w:top w:val="none" w:sz="0" w:space="0" w:color="auto"/>
        <w:left w:val="none" w:sz="0" w:space="0" w:color="auto"/>
        <w:bottom w:val="none" w:sz="0" w:space="0" w:color="auto"/>
        <w:right w:val="none" w:sz="0" w:space="0" w:color="auto"/>
      </w:divBdr>
    </w:div>
    <w:div w:id="1776484614">
      <w:marLeft w:val="0"/>
      <w:marRight w:val="0"/>
      <w:marTop w:val="0"/>
      <w:marBottom w:val="0"/>
      <w:divBdr>
        <w:top w:val="none" w:sz="0" w:space="0" w:color="auto"/>
        <w:left w:val="none" w:sz="0" w:space="0" w:color="auto"/>
        <w:bottom w:val="none" w:sz="0" w:space="0" w:color="auto"/>
        <w:right w:val="none" w:sz="0" w:space="0" w:color="auto"/>
      </w:divBdr>
      <w:divsChild>
        <w:div w:id="1776484597">
          <w:marLeft w:val="0"/>
          <w:marRight w:val="0"/>
          <w:marTop w:val="0"/>
          <w:marBottom w:val="0"/>
          <w:divBdr>
            <w:top w:val="none" w:sz="0" w:space="0" w:color="auto"/>
            <w:left w:val="none" w:sz="0" w:space="0" w:color="auto"/>
            <w:bottom w:val="none" w:sz="0" w:space="0" w:color="auto"/>
            <w:right w:val="none" w:sz="0" w:space="0" w:color="auto"/>
          </w:divBdr>
        </w:div>
      </w:divsChild>
    </w:div>
    <w:div w:id="1776484617">
      <w:marLeft w:val="0"/>
      <w:marRight w:val="0"/>
      <w:marTop w:val="0"/>
      <w:marBottom w:val="0"/>
      <w:divBdr>
        <w:top w:val="none" w:sz="0" w:space="0" w:color="auto"/>
        <w:left w:val="none" w:sz="0" w:space="0" w:color="auto"/>
        <w:bottom w:val="none" w:sz="0" w:space="0" w:color="auto"/>
        <w:right w:val="none" w:sz="0" w:space="0" w:color="auto"/>
      </w:divBdr>
    </w:div>
    <w:div w:id="1776484618">
      <w:marLeft w:val="0"/>
      <w:marRight w:val="0"/>
      <w:marTop w:val="0"/>
      <w:marBottom w:val="0"/>
      <w:divBdr>
        <w:top w:val="none" w:sz="0" w:space="0" w:color="auto"/>
        <w:left w:val="none" w:sz="0" w:space="0" w:color="auto"/>
        <w:bottom w:val="none" w:sz="0" w:space="0" w:color="auto"/>
        <w:right w:val="none" w:sz="0" w:space="0" w:color="auto"/>
      </w:divBdr>
    </w:div>
    <w:div w:id="1776484619">
      <w:marLeft w:val="0"/>
      <w:marRight w:val="0"/>
      <w:marTop w:val="0"/>
      <w:marBottom w:val="0"/>
      <w:divBdr>
        <w:top w:val="none" w:sz="0" w:space="0" w:color="auto"/>
        <w:left w:val="none" w:sz="0" w:space="0" w:color="auto"/>
        <w:bottom w:val="none" w:sz="0" w:space="0" w:color="auto"/>
        <w:right w:val="none" w:sz="0" w:space="0" w:color="auto"/>
      </w:divBdr>
      <w:divsChild>
        <w:div w:id="1776484615">
          <w:marLeft w:val="0"/>
          <w:marRight w:val="0"/>
          <w:marTop w:val="0"/>
          <w:marBottom w:val="0"/>
          <w:divBdr>
            <w:top w:val="none" w:sz="0" w:space="0" w:color="auto"/>
            <w:left w:val="none" w:sz="0" w:space="0" w:color="auto"/>
            <w:bottom w:val="none" w:sz="0" w:space="0" w:color="auto"/>
            <w:right w:val="none" w:sz="0" w:space="0" w:color="auto"/>
          </w:divBdr>
          <w:divsChild>
            <w:div w:id="1776484628">
              <w:marLeft w:val="0"/>
              <w:marRight w:val="0"/>
              <w:marTop w:val="0"/>
              <w:marBottom w:val="0"/>
              <w:divBdr>
                <w:top w:val="none" w:sz="0" w:space="0" w:color="auto"/>
                <w:left w:val="none" w:sz="0" w:space="0" w:color="auto"/>
                <w:bottom w:val="none" w:sz="0" w:space="0" w:color="auto"/>
                <w:right w:val="none" w:sz="0" w:space="0" w:color="auto"/>
              </w:divBdr>
              <w:divsChild>
                <w:div w:id="1776484582">
                  <w:marLeft w:val="4200"/>
                  <w:marRight w:val="0"/>
                  <w:marTop w:val="0"/>
                  <w:marBottom w:val="0"/>
                  <w:divBdr>
                    <w:top w:val="none" w:sz="0" w:space="0" w:color="auto"/>
                    <w:left w:val="none" w:sz="0" w:space="0" w:color="auto"/>
                    <w:bottom w:val="none" w:sz="0" w:space="0" w:color="auto"/>
                    <w:right w:val="none" w:sz="0" w:space="0" w:color="auto"/>
                  </w:divBdr>
                  <w:divsChild>
                    <w:div w:id="1776484583">
                      <w:marLeft w:val="0"/>
                      <w:marRight w:val="0"/>
                      <w:marTop w:val="0"/>
                      <w:marBottom w:val="0"/>
                      <w:divBdr>
                        <w:top w:val="none" w:sz="0" w:space="0" w:color="auto"/>
                        <w:left w:val="none" w:sz="0" w:space="0" w:color="auto"/>
                        <w:bottom w:val="none" w:sz="0" w:space="0" w:color="auto"/>
                        <w:right w:val="none" w:sz="0" w:space="0" w:color="auto"/>
                      </w:divBdr>
                      <w:divsChild>
                        <w:div w:id="1776484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6484622">
      <w:marLeft w:val="0"/>
      <w:marRight w:val="0"/>
      <w:marTop w:val="0"/>
      <w:marBottom w:val="0"/>
      <w:divBdr>
        <w:top w:val="none" w:sz="0" w:space="0" w:color="auto"/>
        <w:left w:val="none" w:sz="0" w:space="0" w:color="auto"/>
        <w:bottom w:val="none" w:sz="0" w:space="0" w:color="auto"/>
        <w:right w:val="none" w:sz="0" w:space="0" w:color="auto"/>
      </w:divBdr>
    </w:div>
    <w:div w:id="1776484623">
      <w:marLeft w:val="0"/>
      <w:marRight w:val="0"/>
      <w:marTop w:val="0"/>
      <w:marBottom w:val="0"/>
      <w:divBdr>
        <w:top w:val="none" w:sz="0" w:space="0" w:color="auto"/>
        <w:left w:val="none" w:sz="0" w:space="0" w:color="auto"/>
        <w:bottom w:val="none" w:sz="0" w:space="0" w:color="auto"/>
        <w:right w:val="none" w:sz="0" w:space="0" w:color="auto"/>
      </w:divBdr>
    </w:div>
    <w:div w:id="1776484624">
      <w:marLeft w:val="0"/>
      <w:marRight w:val="0"/>
      <w:marTop w:val="0"/>
      <w:marBottom w:val="0"/>
      <w:divBdr>
        <w:top w:val="none" w:sz="0" w:space="0" w:color="auto"/>
        <w:left w:val="none" w:sz="0" w:space="0" w:color="auto"/>
        <w:bottom w:val="none" w:sz="0" w:space="0" w:color="auto"/>
        <w:right w:val="none" w:sz="0" w:space="0" w:color="auto"/>
      </w:divBdr>
    </w:div>
    <w:div w:id="1776484626">
      <w:marLeft w:val="0"/>
      <w:marRight w:val="0"/>
      <w:marTop w:val="0"/>
      <w:marBottom w:val="0"/>
      <w:divBdr>
        <w:top w:val="none" w:sz="0" w:space="0" w:color="auto"/>
        <w:left w:val="none" w:sz="0" w:space="0" w:color="auto"/>
        <w:bottom w:val="none" w:sz="0" w:space="0" w:color="auto"/>
        <w:right w:val="none" w:sz="0" w:space="0" w:color="auto"/>
      </w:divBdr>
    </w:div>
    <w:div w:id="1776484627">
      <w:marLeft w:val="0"/>
      <w:marRight w:val="0"/>
      <w:marTop w:val="0"/>
      <w:marBottom w:val="0"/>
      <w:divBdr>
        <w:top w:val="none" w:sz="0" w:space="0" w:color="auto"/>
        <w:left w:val="none" w:sz="0" w:space="0" w:color="auto"/>
        <w:bottom w:val="none" w:sz="0" w:space="0" w:color="auto"/>
        <w:right w:val="none" w:sz="0" w:space="0" w:color="auto"/>
      </w:divBdr>
    </w:div>
    <w:div w:id="1776484629">
      <w:marLeft w:val="0"/>
      <w:marRight w:val="0"/>
      <w:marTop w:val="0"/>
      <w:marBottom w:val="0"/>
      <w:divBdr>
        <w:top w:val="none" w:sz="0" w:space="0" w:color="auto"/>
        <w:left w:val="none" w:sz="0" w:space="0" w:color="auto"/>
        <w:bottom w:val="none" w:sz="0" w:space="0" w:color="auto"/>
        <w:right w:val="none" w:sz="0" w:space="0" w:color="auto"/>
      </w:divBdr>
    </w:div>
    <w:div w:id="1776484631">
      <w:marLeft w:val="0"/>
      <w:marRight w:val="0"/>
      <w:marTop w:val="0"/>
      <w:marBottom w:val="0"/>
      <w:divBdr>
        <w:top w:val="none" w:sz="0" w:space="0" w:color="auto"/>
        <w:left w:val="none" w:sz="0" w:space="0" w:color="auto"/>
        <w:bottom w:val="none" w:sz="0" w:space="0" w:color="auto"/>
        <w:right w:val="none" w:sz="0" w:space="0" w:color="auto"/>
      </w:divBdr>
    </w:div>
    <w:div w:id="1776484632">
      <w:marLeft w:val="0"/>
      <w:marRight w:val="0"/>
      <w:marTop w:val="0"/>
      <w:marBottom w:val="0"/>
      <w:divBdr>
        <w:top w:val="none" w:sz="0" w:space="0" w:color="auto"/>
        <w:left w:val="none" w:sz="0" w:space="0" w:color="auto"/>
        <w:bottom w:val="none" w:sz="0" w:space="0" w:color="auto"/>
        <w:right w:val="none" w:sz="0" w:space="0" w:color="auto"/>
      </w:divBdr>
      <w:divsChild>
        <w:div w:id="1776484594">
          <w:marLeft w:val="0"/>
          <w:marRight w:val="0"/>
          <w:marTop w:val="0"/>
          <w:marBottom w:val="0"/>
          <w:divBdr>
            <w:top w:val="none" w:sz="0" w:space="0" w:color="auto"/>
            <w:left w:val="none" w:sz="0" w:space="0" w:color="auto"/>
            <w:bottom w:val="none" w:sz="0" w:space="0" w:color="auto"/>
            <w:right w:val="none" w:sz="0" w:space="0" w:color="auto"/>
          </w:divBdr>
        </w:div>
      </w:divsChild>
    </w:div>
    <w:div w:id="1776484633">
      <w:marLeft w:val="0"/>
      <w:marRight w:val="0"/>
      <w:marTop w:val="0"/>
      <w:marBottom w:val="0"/>
      <w:divBdr>
        <w:top w:val="none" w:sz="0" w:space="0" w:color="auto"/>
        <w:left w:val="none" w:sz="0" w:space="0" w:color="auto"/>
        <w:bottom w:val="none" w:sz="0" w:space="0" w:color="auto"/>
        <w:right w:val="none" w:sz="0" w:space="0" w:color="auto"/>
      </w:divBdr>
    </w:div>
    <w:div w:id="1776484634">
      <w:marLeft w:val="0"/>
      <w:marRight w:val="0"/>
      <w:marTop w:val="0"/>
      <w:marBottom w:val="0"/>
      <w:divBdr>
        <w:top w:val="none" w:sz="0" w:space="0" w:color="auto"/>
        <w:left w:val="none" w:sz="0" w:space="0" w:color="auto"/>
        <w:bottom w:val="none" w:sz="0" w:space="0" w:color="auto"/>
        <w:right w:val="none" w:sz="0" w:space="0" w:color="auto"/>
      </w:divBdr>
    </w:div>
    <w:div w:id="1776484635">
      <w:marLeft w:val="0"/>
      <w:marRight w:val="0"/>
      <w:marTop w:val="0"/>
      <w:marBottom w:val="0"/>
      <w:divBdr>
        <w:top w:val="none" w:sz="0" w:space="0" w:color="auto"/>
        <w:left w:val="none" w:sz="0" w:space="0" w:color="auto"/>
        <w:bottom w:val="none" w:sz="0" w:space="0" w:color="auto"/>
        <w:right w:val="none" w:sz="0" w:space="0" w:color="auto"/>
      </w:divBdr>
    </w:div>
    <w:div w:id="1776484641">
      <w:marLeft w:val="0"/>
      <w:marRight w:val="0"/>
      <w:marTop w:val="0"/>
      <w:marBottom w:val="0"/>
      <w:divBdr>
        <w:top w:val="none" w:sz="0" w:space="0" w:color="auto"/>
        <w:left w:val="none" w:sz="0" w:space="0" w:color="auto"/>
        <w:bottom w:val="none" w:sz="0" w:space="0" w:color="auto"/>
        <w:right w:val="none" w:sz="0" w:space="0" w:color="auto"/>
      </w:divBdr>
    </w:div>
    <w:div w:id="1776484643">
      <w:marLeft w:val="0"/>
      <w:marRight w:val="0"/>
      <w:marTop w:val="0"/>
      <w:marBottom w:val="0"/>
      <w:divBdr>
        <w:top w:val="none" w:sz="0" w:space="0" w:color="auto"/>
        <w:left w:val="none" w:sz="0" w:space="0" w:color="auto"/>
        <w:bottom w:val="none" w:sz="0" w:space="0" w:color="auto"/>
        <w:right w:val="none" w:sz="0" w:space="0" w:color="auto"/>
      </w:divBdr>
    </w:div>
    <w:div w:id="1776484645">
      <w:marLeft w:val="0"/>
      <w:marRight w:val="0"/>
      <w:marTop w:val="0"/>
      <w:marBottom w:val="0"/>
      <w:divBdr>
        <w:top w:val="none" w:sz="0" w:space="0" w:color="auto"/>
        <w:left w:val="none" w:sz="0" w:space="0" w:color="auto"/>
        <w:bottom w:val="none" w:sz="0" w:space="0" w:color="auto"/>
        <w:right w:val="none" w:sz="0" w:space="0" w:color="auto"/>
      </w:divBdr>
    </w:div>
    <w:div w:id="1776484648">
      <w:marLeft w:val="0"/>
      <w:marRight w:val="0"/>
      <w:marTop w:val="0"/>
      <w:marBottom w:val="0"/>
      <w:divBdr>
        <w:top w:val="none" w:sz="0" w:space="0" w:color="auto"/>
        <w:left w:val="none" w:sz="0" w:space="0" w:color="auto"/>
        <w:bottom w:val="none" w:sz="0" w:space="0" w:color="auto"/>
        <w:right w:val="none" w:sz="0" w:space="0" w:color="auto"/>
      </w:divBdr>
    </w:div>
    <w:div w:id="1776484649">
      <w:marLeft w:val="0"/>
      <w:marRight w:val="0"/>
      <w:marTop w:val="0"/>
      <w:marBottom w:val="0"/>
      <w:divBdr>
        <w:top w:val="none" w:sz="0" w:space="0" w:color="auto"/>
        <w:left w:val="none" w:sz="0" w:space="0" w:color="auto"/>
        <w:bottom w:val="none" w:sz="0" w:space="0" w:color="auto"/>
        <w:right w:val="none" w:sz="0" w:space="0" w:color="auto"/>
      </w:divBdr>
    </w:div>
    <w:div w:id="1776484653">
      <w:marLeft w:val="0"/>
      <w:marRight w:val="0"/>
      <w:marTop w:val="0"/>
      <w:marBottom w:val="0"/>
      <w:divBdr>
        <w:top w:val="none" w:sz="0" w:space="0" w:color="auto"/>
        <w:left w:val="none" w:sz="0" w:space="0" w:color="auto"/>
        <w:bottom w:val="none" w:sz="0" w:space="0" w:color="auto"/>
        <w:right w:val="none" w:sz="0" w:space="0" w:color="auto"/>
      </w:divBdr>
    </w:div>
    <w:div w:id="1776484654">
      <w:marLeft w:val="0"/>
      <w:marRight w:val="0"/>
      <w:marTop w:val="0"/>
      <w:marBottom w:val="0"/>
      <w:divBdr>
        <w:top w:val="none" w:sz="0" w:space="0" w:color="auto"/>
        <w:left w:val="none" w:sz="0" w:space="0" w:color="auto"/>
        <w:bottom w:val="none" w:sz="0" w:space="0" w:color="auto"/>
        <w:right w:val="none" w:sz="0" w:space="0" w:color="auto"/>
      </w:divBdr>
    </w:div>
    <w:div w:id="1776484655">
      <w:marLeft w:val="0"/>
      <w:marRight w:val="0"/>
      <w:marTop w:val="0"/>
      <w:marBottom w:val="0"/>
      <w:divBdr>
        <w:top w:val="none" w:sz="0" w:space="0" w:color="auto"/>
        <w:left w:val="none" w:sz="0" w:space="0" w:color="auto"/>
        <w:bottom w:val="none" w:sz="0" w:space="0" w:color="auto"/>
        <w:right w:val="none" w:sz="0" w:space="0" w:color="auto"/>
      </w:divBdr>
    </w:div>
    <w:div w:id="1776484656">
      <w:marLeft w:val="0"/>
      <w:marRight w:val="0"/>
      <w:marTop w:val="0"/>
      <w:marBottom w:val="0"/>
      <w:divBdr>
        <w:top w:val="none" w:sz="0" w:space="0" w:color="auto"/>
        <w:left w:val="none" w:sz="0" w:space="0" w:color="auto"/>
        <w:bottom w:val="none" w:sz="0" w:space="0" w:color="auto"/>
        <w:right w:val="none" w:sz="0" w:space="0" w:color="auto"/>
      </w:divBdr>
    </w:div>
    <w:div w:id="1776484657">
      <w:marLeft w:val="0"/>
      <w:marRight w:val="0"/>
      <w:marTop w:val="0"/>
      <w:marBottom w:val="0"/>
      <w:divBdr>
        <w:top w:val="none" w:sz="0" w:space="0" w:color="auto"/>
        <w:left w:val="none" w:sz="0" w:space="0" w:color="auto"/>
        <w:bottom w:val="none" w:sz="0" w:space="0" w:color="auto"/>
        <w:right w:val="none" w:sz="0" w:space="0" w:color="auto"/>
      </w:divBdr>
    </w:div>
    <w:div w:id="1776484659">
      <w:marLeft w:val="0"/>
      <w:marRight w:val="0"/>
      <w:marTop w:val="0"/>
      <w:marBottom w:val="0"/>
      <w:divBdr>
        <w:top w:val="none" w:sz="0" w:space="0" w:color="auto"/>
        <w:left w:val="none" w:sz="0" w:space="0" w:color="auto"/>
        <w:bottom w:val="none" w:sz="0" w:space="0" w:color="auto"/>
        <w:right w:val="none" w:sz="0" w:space="0" w:color="auto"/>
      </w:divBdr>
      <w:divsChild>
        <w:div w:id="1776484638">
          <w:marLeft w:val="0"/>
          <w:marRight w:val="0"/>
          <w:marTop w:val="0"/>
          <w:marBottom w:val="0"/>
          <w:divBdr>
            <w:top w:val="none" w:sz="0" w:space="0" w:color="auto"/>
            <w:left w:val="none" w:sz="0" w:space="0" w:color="auto"/>
            <w:bottom w:val="none" w:sz="0" w:space="0" w:color="auto"/>
            <w:right w:val="none" w:sz="0" w:space="0" w:color="auto"/>
          </w:divBdr>
        </w:div>
      </w:divsChild>
    </w:div>
    <w:div w:id="1813597261">
      <w:bodyDiv w:val="1"/>
      <w:marLeft w:val="0"/>
      <w:marRight w:val="0"/>
      <w:marTop w:val="0"/>
      <w:marBottom w:val="0"/>
      <w:divBdr>
        <w:top w:val="none" w:sz="0" w:space="0" w:color="auto"/>
        <w:left w:val="none" w:sz="0" w:space="0" w:color="auto"/>
        <w:bottom w:val="none" w:sz="0" w:space="0" w:color="auto"/>
        <w:right w:val="none" w:sz="0" w:space="0" w:color="auto"/>
      </w:divBdr>
    </w:div>
    <w:div w:id="1872105335">
      <w:bodyDiv w:val="1"/>
      <w:marLeft w:val="0"/>
      <w:marRight w:val="0"/>
      <w:marTop w:val="0"/>
      <w:marBottom w:val="0"/>
      <w:divBdr>
        <w:top w:val="none" w:sz="0" w:space="0" w:color="auto"/>
        <w:left w:val="none" w:sz="0" w:space="0" w:color="auto"/>
        <w:bottom w:val="none" w:sz="0" w:space="0" w:color="auto"/>
        <w:right w:val="none" w:sz="0" w:space="0" w:color="auto"/>
      </w:divBdr>
    </w:div>
    <w:div w:id="1972324644">
      <w:bodyDiv w:val="1"/>
      <w:marLeft w:val="0"/>
      <w:marRight w:val="0"/>
      <w:marTop w:val="0"/>
      <w:marBottom w:val="0"/>
      <w:divBdr>
        <w:top w:val="none" w:sz="0" w:space="0" w:color="auto"/>
        <w:left w:val="none" w:sz="0" w:space="0" w:color="auto"/>
        <w:bottom w:val="none" w:sz="0" w:space="0" w:color="auto"/>
        <w:right w:val="none" w:sz="0" w:space="0" w:color="auto"/>
      </w:divBdr>
    </w:div>
    <w:div w:id="2075276292">
      <w:bodyDiv w:val="1"/>
      <w:marLeft w:val="0"/>
      <w:marRight w:val="0"/>
      <w:marTop w:val="0"/>
      <w:marBottom w:val="0"/>
      <w:divBdr>
        <w:top w:val="none" w:sz="0" w:space="0" w:color="auto"/>
        <w:left w:val="none" w:sz="0" w:space="0" w:color="auto"/>
        <w:bottom w:val="none" w:sz="0" w:space="0" w:color="auto"/>
        <w:right w:val="none" w:sz="0" w:space="0" w:color="auto"/>
      </w:divBdr>
    </w:div>
    <w:div w:id="2144686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tenderned.nl/cms/tenderned-voor-ondernemingen" TargetMode="External"/><Relationship Id="rId18" Type="http://schemas.openxmlformats.org/officeDocument/2006/relationships/hyperlink" Target="mailto:inkoop@stichtingboor.nl"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image" Target="media/image4.png"/><Relationship Id="rId7" Type="http://schemas.openxmlformats.org/officeDocument/2006/relationships/settings" Target="settings.xml"/><Relationship Id="rId12" Type="http://schemas.openxmlformats.org/officeDocument/2006/relationships/hyperlink" Target="http://www.tenderned.nl" TargetMode="External"/><Relationship Id="rId17" Type="http://schemas.openxmlformats.org/officeDocument/2006/relationships/hyperlink" Target="https://www.pianoo.nl/sites/default/files/documents/documents/klachtenafhandeling-definitief1_0.pdf"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rijksoverheid.nl/" TargetMode="External"/><Relationship Id="rId20"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www.rijksoverheid.nl/" TargetMode="External"/><Relationship Id="rId23" Type="http://schemas.openxmlformats.org/officeDocument/2006/relationships/image" Target="media/image6.svg"/><Relationship Id="rId10" Type="http://schemas.openxmlformats.org/officeDocument/2006/relationships/endnotes" Target="endnotes.xml"/><Relationship Id="rId19" Type="http://schemas.openxmlformats.org/officeDocument/2006/relationships/image" Target="media/image2.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belastingdienst.nl" TargetMode="External"/><Relationship Id="rId22" Type="http://schemas.openxmlformats.org/officeDocument/2006/relationships/image" Target="media/image5.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lexis.QNEXTION\Documents\Drechtsteden\_templates\A08%20Projecteindrappor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D07CA078A99F249A6E1C8AB2BE00276" ma:contentTypeVersion="4" ma:contentTypeDescription="Een nieuw document maken." ma:contentTypeScope="" ma:versionID="5d290c3c0fb6456e9b9c8f650ce659f6">
  <xsd:schema xmlns:xsd="http://www.w3.org/2001/XMLSchema" xmlns:xs="http://www.w3.org/2001/XMLSchema" xmlns:p="http://schemas.microsoft.com/office/2006/metadata/properties" xmlns:ns2="c9f05fad-7e0c-4f29-a3b9-863fcddb114b" targetNamespace="http://schemas.microsoft.com/office/2006/metadata/properties" ma:root="true" ma:fieldsID="0f5c1bbc3f77efaac0c28735ae7b162e" ns2:_="">
    <xsd:import namespace="c9f05fad-7e0c-4f29-a3b9-863fcddb114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9f05fad-7e0c-4f29-a3b9-863fcddb11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729798-50FE-4CA5-BC71-4DE4F182550E}">
  <ds:schemaRefs>
    <ds:schemaRef ds:uri="http://schemas.microsoft.com/sharepoint/v3/contenttype/forms"/>
  </ds:schemaRefs>
</ds:datastoreItem>
</file>

<file path=customXml/itemProps2.xml><?xml version="1.0" encoding="utf-8"?>
<ds:datastoreItem xmlns:ds="http://schemas.openxmlformats.org/officeDocument/2006/customXml" ds:itemID="{7F178480-C2EC-43FC-89B4-C734FF90C32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E1F4790-1DA4-48C6-9DB8-5C172F7354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9f05fad-7e0c-4f29-a3b9-863fcddb11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9EDAA46-C916-43FC-B7DB-236E3C7F2D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A08 Projecteindrapport</Template>
  <TotalTime>1</TotalTime>
  <Pages>41</Pages>
  <Words>13040</Words>
  <Characters>71721</Characters>
  <Application>Microsoft Office Word</Application>
  <DocSecurity>0</DocSecurity>
  <Lines>597</Lines>
  <Paragraphs>169</Paragraphs>
  <ScaleCrop>false</ScaleCrop>
  <Company/>
  <LinksUpToDate>false</LinksUpToDate>
  <CharactersWithSpaces>84592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Ivo van der Molen</dc:creator>
  <cp:keywords/>
  <dc:description/>
  <cp:lastModifiedBy>Bas Hermans</cp:lastModifiedBy>
  <cp:revision>131</cp:revision>
  <cp:lastPrinted>2024-10-30T14:08:00Z</cp:lastPrinted>
  <dcterms:created xsi:type="dcterms:W3CDTF">2025-02-13T11:49:00Z</dcterms:created>
  <dcterms:modified xsi:type="dcterms:W3CDTF">2025-04-01T10:23:00Z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nummer">
    <vt:lpwstr>Vul documentnummer in</vt:lpwstr>
  </property>
  <property fmtid="{D5CDD505-2E9C-101B-9397-08002B2CF9AE}" pid="3" name="Datum">
    <vt:lpwstr>Vul datum in</vt:lpwstr>
  </property>
  <property fmtid="{D5CDD505-2E9C-101B-9397-08002B2CF9AE}" pid="4" name="Versie">
    <vt:lpwstr>Vul versienummer in</vt:lpwstr>
  </property>
  <property fmtid="{D5CDD505-2E9C-101B-9397-08002B2CF9AE}" pid="5" name="Status">
    <vt:lpwstr>Concept</vt:lpwstr>
  </property>
  <property fmtid="{D5CDD505-2E9C-101B-9397-08002B2CF9AE}" pid="6" name="Project">
    <vt:lpwstr>ICT op orde</vt:lpwstr>
  </property>
  <property fmtid="{D5CDD505-2E9C-101B-9397-08002B2CF9AE}" pid="7" name="ContentTypeId">
    <vt:lpwstr>0x010100BD07CA078A99F249A6E1C8AB2BE00276</vt:lpwstr>
  </property>
  <property fmtid="{D5CDD505-2E9C-101B-9397-08002B2CF9AE}" pid="8" name="MediaServiceImageTags">
    <vt:lpwstr/>
  </property>
</Properties>
</file>