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01FE8" w14:textId="77777777" w:rsidR="00804A04" w:rsidRPr="00804A04" w:rsidRDefault="00804A04" w:rsidP="00804A04">
      <w:pPr>
        <w:pStyle w:val="Kop1"/>
      </w:pPr>
      <w:r w:rsidRPr="00804A04">
        <w:t>Verklaring Russische sancties Europese Unie</w:t>
      </w:r>
    </w:p>
    <w:p w14:paraId="0294DDFA" w14:textId="09A65007"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A67605">
        <w:rPr>
          <w:rFonts w:ascii="Arial" w:hAnsi="Arial" w:cs="Arial"/>
          <w:sz w:val="20"/>
          <w:szCs w:val="20"/>
        </w:rPr>
        <w:t>:</w:t>
      </w:r>
      <w:r w:rsidRPr="00A67605">
        <w:rPr>
          <w:rFonts w:ascii="Arial" w:hAnsi="Arial" w:cs="Arial"/>
          <w:sz w:val="20"/>
          <w:szCs w:val="20"/>
          <w:u w:val="single"/>
        </w:rPr>
        <w:t xml:space="preserve"> </w:t>
      </w:r>
      <w:r w:rsidR="00A67605" w:rsidRPr="00A67605">
        <w:rPr>
          <w:rFonts w:ascii="Arial" w:hAnsi="Arial" w:cs="Arial"/>
          <w:sz w:val="20"/>
          <w:szCs w:val="20"/>
          <w:u w:val="single"/>
        </w:rPr>
        <w:t>230131GSD</w:t>
      </w:r>
      <w:r w:rsidRPr="00A67605">
        <w:rPr>
          <w:rFonts w:ascii="Arial" w:hAnsi="Arial" w:cs="Arial"/>
          <w:sz w:val="20"/>
          <w:szCs w:val="20"/>
          <w:u w:val="single"/>
        </w:rPr>
        <w:t>.</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14795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080D1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8FDC7B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AE2B4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63F251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7DDC0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A6F1D76" w14:textId="77777777" w:rsidR="00804A04" w:rsidRPr="00804A04" w:rsidRDefault="00804A04" w:rsidP="00804A04">
      <w:pPr>
        <w:tabs>
          <w:tab w:val="left" w:pos="2200"/>
          <w:tab w:val="right" w:pos="9000"/>
        </w:tabs>
        <w:rPr>
          <w:rFonts w:ascii="Arial" w:hAnsi="Arial" w:cs="Arial"/>
          <w:sz w:val="20"/>
          <w:szCs w:val="20"/>
          <w:u w:val="dotted"/>
        </w:rPr>
      </w:pPr>
    </w:p>
    <w:p w14:paraId="03CA09B1"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8E28C4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62BD2B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A3E769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495851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C44228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3CECE28B" w14:textId="77777777" w:rsidR="00804A04" w:rsidRPr="00804A04" w:rsidRDefault="00804A04" w:rsidP="00804A04">
      <w:pPr>
        <w:tabs>
          <w:tab w:val="left" w:pos="2300"/>
          <w:tab w:val="right" w:pos="9000"/>
        </w:tabs>
        <w:rPr>
          <w:rFonts w:ascii="Arial" w:hAnsi="Arial" w:cs="Arial"/>
          <w:sz w:val="20"/>
          <w:szCs w:val="20"/>
        </w:rPr>
      </w:pPr>
    </w:p>
    <w:p w14:paraId="66BBB80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A8EB91B" w14:textId="77777777" w:rsidR="00804A04" w:rsidRDefault="00804A04" w:rsidP="00804A04">
      <w:pPr>
        <w:rPr>
          <w:rFonts w:ascii="Arial" w:hAnsi="Arial" w:cs="Arial"/>
          <w:sz w:val="20"/>
          <w:szCs w:val="20"/>
        </w:rPr>
      </w:pPr>
    </w:p>
    <w:p w14:paraId="60602A3B"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0B156" w14:textId="77777777" w:rsidR="00A67605" w:rsidRDefault="00A67605" w:rsidP="00987C12">
      <w:r>
        <w:separator/>
      </w:r>
    </w:p>
    <w:p w14:paraId="5A3FFDCB" w14:textId="77777777" w:rsidR="00A67605" w:rsidRDefault="00A67605" w:rsidP="00987C12"/>
    <w:p w14:paraId="63F82E82" w14:textId="77777777" w:rsidR="00A67605" w:rsidRDefault="00A67605" w:rsidP="00987C12"/>
    <w:p w14:paraId="431D224B" w14:textId="77777777" w:rsidR="00A67605" w:rsidRDefault="00A67605" w:rsidP="00987C12"/>
  </w:endnote>
  <w:endnote w:type="continuationSeparator" w:id="0">
    <w:p w14:paraId="18C10454" w14:textId="77777777" w:rsidR="00A67605" w:rsidRDefault="00A67605" w:rsidP="00987C12">
      <w:r>
        <w:continuationSeparator/>
      </w:r>
    </w:p>
    <w:p w14:paraId="3FCFD9CA" w14:textId="77777777" w:rsidR="00A67605" w:rsidRDefault="00A67605" w:rsidP="00987C12"/>
    <w:p w14:paraId="23E2FAF8" w14:textId="77777777" w:rsidR="00A67605" w:rsidRDefault="00A67605" w:rsidP="00987C12"/>
    <w:p w14:paraId="55C2B4BD" w14:textId="77777777" w:rsidR="00A67605" w:rsidRDefault="00A6760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D836F6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6569F9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8E47" w14:textId="77777777" w:rsidR="0051457F" w:rsidRDefault="0051457F" w:rsidP="0051457F">
    <w:pPr>
      <w:pStyle w:val="Voettekst"/>
      <w:jc w:val="right"/>
      <w:rPr>
        <w:noProof/>
        <w:sz w:val="15"/>
        <w:szCs w:val="15"/>
      </w:rPr>
    </w:pPr>
  </w:p>
  <w:p w14:paraId="710B26A9" w14:textId="77777777" w:rsidR="00670930" w:rsidRDefault="00670930" w:rsidP="00670930">
    <w:pPr>
      <w:pStyle w:val="Voettekst"/>
      <w:spacing w:line="240" w:lineRule="auto"/>
      <w:jc w:val="right"/>
      <w:rPr>
        <w:rFonts w:cs="Arial"/>
        <w:noProof/>
        <w:color w:val="FFFFFF" w:themeColor="text1"/>
        <w:sz w:val="15"/>
        <w:szCs w:val="15"/>
      </w:rPr>
    </w:pPr>
  </w:p>
  <w:p w14:paraId="53D71EAC"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7EC0A14B" w14:textId="15CDCDB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EF8C144"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0913" w14:textId="77777777" w:rsidR="00A67605" w:rsidRDefault="00A67605" w:rsidP="00987C12">
      <w:r>
        <w:separator/>
      </w:r>
    </w:p>
    <w:p w14:paraId="2E061078" w14:textId="77777777" w:rsidR="00A67605" w:rsidRDefault="00A67605" w:rsidP="00987C12"/>
    <w:p w14:paraId="39B29B05" w14:textId="77777777" w:rsidR="00A67605" w:rsidRDefault="00A67605" w:rsidP="00987C12"/>
    <w:p w14:paraId="13F1D6FA" w14:textId="77777777" w:rsidR="00A67605" w:rsidRDefault="00A67605" w:rsidP="00987C12"/>
  </w:footnote>
  <w:footnote w:type="continuationSeparator" w:id="0">
    <w:p w14:paraId="4BF6A295" w14:textId="77777777" w:rsidR="00A67605" w:rsidRDefault="00A67605" w:rsidP="00987C12">
      <w:r>
        <w:continuationSeparator/>
      </w:r>
    </w:p>
    <w:p w14:paraId="4FC81707" w14:textId="77777777" w:rsidR="00A67605" w:rsidRDefault="00A67605" w:rsidP="00987C12"/>
    <w:p w14:paraId="4A284CC5" w14:textId="77777777" w:rsidR="00A67605" w:rsidRDefault="00A67605" w:rsidP="00987C12"/>
    <w:p w14:paraId="07160A9F" w14:textId="77777777" w:rsidR="00A67605" w:rsidRDefault="00A6760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BAF6" w14:textId="77777777" w:rsidR="006E3637" w:rsidRDefault="00E56333" w:rsidP="00E56333">
    <w:pPr>
      <w:pStyle w:val="Koptekst"/>
      <w:tabs>
        <w:tab w:val="clear" w:pos="4536"/>
        <w:tab w:val="center" w:pos="4820"/>
      </w:tabs>
    </w:pPr>
    <w:r>
      <w:rPr>
        <w:noProof/>
        <w:lang w:eastAsia="nl-NL"/>
      </w:rPr>
      <w:drawing>
        <wp:inline distT="0" distB="0" distL="0" distR="0" wp14:anchorId="7C290E13" wp14:editId="4E0DFAA5">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AE7BE5B8-D5E0-4659-A2EA-2C22048A7B73}"/>
</file>

<file path=customXml/itemProps3.xml><?xml version="1.0" encoding="utf-8"?>
<ds:datastoreItem xmlns:ds="http://schemas.openxmlformats.org/officeDocument/2006/customXml" ds:itemID="{09BCEDDB-E4EF-42AE-AD0B-242F2B0458F6}"/>
</file>

<file path=customXml/itemProps4.xml><?xml version="1.0" encoding="utf-8"?>
<ds:datastoreItem xmlns:ds="http://schemas.openxmlformats.org/officeDocument/2006/customXml" ds:itemID="{D9F60220-0AC8-4F23-9FD3-5EBEF4773C26}"/>
</file>

<file path=docProps/app.xml><?xml version="1.0" encoding="utf-8"?>
<Properties xmlns="http://schemas.openxmlformats.org/officeDocument/2006/extended-properties" xmlns:vt="http://schemas.openxmlformats.org/officeDocument/2006/docPropsVTypes">
  <Template>Bijlage X - Verklaring Russische sancties</Template>
  <TotalTime>1</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Bont, RP de (Richard)</dc:creator>
  <cp:keywords/>
  <dc:description/>
  <cp:lastModifiedBy>Bont, RP de (Richard)</cp:lastModifiedBy>
  <cp:revision>1</cp:revision>
  <cp:lastPrinted>2020-09-04T07:56:00Z</cp:lastPrinted>
  <dcterms:created xsi:type="dcterms:W3CDTF">2024-02-01T09:28:00Z</dcterms:created>
  <dcterms:modified xsi:type="dcterms:W3CDTF">2024-02-01T09:29:00Z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