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7B2E7D6D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A848E2">
        <w:rPr>
          <w:rFonts w:ascii="Verdana" w:hAnsi="Verdana"/>
          <w:b w:val="0"/>
          <w:bCs w:val="0"/>
          <w:sz w:val="28"/>
        </w:rPr>
        <w:t>E</w:t>
      </w:r>
      <w:r w:rsidR="002A6C82">
        <w:rPr>
          <w:rFonts w:ascii="Verdana" w:hAnsi="Verdana"/>
          <w:b w:val="0"/>
          <w:bCs w:val="0"/>
          <w:sz w:val="28"/>
        </w:rPr>
        <w:t>-3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2A6C82">
        <w:rPr>
          <w:rFonts w:ascii="Verdana" w:hAnsi="Verdana"/>
          <w:b w:val="0"/>
          <w:bCs w:val="0"/>
          <w:sz w:val="28"/>
        </w:rPr>
        <w:t>Formulier referentieopdracht Perceel 3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043E3354" w:rsidR="00743F29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  <w:r w:rsidR="00743F29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0208348D" w:rsidR="00B9620D" w:rsidRPr="00952A13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EC4A83" w:rsidRPr="00A031A0">
              <w:t>Ervaring met het</w:t>
            </w:r>
            <w:r w:rsidR="00EC4A83">
              <w:t xml:space="preserve"> </w:t>
            </w:r>
            <w:r w:rsidR="00EC4A83" w:rsidRPr="00A031A0">
              <w:t xml:space="preserve">in </w:t>
            </w:r>
            <w:r w:rsidR="00EC4A83" w:rsidRPr="00250039">
              <w:t xml:space="preserve">ontvangstnemen </w:t>
            </w:r>
            <w:r w:rsidR="00EC4A83">
              <w:t>é</w:t>
            </w:r>
            <w:r w:rsidR="00EC4A83" w:rsidRPr="00A031A0">
              <w:t>n</w:t>
            </w:r>
            <w:r w:rsidR="00EC4A83">
              <w:t xml:space="preserve"> </w:t>
            </w:r>
            <w:r w:rsidR="00EC4A83" w:rsidRPr="00A031A0">
              <w:t xml:space="preserve">verwerken van asbest </w:t>
            </w:r>
            <w:r w:rsidR="00EC4A83" w:rsidRPr="00250039">
              <w:rPr>
                <w:rFonts w:ascii="Verdana" w:hAnsi="Verdana"/>
              </w:rPr>
              <w:t>over een aaneengesloten periode van minimaal twee jaar</w:t>
            </w:r>
            <w:r w:rsidR="00EC4A83" w:rsidRPr="00A031A0">
              <w:t xml:space="preserve"> met een omvang van minimaal 40 ton per jaar.</w:t>
            </w:r>
            <w:r w:rsidR="00A31E2E" w:rsidRPr="00952A13">
              <w:rPr>
                <w:rFonts w:ascii="Verdana" w:hAnsi="Verdana"/>
              </w:rPr>
              <w:t xml:space="preserve"> </w:t>
            </w:r>
          </w:p>
          <w:p w14:paraId="54D338B7" w14:textId="45B90148" w:rsidR="00AB0201" w:rsidRPr="00952A13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373F71" w:rsidRPr="00A031A0">
              <w:t xml:space="preserve">Ervaring met het in </w:t>
            </w:r>
            <w:r w:rsidR="00373F71" w:rsidRPr="00250039">
              <w:t xml:space="preserve">ontvangstnemen </w:t>
            </w:r>
            <w:r w:rsidR="00373F71">
              <w:t>é</w:t>
            </w:r>
            <w:r w:rsidR="00373F71" w:rsidRPr="00A031A0">
              <w:t xml:space="preserve">n verwerken van puinafval </w:t>
            </w:r>
            <w:r w:rsidR="00373F71" w:rsidRPr="00250039">
              <w:rPr>
                <w:rFonts w:ascii="Verdana" w:hAnsi="Verdana"/>
              </w:rPr>
              <w:t>over een aaneengesloten periode van minimaal twee jaar</w:t>
            </w:r>
            <w:r w:rsidR="00373F71" w:rsidRPr="00A031A0">
              <w:t xml:space="preserve"> met een omvang van minimaal 600 ton per jaar.</w:t>
            </w:r>
          </w:p>
          <w:p w14:paraId="3E7C8D82" w14:textId="0DF4654D" w:rsidR="00AB0201" w:rsidRPr="00952A13" w:rsidRDefault="00000000" w:rsidP="00AB0201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5F5A19" w:rsidRPr="00A031A0">
              <w:t xml:space="preserve">Ervaring met het in </w:t>
            </w:r>
            <w:r w:rsidR="005F5A19" w:rsidRPr="00250039">
              <w:t xml:space="preserve">ontvangstnemen </w:t>
            </w:r>
            <w:r w:rsidR="005F5A19">
              <w:t>é</w:t>
            </w:r>
            <w:r w:rsidR="005F5A19" w:rsidRPr="00A031A0">
              <w:t xml:space="preserve">n verwerken van bouw- en sloopafval </w:t>
            </w:r>
            <w:r w:rsidR="005F5A19" w:rsidRPr="00250039">
              <w:rPr>
                <w:rFonts w:ascii="Verdana" w:hAnsi="Verdana"/>
              </w:rPr>
              <w:t>over een aaneengesloten periode van minimaal twee jaar</w:t>
            </w:r>
            <w:r w:rsidR="005F5A19" w:rsidRPr="00A031A0">
              <w:t xml:space="preserve"> met een omvang van minimaal 225 ton per jaar.</w:t>
            </w:r>
          </w:p>
          <w:p w14:paraId="7F70C844" w14:textId="56E8D17D" w:rsidR="001471B3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63817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73F71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A36923" w:rsidRPr="00A031A0">
              <w:t>Ervaring met het</w:t>
            </w:r>
            <w:r w:rsidR="00A36923">
              <w:t xml:space="preserve"> </w:t>
            </w:r>
            <w:r w:rsidR="00A36923" w:rsidRPr="00A031A0">
              <w:t xml:space="preserve">in </w:t>
            </w:r>
            <w:r w:rsidR="00A36923" w:rsidRPr="00250039">
              <w:t xml:space="preserve">ontvangstnemen </w:t>
            </w:r>
            <w:r w:rsidR="00A36923">
              <w:t>é</w:t>
            </w:r>
            <w:r w:rsidR="00A36923" w:rsidRPr="00A031A0">
              <w:t xml:space="preserve">n verwerken van hout (categorie A en B) </w:t>
            </w:r>
            <w:r w:rsidR="00A36923" w:rsidRPr="00250039">
              <w:rPr>
                <w:rFonts w:ascii="Verdana" w:hAnsi="Verdana"/>
              </w:rPr>
              <w:t>over een aaneengesloten periode van minimaal twee jaar</w:t>
            </w:r>
            <w:r w:rsidR="00A36923" w:rsidRPr="00A031A0">
              <w:t xml:space="preserve"> met een omvang van minimaal 1.200 ton per jaar.</w:t>
            </w:r>
          </w:p>
          <w:p w14:paraId="3D4F6627" w14:textId="0D9B5BAD" w:rsidR="00373F71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5340040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73F71" w:rsidRPr="00373F71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373F71" w:rsidRPr="00373F71">
              <w:rPr>
                <w:rFonts w:ascii="Verdana" w:hAnsi="Verdana"/>
              </w:rPr>
              <w:t xml:space="preserve">  </w:t>
            </w:r>
            <w:r w:rsidR="00FC7C9A" w:rsidRPr="00A031A0">
              <w:t xml:space="preserve">Ervaring met het in </w:t>
            </w:r>
            <w:r w:rsidR="00FC7C9A" w:rsidRPr="00250039">
              <w:t xml:space="preserve">ontvangstnemen </w:t>
            </w:r>
            <w:r w:rsidR="00FC7C9A">
              <w:t>é</w:t>
            </w:r>
            <w:r w:rsidR="00FC7C9A" w:rsidRPr="00A031A0">
              <w:t xml:space="preserve">n verwerken van hout (categorie C) </w:t>
            </w:r>
            <w:r w:rsidR="00FC7C9A" w:rsidRPr="00250039">
              <w:rPr>
                <w:rFonts w:ascii="Verdana" w:hAnsi="Verdana"/>
              </w:rPr>
              <w:t>over een aaneengesloten periode van minimaal twee jaar</w:t>
            </w:r>
            <w:r w:rsidR="00FC7C9A" w:rsidRPr="00A031A0">
              <w:t xml:space="preserve"> met een omvang van minimaal 150 ton per jaar.</w:t>
            </w:r>
          </w:p>
          <w:p w14:paraId="14F10A44" w14:textId="63555D79" w:rsidR="00373F71" w:rsidRPr="00952A13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63093062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73F71" w:rsidRPr="00373F71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373F71" w:rsidRPr="00373F71">
              <w:rPr>
                <w:rFonts w:ascii="Verdana" w:hAnsi="Verdana"/>
              </w:rPr>
              <w:t xml:space="preserve">  </w:t>
            </w:r>
            <w:r w:rsidR="00743F29" w:rsidRPr="00A031A0">
              <w:t xml:space="preserve">Ervaring met het in </w:t>
            </w:r>
            <w:r w:rsidR="00743F29" w:rsidRPr="00250039">
              <w:t xml:space="preserve">ontvangstnemen </w:t>
            </w:r>
            <w:r w:rsidR="00743F29">
              <w:t>é</w:t>
            </w:r>
            <w:r w:rsidR="00743F29" w:rsidRPr="00A031A0">
              <w:t xml:space="preserve">n verwerken van </w:t>
            </w:r>
            <w:proofErr w:type="spellStart"/>
            <w:r w:rsidR="00743F29" w:rsidRPr="00A031A0">
              <w:t>dakafval</w:t>
            </w:r>
            <w:proofErr w:type="spellEnd"/>
            <w:r w:rsidR="00743F29" w:rsidRPr="00A031A0">
              <w:t xml:space="preserve"> </w:t>
            </w:r>
            <w:r w:rsidR="00743F29" w:rsidRPr="00250039">
              <w:rPr>
                <w:rFonts w:ascii="Verdana" w:hAnsi="Verdana"/>
              </w:rPr>
              <w:t>over een aaneengesloten periode van minimaal twee jaar</w:t>
            </w:r>
            <w:r w:rsidR="00743F29" w:rsidRPr="00A031A0">
              <w:t xml:space="preserve"> met een omvang van minimaal 45 ton per jaar</w:t>
            </w:r>
            <w:r w:rsidR="00743F29" w:rsidRPr="00250039">
              <w:rPr>
                <w:rFonts w:ascii="Verdana" w:hAnsi="Verdana"/>
              </w:rPr>
              <w:t>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743F29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743F29">
              <w:rPr>
                <w:rFonts w:ascii="Verdana" w:hAnsi="Verdana" w:cs="Arial"/>
                <w:sz w:val="18"/>
                <w:szCs w:val="18"/>
              </w:rPr>
              <w:t>uw</w:t>
            </w:r>
            <w:r w:rsidRPr="00743F29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743F29">
              <w:rPr>
                <w:rFonts w:ascii="Verdana" w:hAnsi="Verdana" w:cs="Arial"/>
                <w:sz w:val="18"/>
                <w:szCs w:val="18"/>
              </w:rPr>
              <w:t>a</w:t>
            </w:r>
            <w:r w:rsidRPr="00743F29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0EF1C" w14:textId="77777777" w:rsidR="004C18C2" w:rsidRDefault="004C18C2" w:rsidP="00E300F5">
      <w:pPr>
        <w:spacing w:line="240" w:lineRule="auto"/>
      </w:pPr>
      <w:r>
        <w:separator/>
      </w:r>
    </w:p>
  </w:endnote>
  <w:endnote w:type="continuationSeparator" w:id="0">
    <w:p w14:paraId="1B470DC5" w14:textId="77777777" w:rsidR="004C18C2" w:rsidRDefault="004C18C2" w:rsidP="00E300F5">
      <w:pPr>
        <w:spacing w:line="240" w:lineRule="auto"/>
      </w:pPr>
      <w:r>
        <w:continuationSeparator/>
      </w:r>
    </w:p>
  </w:endnote>
  <w:endnote w:type="continuationNotice" w:id="1">
    <w:p w14:paraId="5284E76A" w14:textId="77777777" w:rsidR="004C18C2" w:rsidRDefault="004C18C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C5F86" w14:textId="77777777" w:rsidR="004C18C2" w:rsidRDefault="004C18C2" w:rsidP="00E300F5">
      <w:pPr>
        <w:spacing w:line="240" w:lineRule="auto"/>
      </w:pPr>
      <w:r>
        <w:separator/>
      </w:r>
    </w:p>
  </w:footnote>
  <w:footnote w:type="continuationSeparator" w:id="0">
    <w:p w14:paraId="0F81C383" w14:textId="77777777" w:rsidR="004C18C2" w:rsidRDefault="004C18C2" w:rsidP="00E300F5">
      <w:pPr>
        <w:spacing w:line="240" w:lineRule="auto"/>
      </w:pPr>
      <w:r>
        <w:continuationSeparator/>
      </w:r>
    </w:p>
  </w:footnote>
  <w:footnote w:type="continuationNotice" w:id="1">
    <w:p w14:paraId="386DC38C" w14:textId="77777777" w:rsidR="004C18C2" w:rsidRDefault="004C18C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0C82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6C82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3F71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3F83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356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8C2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630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80E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A19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05E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6EBC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3F2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3526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1E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3C60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923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48E2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4E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5A8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4A83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C9A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D47D6-980B-47BD-B4A3-B09144527785}"/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51cc83ab-f51a-4237-b258-011a094d6bf8"/>
    <ds:schemaRef ds:uri="eb25c2c3-8421-4308-b678-2d346ddde1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Emiel de Vries</cp:lastModifiedBy>
  <cp:revision>15</cp:revision>
  <cp:lastPrinted>2024-11-01T11:07:00Z</cp:lastPrinted>
  <dcterms:created xsi:type="dcterms:W3CDTF">2022-11-18T16:00:00Z</dcterms:created>
  <dcterms:modified xsi:type="dcterms:W3CDTF">2024-11-01T11:07:00Z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