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F98BF4" w14:textId="77777777" w:rsidR="00CD3FDA" w:rsidRPr="00800225" w:rsidRDefault="00CD3FDA" w:rsidP="009C6CE5">
      <w:pPr>
        <w:rPr>
          <w:rFonts w:asciiTheme="minorHAnsi" w:hAnsiTheme="minorHAnsi" w:cstheme="minorHAnsi"/>
          <w:szCs w:val="20"/>
        </w:rPr>
      </w:pPr>
    </w:p>
    <w:p w14:paraId="4F7ACD4E" w14:textId="77777777" w:rsidR="00CD3FDA" w:rsidRPr="00800225" w:rsidRDefault="00CD3FDA" w:rsidP="009C6CE5">
      <w:pPr>
        <w:rPr>
          <w:rFonts w:asciiTheme="minorHAnsi" w:hAnsiTheme="minorHAnsi" w:cstheme="minorHAnsi"/>
          <w:szCs w:val="20"/>
        </w:rPr>
      </w:pPr>
    </w:p>
    <w:p w14:paraId="352315FC" w14:textId="77777777" w:rsidR="00723163" w:rsidRPr="00800225" w:rsidRDefault="00723163" w:rsidP="009C6CE5">
      <w:pPr>
        <w:rPr>
          <w:rFonts w:asciiTheme="minorHAnsi" w:hAnsiTheme="minorHAnsi" w:cstheme="minorHAnsi"/>
          <w:szCs w:val="20"/>
        </w:rPr>
      </w:pPr>
    </w:p>
    <w:p w14:paraId="1E0F2690" w14:textId="77777777" w:rsidR="00CD3FDA" w:rsidRPr="00800225" w:rsidRDefault="00CD3FDA" w:rsidP="009C6CE5">
      <w:pPr>
        <w:rPr>
          <w:rFonts w:asciiTheme="minorHAnsi" w:hAnsiTheme="minorHAnsi" w:cstheme="minorHAnsi"/>
          <w:szCs w:val="20"/>
        </w:rPr>
      </w:pPr>
    </w:p>
    <w:p w14:paraId="464716C3" w14:textId="77777777" w:rsidR="00CD3FDA" w:rsidRPr="00800225" w:rsidRDefault="00CD3FDA" w:rsidP="009C6CE5">
      <w:pPr>
        <w:rPr>
          <w:rFonts w:asciiTheme="minorHAnsi" w:hAnsiTheme="minorHAnsi" w:cstheme="minorHAnsi"/>
          <w:szCs w:val="20"/>
        </w:rPr>
      </w:pPr>
    </w:p>
    <w:p w14:paraId="30411660" w14:textId="77777777" w:rsidR="00CD3FDA" w:rsidRPr="00800225" w:rsidRDefault="00CD3FDA" w:rsidP="009C6CE5">
      <w:pPr>
        <w:rPr>
          <w:rFonts w:asciiTheme="minorHAnsi" w:hAnsiTheme="minorHAnsi" w:cstheme="minorHAnsi"/>
          <w:szCs w:val="20"/>
        </w:rPr>
      </w:pPr>
    </w:p>
    <w:p w14:paraId="4C042B0E" w14:textId="77777777" w:rsidR="00CD3FDA" w:rsidRPr="00800225" w:rsidRDefault="00CD3FDA" w:rsidP="009C6CE5">
      <w:pPr>
        <w:rPr>
          <w:rFonts w:asciiTheme="minorHAnsi" w:hAnsiTheme="minorHAnsi" w:cstheme="minorHAnsi"/>
          <w:szCs w:val="20"/>
        </w:rPr>
      </w:pPr>
    </w:p>
    <w:p w14:paraId="56F48B2E" w14:textId="0063FCEF" w:rsidR="00723163" w:rsidRPr="00FA7F18" w:rsidRDefault="00723163" w:rsidP="009C6CE5">
      <w:pPr>
        <w:jc w:val="center"/>
        <w:rPr>
          <w:rFonts w:asciiTheme="minorHAnsi" w:hAnsiTheme="minorHAnsi" w:cstheme="minorHAnsi"/>
          <w:b/>
          <w:bCs/>
          <w:sz w:val="22"/>
          <w:szCs w:val="22"/>
        </w:rPr>
      </w:pPr>
      <w:r w:rsidRPr="00FA7F18">
        <w:rPr>
          <w:rFonts w:asciiTheme="minorHAnsi" w:hAnsiTheme="minorHAnsi" w:cstheme="minorHAnsi"/>
          <w:b/>
          <w:bCs/>
          <w:sz w:val="22"/>
          <w:szCs w:val="22"/>
        </w:rPr>
        <w:t>Selectieleidraad</w:t>
      </w:r>
      <w:r w:rsidR="005C6F41" w:rsidRPr="00FA7F18">
        <w:rPr>
          <w:rFonts w:asciiTheme="minorHAnsi" w:hAnsiTheme="minorHAnsi" w:cstheme="minorHAnsi"/>
          <w:b/>
          <w:bCs/>
          <w:sz w:val="22"/>
          <w:szCs w:val="22"/>
        </w:rPr>
        <w:t xml:space="preserve"> </w:t>
      </w:r>
    </w:p>
    <w:p w14:paraId="67A8DECB" w14:textId="77777777" w:rsidR="00723163" w:rsidRPr="00C92514" w:rsidRDefault="00723163" w:rsidP="009C6CE5">
      <w:pPr>
        <w:jc w:val="center"/>
        <w:rPr>
          <w:rFonts w:asciiTheme="minorHAnsi" w:hAnsiTheme="minorHAnsi" w:cstheme="minorHAnsi"/>
          <w:szCs w:val="20"/>
        </w:rPr>
      </w:pPr>
    </w:p>
    <w:p w14:paraId="54780B0E" w14:textId="66CC7108" w:rsidR="00723163" w:rsidRPr="00C92514" w:rsidRDefault="00743ADA" w:rsidP="009C6CE5">
      <w:pPr>
        <w:jc w:val="center"/>
        <w:rPr>
          <w:rFonts w:asciiTheme="minorHAnsi" w:hAnsiTheme="minorHAnsi" w:cstheme="minorHAnsi"/>
          <w:b/>
          <w:sz w:val="22"/>
          <w:szCs w:val="22"/>
        </w:rPr>
      </w:pPr>
      <w:r w:rsidRPr="00C92514">
        <w:rPr>
          <w:rFonts w:asciiTheme="minorHAnsi" w:hAnsiTheme="minorHAnsi" w:cstheme="minorHAnsi"/>
          <w:b/>
          <w:sz w:val="22"/>
          <w:szCs w:val="22"/>
        </w:rPr>
        <w:t>‘</w:t>
      </w:r>
      <w:r w:rsidR="00723056">
        <w:rPr>
          <w:rFonts w:asciiTheme="minorHAnsi" w:hAnsiTheme="minorHAnsi" w:cstheme="minorHAnsi"/>
          <w:b/>
          <w:sz w:val="22"/>
          <w:szCs w:val="22"/>
        </w:rPr>
        <w:t>Raamovereenkomst Beweegbare bruggen</w:t>
      </w:r>
      <w:r w:rsidR="00827620">
        <w:rPr>
          <w:rFonts w:asciiTheme="minorHAnsi" w:hAnsiTheme="minorHAnsi" w:cstheme="minorHAnsi"/>
          <w:b/>
          <w:sz w:val="22"/>
          <w:szCs w:val="22"/>
        </w:rPr>
        <w:t xml:space="preserve"> (waaronder </w:t>
      </w:r>
      <w:proofErr w:type="spellStart"/>
      <w:r w:rsidR="00827620">
        <w:rPr>
          <w:rFonts w:asciiTheme="minorHAnsi" w:hAnsiTheme="minorHAnsi" w:cstheme="minorHAnsi"/>
          <w:b/>
          <w:sz w:val="22"/>
          <w:szCs w:val="22"/>
        </w:rPr>
        <w:t>Stolperbrug</w:t>
      </w:r>
      <w:proofErr w:type="spellEnd"/>
      <w:r w:rsidR="00827620">
        <w:rPr>
          <w:rFonts w:asciiTheme="minorHAnsi" w:hAnsiTheme="minorHAnsi" w:cstheme="minorHAnsi"/>
          <w:b/>
          <w:sz w:val="22"/>
          <w:szCs w:val="22"/>
        </w:rPr>
        <w:t>)</w:t>
      </w:r>
      <w:r w:rsidRPr="00C92514">
        <w:rPr>
          <w:rFonts w:asciiTheme="minorHAnsi" w:hAnsiTheme="minorHAnsi" w:cstheme="minorHAnsi"/>
          <w:b/>
          <w:sz w:val="22"/>
          <w:szCs w:val="22"/>
        </w:rPr>
        <w:t>’</w:t>
      </w:r>
    </w:p>
    <w:p w14:paraId="3CAEFD6D" w14:textId="4C19376B" w:rsidR="00666616" w:rsidRPr="008C1220" w:rsidRDefault="008C1220" w:rsidP="009C6CE5">
      <w:pPr>
        <w:rPr>
          <w:rFonts w:asciiTheme="minorHAnsi" w:hAnsiTheme="minorHAnsi" w:cstheme="minorHAnsi"/>
          <w:b/>
          <w:bCs/>
          <w:i/>
          <w:szCs w:val="20"/>
        </w:rPr>
      </w:pPr>
      <w:r>
        <w:rPr>
          <w:rFonts w:asciiTheme="minorHAnsi" w:hAnsiTheme="minorHAnsi" w:cstheme="minorHAnsi"/>
          <w:i/>
          <w:szCs w:val="20"/>
        </w:rPr>
        <w:tab/>
      </w:r>
      <w:r>
        <w:rPr>
          <w:rFonts w:asciiTheme="minorHAnsi" w:hAnsiTheme="minorHAnsi" w:cstheme="minorHAnsi"/>
          <w:i/>
          <w:szCs w:val="20"/>
        </w:rPr>
        <w:tab/>
      </w:r>
      <w:r>
        <w:rPr>
          <w:rFonts w:asciiTheme="minorHAnsi" w:hAnsiTheme="minorHAnsi" w:cstheme="minorHAnsi"/>
          <w:i/>
          <w:szCs w:val="20"/>
        </w:rPr>
        <w:tab/>
      </w:r>
      <w:r>
        <w:rPr>
          <w:rFonts w:asciiTheme="minorHAnsi" w:hAnsiTheme="minorHAnsi" w:cstheme="minorHAnsi"/>
          <w:i/>
          <w:szCs w:val="20"/>
        </w:rPr>
        <w:tab/>
      </w:r>
    </w:p>
    <w:p w14:paraId="203D1165" w14:textId="77777777" w:rsidR="00666616" w:rsidRPr="00800225" w:rsidRDefault="00666616" w:rsidP="009C6CE5">
      <w:pPr>
        <w:jc w:val="center"/>
        <w:rPr>
          <w:rFonts w:asciiTheme="minorHAnsi" w:hAnsiTheme="minorHAnsi" w:cstheme="minorHAnsi"/>
          <w:iCs/>
          <w:szCs w:val="20"/>
        </w:rPr>
      </w:pPr>
      <w:r w:rsidRPr="00800225">
        <w:rPr>
          <w:rFonts w:asciiTheme="minorHAnsi" w:hAnsiTheme="minorHAnsi" w:cstheme="minorHAnsi"/>
          <w:iCs/>
          <w:szCs w:val="20"/>
        </w:rPr>
        <w:t>volgens de Europese Concurrentiegerichte Dialoog</w:t>
      </w:r>
    </w:p>
    <w:p w14:paraId="1C4CF4DA" w14:textId="61D11E84" w:rsidR="00CD3FDA" w:rsidRPr="00800225" w:rsidRDefault="00666616" w:rsidP="009C6CE5">
      <w:pPr>
        <w:jc w:val="center"/>
        <w:rPr>
          <w:rFonts w:asciiTheme="minorHAnsi" w:hAnsiTheme="minorHAnsi" w:cstheme="minorHAnsi"/>
          <w:iCs/>
          <w:szCs w:val="20"/>
        </w:rPr>
      </w:pPr>
      <w:r w:rsidRPr="00800225">
        <w:rPr>
          <w:rFonts w:asciiTheme="minorHAnsi" w:hAnsiTheme="minorHAnsi" w:cstheme="minorHAnsi"/>
          <w:iCs/>
          <w:szCs w:val="20"/>
        </w:rPr>
        <w:t>conform het Aanbestedingsreglement Werken 2016, Hoofdstuk 4</w:t>
      </w:r>
    </w:p>
    <w:p w14:paraId="4F59FDBA" w14:textId="77777777" w:rsidR="00CD3FDA" w:rsidRPr="00800225" w:rsidRDefault="00CD3FDA" w:rsidP="009C6CE5">
      <w:pPr>
        <w:rPr>
          <w:rFonts w:asciiTheme="minorHAnsi" w:hAnsiTheme="minorHAnsi" w:cstheme="minorHAnsi"/>
          <w:szCs w:val="20"/>
        </w:rPr>
      </w:pPr>
    </w:p>
    <w:p w14:paraId="4A679AB1" w14:textId="77777777" w:rsidR="00723163" w:rsidRPr="00800225" w:rsidRDefault="00723163" w:rsidP="009C6CE5">
      <w:pPr>
        <w:rPr>
          <w:rFonts w:asciiTheme="minorHAnsi" w:hAnsiTheme="minorHAnsi" w:cstheme="minorHAnsi"/>
          <w:szCs w:val="20"/>
        </w:rPr>
      </w:pPr>
    </w:p>
    <w:p w14:paraId="1F1CFB94" w14:textId="77777777" w:rsidR="003E571C" w:rsidRPr="00800225" w:rsidRDefault="003E571C" w:rsidP="009C6CE5">
      <w:pPr>
        <w:rPr>
          <w:rFonts w:asciiTheme="minorHAnsi" w:hAnsiTheme="minorHAnsi" w:cstheme="minorHAnsi"/>
          <w:szCs w:val="20"/>
        </w:rPr>
      </w:pPr>
    </w:p>
    <w:p w14:paraId="35EC2AC4" w14:textId="77777777" w:rsidR="00723163" w:rsidRPr="00800225" w:rsidRDefault="00723163" w:rsidP="009C6CE5">
      <w:pPr>
        <w:rPr>
          <w:rFonts w:asciiTheme="minorHAnsi" w:hAnsiTheme="minorHAnsi" w:cstheme="minorHAnsi"/>
          <w:szCs w:val="20"/>
        </w:rPr>
      </w:pPr>
    </w:p>
    <w:p w14:paraId="40317E6A" w14:textId="77777777" w:rsidR="00723163" w:rsidRPr="00800225" w:rsidRDefault="00723163" w:rsidP="009C6CE5">
      <w:pPr>
        <w:rPr>
          <w:rFonts w:asciiTheme="minorHAnsi" w:hAnsiTheme="minorHAnsi" w:cstheme="minorHAnsi"/>
          <w:szCs w:val="20"/>
        </w:rPr>
      </w:pPr>
    </w:p>
    <w:p w14:paraId="45CB80D9" w14:textId="77777777" w:rsidR="00CD3FDA" w:rsidRPr="00800225" w:rsidRDefault="00CD3FDA" w:rsidP="009C6CE5">
      <w:pPr>
        <w:rPr>
          <w:rFonts w:asciiTheme="minorHAnsi" w:hAnsiTheme="minorHAnsi" w:cstheme="minorHAnsi"/>
          <w:szCs w:val="20"/>
        </w:rPr>
      </w:pPr>
    </w:p>
    <w:p w14:paraId="2B1AE498" w14:textId="4DEBE71E" w:rsidR="00972A18" w:rsidRPr="00800225" w:rsidRDefault="00972A18" w:rsidP="009C6CE5">
      <w:pPr>
        <w:rPr>
          <w:rFonts w:asciiTheme="minorHAnsi" w:hAnsiTheme="minorHAnsi" w:cstheme="minorHAnsi"/>
          <w:szCs w:val="20"/>
        </w:rPr>
      </w:pPr>
      <w:r w:rsidRPr="00800225">
        <w:rPr>
          <w:rFonts w:asciiTheme="minorHAnsi" w:hAnsiTheme="minorHAnsi" w:cstheme="minorHAnsi"/>
          <w:b/>
          <w:szCs w:val="20"/>
        </w:rPr>
        <w:tab/>
      </w:r>
      <w:r w:rsidR="00723163" w:rsidRPr="00C92514">
        <w:rPr>
          <w:rFonts w:asciiTheme="minorHAnsi" w:hAnsiTheme="minorHAnsi" w:cstheme="minorHAnsi"/>
          <w:noProof/>
          <w:szCs w:val="20"/>
          <w:lang w:eastAsia="nl-NL"/>
        </w:rPr>
        <w:drawing>
          <wp:inline distT="0" distB="0" distL="0" distR="0" wp14:anchorId="5F092E29" wp14:editId="7E3CD1CD">
            <wp:extent cx="4752975" cy="1094989"/>
            <wp:effectExtent l="0" t="0" r="0" b="0"/>
            <wp:docPr id="2" name="Afbeelding 2" descr="https://zoek.officielebekendmakingen.nl/stcrt-2016-2409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zoek.officielebekendmakingen.nl/stcrt-2016-24093-1.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50870" cy="1094504"/>
                    </a:xfrm>
                    <a:prstGeom prst="rect">
                      <a:avLst/>
                    </a:prstGeom>
                    <a:noFill/>
                    <a:ln>
                      <a:noFill/>
                    </a:ln>
                  </pic:spPr>
                </pic:pic>
              </a:graphicData>
            </a:graphic>
          </wp:inline>
        </w:drawing>
      </w:r>
      <w:r w:rsidRPr="00800225">
        <w:rPr>
          <w:rFonts w:asciiTheme="minorHAnsi" w:hAnsiTheme="minorHAnsi" w:cstheme="minorHAnsi"/>
          <w:b/>
          <w:szCs w:val="20"/>
        </w:rPr>
        <w:tab/>
      </w:r>
    </w:p>
    <w:p w14:paraId="41C053F1" w14:textId="77777777" w:rsidR="00CD3FDA" w:rsidRPr="00800225" w:rsidRDefault="00CD3FDA" w:rsidP="009C6CE5">
      <w:pPr>
        <w:rPr>
          <w:rFonts w:asciiTheme="minorHAnsi" w:hAnsiTheme="minorHAnsi" w:cstheme="minorHAnsi"/>
          <w:szCs w:val="20"/>
        </w:rPr>
      </w:pPr>
    </w:p>
    <w:p w14:paraId="0A610B49" w14:textId="77777777" w:rsidR="00CD3FDA" w:rsidRPr="00800225" w:rsidRDefault="00CD3FDA" w:rsidP="009C6CE5">
      <w:pPr>
        <w:rPr>
          <w:rFonts w:asciiTheme="minorHAnsi" w:hAnsiTheme="minorHAnsi" w:cstheme="minorHAnsi"/>
          <w:szCs w:val="20"/>
        </w:rPr>
      </w:pPr>
    </w:p>
    <w:p w14:paraId="47FAB4FA" w14:textId="77777777" w:rsidR="00723163" w:rsidRPr="00800225" w:rsidRDefault="00723163" w:rsidP="009C6CE5">
      <w:pPr>
        <w:rPr>
          <w:rFonts w:asciiTheme="minorHAnsi" w:hAnsiTheme="minorHAnsi" w:cstheme="minorHAnsi"/>
          <w:szCs w:val="20"/>
        </w:rPr>
      </w:pPr>
    </w:p>
    <w:p w14:paraId="77FDC344" w14:textId="77777777" w:rsidR="00723163" w:rsidRPr="00800225" w:rsidRDefault="00723163" w:rsidP="009C6CE5">
      <w:pPr>
        <w:rPr>
          <w:rFonts w:asciiTheme="minorHAnsi" w:hAnsiTheme="minorHAnsi" w:cstheme="minorHAnsi"/>
          <w:szCs w:val="20"/>
        </w:rPr>
      </w:pPr>
    </w:p>
    <w:p w14:paraId="5D390FD9" w14:textId="77777777" w:rsidR="00CD3FDA" w:rsidRPr="00800225" w:rsidRDefault="00CD3FDA" w:rsidP="009C6CE5">
      <w:pPr>
        <w:rPr>
          <w:rFonts w:asciiTheme="minorHAnsi" w:hAnsiTheme="minorHAnsi" w:cstheme="minorHAnsi"/>
          <w:szCs w:val="20"/>
        </w:rPr>
      </w:pPr>
    </w:p>
    <w:p w14:paraId="7121D351" w14:textId="77777777" w:rsidR="00CD3FDA" w:rsidRPr="00800225" w:rsidRDefault="00CD3FDA" w:rsidP="009C6CE5">
      <w:pPr>
        <w:rPr>
          <w:rFonts w:asciiTheme="minorHAnsi" w:hAnsiTheme="minorHAnsi" w:cstheme="minorHAnsi"/>
          <w:szCs w:val="20"/>
        </w:rPr>
      </w:pPr>
    </w:p>
    <w:p w14:paraId="39B4C250" w14:textId="77777777" w:rsidR="00CD3FDA" w:rsidRPr="00800225" w:rsidRDefault="00CD3FDA" w:rsidP="009C6CE5">
      <w:pPr>
        <w:rPr>
          <w:rFonts w:asciiTheme="minorHAnsi" w:hAnsiTheme="minorHAnsi" w:cstheme="minorHAnsi"/>
          <w:szCs w:val="20"/>
        </w:rPr>
      </w:pPr>
    </w:p>
    <w:p w14:paraId="668F4283" w14:textId="77777777" w:rsidR="00CD3FDA" w:rsidRPr="00800225" w:rsidRDefault="00CD3FDA" w:rsidP="009C6CE5">
      <w:pPr>
        <w:rPr>
          <w:rFonts w:asciiTheme="minorHAnsi" w:hAnsiTheme="minorHAnsi" w:cstheme="minorHAnsi"/>
          <w:szCs w:val="20"/>
        </w:rPr>
      </w:pPr>
    </w:p>
    <w:p w14:paraId="18E29134" w14:textId="77777777" w:rsidR="004F3ACD" w:rsidRPr="00800225" w:rsidRDefault="004F3ACD" w:rsidP="009C6CE5">
      <w:pPr>
        <w:rPr>
          <w:rFonts w:asciiTheme="minorHAnsi" w:hAnsiTheme="minorHAnsi" w:cstheme="minorHAnsi"/>
          <w:szCs w:val="20"/>
        </w:rPr>
      </w:pPr>
    </w:p>
    <w:p w14:paraId="20F7986C" w14:textId="77777777" w:rsidR="00CD3FDA" w:rsidRPr="00800225" w:rsidRDefault="00CD3FDA" w:rsidP="009C6CE5">
      <w:pPr>
        <w:rPr>
          <w:rFonts w:asciiTheme="minorHAnsi" w:hAnsiTheme="minorHAnsi" w:cstheme="minorHAnsi"/>
          <w:szCs w:val="20"/>
        </w:rPr>
      </w:pPr>
    </w:p>
    <w:p w14:paraId="559F323D" w14:textId="77777777" w:rsidR="00CD3FDA" w:rsidRPr="00800225" w:rsidRDefault="00CD3FDA" w:rsidP="009C6CE5">
      <w:pPr>
        <w:rPr>
          <w:rFonts w:asciiTheme="minorHAnsi" w:hAnsiTheme="minorHAnsi" w:cstheme="minorHAnsi"/>
          <w:szCs w:val="20"/>
        </w:rPr>
      </w:pPr>
    </w:p>
    <w:p w14:paraId="5757212E" w14:textId="77777777" w:rsidR="00CD3FDA" w:rsidRPr="00800225" w:rsidRDefault="00CD3FDA" w:rsidP="009C6CE5">
      <w:pPr>
        <w:rPr>
          <w:rFonts w:asciiTheme="minorHAnsi" w:hAnsiTheme="minorHAnsi" w:cstheme="minorHAnsi"/>
          <w:szCs w:val="20"/>
        </w:rPr>
      </w:pPr>
    </w:p>
    <w:p w14:paraId="44A0C571" w14:textId="77777777" w:rsidR="00CD3FDA" w:rsidRPr="00800225" w:rsidRDefault="00CD3FDA" w:rsidP="009C6CE5">
      <w:pPr>
        <w:rPr>
          <w:rFonts w:asciiTheme="minorHAnsi" w:hAnsiTheme="minorHAnsi" w:cstheme="minorHAnsi"/>
          <w:szCs w:val="20"/>
        </w:rPr>
      </w:pPr>
    </w:p>
    <w:p w14:paraId="66C350D2" w14:textId="77777777" w:rsidR="00CD3FDA" w:rsidRPr="00800225" w:rsidRDefault="00CD3FDA" w:rsidP="009C6CE5">
      <w:pPr>
        <w:rPr>
          <w:rFonts w:asciiTheme="minorHAnsi" w:hAnsiTheme="minorHAnsi" w:cstheme="minorHAnsi"/>
          <w:szCs w:val="20"/>
        </w:rPr>
      </w:pPr>
    </w:p>
    <w:p w14:paraId="6E008125" w14:textId="3491581A" w:rsidR="00723163" w:rsidRPr="00800225" w:rsidRDefault="00723163" w:rsidP="009C6CE5">
      <w:pPr>
        <w:rPr>
          <w:rFonts w:asciiTheme="minorHAnsi" w:hAnsiTheme="minorHAnsi" w:cstheme="minorHAnsi"/>
          <w:szCs w:val="20"/>
        </w:rPr>
      </w:pPr>
      <w:r w:rsidRPr="00800225">
        <w:rPr>
          <w:rFonts w:asciiTheme="minorHAnsi" w:hAnsiTheme="minorHAnsi" w:cstheme="minorHAnsi"/>
          <w:szCs w:val="20"/>
        </w:rPr>
        <w:t>Opgesteld door</w:t>
      </w:r>
      <w:r w:rsidRPr="00800225">
        <w:rPr>
          <w:rFonts w:asciiTheme="minorHAnsi" w:hAnsiTheme="minorHAnsi" w:cstheme="minorHAnsi"/>
          <w:szCs w:val="20"/>
        </w:rPr>
        <w:tab/>
        <w:t xml:space="preserve">: </w:t>
      </w:r>
      <w:r w:rsidR="006D19B3" w:rsidRPr="00800225">
        <w:rPr>
          <w:rFonts w:asciiTheme="minorHAnsi" w:hAnsiTheme="minorHAnsi" w:cstheme="minorHAnsi"/>
          <w:szCs w:val="20"/>
        </w:rPr>
        <w:t>Provincie Noord-Holland</w:t>
      </w:r>
    </w:p>
    <w:p w14:paraId="2467681F" w14:textId="5956191D" w:rsidR="00723163" w:rsidRPr="00800225" w:rsidRDefault="00723163" w:rsidP="009C6CE5">
      <w:pPr>
        <w:rPr>
          <w:rFonts w:asciiTheme="minorHAnsi" w:hAnsiTheme="minorHAnsi" w:cstheme="minorHAnsi"/>
          <w:szCs w:val="20"/>
        </w:rPr>
      </w:pPr>
      <w:r w:rsidRPr="00800225">
        <w:rPr>
          <w:rFonts w:asciiTheme="minorHAnsi" w:hAnsiTheme="minorHAnsi" w:cstheme="minorHAnsi"/>
          <w:szCs w:val="20"/>
        </w:rPr>
        <w:t>Vastgesteld door</w:t>
      </w:r>
      <w:r w:rsidRPr="00800225">
        <w:rPr>
          <w:rFonts w:asciiTheme="minorHAnsi" w:hAnsiTheme="minorHAnsi" w:cstheme="minorHAnsi"/>
          <w:szCs w:val="20"/>
        </w:rPr>
        <w:tab/>
        <w:t xml:space="preserve">: </w:t>
      </w:r>
      <w:r w:rsidR="006D19B3" w:rsidRPr="00800225">
        <w:rPr>
          <w:rFonts w:asciiTheme="minorHAnsi" w:hAnsiTheme="minorHAnsi" w:cstheme="minorHAnsi"/>
          <w:szCs w:val="20"/>
        </w:rPr>
        <w:t>ir. C. Gerling</w:t>
      </w:r>
    </w:p>
    <w:p w14:paraId="2E123485" w14:textId="3CD2AC28" w:rsidR="00723163" w:rsidRPr="00800225" w:rsidRDefault="00723163" w:rsidP="009C6CE5">
      <w:pPr>
        <w:rPr>
          <w:rFonts w:asciiTheme="minorHAnsi" w:hAnsiTheme="minorHAnsi" w:cstheme="minorHAnsi"/>
          <w:szCs w:val="20"/>
        </w:rPr>
      </w:pPr>
      <w:r w:rsidRPr="00800225">
        <w:rPr>
          <w:rFonts w:asciiTheme="minorHAnsi" w:hAnsiTheme="minorHAnsi" w:cstheme="minorHAnsi"/>
          <w:szCs w:val="20"/>
        </w:rPr>
        <w:t>Datum</w:t>
      </w:r>
      <w:r w:rsidRPr="00800225">
        <w:rPr>
          <w:rFonts w:asciiTheme="minorHAnsi" w:hAnsiTheme="minorHAnsi" w:cstheme="minorHAnsi"/>
          <w:szCs w:val="20"/>
        </w:rPr>
        <w:tab/>
      </w:r>
      <w:r w:rsidRPr="00800225">
        <w:rPr>
          <w:rFonts w:asciiTheme="minorHAnsi" w:hAnsiTheme="minorHAnsi" w:cstheme="minorHAnsi"/>
          <w:szCs w:val="20"/>
        </w:rPr>
        <w:tab/>
        <w:t xml:space="preserve">: </w:t>
      </w:r>
      <w:r w:rsidR="00494327">
        <w:rPr>
          <w:rFonts w:asciiTheme="minorHAnsi" w:hAnsiTheme="minorHAnsi" w:cstheme="minorHAnsi"/>
          <w:szCs w:val="20"/>
        </w:rPr>
        <w:t>19</w:t>
      </w:r>
      <w:r w:rsidR="00854A91" w:rsidRPr="00800225">
        <w:rPr>
          <w:rFonts w:asciiTheme="minorHAnsi" w:hAnsiTheme="minorHAnsi" w:cstheme="minorHAnsi"/>
          <w:szCs w:val="20"/>
        </w:rPr>
        <w:t>-0</w:t>
      </w:r>
      <w:r w:rsidR="00C10840">
        <w:rPr>
          <w:rFonts w:asciiTheme="minorHAnsi" w:hAnsiTheme="minorHAnsi" w:cstheme="minorHAnsi"/>
          <w:szCs w:val="20"/>
        </w:rPr>
        <w:t>4</w:t>
      </w:r>
      <w:r w:rsidR="00854A91" w:rsidRPr="00800225">
        <w:rPr>
          <w:rFonts w:asciiTheme="minorHAnsi" w:hAnsiTheme="minorHAnsi" w:cstheme="minorHAnsi"/>
          <w:szCs w:val="20"/>
        </w:rPr>
        <w:t>-202</w:t>
      </w:r>
      <w:r w:rsidR="001011E2" w:rsidRPr="00800225">
        <w:rPr>
          <w:rFonts w:asciiTheme="minorHAnsi" w:hAnsiTheme="minorHAnsi" w:cstheme="minorHAnsi"/>
          <w:szCs w:val="20"/>
        </w:rPr>
        <w:t>4</w:t>
      </w:r>
      <w:r w:rsidR="00854A91" w:rsidRPr="00800225">
        <w:rPr>
          <w:rFonts w:asciiTheme="minorHAnsi" w:hAnsiTheme="minorHAnsi" w:cstheme="minorHAnsi"/>
          <w:szCs w:val="20"/>
        </w:rPr>
        <w:t xml:space="preserve"> </w:t>
      </w:r>
    </w:p>
    <w:p w14:paraId="419092B4" w14:textId="25898832" w:rsidR="00BB3E7E" w:rsidRPr="00800225" w:rsidRDefault="00BB3E7E" w:rsidP="009C6CE5">
      <w:pPr>
        <w:rPr>
          <w:rFonts w:asciiTheme="minorHAnsi" w:hAnsiTheme="minorHAnsi" w:cstheme="minorHAnsi"/>
          <w:szCs w:val="20"/>
        </w:rPr>
      </w:pPr>
      <w:r w:rsidRPr="00800225">
        <w:rPr>
          <w:rFonts w:asciiTheme="minorHAnsi" w:hAnsiTheme="minorHAnsi" w:cstheme="minorHAnsi"/>
          <w:szCs w:val="20"/>
        </w:rPr>
        <w:t>Versie</w:t>
      </w:r>
      <w:r w:rsidRPr="00800225">
        <w:rPr>
          <w:rFonts w:asciiTheme="minorHAnsi" w:hAnsiTheme="minorHAnsi" w:cstheme="minorHAnsi"/>
          <w:szCs w:val="20"/>
        </w:rPr>
        <w:tab/>
      </w:r>
      <w:r w:rsidRPr="00800225">
        <w:rPr>
          <w:rFonts w:asciiTheme="minorHAnsi" w:hAnsiTheme="minorHAnsi" w:cstheme="minorHAnsi"/>
          <w:szCs w:val="20"/>
        </w:rPr>
        <w:tab/>
        <w:t xml:space="preserve">: </w:t>
      </w:r>
      <w:r w:rsidR="00972E55">
        <w:rPr>
          <w:rFonts w:asciiTheme="minorHAnsi" w:hAnsiTheme="minorHAnsi" w:cstheme="minorHAnsi"/>
          <w:szCs w:val="20"/>
        </w:rPr>
        <w:t>Definitief</w:t>
      </w:r>
    </w:p>
    <w:p w14:paraId="0B75A232" w14:textId="77777777" w:rsidR="00CD3FDA" w:rsidRPr="00800225" w:rsidRDefault="00CD3FDA" w:rsidP="009C6CE5">
      <w:pPr>
        <w:rPr>
          <w:rFonts w:asciiTheme="minorHAnsi" w:hAnsiTheme="minorHAnsi" w:cstheme="minorHAnsi"/>
          <w:szCs w:val="20"/>
        </w:rPr>
      </w:pPr>
    </w:p>
    <w:p w14:paraId="3ADBFD67" w14:textId="77777777" w:rsidR="00CD3FDA" w:rsidRPr="00800225" w:rsidRDefault="00CD3FDA" w:rsidP="009C6CE5">
      <w:pPr>
        <w:rPr>
          <w:rFonts w:asciiTheme="minorHAnsi" w:hAnsiTheme="minorHAnsi" w:cstheme="minorHAnsi"/>
          <w:szCs w:val="20"/>
        </w:rPr>
      </w:pPr>
    </w:p>
    <w:p w14:paraId="24953CD3" w14:textId="77777777" w:rsidR="00CD3FDA" w:rsidRPr="00800225" w:rsidRDefault="00CD3FDA" w:rsidP="009C6CE5">
      <w:pPr>
        <w:rPr>
          <w:rFonts w:asciiTheme="minorHAnsi" w:hAnsiTheme="minorHAnsi" w:cstheme="minorHAnsi"/>
          <w:szCs w:val="20"/>
        </w:rPr>
      </w:pPr>
    </w:p>
    <w:p w14:paraId="58FFBDB2" w14:textId="0CF9CC87" w:rsidR="003614DD" w:rsidRDefault="00723163" w:rsidP="009C6CE5">
      <w:pPr>
        <w:rPr>
          <w:rFonts w:asciiTheme="minorHAnsi" w:hAnsiTheme="minorHAnsi" w:cstheme="minorHAnsi"/>
          <w:szCs w:val="20"/>
        </w:rPr>
      </w:pPr>
      <w:r w:rsidRPr="00C92514">
        <w:rPr>
          <w:rFonts w:asciiTheme="minorHAnsi" w:hAnsiTheme="minorHAnsi" w:cstheme="minorHAnsi"/>
          <w:szCs w:val="20"/>
        </w:rPr>
        <w:t>© Gehele of gedeeltelijke overneming of reproductie van de inhoud van dit document, op welke wijze dan ook, zonder voorafgaande schriftelijke toestemming van de auteursrechthebbende is verboden, behoudens de beperkingen bij de wet gesteld. Het verbod betreft ook gehele of gedeeltelijke bewerking. Openbaarmaking van dit document, of enig onderdeel daarvan, op welke wijze dan ook zonder voorafgaande toestemming van de aanbesteder is verboden.</w:t>
      </w:r>
    </w:p>
    <w:tbl>
      <w:tblPr>
        <w:tblW w:w="8683" w:type="dxa"/>
        <w:tblInd w:w="108" w:type="dxa"/>
        <w:tblLayout w:type="fixed"/>
        <w:tblLook w:val="0000" w:firstRow="0" w:lastRow="0" w:firstColumn="0" w:lastColumn="0" w:noHBand="0" w:noVBand="0"/>
      </w:tblPr>
      <w:tblGrid>
        <w:gridCol w:w="8683"/>
      </w:tblGrid>
      <w:tr w:rsidR="003614DD" w:rsidRPr="00922D46" w14:paraId="78D70F53" w14:textId="77777777" w:rsidTr="00B94CD4">
        <w:trPr>
          <w:cantSplit/>
          <w:trHeight w:hRule="exact" w:val="383"/>
        </w:trPr>
        <w:tc>
          <w:tcPr>
            <w:tcW w:w="8683" w:type="dxa"/>
            <w:shd w:val="clear" w:color="auto" w:fill="3366FF"/>
            <w:vAlign w:val="center"/>
          </w:tcPr>
          <w:p w14:paraId="705B479C" w14:textId="77777777" w:rsidR="003614DD" w:rsidRPr="00C92514" w:rsidRDefault="003614DD" w:rsidP="00B94CD4">
            <w:pPr>
              <w:rPr>
                <w:rFonts w:asciiTheme="minorHAnsi" w:hAnsiTheme="minorHAnsi" w:cstheme="minorHAnsi"/>
                <w:b/>
                <w:szCs w:val="20"/>
              </w:rPr>
            </w:pPr>
            <w:r w:rsidRPr="00521086">
              <w:rPr>
                <w:rFonts w:asciiTheme="minorHAnsi" w:hAnsiTheme="minorHAnsi" w:cstheme="minorHAnsi"/>
                <w:b/>
                <w:sz w:val="19"/>
                <w:szCs w:val="19"/>
              </w:rPr>
              <w:lastRenderedPageBreak/>
              <w:br w:type="page"/>
            </w:r>
            <w:r w:rsidRPr="00C92514">
              <w:rPr>
                <w:rFonts w:asciiTheme="minorHAnsi" w:hAnsiTheme="minorHAnsi" w:cstheme="minorHAnsi"/>
                <w:b/>
                <w:szCs w:val="20"/>
              </w:rPr>
              <w:t>Inhoudsopgave</w:t>
            </w:r>
          </w:p>
        </w:tc>
      </w:tr>
    </w:tbl>
    <w:p w14:paraId="4126EA5D" w14:textId="35DD89C1" w:rsidR="000F14A7" w:rsidRPr="00800225" w:rsidRDefault="003614DD" w:rsidP="009C6CE5">
      <w:pPr>
        <w:rPr>
          <w:rFonts w:asciiTheme="minorHAnsi" w:hAnsiTheme="minorHAnsi" w:cstheme="minorHAnsi"/>
          <w:szCs w:val="20"/>
        </w:rPr>
      </w:pPr>
      <w:r>
        <w:rPr>
          <w:rFonts w:asciiTheme="minorHAnsi" w:hAnsiTheme="minorHAnsi" w:cstheme="minorHAnsi"/>
          <w:szCs w:val="20"/>
        </w:rPr>
        <w:t xml:space="preserve"> </w:t>
      </w:r>
    </w:p>
    <w:sdt>
      <w:sdtPr>
        <w:rPr>
          <w:rFonts w:ascii="Calibri" w:hAnsi="Calibri" w:cs="Times New Roman"/>
          <w:b w:val="0"/>
          <w:bCs w:val="0"/>
          <w:szCs w:val="24"/>
        </w:rPr>
        <w:id w:val="378676414"/>
        <w:docPartObj>
          <w:docPartGallery w:val="Table of Contents"/>
          <w:docPartUnique/>
        </w:docPartObj>
      </w:sdtPr>
      <w:sdtEndPr/>
      <w:sdtContent>
        <w:p w14:paraId="265AC77A" w14:textId="493C35FD" w:rsidR="00BD2716" w:rsidRDefault="009C6CE5">
          <w:pPr>
            <w:pStyle w:val="Inhopg1"/>
            <w:rPr>
              <w:rFonts w:eastAsiaTheme="minorEastAsia" w:cstheme="minorBidi"/>
              <w:b w:val="0"/>
              <w:bCs w:val="0"/>
              <w:noProof/>
              <w:kern w:val="2"/>
              <w:sz w:val="22"/>
              <w:szCs w:val="22"/>
              <w:lang w:eastAsia="nl-NL"/>
              <w14:ligatures w14:val="standardContextual"/>
            </w:rPr>
          </w:pPr>
          <w:r>
            <w:fldChar w:fldCharType="begin"/>
          </w:r>
          <w:r>
            <w:instrText xml:space="preserve"> TOC \o "1-3" \h \z \u </w:instrText>
          </w:r>
          <w:r>
            <w:fldChar w:fldCharType="separate"/>
          </w:r>
          <w:hyperlink w:anchor="_Toc164356448" w:history="1">
            <w:r w:rsidR="00BD2716" w:rsidRPr="00BD7930">
              <w:rPr>
                <w:rStyle w:val="Hyperlink"/>
                <w:rFonts w:cs="Times New Roman"/>
                <w:noProof/>
              </w:rPr>
              <w:t>1</w:t>
            </w:r>
            <w:r w:rsidR="00BD2716">
              <w:rPr>
                <w:rFonts w:eastAsiaTheme="minorEastAsia" w:cstheme="minorBidi"/>
                <w:b w:val="0"/>
                <w:bCs w:val="0"/>
                <w:noProof/>
                <w:kern w:val="2"/>
                <w:sz w:val="22"/>
                <w:szCs w:val="22"/>
                <w:lang w:eastAsia="nl-NL"/>
                <w14:ligatures w14:val="standardContextual"/>
              </w:rPr>
              <w:tab/>
            </w:r>
            <w:r w:rsidR="00BD2716" w:rsidRPr="00BD7930">
              <w:rPr>
                <w:rStyle w:val="Hyperlink"/>
                <w:noProof/>
              </w:rPr>
              <w:t>Europese aanbesteding</w:t>
            </w:r>
            <w:r w:rsidR="00BD2716">
              <w:rPr>
                <w:noProof/>
                <w:webHidden/>
              </w:rPr>
              <w:tab/>
            </w:r>
            <w:r w:rsidR="00BD2716">
              <w:rPr>
                <w:noProof/>
                <w:webHidden/>
              </w:rPr>
              <w:fldChar w:fldCharType="begin"/>
            </w:r>
            <w:r w:rsidR="00BD2716">
              <w:rPr>
                <w:noProof/>
                <w:webHidden/>
              </w:rPr>
              <w:instrText xml:space="preserve"> PAGEREF _Toc164356448 \h </w:instrText>
            </w:r>
            <w:r w:rsidR="00BD2716">
              <w:rPr>
                <w:noProof/>
                <w:webHidden/>
              </w:rPr>
            </w:r>
            <w:r w:rsidR="00BD2716">
              <w:rPr>
                <w:noProof/>
                <w:webHidden/>
              </w:rPr>
              <w:fldChar w:fldCharType="separate"/>
            </w:r>
            <w:r w:rsidR="00BD2716">
              <w:rPr>
                <w:noProof/>
                <w:webHidden/>
              </w:rPr>
              <w:t>6</w:t>
            </w:r>
            <w:r w:rsidR="00BD2716">
              <w:rPr>
                <w:noProof/>
                <w:webHidden/>
              </w:rPr>
              <w:fldChar w:fldCharType="end"/>
            </w:r>
          </w:hyperlink>
        </w:p>
        <w:p w14:paraId="03A35EDA" w14:textId="2F66466A" w:rsidR="00BD2716" w:rsidRDefault="00BD2716">
          <w:pPr>
            <w:pStyle w:val="Inhopg2"/>
            <w:tabs>
              <w:tab w:val="left" w:pos="88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449" w:history="1">
            <w:r w:rsidRPr="00BD7930">
              <w:rPr>
                <w:rStyle w:val="Hyperlink"/>
                <w:noProof/>
              </w:rPr>
              <w:t>1.1</w:t>
            </w:r>
            <w:r>
              <w:rPr>
                <w:rFonts w:asciiTheme="minorHAnsi" w:eastAsiaTheme="minorEastAsia" w:hAnsiTheme="minorHAnsi" w:cstheme="minorBidi"/>
                <w:noProof/>
                <w:kern w:val="2"/>
                <w:sz w:val="22"/>
                <w:szCs w:val="22"/>
                <w:lang w:eastAsia="nl-NL"/>
                <w14:ligatures w14:val="standardContextual"/>
              </w:rPr>
              <w:tab/>
            </w:r>
            <w:r w:rsidRPr="00BD7930">
              <w:rPr>
                <w:rStyle w:val="Hyperlink"/>
                <w:rFonts w:cstheme="minorHAnsi"/>
                <w:noProof/>
              </w:rPr>
              <w:t>Inleiding en achtergrond van de aanbesteding</w:t>
            </w:r>
            <w:r>
              <w:rPr>
                <w:noProof/>
                <w:webHidden/>
              </w:rPr>
              <w:tab/>
            </w:r>
            <w:r>
              <w:rPr>
                <w:noProof/>
                <w:webHidden/>
              </w:rPr>
              <w:fldChar w:fldCharType="begin"/>
            </w:r>
            <w:r>
              <w:rPr>
                <w:noProof/>
                <w:webHidden/>
              </w:rPr>
              <w:instrText xml:space="preserve"> PAGEREF _Toc164356449 \h </w:instrText>
            </w:r>
            <w:r>
              <w:rPr>
                <w:noProof/>
                <w:webHidden/>
              </w:rPr>
            </w:r>
            <w:r>
              <w:rPr>
                <w:noProof/>
                <w:webHidden/>
              </w:rPr>
              <w:fldChar w:fldCharType="separate"/>
            </w:r>
            <w:r>
              <w:rPr>
                <w:noProof/>
                <w:webHidden/>
              </w:rPr>
              <w:t>6</w:t>
            </w:r>
            <w:r>
              <w:rPr>
                <w:noProof/>
                <w:webHidden/>
              </w:rPr>
              <w:fldChar w:fldCharType="end"/>
            </w:r>
          </w:hyperlink>
        </w:p>
        <w:p w14:paraId="2D7A8845" w14:textId="180C0E9C" w:rsidR="00BD2716" w:rsidRDefault="00BD2716">
          <w:pPr>
            <w:pStyle w:val="Inhopg2"/>
            <w:tabs>
              <w:tab w:val="left" w:pos="88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450" w:history="1">
            <w:r w:rsidRPr="00BD7930">
              <w:rPr>
                <w:rStyle w:val="Hyperlink"/>
                <w:noProof/>
              </w:rPr>
              <w:t>1.2</w:t>
            </w:r>
            <w:r>
              <w:rPr>
                <w:rFonts w:asciiTheme="minorHAnsi" w:eastAsiaTheme="minorEastAsia" w:hAnsiTheme="minorHAnsi" w:cstheme="minorBidi"/>
                <w:noProof/>
                <w:kern w:val="2"/>
                <w:sz w:val="22"/>
                <w:szCs w:val="22"/>
                <w:lang w:eastAsia="nl-NL"/>
                <w14:ligatures w14:val="standardContextual"/>
              </w:rPr>
              <w:tab/>
            </w:r>
            <w:r w:rsidRPr="00BD7930">
              <w:rPr>
                <w:rStyle w:val="Hyperlink"/>
                <w:noProof/>
              </w:rPr>
              <w:t>Keuze aanbestedingsprocedure</w:t>
            </w:r>
            <w:r>
              <w:rPr>
                <w:noProof/>
                <w:webHidden/>
              </w:rPr>
              <w:tab/>
            </w:r>
            <w:r>
              <w:rPr>
                <w:noProof/>
                <w:webHidden/>
              </w:rPr>
              <w:fldChar w:fldCharType="begin"/>
            </w:r>
            <w:r>
              <w:rPr>
                <w:noProof/>
                <w:webHidden/>
              </w:rPr>
              <w:instrText xml:space="preserve"> PAGEREF _Toc164356450 \h </w:instrText>
            </w:r>
            <w:r>
              <w:rPr>
                <w:noProof/>
                <w:webHidden/>
              </w:rPr>
            </w:r>
            <w:r>
              <w:rPr>
                <w:noProof/>
                <w:webHidden/>
              </w:rPr>
              <w:fldChar w:fldCharType="separate"/>
            </w:r>
            <w:r>
              <w:rPr>
                <w:noProof/>
                <w:webHidden/>
              </w:rPr>
              <w:t>7</w:t>
            </w:r>
            <w:r>
              <w:rPr>
                <w:noProof/>
                <w:webHidden/>
              </w:rPr>
              <w:fldChar w:fldCharType="end"/>
            </w:r>
          </w:hyperlink>
        </w:p>
        <w:p w14:paraId="50CA85F3" w14:textId="4A5E642B" w:rsidR="00BD2716" w:rsidRDefault="00BD2716">
          <w:pPr>
            <w:pStyle w:val="Inhopg2"/>
            <w:tabs>
              <w:tab w:val="left" w:pos="88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451" w:history="1">
            <w:r w:rsidRPr="00BD7930">
              <w:rPr>
                <w:rStyle w:val="Hyperlink"/>
                <w:noProof/>
              </w:rPr>
              <w:t>1.3</w:t>
            </w:r>
            <w:r>
              <w:rPr>
                <w:rFonts w:asciiTheme="minorHAnsi" w:eastAsiaTheme="minorEastAsia" w:hAnsiTheme="minorHAnsi" w:cstheme="minorBidi"/>
                <w:noProof/>
                <w:kern w:val="2"/>
                <w:sz w:val="22"/>
                <w:szCs w:val="22"/>
                <w:lang w:eastAsia="nl-NL"/>
                <w14:ligatures w14:val="standardContextual"/>
              </w:rPr>
              <w:tab/>
            </w:r>
            <w:r w:rsidRPr="00BD7930">
              <w:rPr>
                <w:rStyle w:val="Hyperlink"/>
                <w:noProof/>
              </w:rPr>
              <w:t>TenderNed</w:t>
            </w:r>
            <w:r>
              <w:rPr>
                <w:noProof/>
                <w:webHidden/>
              </w:rPr>
              <w:tab/>
            </w:r>
            <w:r>
              <w:rPr>
                <w:noProof/>
                <w:webHidden/>
              </w:rPr>
              <w:fldChar w:fldCharType="begin"/>
            </w:r>
            <w:r>
              <w:rPr>
                <w:noProof/>
                <w:webHidden/>
              </w:rPr>
              <w:instrText xml:space="preserve"> PAGEREF _Toc164356451 \h </w:instrText>
            </w:r>
            <w:r>
              <w:rPr>
                <w:noProof/>
                <w:webHidden/>
              </w:rPr>
            </w:r>
            <w:r>
              <w:rPr>
                <w:noProof/>
                <w:webHidden/>
              </w:rPr>
              <w:fldChar w:fldCharType="separate"/>
            </w:r>
            <w:r>
              <w:rPr>
                <w:noProof/>
                <w:webHidden/>
              </w:rPr>
              <w:t>8</w:t>
            </w:r>
            <w:r>
              <w:rPr>
                <w:noProof/>
                <w:webHidden/>
              </w:rPr>
              <w:fldChar w:fldCharType="end"/>
            </w:r>
          </w:hyperlink>
        </w:p>
        <w:p w14:paraId="04818EAD" w14:textId="61F190DA" w:rsidR="00BD2716" w:rsidRDefault="00BD2716">
          <w:pPr>
            <w:pStyle w:val="Inhopg2"/>
            <w:tabs>
              <w:tab w:val="left" w:pos="88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452" w:history="1">
            <w:r w:rsidRPr="00BD7930">
              <w:rPr>
                <w:rStyle w:val="Hyperlink"/>
                <w:noProof/>
              </w:rPr>
              <w:t>1.4</w:t>
            </w:r>
            <w:r>
              <w:rPr>
                <w:rFonts w:asciiTheme="minorHAnsi" w:eastAsiaTheme="minorEastAsia" w:hAnsiTheme="minorHAnsi" w:cstheme="minorBidi"/>
                <w:noProof/>
                <w:kern w:val="2"/>
                <w:sz w:val="22"/>
                <w:szCs w:val="22"/>
                <w:lang w:eastAsia="nl-NL"/>
                <w14:ligatures w14:val="standardContextual"/>
              </w:rPr>
              <w:tab/>
            </w:r>
            <w:r w:rsidRPr="00BD7930">
              <w:rPr>
                <w:rStyle w:val="Hyperlink"/>
                <w:noProof/>
              </w:rPr>
              <w:t>Contact tijdens de aanbestedingsprocedure</w:t>
            </w:r>
            <w:r>
              <w:rPr>
                <w:noProof/>
                <w:webHidden/>
              </w:rPr>
              <w:tab/>
            </w:r>
            <w:r>
              <w:rPr>
                <w:noProof/>
                <w:webHidden/>
              </w:rPr>
              <w:fldChar w:fldCharType="begin"/>
            </w:r>
            <w:r>
              <w:rPr>
                <w:noProof/>
                <w:webHidden/>
              </w:rPr>
              <w:instrText xml:space="preserve"> PAGEREF _Toc164356452 \h </w:instrText>
            </w:r>
            <w:r>
              <w:rPr>
                <w:noProof/>
                <w:webHidden/>
              </w:rPr>
            </w:r>
            <w:r>
              <w:rPr>
                <w:noProof/>
                <w:webHidden/>
              </w:rPr>
              <w:fldChar w:fldCharType="separate"/>
            </w:r>
            <w:r>
              <w:rPr>
                <w:noProof/>
                <w:webHidden/>
              </w:rPr>
              <w:t>8</w:t>
            </w:r>
            <w:r>
              <w:rPr>
                <w:noProof/>
                <w:webHidden/>
              </w:rPr>
              <w:fldChar w:fldCharType="end"/>
            </w:r>
          </w:hyperlink>
        </w:p>
        <w:p w14:paraId="794B3CB0" w14:textId="66618466" w:rsidR="00BD2716" w:rsidRDefault="00BD2716">
          <w:pPr>
            <w:pStyle w:val="Inhopg2"/>
            <w:tabs>
              <w:tab w:val="left" w:pos="88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453" w:history="1">
            <w:r w:rsidRPr="00BD7930">
              <w:rPr>
                <w:rStyle w:val="Hyperlink"/>
                <w:rFonts w:cstheme="minorHAnsi"/>
                <w:noProof/>
              </w:rPr>
              <w:t>1.5</w:t>
            </w:r>
            <w:r>
              <w:rPr>
                <w:rFonts w:asciiTheme="minorHAnsi" w:eastAsiaTheme="minorEastAsia" w:hAnsiTheme="minorHAnsi" w:cstheme="minorBidi"/>
                <w:noProof/>
                <w:kern w:val="2"/>
                <w:sz w:val="22"/>
                <w:szCs w:val="22"/>
                <w:lang w:eastAsia="nl-NL"/>
                <w14:ligatures w14:val="standardContextual"/>
              </w:rPr>
              <w:tab/>
            </w:r>
            <w:r w:rsidRPr="00BD7930">
              <w:rPr>
                <w:rStyle w:val="Hyperlink"/>
                <w:rFonts w:cstheme="minorHAnsi"/>
                <w:noProof/>
              </w:rPr>
              <w:t>Planning</w:t>
            </w:r>
            <w:r>
              <w:rPr>
                <w:noProof/>
                <w:webHidden/>
              </w:rPr>
              <w:tab/>
            </w:r>
            <w:r>
              <w:rPr>
                <w:noProof/>
                <w:webHidden/>
              </w:rPr>
              <w:fldChar w:fldCharType="begin"/>
            </w:r>
            <w:r>
              <w:rPr>
                <w:noProof/>
                <w:webHidden/>
              </w:rPr>
              <w:instrText xml:space="preserve"> PAGEREF _Toc164356453 \h </w:instrText>
            </w:r>
            <w:r>
              <w:rPr>
                <w:noProof/>
                <w:webHidden/>
              </w:rPr>
            </w:r>
            <w:r>
              <w:rPr>
                <w:noProof/>
                <w:webHidden/>
              </w:rPr>
              <w:fldChar w:fldCharType="separate"/>
            </w:r>
            <w:r>
              <w:rPr>
                <w:noProof/>
                <w:webHidden/>
              </w:rPr>
              <w:t>8</w:t>
            </w:r>
            <w:r>
              <w:rPr>
                <w:noProof/>
                <w:webHidden/>
              </w:rPr>
              <w:fldChar w:fldCharType="end"/>
            </w:r>
          </w:hyperlink>
        </w:p>
        <w:p w14:paraId="566434D5" w14:textId="2DEE6217" w:rsidR="00BD2716" w:rsidRDefault="00BD2716">
          <w:pPr>
            <w:pStyle w:val="Inhopg2"/>
            <w:tabs>
              <w:tab w:val="left" w:pos="88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454" w:history="1">
            <w:r w:rsidRPr="00BD7930">
              <w:rPr>
                <w:rStyle w:val="Hyperlink"/>
                <w:noProof/>
              </w:rPr>
              <w:t>1.6</w:t>
            </w:r>
            <w:r>
              <w:rPr>
                <w:rFonts w:asciiTheme="minorHAnsi" w:eastAsiaTheme="minorEastAsia" w:hAnsiTheme="minorHAnsi" w:cstheme="minorBidi"/>
                <w:noProof/>
                <w:kern w:val="2"/>
                <w:sz w:val="22"/>
                <w:szCs w:val="22"/>
                <w:lang w:eastAsia="nl-NL"/>
                <w14:ligatures w14:val="standardContextual"/>
              </w:rPr>
              <w:tab/>
            </w:r>
            <w:r w:rsidRPr="00BD7930">
              <w:rPr>
                <w:rStyle w:val="Hyperlink"/>
                <w:noProof/>
              </w:rPr>
              <w:t>Samenwerking met andere organisaties</w:t>
            </w:r>
            <w:r>
              <w:rPr>
                <w:noProof/>
                <w:webHidden/>
              </w:rPr>
              <w:tab/>
            </w:r>
            <w:r>
              <w:rPr>
                <w:noProof/>
                <w:webHidden/>
              </w:rPr>
              <w:fldChar w:fldCharType="begin"/>
            </w:r>
            <w:r>
              <w:rPr>
                <w:noProof/>
                <w:webHidden/>
              </w:rPr>
              <w:instrText xml:space="preserve"> PAGEREF _Toc164356454 \h </w:instrText>
            </w:r>
            <w:r>
              <w:rPr>
                <w:noProof/>
                <w:webHidden/>
              </w:rPr>
            </w:r>
            <w:r>
              <w:rPr>
                <w:noProof/>
                <w:webHidden/>
              </w:rPr>
              <w:fldChar w:fldCharType="separate"/>
            </w:r>
            <w:r>
              <w:rPr>
                <w:noProof/>
                <w:webHidden/>
              </w:rPr>
              <w:t>9</w:t>
            </w:r>
            <w:r>
              <w:rPr>
                <w:noProof/>
                <w:webHidden/>
              </w:rPr>
              <w:fldChar w:fldCharType="end"/>
            </w:r>
          </w:hyperlink>
        </w:p>
        <w:p w14:paraId="5D4BA3D2" w14:textId="7AA6B743" w:rsidR="00BD2716" w:rsidRDefault="00BD2716">
          <w:pPr>
            <w:pStyle w:val="Inhopg2"/>
            <w:tabs>
              <w:tab w:val="left" w:pos="88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455" w:history="1">
            <w:r w:rsidRPr="00BD7930">
              <w:rPr>
                <w:rStyle w:val="Hyperlink"/>
                <w:noProof/>
              </w:rPr>
              <w:t>1.7</w:t>
            </w:r>
            <w:r>
              <w:rPr>
                <w:rFonts w:asciiTheme="minorHAnsi" w:eastAsiaTheme="minorEastAsia" w:hAnsiTheme="minorHAnsi" w:cstheme="minorBidi"/>
                <w:noProof/>
                <w:kern w:val="2"/>
                <w:sz w:val="22"/>
                <w:szCs w:val="22"/>
                <w:lang w:eastAsia="nl-NL"/>
                <w14:ligatures w14:val="standardContextual"/>
              </w:rPr>
              <w:tab/>
            </w:r>
            <w:r w:rsidRPr="00BD7930">
              <w:rPr>
                <w:rStyle w:val="Hyperlink"/>
                <w:noProof/>
              </w:rPr>
              <w:t>Inlichtingenbijeenkomst</w:t>
            </w:r>
            <w:r>
              <w:rPr>
                <w:noProof/>
                <w:webHidden/>
              </w:rPr>
              <w:tab/>
            </w:r>
            <w:r>
              <w:rPr>
                <w:noProof/>
                <w:webHidden/>
              </w:rPr>
              <w:fldChar w:fldCharType="begin"/>
            </w:r>
            <w:r>
              <w:rPr>
                <w:noProof/>
                <w:webHidden/>
              </w:rPr>
              <w:instrText xml:space="preserve"> PAGEREF _Toc164356455 \h </w:instrText>
            </w:r>
            <w:r>
              <w:rPr>
                <w:noProof/>
                <w:webHidden/>
              </w:rPr>
            </w:r>
            <w:r>
              <w:rPr>
                <w:noProof/>
                <w:webHidden/>
              </w:rPr>
              <w:fldChar w:fldCharType="separate"/>
            </w:r>
            <w:r>
              <w:rPr>
                <w:noProof/>
                <w:webHidden/>
              </w:rPr>
              <w:t>9</w:t>
            </w:r>
            <w:r>
              <w:rPr>
                <w:noProof/>
                <w:webHidden/>
              </w:rPr>
              <w:fldChar w:fldCharType="end"/>
            </w:r>
          </w:hyperlink>
        </w:p>
        <w:p w14:paraId="39D8A454" w14:textId="6327E215" w:rsidR="00BD2716" w:rsidRDefault="00BD2716">
          <w:pPr>
            <w:pStyle w:val="Inhopg2"/>
            <w:tabs>
              <w:tab w:val="left" w:pos="88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456" w:history="1">
            <w:r w:rsidRPr="00BD7930">
              <w:rPr>
                <w:rStyle w:val="Hyperlink"/>
                <w:noProof/>
              </w:rPr>
              <w:t>1.8</w:t>
            </w:r>
            <w:r>
              <w:rPr>
                <w:rFonts w:asciiTheme="minorHAnsi" w:eastAsiaTheme="minorEastAsia" w:hAnsiTheme="minorHAnsi" w:cstheme="minorBidi"/>
                <w:noProof/>
                <w:kern w:val="2"/>
                <w:sz w:val="22"/>
                <w:szCs w:val="22"/>
                <w:lang w:eastAsia="nl-NL"/>
                <w14:ligatures w14:val="standardContextual"/>
              </w:rPr>
              <w:tab/>
            </w:r>
            <w:r w:rsidRPr="00BD7930">
              <w:rPr>
                <w:rStyle w:val="Hyperlink"/>
                <w:noProof/>
              </w:rPr>
              <w:t>Leeswijzer</w:t>
            </w:r>
            <w:r>
              <w:rPr>
                <w:noProof/>
                <w:webHidden/>
              </w:rPr>
              <w:tab/>
            </w:r>
            <w:r>
              <w:rPr>
                <w:noProof/>
                <w:webHidden/>
              </w:rPr>
              <w:fldChar w:fldCharType="begin"/>
            </w:r>
            <w:r>
              <w:rPr>
                <w:noProof/>
                <w:webHidden/>
              </w:rPr>
              <w:instrText xml:space="preserve"> PAGEREF _Toc164356456 \h </w:instrText>
            </w:r>
            <w:r>
              <w:rPr>
                <w:noProof/>
                <w:webHidden/>
              </w:rPr>
            </w:r>
            <w:r>
              <w:rPr>
                <w:noProof/>
                <w:webHidden/>
              </w:rPr>
              <w:fldChar w:fldCharType="separate"/>
            </w:r>
            <w:r>
              <w:rPr>
                <w:noProof/>
                <w:webHidden/>
              </w:rPr>
              <w:t>10</w:t>
            </w:r>
            <w:r>
              <w:rPr>
                <w:noProof/>
                <w:webHidden/>
              </w:rPr>
              <w:fldChar w:fldCharType="end"/>
            </w:r>
          </w:hyperlink>
        </w:p>
        <w:p w14:paraId="4724F9B7" w14:textId="5D201870" w:rsidR="00BD2716" w:rsidRDefault="00BD2716">
          <w:pPr>
            <w:pStyle w:val="Inhopg1"/>
            <w:rPr>
              <w:rFonts w:eastAsiaTheme="minorEastAsia" w:cstheme="minorBidi"/>
              <w:b w:val="0"/>
              <w:bCs w:val="0"/>
              <w:noProof/>
              <w:kern w:val="2"/>
              <w:sz w:val="22"/>
              <w:szCs w:val="22"/>
              <w:lang w:eastAsia="nl-NL"/>
              <w14:ligatures w14:val="standardContextual"/>
            </w:rPr>
          </w:pPr>
          <w:hyperlink w:anchor="_Toc164356457" w:history="1">
            <w:r w:rsidRPr="00BD7930">
              <w:rPr>
                <w:rStyle w:val="Hyperlink"/>
                <w:rFonts w:cs="Times New Roman"/>
                <w:noProof/>
              </w:rPr>
              <w:t>2</w:t>
            </w:r>
            <w:r>
              <w:rPr>
                <w:rFonts w:eastAsiaTheme="minorEastAsia" w:cstheme="minorBidi"/>
                <w:b w:val="0"/>
                <w:bCs w:val="0"/>
                <w:noProof/>
                <w:kern w:val="2"/>
                <w:sz w:val="22"/>
                <w:szCs w:val="22"/>
                <w:lang w:eastAsia="nl-NL"/>
                <w14:ligatures w14:val="standardContextual"/>
              </w:rPr>
              <w:tab/>
            </w:r>
            <w:r w:rsidRPr="00BD7930">
              <w:rPr>
                <w:rStyle w:val="Hyperlink"/>
                <w:noProof/>
              </w:rPr>
              <w:t>Over de Opdracht</w:t>
            </w:r>
            <w:r>
              <w:rPr>
                <w:noProof/>
                <w:webHidden/>
              </w:rPr>
              <w:tab/>
            </w:r>
            <w:r>
              <w:rPr>
                <w:noProof/>
                <w:webHidden/>
              </w:rPr>
              <w:fldChar w:fldCharType="begin"/>
            </w:r>
            <w:r>
              <w:rPr>
                <w:noProof/>
                <w:webHidden/>
              </w:rPr>
              <w:instrText xml:space="preserve"> PAGEREF _Toc164356457 \h </w:instrText>
            </w:r>
            <w:r>
              <w:rPr>
                <w:noProof/>
                <w:webHidden/>
              </w:rPr>
            </w:r>
            <w:r>
              <w:rPr>
                <w:noProof/>
                <w:webHidden/>
              </w:rPr>
              <w:fldChar w:fldCharType="separate"/>
            </w:r>
            <w:r>
              <w:rPr>
                <w:noProof/>
                <w:webHidden/>
              </w:rPr>
              <w:t>11</w:t>
            </w:r>
            <w:r>
              <w:rPr>
                <w:noProof/>
                <w:webHidden/>
              </w:rPr>
              <w:fldChar w:fldCharType="end"/>
            </w:r>
          </w:hyperlink>
        </w:p>
        <w:p w14:paraId="708CBB18" w14:textId="12D2F48D" w:rsidR="00BD2716" w:rsidRDefault="00BD2716">
          <w:pPr>
            <w:pStyle w:val="Inhopg2"/>
            <w:tabs>
              <w:tab w:val="left" w:pos="88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458" w:history="1">
            <w:r w:rsidRPr="00BD7930">
              <w:rPr>
                <w:rStyle w:val="Hyperlink"/>
                <w:noProof/>
              </w:rPr>
              <w:t>2.1</w:t>
            </w:r>
            <w:r>
              <w:rPr>
                <w:rFonts w:asciiTheme="minorHAnsi" w:eastAsiaTheme="minorEastAsia" w:hAnsiTheme="minorHAnsi" w:cstheme="minorBidi"/>
                <w:noProof/>
                <w:kern w:val="2"/>
                <w:sz w:val="22"/>
                <w:szCs w:val="22"/>
                <w:lang w:eastAsia="nl-NL"/>
                <w14:ligatures w14:val="standardContextual"/>
              </w:rPr>
              <w:tab/>
            </w:r>
            <w:r w:rsidRPr="00BD7930">
              <w:rPr>
                <w:rStyle w:val="Hyperlink"/>
                <w:rFonts w:cstheme="minorHAnsi"/>
                <w:noProof/>
              </w:rPr>
              <w:t>De Opdrachtgever</w:t>
            </w:r>
            <w:r>
              <w:rPr>
                <w:noProof/>
                <w:webHidden/>
              </w:rPr>
              <w:tab/>
            </w:r>
            <w:r>
              <w:rPr>
                <w:noProof/>
                <w:webHidden/>
              </w:rPr>
              <w:fldChar w:fldCharType="begin"/>
            </w:r>
            <w:r>
              <w:rPr>
                <w:noProof/>
                <w:webHidden/>
              </w:rPr>
              <w:instrText xml:space="preserve"> PAGEREF _Toc164356458 \h </w:instrText>
            </w:r>
            <w:r>
              <w:rPr>
                <w:noProof/>
                <w:webHidden/>
              </w:rPr>
            </w:r>
            <w:r>
              <w:rPr>
                <w:noProof/>
                <w:webHidden/>
              </w:rPr>
              <w:fldChar w:fldCharType="separate"/>
            </w:r>
            <w:r>
              <w:rPr>
                <w:noProof/>
                <w:webHidden/>
              </w:rPr>
              <w:t>11</w:t>
            </w:r>
            <w:r>
              <w:rPr>
                <w:noProof/>
                <w:webHidden/>
              </w:rPr>
              <w:fldChar w:fldCharType="end"/>
            </w:r>
          </w:hyperlink>
        </w:p>
        <w:p w14:paraId="61F26AD9" w14:textId="436FDEBE" w:rsidR="00BD2716" w:rsidRDefault="00BD2716">
          <w:pPr>
            <w:pStyle w:val="Inhopg2"/>
            <w:tabs>
              <w:tab w:val="left" w:pos="88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459" w:history="1">
            <w:r w:rsidRPr="00BD7930">
              <w:rPr>
                <w:rStyle w:val="Hyperlink"/>
                <w:noProof/>
              </w:rPr>
              <w:t>2.2</w:t>
            </w:r>
            <w:r>
              <w:rPr>
                <w:rFonts w:asciiTheme="minorHAnsi" w:eastAsiaTheme="minorEastAsia" w:hAnsiTheme="minorHAnsi" w:cstheme="minorBidi"/>
                <w:noProof/>
                <w:kern w:val="2"/>
                <w:sz w:val="22"/>
                <w:szCs w:val="22"/>
                <w:lang w:eastAsia="nl-NL"/>
                <w14:ligatures w14:val="standardContextual"/>
              </w:rPr>
              <w:tab/>
            </w:r>
            <w:r w:rsidRPr="00BD7930">
              <w:rPr>
                <w:rStyle w:val="Hyperlink"/>
                <w:noProof/>
              </w:rPr>
              <w:t>Aanleiding voor de aanbesteding</w:t>
            </w:r>
            <w:r>
              <w:rPr>
                <w:noProof/>
                <w:webHidden/>
              </w:rPr>
              <w:tab/>
            </w:r>
            <w:r>
              <w:rPr>
                <w:noProof/>
                <w:webHidden/>
              </w:rPr>
              <w:fldChar w:fldCharType="begin"/>
            </w:r>
            <w:r>
              <w:rPr>
                <w:noProof/>
                <w:webHidden/>
              </w:rPr>
              <w:instrText xml:space="preserve"> PAGEREF _Toc164356459 \h </w:instrText>
            </w:r>
            <w:r>
              <w:rPr>
                <w:noProof/>
                <w:webHidden/>
              </w:rPr>
            </w:r>
            <w:r>
              <w:rPr>
                <w:noProof/>
                <w:webHidden/>
              </w:rPr>
              <w:fldChar w:fldCharType="separate"/>
            </w:r>
            <w:r>
              <w:rPr>
                <w:noProof/>
                <w:webHidden/>
              </w:rPr>
              <w:t>11</w:t>
            </w:r>
            <w:r>
              <w:rPr>
                <w:noProof/>
                <w:webHidden/>
              </w:rPr>
              <w:fldChar w:fldCharType="end"/>
            </w:r>
          </w:hyperlink>
        </w:p>
        <w:p w14:paraId="2BF9ECA9" w14:textId="746DA5E6" w:rsidR="00BD2716" w:rsidRDefault="00BD2716">
          <w:pPr>
            <w:pStyle w:val="Inhopg2"/>
            <w:tabs>
              <w:tab w:val="left" w:pos="88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460" w:history="1">
            <w:r w:rsidRPr="00BD7930">
              <w:rPr>
                <w:rStyle w:val="Hyperlink"/>
                <w:noProof/>
              </w:rPr>
              <w:t>2.3</w:t>
            </w:r>
            <w:r>
              <w:rPr>
                <w:rFonts w:asciiTheme="minorHAnsi" w:eastAsiaTheme="minorEastAsia" w:hAnsiTheme="minorHAnsi" w:cstheme="minorBidi"/>
                <w:noProof/>
                <w:kern w:val="2"/>
                <w:sz w:val="22"/>
                <w:szCs w:val="22"/>
                <w:lang w:eastAsia="nl-NL"/>
                <w14:ligatures w14:val="standardContextual"/>
              </w:rPr>
              <w:tab/>
            </w:r>
            <w:r w:rsidRPr="00BD7930">
              <w:rPr>
                <w:rStyle w:val="Hyperlink"/>
                <w:noProof/>
              </w:rPr>
              <w:t>Doelstelling van de aanbesteding</w:t>
            </w:r>
            <w:r>
              <w:rPr>
                <w:noProof/>
                <w:webHidden/>
              </w:rPr>
              <w:tab/>
            </w:r>
            <w:r>
              <w:rPr>
                <w:noProof/>
                <w:webHidden/>
              </w:rPr>
              <w:fldChar w:fldCharType="begin"/>
            </w:r>
            <w:r>
              <w:rPr>
                <w:noProof/>
                <w:webHidden/>
              </w:rPr>
              <w:instrText xml:space="preserve"> PAGEREF _Toc164356460 \h </w:instrText>
            </w:r>
            <w:r>
              <w:rPr>
                <w:noProof/>
                <w:webHidden/>
              </w:rPr>
            </w:r>
            <w:r>
              <w:rPr>
                <w:noProof/>
                <w:webHidden/>
              </w:rPr>
              <w:fldChar w:fldCharType="separate"/>
            </w:r>
            <w:r>
              <w:rPr>
                <w:noProof/>
                <w:webHidden/>
              </w:rPr>
              <w:t>11</w:t>
            </w:r>
            <w:r>
              <w:rPr>
                <w:noProof/>
                <w:webHidden/>
              </w:rPr>
              <w:fldChar w:fldCharType="end"/>
            </w:r>
          </w:hyperlink>
        </w:p>
        <w:p w14:paraId="2DF8E377" w14:textId="66AC0E99" w:rsidR="00BD2716" w:rsidRDefault="00BD2716">
          <w:pPr>
            <w:pStyle w:val="Inhopg2"/>
            <w:tabs>
              <w:tab w:val="left" w:pos="88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461" w:history="1">
            <w:r w:rsidRPr="00BD7930">
              <w:rPr>
                <w:rStyle w:val="Hyperlink"/>
                <w:noProof/>
              </w:rPr>
              <w:t>2.4</w:t>
            </w:r>
            <w:r>
              <w:rPr>
                <w:rFonts w:asciiTheme="minorHAnsi" w:eastAsiaTheme="minorEastAsia" w:hAnsiTheme="minorHAnsi" w:cstheme="minorBidi"/>
                <w:noProof/>
                <w:kern w:val="2"/>
                <w:sz w:val="22"/>
                <w:szCs w:val="22"/>
                <w:lang w:eastAsia="nl-NL"/>
                <w14:ligatures w14:val="standardContextual"/>
              </w:rPr>
              <w:tab/>
            </w:r>
            <w:r w:rsidRPr="00BD7930">
              <w:rPr>
                <w:rStyle w:val="Hyperlink"/>
                <w:noProof/>
              </w:rPr>
              <w:t>Samenvoegen van Opdrachten</w:t>
            </w:r>
            <w:r>
              <w:rPr>
                <w:noProof/>
                <w:webHidden/>
              </w:rPr>
              <w:tab/>
            </w:r>
            <w:r>
              <w:rPr>
                <w:noProof/>
                <w:webHidden/>
              </w:rPr>
              <w:fldChar w:fldCharType="begin"/>
            </w:r>
            <w:r>
              <w:rPr>
                <w:noProof/>
                <w:webHidden/>
              </w:rPr>
              <w:instrText xml:space="preserve"> PAGEREF _Toc164356461 \h </w:instrText>
            </w:r>
            <w:r>
              <w:rPr>
                <w:noProof/>
                <w:webHidden/>
              </w:rPr>
            </w:r>
            <w:r>
              <w:rPr>
                <w:noProof/>
                <w:webHidden/>
              </w:rPr>
              <w:fldChar w:fldCharType="separate"/>
            </w:r>
            <w:r>
              <w:rPr>
                <w:noProof/>
                <w:webHidden/>
              </w:rPr>
              <w:t>12</w:t>
            </w:r>
            <w:r>
              <w:rPr>
                <w:noProof/>
                <w:webHidden/>
              </w:rPr>
              <w:fldChar w:fldCharType="end"/>
            </w:r>
          </w:hyperlink>
        </w:p>
        <w:p w14:paraId="403B1E6D" w14:textId="0033F2A2" w:rsidR="00BD2716" w:rsidRDefault="00BD2716">
          <w:pPr>
            <w:pStyle w:val="Inhopg2"/>
            <w:tabs>
              <w:tab w:val="left" w:pos="88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462" w:history="1">
            <w:r w:rsidRPr="00BD7930">
              <w:rPr>
                <w:rStyle w:val="Hyperlink"/>
                <w:noProof/>
              </w:rPr>
              <w:t>2.5</w:t>
            </w:r>
            <w:r>
              <w:rPr>
                <w:rFonts w:asciiTheme="minorHAnsi" w:eastAsiaTheme="minorEastAsia" w:hAnsiTheme="minorHAnsi" w:cstheme="minorBidi"/>
                <w:noProof/>
                <w:kern w:val="2"/>
                <w:sz w:val="22"/>
                <w:szCs w:val="22"/>
                <w:lang w:eastAsia="nl-NL"/>
                <w14:ligatures w14:val="standardContextual"/>
              </w:rPr>
              <w:tab/>
            </w:r>
            <w:r w:rsidRPr="00BD7930">
              <w:rPr>
                <w:rStyle w:val="Hyperlink"/>
                <w:noProof/>
              </w:rPr>
              <w:t>De Opdracht</w:t>
            </w:r>
            <w:r>
              <w:rPr>
                <w:noProof/>
                <w:webHidden/>
              </w:rPr>
              <w:tab/>
            </w:r>
            <w:r>
              <w:rPr>
                <w:noProof/>
                <w:webHidden/>
              </w:rPr>
              <w:fldChar w:fldCharType="begin"/>
            </w:r>
            <w:r>
              <w:rPr>
                <w:noProof/>
                <w:webHidden/>
              </w:rPr>
              <w:instrText xml:space="preserve"> PAGEREF _Toc164356462 \h </w:instrText>
            </w:r>
            <w:r>
              <w:rPr>
                <w:noProof/>
                <w:webHidden/>
              </w:rPr>
            </w:r>
            <w:r>
              <w:rPr>
                <w:noProof/>
                <w:webHidden/>
              </w:rPr>
              <w:fldChar w:fldCharType="separate"/>
            </w:r>
            <w:r>
              <w:rPr>
                <w:noProof/>
                <w:webHidden/>
              </w:rPr>
              <w:t>12</w:t>
            </w:r>
            <w:r>
              <w:rPr>
                <w:noProof/>
                <w:webHidden/>
              </w:rPr>
              <w:fldChar w:fldCharType="end"/>
            </w:r>
          </w:hyperlink>
        </w:p>
        <w:p w14:paraId="370B1F67" w14:textId="228C8DF3" w:rsidR="00BD2716" w:rsidRDefault="00BD2716">
          <w:pPr>
            <w:pStyle w:val="Inhopg2"/>
            <w:tabs>
              <w:tab w:val="left" w:pos="88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463" w:history="1">
            <w:r w:rsidRPr="00BD7930">
              <w:rPr>
                <w:rStyle w:val="Hyperlink"/>
                <w:noProof/>
              </w:rPr>
              <w:t>2.6</w:t>
            </w:r>
            <w:r>
              <w:rPr>
                <w:rFonts w:asciiTheme="minorHAnsi" w:eastAsiaTheme="minorEastAsia" w:hAnsiTheme="minorHAnsi" w:cstheme="minorBidi"/>
                <w:noProof/>
                <w:kern w:val="2"/>
                <w:sz w:val="22"/>
                <w:szCs w:val="22"/>
                <w:lang w:eastAsia="nl-NL"/>
                <w14:ligatures w14:val="standardContextual"/>
              </w:rPr>
              <w:tab/>
            </w:r>
            <w:r w:rsidRPr="00BD7930">
              <w:rPr>
                <w:rStyle w:val="Hyperlink"/>
                <w:noProof/>
              </w:rPr>
              <w:t>De Scope van de projecten</w:t>
            </w:r>
            <w:r>
              <w:rPr>
                <w:noProof/>
                <w:webHidden/>
              </w:rPr>
              <w:tab/>
            </w:r>
            <w:r>
              <w:rPr>
                <w:noProof/>
                <w:webHidden/>
              </w:rPr>
              <w:fldChar w:fldCharType="begin"/>
            </w:r>
            <w:r>
              <w:rPr>
                <w:noProof/>
                <w:webHidden/>
              </w:rPr>
              <w:instrText xml:space="preserve"> PAGEREF _Toc164356463 \h </w:instrText>
            </w:r>
            <w:r>
              <w:rPr>
                <w:noProof/>
                <w:webHidden/>
              </w:rPr>
            </w:r>
            <w:r>
              <w:rPr>
                <w:noProof/>
                <w:webHidden/>
              </w:rPr>
              <w:fldChar w:fldCharType="separate"/>
            </w:r>
            <w:r>
              <w:rPr>
                <w:noProof/>
                <w:webHidden/>
              </w:rPr>
              <w:t>12</w:t>
            </w:r>
            <w:r>
              <w:rPr>
                <w:noProof/>
                <w:webHidden/>
              </w:rPr>
              <w:fldChar w:fldCharType="end"/>
            </w:r>
          </w:hyperlink>
        </w:p>
        <w:p w14:paraId="40C08A29" w14:textId="7A77A50A" w:rsidR="00BD2716" w:rsidRDefault="00BD2716">
          <w:pPr>
            <w:pStyle w:val="Inhopg2"/>
            <w:tabs>
              <w:tab w:val="left" w:pos="88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464" w:history="1">
            <w:r w:rsidRPr="00BD7930">
              <w:rPr>
                <w:rStyle w:val="Hyperlink"/>
                <w:noProof/>
              </w:rPr>
              <w:t>2.7</w:t>
            </w:r>
            <w:r>
              <w:rPr>
                <w:rFonts w:asciiTheme="minorHAnsi" w:eastAsiaTheme="minorEastAsia" w:hAnsiTheme="minorHAnsi" w:cstheme="minorBidi"/>
                <w:noProof/>
                <w:kern w:val="2"/>
                <w:sz w:val="22"/>
                <w:szCs w:val="22"/>
                <w:lang w:eastAsia="nl-NL"/>
                <w14:ligatures w14:val="standardContextual"/>
              </w:rPr>
              <w:tab/>
            </w:r>
            <w:r w:rsidRPr="00BD7930">
              <w:rPr>
                <w:rStyle w:val="Hyperlink"/>
                <w:noProof/>
              </w:rPr>
              <w:t>Vorm en duur Overeenkomst</w:t>
            </w:r>
            <w:r>
              <w:rPr>
                <w:noProof/>
                <w:webHidden/>
              </w:rPr>
              <w:tab/>
            </w:r>
            <w:r>
              <w:rPr>
                <w:noProof/>
                <w:webHidden/>
              </w:rPr>
              <w:fldChar w:fldCharType="begin"/>
            </w:r>
            <w:r>
              <w:rPr>
                <w:noProof/>
                <w:webHidden/>
              </w:rPr>
              <w:instrText xml:space="preserve"> PAGEREF _Toc164356464 \h </w:instrText>
            </w:r>
            <w:r>
              <w:rPr>
                <w:noProof/>
                <w:webHidden/>
              </w:rPr>
            </w:r>
            <w:r>
              <w:rPr>
                <w:noProof/>
                <w:webHidden/>
              </w:rPr>
              <w:fldChar w:fldCharType="separate"/>
            </w:r>
            <w:r>
              <w:rPr>
                <w:noProof/>
                <w:webHidden/>
              </w:rPr>
              <w:t>14</w:t>
            </w:r>
            <w:r>
              <w:rPr>
                <w:noProof/>
                <w:webHidden/>
              </w:rPr>
              <w:fldChar w:fldCharType="end"/>
            </w:r>
          </w:hyperlink>
        </w:p>
        <w:p w14:paraId="35811545" w14:textId="2C41E9F7" w:rsidR="00BD2716" w:rsidRDefault="00BD2716">
          <w:pPr>
            <w:pStyle w:val="Inhopg2"/>
            <w:tabs>
              <w:tab w:val="left" w:pos="88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465" w:history="1">
            <w:r w:rsidRPr="00BD7930">
              <w:rPr>
                <w:rStyle w:val="Hyperlink"/>
                <w:noProof/>
              </w:rPr>
              <w:t>2.8</w:t>
            </w:r>
            <w:r>
              <w:rPr>
                <w:rFonts w:asciiTheme="minorHAnsi" w:eastAsiaTheme="minorEastAsia" w:hAnsiTheme="minorHAnsi" w:cstheme="minorBidi"/>
                <w:noProof/>
                <w:kern w:val="2"/>
                <w:sz w:val="22"/>
                <w:szCs w:val="22"/>
                <w:lang w:eastAsia="nl-NL"/>
                <w14:ligatures w14:val="standardContextual"/>
              </w:rPr>
              <w:tab/>
            </w:r>
            <w:r w:rsidRPr="00BD7930">
              <w:rPr>
                <w:rStyle w:val="Hyperlink"/>
                <w:noProof/>
              </w:rPr>
              <w:t>Financiële omvang van de Opdracht</w:t>
            </w:r>
            <w:r>
              <w:rPr>
                <w:noProof/>
                <w:webHidden/>
              </w:rPr>
              <w:tab/>
            </w:r>
            <w:r>
              <w:rPr>
                <w:noProof/>
                <w:webHidden/>
              </w:rPr>
              <w:fldChar w:fldCharType="begin"/>
            </w:r>
            <w:r>
              <w:rPr>
                <w:noProof/>
                <w:webHidden/>
              </w:rPr>
              <w:instrText xml:space="preserve"> PAGEREF _Toc164356465 \h </w:instrText>
            </w:r>
            <w:r>
              <w:rPr>
                <w:noProof/>
                <w:webHidden/>
              </w:rPr>
            </w:r>
            <w:r>
              <w:rPr>
                <w:noProof/>
                <w:webHidden/>
              </w:rPr>
              <w:fldChar w:fldCharType="separate"/>
            </w:r>
            <w:r>
              <w:rPr>
                <w:noProof/>
                <w:webHidden/>
              </w:rPr>
              <w:t>15</w:t>
            </w:r>
            <w:r>
              <w:rPr>
                <w:noProof/>
                <w:webHidden/>
              </w:rPr>
              <w:fldChar w:fldCharType="end"/>
            </w:r>
          </w:hyperlink>
        </w:p>
        <w:p w14:paraId="3419D1C2" w14:textId="4E71F9D6" w:rsidR="00BD2716" w:rsidRDefault="00BD2716">
          <w:pPr>
            <w:pStyle w:val="Inhopg2"/>
            <w:tabs>
              <w:tab w:val="left" w:pos="88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466" w:history="1">
            <w:r w:rsidRPr="00BD7930">
              <w:rPr>
                <w:rStyle w:val="Hyperlink"/>
                <w:noProof/>
              </w:rPr>
              <w:t>2.9</w:t>
            </w:r>
            <w:r>
              <w:rPr>
                <w:rFonts w:asciiTheme="minorHAnsi" w:eastAsiaTheme="minorEastAsia" w:hAnsiTheme="minorHAnsi" w:cstheme="minorBidi"/>
                <w:noProof/>
                <w:kern w:val="2"/>
                <w:sz w:val="22"/>
                <w:szCs w:val="22"/>
                <w:lang w:eastAsia="nl-NL"/>
                <w14:ligatures w14:val="standardContextual"/>
              </w:rPr>
              <w:tab/>
            </w:r>
            <w:r w:rsidRPr="00BD7930">
              <w:rPr>
                <w:rStyle w:val="Hyperlink"/>
                <w:noProof/>
              </w:rPr>
              <w:t>Wachtkamerconstructie</w:t>
            </w:r>
            <w:r>
              <w:rPr>
                <w:noProof/>
                <w:webHidden/>
              </w:rPr>
              <w:tab/>
            </w:r>
            <w:r>
              <w:rPr>
                <w:noProof/>
                <w:webHidden/>
              </w:rPr>
              <w:fldChar w:fldCharType="begin"/>
            </w:r>
            <w:r>
              <w:rPr>
                <w:noProof/>
                <w:webHidden/>
              </w:rPr>
              <w:instrText xml:space="preserve"> PAGEREF _Toc164356466 \h </w:instrText>
            </w:r>
            <w:r>
              <w:rPr>
                <w:noProof/>
                <w:webHidden/>
              </w:rPr>
            </w:r>
            <w:r>
              <w:rPr>
                <w:noProof/>
                <w:webHidden/>
              </w:rPr>
              <w:fldChar w:fldCharType="separate"/>
            </w:r>
            <w:r>
              <w:rPr>
                <w:noProof/>
                <w:webHidden/>
              </w:rPr>
              <w:t>15</w:t>
            </w:r>
            <w:r>
              <w:rPr>
                <w:noProof/>
                <w:webHidden/>
              </w:rPr>
              <w:fldChar w:fldCharType="end"/>
            </w:r>
          </w:hyperlink>
        </w:p>
        <w:p w14:paraId="5D90C336" w14:textId="73CAFD8B" w:rsidR="00BD2716" w:rsidRDefault="00BD2716">
          <w:pPr>
            <w:pStyle w:val="Inhopg2"/>
            <w:tabs>
              <w:tab w:val="left" w:pos="88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467" w:history="1">
            <w:r w:rsidRPr="00BD7930">
              <w:rPr>
                <w:rStyle w:val="Hyperlink"/>
                <w:noProof/>
              </w:rPr>
              <w:t>2.10</w:t>
            </w:r>
            <w:r>
              <w:rPr>
                <w:rFonts w:asciiTheme="minorHAnsi" w:eastAsiaTheme="minorEastAsia" w:hAnsiTheme="minorHAnsi" w:cstheme="minorBidi"/>
                <w:noProof/>
                <w:kern w:val="2"/>
                <w:sz w:val="22"/>
                <w:szCs w:val="22"/>
                <w:lang w:eastAsia="nl-NL"/>
                <w14:ligatures w14:val="standardContextual"/>
              </w:rPr>
              <w:tab/>
            </w:r>
            <w:r w:rsidRPr="00BD7930">
              <w:rPr>
                <w:rStyle w:val="Hyperlink"/>
                <w:noProof/>
              </w:rPr>
              <w:t>Aard van de Overeenkomst</w:t>
            </w:r>
            <w:r>
              <w:rPr>
                <w:noProof/>
                <w:webHidden/>
              </w:rPr>
              <w:tab/>
            </w:r>
            <w:r>
              <w:rPr>
                <w:noProof/>
                <w:webHidden/>
              </w:rPr>
              <w:fldChar w:fldCharType="begin"/>
            </w:r>
            <w:r>
              <w:rPr>
                <w:noProof/>
                <w:webHidden/>
              </w:rPr>
              <w:instrText xml:space="preserve"> PAGEREF _Toc164356467 \h </w:instrText>
            </w:r>
            <w:r>
              <w:rPr>
                <w:noProof/>
                <w:webHidden/>
              </w:rPr>
            </w:r>
            <w:r>
              <w:rPr>
                <w:noProof/>
                <w:webHidden/>
              </w:rPr>
              <w:fldChar w:fldCharType="separate"/>
            </w:r>
            <w:r>
              <w:rPr>
                <w:noProof/>
                <w:webHidden/>
              </w:rPr>
              <w:t>15</w:t>
            </w:r>
            <w:r>
              <w:rPr>
                <w:noProof/>
                <w:webHidden/>
              </w:rPr>
              <w:fldChar w:fldCharType="end"/>
            </w:r>
          </w:hyperlink>
        </w:p>
        <w:p w14:paraId="159DD040" w14:textId="70B41598" w:rsidR="00BD2716" w:rsidRDefault="00BD2716">
          <w:pPr>
            <w:pStyle w:val="Inhopg2"/>
            <w:tabs>
              <w:tab w:val="left" w:pos="88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468" w:history="1">
            <w:r w:rsidRPr="00BD7930">
              <w:rPr>
                <w:rStyle w:val="Hyperlink"/>
                <w:noProof/>
              </w:rPr>
              <w:t>2.11</w:t>
            </w:r>
            <w:r>
              <w:rPr>
                <w:rFonts w:asciiTheme="minorHAnsi" w:eastAsiaTheme="minorEastAsia" w:hAnsiTheme="minorHAnsi" w:cstheme="minorBidi"/>
                <w:noProof/>
                <w:kern w:val="2"/>
                <w:sz w:val="22"/>
                <w:szCs w:val="22"/>
                <w:lang w:eastAsia="nl-NL"/>
                <w14:ligatures w14:val="standardContextual"/>
              </w:rPr>
              <w:tab/>
            </w:r>
            <w:r w:rsidRPr="00BD7930">
              <w:rPr>
                <w:rStyle w:val="Hyperlink"/>
                <w:noProof/>
              </w:rPr>
              <w:t>Maatschappelijk verantwoord inkopen: Duurzaamheid</w:t>
            </w:r>
            <w:r>
              <w:rPr>
                <w:noProof/>
                <w:webHidden/>
              </w:rPr>
              <w:tab/>
            </w:r>
            <w:r>
              <w:rPr>
                <w:noProof/>
                <w:webHidden/>
              </w:rPr>
              <w:fldChar w:fldCharType="begin"/>
            </w:r>
            <w:r>
              <w:rPr>
                <w:noProof/>
                <w:webHidden/>
              </w:rPr>
              <w:instrText xml:space="preserve"> PAGEREF _Toc164356468 \h </w:instrText>
            </w:r>
            <w:r>
              <w:rPr>
                <w:noProof/>
                <w:webHidden/>
              </w:rPr>
            </w:r>
            <w:r>
              <w:rPr>
                <w:noProof/>
                <w:webHidden/>
              </w:rPr>
              <w:fldChar w:fldCharType="separate"/>
            </w:r>
            <w:r>
              <w:rPr>
                <w:noProof/>
                <w:webHidden/>
              </w:rPr>
              <w:t>16</w:t>
            </w:r>
            <w:r>
              <w:rPr>
                <w:noProof/>
                <w:webHidden/>
              </w:rPr>
              <w:fldChar w:fldCharType="end"/>
            </w:r>
          </w:hyperlink>
        </w:p>
        <w:p w14:paraId="624AF4B9" w14:textId="0E35E213" w:rsidR="00BD2716" w:rsidRDefault="00BD2716">
          <w:pPr>
            <w:pStyle w:val="Inhopg2"/>
            <w:tabs>
              <w:tab w:val="left" w:pos="88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469" w:history="1">
            <w:r w:rsidRPr="00BD7930">
              <w:rPr>
                <w:rStyle w:val="Hyperlink"/>
                <w:noProof/>
              </w:rPr>
              <w:t>2.12</w:t>
            </w:r>
            <w:r>
              <w:rPr>
                <w:rFonts w:asciiTheme="minorHAnsi" w:eastAsiaTheme="minorEastAsia" w:hAnsiTheme="minorHAnsi" w:cstheme="minorBidi"/>
                <w:noProof/>
                <w:kern w:val="2"/>
                <w:sz w:val="22"/>
                <w:szCs w:val="22"/>
                <w:lang w:eastAsia="nl-NL"/>
                <w14:ligatures w14:val="standardContextual"/>
              </w:rPr>
              <w:tab/>
            </w:r>
            <w:r w:rsidRPr="00BD7930">
              <w:rPr>
                <w:rStyle w:val="Hyperlink"/>
                <w:noProof/>
              </w:rPr>
              <w:t>Maatschappelijk verantwoord inkopen: Social return</w:t>
            </w:r>
            <w:r>
              <w:rPr>
                <w:noProof/>
                <w:webHidden/>
              </w:rPr>
              <w:tab/>
            </w:r>
            <w:r>
              <w:rPr>
                <w:noProof/>
                <w:webHidden/>
              </w:rPr>
              <w:fldChar w:fldCharType="begin"/>
            </w:r>
            <w:r>
              <w:rPr>
                <w:noProof/>
                <w:webHidden/>
              </w:rPr>
              <w:instrText xml:space="preserve"> PAGEREF _Toc164356469 \h </w:instrText>
            </w:r>
            <w:r>
              <w:rPr>
                <w:noProof/>
                <w:webHidden/>
              </w:rPr>
            </w:r>
            <w:r>
              <w:rPr>
                <w:noProof/>
                <w:webHidden/>
              </w:rPr>
              <w:fldChar w:fldCharType="separate"/>
            </w:r>
            <w:r>
              <w:rPr>
                <w:noProof/>
                <w:webHidden/>
              </w:rPr>
              <w:t>16</w:t>
            </w:r>
            <w:r>
              <w:rPr>
                <w:noProof/>
                <w:webHidden/>
              </w:rPr>
              <w:fldChar w:fldCharType="end"/>
            </w:r>
          </w:hyperlink>
        </w:p>
        <w:p w14:paraId="709B565D" w14:textId="6E7565A7" w:rsidR="00BD2716" w:rsidRDefault="00BD2716">
          <w:pPr>
            <w:pStyle w:val="Inhopg1"/>
            <w:rPr>
              <w:rFonts w:eastAsiaTheme="minorEastAsia" w:cstheme="minorBidi"/>
              <w:b w:val="0"/>
              <w:bCs w:val="0"/>
              <w:noProof/>
              <w:kern w:val="2"/>
              <w:sz w:val="22"/>
              <w:szCs w:val="22"/>
              <w:lang w:eastAsia="nl-NL"/>
              <w14:ligatures w14:val="standardContextual"/>
            </w:rPr>
          </w:pPr>
          <w:hyperlink w:anchor="_Toc164356470" w:history="1">
            <w:r w:rsidRPr="00BD7930">
              <w:rPr>
                <w:rStyle w:val="Hyperlink"/>
                <w:rFonts w:cs="Times New Roman"/>
                <w:noProof/>
              </w:rPr>
              <w:t>3</w:t>
            </w:r>
            <w:r>
              <w:rPr>
                <w:rFonts w:eastAsiaTheme="minorEastAsia" w:cstheme="minorBidi"/>
                <w:b w:val="0"/>
                <w:bCs w:val="0"/>
                <w:noProof/>
                <w:kern w:val="2"/>
                <w:sz w:val="22"/>
                <w:szCs w:val="22"/>
                <w:lang w:eastAsia="nl-NL"/>
                <w14:ligatures w14:val="standardContextual"/>
              </w:rPr>
              <w:tab/>
            </w:r>
            <w:r w:rsidRPr="00BD7930">
              <w:rPr>
                <w:rStyle w:val="Hyperlink"/>
                <w:noProof/>
              </w:rPr>
              <w:t>Procedurele aspecten en voorschriften</w:t>
            </w:r>
            <w:r>
              <w:rPr>
                <w:noProof/>
                <w:webHidden/>
              </w:rPr>
              <w:tab/>
            </w:r>
            <w:r>
              <w:rPr>
                <w:noProof/>
                <w:webHidden/>
              </w:rPr>
              <w:fldChar w:fldCharType="begin"/>
            </w:r>
            <w:r>
              <w:rPr>
                <w:noProof/>
                <w:webHidden/>
              </w:rPr>
              <w:instrText xml:space="preserve"> PAGEREF _Toc164356470 \h </w:instrText>
            </w:r>
            <w:r>
              <w:rPr>
                <w:noProof/>
                <w:webHidden/>
              </w:rPr>
            </w:r>
            <w:r>
              <w:rPr>
                <w:noProof/>
                <w:webHidden/>
              </w:rPr>
              <w:fldChar w:fldCharType="separate"/>
            </w:r>
            <w:r>
              <w:rPr>
                <w:noProof/>
                <w:webHidden/>
              </w:rPr>
              <w:t>17</w:t>
            </w:r>
            <w:r>
              <w:rPr>
                <w:noProof/>
                <w:webHidden/>
              </w:rPr>
              <w:fldChar w:fldCharType="end"/>
            </w:r>
          </w:hyperlink>
        </w:p>
        <w:p w14:paraId="124D22FA" w14:textId="1282390B" w:rsidR="00BD2716" w:rsidRDefault="00BD2716">
          <w:pPr>
            <w:pStyle w:val="Inhopg2"/>
            <w:tabs>
              <w:tab w:val="left" w:pos="88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471" w:history="1">
            <w:r w:rsidRPr="00BD7930">
              <w:rPr>
                <w:rStyle w:val="Hyperlink"/>
                <w:noProof/>
              </w:rPr>
              <w:t>3.1</w:t>
            </w:r>
            <w:r>
              <w:rPr>
                <w:rFonts w:asciiTheme="minorHAnsi" w:eastAsiaTheme="minorEastAsia" w:hAnsiTheme="minorHAnsi" w:cstheme="minorBidi"/>
                <w:noProof/>
                <w:kern w:val="2"/>
                <w:sz w:val="22"/>
                <w:szCs w:val="22"/>
                <w:lang w:eastAsia="nl-NL"/>
                <w14:ligatures w14:val="standardContextual"/>
              </w:rPr>
              <w:tab/>
            </w:r>
            <w:r w:rsidRPr="00BD7930">
              <w:rPr>
                <w:rStyle w:val="Hyperlink"/>
                <w:noProof/>
              </w:rPr>
              <w:t>Algemene voorschriften voor de aanbesteding</w:t>
            </w:r>
            <w:r>
              <w:rPr>
                <w:noProof/>
                <w:webHidden/>
              </w:rPr>
              <w:tab/>
            </w:r>
            <w:r>
              <w:rPr>
                <w:noProof/>
                <w:webHidden/>
              </w:rPr>
              <w:fldChar w:fldCharType="begin"/>
            </w:r>
            <w:r>
              <w:rPr>
                <w:noProof/>
                <w:webHidden/>
              </w:rPr>
              <w:instrText xml:space="preserve"> PAGEREF _Toc164356471 \h </w:instrText>
            </w:r>
            <w:r>
              <w:rPr>
                <w:noProof/>
                <w:webHidden/>
              </w:rPr>
            </w:r>
            <w:r>
              <w:rPr>
                <w:noProof/>
                <w:webHidden/>
              </w:rPr>
              <w:fldChar w:fldCharType="separate"/>
            </w:r>
            <w:r>
              <w:rPr>
                <w:noProof/>
                <w:webHidden/>
              </w:rPr>
              <w:t>17</w:t>
            </w:r>
            <w:r>
              <w:rPr>
                <w:noProof/>
                <w:webHidden/>
              </w:rPr>
              <w:fldChar w:fldCharType="end"/>
            </w:r>
          </w:hyperlink>
        </w:p>
        <w:p w14:paraId="34438798" w14:textId="628D4138" w:rsidR="00BD2716" w:rsidRDefault="00BD2716">
          <w:pPr>
            <w:pStyle w:val="Inhopg2"/>
            <w:tabs>
              <w:tab w:val="left" w:pos="88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472" w:history="1">
            <w:r w:rsidRPr="00BD7930">
              <w:rPr>
                <w:rStyle w:val="Hyperlink"/>
                <w:noProof/>
              </w:rPr>
              <w:t>3.2</w:t>
            </w:r>
            <w:r>
              <w:rPr>
                <w:rFonts w:asciiTheme="minorHAnsi" w:eastAsiaTheme="minorEastAsia" w:hAnsiTheme="minorHAnsi" w:cstheme="minorBidi"/>
                <w:noProof/>
                <w:kern w:val="2"/>
                <w:sz w:val="22"/>
                <w:szCs w:val="22"/>
                <w:lang w:eastAsia="nl-NL"/>
                <w14:ligatures w14:val="standardContextual"/>
              </w:rPr>
              <w:tab/>
            </w:r>
            <w:r w:rsidRPr="00BD7930">
              <w:rPr>
                <w:rStyle w:val="Hyperlink"/>
                <w:rFonts w:cstheme="minorHAnsi"/>
                <w:noProof/>
              </w:rPr>
              <w:t>Integriteitstoets conform Wet Bibob</w:t>
            </w:r>
            <w:r>
              <w:rPr>
                <w:noProof/>
                <w:webHidden/>
              </w:rPr>
              <w:tab/>
            </w:r>
            <w:r>
              <w:rPr>
                <w:noProof/>
                <w:webHidden/>
              </w:rPr>
              <w:fldChar w:fldCharType="begin"/>
            </w:r>
            <w:r>
              <w:rPr>
                <w:noProof/>
                <w:webHidden/>
              </w:rPr>
              <w:instrText xml:space="preserve"> PAGEREF _Toc164356472 \h </w:instrText>
            </w:r>
            <w:r>
              <w:rPr>
                <w:noProof/>
                <w:webHidden/>
              </w:rPr>
            </w:r>
            <w:r>
              <w:rPr>
                <w:noProof/>
                <w:webHidden/>
              </w:rPr>
              <w:fldChar w:fldCharType="separate"/>
            </w:r>
            <w:r>
              <w:rPr>
                <w:noProof/>
                <w:webHidden/>
              </w:rPr>
              <w:t>17</w:t>
            </w:r>
            <w:r>
              <w:rPr>
                <w:noProof/>
                <w:webHidden/>
              </w:rPr>
              <w:fldChar w:fldCharType="end"/>
            </w:r>
          </w:hyperlink>
        </w:p>
        <w:p w14:paraId="1DB5A398" w14:textId="4F740E73" w:rsidR="00BD2716" w:rsidRDefault="00BD2716">
          <w:pPr>
            <w:pStyle w:val="Inhopg2"/>
            <w:tabs>
              <w:tab w:val="left" w:pos="88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473" w:history="1">
            <w:r w:rsidRPr="00BD7930">
              <w:rPr>
                <w:rStyle w:val="Hyperlink"/>
                <w:noProof/>
              </w:rPr>
              <w:t>3.3</w:t>
            </w:r>
            <w:r>
              <w:rPr>
                <w:rFonts w:asciiTheme="minorHAnsi" w:eastAsiaTheme="minorEastAsia" w:hAnsiTheme="minorHAnsi" w:cstheme="minorBidi"/>
                <w:noProof/>
                <w:kern w:val="2"/>
                <w:sz w:val="22"/>
                <w:szCs w:val="22"/>
                <w:lang w:eastAsia="nl-NL"/>
                <w14:ligatures w14:val="standardContextual"/>
              </w:rPr>
              <w:tab/>
            </w:r>
            <w:r w:rsidRPr="00BD7930">
              <w:rPr>
                <w:rStyle w:val="Hyperlink"/>
                <w:rFonts w:cstheme="minorHAnsi"/>
                <w:noProof/>
              </w:rPr>
              <w:t>Opmerkingen, onjuistheden, tegenstrijdigheden en onvolledigheid aanbestedingsdocumenten</w:t>
            </w:r>
            <w:r>
              <w:rPr>
                <w:noProof/>
                <w:webHidden/>
              </w:rPr>
              <w:tab/>
            </w:r>
            <w:r>
              <w:rPr>
                <w:noProof/>
                <w:webHidden/>
              </w:rPr>
              <w:fldChar w:fldCharType="begin"/>
            </w:r>
            <w:r>
              <w:rPr>
                <w:noProof/>
                <w:webHidden/>
              </w:rPr>
              <w:instrText xml:space="preserve"> PAGEREF _Toc164356473 \h </w:instrText>
            </w:r>
            <w:r>
              <w:rPr>
                <w:noProof/>
                <w:webHidden/>
              </w:rPr>
            </w:r>
            <w:r>
              <w:rPr>
                <w:noProof/>
                <w:webHidden/>
              </w:rPr>
              <w:fldChar w:fldCharType="separate"/>
            </w:r>
            <w:r>
              <w:rPr>
                <w:noProof/>
                <w:webHidden/>
              </w:rPr>
              <w:t>18</w:t>
            </w:r>
            <w:r>
              <w:rPr>
                <w:noProof/>
                <w:webHidden/>
              </w:rPr>
              <w:fldChar w:fldCharType="end"/>
            </w:r>
          </w:hyperlink>
        </w:p>
        <w:p w14:paraId="5C51BBBC" w14:textId="5901E63F" w:rsidR="00BD2716" w:rsidRDefault="00BD2716">
          <w:pPr>
            <w:pStyle w:val="Inhopg2"/>
            <w:tabs>
              <w:tab w:val="left" w:pos="88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474" w:history="1">
            <w:r w:rsidRPr="00BD7930">
              <w:rPr>
                <w:rStyle w:val="Hyperlink"/>
                <w:noProof/>
              </w:rPr>
              <w:t>3.4</w:t>
            </w:r>
            <w:r>
              <w:rPr>
                <w:rFonts w:asciiTheme="minorHAnsi" w:eastAsiaTheme="minorEastAsia" w:hAnsiTheme="minorHAnsi" w:cstheme="minorBidi"/>
                <w:noProof/>
                <w:kern w:val="2"/>
                <w:sz w:val="22"/>
                <w:szCs w:val="22"/>
                <w:lang w:eastAsia="nl-NL"/>
                <w14:ligatures w14:val="standardContextual"/>
              </w:rPr>
              <w:tab/>
            </w:r>
            <w:r w:rsidRPr="00BD7930">
              <w:rPr>
                <w:rStyle w:val="Hyperlink"/>
                <w:rFonts w:cstheme="minorHAnsi"/>
                <w:noProof/>
              </w:rPr>
              <w:t>Verwijzing naar Bijlagen en Standaardformulieren</w:t>
            </w:r>
            <w:r>
              <w:rPr>
                <w:noProof/>
                <w:webHidden/>
              </w:rPr>
              <w:tab/>
            </w:r>
            <w:r>
              <w:rPr>
                <w:noProof/>
                <w:webHidden/>
              </w:rPr>
              <w:fldChar w:fldCharType="begin"/>
            </w:r>
            <w:r>
              <w:rPr>
                <w:noProof/>
                <w:webHidden/>
              </w:rPr>
              <w:instrText xml:space="preserve"> PAGEREF _Toc164356474 \h </w:instrText>
            </w:r>
            <w:r>
              <w:rPr>
                <w:noProof/>
                <w:webHidden/>
              </w:rPr>
            </w:r>
            <w:r>
              <w:rPr>
                <w:noProof/>
                <w:webHidden/>
              </w:rPr>
              <w:fldChar w:fldCharType="separate"/>
            </w:r>
            <w:r>
              <w:rPr>
                <w:noProof/>
                <w:webHidden/>
              </w:rPr>
              <w:t>18</w:t>
            </w:r>
            <w:r>
              <w:rPr>
                <w:noProof/>
                <w:webHidden/>
              </w:rPr>
              <w:fldChar w:fldCharType="end"/>
            </w:r>
          </w:hyperlink>
        </w:p>
        <w:p w14:paraId="469BFA02" w14:textId="095CD355" w:rsidR="00BD2716" w:rsidRDefault="00BD2716">
          <w:pPr>
            <w:pStyle w:val="Inhopg2"/>
            <w:tabs>
              <w:tab w:val="left" w:pos="88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475" w:history="1">
            <w:r w:rsidRPr="00BD7930">
              <w:rPr>
                <w:rStyle w:val="Hyperlink"/>
                <w:noProof/>
              </w:rPr>
              <w:t>3.5</w:t>
            </w:r>
            <w:r>
              <w:rPr>
                <w:rFonts w:asciiTheme="minorHAnsi" w:eastAsiaTheme="minorEastAsia" w:hAnsiTheme="minorHAnsi" w:cstheme="minorBidi"/>
                <w:noProof/>
                <w:kern w:val="2"/>
                <w:sz w:val="22"/>
                <w:szCs w:val="22"/>
                <w:lang w:eastAsia="nl-NL"/>
                <w14:ligatures w14:val="standardContextual"/>
              </w:rPr>
              <w:tab/>
            </w:r>
            <w:r w:rsidRPr="00BD7930">
              <w:rPr>
                <w:rStyle w:val="Hyperlink"/>
                <w:rFonts w:cstheme="minorHAnsi"/>
                <w:noProof/>
              </w:rPr>
              <w:t>Inlichtingen</w:t>
            </w:r>
            <w:r>
              <w:rPr>
                <w:noProof/>
                <w:webHidden/>
              </w:rPr>
              <w:tab/>
            </w:r>
            <w:r>
              <w:rPr>
                <w:noProof/>
                <w:webHidden/>
              </w:rPr>
              <w:fldChar w:fldCharType="begin"/>
            </w:r>
            <w:r>
              <w:rPr>
                <w:noProof/>
                <w:webHidden/>
              </w:rPr>
              <w:instrText xml:space="preserve"> PAGEREF _Toc164356475 \h </w:instrText>
            </w:r>
            <w:r>
              <w:rPr>
                <w:noProof/>
                <w:webHidden/>
              </w:rPr>
            </w:r>
            <w:r>
              <w:rPr>
                <w:noProof/>
                <w:webHidden/>
              </w:rPr>
              <w:fldChar w:fldCharType="separate"/>
            </w:r>
            <w:r>
              <w:rPr>
                <w:noProof/>
                <w:webHidden/>
              </w:rPr>
              <w:t>18</w:t>
            </w:r>
            <w:r>
              <w:rPr>
                <w:noProof/>
                <w:webHidden/>
              </w:rPr>
              <w:fldChar w:fldCharType="end"/>
            </w:r>
          </w:hyperlink>
        </w:p>
        <w:p w14:paraId="68D2E8FA" w14:textId="3BD4594F" w:rsidR="00BD2716" w:rsidRDefault="00BD2716">
          <w:pPr>
            <w:pStyle w:val="Inhopg2"/>
            <w:tabs>
              <w:tab w:val="left" w:pos="88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476" w:history="1">
            <w:r w:rsidRPr="00BD7930">
              <w:rPr>
                <w:rStyle w:val="Hyperlink"/>
                <w:noProof/>
              </w:rPr>
              <w:t>3.6</w:t>
            </w:r>
            <w:r>
              <w:rPr>
                <w:rFonts w:asciiTheme="minorHAnsi" w:eastAsiaTheme="minorEastAsia" w:hAnsiTheme="minorHAnsi" w:cstheme="minorBidi"/>
                <w:noProof/>
                <w:kern w:val="2"/>
                <w:sz w:val="22"/>
                <w:szCs w:val="22"/>
                <w:lang w:eastAsia="nl-NL"/>
                <w14:ligatures w14:val="standardContextual"/>
              </w:rPr>
              <w:tab/>
            </w:r>
            <w:r w:rsidRPr="00BD7930">
              <w:rPr>
                <w:rStyle w:val="Hyperlink"/>
                <w:rFonts w:cstheme="minorHAnsi"/>
                <w:noProof/>
              </w:rPr>
              <w:t>Het stellen van individuele vragen</w:t>
            </w:r>
            <w:r>
              <w:rPr>
                <w:noProof/>
                <w:webHidden/>
              </w:rPr>
              <w:tab/>
            </w:r>
            <w:r>
              <w:rPr>
                <w:noProof/>
                <w:webHidden/>
              </w:rPr>
              <w:fldChar w:fldCharType="begin"/>
            </w:r>
            <w:r>
              <w:rPr>
                <w:noProof/>
                <w:webHidden/>
              </w:rPr>
              <w:instrText xml:space="preserve"> PAGEREF _Toc164356476 \h </w:instrText>
            </w:r>
            <w:r>
              <w:rPr>
                <w:noProof/>
                <w:webHidden/>
              </w:rPr>
            </w:r>
            <w:r>
              <w:rPr>
                <w:noProof/>
                <w:webHidden/>
              </w:rPr>
              <w:fldChar w:fldCharType="separate"/>
            </w:r>
            <w:r>
              <w:rPr>
                <w:noProof/>
                <w:webHidden/>
              </w:rPr>
              <w:t>19</w:t>
            </w:r>
            <w:r>
              <w:rPr>
                <w:noProof/>
                <w:webHidden/>
              </w:rPr>
              <w:fldChar w:fldCharType="end"/>
            </w:r>
          </w:hyperlink>
        </w:p>
        <w:p w14:paraId="7E40BF3E" w14:textId="042E0E19" w:rsidR="00BD2716" w:rsidRDefault="00BD2716">
          <w:pPr>
            <w:pStyle w:val="Inhopg2"/>
            <w:tabs>
              <w:tab w:val="left" w:pos="88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477" w:history="1">
            <w:r w:rsidRPr="00BD7930">
              <w:rPr>
                <w:rStyle w:val="Hyperlink"/>
                <w:noProof/>
              </w:rPr>
              <w:t>3.7</w:t>
            </w:r>
            <w:r>
              <w:rPr>
                <w:rFonts w:asciiTheme="minorHAnsi" w:eastAsiaTheme="minorEastAsia" w:hAnsiTheme="minorHAnsi" w:cstheme="minorBidi"/>
                <w:noProof/>
                <w:kern w:val="2"/>
                <w:sz w:val="22"/>
                <w:szCs w:val="22"/>
                <w:lang w:eastAsia="nl-NL"/>
                <w14:ligatures w14:val="standardContextual"/>
              </w:rPr>
              <w:tab/>
            </w:r>
            <w:r w:rsidRPr="00BD7930">
              <w:rPr>
                <w:rStyle w:val="Hyperlink"/>
                <w:rFonts w:cstheme="minorHAnsi"/>
                <w:noProof/>
              </w:rPr>
              <w:t>Klachten</w:t>
            </w:r>
            <w:r>
              <w:rPr>
                <w:noProof/>
                <w:webHidden/>
              </w:rPr>
              <w:tab/>
            </w:r>
            <w:r>
              <w:rPr>
                <w:noProof/>
                <w:webHidden/>
              </w:rPr>
              <w:fldChar w:fldCharType="begin"/>
            </w:r>
            <w:r>
              <w:rPr>
                <w:noProof/>
                <w:webHidden/>
              </w:rPr>
              <w:instrText xml:space="preserve"> PAGEREF _Toc164356477 \h </w:instrText>
            </w:r>
            <w:r>
              <w:rPr>
                <w:noProof/>
                <w:webHidden/>
              </w:rPr>
            </w:r>
            <w:r>
              <w:rPr>
                <w:noProof/>
                <w:webHidden/>
              </w:rPr>
              <w:fldChar w:fldCharType="separate"/>
            </w:r>
            <w:r>
              <w:rPr>
                <w:noProof/>
                <w:webHidden/>
              </w:rPr>
              <w:t>19</w:t>
            </w:r>
            <w:r>
              <w:rPr>
                <w:noProof/>
                <w:webHidden/>
              </w:rPr>
              <w:fldChar w:fldCharType="end"/>
            </w:r>
          </w:hyperlink>
        </w:p>
        <w:p w14:paraId="14F5BA77" w14:textId="29D1288D" w:rsidR="00BD2716" w:rsidRDefault="00BD2716">
          <w:pPr>
            <w:pStyle w:val="Inhopg2"/>
            <w:tabs>
              <w:tab w:val="left" w:pos="88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478" w:history="1">
            <w:r w:rsidRPr="00BD7930">
              <w:rPr>
                <w:rStyle w:val="Hyperlink"/>
                <w:noProof/>
              </w:rPr>
              <w:t>3.8</w:t>
            </w:r>
            <w:r>
              <w:rPr>
                <w:rFonts w:asciiTheme="minorHAnsi" w:eastAsiaTheme="minorEastAsia" w:hAnsiTheme="minorHAnsi" w:cstheme="minorBidi"/>
                <w:noProof/>
                <w:kern w:val="2"/>
                <w:sz w:val="22"/>
                <w:szCs w:val="22"/>
                <w:lang w:eastAsia="nl-NL"/>
                <w14:ligatures w14:val="standardContextual"/>
              </w:rPr>
              <w:tab/>
            </w:r>
            <w:r w:rsidRPr="00BD7930">
              <w:rPr>
                <w:rStyle w:val="Hyperlink"/>
                <w:rFonts w:cstheme="minorHAnsi"/>
                <w:noProof/>
              </w:rPr>
              <w:t>Rangorde</w:t>
            </w:r>
            <w:r>
              <w:rPr>
                <w:noProof/>
                <w:webHidden/>
              </w:rPr>
              <w:tab/>
            </w:r>
            <w:r>
              <w:rPr>
                <w:noProof/>
                <w:webHidden/>
              </w:rPr>
              <w:fldChar w:fldCharType="begin"/>
            </w:r>
            <w:r>
              <w:rPr>
                <w:noProof/>
                <w:webHidden/>
              </w:rPr>
              <w:instrText xml:space="preserve"> PAGEREF _Toc164356478 \h </w:instrText>
            </w:r>
            <w:r>
              <w:rPr>
                <w:noProof/>
                <w:webHidden/>
              </w:rPr>
            </w:r>
            <w:r>
              <w:rPr>
                <w:noProof/>
                <w:webHidden/>
              </w:rPr>
              <w:fldChar w:fldCharType="separate"/>
            </w:r>
            <w:r>
              <w:rPr>
                <w:noProof/>
                <w:webHidden/>
              </w:rPr>
              <w:t>19</w:t>
            </w:r>
            <w:r>
              <w:rPr>
                <w:noProof/>
                <w:webHidden/>
              </w:rPr>
              <w:fldChar w:fldCharType="end"/>
            </w:r>
          </w:hyperlink>
        </w:p>
        <w:p w14:paraId="31FF3455" w14:textId="3CC078DA" w:rsidR="00BD2716" w:rsidRDefault="00BD2716">
          <w:pPr>
            <w:pStyle w:val="Inhopg2"/>
            <w:tabs>
              <w:tab w:val="left" w:pos="88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479" w:history="1">
            <w:r w:rsidRPr="00BD7930">
              <w:rPr>
                <w:rStyle w:val="Hyperlink"/>
                <w:noProof/>
              </w:rPr>
              <w:t>3.9</w:t>
            </w:r>
            <w:r>
              <w:rPr>
                <w:rFonts w:asciiTheme="minorHAnsi" w:eastAsiaTheme="minorEastAsia" w:hAnsiTheme="minorHAnsi" w:cstheme="minorBidi"/>
                <w:noProof/>
                <w:kern w:val="2"/>
                <w:sz w:val="22"/>
                <w:szCs w:val="22"/>
                <w:lang w:eastAsia="nl-NL"/>
                <w14:ligatures w14:val="standardContextual"/>
              </w:rPr>
              <w:tab/>
            </w:r>
            <w:r w:rsidRPr="00BD7930">
              <w:rPr>
                <w:rStyle w:val="Hyperlink"/>
                <w:rFonts w:cstheme="minorHAnsi"/>
                <w:noProof/>
              </w:rPr>
              <w:t>Vormvereisten</w:t>
            </w:r>
            <w:r>
              <w:rPr>
                <w:noProof/>
                <w:webHidden/>
              </w:rPr>
              <w:tab/>
            </w:r>
            <w:r>
              <w:rPr>
                <w:noProof/>
                <w:webHidden/>
              </w:rPr>
              <w:fldChar w:fldCharType="begin"/>
            </w:r>
            <w:r>
              <w:rPr>
                <w:noProof/>
                <w:webHidden/>
              </w:rPr>
              <w:instrText xml:space="preserve"> PAGEREF _Toc164356479 \h </w:instrText>
            </w:r>
            <w:r>
              <w:rPr>
                <w:noProof/>
                <w:webHidden/>
              </w:rPr>
            </w:r>
            <w:r>
              <w:rPr>
                <w:noProof/>
                <w:webHidden/>
              </w:rPr>
              <w:fldChar w:fldCharType="separate"/>
            </w:r>
            <w:r>
              <w:rPr>
                <w:noProof/>
                <w:webHidden/>
              </w:rPr>
              <w:t>19</w:t>
            </w:r>
            <w:r>
              <w:rPr>
                <w:noProof/>
                <w:webHidden/>
              </w:rPr>
              <w:fldChar w:fldCharType="end"/>
            </w:r>
          </w:hyperlink>
        </w:p>
        <w:p w14:paraId="26877733" w14:textId="791A76FE" w:rsidR="00BD2716" w:rsidRDefault="00BD2716">
          <w:pPr>
            <w:pStyle w:val="Inhopg2"/>
            <w:tabs>
              <w:tab w:val="left" w:pos="88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480" w:history="1">
            <w:r w:rsidRPr="00BD7930">
              <w:rPr>
                <w:rStyle w:val="Hyperlink"/>
                <w:noProof/>
              </w:rPr>
              <w:t>3.10</w:t>
            </w:r>
            <w:r>
              <w:rPr>
                <w:rFonts w:asciiTheme="minorHAnsi" w:eastAsiaTheme="minorEastAsia" w:hAnsiTheme="minorHAnsi" w:cstheme="minorBidi"/>
                <w:noProof/>
                <w:kern w:val="2"/>
                <w:sz w:val="22"/>
                <w:szCs w:val="22"/>
                <w:lang w:eastAsia="nl-NL"/>
                <w14:ligatures w14:val="standardContextual"/>
              </w:rPr>
              <w:tab/>
            </w:r>
            <w:r w:rsidRPr="00BD7930">
              <w:rPr>
                <w:rStyle w:val="Hyperlink"/>
                <w:rFonts w:cstheme="minorHAnsi"/>
                <w:noProof/>
              </w:rPr>
              <w:t>Voorwaarden voor Aanmelding</w:t>
            </w:r>
            <w:r>
              <w:rPr>
                <w:noProof/>
                <w:webHidden/>
              </w:rPr>
              <w:tab/>
            </w:r>
            <w:r>
              <w:rPr>
                <w:noProof/>
                <w:webHidden/>
              </w:rPr>
              <w:fldChar w:fldCharType="begin"/>
            </w:r>
            <w:r>
              <w:rPr>
                <w:noProof/>
                <w:webHidden/>
              </w:rPr>
              <w:instrText xml:space="preserve"> PAGEREF _Toc164356480 \h </w:instrText>
            </w:r>
            <w:r>
              <w:rPr>
                <w:noProof/>
                <w:webHidden/>
              </w:rPr>
            </w:r>
            <w:r>
              <w:rPr>
                <w:noProof/>
                <w:webHidden/>
              </w:rPr>
              <w:fldChar w:fldCharType="separate"/>
            </w:r>
            <w:r>
              <w:rPr>
                <w:noProof/>
                <w:webHidden/>
              </w:rPr>
              <w:t>20</w:t>
            </w:r>
            <w:r>
              <w:rPr>
                <w:noProof/>
                <w:webHidden/>
              </w:rPr>
              <w:fldChar w:fldCharType="end"/>
            </w:r>
          </w:hyperlink>
        </w:p>
        <w:p w14:paraId="35F49C98" w14:textId="334BACEF" w:rsidR="00BD2716" w:rsidRDefault="00BD2716">
          <w:pPr>
            <w:pStyle w:val="Inhopg3"/>
            <w:tabs>
              <w:tab w:val="left" w:pos="132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481" w:history="1">
            <w:r w:rsidRPr="00BD7930">
              <w:rPr>
                <w:rStyle w:val="Hyperlink"/>
                <w:noProof/>
              </w:rPr>
              <w:t>3.10.1</w:t>
            </w:r>
            <w:r>
              <w:rPr>
                <w:rFonts w:asciiTheme="minorHAnsi" w:eastAsiaTheme="minorEastAsia" w:hAnsiTheme="minorHAnsi" w:cstheme="minorBidi"/>
                <w:noProof/>
                <w:kern w:val="2"/>
                <w:sz w:val="22"/>
                <w:szCs w:val="22"/>
                <w:lang w:eastAsia="nl-NL"/>
                <w14:ligatures w14:val="standardContextual"/>
              </w:rPr>
              <w:tab/>
            </w:r>
            <w:r w:rsidRPr="00BD7930">
              <w:rPr>
                <w:rStyle w:val="Hyperlink"/>
                <w:rFonts w:cstheme="minorHAnsi"/>
                <w:noProof/>
              </w:rPr>
              <w:t>Sluitingsdatum en -tijdstip</w:t>
            </w:r>
            <w:r>
              <w:rPr>
                <w:noProof/>
                <w:webHidden/>
              </w:rPr>
              <w:tab/>
            </w:r>
            <w:r>
              <w:rPr>
                <w:noProof/>
                <w:webHidden/>
              </w:rPr>
              <w:fldChar w:fldCharType="begin"/>
            </w:r>
            <w:r>
              <w:rPr>
                <w:noProof/>
                <w:webHidden/>
              </w:rPr>
              <w:instrText xml:space="preserve"> PAGEREF _Toc164356481 \h </w:instrText>
            </w:r>
            <w:r>
              <w:rPr>
                <w:noProof/>
                <w:webHidden/>
              </w:rPr>
            </w:r>
            <w:r>
              <w:rPr>
                <w:noProof/>
                <w:webHidden/>
              </w:rPr>
              <w:fldChar w:fldCharType="separate"/>
            </w:r>
            <w:r>
              <w:rPr>
                <w:noProof/>
                <w:webHidden/>
              </w:rPr>
              <w:t>20</w:t>
            </w:r>
            <w:r>
              <w:rPr>
                <w:noProof/>
                <w:webHidden/>
              </w:rPr>
              <w:fldChar w:fldCharType="end"/>
            </w:r>
          </w:hyperlink>
        </w:p>
        <w:p w14:paraId="04284E7C" w14:textId="05AA96A1" w:rsidR="00BD2716" w:rsidRDefault="00BD2716">
          <w:pPr>
            <w:pStyle w:val="Inhopg3"/>
            <w:tabs>
              <w:tab w:val="left" w:pos="132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482" w:history="1">
            <w:r w:rsidRPr="00BD7930">
              <w:rPr>
                <w:rStyle w:val="Hyperlink"/>
                <w:noProof/>
              </w:rPr>
              <w:t>3.10.2</w:t>
            </w:r>
            <w:r>
              <w:rPr>
                <w:rFonts w:asciiTheme="minorHAnsi" w:eastAsiaTheme="minorEastAsia" w:hAnsiTheme="minorHAnsi" w:cstheme="minorBidi"/>
                <w:noProof/>
                <w:kern w:val="2"/>
                <w:sz w:val="22"/>
                <w:szCs w:val="22"/>
                <w:lang w:eastAsia="nl-NL"/>
                <w14:ligatures w14:val="standardContextual"/>
              </w:rPr>
              <w:tab/>
            </w:r>
            <w:r w:rsidRPr="00BD7930">
              <w:rPr>
                <w:rStyle w:val="Hyperlink"/>
                <w:rFonts w:cstheme="minorHAnsi"/>
                <w:noProof/>
              </w:rPr>
              <w:t>Rechtsgeldige ondertekening</w:t>
            </w:r>
            <w:r>
              <w:rPr>
                <w:noProof/>
                <w:webHidden/>
              </w:rPr>
              <w:tab/>
            </w:r>
            <w:r>
              <w:rPr>
                <w:noProof/>
                <w:webHidden/>
              </w:rPr>
              <w:fldChar w:fldCharType="begin"/>
            </w:r>
            <w:r>
              <w:rPr>
                <w:noProof/>
                <w:webHidden/>
              </w:rPr>
              <w:instrText xml:space="preserve"> PAGEREF _Toc164356482 \h </w:instrText>
            </w:r>
            <w:r>
              <w:rPr>
                <w:noProof/>
                <w:webHidden/>
              </w:rPr>
            </w:r>
            <w:r>
              <w:rPr>
                <w:noProof/>
                <w:webHidden/>
              </w:rPr>
              <w:fldChar w:fldCharType="separate"/>
            </w:r>
            <w:r>
              <w:rPr>
                <w:noProof/>
                <w:webHidden/>
              </w:rPr>
              <w:t>20</w:t>
            </w:r>
            <w:r>
              <w:rPr>
                <w:noProof/>
                <w:webHidden/>
              </w:rPr>
              <w:fldChar w:fldCharType="end"/>
            </w:r>
          </w:hyperlink>
        </w:p>
        <w:p w14:paraId="1957A7AB" w14:textId="01C0933D" w:rsidR="00BD2716" w:rsidRDefault="00BD2716">
          <w:pPr>
            <w:pStyle w:val="Inhopg2"/>
            <w:tabs>
              <w:tab w:val="left" w:pos="88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483" w:history="1">
            <w:r w:rsidRPr="00BD7930">
              <w:rPr>
                <w:rStyle w:val="Hyperlink"/>
                <w:noProof/>
              </w:rPr>
              <w:t>3.11</w:t>
            </w:r>
            <w:r>
              <w:rPr>
                <w:rFonts w:asciiTheme="minorHAnsi" w:eastAsiaTheme="minorEastAsia" w:hAnsiTheme="minorHAnsi" w:cstheme="minorBidi"/>
                <w:noProof/>
                <w:kern w:val="2"/>
                <w:sz w:val="22"/>
                <w:szCs w:val="22"/>
                <w:lang w:eastAsia="nl-NL"/>
                <w14:ligatures w14:val="standardContextual"/>
              </w:rPr>
              <w:tab/>
            </w:r>
            <w:r w:rsidRPr="00BD7930">
              <w:rPr>
                <w:rStyle w:val="Hyperlink"/>
                <w:rFonts w:cstheme="minorHAnsi"/>
                <w:noProof/>
              </w:rPr>
              <w:t>Combinaties en inzet Derden</w:t>
            </w:r>
            <w:r>
              <w:rPr>
                <w:noProof/>
                <w:webHidden/>
              </w:rPr>
              <w:tab/>
            </w:r>
            <w:r>
              <w:rPr>
                <w:noProof/>
                <w:webHidden/>
              </w:rPr>
              <w:fldChar w:fldCharType="begin"/>
            </w:r>
            <w:r>
              <w:rPr>
                <w:noProof/>
                <w:webHidden/>
              </w:rPr>
              <w:instrText xml:space="preserve"> PAGEREF _Toc164356483 \h </w:instrText>
            </w:r>
            <w:r>
              <w:rPr>
                <w:noProof/>
                <w:webHidden/>
              </w:rPr>
            </w:r>
            <w:r>
              <w:rPr>
                <w:noProof/>
                <w:webHidden/>
              </w:rPr>
              <w:fldChar w:fldCharType="separate"/>
            </w:r>
            <w:r>
              <w:rPr>
                <w:noProof/>
                <w:webHidden/>
              </w:rPr>
              <w:t>21</w:t>
            </w:r>
            <w:r>
              <w:rPr>
                <w:noProof/>
                <w:webHidden/>
              </w:rPr>
              <w:fldChar w:fldCharType="end"/>
            </w:r>
          </w:hyperlink>
        </w:p>
        <w:p w14:paraId="52C7FC93" w14:textId="438FA56D" w:rsidR="00BD2716" w:rsidRDefault="00BD2716">
          <w:pPr>
            <w:pStyle w:val="Inhopg3"/>
            <w:tabs>
              <w:tab w:val="left" w:pos="132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484" w:history="1">
            <w:r w:rsidRPr="00BD7930">
              <w:rPr>
                <w:rStyle w:val="Hyperlink"/>
                <w:noProof/>
              </w:rPr>
              <w:t>3.11.1</w:t>
            </w:r>
            <w:r>
              <w:rPr>
                <w:rFonts w:asciiTheme="minorHAnsi" w:eastAsiaTheme="minorEastAsia" w:hAnsiTheme="minorHAnsi" w:cstheme="minorBidi"/>
                <w:noProof/>
                <w:kern w:val="2"/>
                <w:sz w:val="22"/>
                <w:szCs w:val="22"/>
                <w:lang w:eastAsia="nl-NL"/>
                <w14:ligatures w14:val="standardContextual"/>
              </w:rPr>
              <w:tab/>
            </w:r>
            <w:r w:rsidRPr="00BD7930">
              <w:rPr>
                <w:rStyle w:val="Hyperlink"/>
                <w:rFonts w:cstheme="minorHAnsi"/>
                <w:noProof/>
              </w:rPr>
              <w:t>Eénmaal aanmelden als Gegadigde</w:t>
            </w:r>
            <w:r>
              <w:rPr>
                <w:noProof/>
                <w:webHidden/>
              </w:rPr>
              <w:tab/>
            </w:r>
            <w:r>
              <w:rPr>
                <w:noProof/>
                <w:webHidden/>
              </w:rPr>
              <w:fldChar w:fldCharType="begin"/>
            </w:r>
            <w:r>
              <w:rPr>
                <w:noProof/>
                <w:webHidden/>
              </w:rPr>
              <w:instrText xml:space="preserve"> PAGEREF _Toc164356484 \h </w:instrText>
            </w:r>
            <w:r>
              <w:rPr>
                <w:noProof/>
                <w:webHidden/>
              </w:rPr>
            </w:r>
            <w:r>
              <w:rPr>
                <w:noProof/>
                <w:webHidden/>
              </w:rPr>
              <w:fldChar w:fldCharType="separate"/>
            </w:r>
            <w:r>
              <w:rPr>
                <w:noProof/>
                <w:webHidden/>
              </w:rPr>
              <w:t>21</w:t>
            </w:r>
            <w:r>
              <w:rPr>
                <w:noProof/>
                <w:webHidden/>
              </w:rPr>
              <w:fldChar w:fldCharType="end"/>
            </w:r>
          </w:hyperlink>
        </w:p>
        <w:p w14:paraId="5D3168BF" w14:textId="2C6B51F8" w:rsidR="00BD2716" w:rsidRDefault="00BD2716">
          <w:pPr>
            <w:pStyle w:val="Inhopg3"/>
            <w:tabs>
              <w:tab w:val="left" w:pos="132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485" w:history="1">
            <w:r w:rsidRPr="00BD7930">
              <w:rPr>
                <w:rStyle w:val="Hyperlink"/>
                <w:noProof/>
              </w:rPr>
              <w:t>3.11.2</w:t>
            </w:r>
            <w:r>
              <w:rPr>
                <w:rFonts w:asciiTheme="minorHAnsi" w:eastAsiaTheme="minorEastAsia" w:hAnsiTheme="minorHAnsi" w:cstheme="minorBidi"/>
                <w:noProof/>
                <w:kern w:val="2"/>
                <w:sz w:val="22"/>
                <w:szCs w:val="22"/>
                <w:lang w:eastAsia="nl-NL"/>
                <w14:ligatures w14:val="standardContextual"/>
              </w:rPr>
              <w:tab/>
            </w:r>
            <w:r w:rsidRPr="00BD7930">
              <w:rPr>
                <w:rStyle w:val="Hyperlink"/>
                <w:rFonts w:cstheme="minorHAnsi"/>
                <w:noProof/>
              </w:rPr>
              <w:t>Combinaties</w:t>
            </w:r>
            <w:r>
              <w:rPr>
                <w:noProof/>
                <w:webHidden/>
              </w:rPr>
              <w:tab/>
            </w:r>
            <w:r>
              <w:rPr>
                <w:noProof/>
                <w:webHidden/>
              </w:rPr>
              <w:fldChar w:fldCharType="begin"/>
            </w:r>
            <w:r>
              <w:rPr>
                <w:noProof/>
                <w:webHidden/>
              </w:rPr>
              <w:instrText xml:space="preserve"> PAGEREF _Toc164356485 \h </w:instrText>
            </w:r>
            <w:r>
              <w:rPr>
                <w:noProof/>
                <w:webHidden/>
              </w:rPr>
            </w:r>
            <w:r>
              <w:rPr>
                <w:noProof/>
                <w:webHidden/>
              </w:rPr>
              <w:fldChar w:fldCharType="separate"/>
            </w:r>
            <w:r>
              <w:rPr>
                <w:noProof/>
                <w:webHidden/>
              </w:rPr>
              <w:t>21</w:t>
            </w:r>
            <w:r>
              <w:rPr>
                <w:noProof/>
                <w:webHidden/>
              </w:rPr>
              <w:fldChar w:fldCharType="end"/>
            </w:r>
          </w:hyperlink>
        </w:p>
        <w:p w14:paraId="4B8C3CF4" w14:textId="47FAB993" w:rsidR="00BD2716" w:rsidRDefault="00BD2716">
          <w:pPr>
            <w:pStyle w:val="Inhopg3"/>
            <w:tabs>
              <w:tab w:val="left" w:pos="132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486" w:history="1">
            <w:r w:rsidRPr="00BD7930">
              <w:rPr>
                <w:rStyle w:val="Hyperlink"/>
                <w:noProof/>
              </w:rPr>
              <w:t>3.11.3</w:t>
            </w:r>
            <w:r>
              <w:rPr>
                <w:rFonts w:asciiTheme="minorHAnsi" w:eastAsiaTheme="minorEastAsia" w:hAnsiTheme="minorHAnsi" w:cstheme="minorBidi"/>
                <w:noProof/>
                <w:kern w:val="2"/>
                <w:sz w:val="22"/>
                <w:szCs w:val="22"/>
                <w:lang w:eastAsia="nl-NL"/>
                <w14:ligatures w14:val="standardContextual"/>
              </w:rPr>
              <w:tab/>
            </w:r>
            <w:r w:rsidRPr="00BD7930">
              <w:rPr>
                <w:rStyle w:val="Hyperlink"/>
                <w:rFonts w:cstheme="minorHAnsi"/>
                <w:noProof/>
              </w:rPr>
              <w:t>Inzet derden (waaronder onderaanneming)</w:t>
            </w:r>
            <w:r>
              <w:rPr>
                <w:noProof/>
                <w:webHidden/>
              </w:rPr>
              <w:tab/>
            </w:r>
            <w:r>
              <w:rPr>
                <w:noProof/>
                <w:webHidden/>
              </w:rPr>
              <w:fldChar w:fldCharType="begin"/>
            </w:r>
            <w:r>
              <w:rPr>
                <w:noProof/>
                <w:webHidden/>
              </w:rPr>
              <w:instrText xml:space="preserve"> PAGEREF _Toc164356486 \h </w:instrText>
            </w:r>
            <w:r>
              <w:rPr>
                <w:noProof/>
                <w:webHidden/>
              </w:rPr>
            </w:r>
            <w:r>
              <w:rPr>
                <w:noProof/>
                <w:webHidden/>
              </w:rPr>
              <w:fldChar w:fldCharType="separate"/>
            </w:r>
            <w:r>
              <w:rPr>
                <w:noProof/>
                <w:webHidden/>
              </w:rPr>
              <w:t>21</w:t>
            </w:r>
            <w:r>
              <w:rPr>
                <w:noProof/>
                <w:webHidden/>
              </w:rPr>
              <w:fldChar w:fldCharType="end"/>
            </w:r>
          </w:hyperlink>
        </w:p>
        <w:p w14:paraId="5E0B471D" w14:textId="418D7CB7" w:rsidR="00BD2716" w:rsidRDefault="00BD2716">
          <w:pPr>
            <w:pStyle w:val="Inhopg2"/>
            <w:tabs>
              <w:tab w:val="left" w:pos="88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487" w:history="1">
            <w:r w:rsidRPr="00BD7930">
              <w:rPr>
                <w:rStyle w:val="Hyperlink"/>
                <w:noProof/>
              </w:rPr>
              <w:t>3.12</w:t>
            </w:r>
            <w:r>
              <w:rPr>
                <w:rFonts w:asciiTheme="minorHAnsi" w:eastAsiaTheme="minorEastAsia" w:hAnsiTheme="minorHAnsi" w:cstheme="minorBidi"/>
                <w:noProof/>
                <w:kern w:val="2"/>
                <w:sz w:val="22"/>
                <w:szCs w:val="22"/>
                <w:lang w:eastAsia="nl-NL"/>
                <w14:ligatures w14:val="standardContextual"/>
              </w:rPr>
              <w:tab/>
            </w:r>
            <w:r w:rsidRPr="00BD7930">
              <w:rPr>
                <w:rStyle w:val="Hyperlink"/>
                <w:rFonts w:cstheme="minorHAnsi"/>
                <w:noProof/>
              </w:rPr>
              <w:t>Voorbehouden</w:t>
            </w:r>
            <w:r>
              <w:rPr>
                <w:noProof/>
                <w:webHidden/>
              </w:rPr>
              <w:tab/>
            </w:r>
            <w:r>
              <w:rPr>
                <w:noProof/>
                <w:webHidden/>
              </w:rPr>
              <w:fldChar w:fldCharType="begin"/>
            </w:r>
            <w:r>
              <w:rPr>
                <w:noProof/>
                <w:webHidden/>
              </w:rPr>
              <w:instrText xml:space="preserve"> PAGEREF _Toc164356487 \h </w:instrText>
            </w:r>
            <w:r>
              <w:rPr>
                <w:noProof/>
                <w:webHidden/>
              </w:rPr>
            </w:r>
            <w:r>
              <w:rPr>
                <w:noProof/>
                <w:webHidden/>
              </w:rPr>
              <w:fldChar w:fldCharType="separate"/>
            </w:r>
            <w:r>
              <w:rPr>
                <w:noProof/>
                <w:webHidden/>
              </w:rPr>
              <w:t>23</w:t>
            </w:r>
            <w:r>
              <w:rPr>
                <w:noProof/>
                <w:webHidden/>
              </w:rPr>
              <w:fldChar w:fldCharType="end"/>
            </w:r>
          </w:hyperlink>
        </w:p>
        <w:p w14:paraId="71B401A4" w14:textId="58845412" w:rsidR="00BD2716" w:rsidRDefault="00BD2716">
          <w:pPr>
            <w:pStyle w:val="Inhopg2"/>
            <w:tabs>
              <w:tab w:val="left" w:pos="88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488" w:history="1">
            <w:r w:rsidRPr="00BD7930">
              <w:rPr>
                <w:rStyle w:val="Hyperlink"/>
                <w:noProof/>
              </w:rPr>
              <w:t>3.13</w:t>
            </w:r>
            <w:r>
              <w:rPr>
                <w:rFonts w:asciiTheme="minorHAnsi" w:eastAsiaTheme="minorEastAsia" w:hAnsiTheme="minorHAnsi" w:cstheme="minorBidi"/>
                <w:noProof/>
                <w:kern w:val="2"/>
                <w:sz w:val="22"/>
                <w:szCs w:val="22"/>
                <w:lang w:eastAsia="nl-NL"/>
                <w14:ligatures w14:val="standardContextual"/>
              </w:rPr>
              <w:tab/>
            </w:r>
            <w:r w:rsidRPr="00BD7930">
              <w:rPr>
                <w:rStyle w:val="Hyperlink"/>
                <w:rFonts w:cstheme="minorHAnsi"/>
                <w:noProof/>
              </w:rPr>
              <w:t>Kostenvergoeding</w:t>
            </w:r>
            <w:r>
              <w:rPr>
                <w:noProof/>
                <w:webHidden/>
              </w:rPr>
              <w:tab/>
            </w:r>
            <w:r>
              <w:rPr>
                <w:noProof/>
                <w:webHidden/>
              </w:rPr>
              <w:fldChar w:fldCharType="begin"/>
            </w:r>
            <w:r>
              <w:rPr>
                <w:noProof/>
                <w:webHidden/>
              </w:rPr>
              <w:instrText xml:space="preserve"> PAGEREF _Toc164356488 \h </w:instrText>
            </w:r>
            <w:r>
              <w:rPr>
                <w:noProof/>
                <w:webHidden/>
              </w:rPr>
            </w:r>
            <w:r>
              <w:rPr>
                <w:noProof/>
                <w:webHidden/>
              </w:rPr>
              <w:fldChar w:fldCharType="separate"/>
            </w:r>
            <w:r>
              <w:rPr>
                <w:noProof/>
                <w:webHidden/>
              </w:rPr>
              <w:t>23</w:t>
            </w:r>
            <w:r>
              <w:rPr>
                <w:noProof/>
                <w:webHidden/>
              </w:rPr>
              <w:fldChar w:fldCharType="end"/>
            </w:r>
          </w:hyperlink>
        </w:p>
        <w:p w14:paraId="21AFF62D" w14:textId="1F079E7D" w:rsidR="00BD2716" w:rsidRDefault="00BD2716">
          <w:pPr>
            <w:pStyle w:val="Inhopg2"/>
            <w:tabs>
              <w:tab w:val="left" w:pos="88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489" w:history="1">
            <w:r w:rsidRPr="00BD7930">
              <w:rPr>
                <w:rStyle w:val="Hyperlink"/>
                <w:noProof/>
              </w:rPr>
              <w:t>3.14</w:t>
            </w:r>
            <w:r>
              <w:rPr>
                <w:rFonts w:asciiTheme="minorHAnsi" w:eastAsiaTheme="minorEastAsia" w:hAnsiTheme="minorHAnsi" w:cstheme="minorBidi"/>
                <w:noProof/>
                <w:kern w:val="2"/>
                <w:sz w:val="22"/>
                <w:szCs w:val="22"/>
                <w:lang w:eastAsia="nl-NL"/>
                <w14:ligatures w14:val="standardContextual"/>
              </w:rPr>
              <w:tab/>
            </w:r>
            <w:r w:rsidRPr="00BD7930">
              <w:rPr>
                <w:rStyle w:val="Hyperlink"/>
                <w:rFonts w:cstheme="minorHAnsi"/>
                <w:noProof/>
              </w:rPr>
              <w:t>Vertrouwelijkheid</w:t>
            </w:r>
            <w:r>
              <w:rPr>
                <w:noProof/>
                <w:webHidden/>
              </w:rPr>
              <w:tab/>
            </w:r>
            <w:r>
              <w:rPr>
                <w:noProof/>
                <w:webHidden/>
              </w:rPr>
              <w:fldChar w:fldCharType="begin"/>
            </w:r>
            <w:r>
              <w:rPr>
                <w:noProof/>
                <w:webHidden/>
              </w:rPr>
              <w:instrText xml:space="preserve"> PAGEREF _Toc164356489 \h </w:instrText>
            </w:r>
            <w:r>
              <w:rPr>
                <w:noProof/>
                <w:webHidden/>
              </w:rPr>
            </w:r>
            <w:r>
              <w:rPr>
                <w:noProof/>
                <w:webHidden/>
              </w:rPr>
              <w:fldChar w:fldCharType="separate"/>
            </w:r>
            <w:r>
              <w:rPr>
                <w:noProof/>
                <w:webHidden/>
              </w:rPr>
              <w:t>23</w:t>
            </w:r>
            <w:r>
              <w:rPr>
                <w:noProof/>
                <w:webHidden/>
              </w:rPr>
              <w:fldChar w:fldCharType="end"/>
            </w:r>
          </w:hyperlink>
        </w:p>
        <w:p w14:paraId="7683F117" w14:textId="7E60EF53" w:rsidR="00BD2716" w:rsidRDefault="00BD2716">
          <w:pPr>
            <w:pStyle w:val="Inhopg2"/>
            <w:tabs>
              <w:tab w:val="left" w:pos="88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490" w:history="1">
            <w:r w:rsidRPr="00BD7930">
              <w:rPr>
                <w:rStyle w:val="Hyperlink"/>
                <w:noProof/>
              </w:rPr>
              <w:t>3.15</w:t>
            </w:r>
            <w:r>
              <w:rPr>
                <w:rFonts w:asciiTheme="minorHAnsi" w:eastAsiaTheme="minorEastAsia" w:hAnsiTheme="minorHAnsi" w:cstheme="minorBidi"/>
                <w:noProof/>
                <w:kern w:val="2"/>
                <w:sz w:val="22"/>
                <w:szCs w:val="22"/>
                <w:lang w:eastAsia="nl-NL"/>
                <w14:ligatures w14:val="standardContextual"/>
              </w:rPr>
              <w:tab/>
            </w:r>
            <w:r w:rsidRPr="00BD7930">
              <w:rPr>
                <w:rStyle w:val="Hyperlink"/>
                <w:rFonts w:cstheme="minorHAnsi"/>
                <w:noProof/>
              </w:rPr>
              <w:t>Openingsprocedure</w:t>
            </w:r>
            <w:r>
              <w:rPr>
                <w:noProof/>
                <w:webHidden/>
              </w:rPr>
              <w:tab/>
            </w:r>
            <w:r>
              <w:rPr>
                <w:noProof/>
                <w:webHidden/>
              </w:rPr>
              <w:fldChar w:fldCharType="begin"/>
            </w:r>
            <w:r>
              <w:rPr>
                <w:noProof/>
                <w:webHidden/>
              </w:rPr>
              <w:instrText xml:space="preserve"> PAGEREF _Toc164356490 \h </w:instrText>
            </w:r>
            <w:r>
              <w:rPr>
                <w:noProof/>
                <w:webHidden/>
              </w:rPr>
            </w:r>
            <w:r>
              <w:rPr>
                <w:noProof/>
                <w:webHidden/>
              </w:rPr>
              <w:fldChar w:fldCharType="separate"/>
            </w:r>
            <w:r>
              <w:rPr>
                <w:noProof/>
                <w:webHidden/>
              </w:rPr>
              <w:t>23</w:t>
            </w:r>
            <w:r>
              <w:rPr>
                <w:noProof/>
                <w:webHidden/>
              </w:rPr>
              <w:fldChar w:fldCharType="end"/>
            </w:r>
          </w:hyperlink>
        </w:p>
        <w:p w14:paraId="3EC4E9E7" w14:textId="2584CFAA" w:rsidR="00BD2716" w:rsidRDefault="00BD2716">
          <w:pPr>
            <w:pStyle w:val="Inhopg2"/>
            <w:tabs>
              <w:tab w:val="left" w:pos="88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491" w:history="1">
            <w:r w:rsidRPr="00BD7930">
              <w:rPr>
                <w:rStyle w:val="Hyperlink"/>
                <w:noProof/>
              </w:rPr>
              <w:t>3.16</w:t>
            </w:r>
            <w:r>
              <w:rPr>
                <w:rFonts w:asciiTheme="minorHAnsi" w:eastAsiaTheme="minorEastAsia" w:hAnsiTheme="minorHAnsi" w:cstheme="minorBidi"/>
                <w:noProof/>
                <w:kern w:val="2"/>
                <w:sz w:val="22"/>
                <w:szCs w:val="22"/>
                <w:lang w:eastAsia="nl-NL"/>
                <w14:ligatures w14:val="standardContextual"/>
              </w:rPr>
              <w:tab/>
            </w:r>
            <w:r w:rsidRPr="00BD7930">
              <w:rPr>
                <w:rStyle w:val="Hyperlink"/>
                <w:rFonts w:cstheme="minorHAnsi"/>
                <w:noProof/>
              </w:rPr>
              <w:t>Beoordeling Aanmelding als Gegadigde</w:t>
            </w:r>
            <w:r>
              <w:rPr>
                <w:noProof/>
                <w:webHidden/>
              </w:rPr>
              <w:tab/>
            </w:r>
            <w:r>
              <w:rPr>
                <w:noProof/>
                <w:webHidden/>
              </w:rPr>
              <w:fldChar w:fldCharType="begin"/>
            </w:r>
            <w:r>
              <w:rPr>
                <w:noProof/>
                <w:webHidden/>
              </w:rPr>
              <w:instrText xml:space="preserve"> PAGEREF _Toc164356491 \h </w:instrText>
            </w:r>
            <w:r>
              <w:rPr>
                <w:noProof/>
                <w:webHidden/>
              </w:rPr>
            </w:r>
            <w:r>
              <w:rPr>
                <w:noProof/>
                <w:webHidden/>
              </w:rPr>
              <w:fldChar w:fldCharType="separate"/>
            </w:r>
            <w:r>
              <w:rPr>
                <w:noProof/>
                <w:webHidden/>
              </w:rPr>
              <w:t>23</w:t>
            </w:r>
            <w:r>
              <w:rPr>
                <w:noProof/>
                <w:webHidden/>
              </w:rPr>
              <w:fldChar w:fldCharType="end"/>
            </w:r>
          </w:hyperlink>
        </w:p>
        <w:p w14:paraId="234E2826" w14:textId="4294EA73" w:rsidR="00BD2716" w:rsidRDefault="00BD2716">
          <w:pPr>
            <w:pStyle w:val="Inhopg2"/>
            <w:tabs>
              <w:tab w:val="left" w:pos="88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492" w:history="1">
            <w:r w:rsidRPr="00BD7930">
              <w:rPr>
                <w:rStyle w:val="Hyperlink"/>
                <w:noProof/>
              </w:rPr>
              <w:t>3.17</w:t>
            </w:r>
            <w:r>
              <w:rPr>
                <w:rFonts w:asciiTheme="minorHAnsi" w:eastAsiaTheme="minorEastAsia" w:hAnsiTheme="minorHAnsi" w:cstheme="minorBidi"/>
                <w:noProof/>
                <w:kern w:val="2"/>
                <w:sz w:val="22"/>
                <w:szCs w:val="22"/>
                <w:lang w:eastAsia="nl-NL"/>
                <w14:ligatures w14:val="standardContextual"/>
              </w:rPr>
              <w:tab/>
            </w:r>
            <w:r w:rsidRPr="00BD7930">
              <w:rPr>
                <w:rStyle w:val="Hyperlink"/>
                <w:rFonts w:cstheme="minorHAnsi"/>
                <w:noProof/>
              </w:rPr>
              <w:t>Selectiebeslissing en rechtsbescherming</w:t>
            </w:r>
            <w:r>
              <w:rPr>
                <w:noProof/>
                <w:webHidden/>
              </w:rPr>
              <w:tab/>
            </w:r>
            <w:r>
              <w:rPr>
                <w:noProof/>
                <w:webHidden/>
              </w:rPr>
              <w:fldChar w:fldCharType="begin"/>
            </w:r>
            <w:r>
              <w:rPr>
                <w:noProof/>
                <w:webHidden/>
              </w:rPr>
              <w:instrText xml:space="preserve"> PAGEREF _Toc164356492 \h </w:instrText>
            </w:r>
            <w:r>
              <w:rPr>
                <w:noProof/>
                <w:webHidden/>
              </w:rPr>
            </w:r>
            <w:r>
              <w:rPr>
                <w:noProof/>
                <w:webHidden/>
              </w:rPr>
              <w:fldChar w:fldCharType="separate"/>
            </w:r>
            <w:r>
              <w:rPr>
                <w:noProof/>
                <w:webHidden/>
              </w:rPr>
              <w:t>24</w:t>
            </w:r>
            <w:r>
              <w:rPr>
                <w:noProof/>
                <w:webHidden/>
              </w:rPr>
              <w:fldChar w:fldCharType="end"/>
            </w:r>
          </w:hyperlink>
        </w:p>
        <w:p w14:paraId="0866FC7F" w14:textId="5C3A5417" w:rsidR="00BD2716" w:rsidRDefault="00BD2716">
          <w:pPr>
            <w:pStyle w:val="Inhopg1"/>
            <w:rPr>
              <w:rFonts w:eastAsiaTheme="minorEastAsia" w:cstheme="minorBidi"/>
              <w:b w:val="0"/>
              <w:bCs w:val="0"/>
              <w:noProof/>
              <w:kern w:val="2"/>
              <w:sz w:val="22"/>
              <w:szCs w:val="22"/>
              <w:lang w:eastAsia="nl-NL"/>
              <w14:ligatures w14:val="standardContextual"/>
            </w:rPr>
          </w:pPr>
          <w:hyperlink w:anchor="_Toc164356493" w:history="1">
            <w:r w:rsidRPr="00BD7930">
              <w:rPr>
                <w:rStyle w:val="Hyperlink"/>
                <w:rFonts w:cs="Times New Roman"/>
                <w:noProof/>
              </w:rPr>
              <w:t>4</w:t>
            </w:r>
            <w:r>
              <w:rPr>
                <w:rFonts w:eastAsiaTheme="minorEastAsia" w:cstheme="minorBidi"/>
                <w:b w:val="0"/>
                <w:bCs w:val="0"/>
                <w:noProof/>
                <w:kern w:val="2"/>
                <w:sz w:val="22"/>
                <w:szCs w:val="22"/>
                <w:lang w:eastAsia="nl-NL"/>
                <w14:ligatures w14:val="standardContextual"/>
              </w:rPr>
              <w:tab/>
            </w:r>
            <w:r w:rsidRPr="00BD7930">
              <w:rPr>
                <w:rStyle w:val="Hyperlink"/>
                <w:noProof/>
              </w:rPr>
              <w:t>Uitsluitingsgronden, minimumeisen, geschiktheidseisen en selectie</w:t>
            </w:r>
            <w:r>
              <w:rPr>
                <w:noProof/>
                <w:webHidden/>
              </w:rPr>
              <w:tab/>
            </w:r>
            <w:r>
              <w:rPr>
                <w:noProof/>
                <w:webHidden/>
              </w:rPr>
              <w:fldChar w:fldCharType="begin"/>
            </w:r>
            <w:r>
              <w:rPr>
                <w:noProof/>
                <w:webHidden/>
              </w:rPr>
              <w:instrText xml:space="preserve"> PAGEREF _Toc164356493 \h </w:instrText>
            </w:r>
            <w:r>
              <w:rPr>
                <w:noProof/>
                <w:webHidden/>
              </w:rPr>
            </w:r>
            <w:r>
              <w:rPr>
                <w:noProof/>
                <w:webHidden/>
              </w:rPr>
              <w:fldChar w:fldCharType="separate"/>
            </w:r>
            <w:r>
              <w:rPr>
                <w:noProof/>
                <w:webHidden/>
              </w:rPr>
              <w:t>26</w:t>
            </w:r>
            <w:r>
              <w:rPr>
                <w:noProof/>
                <w:webHidden/>
              </w:rPr>
              <w:fldChar w:fldCharType="end"/>
            </w:r>
          </w:hyperlink>
        </w:p>
        <w:p w14:paraId="71F13A92" w14:textId="6FDD17F4" w:rsidR="00BD2716" w:rsidRDefault="00BD2716">
          <w:pPr>
            <w:pStyle w:val="Inhopg2"/>
            <w:tabs>
              <w:tab w:val="left" w:pos="88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494" w:history="1">
            <w:r w:rsidRPr="00BD7930">
              <w:rPr>
                <w:rStyle w:val="Hyperlink"/>
                <w:noProof/>
              </w:rPr>
              <w:t>4.1</w:t>
            </w:r>
            <w:r>
              <w:rPr>
                <w:rFonts w:asciiTheme="minorHAnsi" w:eastAsiaTheme="minorEastAsia" w:hAnsiTheme="minorHAnsi" w:cstheme="minorBidi"/>
                <w:noProof/>
                <w:kern w:val="2"/>
                <w:sz w:val="22"/>
                <w:szCs w:val="22"/>
                <w:lang w:eastAsia="nl-NL"/>
                <w14:ligatures w14:val="standardContextual"/>
              </w:rPr>
              <w:tab/>
            </w:r>
            <w:r w:rsidRPr="00BD7930">
              <w:rPr>
                <w:rStyle w:val="Hyperlink"/>
                <w:rFonts w:cstheme="minorHAnsi"/>
                <w:noProof/>
              </w:rPr>
              <w:t>Algemeen</w:t>
            </w:r>
            <w:r>
              <w:rPr>
                <w:noProof/>
                <w:webHidden/>
              </w:rPr>
              <w:tab/>
            </w:r>
            <w:r>
              <w:rPr>
                <w:noProof/>
                <w:webHidden/>
              </w:rPr>
              <w:fldChar w:fldCharType="begin"/>
            </w:r>
            <w:r>
              <w:rPr>
                <w:noProof/>
                <w:webHidden/>
              </w:rPr>
              <w:instrText xml:space="preserve"> PAGEREF _Toc164356494 \h </w:instrText>
            </w:r>
            <w:r>
              <w:rPr>
                <w:noProof/>
                <w:webHidden/>
              </w:rPr>
            </w:r>
            <w:r>
              <w:rPr>
                <w:noProof/>
                <w:webHidden/>
              </w:rPr>
              <w:fldChar w:fldCharType="separate"/>
            </w:r>
            <w:r>
              <w:rPr>
                <w:noProof/>
                <w:webHidden/>
              </w:rPr>
              <w:t>26</w:t>
            </w:r>
            <w:r>
              <w:rPr>
                <w:noProof/>
                <w:webHidden/>
              </w:rPr>
              <w:fldChar w:fldCharType="end"/>
            </w:r>
          </w:hyperlink>
        </w:p>
        <w:p w14:paraId="4E60FA36" w14:textId="77958D78" w:rsidR="00BD2716" w:rsidRDefault="00BD2716">
          <w:pPr>
            <w:pStyle w:val="Inhopg2"/>
            <w:tabs>
              <w:tab w:val="left" w:pos="88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495" w:history="1">
            <w:r w:rsidRPr="00BD7930">
              <w:rPr>
                <w:rStyle w:val="Hyperlink"/>
                <w:noProof/>
              </w:rPr>
              <w:t>4.2</w:t>
            </w:r>
            <w:r>
              <w:rPr>
                <w:rFonts w:asciiTheme="minorHAnsi" w:eastAsiaTheme="minorEastAsia" w:hAnsiTheme="minorHAnsi" w:cstheme="minorBidi"/>
                <w:noProof/>
                <w:kern w:val="2"/>
                <w:sz w:val="22"/>
                <w:szCs w:val="22"/>
                <w:lang w:eastAsia="nl-NL"/>
                <w14:ligatures w14:val="standardContextual"/>
              </w:rPr>
              <w:tab/>
            </w:r>
            <w:r w:rsidRPr="00BD7930">
              <w:rPr>
                <w:rStyle w:val="Hyperlink"/>
                <w:rFonts w:cstheme="minorHAnsi"/>
                <w:noProof/>
              </w:rPr>
              <w:t>Uniform Europees aanbestedingsdocument (minimumeis)</w:t>
            </w:r>
            <w:r>
              <w:rPr>
                <w:noProof/>
                <w:webHidden/>
              </w:rPr>
              <w:tab/>
            </w:r>
            <w:r>
              <w:rPr>
                <w:noProof/>
                <w:webHidden/>
              </w:rPr>
              <w:fldChar w:fldCharType="begin"/>
            </w:r>
            <w:r>
              <w:rPr>
                <w:noProof/>
                <w:webHidden/>
              </w:rPr>
              <w:instrText xml:space="preserve"> PAGEREF _Toc164356495 \h </w:instrText>
            </w:r>
            <w:r>
              <w:rPr>
                <w:noProof/>
                <w:webHidden/>
              </w:rPr>
            </w:r>
            <w:r>
              <w:rPr>
                <w:noProof/>
                <w:webHidden/>
              </w:rPr>
              <w:fldChar w:fldCharType="separate"/>
            </w:r>
            <w:r>
              <w:rPr>
                <w:noProof/>
                <w:webHidden/>
              </w:rPr>
              <w:t>26</w:t>
            </w:r>
            <w:r>
              <w:rPr>
                <w:noProof/>
                <w:webHidden/>
              </w:rPr>
              <w:fldChar w:fldCharType="end"/>
            </w:r>
          </w:hyperlink>
        </w:p>
        <w:p w14:paraId="796BB72A" w14:textId="497C83F1" w:rsidR="00BD2716" w:rsidRDefault="00BD2716">
          <w:pPr>
            <w:pStyle w:val="Inhopg2"/>
            <w:tabs>
              <w:tab w:val="left" w:pos="88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496" w:history="1">
            <w:r w:rsidRPr="00BD7930">
              <w:rPr>
                <w:rStyle w:val="Hyperlink"/>
                <w:noProof/>
              </w:rPr>
              <w:t>4.3</w:t>
            </w:r>
            <w:r>
              <w:rPr>
                <w:rFonts w:asciiTheme="minorHAnsi" w:eastAsiaTheme="minorEastAsia" w:hAnsiTheme="minorHAnsi" w:cstheme="minorBidi"/>
                <w:noProof/>
                <w:kern w:val="2"/>
                <w:sz w:val="22"/>
                <w:szCs w:val="22"/>
                <w:lang w:eastAsia="nl-NL"/>
                <w14:ligatures w14:val="standardContextual"/>
              </w:rPr>
              <w:tab/>
            </w:r>
            <w:r w:rsidRPr="00BD7930">
              <w:rPr>
                <w:rStyle w:val="Hyperlink"/>
                <w:rFonts w:cstheme="minorHAnsi"/>
                <w:noProof/>
              </w:rPr>
              <w:t>Uitsluitingsgronden</w:t>
            </w:r>
            <w:r>
              <w:rPr>
                <w:noProof/>
                <w:webHidden/>
              </w:rPr>
              <w:tab/>
            </w:r>
            <w:r>
              <w:rPr>
                <w:noProof/>
                <w:webHidden/>
              </w:rPr>
              <w:fldChar w:fldCharType="begin"/>
            </w:r>
            <w:r>
              <w:rPr>
                <w:noProof/>
                <w:webHidden/>
              </w:rPr>
              <w:instrText xml:space="preserve"> PAGEREF _Toc164356496 \h </w:instrText>
            </w:r>
            <w:r>
              <w:rPr>
                <w:noProof/>
                <w:webHidden/>
              </w:rPr>
            </w:r>
            <w:r>
              <w:rPr>
                <w:noProof/>
                <w:webHidden/>
              </w:rPr>
              <w:fldChar w:fldCharType="separate"/>
            </w:r>
            <w:r>
              <w:rPr>
                <w:noProof/>
                <w:webHidden/>
              </w:rPr>
              <w:t>26</w:t>
            </w:r>
            <w:r>
              <w:rPr>
                <w:noProof/>
                <w:webHidden/>
              </w:rPr>
              <w:fldChar w:fldCharType="end"/>
            </w:r>
          </w:hyperlink>
        </w:p>
        <w:p w14:paraId="345EC663" w14:textId="6CE70383" w:rsidR="00BD2716" w:rsidRDefault="00BD2716">
          <w:pPr>
            <w:pStyle w:val="Inhopg2"/>
            <w:tabs>
              <w:tab w:val="left" w:pos="88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497" w:history="1">
            <w:r w:rsidRPr="00BD7930">
              <w:rPr>
                <w:rStyle w:val="Hyperlink"/>
                <w:noProof/>
              </w:rPr>
              <w:t>4.4</w:t>
            </w:r>
            <w:r>
              <w:rPr>
                <w:rFonts w:asciiTheme="minorHAnsi" w:eastAsiaTheme="minorEastAsia" w:hAnsiTheme="minorHAnsi" w:cstheme="minorBidi"/>
                <w:noProof/>
                <w:kern w:val="2"/>
                <w:sz w:val="22"/>
                <w:szCs w:val="22"/>
                <w:lang w:eastAsia="nl-NL"/>
                <w14:ligatures w14:val="standardContextual"/>
              </w:rPr>
              <w:tab/>
            </w:r>
            <w:r w:rsidRPr="00BD7930">
              <w:rPr>
                <w:rStyle w:val="Hyperlink"/>
                <w:rFonts w:cstheme="minorHAnsi"/>
                <w:noProof/>
              </w:rPr>
              <w:t>Belangenverstrengeling</w:t>
            </w:r>
            <w:r>
              <w:rPr>
                <w:noProof/>
                <w:webHidden/>
              </w:rPr>
              <w:tab/>
            </w:r>
            <w:r>
              <w:rPr>
                <w:noProof/>
                <w:webHidden/>
              </w:rPr>
              <w:fldChar w:fldCharType="begin"/>
            </w:r>
            <w:r>
              <w:rPr>
                <w:noProof/>
                <w:webHidden/>
              </w:rPr>
              <w:instrText xml:space="preserve"> PAGEREF _Toc164356497 \h </w:instrText>
            </w:r>
            <w:r>
              <w:rPr>
                <w:noProof/>
                <w:webHidden/>
              </w:rPr>
            </w:r>
            <w:r>
              <w:rPr>
                <w:noProof/>
                <w:webHidden/>
              </w:rPr>
              <w:fldChar w:fldCharType="separate"/>
            </w:r>
            <w:r>
              <w:rPr>
                <w:noProof/>
                <w:webHidden/>
              </w:rPr>
              <w:t>27</w:t>
            </w:r>
            <w:r>
              <w:rPr>
                <w:noProof/>
                <w:webHidden/>
              </w:rPr>
              <w:fldChar w:fldCharType="end"/>
            </w:r>
          </w:hyperlink>
        </w:p>
        <w:p w14:paraId="32ED8ED2" w14:textId="199094E6" w:rsidR="00BD2716" w:rsidRDefault="00BD2716">
          <w:pPr>
            <w:pStyle w:val="Inhopg2"/>
            <w:tabs>
              <w:tab w:val="left" w:pos="88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498" w:history="1">
            <w:r w:rsidRPr="00BD7930">
              <w:rPr>
                <w:rStyle w:val="Hyperlink"/>
                <w:noProof/>
              </w:rPr>
              <w:t>4.5</w:t>
            </w:r>
            <w:r>
              <w:rPr>
                <w:rFonts w:asciiTheme="minorHAnsi" w:eastAsiaTheme="minorEastAsia" w:hAnsiTheme="minorHAnsi" w:cstheme="minorBidi"/>
                <w:noProof/>
                <w:kern w:val="2"/>
                <w:sz w:val="22"/>
                <w:szCs w:val="22"/>
                <w:lang w:eastAsia="nl-NL"/>
                <w14:ligatures w14:val="standardContextual"/>
              </w:rPr>
              <w:tab/>
            </w:r>
            <w:r w:rsidRPr="00BD7930">
              <w:rPr>
                <w:rStyle w:val="Hyperlink"/>
                <w:rFonts w:cstheme="minorHAnsi"/>
                <w:noProof/>
              </w:rPr>
              <w:t>Inschrijving in nationale beroeps-/handelsregister (minimumeis)</w:t>
            </w:r>
            <w:r>
              <w:rPr>
                <w:noProof/>
                <w:webHidden/>
              </w:rPr>
              <w:tab/>
            </w:r>
            <w:r>
              <w:rPr>
                <w:noProof/>
                <w:webHidden/>
              </w:rPr>
              <w:fldChar w:fldCharType="begin"/>
            </w:r>
            <w:r>
              <w:rPr>
                <w:noProof/>
                <w:webHidden/>
              </w:rPr>
              <w:instrText xml:space="preserve"> PAGEREF _Toc164356498 \h </w:instrText>
            </w:r>
            <w:r>
              <w:rPr>
                <w:noProof/>
                <w:webHidden/>
              </w:rPr>
            </w:r>
            <w:r>
              <w:rPr>
                <w:noProof/>
                <w:webHidden/>
              </w:rPr>
              <w:fldChar w:fldCharType="separate"/>
            </w:r>
            <w:r>
              <w:rPr>
                <w:noProof/>
                <w:webHidden/>
              </w:rPr>
              <w:t>28</w:t>
            </w:r>
            <w:r>
              <w:rPr>
                <w:noProof/>
                <w:webHidden/>
              </w:rPr>
              <w:fldChar w:fldCharType="end"/>
            </w:r>
          </w:hyperlink>
        </w:p>
        <w:p w14:paraId="5E8CD35F" w14:textId="55E4BCD7" w:rsidR="00BD2716" w:rsidRDefault="00BD2716">
          <w:pPr>
            <w:pStyle w:val="Inhopg2"/>
            <w:tabs>
              <w:tab w:val="left" w:pos="88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499" w:history="1">
            <w:r w:rsidRPr="00BD7930">
              <w:rPr>
                <w:rStyle w:val="Hyperlink"/>
                <w:noProof/>
              </w:rPr>
              <w:t>4.6</w:t>
            </w:r>
            <w:r>
              <w:rPr>
                <w:rFonts w:asciiTheme="minorHAnsi" w:eastAsiaTheme="minorEastAsia" w:hAnsiTheme="minorHAnsi" w:cstheme="minorBidi"/>
                <w:noProof/>
                <w:kern w:val="2"/>
                <w:sz w:val="22"/>
                <w:szCs w:val="22"/>
                <w:lang w:eastAsia="nl-NL"/>
                <w14:ligatures w14:val="standardContextual"/>
              </w:rPr>
              <w:tab/>
            </w:r>
            <w:r w:rsidRPr="00BD7930">
              <w:rPr>
                <w:rStyle w:val="Hyperlink"/>
                <w:rFonts w:cstheme="minorHAnsi"/>
                <w:noProof/>
              </w:rPr>
              <w:t>Geschiktheidseisen</w:t>
            </w:r>
            <w:r>
              <w:rPr>
                <w:noProof/>
                <w:webHidden/>
              </w:rPr>
              <w:tab/>
            </w:r>
            <w:r>
              <w:rPr>
                <w:noProof/>
                <w:webHidden/>
              </w:rPr>
              <w:fldChar w:fldCharType="begin"/>
            </w:r>
            <w:r>
              <w:rPr>
                <w:noProof/>
                <w:webHidden/>
              </w:rPr>
              <w:instrText xml:space="preserve"> PAGEREF _Toc164356499 \h </w:instrText>
            </w:r>
            <w:r>
              <w:rPr>
                <w:noProof/>
                <w:webHidden/>
              </w:rPr>
            </w:r>
            <w:r>
              <w:rPr>
                <w:noProof/>
                <w:webHidden/>
              </w:rPr>
              <w:fldChar w:fldCharType="separate"/>
            </w:r>
            <w:r>
              <w:rPr>
                <w:noProof/>
                <w:webHidden/>
              </w:rPr>
              <w:t>28</w:t>
            </w:r>
            <w:r>
              <w:rPr>
                <w:noProof/>
                <w:webHidden/>
              </w:rPr>
              <w:fldChar w:fldCharType="end"/>
            </w:r>
          </w:hyperlink>
        </w:p>
        <w:p w14:paraId="5B95CF7B" w14:textId="27758A31" w:rsidR="00BD2716" w:rsidRDefault="00BD2716">
          <w:pPr>
            <w:pStyle w:val="Inhopg3"/>
            <w:tabs>
              <w:tab w:val="left" w:pos="132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500" w:history="1">
            <w:r w:rsidRPr="00BD7930">
              <w:rPr>
                <w:rStyle w:val="Hyperlink"/>
                <w:noProof/>
              </w:rPr>
              <w:t>4.6.1</w:t>
            </w:r>
            <w:r>
              <w:rPr>
                <w:rFonts w:asciiTheme="minorHAnsi" w:eastAsiaTheme="minorEastAsia" w:hAnsiTheme="minorHAnsi" w:cstheme="minorBidi"/>
                <w:noProof/>
                <w:kern w:val="2"/>
                <w:sz w:val="22"/>
                <w:szCs w:val="22"/>
                <w:lang w:eastAsia="nl-NL"/>
                <w14:ligatures w14:val="standardContextual"/>
              </w:rPr>
              <w:tab/>
            </w:r>
            <w:r w:rsidRPr="00BD7930">
              <w:rPr>
                <w:rStyle w:val="Hyperlink"/>
                <w:rFonts w:cstheme="minorHAnsi"/>
                <w:noProof/>
              </w:rPr>
              <w:t>Bankgarantie (minimumeis)</w:t>
            </w:r>
            <w:r>
              <w:rPr>
                <w:noProof/>
                <w:webHidden/>
              </w:rPr>
              <w:tab/>
            </w:r>
            <w:r>
              <w:rPr>
                <w:noProof/>
                <w:webHidden/>
              </w:rPr>
              <w:fldChar w:fldCharType="begin"/>
            </w:r>
            <w:r>
              <w:rPr>
                <w:noProof/>
                <w:webHidden/>
              </w:rPr>
              <w:instrText xml:space="preserve"> PAGEREF _Toc164356500 \h </w:instrText>
            </w:r>
            <w:r>
              <w:rPr>
                <w:noProof/>
                <w:webHidden/>
              </w:rPr>
            </w:r>
            <w:r>
              <w:rPr>
                <w:noProof/>
                <w:webHidden/>
              </w:rPr>
              <w:fldChar w:fldCharType="separate"/>
            </w:r>
            <w:r>
              <w:rPr>
                <w:noProof/>
                <w:webHidden/>
              </w:rPr>
              <w:t>28</w:t>
            </w:r>
            <w:r>
              <w:rPr>
                <w:noProof/>
                <w:webHidden/>
              </w:rPr>
              <w:fldChar w:fldCharType="end"/>
            </w:r>
          </w:hyperlink>
        </w:p>
        <w:p w14:paraId="1D459813" w14:textId="2D79C928" w:rsidR="00BD2716" w:rsidRDefault="00BD2716">
          <w:pPr>
            <w:pStyle w:val="Inhopg3"/>
            <w:tabs>
              <w:tab w:val="left" w:pos="132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501" w:history="1">
            <w:r w:rsidRPr="00BD7930">
              <w:rPr>
                <w:rStyle w:val="Hyperlink"/>
                <w:noProof/>
              </w:rPr>
              <w:t>4.6.2</w:t>
            </w:r>
            <w:r>
              <w:rPr>
                <w:rFonts w:asciiTheme="minorHAnsi" w:eastAsiaTheme="minorEastAsia" w:hAnsiTheme="minorHAnsi" w:cstheme="minorBidi"/>
                <w:noProof/>
                <w:kern w:val="2"/>
                <w:sz w:val="22"/>
                <w:szCs w:val="22"/>
                <w:lang w:eastAsia="nl-NL"/>
                <w14:ligatures w14:val="standardContextual"/>
              </w:rPr>
              <w:tab/>
            </w:r>
            <w:r w:rsidRPr="00BD7930">
              <w:rPr>
                <w:rStyle w:val="Hyperlink"/>
                <w:rFonts w:cstheme="minorHAnsi"/>
                <w:noProof/>
              </w:rPr>
              <w:t>Organisatorische bekwaamheid (minimumeis)</w:t>
            </w:r>
            <w:r>
              <w:rPr>
                <w:noProof/>
                <w:webHidden/>
              </w:rPr>
              <w:tab/>
            </w:r>
            <w:r>
              <w:rPr>
                <w:noProof/>
                <w:webHidden/>
              </w:rPr>
              <w:fldChar w:fldCharType="begin"/>
            </w:r>
            <w:r>
              <w:rPr>
                <w:noProof/>
                <w:webHidden/>
              </w:rPr>
              <w:instrText xml:space="preserve"> PAGEREF _Toc164356501 \h </w:instrText>
            </w:r>
            <w:r>
              <w:rPr>
                <w:noProof/>
                <w:webHidden/>
              </w:rPr>
            </w:r>
            <w:r>
              <w:rPr>
                <w:noProof/>
                <w:webHidden/>
              </w:rPr>
              <w:fldChar w:fldCharType="separate"/>
            </w:r>
            <w:r>
              <w:rPr>
                <w:noProof/>
                <w:webHidden/>
              </w:rPr>
              <w:t>28</w:t>
            </w:r>
            <w:r>
              <w:rPr>
                <w:noProof/>
                <w:webHidden/>
              </w:rPr>
              <w:fldChar w:fldCharType="end"/>
            </w:r>
          </w:hyperlink>
        </w:p>
        <w:p w14:paraId="11E7C415" w14:textId="3064D0FC" w:rsidR="00BD2716" w:rsidRDefault="00BD2716">
          <w:pPr>
            <w:pStyle w:val="Inhopg3"/>
            <w:tabs>
              <w:tab w:val="left" w:pos="132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502" w:history="1">
            <w:r w:rsidRPr="00BD7930">
              <w:rPr>
                <w:rStyle w:val="Hyperlink"/>
                <w:noProof/>
              </w:rPr>
              <w:t>4.6.3</w:t>
            </w:r>
            <w:r>
              <w:rPr>
                <w:rFonts w:asciiTheme="minorHAnsi" w:eastAsiaTheme="minorEastAsia" w:hAnsiTheme="minorHAnsi" w:cstheme="minorBidi"/>
                <w:noProof/>
                <w:kern w:val="2"/>
                <w:sz w:val="22"/>
                <w:szCs w:val="22"/>
                <w:lang w:eastAsia="nl-NL"/>
                <w14:ligatures w14:val="standardContextual"/>
              </w:rPr>
              <w:tab/>
            </w:r>
            <w:r w:rsidRPr="00BD7930">
              <w:rPr>
                <w:rStyle w:val="Hyperlink"/>
                <w:noProof/>
              </w:rPr>
              <w:t>Afdekking bedrijfsrisico’s (minimumeis)</w:t>
            </w:r>
            <w:r>
              <w:rPr>
                <w:noProof/>
                <w:webHidden/>
              </w:rPr>
              <w:tab/>
            </w:r>
            <w:r>
              <w:rPr>
                <w:noProof/>
                <w:webHidden/>
              </w:rPr>
              <w:fldChar w:fldCharType="begin"/>
            </w:r>
            <w:r>
              <w:rPr>
                <w:noProof/>
                <w:webHidden/>
              </w:rPr>
              <w:instrText xml:space="preserve"> PAGEREF _Toc164356502 \h </w:instrText>
            </w:r>
            <w:r>
              <w:rPr>
                <w:noProof/>
                <w:webHidden/>
              </w:rPr>
            </w:r>
            <w:r>
              <w:rPr>
                <w:noProof/>
                <w:webHidden/>
              </w:rPr>
              <w:fldChar w:fldCharType="separate"/>
            </w:r>
            <w:r>
              <w:rPr>
                <w:noProof/>
                <w:webHidden/>
              </w:rPr>
              <w:t>29</w:t>
            </w:r>
            <w:r>
              <w:rPr>
                <w:noProof/>
                <w:webHidden/>
              </w:rPr>
              <w:fldChar w:fldCharType="end"/>
            </w:r>
          </w:hyperlink>
        </w:p>
        <w:p w14:paraId="035A0F6E" w14:textId="69A01936" w:rsidR="00BD2716" w:rsidRDefault="00BD2716">
          <w:pPr>
            <w:pStyle w:val="Inhopg3"/>
            <w:tabs>
              <w:tab w:val="left" w:pos="132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503" w:history="1">
            <w:r w:rsidRPr="00BD7930">
              <w:rPr>
                <w:rStyle w:val="Hyperlink"/>
                <w:noProof/>
              </w:rPr>
              <w:t>4.6.4</w:t>
            </w:r>
            <w:r>
              <w:rPr>
                <w:rFonts w:asciiTheme="minorHAnsi" w:eastAsiaTheme="minorEastAsia" w:hAnsiTheme="minorHAnsi" w:cstheme="minorBidi"/>
                <w:noProof/>
                <w:kern w:val="2"/>
                <w:sz w:val="22"/>
                <w:szCs w:val="22"/>
                <w:lang w:eastAsia="nl-NL"/>
                <w14:ligatures w14:val="standardContextual"/>
              </w:rPr>
              <w:tab/>
            </w:r>
            <w:r w:rsidRPr="00BD7930">
              <w:rPr>
                <w:rStyle w:val="Hyperlink"/>
                <w:rFonts w:cstheme="minorHAnsi"/>
                <w:noProof/>
              </w:rPr>
              <w:t>Technische bekwaamheid (kerncompetenties)</w:t>
            </w:r>
            <w:r>
              <w:rPr>
                <w:noProof/>
                <w:webHidden/>
              </w:rPr>
              <w:tab/>
            </w:r>
            <w:r>
              <w:rPr>
                <w:noProof/>
                <w:webHidden/>
              </w:rPr>
              <w:fldChar w:fldCharType="begin"/>
            </w:r>
            <w:r>
              <w:rPr>
                <w:noProof/>
                <w:webHidden/>
              </w:rPr>
              <w:instrText xml:space="preserve"> PAGEREF _Toc164356503 \h </w:instrText>
            </w:r>
            <w:r>
              <w:rPr>
                <w:noProof/>
                <w:webHidden/>
              </w:rPr>
            </w:r>
            <w:r>
              <w:rPr>
                <w:noProof/>
                <w:webHidden/>
              </w:rPr>
              <w:fldChar w:fldCharType="separate"/>
            </w:r>
            <w:r>
              <w:rPr>
                <w:noProof/>
                <w:webHidden/>
              </w:rPr>
              <w:t>30</w:t>
            </w:r>
            <w:r>
              <w:rPr>
                <w:noProof/>
                <w:webHidden/>
              </w:rPr>
              <w:fldChar w:fldCharType="end"/>
            </w:r>
          </w:hyperlink>
        </w:p>
        <w:p w14:paraId="310EB279" w14:textId="4A50C7C2" w:rsidR="00BD2716" w:rsidRDefault="00BD2716">
          <w:pPr>
            <w:pStyle w:val="Inhopg2"/>
            <w:tabs>
              <w:tab w:val="left" w:pos="88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504" w:history="1">
            <w:r w:rsidRPr="00BD7930">
              <w:rPr>
                <w:rStyle w:val="Hyperlink"/>
                <w:noProof/>
              </w:rPr>
              <w:t>4.7</w:t>
            </w:r>
            <w:r>
              <w:rPr>
                <w:rFonts w:asciiTheme="minorHAnsi" w:eastAsiaTheme="minorEastAsia" w:hAnsiTheme="minorHAnsi" w:cstheme="minorBidi"/>
                <w:noProof/>
                <w:kern w:val="2"/>
                <w:sz w:val="22"/>
                <w:szCs w:val="22"/>
                <w:lang w:eastAsia="nl-NL"/>
                <w14:ligatures w14:val="standardContextual"/>
              </w:rPr>
              <w:tab/>
            </w:r>
            <w:r w:rsidRPr="00BD7930">
              <w:rPr>
                <w:rStyle w:val="Hyperlink"/>
                <w:noProof/>
              </w:rPr>
              <w:t>Selectie</w:t>
            </w:r>
            <w:r>
              <w:rPr>
                <w:noProof/>
                <w:webHidden/>
              </w:rPr>
              <w:tab/>
            </w:r>
            <w:r>
              <w:rPr>
                <w:noProof/>
                <w:webHidden/>
              </w:rPr>
              <w:fldChar w:fldCharType="begin"/>
            </w:r>
            <w:r>
              <w:rPr>
                <w:noProof/>
                <w:webHidden/>
              </w:rPr>
              <w:instrText xml:space="preserve"> PAGEREF _Toc164356504 \h </w:instrText>
            </w:r>
            <w:r>
              <w:rPr>
                <w:noProof/>
                <w:webHidden/>
              </w:rPr>
            </w:r>
            <w:r>
              <w:rPr>
                <w:noProof/>
                <w:webHidden/>
              </w:rPr>
              <w:fldChar w:fldCharType="separate"/>
            </w:r>
            <w:r>
              <w:rPr>
                <w:noProof/>
                <w:webHidden/>
              </w:rPr>
              <w:t>32</w:t>
            </w:r>
            <w:r>
              <w:rPr>
                <w:noProof/>
                <w:webHidden/>
              </w:rPr>
              <w:fldChar w:fldCharType="end"/>
            </w:r>
          </w:hyperlink>
        </w:p>
        <w:p w14:paraId="1BE198B0" w14:textId="520FAB6B" w:rsidR="00BD2716" w:rsidRDefault="00BD2716">
          <w:pPr>
            <w:pStyle w:val="Inhopg3"/>
            <w:tabs>
              <w:tab w:val="left" w:pos="132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505" w:history="1">
            <w:r w:rsidRPr="00BD7930">
              <w:rPr>
                <w:rStyle w:val="Hyperlink"/>
                <w:noProof/>
              </w:rPr>
              <w:t>4.7.1</w:t>
            </w:r>
            <w:r>
              <w:rPr>
                <w:rFonts w:asciiTheme="minorHAnsi" w:eastAsiaTheme="minorEastAsia" w:hAnsiTheme="minorHAnsi" w:cstheme="minorBidi"/>
                <w:noProof/>
                <w:kern w:val="2"/>
                <w:sz w:val="22"/>
                <w:szCs w:val="22"/>
                <w:lang w:eastAsia="nl-NL"/>
                <w14:ligatures w14:val="standardContextual"/>
              </w:rPr>
              <w:tab/>
            </w:r>
            <w:r w:rsidRPr="00BD7930">
              <w:rPr>
                <w:rStyle w:val="Hyperlink"/>
                <w:rFonts w:cstheme="minorHAnsi"/>
                <w:noProof/>
              </w:rPr>
              <w:t>Selectiecriterium reflectiedocument</w:t>
            </w:r>
            <w:r>
              <w:rPr>
                <w:noProof/>
                <w:webHidden/>
              </w:rPr>
              <w:tab/>
            </w:r>
            <w:r>
              <w:rPr>
                <w:noProof/>
                <w:webHidden/>
              </w:rPr>
              <w:fldChar w:fldCharType="begin"/>
            </w:r>
            <w:r>
              <w:rPr>
                <w:noProof/>
                <w:webHidden/>
              </w:rPr>
              <w:instrText xml:space="preserve"> PAGEREF _Toc164356505 \h </w:instrText>
            </w:r>
            <w:r>
              <w:rPr>
                <w:noProof/>
                <w:webHidden/>
              </w:rPr>
            </w:r>
            <w:r>
              <w:rPr>
                <w:noProof/>
                <w:webHidden/>
              </w:rPr>
              <w:fldChar w:fldCharType="separate"/>
            </w:r>
            <w:r>
              <w:rPr>
                <w:noProof/>
                <w:webHidden/>
              </w:rPr>
              <w:t>32</w:t>
            </w:r>
            <w:r>
              <w:rPr>
                <w:noProof/>
                <w:webHidden/>
              </w:rPr>
              <w:fldChar w:fldCharType="end"/>
            </w:r>
          </w:hyperlink>
        </w:p>
        <w:p w14:paraId="38AB4B6A" w14:textId="6D6E247E" w:rsidR="00BD2716" w:rsidRDefault="00BD2716">
          <w:pPr>
            <w:pStyle w:val="Inhopg3"/>
            <w:tabs>
              <w:tab w:val="left" w:pos="132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506" w:history="1">
            <w:r w:rsidRPr="00BD7930">
              <w:rPr>
                <w:rStyle w:val="Hyperlink"/>
                <w:noProof/>
              </w:rPr>
              <w:t>4.7.2</w:t>
            </w:r>
            <w:r>
              <w:rPr>
                <w:rFonts w:asciiTheme="minorHAnsi" w:eastAsiaTheme="minorEastAsia" w:hAnsiTheme="minorHAnsi" w:cstheme="minorBidi"/>
                <w:noProof/>
                <w:kern w:val="2"/>
                <w:sz w:val="22"/>
                <w:szCs w:val="22"/>
                <w:lang w:eastAsia="nl-NL"/>
                <w14:ligatures w14:val="standardContextual"/>
              </w:rPr>
              <w:tab/>
            </w:r>
            <w:r w:rsidRPr="00BD7930">
              <w:rPr>
                <w:rStyle w:val="Hyperlink"/>
                <w:rFonts w:cs="Calibri"/>
                <w:noProof/>
              </w:rPr>
              <w:t>Beoordelingssystematiek</w:t>
            </w:r>
            <w:r>
              <w:rPr>
                <w:noProof/>
                <w:webHidden/>
              </w:rPr>
              <w:tab/>
            </w:r>
            <w:r>
              <w:rPr>
                <w:noProof/>
                <w:webHidden/>
              </w:rPr>
              <w:fldChar w:fldCharType="begin"/>
            </w:r>
            <w:r>
              <w:rPr>
                <w:noProof/>
                <w:webHidden/>
              </w:rPr>
              <w:instrText xml:space="preserve"> PAGEREF _Toc164356506 \h </w:instrText>
            </w:r>
            <w:r>
              <w:rPr>
                <w:noProof/>
                <w:webHidden/>
              </w:rPr>
            </w:r>
            <w:r>
              <w:rPr>
                <w:noProof/>
                <w:webHidden/>
              </w:rPr>
              <w:fldChar w:fldCharType="separate"/>
            </w:r>
            <w:r>
              <w:rPr>
                <w:noProof/>
                <w:webHidden/>
              </w:rPr>
              <w:t>33</w:t>
            </w:r>
            <w:r>
              <w:rPr>
                <w:noProof/>
                <w:webHidden/>
              </w:rPr>
              <w:fldChar w:fldCharType="end"/>
            </w:r>
          </w:hyperlink>
        </w:p>
        <w:p w14:paraId="1E78F32F" w14:textId="26558372" w:rsidR="00BD2716" w:rsidRDefault="00BD2716">
          <w:pPr>
            <w:pStyle w:val="Inhopg1"/>
            <w:rPr>
              <w:rFonts w:eastAsiaTheme="minorEastAsia" w:cstheme="minorBidi"/>
              <w:b w:val="0"/>
              <w:bCs w:val="0"/>
              <w:noProof/>
              <w:kern w:val="2"/>
              <w:sz w:val="22"/>
              <w:szCs w:val="22"/>
              <w:lang w:eastAsia="nl-NL"/>
              <w14:ligatures w14:val="standardContextual"/>
            </w:rPr>
          </w:pPr>
          <w:hyperlink w:anchor="_Toc164356507" w:history="1">
            <w:r w:rsidRPr="00BD7930">
              <w:rPr>
                <w:rStyle w:val="Hyperlink"/>
                <w:rFonts w:cs="Times New Roman"/>
                <w:noProof/>
              </w:rPr>
              <w:t>5</w:t>
            </w:r>
            <w:r>
              <w:rPr>
                <w:rFonts w:eastAsiaTheme="minorEastAsia" w:cstheme="minorBidi"/>
                <w:b w:val="0"/>
                <w:bCs w:val="0"/>
                <w:noProof/>
                <w:kern w:val="2"/>
                <w:sz w:val="22"/>
                <w:szCs w:val="22"/>
                <w:lang w:eastAsia="nl-NL"/>
                <w14:ligatures w14:val="standardContextual"/>
              </w:rPr>
              <w:tab/>
            </w:r>
            <w:r w:rsidRPr="00BD7930">
              <w:rPr>
                <w:rStyle w:val="Hyperlink"/>
                <w:noProof/>
              </w:rPr>
              <w:t>Vervolg</w:t>
            </w:r>
            <w:r>
              <w:rPr>
                <w:noProof/>
                <w:webHidden/>
              </w:rPr>
              <w:tab/>
            </w:r>
            <w:r>
              <w:rPr>
                <w:noProof/>
                <w:webHidden/>
              </w:rPr>
              <w:fldChar w:fldCharType="begin"/>
            </w:r>
            <w:r>
              <w:rPr>
                <w:noProof/>
                <w:webHidden/>
              </w:rPr>
              <w:instrText xml:space="preserve"> PAGEREF _Toc164356507 \h </w:instrText>
            </w:r>
            <w:r>
              <w:rPr>
                <w:noProof/>
                <w:webHidden/>
              </w:rPr>
            </w:r>
            <w:r>
              <w:rPr>
                <w:noProof/>
                <w:webHidden/>
              </w:rPr>
              <w:fldChar w:fldCharType="separate"/>
            </w:r>
            <w:r>
              <w:rPr>
                <w:noProof/>
                <w:webHidden/>
              </w:rPr>
              <w:t>35</w:t>
            </w:r>
            <w:r>
              <w:rPr>
                <w:noProof/>
                <w:webHidden/>
              </w:rPr>
              <w:fldChar w:fldCharType="end"/>
            </w:r>
          </w:hyperlink>
        </w:p>
        <w:p w14:paraId="2116051A" w14:textId="2D51779F" w:rsidR="00BD2716" w:rsidRDefault="00BD2716">
          <w:pPr>
            <w:pStyle w:val="Inhopg2"/>
            <w:tabs>
              <w:tab w:val="left" w:pos="88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508" w:history="1">
            <w:r w:rsidRPr="00BD7930">
              <w:rPr>
                <w:rStyle w:val="Hyperlink"/>
                <w:noProof/>
              </w:rPr>
              <w:t>5.1</w:t>
            </w:r>
            <w:r>
              <w:rPr>
                <w:rFonts w:asciiTheme="minorHAnsi" w:eastAsiaTheme="minorEastAsia" w:hAnsiTheme="minorHAnsi" w:cstheme="minorBidi"/>
                <w:noProof/>
                <w:kern w:val="2"/>
                <w:sz w:val="22"/>
                <w:szCs w:val="22"/>
                <w:lang w:eastAsia="nl-NL"/>
                <w14:ligatures w14:val="standardContextual"/>
              </w:rPr>
              <w:tab/>
            </w:r>
            <w:r w:rsidRPr="00BD7930">
              <w:rPr>
                <w:rStyle w:val="Hyperlink"/>
                <w:noProof/>
              </w:rPr>
              <w:t>Dialoogfase</w:t>
            </w:r>
            <w:r>
              <w:rPr>
                <w:noProof/>
                <w:webHidden/>
              </w:rPr>
              <w:tab/>
            </w:r>
            <w:r>
              <w:rPr>
                <w:noProof/>
                <w:webHidden/>
              </w:rPr>
              <w:fldChar w:fldCharType="begin"/>
            </w:r>
            <w:r>
              <w:rPr>
                <w:noProof/>
                <w:webHidden/>
              </w:rPr>
              <w:instrText xml:space="preserve"> PAGEREF _Toc164356508 \h </w:instrText>
            </w:r>
            <w:r>
              <w:rPr>
                <w:noProof/>
                <w:webHidden/>
              </w:rPr>
            </w:r>
            <w:r>
              <w:rPr>
                <w:noProof/>
                <w:webHidden/>
              </w:rPr>
              <w:fldChar w:fldCharType="separate"/>
            </w:r>
            <w:r>
              <w:rPr>
                <w:noProof/>
                <w:webHidden/>
              </w:rPr>
              <w:t>35</w:t>
            </w:r>
            <w:r>
              <w:rPr>
                <w:noProof/>
                <w:webHidden/>
              </w:rPr>
              <w:fldChar w:fldCharType="end"/>
            </w:r>
          </w:hyperlink>
        </w:p>
        <w:p w14:paraId="64CE84AB" w14:textId="7076EA52" w:rsidR="00BD2716" w:rsidRDefault="00BD2716">
          <w:pPr>
            <w:pStyle w:val="Inhopg2"/>
            <w:tabs>
              <w:tab w:val="left" w:pos="880"/>
              <w:tab w:val="right" w:leader="dot" w:pos="8630"/>
            </w:tabs>
            <w:rPr>
              <w:rFonts w:asciiTheme="minorHAnsi" w:eastAsiaTheme="minorEastAsia" w:hAnsiTheme="minorHAnsi" w:cstheme="minorBidi"/>
              <w:noProof/>
              <w:kern w:val="2"/>
              <w:sz w:val="22"/>
              <w:szCs w:val="22"/>
              <w:lang w:eastAsia="nl-NL"/>
              <w14:ligatures w14:val="standardContextual"/>
            </w:rPr>
          </w:pPr>
          <w:hyperlink w:anchor="_Toc164356509" w:history="1">
            <w:r w:rsidRPr="00BD7930">
              <w:rPr>
                <w:rStyle w:val="Hyperlink"/>
                <w:noProof/>
              </w:rPr>
              <w:t>5.2</w:t>
            </w:r>
            <w:r>
              <w:rPr>
                <w:rFonts w:asciiTheme="minorHAnsi" w:eastAsiaTheme="minorEastAsia" w:hAnsiTheme="minorHAnsi" w:cstheme="minorBidi"/>
                <w:noProof/>
                <w:kern w:val="2"/>
                <w:sz w:val="22"/>
                <w:szCs w:val="22"/>
                <w:lang w:eastAsia="nl-NL"/>
                <w14:ligatures w14:val="standardContextual"/>
              </w:rPr>
              <w:tab/>
            </w:r>
            <w:r w:rsidRPr="00BD7930">
              <w:rPr>
                <w:rStyle w:val="Hyperlink"/>
                <w:noProof/>
              </w:rPr>
              <w:t>Gunningsfase</w:t>
            </w:r>
            <w:r>
              <w:rPr>
                <w:noProof/>
                <w:webHidden/>
              </w:rPr>
              <w:tab/>
            </w:r>
            <w:r>
              <w:rPr>
                <w:noProof/>
                <w:webHidden/>
              </w:rPr>
              <w:fldChar w:fldCharType="begin"/>
            </w:r>
            <w:r>
              <w:rPr>
                <w:noProof/>
                <w:webHidden/>
              </w:rPr>
              <w:instrText xml:space="preserve"> PAGEREF _Toc164356509 \h </w:instrText>
            </w:r>
            <w:r>
              <w:rPr>
                <w:noProof/>
                <w:webHidden/>
              </w:rPr>
            </w:r>
            <w:r>
              <w:rPr>
                <w:noProof/>
                <w:webHidden/>
              </w:rPr>
              <w:fldChar w:fldCharType="separate"/>
            </w:r>
            <w:r>
              <w:rPr>
                <w:noProof/>
                <w:webHidden/>
              </w:rPr>
              <w:t>35</w:t>
            </w:r>
            <w:r>
              <w:rPr>
                <w:noProof/>
                <w:webHidden/>
              </w:rPr>
              <w:fldChar w:fldCharType="end"/>
            </w:r>
          </w:hyperlink>
        </w:p>
        <w:p w14:paraId="61C4863C" w14:textId="26DF0CDE" w:rsidR="00BD2716" w:rsidRDefault="00BD2716">
          <w:pPr>
            <w:pStyle w:val="Inhopg1"/>
            <w:rPr>
              <w:rFonts w:eastAsiaTheme="minorEastAsia" w:cstheme="minorBidi"/>
              <w:b w:val="0"/>
              <w:bCs w:val="0"/>
              <w:noProof/>
              <w:kern w:val="2"/>
              <w:sz w:val="22"/>
              <w:szCs w:val="22"/>
              <w:lang w:eastAsia="nl-NL"/>
              <w14:ligatures w14:val="standardContextual"/>
            </w:rPr>
          </w:pPr>
          <w:hyperlink w:anchor="_Toc164356510" w:history="1">
            <w:r w:rsidRPr="00BD7930">
              <w:rPr>
                <w:rStyle w:val="Hyperlink"/>
                <w:noProof/>
              </w:rPr>
              <w:t>Standaardformulier A</w:t>
            </w:r>
            <w:r>
              <w:rPr>
                <w:rFonts w:eastAsiaTheme="minorEastAsia" w:cstheme="minorBidi"/>
                <w:b w:val="0"/>
                <w:bCs w:val="0"/>
                <w:noProof/>
                <w:kern w:val="2"/>
                <w:sz w:val="22"/>
                <w:szCs w:val="22"/>
                <w:lang w:eastAsia="nl-NL"/>
                <w14:ligatures w14:val="standardContextual"/>
              </w:rPr>
              <w:tab/>
            </w:r>
            <w:r w:rsidRPr="00BD7930">
              <w:rPr>
                <w:rStyle w:val="Hyperlink"/>
                <w:noProof/>
              </w:rPr>
              <w:t>Checklist</w:t>
            </w:r>
            <w:r>
              <w:rPr>
                <w:noProof/>
                <w:webHidden/>
              </w:rPr>
              <w:tab/>
            </w:r>
            <w:r>
              <w:rPr>
                <w:noProof/>
                <w:webHidden/>
              </w:rPr>
              <w:fldChar w:fldCharType="begin"/>
            </w:r>
            <w:r>
              <w:rPr>
                <w:noProof/>
                <w:webHidden/>
              </w:rPr>
              <w:instrText xml:space="preserve"> PAGEREF _Toc164356510 \h </w:instrText>
            </w:r>
            <w:r>
              <w:rPr>
                <w:noProof/>
                <w:webHidden/>
              </w:rPr>
            </w:r>
            <w:r>
              <w:rPr>
                <w:noProof/>
                <w:webHidden/>
              </w:rPr>
              <w:fldChar w:fldCharType="separate"/>
            </w:r>
            <w:r>
              <w:rPr>
                <w:noProof/>
                <w:webHidden/>
              </w:rPr>
              <w:t>36</w:t>
            </w:r>
            <w:r>
              <w:rPr>
                <w:noProof/>
                <w:webHidden/>
              </w:rPr>
              <w:fldChar w:fldCharType="end"/>
            </w:r>
          </w:hyperlink>
        </w:p>
        <w:p w14:paraId="4B5E9E23" w14:textId="7F798B68" w:rsidR="00BD2716" w:rsidRDefault="00BD2716">
          <w:pPr>
            <w:pStyle w:val="Inhopg1"/>
            <w:rPr>
              <w:rFonts w:eastAsiaTheme="minorEastAsia" w:cstheme="minorBidi"/>
              <w:b w:val="0"/>
              <w:bCs w:val="0"/>
              <w:noProof/>
              <w:kern w:val="2"/>
              <w:sz w:val="22"/>
              <w:szCs w:val="22"/>
              <w:lang w:eastAsia="nl-NL"/>
              <w14:ligatures w14:val="standardContextual"/>
            </w:rPr>
          </w:pPr>
          <w:hyperlink w:anchor="_Toc164356511" w:history="1">
            <w:r w:rsidRPr="00BD7930">
              <w:rPr>
                <w:rStyle w:val="Hyperlink"/>
                <w:noProof/>
              </w:rPr>
              <w:t>Standaardformulier B</w:t>
            </w:r>
            <w:r>
              <w:rPr>
                <w:rFonts w:eastAsiaTheme="minorEastAsia" w:cstheme="minorBidi"/>
                <w:b w:val="0"/>
                <w:bCs w:val="0"/>
                <w:noProof/>
                <w:kern w:val="2"/>
                <w:sz w:val="22"/>
                <w:szCs w:val="22"/>
                <w:lang w:eastAsia="nl-NL"/>
                <w14:ligatures w14:val="standardContextual"/>
              </w:rPr>
              <w:tab/>
            </w:r>
            <w:r w:rsidRPr="00BD7930">
              <w:rPr>
                <w:rStyle w:val="Hyperlink"/>
                <w:noProof/>
              </w:rPr>
              <w:t>Referentieproject m.b.t. kerncompetenties</w:t>
            </w:r>
            <w:r>
              <w:rPr>
                <w:noProof/>
                <w:webHidden/>
              </w:rPr>
              <w:tab/>
            </w:r>
            <w:r>
              <w:rPr>
                <w:noProof/>
                <w:webHidden/>
              </w:rPr>
              <w:fldChar w:fldCharType="begin"/>
            </w:r>
            <w:r>
              <w:rPr>
                <w:noProof/>
                <w:webHidden/>
              </w:rPr>
              <w:instrText xml:space="preserve"> PAGEREF _Toc164356511 \h </w:instrText>
            </w:r>
            <w:r>
              <w:rPr>
                <w:noProof/>
                <w:webHidden/>
              </w:rPr>
            </w:r>
            <w:r>
              <w:rPr>
                <w:noProof/>
                <w:webHidden/>
              </w:rPr>
              <w:fldChar w:fldCharType="separate"/>
            </w:r>
            <w:r>
              <w:rPr>
                <w:noProof/>
                <w:webHidden/>
              </w:rPr>
              <w:t>37</w:t>
            </w:r>
            <w:r>
              <w:rPr>
                <w:noProof/>
                <w:webHidden/>
              </w:rPr>
              <w:fldChar w:fldCharType="end"/>
            </w:r>
          </w:hyperlink>
        </w:p>
        <w:p w14:paraId="07E5859A" w14:textId="529C0E8F" w:rsidR="00BD2716" w:rsidRDefault="00BD2716">
          <w:pPr>
            <w:pStyle w:val="Inhopg1"/>
            <w:rPr>
              <w:rFonts w:eastAsiaTheme="minorEastAsia" w:cstheme="minorBidi"/>
              <w:b w:val="0"/>
              <w:bCs w:val="0"/>
              <w:noProof/>
              <w:kern w:val="2"/>
              <w:sz w:val="22"/>
              <w:szCs w:val="22"/>
              <w:lang w:eastAsia="nl-NL"/>
              <w14:ligatures w14:val="standardContextual"/>
            </w:rPr>
          </w:pPr>
          <w:hyperlink w:anchor="_Toc164356512" w:history="1">
            <w:r w:rsidRPr="00BD7930">
              <w:rPr>
                <w:rStyle w:val="Hyperlink"/>
                <w:noProof/>
              </w:rPr>
              <w:t>Standaardformulier C</w:t>
            </w:r>
            <w:r>
              <w:rPr>
                <w:rFonts w:eastAsiaTheme="minorEastAsia" w:cstheme="minorBidi"/>
                <w:b w:val="0"/>
                <w:bCs w:val="0"/>
                <w:noProof/>
                <w:kern w:val="2"/>
                <w:sz w:val="22"/>
                <w:szCs w:val="22"/>
                <w:lang w:eastAsia="nl-NL"/>
                <w14:ligatures w14:val="standardContextual"/>
              </w:rPr>
              <w:tab/>
            </w:r>
            <w:r w:rsidRPr="00BD7930">
              <w:rPr>
                <w:rStyle w:val="Hyperlink"/>
                <w:noProof/>
              </w:rPr>
              <w:t>Verklaringen belangenverstrengeling</w:t>
            </w:r>
            <w:r>
              <w:rPr>
                <w:noProof/>
                <w:webHidden/>
              </w:rPr>
              <w:tab/>
            </w:r>
            <w:r>
              <w:rPr>
                <w:noProof/>
                <w:webHidden/>
              </w:rPr>
              <w:fldChar w:fldCharType="begin"/>
            </w:r>
            <w:r>
              <w:rPr>
                <w:noProof/>
                <w:webHidden/>
              </w:rPr>
              <w:instrText xml:space="preserve"> PAGEREF _Toc164356512 \h </w:instrText>
            </w:r>
            <w:r>
              <w:rPr>
                <w:noProof/>
                <w:webHidden/>
              </w:rPr>
            </w:r>
            <w:r>
              <w:rPr>
                <w:noProof/>
                <w:webHidden/>
              </w:rPr>
              <w:fldChar w:fldCharType="separate"/>
            </w:r>
            <w:r>
              <w:rPr>
                <w:noProof/>
                <w:webHidden/>
              </w:rPr>
              <w:t>39</w:t>
            </w:r>
            <w:r>
              <w:rPr>
                <w:noProof/>
                <w:webHidden/>
              </w:rPr>
              <w:fldChar w:fldCharType="end"/>
            </w:r>
          </w:hyperlink>
        </w:p>
        <w:p w14:paraId="0B43131B" w14:textId="607BB0A8" w:rsidR="00BD2716" w:rsidRDefault="00BD2716">
          <w:pPr>
            <w:pStyle w:val="Inhopg1"/>
            <w:rPr>
              <w:rFonts w:eastAsiaTheme="minorEastAsia" w:cstheme="minorBidi"/>
              <w:b w:val="0"/>
              <w:bCs w:val="0"/>
              <w:noProof/>
              <w:kern w:val="2"/>
              <w:sz w:val="22"/>
              <w:szCs w:val="22"/>
              <w:lang w:eastAsia="nl-NL"/>
              <w14:ligatures w14:val="standardContextual"/>
            </w:rPr>
          </w:pPr>
          <w:hyperlink w:anchor="_Toc164356513" w:history="1">
            <w:r w:rsidRPr="00BD7930">
              <w:rPr>
                <w:rStyle w:val="Hyperlink"/>
                <w:noProof/>
              </w:rPr>
              <w:t>Bijlage 1</w:t>
            </w:r>
            <w:r>
              <w:rPr>
                <w:rFonts w:eastAsiaTheme="minorEastAsia" w:cstheme="minorBidi"/>
                <w:b w:val="0"/>
                <w:bCs w:val="0"/>
                <w:noProof/>
                <w:kern w:val="2"/>
                <w:sz w:val="22"/>
                <w:szCs w:val="22"/>
                <w:lang w:eastAsia="nl-NL"/>
                <w14:ligatures w14:val="standardContextual"/>
              </w:rPr>
              <w:tab/>
            </w:r>
            <w:r w:rsidRPr="00BD7930">
              <w:rPr>
                <w:rStyle w:val="Hyperlink"/>
                <w:noProof/>
              </w:rPr>
              <w:t>Format vragen Nota van Inlichtingen</w:t>
            </w:r>
            <w:r>
              <w:rPr>
                <w:noProof/>
                <w:webHidden/>
              </w:rPr>
              <w:tab/>
            </w:r>
            <w:r>
              <w:rPr>
                <w:noProof/>
                <w:webHidden/>
              </w:rPr>
              <w:fldChar w:fldCharType="begin"/>
            </w:r>
            <w:r>
              <w:rPr>
                <w:noProof/>
                <w:webHidden/>
              </w:rPr>
              <w:instrText xml:space="preserve"> PAGEREF _Toc164356513 \h </w:instrText>
            </w:r>
            <w:r>
              <w:rPr>
                <w:noProof/>
                <w:webHidden/>
              </w:rPr>
            </w:r>
            <w:r>
              <w:rPr>
                <w:noProof/>
                <w:webHidden/>
              </w:rPr>
              <w:fldChar w:fldCharType="separate"/>
            </w:r>
            <w:r>
              <w:rPr>
                <w:noProof/>
                <w:webHidden/>
              </w:rPr>
              <w:t>40</w:t>
            </w:r>
            <w:r>
              <w:rPr>
                <w:noProof/>
                <w:webHidden/>
              </w:rPr>
              <w:fldChar w:fldCharType="end"/>
            </w:r>
          </w:hyperlink>
        </w:p>
        <w:p w14:paraId="1F2BE15B" w14:textId="2740A217" w:rsidR="009C6CE5" w:rsidRDefault="009C6CE5" w:rsidP="009C6CE5">
          <w:r>
            <w:rPr>
              <w:b/>
              <w:bCs/>
            </w:rPr>
            <w:fldChar w:fldCharType="end"/>
          </w:r>
        </w:p>
      </w:sdtContent>
    </w:sdt>
    <w:p w14:paraId="35081FAD" w14:textId="77777777" w:rsidR="00755C4D" w:rsidRDefault="00755C4D">
      <w:pPr>
        <w:rPr>
          <w:rFonts w:asciiTheme="minorHAnsi" w:hAnsiTheme="minorHAnsi" w:cstheme="minorHAnsi"/>
          <w:b/>
          <w:bCs/>
          <w:sz w:val="22"/>
          <w:szCs w:val="28"/>
        </w:rPr>
      </w:pPr>
      <w:bookmarkStart w:id="0" w:name="_Toc161644404"/>
      <w:bookmarkStart w:id="1" w:name="_Toc430706201"/>
      <w:r>
        <w:rPr>
          <w:rFonts w:asciiTheme="minorHAnsi" w:hAnsiTheme="minorHAnsi" w:cstheme="minorHAnsi"/>
          <w:b/>
          <w:bCs/>
          <w:sz w:val="22"/>
          <w:szCs w:val="28"/>
        </w:rPr>
        <w:br w:type="page"/>
      </w:r>
    </w:p>
    <w:p w14:paraId="1E1C4282" w14:textId="4FADDCC5" w:rsidR="00AE373C" w:rsidRPr="00C61B15" w:rsidRDefault="00AE373C" w:rsidP="00C61B15">
      <w:pPr>
        <w:rPr>
          <w:rFonts w:asciiTheme="minorHAnsi" w:hAnsiTheme="minorHAnsi" w:cstheme="minorHAnsi"/>
          <w:b/>
          <w:bCs/>
          <w:sz w:val="22"/>
          <w:szCs w:val="28"/>
        </w:rPr>
      </w:pPr>
      <w:r w:rsidRPr="00C61B15">
        <w:rPr>
          <w:rFonts w:asciiTheme="minorHAnsi" w:hAnsiTheme="minorHAnsi" w:cstheme="minorHAnsi"/>
          <w:b/>
          <w:bCs/>
          <w:sz w:val="22"/>
          <w:szCs w:val="28"/>
        </w:rPr>
        <w:t>Begripsbepaling</w:t>
      </w:r>
    </w:p>
    <w:p w14:paraId="5BFB41D0" w14:textId="77777777" w:rsidR="00AE373C" w:rsidRPr="00992709" w:rsidRDefault="00AE373C" w:rsidP="009C6CE5">
      <w:pPr>
        <w:rPr>
          <w:rFonts w:asciiTheme="minorHAnsi" w:hAnsiTheme="minorHAnsi" w:cstheme="minorHAnsi"/>
        </w:rPr>
      </w:pPr>
    </w:p>
    <w:p w14:paraId="16DB09A9" w14:textId="2A9480C1" w:rsidR="00723163" w:rsidRPr="00C61B15" w:rsidRDefault="00723163" w:rsidP="00C61B15">
      <w:pPr>
        <w:rPr>
          <w:rFonts w:asciiTheme="minorHAnsi" w:hAnsiTheme="minorHAnsi" w:cstheme="minorHAnsi"/>
          <w:b/>
          <w:bCs/>
        </w:rPr>
      </w:pPr>
      <w:r w:rsidRPr="00C61B15">
        <w:rPr>
          <w:rFonts w:asciiTheme="minorHAnsi" w:hAnsiTheme="minorHAnsi" w:cstheme="minorHAnsi"/>
          <w:b/>
          <w:bCs/>
        </w:rPr>
        <w:t>Generieke begripsbepalingen</w:t>
      </w:r>
    </w:p>
    <w:p w14:paraId="6C0E5AC7" w14:textId="6998AE97" w:rsidR="00723163" w:rsidRPr="00C61B15" w:rsidRDefault="00723163" w:rsidP="00C61B15">
      <w:pPr>
        <w:rPr>
          <w:rFonts w:asciiTheme="minorHAnsi" w:hAnsiTheme="minorHAnsi" w:cstheme="minorHAnsi"/>
        </w:rPr>
      </w:pPr>
      <w:r w:rsidRPr="00C61B15">
        <w:rPr>
          <w:rFonts w:asciiTheme="minorHAnsi" w:hAnsiTheme="minorHAnsi" w:cstheme="minorHAnsi"/>
        </w:rPr>
        <w:t xml:space="preserve">De </w:t>
      </w:r>
      <w:r w:rsidR="00CF22DE">
        <w:rPr>
          <w:rFonts w:asciiTheme="minorHAnsi" w:hAnsiTheme="minorHAnsi" w:cstheme="minorHAnsi"/>
        </w:rPr>
        <w:t>A</w:t>
      </w:r>
      <w:r w:rsidRPr="00C61B15">
        <w:rPr>
          <w:rFonts w:asciiTheme="minorHAnsi" w:hAnsiTheme="minorHAnsi" w:cstheme="minorHAnsi"/>
        </w:rPr>
        <w:t xml:space="preserve">anbesteder respectievelijk </w:t>
      </w:r>
      <w:r w:rsidR="00772E7C" w:rsidRPr="00C61B15">
        <w:rPr>
          <w:rFonts w:asciiTheme="minorHAnsi" w:hAnsiTheme="minorHAnsi" w:cstheme="minorHAnsi"/>
        </w:rPr>
        <w:t>o</w:t>
      </w:r>
      <w:r w:rsidRPr="00C61B15">
        <w:rPr>
          <w:rFonts w:asciiTheme="minorHAnsi" w:hAnsiTheme="minorHAnsi" w:cstheme="minorHAnsi"/>
        </w:rPr>
        <w:t xml:space="preserve">pdrachtgever heeft bij de aanbesteding van dit Werk het </w:t>
      </w:r>
      <w:r w:rsidR="00772E7C" w:rsidRPr="00C61B15">
        <w:rPr>
          <w:rFonts w:asciiTheme="minorHAnsi" w:hAnsiTheme="minorHAnsi" w:cstheme="minorHAnsi"/>
        </w:rPr>
        <w:t xml:space="preserve">Aanbestedingsreglement Werken 2016 (hierna: </w:t>
      </w:r>
      <w:r w:rsidRPr="00C61B15">
        <w:rPr>
          <w:rFonts w:asciiTheme="minorHAnsi" w:hAnsiTheme="minorHAnsi" w:cstheme="minorHAnsi"/>
        </w:rPr>
        <w:t>ARW 2016</w:t>
      </w:r>
      <w:r w:rsidR="00772E7C" w:rsidRPr="00C61B15">
        <w:rPr>
          <w:rFonts w:asciiTheme="minorHAnsi" w:hAnsiTheme="minorHAnsi" w:cstheme="minorHAnsi"/>
        </w:rPr>
        <w:t>)</w:t>
      </w:r>
      <w:r w:rsidRPr="00C61B15">
        <w:rPr>
          <w:rFonts w:asciiTheme="minorHAnsi" w:hAnsiTheme="minorHAnsi" w:cstheme="minorHAnsi"/>
        </w:rPr>
        <w:t xml:space="preserve"> van toepassing verklaard en in de Basisovereenkomst behorende bij deze Overeenkomst zijn de UAV-GC 2005 van toepassing verklaard. Dientengevolge zijn de termen en definities </w:t>
      </w:r>
      <w:r w:rsidR="00772E7C" w:rsidRPr="00C61B15">
        <w:rPr>
          <w:rFonts w:asciiTheme="minorHAnsi" w:hAnsiTheme="minorHAnsi" w:cstheme="minorHAnsi"/>
        </w:rPr>
        <w:t>die</w:t>
      </w:r>
      <w:r w:rsidRPr="00C61B15">
        <w:rPr>
          <w:rFonts w:asciiTheme="minorHAnsi" w:hAnsiTheme="minorHAnsi" w:cstheme="minorHAnsi"/>
        </w:rPr>
        <w:t xml:space="preserve"> in het ARW 2016 en de UAV-GC 2005 zijn vastgelegd ook van toepassing op alle documenten die in het kader </w:t>
      </w:r>
      <w:r w:rsidR="007A2B3C" w:rsidRPr="00C61B15">
        <w:rPr>
          <w:rFonts w:asciiTheme="minorHAnsi" w:hAnsiTheme="minorHAnsi" w:cstheme="minorHAnsi"/>
        </w:rPr>
        <w:t xml:space="preserve">van </w:t>
      </w:r>
      <w:r w:rsidRPr="00C61B15">
        <w:rPr>
          <w:rFonts w:asciiTheme="minorHAnsi" w:hAnsiTheme="minorHAnsi" w:cstheme="minorHAnsi"/>
        </w:rPr>
        <w:t>(de aanbesteding van) dit Werk zijn opgesteld.</w:t>
      </w:r>
    </w:p>
    <w:p w14:paraId="7DBD81F2" w14:textId="77777777" w:rsidR="00723163" w:rsidRPr="00C61B15" w:rsidRDefault="00723163" w:rsidP="00C61B15">
      <w:pPr>
        <w:rPr>
          <w:rFonts w:asciiTheme="minorHAnsi" w:hAnsiTheme="minorHAnsi" w:cstheme="minorHAnsi"/>
        </w:rPr>
      </w:pPr>
    </w:p>
    <w:p w14:paraId="6A2F1247" w14:textId="013B88E7" w:rsidR="00337F6E" w:rsidRPr="00C61B15" w:rsidRDefault="00723163" w:rsidP="00C61B15">
      <w:pPr>
        <w:rPr>
          <w:rFonts w:asciiTheme="minorHAnsi" w:hAnsiTheme="minorHAnsi" w:cstheme="minorHAnsi"/>
          <w:b/>
          <w:bCs/>
        </w:rPr>
      </w:pPr>
      <w:r w:rsidRPr="00C61B15">
        <w:rPr>
          <w:rFonts w:asciiTheme="minorHAnsi" w:hAnsiTheme="minorHAnsi" w:cstheme="minorHAnsi"/>
          <w:b/>
          <w:bCs/>
        </w:rPr>
        <w:t>Specifieke b</w:t>
      </w:r>
      <w:r w:rsidR="00337F6E" w:rsidRPr="00C61B15">
        <w:rPr>
          <w:rFonts w:asciiTheme="minorHAnsi" w:hAnsiTheme="minorHAnsi" w:cstheme="minorHAnsi"/>
          <w:b/>
          <w:bCs/>
        </w:rPr>
        <w:t>egripsbepalingen</w:t>
      </w:r>
      <w:bookmarkEnd w:id="0"/>
      <w:bookmarkEnd w:id="1"/>
    </w:p>
    <w:p w14:paraId="2ADD2741" w14:textId="77777777" w:rsidR="00FB3AC4" w:rsidRPr="00992709" w:rsidRDefault="00F165BF" w:rsidP="009C6CE5">
      <w:pPr>
        <w:rPr>
          <w:rFonts w:asciiTheme="minorHAnsi" w:hAnsiTheme="minorHAnsi" w:cstheme="minorHAnsi"/>
        </w:rPr>
      </w:pPr>
      <w:r w:rsidRPr="00992709">
        <w:rPr>
          <w:rFonts w:asciiTheme="minorHAnsi" w:hAnsiTheme="minorHAnsi" w:cstheme="minorHAnsi"/>
        </w:rPr>
        <w:t>Begrippen zijn hieronder aangeduid met hoofdletters. In de rest van deze leidraad en overig</w:t>
      </w:r>
      <w:r w:rsidR="00336F39" w:rsidRPr="00992709">
        <w:rPr>
          <w:rFonts w:asciiTheme="minorHAnsi" w:hAnsiTheme="minorHAnsi" w:cstheme="minorHAnsi"/>
        </w:rPr>
        <w:t>e aanbestedingsdocumenten kunnen</w:t>
      </w:r>
      <w:r w:rsidRPr="00992709">
        <w:rPr>
          <w:rFonts w:asciiTheme="minorHAnsi" w:hAnsiTheme="minorHAnsi" w:cstheme="minorHAnsi"/>
        </w:rPr>
        <w:t xml:space="preserve"> deze </w:t>
      </w:r>
      <w:r w:rsidR="00336F39" w:rsidRPr="00992709">
        <w:rPr>
          <w:rFonts w:asciiTheme="minorHAnsi" w:hAnsiTheme="minorHAnsi" w:cstheme="minorHAnsi"/>
        </w:rPr>
        <w:t xml:space="preserve">begrippen met een kleine letter </w:t>
      </w:r>
      <w:r w:rsidRPr="00992709">
        <w:rPr>
          <w:rFonts w:asciiTheme="minorHAnsi" w:hAnsiTheme="minorHAnsi" w:cstheme="minorHAnsi"/>
        </w:rPr>
        <w:t xml:space="preserve">worden gebruikt. </w:t>
      </w:r>
      <w:r w:rsidR="00FB3AC4" w:rsidRPr="00992709">
        <w:rPr>
          <w:rFonts w:asciiTheme="minorHAnsi" w:hAnsiTheme="minorHAnsi" w:cstheme="minorHAnsi"/>
        </w:rPr>
        <w:t>Gedefinieerde begrippen kunnen zowel in enkelvoud als in meervoud worden gehanteerd.</w:t>
      </w:r>
      <w:r w:rsidRPr="00992709">
        <w:rPr>
          <w:rFonts w:asciiTheme="minorHAnsi" w:hAnsiTheme="minorHAnsi" w:cstheme="minorHAnsi"/>
        </w:rPr>
        <w:t xml:space="preserve"> De hieronder gedefinieerde begrippen hebben de onderstaande betekenis:</w:t>
      </w:r>
    </w:p>
    <w:p w14:paraId="0137ACF4" w14:textId="77777777" w:rsidR="00CF44CF" w:rsidRDefault="00CF44CF" w:rsidP="009C6CE5">
      <w:pPr>
        <w:rPr>
          <w:rFonts w:asciiTheme="minorHAnsi" w:hAnsiTheme="minorHAnsi" w:cstheme="minorHAnsi"/>
          <w:i/>
          <w:szCs w:val="20"/>
        </w:rPr>
      </w:pPr>
    </w:p>
    <w:p w14:paraId="0B7F8498" w14:textId="47F511F0" w:rsidR="00C75413" w:rsidRPr="00076D2A" w:rsidRDefault="00C75413" w:rsidP="009C6CE5">
      <w:pPr>
        <w:rPr>
          <w:rFonts w:asciiTheme="minorHAnsi" w:hAnsiTheme="minorHAnsi" w:cstheme="minorHAnsi"/>
          <w:iCs/>
          <w:szCs w:val="20"/>
        </w:rPr>
      </w:pPr>
      <w:r w:rsidRPr="00076D2A">
        <w:rPr>
          <w:rFonts w:asciiTheme="minorHAnsi" w:hAnsiTheme="minorHAnsi" w:cstheme="minorHAnsi"/>
          <w:b/>
          <w:bCs/>
          <w:iCs/>
          <w:szCs w:val="20"/>
        </w:rPr>
        <w:t>Aanbesteder</w:t>
      </w:r>
      <w:r w:rsidRPr="00076D2A">
        <w:rPr>
          <w:rFonts w:asciiTheme="minorHAnsi" w:hAnsiTheme="minorHAnsi" w:cstheme="minorHAnsi"/>
          <w:b/>
          <w:bCs/>
          <w:iCs/>
          <w:szCs w:val="20"/>
        </w:rPr>
        <w:br/>
      </w:r>
      <w:r w:rsidRPr="00076D2A">
        <w:rPr>
          <w:rFonts w:asciiTheme="minorHAnsi" w:hAnsiTheme="minorHAnsi" w:cstheme="minorHAnsi"/>
          <w:iCs/>
          <w:szCs w:val="20"/>
        </w:rPr>
        <w:t>Provincie Noord-Holland, hierna PNH</w:t>
      </w:r>
      <w:r>
        <w:rPr>
          <w:rFonts w:asciiTheme="minorHAnsi" w:hAnsiTheme="minorHAnsi" w:cstheme="minorHAnsi"/>
          <w:iCs/>
          <w:szCs w:val="20"/>
        </w:rPr>
        <w:t>.</w:t>
      </w:r>
    </w:p>
    <w:p w14:paraId="4E81B21C" w14:textId="77777777" w:rsidR="00C75413" w:rsidRPr="00922D46" w:rsidRDefault="00C75413" w:rsidP="009C6CE5">
      <w:pPr>
        <w:rPr>
          <w:rFonts w:asciiTheme="minorHAnsi" w:hAnsiTheme="minorHAnsi" w:cstheme="minorHAnsi"/>
          <w:i/>
          <w:szCs w:val="20"/>
        </w:rPr>
      </w:pPr>
    </w:p>
    <w:p w14:paraId="4FF2B2EE" w14:textId="77777777" w:rsidR="003E2F3D" w:rsidRPr="00922D46" w:rsidRDefault="00723163" w:rsidP="009C6CE5">
      <w:pPr>
        <w:rPr>
          <w:rFonts w:asciiTheme="minorHAnsi" w:hAnsiTheme="minorHAnsi" w:cstheme="minorHAnsi"/>
          <w:b/>
          <w:szCs w:val="20"/>
        </w:rPr>
      </w:pPr>
      <w:r w:rsidRPr="00922D46">
        <w:rPr>
          <w:rFonts w:asciiTheme="minorHAnsi" w:hAnsiTheme="minorHAnsi" w:cstheme="minorHAnsi"/>
          <w:b/>
          <w:szCs w:val="20"/>
        </w:rPr>
        <w:t>Aanmelding</w:t>
      </w:r>
      <w:r w:rsidR="00741406" w:rsidRPr="00922D46">
        <w:rPr>
          <w:rFonts w:asciiTheme="minorHAnsi" w:hAnsiTheme="minorHAnsi" w:cstheme="minorHAnsi"/>
          <w:b/>
          <w:szCs w:val="20"/>
        </w:rPr>
        <w:t xml:space="preserve"> </w:t>
      </w:r>
    </w:p>
    <w:p w14:paraId="2CC72756" w14:textId="76BE46CB" w:rsidR="003E2F3D" w:rsidRPr="00922D46" w:rsidRDefault="00063DD7" w:rsidP="009C6CE5">
      <w:pPr>
        <w:rPr>
          <w:rFonts w:asciiTheme="minorHAnsi" w:hAnsiTheme="minorHAnsi" w:cstheme="minorHAnsi"/>
          <w:szCs w:val="20"/>
        </w:rPr>
      </w:pPr>
      <w:r w:rsidRPr="00922D46">
        <w:rPr>
          <w:rFonts w:asciiTheme="minorHAnsi" w:hAnsiTheme="minorHAnsi" w:cstheme="minorHAnsi"/>
          <w:szCs w:val="20"/>
        </w:rPr>
        <w:t>Het door een g</w:t>
      </w:r>
      <w:r w:rsidR="002A12A4" w:rsidRPr="00922D46">
        <w:rPr>
          <w:rFonts w:asciiTheme="minorHAnsi" w:hAnsiTheme="minorHAnsi" w:cstheme="minorHAnsi"/>
          <w:szCs w:val="20"/>
        </w:rPr>
        <w:t xml:space="preserve">egadigde </w:t>
      </w:r>
      <w:r w:rsidR="008E48E9" w:rsidRPr="00922D46">
        <w:rPr>
          <w:rFonts w:asciiTheme="minorHAnsi" w:hAnsiTheme="minorHAnsi" w:cstheme="minorHAnsi"/>
          <w:szCs w:val="20"/>
        </w:rPr>
        <w:t xml:space="preserve">ingediende </w:t>
      </w:r>
      <w:r w:rsidR="002A12A4" w:rsidRPr="00922D46">
        <w:rPr>
          <w:rFonts w:asciiTheme="minorHAnsi" w:hAnsiTheme="minorHAnsi" w:cstheme="minorHAnsi"/>
          <w:szCs w:val="20"/>
        </w:rPr>
        <w:t xml:space="preserve">verzoek om </w:t>
      </w:r>
      <w:r w:rsidRPr="00922D46">
        <w:rPr>
          <w:rFonts w:asciiTheme="minorHAnsi" w:hAnsiTheme="minorHAnsi" w:cstheme="minorHAnsi"/>
          <w:szCs w:val="20"/>
        </w:rPr>
        <w:t xml:space="preserve">op basis van de </w:t>
      </w:r>
      <w:r w:rsidR="001030F2">
        <w:rPr>
          <w:rFonts w:asciiTheme="minorHAnsi" w:hAnsiTheme="minorHAnsi" w:cstheme="minorHAnsi"/>
          <w:szCs w:val="20"/>
        </w:rPr>
        <w:t>S</w:t>
      </w:r>
      <w:r w:rsidR="00707FE3" w:rsidRPr="00922D46">
        <w:rPr>
          <w:rFonts w:asciiTheme="minorHAnsi" w:hAnsiTheme="minorHAnsi" w:cstheme="minorHAnsi"/>
          <w:szCs w:val="20"/>
        </w:rPr>
        <w:t xml:space="preserve">electieleidraad </w:t>
      </w:r>
      <w:r w:rsidR="002A12A4" w:rsidRPr="00922D46">
        <w:rPr>
          <w:rFonts w:asciiTheme="minorHAnsi" w:hAnsiTheme="minorHAnsi" w:cstheme="minorHAnsi"/>
          <w:szCs w:val="20"/>
        </w:rPr>
        <w:t xml:space="preserve">te worden geselecteerd als </w:t>
      </w:r>
      <w:r w:rsidR="000F5A20" w:rsidRPr="00922D46">
        <w:rPr>
          <w:rFonts w:asciiTheme="minorHAnsi" w:hAnsiTheme="minorHAnsi" w:cstheme="minorHAnsi"/>
          <w:szCs w:val="20"/>
        </w:rPr>
        <w:t>Geselecteerde Gegadigde</w:t>
      </w:r>
      <w:r w:rsidR="003E2F3D" w:rsidRPr="00922D46">
        <w:rPr>
          <w:rFonts w:asciiTheme="minorHAnsi" w:hAnsiTheme="minorHAnsi" w:cstheme="minorHAnsi"/>
          <w:szCs w:val="20"/>
        </w:rPr>
        <w:t>.</w:t>
      </w:r>
    </w:p>
    <w:p w14:paraId="6F3CC922" w14:textId="77777777" w:rsidR="00140C8F" w:rsidRPr="00922D46" w:rsidRDefault="00140C8F" w:rsidP="009C6CE5">
      <w:pPr>
        <w:rPr>
          <w:rFonts w:asciiTheme="minorHAnsi" w:hAnsiTheme="minorHAnsi" w:cstheme="minorHAnsi"/>
          <w:b/>
          <w:szCs w:val="20"/>
        </w:rPr>
      </w:pPr>
    </w:p>
    <w:p w14:paraId="09FD14B7" w14:textId="77777777" w:rsidR="00FB3AC4" w:rsidRPr="00922D46" w:rsidRDefault="00723163" w:rsidP="009C6CE5">
      <w:pPr>
        <w:rPr>
          <w:rFonts w:asciiTheme="minorHAnsi" w:hAnsiTheme="minorHAnsi" w:cstheme="minorHAnsi"/>
          <w:b/>
          <w:szCs w:val="20"/>
        </w:rPr>
      </w:pPr>
      <w:r w:rsidRPr="00922D46">
        <w:rPr>
          <w:rFonts w:asciiTheme="minorHAnsi" w:hAnsiTheme="minorHAnsi" w:cstheme="minorHAnsi"/>
          <w:b/>
          <w:szCs w:val="20"/>
        </w:rPr>
        <w:t>Bijlage</w:t>
      </w:r>
    </w:p>
    <w:p w14:paraId="4D107198" w14:textId="0D58EDDF" w:rsidR="00FB3AC4" w:rsidRPr="00922D46" w:rsidRDefault="00FB3AC4" w:rsidP="009C6CE5">
      <w:pPr>
        <w:rPr>
          <w:rFonts w:asciiTheme="minorHAnsi" w:hAnsiTheme="minorHAnsi" w:cstheme="minorHAnsi"/>
          <w:szCs w:val="20"/>
        </w:rPr>
      </w:pPr>
      <w:r w:rsidRPr="00922D46">
        <w:rPr>
          <w:rFonts w:asciiTheme="minorHAnsi" w:hAnsiTheme="minorHAnsi" w:cstheme="minorHAnsi"/>
          <w:szCs w:val="20"/>
        </w:rPr>
        <w:t xml:space="preserve">Een </w:t>
      </w:r>
      <w:r w:rsidR="007154EB">
        <w:rPr>
          <w:rFonts w:asciiTheme="minorHAnsi" w:hAnsiTheme="minorHAnsi" w:cstheme="minorHAnsi"/>
          <w:szCs w:val="20"/>
        </w:rPr>
        <w:t>B</w:t>
      </w:r>
      <w:r w:rsidRPr="00922D46">
        <w:rPr>
          <w:rFonts w:asciiTheme="minorHAnsi" w:hAnsiTheme="minorHAnsi" w:cstheme="minorHAnsi"/>
          <w:szCs w:val="20"/>
        </w:rPr>
        <w:t>ijlage bij één van de aanbestedingsdocumenten.</w:t>
      </w:r>
    </w:p>
    <w:p w14:paraId="0AE2A824" w14:textId="77777777" w:rsidR="00FB3AC4" w:rsidRDefault="00FB3AC4" w:rsidP="009C6CE5">
      <w:pPr>
        <w:rPr>
          <w:rFonts w:asciiTheme="minorHAnsi" w:hAnsiTheme="minorHAnsi" w:cstheme="minorHAnsi"/>
          <w:szCs w:val="20"/>
        </w:rPr>
      </w:pPr>
    </w:p>
    <w:p w14:paraId="0D7001EC" w14:textId="77777777" w:rsidR="00873504" w:rsidRPr="00076D2A" w:rsidRDefault="00873504" w:rsidP="009C6CE5">
      <w:pPr>
        <w:rPr>
          <w:rFonts w:asciiTheme="minorHAnsi" w:hAnsiTheme="minorHAnsi" w:cstheme="minorHAnsi"/>
          <w:b/>
          <w:bCs/>
          <w:szCs w:val="20"/>
        </w:rPr>
      </w:pPr>
      <w:r w:rsidRPr="00076D2A">
        <w:rPr>
          <w:rFonts w:asciiTheme="minorHAnsi" w:hAnsiTheme="minorHAnsi" w:cstheme="minorHAnsi"/>
          <w:b/>
          <w:bCs/>
          <w:szCs w:val="20"/>
        </w:rPr>
        <w:t>Dialoogfase</w:t>
      </w:r>
    </w:p>
    <w:p w14:paraId="1B38CA31" w14:textId="7C1F5CEF" w:rsidR="00873504" w:rsidRDefault="00873504" w:rsidP="009C6CE5">
      <w:pPr>
        <w:rPr>
          <w:rFonts w:asciiTheme="minorHAnsi" w:hAnsiTheme="minorHAnsi" w:cstheme="minorHAnsi"/>
          <w:szCs w:val="20"/>
        </w:rPr>
      </w:pPr>
      <w:r w:rsidRPr="00873504">
        <w:rPr>
          <w:rFonts w:asciiTheme="minorHAnsi" w:hAnsiTheme="minorHAnsi" w:cstheme="minorHAnsi"/>
          <w:szCs w:val="20"/>
        </w:rPr>
        <w:t>Fase die als onderdeel van de Inschrijvingsfase volgt op de Selectiefase. In de Dialoogfase krijgen de Geselecteerde Gegadigden de gelegenheid om met de Opdrachtgever in dialoog te gaan over de contractdocumenten</w:t>
      </w:r>
      <w:r>
        <w:rPr>
          <w:rFonts w:asciiTheme="minorHAnsi" w:hAnsiTheme="minorHAnsi" w:cstheme="minorHAnsi"/>
          <w:szCs w:val="20"/>
        </w:rPr>
        <w:t>.</w:t>
      </w:r>
    </w:p>
    <w:p w14:paraId="36603804" w14:textId="77777777" w:rsidR="00873504" w:rsidRPr="00922D46" w:rsidRDefault="00873504" w:rsidP="009C6CE5">
      <w:pPr>
        <w:rPr>
          <w:rFonts w:asciiTheme="minorHAnsi" w:hAnsiTheme="minorHAnsi" w:cstheme="minorHAnsi"/>
          <w:szCs w:val="20"/>
        </w:rPr>
      </w:pPr>
    </w:p>
    <w:p w14:paraId="34593157" w14:textId="77777777" w:rsidR="00ED25DE" w:rsidRPr="00922D46" w:rsidRDefault="00ED25DE" w:rsidP="009C6CE5">
      <w:pPr>
        <w:rPr>
          <w:rFonts w:asciiTheme="minorHAnsi" w:hAnsiTheme="minorHAnsi" w:cstheme="minorHAnsi"/>
          <w:b/>
          <w:szCs w:val="20"/>
        </w:rPr>
      </w:pPr>
      <w:r w:rsidRPr="00922D46">
        <w:rPr>
          <w:rFonts w:asciiTheme="minorHAnsi" w:hAnsiTheme="minorHAnsi" w:cstheme="minorHAnsi"/>
          <w:b/>
          <w:szCs w:val="20"/>
        </w:rPr>
        <w:t>Geïnteresseerde</w:t>
      </w:r>
    </w:p>
    <w:p w14:paraId="5CC69C4A" w14:textId="58E0E88F" w:rsidR="005E7F77" w:rsidRPr="00922D46" w:rsidRDefault="00ED25DE" w:rsidP="009C6CE5">
      <w:pPr>
        <w:rPr>
          <w:rFonts w:asciiTheme="minorHAnsi" w:hAnsiTheme="minorHAnsi" w:cstheme="minorHAnsi"/>
          <w:szCs w:val="20"/>
        </w:rPr>
      </w:pPr>
      <w:r w:rsidRPr="00922D46">
        <w:rPr>
          <w:rFonts w:asciiTheme="minorHAnsi" w:hAnsiTheme="minorHAnsi" w:cstheme="minorHAnsi"/>
          <w:szCs w:val="20"/>
        </w:rPr>
        <w:t>Een natuurlijk p</w:t>
      </w:r>
      <w:r w:rsidR="00063DD7" w:rsidRPr="00922D46">
        <w:rPr>
          <w:rFonts w:asciiTheme="minorHAnsi" w:hAnsiTheme="minorHAnsi" w:cstheme="minorHAnsi"/>
          <w:szCs w:val="20"/>
        </w:rPr>
        <w:t xml:space="preserve">ersoon of rechtspersoon die de </w:t>
      </w:r>
      <w:r w:rsidR="001030F2">
        <w:rPr>
          <w:rFonts w:asciiTheme="minorHAnsi" w:hAnsiTheme="minorHAnsi" w:cstheme="minorHAnsi"/>
          <w:szCs w:val="20"/>
        </w:rPr>
        <w:t>S</w:t>
      </w:r>
      <w:r w:rsidR="00063DD7" w:rsidRPr="00922D46">
        <w:rPr>
          <w:rFonts w:asciiTheme="minorHAnsi" w:hAnsiTheme="minorHAnsi" w:cstheme="minorHAnsi"/>
          <w:szCs w:val="20"/>
        </w:rPr>
        <w:t xml:space="preserve">electieleidraad bij </w:t>
      </w:r>
      <w:r w:rsidR="00CF22DE">
        <w:rPr>
          <w:rFonts w:asciiTheme="minorHAnsi" w:hAnsiTheme="minorHAnsi" w:cstheme="minorHAnsi"/>
          <w:szCs w:val="20"/>
        </w:rPr>
        <w:t>A</w:t>
      </w:r>
      <w:r w:rsidRPr="00922D46">
        <w:rPr>
          <w:rFonts w:asciiTheme="minorHAnsi" w:hAnsiTheme="minorHAnsi" w:cstheme="minorHAnsi"/>
          <w:szCs w:val="20"/>
        </w:rPr>
        <w:t xml:space="preserve">anbesteder </w:t>
      </w:r>
      <w:r w:rsidR="00741406" w:rsidRPr="00922D46">
        <w:rPr>
          <w:rFonts w:asciiTheme="minorHAnsi" w:hAnsiTheme="minorHAnsi" w:cstheme="minorHAnsi"/>
          <w:szCs w:val="20"/>
        </w:rPr>
        <w:t xml:space="preserve">via TenderNed heeft </w:t>
      </w:r>
      <w:r w:rsidRPr="00922D46">
        <w:rPr>
          <w:rFonts w:asciiTheme="minorHAnsi" w:hAnsiTheme="minorHAnsi" w:cstheme="minorHAnsi"/>
          <w:szCs w:val="20"/>
        </w:rPr>
        <w:t>opgevraagd.</w:t>
      </w:r>
    </w:p>
    <w:p w14:paraId="4A6699E0" w14:textId="77777777" w:rsidR="00140C8F" w:rsidRPr="00922D46" w:rsidRDefault="00140C8F" w:rsidP="009C6CE5">
      <w:pPr>
        <w:suppressAutoHyphens/>
        <w:rPr>
          <w:rFonts w:asciiTheme="minorHAnsi" w:hAnsiTheme="minorHAnsi" w:cstheme="minorHAnsi"/>
          <w:szCs w:val="20"/>
        </w:rPr>
      </w:pPr>
    </w:p>
    <w:p w14:paraId="5D29FBCB" w14:textId="77777777" w:rsidR="007C0DC1" w:rsidRPr="00922D46" w:rsidRDefault="007C0DC1" w:rsidP="009C6CE5">
      <w:pPr>
        <w:suppressAutoHyphens/>
        <w:rPr>
          <w:rFonts w:asciiTheme="minorHAnsi" w:hAnsiTheme="minorHAnsi" w:cstheme="minorHAnsi"/>
          <w:b/>
          <w:szCs w:val="20"/>
        </w:rPr>
      </w:pPr>
      <w:r w:rsidRPr="00922D46">
        <w:rPr>
          <w:rFonts w:asciiTheme="minorHAnsi" w:hAnsiTheme="minorHAnsi" w:cstheme="minorHAnsi"/>
          <w:b/>
          <w:szCs w:val="20"/>
        </w:rPr>
        <w:t>Geselecteerde Gegadigde</w:t>
      </w:r>
    </w:p>
    <w:p w14:paraId="2EAD7749" w14:textId="60B2F62D" w:rsidR="007C0DC1" w:rsidRDefault="007C0DC1" w:rsidP="009C6CE5">
      <w:pPr>
        <w:suppressAutoHyphens/>
        <w:rPr>
          <w:rFonts w:asciiTheme="minorHAnsi" w:hAnsiTheme="minorHAnsi" w:cstheme="minorHAnsi"/>
          <w:szCs w:val="20"/>
        </w:rPr>
      </w:pPr>
      <w:r w:rsidRPr="00922D46">
        <w:rPr>
          <w:rFonts w:asciiTheme="minorHAnsi" w:hAnsiTheme="minorHAnsi" w:cstheme="minorHAnsi"/>
          <w:szCs w:val="20"/>
        </w:rPr>
        <w:t xml:space="preserve">De gegadigde die na toepassing van de uitsluitingsgronden, geschiktheidseisen en selectiecriteria door de </w:t>
      </w:r>
      <w:r w:rsidR="0036061E">
        <w:rPr>
          <w:rFonts w:asciiTheme="minorHAnsi" w:hAnsiTheme="minorHAnsi" w:cstheme="minorHAnsi"/>
          <w:szCs w:val="20"/>
        </w:rPr>
        <w:t>A</w:t>
      </w:r>
      <w:r w:rsidRPr="00922D46">
        <w:rPr>
          <w:rFonts w:asciiTheme="minorHAnsi" w:hAnsiTheme="minorHAnsi" w:cstheme="minorHAnsi"/>
          <w:szCs w:val="20"/>
        </w:rPr>
        <w:t xml:space="preserve">anbesteder is/zal worden uitgenodigd tot het doen van een </w:t>
      </w:r>
      <w:r w:rsidR="00FB29AD">
        <w:rPr>
          <w:rFonts w:asciiTheme="minorHAnsi" w:hAnsiTheme="minorHAnsi" w:cstheme="minorHAnsi"/>
          <w:szCs w:val="20"/>
        </w:rPr>
        <w:t>I</w:t>
      </w:r>
      <w:r w:rsidRPr="00922D46">
        <w:rPr>
          <w:rFonts w:asciiTheme="minorHAnsi" w:hAnsiTheme="minorHAnsi" w:cstheme="minorHAnsi"/>
          <w:szCs w:val="20"/>
        </w:rPr>
        <w:t>nschrijving.</w:t>
      </w:r>
    </w:p>
    <w:p w14:paraId="16BEEA31" w14:textId="77777777" w:rsidR="002543A6" w:rsidRDefault="002543A6" w:rsidP="009C6CE5">
      <w:pPr>
        <w:suppressAutoHyphens/>
        <w:rPr>
          <w:rFonts w:asciiTheme="minorHAnsi" w:hAnsiTheme="minorHAnsi" w:cstheme="minorHAnsi"/>
          <w:szCs w:val="20"/>
        </w:rPr>
      </w:pPr>
    </w:p>
    <w:p w14:paraId="13D9024D" w14:textId="2303E2A4" w:rsidR="002543A6" w:rsidRPr="00922D46" w:rsidRDefault="002543A6" w:rsidP="009C6CE5">
      <w:pPr>
        <w:suppressAutoHyphens/>
        <w:rPr>
          <w:rFonts w:asciiTheme="minorHAnsi" w:hAnsiTheme="minorHAnsi" w:cstheme="minorHAnsi"/>
          <w:szCs w:val="20"/>
        </w:rPr>
      </w:pPr>
      <w:r w:rsidRPr="00076D2A">
        <w:rPr>
          <w:rFonts w:asciiTheme="minorHAnsi" w:hAnsiTheme="minorHAnsi" w:cstheme="minorHAnsi"/>
          <w:b/>
          <w:bCs/>
          <w:szCs w:val="20"/>
        </w:rPr>
        <w:t>Gunningsfase</w:t>
      </w:r>
      <w:r w:rsidRPr="00076D2A">
        <w:rPr>
          <w:rFonts w:asciiTheme="minorHAnsi" w:hAnsiTheme="minorHAnsi" w:cstheme="minorHAnsi"/>
          <w:b/>
          <w:bCs/>
          <w:szCs w:val="20"/>
        </w:rPr>
        <w:br/>
      </w:r>
      <w:r w:rsidRPr="002543A6">
        <w:rPr>
          <w:rFonts w:asciiTheme="minorHAnsi" w:hAnsiTheme="minorHAnsi" w:cstheme="minorHAnsi"/>
          <w:szCs w:val="20"/>
        </w:rPr>
        <w:t xml:space="preserve">De fase die als onderdeel van de Inschrijvingsfase volgt op de Dialoogfase. In de Gunningsfase krijgen de Geselecteerde Gegadigden de gelegenheid een Inschrijving te doen en wenst de </w:t>
      </w:r>
      <w:r w:rsidR="00C83D84">
        <w:rPr>
          <w:rFonts w:asciiTheme="minorHAnsi" w:hAnsiTheme="minorHAnsi" w:cstheme="minorHAnsi"/>
          <w:szCs w:val="20"/>
        </w:rPr>
        <w:t>Aanbesteder</w:t>
      </w:r>
      <w:r w:rsidRPr="002543A6">
        <w:rPr>
          <w:rFonts w:asciiTheme="minorHAnsi" w:hAnsiTheme="minorHAnsi" w:cstheme="minorHAnsi"/>
          <w:szCs w:val="20"/>
        </w:rPr>
        <w:t xml:space="preserve"> de economisch meest voordelige Inschrijving (BKPV) te bepalen en een Gunningsbeslissing te nemen.</w:t>
      </w:r>
    </w:p>
    <w:p w14:paraId="4FC5EB82" w14:textId="77777777" w:rsidR="007C0DC1" w:rsidRPr="00922D46" w:rsidRDefault="007C0DC1" w:rsidP="009C6CE5">
      <w:pPr>
        <w:suppressAutoHyphens/>
        <w:rPr>
          <w:rFonts w:asciiTheme="minorHAnsi" w:hAnsiTheme="minorHAnsi" w:cstheme="minorHAnsi"/>
          <w:szCs w:val="20"/>
        </w:rPr>
      </w:pPr>
    </w:p>
    <w:p w14:paraId="76E8B8B5" w14:textId="77777777" w:rsidR="00FB3AC4" w:rsidRPr="00922D46" w:rsidRDefault="00EB7F53" w:rsidP="009C6CE5">
      <w:pPr>
        <w:rPr>
          <w:rFonts w:asciiTheme="minorHAnsi" w:hAnsiTheme="minorHAnsi" w:cstheme="minorHAnsi"/>
          <w:b/>
          <w:szCs w:val="20"/>
        </w:rPr>
      </w:pPr>
      <w:r w:rsidRPr="00922D46">
        <w:rPr>
          <w:rFonts w:asciiTheme="minorHAnsi" w:hAnsiTheme="minorHAnsi" w:cstheme="minorHAnsi"/>
          <w:b/>
          <w:szCs w:val="20"/>
        </w:rPr>
        <w:t>Inschrijving</w:t>
      </w:r>
    </w:p>
    <w:p w14:paraId="5902F9D4" w14:textId="7253250B" w:rsidR="00FB3AC4" w:rsidRDefault="00670143" w:rsidP="009C6CE5">
      <w:pPr>
        <w:rPr>
          <w:rFonts w:asciiTheme="minorHAnsi" w:hAnsiTheme="minorHAnsi" w:cstheme="minorHAnsi"/>
          <w:szCs w:val="20"/>
        </w:rPr>
      </w:pPr>
      <w:r w:rsidRPr="00922D46">
        <w:rPr>
          <w:rFonts w:asciiTheme="minorHAnsi" w:hAnsiTheme="minorHAnsi" w:cstheme="minorHAnsi"/>
          <w:szCs w:val="20"/>
        </w:rPr>
        <w:t xml:space="preserve">Een aanbieding </w:t>
      </w:r>
      <w:r w:rsidR="000439AA" w:rsidRPr="00922D46">
        <w:rPr>
          <w:rFonts w:asciiTheme="minorHAnsi" w:hAnsiTheme="minorHAnsi" w:cstheme="minorHAnsi"/>
          <w:szCs w:val="20"/>
        </w:rPr>
        <w:t xml:space="preserve">in de </w:t>
      </w:r>
      <w:r w:rsidR="00FB29AD">
        <w:rPr>
          <w:rFonts w:asciiTheme="minorHAnsi" w:hAnsiTheme="minorHAnsi" w:cstheme="minorHAnsi"/>
          <w:szCs w:val="20"/>
        </w:rPr>
        <w:t>I</w:t>
      </w:r>
      <w:r w:rsidR="00A54C45" w:rsidRPr="00922D46">
        <w:rPr>
          <w:rFonts w:asciiTheme="minorHAnsi" w:hAnsiTheme="minorHAnsi" w:cstheme="minorHAnsi"/>
          <w:szCs w:val="20"/>
        </w:rPr>
        <w:t>nschrijvings</w:t>
      </w:r>
      <w:r w:rsidR="000439AA" w:rsidRPr="00922D46">
        <w:rPr>
          <w:rFonts w:asciiTheme="minorHAnsi" w:hAnsiTheme="minorHAnsi" w:cstheme="minorHAnsi"/>
          <w:szCs w:val="20"/>
        </w:rPr>
        <w:t xml:space="preserve">fase om </w:t>
      </w:r>
      <w:r w:rsidR="00596A53" w:rsidRPr="00922D46">
        <w:rPr>
          <w:rFonts w:asciiTheme="minorHAnsi" w:hAnsiTheme="minorHAnsi" w:cstheme="minorHAnsi"/>
          <w:szCs w:val="20"/>
        </w:rPr>
        <w:t>de o</w:t>
      </w:r>
      <w:r w:rsidRPr="00922D46">
        <w:rPr>
          <w:rFonts w:asciiTheme="minorHAnsi" w:hAnsiTheme="minorHAnsi" w:cstheme="minorHAnsi"/>
          <w:szCs w:val="20"/>
        </w:rPr>
        <w:t>pdracht uit te voeren</w:t>
      </w:r>
      <w:r w:rsidR="00FB3AC4" w:rsidRPr="00922D46">
        <w:rPr>
          <w:rFonts w:asciiTheme="minorHAnsi" w:hAnsiTheme="minorHAnsi" w:cstheme="minorHAnsi"/>
          <w:szCs w:val="20"/>
        </w:rPr>
        <w:t>.</w:t>
      </w:r>
      <w:r w:rsidR="002B0BB1" w:rsidRPr="00922D46">
        <w:rPr>
          <w:rFonts w:asciiTheme="minorHAnsi" w:hAnsiTheme="minorHAnsi" w:cstheme="minorHAnsi"/>
          <w:szCs w:val="20"/>
        </w:rPr>
        <w:t xml:space="preserve"> </w:t>
      </w:r>
    </w:p>
    <w:p w14:paraId="410D8BA9" w14:textId="77777777" w:rsidR="00A56004" w:rsidRDefault="00A56004" w:rsidP="009C6CE5">
      <w:pPr>
        <w:rPr>
          <w:rFonts w:asciiTheme="minorHAnsi" w:hAnsiTheme="minorHAnsi" w:cstheme="minorHAnsi"/>
          <w:szCs w:val="20"/>
        </w:rPr>
      </w:pPr>
    </w:p>
    <w:p w14:paraId="5845ECDB" w14:textId="7B9B5928" w:rsidR="00A56004" w:rsidRPr="00922D46" w:rsidRDefault="00A56004" w:rsidP="009C6CE5">
      <w:pPr>
        <w:rPr>
          <w:rFonts w:asciiTheme="minorHAnsi" w:hAnsiTheme="minorHAnsi" w:cstheme="minorHAnsi"/>
          <w:szCs w:val="20"/>
        </w:rPr>
      </w:pPr>
      <w:r w:rsidRPr="00076D2A">
        <w:rPr>
          <w:rFonts w:asciiTheme="minorHAnsi" w:hAnsiTheme="minorHAnsi" w:cstheme="minorHAnsi"/>
          <w:b/>
          <w:bCs/>
          <w:szCs w:val="20"/>
        </w:rPr>
        <w:t>Inschrijvingsfase</w:t>
      </w:r>
      <w:r w:rsidRPr="00076D2A">
        <w:rPr>
          <w:rFonts w:asciiTheme="minorHAnsi" w:hAnsiTheme="minorHAnsi" w:cstheme="minorHAnsi"/>
          <w:b/>
          <w:bCs/>
          <w:szCs w:val="20"/>
        </w:rPr>
        <w:br/>
      </w:r>
      <w:r w:rsidRPr="00A56004">
        <w:rPr>
          <w:rFonts w:asciiTheme="minorHAnsi" w:hAnsiTheme="minorHAnsi" w:cstheme="minorHAnsi"/>
          <w:szCs w:val="20"/>
        </w:rPr>
        <w:t>De fase die volgt na de Selectiefase en die bestaat uit de Dialoogfase en de Gunningsfase.</w:t>
      </w:r>
    </w:p>
    <w:p w14:paraId="62372071" w14:textId="77777777" w:rsidR="002B0BB1" w:rsidRPr="00922D46" w:rsidRDefault="002B0BB1" w:rsidP="009C6CE5">
      <w:pPr>
        <w:rPr>
          <w:rFonts w:asciiTheme="minorHAnsi" w:hAnsiTheme="minorHAnsi" w:cstheme="minorHAnsi"/>
          <w:szCs w:val="20"/>
        </w:rPr>
      </w:pPr>
    </w:p>
    <w:p w14:paraId="29B81B3C" w14:textId="77777777" w:rsidR="00DC3630" w:rsidRDefault="00DC3630" w:rsidP="009C6CE5">
      <w:pPr>
        <w:rPr>
          <w:rFonts w:asciiTheme="minorHAnsi" w:hAnsiTheme="minorHAnsi" w:cstheme="minorHAnsi"/>
          <w:b/>
          <w:szCs w:val="20"/>
        </w:rPr>
      </w:pPr>
    </w:p>
    <w:p w14:paraId="007AE3E9" w14:textId="77777777" w:rsidR="00DC3630" w:rsidRDefault="00DC3630" w:rsidP="009C6CE5">
      <w:pPr>
        <w:rPr>
          <w:rFonts w:asciiTheme="minorHAnsi" w:hAnsiTheme="minorHAnsi" w:cstheme="minorHAnsi"/>
          <w:b/>
          <w:szCs w:val="20"/>
        </w:rPr>
      </w:pPr>
    </w:p>
    <w:p w14:paraId="77E47480" w14:textId="77777777" w:rsidR="005E7F77" w:rsidRPr="00922D46" w:rsidRDefault="00EB7F53" w:rsidP="009C6CE5">
      <w:pPr>
        <w:rPr>
          <w:rFonts w:asciiTheme="minorHAnsi" w:hAnsiTheme="minorHAnsi" w:cstheme="minorHAnsi"/>
          <w:b/>
          <w:szCs w:val="20"/>
        </w:rPr>
      </w:pPr>
      <w:r w:rsidRPr="00922D46">
        <w:rPr>
          <w:rFonts w:asciiTheme="minorHAnsi" w:hAnsiTheme="minorHAnsi" w:cstheme="minorHAnsi"/>
          <w:b/>
          <w:szCs w:val="20"/>
        </w:rPr>
        <w:t>Nota van Inlichtingen</w:t>
      </w:r>
    </w:p>
    <w:p w14:paraId="12565075" w14:textId="7D2E9A33" w:rsidR="007F4B47" w:rsidRPr="00922D46" w:rsidRDefault="005E7F77" w:rsidP="009C6CE5">
      <w:pPr>
        <w:rPr>
          <w:rFonts w:asciiTheme="minorHAnsi" w:hAnsiTheme="minorHAnsi" w:cstheme="minorHAnsi"/>
          <w:szCs w:val="20"/>
        </w:rPr>
      </w:pPr>
      <w:r w:rsidRPr="00922D46">
        <w:rPr>
          <w:rFonts w:asciiTheme="minorHAnsi" w:hAnsiTheme="minorHAnsi" w:cstheme="minorHAnsi"/>
          <w:szCs w:val="20"/>
        </w:rPr>
        <w:t xml:space="preserve">Document waarin de </w:t>
      </w:r>
      <w:r w:rsidR="004C5967" w:rsidRPr="00922D46">
        <w:rPr>
          <w:rFonts w:asciiTheme="minorHAnsi" w:hAnsiTheme="minorHAnsi" w:cstheme="minorHAnsi"/>
          <w:szCs w:val="20"/>
        </w:rPr>
        <w:t xml:space="preserve">antwoorden op </w:t>
      </w:r>
      <w:r w:rsidRPr="00922D46">
        <w:rPr>
          <w:rFonts w:asciiTheme="minorHAnsi" w:hAnsiTheme="minorHAnsi" w:cstheme="minorHAnsi"/>
          <w:szCs w:val="20"/>
        </w:rPr>
        <w:t xml:space="preserve">vragen van </w:t>
      </w:r>
      <w:r w:rsidR="0095725D">
        <w:rPr>
          <w:rFonts w:asciiTheme="minorHAnsi" w:hAnsiTheme="minorHAnsi" w:cstheme="minorHAnsi"/>
          <w:szCs w:val="20"/>
        </w:rPr>
        <w:t>G</w:t>
      </w:r>
      <w:r w:rsidR="00ED25DE" w:rsidRPr="00922D46">
        <w:rPr>
          <w:rFonts w:asciiTheme="minorHAnsi" w:hAnsiTheme="minorHAnsi" w:cstheme="minorHAnsi"/>
          <w:szCs w:val="20"/>
        </w:rPr>
        <w:t>eïnteresseerden</w:t>
      </w:r>
      <w:r w:rsidR="00295A67" w:rsidRPr="00922D46">
        <w:rPr>
          <w:rFonts w:asciiTheme="minorHAnsi" w:hAnsiTheme="minorHAnsi" w:cstheme="minorHAnsi"/>
          <w:szCs w:val="20"/>
        </w:rPr>
        <w:t>/</w:t>
      </w:r>
      <w:r w:rsidR="006E4DF2">
        <w:rPr>
          <w:rFonts w:asciiTheme="minorHAnsi" w:hAnsiTheme="minorHAnsi" w:cstheme="minorHAnsi"/>
          <w:szCs w:val="20"/>
        </w:rPr>
        <w:t>G</w:t>
      </w:r>
      <w:r w:rsidR="00295A67" w:rsidRPr="00922D46">
        <w:rPr>
          <w:rFonts w:asciiTheme="minorHAnsi" w:hAnsiTheme="minorHAnsi" w:cstheme="minorHAnsi"/>
          <w:szCs w:val="20"/>
        </w:rPr>
        <w:t xml:space="preserve">eselecteerde </w:t>
      </w:r>
      <w:r w:rsidR="006E4DF2">
        <w:rPr>
          <w:rFonts w:asciiTheme="minorHAnsi" w:hAnsiTheme="minorHAnsi" w:cstheme="minorHAnsi"/>
          <w:szCs w:val="20"/>
        </w:rPr>
        <w:t>G</w:t>
      </w:r>
      <w:r w:rsidR="00295A67" w:rsidRPr="00922D46">
        <w:rPr>
          <w:rFonts w:asciiTheme="minorHAnsi" w:hAnsiTheme="minorHAnsi" w:cstheme="minorHAnsi"/>
          <w:szCs w:val="20"/>
        </w:rPr>
        <w:t>egadigden</w:t>
      </w:r>
      <w:r w:rsidR="00ED25DE" w:rsidRPr="00922D46">
        <w:rPr>
          <w:rFonts w:asciiTheme="minorHAnsi" w:hAnsiTheme="minorHAnsi" w:cstheme="minorHAnsi"/>
          <w:szCs w:val="20"/>
        </w:rPr>
        <w:t xml:space="preserve"> </w:t>
      </w:r>
      <w:r w:rsidRPr="00922D46">
        <w:rPr>
          <w:rFonts w:asciiTheme="minorHAnsi" w:hAnsiTheme="minorHAnsi" w:cstheme="minorHAnsi"/>
          <w:szCs w:val="20"/>
        </w:rPr>
        <w:t xml:space="preserve">zijn opgenomen, alsmede eventuele wijzigingen van </w:t>
      </w:r>
      <w:r w:rsidR="00596A53" w:rsidRPr="00922D46">
        <w:rPr>
          <w:rFonts w:asciiTheme="minorHAnsi" w:hAnsiTheme="minorHAnsi" w:cstheme="minorHAnsi"/>
          <w:szCs w:val="20"/>
        </w:rPr>
        <w:t xml:space="preserve">de </w:t>
      </w:r>
      <w:r w:rsidR="001030F2">
        <w:rPr>
          <w:rFonts w:asciiTheme="minorHAnsi" w:hAnsiTheme="minorHAnsi" w:cstheme="minorHAnsi"/>
          <w:szCs w:val="20"/>
        </w:rPr>
        <w:t>S</w:t>
      </w:r>
      <w:r w:rsidR="00ED25DE" w:rsidRPr="00922D46">
        <w:rPr>
          <w:rFonts w:asciiTheme="minorHAnsi" w:hAnsiTheme="minorHAnsi" w:cstheme="minorHAnsi"/>
          <w:szCs w:val="20"/>
        </w:rPr>
        <w:t xml:space="preserve">electieleidraad, </w:t>
      </w:r>
      <w:r w:rsidR="003B641B" w:rsidRPr="00922D46">
        <w:rPr>
          <w:rFonts w:asciiTheme="minorHAnsi" w:hAnsiTheme="minorHAnsi" w:cstheme="minorHAnsi"/>
          <w:szCs w:val="20"/>
        </w:rPr>
        <w:t>de</w:t>
      </w:r>
      <w:r w:rsidRPr="00922D46">
        <w:rPr>
          <w:rFonts w:asciiTheme="minorHAnsi" w:hAnsiTheme="minorHAnsi" w:cstheme="minorHAnsi"/>
          <w:szCs w:val="20"/>
        </w:rPr>
        <w:t xml:space="preserve"> </w:t>
      </w:r>
      <w:r w:rsidR="00A54C45" w:rsidRPr="00922D46">
        <w:rPr>
          <w:rFonts w:asciiTheme="minorHAnsi" w:hAnsiTheme="minorHAnsi" w:cstheme="minorHAnsi"/>
          <w:szCs w:val="20"/>
        </w:rPr>
        <w:t>inschrijvings</w:t>
      </w:r>
      <w:r w:rsidR="00302C74" w:rsidRPr="00922D46">
        <w:rPr>
          <w:rFonts w:asciiTheme="minorHAnsi" w:hAnsiTheme="minorHAnsi" w:cstheme="minorHAnsi"/>
          <w:szCs w:val="20"/>
        </w:rPr>
        <w:t>leidraad</w:t>
      </w:r>
      <w:r w:rsidRPr="00922D46">
        <w:rPr>
          <w:rFonts w:asciiTheme="minorHAnsi" w:hAnsiTheme="minorHAnsi" w:cstheme="minorHAnsi"/>
          <w:szCs w:val="20"/>
        </w:rPr>
        <w:t xml:space="preserve"> en/of andere aanbestedingsdocumenten. </w:t>
      </w:r>
    </w:p>
    <w:p w14:paraId="14595905" w14:textId="77777777" w:rsidR="00894CF7" w:rsidRPr="00922D46" w:rsidRDefault="00894CF7" w:rsidP="009C6CE5">
      <w:pPr>
        <w:rPr>
          <w:rFonts w:asciiTheme="minorHAnsi" w:hAnsiTheme="minorHAnsi" w:cstheme="minorHAnsi"/>
          <w:szCs w:val="20"/>
        </w:rPr>
      </w:pPr>
    </w:p>
    <w:p w14:paraId="42B8D75A" w14:textId="77777777" w:rsidR="007C0DC1" w:rsidRPr="00922D46" w:rsidRDefault="002F060C" w:rsidP="009C6CE5">
      <w:pPr>
        <w:rPr>
          <w:rFonts w:asciiTheme="minorHAnsi" w:hAnsiTheme="minorHAnsi" w:cstheme="minorHAnsi"/>
          <w:b/>
          <w:szCs w:val="20"/>
        </w:rPr>
      </w:pPr>
      <w:r w:rsidRPr="00922D46">
        <w:rPr>
          <w:rFonts w:asciiTheme="minorHAnsi" w:hAnsiTheme="minorHAnsi" w:cstheme="minorHAnsi"/>
          <w:b/>
          <w:szCs w:val="20"/>
        </w:rPr>
        <w:t xml:space="preserve">Rechtsgeldige vertegenwoordiger </w:t>
      </w:r>
    </w:p>
    <w:p w14:paraId="482A7CEC" w14:textId="77777777" w:rsidR="00FB0F99" w:rsidRPr="00922D46" w:rsidRDefault="00FB0F99" w:rsidP="009C6CE5">
      <w:pPr>
        <w:rPr>
          <w:rFonts w:asciiTheme="minorHAnsi" w:hAnsiTheme="minorHAnsi" w:cstheme="minorHAnsi"/>
          <w:szCs w:val="20"/>
        </w:rPr>
      </w:pPr>
      <w:r w:rsidRPr="00922D46">
        <w:rPr>
          <w:rFonts w:asciiTheme="minorHAnsi" w:hAnsiTheme="minorHAnsi" w:cstheme="minorHAnsi"/>
          <w:szCs w:val="20"/>
        </w:rPr>
        <w:t>De natuurlijke persoon die blijkens het uittreksel van de Kamer van Koophandel gerechtigd is de</w:t>
      </w:r>
      <w:r w:rsidR="00CF1A44" w:rsidRPr="00922D46">
        <w:rPr>
          <w:rFonts w:asciiTheme="minorHAnsi" w:hAnsiTheme="minorHAnsi" w:cstheme="minorHAnsi"/>
          <w:szCs w:val="20"/>
        </w:rPr>
        <w:t xml:space="preserve"> </w:t>
      </w:r>
      <w:r w:rsidR="00596A53" w:rsidRPr="00922D46">
        <w:rPr>
          <w:rFonts w:asciiTheme="minorHAnsi" w:hAnsiTheme="minorHAnsi" w:cstheme="minorHAnsi"/>
          <w:szCs w:val="20"/>
        </w:rPr>
        <w:t>g</w:t>
      </w:r>
      <w:r w:rsidR="00CF1A44" w:rsidRPr="00922D46">
        <w:rPr>
          <w:rFonts w:asciiTheme="minorHAnsi" w:hAnsiTheme="minorHAnsi" w:cstheme="minorHAnsi"/>
          <w:szCs w:val="20"/>
        </w:rPr>
        <w:t>egadigde/</w:t>
      </w:r>
      <w:r w:rsidR="00596A53" w:rsidRPr="00922D46">
        <w:rPr>
          <w:rFonts w:asciiTheme="minorHAnsi" w:hAnsiTheme="minorHAnsi" w:cstheme="minorHAnsi"/>
          <w:szCs w:val="20"/>
        </w:rPr>
        <w:t>i</w:t>
      </w:r>
      <w:r w:rsidRPr="00922D46">
        <w:rPr>
          <w:rFonts w:asciiTheme="minorHAnsi" w:hAnsiTheme="minorHAnsi" w:cstheme="minorHAnsi"/>
          <w:szCs w:val="20"/>
        </w:rPr>
        <w:t>nschrijver te binden</w:t>
      </w:r>
      <w:r w:rsidR="00F95267" w:rsidRPr="00922D46">
        <w:rPr>
          <w:rFonts w:asciiTheme="minorHAnsi" w:hAnsiTheme="minorHAnsi" w:cstheme="minorHAnsi"/>
          <w:szCs w:val="20"/>
        </w:rPr>
        <w:t>.</w:t>
      </w:r>
    </w:p>
    <w:p w14:paraId="210752C9" w14:textId="77777777" w:rsidR="002F060C" w:rsidRPr="00922D46" w:rsidRDefault="002F060C" w:rsidP="009C6CE5">
      <w:pPr>
        <w:rPr>
          <w:rFonts w:asciiTheme="minorHAnsi" w:hAnsiTheme="minorHAnsi" w:cstheme="minorHAnsi"/>
          <w:szCs w:val="20"/>
        </w:rPr>
      </w:pPr>
    </w:p>
    <w:p w14:paraId="30FFB5D3" w14:textId="77777777" w:rsidR="007C0DC1" w:rsidRPr="00922D46" w:rsidRDefault="007C0DC1" w:rsidP="009C6CE5">
      <w:pPr>
        <w:rPr>
          <w:rFonts w:asciiTheme="minorHAnsi" w:hAnsiTheme="minorHAnsi" w:cstheme="minorHAnsi"/>
          <w:b/>
          <w:szCs w:val="20"/>
        </w:rPr>
      </w:pPr>
      <w:r w:rsidRPr="00922D46">
        <w:rPr>
          <w:rFonts w:asciiTheme="minorHAnsi" w:hAnsiTheme="minorHAnsi" w:cstheme="minorHAnsi"/>
          <w:b/>
          <w:szCs w:val="20"/>
        </w:rPr>
        <w:t>Samenwerkingsverband</w:t>
      </w:r>
    </w:p>
    <w:p w14:paraId="5BC8FEA2" w14:textId="4C5EB414" w:rsidR="007C0DC1" w:rsidRDefault="007C0DC1" w:rsidP="009C6CE5">
      <w:pPr>
        <w:rPr>
          <w:rFonts w:asciiTheme="minorHAnsi" w:hAnsiTheme="minorHAnsi" w:cstheme="minorHAnsi"/>
          <w:szCs w:val="20"/>
        </w:rPr>
      </w:pPr>
      <w:r w:rsidRPr="00922D46">
        <w:rPr>
          <w:rFonts w:asciiTheme="minorHAnsi" w:hAnsiTheme="minorHAnsi" w:cstheme="minorHAnsi"/>
          <w:szCs w:val="20"/>
        </w:rPr>
        <w:t xml:space="preserve">Natuurlijke- en/of rechtspersonen die zich gezamenlijk als gegadigde aanmelden en/of gezamenlijk een </w:t>
      </w:r>
      <w:r w:rsidR="00447E54">
        <w:rPr>
          <w:rFonts w:asciiTheme="minorHAnsi" w:hAnsiTheme="minorHAnsi" w:cstheme="minorHAnsi"/>
          <w:szCs w:val="20"/>
        </w:rPr>
        <w:t>I</w:t>
      </w:r>
      <w:r w:rsidRPr="00922D46">
        <w:rPr>
          <w:rFonts w:asciiTheme="minorHAnsi" w:hAnsiTheme="minorHAnsi" w:cstheme="minorHAnsi"/>
          <w:szCs w:val="20"/>
        </w:rPr>
        <w:t>nschrijving doen.</w:t>
      </w:r>
    </w:p>
    <w:p w14:paraId="4FF04A21" w14:textId="77777777" w:rsidR="00C61B15" w:rsidRDefault="00C61B15" w:rsidP="009C6CE5">
      <w:pPr>
        <w:rPr>
          <w:rFonts w:asciiTheme="minorHAnsi" w:hAnsiTheme="minorHAnsi" w:cstheme="minorHAnsi"/>
          <w:b/>
          <w:szCs w:val="20"/>
        </w:rPr>
      </w:pPr>
    </w:p>
    <w:p w14:paraId="251B121F" w14:textId="6B1E769B" w:rsidR="00C11447" w:rsidRPr="00076D2A" w:rsidRDefault="00C11447" w:rsidP="009C6CE5">
      <w:pPr>
        <w:rPr>
          <w:rFonts w:asciiTheme="minorHAnsi" w:hAnsiTheme="minorHAnsi" w:cstheme="minorHAnsi"/>
          <w:bCs/>
          <w:szCs w:val="20"/>
        </w:rPr>
      </w:pPr>
      <w:r w:rsidRPr="00C11447">
        <w:rPr>
          <w:rFonts w:asciiTheme="minorHAnsi" w:hAnsiTheme="minorHAnsi" w:cstheme="minorHAnsi"/>
          <w:b/>
          <w:szCs w:val="20"/>
        </w:rPr>
        <w:t>Selectiefase</w:t>
      </w:r>
      <w:r>
        <w:rPr>
          <w:rFonts w:asciiTheme="minorHAnsi" w:hAnsiTheme="minorHAnsi" w:cstheme="minorHAnsi"/>
          <w:b/>
          <w:szCs w:val="20"/>
        </w:rPr>
        <w:br/>
      </w:r>
      <w:r w:rsidRPr="00076D2A">
        <w:rPr>
          <w:rFonts w:asciiTheme="minorHAnsi" w:hAnsiTheme="minorHAnsi" w:cstheme="minorHAnsi"/>
          <w:bCs/>
          <w:szCs w:val="20"/>
        </w:rPr>
        <w:t>De eerste fase binnen een Europese aanbesteding volgens concurrentiegerichte dialoog waarin Ondernemers zich als Gegadigde kunnen kwalificeren om deel te nemen aan de Inschrijvingsfase.</w:t>
      </w:r>
    </w:p>
    <w:p w14:paraId="4CCCF6C5" w14:textId="77777777" w:rsidR="00C11447" w:rsidRPr="00922D46" w:rsidRDefault="00C11447" w:rsidP="009C6CE5">
      <w:pPr>
        <w:rPr>
          <w:rFonts w:asciiTheme="minorHAnsi" w:hAnsiTheme="minorHAnsi" w:cstheme="minorHAnsi"/>
          <w:b/>
          <w:szCs w:val="20"/>
        </w:rPr>
      </w:pPr>
    </w:p>
    <w:p w14:paraId="48DD669E" w14:textId="77777777" w:rsidR="001545A3" w:rsidRPr="00922D46" w:rsidRDefault="00B00009" w:rsidP="009C6CE5">
      <w:pPr>
        <w:rPr>
          <w:rFonts w:asciiTheme="minorHAnsi" w:hAnsiTheme="minorHAnsi" w:cstheme="minorHAnsi"/>
          <w:b/>
          <w:szCs w:val="20"/>
        </w:rPr>
      </w:pPr>
      <w:r w:rsidRPr="00922D46">
        <w:rPr>
          <w:rFonts w:asciiTheme="minorHAnsi" w:hAnsiTheme="minorHAnsi" w:cstheme="minorHAnsi"/>
          <w:b/>
          <w:szCs w:val="20"/>
        </w:rPr>
        <w:t>Selectiecriteri</w:t>
      </w:r>
      <w:r w:rsidR="001545A3" w:rsidRPr="00922D46">
        <w:rPr>
          <w:rFonts w:asciiTheme="minorHAnsi" w:hAnsiTheme="minorHAnsi" w:cstheme="minorHAnsi"/>
          <w:b/>
          <w:szCs w:val="20"/>
        </w:rPr>
        <w:t>a</w:t>
      </w:r>
    </w:p>
    <w:p w14:paraId="70B68619" w14:textId="77777777" w:rsidR="00B00009" w:rsidRPr="00922D46" w:rsidRDefault="00CB785E" w:rsidP="009C6CE5">
      <w:pPr>
        <w:rPr>
          <w:rFonts w:asciiTheme="minorHAnsi" w:hAnsiTheme="minorHAnsi" w:cstheme="minorHAnsi"/>
          <w:szCs w:val="20"/>
        </w:rPr>
      </w:pPr>
      <w:r w:rsidRPr="00922D46">
        <w:rPr>
          <w:rFonts w:asciiTheme="minorHAnsi" w:hAnsiTheme="minorHAnsi" w:cstheme="minorHAnsi"/>
          <w:szCs w:val="20"/>
        </w:rPr>
        <w:t>Eisen en criteria</w:t>
      </w:r>
      <w:r w:rsidR="00B00009" w:rsidRPr="00922D46">
        <w:rPr>
          <w:rFonts w:asciiTheme="minorHAnsi" w:hAnsiTheme="minorHAnsi" w:cstheme="minorHAnsi"/>
          <w:szCs w:val="20"/>
        </w:rPr>
        <w:t xml:space="preserve"> waaraan een </w:t>
      </w:r>
      <w:r w:rsidR="00596A53" w:rsidRPr="00922D46">
        <w:rPr>
          <w:rFonts w:asciiTheme="minorHAnsi" w:hAnsiTheme="minorHAnsi" w:cstheme="minorHAnsi"/>
          <w:szCs w:val="20"/>
        </w:rPr>
        <w:t>g</w:t>
      </w:r>
      <w:r w:rsidR="004C5967" w:rsidRPr="00922D46">
        <w:rPr>
          <w:rFonts w:asciiTheme="minorHAnsi" w:hAnsiTheme="minorHAnsi" w:cstheme="minorHAnsi"/>
          <w:szCs w:val="20"/>
        </w:rPr>
        <w:t>egadigde</w:t>
      </w:r>
      <w:r w:rsidR="00B00009" w:rsidRPr="00922D46">
        <w:rPr>
          <w:rFonts w:asciiTheme="minorHAnsi" w:hAnsiTheme="minorHAnsi" w:cstheme="minorHAnsi"/>
          <w:szCs w:val="20"/>
        </w:rPr>
        <w:t xml:space="preserve"> moet voldoen om geselecteerd te worden voor het </w:t>
      </w:r>
      <w:r w:rsidR="004C5967" w:rsidRPr="00922D46">
        <w:rPr>
          <w:rFonts w:asciiTheme="minorHAnsi" w:hAnsiTheme="minorHAnsi" w:cstheme="minorHAnsi"/>
          <w:szCs w:val="20"/>
        </w:rPr>
        <w:t>doen</w:t>
      </w:r>
      <w:r w:rsidR="00B00009" w:rsidRPr="00922D46">
        <w:rPr>
          <w:rFonts w:asciiTheme="minorHAnsi" w:hAnsiTheme="minorHAnsi" w:cstheme="minorHAnsi"/>
          <w:szCs w:val="20"/>
        </w:rPr>
        <w:t xml:space="preserve"> van een </w:t>
      </w:r>
      <w:r w:rsidR="004A48F0" w:rsidRPr="00922D46">
        <w:rPr>
          <w:rFonts w:asciiTheme="minorHAnsi" w:hAnsiTheme="minorHAnsi" w:cstheme="minorHAnsi"/>
          <w:szCs w:val="20"/>
        </w:rPr>
        <w:t>aanbieding.</w:t>
      </w:r>
      <w:r w:rsidR="007C0DC1" w:rsidRPr="00922D46">
        <w:rPr>
          <w:rFonts w:asciiTheme="minorHAnsi" w:hAnsiTheme="minorHAnsi" w:cstheme="minorHAnsi"/>
          <w:szCs w:val="20"/>
        </w:rPr>
        <w:t xml:space="preserve"> </w:t>
      </w:r>
      <w:r w:rsidR="00697583" w:rsidRPr="00922D46">
        <w:rPr>
          <w:rFonts w:asciiTheme="minorHAnsi" w:hAnsiTheme="minorHAnsi" w:cstheme="minorHAnsi"/>
          <w:szCs w:val="20"/>
        </w:rPr>
        <w:t xml:space="preserve">Selectiecriteria vallen uiteen in </w:t>
      </w:r>
      <w:r w:rsidR="00697583" w:rsidRPr="00922D46">
        <w:rPr>
          <w:rFonts w:asciiTheme="minorHAnsi" w:hAnsiTheme="minorHAnsi" w:cstheme="minorHAnsi"/>
          <w:i/>
          <w:szCs w:val="20"/>
        </w:rPr>
        <w:t>(i)</w:t>
      </w:r>
      <w:r w:rsidR="00697583" w:rsidRPr="00922D46">
        <w:rPr>
          <w:rFonts w:asciiTheme="minorHAnsi" w:hAnsiTheme="minorHAnsi" w:cstheme="minorHAnsi"/>
          <w:szCs w:val="20"/>
        </w:rPr>
        <w:t xml:space="preserve"> uitsluitingsgronden, </w:t>
      </w:r>
      <w:r w:rsidR="00697583" w:rsidRPr="00922D46">
        <w:rPr>
          <w:rFonts w:asciiTheme="minorHAnsi" w:hAnsiTheme="minorHAnsi" w:cstheme="minorHAnsi"/>
          <w:i/>
          <w:szCs w:val="20"/>
        </w:rPr>
        <w:t>(ii)</w:t>
      </w:r>
      <w:r w:rsidR="00697583" w:rsidRPr="00922D46">
        <w:rPr>
          <w:rFonts w:asciiTheme="minorHAnsi" w:hAnsiTheme="minorHAnsi" w:cstheme="minorHAnsi"/>
          <w:szCs w:val="20"/>
        </w:rPr>
        <w:t xml:space="preserve"> minim</w:t>
      </w:r>
      <w:r w:rsidR="009B7357" w:rsidRPr="00922D46">
        <w:rPr>
          <w:rFonts w:asciiTheme="minorHAnsi" w:hAnsiTheme="minorHAnsi" w:cstheme="minorHAnsi"/>
          <w:szCs w:val="20"/>
        </w:rPr>
        <w:t>um</w:t>
      </w:r>
      <w:r w:rsidR="00697583" w:rsidRPr="00922D46">
        <w:rPr>
          <w:rFonts w:asciiTheme="minorHAnsi" w:hAnsiTheme="minorHAnsi" w:cstheme="minorHAnsi"/>
          <w:szCs w:val="20"/>
        </w:rPr>
        <w:t xml:space="preserve">eisen en </w:t>
      </w:r>
      <w:r w:rsidR="00697583" w:rsidRPr="00922D46">
        <w:rPr>
          <w:rFonts w:asciiTheme="minorHAnsi" w:hAnsiTheme="minorHAnsi" w:cstheme="minorHAnsi"/>
          <w:i/>
          <w:szCs w:val="20"/>
        </w:rPr>
        <w:t>(iii</w:t>
      </w:r>
      <w:r w:rsidR="00F95267" w:rsidRPr="00922D46">
        <w:rPr>
          <w:rFonts w:asciiTheme="minorHAnsi" w:hAnsiTheme="minorHAnsi" w:cstheme="minorHAnsi"/>
          <w:i/>
          <w:szCs w:val="20"/>
        </w:rPr>
        <w:t xml:space="preserve">) </w:t>
      </w:r>
      <w:r w:rsidR="001542F7" w:rsidRPr="00922D46">
        <w:rPr>
          <w:rFonts w:asciiTheme="minorHAnsi" w:hAnsiTheme="minorHAnsi" w:cstheme="minorHAnsi"/>
          <w:szCs w:val="20"/>
        </w:rPr>
        <w:t>selectie</w:t>
      </w:r>
      <w:r w:rsidR="00697583" w:rsidRPr="00922D46">
        <w:rPr>
          <w:rFonts w:asciiTheme="minorHAnsi" w:hAnsiTheme="minorHAnsi" w:cstheme="minorHAnsi"/>
          <w:szCs w:val="20"/>
        </w:rPr>
        <w:t>criteria.</w:t>
      </w:r>
      <w:r w:rsidR="00FB0F99" w:rsidRPr="00922D46">
        <w:rPr>
          <w:rFonts w:asciiTheme="minorHAnsi" w:hAnsiTheme="minorHAnsi" w:cstheme="minorHAnsi"/>
          <w:szCs w:val="20"/>
        </w:rPr>
        <w:t xml:space="preserve"> </w:t>
      </w:r>
    </w:p>
    <w:p w14:paraId="016CDF9B" w14:textId="77777777" w:rsidR="00B571F7" w:rsidRDefault="00B571F7" w:rsidP="009C6CE5">
      <w:pPr>
        <w:rPr>
          <w:rFonts w:asciiTheme="minorHAnsi" w:hAnsiTheme="minorHAnsi" w:cstheme="minorHAnsi"/>
          <w:b/>
          <w:szCs w:val="20"/>
        </w:rPr>
      </w:pPr>
    </w:p>
    <w:p w14:paraId="275134DB" w14:textId="6A84BDA9" w:rsidR="009B7357" w:rsidRPr="00922D46" w:rsidRDefault="009B7357" w:rsidP="009C6CE5">
      <w:pPr>
        <w:rPr>
          <w:rFonts w:asciiTheme="minorHAnsi" w:hAnsiTheme="minorHAnsi" w:cstheme="minorHAnsi"/>
          <w:szCs w:val="20"/>
        </w:rPr>
      </w:pPr>
      <w:r w:rsidRPr="00922D46">
        <w:rPr>
          <w:rFonts w:asciiTheme="minorHAnsi" w:hAnsiTheme="minorHAnsi" w:cstheme="minorHAnsi"/>
          <w:b/>
          <w:szCs w:val="20"/>
        </w:rPr>
        <w:t>Selectieleidraad</w:t>
      </w:r>
    </w:p>
    <w:p w14:paraId="716584D4" w14:textId="77777777" w:rsidR="00B00009" w:rsidRPr="00922D46" w:rsidRDefault="007C0DC1" w:rsidP="009C6CE5">
      <w:pPr>
        <w:rPr>
          <w:rFonts w:asciiTheme="minorHAnsi" w:hAnsiTheme="minorHAnsi" w:cstheme="minorHAnsi"/>
          <w:szCs w:val="20"/>
        </w:rPr>
      </w:pPr>
      <w:r w:rsidRPr="00922D46">
        <w:rPr>
          <w:rFonts w:asciiTheme="minorHAnsi" w:hAnsiTheme="minorHAnsi" w:cstheme="minorHAnsi"/>
          <w:szCs w:val="20"/>
        </w:rPr>
        <w:t>Het onderhavige document waarin de procedure beschreven staat hoe gegadigden voor deze opdracht worden geselecteerd.</w:t>
      </w:r>
    </w:p>
    <w:p w14:paraId="5EA5BFF6" w14:textId="77777777" w:rsidR="007C0DC1" w:rsidRPr="00922D46" w:rsidRDefault="007C0DC1" w:rsidP="009C6CE5">
      <w:pPr>
        <w:rPr>
          <w:rFonts w:asciiTheme="minorHAnsi" w:hAnsiTheme="minorHAnsi" w:cstheme="minorHAnsi"/>
          <w:szCs w:val="20"/>
        </w:rPr>
      </w:pPr>
    </w:p>
    <w:p w14:paraId="17C21F74" w14:textId="77777777" w:rsidR="00CF44CF" w:rsidRPr="00922D46" w:rsidRDefault="00EB7F53" w:rsidP="009C6CE5">
      <w:pPr>
        <w:rPr>
          <w:rFonts w:asciiTheme="minorHAnsi" w:hAnsiTheme="minorHAnsi" w:cstheme="minorHAnsi"/>
          <w:b/>
          <w:szCs w:val="20"/>
        </w:rPr>
      </w:pPr>
      <w:r w:rsidRPr="00922D46">
        <w:rPr>
          <w:rFonts w:asciiTheme="minorHAnsi" w:hAnsiTheme="minorHAnsi" w:cstheme="minorHAnsi"/>
          <w:b/>
          <w:szCs w:val="20"/>
        </w:rPr>
        <w:t>Standaardformulier</w:t>
      </w:r>
    </w:p>
    <w:p w14:paraId="0D3D6BE0" w14:textId="1AADC5A6" w:rsidR="00CF44CF" w:rsidRPr="00922D46" w:rsidRDefault="005E7F77" w:rsidP="009C6CE5">
      <w:pPr>
        <w:rPr>
          <w:rFonts w:asciiTheme="minorHAnsi" w:hAnsiTheme="minorHAnsi" w:cstheme="minorHAnsi"/>
          <w:szCs w:val="20"/>
        </w:rPr>
      </w:pPr>
      <w:r w:rsidRPr="00922D46">
        <w:rPr>
          <w:rFonts w:asciiTheme="minorHAnsi" w:hAnsiTheme="minorHAnsi" w:cstheme="minorHAnsi"/>
          <w:szCs w:val="20"/>
        </w:rPr>
        <w:t xml:space="preserve">Formulier in de vorm van een verplicht voorgeschreven </w:t>
      </w:r>
      <w:r w:rsidR="004C5967" w:rsidRPr="00922D46">
        <w:rPr>
          <w:rFonts w:asciiTheme="minorHAnsi" w:hAnsiTheme="minorHAnsi" w:cstheme="minorHAnsi"/>
          <w:szCs w:val="20"/>
        </w:rPr>
        <w:t xml:space="preserve">opmaak behorende bij </w:t>
      </w:r>
      <w:r w:rsidR="00596A53" w:rsidRPr="00922D46">
        <w:rPr>
          <w:rFonts w:asciiTheme="minorHAnsi" w:hAnsiTheme="minorHAnsi" w:cstheme="minorHAnsi"/>
          <w:szCs w:val="20"/>
        </w:rPr>
        <w:t>de</w:t>
      </w:r>
      <w:r w:rsidR="002349F5" w:rsidRPr="00922D46">
        <w:rPr>
          <w:rFonts w:asciiTheme="minorHAnsi" w:hAnsiTheme="minorHAnsi" w:cstheme="minorHAnsi"/>
          <w:szCs w:val="20"/>
        </w:rPr>
        <w:t xml:space="preserve"> </w:t>
      </w:r>
      <w:r w:rsidR="001030F2">
        <w:rPr>
          <w:rFonts w:asciiTheme="minorHAnsi" w:hAnsiTheme="minorHAnsi" w:cstheme="minorHAnsi"/>
          <w:szCs w:val="20"/>
        </w:rPr>
        <w:t>S</w:t>
      </w:r>
      <w:r w:rsidR="00D02C1A" w:rsidRPr="00922D46">
        <w:rPr>
          <w:rFonts w:asciiTheme="minorHAnsi" w:hAnsiTheme="minorHAnsi" w:cstheme="minorHAnsi"/>
          <w:szCs w:val="20"/>
        </w:rPr>
        <w:t>electieleidraad</w:t>
      </w:r>
      <w:r w:rsidR="00CF44CF" w:rsidRPr="00922D46">
        <w:rPr>
          <w:rFonts w:asciiTheme="minorHAnsi" w:hAnsiTheme="minorHAnsi" w:cstheme="minorHAnsi"/>
          <w:szCs w:val="20"/>
        </w:rPr>
        <w:t xml:space="preserve">, in te vullen door </w:t>
      </w:r>
      <w:r w:rsidR="009448D8" w:rsidRPr="00922D46">
        <w:rPr>
          <w:rFonts w:asciiTheme="minorHAnsi" w:hAnsiTheme="minorHAnsi" w:cstheme="minorHAnsi"/>
          <w:szCs w:val="20"/>
        </w:rPr>
        <w:t xml:space="preserve">een </w:t>
      </w:r>
      <w:r w:rsidR="00596A53" w:rsidRPr="00922D46">
        <w:rPr>
          <w:rFonts w:asciiTheme="minorHAnsi" w:hAnsiTheme="minorHAnsi" w:cstheme="minorHAnsi"/>
          <w:szCs w:val="20"/>
        </w:rPr>
        <w:t>g</w:t>
      </w:r>
      <w:r w:rsidR="00B00009" w:rsidRPr="00922D46">
        <w:rPr>
          <w:rFonts w:asciiTheme="minorHAnsi" w:hAnsiTheme="minorHAnsi" w:cstheme="minorHAnsi"/>
          <w:szCs w:val="20"/>
        </w:rPr>
        <w:t>egadigde</w:t>
      </w:r>
      <w:r w:rsidR="00CF44CF" w:rsidRPr="00922D46">
        <w:rPr>
          <w:rFonts w:asciiTheme="minorHAnsi" w:hAnsiTheme="minorHAnsi" w:cstheme="minorHAnsi"/>
          <w:szCs w:val="20"/>
        </w:rPr>
        <w:t>.</w:t>
      </w:r>
    </w:p>
    <w:p w14:paraId="086035D6" w14:textId="77777777" w:rsidR="00040E26" w:rsidRPr="00922D46" w:rsidRDefault="00040E26" w:rsidP="009C6CE5">
      <w:pPr>
        <w:rPr>
          <w:rFonts w:asciiTheme="minorHAnsi" w:hAnsiTheme="minorHAnsi" w:cstheme="minorHAnsi"/>
          <w:szCs w:val="20"/>
        </w:rPr>
      </w:pPr>
    </w:p>
    <w:p w14:paraId="6DFE14D4" w14:textId="77777777" w:rsidR="00CF44CF" w:rsidRPr="00922D46" w:rsidRDefault="00597AD1" w:rsidP="009C6CE5">
      <w:pPr>
        <w:rPr>
          <w:rFonts w:asciiTheme="minorHAnsi" w:hAnsiTheme="minorHAnsi" w:cstheme="minorHAnsi"/>
          <w:b/>
          <w:szCs w:val="20"/>
        </w:rPr>
      </w:pPr>
      <w:r w:rsidRPr="00922D46">
        <w:rPr>
          <w:rFonts w:asciiTheme="minorHAnsi" w:hAnsiTheme="minorHAnsi" w:cstheme="minorHAnsi"/>
          <w:b/>
          <w:szCs w:val="20"/>
        </w:rPr>
        <w:t>TenderN</w:t>
      </w:r>
      <w:r w:rsidR="002F060C" w:rsidRPr="00922D46">
        <w:rPr>
          <w:rFonts w:asciiTheme="minorHAnsi" w:hAnsiTheme="minorHAnsi" w:cstheme="minorHAnsi"/>
          <w:b/>
          <w:szCs w:val="20"/>
        </w:rPr>
        <w:t>ed</w:t>
      </w:r>
    </w:p>
    <w:p w14:paraId="4771EACC" w14:textId="77777777" w:rsidR="002F060C" w:rsidRPr="00922D46" w:rsidRDefault="002F060C" w:rsidP="009C6CE5">
      <w:pPr>
        <w:rPr>
          <w:rFonts w:asciiTheme="minorHAnsi" w:hAnsiTheme="minorHAnsi" w:cstheme="minorHAnsi"/>
          <w:szCs w:val="20"/>
        </w:rPr>
      </w:pPr>
      <w:r w:rsidRPr="00922D46">
        <w:rPr>
          <w:rFonts w:asciiTheme="minorHAnsi" w:hAnsiTheme="minorHAnsi" w:cstheme="minorHAnsi"/>
          <w:szCs w:val="20"/>
        </w:rPr>
        <w:t>Het ele</w:t>
      </w:r>
      <w:r w:rsidR="00CF1A44" w:rsidRPr="00922D46">
        <w:rPr>
          <w:rFonts w:asciiTheme="minorHAnsi" w:hAnsiTheme="minorHAnsi" w:cstheme="minorHAnsi"/>
          <w:szCs w:val="20"/>
        </w:rPr>
        <w:t>k</w:t>
      </w:r>
      <w:r w:rsidRPr="00922D46">
        <w:rPr>
          <w:rFonts w:asciiTheme="minorHAnsi" w:hAnsiTheme="minorHAnsi" w:cstheme="minorHAnsi"/>
          <w:szCs w:val="20"/>
        </w:rPr>
        <w:t>tronische systeem voor aanbestedingen als bedoeld in artikel 4.13 van de Aanbestedingswet 2012</w:t>
      </w:r>
      <w:r w:rsidR="00F95267" w:rsidRPr="00922D46">
        <w:rPr>
          <w:rFonts w:asciiTheme="minorHAnsi" w:hAnsiTheme="minorHAnsi" w:cstheme="minorHAnsi"/>
          <w:szCs w:val="20"/>
        </w:rPr>
        <w:t>.</w:t>
      </w:r>
    </w:p>
    <w:p w14:paraId="3F026143" w14:textId="77777777" w:rsidR="00337F6E" w:rsidRPr="00521086" w:rsidRDefault="00CF44CF" w:rsidP="009C6CE5">
      <w:pPr>
        <w:pStyle w:val="Kop1"/>
        <w:spacing w:line="240" w:lineRule="auto"/>
        <w:rPr>
          <w:rFonts w:asciiTheme="minorHAnsi" w:hAnsiTheme="minorHAnsi" w:cstheme="minorHAnsi"/>
        </w:rPr>
      </w:pPr>
      <w:r w:rsidRPr="00521086">
        <w:rPr>
          <w:rFonts w:asciiTheme="minorHAnsi" w:hAnsiTheme="minorHAnsi" w:cstheme="minorHAnsi"/>
          <w:sz w:val="20"/>
          <w:szCs w:val="20"/>
        </w:rPr>
        <w:br w:type="page"/>
      </w:r>
      <w:bookmarkStart w:id="2" w:name="_Toc122420013"/>
      <w:bookmarkStart w:id="3" w:name="_Toc161644405"/>
      <w:bookmarkStart w:id="4" w:name="_Toc430706202"/>
      <w:bookmarkStart w:id="5" w:name="_Toc164356448"/>
      <w:r w:rsidR="00337F6E" w:rsidRPr="00521086">
        <w:rPr>
          <w:rFonts w:asciiTheme="minorHAnsi" w:hAnsiTheme="minorHAnsi" w:cstheme="minorHAnsi"/>
        </w:rPr>
        <w:t>Europese aanbesteding</w:t>
      </w:r>
      <w:bookmarkEnd w:id="2"/>
      <w:bookmarkEnd w:id="5"/>
      <w:r w:rsidR="00337F6E" w:rsidRPr="00521086">
        <w:rPr>
          <w:rFonts w:asciiTheme="minorHAnsi" w:hAnsiTheme="minorHAnsi" w:cstheme="minorHAnsi"/>
        </w:rPr>
        <w:t xml:space="preserve"> </w:t>
      </w:r>
      <w:bookmarkEnd w:id="3"/>
      <w:bookmarkEnd w:id="4"/>
    </w:p>
    <w:p w14:paraId="5BBBE30B" w14:textId="77777777" w:rsidR="003E571C" w:rsidRPr="00922D46" w:rsidRDefault="003E571C" w:rsidP="009C6CE5">
      <w:pPr>
        <w:rPr>
          <w:rFonts w:asciiTheme="minorHAnsi" w:hAnsiTheme="minorHAnsi" w:cstheme="minorHAnsi"/>
          <w:szCs w:val="20"/>
        </w:rPr>
      </w:pPr>
      <w:bookmarkStart w:id="6" w:name="_Toc161644406"/>
    </w:p>
    <w:p w14:paraId="4D08F2E9" w14:textId="77777777" w:rsidR="00901D47" w:rsidRPr="00922D46" w:rsidRDefault="00901D47" w:rsidP="009C6CE5">
      <w:pPr>
        <w:pStyle w:val="Kop2"/>
        <w:spacing w:line="240" w:lineRule="auto"/>
        <w:rPr>
          <w:rFonts w:asciiTheme="minorHAnsi" w:hAnsiTheme="minorHAnsi" w:cstheme="minorHAnsi"/>
        </w:rPr>
      </w:pPr>
      <w:bookmarkStart w:id="7" w:name="_Toc122420014"/>
      <w:bookmarkStart w:id="8" w:name="_Toc164356449"/>
      <w:r w:rsidRPr="00922D46">
        <w:rPr>
          <w:rFonts w:asciiTheme="minorHAnsi" w:hAnsiTheme="minorHAnsi" w:cstheme="minorHAnsi"/>
        </w:rPr>
        <w:t>Inleiding en achtergrond van de aanbesteding</w:t>
      </w:r>
      <w:bookmarkEnd w:id="7"/>
      <w:bookmarkEnd w:id="8"/>
    </w:p>
    <w:p w14:paraId="7AEBEF1B" w14:textId="3F04123B" w:rsidR="00D2296C" w:rsidRDefault="00601C07" w:rsidP="009C6CE5">
      <w:pPr>
        <w:rPr>
          <w:rFonts w:asciiTheme="minorHAnsi" w:hAnsiTheme="minorHAnsi" w:cstheme="minorBidi"/>
        </w:rPr>
      </w:pPr>
      <w:r w:rsidRPr="0E61C45A">
        <w:rPr>
          <w:rFonts w:asciiTheme="minorHAnsi" w:hAnsiTheme="minorHAnsi" w:cstheme="minorBidi"/>
        </w:rPr>
        <w:t xml:space="preserve">Voor u ligt de Selectieleidraad behorende bij de </w:t>
      </w:r>
      <w:r w:rsidR="00D22F54" w:rsidRPr="0E61C45A">
        <w:rPr>
          <w:rFonts w:asciiTheme="minorHAnsi" w:hAnsiTheme="minorHAnsi" w:cstheme="minorBidi"/>
        </w:rPr>
        <w:t xml:space="preserve">Europese </w:t>
      </w:r>
      <w:r w:rsidR="0486F8AC" w:rsidRPr="0E61C45A">
        <w:rPr>
          <w:rFonts w:asciiTheme="minorHAnsi" w:hAnsiTheme="minorHAnsi" w:cstheme="minorBidi"/>
        </w:rPr>
        <w:t>aanbesteding volgens</w:t>
      </w:r>
      <w:r w:rsidR="00D22F54" w:rsidRPr="0E61C45A">
        <w:rPr>
          <w:rFonts w:asciiTheme="minorHAnsi" w:hAnsiTheme="minorHAnsi" w:cstheme="minorBidi"/>
        </w:rPr>
        <w:t xml:space="preserve"> een concurrentiegerichte dialoog voor het sluiten van een Raamovereenkomst met één Opdrachtnemer</w:t>
      </w:r>
      <w:r w:rsidR="000B36F9" w:rsidRPr="0E61C45A">
        <w:rPr>
          <w:rFonts w:asciiTheme="minorHAnsi" w:hAnsiTheme="minorHAnsi" w:cstheme="minorBidi"/>
        </w:rPr>
        <w:t xml:space="preserve"> en de eerste nadere overeenkomst onder deze</w:t>
      </w:r>
      <w:r w:rsidR="0022384D" w:rsidRPr="0E61C45A">
        <w:rPr>
          <w:rFonts w:asciiTheme="minorHAnsi" w:hAnsiTheme="minorHAnsi" w:cstheme="minorBidi"/>
        </w:rPr>
        <w:t xml:space="preserve"> Raamovereenkomst</w:t>
      </w:r>
      <w:r w:rsidR="003315C3" w:rsidRPr="0E61C45A">
        <w:rPr>
          <w:rFonts w:asciiTheme="minorHAnsi" w:hAnsiTheme="minorHAnsi" w:cstheme="minorBidi"/>
        </w:rPr>
        <w:t>.</w:t>
      </w:r>
    </w:p>
    <w:p w14:paraId="597AC572" w14:textId="77777777" w:rsidR="00795A5E" w:rsidRDefault="00795A5E" w:rsidP="009C6CE5">
      <w:pPr>
        <w:rPr>
          <w:rFonts w:asciiTheme="minorHAnsi" w:hAnsiTheme="minorHAnsi" w:cstheme="minorHAnsi"/>
          <w:bCs/>
          <w:iCs/>
          <w:szCs w:val="20"/>
        </w:rPr>
      </w:pPr>
    </w:p>
    <w:p w14:paraId="4E06F6DA" w14:textId="7D0A2BE8" w:rsidR="00795A5E" w:rsidRDefault="49BDB578" w:rsidP="75A304DA">
      <w:pPr>
        <w:rPr>
          <w:rFonts w:asciiTheme="minorHAnsi" w:hAnsiTheme="minorHAnsi" w:cstheme="minorBidi"/>
        </w:rPr>
      </w:pPr>
      <w:r w:rsidRPr="75A304DA">
        <w:rPr>
          <w:rFonts w:asciiTheme="minorHAnsi" w:hAnsiTheme="minorHAnsi" w:cstheme="minorBidi"/>
        </w:rPr>
        <w:t>De Raamovereenkomst</w:t>
      </w:r>
      <w:r w:rsidR="1A5569D7" w:rsidRPr="75A304DA">
        <w:rPr>
          <w:rFonts w:asciiTheme="minorHAnsi" w:hAnsiTheme="minorHAnsi" w:cstheme="minorBidi"/>
        </w:rPr>
        <w:t xml:space="preserve"> betreft</w:t>
      </w:r>
      <w:r w:rsidR="07A35290" w:rsidRPr="75A304DA">
        <w:rPr>
          <w:rFonts w:asciiTheme="minorHAnsi" w:hAnsiTheme="minorHAnsi" w:cstheme="minorBidi"/>
        </w:rPr>
        <w:t xml:space="preserve"> </w:t>
      </w:r>
      <w:r w:rsidR="1D86CFB6" w:rsidRPr="75A304DA">
        <w:rPr>
          <w:rFonts w:asciiTheme="minorHAnsi" w:hAnsiTheme="minorHAnsi" w:cstheme="minorBidi"/>
        </w:rPr>
        <w:t xml:space="preserve">vooralsnog </w:t>
      </w:r>
      <w:r w:rsidR="6EC7CE70" w:rsidRPr="75A304DA">
        <w:rPr>
          <w:rFonts w:asciiTheme="minorHAnsi" w:hAnsiTheme="minorHAnsi" w:cstheme="minorBidi"/>
        </w:rPr>
        <w:t>vier projecten</w:t>
      </w:r>
      <w:r w:rsidR="1B1D8A7B" w:rsidRPr="75A304DA">
        <w:rPr>
          <w:rFonts w:asciiTheme="minorHAnsi" w:hAnsiTheme="minorHAnsi" w:cstheme="minorBidi"/>
        </w:rPr>
        <w:t xml:space="preserve">: </w:t>
      </w:r>
      <w:r w:rsidR="07A35290" w:rsidRPr="75A304DA">
        <w:rPr>
          <w:rFonts w:asciiTheme="minorHAnsi" w:hAnsiTheme="minorHAnsi" w:cstheme="minorBidi"/>
        </w:rPr>
        <w:t>het Project</w:t>
      </w:r>
      <w:r w:rsidR="0E8DF006" w:rsidRPr="75A304DA">
        <w:rPr>
          <w:rFonts w:asciiTheme="minorHAnsi" w:hAnsiTheme="minorHAnsi" w:cstheme="minorBidi"/>
        </w:rPr>
        <w:t xml:space="preserve"> vervanging</w:t>
      </w:r>
      <w:r w:rsidR="07A35290" w:rsidRPr="75A304DA">
        <w:rPr>
          <w:rFonts w:asciiTheme="minorHAnsi" w:hAnsiTheme="minorHAnsi" w:cstheme="minorBidi"/>
        </w:rPr>
        <w:t xml:space="preserve"> Stolper</w:t>
      </w:r>
      <w:r w:rsidR="6B526FB5" w:rsidRPr="75A304DA">
        <w:rPr>
          <w:rFonts w:asciiTheme="minorHAnsi" w:hAnsiTheme="minorHAnsi" w:cstheme="minorBidi"/>
        </w:rPr>
        <w:t>bascule</w:t>
      </w:r>
      <w:r w:rsidR="07A35290" w:rsidRPr="75A304DA">
        <w:rPr>
          <w:rFonts w:asciiTheme="minorHAnsi" w:hAnsiTheme="minorHAnsi" w:cstheme="minorBidi"/>
        </w:rPr>
        <w:t>brug</w:t>
      </w:r>
      <w:r w:rsidR="6D518719" w:rsidRPr="75A304DA">
        <w:rPr>
          <w:rFonts w:asciiTheme="minorHAnsi" w:hAnsiTheme="minorHAnsi" w:cstheme="minorBidi"/>
        </w:rPr>
        <w:t xml:space="preserve">, </w:t>
      </w:r>
      <w:r w:rsidR="3219B364" w:rsidRPr="75A304DA">
        <w:rPr>
          <w:rFonts w:asciiTheme="minorHAnsi" w:hAnsiTheme="minorHAnsi" w:cstheme="minorBidi"/>
        </w:rPr>
        <w:t>Project</w:t>
      </w:r>
      <w:r w:rsidR="0ABF8BE4" w:rsidRPr="75A304DA">
        <w:rPr>
          <w:rFonts w:asciiTheme="minorHAnsi" w:hAnsiTheme="minorHAnsi" w:cstheme="minorBidi"/>
        </w:rPr>
        <w:t xml:space="preserve"> </w:t>
      </w:r>
      <w:r w:rsidR="6B526FB5" w:rsidRPr="75A304DA">
        <w:rPr>
          <w:rFonts w:asciiTheme="minorHAnsi" w:hAnsiTheme="minorHAnsi" w:cstheme="minorBidi"/>
        </w:rPr>
        <w:t xml:space="preserve">vervanging </w:t>
      </w:r>
      <w:r w:rsidR="0ABF8BE4" w:rsidRPr="75A304DA">
        <w:rPr>
          <w:rFonts w:asciiTheme="minorHAnsi" w:hAnsiTheme="minorHAnsi" w:cstheme="minorBidi"/>
        </w:rPr>
        <w:t>Schagerbrug</w:t>
      </w:r>
      <w:r w:rsidR="3219B364" w:rsidRPr="75A304DA">
        <w:rPr>
          <w:rFonts w:asciiTheme="minorHAnsi" w:hAnsiTheme="minorHAnsi" w:cstheme="minorBidi"/>
        </w:rPr>
        <w:t xml:space="preserve">, Project </w:t>
      </w:r>
      <w:r w:rsidR="6B526FB5" w:rsidRPr="75A304DA">
        <w:rPr>
          <w:rFonts w:asciiTheme="minorHAnsi" w:hAnsiTheme="minorHAnsi" w:cstheme="minorBidi"/>
        </w:rPr>
        <w:t xml:space="preserve">vervanging </w:t>
      </w:r>
      <w:r w:rsidR="3219B364" w:rsidRPr="75A304DA">
        <w:rPr>
          <w:rFonts w:asciiTheme="minorHAnsi" w:hAnsiTheme="minorHAnsi" w:cstheme="minorBidi"/>
        </w:rPr>
        <w:t xml:space="preserve">Waardbrug en Project </w:t>
      </w:r>
      <w:r w:rsidR="6B526FB5" w:rsidRPr="75A304DA">
        <w:rPr>
          <w:rFonts w:asciiTheme="minorHAnsi" w:hAnsiTheme="minorHAnsi" w:cstheme="minorBidi"/>
        </w:rPr>
        <w:t>herste</w:t>
      </w:r>
      <w:r w:rsidR="10849A48" w:rsidRPr="75A304DA">
        <w:rPr>
          <w:rFonts w:asciiTheme="minorHAnsi" w:hAnsiTheme="minorHAnsi" w:cstheme="minorBidi"/>
        </w:rPr>
        <w:t xml:space="preserve">l van de </w:t>
      </w:r>
      <w:r w:rsidR="635AB2F0" w:rsidRPr="75A304DA">
        <w:rPr>
          <w:rFonts w:asciiTheme="minorHAnsi" w:hAnsiTheme="minorHAnsi" w:cstheme="minorBidi"/>
        </w:rPr>
        <w:t>Twee Zwanenbrug.</w:t>
      </w:r>
      <w:r w:rsidR="37D7ED0C" w:rsidRPr="75A304DA">
        <w:rPr>
          <w:rFonts w:asciiTheme="minorHAnsi" w:hAnsiTheme="minorHAnsi" w:cstheme="minorBidi"/>
        </w:rPr>
        <w:t xml:space="preserve"> </w:t>
      </w:r>
    </w:p>
    <w:p w14:paraId="6C65FF81" w14:textId="77777777" w:rsidR="00CB71AF" w:rsidRDefault="59E61976" w:rsidP="00CB71AF">
      <w:r>
        <w:t xml:space="preserve">Aanbesteder heeft </w:t>
      </w:r>
      <w:r w:rsidR="67704335">
        <w:t xml:space="preserve">echter </w:t>
      </w:r>
      <w:r>
        <w:t>veel bruggen en sluizen in het gebied ten noorden van het Noord</w:t>
      </w:r>
      <w:r w:rsidR="42E8F63A">
        <w:t>zeekanaal</w:t>
      </w:r>
      <w:r>
        <w:t>. Gedurende de looptijd van de raamovereenkomst kunnen er inzichten ontstaan om groot onderhoud, reparatie of vernieuwing aan deze objecten uit te voeren</w:t>
      </w:r>
      <w:r w:rsidR="42F85E91">
        <w:t xml:space="preserve"> onder deze raamovereenkomst</w:t>
      </w:r>
      <w:r>
        <w:t>.</w:t>
      </w:r>
    </w:p>
    <w:p w14:paraId="7F2987FD" w14:textId="33637DE6" w:rsidR="00CB71AF" w:rsidRDefault="00CB71AF" w:rsidP="00CB71AF">
      <w:pPr>
        <w:rPr>
          <w:szCs w:val="22"/>
        </w:rPr>
      </w:pPr>
      <w:r>
        <w:t xml:space="preserve">Het huidige gebiedscontract waarin de kunstwerken in de kop van Noord-Holland beheerd worden loopt medio 2025 af. Momenteel wordt onderzocht in welke vorm dit daarna beheerd wordt. Daarbij kan de situatie ontstaan dat aanbesteder na realisatie van één of meer van de genoemde vervangen/gerenoveerde kunstwerken ook meerjarig onderhoud opneemt in de uitvoeringsovereenkomst (tot er weer een vast ander onderhoudscontract is). </w:t>
      </w:r>
    </w:p>
    <w:p w14:paraId="5ECCA00B" w14:textId="7752F230" w:rsidR="00316369" w:rsidRDefault="00316369" w:rsidP="00316369"/>
    <w:p w14:paraId="36EEF346" w14:textId="649B5A45" w:rsidR="003944CA" w:rsidRDefault="00253E3A" w:rsidP="009C6CE5">
      <w:r w:rsidRPr="6CEA2945">
        <w:rPr>
          <w:rFonts w:asciiTheme="minorHAnsi" w:hAnsiTheme="minorHAnsi" w:cstheme="minorBidi"/>
        </w:rPr>
        <w:t xml:space="preserve">De provincie Noord-Holland, vanaf nu te noemen “Aanbesteder” </w:t>
      </w:r>
      <w:r w:rsidR="00935755" w:rsidRPr="6CEA2945">
        <w:rPr>
          <w:rFonts w:asciiTheme="minorHAnsi" w:hAnsiTheme="minorHAnsi" w:cstheme="minorBidi"/>
        </w:rPr>
        <w:t xml:space="preserve">zal de </w:t>
      </w:r>
      <w:r w:rsidR="00935755">
        <w:t xml:space="preserve">Stolperbrug </w:t>
      </w:r>
      <w:r w:rsidR="5F52CF5A">
        <w:t xml:space="preserve">als nadere overeenkomst </w:t>
      </w:r>
      <w:r w:rsidR="2A50A5B6">
        <w:t xml:space="preserve">onder de Raamovereenkomst </w:t>
      </w:r>
      <w:r w:rsidR="00935755">
        <w:t xml:space="preserve">direct </w:t>
      </w:r>
      <w:r w:rsidR="15EC6FD4">
        <w:t>uitvragen</w:t>
      </w:r>
      <w:r w:rsidR="00935755">
        <w:t xml:space="preserve"> onder </w:t>
      </w:r>
      <w:r w:rsidR="00B07BAE">
        <w:t>UAV-GC</w:t>
      </w:r>
      <w:r w:rsidR="00935755">
        <w:t xml:space="preserve"> </w:t>
      </w:r>
      <w:r w:rsidR="009E2A48">
        <w:t xml:space="preserve">2005 </w:t>
      </w:r>
      <w:r w:rsidR="00935755">
        <w:t xml:space="preserve">. De overige bruggen </w:t>
      </w:r>
      <w:r w:rsidR="003944CA">
        <w:t xml:space="preserve">zullen </w:t>
      </w:r>
      <w:r w:rsidR="002525F2">
        <w:t>via een nadere overeenkomst o</w:t>
      </w:r>
      <w:r w:rsidR="00B345C1">
        <w:t xml:space="preserve">nder de Raamovereenkomst worden uitgevraagd </w:t>
      </w:r>
      <w:r w:rsidR="1918DD08">
        <w:t>als bouwteamovereenkomst en daarna</w:t>
      </w:r>
      <w:r w:rsidR="00B345C1">
        <w:t xml:space="preserve"> in </w:t>
      </w:r>
      <w:r w:rsidR="688EE06C">
        <w:t>de vorm van een uitvoeringsovereenkomst onder UAV-GC 2005</w:t>
      </w:r>
      <w:r w:rsidR="003944CA">
        <w:t xml:space="preserve"> worden gegund.</w:t>
      </w:r>
    </w:p>
    <w:p w14:paraId="03FC206B" w14:textId="77777777" w:rsidR="003944CA" w:rsidRDefault="003944CA" w:rsidP="009C6CE5"/>
    <w:p w14:paraId="0D5B4A01" w14:textId="2C70E766" w:rsidR="005F6310" w:rsidRDefault="001A5CF2" w:rsidP="009C6CE5">
      <w:pPr>
        <w:rPr>
          <w:rFonts w:asciiTheme="minorHAnsi" w:hAnsiTheme="minorHAnsi" w:cstheme="minorHAnsi"/>
          <w:bCs/>
          <w:iCs/>
          <w:szCs w:val="20"/>
        </w:rPr>
      </w:pPr>
      <w:r>
        <w:rPr>
          <w:rFonts w:asciiTheme="minorHAnsi" w:hAnsiTheme="minorHAnsi" w:cstheme="minorHAnsi"/>
          <w:bCs/>
          <w:iCs/>
          <w:szCs w:val="20"/>
        </w:rPr>
        <w:t xml:space="preserve">Deze aanbesteding is een vervolg op de eerder gehouden </w:t>
      </w:r>
      <w:r w:rsidR="00C23B72">
        <w:rPr>
          <w:rFonts w:asciiTheme="minorHAnsi" w:hAnsiTheme="minorHAnsi" w:cstheme="minorHAnsi"/>
          <w:bCs/>
          <w:iCs/>
          <w:szCs w:val="20"/>
        </w:rPr>
        <w:t xml:space="preserve">aanbesteding </w:t>
      </w:r>
      <w:r w:rsidR="000D0C51">
        <w:rPr>
          <w:rFonts w:asciiTheme="minorHAnsi" w:hAnsiTheme="minorHAnsi" w:cstheme="minorHAnsi"/>
          <w:bCs/>
          <w:iCs/>
          <w:szCs w:val="20"/>
        </w:rPr>
        <w:t>Vervanging Stolperbasculebrug</w:t>
      </w:r>
      <w:r w:rsidR="00DA0525">
        <w:rPr>
          <w:rFonts w:asciiTheme="minorHAnsi" w:hAnsiTheme="minorHAnsi" w:cstheme="minorHAnsi"/>
          <w:bCs/>
          <w:iCs/>
          <w:szCs w:val="20"/>
        </w:rPr>
        <w:t xml:space="preserve"> welke </w:t>
      </w:r>
      <w:r w:rsidR="00105DD1">
        <w:rPr>
          <w:rFonts w:asciiTheme="minorHAnsi" w:hAnsiTheme="minorHAnsi" w:cstheme="minorHAnsi"/>
          <w:bCs/>
          <w:iCs/>
          <w:szCs w:val="20"/>
        </w:rPr>
        <w:t>uiteindelijk niet heeft geleid</w:t>
      </w:r>
      <w:r w:rsidR="003E1D99">
        <w:rPr>
          <w:rFonts w:asciiTheme="minorHAnsi" w:hAnsiTheme="minorHAnsi" w:cstheme="minorHAnsi"/>
          <w:bCs/>
          <w:iCs/>
          <w:szCs w:val="20"/>
        </w:rPr>
        <w:t xml:space="preserve"> tot gunning aan een marktpartij.</w:t>
      </w:r>
    </w:p>
    <w:p w14:paraId="04CE1396" w14:textId="77777777" w:rsidR="00125A13" w:rsidRDefault="00125A13" w:rsidP="009C6CE5">
      <w:pPr>
        <w:rPr>
          <w:rFonts w:asciiTheme="minorHAnsi" w:hAnsiTheme="minorHAnsi" w:cstheme="minorHAnsi"/>
          <w:bCs/>
          <w:iCs/>
          <w:szCs w:val="20"/>
        </w:rPr>
      </w:pPr>
    </w:p>
    <w:p w14:paraId="2BFD56BE" w14:textId="27D52E0D" w:rsidR="00125A13" w:rsidRDefault="00125A13" w:rsidP="009C6CE5">
      <w:pPr>
        <w:rPr>
          <w:rFonts w:asciiTheme="minorHAnsi" w:hAnsiTheme="minorHAnsi" w:cstheme="minorBidi"/>
        </w:rPr>
      </w:pPr>
      <w:r w:rsidRPr="0E61C45A">
        <w:rPr>
          <w:rFonts w:asciiTheme="minorHAnsi" w:hAnsiTheme="minorHAnsi" w:cstheme="minorBidi"/>
        </w:rPr>
        <w:t xml:space="preserve">Aanbesteder heeft er voor gekozen om deze aanbesteding volgens de procedure van de concurrentiegerichte dialoog uit te voeren. Artikel 2.28 lid 1 sub b AW biedt de mogelijkheid om deze procedure toe te passen als vervolg op de eerdere niet gegunde Europese niet-openbare aanbesteding </w:t>
      </w:r>
      <w:r w:rsidR="00BB78A0" w:rsidRPr="0E61C45A">
        <w:rPr>
          <w:rFonts w:asciiTheme="minorHAnsi" w:hAnsiTheme="minorHAnsi" w:cstheme="minorBidi"/>
        </w:rPr>
        <w:t>V</w:t>
      </w:r>
      <w:r w:rsidR="005B5ADA" w:rsidRPr="0E61C45A">
        <w:rPr>
          <w:rFonts w:asciiTheme="minorHAnsi" w:hAnsiTheme="minorHAnsi" w:cstheme="minorBidi"/>
        </w:rPr>
        <w:t>ervang</w:t>
      </w:r>
      <w:r w:rsidR="00411E36" w:rsidRPr="0E61C45A">
        <w:rPr>
          <w:rFonts w:asciiTheme="minorHAnsi" w:hAnsiTheme="minorHAnsi" w:cstheme="minorBidi"/>
        </w:rPr>
        <w:t xml:space="preserve">ing </w:t>
      </w:r>
      <w:r w:rsidRPr="0E61C45A">
        <w:rPr>
          <w:rFonts w:asciiTheme="minorHAnsi" w:hAnsiTheme="minorHAnsi" w:cstheme="minorBidi"/>
        </w:rPr>
        <w:t xml:space="preserve">Stolperbasculebrug. </w:t>
      </w:r>
      <w:r w:rsidR="00326E34">
        <w:rPr>
          <w:rFonts w:asciiTheme="minorHAnsi" w:hAnsiTheme="minorHAnsi" w:cstheme="minorBidi"/>
        </w:rPr>
        <w:t xml:space="preserve">Daarnaast </w:t>
      </w:r>
      <w:r w:rsidR="002572E3">
        <w:rPr>
          <w:rFonts w:asciiTheme="minorHAnsi" w:hAnsiTheme="minorHAnsi" w:cstheme="minorBidi"/>
        </w:rPr>
        <w:t>biedt artikel 2.28 lid 1 sub a</w:t>
      </w:r>
      <w:r w:rsidR="00CC7236">
        <w:rPr>
          <w:rFonts w:asciiTheme="minorHAnsi" w:hAnsiTheme="minorHAnsi" w:cstheme="minorBidi"/>
        </w:rPr>
        <w:t xml:space="preserve"> AW </w:t>
      </w:r>
      <w:r w:rsidR="00FC3EE1">
        <w:rPr>
          <w:rFonts w:asciiTheme="minorHAnsi" w:hAnsiTheme="minorHAnsi" w:cstheme="minorBidi"/>
        </w:rPr>
        <w:t xml:space="preserve">de mogelijkheid om </w:t>
      </w:r>
      <w:r w:rsidR="004D6D7D">
        <w:rPr>
          <w:rFonts w:asciiTheme="minorHAnsi" w:hAnsiTheme="minorHAnsi" w:cstheme="minorBidi"/>
        </w:rPr>
        <w:t>deze procedure toe te passen in het geva</w:t>
      </w:r>
      <w:r w:rsidR="005C75D7">
        <w:rPr>
          <w:rFonts w:asciiTheme="minorHAnsi" w:hAnsiTheme="minorHAnsi" w:cstheme="minorBidi"/>
        </w:rPr>
        <w:t>l van</w:t>
      </w:r>
      <w:r w:rsidR="00326E34">
        <w:rPr>
          <w:rFonts w:asciiTheme="minorHAnsi" w:hAnsiTheme="minorHAnsi" w:cstheme="minorBidi"/>
        </w:rPr>
        <w:t xml:space="preserve"> </w:t>
      </w:r>
      <w:r w:rsidR="00887668">
        <w:rPr>
          <w:rFonts w:asciiTheme="minorHAnsi" w:hAnsiTheme="minorHAnsi" w:cstheme="minorBidi"/>
        </w:rPr>
        <w:t xml:space="preserve">een </w:t>
      </w:r>
      <w:r w:rsidR="00F900F2">
        <w:rPr>
          <w:rFonts w:asciiTheme="minorHAnsi" w:hAnsiTheme="minorHAnsi" w:cstheme="minorBidi"/>
        </w:rPr>
        <w:t xml:space="preserve">complex </w:t>
      </w:r>
      <w:r w:rsidR="00887668">
        <w:rPr>
          <w:rFonts w:asciiTheme="minorHAnsi" w:hAnsiTheme="minorHAnsi" w:cstheme="minorBidi"/>
        </w:rPr>
        <w:t xml:space="preserve">project met </w:t>
      </w:r>
      <w:r w:rsidR="00730490">
        <w:rPr>
          <w:rFonts w:asciiTheme="minorHAnsi" w:hAnsiTheme="minorHAnsi" w:cstheme="minorBidi"/>
        </w:rPr>
        <w:t>technische specificaties</w:t>
      </w:r>
      <w:r w:rsidR="006A1031">
        <w:rPr>
          <w:rFonts w:asciiTheme="minorHAnsi" w:hAnsiTheme="minorHAnsi" w:cstheme="minorBidi"/>
        </w:rPr>
        <w:t xml:space="preserve"> die niet nauwkeurig genoeg </w:t>
      </w:r>
      <w:r w:rsidR="00D84D4C">
        <w:rPr>
          <w:rFonts w:asciiTheme="minorHAnsi" w:hAnsiTheme="minorHAnsi" w:cstheme="minorBidi"/>
        </w:rPr>
        <w:t>kunnen worden vastgesteld</w:t>
      </w:r>
      <w:r w:rsidR="005C75D7">
        <w:rPr>
          <w:rFonts w:asciiTheme="minorHAnsi" w:hAnsiTheme="minorHAnsi" w:cstheme="minorBidi"/>
        </w:rPr>
        <w:t>.</w:t>
      </w:r>
      <w:r w:rsidR="00B61A72">
        <w:rPr>
          <w:rFonts w:asciiTheme="minorHAnsi" w:hAnsiTheme="minorHAnsi" w:cstheme="minorBidi"/>
        </w:rPr>
        <w:t xml:space="preserve"> De</w:t>
      </w:r>
      <w:r w:rsidR="00FE2154">
        <w:rPr>
          <w:rFonts w:asciiTheme="minorHAnsi" w:hAnsiTheme="minorHAnsi" w:cstheme="minorBidi"/>
        </w:rPr>
        <w:t xml:space="preserve"> concurrentiegerichte dialoog biedt de mogelijkheid</w:t>
      </w:r>
      <w:r w:rsidR="004F69D3">
        <w:rPr>
          <w:rFonts w:asciiTheme="minorHAnsi" w:hAnsiTheme="minorHAnsi" w:cstheme="minorBidi"/>
        </w:rPr>
        <w:t xml:space="preserve"> onderhandelingen te voeren over de </w:t>
      </w:r>
      <w:r w:rsidR="00EB3171">
        <w:rPr>
          <w:rFonts w:asciiTheme="minorHAnsi" w:hAnsiTheme="minorHAnsi" w:cstheme="minorBidi"/>
        </w:rPr>
        <w:t>specifieke omstandigheden</w:t>
      </w:r>
      <w:r w:rsidR="00487C00">
        <w:rPr>
          <w:rFonts w:asciiTheme="minorHAnsi" w:hAnsiTheme="minorHAnsi" w:cstheme="minorBidi"/>
        </w:rPr>
        <w:t xml:space="preserve"> van dit project.</w:t>
      </w:r>
    </w:p>
    <w:p w14:paraId="09C35894" w14:textId="77777777" w:rsidR="001545F6" w:rsidRPr="00922D46" w:rsidRDefault="001545F6" w:rsidP="009C6CE5">
      <w:pPr>
        <w:rPr>
          <w:rFonts w:asciiTheme="minorHAnsi" w:hAnsiTheme="minorHAnsi" w:cstheme="minorHAnsi"/>
          <w:bCs/>
          <w:iCs/>
          <w:szCs w:val="20"/>
        </w:rPr>
      </w:pPr>
    </w:p>
    <w:p w14:paraId="193A90AE" w14:textId="5ED9A576" w:rsidR="001E2259" w:rsidRDefault="00B1710F" w:rsidP="009C6CE5">
      <w:pPr>
        <w:rPr>
          <w:rFonts w:asciiTheme="minorHAnsi" w:hAnsiTheme="minorHAnsi" w:cstheme="minorBidi"/>
        </w:rPr>
      </w:pPr>
      <w:r w:rsidRPr="6CEA2945">
        <w:rPr>
          <w:rFonts w:asciiTheme="minorHAnsi" w:hAnsiTheme="minorHAnsi" w:cstheme="minorBidi"/>
        </w:rPr>
        <w:t>Aanbestede</w:t>
      </w:r>
      <w:r w:rsidR="00FB3213" w:rsidRPr="6CEA2945">
        <w:rPr>
          <w:rFonts w:asciiTheme="minorHAnsi" w:hAnsiTheme="minorHAnsi" w:cstheme="minorBidi"/>
        </w:rPr>
        <w:t>r</w:t>
      </w:r>
      <w:r w:rsidRPr="6CEA2945">
        <w:rPr>
          <w:rFonts w:asciiTheme="minorHAnsi" w:hAnsiTheme="minorHAnsi" w:cstheme="minorBidi"/>
        </w:rPr>
        <w:t xml:space="preserve"> wenst met deze aanbesteding en de daarin beschreven aanpak </w:t>
      </w:r>
      <w:r w:rsidR="001E432C" w:rsidRPr="6CEA2945">
        <w:rPr>
          <w:rFonts w:asciiTheme="minorHAnsi" w:hAnsiTheme="minorHAnsi" w:cstheme="minorBidi"/>
        </w:rPr>
        <w:t xml:space="preserve">een Raamovereenkomst te sluiten met </w:t>
      </w:r>
      <w:r w:rsidRPr="6CEA2945">
        <w:rPr>
          <w:rFonts w:asciiTheme="minorHAnsi" w:hAnsiTheme="minorHAnsi" w:cstheme="minorBidi"/>
        </w:rPr>
        <w:t xml:space="preserve">de meest geschikte </w:t>
      </w:r>
      <w:r w:rsidR="00C04ED0" w:rsidRPr="6CEA2945">
        <w:rPr>
          <w:rFonts w:asciiTheme="minorHAnsi" w:hAnsiTheme="minorHAnsi" w:cstheme="minorBidi"/>
        </w:rPr>
        <w:t>Opdrachtnemer</w:t>
      </w:r>
      <w:r w:rsidRPr="6CEA2945">
        <w:rPr>
          <w:rFonts w:asciiTheme="minorHAnsi" w:hAnsiTheme="minorHAnsi" w:cstheme="minorBidi"/>
        </w:rPr>
        <w:t xml:space="preserve"> om tot </w:t>
      </w:r>
      <w:r w:rsidR="71123937" w:rsidRPr="6CEA2945">
        <w:rPr>
          <w:rFonts w:asciiTheme="minorHAnsi" w:hAnsiTheme="minorHAnsi" w:cstheme="minorBidi"/>
        </w:rPr>
        <w:t>de</w:t>
      </w:r>
      <w:r w:rsidRPr="6CEA2945">
        <w:rPr>
          <w:rFonts w:asciiTheme="minorHAnsi" w:hAnsiTheme="minorHAnsi" w:cstheme="minorBidi"/>
        </w:rPr>
        <w:t xml:space="preserve"> meest doelmatige ontwerp</w:t>
      </w:r>
      <w:r w:rsidR="7A328DF9" w:rsidRPr="6CEA2945">
        <w:rPr>
          <w:rFonts w:asciiTheme="minorHAnsi" w:hAnsiTheme="minorHAnsi" w:cstheme="minorBidi"/>
        </w:rPr>
        <w:t>en</w:t>
      </w:r>
      <w:r w:rsidRPr="6CEA2945">
        <w:rPr>
          <w:rFonts w:asciiTheme="minorHAnsi" w:hAnsiTheme="minorHAnsi" w:cstheme="minorBidi"/>
        </w:rPr>
        <w:t xml:space="preserve"> te komen met een robuuste uitvoeringswijze, minimale hinder, waarbij de risico</w:t>
      </w:r>
      <w:r w:rsidR="00D95A1D" w:rsidRPr="6CEA2945">
        <w:rPr>
          <w:rFonts w:asciiTheme="minorHAnsi" w:hAnsiTheme="minorHAnsi" w:cstheme="minorBidi"/>
        </w:rPr>
        <w:t>’</w:t>
      </w:r>
      <w:r w:rsidRPr="6CEA2945">
        <w:rPr>
          <w:rFonts w:asciiTheme="minorHAnsi" w:hAnsiTheme="minorHAnsi" w:cstheme="minorBidi"/>
        </w:rPr>
        <w:t xml:space="preserve">s worden beheerst en het project met minimale faalkosten kan worden uitgevoerd. </w:t>
      </w:r>
    </w:p>
    <w:p w14:paraId="43A3BE14" w14:textId="77777777" w:rsidR="00172E74" w:rsidRPr="00922D46" w:rsidRDefault="00172E74" w:rsidP="009C6CE5">
      <w:pPr>
        <w:rPr>
          <w:rFonts w:asciiTheme="minorHAnsi" w:hAnsiTheme="minorHAnsi" w:cstheme="minorHAnsi"/>
          <w:szCs w:val="20"/>
        </w:rPr>
      </w:pPr>
    </w:p>
    <w:p w14:paraId="0554E155" w14:textId="2F23AF20" w:rsidR="001E2259" w:rsidRPr="00922D46" w:rsidRDefault="001E2259" w:rsidP="009C6CE5">
      <w:pPr>
        <w:rPr>
          <w:rFonts w:asciiTheme="minorHAnsi" w:hAnsiTheme="minorHAnsi" w:cstheme="minorHAnsi"/>
          <w:b/>
          <w:szCs w:val="20"/>
        </w:rPr>
      </w:pPr>
      <w:r w:rsidRPr="00521086">
        <w:rPr>
          <w:rFonts w:asciiTheme="minorHAnsi" w:hAnsiTheme="minorHAnsi" w:cstheme="minorHAnsi"/>
          <w:b/>
          <w:szCs w:val="20"/>
        </w:rPr>
        <w:t>Vijfde sanctiepakket EU</w:t>
      </w:r>
    </w:p>
    <w:p w14:paraId="17F73FB8" w14:textId="77777777" w:rsidR="000D13CB" w:rsidRPr="00521086" w:rsidRDefault="000D13CB" w:rsidP="009C6CE5">
      <w:pPr>
        <w:rPr>
          <w:rFonts w:asciiTheme="minorHAnsi" w:hAnsiTheme="minorHAnsi" w:cstheme="minorHAnsi"/>
          <w:szCs w:val="20"/>
        </w:rPr>
      </w:pPr>
      <w:r w:rsidRPr="00521086">
        <w:rPr>
          <w:rFonts w:asciiTheme="minorHAnsi" w:hAnsiTheme="minorHAnsi" w:cstheme="minorHAnsi"/>
          <w:szCs w:val="20"/>
        </w:rPr>
        <w:t>Op grond van artikel 5 duodecies van Verordening (EU) 2022/576 van de Raad van 8 april 2022 tot wijziging van Verordening (EU) nr. 833/2014 betreffende beperkende maatregelen naar aanleiding van de acties van Rusland die de situatie in Oekraïne destabiliseren kan de provincie deze opdracht niet gunnen aan:</w:t>
      </w:r>
    </w:p>
    <w:p w14:paraId="7947A347" w14:textId="77777777" w:rsidR="000D13CB" w:rsidRPr="00521086" w:rsidRDefault="000D13CB" w:rsidP="009C6CE5">
      <w:pPr>
        <w:pStyle w:val="Lijstalinea"/>
        <w:numPr>
          <w:ilvl w:val="0"/>
          <w:numId w:val="31"/>
        </w:numPr>
        <w:rPr>
          <w:rFonts w:asciiTheme="minorHAnsi" w:hAnsiTheme="minorHAnsi" w:cstheme="minorHAnsi"/>
          <w:szCs w:val="20"/>
        </w:rPr>
      </w:pPr>
      <w:r w:rsidRPr="00521086">
        <w:rPr>
          <w:rFonts w:asciiTheme="minorHAnsi" w:hAnsiTheme="minorHAnsi" w:cstheme="minorHAnsi"/>
          <w:szCs w:val="20"/>
        </w:rPr>
        <w:t>een Russisch onderdaan of een in Rusland gevestigde natuurlijke persoon, rechtspersoon, entiteit of lichaam;</w:t>
      </w:r>
    </w:p>
    <w:p w14:paraId="6B5DA7CE" w14:textId="16684D98" w:rsidR="000D13CB" w:rsidRPr="00922D46" w:rsidRDefault="000D13CB" w:rsidP="009C6CE5">
      <w:pPr>
        <w:pStyle w:val="Lijstalinea"/>
        <w:numPr>
          <w:ilvl w:val="0"/>
          <w:numId w:val="31"/>
        </w:numPr>
        <w:rPr>
          <w:rFonts w:asciiTheme="minorHAnsi" w:hAnsiTheme="minorHAnsi" w:cstheme="minorHAnsi"/>
          <w:szCs w:val="20"/>
        </w:rPr>
      </w:pPr>
      <w:r w:rsidRPr="00521086">
        <w:rPr>
          <w:rFonts w:asciiTheme="minorHAnsi" w:hAnsiTheme="minorHAnsi" w:cstheme="minorHAnsi"/>
          <w:szCs w:val="20"/>
        </w:rPr>
        <w:t>een rechtspersoon, entiteit of lichaam waarvan de eigendomsrechten voor meer dan 50 % direct of indirect in handen zijn van een entiteit als bedoeld in punt a) van dit lid, of</w:t>
      </w:r>
      <w:r w:rsidRPr="00922D46">
        <w:rPr>
          <w:rFonts w:asciiTheme="minorHAnsi" w:hAnsiTheme="minorHAnsi" w:cstheme="minorHAnsi"/>
          <w:szCs w:val="20"/>
        </w:rPr>
        <w:t>;</w:t>
      </w:r>
      <w:r w:rsidRPr="00521086">
        <w:rPr>
          <w:rFonts w:asciiTheme="minorHAnsi" w:hAnsiTheme="minorHAnsi" w:cstheme="minorHAnsi"/>
          <w:szCs w:val="20"/>
        </w:rPr>
        <w:t xml:space="preserve"> </w:t>
      </w:r>
    </w:p>
    <w:p w14:paraId="7D6C604F" w14:textId="3E8F1B19" w:rsidR="000D13CB" w:rsidRPr="00521086" w:rsidRDefault="000D13CB" w:rsidP="009C6CE5">
      <w:pPr>
        <w:pStyle w:val="Lijstalinea"/>
        <w:numPr>
          <w:ilvl w:val="0"/>
          <w:numId w:val="31"/>
        </w:numPr>
        <w:rPr>
          <w:rFonts w:asciiTheme="minorHAnsi" w:hAnsiTheme="minorHAnsi" w:cstheme="minorHAnsi"/>
          <w:szCs w:val="20"/>
        </w:rPr>
      </w:pPr>
      <w:r w:rsidRPr="00922D46">
        <w:rPr>
          <w:rFonts w:asciiTheme="minorHAnsi" w:hAnsiTheme="minorHAnsi" w:cstheme="minorHAnsi"/>
          <w:szCs w:val="20"/>
        </w:rPr>
        <w:t>een natuurlijke persoon of rechtspersoon, entiteit of lichaam handelend namens of op aanwijzing van een entiteit als bedoeld punt a) of b) van dit lid, met inbegrip van onderaannemers, leveranciers of entiteiten wier capaciteit wordt ingeroepen in de zin van de richtlijnen inzake overheidsopdrachten, wanneer zij meer dan 10 % van de waarde van de opdracht vertegenwoordigen.</w:t>
      </w:r>
    </w:p>
    <w:p w14:paraId="0BF7DCB5" w14:textId="00D82520" w:rsidR="000D13CB" w:rsidRDefault="000D13CB" w:rsidP="009C6CE5">
      <w:pPr>
        <w:rPr>
          <w:rFonts w:asciiTheme="minorHAnsi" w:hAnsiTheme="minorHAnsi" w:cstheme="minorHAnsi"/>
          <w:szCs w:val="20"/>
        </w:rPr>
      </w:pPr>
    </w:p>
    <w:p w14:paraId="4CF5FFF8" w14:textId="7795A2FC" w:rsidR="00804ED4" w:rsidRPr="004C2E2C" w:rsidRDefault="00804ED4" w:rsidP="009C6CE5">
      <w:pPr>
        <w:rPr>
          <w:rFonts w:asciiTheme="minorHAnsi" w:hAnsiTheme="minorHAnsi" w:cstheme="minorHAnsi"/>
          <w:bCs/>
          <w:iCs/>
          <w:szCs w:val="19"/>
        </w:rPr>
      </w:pPr>
      <w:r w:rsidRPr="004C2E2C">
        <w:rPr>
          <w:rFonts w:asciiTheme="minorHAnsi" w:hAnsiTheme="minorHAnsi" w:cstheme="minorHAnsi"/>
          <w:bCs/>
          <w:iCs/>
          <w:szCs w:val="19"/>
        </w:rPr>
        <w:t xml:space="preserve">Door in te schrijven op deze aanbesteding verklaart de Inschrijver dat (i) de </w:t>
      </w:r>
      <w:r w:rsidR="00447E54">
        <w:rPr>
          <w:rFonts w:asciiTheme="minorHAnsi" w:hAnsiTheme="minorHAnsi" w:cstheme="minorHAnsi"/>
          <w:bCs/>
          <w:iCs/>
          <w:szCs w:val="19"/>
        </w:rPr>
        <w:t>I</w:t>
      </w:r>
      <w:r w:rsidRPr="004C2E2C">
        <w:rPr>
          <w:rFonts w:asciiTheme="minorHAnsi" w:hAnsiTheme="minorHAnsi" w:cstheme="minorHAnsi"/>
          <w:bCs/>
          <w:iCs/>
          <w:szCs w:val="19"/>
        </w:rPr>
        <w:t xml:space="preserve">nschrijving niet </w:t>
      </w:r>
    </w:p>
    <w:p w14:paraId="1469B65F" w14:textId="77777777" w:rsidR="00804ED4" w:rsidRPr="004C2E2C" w:rsidRDefault="00804ED4" w:rsidP="009C6CE5">
      <w:pPr>
        <w:rPr>
          <w:rFonts w:asciiTheme="minorHAnsi" w:hAnsiTheme="minorHAnsi" w:cstheme="minorHAnsi"/>
          <w:bCs/>
          <w:iCs/>
          <w:szCs w:val="19"/>
        </w:rPr>
      </w:pPr>
      <w:r w:rsidRPr="004C2E2C">
        <w:rPr>
          <w:rFonts w:asciiTheme="minorHAnsi" w:hAnsiTheme="minorHAnsi" w:cstheme="minorHAnsi"/>
          <w:bCs/>
          <w:iCs/>
          <w:szCs w:val="19"/>
        </w:rPr>
        <w:t xml:space="preserve">strijdig is of zal zijn met Verordening 2022/576 en het daarin opgenomen sanctiepakket en (ii) dat </w:t>
      </w:r>
    </w:p>
    <w:p w14:paraId="368615DB" w14:textId="463BC62C" w:rsidR="00804ED4" w:rsidRDefault="00804ED4" w:rsidP="009C6CE5">
      <w:pPr>
        <w:rPr>
          <w:rFonts w:asciiTheme="minorHAnsi" w:hAnsiTheme="minorHAnsi" w:cstheme="minorHAnsi"/>
          <w:bCs/>
          <w:iCs/>
          <w:szCs w:val="19"/>
        </w:rPr>
      </w:pPr>
      <w:r w:rsidRPr="004C2E2C">
        <w:rPr>
          <w:rFonts w:asciiTheme="minorHAnsi" w:hAnsiTheme="minorHAnsi" w:cstheme="minorHAnsi"/>
          <w:bCs/>
          <w:iCs/>
          <w:szCs w:val="19"/>
        </w:rPr>
        <w:t>de opdracht niet zal worden uitgevoerd in strijd met het sanctiepakket.</w:t>
      </w:r>
    </w:p>
    <w:p w14:paraId="7F14F305" w14:textId="77777777" w:rsidR="00804ED4" w:rsidRPr="00922D46" w:rsidRDefault="00804ED4" w:rsidP="009C6CE5">
      <w:pPr>
        <w:rPr>
          <w:rFonts w:asciiTheme="minorHAnsi" w:hAnsiTheme="minorHAnsi" w:cstheme="minorHAnsi"/>
          <w:szCs w:val="20"/>
        </w:rPr>
      </w:pPr>
    </w:p>
    <w:p w14:paraId="0A3C23AB" w14:textId="21A565F6" w:rsidR="000D13CB" w:rsidRPr="00521086" w:rsidRDefault="000D13CB" w:rsidP="009C6CE5">
      <w:pPr>
        <w:rPr>
          <w:rFonts w:asciiTheme="minorHAnsi" w:hAnsiTheme="minorHAnsi" w:cstheme="minorHAnsi"/>
        </w:rPr>
      </w:pPr>
      <w:r w:rsidRPr="00521086">
        <w:rPr>
          <w:rFonts w:asciiTheme="minorHAnsi" w:hAnsiTheme="minorHAnsi" w:cstheme="minorHAnsi"/>
          <w:szCs w:val="20"/>
        </w:rPr>
        <w:t>Bij het voornemen tot gunning kan de provincie aan de inschrijver wie zij voornemens is de opdracht te gunnen om passende bewijsmiddelen vragen.</w:t>
      </w:r>
    </w:p>
    <w:p w14:paraId="4774B1F3" w14:textId="77777777" w:rsidR="00667D00" w:rsidRPr="00922D46" w:rsidRDefault="00667D00" w:rsidP="009C6CE5">
      <w:pPr>
        <w:rPr>
          <w:rFonts w:asciiTheme="minorHAnsi" w:hAnsiTheme="minorHAnsi" w:cstheme="minorHAnsi"/>
          <w:szCs w:val="20"/>
          <w:highlight w:val="yellow"/>
        </w:rPr>
      </w:pPr>
    </w:p>
    <w:p w14:paraId="39772B98" w14:textId="111F951A" w:rsidR="004E6AA5" w:rsidRPr="00B3638E" w:rsidRDefault="00AD1F54" w:rsidP="00B3638E">
      <w:pPr>
        <w:pStyle w:val="Kop2"/>
      </w:pPr>
      <w:bookmarkStart w:id="9" w:name="_Toc164356450"/>
      <w:r w:rsidRPr="00B3638E">
        <w:t>Keuze aanbestedingsprocedure</w:t>
      </w:r>
      <w:bookmarkEnd w:id="9"/>
    </w:p>
    <w:p w14:paraId="4A7CD65E" w14:textId="3D8DD523" w:rsidR="0058056A" w:rsidRPr="00922D46" w:rsidRDefault="0058056A" w:rsidP="6CEA2945">
      <w:pPr>
        <w:rPr>
          <w:rFonts w:asciiTheme="minorHAnsi" w:hAnsiTheme="minorHAnsi" w:cstheme="minorBidi"/>
        </w:rPr>
      </w:pPr>
      <w:r w:rsidRPr="6CEA2945">
        <w:rPr>
          <w:rFonts w:asciiTheme="minorHAnsi" w:hAnsiTheme="minorHAnsi" w:cstheme="minorBidi"/>
        </w:rPr>
        <w:t>Aanbesteder volgt, gelet op de aard en de omvang van de opdracht, een Europese aanbesteding volgens de concurrentiegerichte dialoog als bedoeld in hoofdstuk 4 van het ARW 2016 waarin de Raamovereenkomst  gegund gaa</w:t>
      </w:r>
      <w:r w:rsidR="28928331" w:rsidRPr="6CEA2945">
        <w:rPr>
          <w:rFonts w:asciiTheme="minorHAnsi" w:hAnsiTheme="minorHAnsi" w:cstheme="minorBidi"/>
        </w:rPr>
        <w:t>t</w:t>
      </w:r>
      <w:r w:rsidRPr="6CEA2945">
        <w:rPr>
          <w:rFonts w:asciiTheme="minorHAnsi" w:hAnsiTheme="minorHAnsi" w:cstheme="minorBidi"/>
        </w:rPr>
        <w:t xml:space="preserve"> worden. </w:t>
      </w:r>
    </w:p>
    <w:p w14:paraId="3238B6AE" w14:textId="77777777" w:rsidR="0058056A" w:rsidRPr="00922D46" w:rsidRDefault="0058056A" w:rsidP="0058056A">
      <w:pPr>
        <w:rPr>
          <w:rFonts w:asciiTheme="minorHAnsi" w:hAnsiTheme="minorHAnsi" w:cstheme="minorHAnsi"/>
          <w:szCs w:val="20"/>
        </w:rPr>
      </w:pPr>
    </w:p>
    <w:p w14:paraId="44C50595" w14:textId="77777777" w:rsidR="0058056A" w:rsidRPr="00922D46" w:rsidRDefault="0058056A" w:rsidP="0058056A">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i/>
          <w:szCs w:val="20"/>
          <w:lang w:eastAsia="nl-NL"/>
        </w:rPr>
      </w:pPr>
      <w:r w:rsidRPr="00922D46">
        <w:rPr>
          <w:rFonts w:asciiTheme="minorHAnsi" w:hAnsiTheme="minorHAnsi" w:cstheme="minorHAnsi"/>
          <w:bCs/>
          <w:i/>
          <w:szCs w:val="20"/>
          <w:lang w:eastAsia="nl-NL"/>
        </w:rPr>
        <w:t xml:space="preserve">Toelichting Europese </w:t>
      </w:r>
      <w:r>
        <w:rPr>
          <w:rFonts w:asciiTheme="minorHAnsi" w:hAnsiTheme="minorHAnsi" w:cstheme="minorHAnsi"/>
          <w:bCs/>
          <w:i/>
          <w:szCs w:val="20"/>
          <w:lang w:eastAsia="nl-NL"/>
        </w:rPr>
        <w:t>concurrentiegerichte dialoog</w:t>
      </w:r>
      <w:r w:rsidRPr="00922D46">
        <w:rPr>
          <w:rFonts w:asciiTheme="minorHAnsi" w:hAnsiTheme="minorHAnsi" w:cstheme="minorHAnsi"/>
          <w:bCs/>
          <w:i/>
          <w:szCs w:val="20"/>
          <w:lang w:eastAsia="nl-NL"/>
        </w:rPr>
        <w:t xml:space="preserve"> </w:t>
      </w:r>
    </w:p>
    <w:p w14:paraId="5573ECD6" w14:textId="384F2D70" w:rsidR="0058056A" w:rsidRDefault="0058056A" w:rsidP="0058056A">
      <w:pPr>
        <w:pBdr>
          <w:top w:val="single" w:sz="4" w:space="1" w:color="auto"/>
          <w:left w:val="single" w:sz="4" w:space="4" w:color="auto"/>
          <w:bottom w:val="single" w:sz="4" w:space="1" w:color="auto"/>
          <w:right w:val="single" w:sz="4" w:space="4" w:color="auto"/>
        </w:pBdr>
        <w:rPr>
          <w:rFonts w:asciiTheme="minorHAnsi" w:hAnsiTheme="minorHAnsi" w:cstheme="minorBidi"/>
          <w:lang w:eastAsia="nl-NL"/>
        </w:rPr>
      </w:pPr>
      <w:r w:rsidRPr="0E61C45A">
        <w:rPr>
          <w:rFonts w:asciiTheme="minorHAnsi" w:hAnsiTheme="minorHAnsi" w:cstheme="minorBidi"/>
          <w:lang w:eastAsia="nl-NL"/>
        </w:rPr>
        <w:t>Aanbesteder heeft er voor gekozen om deze aanbesteding volgens de procedure van de concurrentiegerichte dialoog uit te voeren. Artikel 2.28 lid 1 sub b AW biedt de mogelijkheid om deze procedure toe te passen als vervolg op de eerdere niet gegunde Europese niet-openbare aanbesteding Stolperbasculebrug. Daarnaast is de voorliggende opdracht een complexe opdracht die middels dialooggesprekken nader gespecificeerd dient te worden. De concurrentiegerichte dialoog bestaat uit twee fasen, te weten (1) Selectiefase en (2) Inschrijvingsfase. De Inschrijvingsfase bestaat uit een Dialoogfase en een Gunningsfase.</w:t>
      </w:r>
    </w:p>
    <w:p w14:paraId="5B51A110" w14:textId="77777777" w:rsidR="0058056A" w:rsidRPr="005E1908" w:rsidRDefault="0058056A" w:rsidP="0058056A">
      <w:pPr>
        <w:pBdr>
          <w:top w:val="single" w:sz="4" w:space="1" w:color="auto"/>
          <w:left w:val="single" w:sz="4" w:space="4" w:color="auto"/>
          <w:bottom w:val="single" w:sz="4" w:space="1" w:color="auto"/>
          <w:right w:val="single" w:sz="4" w:space="4" w:color="auto"/>
        </w:pBdr>
        <w:rPr>
          <w:rFonts w:asciiTheme="minorHAnsi" w:hAnsiTheme="minorHAnsi" w:cstheme="minorBidi"/>
        </w:rPr>
      </w:pPr>
      <w:r w:rsidRPr="12C027F4">
        <w:rPr>
          <w:rFonts w:asciiTheme="minorHAnsi" w:hAnsiTheme="minorHAnsi" w:cstheme="minorBidi"/>
          <w:lang w:eastAsia="nl-NL"/>
        </w:rPr>
        <w:t>Om onredelijke transactiekosten voor de markt te voorkomen, kiest aanbesteder ervoor om voorafgaande aan de Inschrijvingsfase een selectie van gegadigden te maken zodat het aantal partijen dat uitgenodigd wordt beperkt wordt tot maximaal 4 (vier). Tijdens de dialoogrondes is er de mogelijkheid om o.a. de contractvoorwaarden te bespreken en deze, op onderdelen, aan te scherpen.</w:t>
      </w:r>
    </w:p>
    <w:p w14:paraId="659CBC0D" w14:textId="77777777" w:rsidR="0058056A" w:rsidRPr="00922D46" w:rsidRDefault="0058056A" w:rsidP="0058056A">
      <w:pPr>
        <w:rPr>
          <w:rFonts w:asciiTheme="minorHAnsi" w:hAnsiTheme="minorHAnsi" w:cstheme="minorHAnsi"/>
          <w:szCs w:val="20"/>
          <w:lang w:eastAsia="nl-NL"/>
        </w:rPr>
      </w:pPr>
    </w:p>
    <w:p w14:paraId="48E72560" w14:textId="77777777" w:rsidR="0058056A" w:rsidRDefault="0058056A" w:rsidP="0058056A">
      <w:pPr>
        <w:rPr>
          <w:rFonts w:asciiTheme="minorHAnsi" w:hAnsiTheme="minorHAnsi" w:cstheme="minorHAnsi"/>
          <w:szCs w:val="20"/>
          <w:lang w:eastAsia="nl-NL"/>
        </w:rPr>
      </w:pPr>
      <w:r>
        <w:rPr>
          <w:rFonts w:asciiTheme="minorHAnsi" w:hAnsiTheme="minorHAnsi" w:cstheme="minorHAnsi"/>
          <w:szCs w:val="20"/>
          <w:lang w:eastAsia="nl-NL"/>
        </w:rPr>
        <w:t>Deze aanbestedingsprocedure bestaat uit de volgende fases:</w:t>
      </w:r>
    </w:p>
    <w:p w14:paraId="6691A7DE" w14:textId="2301DAB1" w:rsidR="0058056A" w:rsidRDefault="0058056A" w:rsidP="0058056A">
      <w:pPr>
        <w:rPr>
          <w:rFonts w:asciiTheme="minorHAnsi" w:hAnsiTheme="minorHAnsi" w:cstheme="minorHAnsi"/>
          <w:szCs w:val="20"/>
          <w:lang w:eastAsia="nl-NL"/>
        </w:rPr>
      </w:pPr>
      <w:r>
        <w:rPr>
          <w:rFonts w:asciiTheme="minorHAnsi" w:hAnsiTheme="minorHAnsi" w:cstheme="minorHAnsi"/>
          <w:szCs w:val="20"/>
          <w:lang w:eastAsia="nl-NL"/>
        </w:rPr>
        <w:t xml:space="preserve">In de </w:t>
      </w:r>
      <w:r w:rsidRPr="00EB3DED">
        <w:rPr>
          <w:rFonts w:asciiTheme="minorHAnsi" w:hAnsiTheme="minorHAnsi" w:cstheme="minorHAnsi"/>
          <w:b/>
          <w:bCs/>
          <w:szCs w:val="20"/>
          <w:lang w:eastAsia="nl-NL"/>
        </w:rPr>
        <w:t>Selectiefase</w:t>
      </w:r>
      <w:r>
        <w:rPr>
          <w:rFonts w:asciiTheme="minorHAnsi" w:hAnsiTheme="minorHAnsi" w:cstheme="minorHAnsi"/>
          <w:szCs w:val="20"/>
          <w:lang w:eastAsia="nl-NL"/>
        </w:rPr>
        <w:t xml:space="preserve"> kunnen alle </w:t>
      </w:r>
      <w:r w:rsidRPr="00BB18D9">
        <w:rPr>
          <w:rFonts w:asciiTheme="minorHAnsi" w:hAnsiTheme="minorHAnsi" w:cstheme="minorHAnsi"/>
          <w:szCs w:val="20"/>
          <w:lang w:eastAsia="nl-NL"/>
        </w:rPr>
        <w:t xml:space="preserve">Geïnteresseerden een Aanmelding indienen conform de uitgangspunten en vereisten als vermeld in deze Selectieleidraad. </w:t>
      </w:r>
      <w:r>
        <w:rPr>
          <w:rFonts w:asciiTheme="minorHAnsi" w:hAnsiTheme="minorHAnsi" w:cstheme="minorHAnsi"/>
          <w:szCs w:val="20"/>
          <w:lang w:eastAsia="nl-NL"/>
        </w:rPr>
        <w:t xml:space="preserve">Indien er meer dan 4 (vier) Gegadigden zijn zullen de gegadigden worden gerankt op basis van de selectiecriteria. </w:t>
      </w:r>
    </w:p>
    <w:p w14:paraId="4E7808DD" w14:textId="63F8CA93" w:rsidR="00FA5051" w:rsidRDefault="00FA5051" w:rsidP="0058056A">
      <w:pPr>
        <w:rPr>
          <w:rFonts w:asciiTheme="minorHAnsi" w:hAnsiTheme="minorHAnsi" w:cstheme="minorHAnsi"/>
          <w:szCs w:val="20"/>
          <w:lang w:eastAsia="nl-NL"/>
        </w:rPr>
      </w:pPr>
      <w:r>
        <w:rPr>
          <w:rFonts w:asciiTheme="minorHAnsi" w:hAnsiTheme="minorHAnsi" w:cstheme="minorHAnsi"/>
          <w:szCs w:val="20"/>
          <w:lang w:eastAsia="nl-NL"/>
        </w:rPr>
        <w:t>In deze Selectieleidraad en bijbehorende Bijlagen worden de Opdracht</w:t>
      </w:r>
      <w:r w:rsidR="00604104">
        <w:rPr>
          <w:rFonts w:asciiTheme="minorHAnsi" w:hAnsiTheme="minorHAnsi" w:cstheme="minorHAnsi"/>
          <w:szCs w:val="20"/>
          <w:lang w:eastAsia="nl-NL"/>
        </w:rPr>
        <w:t>, de aanbestedingsprocedure, de eisen waaraan Gegadigden en hun Aanmeldingen moeten voldoen en de wijze waaro</w:t>
      </w:r>
      <w:r w:rsidR="00C90C90">
        <w:rPr>
          <w:rFonts w:asciiTheme="minorHAnsi" w:hAnsiTheme="minorHAnsi" w:cstheme="minorHAnsi"/>
          <w:szCs w:val="20"/>
          <w:lang w:eastAsia="nl-NL"/>
        </w:rPr>
        <w:t>p de selectie plaatsvindt toegelicht.</w:t>
      </w:r>
    </w:p>
    <w:p w14:paraId="7CE1E13D" w14:textId="77777777" w:rsidR="0058056A" w:rsidRDefault="0058056A" w:rsidP="0058056A">
      <w:pPr>
        <w:rPr>
          <w:rFonts w:asciiTheme="minorHAnsi" w:hAnsiTheme="minorHAnsi" w:cstheme="minorHAnsi"/>
          <w:szCs w:val="20"/>
          <w:lang w:eastAsia="nl-NL"/>
        </w:rPr>
      </w:pPr>
    </w:p>
    <w:p w14:paraId="008AC917" w14:textId="77777777" w:rsidR="0058056A" w:rsidRDefault="0058056A" w:rsidP="0058056A">
      <w:pPr>
        <w:rPr>
          <w:rFonts w:asciiTheme="minorHAnsi" w:hAnsiTheme="minorHAnsi" w:cstheme="minorHAnsi"/>
          <w:szCs w:val="20"/>
          <w:lang w:eastAsia="nl-NL"/>
        </w:rPr>
      </w:pPr>
      <w:r>
        <w:rPr>
          <w:rFonts w:asciiTheme="minorHAnsi" w:hAnsiTheme="minorHAnsi" w:cstheme="minorHAnsi"/>
          <w:szCs w:val="20"/>
          <w:lang w:eastAsia="nl-NL"/>
        </w:rPr>
        <w:t xml:space="preserve">Na afloop van de Selectiefase start de </w:t>
      </w:r>
      <w:r w:rsidRPr="00940EFE">
        <w:rPr>
          <w:rFonts w:asciiTheme="minorHAnsi" w:hAnsiTheme="minorHAnsi" w:cstheme="minorHAnsi"/>
          <w:b/>
          <w:bCs/>
          <w:szCs w:val="20"/>
          <w:lang w:eastAsia="nl-NL"/>
        </w:rPr>
        <w:t>Inschrijvingsfase</w:t>
      </w:r>
      <w:r>
        <w:rPr>
          <w:rFonts w:asciiTheme="minorHAnsi" w:hAnsiTheme="minorHAnsi" w:cstheme="minorHAnsi"/>
          <w:szCs w:val="20"/>
          <w:lang w:eastAsia="nl-NL"/>
        </w:rPr>
        <w:t>. De Inschrijvingsfase bestaat uit een Dialoogfase en een Gunningsfase.</w:t>
      </w:r>
    </w:p>
    <w:p w14:paraId="6751286E" w14:textId="77777777" w:rsidR="0058056A" w:rsidRDefault="0058056A" w:rsidP="0058056A">
      <w:pPr>
        <w:rPr>
          <w:rFonts w:asciiTheme="minorHAnsi" w:hAnsiTheme="minorHAnsi" w:cstheme="minorHAnsi"/>
          <w:szCs w:val="20"/>
          <w:lang w:eastAsia="nl-NL"/>
        </w:rPr>
      </w:pPr>
      <w:r>
        <w:rPr>
          <w:rFonts w:asciiTheme="minorHAnsi" w:hAnsiTheme="minorHAnsi" w:cstheme="minorHAnsi"/>
          <w:szCs w:val="20"/>
          <w:lang w:eastAsia="nl-NL"/>
        </w:rPr>
        <w:t xml:space="preserve">In de </w:t>
      </w:r>
      <w:r>
        <w:rPr>
          <w:rFonts w:asciiTheme="minorHAnsi" w:hAnsiTheme="minorHAnsi" w:cstheme="minorHAnsi"/>
          <w:b/>
          <w:bCs/>
          <w:szCs w:val="20"/>
          <w:lang w:eastAsia="nl-NL"/>
        </w:rPr>
        <w:t>Dialoogfase</w:t>
      </w:r>
      <w:r>
        <w:rPr>
          <w:rFonts w:asciiTheme="minorHAnsi" w:hAnsiTheme="minorHAnsi" w:cstheme="minorHAnsi"/>
          <w:szCs w:val="20"/>
          <w:lang w:eastAsia="nl-NL"/>
        </w:rPr>
        <w:t xml:space="preserve"> zal met de vier Geselecteerde Gegadigden een aantal dialoogrondes worden gevoerd waarin onder andere de haalbaarheid en maakbaarheid van de opdracht worden besproken. </w:t>
      </w:r>
    </w:p>
    <w:p w14:paraId="2F890331" w14:textId="77777777" w:rsidR="0058056A" w:rsidRDefault="0058056A" w:rsidP="0058056A">
      <w:pPr>
        <w:rPr>
          <w:rFonts w:asciiTheme="minorHAnsi" w:hAnsiTheme="minorHAnsi" w:cstheme="minorHAnsi"/>
          <w:szCs w:val="20"/>
          <w:lang w:eastAsia="nl-NL"/>
        </w:rPr>
      </w:pPr>
    </w:p>
    <w:p w14:paraId="364C3E13" w14:textId="77777777" w:rsidR="0058056A" w:rsidRPr="00922D46" w:rsidRDefault="0058056A" w:rsidP="0058056A">
      <w:pPr>
        <w:rPr>
          <w:rFonts w:asciiTheme="minorHAnsi" w:hAnsiTheme="minorHAnsi" w:cstheme="minorBidi"/>
          <w:lang w:eastAsia="nl-NL"/>
        </w:rPr>
      </w:pPr>
      <w:r w:rsidRPr="12C027F4">
        <w:rPr>
          <w:rFonts w:asciiTheme="minorHAnsi" w:hAnsiTheme="minorHAnsi" w:cstheme="minorBidi"/>
          <w:lang w:eastAsia="nl-NL"/>
        </w:rPr>
        <w:t xml:space="preserve">Na afloop van de Dialoogfase start de </w:t>
      </w:r>
      <w:r w:rsidRPr="12C027F4">
        <w:rPr>
          <w:rFonts w:asciiTheme="minorHAnsi" w:hAnsiTheme="minorHAnsi" w:cstheme="minorBidi"/>
          <w:b/>
          <w:bCs/>
          <w:lang w:eastAsia="nl-NL"/>
        </w:rPr>
        <w:t>Gunningsfase</w:t>
      </w:r>
      <w:r w:rsidRPr="12C027F4">
        <w:rPr>
          <w:rFonts w:asciiTheme="minorHAnsi" w:hAnsiTheme="minorHAnsi" w:cstheme="minorBidi"/>
          <w:lang w:eastAsia="nl-NL"/>
        </w:rPr>
        <w:t xml:space="preserve">. In deze fase dienen de Geselecteerde Gegadigden een Inschrijving in, waarna de Aanbesteder de economisch meest voordelige Inschrijving zal aanmerken voor gunning.  </w:t>
      </w:r>
    </w:p>
    <w:p w14:paraId="25F63F7D" w14:textId="7D6BA0E5" w:rsidR="0058056A" w:rsidRDefault="0058056A" w:rsidP="0058056A">
      <w:pPr>
        <w:rPr>
          <w:rFonts w:asciiTheme="minorHAnsi" w:hAnsiTheme="minorHAnsi" w:cstheme="minorHAnsi"/>
          <w:szCs w:val="20"/>
          <w:lang w:eastAsia="nl-NL"/>
        </w:rPr>
      </w:pPr>
      <w:r w:rsidRPr="00922D46">
        <w:rPr>
          <w:rFonts w:asciiTheme="minorHAnsi" w:hAnsiTheme="minorHAnsi" w:cstheme="minorHAnsi"/>
          <w:szCs w:val="20"/>
          <w:lang w:eastAsia="nl-NL"/>
        </w:rPr>
        <w:t xml:space="preserve">De </w:t>
      </w:r>
      <w:r w:rsidR="00A84D95">
        <w:rPr>
          <w:rFonts w:asciiTheme="minorHAnsi" w:hAnsiTheme="minorHAnsi" w:cstheme="minorHAnsi"/>
          <w:szCs w:val="20"/>
          <w:lang w:eastAsia="nl-NL"/>
        </w:rPr>
        <w:t>A</w:t>
      </w:r>
      <w:r w:rsidRPr="00922D46">
        <w:rPr>
          <w:rFonts w:asciiTheme="minorHAnsi" w:hAnsiTheme="minorHAnsi" w:cstheme="minorHAnsi"/>
          <w:szCs w:val="20"/>
          <w:lang w:eastAsia="nl-NL"/>
        </w:rPr>
        <w:t xml:space="preserve">anbesteder gunt een opdracht op grond van de naar het oordeel van de </w:t>
      </w:r>
      <w:r w:rsidR="00BC3AFB">
        <w:rPr>
          <w:rFonts w:asciiTheme="minorHAnsi" w:hAnsiTheme="minorHAnsi" w:cstheme="minorHAnsi"/>
          <w:szCs w:val="20"/>
          <w:lang w:eastAsia="nl-NL"/>
        </w:rPr>
        <w:t>A</w:t>
      </w:r>
      <w:r w:rsidRPr="00922D46">
        <w:rPr>
          <w:rFonts w:asciiTheme="minorHAnsi" w:hAnsiTheme="minorHAnsi" w:cstheme="minorHAnsi"/>
          <w:szCs w:val="20"/>
          <w:lang w:eastAsia="nl-NL"/>
        </w:rPr>
        <w:t xml:space="preserve">anbesteder economisch </w:t>
      </w:r>
    </w:p>
    <w:p w14:paraId="09BB12A9" w14:textId="3724D807" w:rsidR="00DC7D72" w:rsidRDefault="0058056A" w:rsidP="0058056A">
      <w:pPr>
        <w:rPr>
          <w:rFonts w:asciiTheme="minorHAnsi" w:hAnsiTheme="minorHAnsi" w:cstheme="minorBidi"/>
          <w:lang w:eastAsia="nl-NL"/>
        </w:rPr>
      </w:pPr>
      <w:r w:rsidRPr="12C027F4">
        <w:rPr>
          <w:rFonts w:asciiTheme="minorHAnsi" w:hAnsiTheme="minorHAnsi" w:cstheme="minorBidi"/>
          <w:lang w:eastAsia="nl-NL"/>
        </w:rPr>
        <w:t>meest voordelige Inschrijving. De economisch meest voordelige Inschrijving zal worden vastgesteld op basis van het criterium beste prijs-kwaliteitverhouding, conform artikel 4.6.1 ARW 2016). Hierbij zullen, als bedoeld in artikel 4.6.2 van het ARW 2016, de volgende nadere criteria worden gehanteerd:</w:t>
      </w:r>
    </w:p>
    <w:p w14:paraId="4DB13B82" w14:textId="457514F6" w:rsidR="00A84D95" w:rsidRPr="00922D46" w:rsidRDefault="00A84D95" w:rsidP="6CEA2945">
      <w:pPr>
        <w:rPr>
          <w:rFonts w:asciiTheme="minorHAnsi" w:hAnsiTheme="minorHAnsi" w:cstheme="minorBidi"/>
          <w:lang w:eastAsia="nl-NL"/>
        </w:rPr>
      </w:pPr>
      <w:r w:rsidRPr="6CEA2945">
        <w:rPr>
          <w:rFonts w:asciiTheme="minorHAnsi" w:hAnsiTheme="minorHAnsi" w:cstheme="minorBidi"/>
          <w:lang w:eastAsia="nl-NL"/>
        </w:rPr>
        <w:t xml:space="preserve"> </w:t>
      </w:r>
    </w:p>
    <w:p w14:paraId="3C8E9A37" w14:textId="3DCE29EE" w:rsidR="0058056A" w:rsidRPr="00635E12" w:rsidRDefault="00A84D95" w:rsidP="6CEA2945">
      <w:pPr>
        <w:pStyle w:val="Lijstalinea"/>
        <w:numPr>
          <w:ilvl w:val="0"/>
          <w:numId w:val="39"/>
        </w:numPr>
        <w:contextualSpacing/>
        <w:rPr>
          <w:rFonts w:asciiTheme="minorHAnsi" w:hAnsiTheme="minorHAnsi" w:cstheme="minorBidi"/>
          <w:lang w:eastAsia="nl-NL"/>
        </w:rPr>
      </w:pPr>
      <w:r w:rsidRPr="6CEA2945">
        <w:rPr>
          <w:rFonts w:asciiTheme="minorHAnsi" w:hAnsiTheme="minorHAnsi" w:cstheme="minorBidi"/>
          <w:lang w:eastAsia="nl-NL"/>
        </w:rPr>
        <w:t>Kansendossier</w:t>
      </w:r>
      <w:r w:rsidR="00E651CB" w:rsidRPr="6CEA2945">
        <w:rPr>
          <w:rFonts w:asciiTheme="minorHAnsi" w:hAnsiTheme="minorHAnsi" w:cstheme="minorBidi"/>
          <w:lang w:eastAsia="nl-NL"/>
        </w:rPr>
        <w:t xml:space="preserve"> op </w:t>
      </w:r>
      <w:r w:rsidR="3E7BEA46" w:rsidRPr="6CEA2945">
        <w:rPr>
          <w:rFonts w:asciiTheme="minorHAnsi" w:hAnsiTheme="minorHAnsi" w:cstheme="minorBidi"/>
          <w:lang w:eastAsia="nl-NL"/>
        </w:rPr>
        <w:t>doelmatige</w:t>
      </w:r>
      <w:r w:rsidR="00E651CB" w:rsidRPr="6CEA2945">
        <w:rPr>
          <w:rFonts w:asciiTheme="minorHAnsi" w:hAnsiTheme="minorHAnsi" w:cstheme="minorBidi"/>
          <w:lang w:eastAsia="nl-NL"/>
        </w:rPr>
        <w:t xml:space="preserve"> prijs/scope</w:t>
      </w:r>
      <w:r w:rsidR="0058056A" w:rsidRPr="6CEA2945">
        <w:rPr>
          <w:rFonts w:asciiTheme="minorHAnsi" w:hAnsiTheme="minorHAnsi" w:cstheme="minorBidi"/>
          <w:lang w:eastAsia="nl-NL"/>
        </w:rPr>
        <w:t xml:space="preserve"> </w:t>
      </w:r>
    </w:p>
    <w:p w14:paraId="45BEF9A3" w14:textId="3E76D606" w:rsidR="0058056A" w:rsidRPr="00635E12" w:rsidRDefault="00E651CB" w:rsidP="002C2E93">
      <w:pPr>
        <w:pStyle w:val="Lijstalinea"/>
        <w:numPr>
          <w:ilvl w:val="0"/>
          <w:numId w:val="39"/>
        </w:numPr>
        <w:contextualSpacing/>
        <w:rPr>
          <w:rFonts w:asciiTheme="minorHAnsi" w:hAnsiTheme="minorHAnsi" w:cstheme="minorHAnsi"/>
          <w:szCs w:val="20"/>
          <w:lang w:eastAsia="nl-NL"/>
        </w:rPr>
      </w:pPr>
      <w:r w:rsidRPr="00635E12">
        <w:rPr>
          <w:rFonts w:asciiTheme="minorHAnsi" w:hAnsiTheme="minorHAnsi" w:cstheme="minorBidi"/>
          <w:lang w:eastAsia="nl-NL"/>
        </w:rPr>
        <w:t>Duurzaamheid/MKI</w:t>
      </w:r>
    </w:p>
    <w:p w14:paraId="5E5CA077" w14:textId="31371E2A" w:rsidR="00EC6932" w:rsidRPr="00FE37BE" w:rsidRDefault="00635E12" w:rsidP="6CEA2945">
      <w:pPr>
        <w:pStyle w:val="Lijstalinea"/>
        <w:numPr>
          <w:ilvl w:val="0"/>
          <w:numId w:val="39"/>
        </w:numPr>
        <w:contextualSpacing/>
        <w:rPr>
          <w:rFonts w:asciiTheme="minorHAnsi" w:hAnsiTheme="minorHAnsi" w:cstheme="minorBidi"/>
          <w:lang w:eastAsia="nl-NL"/>
        </w:rPr>
      </w:pPr>
      <w:r w:rsidRPr="6CEA2945">
        <w:rPr>
          <w:rFonts w:asciiTheme="minorHAnsi" w:hAnsiTheme="minorHAnsi" w:cstheme="minorBidi"/>
          <w:lang w:eastAsia="nl-NL"/>
        </w:rPr>
        <w:t>Samenwerking</w:t>
      </w:r>
      <w:r w:rsidR="51CD6CD9" w:rsidRPr="6CEA2945">
        <w:rPr>
          <w:rFonts w:asciiTheme="minorHAnsi" w:hAnsiTheme="minorHAnsi" w:cstheme="minorBidi"/>
          <w:lang w:eastAsia="nl-NL"/>
        </w:rPr>
        <w:t xml:space="preserve"> en prijsvorming</w:t>
      </w:r>
    </w:p>
    <w:p w14:paraId="6C51DE4A" w14:textId="0B86D523" w:rsidR="6AF16E78" w:rsidRDefault="25422828" w:rsidP="6CEA2945">
      <w:pPr>
        <w:pStyle w:val="Lijstalinea"/>
        <w:numPr>
          <w:ilvl w:val="0"/>
          <w:numId w:val="39"/>
        </w:numPr>
        <w:contextualSpacing/>
        <w:rPr>
          <w:rFonts w:asciiTheme="minorHAnsi" w:hAnsiTheme="minorHAnsi" w:cstheme="minorBidi"/>
          <w:lang w:eastAsia="nl-NL"/>
        </w:rPr>
      </w:pPr>
      <w:r w:rsidRPr="75A304DA">
        <w:rPr>
          <w:rFonts w:asciiTheme="minorHAnsi" w:hAnsiTheme="minorHAnsi" w:cstheme="minorBidi"/>
          <w:lang w:eastAsia="nl-NL"/>
        </w:rPr>
        <w:t>Prijs</w:t>
      </w:r>
      <w:r w:rsidR="1BCA77EB" w:rsidRPr="75A304DA">
        <w:rPr>
          <w:rFonts w:asciiTheme="minorHAnsi" w:hAnsiTheme="minorHAnsi" w:cstheme="minorBidi"/>
          <w:lang w:eastAsia="nl-NL"/>
        </w:rPr>
        <w:t xml:space="preserve"> </w:t>
      </w:r>
      <w:r w:rsidR="0651DEF7" w:rsidRPr="75A304DA">
        <w:rPr>
          <w:rFonts w:asciiTheme="minorHAnsi" w:hAnsiTheme="minorHAnsi" w:cstheme="minorBidi"/>
          <w:lang w:eastAsia="nl-NL"/>
        </w:rPr>
        <w:t>beweegbare brug</w:t>
      </w:r>
      <w:r w:rsidR="570E1E68" w:rsidRPr="75A304DA">
        <w:rPr>
          <w:rFonts w:asciiTheme="minorHAnsi" w:hAnsiTheme="minorHAnsi" w:cstheme="minorBidi"/>
          <w:lang w:eastAsia="nl-NL"/>
        </w:rPr>
        <w:t xml:space="preserve"> (referentieontwerp Stolperbrug)</w:t>
      </w:r>
    </w:p>
    <w:p w14:paraId="48F48B94" w14:textId="2D66804D" w:rsidR="00635E12" w:rsidRPr="00635E12" w:rsidRDefault="00635E12" w:rsidP="00EC6932">
      <w:pPr>
        <w:contextualSpacing/>
        <w:rPr>
          <w:rFonts w:asciiTheme="minorHAnsi" w:hAnsiTheme="minorHAnsi" w:cstheme="minorHAnsi"/>
          <w:szCs w:val="20"/>
          <w:highlight w:val="yellow"/>
          <w:lang w:eastAsia="nl-NL"/>
        </w:rPr>
      </w:pPr>
    </w:p>
    <w:p w14:paraId="0557F461" w14:textId="6F4DDD47" w:rsidR="0058056A" w:rsidRPr="00922D46" w:rsidRDefault="0058056A" w:rsidP="0058056A">
      <w:pPr>
        <w:rPr>
          <w:rFonts w:asciiTheme="minorHAnsi" w:hAnsiTheme="minorHAnsi" w:cstheme="minorBidi"/>
          <w:lang w:eastAsia="nl-NL"/>
        </w:rPr>
      </w:pPr>
      <w:r w:rsidRPr="26EC1F22">
        <w:rPr>
          <w:rFonts w:asciiTheme="minorHAnsi" w:hAnsiTheme="minorHAnsi" w:cstheme="minorBidi"/>
          <w:lang w:eastAsia="nl-NL"/>
        </w:rPr>
        <w:t xml:space="preserve">De aanbesteder heeft het voornemen de inspanningen voor het doen van een aanbieding zo beperkt mogelijk te houden, mede ten behoeve van een efficiënte doorlooptijd. </w:t>
      </w:r>
    </w:p>
    <w:p w14:paraId="5D718A00" w14:textId="77777777" w:rsidR="00AD1F54" w:rsidRDefault="00AD1F54" w:rsidP="00AD1F54"/>
    <w:p w14:paraId="7CF454D6" w14:textId="5D99FC1C" w:rsidR="00175371" w:rsidRPr="00F43B7B" w:rsidRDefault="00F43B7B" w:rsidP="00F43B7B">
      <w:pPr>
        <w:pStyle w:val="Kop2"/>
        <w:numPr>
          <w:ilvl w:val="0"/>
          <w:numId w:val="0"/>
        </w:numPr>
        <w:ind w:left="576" w:hanging="576"/>
      </w:pPr>
      <w:bookmarkStart w:id="10" w:name="_Toc164356451"/>
      <w:r w:rsidRPr="00F43B7B">
        <w:t>1.3</w:t>
      </w:r>
      <w:r w:rsidRPr="00F43B7B">
        <w:tab/>
      </w:r>
      <w:r w:rsidR="00E133E5" w:rsidRPr="00F43B7B">
        <w:t>TenderNed</w:t>
      </w:r>
      <w:bookmarkEnd w:id="10"/>
    </w:p>
    <w:p w14:paraId="7376AEE4" w14:textId="77777777" w:rsidR="00E133E5" w:rsidRPr="00922D46" w:rsidRDefault="00E133E5" w:rsidP="00E133E5">
      <w:pPr>
        <w:rPr>
          <w:rFonts w:asciiTheme="minorHAnsi" w:hAnsiTheme="minorHAnsi" w:cstheme="minorHAnsi"/>
          <w:szCs w:val="20"/>
        </w:rPr>
      </w:pPr>
      <w:r w:rsidRPr="00922D46">
        <w:rPr>
          <w:rFonts w:asciiTheme="minorHAnsi" w:hAnsiTheme="minorHAnsi" w:cstheme="minorHAnsi"/>
          <w:szCs w:val="20"/>
        </w:rPr>
        <w:t>Voor de aanbestedingsprocedure maakt aanbesteder gebruik van het aanbestedingsplatform TenderNed (</w:t>
      </w:r>
      <w:hyperlink r:id="rId14" w:history="1">
        <w:r w:rsidRPr="00922D46">
          <w:rPr>
            <w:rStyle w:val="Hyperlink"/>
            <w:rFonts w:asciiTheme="minorHAnsi" w:hAnsiTheme="minorHAnsi" w:cstheme="minorHAnsi"/>
            <w:szCs w:val="20"/>
          </w:rPr>
          <w:t>www.TenderNed.nl</w:t>
        </w:r>
      </w:hyperlink>
      <w:r w:rsidRPr="00922D46">
        <w:rPr>
          <w:rFonts w:asciiTheme="minorHAnsi" w:hAnsiTheme="minorHAnsi" w:cstheme="minorHAnsi"/>
          <w:szCs w:val="20"/>
        </w:rPr>
        <w:t xml:space="preserve">). Alle aanbestedingsdocumenten, berichten en antwoorden op vragen worden hier gepubliceerd. </w:t>
      </w:r>
    </w:p>
    <w:p w14:paraId="2B204C5A" w14:textId="77777777" w:rsidR="00E133E5" w:rsidRPr="00922D46" w:rsidRDefault="00E133E5" w:rsidP="00E133E5">
      <w:pPr>
        <w:rPr>
          <w:rFonts w:asciiTheme="minorHAnsi" w:hAnsiTheme="minorHAnsi" w:cstheme="minorHAnsi"/>
          <w:szCs w:val="20"/>
        </w:rPr>
      </w:pPr>
    </w:p>
    <w:p w14:paraId="111DE55A" w14:textId="77777777" w:rsidR="00E133E5" w:rsidRPr="00922D46" w:rsidRDefault="00E133E5" w:rsidP="00E133E5">
      <w:pPr>
        <w:rPr>
          <w:rFonts w:asciiTheme="minorHAnsi" w:hAnsiTheme="minorHAnsi" w:cstheme="minorHAnsi"/>
          <w:szCs w:val="20"/>
        </w:rPr>
      </w:pPr>
      <w:r w:rsidRPr="00922D46">
        <w:rPr>
          <w:rFonts w:asciiTheme="minorHAnsi" w:hAnsiTheme="minorHAnsi" w:cstheme="minorHAnsi"/>
          <w:szCs w:val="20"/>
        </w:rPr>
        <w:t>De communicatie gedurende het aanbestedingsproces verloopt geheel via TenderNed. Inschrijver dient zijn Inschrijving en berichten aan aanbesteder via TenderNed te sturen.</w:t>
      </w:r>
    </w:p>
    <w:p w14:paraId="42F45A34" w14:textId="77777777" w:rsidR="00E133E5" w:rsidRPr="00922D46" w:rsidRDefault="00E133E5" w:rsidP="00E133E5">
      <w:pPr>
        <w:rPr>
          <w:rFonts w:asciiTheme="minorHAnsi" w:hAnsiTheme="minorHAnsi" w:cstheme="minorHAnsi"/>
          <w:szCs w:val="20"/>
        </w:rPr>
      </w:pPr>
    </w:p>
    <w:p w14:paraId="333552AF" w14:textId="77777777" w:rsidR="00E133E5" w:rsidRDefault="00E133E5" w:rsidP="00E133E5">
      <w:pPr>
        <w:rPr>
          <w:rFonts w:asciiTheme="minorHAnsi" w:hAnsiTheme="minorHAnsi" w:cstheme="minorHAnsi"/>
          <w:szCs w:val="20"/>
        </w:rPr>
      </w:pPr>
      <w:r w:rsidRPr="00922D46">
        <w:rPr>
          <w:rFonts w:asciiTheme="minorHAnsi" w:hAnsiTheme="minorHAnsi" w:cstheme="minorHAnsi"/>
          <w:szCs w:val="20"/>
        </w:rPr>
        <w:t xml:space="preserve">Als ondernemer kunt u via TenderNed meedoen aan aanbestedingen. U moet daarvoor uw bedrijf registreren op TenderNed. Zie voor meer informatie over registeren van uw onderneming en de gebruiker(s) op TenderNed, het gebruik van eHerkenning etc. </w:t>
      </w:r>
      <w:hyperlink r:id="rId15" w:history="1">
        <w:r w:rsidRPr="00922D46">
          <w:rPr>
            <w:rStyle w:val="Hyperlink"/>
            <w:rFonts w:asciiTheme="minorHAnsi" w:hAnsiTheme="minorHAnsi" w:cstheme="minorHAnsi"/>
            <w:szCs w:val="20"/>
          </w:rPr>
          <w:t>https://www.tenderned.nl/cms/voor-ondernemingen/tenderned-gebruiken-als-ondernemer</w:t>
        </w:r>
      </w:hyperlink>
      <w:r w:rsidRPr="00922D46">
        <w:rPr>
          <w:rFonts w:asciiTheme="minorHAnsi" w:hAnsiTheme="minorHAnsi" w:cstheme="minorHAnsi"/>
          <w:szCs w:val="20"/>
        </w:rPr>
        <w:t xml:space="preserve"> </w:t>
      </w:r>
    </w:p>
    <w:p w14:paraId="22899EFD" w14:textId="77777777" w:rsidR="00E133E5" w:rsidRPr="00F43B7B" w:rsidRDefault="00E133E5" w:rsidP="00F43B7B"/>
    <w:p w14:paraId="354D05AD" w14:textId="7A0F1F74" w:rsidR="00DA542E" w:rsidRPr="00F43B7B" w:rsidRDefault="00F43B7B" w:rsidP="00F43B7B">
      <w:pPr>
        <w:pStyle w:val="Kop2"/>
        <w:numPr>
          <w:ilvl w:val="0"/>
          <w:numId w:val="0"/>
        </w:numPr>
        <w:ind w:left="576" w:hanging="576"/>
      </w:pPr>
      <w:bookmarkStart w:id="11" w:name="_Toc164356452"/>
      <w:r w:rsidRPr="00F43B7B">
        <w:t>1.4</w:t>
      </w:r>
      <w:r w:rsidRPr="00F43B7B">
        <w:tab/>
      </w:r>
      <w:r w:rsidR="00DA542E" w:rsidRPr="00F43B7B">
        <w:t>Contact tijdens de aanbestedingsprocedure</w:t>
      </w:r>
      <w:bookmarkEnd w:id="11"/>
    </w:p>
    <w:p w14:paraId="62504F1C" w14:textId="47B70C19" w:rsidR="00DA542E" w:rsidRDefault="0014519D" w:rsidP="00DB5E48">
      <w:r>
        <w:t xml:space="preserve">Tot op het moment van definitieve gunning is </w:t>
      </w:r>
      <w:r w:rsidR="009F21FC">
        <w:t xml:space="preserve">mw. </w:t>
      </w:r>
      <w:r w:rsidR="00C608F1">
        <w:t>m</w:t>
      </w:r>
      <w:r w:rsidR="009F21FC">
        <w:t xml:space="preserve">r. J.F. Roosendaal (inkoopadviseur) voor </w:t>
      </w:r>
      <w:r w:rsidR="00941BB6">
        <w:t xml:space="preserve">Ondernemers het enige aanspreekpunt inzake deze aanbestedingsprocedure. Alle correspondentie </w:t>
      </w:r>
      <w:r w:rsidR="00DB5E48">
        <w:t>vindt in beginsel plaats via TenderNed. Mocht dit om technische redenen niet mogelijk of contact anderszins</w:t>
      </w:r>
      <w:r w:rsidR="0072353F">
        <w:t xml:space="preserve"> daadwerkelijk noodzakelijk zijn, dan kunnen Ondernemers contact opnemen via </w:t>
      </w:r>
      <w:hyperlink r:id="rId16" w:history="1">
        <w:r w:rsidR="0072353F" w:rsidRPr="008D0394">
          <w:rPr>
            <w:rStyle w:val="Hyperlink"/>
          </w:rPr>
          <w:t>aanbestedingen@noord-holland.nl</w:t>
        </w:r>
      </w:hyperlink>
      <w:r w:rsidR="0072353F">
        <w:t xml:space="preserve"> o.v.v.</w:t>
      </w:r>
      <w:r w:rsidR="00FB772B">
        <w:t xml:space="preserve"> de naam </w:t>
      </w:r>
      <w:r w:rsidR="0017096A">
        <w:t>v</w:t>
      </w:r>
      <w:r w:rsidR="00FB772B">
        <w:t>an de aanbesteding.</w:t>
      </w:r>
    </w:p>
    <w:p w14:paraId="4B1C667B" w14:textId="77777777" w:rsidR="00FB772B" w:rsidRPr="00F43B7B" w:rsidRDefault="00FB772B" w:rsidP="0003276E">
      <w:pPr>
        <w:pStyle w:val="Kop2"/>
        <w:numPr>
          <w:ilvl w:val="0"/>
          <w:numId w:val="0"/>
        </w:numPr>
      </w:pPr>
    </w:p>
    <w:p w14:paraId="767FA3E1" w14:textId="0920568B" w:rsidR="00FB772B" w:rsidRPr="00E360D3" w:rsidRDefault="00E360D3" w:rsidP="00E360D3">
      <w:pPr>
        <w:pStyle w:val="Kop2"/>
        <w:numPr>
          <w:ilvl w:val="0"/>
          <w:numId w:val="0"/>
        </w:numPr>
        <w:rPr>
          <w:rFonts w:asciiTheme="minorHAnsi" w:hAnsiTheme="minorHAnsi" w:cstheme="minorHAnsi"/>
        </w:rPr>
      </w:pPr>
      <w:bookmarkStart w:id="12" w:name="_Toc164356453"/>
      <w:r>
        <w:rPr>
          <w:rFonts w:asciiTheme="minorHAnsi" w:hAnsiTheme="minorHAnsi" w:cstheme="minorHAnsi"/>
        </w:rPr>
        <w:t>1.5</w:t>
      </w:r>
      <w:r>
        <w:rPr>
          <w:rFonts w:asciiTheme="minorHAnsi" w:hAnsiTheme="minorHAnsi" w:cstheme="minorHAnsi"/>
        </w:rPr>
        <w:tab/>
      </w:r>
      <w:r w:rsidR="00FB772B" w:rsidRPr="00E360D3">
        <w:rPr>
          <w:rFonts w:asciiTheme="minorHAnsi" w:hAnsiTheme="minorHAnsi" w:cstheme="minorHAnsi"/>
        </w:rPr>
        <w:t>Planning</w:t>
      </w:r>
      <w:bookmarkEnd w:id="12"/>
      <w:r w:rsidR="00FB772B" w:rsidRPr="00E360D3">
        <w:rPr>
          <w:rFonts w:asciiTheme="minorHAnsi" w:hAnsiTheme="minorHAnsi" w:cstheme="minorHAnsi"/>
        </w:rPr>
        <w:t xml:space="preserve"> </w:t>
      </w:r>
    </w:p>
    <w:p w14:paraId="6849843E" w14:textId="77777777" w:rsidR="00DE0A3C" w:rsidRPr="00922D46" w:rsidRDefault="00DE0A3C" w:rsidP="00DE0A3C">
      <w:pPr>
        <w:rPr>
          <w:rFonts w:asciiTheme="minorHAnsi" w:hAnsiTheme="minorHAnsi" w:cstheme="minorHAnsi"/>
          <w:szCs w:val="20"/>
        </w:rPr>
      </w:pPr>
      <w:r w:rsidRPr="00922D46">
        <w:rPr>
          <w:rFonts w:asciiTheme="minorHAnsi" w:hAnsiTheme="minorHAnsi" w:cstheme="minorHAnsi"/>
          <w:szCs w:val="20"/>
        </w:rPr>
        <w:t>Met het verzenden van de aankondiging is de aanbestedingsprocedure gestart.</w:t>
      </w:r>
    </w:p>
    <w:p w14:paraId="6763386E" w14:textId="77777777" w:rsidR="00DE0A3C" w:rsidRDefault="00DE0A3C" w:rsidP="00DE0A3C">
      <w:pPr>
        <w:rPr>
          <w:rFonts w:asciiTheme="minorHAnsi" w:hAnsiTheme="minorHAnsi" w:cstheme="minorHAnsi"/>
          <w:szCs w:val="20"/>
        </w:rPr>
      </w:pPr>
      <w:r w:rsidRPr="00922D46">
        <w:rPr>
          <w:rFonts w:asciiTheme="minorHAnsi" w:hAnsiTheme="minorHAnsi" w:cstheme="minorHAnsi"/>
          <w:szCs w:val="20"/>
        </w:rPr>
        <w:t>In de onderstaande tabel is de planning weergegeven. De data met betrekking tot het indienen van vragen/opmerkingen, het kenbaar maken van bezwaren en het indienen van aanvragen tot deelname gelden als fatale termijnen. De overige data dienen aanbesteder slechts tot richtsnoer en binden aanbesteder derhalve niet. Aanbesteder behoudt zich het recht voor om de planning aan te passen.</w:t>
      </w:r>
    </w:p>
    <w:p w14:paraId="6E10AF8D" w14:textId="77777777" w:rsidR="00DE0A3C" w:rsidRDefault="00DE0A3C" w:rsidP="00DE0A3C">
      <w:pPr>
        <w:rPr>
          <w:rFonts w:asciiTheme="minorHAnsi" w:hAnsiTheme="minorHAnsi" w:cstheme="minorHAnsi"/>
          <w:szCs w:val="20"/>
        </w:rPr>
      </w:pPr>
    </w:p>
    <w:tbl>
      <w:tblPr>
        <w:tblStyle w:val="Tabelraster"/>
        <w:tblW w:w="8788" w:type="dxa"/>
        <w:tblInd w:w="108" w:type="dxa"/>
        <w:tblLook w:val="04A0" w:firstRow="1" w:lastRow="0" w:firstColumn="1" w:lastColumn="0" w:noHBand="0" w:noVBand="1"/>
      </w:tblPr>
      <w:tblGrid>
        <w:gridCol w:w="5953"/>
        <w:gridCol w:w="2835"/>
      </w:tblGrid>
      <w:tr w:rsidR="00DE0A3C" w14:paraId="7B50BADC" w14:textId="77777777" w:rsidTr="000E7F1E">
        <w:trPr>
          <w:trHeight w:val="397"/>
        </w:trPr>
        <w:tc>
          <w:tcPr>
            <w:tcW w:w="5953" w:type="dxa"/>
            <w:shd w:val="clear" w:color="auto" w:fill="EEECE1" w:themeFill="background2"/>
            <w:vAlign w:val="center"/>
          </w:tcPr>
          <w:p w14:paraId="112BAB10" w14:textId="77777777" w:rsidR="00DE0A3C" w:rsidRDefault="00DE0A3C" w:rsidP="000E7F1E">
            <w:pPr>
              <w:rPr>
                <w:rFonts w:asciiTheme="minorHAnsi" w:hAnsiTheme="minorHAnsi" w:cstheme="minorHAnsi"/>
                <w:szCs w:val="20"/>
              </w:rPr>
            </w:pPr>
            <w:r>
              <w:rPr>
                <w:rFonts w:asciiTheme="minorHAnsi" w:hAnsiTheme="minorHAnsi" w:cstheme="minorHAnsi"/>
                <w:b/>
                <w:bCs/>
                <w:szCs w:val="20"/>
              </w:rPr>
              <w:t>Activiteit</w:t>
            </w:r>
          </w:p>
        </w:tc>
        <w:tc>
          <w:tcPr>
            <w:tcW w:w="2835" w:type="dxa"/>
            <w:shd w:val="clear" w:color="auto" w:fill="EEECE1" w:themeFill="background2"/>
            <w:vAlign w:val="center"/>
          </w:tcPr>
          <w:p w14:paraId="534E3B96" w14:textId="77777777" w:rsidR="00DE0A3C" w:rsidRPr="00B92151" w:rsidRDefault="00DE0A3C" w:rsidP="00006A27">
            <w:pPr>
              <w:jc w:val="center"/>
              <w:rPr>
                <w:rFonts w:asciiTheme="minorHAnsi" w:hAnsiTheme="minorHAnsi" w:cstheme="minorHAnsi"/>
                <w:b/>
                <w:bCs/>
                <w:szCs w:val="20"/>
              </w:rPr>
            </w:pPr>
            <w:r w:rsidRPr="00B92151">
              <w:rPr>
                <w:rFonts w:asciiTheme="minorHAnsi" w:hAnsiTheme="minorHAnsi" w:cstheme="minorHAnsi"/>
                <w:b/>
                <w:bCs/>
                <w:szCs w:val="20"/>
              </w:rPr>
              <w:t>Datum</w:t>
            </w:r>
          </w:p>
        </w:tc>
      </w:tr>
      <w:tr w:rsidR="00DE0A3C" w14:paraId="00C9EE0C" w14:textId="77777777" w:rsidTr="00672C19">
        <w:trPr>
          <w:trHeight w:val="434"/>
        </w:trPr>
        <w:tc>
          <w:tcPr>
            <w:tcW w:w="8788" w:type="dxa"/>
            <w:gridSpan w:val="2"/>
            <w:shd w:val="clear" w:color="auto" w:fill="EEECE1" w:themeFill="background2"/>
            <w:vAlign w:val="center"/>
          </w:tcPr>
          <w:p w14:paraId="631D942A" w14:textId="77777777" w:rsidR="00DE0A3C" w:rsidRPr="00B92151" w:rsidRDefault="00DE0A3C">
            <w:pPr>
              <w:rPr>
                <w:rFonts w:asciiTheme="minorHAnsi" w:hAnsiTheme="minorHAnsi" w:cstheme="minorHAnsi"/>
                <w:b/>
                <w:bCs/>
                <w:szCs w:val="20"/>
              </w:rPr>
            </w:pPr>
            <w:r>
              <w:rPr>
                <w:rFonts w:asciiTheme="minorHAnsi" w:hAnsiTheme="minorHAnsi" w:cstheme="minorHAnsi"/>
                <w:b/>
                <w:bCs/>
                <w:szCs w:val="20"/>
              </w:rPr>
              <w:t>Selectiefase</w:t>
            </w:r>
          </w:p>
        </w:tc>
      </w:tr>
      <w:tr w:rsidR="00DE0A3C" w14:paraId="3D8209EF" w14:textId="77777777">
        <w:tc>
          <w:tcPr>
            <w:tcW w:w="5953" w:type="dxa"/>
          </w:tcPr>
          <w:p w14:paraId="5DBDED38" w14:textId="77777777" w:rsidR="00DE0A3C" w:rsidRDefault="00DE0A3C">
            <w:pPr>
              <w:rPr>
                <w:rFonts w:asciiTheme="minorHAnsi" w:hAnsiTheme="minorHAnsi" w:cstheme="minorHAnsi"/>
                <w:szCs w:val="20"/>
              </w:rPr>
            </w:pPr>
            <w:r>
              <w:rPr>
                <w:rFonts w:asciiTheme="minorHAnsi" w:hAnsiTheme="minorHAnsi" w:cstheme="minorHAnsi"/>
                <w:szCs w:val="20"/>
              </w:rPr>
              <w:t xml:space="preserve">Verzenden aankondiging door publicatie op </w:t>
            </w:r>
            <w:hyperlink r:id="rId17" w:history="1">
              <w:r w:rsidRPr="00862F9A">
                <w:rPr>
                  <w:rStyle w:val="Hyperlink"/>
                  <w:rFonts w:asciiTheme="minorHAnsi" w:hAnsiTheme="minorHAnsi" w:cstheme="minorHAnsi"/>
                  <w:szCs w:val="20"/>
                </w:rPr>
                <w:t>www.tenderned.nl</w:t>
              </w:r>
            </w:hyperlink>
          </w:p>
        </w:tc>
        <w:tc>
          <w:tcPr>
            <w:tcW w:w="2835" w:type="dxa"/>
          </w:tcPr>
          <w:p w14:paraId="5A425349" w14:textId="485028F8" w:rsidR="00DE0A3C" w:rsidRPr="006E7378" w:rsidRDefault="00672C19">
            <w:pPr>
              <w:jc w:val="right"/>
              <w:rPr>
                <w:rFonts w:asciiTheme="minorHAnsi" w:hAnsiTheme="minorHAnsi" w:cstheme="minorHAnsi"/>
                <w:szCs w:val="20"/>
              </w:rPr>
            </w:pPr>
            <w:r>
              <w:rPr>
                <w:rFonts w:asciiTheme="minorHAnsi" w:hAnsiTheme="minorHAnsi" w:cstheme="minorHAnsi"/>
                <w:szCs w:val="20"/>
              </w:rPr>
              <w:t>19-</w:t>
            </w:r>
            <w:r w:rsidR="00813456" w:rsidRPr="006E7378">
              <w:rPr>
                <w:rFonts w:asciiTheme="minorHAnsi" w:hAnsiTheme="minorHAnsi" w:cstheme="minorHAnsi"/>
                <w:szCs w:val="20"/>
              </w:rPr>
              <w:t>04-2024</w:t>
            </w:r>
          </w:p>
        </w:tc>
      </w:tr>
      <w:tr w:rsidR="00DE0A3C" w14:paraId="06E194E9" w14:textId="77777777">
        <w:tc>
          <w:tcPr>
            <w:tcW w:w="5953" w:type="dxa"/>
          </w:tcPr>
          <w:p w14:paraId="40C3FDAD" w14:textId="77777777" w:rsidR="00DE0A3C" w:rsidRPr="0004093C" w:rsidRDefault="00DE0A3C">
            <w:pPr>
              <w:rPr>
                <w:rFonts w:asciiTheme="minorHAnsi" w:hAnsiTheme="minorHAnsi" w:cstheme="minorHAnsi"/>
                <w:szCs w:val="20"/>
              </w:rPr>
            </w:pPr>
            <w:r>
              <w:rPr>
                <w:rFonts w:asciiTheme="minorHAnsi" w:hAnsiTheme="minorHAnsi" w:cstheme="minorHAnsi"/>
                <w:szCs w:val="20"/>
              </w:rPr>
              <w:t>Inlichtingenbijeenkomst</w:t>
            </w:r>
          </w:p>
        </w:tc>
        <w:tc>
          <w:tcPr>
            <w:tcW w:w="2835" w:type="dxa"/>
          </w:tcPr>
          <w:p w14:paraId="39E7A63F" w14:textId="3FF741FF" w:rsidR="00DE0A3C" w:rsidRPr="006E7378" w:rsidRDefault="006E7378">
            <w:pPr>
              <w:jc w:val="right"/>
              <w:rPr>
                <w:rFonts w:asciiTheme="minorHAnsi" w:hAnsiTheme="minorHAnsi" w:cstheme="minorHAnsi"/>
                <w:szCs w:val="20"/>
              </w:rPr>
            </w:pPr>
            <w:r w:rsidRPr="006E7378">
              <w:rPr>
                <w:rFonts w:asciiTheme="minorHAnsi" w:hAnsiTheme="minorHAnsi" w:cstheme="minorHAnsi"/>
                <w:szCs w:val="20"/>
              </w:rPr>
              <w:t>25-04-2024</w:t>
            </w:r>
          </w:p>
        </w:tc>
      </w:tr>
      <w:tr w:rsidR="00DE0A3C" w14:paraId="1529ECBC" w14:textId="77777777">
        <w:tc>
          <w:tcPr>
            <w:tcW w:w="5953" w:type="dxa"/>
          </w:tcPr>
          <w:p w14:paraId="171A4FD7" w14:textId="77777777" w:rsidR="00DE0A3C" w:rsidRDefault="00DE0A3C">
            <w:pPr>
              <w:rPr>
                <w:rFonts w:asciiTheme="minorHAnsi" w:hAnsiTheme="minorHAnsi" w:cstheme="minorHAnsi"/>
                <w:szCs w:val="20"/>
              </w:rPr>
            </w:pPr>
            <w:r>
              <w:rPr>
                <w:rFonts w:asciiTheme="minorHAnsi" w:hAnsiTheme="minorHAnsi" w:cstheme="minorHAnsi"/>
                <w:szCs w:val="20"/>
              </w:rPr>
              <w:t>Uiterste datum indiening verzoeken om nadere inlichtingen</w:t>
            </w:r>
          </w:p>
        </w:tc>
        <w:tc>
          <w:tcPr>
            <w:tcW w:w="2835" w:type="dxa"/>
          </w:tcPr>
          <w:p w14:paraId="6775B07D" w14:textId="22E1E00E" w:rsidR="00DE0A3C" w:rsidRPr="008A7D3F" w:rsidRDefault="00DE0A3C">
            <w:pPr>
              <w:jc w:val="right"/>
              <w:rPr>
                <w:rFonts w:asciiTheme="minorHAnsi" w:hAnsiTheme="minorHAnsi" w:cstheme="minorHAnsi"/>
                <w:szCs w:val="20"/>
              </w:rPr>
            </w:pPr>
            <w:r w:rsidRPr="008A7D3F">
              <w:rPr>
                <w:rFonts w:asciiTheme="minorHAnsi" w:hAnsiTheme="minorHAnsi" w:cstheme="minorHAnsi"/>
                <w:szCs w:val="20"/>
              </w:rPr>
              <w:t>0</w:t>
            </w:r>
            <w:r w:rsidR="00033D01" w:rsidRPr="008A7D3F">
              <w:rPr>
                <w:rFonts w:asciiTheme="minorHAnsi" w:hAnsiTheme="minorHAnsi" w:cstheme="minorHAnsi"/>
                <w:szCs w:val="20"/>
              </w:rPr>
              <w:t>7</w:t>
            </w:r>
            <w:r w:rsidRPr="008A7D3F">
              <w:rPr>
                <w:rFonts w:asciiTheme="minorHAnsi" w:hAnsiTheme="minorHAnsi" w:cstheme="minorHAnsi"/>
                <w:szCs w:val="20"/>
              </w:rPr>
              <w:t>-0</w:t>
            </w:r>
            <w:r w:rsidR="00033D01" w:rsidRPr="008A7D3F">
              <w:rPr>
                <w:rFonts w:asciiTheme="minorHAnsi" w:hAnsiTheme="minorHAnsi" w:cstheme="minorHAnsi"/>
                <w:szCs w:val="20"/>
              </w:rPr>
              <w:t>5</w:t>
            </w:r>
            <w:r w:rsidRPr="008A7D3F">
              <w:rPr>
                <w:rFonts w:asciiTheme="minorHAnsi" w:hAnsiTheme="minorHAnsi" w:cstheme="minorHAnsi"/>
                <w:szCs w:val="20"/>
              </w:rPr>
              <w:t>-2024</w:t>
            </w:r>
          </w:p>
          <w:p w14:paraId="29008CE5" w14:textId="5549132E" w:rsidR="00DE0A3C" w:rsidRPr="008A7D3F" w:rsidRDefault="00DE0A3C">
            <w:pPr>
              <w:jc w:val="right"/>
              <w:rPr>
                <w:rFonts w:asciiTheme="minorHAnsi" w:hAnsiTheme="minorHAnsi" w:cstheme="minorHAnsi"/>
                <w:szCs w:val="20"/>
              </w:rPr>
            </w:pPr>
            <w:r w:rsidRPr="008A7D3F">
              <w:rPr>
                <w:rFonts w:asciiTheme="minorHAnsi" w:hAnsiTheme="minorHAnsi" w:cstheme="minorHAnsi"/>
                <w:szCs w:val="20"/>
              </w:rPr>
              <w:t xml:space="preserve">om uiterlijk </w:t>
            </w:r>
            <w:r w:rsidR="00667173">
              <w:rPr>
                <w:rFonts w:asciiTheme="minorHAnsi" w:hAnsiTheme="minorHAnsi" w:cstheme="minorHAnsi"/>
                <w:szCs w:val="20"/>
              </w:rPr>
              <w:t>09</w:t>
            </w:r>
            <w:r w:rsidRPr="008A7D3F">
              <w:rPr>
                <w:rFonts w:asciiTheme="minorHAnsi" w:hAnsiTheme="minorHAnsi" w:cstheme="minorHAnsi"/>
                <w:szCs w:val="20"/>
              </w:rPr>
              <w:t>:00 uur</w:t>
            </w:r>
          </w:p>
        </w:tc>
      </w:tr>
      <w:tr w:rsidR="00DE0A3C" w14:paraId="3B73A796" w14:textId="77777777">
        <w:tc>
          <w:tcPr>
            <w:tcW w:w="5953" w:type="dxa"/>
          </w:tcPr>
          <w:p w14:paraId="046B9CFA" w14:textId="77777777" w:rsidR="00DE0A3C" w:rsidRDefault="00DE0A3C">
            <w:pPr>
              <w:rPr>
                <w:rFonts w:asciiTheme="minorHAnsi" w:hAnsiTheme="minorHAnsi" w:cstheme="minorHAnsi"/>
                <w:szCs w:val="20"/>
              </w:rPr>
            </w:pPr>
            <w:r w:rsidRPr="0004093C">
              <w:rPr>
                <w:rFonts w:asciiTheme="minorHAnsi" w:hAnsiTheme="minorHAnsi" w:cstheme="minorHAnsi"/>
                <w:szCs w:val="20"/>
              </w:rPr>
              <w:t xml:space="preserve">Publicatie </w:t>
            </w:r>
            <w:r>
              <w:rPr>
                <w:rFonts w:asciiTheme="minorHAnsi" w:hAnsiTheme="minorHAnsi" w:cstheme="minorHAnsi"/>
                <w:szCs w:val="20"/>
              </w:rPr>
              <w:t>N</w:t>
            </w:r>
            <w:r w:rsidRPr="0004093C">
              <w:rPr>
                <w:rFonts w:asciiTheme="minorHAnsi" w:hAnsiTheme="minorHAnsi" w:cstheme="minorHAnsi"/>
                <w:szCs w:val="20"/>
              </w:rPr>
              <w:t xml:space="preserve">ota van </w:t>
            </w:r>
            <w:r>
              <w:rPr>
                <w:rFonts w:asciiTheme="minorHAnsi" w:hAnsiTheme="minorHAnsi" w:cstheme="minorHAnsi"/>
                <w:szCs w:val="20"/>
              </w:rPr>
              <w:t>I</w:t>
            </w:r>
            <w:r w:rsidRPr="0004093C">
              <w:rPr>
                <w:rFonts w:asciiTheme="minorHAnsi" w:hAnsiTheme="minorHAnsi" w:cstheme="minorHAnsi"/>
                <w:szCs w:val="20"/>
              </w:rPr>
              <w:t>nlichtingen</w:t>
            </w:r>
            <w:r>
              <w:rPr>
                <w:rFonts w:asciiTheme="minorHAnsi" w:hAnsiTheme="minorHAnsi" w:cstheme="minorHAnsi"/>
                <w:szCs w:val="20"/>
              </w:rPr>
              <w:t xml:space="preserve"> Aanmeldingsfase</w:t>
            </w:r>
          </w:p>
        </w:tc>
        <w:tc>
          <w:tcPr>
            <w:tcW w:w="2835" w:type="dxa"/>
          </w:tcPr>
          <w:p w14:paraId="2F71CA89" w14:textId="65337DB8" w:rsidR="00DE0A3C" w:rsidRPr="008A7D3F" w:rsidRDefault="00B415AB">
            <w:pPr>
              <w:jc w:val="right"/>
              <w:rPr>
                <w:rFonts w:asciiTheme="minorHAnsi" w:hAnsiTheme="minorHAnsi" w:cstheme="minorHAnsi"/>
                <w:szCs w:val="20"/>
              </w:rPr>
            </w:pPr>
            <w:r w:rsidRPr="008A7D3F">
              <w:rPr>
                <w:rFonts w:asciiTheme="minorHAnsi" w:hAnsiTheme="minorHAnsi" w:cstheme="minorHAnsi"/>
                <w:szCs w:val="20"/>
              </w:rPr>
              <w:t>13</w:t>
            </w:r>
            <w:r w:rsidR="00DE0A3C" w:rsidRPr="008A7D3F">
              <w:rPr>
                <w:rFonts w:asciiTheme="minorHAnsi" w:hAnsiTheme="minorHAnsi" w:cstheme="minorHAnsi"/>
                <w:szCs w:val="20"/>
              </w:rPr>
              <w:t>-0</w:t>
            </w:r>
            <w:r w:rsidRPr="008A7D3F">
              <w:rPr>
                <w:rFonts w:asciiTheme="minorHAnsi" w:hAnsiTheme="minorHAnsi" w:cstheme="minorHAnsi"/>
                <w:szCs w:val="20"/>
              </w:rPr>
              <w:t>5</w:t>
            </w:r>
            <w:r w:rsidR="00DE0A3C" w:rsidRPr="008A7D3F">
              <w:rPr>
                <w:rFonts w:asciiTheme="minorHAnsi" w:hAnsiTheme="minorHAnsi" w:cstheme="minorHAnsi"/>
                <w:szCs w:val="20"/>
              </w:rPr>
              <w:t>-2024</w:t>
            </w:r>
          </w:p>
        </w:tc>
      </w:tr>
      <w:tr w:rsidR="00DE0A3C" w14:paraId="7010210D" w14:textId="77777777">
        <w:tc>
          <w:tcPr>
            <w:tcW w:w="5953" w:type="dxa"/>
          </w:tcPr>
          <w:p w14:paraId="5EF0F9B6" w14:textId="77777777" w:rsidR="00DE0A3C" w:rsidRDefault="00DE0A3C">
            <w:pPr>
              <w:rPr>
                <w:rFonts w:asciiTheme="minorHAnsi" w:hAnsiTheme="minorHAnsi" w:cstheme="minorHAnsi"/>
                <w:szCs w:val="20"/>
              </w:rPr>
            </w:pPr>
            <w:r>
              <w:rPr>
                <w:rFonts w:asciiTheme="minorHAnsi" w:hAnsiTheme="minorHAnsi" w:cstheme="minorHAnsi"/>
                <w:szCs w:val="20"/>
              </w:rPr>
              <w:t>Sluitingsdatum indienen Aanmeldingen</w:t>
            </w:r>
          </w:p>
        </w:tc>
        <w:tc>
          <w:tcPr>
            <w:tcW w:w="2835" w:type="dxa"/>
          </w:tcPr>
          <w:p w14:paraId="5DA89B40" w14:textId="3F83F650" w:rsidR="00DE0A3C" w:rsidRPr="008A7D3F" w:rsidRDefault="00DE0A3C">
            <w:pPr>
              <w:jc w:val="right"/>
              <w:rPr>
                <w:rFonts w:asciiTheme="minorHAnsi" w:hAnsiTheme="minorHAnsi" w:cstheme="minorBidi"/>
              </w:rPr>
            </w:pPr>
            <w:r w:rsidRPr="008A7D3F">
              <w:rPr>
                <w:rFonts w:asciiTheme="minorHAnsi" w:hAnsiTheme="minorHAnsi" w:cstheme="minorBidi"/>
              </w:rPr>
              <w:t>2</w:t>
            </w:r>
            <w:r w:rsidR="00703F5A" w:rsidRPr="008A7D3F">
              <w:rPr>
                <w:rFonts w:asciiTheme="minorHAnsi" w:hAnsiTheme="minorHAnsi" w:cstheme="minorBidi"/>
              </w:rPr>
              <w:t>3</w:t>
            </w:r>
            <w:r w:rsidRPr="008A7D3F">
              <w:rPr>
                <w:rFonts w:asciiTheme="minorHAnsi" w:hAnsiTheme="minorHAnsi" w:cstheme="minorBidi"/>
              </w:rPr>
              <w:t>-0</w:t>
            </w:r>
            <w:r w:rsidR="00703F5A" w:rsidRPr="008A7D3F">
              <w:rPr>
                <w:rFonts w:asciiTheme="minorHAnsi" w:hAnsiTheme="minorHAnsi" w:cstheme="minorBidi"/>
              </w:rPr>
              <w:t>5</w:t>
            </w:r>
            <w:r w:rsidRPr="008A7D3F">
              <w:rPr>
                <w:rFonts w:asciiTheme="minorHAnsi" w:hAnsiTheme="minorHAnsi" w:cstheme="minorBidi"/>
              </w:rPr>
              <w:t>-2024</w:t>
            </w:r>
          </w:p>
          <w:p w14:paraId="2858C1D0" w14:textId="77777777" w:rsidR="00DE0A3C" w:rsidRPr="008A7D3F" w:rsidRDefault="00DE0A3C">
            <w:pPr>
              <w:jc w:val="right"/>
              <w:rPr>
                <w:rFonts w:asciiTheme="minorHAnsi" w:hAnsiTheme="minorHAnsi" w:cstheme="minorHAnsi"/>
                <w:szCs w:val="20"/>
              </w:rPr>
            </w:pPr>
            <w:r w:rsidRPr="008A7D3F">
              <w:rPr>
                <w:rFonts w:asciiTheme="minorHAnsi" w:hAnsiTheme="minorHAnsi" w:cstheme="minorHAnsi"/>
                <w:szCs w:val="20"/>
              </w:rPr>
              <w:t>om uiterlijk 12:00 uur</w:t>
            </w:r>
          </w:p>
        </w:tc>
      </w:tr>
      <w:tr w:rsidR="00DE0A3C" w14:paraId="05679187" w14:textId="77777777">
        <w:tc>
          <w:tcPr>
            <w:tcW w:w="5953" w:type="dxa"/>
          </w:tcPr>
          <w:p w14:paraId="4C68B125" w14:textId="77777777" w:rsidR="00DE0A3C" w:rsidRDefault="00DE0A3C">
            <w:pPr>
              <w:rPr>
                <w:rFonts w:asciiTheme="minorHAnsi" w:hAnsiTheme="minorHAnsi" w:cstheme="minorHAnsi"/>
                <w:szCs w:val="20"/>
              </w:rPr>
            </w:pPr>
            <w:r>
              <w:rPr>
                <w:rFonts w:asciiTheme="minorHAnsi" w:hAnsiTheme="minorHAnsi" w:cstheme="minorHAnsi"/>
                <w:szCs w:val="20"/>
              </w:rPr>
              <w:t>Bekendmaking selectie Gegadigden</w:t>
            </w:r>
          </w:p>
        </w:tc>
        <w:tc>
          <w:tcPr>
            <w:tcW w:w="2835" w:type="dxa"/>
          </w:tcPr>
          <w:p w14:paraId="6760BE0B" w14:textId="10A5C134" w:rsidR="00DE0A3C" w:rsidRPr="008A7D3F" w:rsidRDefault="00CF73F9">
            <w:pPr>
              <w:jc w:val="right"/>
              <w:rPr>
                <w:rFonts w:asciiTheme="minorHAnsi" w:hAnsiTheme="minorHAnsi" w:cstheme="minorHAnsi"/>
                <w:szCs w:val="20"/>
              </w:rPr>
            </w:pPr>
            <w:r w:rsidRPr="008A7D3F">
              <w:rPr>
                <w:rFonts w:asciiTheme="minorHAnsi" w:hAnsiTheme="minorHAnsi" w:cstheme="minorHAnsi"/>
                <w:szCs w:val="20"/>
              </w:rPr>
              <w:t>30</w:t>
            </w:r>
            <w:r w:rsidR="00DE0A3C" w:rsidRPr="008A7D3F">
              <w:rPr>
                <w:rFonts w:asciiTheme="minorHAnsi" w:hAnsiTheme="minorHAnsi" w:cstheme="minorHAnsi"/>
                <w:szCs w:val="20"/>
              </w:rPr>
              <w:t>-05-2024</w:t>
            </w:r>
          </w:p>
        </w:tc>
      </w:tr>
      <w:tr w:rsidR="00DE0A3C" w14:paraId="2BA4E87D" w14:textId="77777777">
        <w:tc>
          <w:tcPr>
            <w:tcW w:w="5953" w:type="dxa"/>
          </w:tcPr>
          <w:p w14:paraId="7146A03D" w14:textId="77777777" w:rsidR="00DE0A3C" w:rsidRDefault="00DE0A3C">
            <w:pPr>
              <w:rPr>
                <w:rFonts w:asciiTheme="minorHAnsi" w:hAnsiTheme="minorHAnsi" w:cstheme="minorHAnsi"/>
                <w:szCs w:val="20"/>
              </w:rPr>
            </w:pPr>
            <w:r w:rsidRPr="0004093C">
              <w:rPr>
                <w:rFonts w:asciiTheme="minorHAnsi" w:hAnsiTheme="minorHAnsi" w:cstheme="minorHAnsi"/>
                <w:szCs w:val="20"/>
              </w:rPr>
              <w:t>Bezwaartermijn (7 kalenderdagen)</w:t>
            </w:r>
          </w:p>
        </w:tc>
        <w:tc>
          <w:tcPr>
            <w:tcW w:w="2835" w:type="dxa"/>
          </w:tcPr>
          <w:p w14:paraId="3D7E26D7" w14:textId="23A4261F" w:rsidR="00DE0A3C" w:rsidRPr="008A7D3F" w:rsidRDefault="00B90CA2">
            <w:pPr>
              <w:jc w:val="right"/>
              <w:rPr>
                <w:rFonts w:asciiTheme="minorHAnsi" w:hAnsiTheme="minorHAnsi" w:cstheme="minorHAnsi"/>
                <w:szCs w:val="20"/>
              </w:rPr>
            </w:pPr>
            <w:r w:rsidRPr="008A7D3F">
              <w:rPr>
                <w:rFonts w:asciiTheme="minorHAnsi" w:hAnsiTheme="minorHAnsi" w:cstheme="minorHAnsi"/>
                <w:szCs w:val="20"/>
              </w:rPr>
              <w:t>30</w:t>
            </w:r>
            <w:r w:rsidR="00DE0A3C" w:rsidRPr="008A7D3F">
              <w:rPr>
                <w:rFonts w:asciiTheme="minorHAnsi" w:hAnsiTheme="minorHAnsi" w:cstheme="minorHAnsi"/>
                <w:szCs w:val="20"/>
              </w:rPr>
              <w:t xml:space="preserve">-05-2024 t/m </w:t>
            </w:r>
            <w:r w:rsidR="006213DE" w:rsidRPr="008A7D3F">
              <w:rPr>
                <w:rFonts w:asciiTheme="minorHAnsi" w:hAnsiTheme="minorHAnsi" w:cstheme="minorHAnsi"/>
                <w:szCs w:val="20"/>
              </w:rPr>
              <w:t>06</w:t>
            </w:r>
            <w:r w:rsidR="00DE0A3C" w:rsidRPr="008A7D3F">
              <w:rPr>
                <w:rFonts w:asciiTheme="minorHAnsi" w:hAnsiTheme="minorHAnsi" w:cstheme="minorHAnsi"/>
                <w:szCs w:val="20"/>
              </w:rPr>
              <w:t>-0</w:t>
            </w:r>
            <w:r w:rsidRPr="008A7D3F">
              <w:rPr>
                <w:rFonts w:asciiTheme="minorHAnsi" w:hAnsiTheme="minorHAnsi" w:cstheme="minorHAnsi"/>
                <w:szCs w:val="20"/>
              </w:rPr>
              <w:t>6</w:t>
            </w:r>
            <w:r w:rsidR="00DE0A3C" w:rsidRPr="008A7D3F">
              <w:rPr>
                <w:rFonts w:asciiTheme="minorHAnsi" w:hAnsiTheme="minorHAnsi" w:cstheme="minorHAnsi"/>
                <w:szCs w:val="20"/>
              </w:rPr>
              <w:t>-2024</w:t>
            </w:r>
          </w:p>
        </w:tc>
      </w:tr>
    </w:tbl>
    <w:p w14:paraId="7077C9D7" w14:textId="77777777" w:rsidR="00DE0A3C" w:rsidRDefault="00DE0A3C" w:rsidP="00DE0A3C">
      <w:pPr>
        <w:rPr>
          <w:rFonts w:asciiTheme="minorHAnsi" w:hAnsiTheme="minorHAnsi" w:cstheme="minorHAnsi"/>
          <w:szCs w:val="20"/>
        </w:rPr>
      </w:pPr>
    </w:p>
    <w:p w14:paraId="3903045C" w14:textId="77777777" w:rsidR="00DE0A3C" w:rsidRDefault="00DE0A3C" w:rsidP="00DE0A3C">
      <w:pPr>
        <w:rPr>
          <w:rFonts w:asciiTheme="minorHAnsi" w:hAnsiTheme="minorHAnsi" w:cstheme="minorHAnsi"/>
          <w:szCs w:val="20"/>
        </w:rPr>
      </w:pPr>
      <w:r w:rsidRPr="00433C4E">
        <w:rPr>
          <w:rFonts w:asciiTheme="minorHAnsi" w:hAnsiTheme="minorHAnsi" w:cstheme="minorHAnsi"/>
          <w:szCs w:val="20"/>
        </w:rPr>
        <w:t>Indien er binnen 7 kalenderdagen na de voorgenomen selectiebeslissing door afgewezen gegadigden geen kort geding bij de Rechtbank Noord-Holland, locatie Haarlem is aangespannen omdat zij zich niet kunnen verenigen met de afwijzing en/of de aan hen ten aanzien van deze beslissing verstrekte (omvang van de</w:t>
      </w:r>
      <w:r>
        <w:rPr>
          <w:rFonts w:asciiTheme="minorHAnsi" w:hAnsiTheme="minorHAnsi" w:cstheme="minorHAnsi"/>
          <w:szCs w:val="20"/>
        </w:rPr>
        <w:t>)</w:t>
      </w:r>
      <w:r w:rsidRPr="00433C4E">
        <w:rPr>
          <w:rFonts w:asciiTheme="minorHAnsi" w:hAnsiTheme="minorHAnsi" w:cstheme="minorHAnsi"/>
          <w:szCs w:val="20"/>
        </w:rPr>
        <w:t xml:space="preserve"> motivering, is de provincie vrij de </w:t>
      </w:r>
      <w:r>
        <w:rPr>
          <w:rFonts w:asciiTheme="minorHAnsi" w:hAnsiTheme="minorHAnsi" w:cstheme="minorHAnsi"/>
          <w:szCs w:val="20"/>
        </w:rPr>
        <w:t>I</w:t>
      </w:r>
      <w:r w:rsidRPr="00433C4E">
        <w:rPr>
          <w:rFonts w:asciiTheme="minorHAnsi" w:hAnsiTheme="minorHAnsi" w:cstheme="minorHAnsi"/>
          <w:szCs w:val="20"/>
        </w:rPr>
        <w:t xml:space="preserve">nschrijvingsfase te starten. Indien er geen gegadigden hoeven worden afgewezen, kan de provincie besluiten de </w:t>
      </w:r>
      <w:r>
        <w:rPr>
          <w:rFonts w:asciiTheme="minorHAnsi" w:hAnsiTheme="minorHAnsi" w:cstheme="minorHAnsi"/>
          <w:szCs w:val="20"/>
        </w:rPr>
        <w:t>I</w:t>
      </w:r>
      <w:r w:rsidRPr="00433C4E">
        <w:rPr>
          <w:rFonts w:asciiTheme="minorHAnsi" w:hAnsiTheme="minorHAnsi" w:cstheme="minorHAnsi"/>
          <w:szCs w:val="20"/>
        </w:rPr>
        <w:t>nschrijvingsfase eerder te starten.</w:t>
      </w:r>
    </w:p>
    <w:p w14:paraId="621CED71" w14:textId="77777777" w:rsidR="00DE0A3C" w:rsidRDefault="00DE0A3C" w:rsidP="00DE0A3C">
      <w:pPr>
        <w:rPr>
          <w:rFonts w:asciiTheme="minorHAnsi" w:hAnsiTheme="minorHAnsi" w:cstheme="minorHAnsi"/>
          <w:szCs w:val="20"/>
        </w:rPr>
      </w:pPr>
    </w:p>
    <w:p w14:paraId="32EC4935" w14:textId="43CB1CCE" w:rsidR="00DE0A3C" w:rsidRDefault="00DE0A3C" w:rsidP="00DE0A3C">
      <w:pPr>
        <w:rPr>
          <w:rFonts w:asciiTheme="minorHAnsi" w:hAnsiTheme="minorHAnsi" w:cstheme="minorHAnsi"/>
          <w:szCs w:val="20"/>
        </w:rPr>
      </w:pPr>
      <w:r w:rsidRPr="0004093C">
        <w:rPr>
          <w:rFonts w:asciiTheme="minorHAnsi" w:hAnsiTheme="minorHAnsi" w:cstheme="minorHAnsi"/>
          <w:szCs w:val="20"/>
        </w:rPr>
        <w:t>Doorkijk (voorlopige) planning (op hoofdlijnen):</w:t>
      </w:r>
    </w:p>
    <w:p w14:paraId="2DC13545" w14:textId="77777777" w:rsidR="00006A27" w:rsidRDefault="00006A27" w:rsidP="00DE0A3C">
      <w:pPr>
        <w:rPr>
          <w:rFonts w:asciiTheme="minorHAnsi" w:hAnsiTheme="minorHAnsi" w:cstheme="minorHAnsi"/>
          <w:szCs w:val="20"/>
        </w:rPr>
      </w:pPr>
    </w:p>
    <w:tbl>
      <w:tblPr>
        <w:tblStyle w:val="Tabelraster"/>
        <w:tblpPr w:leftFromText="141" w:rightFromText="141" w:vertAnchor="text" w:tblpX="108" w:tblpY="1"/>
        <w:tblOverlap w:val="never"/>
        <w:tblW w:w="8788" w:type="dxa"/>
        <w:tblLook w:val="04A0" w:firstRow="1" w:lastRow="0" w:firstColumn="1" w:lastColumn="0" w:noHBand="0" w:noVBand="1"/>
      </w:tblPr>
      <w:tblGrid>
        <w:gridCol w:w="5953"/>
        <w:gridCol w:w="2835"/>
      </w:tblGrid>
      <w:tr w:rsidR="00006A27" w:rsidRPr="00B92151" w14:paraId="3D4FEA13" w14:textId="77777777" w:rsidTr="00006A27">
        <w:trPr>
          <w:trHeight w:val="397"/>
        </w:trPr>
        <w:tc>
          <w:tcPr>
            <w:tcW w:w="5953" w:type="dxa"/>
            <w:shd w:val="clear" w:color="auto" w:fill="EEECE1" w:themeFill="background2"/>
            <w:vAlign w:val="center"/>
          </w:tcPr>
          <w:p w14:paraId="60FD3E17" w14:textId="033E501F" w:rsidR="00006A27" w:rsidRDefault="00006A27">
            <w:pPr>
              <w:rPr>
                <w:rFonts w:asciiTheme="minorHAnsi" w:hAnsiTheme="minorHAnsi" w:cstheme="minorHAnsi"/>
                <w:b/>
                <w:bCs/>
                <w:szCs w:val="20"/>
              </w:rPr>
            </w:pPr>
            <w:r>
              <w:rPr>
                <w:rFonts w:asciiTheme="minorHAnsi" w:hAnsiTheme="minorHAnsi" w:cstheme="minorHAnsi"/>
                <w:b/>
                <w:bCs/>
                <w:szCs w:val="20"/>
              </w:rPr>
              <w:t>Activiteit</w:t>
            </w:r>
          </w:p>
        </w:tc>
        <w:tc>
          <w:tcPr>
            <w:tcW w:w="2835" w:type="dxa"/>
            <w:shd w:val="clear" w:color="auto" w:fill="EEECE1" w:themeFill="background2"/>
            <w:vAlign w:val="center"/>
          </w:tcPr>
          <w:p w14:paraId="0B2FA169" w14:textId="124E2298" w:rsidR="00006A27" w:rsidRDefault="00006A27" w:rsidP="00006A27">
            <w:pPr>
              <w:jc w:val="center"/>
              <w:rPr>
                <w:rFonts w:asciiTheme="minorHAnsi" w:hAnsiTheme="minorHAnsi" w:cstheme="minorHAnsi"/>
                <w:b/>
                <w:bCs/>
                <w:szCs w:val="20"/>
              </w:rPr>
            </w:pPr>
            <w:r w:rsidRPr="00B92151">
              <w:rPr>
                <w:rFonts w:asciiTheme="minorHAnsi" w:hAnsiTheme="minorHAnsi" w:cstheme="minorHAnsi"/>
                <w:b/>
                <w:bCs/>
                <w:szCs w:val="20"/>
              </w:rPr>
              <w:t>Datum</w:t>
            </w:r>
          </w:p>
        </w:tc>
      </w:tr>
      <w:tr w:rsidR="00DE0A3C" w:rsidRPr="00B92151" w14:paraId="7978EA75" w14:textId="77777777">
        <w:trPr>
          <w:trHeight w:val="397"/>
        </w:trPr>
        <w:tc>
          <w:tcPr>
            <w:tcW w:w="8788" w:type="dxa"/>
            <w:gridSpan w:val="2"/>
            <w:shd w:val="clear" w:color="auto" w:fill="EEECE1" w:themeFill="background2"/>
            <w:vAlign w:val="center"/>
          </w:tcPr>
          <w:p w14:paraId="4C732C57" w14:textId="77777777" w:rsidR="00DE0A3C" w:rsidRPr="00B92151" w:rsidRDefault="00DE0A3C">
            <w:pPr>
              <w:rPr>
                <w:rFonts w:asciiTheme="minorHAnsi" w:hAnsiTheme="minorHAnsi" w:cstheme="minorHAnsi"/>
                <w:b/>
                <w:bCs/>
                <w:szCs w:val="20"/>
              </w:rPr>
            </w:pPr>
            <w:r>
              <w:rPr>
                <w:rFonts w:asciiTheme="minorHAnsi" w:hAnsiTheme="minorHAnsi" w:cstheme="minorHAnsi"/>
                <w:b/>
                <w:bCs/>
                <w:szCs w:val="20"/>
              </w:rPr>
              <w:t>Dialoogfase</w:t>
            </w:r>
          </w:p>
        </w:tc>
      </w:tr>
      <w:tr w:rsidR="00DE0A3C" w14:paraId="0BE59682" w14:textId="77777777">
        <w:tc>
          <w:tcPr>
            <w:tcW w:w="5953" w:type="dxa"/>
          </w:tcPr>
          <w:p w14:paraId="2EC77714" w14:textId="77777777" w:rsidR="00DE0A3C" w:rsidRPr="004364DD" w:rsidRDefault="00DE0A3C">
            <w:pPr>
              <w:rPr>
                <w:rFonts w:asciiTheme="minorHAnsi" w:hAnsiTheme="minorHAnsi" w:cstheme="minorHAnsi"/>
                <w:szCs w:val="20"/>
              </w:rPr>
            </w:pPr>
            <w:r w:rsidRPr="004364DD">
              <w:rPr>
                <w:rFonts w:asciiTheme="minorHAnsi" w:hAnsiTheme="minorHAnsi" w:cstheme="minorHAnsi"/>
                <w:szCs w:val="20"/>
              </w:rPr>
              <w:t>Verzenden Inschrijvingsleidraad en concept contractstukken</w:t>
            </w:r>
          </w:p>
        </w:tc>
        <w:tc>
          <w:tcPr>
            <w:tcW w:w="2835" w:type="dxa"/>
          </w:tcPr>
          <w:p w14:paraId="352FF563" w14:textId="640DF33A" w:rsidR="00DE0A3C" w:rsidRPr="004364DD" w:rsidRDefault="002A1AC8">
            <w:pPr>
              <w:jc w:val="right"/>
              <w:rPr>
                <w:rFonts w:asciiTheme="minorHAnsi" w:hAnsiTheme="minorHAnsi" w:cstheme="minorHAnsi"/>
                <w:szCs w:val="20"/>
              </w:rPr>
            </w:pPr>
            <w:r w:rsidRPr="004364DD">
              <w:rPr>
                <w:rFonts w:asciiTheme="minorHAnsi" w:hAnsiTheme="minorHAnsi" w:cstheme="minorHAnsi"/>
                <w:szCs w:val="20"/>
              </w:rPr>
              <w:t>06</w:t>
            </w:r>
            <w:r w:rsidR="00DE0A3C" w:rsidRPr="004364DD">
              <w:rPr>
                <w:rFonts w:asciiTheme="minorHAnsi" w:hAnsiTheme="minorHAnsi" w:cstheme="minorHAnsi"/>
                <w:szCs w:val="20"/>
              </w:rPr>
              <w:t>-0</w:t>
            </w:r>
            <w:r w:rsidRPr="004364DD">
              <w:rPr>
                <w:rFonts w:asciiTheme="minorHAnsi" w:hAnsiTheme="minorHAnsi" w:cstheme="minorHAnsi"/>
                <w:szCs w:val="20"/>
              </w:rPr>
              <w:t>6</w:t>
            </w:r>
            <w:r w:rsidR="00DE0A3C" w:rsidRPr="004364DD">
              <w:rPr>
                <w:rFonts w:asciiTheme="minorHAnsi" w:hAnsiTheme="minorHAnsi" w:cstheme="minorHAnsi"/>
                <w:szCs w:val="20"/>
              </w:rPr>
              <w:t>-2024</w:t>
            </w:r>
          </w:p>
        </w:tc>
      </w:tr>
      <w:tr w:rsidR="00DE0A3C" w14:paraId="5FF2A874" w14:textId="77777777">
        <w:tc>
          <w:tcPr>
            <w:tcW w:w="5953" w:type="dxa"/>
          </w:tcPr>
          <w:p w14:paraId="01CBADE8" w14:textId="77777777" w:rsidR="00DE0A3C" w:rsidRPr="004364DD" w:rsidRDefault="00DE0A3C">
            <w:pPr>
              <w:rPr>
                <w:rFonts w:asciiTheme="minorHAnsi" w:hAnsiTheme="minorHAnsi" w:cstheme="minorHAnsi"/>
                <w:szCs w:val="20"/>
              </w:rPr>
            </w:pPr>
            <w:r w:rsidRPr="004364DD">
              <w:rPr>
                <w:rFonts w:asciiTheme="minorHAnsi" w:hAnsiTheme="minorHAnsi" w:cstheme="minorHAnsi"/>
                <w:szCs w:val="20"/>
              </w:rPr>
              <w:t>Inlichtingenbijeenkomst</w:t>
            </w:r>
          </w:p>
        </w:tc>
        <w:tc>
          <w:tcPr>
            <w:tcW w:w="2835" w:type="dxa"/>
          </w:tcPr>
          <w:p w14:paraId="7DDB44FD" w14:textId="37196841" w:rsidR="00DE0A3C" w:rsidRPr="004364DD" w:rsidRDefault="00DE0A3C">
            <w:pPr>
              <w:jc w:val="right"/>
              <w:rPr>
                <w:rFonts w:asciiTheme="minorHAnsi" w:hAnsiTheme="minorHAnsi" w:cstheme="minorHAnsi"/>
                <w:szCs w:val="20"/>
              </w:rPr>
            </w:pPr>
            <w:r w:rsidRPr="004364DD">
              <w:rPr>
                <w:rFonts w:asciiTheme="minorHAnsi" w:hAnsiTheme="minorHAnsi" w:cstheme="minorHAnsi"/>
                <w:szCs w:val="20"/>
              </w:rPr>
              <w:t>1</w:t>
            </w:r>
            <w:r w:rsidR="003E2596" w:rsidRPr="004364DD">
              <w:rPr>
                <w:rFonts w:asciiTheme="minorHAnsi" w:hAnsiTheme="minorHAnsi" w:cstheme="minorHAnsi"/>
                <w:szCs w:val="20"/>
              </w:rPr>
              <w:t>8</w:t>
            </w:r>
            <w:r w:rsidRPr="004364DD">
              <w:rPr>
                <w:rFonts w:asciiTheme="minorHAnsi" w:hAnsiTheme="minorHAnsi" w:cstheme="minorHAnsi"/>
                <w:szCs w:val="20"/>
              </w:rPr>
              <w:t>-0</w:t>
            </w:r>
            <w:r w:rsidR="003E2596" w:rsidRPr="004364DD">
              <w:rPr>
                <w:rFonts w:asciiTheme="minorHAnsi" w:hAnsiTheme="minorHAnsi" w:cstheme="minorHAnsi"/>
                <w:szCs w:val="20"/>
              </w:rPr>
              <w:t>6</w:t>
            </w:r>
            <w:r w:rsidRPr="004364DD">
              <w:rPr>
                <w:rFonts w:asciiTheme="minorHAnsi" w:hAnsiTheme="minorHAnsi" w:cstheme="minorHAnsi"/>
                <w:szCs w:val="20"/>
              </w:rPr>
              <w:t>-2024</w:t>
            </w:r>
          </w:p>
        </w:tc>
      </w:tr>
      <w:tr w:rsidR="00DE0A3C" w14:paraId="74EC32BB" w14:textId="77777777">
        <w:tc>
          <w:tcPr>
            <w:tcW w:w="5953" w:type="dxa"/>
          </w:tcPr>
          <w:p w14:paraId="7B35555C" w14:textId="77777777" w:rsidR="00DE0A3C" w:rsidRPr="004364DD" w:rsidRDefault="00DE0A3C">
            <w:pPr>
              <w:rPr>
                <w:rFonts w:asciiTheme="minorHAnsi" w:hAnsiTheme="minorHAnsi" w:cstheme="minorHAnsi"/>
                <w:b/>
                <w:bCs/>
                <w:i/>
                <w:iCs/>
                <w:szCs w:val="20"/>
              </w:rPr>
            </w:pPr>
            <w:r w:rsidRPr="004364DD">
              <w:rPr>
                <w:rFonts w:asciiTheme="minorHAnsi" w:hAnsiTheme="minorHAnsi" w:cstheme="minorHAnsi"/>
                <w:b/>
                <w:bCs/>
                <w:i/>
                <w:iCs/>
                <w:szCs w:val="20"/>
              </w:rPr>
              <w:t>Dialooggesprekken 1</w:t>
            </w:r>
            <w:r w:rsidRPr="004364DD">
              <w:rPr>
                <w:rFonts w:asciiTheme="minorHAnsi" w:hAnsiTheme="minorHAnsi" w:cstheme="minorHAnsi"/>
                <w:b/>
                <w:bCs/>
                <w:i/>
                <w:iCs/>
                <w:szCs w:val="20"/>
                <w:vertAlign w:val="superscript"/>
              </w:rPr>
              <w:t>e</w:t>
            </w:r>
            <w:r w:rsidRPr="004364DD">
              <w:rPr>
                <w:rFonts w:asciiTheme="minorHAnsi" w:hAnsiTheme="minorHAnsi" w:cstheme="minorHAnsi"/>
                <w:b/>
                <w:bCs/>
                <w:i/>
                <w:iCs/>
                <w:szCs w:val="20"/>
              </w:rPr>
              <w:t xml:space="preserve"> ronde</w:t>
            </w:r>
          </w:p>
        </w:tc>
        <w:tc>
          <w:tcPr>
            <w:tcW w:w="2835" w:type="dxa"/>
          </w:tcPr>
          <w:p w14:paraId="4818A7DA" w14:textId="2FF5C57A" w:rsidR="00DE0A3C" w:rsidRPr="004364DD" w:rsidRDefault="00DE0A3C">
            <w:pPr>
              <w:jc w:val="right"/>
              <w:rPr>
                <w:rFonts w:asciiTheme="minorHAnsi" w:hAnsiTheme="minorHAnsi" w:cstheme="minorHAnsi"/>
                <w:szCs w:val="20"/>
              </w:rPr>
            </w:pPr>
            <w:r w:rsidRPr="004364DD">
              <w:rPr>
                <w:rFonts w:asciiTheme="minorHAnsi" w:hAnsiTheme="minorHAnsi" w:cstheme="minorHAnsi"/>
                <w:szCs w:val="20"/>
              </w:rPr>
              <w:t>0</w:t>
            </w:r>
            <w:r w:rsidR="00321D6C" w:rsidRPr="004364DD">
              <w:rPr>
                <w:rFonts w:asciiTheme="minorHAnsi" w:hAnsiTheme="minorHAnsi" w:cstheme="minorHAnsi"/>
                <w:szCs w:val="20"/>
              </w:rPr>
              <w:t>1</w:t>
            </w:r>
            <w:r w:rsidRPr="004364DD">
              <w:rPr>
                <w:rFonts w:asciiTheme="minorHAnsi" w:hAnsiTheme="minorHAnsi" w:cstheme="minorHAnsi"/>
                <w:szCs w:val="20"/>
              </w:rPr>
              <w:t>-0</w:t>
            </w:r>
            <w:r w:rsidR="00321D6C" w:rsidRPr="004364DD">
              <w:rPr>
                <w:rFonts w:asciiTheme="minorHAnsi" w:hAnsiTheme="minorHAnsi" w:cstheme="minorHAnsi"/>
                <w:szCs w:val="20"/>
              </w:rPr>
              <w:t>7</w:t>
            </w:r>
            <w:r w:rsidRPr="004364DD">
              <w:rPr>
                <w:rFonts w:asciiTheme="minorHAnsi" w:hAnsiTheme="minorHAnsi" w:cstheme="minorHAnsi"/>
                <w:szCs w:val="20"/>
              </w:rPr>
              <w:t xml:space="preserve">-2024 t/m </w:t>
            </w:r>
            <w:r w:rsidR="00E464BF" w:rsidRPr="004364DD">
              <w:rPr>
                <w:rFonts w:asciiTheme="minorHAnsi" w:hAnsiTheme="minorHAnsi" w:cstheme="minorHAnsi"/>
                <w:szCs w:val="20"/>
              </w:rPr>
              <w:t>05-07</w:t>
            </w:r>
            <w:r w:rsidRPr="004364DD">
              <w:rPr>
                <w:rFonts w:asciiTheme="minorHAnsi" w:hAnsiTheme="minorHAnsi" w:cstheme="minorHAnsi"/>
                <w:szCs w:val="20"/>
              </w:rPr>
              <w:t>-2024</w:t>
            </w:r>
          </w:p>
        </w:tc>
      </w:tr>
      <w:tr w:rsidR="00DE0A3C" w14:paraId="33631260" w14:textId="77777777">
        <w:trPr>
          <w:trHeight w:val="397"/>
        </w:trPr>
        <w:tc>
          <w:tcPr>
            <w:tcW w:w="8788" w:type="dxa"/>
            <w:gridSpan w:val="2"/>
            <w:shd w:val="clear" w:color="auto" w:fill="EEECE1" w:themeFill="background2"/>
            <w:vAlign w:val="center"/>
          </w:tcPr>
          <w:p w14:paraId="4546421C" w14:textId="784CBFB4" w:rsidR="00DE0A3C" w:rsidRPr="004364DD" w:rsidRDefault="00DE0A3C">
            <w:pPr>
              <w:jc w:val="center"/>
              <w:rPr>
                <w:rFonts w:asciiTheme="minorHAnsi" w:hAnsiTheme="minorHAnsi" w:cstheme="minorBidi"/>
                <w:i/>
                <w:iCs/>
              </w:rPr>
            </w:pPr>
            <w:r w:rsidRPr="004364DD">
              <w:rPr>
                <w:rFonts w:asciiTheme="minorHAnsi" w:hAnsiTheme="minorHAnsi" w:cstheme="minorBidi"/>
                <w:b/>
                <w:bCs/>
                <w:i/>
                <w:iCs/>
              </w:rPr>
              <w:t xml:space="preserve">Zomervakantie </w:t>
            </w:r>
            <w:r w:rsidR="00AD6D80" w:rsidRPr="004364DD">
              <w:rPr>
                <w:rFonts w:asciiTheme="minorHAnsi" w:hAnsiTheme="minorHAnsi" w:cstheme="minorBidi"/>
                <w:b/>
                <w:bCs/>
                <w:i/>
                <w:iCs/>
              </w:rPr>
              <w:t>08</w:t>
            </w:r>
            <w:r w:rsidRPr="004364DD">
              <w:rPr>
                <w:rFonts w:asciiTheme="minorHAnsi" w:hAnsiTheme="minorHAnsi" w:cstheme="minorBidi"/>
                <w:b/>
                <w:bCs/>
                <w:i/>
                <w:iCs/>
              </w:rPr>
              <w:t xml:space="preserve">-07-2024 t/m </w:t>
            </w:r>
            <w:r w:rsidR="00424ACD" w:rsidRPr="004364DD">
              <w:rPr>
                <w:rFonts w:asciiTheme="minorHAnsi" w:hAnsiTheme="minorHAnsi" w:cstheme="minorBidi"/>
                <w:b/>
                <w:bCs/>
                <w:i/>
                <w:iCs/>
              </w:rPr>
              <w:t>30</w:t>
            </w:r>
            <w:r w:rsidRPr="004364DD">
              <w:rPr>
                <w:rFonts w:asciiTheme="minorHAnsi" w:hAnsiTheme="minorHAnsi" w:cstheme="minorBidi"/>
                <w:b/>
                <w:bCs/>
                <w:i/>
                <w:iCs/>
              </w:rPr>
              <w:t>-0</w:t>
            </w:r>
            <w:r w:rsidR="00424ACD" w:rsidRPr="004364DD">
              <w:rPr>
                <w:rFonts w:asciiTheme="minorHAnsi" w:hAnsiTheme="minorHAnsi" w:cstheme="minorBidi"/>
                <w:b/>
                <w:bCs/>
                <w:i/>
                <w:iCs/>
              </w:rPr>
              <w:t>8</w:t>
            </w:r>
            <w:r w:rsidRPr="004364DD">
              <w:rPr>
                <w:rFonts w:asciiTheme="minorHAnsi" w:hAnsiTheme="minorHAnsi" w:cstheme="minorBidi"/>
                <w:b/>
                <w:bCs/>
                <w:i/>
                <w:iCs/>
              </w:rPr>
              <w:t>-2024</w:t>
            </w:r>
          </w:p>
        </w:tc>
      </w:tr>
      <w:tr w:rsidR="7F3A1FFF" w14:paraId="65D909B9" w14:textId="77777777" w:rsidTr="0E61C45A">
        <w:trPr>
          <w:trHeight w:val="300"/>
        </w:trPr>
        <w:tc>
          <w:tcPr>
            <w:tcW w:w="5953" w:type="dxa"/>
          </w:tcPr>
          <w:p w14:paraId="7831A3FB" w14:textId="77777777" w:rsidR="0E97C4D3" w:rsidRPr="0E97C4D3" w:rsidRDefault="0E97C4D3" w:rsidP="0E97C4D3">
            <w:pPr>
              <w:rPr>
                <w:rFonts w:asciiTheme="minorHAnsi" w:hAnsiTheme="minorHAnsi" w:cstheme="minorBidi"/>
                <w:b/>
                <w:bCs/>
                <w:i/>
                <w:iCs/>
              </w:rPr>
            </w:pPr>
            <w:r w:rsidRPr="0E97C4D3">
              <w:rPr>
                <w:rFonts w:asciiTheme="minorHAnsi" w:hAnsiTheme="minorHAnsi" w:cstheme="minorBidi"/>
                <w:b/>
                <w:bCs/>
                <w:i/>
                <w:iCs/>
              </w:rPr>
              <w:t>Dialooggesprekken 2</w:t>
            </w:r>
            <w:r w:rsidRPr="0E97C4D3">
              <w:rPr>
                <w:rFonts w:asciiTheme="minorHAnsi" w:hAnsiTheme="minorHAnsi" w:cstheme="minorBidi"/>
                <w:b/>
                <w:bCs/>
                <w:i/>
                <w:iCs/>
                <w:vertAlign w:val="superscript"/>
              </w:rPr>
              <w:t>e</w:t>
            </w:r>
            <w:r w:rsidRPr="0E97C4D3">
              <w:rPr>
                <w:rFonts w:asciiTheme="minorHAnsi" w:hAnsiTheme="minorHAnsi" w:cstheme="minorBidi"/>
                <w:b/>
                <w:bCs/>
                <w:i/>
                <w:iCs/>
              </w:rPr>
              <w:t xml:space="preserve"> ronde</w:t>
            </w:r>
          </w:p>
        </w:tc>
        <w:tc>
          <w:tcPr>
            <w:tcW w:w="2835" w:type="dxa"/>
          </w:tcPr>
          <w:p w14:paraId="45827985" w14:textId="725DB08E" w:rsidR="0E97C4D3" w:rsidRPr="0E97C4D3" w:rsidRDefault="0E97C4D3" w:rsidP="0E97C4D3">
            <w:pPr>
              <w:jc w:val="right"/>
              <w:rPr>
                <w:rFonts w:asciiTheme="minorHAnsi" w:hAnsiTheme="minorHAnsi" w:cstheme="minorBidi"/>
              </w:rPr>
            </w:pPr>
            <w:r w:rsidRPr="0E97C4D3">
              <w:rPr>
                <w:rFonts w:asciiTheme="minorHAnsi" w:hAnsiTheme="minorHAnsi" w:cstheme="minorBidi"/>
              </w:rPr>
              <w:t>09-09-2024 t/m 13-09-2024</w:t>
            </w:r>
          </w:p>
        </w:tc>
      </w:tr>
      <w:tr w:rsidR="00DE0A3C" w14:paraId="6C776343" w14:textId="77777777">
        <w:tc>
          <w:tcPr>
            <w:tcW w:w="5953" w:type="dxa"/>
          </w:tcPr>
          <w:p w14:paraId="7AC4BD6B" w14:textId="77777777" w:rsidR="00DE0A3C" w:rsidRPr="004364DD" w:rsidRDefault="00DE0A3C">
            <w:pPr>
              <w:rPr>
                <w:rFonts w:asciiTheme="minorHAnsi" w:hAnsiTheme="minorHAnsi" w:cstheme="minorHAnsi"/>
                <w:b/>
                <w:bCs/>
                <w:i/>
                <w:iCs/>
                <w:szCs w:val="20"/>
              </w:rPr>
            </w:pPr>
            <w:r w:rsidRPr="004364DD">
              <w:rPr>
                <w:rFonts w:asciiTheme="minorHAnsi" w:hAnsiTheme="minorHAnsi" w:cstheme="minorHAnsi"/>
                <w:b/>
                <w:bCs/>
                <w:i/>
                <w:iCs/>
                <w:szCs w:val="20"/>
              </w:rPr>
              <w:t>Dialooggesprekken 3</w:t>
            </w:r>
            <w:r w:rsidRPr="004364DD">
              <w:rPr>
                <w:rFonts w:asciiTheme="minorHAnsi" w:hAnsiTheme="minorHAnsi" w:cstheme="minorHAnsi"/>
                <w:b/>
                <w:bCs/>
                <w:i/>
                <w:iCs/>
                <w:szCs w:val="20"/>
                <w:vertAlign w:val="superscript"/>
              </w:rPr>
              <w:t>e</w:t>
            </w:r>
            <w:r w:rsidRPr="004364DD">
              <w:rPr>
                <w:rFonts w:asciiTheme="minorHAnsi" w:hAnsiTheme="minorHAnsi" w:cstheme="minorHAnsi"/>
                <w:b/>
                <w:bCs/>
                <w:i/>
                <w:iCs/>
                <w:szCs w:val="20"/>
              </w:rPr>
              <w:t xml:space="preserve"> ronde</w:t>
            </w:r>
          </w:p>
        </w:tc>
        <w:tc>
          <w:tcPr>
            <w:tcW w:w="2835" w:type="dxa"/>
          </w:tcPr>
          <w:p w14:paraId="68A3BC30" w14:textId="09124FA7" w:rsidR="00DE0A3C" w:rsidRPr="004364DD" w:rsidRDefault="00DE0A3C">
            <w:pPr>
              <w:jc w:val="right"/>
              <w:rPr>
                <w:rFonts w:asciiTheme="minorHAnsi" w:hAnsiTheme="minorHAnsi" w:cstheme="minorBidi"/>
              </w:rPr>
            </w:pPr>
            <w:r w:rsidRPr="004364DD">
              <w:rPr>
                <w:rFonts w:asciiTheme="minorHAnsi" w:hAnsiTheme="minorHAnsi" w:cstheme="minorBidi"/>
              </w:rPr>
              <w:t>0</w:t>
            </w:r>
            <w:r w:rsidR="002331AE" w:rsidRPr="004364DD">
              <w:rPr>
                <w:rFonts w:asciiTheme="minorHAnsi" w:hAnsiTheme="minorHAnsi" w:cstheme="minorBidi"/>
              </w:rPr>
              <w:t>7</w:t>
            </w:r>
            <w:r w:rsidRPr="004364DD">
              <w:rPr>
                <w:rFonts w:asciiTheme="minorHAnsi" w:hAnsiTheme="minorHAnsi" w:cstheme="minorBidi"/>
              </w:rPr>
              <w:t>-</w:t>
            </w:r>
            <w:r w:rsidR="002331AE" w:rsidRPr="004364DD">
              <w:rPr>
                <w:rFonts w:asciiTheme="minorHAnsi" w:hAnsiTheme="minorHAnsi" w:cstheme="minorBidi"/>
              </w:rPr>
              <w:t>10</w:t>
            </w:r>
            <w:r w:rsidRPr="004364DD">
              <w:rPr>
                <w:rFonts w:asciiTheme="minorHAnsi" w:hAnsiTheme="minorHAnsi" w:cstheme="minorBidi"/>
              </w:rPr>
              <w:t>-2024 t/m 1</w:t>
            </w:r>
            <w:r w:rsidR="005A045F" w:rsidRPr="004364DD">
              <w:rPr>
                <w:rFonts w:asciiTheme="minorHAnsi" w:hAnsiTheme="minorHAnsi" w:cstheme="minorBidi"/>
              </w:rPr>
              <w:t>1</w:t>
            </w:r>
            <w:r w:rsidRPr="004364DD">
              <w:rPr>
                <w:rFonts w:asciiTheme="minorHAnsi" w:hAnsiTheme="minorHAnsi" w:cstheme="minorBidi"/>
              </w:rPr>
              <w:t>-</w:t>
            </w:r>
            <w:r w:rsidR="005A045F" w:rsidRPr="004364DD">
              <w:rPr>
                <w:rFonts w:asciiTheme="minorHAnsi" w:hAnsiTheme="minorHAnsi" w:cstheme="minorBidi"/>
              </w:rPr>
              <w:t>10</w:t>
            </w:r>
            <w:r w:rsidRPr="004364DD">
              <w:rPr>
                <w:rFonts w:asciiTheme="minorHAnsi" w:hAnsiTheme="minorHAnsi" w:cstheme="minorBidi"/>
              </w:rPr>
              <w:t>-2024</w:t>
            </w:r>
          </w:p>
        </w:tc>
      </w:tr>
      <w:tr w:rsidR="00DE0A3C" w14:paraId="03EE482D" w14:textId="77777777">
        <w:tc>
          <w:tcPr>
            <w:tcW w:w="5953" w:type="dxa"/>
          </w:tcPr>
          <w:p w14:paraId="3B27FBC6" w14:textId="77777777" w:rsidR="00DE0A3C" w:rsidRPr="004364DD" w:rsidRDefault="00DE0A3C">
            <w:pPr>
              <w:rPr>
                <w:rFonts w:asciiTheme="minorHAnsi" w:hAnsiTheme="minorHAnsi" w:cstheme="minorHAnsi"/>
                <w:szCs w:val="20"/>
              </w:rPr>
            </w:pPr>
            <w:r w:rsidRPr="004364DD">
              <w:rPr>
                <w:rFonts w:asciiTheme="minorHAnsi" w:hAnsiTheme="minorHAnsi" w:cstheme="minorHAnsi"/>
                <w:szCs w:val="20"/>
              </w:rPr>
              <w:t>Verzenden uitnodiging tot Inschrijving (publicatie definitieve contractstukken)</w:t>
            </w:r>
          </w:p>
        </w:tc>
        <w:tc>
          <w:tcPr>
            <w:tcW w:w="2835" w:type="dxa"/>
          </w:tcPr>
          <w:p w14:paraId="07F2AD48" w14:textId="0CD4CD11" w:rsidR="00DE0A3C" w:rsidRPr="004364DD" w:rsidRDefault="00DE0A3C">
            <w:pPr>
              <w:jc w:val="right"/>
              <w:rPr>
                <w:rFonts w:asciiTheme="minorHAnsi" w:hAnsiTheme="minorHAnsi" w:cstheme="minorHAnsi"/>
                <w:szCs w:val="20"/>
              </w:rPr>
            </w:pPr>
            <w:r w:rsidRPr="004364DD">
              <w:rPr>
                <w:rFonts w:asciiTheme="minorHAnsi" w:hAnsiTheme="minorHAnsi" w:cstheme="minorHAnsi"/>
                <w:szCs w:val="20"/>
              </w:rPr>
              <w:t>2</w:t>
            </w:r>
            <w:r w:rsidR="00A83C36" w:rsidRPr="004364DD">
              <w:rPr>
                <w:rFonts w:asciiTheme="minorHAnsi" w:hAnsiTheme="minorHAnsi" w:cstheme="minorHAnsi"/>
                <w:szCs w:val="20"/>
              </w:rPr>
              <w:t>2</w:t>
            </w:r>
            <w:r w:rsidRPr="004364DD">
              <w:rPr>
                <w:rFonts w:asciiTheme="minorHAnsi" w:hAnsiTheme="minorHAnsi" w:cstheme="minorHAnsi"/>
                <w:szCs w:val="20"/>
              </w:rPr>
              <w:t>-</w:t>
            </w:r>
            <w:r w:rsidR="00A83C36" w:rsidRPr="004364DD">
              <w:rPr>
                <w:rFonts w:asciiTheme="minorHAnsi" w:hAnsiTheme="minorHAnsi" w:cstheme="minorHAnsi"/>
                <w:szCs w:val="20"/>
              </w:rPr>
              <w:t>10</w:t>
            </w:r>
            <w:r w:rsidRPr="004364DD">
              <w:rPr>
                <w:rFonts w:asciiTheme="minorHAnsi" w:hAnsiTheme="minorHAnsi" w:cstheme="minorHAnsi"/>
                <w:szCs w:val="20"/>
              </w:rPr>
              <w:t>-2024</w:t>
            </w:r>
          </w:p>
        </w:tc>
      </w:tr>
      <w:tr w:rsidR="00DE0A3C" w14:paraId="0BB4572D" w14:textId="77777777">
        <w:trPr>
          <w:trHeight w:val="397"/>
        </w:trPr>
        <w:tc>
          <w:tcPr>
            <w:tcW w:w="8788" w:type="dxa"/>
            <w:gridSpan w:val="2"/>
            <w:shd w:val="clear" w:color="auto" w:fill="EEECE1" w:themeFill="background2"/>
            <w:vAlign w:val="center"/>
          </w:tcPr>
          <w:p w14:paraId="67538F7B" w14:textId="77777777" w:rsidR="00DE0A3C" w:rsidRPr="004364DD" w:rsidRDefault="00DE0A3C">
            <w:pPr>
              <w:rPr>
                <w:rFonts w:asciiTheme="minorHAnsi" w:hAnsiTheme="minorHAnsi" w:cstheme="minorHAnsi"/>
                <w:b/>
                <w:bCs/>
                <w:szCs w:val="20"/>
              </w:rPr>
            </w:pPr>
            <w:r w:rsidRPr="004364DD">
              <w:rPr>
                <w:rFonts w:asciiTheme="minorHAnsi" w:hAnsiTheme="minorHAnsi" w:cstheme="minorHAnsi"/>
                <w:b/>
                <w:bCs/>
                <w:szCs w:val="20"/>
              </w:rPr>
              <w:t>Gunningsfase</w:t>
            </w:r>
          </w:p>
        </w:tc>
      </w:tr>
      <w:tr w:rsidR="00DE0A3C" w14:paraId="04024042" w14:textId="77777777">
        <w:tc>
          <w:tcPr>
            <w:tcW w:w="5953" w:type="dxa"/>
          </w:tcPr>
          <w:p w14:paraId="208105A2" w14:textId="77777777" w:rsidR="00DE0A3C" w:rsidRPr="004364DD" w:rsidRDefault="00DE0A3C">
            <w:pPr>
              <w:rPr>
                <w:rFonts w:asciiTheme="minorHAnsi" w:hAnsiTheme="minorHAnsi" w:cstheme="minorHAnsi"/>
                <w:szCs w:val="20"/>
              </w:rPr>
            </w:pPr>
            <w:r w:rsidRPr="004364DD">
              <w:rPr>
                <w:rFonts w:asciiTheme="minorHAnsi" w:hAnsiTheme="minorHAnsi" w:cstheme="minorHAnsi"/>
                <w:szCs w:val="20"/>
              </w:rPr>
              <w:t>Uiterste datum ontvangst van de Inschrijvingen</w:t>
            </w:r>
          </w:p>
        </w:tc>
        <w:tc>
          <w:tcPr>
            <w:tcW w:w="2835" w:type="dxa"/>
          </w:tcPr>
          <w:p w14:paraId="10C1D8BE" w14:textId="7B003FD3" w:rsidR="00DE0A3C" w:rsidRPr="004364DD" w:rsidRDefault="00A83C36">
            <w:pPr>
              <w:jc w:val="right"/>
              <w:rPr>
                <w:rFonts w:asciiTheme="minorHAnsi" w:hAnsiTheme="minorHAnsi" w:cstheme="minorHAnsi"/>
                <w:szCs w:val="20"/>
              </w:rPr>
            </w:pPr>
            <w:r w:rsidRPr="004364DD">
              <w:rPr>
                <w:rFonts w:asciiTheme="minorHAnsi" w:hAnsiTheme="minorHAnsi" w:cstheme="minorHAnsi"/>
                <w:szCs w:val="20"/>
              </w:rPr>
              <w:t>05</w:t>
            </w:r>
            <w:r w:rsidR="00DE0A3C" w:rsidRPr="004364DD">
              <w:rPr>
                <w:rFonts w:asciiTheme="minorHAnsi" w:hAnsiTheme="minorHAnsi" w:cstheme="minorHAnsi"/>
                <w:szCs w:val="20"/>
              </w:rPr>
              <w:t>-</w:t>
            </w:r>
            <w:r w:rsidRPr="004364DD">
              <w:rPr>
                <w:rFonts w:asciiTheme="minorHAnsi" w:hAnsiTheme="minorHAnsi" w:cstheme="minorHAnsi"/>
                <w:szCs w:val="20"/>
              </w:rPr>
              <w:t>11</w:t>
            </w:r>
            <w:r w:rsidR="00DE0A3C" w:rsidRPr="004364DD">
              <w:rPr>
                <w:rFonts w:asciiTheme="minorHAnsi" w:hAnsiTheme="minorHAnsi" w:cstheme="minorHAnsi"/>
                <w:szCs w:val="20"/>
              </w:rPr>
              <w:t xml:space="preserve">-2024 </w:t>
            </w:r>
          </w:p>
          <w:p w14:paraId="77A4B009" w14:textId="77777777" w:rsidR="00DE0A3C" w:rsidRPr="004364DD" w:rsidRDefault="00DE0A3C">
            <w:pPr>
              <w:jc w:val="right"/>
              <w:rPr>
                <w:rFonts w:asciiTheme="minorHAnsi" w:hAnsiTheme="minorHAnsi" w:cstheme="minorHAnsi"/>
                <w:szCs w:val="20"/>
              </w:rPr>
            </w:pPr>
            <w:r w:rsidRPr="004364DD">
              <w:rPr>
                <w:rFonts w:asciiTheme="minorHAnsi" w:hAnsiTheme="minorHAnsi" w:cstheme="minorHAnsi"/>
                <w:szCs w:val="20"/>
              </w:rPr>
              <w:t>om uiterlijk 12:00 uur</w:t>
            </w:r>
          </w:p>
        </w:tc>
      </w:tr>
      <w:tr w:rsidR="00DE0A3C" w14:paraId="58AFAA06" w14:textId="77777777">
        <w:tc>
          <w:tcPr>
            <w:tcW w:w="5953" w:type="dxa"/>
          </w:tcPr>
          <w:p w14:paraId="6567E889" w14:textId="77777777" w:rsidR="00DE0A3C" w:rsidRPr="004364DD" w:rsidRDefault="00DE0A3C">
            <w:pPr>
              <w:rPr>
                <w:rFonts w:asciiTheme="minorHAnsi" w:hAnsiTheme="minorHAnsi" w:cstheme="minorHAnsi"/>
                <w:szCs w:val="20"/>
              </w:rPr>
            </w:pPr>
            <w:r w:rsidRPr="004364DD">
              <w:rPr>
                <w:rFonts w:asciiTheme="minorHAnsi" w:hAnsiTheme="minorHAnsi" w:cstheme="minorHAnsi"/>
                <w:szCs w:val="20"/>
              </w:rPr>
              <w:t>Verzenden gunningsbeslissing</w:t>
            </w:r>
          </w:p>
        </w:tc>
        <w:tc>
          <w:tcPr>
            <w:tcW w:w="2835" w:type="dxa"/>
          </w:tcPr>
          <w:p w14:paraId="5E50B153" w14:textId="490B0DDC" w:rsidR="00DE0A3C" w:rsidRPr="004364DD" w:rsidRDefault="00485182">
            <w:pPr>
              <w:jc w:val="right"/>
              <w:rPr>
                <w:rFonts w:asciiTheme="minorHAnsi" w:hAnsiTheme="minorHAnsi" w:cstheme="minorHAnsi"/>
                <w:szCs w:val="20"/>
              </w:rPr>
            </w:pPr>
            <w:r w:rsidRPr="004364DD">
              <w:rPr>
                <w:rFonts w:asciiTheme="minorHAnsi" w:hAnsiTheme="minorHAnsi" w:cstheme="minorHAnsi"/>
                <w:szCs w:val="20"/>
              </w:rPr>
              <w:t>05</w:t>
            </w:r>
            <w:r w:rsidR="00DE0A3C" w:rsidRPr="004364DD">
              <w:rPr>
                <w:rFonts w:asciiTheme="minorHAnsi" w:hAnsiTheme="minorHAnsi" w:cstheme="minorHAnsi"/>
                <w:szCs w:val="20"/>
              </w:rPr>
              <w:t>-1</w:t>
            </w:r>
            <w:r w:rsidRPr="004364DD">
              <w:rPr>
                <w:rFonts w:asciiTheme="minorHAnsi" w:hAnsiTheme="minorHAnsi" w:cstheme="minorHAnsi"/>
                <w:szCs w:val="20"/>
              </w:rPr>
              <w:t>2</w:t>
            </w:r>
            <w:r w:rsidR="00DE0A3C" w:rsidRPr="004364DD">
              <w:rPr>
                <w:rFonts w:asciiTheme="minorHAnsi" w:hAnsiTheme="minorHAnsi" w:cstheme="minorHAnsi"/>
                <w:szCs w:val="20"/>
              </w:rPr>
              <w:t>-2024</w:t>
            </w:r>
          </w:p>
        </w:tc>
      </w:tr>
      <w:tr w:rsidR="00DE0A3C" w14:paraId="60A33210" w14:textId="77777777">
        <w:tc>
          <w:tcPr>
            <w:tcW w:w="5953" w:type="dxa"/>
          </w:tcPr>
          <w:p w14:paraId="661A7F18" w14:textId="77777777" w:rsidR="00DE0A3C" w:rsidRPr="004364DD" w:rsidRDefault="00DE0A3C">
            <w:pPr>
              <w:rPr>
                <w:rFonts w:asciiTheme="minorHAnsi" w:hAnsiTheme="minorHAnsi" w:cstheme="minorHAnsi"/>
                <w:szCs w:val="20"/>
              </w:rPr>
            </w:pPr>
            <w:r w:rsidRPr="004364DD">
              <w:rPr>
                <w:rFonts w:asciiTheme="minorHAnsi" w:hAnsiTheme="minorHAnsi" w:cstheme="minorHAnsi"/>
                <w:szCs w:val="20"/>
              </w:rPr>
              <w:t>Bezwaartermijn uitslag gunning (20 kalenderdagen)</w:t>
            </w:r>
          </w:p>
        </w:tc>
        <w:tc>
          <w:tcPr>
            <w:tcW w:w="2835" w:type="dxa"/>
          </w:tcPr>
          <w:p w14:paraId="218AB089" w14:textId="11D5458B" w:rsidR="00DE0A3C" w:rsidRPr="004364DD" w:rsidRDefault="00741508">
            <w:pPr>
              <w:jc w:val="right"/>
              <w:rPr>
                <w:rFonts w:asciiTheme="minorHAnsi" w:hAnsiTheme="minorHAnsi" w:cstheme="minorBidi"/>
              </w:rPr>
            </w:pPr>
            <w:r w:rsidRPr="0E61C45A">
              <w:rPr>
                <w:rFonts w:asciiTheme="minorHAnsi" w:hAnsiTheme="minorHAnsi" w:cstheme="minorBidi"/>
              </w:rPr>
              <w:t>05-12</w:t>
            </w:r>
            <w:r w:rsidR="00DE0A3C" w:rsidRPr="0E61C45A">
              <w:rPr>
                <w:rFonts w:asciiTheme="minorHAnsi" w:hAnsiTheme="minorHAnsi" w:cstheme="minorBidi"/>
              </w:rPr>
              <w:t xml:space="preserve">-2024 t/m </w:t>
            </w:r>
            <w:r w:rsidR="0D5C9B5C" w:rsidRPr="0E61C45A">
              <w:rPr>
                <w:rFonts w:asciiTheme="minorHAnsi" w:hAnsiTheme="minorHAnsi" w:cstheme="minorBidi"/>
              </w:rPr>
              <w:t>2</w:t>
            </w:r>
            <w:r w:rsidR="00584377">
              <w:rPr>
                <w:rFonts w:asciiTheme="minorHAnsi" w:hAnsiTheme="minorHAnsi" w:cstheme="minorBidi"/>
              </w:rPr>
              <w:t>7</w:t>
            </w:r>
            <w:r w:rsidR="00DE0A3C">
              <w:rPr>
                <w:rFonts w:asciiTheme="minorHAnsi" w:hAnsiTheme="minorHAnsi" w:cstheme="minorBidi"/>
              </w:rPr>
              <w:t>-</w:t>
            </w:r>
            <w:r w:rsidR="00DE0A3C" w:rsidRPr="0E61C45A">
              <w:rPr>
                <w:rFonts w:asciiTheme="minorHAnsi" w:hAnsiTheme="minorHAnsi" w:cstheme="minorBidi"/>
              </w:rPr>
              <w:t>12-2024</w:t>
            </w:r>
          </w:p>
        </w:tc>
      </w:tr>
      <w:tr w:rsidR="00DE0A3C" w14:paraId="7833CE47" w14:textId="77777777">
        <w:tc>
          <w:tcPr>
            <w:tcW w:w="5953" w:type="dxa"/>
          </w:tcPr>
          <w:p w14:paraId="6FC475CA" w14:textId="77777777" w:rsidR="00DE0A3C" w:rsidRPr="004364DD" w:rsidRDefault="00DE0A3C">
            <w:pPr>
              <w:rPr>
                <w:rFonts w:asciiTheme="minorHAnsi" w:hAnsiTheme="minorHAnsi" w:cstheme="minorHAnsi"/>
                <w:szCs w:val="20"/>
              </w:rPr>
            </w:pPr>
            <w:r w:rsidRPr="004364DD">
              <w:rPr>
                <w:rFonts w:asciiTheme="minorHAnsi" w:hAnsiTheme="minorHAnsi" w:cstheme="minorHAnsi"/>
                <w:szCs w:val="20"/>
              </w:rPr>
              <w:t>Opdrachtverlening, ingangsdatum overeenkomst</w:t>
            </w:r>
          </w:p>
        </w:tc>
        <w:tc>
          <w:tcPr>
            <w:tcW w:w="2835" w:type="dxa"/>
          </w:tcPr>
          <w:p w14:paraId="5EE7A863" w14:textId="41A350E1" w:rsidR="00DE0A3C" w:rsidRPr="004364DD" w:rsidRDefault="00DE0A3C">
            <w:pPr>
              <w:jc w:val="right"/>
              <w:rPr>
                <w:rFonts w:asciiTheme="minorHAnsi" w:hAnsiTheme="minorHAnsi" w:cstheme="minorHAnsi"/>
                <w:szCs w:val="20"/>
              </w:rPr>
            </w:pPr>
            <w:r w:rsidRPr="004364DD">
              <w:rPr>
                <w:rFonts w:asciiTheme="minorHAnsi" w:hAnsiTheme="minorHAnsi" w:cstheme="minorHAnsi"/>
                <w:szCs w:val="20"/>
              </w:rPr>
              <w:t>0</w:t>
            </w:r>
            <w:r w:rsidR="000E7F1E" w:rsidRPr="004364DD">
              <w:rPr>
                <w:rFonts w:asciiTheme="minorHAnsi" w:hAnsiTheme="minorHAnsi" w:cstheme="minorHAnsi"/>
                <w:szCs w:val="20"/>
              </w:rPr>
              <w:t>6</w:t>
            </w:r>
            <w:r w:rsidRPr="004364DD">
              <w:rPr>
                <w:rFonts w:asciiTheme="minorHAnsi" w:hAnsiTheme="minorHAnsi" w:cstheme="minorHAnsi"/>
                <w:szCs w:val="20"/>
              </w:rPr>
              <w:t>-</w:t>
            </w:r>
            <w:r w:rsidR="000E7F1E" w:rsidRPr="004364DD">
              <w:rPr>
                <w:rFonts w:asciiTheme="minorHAnsi" w:hAnsiTheme="minorHAnsi" w:cstheme="minorHAnsi"/>
                <w:szCs w:val="20"/>
              </w:rPr>
              <w:t>0</w:t>
            </w:r>
            <w:r w:rsidRPr="004364DD">
              <w:rPr>
                <w:rFonts w:asciiTheme="minorHAnsi" w:hAnsiTheme="minorHAnsi" w:cstheme="minorHAnsi"/>
                <w:szCs w:val="20"/>
              </w:rPr>
              <w:t>1-202</w:t>
            </w:r>
            <w:r w:rsidR="000E7F1E" w:rsidRPr="004364DD">
              <w:rPr>
                <w:rFonts w:asciiTheme="minorHAnsi" w:hAnsiTheme="minorHAnsi" w:cstheme="minorHAnsi"/>
                <w:szCs w:val="20"/>
              </w:rPr>
              <w:t>5</w:t>
            </w:r>
          </w:p>
        </w:tc>
      </w:tr>
    </w:tbl>
    <w:p w14:paraId="405DD684" w14:textId="77777777" w:rsidR="003D15D8" w:rsidRDefault="003D15D8" w:rsidP="003D15D8">
      <w:pPr>
        <w:pStyle w:val="Kop2"/>
        <w:numPr>
          <w:ilvl w:val="0"/>
          <w:numId w:val="0"/>
        </w:numPr>
        <w:spacing w:line="240" w:lineRule="auto"/>
        <w:ind w:left="576" w:hanging="576"/>
        <w:rPr>
          <w:rFonts w:asciiTheme="minorHAnsi" w:hAnsiTheme="minorHAnsi" w:cstheme="minorHAnsi"/>
        </w:rPr>
      </w:pPr>
    </w:p>
    <w:p w14:paraId="28C1D7E3" w14:textId="77777777" w:rsidR="00E66B8D" w:rsidRPr="00922D46" w:rsidRDefault="003D15D8" w:rsidP="003D15D8">
      <w:pPr>
        <w:pStyle w:val="Kop2"/>
        <w:numPr>
          <w:ilvl w:val="0"/>
          <w:numId w:val="0"/>
        </w:numPr>
        <w:spacing w:line="240" w:lineRule="auto"/>
        <w:ind w:left="576" w:hanging="576"/>
        <w:rPr>
          <w:rFonts w:asciiTheme="minorHAnsi" w:hAnsiTheme="minorHAnsi" w:cstheme="minorHAnsi"/>
        </w:rPr>
      </w:pPr>
      <w:bookmarkStart w:id="13" w:name="_Toc164356454"/>
      <w:r w:rsidRPr="6CEA2945">
        <w:rPr>
          <w:rFonts w:asciiTheme="minorHAnsi" w:hAnsiTheme="minorHAnsi" w:cstheme="minorBidi"/>
        </w:rPr>
        <w:t>1.6</w:t>
      </w:r>
      <w:r>
        <w:tab/>
      </w:r>
      <w:bookmarkStart w:id="14" w:name="_Toc122420017"/>
      <w:bookmarkEnd w:id="6"/>
      <w:r w:rsidR="00E66B8D" w:rsidRPr="6CEA2945">
        <w:rPr>
          <w:rFonts w:asciiTheme="minorHAnsi" w:hAnsiTheme="minorHAnsi" w:cstheme="minorBidi"/>
        </w:rPr>
        <w:t>Samenwerking met andere organisaties</w:t>
      </w:r>
      <w:bookmarkEnd w:id="14"/>
      <w:bookmarkEnd w:id="13"/>
    </w:p>
    <w:p w14:paraId="26695772" w14:textId="4E5BBD47" w:rsidR="00531ED1" w:rsidRPr="00922D46" w:rsidRDefault="00531ED1" w:rsidP="6CEA2945">
      <w:pPr>
        <w:rPr>
          <w:rFonts w:asciiTheme="minorHAnsi" w:hAnsiTheme="minorHAnsi" w:cstheme="minorBidi"/>
        </w:rPr>
      </w:pPr>
    </w:p>
    <w:p w14:paraId="2F83DD0F" w14:textId="13F8E06D" w:rsidR="00531ED1" w:rsidRPr="00922D46" w:rsidRDefault="005F688D" w:rsidP="6CEA2945">
      <w:pPr>
        <w:rPr>
          <w:rFonts w:asciiTheme="minorHAnsi" w:hAnsiTheme="minorHAnsi" w:cstheme="minorBidi"/>
        </w:rPr>
      </w:pPr>
      <w:r w:rsidRPr="6CEA2945">
        <w:rPr>
          <w:rFonts w:asciiTheme="minorHAnsi" w:hAnsiTheme="minorHAnsi" w:cstheme="minorBidi"/>
        </w:rPr>
        <w:t xml:space="preserve">De </w:t>
      </w:r>
      <w:r w:rsidR="00181F79" w:rsidRPr="6CEA2945">
        <w:rPr>
          <w:rFonts w:asciiTheme="minorHAnsi" w:hAnsiTheme="minorHAnsi" w:cstheme="minorBidi"/>
        </w:rPr>
        <w:t>aanbesteder</w:t>
      </w:r>
      <w:r w:rsidRPr="6CEA2945">
        <w:rPr>
          <w:rFonts w:asciiTheme="minorHAnsi" w:hAnsiTheme="minorHAnsi" w:cstheme="minorBidi"/>
        </w:rPr>
        <w:t xml:space="preserve"> heeft de </w:t>
      </w:r>
      <w:r w:rsidR="57D41D5E" w:rsidRPr="6CEA2945">
        <w:rPr>
          <w:rFonts w:asciiTheme="minorHAnsi" w:hAnsiTheme="minorHAnsi" w:cstheme="minorBidi"/>
        </w:rPr>
        <w:t xml:space="preserve">concept </w:t>
      </w:r>
      <w:r w:rsidRPr="6CEA2945">
        <w:rPr>
          <w:rFonts w:asciiTheme="minorHAnsi" w:hAnsiTheme="minorHAnsi" w:cstheme="minorBidi"/>
        </w:rPr>
        <w:t xml:space="preserve">uitvoeringsovereenkomst </w:t>
      </w:r>
      <w:r w:rsidR="005F4186" w:rsidRPr="6CEA2945">
        <w:rPr>
          <w:rFonts w:asciiTheme="minorHAnsi" w:hAnsiTheme="minorHAnsi" w:cstheme="minorBidi"/>
        </w:rPr>
        <w:t xml:space="preserve">van de Stolperbrug </w:t>
      </w:r>
      <w:r w:rsidRPr="6CEA2945">
        <w:rPr>
          <w:rFonts w:asciiTheme="minorHAnsi" w:hAnsiTheme="minorHAnsi" w:cstheme="minorBidi"/>
        </w:rPr>
        <w:t>in nauwe afstemming met (in-)direct betrokken stakeholders opgesteld, waaronder de gemeente Schagen en het Hoogheemraadschap Hollands Noorderkwartier</w:t>
      </w:r>
      <w:r w:rsidR="00181F79" w:rsidRPr="6CEA2945">
        <w:rPr>
          <w:rFonts w:asciiTheme="minorHAnsi" w:hAnsiTheme="minorHAnsi" w:cstheme="minorBidi"/>
        </w:rPr>
        <w:t>.</w:t>
      </w:r>
    </w:p>
    <w:p w14:paraId="70C447C3" w14:textId="77777777" w:rsidR="00181F79" w:rsidRPr="00922D46" w:rsidRDefault="00181F79" w:rsidP="009C6CE5">
      <w:pPr>
        <w:rPr>
          <w:rFonts w:asciiTheme="minorHAnsi" w:hAnsiTheme="minorHAnsi" w:cstheme="minorHAnsi"/>
          <w:szCs w:val="20"/>
        </w:rPr>
      </w:pPr>
    </w:p>
    <w:p w14:paraId="3501F056" w14:textId="77777777" w:rsidR="00181F79" w:rsidRDefault="00181F79" w:rsidP="009C6CE5">
      <w:pPr>
        <w:rPr>
          <w:rFonts w:asciiTheme="minorHAnsi" w:hAnsiTheme="minorHAnsi" w:cstheme="minorHAnsi"/>
          <w:szCs w:val="20"/>
        </w:rPr>
      </w:pPr>
      <w:r w:rsidRPr="00922D46">
        <w:rPr>
          <w:rFonts w:asciiTheme="minorHAnsi" w:hAnsiTheme="minorHAnsi" w:cstheme="minorHAnsi"/>
          <w:szCs w:val="20"/>
        </w:rPr>
        <w:t>Witteveen + Bos ondersteun</w:t>
      </w:r>
      <w:r w:rsidR="00053954" w:rsidRPr="00922D46">
        <w:rPr>
          <w:rFonts w:asciiTheme="minorHAnsi" w:hAnsiTheme="minorHAnsi" w:cstheme="minorHAnsi"/>
          <w:szCs w:val="20"/>
        </w:rPr>
        <w:t xml:space="preserve">t </w:t>
      </w:r>
      <w:r w:rsidRPr="00922D46">
        <w:rPr>
          <w:rFonts w:asciiTheme="minorHAnsi" w:hAnsiTheme="minorHAnsi" w:cstheme="minorHAnsi"/>
          <w:szCs w:val="20"/>
        </w:rPr>
        <w:t>de Aanbesteder in het aanbestedingsproces.</w:t>
      </w:r>
    </w:p>
    <w:p w14:paraId="258F027C" w14:textId="1F2DB9E7" w:rsidR="00C557EB" w:rsidRDefault="00C557EB" w:rsidP="009C6CE5">
      <w:pPr>
        <w:rPr>
          <w:rFonts w:asciiTheme="minorHAnsi" w:hAnsiTheme="minorHAnsi" w:cstheme="minorHAnsi"/>
          <w:szCs w:val="20"/>
        </w:rPr>
      </w:pPr>
    </w:p>
    <w:p w14:paraId="783FC7D1" w14:textId="0BF36D28" w:rsidR="00265D99" w:rsidRDefault="00265D99" w:rsidP="00D0126E">
      <w:pPr>
        <w:pStyle w:val="Kop2"/>
        <w:numPr>
          <w:ilvl w:val="1"/>
          <w:numId w:val="41"/>
        </w:numPr>
      </w:pPr>
      <w:bookmarkStart w:id="15" w:name="_Toc164356455"/>
      <w:r>
        <w:t>Inlichtingenbijeenkomst</w:t>
      </w:r>
      <w:bookmarkEnd w:id="15"/>
    </w:p>
    <w:p w14:paraId="711ED73C" w14:textId="77777777" w:rsidR="00D0126E" w:rsidRDefault="00D0126E" w:rsidP="00D0126E"/>
    <w:p w14:paraId="3CAE1A82" w14:textId="77777777" w:rsidR="00660AE6" w:rsidRDefault="008E0608" w:rsidP="00660AE6">
      <w:r>
        <w:t xml:space="preserve">Aanbesteder </w:t>
      </w:r>
      <w:r w:rsidR="009653EF">
        <w:t xml:space="preserve">wil Gegadigden zoveel mogelijk gelegenheid geven zich optimaal te informeren over de Opdracht en de aanbestedingsprocedure. </w:t>
      </w:r>
      <w:r w:rsidR="00720660">
        <w:t>Daarom maakt een inlichtingenbijeenkomst o</w:t>
      </w:r>
      <w:r>
        <w:t xml:space="preserve">nderdeel </w:t>
      </w:r>
      <w:r w:rsidR="007B5159">
        <w:t xml:space="preserve">uit van deze aanbestedingsprocedure. </w:t>
      </w:r>
      <w:r w:rsidR="00660AE6">
        <w:t>Tijdens de bijeenkomst zal er uitgebreid gesproken worden over:</w:t>
      </w:r>
    </w:p>
    <w:p w14:paraId="7E3BCD48" w14:textId="77777777" w:rsidR="00660AE6" w:rsidRDefault="00660AE6" w:rsidP="00660AE6"/>
    <w:p w14:paraId="573F3E1D" w14:textId="77777777" w:rsidR="00660AE6" w:rsidRDefault="00660AE6" w:rsidP="00660AE6">
      <w:pPr>
        <w:pStyle w:val="Lijstalinea"/>
        <w:numPr>
          <w:ilvl w:val="0"/>
          <w:numId w:val="57"/>
        </w:numPr>
        <w:ind w:hanging="357"/>
      </w:pPr>
      <w:r>
        <w:t xml:space="preserve">De procedure die wordt gevolgd; </w:t>
      </w:r>
    </w:p>
    <w:p w14:paraId="303EBB39" w14:textId="77777777" w:rsidR="00660AE6" w:rsidRDefault="00660AE6" w:rsidP="00660AE6">
      <w:pPr>
        <w:pStyle w:val="Lijstalinea"/>
        <w:numPr>
          <w:ilvl w:val="1"/>
          <w:numId w:val="57"/>
        </w:numPr>
        <w:ind w:left="1434" w:hanging="357"/>
      </w:pPr>
      <w:r>
        <w:t xml:space="preserve">Terugblik op eerdere aanbesteding </w:t>
      </w:r>
      <w:proofErr w:type="spellStart"/>
      <w:r>
        <w:t>Stolperbrug</w:t>
      </w:r>
      <w:proofErr w:type="spellEnd"/>
      <w:r>
        <w:t>;</w:t>
      </w:r>
    </w:p>
    <w:p w14:paraId="71A147A1" w14:textId="77777777" w:rsidR="00660AE6" w:rsidRDefault="00660AE6" w:rsidP="00660AE6">
      <w:pPr>
        <w:pStyle w:val="Lijstalinea"/>
        <w:numPr>
          <w:ilvl w:val="1"/>
          <w:numId w:val="57"/>
        </w:numPr>
        <w:ind w:left="1434" w:hanging="357"/>
      </w:pPr>
      <w:r>
        <w:t>Verdere stappen voor tweede aanbesteding;</w:t>
      </w:r>
    </w:p>
    <w:p w14:paraId="5345E818" w14:textId="77777777" w:rsidR="00660AE6" w:rsidRDefault="00660AE6" w:rsidP="00660AE6">
      <w:pPr>
        <w:pStyle w:val="Lijstalinea"/>
        <w:numPr>
          <w:ilvl w:val="1"/>
          <w:numId w:val="57"/>
        </w:numPr>
        <w:ind w:left="1434" w:hanging="357"/>
      </w:pPr>
      <w:r>
        <w:t xml:space="preserve">Aanbesteding raamovereenkomst voor 4 bruggen, waar de </w:t>
      </w:r>
      <w:proofErr w:type="spellStart"/>
      <w:r>
        <w:t>Stolperbrug</w:t>
      </w:r>
      <w:proofErr w:type="spellEnd"/>
      <w:r>
        <w:t xml:space="preserve"> deel van uitmaakt.</w:t>
      </w:r>
    </w:p>
    <w:p w14:paraId="3BE5BD41" w14:textId="77777777" w:rsidR="00660AE6" w:rsidRDefault="00660AE6" w:rsidP="00660AE6">
      <w:pPr>
        <w:pStyle w:val="Lijstalinea"/>
        <w:numPr>
          <w:ilvl w:val="0"/>
          <w:numId w:val="57"/>
        </w:numPr>
        <w:ind w:hanging="357"/>
      </w:pPr>
      <w:r>
        <w:t xml:space="preserve">De terugkoppeling uit de resultaten van de marktconsultatie; </w:t>
      </w:r>
    </w:p>
    <w:p w14:paraId="779A4CF6" w14:textId="77777777" w:rsidR="00660AE6" w:rsidRDefault="00660AE6" w:rsidP="00660AE6">
      <w:pPr>
        <w:pStyle w:val="Lijstalinea"/>
        <w:numPr>
          <w:ilvl w:val="0"/>
          <w:numId w:val="57"/>
        </w:numPr>
        <w:ind w:hanging="357"/>
      </w:pPr>
      <w:r>
        <w:t>Detailniveau van onderwerpen t.b.v. de dialoogrondes;</w:t>
      </w:r>
    </w:p>
    <w:p w14:paraId="75877E36" w14:textId="77777777" w:rsidR="00660AE6" w:rsidRDefault="00660AE6" w:rsidP="00660AE6">
      <w:pPr>
        <w:pStyle w:val="Lijstalinea"/>
        <w:numPr>
          <w:ilvl w:val="0"/>
          <w:numId w:val="57"/>
        </w:numPr>
        <w:ind w:hanging="357"/>
      </w:pPr>
      <w:r>
        <w:t>Uitzicht op verdere stappen i.r.t. de aanbestedingsprocedure.</w:t>
      </w:r>
    </w:p>
    <w:p w14:paraId="77EABB9C" w14:textId="510E655F" w:rsidR="008E0608" w:rsidRDefault="00660AE6" w:rsidP="00D769B1">
      <w:r>
        <w:t>De bijeenkomst vindt plaats</w:t>
      </w:r>
      <w:r w:rsidR="008E0608">
        <w:t xml:space="preserve"> op </w:t>
      </w:r>
      <w:r w:rsidR="008E0608" w:rsidRPr="004A01F4">
        <w:rPr>
          <w:b/>
          <w:bCs/>
        </w:rPr>
        <w:t>donderdag 25 april 2024</w:t>
      </w:r>
      <w:r w:rsidR="00B9068F">
        <w:t xml:space="preserve"> in </w:t>
      </w:r>
      <w:r w:rsidR="008E0608">
        <w:t xml:space="preserve"> Deze bijeenkomst vindt plaats in </w:t>
      </w:r>
      <w:r w:rsidR="00211DDB">
        <w:t xml:space="preserve">Hart, Kleine </w:t>
      </w:r>
      <w:proofErr w:type="spellStart"/>
      <w:r w:rsidR="00211DDB">
        <w:t>Houtweg</w:t>
      </w:r>
      <w:proofErr w:type="spellEnd"/>
      <w:r w:rsidR="00211DDB">
        <w:t xml:space="preserve"> 18, 2012 CH Haarlem</w:t>
      </w:r>
      <w:r w:rsidR="008E0608">
        <w:t xml:space="preserve"> van 14.30 uur tot 16.00 uur, inloop vanaf 14.00 uur. </w:t>
      </w:r>
    </w:p>
    <w:p w14:paraId="032C4D55" w14:textId="77777777" w:rsidR="008E0608" w:rsidRDefault="008E0608" w:rsidP="008E0608"/>
    <w:p w14:paraId="559F5A85" w14:textId="77777777" w:rsidR="008E0608" w:rsidRDefault="008E0608" w:rsidP="008E0608">
      <w:r>
        <w:t xml:space="preserve">Graag nodig ik u uit om bij deze bijeenkomst aanwezig te zijn. </w:t>
      </w:r>
    </w:p>
    <w:p w14:paraId="5D607356" w14:textId="3C4FCE90" w:rsidR="008E0608" w:rsidRDefault="008E0608" w:rsidP="008E0608">
      <w:r>
        <w:t xml:space="preserve">Wilt u vooraf de namen van aanwezigen (maximaal twee personen) doorgeven via </w:t>
      </w:r>
      <w:proofErr w:type="spellStart"/>
      <w:r>
        <w:t>TenderNed</w:t>
      </w:r>
      <w:proofErr w:type="spellEnd"/>
      <w:r>
        <w:t xml:space="preserve"> (uiterlijk dinsdag 23 april 2024) zodat zij kunnen worden aangemeld als bezoeker</w:t>
      </w:r>
      <w:r w:rsidR="00723056">
        <w:t>, als u dit nog niet heeft gedaan.</w:t>
      </w:r>
    </w:p>
    <w:p w14:paraId="2132AD9B" w14:textId="77777777" w:rsidR="005F688D" w:rsidRPr="00F43B7B" w:rsidRDefault="005F688D" w:rsidP="009C6CE5"/>
    <w:p w14:paraId="4069C702" w14:textId="491096DF" w:rsidR="005A0BF4" w:rsidRPr="002708F7" w:rsidRDefault="00807046" w:rsidP="002C2E93">
      <w:pPr>
        <w:pStyle w:val="Kop2"/>
        <w:numPr>
          <w:ilvl w:val="1"/>
          <w:numId w:val="41"/>
        </w:numPr>
      </w:pPr>
      <w:bookmarkStart w:id="16" w:name="_Toc164356456"/>
      <w:r w:rsidRPr="002708F7">
        <w:t>Leeswijzer</w:t>
      </w:r>
      <w:bookmarkEnd w:id="16"/>
    </w:p>
    <w:p w14:paraId="20E40274" w14:textId="6ED247E1" w:rsidR="00807046" w:rsidRDefault="00807046" w:rsidP="00807046">
      <w:r>
        <w:t>Het vervolg van deze Selectieleidraad bestaat uit drie hoofdstukken, een checklist en Bijlagen:</w:t>
      </w:r>
    </w:p>
    <w:p w14:paraId="1CFA7BAF" w14:textId="77777777" w:rsidR="001F789B" w:rsidRDefault="001F789B" w:rsidP="00807046"/>
    <w:p w14:paraId="57D7C9A4" w14:textId="3E509742" w:rsidR="001F789B" w:rsidRDefault="001F789B" w:rsidP="00901EBE">
      <w:pPr>
        <w:pStyle w:val="Lijstalinea"/>
        <w:numPr>
          <w:ilvl w:val="0"/>
          <w:numId w:val="50"/>
        </w:numPr>
      </w:pPr>
      <w:r>
        <w:t xml:space="preserve">Hoofdstuk 2 gaat op hoofdlijnen in op het doel van de </w:t>
      </w:r>
      <w:r w:rsidR="005A3621">
        <w:t>aanbesteding</w:t>
      </w:r>
      <w:r>
        <w:t xml:space="preserve"> en de aard, </w:t>
      </w:r>
      <w:r w:rsidR="005A3621">
        <w:t>omvang</w:t>
      </w:r>
      <w:r>
        <w:t xml:space="preserve"> en duur van de Opdracht en de context waarbinnen deze plaats vindt.</w:t>
      </w:r>
    </w:p>
    <w:p w14:paraId="4F2AACB0" w14:textId="7F5FC768" w:rsidR="005A3621" w:rsidRDefault="005A3621" w:rsidP="00901EBE">
      <w:pPr>
        <w:pStyle w:val="Lijstalinea"/>
        <w:numPr>
          <w:ilvl w:val="0"/>
          <w:numId w:val="50"/>
        </w:numPr>
      </w:pPr>
      <w:r>
        <w:t>Hoofdstuk 3 beschrijft de aanbestedingsvoorschriften en het procedureverloop.</w:t>
      </w:r>
    </w:p>
    <w:p w14:paraId="191D7F13" w14:textId="55D2FD95" w:rsidR="005A3621" w:rsidRDefault="001C7F94" w:rsidP="00901EBE">
      <w:pPr>
        <w:pStyle w:val="Lijstalinea"/>
        <w:numPr>
          <w:ilvl w:val="0"/>
          <w:numId w:val="50"/>
        </w:numPr>
      </w:pPr>
      <w:r>
        <w:t>Hoofdstuk 4 beschrijft de minimumeisen waaraan Ondernemers moeten voldoen om een Aanmelding in te kunnen dienen in termen van uitsluitingsgronden</w:t>
      </w:r>
      <w:r w:rsidR="00137099">
        <w:t>, financieel economische draagkracht, technische en beroepsbekwaamheid en beroepsbevoegdheid.</w:t>
      </w:r>
    </w:p>
    <w:p w14:paraId="1A45119D" w14:textId="77777777" w:rsidR="00D90FCD" w:rsidRDefault="00D90FCD" w:rsidP="00807046"/>
    <w:p w14:paraId="58DD2E4D" w14:textId="5E0E4AA3" w:rsidR="00D90FCD" w:rsidRDefault="00D90FCD" w:rsidP="00807046">
      <w:r>
        <w:t>De volgende bijlagen maken onlosmakelijk onderdeel uit van deze Selectieleidraad:</w:t>
      </w:r>
    </w:p>
    <w:p w14:paraId="7C9B362D" w14:textId="77777777" w:rsidR="00D90FCD" w:rsidRDefault="00D90FCD" w:rsidP="00807046"/>
    <w:p w14:paraId="739541AB" w14:textId="03E5B3A1" w:rsidR="00D90FCD" w:rsidRDefault="00D90FCD" w:rsidP="002C2E93">
      <w:pPr>
        <w:pStyle w:val="Lijstalinea"/>
        <w:numPr>
          <w:ilvl w:val="0"/>
          <w:numId w:val="40"/>
        </w:numPr>
      </w:pPr>
      <w:r>
        <w:t>Standaardformulier A</w:t>
      </w:r>
      <w:r w:rsidR="008E4740">
        <w:t>: Checklist</w:t>
      </w:r>
    </w:p>
    <w:p w14:paraId="24B44463" w14:textId="344254FC" w:rsidR="008E4740" w:rsidRDefault="008E4740" w:rsidP="002C2E93">
      <w:pPr>
        <w:pStyle w:val="Lijstalinea"/>
        <w:numPr>
          <w:ilvl w:val="0"/>
          <w:numId w:val="40"/>
        </w:numPr>
      </w:pPr>
      <w:r>
        <w:t>Standaardformulier B</w:t>
      </w:r>
      <w:r w:rsidR="003E7A90">
        <w:t>: Format Kerncompetenties</w:t>
      </w:r>
    </w:p>
    <w:p w14:paraId="1DE98BFB" w14:textId="364A6427" w:rsidR="00BF0D91" w:rsidRDefault="00BF0D91" w:rsidP="002C2E93">
      <w:pPr>
        <w:pStyle w:val="Lijstalinea"/>
        <w:numPr>
          <w:ilvl w:val="0"/>
          <w:numId w:val="40"/>
        </w:numPr>
      </w:pPr>
      <w:r>
        <w:t xml:space="preserve">Standaardformulier C: </w:t>
      </w:r>
      <w:r w:rsidR="005B7336">
        <w:t>Verklaring belangenverstrengeling</w:t>
      </w:r>
    </w:p>
    <w:p w14:paraId="009BCD58" w14:textId="77591E6E" w:rsidR="003E7A90" w:rsidRDefault="003E7A90" w:rsidP="002C2E93">
      <w:pPr>
        <w:pStyle w:val="Lijstalinea"/>
        <w:numPr>
          <w:ilvl w:val="0"/>
          <w:numId w:val="40"/>
        </w:numPr>
      </w:pPr>
      <w:r>
        <w:t>Bijlage 1: Format voor het stellen van vragen (separaat bijgevoegd)</w:t>
      </w:r>
    </w:p>
    <w:p w14:paraId="4B767E6B" w14:textId="523B73AB" w:rsidR="004F1508" w:rsidRDefault="00341E3F" w:rsidP="002C2E93">
      <w:pPr>
        <w:pStyle w:val="Lijstalinea"/>
        <w:numPr>
          <w:ilvl w:val="0"/>
          <w:numId w:val="40"/>
        </w:numPr>
      </w:pPr>
      <w:r>
        <w:t>Bijlage UEA</w:t>
      </w:r>
      <w:r w:rsidR="00DD0AFF">
        <w:t>: in te vullen op TenderNed</w:t>
      </w:r>
    </w:p>
    <w:p w14:paraId="277F8202" w14:textId="77777777" w:rsidR="008E4740" w:rsidRDefault="008E4740" w:rsidP="002708F7"/>
    <w:p w14:paraId="538245EE" w14:textId="77777777" w:rsidR="00723056" w:rsidRDefault="00723056" w:rsidP="002708F7"/>
    <w:p w14:paraId="67028E3B" w14:textId="77777777" w:rsidR="00723056" w:rsidRDefault="00723056" w:rsidP="002708F7"/>
    <w:p w14:paraId="6385B287" w14:textId="77777777" w:rsidR="00723056" w:rsidRDefault="00723056" w:rsidP="002708F7"/>
    <w:p w14:paraId="063A2E05" w14:textId="77777777" w:rsidR="00723056" w:rsidRDefault="00723056" w:rsidP="002708F7"/>
    <w:p w14:paraId="1510522F" w14:textId="77777777" w:rsidR="00723056" w:rsidRDefault="00723056" w:rsidP="002708F7"/>
    <w:p w14:paraId="24945E1F" w14:textId="77777777" w:rsidR="00723056" w:rsidRDefault="00723056" w:rsidP="002708F7"/>
    <w:p w14:paraId="6A42998C" w14:textId="77777777" w:rsidR="00723056" w:rsidRDefault="00723056" w:rsidP="002708F7"/>
    <w:p w14:paraId="3DA438A1" w14:textId="77777777" w:rsidR="00723056" w:rsidRDefault="00723056" w:rsidP="002708F7"/>
    <w:p w14:paraId="5ED27EDC" w14:textId="77777777" w:rsidR="00723056" w:rsidRDefault="00723056" w:rsidP="002708F7"/>
    <w:p w14:paraId="2716C35F" w14:textId="77777777" w:rsidR="00723056" w:rsidRDefault="00723056" w:rsidP="002708F7"/>
    <w:p w14:paraId="72E93FF0" w14:textId="77777777" w:rsidR="00723056" w:rsidRDefault="00723056" w:rsidP="002708F7"/>
    <w:p w14:paraId="2ABFA7E9" w14:textId="77777777" w:rsidR="00723056" w:rsidRDefault="00723056" w:rsidP="002708F7"/>
    <w:p w14:paraId="36126ADD" w14:textId="77777777" w:rsidR="00723056" w:rsidRDefault="00723056" w:rsidP="002708F7"/>
    <w:p w14:paraId="6F323BF8" w14:textId="77777777" w:rsidR="00723056" w:rsidRDefault="00723056" w:rsidP="002708F7"/>
    <w:p w14:paraId="54C3EA6E" w14:textId="77777777" w:rsidR="00723056" w:rsidRDefault="00723056" w:rsidP="002708F7"/>
    <w:p w14:paraId="15F23190" w14:textId="77777777" w:rsidR="00723056" w:rsidRDefault="00723056" w:rsidP="002708F7"/>
    <w:p w14:paraId="273EC6E2" w14:textId="77777777" w:rsidR="00723056" w:rsidRDefault="00723056" w:rsidP="002708F7"/>
    <w:p w14:paraId="485E532D" w14:textId="77777777" w:rsidR="00723056" w:rsidRDefault="00723056" w:rsidP="002708F7"/>
    <w:p w14:paraId="3DE4516B" w14:textId="77777777" w:rsidR="00723056" w:rsidRDefault="00723056" w:rsidP="002708F7"/>
    <w:p w14:paraId="541D97FB" w14:textId="77777777" w:rsidR="00723056" w:rsidRDefault="00723056" w:rsidP="002708F7"/>
    <w:p w14:paraId="0673057A" w14:textId="77777777" w:rsidR="00723056" w:rsidRDefault="00723056" w:rsidP="002708F7"/>
    <w:p w14:paraId="44A8C00A" w14:textId="77777777" w:rsidR="00723056" w:rsidRDefault="00723056" w:rsidP="002708F7"/>
    <w:p w14:paraId="4FF4FB2E" w14:textId="77777777" w:rsidR="00723056" w:rsidRDefault="00723056" w:rsidP="002708F7"/>
    <w:p w14:paraId="481BD80D" w14:textId="77777777" w:rsidR="00723056" w:rsidRDefault="00723056" w:rsidP="002708F7"/>
    <w:p w14:paraId="769D944A" w14:textId="77777777" w:rsidR="00723056" w:rsidRDefault="00723056" w:rsidP="002708F7"/>
    <w:p w14:paraId="6BBE9B26" w14:textId="77777777" w:rsidR="00723056" w:rsidRDefault="00723056" w:rsidP="002708F7"/>
    <w:p w14:paraId="010065A0" w14:textId="77777777" w:rsidR="002708F7" w:rsidRDefault="002708F7" w:rsidP="002708F7"/>
    <w:p w14:paraId="34D6C26B" w14:textId="589F6805" w:rsidR="00337F6E" w:rsidRPr="002D5D82" w:rsidRDefault="008A67FF" w:rsidP="002D5D82">
      <w:pPr>
        <w:pStyle w:val="Kop1"/>
      </w:pPr>
      <w:bookmarkStart w:id="17" w:name="_Toc164356457"/>
      <w:r w:rsidRPr="002D5D82">
        <w:t>Over de Opdracht</w:t>
      </w:r>
      <w:bookmarkEnd w:id="17"/>
    </w:p>
    <w:p w14:paraId="0BFA738D" w14:textId="77777777" w:rsidR="008A67FF" w:rsidRDefault="008A67FF" w:rsidP="008A67FF"/>
    <w:p w14:paraId="1353700B" w14:textId="540B3F51" w:rsidR="008A67FF" w:rsidRPr="008A67FF" w:rsidRDefault="008A67FF" w:rsidP="008A67FF">
      <w:r>
        <w:t>Dit hoofdstuk omschrijft de Opdracht, de achtergrond van de aanbesteding</w:t>
      </w:r>
      <w:r w:rsidR="00496D84">
        <w:t>, de doelstellingen die de Aanbestedende dienst nastreeft, de aard en omvang van de werkzaamheden en de belangrijkste kenmerken van de Overeenkomst op basis waarvan</w:t>
      </w:r>
      <w:r w:rsidR="008D0A86">
        <w:t xml:space="preserve"> de Opdracht zal worden uitgevoerd. In</w:t>
      </w:r>
      <w:r w:rsidR="00BC2351">
        <w:t xml:space="preserve"> </w:t>
      </w:r>
      <w:r w:rsidR="008D0A86">
        <w:t xml:space="preserve">de Selectiefase wordt informatie verstrekt die </w:t>
      </w:r>
      <w:r w:rsidR="00BA6D08">
        <w:t>Ondernemers</w:t>
      </w:r>
      <w:r w:rsidR="008D0A86">
        <w:t xml:space="preserve"> in staat </w:t>
      </w:r>
      <w:r w:rsidR="00CC033F">
        <w:t xml:space="preserve">moet stellen de afweging te maken al dan niet een Aanmelding in te dienen. </w:t>
      </w:r>
      <w:r w:rsidR="00BA6D08">
        <w:t xml:space="preserve">In de </w:t>
      </w:r>
      <w:r w:rsidR="7A9D2E15">
        <w:t>Inschrijvings</w:t>
      </w:r>
      <w:r w:rsidR="00BA6D08">
        <w:t>fase wordt aan Gegadigden die daarvoor in aanmerking komen nadere informatie voor het doen van een Inschrijving verstrekt.</w:t>
      </w:r>
    </w:p>
    <w:p w14:paraId="2DED5AC3" w14:textId="77777777" w:rsidR="001331D7" w:rsidRPr="00922D46" w:rsidRDefault="001331D7" w:rsidP="009C6CE5">
      <w:pPr>
        <w:rPr>
          <w:rFonts w:asciiTheme="minorHAnsi" w:hAnsiTheme="minorHAnsi" w:cstheme="minorHAnsi"/>
          <w:szCs w:val="20"/>
        </w:rPr>
      </w:pPr>
      <w:bookmarkStart w:id="18" w:name="_Toc161644412"/>
      <w:bookmarkStart w:id="19" w:name="_Toc430706208"/>
      <w:bookmarkStart w:id="20" w:name="_Toc161644413"/>
    </w:p>
    <w:p w14:paraId="2947F49E" w14:textId="60F22770" w:rsidR="003317D4" w:rsidRPr="00922D46" w:rsidRDefault="00E67FB0" w:rsidP="009C6CE5">
      <w:pPr>
        <w:pStyle w:val="Kop2"/>
        <w:spacing w:line="240" w:lineRule="auto"/>
        <w:rPr>
          <w:rFonts w:asciiTheme="minorHAnsi" w:hAnsiTheme="minorHAnsi" w:cstheme="minorHAnsi"/>
        </w:rPr>
      </w:pPr>
      <w:bookmarkStart w:id="21" w:name="_Toc164356458"/>
      <w:bookmarkEnd w:id="18"/>
      <w:bookmarkEnd w:id="19"/>
      <w:r>
        <w:rPr>
          <w:rFonts w:asciiTheme="minorHAnsi" w:hAnsiTheme="minorHAnsi" w:cstheme="minorHAnsi"/>
        </w:rPr>
        <w:t>De Opdrachtgever</w:t>
      </w:r>
      <w:bookmarkEnd w:id="21"/>
    </w:p>
    <w:p w14:paraId="63540CBD" w14:textId="76A2BB04" w:rsidR="00E67FB0" w:rsidRDefault="00E064F6" w:rsidP="00E67FB0">
      <w:pPr>
        <w:rPr>
          <w:u w:val="single"/>
        </w:rPr>
      </w:pPr>
      <w:r w:rsidRPr="00E064F6">
        <w:rPr>
          <w:u w:val="single"/>
        </w:rPr>
        <w:t>Algemeen</w:t>
      </w:r>
    </w:p>
    <w:p w14:paraId="2A0D0789" w14:textId="6FECECE1" w:rsidR="00E064F6" w:rsidRDefault="00E064F6" w:rsidP="00E67FB0">
      <w:r>
        <w:t>De provincie Noord-Holland bestuurt de gelijknamige provincie. Een provincie met ruim 2,7 miljoen inwoners</w:t>
      </w:r>
      <w:r w:rsidR="00DB3642">
        <w:t xml:space="preserve">, verdeeld over 48 gemeenten. Voor meer informatie over de provincie kunt u ook de provinciale website bezoeken: </w:t>
      </w:r>
      <w:hyperlink r:id="rId18" w:history="1">
        <w:r w:rsidR="00B929C9" w:rsidRPr="008D0394">
          <w:rPr>
            <w:rStyle w:val="Hyperlink"/>
          </w:rPr>
          <w:t>www.noord-holland.nl</w:t>
        </w:r>
      </w:hyperlink>
    </w:p>
    <w:p w14:paraId="598694FD" w14:textId="77777777" w:rsidR="00B929C9" w:rsidRDefault="00B929C9" w:rsidP="00E67FB0"/>
    <w:p w14:paraId="19EC3045" w14:textId="50CD5840" w:rsidR="00B929C9" w:rsidRDefault="00B929C9" w:rsidP="00E67FB0">
      <w:r>
        <w:t xml:space="preserve">De provincie koopt jaarlijks voor ruim 350 miljoen euro aan werken, diensten en producten in en doet graag zaken met betrouwbare leveranciers die met haar meedenken, haar </w:t>
      </w:r>
      <w:r w:rsidR="00377CDA">
        <w:t>v</w:t>
      </w:r>
      <w:r>
        <w:t xml:space="preserve">erder brengen en zelf </w:t>
      </w:r>
      <w:r w:rsidR="00377CDA">
        <w:t>voorop lopen.</w:t>
      </w:r>
    </w:p>
    <w:p w14:paraId="5CCAF21E" w14:textId="77777777" w:rsidR="00377CDA" w:rsidRDefault="00377CDA" w:rsidP="00E67FB0"/>
    <w:p w14:paraId="5DF85E5E" w14:textId="121801E7" w:rsidR="00377CDA" w:rsidRDefault="00377CDA" w:rsidP="00E67FB0">
      <w:r>
        <w:t xml:space="preserve">Het inkoopbeleid sluit aan bij de Europese regelgeving, met extra </w:t>
      </w:r>
      <w:r w:rsidR="00CB7418">
        <w:t>aandacht</w:t>
      </w:r>
      <w:r>
        <w:t xml:space="preserve"> voor duurzaamheid</w:t>
      </w:r>
      <w:r w:rsidR="009A4DFB">
        <w:t xml:space="preserve">, innovatie en social return, en is daarnaast </w:t>
      </w:r>
      <w:r w:rsidR="00CB7418">
        <w:t>doeltreffend</w:t>
      </w:r>
      <w:r w:rsidR="009A4DFB">
        <w:t xml:space="preserve">, doelmatig en getuigt van </w:t>
      </w:r>
      <w:r w:rsidR="00CB7418">
        <w:t>goed</w:t>
      </w:r>
      <w:r w:rsidR="009A4DFB">
        <w:t xml:space="preserve"> opdrachtgeverschap</w:t>
      </w:r>
      <w:r w:rsidR="00001E9A">
        <w:t xml:space="preserve">. Zie ook </w:t>
      </w:r>
      <w:hyperlink r:id="rId19" w:history="1">
        <w:r w:rsidR="00CB7418" w:rsidRPr="008D0394">
          <w:rPr>
            <w:rStyle w:val="Hyperlink"/>
          </w:rPr>
          <w:t>https://www.noord-holland.nl/Over_de_provincie/Inkoop_en_aanbesteden</w:t>
        </w:r>
      </w:hyperlink>
      <w:r w:rsidR="00CB7418">
        <w:t>.</w:t>
      </w:r>
    </w:p>
    <w:p w14:paraId="0B170C60" w14:textId="77777777" w:rsidR="00CB7418" w:rsidRPr="00E064F6" w:rsidRDefault="00CB7418" w:rsidP="00E67FB0"/>
    <w:p w14:paraId="05976795" w14:textId="27712552" w:rsidR="00687F61" w:rsidRPr="00451E61" w:rsidRDefault="00D76E84" w:rsidP="000C1214">
      <w:pPr>
        <w:pStyle w:val="Kop2"/>
      </w:pPr>
      <w:bookmarkStart w:id="22" w:name="_Toc164356459"/>
      <w:r w:rsidRPr="00451E61">
        <w:t>Aanleid</w:t>
      </w:r>
      <w:r w:rsidR="00687F61" w:rsidRPr="00451E61">
        <w:t>ing voor de aanbesteding</w:t>
      </w:r>
      <w:bookmarkEnd w:id="22"/>
    </w:p>
    <w:p w14:paraId="4F7DCF7F" w14:textId="6DAEB2D5" w:rsidR="5419F7F8" w:rsidRDefault="5419F7F8" w:rsidP="00B86193">
      <w:r>
        <w:t xml:space="preserve">In een eerdere fase was de provincie </w:t>
      </w:r>
      <w:r w:rsidR="00CA7BFE">
        <w:t xml:space="preserve">in samenwerking met Rijkswaterstaat </w:t>
      </w:r>
      <w:r>
        <w:t>voornemens om tegelijkertijd met de vervanging van de Stolperbasculebrug nog een aantal soortgelijke projecten op de markt te zetten.</w:t>
      </w:r>
      <w:r w:rsidR="00EB3A71">
        <w:t xml:space="preserve"> </w:t>
      </w:r>
      <w:r>
        <w:t>Uiteindelijk ging de</w:t>
      </w:r>
      <w:r w:rsidR="00AF2238">
        <w:t>ze</w:t>
      </w:r>
      <w:r>
        <w:t xml:space="preserve"> combinatie in serie niet door vanwege verschil in urgentie qua planningen en verschil in scope.</w:t>
      </w:r>
    </w:p>
    <w:p w14:paraId="0C3C00D4" w14:textId="0F1282F3" w:rsidR="5419F7F8" w:rsidRDefault="00CA7BFE" w:rsidP="00395C83">
      <w:r>
        <w:t>O</w:t>
      </w:r>
      <w:r w:rsidR="000E1F14">
        <w:t xml:space="preserve">p dit moment </w:t>
      </w:r>
      <w:r w:rsidR="004045AF">
        <w:t xml:space="preserve">dient deze kans zich </w:t>
      </w:r>
      <w:r w:rsidR="008E15BD">
        <w:t xml:space="preserve">wederom aan. Er zijn </w:t>
      </w:r>
      <w:r w:rsidR="00A71488">
        <w:t>drie</w:t>
      </w:r>
      <w:r w:rsidR="5419F7F8">
        <w:t xml:space="preserve"> aanleidingen </w:t>
      </w:r>
      <w:r w:rsidR="00B568F7">
        <w:t>wat de provincie heeft doen besluiten om als nog e</w:t>
      </w:r>
      <w:r w:rsidR="5419F7F8">
        <w:t xml:space="preserve">en serie van </w:t>
      </w:r>
      <w:r w:rsidR="004045AF">
        <w:t xml:space="preserve">eigen </w:t>
      </w:r>
      <w:r w:rsidR="5419F7F8">
        <w:t>bruggenprojecten tegelijk aan te besteden:</w:t>
      </w:r>
    </w:p>
    <w:p w14:paraId="04FC59C6" w14:textId="77777777" w:rsidR="00395C83" w:rsidRDefault="00395C83" w:rsidP="00395C83"/>
    <w:p w14:paraId="44142DB8" w14:textId="1FEE5E85" w:rsidR="5419F7F8" w:rsidRDefault="5419F7F8" w:rsidP="00B86193">
      <w:pPr>
        <w:pStyle w:val="Lijstalinea"/>
        <w:numPr>
          <w:ilvl w:val="0"/>
          <w:numId w:val="48"/>
        </w:numPr>
      </w:pPr>
      <w:r>
        <w:t xml:space="preserve">De aanbesteding van de vervanging van de Stolperbasculebrug </w:t>
      </w:r>
      <w:r w:rsidR="00484401">
        <w:t xml:space="preserve">heeft in </w:t>
      </w:r>
      <w:r w:rsidR="00B568F7">
        <w:t xml:space="preserve">feb ’24 </w:t>
      </w:r>
      <w:r w:rsidR="00484401">
        <w:t>niet geleid tot gunning aan een marktpartij</w:t>
      </w:r>
      <w:r w:rsidR="00B568F7">
        <w:t>.</w:t>
      </w:r>
      <w:r>
        <w:t xml:space="preserve"> Vanwege deze reden zijn diverse uitgangspunten in scope, contract en aanbestedingsvorm heroverwogen. </w:t>
      </w:r>
    </w:p>
    <w:p w14:paraId="4D65E356" w14:textId="510895AF" w:rsidR="00A71488" w:rsidRDefault="5419F7F8" w:rsidP="00420099">
      <w:pPr>
        <w:pStyle w:val="Lijstalinea"/>
        <w:numPr>
          <w:ilvl w:val="0"/>
          <w:numId w:val="48"/>
        </w:numPr>
      </w:pPr>
      <w:r>
        <w:t xml:space="preserve">De markt is de laatste jaren behoorlijk veranderd. Er is krapte op de arbeidsmarkt en </w:t>
      </w:r>
      <w:r w:rsidR="3E7F11BA">
        <w:t>er wordt veel werk voorzien in verband met</w:t>
      </w:r>
      <w:r>
        <w:t xml:space="preserve"> </w:t>
      </w:r>
      <w:r w:rsidR="00724484">
        <w:t>de</w:t>
      </w:r>
      <w:r>
        <w:t xml:space="preserve"> V&amp;R opgave</w:t>
      </w:r>
      <w:r w:rsidR="63600AFC">
        <w:t xml:space="preserve"> en de energietransitie</w:t>
      </w:r>
      <w:r>
        <w:t xml:space="preserve">. </w:t>
      </w:r>
    </w:p>
    <w:p w14:paraId="79EB676E" w14:textId="1A9FC007" w:rsidR="5419F7F8" w:rsidRDefault="00A71488" w:rsidP="00B86193">
      <w:pPr>
        <w:pStyle w:val="Lijstalinea"/>
        <w:numPr>
          <w:ilvl w:val="0"/>
          <w:numId w:val="48"/>
        </w:numPr>
      </w:pPr>
      <w:r>
        <w:t>V</w:t>
      </w:r>
      <w:r w:rsidR="5419F7F8">
        <w:t xml:space="preserve">anuit de markt en opdrachtgevers </w:t>
      </w:r>
      <w:r>
        <w:t xml:space="preserve">is </w:t>
      </w:r>
      <w:r w:rsidR="5419F7F8">
        <w:t>een ontwikkeling gaande om invulling te geven aan de behoefte om een seriematige aanpak van soortgelijke projecten gebundeld aan te besteden.</w:t>
      </w:r>
    </w:p>
    <w:p w14:paraId="5480D0D4" w14:textId="0C0F7F5E" w:rsidR="5419F7F8" w:rsidRDefault="5419F7F8" w:rsidP="00420099">
      <w:r>
        <w:t xml:space="preserve"> </w:t>
      </w:r>
    </w:p>
    <w:p w14:paraId="58689F01" w14:textId="77777777" w:rsidR="00CA7BFE" w:rsidRDefault="5419F7F8" w:rsidP="447B548B">
      <w:r>
        <w:t>Dit heeft er toe geleid dat</w:t>
      </w:r>
      <w:r w:rsidR="001067DD">
        <w:t xml:space="preserve"> de provincie</w:t>
      </w:r>
      <w:r>
        <w:t xml:space="preserve"> opnieuw een serie van bruggenprojecten tegelijkertijd op de markt wil zetten. </w:t>
      </w:r>
    </w:p>
    <w:p w14:paraId="0D7644B8" w14:textId="77777777" w:rsidR="00432771" w:rsidRDefault="00432771" w:rsidP="447B548B"/>
    <w:p w14:paraId="5F0756CB" w14:textId="21D46A4A" w:rsidR="00F55176" w:rsidRPr="00451E61" w:rsidRDefault="00F55176" w:rsidP="000C1214">
      <w:pPr>
        <w:pStyle w:val="Kop2"/>
        <w:rPr>
          <w:rFonts w:cstheme="minorHAnsi"/>
        </w:rPr>
      </w:pPr>
      <w:bookmarkStart w:id="23" w:name="_Toc164356460"/>
      <w:r w:rsidRPr="00451E61">
        <w:t>Doelstelling van de aanbesteding</w:t>
      </w:r>
      <w:bookmarkEnd w:id="23"/>
      <w:r w:rsidRPr="00451E61">
        <w:t xml:space="preserve"> </w:t>
      </w:r>
    </w:p>
    <w:p w14:paraId="0708E8F0" w14:textId="39737EBB" w:rsidR="00F55176" w:rsidRDefault="001A7CF2" w:rsidP="00451E61">
      <w:r w:rsidRPr="001A7CF2">
        <w:t xml:space="preserve">Aanbesteder wenst met deze aanbesteding en de daarin beschreven aanpak een Raamovereenkomst te sluiten met de meest geschikte </w:t>
      </w:r>
      <w:r w:rsidR="00865D07">
        <w:t>Opdrachtnemer</w:t>
      </w:r>
      <w:r w:rsidRPr="001A7CF2">
        <w:t xml:space="preserve"> om tot het meest doelmatige ontwerp te komen met een robuuste uitvoeringswijze, minimale hinder, waarbij de risico’s worden beheerst en het project met minimale faalkosten kan worden uitgevoerd. Tevens wordt met deze aanbesteding de eerste nadere overeenkomst voor het Project vervanging Stolperbasculebrug gegund. </w:t>
      </w:r>
    </w:p>
    <w:p w14:paraId="2FD2E70B" w14:textId="77777777" w:rsidR="006A07D8" w:rsidRDefault="006A07D8" w:rsidP="00451E61"/>
    <w:p w14:paraId="2DE3C2A5" w14:textId="77777777" w:rsidR="006A07D8" w:rsidRDefault="006A07D8" w:rsidP="00451E61"/>
    <w:p w14:paraId="37B423DA" w14:textId="77777777" w:rsidR="001A7CF2" w:rsidRDefault="001A7CF2" w:rsidP="00451E61"/>
    <w:p w14:paraId="2E84178A" w14:textId="1FD1211F" w:rsidR="00E55A37" w:rsidRPr="00451E61" w:rsidRDefault="00E55A37" w:rsidP="000C1214">
      <w:pPr>
        <w:pStyle w:val="Kop2"/>
        <w:rPr>
          <w:rFonts w:cstheme="minorHAnsi"/>
        </w:rPr>
      </w:pPr>
      <w:bookmarkStart w:id="24" w:name="_Toc164356461"/>
      <w:r w:rsidRPr="00451E61">
        <w:t>Samenvoegen van Opdrachten</w:t>
      </w:r>
      <w:bookmarkEnd w:id="24"/>
    </w:p>
    <w:p w14:paraId="09992F0D" w14:textId="44F1CCBB" w:rsidR="00B0233D" w:rsidRDefault="00A4187F" w:rsidP="00E67FB0">
      <w:r>
        <w:t xml:space="preserve">Naar het oordeel van Aanbesteder </w:t>
      </w:r>
      <w:r w:rsidR="00B0233D">
        <w:t xml:space="preserve">is bij deze Opdracht geen sprake van </w:t>
      </w:r>
      <w:r w:rsidR="00A5387C">
        <w:t xml:space="preserve">onnodig </w:t>
      </w:r>
      <w:r w:rsidR="00B0233D">
        <w:t>samenvoegen van Opdrachten. Het betreft een Raamovereenkomst</w:t>
      </w:r>
      <w:r w:rsidR="00F77B1F">
        <w:t xml:space="preserve"> met één partij waarbij meerdere bruggen met samenhangende problematiek</w:t>
      </w:r>
      <w:r w:rsidR="000E6F51">
        <w:t xml:space="preserve"> worden aanbesteed</w:t>
      </w:r>
      <w:r w:rsidR="003A0794">
        <w:t>.</w:t>
      </w:r>
      <w:r w:rsidR="000E6F51">
        <w:t xml:space="preserve"> Onder de Raamovereenkomst word</w:t>
      </w:r>
      <w:r w:rsidR="00155319">
        <w:t>en</w:t>
      </w:r>
      <w:r w:rsidR="000E6F51">
        <w:t xml:space="preserve"> </w:t>
      </w:r>
      <w:r w:rsidR="00001D7E">
        <w:t xml:space="preserve">met de Opdrachtnemer </w:t>
      </w:r>
      <w:r w:rsidR="00155319">
        <w:t>trapsgewijs</w:t>
      </w:r>
      <w:r w:rsidR="00001D7E">
        <w:t xml:space="preserve"> nadere overeenkomsten gesloten</w:t>
      </w:r>
      <w:r w:rsidR="00310314">
        <w:t xml:space="preserve"> bestaande </w:t>
      </w:r>
      <w:r w:rsidR="00700559">
        <w:t>uit</w:t>
      </w:r>
      <w:r w:rsidR="00A4169D">
        <w:t xml:space="preserve"> een uitvoeringsovereenkomst</w:t>
      </w:r>
      <w:r w:rsidR="00700559">
        <w:t xml:space="preserve"> en meerdere </w:t>
      </w:r>
      <w:r w:rsidR="00A4169D">
        <w:t>bouwteamovereenkomsten</w:t>
      </w:r>
      <w:r w:rsidR="00700559">
        <w:t xml:space="preserve"> die ook weer resulteren in uitvoeringsovereenkomsten</w:t>
      </w:r>
      <w:r w:rsidR="00A4169D">
        <w:t>.</w:t>
      </w:r>
    </w:p>
    <w:p w14:paraId="41593476" w14:textId="77777777" w:rsidR="00401089" w:rsidRDefault="00401089" w:rsidP="00E67FB0"/>
    <w:p w14:paraId="4FC6F6E5" w14:textId="762EA49A" w:rsidR="00B0233D" w:rsidRDefault="0045704C" w:rsidP="00E67FB0">
      <w:r>
        <w:t xml:space="preserve">Aanbesteder heeft voorafgaand aan deze aanbesteding een marktconsultatie gehouden. Uit die marktconsultatie kwam onder meer naar voren dat de markt </w:t>
      </w:r>
      <w:r w:rsidR="00D37C45">
        <w:t xml:space="preserve">voorstander is van een seriematige aanpak van projecten. De vier bruggen </w:t>
      </w:r>
      <w:r w:rsidR="00341941">
        <w:t xml:space="preserve">die onder de nu aan te besteden Raamovereenkomst vallen </w:t>
      </w:r>
      <w:r w:rsidR="008D68A5">
        <w:t>zijn van een soortgelijk ontwerp</w:t>
      </w:r>
      <w:r w:rsidR="00BF2409">
        <w:t>, liggen in dezelfde regio (allen aan of nabij de N248</w:t>
      </w:r>
      <w:r w:rsidR="001D7A13">
        <w:t>)</w:t>
      </w:r>
      <w:r w:rsidR="00BF2409">
        <w:t xml:space="preserve"> en zijn allen gesitueerd buiten de bebouwde </w:t>
      </w:r>
      <w:r w:rsidR="00EF64BB">
        <w:t xml:space="preserve">omgeving, waardoor de omgevingscondities soortgelijk zijn. </w:t>
      </w:r>
    </w:p>
    <w:p w14:paraId="40B48A1C" w14:textId="77777777" w:rsidR="001D7A13" w:rsidRDefault="001D7A13" w:rsidP="00E67FB0"/>
    <w:p w14:paraId="4682EA17" w14:textId="098CF0AC" w:rsidR="007208FC" w:rsidRDefault="007208FC" w:rsidP="00E67FB0">
      <w:r>
        <w:t>Een seriematige aanpak levert financieel</w:t>
      </w:r>
      <w:r w:rsidR="0022288D">
        <w:t>- en tijdsvoordeel op voor de projecten die na de Stolperbrug volgen.</w:t>
      </w:r>
    </w:p>
    <w:p w14:paraId="34EB0A06" w14:textId="77777777" w:rsidR="00CA6268" w:rsidRDefault="00CA6268" w:rsidP="00E67FB0"/>
    <w:p w14:paraId="2974E696" w14:textId="705B2626" w:rsidR="00CA6268" w:rsidRPr="000C1214" w:rsidRDefault="00CA6268" w:rsidP="000C1214">
      <w:pPr>
        <w:pStyle w:val="Kop2"/>
      </w:pPr>
      <w:bookmarkStart w:id="25" w:name="_Toc164356462"/>
      <w:r w:rsidRPr="000C1214">
        <w:t>De Opdracht</w:t>
      </w:r>
      <w:bookmarkEnd w:id="25"/>
    </w:p>
    <w:p w14:paraId="60EA90E9" w14:textId="79FEE697" w:rsidR="00CA6268" w:rsidRDefault="009E541F" w:rsidP="00E67FB0">
      <w:r>
        <w:t xml:space="preserve">Aanbesteder staat voor een </w:t>
      </w:r>
      <w:r w:rsidR="00A75B2D">
        <w:t>grote vervangings</w:t>
      </w:r>
      <w:r w:rsidR="007B3627">
        <w:t>- en renovatie</w:t>
      </w:r>
      <w:r w:rsidR="00A75B2D">
        <w:t xml:space="preserve">opdracht van beweegbare kunstwerken binnen haar areaal. </w:t>
      </w:r>
      <w:r w:rsidR="002C2E87">
        <w:t xml:space="preserve">Met deze aanbesteding wil Aanbesteder één partij selecteren </w:t>
      </w:r>
      <w:r w:rsidR="00DB048E">
        <w:t xml:space="preserve">om daarmee een Raamovereenkomst te sluiten teneinde </w:t>
      </w:r>
      <w:r w:rsidR="4790B41B">
        <w:t xml:space="preserve">vooralsnog </w:t>
      </w:r>
      <w:r w:rsidR="00E045E3">
        <w:t>drie beweegbare kunstwerken te vervangen en één beweegbaar kunstwerk</w:t>
      </w:r>
      <w:r w:rsidR="0044345E">
        <w:t xml:space="preserve"> </w:t>
      </w:r>
      <w:r w:rsidR="00EB0D54">
        <w:t xml:space="preserve">te </w:t>
      </w:r>
      <w:r w:rsidR="007B3627">
        <w:t>renoveren</w:t>
      </w:r>
      <w:r w:rsidR="00EB0D54">
        <w:t>.</w:t>
      </w:r>
    </w:p>
    <w:p w14:paraId="3D90EB78" w14:textId="19D7A850" w:rsidR="007350D5" w:rsidRDefault="007350D5" w:rsidP="00E67FB0">
      <w:r>
        <w:t xml:space="preserve">Door een Raamovereenkomst aan te </w:t>
      </w:r>
      <w:r w:rsidR="00C526DE">
        <w:t>besteden verwacht Aanbesteder een interessante opdracht op de markt te zetten</w:t>
      </w:r>
      <w:r w:rsidR="00FC1063">
        <w:t>. De periode van uitvoering en de volgorde van uitvoerin</w:t>
      </w:r>
      <w:r w:rsidR="00F45693">
        <w:t xml:space="preserve">g na de Stolperbrug zal in overleg met de Opdrachtnemer </w:t>
      </w:r>
      <w:r w:rsidR="77AAB57E">
        <w:t xml:space="preserve">en afhankelijk van de technische noodzaak </w:t>
      </w:r>
      <w:r w:rsidR="00F45693">
        <w:t>worden bepaald</w:t>
      </w:r>
      <w:r w:rsidR="00143E67">
        <w:t>.</w:t>
      </w:r>
    </w:p>
    <w:p w14:paraId="043C3290" w14:textId="77777777" w:rsidR="00143E67" w:rsidRDefault="00143E67" w:rsidP="00E67FB0"/>
    <w:p w14:paraId="462C62F9" w14:textId="329C4418" w:rsidR="00143E67" w:rsidRPr="000C1214" w:rsidRDefault="00143E67" w:rsidP="000C1214">
      <w:pPr>
        <w:pStyle w:val="Kop2"/>
      </w:pPr>
      <w:bookmarkStart w:id="26" w:name="_Toc164356463"/>
      <w:r w:rsidRPr="000C1214">
        <w:t xml:space="preserve">De </w:t>
      </w:r>
      <w:r w:rsidR="00386908" w:rsidRPr="000C1214">
        <w:t>Scope</w:t>
      </w:r>
      <w:r w:rsidR="00BC5D1A" w:rsidRPr="000C1214">
        <w:t xml:space="preserve"> van </w:t>
      </w:r>
      <w:r w:rsidR="000A24AF" w:rsidRPr="000C1214">
        <w:t xml:space="preserve">de </w:t>
      </w:r>
      <w:r w:rsidR="00BC5D1A" w:rsidRPr="000C1214">
        <w:t>project</w:t>
      </w:r>
      <w:r w:rsidR="000A24AF" w:rsidRPr="000C1214">
        <w:t>en</w:t>
      </w:r>
      <w:bookmarkEnd w:id="26"/>
    </w:p>
    <w:p w14:paraId="7679BBFE" w14:textId="24EF9128" w:rsidR="00656CEC" w:rsidRPr="0098450B" w:rsidRDefault="00CD7AEA" w:rsidP="00CF6D32">
      <w:pPr>
        <w:rPr>
          <w:noProof/>
          <w:sz w:val="19"/>
        </w:rPr>
      </w:pPr>
      <w:r>
        <w:rPr>
          <w:noProof/>
        </w:rPr>
        <w:drawing>
          <wp:anchor distT="0" distB="0" distL="114300" distR="114300" simplePos="0" relativeHeight="251658240" behindDoc="0" locked="0" layoutInCell="1" allowOverlap="1" wp14:anchorId="1CA1236B" wp14:editId="14E0045C">
            <wp:simplePos x="0" y="0"/>
            <wp:positionH relativeFrom="column">
              <wp:posOffset>0</wp:posOffset>
            </wp:positionH>
            <wp:positionV relativeFrom="paragraph">
              <wp:posOffset>152400</wp:posOffset>
            </wp:positionV>
            <wp:extent cx="4616450" cy="2701925"/>
            <wp:effectExtent l="0" t="0" r="0" b="3175"/>
            <wp:wrapTopAndBottom/>
            <wp:docPr id="1719650634" name="Afbeelding 1" descr="Afbeelding met kaart, tekst, atla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650634" name="Afbeelding 1" descr="Afbeelding met kaart, tekst, atlas&#10;&#10;Automatisch gegenereerde beschrijvi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616450" cy="2701925"/>
                    </a:xfrm>
                    <a:prstGeom prst="rect">
                      <a:avLst/>
                    </a:prstGeom>
                  </pic:spPr>
                </pic:pic>
              </a:graphicData>
            </a:graphic>
            <wp14:sizeRelH relativeFrom="page">
              <wp14:pctWidth>0</wp14:pctWidth>
            </wp14:sizeRelH>
            <wp14:sizeRelV relativeFrom="page">
              <wp14:pctHeight>0</wp14:pctHeight>
            </wp14:sizeRelV>
          </wp:anchor>
        </w:drawing>
      </w:r>
      <w:r w:rsidR="00E641F6">
        <w:t xml:space="preserve">Figuur </w:t>
      </w:r>
      <w:r w:rsidR="00F96EE8">
        <w:fldChar w:fldCharType="begin"/>
      </w:r>
      <w:r w:rsidR="00F96EE8">
        <w:instrText xml:space="preserve"> SEQ Figuur \* ARABIC </w:instrText>
      </w:r>
      <w:r w:rsidR="00F96EE8">
        <w:fldChar w:fldCharType="separate"/>
      </w:r>
      <w:r w:rsidR="00DC7B49">
        <w:rPr>
          <w:noProof/>
        </w:rPr>
        <w:t>1</w:t>
      </w:r>
      <w:r w:rsidR="00F96EE8">
        <w:rPr>
          <w:noProof/>
        </w:rPr>
        <w:fldChar w:fldCharType="end"/>
      </w:r>
      <w:r w:rsidR="00E641F6">
        <w:t>: locatie projecten (nummers worden hieronder toegelicht)</w:t>
      </w:r>
    </w:p>
    <w:p w14:paraId="6213A7A1" w14:textId="77777777" w:rsidR="00656CEC" w:rsidRDefault="00656CEC" w:rsidP="00BC5D1A">
      <w:pPr>
        <w:rPr>
          <w:rFonts w:asciiTheme="minorHAnsi" w:hAnsiTheme="minorHAnsi" w:cstheme="minorHAnsi"/>
          <w:bCs/>
          <w:iCs/>
          <w:szCs w:val="20"/>
        </w:rPr>
      </w:pPr>
    </w:p>
    <w:p w14:paraId="1C1F083D" w14:textId="1C939F33" w:rsidR="00BC5D1A" w:rsidRPr="00922D46" w:rsidRDefault="00BC5D1A" w:rsidP="00BC5D1A">
      <w:pPr>
        <w:rPr>
          <w:rFonts w:asciiTheme="minorHAnsi" w:hAnsiTheme="minorHAnsi" w:cstheme="minorHAnsi"/>
          <w:bCs/>
          <w:iCs/>
          <w:szCs w:val="20"/>
        </w:rPr>
      </w:pPr>
      <w:r w:rsidRPr="00922D46">
        <w:rPr>
          <w:rFonts w:asciiTheme="minorHAnsi" w:hAnsiTheme="minorHAnsi" w:cstheme="minorHAnsi"/>
          <w:bCs/>
          <w:iCs/>
          <w:szCs w:val="20"/>
        </w:rPr>
        <w:t xml:space="preserve">De </w:t>
      </w:r>
      <w:r w:rsidRPr="0098450B">
        <w:rPr>
          <w:rFonts w:asciiTheme="minorHAnsi" w:hAnsiTheme="minorHAnsi" w:cstheme="minorHAnsi"/>
          <w:b/>
          <w:iCs/>
          <w:szCs w:val="20"/>
        </w:rPr>
        <w:t xml:space="preserve">Stolperbasculebrug </w:t>
      </w:r>
      <w:r w:rsidR="0098450B" w:rsidRPr="0098450B">
        <w:rPr>
          <w:rFonts w:asciiTheme="minorHAnsi" w:hAnsiTheme="minorHAnsi" w:cstheme="minorHAnsi"/>
          <w:b/>
          <w:iCs/>
          <w:szCs w:val="20"/>
        </w:rPr>
        <w:t>(1)</w:t>
      </w:r>
      <w:r w:rsidR="0098450B">
        <w:rPr>
          <w:rFonts w:asciiTheme="minorHAnsi" w:hAnsiTheme="minorHAnsi" w:cstheme="minorHAnsi"/>
          <w:bCs/>
          <w:iCs/>
          <w:szCs w:val="20"/>
        </w:rPr>
        <w:t xml:space="preserve"> </w:t>
      </w:r>
      <w:r w:rsidRPr="00922D46">
        <w:rPr>
          <w:rFonts w:asciiTheme="minorHAnsi" w:hAnsiTheme="minorHAnsi" w:cstheme="minorHAnsi"/>
          <w:bCs/>
          <w:iCs/>
          <w:szCs w:val="20"/>
        </w:rPr>
        <w:t xml:space="preserve">heeft een belangrijke regionale en lokale functie als kruising over het Noordhollandsch kanaal. De brug dateert uit 1936 en is aan vervanging toe. De brug heeft al langere tijd intensief onderhoud nodig om te blijven functioneren. De </w:t>
      </w:r>
      <w:r>
        <w:rPr>
          <w:rFonts w:asciiTheme="minorHAnsi" w:hAnsiTheme="minorHAnsi" w:cstheme="minorHAnsi"/>
          <w:bCs/>
          <w:iCs/>
          <w:szCs w:val="20"/>
        </w:rPr>
        <w:t xml:space="preserve">huidige </w:t>
      </w:r>
      <w:r w:rsidRPr="00922D46">
        <w:rPr>
          <w:rFonts w:asciiTheme="minorHAnsi" w:hAnsiTheme="minorHAnsi" w:cstheme="minorHAnsi"/>
          <w:bCs/>
          <w:iCs/>
          <w:szCs w:val="20"/>
        </w:rPr>
        <w:t xml:space="preserve">onderhoudsstaat van de brug is op verschillende onderdelen, met name het val en de installatie, matig tot slecht. </w:t>
      </w:r>
      <w:r>
        <w:rPr>
          <w:rFonts w:asciiTheme="minorHAnsi" w:hAnsiTheme="minorHAnsi" w:cstheme="minorHAnsi"/>
          <w:bCs/>
          <w:iCs/>
          <w:szCs w:val="20"/>
        </w:rPr>
        <w:t>Verder</w:t>
      </w:r>
      <w:r w:rsidRPr="00922D46">
        <w:rPr>
          <w:rFonts w:asciiTheme="minorHAnsi" w:hAnsiTheme="minorHAnsi" w:cstheme="minorHAnsi"/>
        </w:rPr>
        <w:t xml:space="preserve"> is het wegprofiel op de brug te smal voor vrachtverkeer dat elkaar moet passeren en voldoet de brug niet meer aan de Machinerichtlijn.</w:t>
      </w:r>
    </w:p>
    <w:p w14:paraId="6D8BD151" w14:textId="77777777" w:rsidR="00BC5D1A" w:rsidRPr="00922D46" w:rsidRDefault="00BC5D1A" w:rsidP="00BC5D1A">
      <w:pPr>
        <w:rPr>
          <w:rFonts w:asciiTheme="minorHAnsi" w:hAnsiTheme="minorHAnsi" w:cstheme="minorHAnsi"/>
          <w:bCs/>
          <w:iCs/>
          <w:szCs w:val="20"/>
        </w:rPr>
      </w:pPr>
    </w:p>
    <w:p w14:paraId="27EA035E" w14:textId="77777777" w:rsidR="00BC5D1A" w:rsidRPr="00922D46" w:rsidRDefault="00BC5D1A" w:rsidP="00BC5D1A">
      <w:pPr>
        <w:rPr>
          <w:rFonts w:asciiTheme="minorHAnsi" w:hAnsiTheme="minorHAnsi" w:cstheme="minorHAnsi"/>
          <w:bCs/>
          <w:iCs/>
          <w:szCs w:val="20"/>
        </w:rPr>
      </w:pPr>
      <w:r w:rsidRPr="00922D46">
        <w:rPr>
          <w:rFonts w:asciiTheme="minorHAnsi" w:hAnsiTheme="minorHAnsi" w:cstheme="minorHAnsi"/>
          <w:bCs/>
          <w:iCs/>
          <w:szCs w:val="20"/>
        </w:rPr>
        <w:t>De constructieve veiligheid van de Stolperbasculebrug is kritisch. Uit de Risico Inventarisatie en Evaluatie (RI&amp;E) blijken er diverse risico</w:t>
      </w:r>
      <w:r>
        <w:rPr>
          <w:rFonts w:asciiTheme="minorHAnsi" w:hAnsiTheme="minorHAnsi" w:cstheme="minorHAnsi"/>
          <w:bCs/>
          <w:iCs/>
          <w:szCs w:val="20"/>
        </w:rPr>
        <w:t>’</w:t>
      </w:r>
      <w:r w:rsidRPr="00922D46">
        <w:rPr>
          <w:rFonts w:asciiTheme="minorHAnsi" w:hAnsiTheme="minorHAnsi" w:cstheme="minorHAnsi"/>
          <w:bCs/>
          <w:iCs/>
          <w:szCs w:val="20"/>
        </w:rPr>
        <w:t>s aanwezig in</w:t>
      </w:r>
      <w:r>
        <w:rPr>
          <w:rFonts w:asciiTheme="minorHAnsi" w:hAnsiTheme="minorHAnsi" w:cstheme="minorHAnsi"/>
          <w:bCs/>
          <w:iCs/>
          <w:szCs w:val="20"/>
        </w:rPr>
        <w:t xml:space="preserve"> het</w:t>
      </w:r>
      <w:r w:rsidRPr="00922D46">
        <w:rPr>
          <w:rFonts w:asciiTheme="minorHAnsi" w:hAnsiTheme="minorHAnsi" w:cstheme="minorHAnsi"/>
          <w:bCs/>
          <w:iCs/>
          <w:szCs w:val="20"/>
        </w:rPr>
        <w:t xml:space="preserve"> kader van de </w:t>
      </w:r>
      <w:r w:rsidRPr="00922D46">
        <w:rPr>
          <w:rFonts w:asciiTheme="minorHAnsi" w:hAnsiTheme="minorHAnsi" w:cstheme="minorHAnsi"/>
        </w:rPr>
        <w:t>Machinerichtlijn</w:t>
      </w:r>
      <w:r w:rsidRPr="00922D46">
        <w:rPr>
          <w:rFonts w:asciiTheme="minorHAnsi" w:hAnsiTheme="minorHAnsi" w:cstheme="minorHAnsi"/>
          <w:bCs/>
          <w:iCs/>
          <w:szCs w:val="20"/>
        </w:rPr>
        <w:t xml:space="preserve">. Daarnaast heeft de provincie Noord-Holland ook ambities op het gebied van duurzaam en circulair bouwen. Om benoemde redenen is besloten dat verbreding, verduurzaming en veilig inrichten inclusief aangrenzende (vaar)weginfrastructuur noodzakelijk is. </w:t>
      </w:r>
    </w:p>
    <w:p w14:paraId="578FF933" w14:textId="77777777" w:rsidR="00BC5D1A" w:rsidRPr="00922D46" w:rsidRDefault="00BC5D1A" w:rsidP="00BC5D1A">
      <w:pPr>
        <w:rPr>
          <w:rFonts w:asciiTheme="minorHAnsi" w:hAnsiTheme="minorHAnsi" w:cstheme="minorHAnsi"/>
          <w:bCs/>
          <w:iCs/>
          <w:szCs w:val="20"/>
        </w:rPr>
      </w:pPr>
    </w:p>
    <w:p w14:paraId="49580161" w14:textId="77777777" w:rsidR="00BC5D1A" w:rsidRPr="00922D46" w:rsidRDefault="00BC5D1A" w:rsidP="00BC5D1A">
      <w:pPr>
        <w:rPr>
          <w:rFonts w:asciiTheme="minorHAnsi" w:hAnsiTheme="minorHAnsi" w:cstheme="minorHAnsi"/>
          <w:bCs/>
          <w:iCs/>
          <w:szCs w:val="20"/>
        </w:rPr>
      </w:pPr>
      <w:r w:rsidRPr="00922D46">
        <w:rPr>
          <w:rFonts w:asciiTheme="minorHAnsi" w:hAnsiTheme="minorHAnsi" w:cstheme="minorHAnsi"/>
          <w:bCs/>
          <w:iCs/>
          <w:szCs w:val="20"/>
        </w:rPr>
        <w:t xml:space="preserve">De nieuwe Stolperbrug wordt gebouwd ten noorden van de </w:t>
      </w:r>
      <w:r>
        <w:rPr>
          <w:rFonts w:asciiTheme="minorHAnsi" w:hAnsiTheme="minorHAnsi" w:cstheme="minorHAnsi"/>
          <w:bCs/>
          <w:iCs/>
          <w:szCs w:val="20"/>
        </w:rPr>
        <w:t xml:space="preserve">bestaande </w:t>
      </w:r>
      <w:r w:rsidRPr="00922D46">
        <w:rPr>
          <w:rFonts w:asciiTheme="minorHAnsi" w:hAnsiTheme="minorHAnsi" w:cstheme="minorHAnsi"/>
          <w:bCs/>
          <w:iCs/>
          <w:szCs w:val="20"/>
        </w:rPr>
        <w:t xml:space="preserve">Stolperbasculebrug. De </w:t>
      </w:r>
      <w:r>
        <w:rPr>
          <w:rFonts w:asciiTheme="minorHAnsi" w:hAnsiTheme="minorHAnsi" w:cstheme="minorHAnsi"/>
          <w:bCs/>
          <w:iCs/>
          <w:szCs w:val="20"/>
        </w:rPr>
        <w:t xml:space="preserve">bestaande </w:t>
      </w:r>
      <w:r w:rsidRPr="00922D46">
        <w:rPr>
          <w:rFonts w:asciiTheme="minorHAnsi" w:hAnsiTheme="minorHAnsi" w:cstheme="minorHAnsi"/>
          <w:bCs/>
          <w:iCs/>
          <w:szCs w:val="20"/>
        </w:rPr>
        <w:t xml:space="preserve">brug wordt geamoveerd na ingebruikname van de nieuwe brug. Dit levert in de tijdelijke situatie uitdagingen op in het kader van de Machinerichtlijn. De naastgelegen rotonde aan de westzijde en toeleidende wegen moeten op de nieuwe brug worden aangesloten. </w:t>
      </w:r>
    </w:p>
    <w:p w14:paraId="5039B6A3" w14:textId="77777777" w:rsidR="00BC5D1A" w:rsidRPr="00521086" w:rsidRDefault="00BC5D1A" w:rsidP="00BC5D1A">
      <w:pPr>
        <w:rPr>
          <w:rFonts w:asciiTheme="minorHAnsi" w:hAnsiTheme="minorHAnsi" w:cstheme="minorHAnsi"/>
        </w:rPr>
      </w:pPr>
    </w:p>
    <w:p w14:paraId="5120613B" w14:textId="77777777" w:rsidR="00BC5D1A" w:rsidRPr="00922D46" w:rsidRDefault="00BC5D1A" w:rsidP="00BC5D1A">
      <w:pPr>
        <w:rPr>
          <w:rFonts w:asciiTheme="minorHAnsi" w:hAnsiTheme="minorHAnsi" w:cstheme="minorHAnsi"/>
          <w:bCs/>
          <w:iCs/>
          <w:szCs w:val="20"/>
        </w:rPr>
      </w:pPr>
      <w:r w:rsidRPr="00922D46">
        <w:rPr>
          <w:rFonts w:asciiTheme="minorHAnsi" w:hAnsiTheme="minorHAnsi" w:cstheme="minorHAnsi"/>
          <w:bCs/>
          <w:iCs/>
          <w:szCs w:val="20"/>
        </w:rPr>
        <w:t xml:space="preserve">De doelstelling voor de realisatie van het project Stolperbrug is als volgt: </w:t>
      </w:r>
    </w:p>
    <w:p w14:paraId="623F025A" w14:textId="77777777" w:rsidR="00BC5D1A" w:rsidRPr="00922D46" w:rsidRDefault="00BC5D1A" w:rsidP="002C2E93">
      <w:pPr>
        <w:pStyle w:val="Lijstalinea"/>
        <w:numPr>
          <w:ilvl w:val="0"/>
          <w:numId w:val="17"/>
        </w:numPr>
        <w:rPr>
          <w:rFonts w:asciiTheme="minorHAnsi" w:hAnsiTheme="minorHAnsi" w:cstheme="minorHAnsi"/>
          <w:bCs/>
          <w:iCs/>
          <w:szCs w:val="20"/>
        </w:rPr>
      </w:pPr>
      <w:r w:rsidRPr="00922D46">
        <w:rPr>
          <w:rFonts w:asciiTheme="minorHAnsi" w:hAnsiTheme="minorHAnsi" w:cstheme="minorHAnsi"/>
          <w:bCs/>
          <w:iCs/>
          <w:szCs w:val="20"/>
        </w:rPr>
        <w:t xml:space="preserve">Het vervangen van de Stolperbasculebrug over het Noordhollandsch kanaal. De nieuwe Stolperbrug dient een ophaalbrug te zijn, geoptimaliseerd naar het huidige gebruik, </w:t>
      </w:r>
      <w:r>
        <w:rPr>
          <w:rFonts w:asciiTheme="minorHAnsi" w:hAnsiTheme="minorHAnsi" w:cstheme="minorHAnsi"/>
          <w:bCs/>
          <w:iCs/>
          <w:szCs w:val="20"/>
        </w:rPr>
        <w:t>voldoet</w:t>
      </w:r>
      <w:r w:rsidRPr="00922D46">
        <w:rPr>
          <w:rFonts w:asciiTheme="minorHAnsi" w:hAnsiTheme="minorHAnsi" w:cstheme="minorHAnsi"/>
          <w:bCs/>
          <w:iCs/>
          <w:szCs w:val="20"/>
        </w:rPr>
        <w:t xml:space="preserve"> aan wet- en regelgeving, Provinciale standaarden en op afstand bedienbaar via de 24uurs </w:t>
      </w:r>
      <w:r>
        <w:rPr>
          <w:rFonts w:asciiTheme="minorHAnsi" w:hAnsiTheme="minorHAnsi" w:cstheme="minorHAnsi"/>
          <w:bCs/>
          <w:iCs/>
          <w:szCs w:val="20"/>
        </w:rPr>
        <w:t>bedien</w:t>
      </w:r>
      <w:r w:rsidRPr="00922D46">
        <w:rPr>
          <w:rFonts w:asciiTheme="minorHAnsi" w:hAnsiTheme="minorHAnsi" w:cstheme="minorHAnsi"/>
          <w:bCs/>
          <w:iCs/>
          <w:szCs w:val="20"/>
        </w:rPr>
        <w:t>centrale.</w:t>
      </w:r>
    </w:p>
    <w:p w14:paraId="264A2272" w14:textId="77777777" w:rsidR="00BC5D1A" w:rsidRPr="00922D46" w:rsidRDefault="00BC5D1A" w:rsidP="00BC5D1A">
      <w:pPr>
        <w:rPr>
          <w:rFonts w:asciiTheme="minorHAnsi" w:hAnsiTheme="minorHAnsi" w:cstheme="minorHAnsi"/>
          <w:bCs/>
          <w:iCs/>
          <w:szCs w:val="20"/>
        </w:rPr>
      </w:pPr>
    </w:p>
    <w:p w14:paraId="05182A89" w14:textId="77777777" w:rsidR="00BC5D1A" w:rsidRPr="00922D46" w:rsidRDefault="00BC5D1A" w:rsidP="00BC5D1A">
      <w:pPr>
        <w:rPr>
          <w:rFonts w:asciiTheme="minorHAnsi" w:hAnsiTheme="minorHAnsi" w:cstheme="minorBidi"/>
        </w:rPr>
      </w:pPr>
      <w:r w:rsidRPr="25D86AFB">
        <w:rPr>
          <w:rFonts w:asciiTheme="minorHAnsi" w:hAnsiTheme="minorHAnsi" w:cstheme="minorBidi"/>
        </w:rPr>
        <w:t xml:space="preserve">De scope van de opgave bestaat uit de volgende elementen:  </w:t>
      </w:r>
    </w:p>
    <w:p w14:paraId="0B248950" w14:textId="77777777" w:rsidR="00BC5D1A" w:rsidRPr="00922D46" w:rsidRDefault="00BC5D1A" w:rsidP="002C2E93">
      <w:pPr>
        <w:numPr>
          <w:ilvl w:val="0"/>
          <w:numId w:val="26"/>
        </w:numPr>
        <w:suppressAutoHyphens/>
        <w:rPr>
          <w:rFonts w:asciiTheme="minorHAnsi" w:hAnsiTheme="minorHAnsi" w:cstheme="minorHAnsi"/>
        </w:rPr>
      </w:pPr>
      <w:r w:rsidRPr="00922D46">
        <w:rPr>
          <w:rFonts w:asciiTheme="minorHAnsi" w:hAnsiTheme="minorHAnsi" w:cstheme="minorHAnsi"/>
        </w:rPr>
        <w:t xml:space="preserve">het bouwen van een nieuwe ophaalbrug ten noorden van de bestaande Stolperbasculebrug, inclusief </w:t>
      </w:r>
      <w:r>
        <w:rPr>
          <w:rFonts w:asciiTheme="minorHAnsi" w:hAnsiTheme="minorHAnsi" w:cstheme="minorHAnsi"/>
        </w:rPr>
        <w:t xml:space="preserve">de </w:t>
      </w:r>
      <w:r w:rsidRPr="00922D46">
        <w:rPr>
          <w:rFonts w:asciiTheme="minorHAnsi" w:hAnsiTheme="minorHAnsi" w:cstheme="minorHAnsi"/>
        </w:rPr>
        <w:t>nautische voorziening</w:t>
      </w:r>
      <w:r>
        <w:rPr>
          <w:rFonts w:asciiTheme="minorHAnsi" w:hAnsiTheme="minorHAnsi" w:cstheme="minorHAnsi"/>
        </w:rPr>
        <w:t xml:space="preserve"> ‘remming- en geleidewerk’,</w:t>
      </w:r>
      <w:r w:rsidRPr="00922D46">
        <w:rPr>
          <w:rFonts w:asciiTheme="minorHAnsi" w:hAnsiTheme="minorHAnsi" w:cstheme="minorHAnsi"/>
        </w:rPr>
        <w:t xml:space="preserve"> en bediening op afstand vanuit de 24uurs </w:t>
      </w:r>
      <w:r>
        <w:rPr>
          <w:rFonts w:asciiTheme="minorHAnsi" w:hAnsiTheme="minorHAnsi" w:cstheme="minorHAnsi"/>
        </w:rPr>
        <w:t>bedien</w:t>
      </w:r>
      <w:r w:rsidRPr="00922D46">
        <w:rPr>
          <w:rFonts w:asciiTheme="minorHAnsi" w:hAnsiTheme="minorHAnsi" w:cstheme="minorHAnsi"/>
        </w:rPr>
        <w:t>centrale te Heerhugowaard;</w:t>
      </w:r>
    </w:p>
    <w:p w14:paraId="13B476BD" w14:textId="77777777" w:rsidR="00BC5D1A" w:rsidRPr="00922D46" w:rsidRDefault="00BC5D1A" w:rsidP="002C2E93">
      <w:pPr>
        <w:numPr>
          <w:ilvl w:val="0"/>
          <w:numId w:val="26"/>
        </w:numPr>
        <w:suppressAutoHyphens/>
        <w:rPr>
          <w:rFonts w:asciiTheme="minorHAnsi" w:hAnsiTheme="minorHAnsi" w:cstheme="minorHAnsi"/>
        </w:rPr>
      </w:pPr>
      <w:r w:rsidRPr="00922D46">
        <w:rPr>
          <w:rFonts w:asciiTheme="minorHAnsi" w:hAnsiTheme="minorHAnsi" w:cstheme="minorHAnsi"/>
        </w:rPr>
        <w:t xml:space="preserve">het </w:t>
      </w:r>
      <w:r>
        <w:rPr>
          <w:rFonts w:asciiTheme="minorHAnsi" w:hAnsiTheme="minorHAnsi" w:cstheme="minorHAnsi"/>
        </w:rPr>
        <w:t xml:space="preserve">verplaatsen </w:t>
      </w:r>
      <w:r w:rsidRPr="00922D46">
        <w:rPr>
          <w:rFonts w:asciiTheme="minorHAnsi" w:hAnsiTheme="minorHAnsi" w:cstheme="minorHAnsi"/>
        </w:rPr>
        <w:t xml:space="preserve">van de rotonde aan de westzijde </w:t>
      </w:r>
      <w:r>
        <w:rPr>
          <w:rFonts w:asciiTheme="minorHAnsi" w:hAnsiTheme="minorHAnsi" w:cstheme="minorHAnsi"/>
        </w:rPr>
        <w:t>in noordelijke richting</w:t>
      </w:r>
      <w:r w:rsidRPr="00922D46">
        <w:rPr>
          <w:rFonts w:asciiTheme="minorHAnsi" w:hAnsiTheme="minorHAnsi" w:cstheme="minorHAnsi"/>
        </w:rPr>
        <w:t>;</w:t>
      </w:r>
    </w:p>
    <w:p w14:paraId="0D3BFEBD" w14:textId="77777777" w:rsidR="00BC5D1A" w:rsidRPr="00922D46" w:rsidRDefault="00BC5D1A" w:rsidP="002C2E93">
      <w:pPr>
        <w:numPr>
          <w:ilvl w:val="0"/>
          <w:numId w:val="26"/>
        </w:numPr>
        <w:suppressAutoHyphens/>
        <w:rPr>
          <w:rFonts w:asciiTheme="minorHAnsi" w:hAnsiTheme="minorHAnsi" w:cstheme="minorHAnsi"/>
        </w:rPr>
      </w:pPr>
      <w:r w:rsidRPr="00922D46">
        <w:rPr>
          <w:rFonts w:asciiTheme="minorHAnsi" w:hAnsiTheme="minorHAnsi" w:cstheme="minorHAnsi"/>
        </w:rPr>
        <w:t>het aanpassen van de toeleidende wegen en fietspaden aan de oostzijde;</w:t>
      </w:r>
    </w:p>
    <w:p w14:paraId="51A8567A" w14:textId="77777777" w:rsidR="00BC5D1A" w:rsidRDefault="00BC5D1A" w:rsidP="002C2E93">
      <w:pPr>
        <w:numPr>
          <w:ilvl w:val="0"/>
          <w:numId w:val="26"/>
        </w:numPr>
        <w:suppressAutoHyphens/>
        <w:rPr>
          <w:rFonts w:asciiTheme="minorHAnsi" w:hAnsiTheme="minorHAnsi" w:cstheme="minorBidi"/>
        </w:rPr>
      </w:pPr>
      <w:r w:rsidRPr="385C24DF">
        <w:rPr>
          <w:rFonts w:asciiTheme="minorHAnsi" w:hAnsiTheme="minorHAnsi" w:cstheme="minorBidi"/>
        </w:rPr>
        <w:t>het amoveren van de bestaande Stolperbasculebrug en andere objecten zonder functie.</w:t>
      </w:r>
    </w:p>
    <w:p w14:paraId="420A5A8A" w14:textId="77777777" w:rsidR="00BC5D1A" w:rsidRDefault="00BC5D1A" w:rsidP="00BC5D1A">
      <w:pPr>
        <w:suppressAutoHyphens/>
        <w:rPr>
          <w:rFonts w:asciiTheme="minorHAnsi" w:hAnsiTheme="minorHAnsi" w:cstheme="minorBidi"/>
        </w:rPr>
      </w:pPr>
    </w:p>
    <w:p w14:paraId="15EE4C45" w14:textId="7035F72A" w:rsidR="00BC5D1A" w:rsidRDefault="00403CE5" w:rsidP="00BC5D1A">
      <w:pPr>
        <w:suppressAutoHyphens/>
        <w:rPr>
          <w:rFonts w:asciiTheme="minorHAnsi" w:hAnsiTheme="minorHAnsi" w:cstheme="minorBidi"/>
          <w:b/>
          <w:bCs/>
        </w:rPr>
      </w:pPr>
      <w:r w:rsidRPr="00403CE5">
        <w:rPr>
          <w:rFonts w:asciiTheme="minorHAnsi" w:hAnsiTheme="minorHAnsi" w:cstheme="minorBidi"/>
          <w:b/>
          <w:bCs/>
        </w:rPr>
        <w:t>De Schagerbrug (2)</w:t>
      </w:r>
    </w:p>
    <w:p w14:paraId="390E2E26" w14:textId="472B4CA0" w:rsidR="00FE0C3F" w:rsidRPr="004F3716" w:rsidRDefault="00FE0C3F" w:rsidP="00FE0C3F">
      <w:r w:rsidRPr="004F3716">
        <w:t xml:space="preserve">Begin 2024 is het statusrapport overgedragen aan </w:t>
      </w:r>
      <w:r w:rsidR="00A60150">
        <w:t xml:space="preserve">de sector </w:t>
      </w:r>
      <w:r w:rsidRPr="004F3716">
        <w:t>INFRA</w:t>
      </w:r>
      <w:r w:rsidR="00A60150">
        <w:t xml:space="preserve"> van de prov</w:t>
      </w:r>
      <w:r w:rsidR="007D590E">
        <w:t>incie Noord-Holland</w:t>
      </w:r>
      <w:r w:rsidRPr="004F3716">
        <w:t>. Dit betekent dat de studiefase is afgerond en dat met de planfase kan worden begonnen</w:t>
      </w:r>
      <w:r w:rsidRPr="004F3716" w:rsidDel="00641EF9">
        <w:t>.</w:t>
      </w:r>
      <w:r w:rsidRPr="004F3716">
        <w:t xml:space="preserve"> De opdracht zoals in het statusrapport is omschreven luidt</w:t>
      </w:r>
      <w:r>
        <w:t xml:space="preserve"> </w:t>
      </w:r>
      <w:r w:rsidR="00CB6046">
        <w:t>vooralsnog</w:t>
      </w:r>
      <w:r w:rsidRPr="004F3716">
        <w:t xml:space="preserve"> als volgt</w:t>
      </w:r>
      <w:r w:rsidR="001F3144">
        <w:t>:</w:t>
      </w:r>
    </w:p>
    <w:p w14:paraId="4C8D9916" w14:textId="77777777" w:rsidR="00B52CFD" w:rsidRPr="004F3716" w:rsidRDefault="00B52CFD" w:rsidP="00FE0C3F"/>
    <w:p w14:paraId="2B1CBA4C" w14:textId="7DCB5043" w:rsidR="00B52CFD" w:rsidRPr="004F3716" w:rsidRDefault="003E3D27" w:rsidP="00FE0C3F">
      <w:r w:rsidRPr="004F3716">
        <w:t>H</w:t>
      </w:r>
      <w:r w:rsidR="003E6F8F" w:rsidRPr="004F3716">
        <w:t xml:space="preserve">et bouwen van een </w:t>
      </w:r>
      <w:r w:rsidR="00641EF9" w:rsidRPr="004F3716">
        <w:t>geheel nieuwe beweegbare brug</w:t>
      </w:r>
      <w:r w:rsidR="003E6F8F" w:rsidRPr="004F3716">
        <w:t>, welke voldoet aan geldende normen e</w:t>
      </w:r>
      <w:r w:rsidRPr="004F3716">
        <w:t xml:space="preserve">n </w:t>
      </w:r>
      <w:r w:rsidR="003E6F8F" w:rsidRPr="004F3716">
        <w:t xml:space="preserve">eisen conform </w:t>
      </w:r>
      <w:r w:rsidR="00201019" w:rsidRPr="004F3716">
        <w:t>de vigerende ERBI.</w:t>
      </w:r>
      <w:r w:rsidR="008B56D2" w:rsidRPr="004F3716">
        <w:t xml:space="preserve"> </w:t>
      </w:r>
      <w:r w:rsidR="009F2BBF" w:rsidRPr="004F3716">
        <w:t>Gekozen is voor een integraal</w:t>
      </w:r>
      <w:r w:rsidR="0074782E" w:rsidRPr="004F3716">
        <w:t>brug, type ophaalbrug. De scope:</w:t>
      </w:r>
    </w:p>
    <w:p w14:paraId="39922F1A" w14:textId="6CC4CCCC" w:rsidR="0074782E" w:rsidRPr="004F3716" w:rsidRDefault="0074782E" w:rsidP="0074782E">
      <w:pPr>
        <w:pStyle w:val="Lijstalinea"/>
        <w:numPr>
          <w:ilvl w:val="0"/>
          <w:numId w:val="49"/>
        </w:numPr>
      </w:pPr>
      <w:r w:rsidRPr="004F3716">
        <w:t>Het geheel slopen van de Schagerbrug A (ophaalbrug, auto) en terugbrengen van een integrale ophaalbrug.</w:t>
      </w:r>
    </w:p>
    <w:p w14:paraId="03FD6031" w14:textId="69F1DAB4" w:rsidR="0074782E" w:rsidRPr="004F3716" w:rsidRDefault="0074782E" w:rsidP="0074782E">
      <w:pPr>
        <w:pStyle w:val="Lijstalinea"/>
        <w:numPr>
          <w:ilvl w:val="0"/>
          <w:numId w:val="49"/>
        </w:numPr>
      </w:pPr>
      <w:r w:rsidRPr="004F3716">
        <w:t>Het geheel slopen van de Schagerbrug B (basculebrug, auto) en terugbrengen van een integrale ophaalbrug.</w:t>
      </w:r>
    </w:p>
    <w:p w14:paraId="4F476535" w14:textId="39D5397D" w:rsidR="00EA5C50" w:rsidRPr="004F3716" w:rsidRDefault="00EA5C50" w:rsidP="0074782E">
      <w:pPr>
        <w:pStyle w:val="Lijstalinea"/>
        <w:numPr>
          <w:ilvl w:val="0"/>
          <w:numId w:val="49"/>
        </w:numPr>
      </w:pPr>
      <w:r w:rsidRPr="004F3716">
        <w:t xml:space="preserve">Het geheel slopen en vervangen </w:t>
      </w:r>
      <w:r w:rsidR="008F064E" w:rsidRPr="004F3716">
        <w:t>van wachtplaatsen aan beide zijden van de bruggen.</w:t>
      </w:r>
    </w:p>
    <w:p w14:paraId="0F60F3E8" w14:textId="3252D207" w:rsidR="00B65AC4" w:rsidRPr="004F3716" w:rsidRDefault="008B6E42" w:rsidP="0074782E">
      <w:pPr>
        <w:pStyle w:val="Lijstalinea"/>
        <w:numPr>
          <w:ilvl w:val="0"/>
          <w:numId w:val="49"/>
        </w:numPr>
      </w:pPr>
      <w:r w:rsidRPr="004F3716">
        <w:t xml:space="preserve">Het geheel slopen en vervangen </w:t>
      </w:r>
      <w:r w:rsidR="0095745A" w:rsidRPr="004F3716">
        <w:t>van remmingwerken aan beide</w:t>
      </w:r>
      <w:r w:rsidR="006E025D" w:rsidRPr="004F3716">
        <w:t xml:space="preserve"> zijden van de bruggen.</w:t>
      </w:r>
    </w:p>
    <w:p w14:paraId="45A17BE8" w14:textId="55C4B5AA" w:rsidR="006E025D" w:rsidRPr="004F3716" w:rsidRDefault="0022228A" w:rsidP="0074782E">
      <w:pPr>
        <w:pStyle w:val="Lijstalinea"/>
        <w:numPr>
          <w:ilvl w:val="0"/>
          <w:numId w:val="49"/>
        </w:numPr>
      </w:pPr>
      <w:r w:rsidRPr="004F3716">
        <w:t>Aansluiting</w:t>
      </w:r>
      <w:r w:rsidR="00D26B52" w:rsidRPr="004F3716">
        <w:t xml:space="preserve"> </w:t>
      </w:r>
      <w:r w:rsidRPr="004F3716">
        <w:t>van</w:t>
      </w:r>
      <w:r w:rsidR="00D26B52" w:rsidRPr="004F3716">
        <w:t xml:space="preserve"> het wegontwerp op de bestaande rotonde (oostzijde).</w:t>
      </w:r>
    </w:p>
    <w:p w14:paraId="128F0C93" w14:textId="799109DB" w:rsidR="00D26B52" w:rsidRPr="004F3716" w:rsidRDefault="0022228A" w:rsidP="00D26B52">
      <w:pPr>
        <w:pStyle w:val="Lijstalinea"/>
        <w:numPr>
          <w:ilvl w:val="0"/>
          <w:numId w:val="49"/>
        </w:numPr>
      </w:pPr>
      <w:r w:rsidRPr="004F3716">
        <w:t>Aansluiting</w:t>
      </w:r>
      <w:r w:rsidR="00D26B52" w:rsidRPr="004F3716">
        <w:t xml:space="preserve"> </w:t>
      </w:r>
      <w:r w:rsidRPr="004F3716">
        <w:t>van</w:t>
      </w:r>
      <w:r w:rsidR="00D26B52" w:rsidRPr="004F3716">
        <w:t xml:space="preserve"> het wegontwerp op de bestaande </w:t>
      </w:r>
      <w:r w:rsidR="00AB37BA" w:rsidRPr="004F3716">
        <w:t>weg</w:t>
      </w:r>
      <w:r w:rsidR="00D26B52" w:rsidRPr="004F3716">
        <w:t xml:space="preserve"> (</w:t>
      </w:r>
      <w:r w:rsidR="00AB37BA" w:rsidRPr="004F3716">
        <w:t>west</w:t>
      </w:r>
      <w:r w:rsidR="00D26B52" w:rsidRPr="004F3716">
        <w:t>zijde).</w:t>
      </w:r>
    </w:p>
    <w:p w14:paraId="07BADAA3" w14:textId="1F0DD46A" w:rsidR="00B348F7" w:rsidRPr="004F3716" w:rsidRDefault="00B348F7" w:rsidP="00FE0C3F"/>
    <w:p w14:paraId="6258D6A1" w14:textId="679A21DF" w:rsidR="00B348F7" w:rsidRPr="004F3716" w:rsidRDefault="00B348F7" w:rsidP="00FE0C3F">
      <w:r w:rsidRPr="004F3716">
        <w:t>Daarnaast is ook onderdeel van de opdracht om:</w:t>
      </w:r>
    </w:p>
    <w:p w14:paraId="3AD85D8E" w14:textId="0DF3584F" w:rsidR="00B348F7" w:rsidRPr="004F3716" w:rsidRDefault="00333DC9" w:rsidP="00B348F7">
      <w:pPr>
        <w:pStyle w:val="Lijstalinea"/>
        <w:numPr>
          <w:ilvl w:val="0"/>
          <w:numId w:val="26"/>
        </w:numPr>
      </w:pPr>
      <w:r w:rsidRPr="004F3716">
        <w:t>Het</w:t>
      </w:r>
      <w:r w:rsidR="00B348F7" w:rsidRPr="004F3716">
        <w:t xml:space="preserve"> aansluiten op de b</w:t>
      </w:r>
      <w:r w:rsidRPr="004F3716">
        <w:t xml:space="preserve">ediencentrale Weg- en Waterhuis De Lange Balk te Heerhugowaard. De aandrijving </w:t>
      </w:r>
      <w:r w:rsidR="00B222A1" w:rsidRPr="004F3716">
        <w:t xml:space="preserve">dient CE </w:t>
      </w:r>
      <w:r w:rsidR="00673716" w:rsidRPr="004F3716">
        <w:t>te zijn gecertificeerd in het kader van de machinerichtlijn.</w:t>
      </w:r>
    </w:p>
    <w:p w14:paraId="71CE56F6" w14:textId="27799881" w:rsidR="00673716" w:rsidRPr="004F3716" w:rsidRDefault="00832265" w:rsidP="00B348F7">
      <w:pPr>
        <w:pStyle w:val="Lijstalinea"/>
        <w:numPr>
          <w:ilvl w:val="0"/>
          <w:numId w:val="26"/>
        </w:numPr>
      </w:pPr>
      <w:r w:rsidRPr="004F3716">
        <w:t>De aandrijving van de nieuwe dient elektromechanisch te zijn vanwege betere verhouding tussen levensduur, energieverbruik en onderhoud.</w:t>
      </w:r>
    </w:p>
    <w:p w14:paraId="7575F1A5" w14:textId="2C60BC50" w:rsidR="00832265" w:rsidRPr="004F3716" w:rsidRDefault="00832265" w:rsidP="00014199">
      <w:pPr>
        <w:pStyle w:val="Lijstalinea"/>
        <w:numPr>
          <w:ilvl w:val="0"/>
          <w:numId w:val="26"/>
        </w:numPr>
      </w:pPr>
      <w:r w:rsidRPr="004F3716">
        <w:t>En het realiseren van een tijdelijke vaste verbinding tijdens de uitvoeringsfase van het project.</w:t>
      </w:r>
    </w:p>
    <w:p w14:paraId="039FC062" w14:textId="4F39E60E" w:rsidR="00403CE5" w:rsidRDefault="00403CE5" w:rsidP="00014199">
      <w:pPr>
        <w:rPr>
          <w:rFonts w:asciiTheme="minorHAnsi" w:hAnsiTheme="minorHAnsi" w:cstheme="minorBidi"/>
          <w:b/>
          <w:bCs/>
        </w:rPr>
      </w:pPr>
    </w:p>
    <w:p w14:paraId="043CE4D4" w14:textId="0480BF9D" w:rsidR="00403CE5" w:rsidRDefault="00B027CF" w:rsidP="00BC5D1A">
      <w:pPr>
        <w:suppressAutoHyphens/>
        <w:rPr>
          <w:rFonts w:asciiTheme="minorHAnsi" w:hAnsiTheme="minorHAnsi" w:cstheme="minorBidi"/>
          <w:b/>
          <w:bCs/>
        </w:rPr>
      </w:pPr>
      <w:r>
        <w:rPr>
          <w:rFonts w:asciiTheme="minorHAnsi" w:hAnsiTheme="minorHAnsi" w:cstheme="minorBidi"/>
          <w:b/>
          <w:bCs/>
        </w:rPr>
        <w:t>De Waardbrug (3)</w:t>
      </w:r>
    </w:p>
    <w:p w14:paraId="5E9E5526" w14:textId="6D678141" w:rsidR="00B027CF" w:rsidRPr="00B027CF" w:rsidRDefault="73DA9B9E" w:rsidP="75A304DA">
      <w:pPr>
        <w:suppressAutoHyphens/>
        <w:rPr>
          <w:rFonts w:asciiTheme="minorHAnsi" w:hAnsiTheme="minorHAnsi" w:cstheme="minorBidi"/>
        </w:rPr>
      </w:pPr>
      <w:r>
        <w:t>Voor de Waardbrug is onlangs d</w:t>
      </w:r>
      <w:r w:rsidR="12219D3C">
        <w:t xml:space="preserve">e studiefase gestart </w:t>
      </w:r>
      <w:r w:rsidR="0F2FE283">
        <w:t>aangezien dit object einde levensduur is</w:t>
      </w:r>
      <w:r w:rsidR="12219D3C">
        <w:t xml:space="preserve"> De verwachting is dat de scope vervanging zal zijn</w:t>
      </w:r>
      <w:r w:rsidR="000FE249">
        <w:t>, tenzij dat uit de studie en bouwteamfase anders blijkt</w:t>
      </w:r>
      <w:r w:rsidR="12219D3C">
        <w:t xml:space="preserve">. </w:t>
      </w:r>
      <w:r w:rsidR="24738D8D">
        <w:t>Aanbesteder</w:t>
      </w:r>
      <w:r w:rsidR="1AAB3D3C">
        <w:t xml:space="preserve"> </w:t>
      </w:r>
      <w:r w:rsidR="12219D3C">
        <w:t>verwacht eind 2024 dat de studiefase is afgerond.</w:t>
      </w:r>
      <w:r w:rsidR="246A4228">
        <w:t xml:space="preserve"> Bij vervanging geldt de volgende scope: </w:t>
      </w:r>
    </w:p>
    <w:p w14:paraId="084ED79A" w14:textId="6D5F8FEE" w:rsidR="75A304DA" w:rsidRDefault="75A304DA"/>
    <w:p w14:paraId="0F7ED14D" w14:textId="7DCB5043" w:rsidR="246A4228" w:rsidRDefault="246A4228">
      <w:r>
        <w:t>Het bouwen van een geheel nieuwe beweegbare brug, welke voldoet aan geldende normen en eisen conform de vigerende ERBI. Gekozen is voor een integraalbrug, type ophaalbrug. De scope:</w:t>
      </w:r>
    </w:p>
    <w:p w14:paraId="62B571D8" w14:textId="740E51A5" w:rsidR="246A4228" w:rsidRDefault="246A4228" w:rsidP="00662EA6">
      <w:pPr>
        <w:pStyle w:val="Lijstalinea"/>
        <w:numPr>
          <w:ilvl w:val="0"/>
          <w:numId w:val="1"/>
        </w:numPr>
      </w:pPr>
      <w:r>
        <w:t xml:space="preserve">Het geheel slopen van de  </w:t>
      </w:r>
      <w:r w:rsidR="31303E92">
        <w:t xml:space="preserve">bestaande brug </w:t>
      </w:r>
      <w:r>
        <w:t>terugbrengen van een integrale ophaalbrug.</w:t>
      </w:r>
    </w:p>
    <w:p w14:paraId="17BF1F24" w14:textId="3252D207" w:rsidR="246A4228" w:rsidRDefault="246A4228" w:rsidP="00662EA6">
      <w:pPr>
        <w:pStyle w:val="Lijstalinea"/>
        <w:numPr>
          <w:ilvl w:val="0"/>
          <w:numId w:val="1"/>
        </w:numPr>
      </w:pPr>
      <w:r>
        <w:t>Het geheel slopen en vervangen van remmingwerken aan beide zijden van de bruggen.</w:t>
      </w:r>
    </w:p>
    <w:p w14:paraId="18568DBB" w14:textId="53E2A660" w:rsidR="246A4228" w:rsidRDefault="246A4228" w:rsidP="00662EA6">
      <w:pPr>
        <w:pStyle w:val="Lijstalinea"/>
        <w:numPr>
          <w:ilvl w:val="0"/>
          <w:numId w:val="1"/>
        </w:numPr>
      </w:pPr>
      <w:r>
        <w:t>Aansluiting van het wegontwerp</w:t>
      </w:r>
      <w:r w:rsidR="0672EA5E">
        <w:t xml:space="preserve"> aan beide kant van de brug. </w:t>
      </w:r>
    </w:p>
    <w:p w14:paraId="43157737" w14:textId="679A21DF" w:rsidR="246A4228" w:rsidRDefault="246A4228">
      <w:r>
        <w:t>Daarnaast is ook onderdeel van de opdracht om:</w:t>
      </w:r>
    </w:p>
    <w:p w14:paraId="43F6C002" w14:textId="0DF3584F" w:rsidR="246A4228" w:rsidRDefault="246A4228" w:rsidP="75A304DA">
      <w:pPr>
        <w:pStyle w:val="Lijstalinea"/>
        <w:numPr>
          <w:ilvl w:val="0"/>
          <w:numId w:val="26"/>
        </w:numPr>
      </w:pPr>
      <w:r>
        <w:t>Het aansluiten op de bediencentrale Weg- en Waterhuis De Lange Balk te Heerhugowaard. De aandrijving dient CE te zijn gecertificeerd in het kader van de machinerichtlijn.</w:t>
      </w:r>
    </w:p>
    <w:p w14:paraId="15C1526E" w14:textId="27799881" w:rsidR="246A4228" w:rsidRDefault="246A4228" w:rsidP="75A304DA">
      <w:pPr>
        <w:pStyle w:val="Lijstalinea"/>
        <w:numPr>
          <w:ilvl w:val="0"/>
          <w:numId w:val="26"/>
        </w:numPr>
      </w:pPr>
      <w:r>
        <w:t>De aandrijving van de nieuwe dient elektromechanisch te zijn vanwege betere verhouding tussen levensduur, energieverbruik en onderhoud.</w:t>
      </w:r>
    </w:p>
    <w:p w14:paraId="5B7702FC" w14:textId="2C60BC50" w:rsidR="246A4228" w:rsidRDefault="246A4228" w:rsidP="75A304DA">
      <w:pPr>
        <w:pStyle w:val="Lijstalinea"/>
        <w:numPr>
          <w:ilvl w:val="0"/>
          <w:numId w:val="26"/>
        </w:numPr>
      </w:pPr>
      <w:r>
        <w:t>En het realiseren van een tijdelijke vaste verbinding tijdens de uitvoeringsfase van het project.</w:t>
      </w:r>
    </w:p>
    <w:p w14:paraId="67B88705" w14:textId="2A925C83" w:rsidR="75A304DA" w:rsidRDefault="75A304DA" w:rsidP="75A304DA"/>
    <w:p w14:paraId="71F0A531" w14:textId="29C3E428" w:rsidR="00BC5D1A" w:rsidRPr="008116DD" w:rsidRDefault="008116DD" w:rsidP="00BC5D1A">
      <w:pPr>
        <w:suppressAutoHyphens/>
        <w:rPr>
          <w:rFonts w:asciiTheme="minorHAnsi" w:hAnsiTheme="minorHAnsi" w:cstheme="minorBidi"/>
          <w:b/>
          <w:bCs/>
        </w:rPr>
      </w:pPr>
      <w:r w:rsidRPr="008116DD">
        <w:rPr>
          <w:rFonts w:asciiTheme="minorHAnsi" w:hAnsiTheme="minorHAnsi" w:cstheme="minorBidi"/>
          <w:b/>
          <w:bCs/>
        </w:rPr>
        <w:t>De Twee Zwanenbrug (4)</w:t>
      </w:r>
    </w:p>
    <w:p w14:paraId="4480C185" w14:textId="151DA4AA" w:rsidR="00EC46BA" w:rsidRPr="004F3716" w:rsidRDefault="00EC46BA" w:rsidP="00EC46BA">
      <w:r w:rsidRPr="004F3716">
        <w:t xml:space="preserve">De Twee Zwanenbrug is in 2014 gerealiseerd. In juni 2021 is abnormale slijtage geconstateerd aan diverse onderdelen van het kunstwerk. Er is nog niet exact bepaald wat er aan de hand is met dit nieuwe kunstwerk, er is duidelijk onregelmatigheid te zien in het verloop van de heugelstangen en er zijn scheuren in de tandwielen geconstateerd. De steunrollen zijn al meerdere malen vervangen, dit is geen duurzame oplossing, maar hierdoor kan </w:t>
      </w:r>
      <w:r w:rsidR="00211EB6" w:rsidRPr="004F3716">
        <w:t>Aanbesteder</w:t>
      </w:r>
      <w:r w:rsidRPr="004F3716">
        <w:t xml:space="preserve"> De Twee Zwanenbrug wel blijven bedienen.</w:t>
      </w:r>
    </w:p>
    <w:p w14:paraId="1A8CF15F" w14:textId="77777777" w:rsidR="00EC46BA" w:rsidRDefault="00EC46BA" w:rsidP="00EC46BA">
      <w:r w:rsidRPr="004F3716">
        <w:t>Er wordt momenteel meer onderzoek gedaan om de oorzaak te achterhalen om vervolgens de beheersmaatregelen vast te stellen.</w:t>
      </w:r>
    </w:p>
    <w:p w14:paraId="2C148C20" w14:textId="77777777" w:rsidR="00EC46BA" w:rsidRDefault="00EC46BA" w:rsidP="00EC46BA"/>
    <w:p w14:paraId="61D1A31B" w14:textId="3660FF4E" w:rsidR="25791D63" w:rsidRDefault="6CE5810F" w:rsidP="0E61C45A">
      <w:pPr>
        <w:rPr>
          <w:b/>
          <w:bCs/>
        </w:rPr>
      </w:pPr>
      <w:r w:rsidRPr="0E61C45A">
        <w:rPr>
          <w:b/>
          <w:bCs/>
        </w:rPr>
        <w:t>Overige scope</w:t>
      </w:r>
    </w:p>
    <w:p w14:paraId="18190CC4" w14:textId="5FDA5719" w:rsidR="6CE5810F" w:rsidRDefault="2AC9A82E" w:rsidP="51E8F21B">
      <w:r>
        <w:t xml:space="preserve">Aanbesteder heeft veel bruggen </w:t>
      </w:r>
      <w:r w:rsidR="51DBF2CF">
        <w:t>en sluizen</w:t>
      </w:r>
      <w:r>
        <w:t xml:space="preserve"> in het gebied ten noorden van het Noord</w:t>
      </w:r>
      <w:r w:rsidR="36C73F55">
        <w:t>zee</w:t>
      </w:r>
      <w:r>
        <w:t xml:space="preserve">kanaal. Gedurende de </w:t>
      </w:r>
      <w:r w:rsidR="10A6E7E8">
        <w:t xml:space="preserve">looptijd van de raamovereenkomst kunnen er inzichten ontstaan om </w:t>
      </w:r>
      <w:r w:rsidR="49B4F933">
        <w:t xml:space="preserve">groot onderhoud, reparatie of vernieuwing aan deze objecten uit te voeren. </w:t>
      </w:r>
    </w:p>
    <w:p w14:paraId="31929757" w14:textId="77777777" w:rsidR="00CB71AF" w:rsidRDefault="00CB71AF" w:rsidP="00CB71AF">
      <w:pPr>
        <w:rPr>
          <w:szCs w:val="22"/>
        </w:rPr>
      </w:pPr>
      <w:r>
        <w:t xml:space="preserve">Het huidige gebiedscontract waarin de kunstwerken in de kop van Noord-Holland beheerd worden loopt medio 2025 af. Momenteel wordt onderzocht in welke vorm dit daarna beheerd wordt. Daarbij kan de situatie ontstaan dat aanbesteder na realisatie van één of meer van de genoemde vervangen/gerenoveerde kunstwerken ook meerjarig onderhoud opneemt in de uitvoeringsovereenkomst (tot er weer een vast ander onderhoudscontract is). </w:t>
      </w:r>
    </w:p>
    <w:p w14:paraId="1035B77C" w14:textId="23353BBF" w:rsidR="51E8F21B" w:rsidRDefault="51E8F21B" w:rsidP="51E8F21B">
      <w:pPr>
        <w:rPr>
          <w:b/>
          <w:bCs/>
        </w:rPr>
      </w:pPr>
    </w:p>
    <w:p w14:paraId="37FE367F" w14:textId="686B82EA" w:rsidR="00BC5D1A" w:rsidRPr="000C1214" w:rsidRDefault="00275C14" w:rsidP="000C1214">
      <w:pPr>
        <w:pStyle w:val="Kop2"/>
      </w:pPr>
      <w:bookmarkStart w:id="27" w:name="_Toc164356464"/>
      <w:r w:rsidRPr="000C1214">
        <w:t>Vorm en duur Overeenkomst</w:t>
      </w:r>
      <w:bookmarkEnd w:id="27"/>
    </w:p>
    <w:p w14:paraId="3FD06E6B" w14:textId="140D4926" w:rsidR="00924B32" w:rsidRDefault="00362C78" w:rsidP="00362C78">
      <w:pPr>
        <w:rPr>
          <w:rFonts w:asciiTheme="minorHAnsi" w:hAnsiTheme="minorHAnsi" w:cstheme="minorHAnsi"/>
          <w:szCs w:val="20"/>
        </w:rPr>
      </w:pPr>
      <w:r>
        <w:rPr>
          <w:rFonts w:asciiTheme="minorHAnsi" w:hAnsiTheme="minorHAnsi" w:cstheme="minorHAnsi"/>
          <w:szCs w:val="20"/>
        </w:rPr>
        <w:t xml:space="preserve">Na zorgvuldige afweging heeft Aanbesteder gekozen voor een Raamovereenkomst, waarbinnen een </w:t>
      </w:r>
      <w:r w:rsidR="00B348F7">
        <w:rPr>
          <w:rFonts w:asciiTheme="minorHAnsi" w:hAnsiTheme="minorHAnsi" w:cstheme="minorHAnsi"/>
          <w:szCs w:val="20"/>
        </w:rPr>
        <w:t>geïntegreerd</w:t>
      </w:r>
      <w:r>
        <w:rPr>
          <w:rFonts w:asciiTheme="minorHAnsi" w:hAnsiTheme="minorHAnsi" w:cstheme="minorHAnsi"/>
          <w:szCs w:val="20"/>
        </w:rPr>
        <w:t xml:space="preserve"> contract op basis van UAV-GC 2005 uitgevoerd gaat worden voor het project Stolperbrug (de eerste nadere overeenkomst). De overige nadere overeenkomsten worden op een later tijdstip uitgevraagd. </w:t>
      </w:r>
      <w:r w:rsidR="00D04720">
        <w:rPr>
          <w:rFonts w:asciiTheme="minorHAnsi" w:hAnsiTheme="minorHAnsi" w:cstheme="minorHAnsi"/>
          <w:szCs w:val="20"/>
        </w:rPr>
        <w:t>Deze overeenkomsten resulteren in een bouwteam.</w:t>
      </w:r>
    </w:p>
    <w:p w14:paraId="17B20105" w14:textId="77777777" w:rsidR="00924B32" w:rsidRDefault="00924B32" w:rsidP="00362C78">
      <w:pPr>
        <w:rPr>
          <w:rFonts w:asciiTheme="minorHAnsi" w:hAnsiTheme="minorHAnsi" w:cstheme="minorHAnsi"/>
          <w:szCs w:val="20"/>
        </w:rPr>
      </w:pPr>
    </w:p>
    <w:p w14:paraId="4E65E58B" w14:textId="623EA0F7" w:rsidR="00362C78" w:rsidRDefault="00362C78" w:rsidP="00362C78">
      <w:pPr>
        <w:rPr>
          <w:rFonts w:asciiTheme="minorHAnsi" w:hAnsiTheme="minorHAnsi" w:cstheme="minorHAnsi"/>
          <w:szCs w:val="20"/>
        </w:rPr>
      </w:pPr>
      <w:r w:rsidRPr="00922D46">
        <w:rPr>
          <w:rFonts w:asciiTheme="minorHAnsi" w:hAnsiTheme="minorHAnsi" w:cstheme="minorHAnsi"/>
          <w:szCs w:val="20"/>
        </w:rPr>
        <w:t xml:space="preserve">De gecontracteerde ondernemer krijgt </w:t>
      </w:r>
      <w:r>
        <w:rPr>
          <w:rFonts w:asciiTheme="minorHAnsi" w:hAnsiTheme="minorHAnsi" w:cstheme="minorHAnsi"/>
          <w:szCs w:val="20"/>
        </w:rPr>
        <w:t xml:space="preserve">bij de gunning van de eerste nadere overeenkomst </w:t>
      </w:r>
      <w:r w:rsidRPr="00922D46">
        <w:rPr>
          <w:rFonts w:asciiTheme="minorHAnsi" w:hAnsiTheme="minorHAnsi" w:cstheme="minorHAnsi"/>
          <w:szCs w:val="20"/>
        </w:rPr>
        <w:t>de ruimte volgens de D&amp;C principes</w:t>
      </w:r>
      <w:r>
        <w:rPr>
          <w:rFonts w:asciiTheme="minorHAnsi" w:hAnsiTheme="minorHAnsi" w:cstheme="minorHAnsi"/>
          <w:szCs w:val="20"/>
        </w:rPr>
        <w:t>:</w:t>
      </w:r>
      <w:r w:rsidRPr="00922D46">
        <w:rPr>
          <w:rFonts w:asciiTheme="minorHAnsi" w:hAnsiTheme="minorHAnsi" w:cstheme="minorHAnsi"/>
          <w:szCs w:val="20"/>
        </w:rPr>
        <w:t xml:space="preserve"> het ontwerp en de uitvoering zelf te optimaliseren en innovaties toe te passen. Ook draagt de gecontracteerde onderneming verantwoordelijkheid om te bepalen welke werkzaamheden genoodzaakt zijn om de opdracht goed uit te voeren. </w:t>
      </w:r>
    </w:p>
    <w:p w14:paraId="6A8C643B" w14:textId="77777777" w:rsidR="00532261" w:rsidRDefault="00532261" w:rsidP="00362C78">
      <w:pPr>
        <w:rPr>
          <w:rFonts w:asciiTheme="minorHAnsi" w:hAnsiTheme="minorHAnsi" w:cstheme="minorHAnsi"/>
          <w:szCs w:val="20"/>
        </w:rPr>
      </w:pPr>
    </w:p>
    <w:p w14:paraId="4323DAFD" w14:textId="77777777" w:rsidR="00AD09C5" w:rsidRDefault="00532261" w:rsidP="00680E1F">
      <w:r>
        <w:t>Er is sprake van een Raamovereenkomst met één Opdrachtnemer voor de duur van 8 (acht) jaar.</w:t>
      </w:r>
      <w:r w:rsidR="00B45A62">
        <w:t xml:space="preserve"> Aanbesteder heeft voor </w:t>
      </w:r>
      <w:r w:rsidR="00B6016B">
        <w:t xml:space="preserve">de duur van acht jaar gekozen vanwege het feit dat het realiseren van een brug </w:t>
      </w:r>
      <w:r w:rsidR="00C95C4C">
        <w:t>circa 2 (twee) jaar in beslag neemt</w:t>
      </w:r>
      <w:r w:rsidR="00B6016B">
        <w:t>.</w:t>
      </w:r>
      <w:r w:rsidR="00333169">
        <w:t xml:space="preserve"> </w:t>
      </w:r>
      <w:r w:rsidR="00CE32FB">
        <w:t xml:space="preserve">Uitgangspunt is dat de bruggen </w:t>
      </w:r>
      <w:r w:rsidR="00A356B1">
        <w:t xml:space="preserve">trapsgewijs, </w:t>
      </w:r>
      <w:r w:rsidR="00CE32FB">
        <w:t>na elkaar gerealiseerd gaan worden</w:t>
      </w:r>
      <w:r w:rsidR="00A4557D">
        <w:t xml:space="preserve">. </w:t>
      </w:r>
      <w:r w:rsidR="00105F5A">
        <w:t xml:space="preserve">De planuitwerking van de ene brug loopt hierbij naar verwachting parallel met de realisatie periode van de andere brug. </w:t>
      </w:r>
      <w:r w:rsidR="00DF1C3C">
        <w:t xml:space="preserve">De </w:t>
      </w:r>
      <w:r w:rsidR="00D96040">
        <w:t xml:space="preserve">opgedane </w:t>
      </w:r>
      <w:r w:rsidR="00DF1C3C">
        <w:t xml:space="preserve">ervaring van </w:t>
      </w:r>
      <w:r w:rsidR="00A8685D">
        <w:t xml:space="preserve">elk project heeft zo zijn doorwerking in het volgende </w:t>
      </w:r>
      <w:r w:rsidR="00D96040">
        <w:t xml:space="preserve">project. </w:t>
      </w:r>
      <w:r w:rsidR="00A4557D">
        <w:t>Door te kiezen voor een seriematige aanpak</w:t>
      </w:r>
      <w:r w:rsidR="00493688">
        <w:t xml:space="preserve"> van de bruggen is de verwachting dat tijdswinst wordt gehaald maar</w:t>
      </w:r>
      <w:r w:rsidR="00946F4E">
        <w:t xml:space="preserve"> veiligheidshalve is gekozen voor een periode van 8 (acht) jaar.</w:t>
      </w:r>
      <w:r w:rsidR="00493688">
        <w:t xml:space="preserve"> </w:t>
      </w:r>
      <w:r w:rsidR="00A4557D">
        <w:t xml:space="preserve"> </w:t>
      </w:r>
    </w:p>
    <w:p w14:paraId="59C213D3" w14:textId="08CD32D5" w:rsidR="00680E1F" w:rsidRDefault="00680E1F" w:rsidP="00680E1F">
      <w:pPr>
        <w:rPr>
          <w:szCs w:val="22"/>
        </w:rPr>
      </w:pPr>
      <w:r>
        <w:t>Indien urgentie van de vervanging of renovatie dermate hoog blijkt dat twee kunstwerken gelijktijdig dezelfde fase dienen te doorlopen gaan Aanbesteder en Gegadigde in overleg of dit werkbaar is voor beide partijen. Indien dit niet het geval is behoudt Aanbesteder zich het recht voor om het kunstwerk buiten de Raamovereenkomst aan te besteden.</w:t>
      </w:r>
    </w:p>
    <w:p w14:paraId="01A464C2" w14:textId="057F6497" w:rsidR="00532261" w:rsidRDefault="00532261" w:rsidP="00532261"/>
    <w:p w14:paraId="44F8B20A" w14:textId="454F2179" w:rsidR="00C46A9B" w:rsidRDefault="00A701AC" w:rsidP="00362C78">
      <w:pPr>
        <w:rPr>
          <w:rFonts w:asciiTheme="minorHAnsi" w:hAnsiTheme="minorHAnsi" w:cstheme="minorHAnsi"/>
          <w:szCs w:val="20"/>
        </w:rPr>
      </w:pPr>
      <w:r w:rsidRPr="00A701AC">
        <w:rPr>
          <w:rFonts w:asciiTheme="minorHAnsi" w:hAnsiTheme="minorHAnsi" w:cstheme="minorHAnsi"/>
          <w:szCs w:val="20"/>
        </w:rPr>
        <w:t xml:space="preserve">Aanbesteder behoudt zich </w:t>
      </w:r>
      <w:r w:rsidR="00327C4E">
        <w:rPr>
          <w:rFonts w:asciiTheme="minorHAnsi" w:hAnsiTheme="minorHAnsi" w:cstheme="minorHAnsi"/>
          <w:szCs w:val="20"/>
        </w:rPr>
        <w:t>te allen tijde het recht voor de te sluiten Overeenkomst na afloop van de overeengekomen</w:t>
      </w:r>
      <w:r w:rsidR="00114F0B">
        <w:rPr>
          <w:rFonts w:asciiTheme="minorHAnsi" w:hAnsiTheme="minorHAnsi" w:cstheme="minorHAnsi"/>
          <w:szCs w:val="20"/>
        </w:rPr>
        <w:t xml:space="preserve"> duur te verlengen met de periode die noodzakelijk is om een nieuwe aanbesteding, volgend op de onderhavige</w:t>
      </w:r>
      <w:r w:rsidR="00630898">
        <w:rPr>
          <w:rFonts w:asciiTheme="minorHAnsi" w:hAnsiTheme="minorHAnsi" w:cstheme="minorHAnsi"/>
          <w:szCs w:val="20"/>
        </w:rPr>
        <w:t xml:space="preserve">, succesvol af te ronden en een nieuwe overeenkomst te sluiten. Eén en ander onverminderd de verplichting van </w:t>
      </w:r>
      <w:r w:rsidR="005B162F">
        <w:rPr>
          <w:rFonts w:asciiTheme="minorHAnsi" w:hAnsiTheme="minorHAnsi" w:cstheme="minorHAnsi"/>
          <w:szCs w:val="20"/>
        </w:rPr>
        <w:t>Aanbesteder om tijdig met de nieuwe aanbestedingsprocedure te starten en deze voortvarend</w:t>
      </w:r>
      <w:r w:rsidR="00944FFC">
        <w:rPr>
          <w:rFonts w:asciiTheme="minorHAnsi" w:hAnsiTheme="minorHAnsi" w:cstheme="minorHAnsi"/>
          <w:szCs w:val="20"/>
        </w:rPr>
        <w:t xml:space="preserve"> te doorlopen.</w:t>
      </w:r>
    </w:p>
    <w:p w14:paraId="3E5FD7D7" w14:textId="77777777" w:rsidR="00944FFC" w:rsidRPr="00A701AC" w:rsidRDefault="00944FFC" w:rsidP="00362C78">
      <w:pPr>
        <w:rPr>
          <w:rFonts w:asciiTheme="minorHAnsi" w:hAnsiTheme="minorHAnsi" w:cstheme="minorHAnsi"/>
          <w:szCs w:val="20"/>
        </w:rPr>
      </w:pPr>
    </w:p>
    <w:p w14:paraId="623E3679" w14:textId="5BC150E0" w:rsidR="00724BF2" w:rsidRPr="000C1214" w:rsidRDefault="00B83BA2" w:rsidP="000C1214">
      <w:pPr>
        <w:pStyle w:val="Kop2"/>
      </w:pPr>
      <w:bookmarkStart w:id="28" w:name="_Toc164356465"/>
      <w:r w:rsidRPr="000C1214">
        <w:t>Financiële omvang van de Opdracht</w:t>
      </w:r>
      <w:bookmarkEnd w:id="28"/>
    </w:p>
    <w:p w14:paraId="64D44C60" w14:textId="0F70876E" w:rsidR="00B83BA2" w:rsidRDefault="00A579A1" w:rsidP="00B83BA2">
      <w:r>
        <w:t xml:space="preserve">De </w:t>
      </w:r>
      <w:r w:rsidR="080C8DD3">
        <w:t xml:space="preserve">maximale </w:t>
      </w:r>
      <w:r>
        <w:t>opdrachtwaarde voor de</w:t>
      </w:r>
      <w:r w:rsidR="00785863">
        <w:t>ze Raamovereenkomst bedraagt € 120.000.000</w:t>
      </w:r>
      <w:r w:rsidR="00760E45">
        <w:t>,- (exclusief BTW</w:t>
      </w:r>
      <w:r w:rsidR="1877B56E">
        <w:t xml:space="preserve">, </w:t>
      </w:r>
      <w:r w:rsidR="7171F19E">
        <w:t xml:space="preserve"> prijspeil 1 januari 2024</w:t>
      </w:r>
      <w:r w:rsidR="31C65D7A">
        <w:t>)</w:t>
      </w:r>
      <w:r w:rsidR="00760E45">
        <w:t>.</w:t>
      </w:r>
      <w:r w:rsidR="29D75981">
        <w:t xml:space="preserve"> </w:t>
      </w:r>
    </w:p>
    <w:p w14:paraId="5428D6A7" w14:textId="658A4C18" w:rsidR="1781ECA3" w:rsidRDefault="1781ECA3" w:rsidP="1781ECA3"/>
    <w:p w14:paraId="511DCD15" w14:textId="2250CF63" w:rsidR="1E4DAC10" w:rsidRPr="002F39D0" w:rsidRDefault="1E4DAC10" w:rsidP="1781ECA3">
      <w:pPr>
        <w:rPr>
          <w:rFonts w:asciiTheme="minorHAnsi" w:eastAsia="Calibri" w:hAnsiTheme="minorHAnsi" w:cstheme="minorHAnsi"/>
          <w:szCs w:val="20"/>
        </w:rPr>
      </w:pPr>
      <w:r w:rsidRPr="002F39D0">
        <w:rPr>
          <w:rFonts w:asciiTheme="minorHAnsi" w:eastAsia="Corbel" w:hAnsiTheme="minorHAnsi" w:cstheme="minorHAnsi"/>
          <w:szCs w:val="20"/>
        </w:rPr>
        <w:t>De Aanbesteder heeft geen afnameverplichting en geeft geen omzetgarantie.</w:t>
      </w:r>
      <w:r w:rsidR="00F464E5">
        <w:rPr>
          <w:rFonts w:asciiTheme="minorHAnsi" w:eastAsia="Corbel" w:hAnsiTheme="minorHAnsi" w:cstheme="minorHAnsi"/>
          <w:szCs w:val="20"/>
        </w:rPr>
        <w:t xml:space="preserve"> Aanbesteder heeft de intentie om de vier bruggen op te dragen.</w:t>
      </w:r>
    </w:p>
    <w:p w14:paraId="0BFD25F0" w14:textId="77777777" w:rsidR="009B757A" w:rsidRPr="002F39D0" w:rsidRDefault="009B757A" w:rsidP="00B83BA2">
      <w:pPr>
        <w:rPr>
          <w:rFonts w:asciiTheme="minorHAnsi" w:hAnsiTheme="minorHAnsi" w:cstheme="minorHAnsi"/>
          <w:szCs w:val="20"/>
        </w:rPr>
      </w:pPr>
    </w:p>
    <w:p w14:paraId="4F7DD51A" w14:textId="03C34A2E" w:rsidR="009B757A" w:rsidRPr="000C1214" w:rsidRDefault="009B757A" w:rsidP="000C1214">
      <w:pPr>
        <w:pStyle w:val="Kop2"/>
      </w:pPr>
      <w:bookmarkStart w:id="29" w:name="_Toc164356466"/>
      <w:r w:rsidRPr="000C1214">
        <w:t>Wachtkamer</w:t>
      </w:r>
      <w:r w:rsidR="00EB46E8" w:rsidRPr="000C1214">
        <w:t>constructie</w:t>
      </w:r>
      <w:bookmarkEnd w:id="29"/>
    </w:p>
    <w:p w14:paraId="5503FFC1" w14:textId="2C0004C1" w:rsidR="00EB46E8" w:rsidRDefault="00EB46E8" w:rsidP="00EB46E8">
      <w:r>
        <w:t>Naast de Raamovereenkomst is een wachtkamerconstructie van toepassing. Op basis van de beoordeling van de Inschrijvingen in de Inschrijvingsfase</w:t>
      </w:r>
      <w:r w:rsidR="0047518C">
        <w:t xml:space="preserve"> ontstaat een rangorde van Inschrijvers. Met de Inschrijver die als eerste niet in aanmerking komt voor gunning (in principe</w:t>
      </w:r>
      <w:r w:rsidR="00B03DC7">
        <w:t xml:space="preserve"> de Inschrijver die als tweede is gerangschikt), wordt een wachtkamerovereenkomst gesloten</w:t>
      </w:r>
      <w:r w:rsidR="00A146E2">
        <w:t xml:space="preserve">. Hierin is onder meer opgenomen dat deze Inschrijver de gestanddoeningstermijn van zijn Inschrijving </w:t>
      </w:r>
      <w:r w:rsidR="00C70702">
        <w:t>verlengt</w:t>
      </w:r>
      <w:r w:rsidR="00A146E2">
        <w:t xml:space="preserve"> voor de duur van de wachtkamerovereenkomst.</w:t>
      </w:r>
    </w:p>
    <w:p w14:paraId="3AA4AF23" w14:textId="77777777" w:rsidR="00C70702" w:rsidRDefault="00C70702" w:rsidP="00EB46E8"/>
    <w:p w14:paraId="43AD117C" w14:textId="683BF818" w:rsidR="001D06DF" w:rsidRDefault="00BC1F8C" w:rsidP="00EB46E8">
      <w:r>
        <w:t xml:space="preserve">Aanbesteder behoudt zich </w:t>
      </w:r>
      <w:r w:rsidR="004F0961">
        <w:t>overeenkomstig</w:t>
      </w:r>
      <w:r>
        <w:t xml:space="preserve"> de wachtkamerovereenkomst het recht voor</w:t>
      </w:r>
      <w:r w:rsidR="004F0961">
        <w:t xml:space="preserve"> </w:t>
      </w:r>
      <w:r>
        <w:t xml:space="preserve">om, </w:t>
      </w:r>
      <w:r w:rsidR="004F0961">
        <w:t xml:space="preserve">in geval van voortijdige </w:t>
      </w:r>
      <w:r w:rsidR="00175707">
        <w:t>beëindiging</w:t>
      </w:r>
      <w:r w:rsidR="004F0961">
        <w:t xml:space="preserve"> van </w:t>
      </w:r>
      <w:r w:rsidR="00F540DC">
        <w:t xml:space="preserve">de eerste nadere </w:t>
      </w:r>
      <w:r w:rsidR="00175707">
        <w:t>overeenkomst (Stolperbrug)</w:t>
      </w:r>
      <w:r w:rsidR="006C381B">
        <w:t xml:space="preserve"> met de eerste Opdrachtnemer, de </w:t>
      </w:r>
      <w:r w:rsidR="00BF0FD1">
        <w:t xml:space="preserve">gehele </w:t>
      </w:r>
      <w:r w:rsidR="006C381B">
        <w:t xml:space="preserve">Opdracht </w:t>
      </w:r>
      <w:r w:rsidR="00CC06C1">
        <w:t>(Raamovereenkomst inclusief eerste nadere overeenkomst)</w:t>
      </w:r>
      <w:r w:rsidR="006C381B">
        <w:t xml:space="preserve"> alsnog tegen de condities van deze aanbesteding te gunnen aan de Inschrijver waarmee</w:t>
      </w:r>
      <w:r w:rsidR="006A0889">
        <w:t xml:space="preserve"> de wachtkamerovereenkomst is aangegaan, overeenkomstig diens </w:t>
      </w:r>
      <w:r w:rsidR="002B2ED0">
        <w:t>I</w:t>
      </w:r>
      <w:r w:rsidR="006A0889">
        <w:t>nschrijving.</w:t>
      </w:r>
      <w:r w:rsidR="002B2ED0">
        <w:t xml:space="preserve"> Aanbesteder kan diens voornoemd recht inroepen</w:t>
      </w:r>
      <w:r w:rsidR="00D96115">
        <w:t xml:space="preserve"> tot 6 (zes) maanden na het sluiten van de overeenkomst met de eerste Opdrachtnemer. Aanbesteder kan ook besluiten</w:t>
      </w:r>
      <w:r w:rsidR="00647C88">
        <w:t xml:space="preserve"> geen gebruik te maken van de wachtkamerovereenkomst. De wachtkamerovereenkomst wordt in de Gunningsfase toegevoegd aan de Aanbestedingsstukken</w:t>
      </w:r>
      <w:r w:rsidR="00655CFA">
        <w:t>.</w:t>
      </w:r>
    </w:p>
    <w:p w14:paraId="5F9048E2" w14:textId="77777777" w:rsidR="00EE1DC0" w:rsidRDefault="00EE1DC0" w:rsidP="00EB46E8"/>
    <w:p w14:paraId="50244E0B" w14:textId="4534914E" w:rsidR="00EE1DC0" w:rsidRPr="000C1214" w:rsidRDefault="009F23BD" w:rsidP="000C1214">
      <w:pPr>
        <w:pStyle w:val="Kop2"/>
      </w:pPr>
      <w:bookmarkStart w:id="30" w:name="_Toc164356467"/>
      <w:r w:rsidRPr="000C1214">
        <w:t>Aard van de</w:t>
      </w:r>
      <w:r w:rsidR="00EE1DC0" w:rsidRPr="000C1214">
        <w:t xml:space="preserve"> Overeenkomst</w:t>
      </w:r>
      <w:bookmarkEnd w:id="30"/>
    </w:p>
    <w:p w14:paraId="4B322808" w14:textId="6668CE5A" w:rsidR="009F23BD" w:rsidRDefault="009F23BD" w:rsidP="009F23BD">
      <w:r>
        <w:t xml:space="preserve">Er is sprake van een Raamovereenkomst waaronder </w:t>
      </w:r>
      <w:r w:rsidR="00E7567F">
        <w:t>d</w:t>
      </w:r>
      <w:r w:rsidR="002A14F3">
        <w:t>e Opdrachtgever</w:t>
      </w:r>
      <w:r w:rsidR="003613E7">
        <w:t xml:space="preserve"> met Opdrachtnemer een nadere overeenkomst sluit</w:t>
      </w:r>
      <w:r w:rsidR="00391EE0">
        <w:t xml:space="preserve"> die </w:t>
      </w:r>
      <w:r w:rsidR="00F347D5">
        <w:t xml:space="preserve">voor wat betreft </w:t>
      </w:r>
      <w:r w:rsidR="00876B35">
        <w:t>h</w:t>
      </w:r>
      <w:r w:rsidR="00F347D5">
        <w:t>e</w:t>
      </w:r>
      <w:r w:rsidR="00876B35">
        <w:t>t</w:t>
      </w:r>
      <w:r w:rsidR="00F347D5">
        <w:t xml:space="preserve"> eerste </w:t>
      </w:r>
      <w:r w:rsidR="65E1AABE">
        <w:t>project</w:t>
      </w:r>
      <w:r w:rsidR="00627660">
        <w:t>,</w:t>
      </w:r>
      <w:r w:rsidR="65E1AABE">
        <w:t xml:space="preserve"> de vervanging Stolperbrug</w:t>
      </w:r>
      <w:r w:rsidR="00627660">
        <w:t>,</w:t>
      </w:r>
      <w:r w:rsidR="00F347D5">
        <w:t xml:space="preserve"> leidt tot een uitvoeringsovereenkomst onder UAV-GC</w:t>
      </w:r>
      <w:r w:rsidR="009E2A48">
        <w:t xml:space="preserve"> </w:t>
      </w:r>
      <w:r w:rsidR="00F347D5">
        <w:t>2005</w:t>
      </w:r>
      <w:r w:rsidR="001B0706">
        <w:t>. De tweede en volgende nadere overeenkomst</w:t>
      </w:r>
      <w:r w:rsidR="00975D2F">
        <w:t xml:space="preserve"> betreft een bouwteamovereenkomst</w:t>
      </w:r>
      <w:r w:rsidR="0070258A">
        <w:t xml:space="preserve">. </w:t>
      </w:r>
      <w:r w:rsidR="00FA725A">
        <w:t xml:space="preserve">Per </w:t>
      </w:r>
      <w:r w:rsidR="00B5422C">
        <w:t>object (</w:t>
      </w:r>
      <w:r w:rsidR="00FA725A">
        <w:t>brug</w:t>
      </w:r>
      <w:r w:rsidR="00B5422C">
        <w:t>)</w:t>
      </w:r>
      <w:r w:rsidR="00FA725A">
        <w:t xml:space="preserve"> wordt </w:t>
      </w:r>
      <w:r w:rsidR="00B9000D">
        <w:t>na afsluiten van de Bouwteamfase</w:t>
      </w:r>
      <w:r w:rsidR="0014010C">
        <w:t xml:space="preserve"> voor dat ob</w:t>
      </w:r>
      <w:r w:rsidR="00B5422C">
        <w:t xml:space="preserve">ject </w:t>
      </w:r>
      <w:r w:rsidR="00872A1B">
        <w:t xml:space="preserve">een Uitvoeringsovereenkomst </w:t>
      </w:r>
      <w:r w:rsidR="4B9AB3BB">
        <w:t xml:space="preserve">eveneens op basis van UAV-GC 20225 </w:t>
      </w:r>
      <w:r w:rsidR="00872A1B">
        <w:t xml:space="preserve">afgesloten, onder opschortende voorwaarde dat </w:t>
      </w:r>
      <w:r w:rsidR="002A14F3">
        <w:t xml:space="preserve">de Opdrachtgever </w:t>
      </w:r>
      <w:r w:rsidR="00872A1B">
        <w:t xml:space="preserve">en </w:t>
      </w:r>
      <w:r w:rsidR="001F27FA">
        <w:t>Opdrachtnemer</w:t>
      </w:r>
      <w:r w:rsidR="00C04694">
        <w:t xml:space="preserve"> tot overeenstemming komen over de definitieve Uitvoeringsovereenkomst inclusief prijs.</w:t>
      </w:r>
    </w:p>
    <w:p w14:paraId="0DC4A0AD" w14:textId="64B1E5BC" w:rsidR="001F6836" w:rsidRPr="009F23BD" w:rsidRDefault="001F6836" w:rsidP="009F23BD">
      <w:r>
        <w:t xml:space="preserve">Gedurende de Bouwteamfase zal de </w:t>
      </w:r>
      <w:r w:rsidR="00452A4D">
        <w:t>Inschrijver (dan Opdrachtnemer)</w:t>
      </w:r>
      <w:r w:rsidR="00BB54C0">
        <w:t xml:space="preserve"> </w:t>
      </w:r>
      <w:r w:rsidR="00452A4D">
        <w:t>de benodigde ontwerpwerkzaamheden verrichten om tot het ontwerp</w:t>
      </w:r>
      <w:r w:rsidR="007439E3">
        <w:t xml:space="preserve"> te komen op basis waarvan de prijs kan worden vastgesteld voor de werkzaamheden in de Uitvoeringsfase. De prijsvorming voor de Uitvoeringsfase</w:t>
      </w:r>
      <w:r w:rsidR="004A34EE">
        <w:t xml:space="preserve"> vindt vervolgens plaats op basis van een prijsvormingsproces zoals v</w:t>
      </w:r>
      <w:r w:rsidR="00170F53">
        <w:t xml:space="preserve">oorgesteld tijden de Inschrijvingsfase </w:t>
      </w:r>
      <w:r w:rsidR="006F7FD7">
        <w:t>(van de ROK)</w:t>
      </w:r>
      <w:r w:rsidR="00170F53">
        <w:t xml:space="preserve"> en overeengekomen tijdens de Bouwteamfase. </w:t>
      </w:r>
      <w:r w:rsidR="00452A4D">
        <w:t xml:space="preserve"> </w:t>
      </w:r>
    </w:p>
    <w:p w14:paraId="7CE728CA" w14:textId="77777777" w:rsidR="00EE1DC0" w:rsidRPr="00EB46E8" w:rsidRDefault="00EE1DC0" w:rsidP="00EB46E8"/>
    <w:p w14:paraId="40839139" w14:textId="70A02B2C" w:rsidR="002575EF" w:rsidRDefault="002A14F3" w:rsidP="002575EF">
      <w:r>
        <w:t>Opdrachtgever</w:t>
      </w:r>
      <w:r w:rsidR="00133D35">
        <w:t xml:space="preserve"> en </w:t>
      </w:r>
      <w:r w:rsidR="00F97906">
        <w:t>Opdrachtnemer</w:t>
      </w:r>
      <w:r>
        <w:t xml:space="preserve"> </w:t>
      </w:r>
      <w:r w:rsidR="00597456">
        <w:t>zijn in de Bouwteamfase</w:t>
      </w:r>
      <w:r w:rsidR="7A2A1568">
        <w:t>,</w:t>
      </w:r>
      <w:r w:rsidR="71D81C3B">
        <w:t xml:space="preserve"> </w:t>
      </w:r>
      <w:r w:rsidR="7A2A1568">
        <w:t>tenzij specifiek</w:t>
      </w:r>
      <w:r w:rsidR="71D81C3B">
        <w:t xml:space="preserve"> </w:t>
      </w:r>
      <w:r w:rsidR="7A2A1568">
        <w:t>belegd bij</w:t>
      </w:r>
      <w:r w:rsidR="71D81C3B">
        <w:t xml:space="preserve"> </w:t>
      </w:r>
      <w:r w:rsidR="7A2A1568">
        <w:t>één van de partijen in de bouw</w:t>
      </w:r>
      <w:r w:rsidR="00CA57BE">
        <w:t>team</w:t>
      </w:r>
      <w:r w:rsidR="7A2A1568">
        <w:t>overeenkomst</w:t>
      </w:r>
      <w:r w:rsidR="200C70ED">
        <w:t xml:space="preserve"> </w:t>
      </w:r>
      <w:r w:rsidR="00CA57BE">
        <w:t>hetgeen</w:t>
      </w:r>
      <w:r w:rsidR="200C70ED">
        <w:t xml:space="preserve"> zoveel mogelijk zal worden gedaan</w:t>
      </w:r>
      <w:r w:rsidR="7A2A1568">
        <w:t>,</w:t>
      </w:r>
      <w:r w:rsidR="00597456">
        <w:t xml:space="preserve"> gezamenlijk aansprakelijk voor de activiteiten, die onder de Bouwteamovereenkomst onder de verantwoordelijkheid van Opdrachtgever en Opdrachtnemer worden opgesteld</w:t>
      </w:r>
      <w:r w:rsidR="00FE2E35">
        <w:t>. Activiteiten</w:t>
      </w:r>
      <w:r w:rsidR="5B96125E">
        <w:t xml:space="preserve"> </w:t>
      </w:r>
      <w:r w:rsidR="5CFAE58A">
        <w:t>of documenten</w:t>
      </w:r>
      <w:r w:rsidR="00FE2E35">
        <w:t xml:space="preserve"> waarvoor één partij verantwoordelijk is conform de Bouwteamovereenkomst vallen onder </w:t>
      </w:r>
      <w:r w:rsidR="006E3311">
        <w:t>de aansprakelijkheid van die partij.</w:t>
      </w:r>
    </w:p>
    <w:p w14:paraId="602E4B65" w14:textId="77777777" w:rsidR="006E3311" w:rsidRDefault="006E3311" w:rsidP="002575EF"/>
    <w:p w14:paraId="30D2D974" w14:textId="07A40FE6" w:rsidR="006E3311" w:rsidRPr="000C1214" w:rsidRDefault="006E3311" w:rsidP="000C1214">
      <w:pPr>
        <w:pStyle w:val="Kop2"/>
      </w:pPr>
      <w:bookmarkStart w:id="31" w:name="_Toc164356468"/>
      <w:r w:rsidRPr="000C1214">
        <w:t>Maatschappelijk verantwoord inkopen: Duurzaamheid</w:t>
      </w:r>
      <w:bookmarkEnd w:id="31"/>
    </w:p>
    <w:p w14:paraId="1349329B" w14:textId="070A7252" w:rsidR="00CE0D4F" w:rsidRDefault="00CE0D4F" w:rsidP="00CE0D4F">
      <w:pPr>
        <w:pStyle w:val="paragraph"/>
        <w:spacing w:before="0" w:beforeAutospacing="0" w:after="0" w:afterAutospacing="0"/>
        <w:textAlignment w:val="baseline"/>
        <w:rPr>
          <w:rStyle w:val="normaltextrun"/>
          <w:sz w:val="20"/>
        </w:rPr>
      </w:pPr>
      <w:r>
        <w:rPr>
          <w:rStyle w:val="normaltextrun"/>
          <w:sz w:val="20"/>
          <w:szCs w:val="20"/>
        </w:rPr>
        <w:t>De provinciale organisatie heeft als doel om in 2030 energieneutraal te zijn, de scope 1, 2 en 3 CO2-emissies met 55% te reduceren en het gebruik van primaire grondstoffen met 60% te reduceren. Daarnaast gebruikt PNH haar invloed om sociale rechtvaardig</w:t>
      </w:r>
      <w:r w:rsidR="004C2039">
        <w:rPr>
          <w:rStyle w:val="normaltextrun"/>
          <w:sz w:val="20"/>
          <w:szCs w:val="20"/>
        </w:rPr>
        <w:t>heid</w:t>
      </w:r>
      <w:r>
        <w:rPr>
          <w:rStyle w:val="normaltextrun"/>
          <w:sz w:val="20"/>
          <w:szCs w:val="20"/>
        </w:rPr>
        <w:t xml:space="preserve"> te stimuleren in de markt én de biodiversiteit te verhogen in de omgeving van de Provinciale Infrastructuur.</w:t>
      </w:r>
    </w:p>
    <w:p w14:paraId="7A270E0A" w14:textId="77777777" w:rsidR="00CE0D4F" w:rsidRDefault="00CE0D4F" w:rsidP="00CE0D4F">
      <w:pPr>
        <w:pStyle w:val="paragraph"/>
        <w:spacing w:before="0" w:beforeAutospacing="0" w:after="0" w:afterAutospacing="0"/>
        <w:textAlignment w:val="baseline"/>
      </w:pPr>
      <w:r>
        <w:rPr>
          <w:rStyle w:val="normaltextrun"/>
          <w:sz w:val="20"/>
          <w:szCs w:val="20"/>
        </w:rPr>
        <w:t>Hiervoor neemt PNH structureel duurzame eisen en criteria op in contracten én streven we naar het samenwerken met partners die deze doelen onderschrijven en ondersteunen. Contracten die we sluiten moeten een bijdrage kunnen leveren aan het behalen van deze doelstellingen en ambities.   </w:t>
      </w:r>
    </w:p>
    <w:p w14:paraId="47529C81" w14:textId="77777777" w:rsidR="00CE0D4F" w:rsidRDefault="00CE0D4F" w:rsidP="00CE0D4F">
      <w:pPr>
        <w:pStyle w:val="paragraph"/>
        <w:spacing w:before="0" w:beforeAutospacing="0" w:after="0" w:afterAutospacing="0"/>
        <w:ind w:left="696"/>
        <w:textAlignment w:val="baseline"/>
        <w:rPr>
          <w:rStyle w:val="eop"/>
          <w:sz w:val="20"/>
          <w:szCs w:val="20"/>
        </w:rPr>
      </w:pPr>
    </w:p>
    <w:p w14:paraId="474AD8E7" w14:textId="77777777" w:rsidR="00CE0D4F" w:rsidRDefault="00CE0D4F" w:rsidP="00CE0D4F">
      <w:pPr>
        <w:pStyle w:val="paragraph"/>
        <w:spacing w:before="0" w:beforeAutospacing="0" w:after="0" w:afterAutospacing="0"/>
        <w:textAlignment w:val="baseline"/>
      </w:pPr>
      <w:r>
        <w:rPr>
          <w:rStyle w:val="eop"/>
          <w:sz w:val="20"/>
          <w:szCs w:val="20"/>
        </w:rPr>
        <w:t>M</w:t>
      </w:r>
      <w:r>
        <w:rPr>
          <w:rStyle w:val="normaltextrun"/>
          <w:sz w:val="20"/>
          <w:szCs w:val="20"/>
        </w:rPr>
        <w:t>eer informatie en voorbeelden kunt u vinden op onze website,</w:t>
      </w:r>
      <w:r>
        <w:t xml:space="preserve"> </w:t>
      </w:r>
      <w:hyperlink r:id="rId21" w:history="1">
        <w:r w:rsidRPr="00471F0C">
          <w:rPr>
            <w:rStyle w:val="Hyperlink"/>
            <w:sz w:val="20"/>
            <w:szCs w:val="20"/>
            <w:lang w:eastAsia="en-US"/>
          </w:rPr>
          <w:t>https://www.noord-holland.nl/Onderwerpen/Klimaat_Energie/Duurzame_infrastructuur</w:t>
        </w:r>
      </w:hyperlink>
      <w:r w:rsidRPr="00471F0C">
        <w:rPr>
          <w:rStyle w:val="eop"/>
          <w:sz w:val="20"/>
          <w:szCs w:val="20"/>
        </w:rPr>
        <w:t> </w:t>
      </w:r>
    </w:p>
    <w:p w14:paraId="1D70002B" w14:textId="77777777" w:rsidR="00CE0D4F" w:rsidRDefault="00CE0D4F" w:rsidP="00CE0D4F">
      <w:pPr>
        <w:pStyle w:val="paragraph"/>
        <w:spacing w:before="0" w:beforeAutospacing="0" w:after="0" w:afterAutospacing="0"/>
        <w:ind w:left="696"/>
        <w:textAlignment w:val="baseline"/>
      </w:pPr>
    </w:p>
    <w:p w14:paraId="6CC33AD3" w14:textId="77777777" w:rsidR="00CE0D4F" w:rsidRDefault="00CE0D4F" w:rsidP="00CE0D4F">
      <w:pPr>
        <w:pStyle w:val="paragraph"/>
        <w:spacing w:before="0" w:beforeAutospacing="0" w:after="0" w:afterAutospacing="0"/>
        <w:textAlignment w:val="baseline"/>
        <w:rPr>
          <w:rStyle w:val="normaltextrun"/>
          <w:sz w:val="20"/>
          <w:szCs w:val="20"/>
        </w:rPr>
      </w:pPr>
      <w:r>
        <w:rPr>
          <w:rStyle w:val="normaltextrun"/>
          <w:sz w:val="20"/>
          <w:szCs w:val="20"/>
        </w:rPr>
        <w:t>Naast de minimum eisen zullen gunningscriteria (aanbieding) en/of selectie-eisen (aanbieder) van toepassing zijn. Deze milieucriteria en eisen kunnen worden toegepast om een hogere duurzaamheidsdoelstelling van de provincie te realiseren (waarde creatie).</w:t>
      </w:r>
    </w:p>
    <w:p w14:paraId="18B49C41" w14:textId="77777777" w:rsidR="00CE0D4F" w:rsidRDefault="00CE0D4F" w:rsidP="00CE0D4F">
      <w:pPr>
        <w:pStyle w:val="paragraph"/>
        <w:spacing w:before="0" w:beforeAutospacing="0" w:after="0" w:afterAutospacing="0"/>
        <w:ind w:left="696"/>
        <w:textAlignment w:val="baseline"/>
        <w:rPr>
          <w:rStyle w:val="normaltextrun"/>
          <w:sz w:val="20"/>
          <w:szCs w:val="20"/>
        </w:rPr>
      </w:pPr>
    </w:p>
    <w:p w14:paraId="63DB16CB" w14:textId="4DE2BF20" w:rsidR="00CE0D4F" w:rsidRDefault="00CE0D4F" w:rsidP="00CE0D4F">
      <w:pPr>
        <w:pStyle w:val="paragraph"/>
        <w:spacing w:before="0" w:beforeAutospacing="0" w:after="0" w:afterAutospacing="0"/>
        <w:textAlignment w:val="baseline"/>
        <w:rPr>
          <w:rStyle w:val="eop"/>
        </w:rPr>
      </w:pPr>
      <w:r>
        <w:rPr>
          <w:rStyle w:val="eop"/>
          <w:sz w:val="20"/>
          <w:szCs w:val="20"/>
        </w:rPr>
        <w:t>In dit contract zal, onder meer, MKI worden toegepast als gunningscriterium waarbij de inschrijver uitgedaagd wordt om op een kwantitatieve wijze haar duurzaamheidsprestaties inzichtelijk te maken.</w:t>
      </w:r>
    </w:p>
    <w:p w14:paraId="3583AC57" w14:textId="77777777" w:rsidR="00CE0D4F" w:rsidRDefault="00CE0D4F" w:rsidP="00FB365C">
      <w:pPr>
        <w:rPr>
          <w:rFonts w:asciiTheme="minorHAnsi" w:hAnsiTheme="minorHAnsi" w:cstheme="minorHAnsi"/>
          <w:bCs/>
          <w:iCs/>
          <w:szCs w:val="20"/>
        </w:rPr>
      </w:pPr>
    </w:p>
    <w:p w14:paraId="3E350A65" w14:textId="77777777" w:rsidR="00EF7AD1" w:rsidRPr="00236789" w:rsidRDefault="00EF7AD1" w:rsidP="00CB4F44">
      <w:pPr>
        <w:rPr>
          <w:rFonts w:asciiTheme="minorHAnsi" w:hAnsiTheme="minorHAnsi" w:cstheme="minorHAnsi"/>
          <w:b/>
          <w:iCs/>
          <w:szCs w:val="20"/>
        </w:rPr>
      </w:pPr>
    </w:p>
    <w:p w14:paraId="0EF8596A" w14:textId="691A19A3" w:rsidR="00B01221" w:rsidRPr="000C1214" w:rsidRDefault="00B01221" w:rsidP="000C1214">
      <w:pPr>
        <w:pStyle w:val="Kop2"/>
      </w:pPr>
      <w:bookmarkStart w:id="32" w:name="_Toc164356469"/>
      <w:r w:rsidRPr="000C1214">
        <w:t>Maatschappelijk verantwoord inkopen: Social return</w:t>
      </w:r>
      <w:bookmarkEnd w:id="32"/>
    </w:p>
    <w:p w14:paraId="04D67BAC" w14:textId="77777777" w:rsidR="00B01221" w:rsidRPr="00922D46" w:rsidRDefault="00B01221" w:rsidP="00B01221">
      <w:pPr>
        <w:autoSpaceDE w:val="0"/>
        <w:autoSpaceDN w:val="0"/>
        <w:adjustRightInd w:val="0"/>
        <w:rPr>
          <w:rFonts w:asciiTheme="minorHAnsi" w:hAnsiTheme="minorHAnsi" w:cstheme="minorHAnsi"/>
          <w:bCs/>
          <w:iCs/>
          <w:szCs w:val="19"/>
        </w:rPr>
      </w:pPr>
      <w:r w:rsidRPr="00922D46">
        <w:rPr>
          <w:rFonts w:asciiTheme="minorHAnsi" w:hAnsiTheme="minorHAnsi" w:cstheme="minorHAnsi"/>
          <w:bCs/>
          <w:iCs/>
          <w:szCs w:val="19"/>
        </w:rPr>
        <w:t>De provincie investeert in social return omdat dit de kans op werk vergroot voor mensen met een afstand tot de arbeidsmarkt en bijdraagt aan de economie en werkgelegenheid in deze provincie. Social return sluit aan bij de doelstellingen van de provincie Noord-Holland op het gebied van arbeidsmarkt, onderwijs en economie.</w:t>
      </w:r>
    </w:p>
    <w:p w14:paraId="33532930" w14:textId="77777777" w:rsidR="00B01221" w:rsidRPr="00922D46" w:rsidRDefault="00B01221" w:rsidP="00B01221">
      <w:pPr>
        <w:autoSpaceDE w:val="0"/>
        <w:autoSpaceDN w:val="0"/>
        <w:adjustRightInd w:val="0"/>
        <w:rPr>
          <w:rFonts w:asciiTheme="minorHAnsi" w:hAnsiTheme="minorHAnsi" w:cstheme="minorHAnsi"/>
          <w:bCs/>
          <w:iCs/>
          <w:szCs w:val="19"/>
        </w:rPr>
      </w:pPr>
    </w:p>
    <w:p w14:paraId="185FD6A7" w14:textId="77777777" w:rsidR="00B01221" w:rsidRPr="00922D46" w:rsidRDefault="00B01221" w:rsidP="00B01221">
      <w:pPr>
        <w:rPr>
          <w:rFonts w:asciiTheme="minorHAnsi" w:hAnsiTheme="minorHAnsi" w:cstheme="minorHAnsi"/>
          <w:szCs w:val="19"/>
        </w:rPr>
      </w:pPr>
      <w:r w:rsidRPr="00922D46">
        <w:rPr>
          <w:rFonts w:asciiTheme="minorHAnsi" w:hAnsiTheme="minorHAnsi" w:cstheme="minorHAnsi"/>
          <w:bCs/>
          <w:iCs/>
          <w:szCs w:val="19"/>
        </w:rPr>
        <w:t xml:space="preserve">Social return wordt als bijzondere uitvoeringsvoorwaarde toegepast bij </w:t>
      </w:r>
      <w:r w:rsidRPr="00922D46">
        <w:rPr>
          <w:rFonts w:asciiTheme="minorHAnsi" w:hAnsiTheme="minorHAnsi" w:cstheme="minorHAnsi"/>
          <w:szCs w:val="19"/>
        </w:rPr>
        <w:t>aanbestedingen van Werken boven het bedrag van € 150.000,-.</w:t>
      </w:r>
    </w:p>
    <w:p w14:paraId="2FBA91B2" w14:textId="77777777" w:rsidR="00B01221" w:rsidRPr="00922D46" w:rsidRDefault="00B01221" w:rsidP="00B01221">
      <w:pPr>
        <w:autoSpaceDE w:val="0"/>
        <w:autoSpaceDN w:val="0"/>
        <w:adjustRightInd w:val="0"/>
        <w:rPr>
          <w:rFonts w:asciiTheme="minorHAnsi" w:hAnsiTheme="minorHAnsi" w:cstheme="minorHAnsi"/>
          <w:b/>
          <w:bCs/>
          <w:iCs/>
          <w:szCs w:val="19"/>
        </w:rPr>
      </w:pPr>
    </w:p>
    <w:p w14:paraId="23742904" w14:textId="77777777" w:rsidR="00B01221" w:rsidRPr="00922D46" w:rsidRDefault="00B01221" w:rsidP="00B01221">
      <w:pPr>
        <w:autoSpaceDE w:val="0"/>
        <w:autoSpaceDN w:val="0"/>
        <w:rPr>
          <w:rFonts w:asciiTheme="minorHAnsi" w:hAnsiTheme="minorHAnsi" w:cstheme="minorHAnsi"/>
          <w:szCs w:val="19"/>
        </w:rPr>
      </w:pPr>
      <w:r w:rsidRPr="00922D46">
        <w:rPr>
          <w:rFonts w:asciiTheme="minorHAnsi" w:hAnsiTheme="minorHAnsi" w:cstheme="minorHAnsi"/>
          <w:szCs w:val="19"/>
        </w:rPr>
        <w:t>Voor aanbestedingen betekent dit dat van Opdrachtnemers wordt verwacht dat zij een bijdrage leveren aan het creëren van kansen op werk voor mensen met een afstand tot de arbeidsmarkt (kandidaten). Dit kan bijvoorbeeld door kandidaten in dienst te nemen, maar ook door mensen voor te bereiden op duurzame deelname aan de arbeidsmarkt. Te denken valt aan opleidingen, trainingen of stages. Daarnaast behoort sociaal inkopen tot de mogelijkheden en zijn MVO activiteiten toegestaan die ten goede komen aan kandidaten uit de doelgroep.</w:t>
      </w:r>
      <w:r w:rsidRPr="00922D46">
        <w:rPr>
          <w:rFonts w:asciiTheme="minorHAnsi" w:hAnsiTheme="minorHAnsi" w:cstheme="minorHAnsi"/>
          <w:szCs w:val="19"/>
        </w:rPr>
        <w:br/>
      </w:r>
      <w:r w:rsidRPr="00922D46">
        <w:rPr>
          <w:rFonts w:asciiTheme="minorHAnsi" w:hAnsiTheme="minorHAnsi" w:cstheme="minorHAnsi"/>
          <w:szCs w:val="19"/>
        </w:rPr>
        <w:br/>
        <w:t>Bij de manieren om te voldoen aan de social return voorwaarde wordt ná gunning samen met de Opdrachtnemer gekeken naar de mogelijkheden van de branche, de onderneming en het beschikbare netwerk.</w:t>
      </w:r>
    </w:p>
    <w:p w14:paraId="3A563FA4" w14:textId="77777777" w:rsidR="00B01221" w:rsidRPr="00922D46" w:rsidRDefault="00B01221" w:rsidP="00B01221">
      <w:pPr>
        <w:autoSpaceDE w:val="0"/>
        <w:autoSpaceDN w:val="0"/>
        <w:rPr>
          <w:rFonts w:asciiTheme="minorHAnsi" w:hAnsiTheme="minorHAnsi" w:cstheme="minorHAnsi"/>
          <w:szCs w:val="19"/>
        </w:rPr>
      </w:pPr>
    </w:p>
    <w:p w14:paraId="19D45178" w14:textId="77777777" w:rsidR="00B01221" w:rsidRPr="00922D46" w:rsidRDefault="00B01221" w:rsidP="00B01221">
      <w:pPr>
        <w:autoSpaceDE w:val="0"/>
        <w:autoSpaceDN w:val="0"/>
        <w:rPr>
          <w:rFonts w:asciiTheme="minorHAnsi" w:hAnsiTheme="minorHAnsi" w:cstheme="minorHAnsi"/>
          <w:szCs w:val="19"/>
        </w:rPr>
      </w:pPr>
      <w:r w:rsidRPr="00922D46">
        <w:rPr>
          <w:rFonts w:asciiTheme="minorHAnsi" w:hAnsiTheme="minorHAnsi" w:cstheme="minorHAnsi"/>
          <w:szCs w:val="19"/>
        </w:rPr>
        <w:t xml:space="preserve">In de </w:t>
      </w:r>
      <w:r>
        <w:rPr>
          <w:rFonts w:asciiTheme="minorHAnsi" w:hAnsiTheme="minorHAnsi" w:cstheme="minorHAnsi"/>
          <w:szCs w:val="19"/>
        </w:rPr>
        <w:t>I</w:t>
      </w:r>
      <w:r w:rsidRPr="00922D46">
        <w:rPr>
          <w:rFonts w:asciiTheme="minorHAnsi" w:hAnsiTheme="minorHAnsi" w:cstheme="minorHAnsi"/>
          <w:szCs w:val="19"/>
        </w:rPr>
        <w:t>nschrijvingsfase worden verdere contractbepalingen in de Annex social return opgenomen.</w:t>
      </w:r>
    </w:p>
    <w:p w14:paraId="014628BD" w14:textId="77777777" w:rsidR="00B01221" w:rsidRPr="00922D46" w:rsidRDefault="00B01221" w:rsidP="00B01221">
      <w:pPr>
        <w:rPr>
          <w:rFonts w:asciiTheme="minorHAnsi" w:hAnsiTheme="minorHAnsi" w:cstheme="minorHAnsi"/>
          <w:bCs/>
          <w:iCs/>
          <w:szCs w:val="20"/>
        </w:rPr>
      </w:pPr>
    </w:p>
    <w:p w14:paraId="59AD8F28" w14:textId="77FB45B6" w:rsidR="00E53218" w:rsidRPr="00723056" w:rsidRDefault="00B01221">
      <w:pPr>
        <w:rPr>
          <w:rFonts w:asciiTheme="minorHAnsi" w:hAnsiTheme="minorHAnsi" w:cstheme="minorHAnsi"/>
          <w:szCs w:val="20"/>
        </w:rPr>
      </w:pPr>
      <w:r w:rsidRPr="00922D46">
        <w:rPr>
          <w:rFonts w:asciiTheme="minorHAnsi" w:hAnsiTheme="minorHAnsi" w:cstheme="minorHAnsi"/>
          <w:bCs/>
          <w:iCs/>
          <w:szCs w:val="20"/>
        </w:rPr>
        <w:t xml:space="preserve">Meer informatie kunt u vinden op onze website, </w:t>
      </w:r>
      <w:hyperlink r:id="rId22" w:history="1">
        <w:r w:rsidRPr="00922D46">
          <w:rPr>
            <w:rStyle w:val="Hyperlink"/>
            <w:rFonts w:asciiTheme="minorHAnsi" w:hAnsiTheme="minorHAnsi" w:cstheme="minorHAnsi"/>
            <w:bCs/>
            <w:iCs/>
            <w:szCs w:val="20"/>
          </w:rPr>
          <w:t>http://www.noord-holland.nl/Over_de_provincie/Inkoop_en_aanbesteden</w:t>
        </w:r>
      </w:hyperlink>
      <w:r w:rsidRPr="00922D46">
        <w:rPr>
          <w:rStyle w:val="Hyperlink"/>
          <w:rFonts w:asciiTheme="minorHAnsi" w:hAnsiTheme="minorHAnsi" w:cstheme="minorHAnsi"/>
          <w:bCs/>
          <w:iCs/>
          <w:szCs w:val="20"/>
          <w:u w:val="none"/>
        </w:rPr>
        <w:t xml:space="preserve"> </w:t>
      </w:r>
      <w:r w:rsidRPr="00922D46">
        <w:rPr>
          <w:rStyle w:val="Hyperlink"/>
          <w:rFonts w:asciiTheme="minorHAnsi" w:hAnsiTheme="minorHAnsi" w:cstheme="minorHAnsi"/>
          <w:bCs/>
          <w:iCs/>
          <w:color w:val="auto"/>
          <w:szCs w:val="20"/>
          <w:u w:val="none"/>
        </w:rPr>
        <w:t xml:space="preserve">en </w:t>
      </w:r>
      <w:hyperlink r:id="rId23" w:history="1">
        <w:r w:rsidRPr="00922D46">
          <w:rPr>
            <w:rStyle w:val="Hyperlink"/>
            <w:rFonts w:asciiTheme="minorHAnsi" w:hAnsiTheme="minorHAnsi" w:cstheme="minorHAnsi"/>
            <w:bCs/>
            <w:iCs/>
            <w:szCs w:val="20"/>
          </w:rPr>
          <w:t>https://www.noord-holland.nl/Over_de_provincie/Inkoop_en_aanbesteden/Social_return</w:t>
        </w:r>
      </w:hyperlink>
      <w:r w:rsidR="00E53218">
        <w:br w:type="page"/>
      </w:r>
    </w:p>
    <w:p w14:paraId="4A2B7673" w14:textId="77177341" w:rsidR="002D5D82" w:rsidRDefault="002D5D82" w:rsidP="002D5D82">
      <w:pPr>
        <w:pStyle w:val="Kop1"/>
      </w:pPr>
      <w:bookmarkStart w:id="33" w:name="_Toc164356470"/>
      <w:r>
        <w:t>Procedurele aspecten en voorschriften</w:t>
      </w:r>
      <w:bookmarkEnd w:id="33"/>
    </w:p>
    <w:p w14:paraId="717E9A59" w14:textId="77777777" w:rsidR="002D5D82" w:rsidRDefault="002D5D82" w:rsidP="002D5D82"/>
    <w:p w14:paraId="2917A680" w14:textId="15C5F0BC" w:rsidR="002D5D82" w:rsidRDefault="002D5D82" w:rsidP="002D5D82">
      <w:r>
        <w:t xml:space="preserve">In dit hoofdstuk worden de procedurele aspecten rondom de aanbesteding besproken en de aanbestedingsvoorschriften uiteengezet. Ondernemers dienen hieraan te voldoen. Indien dit niet het geval is kan Aanbesteder besluiten de Ondernemer uit te sluiten van deelname. </w:t>
      </w:r>
      <w:r>
        <w:rPr>
          <w:u w:val="single"/>
        </w:rPr>
        <w:t>De aanbestedingsvoorschriften zijn zowel van toepassing op de Selectiefase als op de Gunningsfase van deze aanbesteding.</w:t>
      </w:r>
    </w:p>
    <w:p w14:paraId="74A3ED99" w14:textId="77777777" w:rsidR="002D5D82" w:rsidRDefault="002D5D82" w:rsidP="002D5D82"/>
    <w:p w14:paraId="4A1CF2AC" w14:textId="47E2B9D2" w:rsidR="002D5D82" w:rsidRDefault="002D5D82" w:rsidP="009B757A">
      <w:pPr>
        <w:pStyle w:val="Kop2"/>
      </w:pPr>
      <w:bookmarkStart w:id="34" w:name="_Toc164356471"/>
      <w:r>
        <w:t>Algemene voorschriften voor de aanbesteding</w:t>
      </w:r>
      <w:bookmarkEnd w:id="34"/>
    </w:p>
    <w:p w14:paraId="54F93C72" w14:textId="2345DF66" w:rsidR="00CD1067" w:rsidRDefault="00305585" w:rsidP="002C2E93">
      <w:pPr>
        <w:pStyle w:val="Lijstalinea"/>
        <w:numPr>
          <w:ilvl w:val="0"/>
          <w:numId w:val="42"/>
        </w:numPr>
      </w:pPr>
      <w:r>
        <w:t>Aanbesteder is niet verplicht de Opdracht te gunnen of na de Selectiefase de Gunningsfase te sta</w:t>
      </w:r>
      <w:r w:rsidR="007959E2">
        <w:t>rten. Aanbesteder kan bijvoorbeeld besluiten de aanbestedingsprocedure op te schorten</w:t>
      </w:r>
      <w:r w:rsidR="0041628A">
        <w:t xml:space="preserve"> of in te trekken als na de Selectiefase onvoldoende Gegadigden resteren om tijdens de Gunningsfase een voldoende niveau van mededinging te waarborgen</w:t>
      </w:r>
      <w:r w:rsidR="00842D38">
        <w:t>. Een en ander ter beoordeling van Aanbesteder.</w:t>
      </w:r>
    </w:p>
    <w:p w14:paraId="723CE78E" w14:textId="62A95A96" w:rsidR="00670F13" w:rsidRPr="00AE4479" w:rsidRDefault="00B20ACA" w:rsidP="00A2725F">
      <w:pPr>
        <w:pStyle w:val="Lijstalinea"/>
        <w:numPr>
          <w:ilvl w:val="0"/>
          <w:numId w:val="42"/>
        </w:numPr>
      </w:pPr>
      <w:r>
        <w:t>Door Aanbesteder zal een inschrijvingsvergoeding</w:t>
      </w:r>
      <w:r w:rsidR="00E51045">
        <w:t xml:space="preserve"> worden gegeven</w:t>
      </w:r>
      <w:r w:rsidR="00BF651F">
        <w:t xml:space="preserve">, </w:t>
      </w:r>
      <w:r w:rsidR="00BF651F" w:rsidRPr="00274C17">
        <w:t xml:space="preserve">zie paragraaf </w:t>
      </w:r>
      <w:r w:rsidR="003729A7" w:rsidRPr="00274C17">
        <w:t>3.13</w:t>
      </w:r>
      <w:r w:rsidR="008A103C">
        <w:t xml:space="preserve">. </w:t>
      </w:r>
      <w:r w:rsidR="002B7890">
        <w:t xml:space="preserve">Er is sprake van een aanbesteding met een aanzienlijke inspanning. </w:t>
      </w:r>
      <w:r w:rsidR="00BC7CBD">
        <w:t xml:space="preserve">De </w:t>
      </w:r>
      <w:r w:rsidR="00A838CE">
        <w:t>inschrijvingsvergoeding</w:t>
      </w:r>
      <w:r w:rsidR="00A2725F">
        <w:t xml:space="preserve"> </w:t>
      </w:r>
      <w:r w:rsidR="00670F13">
        <w:t>wordt door Aanbesteder</w:t>
      </w:r>
      <w:r w:rsidR="00F678D9">
        <w:t xml:space="preserve"> betaald nadat d</w:t>
      </w:r>
      <w:r w:rsidR="00AA67AC">
        <w:t>e</w:t>
      </w:r>
      <w:r w:rsidR="00F678D9">
        <w:t xml:space="preserve"> Opdracht is verleend en uitsluitend aan</w:t>
      </w:r>
      <w:r w:rsidR="006F5D2D">
        <w:t xml:space="preserve"> geldige</w:t>
      </w:r>
      <w:r w:rsidR="00F678D9">
        <w:t xml:space="preserve"> Inschrijvers waaraan de Opdracht niet is gegund. Voor </w:t>
      </w:r>
      <w:r w:rsidR="00AE3956">
        <w:t>Aanmelding</w:t>
      </w:r>
      <w:r w:rsidR="00F678D9">
        <w:t xml:space="preserve"> bij Selectie wordt geen inschrijvingsvergoeding uitgekeerd</w:t>
      </w:r>
      <w:r w:rsidR="007E076F">
        <w:t xml:space="preserve">. Indien </w:t>
      </w:r>
      <w:r w:rsidR="00AE3956">
        <w:t>Aanbesteder</w:t>
      </w:r>
      <w:r w:rsidR="007E076F">
        <w:t xml:space="preserve"> besluit de aanbestedingsprocedure geheel of gedeeltelijk op te schorten of te staken of in te trekken, is het aan </w:t>
      </w:r>
      <w:r w:rsidR="00AE3956">
        <w:t>Aanbesteder</w:t>
      </w:r>
      <w:r w:rsidR="007E076F">
        <w:t xml:space="preserve"> </w:t>
      </w:r>
      <w:r w:rsidR="00AE3956">
        <w:t>om wel of geen inschrijvingsvergoeding uit te keren.</w:t>
      </w:r>
    </w:p>
    <w:p w14:paraId="079DCB3A" w14:textId="29CCD9F9" w:rsidR="009C7759" w:rsidRDefault="00CF4FC1" w:rsidP="002C2E93">
      <w:pPr>
        <w:pStyle w:val="Lijstalinea"/>
        <w:numPr>
          <w:ilvl w:val="0"/>
          <w:numId w:val="42"/>
        </w:numPr>
      </w:pPr>
      <w:r>
        <w:t>Op deze aanbesteding is uitsluitend Nederlands recht van toepassing.</w:t>
      </w:r>
    </w:p>
    <w:p w14:paraId="165C5F89" w14:textId="5CF02FD2" w:rsidR="00BB49F5" w:rsidRDefault="00CF4FC1" w:rsidP="002C2E93">
      <w:pPr>
        <w:pStyle w:val="Lijstalinea"/>
        <w:numPr>
          <w:ilvl w:val="0"/>
          <w:numId w:val="42"/>
        </w:numPr>
      </w:pPr>
      <w:r>
        <w:t>Een geschil tussen de bij de aanbesteding betrokken</w:t>
      </w:r>
      <w:r w:rsidR="00BB49F5">
        <w:t>en, daaronder begrepen een geschil dat slechts door een van de betrokkenen als zodanig wordt beschouwd, dat ontstaa</w:t>
      </w:r>
      <w:r w:rsidR="006B3368">
        <w:t xml:space="preserve">t naar </w:t>
      </w:r>
      <w:r w:rsidR="00623FF9">
        <w:t>aanleiding</w:t>
      </w:r>
      <w:r w:rsidR="006B3368">
        <w:t xml:space="preserve"> van deze aanbesteding wordt beslecht door de bevoegde rech</w:t>
      </w:r>
      <w:r w:rsidR="00623FF9">
        <w:t>ter in het arrondissement Haarlem.</w:t>
      </w:r>
    </w:p>
    <w:p w14:paraId="7F1AC5B6" w14:textId="07C2133E" w:rsidR="00485E33" w:rsidRPr="00CF353F" w:rsidRDefault="00485E33" w:rsidP="002C2E93">
      <w:pPr>
        <w:pStyle w:val="Lijstalinea"/>
        <w:numPr>
          <w:ilvl w:val="0"/>
          <w:numId w:val="42"/>
        </w:numPr>
        <w:rPr>
          <w:rFonts w:asciiTheme="minorHAnsi" w:hAnsiTheme="minorHAnsi" w:cstheme="minorHAnsi"/>
          <w:szCs w:val="20"/>
        </w:rPr>
      </w:pPr>
      <w:r w:rsidRPr="00CF353F">
        <w:rPr>
          <w:rFonts w:asciiTheme="minorHAnsi" w:hAnsiTheme="minorHAnsi" w:cstheme="minorHAnsi"/>
          <w:szCs w:val="20"/>
        </w:rPr>
        <w:t>De voertaal tijdens deze aanbestedingsprocedure en tijdens de looptijd van de overeenkomst is Nederlands. Alle documenten van gegadigden dienen in het Nederlands te zijn opgesteld. Uitzondering wordt gemaakt voor documenten die oorspronkelijk in een andere taal zijn gesteld, bijvoorbeeld referentieverklaringen van buitenlandse aanbesteders, technische omschrijving van materieel, jaarverslag, verzekeringspolis, bankgarantie etc. In voorkomend geval kan aanbesteder om een officiële vertaling verzoeken. Eventuele kosten zijn dan voor rekening van de gegadigden.</w:t>
      </w:r>
    </w:p>
    <w:p w14:paraId="4257FE26" w14:textId="77777777" w:rsidR="00623FF9" w:rsidRDefault="00623FF9" w:rsidP="00AA77F7"/>
    <w:p w14:paraId="583F2313" w14:textId="77777777" w:rsidR="00623FF9" w:rsidRPr="00922D46" w:rsidRDefault="00623FF9" w:rsidP="00623FF9">
      <w:pPr>
        <w:pStyle w:val="Kop2"/>
        <w:spacing w:line="240" w:lineRule="auto"/>
        <w:rPr>
          <w:rFonts w:asciiTheme="minorHAnsi" w:hAnsiTheme="minorHAnsi" w:cstheme="minorHAnsi"/>
        </w:rPr>
      </w:pPr>
      <w:bookmarkStart w:id="35" w:name="_Toc164356472"/>
      <w:r w:rsidRPr="00922D46">
        <w:rPr>
          <w:rFonts w:asciiTheme="minorHAnsi" w:hAnsiTheme="minorHAnsi" w:cstheme="minorHAnsi"/>
        </w:rPr>
        <w:t>Integriteitstoets conform Wet Bibob</w:t>
      </w:r>
      <w:bookmarkEnd w:id="35"/>
    </w:p>
    <w:p w14:paraId="09316314" w14:textId="77777777" w:rsidR="00623FF9" w:rsidRPr="00922D46" w:rsidRDefault="00623FF9" w:rsidP="00623FF9">
      <w:pPr>
        <w:tabs>
          <w:tab w:val="left" w:pos="567"/>
        </w:tabs>
        <w:rPr>
          <w:rFonts w:asciiTheme="minorHAnsi" w:hAnsiTheme="minorHAnsi" w:cstheme="minorHAnsi"/>
          <w:szCs w:val="18"/>
        </w:rPr>
      </w:pPr>
      <w:r w:rsidRPr="00922D46">
        <w:rPr>
          <w:rFonts w:asciiTheme="minorHAnsi" w:hAnsiTheme="minorHAnsi" w:cstheme="minorHAnsi"/>
          <w:szCs w:val="18"/>
        </w:rPr>
        <w:t>Om te voorkomen dat door deze aanbesteding de provincie onbedoeld criminele activiteiten faciliteert, maakt de provincie gebruik van de Wet Bibob (Wet bevordering integriteitsbeoordelingen door het openbaar bestuur). De provincie heeft op grond van deze wet de mogelijkheid om onderzoek te doen naar de integriteit van betrokkenen bij een aanbestedingsprocedure. Daarbij wordt ook onderzocht of er sprake is van aanwezigheid van de uitsluitingsgronden zoals omschreven in artikel 2:86 en 2:87 van de Aanbestedingswet. Voor het integriteitsonderzoek wordt gebruik gemaakt van verschillende openbare bronnen en van de informatie die door betrokkene zelf is aangeleverd via onder andere het Bibob-vragenformulier. Het onderzoek wordt in eerste instantie door de eenheid SBA uitgevoerd. Indien er na het eigen onderzoek van de eenheid SBA nog vragen blijven bestaan die een eenduidige advisering niet mogelijk maken dan kan de eenheid SBA een advies vragen aan het Landelijk Bureau Bibob van het Ministerie van Justitie en Veiligheid.</w:t>
      </w:r>
    </w:p>
    <w:p w14:paraId="46B29B35" w14:textId="77777777" w:rsidR="00623FF9" w:rsidRPr="00922D46" w:rsidRDefault="00623FF9" w:rsidP="00623FF9">
      <w:pPr>
        <w:tabs>
          <w:tab w:val="left" w:pos="567"/>
        </w:tabs>
        <w:rPr>
          <w:rFonts w:asciiTheme="minorHAnsi" w:hAnsiTheme="minorHAnsi" w:cstheme="minorHAnsi"/>
          <w:szCs w:val="18"/>
        </w:rPr>
      </w:pPr>
    </w:p>
    <w:p w14:paraId="4CF908C9" w14:textId="77777777" w:rsidR="00623FF9" w:rsidRPr="00922D46" w:rsidRDefault="00623FF9" w:rsidP="00623FF9">
      <w:pPr>
        <w:tabs>
          <w:tab w:val="left" w:pos="567"/>
        </w:tabs>
        <w:rPr>
          <w:rFonts w:asciiTheme="minorHAnsi" w:hAnsiTheme="minorHAnsi" w:cstheme="minorHAnsi"/>
          <w:szCs w:val="18"/>
        </w:rPr>
      </w:pPr>
      <w:r w:rsidRPr="00922D46">
        <w:rPr>
          <w:rFonts w:asciiTheme="minorHAnsi" w:hAnsiTheme="minorHAnsi" w:cstheme="minorHAnsi"/>
          <w:szCs w:val="18"/>
        </w:rPr>
        <w:t xml:space="preserve">Gedeputeerde Staten maken op grond van het advies van de eenheid SBA al dan niet aangevuld met een advies van het LBB de beoordeling of een opdracht kan worden gegund. Ook kunnen Gedeputeerde Staten besluiten dat voor inschakeling van een bepaalde onderaannemer toestemming moet worden gegeven, of de overeenkomst te ontbinden.  </w:t>
      </w:r>
    </w:p>
    <w:p w14:paraId="08D2DA45" w14:textId="77777777" w:rsidR="00623FF9" w:rsidRPr="00922D46" w:rsidRDefault="00623FF9" w:rsidP="00623FF9">
      <w:pPr>
        <w:tabs>
          <w:tab w:val="left" w:pos="567"/>
        </w:tabs>
        <w:rPr>
          <w:rFonts w:asciiTheme="minorHAnsi" w:hAnsiTheme="minorHAnsi" w:cstheme="minorHAnsi"/>
          <w:szCs w:val="18"/>
        </w:rPr>
      </w:pPr>
    </w:p>
    <w:p w14:paraId="1C0C34FA" w14:textId="77777777" w:rsidR="00623FF9" w:rsidRPr="00922D46" w:rsidRDefault="00623FF9" w:rsidP="00623FF9">
      <w:pPr>
        <w:tabs>
          <w:tab w:val="left" w:pos="567"/>
        </w:tabs>
        <w:rPr>
          <w:rFonts w:asciiTheme="minorHAnsi" w:hAnsiTheme="minorHAnsi" w:cstheme="minorHAnsi"/>
          <w:szCs w:val="20"/>
        </w:rPr>
      </w:pPr>
      <w:r w:rsidRPr="00922D46">
        <w:rPr>
          <w:rFonts w:asciiTheme="minorHAnsi" w:hAnsiTheme="minorHAnsi" w:cstheme="minorHAnsi"/>
          <w:szCs w:val="20"/>
        </w:rPr>
        <w:t xml:space="preserve">Voor het uitvoeren van dit onderzoek willen wij u vragen om het </w:t>
      </w:r>
      <w:r w:rsidRPr="00922D46">
        <w:rPr>
          <w:rFonts w:asciiTheme="minorHAnsi" w:hAnsiTheme="minorHAnsi" w:cstheme="minorHAnsi"/>
          <w:szCs w:val="20"/>
          <w:u w:val="single"/>
        </w:rPr>
        <w:t>Bibob-vragenformulier</w:t>
      </w:r>
      <w:r w:rsidRPr="00922D46">
        <w:rPr>
          <w:rFonts w:asciiTheme="minorHAnsi" w:hAnsiTheme="minorHAnsi" w:cstheme="minorHAnsi"/>
          <w:szCs w:val="20"/>
        </w:rPr>
        <w:t xml:space="preserve"> in te vullen. U kunt het formulier downloaden op de website van de provincie Noord-Holland via: </w:t>
      </w:r>
      <w:hyperlink r:id="rId24" w:history="1">
        <w:r w:rsidRPr="00922D46">
          <w:rPr>
            <w:rStyle w:val="Hyperlink"/>
            <w:rFonts w:asciiTheme="minorHAnsi" w:hAnsiTheme="minorHAnsi" w:cstheme="minorHAnsi"/>
            <w:szCs w:val="20"/>
          </w:rPr>
          <w:t>www.noord-holland.nl/loket/Wet_Bibob</w:t>
        </w:r>
      </w:hyperlink>
      <w:r w:rsidRPr="00922D46">
        <w:rPr>
          <w:rFonts w:asciiTheme="minorHAnsi" w:hAnsiTheme="minorHAnsi" w:cstheme="minorHAnsi"/>
          <w:szCs w:val="20"/>
        </w:rPr>
        <w:t xml:space="preserve">. Het formulier kan worden ondertekend d.m.v. e-herkenning, of u kunt het printen, ondertekenen en inscannen en per post verzenden aan de eenheid SBA. </w:t>
      </w:r>
    </w:p>
    <w:p w14:paraId="1B591F3B" w14:textId="77777777" w:rsidR="00623FF9" w:rsidRPr="00922D46" w:rsidRDefault="00623FF9" w:rsidP="00623FF9">
      <w:pPr>
        <w:ind w:left="142"/>
        <w:rPr>
          <w:rFonts w:asciiTheme="minorHAnsi" w:hAnsiTheme="minorHAnsi" w:cstheme="minorHAnsi"/>
          <w:szCs w:val="20"/>
        </w:rPr>
      </w:pPr>
    </w:p>
    <w:p w14:paraId="450FEE0E" w14:textId="77777777" w:rsidR="00623FF9" w:rsidRPr="00922D46" w:rsidRDefault="00623FF9" w:rsidP="00623FF9">
      <w:pPr>
        <w:rPr>
          <w:rFonts w:asciiTheme="minorHAnsi" w:hAnsiTheme="minorHAnsi" w:cstheme="minorHAnsi"/>
          <w:szCs w:val="20"/>
        </w:rPr>
      </w:pPr>
      <w:r w:rsidRPr="00922D46">
        <w:rPr>
          <w:rFonts w:asciiTheme="minorHAnsi" w:hAnsiTheme="minorHAnsi" w:cstheme="minorHAnsi"/>
          <w:szCs w:val="20"/>
        </w:rPr>
        <w:t>Mocht u vragen hebben over het invullen van het formulier, dan kunt u deze ook via de Berichtenmodule indienen.</w:t>
      </w:r>
    </w:p>
    <w:p w14:paraId="0F2C5DD7" w14:textId="77777777" w:rsidR="00623FF9" w:rsidRPr="00922D46" w:rsidRDefault="00623FF9" w:rsidP="00623FF9">
      <w:pPr>
        <w:pStyle w:val="Lijstalinea"/>
        <w:ind w:left="142"/>
        <w:rPr>
          <w:rFonts w:asciiTheme="minorHAnsi" w:hAnsiTheme="minorHAnsi" w:cstheme="minorHAnsi"/>
          <w:szCs w:val="20"/>
        </w:rPr>
      </w:pPr>
    </w:p>
    <w:p w14:paraId="3418B0E9" w14:textId="77777777" w:rsidR="00623FF9" w:rsidRPr="00922D46" w:rsidRDefault="00623FF9" w:rsidP="00623FF9">
      <w:pPr>
        <w:pStyle w:val="Lijstalinea"/>
        <w:ind w:left="0"/>
        <w:rPr>
          <w:rFonts w:asciiTheme="minorHAnsi" w:hAnsiTheme="minorHAnsi" w:cstheme="minorHAnsi"/>
          <w:szCs w:val="20"/>
        </w:rPr>
      </w:pPr>
      <w:r w:rsidRPr="00922D46">
        <w:rPr>
          <w:rFonts w:asciiTheme="minorHAnsi" w:hAnsiTheme="minorHAnsi" w:cstheme="minorHAnsi"/>
          <w:szCs w:val="20"/>
        </w:rPr>
        <w:t xml:space="preserve">Wij verzoeken u het Bibob vragenformulier uiterlijk binnen </w:t>
      </w:r>
      <w:r w:rsidRPr="00922D46">
        <w:rPr>
          <w:rFonts w:asciiTheme="minorHAnsi" w:hAnsiTheme="minorHAnsi" w:cstheme="minorHAnsi"/>
          <w:b/>
          <w:bCs/>
          <w:szCs w:val="20"/>
          <w:u w:val="single"/>
        </w:rPr>
        <w:t>2 werkdagen na bekendmaking van de voorgenomen</w:t>
      </w:r>
      <w:r w:rsidRPr="00922D46">
        <w:rPr>
          <w:rFonts w:asciiTheme="minorHAnsi" w:hAnsiTheme="minorHAnsi" w:cstheme="minorHAnsi"/>
          <w:b/>
          <w:szCs w:val="20"/>
          <w:u w:val="single"/>
        </w:rPr>
        <w:t xml:space="preserve"> gunningsbeslissing</w:t>
      </w:r>
      <w:r w:rsidRPr="00922D46">
        <w:rPr>
          <w:rFonts w:asciiTheme="minorHAnsi" w:hAnsiTheme="minorHAnsi" w:cstheme="minorHAnsi"/>
          <w:szCs w:val="20"/>
        </w:rPr>
        <w:t xml:space="preserve"> op voornoemde wijze bij ons in te dienen.</w:t>
      </w:r>
    </w:p>
    <w:p w14:paraId="3247B024" w14:textId="77777777" w:rsidR="00623FF9" w:rsidRPr="00922D46" w:rsidRDefault="00623FF9" w:rsidP="00623FF9">
      <w:pPr>
        <w:pStyle w:val="Lijstalinea"/>
        <w:ind w:left="0"/>
        <w:rPr>
          <w:rFonts w:asciiTheme="minorHAnsi" w:hAnsiTheme="minorHAnsi" w:cstheme="minorHAnsi"/>
          <w:szCs w:val="20"/>
          <w:lang w:eastAsia="nl-NL"/>
        </w:rPr>
      </w:pPr>
    </w:p>
    <w:p w14:paraId="033D1239" w14:textId="77777777" w:rsidR="00623FF9" w:rsidRPr="00922D46" w:rsidRDefault="00623FF9" w:rsidP="00623FF9">
      <w:pPr>
        <w:tabs>
          <w:tab w:val="left" w:pos="567"/>
        </w:tabs>
        <w:rPr>
          <w:rFonts w:asciiTheme="minorHAnsi" w:hAnsiTheme="minorHAnsi" w:cstheme="minorHAnsi"/>
          <w:szCs w:val="18"/>
        </w:rPr>
      </w:pPr>
      <w:r w:rsidRPr="00922D46">
        <w:rPr>
          <w:rFonts w:asciiTheme="minorHAnsi" w:hAnsiTheme="minorHAnsi" w:cstheme="minorHAnsi"/>
          <w:szCs w:val="18"/>
        </w:rPr>
        <w:t xml:space="preserve">Gedeputeerde Staten maken op grond van het advies van de eenheid SBA al dan niet aangevuld met een advies van het LBB de beoordeling of een opdracht kan worden gegund. Ook kunnen Gedeputeerde Staten besluiten dat voor inschakeling van een bepaalde onderaannemer toestemming moet worden gegeven, of de overeenkomst te ontbinden.  </w:t>
      </w:r>
    </w:p>
    <w:p w14:paraId="58F0D093" w14:textId="77777777" w:rsidR="00623FF9" w:rsidRPr="00922D46" w:rsidRDefault="00623FF9" w:rsidP="00623FF9">
      <w:pPr>
        <w:pStyle w:val="Lijstalinea"/>
        <w:ind w:left="142"/>
        <w:rPr>
          <w:rFonts w:asciiTheme="minorHAnsi" w:hAnsiTheme="minorHAnsi" w:cstheme="minorHAnsi"/>
          <w:szCs w:val="20"/>
          <w:lang w:eastAsia="nl-NL"/>
        </w:rPr>
      </w:pPr>
    </w:p>
    <w:p w14:paraId="297E7644" w14:textId="77777777" w:rsidR="00623FF9" w:rsidRPr="00922D46" w:rsidRDefault="00623FF9" w:rsidP="00623FF9">
      <w:pPr>
        <w:pStyle w:val="Lijstalinea"/>
        <w:ind w:left="0"/>
        <w:rPr>
          <w:rFonts w:asciiTheme="minorHAnsi" w:hAnsiTheme="minorHAnsi" w:cstheme="minorHAnsi"/>
          <w:szCs w:val="20"/>
          <w:lang w:eastAsia="nl-NL"/>
        </w:rPr>
      </w:pPr>
      <w:r w:rsidRPr="00922D46">
        <w:rPr>
          <w:rFonts w:asciiTheme="minorHAnsi" w:hAnsiTheme="minorHAnsi" w:cstheme="minorHAnsi"/>
          <w:szCs w:val="20"/>
          <w:lang w:eastAsia="nl-NL"/>
        </w:rPr>
        <w:t xml:space="preserve">We willen u erop wijzen dat u krachtens artikel 4 van de Wet Bibob verplicht bent om de aan u gevraagde informatie te leveren. Het niet of te laat indienen van de vereiste bescheiden kan leiden tot uitsluiting. </w:t>
      </w:r>
    </w:p>
    <w:p w14:paraId="738BD788" w14:textId="77777777" w:rsidR="00623FF9" w:rsidRPr="00922D46" w:rsidRDefault="00623FF9" w:rsidP="00623FF9">
      <w:pPr>
        <w:rPr>
          <w:rFonts w:asciiTheme="minorHAnsi" w:hAnsiTheme="minorHAnsi" w:cstheme="minorHAnsi"/>
          <w:b/>
          <w:bCs/>
          <w:iCs/>
          <w:szCs w:val="20"/>
        </w:rPr>
      </w:pPr>
    </w:p>
    <w:p w14:paraId="7836D193" w14:textId="1612B2C6" w:rsidR="00B34957" w:rsidRPr="00922D46" w:rsidRDefault="00B34957" w:rsidP="00B34957">
      <w:pPr>
        <w:pStyle w:val="Kop2"/>
        <w:spacing w:line="240" w:lineRule="auto"/>
        <w:rPr>
          <w:rFonts w:asciiTheme="minorHAnsi" w:hAnsiTheme="minorHAnsi" w:cstheme="minorHAnsi"/>
        </w:rPr>
      </w:pPr>
      <w:bookmarkStart w:id="36" w:name="_Toc164356473"/>
      <w:r>
        <w:rPr>
          <w:rFonts w:asciiTheme="minorHAnsi" w:hAnsiTheme="minorHAnsi" w:cstheme="minorHAnsi"/>
        </w:rPr>
        <w:t>Opmerkingen</w:t>
      </w:r>
      <w:r w:rsidR="00F05C59">
        <w:rPr>
          <w:rFonts w:asciiTheme="minorHAnsi" w:hAnsiTheme="minorHAnsi" w:cstheme="minorHAnsi"/>
        </w:rPr>
        <w:t>, onjuistheden, tegenstrijdigheden en onvolledigheid aanbestedingsdocumenten</w:t>
      </w:r>
      <w:bookmarkEnd w:id="36"/>
    </w:p>
    <w:p w14:paraId="31B594F3" w14:textId="77777777" w:rsidR="002D5D82" w:rsidRPr="00922D46" w:rsidRDefault="002D5D82" w:rsidP="002D5D82">
      <w:pPr>
        <w:rPr>
          <w:rFonts w:asciiTheme="minorHAnsi" w:hAnsiTheme="minorHAnsi" w:cstheme="minorHAnsi"/>
          <w:szCs w:val="20"/>
        </w:rPr>
      </w:pPr>
      <w:r w:rsidRPr="00922D46">
        <w:rPr>
          <w:rFonts w:asciiTheme="minorHAnsi" w:hAnsiTheme="minorHAnsi" w:cstheme="minorHAnsi"/>
          <w:szCs w:val="20"/>
        </w:rPr>
        <w:t xml:space="preserve">Het indienen van een aanmelding als gegadigde houdt in dat gegadigde onverkort met de bepalingen, voorwaarden en procedure van dit onderdeel van de aanbesteding, zoals beschreven in de </w:t>
      </w:r>
      <w:r>
        <w:rPr>
          <w:rFonts w:asciiTheme="minorHAnsi" w:hAnsiTheme="minorHAnsi" w:cstheme="minorHAnsi"/>
          <w:szCs w:val="20"/>
        </w:rPr>
        <w:t>S</w:t>
      </w:r>
      <w:r w:rsidRPr="00922D46">
        <w:rPr>
          <w:rFonts w:asciiTheme="minorHAnsi" w:hAnsiTheme="minorHAnsi" w:cstheme="minorHAnsi"/>
          <w:szCs w:val="20"/>
        </w:rPr>
        <w:t xml:space="preserve">electieleidraad inclusief </w:t>
      </w:r>
      <w:r>
        <w:rPr>
          <w:rFonts w:asciiTheme="minorHAnsi" w:hAnsiTheme="minorHAnsi" w:cstheme="minorHAnsi"/>
          <w:szCs w:val="20"/>
        </w:rPr>
        <w:t>B</w:t>
      </w:r>
      <w:r w:rsidRPr="00922D46">
        <w:rPr>
          <w:rFonts w:asciiTheme="minorHAnsi" w:hAnsiTheme="minorHAnsi" w:cstheme="minorHAnsi"/>
          <w:szCs w:val="20"/>
        </w:rPr>
        <w:t>ijlagen, instemt. Indien enig door de aanbesteder aan gegadigde verstrekt document volgens gegadigde tegenstrijdigheden, onjuistheden of onduidelijkheden bevat, dient gegadigde dat zo snel mogelijk schriftelijk aan aanbesteder te melden via TenderNed.</w:t>
      </w:r>
    </w:p>
    <w:p w14:paraId="1E1FFE7E" w14:textId="77777777" w:rsidR="002D5D82" w:rsidRPr="00922D46" w:rsidRDefault="002D5D82" w:rsidP="002D5D82">
      <w:pPr>
        <w:rPr>
          <w:rFonts w:asciiTheme="minorHAnsi" w:hAnsiTheme="minorHAnsi" w:cstheme="minorHAnsi"/>
          <w:szCs w:val="20"/>
        </w:rPr>
      </w:pPr>
    </w:p>
    <w:p w14:paraId="4C72D930" w14:textId="77777777" w:rsidR="002D5D82" w:rsidRPr="00922D46" w:rsidRDefault="002D5D82" w:rsidP="002D5D82">
      <w:pPr>
        <w:rPr>
          <w:rFonts w:asciiTheme="minorHAnsi" w:hAnsiTheme="minorHAnsi" w:cstheme="minorHAnsi"/>
          <w:szCs w:val="20"/>
        </w:rPr>
      </w:pPr>
      <w:r w:rsidRPr="00922D46">
        <w:rPr>
          <w:rFonts w:asciiTheme="minorHAnsi" w:hAnsiTheme="minorHAnsi" w:cstheme="minorHAnsi"/>
          <w:szCs w:val="20"/>
        </w:rPr>
        <w:t xml:space="preserve">Als een gegadigde bezwaren heeft tegen (onderdelen van) de </w:t>
      </w:r>
      <w:r>
        <w:rPr>
          <w:rFonts w:asciiTheme="minorHAnsi" w:hAnsiTheme="minorHAnsi" w:cstheme="minorHAnsi"/>
          <w:szCs w:val="20"/>
        </w:rPr>
        <w:t>S</w:t>
      </w:r>
      <w:r w:rsidRPr="00922D46">
        <w:rPr>
          <w:rFonts w:asciiTheme="minorHAnsi" w:hAnsiTheme="minorHAnsi" w:cstheme="minorHAnsi"/>
          <w:szCs w:val="20"/>
        </w:rPr>
        <w:t xml:space="preserve">electieleidraad inclusief </w:t>
      </w:r>
      <w:r>
        <w:rPr>
          <w:rFonts w:asciiTheme="minorHAnsi" w:hAnsiTheme="minorHAnsi" w:cstheme="minorHAnsi"/>
          <w:szCs w:val="20"/>
        </w:rPr>
        <w:t>B</w:t>
      </w:r>
      <w:r w:rsidRPr="00922D46">
        <w:rPr>
          <w:rFonts w:asciiTheme="minorHAnsi" w:hAnsiTheme="minorHAnsi" w:cstheme="minorHAnsi"/>
          <w:szCs w:val="20"/>
        </w:rPr>
        <w:t>ijlagen, waaronder de beoordelingsprocedure, dient hij die bezwaren op de kortst mogelijke termijn schriftelijk kenbaar te maken via TenderNed.</w:t>
      </w:r>
    </w:p>
    <w:p w14:paraId="6D02EB7A" w14:textId="77777777" w:rsidR="002D5D82" w:rsidRPr="00922D46" w:rsidRDefault="002D5D82" w:rsidP="002D5D82">
      <w:pPr>
        <w:rPr>
          <w:rFonts w:asciiTheme="minorHAnsi" w:hAnsiTheme="minorHAnsi" w:cstheme="minorHAnsi"/>
          <w:szCs w:val="20"/>
        </w:rPr>
      </w:pPr>
    </w:p>
    <w:p w14:paraId="2410922C" w14:textId="77777777" w:rsidR="002D5D82" w:rsidRDefault="002D5D82" w:rsidP="002D5D82">
      <w:pPr>
        <w:rPr>
          <w:rFonts w:asciiTheme="minorHAnsi" w:hAnsiTheme="minorHAnsi" w:cstheme="minorHAnsi"/>
          <w:szCs w:val="20"/>
        </w:rPr>
      </w:pPr>
      <w:r w:rsidRPr="00922D46">
        <w:rPr>
          <w:rFonts w:asciiTheme="minorHAnsi" w:hAnsiTheme="minorHAnsi" w:cstheme="minorHAnsi"/>
          <w:szCs w:val="20"/>
        </w:rPr>
        <w:t xml:space="preserve">Een melding van onjuistheden, tegenstrijdigheden of onvolledigheid van de aanbestedingsdocumenten of een melding van bezwaren dient uiterlijk </w:t>
      </w:r>
      <w:r w:rsidRPr="00922D46">
        <w:rPr>
          <w:rFonts w:asciiTheme="minorHAnsi" w:hAnsiTheme="minorHAnsi" w:cstheme="minorHAnsi"/>
          <w:szCs w:val="20"/>
          <w:u w:val="single"/>
        </w:rPr>
        <w:t>bij de laatste mogelijkheid voor het stellen van vragen</w:t>
      </w:r>
      <w:r w:rsidRPr="00922D46">
        <w:rPr>
          <w:rFonts w:asciiTheme="minorHAnsi" w:hAnsiTheme="minorHAnsi" w:cstheme="minorHAnsi"/>
          <w:szCs w:val="20"/>
        </w:rPr>
        <w:t xml:space="preserve"> in bezit van aanbesteder te zijn. Na deze datum kan gegadigde geen beroep meer doen op tegenstrijdigheden, onjuistheden of onduidelijkheden in de verstrekte documenten en heeft gegadigde zijn rechten verwerkt om daarop enige aanspraak te baseren. Tevens kan gegadigde na deze datum geen bezwaren meer kenbaar maken en heeft hij zijn rechten ter</w:t>
      </w:r>
      <w:r>
        <w:rPr>
          <w:rFonts w:asciiTheme="minorHAnsi" w:hAnsiTheme="minorHAnsi" w:cstheme="minorHAnsi"/>
          <w:szCs w:val="20"/>
        </w:rPr>
        <w:t xml:space="preserve"> </w:t>
      </w:r>
      <w:r w:rsidRPr="00922D46">
        <w:rPr>
          <w:rFonts w:asciiTheme="minorHAnsi" w:hAnsiTheme="minorHAnsi" w:cstheme="minorHAnsi"/>
          <w:szCs w:val="20"/>
        </w:rPr>
        <w:t>zake verwerkt.</w:t>
      </w:r>
    </w:p>
    <w:p w14:paraId="11614F3C" w14:textId="77777777" w:rsidR="005A04B1" w:rsidRDefault="005A04B1" w:rsidP="009C6CE5">
      <w:pPr>
        <w:rPr>
          <w:rFonts w:asciiTheme="minorHAnsi" w:hAnsiTheme="minorHAnsi" w:cstheme="minorHAnsi"/>
          <w:szCs w:val="20"/>
        </w:rPr>
      </w:pPr>
    </w:p>
    <w:p w14:paraId="4FA43F03" w14:textId="391CBEC8" w:rsidR="00456E9E" w:rsidRPr="00922D46" w:rsidRDefault="00456E9E" w:rsidP="00456E9E">
      <w:pPr>
        <w:pStyle w:val="Kop2"/>
        <w:spacing w:line="240" w:lineRule="auto"/>
        <w:rPr>
          <w:rFonts w:asciiTheme="minorHAnsi" w:hAnsiTheme="minorHAnsi" w:cstheme="minorHAnsi"/>
        </w:rPr>
      </w:pPr>
      <w:bookmarkStart w:id="37" w:name="_Toc164356474"/>
      <w:r>
        <w:rPr>
          <w:rFonts w:asciiTheme="minorHAnsi" w:hAnsiTheme="minorHAnsi" w:cstheme="minorHAnsi"/>
        </w:rPr>
        <w:t>Verwijzing naar Bijlagen en Standaardformulieren</w:t>
      </w:r>
      <w:bookmarkEnd w:id="37"/>
    </w:p>
    <w:p w14:paraId="66787CF5" w14:textId="7D169DCA" w:rsidR="002D5D82" w:rsidRDefault="002D5D82" w:rsidP="002D5D82">
      <w:pPr>
        <w:rPr>
          <w:rFonts w:asciiTheme="minorHAnsi" w:hAnsiTheme="minorHAnsi" w:cstheme="minorHAnsi"/>
          <w:szCs w:val="20"/>
        </w:rPr>
      </w:pPr>
      <w:r w:rsidRPr="00922D46">
        <w:rPr>
          <w:rFonts w:asciiTheme="minorHAnsi" w:hAnsiTheme="minorHAnsi" w:cstheme="minorHAnsi"/>
          <w:szCs w:val="20"/>
        </w:rPr>
        <w:t xml:space="preserve">Bij deze </w:t>
      </w:r>
      <w:r>
        <w:rPr>
          <w:rFonts w:asciiTheme="minorHAnsi" w:hAnsiTheme="minorHAnsi" w:cstheme="minorHAnsi"/>
          <w:szCs w:val="20"/>
        </w:rPr>
        <w:t>S</w:t>
      </w:r>
      <w:r w:rsidRPr="00922D46">
        <w:rPr>
          <w:rFonts w:asciiTheme="minorHAnsi" w:hAnsiTheme="minorHAnsi" w:cstheme="minorHAnsi"/>
          <w:szCs w:val="20"/>
        </w:rPr>
        <w:t xml:space="preserve">electieleidraad is een aantal </w:t>
      </w:r>
      <w:r>
        <w:rPr>
          <w:rFonts w:asciiTheme="minorHAnsi" w:hAnsiTheme="minorHAnsi" w:cstheme="minorHAnsi"/>
          <w:szCs w:val="20"/>
        </w:rPr>
        <w:t>B</w:t>
      </w:r>
      <w:r w:rsidRPr="00922D46">
        <w:rPr>
          <w:rFonts w:asciiTheme="minorHAnsi" w:hAnsiTheme="minorHAnsi" w:cstheme="minorHAnsi"/>
          <w:szCs w:val="20"/>
        </w:rPr>
        <w:t xml:space="preserve">ijlagen en </w:t>
      </w:r>
      <w:r>
        <w:rPr>
          <w:rFonts w:asciiTheme="minorHAnsi" w:hAnsiTheme="minorHAnsi" w:cstheme="minorHAnsi"/>
          <w:szCs w:val="20"/>
        </w:rPr>
        <w:t>S</w:t>
      </w:r>
      <w:r w:rsidRPr="00922D46">
        <w:rPr>
          <w:rFonts w:asciiTheme="minorHAnsi" w:hAnsiTheme="minorHAnsi" w:cstheme="minorHAnsi"/>
          <w:szCs w:val="20"/>
        </w:rPr>
        <w:t xml:space="preserve">tandaardformulieren gevoegd. Alle </w:t>
      </w:r>
      <w:r>
        <w:rPr>
          <w:rFonts w:asciiTheme="minorHAnsi" w:hAnsiTheme="minorHAnsi" w:cstheme="minorHAnsi"/>
          <w:szCs w:val="20"/>
        </w:rPr>
        <w:t>B</w:t>
      </w:r>
      <w:r w:rsidRPr="00922D46">
        <w:rPr>
          <w:rFonts w:asciiTheme="minorHAnsi" w:hAnsiTheme="minorHAnsi" w:cstheme="minorHAnsi"/>
          <w:szCs w:val="20"/>
        </w:rPr>
        <w:t xml:space="preserve">ijlagen zijn nodig voor het opstellen van een </w:t>
      </w:r>
      <w:r>
        <w:rPr>
          <w:rFonts w:asciiTheme="minorHAnsi" w:hAnsiTheme="minorHAnsi" w:cstheme="minorHAnsi"/>
          <w:szCs w:val="20"/>
        </w:rPr>
        <w:t>A</w:t>
      </w:r>
      <w:r w:rsidRPr="00922D46">
        <w:rPr>
          <w:rFonts w:asciiTheme="minorHAnsi" w:hAnsiTheme="minorHAnsi" w:cstheme="minorHAnsi"/>
          <w:szCs w:val="20"/>
        </w:rPr>
        <w:t xml:space="preserve">anmelding. Geïnteresseerden zijn verplicht de voorgeschreven </w:t>
      </w:r>
      <w:r>
        <w:rPr>
          <w:rFonts w:asciiTheme="minorHAnsi" w:hAnsiTheme="minorHAnsi" w:cstheme="minorHAnsi"/>
          <w:szCs w:val="20"/>
        </w:rPr>
        <w:t>S</w:t>
      </w:r>
      <w:r w:rsidRPr="00922D46">
        <w:rPr>
          <w:rFonts w:asciiTheme="minorHAnsi" w:hAnsiTheme="minorHAnsi" w:cstheme="minorHAnsi"/>
          <w:szCs w:val="20"/>
        </w:rPr>
        <w:t xml:space="preserve">tandaardformulieren te gebruiken. Het niet gebruiken en/of wijzigen van </w:t>
      </w:r>
      <w:r>
        <w:rPr>
          <w:rFonts w:asciiTheme="minorHAnsi" w:hAnsiTheme="minorHAnsi" w:cstheme="minorHAnsi"/>
          <w:szCs w:val="20"/>
        </w:rPr>
        <w:t>S</w:t>
      </w:r>
      <w:r w:rsidRPr="00922D46">
        <w:rPr>
          <w:rFonts w:asciiTheme="minorHAnsi" w:hAnsiTheme="minorHAnsi" w:cstheme="minorHAnsi"/>
          <w:szCs w:val="20"/>
        </w:rPr>
        <w:t xml:space="preserve">tandaardformulieren kan leiden tot terzijde legging van uw </w:t>
      </w:r>
      <w:r>
        <w:rPr>
          <w:rFonts w:asciiTheme="minorHAnsi" w:hAnsiTheme="minorHAnsi" w:cstheme="minorHAnsi"/>
          <w:szCs w:val="20"/>
        </w:rPr>
        <w:t>A</w:t>
      </w:r>
      <w:r w:rsidRPr="00922D46">
        <w:rPr>
          <w:rFonts w:asciiTheme="minorHAnsi" w:hAnsiTheme="minorHAnsi" w:cstheme="minorHAnsi"/>
          <w:szCs w:val="20"/>
        </w:rPr>
        <w:t>anmelding</w:t>
      </w:r>
      <w:r w:rsidRPr="00521086">
        <w:rPr>
          <w:rFonts w:asciiTheme="minorHAnsi" w:hAnsiTheme="minorHAnsi" w:cstheme="minorHAnsi"/>
        </w:rPr>
        <w:t xml:space="preserve"> </w:t>
      </w:r>
      <w:r w:rsidRPr="00922D46">
        <w:rPr>
          <w:rFonts w:asciiTheme="minorHAnsi" w:hAnsiTheme="minorHAnsi" w:cstheme="minorHAnsi"/>
          <w:szCs w:val="20"/>
        </w:rPr>
        <w:t xml:space="preserve">met inachtneming van </w:t>
      </w:r>
      <w:r w:rsidRPr="00D525E7">
        <w:rPr>
          <w:rFonts w:asciiTheme="minorHAnsi" w:hAnsiTheme="minorHAnsi" w:cstheme="minorHAnsi"/>
          <w:szCs w:val="20"/>
        </w:rPr>
        <w:t xml:space="preserve">paragraaf </w:t>
      </w:r>
      <w:r w:rsidR="001C2507" w:rsidRPr="00D525E7">
        <w:rPr>
          <w:rFonts w:asciiTheme="minorHAnsi" w:hAnsiTheme="minorHAnsi" w:cstheme="minorHAnsi"/>
          <w:szCs w:val="20"/>
        </w:rPr>
        <w:t>3.16</w:t>
      </w:r>
      <w:r w:rsidR="001C2507">
        <w:rPr>
          <w:rFonts w:asciiTheme="minorHAnsi" w:hAnsiTheme="minorHAnsi" w:cstheme="minorHAnsi"/>
          <w:szCs w:val="20"/>
        </w:rPr>
        <w:t>.</w:t>
      </w:r>
      <w:r w:rsidRPr="00922D46">
        <w:rPr>
          <w:rFonts w:asciiTheme="minorHAnsi" w:hAnsiTheme="minorHAnsi" w:cstheme="minorHAnsi"/>
          <w:szCs w:val="20"/>
        </w:rPr>
        <w:t xml:space="preserve"> Het niet, niet volledig en/of niet juist aanleveren van informatie kan eveneens leiden tot terzijde legging van uw </w:t>
      </w:r>
      <w:r>
        <w:rPr>
          <w:rFonts w:asciiTheme="minorHAnsi" w:hAnsiTheme="minorHAnsi" w:cstheme="minorHAnsi"/>
          <w:szCs w:val="20"/>
        </w:rPr>
        <w:t>A</w:t>
      </w:r>
      <w:r w:rsidRPr="00922D46">
        <w:rPr>
          <w:rFonts w:asciiTheme="minorHAnsi" w:hAnsiTheme="minorHAnsi" w:cstheme="minorHAnsi"/>
          <w:szCs w:val="20"/>
        </w:rPr>
        <w:t>anmelding</w:t>
      </w:r>
      <w:r w:rsidRPr="00521086">
        <w:rPr>
          <w:rFonts w:asciiTheme="minorHAnsi" w:hAnsiTheme="minorHAnsi" w:cstheme="minorHAnsi"/>
        </w:rPr>
        <w:t xml:space="preserve"> </w:t>
      </w:r>
      <w:r w:rsidRPr="00922D46">
        <w:rPr>
          <w:rFonts w:asciiTheme="minorHAnsi" w:hAnsiTheme="minorHAnsi" w:cstheme="minorHAnsi"/>
          <w:szCs w:val="20"/>
        </w:rPr>
        <w:t xml:space="preserve">met inachtneming van </w:t>
      </w:r>
      <w:r w:rsidRPr="00D525E7">
        <w:rPr>
          <w:rFonts w:asciiTheme="minorHAnsi" w:hAnsiTheme="minorHAnsi" w:cstheme="minorHAnsi"/>
          <w:szCs w:val="20"/>
        </w:rPr>
        <w:t xml:space="preserve">paragraaf </w:t>
      </w:r>
      <w:r w:rsidR="001C2507" w:rsidRPr="00D525E7">
        <w:rPr>
          <w:rFonts w:asciiTheme="minorHAnsi" w:hAnsiTheme="minorHAnsi" w:cstheme="minorHAnsi"/>
          <w:szCs w:val="20"/>
        </w:rPr>
        <w:t>3.16</w:t>
      </w:r>
      <w:r w:rsidR="001C2507">
        <w:rPr>
          <w:rFonts w:asciiTheme="minorHAnsi" w:hAnsiTheme="minorHAnsi" w:cstheme="minorHAnsi"/>
          <w:szCs w:val="20"/>
        </w:rPr>
        <w:t>.</w:t>
      </w:r>
    </w:p>
    <w:bookmarkEnd w:id="20"/>
    <w:p w14:paraId="403C135D" w14:textId="77777777" w:rsidR="002C0F08" w:rsidRPr="00922D46" w:rsidRDefault="002C0F08" w:rsidP="009C6CE5">
      <w:pPr>
        <w:rPr>
          <w:rFonts w:asciiTheme="minorHAnsi" w:hAnsiTheme="minorHAnsi" w:cstheme="minorHAnsi"/>
          <w:szCs w:val="20"/>
        </w:rPr>
      </w:pPr>
    </w:p>
    <w:p w14:paraId="1BF98AE1" w14:textId="387A30AA" w:rsidR="00A54C45" w:rsidRPr="00922D46" w:rsidRDefault="00A54C45">
      <w:pPr>
        <w:pStyle w:val="Kop2"/>
        <w:spacing w:line="240" w:lineRule="auto"/>
        <w:rPr>
          <w:rFonts w:asciiTheme="minorHAnsi" w:hAnsiTheme="minorHAnsi" w:cstheme="minorHAnsi"/>
        </w:rPr>
      </w:pPr>
      <w:bookmarkStart w:id="38" w:name="_Toc164356475"/>
      <w:r w:rsidRPr="00922D46">
        <w:rPr>
          <w:rFonts w:asciiTheme="minorHAnsi" w:hAnsiTheme="minorHAnsi" w:cstheme="minorHAnsi"/>
        </w:rPr>
        <w:t>Inlichtingen</w:t>
      </w:r>
      <w:bookmarkEnd w:id="38"/>
    </w:p>
    <w:p w14:paraId="4F519681" w14:textId="471FB398" w:rsidR="00ED1AC9" w:rsidRPr="00922D46" w:rsidRDefault="00E12829" w:rsidP="009C6CE5">
      <w:pPr>
        <w:numPr>
          <w:ilvl w:val="0"/>
          <w:numId w:val="6"/>
        </w:numPr>
        <w:rPr>
          <w:rFonts w:asciiTheme="minorHAnsi" w:hAnsiTheme="minorHAnsi" w:cstheme="minorHAnsi"/>
          <w:szCs w:val="20"/>
        </w:rPr>
      </w:pPr>
      <w:r w:rsidRPr="00922D46">
        <w:rPr>
          <w:rFonts w:asciiTheme="minorHAnsi" w:hAnsiTheme="minorHAnsi" w:cstheme="minorHAnsi"/>
          <w:szCs w:val="20"/>
        </w:rPr>
        <w:t xml:space="preserve">Geïnteresseerden dienen hun vragen over deze aanbesteding via </w:t>
      </w:r>
      <w:r w:rsidR="00E4364F" w:rsidRPr="00922D46">
        <w:rPr>
          <w:rFonts w:asciiTheme="minorHAnsi" w:hAnsiTheme="minorHAnsi" w:cstheme="minorHAnsi"/>
          <w:szCs w:val="20"/>
        </w:rPr>
        <w:t xml:space="preserve">de berichtenmodule van </w:t>
      </w:r>
      <w:r w:rsidRPr="00922D46">
        <w:rPr>
          <w:rFonts w:asciiTheme="minorHAnsi" w:hAnsiTheme="minorHAnsi" w:cstheme="minorHAnsi"/>
          <w:szCs w:val="20"/>
        </w:rPr>
        <w:t xml:space="preserve">TenderNed te stellen met gebruikmaking van het vragenformulier van aanbesteder </w:t>
      </w:r>
      <w:r w:rsidRPr="00D525E7">
        <w:rPr>
          <w:rFonts w:asciiTheme="minorHAnsi" w:hAnsiTheme="minorHAnsi" w:cstheme="minorHAnsi"/>
          <w:szCs w:val="20"/>
        </w:rPr>
        <w:t>(</w:t>
      </w:r>
      <w:r w:rsidR="007154EB" w:rsidRPr="00D525E7">
        <w:rPr>
          <w:rFonts w:asciiTheme="minorHAnsi" w:hAnsiTheme="minorHAnsi" w:cstheme="minorHAnsi"/>
          <w:szCs w:val="20"/>
        </w:rPr>
        <w:t>B</w:t>
      </w:r>
      <w:r w:rsidRPr="00D525E7">
        <w:rPr>
          <w:rFonts w:asciiTheme="minorHAnsi" w:hAnsiTheme="minorHAnsi" w:cstheme="minorHAnsi"/>
          <w:szCs w:val="20"/>
        </w:rPr>
        <w:t xml:space="preserve">ijlage </w:t>
      </w:r>
      <w:r w:rsidR="00617169" w:rsidRPr="00D525E7">
        <w:rPr>
          <w:rFonts w:asciiTheme="minorHAnsi" w:hAnsiTheme="minorHAnsi" w:cstheme="minorHAnsi"/>
          <w:szCs w:val="20"/>
        </w:rPr>
        <w:t>1</w:t>
      </w:r>
      <w:r w:rsidRPr="00D525E7">
        <w:rPr>
          <w:rFonts w:asciiTheme="minorHAnsi" w:hAnsiTheme="minorHAnsi" w:cstheme="minorHAnsi"/>
          <w:szCs w:val="20"/>
        </w:rPr>
        <w:t>).</w:t>
      </w:r>
      <w:r w:rsidRPr="00922D46">
        <w:rPr>
          <w:rFonts w:asciiTheme="minorHAnsi" w:hAnsiTheme="minorHAnsi" w:cstheme="minorHAnsi"/>
          <w:szCs w:val="20"/>
        </w:rPr>
        <w:t xml:space="preserve"> </w:t>
      </w:r>
      <w:r w:rsidR="00E4364F" w:rsidRPr="00922D46">
        <w:rPr>
          <w:rFonts w:asciiTheme="minorHAnsi" w:hAnsiTheme="minorHAnsi" w:cstheme="minorHAnsi"/>
          <w:szCs w:val="20"/>
        </w:rPr>
        <w:t>Let op: vragen die via de vraag en antwoord module worden gesteld, worden niet beantwoord.</w:t>
      </w:r>
    </w:p>
    <w:p w14:paraId="0807B89F" w14:textId="42A96828" w:rsidR="00471A8F" w:rsidRPr="00922D46" w:rsidRDefault="00ED1AC9" w:rsidP="009C6CE5">
      <w:pPr>
        <w:numPr>
          <w:ilvl w:val="0"/>
          <w:numId w:val="6"/>
        </w:numPr>
        <w:rPr>
          <w:rFonts w:asciiTheme="minorHAnsi" w:hAnsiTheme="minorHAnsi" w:cstheme="minorHAnsi"/>
          <w:szCs w:val="20"/>
        </w:rPr>
      </w:pPr>
      <w:r w:rsidRPr="00922D46">
        <w:rPr>
          <w:rFonts w:asciiTheme="minorHAnsi" w:hAnsiTheme="minorHAnsi" w:cstheme="minorHAnsi"/>
          <w:szCs w:val="20"/>
        </w:rPr>
        <w:t xml:space="preserve">Vragen over de aanbestedingsprocedure en </w:t>
      </w:r>
      <w:r w:rsidR="001030F2">
        <w:rPr>
          <w:rFonts w:asciiTheme="minorHAnsi" w:hAnsiTheme="minorHAnsi" w:cstheme="minorHAnsi"/>
          <w:szCs w:val="20"/>
        </w:rPr>
        <w:t>S</w:t>
      </w:r>
      <w:r w:rsidRPr="00922D46">
        <w:rPr>
          <w:rFonts w:asciiTheme="minorHAnsi" w:hAnsiTheme="minorHAnsi" w:cstheme="minorHAnsi"/>
          <w:szCs w:val="20"/>
        </w:rPr>
        <w:t xml:space="preserve">electieleidraad kunnen in het kader van de vragenronde uitsluitend via de onder punt 1 genoemde wijze worden ingediend en wel tot uiterlijk de in de tabel van </w:t>
      </w:r>
      <w:r w:rsidR="00522E72" w:rsidRPr="00922D46">
        <w:rPr>
          <w:rFonts w:asciiTheme="minorHAnsi" w:hAnsiTheme="minorHAnsi" w:cstheme="minorHAnsi"/>
          <w:szCs w:val="20"/>
        </w:rPr>
        <w:t xml:space="preserve">paragraaf </w:t>
      </w:r>
      <w:r w:rsidRPr="00922D46">
        <w:rPr>
          <w:rFonts w:asciiTheme="minorHAnsi" w:hAnsiTheme="minorHAnsi" w:cstheme="minorHAnsi"/>
          <w:szCs w:val="20"/>
        </w:rPr>
        <w:t xml:space="preserve">2.2 genoemde datum. Vragen en opmerkingen die niet op bovenomschreven wijze worden ingediend worden niet in behandeling genomen. </w:t>
      </w:r>
    </w:p>
    <w:p w14:paraId="2B425280" w14:textId="77777777" w:rsidR="00A54C45" w:rsidRPr="00922D46" w:rsidRDefault="00471A8F" w:rsidP="009C6CE5">
      <w:pPr>
        <w:numPr>
          <w:ilvl w:val="0"/>
          <w:numId w:val="6"/>
        </w:numPr>
        <w:rPr>
          <w:rFonts w:asciiTheme="minorHAnsi" w:hAnsiTheme="minorHAnsi" w:cstheme="minorHAnsi"/>
          <w:szCs w:val="20"/>
        </w:rPr>
      </w:pPr>
      <w:r w:rsidRPr="00922D46">
        <w:rPr>
          <w:rFonts w:asciiTheme="minorHAnsi" w:hAnsiTheme="minorHAnsi" w:cstheme="minorHAnsi"/>
          <w:szCs w:val="20"/>
        </w:rPr>
        <w:t xml:space="preserve">De antwoorden op openbare vragen die conform punt 2 in het kader van de vragenronde zijn gesteld en verduidelijkingen, aanvullingen of wijzigingen van aanbesteder uit eigen beweging zullen via nota’s van inlichtingen op TenderNed worden gepubliceerd. </w:t>
      </w:r>
    </w:p>
    <w:p w14:paraId="2A63CED2" w14:textId="77777777" w:rsidR="00471A8F" w:rsidRPr="00922D46" w:rsidRDefault="00471A8F" w:rsidP="009C6CE5">
      <w:pPr>
        <w:numPr>
          <w:ilvl w:val="0"/>
          <w:numId w:val="6"/>
        </w:numPr>
        <w:rPr>
          <w:rFonts w:asciiTheme="minorHAnsi" w:hAnsiTheme="minorHAnsi" w:cstheme="minorHAnsi"/>
          <w:szCs w:val="20"/>
        </w:rPr>
      </w:pPr>
      <w:r w:rsidRPr="00922D46">
        <w:rPr>
          <w:rFonts w:asciiTheme="minorHAnsi" w:hAnsiTheme="minorHAnsi" w:cstheme="minorHAnsi"/>
          <w:szCs w:val="20"/>
        </w:rPr>
        <w:t xml:space="preserve">Aanbesteder streeft ernaar alle binnengekomen vragen binnen de kortst mogelijke termijn te beantwoorden. </w:t>
      </w:r>
    </w:p>
    <w:p w14:paraId="52020B5B" w14:textId="1FCE66B2" w:rsidR="00471A8F" w:rsidRDefault="00471A8F" w:rsidP="009C6CE5">
      <w:pPr>
        <w:numPr>
          <w:ilvl w:val="0"/>
          <w:numId w:val="6"/>
        </w:numPr>
        <w:rPr>
          <w:rFonts w:asciiTheme="minorHAnsi" w:hAnsiTheme="minorHAnsi" w:cstheme="minorHAnsi"/>
          <w:szCs w:val="20"/>
        </w:rPr>
      </w:pPr>
      <w:r w:rsidRPr="00922D46">
        <w:rPr>
          <w:rFonts w:asciiTheme="minorHAnsi" w:hAnsiTheme="minorHAnsi" w:cstheme="minorHAnsi"/>
          <w:szCs w:val="20"/>
        </w:rPr>
        <w:t xml:space="preserve">De laatste antwoorden worden uiterlijk beantwoord op de in de tabel in </w:t>
      </w:r>
      <w:r w:rsidRPr="00D525E7">
        <w:rPr>
          <w:rFonts w:asciiTheme="minorHAnsi" w:hAnsiTheme="minorHAnsi" w:cstheme="minorHAnsi"/>
          <w:szCs w:val="20"/>
        </w:rPr>
        <w:t xml:space="preserve">paragraaf </w:t>
      </w:r>
      <w:r w:rsidR="00E0116A" w:rsidRPr="00D525E7">
        <w:rPr>
          <w:rFonts w:asciiTheme="minorHAnsi" w:hAnsiTheme="minorHAnsi" w:cstheme="minorHAnsi"/>
          <w:szCs w:val="20"/>
        </w:rPr>
        <w:t>1.5</w:t>
      </w:r>
      <w:r w:rsidRPr="00922D46">
        <w:rPr>
          <w:rFonts w:asciiTheme="minorHAnsi" w:hAnsiTheme="minorHAnsi" w:cstheme="minorHAnsi"/>
          <w:szCs w:val="20"/>
        </w:rPr>
        <w:t xml:space="preserve"> genoemde datum. </w:t>
      </w:r>
    </w:p>
    <w:p w14:paraId="69380D22" w14:textId="77777777" w:rsidR="002C0F08" w:rsidRPr="00922D46" w:rsidRDefault="002C0F08" w:rsidP="00E46220">
      <w:pPr>
        <w:rPr>
          <w:rFonts w:asciiTheme="minorHAnsi" w:hAnsiTheme="minorHAnsi" w:cstheme="minorHAnsi"/>
          <w:szCs w:val="20"/>
        </w:rPr>
      </w:pPr>
    </w:p>
    <w:p w14:paraId="322884FD" w14:textId="3453C3D7" w:rsidR="00E46220" w:rsidRDefault="00E46220" w:rsidP="00E46220">
      <w:pPr>
        <w:pStyle w:val="Kop2"/>
        <w:spacing w:line="240" w:lineRule="auto"/>
        <w:rPr>
          <w:rFonts w:asciiTheme="minorHAnsi" w:hAnsiTheme="minorHAnsi" w:cstheme="minorHAnsi"/>
        </w:rPr>
      </w:pPr>
      <w:bookmarkStart w:id="39" w:name="_Toc164356476"/>
      <w:r>
        <w:rPr>
          <w:rFonts w:asciiTheme="minorHAnsi" w:hAnsiTheme="minorHAnsi" w:cstheme="minorHAnsi"/>
        </w:rPr>
        <w:t>Het stellen van individuele vragen</w:t>
      </w:r>
      <w:bookmarkEnd w:id="39"/>
    </w:p>
    <w:p w14:paraId="14D43D76" w14:textId="66B58308" w:rsidR="00E46220" w:rsidRDefault="00C64F67" w:rsidP="002C2E93">
      <w:pPr>
        <w:pStyle w:val="Lijstalinea"/>
        <w:numPr>
          <w:ilvl w:val="0"/>
          <w:numId w:val="43"/>
        </w:numPr>
      </w:pPr>
      <w:r>
        <w:t xml:space="preserve">Op grond van </w:t>
      </w:r>
      <w:r w:rsidR="00F47C7E">
        <w:t>art. 2:53 lid 3 Aanbestedingswet 2012 hebben Ondernemers</w:t>
      </w:r>
      <w:r w:rsidR="00E875B4">
        <w:t xml:space="preserve"> de mogelijkheid om vragen individueel te stellen indien openbaarmaking van deze informatie schade zou toebrengen aan de gerechtvaardigde economische belangen</w:t>
      </w:r>
      <w:r w:rsidR="00102258">
        <w:t xml:space="preserve"> van de onderneming. Uitgangspunt is dat inlichtingen niet individueel verstrekt worden, tenzij de Ondernemer naar het</w:t>
      </w:r>
      <w:r w:rsidR="00447DEB">
        <w:t xml:space="preserve"> oordeel van de Aanbesteder daadwerkelijk heeft aangetoond dat sprake is van voornoemd belang. Indien een Ondernemer</w:t>
      </w:r>
      <w:r w:rsidR="00281B61">
        <w:t xml:space="preserve"> van deze mogelijkheid gebruik wenst te maken, dient hij de gronden hiervoor te </w:t>
      </w:r>
      <w:r w:rsidR="00664ACE">
        <w:t>motiveren</w:t>
      </w:r>
      <w:r w:rsidR="00281B61">
        <w:t xml:space="preserve"> in zijn vraag. Als de motivering ontbreekt of deze naar het oordeel van de Aanbesteder niet toereikend is zal de </w:t>
      </w:r>
      <w:r w:rsidR="00664ACE">
        <w:t>vraag</w:t>
      </w:r>
      <w:r w:rsidR="00281B61">
        <w:t xml:space="preserve"> worden afgewezen en desgewenst</w:t>
      </w:r>
      <w:r w:rsidR="00664ACE">
        <w:t xml:space="preserve"> opnieuw moeten worden gesteld, als zijnde niet-individuele vraag.</w:t>
      </w:r>
    </w:p>
    <w:p w14:paraId="68F0406D" w14:textId="29514119" w:rsidR="00664ACE" w:rsidRPr="00E46220" w:rsidRDefault="00E14558" w:rsidP="002C2E93">
      <w:pPr>
        <w:pStyle w:val="Lijstalinea"/>
        <w:numPr>
          <w:ilvl w:val="0"/>
          <w:numId w:val="43"/>
        </w:numPr>
      </w:pPr>
      <w:r>
        <w:t xml:space="preserve">Aanbesteder zal de Schriftelijk gestelde individuele vragen die naar haar oordeel individueel beantwoord kunnen worden, beantwoorden in een individuele Nota van inlichtingen. De Nota van inlichtingen maakt onlosmakelijk deel uit van de Aanbestedingsstukken waarbij </w:t>
      </w:r>
      <w:r w:rsidR="008C3080">
        <w:t>in geval van tegenstrijdigheden het recentst gestelde prevaleert.</w:t>
      </w:r>
    </w:p>
    <w:p w14:paraId="50E311A3" w14:textId="77777777" w:rsidR="00E46220" w:rsidRDefault="00E46220" w:rsidP="00E46220">
      <w:pPr>
        <w:rPr>
          <w:rFonts w:asciiTheme="minorHAnsi" w:hAnsiTheme="minorHAnsi" w:cstheme="minorHAnsi"/>
          <w:szCs w:val="20"/>
        </w:rPr>
      </w:pPr>
    </w:p>
    <w:p w14:paraId="7D2695C4" w14:textId="5298649C" w:rsidR="002427FA" w:rsidRPr="00922D46" w:rsidRDefault="00794DCC" w:rsidP="00320A7E">
      <w:pPr>
        <w:pStyle w:val="Kop2"/>
        <w:spacing w:line="240" w:lineRule="auto"/>
        <w:rPr>
          <w:rFonts w:asciiTheme="minorHAnsi" w:hAnsiTheme="minorHAnsi" w:cstheme="minorHAnsi"/>
        </w:rPr>
      </w:pPr>
      <w:bookmarkStart w:id="40" w:name="_Toc184444937"/>
      <w:bookmarkStart w:id="41" w:name="_Toc164356477"/>
      <w:r w:rsidRPr="00922D46">
        <w:rPr>
          <w:rFonts w:asciiTheme="minorHAnsi" w:hAnsiTheme="minorHAnsi" w:cstheme="minorHAnsi"/>
        </w:rPr>
        <w:t>Klachten</w:t>
      </w:r>
      <w:bookmarkEnd w:id="41"/>
    </w:p>
    <w:p w14:paraId="4C4C7E62" w14:textId="640A51B6" w:rsidR="00471A8F" w:rsidRPr="00922D46" w:rsidRDefault="00471A8F" w:rsidP="009C6CE5">
      <w:pPr>
        <w:rPr>
          <w:rFonts w:asciiTheme="minorHAnsi" w:hAnsiTheme="minorHAnsi" w:cstheme="minorHAnsi"/>
          <w:szCs w:val="20"/>
        </w:rPr>
      </w:pPr>
      <w:r w:rsidRPr="00922D46">
        <w:rPr>
          <w:rFonts w:asciiTheme="minorHAnsi" w:hAnsiTheme="minorHAnsi" w:cstheme="minorHAnsi"/>
          <w:szCs w:val="20"/>
        </w:rPr>
        <w:t xml:space="preserve">Klachten over deze aanbesteding kunnen in eerste instantie worden geuit op voornoemd e-mailadres in het kader van de inlichtingenronde. Indien uw klacht hier niet/niet afdoende wordt behandeld, kan een klacht worden ingediend </w:t>
      </w:r>
      <w:r w:rsidR="006F012A" w:rsidRPr="00922D46">
        <w:rPr>
          <w:rFonts w:asciiTheme="minorHAnsi" w:hAnsiTheme="minorHAnsi" w:cstheme="minorHAnsi"/>
          <w:szCs w:val="20"/>
        </w:rPr>
        <w:t xml:space="preserve">via </w:t>
      </w:r>
      <w:hyperlink r:id="rId25" w:history="1">
        <w:r w:rsidR="00BD27B7" w:rsidRPr="00922D46">
          <w:rPr>
            <w:rStyle w:val="Hyperlink"/>
            <w:rFonts w:asciiTheme="minorHAnsi" w:hAnsiTheme="minorHAnsi" w:cstheme="minorHAnsi"/>
            <w:szCs w:val="20"/>
          </w:rPr>
          <w:t>aanbesteding</w:t>
        </w:r>
        <w:r w:rsidR="0087282D" w:rsidRPr="00922D46">
          <w:rPr>
            <w:rStyle w:val="Hyperlink"/>
            <w:rFonts w:asciiTheme="minorHAnsi" w:hAnsiTheme="minorHAnsi" w:cstheme="minorHAnsi"/>
            <w:szCs w:val="20"/>
          </w:rPr>
          <w:t>s</w:t>
        </w:r>
        <w:r w:rsidR="00BD27B7" w:rsidRPr="00922D46">
          <w:rPr>
            <w:rStyle w:val="Hyperlink"/>
            <w:rFonts w:asciiTheme="minorHAnsi" w:hAnsiTheme="minorHAnsi" w:cstheme="minorHAnsi"/>
            <w:szCs w:val="20"/>
          </w:rPr>
          <w:t>klachten@noord-holland.nl</w:t>
        </w:r>
      </w:hyperlink>
      <w:r w:rsidR="00C119A4" w:rsidRPr="00922D46">
        <w:rPr>
          <w:rFonts w:asciiTheme="minorHAnsi" w:hAnsiTheme="minorHAnsi" w:cstheme="minorHAnsi"/>
          <w:szCs w:val="20"/>
        </w:rPr>
        <w:t xml:space="preserve">. </w:t>
      </w:r>
    </w:p>
    <w:p w14:paraId="2D994AF2" w14:textId="77777777" w:rsidR="00471A8F" w:rsidRPr="00922D46" w:rsidRDefault="00471A8F" w:rsidP="009C6CE5">
      <w:pPr>
        <w:rPr>
          <w:rFonts w:asciiTheme="minorHAnsi" w:hAnsiTheme="minorHAnsi" w:cstheme="minorHAnsi"/>
          <w:szCs w:val="20"/>
        </w:rPr>
      </w:pPr>
    </w:p>
    <w:p w14:paraId="74A88827" w14:textId="4A084FED" w:rsidR="009C2349" w:rsidRDefault="00C119A4" w:rsidP="009C6CE5">
      <w:pPr>
        <w:rPr>
          <w:rFonts w:asciiTheme="minorHAnsi" w:hAnsiTheme="minorHAnsi" w:cstheme="minorHAnsi"/>
          <w:szCs w:val="20"/>
        </w:rPr>
      </w:pPr>
      <w:r w:rsidRPr="00922D46">
        <w:rPr>
          <w:rFonts w:asciiTheme="minorHAnsi" w:hAnsiTheme="minorHAnsi" w:cstheme="minorHAnsi"/>
          <w:szCs w:val="20"/>
        </w:rPr>
        <w:t>V</w:t>
      </w:r>
      <w:r w:rsidR="00B65BDD" w:rsidRPr="00922D46">
        <w:rPr>
          <w:rFonts w:asciiTheme="minorHAnsi" w:hAnsiTheme="minorHAnsi" w:cstheme="minorHAnsi"/>
          <w:szCs w:val="20"/>
        </w:rPr>
        <w:t xml:space="preserve">oor de procedure bij eventuele klachten verwijst aanbesteder u naar de website </w:t>
      </w:r>
      <w:hyperlink r:id="rId26" w:history="1">
        <w:r w:rsidR="00884B13" w:rsidRPr="00922D46">
          <w:rPr>
            <w:rStyle w:val="Hyperlink"/>
            <w:rFonts w:asciiTheme="minorHAnsi" w:hAnsiTheme="minorHAnsi" w:cstheme="minorHAnsi"/>
            <w:szCs w:val="20"/>
          </w:rPr>
          <w:t>http://noord-holland.nl/Loket/Bezwaar_en_klachten/Documenten/Klachtenregeling_aanbestedingen</w:t>
        </w:r>
      </w:hyperlink>
      <w:r w:rsidR="00185860" w:rsidRPr="00185860">
        <w:rPr>
          <w:rFonts w:asciiTheme="minorHAnsi" w:hAnsiTheme="minorHAnsi" w:cstheme="minorHAnsi"/>
          <w:szCs w:val="20"/>
        </w:rPr>
        <w:t>.</w:t>
      </w:r>
    </w:p>
    <w:p w14:paraId="63264344" w14:textId="77777777" w:rsidR="00185860" w:rsidRPr="00922D46" w:rsidRDefault="00185860" w:rsidP="009C6CE5">
      <w:pPr>
        <w:rPr>
          <w:rFonts w:asciiTheme="minorHAnsi" w:hAnsiTheme="minorHAnsi" w:cstheme="minorHAnsi"/>
          <w:szCs w:val="20"/>
        </w:rPr>
      </w:pPr>
    </w:p>
    <w:p w14:paraId="007C44B8" w14:textId="233EDDEC" w:rsidR="00982500" w:rsidRPr="00922D46" w:rsidRDefault="00982500">
      <w:pPr>
        <w:pStyle w:val="Kop2"/>
        <w:spacing w:line="240" w:lineRule="auto"/>
        <w:rPr>
          <w:rFonts w:asciiTheme="minorHAnsi" w:hAnsiTheme="minorHAnsi" w:cstheme="minorHAnsi"/>
        </w:rPr>
      </w:pPr>
      <w:bookmarkStart w:id="42" w:name="_Toc164356478"/>
      <w:bookmarkEnd w:id="40"/>
      <w:r w:rsidRPr="00922D46">
        <w:rPr>
          <w:rFonts w:asciiTheme="minorHAnsi" w:hAnsiTheme="minorHAnsi" w:cstheme="minorHAnsi"/>
        </w:rPr>
        <w:t>Rangorde</w:t>
      </w:r>
      <w:bookmarkEnd w:id="42"/>
    </w:p>
    <w:p w14:paraId="3A6506C2" w14:textId="5F19DD0D" w:rsidR="009C2349" w:rsidRPr="00922D46" w:rsidRDefault="009C2349" w:rsidP="009C6CE5">
      <w:pPr>
        <w:numPr>
          <w:ilvl w:val="0"/>
          <w:numId w:val="22"/>
        </w:numPr>
        <w:rPr>
          <w:rFonts w:asciiTheme="minorHAnsi" w:hAnsiTheme="minorHAnsi" w:cstheme="minorHAnsi"/>
          <w:szCs w:val="20"/>
        </w:rPr>
      </w:pPr>
      <w:r w:rsidRPr="00922D46">
        <w:rPr>
          <w:rFonts w:asciiTheme="minorHAnsi" w:hAnsiTheme="minorHAnsi" w:cstheme="minorHAnsi"/>
          <w:szCs w:val="20"/>
        </w:rPr>
        <w:t xml:space="preserve">In geval van tegenstrijdigheden in op TenderNed beantwoorde vragen/opgestelde nota’s van </w:t>
      </w:r>
      <w:r w:rsidR="006F012A" w:rsidRPr="00922D46">
        <w:rPr>
          <w:rFonts w:asciiTheme="minorHAnsi" w:hAnsiTheme="minorHAnsi" w:cstheme="minorHAnsi"/>
          <w:szCs w:val="20"/>
        </w:rPr>
        <w:t>i</w:t>
      </w:r>
      <w:r w:rsidRPr="00922D46">
        <w:rPr>
          <w:rFonts w:asciiTheme="minorHAnsi" w:hAnsiTheme="minorHAnsi" w:cstheme="minorHAnsi"/>
          <w:szCs w:val="20"/>
        </w:rPr>
        <w:t xml:space="preserve">nlichtingen en de </w:t>
      </w:r>
      <w:r w:rsidR="00915000">
        <w:rPr>
          <w:rFonts w:asciiTheme="minorHAnsi" w:hAnsiTheme="minorHAnsi" w:cstheme="minorHAnsi"/>
          <w:szCs w:val="20"/>
        </w:rPr>
        <w:t>S</w:t>
      </w:r>
      <w:r w:rsidRPr="00922D46">
        <w:rPr>
          <w:rFonts w:asciiTheme="minorHAnsi" w:hAnsiTheme="minorHAnsi" w:cstheme="minorHAnsi"/>
          <w:szCs w:val="20"/>
        </w:rPr>
        <w:t xml:space="preserve">electieleidraad inclusief </w:t>
      </w:r>
      <w:r w:rsidR="007154EB">
        <w:rPr>
          <w:rFonts w:asciiTheme="minorHAnsi" w:hAnsiTheme="minorHAnsi" w:cstheme="minorHAnsi"/>
          <w:szCs w:val="20"/>
        </w:rPr>
        <w:t>B</w:t>
      </w:r>
      <w:r w:rsidRPr="00922D46">
        <w:rPr>
          <w:rFonts w:asciiTheme="minorHAnsi" w:hAnsiTheme="minorHAnsi" w:cstheme="minorHAnsi"/>
          <w:szCs w:val="20"/>
        </w:rPr>
        <w:t xml:space="preserve">ijlagen, gaan de beantwoorde vragen/nota’s van </w:t>
      </w:r>
      <w:r w:rsidR="006F012A" w:rsidRPr="00922D46">
        <w:rPr>
          <w:rFonts w:asciiTheme="minorHAnsi" w:hAnsiTheme="minorHAnsi" w:cstheme="minorHAnsi"/>
          <w:szCs w:val="20"/>
        </w:rPr>
        <w:t>i</w:t>
      </w:r>
      <w:r w:rsidRPr="00922D46">
        <w:rPr>
          <w:rFonts w:asciiTheme="minorHAnsi" w:hAnsiTheme="minorHAnsi" w:cstheme="minorHAnsi"/>
          <w:szCs w:val="20"/>
        </w:rPr>
        <w:t xml:space="preserve">nlichtingen in rangorde vóór op de </w:t>
      </w:r>
      <w:r w:rsidR="00915000">
        <w:rPr>
          <w:rFonts w:asciiTheme="minorHAnsi" w:hAnsiTheme="minorHAnsi" w:cstheme="minorHAnsi"/>
          <w:szCs w:val="20"/>
        </w:rPr>
        <w:t>S</w:t>
      </w:r>
      <w:r w:rsidRPr="00922D46">
        <w:rPr>
          <w:rFonts w:asciiTheme="minorHAnsi" w:hAnsiTheme="minorHAnsi" w:cstheme="minorHAnsi"/>
          <w:szCs w:val="20"/>
        </w:rPr>
        <w:t xml:space="preserve">electieleidraad inclusief </w:t>
      </w:r>
      <w:r w:rsidR="007154EB">
        <w:rPr>
          <w:rFonts w:asciiTheme="minorHAnsi" w:hAnsiTheme="minorHAnsi" w:cstheme="minorHAnsi"/>
          <w:szCs w:val="20"/>
        </w:rPr>
        <w:t>B</w:t>
      </w:r>
      <w:r w:rsidRPr="00922D46">
        <w:rPr>
          <w:rFonts w:asciiTheme="minorHAnsi" w:hAnsiTheme="minorHAnsi" w:cstheme="minorHAnsi"/>
          <w:szCs w:val="20"/>
        </w:rPr>
        <w:t xml:space="preserve">ijlagen. </w:t>
      </w:r>
    </w:p>
    <w:p w14:paraId="1AC25693" w14:textId="1BCE8E58" w:rsidR="009C2349" w:rsidRPr="00922D46" w:rsidRDefault="009C2349" w:rsidP="009C6CE5">
      <w:pPr>
        <w:numPr>
          <w:ilvl w:val="0"/>
          <w:numId w:val="22"/>
        </w:numPr>
        <w:rPr>
          <w:rFonts w:asciiTheme="minorHAnsi" w:hAnsiTheme="minorHAnsi" w:cstheme="minorHAnsi"/>
          <w:szCs w:val="20"/>
        </w:rPr>
      </w:pPr>
      <w:r w:rsidRPr="00922D46">
        <w:rPr>
          <w:rFonts w:asciiTheme="minorHAnsi" w:hAnsiTheme="minorHAnsi" w:cstheme="minorHAnsi"/>
          <w:szCs w:val="20"/>
        </w:rPr>
        <w:t xml:space="preserve">Indien beantwoorde vragen/nota’s van </w:t>
      </w:r>
      <w:r w:rsidR="006F012A" w:rsidRPr="00922D46">
        <w:rPr>
          <w:rFonts w:asciiTheme="minorHAnsi" w:hAnsiTheme="minorHAnsi" w:cstheme="minorHAnsi"/>
          <w:szCs w:val="20"/>
        </w:rPr>
        <w:t>i</w:t>
      </w:r>
      <w:r w:rsidRPr="00922D46">
        <w:rPr>
          <w:rFonts w:asciiTheme="minorHAnsi" w:hAnsiTheme="minorHAnsi" w:cstheme="minorHAnsi"/>
          <w:szCs w:val="20"/>
        </w:rPr>
        <w:t xml:space="preserve">nlichtingen onderlinge tegenstrijdigheden bevatten, prevaleren later beantwoorde vragen boven eerder gegeven antwoorden/ prevaleert een later opgestelde </w:t>
      </w:r>
      <w:r w:rsidR="00986F40">
        <w:rPr>
          <w:rFonts w:asciiTheme="minorHAnsi" w:hAnsiTheme="minorHAnsi" w:cstheme="minorHAnsi"/>
          <w:szCs w:val="20"/>
        </w:rPr>
        <w:t>N</w:t>
      </w:r>
      <w:r w:rsidRPr="00922D46">
        <w:rPr>
          <w:rFonts w:asciiTheme="minorHAnsi" w:hAnsiTheme="minorHAnsi" w:cstheme="minorHAnsi"/>
          <w:szCs w:val="20"/>
        </w:rPr>
        <w:t xml:space="preserve">ota van Inlichtingen boven de eerder opgestelde </w:t>
      </w:r>
      <w:r w:rsidR="00986F40">
        <w:rPr>
          <w:rFonts w:asciiTheme="minorHAnsi" w:hAnsiTheme="minorHAnsi" w:cstheme="minorHAnsi"/>
          <w:szCs w:val="20"/>
        </w:rPr>
        <w:t>N</w:t>
      </w:r>
      <w:r w:rsidRPr="00922D46">
        <w:rPr>
          <w:rFonts w:asciiTheme="minorHAnsi" w:hAnsiTheme="minorHAnsi" w:cstheme="minorHAnsi"/>
          <w:szCs w:val="20"/>
        </w:rPr>
        <w:t xml:space="preserve">ota van Inlichtingen. </w:t>
      </w:r>
    </w:p>
    <w:p w14:paraId="451C9A2B" w14:textId="250BADDD" w:rsidR="009C2349" w:rsidRPr="00922D46" w:rsidRDefault="009C2349" w:rsidP="009C6CE5">
      <w:pPr>
        <w:numPr>
          <w:ilvl w:val="0"/>
          <w:numId w:val="22"/>
        </w:numPr>
        <w:rPr>
          <w:rFonts w:asciiTheme="minorHAnsi" w:hAnsiTheme="minorHAnsi" w:cstheme="minorHAnsi"/>
          <w:szCs w:val="20"/>
        </w:rPr>
      </w:pPr>
      <w:r w:rsidRPr="00922D46">
        <w:rPr>
          <w:rFonts w:asciiTheme="minorHAnsi" w:hAnsiTheme="minorHAnsi" w:cstheme="minorHAnsi"/>
          <w:szCs w:val="20"/>
        </w:rPr>
        <w:t xml:space="preserve">Niettegenstaande bovenstaande rangorde dienen gegadigden aanbesteder op de in deze </w:t>
      </w:r>
      <w:r w:rsidR="00915000">
        <w:rPr>
          <w:rFonts w:asciiTheme="minorHAnsi" w:hAnsiTheme="minorHAnsi" w:cstheme="minorHAnsi"/>
          <w:szCs w:val="20"/>
        </w:rPr>
        <w:t>S</w:t>
      </w:r>
      <w:r w:rsidRPr="00922D46">
        <w:rPr>
          <w:rFonts w:asciiTheme="minorHAnsi" w:hAnsiTheme="minorHAnsi" w:cstheme="minorHAnsi"/>
          <w:szCs w:val="20"/>
        </w:rPr>
        <w:t xml:space="preserve">electieleidraad voorgeschreven wijze op de hoogte te stellen van tegenstrijdigheden. </w:t>
      </w:r>
    </w:p>
    <w:p w14:paraId="44C0740A" w14:textId="632647F3" w:rsidR="00510C81" w:rsidRPr="00922D46" w:rsidRDefault="00510C81" w:rsidP="009C6CE5">
      <w:pPr>
        <w:rPr>
          <w:rFonts w:asciiTheme="minorHAnsi" w:hAnsiTheme="minorHAnsi" w:cstheme="minorHAnsi"/>
          <w:b/>
          <w:bCs/>
          <w:iCs/>
          <w:szCs w:val="20"/>
        </w:rPr>
      </w:pPr>
      <w:bookmarkStart w:id="43" w:name="_Toc161644416"/>
      <w:bookmarkStart w:id="44" w:name="_Toc430706217"/>
    </w:p>
    <w:p w14:paraId="2630845E" w14:textId="77777777" w:rsidR="00337F6E" w:rsidRPr="00922D46" w:rsidRDefault="00337F6E" w:rsidP="009C6CE5">
      <w:pPr>
        <w:pStyle w:val="Kop2"/>
        <w:spacing w:line="240" w:lineRule="auto"/>
        <w:rPr>
          <w:rFonts w:asciiTheme="minorHAnsi" w:hAnsiTheme="minorHAnsi" w:cstheme="minorHAnsi"/>
        </w:rPr>
      </w:pPr>
      <w:bookmarkStart w:id="45" w:name="_Toc122420029"/>
      <w:bookmarkStart w:id="46" w:name="_Toc164356479"/>
      <w:r w:rsidRPr="00922D46">
        <w:rPr>
          <w:rFonts w:asciiTheme="minorHAnsi" w:hAnsiTheme="minorHAnsi" w:cstheme="minorHAnsi"/>
        </w:rPr>
        <w:t>Vorm</w:t>
      </w:r>
      <w:r w:rsidR="00D045E4" w:rsidRPr="00922D46">
        <w:rPr>
          <w:rFonts w:asciiTheme="minorHAnsi" w:hAnsiTheme="minorHAnsi" w:cstheme="minorHAnsi"/>
        </w:rPr>
        <w:t>vereisten</w:t>
      </w:r>
      <w:bookmarkEnd w:id="43"/>
      <w:bookmarkEnd w:id="44"/>
      <w:bookmarkEnd w:id="45"/>
      <w:bookmarkEnd w:id="46"/>
    </w:p>
    <w:p w14:paraId="2E52D0BB" w14:textId="4A63D8E0" w:rsidR="00337F6E" w:rsidRPr="00922D46" w:rsidRDefault="00337F6E" w:rsidP="009C6CE5">
      <w:pPr>
        <w:rPr>
          <w:rFonts w:asciiTheme="minorHAnsi" w:hAnsiTheme="minorHAnsi" w:cstheme="minorHAnsi"/>
          <w:szCs w:val="20"/>
        </w:rPr>
      </w:pPr>
      <w:r w:rsidRPr="00922D46">
        <w:rPr>
          <w:rFonts w:asciiTheme="minorHAnsi" w:hAnsiTheme="minorHAnsi" w:cstheme="minorHAnsi"/>
          <w:szCs w:val="20"/>
        </w:rPr>
        <w:t xml:space="preserve">Met het oog op een efficiënte beoordeling heeft </w:t>
      </w:r>
      <w:r w:rsidR="00845055" w:rsidRPr="00922D46">
        <w:rPr>
          <w:rFonts w:asciiTheme="minorHAnsi" w:hAnsiTheme="minorHAnsi" w:cstheme="minorHAnsi"/>
          <w:szCs w:val="20"/>
        </w:rPr>
        <w:t>a</w:t>
      </w:r>
      <w:r w:rsidR="001C2533" w:rsidRPr="00922D46">
        <w:rPr>
          <w:rFonts w:asciiTheme="minorHAnsi" w:hAnsiTheme="minorHAnsi" w:cstheme="minorHAnsi"/>
          <w:szCs w:val="20"/>
        </w:rPr>
        <w:t>anbesteder</w:t>
      </w:r>
      <w:r w:rsidRPr="00922D46">
        <w:rPr>
          <w:rFonts w:asciiTheme="minorHAnsi" w:hAnsiTheme="minorHAnsi" w:cstheme="minorHAnsi"/>
          <w:szCs w:val="20"/>
        </w:rPr>
        <w:t xml:space="preserve"> </w:t>
      </w:r>
      <w:r w:rsidR="00402EA3" w:rsidRPr="00922D46">
        <w:rPr>
          <w:rFonts w:asciiTheme="minorHAnsi" w:hAnsiTheme="minorHAnsi" w:cstheme="minorHAnsi"/>
          <w:szCs w:val="20"/>
        </w:rPr>
        <w:t>met betrekking tot</w:t>
      </w:r>
      <w:r w:rsidRPr="00922D46">
        <w:rPr>
          <w:rFonts w:asciiTheme="minorHAnsi" w:hAnsiTheme="minorHAnsi" w:cstheme="minorHAnsi"/>
          <w:szCs w:val="20"/>
        </w:rPr>
        <w:t xml:space="preserve"> de vorm en structuur van de </w:t>
      </w:r>
      <w:r w:rsidR="00DA107B" w:rsidRPr="00922D46">
        <w:rPr>
          <w:rFonts w:asciiTheme="minorHAnsi" w:hAnsiTheme="minorHAnsi" w:cstheme="minorHAnsi"/>
          <w:szCs w:val="20"/>
        </w:rPr>
        <w:t xml:space="preserve">digitaal </w:t>
      </w:r>
      <w:r w:rsidRPr="00922D46">
        <w:rPr>
          <w:rFonts w:asciiTheme="minorHAnsi" w:hAnsiTheme="minorHAnsi" w:cstheme="minorHAnsi"/>
          <w:szCs w:val="20"/>
        </w:rPr>
        <w:t xml:space="preserve">in te zenden </w:t>
      </w:r>
      <w:r w:rsidR="00C92943">
        <w:rPr>
          <w:rFonts w:asciiTheme="minorHAnsi" w:hAnsiTheme="minorHAnsi" w:cstheme="minorHAnsi"/>
          <w:szCs w:val="20"/>
        </w:rPr>
        <w:t>A</w:t>
      </w:r>
      <w:r w:rsidR="00F20B02" w:rsidRPr="00922D46">
        <w:rPr>
          <w:rFonts w:asciiTheme="minorHAnsi" w:hAnsiTheme="minorHAnsi" w:cstheme="minorHAnsi"/>
          <w:szCs w:val="20"/>
        </w:rPr>
        <w:t>an</w:t>
      </w:r>
      <w:r w:rsidR="0098792A" w:rsidRPr="00922D46">
        <w:rPr>
          <w:rFonts w:asciiTheme="minorHAnsi" w:hAnsiTheme="minorHAnsi" w:cstheme="minorHAnsi"/>
          <w:szCs w:val="20"/>
        </w:rPr>
        <w:t xml:space="preserve">melding </w:t>
      </w:r>
      <w:r w:rsidR="00402EA3" w:rsidRPr="00922D46">
        <w:rPr>
          <w:rFonts w:asciiTheme="minorHAnsi" w:hAnsiTheme="minorHAnsi" w:cstheme="minorHAnsi"/>
          <w:szCs w:val="20"/>
        </w:rPr>
        <w:t>de volgende eisen:</w:t>
      </w:r>
    </w:p>
    <w:p w14:paraId="3A1E73D2" w14:textId="77777777" w:rsidR="00337F6E" w:rsidRPr="00922D46" w:rsidRDefault="00337F6E" w:rsidP="009C6CE5">
      <w:pPr>
        <w:rPr>
          <w:rFonts w:asciiTheme="minorHAnsi" w:hAnsiTheme="minorHAnsi" w:cstheme="minorHAnsi"/>
          <w:szCs w:val="20"/>
        </w:rPr>
      </w:pPr>
    </w:p>
    <w:p w14:paraId="3D4E099E" w14:textId="236900E8" w:rsidR="00337F6E" w:rsidRPr="00922D46" w:rsidRDefault="00402EA3" w:rsidP="009C6CE5">
      <w:pPr>
        <w:rPr>
          <w:rFonts w:asciiTheme="minorHAnsi" w:hAnsiTheme="minorHAnsi" w:cstheme="minorHAnsi"/>
          <w:szCs w:val="20"/>
        </w:rPr>
      </w:pPr>
      <w:r w:rsidRPr="00922D46">
        <w:rPr>
          <w:rFonts w:asciiTheme="minorHAnsi" w:hAnsiTheme="minorHAnsi" w:cstheme="minorHAnsi"/>
          <w:szCs w:val="20"/>
        </w:rPr>
        <w:t>D</w:t>
      </w:r>
      <w:r w:rsidR="00B544AB" w:rsidRPr="00922D46">
        <w:rPr>
          <w:rFonts w:asciiTheme="minorHAnsi" w:hAnsiTheme="minorHAnsi" w:cstheme="minorHAnsi"/>
          <w:szCs w:val="20"/>
        </w:rPr>
        <w:t xml:space="preserve">e </w:t>
      </w:r>
      <w:r w:rsidR="00C92943">
        <w:rPr>
          <w:rFonts w:asciiTheme="minorHAnsi" w:hAnsiTheme="minorHAnsi" w:cstheme="minorHAnsi"/>
          <w:szCs w:val="20"/>
        </w:rPr>
        <w:t>A</w:t>
      </w:r>
      <w:r w:rsidR="00B00009" w:rsidRPr="00922D46">
        <w:rPr>
          <w:rFonts w:asciiTheme="minorHAnsi" w:hAnsiTheme="minorHAnsi" w:cstheme="minorHAnsi"/>
          <w:szCs w:val="20"/>
        </w:rPr>
        <w:t>an</w:t>
      </w:r>
      <w:r w:rsidR="00A10C16" w:rsidRPr="00922D46">
        <w:rPr>
          <w:rFonts w:asciiTheme="minorHAnsi" w:hAnsiTheme="minorHAnsi" w:cstheme="minorHAnsi"/>
          <w:szCs w:val="20"/>
        </w:rPr>
        <w:t xml:space="preserve">melding </w:t>
      </w:r>
      <w:r w:rsidRPr="00922D46">
        <w:rPr>
          <w:rFonts w:asciiTheme="minorHAnsi" w:hAnsiTheme="minorHAnsi" w:cstheme="minorHAnsi"/>
          <w:szCs w:val="20"/>
        </w:rPr>
        <w:t>moet op de volgende wijze zijn ingericht</w:t>
      </w:r>
      <w:r w:rsidR="00337F6E" w:rsidRPr="00922D46">
        <w:rPr>
          <w:rFonts w:asciiTheme="minorHAnsi" w:hAnsiTheme="minorHAnsi" w:cstheme="minorHAnsi"/>
          <w:szCs w:val="20"/>
        </w:rPr>
        <w:t>:</w:t>
      </w:r>
    </w:p>
    <w:p w14:paraId="75D3D36D" w14:textId="77777777" w:rsidR="006C0184" w:rsidRPr="00922D46" w:rsidRDefault="006C0184" w:rsidP="009C6CE5">
      <w:pPr>
        <w:rPr>
          <w:rFonts w:asciiTheme="minorHAnsi" w:hAnsiTheme="minorHAnsi" w:cstheme="minorHAnsi"/>
          <w:szCs w:val="20"/>
          <w:highlight w:val="green"/>
        </w:rPr>
      </w:pPr>
    </w:p>
    <w:p w14:paraId="5A63056A" w14:textId="77777777" w:rsidR="00B65BDD" w:rsidRPr="00922D46" w:rsidRDefault="006C0184" w:rsidP="009C6CE5">
      <w:pPr>
        <w:numPr>
          <w:ilvl w:val="0"/>
          <w:numId w:val="21"/>
        </w:numPr>
        <w:rPr>
          <w:rFonts w:asciiTheme="minorHAnsi" w:hAnsiTheme="minorHAnsi" w:cstheme="minorHAnsi"/>
          <w:szCs w:val="20"/>
        </w:rPr>
      </w:pPr>
      <w:r w:rsidRPr="00922D46">
        <w:rPr>
          <w:rFonts w:asciiTheme="minorHAnsi" w:hAnsiTheme="minorHAnsi" w:cstheme="minorHAnsi"/>
          <w:szCs w:val="20"/>
        </w:rPr>
        <w:t>E</w:t>
      </w:r>
      <w:r w:rsidR="00B65BDD" w:rsidRPr="00922D46">
        <w:rPr>
          <w:rFonts w:asciiTheme="minorHAnsi" w:hAnsiTheme="minorHAnsi" w:cstheme="minorHAnsi"/>
          <w:szCs w:val="20"/>
        </w:rPr>
        <w:t>en aan</w:t>
      </w:r>
      <w:r w:rsidR="00B86A7E" w:rsidRPr="00922D46">
        <w:rPr>
          <w:rFonts w:asciiTheme="minorHAnsi" w:hAnsiTheme="minorHAnsi" w:cstheme="minorHAnsi"/>
          <w:szCs w:val="20"/>
        </w:rPr>
        <w:t>meldings</w:t>
      </w:r>
      <w:r w:rsidR="00B65BDD" w:rsidRPr="00922D46">
        <w:rPr>
          <w:rFonts w:asciiTheme="minorHAnsi" w:hAnsiTheme="minorHAnsi" w:cstheme="minorHAnsi"/>
          <w:szCs w:val="20"/>
        </w:rPr>
        <w:t xml:space="preserve">brief met: </w:t>
      </w:r>
    </w:p>
    <w:p w14:paraId="23D3A76D" w14:textId="77777777" w:rsidR="00B65BDD" w:rsidRPr="00185860" w:rsidRDefault="00253322" w:rsidP="003614DD">
      <w:pPr>
        <w:pStyle w:val="Lijstalinea"/>
        <w:numPr>
          <w:ilvl w:val="0"/>
          <w:numId w:val="38"/>
        </w:numPr>
        <w:tabs>
          <w:tab w:val="clear" w:pos="600"/>
        </w:tabs>
        <w:ind w:left="714" w:hanging="357"/>
        <w:rPr>
          <w:rFonts w:asciiTheme="minorHAnsi" w:hAnsiTheme="minorHAnsi" w:cstheme="minorHAnsi"/>
          <w:szCs w:val="20"/>
        </w:rPr>
      </w:pPr>
      <w:r w:rsidRPr="00185860">
        <w:rPr>
          <w:rFonts w:asciiTheme="minorHAnsi" w:hAnsiTheme="minorHAnsi" w:cstheme="minorHAnsi"/>
          <w:szCs w:val="20"/>
        </w:rPr>
        <w:t>r</w:t>
      </w:r>
      <w:r w:rsidR="00B65BDD" w:rsidRPr="00185860">
        <w:rPr>
          <w:rFonts w:asciiTheme="minorHAnsi" w:hAnsiTheme="minorHAnsi" w:cstheme="minorHAnsi"/>
          <w:szCs w:val="20"/>
        </w:rPr>
        <w:t>eferentie/naam van de aanbesteding</w:t>
      </w:r>
      <w:r w:rsidR="00986A38" w:rsidRPr="00185860">
        <w:rPr>
          <w:rFonts w:asciiTheme="minorHAnsi" w:hAnsiTheme="minorHAnsi" w:cstheme="minorHAnsi"/>
          <w:szCs w:val="20"/>
        </w:rPr>
        <w:t>;</w:t>
      </w:r>
      <w:r w:rsidR="00B65BDD" w:rsidRPr="00185860">
        <w:rPr>
          <w:rFonts w:asciiTheme="minorHAnsi" w:hAnsiTheme="minorHAnsi" w:cstheme="minorHAnsi"/>
          <w:szCs w:val="20"/>
        </w:rPr>
        <w:t xml:space="preserve"> </w:t>
      </w:r>
    </w:p>
    <w:p w14:paraId="09CAB401" w14:textId="77777777" w:rsidR="00B65BDD" w:rsidRPr="00185860" w:rsidRDefault="00B65BDD" w:rsidP="003614DD">
      <w:pPr>
        <w:pStyle w:val="Lijstalinea"/>
        <w:numPr>
          <w:ilvl w:val="0"/>
          <w:numId w:val="38"/>
        </w:numPr>
        <w:tabs>
          <w:tab w:val="clear" w:pos="600"/>
        </w:tabs>
        <w:ind w:left="714" w:hanging="357"/>
        <w:rPr>
          <w:rFonts w:asciiTheme="minorHAnsi" w:hAnsiTheme="minorHAnsi" w:cstheme="minorHAnsi"/>
          <w:szCs w:val="20"/>
        </w:rPr>
      </w:pPr>
      <w:r w:rsidRPr="00185860">
        <w:rPr>
          <w:rFonts w:asciiTheme="minorHAnsi" w:hAnsiTheme="minorHAnsi" w:cstheme="minorHAnsi"/>
          <w:szCs w:val="20"/>
        </w:rPr>
        <w:t>de namen van combinanten en onderaannemers (indien van toepassing)</w:t>
      </w:r>
      <w:r w:rsidR="00986A38" w:rsidRPr="00185860">
        <w:rPr>
          <w:rFonts w:asciiTheme="minorHAnsi" w:hAnsiTheme="minorHAnsi" w:cstheme="minorHAnsi"/>
          <w:szCs w:val="20"/>
        </w:rPr>
        <w:t>.</w:t>
      </w:r>
    </w:p>
    <w:p w14:paraId="40682EB4" w14:textId="0574C78A" w:rsidR="006C0184" w:rsidRPr="00922D46" w:rsidRDefault="00B65BDD" w:rsidP="003614DD">
      <w:pPr>
        <w:ind w:left="360"/>
        <w:rPr>
          <w:rFonts w:asciiTheme="minorHAnsi" w:hAnsiTheme="minorHAnsi" w:cstheme="minorHAnsi"/>
          <w:szCs w:val="20"/>
        </w:rPr>
      </w:pPr>
      <w:r w:rsidRPr="00922D46">
        <w:rPr>
          <w:rFonts w:asciiTheme="minorHAnsi" w:hAnsiTheme="minorHAnsi" w:cstheme="minorHAnsi"/>
          <w:szCs w:val="20"/>
        </w:rPr>
        <w:t>De aan</w:t>
      </w:r>
      <w:r w:rsidR="00B86A7E" w:rsidRPr="00922D46">
        <w:rPr>
          <w:rFonts w:asciiTheme="minorHAnsi" w:hAnsiTheme="minorHAnsi" w:cstheme="minorHAnsi"/>
          <w:szCs w:val="20"/>
        </w:rPr>
        <w:t>melding</w:t>
      </w:r>
      <w:r w:rsidRPr="00922D46">
        <w:rPr>
          <w:rFonts w:asciiTheme="minorHAnsi" w:hAnsiTheme="minorHAnsi" w:cstheme="minorHAnsi"/>
          <w:szCs w:val="20"/>
        </w:rPr>
        <w:t xml:space="preserve">sbrief dient ondertekend te zijn door een </w:t>
      </w:r>
      <w:r w:rsidR="00433C27">
        <w:rPr>
          <w:rFonts w:asciiTheme="minorHAnsi" w:hAnsiTheme="minorHAnsi" w:cstheme="minorHAnsi"/>
          <w:szCs w:val="20"/>
        </w:rPr>
        <w:t>R</w:t>
      </w:r>
      <w:r w:rsidRPr="00922D46">
        <w:rPr>
          <w:rFonts w:asciiTheme="minorHAnsi" w:hAnsiTheme="minorHAnsi" w:cstheme="minorHAnsi"/>
          <w:szCs w:val="20"/>
        </w:rPr>
        <w:t xml:space="preserve">echtsgeldige vertegenwoordiger van de </w:t>
      </w:r>
      <w:r w:rsidR="00B86A7E" w:rsidRPr="00922D46">
        <w:rPr>
          <w:rFonts w:asciiTheme="minorHAnsi" w:hAnsiTheme="minorHAnsi" w:cstheme="minorHAnsi"/>
          <w:szCs w:val="20"/>
        </w:rPr>
        <w:t>gegadigde</w:t>
      </w:r>
      <w:r w:rsidR="006C0184" w:rsidRPr="00922D46">
        <w:rPr>
          <w:rFonts w:asciiTheme="minorHAnsi" w:hAnsiTheme="minorHAnsi" w:cstheme="minorHAnsi"/>
          <w:szCs w:val="20"/>
        </w:rPr>
        <w:t>.</w:t>
      </w:r>
    </w:p>
    <w:p w14:paraId="6C9310DD" w14:textId="21CC29C5" w:rsidR="00BF2DBF" w:rsidRPr="00B216CD" w:rsidRDefault="006C0184" w:rsidP="002C2E93">
      <w:pPr>
        <w:numPr>
          <w:ilvl w:val="0"/>
          <w:numId w:val="21"/>
        </w:numPr>
        <w:rPr>
          <w:rFonts w:asciiTheme="minorHAnsi" w:hAnsiTheme="minorHAnsi" w:cstheme="minorHAnsi"/>
          <w:szCs w:val="20"/>
        </w:rPr>
      </w:pPr>
      <w:r w:rsidRPr="00922D46">
        <w:rPr>
          <w:rFonts w:asciiTheme="minorHAnsi" w:hAnsiTheme="minorHAnsi" w:cstheme="minorHAnsi"/>
          <w:szCs w:val="20"/>
        </w:rPr>
        <w:t xml:space="preserve">Alle informatie ten behoeve van de beoordeling op de uitsluitingsgronden, </w:t>
      </w:r>
      <w:r w:rsidR="002349F5" w:rsidRPr="00922D46">
        <w:rPr>
          <w:rFonts w:asciiTheme="minorHAnsi" w:hAnsiTheme="minorHAnsi" w:cstheme="minorHAnsi"/>
          <w:szCs w:val="20"/>
        </w:rPr>
        <w:t xml:space="preserve">minimumeisen en </w:t>
      </w:r>
      <w:r w:rsidRPr="00922D46">
        <w:rPr>
          <w:rFonts w:asciiTheme="minorHAnsi" w:hAnsiTheme="minorHAnsi" w:cstheme="minorHAnsi"/>
          <w:szCs w:val="20"/>
        </w:rPr>
        <w:t xml:space="preserve">geschiktheidseisen en selectiecriteria, zoals aangegeven in hoofdstuk 4 van deze </w:t>
      </w:r>
      <w:r w:rsidR="00915000">
        <w:rPr>
          <w:rFonts w:asciiTheme="minorHAnsi" w:hAnsiTheme="minorHAnsi" w:cstheme="minorHAnsi"/>
          <w:szCs w:val="20"/>
        </w:rPr>
        <w:t>S</w:t>
      </w:r>
      <w:r w:rsidRPr="00922D46">
        <w:rPr>
          <w:rFonts w:asciiTheme="minorHAnsi" w:hAnsiTheme="minorHAnsi" w:cstheme="minorHAnsi"/>
          <w:szCs w:val="20"/>
        </w:rPr>
        <w:t xml:space="preserve">electieleidraad. </w:t>
      </w:r>
    </w:p>
    <w:p w14:paraId="17149B45" w14:textId="77777777" w:rsidR="00870F0C" w:rsidRPr="00922D46" w:rsidRDefault="00870F0C" w:rsidP="009C6CE5">
      <w:pPr>
        <w:rPr>
          <w:rFonts w:asciiTheme="minorHAnsi" w:hAnsiTheme="minorHAnsi" w:cstheme="minorHAnsi"/>
          <w:szCs w:val="20"/>
        </w:rPr>
      </w:pPr>
    </w:p>
    <w:p w14:paraId="1C17A59C" w14:textId="3D0BA4C8" w:rsidR="00056C03" w:rsidRDefault="00056C03" w:rsidP="009C6CE5">
      <w:pPr>
        <w:pStyle w:val="Kop2"/>
        <w:spacing w:line="240" w:lineRule="auto"/>
        <w:rPr>
          <w:rFonts w:asciiTheme="minorHAnsi" w:hAnsiTheme="minorHAnsi" w:cstheme="minorHAnsi"/>
        </w:rPr>
      </w:pPr>
      <w:bookmarkStart w:id="47" w:name="_Toc122420033"/>
      <w:bookmarkStart w:id="48" w:name="_Toc430706220"/>
      <w:bookmarkStart w:id="49" w:name="_Toc161644421"/>
      <w:bookmarkStart w:id="50" w:name="_Toc164356480"/>
      <w:r w:rsidRPr="00922D46">
        <w:rPr>
          <w:rFonts w:asciiTheme="minorHAnsi" w:hAnsiTheme="minorHAnsi" w:cstheme="minorHAnsi"/>
        </w:rPr>
        <w:t xml:space="preserve">Voorwaarden voor </w:t>
      </w:r>
      <w:r w:rsidR="00616519">
        <w:rPr>
          <w:rFonts w:asciiTheme="minorHAnsi" w:hAnsiTheme="minorHAnsi" w:cstheme="minorHAnsi"/>
        </w:rPr>
        <w:t>A</w:t>
      </w:r>
      <w:r w:rsidRPr="00922D46">
        <w:rPr>
          <w:rFonts w:asciiTheme="minorHAnsi" w:hAnsiTheme="minorHAnsi" w:cstheme="minorHAnsi"/>
        </w:rPr>
        <w:t>an</w:t>
      </w:r>
      <w:r w:rsidR="00E4770D" w:rsidRPr="00922D46">
        <w:rPr>
          <w:rFonts w:asciiTheme="minorHAnsi" w:hAnsiTheme="minorHAnsi" w:cstheme="minorHAnsi"/>
        </w:rPr>
        <w:t>melding</w:t>
      </w:r>
      <w:bookmarkEnd w:id="47"/>
      <w:bookmarkEnd w:id="50"/>
      <w:r w:rsidR="00E4770D" w:rsidRPr="00922D46">
        <w:rPr>
          <w:rFonts w:asciiTheme="minorHAnsi" w:hAnsiTheme="minorHAnsi" w:cstheme="minorHAnsi"/>
        </w:rPr>
        <w:t xml:space="preserve"> </w:t>
      </w:r>
      <w:bookmarkEnd w:id="48"/>
    </w:p>
    <w:p w14:paraId="100C6400" w14:textId="77777777" w:rsidR="00662F93" w:rsidRPr="00662F93" w:rsidRDefault="00662F93" w:rsidP="00662F93"/>
    <w:p w14:paraId="5239212C" w14:textId="77777777" w:rsidR="00337F6E" w:rsidRPr="00922D46" w:rsidRDefault="00337F6E" w:rsidP="009C6CE5">
      <w:pPr>
        <w:pStyle w:val="Kop3"/>
        <w:spacing w:before="0" w:after="0"/>
        <w:rPr>
          <w:rFonts w:asciiTheme="minorHAnsi" w:hAnsiTheme="minorHAnsi" w:cstheme="minorHAnsi"/>
        </w:rPr>
      </w:pPr>
      <w:bookmarkStart w:id="51" w:name="_Toc430706221"/>
      <w:bookmarkStart w:id="52" w:name="_Toc122420034"/>
      <w:bookmarkStart w:id="53" w:name="_Toc164356481"/>
      <w:r w:rsidRPr="00922D46">
        <w:rPr>
          <w:rFonts w:asciiTheme="minorHAnsi" w:hAnsiTheme="minorHAnsi" w:cstheme="minorHAnsi"/>
        </w:rPr>
        <w:t>Sluitingsdatum en -tijdstip</w:t>
      </w:r>
      <w:bookmarkEnd w:id="49"/>
      <w:bookmarkEnd w:id="51"/>
      <w:bookmarkEnd w:id="52"/>
      <w:bookmarkEnd w:id="53"/>
    </w:p>
    <w:p w14:paraId="74BA641B" w14:textId="41E2BC30" w:rsidR="00D0144B" w:rsidRPr="00922D46" w:rsidRDefault="00D0144B" w:rsidP="009C6CE5">
      <w:pPr>
        <w:rPr>
          <w:rFonts w:asciiTheme="minorHAnsi" w:hAnsiTheme="minorHAnsi" w:cstheme="minorHAnsi"/>
          <w:szCs w:val="20"/>
        </w:rPr>
      </w:pPr>
      <w:bookmarkStart w:id="54" w:name="_Toc161644423"/>
      <w:r w:rsidRPr="00922D46">
        <w:rPr>
          <w:rFonts w:asciiTheme="minorHAnsi" w:hAnsiTheme="minorHAnsi" w:cstheme="minorHAnsi"/>
          <w:szCs w:val="20"/>
        </w:rPr>
        <w:t xml:space="preserve">De volledige </w:t>
      </w:r>
      <w:r w:rsidR="00616519">
        <w:rPr>
          <w:rFonts w:asciiTheme="minorHAnsi" w:hAnsiTheme="minorHAnsi" w:cstheme="minorHAnsi"/>
          <w:szCs w:val="20"/>
        </w:rPr>
        <w:t>A</w:t>
      </w:r>
      <w:r w:rsidR="00B86A7E" w:rsidRPr="00922D46">
        <w:rPr>
          <w:rFonts w:asciiTheme="minorHAnsi" w:hAnsiTheme="minorHAnsi" w:cstheme="minorHAnsi"/>
          <w:szCs w:val="20"/>
        </w:rPr>
        <w:t>anmelding</w:t>
      </w:r>
      <w:r w:rsidRPr="00922D46">
        <w:rPr>
          <w:rFonts w:asciiTheme="minorHAnsi" w:hAnsiTheme="minorHAnsi" w:cstheme="minorHAnsi"/>
          <w:szCs w:val="20"/>
        </w:rPr>
        <w:t xml:space="preserve"> dient uiterlijk </w:t>
      </w:r>
      <w:r w:rsidR="00A74353" w:rsidRPr="00922D46">
        <w:rPr>
          <w:rFonts w:asciiTheme="minorHAnsi" w:hAnsiTheme="minorHAnsi" w:cstheme="minorHAnsi"/>
          <w:szCs w:val="20"/>
        </w:rPr>
        <w:t xml:space="preserve">op de </w:t>
      </w:r>
      <w:r w:rsidR="00A74353" w:rsidRPr="00D525E7">
        <w:rPr>
          <w:rFonts w:asciiTheme="minorHAnsi" w:hAnsiTheme="minorHAnsi" w:cstheme="minorHAnsi"/>
          <w:szCs w:val="20"/>
        </w:rPr>
        <w:t xml:space="preserve">in paragraaf </w:t>
      </w:r>
      <w:r w:rsidR="00E0116A" w:rsidRPr="00D525E7">
        <w:rPr>
          <w:rFonts w:asciiTheme="minorHAnsi" w:hAnsiTheme="minorHAnsi" w:cstheme="minorHAnsi"/>
          <w:szCs w:val="20"/>
        </w:rPr>
        <w:t>1.5</w:t>
      </w:r>
      <w:r w:rsidR="00A74353" w:rsidRPr="00922D46">
        <w:rPr>
          <w:rFonts w:asciiTheme="minorHAnsi" w:hAnsiTheme="minorHAnsi" w:cstheme="minorHAnsi"/>
          <w:szCs w:val="20"/>
        </w:rPr>
        <w:t xml:space="preserve"> vermelde datum </w:t>
      </w:r>
      <w:r w:rsidRPr="00922D46">
        <w:rPr>
          <w:rFonts w:asciiTheme="minorHAnsi" w:hAnsiTheme="minorHAnsi" w:cstheme="minorHAnsi"/>
          <w:szCs w:val="20"/>
        </w:rPr>
        <w:t xml:space="preserve">via TenderNed digitaal te zijn ingediend. </w:t>
      </w:r>
      <w:r w:rsidR="00495FCB" w:rsidRPr="00922D46">
        <w:rPr>
          <w:rFonts w:asciiTheme="minorHAnsi" w:hAnsiTheme="minorHAnsi" w:cstheme="minorHAnsi"/>
          <w:szCs w:val="20"/>
        </w:rPr>
        <w:t>Gegadigde</w:t>
      </w:r>
      <w:r w:rsidRPr="00922D46">
        <w:rPr>
          <w:rFonts w:asciiTheme="minorHAnsi" w:hAnsiTheme="minorHAnsi" w:cstheme="minorHAnsi"/>
          <w:szCs w:val="20"/>
        </w:rPr>
        <w:t xml:space="preserve"> dient er zelf voor te zorgen dat zijn </w:t>
      </w:r>
      <w:r w:rsidR="00616519">
        <w:rPr>
          <w:rFonts w:asciiTheme="minorHAnsi" w:hAnsiTheme="minorHAnsi" w:cstheme="minorHAnsi"/>
          <w:szCs w:val="20"/>
        </w:rPr>
        <w:t>A</w:t>
      </w:r>
      <w:r w:rsidR="0057429E" w:rsidRPr="00922D46">
        <w:rPr>
          <w:rFonts w:asciiTheme="minorHAnsi" w:hAnsiTheme="minorHAnsi" w:cstheme="minorHAnsi"/>
          <w:szCs w:val="20"/>
        </w:rPr>
        <w:t>a</w:t>
      </w:r>
      <w:r w:rsidR="00495FCB" w:rsidRPr="00922D46">
        <w:rPr>
          <w:rFonts w:asciiTheme="minorHAnsi" w:hAnsiTheme="minorHAnsi" w:cstheme="minorHAnsi"/>
          <w:szCs w:val="20"/>
        </w:rPr>
        <w:t>nmelding</w:t>
      </w:r>
      <w:r w:rsidRPr="00922D46">
        <w:rPr>
          <w:rFonts w:asciiTheme="minorHAnsi" w:hAnsiTheme="minorHAnsi" w:cstheme="minorHAnsi"/>
          <w:szCs w:val="20"/>
        </w:rPr>
        <w:t xml:space="preserve"> tijdig in de digitale kluis op TenderNed is geüpload. </w:t>
      </w:r>
    </w:p>
    <w:p w14:paraId="2D9F58D2" w14:textId="77777777" w:rsidR="00D0144B" w:rsidRPr="00922D46" w:rsidRDefault="00D0144B" w:rsidP="009C6CE5">
      <w:pPr>
        <w:rPr>
          <w:rFonts w:asciiTheme="minorHAnsi" w:hAnsiTheme="minorHAnsi" w:cstheme="minorHAnsi"/>
          <w:szCs w:val="20"/>
        </w:rPr>
      </w:pPr>
    </w:p>
    <w:p w14:paraId="551F3140" w14:textId="4C153008" w:rsidR="00D0144B" w:rsidRPr="00922D46" w:rsidRDefault="00D0144B" w:rsidP="009C6CE5">
      <w:pPr>
        <w:rPr>
          <w:rFonts w:asciiTheme="minorHAnsi" w:hAnsiTheme="minorHAnsi" w:cstheme="minorHAnsi"/>
          <w:szCs w:val="20"/>
        </w:rPr>
      </w:pPr>
      <w:r w:rsidRPr="00922D46">
        <w:rPr>
          <w:rFonts w:asciiTheme="minorHAnsi" w:hAnsiTheme="minorHAnsi" w:cstheme="minorHAnsi"/>
          <w:b/>
          <w:szCs w:val="20"/>
        </w:rPr>
        <w:t>LET OP:</w:t>
      </w:r>
      <w:r w:rsidRPr="00922D46">
        <w:rPr>
          <w:rFonts w:asciiTheme="minorHAnsi" w:hAnsiTheme="minorHAnsi" w:cstheme="minorHAnsi"/>
          <w:szCs w:val="20"/>
        </w:rPr>
        <w:t xml:space="preserve"> Zorgt u er voor dat u en uw organisatie juist en volledig zijn geregistreerd bij TenderNed. De registratie van uw organisatie neemt enkele werkdagen in besla</w:t>
      </w:r>
      <w:r w:rsidR="008B1F79" w:rsidRPr="00922D46">
        <w:rPr>
          <w:rFonts w:asciiTheme="minorHAnsi" w:hAnsiTheme="minorHAnsi" w:cstheme="minorHAnsi"/>
          <w:szCs w:val="20"/>
        </w:rPr>
        <w:t xml:space="preserve">g, dus houdt u hiermee rekening (Voor meer informatie verwijst </w:t>
      </w:r>
      <w:r w:rsidR="00616519">
        <w:rPr>
          <w:rFonts w:asciiTheme="minorHAnsi" w:hAnsiTheme="minorHAnsi" w:cstheme="minorHAnsi"/>
          <w:szCs w:val="20"/>
        </w:rPr>
        <w:t>A</w:t>
      </w:r>
      <w:r w:rsidR="008B1F79" w:rsidRPr="00922D46">
        <w:rPr>
          <w:rFonts w:asciiTheme="minorHAnsi" w:hAnsiTheme="minorHAnsi" w:cstheme="minorHAnsi"/>
          <w:szCs w:val="20"/>
        </w:rPr>
        <w:t>anbesteder u naar het document “In 6 stappen digitaal inschrijven op TenderNed”).</w:t>
      </w:r>
    </w:p>
    <w:p w14:paraId="28B15099" w14:textId="77777777" w:rsidR="00D0144B" w:rsidRPr="00922D46" w:rsidRDefault="00D0144B" w:rsidP="009C6CE5">
      <w:pPr>
        <w:rPr>
          <w:rFonts w:asciiTheme="minorHAnsi" w:hAnsiTheme="minorHAnsi" w:cstheme="minorHAnsi"/>
          <w:szCs w:val="20"/>
        </w:rPr>
      </w:pPr>
    </w:p>
    <w:p w14:paraId="356DCA16" w14:textId="355DE5B9" w:rsidR="00D0144B" w:rsidRPr="00922D46" w:rsidRDefault="00D0144B" w:rsidP="009C6CE5">
      <w:pPr>
        <w:rPr>
          <w:rFonts w:asciiTheme="minorHAnsi" w:hAnsiTheme="minorHAnsi" w:cstheme="minorHAnsi"/>
          <w:szCs w:val="20"/>
        </w:rPr>
      </w:pPr>
      <w:r w:rsidRPr="00922D46">
        <w:rPr>
          <w:rFonts w:asciiTheme="minorHAnsi" w:hAnsiTheme="minorHAnsi" w:cstheme="minorHAnsi"/>
          <w:szCs w:val="20"/>
        </w:rPr>
        <w:t xml:space="preserve">De </w:t>
      </w:r>
      <w:r w:rsidR="00616519">
        <w:rPr>
          <w:rFonts w:asciiTheme="minorHAnsi" w:hAnsiTheme="minorHAnsi" w:cstheme="minorHAnsi"/>
          <w:szCs w:val="20"/>
        </w:rPr>
        <w:t>A</w:t>
      </w:r>
      <w:r w:rsidR="00495FCB" w:rsidRPr="00922D46">
        <w:rPr>
          <w:rFonts w:asciiTheme="minorHAnsi" w:hAnsiTheme="minorHAnsi" w:cstheme="minorHAnsi"/>
          <w:szCs w:val="20"/>
        </w:rPr>
        <w:t xml:space="preserve">anmelding </w:t>
      </w:r>
      <w:r w:rsidRPr="00922D46">
        <w:rPr>
          <w:rFonts w:asciiTheme="minorHAnsi" w:hAnsiTheme="minorHAnsi" w:cstheme="minorHAnsi"/>
          <w:szCs w:val="20"/>
        </w:rPr>
        <w:t>wordt tot de sluitingsdatum ongeopend in de digitale kluis van TenderNed bewaard.</w:t>
      </w:r>
    </w:p>
    <w:p w14:paraId="4FEE72ED" w14:textId="77777777" w:rsidR="00D0144B" w:rsidRPr="00922D46" w:rsidRDefault="00D0144B" w:rsidP="009C6CE5">
      <w:pPr>
        <w:rPr>
          <w:rFonts w:asciiTheme="minorHAnsi" w:hAnsiTheme="minorHAnsi" w:cstheme="minorHAnsi"/>
          <w:szCs w:val="20"/>
        </w:rPr>
      </w:pPr>
    </w:p>
    <w:p w14:paraId="09BBCC23" w14:textId="6443BC9F" w:rsidR="00D0144B" w:rsidRPr="00922D46" w:rsidRDefault="00D0144B" w:rsidP="009C6CE5">
      <w:pPr>
        <w:rPr>
          <w:rFonts w:asciiTheme="minorHAnsi" w:hAnsiTheme="minorHAnsi" w:cstheme="minorHAnsi"/>
          <w:szCs w:val="20"/>
        </w:rPr>
      </w:pPr>
      <w:r w:rsidRPr="00922D46">
        <w:rPr>
          <w:rFonts w:asciiTheme="minorHAnsi" w:hAnsiTheme="minorHAnsi" w:cstheme="minorHAnsi"/>
          <w:szCs w:val="20"/>
        </w:rPr>
        <w:t xml:space="preserve">Niet tijdig ingediende </w:t>
      </w:r>
      <w:r w:rsidR="00616519">
        <w:rPr>
          <w:rFonts w:asciiTheme="minorHAnsi" w:hAnsiTheme="minorHAnsi" w:cstheme="minorHAnsi"/>
          <w:szCs w:val="20"/>
        </w:rPr>
        <w:t>A</w:t>
      </w:r>
      <w:r w:rsidR="00495FCB" w:rsidRPr="00922D46">
        <w:rPr>
          <w:rFonts w:asciiTheme="minorHAnsi" w:hAnsiTheme="minorHAnsi" w:cstheme="minorHAnsi"/>
          <w:szCs w:val="20"/>
        </w:rPr>
        <w:t xml:space="preserve">anmeldingen </w:t>
      </w:r>
      <w:r w:rsidRPr="00922D46">
        <w:rPr>
          <w:rFonts w:asciiTheme="minorHAnsi" w:hAnsiTheme="minorHAnsi" w:cstheme="minorHAnsi"/>
          <w:szCs w:val="20"/>
        </w:rPr>
        <w:t xml:space="preserve">en/of per fax of per e-mail ingediende </w:t>
      </w:r>
      <w:r w:rsidR="00616519">
        <w:rPr>
          <w:rFonts w:asciiTheme="minorHAnsi" w:hAnsiTheme="minorHAnsi" w:cstheme="minorHAnsi"/>
          <w:szCs w:val="20"/>
        </w:rPr>
        <w:t>A</w:t>
      </w:r>
      <w:r w:rsidR="00495FCB" w:rsidRPr="00922D46">
        <w:rPr>
          <w:rFonts w:asciiTheme="minorHAnsi" w:hAnsiTheme="minorHAnsi" w:cstheme="minorHAnsi"/>
          <w:szCs w:val="20"/>
        </w:rPr>
        <w:t xml:space="preserve">anmeldingen </w:t>
      </w:r>
      <w:r w:rsidRPr="00922D46">
        <w:rPr>
          <w:rFonts w:asciiTheme="minorHAnsi" w:hAnsiTheme="minorHAnsi" w:cstheme="minorHAnsi"/>
          <w:szCs w:val="20"/>
        </w:rPr>
        <w:t>(dus anders dan via TenderNed) worden niet geaccepteerd en worden derhalve terzijde gelegd. De</w:t>
      </w:r>
      <w:r w:rsidR="00A74353" w:rsidRPr="00922D46">
        <w:rPr>
          <w:rFonts w:asciiTheme="minorHAnsi" w:hAnsiTheme="minorHAnsi" w:cstheme="minorHAnsi"/>
          <w:szCs w:val="20"/>
        </w:rPr>
        <w:t xml:space="preserve"> </w:t>
      </w:r>
      <w:r w:rsidR="00616519">
        <w:rPr>
          <w:rFonts w:asciiTheme="minorHAnsi" w:hAnsiTheme="minorHAnsi" w:cstheme="minorHAnsi"/>
          <w:szCs w:val="20"/>
        </w:rPr>
        <w:t>G</w:t>
      </w:r>
      <w:r w:rsidR="00A74353" w:rsidRPr="00922D46">
        <w:rPr>
          <w:rFonts w:asciiTheme="minorHAnsi" w:hAnsiTheme="minorHAnsi" w:cstheme="minorHAnsi"/>
          <w:szCs w:val="20"/>
        </w:rPr>
        <w:t>egadigde</w:t>
      </w:r>
      <w:r w:rsidRPr="00922D46">
        <w:rPr>
          <w:rFonts w:asciiTheme="minorHAnsi" w:hAnsiTheme="minorHAnsi" w:cstheme="minorHAnsi"/>
          <w:szCs w:val="20"/>
        </w:rPr>
        <w:t xml:space="preserve"> draagt het risico van niet tijdige en onvolledige indiening van zijn </w:t>
      </w:r>
      <w:r w:rsidR="00616519">
        <w:rPr>
          <w:rFonts w:asciiTheme="minorHAnsi" w:hAnsiTheme="minorHAnsi" w:cstheme="minorHAnsi"/>
          <w:szCs w:val="20"/>
        </w:rPr>
        <w:t>A</w:t>
      </w:r>
      <w:r w:rsidR="00495FCB" w:rsidRPr="00922D46">
        <w:rPr>
          <w:rFonts w:asciiTheme="minorHAnsi" w:hAnsiTheme="minorHAnsi" w:cstheme="minorHAnsi"/>
          <w:szCs w:val="20"/>
        </w:rPr>
        <w:t>anmelding</w:t>
      </w:r>
      <w:r w:rsidRPr="00922D46">
        <w:rPr>
          <w:rFonts w:asciiTheme="minorHAnsi" w:hAnsiTheme="minorHAnsi" w:cstheme="minorHAnsi"/>
          <w:szCs w:val="20"/>
        </w:rPr>
        <w:t>.</w:t>
      </w:r>
    </w:p>
    <w:p w14:paraId="04930C9F" w14:textId="77777777" w:rsidR="008A16A5" w:rsidRPr="00922D46" w:rsidRDefault="008A16A5" w:rsidP="009C6CE5">
      <w:pPr>
        <w:rPr>
          <w:rFonts w:asciiTheme="minorHAnsi" w:hAnsiTheme="minorHAnsi" w:cstheme="minorHAnsi"/>
          <w:szCs w:val="20"/>
        </w:rPr>
      </w:pPr>
    </w:p>
    <w:p w14:paraId="1857E231" w14:textId="69DA06B3" w:rsidR="001C23A6" w:rsidRPr="00922D46" w:rsidRDefault="001C23A6" w:rsidP="009C6CE5">
      <w:pPr>
        <w:rPr>
          <w:rFonts w:asciiTheme="minorHAnsi" w:hAnsiTheme="minorHAnsi" w:cstheme="minorHAnsi"/>
        </w:rPr>
      </w:pPr>
      <w:r w:rsidRPr="00922D46">
        <w:rPr>
          <w:rFonts w:asciiTheme="minorHAnsi" w:hAnsiTheme="minorHAnsi" w:cstheme="minorHAnsi"/>
        </w:rPr>
        <w:t xml:space="preserve">In geval van een storing op TenderNed, waardoor het indienen van de </w:t>
      </w:r>
      <w:r w:rsidR="00616519">
        <w:rPr>
          <w:rFonts w:asciiTheme="minorHAnsi" w:hAnsiTheme="minorHAnsi" w:cstheme="minorHAnsi"/>
        </w:rPr>
        <w:t>A</w:t>
      </w:r>
      <w:r w:rsidRPr="00922D46">
        <w:rPr>
          <w:rFonts w:asciiTheme="minorHAnsi" w:hAnsiTheme="minorHAnsi" w:cstheme="minorHAnsi"/>
        </w:rPr>
        <w:t xml:space="preserve">anmelding kort voor het verstrijken van de uiterste termijn niet mogelijk is, zal Aanbesteder ervoor kiezen de kluis tot 24 uur na de uiterste inschrijftijd gesloten te houden. Indien de storing langer aanhoudt dan 24 uur zal de uiterste inschrijftijd nogmaals met 24 uur worden opgeschort. </w:t>
      </w:r>
    </w:p>
    <w:p w14:paraId="7E8D2EA4" w14:textId="77777777" w:rsidR="001C23A6" w:rsidRPr="00922D46" w:rsidRDefault="001C23A6" w:rsidP="009C6CE5">
      <w:pPr>
        <w:rPr>
          <w:rFonts w:asciiTheme="minorHAnsi" w:hAnsiTheme="minorHAnsi" w:cstheme="minorHAnsi"/>
        </w:rPr>
      </w:pPr>
    </w:p>
    <w:p w14:paraId="0943364E" w14:textId="77777777" w:rsidR="001C23A6" w:rsidRPr="00922D46" w:rsidRDefault="001C23A6" w:rsidP="009C6CE5">
      <w:pPr>
        <w:rPr>
          <w:rFonts w:asciiTheme="minorHAnsi" w:hAnsiTheme="minorHAnsi" w:cstheme="minorHAnsi"/>
        </w:rPr>
      </w:pPr>
      <w:r w:rsidRPr="00922D46">
        <w:rPr>
          <w:rFonts w:asciiTheme="minorHAnsi" w:hAnsiTheme="minorHAnsi" w:cstheme="minorHAnsi"/>
        </w:rPr>
        <w:t xml:space="preserve">Van deze mogelijkheid kan de Aanbesteder alleen gebruik maken indien partijen tijdig, dus voor sluitingstijd (het tijdstip van openen van de kluis is nog niet gepasseerd) schriftelijk hebben laten weten met technische problemen te kampen te hebben, die te wijten zijn aan TenderNed. </w:t>
      </w:r>
    </w:p>
    <w:p w14:paraId="7286F106" w14:textId="77777777" w:rsidR="001C23A6" w:rsidRPr="00922D46" w:rsidRDefault="001C23A6" w:rsidP="009C6CE5">
      <w:pPr>
        <w:rPr>
          <w:rFonts w:asciiTheme="minorHAnsi" w:hAnsiTheme="minorHAnsi" w:cstheme="minorHAnsi"/>
        </w:rPr>
      </w:pPr>
      <w:r w:rsidRPr="00922D46">
        <w:rPr>
          <w:rFonts w:asciiTheme="minorHAnsi" w:hAnsiTheme="minorHAnsi" w:cstheme="minorHAnsi"/>
        </w:rPr>
        <w:t>De technische storing dient door TenderNed zelf bevestigd te worden door berichtgeving op de site of anderszins.</w:t>
      </w:r>
    </w:p>
    <w:p w14:paraId="3DD97734" w14:textId="77777777" w:rsidR="001C23A6" w:rsidRPr="00922D46" w:rsidRDefault="001C23A6" w:rsidP="009C6CE5">
      <w:pPr>
        <w:rPr>
          <w:rFonts w:asciiTheme="minorHAnsi" w:hAnsiTheme="minorHAnsi" w:cstheme="minorHAnsi"/>
        </w:rPr>
      </w:pPr>
    </w:p>
    <w:p w14:paraId="5ABEE1D4" w14:textId="77777777" w:rsidR="001C23A6" w:rsidRPr="00922D46" w:rsidRDefault="001C23A6" w:rsidP="009C6CE5">
      <w:pPr>
        <w:rPr>
          <w:rFonts w:asciiTheme="minorHAnsi" w:hAnsiTheme="minorHAnsi" w:cstheme="minorHAnsi"/>
        </w:rPr>
      </w:pPr>
      <w:r w:rsidRPr="00922D46">
        <w:rPr>
          <w:rFonts w:asciiTheme="minorHAnsi" w:hAnsiTheme="minorHAnsi" w:cstheme="minorHAnsi"/>
        </w:rPr>
        <w:t>Aanbesteder zal alle partijen zo snel als mogelijk aangeven dat van een dergelijke situatie sprake is.</w:t>
      </w:r>
    </w:p>
    <w:p w14:paraId="67EA56FB" w14:textId="45A90490" w:rsidR="001C23A6" w:rsidRPr="00922D46" w:rsidRDefault="001C23A6" w:rsidP="009C6CE5">
      <w:pPr>
        <w:rPr>
          <w:rFonts w:asciiTheme="minorHAnsi" w:hAnsiTheme="minorHAnsi" w:cstheme="minorHAnsi"/>
          <w:b/>
          <w:bCs/>
        </w:rPr>
      </w:pPr>
      <w:r w:rsidRPr="00922D46">
        <w:rPr>
          <w:rFonts w:asciiTheme="minorHAnsi" w:hAnsiTheme="minorHAnsi" w:cstheme="minorHAnsi"/>
          <w:b/>
          <w:bCs/>
        </w:rPr>
        <w:t xml:space="preserve">Voor het overige blijft u te allen tijde verantwoordelijk voor het tijdig en volledig indienen van uw </w:t>
      </w:r>
      <w:r w:rsidR="000821A1">
        <w:rPr>
          <w:rFonts w:asciiTheme="minorHAnsi" w:hAnsiTheme="minorHAnsi" w:cstheme="minorHAnsi"/>
          <w:b/>
          <w:bCs/>
        </w:rPr>
        <w:t>A</w:t>
      </w:r>
      <w:r w:rsidRPr="00922D46">
        <w:rPr>
          <w:rFonts w:asciiTheme="minorHAnsi" w:hAnsiTheme="minorHAnsi" w:cstheme="minorHAnsi"/>
          <w:b/>
          <w:bCs/>
        </w:rPr>
        <w:t>anmelding.</w:t>
      </w:r>
    </w:p>
    <w:p w14:paraId="2417DAA3" w14:textId="77777777" w:rsidR="001C23A6" w:rsidRPr="00922D46" w:rsidRDefault="001C23A6" w:rsidP="009C6CE5">
      <w:pPr>
        <w:rPr>
          <w:rFonts w:asciiTheme="minorHAnsi" w:hAnsiTheme="minorHAnsi" w:cstheme="minorHAnsi"/>
          <w:szCs w:val="20"/>
        </w:rPr>
      </w:pPr>
    </w:p>
    <w:p w14:paraId="422B77EE" w14:textId="788D776E" w:rsidR="00D0144B" w:rsidRDefault="00D0144B" w:rsidP="009C6CE5">
      <w:pPr>
        <w:rPr>
          <w:rFonts w:asciiTheme="minorHAnsi" w:hAnsiTheme="minorHAnsi" w:cstheme="minorHAnsi"/>
          <w:color w:val="000000"/>
          <w:szCs w:val="20"/>
        </w:rPr>
      </w:pPr>
      <w:r w:rsidRPr="00922D46">
        <w:rPr>
          <w:rFonts w:asciiTheme="minorHAnsi" w:hAnsiTheme="minorHAnsi" w:cstheme="minorHAnsi"/>
          <w:color w:val="000000"/>
          <w:szCs w:val="20"/>
        </w:rPr>
        <w:t xml:space="preserve">De </w:t>
      </w:r>
      <w:r w:rsidR="000821A1">
        <w:rPr>
          <w:rFonts w:asciiTheme="minorHAnsi" w:hAnsiTheme="minorHAnsi" w:cstheme="minorHAnsi"/>
          <w:color w:val="000000"/>
          <w:szCs w:val="20"/>
        </w:rPr>
        <w:t>A</w:t>
      </w:r>
      <w:r w:rsidR="00495FCB" w:rsidRPr="00922D46">
        <w:rPr>
          <w:rFonts w:asciiTheme="minorHAnsi" w:hAnsiTheme="minorHAnsi" w:cstheme="minorHAnsi"/>
          <w:color w:val="000000"/>
          <w:szCs w:val="20"/>
        </w:rPr>
        <w:t xml:space="preserve">anmelding </w:t>
      </w:r>
      <w:r w:rsidRPr="00922D46">
        <w:rPr>
          <w:rFonts w:asciiTheme="minorHAnsi" w:hAnsiTheme="minorHAnsi" w:cstheme="minorHAnsi"/>
          <w:color w:val="000000"/>
          <w:szCs w:val="20"/>
        </w:rPr>
        <w:t xml:space="preserve">en de bijbehorende </w:t>
      </w:r>
      <w:r w:rsidR="007154EB">
        <w:rPr>
          <w:rFonts w:asciiTheme="minorHAnsi" w:hAnsiTheme="minorHAnsi" w:cstheme="minorHAnsi"/>
          <w:color w:val="000000"/>
          <w:szCs w:val="20"/>
        </w:rPr>
        <w:t>B</w:t>
      </w:r>
      <w:r w:rsidRPr="00922D46">
        <w:rPr>
          <w:rFonts w:asciiTheme="minorHAnsi" w:hAnsiTheme="minorHAnsi" w:cstheme="minorHAnsi"/>
          <w:color w:val="000000"/>
          <w:szCs w:val="20"/>
        </w:rPr>
        <w:t xml:space="preserve">ijlagen dienen </w:t>
      </w:r>
      <w:r w:rsidR="00433C27">
        <w:rPr>
          <w:rFonts w:asciiTheme="minorHAnsi" w:hAnsiTheme="minorHAnsi" w:cstheme="minorHAnsi"/>
          <w:color w:val="000000"/>
          <w:szCs w:val="20"/>
        </w:rPr>
        <w:t>R</w:t>
      </w:r>
      <w:r w:rsidRPr="00922D46">
        <w:rPr>
          <w:rFonts w:asciiTheme="minorHAnsi" w:hAnsiTheme="minorHAnsi" w:cstheme="minorHAnsi"/>
          <w:color w:val="000000"/>
          <w:szCs w:val="20"/>
        </w:rPr>
        <w:t xml:space="preserve">echtsgeldig te worden ondertekend. TenderNed biedt (nog) geen faciliteiten om documenten, zoals de Eigen </w:t>
      </w:r>
      <w:r w:rsidR="00C068AE" w:rsidRPr="00922D46">
        <w:rPr>
          <w:rFonts w:asciiTheme="minorHAnsi" w:hAnsiTheme="minorHAnsi" w:cstheme="minorHAnsi"/>
          <w:color w:val="000000"/>
          <w:szCs w:val="20"/>
        </w:rPr>
        <w:t>verklaring</w:t>
      </w:r>
      <w:r w:rsidRPr="00922D46">
        <w:rPr>
          <w:rFonts w:asciiTheme="minorHAnsi" w:hAnsiTheme="minorHAnsi" w:cstheme="minorHAnsi"/>
          <w:color w:val="000000"/>
          <w:szCs w:val="20"/>
        </w:rPr>
        <w:t xml:space="preserve">, elektronisch te ondertekenen. </w:t>
      </w:r>
      <w:r w:rsidR="00495FCB" w:rsidRPr="00922D46">
        <w:rPr>
          <w:rFonts w:asciiTheme="minorHAnsi" w:hAnsiTheme="minorHAnsi" w:cstheme="minorHAnsi"/>
          <w:color w:val="000000"/>
          <w:szCs w:val="20"/>
        </w:rPr>
        <w:t>Gegadigde</w:t>
      </w:r>
      <w:r w:rsidRPr="00922D46">
        <w:rPr>
          <w:rFonts w:asciiTheme="minorHAnsi" w:hAnsiTheme="minorHAnsi" w:cstheme="minorHAnsi"/>
          <w:color w:val="000000"/>
          <w:szCs w:val="20"/>
        </w:rPr>
        <w:t xml:space="preserve"> dient derhalve de documenten waarop een handtekening noodzakelijk is te printen, te ondertekenen en het ondertekenende document te scannen. Vervolgens kan </w:t>
      </w:r>
      <w:r w:rsidR="000821A1">
        <w:rPr>
          <w:rFonts w:asciiTheme="minorHAnsi" w:hAnsiTheme="minorHAnsi" w:cstheme="minorHAnsi"/>
          <w:color w:val="000000"/>
          <w:szCs w:val="20"/>
        </w:rPr>
        <w:t>G</w:t>
      </w:r>
      <w:r w:rsidR="00495FCB" w:rsidRPr="00922D46">
        <w:rPr>
          <w:rFonts w:asciiTheme="minorHAnsi" w:hAnsiTheme="minorHAnsi" w:cstheme="minorHAnsi"/>
          <w:color w:val="000000"/>
          <w:szCs w:val="20"/>
        </w:rPr>
        <w:t>egadigde</w:t>
      </w:r>
      <w:r w:rsidRPr="00922D46">
        <w:rPr>
          <w:rFonts w:asciiTheme="minorHAnsi" w:hAnsiTheme="minorHAnsi" w:cstheme="minorHAnsi"/>
          <w:color w:val="000000"/>
          <w:szCs w:val="20"/>
        </w:rPr>
        <w:t xml:space="preserve"> het gescande document uploaden in de digitale kluis op TenderNed.</w:t>
      </w:r>
    </w:p>
    <w:p w14:paraId="18A4C1B3" w14:textId="77777777" w:rsidR="00D0144B" w:rsidRPr="00922D46" w:rsidRDefault="00D0144B" w:rsidP="009C6CE5">
      <w:pPr>
        <w:rPr>
          <w:rFonts w:asciiTheme="minorHAnsi" w:hAnsiTheme="minorHAnsi" w:cstheme="minorHAnsi"/>
          <w:szCs w:val="20"/>
        </w:rPr>
      </w:pPr>
    </w:p>
    <w:p w14:paraId="5AAE047C" w14:textId="39956301" w:rsidR="00F51ED5" w:rsidRPr="00922D46" w:rsidRDefault="00D0144B" w:rsidP="009C6CE5">
      <w:pPr>
        <w:rPr>
          <w:rFonts w:asciiTheme="minorHAnsi" w:hAnsiTheme="minorHAnsi" w:cstheme="minorHAnsi"/>
          <w:szCs w:val="20"/>
        </w:rPr>
      </w:pPr>
      <w:r w:rsidRPr="00922D46">
        <w:rPr>
          <w:rFonts w:asciiTheme="minorHAnsi" w:hAnsiTheme="minorHAnsi" w:cstheme="minorHAnsi"/>
          <w:szCs w:val="20"/>
        </w:rPr>
        <w:t xml:space="preserve">De digitale </w:t>
      </w:r>
      <w:r w:rsidR="000821A1">
        <w:rPr>
          <w:rFonts w:asciiTheme="minorHAnsi" w:hAnsiTheme="minorHAnsi" w:cstheme="minorHAnsi"/>
          <w:szCs w:val="20"/>
        </w:rPr>
        <w:t>A</w:t>
      </w:r>
      <w:r w:rsidR="00495FCB" w:rsidRPr="00922D46">
        <w:rPr>
          <w:rFonts w:asciiTheme="minorHAnsi" w:hAnsiTheme="minorHAnsi" w:cstheme="minorHAnsi"/>
          <w:szCs w:val="20"/>
        </w:rPr>
        <w:t xml:space="preserve">anmeldingen </w:t>
      </w:r>
      <w:r w:rsidRPr="00922D46">
        <w:rPr>
          <w:rFonts w:asciiTheme="minorHAnsi" w:hAnsiTheme="minorHAnsi" w:cstheme="minorHAnsi"/>
          <w:szCs w:val="20"/>
        </w:rPr>
        <w:t>worden</w:t>
      </w:r>
      <w:r w:rsidR="008B1F79" w:rsidRPr="00922D46">
        <w:rPr>
          <w:rFonts w:asciiTheme="minorHAnsi" w:hAnsiTheme="minorHAnsi" w:cstheme="minorHAnsi"/>
          <w:szCs w:val="20"/>
        </w:rPr>
        <w:t xml:space="preserve"> na</w:t>
      </w:r>
      <w:r w:rsidRPr="00922D46">
        <w:rPr>
          <w:rFonts w:asciiTheme="minorHAnsi" w:hAnsiTheme="minorHAnsi" w:cstheme="minorHAnsi"/>
          <w:szCs w:val="20"/>
        </w:rPr>
        <w:t xml:space="preserve"> </w:t>
      </w:r>
      <w:r w:rsidR="008765ED" w:rsidRPr="00922D46">
        <w:rPr>
          <w:rFonts w:asciiTheme="minorHAnsi" w:hAnsiTheme="minorHAnsi" w:cstheme="minorHAnsi"/>
          <w:szCs w:val="20"/>
        </w:rPr>
        <w:t xml:space="preserve">de in </w:t>
      </w:r>
      <w:r w:rsidR="008765ED" w:rsidRPr="00D525E7">
        <w:rPr>
          <w:rFonts w:asciiTheme="minorHAnsi" w:hAnsiTheme="minorHAnsi" w:cstheme="minorHAnsi"/>
          <w:szCs w:val="20"/>
        </w:rPr>
        <w:t xml:space="preserve">paragraaf </w:t>
      </w:r>
      <w:r w:rsidR="00E0116A" w:rsidRPr="00D525E7">
        <w:rPr>
          <w:rFonts w:asciiTheme="minorHAnsi" w:hAnsiTheme="minorHAnsi" w:cstheme="minorHAnsi"/>
          <w:szCs w:val="20"/>
        </w:rPr>
        <w:t>1.5</w:t>
      </w:r>
      <w:r w:rsidR="008765ED" w:rsidRPr="00922D46">
        <w:rPr>
          <w:rFonts w:asciiTheme="minorHAnsi" w:hAnsiTheme="minorHAnsi" w:cstheme="minorHAnsi"/>
          <w:szCs w:val="20"/>
        </w:rPr>
        <w:t xml:space="preserve"> aangegeven datum</w:t>
      </w:r>
      <w:r w:rsidR="008B1F79" w:rsidRPr="00922D46">
        <w:rPr>
          <w:rFonts w:asciiTheme="minorHAnsi" w:hAnsiTheme="minorHAnsi" w:cstheme="minorHAnsi"/>
          <w:szCs w:val="20"/>
        </w:rPr>
        <w:t xml:space="preserve"> ‘Sluitingsdatum indienen </w:t>
      </w:r>
      <w:r w:rsidR="000821A1">
        <w:rPr>
          <w:rFonts w:asciiTheme="minorHAnsi" w:hAnsiTheme="minorHAnsi" w:cstheme="minorHAnsi"/>
          <w:szCs w:val="20"/>
        </w:rPr>
        <w:t>A</w:t>
      </w:r>
      <w:r w:rsidR="008B1F79" w:rsidRPr="00922D46">
        <w:rPr>
          <w:rFonts w:asciiTheme="minorHAnsi" w:hAnsiTheme="minorHAnsi" w:cstheme="minorHAnsi"/>
          <w:szCs w:val="20"/>
        </w:rPr>
        <w:t>anmeldingen’</w:t>
      </w:r>
      <w:r w:rsidR="0057429E" w:rsidRPr="00922D46">
        <w:rPr>
          <w:rFonts w:asciiTheme="minorHAnsi" w:hAnsiTheme="minorHAnsi" w:cstheme="minorHAnsi"/>
          <w:szCs w:val="20"/>
        </w:rPr>
        <w:t xml:space="preserve"> </w:t>
      </w:r>
      <w:r w:rsidR="00495FCB" w:rsidRPr="00922D46">
        <w:rPr>
          <w:rFonts w:asciiTheme="minorHAnsi" w:hAnsiTheme="minorHAnsi" w:cstheme="minorHAnsi"/>
          <w:szCs w:val="20"/>
        </w:rPr>
        <w:t>geopend. Gegadigden</w:t>
      </w:r>
      <w:r w:rsidRPr="00922D46">
        <w:rPr>
          <w:rFonts w:asciiTheme="minorHAnsi" w:hAnsiTheme="minorHAnsi" w:cstheme="minorHAnsi"/>
          <w:szCs w:val="20"/>
        </w:rPr>
        <w:t xml:space="preserve"> kunnen niet bij de opening van de </w:t>
      </w:r>
      <w:r w:rsidR="000821A1">
        <w:rPr>
          <w:rFonts w:asciiTheme="minorHAnsi" w:hAnsiTheme="minorHAnsi" w:cstheme="minorHAnsi"/>
          <w:szCs w:val="20"/>
        </w:rPr>
        <w:t>A</w:t>
      </w:r>
      <w:r w:rsidR="00495FCB" w:rsidRPr="00922D46">
        <w:rPr>
          <w:rFonts w:asciiTheme="minorHAnsi" w:hAnsiTheme="minorHAnsi" w:cstheme="minorHAnsi"/>
          <w:szCs w:val="20"/>
        </w:rPr>
        <w:t xml:space="preserve">anmeldingen </w:t>
      </w:r>
      <w:r w:rsidRPr="00922D46">
        <w:rPr>
          <w:rFonts w:asciiTheme="minorHAnsi" w:hAnsiTheme="minorHAnsi" w:cstheme="minorHAnsi"/>
          <w:szCs w:val="20"/>
        </w:rPr>
        <w:t>aanwezig zijn.</w:t>
      </w:r>
      <w:bookmarkEnd w:id="54"/>
    </w:p>
    <w:p w14:paraId="13922C06" w14:textId="77777777" w:rsidR="000A6262" w:rsidRDefault="000A6262" w:rsidP="009C6CE5">
      <w:pPr>
        <w:rPr>
          <w:rFonts w:asciiTheme="minorHAnsi" w:hAnsiTheme="minorHAnsi" w:cstheme="minorHAnsi"/>
          <w:szCs w:val="20"/>
        </w:rPr>
      </w:pPr>
    </w:p>
    <w:p w14:paraId="213CF91D" w14:textId="2F95392A" w:rsidR="000A6262" w:rsidRPr="00922D46" w:rsidRDefault="000A6262" w:rsidP="000A6262">
      <w:pPr>
        <w:pStyle w:val="Kop3"/>
        <w:spacing w:before="0" w:after="0"/>
        <w:rPr>
          <w:rFonts w:asciiTheme="minorHAnsi" w:hAnsiTheme="minorHAnsi" w:cstheme="minorHAnsi"/>
        </w:rPr>
      </w:pPr>
      <w:bookmarkStart w:id="55" w:name="_Toc164356482"/>
      <w:r>
        <w:rPr>
          <w:rFonts w:asciiTheme="minorHAnsi" w:hAnsiTheme="minorHAnsi" w:cstheme="minorHAnsi"/>
        </w:rPr>
        <w:t>Rechtsgeldige ondertekening</w:t>
      </w:r>
      <w:bookmarkEnd w:id="55"/>
    </w:p>
    <w:p w14:paraId="128E0B1D" w14:textId="37E51BB2" w:rsidR="000A6262" w:rsidRPr="00922D46" w:rsidRDefault="000A6262" w:rsidP="000A6262">
      <w:pPr>
        <w:rPr>
          <w:rFonts w:asciiTheme="minorHAnsi" w:hAnsiTheme="minorHAnsi" w:cstheme="minorHAnsi"/>
          <w:szCs w:val="20"/>
        </w:rPr>
      </w:pPr>
      <w:r>
        <w:rPr>
          <w:rFonts w:asciiTheme="minorHAnsi" w:hAnsiTheme="minorHAnsi" w:cstheme="minorHAnsi"/>
          <w:color w:val="000000"/>
          <w:szCs w:val="20"/>
        </w:rPr>
        <w:t>De rechtsgeldigheid van de ondertekening door een of meer natuurlijke personen namens de als Gegadigde optredende Ondernemer(s) dient te blijken uit het uittreksel van inschrijving van de onderneming in het handelsregister. Daartoe dient Gegadigde bij zijn Aanmelding een uittreksel uit het handelsregister, niet ouder dan zes maanden. Te overleggen. Indien Gegadigde deel uitmaakt van een houdstermaatschappij, kan het nodig zijn om ook uittreksels daarvan te overleggen om aan te tonen dat de Aanmelding rechtsgeldig is ondertekend. Indien bestuurders beperkt en/of gezamenlijk bevoegd zijn, dient aangetoond te worden dat de bevoegdheid voldoende was om de Aanmelding rechtsgeldig te kunnen ondertekenen, of bestuurders moeten gezamenlijk tekenen.</w:t>
      </w:r>
    </w:p>
    <w:p w14:paraId="7970A6DC" w14:textId="77777777" w:rsidR="000A6262" w:rsidRPr="00922D46" w:rsidRDefault="000A6262" w:rsidP="009C6CE5">
      <w:pPr>
        <w:rPr>
          <w:rFonts w:asciiTheme="minorHAnsi" w:hAnsiTheme="minorHAnsi" w:cstheme="minorHAnsi"/>
          <w:szCs w:val="20"/>
        </w:rPr>
      </w:pPr>
    </w:p>
    <w:p w14:paraId="60EEF89D" w14:textId="7DD3B62E" w:rsidR="00337F6E" w:rsidRDefault="00337F6E" w:rsidP="009C6CE5">
      <w:pPr>
        <w:pStyle w:val="Kop2"/>
        <w:spacing w:line="240" w:lineRule="auto"/>
        <w:rPr>
          <w:rFonts w:asciiTheme="minorHAnsi" w:hAnsiTheme="minorHAnsi" w:cstheme="minorHAnsi"/>
        </w:rPr>
      </w:pPr>
      <w:bookmarkStart w:id="56" w:name="_Toc161644426"/>
      <w:bookmarkStart w:id="57" w:name="_Toc430706224"/>
      <w:bookmarkStart w:id="58" w:name="_Toc122420037"/>
      <w:bookmarkStart w:id="59" w:name="_Toc164356483"/>
      <w:r w:rsidRPr="00922D46">
        <w:rPr>
          <w:rFonts w:asciiTheme="minorHAnsi" w:hAnsiTheme="minorHAnsi" w:cstheme="minorHAnsi"/>
        </w:rPr>
        <w:t>Combinaties</w:t>
      </w:r>
      <w:bookmarkEnd w:id="56"/>
      <w:r w:rsidR="006B66A3" w:rsidRPr="00922D46">
        <w:rPr>
          <w:rFonts w:asciiTheme="minorHAnsi" w:hAnsiTheme="minorHAnsi" w:cstheme="minorHAnsi"/>
        </w:rPr>
        <w:t xml:space="preserve"> en inzet </w:t>
      </w:r>
      <w:bookmarkEnd w:id="57"/>
      <w:bookmarkEnd w:id="58"/>
      <w:r w:rsidR="00A071DB">
        <w:rPr>
          <w:rFonts w:asciiTheme="minorHAnsi" w:hAnsiTheme="minorHAnsi" w:cstheme="minorHAnsi"/>
        </w:rPr>
        <w:t>D</w:t>
      </w:r>
      <w:r w:rsidR="006B66A3" w:rsidRPr="00922D46">
        <w:rPr>
          <w:rFonts w:asciiTheme="minorHAnsi" w:hAnsiTheme="minorHAnsi" w:cstheme="minorHAnsi"/>
        </w:rPr>
        <w:t>erden</w:t>
      </w:r>
      <w:bookmarkEnd w:id="59"/>
    </w:p>
    <w:p w14:paraId="08BEF1FA" w14:textId="77777777" w:rsidR="00662F93" w:rsidRPr="00662F93" w:rsidRDefault="00662F93" w:rsidP="00662F93"/>
    <w:p w14:paraId="58106802" w14:textId="745E338F" w:rsidR="00013ABB" w:rsidRPr="00922D46" w:rsidRDefault="00013ABB" w:rsidP="009C6CE5">
      <w:pPr>
        <w:pStyle w:val="Kop3"/>
        <w:spacing w:before="0" w:after="0"/>
        <w:rPr>
          <w:rFonts w:asciiTheme="minorHAnsi" w:hAnsiTheme="minorHAnsi" w:cstheme="minorHAnsi"/>
        </w:rPr>
      </w:pPr>
      <w:bookmarkStart w:id="60" w:name="_Toc122420038"/>
      <w:bookmarkStart w:id="61" w:name="_Toc430706225"/>
      <w:bookmarkStart w:id="62" w:name="_Toc164356484"/>
      <w:r w:rsidRPr="00922D46">
        <w:rPr>
          <w:rFonts w:asciiTheme="minorHAnsi" w:hAnsiTheme="minorHAnsi" w:cstheme="minorHAnsi"/>
        </w:rPr>
        <w:t xml:space="preserve">Eénmaal aanmelden als </w:t>
      </w:r>
      <w:bookmarkEnd w:id="60"/>
      <w:r w:rsidR="009723EF">
        <w:rPr>
          <w:rFonts w:asciiTheme="minorHAnsi" w:hAnsiTheme="minorHAnsi" w:cstheme="minorHAnsi"/>
        </w:rPr>
        <w:t>G</w:t>
      </w:r>
      <w:r w:rsidRPr="00922D46">
        <w:rPr>
          <w:rFonts w:asciiTheme="minorHAnsi" w:hAnsiTheme="minorHAnsi" w:cstheme="minorHAnsi"/>
        </w:rPr>
        <w:t>egadigde</w:t>
      </w:r>
      <w:bookmarkEnd w:id="62"/>
    </w:p>
    <w:p w14:paraId="3705C743" w14:textId="5A26495F" w:rsidR="00013ABB" w:rsidRPr="00922D46" w:rsidRDefault="00013ABB" w:rsidP="009C6CE5">
      <w:pPr>
        <w:rPr>
          <w:rFonts w:asciiTheme="minorHAnsi" w:hAnsiTheme="minorHAnsi" w:cstheme="minorHAnsi"/>
          <w:szCs w:val="20"/>
        </w:rPr>
      </w:pPr>
      <w:r w:rsidRPr="00922D46">
        <w:rPr>
          <w:rFonts w:asciiTheme="minorHAnsi" w:hAnsiTheme="minorHAnsi" w:cstheme="minorHAnsi"/>
          <w:szCs w:val="20"/>
        </w:rPr>
        <w:t xml:space="preserve">Een </w:t>
      </w:r>
      <w:r w:rsidR="009C4931" w:rsidRPr="00922D46">
        <w:rPr>
          <w:rFonts w:asciiTheme="minorHAnsi" w:hAnsiTheme="minorHAnsi" w:cstheme="minorHAnsi"/>
          <w:szCs w:val="20"/>
        </w:rPr>
        <w:t>o</w:t>
      </w:r>
      <w:r w:rsidRPr="00922D46">
        <w:rPr>
          <w:rFonts w:asciiTheme="minorHAnsi" w:hAnsiTheme="minorHAnsi" w:cstheme="minorHAnsi"/>
          <w:szCs w:val="20"/>
        </w:rPr>
        <w:t xml:space="preserve">ndernemer mag slechts éénmaal aanmelden als </w:t>
      </w:r>
      <w:r w:rsidR="009723EF">
        <w:rPr>
          <w:rFonts w:asciiTheme="minorHAnsi" w:hAnsiTheme="minorHAnsi" w:cstheme="minorHAnsi"/>
          <w:szCs w:val="20"/>
        </w:rPr>
        <w:t>G</w:t>
      </w:r>
      <w:r w:rsidRPr="00922D46">
        <w:rPr>
          <w:rFonts w:asciiTheme="minorHAnsi" w:hAnsiTheme="minorHAnsi" w:cstheme="minorHAnsi"/>
          <w:szCs w:val="20"/>
        </w:rPr>
        <w:t xml:space="preserve">egadigde, zelfstandig dan wel als deelnemer aan een Samenwerkingsverband (combinatie). Indien een Ondernemer een </w:t>
      </w:r>
      <w:r w:rsidR="000821A1">
        <w:rPr>
          <w:rFonts w:asciiTheme="minorHAnsi" w:hAnsiTheme="minorHAnsi" w:cstheme="minorHAnsi"/>
          <w:szCs w:val="20"/>
        </w:rPr>
        <w:t>A</w:t>
      </w:r>
      <w:r w:rsidR="00F971CE" w:rsidRPr="00922D46">
        <w:rPr>
          <w:rFonts w:asciiTheme="minorHAnsi" w:hAnsiTheme="minorHAnsi" w:cstheme="minorHAnsi"/>
          <w:szCs w:val="20"/>
        </w:rPr>
        <w:t xml:space="preserve">anmelding </w:t>
      </w:r>
      <w:r w:rsidRPr="00922D46">
        <w:rPr>
          <w:rFonts w:asciiTheme="minorHAnsi" w:hAnsiTheme="minorHAnsi" w:cstheme="minorHAnsi"/>
          <w:szCs w:val="20"/>
        </w:rPr>
        <w:t xml:space="preserve">indient als </w:t>
      </w:r>
      <w:r w:rsidR="009723EF">
        <w:rPr>
          <w:rFonts w:asciiTheme="minorHAnsi" w:hAnsiTheme="minorHAnsi" w:cstheme="minorHAnsi"/>
          <w:szCs w:val="20"/>
        </w:rPr>
        <w:t>G</w:t>
      </w:r>
      <w:r w:rsidRPr="00922D46">
        <w:rPr>
          <w:rFonts w:asciiTheme="minorHAnsi" w:hAnsiTheme="minorHAnsi" w:cstheme="minorHAnsi"/>
          <w:szCs w:val="20"/>
        </w:rPr>
        <w:t xml:space="preserve">egadigde, mag hij niet tevens als Derde fungeren waarop door een andere </w:t>
      </w:r>
      <w:r w:rsidR="00A071DB">
        <w:rPr>
          <w:rFonts w:asciiTheme="minorHAnsi" w:hAnsiTheme="minorHAnsi" w:cstheme="minorHAnsi"/>
          <w:szCs w:val="20"/>
        </w:rPr>
        <w:t>G</w:t>
      </w:r>
      <w:r w:rsidRPr="00922D46">
        <w:rPr>
          <w:rFonts w:asciiTheme="minorHAnsi" w:hAnsiTheme="minorHAnsi" w:cstheme="minorHAnsi"/>
          <w:szCs w:val="20"/>
        </w:rPr>
        <w:t>egadigde beroep wordt gedaan. Een maatschap wordt hierbij beschouwd als één Ondernemer. Hetzelfde geldt voor afzonderlijke werkmaatschappijen binnen een holding; binnen een holding is dus sprake van meerdere Ondernemers.</w:t>
      </w:r>
    </w:p>
    <w:p w14:paraId="38F73F79" w14:textId="77777777" w:rsidR="00013ABB" w:rsidRPr="00922D46" w:rsidRDefault="00013ABB" w:rsidP="009C6CE5">
      <w:pPr>
        <w:rPr>
          <w:rFonts w:asciiTheme="minorHAnsi" w:hAnsiTheme="minorHAnsi" w:cstheme="minorHAnsi"/>
          <w:szCs w:val="20"/>
        </w:rPr>
      </w:pPr>
    </w:p>
    <w:p w14:paraId="6214DBDE" w14:textId="2CDF1A0E" w:rsidR="00013ABB" w:rsidRDefault="00013ABB" w:rsidP="009C6CE5">
      <w:pPr>
        <w:rPr>
          <w:rFonts w:asciiTheme="minorHAnsi" w:hAnsiTheme="minorHAnsi" w:cstheme="minorHAnsi"/>
          <w:szCs w:val="20"/>
        </w:rPr>
      </w:pPr>
      <w:r w:rsidRPr="00922D46">
        <w:rPr>
          <w:rFonts w:asciiTheme="minorHAnsi" w:hAnsiTheme="minorHAnsi" w:cstheme="minorHAnsi"/>
          <w:szCs w:val="20"/>
        </w:rPr>
        <w:t xml:space="preserve">Een Derde mag als onderaannemer voor meerdere </w:t>
      </w:r>
      <w:r w:rsidR="00A071DB">
        <w:rPr>
          <w:rFonts w:asciiTheme="minorHAnsi" w:hAnsiTheme="minorHAnsi" w:cstheme="minorHAnsi"/>
          <w:szCs w:val="20"/>
        </w:rPr>
        <w:t>G</w:t>
      </w:r>
      <w:r w:rsidRPr="00922D46">
        <w:rPr>
          <w:rFonts w:asciiTheme="minorHAnsi" w:hAnsiTheme="minorHAnsi" w:cstheme="minorHAnsi"/>
          <w:szCs w:val="20"/>
        </w:rPr>
        <w:t>egadigden tegelijk acteren met betrekking tot deze aanbesteding en Opdracht. Een Derde mag nie</w:t>
      </w:r>
      <w:r w:rsidR="00D41589" w:rsidRPr="00922D46">
        <w:rPr>
          <w:rFonts w:asciiTheme="minorHAnsi" w:hAnsiTheme="minorHAnsi" w:cstheme="minorHAnsi"/>
          <w:szCs w:val="20"/>
        </w:rPr>
        <w:t xml:space="preserve">t </w:t>
      </w:r>
      <w:r w:rsidRPr="00922D46">
        <w:rPr>
          <w:rFonts w:asciiTheme="minorHAnsi" w:hAnsiTheme="minorHAnsi" w:cstheme="minorHAnsi"/>
          <w:szCs w:val="20"/>
        </w:rPr>
        <w:t xml:space="preserve">voor meerdere </w:t>
      </w:r>
      <w:r w:rsidR="00A071DB">
        <w:rPr>
          <w:rFonts w:asciiTheme="minorHAnsi" w:hAnsiTheme="minorHAnsi" w:cstheme="minorHAnsi"/>
          <w:szCs w:val="20"/>
        </w:rPr>
        <w:t>G</w:t>
      </w:r>
      <w:r w:rsidRPr="00922D46">
        <w:rPr>
          <w:rFonts w:asciiTheme="minorHAnsi" w:hAnsiTheme="minorHAnsi" w:cstheme="minorHAnsi"/>
          <w:szCs w:val="20"/>
        </w:rPr>
        <w:t>egadigden garant staan indien het de geschiktheidseisen betreft rondom financiële en economische draagkracht in overeenstemming met art. 2:403 sub f BW.</w:t>
      </w:r>
    </w:p>
    <w:p w14:paraId="1AF80F86" w14:textId="77777777" w:rsidR="00662F93" w:rsidRPr="00922D46" w:rsidRDefault="00662F93" w:rsidP="009C6CE5">
      <w:pPr>
        <w:rPr>
          <w:rFonts w:asciiTheme="minorHAnsi" w:hAnsiTheme="minorHAnsi" w:cstheme="minorHAnsi"/>
          <w:szCs w:val="20"/>
        </w:rPr>
      </w:pPr>
    </w:p>
    <w:p w14:paraId="71073C65" w14:textId="7F721EB1" w:rsidR="006B66A3" w:rsidRPr="00922D46" w:rsidRDefault="006B66A3" w:rsidP="009C6CE5">
      <w:pPr>
        <w:pStyle w:val="Kop3"/>
        <w:spacing w:before="0" w:after="0"/>
        <w:rPr>
          <w:rFonts w:asciiTheme="minorHAnsi" w:hAnsiTheme="minorHAnsi" w:cstheme="minorHAnsi"/>
        </w:rPr>
      </w:pPr>
      <w:bookmarkStart w:id="63" w:name="_Toc122420039"/>
      <w:bookmarkStart w:id="64" w:name="_Toc164356485"/>
      <w:r w:rsidRPr="00922D46">
        <w:rPr>
          <w:rFonts w:asciiTheme="minorHAnsi" w:hAnsiTheme="minorHAnsi" w:cstheme="minorHAnsi"/>
        </w:rPr>
        <w:t>Combinaties</w:t>
      </w:r>
      <w:bookmarkEnd w:id="61"/>
      <w:bookmarkEnd w:id="63"/>
      <w:bookmarkEnd w:id="64"/>
    </w:p>
    <w:p w14:paraId="3DA4DCD6" w14:textId="50488319" w:rsidR="00471B47" w:rsidRPr="00922D46" w:rsidRDefault="00471B47" w:rsidP="009C6CE5">
      <w:pPr>
        <w:rPr>
          <w:rFonts w:asciiTheme="minorHAnsi" w:hAnsiTheme="minorHAnsi" w:cstheme="minorHAnsi"/>
          <w:i/>
          <w:szCs w:val="20"/>
        </w:rPr>
      </w:pPr>
      <w:r w:rsidRPr="00922D46">
        <w:rPr>
          <w:rFonts w:asciiTheme="minorHAnsi" w:hAnsiTheme="minorHAnsi" w:cstheme="minorHAnsi"/>
          <w:szCs w:val="20"/>
        </w:rPr>
        <w:t xml:space="preserve">De leden van een combinatie verklaren zich door </w:t>
      </w:r>
      <w:r w:rsidR="0085314E">
        <w:rPr>
          <w:rFonts w:asciiTheme="minorHAnsi" w:hAnsiTheme="minorHAnsi" w:cstheme="minorHAnsi"/>
          <w:szCs w:val="20"/>
        </w:rPr>
        <w:t>A</w:t>
      </w:r>
      <w:r w:rsidRPr="00922D46">
        <w:rPr>
          <w:rFonts w:asciiTheme="minorHAnsi" w:hAnsiTheme="minorHAnsi" w:cstheme="minorHAnsi"/>
          <w:szCs w:val="20"/>
        </w:rPr>
        <w:t xml:space="preserve">anmelding bereid </w:t>
      </w:r>
      <w:r w:rsidR="00C46B40" w:rsidRPr="00922D46">
        <w:rPr>
          <w:rFonts w:asciiTheme="minorHAnsi" w:hAnsiTheme="minorHAnsi" w:cstheme="minorHAnsi"/>
          <w:szCs w:val="20"/>
        </w:rPr>
        <w:t xml:space="preserve">zich </w:t>
      </w:r>
      <w:r w:rsidRPr="00922D46">
        <w:rPr>
          <w:rFonts w:asciiTheme="minorHAnsi" w:hAnsiTheme="minorHAnsi" w:cstheme="minorHAnsi"/>
          <w:szCs w:val="20"/>
        </w:rPr>
        <w:t xml:space="preserve">hoofdelijk aansprakelijk </w:t>
      </w:r>
      <w:r w:rsidR="00C46B40" w:rsidRPr="00922D46">
        <w:rPr>
          <w:rFonts w:asciiTheme="minorHAnsi" w:hAnsiTheme="minorHAnsi" w:cstheme="minorHAnsi"/>
          <w:szCs w:val="20"/>
        </w:rPr>
        <w:t>te stellen</w:t>
      </w:r>
      <w:r w:rsidRPr="00922D46">
        <w:rPr>
          <w:rFonts w:asciiTheme="minorHAnsi" w:hAnsiTheme="minorHAnsi" w:cstheme="minorHAnsi"/>
          <w:szCs w:val="20"/>
        </w:rPr>
        <w:t xml:space="preserve"> voor de volledige en correcte nakoming van alle verbintenissen jegens </w:t>
      </w:r>
      <w:r w:rsidR="00EF70FB" w:rsidRPr="00922D46">
        <w:rPr>
          <w:rFonts w:asciiTheme="minorHAnsi" w:hAnsiTheme="minorHAnsi" w:cstheme="minorHAnsi"/>
          <w:iCs/>
          <w:szCs w:val="20"/>
        </w:rPr>
        <w:t>a</w:t>
      </w:r>
      <w:r w:rsidR="00255F1B" w:rsidRPr="00922D46">
        <w:rPr>
          <w:rFonts w:asciiTheme="minorHAnsi" w:hAnsiTheme="minorHAnsi" w:cstheme="minorHAnsi"/>
          <w:iCs/>
          <w:szCs w:val="20"/>
        </w:rPr>
        <w:t>anbesteder</w:t>
      </w:r>
      <w:r w:rsidRPr="00922D46">
        <w:rPr>
          <w:rFonts w:asciiTheme="minorHAnsi" w:hAnsiTheme="minorHAnsi" w:cstheme="minorHAnsi"/>
          <w:szCs w:val="20"/>
        </w:rPr>
        <w:t>.</w:t>
      </w:r>
    </w:p>
    <w:p w14:paraId="78B8D82D" w14:textId="77777777" w:rsidR="00000434" w:rsidRPr="00922D46" w:rsidRDefault="00000434" w:rsidP="009C6CE5">
      <w:pPr>
        <w:rPr>
          <w:rFonts w:asciiTheme="minorHAnsi" w:hAnsiTheme="minorHAnsi" w:cstheme="minorHAnsi"/>
          <w:szCs w:val="20"/>
        </w:rPr>
      </w:pPr>
    </w:p>
    <w:p w14:paraId="664A3FC4" w14:textId="2759F7B2" w:rsidR="00000434" w:rsidRPr="00922D46" w:rsidRDefault="00000434" w:rsidP="009C6CE5">
      <w:pPr>
        <w:rPr>
          <w:rFonts w:asciiTheme="minorHAnsi" w:hAnsiTheme="minorHAnsi" w:cstheme="minorHAnsi"/>
          <w:szCs w:val="20"/>
        </w:rPr>
      </w:pPr>
      <w:r w:rsidRPr="00922D46">
        <w:rPr>
          <w:rFonts w:asciiTheme="minorHAnsi" w:hAnsiTheme="minorHAnsi" w:cstheme="minorHAnsi"/>
          <w:szCs w:val="20"/>
        </w:rPr>
        <w:t xml:space="preserve">Een combinatie kan slechts voor een uitnodiging tot </w:t>
      </w:r>
      <w:r w:rsidR="00AB10D6">
        <w:rPr>
          <w:rFonts w:asciiTheme="minorHAnsi" w:hAnsiTheme="minorHAnsi" w:cstheme="minorHAnsi"/>
          <w:szCs w:val="20"/>
        </w:rPr>
        <w:t>I</w:t>
      </w:r>
      <w:r w:rsidRPr="00922D46">
        <w:rPr>
          <w:rFonts w:asciiTheme="minorHAnsi" w:hAnsiTheme="minorHAnsi" w:cstheme="minorHAnsi"/>
          <w:szCs w:val="20"/>
        </w:rPr>
        <w:t xml:space="preserve">nschrijving in aanmerking komen, als ieder van de combinanten, overeenkomstig de voorschriften in </w:t>
      </w:r>
      <w:r w:rsidR="00D02C1A" w:rsidRPr="00922D46">
        <w:rPr>
          <w:rFonts w:asciiTheme="minorHAnsi" w:hAnsiTheme="minorHAnsi" w:cstheme="minorHAnsi"/>
          <w:szCs w:val="20"/>
        </w:rPr>
        <w:t xml:space="preserve">deze </w:t>
      </w:r>
      <w:r w:rsidR="00915000">
        <w:rPr>
          <w:rFonts w:asciiTheme="minorHAnsi" w:hAnsiTheme="minorHAnsi" w:cstheme="minorHAnsi"/>
          <w:szCs w:val="20"/>
        </w:rPr>
        <w:t>S</w:t>
      </w:r>
      <w:r w:rsidR="00D02C1A" w:rsidRPr="00922D46">
        <w:rPr>
          <w:rFonts w:asciiTheme="minorHAnsi" w:hAnsiTheme="minorHAnsi" w:cstheme="minorHAnsi"/>
          <w:szCs w:val="20"/>
        </w:rPr>
        <w:t>electieleidraad</w:t>
      </w:r>
      <w:r w:rsidRPr="00922D46">
        <w:rPr>
          <w:rFonts w:asciiTheme="minorHAnsi" w:hAnsiTheme="minorHAnsi" w:cstheme="minorHAnsi"/>
          <w:szCs w:val="20"/>
        </w:rPr>
        <w:t xml:space="preserve">, </w:t>
      </w:r>
      <w:r w:rsidR="005E0C61" w:rsidRPr="00922D46">
        <w:rPr>
          <w:rFonts w:asciiTheme="minorHAnsi" w:hAnsiTheme="minorHAnsi" w:cstheme="minorHAnsi"/>
          <w:szCs w:val="20"/>
        </w:rPr>
        <w:t xml:space="preserve">verklaart </w:t>
      </w:r>
      <w:r w:rsidRPr="00922D46">
        <w:rPr>
          <w:rFonts w:asciiTheme="minorHAnsi" w:hAnsiTheme="minorHAnsi" w:cstheme="minorHAnsi"/>
          <w:szCs w:val="20"/>
        </w:rPr>
        <w:t xml:space="preserve">dat de uitsluitingsgronden </w:t>
      </w:r>
      <w:r w:rsidR="00CA7C03" w:rsidRPr="00922D46">
        <w:rPr>
          <w:rFonts w:asciiTheme="minorHAnsi" w:hAnsiTheme="minorHAnsi" w:cstheme="minorHAnsi"/>
          <w:szCs w:val="20"/>
        </w:rPr>
        <w:t xml:space="preserve">als bedoeld in </w:t>
      </w:r>
      <w:r w:rsidR="0031216F" w:rsidRPr="00922D46">
        <w:rPr>
          <w:rFonts w:asciiTheme="minorHAnsi" w:hAnsiTheme="minorHAnsi" w:cstheme="minorHAnsi"/>
          <w:szCs w:val="20"/>
        </w:rPr>
        <w:t xml:space="preserve">paragraaf </w:t>
      </w:r>
      <w:r w:rsidR="0064158B" w:rsidRPr="00922D46">
        <w:rPr>
          <w:rFonts w:asciiTheme="minorHAnsi" w:hAnsiTheme="minorHAnsi" w:cstheme="minorHAnsi"/>
          <w:szCs w:val="20"/>
        </w:rPr>
        <w:t>3</w:t>
      </w:r>
      <w:r w:rsidR="0031216F" w:rsidRPr="00922D46">
        <w:rPr>
          <w:rFonts w:asciiTheme="minorHAnsi" w:hAnsiTheme="minorHAnsi" w:cstheme="minorHAnsi"/>
          <w:szCs w:val="20"/>
        </w:rPr>
        <w:t>.</w:t>
      </w:r>
      <w:r w:rsidR="0064158B" w:rsidRPr="00922D46">
        <w:rPr>
          <w:rFonts w:asciiTheme="minorHAnsi" w:hAnsiTheme="minorHAnsi" w:cstheme="minorHAnsi"/>
          <w:szCs w:val="20"/>
        </w:rPr>
        <w:t>2</w:t>
      </w:r>
      <w:r w:rsidR="0031216F" w:rsidRPr="00922D46">
        <w:rPr>
          <w:rFonts w:asciiTheme="minorHAnsi" w:hAnsiTheme="minorHAnsi" w:cstheme="minorHAnsi"/>
          <w:szCs w:val="20"/>
        </w:rPr>
        <w:t xml:space="preserve"> </w:t>
      </w:r>
      <w:r w:rsidR="00CA7C03" w:rsidRPr="00922D46">
        <w:rPr>
          <w:rFonts w:asciiTheme="minorHAnsi" w:hAnsiTheme="minorHAnsi" w:cstheme="minorHAnsi"/>
          <w:szCs w:val="20"/>
        </w:rPr>
        <w:t xml:space="preserve">van </w:t>
      </w:r>
      <w:r w:rsidR="00D02C1A" w:rsidRPr="00922D46">
        <w:rPr>
          <w:rFonts w:asciiTheme="minorHAnsi" w:hAnsiTheme="minorHAnsi" w:cstheme="minorHAnsi"/>
          <w:szCs w:val="20"/>
        </w:rPr>
        <w:t xml:space="preserve">deze </w:t>
      </w:r>
      <w:r w:rsidR="00915000">
        <w:rPr>
          <w:rFonts w:asciiTheme="minorHAnsi" w:hAnsiTheme="minorHAnsi" w:cstheme="minorHAnsi"/>
          <w:szCs w:val="20"/>
        </w:rPr>
        <w:t>S</w:t>
      </w:r>
      <w:r w:rsidR="00D02C1A" w:rsidRPr="00922D46">
        <w:rPr>
          <w:rFonts w:asciiTheme="minorHAnsi" w:hAnsiTheme="minorHAnsi" w:cstheme="minorHAnsi"/>
          <w:szCs w:val="20"/>
        </w:rPr>
        <w:t>electieleidraad</w:t>
      </w:r>
      <w:r w:rsidR="00CA7C03" w:rsidRPr="00922D46">
        <w:rPr>
          <w:rFonts w:asciiTheme="minorHAnsi" w:hAnsiTheme="minorHAnsi" w:cstheme="minorHAnsi"/>
          <w:szCs w:val="20"/>
        </w:rPr>
        <w:t xml:space="preserve"> </w:t>
      </w:r>
      <w:r w:rsidRPr="00922D46">
        <w:rPr>
          <w:rFonts w:asciiTheme="minorHAnsi" w:hAnsiTheme="minorHAnsi" w:cstheme="minorHAnsi"/>
          <w:szCs w:val="20"/>
        </w:rPr>
        <w:t xml:space="preserve">ten aanzien van die combinant </w:t>
      </w:r>
      <w:r w:rsidR="00C46B40" w:rsidRPr="00922D46">
        <w:rPr>
          <w:rFonts w:asciiTheme="minorHAnsi" w:hAnsiTheme="minorHAnsi" w:cstheme="minorHAnsi"/>
          <w:szCs w:val="20"/>
        </w:rPr>
        <w:t xml:space="preserve">niet van </w:t>
      </w:r>
      <w:r w:rsidRPr="00922D46">
        <w:rPr>
          <w:rFonts w:asciiTheme="minorHAnsi" w:hAnsiTheme="minorHAnsi" w:cstheme="minorHAnsi"/>
          <w:szCs w:val="20"/>
        </w:rPr>
        <w:t xml:space="preserve">toepassing </w:t>
      </w:r>
      <w:r w:rsidR="00C46B40" w:rsidRPr="00922D46">
        <w:rPr>
          <w:rFonts w:asciiTheme="minorHAnsi" w:hAnsiTheme="minorHAnsi" w:cstheme="minorHAnsi"/>
          <w:szCs w:val="20"/>
        </w:rPr>
        <w:t>zijn.</w:t>
      </w:r>
    </w:p>
    <w:p w14:paraId="497D2123" w14:textId="77777777" w:rsidR="005E0C61" w:rsidRPr="00922D46" w:rsidRDefault="005E0C61" w:rsidP="009C6CE5">
      <w:pPr>
        <w:rPr>
          <w:rFonts w:asciiTheme="minorHAnsi" w:hAnsiTheme="minorHAnsi" w:cstheme="minorHAnsi"/>
          <w:szCs w:val="20"/>
        </w:rPr>
      </w:pPr>
    </w:p>
    <w:p w14:paraId="606D1ADF" w14:textId="342B50E4" w:rsidR="00BF5554" w:rsidRPr="00922D46" w:rsidRDefault="00000434" w:rsidP="009C6CE5">
      <w:pPr>
        <w:rPr>
          <w:rFonts w:asciiTheme="minorHAnsi" w:hAnsiTheme="minorHAnsi" w:cstheme="minorHAnsi"/>
          <w:szCs w:val="20"/>
        </w:rPr>
      </w:pPr>
      <w:r w:rsidRPr="00922D46">
        <w:rPr>
          <w:rFonts w:asciiTheme="minorHAnsi" w:hAnsiTheme="minorHAnsi" w:cstheme="minorHAnsi"/>
          <w:szCs w:val="20"/>
        </w:rPr>
        <w:t xml:space="preserve">Wijziging in de samenstelling van de combinatie na de </w:t>
      </w:r>
      <w:r w:rsidR="0085314E">
        <w:rPr>
          <w:rFonts w:asciiTheme="minorHAnsi" w:hAnsiTheme="minorHAnsi" w:cstheme="minorHAnsi"/>
          <w:szCs w:val="20"/>
        </w:rPr>
        <w:t>A</w:t>
      </w:r>
      <w:r w:rsidRPr="00922D46">
        <w:rPr>
          <w:rFonts w:asciiTheme="minorHAnsi" w:hAnsiTheme="minorHAnsi" w:cstheme="minorHAnsi"/>
          <w:szCs w:val="20"/>
        </w:rPr>
        <w:t xml:space="preserve">anmelding als </w:t>
      </w:r>
      <w:r w:rsidR="00EF70FB" w:rsidRPr="00922D46">
        <w:rPr>
          <w:rFonts w:asciiTheme="minorHAnsi" w:hAnsiTheme="minorHAnsi" w:cstheme="minorHAnsi"/>
          <w:szCs w:val="20"/>
        </w:rPr>
        <w:t>g</w:t>
      </w:r>
      <w:r w:rsidRPr="00922D46">
        <w:rPr>
          <w:rFonts w:asciiTheme="minorHAnsi" w:hAnsiTheme="minorHAnsi" w:cstheme="minorHAnsi"/>
          <w:szCs w:val="20"/>
        </w:rPr>
        <w:t>egadigde</w:t>
      </w:r>
      <w:r w:rsidR="00336F39" w:rsidRPr="00922D46">
        <w:rPr>
          <w:rFonts w:asciiTheme="minorHAnsi" w:hAnsiTheme="minorHAnsi" w:cstheme="minorHAnsi"/>
          <w:szCs w:val="20"/>
        </w:rPr>
        <w:t xml:space="preserve"> leidt</w:t>
      </w:r>
      <w:r w:rsidR="004A02E4" w:rsidRPr="00922D46">
        <w:rPr>
          <w:rFonts w:asciiTheme="minorHAnsi" w:hAnsiTheme="minorHAnsi" w:cstheme="minorHAnsi"/>
          <w:szCs w:val="20"/>
        </w:rPr>
        <w:t>, in beginsel,</w:t>
      </w:r>
      <w:r w:rsidR="00BF5554" w:rsidRPr="00922D46">
        <w:rPr>
          <w:rFonts w:asciiTheme="minorHAnsi" w:hAnsiTheme="minorHAnsi" w:cstheme="minorHAnsi"/>
          <w:szCs w:val="20"/>
        </w:rPr>
        <w:t xml:space="preserve"> </w:t>
      </w:r>
      <w:r w:rsidRPr="00922D46">
        <w:rPr>
          <w:rFonts w:asciiTheme="minorHAnsi" w:hAnsiTheme="minorHAnsi" w:cstheme="minorHAnsi"/>
          <w:szCs w:val="20"/>
        </w:rPr>
        <w:t>tot uitsluiting.</w:t>
      </w:r>
    </w:p>
    <w:p w14:paraId="54ACD113" w14:textId="77777777" w:rsidR="00FD2A6D" w:rsidRPr="00922D46" w:rsidRDefault="00FD2A6D" w:rsidP="009C6CE5">
      <w:pPr>
        <w:rPr>
          <w:rFonts w:asciiTheme="minorHAnsi" w:hAnsiTheme="minorHAnsi" w:cstheme="minorHAnsi"/>
          <w:szCs w:val="20"/>
        </w:rPr>
      </w:pPr>
    </w:p>
    <w:p w14:paraId="04DDAD9B" w14:textId="77777777" w:rsidR="00000434" w:rsidRPr="00922D46" w:rsidRDefault="004A02E4" w:rsidP="009C6CE5">
      <w:pPr>
        <w:rPr>
          <w:rFonts w:asciiTheme="minorHAnsi" w:hAnsiTheme="minorHAnsi" w:cstheme="minorHAnsi"/>
          <w:szCs w:val="20"/>
        </w:rPr>
      </w:pPr>
      <w:r w:rsidRPr="00922D46">
        <w:rPr>
          <w:rFonts w:asciiTheme="minorHAnsi" w:hAnsiTheme="minorHAnsi" w:cstheme="minorHAnsi"/>
          <w:szCs w:val="20"/>
        </w:rPr>
        <w:t xml:space="preserve">Echter: indien er sprake is van rechtsopvolging onder algemene of bijzondere titel in de positie van </w:t>
      </w:r>
      <w:r w:rsidR="00EF70FB" w:rsidRPr="00922D46">
        <w:rPr>
          <w:rFonts w:asciiTheme="minorHAnsi" w:hAnsiTheme="minorHAnsi" w:cstheme="minorHAnsi"/>
          <w:szCs w:val="20"/>
        </w:rPr>
        <w:t>i</w:t>
      </w:r>
      <w:r w:rsidRPr="00922D46">
        <w:rPr>
          <w:rFonts w:asciiTheme="minorHAnsi" w:hAnsiTheme="minorHAnsi" w:cstheme="minorHAnsi"/>
          <w:szCs w:val="20"/>
        </w:rPr>
        <w:t>nschrijver/</w:t>
      </w:r>
      <w:r w:rsidR="00EF70FB" w:rsidRPr="00922D46">
        <w:rPr>
          <w:rFonts w:asciiTheme="minorHAnsi" w:hAnsiTheme="minorHAnsi" w:cstheme="minorHAnsi"/>
          <w:szCs w:val="20"/>
        </w:rPr>
        <w:t>g</w:t>
      </w:r>
      <w:r w:rsidRPr="00922D46">
        <w:rPr>
          <w:rFonts w:asciiTheme="minorHAnsi" w:hAnsiTheme="minorHAnsi" w:cstheme="minorHAnsi"/>
          <w:szCs w:val="20"/>
        </w:rPr>
        <w:t xml:space="preserve">egadigde ten gevolge van herstructurering van de </w:t>
      </w:r>
      <w:r w:rsidR="00C623CE" w:rsidRPr="00922D46">
        <w:rPr>
          <w:rFonts w:asciiTheme="minorHAnsi" w:hAnsiTheme="minorHAnsi" w:cstheme="minorHAnsi"/>
          <w:szCs w:val="20"/>
        </w:rPr>
        <w:t xml:space="preserve">onderneming </w:t>
      </w:r>
      <w:r w:rsidRPr="00922D46">
        <w:rPr>
          <w:rFonts w:asciiTheme="minorHAnsi" w:hAnsiTheme="minorHAnsi" w:cstheme="minorHAnsi"/>
          <w:szCs w:val="20"/>
        </w:rPr>
        <w:t xml:space="preserve">of insolventie, dan kan deze door een andere ondernemer worden vervangen, mits laatste ondernemer voldoet aan de aanvankelijk vastgestelde criteria voor kwalitatieve selectie en dit geen andere wezenlijke wijzigingen in de uit te voeren opdracht/werkzaamheden met zich meebrengt. </w:t>
      </w:r>
      <w:r w:rsidR="00BF5554" w:rsidRPr="00922D46">
        <w:rPr>
          <w:rFonts w:asciiTheme="minorHAnsi" w:hAnsiTheme="minorHAnsi" w:cstheme="minorHAnsi"/>
          <w:szCs w:val="20"/>
        </w:rPr>
        <w:t xml:space="preserve">Aanbesteder behoudt zich </w:t>
      </w:r>
      <w:r w:rsidRPr="00922D46">
        <w:rPr>
          <w:rFonts w:asciiTheme="minorHAnsi" w:hAnsiTheme="minorHAnsi" w:cstheme="minorHAnsi"/>
          <w:szCs w:val="20"/>
        </w:rPr>
        <w:t xml:space="preserve">te allen tijde het recht voor </w:t>
      </w:r>
      <w:r w:rsidR="00310DD1" w:rsidRPr="00922D46">
        <w:rPr>
          <w:rFonts w:asciiTheme="minorHAnsi" w:hAnsiTheme="minorHAnsi" w:cstheme="minorHAnsi"/>
          <w:szCs w:val="20"/>
        </w:rPr>
        <w:t xml:space="preserve">in gesprek te gaan met de partij die </w:t>
      </w:r>
      <w:r w:rsidRPr="00922D46">
        <w:rPr>
          <w:rFonts w:asciiTheme="minorHAnsi" w:hAnsiTheme="minorHAnsi" w:cstheme="minorHAnsi"/>
          <w:szCs w:val="20"/>
        </w:rPr>
        <w:t>opvolgend</w:t>
      </w:r>
      <w:r w:rsidR="00310DD1" w:rsidRPr="00922D46">
        <w:rPr>
          <w:rFonts w:asciiTheme="minorHAnsi" w:hAnsiTheme="minorHAnsi" w:cstheme="minorHAnsi"/>
          <w:szCs w:val="20"/>
        </w:rPr>
        <w:t xml:space="preserve"> in aanmerking komt voor </w:t>
      </w:r>
      <w:r w:rsidRPr="00922D46">
        <w:rPr>
          <w:rFonts w:asciiTheme="minorHAnsi" w:hAnsiTheme="minorHAnsi" w:cstheme="minorHAnsi"/>
          <w:szCs w:val="20"/>
        </w:rPr>
        <w:t xml:space="preserve">selectie of </w:t>
      </w:r>
      <w:r w:rsidR="00310DD1" w:rsidRPr="00922D46">
        <w:rPr>
          <w:rFonts w:asciiTheme="minorHAnsi" w:hAnsiTheme="minorHAnsi" w:cstheme="minorHAnsi"/>
          <w:szCs w:val="20"/>
        </w:rPr>
        <w:t>gunning</w:t>
      </w:r>
      <w:r w:rsidRPr="00922D46">
        <w:rPr>
          <w:rFonts w:asciiTheme="minorHAnsi" w:hAnsiTheme="minorHAnsi" w:cstheme="minorHAnsi"/>
          <w:szCs w:val="20"/>
        </w:rPr>
        <w:t>, indien aan bovenstaande voorwaarden, naar haar mening, niet wordt voldaan</w:t>
      </w:r>
      <w:r w:rsidR="00310DD1" w:rsidRPr="00922D46">
        <w:rPr>
          <w:rFonts w:asciiTheme="minorHAnsi" w:hAnsiTheme="minorHAnsi" w:cstheme="minorHAnsi"/>
          <w:szCs w:val="20"/>
        </w:rPr>
        <w:t>.</w:t>
      </w:r>
    </w:p>
    <w:p w14:paraId="4759D5C5" w14:textId="77777777" w:rsidR="00000434" w:rsidRPr="00922D46" w:rsidRDefault="00000434" w:rsidP="009C6CE5">
      <w:pPr>
        <w:rPr>
          <w:rFonts w:asciiTheme="minorHAnsi" w:hAnsiTheme="minorHAnsi" w:cstheme="minorHAnsi"/>
          <w:szCs w:val="20"/>
        </w:rPr>
      </w:pPr>
    </w:p>
    <w:p w14:paraId="5C6AC4D3" w14:textId="069A2200" w:rsidR="00905326" w:rsidRPr="00922D46" w:rsidRDefault="00000434" w:rsidP="009C6CE5">
      <w:pPr>
        <w:rPr>
          <w:rFonts w:asciiTheme="minorHAnsi" w:hAnsiTheme="minorHAnsi" w:cstheme="minorHAnsi"/>
          <w:szCs w:val="20"/>
        </w:rPr>
      </w:pPr>
      <w:r w:rsidRPr="00922D46">
        <w:rPr>
          <w:rFonts w:asciiTheme="minorHAnsi" w:hAnsiTheme="minorHAnsi" w:cstheme="minorHAnsi"/>
          <w:szCs w:val="20"/>
        </w:rPr>
        <w:t xml:space="preserve">Ten einde aan te tonen dat een </w:t>
      </w:r>
      <w:r w:rsidR="00EF70FB" w:rsidRPr="00922D46">
        <w:rPr>
          <w:rFonts w:asciiTheme="minorHAnsi" w:hAnsiTheme="minorHAnsi" w:cstheme="minorHAnsi"/>
          <w:szCs w:val="20"/>
        </w:rPr>
        <w:t>g</w:t>
      </w:r>
      <w:r w:rsidRPr="00922D46">
        <w:rPr>
          <w:rFonts w:asciiTheme="minorHAnsi" w:hAnsiTheme="minorHAnsi" w:cstheme="minorHAnsi"/>
          <w:szCs w:val="20"/>
        </w:rPr>
        <w:t>egadigde voldoet aan de</w:t>
      </w:r>
      <w:r w:rsidR="00B6095F" w:rsidRPr="00922D46">
        <w:rPr>
          <w:rFonts w:asciiTheme="minorHAnsi" w:hAnsiTheme="minorHAnsi" w:cstheme="minorHAnsi"/>
          <w:szCs w:val="20"/>
        </w:rPr>
        <w:t xml:space="preserve"> geschiktheidseisen, minimumeisen en</w:t>
      </w:r>
      <w:r w:rsidRPr="00922D46">
        <w:rPr>
          <w:rFonts w:asciiTheme="minorHAnsi" w:hAnsiTheme="minorHAnsi" w:cstheme="minorHAnsi"/>
          <w:szCs w:val="20"/>
        </w:rPr>
        <w:t xml:space="preserve"> </w:t>
      </w:r>
      <w:r w:rsidR="00EF70FB" w:rsidRPr="00922D46">
        <w:rPr>
          <w:rFonts w:asciiTheme="minorHAnsi" w:hAnsiTheme="minorHAnsi" w:cstheme="minorHAnsi"/>
          <w:szCs w:val="20"/>
        </w:rPr>
        <w:t>s</w:t>
      </w:r>
      <w:r w:rsidR="004E3650" w:rsidRPr="00922D46">
        <w:rPr>
          <w:rFonts w:asciiTheme="minorHAnsi" w:hAnsiTheme="minorHAnsi" w:cstheme="minorHAnsi"/>
          <w:szCs w:val="20"/>
        </w:rPr>
        <w:t>electiecriteria</w:t>
      </w:r>
      <w:r w:rsidRPr="00922D46">
        <w:rPr>
          <w:rFonts w:asciiTheme="minorHAnsi" w:hAnsiTheme="minorHAnsi" w:cstheme="minorHAnsi"/>
          <w:szCs w:val="20"/>
        </w:rPr>
        <w:t xml:space="preserve"> kan deze zich slechts beroepen op in het verleden in combinatie uitgevoerde projecten of werken, voor zover het door de </w:t>
      </w:r>
      <w:r w:rsidR="00EF70FB" w:rsidRPr="00922D46">
        <w:rPr>
          <w:rFonts w:asciiTheme="minorHAnsi" w:hAnsiTheme="minorHAnsi" w:cstheme="minorHAnsi"/>
          <w:szCs w:val="20"/>
        </w:rPr>
        <w:t>g</w:t>
      </w:r>
      <w:r w:rsidRPr="00922D46">
        <w:rPr>
          <w:rFonts w:asciiTheme="minorHAnsi" w:hAnsiTheme="minorHAnsi" w:cstheme="minorHAnsi"/>
          <w:szCs w:val="20"/>
        </w:rPr>
        <w:t>egadigde zélf binnen die combinatie uitgevoerde werkzaamheden betreft</w:t>
      </w:r>
      <w:r w:rsidR="00FD2A6D" w:rsidRPr="00922D46">
        <w:rPr>
          <w:rFonts w:asciiTheme="minorHAnsi" w:hAnsiTheme="minorHAnsi" w:cstheme="minorHAnsi"/>
          <w:szCs w:val="20"/>
        </w:rPr>
        <w:t xml:space="preserve"> of de uit die combinatie betreffende partij(en) ook op de onderhavige aanbesteding wordt(en) ingezet.</w:t>
      </w:r>
    </w:p>
    <w:p w14:paraId="43BE8BAF" w14:textId="77777777" w:rsidR="000A6262" w:rsidRPr="00922D46" w:rsidRDefault="000A6262" w:rsidP="009C6CE5">
      <w:pPr>
        <w:rPr>
          <w:rFonts w:asciiTheme="minorHAnsi" w:hAnsiTheme="minorHAnsi" w:cstheme="minorHAnsi"/>
          <w:szCs w:val="20"/>
        </w:rPr>
      </w:pPr>
    </w:p>
    <w:p w14:paraId="3584CE15" w14:textId="77777777" w:rsidR="006B66A3" w:rsidRPr="00922D46" w:rsidRDefault="006B66A3" w:rsidP="009C6CE5">
      <w:pPr>
        <w:pStyle w:val="Kop3"/>
        <w:spacing w:before="0" w:after="0"/>
        <w:rPr>
          <w:rFonts w:asciiTheme="minorHAnsi" w:hAnsiTheme="minorHAnsi" w:cstheme="minorHAnsi"/>
        </w:rPr>
      </w:pPr>
      <w:bookmarkStart w:id="65" w:name="_Toc430706226"/>
      <w:bookmarkStart w:id="66" w:name="_Toc122420040"/>
      <w:bookmarkStart w:id="67" w:name="_Toc164356486"/>
      <w:r w:rsidRPr="00922D46">
        <w:rPr>
          <w:rFonts w:asciiTheme="minorHAnsi" w:hAnsiTheme="minorHAnsi" w:cstheme="minorHAnsi"/>
        </w:rPr>
        <w:t>Inzet derden</w:t>
      </w:r>
      <w:r w:rsidR="00964643" w:rsidRPr="00922D46">
        <w:rPr>
          <w:rFonts w:asciiTheme="minorHAnsi" w:hAnsiTheme="minorHAnsi" w:cstheme="minorHAnsi"/>
        </w:rPr>
        <w:t xml:space="preserve"> (waaronder onderaanneming)</w:t>
      </w:r>
      <w:bookmarkEnd w:id="65"/>
      <w:bookmarkEnd w:id="66"/>
      <w:bookmarkEnd w:id="67"/>
    </w:p>
    <w:p w14:paraId="42E2B998" w14:textId="77777777" w:rsidR="006B66A3" w:rsidRPr="00922D46" w:rsidRDefault="006B66A3" w:rsidP="009C6CE5">
      <w:pPr>
        <w:rPr>
          <w:rFonts w:asciiTheme="minorHAnsi" w:hAnsiTheme="minorHAnsi" w:cstheme="minorHAnsi"/>
          <w:szCs w:val="20"/>
        </w:rPr>
      </w:pPr>
    </w:p>
    <w:p w14:paraId="0EF6DE61" w14:textId="77777777" w:rsidR="00B133F6" w:rsidRPr="00922D46" w:rsidRDefault="00B133F6" w:rsidP="009C6CE5">
      <w:pPr>
        <w:tabs>
          <w:tab w:val="left" w:pos="567"/>
        </w:tabs>
        <w:rPr>
          <w:rFonts w:asciiTheme="minorHAnsi" w:hAnsiTheme="minorHAnsi" w:cstheme="minorHAnsi"/>
          <w:szCs w:val="20"/>
        </w:rPr>
      </w:pPr>
      <w:r w:rsidRPr="00922D46">
        <w:rPr>
          <w:rFonts w:asciiTheme="minorHAnsi" w:hAnsiTheme="minorHAnsi" w:cstheme="minorHAnsi"/>
          <w:szCs w:val="20"/>
        </w:rPr>
        <w:t>Gegadigden kunnen zich om twee redenen beroepen op een derde:</w:t>
      </w:r>
    </w:p>
    <w:p w14:paraId="2FBDE0C4" w14:textId="77777777" w:rsidR="00B133F6" w:rsidRPr="00922D46" w:rsidRDefault="00B133F6" w:rsidP="009C6CE5">
      <w:pPr>
        <w:pStyle w:val="Lijstalinea"/>
        <w:numPr>
          <w:ilvl w:val="0"/>
          <w:numId w:val="12"/>
        </w:numPr>
        <w:tabs>
          <w:tab w:val="left" w:pos="567"/>
        </w:tabs>
        <w:ind w:left="426" w:hanging="284"/>
        <w:rPr>
          <w:rFonts w:asciiTheme="minorHAnsi" w:hAnsiTheme="minorHAnsi" w:cstheme="minorHAnsi"/>
          <w:szCs w:val="20"/>
        </w:rPr>
      </w:pPr>
      <w:r w:rsidRPr="00922D46">
        <w:rPr>
          <w:rFonts w:asciiTheme="minorHAnsi" w:hAnsiTheme="minorHAnsi" w:cstheme="minorHAnsi"/>
          <w:szCs w:val="20"/>
        </w:rPr>
        <w:t>om aan de geschiktheidseisen te kunnen voldoen, en/of</w:t>
      </w:r>
    </w:p>
    <w:p w14:paraId="22649B84" w14:textId="77777777" w:rsidR="00B133F6" w:rsidRPr="00922D46" w:rsidRDefault="00B133F6" w:rsidP="009C6CE5">
      <w:pPr>
        <w:pStyle w:val="Lijstalinea"/>
        <w:numPr>
          <w:ilvl w:val="0"/>
          <w:numId w:val="12"/>
        </w:numPr>
        <w:tabs>
          <w:tab w:val="left" w:pos="567"/>
        </w:tabs>
        <w:ind w:left="426" w:hanging="284"/>
        <w:rPr>
          <w:rFonts w:asciiTheme="minorHAnsi" w:hAnsiTheme="minorHAnsi" w:cstheme="minorHAnsi"/>
          <w:szCs w:val="20"/>
        </w:rPr>
      </w:pPr>
      <w:r w:rsidRPr="00922D46">
        <w:rPr>
          <w:rFonts w:asciiTheme="minorHAnsi" w:hAnsiTheme="minorHAnsi" w:cstheme="minorHAnsi"/>
          <w:szCs w:val="20"/>
        </w:rPr>
        <w:t xml:space="preserve">(uitsluitend) rondom de uitvoering van de </w:t>
      </w:r>
      <w:r w:rsidR="00CF1BE1" w:rsidRPr="00922D46">
        <w:rPr>
          <w:rFonts w:asciiTheme="minorHAnsi" w:hAnsiTheme="minorHAnsi" w:cstheme="minorHAnsi"/>
          <w:szCs w:val="20"/>
        </w:rPr>
        <w:t>opdracht</w:t>
      </w:r>
      <w:r w:rsidRPr="00922D46">
        <w:rPr>
          <w:rFonts w:asciiTheme="minorHAnsi" w:hAnsiTheme="minorHAnsi" w:cstheme="minorHAnsi"/>
          <w:szCs w:val="20"/>
        </w:rPr>
        <w:t>.</w:t>
      </w:r>
    </w:p>
    <w:p w14:paraId="08AEE867" w14:textId="77777777" w:rsidR="00B133F6" w:rsidRPr="00922D46" w:rsidRDefault="00B133F6" w:rsidP="009C6CE5">
      <w:pPr>
        <w:tabs>
          <w:tab w:val="left" w:pos="567"/>
        </w:tabs>
        <w:rPr>
          <w:rFonts w:asciiTheme="minorHAnsi" w:hAnsiTheme="minorHAnsi" w:cstheme="minorHAnsi"/>
          <w:szCs w:val="20"/>
        </w:rPr>
      </w:pPr>
    </w:p>
    <w:p w14:paraId="2E9C2782" w14:textId="262B7020" w:rsidR="00B133F6" w:rsidRPr="00922D46" w:rsidRDefault="00B133F6" w:rsidP="009C6CE5">
      <w:pPr>
        <w:tabs>
          <w:tab w:val="left" w:pos="567"/>
        </w:tabs>
        <w:rPr>
          <w:rFonts w:asciiTheme="minorHAnsi" w:hAnsiTheme="minorHAnsi" w:cstheme="minorHAnsi"/>
          <w:szCs w:val="20"/>
        </w:rPr>
      </w:pPr>
      <w:r w:rsidRPr="00922D46">
        <w:rPr>
          <w:rFonts w:asciiTheme="minorHAnsi" w:hAnsiTheme="minorHAnsi" w:cstheme="minorHAnsi"/>
          <w:szCs w:val="20"/>
        </w:rPr>
        <w:t xml:space="preserve">Onder een derde wordt onder andere verstaan: een onderaannemer, een onderneming uit dezelfde holding als waartoe de gegadigde behoort en een andere ondernemer waarmee de gegadigde een overeenkomst heeft. Wanneer een beroep op een derde wordt gedaan, gelden onderstaande aanvullende bepalingen: </w:t>
      </w:r>
    </w:p>
    <w:p w14:paraId="37A470DB" w14:textId="14E07884" w:rsidR="00B133F6" w:rsidRPr="00922D46" w:rsidRDefault="00B133F6" w:rsidP="009C6CE5">
      <w:pPr>
        <w:numPr>
          <w:ilvl w:val="0"/>
          <w:numId w:val="25"/>
        </w:numPr>
        <w:rPr>
          <w:rFonts w:asciiTheme="minorHAnsi" w:hAnsiTheme="minorHAnsi" w:cstheme="minorHAnsi"/>
          <w:szCs w:val="20"/>
        </w:rPr>
      </w:pPr>
      <w:r w:rsidRPr="00922D46">
        <w:rPr>
          <w:rFonts w:asciiTheme="minorHAnsi" w:hAnsiTheme="minorHAnsi" w:cstheme="minorHAnsi"/>
          <w:szCs w:val="20"/>
        </w:rPr>
        <w:t xml:space="preserve">Indien gegadigde een beroep doet op derden, dan dient gegadigde de derden in zijn aanbiedingsbrief te introduceren en aan te geven om welke reden een beroep op deze derden wordt gedaan, inclusief een beschrijving van de verdeling van de opdracht indien deze in de </w:t>
      </w:r>
      <w:r w:rsidR="008A038A">
        <w:rPr>
          <w:rFonts w:asciiTheme="minorHAnsi" w:hAnsiTheme="minorHAnsi" w:cstheme="minorHAnsi"/>
          <w:szCs w:val="20"/>
        </w:rPr>
        <w:t>G</w:t>
      </w:r>
      <w:r w:rsidRPr="00922D46">
        <w:rPr>
          <w:rFonts w:asciiTheme="minorHAnsi" w:hAnsiTheme="minorHAnsi" w:cstheme="minorHAnsi"/>
          <w:szCs w:val="20"/>
        </w:rPr>
        <w:t>unningsfase aan gegadigde wordt gegund</w:t>
      </w:r>
      <w:r w:rsidR="007D6B8F" w:rsidRPr="00922D46">
        <w:rPr>
          <w:rFonts w:asciiTheme="minorHAnsi" w:hAnsiTheme="minorHAnsi" w:cstheme="minorHAnsi"/>
          <w:szCs w:val="20"/>
        </w:rPr>
        <w:t>;</w:t>
      </w:r>
    </w:p>
    <w:p w14:paraId="3A8A581A" w14:textId="16017481" w:rsidR="00B133F6" w:rsidRPr="00922D46" w:rsidRDefault="00B133F6" w:rsidP="009C6CE5">
      <w:pPr>
        <w:numPr>
          <w:ilvl w:val="0"/>
          <w:numId w:val="25"/>
        </w:numPr>
        <w:rPr>
          <w:rFonts w:asciiTheme="minorHAnsi" w:hAnsiTheme="minorHAnsi" w:cstheme="minorHAnsi"/>
          <w:szCs w:val="20"/>
        </w:rPr>
      </w:pPr>
      <w:r w:rsidRPr="00922D46">
        <w:rPr>
          <w:rFonts w:asciiTheme="minorHAnsi" w:hAnsiTheme="minorHAnsi" w:cstheme="minorHAnsi"/>
          <w:szCs w:val="20"/>
        </w:rPr>
        <w:t xml:space="preserve">De gegadigde die een beroep op een derde doet om aan de geschiktheidseisen te voldoen dient in zijn Uniform Europees Aanbestedingsdocument bij II C: </w:t>
      </w:r>
      <w:r w:rsidR="007E5E02" w:rsidRPr="00922D46">
        <w:rPr>
          <w:rFonts w:asciiTheme="minorHAnsi" w:hAnsiTheme="minorHAnsi" w:cstheme="minorHAnsi"/>
          <w:szCs w:val="20"/>
        </w:rPr>
        <w:t>‘</w:t>
      </w:r>
      <w:r w:rsidRPr="00922D46">
        <w:rPr>
          <w:rFonts w:asciiTheme="minorHAnsi" w:hAnsiTheme="minorHAnsi" w:cstheme="minorHAnsi"/>
          <w:szCs w:val="20"/>
        </w:rPr>
        <w:t>Informatie over beroep op draagkracht van andere entiteiten</w:t>
      </w:r>
      <w:r w:rsidR="007E5E02" w:rsidRPr="00922D46">
        <w:rPr>
          <w:rFonts w:asciiTheme="minorHAnsi" w:hAnsiTheme="minorHAnsi" w:cstheme="minorHAnsi"/>
          <w:szCs w:val="20"/>
        </w:rPr>
        <w:t>’</w:t>
      </w:r>
      <w:r w:rsidRPr="00922D46">
        <w:rPr>
          <w:rFonts w:asciiTheme="minorHAnsi" w:hAnsiTheme="minorHAnsi" w:cstheme="minorHAnsi"/>
          <w:szCs w:val="20"/>
        </w:rPr>
        <w:t xml:space="preserve"> op te geven op welke derde hij een beroep doet voor welke geschiktheidseis(en).</w:t>
      </w:r>
      <w:r w:rsidR="00EE0096" w:rsidRPr="00922D46">
        <w:rPr>
          <w:rFonts w:asciiTheme="minorHAnsi" w:hAnsiTheme="minorHAnsi" w:cstheme="minorHAnsi"/>
          <w:szCs w:val="20"/>
        </w:rPr>
        <w:t xml:space="preserve"> Van deze derde(n) wordt bij </w:t>
      </w:r>
      <w:r w:rsidR="0085314E">
        <w:rPr>
          <w:rFonts w:asciiTheme="minorHAnsi" w:hAnsiTheme="minorHAnsi" w:cstheme="minorHAnsi"/>
          <w:szCs w:val="20"/>
        </w:rPr>
        <w:t>A</w:t>
      </w:r>
      <w:r w:rsidR="00EE0096" w:rsidRPr="00922D46">
        <w:rPr>
          <w:rFonts w:asciiTheme="minorHAnsi" w:hAnsiTheme="minorHAnsi" w:cstheme="minorHAnsi"/>
          <w:szCs w:val="20"/>
        </w:rPr>
        <w:t>anmelding een individueel en zelfstandig ingevuld Uniform Europees Aanbestedingsdocument gevoegd</w:t>
      </w:r>
      <w:r w:rsidR="007D6B8F" w:rsidRPr="00922D46">
        <w:rPr>
          <w:rFonts w:asciiTheme="minorHAnsi" w:hAnsiTheme="minorHAnsi" w:cstheme="minorHAnsi"/>
          <w:szCs w:val="20"/>
        </w:rPr>
        <w:t>;</w:t>
      </w:r>
    </w:p>
    <w:p w14:paraId="6862AF6A" w14:textId="1C365CF8" w:rsidR="00B133F6" w:rsidRPr="00922D46" w:rsidRDefault="00EE0096" w:rsidP="009C6CE5">
      <w:pPr>
        <w:numPr>
          <w:ilvl w:val="0"/>
          <w:numId w:val="25"/>
        </w:numPr>
        <w:rPr>
          <w:rFonts w:asciiTheme="minorHAnsi" w:hAnsiTheme="minorHAnsi" w:cstheme="minorHAnsi"/>
          <w:szCs w:val="20"/>
        </w:rPr>
      </w:pPr>
      <w:r w:rsidRPr="00922D46">
        <w:rPr>
          <w:rFonts w:asciiTheme="minorHAnsi" w:hAnsiTheme="minorHAnsi" w:cstheme="minorHAnsi"/>
          <w:szCs w:val="20"/>
        </w:rPr>
        <w:t>Overige d</w:t>
      </w:r>
      <w:r w:rsidR="00B133F6" w:rsidRPr="00922D46">
        <w:rPr>
          <w:rFonts w:asciiTheme="minorHAnsi" w:hAnsiTheme="minorHAnsi" w:cstheme="minorHAnsi"/>
          <w:szCs w:val="20"/>
        </w:rPr>
        <w:t xml:space="preserve">erden hoeven bij </w:t>
      </w:r>
      <w:r w:rsidR="0085314E">
        <w:rPr>
          <w:rFonts w:asciiTheme="minorHAnsi" w:hAnsiTheme="minorHAnsi" w:cstheme="minorHAnsi"/>
          <w:szCs w:val="20"/>
        </w:rPr>
        <w:t>A</w:t>
      </w:r>
      <w:r w:rsidR="00B133F6" w:rsidRPr="00922D46">
        <w:rPr>
          <w:rFonts w:asciiTheme="minorHAnsi" w:hAnsiTheme="minorHAnsi" w:cstheme="minorHAnsi"/>
          <w:szCs w:val="20"/>
        </w:rPr>
        <w:t>anmelding niet individueel en zelfstandig het Uniform Europees Aanbestedingsdocument te voegen</w:t>
      </w:r>
      <w:r w:rsidRPr="00922D46">
        <w:rPr>
          <w:rFonts w:asciiTheme="minorHAnsi" w:hAnsiTheme="minorHAnsi" w:cstheme="minorHAnsi"/>
          <w:szCs w:val="20"/>
        </w:rPr>
        <w:t>, tenzij aanbesteder hierom verzoekt</w:t>
      </w:r>
      <w:r w:rsidR="007D6B8F" w:rsidRPr="00922D46">
        <w:rPr>
          <w:rFonts w:asciiTheme="minorHAnsi" w:hAnsiTheme="minorHAnsi" w:cstheme="minorHAnsi"/>
          <w:szCs w:val="20"/>
        </w:rPr>
        <w:t>;</w:t>
      </w:r>
    </w:p>
    <w:p w14:paraId="2CF06AC6" w14:textId="28511D1B" w:rsidR="00B133F6" w:rsidRPr="00922D46" w:rsidRDefault="00B133F6" w:rsidP="009C6CE5">
      <w:pPr>
        <w:numPr>
          <w:ilvl w:val="0"/>
          <w:numId w:val="25"/>
        </w:numPr>
        <w:rPr>
          <w:rFonts w:asciiTheme="minorHAnsi" w:hAnsiTheme="minorHAnsi" w:cstheme="minorHAnsi"/>
          <w:szCs w:val="20"/>
        </w:rPr>
      </w:pPr>
      <w:r w:rsidRPr="00922D46">
        <w:rPr>
          <w:rFonts w:asciiTheme="minorHAnsi" w:hAnsiTheme="minorHAnsi" w:cstheme="minorHAnsi"/>
          <w:szCs w:val="20"/>
        </w:rPr>
        <w:t>Indien de gegadigde een beroep doet op een derde dan dient deze op eerste verzoek van de aanbesteder binnen vijf dagen een Schriftelijke en rechtsgeldig ondertekende verklaring van deze derde te overleggen waaruit blijkt dat gegadigde over de noodzakelijke middelen van deze derde kan beschikken voor de uitvoering van de opdracht, en dat tevens geen uitsluitingsgronden op de derde van toepassing zijn, onverlet het recht van de aanbesteder nadere bewijsstukken op te vragen</w:t>
      </w:r>
      <w:r w:rsidR="007D6B8F" w:rsidRPr="00922D46">
        <w:rPr>
          <w:rFonts w:asciiTheme="minorHAnsi" w:hAnsiTheme="minorHAnsi" w:cstheme="minorHAnsi"/>
          <w:szCs w:val="20"/>
        </w:rPr>
        <w:t>;</w:t>
      </w:r>
    </w:p>
    <w:p w14:paraId="1E3CEBAC" w14:textId="1A6C0103" w:rsidR="00B133F6" w:rsidRPr="00922D46" w:rsidRDefault="00B133F6" w:rsidP="009C6CE5">
      <w:pPr>
        <w:numPr>
          <w:ilvl w:val="0"/>
          <w:numId w:val="25"/>
        </w:numPr>
        <w:rPr>
          <w:rFonts w:asciiTheme="minorHAnsi" w:hAnsiTheme="minorHAnsi" w:cstheme="minorHAnsi"/>
          <w:szCs w:val="20"/>
        </w:rPr>
      </w:pPr>
      <w:r w:rsidRPr="00922D46">
        <w:rPr>
          <w:rFonts w:asciiTheme="minorHAnsi" w:hAnsiTheme="minorHAnsi" w:cstheme="minorHAnsi"/>
          <w:szCs w:val="20"/>
        </w:rPr>
        <w:t>De uitsluitingsgronden die van toepassing zijn op deze aanbesteding gelden ook voor derden</w:t>
      </w:r>
      <w:r w:rsidR="007D6B8F" w:rsidRPr="00922D46">
        <w:rPr>
          <w:rFonts w:asciiTheme="minorHAnsi" w:hAnsiTheme="minorHAnsi" w:cstheme="minorHAnsi"/>
          <w:szCs w:val="20"/>
        </w:rPr>
        <w:t>;</w:t>
      </w:r>
    </w:p>
    <w:p w14:paraId="2229F2BD" w14:textId="53C44860" w:rsidR="00B133F6" w:rsidRPr="00922D46" w:rsidRDefault="00B133F6" w:rsidP="009C6CE5">
      <w:pPr>
        <w:numPr>
          <w:ilvl w:val="0"/>
          <w:numId w:val="25"/>
        </w:numPr>
        <w:rPr>
          <w:rFonts w:asciiTheme="minorHAnsi" w:hAnsiTheme="minorHAnsi" w:cstheme="minorHAnsi"/>
          <w:szCs w:val="20"/>
        </w:rPr>
      </w:pPr>
      <w:r w:rsidRPr="00922D46">
        <w:rPr>
          <w:rFonts w:asciiTheme="minorHAnsi" w:hAnsiTheme="minorHAnsi" w:cstheme="minorHAnsi"/>
          <w:szCs w:val="20"/>
        </w:rPr>
        <w:t xml:space="preserve">Bij de beoordeling van de </w:t>
      </w:r>
      <w:r w:rsidR="0085314E">
        <w:rPr>
          <w:rFonts w:asciiTheme="minorHAnsi" w:hAnsiTheme="minorHAnsi" w:cstheme="minorHAnsi"/>
          <w:szCs w:val="20"/>
        </w:rPr>
        <w:t>A</w:t>
      </w:r>
      <w:r w:rsidRPr="00922D46">
        <w:rPr>
          <w:rFonts w:asciiTheme="minorHAnsi" w:hAnsiTheme="minorHAnsi" w:cstheme="minorHAnsi"/>
          <w:szCs w:val="20"/>
        </w:rPr>
        <w:t>anmelding zullen de gegadigde en de aldus benoemde derde met betrekking tot de geschiktheidseisen waarop op benoemde derde een beroep wordt gedaan, als één geheel worden beschouwd, tenzij uitdrukkelijk anders bepaald</w:t>
      </w:r>
      <w:r w:rsidR="007D6B8F" w:rsidRPr="00922D46">
        <w:rPr>
          <w:rFonts w:asciiTheme="minorHAnsi" w:hAnsiTheme="minorHAnsi" w:cstheme="minorHAnsi"/>
          <w:szCs w:val="20"/>
        </w:rPr>
        <w:t>;</w:t>
      </w:r>
    </w:p>
    <w:p w14:paraId="3E51FA8D" w14:textId="41CD0AF2" w:rsidR="00B133F6" w:rsidRPr="00922D46" w:rsidRDefault="00B133F6" w:rsidP="009C6CE5">
      <w:pPr>
        <w:numPr>
          <w:ilvl w:val="0"/>
          <w:numId w:val="25"/>
        </w:numPr>
        <w:rPr>
          <w:rFonts w:asciiTheme="minorHAnsi" w:hAnsiTheme="minorHAnsi" w:cstheme="minorHAnsi"/>
          <w:szCs w:val="20"/>
        </w:rPr>
      </w:pPr>
      <w:r w:rsidRPr="00922D46">
        <w:rPr>
          <w:rFonts w:asciiTheme="minorHAnsi" w:hAnsiTheme="minorHAnsi" w:cstheme="minorHAnsi"/>
          <w:szCs w:val="20"/>
        </w:rPr>
        <w:t>Voor wat betreft geschiktheidseisen rondom financiële en economische draagkracht hoeft de derde niet daadwerkelijk te worden ingezet voor de uitvoering van de opdracht</w:t>
      </w:r>
      <w:r w:rsidR="007D6B8F" w:rsidRPr="00922D46">
        <w:rPr>
          <w:rFonts w:asciiTheme="minorHAnsi" w:hAnsiTheme="minorHAnsi" w:cstheme="minorHAnsi"/>
          <w:szCs w:val="20"/>
        </w:rPr>
        <w:t>;</w:t>
      </w:r>
      <w:r w:rsidRPr="00922D46">
        <w:rPr>
          <w:rFonts w:asciiTheme="minorHAnsi" w:hAnsiTheme="minorHAnsi" w:cstheme="minorHAnsi"/>
          <w:szCs w:val="20"/>
        </w:rPr>
        <w:t xml:space="preserve"> </w:t>
      </w:r>
    </w:p>
    <w:p w14:paraId="6A05CE68" w14:textId="44AB97EF" w:rsidR="00B133F6" w:rsidRPr="00922D46" w:rsidRDefault="00B133F6" w:rsidP="009C6CE5">
      <w:pPr>
        <w:numPr>
          <w:ilvl w:val="0"/>
          <w:numId w:val="25"/>
        </w:numPr>
        <w:rPr>
          <w:rFonts w:asciiTheme="minorHAnsi" w:hAnsiTheme="minorHAnsi" w:cstheme="minorHAnsi"/>
          <w:szCs w:val="20"/>
        </w:rPr>
      </w:pPr>
      <w:r w:rsidRPr="00922D46">
        <w:rPr>
          <w:rFonts w:asciiTheme="minorHAnsi" w:hAnsiTheme="minorHAnsi" w:cstheme="minorHAnsi"/>
          <w:szCs w:val="20"/>
        </w:rPr>
        <w:t>Wanneer een beroep op een derde strekt tot het doen van een beroep op de financiële draagkracht van de moedermaatschappij waartoe Inschrijver behoort, teneinde aan de geschiktheidseisen te voldoen, moet na de selectiebeslissing een concernverklaring, in de zin van artikel 2:403 sub f van het Burgerlijk Wetboek, worden overlegd. Uit die verklaring moet blijken dat de moedermaatschappij onvoorwaardelijk garant staat voor de door de dochtermaatschappij op zich te nemen verplichtingen. Deze verklaring dient door het concern / de moedermaatschappij rechtsgeldig ondertekend te zijn</w:t>
      </w:r>
      <w:r w:rsidR="007D6B8F" w:rsidRPr="00922D46">
        <w:rPr>
          <w:rFonts w:asciiTheme="minorHAnsi" w:hAnsiTheme="minorHAnsi" w:cstheme="minorHAnsi"/>
          <w:szCs w:val="20"/>
        </w:rPr>
        <w:t>;</w:t>
      </w:r>
    </w:p>
    <w:p w14:paraId="6CAAD077" w14:textId="78868DF1" w:rsidR="00B133F6" w:rsidRPr="00922D46" w:rsidRDefault="00B133F6" w:rsidP="009C6CE5">
      <w:pPr>
        <w:numPr>
          <w:ilvl w:val="0"/>
          <w:numId w:val="25"/>
        </w:numPr>
        <w:rPr>
          <w:rFonts w:asciiTheme="minorHAnsi" w:hAnsiTheme="minorHAnsi" w:cstheme="minorHAnsi"/>
          <w:szCs w:val="20"/>
        </w:rPr>
      </w:pPr>
      <w:r w:rsidRPr="00922D46">
        <w:rPr>
          <w:rFonts w:asciiTheme="minorHAnsi" w:hAnsiTheme="minorHAnsi" w:cstheme="minorHAnsi"/>
          <w:szCs w:val="20"/>
        </w:rPr>
        <w:t>Indien gegadigde voor de eisen met betrekking tot de technische en beroepsbekwaamheid een beroep doet op een derde, dient deze derde daadwerkelijk bij de uitvoering van de opdracht te worden ingezet voor het gedeelte waarop betreffende geschiktheidseis ziet, tenzij uitdrukkelijk anders bepaald</w:t>
      </w:r>
      <w:r w:rsidR="007D6B8F" w:rsidRPr="00922D46">
        <w:rPr>
          <w:rFonts w:asciiTheme="minorHAnsi" w:hAnsiTheme="minorHAnsi" w:cstheme="minorHAnsi"/>
          <w:szCs w:val="20"/>
        </w:rPr>
        <w:t>;</w:t>
      </w:r>
    </w:p>
    <w:p w14:paraId="700C60A2" w14:textId="639735A8" w:rsidR="00B133F6" w:rsidRPr="00922D46" w:rsidRDefault="00B133F6" w:rsidP="009C6CE5">
      <w:pPr>
        <w:numPr>
          <w:ilvl w:val="0"/>
          <w:numId w:val="25"/>
        </w:numPr>
        <w:rPr>
          <w:rFonts w:asciiTheme="minorHAnsi" w:hAnsiTheme="minorHAnsi" w:cstheme="minorHAnsi"/>
          <w:szCs w:val="20"/>
        </w:rPr>
      </w:pPr>
      <w:r w:rsidRPr="00922D46">
        <w:rPr>
          <w:rFonts w:asciiTheme="minorHAnsi" w:hAnsiTheme="minorHAnsi" w:cstheme="minorHAnsi"/>
          <w:szCs w:val="20"/>
        </w:rPr>
        <w:t xml:space="preserve">Bij gunning van de overeenkomst in de </w:t>
      </w:r>
      <w:r w:rsidR="008A038A">
        <w:rPr>
          <w:rFonts w:asciiTheme="minorHAnsi" w:hAnsiTheme="minorHAnsi" w:cstheme="minorHAnsi"/>
          <w:szCs w:val="20"/>
        </w:rPr>
        <w:t>G</w:t>
      </w:r>
      <w:r w:rsidRPr="00922D46">
        <w:rPr>
          <w:rFonts w:asciiTheme="minorHAnsi" w:hAnsiTheme="minorHAnsi" w:cstheme="minorHAnsi"/>
          <w:szCs w:val="20"/>
        </w:rPr>
        <w:t xml:space="preserve">unningsfase aan gegadigde is deze als hoofdaannemer gehouden om het in de </w:t>
      </w:r>
      <w:r w:rsidR="0085314E">
        <w:rPr>
          <w:rFonts w:asciiTheme="minorHAnsi" w:hAnsiTheme="minorHAnsi" w:cstheme="minorHAnsi"/>
          <w:szCs w:val="20"/>
        </w:rPr>
        <w:t>A</w:t>
      </w:r>
      <w:r w:rsidRPr="00922D46">
        <w:rPr>
          <w:rFonts w:asciiTheme="minorHAnsi" w:hAnsiTheme="minorHAnsi" w:cstheme="minorHAnsi"/>
          <w:szCs w:val="20"/>
        </w:rPr>
        <w:t xml:space="preserve">anmelding (en </w:t>
      </w:r>
      <w:r w:rsidR="00AB10D6">
        <w:rPr>
          <w:rFonts w:asciiTheme="minorHAnsi" w:hAnsiTheme="minorHAnsi" w:cstheme="minorHAnsi"/>
          <w:szCs w:val="20"/>
        </w:rPr>
        <w:t>I</w:t>
      </w:r>
      <w:r w:rsidRPr="00922D46">
        <w:rPr>
          <w:rFonts w:asciiTheme="minorHAnsi" w:hAnsiTheme="minorHAnsi" w:cstheme="minorHAnsi"/>
          <w:szCs w:val="20"/>
        </w:rPr>
        <w:t>nschrijving) omschreven gedeelte van de opdracht aan de genoemde derde(n) te gunnen</w:t>
      </w:r>
      <w:r w:rsidR="009E42AD" w:rsidRPr="00922D46">
        <w:rPr>
          <w:rFonts w:asciiTheme="minorHAnsi" w:hAnsiTheme="minorHAnsi" w:cstheme="minorHAnsi"/>
          <w:szCs w:val="20"/>
        </w:rPr>
        <w:t>;</w:t>
      </w:r>
    </w:p>
    <w:p w14:paraId="25E42D5A" w14:textId="7C37A21F" w:rsidR="00B133F6" w:rsidRPr="00922D46" w:rsidRDefault="00B133F6" w:rsidP="009C6CE5">
      <w:pPr>
        <w:numPr>
          <w:ilvl w:val="0"/>
          <w:numId w:val="25"/>
        </w:numPr>
        <w:rPr>
          <w:rFonts w:asciiTheme="minorHAnsi" w:hAnsiTheme="minorHAnsi" w:cstheme="minorHAnsi"/>
          <w:szCs w:val="20"/>
        </w:rPr>
      </w:pPr>
      <w:r w:rsidRPr="00922D46">
        <w:rPr>
          <w:rFonts w:asciiTheme="minorHAnsi" w:hAnsiTheme="minorHAnsi" w:cstheme="minorHAnsi"/>
          <w:szCs w:val="20"/>
        </w:rPr>
        <w:t xml:space="preserve">gegadigde is volledig en hoofdelijk aansprakelijk voor de nakoming van alle verplichtingen uit hoofde van de </w:t>
      </w:r>
      <w:r w:rsidR="00AB10D6">
        <w:rPr>
          <w:rFonts w:asciiTheme="minorHAnsi" w:hAnsiTheme="minorHAnsi" w:cstheme="minorHAnsi"/>
          <w:szCs w:val="20"/>
        </w:rPr>
        <w:t>I</w:t>
      </w:r>
      <w:r w:rsidRPr="00922D46">
        <w:rPr>
          <w:rFonts w:asciiTheme="minorHAnsi" w:hAnsiTheme="minorHAnsi" w:cstheme="minorHAnsi"/>
          <w:szCs w:val="20"/>
        </w:rPr>
        <w:t>nschrijving en de overeenkomst, inclusief de verplichtingen die in onderaanneming worden gegeven</w:t>
      </w:r>
      <w:r w:rsidR="009E42AD" w:rsidRPr="00922D46">
        <w:rPr>
          <w:rFonts w:asciiTheme="minorHAnsi" w:hAnsiTheme="minorHAnsi" w:cstheme="minorHAnsi"/>
          <w:szCs w:val="20"/>
        </w:rPr>
        <w:t>;</w:t>
      </w:r>
    </w:p>
    <w:p w14:paraId="3DAC8AF8" w14:textId="03AD53AE" w:rsidR="00B133F6" w:rsidRPr="00922D46" w:rsidRDefault="00B133F6" w:rsidP="009C6CE5">
      <w:pPr>
        <w:numPr>
          <w:ilvl w:val="0"/>
          <w:numId w:val="25"/>
        </w:numPr>
        <w:rPr>
          <w:rFonts w:asciiTheme="minorHAnsi" w:hAnsiTheme="minorHAnsi" w:cstheme="minorHAnsi"/>
          <w:szCs w:val="20"/>
        </w:rPr>
      </w:pPr>
      <w:r w:rsidRPr="00922D46">
        <w:rPr>
          <w:rFonts w:asciiTheme="minorHAnsi" w:hAnsiTheme="minorHAnsi" w:cstheme="minorHAnsi"/>
          <w:szCs w:val="20"/>
        </w:rPr>
        <w:t xml:space="preserve">Een valse verklaring van een derde met betrekking tot de </w:t>
      </w:r>
      <w:r w:rsidR="00AB10D6">
        <w:rPr>
          <w:rFonts w:asciiTheme="minorHAnsi" w:hAnsiTheme="minorHAnsi" w:cstheme="minorHAnsi"/>
          <w:szCs w:val="20"/>
        </w:rPr>
        <w:t>I</w:t>
      </w:r>
      <w:r w:rsidRPr="00922D46">
        <w:rPr>
          <w:rFonts w:asciiTheme="minorHAnsi" w:hAnsiTheme="minorHAnsi" w:cstheme="minorHAnsi"/>
          <w:szCs w:val="20"/>
        </w:rPr>
        <w:t xml:space="preserve">nschrijving of </w:t>
      </w:r>
      <w:r w:rsidR="0085314E">
        <w:rPr>
          <w:rFonts w:asciiTheme="minorHAnsi" w:hAnsiTheme="minorHAnsi" w:cstheme="minorHAnsi"/>
          <w:szCs w:val="20"/>
        </w:rPr>
        <w:t>A</w:t>
      </w:r>
      <w:r w:rsidRPr="00922D46">
        <w:rPr>
          <w:rFonts w:asciiTheme="minorHAnsi" w:hAnsiTheme="minorHAnsi" w:cstheme="minorHAnsi"/>
          <w:szCs w:val="20"/>
        </w:rPr>
        <w:t>anmelding ontslaat gegadigde niet van zijn volledige en hoofdelijke aansprakelijkheid</w:t>
      </w:r>
      <w:r w:rsidR="009E42AD" w:rsidRPr="00922D46">
        <w:rPr>
          <w:rFonts w:asciiTheme="minorHAnsi" w:hAnsiTheme="minorHAnsi" w:cstheme="minorHAnsi"/>
          <w:szCs w:val="20"/>
        </w:rPr>
        <w:t>;</w:t>
      </w:r>
    </w:p>
    <w:p w14:paraId="1F5C2B8E" w14:textId="7E325F4C" w:rsidR="00B133F6" w:rsidRPr="00922D46" w:rsidRDefault="00B133F6" w:rsidP="009C6CE5">
      <w:pPr>
        <w:numPr>
          <w:ilvl w:val="0"/>
          <w:numId w:val="25"/>
        </w:numPr>
        <w:rPr>
          <w:rFonts w:asciiTheme="minorHAnsi" w:hAnsiTheme="minorHAnsi" w:cstheme="minorHAnsi"/>
          <w:szCs w:val="20"/>
        </w:rPr>
      </w:pPr>
      <w:r w:rsidRPr="00922D46">
        <w:rPr>
          <w:rFonts w:asciiTheme="minorHAnsi" w:hAnsiTheme="minorHAnsi" w:cstheme="minorHAnsi"/>
          <w:szCs w:val="20"/>
        </w:rPr>
        <w:t xml:space="preserve">Nota bene: gegadigde dient in dezelfde hoedanigheid in te schrijven als waarmee een </w:t>
      </w:r>
      <w:r w:rsidR="0085314E">
        <w:rPr>
          <w:rFonts w:asciiTheme="minorHAnsi" w:hAnsiTheme="minorHAnsi" w:cstheme="minorHAnsi"/>
          <w:szCs w:val="20"/>
        </w:rPr>
        <w:t>A</w:t>
      </w:r>
      <w:r w:rsidRPr="00922D46">
        <w:rPr>
          <w:rFonts w:asciiTheme="minorHAnsi" w:hAnsiTheme="minorHAnsi" w:cstheme="minorHAnsi"/>
          <w:szCs w:val="20"/>
        </w:rPr>
        <w:t xml:space="preserve">anmelding is ingediend: het is in beginsel niet mogelijk in de </w:t>
      </w:r>
      <w:r w:rsidR="00AB10D6">
        <w:rPr>
          <w:rFonts w:asciiTheme="minorHAnsi" w:hAnsiTheme="minorHAnsi" w:cstheme="minorHAnsi"/>
          <w:szCs w:val="20"/>
        </w:rPr>
        <w:t>I</w:t>
      </w:r>
      <w:r w:rsidRPr="00922D46">
        <w:rPr>
          <w:rFonts w:asciiTheme="minorHAnsi" w:hAnsiTheme="minorHAnsi" w:cstheme="minorHAnsi"/>
          <w:szCs w:val="20"/>
        </w:rPr>
        <w:t xml:space="preserve">nschrijving een beroep te doen op andere derden ten opzichte van de wijze waarop de </w:t>
      </w:r>
      <w:r w:rsidR="0085314E">
        <w:rPr>
          <w:rFonts w:asciiTheme="minorHAnsi" w:hAnsiTheme="minorHAnsi" w:cstheme="minorHAnsi"/>
          <w:szCs w:val="20"/>
        </w:rPr>
        <w:t>A</w:t>
      </w:r>
      <w:r w:rsidRPr="00922D46">
        <w:rPr>
          <w:rFonts w:asciiTheme="minorHAnsi" w:hAnsiTheme="minorHAnsi" w:cstheme="minorHAnsi"/>
          <w:szCs w:val="20"/>
        </w:rPr>
        <w:t>anmelding is ingediend</w:t>
      </w:r>
      <w:r w:rsidR="009E42AD" w:rsidRPr="00922D46">
        <w:rPr>
          <w:rFonts w:asciiTheme="minorHAnsi" w:hAnsiTheme="minorHAnsi" w:cstheme="minorHAnsi"/>
          <w:szCs w:val="20"/>
        </w:rPr>
        <w:t>;</w:t>
      </w:r>
    </w:p>
    <w:p w14:paraId="2DFFA9CC" w14:textId="6CF9AA97" w:rsidR="00B133F6" w:rsidRPr="00922D46" w:rsidRDefault="00B133F6" w:rsidP="009C6CE5">
      <w:pPr>
        <w:ind w:left="360"/>
        <w:rPr>
          <w:rFonts w:asciiTheme="minorHAnsi" w:hAnsiTheme="minorHAnsi" w:cstheme="minorHAnsi"/>
          <w:szCs w:val="20"/>
        </w:rPr>
      </w:pPr>
      <w:r w:rsidRPr="00922D46">
        <w:rPr>
          <w:rFonts w:asciiTheme="minorHAnsi" w:hAnsiTheme="minorHAnsi" w:cstheme="minorHAnsi"/>
          <w:szCs w:val="20"/>
        </w:rPr>
        <w:t xml:space="preserve">Echter: indien sprake is van rechtsopvolging onder algemene of bijzondere titel in de positie van een derde waarop gegadigde zich bij de </w:t>
      </w:r>
      <w:r w:rsidR="0085314E">
        <w:rPr>
          <w:rFonts w:asciiTheme="minorHAnsi" w:hAnsiTheme="minorHAnsi" w:cstheme="minorHAnsi"/>
          <w:szCs w:val="20"/>
        </w:rPr>
        <w:t>A</w:t>
      </w:r>
      <w:r w:rsidRPr="00922D46">
        <w:rPr>
          <w:rFonts w:asciiTheme="minorHAnsi" w:hAnsiTheme="minorHAnsi" w:cstheme="minorHAnsi"/>
          <w:szCs w:val="20"/>
        </w:rPr>
        <w:t xml:space="preserve">anmelding beroepen heeft, ten gevolge van herstructurering van de onderneming of insolventie, dan kan deze door de opvolgende ondernemer worden vervangen, mits deze voldoet aan de in de </w:t>
      </w:r>
      <w:r w:rsidR="00915000">
        <w:rPr>
          <w:rFonts w:asciiTheme="minorHAnsi" w:hAnsiTheme="minorHAnsi" w:cstheme="minorHAnsi"/>
          <w:szCs w:val="20"/>
        </w:rPr>
        <w:t>S</w:t>
      </w:r>
      <w:r w:rsidRPr="00922D46">
        <w:rPr>
          <w:rFonts w:asciiTheme="minorHAnsi" w:hAnsiTheme="minorHAnsi" w:cstheme="minorHAnsi"/>
          <w:szCs w:val="20"/>
        </w:rPr>
        <w:t xml:space="preserve">electieleidraad gestelde uitsluitingsgronden en geschiktheidseisen en inschakeling van betreffende ondernemer niet tot een lagere rangschikking van de </w:t>
      </w:r>
      <w:r w:rsidR="0085314E">
        <w:rPr>
          <w:rFonts w:asciiTheme="minorHAnsi" w:hAnsiTheme="minorHAnsi" w:cstheme="minorHAnsi"/>
          <w:szCs w:val="20"/>
        </w:rPr>
        <w:t>A</w:t>
      </w:r>
      <w:r w:rsidRPr="00922D46">
        <w:rPr>
          <w:rFonts w:asciiTheme="minorHAnsi" w:hAnsiTheme="minorHAnsi" w:cstheme="minorHAnsi"/>
          <w:szCs w:val="20"/>
        </w:rPr>
        <w:t>anmelding hebben geleid op basis van de selectiecriteria</w:t>
      </w:r>
      <w:r w:rsidR="009E42AD" w:rsidRPr="00922D46">
        <w:rPr>
          <w:rFonts w:asciiTheme="minorHAnsi" w:hAnsiTheme="minorHAnsi" w:cstheme="minorHAnsi"/>
          <w:szCs w:val="20"/>
        </w:rPr>
        <w:t>;</w:t>
      </w:r>
    </w:p>
    <w:p w14:paraId="4421CE53" w14:textId="14F98E76" w:rsidR="00B133F6" w:rsidRPr="00922D46" w:rsidRDefault="00B133F6" w:rsidP="009C6CE5">
      <w:pPr>
        <w:numPr>
          <w:ilvl w:val="0"/>
          <w:numId w:val="25"/>
        </w:numPr>
        <w:rPr>
          <w:rFonts w:asciiTheme="minorHAnsi" w:hAnsiTheme="minorHAnsi" w:cstheme="minorHAnsi"/>
          <w:szCs w:val="20"/>
        </w:rPr>
      </w:pPr>
      <w:r w:rsidRPr="00922D46">
        <w:rPr>
          <w:rFonts w:asciiTheme="minorHAnsi" w:hAnsiTheme="minorHAnsi" w:cstheme="minorHAnsi"/>
          <w:szCs w:val="20"/>
        </w:rPr>
        <w:t xml:space="preserve">Tijdens de looptijd van de overeenkomst kan alleen een beroep op andere derden dan tijdens de </w:t>
      </w:r>
      <w:r w:rsidR="0085314E">
        <w:rPr>
          <w:rFonts w:asciiTheme="minorHAnsi" w:hAnsiTheme="minorHAnsi" w:cstheme="minorHAnsi"/>
          <w:szCs w:val="20"/>
        </w:rPr>
        <w:t>A</w:t>
      </w:r>
      <w:r w:rsidRPr="00922D46">
        <w:rPr>
          <w:rFonts w:asciiTheme="minorHAnsi" w:hAnsiTheme="minorHAnsi" w:cstheme="minorHAnsi"/>
          <w:szCs w:val="20"/>
        </w:rPr>
        <w:t>anmelding (en Inschrijving) worden gedaan na schriftelijke toestemming van de opdrachtgever.</w:t>
      </w:r>
    </w:p>
    <w:p w14:paraId="5FF53079" w14:textId="77777777" w:rsidR="00907C42" w:rsidRPr="00922D46" w:rsidRDefault="00907C42" w:rsidP="009C6CE5">
      <w:pPr>
        <w:rPr>
          <w:rFonts w:asciiTheme="minorHAnsi" w:hAnsiTheme="minorHAnsi" w:cstheme="minorHAnsi"/>
          <w:szCs w:val="20"/>
        </w:rPr>
      </w:pPr>
    </w:p>
    <w:p w14:paraId="5C51887E" w14:textId="77777777" w:rsidR="00337F6E" w:rsidRPr="00922D46" w:rsidRDefault="00337F6E" w:rsidP="009C6CE5">
      <w:pPr>
        <w:pStyle w:val="Kop2"/>
        <w:spacing w:line="240" w:lineRule="auto"/>
        <w:rPr>
          <w:rFonts w:asciiTheme="minorHAnsi" w:hAnsiTheme="minorHAnsi" w:cstheme="minorHAnsi"/>
        </w:rPr>
      </w:pPr>
      <w:bookmarkStart w:id="68" w:name="_Toc161644427"/>
      <w:bookmarkStart w:id="69" w:name="_Toc430706227"/>
      <w:bookmarkStart w:id="70" w:name="_Toc122420041"/>
      <w:bookmarkStart w:id="71" w:name="_Toc164356487"/>
      <w:r w:rsidRPr="00922D46">
        <w:rPr>
          <w:rFonts w:asciiTheme="minorHAnsi" w:hAnsiTheme="minorHAnsi" w:cstheme="minorHAnsi"/>
        </w:rPr>
        <w:t>Voorbehouden</w:t>
      </w:r>
      <w:bookmarkEnd w:id="68"/>
      <w:bookmarkEnd w:id="69"/>
      <w:bookmarkEnd w:id="70"/>
      <w:bookmarkEnd w:id="71"/>
    </w:p>
    <w:p w14:paraId="3EEE3140" w14:textId="77777777" w:rsidR="001C7679" w:rsidRPr="00922D46" w:rsidRDefault="001C008F" w:rsidP="009C6CE5">
      <w:pPr>
        <w:rPr>
          <w:rFonts w:asciiTheme="minorHAnsi" w:hAnsiTheme="minorHAnsi" w:cstheme="minorHAnsi"/>
          <w:szCs w:val="20"/>
        </w:rPr>
      </w:pPr>
      <w:r w:rsidRPr="00922D46">
        <w:rPr>
          <w:rFonts w:asciiTheme="minorHAnsi" w:hAnsiTheme="minorHAnsi" w:cstheme="minorHAnsi"/>
          <w:szCs w:val="20"/>
        </w:rPr>
        <w:t>Aanbesteder</w:t>
      </w:r>
      <w:r w:rsidR="001C7679" w:rsidRPr="00922D46">
        <w:rPr>
          <w:rFonts w:asciiTheme="minorHAnsi" w:hAnsiTheme="minorHAnsi" w:cstheme="minorHAnsi"/>
          <w:szCs w:val="20"/>
        </w:rPr>
        <w:t xml:space="preserve"> behoudt zich het recht voor om niet te gunnen en/of de aanbestedingsprocedure tussentijds geheel of gedeeltelijk te beëindigen</w:t>
      </w:r>
      <w:r w:rsidR="009A076A" w:rsidRPr="00922D46">
        <w:rPr>
          <w:rFonts w:asciiTheme="minorHAnsi" w:hAnsiTheme="minorHAnsi" w:cstheme="minorHAnsi"/>
          <w:szCs w:val="20"/>
        </w:rPr>
        <w:t>.</w:t>
      </w:r>
      <w:r w:rsidR="006E278C" w:rsidRPr="00922D46">
        <w:rPr>
          <w:rFonts w:asciiTheme="minorHAnsi" w:hAnsiTheme="minorHAnsi" w:cstheme="minorHAnsi"/>
          <w:szCs w:val="20"/>
        </w:rPr>
        <w:t xml:space="preserve"> </w:t>
      </w:r>
    </w:p>
    <w:p w14:paraId="52E4382B" w14:textId="77777777" w:rsidR="00D3334E" w:rsidRPr="00922D46" w:rsidRDefault="00D3334E" w:rsidP="009C6CE5">
      <w:pPr>
        <w:rPr>
          <w:rFonts w:asciiTheme="minorHAnsi" w:hAnsiTheme="minorHAnsi" w:cstheme="minorHAnsi"/>
          <w:szCs w:val="20"/>
        </w:rPr>
      </w:pPr>
    </w:p>
    <w:p w14:paraId="184BB43F" w14:textId="77777777" w:rsidR="001C008F" w:rsidRPr="00922D46" w:rsidRDefault="001C008F" w:rsidP="009C6CE5">
      <w:pPr>
        <w:rPr>
          <w:rFonts w:asciiTheme="minorHAnsi" w:hAnsiTheme="minorHAnsi" w:cstheme="minorHAnsi"/>
          <w:szCs w:val="20"/>
        </w:rPr>
      </w:pPr>
      <w:r w:rsidRPr="00922D46">
        <w:rPr>
          <w:rFonts w:asciiTheme="minorHAnsi" w:hAnsiTheme="minorHAnsi" w:cstheme="minorHAnsi"/>
          <w:szCs w:val="20"/>
        </w:rPr>
        <w:t>Aanbesteder</w:t>
      </w:r>
      <w:r w:rsidR="001C7679" w:rsidRPr="00922D46">
        <w:rPr>
          <w:rFonts w:asciiTheme="minorHAnsi" w:hAnsiTheme="minorHAnsi" w:cstheme="minorHAnsi"/>
          <w:szCs w:val="20"/>
        </w:rPr>
        <w:t xml:space="preserve"> behoudt zich het recht voor de wijze waarop de aanbesteding verlo</w:t>
      </w:r>
      <w:r w:rsidR="005E3E91" w:rsidRPr="00922D46">
        <w:rPr>
          <w:rFonts w:asciiTheme="minorHAnsi" w:hAnsiTheme="minorHAnsi" w:cstheme="minorHAnsi"/>
          <w:szCs w:val="20"/>
        </w:rPr>
        <w:t>o</w:t>
      </w:r>
      <w:r w:rsidR="001C7679" w:rsidRPr="00922D46">
        <w:rPr>
          <w:rFonts w:asciiTheme="minorHAnsi" w:hAnsiTheme="minorHAnsi" w:cstheme="minorHAnsi"/>
          <w:szCs w:val="20"/>
        </w:rPr>
        <w:t>p</w:t>
      </w:r>
      <w:r w:rsidR="005E3E91" w:rsidRPr="00922D46">
        <w:rPr>
          <w:rFonts w:asciiTheme="minorHAnsi" w:hAnsiTheme="minorHAnsi" w:cstheme="minorHAnsi"/>
          <w:szCs w:val="20"/>
        </w:rPr>
        <w:t>t</w:t>
      </w:r>
      <w:r w:rsidR="001C7679" w:rsidRPr="00922D46">
        <w:rPr>
          <w:rFonts w:asciiTheme="minorHAnsi" w:hAnsiTheme="minorHAnsi" w:cstheme="minorHAnsi"/>
          <w:szCs w:val="20"/>
        </w:rPr>
        <w:t xml:space="preserve"> aan te passen en/of wijzigingen aan te brengen in de aard en de omvang van de aan te besteden opdracht.</w:t>
      </w:r>
      <w:r w:rsidRPr="00922D46">
        <w:rPr>
          <w:rFonts w:asciiTheme="minorHAnsi" w:hAnsiTheme="minorHAnsi" w:cstheme="minorHAnsi"/>
          <w:szCs w:val="20"/>
        </w:rPr>
        <w:t xml:space="preserve"> Aanbesteder </w:t>
      </w:r>
      <w:r w:rsidR="005E3E91" w:rsidRPr="00922D46">
        <w:rPr>
          <w:rFonts w:asciiTheme="minorHAnsi" w:hAnsiTheme="minorHAnsi" w:cstheme="minorHAnsi"/>
          <w:szCs w:val="20"/>
        </w:rPr>
        <w:t>neemt</w:t>
      </w:r>
      <w:r w:rsidRPr="00922D46">
        <w:rPr>
          <w:rFonts w:asciiTheme="minorHAnsi" w:hAnsiTheme="minorHAnsi" w:cstheme="minorHAnsi"/>
          <w:szCs w:val="20"/>
        </w:rPr>
        <w:t xml:space="preserve"> bij eventuele toepassing van deze bepaling de vigerende wet- en regelgeving in acht.</w:t>
      </w:r>
    </w:p>
    <w:p w14:paraId="2B4E9A92" w14:textId="77777777" w:rsidR="001C7679" w:rsidRPr="00922D46" w:rsidRDefault="001C7679" w:rsidP="009C6CE5">
      <w:pPr>
        <w:rPr>
          <w:rFonts w:asciiTheme="minorHAnsi" w:hAnsiTheme="minorHAnsi" w:cstheme="minorHAnsi"/>
          <w:szCs w:val="20"/>
        </w:rPr>
      </w:pPr>
    </w:p>
    <w:p w14:paraId="018CAA09" w14:textId="34330E0C" w:rsidR="001C7679" w:rsidRPr="00922D46" w:rsidRDefault="001C008F" w:rsidP="009C6CE5">
      <w:pPr>
        <w:rPr>
          <w:rFonts w:asciiTheme="minorHAnsi" w:hAnsiTheme="minorHAnsi" w:cstheme="minorHAnsi"/>
          <w:szCs w:val="20"/>
        </w:rPr>
      </w:pPr>
      <w:r w:rsidRPr="00922D46">
        <w:rPr>
          <w:rFonts w:asciiTheme="minorHAnsi" w:hAnsiTheme="minorHAnsi" w:cstheme="minorHAnsi"/>
          <w:szCs w:val="20"/>
        </w:rPr>
        <w:t>Aanbesteder</w:t>
      </w:r>
      <w:r w:rsidR="00E67CE0" w:rsidRPr="00922D46">
        <w:rPr>
          <w:rFonts w:asciiTheme="minorHAnsi" w:hAnsiTheme="minorHAnsi" w:cstheme="minorHAnsi"/>
          <w:szCs w:val="20"/>
        </w:rPr>
        <w:t xml:space="preserve"> behoudt zich het recht </w:t>
      </w:r>
      <w:r w:rsidR="00EE0096" w:rsidRPr="00922D46">
        <w:rPr>
          <w:rFonts w:asciiTheme="minorHAnsi" w:hAnsiTheme="minorHAnsi" w:cstheme="minorHAnsi"/>
          <w:szCs w:val="20"/>
        </w:rPr>
        <w:t xml:space="preserve">voor </w:t>
      </w:r>
      <w:r w:rsidR="00D02C1A" w:rsidRPr="00922D46">
        <w:rPr>
          <w:rFonts w:asciiTheme="minorHAnsi" w:hAnsiTheme="minorHAnsi" w:cstheme="minorHAnsi"/>
          <w:szCs w:val="20"/>
        </w:rPr>
        <w:t xml:space="preserve">deze </w:t>
      </w:r>
      <w:r w:rsidR="00915000">
        <w:rPr>
          <w:rFonts w:asciiTheme="minorHAnsi" w:hAnsiTheme="minorHAnsi" w:cstheme="minorHAnsi"/>
          <w:szCs w:val="20"/>
        </w:rPr>
        <w:t>S</w:t>
      </w:r>
      <w:r w:rsidR="00D02C1A" w:rsidRPr="00922D46">
        <w:rPr>
          <w:rFonts w:asciiTheme="minorHAnsi" w:hAnsiTheme="minorHAnsi" w:cstheme="minorHAnsi"/>
          <w:szCs w:val="20"/>
        </w:rPr>
        <w:t>electieleidraad</w:t>
      </w:r>
      <w:r w:rsidR="00E67CE0" w:rsidRPr="00922D46">
        <w:rPr>
          <w:rFonts w:asciiTheme="minorHAnsi" w:hAnsiTheme="minorHAnsi" w:cstheme="minorHAnsi"/>
          <w:szCs w:val="20"/>
        </w:rPr>
        <w:t xml:space="preserve"> </w:t>
      </w:r>
      <w:r w:rsidR="00E8535A" w:rsidRPr="00922D46">
        <w:rPr>
          <w:rFonts w:asciiTheme="minorHAnsi" w:hAnsiTheme="minorHAnsi" w:cstheme="minorHAnsi"/>
          <w:szCs w:val="20"/>
        </w:rPr>
        <w:t xml:space="preserve">en de </w:t>
      </w:r>
      <w:r w:rsidR="007154EB">
        <w:rPr>
          <w:rFonts w:asciiTheme="minorHAnsi" w:hAnsiTheme="minorHAnsi" w:cstheme="minorHAnsi"/>
          <w:szCs w:val="20"/>
        </w:rPr>
        <w:t>B</w:t>
      </w:r>
      <w:r w:rsidR="00E8535A" w:rsidRPr="00922D46">
        <w:rPr>
          <w:rFonts w:asciiTheme="minorHAnsi" w:hAnsiTheme="minorHAnsi" w:cstheme="minorHAnsi"/>
          <w:szCs w:val="20"/>
        </w:rPr>
        <w:t xml:space="preserve">ijlagen </w:t>
      </w:r>
      <w:r w:rsidR="00E67CE0" w:rsidRPr="00922D46">
        <w:rPr>
          <w:rFonts w:asciiTheme="minorHAnsi" w:hAnsiTheme="minorHAnsi" w:cstheme="minorHAnsi"/>
          <w:szCs w:val="20"/>
        </w:rPr>
        <w:t>aan te vullen en/of te wijzigen.</w:t>
      </w:r>
    </w:p>
    <w:p w14:paraId="0C63CA54" w14:textId="77777777" w:rsidR="000C3EB6" w:rsidRPr="00922D46" w:rsidRDefault="000C3EB6" w:rsidP="009C6CE5">
      <w:pPr>
        <w:rPr>
          <w:rFonts w:asciiTheme="minorHAnsi" w:hAnsiTheme="minorHAnsi" w:cstheme="minorHAnsi"/>
          <w:szCs w:val="20"/>
        </w:rPr>
      </w:pPr>
    </w:p>
    <w:p w14:paraId="6B55AEB0" w14:textId="1E4E06F7" w:rsidR="000C3EB6" w:rsidRPr="00922D46" w:rsidRDefault="001C008F" w:rsidP="009C6CE5">
      <w:pPr>
        <w:rPr>
          <w:rFonts w:asciiTheme="minorHAnsi" w:hAnsiTheme="minorHAnsi" w:cstheme="minorHAnsi"/>
          <w:szCs w:val="20"/>
        </w:rPr>
      </w:pPr>
      <w:r w:rsidRPr="00922D46">
        <w:rPr>
          <w:rFonts w:asciiTheme="minorHAnsi" w:hAnsiTheme="minorHAnsi" w:cstheme="minorHAnsi"/>
          <w:szCs w:val="20"/>
        </w:rPr>
        <w:t>Aanbesteder</w:t>
      </w:r>
      <w:r w:rsidR="000C3EB6" w:rsidRPr="00922D46">
        <w:rPr>
          <w:rFonts w:asciiTheme="minorHAnsi" w:hAnsiTheme="minorHAnsi" w:cstheme="minorHAnsi"/>
          <w:szCs w:val="20"/>
        </w:rPr>
        <w:t xml:space="preserve"> behoudt zich het recht voor aanvulling</w:t>
      </w:r>
      <w:r w:rsidRPr="00922D46">
        <w:rPr>
          <w:rFonts w:asciiTheme="minorHAnsi" w:hAnsiTheme="minorHAnsi" w:cstheme="minorHAnsi"/>
          <w:szCs w:val="20"/>
        </w:rPr>
        <w:t xml:space="preserve"> of </w:t>
      </w:r>
      <w:r w:rsidR="008C1AD6" w:rsidRPr="00922D46">
        <w:rPr>
          <w:rFonts w:asciiTheme="minorHAnsi" w:hAnsiTheme="minorHAnsi" w:cstheme="minorHAnsi"/>
          <w:szCs w:val="20"/>
        </w:rPr>
        <w:t xml:space="preserve">nadere toelichting </w:t>
      </w:r>
      <w:r w:rsidR="006B66A3" w:rsidRPr="00922D46">
        <w:rPr>
          <w:rFonts w:asciiTheme="minorHAnsi" w:hAnsiTheme="minorHAnsi" w:cstheme="minorHAnsi"/>
          <w:szCs w:val="20"/>
        </w:rPr>
        <w:t xml:space="preserve">op </w:t>
      </w:r>
      <w:r w:rsidR="000C3EB6" w:rsidRPr="00922D46">
        <w:rPr>
          <w:rFonts w:asciiTheme="minorHAnsi" w:hAnsiTheme="minorHAnsi" w:cstheme="minorHAnsi"/>
          <w:szCs w:val="20"/>
        </w:rPr>
        <w:t xml:space="preserve">een </w:t>
      </w:r>
      <w:r w:rsidR="0085314E">
        <w:rPr>
          <w:rFonts w:asciiTheme="minorHAnsi" w:hAnsiTheme="minorHAnsi" w:cstheme="minorHAnsi"/>
          <w:szCs w:val="20"/>
        </w:rPr>
        <w:t>A</w:t>
      </w:r>
      <w:r w:rsidR="00FC20B8" w:rsidRPr="00922D46">
        <w:rPr>
          <w:rFonts w:asciiTheme="minorHAnsi" w:hAnsiTheme="minorHAnsi" w:cstheme="minorHAnsi"/>
          <w:szCs w:val="20"/>
        </w:rPr>
        <w:t xml:space="preserve">anmelding </w:t>
      </w:r>
      <w:r w:rsidR="000C3EB6" w:rsidRPr="00922D46">
        <w:rPr>
          <w:rFonts w:asciiTheme="minorHAnsi" w:hAnsiTheme="minorHAnsi" w:cstheme="minorHAnsi"/>
          <w:szCs w:val="20"/>
        </w:rPr>
        <w:t xml:space="preserve">of andere informatie te vragen. </w:t>
      </w:r>
      <w:r w:rsidRPr="00922D46">
        <w:rPr>
          <w:rFonts w:asciiTheme="minorHAnsi" w:hAnsiTheme="minorHAnsi" w:cstheme="minorHAnsi"/>
          <w:szCs w:val="20"/>
        </w:rPr>
        <w:t>Aanbesteder</w:t>
      </w:r>
      <w:r w:rsidR="000C3EB6" w:rsidRPr="00922D46">
        <w:rPr>
          <w:rFonts w:asciiTheme="minorHAnsi" w:hAnsiTheme="minorHAnsi" w:cstheme="minorHAnsi"/>
          <w:szCs w:val="20"/>
        </w:rPr>
        <w:t xml:space="preserve"> is daartoe op geen enkele wijze verplicht.</w:t>
      </w:r>
    </w:p>
    <w:p w14:paraId="28353D8E" w14:textId="77777777" w:rsidR="004C44DF" w:rsidRPr="00922D46" w:rsidRDefault="004C44DF" w:rsidP="009C6CE5">
      <w:pPr>
        <w:rPr>
          <w:rFonts w:asciiTheme="minorHAnsi" w:hAnsiTheme="minorHAnsi" w:cstheme="minorHAnsi"/>
          <w:szCs w:val="20"/>
        </w:rPr>
      </w:pPr>
    </w:p>
    <w:p w14:paraId="1D873D04" w14:textId="02ABFF7B" w:rsidR="00337F6E" w:rsidRPr="00922D46" w:rsidRDefault="00337F6E" w:rsidP="009C6CE5">
      <w:pPr>
        <w:pStyle w:val="Kop2"/>
        <w:spacing w:line="240" w:lineRule="auto"/>
        <w:rPr>
          <w:rFonts w:asciiTheme="minorHAnsi" w:hAnsiTheme="minorHAnsi" w:cstheme="minorHAnsi"/>
        </w:rPr>
      </w:pPr>
      <w:bookmarkStart w:id="72" w:name="_Toc161644428"/>
      <w:bookmarkStart w:id="73" w:name="_Toc430706228"/>
      <w:bookmarkStart w:id="74" w:name="_Toc122420042"/>
      <w:bookmarkStart w:id="75" w:name="_Toc164356488"/>
      <w:r w:rsidRPr="00922D46">
        <w:rPr>
          <w:rFonts w:asciiTheme="minorHAnsi" w:hAnsiTheme="minorHAnsi" w:cstheme="minorHAnsi"/>
        </w:rPr>
        <w:t>Kostenvergoeding</w:t>
      </w:r>
      <w:bookmarkEnd w:id="72"/>
      <w:bookmarkEnd w:id="73"/>
      <w:bookmarkEnd w:id="74"/>
      <w:bookmarkEnd w:id="75"/>
      <w:r w:rsidR="00743ADA" w:rsidRPr="00922D46">
        <w:rPr>
          <w:rFonts w:asciiTheme="minorHAnsi" w:hAnsiTheme="minorHAnsi" w:cstheme="minorHAnsi"/>
        </w:rPr>
        <w:t xml:space="preserve"> </w:t>
      </w:r>
    </w:p>
    <w:p w14:paraId="070268E1" w14:textId="68FD6BEE" w:rsidR="00E83F81" w:rsidRPr="00922D46" w:rsidRDefault="00E83F81" w:rsidP="009C6CE5">
      <w:pPr>
        <w:rPr>
          <w:rFonts w:asciiTheme="minorHAnsi" w:hAnsiTheme="minorHAnsi" w:cstheme="minorBidi"/>
          <w:highlight w:val="cyan"/>
        </w:rPr>
      </w:pPr>
      <w:r w:rsidRPr="5D3A4F3F">
        <w:rPr>
          <w:rFonts w:asciiTheme="minorHAnsi" w:hAnsiTheme="minorHAnsi" w:cstheme="minorBidi"/>
        </w:rPr>
        <w:t xml:space="preserve">Inschrijvers die een geldige </w:t>
      </w:r>
      <w:r w:rsidR="00AB10D6" w:rsidRPr="5D3A4F3F">
        <w:rPr>
          <w:rFonts w:asciiTheme="minorHAnsi" w:hAnsiTheme="minorHAnsi" w:cstheme="minorBidi"/>
        </w:rPr>
        <w:t>I</w:t>
      </w:r>
      <w:r w:rsidRPr="5D3A4F3F">
        <w:rPr>
          <w:rFonts w:asciiTheme="minorHAnsi" w:hAnsiTheme="minorHAnsi" w:cstheme="minorBidi"/>
        </w:rPr>
        <w:t xml:space="preserve">nschrijving hebben gedaan in de </w:t>
      </w:r>
      <w:r w:rsidR="5F876F16" w:rsidRPr="5D3A4F3F">
        <w:rPr>
          <w:rFonts w:asciiTheme="minorHAnsi" w:hAnsiTheme="minorHAnsi" w:cstheme="minorBidi"/>
        </w:rPr>
        <w:t>Gunnings</w:t>
      </w:r>
      <w:r w:rsidRPr="5D3A4F3F">
        <w:rPr>
          <w:rFonts w:asciiTheme="minorHAnsi" w:hAnsiTheme="minorHAnsi" w:cstheme="minorBidi"/>
        </w:rPr>
        <w:t xml:space="preserve">fase en aan wie niet is gegund, hebben recht op een eenmalige kostenvergoeding </w:t>
      </w:r>
      <w:r w:rsidRPr="00E6597E">
        <w:rPr>
          <w:rFonts w:asciiTheme="minorHAnsi" w:hAnsiTheme="minorHAnsi" w:cstheme="minorBidi"/>
        </w:rPr>
        <w:t xml:space="preserve">van € </w:t>
      </w:r>
      <w:r w:rsidR="1564AC02" w:rsidRPr="00E6597E">
        <w:rPr>
          <w:rFonts w:asciiTheme="minorHAnsi" w:hAnsiTheme="minorHAnsi" w:cstheme="minorBidi"/>
        </w:rPr>
        <w:t>125</w:t>
      </w:r>
      <w:r w:rsidRPr="00E6597E">
        <w:rPr>
          <w:rFonts w:asciiTheme="minorHAnsi" w:hAnsiTheme="minorHAnsi" w:cstheme="minorBidi"/>
        </w:rPr>
        <w:t xml:space="preserve">.000,-- </w:t>
      </w:r>
      <w:r w:rsidRPr="5D3A4F3F">
        <w:rPr>
          <w:rFonts w:asciiTheme="minorHAnsi" w:hAnsiTheme="minorHAnsi" w:cstheme="minorBidi"/>
        </w:rPr>
        <w:t>exclusief BTW in het kader van deze aanbesteding.</w:t>
      </w:r>
      <w:r w:rsidRPr="5D3A4F3F">
        <w:rPr>
          <w:rFonts w:asciiTheme="minorHAnsi" w:hAnsiTheme="minorHAnsi" w:cstheme="minorBidi"/>
          <w:highlight w:val="cyan"/>
        </w:rPr>
        <w:t xml:space="preserve"> </w:t>
      </w:r>
    </w:p>
    <w:p w14:paraId="6C7BCEE8" w14:textId="77777777" w:rsidR="00940383" w:rsidRPr="00922D46" w:rsidRDefault="00940383" w:rsidP="009C6CE5">
      <w:pPr>
        <w:rPr>
          <w:rFonts w:asciiTheme="minorHAnsi" w:hAnsiTheme="minorHAnsi" w:cstheme="minorHAnsi"/>
          <w:szCs w:val="20"/>
        </w:rPr>
      </w:pPr>
    </w:p>
    <w:p w14:paraId="6C83ADB4" w14:textId="77777777" w:rsidR="00337F6E" w:rsidRPr="00922D46" w:rsidRDefault="00337F6E" w:rsidP="009C6CE5">
      <w:pPr>
        <w:pStyle w:val="Kop2"/>
        <w:spacing w:line="240" w:lineRule="auto"/>
        <w:rPr>
          <w:rFonts w:asciiTheme="minorHAnsi" w:hAnsiTheme="minorHAnsi" w:cstheme="minorHAnsi"/>
        </w:rPr>
      </w:pPr>
      <w:bookmarkStart w:id="76" w:name="_Toc161644429"/>
      <w:bookmarkStart w:id="77" w:name="_Toc430706229"/>
      <w:bookmarkStart w:id="78" w:name="_Toc122420043"/>
      <w:bookmarkStart w:id="79" w:name="_Toc164356489"/>
      <w:r w:rsidRPr="00922D46">
        <w:rPr>
          <w:rFonts w:asciiTheme="minorHAnsi" w:hAnsiTheme="minorHAnsi" w:cstheme="minorHAnsi"/>
        </w:rPr>
        <w:t>Vertrouwelijkheid</w:t>
      </w:r>
      <w:bookmarkEnd w:id="76"/>
      <w:bookmarkEnd w:id="77"/>
      <w:bookmarkEnd w:id="78"/>
      <w:bookmarkEnd w:id="79"/>
    </w:p>
    <w:p w14:paraId="12ABCC9A" w14:textId="7A2E5054" w:rsidR="00907C42" w:rsidRPr="00922D46" w:rsidRDefault="00703D28" w:rsidP="009C6CE5">
      <w:pPr>
        <w:rPr>
          <w:rFonts w:asciiTheme="minorHAnsi" w:hAnsiTheme="minorHAnsi" w:cstheme="minorHAnsi"/>
          <w:szCs w:val="20"/>
        </w:rPr>
      </w:pPr>
      <w:r w:rsidRPr="00922D46">
        <w:rPr>
          <w:rFonts w:asciiTheme="minorHAnsi" w:hAnsiTheme="minorHAnsi" w:cstheme="minorHAnsi"/>
          <w:szCs w:val="20"/>
        </w:rPr>
        <w:t xml:space="preserve">De </w:t>
      </w:r>
      <w:r w:rsidR="00EF70FB" w:rsidRPr="00922D46">
        <w:rPr>
          <w:rFonts w:asciiTheme="minorHAnsi" w:hAnsiTheme="minorHAnsi" w:cstheme="minorHAnsi"/>
          <w:szCs w:val="20"/>
        </w:rPr>
        <w:t>g</w:t>
      </w:r>
      <w:r w:rsidR="00C7645C" w:rsidRPr="00922D46">
        <w:rPr>
          <w:rFonts w:asciiTheme="minorHAnsi" w:hAnsiTheme="minorHAnsi" w:cstheme="minorHAnsi"/>
          <w:szCs w:val="20"/>
        </w:rPr>
        <w:t>egadigde</w:t>
      </w:r>
      <w:r w:rsidRPr="00922D46">
        <w:rPr>
          <w:rFonts w:asciiTheme="minorHAnsi" w:hAnsiTheme="minorHAnsi" w:cstheme="minorHAnsi"/>
          <w:szCs w:val="20"/>
        </w:rPr>
        <w:t xml:space="preserve"> mag de gegevens die </w:t>
      </w:r>
      <w:r w:rsidR="00EF70FB" w:rsidRPr="00922D46">
        <w:rPr>
          <w:rFonts w:asciiTheme="minorHAnsi" w:hAnsiTheme="minorHAnsi" w:cstheme="minorHAnsi"/>
          <w:szCs w:val="20"/>
        </w:rPr>
        <w:t>a</w:t>
      </w:r>
      <w:r w:rsidR="00E4770D" w:rsidRPr="00922D46">
        <w:rPr>
          <w:rFonts w:asciiTheme="minorHAnsi" w:hAnsiTheme="minorHAnsi" w:cstheme="minorHAnsi"/>
          <w:szCs w:val="20"/>
        </w:rPr>
        <w:t>anbesteder</w:t>
      </w:r>
      <w:r w:rsidRPr="00922D46">
        <w:rPr>
          <w:rFonts w:asciiTheme="minorHAnsi" w:hAnsiTheme="minorHAnsi" w:cstheme="minorHAnsi"/>
          <w:szCs w:val="20"/>
        </w:rPr>
        <w:t xml:space="preserve"> in verband met deze aanbesteding verstrekt alleen gebruiken voor het doel waarvoor deze gegevens zijn verstrekt. Behoudens uitzonderingen ingevolge de Auteurswet of schriftelijke toestemming van </w:t>
      </w:r>
      <w:r w:rsidR="00EF70FB" w:rsidRPr="00922D46">
        <w:rPr>
          <w:rFonts w:asciiTheme="minorHAnsi" w:hAnsiTheme="minorHAnsi" w:cstheme="minorHAnsi"/>
          <w:szCs w:val="20"/>
        </w:rPr>
        <w:t>a</w:t>
      </w:r>
      <w:r w:rsidR="00E4770D" w:rsidRPr="00922D46">
        <w:rPr>
          <w:rFonts w:asciiTheme="minorHAnsi" w:hAnsiTheme="minorHAnsi" w:cstheme="minorHAnsi"/>
          <w:szCs w:val="20"/>
        </w:rPr>
        <w:t>anbesteder</w:t>
      </w:r>
      <w:r w:rsidRPr="00922D46">
        <w:rPr>
          <w:rFonts w:asciiTheme="minorHAnsi" w:hAnsiTheme="minorHAnsi" w:cstheme="minorHAnsi"/>
          <w:szCs w:val="20"/>
        </w:rPr>
        <w:t>, mag niets uit dit document worden verveelvoudigd of gedistribueerd, anders dan voor het doel van het verzoek.</w:t>
      </w:r>
    </w:p>
    <w:p w14:paraId="63D4ED4F" w14:textId="77777777" w:rsidR="00703D28" w:rsidRPr="00922D46" w:rsidRDefault="00703D28" w:rsidP="009C6CE5">
      <w:pPr>
        <w:rPr>
          <w:rFonts w:asciiTheme="minorHAnsi" w:hAnsiTheme="minorHAnsi" w:cstheme="minorHAnsi"/>
          <w:szCs w:val="20"/>
        </w:rPr>
      </w:pPr>
    </w:p>
    <w:p w14:paraId="7AA0E6D5" w14:textId="77777777" w:rsidR="00907C42" w:rsidRPr="00922D46" w:rsidRDefault="00E4770D" w:rsidP="009C6CE5">
      <w:pPr>
        <w:rPr>
          <w:rFonts w:asciiTheme="minorHAnsi" w:hAnsiTheme="minorHAnsi" w:cstheme="minorHAnsi"/>
          <w:szCs w:val="20"/>
        </w:rPr>
      </w:pPr>
      <w:r w:rsidRPr="00922D46">
        <w:rPr>
          <w:rFonts w:asciiTheme="minorHAnsi" w:hAnsiTheme="minorHAnsi" w:cstheme="minorHAnsi"/>
          <w:szCs w:val="20"/>
        </w:rPr>
        <w:t>Aanbesteder</w:t>
      </w:r>
      <w:r w:rsidR="00703D28" w:rsidRPr="00922D46">
        <w:rPr>
          <w:rFonts w:asciiTheme="minorHAnsi" w:hAnsiTheme="minorHAnsi" w:cstheme="minorHAnsi"/>
          <w:szCs w:val="20"/>
        </w:rPr>
        <w:t xml:space="preserve"> zal alle door de </w:t>
      </w:r>
      <w:r w:rsidR="00EF70FB" w:rsidRPr="00922D46">
        <w:rPr>
          <w:rFonts w:asciiTheme="minorHAnsi" w:hAnsiTheme="minorHAnsi" w:cstheme="minorHAnsi"/>
          <w:szCs w:val="20"/>
        </w:rPr>
        <w:t>g</w:t>
      </w:r>
      <w:r w:rsidR="00C7645C" w:rsidRPr="00922D46">
        <w:rPr>
          <w:rFonts w:asciiTheme="minorHAnsi" w:hAnsiTheme="minorHAnsi" w:cstheme="minorHAnsi"/>
          <w:szCs w:val="20"/>
        </w:rPr>
        <w:t>egadigden</w:t>
      </w:r>
      <w:r w:rsidR="00703D28" w:rsidRPr="00922D46">
        <w:rPr>
          <w:rFonts w:asciiTheme="minorHAnsi" w:hAnsiTheme="minorHAnsi" w:cstheme="minorHAnsi"/>
          <w:szCs w:val="20"/>
        </w:rPr>
        <w:t xml:space="preserve"> in het kader van deze aanbesteding ingediende stukken vertrouwelijk behandelen en niet openbaar maken aan derden, tenzij </w:t>
      </w:r>
      <w:r w:rsidR="00EF70FB" w:rsidRPr="00922D46">
        <w:rPr>
          <w:rFonts w:asciiTheme="minorHAnsi" w:hAnsiTheme="minorHAnsi" w:cstheme="minorHAnsi"/>
          <w:szCs w:val="20"/>
        </w:rPr>
        <w:t>a</w:t>
      </w:r>
      <w:r w:rsidRPr="00922D46">
        <w:rPr>
          <w:rFonts w:asciiTheme="minorHAnsi" w:hAnsiTheme="minorHAnsi" w:cstheme="minorHAnsi"/>
          <w:szCs w:val="20"/>
        </w:rPr>
        <w:t>anbesteder</w:t>
      </w:r>
      <w:r w:rsidR="00703D28" w:rsidRPr="00922D46">
        <w:rPr>
          <w:rFonts w:asciiTheme="minorHAnsi" w:hAnsiTheme="minorHAnsi" w:cstheme="minorHAnsi"/>
          <w:szCs w:val="20"/>
        </w:rPr>
        <w:t xml:space="preserve"> daartoe rechtens is gehouden en/of </w:t>
      </w:r>
      <w:r w:rsidR="00EF70FB" w:rsidRPr="00922D46">
        <w:rPr>
          <w:rFonts w:asciiTheme="minorHAnsi" w:hAnsiTheme="minorHAnsi" w:cstheme="minorHAnsi"/>
          <w:szCs w:val="20"/>
        </w:rPr>
        <w:t>a</w:t>
      </w:r>
      <w:r w:rsidRPr="00922D46">
        <w:rPr>
          <w:rFonts w:asciiTheme="minorHAnsi" w:hAnsiTheme="minorHAnsi" w:cstheme="minorHAnsi"/>
          <w:szCs w:val="20"/>
        </w:rPr>
        <w:t>anbesteder</w:t>
      </w:r>
      <w:r w:rsidR="00703D28" w:rsidRPr="00922D46">
        <w:rPr>
          <w:rFonts w:asciiTheme="minorHAnsi" w:hAnsiTheme="minorHAnsi" w:cstheme="minorHAnsi"/>
          <w:szCs w:val="20"/>
        </w:rPr>
        <w:t xml:space="preserve"> de gegevens in het kader van de motivering van de gunningbeslissing dan wel voor een in rechte in te nemen standpunt nodig heeft, zulks met inachtneming van hetgeen in de gunningparagraaf is bepaald. Een en ander ter beoordeling van </w:t>
      </w:r>
      <w:r w:rsidR="00EF70FB" w:rsidRPr="00922D46">
        <w:rPr>
          <w:rFonts w:asciiTheme="minorHAnsi" w:hAnsiTheme="minorHAnsi" w:cstheme="minorHAnsi"/>
          <w:szCs w:val="20"/>
        </w:rPr>
        <w:t>a</w:t>
      </w:r>
      <w:r w:rsidRPr="00922D46">
        <w:rPr>
          <w:rFonts w:asciiTheme="minorHAnsi" w:hAnsiTheme="minorHAnsi" w:cstheme="minorHAnsi"/>
          <w:szCs w:val="20"/>
        </w:rPr>
        <w:t>anbesteder</w:t>
      </w:r>
      <w:r w:rsidR="00703D28" w:rsidRPr="00922D46">
        <w:rPr>
          <w:rFonts w:asciiTheme="minorHAnsi" w:hAnsiTheme="minorHAnsi" w:cstheme="minorHAnsi"/>
          <w:szCs w:val="20"/>
        </w:rPr>
        <w:t>.</w:t>
      </w:r>
    </w:p>
    <w:p w14:paraId="7D311AEF" w14:textId="77777777" w:rsidR="00FE26D5" w:rsidRDefault="00FE26D5" w:rsidP="009C6CE5">
      <w:pPr>
        <w:rPr>
          <w:rFonts w:asciiTheme="minorHAnsi" w:hAnsiTheme="minorHAnsi" w:cstheme="minorHAnsi"/>
          <w:szCs w:val="20"/>
        </w:rPr>
      </w:pPr>
    </w:p>
    <w:p w14:paraId="68194F6D" w14:textId="1129B5F2" w:rsidR="00FE26D5" w:rsidRDefault="00FE26D5" w:rsidP="00FE26D5">
      <w:pPr>
        <w:pStyle w:val="Kop2"/>
        <w:spacing w:line="240" w:lineRule="auto"/>
        <w:rPr>
          <w:rFonts w:asciiTheme="minorHAnsi" w:hAnsiTheme="minorHAnsi" w:cstheme="minorHAnsi"/>
        </w:rPr>
      </w:pPr>
      <w:bookmarkStart w:id="80" w:name="_Toc164356490"/>
      <w:r>
        <w:rPr>
          <w:rFonts w:asciiTheme="minorHAnsi" w:hAnsiTheme="minorHAnsi" w:cstheme="minorHAnsi"/>
        </w:rPr>
        <w:t>Openingsprocedure</w:t>
      </w:r>
      <w:bookmarkEnd w:id="80"/>
    </w:p>
    <w:p w14:paraId="19D485E1" w14:textId="36751F52" w:rsidR="00AD5E3F" w:rsidRDefault="00AD5E3F" w:rsidP="00AD5E3F">
      <w:r>
        <w:t>De volgende procedure zal worden gevolgd voor het openen van de kluis met Aanmeldingen:</w:t>
      </w:r>
    </w:p>
    <w:p w14:paraId="07EC9033" w14:textId="114CC16F" w:rsidR="00AD5E3F" w:rsidRDefault="00F606B7" w:rsidP="00F64B70">
      <w:pPr>
        <w:pStyle w:val="Lijstalinea"/>
        <w:numPr>
          <w:ilvl w:val="0"/>
          <w:numId w:val="52"/>
        </w:numPr>
      </w:pPr>
      <w:r>
        <w:t>De (digitale) kluis met Aanmeldingen wordt na de in de planning genoemde sluitingsdatum geo</w:t>
      </w:r>
      <w:r w:rsidR="00324D27">
        <w:t>pende door de Aanbesteder.</w:t>
      </w:r>
    </w:p>
    <w:p w14:paraId="07F9B2CB" w14:textId="5316B31D" w:rsidR="00324D27" w:rsidRDefault="00324D27" w:rsidP="00F64B70">
      <w:pPr>
        <w:pStyle w:val="Lijstalinea"/>
        <w:numPr>
          <w:ilvl w:val="0"/>
          <w:numId w:val="52"/>
        </w:numPr>
      </w:pPr>
      <w:r>
        <w:t>Van de opening wordt een proces-verbaal opgemaakt.</w:t>
      </w:r>
    </w:p>
    <w:p w14:paraId="0A6981EC" w14:textId="62C9114E" w:rsidR="00324D27" w:rsidRDefault="007F5211" w:rsidP="00F64B70">
      <w:pPr>
        <w:pStyle w:val="Lijstalinea"/>
        <w:numPr>
          <w:ilvl w:val="0"/>
          <w:numId w:val="52"/>
        </w:numPr>
      </w:pPr>
      <w:r>
        <w:t>Tijdens de opening worden de Aanmeldingen niet inhoudelijk behandeld.</w:t>
      </w:r>
    </w:p>
    <w:p w14:paraId="2AF147EA" w14:textId="12C85BE2" w:rsidR="00FE26D5" w:rsidRPr="008A6511" w:rsidRDefault="007F5211" w:rsidP="00F64B70">
      <w:pPr>
        <w:pStyle w:val="Lijstalinea"/>
        <w:numPr>
          <w:ilvl w:val="0"/>
          <w:numId w:val="52"/>
        </w:numPr>
      </w:pPr>
      <w:r>
        <w:t>Gegadigden worden niet uitgenodigd de openingsprocedure bij te wonen. De opening van de Aanmeldinge</w:t>
      </w:r>
      <w:r w:rsidR="008A6511">
        <w:t>n is slechts een formaliteit.</w:t>
      </w:r>
    </w:p>
    <w:p w14:paraId="09C4723E" w14:textId="77777777" w:rsidR="00703D28" w:rsidRPr="00922D46" w:rsidRDefault="00703D28" w:rsidP="009C6CE5">
      <w:pPr>
        <w:rPr>
          <w:rFonts w:asciiTheme="minorHAnsi" w:hAnsiTheme="minorHAnsi" w:cstheme="minorHAnsi"/>
          <w:szCs w:val="20"/>
        </w:rPr>
      </w:pPr>
    </w:p>
    <w:p w14:paraId="07E78895" w14:textId="4A6BD000" w:rsidR="00E74D16" w:rsidRDefault="00E74D16" w:rsidP="00E74D16">
      <w:pPr>
        <w:pStyle w:val="Kop2"/>
        <w:spacing w:line="240" w:lineRule="auto"/>
        <w:rPr>
          <w:rFonts w:asciiTheme="minorHAnsi" w:hAnsiTheme="minorHAnsi" w:cstheme="minorHAnsi"/>
        </w:rPr>
      </w:pPr>
      <w:bookmarkStart w:id="81" w:name="_Toc164356491"/>
      <w:r>
        <w:rPr>
          <w:rFonts w:asciiTheme="minorHAnsi" w:hAnsiTheme="minorHAnsi" w:cstheme="minorHAnsi"/>
        </w:rPr>
        <w:t xml:space="preserve">Beoordeling </w:t>
      </w:r>
      <w:r w:rsidR="00C370BE">
        <w:rPr>
          <w:rFonts w:asciiTheme="minorHAnsi" w:hAnsiTheme="minorHAnsi" w:cstheme="minorHAnsi"/>
        </w:rPr>
        <w:t>Aanmelding als Gegadigde</w:t>
      </w:r>
      <w:bookmarkEnd w:id="81"/>
    </w:p>
    <w:p w14:paraId="17788AF0" w14:textId="77777777" w:rsidR="00B933E3" w:rsidRPr="00922D46" w:rsidRDefault="00B933E3" w:rsidP="002C2E93">
      <w:pPr>
        <w:numPr>
          <w:ilvl w:val="0"/>
          <w:numId w:val="23"/>
        </w:numPr>
        <w:rPr>
          <w:rFonts w:asciiTheme="minorHAnsi" w:hAnsiTheme="minorHAnsi" w:cstheme="minorHAnsi"/>
          <w:szCs w:val="20"/>
        </w:rPr>
      </w:pPr>
      <w:r w:rsidRPr="00922D46">
        <w:rPr>
          <w:rFonts w:asciiTheme="minorHAnsi" w:hAnsiTheme="minorHAnsi" w:cstheme="minorHAnsi"/>
          <w:szCs w:val="20"/>
        </w:rPr>
        <w:t xml:space="preserve">De beoordelingsprocedure bestaat uit twee rondes. In de eerste ronde wordt beoordeeld: </w:t>
      </w:r>
    </w:p>
    <w:p w14:paraId="0676CAA5" w14:textId="77777777" w:rsidR="00B933E3" w:rsidRPr="00922D46" w:rsidRDefault="00B933E3" w:rsidP="00B933E3">
      <w:pPr>
        <w:pStyle w:val="Lijstalinea"/>
        <w:numPr>
          <w:ilvl w:val="0"/>
          <w:numId w:val="9"/>
        </w:numPr>
        <w:tabs>
          <w:tab w:val="clear" w:pos="600"/>
        </w:tabs>
        <w:ind w:left="714" w:hanging="357"/>
        <w:rPr>
          <w:rFonts w:asciiTheme="minorHAnsi" w:hAnsiTheme="minorHAnsi" w:cstheme="minorHAnsi"/>
          <w:szCs w:val="20"/>
        </w:rPr>
      </w:pPr>
      <w:r w:rsidRPr="00922D46">
        <w:rPr>
          <w:rFonts w:asciiTheme="minorHAnsi" w:hAnsiTheme="minorHAnsi" w:cstheme="minorHAnsi"/>
          <w:szCs w:val="20"/>
        </w:rPr>
        <w:t xml:space="preserve">of de </w:t>
      </w:r>
      <w:r>
        <w:rPr>
          <w:rFonts w:asciiTheme="minorHAnsi" w:hAnsiTheme="minorHAnsi" w:cstheme="minorHAnsi"/>
          <w:szCs w:val="20"/>
        </w:rPr>
        <w:t>A</w:t>
      </w:r>
      <w:r w:rsidRPr="00922D46">
        <w:rPr>
          <w:rFonts w:asciiTheme="minorHAnsi" w:hAnsiTheme="minorHAnsi" w:cstheme="minorHAnsi"/>
          <w:szCs w:val="20"/>
        </w:rPr>
        <w:t>anmelding tijdig is ingediend;</w:t>
      </w:r>
    </w:p>
    <w:p w14:paraId="1648CAED" w14:textId="77777777" w:rsidR="00B933E3" w:rsidRPr="00922D46" w:rsidRDefault="00B933E3" w:rsidP="00B933E3">
      <w:pPr>
        <w:pStyle w:val="Lijstalinea"/>
        <w:numPr>
          <w:ilvl w:val="0"/>
          <w:numId w:val="9"/>
        </w:numPr>
        <w:tabs>
          <w:tab w:val="clear" w:pos="600"/>
        </w:tabs>
        <w:ind w:left="714" w:hanging="357"/>
        <w:rPr>
          <w:rFonts w:asciiTheme="minorHAnsi" w:hAnsiTheme="minorHAnsi" w:cstheme="minorHAnsi"/>
          <w:szCs w:val="20"/>
        </w:rPr>
      </w:pPr>
      <w:r w:rsidRPr="00922D46">
        <w:rPr>
          <w:rFonts w:asciiTheme="minorHAnsi" w:hAnsiTheme="minorHAnsi" w:cstheme="minorHAnsi"/>
          <w:szCs w:val="20"/>
        </w:rPr>
        <w:t xml:space="preserve">of bij de </w:t>
      </w:r>
      <w:r>
        <w:rPr>
          <w:rFonts w:asciiTheme="minorHAnsi" w:hAnsiTheme="minorHAnsi" w:cstheme="minorHAnsi"/>
          <w:szCs w:val="20"/>
        </w:rPr>
        <w:t>A</w:t>
      </w:r>
      <w:r w:rsidRPr="00922D46">
        <w:rPr>
          <w:rFonts w:asciiTheme="minorHAnsi" w:hAnsiTheme="minorHAnsi" w:cstheme="minorHAnsi"/>
          <w:szCs w:val="20"/>
        </w:rPr>
        <w:t xml:space="preserve">anmelding al de in de </w:t>
      </w:r>
      <w:r>
        <w:rPr>
          <w:rFonts w:asciiTheme="minorHAnsi" w:hAnsiTheme="minorHAnsi" w:cstheme="minorHAnsi"/>
          <w:szCs w:val="20"/>
        </w:rPr>
        <w:t>S</w:t>
      </w:r>
      <w:r w:rsidRPr="00922D46">
        <w:rPr>
          <w:rFonts w:asciiTheme="minorHAnsi" w:hAnsiTheme="minorHAnsi" w:cstheme="minorHAnsi"/>
          <w:szCs w:val="20"/>
        </w:rPr>
        <w:t>electieleidraad gevraagde gegevens en bescheiden zijn gevoegd;</w:t>
      </w:r>
      <w:r>
        <w:rPr>
          <w:rFonts w:asciiTheme="minorHAnsi" w:hAnsiTheme="minorHAnsi" w:cstheme="minorHAnsi"/>
          <w:szCs w:val="20"/>
        </w:rPr>
        <w:t xml:space="preserve"> </w:t>
      </w:r>
      <w:r w:rsidRPr="00922D46">
        <w:rPr>
          <w:rFonts w:asciiTheme="minorHAnsi" w:hAnsiTheme="minorHAnsi" w:cstheme="minorHAnsi"/>
          <w:szCs w:val="20"/>
        </w:rPr>
        <w:t xml:space="preserve">een onvolledige </w:t>
      </w:r>
      <w:r>
        <w:rPr>
          <w:rFonts w:asciiTheme="minorHAnsi" w:hAnsiTheme="minorHAnsi" w:cstheme="minorHAnsi"/>
          <w:szCs w:val="20"/>
        </w:rPr>
        <w:t>A</w:t>
      </w:r>
      <w:r w:rsidRPr="00922D46">
        <w:rPr>
          <w:rFonts w:asciiTheme="minorHAnsi" w:hAnsiTheme="minorHAnsi" w:cstheme="minorHAnsi"/>
          <w:szCs w:val="20"/>
        </w:rPr>
        <w:t>anmelding is ongeldig, tenzij sprake is van een eenvoudig te herstellen gebrek zoals hieronder bedoeld;</w:t>
      </w:r>
    </w:p>
    <w:p w14:paraId="019D954E" w14:textId="77777777" w:rsidR="00B933E3" w:rsidRPr="00922D46" w:rsidRDefault="00B933E3" w:rsidP="00B933E3">
      <w:pPr>
        <w:pStyle w:val="Lijstalinea"/>
        <w:numPr>
          <w:ilvl w:val="0"/>
          <w:numId w:val="9"/>
        </w:numPr>
        <w:tabs>
          <w:tab w:val="clear" w:pos="600"/>
        </w:tabs>
        <w:ind w:left="714" w:hanging="357"/>
        <w:rPr>
          <w:rFonts w:asciiTheme="minorHAnsi" w:hAnsiTheme="minorHAnsi" w:cstheme="minorHAnsi"/>
          <w:szCs w:val="20"/>
        </w:rPr>
      </w:pPr>
      <w:r w:rsidRPr="00922D46">
        <w:rPr>
          <w:rFonts w:asciiTheme="minorHAnsi" w:hAnsiTheme="minorHAnsi" w:cstheme="minorHAnsi"/>
          <w:szCs w:val="20"/>
        </w:rPr>
        <w:t xml:space="preserve">of de </w:t>
      </w:r>
      <w:r>
        <w:rPr>
          <w:rFonts w:asciiTheme="minorHAnsi" w:hAnsiTheme="minorHAnsi" w:cstheme="minorHAnsi"/>
          <w:szCs w:val="20"/>
        </w:rPr>
        <w:t>A</w:t>
      </w:r>
      <w:r w:rsidRPr="00922D46">
        <w:rPr>
          <w:rFonts w:asciiTheme="minorHAnsi" w:hAnsiTheme="minorHAnsi" w:cstheme="minorHAnsi"/>
          <w:szCs w:val="20"/>
        </w:rPr>
        <w:t xml:space="preserve">anmelding overeenkomstig de eisen zoals gesteld in de </w:t>
      </w:r>
      <w:r>
        <w:rPr>
          <w:rFonts w:asciiTheme="minorHAnsi" w:hAnsiTheme="minorHAnsi" w:cstheme="minorHAnsi"/>
          <w:szCs w:val="20"/>
        </w:rPr>
        <w:t>S</w:t>
      </w:r>
      <w:r w:rsidRPr="00922D46">
        <w:rPr>
          <w:rFonts w:asciiTheme="minorHAnsi" w:hAnsiTheme="minorHAnsi" w:cstheme="minorHAnsi"/>
          <w:szCs w:val="20"/>
        </w:rPr>
        <w:t xml:space="preserve">electieleidraad is opgesteld; </w:t>
      </w:r>
      <w:r>
        <w:rPr>
          <w:rFonts w:asciiTheme="minorHAnsi" w:hAnsiTheme="minorHAnsi" w:cstheme="minorHAnsi"/>
          <w:szCs w:val="20"/>
        </w:rPr>
        <w:t>A</w:t>
      </w:r>
      <w:r w:rsidRPr="00922D46">
        <w:rPr>
          <w:rFonts w:asciiTheme="minorHAnsi" w:hAnsiTheme="minorHAnsi" w:cstheme="minorHAnsi"/>
          <w:szCs w:val="20"/>
        </w:rPr>
        <w:t>anmeldingen die niet aan deze eisen voldoen zijn ongeldig, tenzij sprake is van een eenvoudig te herstellen gebrek zoals hieronder bedoeld.</w:t>
      </w:r>
    </w:p>
    <w:p w14:paraId="15759573" w14:textId="77777777" w:rsidR="00B933E3" w:rsidRPr="00922D46" w:rsidRDefault="00B933E3" w:rsidP="00B933E3">
      <w:pPr>
        <w:pStyle w:val="Inspringen"/>
        <w:spacing w:line="240" w:lineRule="auto"/>
        <w:ind w:left="720" w:hanging="11"/>
        <w:rPr>
          <w:rFonts w:asciiTheme="minorHAnsi" w:hAnsiTheme="minorHAnsi" w:cstheme="minorHAnsi"/>
          <w:sz w:val="20"/>
        </w:rPr>
      </w:pPr>
    </w:p>
    <w:p w14:paraId="5AF31486" w14:textId="77777777" w:rsidR="00B933E3" w:rsidRPr="00922D46" w:rsidRDefault="00B933E3" w:rsidP="00B933E3">
      <w:pPr>
        <w:ind w:left="709"/>
        <w:rPr>
          <w:rFonts w:asciiTheme="minorHAnsi" w:eastAsia="Calibri" w:hAnsiTheme="minorHAnsi" w:cstheme="minorHAnsi"/>
          <w:szCs w:val="20"/>
        </w:rPr>
      </w:pPr>
      <w:r w:rsidRPr="00922D46">
        <w:rPr>
          <w:rFonts w:asciiTheme="minorHAnsi" w:hAnsiTheme="minorHAnsi" w:cstheme="minorHAnsi"/>
          <w:szCs w:val="20"/>
        </w:rPr>
        <w:t xml:space="preserve">De beoordelingscommissie toetst de </w:t>
      </w:r>
      <w:r>
        <w:rPr>
          <w:rFonts w:asciiTheme="minorHAnsi" w:hAnsiTheme="minorHAnsi" w:cstheme="minorHAnsi"/>
          <w:szCs w:val="20"/>
        </w:rPr>
        <w:t>A</w:t>
      </w:r>
      <w:r w:rsidRPr="00922D46">
        <w:rPr>
          <w:rFonts w:asciiTheme="minorHAnsi" w:hAnsiTheme="minorHAnsi" w:cstheme="minorHAnsi"/>
          <w:szCs w:val="20"/>
        </w:rPr>
        <w:t>anmeldingen eerst op tijdige indiening en compleetheid. Het ontbreken van antwoorden of gegevens leidt tot uitsluiting van de procedure. Echter: in het geval van een eenvoudig te herstellen gebrek kan aanbesteder besluiten gegadigde in de gelegenheid te stellen om het gebrek te herstellen. Een en ander is uitsluitend ter beoordeling van de aanbesteder, waarbij de volgende criteria een rol spelen:</w:t>
      </w:r>
    </w:p>
    <w:p w14:paraId="3A67436A" w14:textId="77777777" w:rsidR="00B933E3" w:rsidRPr="00922D46" w:rsidRDefault="00B933E3" w:rsidP="00B933E3">
      <w:pPr>
        <w:numPr>
          <w:ilvl w:val="0"/>
          <w:numId w:val="5"/>
        </w:numPr>
        <w:ind w:left="1134" w:hanging="425"/>
        <w:rPr>
          <w:rFonts w:asciiTheme="minorHAnsi" w:hAnsiTheme="minorHAnsi" w:cstheme="minorHAnsi"/>
          <w:szCs w:val="20"/>
        </w:rPr>
      </w:pPr>
      <w:r w:rsidRPr="00922D46">
        <w:rPr>
          <w:rFonts w:asciiTheme="minorHAnsi" w:hAnsiTheme="minorHAnsi" w:cstheme="minorHAnsi"/>
          <w:szCs w:val="20"/>
        </w:rPr>
        <w:t>Is het gebrek per omgaande te herstellen of is het herstel (mede) afhankelijk van een derde (niet zijnde gegadigde) partij?</w:t>
      </w:r>
    </w:p>
    <w:p w14:paraId="26921CDD" w14:textId="77777777" w:rsidR="00B933E3" w:rsidRPr="00922D46" w:rsidRDefault="00B933E3" w:rsidP="00B933E3">
      <w:pPr>
        <w:numPr>
          <w:ilvl w:val="0"/>
          <w:numId w:val="5"/>
        </w:numPr>
        <w:ind w:left="1134" w:hanging="425"/>
        <w:rPr>
          <w:rFonts w:asciiTheme="minorHAnsi" w:hAnsiTheme="minorHAnsi" w:cstheme="minorHAnsi"/>
          <w:szCs w:val="20"/>
        </w:rPr>
      </w:pPr>
      <w:r w:rsidRPr="00922D46">
        <w:rPr>
          <w:rFonts w:asciiTheme="minorHAnsi" w:hAnsiTheme="minorHAnsi" w:cstheme="minorHAnsi"/>
          <w:szCs w:val="20"/>
        </w:rPr>
        <w:t>Schaadt het herstel de concurrentiepositie van andere gegadigden?</w:t>
      </w:r>
    </w:p>
    <w:p w14:paraId="4E6A1E94" w14:textId="77777777" w:rsidR="00B933E3" w:rsidRPr="00922D46" w:rsidRDefault="00B933E3" w:rsidP="00B933E3">
      <w:pPr>
        <w:numPr>
          <w:ilvl w:val="0"/>
          <w:numId w:val="5"/>
        </w:numPr>
        <w:ind w:left="1134" w:hanging="425"/>
        <w:rPr>
          <w:rFonts w:asciiTheme="minorHAnsi" w:hAnsiTheme="minorHAnsi" w:cstheme="minorHAnsi"/>
          <w:szCs w:val="20"/>
        </w:rPr>
      </w:pPr>
      <w:r w:rsidRPr="00922D46">
        <w:rPr>
          <w:rFonts w:asciiTheme="minorHAnsi" w:hAnsiTheme="minorHAnsi" w:cstheme="minorHAnsi"/>
          <w:szCs w:val="20"/>
        </w:rPr>
        <w:t>Is het besluit van aanbesteder al dan niet tot herstelmogelijkheid over te gaan proportioneel?</w:t>
      </w:r>
    </w:p>
    <w:p w14:paraId="5823FADE" w14:textId="77777777" w:rsidR="00B933E3" w:rsidRPr="00922D46" w:rsidRDefault="00B933E3" w:rsidP="00B933E3">
      <w:pPr>
        <w:pStyle w:val="Inspringen"/>
        <w:spacing w:line="240" w:lineRule="auto"/>
        <w:ind w:left="709"/>
        <w:rPr>
          <w:rFonts w:asciiTheme="minorHAnsi" w:hAnsiTheme="minorHAnsi" w:cstheme="minorHAnsi"/>
          <w:sz w:val="20"/>
        </w:rPr>
      </w:pPr>
    </w:p>
    <w:p w14:paraId="775BEE16" w14:textId="77777777" w:rsidR="00B933E3" w:rsidRPr="00922D46" w:rsidRDefault="00B933E3" w:rsidP="00B933E3">
      <w:pPr>
        <w:pStyle w:val="Inspringen"/>
        <w:spacing w:line="240" w:lineRule="auto"/>
        <w:ind w:left="709"/>
        <w:rPr>
          <w:rFonts w:asciiTheme="minorHAnsi" w:hAnsiTheme="minorHAnsi" w:cstheme="minorHAnsi"/>
          <w:sz w:val="20"/>
        </w:rPr>
      </w:pPr>
      <w:r w:rsidRPr="00922D46">
        <w:rPr>
          <w:rFonts w:asciiTheme="minorHAnsi" w:hAnsiTheme="minorHAnsi" w:cstheme="minorHAnsi"/>
          <w:sz w:val="20"/>
        </w:rPr>
        <w:t xml:space="preserve">Indien de betreffende gegadigde in de gelegenheid wordt gesteld om het gebrek te herstellen dient de gegadigde het gebrek </w:t>
      </w:r>
      <w:r>
        <w:rPr>
          <w:rFonts w:asciiTheme="minorHAnsi" w:hAnsiTheme="minorHAnsi" w:cstheme="minorHAnsi"/>
          <w:sz w:val="20"/>
        </w:rPr>
        <w:t xml:space="preserve">per omgaande </w:t>
      </w:r>
      <w:r w:rsidRPr="00922D46">
        <w:rPr>
          <w:rFonts w:asciiTheme="minorHAnsi" w:hAnsiTheme="minorHAnsi" w:cstheme="minorHAnsi"/>
          <w:sz w:val="20"/>
        </w:rPr>
        <w:t>te herstellen. Indien de aanbesteder het</w:t>
      </w:r>
    </w:p>
    <w:p w14:paraId="1CC9C139" w14:textId="77777777" w:rsidR="00B933E3" w:rsidRPr="00922D46" w:rsidRDefault="00B933E3" w:rsidP="00B933E3">
      <w:pPr>
        <w:pStyle w:val="Inspringen"/>
        <w:spacing w:line="240" w:lineRule="auto"/>
        <w:ind w:left="709"/>
        <w:rPr>
          <w:rFonts w:asciiTheme="minorHAnsi" w:hAnsiTheme="minorHAnsi" w:cstheme="minorHAnsi"/>
          <w:sz w:val="20"/>
        </w:rPr>
      </w:pPr>
      <w:r w:rsidRPr="00922D46">
        <w:rPr>
          <w:rFonts w:asciiTheme="minorHAnsi" w:hAnsiTheme="minorHAnsi" w:cstheme="minorHAnsi"/>
          <w:sz w:val="20"/>
        </w:rPr>
        <w:t>gevraagde niet</w:t>
      </w:r>
      <w:r>
        <w:rPr>
          <w:rFonts w:asciiTheme="minorHAnsi" w:hAnsiTheme="minorHAnsi" w:cstheme="minorHAnsi"/>
          <w:sz w:val="20"/>
        </w:rPr>
        <w:t xml:space="preserve"> per omgaande</w:t>
      </w:r>
      <w:r w:rsidRPr="00922D46">
        <w:rPr>
          <w:rFonts w:asciiTheme="minorHAnsi" w:hAnsiTheme="minorHAnsi" w:cstheme="minorHAnsi"/>
          <w:sz w:val="20"/>
        </w:rPr>
        <w:t xml:space="preserve"> heeft ontvangen of indien het</w:t>
      </w:r>
    </w:p>
    <w:p w14:paraId="03066BAC" w14:textId="77777777" w:rsidR="00B933E3" w:rsidRPr="00922D46" w:rsidRDefault="00B933E3" w:rsidP="00B933E3">
      <w:pPr>
        <w:pStyle w:val="Inspringen"/>
        <w:spacing w:line="240" w:lineRule="auto"/>
        <w:ind w:left="709"/>
        <w:rPr>
          <w:rFonts w:asciiTheme="minorHAnsi" w:hAnsiTheme="minorHAnsi" w:cstheme="minorHAnsi"/>
          <w:sz w:val="20"/>
        </w:rPr>
      </w:pPr>
      <w:r w:rsidRPr="00922D46">
        <w:rPr>
          <w:rFonts w:asciiTheme="minorHAnsi" w:hAnsiTheme="minorHAnsi" w:cstheme="minorHAnsi"/>
          <w:sz w:val="20"/>
        </w:rPr>
        <w:t>gebrek niet door het antwoord is hersteld, komt de gegadigde niet in aanmerking</w:t>
      </w:r>
    </w:p>
    <w:p w14:paraId="285D4F4C" w14:textId="77777777" w:rsidR="00B933E3" w:rsidRPr="00922D46" w:rsidRDefault="00B933E3" w:rsidP="00B933E3">
      <w:pPr>
        <w:pStyle w:val="Inspringen"/>
        <w:spacing w:line="240" w:lineRule="auto"/>
        <w:ind w:left="709"/>
        <w:rPr>
          <w:rFonts w:asciiTheme="minorHAnsi" w:hAnsiTheme="minorHAnsi" w:cstheme="minorHAnsi"/>
          <w:sz w:val="20"/>
        </w:rPr>
      </w:pPr>
      <w:r w:rsidRPr="00922D46">
        <w:rPr>
          <w:rFonts w:asciiTheme="minorHAnsi" w:hAnsiTheme="minorHAnsi" w:cstheme="minorHAnsi"/>
          <w:sz w:val="20"/>
        </w:rPr>
        <w:t>voor verdere deelname aan de procedure.</w:t>
      </w:r>
    </w:p>
    <w:p w14:paraId="3C796084" w14:textId="77777777" w:rsidR="00B933E3" w:rsidRPr="00B933E3" w:rsidRDefault="00B933E3" w:rsidP="00B933E3"/>
    <w:p w14:paraId="3CBC5C9B" w14:textId="77777777" w:rsidR="00B933E3" w:rsidRDefault="00B933E3" w:rsidP="002C2E93">
      <w:pPr>
        <w:numPr>
          <w:ilvl w:val="0"/>
          <w:numId w:val="23"/>
        </w:numPr>
        <w:rPr>
          <w:rFonts w:asciiTheme="minorHAnsi" w:hAnsiTheme="minorHAnsi" w:cstheme="minorHAnsi"/>
          <w:szCs w:val="20"/>
        </w:rPr>
      </w:pPr>
      <w:r w:rsidRPr="000E299C">
        <w:rPr>
          <w:rFonts w:asciiTheme="minorHAnsi" w:hAnsiTheme="minorHAnsi" w:cstheme="minorHAnsi"/>
          <w:szCs w:val="20"/>
        </w:rPr>
        <w:t xml:space="preserve">Indien </w:t>
      </w:r>
      <w:r>
        <w:rPr>
          <w:rFonts w:asciiTheme="minorHAnsi" w:hAnsiTheme="minorHAnsi" w:cstheme="minorHAnsi"/>
          <w:szCs w:val="20"/>
        </w:rPr>
        <w:t>de Aanmelding aan het bepaalde in de eerste alinea voldoet en er na de eerste beoordelingsronde meer dan 4 (vier) partijen over zijn, wordt de Aanmelding in de tweede beoordelingsronde beoordeeld op basis van het Selectiecriterium.</w:t>
      </w:r>
    </w:p>
    <w:p w14:paraId="213986F8" w14:textId="77777777" w:rsidR="00B933E3" w:rsidRDefault="00B933E3" w:rsidP="00B933E3">
      <w:pPr>
        <w:ind w:left="360"/>
        <w:rPr>
          <w:rFonts w:asciiTheme="minorHAnsi" w:hAnsiTheme="minorHAnsi" w:cstheme="minorHAnsi"/>
          <w:szCs w:val="20"/>
        </w:rPr>
      </w:pPr>
    </w:p>
    <w:p w14:paraId="36FB97B5" w14:textId="44E67A35" w:rsidR="00B933E3" w:rsidRDefault="00B933E3" w:rsidP="002C2E93">
      <w:pPr>
        <w:numPr>
          <w:ilvl w:val="0"/>
          <w:numId w:val="23"/>
        </w:numPr>
        <w:rPr>
          <w:rFonts w:asciiTheme="minorHAnsi" w:hAnsiTheme="minorHAnsi" w:cstheme="minorHAnsi"/>
          <w:szCs w:val="20"/>
        </w:rPr>
      </w:pPr>
      <w:r>
        <w:rPr>
          <w:rFonts w:asciiTheme="minorHAnsi" w:hAnsiTheme="minorHAnsi" w:cstheme="minorHAnsi"/>
          <w:szCs w:val="20"/>
        </w:rPr>
        <w:t>De 4 (vier) Gegadigden met de hoogste scores komen in aanmerking voor deelname aan de Inschrijvingsfase. Indien meerdere Gegadigden als vierde eindigen in de ranking zal middels loting bepaald worden welke Gegadigde zal worden uitgenodigd voor de Inschrijvingsfase. De Gegadigde die het betreft worden er tijdig van op de hoogte gesteld dat er een loting zal plaatsvinden en waar, wanneer en door wie de loting wordt gehouden. Zij zijn bevoegd daarbij in persoon of bij gemachtigde aanwezig te zijn.</w:t>
      </w:r>
    </w:p>
    <w:p w14:paraId="050D2A09" w14:textId="77777777" w:rsidR="00B933E3" w:rsidRDefault="00B933E3" w:rsidP="00B933E3">
      <w:pPr>
        <w:pStyle w:val="Lijstalinea"/>
        <w:rPr>
          <w:rFonts w:asciiTheme="minorHAnsi" w:hAnsiTheme="minorHAnsi" w:cstheme="minorHAnsi"/>
          <w:szCs w:val="20"/>
        </w:rPr>
      </w:pPr>
    </w:p>
    <w:p w14:paraId="670C67EB" w14:textId="09D3967F" w:rsidR="00B933E3" w:rsidRPr="009E61E0" w:rsidRDefault="00B933E3" w:rsidP="009E61E0">
      <w:pPr>
        <w:rPr>
          <w:rFonts w:asciiTheme="minorHAnsi" w:hAnsiTheme="minorHAnsi" w:cstheme="minorHAnsi"/>
        </w:rPr>
      </w:pPr>
      <w:r w:rsidRPr="009E61E0">
        <w:rPr>
          <w:rFonts w:asciiTheme="minorHAnsi" w:hAnsiTheme="minorHAnsi" w:cstheme="minorHAnsi"/>
        </w:rPr>
        <w:t xml:space="preserve">De aanbesteder nodigt de Geselecteerde Gegadigden gelijktijdig schriftelijk uit. Het verdere verloop van de Inschrijvingsfase (Dialoogfase en Gunningsfase) is beschreven in de inschrijvingsleidraad. Een kort overzicht van de Dialoogfase en de Gunningsfase is omschreven in </w:t>
      </w:r>
      <w:r w:rsidRPr="00D525E7">
        <w:rPr>
          <w:rFonts w:asciiTheme="minorHAnsi" w:hAnsiTheme="minorHAnsi" w:cstheme="minorHAnsi"/>
        </w:rPr>
        <w:t xml:space="preserve">hoofdstuk </w:t>
      </w:r>
      <w:r w:rsidR="000339AD" w:rsidRPr="00D525E7">
        <w:rPr>
          <w:rFonts w:asciiTheme="minorHAnsi" w:hAnsiTheme="minorHAnsi" w:cstheme="minorHAnsi"/>
        </w:rPr>
        <w:t>5</w:t>
      </w:r>
      <w:r w:rsidRPr="009E61E0">
        <w:rPr>
          <w:rFonts w:asciiTheme="minorHAnsi" w:hAnsiTheme="minorHAnsi" w:cstheme="minorHAnsi"/>
        </w:rPr>
        <w:t xml:space="preserve"> van deze Selectieleidraad. Het verdere verloop van de Dialoogfase en de Gunningsfase wordt beschreven in de inschrijvingsleidraad. De planning omtrent de Inschrijving wordt opgenomen in de inschrijvingsleidraad.</w:t>
      </w:r>
    </w:p>
    <w:p w14:paraId="61FB9C0E" w14:textId="77777777" w:rsidR="00B933E3" w:rsidRPr="00B933E3" w:rsidRDefault="00B933E3" w:rsidP="009E61E0">
      <w:pPr>
        <w:pStyle w:val="Lijstalinea"/>
        <w:ind w:left="360"/>
        <w:rPr>
          <w:rFonts w:asciiTheme="minorHAnsi" w:hAnsiTheme="minorHAnsi" w:cstheme="minorHAnsi"/>
        </w:rPr>
      </w:pPr>
    </w:p>
    <w:p w14:paraId="306D0049" w14:textId="7728AAC6" w:rsidR="00B933E3" w:rsidRPr="009E61E0" w:rsidRDefault="00B933E3" w:rsidP="009E61E0">
      <w:pPr>
        <w:rPr>
          <w:rFonts w:asciiTheme="minorHAnsi" w:hAnsiTheme="minorHAnsi" w:cstheme="minorHAnsi"/>
        </w:rPr>
      </w:pPr>
      <w:r w:rsidRPr="009E61E0">
        <w:rPr>
          <w:rFonts w:asciiTheme="minorHAnsi" w:hAnsiTheme="minorHAnsi" w:cstheme="minorHAnsi"/>
        </w:rPr>
        <w:t>Geselecteerde Gegadigden mogen na selectie niet in een onderling Samenwerkingsverband (combinatie) inschrijven.</w:t>
      </w:r>
    </w:p>
    <w:p w14:paraId="3854F101" w14:textId="77777777" w:rsidR="008C5CF3" w:rsidRPr="00922D46" w:rsidRDefault="008C5CF3" w:rsidP="009C6CE5">
      <w:pPr>
        <w:rPr>
          <w:rFonts w:asciiTheme="minorHAnsi" w:hAnsiTheme="minorHAnsi" w:cstheme="minorHAnsi"/>
          <w:szCs w:val="20"/>
        </w:rPr>
      </w:pPr>
    </w:p>
    <w:p w14:paraId="35899CF8" w14:textId="77777777" w:rsidR="00F83039" w:rsidRPr="00922D46" w:rsidRDefault="00F83039" w:rsidP="00F83039">
      <w:pPr>
        <w:pStyle w:val="Kop2"/>
        <w:spacing w:line="240" w:lineRule="auto"/>
        <w:rPr>
          <w:rFonts w:asciiTheme="minorHAnsi" w:hAnsiTheme="minorHAnsi" w:cstheme="minorHAnsi"/>
        </w:rPr>
      </w:pPr>
      <w:bookmarkStart w:id="82" w:name="_Toc122420032"/>
      <w:bookmarkStart w:id="83" w:name="_Toc164356492"/>
      <w:r w:rsidRPr="00922D46">
        <w:rPr>
          <w:rFonts w:asciiTheme="minorHAnsi" w:hAnsiTheme="minorHAnsi" w:cstheme="minorHAnsi"/>
        </w:rPr>
        <w:t>Selectiebeslissing en rechtsbescherming</w:t>
      </w:r>
      <w:bookmarkEnd w:id="82"/>
      <w:bookmarkEnd w:id="83"/>
    </w:p>
    <w:p w14:paraId="7B57952E" w14:textId="77777777" w:rsidR="00F83039" w:rsidRPr="00922D46" w:rsidRDefault="00F83039" w:rsidP="00F83039">
      <w:pPr>
        <w:rPr>
          <w:rFonts w:asciiTheme="minorHAnsi" w:hAnsiTheme="minorHAnsi" w:cstheme="minorHAnsi"/>
        </w:rPr>
      </w:pPr>
      <w:r w:rsidRPr="00922D46">
        <w:rPr>
          <w:rFonts w:asciiTheme="minorHAnsi" w:hAnsiTheme="minorHAnsi" w:cstheme="minorHAnsi"/>
        </w:rPr>
        <w:t xml:space="preserve">De beoordelingsprocedure leidt tot een selectiebeslissing, waartegen niet </w:t>
      </w:r>
      <w:r>
        <w:rPr>
          <w:rFonts w:asciiTheme="minorHAnsi" w:hAnsiTheme="minorHAnsi" w:cstheme="minorHAnsi"/>
        </w:rPr>
        <w:t>G</w:t>
      </w:r>
      <w:r w:rsidRPr="00922D46">
        <w:rPr>
          <w:rFonts w:asciiTheme="minorHAnsi" w:hAnsiTheme="minorHAnsi" w:cstheme="minorHAnsi"/>
        </w:rPr>
        <w:t xml:space="preserve">eselecteerde </w:t>
      </w:r>
      <w:r>
        <w:rPr>
          <w:rFonts w:asciiTheme="minorHAnsi" w:hAnsiTheme="minorHAnsi" w:cstheme="minorHAnsi"/>
        </w:rPr>
        <w:t>G</w:t>
      </w:r>
      <w:r w:rsidRPr="00922D46">
        <w:rPr>
          <w:rFonts w:asciiTheme="minorHAnsi" w:hAnsiTheme="minorHAnsi" w:cstheme="minorHAnsi"/>
        </w:rPr>
        <w:t>egadigden bezwaar kunnen maken. Hierop zien de volgende voorschriften:</w:t>
      </w:r>
    </w:p>
    <w:p w14:paraId="6A0303AA" w14:textId="77777777" w:rsidR="00F83039" w:rsidRPr="00922D46" w:rsidRDefault="00F83039" w:rsidP="00F83039">
      <w:pPr>
        <w:rPr>
          <w:rFonts w:asciiTheme="minorHAnsi" w:hAnsiTheme="minorHAnsi" w:cstheme="minorHAnsi"/>
        </w:rPr>
      </w:pPr>
    </w:p>
    <w:p w14:paraId="4B12ED1C" w14:textId="77777777" w:rsidR="00D635FA" w:rsidRDefault="00F83039" w:rsidP="00014199">
      <w:pPr>
        <w:numPr>
          <w:ilvl w:val="0"/>
          <w:numId w:val="24"/>
        </w:numPr>
        <w:rPr>
          <w:rFonts w:asciiTheme="minorHAnsi" w:hAnsiTheme="minorHAnsi" w:cstheme="minorHAnsi"/>
          <w:szCs w:val="20"/>
        </w:rPr>
      </w:pPr>
      <w:r w:rsidRPr="00D635FA">
        <w:rPr>
          <w:rFonts w:asciiTheme="minorHAnsi" w:hAnsiTheme="minorHAnsi" w:cstheme="minorHAnsi"/>
          <w:szCs w:val="20"/>
        </w:rPr>
        <w:t xml:space="preserve">De </w:t>
      </w:r>
      <w:r w:rsidR="008A6511" w:rsidRPr="00D635FA">
        <w:rPr>
          <w:rFonts w:asciiTheme="minorHAnsi" w:hAnsiTheme="minorHAnsi" w:cstheme="minorHAnsi"/>
          <w:szCs w:val="20"/>
        </w:rPr>
        <w:t>A</w:t>
      </w:r>
      <w:r w:rsidRPr="00D635FA">
        <w:rPr>
          <w:rFonts w:asciiTheme="minorHAnsi" w:hAnsiTheme="minorHAnsi" w:cstheme="minorHAnsi"/>
          <w:szCs w:val="20"/>
        </w:rPr>
        <w:t xml:space="preserve">anbesteder zal </w:t>
      </w:r>
      <w:r w:rsidR="008A6511" w:rsidRPr="00D635FA">
        <w:rPr>
          <w:rFonts w:asciiTheme="minorHAnsi" w:hAnsiTheme="minorHAnsi" w:cstheme="minorHAnsi"/>
          <w:szCs w:val="20"/>
        </w:rPr>
        <w:t>G</w:t>
      </w:r>
      <w:r w:rsidRPr="00D635FA">
        <w:rPr>
          <w:rFonts w:asciiTheme="minorHAnsi" w:hAnsiTheme="minorHAnsi" w:cstheme="minorHAnsi"/>
          <w:szCs w:val="20"/>
        </w:rPr>
        <w:t xml:space="preserve">egadigden de </w:t>
      </w:r>
      <w:r w:rsidR="008A6511" w:rsidRPr="00D635FA">
        <w:rPr>
          <w:rFonts w:asciiTheme="minorHAnsi" w:hAnsiTheme="minorHAnsi" w:cstheme="minorHAnsi"/>
          <w:szCs w:val="20"/>
        </w:rPr>
        <w:t>S</w:t>
      </w:r>
      <w:r w:rsidRPr="00D635FA">
        <w:rPr>
          <w:rFonts w:asciiTheme="minorHAnsi" w:hAnsiTheme="minorHAnsi" w:cstheme="minorHAnsi"/>
          <w:szCs w:val="20"/>
        </w:rPr>
        <w:t>electiebeslissing zo spoedig mogelijk, gelijktijdig en schriftelijk mededelen, inclusief de relevante redenen voor die beslissing.</w:t>
      </w:r>
    </w:p>
    <w:p w14:paraId="5CEA6AC0" w14:textId="0A0DB62F" w:rsidR="00F83039" w:rsidRPr="00D635FA" w:rsidRDefault="00F83039" w:rsidP="00014199">
      <w:pPr>
        <w:numPr>
          <w:ilvl w:val="0"/>
          <w:numId w:val="24"/>
        </w:numPr>
        <w:rPr>
          <w:rFonts w:asciiTheme="minorHAnsi" w:hAnsiTheme="minorHAnsi" w:cstheme="minorHAnsi"/>
          <w:szCs w:val="20"/>
        </w:rPr>
      </w:pPr>
      <w:r w:rsidRPr="00D635FA">
        <w:rPr>
          <w:rFonts w:asciiTheme="minorHAnsi" w:hAnsiTheme="minorHAnsi" w:cstheme="minorHAnsi"/>
          <w:szCs w:val="20"/>
        </w:rPr>
        <w:t xml:space="preserve">De </w:t>
      </w:r>
      <w:r w:rsidR="008A6511" w:rsidRPr="00D635FA">
        <w:rPr>
          <w:rFonts w:asciiTheme="minorHAnsi" w:hAnsiTheme="minorHAnsi" w:cstheme="minorHAnsi"/>
          <w:szCs w:val="20"/>
        </w:rPr>
        <w:t>A</w:t>
      </w:r>
      <w:r w:rsidRPr="00D635FA">
        <w:rPr>
          <w:rFonts w:asciiTheme="minorHAnsi" w:hAnsiTheme="minorHAnsi" w:cstheme="minorHAnsi"/>
          <w:szCs w:val="20"/>
        </w:rPr>
        <w:t xml:space="preserve">anbesteder deelt bepaalde gegevens betreffende de selectie niet mee indien openbaarmaking van die gegevens de toepassing van de wet in de weg zou staan, met het openbaar belang in strijd zou zijn, de rechtmatige commerciële belangen van </w:t>
      </w:r>
      <w:r w:rsidR="009F3715" w:rsidRPr="00D635FA">
        <w:rPr>
          <w:rFonts w:asciiTheme="minorHAnsi" w:hAnsiTheme="minorHAnsi" w:cstheme="minorHAnsi"/>
          <w:szCs w:val="20"/>
        </w:rPr>
        <w:t>O</w:t>
      </w:r>
      <w:r w:rsidRPr="00D635FA">
        <w:rPr>
          <w:rFonts w:asciiTheme="minorHAnsi" w:hAnsiTheme="minorHAnsi" w:cstheme="minorHAnsi"/>
          <w:szCs w:val="20"/>
        </w:rPr>
        <w:t>ndernemers zou kunnen schaden of afbreuk aan de eerlijke mededinging zou kunnen doen.</w:t>
      </w:r>
    </w:p>
    <w:p w14:paraId="280E2CFB" w14:textId="77777777" w:rsidR="00F83039" w:rsidRPr="00922D46" w:rsidRDefault="00F83039" w:rsidP="00F83039">
      <w:pPr>
        <w:ind w:left="360"/>
        <w:rPr>
          <w:rFonts w:asciiTheme="minorHAnsi" w:hAnsiTheme="minorHAnsi" w:cstheme="minorHAnsi"/>
          <w:szCs w:val="20"/>
        </w:rPr>
      </w:pPr>
    </w:p>
    <w:p w14:paraId="343146D0" w14:textId="546CD361" w:rsidR="00F83039" w:rsidRPr="00D635FA" w:rsidRDefault="00F83039" w:rsidP="00D635FA">
      <w:pPr>
        <w:numPr>
          <w:ilvl w:val="0"/>
          <w:numId w:val="24"/>
        </w:numPr>
        <w:rPr>
          <w:rFonts w:asciiTheme="minorHAnsi" w:hAnsiTheme="minorHAnsi" w:cstheme="minorHAnsi"/>
          <w:szCs w:val="20"/>
        </w:rPr>
      </w:pPr>
      <w:r w:rsidRPr="00922D46">
        <w:rPr>
          <w:rFonts w:asciiTheme="minorHAnsi" w:hAnsiTheme="minorHAnsi" w:cstheme="minorHAnsi"/>
          <w:szCs w:val="20"/>
        </w:rPr>
        <w:t xml:space="preserve">Getracht wordt de </w:t>
      </w:r>
      <w:r w:rsidR="009F3715">
        <w:rPr>
          <w:rFonts w:asciiTheme="minorHAnsi" w:hAnsiTheme="minorHAnsi" w:cstheme="minorHAnsi"/>
          <w:szCs w:val="20"/>
        </w:rPr>
        <w:t>S</w:t>
      </w:r>
      <w:r w:rsidRPr="00922D46">
        <w:rPr>
          <w:rFonts w:asciiTheme="minorHAnsi" w:hAnsiTheme="minorHAnsi" w:cstheme="minorHAnsi"/>
          <w:szCs w:val="20"/>
        </w:rPr>
        <w:t xml:space="preserve">electiebeslissing conform de in de planning genoemde termijn te verstrekken aan </w:t>
      </w:r>
      <w:r w:rsidR="009F3715">
        <w:rPr>
          <w:rFonts w:asciiTheme="minorHAnsi" w:hAnsiTheme="minorHAnsi" w:cstheme="minorHAnsi"/>
          <w:szCs w:val="20"/>
        </w:rPr>
        <w:t>G</w:t>
      </w:r>
      <w:r w:rsidRPr="00922D46">
        <w:rPr>
          <w:rFonts w:asciiTheme="minorHAnsi" w:hAnsiTheme="minorHAnsi" w:cstheme="minorHAnsi"/>
          <w:szCs w:val="20"/>
        </w:rPr>
        <w:t xml:space="preserve">egadigden. Indien deze termijn door omstandigheden niet kan worden gehaald, zal de </w:t>
      </w:r>
      <w:r w:rsidR="00CD67F1">
        <w:rPr>
          <w:rFonts w:asciiTheme="minorHAnsi" w:hAnsiTheme="minorHAnsi" w:cstheme="minorHAnsi"/>
          <w:szCs w:val="20"/>
        </w:rPr>
        <w:t>A</w:t>
      </w:r>
      <w:r w:rsidRPr="00922D46">
        <w:rPr>
          <w:rFonts w:asciiTheme="minorHAnsi" w:hAnsiTheme="minorHAnsi" w:cstheme="minorHAnsi"/>
          <w:szCs w:val="20"/>
        </w:rPr>
        <w:t xml:space="preserve">anbesteder </w:t>
      </w:r>
      <w:r w:rsidR="00CD67F1">
        <w:rPr>
          <w:rFonts w:asciiTheme="minorHAnsi" w:hAnsiTheme="minorHAnsi" w:cstheme="minorHAnsi"/>
          <w:szCs w:val="20"/>
        </w:rPr>
        <w:t>G</w:t>
      </w:r>
      <w:r w:rsidRPr="00922D46">
        <w:rPr>
          <w:rFonts w:asciiTheme="minorHAnsi" w:hAnsiTheme="minorHAnsi" w:cstheme="minorHAnsi"/>
          <w:szCs w:val="20"/>
        </w:rPr>
        <w:t>egadigden hierover informeren.</w:t>
      </w:r>
    </w:p>
    <w:p w14:paraId="19415C11" w14:textId="187BD61C" w:rsidR="00F83039" w:rsidRPr="00D635FA" w:rsidRDefault="00F83039" w:rsidP="00014199">
      <w:pPr>
        <w:numPr>
          <w:ilvl w:val="0"/>
          <w:numId w:val="24"/>
        </w:numPr>
        <w:rPr>
          <w:rFonts w:asciiTheme="minorHAnsi" w:hAnsiTheme="minorHAnsi" w:cstheme="minorHAnsi"/>
        </w:rPr>
      </w:pPr>
      <w:r w:rsidRPr="00D635FA">
        <w:rPr>
          <w:rFonts w:asciiTheme="minorHAnsi" w:hAnsiTheme="minorHAnsi" w:cstheme="minorHAnsi"/>
          <w:szCs w:val="20"/>
        </w:rPr>
        <w:t xml:space="preserve">Gegadigden die een voorziening in rechte willen vragen tegen de </w:t>
      </w:r>
      <w:r w:rsidR="00CD67F1" w:rsidRPr="00D635FA">
        <w:rPr>
          <w:rFonts w:asciiTheme="minorHAnsi" w:hAnsiTheme="minorHAnsi" w:cstheme="minorHAnsi"/>
          <w:szCs w:val="20"/>
        </w:rPr>
        <w:t>S</w:t>
      </w:r>
      <w:r w:rsidRPr="00D635FA">
        <w:rPr>
          <w:rFonts w:asciiTheme="minorHAnsi" w:hAnsiTheme="minorHAnsi" w:cstheme="minorHAnsi"/>
          <w:szCs w:val="20"/>
        </w:rPr>
        <w:t xml:space="preserve">electiebeslissing zoals hiervoor bedoeld dienen dit tijdig, voor de afloop van de gestelde bezwaartermijn van 7 kalenderdagen, schriftelijk mee te delen aan </w:t>
      </w:r>
      <w:r w:rsidR="00CD67F1" w:rsidRPr="00D635FA">
        <w:rPr>
          <w:rFonts w:asciiTheme="minorHAnsi" w:hAnsiTheme="minorHAnsi" w:cstheme="minorHAnsi"/>
          <w:szCs w:val="20"/>
        </w:rPr>
        <w:t>A</w:t>
      </w:r>
      <w:r w:rsidRPr="00D635FA">
        <w:rPr>
          <w:rFonts w:asciiTheme="minorHAnsi" w:hAnsiTheme="minorHAnsi" w:cstheme="minorHAnsi"/>
          <w:szCs w:val="20"/>
        </w:rPr>
        <w:t>anbesteder onder gelijktijdige toezending van een kopie van de dagvaarding en met vermelding van de datum waarop de voorzieningenrechter de zaak zal behandelen.</w:t>
      </w:r>
    </w:p>
    <w:p w14:paraId="7B75AB93" w14:textId="777E86FB" w:rsidR="00F83039" w:rsidRDefault="00F83039" w:rsidP="002C2E93">
      <w:pPr>
        <w:pStyle w:val="Lijstalinea"/>
        <w:numPr>
          <w:ilvl w:val="0"/>
          <w:numId w:val="24"/>
        </w:numPr>
        <w:rPr>
          <w:rFonts w:asciiTheme="minorHAnsi" w:hAnsiTheme="minorHAnsi" w:cstheme="minorHAnsi"/>
        </w:rPr>
      </w:pPr>
      <w:r w:rsidRPr="00AB1289">
        <w:rPr>
          <w:rFonts w:asciiTheme="minorHAnsi" w:hAnsiTheme="minorHAnsi" w:cstheme="minorHAnsi"/>
        </w:rPr>
        <w:t xml:space="preserve">Indien door een </w:t>
      </w:r>
      <w:r w:rsidR="00CD67F1">
        <w:rPr>
          <w:rFonts w:asciiTheme="minorHAnsi" w:hAnsiTheme="minorHAnsi" w:cstheme="minorHAnsi"/>
        </w:rPr>
        <w:t>G</w:t>
      </w:r>
      <w:r w:rsidRPr="00AB1289">
        <w:rPr>
          <w:rFonts w:asciiTheme="minorHAnsi" w:hAnsiTheme="minorHAnsi" w:cstheme="minorHAnsi"/>
        </w:rPr>
        <w:t xml:space="preserve">egadigde niet binnen deze termijn een kort geding aanhangig is gemaakt, kan deze geen bezwaar meer maken tegen de </w:t>
      </w:r>
      <w:r w:rsidR="00CD67F1">
        <w:rPr>
          <w:rFonts w:asciiTheme="minorHAnsi" w:hAnsiTheme="minorHAnsi" w:cstheme="minorHAnsi"/>
        </w:rPr>
        <w:t>S</w:t>
      </w:r>
      <w:r w:rsidRPr="00AB1289">
        <w:rPr>
          <w:rFonts w:asciiTheme="minorHAnsi" w:hAnsiTheme="minorHAnsi" w:cstheme="minorHAnsi"/>
        </w:rPr>
        <w:t xml:space="preserve">electiebeslissing en heeft hij zijn rechten ter zake verwerkt. </w:t>
      </w:r>
    </w:p>
    <w:p w14:paraId="78EF9D9A" w14:textId="11EA3C50" w:rsidR="00F83039" w:rsidRPr="00D635FA" w:rsidRDefault="00F83039" w:rsidP="00014199">
      <w:pPr>
        <w:pStyle w:val="Lijstalinea"/>
        <w:numPr>
          <w:ilvl w:val="0"/>
          <w:numId w:val="24"/>
        </w:numPr>
        <w:rPr>
          <w:rFonts w:asciiTheme="minorHAnsi" w:hAnsiTheme="minorHAnsi" w:cstheme="minorHAnsi"/>
        </w:rPr>
      </w:pPr>
      <w:r w:rsidRPr="00D635FA">
        <w:rPr>
          <w:rFonts w:asciiTheme="minorHAnsi" w:hAnsiTheme="minorHAnsi" w:cstheme="minorHAnsi"/>
        </w:rPr>
        <w:t xml:space="preserve">De gepasseerde </w:t>
      </w:r>
      <w:r w:rsidR="00CD67F1" w:rsidRPr="00D635FA">
        <w:rPr>
          <w:rFonts w:asciiTheme="minorHAnsi" w:hAnsiTheme="minorHAnsi" w:cstheme="minorHAnsi"/>
        </w:rPr>
        <w:t>G</w:t>
      </w:r>
      <w:r w:rsidRPr="00D635FA">
        <w:rPr>
          <w:rFonts w:asciiTheme="minorHAnsi" w:hAnsiTheme="minorHAnsi" w:cstheme="minorHAnsi"/>
        </w:rPr>
        <w:t xml:space="preserve">egadigden hebben in genoemd geval evenzeer hun rechten verwerkt om een (bodem)procedure in te stellen, bijvoorbeeld tot een vordering tot schadevergoeding. De </w:t>
      </w:r>
      <w:r w:rsidR="00CD67F1" w:rsidRPr="00D635FA">
        <w:rPr>
          <w:rFonts w:asciiTheme="minorHAnsi" w:hAnsiTheme="minorHAnsi" w:cstheme="minorHAnsi"/>
        </w:rPr>
        <w:t>A</w:t>
      </w:r>
      <w:r w:rsidRPr="00D635FA">
        <w:rPr>
          <w:rFonts w:asciiTheme="minorHAnsi" w:hAnsiTheme="minorHAnsi" w:cstheme="minorHAnsi"/>
        </w:rPr>
        <w:t xml:space="preserve">anbesteder is in dat geval dan ook vrij om gevolg te geven aan de geuite beslissing, mits hiertegen geen (overige) belemmeringen bestaan, zoals het niet succesvol geverifieerd zijn van een Aanmelding. </w:t>
      </w:r>
    </w:p>
    <w:p w14:paraId="1B7E156F" w14:textId="273D652F" w:rsidR="00F83039" w:rsidRDefault="00F83039" w:rsidP="002C2E93">
      <w:pPr>
        <w:numPr>
          <w:ilvl w:val="0"/>
          <w:numId w:val="24"/>
        </w:numPr>
        <w:rPr>
          <w:rFonts w:asciiTheme="minorHAnsi" w:hAnsiTheme="minorHAnsi"/>
        </w:rPr>
      </w:pPr>
      <w:r w:rsidRPr="00F63AF8">
        <w:rPr>
          <w:rFonts w:asciiTheme="minorHAnsi" w:hAnsiTheme="minorHAnsi"/>
        </w:rPr>
        <w:t>In geval een kort geding aanhangig wordt gemaakt, voegen andere betrokken Gegadigden of Inschrijvers zich - op straffe van verval van elke aanspraak op de uitvoering van de opdracht - op eerste verzoek van de Aanbestede</w:t>
      </w:r>
      <w:r w:rsidR="00CD67F1">
        <w:rPr>
          <w:rFonts w:asciiTheme="minorHAnsi" w:hAnsiTheme="minorHAnsi"/>
        </w:rPr>
        <w:t xml:space="preserve">r </w:t>
      </w:r>
      <w:r w:rsidRPr="00F63AF8">
        <w:rPr>
          <w:rFonts w:asciiTheme="minorHAnsi" w:hAnsiTheme="minorHAnsi"/>
        </w:rPr>
        <w:t>in het geding</w:t>
      </w:r>
      <w:r>
        <w:rPr>
          <w:rFonts w:asciiTheme="minorHAnsi" w:hAnsiTheme="minorHAnsi"/>
        </w:rPr>
        <w:t>.</w:t>
      </w:r>
    </w:p>
    <w:p w14:paraId="4F08F9CC" w14:textId="77777777" w:rsidR="00F83039" w:rsidRPr="00F63AF8" w:rsidRDefault="00F83039" w:rsidP="00F83039">
      <w:pPr>
        <w:rPr>
          <w:rFonts w:asciiTheme="minorHAnsi" w:hAnsiTheme="minorHAnsi"/>
        </w:rPr>
      </w:pPr>
    </w:p>
    <w:p w14:paraId="2663E2F9" w14:textId="5F412F22" w:rsidR="00F83039" w:rsidRDefault="00F83039" w:rsidP="00F83039">
      <w:pPr>
        <w:rPr>
          <w:rFonts w:asciiTheme="minorHAnsi" w:hAnsiTheme="minorHAnsi" w:cstheme="minorHAnsi"/>
        </w:rPr>
      </w:pPr>
      <w:r w:rsidRPr="00922D46">
        <w:rPr>
          <w:rFonts w:asciiTheme="minorHAnsi" w:hAnsiTheme="minorHAnsi" w:cstheme="minorHAnsi"/>
        </w:rPr>
        <w:t xml:space="preserve">De </w:t>
      </w:r>
      <w:r w:rsidR="00CD67F1">
        <w:rPr>
          <w:rFonts w:asciiTheme="minorHAnsi" w:hAnsiTheme="minorHAnsi" w:cstheme="minorHAnsi"/>
        </w:rPr>
        <w:t>A</w:t>
      </w:r>
      <w:r w:rsidRPr="00922D46">
        <w:rPr>
          <w:rFonts w:asciiTheme="minorHAnsi" w:hAnsiTheme="minorHAnsi" w:cstheme="minorHAnsi"/>
        </w:rPr>
        <w:t xml:space="preserve">anbesteder nodigt de </w:t>
      </w:r>
      <w:r>
        <w:rPr>
          <w:rFonts w:asciiTheme="minorHAnsi" w:hAnsiTheme="minorHAnsi" w:cstheme="minorHAnsi"/>
        </w:rPr>
        <w:t>G</w:t>
      </w:r>
      <w:r w:rsidRPr="00922D46">
        <w:rPr>
          <w:rFonts w:asciiTheme="minorHAnsi" w:hAnsiTheme="minorHAnsi" w:cstheme="minorHAnsi"/>
        </w:rPr>
        <w:t xml:space="preserve">eselecteerde </w:t>
      </w:r>
      <w:r>
        <w:rPr>
          <w:rFonts w:asciiTheme="minorHAnsi" w:hAnsiTheme="minorHAnsi" w:cstheme="minorHAnsi"/>
        </w:rPr>
        <w:t>G</w:t>
      </w:r>
      <w:r w:rsidRPr="00922D46">
        <w:rPr>
          <w:rFonts w:asciiTheme="minorHAnsi" w:hAnsiTheme="minorHAnsi" w:cstheme="minorHAnsi"/>
        </w:rPr>
        <w:t xml:space="preserve">egadigden gelijktijdig schriftelijk uit tot </w:t>
      </w:r>
      <w:r>
        <w:rPr>
          <w:rFonts w:asciiTheme="minorHAnsi" w:hAnsiTheme="minorHAnsi" w:cstheme="minorHAnsi"/>
        </w:rPr>
        <w:t>I</w:t>
      </w:r>
      <w:r w:rsidRPr="00922D46">
        <w:rPr>
          <w:rFonts w:asciiTheme="minorHAnsi" w:hAnsiTheme="minorHAnsi" w:cstheme="minorHAnsi"/>
        </w:rPr>
        <w:t xml:space="preserve">nschrijving. Het verdere verloop van de </w:t>
      </w:r>
      <w:r>
        <w:rPr>
          <w:rFonts w:asciiTheme="minorHAnsi" w:hAnsiTheme="minorHAnsi" w:cstheme="minorHAnsi"/>
        </w:rPr>
        <w:t>I</w:t>
      </w:r>
      <w:r w:rsidRPr="00922D46">
        <w:rPr>
          <w:rFonts w:asciiTheme="minorHAnsi" w:hAnsiTheme="minorHAnsi" w:cstheme="minorHAnsi"/>
        </w:rPr>
        <w:t xml:space="preserve">nschrijvingsfase is beschreven in de inschrijvingsleidraad. De planning omtrent de </w:t>
      </w:r>
      <w:r>
        <w:rPr>
          <w:rFonts w:asciiTheme="minorHAnsi" w:hAnsiTheme="minorHAnsi" w:cstheme="minorHAnsi"/>
        </w:rPr>
        <w:t>I</w:t>
      </w:r>
      <w:r w:rsidRPr="00922D46">
        <w:rPr>
          <w:rFonts w:asciiTheme="minorHAnsi" w:hAnsiTheme="minorHAnsi" w:cstheme="minorHAnsi"/>
        </w:rPr>
        <w:t>nschrijving wordt opgenomen in de inschrijvingsleidraad.</w:t>
      </w:r>
    </w:p>
    <w:p w14:paraId="61073875" w14:textId="77777777" w:rsidR="00F83039" w:rsidRDefault="00F83039" w:rsidP="00F83039">
      <w:pPr>
        <w:rPr>
          <w:rFonts w:asciiTheme="minorHAnsi" w:hAnsiTheme="minorHAnsi" w:cstheme="minorHAnsi"/>
        </w:rPr>
      </w:pPr>
    </w:p>
    <w:p w14:paraId="6D0DBDB6" w14:textId="77777777" w:rsidR="00F83039" w:rsidRPr="00772E7C" w:rsidRDefault="00F83039" w:rsidP="00F83039">
      <w:pPr>
        <w:rPr>
          <w:rFonts w:asciiTheme="minorHAnsi" w:hAnsiTheme="minorHAnsi"/>
        </w:rPr>
      </w:pPr>
      <w:r w:rsidRPr="00772E7C">
        <w:rPr>
          <w:rFonts w:asciiTheme="minorHAnsi" w:hAnsiTheme="minorHAnsi"/>
        </w:rPr>
        <w:t xml:space="preserve">Geselecteerde </w:t>
      </w:r>
      <w:r>
        <w:rPr>
          <w:rFonts w:asciiTheme="minorHAnsi" w:hAnsiTheme="minorHAnsi"/>
        </w:rPr>
        <w:t>G</w:t>
      </w:r>
      <w:r w:rsidRPr="00772E7C">
        <w:rPr>
          <w:rFonts w:asciiTheme="minorHAnsi" w:hAnsiTheme="minorHAnsi"/>
        </w:rPr>
        <w:t xml:space="preserve">egadigden mogen na selectie niet in een onderling </w:t>
      </w:r>
      <w:r>
        <w:rPr>
          <w:rFonts w:asciiTheme="minorHAnsi" w:hAnsiTheme="minorHAnsi"/>
        </w:rPr>
        <w:t>S</w:t>
      </w:r>
      <w:r w:rsidRPr="00772E7C">
        <w:rPr>
          <w:rFonts w:asciiTheme="minorHAnsi" w:hAnsiTheme="minorHAnsi"/>
        </w:rPr>
        <w:t>amenwerkingsverband (combinatie) inschrijven.</w:t>
      </w:r>
    </w:p>
    <w:p w14:paraId="505F678D" w14:textId="77777777" w:rsidR="00337F6E" w:rsidRPr="00922D46" w:rsidRDefault="0000228F" w:rsidP="009C6CE5">
      <w:pPr>
        <w:rPr>
          <w:rFonts w:asciiTheme="minorHAnsi" w:hAnsiTheme="minorHAnsi" w:cstheme="minorHAnsi"/>
          <w:szCs w:val="20"/>
        </w:rPr>
      </w:pPr>
      <w:r w:rsidRPr="00922D46">
        <w:rPr>
          <w:rFonts w:asciiTheme="minorHAnsi" w:hAnsiTheme="minorHAnsi" w:cstheme="minorHAnsi"/>
          <w:szCs w:val="20"/>
        </w:rPr>
        <w:br w:type="page"/>
      </w:r>
    </w:p>
    <w:p w14:paraId="77145A72" w14:textId="77777777" w:rsidR="00337F6E" w:rsidRPr="00922D46" w:rsidRDefault="005F6B4F" w:rsidP="009C6CE5">
      <w:pPr>
        <w:pStyle w:val="Kop1"/>
        <w:spacing w:line="240" w:lineRule="auto"/>
        <w:rPr>
          <w:rFonts w:asciiTheme="minorHAnsi" w:hAnsiTheme="minorHAnsi" w:cstheme="minorHAnsi"/>
        </w:rPr>
      </w:pPr>
      <w:bookmarkStart w:id="84" w:name="_Toc430706230"/>
      <w:bookmarkStart w:id="85" w:name="_Toc122420044"/>
      <w:bookmarkStart w:id="86" w:name="_Toc164356493"/>
      <w:r w:rsidRPr="00922D46">
        <w:rPr>
          <w:rFonts w:asciiTheme="minorHAnsi" w:hAnsiTheme="minorHAnsi" w:cstheme="minorHAnsi"/>
        </w:rPr>
        <w:t xml:space="preserve">Uitsluitingsgronden, </w:t>
      </w:r>
      <w:r w:rsidR="00F95267" w:rsidRPr="00922D46">
        <w:rPr>
          <w:rFonts w:asciiTheme="minorHAnsi" w:hAnsiTheme="minorHAnsi" w:cstheme="minorHAnsi"/>
        </w:rPr>
        <w:t>minimumeisen</w:t>
      </w:r>
      <w:r w:rsidR="00E8535A" w:rsidRPr="00922D46">
        <w:rPr>
          <w:rFonts w:asciiTheme="minorHAnsi" w:hAnsiTheme="minorHAnsi" w:cstheme="minorHAnsi"/>
        </w:rPr>
        <w:t>, geschiktheidseisen</w:t>
      </w:r>
      <w:r w:rsidRPr="00922D46">
        <w:rPr>
          <w:rFonts w:asciiTheme="minorHAnsi" w:hAnsiTheme="minorHAnsi" w:cstheme="minorHAnsi"/>
        </w:rPr>
        <w:t xml:space="preserve"> en selectie</w:t>
      </w:r>
      <w:bookmarkEnd w:id="84"/>
      <w:bookmarkEnd w:id="85"/>
      <w:bookmarkEnd w:id="86"/>
    </w:p>
    <w:p w14:paraId="15806276" w14:textId="77777777" w:rsidR="00A459AA" w:rsidRPr="00922D46" w:rsidRDefault="00A459AA" w:rsidP="009C6CE5">
      <w:pPr>
        <w:rPr>
          <w:rFonts w:asciiTheme="minorHAnsi" w:hAnsiTheme="minorHAnsi" w:cstheme="minorHAnsi"/>
          <w:szCs w:val="20"/>
        </w:rPr>
      </w:pPr>
    </w:p>
    <w:p w14:paraId="794E0A5A" w14:textId="77777777" w:rsidR="00B26CBF" w:rsidRPr="00922D46" w:rsidRDefault="00B26CBF" w:rsidP="009C6CE5">
      <w:pPr>
        <w:pStyle w:val="Kop2"/>
        <w:spacing w:line="240" w:lineRule="auto"/>
        <w:rPr>
          <w:rFonts w:asciiTheme="minorHAnsi" w:hAnsiTheme="minorHAnsi" w:cstheme="minorHAnsi"/>
        </w:rPr>
      </w:pPr>
      <w:bookmarkStart w:id="87" w:name="_Toc161644432"/>
      <w:bookmarkStart w:id="88" w:name="_Toc430706231"/>
      <w:bookmarkStart w:id="89" w:name="_Toc122420045"/>
      <w:bookmarkStart w:id="90" w:name="_Toc164356494"/>
      <w:r w:rsidRPr="00922D46">
        <w:rPr>
          <w:rFonts w:asciiTheme="minorHAnsi" w:hAnsiTheme="minorHAnsi" w:cstheme="minorHAnsi"/>
        </w:rPr>
        <w:t>Algemeen</w:t>
      </w:r>
      <w:bookmarkEnd w:id="87"/>
      <w:bookmarkEnd w:id="88"/>
      <w:bookmarkEnd w:id="89"/>
      <w:bookmarkEnd w:id="90"/>
    </w:p>
    <w:p w14:paraId="41F01575" w14:textId="70E665E4" w:rsidR="00B26CBF" w:rsidRPr="00922D46" w:rsidRDefault="00B26CBF" w:rsidP="009C6CE5">
      <w:pPr>
        <w:rPr>
          <w:rFonts w:asciiTheme="minorHAnsi" w:hAnsiTheme="minorHAnsi" w:cstheme="minorHAnsi"/>
          <w:szCs w:val="20"/>
        </w:rPr>
      </w:pPr>
      <w:r w:rsidRPr="00922D46">
        <w:rPr>
          <w:rFonts w:asciiTheme="minorHAnsi" w:hAnsiTheme="minorHAnsi" w:cstheme="minorHAnsi"/>
          <w:szCs w:val="20"/>
        </w:rPr>
        <w:t xml:space="preserve">In de volgende paragrafen wordt aangegeven welke informatie een </w:t>
      </w:r>
      <w:r w:rsidR="00E22D5E" w:rsidRPr="00922D46">
        <w:rPr>
          <w:rFonts w:asciiTheme="minorHAnsi" w:hAnsiTheme="minorHAnsi" w:cstheme="minorHAnsi"/>
          <w:szCs w:val="20"/>
        </w:rPr>
        <w:t>g</w:t>
      </w:r>
      <w:r w:rsidRPr="00922D46">
        <w:rPr>
          <w:rFonts w:asciiTheme="minorHAnsi" w:hAnsiTheme="minorHAnsi" w:cstheme="minorHAnsi"/>
          <w:szCs w:val="20"/>
        </w:rPr>
        <w:t xml:space="preserve">egadigde dient in te </w:t>
      </w:r>
      <w:r w:rsidR="00F708D3" w:rsidRPr="00922D46">
        <w:rPr>
          <w:rFonts w:asciiTheme="minorHAnsi" w:hAnsiTheme="minorHAnsi" w:cstheme="minorHAnsi"/>
          <w:szCs w:val="20"/>
        </w:rPr>
        <w:t>lever</w:t>
      </w:r>
      <w:r w:rsidRPr="00922D46">
        <w:rPr>
          <w:rFonts w:asciiTheme="minorHAnsi" w:hAnsiTheme="minorHAnsi" w:cstheme="minorHAnsi"/>
          <w:szCs w:val="20"/>
        </w:rPr>
        <w:t xml:space="preserve">en ten behoeve van de beoordeling op grond van de </w:t>
      </w:r>
      <w:r w:rsidR="0022083D" w:rsidRPr="00922D46">
        <w:rPr>
          <w:rFonts w:asciiTheme="minorHAnsi" w:hAnsiTheme="minorHAnsi" w:cstheme="minorHAnsi"/>
          <w:szCs w:val="20"/>
        </w:rPr>
        <w:t xml:space="preserve">uitsluitingsgronden en </w:t>
      </w:r>
      <w:r w:rsidR="00C673F3" w:rsidRPr="00922D46">
        <w:rPr>
          <w:rFonts w:asciiTheme="minorHAnsi" w:hAnsiTheme="minorHAnsi" w:cstheme="minorHAnsi"/>
          <w:szCs w:val="20"/>
        </w:rPr>
        <w:t>minimum</w:t>
      </w:r>
      <w:r w:rsidR="0022083D" w:rsidRPr="00922D46">
        <w:rPr>
          <w:rFonts w:asciiTheme="minorHAnsi" w:hAnsiTheme="minorHAnsi" w:cstheme="minorHAnsi"/>
          <w:szCs w:val="20"/>
        </w:rPr>
        <w:t>eisen</w:t>
      </w:r>
      <w:r w:rsidRPr="00922D46">
        <w:rPr>
          <w:rFonts w:asciiTheme="minorHAnsi" w:hAnsiTheme="minorHAnsi" w:cstheme="minorHAnsi"/>
          <w:szCs w:val="20"/>
        </w:rPr>
        <w:t xml:space="preserve">. </w:t>
      </w:r>
      <w:r w:rsidR="00E42EEB" w:rsidRPr="00922D46">
        <w:rPr>
          <w:rFonts w:asciiTheme="minorHAnsi" w:hAnsiTheme="minorHAnsi" w:cstheme="minorHAnsi"/>
          <w:szCs w:val="20"/>
        </w:rPr>
        <w:t>Aanbesteder</w:t>
      </w:r>
      <w:r w:rsidRPr="00922D46">
        <w:rPr>
          <w:rFonts w:asciiTheme="minorHAnsi" w:hAnsiTheme="minorHAnsi" w:cstheme="minorHAnsi"/>
          <w:szCs w:val="20"/>
        </w:rPr>
        <w:t xml:space="preserve"> behoudt zich het recht voor om, naast de informatie als gevraagd in de </w:t>
      </w:r>
      <w:r w:rsidR="007154EB">
        <w:rPr>
          <w:rFonts w:asciiTheme="minorHAnsi" w:hAnsiTheme="minorHAnsi" w:cstheme="minorHAnsi"/>
          <w:szCs w:val="20"/>
        </w:rPr>
        <w:t>S</w:t>
      </w:r>
      <w:r w:rsidRPr="00922D46">
        <w:rPr>
          <w:rFonts w:asciiTheme="minorHAnsi" w:hAnsiTheme="minorHAnsi" w:cstheme="minorHAnsi"/>
          <w:szCs w:val="20"/>
        </w:rPr>
        <w:t xml:space="preserve">tandaardformulieren, nadere bewijsstukken te verlangen. Indien de inhoud van deze bewijsstukken niet overeenkomt met hetgeen in de </w:t>
      </w:r>
      <w:r w:rsidR="0085314E">
        <w:rPr>
          <w:rFonts w:asciiTheme="minorHAnsi" w:hAnsiTheme="minorHAnsi" w:cstheme="minorHAnsi"/>
          <w:szCs w:val="20"/>
        </w:rPr>
        <w:t>A</w:t>
      </w:r>
      <w:r w:rsidR="00FC20B8" w:rsidRPr="00922D46">
        <w:rPr>
          <w:rFonts w:asciiTheme="minorHAnsi" w:hAnsiTheme="minorHAnsi" w:cstheme="minorHAnsi"/>
          <w:szCs w:val="20"/>
        </w:rPr>
        <w:t xml:space="preserve">anmelding </w:t>
      </w:r>
      <w:r w:rsidRPr="00922D46">
        <w:rPr>
          <w:rFonts w:asciiTheme="minorHAnsi" w:hAnsiTheme="minorHAnsi" w:cstheme="minorHAnsi"/>
          <w:szCs w:val="20"/>
        </w:rPr>
        <w:t xml:space="preserve">is gesteld, kan de </w:t>
      </w:r>
      <w:r w:rsidR="00E22D5E" w:rsidRPr="00922D46">
        <w:rPr>
          <w:rFonts w:asciiTheme="minorHAnsi" w:hAnsiTheme="minorHAnsi" w:cstheme="minorHAnsi"/>
          <w:szCs w:val="20"/>
        </w:rPr>
        <w:t>g</w:t>
      </w:r>
      <w:r w:rsidRPr="00922D46">
        <w:rPr>
          <w:rFonts w:asciiTheme="minorHAnsi" w:hAnsiTheme="minorHAnsi" w:cstheme="minorHAnsi"/>
          <w:szCs w:val="20"/>
        </w:rPr>
        <w:t>egadigde worden uitgesloten van verdere deelneming aan de aanbestedingsprocedure.</w:t>
      </w:r>
    </w:p>
    <w:p w14:paraId="3273FF99" w14:textId="77777777" w:rsidR="00B26CBF" w:rsidRPr="00922D46" w:rsidRDefault="00B26CBF" w:rsidP="009C6CE5">
      <w:pPr>
        <w:rPr>
          <w:rFonts w:asciiTheme="minorHAnsi" w:hAnsiTheme="minorHAnsi" w:cstheme="minorHAnsi"/>
          <w:szCs w:val="20"/>
        </w:rPr>
      </w:pPr>
    </w:p>
    <w:p w14:paraId="27215F1C" w14:textId="124884D5" w:rsidR="00B26CBF" w:rsidRPr="00922D46" w:rsidRDefault="00B26CBF" w:rsidP="009C6CE5">
      <w:pPr>
        <w:rPr>
          <w:rFonts w:asciiTheme="minorHAnsi" w:hAnsiTheme="minorHAnsi" w:cstheme="minorHAnsi"/>
          <w:szCs w:val="20"/>
        </w:rPr>
      </w:pPr>
      <w:r w:rsidRPr="00922D46">
        <w:rPr>
          <w:rFonts w:asciiTheme="minorHAnsi" w:hAnsiTheme="minorHAnsi" w:cstheme="minorHAnsi"/>
          <w:szCs w:val="20"/>
        </w:rPr>
        <w:t xml:space="preserve">Gegadigden dienen de in dit hoofdstuk genoemde informatie in te </w:t>
      </w:r>
      <w:r w:rsidR="00F708D3" w:rsidRPr="00922D46">
        <w:rPr>
          <w:rFonts w:asciiTheme="minorHAnsi" w:hAnsiTheme="minorHAnsi" w:cstheme="minorHAnsi"/>
          <w:szCs w:val="20"/>
        </w:rPr>
        <w:t>lever</w:t>
      </w:r>
      <w:r w:rsidRPr="00922D46">
        <w:rPr>
          <w:rFonts w:asciiTheme="minorHAnsi" w:hAnsiTheme="minorHAnsi" w:cstheme="minorHAnsi"/>
          <w:szCs w:val="20"/>
        </w:rPr>
        <w:t xml:space="preserve">en, </w:t>
      </w:r>
      <w:r w:rsidR="00F47F2E" w:rsidRPr="00922D46">
        <w:rPr>
          <w:rFonts w:asciiTheme="minorHAnsi" w:hAnsiTheme="minorHAnsi" w:cstheme="minorHAnsi"/>
          <w:szCs w:val="20"/>
        </w:rPr>
        <w:t>zoals</w:t>
      </w:r>
      <w:r w:rsidRPr="00922D46">
        <w:rPr>
          <w:rFonts w:asciiTheme="minorHAnsi" w:hAnsiTheme="minorHAnsi" w:cstheme="minorHAnsi"/>
          <w:szCs w:val="20"/>
        </w:rPr>
        <w:t xml:space="preserve"> in </w:t>
      </w:r>
      <w:r w:rsidR="00456CC0" w:rsidRPr="00922D46">
        <w:rPr>
          <w:rFonts w:asciiTheme="minorHAnsi" w:hAnsiTheme="minorHAnsi" w:cstheme="minorHAnsi"/>
          <w:szCs w:val="20"/>
        </w:rPr>
        <w:t xml:space="preserve">de in </w:t>
      </w:r>
      <w:r w:rsidR="007154EB">
        <w:rPr>
          <w:rFonts w:asciiTheme="minorHAnsi" w:hAnsiTheme="minorHAnsi" w:cstheme="minorHAnsi"/>
          <w:szCs w:val="20"/>
        </w:rPr>
        <w:t>S</w:t>
      </w:r>
      <w:r w:rsidR="00E42EEB" w:rsidRPr="00922D46">
        <w:rPr>
          <w:rFonts w:asciiTheme="minorHAnsi" w:hAnsiTheme="minorHAnsi" w:cstheme="minorHAnsi"/>
          <w:szCs w:val="20"/>
        </w:rPr>
        <w:t xml:space="preserve">tandaardformulier </w:t>
      </w:r>
      <w:r w:rsidR="0014563F" w:rsidRPr="00922D46">
        <w:rPr>
          <w:rFonts w:asciiTheme="minorHAnsi" w:hAnsiTheme="minorHAnsi" w:cstheme="minorHAnsi"/>
          <w:szCs w:val="20"/>
        </w:rPr>
        <w:t>A</w:t>
      </w:r>
      <w:r w:rsidRPr="00922D46">
        <w:rPr>
          <w:rFonts w:asciiTheme="minorHAnsi" w:hAnsiTheme="minorHAnsi" w:cstheme="minorHAnsi"/>
          <w:szCs w:val="20"/>
        </w:rPr>
        <w:t xml:space="preserve"> opgenomen checklist </w:t>
      </w:r>
      <w:r w:rsidR="00F47F2E" w:rsidRPr="00922D46">
        <w:rPr>
          <w:rFonts w:asciiTheme="minorHAnsi" w:hAnsiTheme="minorHAnsi" w:cstheme="minorHAnsi"/>
          <w:szCs w:val="20"/>
        </w:rPr>
        <w:t xml:space="preserve">is opgenomen. </w:t>
      </w:r>
      <w:r w:rsidRPr="00922D46">
        <w:rPr>
          <w:rFonts w:asciiTheme="minorHAnsi" w:hAnsiTheme="minorHAnsi" w:cstheme="minorHAnsi"/>
          <w:szCs w:val="20"/>
        </w:rPr>
        <w:t>De gevraagde informatie dient volledig te worden ingediend</w:t>
      </w:r>
      <w:r w:rsidR="00632342" w:rsidRPr="00922D46">
        <w:rPr>
          <w:rFonts w:asciiTheme="minorHAnsi" w:hAnsiTheme="minorHAnsi" w:cstheme="minorHAnsi"/>
          <w:szCs w:val="20"/>
        </w:rPr>
        <w:t>.</w:t>
      </w:r>
      <w:r w:rsidRPr="00922D46">
        <w:rPr>
          <w:rFonts w:asciiTheme="minorHAnsi" w:hAnsiTheme="minorHAnsi" w:cstheme="minorHAnsi"/>
          <w:szCs w:val="20"/>
        </w:rPr>
        <w:t xml:space="preserve"> </w:t>
      </w:r>
      <w:r w:rsidR="00632342" w:rsidRPr="00922D46">
        <w:rPr>
          <w:rFonts w:asciiTheme="minorHAnsi" w:hAnsiTheme="minorHAnsi" w:cstheme="minorHAnsi"/>
          <w:szCs w:val="20"/>
        </w:rPr>
        <w:t>I</w:t>
      </w:r>
      <w:r w:rsidRPr="00922D46">
        <w:rPr>
          <w:rFonts w:asciiTheme="minorHAnsi" w:hAnsiTheme="minorHAnsi" w:cstheme="minorHAnsi"/>
          <w:szCs w:val="20"/>
        </w:rPr>
        <w:t xml:space="preserve">ndien niet alle </w:t>
      </w:r>
      <w:r w:rsidR="00632342" w:rsidRPr="00922D46">
        <w:rPr>
          <w:rFonts w:asciiTheme="minorHAnsi" w:hAnsiTheme="minorHAnsi" w:cstheme="minorHAnsi"/>
          <w:szCs w:val="20"/>
        </w:rPr>
        <w:t xml:space="preserve">gevraagde </w:t>
      </w:r>
      <w:r w:rsidRPr="00922D46">
        <w:rPr>
          <w:rFonts w:asciiTheme="minorHAnsi" w:hAnsiTheme="minorHAnsi" w:cstheme="minorHAnsi"/>
          <w:szCs w:val="20"/>
        </w:rPr>
        <w:t xml:space="preserve">informatie wordt ingediend kan de </w:t>
      </w:r>
      <w:r w:rsidR="0085314E">
        <w:rPr>
          <w:rFonts w:asciiTheme="minorHAnsi" w:hAnsiTheme="minorHAnsi" w:cstheme="minorHAnsi"/>
          <w:szCs w:val="20"/>
        </w:rPr>
        <w:t>A</w:t>
      </w:r>
      <w:r w:rsidR="00FC20B8" w:rsidRPr="00922D46">
        <w:rPr>
          <w:rFonts w:asciiTheme="minorHAnsi" w:hAnsiTheme="minorHAnsi" w:cstheme="minorHAnsi"/>
          <w:szCs w:val="20"/>
        </w:rPr>
        <w:t xml:space="preserve">anmelding als </w:t>
      </w:r>
      <w:r w:rsidR="00F72D53" w:rsidRPr="00922D46">
        <w:rPr>
          <w:rFonts w:asciiTheme="minorHAnsi" w:hAnsiTheme="minorHAnsi" w:cstheme="minorHAnsi"/>
          <w:szCs w:val="20"/>
        </w:rPr>
        <w:t>g</w:t>
      </w:r>
      <w:r w:rsidR="00FC20B8" w:rsidRPr="00922D46">
        <w:rPr>
          <w:rFonts w:asciiTheme="minorHAnsi" w:hAnsiTheme="minorHAnsi" w:cstheme="minorHAnsi"/>
          <w:szCs w:val="20"/>
        </w:rPr>
        <w:t>egadigde</w:t>
      </w:r>
      <w:r w:rsidRPr="00922D46">
        <w:rPr>
          <w:rFonts w:asciiTheme="minorHAnsi" w:hAnsiTheme="minorHAnsi" w:cstheme="minorHAnsi"/>
          <w:szCs w:val="20"/>
        </w:rPr>
        <w:t xml:space="preserve"> terzijde worden gelegd.</w:t>
      </w:r>
    </w:p>
    <w:p w14:paraId="464A766F" w14:textId="77777777" w:rsidR="00B26CBF" w:rsidRPr="00922D46" w:rsidRDefault="00B26CBF" w:rsidP="009C6CE5">
      <w:pPr>
        <w:rPr>
          <w:rFonts w:asciiTheme="minorHAnsi" w:hAnsiTheme="minorHAnsi" w:cstheme="minorHAnsi"/>
          <w:szCs w:val="20"/>
        </w:rPr>
      </w:pPr>
    </w:p>
    <w:p w14:paraId="09F96118" w14:textId="0020537E" w:rsidR="001331D7" w:rsidRPr="00922D46" w:rsidRDefault="005F6B4F" w:rsidP="009C6CE5">
      <w:pPr>
        <w:rPr>
          <w:rFonts w:asciiTheme="minorHAnsi" w:hAnsiTheme="minorHAnsi" w:cstheme="minorBidi"/>
        </w:rPr>
      </w:pPr>
      <w:r w:rsidRPr="065CE7A9">
        <w:rPr>
          <w:rFonts w:asciiTheme="minorHAnsi" w:hAnsiTheme="minorHAnsi" w:cstheme="minorBidi"/>
        </w:rPr>
        <w:t>Voor alle uitsluitingsgronden,</w:t>
      </w:r>
      <w:r w:rsidR="006B66A3" w:rsidRPr="065CE7A9">
        <w:rPr>
          <w:rFonts w:asciiTheme="minorHAnsi" w:hAnsiTheme="minorHAnsi" w:cstheme="minorBidi"/>
        </w:rPr>
        <w:t xml:space="preserve"> </w:t>
      </w:r>
      <w:r w:rsidR="00C673F3" w:rsidRPr="065CE7A9">
        <w:rPr>
          <w:rFonts w:asciiTheme="minorHAnsi" w:hAnsiTheme="minorHAnsi" w:cstheme="minorBidi"/>
        </w:rPr>
        <w:t>minimum</w:t>
      </w:r>
      <w:r w:rsidRPr="065CE7A9">
        <w:rPr>
          <w:rFonts w:asciiTheme="minorHAnsi" w:hAnsiTheme="minorHAnsi" w:cstheme="minorBidi"/>
        </w:rPr>
        <w:t>eisen</w:t>
      </w:r>
      <w:r w:rsidR="00073F99" w:rsidRPr="065CE7A9">
        <w:rPr>
          <w:rFonts w:asciiTheme="minorHAnsi" w:hAnsiTheme="minorHAnsi" w:cstheme="minorBidi"/>
        </w:rPr>
        <w:t>,</w:t>
      </w:r>
      <w:r w:rsidRPr="065CE7A9">
        <w:rPr>
          <w:rFonts w:asciiTheme="minorHAnsi" w:hAnsiTheme="minorHAnsi" w:cstheme="minorBidi"/>
        </w:rPr>
        <w:t xml:space="preserve"> </w:t>
      </w:r>
      <w:r w:rsidR="00073F99" w:rsidRPr="065CE7A9">
        <w:rPr>
          <w:rFonts w:asciiTheme="minorHAnsi" w:hAnsiTheme="minorHAnsi" w:cstheme="minorBidi"/>
        </w:rPr>
        <w:t xml:space="preserve">geschiktheidseisen </w:t>
      </w:r>
      <w:r w:rsidRPr="065CE7A9">
        <w:rPr>
          <w:rFonts w:asciiTheme="minorHAnsi" w:hAnsiTheme="minorHAnsi" w:cstheme="minorBidi"/>
        </w:rPr>
        <w:t>en selectie</w:t>
      </w:r>
      <w:r w:rsidR="006B66A3" w:rsidRPr="065CE7A9">
        <w:rPr>
          <w:rFonts w:asciiTheme="minorHAnsi" w:hAnsiTheme="minorHAnsi" w:cstheme="minorBidi"/>
        </w:rPr>
        <w:t xml:space="preserve">criteria is aangegeven welke aanvullende eisen worden gesteld indien een </w:t>
      </w:r>
      <w:r w:rsidR="00E22D5E" w:rsidRPr="065CE7A9">
        <w:rPr>
          <w:rFonts w:asciiTheme="minorHAnsi" w:hAnsiTheme="minorHAnsi" w:cstheme="minorBidi"/>
        </w:rPr>
        <w:t>g</w:t>
      </w:r>
      <w:r w:rsidR="006B66A3" w:rsidRPr="065CE7A9">
        <w:rPr>
          <w:rFonts w:asciiTheme="minorHAnsi" w:hAnsiTheme="minorHAnsi" w:cstheme="minorBidi"/>
        </w:rPr>
        <w:t>egadigde zich aanmeldt als combinatie of met derden</w:t>
      </w:r>
      <w:r w:rsidR="00CB51E8" w:rsidRPr="065CE7A9">
        <w:rPr>
          <w:rFonts w:asciiTheme="minorHAnsi" w:hAnsiTheme="minorHAnsi" w:cstheme="minorBidi"/>
        </w:rPr>
        <w:t>.</w:t>
      </w:r>
    </w:p>
    <w:p w14:paraId="02F1240C" w14:textId="77777777" w:rsidR="008C4E08" w:rsidRPr="00922D46" w:rsidRDefault="008C4E08" w:rsidP="009C6CE5">
      <w:pPr>
        <w:rPr>
          <w:rFonts w:asciiTheme="minorHAnsi" w:hAnsiTheme="minorHAnsi" w:cstheme="minorHAnsi"/>
          <w:b/>
          <w:bCs/>
          <w:szCs w:val="20"/>
        </w:rPr>
      </w:pPr>
    </w:p>
    <w:p w14:paraId="2E89541E" w14:textId="77777777" w:rsidR="0089549E" w:rsidRPr="00922D46" w:rsidRDefault="0089549E" w:rsidP="009C6CE5">
      <w:pPr>
        <w:pStyle w:val="Kop2"/>
        <w:spacing w:line="240" w:lineRule="auto"/>
        <w:rPr>
          <w:rFonts w:asciiTheme="minorHAnsi" w:hAnsiTheme="minorHAnsi" w:cstheme="minorHAnsi"/>
        </w:rPr>
      </w:pPr>
      <w:bookmarkStart w:id="91" w:name="_Toc122420046"/>
      <w:bookmarkStart w:id="92" w:name="_Toc164356495"/>
      <w:r w:rsidRPr="00922D46">
        <w:rPr>
          <w:rFonts w:asciiTheme="minorHAnsi" w:hAnsiTheme="minorHAnsi" w:cstheme="minorHAnsi"/>
        </w:rPr>
        <w:t>Uniform Europees aanbestedingsdocument (minimumeis)</w:t>
      </w:r>
      <w:bookmarkEnd w:id="91"/>
      <w:bookmarkEnd w:id="92"/>
    </w:p>
    <w:p w14:paraId="656CD578" w14:textId="4C0D922E" w:rsidR="0089549E" w:rsidRPr="00922D46" w:rsidRDefault="0089549E" w:rsidP="009C6CE5">
      <w:pPr>
        <w:rPr>
          <w:rFonts w:asciiTheme="minorHAnsi" w:hAnsiTheme="minorHAnsi" w:cstheme="minorHAnsi"/>
          <w:szCs w:val="20"/>
        </w:rPr>
      </w:pPr>
      <w:r w:rsidRPr="00922D46">
        <w:rPr>
          <w:rFonts w:asciiTheme="minorHAnsi" w:hAnsiTheme="minorHAnsi" w:cstheme="minorHAnsi"/>
          <w:szCs w:val="20"/>
        </w:rPr>
        <w:t xml:space="preserve">Gegadigde dient het als </w:t>
      </w:r>
      <w:r w:rsidR="000E316D">
        <w:rPr>
          <w:rFonts w:asciiTheme="minorHAnsi" w:hAnsiTheme="minorHAnsi" w:cstheme="minorHAnsi"/>
          <w:szCs w:val="20"/>
        </w:rPr>
        <w:t>B</w:t>
      </w:r>
      <w:r w:rsidRPr="00922D46">
        <w:rPr>
          <w:rFonts w:asciiTheme="minorHAnsi" w:hAnsiTheme="minorHAnsi" w:cstheme="minorHAnsi"/>
          <w:szCs w:val="20"/>
        </w:rPr>
        <w:t>ijlage 2 bijgevoegde Uniform Europees Aanbestedingsdocument (hierna:</w:t>
      </w:r>
      <w:r w:rsidR="005303C8" w:rsidRPr="00922D46">
        <w:rPr>
          <w:rFonts w:asciiTheme="minorHAnsi" w:hAnsiTheme="minorHAnsi" w:cstheme="minorHAnsi"/>
          <w:szCs w:val="20"/>
        </w:rPr>
        <w:t xml:space="preserve"> </w:t>
      </w:r>
      <w:r w:rsidRPr="00922D46">
        <w:rPr>
          <w:rFonts w:asciiTheme="minorHAnsi" w:hAnsiTheme="minorHAnsi" w:cstheme="minorHAnsi"/>
          <w:szCs w:val="20"/>
        </w:rPr>
        <w:t>UEA)</w:t>
      </w:r>
      <w:r w:rsidR="00743ADA" w:rsidRPr="00922D46">
        <w:rPr>
          <w:rFonts w:asciiTheme="minorHAnsi" w:hAnsiTheme="minorHAnsi" w:cstheme="minorHAnsi"/>
          <w:szCs w:val="20"/>
        </w:rPr>
        <w:t xml:space="preserve"> </w:t>
      </w:r>
      <w:r w:rsidRPr="00922D46">
        <w:rPr>
          <w:rFonts w:asciiTheme="minorHAnsi" w:hAnsiTheme="minorHAnsi" w:cstheme="minorHAnsi"/>
          <w:szCs w:val="20"/>
        </w:rPr>
        <w:t xml:space="preserve">in te vullen en deze door een, blijkens het handelsregister, </w:t>
      </w:r>
      <w:r w:rsidR="00433C27">
        <w:rPr>
          <w:rFonts w:asciiTheme="minorHAnsi" w:hAnsiTheme="minorHAnsi" w:cstheme="minorHAnsi"/>
          <w:szCs w:val="20"/>
        </w:rPr>
        <w:t>R</w:t>
      </w:r>
      <w:r w:rsidRPr="00922D46">
        <w:rPr>
          <w:rFonts w:asciiTheme="minorHAnsi" w:hAnsiTheme="minorHAnsi" w:cstheme="minorHAnsi"/>
          <w:szCs w:val="20"/>
        </w:rPr>
        <w:t xml:space="preserve">echtsgeldige vertegenwoordiger van gegadigde te laten ondertekenen. </w:t>
      </w:r>
    </w:p>
    <w:p w14:paraId="1B463CE1" w14:textId="77777777" w:rsidR="0089549E" w:rsidRPr="00922D46" w:rsidRDefault="0089549E" w:rsidP="009C6CE5">
      <w:pPr>
        <w:rPr>
          <w:rFonts w:asciiTheme="minorHAnsi" w:hAnsiTheme="minorHAnsi" w:cstheme="minorHAnsi"/>
          <w:szCs w:val="20"/>
        </w:rPr>
      </w:pPr>
    </w:p>
    <w:p w14:paraId="709A46DF" w14:textId="77777777" w:rsidR="0089549E" w:rsidRPr="00922D46" w:rsidRDefault="0089549E" w:rsidP="009C6CE5">
      <w:pPr>
        <w:rPr>
          <w:rFonts w:asciiTheme="minorHAnsi" w:hAnsiTheme="minorHAnsi" w:cstheme="minorHAnsi"/>
          <w:szCs w:val="20"/>
        </w:rPr>
      </w:pPr>
      <w:r w:rsidRPr="00922D46">
        <w:rPr>
          <w:rFonts w:asciiTheme="minorHAnsi" w:hAnsiTheme="minorHAnsi" w:cstheme="minorHAnsi"/>
          <w:szCs w:val="20"/>
        </w:rPr>
        <w:t>Met het invullen en ondertekenen van deze verklaring communiceert de gegadigde op welke wijze hij zich aanmeldt als gegadigde. Tevens verklaart de gegadigde middels deze verklaring dat hij voldoet aan de door aanbesteder gestelde eisen voor deelname en niet van deelname behoeft te worden uitgesloten.</w:t>
      </w:r>
    </w:p>
    <w:p w14:paraId="699DCF9F" w14:textId="77777777" w:rsidR="0089549E" w:rsidRPr="00922D46" w:rsidRDefault="0089549E" w:rsidP="009C6CE5">
      <w:pPr>
        <w:rPr>
          <w:rFonts w:asciiTheme="minorHAnsi" w:hAnsiTheme="minorHAnsi" w:cstheme="minorHAnsi"/>
          <w:szCs w:val="20"/>
        </w:rPr>
      </w:pPr>
    </w:p>
    <w:p w14:paraId="6632F547" w14:textId="77777777" w:rsidR="0089549E" w:rsidRPr="00922D46" w:rsidRDefault="0089549E" w:rsidP="009C6CE5">
      <w:pPr>
        <w:rPr>
          <w:rFonts w:asciiTheme="minorHAnsi" w:hAnsiTheme="minorHAnsi" w:cstheme="minorHAnsi"/>
          <w:i/>
          <w:szCs w:val="20"/>
        </w:rPr>
      </w:pPr>
      <w:r w:rsidRPr="00922D46">
        <w:rPr>
          <w:rFonts w:asciiTheme="minorHAnsi" w:hAnsiTheme="minorHAnsi" w:cstheme="minorHAnsi"/>
          <w:i/>
          <w:szCs w:val="20"/>
        </w:rPr>
        <w:t>Aanmelden als combinatie of met onderaannemer(s)</w:t>
      </w:r>
    </w:p>
    <w:p w14:paraId="4BF8A1EC" w14:textId="0797F652" w:rsidR="00917CA3" w:rsidRPr="00922D46" w:rsidRDefault="00917CA3" w:rsidP="009C6CE5">
      <w:pPr>
        <w:rPr>
          <w:rFonts w:asciiTheme="minorHAnsi" w:hAnsiTheme="minorHAnsi" w:cstheme="minorHAnsi"/>
          <w:szCs w:val="20"/>
        </w:rPr>
      </w:pPr>
      <w:r w:rsidRPr="00922D46">
        <w:rPr>
          <w:rFonts w:asciiTheme="minorHAnsi" w:hAnsiTheme="minorHAnsi" w:cstheme="minorHAnsi"/>
          <w:szCs w:val="20"/>
        </w:rPr>
        <w:t xml:space="preserve">Bij het indienen van de </w:t>
      </w:r>
      <w:r w:rsidR="0085314E">
        <w:rPr>
          <w:rFonts w:asciiTheme="minorHAnsi" w:hAnsiTheme="minorHAnsi" w:cstheme="minorHAnsi"/>
          <w:szCs w:val="20"/>
        </w:rPr>
        <w:t>A</w:t>
      </w:r>
      <w:r w:rsidRPr="00922D46">
        <w:rPr>
          <w:rFonts w:asciiTheme="minorHAnsi" w:hAnsiTheme="minorHAnsi" w:cstheme="minorHAnsi"/>
          <w:szCs w:val="20"/>
        </w:rPr>
        <w:t xml:space="preserve">anmelding als combinatie dienen alle combinanten een ingevulde UEA in te dienen. Zie voor onderaannemer (derden) </w:t>
      </w:r>
      <w:r w:rsidRPr="0074026C">
        <w:rPr>
          <w:rFonts w:asciiTheme="minorHAnsi" w:hAnsiTheme="minorHAnsi" w:cstheme="minorHAnsi"/>
          <w:szCs w:val="20"/>
        </w:rPr>
        <w:t xml:space="preserve">par. </w:t>
      </w:r>
      <w:r w:rsidR="00187782" w:rsidRPr="0074026C">
        <w:rPr>
          <w:rFonts w:asciiTheme="minorHAnsi" w:hAnsiTheme="minorHAnsi" w:cstheme="minorHAnsi"/>
          <w:szCs w:val="20"/>
        </w:rPr>
        <w:t>3.11</w:t>
      </w:r>
      <w:r w:rsidRPr="0074026C">
        <w:rPr>
          <w:rFonts w:asciiTheme="minorHAnsi" w:hAnsiTheme="minorHAnsi" w:cstheme="minorHAnsi"/>
          <w:szCs w:val="20"/>
        </w:rPr>
        <w:t>.</w:t>
      </w:r>
    </w:p>
    <w:p w14:paraId="79D86691" w14:textId="77777777" w:rsidR="0089549E" w:rsidRPr="00922D46" w:rsidRDefault="0089549E" w:rsidP="009C6CE5">
      <w:pPr>
        <w:rPr>
          <w:rFonts w:asciiTheme="minorHAnsi" w:hAnsiTheme="minorHAnsi" w:cstheme="minorHAnsi"/>
          <w:szCs w:val="20"/>
        </w:rPr>
      </w:pPr>
    </w:p>
    <w:p w14:paraId="7DE3D444" w14:textId="77777777" w:rsidR="008C4E08" w:rsidRPr="00922D46" w:rsidRDefault="008C4E08" w:rsidP="009C6CE5">
      <w:pPr>
        <w:pStyle w:val="Kop2"/>
        <w:spacing w:line="240" w:lineRule="auto"/>
        <w:rPr>
          <w:rFonts w:asciiTheme="minorHAnsi" w:hAnsiTheme="minorHAnsi" w:cstheme="minorHAnsi"/>
        </w:rPr>
      </w:pPr>
      <w:bookmarkStart w:id="93" w:name="_Toc122420047"/>
      <w:bookmarkStart w:id="94" w:name="_Toc164356496"/>
      <w:r w:rsidRPr="00922D46">
        <w:rPr>
          <w:rFonts w:asciiTheme="minorHAnsi" w:hAnsiTheme="minorHAnsi" w:cstheme="minorHAnsi"/>
        </w:rPr>
        <w:t>Uitsluitingsgronden</w:t>
      </w:r>
      <w:bookmarkEnd w:id="93"/>
      <w:bookmarkEnd w:id="94"/>
    </w:p>
    <w:p w14:paraId="28531DD4" w14:textId="2E534740" w:rsidR="0089549E" w:rsidRPr="00922D46" w:rsidRDefault="0089549E" w:rsidP="009C6CE5">
      <w:pPr>
        <w:rPr>
          <w:rFonts w:asciiTheme="minorHAnsi" w:hAnsiTheme="minorHAnsi" w:cstheme="minorHAnsi"/>
          <w:szCs w:val="20"/>
        </w:rPr>
      </w:pPr>
      <w:r w:rsidRPr="00922D46">
        <w:rPr>
          <w:rFonts w:asciiTheme="minorHAnsi" w:hAnsiTheme="minorHAnsi" w:cstheme="minorHAnsi"/>
          <w:szCs w:val="20"/>
        </w:rPr>
        <w:t>Alle wettelijk verplichte en facultatieve uitsluitingsgronden voor aanbestedingen boven de Europese drempels zijn van toepassing</w:t>
      </w:r>
      <w:r w:rsidR="007E5E02" w:rsidRPr="00922D46">
        <w:rPr>
          <w:rFonts w:asciiTheme="minorHAnsi" w:hAnsiTheme="minorHAnsi" w:cstheme="minorHAnsi"/>
          <w:szCs w:val="20"/>
        </w:rPr>
        <w:t>.</w:t>
      </w:r>
      <w:r w:rsidRPr="00922D46">
        <w:rPr>
          <w:rFonts w:asciiTheme="minorHAnsi" w:hAnsiTheme="minorHAnsi" w:cstheme="minorHAnsi"/>
          <w:szCs w:val="20"/>
        </w:rPr>
        <w:t xml:space="preserve"> </w:t>
      </w:r>
      <w:r w:rsidR="007E5E02" w:rsidRPr="00922D46">
        <w:rPr>
          <w:rFonts w:asciiTheme="minorHAnsi" w:hAnsiTheme="minorHAnsi" w:cstheme="minorHAnsi"/>
          <w:szCs w:val="20"/>
        </w:rPr>
        <w:t xml:space="preserve">Gegadigde </w:t>
      </w:r>
      <w:r w:rsidRPr="00922D46">
        <w:rPr>
          <w:rFonts w:asciiTheme="minorHAnsi" w:hAnsiTheme="minorHAnsi" w:cstheme="minorHAnsi"/>
          <w:szCs w:val="20"/>
        </w:rPr>
        <w:t>dient te verklaren dat er geen verplichte en facultatieve uitsluitingsgronden als bedoeld in deel III van het UEA op hem van toepassing zijn.</w:t>
      </w:r>
      <w:r w:rsidR="00073F99" w:rsidRPr="00521086">
        <w:rPr>
          <w:rFonts w:asciiTheme="minorHAnsi" w:hAnsiTheme="minorHAnsi" w:cstheme="minorHAnsi"/>
        </w:rPr>
        <w:t xml:space="preserve"> </w:t>
      </w:r>
      <w:r w:rsidR="00073F99" w:rsidRPr="00922D46">
        <w:rPr>
          <w:rFonts w:asciiTheme="minorHAnsi" w:hAnsiTheme="minorHAnsi" w:cstheme="minorHAnsi"/>
          <w:szCs w:val="20"/>
        </w:rPr>
        <w:t>Dit geldt ook voor alle combinanten binnen een combinatie</w:t>
      </w:r>
      <w:r w:rsidR="00503B50" w:rsidRPr="00922D46">
        <w:rPr>
          <w:rFonts w:asciiTheme="minorHAnsi" w:hAnsiTheme="minorHAnsi" w:cstheme="minorHAnsi"/>
          <w:szCs w:val="20"/>
        </w:rPr>
        <w:t xml:space="preserve"> en voor alle derden waar een beroep op wordt gedaan </w:t>
      </w:r>
      <w:r w:rsidR="00CE5B30" w:rsidRPr="00922D46">
        <w:rPr>
          <w:rFonts w:asciiTheme="minorHAnsi" w:hAnsiTheme="minorHAnsi" w:cstheme="minorHAnsi"/>
          <w:szCs w:val="20"/>
        </w:rPr>
        <w:t xml:space="preserve">om aan de geschiktheidseisen te voldoen </w:t>
      </w:r>
      <w:r w:rsidR="00503B50" w:rsidRPr="00922D46">
        <w:rPr>
          <w:rFonts w:asciiTheme="minorHAnsi" w:hAnsiTheme="minorHAnsi" w:cstheme="minorHAnsi"/>
          <w:szCs w:val="20"/>
        </w:rPr>
        <w:t>(</w:t>
      </w:r>
      <w:r w:rsidR="00503B50" w:rsidRPr="0074026C">
        <w:rPr>
          <w:rFonts w:asciiTheme="minorHAnsi" w:hAnsiTheme="minorHAnsi" w:cstheme="minorHAnsi"/>
          <w:szCs w:val="20"/>
        </w:rPr>
        <w:t xml:space="preserve">zie par. </w:t>
      </w:r>
      <w:r w:rsidR="00187782" w:rsidRPr="0074026C">
        <w:rPr>
          <w:rFonts w:asciiTheme="minorHAnsi" w:hAnsiTheme="minorHAnsi" w:cstheme="minorHAnsi"/>
          <w:szCs w:val="20"/>
        </w:rPr>
        <w:t>3.11</w:t>
      </w:r>
      <w:r w:rsidR="00503B50" w:rsidRPr="0074026C">
        <w:rPr>
          <w:rFonts w:asciiTheme="minorHAnsi" w:hAnsiTheme="minorHAnsi" w:cstheme="minorHAnsi"/>
          <w:szCs w:val="20"/>
        </w:rPr>
        <w:t>)</w:t>
      </w:r>
      <w:r w:rsidR="00073F99" w:rsidRPr="0074026C">
        <w:rPr>
          <w:rFonts w:asciiTheme="minorHAnsi" w:hAnsiTheme="minorHAnsi" w:cstheme="minorHAnsi"/>
          <w:szCs w:val="20"/>
        </w:rPr>
        <w:t>.</w:t>
      </w:r>
    </w:p>
    <w:p w14:paraId="48AC294F" w14:textId="75E1F8CA" w:rsidR="00D46CB4" w:rsidRPr="00922D46" w:rsidRDefault="00743ADA" w:rsidP="6CAB3ABB">
      <w:pPr>
        <w:rPr>
          <w:rFonts w:asciiTheme="minorHAnsi" w:hAnsiTheme="minorHAnsi" w:cstheme="minorBidi"/>
        </w:rPr>
      </w:pPr>
      <w:r w:rsidRPr="00521086">
        <w:rPr>
          <w:rFonts w:asciiTheme="minorHAnsi" w:hAnsiTheme="minorHAnsi" w:cstheme="minorHAnsi"/>
          <w:noProof/>
        </w:rPr>
        <w:drawing>
          <wp:inline distT="0" distB="0" distL="0" distR="0" wp14:anchorId="1EFA9358" wp14:editId="521DBB85">
            <wp:extent cx="5413315" cy="452666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7">
                      <a:extLst>
                        <a:ext uri="{28A0092B-C50C-407E-A947-70E740481C1C}">
                          <a14:useLocalDpi xmlns:a14="http://schemas.microsoft.com/office/drawing/2010/main" val="0"/>
                        </a:ext>
                      </a:extLst>
                    </a:blip>
                    <a:srcRect t="20682" b="24312"/>
                    <a:stretch/>
                  </pic:blipFill>
                  <pic:spPr bwMode="auto">
                    <a:xfrm>
                      <a:off x="0" y="0"/>
                      <a:ext cx="5413375" cy="4526714"/>
                    </a:xfrm>
                    <a:prstGeom prst="rect">
                      <a:avLst/>
                    </a:prstGeom>
                    <a:noFill/>
                    <a:ln>
                      <a:noFill/>
                    </a:ln>
                    <a:extLst>
                      <a:ext uri="{53640926-AAD7-44D8-BBD7-CCE9431645EC}">
                        <a14:shadowObscured xmlns:a14="http://schemas.microsoft.com/office/drawing/2010/main"/>
                      </a:ext>
                    </a:extLst>
                  </pic:spPr>
                </pic:pic>
              </a:graphicData>
            </a:graphic>
          </wp:inline>
        </w:drawing>
      </w:r>
    </w:p>
    <w:p w14:paraId="79124B39" w14:textId="4DDCD500" w:rsidR="00743ADA" w:rsidRPr="00922D46" w:rsidRDefault="00743ADA" w:rsidP="6CAB3ABB">
      <w:pPr>
        <w:rPr>
          <w:rFonts w:asciiTheme="minorHAnsi" w:hAnsiTheme="minorHAnsi" w:cstheme="minorBidi"/>
        </w:rPr>
      </w:pPr>
      <w:r w:rsidRPr="00521086">
        <w:rPr>
          <w:rFonts w:asciiTheme="minorHAnsi" w:hAnsiTheme="minorHAnsi" w:cstheme="minorHAnsi"/>
          <w:noProof/>
        </w:rPr>
        <w:drawing>
          <wp:inline distT="0" distB="0" distL="0" distR="0" wp14:anchorId="2BE42E41" wp14:editId="331ED160">
            <wp:extent cx="5411765" cy="623186"/>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7">
                      <a:extLst>
                        <a:ext uri="{28A0092B-C50C-407E-A947-70E740481C1C}">
                          <a14:useLocalDpi xmlns:a14="http://schemas.microsoft.com/office/drawing/2010/main" val="0"/>
                        </a:ext>
                      </a:extLst>
                    </a:blip>
                    <a:srcRect t="92427" b="-2"/>
                    <a:stretch/>
                  </pic:blipFill>
                  <pic:spPr bwMode="auto">
                    <a:xfrm>
                      <a:off x="0" y="0"/>
                      <a:ext cx="5413375" cy="623371"/>
                    </a:xfrm>
                    <a:prstGeom prst="rect">
                      <a:avLst/>
                    </a:prstGeom>
                    <a:noFill/>
                    <a:ln>
                      <a:noFill/>
                    </a:ln>
                    <a:extLst>
                      <a:ext uri="{53640926-AAD7-44D8-BBD7-CCE9431645EC}">
                        <a14:shadowObscured xmlns:a14="http://schemas.microsoft.com/office/drawing/2010/main"/>
                      </a:ext>
                    </a:extLst>
                  </pic:spPr>
                </pic:pic>
              </a:graphicData>
            </a:graphic>
          </wp:inline>
        </w:drawing>
      </w:r>
    </w:p>
    <w:p w14:paraId="0FB987E8" w14:textId="77777777" w:rsidR="008C4E08" w:rsidRPr="00922D46" w:rsidRDefault="008C4E08" w:rsidP="009C6CE5">
      <w:pPr>
        <w:rPr>
          <w:rFonts w:asciiTheme="minorHAnsi" w:hAnsiTheme="minorHAnsi" w:cstheme="minorHAnsi"/>
          <w:b/>
          <w:bCs/>
          <w:szCs w:val="20"/>
        </w:rPr>
      </w:pPr>
    </w:p>
    <w:p w14:paraId="0FD89021" w14:textId="3287B9AD" w:rsidR="008C4E08" w:rsidRPr="00922D46" w:rsidRDefault="008C4E08" w:rsidP="009C6CE5">
      <w:pPr>
        <w:rPr>
          <w:rFonts w:asciiTheme="minorHAnsi" w:hAnsiTheme="minorHAnsi" w:cstheme="minorHAnsi"/>
          <w:szCs w:val="20"/>
        </w:rPr>
      </w:pPr>
      <w:r w:rsidRPr="00922D46">
        <w:rPr>
          <w:rFonts w:asciiTheme="minorHAnsi" w:hAnsiTheme="minorHAnsi" w:cstheme="minorHAnsi"/>
          <w:szCs w:val="20"/>
        </w:rPr>
        <w:t xml:space="preserve">De inschrijver die de economisch meest voordelige </w:t>
      </w:r>
      <w:r w:rsidR="00AB10D6">
        <w:rPr>
          <w:rFonts w:asciiTheme="minorHAnsi" w:hAnsiTheme="minorHAnsi" w:cstheme="minorHAnsi"/>
          <w:szCs w:val="20"/>
        </w:rPr>
        <w:t>I</w:t>
      </w:r>
      <w:r w:rsidRPr="00922D46">
        <w:rPr>
          <w:rFonts w:asciiTheme="minorHAnsi" w:hAnsiTheme="minorHAnsi" w:cstheme="minorHAnsi"/>
          <w:szCs w:val="20"/>
        </w:rPr>
        <w:t xml:space="preserve">nschrijving heeft gedaan, dient binnen </w:t>
      </w:r>
      <w:r w:rsidR="00E67495" w:rsidRPr="00922D46">
        <w:rPr>
          <w:rFonts w:asciiTheme="minorHAnsi" w:hAnsiTheme="minorHAnsi" w:cstheme="minorHAnsi"/>
          <w:szCs w:val="20"/>
        </w:rPr>
        <w:t>vijf (5) werkdagen</w:t>
      </w:r>
      <w:r w:rsidRPr="00922D46">
        <w:rPr>
          <w:rFonts w:asciiTheme="minorHAnsi" w:hAnsiTheme="minorHAnsi" w:cstheme="minorHAnsi"/>
          <w:szCs w:val="20"/>
        </w:rPr>
        <w:t xml:space="preserve"> nadat de aanbesteder het voornemen tot gunning bekend heeft</w:t>
      </w:r>
      <w:r w:rsidR="00CE5760">
        <w:rPr>
          <w:rFonts w:asciiTheme="minorHAnsi" w:hAnsiTheme="minorHAnsi" w:cstheme="minorHAnsi"/>
          <w:szCs w:val="20"/>
        </w:rPr>
        <w:t xml:space="preserve"> </w:t>
      </w:r>
      <w:r w:rsidRPr="00922D46">
        <w:rPr>
          <w:rFonts w:asciiTheme="minorHAnsi" w:hAnsiTheme="minorHAnsi" w:cstheme="minorHAnsi"/>
          <w:szCs w:val="20"/>
        </w:rPr>
        <w:t xml:space="preserve">gemaakt, de volgende documenten als bewijsstuk te overleggen: </w:t>
      </w:r>
    </w:p>
    <w:p w14:paraId="021DF265" w14:textId="14D0C514" w:rsidR="008C4E08" w:rsidRPr="00922D46" w:rsidRDefault="008C4E08" w:rsidP="009C6CE5">
      <w:pPr>
        <w:pStyle w:val="Lijstalinea"/>
        <w:numPr>
          <w:ilvl w:val="0"/>
          <w:numId w:val="4"/>
        </w:numPr>
        <w:contextualSpacing/>
        <w:rPr>
          <w:rFonts w:asciiTheme="minorHAnsi" w:hAnsiTheme="minorHAnsi" w:cstheme="minorHAnsi"/>
          <w:szCs w:val="20"/>
        </w:rPr>
      </w:pPr>
      <w:r w:rsidRPr="00922D46">
        <w:rPr>
          <w:rFonts w:asciiTheme="minorHAnsi" w:hAnsiTheme="minorHAnsi" w:cstheme="minorHAnsi"/>
          <w:szCs w:val="20"/>
        </w:rPr>
        <w:t>Een Gedragsverklaring Aanbesteden (GVA) zoals bedoeld in artikel 1.20 Aanbestedingswet 2012 te overleggen. Ten bewijze dat geen van de uitsluitingsgronden als genoemd in artikel 2.86 van de Aanbestedingswet 2012 op gegadigde van toepassing zijn. Deze verklaring mag niet ouder zijn dan twee jaar</w:t>
      </w:r>
      <w:r w:rsidR="007D57C8" w:rsidRPr="00922D46">
        <w:rPr>
          <w:rFonts w:asciiTheme="minorHAnsi" w:hAnsiTheme="minorHAnsi" w:cstheme="minorHAnsi"/>
          <w:szCs w:val="20"/>
        </w:rPr>
        <w:t>;</w:t>
      </w:r>
    </w:p>
    <w:p w14:paraId="51E8CD34" w14:textId="77777777" w:rsidR="008C4E08" w:rsidRPr="00922D46" w:rsidRDefault="008C4E08" w:rsidP="009C6CE5">
      <w:pPr>
        <w:pStyle w:val="Lijstalinea"/>
        <w:numPr>
          <w:ilvl w:val="0"/>
          <w:numId w:val="4"/>
        </w:numPr>
        <w:contextualSpacing/>
        <w:rPr>
          <w:rFonts w:asciiTheme="minorHAnsi" w:hAnsiTheme="minorHAnsi" w:cstheme="minorHAnsi"/>
          <w:szCs w:val="20"/>
        </w:rPr>
      </w:pPr>
      <w:r w:rsidRPr="00922D46">
        <w:rPr>
          <w:rFonts w:asciiTheme="minorHAnsi" w:hAnsiTheme="minorHAnsi" w:cstheme="minorHAnsi"/>
          <w:szCs w:val="20"/>
        </w:rPr>
        <w:t xml:space="preserve">Een recente verklaring van de belastingdienst m.b.t. de betaling van sociale zekerheidspremies of belastingen. </w:t>
      </w:r>
    </w:p>
    <w:p w14:paraId="6E9C902A" w14:textId="77777777" w:rsidR="00300589" w:rsidRPr="00922D46" w:rsidRDefault="00300589" w:rsidP="009C6CE5">
      <w:pPr>
        <w:rPr>
          <w:rFonts w:asciiTheme="minorHAnsi" w:hAnsiTheme="minorHAnsi" w:cstheme="minorHAnsi"/>
          <w:szCs w:val="20"/>
        </w:rPr>
      </w:pPr>
    </w:p>
    <w:p w14:paraId="07539D30" w14:textId="77777777" w:rsidR="008C4E08" w:rsidRPr="00922D46" w:rsidRDefault="008C4E08" w:rsidP="009C6CE5">
      <w:pPr>
        <w:pStyle w:val="Kop2"/>
        <w:spacing w:line="240" w:lineRule="auto"/>
        <w:rPr>
          <w:rFonts w:asciiTheme="minorHAnsi" w:hAnsiTheme="minorHAnsi" w:cstheme="minorHAnsi"/>
        </w:rPr>
      </w:pPr>
      <w:bookmarkStart w:id="95" w:name="_Toc122420048"/>
      <w:bookmarkStart w:id="96" w:name="_Toc164356497"/>
      <w:r w:rsidRPr="00922D46">
        <w:rPr>
          <w:rFonts w:asciiTheme="minorHAnsi" w:hAnsiTheme="minorHAnsi" w:cstheme="minorHAnsi"/>
        </w:rPr>
        <w:t>Belangenverstrengeling</w:t>
      </w:r>
      <w:bookmarkEnd w:id="95"/>
      <w:bookmarkEnd w:id="96"/>
      <w:r w:rsidRPr="00922D46">
        <w:rPr>
          <w:rFonts w:asciiTheme="minorHAnsi" w:hAnsiTheme="minorHAnsi" w:cstheme="minorHAnsi"/>
        </w:rPr>
        <w:t xml:space="preserve"> </w:t>
      </w:r>
    </w:p>
    <w:p w14:paraId="2DC1ECB7" w14:textId="77777777" w:rsidR="008C4E08" w:rsidRPr="00922D46" w:rsidRDefault="008C4E08" w:rsidP="009C6CE5">
      <w:pPr>
        <w:pStyle w:val="Lijstalinea"/>
        <w:numPr>
          <w:ilvl w:val="3"/>
          <w:numId w:val="5"/>
        </w:numPr>
        <w:ind w:left="426" w:hanging="426"/>
        <w:rPr>
          <w:rFonts w:asciiTheme="minorHAnsi" w:hAnsiTheme="minorHAnsi" w:cstheme="minorHAnsi"/>
          <w:szCs w:val="20"/>
        </w:rPr>
      </w:pPr>
      <w:r w:rsidRPr="00922D46">
        <w:rPr>
          <w:rFonts w:asciiTheme="minorHAnsi" w:hAnsiTheme="minorHAnsi" w:cstheme="minorHAnsi"/>
          <w:szCs w:val="20"/>
        </w:rPr>
        <w:t xml:space="preserve">Er is sprake van belangenverstrengeling indien: </w:t>
      </w:r>
    </w:p>
    <w:p w14:paraId="03A2FDC1" w14:textId="77777777" w:rsidR="008C4E08" w:rsidRPr="00922D46" w:rsidRDefault="008C4E08" w:rsidP="009C6CE5">
      <w:pPr>
        <w:ind w:left="714" w:hanging="288"/>
        <w:rPr>
          <w:rFonts w:asciiTheme="minorHAnsi" w:hAnsiTheme="minorHAnsi" w:cstheme="minorHAnsi"/>
          <w:szCs w:val="20"/>
        </w:rPr>
      </w:pPr>
      <w:r w:rsidRPr="00922D46">
        <w:rPr>
          <w:rFonts w:asciiTheme="minorHAnsi" w:hAnsiTheme="minorHAnsi" w:cstheme="minorHAnsi"/>
          <w:szCs w:val="20"/>
        </w:rPr>
        <w:t xml:space="preserve">a. </w:t>
      </w:r>
      <w:r w:rsidRPr="00922D46">
        <w:rPr>
          <w:rFonts w:asciiTheme="minorHAnsi" w:hAnsiTheme="minorHAnsi" w:cstheme="minorHAnsi"/>
          <w:szCs w:val="20"/>
        </w:rPr>
        <w:tab/>
        <w:t xml:space="preserve">een gegadigde zelf eerder werkzaamheden of diensten heeft verricht ter voorbereiding van het onderhavige werk, dan wel op andere wijze direct of indirect betrokken is (geweest) bij de voorbereiding van het werk, wordt er vermoed sprake te zijn van voorkennis; </w:t>
      </w:r>
    </w:p>
    <w:p w14:paraId="1EED7D5A" w14:textId="77777777" w:rsidR="008C4E08" w:rsidRPr="00922D46" w:rsidRDefault="008C4E08" w:rsidP="009C6CE5">
      <w:pPr>
        <w:ind w:left="714" w:hanging="288"/>
        <w:rPr>
          <w:rFonts w:asciiTheme="minorHAnsi" w:hAnsiTheme="minorHAnsi" w:cstheme="minorHAnsi"/>
          <w:szCs w:val="20"/>
        </w:rPr>
      </w:pPr>
      <w:r w:rsidRPr="00922D46">
        <w:rPr>
          <w:rFonts w:asciiTheme="minorHAnsi" w:hAnsiTheme="minorHAnsi" w:cstheme="minorHAnsi"/>
          <w:szCs w:val="20"/>
        </w:rPr>
        <w:t xml:space="preserve">b. </w:t>
      </w:r>
      <w:r w:rsidRPr="00922D46">
        <w:rPr>
          <w:rFonts w:asciiTheme="minorHAnsi" w:hAnsiTheme="minorHAnsi" w:cstheme="minorHAnsi"/>
          <w:szCs w:val="20"/>
        </w:rPr>
        <w:tab/>
        <w:t xml:space="preserve">een gegadigde deel uitmaakt van een vennootschap, concern of groep waarvan één of meerdere ondernemingen dergelijke, in lid 1 bedoelde, voorbereidende werkzaamheden of diensten hebben verricht, wordt er vermoed sprake te zijn van belangenverstrengeling; </w:t>
      </w:r>
    </w:p>
    <w:p w14:paraId="17EEADEE" w14:textId="424F2F46" w:rsidR="008C4E08" w:rsidRPr="00922D46" w:rsidRDefault="008C4E08" w:rsidP="009C6CE5">
      <w:pPr>
        <w:pStyle w:val="Lijstalinea"/>
        <w:numPr>
          <w:ilvl w:val="3"/>
          <w:numId w:val="5"/>
        </w:numPr>
        <w:ind w:left="426" w:hanging="426"/>
        <w:rPr>
          <w:rFonts w:asciiTheme="minorHAnsi" w:hAnsiTheme="minorHAnsi" w:cstheme="minorHAnsi"/>
          <w:szCs w:val="20"/>
        </w:rPr>
      </w:pPr>
      <w:r w:rsidRPr="00922D46">
        <w:rPr>
          <w:rFonts w:asciiTheme="minorHAnsi" w:hAnsiTheme="minorHAnsi" w:cstheme="minorHAnsi"/>
          <w:szCs w:val="20"/>
        </w:rPr>
        <w:t xml:space="preserve">Een gegadigde kan worden uitgesloten van deelneming aan de </w:t>
      </w:r>
      <w:r w:rsidR="007E5E02" w:rsidRPr="00922D46">
        <w:rPr>
          <w:rFonts w:asciiTheme="minorHAnsi" w:hAnsiTheme="minorHAnsi" w:cstheme="minorHAnsi"/>
          <w:szCs w:val="20"/>
        </w:rPr>
        <w:t xml:space="preserve">aanbesteding </w:t>
      </w:r>
      <w:r w:rsidRPr="00922D46">
        <w:rPr>
          <w:rFonts w:asciiTheme="minorHAnsi" w:hAnsiTheme="minorHAnsi" w:cstheme="minorHAnsi"/>
          <w:szCs w:val="20"/>
        </w:rPr>
        <w:t>in de gevallen bedoeld in lid 1 sub a en b</w:t>
      </w:r>
      <w:r w:rsidR="007D57C8" w:rsidRPr="00922D46">
        <w:rPr>
          <w:rFonts w:asciiTheme="minorHAnsi" w:hAnsiTheme="minorHAnsi" w:cstheme="minorHAnsi"/>
          <w:szCs w:val="20"/>
        </w:rPr>
        <w:t>;</w:t>
      </w:r>
    </w:p>
    <w:p w14:paraId="3A933AD5" w14:textId="1DF2AE2B" w:rsidR="008C4E08" w:rsidRPr="00922D46" w:rsidRDefault="008C4E08" w:rsidP="009C6CE5">
      <w:pPr>
        <w:pStyle w:val="Lijstalinea"/>
        <w:numPr>
          <w:ilvl w:val="3"/>
          <w:numId w:val="5"/>
        </w:numPr>
        <w:ind w:left="426" w:hanging="426"/>
        <w:rPr>
          <w:rFonts w:asciiTheme="minorHAnsi" w:hAnsiTheme="minorHAnsi" w:cstheme="minorHAnsi"/>
          <w:szCs w:val="20"/>
        </w:rPr>
      </w:pPr>
      <w:r w:rsidRPr="00922D46">
        <w:rPr>
          <w:rFonts w:asciiTheme="minorHAnsi" w:hAnsiTheme="minorHAnsi" w:cstheme="minorHAnsi"/>
          <w:szCs w:val="20"/>
        </w:rPr>
        <w:t xml:space="preserve">Een combinatie kan worden uitgesloten van deelneming aan de </w:t>
      </w:r>
      <w:r w:rsidR="007E5E02" w:rsidRPr="00922D46">
        <w:rPr>
          <w:rFonts w:asciiTheme="minorHAnsi" w:hAnsiTheme="minorHAnsi" w:cstheme="minorHAnsi"/>
          <w:szCs w:val="20"/>
        </w:rPr>
        <w:t xml:space="preserve">aanbesteding </w:t>
      </w:r>
      <w:r w:rsidRPr="00922D46">
        <w:rPr>
          <w:rFonts w:asciiTheme="minorHAnsi" w:hAnsiTheme="minorHAnsi" w:cstheme="minorHAnsi"/>
          <w:szCs w:val="20"/>
        </w:rPr>
        <w:t>indien de gevallen bedoeld in lid 1, sub a en b betrekking hebben op één of meerdere van de ondernemers in de combinatie</w:t>
      </w:r>
      <w:r w:rsidR="007D57C8" w:rsidRPr="00922D46">
        <w:rPr>
          <w:rFonts w:asciiTheme="minorHAnsi" w:hAnsiTheme="minorHAnsi" w:cstheme="minorHAnsi"/>
          <w:szCs w:val="20"/>
        </w:rPr>
        <w:t>;</w:t>
      </w:r>
    </w:p>
    <w:p w14:paraId="3D44E023" w14:textId="7D84D1B9" w:rsidR="008C4E08" w:rsidRPr="00922D46" w:rsidRDefault="008C4E08" w:rsidP="009C6CE5">
      <w:pPr>
        <w:pStyle w:val="Lijstalinea"/>
        <w:numPr>
          <w:ilvl w:val="3"/>
          <w:numId w:val="5"/>
        </w:numPr>
        <w:ind w:left="426" w:hanging="426"/>
        <w:rPr>
          <w:rFonts w:asciiTheme="minorHAnsi" w:hAnsiTheme="minorHAnsi" w:cstheme="minorHAnsi"/>
          <w:szCs w:val="20"/>
        </w:rPr>
      </w:pPr>
      <w:r w:rsidRPr="00922D46">
        <w:rPr>
          <w:rFonts w:asciiTheme="minorHAnsi" w:hAnsiTheme="minorHAnsi" w:cstheme="minorHAnsi"/>
          <w:szCs w:val="20"/>
        </w:rPr>
        <w:t xml:space="preserve">Indien de gevallen bedoeld in lid 1, sub a en b betrekking hebben op een natuurlijke of rechtspersoon, waarmee de gegadigde beoogt te voldoen aan de eisen genoemd in </w:t>
      </w:r>
      <w:r w:rsidR="00522E72" w:rsidRPr="00922D46">
        <w:rPr>
          <w:rFonts w:asciiTheme="minorHAnsi" w:hAnsiTheme="minorHAnsi" w:cstheme="minorHAnsi"/>
          <w:szCs w:val="20"/>
        </w:rPr>
        <w:t>paragraaf</w:t>
      </w:r>
      <w:r w:rsidRPr="00922D46">
        <w:rPr>
          <w:rFonts w:asciiTheme="minorHAnsi" w:hAnsiTheme="minorHAnsi" w:cstheme="minorHAnsi"/>
          <w:szCs w:val="20"/>
        </w:rPr>
        <w:t xml:space="preserve"> </w:t>
      </w:r>
      <w:r w:rsidR="00300589" w:rsidRPr="00922D46">
        <w:rPr>
          <w:rFonts w:asciiTheme="minorHAnsi" w:hAnsiTheme="minorHAnsi" w:cstheme="minorHAnsi"/>
          <w:szCs w:val="20"/>
        </w:rPr>
        <w:t>3</w:t>
      </w:r>
      <w:r w:rsidRPr="00922D46">
        <w:rPr>
          <w:rFonts w:asciiTheme="minorHAnsi" w:hAnsiTheme="minorHAnsi" w:cstheme="minorHAnsi"/>
          <w:szCs w:val="20"/>
        </w:rPr>
        <w:t xml:space="preserve">.6 van deze </w:t>
      </w:r>
      <w:r w:rsidR="00915000">
        <w:rPr>
          <w:rFonts w:asciiTheme="minorHAnsi" w:hAnsiTheme="minorHAnsi" w:cstheme="minorHAnsi"/>
          <w:szCs w:val="20"/>
        </w:rPr>
        <w:t>S</w:t>
      </w:r>
      <w:r w:rsidRPr="00922D46">
        <w:rPr>
          <w:rFonts w:asciiTheme="minorHAnsi" w:hAnsiTheme="minorHAnsi" w:cstheme="minorHAnsi"/>
          <w:szCs w:val="20"/>
        </w:rPr>
        <w:t>electieleidraad, kan de aanbesteder besluiten deze natuurlijke of rechtspersoon niet te accepteren</w:t>
      </w:r>
      <w:r w:rsidR="007D57C8" w:rsidRPr="00922D46">
        <w:rPr>
          <w:rFonts w:asciiTheme="minorHAnsi" w:hAnsiTheme="minorHAnsi" w:cstheme="minorHAnsi"/>
          <w:szCs w:val="20"/>
        </w:rPr>
        <w:t>;</w:t>
      </w:r>
    </w:p>
    <w:p w14:paraId="165761A1" w14:textId="77777777" w:rsidR="008C4E08" w:rsidRPr="00922D46" w:rsidRDefault="008C4E08" w:rsidP="009C6CE5">
      <w:pPr>
        <w:pStyle w:val="Lijstalinea"/>
        <w:numPr>
          <w:ilvl w:val="3"/>
          <w:numId w:val="5"/>
        </w:numPr>
        <w:ind w:left="426" w:hanging="426"/>
        <w:rPr>
          <w:rFonts w:asciiTheme="minorHAnsi" w:hAnsiTheme="minorHAnsi" w:cstheme="minorHAnsi"/>
          <w:szCs w:val="20"/>
        </w:rPr>
      </w:pPr>
      <w:r w:rsidRPr="00922D46">
        <w:rPr>
          <w:rFonts w:asciiTheme="minorHAnsi" w:hAnsiTheme="minorHAnsi" w:cstheme="minorHAnsi"/>
          <w:szCs w:val="20"/>
        </w:rPr>
        <w:t xml:space="preserve">De aanbesteder stelt de gegadigde in de gelegenheid om, ten genoegen van de aanbesteder, het in lid 1 en lid 2 bedoelde vermoeden te weerleggen en aan te tonen dat de eerlijke mededinging niet wordt geschaad door de (eerdere) betrokkenheid van de gegadigde respectievelijk de in lid 1 sub b bedoelde andere ondernemingen. </w:t>
      </w:r>
    </w:p>
    <w:p w14:paraId="314918D5" w14:textId="77777777" w:rsidR="008C4E08" w:rsidRPr="00922D46" w:rsidRDefault="008C4E08" w:rsidP="009C6CE5">
      <w:pPr>
        <w:rPr>
          <w:rFonts w:asciiTheme="minorHAnsi" w:hAnsiTheme="minorHAnsi" w:cstheme="minorHAnsi"/>
          <w:szCs w:val="20"/>
        </w:rPr>
      </w:pPr>
    </w:p>
    <w:p w14:paraId="5C4A77D2" w14:textId="77777777" w:rsidR="008C4E08" w:rsidRPr="00922D46" w:rsidRDefault="008C4E08" w:rsidP="009C6CE5">
      <w:pPr>
        <w:rPr>
          <w:rFonts w:asciiTheme="minorHAnsi" w:hAnsiTheme="minorHAnsi" w:cstheme="minorHAnsi"/>
          <w:i/>
          <w:szCs w:val="20"/>
        </w:rPr>
      </w:pPr>
      <w:r w:rsidRPr="00922D46">
        <w:rPr>
          <w:rFonts w:asciiTheme="minorHAnsi" w:hAnsiTheme="minorHAnsi" w:cstheme="minorHAnsi"/>
          <w:i/>
          <w:szCs w:val="20"/>
        </w:rPr>
        <w:t xml:space="preserve">Te verstrekken gegevens </w:t>
      </w:r>
    </w:p>
    <w:p w14:paraId="2FE3A854" w14:textId="79D05203" w:rsidR="008C4E08" w:rsidRPr="00922D46" w:rsidRDefault="008C4E08" w:rsidP="009C6CE5">
      <w:pPr>
        <w:rPr>
          <w:rFonts w:asciiTheme="minorHAnsi" w:hAnsiTheme="minorHAnsi" w:cstheme="minorHAnsi"/>
          <w:szCs w:val="20"/>
        </w:rPr>
      </w:pPr>
      <w:r w:rsidRPr="00922D46">
        <w:rPr>
          <w:rFonts w:asciiTheme="minorHAnsi" w:hAnsiTheme="minorHAnsi" w:cstheme="minorHAnsi"/>
          <w:szCs w:val="20"/>
        </w:rPr>
        <w:t xml:space="preserve">De gegadigde dient bij zijn </w:t>
      </w:r>
      <w:r w:rsidR="0085314E">
        <w:rPr>
          <w:rFonts w:asciiTheme="minorHAnsi" w:hAnsiTheme="minorHAnsi" w:cstheme="minorHAnsi"/>
          <w:szCs w:val="20"/>
        </w:rPr>
        <w:t>A</w:t>
      </w:r>
      <w:r w:rsidRPr="00922D46">
        <w:rPr>
          <w:rFonts w:asciiTheme="minorHAnsi" w:hAnsiTheme="minorHAnsi" w:cstheme="minorHAnsi"/>
          <w:szCs w:val="20"/>
        </w:rPr>
        <w:t>anmelding een verklaring te voegen</w:t>
      </w:r>
      <w:r w:rsidR="003D008B" w:rsidRPr="00922D46">
        <w:rPr>
          <w:rFonts w:asciiTheme="minorHAnsi" w:hAnsiTheme="minorHAnsi" w:cstheme="minorHAnsi"/>
          <w:szCs w:val="20"/>
        </w:rPr>
        <w:t xml:space="preserve"> conform </w:t>
      </w:r>
      <w:r w:rsidR="007154EB">
        <w:rPr>
          <w:rFonts w:asciiTheme="minorHAnsi" w:hAnsiTheme="minorHAnsi" w:cstheme="minorHAnsi"/>
          <w:szCs w:val="20"/>
        </w:rPr>
        <w:t>S</w:t>
      </w:r>
      <w:r w:rsidR="003D008B" w:rsidRPr="00922D46">
        <w:rPr>
          <w:rFonts w:asciiTheme="minorHAnsi" w:hAnsiTheme="minorHAnsi" w:cstheme="minorHAnsi"/>
          <w:szCs w:val="20"/>
        </w:rPr>
        <w:t>tandaardformulier C</w:t>
      </w:r>
      <w:r w:rsidRPr="00922D46">
        <w:rPr>
          <w:rFonts w:asciiTheme="minorHAnsi" w:hAnsiTheme="minorHAnsi" w:cstheme="minorHAnsi"/>
          <w:szCs w:val="20"/>
        </w:rPr>
        <w:t xml:space="preserve">, waarin hij aangeeft of zijn onderneming respectievelijk (een) andere onderneming(en) van de vennootschap, het concern of de groep waarvan de gegadigde deel uitmaakt, eerder werkzaamheden of diensten heeft verricht ter voorbereiding van het onderhavige werk. </w:t>
      </w:r>
    </w:p>
    <w:p w14:paraId="4BBD6DB7" w14:textId="77777777" w:rsidR="008C4E08" w:rsidRPr="00922D46" w:rsidRDefault="008C4E08" w:rsidP="009C6CE5">
      <w:pPr>
        <w:rPr>
          <w:rFonts w:asciiTheme="minorHAnsi" w:hAnsiTheme="minorHAnsi" w:cstheme="minorHAnsi"/>
          <w:szCs w:val="20"/>
        </w:rPr>
      </w:pPr>
    </w:p>
    <w:p w14:paraId="17497EDA" w14:textId="74A24754" w:rsidR="008C4E08" w:rsidRPr="00922D46" w:rsidRDefault="008C4E08" w:rsidP="009C6CE5">
      <w:pPr>
        <w:rPr>
          <w:rFonts w:asciiTheme="minorHAnsi" w:hAnsiTheme="minorHAnsi" w:cstheme="minorHAnsi"/>
          <w:szCs w:val="20"/>
        </w:rPr>
      </w:pPr>
      <w:r w:rsidRPr="00922D46">
        <w:rPr>
          <w:rFonts w:asciiTheme="minorHAnsi" w:hAnsiTheme="minorHAnsi" w:cstheme="minorHAnsi"/>
          <w:szCs w:val="20"/>
        </w:rPr>
        <w:t xml:space="preserve">Bij </w:t>
      </w:r>
      <w:r w:rsidR="0085314E">
        <w:rPr>
          <w:rFonts w:asciiTheme="minorHAnsi" w:hAnsiTheme="minorHAnsi" w:cstheme="minorHAnsi"/>
          <w:szCs w:val="20"/>
        </w:rPr>
        <w:t>A</w:t>
      </w:r>
      <w:r w:rsidRPr="00922D46">
        <w:rPr>
          <w:rFonts w:asciiTheme="minorHAnsi" w:hAnsiTheme="minorHAnsi" w:cstheme="minorHAnsi"/>
          <w:szCs w:val="20"/>
        </w:rPr>
        <w:t>anmelding door een combinatie, al dan niet als vennootschap onder firma, dient door iedere</w:t>
      </w:r>
      <w:r w:rsidR="00CE5760">
        <w:rPr>
          <w:rFonts w:asciiTheme="minorHAnsi" w:hAnsiTheme="minorHAnsi" w:cstheme="minorHAnsi"/>
          <w:szCs w:val="20"/>
        </w:rPr>
        <w:t xml:space="preserve"> </w:t>
      </w:r>
      <w:r w:rsidRPr="00922D46">
        <w:rPr>
          <w:rFonts w:asciiTheme="minorHAnsi" w:hAnsiTheme="minorHAnsi" w:cstheme="minorHAnsi"/>
          <w:szCs w:val="20"/>
        </w:rPr>
        <w:t>combinant afzonderlijk een dergelijke verklaring te worden bijgevoegd.</w:t>
      </w:r>
    </w:p>
    <w:p w14:paraId="79943095" w14:textId="77777777" w:rsidR="004D5B3B" w:rsidRPr="00922D46" w:rsidRDefault="004D5B3B" w:rsidP="009C6CE5">
      <w:pPr>
        <w:rPr>
          <w:rFonts w:asciiTheme="minorHAnsi" w:hAnsiTheme="minorHAnsi" w:cstheme="minorHAnsi"/>
          <w:szCs w:val="20"/>
        </w:rPr>
      </w:pPr>
    </w:p>
    <w:p w14:paraId="4518B798" w14:textId="77777777" w:rsidR="004D5B3B" w:rsidRPr="00922D46" w:rsidRDefault="004D5B3B" w:rsidP="009C6CE5">
      <w:pPr>
        <w:pStyle w:val="Kop2"/>
        <w:spacing w:line="240" w:lineRule="auto"/>
        <w:rPr>
          <w:rFonts w:asciiTheme="minorHAnsi" w:hAnsiTheme="minorHAnsi" w:cstheme="minorHAnsi"/>
        </w:rPr>
      </w:pPr>
      <w:bookmarkStart w:id="97" w:name="_Toc122420049"/>
      <w:bookmarkStart w:id="98" w:name="_Toc164356498"/>
      <w:r w:rsidRPr="00922D46">
        <w:rPr>
          <w:rFonts w:asciiTheme="minorHAnsi" w:hAnsiTheme="minorHAnsi" w:cstheme="minorHAnsi"/>
        </w:rPr>
        <w:t>Inschrijving in nationale beroeps-/handelsregister (minimumeis)</w:t>
      </w:r>
      <w:bookmarkEnd w:id="97"/>
      <w:bookmarkEnd w:id="98"/>
    </w:p>
    <w:p w14:paraId="6048189C" w14:textId="11BD450B" w:rsidR="008C4E08" w:rsidRPr="00922D46" w:rsidRDefault="008C4E08" w:rsidP="009C6CE5">
      <w:pPr>
        <w:rPr>
          <w:rFonts w:asciiTheme="minorHAnsi" w:hAnsiTheme="minorHAnsi" w:cstheme="minorHAnsi"/>
          <w:szCs w:val="20"/>
        </w:rPr>
      </w:pPr>
      <w:r w:rsidRPr="00922D46">
        <w:rPr>
          <w:rFonts w:asciiTheme="minorHAnsi" w:hAnsiTheme="minorHAnsi" w:cstheme="minorHAnsi"/>
          <w:szCs w:val="20"/>
        </w:rPr>
        <w:t xml:space="preserve">Gegadigde dient bij haar </w:t>
      </w:r>
      <w:r w:rsidR="0085314E">
        <w:rPr>
          <w:rFonts w:asciiTheme="minorHAnsi" w:hAnsiTheme="minorHAnsi" w:cstheme="minorHAnsi"/>
          <w:szCs w:val="20"/>
        </w:rPr>
        <w:t>A</w:t>
      </w:r>
      <w:r w:rsidRPr="00922D46">
        <w:rPr>
          <w:rFonts w:asciiTheme="minorHAnsi" w:hAnsiTheme="minorHAnsi" w:cstheme="minorHAnsi"/>
          <w:szCs w:val="20"/>
        </w:rPr>
        <w:t xml:space="preserve">anmelding te kunnen aantonen dat zijn onderneming is ingeschreven in het handelsregister, dan wel een overeenkomstig register van het land van vestiging van de onderneming. Uit de Eigen Verklaring dient onder meer te blijken dat degene die de </w:t>
      </w:r>
      <w:r w:rsidR="0085314E">
        <w:rPr>
          <w:rFonts w:asciiTheme="minorHAnsi" w:hAnsiTheme="minorHAnsi" w:cstheme="minorHAnsi"/>
          <w:szCs w:val="20"/>
        </w:rPr>
        <w:t>A</w:t>
      </w:r>
      <w:r w:rsidRPr="00922D46">
        <w:rPr>
          <w:rFonts w:asciiTheme="minorHAnsi" w:hAnsiTheme="minorHAnsi" w:cstheme="minorHAnsi"/>
          <w:szCs w:val="20"/>
        </w:rPr>
        <w:t xml:space="preserve">anmelding heeft ondertekend, </w:t>
      </w:r>
      <w:r w:rsidR="00433C27">
        <w:rPr>
          <w:rFonts w:asciiTheme="minorHAnsi" w:hAnsiTheme="minorHAnsi" w:cstheme="minorHAnsi"/>
          <w:szCs w:val="20"/>
        </w:rPr>
        <w:t>R</w:t>
      </w:r>
      <w:r w:rsidRPr="00922D46">
        <w:rPr>
          <w:rFonts w:asciiTheme="minorHAnsi" w:hAnsiTheme="minorHAnsi" w:cstheme="minorHAnsi"/>
          <w:szCs w:val="20"/>
        </w:rPr>
        <w:t xml:space="preserve">echtsgeldig vertegenwoordiger van de gegadigde is. </w:t>
      </w:r>
    </w:p>
    <w:p w14:paraId="48E50312" w14:textId="77777777" w:rsidR="008C4E08" w:rsidRPr="00922D46" w:rsidRDefault="008C4E08" w:rsidP="009C6CE5">
      <w:pPr>
        <w:rPr>
          <w:rFonts w:asciiTheme="minorHAnsi" w:hAnsiTheme="minorHAnsi" w:cstheme="minorHAnsi"/>
          <w:szCs w:val="20"/>
        </w:rPr>
      </w:pPr>
    </w:p>
    <w:p w14:paraId="14B3A0AF" w14:textId="77777777" w:rsidR="008C4E08" w:rsidRPr="00922D46" w:rsidRDefault="008C4E08" w:rsidP="009C6CE5">
      <w:pPr>
        <w:rPr>
          <w:rFonts w:asciiTheme="minorHAnsi" w:hAnsiTheme="minorHAnsi" w:cstheme="minorHAnsi"/>
          <w:i/>
          <w:szCs w:val="20"/>
        </w:rPr>
      </w:pPr>
      <w:r w:rsidRPr="00922D46">
        <w:rPr>
          <w:rFonts w:asciiTheme="minorHAnsi" w:hAnsiTheme="minorHAnsi" w:cstheme="minorHAnsi"/>
          <w:i/>
          <w:szCs w:val="20"/>
        </w:rPr>
        <w:t xml:space="preserve">Aanmelden als combinatie of met onderaannemer(s) </w:t>
      </w:r>
    </w:p>
    <w:p w14:paraId="4A281691" w14:textId="1C9910B9" w:rsidR="00917CA3" w:rsidRPr="00922D46" w:rsidRDefault="008C4E08" w:rsidP="009C6CE5">
      <w:pPr>
        <w:rPr>
          <w:rFonts w:asciiTheme="minorHAnsi" w:hAnsiTheme="minorHAnsi" w:cstheme="minorHAnsi"/>
          <w:szCs w:val="20"/>
        </w:rPr>
      </w:pPr>
      <w:r w:rsidRPr="00922D46">
        <w:rPr>
          <w:rFonts w:asciiTheme="minorHAnsi" w:hAnsiTheme="minorHAnsi" w:cstheme="minorHAnsi"/>
          <w:szCs w:val="20"/>
        </w:rPr>
        <w:t xml:space="preserve">Bij het indienen van de </w:t>
      </w:r>
      <w:r w:rsidR="0085314E">
        <w:rPr>
          <w:rFonts w:asciiTheme="minorHAnsi" w:hAnsiTheme="minorHAnsi" w:cstheme="minorHAnsi"/>
          <w:szCs w:val="20"/>
        </w:rPr>
        <w:t>A</w:t>
      </w:r>
      <w:r w:rsidRPr="00922D46">
        <w:rPr>
          <w:rFonts w:asciiTheme="minorHAnsi" w:hAnsiTheme="minorHAnsi" w:cstheme="minorHAnsi"/>
          <w:szCs w:val="20"/>
        </w:rPr>
        <w:t>anmelding als combinatie dienen alle combinanten</w:t>
      </w:r>
      <w:r w:rsidR="00503B50" w:rsidRPr="00922D46">
        <w:rPr>
          <w:rFonts w:asciiTheme="minorHAnsi" w:hAnsiTheme="minorHAnsi" w:cstheme="minorHAnsi"/>
          <w:szCs w:val="20"/>
        </w:rPr>
        <w:t xml:space="preserve"> en tevens derden waarop een beroep wordt gedaan te zijn ingeschreven in het nationale handelsregister en </w:t>
      </w:r>
      <w:r w:rsidRPr="00922D46">
        <w:rPr>
          <w:rFonts w:asciiTheme="minorHAnsi" w:hAnsiTheme="minorHAnsi" w:cstheme="minorHAnsi"/>
          <w:szCs w:val="20"/>
        </w:rPr>
        <w:t xml:space="preserve">een </w:t>
      </w:r>
      <w:r w:rsidR="005303C8" w:rsidRPr="00922D46">
        <w:rPr>
          <w:rFonts w:asciiTheme="minorHAnsi" w:hAnsiTheme="minorHAnsi" w:cstheme="minorHAnsi"/>
          <w:szCs w:val="20"/>
        </w:rPr>
        <w:t>UEA</w:t>
      </w:r>
      <w:r w:rsidRPr="00922D46">
        <w:rPr>
          <w:rFonts w:asciiTheme="minorHAnsi" w:hAnsiTheme="minorHAnsi" w:cstheme="minorHAnsi"/>
          <w:szCs w:val="20"/>
        </w:rPr>
        <w:t xml:space="preserve"> in te dienen. </w:t>
      </w:r>
      <w:r w:rsidR="00DD63CC" w:rsidRPr="00922D46">
        <w:rPr>
          <w:rFonts w:asciiTheme="minorHAnsi" w:hAnsiTheme="minorHAnsi" w:cstheme="minorHAnsi"/>
          <w:szCs w:val="20"/>
        </w:rPr>
        <w:t xml:space="preserve">Daarnaast dient </w:t>
      </w:r>
      <w:r w:rsidR="00B57D5D" w:rsidRPr="00922D46">
        <w:rPr>
          <w:rFonts w:asciiTheme="minorHAnsi" w:hAnsiTheme="minorHAnsi" w:cstheme="minorHAnsi"/>
          <w:szCs w:val="20"/>
        </w:rPr>
        <w:t xml:space="preserve">bij </w:t>
      </w:r>
      <w:r w:rsidR="0085314E">
        <w:rPr>
          <w:rFonts w:asciiTheme="minorHAnsi" w:hAnsiTheme="minorHAnsi" w:cstheme="minorHAnsi"/>
          <w:szCs w:val="20"/>
        </w:rPr>
        <w:t>A</w:t>
      </w:r>
      <w:r w:rsidR="00B57D5D" w:rsidRPr="00922D46">
        <w:rPr>
          <w:rFonts w:asciiTheme="minorHAnsi" w:hAnsiTheme="minorHAnsi" w:cstheme="minorHAnsi"/>
          <w:szCs w:val="20"/>
        </w:rPr>
        <w:t>anmelding</w:t>
      </w:r>
      <w:r w:rsidR="00DD63CC" w:rsidRPr="00922D46">
        <w:rPr>
          <w:rFonts w:asciiTheme="minorHAnsi" w:hAnsiTheme="minorHAnsi" w:cstheme="minorHAnsi"/>
          <w:szCs w:val="20"/>
        </w:rPr>
        <w:t xml:space="preserve"> een uittreksel van de </w:t>
      </w:r>
      <w:r w:rsidR="00AB10D6">
        <w:rPr>
          <w:rFonts w:asciiTheme="minorHAnsi" w:hAnsiTheme="minorHAnsi" w:cstheme="minorHAnsi"/>
          <w:szCs w:val="20"/>
        </w:rPr>
        <w:t>I</w:t>
      </w:r>
      <w:r w:rsidR="00DD63CC" w:rsidRPr="00922D46">
        <w:rPr>
          <w:rFonts w:asciiTheme="minorHAnsi" w:hAnsiTheme="minorHAnsi" w:cstheme="minorHAnsi"/>
          <w:szCs w:val="20"/>
        </w:rPr>
        <w:t xml:space="preserve">nschrijving in </w:t>
      </w:r>
      <w:r w:rsidR="00B57D5D" w:rsidRPr="00922D46">
        <w:rPr>
          <w:rFonts w:asciiTheme="minorHAnsi" w:hAnsiTheme="minorHAnsi" w:cstheme="minorHAnsi"/>
          <w:szCs w:val="20"/>
        </w:rPr>
        <w:t xml:space="preserve">het </w:t>
      </w:r>
      <w:r w:rsidR="00DD63CC" w:rsidRPr="00922D46">
        <w:rPr>
          <w:rFonts w:asciiTheme="minorHAnsi" w:hAnsiTheme="minorHAnsi" w:cstheme="minorHAnsi"/>
          <w:szCs w:val="20"/>
        </w:rPr>
        <w:t>handelsregister</w:t>
      </w:r>
      <w:r w:rsidR="00B57D5D" w:rsidRPr="00922D46">
        <w:rPr>
          <w:rFonts w:asciiTheme="minorHAnsi" w:hAnsiTheme="minorHAnsi" w:cstheme="minorHAnsi"/>
          <w:szCs w:val="20"/>
        </w:rPr>
        <w:t>,</w:t>
      </w:r>
      <w:r w:rsidR="00DD63CC" w:rsidRPr="00922D46">
        <w:rPr>
          <w:rFonts w:asciiTheme="minorHAnsi" w:hAnsiTheme="minorHAnsi" w:cstheme="minorHAnsi"/>
          <w:szCs w:val="20"/>
        </w:rPr>
        <w:t xml:space="preserve"> dat op het tijdstip van het indienen van de Aanmelding niet ouder is dan zes maanden</w:t>
      </w:r>
      <w:r w:rsidR="00B57D5D" w:rsidRPr="00922D46">
        <w:rPr>
          <w:rFonts w:asciiTheme="minorHAnsi" w:hAnsiTheme="minorHAnsi" w:cstheme="minorHAnsi"/>
          <w:szCs w:val="20"/>
        </w:rPr>
        <w:t>,</w:t>
      </w:r>
      <w:r w:rsidR="00DD63CC" w:rsidRPr="00922D46">
        <w:rPr>
          <w:rFonts w:asciiTheme="minorHAnsi" w:hAnsiTheme="minorHAnsi" w:cstheme="minorHAnsi"/>
          <w:szCs w:val="20"/>
        </w:rPr>
        <w:t xml:space="preserve"> bijgevoegd te worden.</w:t>
      </w:r>
    </w:p>
    <w:p w14:paraId="13BA6E9C" w14:textId="77777777" w:rsidR="008C4E08" w:rsidRPr="00922D46" w:rsidRDefault="008C4E08" w:rsidP="009C6CE5">
      <w:pPr>
        <w:rPr>
          <w:rFonts w:asciiTheme="minorHAnsi" w:hAnsiTheme="minorHAnsi" w:cstheme="minorHAnsi"/>
          <w:szCs w:val="20"/>
        </w:rPr>
      </w:pPr>
    </w:p>
    <w:p w14:paraId="7232092C" w14:textId="77777777" w:rsidR="008C4E08" w:rsidRPr="00922D46" w:rsidRDefault="00300589" w:rsidP="009C6CE5">
      <w:pPr>
        <w:pStyle w:val="Kop2"/>
        <w:spacing w:line="240" w:lineRule="auto"/>
        <w:rPr>
          <w:rFonts w:asciiTheme="minorHAnsi" w:hAnsiTheme="minorHAnsi" w:cstheme="minorHAnsi"/>
        </w:rPr>
      </w:pPr>
      <w:bookmarkStart w:id="99" w:name="_Toc122420050"/>
      <w:bookmarkStart w:id="100" w:name="_Toc164356499"/>
      <w:r w:rsidRPr="00922D46">
        <w:rPr>
          <w:rFonts w:asciiTheme="minorHAnsi" w:hAnsiTheme="minorHAnsi" w:cstheme="minorHAnsi"/>
        </w:rPr>
        <w:t>Geschiktheidseisen</w:t>
      </w:r>
      <w:bookmarkEnd w:id="99"/>
      <w:bookmarkEnd w:id="100"/>
      <w:r w:rsidR="005303C8" w:rsidRPr="00922D46">
        <w:rPr>
          <w:rFonts w:asciiTheme="minorHAnsi" w:hAnsiTheme="minorHAnsi" w:cstheme="minorHAnsi"/>
        </w:rPr>
        <w:br/>
      </w:r>
    </w:p>
    <w:p w14:paraId="0496C729" w14:textId="77777777" w:rsidR="00300589" w:rsidRPr="00922D46" w:rsidRDefault="00EA2610" w:rsidP="009C6CE5">
      <w:pPr>
        <w:pStyle w:val="Kop3"/>
        <w:spacing w:before="0" w:after="0"/>
        <w:rPr>
          <w:rFonts w:asciiTheme="minorHAnsi" w:hAnsiTheme="minorHAnsi" w:cstheme="minorHAnsi"/>
        </w:rPr>
      </w:pPr>
      <w:bookmarkStart w:id="101" w:name="_Toc122420051"/>
      <w:bookmarkStart w:id="102" w:name="_Toc164356500"/>
      <w:r w:rsidRPr="00922D46">
        <w:rPr>
          <w:rFonts w:asciiTheme="minorHAnsi" w:hAnsiTheme="minorHAnsi" w:cstheme="minorHAnsi"/>
        </w:rPr>
        <w:t>Bankgarantie (minimumeis)</w:t>
      </w:r>
      <w:bookmarkEnd w:id="101"/>
      <w:bookmarkEnd w:id="102"/>
    </w:p>
    <w:p w14:paraId="27633235" w14:textId="0E09A153" w:rsidR="00EA2610" w:rsidRPr="00922D46" w:rsidRDefault="008E0DDC" w:rsidP="009C6CE5">
      <w:pPr>
        <w:rPr>
          <w:rFonts w:asciiTheme="minorHAnsi" w:hAnsiTheme="minorHAnsi" w:cstheme="minorBidi"/>
        </w:rPr>
      </w:pPr>
      <w:r w:rsidRPr="369E4AA4">
        <w:rPr>
          <w:rFonts w:asciiTheme="minorHAnsi" w:hAnsiTheme="minorHAnsi" w:cstheme="minorBidi"/>
        </w:rPr>
        <w:t xml:space="preserve">De aanbesteder verlangt na het uitspreken van het voornemen tot gunnen van de overeenkomst een onvoorwaardelijke bankgarantie van een te goeder naam en faam bekend staande financiële instelling, voor de duur van de overeenkomst met een waarde van </w:t>
      </w:r>
      <w:r w:rsidR="0303CF54" w:rsidRPr="7D280768">
        <w:rPr>
          <w:rFonts w:asciiTheme="minorHAnsi" w:hAnsiTheme="minorHAnsi" w:cstheme="minorBidi"/>
        </w:rPr>
        <w:t>1.250.000 euro</w:t>
      </w:r>
      <w:r w:rsidRPr="369E4AA4">
        <w:rPr>
          <w:rFonts w:asciiTheme="minorHAnsi" w:hAnsiTheme="minorHAnsi" w:cstheme="minorBidi"/>
        </w:rPr>
        <w:t xml:space="preserve"> voor de nakoming van de contractuele verplichtingen. Op de af te geven bankgarantie dient het Nederlandse recht van toepassing te zijn. De bankgarantie dient binnen </w:t>
      </w:r>
      <w:r w:rsidR="0082743D" w:rsidRPr="369E4AA4">
        <w:rPr>
          <w:rFonts w:asciiTheme="minorHAnsi" w:hAnsiTheme="minorHAnsi" w:cstheme="minorBidi"/>
        </w:rPr>
        <w:t>14</w:t>
      </w:r>
      <w:r w:rsidRPr="369E4AA4">
        <w:rPr>
          <w:rFonts w:asciiTheme="minorHAnsi" w:hAnsiTheme="minorHAnsi" w:cstheme="minorBidi"/>
        </w:rPr>
        <w:t xml:space="preserve"> dagen na definitieve gunning bij de aanbesteder aanwezig te zijn.</w:t>
      </w:r>
    </w:p>
    <w:p w14:paraId="2389EB94" w14:textId="77777777" w:rsidR="00447D6E" w:rsidRPr="00922D46" w:rsidRDefault="00447D6E" w:rsidP="009C6CE5">
      <w:pPr>
        <w:rPr>
          <w:rFonts w:asciiTheme="minorHAnsi" w:hAnsiTheme="minorHAnsi" w:cstheme="minorHAnsi"/>
        </w:rPr>
      </w:pPr>
    </w:p>
    <w:p w14:paraId="7D1F5BD0" w14:textId="004F004E" w:rsidR="00447D6E" w:rsidRDefault="00DD63CC" w:rsidP="009C6CE5">
      <w:pPr>
        <w:rPr>
          <w:rFonts w:asciiTheme="minorHAnsi" w:hAnsiTheme="minorHAnsi" w:cstheme="minorHAnsi"/>
        </w:rPr>
      </w:pPr>
      <w:r w:rsidRPr="00922D46">
        <w:rPr>
          <w:rFonts w:asciiTheme="minorHAnsi" w:hAnsiTheme="minorHAnsi" w:cstheme="minorHAnsi"/>
        </w:rPr>
        <w:t xml:space="preserve">Door het indienen van een Aanmelding gaat </w:t>
      </w:r>
      <w:r w:rsidR="00F971CE">
        <w:rPr>
          <w:rFonts w:asciiTheme="minorHAnsi" w:hAnsiTheme="minorHAnsi" w:cstheme="minorHAnsi"/>
        </w:rPr>
        <w:t>g</w:t>
      </w:r>
      <w:r w:rsidRPr="00922D46">
        <w:rPr>
          <w:rFonts w:asciiTheme="minorHAnsi" w:hAnsiTheme="minorHAnsi" w:cstheme="minorHAnsi"/>
        </w:rPr>
        <w:t xml:space="preserve">egadigde akkoord met deze verplichting. </w:t>
      </w:r>
    </w:p>
    <w:p w14:paraId="5638EC5F" w14:textId="77777777" w:rsidR="00662F93" w:rsidRPr="00922D46" w:rsidRDefault="00662F93" w:rsidP="009C6CE5">
      <w:pPr>
        <w:rPr>
          <w:rFonts w:asciiTheme="minorHAnsi" w:hAnsiTheme="minorHAnsi" w:cstheme="minorHAnsi"/>
        </w:rPr>
      </w:pPr>
    </w:p>
    <w:p w14:paraId="4F45FB78" w14:textId="77777777" w:rsidR="00300589" w:rsidRPr="00922D46" w:rsidRDefault="00EA2610" w:rsidP="009C6CE5">
      <w:pPr>
        <w:pStyle w:val="Kop3"/>
        <w:spacing w:before="0" w:after="0"/>
        <w:rPr>
          <w:rFonts w:asciiTheme="minorHAnsi" w:hAnsiTheme="minorHAnsi" w:cstheme="minorHAnsi"/>
        </w:rPr>
      </w:pPr>
      <w:bookmarkStart w:id="103" w:name="_Toc122420052"/>
      <w:bookmarkStart w:id="104" w:name="_Toc164356501"/>
      <w:r w:rsidRPr="00922D46">
        <w:rPr>
          <w:rFonts w:asciiTheme="minorHAnsi" w:hAnsiTheme="minorHAnsi" w:cstheme="minorHAnsi"/>
        </w:rPr>
        <w:t>Organisatorische bekwaamheid (minimumeis)</w:t>
      </w:r>
      <w:bookmarkEnd w:id="103"/>
      <w:bookmarkEnd w:id="104"/>
    </w:p>
    <w:p w14:paraId="4ACCF72C" w14:textId="77777777" w:rsidR="008E0DDC" w:rsidRPr="00922D46" w:rsidRDefault="008E0DDC" w:rsidP="009C6CE5">
      <w:pPr>
        <w:rPr>
          <w:rFonts w:asciiTheme="minorHAnsi" w:hAnsiTheme="minorHAnsi" w:cstheme="minorHAnsi"/>
        </w:rPr>
      </w:pPr>
      <w:r w:rsidRPr="00922D46">
        <w:rPr>
          <w:rFonts w:asciiTheme="minorHAnsi" w:hAnsiTheme="minorHAnsi" w:cstheme="minorHAnsi"/>
        </w:rPr>
        <w:t>De gegadigde dient voor de organisatorische bekwaamheid te voldoen aan de onderstaande minimumeisen en dient op aanvraag het bewijsmiddel beschikbaar te stellen.</w:t>
      </w:r>
    </w:p>
    <w:p w14:paraId="34331EE3" w14:textId="1B027A37" w:rsidR="008E0DDC" w:rsidRPr="00922D46" w:rsidRDefault="008E0DDC" w:rsidP="009C6CE5">
      <w:pPr>
        <w:pStyle w:val="Lijstalinea"/>
        <w:numPr>
          <w:ilvl w:val="0"/>
          <w:numId w:val="10"/>
        </w:numPr>
        <w:ind w:left="426" w:hanging="426"/>
        <w:rPr>
          <w:rFonts w:asciiTheme="minorHAnsi" w:hAnsiTheme="minorHAnsi" w:cstheme="minorBidi"/>
        </w:rPr>
      </w:pPr>
      <w:r w:rsidRPr="065CE7A9">
        <w:rPr>
          <w:rFonts w:asciiTheme="minorHAnsi" w:hAnsiTheme="minorHAnsi" w:cstheme="minorBidi"/>
        </w:rPr>
        <w:t>Een opgave dat de gegadigde een kwaliteitszorgsysteem heeft dat door een officiële certificeringsinstantie is gecertificeerd op basis van de NEN-EN-ISO 9001</w:t>
      </w:r>
      <w:r w:rsidR="42BD9708" w:rsidRPr="065CE7A9">
        <w:rPr>
          <w:rFonts w:asciiTheme="minorHAnsi" w:hAnsiTheme="minorHAnsi" w:cstheme="minorBidi"/>
        </w:rPr>
        <w:t>:2015</w:t>
      </w:r>
      <w:r w:rsidR="009316C5" w:rsidRPr="065CE7A9">
        <w:rPr>
          <w:rFonts w:asciiTheme="minorHAnsi" w:hAnsiTheme="minorHAnsi" w:cstheme="minorBidi"/>
        </w:rPr>
        <w:t xml:space="preserve"> </w:t>
      </w:r>
      <w:r w:rsidRPr="065CE7A9">
        <w:rPr>
          <w:rFonts w:asciiTheme="minorHAnsi" w:hAnsiTheme="minorHAnsi" w:cstheme="minorBidi"/>
        </w:rPr>
        <w:t>of gelijkwaardig dat betrekking heeft op de aard van het werk</w:t>
      </w:r>
      <w:r w:rsidR="00863538" w:rsidRPr="065CE7A9">
        <w:rPr>
          <w:rFonts w:asciiTheme="minorHAnsi" w:hAnsiTheme="minorHAnsi" w:cstheme="minorBidi"/>
        </w:rPr>
        <w:t>;</w:t>
      </w:r>
      <w:r w:rsidRPr="065CE7A9">
        <w:rPr>
          <w:rFonts w:asciiTheme="minorHAnsi" w:hAnsiTheme="minorHAnsi" w:cstheme="minorBidi"/>
        </w:rPr>
        <w:t xml:space="preserve"> </w:t>
      </w:r>
      <w:r w:rsidR="004804BA">
        <w:br/>
      </w:r>
      <w:r w:rsidRPr="065CE7A9">
        <w:rPr>
          <w:rFonts w:asciiTheme="minorHAnsi" w:hAnsiTheme="minorHAnsi" w:cstheme="minorBidi"/>
          <w:i/>
        </w:rPr>
        <w:t>Bewijsmiddel</w:t>
      </w:r>
      <w:r w:rsidRPr="065CE7A9">
        <w:rPr>
          <w:rFonts w:asciiTheme="minorHAnsi" w:hAnsiTheme="minorHAnsi" w:cstheme="minorBidi"/>
        </w:rPr>
        <w:t xml:space="preserve">: een afschrift van het certificaat, afgegeven door een certificatie instelling die daartoe is geaccrediteerd door een nationale accreditatieinstelling (in Nederland: de Raad voor Accreditatie). </w:t>
      </w:r>
    </w:p>
    <w:p w14:paraId="2834C461" w14:textId="5C037D31" w:rsidR="004804BA" w:rsidRDefault="004804BA" w:rsidP="009C6CE5">
      <w:pPr>
        <w:pStyle w:val="Lijstalinea"/>
        <w:numPr>
          <w:ilvl w:val="0"/>
          <w:numId w:val="10"/>
        </w:numPr>
        <w:ind w:left="426" w:hanging="426"/>
        <w:rPr>
          <w:rFonts w:asciiTheme="minorHAnsi" w:hAnsiTheme="minorHAnsi" w:cstheme="minorBidi"/>
        </w:rPr>
      </w:pPr>
      <w:r w:rsidRPr="371B69AA">
        <w:rPr>
          <w:rFonts w:asciiTheme="minorHAnsi" w:hAnsiTheme="minorHAnsi" w:cstheme="minorBidi"/>
        </w:rPr>
        <w:t>E</w:t>
      </w:r>
      <w:r w:rsidR="008E0DDC" w:rsidRPr="371B69AA">
        <w:rPr>
          <w:rFonts w:asciiTheme="minorHAnsi" w:hAnsiTheme="minorHAnsi" w:cstheme="minorBidi"/>
        </w:rPr>
        <w:t>en opgave dat de gegadigde een veiligheidssysteem heeft</w:t>
      </w:r>
      <w:r w:rsidR="007F0A4B" w:rsidRPr="371B69AA">
        <w:rPr>
          <w:rFonts w:asciiTheme="minorHAnsi" w:hAnsiTheme="minorHAnsi" w:cstheme="minorBidi"/>
        </w:rPr>
        <w:t xml:space="preserve"> </w:t>
      </w:r>
      <w:r w:rsidR="008E0DDC" w:rsidRPr="371B69AA">
        <w:rPr>
          <w:rFonts w:asciiTheme="minorHAnsi" w:hAnsiTheme="minorHAnsi" w:cstheme="minorBidi"/>
        </w:rPr>
        <w:t>dat door een officiële certificeringsinstantie is gecertificeerd op basis van VCA* of VCA** of gelijkwaardig dat betrekking heeft op de aard van het werk</w:t>
      </w:r>
      <w:r w:rsidR="00863538" w:rsidRPr="371B69AA">
        <w:rPr>
          <w:rFonts w:asciiTheme="minorHAnsi" w:hAnsiTheme="minorHAnsi" w:cstheme="minorBidi"/>
        </w:rPr>
        <w:t>;</w:t>
      </w:r>
      <w:r w:rsidR="008E0DDC" w:rsidRPr="371B69AA">
        <w:rPr>
          <w:rFonts w:asciiTheme="minorHAnsi" w:hAnsiTheme="minorHAnsi" w:cstheme="minorBidi"/>
        </w:rPr>
        <w:t xml:space="preserve"> </w:t>
      </w:r>
      <w:r>
        <w:br/>
      </w:r>
      <w:r w:rsidR="008E0DDC" w:rsidRPr="371B69AA">
        <w:rPr>
          <w:rFonts w:asciiTheme="minorHAnsi" w:hAnsiTheme="minorHAnsi" w:cstheme="minorBidi"/>
          <w:i/>
        </w:rPr>
        <w:t>Bewijsmiddel</w:t>
      </w:r>
      <w:r w:rsidR="008E0DDC" w:rsidRPr="371B69AA">
        <w:rPr>
          <w:rFonts w:asciiTheme="minorHAnsi" w:hAnsiTheme="minorHAnsi" w:cstheme="minorBidi"/>
        </w:rPr>
        <w:t>: een afschrift van het certificaat, afgegeven door een certificatie instelling die daartoe is geaccrediteerd door een nationale accreditatieinstelling (in Nederland: de Raad voor Accred</w:t>
      </w:r>
      <w:r w:rsidRPr="371B69AA">
        <w:rPr>
          <w:rFonts w:asciiTheme="minorHAnsi" w:hAnsiTheme="minorHAnsi" w:cstheme="minorBidi"/>
        </w:rPr>
        <w:t>itatie)</w:t>
      </w:r>
      <w:r w:rsidR="00863538" w:rsidRPr="371B69AA">
        <w:rPr>
          <w:rFonts w:asciiTheme="minorHAnsi" w:hAnsiTheme="minorHAnsi" w:cstheme="minorBidi"/>
        </w:rPr>
        <w:t>;</w:t>
      </w:r>
    </w:p>
    <w:p w14:paraId="48FCBCF6" w14:textId="6298B09D" w:rsidR="004B412C" w:rsidRPr="00D72F6D" w:rsidRDefault="004B412C" w:rsidP="009C6CE5">
      <w:pPr>
        <w:pStyle w:val="Lijstalinea"/>
        <w:numPr>
          <w:ilvl w:val="0"/>
          <w:numId w:val="10"/>
        </w:numPr>
        <w:ind w:left="426" w:hanging="426"/>
        <w:rPr>
          <w:rFonts w:asciiTheme="minorHAnsi" w:hAnsiTheme="minorHAnsi" w:cstheme="minorHAnsi"/>
        </w:rPr>
      </w:pPr>
      <w:r w:rsidRPr="004B412C">
        <w:rPr>
          <w:rFonts w:asciiTheme="minorHAnsi" w:hAnsiTheme="minorHAnsi" w:cstheme="minorHAnsi"/>
        </w:rPr>
        <w:t>Een opgave dat de gegadigde een Safety Culture Ladder</w:t>
      </w:r>
      <w:r w:rsidR="00107CA1">
        <w:rPr>
          <w:rFonts w:asciiTheme="minorHAnsi" w:hAnsiTheme="minorHAnsi" w:cstheme="minorHAnsi"/>
        </w:rPr>
        <w:t xml:space="preserve"> (SCL)</w:t>
      </w:r>
      <w:r w:rsidRPr="004B412C">
        <w:rPr>
          <w:rFonts w:asciiTheme="minorHAnsi" w:hAnsiTheme="minorHAnsi" w:cstheme="minorHAnsi"/>
        </w:rPr>
        <w:t xml:space="preserve"> trede van minimaal niveau </w:t>
      </w:r>
      <w:r w:rsidR="00C46DAA">
        <w:rPr>
          <w:rFonts w:asciiTheme="minorHAnsi" w:hAnsiTheme="minorHAnsi" w:cstheme="minorHAnsi"/>
        </w:rPr>
        <w:t>3</w:t>
      </w:r>
      <w:r w:rsidRPr="004B412C">
        <w:rPr>
          <w:rFonts w:asciiTheme="minorHAnsi" w:hAnsiTheme="minorHAnsi" w:cstheme="minorHAnsi"/>
        </w:rPr>
        <w:t xml:space="preserve"> heeft bereikt. </w:t>
      </w:r>
      <w:r w:rsidR="003522E6">
        <w:rPr>
          <w:rFonts w:asciiTheme="minorHAnsi" w:hAnsiTheme="minorHAnsi" w:cstheme="minorHAnsi"/>
        </w:rPr>
        <w:br/>
      </w:r>
      <w:r w:rsidRPr="00236789">
        <w:rPr>
          <w:rFonts w:asciiTheme="minorHAnsi" w:hAnsiTheme="minorHAnsi" w:cstheme="minorHAnsi"/>
          <w:i/>
          <w:iCs/>
        </w:rPr>
        <w:t>Bewijsmiddel:</w:t>
      </w:r>
      <w:r w:rsidRPr="004B412C">
        <w:rPr>
          <w:rFonts w:asciiTheme="minorHAnsi" w:hAnsiTheme="minorHAnsi" w:cstheme="minorHAnsi"/>
        </w:rPr>
        <w:t xml:space="preserve"> een afschrift van het certificaat, afgegeven door een certificatie instelling die daartoe is geaccrediteerd door een nationale accreditatieinstelling (in Nederland: de Raad voor Accreditatie);</w:t>
      </w:r>
    </w:p>
    <w:p w14:paraId="6B687609" w14:textId="524FFF48" w:rsidR="00781DF1" w:rsidRPr="00521086" w:rsidRDefault="009F0B69" w:rsidP="009C6CE5">
      <w:pPr>
        <w:pStyle w:val="Lijstalinea"/>
        <w:numPr>
          <w:ilvl w:val="0"/>
          <w:numId w:val="10"/>
        </w:numPr>
        <w:ind w:left="426" w:hanging="426"/>
        <w:rPr>
          <w:rFonts w:asciiTheme="minorHAnsi" w:hAnsiTheme="minorHAnsi" w:cstheme="minorHAnsi"/>
        </w:rPr>
      </w:pPr>
      <w:r w:rsidRPr="00D72F6D">
        <w:rPr>
          <w:rFonts w:asciiTheme="minorHAnsi" w:hAnsiTheme="minorHAnsi" w:cstheme="minorHAnsi"/>
        </w:rPr>
        <w:t xml:space="preserve">Een opgave dat de gegadigde in het bezit is van een geldig CO2-bewust Certificaat met minimaal niveau </w:t>
      </w:r>
      <w:r w:rsidR="00C4668C" w:rsidRPr="00D72F6D">
        <w:rPr>
          <w:rFonts w:asciiTheme="minorHAnsi" w:hAnsiTheme="minorHAnsi" w:cstheme="minorHAnsi"/>
        </w:rPr>
        <w:t>3</w:t>
      </w:r>
      <w:r w:rsidRPr="00D72F6D">
        <w:rPr>
          <w:rFonts w:asciiTheme="minorHAnsi" w:hAnsiTheme="minorHAnsi" w:cstheme="minorHAnsi"/>
        </w:rPr>
        <w:t xml:space="preserve">. </w:t>
      </w:r>
    </w:p>
    <w:p w14:paraId="50285153" w14:textId="670973FE" w:rsidR="008E0DDC" w:rsidRDefault="009F0B69" w:rsidP="009C6CE5">
      <w:pPr>
        <w:pStyle w:val="Lijstalinea"/>
        <w:ind w:left="426"/>
        <w:rPr>
          <w:rFonts w:asciiTheme="minorHAnsi" w:hAnsiTheme="minorHAnsi" w:cstheme="minorHAnsi"/>
        </w:rPr>
      </w:pPr>
      <w:r w:rsidRPr="00D72F6D">
        <w:rPr>
          <w:rFonts w:asciiTheme="minorHAnsi" w:hAnsiTheme="minorHAnsi" w:cstheme="minorHAnsi"/>
          <w:i/>
        </w:rPr>
        <w:t>Bewijsmiddel:</w:t>
      </w:r>
      <w:r w:rsidRPr="00D72F6D">
        <w:rPr>
          <w:rFonts w:asciiTheme="minorHAnsi" w:hAnsiTheme="minorHAnsi" w:cstheme="minorHAnsi"/>
        </w:rPr>
        <w:t xml:space="preserve"> een afschrift van het certificaat, afgegeven door een certificatie instelling die daartoe geaccrediteerd is</w:t>
      </w:r>
      <w:r w:rsidRPr="00521086">
        <w:rPr>
          <w:rFonts w:asciiTheme="minorHAnsi" w:hAnsiTheme="minorHAnsi" w:cstheme="minorHAnsi"/>
        </w:rPr>
        <w:t xml:space="preserve"> </w:t>
      </w:r>
      <w:r w:rsidRPr="00D72F6D">
        <w:rPr>
          <w:rFonts w:asciiTheme="minorHAnsi" w:hAnsiTheme="minorHAnsi" w:cstheme="minorHAnsi"/>
        </w:rPr>
        <w:t>door een nationale accreditatieinstelling (in Nederland: de Raad voor Accreditatie).</w:t>
      </w:r>
      <w:r w:rsidRPr="00521086">
        <w:rPr>
          <w:rFonts w:asciiTheme="minorHAnsi" w:hAnsiTheme="minorHAnsi" w:cstheme="minorHAnsi"/>
        </w:rPr>
        <w:t xml:space="preserve"> </w:t>
      </w:r>
    </w:p>
    <w:p w14:paraId="35C4CBBF" w14:textId="77777777" w:rsidR="005303C8" w:rsidRPr="00922D46" w:rsidRDefault="005303C8" w:rsidP="009C6CE5">
      <w:pPr>
        <w:rPr>
          <w:rFonts w:asciiTheme="minorHAnsi" w:hAnsiTheme="minorHAnsi" w:cstheme="minorHAnsi"/>
        </w:rPr>
      </w:pPr>
    </w:p>
    <w:p w14:paraId="0EA44EE6" w14:textId="152DB4A7" w:rsidR="00662F93" w:rsidRPr="00922D46" w:rsidRDefault="008E0DDC" w:rsidP="009C6CE5">
      <w:pPr>
        <w:rPr>
          <w:rFonts w:asciiTheme="minorHAnsi" w:hAnsiTheme="minorHAnsi" w:cstheme="minorHAnsi"/>
        </w:rPr>
      </w:pPr>
      <w:r w:rsidRPr="00922D46">
        <w:rPr>
          <w:rFonts w:asciiTheme="minorHAnsi" w:hAnsiTheme="minorHAnsi" w:cstheme="minorHAnsi"/>
        </w:rPr>
        <w:t xml:space="preserve">Gegadigde dient in de </w:t>
      </w:r>
      <w:r w:rsidR="005303C8" w:rsidRPr="00922D46">
        <w:rPr>
          <w:rFonts w:asciiTheme="minorHAnsi" w:hAnsiTheme="minorHAnsi" w:cstheme="minorHAnsi"/>
        </w:rPr>
        <w:t>UEA</w:t>
      </w:r>
      <w:r w:rsidRPr="00922D46">
        <w:rPr>
          <w:rFonts w:asciiTheme="minorHAnsi" w:hAnsiTheme="minorHAnsi" w:cstheme="minorHAnsi"/>
        </w:rPr>
        <w:t xml:space="preserve"> </w:t>
      </w:r>
      <w:r w:rsidR="00DD63CC" w:rsidRPr="00922D46">
        <w:rPr>
          <w:rFonts w:asciiTheme="minorHAnsi" w:hAnsiTheme="minorHAnsi" w:cstheme="minorHAnsi"/>
        </w:rPr>
        <w:t xml:space="preserve">in Deel IV </w:t>
      </w:r>
      <w:r w:rsidRPr="00922D46">
        <w:rPr>
          <w:rFonts w:asciiTheme="minorHAnsi" w:hAnsiTheme="minorHAnsi" w:cstheme="minorHAnsi"/>
        </w:rPr>
        <w:t xml:space="preserve">te verklaren te voldoen aan de kwaliteitseisen die in paragraaf </w:t>
      </w:r>
      <w:r w:rsidR="007C4148" w:rsidRPr="007C4148">
        <w:rPr>
          <w:rFonts w:asciiTheme="minorHAnsi" w:hAnsiTheme="minorHAnsi" w:cstheme="minorHAnsi"/>
        </w:rPr>
        <w:t>4</w:t>
      </w:r>
      <w:r w:rsidRPr="00922D46">
        <w:rPr>
          <w:rFonts w:asciiTheme="minorHAnsi" w:hAnsiTheme="minorHAnsi" w:cstheme="minorHAnsi"/>
        </w:rPr>
        <w:t xml:space="preserve">.6.2 van de </w:t>
      </w:r>
      <w:r w:rsidR="00915000">
        <w:rPr>
          <w:rFonts w:asciiTheme="minorHAnsi" w:hAnsiTheme="minorHAnsi" w:cstheme="minorHAnsi"/>
        </w:rPr>
        <w:t>S</w:t>
      </w:r>
      <w:r w:rsidRPr="00922D46">
        <w:rPr>
          <w:rFonts w:asciiTheme="minorHAnsi" w:hAnsiTheme="minorHAnsi" w:cstheme="minorHAnsi"/>
        </w:rPr>
        <w:t>electieleidraad aan hem worden gesteld.</w:t>
      </w:r>
      <w:r w:rsidR="00B15C05" w:rsidRPr="00521086">
        <w:rPr>
          <w:rFonts w:asciiTheme="minorHAnsi" w:hAnsiTheme="minorHAnsi" w:cstheme="minorHAnsi"/>
        </w:rPr>
        <w:t xml:space="preserve"> </w:t>
      </w:r>
      <w:r w:rsidR="00B15C05" w:rsidRPr="00922D46">
        <w:rPr>
          <w:rFonts w:asciiTheme="minorHAnsi" w:hAnsiTheme="minorHAnsi" w:cstheme="minorHAnsi"/>
        </w:rPr>
        <w:t xml:space="preserve">De </w:t>
      </w:r>
      <w:r w:rsidR="006E4DF2">
        <w:rPr>
          <w:rFonts w:asciiTheme="minorHAnsi" w:hAnsiTheme="minorHAnsi" w:cstheme="minorHAnsi"/>
        </w:rPr>
        <w:t>G</w:t>
      </w:r>
      <w:r w:rsidR="00B15C05" w:rsidRPr="00922D46">
        <w:rPr>
          <w:rFonts w:asciiTheme="minorHAnsi" w:hAnsiTheme="minorHAnsi" w:cstheme="minorHAnsi"/>
        </w:rPr>
        <w:t xml:space="preserve">eselecteerde </w:t>
      </w:r>
      <w:r w:rsidR="006E4DF2">
        <w:rPr>
          <w:rFonts w:asciiTheme="minorHAnsi" w:hAnsiTheme="minorHAnsi" w:cstheme="minorHAnsi"/>
        </w:rPr>
        <w:t>G</w:t>
      </w:r>
      <w:r w:rsidR="00F971CE" w:rsidRPr="00922D46">
        <w:rPr>
          <w:rFonts w:asciiTheme="minorHAnsi" w:hAnsiTheme="minorHAnsi" w:cstheme="minorHAnsi"/>
        </w:rPr>
        <w:t xml:space="preserve">egadigden </w:t>
      </w:r>
      <w:r w:rsidR="00B15C05" w:rsidRPr="00922D46">
        <w:rPr>
          <w:rFonts w:asciiTheme="minorHAnsi" w:hAnsiTheme="minorHAnsi" w:cstheme="minorHAnsi"/>
        </w:rPr>
        <w:t>dienen op verzoek van de aanbesteder binnen 7 dagen ter onderbouwing van bovengenoemde eisen de bewijsdocumenten te over leggen.</w:t>
      </w:r>
    </w:p>
    <w:p w14:paraId="5EE806BA" w14:textId="04AA4636" w:rsidR="00EA2610" w:rsidRPr="00E9426E" w:rsidRDefault="00EA2610" w:rsidP="00E9426E">
      <w:pPr>
        <w:pStyle w:val="Kop3"/>
      </w:pPr>
      <w:bookmarkStart w:id="105" w:name="_Toc122420053"/>
      <w:bookmarkStart w:id="106" w:name="_Toc164356502"/>
      <w:r w:rsidRPr="00E9426E">
        <w:t>Afdekking be</w:t>
      </w:r>
      <w:r w:rsidR="7FB5570E" w:rsidRPr="00E9426E">
        <w:t>drijfs</w:t>
      </w:r>
      <w:r w:rsidRPr="00E9426E">
        <w:t>risico’s (minimumeis)</w:t>
      </w:r>
      <w:bookmarkEnd w:id="105"/>
      <w:bookmarkEnd w:id="106"/>
    </w:p>
    <w:p w14:paraId="0656EF48" w14:textId="70D3A83D" w:rsidR="007425E1" w:rsidRPr="00922D46" w:rsidRDefault="007425E1" w:rsidP="009C6CE5">
      <w:pPr>
        <w:rPr>
          <w:rFonts w:asciiTheme="minorHAnsi" w:hAnsiTheme="minorHAnsi" w:cstheme="minorHAnsi"/>
          <w:szCs w:val="20"/>
        </w:rPr>
      </w:pPr>
      <w:r w:rsidRPr="00922D46">
        <w:rPr>
          <w:rFonts w:asciiTheme="minorHAnsi" w:hAnsiTheme="minorHAnsi" w:cstheme="minorHAnsi"/>
          <w:szCs w:val="20"/>
        </w:rPr>
        <w:t xml:space="preserve">Gegadigde dient aan te tonen een adequate afdekking tegen </w:t>
      </w:r>
      <w:r w:rsidR="00EB7325" w:rsidRPr="00922D46">
        <w:rPr>
          <w:rFonts w:asciiTheme="minorHAnsi" w:hAnsiTheme="minorHAnsi" w:cstheme="minorHAnsi"/>
          <w:szCs w:val="20"/>
        </w:rPr>
        <w:t xml:space="preserve">bedrijfsrisico’s </w:t>
      </w:r>
      <w:r w:rsidRPr="00922D46">
        <w:rPr>
          <w:rFonts w:asciiTheme="minorHAnsi" w:hAnsiTheme="minorHAnsi" w:cstheme="minorHAnsi"/>
          <w:szCs w:val="20"/>
        </w:rPr>
        <w:t xml:space="preserve">te hebben. </w:t>
      </w:r>
      <w:r w:rsidR="007041AB" w:rsidRPr="007041AB">
        <w:rPr>
          <w:rFonts w:asciiTheme="minorHAnsi" w:hAnsiTheme="minorHAnsi" w:cstheme="minorHAnsi"/>
          <w:szCs w:val="20"/>
        </w:rPr>
        <w:t xml:space="preserve">De verzekering dient voor de duur van de opdracht een minimale dekking </w:t>
      </w:r>
      <w:r w:rsidRPr="00922D46">
        <w:rPr>
          <w:rFonts w:asciiTheme="minorHAnsi" w:hAnsiTheme="minorHAnsi" w:cstheme="minorHAnsi"/>
          <w:szCs w:val="20"/>
        </w:rPr>
        <w:t xml:space="preserve"> </w:t>
      </w:r>
      <w:r w:rsidRPr="00521086">
        <w:rPr>
          <w:rFonts w:asciiTheme="minorHAnsi" w:hAnsiTheme="minorHAnsi" w:cstheme="minorHAnsi"/>
          <w:szCs w:val="20"/>
        </w:rPr>
        <w:t xml:space="preserve">van EUR </w:t>
      </w:r>
      <w:r w:rsidR="00B57D5D" w:rsidRPr="00922D46">
        <w:rPr>
          <w:rFonts w:asciiTheme="minorHAnsi" w:hAnsiTheme="minorHAnsi" w:cstheme="minorHAnsi"/>
          <w:szCs w:val="20"/>
        </w:rPr>
        <w:t xml:space="preserve">2.500.000,- </w:t>
      </w:r>
      <w:r w:rsidRPr="00922D46">
        <w:rPr>
          <w:rFonts w:asciiTheme="minorHAnsi" w:hAnsiTheme="minorHAnsi" w:cstheme="minorHAnsi"/>
          <w:szCs w:val="20"/>
        </w:rPr>
        <w:t xml:space="preserve">per gebeurtenis en </w:t>
      </w:r>
      <w:r w:rsidR="00352564" w:rsidRPr="00352564">
        <w:rPr>
          <w:rFonts w:asciiTheme="minorHAnsi" w:hAnsiTheme="minorHAnsi" w:cstheme="minorHAnsi"/>
          <w:szCs w:val="20"/>
        </w:rPr>
        <w:t xml:space="preserve"> EUR 5.000.000,- </w:t>
      </w:r>
      <w:r w:rsidRPr="00922D46">
        <w:rPr>
          <w:rFonts w:asciiTheme="minorHAnsi" w:hAnsiTheme="minorHAnsi" w:cstheme="minorHAnsi"/>
          <w:szCs w:val="20"/>
        </w:rPr>
        <w:t>per jaar te hebben.</w:t>
      </w:r>
      <w:r w:rsidR="007041AB">
        <w:rPr>
          <w:rFonts w:asciiTheme="minorHAnsi" w:hAnsiTheme="minorHAnsi" w:cstheme="minorHAnsi"/>
          <w:szCs w:val="20"/>
        </w:rPr>
        <w:t xml:space="preserve"> </w:t>
      </w:r>
    </w:p>
    <w:p w14:paraId="50264B3D" w14:textId="77777777" w:rsidR="007425E1" w:rsidRPr="00922D46" w:rsidRDefault="007425E1" w:rsidP="009C6CE5">
      <w:pPr>
        <w:rPr>
          <w:rFonts w:asciiTheme="minorHAnsi" w:hAnsiTheme="minorHAnsi" w:cstheme="minorHAnsi"/>
          <w:szCs w:val="20"/>
        </w:rPr>
      </w:pPr>
    </w:p>
    <w:p w14:paraId="682131D5" w14:textId="23594D62" w:rsidR="007425E1" w:rsidRPr="00922D46" w:rsidRDefault="007425E1" w:rsidP="009C6CE5">
      <w:pPr>
        <w:rPr>
          <w:rFonts w:asciiTheme="minorHAnsi" w:hAnsiTheme="minorHAnsi" w:cstheme="minorHAnsi"/>
          <w:szCs w:val="20"/>
        </w:rPr>
      </w:pPr>
      <w:r w:rsidRPr="00922D46">
        <w:rPr>
          <w:rFonts w:asciiTheme="minorHAnsi" w:hAnsiTheme="minorHAnsi" w:cstheme="minorHAnsi"/>
          <w:szCs w:val="20"/>
        </w:rPr>
        <w:t xml:space="preserve">Gegadigde dient in </w:t>
      </w:r>
      <w:r w:rsidR="00EB7325" w:rsidRPr="00922D46">
        <w:rPr>
          <w:rFonts w:asciiTheme="minorHAnsi" w:hAnsiTheme="minorHAnsi" w:cstheme="minorHAnsi"/>
          <w:szCs w:val="20"/>
        </w:rPr>
        <w:t>het UEA</w:t>
      </w:r>
      <w:r w:rsidRPr="00922D46">
        <w:rPr>
          <w:rFonts w:asciiTheme="minorHAnsi" w:hAnsiTheme="minorHAnsi" w:cstheme="minorHAnsi"/>
          <w:szCs w:val="20"/>
        </w:rPr>
        <w:t xml:space="preserve"> onder</w:t>
      </w:r>
      <w:r w:rsidR="004C5344" w:rsidRPr="00922D46">
        <w:rPr>
          <w:rFonts w:asciiTheme="minorHAnsi" w:hAnsiTheme="minorHAnsi" w:cstheme="minorHAnsi"/>
          <w:szCs w:val="20"/>
        </w:rPr>
        <w:t xml:space="preserve"> deel </w:t>
      </w:r>
      <w:r w:rsidR="00870F0C">
        <w:rPr>
          <w:rFonts w:asciiTheme="minorHAnsi" w:hAnsiTheme="minorHAnsi" w:cstheme="minorHAnsi"/>
          <w:szCs w:val="20"/>
        </w:rPr>
        <w:t>IV</w:t>
      </w:r>
      <w:r w:rsidR="004C5344" w:rsidRPr="00922D46">
        <w:rPr>
          <w:rFonts w:asciiTheme="minorHAnsi" w:hAnsiTheme="minorHAnsi" w:cstheme="minorHAnsi"/>
          <w:szCs w:val="20"/>
        </w:rPr>
        <w:t xml:space="preserve"> t</w:t>
      </w:r>
      <w:r w:rsidRPr="00922D46">
        <w:rPr>
          <w:rFonts w:asciiTheme="minorHAnsi" w:hAnsiTheme="minorHAnsi" w:cstheme="minorHAnsi"/>
          <w:szCs w:val="20"/>
        </w:rPr>
        <w:t>e verklaren adequaat verzekerd te zijn conform bovenstaande eis.</w:t>
      </w:r>
      <w:r w:rsidR="004C5344" w:rsidRPr="00922D46">
        <w:rPr>
          <w:rFonts w:asciiTheme="minorHAnsi" w:hAnsiTheme="minorHAnsi" w:cstheme="minorHAnsi"/>
          <w:szCs w:val="20"/>
        </w:rPr>
        <w:t xml:space="preserve"> </w:t>
      </w:r>
    </w:p>
    <w:p w14:paraId="5C81ADF1" w14:textId="77777777" w:rsidR="007425E1" w:rsidRPr="00922D46" w:rsidRDefault="007425E1" w:rsidP="009C6CE5">
      <w:pPr>
        <w:rPr>
          <w:rFonts w:asciiTheme="minorHAnsi" w:hAnsiTheme="minorHAnsi" w:cstheme="minorHAnsi"/>
          <w:szCs w:val="20"/>
        </w:rPr>
      </w:pPr>
    </w:p>
    <w:p w14:paraId="75FAD029" w14:textId="77777777" w:rsidR="007425E1" w:rsidRPr="00922D46" w:rsidRDefault="007425E1" w:rsidP="009C6CE5">
      <w:pPr>
        <w:rPr>
          <w:rFonts w:asciiTheme="minorHAnsi" w:hAnsiTheme="minorHAnsi" w:cstheme="minorHAnsi"/>
          <w:szCs w:val="20"/>
        </w:rPr>
      </w:pPr>
      <w:r w:rsidRPr="00922D46">
        <w:rPr>
          <w:rFonts w:asciiTheme="minorHAnsi" w:hAnsiTheme="minorHAnsi" w:cstheme="minorHAnsi"/>
          <w:szCs w:val="20"/>
        </w:rPr>
        <w:t>De inschrijver aan wie het voornemen tot gun</w:t>
      </w:r>
      <w:r w:rsidR="00ED58D6" w:rsidRPr="00922D46">
        <w:rPr>
          <w:rFonts w:asciiTheme="minorHAnsi" w:hAnsiTheme="minorHAnsi" w:cstheme="minorHAnsi"/>
          <w:szCs w:val="20"/>
        </w:rPr>
        <w:t>nen wordt gegeven dient binnen 7</w:t>
      </w:r>
      <w:r w:rsidRPr="00922D46">
        <w:rPr>
          <w:rFonts w:asciiTheme="minorHAnsi" w:hAnsiTheme="minorHAnsi" w:cstheme="minorHAnsi"/>
          <w:szCs w:val="20"/>
        </w:rPr>
        <w:t xml:space="preserve"> dagen na het voornemen tot gunnen ter onderbouwing van bovengenoemde eis de volgende documenten over te leggen: </w:t>
      </w:r>
    </w:p>
    <w:p w14:paraId="3210BE64" w14:textId="02EA0E05" w:rsidR="007425E1" w:rsidRPr="00922D46" w:rsidRDefault="007425E1" w:rsidP="009C6CE5">
      <w:pPr>
        <w:pStyle w:val="Lijstalinea"/>
        <w:numPr>
          <w:ilvl w:val="0"/>
          <w:numId w:val="4"/>
        </w:numPr>
        <w:contextualSpacing/>
        <w:rPr>
          <w:rFonts w:asciiTheme="minorHAnsi" w:hAnsiTheme="minorHAnsi" w:cstheme="minorHAnsi"/>
          <w:szCs w:val="20"/>
        </w:rPr>
      </w:pPr>
      <w:r w:rsidRPr="00922D46">
        <w:rPr>
          <w:rFonts w:asciiTheme="minorHAnsi" w:hAnsiTheme="minorHAnsi" w:cstheme="minorHAnsi"/>
          <w:szCs w:val="20"/>
        </w:rPr>
        <w:t xml:space="preserve">Kopie </w:t>
      </w:r>
      <w:r w:rsidR="00352564" w:rsidRPr="00352564">
        <w:rPr>
          <w:rFonts w:asciiTheme="minorHAnsi" w:hAnsiTheme="minorHAnsi" w:cstheme="minorHAnsi"/>
          <w:szCs w:val="20"/>
        </w:rPr>
        <w:t>verzekeringscertificaat. Indien een concernpolis wordt overgelegd, dient daaruit duidelijk te blijken dat de onderneming waarmee wordt ingeschreven meeverzekerd is.</w:t>
      </w:r>
      <w:r w:rsidR="00863538" w:rsidRPr="00922D46">
        <w:rPr>
          <w:rFonts w:asciiTheme="minorHAnsi" w:hAnsiTheme="minorHAnsi" w:cstheme="minorHAnsi"/>
          <w:szCs w:val="20"/>
        </w:rPr>
        <w:t>;</w:t>
      </w:r>
    </w:p>
    <w:p w14:paraId="4764C1CB" w14:textId="77777777" w:rsidR="007425E1" w:rsidRPr="00922D46" w:rsidRDefault="007425E1" w:rsidP="009C6CE5">
      <w:pPr>
        <w:pStyle w:val="Lijstalinea"/>
        <w:numPr>
          <w:ilvl w:val="0"/>
          <w:numId w:val="4"/>
        </w:numPr>
        <w:contextualSpacing/>
        <w:rPr>
          <w:rFonts w:asciiTheme="minorHAnsi" w:hAnsiTheme="minorHAnsi" w:cstheme="minorHAnsi"/>
          <w:szCs w:val="20"/>
        </w:rPr>
      </w:pPr>
      <w:r w:rsidRPr="00922D46">
        <w:rPr>
          <w:rFonts w:asciiTheme="minorHAnsi" w:hAnsiTheme="minorHAnsi" w:cstheme="minorHAnsi"/>
          <w:szCs w:val="20"/>
        </w:rPr>
        <w:t xml:space="preserve">Een afschrift van de meest recente premiebetaling (niet ouder dan één jaar). </w:t>
      </w:r>
    </w:p>
    <w:p w14:paraId="7F6B5CD0" w14:textId="77777777" w:rsidR="007425E1" w:rsidRPr="00922D46" w:rsidRDefault="007425E1" w:rsidP="009C6CE5">
      <w:pPr>
        <w:rPr>
          <w:rFonts w:asciiTheme="minorHAnsi" w:hAnsiTheme="minorHAnsi" w:cstheme="minorHAnsi"/>
          <w:szCs w:val="20"/>
        </w:rPr>
      </w:pPr>
    </w:p>
    <w:p w14:paraId="794FC7A2" w14:textId="544127FF" w:rsidR="007425E1" w:rsidRPr="00922D46" w:rsidRDefault="007425E1" w:rsidP="009C6CE5">
      <w:pPr>
        <w:rPr>
          <w:rFonts w:asciiTheme="minorHAnsi" w:hAnsiTheme="minorHAnsi" w:cstheme="minorBidi"/>
        </w:rPr>
      </w:pPr>
      <w:r w:rsidRPr="371B69AA">
        <w:rPr>
          <w:rFonts w:asciiTheme="minorHAnsi" w:hAnsiTheme="minorHAnsi" w:cstheme="minorBidi"/>
        </w:rPr>
        <w:t>Indien de gegadigde</w:t>
      </w:r>
      <w:r w:rsidR="00B15C05" w:rsidRPr="371B69AA">
        <w:rPr>
          <w:rFonts w:asciiTheme="minorHAnsi" w:hAnsiTheme="minorHAnsi" w:cstheme="minorBidi"/>
        </w:rPr>
        <w:t xml:space="preserve"> ten tijde van het indienen van een </w:t>
      </w:r>
      <w:r w:rsidR="0085314E" w:rsidRPr="371B69AA">
        <w:rPr>
          <w:rFonts w:asciiTheme="minorHAnsi" w:hAnsiTheme="minorHAnsi" w:cstheme="minorBidi"/>
        </w:rPr>
        <w:t>A</w:t>
      </w:r>
      <w:r w:rsidR="00B15C05" w:rsidRPr="371B69AA">
        <w:rPr>
          <w:rFonts w:asciiTheme="minorHAnsi" w:hAnsiTheme="minorHAnsi" w:cstheme="minorBidi"/>
        </w:rPr>
        <w:t>anmelding</w:t>
      </w:r>
      <w:r w:rsidRPr="371B69AA">
        <w:rPr>
          <w:rFonts w:asciiTheme="minorHAnsi" w:hAnsiTheme="minorHAnsi" w:cstheme="minorBidi"/>
        </w:rPr>
        <w:t xml:space="preserve"> niet de beschikking heeft over een dergelijke afdekking van be</w:t>
      </w:r>
      <w:r w:rsidR="600D55BB" w:rsidRPr="371B69AA">
        <w:rPr>
          <w:rFonts w:asciiTheme="minorHAnsi" w:hAnsiTheme="minorHAnsi" w:cstheme="minorBidi"/>
        </w:rPr>
        <w:t>drijfs</w:t>
      </w:r>
      <w:r w:rsidRPr="371B69AA">
        <w:rPr>
          <w:rFonts w:asciiTheme="minorHAnsi" w:hAnsiTheme="minorHAnsi" w:cstheme="minorBidi"/>
        </w:rPr>
        <w:t>risico’s, dient gegadigde een door haar verzekeringsmaatschappij afgelegde verklaring te overleggen</w:t>
      </w:r>
      <w:r w:rsidR="00B15C05" w:rsidRPr="371B69AA">
        <w:rPr>
          <w:rFonts w:asciiTheme="minorHAnsi" w:hAnsiTheme="minorHAnsi" w:cstheme="minorBidi"/>
        </w:rPr>
        <w:t xml:space="preserve"> bij </w:t>
      </w:r>
      <w:r w:rsidR="0085314E" w:rsidRPr="371B69AA">
        <w:rPr>
          <w:rFonts w:asciiTheme="minorHAnsi" w:hAnsiTheme="minorHAnsi" w:cstheme="minorBidi"/>
        </w:rPr>
        <w:t>A</w:t>
      </w:r>
      <w:r w:rsidR="00B15C05" w:rsidRPr="371B69AA">
        <w:rPr>
          <w:rFonts w:asciiTheme="minorHAnsi" w:hAnsiTheme="minorHAnsi" w:cstheme="minorBidi"/>
        </w:rPr>
        <w:t>anmelding</w:t>
      </w:r>
      <w:r w:rsidRPr="371B69AA">
        <w:rPr>
          <w:rFonts w:asciiTheme="minorHAnsi" w:hAnsiTheme="minorHAnsi" w:cstheme="minorBidi"/>
        </w:rPr>
        <w:t xml:space="preserve">, waarin de verzekeringsmaatschappij verklaart dat met gegadigde voorafgaande aan de </w:t>
      </w:r>
      <w:r w:rsidR="00B15C05" w:rsidRPr="371B69AA">
        <w:rPr>
          <w:rFonts w:asciiTheme="minorHAnsi" w:hAnsiTheme="minorHAnsi" w:cstheme="minorBidi"/>
        </w:rPr>
        <w:t xml:space="preserve">definitieve </w:t>
      </w:r>
      <w:r w:rsidRPr="371B69AA">
        <w:rPr>
          <w:rFonts w:asciiTheme="minorHAnsi" w:hAnsiTheme="minorHAnsi" w:cstheme="minorBidi"/>
        </w:rPr>
        <w:t xml:space="preserve">gunning van de </w:t>
      </w:r>
      <w:r w:rsidR="005303C8" w:rsidRPr="371B69AA">
        <w:rPr>
          <w:rFonts w:asciiTheme="minorHAnsi" w:hAnsiTheme="minorHAnsi" w:cstheme="minorBidi"/>
        </w:rPr>
        <w:t>opdracht</w:t>
      </w:r>
      <w:r w:rsidRPr="371B69AA">
        <w:rPr>
          <w:rFonts w:asciiTheme="minorHAnsi" w:hAnsiTheme="minorHAnsi" w:cstheme="minorBidi"/>
        </w:rPr>
        <w:t xml:space="preserve">, een verzekering tegen </w:t>
      </w:r>
      <w:r w:rsidR="00EB7325" w:rsidRPr="371B69AA">
        <w:rPr>
          <w:rFonts w:asciiTheme="minorHAnsi" w:hAnsiTheme="minorHAnsi" w:cstheme="minorBidi"/>
        </w:rPr>
        <w:t xml:space="preserve">bedrijfsrisico’s </w:t>
      </w:r>
      <w:r w:rsidRPr="371B69AA">
        <w:rPr>
          <w:rFonts w:asciiTheme="minorHAnsi" w:hAnsiTheme="minorHAnsi" w:cstheme="minorBidi"/>
        </w:rPr>
        <w:t xml:space="preserve">met een minimale dekking van EUR 2.500.000,- </w:t>
      </w:r>
      <w:r w:rsidR="005303C8" w:rsidRPr="371B69AA">
        <w:rPr>
          <w:rFonts w:asciiTheme="minorHAnsi" w:hAnsiTheme="minorHAnsi" w:cstheme="minorBidi"/>
        </w:rPr>
        <w:t xml:space="preserve">per gebeurtenis en EUR 5.000.000,- </w:t>
      </w:r>
      <w:r w:rsidRPr="371B69AA">
        <w:rPr>
          <w:rFonts w:asciiTheme="minorHAnsi" w:hAnsiTheme="minorHAnsi" w:cstheme="minorBidi"/>
        </w:rPr>
        <w:t xml:space="preserve">wordt gesloten in verband met de opdracht. </w:t>
      </w:r>
    </w:p>
    <w:p w14:paraId="04AA9248" w14:textId="77777777" w:rsidR="007425E1" w:rsidRPr="00922D46" w:rsidRDefault="007425E1" w:rsidP="009C6CE5">
      <w:pPr>
        <w:rPr>
          <w:rFonts w:asciiTheme="minorHAnsi" w:hAnsiTheme="minorHAnsi" w:cstheme="minorHAnsi"/>
          <w:szCs w:val="20"/>
        </w:rPr>
      </w:pPr>
    </w:p>
    <w:p w14:paraId="1EBA9486" w14:textId="77777777" w:rsidR="007425E1" w:rsidRPr="00922D46" w:rsidRDefault="007425E1" w:rsidP="009C6CE5">
      <w:pPr>
        <w:rPr>
          <w:rFonts w:asciiTheme="minorHAnsi" w:hAnsiTheme="minorHAnsi" w:cstheme="minorHAnsi"/>
          <w:i/>
          <w:szCs w:val="20"/>
        </w:rPr>
      </w:pPr>
      <w:r w:rsidRPr="00922D46">
        <w:rPr>
          <w:rFonts w:asciiTheme="minorHAnsi" w:hAnsiTheme="minorHAnsi" w:cstheme="minorHAnsi"/>
          <w:i/>
          <w:szCs w:val="20"/>
        </w:rPr>
        <w:t xml:space="preserve">Aanmelden als combinatie of met onderaannemer(s) </w:t>
      </w:r>
    </w:p>
    <w:p w14:paraId="76E08D47" w14:textId="77777777" w:rsidR="00EA2610" w:rsidRDefault="007425E1" w:rsidP="009C6CE5">
      <w:pPr>
        <w:rPr>
          <w:rFonts w:asciiTheme="minorHAnsi" w:hAnsiTheme="minorHAnsi" w:cstheme="minorHAnsi"/>
          <w:szCs w:val="20"/>
        </w:rPr>
      </w:pPr>
      <w:r w:rsidRPr="00922D46">
        <w:rPr>
          <w:rFonts w:asciiTheme="minorHAnsi" w:hAnsiTheme="minorHAnsi" w:cstheme="minorHAnsi"/>
          <w:szCs w:val="20"/>
        </w:rPr>
        <w:t>Indien de gegadigde zich aanmeldt als hoofdaannemer met onderaannemers, hoeft alleen de hoofdaannemer het verzekeringsbewijs op te leveren. Indien de gegadigde zich aanmeldt als combinatie, dient minimaal één van de combinanten het verzekeringsbewijs op te leveren, waaruit blijkt dat de gezamenlijke en hoofdelijke aansprakelijkheid van de combinanten in verband met de opdracht afdoende is gedekt.</w:t>
      </w:r>
    </w:p>
    <w:p w14:paraId="1C743740" w14:textId="77777777" w:rsidR="00662F93" w:rsidRPr="00922D46" w:rsidRDefault="00662F93" w:rsidP="009C6CE5">
      <w:pPr>
        <w:rPr>
          <w:rFonts w:asciiTheme="minorHAnsi" w:hAnsiTheme="minorHAnsi" w:cstheme="minorHAnsi"/>
          <w:szCs w:val="20"/>
        </w:rPr>
      </w:pPr>
    </w:p>
    <w:p w14:paraId="439454B7" w14:textId="06548C5D" w:rsidR="00EA2610" w:rsidRPr="00922D46" w:rsidRDefault="00667221" w:rsidP="009C6CE5">
      <w:pPr>
        <w:pStyle w:val="Kop3"/>
        <w:spacing w:before="0" w:after="0"/>
        <w:rPr>
          <w:rFonts w:asciiTheme="minorHAnsi" w:hAnsiTheme="minorHAnsi" w:cstheme="minorHAnsi"/>
        </w:rPr>
      </w:pPr>
      <w:bookmarkStart w:id="107" w:name="_Toc122420054"/>
      <w:bookmarkStart w:id="108" w:name="_Toc164356503"/>
      <w:r w:rsidRPr="00922D46">
        <w:rPr>
          <w:rFonts w:asciiTheme="minorHAnsi" w:hAnsiTheme="minorHAnsi" w:cstheme="minorHAnsi"/>
        </w:rPr>
        <w:t>Technische bekwaamheid (kerncompetenties)</w:t>
      </w:r>
      <w:bookmarkEnd w:id="107"/>
      <w:bookmarkEnd w:id="108"/>
      <w:r w:rsidR="00743ADA" w:rsidRPr="00922D46">
        <w:rPr>
          <w:rFonts w:asciiTheme="minorHAnsi" w:hAnsiTheme="minorHAnsi" w:cstheme="minorHAnsi"/>
        </w:rPr>
        <w:t xml:space="preserve"> </w:t>
      </w:r>
    </w:p>
    <w:p w14:paraId="2C82CB4C" w14:textId="18491D4A" w:rsidR="00667221" w:rsidRPr="00922D46" w:rsidRDefault="004A725D" w:rsidP="009C6CE5">
      <w:pPr>
        <w:rPr>
          <w:rFonts w:asciiTheme="minorHAnsi" w:hAnsiTheme="minorHAnsi" w:cstheme="minorBidi"/>
        </w:rPr>
      </w:pPr>
      <w:bookmarkStart w:id="109" w:name="_Toc161644442"/>
      <w:bookmarkStart w:id="110" w:name="_Toc430706243"/>
      <w:r w:rsidRPr="3D25849A">
        <w:rPr>
          <w:rFonts w:asciiTheme="minorHAnsi" w:hAnsiTheme="minorHAnsi" w:cstheme="minorBidi"/>
        </w:rPr>
        <w:t xml:space="preserve">Gegadigde toont aan ervaring te hebben met het </w:t>
      </w:r>
      <w:r w:rsidR="004B412C" w:rsidRPr="3D25849A">
        <w:rPr>
          <w:rFonts w:asciiTheme="minorHAnsi" w:hAnsiTheme="minorHAnsi" w:cstheme="minorBidi"/>
        </w:rPr>
        <w:t xml:space="preserve">ontwerpen en </w:t>
      </w:r>
      <w:r w:rsidRPr="3D25849A">
        <w:rPr>
          <w:rFonts w:asciiTheme="minorHAnsi" w:hAnsiTheme="minorHAnsi" w:cstheme="minorBidi"/>
        </w:rPr>
        <w:t>uitvoeren van een</w:t>
      </w:r>
      <w:r w:rsidR="004B412C" w:rsidRPr="3D25849A">
        <w:rPr>
          <w:rFonts w:asciiTheme="minorHAnsi" w:hAnsiTheme="minorHAnsi" w:cstheme="minorBidi"/>
        </w:rPr>
        <w:t xml:space="preserve"> beweegbare brug</w:t>
      </w:r>
      <w:r w:rsidRPr="3D25849A">
        <w:rPr>
          <w:rFonts w:asciiTheme="minorHAnsi" w:hAnsiTheme="minorHAnsi" w:cstheme="minorBidi"/>
        </w:rPr>
        <w:t>. De volgende kerncompetenties dienen minimaal onderdeel uit</w:t>
      </w:r>
      <w:r w:rsidR="0049636B" w:rsidRPr="3D25849A">
        <w:rPr>
          <w:rFonts w:asciiTheme="minorHAnsi" w:hAnsiTheme="minorHAnsi" w:cstheme="minorBidi"/>
        </w:rPr>
        <w:t>gemaakt</w:t>
      </w:r>
      <w:r w:rsidRPr="3D25849A">
        <w:rPr>
          <w:rFonts w:asciiTheme="minorHAnsi" w:hAnsiTheme="minorHAnsi" w:cstheme="minorBidi"/>
        </w:rPr>
        <w:t xml:space="preserve"> te </w:t>
      </w:r>
      <w:r w:rsidR="000B7FEC" w:rsidRPr="3D25849A">
        <w:rPr>
          <w:rFonts w:asciiTheme="minorHAnsi" w:hAnsiTheme="minorHAnsi" w:cstheme="minorBidi"/>
        </w:rPr>
        <w:t xml:space="preserve">hebben </w:t>
      </w:r>
      <w:r w:rsidRPr="3D25849A">
        <w:rPr>
          <w:rFonts w:asciiTheme="minorHAnsi" w:hAnsiTheme="minorHAnsi" w:cstheme="minorBidi"/>
        </w:rPr>
        <w:t xml:space="preserve">van de werkzaamheden van gegadigde. </w:t>
      </w:r>
    </w:p>
    <w:p w14:paraId="06707670" w14:textId="01BB6576" w:rsidR="009276E5" w:rsidRPr="00922D46" w:rsidRDefault="009276E5" w:rsidP="009C6CE5">
      <w:pPr>
        <w:rPr>
          <w:rFonts w:asciiTheme="minorHAnsi" w:hAnsiTheme="minorHAnsi" w:cstheme="minorHAnsi"/>
        </w:rPr>
      </w:pPr>
    </w:p>
    <w:tbl>
      <w:tblPr>
        <w:tblStyle w:val="Tabelraster"/>
        <w:tblW w:w="9464" w:type="dxa"/>
        <w:tblLook w:val="04A0" w:firstRow="1" w:lastRow="0" w:firstColumn="1" w:lastColumn="0" w:noHBand="0" w:noVBand="1"/>
      </w:tblPr>
      <w:tblGrid>
        <w:gridCol w:w="534"/>
        <w:gridCol w:w="4409"/>
        <w:gridCol w:w="4521"/>
      </w:tblGrid>
      <w:tr w:rsidR="00662F93" w14:paraId="5B991396" w14:textId="77777777" w:rsidTr="74399E21">
        <w:tc>
          <w:tcPr>
            <w:tcW w:w="534" w:type="dxa"/>
          </w:tcPr>
          <w:p w14:paraId="0D3EA009" w14:textId="77777777" w:rsidR="00662F93" w:rsidRPr="006B3CF5" w:rsidRDefault="00662F93" w:rsidP="006B3CF5">
            <w:pPr>
              <w:jc w:val="center"/>
              <w:rPr>
                <w:rFonts w:asciiTheme="minorHAnsi" w:hAnsiTheme="minorHAnsi" w:cstheme="minorHAnsi"/>
                <w:b/>
                <w:bCs/>
              </w:rPr>
            </w:pPr>
          </w:p>
        </w:tc>
        <w:tc>
          <w:tcPr>
            <w:tcW w:w="4409" w:type="dxa"/>
          </w:tcPr>
          <w:p w14:paraId="368E2B8C" w14:textId="181F9804" w:rsidR="00662F93" w:rsidRDefault="00662F93" w:rsidP="00662F93">
            <w:pPr>
              <w:rPr>
                <w:rFonts w:asciiTheme="minorHAnsi" w:hAnsiTheme="minorHAnsi" w:cstheme="minorHAnsi"/>
              </w:rPr>
            </w:pPr>
            <w:r w:rsidRPr="00922D46">
              <w:rPr>
                <w:rFonts w:asciiTheme="minorHAnsi" w:hAnsiTheme="minorHAnsi" w:cstheme="minorHAnsi"/>
                <w:b/>
              </w:rPr>
              <w:t>Kerncompetentie</w:t>
            </w:r>
          </w:p>
        </w:tc>
        <w:tc>
          <w:tcPr>
            <w:tcW w:w="4521" w:type="dxa"/>
          </w:tcPr>
          <w:p w14:paraId="07296F22" w14:textId="0F17998A" w:rsidR="00662F93" w:rsidRDefault="00662F93" w:rsidP="00662F93">
            <w:pPr>
              <w:rPr>
                <w:rFonts w:asciiTheme="minorHAnsi" w:hAnsiTheme="minorHAnsi" w:cstheme="minorHAnsi"/>
              </w:rPr>
            </w:pPr>
            <w:r w:rsidRPr="00922D46">
              <w:rPr>
                <w:rFonts w:asciiTheme="minorHAnsi" w:hAnsiTheme="minorHAnsi" w:cstheme="minorHAnsi"/>
                <w:b/>
              </w:rPr>
              <w:t>Te overleggen gegevens</w:t>
            </w:r>
          </w:p>
        </w:tc>
      </w:tr>
      <w:tr w:rsidR="00662F93" w14:paraId="45FF946D" w14:textId="77777777" w:rsidTr="74399E21">
        <w:tc>
          <w:tcPr>
            <w:tcW w:w="534" w:type="dxa"/>
          </w:tcPr>
          <w:p w14:paraId="1A915017" w14:textId="535AB930" w:rsidR="00662F93" w:rsidRPr="006B3CF5" w:rsidRDefault="00662F93" w:rsidP="006B3CF5">
            <w:pPr>
              <w:jc w:val="center"/>
              <w:rPr>
                <w:rFonts w:asciiTheme="minorHAnsi" w:hAnsiTheme="minorHAnsi" w:cstheme="minorHAnsi"/>
                <w:b/>
                <w:bCs/>
              </w:rPr>
            </w:pPr>
            <w:r w:rsidRPr="006B3CF5">
              <w:rPr>
                <w:rFonts w:asciiTheme="minorHAnsi" w:hAnsiTheme="minorHAnsi" w:cstheme="minorHAnsi"/>
                <w:b/>
                <w:bCs/>
              </w:rPr>
              <w:t>K1</w:t>
            </w:r>
          </w:p>
        </w:tc>
        <w:tc>
          <w:tcPr>
            <w:tcW w:w="4409" w:type="dxa"/>
          </w:tcPr>
          <w:p w14:paraId="219F26AA" w14:textId="77777777" w:rsidR="009D5870" w:rsidRPr="009D5870" w:rsidRDefault="009D5870" w:rsidP="009D5870">
            <w:pPr>
              <w:rPr>
                <w:rFonts w:asciiTheme="minorHAnsi" w:hAnsiTheme="minorHAnsi" w:cstheme="minorHAnsi"/>
                <w:b/>
                <w:bCs/>
              </w:rPr>
            </w:pPr>
            <w:r w:rsidRPr="009D5870">
              <w:rPr>
                <w:rFonts w:asciiTheme="minorHAnsi" w:hAnsiTheme="minorHAnsi" w:cstheme="minorHAnsi"/>
                <w:b/>
                <w:bCs/>
              </w:rPr>
              <w:t xml:space="preserve">Realisatie (uitvoering) van een beweegbare brug </w:t>
            </w:r>
          </w:p>
          <w:p w14:paraId="26402EB5" w14:textId="43463D18" w:rsidR="00662F93" w:rsidRDefault="00E550E3" w:rsidP="004D5B89">
            <w:pPr>
              <w:rPr>
                <w:rFonts w:asciiTheme="minorHAnsi" w:hAnsiTheme="minorHAnsi" w:cstheme="minorHAnsi"/>
              </w:rPr>
            </w:pPr>
            <w:r w:rsidRPr="006B3CF5">
              <w:rPr>
                <w:rFonts w:asciiTheme="minorHAnsi" w:hAnsiTheme="minorHAnsi" w:cstheme="minorHAnsi"/>
              </w:rPr>
              <w:t>De realisatie van een beweegbare auto verkeersbrug in een weg</w:t>
            </w:r>
            <w:r w:rsidR="00EC0AB7" w:rsidRPr="006B3CF5">
              <w:rPr>
                <w:rFonts w:asciiTheme="minorHAnsi" w:hAnsiTheme="minorHAnsi" w:cstheme="minorHAnsi"/>
              </w:rPr>
              <w:t xml:space="preserve"> </w:t>
            </w:r>
            <w:r w:rsidRPr="006B3CF5">
              <w:rPr>
                <w:rFonts w:asciiTheme="minorHAnsi" w:hAnsiTheme="minorHAnsi" w:cstheme="minorHAnsi"/>
              </w:rPr>
              <w:t xml:space="preserve">met een doorvaartbreedte van tenminste </w:t>
            </w:r>
            <w:r w:rsidR="00256B15">
              <w:rPr>
                <w:rFonts w:asciiTheme="minorHAnsi" w:hAnsiTheme="minorHAnsi" w:cstheme="minorHAnsi"/>
              </w:rPr>
              <w:t>8</w:t>
            </w:r>
            <w:r w:rsidRPr="006B3CF5">
              <w:rPr>
                <w:rFonts w:asciiTheme="minorHAnsi" w:hAnsiTheme="minorHAnsi" w:cstheme="minorHAnsi"/>
              </w:rPr>
              <w:t xml:space="preserve"> meter door de gegadigde of de derde waarop een beroep wordt gedaan.</w:t>
            </w:r>
          </w:p>
          <w:p w14:paraId="05897EA5" w14:textId="77777777" w:rsidR="009D7682" w:rsidRDefault="009D7682" w:rsidP="004D5B89">
            <w:pPr>
              <w:rPr>
                <w:rFonts w:asciiTheme="minorHAnsi" w:hAnsiTheme="minorHAnsi" w:cstheme="minorHAnsi"/>
              </w:rPr>
            </w:pPr>
          </w:p>
          <w:p w14:paraId="6A6883B2" w14:textId="5309D2F1" w:rsidR="001B7039" w:rsidRDefault="009D7682" w:rsidP="004D5B89">
            <w:pPr>
              <w:rPr>
                <w:rFonts w:asciiTheme="minorHAnsi" w:hAnsiTheme="minorHAnsi" w:cstheme="minorHAnsi"/>
              </w:rPr>
            </w:pPr>
            <w:r w:rsidRPr="00922D46">
              <w:rPr>
                <w:rFonts w:asciiTheme="minorHAnsi" w:hAnsiTheme="minorHAnsi" w:cstheme="minorHAnsi"/>
              </w:rPr>
              <w:t xml:space="preserve">Toelichting: indien het project is uitgevoerd in een </w:t>
            </w:r>
            <w:r w:rsidR="001B7039">
              <w:rPr>
                <w:rFonts w:asciiTheme="minorHAnsi" w:hAnsiTheme="minorHAnsi" w:cstheme="minorHAnsi"/>
              </w:rPr>
              <w:t>Combinatie</w:t>
            </w:r>
            <w:r w:rsidRPr="00922D46">
              <w:rPr>
                <w:rFonts w:asciiTheme="minorHAnsi" w:hAnsiTheme="minorHAnsi" w:cstheme="minorHAnsi"/>
              </w:rPr>
              <w:t xml:space="preserve">, </w:t>
            </w:r>
            <w:r w:rsidR="001B7039">
              <w:rPr>
                <w:rFonts w:asciiTheme="minorHAnsi" w:hAnsiTheme="minorHAnsi" w:cstheme="minorHAnsi"/>
              </w:rPr>
              <w:t>dient</w:t>
            </w:r>
            <w:r w:rsidRPr="00922D46">
              <w:rPr>
                <w:rFonts w:asciiTheme="minorHAnsi" w:hAnsiTheme="minorHAnsi" w:cstheme="minorHAnsi"/>
              </w:rPr>
              <w:t xml:space="preserve"> gegadigde </w:t>
            </w:r>
            <w:r w:rsidR="001B7039">
              <w:rPr>
                <w:rFonts w:asciiTheme="minorHAnsi" w:hAnsiTheme="minorHAnsi" w:cstheme="minorHAnsi"/>
              </w:rPr>
              <w:t>minimaal</w:t>
            </w:r>
            <w:r w:rsidRPr="00922D46">
              <w:rPr>
                <w:rFonts w:asciiTheme="minorHAnsi" w:hAnsiTheme="minorHAnsi" w:cstheme="minorHAnsi"/>
              </w:rPr>
              <w:t xml:space="preserve"> verantwoordelijk </w:t>
            </w:r>
            <w:r w:rsidR="001B7039">
              <w:rPr>
                <w:rFonts w:asciiTheme="minorHAnsi" w:hAnsiTheme="minorHAnsi" w:cstheme="minorHAnsi"/>
              </w:rPr>
              <w:t xml:space="preserve">te </w:t>
            </w:r>
            <w:r w:rsidRPr="00922D46">
              <w:rPr>
                <w:rFonts w:asciiTheme="minorHAnsi" w:hAnsiTheme="minorHAnsi" w:cstheme="minorHAnsi"/>
              </w:rPr>
              <w:t xml:space="preserve">zijn </w:t>
            </w:r>
            <w:r w:rsidR="001B7039">
              <w:rPr>
                <w:rFonts w:asciiTheme="minorHAnsi" w:hAnsiTheme="minorHAnsi" w:cstheme="minorHAnsi"/>
              </w:rPr>
              <w:t xml:space="preserve">geweest voor </w:t>
            </w:r>
            <w:r w:rsidR="00093EB1">
              <w:rPr>
                <w:rFonts w:asciiTheme="minorHAnsi" w:hAnsiTheme="minorHAnsi" w:cstheme="minorHAnsi"/>
              </w:rPr>
              <w:t xml:space="preserve">40% van de </w:t>
            </w:r>
            <w:r w:rsidR="003334E8">
              <w:rPr>
                <w:rFonts w:asciiTheme="minorHAnsi" w:hAnsiTheme="minorHAnsi" w:cstheme="minorHAnsi"/>
              </w:rPr>
              <w:t>opdracht</w:t>
            </w:r>
            <w:r w:rsidR="009E0E67">
              <w:rPr>
                <w:rFonts w:asciiTheme="minorHAnsi" w:hAnsiTheme="minorHAnsi" w:cstheme="minorHAnsi"/>
              </w:rPr>
              <w:t>waarde.</w:t>
            </w:r>
          </w:p>
          <w:p w14:paraId="53BA39BA" w14:textId="114A17B0" w:rsidR="009D7682" w:rsidRPr="004D5B89" w:rsidRDefault="009D7682" w:rsidP="004D5B89">
            <w:pPr>
              <w:rPr>
                <w:rFonts w:asciiTheme="minorHAnsi" w:hAnsiTheme="minorHAnsi" w:cstheme="minorHAnsi"/>
              </w:rPr>
            </w:pPr>
          </w:p>
        </w:tc>
        <w:tc>
          <w:tcPr>
            <w:tcW w:w="4521" w:type="dxa"/>
          </w:tcPr>
          <w:p w14:paraId="0446346A" w14:textId="77777777" w:rsidR="00795967" w:rsidRPr="00922D46" w:rsidRDefault="00795967" w:rsidP="00795967">
            <w:pPr>
              <w:rPr>
                <w:rFonts w:asciiTheme="minorHAnsi" w:hAnsiTheme="minorHAnsi" w:cstheme="minorHAnsi"/>
              </w:rPr>
            </w:pPr>
            <w:r w:rsidRPr="00922D46">
              <w:rPr>
                <w:rFonts w:asciiTheme="minorHAnsi" w:hAnsiTheme="minorHAnsi" w:cstheme="minorHAnsi"/>
              </w:rPr>
              <w:t xml:space="preserve">1. De te overleggen verklaringen aangaande de </w:t>
            </w:r>
          </w:p>
          <w:p w14:paraId="145579B0" w14:textId="77777777" w:rsidR="00795967" w:rsidRPr="00922D46" w:rsidRDefault="00795967" w:rsidP="00795967">
            <w:pPr>
              <w:rPr>
                <w:rFonts w:asciiTheme="minorHAnsi" w:hAnsiTheme="minorHAnsi" w:cstheme="minorHAnsi"/>
              </w:rPr>
            </w:pPr>
            <w:r w:rsidRPr="00922D46">
              <w:rPr>
                <w:rFonts w:asciiTheme="minorHAnsi" w:hAnsiTheme="minorHAnsi" w:cstheme="minorHAnsi"/>
              </w:rPr>
              <w:t xml:space="preserve">opgedane ervaring aandragen in de vorm van een </w:t>
            </w:r>
          </w:p>
          <w:p w14:paraId="2E2A0ABD" w14:textId="77777777" w:rsidR="00795967" w:rsidRPr="00922D46" w:rsidRDefault="00795967" w:rsidP="00795967">
            <w:pPr>
              <w:rPr>
                <w:rFonts w:asciiTheme="minorHAnsi" w:hAnsiTheme="minorHAnsi" w:cstheme="minorHAnsi"/>
              </w:rPr>
            </w:pPr>
            <w:r w:rsidRPr="00922D46">
              <w:rPr>
                <w:rFonts w:asciiTheme="minorHAnsi" w:hAnsiTheme="minorHAnsi" w:cstheme="minorHAnsi"/>
              </w:rPr>
              <w:t xml:space="preserve">referentie, ingericht conform Standaardformulier B </w:t>
            </w:r>
          </w:p>
          <w:p w14:paraId="1DEAB82C" w14:textId="77777777" w:rsidR="00795967" w:rsidRPr="00922D46" w:rsidRDefault="00795967" w:rsidP="00795967">
            <w:pPr>
              <w:rPr>
                <w:rFonts w:asciiTheme="minorHAnsi" w:hAnsiTheme="minorHAnsi" w:cstheme="minorHAnsi"/>
              </w:rPr>
            </w:pPr>
            <w:r w:rsidRPr="00922D46">
              <w:rPr>
                <w:rFonts w:asciiTheme="minorHAnsi" w:hAnsiTheme="minorHAnsi" w:cstheme="minorHAnsi"/>
              </w:rPr>
              <w:t xml:space="preserve">waaruit blijkt dat de werkzaamheden naar behoren </w:t>
            </w:r>
          </w:p>
          <w:p w14:paraId="50A83CB6" w14:textId="77777777" w:rsidR="00795967" w:rsidRPr="00922D46" w:rsidRDefault="00795967" w:rsidP="00795967">
            <w:pPr>
              <w:rPr>
                <w:rFonts w:asciiTheme="minorHAnsi" w:hAnsiTheme="minorHAnsi" w:cstheme="minorHAnsi"/>
              </w:rPr>
            </w:pPr>
            <w:r w:rsidRPr="00922D46">
              <w:rPr>
                <w:rFonts w:asciiTheme="minorHAnsi" w:hAnsiTheme="minorHAnsi" w:cstheme="minorHAnsi"/>
              </w:rPr>
              <w:t xml:space="preserve">en op vakkundige als ook regelmatige wijze te </w:t>
            </w:r>
          </w:p>
          <w:p w14:paraId="612DEBF4" w14:textId="509FEB95" w:rsidR="00795967" w:rsidRPr="00922D46" w:rsidRDefault="00795967" w:rsidP="00795967">
            <w:pPr>
              <w:rPr>
                <w:rFonts w:asciiTheme="minorHAnsi" w:hAnsiTheme="minorHAnsi" w:cstheme="minorBidi"/>
              </w:rPr>
            </w:pPr>
            <w:r w:rsidRPr="20865328">
              <w:rPr>
                <w:rFonts w:asciiTheme="minorHAnsi" w:hAnsiTheme="minorHAnsi" w:cstheme="minorBidi"/>
              </w:rPr>
              <w:t xml:space="preserve">hebben uitgevoerd én tijdig hebben opgeleverd, </w:t>
            </w:r>
          </w:p>
          <w:p w14:paraId="39C1E7AD" w14:textId="77777777" w:rsidR="00795967" w:rsidRPr="00922D46" w:rsidRDefault="00795967" w:rsidP="00795967">
            <w:pPr>
              <w:rPr>
                <w:rFonts w:asciiTheme="minorHAnsi" w:hAnsiTheme="minorHAnsi" w:cstheme="minorHAnsi"/>
              </w:rPr>
            </w:pPr>
            <w:r w:rsidRPr="00922D46">
              <w:rPr>
                <w:rFonts w:asciiTheme="minorHAnsi" w:hAnsiTheme="minorHAnsi" w:cstheme="minorHAnsi"/>
              </w:rPr>
              <w:t xml:space="preserve">verleend uitstel daarin begrepen.  </w:t>
            </w:r>
          </w:p>
          <w:p w14:paraId="2A457754" w14:textId="594CA7EE" w:rsidR="00662F93" w:rsidRDefault="00662F93" w:rsidP="00795967">
            <w:pPr>
              <w:rPr>
                <w:rFonts w:asciiTheme="minorHAnsi" w:hAnsiTheme="minorHAnsi" w:cstheme="minorBidi"/>
              </w:rPr>
            </w:pPr>
          </w:p>
        </w:tc>
      </w:tr>
      <w:tr w:rsidR="003B4CD0" w14:paraId="45CAA604" w14:textId="77777777" w:rsidTr="00006A27">
        <w:tc>
          <w:tcPr>
            <w:tcW w:w="534" w:type="dxa"/>
            <w:vAlign w:val="center"/>
          </w:tcPr>
          <w:p w14:paraId="2CD6CD32" w14:textId="3A28C7AE" w:rsidR="003B4CD0" w:rsidRPr="006B3CF5" w:rsidRDefault="003B4CD0" w:rsidP="00006A27">
            <w:pPr>
              <w:rPr>
                <w:rFonts w:asciiTheme="minorHAnsi" w:hAnsiTheme="minorHAnsi" w:cstheme="minorHAnsi"/>
                <w:b/>
                <w:bCs/>
              </w:rPr>
            </w:pPr>
            <w:r w:rsidRPr="006B3CF5">
              <w:rPr>
                <w:rFonts w:asciiTheme="minorHAnsi" w:hAnsiTheme="minorHAnsi" w:cstheme="minorHAnsi"/>
                <w:b/>
                <w:bCs/>
              </w:rPr>
              <w:t>K</w:t>
            </w:r>
            <w:r>
              <w:rPr>
                <w:rFonts w:asciiTheme="minorHAnsi" w:hAnsiTheme="minorHAnsi" w:cstheme="minorHAnsi"/>
                <w:b/>
                <w:bCs/>
              </w:rPr>
              <w:t>2</w:t>
            </w:r>
          </w:p>
        </w:tc>
        <w:tc>
          <w:tcPr>
            <w:tcW w:w="4409" w:type="dxa"/>
            <w:vAlign w:val="center"/>
          </w:tcPr>
          <w:p w14:paraId="32FD0A81" w14:textId="7A5725D7" w:rsidR="003B4CD0" w:rsidRPr="00CF0401" w:rsidRDefault="003B4CD0" w:rsidP="00006A27">
            <w:pPr>
              <w:rPr>
                <w:rFonts w:asciiTheme="minorHAnsi" w:hAnsiTheme="minorHAnsi" w:cstheme="minorBidi"/>
                <w:b/>
              </w:rPr>
            </w:pPr>
            <w:r w:rsidRPr="29AC3135">
              <w:rPr>
                <w:rFonts w:asciiTheme="minorHAnsi" w:hAnsiTheme="minorHAnsi" w:cstheme="minorBidi"/>
                <w:b/>
              </w:rPr>
              <w:t>Ontwerp van een beweegbare brug</w:t>
            </w:r>
          </w:p>
          <w:p w14:paraId="3088CC82" w14:textId="524067E4" w:rsidR="003B4CD0" w:rsidRDefault="003B4CD0" w:rsidP="00006A27">
            <w:r w:rsidRPr="00CF0401">
              <w:t xml:space="preserve">Eén werk waarbij de gegadigde (of de derde waarop een beroep wordt gedaan) het integraal ontwerp (Definitief Ontwerp en Uitvoeringsontwerp) heeft opgesteld van een beweegbare </w:t>
            </w:r>
            <w:r w:rsidR="0004393A">
              <w:t>auto verkeers</w:t>
            </w:r>
            <w:r w:rsidRPr="00CF0401">
              <w:t>brug in een weg</w:t>
            </w:r>
            <w:r w:rsidRPr="00CF0401" w:rsidDel="00CF0401">
              <w:t xml:space="preserve"> </w:t>
            </w:r>
            <w:r w:rsidRPr="00CF0401">
              <w:t>met een doorvaartbreedte van tenminste 8 meter.</w:t>
            </w:r>
          </w:p>
          <w:p w14:paraId="0B1A624F" w14:textId="77777777" w:rsidR="003B4CD0" w:rsidRDefault="003B4CD0" w:rsidP="00006A27"/>
          <w:p w14:paraId="478AC889" w14:textId="53756E6A" w:rsidR="003B4CD0" w:rsidRPr="009D5870" w:rsidRDefault="003B4CD0" w:rsidP="00006A27">
            <w:pPr>
              <w:rPr>
                <w:rFonts w:asciiTheme="minorHAnsi" w:hAnsiTheme="minorHAnsi" w:cstheme="minorHAnsi"/>
                <w:b/>
                <w:bCs/>
              </w:rPr>
            </w:pPr>
          </w:p>
        </w:tc>
        <w:tc>
          <w:tcPr>
            <w:tcW w:w="4521" w:type="dxa"/>
          </w:tcPr>
          <w:p w14:paraId="679063C2" w14:textId="77777777" w:rsidR="003B4CD0" w:rsidRPr="00922D46" w:rsidRDefault="003B4CD0" w:rsidP="003B4CD0">
            <w:pPr>
              <w:rPr>
                <w:rFonts w:asciiTheme="minorHAnsi" w:hAnsiTheme="minorHAnsi" w:cstheme="minorHAnsi"/>
              </w:rPr>
            </w:pPr>
            <w:r w:rsidRPr="00922D46">
              <w:rPr>
                <w:rFonts w:asciiTheme="minorHAnsi" w:hAnsiTheme="minorHAnsi" w:cstheme="minorHAnsi"/>
              </w:rPr>
              <w:t xml:space="preserve">1. De te overleggen verklaringen aangaande de </w:t>
            </w:r>
          </w:p>
          <w:p w14:paraId="295000FD" w14:textId="77777777" w:rsidR="003B4CD0" w:rsidRPr="00922D46" w:rsidRDefault="003B4CD0" w:rsidP="003B4CD0">
            <w:pPr>
              <w:rPr>
                <w:rFonts w:asciiTheme="minorHAnsi" w:hAnsiTheme="minorHAnsi" w:cstheme="minorHAnsi"/>
              </w:rPr>
            </w:pPr>
            <w:r w:rsidRPr="00922D46">
              <w:rPr>
                <w:rFonts w:asciiTheme="minorHAnsi" w:hAnsiTheme="minorHAnsi" w:cstheme="minorHAnsi"/>
              </w:rPr>
              <w:t xml:space="preserve">opgedane ervaring aandragen in de vorm van een </w:t>
            </w:r>
          </w:p>
          <w:p w14:paraId="7D42B8E2" w14:textId="77777777" w:rsidR="003B4CD0" w:rsidRPr="00922D46" w:rsidRDefault="003B4CD0" w:rsidP="003B4CD0">
            <w:pPr>
              <w:rPr>
                <w:rFonts w:asciiTheme="minorHAnsi" w:hAnsiTheme="minorHAnsi" w:cstheme="minorHAnsi"/>
              </w:rPr>
            </w:pPr>
            <w:r w:rsidRPr="00922D46">
              <w:rPr>
                <w:rFonts w:asciiTheme="minorHAnsi" w:hAnsiTheme="minorHAnsi" w:cstheme="minorHAnsi"/>
              </w:rPr>
              <w:t xml:space="preserve">referentie, ingericht conform Standaardformulier B </w:t>
            </w:r>
          </w:p>
          <w:p w14:paraId="03BBA12E" w14:textId="77777777" w:rsidR="003B4CD0" w:rsidRPr="00922D46" w:rsidRDefault="003B4CD0" w:rsidP="003B4CD0">
            <w:pPr>
              <w:rPr>
                <w:rFonts w:asciiTheme="minorHAnsi" w:hAnsiTheme="minorHAnsi" w:cstheme="minorHAnsi"/>
              </w:rPr>
            </w:pPr>
            <w:r w:rsidRPr="00922D46">
              <w:rPr>
                <w:rFonts w:asciiTheme="minorHAnsi" w:hAnsiTheme="minorHAnsi" w:cstheme="minorHAnsi"/>
              </w:rPr>
              <w:t xml:space="preserve">waaruit blijkt dat de werkzaamheden naar behoren </w:t>
            </w:r>
          </w:p>
          <w:p w14:paraId="5023048D" w14:textId="77777777" w:rsidR="003B4CD0" w:rsidRPr="00922D46" w:rsidRDefault="003B4CD0" w:rsidP="003B4CD0">
            <w:pPr>
              <w:rPr>
                <w:rFonts w:asciiTheme="minorHAnsi" w:hAnsiTheme="minorHAnsi" w:cstheme="minorHAnsi"/>
              </w:rPr>
            </w:pPr>
            <w:r w:rsidRPr="00922D46">
              <w:rPr>
                <w:rFonts w:asciiTheme="minorHAnsi" w:hAnsiTheme="minorHAnsi" w:cstheme="minorHAnsi"/>
              </w:rPr>
              <w:t xml:space="preserve">en op vakkundige als ook regelmatige wijze te </w:t>
            </w:r>
          </w:p>
          <w:p w14:paraId="6A7280D1" w14:textId="77777777" w:rsidR="003B4CD0" w:rsidRPr="00922D46" w:rsidRDefault="003B4CD0" w:rsidP="003B4CD0">
            <w:pPr>
              <w:rPr>
                <w:rFonts w:asciiTheme="minorHAnsi" w:hAnsiTheme="minorHAnsi" w:cstheme="minorHAnsi"/>
              </w:rPr>
            </w:pPr>
            <w:r w:rsidRPr="00922D46">
              <w:rPr>
                <w:rFonts w:asciiTheme="minorHAnsi" w:hAnsiTheme="minorHAnsi" w:cstheme="minorHAnsi"/>
              </w:rPr>
              <w:t xml:space="preserve">hebben uitgevoerd én tijdig hebben opgeleverd, </w:t>
            </w:r>
          </w:p>
          <w:p w14:paraId="45C4CBD6" w14:textId="77777777" w:rsidR="003B4CD0" w:rsidRPr="00922D46" w:rsidRDefault="003B4CD0" w:rsidP="003B4CD0">
            <w:pPr>
              <w:rPr>
                <w:rFonts w:asciiTheme="minorHAnsi" w:hAnsiTheme="minorHAnsi" w:cstheme="minorHAnsi"/>
              </w:rPr>
            </w:pPr>
            <w:r w:rsidRPr="00922D46">
              <w:rPr>
                <w:rFonts w:asciiTheme="minorHAnsi" w:hAnsiTheme="minorHAnsi" w:cstheme="minorHAnsi"/>
              </w:rPr>
              <w:t xml:space="preserve">verleend uitstel daarin begrepen.  </w:t>
            </w:r>
          </w:p>
          <w:p w14:paraId="323C13A6" w14:textId="53B4B8EC" w:rsidR="003B4CD0" w:rsidRPr="00922D46" w:rsidRDefault="003B4CD0" w:rsidP="003B4CD0">
            <w:pPr>
              <w:rPr>
                <w:rFonts w:asciiTheme="minorHAnsi" w:hAnsiTheme="minorHAnsi" w:cstheme="minorBidi"/>
              </w:rPr>
            </w:pPr>
          </w:p>
        </w:tc>
      </w:tr>
      <w:tr w:rsidR="003B4CD0" w14:paraId="084A49CF" w14:textId="77777777" w:rsidTr="74399E21">
        <w:tc>
          <w:tcPr>
            <w:tcW w:w="534" w:type="dxa"/>
          </w:tcPr>
          <w:p w14:paraId="712F475E" w14:textId="6FFF4B89" w:rsidR="003B4CD0" w:rsidRPr="006B3CF5" w:rsidRDefault="003B4CD0" w:rsidP="003B4CD0">
            <w:pPr>
              <w:jc w:val="center"/>
              <w:rPr>
                <w:rFonts w:asciiTheme="minorHAnsi" w:hAnsiTheme="minorHAnsi" w:cstheme="minorHAnsi"/>
                <w:b/>
                <w:bCs/>
              </w:rPr>
            </w:pPr>
            <w:r>
              <w:rPr>
                <w:rFonts w:asciiTheme="minorHAnsi" w:hAnsiTheme="minorHAnsi" w:cstheme="minorHAnsi"/>
                <w:b/>
                <w:bCs/>
              </w:rPr>
              <w:t>K3</w:t>
            </w:r>
          </w:p>
        </w:tc>
        <w:tc>
          <w:tcPr>
            <w:tcW w:w="4409" w:type="dxa"/>
          </w:tcPr>
          <w:p w14:paraId="426DAA9B" w14:textId="787D2892" w:rsidR="003B4CD0" w:rsidRPr="00E04C21" w:rsidRDefault="003B4CD0" w:rsidP="003B4CD0">
            <w:pPr>
              <w:rPr>
                <w:rFonts w:asciiTheme="minorHAnsi" w:hAnsiTheme="minorHAnsi" w:cstheme="minorBidi"/>
                <w:b/>
                <w:bCs/>
              </w:rPr>
            </w:pPr>
            <w:r w:rsidRPr="74399E21">
              <w:rPr>
                <w:rFonts w:asciiTheme="minorHAnsi" w:hAnsiTheme="minorHAnsi" w:cstheme="minorBidi"/>
                <w:b/>
                <w:bCs/>
              </w:rPr>
              <w:t>Ontwerpcoördinatie van een op afstand bedienbaar kunstwerk</w:t>
            </w:r>
          </w:p>
          <w:p w14:paraId="03045284" w14:textId="78944EB7" w:rsidR="003B4CD0" w:rsidRDefault="003B4CD0" w:rsidP="003B4CD0">
            <w:r>
              <w:t>Eén werk waarbij de gegadigde (of de derde waarop een beroep wordt gedaan) eindverantwoordelijk is voor het coördineren van het ontwerp (Definitief Ontwerp en Uitvoeringsontwerp) van een op afstand bedienbaar kunstwerk.</w:t>
            </w:r>
          </w:p>
          <w:p w14:paraId="396B3C58" w14:textId="42CB04CD" w:rsidR="003B4CD0" w:rsidRDefault="003B4CD0" w:rsidP="003B4CD0"/>
          <w:p w14:paraId="3DD1D151" w14:textId="78386EF5" w:rsidR="003B4CD0" w:rsidRPr="006B3CF5" w:rsidRDefault="003B4CD0" w:rsidP="003B4CD0">
            <w:pPr>
              <w:rPr>
                <w:rFonts w:asciiTheme="minorHAnsi" w:hAnsiTheme="minorHAnsi" w:cstheme="minorBidi"/>
              </w:rPr>
            </w:pPr>
          </w:p>
        </w:tc>
        <w:tc>
          <w:tcPr>
            <w:tcW w:w="4521" w:type="dxa"/>
          </w:tcPr>
          <w:p w14:paraId="445E1407" w14:textId="77777777" w:rsidR="003B4CD0" w:rsidRPr="00922D46" w:rsidRDefault="003B4CD0" w:rsidP="003B4CD0">
            <w:pPr>
              <w:rPr>
                <w:rFonts w:asciiTheme="minorHAnsi" w:hAnsiTheme="minorHAnsi" w:cstheme="minorHAnsi"/>
              </w:rPr>
            </w:pPr>
            <w:r w:rsidRPr="00922D46">
              <w:rPr>
                <w:rFonts w:asciiTheme="minorHAnsi" w:hAnsiTheme="minorHAnsi" w:cstheme="minorHAnsi"/>
              </w:rPr>
              <w:t xml:space="preserve">1. De te overleggen verklaringen aangaande de </w:t>
            </w:r>
          </w:p>
          <w:p w14:paraId="68331C4B" w14:textId="77777777" w:rsidR="003B4CD0" w:rsidRPr="00922D46" w:rsidRDefault="003B4CD0" w:rsidP="003B4CD0">
            <w:pPr>
              <w:rPr>
                <w:rFonts w:asciiTheme="minorHAnsi" w:hAnsiTheme="minorHAnsi" w:cstheme="minorHAnsi"/>
              </w:rPr>
            </w:pPr>
            <w:r w:rsidRPr="00922D46">
              <w:rPr>
                <w:rFonts w:asciiTheme="minorHAnsi" w:hAnsiTheme="minorHAnsi" w:cstheme="minorHAnsi"/>
              </w:rPr>
              <w:t xml:space="preserve">opgedane ervaring aandragen in de vorm van een </w:t>
            </w:r>
          </w:p>
          <w:p w14:paraId="0BD15B97" w14:textId="77777777" w:rsidR="003B4CD0" w:rsidRPr="00922D46" w:rsidRDefault="003B4CD0" w:rsidP="003B4CD0">
            <w:pPr>
              <w:rPr>
                <w:rFonts w:asciiTheme="minorHAnsi" w:hAnsiTheme="minorHAnsi" w:cstheme="minorHAnsi"/>
              </w:rPr>
            </w:pPr>
            <w:r w:rsidRPr="00922D46">
              <w:rPr>
                <w:rFonts w:asciiTheme="minorHAnsi" w:hAnsiTheme="minorHAnsi" w:cstheme="minorHAnsi"/>
              </w:rPr>
              <w:t xml:space="preserve">referentie, ingericht conform Standaardformulier B </w:t>
            </w:r>
          </w:p>
          <w:p w14:paraId="79B36A5F" w14:textId="77777777" w:rsidR="003B4CD0" w:rsidRPr="00922D46" w:rsidRDefault="003B4CD0" w:rsidP="003B4CD0">
            <w:pPr>
              <w:rPr>
                <w:rFonts w:asciiTheme="minorHAnsi" w:hAnsiTheme="minorHAnsi" w:cstheme="minorHAnsi"/>
              </w:rPr>
            </w:pPr>
            <w:r w:rsidRPr="00922D46">
              <w:rPr>
                <w:rFonts w:asciiTheme="minorHAnsi" w:hAnsiTheme="minorHAnsi" w:cstheme="minorHAnsi"/>
              </w:rPr>
              <w:t xml:space="preserve">waaruit blijkt dat de werkzaamheden naar behoren </w:t>
            </w:r>
          </w:p>
          <w:p w14:paraId="7304B964" w14:textId="77777777" w:rsidR="003B4CD0" w:rsidRPr="00922D46" w:rsidRDefault="003B4CD0" w:rsidP="003B4CD0">
            <w:pPr>
              <w:rPr>
                <w:rFonts w:asciiTheme="minorHAnsi" w:hAnsiTheme="minorHAnsi" w:cstheme="minorHAnsi"/>
              </w:rPr>
            </w:pPr>
            <w:r w:rsidRPr="00922D46">
              <w:rPr>
                <w:rFonts w:asciiTheme="minorHAnsi" w:hAnsiTheme="minorHAnsi" w:cstheme="minorHAnsi"/>
              </w:rPr>
              <w:t xml:space="preserve">en op vakkundige als ook regelmatige wijze te </w:t>
            </w:r>
          </w:p>
          <w:p w14:paraId="17492D56" w14:textId="77777777" w:rsidR="003B4CD0" w:rsidRPr="00922D46" w:rsidRDefault="003B4CD0" w:rsidP="003B4CD0">
            <w:pPr>
              <w:rPr>
                <w:rFonts w:asciiTheme="minorHAnsi" w:hAnsiTheme="minorHAnsi" w:cstheme="minorHAnsi"/>
              </w:rPr>
            </w:pPr>
            <w:r w:rsidRPr="00922D46">
              <w:rPr>
                <w:rFonts w:asciiTheme="minorHAnsi" w:hAnsiTheme="minorHAnsi" w:cstheme="minorHAnsi"/>
              </w:rPr>
              <w:t xml:space="preserve">hebben uitgevoerd én tijdig hebben opgeleverd, </w:t>
            </w:r>
          </w:p>
          <w:p w14:paraId="6D5D0765" w14:textId="77777777" w:rsidR="003B4CD0" w:rsidRPr="00922D46" w:rsidRDefault="003B4CD0" w:rsidP="003B4CD0">
            <w:pPr>
              <w:rPr>
                <w:rFonts w:asciiTheme="minorHAnsi" w:hAnsiTheme="minorHAnsi" w:cstheme="minorHAnsi"/>
              </w:rPr>
            </w:pPr>
            <w:r w:rsidRPr="00922D46">
              <w:rPr>
                <w:rFonts w:asciiTheme="minorHAnsi" w:hAnsiTheme="minorHAnsi" w:cstheme="minorHAnsi"/>
              </w:rPr>
              <w:t xml:space="preserve">verleend uitstel daarin begrepen.  </w:t>
            </w:r>
          </w:p>
          <w:p w14:paraId="3557E71E" w14:textId="7CA6AC0F" w:rsidR="003B4CD0" w:rsidRPr="00922D46" w:rsidRDefault="003B4CD0" w:rsidP="003B4CD0">
            <w:pPr>
              <w:rPr>
                <w:rFonts w:asciiTheme="minorHAnsi" w:hAnsiTheme="minorHAnsi" w:cstheme="minorBidi"/>
              </w:rPr>
            </w:pPr>
          </w:p>
        </w:tc>
      </w:tr>
      <w:tr w:rsidR="003B4CD0" w14:paraId="557E2EB2" w14:textId="77777777" w:rsidTr="74399E21">
        <w:tc>
          <w:tcPr>
            <w:tcW w:w="534" w:type="dxa"/>
          </w:tcPr>
          <w:p w14:paraId="63C8DCC5" w14:textId="0A4EA682" w:rsidR="003B4CD0" w:rsidRPr="006B3CF5" w:rsidRDefault="003B4CD0" w:rsidP="003B4CD0">
            <w:pPr>
              <w:jc w:val="center"/>
              <w:rPr>
                <w:rFonts w:asciiTheme="minorHAnsi" w:hAnsiTheme="minorHAnsi" w:cstheme="minorHAnsi"/>
                <w:b/>
                <w:bCs/>
              </w:rPr>
            </w:pPr>
            <w:r w:rsidRPr="006B3CF5">
              <w:rPr>
                <w:rFonts w:asciiTheme="minorHAnsi" w:hAnsiTheme="minorHAnsi" w:cstheme="minorHAnsi"/>
                <w:b/>
                <w:bCs/>
              </w:rPr>
              <w:t>K4</w:t>
            </w:r>
          </w:p>
        </w:tc>
        <w:tc>
          <w:tcPr>
            <w:tcW w:w="4409" w:type="dxa"/>
          </w:tcPr>
          <w:p w14:paraId="604EC36A" w14:textId="6FD226C2" w:rsidR="003B4CD0" w:rsidRPr="00D00A95" w:rsidRDefault="003B4CD0" w:rsidP="003B4CD0">
            <w:pPr>
              <w:rPr>
                <w:rFonts w:asciiTheme="minorHAnsi" w:hAnsiTheme="minorHAnsi" w:cstheme="minorHAnsi"/>
                <w:b/>
                <w:bCs/>
              </w:rPr>
            </w:pPr>
            <w:r w:rsidRPr="00D00A95">
              <w:rPr>
                <w:rFonts w:asciiTheme="minorHAnsi" w:hAnsiTheme="minorHAnsi" w:cstheme="minorHAnsi"/>
                <w:b/>
                <w:bCs/>
              </w:rPr>
              <w:t>Realisatie van een beweegba</w:t>
            </w:r>
            <w:r w:rsidR="00B50076">
              <w:rPr>
                <w:rFonts w:asciiTheme="minorHAnsi" w:hAnsiTheme="minorHAnsi" w:cstheme="minorHAnsi"/>
                <w:b/>
                <w:bCs/>
              </w:rPr>
              <w:t>re brug of sluis</w:t>
            </w:r>
            <w:r w:rsidRPr="00D00A95">
              <w:rPr>
                <w:rFonts w:asciiTheme="minorHAnsi" w:hAnsiTheme="minorHAnsi" w:cstheme="minorHAnsi"/>
                <w:b/>
                <w:bCs/>
              </w:rPr>
              <w:t xml:space="preserve"> door middel van een geïntegreerd contract </w:t>
            </w:r>
          </w:p>
          <w:p w14:paraId="48AB972B" w14:textId="1A95B064" w:rsidR="003B4CD0" w:rsidRPr="00AC53F2" w:rsidRDefault="003B4CD0" w:rsidP="003B4CD0">
            <w:pPr>
              <w:rPr>
                <w:rFonts w:asciiTheme="minorHAnsi" w:hAnsiTheme="minorHAnsi" w:cstheme="minorHAnsi"/>
              </w:rPr>
            </w:pPr>
            <w:r w:rsidRPr="00AC53F2">
              <w:rPr>
                <w:rFonts w:asciiTheme="minorHAnsi" w:hAnsiTheme="minorHAnsi" w:cstheme="minorHAnsi"/>
              </w:rPr>
              <w:t>Eén werk waarbij de gegadigde verantwoordelijk was voor het ontwerp (Definitief Ontwerp en Uitvoeringsontwerp) en de realisatie van een beweegba</w:t>
            </w:r>
            <w:r w:rsidR="00B50076">
              <w:rPr>
                <w:rFonts w:asciiTheme="minorHAnsi" w:hAnsiTheme="minorHAnsi" w:cstheme="minorHAnsi"/>
              </w:rPr>
              <w:t>re brug of sluis</w:t>
            </w:r>
            <w:r w:rsidRPr="00AC53F2">
              <w:rPr>
                <w:rFonts w:asciiTheme="minorHAnsi" w:hAnsiTheme="minorHAnsi" w:cstheme="minorHAnsi"/>
              </w:rPr>
              <w:t xml:space="preserve">, onder toepassing van de UAV-GC 2005 of gelijkwaardig contract met </w:t>
            </w:r>
          </w:p>
          <w:p w14:paraId="79D32868" w14:textId="77777777" w:rsidR="003B4CD0" w:rsidRPr="00AC53F2" w:rsidRDefault="003B4CD0" w:rsidP="003B4CD0">
            <w:pPr>
              <w:rPr>
                <w:rFonts w:asciiTheme="minorHAnsi" w:hAnsiTheme="minorHAnsi" w:cstheme="minorHAnsi"/>
              </w:rPr>
            </w:pPr>
            <w:r w:rsidRPr="00AC53F2">
              <w:rPr>
                <w:rFonts w:asciiTheme="minorHAnsi" w:hAnsiTheme="minorHAnsi" w:cstheme="minorHAnsi"/>
              </w:rPr>
              <w:t>contractbeheersing volgens methode Systeemgerichte Contractbeheersing (SCB).</w:t>
            </w:r>
          </w:p>
          <w:p w14:paraId="0176E591" w14:textId="0AF41308" w:rsidR="003B4CD0" w:rsidRDefault="003B4CD0" w:rsidP="003B4CD0">
            <w:pPr>
              <w:rPr>
                <w:rFonts w:asciiTheme="minorHAnsi" w:hAnsiTheme="minorHAnsi" w:cstheme="minorHAnsi"/>
              </w:rPr>
            </w:pPr>
            <w:r w:rsidRPr="00AC53F2">
              <w:rPr>
                <w:rFonts w:asciiTheme="minorHAnsi" w:hAnsiTheme="minorHAnsi" w:cstheme="minorHAnsi"/>
              </w:rPr>
              <w:t xml:space="preserve">De realisatiewerkzaamheden dienen een aandeel in de aannemingssom of gefactureerd bedrag te hebben van minimaal € </w:t>
            </w:r>
            <w:r w:rsidR="00B50076">
              <w:rPr>
                <w:rFonts w:asciiTheme="minorHAnsi" w:hAnsiTheme="minorHAnsi" w:cstheme="minorHAnsi"/>
              </w:rPr>
              <w:t>8</w:t>
            </w:r>
            <w:r w:rsidRPr="00AC53F2">
              <w:rPr>
                <w:rFonts w:asciiTheme="minorHAnsi" w:hAnsiTheme="minorHAnsi" w:cstheme="minorHAnsi"/>
              </w:rPr>
              <w:t>.000.000,-- (exclusief omzetbelasting).</w:t>
            </w:r>
          </w:p>
          <w:p w14:paraId="3F00ED97" w14:textId="77777777" w:rsidR="003B4CD0" w:rsidRDefault="003B4CD0" w:rsidP="003B4CD0">
            <w:pPr>
              <w:rPr>
                <w:rFonts w:asciiTheme="minorHAnsi" w:hAnsiTheme="minorHAnsi" w:cstheme="minorHAnsi"/>
              </w:rPr>
            </w:pPr>
          </w:p>
          <w:p w14:paraId="08C51BFE" w14:textId="77777777" w:rsidR="003B4CD0" w:rsidRPr="006B26B9" w:rsidRDefault="003B4CD0" w:rsidP="003B4CD0">
            <w:pPr>
              <w:rPr>
                <w:rFonts w:asciiTheme="minorHAnsi" w:hAnsiTheme="minorHAnsi" w:cstheme="minorHAnsi"/>
              </w:rPr>
            </w:pPr>
            <w:r w:rsidRPr="006B26B9">
              <w:rPr>
                <w:rFonts w:asciiTheme="minorHAnsi" w:hAnsiTheme="minorHAnsi" w:cstheme="minorHAnsi"/>
              </w:rPr>
              <w:t xml:space="preserve">Toelichting: wanneer de gegadigde zich beroept </w:t>
            </w:r>
          </w:p>
          <w:p w14:paraId="0CCF81BE" w14:textId="77777777" w:rsidR="003B4CD0" w:rsidRPr="006B26B9" w:rsidRDefault="003B4CD0" w:rsidP="003B4CD0">
            <w:pPr>
              <w:rPr>
                <w:rFonts w:asciiTheme="minorHAnsi" w:hAnsiTheme="minorHAnsi" w:cstheme="minorHAnsi"/>
              </w:rPr>
            </w:pPr>
            <w:r w:rsidRPr="006B26B9">
              <w:rPr>
                <w:rFonts w:asciiTheme="minorHAnsi" w:hAnsiTheme="minorHAnsi" w:cstheme="minorHAnsi"/>
              </w:rPr>
              <w:t xml:space="preserve">op gelijkwaardigheid van administratieve </w:t>
            </w:r>
          </w:p>
          <w:p w14:paraId="0FB11EC8" w14:textId="77777777" w:rsidR="003B4CD0" w:rsidRPr="006B26B9" w:rsidRDefault="003B4CD0" w:rsidP="003B4CD0">
            <w:pPr>
              <w:rPr>
                <w:rFonts w:asciiTheme="minorHAnsi" w:hAnsiTheme="minorHAnsi" w:cstheme="minorHAnsi"/>
              </w:rPr>
            </w:pPr>
            <w:r w:rsidRPr="006B26B9">
              <w:rPr>
                <w:rFonts w:asciiTheme="minorHAnsi" w:hAnsiTheme="minorHAnsi" w:cstheme="minorHAnsi"/>
              </w:rPr>
              <w:t xml:space="preserve">voorwaarden aan de UAV-GC 2005 dient </w:t>
            </w:r>
          </w:p>
          <w:p w14:paraId="2BCA6089" w14:textId="18F6A072" w:rsidR="003B4CD0" w:rsidRDefault="003B4CD0" w:rsidP="003B4CD0">
            <w:pPr>
              <w:rPr>
                <w:rFonts w:asciiTheme="minorHAnsi" w:hAnsiTheme="minorHAnsi" w:cstheme="minorHAnsi"/>
              </w:rPr>
            </w:pPr>
            <w:r w:rsidRPr="006B26B9">
              <w:rPr>
                <w:rFonts w:asciiTheme="minorHAnsi" w:hAnsiTheme="minorHAnsi" w:cstheme="minorHAnsi"/>
              </w:rPr>
              <w:t>gegadigde dit aan te tonen. De U.A.V. 2012 worden niet beschouwd als zijnde gelijkwaardig aan de UAV-GC 2005.</w:t>
            </w:r>
          </w:p>
        </w:tc>
        <w:tc>
          <w:tcPr>
            <w:tcW w:w="4521" w:type="dxa"/>
          </w:tcPr>
          <w:p w14:paraId="3EA5A2DD" w14:textId="77777777" w:rsidR="003B4CD0" w:rsidRPr="00922D46" w:rsidRDefault="003B4CD0" w:rsidP="003B4CD0">
            <w:pPr>
              <w:rPr>
                <w:rFonts w:asciiTheme="minorHAnsi" w:hAnsiTheme="minorHAnsi" w:cstheme="minorHAnsi"/>
              </w:rPr>
            </w:pPr>
            <w:r w:rsidRPr="00922D46">
              <w:rPr>
                <w:rFonts w:asciiTheme="minorHAnsi" w:hAnsiTheme="minorHAnsi" w:cstheme="minorHAnsi"/>
              </w:rPr>
              <w:t xml:space="preserve">1. De te overleggen verklaringen aangaande de </w:t>
            </w:r>
          </w:p>
          <w:p w14:paraId="7365DAE3" w14:textId="77777777" w:rsidR="003B4CD0" w:rsidRPr="00922D46" w:rsidRDefault="003B4CD0" w:rsidP="003B4CD0">
            <w:pPr>
              <w:rPr>
                <w:rFonts w:asciiTheme="minorHAnsi" w:hAnsiTheme="minorHAnsi" w:cstheme="minorHAnsi"/>
              </w:rPr>
            </w:pPr>
            <w:r w:rsidRPr="00922D46">
              <w:rPr>
                <w:rFonts w:asciiTheme="minorHAnsi" w:hAnsiTheme="minorHAnsi" w:cstheme="minorHAnsi"/>
              </w:rPr>
              <w:t xml:space="preserve">opgedane ervaring aandragen in de vorm van een </w:t>
            </w:r>
          </w:p>
          <w:p w14:paraId="258B382B" w14:textId="77777777" w:rsidR="003B4CD0" w:rsidRPr="00922D46" w:rsidRDefault="003B4CD0" w:rsidP="003B4CD0">
            <w:pPr>
              <w:rPr>
                <w:rFonts w:asciiTheme="minorHAnsi" w:hAnsiTheme="minorHAnsi" w:cstheme="minorHAnsi"/>
              </w:rPr>
            </w:pPr>
            <w:r w:rsidRPr="00922D46">
              <w:rPr>
                <w:rFonts w:asciiTheme="minorHAnsi" w:hAnsiTheme="minorHAnsi" w:cstheme="minorHAnsi"/>
              </w:rPr>
              <w:t xml:space="preserve">referentie, ingericht conform Standaardformulier B </w:t>
            </w:r>
          </w:p>
          <w:p w14:paraId="68F68D47" w14:textId="77777777" w:rsidR="003B4CD0" w:rsidRPr="00922D46" w:rsidRDefault="003B4CD0" w:rsidP="003B4CD0">
            <w:pPr>
              <w:rPr>
                <w:rFonts w:asciiTheme="minorHAnsi" w:hAnsiTheme="minorHAnsi" w:cstheme="minorHAnsi"/>
              </w:rPr>
            </w:pPr>
            <w:r w:rsidRPr="00922D46">
              <w:rPr>
                <w:rFonts w:asciiTheme="minorHAnsi" w:hAnsiTheme="minorHAnsi" w:cstheme="minorHAnsi"/>
              </w:rPr>
              <w:t xml:space="preserve">waaruit blijkt dat de werkzaamheden naar behoren </w:t>
            </w:r>
          </w:p>
          <w:p w14:paraId="5596DDD2" w14:textId="77777777" w:rsidR="003B4CD0" w:rsidRPr="00922D46" w:rsidRDefault="003B4CD0" w:rsidP="003B4CD0">
            <w:pPr>
              <w:rPr>
                <w:rFonts w:asciiTheme="minorHAnsi" w:hAnsiTheme="minorHAnsi" w:cstheme="minorHAnsi"/>
              </w:rPr>
            </w:pPr>
            <w:r w:rsidRPr="00922D46">
              <w:rPr>
                <w:rFonts w:asciiTheme="minorHAnsi" w:hAnsiTheme="minorHAnsi" w:cstheme="minorHAnsi"/>
              </w:rPr>
              <w:t xml:space="preserve">en op vakkundige als ook regelmatige wijze te </w:t>
            </w:r>
          </w:p>
          <w:p w14:paraId="17C892E4" w14:textId="77777777" w:rsidR="003B4CD0" w:rsidRPr="00922D46" w:rsidRDefault="003B4CD0" w:rsidP="003B4CD0">
            <w:pPr>
              <w:rPr>
                <w:rFonts w:asciiTheme="minorHAnsi" w:hAnsiTheme="minorHAnsi" w:cstheme="minorHAnsi"/>
              </w:rPr>
            </w:pPr>
            <w:r w:rsidRPr="00922D46">
              <w:rPr>
                <w:rFonts w:asciiTheme="minorHAnsi" w:hAnsiTheme="minorHAnsi" w:cstheme="minorHAnsi"/>
              </w:rPr>
              <w:t xml:space="preserve">hebben uitgevoerd én tijdig hebben opgeleverd, </w:t>
            </w:r>
          </w:p>
          <w:p w14:paraId="04B7E0E4" w14:textId="77777777" w:rsidR="003B4CD0" w:rsidRPr="00922D46" w:rsidRDefault="003B4CD0" w:rsidP="003B4CD0">
            <w:pPr>
              <w:rPr>
                <w:rFonts w:asciiTheme="minorHAnsi" w:hAnsiTheme="minorHAnsi" w:cstheme="minorHAnsi"/>
              </w:rPr>
            </w:pPr>
            <w:r w:rsidRPr="00922D46">
              <w:rPr>
                <w:rFonts w:asciiTheme="minorHAnsi" w:hAnsiTheme="minorHAnsi" w:cstheme="minorHAnsi"/>
              </w:rPr>
              <w:t xml:space="preserve">verleend uitstel daarin begrepen.  </w:t>
            </w:r>
          </w:p>
          <w:p w14:paraId="0DE641FD" w14:textId="7624F8A3" w:rsidR="003B4CD0" w:rsidRDefault="003B4CD0" w:rsidP="003B4CD0">
            <w:pPr>
              <w:rPr>
                <w:rFonts w:asciiTheme="minorHAnsi" w:hAnsiTheme="minorHAnsi" w:cstheme="minorBidi"/>
              </w:rPr>
            </w:pPr>
          </w:p>
        </w:tc>
      </w:tr>
    </w:tbl>
    <w:p w14:paraId="165D8DFE" w14:textId="28F09C6E" w:rsidR="00662F93" w:rsidRDefault="00662F93">
      <w:pPr>
        <w:rPr>
          <w:rFonts w:asciiTheme="minorHAnsi" w:hAnsiTheme="minorHAnsi" w:cstheme="minorHAnsi"/>
        </w:rPr>
      </w:pPr>
    </w:p>
    <w:p w14:paraId="2EA05702" w14:textId="13434292" w:rsidR="004A725D" w:rsidRPr="00922D46" w:rsidRDefault="007125C0" w:rsidP="009C6CE5">
      <w:pPr>
        <w:rPr>
          <w:rFonts w:asciiTheme="minorHAnsi" w:hAnsiTheme="minorHAnsi" w:cstheme="minorHAnsi"/>
        </w:rPr>
      </w:pPr>
      <w:r w:rsidRPr="00922D46">
        <w:rPr>
          <w:rFonts w:asciiTheme="minorHAnsi" w:hAnsiTheme="minorHAnsi" w:cstheme="minorHAnsi"/>
        </w:rPr>
        <w:t xml:space="preserve">Per kerncompetentie wordt één referentieopdracht beoordeeld. </w:t>
      </w:r>
      <w:r w:rsidR="0049636B" w:rsidRPr="00922D46">
        <w:rPr>
          <w:rFonts w:asciiTheme="minorHAnsi" w:hAnsiTheme="minorHAnsi" w:cstheme="minorHAnsi"/>
        </w:rPr>
        <w:t xml:space="preserve">Gegadigde dient voor elke kerncompetentie maximaal één referentie te overleggen </w:t>
      </w:r>
      <w:r w:rsidR="0049636B" w:rsidRPr="00922D46">
        <w:rPr>
          <w:rFonts w:asciiTheme="minorHAnsi" w:hAnsiTheme="minorHAnsi" w:cstheme="minorHAnsi"/>
          <w:b/>
        </w:rPr>
        <w:t>en daarin de kerncompetentie aan te tonen</w:t>
      </w:r>
      <w:r w:rsidR="0049636B" w:rsidRPr="00922D46">
        <w:rPr>
          <w:rFonts w:asciiTheme="minorHAnsi" w:hAnsiTheme="minorHAnsi" w:cstheme="minorHAnsi"/>
        </w:rPr>
        <w:t>. Indien u meerdere kerncompetenties bij één referentie hebt uitgevoerd kunt u deze referentie meerdere keren opvoeren. Gegadigde dient aan te tonen dat de verschillende kerncompetenties met de betreffende referentie zijn uitgevoerd.</w:t>
      </w:r>
      <w:r w:rsidR="00863538" w:rsidRPr="00922D46">
        <w:rPr>
          <w:rFonts w:asciiTheme="minorHAnsi" w:hAnsiTheme="minorHAnsi" w:cstheme="minorHAnsi"/>
        </w:rPr>
        <w:t xml:space="preserve"> </w:t>
      </w:r>
      <w:r w:rsidR="004A725D" w:rsidRPr="00922D46">
        <w:rPr>
          <w:rFonts w:asciiTheme="minorHAnsi" w:hAnsiTheme="minorHAnsi" w:cstheme="minorHAnsi"/>
        </w:rPr>
        <w:t xml:space="preserve">Voor de eisen omtrent deze referenties geldt: </w:t>
      </w:r>
    </w:p>
    <w:p w14:paraId="5836A5C4" w14:textId="3F8E88C3" w:rsidR="004A725D" w:rsidRPr="00922D46" w:rsidRDefault="00863538" w:rsidP="009C6CE5">
      <w:pPr>
        <w:numPr>
          <w:ilvl w:val="0"/>
          <w:numId w:val="14"/>
        </w:numPr>
        <w:rPr>
          <w:rFonts w:asciiTheme="minorHAnsi" w:hAnsiTheme="minorHAnsi" w:cstheme="minorHAnsi"/>
        </w:rPr>
      </w:pPr>
      <w:r w:rsidRPr="00922D46">
        <w:rPr>
          <w:rFonts w:asciiTheme="minorHAnsi" w:hAnsiTheme="minorHAnsi" w:cstheme="minorHAnsi"/>
        </w:rPr>
        <w:t>D</w:t>
      </w:r>
      <w:r w:rsidR="004A725D" w:rsidRPr="00922D46">
        <w:rPr>
          <w:rFonts w:asciiTheme="minorHAnsi" w:hAnsiTheme="minorHAnsi" w:cstheme="minorHAnsi"/>
        </w:rPr>
        <w:t xml:space="preserve">at alle referenties in de </w:t>
      </w:r>
      <w:r w:rsidR="00A7522E">
        <w:rPr>
          <w:rFonts w:asciiTheme="minorHAnsi" w:hAnsiTheme="minorHAnsi" w:cstheme="minorHAnsi"/>
        </w:rPr>
        <w:t>8</w:t>
      </w:r>
      <w:r w:rsidR="004A725D" w:rsidRPr="00922D46">
        <w:rPr>
          <w:rFonts w:asciiTheme="minorHAnsi" w:hAnsiTheme="minorHAnsi" w:cstheme="minorHAnsi"/>
        </w:rPr>
        <w:t xml:space="preserve"> jaar voorafgaand aan de datum van </w:t>
      </w:r>
      <w:r w:rsidR="0085314E">
        <w:rPr>
          <w:rFonts w:asciiTheme="minorHAnsi" w:hAnsiTheme="minorHAnsi" w:cstheme="minorHAnsi"/>
        </w:rPr>
        <w:t>A</w:t>
      </w:r>
      <w:r w:rsidR="004A725D" w:rsidRPr="00922D46">
        <w:rPr>
          <w:rFonts w:asciiTheme="minorHAnsi" w:hAnsiTheme="minorHAnsi" w:cstheme="minorHAnsi"/>
        </w:rPr>
        <w:t>anmelding voor deze selectie, naar behoren en op vakkundige en regelmatige wijze uitgevoerd en opgeleverd</w:t>
      </w:r>
      <w:r w:rsidR="009809C7" w:rsidRPr="00922D46">
        <w:rPr>
          <w:rFonts w:asciiTheme="minorHAnsi" w:hAnsiTheme="minorHAnsi" w:cstheme="minorHAnsi"/>
        </w:rPr>
        <w:t xml:space="preserve"> dienen te zijn;</w:t>
      </w:r>
      <w:r w:rsidR="004A725D" w:rsidRPr="00922D46">
        <w:rPr>
          <w:rFonts w:asciiTheme="minorHAnsi" w:hAnsiTheme="minorHAnsi" w:cstheme="minorHAnsi"/>
        </w:rPr>
        <w:t xml:space="preserve">  </w:t>
      </w:r>
    </w:p>
    <w:p w14:paraId="43823954" w14:textId="254F3717" w:rsidR="009809C7" w:rsidRPr="00922D46" w:rsidRDefault="00863538" w:rsidP="009C6CE5">
      <w:pPr>
        <w:numPr>
          <w:ilvl w:val="0"/>
          <w:numId w:val="13"/>
        </w:numPr>
        <w:rPr>
          <w:rFonts w:asciiTheme="minorHAnsi" w:hAnsiTheme="minorHAnsi" w:cstheme="minorBidi"/>
        </w:rPr>
      </w:pPr>
      <w:r w:rsidRPr="61755A34">
        <w:rPr>
          <w:rFonts w:asciiTheme="minorHAnsi" w:hAnsiTheme="minorHAnsi" w:cstheme="minorBidi"/>
        </w:rPr>
        <w:t>V</w:t>
      </w:r>
      <w:r w:rsidR="004A725D" w:rsidRPr="61755A34">
        <w:rPr>
          <w:rFonts w:asciiTheme="minorHAnsi" w:hAnsiTheme="minorHAnsi" w:cstheme="minorBidi"/>
        </w:rPr>
        <w:t xml:space="preserve">an de kerncompetenties genoemd onder </w:t>
      </w:r>
      <w:r w:rsidR="27B534D8" w:rsidRPr="7D280768">
        <w:rPr>
          <w:rFonts w:asciiTheme="minorHAnsi" w:hAnsiTheme="minorHAnsi" w:cstheme="minorBidi"/>
        </w:rPr>
        <w:t>4</w:t>
      </w:r>
      <w:r w:rsidR="004A725D" w:rsidRPr="61755A34">
        <w:rPr>
          <w:rFonts w:asciiTheme="minorHAnsi" w:hAnsiTheme="minorHAnsi" w:cstheme="minorBidi"/>
        </w:rPr>
        <w:t>.6.</w:t>
      </w:r>
      <w:r w:rsidR="2EB55388" w:rsidRPr="7D280768">
        <w:rPr>
          <w:rFonts w:asciiTheme="minorHAnsi" w:hAnsiTheme="minorHAnsi" w:cstheme="minorBidi"/>
        </w:rPr>
        <w:t>4</w:t>
      </w:r>
      <w:r w:rsidR="004A725D" w:rsidRPr="61755A34">
        <w:rPr>
          <w:rFonts w:asciiTheme="minorHAnsi" w:hAnsiTheme="minorHAnsi" w:cstheme="minorBidi"/>
        </w:rPr>
        <w:t xml:space="preserve"> dienen de referenties die aan de inhoudelijke criteria voldoen, te worden ingevuld en aangeleverd conform </w:t>
      </w:r>
      <w:r w:rsidR="007154EB" w:rsidRPr="61755A34">
        <w:rPr>
          <w:rFonts w:asciiTheme="minorHAnsi" w:hAnsiTheme="minorHAnsi" w:cstheme="minorBidi"/>
        </w:rPr>
        <w:t>S</w:t>
      </w:r>
      <w:r w:rsidR="004A725D" w:rsidRPr="61755A34">
        <w:rPr>
          <w:rFonts w:asciiTheme="minorHAnsi" w:hAnsiTheme="minorHAnsi" w:cstheme="minorBidi"/>
        </w:rPr>
        <w:t xml:space="preserve">tandaardformulier B van deze </w:t>
      </w:r>
      <w:r w:rsidR="00915000" w:rsidRPr="61755A34">
        <w:rPr>
          <w:rFonts w:asciiTheme="minorHAnsi" w:hAnsiTheme="minorHAnsi" w:cstheme="minorBidi"/>
        </w:rPr>
        <w:t>S</w:t>
      </w:r>
      <w:r w:rsidR="004A725D" w:rsidRPr="61755A34">
        <w:rPr>
          <w:rFonts w:asciiTheme="minorHAnsi" w:hAnsiTheme="minorHAnsi" w:cstheme="minorBidi"/>
        </w:rPr>
        <w:t xml:space="preserve">electieleidraad. De gegadigde is verantwoordelijk voor het voldoende inzichtelijk maken van de door hem uitgevoerde werkzaamheden, dusdanig dat aanbesteder kan concluderen of voldaan wordt aan de gestelde kerncompetentie. Daarbij </w:t>
      </w:r>
      <w:r w:rsidR="004C12E0" w:rsidRPr="61755A34">
        <w:rPr>
          <w:rFonts w:asciiTheme="minorHAnsi" w:hAnsiTheme="minorHAnsi" w:cstheme="minorBidi"/>
        </w:rPr>
        <w:t xml:space="preserve">dient concreet </w:t>
      </w:r>
      <w:r w:rsidR="004A725D" w:rsidRPr="61755A34">
        <w:rPr>
          <w:rFonts w:asciiTheme="minorHAnsi" w:hAnsiTheme="minorHAnsi" w:cstheme="minorBidi"/>
        </w:rPr>
        <w:t>omschreven te worden (onder vermelding van het competentienummer, bijvoorbeeld K1) dat aan de betreffende kerncompetenties wordt voldaan en op welke wijze</w:t>
      </w:r>
      <w:r w:rsidRPr="61755A34">
        <w:rPr>
          <w:rFonts w:asciiTheme="minorHAnsi" w:hAnsiTheme="minorHAnsi" w:cstheme="minorBidi"/>
        </w:rPr>
        <w:t>;</w:t>
      </w:r>
      <w:r w:rsidR="004A725D" w:rsidRPr="61755A34">
        <w:rPr>
          <w:rFonts w:asciiTheme="minorHAnsi" w:hAnsiTheme="minorHAnsi" w:cstheme="minorBidi"/>
        </w:rPr>
        <w:t xml:space="preserve"> </w:t>
      </w:r>
    </w:p>
    <w:p w14:paraId="75DE1F48" w14:textId="392B873D" w:rsidR="009809C7" w:rsidRPr="00922D46" w:rsidRDefault="00863538" w:rsidP="009C6CE5">
      <w:pPr>
        <w:numPr>
          <w:ilvl w:val="0"/>
          <w:numId w:val="13"/>
        </w:numPr>
        <w:rPr>
          <w:rFonts w:asciiTheme="minorHAnsi" w:hAnsiTheme="minorHAnsi" w:cstheme="minorHAnsi"/>
        </w:rPr>
      </w:pPr>
      <w:r w:rsidRPr="00922D46">
        <w:rPr>
          <w:rFonts w:asciiTheme="minorHAnsi" w:hAnsiTheme="minorHAnsi" w:cstheme="minorHAnsi"/>
        </w:rPr>
        <w:t>B</w:t>
      </w:r>
      <w:r w:rsidR="004A725D" w:rsidRPr="00922D46">
        <w:rPr>
          <w:rFonts w:asciiTheme="minorHAnsi" w:hAnsiTheme="minorHAnsi" w:cstheme="minorHAnsi"/>
        </w:rPr>
        <w:t xml:space="preserve">ij deze omschrijving dienen bewijsstukken te zijn gevoegd, zoals </w:t>
      </w:r>
      <w:r w:rsidR="009809C7" w:rsidRPr="00922D46">
        <w:rPr>
          <w:rFonts w:asciiTheme="minorHAnsi" w:hAnsiTheme="minorHAnsi" w:cstheme="minorHAnsi"/>
        </w:rPr>
        <w:t>(</w:t>
      </w:r>
      <w:r w:rsidR="004A725D" w:rsidRPr="00922D46">
        <w:rPr>
          <w:rFonts w:asciiTheme="minorHAnsi" w:hAnsiTheme="minorHAnsi" w:cstheme="minorHAnsi"/>
        </w:rPr>
        <w:t>onderdelen van</w:t>
      </w:r>
      <w:r w:rsidR="009809C7" w:rsidRPr="00922D46">
        <w:rPr>
          <w:rFonts w:asciiTheme="minorHAnsi" w:hAnsiTheme="minorHAnsi" w:cstheme="minorHAnsi"/>
        </w:rPr>
        <w:t>)</w:t>
      </w:r>
      <w:r w:rsidR="004A725D" w:rsidRPr="00922D46">
        <w:rPr>
          <w:rFonts w:asciiTheme="minorHAnsi" w:hAnsiTheme="minorHAnsi" w:cstheme="minorHAnsi"/>
        </w:rPr>
        <w:t xml:space="preserve"> contracten</w:t>
      </w:r>
      <w:r w:rsidR="009809C7" w:rsidRPr="00922D46">
        <w:rPr>
          <w:rFonts w:asciiTheme="minorHAnsi" w:hAnsiTheme="minorHAnsi" w:cstheme="minorHAnsi"/>
        </w:rPr>
        <w:t xml:space="preserve"> (met verwijzing naar relevante passages)</w:t>
      </w:r>
      <w:r w:rsidR="004A725D" w:rsidRPr="00922D46">
        <w:rPr>
          <w:rFonts w:asciiTheme="minorHAnsi" w:hAnsiTheme="minorHAnsi" w:cstheme="minorHAnsi"/>
        </w:rPr>
        <w:t xml:space="preserve">, verklaringen van de opdrachtgever, bestekstekeningen, etc. </w:t>
      </w:r>
    </w:p>
    <w:p w14:paraId="65631034" w14:textId="2F192BA5" w:rsidR="004A725D" w:rsidRPr="00922D46" w:rsidRDefault="004A725D" w:rsidP="009C6CE5">
      <w:pPr>
        <w:ind w:left="300"/>
        <w:rPr>
          <w:rFonts w:asciiTheme="minorHAnsi" w:hAnsiTheme="minorHAnsi" w:cstheme="minorBidi"/>
        </w:rPr>
      </w:pPr>
      <w:r w:rsidRPr="61755A34">
        <w:rPr>
          <w:rFonts w:asciiTheme="minorHAnsi" w:hAnsiTheme="minorHAnsi" w:cstheme="minorBidi"/>
        </w:rPr>
        <w:t xml:space="preserve">Uit de (combinatie van) bewijsstukken dient te kunnen worden opgemaakt dat aan alle </w:t>
      </w:r>
      <w:r w:rsidR="6D1207DF" w:rsidRPr="61755A34">
        <w:rPr>
          <w:rFonts w:asciiTheme="minorHAnsi" w:hAnsiTheme="minorHAnsi" w:cstheme="minorBidi"/>
        </w:rPr>
        <w:t>4</w:t>
      </w:r>
      <w:r w:rsidR="009809C7" w:rsidRPr="61755A34">
        <w:rPr>
          <w:rFonts w:asciiTheme="minorHAnsi" w:hAnsiTheme="minorHAnsi" w:cstheme="minorBidi"/>
        </w:rPr>
        <w:t xml:space="preserve"> </w:t>
      </w:r>
      <w:r w:rsidRPr="61755A34">
        <w:rPr>
          <w:rFonts w:asciiTheme="minorHAnsi" w:hAnsiTheme="minorHAnsi" w:cstheme="minorBidi"/>
        </w:rPr>
        <w:t>kerncompetenties wordt voldaan. Indien uit de ingediende referenties niet ondubbelzinnig kan worden beoordeeld dat aan alle kerncompetenties wordt voldaan</w:t>
      </w:r>
      <w:r w:rsidR="009809C7" w:rsidRPr="61755A34">
        <w:rPr>
          <w:rFonts w:asciiTheme="minorHAnsi" w:hAnsiTheme="minorHAnsi" w:cstheme="minorBidi"/>
        </w:rPr>
        <w:t>, volgt uitsluiting;</w:t>
      </w:r>
      <w:r w:rsidRPr="61755A34">
        <w:rPr>
          <w:rFonts w:asciiTheme="minorHAnsi" w:hAnsiTheme="minorHAnsi" w:cstheme="minorBidi"/>
        </w:rPr>
        <w:t xml:space="preserve"> </w:t>
      </w:r>
    </w:p>
    <w:p w14:paraId="24718F42" w14:textId="1D48237C" w:rsidR="004A725D" w:rsidRPr="00922D46" w:rsidRDefault="00863538" w:rsidP="009C6CE5">
      <w:pPr>
        <w:numPr>
          <w:ilvl w:val="0"/>
          <w:numId w:val="13"/>
        </w:numPr>
        <w:rPr>
          <w:rFonts w:asciiTheme="minorHAnsi" w:hAnsiTheme="minorHAnsi" w:cstheme="minorHAnsi"/>
        </w:rPr>
      </w:pPr>
      <w:r w:rsidRPr="00922D46">
        <w:rPr>
          <w:rFonts w:asciiTheme="minorHAnsi" w:hAnsiTheme="minorHAnsi" w:cstheme="minorHAnsi"/>
        </w:rPr>
        <w:t>R</w:t>
      </w:r>
      <w:r w:rsidR="004A725D" w:rsidRPr="00922D46">
        <w:rPr>
          <w:rFonts w:asciiTheme="minorHAnsi" w:hAnsiTheme="minorHAnsi" w:cstheme="minorHAnsi"/>
        </w:rPr>
        <w:t xml:space="preserve">eferenties </w:t>
      </w:r>
      <w:r w:rsidR="00FB5344" w:rsidRPr="00922D46">
        <w:rPr>
          <w:rFonts w:asciiTheme="minorHAnsi" w:hAnsiTheme="minorHAnsi" w:cstheme="minorHAnsi"/>
        </w:rPr>
        <w:t>behoren voorzien te zijn</w:t>
      </w:r>
      <w:r w:rsidR="004A725D" w:rsidRPr="00922D46">
        <w:rPr>
          <w:rFonts w:asciiTheme="minorHAnsi" w:hAnsiTheme="minorHAnsi" w:cstheme="minorHAnsi"/>
        </w:rPr>
        <w:t xml:space="preserve"> van een op het referentieproject betrekking hebbende </w:t>
      </w:r>
      <w:r w:rsidR="00A7522E">
        <w:rPr>
          <w:rFonts w:asciiTheme="minorHAnsi" w:hAnsiTheme="minorHAnsi" w:cstheme="minorHAnsi"/>
        </w:rPr>
        <w:t>opdrachtgeversverklaring</w:t>
      </w:r>
      <w:r w:rsidR="00A7522E" w:rsidRPr="00922D46">
        <w:rPr>
          <w:rFonts w:asciiTheme="minorHAnsi" w:hAnsiTheme="minorHAnsi" w:cstheme="minorHAnsi"/>
        </w:rPr>
        <w:t xml:space="preserve"> </w:t>
      </w:r>
      <w:r w:rsidR="004A725D" w:rsidRPr="00922D46">
        <w:rPr>
          <w:rFonts w:asciiTheme="minorHAnsi" w:hAnsiTheme="minorHAnsi" w:cstheme="minorHAnsi"/>
        </w:rPr>
        <w:t>van de opdrachtgever, voor tenminste de werkzaamheden die door de gegadigde zijn uitgevoerd en waaraan in relatie tot de kerncompetentie wordt gerefereerd</w:t>
      </w:r>
      <w:r w:rsidRPr="00922D46">
        <w:rPr>
          <w:rFonts w:asciiTheme="minorHAnsi" w:hAnsiTheme="minorHAnsi" w:cstheme="minorHAnsi"/>
        </w:rPr>
        <w:t>;</w:t>
      </w:r>
      <w:r w:rsidR="004A725D" w:rsidRPr="00922D46">
        <w:rPr>
          <w:rFonts w:asciiTheme="minorHAnsi" w:hAnsiTheme="minorHAnsi" w:cstheme="minorHAnsi"/>
        </w:rPr>
        <w:t xml:space="preserve"> </w:t>
      </w:r>
    </w:p>
    <w:p w14:paraId="33918DD3" w14:textId="0DEB979D" w:rsidR="004A725D" w:rsidRPr="00922D46" w:rsidRDefault="004A725D" w:rsidP="009C6CE5">
      <w:pPr>
        <w:numPr>
          <w:ilvl w:val="0"/>
          <w:numId w:val="13"/>
        </w:numPr>
        <w:rPr>
          <w:rFonts w:asciiTheme="minorHAnsi" w:hAnsiTheme="minorHAnsi" w:cstheme="minorHAnsi"/>
        </w:rPr>
      </w:pPr>
      <w:r w:rsidRPr="00922D46">
        <w:rPr>
          <w:rFonts w:asciiTheme="minorHAnsi" w:hAnsiTheme="minorHAnsi" w:cstheme="minorHAnsi"/>
        </w:rPr>
        <w:t xml:space="preserve">Aanbesteder behoudt zich het recht voor de opgegeven informatie te verifiëren bij de opdrachtgever en/of in een latere fase de </w:t>
      </w:r>
      <w:r w:rsidR="004C12E0" w:rsidRPr="00922D46">
        <w:rPr>
          <w:rFonts w:asciiTheme="minorHAnsi" w:hAnsiTheme="minorHAnsi" w:cstheme="minorHAnsi"/>
        </w:rPr>
        <w:t xml:space="preserve">gegadigde </w:t>
      </w:r>
      <w:r w:rsidRPr="00922D46">
        <w:rPr>
          <w:rFonts w:asciiTheme="minorHAnsi" w:hAnsiTheme="minorHAnsi" w:cstheme="minorHAnsi"/>
        </w:rPr>
        <w:t xml:space="preserve">alsnog te verzoeken verdere officiële bewijsstukken </w:t>
      </w:r>
      <w:r w:rsidR="009809C7" w:rsidRPr="00922D46">
        <w:rPr>
          <w:rFonts w:asciiTheme="minorHAnsi" w:hAnsiTheme="minorHAnsi" w:cstheme="minorHAnsi"/>
        </w:rPr>
        <w:t xml:space="preserve">over te </w:t>
      </w:r>
      <w:r w:rsidRPr="00922D46">
        <w:rPr>
          <w:rFonts w:asciiTheme="minorHAnsi" w:hAnsiTheme="minorHAnsi" w:cstheme="minorHAnsi"/>
        </w:rPr>
        <w:t xml:space="preserve">leggen. Bewijsstukken dienen op verzoek binnen 2 dagen overgelegd te worden. Indien de inhoud van deze bewijsstukken niet overeenkomt met hetgeen in de beschrijving wordt gesteld, dan wordt de </w:t>
      </w:r>
      <w:r w:rsidR="004C12E0" w:rsidRPr="00922D46">
        <w:rPr>
          <w:rFonts w:asciiTheme="minorHAnsi" w:hAnsiTheme="minorHAnsi" w:cstheme="minorHAnsi"/>
        </w:rPr>
        <w:t xml:space="preserve">gegadigde </w:t>
      </w:r>
      <w:r w:rsidRPr="00922D46">
        <w:rPr>
          <w:rFonts w:asciiTheme="minorHAnsi" w:hAnsiTheme="minorHAnsi" w:cstheme="minorHAnsi"/>
        </w:rPr>
        <w:t>uitgesloten van verdere deelneming in de aanbestedingsprocedure</w:t>
      </w:r>
      <w:r w:rsidR="00863538" w:rsidRPr="00922D46">
        <w:rPr>
          <w:rFonts w:asciiTheme="minorHAnsi" w:hAnsiTheme="minorHAnsi" w:cstheme="minorHAnsi"/>
        </w:rPr>
        <w:t>;</w:t>
      </w:r>
    </w:p>
    <w:p w14:paraId="71FAAFFD" w14:textId="2F19CD95" w:rsidR="00ED58D6" w:rsidRPr="00922D46" w:rsidRDefault="004A725D" w:rsidP="009C6CE5">
      <w:pPr>
        <w:numPr>
          <w:ilvl w:val="0"/>
          <w:numId w:val="13"/>
        </w:numPr>
        <w:rPr>
          <w:rFonts w:asciiTheme="minorHAnsi" w:hAnsiTheme="minorHAnsi" w:cstheme="minorHAnsi"/>
        </w:rPr>
      </w:pPr>
      <w:r w:rsidRPr="00922D46">
        <w:rPr>
          <w:rFonts w:asciiTheme="minorHAnsi" w:hAnsiTheme="minorHAnsi" w:cstheme="minorHAnsi"/>
        </w:rPr>
        <w:t xml:space="preserve">Indien gegadigde of participant in een </w:t>
      </w:r>
      <w:r w:rsidR="00D6603B">
        <w:rPr>
          <w:rFonts w:asciiTheme="minorHAnsi" w:hAnsiTheme="minorHAnsi" w:cstheme="minorHAnsi"/>
        </w:rPr>
        <w:t>S</w:t>
      </w:r>
      <w:r w:rsidRPr="00922D46">
        <w:rPr>
          <w:rFonts w:asciiTheme="minorHAnsi" w:hAnsiTheme="minorHAnsi" w:cstheme="minorHAnsi"/>
        </w:rPr>
        <w:t>amenwerkingsverband zich wil beroepen op een referentie die hij destijds in combinatie heeft uitgevoerd, dan dient hij in de combinatie zelf verantwoordelijk te zijn geweest voor de uitvoering van de gevraagde referentie of er dient met dezelfde combinatie/combinant te worden aangemeld.</w:t>
      </w:r>
      <w:r w:rsidR="00ED58D6" w:rsidRPr="00922D46">
        <w:rPr>
          <w:rFonts w:asciiTheme="minorHAnsi" w:hAnsiTheme="minorHAnsi" w:cstheme="minorHAnsi"/>
        </w:rPr>
        <w:t xml:space="preserve"> Het als combinant hoofdelijk aansprakelijk zijn geweest voor werkzaamheden die door de overige combinanten zijn uitgevoerd volstaat niet. De gegadigde dient dit aan te tonen in zijn referentie</w:t>
      </w:r>
      <w:r w:rsidR="00863538" w:rsidRPr="00922D46">
        <w:rPr>
          <w:rFonts w:asciiTheme="minorHAnsi" w:hAnsiTheme="minorHAnsi" w:cstheme="minorHAnsi"/>
        </w:rPr>
        <w:t>;</w:t>
      </w:r>
      <w:r w:rsidR="00ED58D6" w:rsidRPr="00922D46">
        <w:rPr>
          <w:rFonts w:asciiTheme="minorHAnsi" w:hAnsiTheme="minorHAnsi" w:cstheme="minorHAnsi"/>
        </w:rPr>
        <w:t xml:space="preserve"> </w:t>
      </w:r>
    </w:p>
    <w:p w14:paraId="393E8308" w14:textId="40527402" w:rsidR="004A725D" w:rsidRPr="00922D46" w:rsidRDefault="004A725D" w:rsidP="009C6CE5">
      <w:pPr>
        <w:numPr>
          <w:ilvl w:val="0"/>
          <w:numId w:val="13"/>
        </w:numPr>
        <w:rPr>
          <w:rFonts w:asciiTheme="minorHAnsi" w:hAnsiTheme="minorHAnsi" w:cstheme="minorBidi"/>
        </w:rPr>
      </w:pPr>
      <w:r w:rsidRPr="61755A34">
        <w:rPr>
          <w:rFonts w:asciiTheme="minorHAnsi" w:hAnsiTheme="minorHAnsi" w:cstheme="minorBidi"/>
        </w:rPr>
        <w:t xml:space="preserve">Voor het voldoen aan een kerncompetentie kan gegadigde zich beroepen op derden. Dit dient dan uitdrukkelijk vermeld te worden en </w:t>
      </w:r>
      <w:r w:rsidR="00870F0C" w:rsidRPr="61755A34">
        <w:rPr>
          <w:rFonts w:asciiTheme="minorHAnsi" w:hAnsiTheme="minorHAnsi" w:cstheme="minorBidi"/>
        </w:rPr>
        <w:t xml:space="preserve">er </w:t>
      </w:r>
      <w:r w:rsidRPr="61755A34">
        <w:rPr>
          <w:rFonts w:asciiTheme="minorHAnsi" w:hAnsiTheme="minorHAnsi" w:cstheme="minorBidi"/>
        </w:rPr>
        <w:t xml:space="preserve">dient voldaan te worden aan artikel </w:t>
      </w:r>
      <w:r w:rsidR="5F39B6BB" w:rsidRPr="61755A34">
        <w:rPr>
          <w:rFonts w:asciiTheme="minorHAnsi" w:hAnsiTheme="minorHAnsi" w:cstheme="minorBidi"/>
        </w:rPr>
        <w:t>4</w:t>
      </w:r>
      <w:r w:rsidRPr="61755A34">
        <w:rPr>
          <w:rFonts w:asciiTheme="minorHAnsi" w:hAnsiTheme="minorHAnsi" w:cstheme="minorBidi"/>
        </w:rPr>
        <w:t>.</w:t>
      </w:r>
      <w:r w:rsidR="0049636B" w:rsidRPr="61755A34">
        <w:rPr>
          <w:rFonts w:asciiTheme="minorHAnsi" w:hAnsiTheme="minorHAnsi" w:cstheme="minorBidi"/>
        </w:rPr>
        <w:t>16.6</w:t>
      </w:r>
      <w:r w:rsidRPr="61755A34">
        <w:rPr>
          <w:rFonts w:asciiTheme="minorHAnsi" w:hAnsiTheme="minorHAnsi" w:cstheme="minorBidi"/>
        </w:rPr>
        <w:t xml:space="preserve"> van de ARW201</w:t>
      </w:r>
      <w:r w:rsidR="0049636B" w:rsidRPr="61755A34">
        <w:rPr>
          <w:rFonts w:asciiTheme="minorHAnsi" w:hAnsiTheme="minorHAnsi" w:cstheme="minorBidi"/>
        </w:rPr>
        <w:t>6</w:t>
      </w:r>
      <w:r w:rsidRPr="61755A34">
        <w:rPr>
          <w:rFonts w:asciiTheme="minorHAnsi" w:hAnsiTheme="minorHAnsi" w:cstheme="minorBidi"/>
        </w:rPr>
        <w:t>.</w:t>
      </w:r>
    </w:p>
    <w:p w14:paraId="2E35A924" w14:textId="77777777" w:rsidR="00F60E82" w:rsidRPr="00922D46" w:rsidRDefault="00F60E82" w:rsidP="009C6CE5">
      <w:pPr>
        <w:rPr>
          <w:rFonts w:asciiTheme="minorHAnsi" w:hAnsiTheme="minorHAnsi" w:cstheme="minorHAnsi"/>
        </w:rPr>
      </w:pPr>
    </w:p>
    <w:p w14:paraId="2224E8F8" w14:textId="5C727889" w:rsidR="00F60E82" w:rsidRPr="00922D46" w:rsidRDefault="00F60E82" w:rsidP="009C6CE5">
      <w:pPr>
        <w:rPr>
          <w:rFonts w:asciiTheme="minorHAnsi" w:hAnsiTheme="minorHAnsi" w:cstheme="minorHAnsi"/>
        </w:rPr>
      </w:pPr>
      <w:r w:rsidRPr="00922D46">
        <w:rPr>
          <w:rFonts w:asciiTheme="minorHAnsi" w:hAnsiTheme="minorHAnsi" w:cstheme="minorHAnsi"/>
        </w:rPr>
        <w:t xml:space="preserve">Gegadigde dient voor het beschrijven van de referentie gebruik te maken van </w:t>
      </w:r>
      <w:r w:rsidR="007154EB">
        <w:rPr>
          <w:rFonts w:asciiTheme="minorHAnsi" w:hAnsiTheme="minorHAnsi" w:cstheme="minorHAnsi"/>
        </w:rPr>
        <w:t>S</w:t>
      </w:r>
      <w:r w:rsidRPr="00922D46">
        <w:rPr>
          <w:rFonts w:asciiTheme="minorHAnsi" w:hAnsiTheme="minorHAnsi" w:cstheme="minorHAnsi"/>
        </w:rPr>
        <w:t xml:space="preserve">tandaardformulier </w:t>
      </w:r>
      <w:r w:rsidR="0014563F" w:rsidRPr="00922D46">
        <w:rPr>
          <w:rFonts w:asciiTheme="minorHAnsi" w:hAnsiTheme="minorHAnsi" w:cstheme="minorHAnsi"/>
        </w:rPr>
        <w:t>B</w:t>
      </w:r>
      <w:r w:rsidRPr="00922D46">
        <w:rPr>
          <w:rFonts w:asciiTheme="minorHAnsi" w:hAnsiTheme="minorHAnsi" w:cstheme="minorHAnsi"/>
        </w:rPr>
        <w:t>.</w:t>
      </w:r>
    </w:p>
    <w:p w14:paraId="7D0A34ED" w14:textId="77777777" w:rsidR="00F60E82" w:rsidRPr="00922D46" w:rsidRDefault="00F60E82" w:rsidP="009C6CE5">
      <w:pPr>
        <w:rPr>
          <w:rFonts w:asciiTheme="minorHAnsi" w:hAnsiTheme="minorHAnsi" w:cstheme="minorHAnsi"/>
        </w:rPr>
      </w:pPr>
    </w:p>
    <w:p w14:paraId="0B9D6934" w14:textId="77777777" w:rsidR="00F60E82" w:rsidRPr="00922D46" w:rsidRDefault="00F60E82" w:rsidP="009C6CE5">
      <w:pPr>
        <w:rPr>
          <w:rFonts w:asciiTheme="minorHAnsi" w:hAnsiTheme="minorHAnsi" w:cstheme="minorHAnsi"/>
        </w:rPr>
      </w:pPr>
      <w:r w:rsidRPr="00922D46">
        <w:rPr>
          <w:rFonts w:asciiTheme="minorHAnsi" w:hAnsiTheme="minorHAnsi" w:cstheme="minorHAnsi"/>
        </w:rPr>
        <w:t xml:space="preserve">Projecten </w:t>
      </w:r>
      <w:r w:rsidR="009E66E8" w:rsidRPr="00922D46">
        <w:rPr>
          <w:rFonts w:asciiTheme="minorHAnsi" w:hAnsiTheme="minorHAnsi" w:cstheme="minorHAnsi"/>
        </w:rPr>
        <w:t>waarmee</w:t>
      </w:r>
      <w:r w:rsidRPr="00922D46">
        <w:rPr>
          <w:rFonts w:asciiTheme="minorHAnsi" w:hAnsiTheme="minorHAnsi" w:cstheme="minorHAnsi"/>
        </w:rPr>
        <w:t xml:space="preserve"> de gevraagde kerncompetenties </w:t>
      </w:r>
      <w:r w:rsidR="009E66E8" w:rsidRPr="00922D46">
        <w:rPr>
          <w:rFonts w:asciiTheme="minorHAnsi" w:hAnsiTheme="minorHAnsi" w:cstheme="minorHAnsi"/>
        </w:rPr>
        <w:t xml:space="preserve">niet worden aangetoond </w:t>
      </w:r>
      <w:r w:rsidRPr="00922D46">
        <w:rPr>
          <w:rFonts w:asciiTheme="minorHAnsi" w:hAnsiTheme="minorHAnsi" w:cstheme="minorHAnsi"/>
        </w:rPr>
        <w:t>worden beschouwd als niet relevante projecten en derhalve niet meegerekend. Gegadigden die niet voldoen aan de kerncompetenties worden uitgesloten van deelname</w:t>
      </w:r>
      <w:r w:rsidR="009E66E8" w:rsidRPr="00922D46">
        <w:rPr>
          <w:rFonts w:asciiTheme="minorHAnsi" w:hAnsiTheme="minorHAnsi" w:cstheme="minorHAnsi"/>
        </w:rPr>
        <w:t xml:space="preserve"> aan de verdere aanbestedingsprocedure</w:t>
      </w:r>
      <w:r w:rsidRPr="00922D46">
        <w:rPr>
          <w:rFonts w:asciiTheme="minorHAnsi" w:hAnsiTheme="minorHAnsi" w:cstheme="minorHAnsi"/>
        </w:rPr>
        <w:t xml:space="preserve">. </w:t>
      </w:r>
    </w:p>
    <w:p w14:paraId="30D9A22B" w14:textId="77777777" w:rsidR="00F60E82" w:rsidRPr="00922D46" w:rsidRDefault="00F60E82" w:rsidP="009C6CE5">
      <w:pPr>
        <w:rPr>
          <w:rFonts w:asciiTheme="minorHAnsi" w:hAnsiTheme="minorHAnsi" w:cstheme="minorHAnsi"/>
        </w:rPr>
      </w:pPr>
    </w:p>
    <w:p w14:paraId="330D996E" w14:textId="1759DF9F" w:rsidR="0024631C" w:rsidRPr="00922D46" w:rsidRDefault="005303C8" w:rsidP="009C6CE5">
      <w:pPr>
        <w:rPr>
          <w:rFonts w:asciiTheme="minorHAnsi" w:hAnsiTheme="minorHAnsi" w:cstheme="minorHAnsi"/>
        </w:rPr>
      </w:pPr>
      <w:r w:rsidRPr="00922D46">
        <w:rPr>
          <w:rFonts w:asciiTheme="minorHAnsi" w:hAnsiTheme="minorHAnsi" w:cstheme="minorHAnsi"/>
        </w:rPr>
        <w:t>Opdracht</w:t>
      </w:r>
      <w:r w:rsidR="00F60E82" w:rsidRPr="00922D46">
        <w:rPr>
          <w:rFonts w:asciiTheme="minorHAnsi" w:hAnsiTheme="minorHAnsi" w:cstheme="minorHAnsi"/>
        </w:rPr>
        <w:t xml:space="preserve">gever behoudt zich het recht voor bewijsstukken op te vragen waaruit blijkt dat binnen de aangedragen referentie aan bovenstaande criteria wordt voldaan. Gegadigde dient bewijsstukken binnen </w:t>
      </w:r>
      <w:r w:rsidR="00ED58D6" w:rsidRPr="00922D46">
        <w:rPr>
          <w:rFonts w:asciiTheme="minorHAnsi" w:hAnsiTheme="minorHAnsi" w:cstheme="minorHAnsi"/>
        </w:rPr>
        <w:t>7</w:t>
      </w:r>
      <w:r w:rsidR="004C12E0" w:rsidRPr="00922D46">
        <w:rPr>
          <w:rFonts w:asciiTheme="minorHAnsi" w:hAnsiTheme="minorHAnsi" w:cstheme="minorHAnsi"/>
        </w:rPr>
        <w:t xml:space="preserve"> </w:t>
      </w:r>
      <w:r w:rsidR="00F60E82" w:rsidRPr="00922D46">
        <w:rPr>
          <w:rFonts w:asciiTheme="minorHAnsi" w:hAnsiTheme="minorHAnsi" w:cstheme="minorHAnsi"/>
        </w:rPr>
        <w:t xml:space="preserve">dagen na verzoek in te dienen. Indien gegadigde hierin verzaakt of indien aangedragen referenties niet blijken te voldoen aan de boven gestelde criteria wordt gegadigde uitgesloten van deelname. </w:t>
      </w:r>
    </w:p>
    <w:p w14:paraId="14A315FC" w14:textId="77777777" w:rsidR="00D716C4" w:rsidRDefault="00D716C4" w:rsidP="009C6CE5">
      <w:pPr>
        <w:pStyle w:val="Kop1"/>
        <w:numPr>
          <w:ilvl w:val="0"/>
          <w:numId w:val="0"/>
        </w:numPr>
        <w:spacing w:line="240" w:lineRule="auto"/>
        <w:rPr>
          <w:rFonts w:asciiTheme="minorHAnsi" w:hAnsiTheme="minorHAnsi" w:cstheme="minorHAnsi"/>
        </w:rPr>
      </w:pPr>
    </w:p>
    <w:p w14:paraId="50071CEF" w14:textId="7A707124" w:rsidR="00D716C4" w:rsidRDefault="005A3D06" w:rsidP="005A3D06">
      <w:pPr>
        <w:pStyle w:val="Kop2"/>
      </w:pPr>
      <w:bookmarkStart w:id="111" w:name="_Toc164356504"/>
      <w:r>
        <w:t>Selectie</w:t>
      </w:r>
      <w:bookmarkEnd w:id="111"/>
    </w:p>
    <w:p w14:paraId="14C70169" w14:textId="77777777" w:rsidR="00D716C4" w:rsidRDefault="00D716C4" w:rsidP="009C6CE5">
      <w:pPr>
        <w:pStyle w:val="Kop1"/>
        <w:numPr>
          <w:ilvl w:val="0"/>
          <w:numId w:val="0"/>
        </w:numPr>
        <w:spacing w:line="240" w:lineRule="auto"/>
        <w:rPr>
          <w:rFonts w:asciiTheme="minorHAnsi" w:hAnsiTheme="minorHAnsi" w:cstheme="minorHAnsi"/>
        </w:rPr>
      </w:pPr>
    </w:p>
    <w:p w14:paraId="43982CF3" w14:textId="37D040D5" w:rsidR="00154121" w:rsidRDefault="001A387B" w:rsidP="00154121">
      <w:pPr>
        <w:pStyle w:val="Kop3"/>
        <w:spacing w:before="0" w:after="0"/>
        <w:rPr>
          <w:rFonts w:asciiTheme="minorHAnsi" w:hAnsiTheme="minorHAnsi" w:cstheme="minorHAnsi"/>
        </w:rPr>
      </w:pPr>
      <w:bookmarkStart w:id="112" w:name="_Toc164356505"/>
      <w:r>
        <w:rPr>
          <w:rFonts w:asciiTheme="minorHAnsi" w:hAnsiTheme="minorHAnsi" w:cstheme="minorHAnsi"/>
        </w:rPr>
        <w:t>Selectiecriterium reflectiedocument</w:t>
      </w:r>
      <w:bookmarkEnd w:id="112"/>
    </w:p>
    <w:p w14:paraId="2CA512D7" w14:textId="77777777" w:rsidR="00792757" w:rsidRPr="007C4148" w:rsidRDefault="00792757" w:rsidP="00792757">
      <w:pPr>
        <w:rPr>
          <w:rFonts w:cs="Calibri"/>
          <w:szCs w:val="20"/>
        </w:rPr>
      </w:pPr>
      <w:r w:rsidRPr="007C4148">
        <w:rPr>
          <w:rFonts w:cs="Calibri"/>
          <w:szCs w:val="20"/>
        </w:rPr>
        <w:t>Voor de nadere selectie dient een reflectiedocument van maximaal vier A4 pagina’s (enkelzijdig) te worden opgesteld (excl. Evt. voorblad en inhoudsopgave). Dit document wordt beoordeeld op vier subcriteria.  Indien er meer pagina’s worden ingediend zullen alleen de eerste vier inhoudelijke pagina’s van het document worden beoordeeld. Eventuele tekst op het voorblad of de inhoudsopgave wordt niet mee beoordeeld.</w:t>
      </w:r>
    </w:p>
    <w:p w14:paraId="53D07B5A" w14:textId="77777777" w:rsidR="00792757" w:rsidRPr="007C4148" w:rsidRDefault="00792757" w:rsidP="00792757">
      <w:pPr>
        <w:rPr>
          <w:rFonts w:cs="Calibri"/>
          <w:szCs w:val="20"/>
        </w:rPr>
      </w:pPr>
      <w:r w:rsidRPr="007C4148">
        <w:rPr>
          <w:rFonts w:cs="Calibri"/>
          <w:szCs w:val="20"/>
        </w:rPr>
        <w:br/>
        <w:t>Het reflectiedocument dient een visie te geven op de aanpak van een werk vergelijkbaar met onderhavige Opdracht. De visie bevat onder andere een reflectie op uitgevoerde projecten en een sterkte-zwakte analyse van de eigen organisatie. Het reflectiedocument dient in te gaan op de volgende onderwerpen:</w:t>
      </w:r>
    </w:p>
    <w:p w14:paraId="0018FCD9" w14:textId="77777777" w:rsidR="00792757" w:rsidRPr="007C4148" w:rsidRDefault="00792757" w:rsidP="002C2E93">
      <w:pPr>
        <w:pStyle w:val="Lijstalinea"/>
        <w:numPr>
          <w:ilvl w:val="0"/>
          <w:numId w:val="44"/>
        </w:numPr>
        <w:rPr>
          <w:rFonts w:cs="Calibri"/>
          <w:szCs w:val="20"/>
        </w:rPr>
      </w:pPr>
      <w:r w:rsidRPr="007C4148">
        <w:rPr>
          <w:rFonts w:cs="Calibri"/>
          <w:szCs w:val="20"/>
        </w:rPr>
        <w:t>Visie op de samenwerking tussen Opdrachtgever en Opdrachtnemer en het werken in bouwteamverband.</w:t>
      </w:r>
    </w:p>
    <w:p w14:paraId="59A8B971" w14:textId="52FBCD8B" w:rsidR="00792757" w:rsidRPr="007C4148" w:rsidRDefault="00C06A16" w:rsidP="002C2E93">
      <w:pPr>
        <w:pStyle w:val="Lijstalinea"/>
        <w:numPr>
          <w:ilvl w:val="0"/>
          <w:numId w:val="44"/>
        </w:numPr>
        <w:rPr>
          <w:rFonts w:cs="Calibri"/>
          <w:szCs w:val="20"/>
        </w:rPr>
      </w:pPr>
      <w:r w:rsidRPr="007C4148">
        <w:rPr>
          <w:rFonts w:cs="Calibri"/>
          <w:szCs w:val="20"/>
        </w:rPr>
        <w:t xml:space="preserve">Reflectie op </w:t>
      </w:r>
      <w:r w:rsidR="005B239C">
        <w:rPr>
          <w:rFonts w:cs="Calibri"/>
          <w:szCs w:val="20"/>
        </w:rPr>
        <w:t xml:space="preserve">het </w:t>
      </w:r>
      <w:r w:rsidRPr="007C4148">
        <w:rPr>
          <w:rFonts w:cs="Calibri"/>
          <w:szCs w:val="20"/>
        </w:rPr>
        <w:t>Seriematig</w:t>
      </w:r>
      <w:r w:rsidR="00792757" w:rsidRPr="007C4148">
        <w:rPr>
          <w:rFonts w:cs="Calibri"/>
          <w:szCs w:val="20"/>
        </w:rPr>
        <w:t xml:space="preserve"> realiseren van infrastructurele objecten.</w:t>
      </w:r>
    </w:p>
    <w:p w14:paraId="38DF0F20" w14:textId="6A59208E" w:rsidR="00792757" w:rsidRPr="007C4148" w:rsidRDefault="00EB2CC4" w:rsidP="002C2E93">
      <w:pPr>
        <w:pStyle w:val="Lijstalinea"/>
        <w:numPr>
          <w:ilvl w:val="0"/>
          <w:numId w:val="44"/>
        </w:numPr>
        <w:rPr>
          <w:rFonts w:cs="Calibri"/>
          <w:szCs w:val="20"/>
        </w:rPr>
      </w:pPr>
      <w:r w:rsidRPr="007C4148">
        <w:rPr>
          <w:rFonts w:cs="Calibri"/>
          <w:szCs w:val="20"/>
        </w:rPr>
        <w:t xml:space="preserve">Reflectie op </w:t>
      </w:r>
      <w:r w:rsidR="005B239C">
        <w:rPr>
          <w:rFonts w:cs="Calibri"/>
          <w:szCs w:val="20"/>
        </w:rPr>
        <w:t>het</w:t>
      </w:r>
      <w:r w:rsidR="00792757" w:rsidRPr="007C4148">
        <w:rPr>
          <w:rFonts w:cs="Calibri"/>
          <w:szCs w:val="20"/>
        </w:rPr>
        <w:t xml:space="preserve"> vermogen </w:t>
      </w:r>
      <w:r w:rsidRPr="007C4148">
        <w:rPr>
          <w:rFonts w:cs="Calibri"/>
          <w:szCs w:val="20"/>
        </w:rPr>
        <w:t>om</w:t>
      </w:r>
      <w:r w:rsidR="005B239C">
        <w:rPr>
          <w:rFonts w:cs="Calibri"/>
          <w:szCs w:val="20"/>
        </w:rPr>
        <w:t xml:space="preserve"> te </w:t>
      </w:r>
      <w:r w:rsidRPr="007C4148">
        <w:rPr>
          <w:rFonts w:cs="Calibri"/>
          <w:szCs w:val="20"/>
        </w:rPr>
        <w:t>gaan met</w:t>
      </w:r>
      <w:r w:rsidR="00792757" w:rsidRPr="007C4148">
        <w:rPr>
          <w:rFonts w:cs="Calibri"/>
          <w:szCs w:val="20"/>
        </w:rPr>
        <w:t xml:space="preserve"> wisselende capaciteitsvraag.</w:t>
      </w:r>
    </w:p>
    <w:p w14:paraId="14C58435" w14:textId="0178666E" w:rsidR="00792757" w:rsidRPr="007C4148" w:rsidRDefault="00656F73">
      <w:pPr>
        <w:pStyle w:val="Lijstalinea"/>
        <w:numPr>
          <w:ilvl w:val="0"/>
          <w:numId w:val="44"/>
        </w:numPr>
        <w:rPr>
          <w:rFonts w:cs="Calibri"/>
          <w:szCs w:val="20"/>
        </w:rPr>
      </w:pPr>
      <w:r>
        <w:rPr>
          <w:rFonts w:cs="Calibri"/>
        </w:rPr>
        <w:t>Reflectie</w:t>
      </w:r>
      <w:r w:rsidR="00C36B86">
        <w:rPr>
          <w:rFonts w:cs="Calibri"/>
        </w:rPr>
        <w:t xml:space="preserve"> op e</w:t>
      </w:r>
      <w:r w:rsidR="00792757" w:rsidRPr="004F65CF">
        <w:rPr>
          <w:rFonts w:cs="Calibri"/>
        </w:rPr>
        <w:t>fficiën</w:t>
      </w:r>
      <w:r w:rsidR="004F65CF" w:rsidRPr="004F65CF">
        <w:rPr>
          <w:rFonts w:cs="Calibri"/>
        </w:rPr>
        <w:t>t</w:t>
      </w:r>
      <w:r w:rsidR="00792757" w:rsidRPr="004F65CF">
        <w:rPr>
          <w:rFonts w:cs="Calibri"/>
        </w:rPr>
        <w:t xml:space="preserve">e </w:t>
      </w:r>
      <w:r w:rsidR="004660C1" w:rsidRPr="004F65CF">
        <w:rPr>
          <w:rFonts w:cs="Calibri"/>
          <w:szCs w:val="20"/>
        </w:rPr>
        <w:t>inzet medewerkers</w:t>
      </w:r>
      <w:r w:rsidR="00792757" w:rsidRPr="007C4148">
        <w:rPr>
          <w:rFonts w:cs="Calibri"/>
          <w:szCs w:val="20"/>
        </w:rPr>
        <w:t xml:space="preserve"> en kostenbewustzijn </w:t>
      </w:r>
      <w:r w:rsidR="004F65CF">
        <w:rPr>
          <w:rFonts w:cs="Calibri"/>
          <w:szCs w:val="20"/>
        </w:rPr>
        <w:t xml:space="preserve">bij </w:t>
      </w:r>
      <w:r w:rsidR="00792757" w:rsidRPr="007C4148">
        <w:rPr>
          <w:rFonts w:cs="Calibri"/>
          <w:szCs w:val="20"/>
        </w:rPr>
        <w:t>besluitvorming</w:t>
      </w:r>
      <w:r w:rsidR="005B239C">
        <w:rPr>
          <w:rFonts w:cs="Calibri"/>
          <w:szCs w:val="20"/>
        </w:rPr>
        <w:t>.</w:t>
      </w:r>
      <w:r w:rsidR="004660C1" w:rsidRPr="004F65CF">
        <w:rPr>
          <w:rFonts w:cs="Calibri"/>
        </w:rPr>
        <w:t xml:space="preserve"> </w:t>
      </w:r>
    </w:p>
    <w:p w14:paraId="0B188392" w14:textId="77777777" w:rsidR="004F65CF" w:rsidRPr="004F65CF" w:rsidRDefault="004F65CF" w:rsidP="004F65CF">
      <w:pPr>
        <w:pStyle w:val="Lijstalinea"/>
        <w:ind w:left="720"/>
        <w:rPr>
          <w:rFonts w:cs="Calibri"/>
          <w:szCs w:val="20"/>
        </w:rPr>
      </w:pPr>
    </w:p>
    <w:p w14:paraId="786DA7CA" w14:textId="77777777" w:rsidR="00792757" w:rsidRPr="007C4148" w:rsidRDefault="00792757" w:rsidP="00792757">
      <w:pPr>
        <w:rPr>
          <w:rFonts w:cs="Calibri"/>
          <w:szCs w:val="20"/>
        </w:rPr>
      </w:pPr>
      <w:r w:rsidRPr="007C4148">
        <w:rPr>
          <w:rFonts w:cs="Calibri"/>
          <w:szCs w:val="20"/>
        </w:rPr>
        <w:t xml:space="preserve">Het reflectiedocument op basis waarvan de selectie plaatsvindt blijft na de Selectiefase een onderdeel van de aanbestedingsprocedure en wordt beschouwd als onderdeel van de inschrijving. </w:t>
      </w:r>
    </w:p>
    <w:p w14:paraId="21CAD59D" w14:textId="35A542D4" w:rsidR="00792757" w:rsidRPr="007C4148" w:rsidRDefault="00792757" w:rsidP="00792757">
      <w:pPr>
        <w:rPr>
          <w:rFonts w:cs="Calibri"/>
          <w:szCs w:val="20"/>
        </w:rPr>
      </w:pPr>
      <w:r w:rsidRPr="007C4148">
        <w:rPr>
          <w:rFonts w:cs="Calibri"/>
          <w:szCs w:val="20"/>
        </w:rPr>
        <w:t xml:space="preserve">De kwalitatieve documenten die worden ingediend bij de Inschrijving dienen aan te sluiten bij het reflectiedocument uit de Selectiefase.   </w:t>
      </w:r>
    </w:p>
    <w:p w14:paraId="7D71AACB" w14:textId="77777777" w:rsidR="00792757" w:rsidRPr="007C4148" w:rsidRDefault="00792757" w:rsidP="00792757">
      <w:pPr>
        <w:rPr>
          <w:rFonts w:cs="Calibri"/>
          <w:szCs w:val="20"/>
        </w:rPr>
      </w:pPr>
    </w:p>
    <w:p w14:paraId="0CB227E2" w14:textId="77777777" w:rsidR="00792757" w:rsidRPr="007C4148" w:rsidRDefault="00792757" w:rsidP="00792757">
      <w:pPr>
        <w:rPr>
          <w:rFonts w:cs="Calibri"/>
          <w:szCs w:val="20"/>
        </w:rPr>
      </w:pPr>
      <w:r w:rsidRPr="007C4148">
        <w:rPr>
          <w:rFonts w:cs="Calibri"/>
          <w:szCs w:val="20"/>
        </w:rPr>
        <w:t>Het reflectiedocument dient in te gaan op de volgende subcriteria:</w:t>
      </w:r>
    </w:p>
    <w:p w14:paraId="29B0BF93" w14:textId="77777777" w:rsidR="00792757" w:rsidRPr="007C4148" w:rsidRDefault="00792757" w:rsidP="00792757">
      <w:pPr>
        <w:spacing w:after="160" w:line="259" w:lineRule="auto"/>
        <w:contextualSpacing/>
        <w:rPr>
          <w:rFonts w:cs="Calibri"/>
          <w:szCs w:val="20"/>
        </w:rPr>
      </w:pPr>
    </w:p>
    <w:tbl>
      <w:tblPr>
        <w:tblStyle w:val="Tabelraster"/>
        <w:tblW w:w="0" w:type="auto"/>
        <w:tblLook w:val="04A0" w:firstRow="1" w:lastRow="0" w:firstColumn="1" w:lastColumn="0" w:noHBand="0" w:noVBand="1"/>
      </w:tblPr>
      <w:tblGrid>
        <w:gridCol w:w="4322"/>
        <w:gridCol w:w="4322"/>
      </w:tblGrid>
      <w:tr w:rsidR="00833372" w:rsidRPr="007C4148" w14:paraId="3C99F2A3" w14:textId="77777777">
        <w:tc>
          <w:tcPr>
            <w:tcW w:w="4322" w:type="dxa"/>
          </w:tcPr>
          <w:p w14:paraId="786BED94" w14:textId="4C0D3F29" w:rsidR="00833372" w:rsidRPr="007C4148" w:rsidRDefault="00833372">
            <w:pPr>
              <w:spacing w:after="160" w:line="259" w:lineRule="auto"/>
              <w:contextualSpacing/>
              <w:rPr>
                <w:rFonts w:cs="Calibri"/>
                <w:b/>
              </w:rPr>
            </w:pPr>
            <w:r w:rsidRPr="20B685C4">
              <w:rPr>
                <w:rFonts w:cs="Calibri"/>
                <w:b/>
              </w:rPr>
              <w:t>Subcriterium</w:t>
            </w:r>
          </w:p>
        </w:tc>
        <w:tc>
          <w:tcPr>
            <w:tcW w:w="4322" w:type="dxa"/>
          </w:tcPr>
          <w:p w14:paraId="5F8641DF" w14:textId="77777777" w:rsidR="00833372" w:rsidRPr="007C4148" w:rsidRDefault="00833372">
            <w:pPr>
              <w:spacing w:after="160" w:line="259" w:lineRule="auto"/>
              <w:contextualSpacing/>
              <w:rPr>
                <w:rFonts w:cs="Calibri"/>
                <w:b/>
                <w:bCs/>
                <w:szCs w:val="20"/>
              </w:rPr>
            </w:pPr>
            <w:r w:rsidRPr="007C4148">
              <w:rPr>
                <w:rFonts w:cs="Calibri"/>
                <w:b/>
                <w:bCs/>
                <w:szCs w:val="20"/>
              </w:rPr>
              <w:t>Aandachtspunten</w:t>
            </w:r>
          </w:p>
        </w:tc>
      </w:tr>
      <w:tr w:rsidR="00833372" w:rsidRPr="007C4148" w14:paraId="1D9B18C3" w14:textId="77777777">
        <w:tc>
          <w:tcPr>
            <w:tcW w:w="4322" w:type="dxa"/>
          </w:tcPr>
          <w:p w14:paraId="78FE1CE5" w14:textId="77777777" w:rsidR="00833372" w:rsidRPr="007C4148" w:rsidRDefault="00833372" w:rsidP="002C2E93">
            <w:pPr>
              <w:pStyle w:val="Lijstalinea"/>
              <w:numPr>
                <w:ilvl w:val="0"/>
                <w:numId w:val="46"/>
              </w:numPr>
              <w:overflowPunct w:val="0"/>
              <w:autoSpaceDE w:val="0"/>
              <w:autoSpaceDN w:val="0"/>
              <w:adjustRightInd w:val="0"/>
              <w:textAlignment w:val="baseline"/>
              <w:rPr>
                <w:rFonts w:cs="Calibri"/>
                <w:szCs w:val="20"/>
              </w:rPr>
            </w:pPr>
            <w:r w:rsidRPr="007C4148">
              <w:rPr>
                <w:rFonts w:cs="Calibri"/>
                <w:szCs w:val="20"/>
              </w:rPr>
              <w:t>Visie op de samenwerking tussen Opdrachtgever en Opdrachtnemer en het werken in bouwteamverband.</w:t>
            </w:r>
          </w:p>
          <w:p w14:paraId="47A77A8C" w14:textId="77777777" w:rsidR="00833372" w:rsidRPr="007C4148" w:rsidRDefault="00833372">
            <w:pPr>
              <w:pStyle w:val="Lijstalinea"/>
              <w:spacing w:after="160" w:line="259" w:lineRule="auto"/>
              <w:ind w:left="360"/>
              <w:rPr>
                <w:rFonts w:cs="Calibri"/>
                <w:szCs w:val="20"/>
              </w:rPr>
            </w:pPr>
          </w:p>
        </w:tc>
        <w:tc>
          <w:tcPr>
            <w:tcW w:w="4322" w:type="dxa"/>
          </w:tcPr>
          <w:p w14:paraId="7F152259" w14:textId="77777777" w:rsidR="00833372" w:rsidRPr="007C4148" w:rsidRDefault="00833372">
            <w:pPr>
              <w:spacing w:after="160" w:line="259" w:lineRule="auto"/>
              <w:contextualSpacing/>
              <w:rPr>
                <w:rFonts w:cs="Calibri"/>
                <w:szCs w:val="20"/>
              </w:rPr>
            </w:pPr>
            <w:r w:rsidRPr="007C4148">
              <w:rPr>
                <w:rFonts w:cs="Calibri"/>
                <w:szCs w:val="20"/>
              </w:rPr>
              <w:t xml:space="preserve">De mate waarin helder, samenhangend en concreet een visie is beschreven op het samenwerken met de opdrachtgever en samenwerking in bouwteamverband. </w:t>
            </w:r>
          </w:p>
          <w:p w14:paraId="68D3BA33" w14:textId="1BD0CECA" w:rsidR="00833372" w:rsidRPr="007C4148" w:rsidRDefault="00833372">
            <w:pPr>
              <w:spacing w:after="160" w:line="259" w:lineRule="auto"/>
              <w:contextualSpacing/>
              <w:rPr>
                <w:rFonts w:cs="Calibri"/>
              </w:rPr>
            </w:pPr>
            <w:r w:rsidRPr="3A2E8952">
              <w:rPr>
                <w:rFonts w:cs="Calibri"/>
              </w:rPr>
              <w:t xml:space="preserve">De mate waarop gereflecteerd wordt op wat dit vraagt van de eigen organisatie. Een omschrijving van hoe de concrete leerervaringen en voorbeelden van die eerdere samenwerking(en) een voorbeeld is voor </w:t>
            </w:r>
            <w:r w:rsidR="001F2860">
              <w:rPr>
                <w:rFonts w:cs="Calibri"/>
              </w:rPr>
              <w:t>deze raamovereenkomst</w:t>
            </w:r>
            <w:r w:rsidR="0062034B">
              <w:rPr>
                <w:rFonts w:cs="Calibri"/>
              </w:rPr>
              <w:t xml:space="preserve"> (ROK)</w:t>
            </w:r>
            <w:r w:rsidR="001F2860">
              <w:rPr>
                <w:rFonts w:cs="Calibri"/>
              </w:rPr>
              <w:t xml:space="preserve"> en nadere overeenkomsten</w:t>
            </w:r>
            <w:r w:rsidR="0062034B">
              <w:rPr>
                <w:rFonts w:cs="Calibri"/>
              </w:rPr>
              <w:t xml:space="preserve"> (NOK)</w:t>
            </w:r>
            <w:r w:rsidRPr="3A2E8952">
              <w:rPr>
                <w:rFonts w:cs="Calibri"/>
              </w:rPr>
              <w:t xml:space="preserve"> en wat er ten aanzien van die eerdere samenwerking concreet beter kan in </w:t>
            </w:r>
            <w:r w:rsidR="0062034B">
              <w:rPr>
                <w:rFonts w:cs="Calibri"/>
              </w:rPr>
              <w:t>de ROK en NOK’s</w:t>
            </w:r>
            <w:r w:rsidRPr="3A2E8952">
              <w:rPr>
                <w:rFonts w:cs="Calibri"/>
              </w:rPr>
              <w:t>.</w:t>
            </w:r>
          </w:p>
        </w:tc>
      </w:tr>
      <w:tr w:rsidR="00833372" w:rsidRPr="007C4148" w14:paraId="65DB1425" w14:textId="77777777">
        <w:tc>
          <w:tcPr>
            <w:tcW w:w="4322" w:type="dxa"/>
          </w:tcPr>
          <w:p w14:paraId="6211A956" w14:textId="65F4AE67" w:rsidR="00833372" w:rsidRPr="007C4148" w:rsidRDefault="00833372" w:rsidP="002C2E93">
            <w:pPr>
              <w:pStyle w:val="Lijstalinea"/>
              <w:numPr>
                <w:ilvl w:val="0"/>
                <w:numId w:val="46"/>
              </w:numPr>
              <w:overflowPunct w:val="0"/>
              <w:autoSpaceDE w:val="0"/>
              <w:autoSpaceDN w:val="0"/>
              <w:adjustRightInd w:val="0"/>
              <w:spacing w:after="160" w:line="259" w:lineRule="auto"/>
              <w:contextualSpacing/>
              <w:textAlignment w:val="baseline"/>
              <w:rPr>
                <w:rFonts w:cs="Calibri"/>
                <w:szCs w:val="20"/>
              </w:rPr>
            </w:pPr>
            <w:r w:rsidRPr="007C4148">
              <w:rPr>
                <w:rFonts w:cs="Calibri"/>
                <w:szCs w:val="20"/>
              </w:rPr>
              <w:t xml:space="preserve">Reflectie op </w:t>
            </w:r>
            <w:r w:rsidR="00656F73">
              <w:rPr>
                <w:rFonts w:cs="Calibri"/>
                <w:szCs w:val="20"/>
              </w:rPr>
              <w:t xml:space="preserve">het </w:t>
            </w:r>
            <w:r w:rsidRPr="007C4148">
              <w:rPr>
                <w:rFonts w:cs="Calibri"/>
                <w:szCs w:val="20"/>
              </w:rPr>
              <w:t>Seriematig realiseren van infrastructurele objecten</w:t>
            </w:r>
          </w:p>
        </w:tc>
        <w:tc>
          <w:tcPr>
            <w:tcW w:w="4322" w:type="dxa"/>
          </w:tcPr>
          <w:p w14:paraId="5A9A206E" w14:textId="7BBB591F" w:rsidR="00833372" w:rsidRPr="007C4148" w:rsidRDefault="00833372">
            <w:pPr>
              <w:spacing w:after="160" w:line="259" w:lineRule="auto"/>
              <w:contextualSpacing/>
              <w:rPr>
                <w:rFonts w:cs="Calibri"/>
              </w:rPr>
            </w:pPr>
            <w:r w:rsidRPr="3A2E8952">
              <w:rPr>
                <w:rFonts w:cs="Calibri"/>
              </w:rPr>
              <w:t xml:space="preserve">De mate waarop positieve en negatieve ervaringen bij de eerdere projecten waarin de seriematige aanpak een belangrijke rol speelde kunnen worden toegepast op </w:t>
            </w:r>
            <w:r w:rsidR="0062034B">
              <w:rPr>
                <w:rFonts w:cs="Calibri"/>
              </w:rPr>
              <w:t>deze ROK en NOK’s</w:t>
            </w:r>
            <w:r w:rsidRPr="3A2E8952">
              <w:rPr>
                <w:rFonts w:cs="Calibri"/>
              </w:rPr>
              <w:t>: wat werkte wel en niet en wat zou anders moeten. Onderbouw dit met concrete en verifieerbare voorbeelden uit het verleden. Indien hier geen ervaring mee is, vraagt Opdrachtgever reflectie op de organisatie voor een seriematige aanpak van infrastructurele objecten.</w:t>
            </w:r>
          </w:p>
        </w:tc>
      </w:tr>
      <w:tr w:rsidR="00833372" w:rsidRPr="007C4148" w14:paraId="4F2E12B9" w14:textId="77777777">
        <w:tc>
          <w:tcPr>
            <w:tcW w:w="4322" w:type="dxa"/>
          </w:tcPr>
          <w:p w14:paraId="20A0B6C5" w14:textId="071AC257" w:rsidR="00833372" w:rsidRPr="007C4148" w:rsidRDefault="00833372" w:rsidP="002C2E93">
            <w:pPr>
              <w:pStyle w:val="Lijstalinea"/>
              <w:numPr>
                <w:ilvl w:val="0"/>
                <w:numId w:val="46"/>
              </w:numPr>
              <w:overflowPunct w:val="0"/>
              <w:autoSpaceDE w:val="0"/>
              <w:autoSpaceDN w:val="0"/>
              <w:adjustRightInd w:val="0"/>
              <w:spacing w:after="160" w:line="259" w:lineRule="auto"/>
              <w:contextualSpacing/>
              <w:textAlignment w:val="baseline"/>
              <w:rPr>
                <w:rFonts w:cs="Calibri"/>
                <w:szCs w:val="20"/>
              </w:rPr>
            </w:pPr>
            <w:r w:rsidRPr="007C4148">
              <w:rPr>
                <w:rFonts w:cs="Calibri"/>
                <w:szCs w:val="20"/>
              </w:rPr>
              <w:t xml:space="preserve">Reflectie op </w:t>
            </w:r>
            <w:r w:rsidR="00656F73">
              <w:rPr>
                <w:rFonts w:cs="Calibri"/>
                <w:szCs w:val="20"/>
              </w:rPr>
              <w:t xml:space="preserve">het </w:t>
            </w:r>
            <w:r w:rsidRPr="007C4148">
              <w:rPr>
                <w:rFonts w:cs="Calibri"/>
                <w:szCs w:val="20"/>
              </w:rPr>
              <w:t>vermogen om</w:t>
            </w:r>
            <w:r w:rsidR="00656F73">
              <w:rPr>
                <w:rFonts w:cs="Calibri"/>
                <w:szCs w:val="20"/>
              </w:rPr>
              <w:t xml:space="preserve"> te </w:t>
            </w:r>
            <w:r w:rsidRPr="007C4148">
              <w:rPr>
                <w:rFonts w:cs="Calibri"/>
                <w:szCs w:val="20"/>
              </w:rPr>
              <w:t>gaan met wisselende capaciteitsvraag</w:t>
            </w:r>
          </w:p>
        </w:tc>
        <w:tc>
          <w:tcPr>
            <w:tcW w:w="4322" w:type="dxa"/>
          </w:tcPr>
          <w:p w14:paraId="5090698C" w14:textId="54EFAE8D" w:rsidR="00833372" w:rsidRPr="007C4148" w:rsidRDefault="00833372">
            <w:pPr>
              <w:spacing w:after="160" w:line="259" w:lineRule="auto"/>
              <w:contextualSpacing/>
              <w:rPr>
                <w:rFonts w:cs="Calibri"/>
                <w:szCs w:val="20"/>
              </w:rPr>
            </w:pPr>
            <w:r w:rsidRPr="007C4148">
              <w:rPr>
                <w:rFonts w:cs="Calibri"/>
                <w:szCs w:val="20"/>
              </w:rPr>
              <w:t xml:space="preserve">De mate waarin bij andere projecten werd omgegaan met onvoorziene vertragingen en uitloop van projecten en hoe hierbij wel of geen capaciteit op kon worden aangepast in relatie tot andere projecten in de orderportefeuille: wat werkte goed, wat werkte niet en hoe kan dit beter bij </w:t>
            </w:r>
            <w:r w:rsidR="00734A0F">
              <w:rPr>
                <w:rFonts w:cs="Calibri"/>
                <w:szCs w:val="20"/>
              </w:rPr>
              <w:t>deze ROK en NOK’s</w:t>
            </w:r>
            <w:r w:rsidRPr="007C4148">
              <w:rPr>
                <w:rFonts w:cs="Calibri"/>
                <w:szCs w:val="20"/>
              </w:rPr>
              <w:t>. Onderbouw dit met concrete en verifieerbare voorbeelden uit het verleden.</w:t>
            </w:r>
          </w:p>
        </w:tc>
      </w:tr>
      <w:tr w:rsidR="00833372" w:rsidRPr="007C4148" w14:paraId="420D2C14" w14:textId="77777777">
        <w:tc>
          <w:tcPr>
            <w:tcW w:w="4322" w:type="dxa"/>
          </w:tcPr>
          <w:p w14:paraId="35912E81" w14:textId="16CDAA62" w:rsidR="00833372" w:rsidRPr="007C4148" w:rsidRDefault="00833372" w:rsidP="002C2E93">
            <w:pPr>
              <w:pStyle w:val="Lijstalinea"/>
              <w:numPr>
                <w:ilvl w:val="0"/>
                <w:numId w:val="46"/>
              </w:numPr>
              <w:overflowPunct w:val="0"/>
              <w:autoSpaceDE w:val="0"/>
              <w:autoSpaceDN w:val="0"/>
              <w:adjustRightInd w:val="0"/>
              <w:spacing w:after="160" w:line="259" w:lineRule="auto"/>
              <w:contextualSpacing/>
              <w:textAlignment w:val="baseline"/>
              <w:rPr>
                <w:rFonts w:cs="Calibri"/>
                <w:szCs w:val="20"/>
              </w:rPr>
            </w:pPr>
            <w:r w:rsidRPr="007C4148">
              <w:rPr>
                <w:rFonts w:cs="Calibri"/>
                <w:szCs w:val="20"/>
              </w:rPr>
              <w:t xml:space="preserve">Reflectie op efficiënte inzet medewerkers en kostenbewustzijn </w:t>
            </w:r>
            <w:r w:rsidR="00C36B86">
              <w:rPr>
                <w:rFonts w:cs="Calibri"/>
                <w:szCs w:val="20"/>
              </w:rPr>
              <w:t xml:space="preserve">bij </w:t>
            </w:r>
            <w:r w:rsidR="00AF47A7">
              <w:rPr>
                <w:rFonts w:cs="Calibri"/>
                <w:szCs w:val="20"/>
              </w:rPr>
              <w:t xml:space="preserve">ontwerpen en </w:t>
            </w:r>
            <w:r w:rsidRPr="007C4148">
              <w:rPr>
                <w:rFonts w:cs="Calibri"/>
                <w:szCs w:val="20"/>
              </w:rPr>
              <w:t>besluitvorming</w:t>
            </w:r>
          </w:p>
        </w:tc>
        <w:tc>
          <w:tcPr>
            <w:tcW w:w="4322" w:type="dxa"/>
          </w:tcPr>
          <w:p w14:paraId="1DB1E8E7" w14:textId="2520D484" w:rsidR="00833372" w:rsidRPr="007C4148" w:rsidRDefault="00833372">
            <w:pPr>
              <w:spacing w:after="160" w:line="259" w:lineRule="auto"/>
              <w:contextualSpacing/>
              <w:rPr>
                <w:rFonts w:cs="Calibri"/>
                <w:szCs w:val="20"/>
              </w:rPr>
            </w:pPr>
            <w:r w:rsidRPr="007C4148">
              <w:rPr>
                <w:rFonts w:cs="Calibri"/>
                <w:szCs w:val="20"/>
              </w:rPr>
              <w:t xml:space="preserve">De mate waarin helder, samenhangend en concreet een visie is beschreven op een efficiënte inzet van medewerkers. De mate waarin helder, samenhangend en concreet een visie is beschreven over kostenbewuste </w:t>
            </w:r>
            <w:r w:rsidR="00AF47A7">
              <w:rPr>
                <w:rFonts w:cs="Calibri"/>
                <w:szCs w:val="20"/>
              </w:rPr>
              <w:t>ontwerpen en</w:t>
            </w:r>
            <w:r w:rsidR="004414B9">
              <w:rPr>
                <w:rFonts w:cs="Calibri"/>
                <w:szCs w:val="20"/>
              </w:rPr>
              <w:t xml:space="preserve"> </w:t>
            </w:r>
            <w:r w:rsidRPr="007C4148">
              <w:rPr>
                <w:rFonts w:cs="Calibri"/>
                <w:szCs w:val="20"/>
              </w:rPr>
              <w:t>besluitvorming tussen Opdrachtgever en Opdrachtnemer in de ontwerp- en realisatiefase.</w:t>
            </w:r>
          </w:p>
          <w:p w14:paraId="4D4097D2" w14:textId="77777777" w:rsidR="00833372" w:rsidRPr="007C4148" w:rsidRDefault="00833372">
            <w:pPr>
              <w:spacing w:after="160" w:line="259" w:lineRule="auto"/>
              <w:contextualSpacing/>
              <w:rPr>
                <w:rFonts w:cs="Calibri"/>
                <w:szCs w:val="20"/>
              </w:rPr>
            </w:pPr>
            <w:r w:rsidRPr="007C4148">
              <w:rPr>
                <w:rFonts w:cs="Calibri"/>
                <w:szCs w:val="20"/>
              </w:rPr>
              <w:t>De mate waarop gereflecteerd wordt op wat dit vraagt van de eigen organisatie. Onderbouw dit met concrete en verifieerbare voorbeelden uit het verleden.</w:t>
            </w:r>
          </w:p>
        </w:tc>
      </w:tr>
    </w:tbl>
    <w:p w14:paraId="117ABCAE" w14:textId="77777777" w:rsidR="00792757" w:rsidRPr="007C4148" w:rsidRDefault="00792757" w:rsidP="00792757">
      <w:pPr>
        <w:rPr>
          <w:rFonts w:cs="Calibri"/>
          <w:szCs w:val="20"/>
        </w:rPr>
      </w:pPr>
    </w:p>
    <w:p w14:paraId="1A1644A0" w14:textId="77777777" w:rsidR="007B25F9" w:rsidRPr="007C4148" w:rsidRDefault="007B25F9" w:rsidP="007B25F9">
      <w:pPr>
        <w:rPr>
          <w:rFonts w:cs="Calibri"/>
          <w:szCs w:val="20"/>
        </w:rPr>
      </w:pPr>
      <w:r w:rsidRPr="007C4148">
        <w:rPr>
          <w:rFonts w:cs="Calibri"/>
          <w:szCs w:val="20"/>
        </w:rPr>
        <w:t>Desgevraagd dient de Gegadigde contactgegevens van de betrokken personen bij de opdrachtgever(s) van de genoemde projecten te verstrekken.</w:t>
      </w:r>
    </w:p>
    <w:p w14:paraId="6E5472C2" w14:textId="77777777" w:rsidR="007B25F9" w:rsidRPr="007C4148" w:rsidRDefault="007B25F9" w:rsidP="007B25F9">
      <w:pPr>
        <w:rPr>
          <w:rFonts w:cs="Calibri"/>
          <w:szCs w:val="20"/>
        </w:rPr>
      </w:pPr>
    </w:p>
    <w:p w14:paraId="51E8E2C9" w14:textId="19E2EDF5" w:rsidR="007B25F9" w:rsidRDefault="0049756E" w:rsidP="007B25F9">
      <w:pPr>
        <w:pStyle w:val="Kop3"/>
        <w:spacing w:before="0" w:after="0"/>
        <w:rPr>
          <w:rFonts w:cs="Calibri"/>
        </w:rPr>
      </w:pPr>
      <w:bookmarkStart w:id="113" w:name="_Toc164356506"/>
      <w:r w:rsidRPr="007C4148">
        <w:rPr>
          <w:rFonts w:cs="Calibri"/>
        </w:rPr>
        <w:t>Beoordelingssystematiek</w:t>
      </w:r>
      <w:bookmarkEnd w:id="113"/>
    </w:p>
    <w:p w14:paraId="006FE302" w14:textId="77777777" w:rsidR="007C4148" w:rsidRPr="007C4148" w:rsidRDefault="007C4148" w:rsidP="007C4148"/>
    <w:p w14:paraId="16239B87" w14:textId="77777777" w:rsidR="005A021C" w:rsidRPr="007C4148" w:rsidRDefault="005A021C" w:rsidP="005A021C">
      <w:pPr>
        <w:spacing w:after="160" w:line="259" w:lineRule="auto"/>
        <w:contextualSpacing/>
        <w:rPr>
          <w:rFonts w:cs="Calibri"/>
          <w:szCs w:val="20"/>
        </w:rPr>
      </w:pPr>
      <w:r w:rsidRPr="007C4148">
        <w:rPr>
          <w:rFonts w:cs="Calibri"/>
          <w:b/>
          <w:bCs/>
          <w:szCs w:val="20"/>
        </w:rPr>
        <w:t>Berekening totaalscore op het reflectiedocument</w:t>
      </w:r>
    </w:p>
    <w:p w14:paraId="6F124323" w14:textId="77777777" w:rsidR="005A021C" w:rsidRPr="007C4148" w:rsidRDefault="005A021C" w:rsidP="005A021C">
      <w:pPr>
        <w:spacing w:after="160" w:line="259" w:lineRule="auto"/>
        <w:contextualSpacing/>
        <w:rPr>
          <w:rFonts w:cs="Calibri"/>
          <w:szCs w:val="20"/>
        </w:rPr>
      </w:pPr>
      <w:r w:rsidRPr="007C4148">
        <w:rPr>
          <w:rFonts w:cs="Calibri"/>
          <w:szCs w:val="20"/>
        </w:rPr>
        <w:t xml:space="preserve">Het reflectiedocument wordt beoordeeld door een beoordelingscommissie. De beoordelingscommissie bestaat voor de Selectiefase uit minimaal drie leden, samengesteld uit een ter zake kundig, multidisciplinair team van de Aanbestedende dienst. </w:t>
      </w:r>
    </w:p>
    <w:p w14:paraId="2AA67F4A" w14:textId="77777777" w:rsidR="005A021C" w:rsidRPr="007C4148" w:rsidRDefault="005A021C" w:rsidP="005A021C">
      <w:pPr>
        <w:spacing w:after="160" w:line="259" w:lineRule="auto"/>
        <w:contextualSpacing/>
        <w:rPr>
          <w:rFonts w:cs="Calibri"/>
          <w:szCs w:val="20"/>
        </w:rPr>
      </w:pPr>
      <w:r w:rsidRPr="007C4148">
        <w:rPr>
          <w:rFonts w:cs="Calibri"/>
          <w:szCs w:val="20"/>
        </w:rPr>
        <w:t>Voor elk subcriterium wordt in consensus een beoordelingscijfer gegeven. In de onderstaande tabel is de indicatieve betekenis van een beoordelingscijfer beschreven.</w:t>
      </w:r>
    </w:p>
    <w:p w14:paraId="506E112C" w14:textId="77777777" w:rsidR="005A021C" w:rsidRPr="007C4148" w:rsidRDefault="005A021C" w:rsidP="005A021C">
      <w:pPr>
        <w:spacing w:after="160" w:line="259" w:lineRule="auto"/>
        <w:contextualSpacing/>
        <w:rPr>
          <w:rFonts w:cs="Calibri"/>
          <w:szCs w:val="20"/>
        </w:rPr>
      </w:pPr>
    </w:p>
    <w:tbl>
      <w:tblPr>
        <w:tblStyle w:val="Tabelraster"/>
        <w:tblW w:w="0" w:type="auto"/>
        <w:tblInd w:w="108" w:type="dxa"/>
        <w:tblLook w:val="04A0" w:firstRow="1" w:lastRow="0" w:firstColumn="1" w:lastColumn="0" w:noHBand="0" w:noVBand="1"/>
      </w:tblPr>
      <w:tblGrid>
        <w:gridCol w:w="1723"/>
        <w:gridCol w:w="1415"/>
      </w:tblGrid>
      <w:tr w:rsidR="005A021C" w:rsidRPr="007C4148" w14:paraId="65147F51" w14:textId="77777777" w:rsidTr="002647C9">
        <w:tc>
          <w:tcPr>
            <w:tcW w:w="1679" w:type="dxa"/>
          </w:tcPr>
          <w:p w14:paraId="2995B647" w14:textId="77777777" w:rsidR="005A021C" w:rsidRPr="007C4148" w:rsidRDefault="005A021C">
            <w:pPr>
              <w:spacing w:after="160" w:line="259" w:lineRule="auto"/>
              <w:contextualSpacing/>
              <w:jc w:val="center"/>
              <w:rPr>
                <w:rFonts w:cs="Calibri"/>
                <w:szCs w:val="20"/>
              </w:rPr>
            </w:pPr>
            <w:r w:rsidRPr="002647C9">
              <w:rPr>
                <w:rFonts w:cs="Calibri"/>
                <w:b/>
                <w:bCs/>
                <w:szCs w:val="20"/>
              </w:rPr>
              <w:t>Beoordelingscijfer</w:t>
            </w:r>
          </w:p>
        </w:tc>
        <w:tc>
          <w:tcPr>
            <w:tcW w:w="1415" w:type="dxa"/>
          </w:tcPr>
          <w:p w14:paraId="6F7E8DD8" w14:textId="77777777" w:rsidR="005A021C" w:rsidRPr="002647C9" w:rsidRDefault="005A021C">
            <w:pPr>
              <w:spacing w:after="160" w:line="259" w:lineRule="auto"/>
              <w:contextualSpacing/>
              <w:rPr>
                <w:rFonts w:cs="Calibri"/>
                <w:b/>
                <w:bCs/>
                <w:szCs w:val="20"/>
              </w:rPr>
            </w:pPr>
            <w:r w:rsidRPr="002647C9">
              <w:rPr>
                <w:rFonts w:cs="Calibri"/>
                <w:b/>
                <w:bCs/>
                <w:szCs w:val="20"/>
              </w:rPr>
              <w:t>Waardering</w:t>
            </w:r>
          </w:p>
        </w:tc>
      </w:tr>
      <w:tr w:rsidR="005A021C" w:rsidRPr="007C4148" w14:paraId="258193D8" w14:textId="77777777" w:rsidTr="002647C9">
        <w:tc>
          <w:tcPr>
            <w:tcW w:w="1679" w:type="dxa"/>
          </w:tcPr>
          <w:p w14:paraId="5E653D56" w14:textId="77777777" w:rsidR="005A021C" w:rsidRPr="007C4148" w:rsidRDefault="005A021C">
            <w:pPr>
              <w:spacing w:after="160" w:line="259" w:lineRule="auto"/>
              <w:contextualSpacing/>
              <w:jc w:val="center"/>
              <w:rPr>
                <w:rFonts w:cs="Calibri"/>
                <w:szCs w:val="20"/>
              </w:rPr>
            </w:pPr>
            <w:r w:rsidRPr="007C4148">
              <w:rPr>
                <w:rFonts w:cs="Calibri"/>
                <w:szCs w:val="20"/>
              </w:rPr>
              <w:t>10</w:t>
            </w:r>
          </w:p>
        </w:tc>
        <w:tc>
          <w:tcPr>
            <w:tcW w:w="1415" w:type="dxa"/>
          </w:tcPr>
          <w:p w14:paraId="6CEEF032" w14:textId="77777777" w:rsidR="005A021C" w:rsidRPr="007C4148" w:rsidRDefault="005A021C">
            <w:pPr>
              <w:spacing w:after="160" w:line="259" w:lineRule="auto"/>
              <w:contextualSpacing/>
              <w:rPr>
                <w:rFonts w:cs="Calibri"/>
                <w:szCs w:val="20"/>
              </w:rPr>
            </w:pPr>
            <w:r w:rsidRPr="007C4148">
              <w:rPr>
                <w:rFonts w:cs="Calibri"/>
                <w:szCs w:val="20"/>
              </w:rPr>
              <w:t>Uitstekend</w:t>
            </w:r>
          </w:p>
        </w:tc>
      </w:tr>
      <w:tr w:rsidR="005A021C" w:rsidRPr="007C4148" w14:paraId="6028958C" w14:textId="77777777" w:rsidTr="002647C9">
        <w:tc>
          <w:tcPr>
            <w:tcW w:w="1679" w:type="dxa"/>
          </w:tcPr>
          <w:p w14:paraId="77118BAC" w14:textId="77777777" w:rsidR="005A021C" w:rsidRPr="007C4148" w:rsidRDefault="005A021C">
            <w:pPr>
              <w:spacing w:after="160" w:line="259" w:lineRule="auto"/>
              <w:contextualSpacing/>
              <w:jc w:val="center"/>
              <w:rPr>
                <w:rFonts w:cs="Calibri"/>
                <w:szCs w:val="20"/>
              </w:rPr>
            </w:pPr>
            <w:r w:rsidRPr="007C4148">
              <w:rPr>
                <w:rFonts w:cs="Calibri"/>
                <w:szCs w:val="20"/>
              </w:rPr>
              <w:t>8</w:t>
            </w:r>
          </w:p>
        </w:tc>
        <w:tc>
          <w:tcPr>
            <w:tcW w:w="1415" w:type="dxa"/>
          </w:tcPr>
          <w:p w14:paraId="77284D40" w14:textId="77777777" w:rsidR="005A021C" w:rsidRPr="007C4148" w:rsidRDefault="005A021C">
            <w:pPr>
              <w:spacing w:after="160" w:line="259" w:lineRule="auto"/>
              <w:contextualSpacing/>
              <w:rPr>
                <w:rFonts w:cs="Calibri"/>
                <w:szCs w:val="20"/>
              </w:rPr>
            </w:pPr>
            <w:r w:rsidRPr="007C4148">
              <w:rPr>
                <w:rFonts w:cs="Calibri"/>
                <w:szCs w:val="20"/>
              </w:rPr>
              <w:t>Goed</w:t>
            </w:r>
          </w:p>
        </w:tc>
      </w:tr>
      <w:tr w:rsidR="005A021C" w:rsidRPr="007C4148" w14:paraId="35FA658C" w14:textId="77777777" w:rsidTr="002647C9">
        <w:tc>
          <w:tcPr>
            <w:tcW w:w="1679" w:type="dxa"/>
          </w:tcPr>
          <w:p w14:paraId="0FFDFB19" w14:textId="77777777" w:rsidR="005A021C" w:rsidRPr="007C4148" w:rsidRDefault="005A021C">
            <w:pPr>
              <w:spacing w:after="160" w:line="259" w:lineRule="auto"/>
              <w:contextualSpacing/>
              <w:jc w:val="center"/>
              <w:rPr>
                <w:rFonts w:cs="Calibri"/>
                <w:szCs w:val="20"/>
              </w:rPr>
            </w:pPr>
            <w:r w:rsidRPr="007C4148">
              <w:rPr>
                <w:rFonts w:cs="Calibri"/>
                <w:szCs w:val="20"/>
              </w:rPr>
              <w:t>6</w:t>
            </w:r>
          </w:p>
        </w:tc>
        <w:tc>
          <w:tcPr>
            <w:tcW w:w="1415" w:type="dxa"/>
          </w:tcPr>
          <w:p w14:paraId="1D969C64" w14:textId="77777777" w:rsidR="005A021C" w:rsidRPr="007C4148" w:rsidRDefault="005A021C">
            <w:pPr>
              <w:spacing w:after="160" w:line="259" w:lineRule="auto"/>
              <w:contextualSpacing/>
              <w:rPr>
                <w:rFonts w:cs="Calibri"/>
                <w:szCs w:val="20"/>
              </w:rPr>
            </w:pPr>
            <w:r w:rsidRPr="007C4148">
              <w:rPr>
                <w:rFonts w:cs="Calibri"/>
                <w:szCs w:val="20"/>
              </w:rPr>
              <w:t>Voldoende</w:t>
            </w:r>
          </w:p>
        </w:tc>
      </w:tr>
      <w:tr w:rsidR="005A021C" w:rsidRPr="007C4148" w14:paraId="7B54B0FB" w14:textId="77777777" w:rsidTr="002647C9">
        <w:tc>
          <w:tcPr>
            <w:tcW w:w="1679" w:type="dxa"/>
          </w:tcPr>
          <w:p w14:paraId="62166EB2" w14:textId="77777777" w:rsidR="005A021C" w:rsidRPr="007C4148" w:rsidRDefault="005A021C">
            <w:pPr>
              <w:spacing w:after="160" w:line="259" w:lineRule="auto"/>
              <w:contextualSpacing/>
              <w:jc w:val="center"/>
              <w:rPr>
                <w:rFonts w:cs="Calibri"/>
                <w:szCs w:val="20"/>
              </w:rPr>
            </w:pPr>
            <w:r w:rsidRPr="007C4148">
              <w:rPr>
                <w:rFonts w:cs="Calibri"/>
                <w:szCs w:val="20"/>
              </w:rPr>
              <w:t>4</w:t>
            </w:r>
          </w:p>
        </w:tc>
        <w:tc>
          <w:tcPr>
            <w:tcW w:w="1415" w:type="dxa"/>
          </w:tcPr>
          <w:p w14:paraId="11A17D68" w14:textId="77777777" w:rsidR="005A021C" w:rsidRPr="007C4148" w:rsidRDefault="005A021C">
            <w:pPr>
              <w:spacing w:after="160" w:line="259" w:lineRule="auto"/>
              <w:contextualSpacing/>
              <w:rPr>
                <w:rFonts w:cs="Calibri"/>
                <w:szCs w:val="20"/>
              </w:rPr>
            </w:pPr>
            <w:r w:rsidRPr="007C4148">
              <w:rPr>
                <w:rFonts w:cs="Calibri"/>
                <w:szCs w:val="20"/>
              </w:rPr>
              <w:t>Onvoldoende</w:t>
            </w:r>
          </w:p>
        </w:tc>
      </w:tr>
      <w:tr w:rsidR="005A021C" w:rsidRPr="007C4148" w14:paraId="366FD364" w14:textId="77777777" w:rsidTr="002647C9">
        <w:tc>
          <w:tcPr>
            <w:tcW w:w="1679" w:type="dxa"/>
          </w:tcPr>
          <w:p w14:paraId="7B1681D8" w14:textId="77777777" w:rsidR="005A021C" w:rsidRPr="007C4148" w:rsidRDefault="005A021C">
            <w:pPr>
              <w:spacing w:after="160" w:line="259" w:lineRule="auto"/>
              <w:contextualSpacing/>
              <w:jc w:val="center"/>
              <w:rPr>
                <w:rFonts w:cs="Calibri"/>
                <w:szCs w:val="20"/>
              </w:rPr>
            </w:pPr>
            <w:r w:rsidRPr="007C4148">
              <w:rPr>
                <w:rFonts w:cs="Calibri"/>
                <w:szCs w:val="20"/>
              </w:rPr>
              <w:t>2</w:t>
            </w:r>
          </w:p>
        </w:tc>
        <w:tc>
          <w:tcPr>
            <w:tcW w:w="1415" w:type="dxa"/>
          </w:tcPr>
          <w:p w14:paraId="298034A1" w14:textId="77777777" w:rsidR="005A021C" w:rsidRPr="007C4148" w:rsidRDefault="005A021C">
            <w:pPr>
              <w:spacing w:after="160" w:line="259" w:lineRule="auto"/>
              <w:contextualSpacing/>
              <w:rPr>
                <w:rFonts w:cs="Calibri"/>
                <w:szCs w:val="20"/>
              </w:rPr>
            </w:pPr>
            <w:r w:rsidRPr="007C4148">
              <w:rPr>
                <w:rFonts w:cs="Calibri"/>
                <w:szCs w:val="20"/>
              </w:rPr>
              <w:t>Slecht</w:t>
            </w:r>
          </w:p>
        </w:tc>
      </w:tr>
    </w:tbl>
    <w:p w14:paraId="7B0D6111" w14:textId="77777777" w:rsidR="005A021C" w:rsidRPr="007C4148" w:rsidRDefault="005A021C" w:rsidP="005A021C">
      <w:pPr>
        <w:spacing w:after="160" w:line="259" w:lineRule="auto"/>
        <w:contextualSpacing/>
        <w:rPr>
          <w:rFonts w:cs="Calibri"/>
          <w:szCs w:val="20"/>
        </w:rPr>
      </w:pPr>
    </w:p>
    <w:p w14:paraId="4B51BCCA" w14:textId="4F5BDBC8" w:rsidR="005A021C" w:rsidRPr="007C4148" w:rsidRDefault="005A021C" w:rsidP="005A021C">
      <w:pPr>
        <w:spacing w:after="160" w:line="259" w:lineRule="auto"/>
        <w:contextualSpacing/>
        <w:rPr>
          <w:rFonts w:cs="Calibri"/>
          <w:szCs w:val="20"/>
        </w:rPr>
      </w:pPr>
      <w:r w:rsidRPr="007C4148">
        <w:rPr>
          <w:rFonts w:cs="Calibri"/>
          <w:szCs w:val="20"/>
        </w:rPr>
        <w:t xml:space="preserve">Positief </w:t>
      </w:r>
      <w:r w:rsidRPr="3D4C790A">
        <w:rPr>
          <w:rFonts w:cs="Calibri"/>
        </w:rPr>
        <w:t>gewaard</w:t>
      </w:r>
      <w:r w:rsidR="5742B175" w:rsidRPr="3D4C790A">
        <w:rPr>
          <w:rFonts w:cs="Calibri"/>
        </w:rPr>
        <w:t>eerd</w:t>
      </w:r>
      <w:r w:rsidRPr="007C4148">
        <w:rPr>
          <w:rFonts w:cs="Calibri"/>
          <w:szCs w:val="20"/>
        </w:rPr>
        <w:t xml:space="preserve"> wordt o.a. de kwaliteit van de kritische reflectie op eerdere uitgevoerde soortgelijke projecten, de mate waarin inzicht wordt gegeven in de sterke en zwakke punten van de organisatie in relatie tot een dergelijke opdracht, de concreetheid en het ambitieniveau om te verbeteren en de mate waarin aangesloten wordt op de belangen van de Opdrachtgever.</w:t>
      </w:r>
    </w:p>
    <w:p w14:paraId="19C475B7" w14:textId="77777777" w:rsidR="005A021C" w:rsidRPr="007C4148" w:rsidRDefault="005A021C" w:rsidP="005A021C">
      <w:pPr>
        <w:spacing w:after="160" w:line="259" w:lineRule="auto"/>
        <w:contextualSpacing/>
        <w:rPr>
          <w:rFonts w:cs="Calibri"/>
          <w:szCs w:val="20"/>
        </w:rPr>
      </w:pPr>
      <w:r w:rsidRPr="007C4148">
        <w:rPr>
          <w:rFonts w:cs="Calibri"/>
          <w:szCs w:val="20"/>
        </w:rPr>
        <w:t>De subcriteria wegen alle even zwaar. De totaalscore van het reflectiedocument wordt bepaald door de beoordelingscijfers voor de vier subcriteria bij elkaar op te tellen.</w:t>
      </w:r>
    </w:p>
    <w:p w14:paraId="20E4A947" w14:textId="77777777" w:rsidR="005A021C" w:rsidRPr="007C4148" w:rsidRDefault="005A021C" w:rsidP="005A021C">
      <w:pPr>
        <w:spacing w:after="160" w:line="259" w:lineRule="auto"/>
        <w:contextualSpacing/>
        <w:rPr>
          <w:rFonts w:cs="Calibri"/>
          <w:szCs w:val="20"/>
        </w:rPr>
      </w:pPr>
    </w:p>
    <w:p w14:paraId="7F3EBA51" w14:textId="77777777" w:rsidR="005A021C" w:rsidRPr="007C4148" w:rsidRDefault="005A021C" w:rsidP="005A021C">
      <w:pPr>
        <w:spacing w:after="160" w:line="259" w:lineRule="auto"/>
        <w:contextualSpacing/>
        <w:rPr>
          <w:rFonts w:cs="Calibri"/>
          <w:szCs w:val="20"/>
        </w:rPr>
      </w:pPr>
      <w:r w:rsidRPr="007C4148">
        <w:rPr>
          <w:rFonts w:cs="Calibri"/>
          <w:szCs w:val="20"/>
        </w:rPr>
        <w:t xml:space="preserve">In eerste instantie zullen de leden van de beoordelingscommissie de Aanmeldingen individueel beoordelen op het reflectiedocument. Vervolgens worden de definitieve scores plenair, onder voorzitterschap van een procesbegeleider, met alle leden van de beoordelingscommissie gezamenlijk op basis van consensus vastgesteld. Er wordt dus geen gemiddelde score berekend. </w:t>
      </w:r>
    </w:p>
    <w:p w14:paraId="247EB81A" w14:textId="77777777" w:rsidR="005A021C" w:rsidRPr="007C4148" w:rsidRDefault="005A021C" w:rsidP="005A021C">
      <w:pPr>
        <w:spacing w:after="160" w:line="259" w:lineRule="auto"/>
        <w:contextualSpacing/>
        <w:rPr>
          <w:rFonts w:cs="Calibri"/>
          <w:szCs w:val="20"/>
        </w:rPr>
      </w:pPr>
    </w:p>
    <w:p w14:paraId="2C698EE5" w14:textId="77777777" w:rsidR="005A021C" w:rsidRPr="007C4148" w:rsidRDefault="005A021C" w:rsidP="005A021C">
      <w:pPr>
        <w:rPr>
          <w:rFonts w:cs="Calibri"/>
          <w:szCs w:val="20"/>
        </w:rPr>
      </w:pPr>
      <w:r w:rsidRPr="007C4148">
        <w:rPr>
          <w:rFonts w:cs="Calibri"/>
          <w:szCs w:val="20"/>
        </w:rPr>
        <w:t xml:space="preserve">De vier Aanmeldingen met de hoogste eindscore worden uitgenodigd voor de Dialoogfase. </w:t>
      </w:r>
    </w:p>
    <w:p w14:paraId="689BABAC" w14:textId="77777777" w:rsidR="005A021C" w:rsidRPr="007C4148" w:rsidRDefault="005A021C" w:rsidP="005A021C">
      <w:pPr>
        <w:rPr>
          <w:rFonts w:cs="Calibri"/>
          <w:szCs w:val="20"/>
        </w:rPr>
      </w:pPr>
      <w:r w:rsidRPr="007C4148">
        <w:rPr>
          <w:rFonts w:cs="Calibri"/>
          <w:szCs w:val="20"/>
        </w:rPr>
        <w:t>Indien meer dan vier Gegadigden resteren door een gelijke score van twee of meerdere van die Gegadigden, dan wordt de onderlinge ranking als volgt vastgesteld:</w:t>
      </w:r>
    </w:p>
    <w:p w14:paraId="3715E670" w14:textId="77777777" w:rsidR="005A021C" w:rsidRPr="007C4148" w:rsidRDefault="005A021C" w:rsidP="002C2E93">
      <w:pPr>
        <w:pStyle w:val="Lijstalinea"/>
        <w:numPr>
          <w:ilvl w:val="0"/>
          <w:numId w:val="45"/>
        </w:numPr>
        <w:rPr>
          <w:rFonts w:cs="Calibri"/>
          <w:szCs w:val="20"/>
        </w:rPr>
      </w:pPr>
      <w:r w:rsidRPr="007C4148">
        <w:rPr>
          <w:rFonts w:cs="Calibri"/>
          <w:szCs w:val="20"/>
        </w:rPr>
        <w:t>De Gegadigde met de hoogste score op subcriterium 1 (samenwerking) is dan de hoogste in ranking.</w:t>
      </w:r>
    </w:p>
    <w:p w14:paraId="5E362151" w14:textId="77777777" w:rsidR="005A021C" w:rsidRPr="007C4148" w:rsidRDefault="005A021C" w:rsidP="005A021C">
      <w:pPr>
        <w:ind w:left="360"/>
        <w:rPr>
          <w:rFonts w:cs="Calibri"/>
          <w:szCs w:val="20"/>
        </w:rPr>
      </w:pPr>
    </w:p>
    <w:p w14:paraId="5DA8F6F7" w14:textId="77777777" w:rsidR="005A021C" w:rsidRPr="007C4148" w:rsidRDefault="005A021C" w:rsidP="005A021C">
      <w:pPr>
        <w:rPr>
          <w:rFonts w:cs="Calibri"/>
          <w:szCs w:val="20"/>
        </w:rPr>
      </w:pPr>
      <w:r w:rsidRPr="007C4148">
        <w:rPr>
          <w:rFonts w:cs="Calibri"/>
          <w:szCs w:val="20"/>
        </w:rPr>
        <w:t xml:space="preserve">Mochten er dan nog meerdere Aanmeldingen gelijk gerangschikt worden, dan zal het lot bepalen welke van de gelijk geëindigde Gegadigden wordt geselecteerd. </w:t>
      </w:r>
    </w:p>
    <w:p w14:paraId="36175A11" w14:textId="77777777" w:rsidR="005A021C" w:rsidRPr="007C4148" w:rsidRDefault="005A021C" w:rsidP="005A021C">
      <w:pPr>
        <w:rPr>
          <w:rFonts w:cs="Calibri"/>
          <w:szCs w:val="20"/>
        </w:rPr>
      </w:pPr>
    </w:p>
    <w:p w14:paraId="6E37F206" w14:textId="6F954728" w:rsidR="00BC59A0" w:rsidRPr="007C4148" w:rsidRDefault="00BC59A0" w:rsidP="00BC59A0">
      <w:pPr>
        <w:rPr>
          <w:rFonts w:cs="Calibri"/>
        </w:rPr>
      </w:pPr>
      <w:r w:rsidRPr="5A6B0F9E">
        <w:rPr>
          <w:rFonts w:cs="Calibri"/>
        </w:rPr>
        <w:t xml:space="preserve">In het geval dat vóór de start van de Dialoogfase een of meer geselecteerde partijen zich terugtrekken uit de procedure behoudt de Aanbestedende dienst zich het recht voor om de opeenvolgende </w:t>
      </w:r>
      <w:r w:rsidR="2B4E1F7A" w:rsidRPr="5A6B0F9E">
        <w:rPr>
          <w:rFonts w:cs="Calibri"/>
        </w:rPr>
        <w:t>Gegadigde</w:t>
      </w:r>
      <w:r w:rsidRPr="5A6B0F9E">
        <w:rPr>
          <w:rFonts w:cs="Calibri"/>
        </w:rPr>
        <w:t xml:space="preserve"> in de ranking alsnog uit te nodigen voor de Dialoogfase. Aanbestedende dienst is hier echter niet toe verplicht.  Of dit daadwerkelijk gebeurt zal met name afhangen van de mogelijkheid tot het creëren van een gelijk speelveld voor alle Gegadigden, zulks ter beoordeling van de Aanbestedende dienst. Een besluit om een volgende in ranking uit te nodigen bij terugtrekken van een Gegadigde leidt niet tot een nieuwe Selectiebeslissing, de ranking wijzigt immers niet.</w:t>
      </w:r>
    </w:p>
    <w:p w14:paraId="3AE9DB1E" w14:textId="77777777" w:rsidR="007B25F9" w:rsidRPr="007C4148" w:rsidRDefault="007B25F9" w:rsidP="007B25F9">
      <w:pPr>
        <w:rPr>
          <w:rFonts w:cs="Calibri"/>
          <w:szCs w:val="20"/>
        </w:rPr>
      </w:pPr>
    </w:p>
    <w:p w14:paraId="36E21396" w14:textId="77777777" w:rsidR="007B25F9" w:rsidRPr="007C4148" w:rsidRDefault="007B25F9" w:rsidP="00792757">
      <w:pPr>
        <w:rPr>
          <w:rFonts w:cs="Calibri"/>
          <w:szCs w:val="20"/>
        </w:rPr>
      </w:pPr>
    </w:p>
    <w:p w14:paraId="2B6DB937" w14:textId="77777777" w:rsidR="00D716C4" w:rsidRPr="007C4148" w:rsidRDefault="00D716C4" w:rsidP="009C6CE5">
      <w:pPr>
        <w:pStyle w:val="Kop1"/>
        <w:numPr>
          <w:ilvl w:val="0"/>
          <w:numId w:val="0"/>
        </w:numPr>
        <w:spacing w:line="240" w:lineRule="auto"/>
        <w:rPr>
          <w:rFonts w:cs="Calibri"/>
          <w:sz w:val="20"/>
          <w:szCs w:val="20"/>
        </w:rPr>
      </w:pPr>
    </w:p>
    <w:p w14:paraId="3290E1C4" w14:textId="77777777" w:rsidR="00D716C4" w:rsidRPr="007C4148" w:rsidRDefault="00D716C4" w:rsidP="009C6CE5">
      <w:pPr>
        <w:pStyle w:val="Kop1"/>
        <w:numPr>
          <w:ilvl w:val="0"/>
          <w:numId w:val="0"/>
        </w:numPr>
        <w:spacing w:line="240" w:lineRule="auto"/>
        <w:rPr>
          <w:rFonts w:cs="Calibri"/>
          <w:sz w:val="20"/>
          <w:szCs w:val="20"/>
        </w:rPr>
      </w:pPr>
    </w:p>
    <w:p w14:paraId="4734701B" w14:textId="77777777" w:rsidR="00D716C4" w:rsidRPr="007C4148" w:rsidRDefault="00D716C4" w:rsidP="009C6CE5">
      <w:pPr>
        <w:pStyle w:val="Kop1"/>
        <w:numPr>
          <w:ilvl w:val="0"/>
          <w:numId w:val="0"/>
        </w:numPr>
        <w:spacing w:line="240" w:lineRule="auto"/>
        <w:rPr>
          <w:rFonts w:cs="Calibri"/>
          <w:sz w:val="20"/>
          <w:szCs w:val="20"/>
        </w:rPr>
      </w:pPr>
    </w:p>
    <w:p w14:paraId="2344FA68" w14:textId="77777777" w:rsidR="00D716C4" w:rsidRPr="007C4148" w:rsidRDefault="00D716C4" w:rsidP="009C6CE5">
      <w:pPr>
        <w:pStyle w:val="Kop1"/>
        <w:numPr>
          <w:ilvl w:val="0"/>
          <w:numId w:val="0"/>
        </w:numPr>
        <w:spacing w:line="240" w:lineRule="auto"/>
        <w:rPr>
          <w:rFonts w:cs="Calibri"/>
          <w:sz w:val="20"/>
          <w:szCs w:val="20"/>
        </w:rPr>
      </w:pPr>
    </w:p>
    <w:p w14:paraId="4E405E5E" w14:textId="77777777" w:rsidR="00D716C4" w:rsidRDefault="00D716C4" w:rsidP="009C6CE5">
      <w:pPr>
        <w:pStyle w:val="Kop1"/>
        <w:numPr>
          <w:ilvl w:val="0"/>
          <w:numId w:val="0"/>
        </w:numPr>
        <w:spacing w:line="240" w:lineRule="auto"/>
        <w:rPr>
          <w:rFonts w:asciiTheme="minorHAnsi" w:hAnsiTheme="minorHAnsi" w:cstheme="minorHAnsi"/>
        </w:rPr>
      </w:pPr>
    </w:p>
    <w:p w14:paraId="0C7F0FE9" w14:textId="77777777" w:rsidR="00D716C4" w:rsidRDefault="00D716C4" w:rsidP="009C6CE5">
      <w:pPr>
        <w:pStyle w:val="Kop1"/>
        <w:numPr>
          <w:ilvl w:val="0"/>
          <w:numId w:val="0"/>
        </w:numPr>
        <w:spacing w:line="240" w:lineRule="auto"/>
        <w:rPr>
          <w:rFonts w:asciiTheme="minorHAnsi" w:hAnsiTheme="minorHAnsi" w:cstheme="minorHAnsi"/>
        </w:rPr>
      </w:pPr>
    </w:p>
    <w:p w14:paraId="5E4E0569" w14:textId="77777777" w:rsidR="00D716C4" w:rsidRDefault="00D716C4" w:rsidP="009C6CE5">
      <w:pPr>
        <w:pStyle w:val="Kop1"/>
        <w:numPr>
          <w:ilvl w:val="0"/>
          <w:numId w:val="0"/>
        </w:numPr>
        <w:spacing w:line="240" w:lineRule="auto"/>
        <w:rPr>
          <w:rFonts w:asciiTheme="minorHAnsi" w:hAnsiTheme="minorHAnsi" w:cstheme="minorHAnsi"/>
        </w:rPr>
      </w:pPr>
    </w:p>
    <w:p w14:paraId="141CFBF7" w14:textId="77777777" w:rsidR="00032DCB" w:rsidRPr="00F02A56" w:rsidRDefault="00032DCB" w:rsidP="00F02A56"/>
    <w:p w14:paraId="026C8141" w14:textId="77777777" w:rsidR="006829BB" w:rsidRDefault="006829BB" w:rsidP="009C6CE5">
      <w:pPr>
        <w:pStyle w:val="Kop1"/>
        <w:numPr>
          <w:ilvl w:val="0"/>
          <w:numId w:val="0"/>
        </w:numPr>
        <w:spacing w:line="240" w:lineRule="auto"/>
        <w:rPr>
          <w:rFonts w:asciiTheme="minorHAnsi" w:hAnsiTheme="minorHAnsi" w:cstheme="minorHAnsi"/>
        </w:rPr>
      </w:pPr>
    </w:p>
    <w:p w14:paraId="449BC206" w14:textId="77777777" w:rsidR="006829BB" w:rsidRDefault="006829BB" w:rsidP="009C6CE5">
      <w:pPr>
        <w:pStyle w:val="Kop1"/>
        <w:numPr>
          <w:ilvl w:val="0"/>
          <w:numId w:val="0"/>
        </w:numPr>
        <w:spacing w:line="240" w:lineRule="auto"/>
        <w:rPr>
          <w:rFonts w:asciiTheme="minorHAnsi" w:hAnsiTheme="minorHAnsi" w:cstheme="minorHAnsi"/>
        </w:rPr>
      </w:pPr>
    </w:p>
    <w:p w14:paraId="1790C52C" w14:textId="77777777" w:rsidR="002647C9" w:rsidRDefault="002647C9">
      <w:pPr>
        <w:rPr>
          <w:rFonts w:cs="Arial"/>
          <w:b/>
          <w:bCs/>
          <w:kern w:val="32"/>
          <w:sz w:val="22"/>
          <w:szCs w:val="22"/>
        </w:rPr>
      </w:pPr>
      <w:r>
        <w:br w:type="page"/>
      </w:r>
    </w:p>
    <w:p w14:paraId="12D32584" w14:textId="5603E889" w:rsidR="00B0438B" w:rsidRDefault="00EB1418" w:rsidP="00EB1418">
      <w:pPr>
        <w:pStyle w:val="Kop1"/>
      </w:pPr>
      <w:bookmarkStart w:id="114" w:name="_Toc164356507"/>
      <w:r w:rsidRPr="00EB1418">
        <w:t>Vervolg</w:t>
      </w:r>
      <w:bookmarkEnd w:id="114"/>
      <w:r w:rsidR="00DC7B49">
        <w:t xml:space="preserve">   </w:t>
      </w:r>
    </w:p>
    <w:p w14:paraId="3C535597" w14:textId="77777777" w:rsidR="00EB1418" w:rsidRDefault="00EB1418" w:rsidP="00EB1418"/>
    <w:p w14:paraId="41E702E1" w14:textId="5F3102DB" w:rsidR="00EB1418" w:rsidRDefault="00EB1418" w:rsidP="00EB1418">
      <w:r>
        <w:t>Na de Selectiefase volgt de Dialoogfase en de Gunningsfase. Hieronder volgt een korte omschrijving van de beide fasen.</w:t>
      </w:r>
    </w:p>
    <w:p w14:paraId="7EB0F841" w14:textId="77777777" w:rsidR="009C3CF6" w:rsidRDefault="009C3CF6" w:rsidP="00EB1418"/>
    <w:p w14:paraId="0E5D7B27" w14:textId="7C636FE0" w:rsidR="009C3CF6" w:rsidRDefault="009C3CF6" w:rsidP="009C3CF6">
      <w:pPr>
        <w:pStyle w:val="Kop2"/>
      </w:pPr>
      <w:bookmarkStart w:id="115" w:name="_Toc164356508"/>
      <w:r>
        <w:t>Dialoogfase</w:t>
      </w:r>
      <w:bookmarkEnd w:id="115"/>
    </w:p>
    <w:p w14:paraId="7D16287F" w14:textId="1EFC31C8" w:rsidR="00641343" w:rsidRDefault="00641343" w:rsidP="00641343">
      <w:r>
        <w:t>De Dialoogfase start met het verzenden van de Inschrijvingsleidraad</w:t>
      </w:r>
      <w:r w:rsidR="3F1503F3">
        <w:t>,</w:t>
      </w:r>
      <w:r w:rsidR="00CF380F">
        <w:t xml:space="preserve"> </w:t>
      </w:r>
      <w:r w:rsidR="3F1503F3">
        <w:t>het referentieontwerp</w:t>
      </w:r>
      <w:r w:rsidR="00CF380F">
        <w:t xml:space="preserve"> en</w:t>
      </w:r>
      <w:r w:rsidR="00E412B5">
        <w:t xml:space="preserve"> de concept co</w:t>
      </w:r>
      <w:r w:rsidR="00CF380F">
        <w:t>ntractstukken.</w:t>
      </w:r>
      <w:r w:rsidR="005D30BF">
        <w:t xml:space="preserve"> Na het verzenden van </w:t>
      </w:r>
      <w:r w:rsidR="0013328C">
        <w:t xml:space="preserve">de documenten wordt er een algemene informatiebijeenkomst georganiseerd waarvoor alle </w:t>
      </w:r>
      <w:r w:rsidR="008A038A">
        <w:t>G</w:t>
      </w:r>
      <w:r w:rsidR="0013328C">
        <w:t>eselecteerde Gegadigden uitgenodigd zijn.</w:t>
      </w:r>
      <w:r w:rsidR="009B6682">
        <w:t xml:space="preserve"> Tijdens </w:t>
      </w:r>
      <w:r w:rsidR="00C11FF4">
        <w:t>deze bijeenkomst zal Aanbesteder nadere informatie geven over het project</w:t>
      </w:r>
      <w:r w:rsidR="00405CEE">
        <w:t>, de aanbestedings</w:t>
      </w:r>
      <w:r w:rsidR="005865DC">
        <w:t>procedure</w:t>
      </w:r>
      <w:r w:rsidR="00495E8C">
        <w:t xml:space="preserve"> en de concept aanbestedings- en contrac</w:t>
      </w:r>
      <w:r w:rsidR="005632C7">
        <w:t>t</w:t>
      </w:r>
      <w:r w:rsidR="00495E8C">
        <w:t>documenten</w:t>
      </w:r>
      <w:r w:rsidR="007A23E4">
        <w:t>.</w:t>
      </w:r>
    </w:p>
    <w:p w14:paraId="714E6247" w14:textId="77777777" w:rsidR="005632C7" w:rsidRDefault="005632C7" w:rsidP="00641343"/>
    <w:p w14:paraId="2352436C" w14:textId="4FD56168" w:rsidR="005632C7" w:rsidRDefault="005632C7" w:rsidP="00641343">
      <w:r>
        <w:t>De Dialoogfase bestaat</w:t>
      </w:r>
      <w:r w:rsidR="11D9C818">
        <w:t xml:space="preserve"> </w:t>
      </w:r>
      <w:r w:rsidR="014E0CB0">
        <w:t>vooralsnog</w:t>
      </w:r>
      <w:r>
        <w:t xml:space="preserve"> uit </w:t>
      </w:r>
      <w:r w:rsidR="009D079B">
        <w:t>drie dialoogronde</w:t>
      </w:r>
      <w:r w:rsidR="003F6375">
        <w:t>n</w:t>
      </w:r>
      <w:r w:rsidR="00E75161">
        <w:t xml:space="preserve"> waarin </w:t>
      </w:r>
      <w:r w:rsidR="00C1145D">
        <w:t>de Geselecteerde Gegadigden</w:t>
      </w:r>
      <w:r w:rsidR="002951C6">
        <w:t xml:space="preserve"> de gelegenheid hebben </w:t>
      </w:r>
      <w:r w:rsidR="007C243D">
        <w:t xml:space="preserve">om met aanbesteder in dialoog te </w:t>
      </w:r>
      <w:r w:rsidR="00D61001">
        <w:t xml:space="preserve">treden </w:t>
      </w:r>
      <w:r w:rsidR="00B44975">
        <w:t>over de aanbestedings- en contractdocumenten.</w:t>
      </w:r>
      <w:r w:rsidR="00C6585F">
        <w:t xml:space="preserve"> De agenda voor de </w:t>
      </w:r>
      <w:r w:rsidR="00FC25F4">
        <w:t>dialogen wordt in overleg met elkaar vastgesteld. De Aanbesteder wenst in ieder geval de volgende onderwerpen tijdens de dialoogronde</w:t>
      </w:r>
      <w:r w:rsidR="001E5C9D">
        <w:t xml:space="preserve">n te bespreken: </w:t>
      </w:r>
      <w:r w:rsidR="00392084">
        <w:t>r</w:t>
      </w:r>
      <w:r w:rsidR="7846CAFB">
        <w:t>isicoverdeling</w:t>
      </w:r>
      <w:r w:rsidR="001E5C9D">
        <w:t>, plannin</w:t>
      </w:r>
      <w:r w:rsidR="00AC305C">
        <w:t>g, potentiële kostenbesparing</w:t>
      </w:r>
      <w:r w:rsidR="00937421">
        <w:t>en</w:t>
      </w:r>
      <w:r w:rsidR="00AC305C">
        <w:t>, flora &amp; fauna</w:t>
      </w:r>
      <w:r w:rsidR="00815EF6">
        <w:t xml:space="preserve"> (inclusief stikstof)</w:t>
      </w:r>
      <w:r w:rsidR="00AC305C">
        <w:t xml:space="preserve"> en hinder. </w:t>
      </w:r>
      <w:r w:rsidR="009C7795">
        <w:t>Naast deze punten staat het de Geselecteerde Gegadigden vrij om zelf ook onderwerpen aan te dragen.</w:t>
      </w:r>
    </w:p>
    <w:p w14:paraId="0F267D1A" w14:textId="77777777" w:rsidR="007B21A2" w:rsidRDefault="007B21A2" w:rsidP="00641343"/>
    <w:p w14:paraId="7A11D0BF" w14:textId="6A2212F9" w:rsidR="000A6A46" w:rsidRDefault="000A6A46" w:rsidP="000A6A46">
      <w:pPr>
        <w:pStyle w:val="Kop2"/>
      </w:pPr>
      <w:bookmarkStart w:id="116" w:name="_Toc164356509"/>
      <w:r>
        <w:t>Gunningsfase</w:t>
      </w:r>
      <w:bookmarkEnd w:id="116"/>
    </w:p>
    <w:p w14:paraId="1E1E33DA" w14:textId="15058F3D" w:rsidR="007B21A2" w:rsidRDefault="007B21A2" w:rsidP="00641343">
      <w:r>
        <w:t>De Dialoogfase wordt afgerond met het</w:t>
      </w:r>
      <w:r w:rsidR="00445382">
        <w:t xml:space="preserve"> </w:t>
      </w:r>
      <w:r>
        <w:t>verstrekken van definitieve aanbestedings- en contractdocumenten</w:t>
      </w:r>
      <w:r w:rsidR="00445382">
        <w:t>. Op dat moment start de Gunningsfase.</w:t>
      </w:r>
      <w:r w:rsidR="007E742D">
        <w:t xml:space="preserve"> In de Gunningsfase is alleen gelegenheid tot het stellen van schriftelijke vragen. </w:t>
      </w:r>
      <w:r w:rsidR="003D14C9">
        <w:t xml:space="preserve">In deze fase </w:t>
      </w:r>
      <w:r w:rsidR="00E443C5">
        <w:t xml:space="preserve">worden de Geselecteerde Gegadigden </w:t>
      </w:r>
      <w:r w:rsidR="00924940">
        <w:t xml:space="preserve">gevraagd om een Inschrijving te doen. De ingediende Inschrijvingen worden door de Aanbesteder beoordeeld </w:t>
      </w:r>
      <w:r w:rsidR="002C3F85">
        <w:t xml:space="preserve">waarna </w:t>
      </w:r>
      <w:r w:rsidR="00730FD1">
        <w:t xml:space="preserve">de economisch meest-voordelige </w:t>
      </w:r>
      <w:r w:rsidR="00DB26C9">
        <w:t>I</w:t>
      </w:r>
      <w:r w:rsidR="00730FD1">
        <w:t xml:space="preserve">nschrijving </w:t>
      </w:r>
      <w:r w:rsidR="000E7432">
        <w:t>op basis van de beste prijs kwaliteit verhouding in aanmerking zal komen voor gunning.</w:t>
      </w:r>
    </w:p>
    <w:p w14:paraId="51918CB2" w14:textId="77777777" w:rsidR="007A23E4" w:rsidRPr="00641343" w:rsidRDefault="007A23E4" w:rsidP="00641343"/>
    <w:p w14:paraId="2869A7FE" w14:textId="77777777" w:rsidR="00EB1418" w:rsidRPr="00EB1418" w:rsidRDefault="00EB1418" w:rsidP="00EB1418"/>
    <w:p w14:paraId="41FA52CC" w14:textId="77777777" w:rsidR="00B0438B" w:rsidRDefault="00B0438B" w:rsidP="009C6CE5">
      <w:pPr>
        <w:pStyle w:val="Kop1"/>
        <w:numPr>
          <w:ilvl w:val="0"/>
          <w:numId w:val="0"/>
        </w:numPr>
        <w:spacing w:line="240" w:lineRule="auto"/>
        <w:rPr>
          <w:rFonts w:asciiTheme="minorHAnsi" w:hAnsiTheme="minorHAnsi" w:cstheme="minorHAnsi"/>
        </w:rPr>
      </w:pPr>
    </w:p>
    <w:p w14:paraId="368B95D6" w14:textId="77777777" w:rsidR="00B0438B" w:rsidRDefault="00B0438B" w:rsidP="009C6CE5">
      <w:pPr>
        <w:pStyle w:val="Kop1"/>
        <w:numPr>
          <w:ilvl w:val="0"/>
          <w:numId w:val="0"/>
        </w:numPr>
        <w:spacing w:line="240" w:lineRule="auto"/>
        <w:rPr>
          <w:rFonts w:asciiTheme="minorHAnsi" w:hAnsiTheme="minorHAnsi" w:cstheme="minorHAnsi"/>
        </w:rPr>
      </w:pPr>
    </w:p>
    <w:p w14:paraId="31655C80" w14:textId="77777777" w:rsidR="00B0438B" w:rsidRDefault="00B0438B" w:rsidP="009C6CE5">
      <w:pPr>
        <w:pStyle w:val="Kop1"/>
        <w:numPr>
          <w:ilvl w:val="0"/>
          <w:numId w:val="0"/>
        </w:numPr>
        <w:spacing w:line="240" w:lineRule="auto"/>
        <w:rPr>
          <w:rFonts w:asciiTheme="minorHAnsi" w:hAnsiTheme="minorHAnsi" w:cstheme="minorHAnsi"/>
        </w:rPr>
      </w:pPr>
    </w:p>
    <w:p w14:paraId="7609BAD2" w14:textId="77777777" w:rsidR="00B0438B" w:rsidRDefault="00B0438B" w:rsidP="009C6CE5">
      <w:pPr>
        <w:pStyle w:val="Kop1"/>
        <w:numPr>
          <w:ilvl w:val="0"/>
          <w:numId w:val="0"/>
        </w:numPr>
        <w:spacing w:line="240" w:lineRule="auto"/>
        <w:rPr>
          <w:rFonts w:asciiTheme="minorHAnsi" w:hAnsiTheme="minorHAnsi" w:cstheme="minorHAnsi"/>
        </w:rPr>
      </w:pPr>
    </w:p>
    <w:p w14:paraId="354BBE1C" w14:textId="77777777" w:rsidR="00B0438B" w:rsidRDefault="00B0438B" w:rsidP="009C6CE5">
      <w:pPr>
        <w:pStyle w:val="Kop1"/>
        <w:numPr>
          <w:ilvl w:val="0"/>
          <w:numId w:val="0"/>
        </w:numPr>
        <w:spacing w:line="240" w:lineRule="auto"/>
        <w:rPr>
          <w:rFonts w:asciiTheme="minorHAnsi" w:hAnsiTheme="minorHAnsi" w:cstheme="minorHAnsi"/>
        </w:rPr>
      </w:pPr>
    </w:p>
    <w:p w14:paraId="7ED8C258" w14:textId="77777777" w:rsidR="00B0438B" w:rsidRDefault="00B0438B" w:rsidP="009C6CE5">
      <w:pPr>
        <w:pStyle w:val="Kop1"/>
        <w:numPr>
          <w:ilvl w:val="0"/>
          <w:numId w:val="0"/>
        </w:numPr>
        <w:spacing w:line="240" w:lineRule="auto"/>
        <w:rPr>
          <w:rFonts w:asciiTheme="minorHAnsi" w:hAnsiTheme="minorHAnsi" w:cstheme="minorHAnsi"/>
        </w:rPr>
      </w:pPr>
    </w:p>
    <w:p w14:paraId="32440133" w14:textId="77777777" w:rsidR="00B0438B" w:rsidRDefault="00B0438B" w:rsidP="009C6CE5">
      <w:pPr>
        <w:pStyle w:val="Kop1"/>
        <w:numPr>
          <w:ilvl w:val="0"/>
          <w:numId w:val="0"/>
        </w:numPr>
        <w:spacing w:line="240" w:lineRule="auto"/>
        <w:rPr>
          <w:rFonts w:asciiTheme="minorHAnsi" w:hAnsiTheme="minorHAnsi" w:cstheme="minorHAnsi"/>
        </w:rPr>
      </w:pPr>
    </w:p>
    <w:p w14:paraId="676556B0" w14:textId="77777777" w:rsidR="00B0438B" w:rsidRDefault="00B0438B" w:rsidP="009C6CE5">
      <w:pPr>
        <w:pStyle w:val="Kop1"/>
        <w:numPr>
          <w:ilvl w:val="0"/>
          <w:numId w:val="0"/>
        </w:numPr>
        <w:spacing w:line="240" w:lineRule="auto"/>
        <w:rPr>
          <w:rFonts w:asciiTheme="minorHAnsi" w:hAnsiTheme="minorHAnsi" w:cstheme="minorHAnsi"/>
        </w:rPr>
      </w:pPr>
    </w:p>
    <w:p w14:paraId="79022482" w14:textId="77777777" w:rsidR="00B0438B" w:rsidRDefault="00B0438B" w:rsidP="009C6CE5">
      <w:pPr>
        <w:pStyle w:val="Kop1"/>
        <w:numPr>
          <w:ilvl w:val="0"/>
          <w:numId w:val="0"/>
        </w:numPr>
        <w:spacing w:line="240" w:lineRule="auto"/>
        <w:rPr>
          <w:rFonts w:asciiTheme="minorHAnsi" w:hAnsiTheme="minorHAnsi" w:cstheme="minorHAnsi"/>
        </w:rPr>
      </w:pPr>
    </w:p>
    <w:p w14:paraId="382CA637" w14:textId="77777777" w:rsidR="00B0438B" w:rsidRDefault="00B0438B" w:rsidP="009C6CE5">
      <w:pPr>
        <w:pStyle w:val="Kop1"/>
        <w:numPr>
          <w:ilvl w:val="0"/>
          <w:numId w:val="0"/>
        </w:numPr>
        <w:spacing w:line="240" w:lineRule="auto"/>
        <w:rPr>
          <w:rFonts w:asciiTheme="minorHAnsi" w:hAnsiTheme="minorHAnsi" w:cstheme="minorHAnsi"/>
        </w:rPr>
      </w:pPr>
    </w:p>
    <w:p w14:paraId="7AF687D5" w14:textId="77777777" w:rsidR="00B0438B" w:rsidRDefault="00B0438B" w:rsidP="009C6CE5">
      <w:pPr>
        <w:pStyle w:val="Kop1"/>
        <w:numPr>
          <w:ilvl w:val="0"/>
          <w:numId w:val="0"/>
        </w:numPr>
        <w:spacing w:line="240" w:lineRule="auto"/>
        <w:rPr>
          <w:rFonts w:asciiTheme="minorHAnsi" w:hAnsiTheme="minorHAnsi" w:cstheme="minorHAnsi"/>
        </w:rPr>
      </w:pPr>
    </w:p>
    <w:p w14:paraId="6D15927D" w14:textId="77777777" w:rsidR="00B0438B" w:rsidRDefault="00B0438B" w:rsidP="009C6CE5">
      <w:pPr>
        <w:pStyle w:val="Kop1"/>
        <w:numPr>
          <w:ilvl w:val="0"/>
          <w:numId w:val="0"/>
        </w:numPr>
        <w:spacing w:line="240" w:lineRule="auto"/>
        <w:rPr>
          <w:rFonts w:asciiTheme="minorHAnsi" w:hAnsiTheme="minorHAnsi" w:cstheme="minorHAnsi"/>
        </w:rPr>
      </w:pPr>
    </w:p>
    <w:p w14:paraId="2B4993D1" w14:textId="77777777" w:rsidR="00B0438B" w:rsidRDefault="00B0438B" w:rsidP="009C6CE5">
      <w:pPr>
        <w:pStyle w:val="Kop1"/>
        <w:numPr>
          <w:ilvl w:val="0"/>
          <w:numId w:val="0"/>
        </w:numPr>
        <w:spacing w:line="240" w:lineRule="auto"/>
        <w:rPr>
          <w:rFonts w:asciiTheme="minorHAnsi" w:hAnsiTheme="minorHAnsi" w:cstheme="minorHAnsi"/>
        </w:rPr>
      </w:pPr>
    </w:p>
    <w:p w14:paraId="01BB53B6" w14:textId="77777777" w:rsidR="00B0438B" w:rsidRDefault="00B0438B" w:rsidP="009C6CE5">
      <w:pPr>
        <w:pStyle w:val="Kop1"/>
        <w:numPr>
          <w:ilvl w:val="0"/>
          <w:numId w:val="0"/>
        </w:numPr>
        <w:spacing w:line="240" w:lineRule="auto"/>
        <w:rPr>
          <w:rFonts w:asciiTheme="minorHAnsi" w:hAnsiTheme="minorHAnsi" w:cstheme="minorHAnsi"/>
        </w:rPr>
      </w:pPr>
    </w:p>
    <w:p w14:paraId="7AC1127F" w14:textId="77777777" w:rsidR="00B0438B" w:rsidRDefault="00B0438B" w:rsidP="009C6CE5">
      <w:pPr>
        <w:pStyle w:val="Kop1"/>
        <w:numPr>
          <w:ilvl w:val="0"/>
          <w:numId w:val="0"/>
        </w:numPr>
        <w:spacing w:line="240" w:lineRule="auto"/>
        <w:rPr>
          <w:rFonts w:asciiTheme="minorHAnsi" w:hAnsiTheme="minorHAnsi" w:cstheme="minorHAnsi"/>
        </w:rPr>
      </w:pPr>
    </w:p>
    <w:p w14:paraId="0FFBB2DC" w14:textId="77777777" w:rsidR="00B0438B" w:rsidRDefault="00B0438B" w:rsidP="009C6CE5">
      <w:pPr>
        <w:pStyle w:val="Kop1"/>
        <w:numPr>
          <w:ilvl w:val="0"/>
          <w:numId w:val="0"/>
        </w:numPr>
        <w:spacing w:line="240" w:lineRule="auto"/>
        <w:rPr>
          <w:rFonts w:asciiTheme="minorHAnsi" w:hAnsiTheme="minorHAnsi" w:cstheme="minorHAnsi"/>
        </w:rPr>
      </w:pPr>
    </w:p>
    <w:p w14:paraId="6FEA128B" w14:textId="77777777" w:rsidR="00B0438B" w:rsidRDefault="00B0438B" w:rsidP="009C6CE5">
      <w:pPr>
        <w:pStyle w:val="Kop1"/>
        <w:numPr>
          <w:ilvl w:val="0"/>
          <w:numId w:val="0"/>
        </w:numPr>
        <w:spacing w:line="240" w:lineRule="auto"/>
        <w:rPr>
          <w:rFonts w:asciiTheme="minorHAnsi" w:hAnsiTheme="minorHAnsi" w:cstheme="minorHAnsi"/>
        </w:rPr>
      </w:pPr>
    </w:p>
    <w:p w14:paraId="7BE2AE4D" w14:textId="77777777" w:rsidR="000A6A46" w:rsidRDefault="000A6A46" w:rsidP="009C6CE5">
      <w:pPr>
        <w:pStyle w:val="Kop1"/>
        <w:numPr>
          <w:ilvl w:val="0"/>
          <w:numId w:val="0"/>
        </w:numPr>
        <w:spacing w:line="240" w:lineRule="auto"/>
        <w:rPr>
          <w:rFonts w:asciiTheme="minorHAnsi" w:hAnsiTheme="minorHAnsi" w:cstheme="minorHAnsi"/>
        </w:rPr>
      </w:pPr>
    </w:p>
    <w:p w14:paraId="3DC151A9" w14:textId="77777777" w:rsidR="0014563F" w:rsidDel="00777C60" w:rsidRDefault="0014563F" w:rsidP="009C6CE5">
      <w:pPr>
        <w:pStyle w:val="Kop1"/>
        <w:numPr>
          <w:ilvl w:val="0"/>
          <w:numId w:val="0"/>
        </w:numPr>
        <w:spacing w:line="240" w:lineRule="auto"/>
        <w:rPr>
          <w:rFonts w:asciiTheme="minorHAnsi" w:hAnsiTheme="minorHAnsi" w:cstheme="minorHAnsi"/>
        </w:rPr>
      </w:pPr>
      <w:bookmarkStart w:id="117" w:name="_Toc161644443"/>
      <w:bookmarkStart w:id="118" w:name="_Toc216586963"/>
      <w:bookmarkStart w:id="119" w:name="_Toc430706245"/>
      <w:bookmarkEnd w:id="109"/>
      <w:bookmarkEnd w:id="110"/>
    </w:p>
    <w:p w14:paraId="222F78C8" w14:textId="77777777" w:rsidR="00777C60" w:rsidRDefault="00777C60" w:rsidP="009C6CE5">
      <w:pPr>
        <w:pStyle w:val="Kop1"/>
        <w:numPr>
          <w:ilvl w:val="0"/>
          <w:numId w:val="0"/>
        </w:numPr>
        <w:spacing w:line="240" w:lineRule="auto"/>
        <w:rPr>
          <w:rFonts w:asciiTheme="minorHAnsi" w:hAnsiTheme="minorHAnsi" w:cstheme="minorHAnsi"/>
        </w:rPr>
      </w:pPr>
    </w:p>
    <w:p w14:paraId="750DABBF" w14:textId="77777777" w:rsidR="00722D52" w:rsidRDefault="00722D52" w:rsidP="009C6CE5">
      <w:pPr>
        <w:pStyle w:val="Kop1"/>
        <w:numPr>
          <w:ilvl w:val="0"/>
          <w:numId w:val="0"/>
        </w:numPr>
        <w:spacing w:line="240" w:lineRule="auto"/>
        <w:rPr>
          <w:rFonts w:asciiTheme="minorHAnsi" w:hAnsiTheme="minorHAnsi" w:cstheme="minorHAnsi"/>
        </w:rPr>
      </w:pPr>
    </w:p>
    <w:p w14:paraId="4E39749F" w14:textId="77777777" w:rsidR="00722D52" w:rsidRDefault="00722D52" w:rsidP="009C6CE5">
      <w:pPr>
        <w:pStyle w:val="Kop1"/>
        <w:numPr>
          <w:ilvl w:val="0"/>
          <w:numId w:val="0"/>
        </w:numPr>
        <w:spacing w:line="240" w:lineRule="auto"/>
        <w:rPr>
          <w:rFonts w:asciiTheme="minorHAnsi" w:hAnsiTheme="minorHAnsi" w:cstheme="minorHAnsi"/>
        </w:rPr>
      </w:pPr>
    </w:p>
    <w:p w14:paraId="4D93F3E4" w14:textId="77777777" w:rsidR="00722D52" w:rsidRDefault="00722D52" w:rsidP="009C6CE5">
      <w:pPr>
        <w:pStyle w:val="Kop1"/>
        <w:numPr>
          <w:ilvl w:val="0"/>
          <w:numId w:val="0"/>
        </w:numPr>
        <w:spacing w:line="240" w:lineRule="auto"/>
        <w:rPr>
          <w:rFonts w:asciiTheme="minorHAnsi" w:hAnsiTheme="minorHAnsi" w:cstheme="minorHAnsi"/>
        </w:rPr>
      </w:pPr>
    </w:p>
    <w:p w14:paraId="355385C6" w14:textId="0EB99C4F" w:rsidR="00337F6E" w:rsidRPr="00922D46" w:rsidRDefault="00E42EEB" w:rsidP="009C6CE5">
      <w:pPr>
        <w:pStyle w:val="Kop1"/>
        <w:numPr>
          <w:ilvl w:val="0"/>
          <w:numId w:val="0"/>
        </w:numPr>
        <w:spacing w:line="240" w:lineRule="auto"/>
        <w:rPr>
          <w:rFonts w:asciiTheme="minorHAnsi" w:hAnsiTheme="minorHAnsi" w:cstheme="minorHAnsi"/>
        </w:rPr>
      </w:pPr>
      <w:bookmarkStart w:id="120" w:name="_Toc122420056"/>
      <w:bookmarkStart w:id="121" w:name="_Toc164356510"/>
      <w:r w:rsidRPr="00922D46">
        <w:rPr>
          <w:rFonts w:asciiTheme="minorHAnsi" w:hAnsiTheme="minorHAnsi" w:cstheme="minorHAnsi"/>
        </w:rPr>
        <w:t xml:space="preserve">Standaardformulier </w:t>
      </w:r>
      <w:r w:rsidR="0014563F" w:rsidRPr="00922D46">
        <w:rPr>
          <w:rFonts w:asciiTheme="minorHAnsi" w:hAnsiTheme="minorHAnsi" w:cstheme="minorHAnsi"/>
        </w:rPr>
        <w:t>A</w:t>
      </w:r>
      <w:r w:rsidR="00337F6E" w:rsidRPr="00922D46">
        <w:rPr>
          <w:rFonts w:asciiTheme="minorHAnsi" w:hAnsiTheme="minorHAnsi" w:cstheme="minorHAnsi"/>
        </w:rPr>
        <w:tab/>
        <w:t>Checklist</w:t>
      </w:r>
      <w:bookmarkEnd w:id="117"/>
      <w:bookmarkEnd w:id="118"/>
      <w:bookmarkEnd w:id="119"/>
      <w:bookmarkEnd w:id="120"/>
      <w:bookmarkEnd w:id="121"/>
    </w:p>
    <w:p w14:paraId="603FC35C" w14:textId="77777777" w:rsidR="00803479" w:rsidRPr="00922D46" w:rsidRDefault="00803479" w:rsidP="009C6CE5">
      <w:pPr>
        <w:rPr>
          <w:rFonts w:asciiTheme="minorHAnsi" w:hAnsiTheme="minorHAnsi" w:cstheme="minorHAnsi"/>
          <w:szCs w:val="20"/>
        </w:rPr>
      </w:pPr>
    </w:p>
    <w:p w14:paraId="093696BD" w14:textId="351D355F" w:rsidR="00337F6E" w:rsidRPr="00922D46" w:rsidRDefault="00337F6E" w:rsidP="009C6CE5">
      <w:pPr>
        <w:rPr>
          <w:rFonts w:asciiTheme="minorHAnsi" w:hAnsiTheme="minorHAnsi" w:cstheme="minorHAnsi"/>
          <w:szCs w:val="20"/>
        </w:rPr>
      </w:pPr>
      <w:r w:rsidRPr="00922D46">
        <w:rPr>
          <w:rFonts w:asciiTheme="minorHAnsi" w:hAnsiTheme="minorHAnsi" w:cstheme="minorHAnsi"/>
          <w:szCs w:val="20"/>
        </w:rPr>
        <w:t xml:space="preserve">De </w:t>
      </w:r>
      <w:r w:rsidR="0085314E">
        <w:rPr>
          <w:rFonts w:asciiTheme="minorHAnsi" w:hAnsiTheme="minorHAnsi" w:cstheme="minorHAnsi"/>
          <w:szCs w:val="20"/>
        </w:rPr>
        <w:t>A</w:t>
      </w:r>
      <w:r w:rsidR="00FC20B8" w:rsidRPr="00922D46">
        <w:rPr>
          <w:rFonts w:asciiTheme="minorHAnsi" w:hAnsiTheme="minorHAnsi" w:cstheme="minorHAnsi"/>
          <w:szCs w:val="20"/>
        </w:rPr>
        <w:t xml:space="preserve">anmelding </w:t>
      </w:r>
      <w:r w:rsidRPr="00922D46">
        <w:rPr>
          <w:rFonts w:asciiTheme="minorHAnsi" w:hAnsiTheme="minorHAnsi" w:cstheme="minorHAnsi"/>
          <w:szCs w:val="20"/>
        </w:rPr>
        <w:t xml:space="preserve">dient te worden opgebouwd conform de onderstaande structuur. De ingevulde en door een </w:t>
      </w:r>
      <w:r w:rsidR="00433C27">
        <w:rPr>
          <w:rFonts w:asciiTheme="minorHAnsi" w:hAnsiTheme="minorHAnsi" w:cstheme="minorHAnsi"/>
          <w:szCs w:val="20"/>
        </w:rPr>
        <w:t>R</w:t>
      </w:r>
      <w:r w:rsidRPr="00922D46">
        <w:rPr>
          <w:rFonts w:asciiTheme="minorHAnsi" w:hAnsiTheme="minorHAnsi" w:cstheme="minorHAnsi"/>
          <w:szCs w:val="20"/>
        </w:rPr>
        <w:t xml:space="preserve">echtsgeldige vertegenwoordiger ondertekende checklist dient aan de </w:t>
      </w:r>
      <w:r w:rsidR="0085314E">
        <w:rPr>
          <w:rFonts w:asciiTheme="minorHAnsi" w:hAnsiTheme="minorHAnsi" w:cstheme="minorHAnsi"/>
          <w:szCs w:val="20"/>
        </w:rPr>
        <w:t>A</w:t>
      </w:r>
      <w:r w:rsidR="00FC20B8" w:rsidRPr="00922D46">
        <w:rPr>
          <w:rFonts w:asciiTheme="minorHAnsi" w:hAnsiTheme="minorHAnsi" w:cstheme="minorHAnsi"/>
          <w:szCs w:val="20"/>
        </w:rPr>
        <w:t xml:space="preserve">anmelding </w:t>
      </w:r>
      <w:r w:rsidRPr="00922D46">
        <w:rPr>
          <w:rFonts w:asciiTheme="minorHAnsi" w:hAnsiTheme="minorHAnsi" w:cstheme="minorHAnsi"/>
          <w:szCs w:val="20"/>
        </w:rPr>
        <w:t xml:space="preserve">te worden toegevoegd. </w:t>
      </w:r>
    </w:p>
    <w:p w14:paraId="0E417CDF" w14:textId="77777777" w:rsidR="00312F01" w:rsidRPr="00922D46" w:rsidRDefault="00312F01" w:rsidP="009C6CE5">
      <w:pPr>
        <w:rPr>
          <w:rFonts w:asciiTheme="minorHAnsi" w:hAnsiTheme="minorHAnsi" w:cstheme="minorHAnsi"/>
          <w:szCs w:val="20"/>
          <w:highlight w:val="yellow"/>
        </w:rPr>
      </w:pPr>
    </w:p>
    <w:tbl>
      <w:tblPr>
        <w:tblW w:w="8647" w:type="dxa"/>
        <w:tblInd w:w="-1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426"/>
        <w:gridCol w:w="2976"/>
        <w:gridCol w:w="567"/>
        <w:gridCol w:w="2268"/>
        <w:gridCol w:w="1418"/>
        <w:gridCol w:w="992"/>
      </w:tblGrid>
      <w:tr w:rsidR="00DD4670" w:rsidRPr="00922D46" w14:paraId="7164BF27" w14:textId="77777777" w:rsidTr="009A3004">
        <w:tc>
          <w:tcPr>
            <w:tcW w:w="426" w:type="dxa"/>
            <w:shd w:val="clear" w:color="auto" w:fill="F2F2F2" w:themeFill="background1" w:themeFillShade="F2"/>
          </w:tcPr>
          <w:p w14:paraId="016030EF" w14:textId="77777777" w:rsidR="00B51636" w:rsidRPr="00922D46" w:rsidRDefault="00B51636" w:rsidP="009C6CE5">
            <w:pPr>
              <w:pStyle w:val="AliBijlageNum"/>
              <w:numPr>
                <w:ilvl w:val="0"/>
                <w:numId w:val="0"/>
              </w:numPr>
              <w:spacing w:before="0"/>
              <w:rPr>
                <w:rFonts w:asciiTheme="minorHAnsi" w:hAnsiTheme="minorHAnsi" w:cstheme="minorHAnsi"/>
                <w:b/>
                <w:sz w:val="16"/>
                <w:szCs w:val="16"/>
              </w:rPr>
            </w:pPr>
            <w:r w:rsidRPr="00922D46">
              <w:rPr>
                <w:rFonts w:asciiTheme="minorHAnsi" w:hAnsiTheme="minorHAnsi" w:cstheme="minorHAnsi"/>
                <w:b/>
                <w:sz w:val="16"/>
                <w:szCs w:val="16"/>
              </w:rPr>
              <w:t>Nr.</w:t>
            </w:r>
          </w:p>
        </w:tc>
        <w:tc>
          <w:tcPr>
            <w:tcW w:w="2976" w:type="dxa"/>
            <w:shd w:val="clear" w:color="auto" w:fill="F2F2F2" w:themeFill="background1" w:themeFillShade="F2"/>
          </w:tcPr>
          <w:p w14:paraId="624203F5" w14:textId="77777777" w:rsidR="00B51636" w:rsidRPr="00922D46" w:rsidRDefault="00B51636" w:rsidP="009C6CE5">
            <w:pPr>
              <w:pStyle w:val="AliBijlageNum"/>
              <w:numPr>
                <w:ilvl w:val="0"/>
                <w:numId w:val="0"/>
              </w:numPr>
              <w:spacing w:before="0"/>
              <w:rPr>
                <w:rFonts w:asciiTheme="minorHAnsi" w:hAnsiTheme="minorHAnsi" w:cstheme="minorHAnsi"/>
                <w:b/>
                <w:sz w:val="16"/>
                <w:szCs w:val="16"/>
              </w:rPr>
            </w:pPr>
            <w:r w:rsidRPr="00922D46">
              <w:rPr>
                <w:rFonts w:asciiTheme="minorHAnsi" w:hAnsiTheme="minorHAnsi" w:cstheme="minorHAnsi"/>
                <w:b/>
                <w:sz w:val="16"/>
                <w:szCs w:val="16"/>
              </w:rPr>
              <w:t>Omschrijving</w:t>
            </w:r>
          </w:p>
        </w:tc>
        <w:tc>
          <w:tcPr>
            <w:tcW w:w="567" w:type="dxa"/>
            <w:shd w:val="clear" w:color="auto" w:fill="F2F2F2" w:themeFill="background1" w:themeFillShade="F2"/>
          </w:tcPr>
          <w:p w14:paraId="199EC49F" w14:textId="77777777" w:rsidR="00B51636" w:rsidRPr="00922D46" w:rsidRDefault="00B51636" w:rsidP="009C6CE5">
            <w:pPr>
              <w:pStyle w:val="AliBijlageNum"/>
              <w:numPr>
                <w:ilvl w:val="0"/>
                <w:numId w:val="0"/>
              </w:numPr>
              <w:spacing w:before="0"/>
              <w:rPr>
                <w:rFonts w:asciiTheme="minorHAnsi" w:hAnsiTheme="minorHAnsi" w:cstheme="minorHAnsi"/>
                <w:b/>
                <w:sz w:val="16"/>
                <w:szCs w:val="16"/>
              </w:rPr>
            </w:pPr>
            <w:r w:rsidRPr="00922D46">
              <w:rPr>
                <w:rFonts w:asciiTheme="minorHAnsi" w:hAnsiTheme="minorHAnsi" w:cstheme="minorHAnsi"/>
                <w:b/>
                <w:sz w:val="16"/>
                <w:szCs w:val="16"/>
              </w:rPr>
              <w:t>Zie par.</w:t>
            </w:r>
          </w:p>
        </w:tc>
        <w:tc>
          <w:tcPr>
            <w:tcW w:w="2268" w:type="dxa"/>
            <w:shd w:val="clear" w:color="auto" w:fill="F2F2F2" w:themeFill="background1" w:themeFillShade="F2"/>
          </w:tcPr>
          <w:p w14:paraId="7AE9B4F1" w14:textId="77777777" w:rsidR="00B51636" w:rsidRPr="00922D46" w:rsidRDefault="00B51636" w:rsidP="009C6CE5">
            <w:pPr>
              <w:pStyle w:val="AliBijlageNum"/>
              <w:numPr>
                <w:ilvl w:val="0"/>
                <w:numId w:val="0"/>
              </w:numPr>
              <w:spacing w:before="0"/>
              <w:rPr>
                <w:rFonts w:asciiTheme="minorHAnsi" w:hAnsiTheme="minorHAnsi" w:cstheme="minorHAnsi"/>
                <w:b/>
                <w:sz w:val="16"/>
                <w:szCs w:val="16"/>
              </w:rPr>
            </w:pPr>
            <w:r w:rsidRPr="00922D46">
              <w:rPr>
                <w:rFonts w:asciiTheme="minorHAnsi" w:hAnsiTheme="minorHAnsi" w:cstheme="minorHAnsi"/>
                <w:b/>
                <w:sz w:val="16"/>
                <w:szCs w:val="16"/>
              </w:rPr>
              <w:t>Te gebruiken formulieren</w:t>
            </w:r>
          </w:p>
        </w:tc>
        <w:tc>
          <w:tcPr>
            <w:tcW w:w="1418" w:type="dxa"/>
            <w:shd w:val="clear" w:color="auto" w:fill="F2F2F2" w:themeFill="background1" w:themeFillShade="F2"/>
          </w:tcPr>
          <w:p w14:paraId="72CF6FB1" w14:textId="77777777" w:rsidR="00B51636" w:rsidRPr="00922D46" w:rsidRDefault="00B51636" w:rsidP="009C6CE5">
            <w:pPr>
              <w:pStyle w:val="AliBijlageNum"/>
              <w:numPr>
                <w:ilvl w:val="0"/>
                <w:numId w:val="0"/>
              </w:numPr>
              <w:spacing w:before="0"/>
              <w:rPr>
                <w:rFonts w:asciiTheme="minorHAnsi" w:hAnsiTheme="minorHAnsi" w:cstheme="minorHAnsi"/>
                <w:b/>
                <w:sz w:val="16"/>
                <w:szCs w:val="16"/>
              </w:rPr>
            </w:pPr>
            <w:r w:rsidRPr="00922D46">
              <w:rPr>
                <w:rFonts w:asciiTheme="minorHAnsi" w:hAnsiTheme="minorHAnsi" w:cstheme="minorHAnsi"/>
                <w:b/>
                <w:sz w:val="16"/>
                <w:szCs w:val="16"/>
              </w:rPr>
              <w:t>Wanneer / waar bewijsmiddel indienen</w:t>
            </w:r>
          </w:p>
        </w:tc>
        <w:tc>
          <w:tcPr>
            <w:tcW w:w="992" w:type="dxa"/>
            <w:shd w:val="clear" w:color="auto" w:fill="F2F2F2" w:themeFill="background1" w:themeFillShade="F2"/>
          </w:tcPr>
          <w:p w14:paraId="1AFCDA1B" w14:textId="77777777" w:rsidR="00B51636" w:rsidRPr="00922D46" w:rsidRDefault="00B51636" w:rsidP="009C6CE5">
            <w:pPr>
              <w:pStyle w:val="AliBijlageNum"/>
              <w:numPr>
                <w:ilvl w:val="0"/>
                <w:numId w:val="0"/>
              </w:numPr>
              <w:spacing w:before="0"/>
              <w:jc w:val="center"/>
              <w:rPr>
                <w:rFonts w:asciiTheme="minorHAnsi" w:hAnsiTheme="minorHAnsi" w:cstheme="minorHAnsi"/>
                <w:b/>
                <w:sz w:val="16"/>
                <w:szCs w:val="16"/>
              </w:rPr>
            </w:pPr>
            <w:r w:rsidRPr="00922D46">
              <w:rPr>
                <w:rFonts w:asciiTheme="minorHAnsi" w:hAnsiTheme="minorHAnsi" w:cstheme="minorHAnsi"/>
                <w:b/>
                <w:sz w:val="16"/>
                <w:szCs w:val="16"/>
              </w:rPr>
              <w:t>Aanwezig</w:t>
            </w:r>
          </w:p>
          <w:p w14:paraId="7147FA93" w14:textId="77777777" w:rsidR="00B51636" w:rsidRPr="00922D46" w:rsidRDefault="00B51636" w:rsidP="009C6CE5">
            <w:pPr>
              <w:pStyle w:val="AliBijlageNum"/>
              <w:numPr>
                <w:ilvl w:val="0"/>
                <w:numId w:val="0"/>
              </w:numPr>
              <w:spacing w:before="0"/>
              <w:jc w:val="center"/>
              <w:rPr>
                <w:rFonts w:asciiTheme="minorHAnsi" w:hAnsiTheme="minorHAnsi" w:cstheme="minorHAnsi"/>
                <w:b/>
                <w:sz w:val="16"/>
                <w:szCs w:val="16"/>
              </w:rPr>
            </w:pPr>
            <w:r w:rsidRPr="00922D46">
              <w:rPr>
                <w:rFonts w:asciiTheme="minorHAnsi" w:hAnsiTheme="minorHAnsi" w:cstheme="minorHAnsi"/>
                <w:b/>
                <w:sz w:val="16"/>
                <w:szCs w:val="16"/>
              </w:rPr>
              <w:t>(Ja / Nee)</w:t>
            </w:r>
          </w:p>
        </w:tc>
      </w:tr>
      <w:tr w:rsidR="00265D99" w:rsidRPr="00922D46" w14:paraId="24CF2D7C" w14:textId="77777777" w:rsidTr="00C9564D">
        <w:tc>
          <w:tcPr>
            <w:tcW w:w="426" w:type="dxa"/>
          </w:tcPr>
          <w:p w14:paraId="41062EC8" w14:textId="77777777" w:rsidR="00B51636" w:rsidRPr="00922D46" w:rsidRDefault="00B51636" w:rsidP="009C6CE5">
            <w:pPr>
              <w:pStyle w:val="AliBijlageNum"/>
              <w:numPr>
                <w:ilvl w:val="0"/>
                <w:numId w:val="0"/>
              </w:numPr>
              <w:spacing w:before="0"/>
              <w:rPr>
                <w:rFonts w:asciiTheme="minorHAnsi" w:hAnsiTheme="minorHAnsi" w:cstheme="minorHAnsi"/>
                <w:sz w:val="16"/>
                <w:szCs w:val="16"/>
              </w:rPr>
            </w:pPr>
            <w:r w:rsidRPr="00922D46">
              <w:rPr>
                <w:rFonts w:asciiTheme="minorHAnsi" w:hAnsiTheme="minorHAnsi" w:cstheme="minorHAnsi"/>
                <w:sz w:val="16"/>
                <w:szCs w:val="16"/>
              </w:rPr>
              <w:t>1</w:t>
            </w:r>
          </w:p>
        </w:tc>
        <w:tc>
          <w:tcPr>
            <w:tcW w:w="2976" w:type="dxa"/>
          </w:tcPr>
          <w:p w14:paraId="253D92FD" w14:textId="77777777" w:rsidR="00B51636" w:rsidRPr="00922D46" w:rsidRDefault="00B51636" w:rsidP="009C6CE5">
            <w:pPr>
              <w:pStyle w:val="AliBijlageNum"/>
              <w:numPr>
                <w:ilvl w:val="0"/>
                <w:numId w:val="0"/>
              </w:numPr>
              <w:spacing w:before="0"/>
              <w:rPr>
                <w:rFonts w:asciiTheme="minorHAnsi" w:hAnsiTheme="minorHAnsi" w:cstheme="minorHAnsi"/>
                <w:sz w:val="16"/>
                <w:szCs w:val="16"/>
              </w:rPr>
            </w:pPr>
            <w:r w:rsidRPr="00922D46">
              <w:rPr>
                <w:rFonts w:asciiTheme="minorHAnsi" w:hAnsiTheme="minorHAnsi" w:cstheme="minorHAnsi"/>
                <w:sz w:val="16"/>
                <w:szCs w:val="16"/>
              </w:rPr>
              <w:t>Aanmeldingsbrief</w:t>
            </w:r>
          </w:p>
        </w:tc>
        <w:tc>
          <w:tcPr>
            <w:tcW w:w="567" w:type="dxa"/>
            <w:shd w:val="clear" w:color="auto" w:fill="auto"/>
          </w:tcPr>
          <w:p w14:paraId="463CAFB4" w14:textId="11D8269E" w:rsidR="00B51636" w:rsidRPr="00922D46" w:rsidRDefault="008E56BA" w:rsidP="009C6CE5">
            <w:pPr>
              <w:pStyle w:val="AliBijlageNum"/>
              <w:numPr>
                <w:ilvl w:val="0"/>
                <w:numId w:val="0"/>
              </w:numPr>
              <w:spacing w:before="0"/>
              <w:rPr>
                <w:rFonts w:asciiTheme="minorHAnsi" w:hAnsiTheme="minorHAnsi" w:cstheme="minorHAnsi"/>
                <w:sz w:val="16"/>
                <w:szCs w:val="16"/>
              </w:rPr>
            </w:pPr>
            <w:r>
              <w:rPr>
                <w:rFonts w:asciiTheme="minorHAnsi" w:hAnsiTheme="minorHAnsi" w:cstheme="minorHAnsi"/>
                <w:sz w:val="16"/>
                <w:szCs w:val="16"/>
              </w:rPr>
              <w:t>3.9</w:t>
            </w:r>
          </w:p>
        </w:tc>
        <w:tc>
          <w:tcPr>
            <w:tcW w:w="2268" w:type="dxa"/>
          </w:tcPr>
          <w:p w14:paraId="212D6449" w14:textId="77777777" w:rsidR="00B51636" w:rsidRPr="00922D46" w:rsidRDefault="00B51636" w:rsidP="009C6CE5">
            <w:pPr>
              <w:pStyle w:val="AliBijlageNum"/>
              <w:numPr>
                <w:ilvl w:val="0"/>
                <w:numId w:val="0"/>
              </w:numPr>
              <w:spacing w:before="0"/>
              <w:rPr>
                <w:rFonts w:asciiTheme="minorHAnsi" w:hAnsiTheme="minorHAnsi" w:cstheme="minorHAnsi"/>
                <w:sz w:val="16"/>
                <w:szCs w:val="16"/>
                <w:highlight w:val="yellow"/>
              </w:rPr>
            </w:pPr>
          </w:p>
        </w:tc>
        <w:tc>
          <w:tcPr>
            <w:tcW w:w="1418" w:type="dxa"/>
          </w:tcPr>
          <w:p w14:paraId="656CFA77" w14:textId="659C4212" w:rsidR="00B51636" w:rsidRPr="00321C89" w:rsidRDefault="009323E8" w:rsidP="009C6CE5">
            <w:pPr>
              <w:pStyle w:val="AliBijlageNum"/>
              <w:numPr>
                <w:ilvl w:val="0"/>
                <w:numId w:val="0"/>
              </w:numPr>
              <w:spacing w:before="0"/>
              <w:rPr>
                <w:rFonts w:asciiTheme="minorHAnsi" w:hAnsiTheme="minorHAnsi" w:cstheme="minorHAnsi"/>
                <w:sz w:val="16"/>
                <w:szCs w:val="16"/>
              </w:rPr>
            </w:pPr>
            <w:r w:rsidRPr="00321C89">
              <w:rPr>
                <w:rFonts w:asciiTheme="minorHAnsi" w:hAnsiTheme="minorHAnsi" w:cstheme="minorHAnsi"/>
                <w:sz w:val="16"/>
                <w:szCs w:val="16"/>
              </w:rPr>
              <w:t xml:space="preserve">Bij </w:t>
            </w:r>
            <w:r w:rsidR="00B15C05" w:rsidRPr="00321C89">
              <w:rPr>
                <w:rFonts w:asciiTheme="minorHAnsi" w:hAnsiTheme="minorHAnsi" w:cstheme="minorHAnsi"/>
                <w:sz w:val="16"/>
                <w:szCs w:val="16"/>
              </w:rPr>
              <w:t xml:space="preserve">Aanmelding </w:t>
            </w:r>
          </w:p>
        </w:tc>
        <w:tc>
          <w:tcPr>
            <w:tcW w:w="992" w:type="dxa"/>
          </w:tcPr>
          <w:p w14:paraId="20D19F0B" w14:textId="77777777" w:rsidR="00B51636" w:rsidRPr="00922D46" w:rsidRDefault="00B51636" w:rsidP="009C6CE5">
            <w:pPr>
              <w:pStyle w:val="AliBijlageNum"/>
              <w:numPr>
                <w:ilvl w:val="0"/>
                <w:numId w:val="0"/>
              </w:numPr>
              <w:spacing w:before="0"/>
              <w:jc w:val="center"/>
              <w:rPr>
                <w:rFonts w:asciiTheme="minorHAnsi" w:hAnsiTheme="minorHAnsi" w:cstheme="minorHAnsi"/>
                <w:sz w:val="16"/>
                <w:szCs w:val="16"/>
                <w:highlight w:val="yellow"/>
              </w:rPr>
            </w:pPr>
          </w:p>
        </w:tc>
      </w:tr>
      <w:tr w:rsidR="00265D99" w:rsidRPr="00922D46" w14:paraId="51AA03A8" w14:textId="77777777" w:rsidTr="00C9564D">
        <w:tc>
          <w:tcPr>
            <w:tcW w:w="426" w:type="dxa"/>
          </w:tcPr>
          <w:p w14:paraId="3B10A246" w14:textId="77777777" w:rsidR="00B51636" w:rsidRPr="00922D46" w:rsidRDefault="00B51636" w:rsidP="009C6CE5">
            <w:pPr>
              <w:pStyle w:val="AliBijlageNum"/>
              <w:numPr>
                <w:ilvl w:val="0"/>
                <w:numId w:val="0"/>
              </w:numPr>
              <w:spacing w:before="0"/>
              <w:rPr>
                <w:rFonts w:asciiTheme="minorHAnsi" w:hAnsiTheme="minorHAnsi" w:cstheme="minorHAnsi"/>
                <w:sz w:val="16"/>
                <w:szCs w:val="16"/>
              </w:rPr>
            </w:pPr>
            <w:r w:rsidRPr="00922D46">
              <w:rPr>
                <w:rFonts w:asciiTheme="minorHAnsi" w:hAnsiTheme="minorHAnsi" w:cstheme="minorHAnsi"/>
                <w:sz w:val="16"/>
                <w:szCs w:val="16"/>
              </w:rPr>
              <w:t>2</w:t>
            </w:r>
          </w:p>
        </w:tc>
        <w:tc>
          <w:tcPr>
            <w:tcW w:w="2976" w:type="dxa"/>
          </w:tcPr>
          <w:p w14:paraId="082E2210" w14:textId="77777777" w:rsidR="00B51636" w:rsidRPr="00922D46" w:rsidRDefault="00B51636" w:rsidP="009C6CE5">
            <w:pPr>
              <w:pStyle w:val="AliBijlageNum"/>
              <w:numPr>
                <w:ilvl w:val="0"/>
                <w:numId w:val="0"/>
              </w:numPr>
              <w:spacing w:before="0"/>
              <w:rPr>
                <w:rFonts w:asciiTheme="minorHAnsi" w:hAnsiTheme="minorHAnsi" w:cstheme="minorHAnsi"/>
                <w:sz w:val="16"/>
                <w:szCs w:val="16"/>
              </w:rPr>
            </w:pPr>
            <w:r w:rsidRPr="00922D46">
              <w:rPr>
                <w:rFonts w:asciiTheme="minorHAnsi" w:hAnsiTheme="minorHAnsi" w:cstheme="minorHAnsi"/>
                <w:sz w:val="16"/>
                <w:szCs w:val="16"/>
              </w:rPr>
              <w:t>Checklist (ingeleverde stukken)</w:t>
            </w:r>
          </w:p>
        </w:tc>
        <w:tc>
          <w:tcPr>
            <w:tcW w:w="567" w:type="dxa"/>
            <w:shd w:val="clear" w:color="auto" w:fill="auto"/>
          </w:tcPr>
          <w:p w14:paraId="6CDD6FFD" w14:textId="55513F69" w:rsidR="00B51636" w:rsidRPr="00922D46" w:rsidRDefault="00AE0FD3" w:rsidP="009C6CE5">
            <w:pPr>
              <w:pStyle w:val="AliBijlageNum"/>
              <w:numPr>
                <w:ilvl w:val="0"/>
                <w:numId w:val="0"/>
              </w:numPr>
              <w:spacing w:before="0"/>
              <w:rPr>
                <w:rFonts w:asciiTheme="minorHAnsi" w:hAnsiTheme="minorHAnsi" w:cstheme="minorHAnsi"/>
                <w:sz w:val="16"/>
                <w:szCs w:val="16"/>
              </w:rPr>
            </w:pPr>
            <w:r>
              <w:rPr>
                <w:rFonts w:asciiTheme="minorHAnsi" w:hAnsiTheme="minorHAnsi" w:cstheme="minorHAnsi"/>
                <w:sz w:val="16"/>
                <w:szCs w:val="16"/>
              </w:rPr>
              <w:t>4.1</w:t>
            </w:r>
          </w:p>
        </w:tc>
        <w:tc>
          <w:tcPr>
            <w:tcW w:w="2268" w:type="dxa"/>
          </w:tcPr>
          <w:p w14:paraId="061E3540" w14:textId="77777777" w:rsidR="00B51636" w:rsidRPr="00922D46" w:rsidRDefault="00B51636" w:rsidP="009C6CE5">
            <w:pPr>
              <w:pStyle w:val="AliBijlageNum"/>
              <w:numPr>
                <w:ilvl w:val="0"/>
                <w:numId w:val="0"/>
              </w:numPr>
              <w:spacing w:before="0"/>
              <w:rPr>
                <w:rFonts w:asciiTheme="minorHAnsi" w:hAnsiTheme="minorHAnsi" w:cstheme="minorHAnsi"/>
                <w:sz w:val="16"/>
                <w:szCs w:val="16"/>
              </w:rPr>
            </w:pPr>
            <w:r w:rsidRPr="00922D46">
              <w:rPr>
                <w:rFonts w:asciiTheme="minorHAnsi" w:hAnsiTheme="minorHAnsi" w:cstheme="minorHAnsi"/>
                <w:sz w:val="16"/>
                <w:szCs w:val="16"/>
              </w:rPr>
              <w:t>Standaardformulier A</w:t>
            </w:r>
          </w:p>
        </w:tc>
        <w:tc>
          <w:tcPr>
            <w:tcW w:w="1418" w:type="dxa"/>
          </w:tcPr>
          <w:p w14:paraId="4FED80EF" w14:textId="369F9E5B" w:rsidR="00B51636" w:rsidRPr="00321C89" w:rsidRDefault="00235D67" w:rsidP="009C6CE5">
            <w:pPr>
              <w:pStyle w:val="AliBijlageNum"/>
              <w:numPr>
                <w:ilvl w:val="0"/>
                <w:numId w:val="0"/>
              </w:numPr>
              <w:spacing w:before="0"/>
              <w:rPr>
                <w:rFonts w:asciiTheme="minorHAnsi" w:hAnsiTheme="minorHAnsi" w:cstheme="minorHAnsi"/>
                <w:sz w:val="16"/>
                <w:szCs w:val="16"/>
              </w:rPr>
            </w:pPr>
            <w:r w:rsidRPr="00321C89">
              <w:rPr>
                <w:rFonts w:asciiTheme="minorHAnsi" w:hAnsiTheme="minorHAnsi" w:cstheme="minorHAnsi"/>
                <w:sz w:val="16"/>
                <w:szCs w:val="16"/>
              </w:rPr>
              <w:t xml:space="preserve">Bij Aanmelding </w:t>
            </w:r>
          </w:p>
        </w:tc>
        <w:tc>
          <w:tcPr>
            <w:tcW w:w="992" w:type="dxa"/>
          </w:tcPr>
          <w:p w14:paraId="657842DD" w14:textId="77777777" w:rsidR="00B51636" w:rsidRPr="00922D46" w:rsidRDefault="00B51636" w:rsidP="009C6CE5">
            <w:pPr>
              <w:pStyle w:val="AliBijlageNum"/>
              <w:numPr>
                <w:ilvl w:val="0"/>
                <w:numId w:val="0"/>
              </w:numPr>
              <w:spacing w:before="0"/>
              <w:jc w:val="center"/>
              <w:rPr>
                <w:rFonts w:asciiTheme="minorHAnsi" w:hAnsiTheme="minorHAnsi" w:cstheme="minorHAnsi"/>
                <w:sz w:val="16"/>
                <w:szCs w:val="16"/>
              </w:rPr>
            </w:pPr>
          </w:p>
        </w:tc>
      </w:tr>
      <w:tr w:rsidR="00265D99" w:rsidRPr="00922D46" w14:paraId="79C434E3" w14:textId="77777777" w:rsidTr="009323E8">
        <w:tc>
          <w:tcPr>
            <w:tcW w:w="426" w:type="dxa"/>
          </w:tcPr>
          <w:p w14:paraId="025B290A" w14:textId="77777777" w:rsidR="00C9564D" w:rsidRPr="00922D46" w:rsidRDefault="00C9564D" w:rsidP="009C6CE5">
            <w:pPr>
              <w:rPr>
                <w:rFonts w:asciiTheme="minorHAnsi" w:hAnsiTheme="minorHAnsi" w:cstheme="minorHAnsi"/>
                <w:sz w:val="16"/>
                <w:szCs w:val="16"/>
              </w:rPr>
            </w:pPr>
            <w:r w:rsidRPr="00922D46">
              <w:rPr>
                <w:rFonts w:asciiTheme="minorHAnsi" w:hAnsiTheme="minorHAnsi" w:cstheme="minorHAnsi"/>
                <w:sz w:val="16"/>
                <w:szCs w:val="16"/>
              </w:rPr>
              <w:t>3</w:t>
            </w:r>
          </w:p>
        </w:tc>
        <w:tc>
          <w:tcPr>
            <w:tcW w:w="2976" w:type="dxa"/>
          </w:tcPr>
          <w:p w14:paraId="7E421269" w14:textId="77777777" w:rsidR="00C9564D" w:rsidRPr="00922D46" w:rsidRDefault="00C9564D" w:rsidP="009C6CE5">
            <w:pPr>
              <w:rPr>
                <w:rFonts w:asciiTheme="minorHAnsi" w:hAnsiTheme="minorHAnsi" w:cstheme="minorHAnsi"/>
                <w:sz w:val="16"/>
                <w:szCs w:val="16"/>
                <w:highlight w:val="yellow"/>
              </w:rPr>
            </w:pPr>
            <w:r w:rsidRPr="00922D46">
              <w:rPr>
                <w:rFonts w:asciiTheme="minorHAnsi" w:hAnsiTheme="minorHAnsi" w:cstheme="minorHAnsi"/>
                <w:sz w:val="16"/>
                <w:szCs w:val="16"/>
              </w:rPr>
              <w:t>Uitsluitingsgronden</w:t>
            </w:r>
          </w:p>
        </w:tc>
        <w:tc>
          <w:tcPr>
            <w:tcW w:w="567" w:type="dxa"/>
            <w:shd w:val="clear" w:color="auto" w:fill="auto"/>
          </w:tcPr>
          <w:p w14:paraId="47C945AD" w14:textId="39CF93C5" w:rsidR="00C9564D" w:rsidRPr="00922D46" w:rsidRDefault="001A0F50" w:rsidP="009C6CE5">
            <w:pPr>
              <w:rPr>
                <w:rFonts w:asciiTheme="minorHAnsi" w:hAnsiTheme="minorHAnsi" w:cstheme="minorHAnsi"/>
                <w:sz w:val="16"/>
                <w:szCs w:val="16"/>
              </w:rPr>
            </w:pPr>
            <w:r>
              <w:rPr>
                <w:rFonts w:asciiTheme="minorHAnsi" w:hAnsiTheme="minorHAnsi" w:cstheme="minorHAnsi"/>
                <w:sz w:val="16"/>
                <w:szCs w:val="16"/>
              </w:rPr>
              <w:t>4</w:t>
            </w:r>
            <w:r w:rsidR="00C9564D" w:rsidRPr="00922D46">
              <w:rPr>
                <w:rFonts w:asciiTheme="minorHAnsi" w:hAnsiTheme="minorHAnsi" w:cstheme="minorHAnsi"/>
                <w:sz w:val="16"/>
                <w:szCs w:val="16"/>
              </w:rPr>
              <w:t>.</w:t>
            </w:r>
            <w:r w:rsidR="004A4271" w:rsidRPr="00922D46">
              <w:rPr>
                <w:rFonts w:asciiTheme="minorHAnsi" w:hAnsiTheme="minorHAnsi" w:cstheme="minorHAnsi"/>
                <w:sz w:val="16"/>
                <w:szCs w:val="16"/>
              </w:rPr>
              <w:t>3</w:t>
            </w:r>
          </w:p>
        </w:tc>
        <w:tc>
          <w:tcPr>
            <w:tcW w:w="2268" w:type="dxa"/>
          </w:tcPr>
          <w:p w14:paraId="0F82CE40" w14:textId="25D24394" w:rsidR="00C9564D" w:rsidRPr="00922D46" w:rsidRDefault="00312308" w:rsidP="009C6CE5">
            <w:pPr>
              <w:rPr>
                <w:rFonts w:asciiTheme="minorHAnsi" w:hAnsiTheme="minorHAnsi" w:cstheme="minorHAnsi"/>
                <w:sz w:val="16"/>
                <w:szCs w:val="16"/>
                <w:highlight w:val="yellow"/>
              </w:rPr>
            </w:pPr>
            <w:r w:rsidRPr="00922D46">
              <w:rPr>
                <w:rFonts w:asciiTheme="minorHAnsi" w:hAnsiTheme="minorHAnsi" w:cstheme="minorHAnsi"/>
                <w:sz w:val="16"/>
                <w:szCs w:val="16"/>
              </w:rPr>
              <w:t>UEA</w:t>
            </w:r>
            <w:r w:rsidR="000F6A9A">
              <w:rPr>
                <w:rFonts w:asciiTheme="minorHAnsi" w:hAnsiTheme="minorHAnsi" w:cstheme="minorHAnsi"/>
                <w:sz w:val="16"/>
                <w:szCs w:val="16"/>
              </w:rPr>
              <w:t>: Digitaal aanmaken via TenderNed</w:t>
            </w:r>
            <w:r w:rsidR="000F6A9A" w:rsidRPr="00922D46">
              <w:rPr>
                <w:rStyle w:val="Voetnootmarkering"/>
                <w:rFonts w:asciiTheme="minorHAnsi" w:hAnsiTheme="minorHAnsi" w:cstheme="minorHAnsi"/>
                <w:sz w:val="16"/>
                <w:szCs w:val="16"/>
              </w:rPr>
              <w:footnoteReference w:id="2"/>
            </w:r>
          </w:p>
        </w:tc>
        <w:tc>
          <w:tcPr>
            <w:tcW w:w="1418" w:type="dxa"/>
          </w:tcPr>
          <w:p w14:paraId="282F1CE8" w14:textId="77777777" w:rsidR="009323E8" w:rsidRPr="00321C89" w:rsidRDefault="009323E8" w:rsidP="009C6CE5">
            <w:pPr>
              <w:rPr>
                <w:rFonts w:asciiTheme="minorHAnsi" w:hAnsiTheme="minorHAnsi" w:cstheme="minorHAnsi"/>
                <w:sz w:val="16"/>
                <w:szCs w:val="16"/>
              </w:rPr>
            </w:pPr>
            <w:r w:rsidRPr="00321C89">
              <w:rPr>
                <w:rFonts w:asciiTheme="minorHAnsi" w:hAnsiTheme="minorHAnsi" w:cstheme="minorHAnsi"/>
                <w:sz w:val="16"/>
                <w:szCs w:val="16"/>
              </w:rPr>
              <w:t xml:space="preserve">Na voorlopige </w:t>
            </w:r>
          </w:p>
          <w:p w14:paraId="3274B7D7" w14:textId="77777777" w:rsidR="00C9564D" w:rsidRPr="00321C89" w:rsidRDefault="009323E8" w:rsidP="009C6CE5">
            <w:pPr>
              <w:rPr>
                <w:rFonts w:asciiTheme="minorHAnsi" w:hAnsiTheme="minorHAnsi" w:cstheme="minorHAnsi"/>
                <w:sz w:val="16"/>
                <w:szCs w:val="16"/>
              </w:rPr>
            </w:pPr>
            <w:r w:rsidRPr="00321C89">
              <w:rPr>
                <w:rFonts w:asciiTheme="minorHAnsi" w:hAnsiTheme="minorHAnsi" w:cstheme="minorHAnsi"/>
                <w:sz w:val="16"/>
                <w:szCs w:val="16"/>
              </w:rPr>
              <w:t>gunning</w:t>
            </w:r>
          </w:p>
        </w:tc>
        <w:tc>
          <w:tcPr>
            <w:tcW w:w="992" w:type="dxa"/>
            <w:shd w:val="clear" w:color="auto" w:fill="D9D9D9" w:themeFill="background1" w:themeFillShade="D9"/>
          </w:tcPr>
          <w:p w14:paraId="42BD787D" w14:textId="77777777" w:rsidR="00C9564D" w:rsidRPr="00922D46" w:rsidRDefault="00C9564D" w:rsidP="009C6CE5">
            <w:pPr>
              <w:jc w:val="center"/>
              <w:rPr>
                <w:rFonts w:asciiTheme="minorHAnsi" w:hAnsiTheme="minorHAnsi" w:cstheme="minorHAnsi"/>
                <w:sz w:val="16"/>
                <w:szCs w:val="16"/>
                <w:highlight w:val="yellow"/>
              </w:rPr>
            </w:pPr>
          </w:p>
        </w:tc>
      </w:tr>
      <w:tr w:rsidR="00265D99" w:rsidRPr="00922D46" w14:paraId="2FDE612F" w14:textId="77777777" w:rsidTr="00C9564D">
        <w:tc>
          <w:tcPr>
            <w:tcW w:w="426" w:type="dxa"/>
          </w:tcPr>
          <w:p w14:paraId="772DF4BA" w14:textId="77777777" w:rsidR="00C9564D" w:rsidRPr="00922D46" w:rsidRDefault="00C9564D" w:rsidP="009C6CE5">
            <w:pPr>
              <w:rPr>
                <w:rFonts w:asciiTheme="minorHAnsi" w:hAnsiTheme="minorHAnsi" w:cstheme="minorHAnsi"/>
                <w:sz w:val="16"/>
                <w:szCs w:val="16"/>
              </w:rPr>
            </w:pPr>
            <w:r w:rsidRPr="00922D46">
              <w:rPr>
                <w:rFonts w:asciiTheme="minorHAnsi" w:hAnsiTheme="minorHAnsi" w:cstheme="minorHAnsi"/>
                <w:sz w:val="16"/>
                <w:szCs w:val="16"/>
              </w:rPr>
              <w:t>4</w:t>
            </w:r>
          </w:p>
        </w:tc>
        <w:tc>
          <w:tcPr>
            <w:tcW w:w="2976" w:type="dxa"/>
          </w:tcPr>
          <w:p w14:paraId="391284F9" w14:textId="77777777" w:rsidR="00C9564D" w:rsidRPr="00922D46" w:rsidRDefault="00C9564D" w:rsidP="009C6CE5">
            <w:pPr>
              <w:rPr>
                <w:rFonts w:asciiTheme="minorHAnsi" w:hAnsiTheme="minorHAnsi" w:cstheme="minorHAnsi"/>
                <w:sz w:val="16"/>
                <w:szCs w:val="16"/>
              </w:rPr>
            </w:pPr>
            <w:r w:rsidRPr="00922D46">
              <w:rPr>
                <w:rFonts w:asciiTheme="minorHAnsi" w:hAnsiTheme="minorHAnsi" w:cstheme="minorHAnsi"/>
                <w:sz w:val="16"/>
                <w:szCs w:val="16"/>
              </w:rPr>
              <w:t>Verklaring belangenverstrengeling</w:t>
            </w:r>
          </w:p>
        </w:tc>
        <w:tc>
          <w:tcPr>
            <w:tcW w:w="567" w:type="dxa"/>
            <w:shd w:val="clear" w:color="auto" w:fill="auto"/>
          </w:tcPr>
          <w:p w14:paraId="1684129C" w14:textId="61E4E3C7" w:rsidR="00C9564D" w:rsidRPr="00922D46" w:rsidRDefault="00285D3B" w:rsidP="009C6CE5">
            <w:pPr>
              <w:rPr>
                <w:rFonts w:asciiTheme="minorHAnsi" w:hAnsiTheme="minorHAnsi" w:cstheme="minorHAnsi"/>
                <w:sz w:val="16"/>
                <w:szCs w:val="16"/>
              </w:rPr>
            </w:pPr>
            <w:r>
              <w:rPr>
                <w:rFonts w:asciiTheme="minorHAnsi" w:hAnsiTheme="minorHAnsi" w:cstheme="minorHAnsi"/>
                <w:sz w:val="16"/>
                <w:szCs w:val="16"/>
              </w:rPr>
              <w:t>4</w:t>
            </w:r>
            <w:r w:rsidR="00C9564D" w:rsidRPr="00922D46">
              <w:rPr>
                <w:rFonts w:asciiTheme="minorHAnsi" w:hAnsiTheme="minorHAnsi" w:cstheme="minorHAnsi"/>
                <w:sz w:val="16"/>
                <w:szCs w:val="16"/>
              </w:rPr>
              <w:t>.</w:t>
            </w:r>
            <w:r w:rsidR="004A4271" w:rsidRPr="00922D46">
              <w:rPr>
                <w:rFonts w:asciiTheme="minorHAnsi" w:hAnsiTheme="minorHAnsi" w:cstheme="minorHAnsi"/>
                <w:sz w:val="16"/>
                <w:szCs w:val="16"/>
              </w:rPr>
              <w:t>4</w:t>
            </w:r>
          </w:p>
        </w:tc>
        <w:tc>
          <w:tcPr>
            <w:tcW w:w="2268" w:type="dxa"/>
          </w:tcPr>
          <w:p w14:paraId="63CAAF74" w14:textId="77777777" w:rsidR="00C9564D" w:rsidRPr="00922D46" w:rsidRDefault="009A3004" w:rsidP="009C6CE5">
            <w:pPr>
              <w:rPr>
                <w:rFonts w:asciiTheme="minorHAnsi" w:hAnsiTheme="minorHAnsi" w:cstheme="minorHAnsi"/>
                <w:sz w:val="16"/>
                <w:szCs w:val="16"/>
                <w:highlight w:val="yellow"/>
              </w:rPr>
            </w:pPr>
            <w:r w:rsidRPr="00922D46">
              <w:rPr>
                <w:rFonts w:asciiTheme="minorHAnsi" w:hAnsiTheme="minorHAnsi" w:cstheme="minorHAnsi"/>
                <w:sz w:val="16"/>
                <w:szCs w:val="16"/>
              </w:rPr>
              <w:t>Standaardformulier C</w:t>
            </w:r>
          </w:p>
        </w:tc>
        <w:tc>
          <w:tcPr>
            <w:tcW w:w="1418" w:type="dxa"/>
          </w:tcPr>
          <w:p w14:paraId="71B9EB99" w14:textId="248ADF87" w:rsidR="00C9564D" w:rsidRPr="00321C89" w:rsidRDefault="00235D67" w:rsidP="009C6CE5">
            <w:pPr>
              <w:rPr>
                <w:rFonts w:asciiTheme="minorHAnsi" w:hAnsiTheme="minorHAnsi" w:cstheme="minorHAnsi"/>
                <w:sz w:val="16"/>
                <w:szCs w:val="16"/>
              </w:rPr>
            </w:pPr>
            <w:r w:rsidRPr="00321C89">
              <w:rPr>
                <w:rFonts w:asciiTheme="minorHAnsi" w:hAnsiTheme="minorHAnsi" w:cstheme="minorHAnsi"/>
                <w:sz w:val="16"/>
                <w:szCs w:val="16"/>
              </w:rPr>
              <w:t xml:space="preserve">Bij Aanmelding </w:t>
            </w:r>
          </w:p>
        </w:tc>
        <w:tc>
          <w:tcPr>
            <w:tcW w:w="992" w:type="dxa"/>
          </w:tcPr>
          <w:p w14:paraId="04905375" w14:textId="77777777" w:rsidR="00C9564D" w:rsidRPr="00922D46" w:rsidRDefault="00C9564D" w:rsidP="009C6CE5">
            <w:pPr>
              <w:jc w:val="center"/>
              <w:rPr>
                <w:rFonts w:asciiTheme="minorHAnsi" w:hAnsiTheme="minorHAnsi" w:cstheme="minorHAnsi"/>
                <w:sz w:val="16"/>
                <w:szCs w:val="16"/>
                <w:highlight w:val="yellow"/>
              </w:rPr>
            </w:pPr>
          </w:p>
        </w:tc>
      </w:tr>
      <w:tr w:rsidR="00265D99" w:rsidRPr="00922D46" w14:paraId="67B6DB68" w14:textId="77777777" w:rsidTr="00C9564D">
        <w:tc>
          <w:tcPr>
            <w:tcW w:w="426" w:type="dxa"/>
          </w:tcPr>
          <w:p w14:paraId="01430BF7" w14:textId="77777777" w:rsidR="00235D67" w:rsidRPr="00922D46" w:rsidRDefault="00235D67" w:rsidP="009C6CE5">
            <w:pPr>
              <w:rPr>
                <w:rFonts w:asciiTheme="minorHAnsi" w:hAnsiTheme="minorHAnsi" w:cstheme="minorHAnsi"/>
                <w:sz w:val="16"/>
                <w:szCs w:val="16"/>
              </w:rPr>
            </w:pPr>
            <w:r w:rsidRPr="00922D46">
              <w:rPr>
                <w:rFonts w:asciiTheme="minorHAnsi" w:hAnsiTheme="minorHAnsi" w:cstheme="minorHAnsi"/>
                <w:sz w:val="16"/>
                <w:szCs w:val="16"/>
              </w:rPr>
              <w:t>5</w:t>
            </w:r>
          </w:p>
        </w:tc>
        <w:tc>
          <w:tcPr>
            <w:tcW w:w="2976" w:type="dxa"/>
          </w:tcPr>
          <w:p w14:paraId="042EA593" w14:textId="15C1C2A1" w:rsidR="00235D67" w:rsidRPr="00922D46" w:rsidRDefault="00235D67" w:rsidP="009C6CE5">
            <w:pPr>
              <w:rPr>
                <w:rFonts w:asciiTheme="minorHAnsi" w:hAnsiTheme="minorHAnsi" w:cstheme="minorHAnsi"/>
                <w:sz w:val="16"/>
                <w:szCs w:val="16"/>
                <w:highlight w:val="yellow"/>
              </w:rPr>
            </w:pPr>
            <w:r w:rsidRPr="00922D46">
              <w:rPr>
                <w:rFonts w:asciiTheme="minorHAnsi" w:hAnsiTheme="minorHAnsi" w:cstheme="minorHAnsi"/>
                <w:sz w:val="16"/>
                <w:szCs w:val="16"/>
              </w:rPr>
              <w:t>Uniform Europees Aanbestedingsdocument (UEA)</w:t>
            </w:r>
          </w:p>
        </w:tc>
        <w:tc>
          <w:tcPr>
            <w:tcW w:w="567" w:type="dxa"/>
            <w:shd w:val="clear" w:color="auto" w:fill="auto"/>
          </w:tcPr>
          <w:p w14:paraId="0C92BDA4" w14:textId="0894F0EB" w:rsidR="00235D67" w:rsidRPr="00922D46" w:rsidRDefault="00285D3B" w:rsidP="009C6CE5">
            <w:pPr>
              <w:rPr>
                <w:rFonts w:asciiTheme="minorHAnsi" w:hAnsiTheme="minorHAnsi" w:cstheme="minorHAnsi"/>
                <w:sz w:val="16"/>
                <w:szCs w:val="16"/>
              </w:rPr>
            </w:pPr>
            <w:r>
              <w:rPr>
                <w:rFonts w:asciiTheme="minorHAnsi" w:hAnsiTheme="minorHAnsi" w:cstheme="minorHAnsi"/>
                <w:sz w:val="16"/>
                <w:szCs w:val="16"/>
              </w:rPr>
              <w:t>4</w:t>
            </w:r>
            <w:r w:rsidR="00235D67" w:rsidRPr="00922D46">
              <w:rPr>
                <w:rFonts w:asciiTheme="minorHAnsi" w:hAnsiTheme="minorHAnsi" w:cstheme="minorHAnsi"/>
                <w:sz w:val="16"/>
                <w:szCs w:val="16"/>
              </w:rPr>
              <w:t>.</w:t>
            </w:r>
            <w:r w:rsidR="004A4271" w:rsidRPr="00922D46">
              <w:rPr>
                <w:rFonts w:asciiTheme="minorHAnsi" w:hAnsiTheme="minorHAnsi" w:cstheme="minorHAnsi"/>
                <w:sz w:val="16"/>
                <w:szCs w:val="16"/>
              </w:rPr>
              <w:t>2</w:t>
            </w:r>
          </w:p>
        </w:tc>
        <w:tc>
          <w:tcPr>
            <w:tcW w:w="2268" w:type="dxa"/>
          </w:tcPr>
          <w:p w14:paraId="7481F541" w14:textId="563D7915" w:rsidR="00235D67" w:rsidRPr="00922D46" w:rsidRDefault="00235D67" w:rsidP="009C6CE5">
            <w:pPr>
              <w:rPr>
                <w:rFonts w:asciiTheme="minorHAnsi" w:hAnsiTheme="minorHAnsi" w:cstheme="minorHAnsi"/>
                <w:sz w:val="16"/>
                <w:szCs w:val="16"/>
                <w:highlight w:val="yellow"/>
              </w:rPr>
            </w:pPr>
            <w:r w:rsidRPr="00922D46">
              <w:rPr>
                <w:rFonts w:asciiTheme="minorHAnsi" w:hAnsiTheme="minorHAnsi" w:cstheme="minorHAnsi"/>
                <w:sz w:val="16"/>
                <w:szCs w:val="16"/>
              </w:rPr>
              <w:t xml:space="preserve">UEA: </w:t>
            </w:r>
            <w:r w:rsidR="005C27E6">
              <w:rPr>
                <w:rFonts w:asciiTheme="minorHAnsi" w:hAnsiTheme="minorHAnsi" w:cstheme="minorHAnsi"/>
                <w:sz w:val="16"/>
                <w:szCs w:val="16"/>
              </w:rPr>
              <w:t>Digitaal</w:t>
            </w:r>
            <w:r w:rsidR="00C14D3C">
              <w:rPr>
                <w:rFonts w:asciiTheme="minorHAnsi" w:hAnsiTheme="minorHAnsi" w:cstheme="minorHAnsi"/>
                <w:sz w:val="16"/>
                <w:szCs w:val="16"/>
              </w:rPr>
              <w:t xml:space="preserve"> aanmaken via </w:t>
            </w:r>
            <w:r w:rsidR="00C10E94">
              <w:rPr>
                <w:rFonts w:asciiTheme="minorHAnsi" w:hAnsiTheme="minorHAnsi" w:cstheme="minorHAnsi"/>
                <w:sz w:val="16"/>
                <w:szCs w:val="16"/>
              </w:rPr>
              <w:t>TenderNed</w:t>
            </w:r>
            <w:r w:rsidRPr="00922D46">
              <w:rPr>
                <w:rStyle w:val="Voetnootmarkering"/>
                <w:rFonts w:asciiTheme="minorHAnsi" w:hAnsiTheme="minorHAnsi" w:cstheme="minorHAnsi"/>
                <w:sz w:val="16"/>
                <w:szCs w:val="16"/>
              </w:rPr>
              <w:footnoteReference w:id="3"/>
            </w:r>
          </w:p>
        </w:tc>
        <w:tc>
          <w:tcPr>
            <w:tcW w:w="1418" w:type="dxa"/>
          </w:tcPr>
          <w:p w14:paraId="38AAB3C8" w14:textId="7EAE090B" w:rsidR="00235D67" w:rsidRPr="00321C89" w:rsidRDefault="00235D67" w:rsidP="009C6CE5">
            <w:pPr>
              <w:rPr>
                <w:rFonts w:asciiTheme="minorHAnsi" w:hAnsiTheme="minorHAnsi" w:cstheme="minorHAnsi"/>
                <w:sz w:val="16"/>
                <w:szCs w:val="16"/>
              </w:rPr>
            </w:pPr>
            <w:r w:rsidRPr="00321C89">
              <w:rPr>
                <w:rFonts w:asciiTheme="minorHAnsi" w:hAnsiTheme="minorHAnsi" w:cstheme="minorHAnsi"/>
                <w:sz w:val="16"/>
                <w:szCs w:val="16"/>
              </w:rPr>
              <w:t xml:space="preserve">Bij Aanmelding </w:t>
            </w:r>
          </w:p>
        </w:tc>
        <w:tc>
          <w:tcPr>
            <w:tcW w:w="992" w:type="dxa"/>
          </w:tcPr>
          <w:p w14:paraId="07BFE4BD" w14:textId="77777777" w:rsidR="00235D67" w:rsidRPr="00922D46" w:rsidRDefault="00235D67" w:rsidP="009C6CE5">
            <w:pPr>
              <w:jc w:val="center"/>
              <w:rPr>
                <w:rFonts w:asciiTheme="minorHAnsi" w:hAnsiTheme="minorHAnsi" w:cstheme="minorHAnsi"/>
                <w:sz w:val="16"/>
                <w:szCs w:val="16"/>
                <w:highlight w:val="yellow"/>
              </w:rPr>
            </w:pPr>
          </w:p>
        </w:tc>
      </w:tr>
      <w:tr w:rsidR="00265D99" w:rsidRPr="00922D46" w14:paraId="7F0FE9A6" w14:textId="77777777" w:rsidTr="00C9564D">
        <w:tc>
          <w:tcPr>
            <w:tcW w:w="426" w:type="dxa"/>
          </w:tcPr>
          <w:p w14:paraId="6D0C2030" w14:textId="77777777" w:rsidR="00235D67" w:rsidRPr="00922D46" w:rsidRDefault="00235D67" w:rsidP="009C6CE5">
            <w:pPr>
              <w:rPr>
                <w:rFonts w:asciiTheme="minorHAnsi" w:hAnsiTheme="minorHAnsi" w:cstheme="minorHAnsi"/>
                <w:sz w:val="16"/>
                <w:szCs w:val="16"/>
              </w:rPr>
            </w:pPr>
            <w:r w:rsidRPr="00922D46">
              <w:rPr>
                <w:rFonts w:asciiTheme="minorHAnsi" w:hAnsiTheme="minorHAnsi" w:cstheme="minorHAnsi"/>
                <w:sz w:val="16"/>
                <w:szCs w:val="16"/>
              </w:rPr>
              <w:t>6</w:t>
            </w:r>
          </w:p>
        </w:tc>
        <w:tc>
          <w:tcPr>
            <w:tcW w:w="2976" w:type="dxa"/>
          </w:tcPr>
          <w:p w14:paraId="053BB180" w14:textId="77777777" w:rsidR="00235D67" w:rsidRPr="00922D46" w:rsidRDefault="00235D67" w:rsidP="009C6CE5">
            <w:pPr>
              <w:rPr>
                <w:rFonts w:asciiTheme="minorHAnsi" w:hAnsiTheme="minorHAnsi" w:cstheme="minorHAnsi"/>
                <w:sz w:val="16"/>
                <w:szCs w:val="16"/>
              </w:rPr>
            </w:pPr>
            <w:r w:rsidRPr="00922D46">
              <w:rPr>
                <w:rFonts w:asciiTheme="minorHAnsi" w:hAnsiTheme="minorHAnsi" w:cstheme="minorHAnsi"/>
                <w:sz w:val="16"/>
                <w:szCs w:val="16"/>
              </w:rPr>
              <w:t>Inschrijving in nationaal beroeps-/handelsregister</w:t>
            </w:r>
          </w:p>
        </w:tc>
        <w:tc>
          <w:tcPr>
            <w:tcW w:w="567" w:type="dxa"/>
            <w:shd w:val="clear" w:color="auto" w:fill="auto"/>
          </w:tcPr>
          <w:p w14:paraId="5E1529E1" w14:textId="6B35C87B" w:rsidR="00235D67" w:rsidRPr="00922D46" w:rsidRDefault="00F17124" w:rsidP="009C6CE5">
            <w:pPr>
              <w:rPr>
                <w:rFonts w:asciiTheme="minorHAnsi" w:hAnsiTheme="minorHAnsi" w:cstheme="minorHAnsi"/>
                <w:sz w:val="16"/>
                <w:szCs w:val="16"/>
              </w:rPr>
            </w:pPr>
            <w:r>
              <w:rPr>
                <w:rFonts w:asciiTheme="minorHAnsi" w:hAnsiTheme="minorHAnsi" w:cstheme="minorHAnsi"/>
                <w:sz w:val="16"/>
                <w:szCs w:val="16"/>
              </w:rPr>
              <w:t>4</w:t>
            </w:r>
            <w:r w:rsidR="00235D67" w:rsidRPr="00922D46">
              <w:rPr>
                <w:rFonts w:asciiTheme="minorHAnsi" w:hAnsiTheme="minorHAnsi" w:cstheme="minorHAnsi"/>
                <w:sz w:val="16"/>
                <w:szCs w:val="16"/>
              </w:rPr>
              <w:t>.5</w:t>
            </w:r>
          </w:p>
        </w:tc>
        <w:tc>
          <w:tcPr>
            <w:tcW w:w="2268" w:type="dxa"/>
          </w:tcPr>
          <w:p w14:paraId="6CF48749" w14:textId="77777777" w:rsidR="00235D67" w:rsidRPr="00922D46" w:rsidRDefault="00235D67" w:rsidP="009C6CE5">
            <w:pPr>
              <w:rPr>
                <w:rFonts w:asciiTheme="minorHAnsi" w:hAnsiTheme="minorHAnsi" w:cstheme="minorHAnsi"/>
                <w:sz w:val="16"/>
                <w:szCs w:val="16"/>
                <w:highlight w:val="yellow"/>
              </w:rPr>
            </w:pPr>
            <w:r w:rsidRPr="00922D46">
              <w:rPr>
                <w:rFonts w:asciiTheme="minorHAnsi" w:hAnsiTheme="minorHAnsi" w:cstheme="minorHAnsi"/>
                <w:sz w:val="16"/>
                <w:szCs w:val="16"/>
              </w:rPr>
              <w:t>Vrij format</w:t>
            </w:r>
          </w:p>
        </w:tc>
        <w:tc>
          <w:tcPr>
            <w:tcW w:w="1418" w:type="dxa"/>
          </w:tcPr>
          <w:p w14:paraId="7BF6E098" w14:textId="759DE461" w:rsidR="00235D67" w:rsidRPr="00321C89" w:rsidRDefault="00235D67" w:rsidP="009C6CE5">
            <w:pPr>
              <w:rPr>
                <w:rFonts w:asciiTheme="minorHAnsi" w:hAnsiTheme="minorHAnsi" w:cstheme="minorHAnsi"/>
                <w:sz w:val="16"/>
                <w:szCs w:val="16"/>
              </w:rPr>
            </w:pPr>
            <w:r w:rsidRPr="00321C89">
              <w:rPr>
                <w:rFonts w:asciiTheme="minorHAnsi" w:hAnsiTheme="minorHAnsi" w:cstheme="minorHAnsi"/>
                <w:sz w:val="16"/>
                <w:szCs w:val="16"/>
              </w:rPr>
              <w:t xml:space="preserve">Bij Aanmelding </w:t>
            </w:r>
          </w:p>
        </w:tc>
        <w:tc>
          <w:tcPr>
            <w:tcW w:w="992" w:type="dxa"/>
          </w:tcPr>
          <w:p w14:paraId="491328C5" w14:textId="77777777" w:rsidR="00235D67" w:rsidRPr="00922D46" w:rsidRDefault="00235D67" w:rsidP="009C6CE5">
            <w:pPr>
              <w:jc w:val="center"/>
              <w:rPr>
                <w:rFonts w:asciiTheme="minorHAnsi" w:hAnsiTheme="minorHAnsi" w:cstheme="minorHAnsi"/>
                <w:sz w:val="16"/>
                <w:szCs w:val="16"/>
                <w:highlight w:val="yellow"/>
              </w:rPr>
            </w:pPr>
          </w:p>
        </w:tc>
      </w:tr>
      <w:tr w:rsidR="00265D99" w:rsidRPr="00922D46" w14:paraId="0E9C692F" w14:textId="77777777" w:rsidTr="00C9564D">
        <w:tc>
          <w:tcPr>
            <w:tcW w:w="426" w:type="dxa"/>
          </w:tcPr>
          <w:p w14:paraId="4799B051" w14:textId="0611CD23" w:rsidR="00AD3120" w:rsidRPr="00922D46" w:rsidRDefault="00AD3120" w:rsidP="009C6CE5">
            <w:pPr>
              <w:rPr>
                <w:rFonts w:asciiTheme="minorHAnsi" w:hAnsiTheme="minorHAnsi" w:cstheme="minorHAnsi"/>
                <w:sz w:val="16"/>
                <w:szCs w:val="16"/>
              </w:rPr>
            </w:pPr>
            <w:r w:rsidRPr="00922D46">
              <w:rPr>
                <w:rFonts w:asciiTheme="minorHAnsi" w:hAnsiTheme="minorHAnsi" w:cstheme="minorHAnsi"/>
                <w:sz w:val="16"/>
                <w:szCs w:val="16"/>
              </w:rPr>
              <w:t>7</w:t>
            </w:r>
          </w:p>
        </w:tc>
        <w:tc>
          <w:tcPr>
            <w:tcW w:w="2976" w:type="dxa"/>
          </w:tcPr>
          <w:p w14:paraId="6E0DFE7F" w14:textId="0B7248E9" w:rsidR="00AD3120" w:rsidRPr="00922D46" w:rsidRDefault="00AD3120" w:rsidP="009C6CE5">
            <w:pPr>
              <w:rPr>
                <w:rFonts w:asciiTheme="minorHAnsi" w:hAnsiTheme="minorHAnsi" w:cstheme="minorHAnsi"/>
                <w:sz w:val="16"/>
                <w:szCs w:val="16"/>
              </w:rPr>
            </w:pPr>
            <w:r w:rsidRPr="00922D46">
              <w:rPr>
                <w:rFonts w:asciiTheme="minorHAnsi" w:hAnsiTheme="minorHAnsi" w:cstheme="minorHAnsi"/>
                <w:sz w:val="16"/>
                <w:szCs w:val="16"/>
              </w:rPr>
              <w:t>Bankgarantie</w:t>
            </w:r>
          </w:p>
        </w:tc>
        <w:tc>
          <w:tcPr>
            <w:tcW w:w="567" w:type="dxa"/>
            <w:shd w:val="clear" w:color="auto" w:fill="auto"/>
          </w:tcPr>
          <w:p w14:paraId="29E93DA2" w14:textId="35E4A16C" w:rsidR="00AD3120" w:rsidRPr="00922D46" w:rsidRDefault="00F17124" w:rsidP="009C6CE5">
            <w:pPr>
              <w:rPr>
                <w:rFonts w:asciiTheme="minorHAnsi" w:hAnsiTheme="minorHAnsi" w:cstheme="minorHAnsi"/>
                <w:sz w:val="16"/>
                <w:szCs w:val="16"/>
              </w:rPr>
            </w:pPr>
            <w:r>
              <w:rPr>
                <w:rFonts w:asciiTheme="minorHAnsi" w:hAnsiTheme="minorHAnsi" w:cstheme="minorHAnsi"/>
                <w:sz w:val="16"/>
                <w:szCs w:val="16"/>
              </w:rPr>
              <w:t>4</w:t>
            </w:r>
            <w:r w:rsidR="00AD3120" w:rsidRPr="00922D46">
              <w:rPr>
                <w:rFonts w:asciiTheme="minorHAnsi" w:hAnsiTheme="minorHAnsi" w:cstheme="minorHAnsi"/>
                <w:sz w:val="16"/>
                <w:szCs w:val="16"/>
              </w:rPr>
              <w:t>.6.1</w:t>
            </w:r>
          </w:p>
        </w:tc>
        <w:tc>
          <w:tcPr>
            <w:tcW w:w="2268" w:type="dxa"/>
          </w:tcPr>
          <w:p w14:paraId="73EE2E1D" w14:textId="19C9D7A0" w:rsidR="00AD3120" w:rsidRPr="00922D46" w:rsidRDefault="00AD3120" w:rsidP="009C6CE5">
            <w:pPr>
              <w:rPr>
                <w:rFonts w:asciiTheme="minorHAnsi" w:hAnsiTheme="minorHAnsi" w:cstheme="minorHAnsi"/>
                <w:sz w:val="16"/>
                <w:szCs w:val="16"/>
              </w:rPr>
            </w:pPr>
            <w:r w:rsidRPr="00922D46">
              <w:rPr>
                <w:rFonts w:asciiTheme="minorHAnsi" w:hAnsiTheme="minorHAnsi" w:cstheme="minorHAnsi"/>
                <w:sz w:val="16"/>
                <w:szCs w:val="16"/>
              </w:rPr>
              <w:t>Vrij format</w:t>
            </w:r>
          </w:p>
        </w:tc>
        <w:tc>
          <w:tcPr>
            <w:tcW w:w="1418" w:type="dxa"/>
          </w:tcPr>
          <w:p w14:paraId="0F11BF44" w14:textId="77777777" w:rsidR="005B3AEE" w:rsidRPr="00321C89" w:rsidRDefault="005B3AEE" w:rsidP="009C6CE5">
            <w:pPr>
              <w:rPr>
                <w:rFonts w:asciiTheme="minorHAnsi" w:hAnsiTheme="minorHAnsi" w:cstheme="minorHAnsi"/>
                <w:sz w:val="16"/>
                <w:szCs w:val="16"/>
              </w:rPr>
            </w:pPr>
            <w:r w:rsidRPr="00321C89">
              <w:rPr>
                <w:rFonts w:asciiTheme="minorHAnsi" w:hAnsiTheme="minorHAnsi" w:cstheme="minorHAnsi"/>
                <w:sz w:val="16"/>
                <w:szCs w:val="16"/>
              </w:rPr>
              <w:t xml:space="preserve">Na voorlopige </w:t>
            </w:r>
          </w:p>
          <w:p w14:paraId="136C0C91" w14:textId="36E34A07" w:rsidR="00AD3120" w:rsidRPr="00321C89" w:rsidRDefault="005B3AEE" w:rsidP="009C6CE5">
            <w:pPr>
              <w:rPr>
                <w:rFonts w:asciiTheme="minorHAnsi" w:hAnsiTheme="minorHAnsi" w:cstheme="minorHAnsi"/>
                <w:sz w:val="16"/>
                <w:szCs w:val="16"/>
              </w:rPr>
            </w:pPr>
            <w:r w:rsidRPr="00321C89">
              <w:rPr>
                <w:rFonts w:asciiTheme="minorHAnsi" w:hAnsiTheme="minorHAnsi" w:cstheme="minorHAnsi"/>
                <w:sz w:val="16"/>
                <w:szCs w:val="16"/>
              </w:rPr>
              <w:t>gunning</w:t>
            </w:r>
          </w:p>
        </w:tc>
        <w:tc>
          <w:tcPr>
            <w:tcW w:w="992" w:type="dxa"/>
          </w:tcPr>
          <w:p w14:paraId="332ADE3C" w14:textId="77777777" w:rsidR="00AD3120" w:rsidRPr="00922D46" w:rsidRDefault="00AD3120" w:rsidP="009C6CE5">
            <w:pPr>
              <w:jc w:val="center"/>
              <w:rPr>
                <w:rFonts w:asciiTheme="minorHAnsi" w:hAnsiTheme="minorHAnsi" w:cstheme="minorHAnsi"/>
                <w:sz w:val="16"/>
                <w:szCs w:val="16"/>
                <w:highlight w:val="yellow"/>
              </w:rPr>
            </w:pPr>
          </w:p>
        </w:tc>
      </w:tr>
      <w:tr w:rsidR="00265D99" w:rsidRPr="00922D46" w14:paraId="3597A981" w14:textId="77777777" w:rsidTr="009323E8">
        <w:tc>
          <w:tcPr>
            <w:tcW w:w="426" w:type="dxa"/>
          </w:tcPr>
          <w:p w14:paraId="20838E93" w14:textId="7102107B" w:rsidR="00C9564D" w:rsidRPr="00922D46" w:rsidRDefault="00AD3120" w:rsidP="009C6CE5">
            <w:pPr>
              <w:rPr>
                <w:rFonts w:asciiTheme="minorHAnsi" w:hAnsiTheme="minorHAnsi" w:cstheme="minorHAnsi"/>
                <w:sz w:val="16"/>
                <w:szCs w:val="16"/>
              </w:rPr>
            </w:pPr>
            <w:r w:rsidRPr="00922D46">
              <w:rPr>
                <w:rFonts w:asciiTheme="minorHAnsi" w:hAnsiTheme="minorHAnsi" w:cstheme="minorHAnsi"/>
                <w:sz w:val="16"/>
                <w:szCs w:val="16"/>
              </w:rPr>
              <w:t>8</w:t>
            </w:r>
          </w:p>
        </w:tc>
        <w:tc>
          <w:tcPr>
            <w:tcW w:w="2976" w:type="dxa"/>
          </w:tcPr>
          <w:p w14:paraId="72016E3F" w14:textId="77777777" w:rsidR="00C9564D" w:rsidRPr="00922D46" w:rsidRDefault="009A3004" w:rsidP="009C6CE5">
            <w:pPr>
              <w:rPr>
                <w:rFonts w:asciiTheme="minorHAnsi" w:hAnsiTheme="minorHAnsi" w:cstheme="minorHAnsi"/>
                <w:sz w:val="16"/>
                <w:szCs w:val="16"/>
                <w:highlight w:val="yellow"/>
              </w:rPr>
            </w:pPr>
            <w:r w:rsidRPr="00922D46">
              <w:rPr>
                <w:rFonts w:asciiTheme="minorHAnsi" w:hAnsiTheme="minorHAnsi" w:cstheme="minorHAnsi"/>
                <w:sz w:val="16"/>
                <w:szCs w:val="16"/>
              </w:rPr>
              <w:t>Organisatorische bekwaamheid</w:t>
            </w:r>
          </w:p>
        </w:tc>
        <w:tc>
          <w:tcPr>
            <w:tcW w:w="567" w:type="dxa"/>
            <w:shd w:val="clear" w:color="auto" w:fill="auto"/>
          </w:tcPr>
          <w:p w14:paraId="3BEF66B7" w14:textId="7D68830C" w:rsidR="00C9564D" w:rsidRPr="00922D46" w:rsidRDefault="00F17124" w:rsidP="009C6CE5">
            <w:pPr>
              <w:rPr>
                <w:rFonts w:asciiTheme="minorHAnsi" w:hAnsiTheme="minorHAnsi" w:cstheme="minorHAnsi"/>
                <w:sz w:val="16"/>
                <w:szCs w:val="16"/>
              </w:rPr>
            </w:pPr>
            <w:r>
              <w:rPr>
                <w:rFonts w:asciiTheme="minorHAnsi" w:hAnsiTheme="minorHAnsi" w:cstheme="minorHAnsi"/>
                <w:sz w:val="16"/>
                <w:szCs w:val="16"/>
              </w:rPr>
              <w:t>4</w:t>
            </w:r>
            <w:r w:rsidR="009A3004" w:rsidRPr="00922D46">
              <w:rPr>
                <w:rFonts w:asciiTheme="minorHAnsi" w:hAnsiTheme="minorHAnsi" w:cstheme="minorHAnsi"/>
                <w:sz w:val="16"/>
                <w:szCs w:val="16"/>
              </w:rPr>
              <w:t>.6.2</w:t>
            </w:r>
          </w:p>
        </w:tc>
        <w:tc>
          <w:tcPr>
            <w:tcW w:w="2268" w:type="dxa"/>
          </w:tcPr>
          <w:p w14:paraId="6A444FD2" w14:textId="42A4A737" w:rsidR="00C9564D" w:rsidRPr="00922D46" w:rsidRDefault="009323E8" w:rsidP="009C6CE5">
            <w:pPr>
              <w:rPr>
                <w:rFonts w:asciiTheme="minorHAnsi" w:hAnsiTheme="minorHAnsi" w:cstheme="minorHAnsi"/>
                <w:sz w:val="16"/>
                <w:szCs w:val="16"/>
                <w:highlight w:val="yellow"/>
              </w:rPr>
            </w:pPr>
            <w:r w:rsidRPr="00922D46">
              <w:rPr>
                <w:rFonts w:asciiTheme="minorHAnsi" w:hAnsiTheme="minorHAnsi" w:cstheme="minorHAnsi"/>
                <w:sz w:val="16"/>
                <w:szCs w:val="16"/>
              </w:rPr>
              <w:t>UE</w:t>
            </w:r>
            <w:r w:rsidR="00312308" w:rsidRPr="00922D46">
              <w:rPr>
                <w:rFonts w:asciiTheme="minorHAnsi" w:hAnsiTheme="minorHAnsi" w:cstheme="minorHAnsi"/>
                <w:sz w:val="16"/>
                <w:szCs w:val="16"/>
              </w:rPr>
              <w:t>A</w:t>
            </w:r>
          </w:p>
        </w:tc>
        <w:tc>
          <w:tcPr>
            <w:tcW w:w="1418" w:type="dxa"/>
          </w:tcPr>
          <w:p w14:paraId="59B72738" w14:textId="77777777" w:rsidR="009323E8" w:rsidRPr="00321C89" w:rsidRDefault="009323E8" w:rsidP="009C6CE5">
            <w:pPr>
              <w:rPr>
                <w:rFonts w:asciiTheme="minorHAnsi" w:hAnsiTheme="minorHAnsi" w:cstheme="minorHAnsi"/>
                <w:sz w:val="16"/>
                <w:szCs w:val="16"/>
              </w:rPr>
            </w:pPr>
            <w:r w:rsidRPr="00321C89">
              <w:rPr>
                <w:rFonts w:asciiTheme="minorHAnsi" w:hAnsiTheme="minorHAnsi" w:cstheme="minorHAnsi"/>
                <w:sz w:val="16"/>
                <w:szCs w:val="16"/>
              </w:rPr>
              <w:t xml:space="preserve">Na voorlopige </w:t>
            </w:r>
          </w:p>
          <w:p w14:paraId="626879D1" w14:textId="77777777" w:rsidR="00C9564D" w:rsidRPr="00321C89" w:rsidRDefault="009323E8" w:rsidP="009C6CE5">
            <w:pPr>
              <w:rPr>
                <w:rFonts w:asciiTheme="minorHAnsi" w:hAnsiTheme="minorHAnsi" w:cstheme="minorHAnsi"/>
                <w:sz w:val="16"/>
                <w:szCs w:val="16"/>
              </w:rPr>
            </w:pPr>
            <w:r w:rsidRPr="00321C89">
              <w:rPr>
                <w:rFonts w:asciiTheme="minorHAnsi" w:hAnsiTheme="minorHAnsi" w:cstheme="minorHAnsi"/>
                <w:sz w:val="16"/>
                <w:szCs w:val="16"/>
              </w:rPr>
              <w:t>gunning</w:t>
            </w:r>
          </w:p>
        </w:tc>
        <w:tc>
          <w:tcPr>
            <w:tcW w:w="992" w:type="dxa"/>
            <w:shd w:val="clear" w:color="auto" w:fill="D9D9D9" w:themeFill="background1" w:themeFillShade="D9"/>
          </w:tcPr>
          <w:p w14:paraId="5D162509" w14:textId="77777777" w:rsidR="00C9564D" w:rsidRPr="00922D46" w:rsidRDefault="00C9564D" w:rsidP="009C6CE5">
            <w:pPr>
              <w:jc w:val="center"/>
              <w:rPr>
                <w:rFonts w:asciiTheme="minorHAnsi" w:hAnsiTheme="minorHAnsi" w:cstheme="minorHAnsi"/>
                <w:sz w:val="16"/>
                <w:szCs w:val="16"/>
                <w:highlight w:val="yellow"/>
              </w:rPr>
            </w:pPr>
          </w:p>
        </w:tc>
      </w:tr>
      <w:tr w:rsidR="00265D99" w:rsidRPr="00922D46" w14:paraId="3D4A0F42" w14:textId="77777777" w:rsidTr="009323E8">
        <w:tc>
          <w:tcPr>
            <w:tcW w:w="426" w:type="dxa"/>
          </w:tcPr>
          <w:p w14:paraId="164E8E89" w14:textId="65BF0828" w:rsidR="009A3004" w:rsidRPr="00922D46" w:rsidRDefault="00AD3120" w:rsidP="009C6CE5">
            <w:pPr>
              <w:rPr>
                <w:rFonts w:asciiTheme="minorHAnsi" w:hAnsiTheme="minorHAnsi" w:cstheme="minorHAnsi"/>
                <w:sz w:val="16"/>
                <w:szCs w:val="16"/>
              </w:rPr>
            </w:pPr>
            <w:r w:rsidRPr="00922D46">
              <w:rPr>
                <w:rFonts w:asciiTheme="minorHAnsi" w:hAnsiTheme="minorHAnsi" w:cstheme="minorHAnsi"/>
                <w:sz w:val="16"/>
                <w:szCs w:val="16"/>
              </w:rPr>
              <w:t>9</w:t>
            </w:r>
          </w:p>
        </w:tc>
        <w:tc>
          <w:tcPr>
            <w:tcW w:w="2976" w:type="dxa"/>
          </w:tcPr>
          <w:p w14:paraId="5EBEDAFC" w14:textId="77777777" w:rsidR="009A3004" w:rsidRPr="00922D46" w:rsidRDefault="009A3004" w:rsidP="009C6CE5">
            <w:pPr>
              <w:rPr>
                <w:rFonts w:asciiTheme="minorHAnsi" w:hAnsiTheme="minorHAnsi" w:cstheme="minorHAnsi"/>
                <w:sz w:val="16"/>
                <w:szCs w:val="16"/>
                <w:highlight w:val="yellow"/>
              </w:rPr>
            </w:pPr>
            <w:r w:rsidRPr="00922D46">
              <w:rPr>
                <w:rFonts w:asciiTheme="minorHAnsi" w:hAnsiTheme="minorHAnsi" w:cstheme="minorHAnsi"/>
                <w:sz w:val="16"/>
                <w:szCs w:val="16"/>
              </w:rPr>
              <w:t>Afdekking beroepsrisico’s</w:t>
            </w:r>
          </w:p>
        </w:tc>
        <w:tc>
          <w:tcPr>
            <w:tcW w:w="567" w:type="dxa"/>
            <w:shd w:val="clear" w:color="auto" w:fill="auto"/>
          </w:tcPr>
          <w:p w14:paraId="5AE3DEBF" w14:textId="50340002" w:rsidR="009A3004" w:rsidRPr="00922D46" w:rsidRDefault="00373E09" w:rsidP="009C6CE5">
            <w:pPr>
              <w:rPr>
                <w:rFonts w:asciiTheme="minorHAnsi" w:hAnsiTheme="minorHAnsi" w:cstheme="minorHAnsi"/>
                <w:sz w:val="16"/>
                <w:szCs w:val="16"/>
              </w:rPr>
            </w:pPr>
            <w:r>
              <w:rPr>
                <w:rFonts w:asciiTheme="minorHAnsi" w:hAnsiTheme="minorHAnsi" w:cstheme="minorHAnsi"/>
                <w:sz w:val="16"/>
                <w:szCs w:val="16"/>
              </w:rPr>
              <w:t>4</w:t>
            </w:r>
            <w:r w:rsidR="009A3004" w:rsidRPr="00922D46">
              <w:rPr>
                <w:rFonts w:asciiTheme="minorHAnsi" w:hAnsiTheme="minorHAnsi" w:cstheme="minorHAnsi"/>
                <w:sz w:val="16"/>
                <w:szCs w:val="16"/>
              </w:rPr>
              <w:t>.6.3</w:t>
            </w:r>
          </w:p>
        </w:tc>
        <w:tc>
          <w:tcPr>
            <w:tcW w:w="2268" w:type="dxa"/>
          </w:tcPr>
          <w:p w14:paraId="72E5201F" w14:textId="51B591E9" w:rsidR="009A3004" w:rsidRPr="00922D46" w:rsidRDefault="00312308" w:rsidP="009C6CE5">
            <w:pPr>
              <w:rPr>
                <w:rFonts w:asciiTheme="minorHAnsi" w:hAnsiTheme="minorHAnsi" w:cstheme="minorHAnsi"/>
                <w:sz w:val="16"/>
                <w:szCs w:val="16"/>
                <w:highlight w:val="yellow"/>
              </w:rPr>
            </w:pPr>
            <w:r w:rsidRPr="00922D46">
              <w:rPr>
                <w:rFonts w:asciiTheme="minorHAnsi" w:hAnsiTheme="minorHAnsi" w:cstheme="minorHAnsi"/>
                <w:sz w:val="16"/>
                <w:szCs w:val="16"/>
              </w:rPr>
              <w:t>UEA</w:t>
            </w:r>
          </w:p>
        </w:tc>
        <w:tc>
          <w:tcPr>
            <w:tcW w:w="1418" w:type="dxa"/>
          </w:tcPr>
          <w:p w14:paraId="5B0E4430" w14:textId="77777777" w:rsidR="009323E8" w:rsidRPr="00321C89" w:rsidRDefault="009323E8" w:rsidP="009C6CE5">
            <w:pPr>
              <w:rPr>
                <w:rFonts w:asciiTheme="minorHAnsi" w:hAnsiTheme="minorHAnsi" w:cstheme="minorHAnsi"/>
                <w:sz w:val="16"/>
                <w:szCs w:val="16"/>
              </w:rPr>
            </w:pPr>
            <w:r w:rsidRPr="00321C89">
              <w:rPr>
                <w:rFonts w:asciiTheme="minorHAnsi" w:hAnsiTheme="minorHAnsi" w:cstheme="minorHAnsi"/>
                <w:sz w:val="16"/>
                <w:szCs w:val="16"/>
              </w:rPr>
              <w:t xml:space="preserve">Na voorlopige </w:t>
            </w:r>
          </w:p>
          <w:p w14:paraId="4D5ADA40" w14:textId="77777777" w:rsidR="009A3004" w:rsidRPr="00321C89" w:rsidRDefault="009323E8" w:rsidP="009C6CE5">
            <w:pPr>
              <w:rPr>
                <w:rFonts w:asciiTheme="minorHAnsi" w:hAnsiTheme="minorHAnsi" w:cstheme="minorHAnsi"/>
                <w:sz w:val="16"/>
                <w:szCs w:val="16"/>
              </w:rPr>
            </w:pPr>
            <w:r w:rsidRPr="00321C89">
              <w:rPr>
                <w:rFonts w:asciiTheme="minorHAnsi" w:hAnsiTheme="minorHAnsi" w:cstheme="minorHAnsi"/>
                <w:sz w:val="16"/>
                <w:szCs w:val="16"/>
              </w:rPr>
              <w:t>gunning</w:t>
            </w:r>
          </w:p>
        </w:tc>
        <w:tc>
          <w:tcPr>
            <w:tcW w:w="992" w:type="dxa"/>
            <w:shd w:val="clear" w:color="auto" w:fill="D9D9D9" w:themeFill="background1" w:themeFillShade="D9"/>
          </w:tcPr>
          <w:p w14:paraId="3173A9E9" w14:textId="77777777" w:rsidR="009A3004" w:rsidRPr="00922D46" w:rsidRDefault="009A3004" w:rsidP="009C6CE5">
            <w:pPr>
              <w:jc w:val="center"/>
              <w:rPr>
                <w:rFonts w:asciiTheme="minorHAnsi" w:hAnsiTheme="minorHAnsi" w:cstheme="minorHAnsi"/>
                <w:sz w:val="16"/>
                <w:szCs w:val="16"/>
                <w:highlight w:val="yellow"/>
              </w:rPr>
            </w:pPr>
          </w:p>
        </w:tc>
      </w:tr>
      <w:tr w:rsidR="00265D99" w:rsidRPr="00922D46" w14:paraId="2CADB741" w14:textId="77777777" w:rsidTr="00C9564D">
        <w:tc>
          <w:tcPr>
            <w:tcW w:w="426" w:type="dxa"/>
          </w:tcPr>
          <w:p w14:paraId="5D3838FB" w14:textId="68B79936" w:rsidR="00235D67" w:rsidRPr="00922D46" w:rsidRDefault="00235D67" w:rsidP="009C6CE5">
            <w:pPr>
              <w:rPr>
                <w:rFonts w:asciiTheme="minorHAnsi" w:hAnsiTheme="minorHAnsi" w:cstheme="minorHAnsi"/>
                <w:sz w:val="16"/>
                <w:szCs w:val="16"/>
              </w:rPr>
            </w:pPr>
            <w:r w:rsidRPr="00922D46">
              <w:rPr>
                <w:rFonts w:asciiTheme="minorHAnsi" w:hAnsiTheme="minorHAnsi" w:cstheme="minorHAnsi"/>
                <w:sz w:val="16"/>
                <w:szCs w:val="16"/>
              </w:rPr>
              <w:t>10</w:t>
            </w:r>
          </w:p>
        </w:tc>
        <w:tc>
          <w:tcPr>
            <w:tcW w:w="2976" w:type="dxa"/>
          </w:tcPr>
          <w:p w14:paraId="50EEE580" w14:textId="77777777" w:rsidR="00235D67" w:rsidRPr="00922D46" w:rsidRDefault="00235D67" w:rsidP="009C6CE5">
            <w:pPr>
              <w:rPr>
                <w:rFonts w:asciiTheme="minorHAnsi" w:hAnsiTheme="minorHAnsi" w:cstheme="minorHAnsi"/>
                <w:sz w:val="16"/>
                <w:szCs w:val="16"/>
                <w:highlight w:val="yellow"/>
              </w:rPr>
            </w:pPr>
            <w:r w:rsidRPr="00922D46">
              <w:rPr>
                <w:rFonts w:asciiTheme="minorHAnsi" w:hAnsiTheme="minorHAnsi" w:cstheme="minorHAnsi"/>
                <w:sz w:val="16"/>
                <w:szCs w:val="16"/>
              </w:rPr>
              <w:t>Technische bekwaamheid (kerncompetenties)</w:t>
            </w:r>
          </w:p>
        </w:tc>
        <w:tc>
          <w:tcPr>
            <w:tcW w:w="567" w:type="dxa"/>
            <w:shd w:val="clear" w:color="auto" w:fill="auto"/>
          </w:tcPr>
          <w:p w14:paraId="77E7440D" w14:textId="3DE8CB4A" w:rsidR="00235D67" w:rsidRPr="00922D46" w:rsidRDefault="00373E09" w:rsidP="009C6CE5">
            <w:pPr>
              <w:rPr>
                <w:rFonts w:asciiTheme="minorHAnsi" w:hAnsiTheme="minorHAnsi" w:cstheme="minorHAnsi"/>
                <w:sz w:val="16"/>
                <w:szCs w:val="16"/>
              </w:rPr>
            </w:pPr>
            <w:r>
              <w:rPr>
                <w:rFonts w:asciiTheme="minorHAnsi" w:hAnsiTheme="minorHAnsi" w:cstheme="minorHAnsi"/>
                <w:sz w:val="16"/>
                <w:szCs w:val="16"/>
              </w:rPr>
              <w:t>4</w:t>
            </w:r>
            <w:r w:rsidR="00235D67" w:rsidRPr="00922D46">
              <w:rPr>
                <w:rFonts w:asciiTheme="minorHAnsi" w:hAnsiTheme="minorHAnsi" w:cstheme="minorHAnsi"/>
                <w:sz w:val="16"/>
                <w:szCs w:val="16"/>
              </w:rPr>
              <w:t>.6.4</w:t>
            </w:r>
          </w:p>
        </w:tc>
        <w:tc>
          <w:tcPr>
            <w:tcW w:w="2268" w:type="dxa"/>
          </w:tcPr>
          <w:p w14:paraId="7E2A9DC8" w14:textId="77777777" w:rsidR="00235D67" w:rsidRPr="00922D46" w:rsidRDefault="00235D67" w:rsidP="009C6CE5">
            <w:pPr>
              <w:rPr>
                <w:rFonts w:asciiTheme="minorHAnsi" w:hAnsiTheme="minorHAnsi" w:cstheme="minorHAnsi"/>
                <w:sz w:val="16"/>
                <w:szCs w:val="16"/>
                <w:highlight w:val="yellow"/>
              </w:rPr>
            </w:pPr>
            <w:r w:rsidRPr="00922D46">
              <w:rPr>
                <w:rFonts w:asciiTheme="minorHAnsi" w:hAnsiTheme="minorHAnsi" w:cstheme="minorHAnsi"/>
                <w:sz w:val="16"/>
                <w:szCs w:val="16"/>
              </w:rPr>
              <w:t>Standaardformulier B</w:t>
            </w:r>
          </w:p>
        </w:tc>
        <w:tc>
          <w:tcPr>
            <w:tcW w:w="1418" w:type="dxa"/>
          </w:tcPr>
          <w:p w14:paraId="43F3F39F" w14:textId="454F40F8" w:rsidR="00235D67" w:rsidRPr="00321C89" w:rsidRDefault="00235D67" w:rsidP="009C6CE5">
            <w:pPr>
              <w:rPr>
                <w:rFonts w:asciiTheme="minorHAnsi" w:hAnsiTheme="minorHAnsi" w:cstheme="minorHAnsi"/>
                <w:sz w:val="16"/>
                <w:szCs w:val="16"/>
              </w:rPr>
            </w:pPr>
            <w:r w:rsidRPr="00321C89">
              <w:rPr>
                <w:rFonts w:asciiTheme="minorHAnsi" w:hAnsiTheme="minorHAnsi" w:cstheme="minorHAnsi"/>
                <w:sz w:val="16"/>
                <w:szCs w:val="16"/>
              </w:rPr>
              <w:t xml:space="preserve">Bij Aanmelding </w:t>
            </w:r>
          </w:p>
        </w:tc>
        <w:tc>
          <w:tcPr>
            <w:tcW w:w="992" w:type="dxa"/>
          </w:tcPr>
          <w:p w14:paraId="00D5FF3F" w14:textId="77777777" w:rsidR="00235D67" w:rsidRPr="00922D46" w:rsidRDefault="00235D67" w:rsidP="009C6CE5">
            <w:pPr>
              <w:jc w:val="center"/>
              <w:rPr>
                <w:rFonts w:asciiTheme="minorHAnsi" w:hAnsiTheme="minorHAnsi" w:cstheme="minorHAnsi"/>
                <w:sz w:val="16"/>
                <w:szCs w:val="16"/>
                <w:highlight w:val="yellow"/>
              </w:rPr>
            </w:pPr>
          </w:p>
        </w:tc>
      </w:tr>
      <w:tr w:rsidR="00265D99" w:rsidRPr="00922D46" w14:paraId="603AE9C2" w14:textId="77777777" w:rsidTr="00C9564D">
        <w:tc>
          <w:tcPr>
            <w:tcW w:w="426" w:type="dxa"/>
          </w:tcPr>
          <w:p w14:paraId="1F5C0844" w14:textId="2FD708DB" w:rsidR="00235D67" w:rsidRPr="00922D46" w:rsidRDefault="00235D67" w:rsidP="009C6CE5">
            <w:pPr>
              <w:rPr>
                <w:rFonts w:asciiTheme="minorHAnsi" w:hAnsiTheme="minorHAnsi" w:cstheme="minorHAnsi"/>
                <w:sz w:val="16"/>
                <w:szCs w:val="16"/>
              </w:rPr>
            </w:pPr>
            <w:r w:rsidRPr="00922D46">
              <w:rPr>
                <w:rFonts w:asciiTheme="minorHAnsi" w:hAnsiTheme="minorHAnsi" w:cstheme="minorHAnsi"/>
                <w:sz w:val="16"/>
                <w:szCs w:val="16"/>
              </w:rPr>
              <w:t>11</w:t>
            </w:r>
          </w:p>
        </w:tc>
        <w:tc>
          <w:tcPr>
            <w:tcW w:w="2976" w:type="dxa"/>
          </w:tcPr>
          <w:p w14:paraId="28B5DAE7" w14:textId="77777777" w:rsidR="00235D67" w:rsidRPr="00922D46" w:rsidRDefault="00235D67" w:rsidP="009C6CE5">
            <w:pPr>
              <w:rPr>
                <w:rFonts w:asciiTheme="minorHAnsi" w:hAnsiTheme="minorHAnsi" w:cstheme="minorHAnsi"/>
                <w:sz w:val="16"/>
                <w:szCs w:val="16"/>
                <w:highlight w:val="yellow"/>
              </w:rPr>
            </w:pPr>
            <w:r w:rsidRPr="00922D46">
              <w:rPr>
                <w:rFonts w:asciiTheme="minorHAnsi" w:hAnsiTheme="minorHAnsi" w:cstheme="minorHAnsi"/>
                <w:sz w:val="16"/>
                <w:szCs w:val="16"/>
              </w:rPr>
              <w:t>Selectie</w:t>
            </w:r>
          </w:p>
        </w:tc>
        <w:tc>
          <w:tcPr>
            <w:tcW w:w="567" w:type="dxa"/>
            <w:shd w:val="clear" w:color="auto" w:fill="auto"/>
          </w:tcPr>
          <w:p w14:paraId="639BA8F8" w14:textId="6C91AF27" w:rsidR="00235D67" w:rsidRPr="00922D46" w:rsidRDefault="00B14F6C" w:rsidP="009C6CE5">
            <w:pPr>
              <w:rPr>
                <w:rFonts w:asciiTheme="minorHAnsi" w:hAnsiTheme="minorHAnsi" w:cstheme="minorHAnsi"/>
                <w:sz w:val="16"/>
                <w:szCs w:val="16"/>
              </w:rPr>
            </w:pPr>
            <w:r>
              <w:rPr>
                <w:rFonts w:asciiTheme="minorHAnsi" w:hAnsiTheme="minorHAnsi" w:cstheme="minorHAnsi"/>
                <w:sz w:val="16"/>
                <w:szCs w:val="16"/>
              </w:rPr>
              <w:t>4</w:t>
            </w:r>
            <w:r w:rsidR="00235D67" w:rsidRPr="00922D46">
              <w:rPr>
                <w:rFonts w:asciiTheme="minorHAnsi" w:hAnsiTheme="minorHAnsi" w:cstheme="minorHAnsi"/>
                <w:sz w:val="16"/>
                <w:szCs w:val="16"/>
              </w:rPr>
              <w:t>.7</w:t>
            </w:r>
          </w:p>
        </w:tc>
        <w:tc>
          <w:tcPr>
            <w:tcW w:w="2268" w:type="dxa"/>
          </w:tcPr>
          <w:p w14:paraId="65AE1A81" w14:textId="16AB8B0C" w:rsidR="00235D67" w:rsidRPr="00922D46" w:rsidRDefault="00373E09" w:rsidP="009C6CE5">
            <w:pPr>
              <w:rPr>
                <w:rFonts w:asciiTheme="minorHAnsi" w:hAnsiTheme="minorHAnsi" w:cstheme="minorHAnsi"/>
                <w:sz w:val="16"/>
                <w:szCs w:val="16"/>
                <w:highlight w:val="yellow"/>
              </w:rPr>
            </w:pPr>
            <w:r>
              <w:rPr>
                <w:rFonts w:asciiTheme="minorHAnsi" w:hAnsiTheme="minorHAnsi" w:cstheme="minorHAnsi"/>
                <w:sz w:val="16"/>
                <w:szCs w:val="16"/>
              </w:rPr>
              <w:t>Vrij format</w:t>
            </w:r>
          </w:p>
        </w:tc>
        <w:tc>
          <w:tcPr>
            <w:tcW w:w="1418" w:type="dxa"/>
          </w:tcPr>
          <w:p w14:paraId="633BB84E" w14:textId="0C7C3AF2" w:rsidR="00235D67" w:rsidRPr="00321C89" w:rsidRDefault="00235D67" w:rsidP="009C6CE5">
            <w:pPr>
              <w:rPr>
                <w:rFonts w:asciiTheme="minorHAnsi" w:hAnsiTheme="minorHAnsi" w:cstheme="minorHAnsi"/>
                <w:sz w:val="16"/>
                <w:szCs w:val="16"/>
              </w:rPr>
            </w:pPr>
            <w:r w:rsidRPr="00321C89">
              <w:rPr>
                <w:rFonts w:asciiTheme="minorHAnsi" w:hAnsiTheme="minorHAnsi" w:cstheme="minorHAnsi"/>
                <w:sz w:val="16"/>
                <w:szCs w:val="16"/>
              </w:rPr>
              <w:t xml:space="preserve">Bij Aanmelding </w:t>
            </w:r>
          </w:p>
        </w:tc>
        <w:tc>
          <w:tcPr>
            <w:tcW w:w="992" w:type="dxa"/>
          </w:tcPr>
          <w:p w14:paraId="051A6254" w14:textId="77777777" w:rsidR="00235D67" w:rsidRPr="00922D46" w:rsidRDefault="00235D67" w:rsidP="009C6CE5">
            <w:pPr>
              <w:jc w:val="center"/>
              <w:rPr>
                <w:rFonts w:asciiTheme="minorHAnsi" w:hAnsiTheme="minorHAnsi" w:cstheme="minorHAnsi"/>
                <w:sz w:val="16"/>
                <w:szCs w:val="16"/>
                <w:highlight w:val="yellow"/>
              </w:rPr>
            </w:pPr>
          </w:p>
        </w:tc>
      </w:tr>
      <w:tr w:rsidR="00265D99" w:rsidRPr="00922D46" w14:paraId="7CB75556" w14:textId="77777777" w:rsidTr="009323E8">
        <w:tc>
          <w:tcPr>
            <w:tcW w:w="426" w:type="dxa"/>
          </w:tcPr>
          <w:p w14:paraId="4F26AEFD" w14:textId="2B2AB71C" w:rsidR="009A3004" w:rsidRPr="00922D46" w:rsidRDefault="00AD3120" w:rsidP="009C6CE5">
            <w:pPr>
              <w:rPr>
                <w:rFonts w:asciiTheme="minorHAnsi" w:hAnsiTheme="minorHAnsi" w:cstheme="minorHAnsi"/>
                <w:sz w:val="16"/>
                <w:szCs w:val="16"/>
              </w:rPr>
            </w:pPr>
            <w:r w:rsidRPr="00922D46">
              <w:rPr>
                <w:rFonts w:asciiTheme="minorHAnsi" w:hAnsiTheme="minorHAnsi" w:cstheme="minorHAnsi"/>
                <w:sz w:val="16"/>
                <w:szCs w:val="16"/>
              </w:rPr>
              <w:t>12</w:t>
            </w:r>
          </w:p>
        </w:tc>
        <w:tc>
          <w:tcPr>
            <w:tcW w:w="2976" w:type="dxa"/>
          </w:tcPr>
          <w:p w14:paraId="1A13EEE3" w14:textId="77777777" w:rsidR="009A3004" w:rsidRPr="00922D46" w:rsidRDefault="00312308" w:rsidP="009C6CE5">
            <w:pPr>
              <w:rPr>
                <w:rFonts w:asciiTheme="minorHAnsi" w:hAnsiTheme="minorHAnsi" w:cstheme="minorHAnsi"/>
                <w:sz w:val="16"/>
                <w:szCs w:val="16"/>
                <w:highlight w:val="yellow"/>
              </w:rPr>
            </w:pPr>
            <w:r w:rsidRPr="00922D46">
              <w:rPr>
                <w:rFonts w:asciiTheme="minorHAnsi" w:hAnsiTheme="minorHAnsi" w:cstheme="minorHAnsi"/>
                <w:sz w:val="16"/>
                <w:szCs w:val="16"/>
              </w:rPr>
              <w:t>D</w:t>
            </w:r>
            <w:r w:rsidR="00B133F6" w:rsidRPr="00922D46">
              <w:rPr>
                <w:rFonts w:asciiTheme="minorHAnsi" w:hAnsiTheme="minorHAnsi" w:cstheme="minorHAnsi"/>
                <w:sz w:val="16"/>
                <w:szCs w:val="16"/>
              </w:rPr>
              <w:t>erde</w:t>
            </w:r>
            <w:r w:rsidR="009A3004" w:rsidRPr="00922D46">
              <w:rPr>
                <w:rFonts w:asciiTheme="minorHAnsi" w:hAnsiTheme="minorHAnsi" w:cstheme="minorHAnsi"/>
                <w:sz w:val="16"/>
                <w:szCs w:val="16"/>
              </w:rPr>
              <w:t>nverklaring</w:t>
            </w:r>
          </w:p>
        </w:tc>
        <w:tc>
          <w:tcPr>
            <w:tcW w:w="567" w:type="dxa"/>
            <w:shd w:val="clear" w:color="auto" w:fill="auto"/>
          </w:tcPr>
          <w:p w14:paraId="09C03F2D" w14:textId="29C13E55" w:rsidR="009A3004" w:rsidRPr="00922D46" w:rsidRDefault="001E7A18" w:rsidP="009C6CE5">
            <w:pPr>
              <w:rPr>
                <w:rFonts w:asciiTheme="minorHAnsi" w:hAnsiTheme="minorHAnsi" w:cstheme="minorHAnsi"/>
                <w:sz w:val="16"/>
                <w:szCs w:val="16"/>
              </w:rPr>
            </w:pPr>
            <w:r>
              <w:rPr>
                <w:rFonts w:asciiTheme="minorHAnsi" w:hAnsiTheme="minorHAnsi" w:cstheme="minorHAnsi"/>
                <w:sz w:val="16"/>
                <w:szCs w:val="16"/>
              </w:rPr>
              <w:t>3.11.3</w:t>
            </w:r>
          </w:p>
        </w:tc>
        <w:tc>
          <w:tcPr>
            <w:tcW w:w="2268" w:type="dxa"/>
          </w:tcPr>
          <w:p w14:paraId="2F446A7B" w14:textId="77777777" w:rsidR="009A3004" w:rsidRPr="00922D46" w:rsidRDefault="009323E8" w:rsidP="009C6CE5">
            <w:pPr>
              <w:rPr>
                <w:rFonts w:asciiTheme="minorHAnsi" w:hAnsiTheme="minorHAnsi" w:cstheme="minorHAnsi"/>
                <w:sz w:val="16"/>
                <w:szCs w:val="16"/>
                <w:highlight w:val="yellow"/>
              </w:rPr>
            </w:pPr>
            <w:r w:rsidRPr="00922D46">
              <w:rPr>
                <w:rFonts w:asciiTheme="minorHAnsi" w:hAnsiTheme="minorHAnsi" w:cstheme="minorHAnsi"/>
                <w:sz w:val="16"/>
                <w:szCs w:val="16"/>
              </w:rPr>
              <w:t>Vrij format</w:t>
            </w:r>
          </w:p>
        </w:tc>
        <w:tc>
          <w:tcPr>
            <w:tcW w:w="1418" w:type="dxa"/>
          </w:tcPr>
          <w:p w14:paraId="6EB5AEF2" w14:textId="77777777" w:rsidR="009323E8" w:rsidRPr="00321C89" w:rsidRDefault="009323E8" w:rsidP="009C6CE5">
            <w:pPr>
              <w:rPr>
                <w:rFonts w:asciiTheme="minorHAnsi" w:hAnsiTheme="minorHAnsi" w:cstheme="minorHAnsi"/>
                <w:sz w:val="16"/>
                <w:szCs w:val="16"/>
              </w:rPr>
            </w:pPr>
            <w:r w:rsidRPr="00321C89">
              <w:rPr>
                <w:rFonts w:asciiTheme="minorHAnsi" w:hAnsiTheme="minorHAnsi" w:cstheme="minorHAnsi"/>
                <w:sz w:val="16"/>
                <w:szCs w:val="16"/>
              </w:rPr>
              <w:t xml:space="preserve">Na voorlopige </w:t>
            </w:r>
          </w:p>
          <w:p w14:paraId="4B0577F1" w14:textId="77777777" w:rsidR="009A3004" w:rsidRPr="00321C89" w:rsidRDefault="009323E8" w:rsidP="009C6CE5">
            <w:pPr>
              <w:rPr>
                <w:rFonts w:asciiTheme="minorHAnsi" w:hAnsiTheme="minorHAnsi" w:cstheme="minorHAnsi"/>
                <w:sz w:val="16"/>
                <w:szCs w:val="16"/>
              </w:rPr>
            </w:pPr>
            <w:r w:rsidRPr="00321C89">
              <w:rPr>
                <w:rFonts w:asciiTheme="minorHAnsi" w:hAnsiTheme="minorHAnsi" w:cstheme="minorHAnsi"/>
                <w:sz w:val="16"/>
                <w:szCs w:val="16"/>
              </w:rPr>
              <w:t>gunning</w:t>
            </w:r>
          </w:p>
        </w:tc>
        <w:tc>
          <w:tcPr>
            <w:tcW w:w="992" w:type="dxa"/>
            <w:shd w:val="clear" w:color="auto" w:fill="D9D9D9" w:themeFill="background1" w:themeFillShade="D9"/>
          </w:tcPr>
          <w:p w14:paraId="2BD74679" w14:textId="77777777" w:rsidR="009A3004" w:rsidRPr="00922D46" w:rsidRDefault="009A3004" w:rsidP="009C6CE5">
            <w:pPr>
              <w:jc w:val="center"/>
              <w:rPr>
                <w:rFonts w:asciiTheme="minorHAnsi" w:hAnsiTheme="minorHAnsi" w:cstheme="minorHAnsi"/>
                <w:sz w:val="16"/>
                <w:szCs w:val="16"/>
                <w:highlight w:val="yellow"/>
              </w:rPr>
            </w:pPr>
          </w:p>
        </w:tc>
      </w:tr>
      <w:tr w:rsidR="00265D99" w:rsidRPr="00922D46" w14:paraId="4F86717C" w14:textId="77777777" w:rsidTr="009A3004">
        <w:trPr>
          <w:trHeight w:val="114"/>
        </w:trPr>
        <w:tc>
          <w:tcPr>
            <w:tcW w:w="426" w:type="dxa"/>
          </w:tcPr>
          <w:p w14:paraId="0192E27C" w14:textId="776BBF3E" w:rsidR="00B259D3" w:rsidRPr="00922D46" w:rsidRDefault="00B259D3" w:rsidP="009C6CE5">
            <w:pPr>
              <w:pStyle w:val="AliBijlageNum"/>
              <w:numPr>
                <w:ilvl w:val="0"/>
                <w:numId w:val="0"/>
              </w:numPr>
              <w:spacing w:before="0"/>
              <w:rPr>
                <w:rFonts w:asciiTheme="minorHAnsi" w:hAnsiTheme="minorHAnsi" w:cstheme="minorHAnsi"/>
                <w:i/>
                <w:sz w:val="16"/>
                <w:szCs w:val="16"/>
              </w:rPr>
            </w:pPr>
            <w:r>
              <w:rPr>
                <w:rFonts w:asciiTheme="minorHAnsi" w:hAnsiTheme="minorHAnsi" w:cstheme="minorHAnsi"/>
                <w:i/>
                <w:sz w:val="16"/>
                <w:szCs w:val="16"/>
              </w:rPr>
              <w:t>13</w:t>
            </w:r>
          </w:p>
        </w:tc>
        <w:tc>
          <w:tcPr>
            <w:tcW w:w="2976" w:type="dxa"/>
          </w:tcPr>
          <w:p w14:paraId="7B0755B5" w14:textId="3544D9D4" w:rsidR="00B259D3" w:rsidRPr="00922D46" w:rsidRDefault="00B259D3" w:rsidP="009C6CE5">
            <w:pPr>
              <w:rPr>
                <w:rFonts w:asciiTheme="minorHAnsi" w:hAnsiTheme="minorHAnsi" w:cstheme="minorHAnsi"/>
                <w:sz w:val="16"/>
                <w:szCs w:val="16"/>
                <w:highlight w:val="yellow"/>
              </w:rPr>
            </w:pPr>
            <w:r w:rsidRPr="00DB4B47">
              <w:rPr>
                <w:rFonts w:asciiTheme="minorHAnsi" w:hAnsiTheme="minorHAnsi" w:cstheme="minorHAnsi"/>
                <w:sz w:val="16"/>
                <w:szCs w:val="16"/>
              </w:rPr>
              <w:t>SC</w:t>
            </w:r>
            <w:r w:rsidR="005B2803">
              <w:rPr>
                <w:rFonts w:asciiTheme="minorHAnsi" w:hAnsiTheme="minorHAnsi" w:cstheme="minorHAnsi"/>
                <w:sz w:val="16"/>
                <w:szCs w:val="16"/>
              </w:rPr>
              <w:t>L</w:t>
            </w:r>
            <w:r w:rsidRPr="00DB4B47">
              <w:rPr>
                <w:rFonts w:asciiTheme="minorHAnsi" w:hAnsiTheme="minorHAnsi" w:cstheme="minorHAnsi"/>
                <w:sz w:val="16"/>
                <w:szCs w:val="16"/>
              </w:rPr>
              <w:t>-certificaat</w:t>
            </w:r>
          </w:p>
        </w:tc>
        <w:tc>
          <w:tcPr>
            <w:tcW w:w="567" w:type="dxa"/>
            <w:shd w:val="clear" w:color="auto" w:fill="auto"/>
          </w:tcPr>
          <w:p w14:paraId="636FF677" w14:textId="375F04FB" w:rsidR="00B259D3" w:rsidRPr="00922D46" w:rsidRDefault="006B5379" w:rsidP="009C6CE5">
            <w:pPr>
              <w:rPr>
                <w:rFonts w:asciiTheme="minorHAnsi" w:hAnsiTheme="minorHAnsi" w:cstheme="minorHAnsi"/>
                <w:sz w:val="16"/>
                <w:szCs w:val="16"/>
              </w:rPr>
            </w:pPr>
            <w:r>
              <w:rPr>
                <w:rFonts w:asciiTheme="minorHAnsi" w:hAnsiTheme="minorHAnsi" w:cstheme="minorHAnsi"/>
                <w:sz w:val="16"/>
                <w:szCs w:val="16"/>
              </w:rPr>
              <w:t>4.6.2</w:t>
            </w:r>
          </w:p>
        </w:tc>
        <w:tc>
          <w:tcPr>
            <w:tcW w:w="2268" w:type="dxa"/>
          </w:tcPr>
          <w:p w14:paraId="594F2665" w14:textId="77777777" w:rsidR="00B259D3" w:rsidRPr="00922D46" w:rsidRDefault="00B259D3" w:rsidP="009C6CE5">
            <w:pPr>
              <w:pStyle w:val="AliBijlageNum"/>
              <w:numPr>
                <w:ilvl w:val="0"/>
                <w:numId w:val="0"/>
              </w:numPr>
              <w:spacing w:before="0"/>
              <w:rPr>
                <w:rFonts w:asciiTheme="minorHAnsi" w:hAnsiTheme="minorHAnsi" w:cstheme="minorHAnsi"/>
                <w:sz w:val="16"/>
                <w:szCs w:val="16"/>
              </w:rPr>
            </w:pPr>
          </w:p>
        </w:tc>
        <w:tc>
          <w:tcPr>
            <w:tcW w:w="1418" w:type="dxa"/>
          </w:tcPr>
          <w:p w14:paraId="4C80D180" w14:textId="14EE0905" w:rsidR="00B259D3" w:rsidRPr="00321C89" w:rsidRDefault="00B259D3" w:rsidP="009C6CE5">
            <w:pPr>
              <w:pStyle w:val="AliBijlageNum"/>
              <w:numPr>
                <w:ilvl w:val="0"/>
                <w:numId w:val="0"/>
              </w:numPr>
              <w:spacing w:before="0"/>
              <w:rPr>
                <w:rFonts w:asciiTheme="minorHAnsi" w:hAnsiTheme="minorHAnsi" w:cstheme="minorHAnsi"/>
                <w:sz w:val="16"/>
                <w:szCs w:val="16"/>
              </w:rPr>
            </w:pPr>
            <w:r w:rsidRPr="00321C89">
              <w:rPr>
                <w:rFonts w:asciiTheme="minorHAnsi" w:hAnsiTheme="minorHAnsi" w:cstheme="minorHAnsi"/>
                <w:sz w:val="16"/>
                <w:szCs w:val="16"/>
              </w:rPr>
              <w:t xml:space="preserve">Bij Aanmelding </w:t>
            </w:r>
          </w:p>
        </w:tc>
        <w:tc>
          <w:tcPr>
            <w:tcW w:w="992" w:type="dxa"/>
          </w:tcPr>
          <w:p w14:paraId="04F1E90E" w14:textId="77777777" w:rsidR="00B259D3" w:rsidRPr="00922D46" w:rsidRDefault="00B259D3" w:rsidP="009C6CE5">
            <w:pPr>
              <w:pStyle w:val="AliBijlageNum"/>
              <w:numPr>
                <w:ilvl w:val="0"/>
                <w:numId w:val="0"/>
              </w:numPr>
              <w:spacing w:before="0"/>
              <w:jc w:val="center"/>
              <w:rPr>
                <w:rFonts w:asciiTheme="minorHAnsi" w:hAnsiTheme="minorHAnsi" w:cstheme="minorHAnsi"/>
                <w:sz w:val="16"/>
                <w:szCs w:val="16"/>
                <w:highlight w:val="yellow"/>
              </w:rPr>
            </w:pPr>
          </w:p>
        </w:tc>
      </w:tr>
      <w:tr w:rsidR="00265D99" w:rsidRPr="00922D46" w14:paraId="692B998C" w14:textId="77777777" w:rsidTr="009A3004">
        <w:trPr>
          <w:trHeight w:val="114"/>
        </w:trPr>
        <w:tc>
          <w:tcPr>
            <w:tcW w:w="426" w:type="dxa"/>
          </w:tcPr>
          <w:p w14:paraId="0D919EF8" w14:textId="64C27181" w:rsidR="00B259D3" w:rsidRPr="00922D46" w:rsidRDefault="00B259D3" w:rsidP="009C6CE5">
            <w:pPr>
              <w:pStyle w:val="AliBijlageNum"/>
              <w:numPr>
                <w:ilvl w:val="0"/>
                <w:numId w:val="0"/>
              </w:numPr>
              <w:spacing w:before="0"/>
              <w:rPr>
                <w:rFonts w:asciiTheme="minorHAnsi" w:hAnsiTheme="minorHAnsi" w:cstheme="minorHAnsi"/>
                <w:i/>
                <w:sz w:val="16"/>
                <w:szCs w:val="16"/>
              </w:rPr>
            </w:pPr>
            <w:r>
              <w:rPr>
                <w:rFonts w:asciiTheme="minorHAnsi" w:hAnsiTheme="minorHAnsi" w:cstheme="minorHAnsi"/>
                <w:i/>
                <w:sz w:val="16"/>
                <w:szCs w:val="16"/>
              </w:rPr>
              <w:t>14</w:t>
            </w:r>
          </w:p>
        </w:tc>
        <w:tc>
          <w:tcPr>
            <w:tcW w:w="2976" w:type="dxa"/>
          </w:tcPr>
          <w:p w14:paraId="268C3FFA" w14:textId="75C48D53" w:rsidR="00B259D3" w:rsidRPr="00922D46" w:rsidRDefault="00B259D3" w:rsidP="009C6CE5">
            <w:pPr>
              <w:rPr>
                <w:rFonts w:asciiTheme="minorHAnsi" w:hAnsiTheme="minorHAnsi" w:cstheme="minorHAnsi"/>
                <w:sz w:val="16"/>
                <w:szCs w:val="16"/>
                <w:highlight w:val="yellow"/>
              </w:rPr>
            </w:pPr>
            <w:r w:rsidRPr="00DB4B47">
              <w:rPr>
                <w:rFonts w:asciiTheme="minorHAnsi" w:hAnsiTheme="minorHAnsi" w:cstheme="minorHAnsi"/>
                <w:sz w:val="16"/>
                <w:szCs w:val="16"/>
              </w:rPr>
              <w:t>CO2 bewust certificaat</w:t>
            </w:r>
          </w:p>
        </w:tc>
        <w:tc>
          <w:tcPr>
            <w:tcW w:w="567" w:type="dxa"/>
            <w:shd w:val="clear" w:color="auto" w:fill="auto"/>
          </w:tcPr>
          <w:p w14:paraId="6D7F0FEB" w14:textId="4A1292ED" w:rsidR="00B259D3" w:rsidRPr="00922D46" w:rsidRDefault="00634D0A" w:rsidP="009C6CE5">
            <w:pPr>
              <w:rPr>
                <w:rFonts w:asciiTheme="minorHAnsi" w:hAnsiTheme="minorHAnsi" w:cstheme="minorHAnsi"/>
                <w:sz w:val="16"/>
                <w:szCs w:val="16"/>
              </w:rPr>
            </w:pPr>
            <w:r>
              <w:rPr>
                <w:rFonts w:asciiTheme="minorHAnsi" w:hAnsiTheme="minorHAnsi" w:cstheme="minorHAnsi"/>
                <w:sz w:val="16"/>
                <w:szCs w:val="16"/>
              </w:rPr>
              <w:t>4.6.2</w:t>
            </w:r>
          </w:p>
        </w:tc>
        <w:tc>
          <w:tcPr>
            <w:tcW w:w="2268" w:type="dxa"/>
          </w:tcPr>
          <w:p w14:paraId="3E9289C1" w14:textId="77777777" w:rsidR="00B259D3" w:rsidRPr="00922D46" w:rsidRDefault="00B259D3" w:rsidP="009C6CE5">
            <w:pPr>
              <w:pStyle w:val="AliBijlageNum"/>
              <w:numPr>
                <w:ilvl w:val="0"/>
                <w:numId w:val="0"/>
              </w:numPr>
              <w:spacing w:before="0"/>
              <w:rPr>
                <w:rFonts w:asciiTheme="minorHAnsi" w:hAnsiTheme="minorHAnsi" w:cstheme="minorHAnsi"/>
                <w:sz w:val="16"/>
                <w:szCs w:val="16"/>
              </w:rPr>
            </w:pPr>
          </w:p>
        </w:tc>
        <w:tc>
          <w:tcPr>
            <w:tcW w:w="1418" w:type="dxa"/>
          </w:tcPr>
          <w:p w14:paraId="16BB93CC" w14:textId="0ADCB3A6" w:rsidR="00B259D3" w:rsidRPr="00321C89" w:rsidRDefault="00B259D3" w:rsidP="009C6CE5">
            <w:pPr>
              <w:pStyle w:val="AliBijlageNum"/>
              <w:numPr>
                <w:ilvl w:val="0"/>
                <w:numId w:val="0"/>
              </w:numPr>
              <w:spacing w:before="0"/>
              <w:rPr>
                <w:rFonts w:asciiTheme="minorHAnsi" w:hAnsiTheme="minorHAnsi" w:cstheme="minorHAnsi"/>
                <w:sz w:val="16"/>
                <w:szCs w:val="16"/>
              </w:rPr>
            </w:pPr>
            <w:r w:rsidRPr="00321C89">
              <w:rPr>
                <w:rFonts w:asciiTheme="minorHAnsi" w:hAnsiTheme="minorHAnsi" w:cstheme="minorHAnsi"/>
                <w:sz w:val="16"/>
                <w:szCs w:val="16"/>
              </w:rPr>
              <w:t xml:space="preserve">Bij Aanmelding </w:t>
            </w:r>
          </w:p>
        </w:tc>
        <w:tc>
          <w:tcPr>
            <w:tcW w:w="992" w:type="dxa"/>
          </w:tcPr>
          <w:p w14:paraId="3521B50E" w14:textId="77777777" w:rsidR="00B259D3" w:rsidRPr="00922D46" w:rsidRDefault="00B259D3" w:rsidP="009C6CE5">
            <w:pPr>
              <w:pStyle w:val="AliBijlageNum"/>
              <w:numPr>
                <w:ilvl w:val="0"/>
                <w:numId w:val="0"/>
              </w:numPr>
              <w:spacing w:before="0"/>
              <w:jc w:val="center"/>
              <w:rPr>
                <w:rFonts w:asciiTheme="minorHAnsi" w:hAnsiTheme="minorHAnsi" w:cstheme="minorHAnsi"/>
                <w:sz w:val="16"/>
                <w:szCs w:val="16"/>
                <w:highlight w:val="yellow"/>
              </w:rPr>
            </w:pPr>
          </w:p>
        </w:tc>
      </w:tr>
      <w:tr w:rsidR="00265D99" w:rsidRPr="00922D46" w14:paraId="7D50AA09" w14:textId="77777777" w:rsidTr="009A3004">
        <w:trPr>
          <w:trHeight w:val="114"/>
        </w:trPr>
        <w:tc>
          <w:tcPr>
            <w:tcW w:w="426" w:type="dxa"/>
          </w:tcPr>
          <w:p w14:paraId="2051CC17" w14:textId="77777777" w:rsidR="00B259D3" w:rsidRPr="00922D46" w:rsidRDefault="00B259D3" w:rsidP="009C6CE5">
            <w:pPr>
              <w:pStyle w:val="AliBijlageNum"/>
              <w:numPr>
                <w:ilvl w:val="0"/>
                <w:numId w:val="0"/>
              </w:numPr>
              <w:spacing w:before="0"/>
              <w:rPr>
                <w:rFonts w:asciiTheme="minorHAnsi" w:hAnsiTheme="minorHAnsi" w:cstheme="minorHAnsi"/>
                <w:i/>
                <w:sz w:val="16"/>
                <w:szCs w:val="16"/>
              </w:rPr>
            </w:pPr>
          </w:p>
        </w:tc>
        <w:tc>
          <w:tcPr>
            <w:tcW w:w="2976" w:type="dxa"/>
          </w:tcPr>
          <w:p w14:paraId="7D0F4DF7" w14:textId="77777777" w:rsidR="00B259D3" w:rsidRPr="00922D46" w:rsidRDefault="00B259D3" w:rsidP="009C6CE5">
            <w:pPr>
              <w:rPr>
                <w:rFonts w:asciiTheme="minorHAnsi" w:hAnsiTheme="minorHAnsi" w:cstheme="minorHAnsi"/>
                <w:sz w:val="16"/>
                <w:szCs w:val="16"/>
                <w:highlight w:val="yellow"/>
              </w:rPr>
            </w:pPr>
          </w:p>
        </w:tc>
        <w:tc>
          <w:tcPr>
            <w:tcW w:w="567" w:type="dxa"/>
            <w:shd w:val="clear" w:color="auto" w:fill="auto"/>
          </w:tcPr>
          <w:p w14:paraId="4F2F0519" w14:textId="77777777" w:rsidR="00B259D3" w:rsidRPr="00922D46" w:rsidRDefault="00B259D3" w:rsidP="009C6CE5">
            <w:pPr>
              <w:rPr>
                <w:rFonts w:asciiTheme="minorHAnsi" w:hAnsiTheme="minorHAnsi" w:cstheme="minorHAnsi"/>
                <w:sz w:val="16"/>
                <w:szCs w:val="16"/>
              </w:rPr>
            </w:pPr>
          </w:p>
        </w:tc>
        <w:tc>
          <w:tcPr>
            <w:tcW w:w="2268" w:type="dxa"/>
          </w:tcPr>
          <w:p w14:paraId="59E38066" w14:textId="77777777" w:rsidR="00B259D3" w:rsidRPr="00922D46" w:rsidRDefault="00B259D3" w:rsidP="009C6CE5">
            <w:pPr>
              <w:pStyle w:val="AliBijlageNum"/>
              <w:numPr>
                <w:ilvl w:val="0"/>
                <w:numId w:val="0"/>
              </w:numPr>
              <w:spacing w:before="0"/>
              <w:rPr>
                <w:rFonts w:asciiTheme="minorHAnsi" w:hAnsiTheme="minorHAnsi" w:cstheme="minorHAnsi"/>
                <w:sz w:val="16"/>
                <w:szCs w:val="16"/>
              </w:rPr>
            </w:pPr>
          </w:p>
        </w:tc>
        <w:tc>
          <w:tcPr>
            <w:tcW w:w="1418" w:type="dxa"/>
          </w:tcPr>
          <w:p w14:paraId="07C1AD9D" w14:textId="77777777" w:rsidR="00B259D3" w:rsidRPr="00922D46" w:rsidRDefault="00B259D3" w:rsidP="009C6CE5">
            <w:pPr>
              <w:pStyle w:val="AliBijlageNum"/>
              <w:numPr>
                <w:ilvl w:val="0"/>
                <w:numId w:val="0"/>
              </w:numPr>
              <w:spacing w:before="0"/>
              <w:rPr>
                <w:rFonts w:asciiTheme="minorHAnsi" w:hAnsiTheme="minorHAnsi" w:cstheme="minorHAnsi"/>
                <w:sz w:val="16"/>
                <w:szCs w:val="16"/>
                <w:highlight w:val="yellow"/>
              </w:rPr>
            </w:pPr>
          </w:p>
        </w:tc>
        <w:tc>
          <w:tcPr>
            <w:tcW w:w="992" w:type="dxa"/>
          </w:tcPr>
          <w:p w14:paraId="2C2E0A5F" w14:textId="77777777" w:rsidR="00B259D3" w:rsidRPr="00922D46" w:rsidRDefault="00B259D3" w:rsidP="009C6CE5">
            <w:pPr>
              <w:pStyle w:val="AliBijlageNum"/>
              <w:numPr>
                <w:ilvl w:val="0"/>
                <w:numId w:val="0"/>
              </w:numPr>
              <w:spacing w:before="0"/>
              <w:jc w:val="center"/>
              <w:rPr>
                <w:rFonts w:asciiTheme="minorHAnsi" w:hAnsiTheme="minorHAnsi" w:cstheme="minorHAnsi"/>
                <w:sz w:val="16"/>
                <w:szCs w:val="16"/>
                <w:highlight w:val="yellow"/>
              </w:rPr>
            </w:pPr>
          </w:p>
        </w:tc>
      </w:tr>
    </w:tbl>
    <w:p w14:paraId="1A981F12" w14:textId="77777777" w:rsidR="00337F6E" w:rsidRPr="00922D46" w:rsidRDefault="00337F6E" w:rsidP="009C6CE5">
      <w:pPr>
        <w:rPr>
          <w:rFonts w:asciiTheme="minorHAnsi" w:hAnsiTheme="minorHAnsi" w:cstheme="minorHAnsi"/>
          <w:szCs w:val="20"/>
        </w:rPr>
      </w:pPr>
    </w:p>
    <w:p w14:paraId="0D082E81" w14:textId="77777777" w:rsidR="00E42EEB" w:rsidRPr="00922D46" w:rsidRDefault="00E42EEB" w:rsidP="009C6CE5">
      <w:pPr>
        <w:rPr>
          <w:rFonts w:asciiTheme="minorHAnsi" w:hAnsiTheme="minorHAnsi" w:cstheme="minorHAnsi"/>
          <w:szCs w:val="20"/>
        </w:rPr>
      </w:pPr>
    </w:p>
    <w:p w14:paraId="0DECC097" w14:textId="77777777" w:rsidR="00EA2525" w:rsidRPr="00521086" w:rsidRDefault="00FE00D0" w:rsidP="009C6CE5">
      <w:pPr>
        <w:rPr>
          <w:rFonts w:asciiTheme="minorHAnsi" w:hAnsiTheme="minorHAnsi" w:cstheme="minorHAnsi"/>
        </w:rPr>
      </w:pPr>
      <w:r w:rsidRPr="00521086">
        <w:rPr>
          <w:rFonts w:asciiTheme="minorHAnsi" w:hAnsiTheme="minorHAnsi" w:cstheme="minorHAnsi"/>
        </w:rPr>
        <w:br w:type="page"/>
      </w:r>
    </w:p>
    <w:p w14:paraId="4EA51D66" w14:textId="77777777" w:rsidR="00337F6E" w:rsidRPr="00922D46" w:rsidRDefault="00EA2525" w:rsidP="009C6CE5">
      <w:pPr>
        <w:pStyle w:val="Kop1"/>
        <w:numPr>
          <w:ilvl w:val="0"/>
          <w:numId w:val="0"/>
        </w:numPr>
        <w:spacing w:line="240" w:lineRule="auto"/>
        <w:rPr>
          <w:rFonts w:asciiTheme="minorHAnsi" w:hAnsiTheme="minorHAnsi" w:cstheme="minorHAnsi"/>
        </w:rPr>
      </w:pPr>
      <w:bookmarkStart w:id="122" w:name="_Toc161644445"/>
      <w:bookmarkStart w:id="123" w:name="_Toc430706247"/>
      <w:bookmarkStart w:id="124" w:name="_Toc122420057"/>
      <w:bookmarkStart w:id="125" w:name="_Toc164356511"/>
      <w:r w:rsidRPr="00922D46">
        <w:rPr>
          <w:rFonts w:asciiTheme="minorHAnsi" w:hAnsiTheme="minorHAnsi" w:cstheme="minorHAnsi"/>
        </w:rPr>
        <w:t>Standaardformulier</w:t>
      </w:r>
      <w:r w:rsidR="00245054" w:rsidRPr="00922D46">
        <w:rPr>
          <w:rFonts w:asciiTheme="minorHAnsi" w:hAnsiTheme="minorHAnsi" w:cstheme="minorHAnsi"/>
        </w:rPr>
        <w:t xml:space="preserve"> </w:t>
      </w:r>
      <w:r w:rsidR="0014563F" w:rsidRPr="00922D46">
        <w:rPr>
          <w:rFonts w:asciiTheme="minorHAnsi" w:hAnsiTheme="minorHAnsi" w:cstheme="minorHAnsi"/>
        </w:rPr>
        <w:t>B</w:t>
      </w:r>
      <w:r w:rsidR="00337F6E" w:rsidRPr="00922D46">
        <w:rPr>
          <w:rFonts w:asciiTheme="minorHAnsi" w:hAnsiTheme="minorHAnsi" w:cstheme="minorHAnsi"/>
        </w:rPr>
        <w:tab/>
      </w:r>
      <w:bookmarkEnd w:id="122"/>
      <w:bookmarkEnd w:id="123"/>
      <w:r w:rsidR="009E5513" w:rsidRPr="00922D46">
        <w:rPr>
          <w:rFonts w:asciiTheme="minorHAnsi" w:hAnsiTheme="minorHAnsi" w:cstheme="minorHAnsi"/>
        </w:rPr>
        <w:t>Referentieproject m.b.t. kerncompetenties</w:t>
      </w:r>
      <w:bookmarkEnd w:id="124"/>
      <w:bookmarkEnd w:id="125"/>
    </w:p>
    <w:p w14:paraId="2F65A2E7" w14:textId="77777777" w:rsidR="00312F01" w:rsidRPr="00922D46" w:rsidRDefault="00312F01" w:rsidP="009C6CE5">
      <w:pPr>
        <w:rPr>
          <w:rFonts w:asciiTheme="minorHAnsi" w:hAnsiTheme="minorHAnsi" w:cstheme="minorHAnsi"/>
          <w:szCs w:val="20"/>
        </w:rPr>
      </w:pPr>
    </w:p>
    <w:p w14:paraId="69275161" w14:textId="20D86A40" w:rsidR="0024631C" w:rsidRPr="00922D46" w:rsidRDefault="0024631C" w:rsidP="009C6CE5">
      <w:pPr>
        <w:rPr>
          <w:rFonts w:asciiTheme="minorHAnsi" w:hAnsiTheme="minorHAnsi" w:cstheme="minorHAnsi"/>
          <w:szCs w:val="20"/>
        </w:rPr>
      </w:pPr>
      <w:r w:rsidRPr="00922D46">
        <w:rPr>
          <w:rFonts w:asciiTheme="minorHAnsi" w:hAnsiTheme="minorHAnsi" w:cstheme="minorHAnsi"/>
          <w:szCs w:val="20"/>
        </w:rPr>
        <w:t xml:space="preserve">Voor het beschrijven van de kerncompetenties in hoofdstuk </w:t>
      </w:r>
      <w:r w:rsidR="00C5637D">
        <w:rPr>
          <w:rFonts w:asciiTheme="minorHAnsi" w:hAnsiTheme="minorHAnsi" w:cstheme="minorHAnsi"/>
          <w:szCs w:val="20"/>
        </w:rPr>
        <w:t>4</w:t>
      </w:r>
      <w:r w:rsidRPr="00922D46">
        <w:rPr>
          <w:rFonts w:asciiTheme="minorHAnsi" w:hAnsiTheme="minorHAnsi" w:cstheme="minorHAnsi"/>
          <w:szCs w:val="20"/>
        </w:rPr>
        <w:t>.6.3 dient gegadigde gebruik te maken van onderstaand format.</w:t>
      </w:r>
    </w:p>
    <w:p w14:paraId="2469F1CC" w14:textId="77777777" w:rsidR="0024631C" w:rsidRPr="00922D46" w:rsidRDefault="0024631C" w:rsidP="009C6CE5">
      <w:pPr>
        <w:rPr>
          <w:rFonts w:asciiTheme="minorHAnsi" w:hAnsiTheme="minorHAnsi" w:cstheme="minorHAnsi"/>
          <w:szCs w:val="20"/>
        </w:rPr>
      </w:pPr>
    </w:p>
    <w:p w14:paraId="0F6DE6BE" w14:textId="7B335D55" w:rsidR="0024631C" w:rsidRPr="00922D46" w:rsidRDefault="0024631C" w:rsidP="009C6CE5">
      <w:pPr>
        <w:rPr>
          <w:rFonts w:asciiTheme="minorHAnsi" w:hAnsiTheme="minorHAnsi" w:cstheme="minorHAnsi"/>
          <w:szCs w:val="20"/>
        </w:rPr>
      </w:pPr>
      <w:r w:rsidRPr="00922D46">
        <w:rPr>
          <w:rFonts w:asciiTheme="minorHAnsi" w:hAnsiTheme="minorHAnsi" w:cstheme="minorHAnsi"/>
          <w:szCs w:val="20"/>
        </w:rPr>
        <w:t xml:space="preserve">Gegadigde/participanten in de combinatie verklaart/verklaren het in </w:t>
      </w:r>
      <w:r w:rsidR="00102656" w:rsidRPr="00922D46">
        <w:rPr>
          <w:rFonts w:asciiTheme="minorHAnsi" w:hAnsiTheme="minorHAnsi" w:cstheme="minorHAnsi"/>
          <w:szCs w:val="20"/>
        </w:rPr>
        <w:t xml:space="preserve">de Selectieleidraad </w:t>
      </w:r>
      <w:r w:rsidRPr="00922D46">
        <w:rPr>
          <w:rFonts w:asciiTheme="minorHAnsi" w:hAnsiTheme="minorHAnsi" w:cstheme="minorHAnsi"/>
          <w:szCs w:val="20"/>
        </w:rPr>
        <w:t xml:space="preserve">gevraagde aantal en/of soorten werken te hebben uitgevoerd. </w:t>
      </w:r>
    </w:p>
    <w:p w14:paraId="0639D361" w14:textId="77777777" w:rsidR="0024631C" w:rsidRPr="00922D46" w:rsidRDefault="0024631C" w:rsidP="009C6CE5">
      <w:pPr>
        <w:rPr>
          <w:rFonts w:asciiTheme="minorHAnsi" w:hAnsiTheme="minorHAnsi" w:cstheme="minorHAnsi"/>
          <w:szCs w:val="20"/>
        </w:rPr>
      </w:pPr>
    </w:p>
    <w:p w14:paraId="736EE73C" w14:textId="77777777" w:rsidR="00337F6E" w:rsidRPr="00922D46" w:rsidRDefault="0024631C" w:rsidP="009C6CE5">
      <w:pPr>
        <w:rPr>
          <w:rFonts w:asciiTheme="minorHAnsi" w:hAnsiTheme="minorHAnsi" w:cstheme="minorHAnsi"/>
          <w:szCs w:val="20"/>
        </w:rPr>
      </w:pPr>
      <w:r w:rsidRPr="00922D46">
        <w:rPr>
          <w:rFonts w:asciiTheme="minorHAnsi" w:hAnsiTheme="minorHAnsi" w:cstheme="minorHAnsi"/>
          <w:szCs w:val="20"/>
        </w:rPr>
        <w:t>De aanbesteder behoudt zich het recht voor om contact te zoeken met de opgegeven referentie om na te gaan of de werkzaamheden naar volle tevredenheid zijn uitgevoerd en afgerond.</w:t>
      </w:r>
    </w:p>
    <w:p w14:paraId="00A9CF14" w14:textId="77777777" w:rsidR="0024631C" w:rsidRPr="00922D46" w:rsidRDefault="0024631C" w:rsidP="009C6CE5">
      <w:pPr>
        <w:rPr>
          <w:rFonts w:asciiTheme="minorHAnsi" w:hAnsiTheme="minorHAnsi" w:cstheme="minorHAnsi"/>
          <w:szCs w:val="20"/>
        </w:rPr>
      </w:pPr>
    </w:p>
    <w:tbl>
      <w:tblPr>
        <w:tblW w:w="9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23"/>
        <w:gridCol w:w="5455"/>
      </w:tblGrid>
      <w:tr w:rsidR="00447D6E" w:rsidRPr="00922D46" w14:paraId="1BA8D7D6" w14:textId="77777777" w:rsidTr="00D525CD">
        <w:trPr>
          <w:trHeight w:val="254"/>
        </w:trPr>
        <w:tc>
          <w:tcPr>
            <w:tcW w:w="4323" w:type="dxa"/>
            <w:tcBorders>
              <w:right w:val="nil"/>
            </w:tcBorders>
          </w:tcPr>
          <w:p w14:paraId="0D79E37F" w14:textId="77777777" w:rsidR="00447D6E" w:rsidRPr="00922D46" w:rsidRDefault="00447D6E" w:rsidP="009C6CE5">
            <w:pPr>
              <w:rPr>
                <w:rFonts w:asciiTheme="minorHAnsi" w:hAnsiTheme="minorHAnsi" w:cstheme="minorHAnsi"/>
                <w:sz w:val="19"/>
                <w:szCs w:val="19"/>
              </w:rPr>
            </w:pPr>
            <w:r w:rsidRPr="00922D46">
              <w:rPr>
                <w:rFonts w:asciiTheme="minorHAnsi" w:hAnsiTheme="minorHAnsi" w:cstheme="minorHAnsi"/>
                <w:sz w:val="19"/>
                <w:szCs w:val="19"/>
              </w:rPr>
              <w:t xml:space="preserve">Naam </w:t>
            </w:r>
            <w:r w:rsidR="00102656" w:rsidRPr="00922D46">
              <w:rPr>
                <w:rFonts w:asciiTheme="minorHAnsi" w:hAnsiTheme="minorHAnsi" w:cstheme="minorHAnsi"/>
                <w:sz w:val="19"/>
                <w:szCs w:val="19"/>
              </w:rPr>
              <w:t xml:space="preserve">referentie </w:t>
            </w:r>
            <w:r w:rsidRPr="00922D46">
              <w:rPr>
                <w:rFonts w:asciiTheme="minorHAnsi" w:hAnsiTheme="minorHAnsi" w:cstheme="minorHAnsi"/>
                <w:sz w:val="19"/>
                <w:szCs w:val="19"/>
              </w:rPr>
              <w:t>project:</w:t>
            </w:r>
          </w:p>
        </w:tc>
        <w:tc>
          <w:tcPr>
            <w:tcW w:w="5455" w:type="dxa"/>
            <w:tcBorders>
              <w:left w:val="nil"/>
            </w:tcBorders>
          </w:tcPr>
          <w:p w14:paraId="18193F94" w14:textId="77777777" w:rsidR="00447D6E" w:rsidRPr="00922D46" w:rsidRDefault="00447D6E" w:rsidP="009C6CE5">
            <w:pPr>
              <w:rPr>
                <w:rFonts w:asciiTheme="minorHAnsi" w:hAnsiTheme="minorHAnsi" w:cstheme="minorHAnsi"/>
                <w:sz w:val="19"/>
                <w:szCs w:val="19"/>
              </w:rPr>
            </w:pPr>
            <w:r w:rsidRPr="00922D46">
              <w:rPr>
                <w:rFonts w:asciiTheme="minorHAnsi" w:hAnsiTheme="minorHAnsi" w:cstheme="minorHAnsi"/>
                <w:sz w:val="19"/>
                <w:szCs w:val="19"/>
                <w:shd w:val="clear" w:color="auto" w:fill="C0C0C0"/>
              </w:rPr>
              <w:t>&lt;projectnaam, projectnummer&gt;</w:t>
            </w:r>
          </w:p>
        </w:tc>
      </w:tr>
      <w:tr w:rsidR="00447D6E" w:rsidRPr="00922D46" w14:paraId="74658CB6" w14:textId="77777777" w:rsidTr="00D525CD">
        <w:trPr>
          <w:trHeight w:val="286"/>
        </w:trPr>
        <w:tc>
          <w:tcPr>
            <w:tcW w:w="4323" w:type="dxa"/>
            <w:tcBorders>
              <w:right w:val="nil"/>
            </w:tcBorders>
          </w:tcPr>
          <w:p w14:paraId="376CFE61" w14:textId="2D7EB836" w:rsidR="00447D6E" w:rsidRPr="00922D46" w:rsidRDefault="00447D6E" w:rsidP="009C6CE5">
            <w:pPr>
              <w:rPr>
                <w:rFonts w:asciiTheme="minorHAnsi" w:hAnsiTheme="minorHAnsi" w:cstheme="minorHAnsi"/>
                <w:sz w:val="19"/>
                <w:szCs w:val="19"/>
              </w:rPr>
            </w:pPr>
            <w:r w:rsidRPr="00922D46">
              <w:rPr>
                <w:rFonts w:asciiTheme="minorHAnsi" w:hAnsiTheme="minorHAnsi" w:cstheme="minorHAnsi"/>
                <w:sz w:val="19"/>
                <w:szCs w:val="19"/>
              </w:rPr>
              <w:t xml:space="preserve">Nadere beschrijving </w:t>
            </w:r>
            <w:r w:rsidR="00102656" w:rsidRPr="00922D46">
              <w:rPr>
                <w:rFonts w:asciiTheme="minorHAnsi" w:hAnsiTheme="minorHAnsi" w:cstheme="minorHAnsi"/>
                <w:sz w:val="19"/>
                <w:szCs w:val="19"/>
              </w:rPr>
              <w:t xml:space="preserve">referentie </w:t>
            </w:r>
            <w:r w:rsidRPr="00922D46">
              <w:rPr>
                <w:rFonts w:asciiTheme="minorHAnsi" w:hAnsiTheme="minorHAnsi" w:cstheme="minorHAnsi"/>
                <w:sz w:val="19"/>
                <w:szCs w:val="19"/>
              </w:rPr>
              <w:t>project</w:t>
            </w:r>
            <w:r w:rsidR="00E62D2D" w:rsidRPr="00922D46">
              <w:rPr>
                <w:rFonts w:asciiTheme="minorHAnsi" w:hAnsiTheme="minorHAnsi" w:cstheme="minorHAnsi"/>
                <w:sz w:val="19"/>
                <w:szCs w:val="19"/>
              </w:rPr>
              <w:t xml:space="preserve"> (maximaal 250 woorden)</w:t>
            </w:r>
            <w:r w:rsidRPr="00922D46">
              <w:rPr>
                <w:rFonts w:asciiTheme="minorHAnsi" w:hAnsiTheme="minorHAnsi" w:cstheme="minorHAnsi"/>
                <w:sz w:val="19"/>
                <w:szCs w:val="19"/>
              </w:rPr>
              <w:t>:</w:t>
            </w:r>
          </w:p>
        </w:tc>
        <w:tc>
          <w:tcPr>
            <w:tcW w:w="5455" w:type="dxa"/>
            <w:tcBorders>
              <w:left w:val="nil"/>
            </w:tcBorders>
          </w:tcPr>
          <w:p w14:paraId="6B6791F6" w14:textId="77777777" w:rsidR="00447D6E" w:rsidRPr="00922D46" w:rsidRDefault="00447D6E" w:rsidP="009C6CE5">
            <w:pPr>
              <w:rPr>
                <w:rFonts w:asciiTheme="minorHAnsi" w:hAnsiTheme="minorHAnsi" w:cstheme="minorHAnsi"/>
                <w:sz w:val="19"/>
                <w:szCs w:val="19"/>
                <w:shd w:val="clear" w:color="auto" w:fill="C0C0C0"/>
              </w:rPr>
            </w:pPr>
            <w:r w:rsidRPr="00922D46">
              <w:rPr>
                <w:rFonts w:asciiTheme="minorHAnsi" w:hAnsiTheme="minorHAnsi" w:cstheme="minorHAnsi"/>
                <w:sz w:val="19"/>
                <w:szCs w:val="19"/>
                <w:shd w:val="clear" w:color="auto" w:fill="C0C0C0"/>
              </w:rPr>
              <w:t>&lt;omschrijving&gt;</w:t>
            </w:r>
          </w:p>
          <w:p w14:paraId="7F576DDE" w14:textId="77777777" w:rsidR="00447D6E" w:rsidRPr="00922D46" w:rsidRDefault="00447D6E" w:rsidP="009C6CE5">
            <w:pPr>
              <w:rPr>
                <w:rFonts w:asciiTheme="minorHAnsi" w:hAnsiTheme="minorHAnsi" w:cstheme="minorHAnsi"/>
                <w:sz w:val="19"/>
                <w:szCs w:val="19"/>
                <w:shd w:val="clear" w:color="auto" w:fill="C0C0C0"/>
              </w:rPr>
            </w:pPr>
          </w:p>
          <w:p w14:paraId="581EE63E" w14:textId="77777777" w:rsidR="00447D6E" w:rsidRPr="00922D46" w:rsidRDefault="00447D6E" w:rsidP="009C6CE5">
            <w:pPr>
              <w:rPr>
                <w:rFonts w:asciiTheme="minorHAnsi" w:hAnsiTheme="minorHAnsi" w:cstheme="minorHAnsi"/>
                <w:sz w:val="19"/>
                <w:szCs w:val="19"/>
                <w:shd w:val="clear" w:color="auto" w:fill="C0C0C0"/>
              </w:rPr>
            </w:pPr>
          </w:p>
          <w:p w14:paraId="3473B775" w14:textId="77777777" w:rsidR="00447D6E" w:rsidRPr="00922D46" w:rsidRDefault="00447D6E" w:rsidP="009C6CE5">
            <w:pPr>
              <w:rPr>
                <w:rFonts w:asciiTheme="minorHAnsi" w:hAnsiTheme="minorHAnsi" w:cstheme="minorHAnsi"/>
                <w:sz w:val="19"/>
                <w:szCs w:val="19"/>
                <w:shd w:val="clear" w:color="auto" w:fill="C0C0C0"/>
              </w:rPr>
            </w:pPr>
          </w:p>
          <w:p w14:paraId="5651E2A9" w14:textId="77777777" w:rsidR="00447D6E" w:rsidRPr="00922D46" w:rsidRDefault="00447D6E" w:rsidP="009C6CE5">
            <w:pPr>
              <w:rPr>
                <w:rFonts w:asciiTheme="minorHAnsi" w:hAnsiTheme="minorHAnsi" w:cstheme="minorHAnsi"/>
                <w:sz w:val="19"/>
                <w:szCs w:val="19"/>
                <w:shd w:val="clear" w:color="auto" w:fill="C0C0C0"/>
              </w:rPr>
            </w:pPr>
          </w:p>
          <w:p w14:paraId="1E716176" w14:textId="77777777" w:rsidR="00447D6E" w:rsidRPr="00922D46" w:rsidRDefault="00447D6E" w:rsidP="009C6CE5">
            <w:pPr>
              <w:rPr>
                <w:rFonts w:asciiTheme="minorHAnsi" w:hAnsiTheme="minorHAnsi" w:cstheme="minorHAnsi"/>
                <w:sz w:val="19"/>
                <w:szCs w:val="19"/>
                <w:shd w:val="clear" w:color="auto" w:fill="C0C0C0"/>
              </w:rPr>
            </w:pPr>
          </w:p>
          <w:p w14:paraId="7EB4AD33" w14:textId="77777777" w:rsidR="00447D6E" w:rsidRPr="00922D46" w:rsidRDefault="00447D6E" w:rsidP="009C6CE5">
            <w:pPr>
              <w:rPr>
                <w:rFonts w:asciiTheme="minorHAnsi" w:hAnsiTheme="minorHAnsi" w:cstheme="minorHAnsi"/>
                <w:sz w:val="19"/>
                <w:szCs w:val="19"/>
              </w:rPr>
            </w:pPr>
          </w:p>
        </w:tc>
      </w:tr>
      <w:tr w:rsidR="00447D6E" w:rsidRPr="00922D46" w14:paraId="38E40D21" w14:textId="77777777" w:rsidTr="00D525CD">
        <w:trPr>
          <w:trHeight w:val="403"/>
        </w:trPr>
        <w:tc>
          <w:tcPr>
            <w:tcW w:w="4323" w:type="dxa"/>
            <w:tcBorders>
              <w:right w:val="nil"/>
            </w:tcBorders>
          </w:tcPr>
          <w:p w14:paraId="76D426D0" w14:textId="77777777" w:rsidR="00447D6E" w:rsidRPr="00922D46" w:rsidRDefault="00447D6E" w:rsidP="009C6CE5">
            <w:pPr>
              <w:rPr>
                <w:rFonts w:asciiTheme="minorHAnsi" w:hAnsiTheme="minorHAnsi" w:cstheme="minorHAnsi"/>
                <w:sz w:val="19"/>
                <w:szCs w:val="19"/>
              </w:rPr>
            </w:pPr>
            <w:r w:rsidRPr="00922D46">
              <w:rPr>
                <w:rFonts w:asciiTheme="minorHAnsi" w:hAnsiTheme="minorHAnsi" w:cstheme="minorHAnsi"/>
                <w:sz w:val="19"/>
                <w:szCs w:val="19"/>
              </w:rPr>
              <w:t xml:space="preserve">Omvang van het </w:t>
            </w:r>
            <w:r w:rsidR="00102656" w:rsidRPr="00922D46">
              <w:rPr>
                <w:rFonts w:asciiTheme="minorHAnsi" w:hAnsiTheme="minorHAnsi" w:cstheme="minorHAnsi"/>
                <w:sz w:val="19"/>
                <w:szCs w:val="19"/>
              </w:rPr>
              <w:t>referentie</w:t>
            </w:r>
            <w:r w:rsidRPr="00922D46">
              <w:rPr>
                <w:rFonts w:asciiTheme="minorHAnsi" w:hAnsiTheme="minorHAnsi" w:cstheme="minorHAnsi"/>
                <w:sz w:val="19"/>
                <w:szCs w:val="19"/>
              </w:rPr>
              <w:t>project: (exclusief omzetbelasting)</w:t>
            </w:r>
          </w:p>
        </w:tc>
        <w:tc>
          <w:tcPr>
            <w:tcW w:w="5455" w:type="dxa"/>
            <w:tcBorders>
              <w:left w:val="nil"/>
            </w:tcBorders>
          </w:tcPr>
          <w:p w14:paraId="43E1EDC7" w14:textId="77777777" w:rsidR="00447D6E" w:rsidRPr="00922D46" w:rsidRDefault="00447D6E" w:rsidP="009C6CE5">
            <w:pPr>
              <w:rPr>
                <w:rFonts w:asciiTheme="minorHAnsi" w:hAnsiTheme="minorHAnsi" w:cstheme="minorHAnsi"/>
                <w:sz w:val="19"/>
                <w:szCs w:val="19"/>
                <w:shd w:val="clear" w:color="auto" w:fill="C0C0C0"/>
              </w:rPr>
            </w:pPr>
            <w:r w:rsidRPr="00922D46">
              <w:rPr>
                <w:rFonts w:asciiTheme="minorHAnsi" w:hAnsiTheme="minorHAnsi" w:cstheme="minorHAnsi"/>
                <w:sz w:val="19"/>
                <w:szCs w:val="19"/>
              </w:rPr>
              <w:t>Aannemingssom EUR &lt;</w:t>
            </w:r>
            <w:r w:rsidRPr="00922D46">
              <w:rPr>
                <w:rFonts w:asciiTheme="minorHAnsi" w:hAnsiTheme="minorHAnsi" w:cstheme="minorHAnsi"/>
                <w:sz w:val="19"/>
                <w:szCs w:val="19"/>
                <w:shd w:val="clear" w:color="auto" w:fill="C0C0C0"/>
              </w:rPr>
              <w:t>bedrag&gt;</w:t>
            </w:r>
          </w:p>
          <w:p w14:paraId="4D6BBAA4" w14:textId="77777777" w:rsidR="00447D6E" w:rsidRPr="00922D46" w:rsidRDefault="00447D6E" w:rsidP="009C6CE5">
            <w:pPr>
              <w:rPr>
                <w:rFonts w:asciiTheme="minorHAnsi" w:hAnsiTheme="minorHAnsi" w:cstheme="minorHAnsi"/>
                <w:sz w:val="19"/>
                <w:szCs w:val="19"/>
              </w:rPr>
            </w:pPr>
            <w:r w:rsidRPr="00922D46">
              <w:rPr>
                <w:rFonts w:asciiTheme="minorHAnsi" w:hAnsiTheme="minorHAnsi" w:cstheme="minorHAnsi"/>
                <w:sz w:val="19"/>
                <w:szCs w:val="19"/>
              </w:rPr>
              <w:t>Gefactureerd bedrag EUR &lt;</w:t>
            </w:r>
            <w:r w:rsidRPr="00922D46">
              <w:rPr>
                <w:rFonts w:asciiTheme="minorHAnsi" w:hAnsiTheme="minorHAnsi" w:cstheme="minorHAnsi"/>
                <w:sz w:val="19"/>
                <w:szCs w:val="19"/>
                <w:shd w:val="clear" w:color="auto" w:fill="C0C0C0"/>
              </w:rPr>
              <w:t>bedrag&gt;</w:t>
            </w:r>
          </w:p>
        </w:tc>
      </w:tr>
      <w:tr w:rsidR="00447D6E" w:rsidRPr="00922D46" w14:paraId="3DB7970B" w14:textId="77777777" w:rsidTr="00D525CD">
        <w:trPr>
          <w:trHeight w:val="1112"/>
        </w:trPr>
        <w:tc>
          <w:tcPr>
            <w:tcW w:w="4323" w:type="dxa"/>
            <w:tcBorders>
              <w:right w:val="nil"/>
            </w:tcBorders>
          </w:tcPr>
          <w:p w14:paraId="1FD885E1" w14:textId="77777777" w:rsidR="00447D6E" w:rsidRPr="00922D46" w:rsidRDefault="00447D6E" w:rsidP="009C6CE5">
            <w:pPr>
              <w:rPr>
                <w:rFonts w:asciiTheme="minorHAnsi" w:hAnsiTheme="minorHAnsi" w:cstheme="minorHAnsi"/>
                <w:sz w:val="19"/>
                <w:szCs w:val="19"/>
              </w:rPr>
            </w:pPr>
            <w:r w:rsidRPr="00922D46">
              <w:rPr>
                <w:rFonts w:asciiTheme="minorHAnsi" w:hAnsiTheme="minorHAnsi" w:cstheme="minorHAnsi"/>
                <w:sz w:val="19"/>
                <w:szCs w:val="19"/>
              </w:rPr>
              <w:t>Naam opdrachtgever:</w:t>
            </w:r>
          </w:p>
          <w:p w14:paraId="5094C8E0" w14:textId="77777777" w:rsidR="00447D6E" w:rsidRPr="00922D46" w:rsidRDefault="00447D6E" w:rsidP="009C6CE5">
            <w:pPr>
              <w:rPr>
                <w:rFonts w:asciiTheme="minorHAnsi" w:hAnsiTheme="minorHAnsi" w:cstheme="minorHAnsi"/>
                <w:sz w:val="19"/>
                <w:szCs w:val="19"/>
              </w:rPr>
            </w:pPr>
          </w:p>
          <w:p w14:paraId="76EB25CB" w14:textId="77777777" w:rsidR="00447D6E" w:rsidRPr="00922D46" w:rsidRDefault="00447D6E" w:rsidP="009C6CE5">
            <w:pPr>
              <w:rPr>
                <w:rFonts w:asciiTheme="minorHAnsi" w:hAnsiTheme="minorHAnsi" w:cstheme="minorHAnsi"/>
                <w:sz w:val="19"/>
                <w:szCs w:val="19"/>
              </w:rPr>
            </w:pPr>
            <w:r w:rsidRPr="00922D46">
              <w:rPr>
                <w:rFonts w:asciiTheme="minorHAnsi" w:hAnsiTheme="minorHAnsi" w:cstheme="minorHAnsi"/>
                <w:sz w:val="19"/>
                <w:szCs w:val="19"/>
              </w:rPr>
              <w:t>Van ten minste van één van bovengenoemde instanties:</w:t>
            </w:r>
          </w:p>
        </w:tc>
        <w:tc>
          <w:tcPr>
            <w:tcW w:w="5455" w:type="dxa"/>
            <w:tcBorders>
              <w:left w:val="nil"/>
            </w:tcBorders>
          </w:tcPr>
          <w:p w14:paraId="3615D695" w14:textId="77777777" w:rsidR="00447D6E" w:rsidRPr="00922D46" w:rsidRDefault="00447D6E" w:rsidP="009C6CE5">
            <w:pPr>
              <w:rPr>
                <w:rFonts w:asciiTheme="minorHAnsi" w:hAnsiTheme="minorHAnsi" w:cstheme="minorHAnsi"/>
                <w:sz w:val="19"/>
                <w:szCs w:val="19"/>
                <w:shd w:val="clear" w:color="auto" w:fill="C0C0C0"/>
              </w:rPr>
            </w:pPr>
            <w:r w:rsidRPr="00922D46">
              <w:rPr>
                <w:rFonts w:asciiTheme="minorHAnsi" w:hAnsiTheme="minorHAnsi" w:cstheme="minorHAnsi"/>
                <w:sz w:val="19"/>
                <w:szCs w:val="19"/>
                <w:shd w:val="clear" w:color="auto" w:fill="C0C0C0"/>
              </w:rPr>
              <w:t>&lt;naam, plaats van vestiging&gt;</w:t>
            </w:r>
          </w:p>
          <w:p w14:paraId="7ED5D317" w14:textId="77777777" w:rsidR="00447D6E" w:rsidRPr="00922D46" w:rsidRDefault="00447D6E" w:rsidP="009C6CE5">
            <w:pPr>
              <w:rPr>
                <w:rFonts w:asciiTheme="minorHAnsi" w:hAnsiTheme="minorHAnsi" w:cstheme="minorHAnsi"/>
                <w:sz w:val="19"/>
                <w:szCs w:val="19"/>
                <w:shd w:val="clear" w:color="auto" w:fill="C0C0C0"/>
              </w:rPr>
            </w:pPr>
            <w:r w:rsidRPr="00922D46">
              <w:rPr>
                <w:rFonts w:asciiTheme="minorHAnsi" w:hAnsiTheme="minorHAnsi" w:cstheme="minorHAnsi"/>
                <w:sz w:val="19"/>
                <w:szCs w:val="19"/>
                <w:shd w:val="clear" w:color="auto" w:fill="C0C0C0"/>
              </w:rPr>
              <w:t>&lt;naam, plaats van vestiging&gt;</w:t>
            </w:r>
          </w:p>
          <w:p w14:paraId="6C1005B3" w14:textId="77777777" w:rsidR="00447D6E" w:rsidRPr="00922D46" w:rsidRDefault="00447D6E" w:rsidP="009C6CE5">
            <w:pPr>
              <w:rPr>
                <w:rFonts w:asciiTheme="minorHAnsi" w:hAnsiTheme="minorHAnsi" w:cstheme="minorHAnsi"/>
                <w:sz w:val="19"/>
                <w:szCs w:val="19"/>
              </w:rPr>
            </w:pPr>
            <w:r w:rsidRPr="00922D46">
              <w:rPr>
                <w:rFonts w:asciiTheme="minorHAnsi" w:hAnsiTheme="minorHAnsi" w:cstheme="minorHAnsi"/>
                <w:sz w:val="19"/>
                <w:szCs w:val="19"/>
                <w:shd w:val="clear" w:color="auto" w:fill="C0C0C0"/>
              </w:rPr>
              <w:t>&lt;adres, contactpersoon, telefoonnummer&gt;</w:t>
            </w:r>
          </w:p>
        </w:tc>
      </w:tr>
      <w:tr w:rsidR="00447D6E" w:rsidRPr="00922D46" w14:paraId="2955DF9D" w14:textId="77777777" w:rsidTr="00D525CD">
        <w:trPr>
          <w:trHeight w:val="852"/>
        </w:trPr>
        <w:tc>
          <w:tcPr>
            <w:tcW w:w="4323" w:type="dxa"/>
            <w:tcBorders>
              <w:right w:val="nil"/>
            </w:tcBorders>
          </w:tcPr>
          <w:p w14:paraId="472A53F1" w14:textId="77777777" w:rsidR="00447D6E" w:rsidRPr="00922D46" w:rsidRDefault="00447D6E" w:rsidP="009C6CE5">
            <w:pPr>
              <w:rPr>
                <w:rFonts w:asciiTheme="minorHAnsi" w:hAnsiTheme="minorHAnsi" w:cstheme="minorHAnsi"/>
                <w:sz w:val="19"/>
                <w:szCs w:val="19"/>
              </w:rPr>
            </w:pPr>
            <w:r w:rsidRPr="00922D46">
              <w:rPr>
                <w:rFonts w:asciiTheme="minorHAnsi" w:hAnsiTheme="minorHAnsi" w:cstheme="minorHAnsi"/>
                <w:sz w:val="19"/>
                <w:szCs w:val="19"/>
              </w:rPr>
              <w:t>Datum van opdracht:</w:t>
            </w:r>
          </w:p>
          <w:p w14:paraId="3DE32150" w14:textId="77777777" w:rsidR="00447D6E" w:rsidRPr="00922D46" w:rsidRDefault="00447D6E" w:rsidP="009C6CE5">
            <w:pPr>
              <w:rPr>
                <w:rFonts w:asciiTheme="minorHAnsi" w:hAnsiTheme="minorHAnsi" w:cstheme="minorHAnsi"/>
                <w:sz w:val="19"/>
                <w:szCs w:val="19"/>
              </w:rPr>
            </w:pPr>
            <w:r w:rsidRPr="00922D46">
              <w:rPr>
                <w:rFonts w:asciiTheme="minorHAnsi" w:hAnsiTheme="minorHAnsi" w:cstheme="minorHAnsi"/>
                <w:sz w:val="19"/>
                <w:szCs w:val="19"/>
              </w:rPr>
              <w:t>Datum van oplevering:</w:t>
            </w:r>
          </w:p>
          <w:p w14:paraId="4D81CEF5" w14:textId="77777777" w:rsidR="00447D6E" w:rsidRPr="00922D46" w:rsidRDefault="00447D6E" w:rsidP="009C6CE5">
            <w:pPr>
              <w:rPr>
                <w:rFonts w:asciiTheme="minorHAnsi" w:hAnsiTheme="minorHAnsi" w:cstheme="minorHAnsi"/>
                <w:sz w:val="19"/>
                <w:szCs w:val="19"/>
              </w:rPr>
            </w:pPr>
            <w:r w:rsidRPr="00922D46">
              <w:rPr>
                <w:rFonts w:asciiTheme="minorHAnsi" w:hAnsiTheme="minorHAnsi" w:cstheme="minorHAnsi"/>
                <w:sz w:val="19"/>
                <w:szCs w:val="19"/>
              </w:rPr>
              <w:t>Overeengekomen uitvoeringsduur</w:t>
            </w:r>
          </w:p>
          <w:p w14:paraId="07ED5F21" w14:textId="77777777" w:rsidR="00447D6E" w:rsidRPr="00922D46" w:rsidRDefault="00447D6E" w:rsidP="009C6CE5">
            <w:pPr>
              <w:rPr>
                <w:rFonts w:asciiTheme="minorHAnsi" w:hAnsiTheme="minorHAnsi" w:cstheme="minorHAnsi"/>
                <w:sz w:val="19"/>
                <w:szCs w:val="19"/>
              </w:rPr>
            </w:pPr>
            <w:r w:rsidRPr="00922D46">
              <w:rPr>
                <w:rFonts w:asciiTheme="minorHAnsi" w:hAnsiTheme="minorHAnsi" w:cstheme="minorHAnsi"/>
                <w:sz w:val="19"/>
                <w:szCs w:val="19"/>
              </w:rPr>
              <w:t>Reden eventuele vertraging:</w:t>
            </w:r>
          </w:p>
        </w:tc>
        <w:tc>
          <w:tcPr>
            <w:tcW w:w="5455" w:type="dxa"/>
            <w:tcBorders>
              <w:left w:val="nil"/>
            </w:tcBorders>
          </w:tcPr>
          <w:p w14:paraId="38672B76" w14:textId="77777777" w:rsidR="00447D6E" w:rsidRPr="00922D46" w:rsidRDefault="00447D6E" w:rsidP="009C6CE5">
            <w:pPr>
              <w:rPr>
                <w:rFonts w:asciiTheme="minorHAnsi" w:hAnsiTheme="minorHAnsi" w:cstheme="minorHAnsi"/>
                <w:sz w:val="19"/>
                <w:szCs w:val="19"/>
                <w:shd w:val="clear" w:color="auto" w:fill="C0C0C0"/>
              </w:rPr>
            </w:pPr>
            <w:r w:rsidRPr="00922D46">
              <w:rPr>
                <w:rFonts w:asciiTheme="minorHAnsi" w:hAnsiTheme="minorHAnsi" w:cstheme="minorHAnsi"/>
                <w:sz w:val="19"/>
                <w:szCs w:val="19"/>
                <w:shd w:val="clear" w:color="auto" w:fill="C0C0C0"/>
              </w:rPr>
              <w:t>&lt;datum&gt;</w:t>
            </w:r>
          </w:p>
          <w:p w14:paraId="68FB29BA" w14:textId="77777777" w:rsidR="00447D6E" w:rsidRPr="00922D46" w:rsidRDefault="00447D6E" w:rsidP="009C6CE5">
            <w:pPr>
              <w:rPr>
                <w:rFonts w:asciiTheme="minorHAnsi" w:hAnsiTheme="minorHAnsi" w:cstheme="minorHAnsi"/>
                <w:sz w:val="19"/>
                <w:szCs w:val="19"/>
                <w:shd w:val="clear" w:color="auto" w:fill="C0C0C0"/>
              </w:rPr>
            </w:pPr>
            <w:r w:rsidRPr="00922D46">
              <w:rPr>
                <w:rFonts w:asciiTheme="minorHAnsi" w:hAnsiTheme="minorHAnsi" w:cstheme="minorHAnsi"/>
                <w:sz w:val="19"/>
                <w:szCs w:val="19"/>
                <w:shd w:val="clear" w:color="auto" w:fill="C0C0C0"/>
              </w:rPr>
              <w:t>&lt;datum&gt;</w:t>
            </w:r>
          </w:p>
          <w:p w14:paraId="067CB8F0" w14:textId="77777777" w:rsidR="00447D6E" w:rsidRPr="00922D46" w:rsidRDefault="00447D6E" w:rsidP="009C6CE5">
            <w:pPr>
              <w:rPr>
                <w:rFonts w:asciiTheme="minorHAnsi" w:hAnsiTheme="minorHAnsi" w:cstheme="minorHAnsi"/>
                <w:sz w:val="19"/>
                <w:szCs w:val="19"/>
                <w:shd w:val="clear" w:color="auto" w:fill="C0C0C0"/>
              </w:rPr>
            </w:pPr>
            <w:r w:rsidRPr="00922D46">
              <w:rPr>
                <w:rFonts w:asciiTheme="minorHAnsi" w:hAnsiTheme="minorHAnsi" w:cstheme="minorHAnsi"/>
                <w:sz w:val="19"/>
                <w:szCs w:val="19"/>
                <w:shd w:val="clear" w:color="auto" w:fill="C0C0C0"/>
              </w:rPr>
              <w:t>&lt;aantal jaren, maanden, etc.&gt;</w:t>
            </w:r>
          </w:p>
          <w:p w14:paraId="79CF8608" w14:textId="77777777" w:rsidR="00447D6E" w:rsidRPr="00922D46" w:rsidRDefault="00447D6E" w:rsidP="009C6CE5">
            <w:pPr>
              <w:rPr>
                <w:rFonts w:asciiTheme="minorHAnsi" w:hAnsiTheme="minorHAnsi" w:cstheme="minorHAnsi"/>
                <w:sz w:val="19"/>
                <w:szCs w:val="19"/>
              </w:rPr>
            </w:pPr>
            <w:r w:rsidRPr="00922D46">
              <w:rPr>
                <w:rFonts w:asciiTheme="minorHAnsi" w:hAnsiTheme="minorHAnsi" w:cstheme="minorHAnsi"/>
                <w:sz w:val="19"/>
                <w:szCs w:val="19"/>
                <w:shd w:val="clear" w:color="auto" w:fill="C0C0C0"/>
              </w:rPr>
              <w:t xml:space="preserve">&lt;invullen&gt; </w:t>
            </w:r>
          </w:p>
        </w:tc>
      </w:tr>
      <w:tr w:rsidR="00447D6E" w:rsidRPr="00922D46" w14:paraId="41291949" w14:textId="77777777" w:rsidTr="00D525CD">
        <w:trPr>
          <w:trHeight w:val="2108"/>
        </w:trPr>
        <w:tc>
          <w:tcPr>
            <w:tcW w:w="4323" w:type="dxa"/>
            <w:tcBorders>
              <w:right w:val="nil"/>
            </w:tcBorders>
          </w:tcPr>
          <w:p w14:paraId="5E704381" w14:textId="77777777" w:rsidR="00447D6E" w:rsidRPr="00922D46" w:rsidRDefault="00447D6E" w:rsidP="009C6CE5">
            <w:pPr>
              <w:rPr>
                <w:rFonts w:asciiTheme="minorHAnsi" w:hAnsiTheme="minorHAnsi" w:cstheme="minorHAnsi"/>
                <w:sz w:val="19"/>
                <w:szCs w:val="19"/>
              </w:rPr>
            </w:pPr>
            <w:r w:rsidRPr="00922D46">
              <w:rPr>
                <w:rFonts w:asciiTheme="minorHAnsi" w:hAnsiTheme="minorHAnsi" w:cstheme="minorHAnsi"/>
                <w:sz w:val="19"/>
                <w:szCs w:val="19"/>
              </w:rPr>
              <w:t>Referentieproject uitgevoerd als coördinerend hoofdaannemer?</w:t>
            </w:r>
          </w:p>
          <w:p w14:paraId="13DA91EB" w14:textId="77777777" w:rsidR="00447D6E" w:rsidRPr="00922D46" w:rsidRDefault="00447D6E" w:rsidP="009C6CE5">
            <w:pPr>
              <w:rPr>
                <w:rFonts w:asciiTheme="minorHAnsi" w:hAnsiTheme="minorHAnsi" w:cstheme="minorHAnsi"/>
                <w:sz w:val="19"/>
                <w:szCs w:val="19"/>
              </w:rPr>
            </w:pPr>
            <w:r w:rsidRPr="00922D46">
              <w:rPr>
                <w:rFonts w:asciiTheme="minorHAnsi" w:hAnsiTheme="minorHAnsi" w:cstheme="minorHAnsi"/>
                <w:sz w:val="19"/>
                <w:szCs w:val="19"/>
              </w:rPr>
              <w:t>De door gegadigde feitelijk zelf uitgevoerde relevante werkzaamheden:</w:t>
            </w:r>
          </w:p>
          <w:p w14:paraId="431CA6FC" w14:textId="77777777" w:rsidR="00447D6E" w:rsidRPr="00922D46" w:rsidRDefault="00447D6E" w:rsidP="009C6CE5">
            <w:pPr>
              <w:rPr>
                <w:rFonts w:asciiTheme="minorHAnsi" w:hAnsiTheme="minorHAnsi" w:cstheme="minorHAnsi"/>
                <w:sz w:val="19"/>
                <w:szCs w:val="19"/>
              </w:rPr>
            </w:pPr>
            <w:r w:rsidRPr="00922D46">
              <w:rPr>
                <w:rFonts w:asciiTheme="minorHAnsi" w:hAnsiTheme="minorHAnsi" w:cstheme="minorHAnsi"/>
                <w:sz w:val="19"/>
                <w:szCs w:val="19"/>
              </w:rPr>
              <w:t>De door onderaannemer(s) uitgevoerde relevante werkzaamheden voor de betreffende competentie(s):</w:t>
            </w:r>
          </w:p>
          <w:p w14:paraId="3D3ED761" w14:textId="77777777" w:rsidR="00447D6E" w:rsidRPr="00922D46" w:rsidRDefault="00447D6E" w:rsidP="009C6CE5">
            <w:pPr>
              <w:rPr>
                <w:rFonts w:asciiTheme="minorHAnsi" w:hAnsiTheme="minorHAnsi" w:cstheme="minorHAnsi"/>
                <w:sz w:val="19"/>
                <w:szCs w:val="19"/>
              </w:rPr>
            </w:pPr>
            <w:r w:rsidRPr="00922D46">
              <w:rPr>
                <w:rFonts w:asciiTheme="minorHAnsi" w:hAnsiTheme="minorHAnsi" w:cstheme="minorHAnsi"/>
                <w:sz w:val="19"/>
                <w:szCs w:val="19"/>
              </w:rPr>
              <w:t xml:space="preserve">In geval van combinatie: </w:t>
            </w:r>
          </w:p>
          <w:p w14:paraId="2ED9892B" w14:textId="77777777" w:rsidR="00447D6E" w:rsidRPr="00922D46" w:rsidRDefault="00447D6E" w:rsidP="009C6CE5">
            <w:pPr>
              <w:rPr>
                <w:rFonts w:asciiTheme="minorHAnsi" w:hAnsiTheme="minorHAnsi" w:cstheme="minorHAnsi"/>
                <w:sz w:val="19"/>
                <w:szCs w:val="19"/>
              </w:rPr>
            </w:pPr>
            <w:r w:rsidRPr="00922D46">
              <w:rPr>
                <w:rFonts w:asciiTheme="minorHAnsi" w:hAnsiTheme="minorHAnsi" w:cstheme="minorHAnsi"/>
                <w:sz w:val="19"/>
                <w:szCs w:val="19"/>
              </w:rPr>
              <w:t>De door de combinant in de combinatie uitgevoerde werkzaamheden :</w:t>
            </w:r>
          </w:p>
          <w:p w14:paraId="6A7003CC" w14:textId="77777777" w:rsidR="00447D6E" w:rsidRPr="00922D46" w:rsidRDefault="00447D6E" w:rsidP="009C6CE5">
            <w:pPr>
              <w:rPr>
                <w:rFonts w:asciiTheme="minorHAnsi" w:hAnsiTheme="minorHAnsi" w:cstheme="minorHAnsi"/>
                <w:sz w:val="19"/>
                <w:szCs w:val="19"/>
              </w:rPr>
            </w:pPr>
            <w:r w:rsidRPr="00922D46">
              <w:rPr>
                <w:rFonts w:asciiTheme="minorHAnsi" w:hAnsiTheme="minorHAnsi" w:cstheme="minorHAnsi"/>
                <w:sz w:val="19"/>
                <w:szCs w:val="19"/>
              </w:rPr>
              <w:t>Financiële waarde van deze werkzaamheden:</w:t>
            </w:r>
          </w:p>
        </w:tc>
        <w:tc>
          <w:tcPr>
            <w:tcW w:w="5455" w:type="dxa"/>
            <w:tcBorders>
              <w:left w:val="nil"/>
            </w:tcBorders>
          </w:tcPr>
          <w:p w14:paraId="664E8665" w14:textId="77777777" w:rsidR="00447D6E" w:rsidRPr="00922D46" w:rsidRDefault="00447D6E" w:rsidP="009C6CE5">
            <w:pPr>
              <w:rPr>
                <w:rFonts w:asciiTheme="minorHAnsi" w:hAnsiTheme="minorHAnsi" w:cstheme="minorHAnsi"/>
                <w:sz w:val="19"/>
                <w:szCs w:val="19"/>
                <w:shd w:val="clear" w:color="auto" w:fill="C0C0C0"/>
              </w:rPr>
            </w:pPr>
            <w:r w:rsidRPr="00922D46">
              <w:rPr>
                <w:rFonts w:asciiTheme="minorHAnsi" w:hAnsiTheme="minorHAnsi" w:cstheme="minorHAnsi"/>
                <w:sz w:val="19"/>
                <w:szCs w:val="19"/>
                <w:shd w:val="clear" w:color="auto" w:fill="C0C0C0"/>
              </w:rPr>
              <w:t>&lt;ja/nee&gt;</w:t>
            </w:r>
            <w:r w:rsidRPr="00922D46">
              <w:rPr>
                <w:rFonts w:asciiTheme="minorHAnsi" w:hAnsiTheme="minorHAnsi" w:cstheme="minorHAnsi"/>
                <w:sz w:val="19"/>
                <w:szCs w:val="19"/>
                <w:shd w:val="clear" w:color="auto" w:fill="C0C0C0"/>
              </w:rPr>
              <w:br/>
            </w:r>
          </w:p>
          <w:p w14:paraId="6D86AFFF" w14:textId="77777777" w:rsidR="00447D6E" w:rsidRPr="00922D46" w:rsidRDefault="00447D6E" w:rsidP="009C6CE5">
            <w:pPr>
              <w:rPr>
                <w:rFonts w:asciiTheme="minorHAnsi" w:hAnsiTheme="minorHAnsi" w:cstheme="minorHAnsi"/>
                <w:sz w:val="19"/>
                <w:szCs w:val="19"/>
                <w:shd w:val="clear" w:color="auto" w:fill="C0C0C0"/>
              </w:rPr>
            </w:pPr>
            <w:r w:rsidRPr="00922D46">
              <w:rPr>
                <w:rFonts w:asciiTheme="minorHAnsi" w:hAnsiTheme="minorHAnsi" w:cstheme="minorHAnsi"/>
                <w:sz w:val="19"/>
                <w:szCs w:val="19"/>
                <w:shd w:val="clear" w:color="auto" w:fill="C0C0C0"/>
              </w:rPr>
              <w:t>&lt;omschrijving van de werkzaamheden&gt;</w:t>
            </w:r>
            <w:r w:rsidRPr="00922D46">
              <w:rPr>
                <w:rFonts w:asciiTheme="minorHAnsi" w:hAnsiTheme="minorHAnsi" w:cstheme="minorHAnsi"/>
                <w:sz w:val="19"/>
                <w:szCs w:val="19"/>
                <w:shd w:val="clear" w:color="auto" w:fill="C0C0C0"/>
              </w:rPr>
              <w:br/>
            </w:r>
          </w:p>
          <w:p w14:paraId="631ACBA3" w14:textId="77777777" w:rsidR="00447D6E" w:rsidRPr="00922D46" w:rsidRDefault="00447D6E" w:rsidP="009C6CE5">
            <w:pPr>
              <w:rPr>
                <w:rFonts w:asciiTheme="minorHAnsi" w:hAnsiTheme="minorHAnsi" w:cstheme="minorHAnsi"/>
                <w:sz w:val="19"/>
                <w:szCs w:val="19"/>
                <w:shd w:val="clear" w:color="auto" w:fill="C0C0C0"/>
              </w:rPr>
            </w:pPr>
            <w:r w:rsidRPr="00922D46">
              <w:rPr>
                <w:rFonts w:asciiTheme="minorHAnsi" w:hAnsiTheme="minorHAnsi" w:cstheme="minorHAnsi"/>
                <w:sz w:val="19"/>
                <w:szCs w:val="19"/>
                <w:shd w:val="clear" w:color="auto" w:fill="C0C0C0"/>
              </w:rPr>
              <w:t>&lt;omschrijving van de werkzaamheden naam onderaannemer&gt;</w:t>
            </w:r>
            <w:r w:rsidRPr="00922D46">
              <w:rPr>
                <w:rFonts w:asciiTheme="minorHAnsi" w:hAnsiTheme="minorHAnsi" w:cstheme="minorHAnsi"/>
                <w:sz w:val="19"/>
                <w:szCs w:val="19"/>
                <w:shd w:val="clear" w:color="auto" w:fill="C0C0C0"/>
              </w:rPr>
              <w:br/>
              <w:t xml:space="preserve"> </w:t>
            </w:r>
          </w:p>
          <w:p w14:paraId="16030BC0" w14:textId="77777777" w:rsidR="00447D6E" w:rsidRPr="00922D46" w:rsidRDefault="00447D6E" w:rsidP="009C6CE5">
            <w:pPr>
              <w:rPr>
                <w:rFonts w:asciiTheme="minorHAnsi" w:hAnsiTheme="minorHAnsi" w:cstheme="minorHAnsi"/>
                <w:sz w:val="19"/>
                <w:szCs w:val="19"/>
                <w:shd w:val="clear" w:color="auto" w:fill="C0C0C0"/>
              </w:rPr>
            </w:pPr>
          </w:p>
          <w:p w14:paraId="0DE68EEF" w14:textId="77777777" w:rsidR="00447D6E" w:rsidRPr="00922D46" w:rsidRDefault="00447D6E" w:rsidP="009C6CE5">
            <w:pPr>
              <w:rPr>
                <w:rFonts w:asciiTheme="minorHAnsi" w:hAnsiTheme="minorHAnsi" w:cstheme="minorHAnsi"/>
                <w:sz w:val="19"/>
                <w:szCs w:val="19"/>
                <w:shd w:val="clear" w:color="auto" w:fill="C0C0C0"/>
              </w:rPr>
            </w:pPr>
            <w:r w:rsidRPr="00922D46">
              <w:rPr>
                <w:rFonts w:asciiTheme="minorHAnsi" w:hAnsiTheme="minorHAnsi" w:cstheme="minorHAnsi"/>
                <w:sz w:val="19"/>
                <w:szCs w:val="19"/>
                <w:shd w:val="clear" w:color="auto" w:fill="C0C0C0"/>
              </w:rPr>
              <w:t>&lt;omschrijving van de werkzaamheden&gt;</w:t>
            </w:r>
          </w:p>
          <w:p w14:paraId="6106138E" w14:textId="77777777" w:rsidR="00447D6E" w:rsidRPr="00922D46" w:rsidRDefault="00447D6E" w:rsidP="009C6CE5">
            <w:pPr>
              <w:rPr>
                <w:rFonts w:asciiTheme="minorHAnsi" w:hAnsiTheme="minorHAnsi" w:cstheme="minorHAnsi"/>
                <w:sz w:val="19"/>
                <w:szCs w:val="19"/>
              </w:rPr>
            </w:pPr>
            <w:r w:rsidRPr="00922D46">
              <w:rPr>
                <w:rFonts w:asciiTheme="minorHAnsi" w:hAnsiTheme="minorHAnsi" w:cstheme="minorHAnsi"/>
                <w:sz w:val="19"/>
                <w:szCs w:val="19"/>
                <w:shd w:val="clear" w:color="auto" w:fill="C0C0C0"/>
              </w:rPr>
              <w:t>&lt;bedrag&gt;</w:t>
            </w:r>
          </w:p>
        </w:tc>
      </w:tr>
      <w:tr w:rsidR="00447D6E" w:rsidRPr="00922D46" w14:paraId="5B7F9BDD" w14:textId="77777777" w:rsidTr="00D525CD">
        <w:trPr>
          <w:trHeight w:val="400"/>
        </w:trPr>
        <w:tc>
          <w:tcPr>
            <w:tcW w:w="4323" w:type="dxa"/>
            <w:tcBorders>
              <w:right w:val="nil"/>
            </w:tcBorders>
          </w:tcPr>
          <w:p w14:paraId="60BBD22B" w14:textId="77777777" w:rsidR="00447D6E" w:rsidRPr="00922D46" w:rsidRDefault="00447D6E" w:rsidP="009C6CE5">
            <w:pPr>
              <w:rPr>
                <w:rFonts w:asciiTheme="minorHAnsi" w:hAnsiTheme="minorHAnsi" w:cstheme="minorHAnsi"/>
                <w:sz w:val="19"/>
                <w:szCs w:val="19"/>
              </w:rPr>
            </w:pPr>
            <w:r w:rsidRPr="00922D46">
              <w:rPr>
                <w:rFonts w:asciiTheme="minorHAnsi" w:hAnsiTheme="minorHAnsi" w:cstheme="minorHAnsi"/>
                <w:sz w:val="19"/>
                <w:szCs w:val="19"/>
              </w:rPr>
              <w:t xml:space="preserve">Aan welke kerncompetentie(s) </w:t>
            </w:r>
            <w:r w:rsidR="00102656" w:rsidRPr="00922D46">
              <w:rPr>
                <w:rFonts w:asciiTheme="minorHAnsi" w:hAnsiTheme="minorHAnsi" w:cstheme="minorHAnsi"/>
                <w:sz w:val="19"/>
                <w:szCs w:val="19"/>
              </w:rPr>
              <w:t xml:space="preserve">of selectiecriteria </w:t>
            </w:r>
            <w:r w:rsidRPr="00922D46">
              <w:rPr>
                <w:rFonts w:asciiTheme="minorHAnsi" w:hAnsiTheme="minorHAnsi" w:cstheme="minorHAnsi"/>
                <w:sz w:val="19"/>
                <w:szCs w:val="19"/>
              </w:rPr>
              <w:t xml:space="preserve">wordt met dit </w:t>
            </w:r>
            <w:r w:rsidR="00102656" w:rsidRPr="00922D46">
              <w:rPr>
                <w:rFonts w:asciiTheme="minorHAnsi" w:hAnsiTheme="minorHAnsi" w:cstheme="minorHAnsi"/>
                <w:sz w:val="19"/>
                <w:szCs w:val="19"/>
              </w:rPr>
              <w:t>referentie</w:t>
            </w:r>
            <w:r w:rsidRPr="00922D46">
              <w:rPr>
                <w:rFonts w:asciiTheme="minorHAnsi" w:hAnsiTheme="minorHAnsi" w:cstheme="minorHAnsi"/>
                <w:sz w:val="19"/>
                <w:szCs w:val="19"/>
              </w:rPr>
              <w:t>project voldaan?</w:t>
            </w:r>
          </w:p>
        </w:tc>
        <w:tc>
          <w:tcPr>
            <w:tcW w:w="5455" w:type="dxa"/>
            <w:tcBorders>
              <w:left w:val="nil"/>
            </w:tcBorders>
          </w:tcPr>
          <w:p w14:paraId="207AB4DB" w14:textId="77777777" w:rsidR="00447D6E" w:rsidRPr="00922D46" w:rsidRDefault="00447D6E" w:rsidP="009C6CE5">
            <w:pPr>
              <w:rPr>
                <w:rFonts w:asciiTheme="minorHAnsi" w:hAnsiTheme="minorHAnsi" w:cstheme="minorHAnsi"/>
                <w:sz w:val="19"/>
                <w:szCs w:val="19"/>
              </w:rPr>
            </w:pPr>
            <w:r w:rsidRPr="00922D46">
              <w:rPr>
                <w:rFonts w:asciiTheme="minorHAnsi" w:hAnsiTheme="minorHAnsi" w:cstheme="minorHAnsi"/>
                <w:sz w:val="19"/>
                <w:szCs w:val="19"/>
                <w:shd w:val="clear" w:color="auto" w:fill="C0C0C0"/>
              </w:rPr>
              <w:t>&lt;categorie en kerncompetentie aangeven, bijvoorbeeld: I.b, II.a, IV.b &gt;</w:t>
            </w:r>
          </w:p>
          <w:p w14:paraId="1E790B5B" w14:textId="77777777" w:rsidR="00447D6E" w:rsidRPr="00922D46" w:rsidRDefault="00447D6E" w:rsidP="009C6CE5">
            <w:pPr>
              <w:rPr>
                <w:rFonts w:asciiTheme="minorHAnsi" w:hAnsiTheme="minorHAnsi" w:cstheme="minorHAnsi"/>
                <w:sz w:val="19"/>
                <w:szCs w:val="19"/>
              </w:rPr>
            </w:pPr>
          </w:p>
          <w:p w14:paraId="24B554B6" w14:textId="77777777" w:rsidR="00447D6E" w:rsidRPr="00922D46" w:rsidRDefault="00447D6E" w:rsidP="009C6CE5">
            <w:pPr>
              <w:rPr>
                <w:rFonts w:asciiTheme="minorHAnsi" w:hAnsiTheme="minorHAnsi" w:cstheme="minorHAnsi"/>
                <w:sz w:val="19"/>
                <w:szCs w:val="19"/>
              </w:rPr>
            </w:pPr>
          </w:p>
        </w:tc>
      </w:tr>
      <w:tr w:rsidR="00447D6E" w:rsidRPr="00922D46" w14:paraId="4A0745F6" w14:textId="77777777" w:rsidTr="00465074">
        <w:trPr>
          <w:trHeight w:val="2258"/>
        </w:trPr>
        <w:tc>
          <w:tcPr>
            <w:tcW w:w="4323" w:type="dxa"/>
            <w:tcBorders>
              <w:right w:val="nil"/>
            </w:tcBorders>
          </w:tcPr>
          <w:p w14:paraId="498B4DA5" w14:textId="77777777" w:rsidR="00447D6E" w:rsidRPr="00922D46" w:rsidRDefault="00447D6E" w:rsidP="009C6CE5">
            <w:pPr>
              <w:rPr>
                <w:rFonts w:asciiTheme="minorHAnsi" w:hAnsiTheme="minorHAnsi" w:cstheme="minorHAnsi"/>
                <w:sz w:val="19"/>
                <w:szCs w:val="19"/>
              </w:rPr>
            </w:pPr>
            <w:r w:rsidRPr="00922D46">
              <w:rPr>
                <w:rFonts w:asciiTheme="minorHAnsi" w:hAnsiTheme="minorHAnsi" w:cstheme="minorHAnsi"/>
                <w:sz w:val="19"/>
                <w:szCs w:val="19"/>
              </w:rPr>
              <w:t xml:space="preserve">Maak de relevantie expliciet ten aanzien van de betreffende kerncompetentie(s) </w:t>
            </w:r>
            <w:r w:rsidR="00102656" w:rsidRPr="00922D46">
              <w:rPr>
                <w:rFonts w:asciiTheme="minorHAnsi" w:hAnsiTheme="minorHAnsi" w:cstheme="minorHAnsi"/>
                <w:sz w:val="19"/>
                <w:szCs w:val="19"/>
              </w:rPr>
              <w:t xml:space="preserve">of selectiecriteria </w:t>
            </w:r>
            <w:r w:rsidRPr="00922D46">
              <w:rPr>
                <w:rFonts w:asciiTheme="minorHAnsi" w:hAnsiTheme="minorHAnsi" w:cstheme="minorHAnsi"/>
                <w:sz w:val="19"/>
                <w:szCs w:val="19"/>
              </w:rPr>
              <w:t xml:space="preserve">van dit </w:t>
            </w:r>
            <w:r w:rsidR="00102656" w:rsidRPr="00922D46">
              <w:rPr>
                <w:rFonts w:asciiTheme="minorHAnsi" w:hAnsiTheme="minorHAnsi" w:cstheme="minorHAnsi"/>
                <w:sz w:val="19"/>
                <w:szCs w:val="19"/>
              </w:rPr>
              <w:t>referentie</w:t>
            </w:r>
            <w:r w:rsidRPr="00922D46">
              <w:rPr>
                <w:rFonts w:asciiTheme="minorHAnsi" w:hAnsiTheme="minorHAnsi" w:cstheme="minorHAnsi"/>
                <w:sz w:val="19"/>
                <w:szCs w:val="19"/>
              </w:rPr>
              <w:t>project.</w:t>
            </w:r>
          </w:p>
          <w:p w14:paraId="1280017D" w14:textId="092A3871" w:rsidR="00447D6E" w:rsidRPr="00922D46" w:rsidRDefault="00447D6E" w:rsidP="009C6CE5">
            <w:pPr>
              <w:rPr>
                <w:rFonts w:asciiTheme="minorHAnsi" w:hAnsiTheme="minorHAnsi" w:cstheme="minorHAnsi"/>
                <w:sz w:val="19"/>
                <w:szCs w:val="19"/>
              </w:rPr>
            </w:pPr>
            <w:r w:rsidRPr="00922D46">
              <w:rPr>
                <w:rFonts w:asciiTheme="minorHAnsi" w:hAnsiTheme="minorHAnsi" w:cstheme="minorHAnsi"/>
                <w:sz w:val="19"/>
                <w:szCs w:val="19"/>
              </w:rPr>
              <w:t xml:space="preserve">(toelichting per </w:t>
            </w:r>
            <w:r w:rsidR="0032258C" w:rsidRPr="00922D46">
              <w:rPr>
                <w:rFonts w:asciiTheme="minorHAnsi" w:hAnsiTheme="minorHAnsi" w:cstheme="minorHAnsi"/>
                <w:sz w:val="19"/>
                <w:szCs w:val="19"/>
              </w:rPr>
              <w:t xml:space="preserve">één </w:t>
            </w:r>
            <w:r w:rsidRPr="00922D46">
              <w:rPr>
                <w:rFonts w:asciiTheme="minorHAnsi" w:hAnsiTheme="minorHAnsi" w:cstheme="minorHAnsi"/>
                <w:b/>
                <w:sz w:val="19"/>
                <w:szCs w:val="19"/>
              </w:rPr>
              <w:t>kerncompetentie</w:t>
            </w:r>
            <w:r w:rsidRPr="00922D46">
              <w:rPr>
                <w:rFonts w:asciiTheme="minorHAnsi" w:hAnsiTheme="minorHAnsi" w:cstheme="minorHAnsi"/>
                <w:sz w:val="19"/>
                <w:szCs w:val="19"/>
              </w:rPr>
              <w:t xml:space="preserve"> </w:t>
            </w:r>
            <w:r w:rsidR="0032258C" w:rsidRPr="00922D46">
              <w:rPr>
                <w:rFonts w:asciiTheme="minorHAnsi" w:hAnsiTheme="minorHAnsi" w:cstheme="minorHAnsi"/>
                <w:sz w:val="19"/>
                <w:szCs w:val="19"/>
              </w:rPr>
              <w:t>dient er één referentieproject ingediend te worden die hieraan voldoet</w:t>
            </w:r>
            <w:r w:rsidRPr="00922D46">
              <w:rPr>
                <w:rFonts w:asciiTheme="minorHAnsi" w:hAnsiTheme="minorHAnsi" w:cstheme="minorHAnsi"/>
                <w:sz w:val="19"/>
                <w:szCs w:val="19"/>
              </w:rPr>
              <w:t xml:space="preserve"> en waar dit terug te vinden is in het bewijsdocument. Voorbeeld: Zie </w:t>
            </w:r>
            <w:r w:rsidR="000E316D">
              <w:rPr>
                <w:rFonts w:asciiTheme="minorHAnsi" w:hAnsiTheme="minorHAnsi" w:cstheme="minorHAnsi"/>
                <w:sz w:val="19"/>
                <w:szCs w:val="19"/>
              </w:rPr>
              <w:t>B</w:t>
            </w:r>
            <w:r w:rsidRPr="00922D46">
              <w:rPr>
                <w:rFonts w:asciiTheme="minorHAnsi" w:hAnsiTheme="minorHAnsi" w:cstheme="minorHAnsi"/>
                <w:sz w:val="19"/>
                <w:szCs w:val="19"/>
              </w:rPr>
              <w:t>ijlage x, vraagspecificatie 1 hoofdstuk 2.2, blz 59)</w:t>
            </w:r>
          </w:p>
        </w:tc>
        <w:tc>
          <w:tcPr>
            <w:tcW w:w="5455" w:type="dxa"/>
            <w:tcBorders>
              <w:left w:val="nil"/>
            </w:tcBorders>
          </w:tcPr>
          <w:p w14:paraId="75CFFFC0" w14:textId="0115E08C" w:rsidR="00447D6E" w:rsidRPr="00922D46" w:rsidRDefault="00447D6E" w:rsidP="009C6CE5">
            <w:pPr>
              <w:rPr>
                <w:rFonts w:asciiTheme="minorHAnsi" w:hAnsiTheme="minorHAnsi" w:cstheme="minorHAnsi"/>
                <w:sz w:val="19"/>
                <w:szCs w:val="19"/>
                <w:shd w:val="clear" w:color="auto" w:fill="C0C0C0"/>
              </w:rPr>
            </w:pPr>
            <w:r w:rsidRPr="00922D46">
              <w:rPr>
                <w:rFonts w:asciiTheme="minorHAnsi" w:hAnsiTheme="minorHAnsi" w:cstheme="minorHAnsi"/>
                <w:sz w:val="19"/>
                <w:szCs w:val="19"/>
                <w:shd w:val="clear" w:color="auto" w:fill="C0C0C0"/>
              </w:rPr>
              <w:t>&lt;toelichting&gt;</w:t>
            </w:r>
          </w:p>
          <w:p w14:paraId="479351A6" w14:textId="77777777" w:rsidR="00447D6E" w:rsidRPr="00922D46" w:rsidRDefault="00447D6E" w:rsidP="009C6CE5">
            <w:pPr>
              <w:rPr>
                <w:rFonts w:asciiTheme="minorHAnsi" w:hAnsiTheme="minorHAnsi" w:cstheme="minorHAnsi"/>
                <w:sz w:val="19"/>
                <w:szCs w:val="19"/>
                <w:shd w:val="clear" w:color="auto" w:fill="C0C0C0"/>
              </w:rPr>
            </w:pPr>
          </w:p>
          <w:p w14:paraId="79B03288" w14:textId="77777777" w:rsidR="00447D6E" w:rsidRPr="00922D46" w:rsidRDefault="00447D6E" w:rsidP="009C6CE5">
            <w:pPr>
              <w:rPr>
                <w:rFonts w:asciiTheme="minorHAnsi" w:hAnsiTheme="minorHAnsi" w:cstheme="minorHAnsi"/>
                <w:sz w:val="19"/>
                <w:szCs w:val="19"/>
                <w:shd w:val="clear" w:color="auto" w:fill="C0C0C0"/>
              </w:rPr>
            </w:pPr>
          </w:p>
          <w:p w14:paraId="778F7474" w14:textId="77777777" w:rsidR="00447D6E" w:rsidRPr="00922D46" w:rsidRDefault="00447D6E" w:rsidP="009C6CE5">
            <w:pPr>
              <w:rPr>
                <w:rFonts w:asciiTheme="minorHAnsi" w:hAnsiTheme="minorHAnsi" w:cstheme="minorHAnsi"/>
                <w:sz w:val="19"/>
                <w:szCs w:val="19"/>
                <w:shd w:val="clear" w:color="auto" w:fill="C0C0C0"/>
              </w:rPr>
            </w:pPr>
          </w:p>
          <w:p w14:paraId="55737974" w14:textId="77777777" w:rsidR="00447D6E" w:rsidRPr="00922D46" w:rsidRDefault="00447D6E" w:rsidP="009C6CE5">
            <w:pPr>
              <w:rPr>
                <w:rFonts w:asciiTheme="minorHAnsi" w:hAnsiTheme="minorHAnsi" w:cstheme="minorHAnsi"/>
                <w:sz w:val="19"/>
                <w:szCs w:val="19"/>
                <w:shd w:val="clear" w:color="auto" w:fill="C0C0C0"/>
              </w:rPr>
            </w:pPr>
          </w:p>
        </w:tc>
      </w:tr>
    </w:tbl>
    <w:p w14:paraId="107F5CCA" w14:textId="4CE003D6" w:rsidR="00F03846" w:rsidRPr="00922D46" w:rsidRDefault="00F03846" w:rsidP="009C6CE5">
      <w:pPr>
        <w:rPr>
          <w:rFonts w:asciiTheme="minorHAnsi" w:hAnsiTheme="minorHAnsi" w:cstheme="minorHAnsi"/>
          <w:szCs w:val="20"/>
        </w:rPr>
      </w:pPr>
      <w:bookmarkStart w:id="126" w:name="_Toc121641876"/>
      <w:bookmarkStart w:id="127" w:name="_Toc161644446"/>
    </w:p>
    <w:p w14:paraId="49000F8B" w14:textId="77777777" w:rsidR="00F03846" w:rsidRPr="00922D46" w:rsidRDefault="00F03846" w:rsidP="009C6CE5">
      <w:pPr>
        <w:rPr>
          <w:rFonts w:asciiTheme="minorHAnsi" w:hAnsiTheme="minorHAnsi" w:cstheme="minorHAnsi"/>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3"/>
        <w:gridCol w:w="2907"/>
      </w:tblGrid>
      <w:tr w:rsidR="00C552C8" w:rsidRPr="00922D46" w14:paraId="6F48DC60" w14:textId="77777777" w:rsidTr="008838B1">
        <w:tc>
          <w:tcPr>
            <w:tcW w:w="2573" w:type="dxa"/>
            <w:tcBorders>
              <w:top w:val="nil"/>
              <w:left w:val="nil"/>
              <w:bottom w:val="nil"/>
              <w:right w:val="nil"/>
            </w:tcBorders>
            <w:shd w:val="clear" w:color="auto" w:fill="auto"/>
          </w:tcPr>
          <w:p w14:paraId="6E49C976" w14:textId="77777777" w:rsidR="00C552C8" w:rsidRPr="00922D46" w:rsidRDefault="00C552C8" w:rsidP="009C6CE5">
            <w:pPr>
              <w:rPr>
                <w:rFonts w:asciiTheme="minorHAnsi" w:hAnsiTheme="minorHAnsi" w:cstheme="minorHAnsi"/>
                <w:b/>
                <w:szCs w:val="20"/>
              </w:rPr>
            </w:pPr>
          </w:p>
          <w:p w14:paraId="1FC2B1AD" w14:textId="77777777" w:rsidR="00C552C8" w:rsidRPr="00922D46" w:rsidRDefault="00C552C8" w:rsidP="009C6CE5">
            <w:pPr>
              <w:rPr>
                <w:rFonts w:asciiTheme="minorHAnsi" w:hAnsiTheme="minorHAnsi" w:cstheme="minorHAnsi"/>
                <w:b/>
                <w:szCs w:val="20"/>
              </w:rPr>
            </w:pPr>
            <w:r w:rsidRPr="00922D46">
              <w:rPr>
                <w:rFonts w:asciiTheme="minorHAnsi" w:hAnsiTheme="minorHAnsi" w:cstheme="minorHAnsi"/>
                <w:b/>
                <w:szCs w:val="20"/>
              </w:rPr>
              <w:t>Naam gegadigde</w:t>
            </w:r>
            <w:r w:rsidRPr="00922D46">
              <w:rPr>
                <w:rFonts w:asciiTheme="minorHAnsi" w:hAnsiTheme="minorHAnsi" w:cstheme="minorHAnsi"/>
                <w:b/>
                <w:szCs w:val="20"/>
              </w:rPr>
              <w:tab/>
              <w:t>:</w:t>
            </w:r>
          </w:p>
        </w:tc>
        <w:tc>
          <w:tcPr>
            <w:tcW w:w="2907" w:type="dxa"/>
            <w:tcBorders>
              <w:top w:val="nil"/>
              <w:left w:val="nil"/>
              <w:right w:val="nil"/>
            </w:tcBorders>
            <w:shd w:val="clear" w:color="auto" w:fill="auto"/>
          </w:tcPr>
          <w:p w14:paraId="0B26EC6E" w14:textId="77777777" w:rsidR="00C552C8" w:rsidRPr="00922D46" w:rsidRDefault="00C552C8" w:rsidP="009C6CE5">
            <w:pPr>
              <w:rPr>
                <w:rFonts w:asciiTheme="minorHAnsi" w:hAnsiTheme="minorHAnsi" w:cstheme="minorHAnsi"/>
                <w:szCs w:val="20"/>
              </w:rPr>
            </w:pPr>
          </w:p>
        </w:tc>
      </w:tr>
      <w:tr w:rsidR="00C552C8" w:rsidRPr="00922D46" w14:paraId="3193E5DC" w14:textId="77777777" w:rsidTr="008838B1">
        <w:tc>
          <w:tcPr>
            <w:tcW w:w="2573" w:type="dxa"/>
            <w:tcBorders>
              <w:top w:val="nil"/>
              <w:left w:val="nil"/>
              <w:bottom w:val="nil"/>
              <w:right w:val="nil"/>
            </w:tcBorders>
            <w:shd w:val="clear" w:color="auto" w:fill="auto"/>
          </w:tcPr>
          <w:p w14:paraId="593B335A" w14:textId="77777777" w:rsidR="00C552C8" w:rsidRPr="00922D46" w:rsidRDefault="00C552C8" w:rsidP="009C6CE5">
            <w:pPr>
              <w:rPr>
                <w:rFonts w:asciiTheme="minorHAnsi" w:hAnsiTheme="minorHAnsi" w:cstheme="minorHAnsi"/>
                <w:b/>
                <w:szCs w:val="20"/>
              </w:rPr>
            </w:pPr>
          </w:p>
          <w:p w14:paraId="4F2DF3DD" w14:textId="77777777" w:rsidR="00C552C8" w:rsidRPr="00922D46" w:rsidRDefault="00C552C8" w:rsidP="009C6CE5">
            <w:pPr>
              <w:rPr>
                <w:rFonts w:asciiTheme="minorHAnsi" w:hAnsiTheme="minorHAnsi" w:cstheme="minorHAnsi"/>
                <w:b/>
                <w:szCs w:val="20"/>
              </w:rPr>
            </w:pPr>
            <w:r w:rsidRPr="00922D46">
              <w:rPr>
                <w:rFonts w:asciiTheme="minorHAnsi" w:hAnsiTheme="minorHAnsi" w:cstheme="minorHAnsi"/>
                <w:b/>
                <w:szCs w:val="20"/>
              </w:rPr>
              <w:t>Naam functionaris</w:t>
            </w:r>
            <w:r w:rsidRPr="00922D46">
              <w:rPr>
                <w:rFonts w:asciiTheme="minorHAnsi" w:hAnsiTheme="minorHAnsi" w:cstheme="minorHAnsi"/>
                <w:b/>
                <w:szCs w:val="20"/>
              </w:rPr>
              <w:tab/>
              <w:t>:</w:t>
            </w:r>
          </w:p>
        </w:tc>
        <w:tc>
          <w:tcPr>
            <w:tcW w:w="2907" w:type="dxa"/>
            <w:tcBorders>
              <w:left w:val="nil"/>
              <w:right w:val="nil"/>
            </w:tcBorders>
            <w:shd w:val="clear" w:color="auto" w:fill="auto"/>
          </w:tcPr>
          <w:p w14:paraId="30F13BE7" w14:textId="77777777" w:rsidR="00C552C8" w:rsidRPr="00922D46" w:rsidRDefault="00C552C8" w:rsidP="009C6CE5">
            <w:pPr>
              <w:rPr>
                <w:rFonts w:asciiTheme="minorHAnsi" w:hAnsiTheme="minorHAnsi" w:cstheme="minorHAnsi"/>
                <w:szCs w:val="20"/>
              </w:rPr>
            </w:pPr>
          </w:p>
        </w:tc>
      </w:tr>
      <w:tr w:rsidR="00C552C8" w:rsidRPr="00922D46" w14:paraId="35A1A8A7" w14:textId="77777777" w:rsidTr="008838B1">
        <w:tc>
          <w:tcPr>
            <w:tcW w:w="2573" w:type="dxa"/>
            <w:tcBorders>
              <w:top w:val="nil"/>
              <w:left w:val="nil"/>
              <w:bottom w:val="nil"/>
              <w:right w:val="nil"/>
            </w:tcBorders>
            <w:shd w:val="clear" w:color="auto" w:fill="auto"/>
          </w:tcPr>
          <w:p w14:paraId="11E5F3B4" w14:textId="77777777" w:rsidR="00C552C8" w:rsidRPr="00922D46" w:rsidRDefault="00C552C8" w:rsidP="009C6CE5">
            <w:pPr>
              <w:rPr>
                <w:rFonts w:asciiTheme="minorHAnsi" w:hAnsiTheme="minorHAnsi" w:cstheme="minorHAnsi"/>
                <w:b/>
                <w:szCs w:val="20"/>
              </w:rPr>
            </w:pPr>
          </w:p>
          <w:p w14:paraId="3DC2FE82" w14:textId="77777777" w:rsidR="00C552C8" w:rsidRPr="00922D46" w:rsidRDefault="00C552C8" w:rsidP="009C6CE5">
            <w:pPr>
              <w:rPr>
                <w:rFonts w:asciiTheme="minorHAnsi" w:hAnsiTheme="minorHAnsi" w:cstheme="minorHAnsi"/>
                <w:b/>
                <w:szCs w:val="20"/>
              </w:rPr>
            </w:pPr>
            <w:r w:rsidRPr="00922D46">
              <w:rPr>
                <w:rFonts w:asciiTheme="minorHAnsi" w:hAnsiTheme="minorHAnsi" w:cstheme="minorHAnsi"/>
                <w:b/>
                <w:szCs w:val="20"/>
              </w:rPr>
              <w:t>Datum</w:t>
            </w:r>
            <w:r w:rsidRPr="00922D46">
              <w:rPr>
                <w:rFonts w:asciiTheme="minorHAnsi" w:hAnsiTheme="minorHAnsi" w:cstheme="minorHAnsi"/>
                <w:b/>
                <w:szCs w:val="20"/>
              </w:rPr>
              <w:tab/>
            </w:r>
            <w:r w:rsidRPr="00922D46">
              <w:rPr>
                <w:rFonts w:asciiTheme="minorHAnsi" w:hAnsiTheme="minorHAnsi" w:cstheme="minorHAnsi"/>
                <w:b/>
                <w:szCs w:val="20"/>
              </w:rPr>
              <w:tab/>
              <w:t>:</w:t>
            </w:r>
          </w:p>
        </w:tc>
        <w:tc>
          <w:tcPr>
            <w:tcW w:w="2907" w:type="dxa"/>
            <w:tcBorders>
              <w:left w:val="nil"/>
              <w:right w:val="nil"/>
            </w:tcBorders>
            <w:shd w:val="clear" w:color="auto" w:fill="auto"/>
          </w:tcPr>
          <w:p w14:paraId="7CAA8AF4" w14:textId="77777777" w:rsidR="00C552C8" w:rsidRPr="00922D46" w:rsidRDefault="00C552C8" w:rsidP="009C6CE5">
            <w:pPr>
              <w:rPr>
                <w:rFonts w:asciiTheme="minorHAnsi" w:hAnsiTheme="minorHAnsi" w:cstheme="minorHAnsi"/>
                <w:szCs w:val="20"/>
              </w:rPr>
            </w:pPr>
          </w:p>
        </w:tc>
      </w:tr>
      <w:tr w:rsidR="00C552C8" w:rsidRPr="00922D46" w14:paraId="7D261F0F" w14:textId="77777777" w:rsidTr="008838B1">
        <w:tc>
          <w:tcPr>
            <w:tcW w:w="2573" w:type="dxa"/>
            <w:tcBorders>
              <w:top w:val="nil"/>
              <w:left w:val="nil"/>
              <w:bottom w:val="nil"/>
              <w:right w:val="nil"/>
            </w:tcBorders>
            <w:shd w:val="clear" w:color="auto" w:fill="auto"/>
          </w:tcPr>
          <w:p w14:paraId="15CFEBCF" w14:textId="77777777" w:rsidR="00C552C8" w:rsidRPr="00922D46" w:rsidRDefault="00C552C8" w:rsidP="009C6CE5">
            <w:pPr>
              <w:rPr>
                <w:rFonts w:asciiTheme="minorHAnsi" w:hAnsiTheme="minorHAnsi" w:cstheme="minorHAnsi"/>
                <w:b/>
                <w:szCs w:val="20"/>
              </w:rPr>
            </w:pPr>
          </w:p>
          <w:p w14:paraId="64960F35" w14:textId="77777777" w:rsidR="00C552C8" w:rsidRPr="00922D46" w:rsidRDefault="00C552C8" w:rsidP="009C6CE5">
            <w:pPr>
              <w:rPr>
                <w:rFonts w:asciiTheme="minorHAnsi" w:hAnsiTheme="minorHAnsi" w:cstheme="minorHAnsi"/>
                <w:b/>
                <w:szCs w:val="20"/>
              </w:rPr>
            </w:pPr>
            <w:r w:rsidRPr="00922D46">
              <w:rPr>
                <w:rFonts w:asciiTheme="minorHAnsi" w:hAnsiTheme="minorHAnsi" w:cstheme="minorHAnsi"/>
                <w:b/>
                <w:szCs w:val="20"/>
              </w:rPr>
              <w:t>Handtekening</w:t>
            </w:r>
            <w:r w:rsidRPr="00922D46">
              <w:rPr>
                <w:rFonts w:asciiTheme="minorHAnsi" w:hAnsiTheme="minorHAnsi" w:cstheme="minorHAnsi"/>
                <w:b/>
                <w:szCs w:val="20"/>
              </w:rPr>
              <w:tab/>
              <w:t>:</w:t>
            </w:r>
          </w:p>
        </w:tc>
        <w:tc>
          <w:tcPr>
            <w:tcW w:w="2907" w:type="dxa"/>
            <w:tcBorders>
              <w:left w:val="nil"/>
              <w:bottom w:val="single" w:sz="4" w:space="0" w:color="auto"/>
              <w:right w:val="nil"/>
            </w:tcBorders>
            <w:shd w:val="clear" w:color="auto" w:fill="auto"/>
          </w:tcPr>
          <w:p w14:paraId="6BD24822" w14:textId="77777777" w:rsidR="00C552C8" w:rsidRPr="00922D46" w:rsidRDefault="00C552C8" w:rsidP="009C6CE5">
            <w:pPr>
              <w:rPr>
                <w:rFonts w:asciiTheme="minorHAnsi" w:hAnsiTheme="minorHAnsi" w:cstheme="minorHAnsi"/>
                <w:szCs w:val="20"/>
              </w:rPr>
            </w:pPr>
          </w:p>
        </w:tc>
      </w:tr>
    </w:tbl>
    <w:p w14:paraId="3A827311" w14:textId="77777777" w:rsidR="004764CB" w:rsidRPr="00922D46" w:rsidRDefault="004764CB" w:rsidP="009C6CE5">
      <w:pPr>
        <w:rPr>
          <w:rFonts w:asciiTheme="minorHAnsi" w:hAnsiTheme="minorHAnsi" w:cstheme="minorHAnsi"/>
          <w:szCs w:val="20"/>
        </w:rPr>
      </w:pPr>
    </w:p>
    <w:p w14:paraId="39852D51" w14:textId="77777777" w:rsidR="009E5513" w:rsidRPr="00922D46" w:rsidRDefault="009E5513" w:rsidP="009C6CE5">
      <w:pPr>
        <w:rPr>
          <w:rFonts w:asciiTheme="minorHAnsi" w:hAnsiTheme="minorHAnsi" w:cstheme="minorHAnsi"/>
          <w:szCs w:val="20"/>
        </w:rPr>
      </w:pPr>
    </w:p>
    <w:p w14:paraId="4528439C" w14:textId="77777777" w:rsidR="009E5513" w:rsidRPr="00922D46" w:rsidRDefault="009E5513" w:rsidP="009C6CE5">
      <w:pPr>
        <w:rPr>
          <w:rFonts w:asciiTheme="minorHAnsi" w:hAnsiTheme="minorHAnsi" w:cstheme="minorHAnsi"/>
          <w:szCs w:val="20"/>
        </w:rPr>
      </w:pPr>
    </w:p>
    <w:p w14:paraId="34B68094" w14:textId="77777777" w:rsidR="009E5513" w:rsidRPr="00922D46" w:rsidRDefault="009E5513" w:rsidP="009C6CE5">
      <w:pPr>
        <w:rPr>
          <w:rFonts w:asciiTheme="minorHAnsi" w:hAnsiTheme="minorHAnsi" w:cstheme="minorHAnsi"/>
          <w:szCs w:val="20"/>
        </w:rPr>
      </w:pPr>
    </w:p>
    <w:p w14:paraId="586F7D7D" w14:textId="77777777" w:rsidR="0072369B" w:rsidRPr="00922D46" w:rsidRDefault="0072369B" w:rsidP="009C6CE5">
      <w:pPr>
        <w:rPr>
          <w:rFonts w:asciiTheme="minorHAnsi" w:hAnsiTheme="minorHAnsi" w:cstheme="minorHAnsi"/>
          <w:szCs w:val="20"/>
        </w:rPr>
      </w:pPr>
      <w:r w:rsidRPr="00922D46">
        <w:rPr>
          <w:rFonts w:asciiTheme="minorHAnsi" w:hAnsiTheme="minorHAnsi" w:cstheme="minorHAnsi"/>
          <w:szCs w:val="20"/>
        </w:rPr>
        <w:br w:type="page"/>
      </w:r>
    </w:p>
    <w:p w14:paraId="482E0870" w14:textId="77777777" w:rsidR="009E5513" w:rsidRPr="00922D46" w:rsidRDefault="0072369B" w:rsidP="009C6CE5">
      <w:pPr>
        <w:pStyle w:val="Kop1"/>
        <w:numPr>
          <w:ilvl w:val="0"/>
          <w:numId w:val="0"/>
        </w:numPr>
        <w:spacing w:line="240" w:lineRule="auto"/>
        <w:rPr>
          <w:rFonts w:asciiTheme="minorHAnsi" w:hAnsiTheme="minorHAnsi" w:cstheme="minorHAnsi"/>
        </w:rPr>
      </w:pPr>
      <w:bookmarkStart w:id="128" w:name="_Toc122420058"/>
      <w:bookmarkStart w:id="129" w:name="_Toc164356512"/>
      <w:r w:rsidRPr="00922D46">
        <w:rPr>
          <w:rFonts w:asciiTheme="minorHAnsi" w:hAnsiTheme="minorHAnsi" w:cstheme="minorHAnsi"/>
        </w:rPr>
        <w:t>Standaardformulier C</w:t>
      </w:r>
      <w:r w:rsidRPr="00922D46">
        <w:rPr>
          <w:rFonts w:asciiTheme="minorHAnsi" w:hAnsiTheme="minorHAnsi" w:cstheme="minorHAnsi"/>
        </w:rPr>
        <w:tab/>
        <w:t>Verklaringen</w:t>
      </w:r>
      <w:r w:rsidR="003D008B" w:rsidRPr="00922D46">
        <w:rPr>
          <w:rFonts w:asciiTheme="minorHAnsi" w:hAnsiTheme="minorHAnsi" w:cstheme="minorHAnsi"/>
        </w:rPr>
        <w:t xml:space="preserve"> belangenverstrengeling</w:t>
      </w:r>
      <w:bookmarkEnd w:id="128"/>
      <w:bookmarkEnd w:id="129"/>
    </w:p>
    <w:p w14:paraId="29069D56" w14:textId="77777777" w:rsidR="0072369B" w:rsidRPr="00922D46" w:rsidRDefault="0072369B" w:rsidP="009C6CE5">
      <w:pPr>
        <w:rPr>
          <w:rFonts w:asciiTheme="minorHAnsi" w:hAnsiTheme="minorHAnsi" w:cstheme="minorHAnsi"/>
          <w:szCs w:val="20"/>
        </w:rPr>
      </w:pPr>
      <w:r w:rsidRPr="00922D46">
        <w:rPr>
          <w:rFonts w:asciiTheme="minorHAnsi" w:hAnsiTheme="minorHAnsi" w:cstheme="minorHAnsi"/>
          <w:szCs w:val="20"/>
        </w:rPr>
        <w:t xml:space="preserve">De gegadigde verklaart: </w:t>
      </w:r>
    </w:p>
    <w:p w14:paraId="7DCEAE40" w14:textId="77777777" w:rsidR="003D008B" w:rsidRPr="00922D46" w:rsidRDefault="003D008B" w:rsidP="009C6CE5">
      <w:pPr>
        <w:rPr>
          <w:rFonts w:asciiTheme="minorHAnsi" w:hAnsiTheme="minorHAnsi" w:cstheme="minorHAnsi"/>
          <w:szCs w:val="20"/>
        </w:rPr>
      </w:pPr>
    </w:p>
    <w:p w14:paraId="6447BFCD" w14:textId="77777777" w:rsidR="00126C0D" w:rsidRDefault="00A70595" w:rsidP="009C6CE5">
      <w:pPr>
        <w:pStyle w:val="Lijstalinea"/>
        <w:numPr>
          <w:ilvl w:val="0"/>
          <w:numId w:val="11"/>
        </w:numPr>
        <w:ind w:left="426" w:hanging="426"/>
        <w:rPr>
          <w:rFonts w:asciiTheme="minorHAnsi" w:hAnsiTheme="minorHAnsi" w:cstheme="minorHAnsi"/>
          <w:szCs w:val="20"/>
        </w:rPr>
      </w:pPr>
      <w:r>
        <w:rPr>
          <w:rFonts w:ascii="Verdana" w:hAnsi="Verdana"/>
          <w:noProof/>
        </w:rPr>
        <w:pict w14:anchorId="16CB17DC">
          <v:rect id="Rectangle 3" o:spid="_x0000_s2051" style="position:absolute;left:0;text-align:left;margin-left:52pt;margin-top:93.4pt;width:19pt;height:18.5pt;z-index:251658241;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u1iQIAAHYFAAAOAAAAZHJzL2Uyb0RvYy54bWysVE1v2zAMvQ/YfxB0X22n6bYacYqgRYcB&#10;QRusHXpWZSkWJouapMTJfv0o+SNFV+wwzAfBFMlH8onk4urQarIXziswFS3OckqE4VArs63o98fb&#10;D58p8YGZmmkwoqJH4enV8v27RWdLMYMGdC0cQRDjy85WtAnBllnmeSNa5s/ACoNKCa5lAUW3zWrH&#10;OkRvdTbL849ZB662DrjwHm9veiVdJnwpBQ/3UnoRiK4o5hbS6dL5HM9suWDl1jHbKD6kwf4hi5Yp&#10;g0EnqBsWGNk59QdUq7gDDzKccWgzkFJxkWrAaor8VTUPDbMi1YLkeDvR5P8fLL/bP9iNi6l7uwb+&#10;wyMjWWd9OWmi4Aebg3RttMXEySGxeJxYFIdAOF7O5sV5jlxzVM3O55cXieWMlaOzdT58EdCS+FNR&#10;h4+UuGP7tQ8xPCtHkxjLwK3SOj2UNilR0KqOd0mInSKutSN7hm8cDkV8U4TwJyuUomcqq68k1RSO&#10;WkQIbb4JSVQdc0+JpO47YTLOhQlFr2pYLfpQFzl+Y7AxixQ6AUZkiUlO2APAaNmDjNh9zoN9dBWp&#10;eSfn/G+J9c6TR4oMJkzOrTLg3gLQWNUQubcfSeqpiSw9Q33cOOKgHx1v+a3CZ1szHzbM4azgS+P8&#10;h3s8pIauojD8UdKA+/XWfbTHFkYtJR3OXkX9zx1zghL91WBzXxbzeRzWJMwvPs1QcC81zy81Ztde&#10;Az59gZvG8vQb7YMef6WD9gnXxCpGRRUzHGNXlAc3Cteh3wm4aLhYrZIZDqhlYW0eLI/gkdXYlo+H&#10;J+bs0LsBm/4Oxjll5asW7m2jp4HVLoBUqb9PvA5843CnxhkWUdweL+VkdVqXy98AAAD//wMAUEsD&#10;BBQABgAIAAAAIQB1bzkA4AAAAAsBAAAPAAAAZHJzL2Rvd25yZXYueG1sTI/NTsMwEITvSLyDtUjc&#10;qEOIQpTGqaqKnwscKBzamxsvSdR4HcVOa96e7QluO7uj2fmqVbSDOOHke0cK7hcJCKTGmZ5aBV+f&#10;z3cFCB80GT04QgU/6GFVX19VujTuTB942oZWcAj5UivoQhhLKX3TodV+4UYkvn27yerAcmqlmfSZ&#10;w+0g0yTJpdU98YdOj7jpsDluZ6sgzse1272G8SXu8fH9KSvy3eZNqdubuF6CCBjDnxku9bk61Nzp&#10;4GYyXgysk4xZAg9FzgwXR5by5qAgTR8KkHUl/zPUvwAAAP//AwBQSwECLQAUAAYACAAAACEAtoM4&#10;kv4AAADhAQAAEwAAAAAAAAAAAAAAAAAAAAAAW0NvbnRlbnRfVHlwZXNdLnhtbFBLAQItABQABgAI&#10;AAAAIQA4/SH/1gAAAJQBAAALAAAAAAAAAAAAAAAAAC8BAABfcmVscy8ucmVsc1BLAQItABQABgAI&#10;AAAAIQDWo/u1iQIAAHYFAAAOAAAAAAAAAAAAAAAAAC4CAABkcnMvZTJvRG9jLnhtbFBLAQItABQA&#10;BgAIAAAAIQB1bzkA4AAAAAsBAAAPAAAAAAAAAAAAAAAAAOMEAABkcnMvZG93bnJldi54bWxQSwUG&#10;AAAAAAQABADzAAAA8AUAAAAA&#10;" filled="f" strokecolor="black [3213]" strokeweight="2pt">
            <v:path arrowok="t"/>
          </v:rect>
        </w:pict>
      </w:r>
      <w:r>
        <w:rPr>
          <w:rFonts w:ascii="Verdana" w:hAnsi="Verdana"/>
          <w:noProof/>
        </w:rPr>
        <w:pict w14:anchorId="15E64372">
          <v:rect id="Rectangle 1" o:spid="_x0000_s2050" style="position:absolute;left:0;text-align:left;margin-left:52pt;margin-top:68.4pt;width:19pt;height:18.5pt;z-index:251658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u1iQIAAHYFAAAOAAAAZHJzL2Uyb0RvYy54bWysVE1v2zAMvQ/YfxB0X22n6bYacYqgRYcB&#10;QRusHXpWZSkWJouapMTJfv0o+SNFV+wwzAfBFMlH8onk4urQarIXziswFS3OckqE4VArs63o98fb&#10;D58p8YGZmmkwoqJH4enV8v27RWdLMYMGdC0cQRDjy85WtAnBllnmeSNa5s/ACoNKCa5lAUW3zWrH&#10;OkRvdTbL849ZB662DrjwHm9veiVdJnwpBQ/3UnoRiK4o5hbS6dL5HM9suWDl1jHbKD6kwf4hi5Yp&#10;g0EnqBsWGNk59QdUq7gDDzKccWgzkFJxkWrAaor8VTUPDbMi1YLkeDvR5P8fLL/bP9iNi6l7uwb+&#10;wyMjWWd9OWmi4Aebg3RttMXEySGxeJxYFIdAOF7O5sV5jlxzVM3O55cXieWMlaOzdT58EdCS+FNR&#10;h4+UuGP7tQ8xPCtHkxjLwK3SOj2UNilR0KqOd0mInSKutSN7hm8cDkV8U4TwJyuUomcqq68k1RSO&#10;WkQIbb4JSVQdc0+JpO47YTLOhQlFr2pYLfpQFzl+Y7AxixQ6AUZkiUlO2APAaNmDjNh9zoN9dBWp&#10;eSfn/G+J9c6TR4oMJkzOrTLg3gLQWNUQubcfSeqpiSw9Q33cOOKgHx1v+a3CZ1szHzbM4azgS+P8&#10;h3s8pIauojD8UdKA+/XWfbTHFkYtJR3OXkX9zx1zghL91WBzXxbzeRzWJMwvPs1QcC81zy81Ztde&#10;Az59gZvG8vQb7YMef6WD9gnXxCpGRRUzHGNXlAc3Cteh3wm4aLhYrZIZDqhlYW0eLI/gkdXYlo+H&#10;J+bs0LsBm/4Oxjll5asW7m2jp4HVLoBUqb9PvA5843CnxhkWUdweL+VkdVqXy98AAAD//wMAUEsD&#10;BBQABgAIAAAAIQBgDiJ+3wAAAAsBAAAPAAAAZHJzL2Rvd25yZXYueG1sTE/LTsMwELwj8Q/WInGj&#10;Dm2URmmcqqp4XOBA4dDe3HhJosbrKHZa8/dsT3Cb2RnNzpTraHtxxtF3jhQ8zhIQSLUzHTUKvj6f&#10;H3IQPmgyuneECn7Qw7q6vSl1YdyFPvC8C43gEPKFVtCGMBRS+rpFq/3MDUisfbvR6sB0bKQZ9YXD&#10;bS/nSZJJqzviD60ecNtifdpNVkGcThu3fw3DSzzg8v0pzbP99k2p+7u4WYEIGMOfGa71uTpU3Ono&#10;JjJe9MyTlLcEBouMN1wd6ZwvRwbLRQ6yKuX/DdUvAAAA//8DAFBLAQItABQABgAIAAAAIQC2gziS&#10;/gAAAOEBAAATAAAAAAAAAAAAAAAAAAAAAABbQ29udGVudF9UeXBlc10ueG1sUEsBAi0AFAAGAAgA&#10;AAAhADj9If/WAAAAlAEAAAsAAAAAAAAAAAAAAAAALwEAAF9yZWxzLy5yZWxzUEsBAi0AFAAGAAgA&#10;AAAhANaj+7WJAgAAdgUAAA4AAAAAAAAAAAAAAAAALgIAAGRycy9lMm9Eb2MueG1sUEsBAi0AFAAG&#10;AAgAAAAhAGAOIn7fAAAACwEAAA8AAAAAAAAAAAAAAAAA4wQAAGRycy9kb3ducmV2LnhtbFBLBQYA&#10;AAAABAAEAPMAAADvBQAAAAA=&#10;" filled="f" strokecolor="black [3213]" strokeweight="2pt">
            <v:path arrowok="t"/>
          </v:rect>
        </w:pict>
      </w:r>
      <w:r w:rsidR="0072369B" w:rsidRPr="00922D46">
        <w:rPr>
          <w:rFonts w:asciiTheme="minorHAnsi" w:hAnsiTheme="minorHAnsi" w:cstheme="minorHAnsi"/>
          <w:szCs w:val="20"/>
        </w:rPr>
        <w:t>Dat lid 1 uit paragraaf 3.</w:t>
      </w:r>
      <w:r w:rsidR="003D008B" w:rsidRPr="00922D46">
        <w:rPr>
          <w:rFonts w:asciiTheme="minorHAnsi" w:hAnsiTheme="minorHAnsi" w:cstheme="minorHAnsi"/>
          <w:szCs w:val="20"/>
        </w:rPr>
        <w:t>4</w:t>
      </w:r>
      <w:r w:rsidR="0072369B" w:rsidRPr="00922D46">
        <w:rPr>
          <w:rFonts w:asciiTheme="minorHAnsi" w:hAnsiTheme="minorHAnsi" w:cstheme="minorHAnsi"/>
          <w:szCs w:val="20"/>
        </w:rPr>
        <w:t xml:space="preserve"> van de </w:t>
      </w:r>
      <w:r w:rsidR="00915000">
        <w:rPr>
          <w:rFonts w:asciiTheme="minorHAnsi" w:hAnsiTheme="minorHAnsi" w:cstheme="minorHAnsi"/>
          <w:szCs w:val="20"/>
        </w:rPr>
        <w:t>S</w:t>
      </w:r>
      <w:r w:rsidR="0072369B" w:rsidRPr="00922D46">
        <w:rPr>
          <w:rFonts w:asciiTheme="minorHAnsi" w:hAnsiTheme="minorHAnsi" w:cstheme="minorHAnsi"/>
          <w:szCs w:val="20"/>
        </w:rPr>
        <w:t>electieleidraad niet op gegadigde van toepassing is. Dat wil zeggen zijn onderneming respectievelijk (een) andere onderneming(en) van de vennootschap, het concern of de groep waarvan de gegadigde deel uitmaakt, eerder werkzaamheden of diensten heeft verricht ter voorbereiding van het onderhavige werk.</w:t>
      </w:r>
      <w:r w:rsidR="00C552C8" w:rsidRPr="00922D46">
        <w:rPr>
          <w:rFonts w:asciiTheme="minorHAnsi" w:hAnsiTheme="minorHAnsi" w:cstheme="minorHAnsi"/>
          <w:szCs w:val="20"/>
        </w:rPr>
        <w:br/>
      </w:r>
      <w:r w:rsidR="00C552C8" w:rsidRPr="00922D46">
        <w:rPr>
          <w:rFonts w:asciiTheme="minorHAnsi" w:hAnsiTheme="minorHAnsi" w:cstheme="minorHAnsi"/>
          <w:szCs w:val="20"/>
        </w:rPr>
        <w:br/>
      </w:r>
      <w:r w:rsidR="00254ECE" w:rsidRPr="00922D46">
        <w:rPr>
          <w:rFonts w:asciiTheme="minorHAnsi" w:hAnsiTheme="minorHAnsi" w:cstheme="minorHAnsi"/>
          <w:szCs w:val="20"/>
        </w:rPr>
        <w:tab/>
      </w:r>
      <w:r w:rsidR="00254ECE" w:rsidRPr="00922D46">
        <w:rPr>
          <w:rFonts w:asciiTheme="minorHAnsi" w:hAnsiTheme="minorHAnsi" w:cstheme="minorHAnsi"/>
          <w:szCs w:val="20"/>
        </w:rPr>
        <w:tab/>
        <w:t xml:space="preserve"> </w:t>
      </w:r>
    </w:p>
    <w:p w14:paraId="7CFFCE6C" w14:textId="134BA292" w:rsidR="0072369B" w:rsidRPr="0050504A" w:rsidRDefault="0050504A" w:rsidP="0050504A">
      <w:pPr>
        <w:ind w:left="1440"/>
        <w:rPr>
          <w:rFonts w:asciiTheme="minorHAnsi" w:hAnsiTheme="minorHAnsi" w:cstheme="minorHAnsi"/>
          <w:szCs w:val="20"/>
        </w:rPr>
      </w:pPr>
      <w:r>
        <w:rPr>
          <w:rFonts w:asciiTheme="minorHAnsi" w:hAnsiTheme="minorHAnsi" w:cstheme="minorHAnsi"/>
          <w:szCs w:val="20"/>
        </w:rPr>
        <w:t xml:space="preserve">  </w:t>
      </w:r>
      <w:r w:rsidR="00C552C8" w:rsidRPr="0050504A">
        <w:rPr>
          <w:rFonts w:asciiTheme="minorHAnsi" w:hAnsiTheme="minorHAnsi" w:cstheme="minorHAnsi"/>
          <w:szCs w:val="20"/>
        </w:rPr>
        <w:t>Ja</w:t>
      </w:r>
      <w:r w:rsidR="00664784" w:rsidRPr="0050504A">
        <w:rPr>
          <w:rFonts w:asciiTheme="minorHAnsi" w:hAnsiTheme="minorHAnsi" w:cstheme="minorHAnsi"/>
          <w:szCs w:val="20"/>
        </w:rPr>
        <w:tab/>
      </w:r>
      <w:r w:rsidR="00664784" w:rsidRPr="0050504A">
        <w:rPr>
          <w:rFonts w:asciiTheme="minorHAnsi" w:hAnsiTheme="minorHAnsi" w:cstheme="minorHAnsi"/>
          <w:szCs w:val="20"/>
        </w:rPr>
        <w:tab/>
      </w:r>
      <w:r w:rsidR="00C552C8" w:rsidRPr="0050504A">
        <w:rPr>
          <w:rFonts w:asciiTheme="minorHAnsi" w:hAnsiTheme="minorHAnsi" w:cstheme="minorHAnsi"/>
          <w:szCs w:val="20"/>
        </w:rPr>
        <w:br/>
      </w:r>
      <w:r w:rsidR="00C552C8" w:rsidRPr="0050504A">
        <w:rPr>
          <w:rFonts w:asciiTheme="minorHAnsi" w:hAnsiTheme="minorHAnsi" w:cstheme="minorHAnsi"/>
          <w:szCs w:val="20"/>
        </w:rPr>
        <w:br/>
      </w:r>
      <w:r>
        <w:rPr>
          <w:rFonts w:asciiTheme="minorHAnsi" w:hAnsiTheme="minorHAnsi" w:cstheme="minorHAnsi"/>
          <w:szCs w:val="20"/>
        </w:rPr>
        <w:t xml:space="preserve">  </w:t>
      </w:r>
      <w:r w:rsidR="0072369B" w:rsidRPr="0050504A">
        <w:rPr>
          <w:rFonts w:asciiTheme="minorHAnsi" w:hAnsiTheme="minorHAnsi" w:cstheme="minorHAnsi"/>
          <w:szCs w:val="20"/>
        </w:rPr>
        <w:t xml:space="preserve">Nee </w:t>
      </w:r>
    </w:p>
    <w:p w14:paraId="7C9F0B21" w14:textId="77777777" w:rsidR="0072369B" w:rsidRPr="00922D46" w:rsidRDefault="0072369B" w:rsidP="009C6CE5">
      <w:pPr>
        <w:rPr>
          <w:rFonts w:asciiTheme="minorHAnsi" w:hAnsiTheme="minorHAnsi" w:cstheme="minorHAnsi"/>
          <w:szCs w:val="20"/>
        </w:rPr>
      </w:pPr>
    </w:p>
    <w:p w14:paraId="7C7AE19A" w14:textId="77777777" w:rsidR="003D008B" w:rsidRPr="00922D46" w:rsidRDefault="003D008B" w:rsidP="009C6CE5">
      <w:pPr>
        <w:rPr>
          <w:rFonts w:asciiTheme="minorHAnsi" w:hAnsiTheme="minorHAnsi" w:cstheme="minorHAnsi"/>
          <w:szCs w:val="20"/>
        </w:rPr>
      </w:pPr>
    </w:p>
    <w:p w14:paraId="112DD173" w14:textId="77777777" w:rsidR="0072369B" w:rsidRPr="00922D46" w:rsidRDefault="0072369B" w:rsidP="009C6CE5">
      <w:pPr>
        <w:pStyle w:val="Lijstalinea"/>
        <w:numPr>
          <w:ilvl w:val="0"/>
          <w:numId w:val="11"/>
        </w:numPr>
        <w:ind w:left="426" w:hanging="426"/>
        <w:rPr>
          <w:rFonts w:asciiTheme="minorHAnsi" w:hAnsiTheme="minorHAnsi" w:cstheme="minorHAnsi"/>
          <w:szCs w:val="20"/>
        </w:rPr>
      </w:pPr>
      <w:r w:rsidRPr="00922D46">
        <w:rPr>
          <w:rFonts w:asciiTheme="minorHAnsi" w:hAnsiTheme="minorHAnsi" w:cstheme="minorHAnsi"/>
          <w:szCs w:val="20"/>
        </w:rPr>
        <w:t>Indien bovengenoemde punt 1 met nee beantwoord is, dient gegadigde aan te tonen dat de eerlijke mededinging niet wordt geschaad door de (eerdere) betrokkenheid van de gegadigde respectievelijk de in lid 1 sub b uit paragraaf 3.</w:t>
      </w:r>
      <w:r w:rsidR="003D008B" w:rsidRPr="00922D46">
        <w:rPr>
          <w:rFonts w:asciiTheme="minorHAnsi" w:hAnsiTheme="minorHAnsi" w:cstheme="minorHAnsi"/>
          <w:szCs w:val="20"/>
        </w:rPr>
        <w:t>4</w:t>
      </w:r>
      <w:r w:rsidRPr="00922D46">
        <w:rPr>
          <w:rFonts w:asciiTheme="minorHAnsi" w:hAnsiTheme="minorHAnsi" w:cstheme="minorHAnsi"/>
          <w:szCs w:val="20"/>
        </w:rPr>
        <w:t xml:space="preserve"> van de selectieleidraad bedoelde andere ondernemingen. </w:t>
      </w:r>
      <w:r w:rsidRPr="00922D46">
        <w:rPr>
          <w:rFonts w:asciiTheme="minorHAnsi" w:hAnsiTheme="minorHAnsi" w:cstheme="minorHAnsi"/>
          <w:szCs w:val="20"/>
        </w:rPr>
        <w:br/>
      </w:r>
      <w:r w:rsidRPr="00922D46">
        <w:rPr>
          <w:rFonts w:asciiTheme="minorHAnsi" w:hAnsiTheme="minorHAnsi" w:cstheme="minorHAnsi"/>
          <w:szCs w:val="20"/>
        </w:rPr>
        <w:br/>
        <w:t xml:space="preserve">Gegadigde maakt van mogelijkheid 2 gebruik. Toelichting is onderdeel van de </w:t>
      </w:r>
      <w:r w:rsidR="004764CB" w:rsidRPr="00922D46">
        <w:rPr>
          <w:rFonts w:asciiTheme="minorHAnsi" w:hAnsiTheme="minorHAnsi" w:cstheme="minorHAnsi"/>
          <w:szCs w:val="20"/>
        </w:rPr>
        <w:t>aanmelding</w:t>
      </w:r>
      <w:r w:rsidRPr="00922D46">
        <w:rPr>
          <w:rFonts w:asciiTheme="minorHAnsi" w:hAnsiTheme="minorHAnsi" w:cstheme="minorHAnsi"/>
          <w:szCs w:val="20"/>
        </w:rPr>
        <w:t>.</w:t>
      </w:r>
    </w:p>
    <w:p w14:paraId="25C8F009" w14:textId="77777777" w:rsidR="0072369B" w:rsidRPr="00922D46" w:rsidRDefault="0072369B" w:rsidP="009C6CE5">
      <w:pPr>
        <w:rPr>
          <w:rFonts w:asciiTheme="minorHAnsi" w:hAnsiTheme="minorHAnsi" w:cstheme="minorHAnsi"/>
          <w:szCs w:val="20"/>
        </w:rPr>
      </w:pPr>
    </w:p>
    <w:p w14:paraId="28AD5925" w14:textId="77777777" w:rsidR="0072369B" w:rsidRPr="00922D46" w:rsidRDefault="0072369B" w:rsidP="009C6CE5">
      <w:pPr>
        <w:rPr>
          <w:rFonts w:asciiTheme="minorHAnsi" w:hAnsiTheme="minorHAnsi" w:cstheme="minorHAnsi"/>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3"/>
        <w:gridCol w:w="2907"/>
      </w:tblGrid>
      <w:tr w:rsidR="00C552C8" w:rsidRPr="00922D46" w14:paraId="38B2988E" w14:textId="77777777" w:rsidTr="008838B1">
        <w:tc>
          <w:tcPr>
            <w:tcW w:w="2573" w:type="dxa"/>
            <w:tcBorders>
              <w:top w:val="nil"/>
              <w:left w:val="nil"/>
              <w:bottom w:val="nil"/>
              <w:right w:val="nil"/>
            </w:tcBorders>
            <w:shd w:val="clear" w:color="auto" w:fill="auto"/>
          </w:tcPr>
          <w:p w14:paraId="1D41AC0C" w14:textId="77777777" w:rsidR="00C552C8" w:rsidRPr="00922D46" w:rsidRDefault="00C552C8" w:rsidP="009C6CE5">
            <w:pPr>
              <w:rPr>
                <w:rFonts w:asciiTheme="minorHAnsi" w:hAnsiTheme="minorHAnsi" w:cstheme="minorHAnsi"/>
                <w:b/>
                <w:szCs w:val="20"/>
              </w:rPr>
            </w:pPr>
          </w:p>
          <w:p w14:paraId="7B720666" w14:textId="77777777" w:rsidR="00C552C8" w:rsidRPr="00922D46" w:rsidRDefault="00C552C8" w:rsidP="009C6CE5">
            <w:pPr>
              <w:rPr>
                <w:rFonts w:asciiTheme="minorHAnsi" w:hAnsiTheme="minorHAnsi" w:cstheme="minorHAnsi"/>
                <w:b/>
                <w:szCs w:val="20"/>
              </w:rPr>
            </w:pPr>
            <w:r w:rsidRPr="00922D46">
              <w:rPr>
                <w:rFonts w:asciiTheme="minorHAnsi" w:hAnsiTheme="minorHAnsi" w:cstheme="minorHAnsi"/>
                <w:b/>
                <w:szCs w:val="20"/>
              </w:rPr>
              <w:t>Naam gegadigde</w:t>
            </w:r>
            <w:r w:rsidRPr="00922D46">
              <w:rPr>
                <w:rFonts w:asciiTheme="minorHAnsi" w:hAnsiTheme="minorHAnsi" w:cstheme="minorHAnsi"/>
                <w:b/>
                <w:szCs w:val="20"/>
              </w:rPr>
              <w:tab/>
              <w:t>:</w:t>
            </w:r>
          </w:p>
        </w:tc>
        <w:tc>
          <w:tcPr>
            <w:tcW w:w="2907" w:type="dxa"/>
            <w:tcBorders>
              <w:top w:val="nil"/>
              <w:left w:val="nil"/>
              <w:right w:val="nil"/>
            </w:tcBorders>
            <w:shd w:val="clear" w:color="auto" w:fill="auto"/>
          </w:tcPr>
          <w:p w14:paraId="606C602D" w14:textId="77777777" w:rsidR="00C552C8" w:rsidRPr="00922D46" w:rsidRDefault="00C552C8" w:rsidP="009C6CE5">
            <w:pPr>
              <w:rPr>
                <w:rFonts w:asciiTheme="minorHAnsi" w:hAnsiTheme="minorHAnsi" w:cstheme="minorHAnsi"/>
                <w:szCs w:val="20"/>
              </w:rPr>
            </w:pPr>
          </w:p>
        </w:tc>
      </w:tr>
      <w:tr w:rsidR="00C552C8" w:rsidRPr="00922D46" w14:paraId="05CF2D4C" w14:textId="77777777" w:rsidTr="008838B1">
        <w:tc>
          <w:tcPr>
            <w:tcW w:w="2573" w:type="dxa"/>
            <w:tcBorders>
              <w:top w:val="nil"/>
              <w:left w:val="nil"/>
              <w:bottom w:val="nil"/>
              <w:right w:val="nil"/>
            </w:tcBorders>
            <w:shd w:val="clear" w:color="auto" w:fill="auto"/>
          </w:tcPr>
          <w:p w14:paraId="3693633E" w14:textId="77777777" w:rsidR="00C552C8" w:rsidRPr="00922D46" w:rsidRDefault="00C552C8" w:rsidP="009C6CE5">
            <w:pPr>
              <w:rPr>
                <w:rFonts w:asciiTheme="minorHAnsi" w:hAnsiTheme="minorHAnsi" w:cstheme="minorHAnsi"/>
                <w:b/>
                <w:szCs w:val="20"/>
              </w:rPr>
            </w:pPr>
          </w:p>
          <w:p w14:paraId="4F530B54" w14:textId="77777777" w:rsidR="00C552C8" w:rsidRPr="00922D46" w:rsidRDefault="00C552C8" w:rsidP="009C6CE5">
            <w:pPr>
              <w:rPr>
                <w:rFonts w:asciiTheme="minorHAnsi" w:hAnsiTheme="minorHAnsi" w:cstheme="minorHAnsi"/>
                <w:b/>
                <w:szCs w:val="20"/>
              </w:rPr>
            </w:pPr>
            <w:r w:rsidRPr="00922D46">
              <w:rPr>
                <w:rFonts w:asciiTheme="minorHAnsi" w:hAnsiTheme="minorHAnsi" w:cstheme="minorHAnsi"/>
                <w:b/>
                <w:szCs w:val="20"/>
              </w:rPr>
              <w:t>Naam functionaris</w:t>
            </w:r>
            <w:r w:rsidRPr="00922D46">
              <w:rPr>
                <w:rFonts w:asciiTheme="minorHAnsi" w:hAnsiTheme="minorHAnsi" w:cstheme="minorHAnsi"/>
                <w:b/>
                <w:szCs w:val="20"/>
              </w:rPr>
              <w:tab/>
              <w:t>:</w:t>
            </w:r>
          </w:p>
        </w:tc>
        <w:tc>
          <w:tcPr>
            <w:tcW w:w="2907" w:type="dxa"/>
            <w:tcBorders>
              <w:left w:val="nil"/>
              <w:right w:val="nil"/>
            </w:tcBorders>
            <w:shd w:val="clear" w:color="auto" w:fill="auto"/>
          </w:tcPr>
          <w:p w14:paraId="3FE66C22" w14:textId="77777777" w:rsidR="00C552C8" w:rsidRPr="00922D46" w:rsidRDefault="00C552C8" w:rsidP="009C6CE5">
            <w:pPr>
              <w:rPr>
                <w:rFonts w:asciiTheme="minorHAnsi" w:hAnsiTheme="minorHAnsi" w:cstheme="minorHAnsi"/>
                <w:szCs w:val="20"/>
              </w:rPr>
            </w:pPr>
          </w:p>
        </w:tc>
      </w:tr>
      <w:tr w:rsidR="00C552C8" w:rsidRPr="00922D46" w14:paraId="61278325" w14:textId="77777777" w:rsidTr="008838B1">
        <w:tc>
          <w:tcPr>
            <w:tcW w:w="2573" w:type="dxa"/>
            <w:tcBorders>
              <w:top w:val="nil"/>
              <w:left w:val="nil"/>
              <w:bottom w:val="nil"/>
              <w:right w:val="nil"/>
            </w:tcBorders>
            <w:shd w:val="clear" w:color="auto" w:fill="auto"/>
          </w:tcPr>
          <w:p w14:paraId="78096105" w14:textId="77777777" w:rsidR="00C552C8" w:rsidRPr="00922D46" w:rsidRDefault="00C552C8" w:rsidP="009C6CE5">
            <w:pPr>
              <w:rPr>
                <w:rFonts w:asciiTheme="minorHAnsi" w:hAnsiTheme="minorHAnsi" w:cstheme="minorHAnsi"/>
                <w:b/>
                <w:szCs w:val="20"/>
              </w:rPr>
            </w:pPr>
          </w:p>
          <w:p w14:paraId="1ADC07A9" w14:textId="77777777" w:rsidR="00C552C8" w:rsidRPr="00922D46" w:rsidRDefault="00C552C8" w:rsidP="009C6CE5">
            <w:pPr>
              <w:rPr>
                <w:rFonts w:asciiTheme="minorHAnsi" w:hAnsiTheme="minorHAnsi" w:cstheme="minorHAnsi"/>
                <w:b/>
                <w:szCs w:val="20"/>
              </w:rPr>
            </w:pPr>
            <w:r w:rsidRPr="00922D46">
              <w:rPr>
                <w:rFonts w:asciiTheme="minorHAnsi" w:hAnsiTheme="minorHAnsi" w:cstheme="minorHAnsi"/>
                <w:b/>
                <w:szCs w:val="20"/>
              </w:rPr>
              <w:t>Datum</w:t>
            </w:r>
            <w:r w:rsidRPr="00922D46">
              <w:rPr>
                <w:rFonts w:asciiTheme="minorHAnsi" w:hAnsiTheme="minorHAnsi" w:cstheme="minorHAnsi"/>
                <w:b/>
                <w:szCs w:val="20"/>
              </w:rPr>
              <w:tab/>
            </w:r>
            <w:r w:rsidRPr="00922D46">
              <w:rPr>
                <w:rFonts w:asciiTheme="minorHAnsi" w:hAnsiTheme="minorHAnsi" w:cstheme="minorHAnsi"/>
                <w:b/>
                <w:szCs w:val="20"/>
              </w:rPr>
              <w:tab/>
              <w:t>:</w:t>
            </w:r>
          </w:p>
        </w:tc>
        <w:tc>
          <w:tcPr>
            <w:tcW w:w="2907" w:type="dxa"/>
            <w:tcBorders>
              <w:left w:val="nil"/>
              <w:right w:val="nil"/>
            </w:tcBorders>
            <w:shd w:val="clear" w:color="auto" w:fill="auto"/>
          </w:tcPr>
          <w:p w14:paraId="061EA834" w14:textId="77777777" w:rsidR="00C552C8" w:rsidRPr="00922D46" w:rsidRDefault="00C552C8" w:rsidP="009C6CE5">
            <w:pPr>
              <w:rPr>
                <w:rFonts w:asciiTheme="minorHAnsi" w:hAnsiTheme="minorHAnsi" w:cstheme="minorHAnsi"/>
                <w:szCs w:val="20"/>
              </w:rPr>
            </w:pPr>
          </w:p>
        </w:tc>
      </w:tr>
      <w:tr w:rsidR="00C552C8" w:rsidRPr="00922D46" w14:paraId="0664A694" w14:textId="77777777" w:rsidTr="008838B1">
        <w:tc>
          <w:tcPr>
            <w:tcW w:w="2573" w:type="dxa"/>
            <w:tcBorders>
              <w:top w:val="nil"/>
              <w:left w:val="nil"/>
              <w:bottom w:val="nil"/>
              <w:right w:val="nil"/>
            </w:tcBorders>
            <w:shd w:val="clear" w:color="auto" w:fill="auto"/>
          </w:tcPr>
          <w:p w14:paraId="43DEFB62" w14:textId="77777777" w:rsidR="00C552C8" w:rsidRPr="00922D46" w:rsidRDefault="00C552C8" w:rsidP="009C6CE5">
            <w:pPr>
              <w:rPr>
                <w:rFonts w:asciiTheme="minorHAnsi" w:hAnsiTheme="minorHAnsi" w:cstheme="minorHAnsi"/>
                <w:b/>
                <w:szCs w:val="20"/>
              </w:rPr>
            </w:pPr>
          </w:p>
          <w:p w14:paraId="5C5EA961" w14:textId="77777777" w:rsidR="00C552C8" w:rsidRPr="00922D46" w:rsidRDefault="00C552C8" w:rsidP="009C6CE5">
            <w:pPr>
              <w:rPr>
                <w:rFonts w:asciiTheme="minorHAnsi" w:hAnsiTheme="minorHAnsi" w:cstheme="minorHAnsi"/>
                <w:b/>
                <w:szCs w:val="20"/>
              </w:rPr>
            </w:pPr>
            <w:r w:rsidRPr="00922D46">
              <w:rPr>
                <w:rFonts w:asciiTheme="minorHAnsi" w:hAnsiTheme="minorHAnsi" w:cstheme="minorHAnsi"/>
                <w:b/>
                <w:szCs w:val="20"/>
              </w:rPr>
              <w:t>Handtekening</w:t>
            </w:r>
            <w:r w:rsidRPr="00922D46">
              <w:rPr>
                <w:rFonts w:asciiTheme="minorHAnsi" w:hAnsiTheme="minorHAnsi" w:cstheme="minorHAnsi"/>
                <w:b/>
                <w:szCs w:val="20"/>
              </w:rPr>
              <w:tab/>
              <w:t>:</w:t>
            </w:r>
          </w:p>
        </w:tc>
        <w:tc>
          <w:tcPr>
            <w:tcW w:w="2907" w:type="dxa"/>
            <w:tcBorders>
              <w:left w:val="nil"/>
              <w:bottom w:val="single" w:sz="4" w:space="0" w:color="auto"/>
              <w:right w:val="nil"/>
            </w:tcBorders>
            <w:shd w:val="clear" w:color="auto" w:fill="auto"/>
          </w:tcPr>
          <w:p w14:paraId="3694D2B8" w14:textId="77777777" w:rsidR="00C552C8" w:rsidRPr="00922D46" w:rsidRDefault="00C552C8" w:rsidP="009C6CE5">
            <w:pPr>
              <w:rPr>
                <w:rFonts w:asciiTheme="minorHAnsi" w:hAnsiTheme="minorHAnsi" w:cstheme="minorHAnsi"/>
                <w:szCs w:val="20"/>
              </w:rPr>
            </w:pPr>
          </w:p>
        </w:tc>
      </w:tr>
    </w:tbl>
    <w:p w14:paraId="5E57250D" w14:textId="77777777" w:rsidR="0072369B" w:rsidRPr="00922D46" w:rsidRDefault="0072369B" w:rsidP="009C6CE5">
      <w:pPr>
        <w:rPr>
          <w:rFonts w:asciiTheme="minorHAnsi" w:hAnsiTheme="minorHAnsi" w:cstheme="minorHAnsi"/>
          <w:szCs w:val="20"/>
        </w:rPr>
      </w:pPr>
    </w:p>
    <w:p w14:paraId="503540C8" w14:textId="77777777" w:rsidR="009E5513" w:rsidRPr="00922D46" w:rsidRDefault="009E5513" w:rsidP="009C6CE5">
      <w:pPr>
        <w:rPr>
          <w:rFonts w:asciiTheme="minorHAnsi" w:hAnsiTheme="minorHAnsi" w:cstheme="minorHAnsi"/>
          <w:szCs w:val="20"/>
        </w:rPr>
      </w:pPr>
      <w:r w:rsidRPr="00922D46">
        <w:rPr>
          <w:rFonts w:asciiTheme="minorHAnsi" w:hAnsiTheme="minorHAnsi" w:cstheme="minorHAnsi"/>
          <w:szCs w:val="20"/>
        </w:rPr>
        <w:br w:type="page"/>
      </w:r>
    </w:p>
    <w:p w14:paraId="2603296D" w14:textId="107A44C1" w:rsidR="00580B82" w:rsidRPr="00922D46" w:rsidRDefault="00580B82" w:rsidP="009C6CE5">
      <w:pPr>
        <w:pStyle w:val="Kop1"/>
        <w:numPr>
          <w:ilvl w:val="0"/>
          <w:numId w:val="0"/>
        </w:numPr>
        <w:spacing w:line="240" w:lineRule="auto"/>
        <w:rPr>
          <w:rFonts w:asciiTheme="minorHAnsi" w:hAnsiTheme="minorHAnsi" w:cstheme="minorHAnsi"/>
        </w:rPr>
      </w:pPr>
      <w:bookmarkStart w:id="130" w:name="_Toc122420059"/>
      <w:bookmarkStart w:id="131" w:name="_Toc164356513"/>
      <w:bookmarkEnd w:id="126"/>
      <w:bookmarkEnd w:id="127"/>
      <w:r w:rsidRPr="00922D46">
        <w:rPr>
          <w:rFonts w:asciiTheme="minorHAnsi" w:hAnsiTheme="minorHAnsi" w:cstheme="minorHAnsi"/>
        </w:rPr>
        <w:t xml:space="preserve">Bijlage </w:t>
      </w:r>
      <w:r w:rsidR="00460F90" w:rsidRPr="00922D46">
        <w:rPr>
          <w:rFonts w:asciiTheme="minorHAnsi" w:hAnsiTheme="minorHAnsi" w:cstheme="minorHAnsi"/>
        </w:rPr>
        <w:t>1</w:t>
      </w:r>
      <w:r w:rsidR="00617169" w:rsidRPr="00922D46">
        <w:rPr>
          <w:rFonts w:asciiTheme="minorHAnsi" w:hAnsiTheme="minorHAnsi" w:cstheme="minorHAnsi"/>
        </w:rPr>
        <w:tab/>
        <w:t xml:space="preserve">Format vragen </w:t>
      </w:r>
      <w:r w:rsidR="00986F40">
        <w:rPr>
          <w:rFonts w:asciiTheme="minorHAnsi" w:hAnsiTheme="minorHAnsi" w:cstheme="minorHAnsi"/>
        </w:rPr>
        <w:t>N</w:t>
      </w:r>
      <w:r w:rsidR="00617169" w:rsidRPr="00922D46">
        <w:rPr>
          <w:rFonts w:asciiTheme="minorHAnsi" w:hAnsiTheme="minorHAnsi" w:cstheme="minorHAnsi"/>
        </w:rPr>
        <w:t>ota van Inlichtingen</w:t>
      </w:r>
      <w:bookmarkEnd w:id="130"/>
      <w:bookmarkEnd w:id="131"/>
      <w:r w:rsidRPr="00922D46">
        <w:rPr>
          <w:rFonts w:asciiTheme="minorHAnsi" w:hAnsiTheme="minorHAnsi" w:cstheme="minorHAnsi"/>
        </w:rPr>
        <w:tab/>
      </w:r>
    </w:p>
    <w:p w14:paraId="6258FC3C" w14:textId="77777777" w:rsidR="00580B82" w:rsidRPr="00922D46" w:rsidRDefault="00580B82" w:rsidP="009C6CE5">
      <w:pPr>
        <w:rPr>
          <w:rFonts w:asciiTheme="minorHAnsi" w:hAnsiTheme="minorHAnsi" w:cstheme="minorHAnsi"/>
          <w:szCs w:val="20"/>
        </w:rPr>
      </w:pPr>
    </w:p>
    <w:p w14:paraId="2B5751F4" w14:textId="65517F0A" w:rsidR="00614385" w:rsidRDefault="00580B82" w:rsidP="009C6CE5">
      <w:pPr>
        <w:rPr>
          <w:rFonts w:asciiTheme="minorHAnsi" w:hAnsiTheme="minorHAnsi" w:cstheme="minorHAnsi"/>
          <w:szCs w:val="20"/>
        </w:rPr>
      </w:pPr>
      <w:r w:rsidRPr="00922D46">
        <w:rPr>
          <w:rFonts w:asciiTheme="minorHAnsi" w:hAnsiTheme="minorHAnsi" w:cstheme="minorHAnsi"/>
          <w:szCs w:val="20"/>
        </w:rPr>
        <w:t xml:space="preserve">Zie </w:t>
      </w:r>
      <w:r w:rsidR="00614385" w:rsidRPr="00922D46">
        <w:rPr>
          <w:rFonts w:asciiTheme="minorHAnsi" w:hAnsiTheme="minorHAnsi" w:cstheme="minorHAnsi"/>
          <w:szCs w:val="20"/>
        </w:rPr>
        <w:t xml:space="preserve">separaat </w:t>
      </w:r>
      <w:r w:rsidRPr="00922D46">
        <w:rPr>
          <w:rFonts w:asciiTheme="minorHAnsi" w:hAnsiTheme="minorHAnsi" w:cstheme="minorHAnsi"/>
          <w:szCs w:val="20"/>
        </w:rPr>
        <w:t>bijgevoegd Excel bestand.</w:t>
      </w:r>
    </w:p>
    <w:p w14:paraId="46ACB366" w14:textId="77777777" w:rsidR="000242C8" w:rsidRDefault="000242C8" w:rsidP="009C6CE5">
      <w:pPr>
        <w:rPr>
          <w:rFonts w:asciiTheme="minorHAnsi" w:hAnsiTheme="minorHAnsi" w:cstheme="minorHAnsi"/>
          <w:szCs w:val="20"/>
        </w:rPr>
      </w:pPr>
    </w:p>
    <w:p w14:paraId="7C5BB870" w14:textId="77777777" w:rsidR="000242C8" w:rsidRDefault="000242C8">
      <w:pPr>
        <w:rPr>
          <w:rFonts w:asciiTheme="minorHAnsi" w:hAnsiTheme="minorHAnsi" w:cstheme="minorHAnsi"/>
          <w:b/>
          <w:bCs/>
          <w:kern w:val="32"/>
          <w:sz w:val="22"/>
          <w:szCs w:val="20"/>
        </w:rPr>
      </w:pPr>
      <w:r>
        <w:rPr>
          <w:rFonts w:asciiTheme="minorHAnsi" w:hAnsiTheme="minorHAnsi" w:cstheme="minorHAnsi"/>
          <w:szCs w:val="20"/>
        </w:rPr>
        <w:br w:type="page"/>
      </w:r>
    </w:p>
    <w:p w14:paraId="711DAA00" w14:textId="32770E7B" w:rsidR="000242C8" w:rsidRPr="00922D46" w:rsidRDefault="000242C8" w:rsidP="000242C8">
      <w:pPr>
        <w:rPr>
          <w:rFonts w:asciiTheme="minorHAnsi" w:hAnsiTheme="minorHAnsi" w:cstheme="minorHAnsi"/>
          <w:szCs w:val="20"/>
        </w:rPr>
      </w:pPr>
    </w:p>
    <w:sectPr w:rsidR="000242C8" w:rsidRPr="00922D46" w:rsidSect="00284BF2">
      <w:headerReference w:type="default" r:id="rId28"/>
      <w:footerReference w:type="even" r:id="rId29"/>
      <w:footerReference w:type="default" r:id="rId30"/>
      <w:footerReference w:type="first" r:id="rId31"/>
      <w:pgSz w:w="12240" w:h="15840"/>
      <w:pgMar w:top="1440" w:right="1800" w:bottom="1440" w:left="180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30123" w14:textId="77777777" w:rsidR="00284BF2" w:rsidRDefault="00284BF2">
      <w:r>
        <w:separator/>
      </w:r>
    </w:p>
  </w:endnote>
  <w:endnote w:type="continuationSeparator" w:id="0">
    <w:p w14:paraId="6EE334A3" w14:textId="77777777" w:rsidR="00284BF2" w:rsidRDefault="00284BF2">
      <w:r>
        <w:continuationSeparator/>
      </w:r>
    </w:p>
  </w:endnote>
  <w:endnote w:type="continuationNotice" w:id="1">
    <w:p w14:paraId="1F1B8E16" w14:textId="77777777" w:rsidR="00284BF2" w:rsidRDefault="00284B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ucida Sans">
    <w:altName w:val="Lucida Sans Unicode"/>
    <w:panose1 w:val="020B0602030504020204"/>
    <w:charset w:val="00"/>
    <w:family w:val="swiss"/>
    <w:pitch w:val="variable"/>
    <w:sig w:usb0="00000003" w:usb1="00000000" w:usb2="00000000" w:usb3="00000000" w:csb0="00000001" w:csb1="00000000"/>
  </w:font>
  <w:font w:name="'Open Sans',Tahoma">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TheSan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08EBB" w14:textId="77777777" w:rsidR="005A712A" w:rsidRDefault="005A712A" w:rsidP="00E90E31">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30</w:t>
    </w:r>
    <w:r>
      <w:rPr>
        <w:rStyle w:val="Paginanummer"/>
      </w:rPr>
      <w:fldChar w:fldCharType="end"/>
    </w:r>
  </w:p>
  <w:p w14:paraId="520081FC" w14:textId="77777777" w:rsidR="005A712A" w:rsidRDefault="005A712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C36F7" w14:textId="0EAA0E70" w:rsidR="00E83EA1" w:rsidRPr="005E323C" w:rsidRDefault="005A712A" w:rsidP="00837944">
    <w:pPr>
      <w:pStyle w:val="Voettekst"/>
      <w:pBdr>
        <w:top w:val="single" w:sz="4" w:space="1" w:color="auto"/>
      </w:pBdr>
      <w:tabs>
        <w:tab w:val="right" w:pos="8640"/>
      </w:tabs>
      <w:rPr>
        <w:bCs/>
        <w:szCs w:val="20"/>
      </w:rPr>
    </w:pPr>
    <w:r w:rsidRPr="005E323C">
      <w:rPr>
        <w:bCs/>
        <w:szCs w:val="20"/>
      </w:rPr>
      <w:t>Zaaknummer</w:t>
    </w:r>
    <w:r w:rsidR="00B76901" w:rsidRPr="005E323C">
      <w:rPr>
        <w:bCs/>
        <w:szCs w:val="20"/>
      </w:rPr>
      <w:t>:</w:t>
    </w:r>
    <w:r w:rsidR="00743ADA" w:rsidRPr="005E323C">
      <w:rPr>
        <w:bCs/>
        <w:szCs w:val="20"/>
      </w:rPr>
      <w:t xml:space="preserve"> </w:t>
    </w:r>
    <w:r w:rsidR="00DA3F8E" w:rsidRPr="005E323C">
      <w:rPr>
        <w:bCs/>
        <w:szCs w:val="20"/>
      </w:rPr>
      <w:t>2214681</w:t>
    </w:r>
  </w:p>
  <w:p w14:paraId="67792372" w14:textId="3A05419C" w:rsidR="00AC5C9D" w:rsidRPr="005E323C" w:rsidRDefault="00321C89" w:rsidP="00837944">
    <w:pPr>
      <w:pStyle w:val="Voettekst"/>
      <w:pBdr>
        <w:top w:val="single" w:sz="4" w:space="1" w:color="auto"/>
      </w:pBdr>
      <w:tabs>
        <w:tab w:val="right" w:pos="8640"/>
      </w:tabs>
      <w:rPr>
        <w:bCs/>
        <w:szCs w:val="20"/>
      </w:rPr>
    </w:pPr>
    <w:r w:rsidRPr="005E323C">
      <w:rPr>
        <w:bCs/>
        <w:szCs w:val="20"/>
      </w:rPr>
      <w:t>Documentnummer</w:t>
    </w:r>
    <w:r w:rsidR="009A12FC" w:rsidRPr="005E323C">
      <w:rPr>
        <w:bCs/>
        <w:szCs w:val="20"/>
      </w:rPr>
      <w:t>: 2214682</w:t>
    </w:r>
    <w:r w:rsidRPr="005E323C">
      <w:rPr>
        <w:bCs/>
        <w:szCs w:val="20"/>
      </w:rPr>
      <w:t xml:space="preserve"> </w:t>
    </w:r>
  </w:p>
  <w:p w14:paraId="02B95F42" w14:textId="378C1CD9" w:rsidR="005A712A" w:rsidRPr="005E323C" w:rsidRDefault="00AC5C9D" w:rsidP="00837944">
    <w:pPr>
      <w:pStyle w:val="Voettekst"/>
      <w:pBdr>
        <w:top w:val="single" w:sz="4" w:space="1" w:color="auto"/>
      </w:pBdr>
      <w:tabs>
        <w:tab w:val="right" w:pos="8640"/>
      </w:tabs>
      <w:rPr>
        <w:bCs/>
        <w:szCs w:val="20"/>
      </w:rPr>
    </w:pPr>
    <w:r w:rsidRPr="005E323C">
      <w:rPr>
        <w:bCs/>
        <w:szCs w:val="20"/>
      </w:rPr>
      <w:t>Documentnaam: Selectieleidraad</w:t>
    </w:r>
    <w:r w:rsidR="005A712A" w:rsidRPr="005E323C">
      <w:rPr>
        <w:szCs w:val="20"/>
      </w:rPr>
      <w:tab/>
    </w:r>
    <w:r w:rsidR="00494327">
      <w:rPr>
        <w:szCs w:val="20"/>
      </w:rPr>
      <w:t>19</w:t>
    </w:r>
    <w:r w:rsidR="00854A91" w:rsidRPr="00C10840">
      <w:rPr>
        <w:szCs w:val="20"/>
      </w:rPr>
      <w:t>-0</w:t>
    </w:r>
    <w:r w:rsidR="006C6BF5" w:rsidRPr="00C10840">
      <w:rPr>
        <w:szCs w:val="20"/>
      </w:rPr>
      <w:t>4</w:t>
    </w:r>
    <w:r w:rsidR="00854A91" w:rsidRPr="00C10840">
      <w:rPr>
        <w:szCs w:val="20"/>
      </w:rPr>
      <w:t>-202</w:t>
    </w:r>
    <w:r w:rsidR="006A2CE5" w:rsidRPr="00C10840">
      <w:rPr>
        <w:szCs w:val="20"/>
      </w:rPr>
      <w:t>4</w:t>
    </w:r>
    <w:r w:rsidR="005A712A" w:rsidRPr="005E323C">
      <w:rPr>
        <w:szCs w:val="20"/>
      </w:rPr>
      <w:tab/>
      <w:t xml:space="preserve">Pagina </w:t>
    </w:r>
    <w:r w:rsidR="005A712A" w:rsidRPr="005E323C">
      <w:rPr>
        <w:bCs/>
        <w:szCs w:val="20"/>
      </w:rPr>
      <w:fldChar w:fldCharType="begin"/>
    </w:r>
    <w:r w:rsidR="005A712A" w:rsidRPr="005E323C">
      <w:rPr>
        <w:bCs/>
        <w:szCs w:val="20"/>
      </w:rPr>
      <w:instrText>PAGE</w:instrText>
    </w:r>
    <w:r w:rsidR="005A712A" w:rsidRPr="005E323C">
      <w:rPr>
        <w:bCs/>
        <w:szCs w:val="20"/>
      </w:rPr>
      <w:fldChar w:fldCharType="separate"/>
    </w:r>
    <w:r w:rsidR="00010BB4" w:rsidRPr="005E323C">
      <w:rPr>
        <w:bCs/>
        <w:noProof/>
        <w:szCs w:val="20"/>
      </w:rPr>
      <w:t>24</w:t>
    </w:r>
    <w:r w:rsidR="005A712A" w:rsidRPr="005E323C">
      <w:rPr>
        <w:bCs/>
        <w:szCs w:val="20"/>
      </w:rPr>
      <w:fldChar w:fldCharType="end"/>
    </w:r>
    <w:r w:rsidR="005A712A" w:rsidRPr="005E323C">
      <w:rPr>
        <w:szCs w:val="20"/>
      </w:rPr>
      <w:t xml:space="preserve"> van </w:t>
    </w:r>
    <w:r w:rsidR="005A712A" w:rsidRPr="005E323C">
      <w:rPr>
        <w:bCs/>
        <w:szCs w:val="20"/>
      </w:rPr>
      <w:fldChar w:fldCharType="begin"/>
    </w:r>
    <w:r w:rsidR="005A712A" w:rsidRPr="005E323C">
      <w:rPr>
        <w:bCs/>
        <w:szCs w:val="20"/>
      </w:rPr>
      <w:instrText>NUMPAGES</w:instrText>
    </w:r>
    <w:r w:rsidR="005A712A" w:rsidRPr="005E323C">
      <w:rPr>
        <w:bCs/>
        <w:szCs w:val="20"/>
      </w:rPr>
      <w:fldChar w:fldCharType="separate"/>
    </w:r>
    <w:r w:rsidR="00010BB4" w:rsidRPr="005E323C">
      <w:rPr>
        <w:bCs/>
        <w:noProof/>
        <w:szCs w:val="20"/>
      </w:rPr>
      <w:t>29</w:t>
    </w:r>
    <w:r w:rsidR="005A712A" w:rsidRPr="005E323C">
      <w:rPr>
        <w:bCs/>
        <w:szCs w:val="20"/>
      </w:rPr>
      <w:fldChar w:fldCharType="end"/>
    </w:r>
  </w:p>
  <w:p w14:paraId="1C881D74" w14:textId="77777777" w:rsidR="005A712A" w:rsidRPr="00ED25DE" w:rsidRDefault="005A712A" w:rsidP="008B6790">
    <w:pPr>
      <w:pStyle w:val="Voettekst"/>
      <w:pBdr>
        <w:top w:val="single" w:sz="4" w:space="1" w:color="auto"/>
      </w:pBdr>
      <w:rPr>
        <w:rFonts w:ascii="Arial" w:hAnsi="Arial" w:cs="Arial"/>
        <w:sz w:val="19"/>
        <w:szCs w:val="19"/>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936AB" w14:textId="77777777" w:rsidR="005A712A" w:rsidRPr="005E323C" w:rsidRDefault="005A712A" w:rsidP="00837944">
    <w:pPr>
      <w:pStyle w:val="Voettekst"/>
      <w:rPr>
        <w:rFonts w:asciiTheme="minorHAnsi" w:hAnsiTheme="minorHAnsi" w:cstheme="minorHAnsi"/>
        <w:szCs w:val="20"/>
      </w:rPr>
    </w:pPr>
    <w:r>
      <w:rPr>
        <w:i/>
        <w:sz w:val="16"/>
        <w:szCs w:val="16"/>
      </w:rPr>
      <w:tab/>
    </w:r>
    <w:r w:rsidRPr="005E323C">
      <w:rPr>
        <w:rFonts w:asciiTheme="minorHAnsi" w:hAnsiTheme="minorHAnsi" w:cstheme="minorHAnsi"/>
        <w:i/>
        <w:szCs w:val="20"/>
      </w:rPr>
      <w:t>KvK nr. 34362354               BTW nr. NL.0010.03.124.B.08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7FF85" w14:textId="77777777" w:rsidR="00284BF2" w:rsidRDefault="00284BF2">
      <w:r>
        <w:separator/>
      </w:r>
    </w:p>
  </w:footnote>
  <w:footnote w:type="continuationSeparator" w:id="0">
    <w:p w14:paraId="60FBF7EC" w14:textId="77777777" w:rsidR="00284BF2" w:rsidRDefault="00284BF2">
      <w:r>
        <w:continuationSeparator/>
      </w:r>
    </w:p>
  </w:footnote>
  <w:footnote w:type="continuationNotice" w:id="1">
    <w:p w14:paraId="1AB2A40A" w14:textId="77777777" w:rsidR="00284BF2" w:rsidRDefault="00284BF2"/>
  </w:footnote>
  <w:footnote w:id="2">
    <w:p w14:paraId="0E773FAA" w14:textId="77777777" w:rsidR="000F6A9A" w:rsidRDefault="000F6A9A" w:rsidP="000F6A9A">
      <w:pPr>
        <w:pStyle w:val="Voetnoottekst"/>
      </w:pPr>
      <w:r>
        <w:rPr>
          <w:rStyle w:val="Voetnootmarkering"/>
        </w:rPr>
        <w:footnoteRef/>
      </w:r>
      <w:r>
        <w:t xml:space="preserve"> Gegadigde hoeft maar één keer per gegadigde (en indien van toepassing één keer per combinant/derde) de UEA bij de Aanmelding te voegen.</w:t>
      </w:r>
    </w:p>
  </w:footnote>
  <w:footnote w:id="3">
    <w:p w14:paraId="03F91FCE" w14:textId="4F8D3BEB" w:rsidR="00235D67" w:rsidRDefault="00235D67" w:rsidP="00235D67">
      <w:pPr>
        <w:pStyle w:val="Voetnoottekst"/>
      </w:pPr>
      <w:r>
        <w:rPr>
          <w:rStyle w:val="Voetnootmarkering"/>
        </w:rPr>
        <w:footnoteRef/>
      </w:r>
      <w:r>
        <w:t xml:space="preserve"> Gegadigde hoeft maar één keer per gegadigde (en indien van toepassing één keer per combinant/derde) de UEA bij de </w:t>
      </w:r>
      <w:r w:rsidR="0085314E">
        <w:t>A</w:t>
      </w:r>
      <w:r>
        <w:t>anmelding te voegen.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96A8B" w14:textId="214E6D34" w:rsidR="005A712A" w:rsidRPr="005E323C" w:rsidRDefault="005A712A" w:rsidP="00723163">
    <w:pPr>
      <w:pStyle w:val="Koptekst"/>
      <w:jc w:val="center"/>
      <w:rPr>
        <w:noProof/>
        <w:szCs w:val="20"/>
      </w:rPr>
    </w:pPr>
    <w:r w:rsidRPr="005E323C">
      <w:rPr>
        <w:szCs w:val="20"/>
      </w:rPr>
      <w:t>Selectie</w:t>
    </w:r>
    <w:r w:rsidRPr="005E323C">
      <w:rPr>
        <w:noProof/>
        <w:szCs w:val="20"/>
      </w:rPr>
      <w:t>leidraad</w:t>
    </w:r>
  </w:p>
  <w:p w14:paraId="79A919C7" w14:textId="5A05CB9C" w:rsidR="005A712A" w:rsidRPr="005E323C" w:rsidRDefault="005A712A" w:rsidP="00723163">
    <w:pPr>
      <w:pStyle w:val="Koptekst"/>
      <w:jc w:val="center"/>
      <w:rPr>
        <w:noProof/>
        <w:szCs w:val="20"/>
      </w:rPr>
    </w:pPr>
    <w:r w:rsidRPr="005E323C">
      <w:rPr>
        <w:noProof/>
        <w:szCs w:val="20"/>
      </w:rPr>
      <w:t xml:space="preserve">Europese </w:t>
    </w:r>
    <w:r w:rsidR="007C38DD" w:rsidRPr="005E323C">
      <w:rPr>
        <w:noProof/>
        <w:szCs w:val="20"/>
      </w:rPr>
      <w:t>Concurrentie</w:t>
    </w:r>
    <w:r w:rsidR="00546B72" w:rsidRPr="005E323C">
      <w:rPr>
        <w:noProof/>
        <w:szCs w:val="20"/>
      </w:rPr>
      <w:t xml:space="preserve">gerichte </w:t>
    </w:r>
    <w:r w:rsidR="003B707E" w:rsidRPr="005E323C">
      <w:rPr>
        <w:noProof/>
        <w:szCs w:val="20"/>
      </w:rPr>
      <w:t>D</w:t>
    </w:r>
    <w:r w:rsidR="00546B72" w:rsidRPr="005E323C">
      <w:rPr>
        <w:noProof/>
        <w:szCs w:val="20"/>
      </w:rPr>
      <w:t>ialoog</w:t>
    </w:r>
  </w:p>
  <w:p w14:paraId="59BA7D62" w14:textId="0B99AD84" w:rsidR="005A712A" w:rsidRPr="005E323C" w:rsidRDefault="00743ADA" w:rsidP="00743ADA">
    <w:pPr>
      <w:pStyle w:val="Koptekst"/>
      <w:jc w:val="center"/>
      <w:rPr>
        <w:sz w:val="24"/>
        <w:szCs w:val="32"/>
      </w:rPr>
    </w:pPr>
    <w:r w:rsidRPr="005E323C">
      <w:rPr>
        <w:noProof/>
        <w:szCs w:val="20"/>
      </w:rPr>
      <w:t>‘</w:t>
    </w:r>
    <w:r w:rsidR="00827620">
      <w:rPr>
        <w:noProof/>
        <w:szCs w:val="20"/>
      </w:rPr>
      <w:t>Raamovereenkomst Beweegbare bruggen</w:t>
    </w:r>
    <w:r w:rsidR="00BD2716">
      <w:rPr>
        <w:noProof/>
        <w:szCs w:val="20"/>
      </w:rPr>
      <w:t xml:space="preserve"> (waaronder </w:t>
    </w:r>
    <w:r w:rsidRPr="005E323C">
      <w:rPr>
        <w:noProof/>
        <w:szCs w:val="20"/>
      </w:rPr>
      <w:t>Stolperbrug</w:t>
    </w:r>
    <w:r w:rsidR="00BD2716">
      <w:rPr>
        <w:noProof/>
        <w:szCs w:val="20"/>
      </w:rPr>
      <w:t>)</w:t>
    </w:r>
    <w:r w:rsidRPr="005E323C">
      <w:rPr>
        <w:noProof/>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61CF2"/>
    <w:multiLevelType w:val="multilevel"/>
    <w:tmpl w:val="8F44862E"/>
    <w:name w:val="GrontmijBullets43"/>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1" w15:restartNumberingAfterBreak="0">
    <w:nsid w:val="09791B5E"/>
    <w:multiLevelType w:val="hybridMultilevel"/>
    <w:tmpl w:val="E05E1C9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9E42A13"/>
    <w:multiLevelType w:val="multilevel"/>
    <w:tmpl w:val="B1F22FA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A730E78"/>
    <w:multiLevelType w:val="hybridMultilevel"/>
    <w:tmpl w:val="AB16EE78"/>
    <w:lvl w:ilvl="0" w:tplc="04130013">
      <w:start w:val="1"/>
      <w:numFmt w:val="upperRoman"/>
      <w:lvlText w:val="%1."/>
      <w:lvlJc w:val="right"/>
      <w:pPr>
        <w:ind w:left="1288" w:hanging="360"/>
      </w:pPr>
    </w:lvl>
    <w:lvl w:ilvl="1" w:tplc="04130019" w:tentative="1">
      <w:start w:val="1"/>
      <w:numFmt w:val="lowerLetter"/>
      <w:lvlText w:val="%2."/>
      <w:lvlJc w:val="left"/>
      <w:pPr>
        <w:ind w:left="2008" w:hanging="360"/>
      </w:pPr>
    </w:lvl>
    <w:lvl w:ilvl="2" w:tplc="0413001B" w:tentative="1">
      <w:start w:val="1"/>
      <w:numFmt w:val="lowerRoman"/>
      <w:lvlText w:val="%3."/>
      <w:lvlJc w:val="right"/>
      <w:pPr>
        <w:ind w:left="2728" w:hanging="180"/>
      </w:pPr>
    </w:lvl>
    <w:lvl w:ilvl="3" w:tplc="0413000F" w:tentative="1">
      <w:start w:val="1"/>
      <w:numFmt w:val="decimal"/>
      <w:lvlText w:val="%4."/>
      <w:lvlJc w:val="left"/>
      <w:pPr>
        <w:ind w:left="3448" w:hanging="360"/>
      </w:pPr>
    </w:lvl>
    <w:lvl w:ilvl="4" w:tplc="04130019" w:tentative="1">
      <w:start w:val="1"/>
      <w:numFmt w:val="lowerLetter"/>
      <w:lvlText w:val="%5."/>
      <w:lvlJc w:val="left"/>
      <w:pPr>
        <w:ind w:left="4168" w:hanging="360"/>
      </w:pPr>
    </w:lvl>
    <w:lvl w:ilvl="5" w:tplc="0413001B" w:tentative="1">
      <w:start w:val="1"/>
      <w:numFmt w:val="lowerRoman"/>
      <w:lvlText w:val="%6."/>
      <w:lvlJc w:val="right"/>
      <w:pPr>
        <w:ind w:left="4888" w:hanging="180"/>
      </w:pPr>
    </w:lvl>
    <w:lvl w:ilvl="6" w:tplc="0413000F" w:tentative="1">
      <w:start w:val="1"/>
      <w:numFmt w:val="decimal"/>
      <w:lvlText w:val="%7."/>
      <w:lvlJc w:val="left"/>
      <w:pPr>
        <w:ind w:left="5608" w:hanging="360"/>
      </w:pPr>
    </w:lvl>
    <w:lvl w:ilvl="7" w:tplc="04130019" w:tentative="1">
      <w:start w:val="1"/>
      <w:numFmt w:val="lowerLetter"/>
      <w:lvlText w:val="%8."/>
      <w:lvlJc w:val="left"/>
      <w:pPr>
        <w:ind w:left="6328" w:hanging="360"/>
      </w:pPr>
    </w:lvl>
    <w:lvl w:ilvl="8" w:tplc="0413001B" w:tentative="1">
      <w:start w:val="1"/>
      <w:numFmt w:val="lowerRoman"/>
      <w:lvlText w:val="%9."/>
      <w:lvlJc w:val="right"/>
      <w:pPr>
        <w:ind w:left="7048" w:hanging="180"/>
      </w:pPr>
    </w:lvl>
  </w:abstractNum>
  <w:abstractNum w:abstractNumId="4" w15:restartNumberingAfterBreak="0">
    <w:nsid w:val="0B2F297F"/>
    <w:multiLevelType w:val="multilevel"/>
    <w:tmpl w:val="3F0E65E4"/>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B4627F0"/>
    <w:multiLevelType w:val="hybridMultilevel"/>
    <w:tmpl w:val="55D2D762"/>
    <w:lvl w:ilvl="0" w:tplc="222C53C0">
      <w:numFmt w:val="bullet"/>
      <w:lvlText w:val="-"/>
      <w:lvlJc w:val="left"/>
      <w:pPr>
        <w:ind w:left="360" w:hanging="360"/>
      </w:pPr>
      <w:rPr>
        <w:rFonts w:ascii="Lucida Sans" w:eastAsia="'Open Sans',Tahoma" w:hAnsi="Lucida Sans" w:cs="'Open Sans',Tahoma"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0E504C3D"/>
    <w:multiLevelType w:val="multilevel"/>
    <w:tmpl w:val="8F44862E"/>
    <w:name w:val="GrontmijBullets4"/>
    <w:lvl w:ilvl="0">
      <w:start w:val="1"/>
      <w:numFmt w:val="decimal"/>
      <w:lvlText w:val=""/>
      <w:lvlJc w:val="left"/>
      <w:pPr>
        <w:tabs>
          <w:tab w:val="num" w:pos="600"/>
        </w:tabs>
        <w:ind w:left="600" w:hanging="300"/>
      </w:pPr>
      <w:rPr>
        <w:rFonts w:ascii="Symbol" w:hAnsi="Symbol" w:hint="default"/>
        <w:sz w:val="22"/>
      </w:rPr>
    </w:lvl>
    <w:lvl w:ilvl="1">
      <w:start w:val="1"/>
      <w:numFmt w:val="lowerLetter"/>
      <w:lvlText w:val=""/>
      <w:lvlJc w:val="left"/>
      <w:pPr>
        <w:tabs>
          <w:tab w:val="num" w:pos="840"/>
        </w:tabs>
        <w:ind w:left="840" w:hanging="240"/>
      </w:pPr>
      <w:rPr>
        <w:rFonts w:ascii="Symbol" w:hAnsi="Symbol" w:hint="default"/>
        <w:sz w:val="22"/>
      </w:rPr>
    </w:lvl>
    <w:lvl w:ilvl="2">
      <w:start w:val="1"/>
      <w:numFmt w:val="lowerRoman"/>
      <w:lvlText w:val=""/>
      <w:lvlJc w:val="left"/>
      <w:pPr>
        <w:tabs>
          <w:tab w:val="num" w:pos="1080"/>
        </w:tabs>
        <w:ind w:left="1080" w:hanging="240"/>
      </w:pPr>
      <w:rPr>
        <w:rFonts w:ascii="Symbol" w:hAnsi="Symbol" w:hint="default"/>
        <w:sz w:val="22"/>
      </w:rPr>
    </w:lvl>
    <w:lvl w:ilvl="3">
      <w:start w:val="1"/>
      <w:numFmt w:val="none"/>
      <w:lvlText w:val=""/>
      <w:lvlJc w:val="left"/>
      <w:pPr>
        <w:tabs>
          <w:tab w:val="num" w:pos="300"/>
        </w:tabs>
        <w:ind w:left="300" w:firstLine="0"/>
      </w:pPr>
      <w:rPr>
        <w:rFonts w:ascii="Symbol" w:hAnsi="Symbol" w:hint="default"/>
        <w:sz w:val="22"/>
      </w:rPr>
    </w:lvl>
    <w:lvl w:ilvl="4">
      <w:start w:val="1"/>
      <w:numFmt w:val="none"/>
      <w:lvlText w:val=""/>
      <w:lvlJc w:val="left"/>
      <w:pPr>
        <w:tabs>
          <w:tab w:val="num" w:pos="300"/>
        </w:tabs>
        <w:ind w:left="300" w:firstLine="0"/>
      </w:pPr>
      <w:rPr>
        <w:rFonts w:ascii="Symbol" w:hAnsi="Symbol" w:hint="default"/>
        <w:sz w:val="22"/>
      </w:rPr>
    </w:lvl>
    <w:lvl w:ilvl="5">
      <w:start w:val="1"/>
      <w:numFmt w:val="none"/>
      <w:lvlText w:val=""/>
      <w:lvlJc w:val="left"/>
      <w:pPr>
        <w:tabs>
          <w:tab w:val="num" w:pos="300"/>
        </w:tabs>
        <w:ind w:left="300" w:firstLine="0"/>
      </w:pPr>
      <w:rPr>
        <w:rFonts w:ascii="Symbol" w:hAnsi="Symbol" w:hint="default"/>
        <w:sz w:val="22"/>
      </w:rPr>
    </w:lvl>
    <w:lvl w:ilvl="6">
      <w:start w:val="1"/>
      <w:numFmt w:val="none"/>
      <w:lvlText w:val=""/>
      <w:lvlJc w:val="left"/>
      <w:pPr>
        <w:tabs>
          <w:tab w:val="num" w:pos="300"/>
        </w:tabs>
        <w:ind w:left="300" w:firstLine="0"/>
      </w:pPr>
      <w:rPr>
        <w:rFonts w:ascii="Symbol" w:hAnsi="Symbol" w:hint="default"/>
        <w:sz w:val="22"/>
      </w:rPr>
    </w:lvl>
    <w:lvl w:ilvl="7">
      <w:start w:val="1"/>
      <w:numFmt w:val="none"/>
      <w:lvlText w:val=""/>
      <w:lvlJc w:val="left"/>
      <w:pPr>
        <w:tabs>
          <w:tab w:val="num" w:pos="300"/>
        </w:tabs>
        <w:ind w:left="300" w:firstLine="0"/>
      </w:pPr>
      <w:rPr>
        <w:rFonts w:ascii="Symbol" w:hAnsi="Symbol" w:hint="default"/>
        <w:sz w:val="22"/>
      </w:rPr>
    </w:lvl>
    <w:lvl w:ilvl="8">
      <w:start w:val="1"/>
      <w:numFmt w:val="none"/>
      <w:lvlText w:val=""/>
      <w:lvlJc w:val="left"/>
      <w:pPr>
        <w:tabs>
          <w:tab w:val="num" w:pos="300"/>
        </w:tabs>
        <w:ind w:left="300" w:firstLine="0"/>
      </w:pPr>
      <w:rPr>
        <w:rFonts w:ascii="Symbol" w:hAnsi="Symbol" w:hint="default"/>
        <w:sz w:val="22"/>
      </w:rPr>
    </w:lvl>
  </w:abstractNum>
  <w:abstractNum w:abstractNumId="7" w15:restartNumberingAfterBreak="0">
    <w:nsid w:val="0E5337A4"/>
    <w:multiLevelType w:val="hybridMultilevel"/>
    <w:tmpl w:val="9E5CE060"/>
    <w:lvl w:ilvl="0" w:tplc="A11667FC">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F1269C3"/>
    <w:multiLevelType w:val="hybridMultilevel"/>
    <w:tmpl w:val="766207EC"/>
    <w:lvl w:ilvl="0" w:tplc="222C53C0">
      <w:numFmt w:val="bullet"/>
      <w:lvlText w:val="-"/>
      <w:lvlJc w:val="left"/>
      <w:pPr>
        <w:ind w:left="720" w:hanging="360"/>
      </w:pPr>
      <w:rPr>
        <w:rFonts w:ascii="Lucida Sans" w:eastAsia="'Open Sans',Tahoma" w:hAnsi="Lucida Sans" w:cs="'Open San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0FAA1546"/>
    <w:multiLevelType w:val="multilevel"/>
    <w:tmpl w:val="4016F938"/>
    <w:lvl w:ilvl="0">
      <w:start w:val="1"/>
      <w:numFmt w:val="decimal"/>
      <w:lvlText w:val="%1."/>
      <w:lvlJc w:val="left"/>
      <w:pPr>
        <w:ind w:left="360" w:hanging="360"/>
      </w:pPr>
      <w:rPr>
        <w:b/>
        <w:bCs w:val="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13456502"/>
    <w:multiLevelType w:val="hybridMultilevel"/>
    <w:tmpl w:val="F8CC606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145B15BD"/>
    <w:multiLevelType w:val="singleLevel"/>
    <w:tmpl w:val="F4D08434"/>
    <w:lvl w:ilvl="0">
      <w:start w:val="1"/>
      <w:numFmt w:val="decimal"/>
      <w:pStyle w:val="BijlageTitelblad"/>
      <w:lvlText w:val="Bijlage %1"/>
      <w:lvlJc w:val="left"/>
      <w:pPr>
        <w:tabs>
          <w:tab w:val="num" w:pos="0"/>
        </w:tabs>
        <w:ind w:left="0" w:firstLine="0"/>
      </w:pPr>
      <w:rPr>
        <w:rFonts w:hint="default"/>
      </w:rPr>
    </w:lvl>
  </w:abstractNum>
  <w:abstractNum w:abstractNumId="12" w15:restartNumberingAfterBreak="0">
    <w:nsid w:val="1C911617"/>
    <w:multiLevelType w:val="multilevel"/>
    <w:tmpl w:val="6AD6FE8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1D591AA3"/>
    <w:multiLevelType w:val="hybridMultilevel"/>
    <w:tmpl w:val="378C87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EAA058A"/>
    <w:multiLevelType w:val="hybridMultilevel"/>
    <w:tmpl w:val="20FE0B1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1F216D10"/>
    <w:multiLevelType w:val="multilevel"/>
    <w:tmpl w:val="8F44862E"/>
    <w:name w:val="GrontmijBullets44"/>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16" w15:restartNumberingAfterBreak="0">
    <w:nsid w:val="20836ABB"/>
    <w:multiLevelType w:val="hybridMultilevel"/>
    <w:tmpl w:val="A8D8E73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134128F"/>
    <w:multiLevelType w:val="hybridMultilevel"/>
    <w:tmpl w:val="79E02D1A"/>
    <w:lvl w:ilvl="0" w:tplc="04F2043E">
      <w:start w:val="1"/>
      <w:numFmt w:val="lowerLetter"/>
      <w:pStyle w:val="Opsomminga"/>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4AD4419"/>
    <w:multiLevelType w:val="multilevel"/>
    <w:tmpl w:val="F5FA1FCA"/>
    <w:name w:val="GrontmijBullets3"/>
    <w:lvl w:ilvl="0">
      <w:start w:val="1"/>
      <w:numFmt w:val="decimal"/>
      <w:lvlText w:val=""/>
      <w:lvlJc w:val="left"/>
      <w:pPr>
        <w:tabs>
          <w:tab w:val="num" w:pos="-1096"/>
        </w:tabs>
        <w:ind w:left="-1096" w:hanging="300"/>
      </w:pPr>
      <w:rPr>
        <w:rFonts w:ascii="Symbol" w:hAnsi="Symbol" w:hint="default"/>
        <w:sz w:val="22"/>
      </w:rPr>
    </w:lvl>
    <w:lvl w:ilvl="1">
      <w:start w:val="1"/>
      <w:numFmt w:val="lowerLetter"/>
      <w:lvlText w:val=""/>
      <w:lvlJc w:val="left"/>
      <w:pPr>
        <w:tabs>
          <w:tab w:val="num" w:pos="-856"/>
        </w:tabs>
        <w:ind w:left="-856" w:hanging="240"/>
      </w:pPr>
      <w:rPr>
        <w:rFonts w:ascii="Symbol" w:hAnsi="Symbol" w:hint="default"/>
        <w:sz w:val="22"/>
      </w:rPr>
    </w:lvl>
    <w:lvl w:ilvl="2">
      <w:start w:val="1"/>
      <w:numFmt w:val="lowerRoman"/>
      <w:lvlText w:val=""/>
      <w:lvlJc w:val="left"/>
      <w:pPr>
        <w:tabs>
          <w:tab w:val="num" w:pos="-616"/>
        </w:tabs>
        <w:ind w:left="-616" w:hanging="240"/>
      </w:pPr>
      <w:rPr>
        <w:rFonts w:ascii="Symbol" w:hAnsi="Symbol" w:hint="default"/>
        <w:sz w:val="22"/>
      </w:rPr>
    </w:lvl>
    <w:lvl w:ilvl="3">
      <w:start w:val="1"/>
      <w:numFmt w:val="none"/>
      <w:lvlText w:val=""/>
      <w:lvlJc w:val="left"/>
      <w:pPr>
        <w:tabs>
          <w:tab w:val="num" w:pos="-1396"/>
        </w:tabs>
        <w:ind w:left="-1396" w:firstLine="0"/>
      </w:pPr>
      <w:rPr>
        <w:rFonts w:ascii="Symbol" w:hAnsi="Symbol" w:hint="default"/>
        <w:sz w:val="22"/>
      </w:rPr>
    </w:lvl>
    <w:lvl w:ilvl="4">
      <w:start w:val="1"/>
      <w:numFmt w:val="none"/>
      <w:lvlText w:val=""/>
      <w:lvlJc w:val="left"/>
      <w:pPr>
        <w:tabs>
          <w:tab w:val="num" w:pos="-1396"/>
        </w:tabs>
        <w:ind w:left="-1396" w:firstLine="0"/>
      </w:pPr>
      <w:rPr>
        <w:rFonts w:ascii="Symbol" w:hAnsi="Symbol" w:hint="default"/>
        <w:sz w:val="22"/>
      </w:rPr>
    </w:lvl>
    <w:lvl w:ilvl="5">
      <w:start w:val="1"/>
      <w:numFmt w:val="none"/>
      <w:lvlText w:val=""/>
      <w:lvlJc w:val="left"/>
      <w:pPr>
        <w:tabs>
          <w:tab w:val="num" w:pos="-1396"/>
        </w:tabs>
        <w:ind w:left="-1396" w:firstLine="0"/>
      </w:pPr>
      <w:rPr>
        <w:rFonts w:ascii="Symbol" w:hAnsi="Symbol" w:hint="default"/>
        <w:sz w:val="22"/>
      </w:rPr>
    </w:lvl>
    <w:lvl w:ilvl="6">
      <w:start w:val="1"/>
      <w:numFmt w:val="none"/>
      <w:lvlText w:val=""/>
      <w:lvlJc w:val="left"/>
      <w:pPr>
        <w:tabs>
          <w:tab w:val="num" w:pos="-1396"/>
        </w:tabs>
        <w:ind w:left="-1396" w:firstLine="0"/>
      </w:pPr>
      <w:rPr>
        <w:rFonts w:ascii="Symbol" w:hAnsi="Symbol" w:hint="default"/>
        <w:sz w:val="22"/>
      </w:rPr>
    </w:lvl>
    <w:lvl w:ilvl="7">
      <w:start w:val="1"/>
      <w:numFmt w:val="none"/>
      <w:lvlText w:val=""/>
      <w:lvlJc w:val="left"/>
      <w:pPr>
        <w:tabs>
          <w:tab w:val="num" w:pos="-1396"/>
        </w:tabs>
        <w:ind w:left="-1396" w:firstLine="0"/>
      </w:pPr>
      <w:rPr>
        <w:rFonts w:ascii="Symbol" w:hAnsi="Symbol" w:hint="default"/>
        <w:sz w:val="22"/>
      </w:rPr>
    </w:lvl>
    <w:lvl w:ilvl="8">
      <w:start w:val="1"/>
      <w:numFmt w:val="none"/>
      <w:lvlText w:val=""/>
      <w:lvlJc w:val="left"/>
      <w:pPr>
        <w:tabs>
          <w:tab w:val="num" w:pos="-1396"/>
        </w:tabs>
        <w:ind w:left="-1396" w:firstLine="0"/>
      </w:pPr>
      <w:rPr>
        <w:rFonts w:ascii="Symbol" w:hAnsi="Symbol" w:hint="default"/>
        <w:sz w:val="22"/>
      </w:rPr>
    </w:lvl>
  </w:abstractNum>
  <w:abstractNum w:abstractNumId="19" w15:restartNumberingAfterBreak="0">
    <w:nsid w:val="259C0A52"/>
    <w:multiLevelType w:val="multilevel"/>
    <w:tmpl w:val="504246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26553838"/>
    <w:multiLevelType w:val="multilevel"/>
    <w:tmpl w:val="E4FC2E94"/>
    <w:name w:val="GrontmijBullets43"/>
    <w:lvl w:ilvl="0">
      <w:start w:val="1"/>
      <w:numFmt w:val="decimal"/>
      <w:pStyle w:val="Kop1"/>
      <w:lvlText w:val="%1"/>
      <w:lvlJc w:val="left"/>
      <w:pPr>
        <w:ind w:left="432" w:hanging="432"/>
      </w:pPr>
      <w:rPr>
        <w:rFonts w:asciiTheme="minorHAnsi" w:hAnsiTheme="minorHAnsi"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Kop2"/>
      <w:lvlText w:val="%1.%2"/>
      <w:lvlJc w:val="left"/>
      <w:pPr>
        <w:ind w:left="576" w:hanging="576"/>
      </w:pPr>
      <w:rPr>
        <w:rFonts w:asciiTheme="minorHAnsi" w:hAnsiTheme="minorHAnsi"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Kop3"/>
      <w:lvlText w:val="%1.%2.%3"/>
      <w:lvlJc w:val="left"/>
      <w:pPr>
        <w:ind w:left="720" w:hanging="720"/>
      </w:pPr>
      <w:rPr>
        <w:rFonts w:asciiTheme="minorHAnsi" w:hAnsiTheme="minorHAnsi"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29E45038"/>
    <w:multiLevelType w:val="hybridMultilevel"/>
    <w:tmpl w:val="934AE2E8"/>
    <w:lvl w:ilvl="0" w:tplc="AC4C9294">
      <w:start w:val="1"/>
      <w:numFmt w:val="decimal"/>
      <w:lvlText w:val="%1."/>
      <w:lvlJc w:val="left"/>
      <w:pPr>
        <w:ind w:left="1065" w:hanging="705"/>
      </w:pPr>
    </w:lvl>
    <w:lvl w:ilvl="1" w:tplc="6E0C335E">
      <w:start w:val="1"/>
      <w:numFmt w:val="lowerLetter"/>
      <w:lvlText w:val="%2."/>
      <w:lvlJc w:val="left"/>
      <w:pPr>
        <w:ind w:left="1785" w:hanging="705"/>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2" w15:restartNumberingAfterBreak="0">
    <w:nsid w:val="2B062E28"/>
    <w:multiLevelType w:val="hybridMultilevel"/>
    <w:tmpl w:val="D16CB6BE"/>
    <w:name w:val="GrontmijBullets432"/>
    <w:lvl w:ilvl="0" w:tplc="0413000F">
      <w:start w:val="1"/>
      <w:numFmt w:val="decimal"/>
      <w:lvlText w:val="%1."/>
      <w:lvlJc w:val="left"/>
      <w:pPr>
        <w:ind w:left="2880" w:hanging="360"/>
      </w:pPr>
    </w:lvl>
    <w:lvl w:ilvl="1" w:tplc="04130019" w:tentative="1">
      <w:start w:val="1"/>
      <w:numFmt w:val="lowerLetter"/>
      <w:lvlText w:val="%2."/>
      <w:lvlJc w:val="left"/>
      <w:pPr>
        <w:ind w:left="3600" w:hanging="360"/>
      </w:pPr>
    </w:lvl>
    <w:lvl w:ilvl="2" w:tplc="0413001B" w:tentative="1">
      <w:start w:val="1"/>
      <w:numFmt w:val="lowerRoman"/>
      <w:lvlText w:val="%3."/>
      <w:lvlJc w:val="right"/>
      <w:pPr>
        <w:ind w:left="4320" w:hanging="180"/>
      </w:pPr>
    </w:lvl>
    <w:lvl w:ilvl="3" w:tplc="0413000F" w:tentative="1">
      <w:start w:val="1"/>
      <w:numFmt w:val="decimal"/>
      <w:lvlText w:val="%4."/>
      <w:lvlJc w:val="left"/>
      <w:pPr>
        <w:ind w:left="5040" w:hanging="360"/>
      </w:pPr>
    </w:lvl>
    <w:lvl w:ilvl="4" w:tplc="04130019" w:tentative="1">
      <w:start w:val="1"/>
      <w:numFmt w:val="lowerLetter"/>
      <w:lvlText w:val="%5."/>
      <w:lvlJc w:val="left"/>
      <w:pPr>
        <w:ind w:left="5760" w:hanging="360"/>
      </w:pPr>
    </w:lvl>
    <w:lvl w:ilvl="5" w:tplc="0413001B" w:tentative="1">
      <w:start w:val="1"/>
      <w:numFmt w:val="lowerRoman"/>
      <w:lvlText w:val="%6."/>
      <w:lvlJc w:val="right"/>
      <w:pPr>
        <w:ind w:left="6480" w:hanging="180"/>
      </w:pPr>
    </w:lvl>
    <w:lvl w:ilvl="6" w:tplc="0413000F" w:tentative="1">
      <w:start w:val="1"/>
      <w:numFmt w:val="decimal"/>
      <w:lvlText w:val="%7."/>
      <w:lvlJc w:val="left"/>
      <w:pPr>
        <w:ind w:left="7200" w:hanging="360"/>
      </w:pPr>
    </w:lvl>
    <w:lvl w:ilvl="7" w:tplc="04130019" w:tentative="1">
      <w:start w:val="1"/>
      <w:numFmt w:val="lowerLetter"/>
      <w:lvlText w:val="%8."/>
      <w:lvlJc w:val="left"/>
      <w:pPr>
        <w:ind w:left="7920" w:hanging="360"/>
      </w:pPr>
    </w:lvl>
    <w:lvl w:ilvl="8" w:tplc="0413001B" w:tentative="1">
      <w:start w:val="1"/>
      <w:numFmt w:val="lowerRoman"/>
      <w:lvlText w:val="%9."/>
      <w:lvlJc w:val="right"/>
      <w:pPr>
        <w:ind w:left="8640" w:hanging="180"/>
      </w:pPr>
    </w:lvl>
  </w:abstractNum>
  <w:abstractNum w:abstractNumId="23" w15:restartNumberingAfterBreak="0">
    <w:nsid w:val="33283AF7"/>
    <w:multiLevelType w:val="hybridMultilevel"/>
    <w:tmpl w:val="4B9C19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352B782B"/>
    <w:multiLevelType w:val="hybridMultilevel"/>
    <w:tmpl w:val="BA98FF7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364815E7"/>
    <w:multiLevelType w:val="hybridMultilevel"/>
    <w:tmpl w:val="921474E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366A48F0"/>
    <w:multiLevelType w:val="multilevel"/>
    <w:tmpl w:val="60F8A952"/>
    <w:lvl w:ilvl="0">
      <w:start w:val="1"/>
      <w:numFmt w:val="bullet"/>
      <w:lvlText w:val=""/>
      <w:lvlJc w:val="left"/>
      <w:pPr>
        <w:tabs>
          <w:tab w:val="num" w:pos="600"/>
        </w:tabs>
        <w:ind w:left="600" w:hanging="300"/>
      </w:pPr>
      <w:rPr>
        <w:rFonts w:ascii="Symbol" w:hAnsi="Symbol" w:hint="default"/>
        <w:sz w:val="22"/>
      </w:rPr>
    </w:lvl>
    <w:lvl w:ilvl="1">
      <w:start w:val="1"/>
      <w:numFmt w:val="lowerLetter"/>
      <w:lvlText w:val=""/>
      <w:lvlJc w:val="left"/>
      <w:pPr>
        <w:tabs>
          <w:tab w:val="num" w:pos="840"/>
        </w:tabs>
        <w:ind w:left="840" w:hanging="240"/>
      </w:pPr>
      <w:rPr>
        <w:rFonts w:ascii="Symbol" w:hAnsi="Symbol" w:hint="default"/>
        <w:sz w:val="22"/>
      </w:rPr>
    </w:lvl>
    <w:lvl w:ilvl="2">
      <w:start w:val="1"/>
      <w:numFmt w:val="lowerRoman"/>
      <w:lvlText w:val=""/>
      <w:lvlJc w:val="left"/>
      <w:pPr>
        <w:tabs>
          <w:tab w:val="num" w:pos="1080"/>
        </w:tabs>
        <w:ind w:left="1080" w:hanging="240"/>
      </w:pPr>
      <w:rPr>
        <w:rFonts w:ascii="Symbol" w:hAnsi="Symbol" w:hint="default"/>
        <w:sz w:val="22"/>
      </w:rPr>
    </w:lvl>
    <w:lvl w:ilvl="3">
      <w:start w:val="1"/>
      <w:numFmt w:val="none"/>
      <w:lvlText w:val=""/>
      <w:lvlJc w:val="left"/>
      <w:pPr>
        <w:tabs>
          <w:tab w:val="num" w:pos="300"/>
        </w:tabs>
        <w:ind w:left="300" w:firstLine="0"/>
      </w:pPr>
      <w:rPr>
        <w:rFonts w:ascii="Symbol" w:hAnsi="Symbol" w:hint="default"/>
        <w:sz w:val="22"/>
      </w:rPr>
    </w:lvl>
    <w:lvl w:ilvl="4">
      <w:start w:val="1"/>
      <w:numFmt w:val="none"/>
      <w:lvlText w:val=""/>
      <w:lvlJc w:val="left"/>
      <w:pPr>
        <w:tabs>
          <w:tab w:val="num" w:pos="300"/>
        </w:tabs>
        <w:ind w:left="300" w:firstLine="0"/>
      </w:pPr>
      <w:rPr>
        <w:rFonts w:ascii="Symbol" w:hAnsi="Symbol" w:hint="default"/>
        <w:sz w:val="22"/>
      </w:rPr>
    </w:lvl>
    <w:lvl w:ilvl="5">
      <w:start w:val="1"/>
      <w:numFmt w:val="none"/>
      <w:lvlText w:val=""/>
      <w:lvlJc w:val="left"/>
      <w:pPr>
        <w:tabs>
          <w:tab w:val="num" w:pos="300"/>
        </w:tabs>
        <w:ind w:left="300" w:firstLine="0"/>
      </w:pPr>
      <w:rPr>
        <w:rFonts w:ascii="Symbol" w:hAnsi="Symbol" w:hint="default"/>
        <w:sz w:val="22"/>
      </w:rPr>
    </w:lvl>
    <w:lvl w:ilvl="6">
      <w:start w:val="1"/>
      <w:numFmt w:val="none"/>
      <w:lvlText w:val=""/>
      <w:lvlJc w:val="left"/>
      <w:pPr>
        <w:tabs>
          <w:tab w:val="num" w:pos="300"/>
        </w:tabs>
        <w:ind w:left="300" w:firstLine="0"/>
      </w:pPr>
      <w:rPr>
        <w:rFonts w:ascii="Symbol" w:hAnsi="Symbol" w:hint="default"/>
        <w:sz w:val="22"/>
      </w:rPr>
    </w:lvl>
    <w:lvl w:ilvl="7">
      <w:start w:val="1"/>
      <w:numFmt w:val="none"/>
      <w:lvlText w:val=""/>
      <w:lvlJc w:val="left"/>
      <w:pPr>
        <w:tabs>
          <w:tab w:val="num" w:pos="300"/>
        </w:tabs>
        <w:ind w:left="300" w:firstLine="0"/>
      </w:pPr>
      <w:rPr>
        <w:rFonts w:ascii="Symbol" w:hAnsi="Symbol" w:hint="default"/>
        <w:sz w:val="22"/>
      </w:rPr>
    </w:lvl>
    <w:lvl w:ilvl="8">
      <w:start w:val="1"/>
      <w:numFmt w:val="none"/>
      <w:lvlText w:val=""/>
      <w:lvlJc w:val="left"/>
      <w:pPr>
        <w:tabs>
          <w:tab w:val="num" w:pos="300"/>
        </w:tabs>
        <w:ind w:left="300" w:firstLine="0"/>
      </w:pPr>
      <w:rPr>
        <w:rFonts w:ascii="Symbol" w:hAnsi="Symbol" w:hint="default"/>
        <w:sz w:val="22"/>
      </w:rPr>
    </w:lvl>
  </w:abstractNum>
  <w:abstractNum w:abstractNumId="27" w15:restartNumberingAfterBreak="0">
    <w:nsid w:val="3A952A0C"/>
    <w:multiLevelType w:val="hybridMultilevel"/>
    <w:tmpl w:val="6CC2ECBC"/>
    <w:lvl w:ilvl="0" w:tplc="217298E0">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3D0A5AD3"/>
    <w:multiLevelType w:val="hybridMultilevel"/>
    <w:tmpl w:val="8FCE7E9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3D523BBD"/>
    <w:multiLevelType w:val="hybridMultilevel"/>
    <w:tmpl w:val="F8543B2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3D6463BC"/>
    <w:multiLevelType w:val="multilevel"/>
    <w:tmpl w:val="8F44862E"/>
    <w:name w:val="GrontmijBullets"/>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31" w15:restartNumberingAfterBreak="0">
    <w:nsid w:val="3DE65ABB"/>
    <w:multiLevelType w:val="hybridMultilevel"/>
    <w:tmpl w:val="6CC2ECB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3EE51269"/>
    <w:multiLevelType w:val="multilevel"/>
    <w:tmpl w:val="8F44862E"/>
    <w:name w:val="GrontmijBullets42"/>
    <w:lvl w:ilvl="0">
      <w:start w:val="1"/>
      <w:numFmt w:val="decimal"/>
      <w:lvlText w:val=""/>
      <w:lvlJc w:val="left"/>
      <w:pPr>
        <w:tabs>
          <w:tab w:val="num" w:pos="600"/>
        </w:tabs>
        <w:ind w:left="600" w:hanging="300"/>
      </w:pPr>
      <w:rPr>
        <w:rFonts w:ascii="Symbol" w:hAnsi="Symbol" w:hint="default"/>
        <w:sz w:val="22"/>
      </w:rPr>
    </w:lvl>
    <w:lvl w:ilvl="1">
      <w:start w:val="1"/>
      <w:numFmt w:val="lowerLetter"/>
      <w:lvlText w:val=""/>
      <w:lvlJc w:val="left"/>
      <w:pPr>
        <w:tabs>
          <w:tab w:val="num" w:pos="840"/>
        </w:tabs>
        <w:ind w:left="840" w:hanging="240"/>
      </w:pPr>
      <w:rPr>
        <w:rFonts w:ascii="Symbol" w:hAnsi="Symbol" w:hint="default"/>
        <w:sz w:val="22"/>
      </w:rPr>
    </w:lvl>
    <w:lvl w:ilvl="2">
      <w:start w:val="1"/>
      <w:numFmt w:val="lowerRoman"/>
      <w:lvlText w:val=""/>
      <w:lvlJc w:val="left"/>
      <w:pPr>
        <w:tabs>
          <w:tab w:val="num" w:pos="1080"/>
        </w:tabs>
        <w:ind w:left="1080" w:hanging="240"/>
      </w:pPr>
      <w:rPr>
        <w:rFonts w:ascii="Symbol" w:hAnsi="Symbol" w:hint="default"/>
        <w:sz w:val="22"/>
      </w:rPr>
    </w:lvl>
    <w:lvl w:ilvl="3">
      <w:start w:val="1"/>
      <w:numFmt w:val="none"/>
      <w:lvlText w:val=""/>
      <w:lvlJc w:val="left"/>
      <w:pPr>
        <w:tabs>
          <w:tab w:val="num" w:pos="300"/>
        </w:tabs>
        <w:ind w:left="300" w:firstLine="0"/>
      </w:pPr>
      <w:rPr>
        <w:rFonts w:ascii="Symbol" w:hAnsi="Symbol" w:hint="default"/>
        <w:sz w:val="22"/>
      </w:rPr>
    </w:lvl>
    <w:lvl w:ilvl="4">
      <w:start w:val="1"/>
      <w:numFmt w:val="none"/>
      <w:lvlText w:val=""/>
      <w:lvlJc w:val="left"/>
      <w:pPr>
        <w:tabs>
          <w:tab w:val="num" w:pos="300"/>
        </w:tabs>
        <w:ind w:left="300" w:firstLine="0"/>
      </w:pPr>
      <w:rPr>
        <w:rFonts w:ascii="Symbol" w:hAnsi="Symbol" w:hint="default"/>
        <w:sz w:val="22"/>
      </w:rPr>
    </w:lvl>
    <w:lvl w:ilvl="5">
      <w:start w:val="1"/>
      <w:numFmt w:val="none"/>
      <w:lvlText w:val=""/>
      <w:lvlJc w:val="left"/>
      <w:pPr>
        <w:tabs>
          <w:tab w:val="num" w:pos="300"/>
        </w:tabs>
        <w:ind w:left="300" w:firstLine="0"/>
      </w:pPr>
      <w:rPr>
        <w:rFonts w:ascii="Symbol" w:hAnsi="Symbol" w:hint="default"/>
        <w:sz w:val="22"/>
      </w:rPr>
    </w:lvl>
    <w:lvl w:ilvl="6">
      <w:start w:val="1"/>
      <w:numFmt w:val="none"/>
      <w:lvlText w:val=""/>
      <w:lvlJc w:val="left"/>
      <w:pPr>
        <w:tabs>
          <w:tab w:val="num" w:pos="300"/>
        </w:tabs>
        <w:ind w:left="300" w:firstLine="0"/>
      </w:pPr>
      <w:rPr>
        <w:rFonts w:ascii="Symbol" w:hAnsi="Symbol" w:hint="default"/>
        <w:sz w:val="22"/>
      </w:rPr>
    </w:lvl>
    <w:lvl w:ilvl="7">
      <w:start w:val="1"/>
      <w:numFmt w:val="none"/>
      <w:lvlText w:val=""/>
      <w:lvlJc w:val="left"/>
      <w:pPr>
        <w:tabs>
          <w:tab w:val="num" w:pos="300"/>
        </w:tabs>
        <w:ind w:left="300" w:firstLine="0"/>
      </w:pPr>
      <w:rPr>
        <w:rFonts w:ascii="Symbol" w:hAnsi="Symbol" w:hint="default"/>
        <w:sz w:val="22"/>
      </w:rPr>
    </w:lvl>
    <w:lvl w:ilvl="8">
      <w:start w:val="1"/>
      <w:numFmt w:val="none"/>
      <w:lvlText w:val=""/>
      <w:lvlJc w:val="left"/>
      <w:pPr>
        <w:tabs>
          <w:tab w:val="num" w:pos="300"/>
        </w:tabs>
        <w:ind w:left="300" w:firstLine="0"/>
      </w:pPr>
      <w:rPr>
        <w:rFonts w:ascii="Symbol" w:hAnsi="Symbol" w:hint="default"/>
        <w:sz w:val="22"/>
      </w:rPr>
    </w:lvl>
  </w:abstractNum>
  <w:abstractNum w:abstractNumId="33" w15:restartNumberingAfterBreak="0">
    <w:nsid w:val="3F155658"/>
    <w:multiLevelType w:val="hybridMultilevel"/>
    <w:tmpl w:val="6CC2ECB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4103466E"/>
    <w:multiLevelType w:val="multilevel"/>
    <w:tmpl w:val="8F44862E"/>
    <w:name w:val="GrontmijBullets2"/>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35" w15:restartNumberingAfterBreak="0">
    <w:nsid w:val="428C35D7"/>
    <w:multiLevelType w:val="hybridMultilevel"/>
    <w:tmpl w:val="D16CB6BE"/>
    <w:lvl w:ilvl="0" w:tplc="0413000F">
      <w:start w:val="1"/>
      <w:numFmt w:val="decimal"/>
      <w:lvlText w:val="%1."/>
      <w:lvlJc w:val="left"/>
      <w:pPr>
        <w:ind w:left="3732" w:hanging="360"/>
      </w:pPr>
    </w:lvl>
    <w:lvl w:ilvl="1" w:tplc="04130019">
      <w:start w:val="1"/>
      <w:numFmt w:val="lowerLetter"/>
      <w:lvlText w:val="%2."/>
      <w:lvlJc w:val="left"/>
      <w:pPr>
        <w:ind w:left="4452" w:hanging="360"/>
      </w:pPr>
    </w:lvl>
    <w:lvl w:ilvl="2" w:tplc="0413001B" w:tentative="1">
      <w:start w:val="1"/>
      <w:numFmt w:val="lowerRoman"/>
      <w:lvlText w:val="%3."/>
      <w:lvlJc w:val="right"/>
      <w:pPr>
        <w:ind w:left="5172" w:hanging="180"/>
      </w:pPr>
    </w:lvl>
    <w:lvl w:ilvl="3" w:tplc="0413000F" w:tentative="1">
      <w:start w:val="1"/>
      <w:numFmt w:val="decimal"/>
      <w:lvlText w:val="%4."/>
      <w:lvlJc w:val="left"/>
      <w:pPr>
        <w:ind w:left="5892" w:hanging="360"/>
      </w:pPr>
    </w:lvl>
    <w:lvl w:ilvl="4" w:tplc="04130019" w:tentative="1">
      <w:start w:val="1"/>
      <w:numFmt w:val="lowerLetter"/>
      <w:lvlText w:val="%5."/>
      <w:lvlJc w:val="left"/>
      <w:pPr>
        <w:ind w:left="6612" w:hanging="360"/>
      </w:pPr>
    </w:lvl>
    <w:lvl w:ilvl="5" w:tplc="0413001B" w:tentative="1">
      <w:start w:val="1"/>
      <w:numFmt w:val="lowerRoman"/>
      <w:lvlText w:val="%6."/>
      <w:lvlJc w:val="right"/>
      <w:pPr>
        <w:ind w:left="7332" w:hanging="180"/>
      </w:pPr>
    </w:lvl>
    <w:lvl w:ilvl="6" w:tplc="0413000F" w:tentative="1">
      <w:start w:val="1"/>
      <w:numFmt w:val="decimal"/>
      <w:lvlText w:val="%7."/>
      <w:lvlJc w:val="left"/>
      <w:pPr>
        <w:ind w:left="8052" w:hanging="360"/>
      </w:pPr>
    </w:lvl>
    <w:lvl w:ilvl="7" w:tplc="04130019" w:tentative="1">
      <w:start w:val="1"/>
      <w:numFmt w:val="lowerLetter"/>
      <w:lvlText w:val="%8."/>
      <w:lvlJc w:val="left"/>
      <w:pPr>
        <w:ind w:left="8772" w:hanging="360"/>
      </w:pPr>
    </w:lvl>
    <w:lvl w:ilvl="8" w:tplc="0413001B" w:tentative="1">
      <w:start w:val="1"/>
      <w:numFmt w:val="lowerRoman"/>
      <w:lvlText w:val="%9."/>
      <w:lvlJc w:val="right"/>
      <w:pPr>
        <w:ind w:left="9492" w:hanging="180"/>
      </w:pPr>
    </w:lvl>
  </w:abstractNum>
  <w:abstractNum w:abstractNumId="36" w15:restartNumberingAfterBreak="0">
    <w:nsid w:val="4B0F38BB"/>
    <w:multiLevelType w:val="hybridMultilevel"/>
    <w:tmpl w:val="54A6B772"/>
    <w:lvl w:ilvl="0" w:tplc="5688F8EE">
      <w:start w:val="3"/>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4DC95DED"/>
    <w:multiLevelType w:val="hybridMultilevel"/>
    <w:tmpl w:val="27BE26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4E3C25A8"/>
    <w:multiLevelType w:val="multilevel"/>
    <w:tmpl w:val="9FE222FC"/>
    <w:lvl w:ilvl="0">
      <w:start w:val="1"/>
      <w:numFmt w:val="decimal"/>
      <w:pStyle w:val="Heading1HoofdstukSectionHeadingsectionHeading"/>
      <w:lvlText w:val="%1"/>
      <w:lvlJc w:val="left"/>
      <w:pPr>
        <w:tabs>
          <w:tab w:val="num" w:pos="3"/>
        </w:tabs>
        <w:ind w:left="0" w:hanging="357"/>
      </w:pPr>
    </w:lvl>
    <w:lvl w:ilvl="1">
      <w:start w:val="8"/>
      <w:numFmt w:val="upperLetter"/>
      <w:pStyle w:val="Heading2BijlageResetnumbering"/>
      <w:lvlText w:val="%2"/>
      <w:lvlJc w:val="left"/>
      <w:pPr>
        <w:tabs>
          <w:tab w:val="num" w:pos="3"/>
        </w:tabs>
        <w:ind w:left="0" w:hanging="357"/>
      </w:pPr>
    </w:lvl>
    <w:lvl w:ilvl="2">
      <w:start w:val="1"/>
      <w:numFmt w:val="none"/>
      <w:pStyle w:val="Heading3VoorwoordLevel1-1"/>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pStyle w:val="Bullet2"/>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39" w15:restartNumberingAfterBreak="0">
    <w:nsid w:val="4F7C1C5F"/>
    <w:multiLevelType w:val="hybridMultilevel"/>
    <w:tmpl w:val="4FE811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52931BE5"/>
    <w:multiLevelType w:val="hybridMultilevel"/>
    <w:tmpl w:val="9CAC0F6E"/>
    <w:lvl w:ilvl="0" w:tplc="04130011">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1" w15:restartNumberingAfterBreak="0">
    <w:nsid w:val="53646291"/>
    <w:multiLevelType w:val="hybridMultilevel"/>
    <w:tmpl w:val="6CC2ECB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552F2E86"/>
    <w:multiLevelType w:val="hybridMultilevel"/>
    <w:tmpl w:val="6CC2ECB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 w15:restartNumberingAfterBreak="0">
    <w:nsid w:val="5808688C"/>
    <w:multiLevelType w:val="multilevel"/>
    <w:tmpl w:val="F5FA1FCA"/>
    <w:name w:val="GrontmijBullets522"/>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44" w15:restartNumberingAfterBreak="0">
    <w:nsid w:val="5A122801"/>
    <w:multiLevelType w:val="multilevel"/>
    <w:tmpl w:val="EC40027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5B563B9C"/>
    <w:multiLevelType w:val="multilevel"/>
    <w:tmpl w:val="F5FA1FCA"/>
    <w:name w:val="GrontmijBullets32"/>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46" w15:restartNumberingAfterBreak="0">
    <w:nsid w:val="5D5E35A0"/>
    <w:multiLevelType w:val="hybridMultilevel"/>
    <w:tmpl w:val="85E87A8A"/>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7" w15:restartNumberingAfterBreak="0">
    <w:nsid w:val="5D960247"/>
    <w:multiLevelType w:val="multilevel"/>
    <w:tmpl w:val="F5FA1FCA"/>
    <w:name w:val="GrontmijBullets53"/>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48" w15:restartNumberingAfterBreak="0">
    <w:nsid w:val="60E341C4"/>
    <w:multiLevelType w:val="hybridMultilevel"/>
    <w:tmpl w:val="618A746A"/>
    <w:lvl w:ilvl="0" w:tplc="843A0F20">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15:restartNumberingAfterBreak="0">
    <w:nsid w:val="633530ED"/>
    <w:multiLevelType w:val="hybridMultilevel"/>
    <w:tmpl w:val="519088C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0" w15:restartNumberingAfterBreak="0">
    <w:nsid w:val="63DD5F53"/>
    <w:multiLevelType w:val="multilevel"/>
    <w:tmpl w:val="F5FA1FCA"/>
    <w:name w:val="GrontmijBullets52"/>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51" w15:restartNumberingAfterBreak="0">
    <w:nsid w:val="66EC378D"/>
    <w:multiLevelType w:val="hybridMultilevel"/>
    <w:tmpl w:val="4B9C190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679518EE"/>
    <w:multiLevelType w:val="hybridMultilevel"/>
    <w:tmpl w:val="6CC2ECB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3" w15:restartNumberingAfterBreak="0">
    <w:nsid w:val="6DF94161"/>
    <w:multiLevelType w:val="singleLevel"/>
    <w:tmpl w:val="2102C708"/>
    <w:lvl w:ilvl="0">
      <w:start w:val="1"/>
      <w:numFmt w:val="decimal"/>
      <w:lvlText w:val="%1."/>
      <w:lvlJc w:val="left"/>
      <w:pPr>
        <w:tabs>
          <w:tab w:val="num" w:pos="720"/>
        </w:tabs>
        <w:ind w:left="720" w:hanging="360"/>
      </w:pPr>
      <w:rPr>
        <w:b w:val="0"/>
      </w:rPr>
    </w:lvl>
  </w:abstractNum>
  <w:abstractNum w:abstractNumId="54" w15:restartNumberingAfterBreak="0">
    <w:nsid w:val="6E73745B"/>
    <w:multiLevelType w:val="multilevel"/>
    <w:tmpl w:val="B6A0BE4C"/>
    <w:lvl w:ilvl="0">
      <w:start w:val="1"/>
      <w:numFmt w:val="decimal"/>
      <w:lvlText w:val="%1."/>
      <w:lvlJc w:val="left"/>
      <w:pPr>
        <w:tabs>
          <w:tab w:val="num" w:pos="602"/>
        </w:tabs>
        <w:ind w:left="602" w:hanging="301"/>
      </w:pPr>
      <w:rPr>
        <w:rFonts w:hint="default"/>
      </w:rPr>
    </w:lvl>
    <w:lvl w:ilvl="1">
      <w:start w:val="1"/>
      <w:numFmt w:val="decimal"/>
      <w:lvlText w:val="%2"/>
      <w:lvlJc w:val="left"/>
      <w:pPr>
        <w:tabs>
          <w:tab w:val="num" w:pos="902"/>
        </w:tabs>
        <w:ind w:left="902" w:hanging="300"/>
      </w:pPr>
      <w:rPr>
        <w:rFonts w:hint="default"/>
      </w:rPr>
    </w:lvl>
    <w:lvl w:ilvl="2">
      <w:start w:val="1"/>
      <w:numFmt w:val="decimal"/>
      <w:lvlText w:val="%3"/>
      <w:lvlJc w:val="left"/>
      <w:pPr>
        <w:tabs>
          <w:tab w:val="num" w:pos="1203"/>
        </w:tabs>
        <w:ind w:left="1203" w:hanging="301"/>
      </w:pPr>
      <w:rPr>
        <w:rFonts w:hint="default"/>
      </w:rPr>
    </w:lvl>
    <w:lvl w:ilvl="3">
      <w:start w:val="1"/>
      <w:numFmt w:val="decimal"/>
      <w:lvlRestart w:val="0"/>
      <w:lvlText w:val="%4"/>
      <w:lvlJc w:val="left"/>
      <w:pPr>
        <w:tabs>
          <w:tab w:val="num" w:pos="1203"/>
        </w:tabs>
        <w:ind w:left="1203" w:hanging="301"/>
      </w:pPr>
      <w:rPr>
        <w:rFonts w:hint="default"/>
      </w:rPr>
    </w:lvl>
    <w:lvl w:ilvl="4">
      <w:start w:val="1"/>
      <w:numFmt w:val="decimal"/>
      <w:lvlRestart w:val="0"/>
      <w:lvlText w:val="%5"/>
      <w:lvlJc w:val="left"/>
      <w:pPr>
        <w:tabs>
          <w:tab w:val="num" w:pos="1203"/>
        </w:tabs>
        <w:ind w:left="1203" w:hanging="301"/>
      </w:pPr>
      <w:rPr>
        <w:rFonts w:hint="default"/>
      </w:rPr>
    </w:lvl>
    <w:lvl w:ilvl="5">
      <w:start w:val="1"/>
      <w:numFmt w:val="decimal"/>
      <w:lvlRestart w:val="0"/>
      <w:lvlText w:val="%6"/>
      <w:lvlJc w:val="left"/>
      <w:pPr>
        <w:tabs>
          <w:tab w:val="num" w:pos="1203"/>
        </w:tabs>
        <w:ind w:left="1203" w:hanging="301"/>
      </w:pPr>
      <w:rPr>
        <w:rFonts w:hint="default"/>
      </w:rPr>
    </w:lvl>
    <w:lvl w:ilvl="6">
      <w:start w:val="1"/>
      <w:numFmt w:val="decimal"/>
      <w:lvlRestart w:val="0"/>
      <w:lvlText w:val="%7"/>
      <w:lvlJc w:val="left"/>
      <w:pPr>
        <w:tabs>
          <w:tab w:val="num" w:pos="1203"/>
        </w:tabs>
        <w:ind w:left="1203" w:hanging="301"/>
      </w:pPr>
      <w:rPr>
        <w:rFonts w:hint="default"/>
      </w:rPr>
    </w:lvl>
    <w:lvl w:ilvl="7">
      <w:start w:val="1"/>
      <w:numFmt w:val="decimal"/>
      <w:lvlRestart w:val="0"/>
      <w:lvlText w:val="%8"/>
      <w:lvlJc w:val="left"/>
      <w:pPr>
        <w:tabs>
          <w:tab w:val="num" w:pos="1203"/>
        </w:tabs>
        <w:ind w:left="1203" w:hanging="301"/>
      </w:pPr>
      <w:rPr>
        <w:rFonts w:hint="default"/>
      </w:rPr>
    </w:lvl>
    <w:lvl w:ilvl="8">
      <w:start w:val="1"/>
      <w:numFmt w:val="decimal"/>
      <w:lvlRestart w:val="0"/>
      <w:lvlText w:val="%9"/>
      <w:lvlJc w:val="left"/>
      <w:pPr>
        <w:tabs>
          <w:tab w:val="num" w:pos="1203"/>
        </w:tabs>
        <w:ind w:left="1203" w:hanging="301"/>
      </w:pPr>
      <w:rPr>
        <w:rFonts w:hint="default"/>
      </w:rPr>
    </w:lvl>
  </w:abstractNum>
  <w:abstractNum w:abstractNumId="55" w15:restartNumberingAfterBreak="0">
    <w:nsid w:val="6F170DED"/>
    <w:multiLevelType w:val="hybridMultilevel"/>
    <w:tmpl w:val="FFFFFFFF"/>
    <w:lvl w:ilvl="0" w:tplc="399EF5BE">
      <w:start w:val="1"/>
      <w:numFmt w:val="decimal"/>
      <w:lvlText w:val="%1."/>
      <w:lvlJc w:val="left"/>
      <w:pPr>
        <w:ind w:left="720" w:hanging="360"/>
      </w:pPr>
    </w:lvl>
    <w:lvl w:ilvl="1" w:tplc="27DA2C2A">
      <w:start w:val="1"/>
      <w:numFmt w:val="lowerLetter"/>
      <w:lvlText w:val="%2."/>
      <w:lvlJc w:val="left"/>
      <w:pPr>
        <w:ind w:left="1440" w:hanging="360"/>
      </w:pPr>
    </w:lvl>
    <w:lvl w:ilvl="2" w:tplc="C1D6EA20">
      <w:start w:val="1"/>
      <w:numFmt w:val="lowerRoman"/>
      <w:lvlText w:val="%3."/>
      <w:lvlJc w:val="right"/>
      <w:pPr>
        <w:ind w:left="2160" w:hanging="180"/>
      </w:pPr>
    </w:lvl>
    <w:lvl w:ilvl="3" w:tplc="94C488DE">
      <w:start w:val="1"/>
      <w:numFmt w:val="decimal"/>
      <w:lvlText w:val="%4."/>
      <w:lvlJc w:val="left"/>
      <w:pPr>
        <w:ind w:left="2880" w:hanging="360"/>
      </w:pPr>
    </w:lvl>
    <w:lvl w:ilvl="4" w:tplc="21425812">
      <w:start w:val="1"/>
      <w:numFmt w:val="lowerLetter"/>
      <w:lvlText w:val="%5."/>
      <w:lvlJc w:val="left"/>
      <w:pPr>
        <w:ind w:left="3600" w:hanging="360"/>
      </w:pPr>
    </w:lvl>
    <w:lvl w:ilvl="5" w:tplc="0DB2B256">
      <w:start w:val="1"/>
      <w:numFmt w:val="lowerRoman"/>
      <w:lvlText w:val="%6."/>
      <w:lvlJc w:val="right"/>
      <w:pPr>
        <w:ind w:left="4320" w:hanging="180"/>
      </w:pPr>
    </w:lvl>
    <w:lvl w:ilvl="6" w:tplc="1CBA5124">
      <w:start w:val="1"/>
      <w:numFmt w:val="decimal"/>
      <w:lvlText w:val="%7."/>
      <w:lvlJc w:val="left"/>
      <w:pPr>
        <w:ind w:left="5040" w:hanging="360"/>
      </w:pPr>
    </w:lvl>
    <w:lvl w:ilvl="7" w:tplc="43D22F9E">
      <w:start w:val="1"/>
      <w:numFmt w:val="lowerLetter"/>
      <w:lvlText w:val="%8."/>
      <w:lvlJc w:val="left"/>
      <w:pPr>
        <w:ind w:left="5760" w:hanging="360"/>
      </w:pPr>
    </w:lvl>
    <w:lvl w:ilvl="8" w:tplc="3314F58C">
      <w:start w:val="1"/>
      <w:numFmt w:val="lowerRoman"/>
      <w:lvlText w:val="%9."/>
      <w:lvlJc w:val="right"/>
      <w:pPr>
        <w:ind w:left="6480" w:hanging="180"/>
      </w:pPr>
    </w:lvl>
  </w:abstractNum>
  <w:abstractNum w:abstractNumId="56" w15:restartNumberingAfterBreak="0">
    <w:nsid w:val="6FC0652B"/>
    <w:multiLevelType w:val="hybridMultilevel"/>
    <w:tmpl w:val="13C48B6A"/>
    <w:lvl w:ilvl="0" w:tplc="222C53C0">
      <w:numFmt w:val="bullet"/>
      <w:lvlText w:val="-"/>
      <w:lvlJc w:val="left"/>
      <w:pPr>
        <w:ind w:left="720" w:hanging="360"/>
      </w:pPr>
      <w:rPr>
        <w:rFonts w:ascii="Lucida Sans" w:eastAsia="'Open Sans',Tahoma" w:hAnsi="Lucida Sans" w:cs="'Open Sans',Tahoma"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6FC349F3"/>
    <w:multiLevelType w:val="multilevel"/>
    <w:tmpl w:val="37BEF396"/>
    <w:lvl w:ilvl="0">
      <w:numFmt w:val="bullet"/>
      <w:lvlText w:val="-"/>
      <w:lvlJc w:val="left"/>
      <w:pPr>
        <w:tabs>
          <w:tab w:val="num" w:pos="602"/>
        </w:tabs>
        <w:ind w:left="602" w:hanging="301"/>
      </w:pPr>
      <w:rPr>
        <w:rFonts w:asciiTheme="minorHAnsi" w:eastAsia="Times New Roman" w:hAnsiTheme="minorHAnsi" w:cstheme="minorHAnsi" w:hint="default"/>
      </w:rPr>
    </w:lvl>
    <w:lvl w:ilvl="1">
      <w:start w:val="1"/>
      <w:numFmt w:val="decimal"/>
      <w:lvlText w:val="%2"/>
      <w:lvlJc w:val="left"/>
      <w:pPr>
        <w:tabs>
          <w:tab w:val="num" w:pos="902"/>
        </w:tabs>
        <w:ind w:left="902" w:hanging="300"/>
      </w:pPr>
      <w:rPr>
        <w:rFonts w:hint="default"/>
      </w:rPr>
    </w:lvl>
    <w:lvl w:ilvl="2">
      <w:start w:val="1"/>
      <w:numFmt w:val="decimal"/>
      <w:lvlText w:val="%3"/>
      <w:lvlJc w:val="left"/>
      <w:pPr>
        <w:tabs>
          <w:tab w:val="num" w:pos="1203"/>
        </w:tabs>
        <w:ind w:left="1203" w:hanging="301"/>
      </w:pPr>
      <w:rPr>
        <w:rFonts w:hint="default"/>
      </w:rPr>
    </w:lvl>
    <w:lvl w:ilvl="3">
      <w:start w:val="1"/>
      <w:numFmt w:val="decimal"/>
      <w:lvlRestart w:val="0"/>
      <w:lvlText w:val="%4"/>
      <w:lvlJc w:val="left"/>
      <w:pPr>
        <w:tabs>
          <w:tab w:val="num" w:pos="1203"/>
        </w:tabs>
        <w:ind w:left="1203" w:hanging="301"/>
      </w:pPr>
      <w:rPr>
        <w:rFonts w:hint="default"/>
      </w:rPr>
    </w:lvl>
    <w:lvl w:ilvl="4">
      <w:start w:val="1"/>
      <w:numFmt w:val="decimal"/>
      <w:lvlRestart w:val="0"/>
      <w:lvlText w:val="%5"/>
      <w:lvlJc w:val="left"/>
      <w:pPr>
        <w:tabs>
          <w:tab w:val="num" w:pos="1203"/>
        </w:tabs>
        <w:ind w:left="1203" w:hanging="301"/>
      </w:pPr>
      <w:rPr>
        <w:rFonts w:hint="default"/>
      </w:rPr>
    </w:lvl>
    <w:lvl w:ilvl="5">
      <w:start w:val="1"/>
      <w:numFmt w:val="decimal"/>
      <w:lvlRestart w:val="0"/>
      <w:lvlText w:val="%6"/>
      <w:lvlJc w:val="left"/>
      <w:pPr>
        <w:tabs>
          <w:tab w:val="num" w:pos="1203"/>
        </w:tabs>
        <w:ind w:left="1203" w:hanging="301"/>
      </w:pPr>
      <w:rPr>
        <w:rFonts w:hint="default"/>
      </w:rPr>
    </w:lvl>
    <w:lvl w:ilvl="6">
      <w:start w:val="1"/>
      <w:numFmt w:val="decimal"/>
      <w:lvlRestart w:val="0"/>
      <w:lvlText w:val="%7"/>
      <w:lvlJc w:val="left"/>
      <w:pPr>
        <w:tabs>
          <w:tab w:val="num" w:pos="1203"/>
        </w:tabs>
        <w:ind w:left="1203" w:hanging="301"/>
      </w:pPr>
      <w:rPr>
        <w:rFonts w:hint="default"/>
      </w:rPr>
    </w:lvl>
    <w:lvl w:ilvl="7">
      <w:start w:val="1"/>
      <w:numFmt w:val="decimal"/>
      <w:lvlRestart w:val="0"/>
      <w:lvlText w:val="%8"/>
      <w:lvlJc w:val="left"/>
      <w:pPr>
        <w:tabs>
          <w:tab w:val="num" w:pos="1203"/>
        </w:tabs>
        <w:ind w:left="1203" w:hanging="301"/>
      </w:pPr>
      <w:rPr>
        <w:rFonts w:hint="default"/>
      </w:rPr>
    </w:lvl>
    <w:lvl w:ilvl="8">
      <w:start w:val="1"/>
      <w:numFmt w:val="decimal"/>
      <w:lvlRestart w:val="0"/>
      <w:lvlText w:val="%9"/>
      <w:lvlJc w:val="left"/>
      <w:pPr>
        <w:tabs>
          <w:tab w:val="num" w:pos="1203"/>
        </w:tabs>
        <w:ind w:left="1203" w:hanging="301"/>
      </w:pPr>
      <w:rPr>
        <w:rFonts w:hint="default"/>
      </w:rPr>
    </w:lvl>
  </w:abstractNum>
  <w:abstractNum w:abstractNumId="58" w15:restartNumberingAfterBreak="0">
    <w:nsid w:val="711461CF"/>
    <w:multiLevelType w:val="multilevel"/>
    <w:tmpl w:val="0413001F"/>
    <w:name w:val="GrontmijBullets42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74A47C8B"/>
    <w:multiLevelType w:val="hybridMultilevel"/>
    <w:tmpl w:val="FB825C6C"/>
    <w:lvl w:ilvl="0" w:tplc="EFC608EC">
      <w:numFmt w:val="bullet"/>
      <w:lvlText w:val="-"/>
      <w:lvlJc w:val="left"/>
      <w:pPr>
        <w:ind w:left="360" w:hanging="360"/>
      </w:pPr>
      <w:rPr>
        <w:rFonts w:asciiTheme="minorHAnsi" w:eastAsia="Times New Roman" w:hAnsiTheme="minorHAnsi" w:cstheme="minorHAns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0" w15:restartNumberingAfterBreak="0">
    <w:nsid w:val="77735626"/>
    <w:multiLevelType w:val="hybridMultilevel"/>
    <w:tmpl w:val="885CB454"/>
    <w:lvl w:ilvl="0" w:tplc="04130017">
      <w:start w:val="1"/>
      <w:numFmt w:val="lowerLetter"/>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61" w15:restartNumberingAfterBreak="0">
    <w:nsid w:val="77EB5404"/>
    <w:multiLevelType w:val="multilevel"/>
    <w:tmpl w:val="60F8A952"/>
    <w:lvl w:ilvl="0">
      <w:start w:val="1"/>
      <w:numFmt w:val="bullet"/>
      <w:lvlText w:val=""/>
      <w:lvlJc w:val="left"/>
      <w:pPr>
        <w:tabs>
          <w:tab w:val="num" w:pos="600"/>
        </w:tabs>
        <w:ind w:left="600" w:hanging="300"/>
      </w:pPr>
      <w:rPr>
        <w:rFonts w:ascii="Symbol" w:hAnsi="Symbol" w:hint="default"/>
        <w:sz w:val="22"/>
      </w:rPr>
    </w:lvl>
    <w:lvl w:ilvl="1">
      <w:start w:val="1"/>
      <w:numFmt w:val="lowerLetter"/>
      <w:lvlText w:val=""/>
      <w:lvlJc w:val="left"/>
      <w:pPr>
        <w:tabs>
          <w:tab w:val="num" w:pos="840"/>
        </w:tabs>
        <w:ind w:left="840" w:hanging="240"/>
      </w:pPr>
      <w:rPr>
        <w:rFonts w:ascii="Symbol" w:hAnsi="Symbol" w:hint="default"/>
        <w:sz w:val="22"/>
      </w:rPr>
    </w:lvl>
    <w:lvl w:ilvl="2">
      <w:start w:val="1"/>
      <w:numFmt w:val="lowerRoman"/>
      <w:lvlText w:val=""/>
      <w:lvlJc w:val="left"/>
      <w:pPr>
        <w:tabs>
          <w:tab w:val="num" w:pos="1080"/>
        </w:tabs>
        <w:ind w:left="1080" w:hanging="240"/>
      </w:pPr>
      <w:rPr>
        <w:rFonts w:ascii="Symbol" w:hAnsi="Symbol" w:hint="default"/>
        <w:sz w:val="22"/>
      </w:rPr>
    </w:lvl>
    <w:lvl w:ilvl="3">
      <w:start w:val="1"/>
      <w:numFmt w:val="none"/>
      <w:lvlText w:val=""/>
      <w:lvlJc w:val="left"/>
      <w:pPr>
        <w:tabs>
          <w:tab w:val="num" w:pos="300"/>
        </w:tabs>
        <w:ind w:left="300" w:firstLine="0"/>
      </w:pPr>
      <w:rPr>
        <w:rFonts w:ascii="Symbol" w:hAnsi="Symbol" w:hint="default"/>
        <w:sz w:val="22"/>
      </w:rPr>
    </w:lvl>
    <w:lvl w:ilvl="4">
      <w:start w:val="1"/>
      <w:numFmt w:val="none"/>
      <w:lvlText w:val=""/>
      <w:lvlJc w:val="left"/>
      <w:pPr>
        <w:tabs>
          <w:tab w:val="num" w:pos="300"/>
        </w:tabs>
        <w:ind w:left="300" w:firstLine="0"/>
      </w:pPr>
      <w:rPr>
        <w:rFonts w:ascii="Symbol" w:hAnsi="Symbol" w:hint="default"/>
        <w:sz w:val="22"/>
      </w:rPr>
    </w:lvl>
    <w:lvl w:ilvl="5">
      <w:start w:val="1"/>
      <w:numFmt w:val="none"/>
      <w:lvlText w:val=""/>
      <w:lvlJc w:val="left"/>
      <w:pPr>
        <w:tabs>
          <w:tab w:val="num" w:pos="300"/>
        </w:tabs>
        <w:ind w:left="300" w:firstLine="0"/>
      </w:pPr>
      <w:rPr>
        <w:rFonts w:ascii="Symbol" w:hAnsi="Symbol" w:hint="default"/>
        <w:sz w:val="22"/>
      </w:rPr>
    </w:lvl>
    <w:lvl w:ilvl="6">
      <w:start w:val="1"/>
      <w:numFmt w:val="none"/>
      <w:lvlText w:val=""/>
      <w:lvlJc w:val="left"/>
      <w:pPr>
        <w:tabs>
          <w:tab w:val="num" w:pos="300"/>
        </w:tabs>
        <w:ind w:left="300" w:firstLine="0"/>
      </w:pPr>
      <w:rPr>
        <w:rFonts w:ascii="Symbol" w:hAnsi="Symbol" w:hint="default"/>
        <w:sz w:val="22"/>
      </w:rPr>
    </w:lvl>
    <w:lvl w:ilvl="7">
      <w:start w:val="1"/>
      <w:numFmt w:val="none"/>
      <w:lvlText w:val=""/>
      <w:lvlJc w:val="left"/>
      <w:pPr>
        <w:tabs>
          <w:tab w:val="num" w:pos="300"/>
        </w:tabs>
        <w:ind w:left="300" w:firstLine="0"/>
      </w:pPr>
      <w:rPr>
        <w:rFonts w:ascii="Symbol" w:hAnsi="Symbol" w:hint="default"/>
        <w:sz w:val="22"/>
      </w:rPr>
    </w:lvl>
    <w:lvl w:ilvl="8">
      <w:start w:val="1"/>
      <w:numFmt w:val="none"/>
      <w:lvlText w:val=""/>
      <w:lvlJc w:val="left"/>
      <w:pPr>
        <w:tabs>
          <w:tab w:val="num" w:pos="300"/>
        </w:tabs>
        <w:ind w:left="300" w:firstLine="0"/>
      </w:pPr>
      <w:rPr>
        <w:rFonts w:ascii="Symbol" w:hAnsi="Symbol" w:hint="default"/>
        <w:sz w:val="22"/>
      </w:rPr>
    </w:lvl>
  </w:abstractNum>
  <w:abstractNum w:abstractNumId="62" w15:restartNumberingAfterBreak="0">
    <w:nsid w:val="7C435B5E"/>
    <w:multiLevelType w:val="hybridMultilevel"/>
    <w:tmpl w:val="B8CA90C4"/>
    <w:lvl w:ilvl="0" w:tplc="222C53C0">
      <w:numFmt w:val="bullet"/>
      <w:lvlText w:val="-"/>
      <w:lvlJc w:val="left"/>
      <w:pPr>
        <w:ind w:left="720" w:hanging="360"/>
      </w:pPr>
      <w:rPr>
        <w:rFonts w:ascii="Lucida Sans" w:eastAsia="'Open Sans',Tahoma" w:hAnsi="Lucida Sans" w:cs="'Open San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3" w15:restartNumberingAfterBreak="0">
    <w:nsid w:val="7EE30DE0"/>
    <w:multiLevelType w:val="hybridMultilevel"/>
    <w:tmpl w:val="B37AC9AC"/>
    <w:lvl w:ilvl="0" w:tplc="222C53C0">
      <w:numFmt w:val="bullet"/>
      <w:lvlText w:val="-"/>
      <w:lvlJc w:val="left"/>
      <w:pPr>
        <w:ind w:left="360" w:hanging="360"/>
      </w:pPr>
      <w:rPr>
        <w:rFonts w:ascii="Lucida Sans" w:eastAsia="'Open Sans',Tahoma" w:hAnsi="Lucida Sans" w:cs="'Open Sans',Tahoma"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4" w15:restartNumberingAfterBreak="0">
    <w:nsid w:val="7F5363AE"/>
    <w:multiLevelType w:val="hybridMultilevel"/>
    <w:tmpl w:val="B4C0D778"/>
    <w:lvl w:ilvl="0" w:tplc="0413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590087773">
    <w:abstractNumId w:val="55"/>
  </w:num>
  <w:num w:numId="2" w16cid:durableId="834033479">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23393172">
    <w:abstractNumId w:val="17"/>
  </w:num>
  <w:num w:numId="4" w16cid:durableId="545413208">
    <w:abstractNumId w:val="39"/>
  </w:num>
  <w:num w:numId="5" w16cid:durableId="165287613">
    <w:abstractNumId w:val="46"/>
  </w:num>
  <w:num w:numId="6" w16cid:durableId="100925800">
    <w:abstractNumId w:val="27"/>
  </w:num>
  <w:num w:numId="7" w16cid:durableId="941957976">
    <w:abstractNumId w:val="20"/>
  </w:num>
  <w:num w:numId="8" w16cid:durableId="1622880121">
    <w:abstractNumId w:val="11"/>
  </w:num>
  <w:num w:numId="9" w16cid:durableId="1917088285">
    <w:abstractNumId w:val="6"/>
  </w:num>
  <w:num w:numId="10" w16cid:durableId="1764641194">
    <w:abstractNumId w:val="22"/>
  </w:num>
  <w:num w:numId="11" w16cid:durableId="894048736">
    <w:abstractNumId w:val="35"/>
  </w:num>
  <w:num w:numId="12" w16cid:durableId="1084914651">
    <w:abstractNumId w:val="3"/>
  </w:num>
  <w:num w:numId="13" w16cid:durableId="729381819">
    <w:abstractNumId w:val="30"/>
  </w:num>
  <w:num w:numId="14" w16cid:durableId="808133390">
    <w:abstractNumId w:val="34"/>
  </w:num>
  <w:num w:numId="15" w16cid:durableId="1900507300">
    <w:abstractNumId w:val="9"/>
  </w:num>
  <w:num w:numId="16" w16cid:durableId="1984234245">
    <w:abstractNumId w:val="40"/>
  </w:num>
  <w:num w:numId="17" w16cid:durableId="1738748596">
    <w:abstractNumId w:val="5"/>
  </w:num>
  <w:num w:numId="18" w16cid:durableId="1406955887">
    <w:abstractNumId w:val="59"/>
  </w:num>
  <w:num w:numId="19" w16cid:durableId="942684765">
    <w:abstractNumId w:val="64"/>
  </w:num>
  <w:num w:numId="20" w16cid:durableId="906301693">
    <w:abstractNumId w:val="63"/>
  </w:num>
  <w:num w:numId="21" w16cid:durableId="484396861">
    <w:abstractNumId w:val="33"/>
  </w:num>
  <w:num w:numId="22" w16cid:durableId="1532649280">
    <w:abstractNumId w:val="52"/>
  </w:num>
  <w:num w:numId="23" w16cid:durableId="1561285888">
    <w:abstractNumId w:val="41"/>
  </w:num>
  <w:num w:numId="24" w16cid:durableId="26100499">
    <w:abstractNumId w:val="42"/>
  </w:num>
  <w:num w:numId="25" w16cid:durableId="1551770926">
    <w:abstractNumId w:val="31"/>
  </w:num>
  <w:num w:numId="26" w16cid:durableId="1959339142">
    <w:abstractNumId w:val="57"/>
  </w:num>
  <w:num w:numId="27" w16cid:durableId="1439251263">
    <w:abstractNumId w:val="12"/>
  </w:num>
  <w:num w:numId="28" w16cid:durableId="1455098789">
    <w:abstractNumId w:val="24"/>
  </w:num>
  <w:num w:numId="29" w16cid:durableId="227233632">
    <w:abstractNumId w:val="49"/>
  </w:num>
  <w:num w:numId="30" w16cid:durableId="585041838">
    <w:abstractNumId w:val="60"/>
  </w:num>
  <w:num w:numId="31" w16cid:durableId="1005790252">
    <w:abstractNumId w:val="28"/>
  </w:num>
  <w:num w:numId="32" w16cid:durableId="1094476892">
    <w:abstractNumId w:val="37"/>
  </w:num>
  <w:num w:numId="33" w16cid:durableId="1870797715">
    <w:abstractNumId w:val="56"/>
  </w:num>
  <w:num w:numId="34" w16cid:durableId="1941796053">
    <w:abstractNumId w:val="62"/>
  </w:num>
  <w:num w:numId="35" w16cid:durableId="59639425">
    <w:abstractNumId w:val="25"/>
  </w:num>
  <w:num w:numId="36" w16cid:durableId="1076786911">
    <w:abstractNumId w:val="53"/>
  </w:num>
  <w:num w:numId="37" w16cid:durableId="1891719575">
    <w:abstractNumId w:val="26"/>
  </w:num>
  <w:num w:numId="38" w16cid:durableId="2073234201">
    <w:abstractNumId w:val="61"/>
  </w:num>
  <w:num w:numId="39" w16cid:durableId="288513581">
    <w:abstractNumId w:val="29"/>
  </w:num>
  <w:num w:numId="40" w16cid:durableId="322464886">
    <w:abstractNumId w:val="36"/>
  </w:num>
  <w:num w:numId="41" w16cid:durableId="163475106">
    <w:abstractNumId w:val="20"/>
    <w:lvlOverride w:ilvl="0">
      <w:startOverride w:val="1"/>
    </w:lvlOverride>
    <w:lvlOverride w:ilvl="1">
      <w:startOverride w:val="7"/>
    </w:lvlOverride>
  </w:num>
  <w:num w:numId="42" w16cid:durableId="258373646">
    <w:abstractNumId w:val="10"/>
  </w:num>
  <w:num w:numId="43" w16cid:durableId="1254243197">
    <w:abstractNumId w:val="1"/>
  </w:num>
  <w:num w:numId="44" w16cid:durableId="1790198717">
    <w:abstractNumId w:val="16"/>
  </w:num>
  <w:num w:numId="45" w16cid:durableId="1547909390">
    <w:abstractNumId w:val="48"/>
  </w:num>
  <w:num w:numId="46" w16cid:durableId="1313942676">
    <w:abstractNumId w:val="14"/>
  </w:num>
  <w:num w:numId="47" w16cid:durableId="834109052">
    <w:abstractNumId w:val="23"/>
  </w:num>
  <w:num w:numId="48" w16cid:durableId="1513033539">
    <w:abstractNumId w:val="13"/>
  </w:num>
  <w:num w:numId="49" w16cid:durableId="1649481184">
    <w:abstractNumId w:val="51"/>
  </w:num>
  <w:num w:numId="50" w16cid:durableId="1601982522">
    <w:abstractNumId w:val="8"/>
  </w:num>
  <w:num w:numId="51" w16cid:durableId="1043627882">
    <w:abstractNumId w:val="7"/>
  </w:num>
  <w:num w:numId="52" w16cid:durableId="273445544">
    <w:abstractNumId w:val="54"/>
  </w:num>
  <w:num w:numId="53" w16cid:durableId="172930400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112580762">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907915660">
    <w:abstractNumId w:val="4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217521310">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3823055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FF1E1A"/>
    <w:rsid w:val="00000434"/>
    <w:rsid w:val="000005A5"/>
    <w:rsid w:val="00000DBB"/>
    <w:rsid w:val="00001451"/>
    <w:rsid w:val="0000186B"/>
    <w:rsid w:val="00001A15"/>
    <w:rsid w:val="00001D7E"/>
    <w:rsid w:val="00001E69"/>
    <w:rsid w:val="00001E9A"/>
    <w:rsid w:val="0000203A"/>
    <w:rsid w:val="0000228F"/>
    <w:rsid w:val="00002862"/>
    <w:rsid w:val="00002CFF"/>
    <w:rsid w:val="00002E8A"/>
    <w:rsid w:val="00002F52"/>
    <w:rsid w:val="000031CD"/>
    <w:rsid w:val="0000320D"/>
    <w:rsid w:val="00003352"/>
    <w:rsid w:val="000034FB"/>
    <w:rsid w:val="00003710"/>
    <w:rsid w:val="00003802"/>
    <w:rsid w:val="00003EEF"/>
    <w:rsid w:val="000042BA"/>
    <w:rsid w:val="000043F5"/>
    <w:rsid w:val="00004CC7"/>
    <w:rsid w:val="00005138"/>
    <w:rsid w:val="000054DF"/>
    <w:rsid w:val="0000559B"/>
    <w:rsid w:val="000058A8"/>
    <w:rsid w:val="00005ED1"/>
    <w:rsid w:val="0000643C"/>
    <w:rsid w:val="00006A27"/>
    <w:rsid w:val="00006AC3"/>
    <w:rsid w:val="000070EC"/>
    <w:rsid w:val="00007BE8"/>
    <w:rsid w:val="00007FD1"/>
    <w:rsid w:val="000101AD"/>
    <w:rsid w:val="00010BB4"/>
    <w:rsid w:val="00010E75"/>
    <w:rsid w:val="00010EA4"/>
    <w:rsid w:val="00011276"/>
    <w:rsid w:val="00011432"/>
    <w:rsid w:val="0001258C"/>
    <w:rsid w:val="00012D64"/>
    <w:rsid w:val="0001309C"/>
    <w:rsid w:val="000131C7"/>
    <w:rsid w:val="00013769"/>
    <w:rsid w:val="000137EC"/>
    <w:rsid w:val="00013ABB"/>
    <w:rsid w:val="00013ADA"/>
    <w:rsid w:val="00014199"/>
    <w:rsid w:val="00014629"/>
    <w:rsid w:val="00014880"/>
    <w:rsid w:val="00014CA9"/>
    <w:rsid w:val="00014D1B"/>
    <w:rsid w:val="000151F9"/>
    <w:rsid w:val="000153B2"/>
    <w:rsid w:val="000154B3"/>
    <w:rsid w:val="000157F9"/>
    <w:rsid w:val="000164CC"/>
    <w:rsid w:val="0001707E"/>
    <w:rsid w:val="000170B0"/>
    <w:rsid w:val="0001777D"/>
    <w:rsid w:val="00017972"/>
    <w:rsid w:val="00017B31"/>
    <w:rsid w:val="00017BC7"/>
    <w:rsid w:val="00020238"/>
    <w:rsid w:val="0002053C"/>
    <w:rsid w:val="000205CA"/>
    <w:rsid w:val="00020D11"/>
    <w:rsid w:val="00020EA8"/>
    <w:rsid w:val="0002132D"/>
    <w:rsid w:val="00021784"/>
    <w:rsid w:val="00021E5A"/>
    <w:rsid w:val="00021EE1"/>
    <w:rsid w:val="000226DE"/>
    <w:rsid w:val="00022D1A"/>
    <w:rsid w:val="00022FFF"/>
    <w:rsid w:val="00023198"/>
    <w:rsid w:val="000239C4"/>
    <w:rsid w:val="00023CC4"/>
    <w:rsid w:val="00024028"/>
    <w:rsid w:val="000241B9"/>
    <w:rsid w:val="000241DB"/>
    <w:rsid w:val="00024235"/>
    <w:rsid w:val="000242C8"/>
    <w:rsid w:val="0002443E"/>
    <w:rsid w:val="000244D4"/>
    <w:rsid w:val="0002499A"/>
    <w:rsid w:val="00025482"/>
    <w:rsid w:val="00025F8A"/>
    <w:rsid w:val="00026B26"/>
    <w:rsid w:val="00027058"/>
    <w:rsid w:val="000271F3"/>
    <w:rsid w:val="0002729E"/>
    <w:rsid w:val="000272FE"/>
    <w:rsid w:val="000275F1"/>
    <w:rsid w:val="00027C43"/>
    <w:rsid w:val="00027CD7"/>
    <w:rsid w:val="00027DD2"/>
    <w:rsid w:val="00030878"/>
    <w:rsid w:val="00030E3F"/>
    <w:rsid w:val="0003104C"/>
    <w:rsid w:val="0003112E"/>
    <w:rsid w:val="00031850"/>
    <w:rsid w:val="00031BFA"/>
    <w:rsid w:val="0003205A"/>
    <w:rsid w:val="00032125"/>
    <w:rsid w:val="00032285"/>
    <w:rsid w:val="0003241B"/>
    <w:rsid w:val="0003276E"/>
    <w:rsid w:val="00032870"/>
    <w:rsid w:val="00032D73"/>
    <w:rsid w:val="00032DCB"/>
    <w:rsid w:val="00032E49"/>
    <w:rsid w:val="00032EC0"/>
    <w:rsid w:val="00033393"/>
    <w:rsid w:val="000339AD"/>
    <w:rsid w:val="00033A53"/>
    <w:rsid w:val="00033D01"/>
    <w:rsid w:val="00034128"/>
    <w:rsid w:val="00035049"/>
    <w:rsid w:val="00035652"/>
    <w:rsid w:val="000358EC"/>
    <w:rsid w:val="00035B95"/>
    <w:rsid w:val="00035D2D"/>
    <w:rsid w:val="00035D5F"/>
    <w:rsid w:val="000363A8"/>
    <w:rsid w:val="00036471"/>
    <w:rsid w:val="00036779"/>
    <w:rsid w:val="00036C12"/>
    <w:rsid w:val="00036C20"/>
    <w:rsid w:val="00036CAA"/>
    <w:rsid w:val="00036ED1"/>
    <w:rsid w:val="0003759D"/>
    <w:rsid w:val="000379B6"/>
    <w:rsid w:val="00037B41"/>
    <w:rsid w:val="00037E53"/>
    <w:rsid w:val="0004001E"/>
    <w:rsid w:val="000404A0"/>
    <w:rsid w:val="0004076B"/>
    <w:rsid w:val="0004093C"/>
    <w:rsid w:val="00040E26"/>
    <w:rsid w:val="00040F07"/>
    <w:rsid w:val="00040F31"/>
    <w:rsid w:val="00040FAE"/>
    <w:rsid w:val="00040FDC"/>
    <w:rsid w:val="00041566"/>
    <w:rsid w:val="000417C9"/>
    <w:rsid w:val="0004185A"/>
    <w:rsid w:val="00042400"/>
    <w:rsid w:val="00042415"/>
    <w:rsid w:val="00042E15"/>
    <w:rsid w:val="00043803"/>
    <w:rsid w:val="0004393A"/>
    <w:rsid w:val="00043964"/>
    <w:rsid w:val="000439AA"/>
    <w:rsid w:val="00043B68"/>
    <w:rsid w:val="00043C64"/>
    <w:rsid w:val="00043D2F"/>
    <w:rsid w:val="00043FA3"/>
    <w:rsid w:val="000445D4"/>
    <w:rsid w:val="000457CA"/>
    <w:rsid w:val="00045AD4"/>
    <w:rsid w:val="000464C8"/>
    <w:rsid w:val="00046C82"/>
    <w:rsid w:val="00047392"/>
    <w:rsid w:val="00047902"/>
    <w:rsid w:val="0004799C"/>
    <w:rsid w:val="00047A4A"/>
    <w:rsid w:val="00047B5B"/>
    <w:rsid w:val="00047E68"/>
    <w:rsid w:val="00047EA4"/>
    <w:rsid w:val="00047F23"/>
    <w:rsid w:val="00050EBF"/>
    <w:rsid w:val="00050ED3"/>
    <w:rsid w:val="0005145A"/>
    <w:rsid w:val="00051B63"/>
    <w:rsid w:val="000520A0"/>
    <w:rsid w:val="0005234A"/>
    <w:rsid w:val="0005243B"/>
    <w:rsid w:val="00052AEE"/>
    <w:rsid w:val="00052E13"/>
    <w:rsid w:val="000537BC"/>
    <w:rsid w:val="00053954"/>
    <w:rsid w:val="00053B60"/>
    <w:rsid w:val="00053C7A"/>
    <w:rsid w:val="00055172"/>
    <w:rsid w:val="00055526"/>
    <w:rsid w:val="000558D7"/>
    <w:rsid w:val="00055A7E"/>
    <w:rsid w:val="00055D7B"/>
    <w:rsid w:val="00055ECA"/>
    <w:rsid w:val="00056C03"/>
    <w:rsid w:val="00057A81"/>
    <w:rsid w:val="00057AF2"/>
    <w:rsid w:val="00057C2B"/>
    <w:rsid w:val="00060325"/>
    <w:rsid w:val="000603FD"/>
    <w:rsid w:val="000607A7"/>
    <w:rsid w:val="00060876"/>
    <w:rsid w:val="000608AD"/>
    <w:rsid w:val="000610C6"/>
    <w:rsid w:val="000610DA"/>
    <w:rsid w:val="00061361"/>
    <w:rsid w:val="000615C1"/>
    <w:rsid w:val="0006191C"/>
    <w:rsid w:val="00061A80"/>
    <w:rsid w:val="00061CD7"/>
    <w:rsid w:val="0006249D"/>
    <w:rsid w:val="00062743"/>
    <w:rsid w:val="00062A68"/>
    <w:rsid w:val="00062EC6"/>
    <w:rsid w:val="00062F1C"/>
    <w:rsid w:val="00063254"/>
    <w:rsid w:val="000632FE"/>
    <w:rsid w:val="000636A8"/>
    <w:rsid w:val="0006382C"/>
    <w:rsid w:val="00063DD7"/>
    <w:rsid w:val="000640E9"/>
    <w:rsid w:val="000642B5"/>
    <w:rsid w:val="00064CA5"/>
    <w:rsid w:val="00064E7B"/>
    <w:rsid w:val="00064F1A"/>
    <w:rsid w:val="000657D6"/>
    <w:rsid w:val="00065FCD"/>
    <w:rsid w:val="000664C0"/>
    <w:rsid w:val="00066623"/>
    <w:rsid w:val="00066DB4"/>
    <w:rsid w:val="0006731F"/>
    <w:rsid w:val="00067B89"/>
    <w:rsid w:val="00067E1E"/>
    <w:rsid w:val="000706D1"/>
    <w:rsid w:val="00070700"/>
    <w:rsid w:val="00070740"/>
    <w:rsid w:val="00070F7A"/>
    <w:rsid w:val="00071901"/>
    <w:rsid w:val="00071BEA"/>
    <w:rsid w:val="00071F33"/>
    <w:rsid w:val="00072043"/>
    <w:rsid w:val="00072285"/>
    <w:rsid w:val="000728C9"/>
    <w:rsid w:val="00072928"/>
    <w:rsid w:val="00072CBB"/>
    <w:rsid w:val="00073F3B"/>
    <w:rsid w:val="00073F99"/>
    <w:rsid w:val="00074019"/>
    <w:rsid w:val="00074CE5"/>
    <w:rsid w:val="00075562"/>
    <w:rsid w:val="00075BA9"/>
    <w:rsid w:val="00076014"/>
    <w:rsid w:val="0007609C"/>
    <w:rsid w:val="00076159"/>
    <w:rsid w:val="00076331"/>
    <w:rsid w:val="00076640"/>
    <w:rsid w:val="00076D2A"/>
    <w:rsid w:val="0007722F"/>
    <w:rsid w:val="0007730C"/>
    <w:rsid w:val="000774A9"/>
    <w:rsid w:val="00077652"/>
    <w:rsid w:val="000778BC"/>
    <w:rsid w:val="00077A92"/>
    <w:rsid w:val="00077BE7"/>
    <w:rsid w:val="00077DF0"/>
    <w:rsid w:val="00077F04"/>
    <w:rsid w:val="00080356"/>
    <w:rsid w:val="0008038F"/>
    <w:rsid w:val="000803E0"/>
    <w:rsid w:val="000806FA"/>
    <w:rsid w:val="000807F3"/>
    <w:rsid w:val="00080F10"/>
    <w:rsid w:val="000814F4"/>
    <w:rsid w:val="00081CB6"/>
    <w:rsid w:val="000821A1"/>
    <w:rsid w:val="00082AF9"/>
    <w:rsid w:val="00082C8B"/>
    <w:rsid w:val="00082CD4"/>
    <w:rsid w:val="00082E5F"/>
    <w:rsid w:val="0008321E"/>
    <w:rsid w:val="0008354D"/>
    <w:rsid w:val="00083F46"/>
    <w:rsid w:val="00084357"/>
    <w:rsid w:val="000843E1"/>
    <w:rsid w:val="0008449B"/>
    <w:rsid w:val="00084523"/>
    <w:rsid w:val="0008465B"/>
    <w:rsid w:val="0008467B"/>
    <w:rsid w:val="00084BDD"/>
    <w:rsid w:val="00084F83"/>
    <w:rsid w:val="00084FFC"/>
    <w:rsid w:val="00085178"/>
    <w:rsid w:val="0008582C"/>
    <w:rsid w:val="00085A88"/>
    <w:rsid w:val="00085C70"/>
    <w:rsid w:val="00085CCA"/>
    <w:rsid w:val="00086318"/>
    <w:rsid w:val="00086D9B"/>
    <w:rsid w:val="00086DBB"/>
    <w:rsid w:val="000872E9"/>
    <w:rsid w:val="00087619"/>
    <w:rsid w:val="000878C4"/>
    <w:rsid w:val="00087EC9"/>
    <w:rsid w:val="00090925"/>
    <w:rsid w:val="000909F9"/>
    <w:rsid w:val="00090ADE"/>
    <w:rsid w:val="000911F6"/>
    <w:rsid w:val="00091322"/>
    <w:rsid w:val="00091388"/>
    <w:rsid w:val="0009147C"/>
    <w:rsid w:val="0009166B"/>
    <w:rsid w:val="0009195E"/>
    <w:rsid w:val="00091A3A"/>
    <w:rsid w:val="00091D37"/>
    <w:rsid w:val="00091F2A"/>
    <w:rsid w:val="00091FE7"/>
    <w:rsid w:val="00092694"/>
    <w:rsid w:val="00092C64"/>
    <w:rsid w:val="0009313B"/>
    <w:rsid w:val="00093232"/>
    <w:rsid w:val="000936BD"/>
    <w:rsid w:val="000936C0"/>
    <w:rsid w:val="00093BC3"/>
    <w:rsid w:val="00093EB1"/>
    <w:rsid w:val="000944B2"/>
    <w:rsid w:val="00094757"/>
    <w:rsid w:val="00094A4E"/>
    <w:rsid w:val="00094BA5"/>
    <w:rsid w:val="00094E03"/>
    <w:rsid w:val="00094F5C"/>
    <w:rsid w:val="00094FB1"/>
    <w:rsid w:val="000956BD"/>
    <w:rsid w:val="00095A22"/>
    <w:rsid w:val="00095C4B"/>
    <w:rsid w:val="00095C57"/>
    <w:rsid w:val="00095D78"/>
    <w:rsid w:val="000969EA"/>
    <w:rsid w:val="00096D0F"/>
    <w:rsid w:val="00096E58"/>
    <w:rsid w:val="00096E6D"/>
    <w:rsid w:val="00096FB9"/>
    <w:rsid w:val="00097220"/>
    <w:rsid w:val="00097416"/>
    <w:rsid w:val="000974F6"/>
    <w:rsid w:val="00097C9A"/>
    <w:rsid w:val="00097CAE"/>
    <w:rsid w:val="00097D07"/>
    <w:rsid w:val="000A0207"/>
    <w:rsid w:val="000A03B8"/>
    <w:rsid w:val="000A0A07"/>
    <w:rsid w:val="000A0DF1"/>
    <w:rsid w:val="000A12BF"/>
    <w:rsid w:val="000A13E4"/>
    <w:rsid w:val="000A159A"/>
    <w:rsid w:val="000A1963"/>
    <w:rsid w:val="000A1A36"/>
    <w:rsid w:val="000A24AF"/>
    <w:rsid w:val="000A2989"/>
    <w:rsid w:val="000A29AA"/>
    <w:rsid w:val="000A2A05"/>
    <w:rsid w:val="000A2A38"/>
    <w:rsid w:val="000A2AE5"/>
    <w:rsid w:val="000A2FCE"/>
    <w:rsid w:val="000A3577"/>
    <w:rsid w:val="000A3705"/>
    <w:rsid w:val="000A3C69"/>
    <w:rsid w:val="000A41C5"/>
    <w:rsid w:val="000A43B9"/>
    <w:rsid w:val="000A43C0"/>
    <w:rsid w:val="000A4B5C"/>
    <w:rsid w:val="000A4CAA"/>
    <w:rsid w:val="000A4D71"/>
    <w:rsid w:val="000A4F07"/>
    <w:rsid w:val="000A5AA1"/>
    <w:rsid w:val="000A6262"/>
    <w:rsid w:val="000A62A3"/>
    <w:rsid w:val="000A6A46"/>
    <w:rsid w:val="000A6D0C"/>
    <w:rsid w:val="000A6DE8"/>
    <w:rsid w:val="000A7000"/>
    <w:rsid w:val="000A70E1"/>
    <w:rsid w:val="000A71AD"/>
    <w:rsid w:val="000A77E0"/>
    <w:rsid w:val="000A794A"/>
    <w:rsid w:val="000A7C45"/>
    <w:rsid w:val="000B0123"/>
    <w:rsid w:val="000B02C7"/>
    <w:rsid w:val="000B0447"/>
    <w:rsid w:val="000B14F5"/>
    <w:rsid w:val="000B1741"/>
    <w:rsid w:val="000B1A5B"/>
    <w:rsid w:val="000B1B57"/>
    <w:rsid w:val="000B1F3C"/>
    <w:rsid w:val="000B208E"/>
    <w:rsid w:val="000B27A3"/>
    <w:rsid w:val="000B2D73"/>
    <w:rsid w:val="000B322B"/>
    <w:rsid w:val="000B36F9"/>
    <w:rsid w:val="000B3BAF"/>
    <w:rsid w:val="000B3F71"/>
    <w:rsid w:val="000B44F6"/>
    <w:rsid w:val="000B482A"/>
    <w:rsid w:val="000B4873"/>
    <w:rsid w:val="000B5453"/>
    <w:rsid w:val="000B576E"/>
    <w:rsid w:val="000B5A69"/>
    <w:rsid w:val="000B5B5E"/>
    <w:rsid w:val="000B5D44"/>
    <w:rsid w:val="000B63A5"/>
    <w:rsid w:val="000B63D7"/>
    <w:rsid w:val="000B6402"/>
    <w:rsid w:val="000B6BC9"/>
    <w:rsid w:val="000B6F60"/>
    <w:rsid w:val="000B72F4"/>
    <w:rsid w:val="000B763B"/>
    <w:rsid w:val="000B7D8B"/>
    <w:rsid w:val="000B7FEC"/>
    <w:rsid w:val="000C0264"/>
    <w:rsid w:val="000C0477"/>
    <w:rsid w:val="000C0569"/>
    <w:rsid w:val="000C0776"/>
    <w:rsid w:val="000C082F"/>
    <w:rsid w:val="000C0E59"/>
    <w:rsid w:val="000C0F85"/>
    <w:rsid w:val="000C10E1"/>
    <w:rsid w:val="000C1214"/>
    <w:rsid w:val="000C14FB"/>
    <w:rsid w:val="000C1729"/>
    <w:rsid w:val="000C19FE"/>
    <w:rsid w:val="000C1DF0"/>
    <w:rsid w:val="000C2237"/>
    <w:rsid w:val="000C23FD"/>
    <w:rsid w:val="000C24BE"/>
    <w:rsid w:val="000C26C3"/>
    <w:rsid w:val="000C2E22"/>
    <w:rsid w:val="000C2E9C"/>
    <w:rsid w:val="000C2ED1"/>
    <w:rsid w:val="000C3458"/>
    <w:rsid w:val="000C3656"/>
    <w:rsid w:val="000C3736"/>
    <w:rsid w:val="000C3D98"/>
    <w:rsid w:val="000C3E31"/>
    <w:rsid w:val="000C3EB6"/>
    <w:rsid w:val="000C4022"/>
    <w:rsid w:val="000C426C"/>
    <w:rsid w:val="000C4AFD"/>
    <w:rsid w:val="000C4BAB"/>
    <w:rsid w:val="000C4D87"/>
    <w:rsid w:val="000C5174"/>
    <w:rsid w:val="000C54FC"/>
    <w:rsid w:val="000C5615"/>
    <w:rsid w:val="000C5866"/>
    <w:rsid w:val="000C5877"/>
    <w:rsid w:val="000C5D2D"/>
    <w:rsid w:val="000C634E"/>
    <w:rsid w:val="000C6D42"/>
    <w:rsid w:val="000C6E3C"/>
    <w:rsid w:val="000C7052"/>
    <w:rsid w:val="000C76E9"/>
    <w:rsid w:val="000C79DA"/>
    <w:rsid w:val="000C7D16"/>
    <w:rsid w:val="000D08A3"/>
    <w:rsid w:val="000D09AF"/>
    <w:rsid w:val="000D09C9"/>
    <w:rsid w:val="000D0AF5"/>
    <w:rsid w:val="000D0C51"/>
    <w:rsid w:val="000D0CF1"/>
    <w:rsid w:val="000D0DE6"/>
    <w:rsid w:val="000D113E"/>
    <w:rsid w:val="000D11B8"/>
    <w:rsid w:val="000D1283"/>
    <w:rsid w:val="000D13CB"/>
    <w:rsid w:val="000D2589"/>
    <w:rsid w:val="000D2716"/>
    <w:rsid w:val="000D2F72"/>
    <w:rsid w:val="000D3EDA"/>
    <w:rsid w:val="000D40BC"/>
    <w:rsid w:val="000D40EA"/>
    <w:rsid w:val="000D46B9"/>
    <w:rsid w:val="000D491E"/>
    <w:rsid w:val="000D4F3D"/>
    <w:rsid w:val="000D51FF"/>
    <w:rsid w:val="000D57D8"/>
    <w:rsid w:val="000D5A8E"/>
    <w:rsid w:val="000D5DC5"/>
    <w:rsid w:val="000D609D"/>
    <w:rsid w:val="000D6239"/>
    <w:rsid w:val="000D64EF"/>
    <w:rsid w:val="000D6509"/>
    <w:rsid w:val="000D66E1"/>
    <w:rsid w:val="000D67AD"/>
    <w:rsid w:val="000D6F5B"/>
    <w:rsid w:val="000D73AC"/>
    <w:rsid w:val="000D7749"/>
    <w:rsid w:val="000E031B"/>
    <w:rsid w:val="000E0326"/>
    <w:rsid w:val="000E03BB"/>
    <w:rsid w:val="000E043D"/>
    <w:rsid w:val="000E04EF"/>
    <w:rsid w:val="000E0C00"/>
    <w:rsid w:val="000E0C7C"/>
    <w:rsid w:val="000E1718"/>
    <w:rsid w:val="000E17D0"/>
    <w:rsid w:val="000E1F14"/>
    <w:rsid w:val="000E20EC"/>
    <w:rsid w:val="000E2466"/>
    <w:rsid w:val="000E299C"/>
    <w:rsid w:val="000E2B1E"/>
    <w:rsid w:val="000E2D85"/>
    <w:rsid w:val="000E316D"/>
    <w:rsid w:val="000E3F39"/>
    <w:rsid w:val="000E4B4D"/>
    <w:rsid w:val="000E4C39"/>
    <w:rsid w:val="000E5029"/>
    <w:rsid w:val="000E53A3"/>
    <w:rsid w:val="000E549C"/>
    <w:rsid w:val="000E56FF"/>
    <w:rsid w:val="000E5765"/>
    <w:rsid w:val="000E58C5"/>
    <w:rsid w:val="000E62E6"/>
    <w:rsid w:val="000E65F3"/>
    <w:rsid w:val="000E6F51"/>
    <w:rsid w:val="000E7398"/>
    <w:rsid w:val="000E7432"/>
    <w:rsid w:val="000E7F1E"/>
    <w:rsid w:val="000F008C"/>
    <w:rsid w:val="000F1039"/>
    <w:rsid w:val="000F121D"/>
    <w:rsid w:val="000F130D"/>
    <w:rsid w:val="000F14A7"/>
    <w:rsid w:val="000F1558"/>
    <w:rsid w:val="000F17B4"/>
    <w:rsid w:val="000F188F"/>
    <w:rsid w:val="000F1F79"/>
    <w:rsid w:val="000F20C5"/>
    <w:rsid w:val="000F2102"/>
    <w:rsid w:val="000F21AC"/>
    <w:rsid w:val="000F29DB"/>
    <w:rsid w:val="000F2DE5"/>
    <w:rsid w:val="000F3314"/>
    <w:rsid w:val="000F3390"/>
    <w:rsid w:val="000F3A3C"/>
    <w:rsid w:val="000F3D68"/>
    <w:rsid w:val="000F3F54"/>
    <w:rsid w:val="000F3FA8"/>
    <w:rsid w:val="000F41B8"/>
    <w:rsid w:val="000F4455"/>
    <w:rsid w:val="000F48F4"/>
    <w:rsid w:val="000F4975"/>
    <w:rsid w:val="000F4E93"/>
    <w:rsid w:val="000F597B"/>
    <w:rsid w:val="000F5A20"/>
    <w:rsid w:val="000F5E8C"/>
    <w:rsid w:val="000F6094"/>
    <w:rsid w:val="000F6149"/>
    <w:rsid w:val="000F653F"/>
    <w:rsid w:val="000F65BC"/>
    <w:rsid w:val="000F665C"/>
    <w:rsid w:val="000F6A9A"/>
    <w:rsid w:val="000F6A9E"/>
    <w:rsid w:val="000F6C91"/>
    <w:rsid w:val="000F7607"/>
    <w:rsid w:val="000F7783"/>
    <w:rsid w:val="000FE249"/>
    <w:rsid w:val="00100147"/>
    <w:rsid w:val="001003E4"/>
    <w:rsid w:val="00100525"/>
    <w:rsid w:val="0010056A"/>
    <w:rsid w:val="00100D7A"/>
    <w:rsid w:val="00100DE8"/>
    <w:rsid w:val="00101006"/>
    <w:rsid w:val="001010EE"/>
    <w:rsid w:val="0010116F"/>
    <w:rsid w:val="001011E2"/>
    <w:rsid w:val="00101276"/>
    <w:rsid w:val="00101391"/>
    <w:rsid w:val="0010188A"/>
    <w:rsid w:val="001019F1"/>
    <w:rsid w:val="00101D26"/>
    <w:rsid w:val="00101D95"/>
    <w:rsid w:val="00102104"/>
    <w:rsid w:val="00102258"/>
    <w:rsid w:val="00102656"/>
    <w:rsid w:val="00102943"/>
    <w:rsid w:val="001029E6"/>
    <w:rsid w:val="00102C47"/>
    <w:rsid w:val="001030F2"/>
    <w:rsid w:val="0010312E"/>
    <w:rsid w:val="00103325"/>
    <w:rsid w:val="001034D6"/>
    <w:rsid w:val="001038CC"/>
    <w:rsid w:val="00103BC4"/>
    <w:rsid w:val="001040BD"/>
    <w:rsid w:val="00104BE2"/>
    <w:rsid w:val="00105559"/>
    <w:rsid w:val="00105807"/>
    <w:rsid w:val="00105DD1"/>
    <w:rsid w:val="00105F11"/>
    <w:rsid w:val="00105F5A"/>
    <w:rsid w:val="001060A4"/>
    <w:rsid w:val="001067DD"/>
    <w:rsid w:val="00106A0E"/>
    <w:rsid w:val="00106C2F"/>
    <w:rsid w:val="0010735F"/>
    <w:rsid w:val="00107477"/>
    <w:rsid w:val="00107806"/>
    <w:rsid w:val="00107BC0"/>
    <w:rsid w:val="00107CA1"/>
    <w:rsid w:val="00107D21"/>
    <w:rsid w:val="00107F79"/>
    <w:rsid w:val="001104EC"/>
    <w:rsid w:val="00110915"/>
    <w:rsid w:val="00110A71"/>
    <w:rsid w:val="0011106E"/>
    <w:rsid w:val="0011136B"/>
    <w:rsid w:val="0011186F"/>
    <w:rsid w:val="001119AA"/>
    <w:rsid w:val="00112089"/>
    <w:rsid w:val="00112207"/>
    <w:rsid w:val="00112306"/>
    <w:rsid w:val="0011254B"/>
    <w:rsid w:val="00112CED"/>
    <w:rsid w:val="00112E87"/>
    <w:rsid w:val="00113017"/>
    <w:rsid w:val="001130C3"/>
    <w:rsid w:val="0011368A"/>
    <w:rsid w:val="00113B5B"/>
    <w:rsid w:val="00113C0D"/>
    <w:rsid w:val="00113FA1"/>
    <w:rsid w:val="001149C7"/>
    <w:rsid w:val="00114E88"/>
    <w:rsid w:val="00114F0B"/>
    <w:rsid w:val="00115615"/>
    <w:rsid w:val="001158F9"/>
    <w:rsid w:val="00116585"/>
    <w:rsid w:val="001166C3"/>
    <w:rsid w:val="0011678E"/>
    <w:rsid w:val="00116C42"/>
    <w:rsid w:val="00116C60"/>
    <w:rsid w:val="00116D20"/>
    <w:rsid w:val="001172B3"/>
    <w:rsid w:val="00117315"/>
    <w:rsid w:val="001176E7"/>
    <w:rsid w:val="00117765"/>
    <w:rsid w:val="00117F3B"/>
    <w:rsid w:val="00117F58"/>
    <w:rsid w:val="001201F9"/>
    <w:rsid w:val="001202B2"/>
    <w:rsid w:val="00120D9E"/>
    <w:rsid w:val="00120DB1"/>
    <w:rsid w:val="00120E6B"/>
    <w:rsid w:val="00120FA7"/>
    <w:rsid w:val="00121149"/>
    <w:rsid w:val="001213C0"/>
    <w:rsid w:val="001216EE"/>
    <w:rsid w:val="0012197D"/>
    <w:rsid w:val="00121D28"/>
    <w:rsid w:val="00121DDC"/>
    <w:rsid w:val="001220A5"/>
    <w:rsid w:val="0012228E"/>
    <w:rsid w:val="00122A78"/>
    <w:rsid w:val="00123067"/>
    <w:rsid w:val="00123C0E"/>
    <w:rsid w:val="0012403B"/>
    <w:rsid w:val="001247BF"/>
    <w:rsid w:val="00124B0B"/>
    <w:rsid w:val="00124E57"/>
    <w:rsid w:val="00125117"/>
    <w:rsid w:val="00125A13"/>
    <w:rsid w:val="00125B5A"/>
    <w:rsid w:val="00125C2A"/>
    <w:rsid w:val="00125EC9"/>
    <w:rsid w:val="00125F06"/>
    <w:rsid w:val="0012605D"/>
    <w:rsid w:val="0012651A"/>
    <w:rsid w:val="00126C0D"/>
    <w:rsid w:val="00126ED3"/>
    <w:rsid w:val="00126EE4"/>
    <w:rsid w:val="00127145"/>
    <w:rsid w:val="00127161"/>
    <w:rsid w:val="001274BF"/>
    <w:rsid w:val="00127A14"/>
    <w:rsid w:val="00127AD3"/>
    <w:rsid w:val="00127D35"/>
    <w:rsid w:val="00130117"/>
    <w:rsid w:val="0013097F"/>
    <w:rsid w:val="001312AA"/>
    <w:rsid w:val="00131639"/>
    <w:rsid w:val="00131A73"/>
    <w:rsid w:val="00131B8F"/>
    <w:rsid w:val="00132328"/>
    <w:rsid w:val="0013255A"/>
    <w:rsid w:val="00132711"/>
    <w:rsid w:val="0013285D"/>
    <w:rsid w:val="00132BD5"/>
    <w:rsid w:val="00132C46"/>
    <w:rsid w:val="001331D7"/>
    <w:rsid w:val="0013323D"/>
    <w:rsid w:val="0013328C"/>
    <w:rsid w:val="00133597"/>
    <w:rsid w:val="00133AF3"/>
    <w:rsid w:val="00133BE3"/>
    <w:rsid w:val="00133D35"/>
    <w:rsid w:val="00133D46"/>
    <w:rsid w:val="0013414B"/>
    <w:rsid w:val="001341FD"/>
    <w:rsid w:val="001345E1"/>
    <w:rsid w:val="00134656"/>
    <w:rsid w:val="0013576B"/>
    <w:rsid w:val="001358A8"/>
    <w:rsid w:val="00135A9C"/>
    <w:rsid w:val="00135F62"/>
    <w:rsid w:val="001361DB"/>
    <w:rsid w:val="00136830"/>
    <w:rsid w:val="00136A95"/>
    <w:rsid w:val="00136BE7"/>
    <w:rsid w:val="00136D3C"/>
    <w:rsid w:val="00136F42"/>
    <w:rsid w:val="00137099"/>
    <w:rsid w:val="001370E0"/>
    <w:rsid w:val="001371AA"/>
    <w:rsid w:val="001373C4"/>
    <w:rsid w:val="0014010C"/>
    <w:rsid w:val="001407D7"/>
    <w:rsid w:val="00140C8F"/>
    <w:rsid w:val="00140CD0"/>
    <w:rsid w:val="0014149A"/>
    <w:rsid w:val="0014173F"/>
    <w:rsid w:val="00141864"/>
    <w:rsid w:val="00141CDB"/>
    <w:rsid w:val="0014261C"/>
    <w:rsid w:val="00142908"/>
    <w:rsid w:val="0014293B"/>
    <w:rsid w:val="00142A19"/>
    <w:rsid w:val="0014313F"/>
    <w:rsid w:val="0014393E"/>
    <w:rsid w:val="00143BF8"/>
    <w:rsid w:val="00143E41"/>
    <w:rsid w:val="00143E67"/>
    <w:rsid w:val="001440EE"/>
    <w:rsid w:val="0014429D"/>
    <w:rsid w:val="0014432B"/>
    <w:rsid w:val="0014441F"/>
    <w:rsid w:val="00144423"/>
    <w:rsid w:val="00144A4F"/>
    <w:rsid w:val="00144E6C"/>
    <w:rsid w:val="0014519D"/>
    <w:rsid w:val="0014544D"/>
    <w:rsid w:val="0014563F"/>
    <w:rsid w:val="00145D1D"/>
    <w:rsid w:val="00145DDD"/>
    <w:rsid w:val="00145E0D"/>
    <w:rsid w:val="00145F84"/>
    <w:rsid w:val="00146565"/>
    <w:rsid w:val="00146BB3"/>
    <w:rsid w:val="0014737C"/>
    <w:rsid w:val="0014767E"/>
    <w:rsid w:val="00147F94"/>
    <w:rsid w:val="00150751"/>
    <w:rsid w:val="00150AD4"/>
    <w:rsid w:val="00150CEE"/>
    <w:rsid w:val="00150D17"/>
    <w:rsid w:val="00150D82"/>
    <w:rsid w:val="00150DED"/>
    <w:rsid w:val="00150EEB"/>
    <w:rsid w:val="001511F9"/>
    <w:rsid w:val="00151432"/>
    <w:rsid w:val="001514A2"/>
    <w:rsid w:val="00151509"/>
    <w:rsid w:val="00151723"/>
    <w:rsid w:val="00151B0B"/>
    <w:rsid w:val="00151C91"/>
    <w:rsid w:val="00151F5A"/>
    <w:rsid w:val="0015305F"/>
    <w:rsid w:val="0015339A"/>
    <w:rsid w:val="001536DE"/>
    <w:rsid w:val="001536E1"/>
    <w:rsid w:val="00153831"/>
    <w:rsid w:val="0015383C"/>
    <w:rsid w:val="00154121"/>
    <w:rsid w:val="001542F7"/>
    <w:rsid w:val="001545A3"/>
    <w:rsid w:val="001545F6"/>
    <w:rsid w:val="00154DEE"/>
    <w:rsid w:val="00154F75"/>
    <w:rsid w:val="00155319"/>
    <w:rsid w:val="00155589"/>
    <w:rsid w:val="00155A1C"/>
    <w:rsid w:val="00155D41"/>
    <w:rsid w:val="001560CC"/>
    <w:rsid w:val="00156D59"/>
    <w:rsid w:val="001573E9"/>
    <w:rsid w:val="0015769C"/>
    <w:rsid w:val="001577BD"/>
    <w:rsid w:val="0015790E"/>
    <w:rsid w:val="0016036B"/>
    <w:rsid w:val="001606D8"/>
    <w:rsid w:val="00160869"/>
    <w:rsid w:val="00160B89"/>
    <w:rsid w:val="00160BC2"/>
    <w:rsid w:val="00160DB2"/>
    <w:rsid w:val="00161A0F"/>
    <w:rsid w:val="00161A58"/>
    <w:rsid w:val="00161B01"/>
    <w:rsid w:val="00161BCB"/>
    <w:rsid w:val="00161C7E"/>
    <w:rsid w:val="00162297"/>
    <w:rsid w:val="0016299E"/>
    <w:rsid w:val="00162A05"/>
    <w:rsid w:val="00162A9B"/>
    <w:rsid w:val="001630C4"/>
    <w:rsid w:val="001630E9"/>
    <w:rsid w:val="00163480"/>
    <w:rsid w:val="001637ED"/>
    <w:rsid w:val="001639B4"/>
    <w:rsid w:val="00163AF3"/>
    <w:rsid w:val="00163C4C"/>
    <w:rsid w:val="00164077"/>
    <w:rsid w:val="00164748"/>
    <w:rsid w:val="00164A38"/>
    <w:rsid w:val="00164D8F"/>
    <w:rsid w:val="00165833"/>
    <w:rsid w:val="00165C18"/>
    <w:rsid w:val="00165F12"/>
    <w:rsid w:val="00165F5E"/>
    <w:rsid w:val="0016618F"/>
    <w:rsid w:val="00166378"/>
    <w:rsid w:val="0016689F"/>
    <w:rsid w:val="00166A43"/>
    <w:rsid w:val="00166DBB"/>
    <w:rsid w:val="0016706B"/>
    <w:rsid w:val="0016719E"/>
    <w:rsid w:val="001671B3"/>
    <w:rsid w:val="001673D1"/>
    <w:rsid w:val="0017096A"/>
    <w:rsid w:val="00170999"/>
    <w:rsid w:val="00170D74"/>
    <w:rsid w:val="00170DC4"/>
    <w:rsid w:val="00170F53"/>
    <w:rsid w:val="00170F66"/>
    <w:rsid w:val="00171565"/>
    <w:rsid w:val="001715F1"/>
    <w:rsid w:val="00171D9F"/>
    <w:rsid w:val="00171EC6"/>
    <w:rsid w:val="00171FA1"/>
    <w:rsid w:val="001720CB"/>
    <w:rsid w:val="00172797"/>
    <w:rsid w:val="00172867"/>
    <w:rsid w:val="00172A71"/>
    <w:rsid w:val="00172D8B"/>
    <w:rsid w:val="00172E74"/>
    <w:rsid w:val="00173D34"/>
    <w:rsid w:val="001744B9"/>
    <w:rsid w:val="0017460F"/>
    <w:rsid w:val="00174CA9"/>
    <w:rsid w:val="00174D07"/>
    <w:rsid w:val="00174D47"/>
    <w:rsid w:val="00175105"/>
    <w:rsid w:val="00175371"/>
    <w:rsid w:val="00175683"/>
    <w:rsid w:val="00175707"/>
    <w:rsid w:val="00175904"/>
    <w:rsid w:val="001761E9"/>
    <w:rsid w:val="0017677F"/>
    <w:rsid w:val="001767A6"/>
    <w:rsid w:val="001768EB"/>
    <w:rsid w:val="00177B4F"/>
    <w:rsid w:val="00177C75"/>
    <w:rsid w:val="00177E4A"/>
    <w:rsid w:val="00177EB3"/>
    <w:rsid w:val="00177FDF"/>
    <w:rsid w:val="0018020A"/>
    <w:rsid w:val="001809E3"/>
    <w:rsid w:val="0018123E"/>
    <w:rsid w:val="00181352"/>
    <w:rsid w:val="001816C4"/>
    <w:rsid w:val="00181F79"/>
    <w:rsid w:val="001822FA"/>
    <w:rsid w:val="00182690"/>
    <w:rsid w:val="00182826"/>
    <w:rsid w:val="00182983"/>
    <w:rsid w:val="00183178"/>
    <w:rsid w:val="00183549"/>
    <w:rsid w:val="001836E7"/>
    <w:rsid w:val="00183DAE"/>
    <w:rsid w:val="00183DF1"/>
    <w:rsid w:val="0018451C"/>
    <w:rsid w:val="00184C15"/>
    <w:rsid w:val="00185860"/>
    <w:rsid w:val="00185978"/>
    <w:rsid w:val="00185BCA"/>
    <w:rsid w:val="00185ED2"/>
    <w:rsid w:val="00185F4F"/>
    <w:rsid w:val="0018616E"/>
    <w:rsid w:val="0018623C"/>
    <w:rsid w:val="001862A5"/>
    <w:rsid w:val="001863C9"/>
    <w:rsid w:val="001864C6"/>
    <w:rsid w:val="001868E5"/>
    <w:rsid w:val="00186D02"/>
    <w:rsid w:val="00187091"/>
    <w:rsid w:val="00187204"/>
    <w:rsid w:val="00187782"/>
    <w:rsid w:val="0018779B"/>
    <w:rsid w:val="00187F4E"/>
    <w:rsid w:val="001901C3"/>
    <w:rsid w:val="0019030F"/>
    <w:rsid w:val="001912F5"/>
    <w:rsid w:val="00191BB0"/>
    <w:rsid w:val="00191E99"/>
    <w:rsid w:val="00191F35"/>
    <w:rsid w:val="00192238"/>
    <w:rsid w:val="0019268F"/>
    <w:rsid w:val="001929AD"/>
    <w:rsid w:val="001931E8"/>
    <w:rsid w:val="00193450"/>
    <w:rsid w:val="001935FA"/>
    <w:rsid w:val="00193944"/>
    <w:rsid w:val="00193BF3"/>
    <w:rsid w:val="00193D3C"/>
    <w:rsid w:val="00193DEE"/>
    <w:rsid w:val="0019405B"/>
    <w:rsid w:val="00194068"/>
    <w:rsid w:val="00194263"/>
    <w:rsid w:val="0019446C"/>
    <w:rsid w:val="00195446"/>
    <w:rsid w:val="0019592B"/>
    <w:rsid w:val="00195C83"/>
    <w:rsid w:val="001962FA"/>
    <w:rsid w:val="00196586"/>
    <w:rsid w:val="001965D1"/>
    <w:rsid w:val="00196792"/>
    <w:rsid w:val="00196A23"/>
    <w:rsid w:val="00196A2C"/>
    <w:rsid w:val="00197519"/>
    <w:rsid w:val="00197951"/>
    <w:rsid w:val="00197C26"/>
    <w:rsid w:val="00197FF9"/>
    <w:rsid w:val="001A0362"/>
    <w:rsid w:val="001A06E8"/>
    <w:rsid w:val="001A077A"/>
    <w:rsid w:val="001A0F50"/>
    <w:rsid w:val="001A110B"/>
    <w:rsid w:val="001A143E"/>
    <w:rsid w:val="001A17BD"/>
    <w:rsid w:val="001A1839"/>
    <w:rsid w:val="001A1BE2"/>
    <w:rsid w:val="001A1FCA"/>
    <w:rsid w:val="001A2499"/>
    <w:rsid w:val="001A2598"/>
    <w:rsid w:val="001A2CDC"/>
    <w:rsid w:val="001A2E49"/>
    <w:rsid w:val="001A3776"/>
    <w:rsid w:val="001A387B"/>
    <w:rsid w:val="001A3AB9"/>
    <w:rsid w:val="001A4683"/>
    <w:rsid w:val="001A495E"/>
    <w:rsid w:val="001A4DC4"/>
    <w:rsid w:val="001A518E"/>
    <w:rsid w:val="001A560D"/>
    <w:rsid w:val="001A5B9A"/>
    <w:rsid w:val="001A5C52"/>
    <w:rsid w:val="001A5CF2"/>
    <w:rsid w:val="001A6037"/>
    <w:rsid w:val="001A6547"/>
    <w:rsid w:val="001A6959"/>
    <w:rsid w:val="001A6AB8"/>
    <w:rsid w:val="001A7C34"/>
    <w:rsid w:val="001A7CF2"/>
    <w:rsid w:val="001B0706"/>
    <w:rsid w:val="001B0C5D"/>
    <w:rsid w:val="001B0E43"/>
    <w:rsid w:val="001B0E4C"/>
    <w:rsid w:val="001B0FA3"/>
    <w:rsid w:val="001B1EB8"/>
    <w:rsid w:val="001B1F81"/>
    <w:rsid w:val="001B21EF"/>
    <w:rsid w:val="001B2D88"/>
    <w:rsid w:val="001B2FB5"/>
    <w:rsid w:val="001B3380"/>
    <w:rsid w:val="001B343D"/>
    <w:rsid w:val="001B3566"/>
    <w:rsid w:val="001B35E1"/>
    <w:rsid w:val="001B3848"/>
    <w:rsid w:val="001B3FF2"/>
    <w:rsid w:val="001B41BE"/>
    <w:rsid w:val="001B460B"/>
    <w:rsid w:val="001B4760"/>
    <w:rsid w:val="001B4C4F"/>
    <w:rsid w:val="001B513A"/>
    <w:rsid w:val="001B5166"/>
    <w:rsid w:val="001B5393"/>
    <w:rsid w:val="001B5524"/>
    <w:rsid w:val="001B5670"/>
    <w:rsid w:val="001B674A"/>
    <w:rsid w:val="001B7039"/>
    <w:rsid w:val="001B7654"/>
    <w:rsid w:val="001B7B33"/>
    <w:rsid w:val="001C008F"/>
    <w:rsid w:val="001C0303"/>
    <w:rsid w:val="001C052D"/>
    <w:rsid w:val="001C099A"/>
    <w:rsid w:val="001C0AE2"/>
    <w:rsid w:val="001C11AA"/>
    <w:rsid w:val="001C13DE"/>
    <w:rsid w:val="001C1768"/>
    <w:rsid w:val="001C1821"/>
    <w:rsid w:val="001C23A6"/>
    <w:rsid w:val="001C2507"/>
    <w:rsid w:val="001C2533"/>
    <w:rsid w:val="001C2985"/>
    <w:rsid w:val="001C2D5D"/>
    <w:rsid w:val="001C33E4"/>
    <w:rsid w:val="001C383C"/>
    <w:rsid w:val="001C3DD6"/>
    <w:rsid w:val="001C3F5F"/>
    <w:rsid w:val="001C45EE"/>
    <w:rsid w:val="001C48C1"/>
    <w:rsid w:val="001C4AD5"/>
    <w:rsid w:val="001C4B05"/>
    <w:rsid w:val="001C4B17"/>
    <w:rsid w:val="001C4C42"/>
    <w:rsid w:val="001C58E3"/>
    <w:rsid w:val="001C5BE3"/>
    <w:rsid w:val="001C5E19"/>
    <w:rsid w:val="001C61FA"/>
    <w:rsid w:val="001C6245"/>
    <w:rsid w:val="001C6591"/>
    <w:rsid w:val="001C66DD"/>
    <w:rsid w:val="001C6756"/>
    <w:rsid w:val="001C67A7"/>
    <w:rsid w:val="001C692C"/>
    <w:rsid w:val="001C6A3A"/>
    <w:rsid w:val="001C6FD7"/>
    <w:rsid w:val="001C7338"/>
    <w:rsid w:val="001C753C"/>
    <w:rsid w:val="001C7679"/>
    <w:rsid w:val="001C7702"/>
    <w:rsid w:val="001C7E52"/>
    <w:rsid w:val="001C7F94"/>
    <w:rsid w:val="001D06DF"/>
    <w:rsid w:val="001D0BF2"/>
    <w:rsid w:val="001D103C"/>
    <w:rsid w:val="001D2733"/>
    <w:rsid w:val="001D2836"/>
    <w:rsid w:val="001D2A87"/>
    <w:rsid w:val="001D2FDD"/>
    <w:rsid w:val="001D3078"/>
    <w:rsid w:val="001D320F"/>
    <w:rsid w:val="001D337B"/>
    <w:rsid w:val="001D37EB"/>
    <w:rsid w:val="001D39FD"/>
    <w:rsid w:val="001D3FE1"/>
    <w:rsid w:val="001D40D7"/>
    <w:rsid w:val="001D4187"/>
    <w:rsid w:val="001D4530"/>
    <w:rsid w:val="001D493E"/>
    <w:rsid w:val="001D59AE"/>
    <w:rsid w:val="001D620E"/>
    <w:rsid w:val="001D67DB"/>
    <w:rsid w:val="001D68D7"/>
    <w:rsid w:val="001D6A30"/>
    <w:rsid w:val="001D6E1D"/>
    <w:rsid w:val="001D70D8"/>
    <w:rsid w:val="001D7211"/>
    <w:rsid w:val="001D77D3"/>
    <w:rsid w:val="001D7A13"/>
    <w:rsid w:val="001D7D68"/>
    <w:rsid w:val="001E0EB2"/>
    <w:rsid w:val="001E1C20"/>
    <w:rsid w:val="001E1D6E"/>
    <w:rsid w:val="001E201C"/>
    <w:rsid w:val="001E2259"/>
    <w:rsid w:val="001E270E"/>
    <w:rsid w:val="001E298D"/>
    <w:rsid w:val="001E2B39"/>
    <w:rsid w:val="001E2D6D"/>
    <w:rsid w:val="001E3605"/>
    <w:rsid w:val="001E3A73"/>
    <w:rsid w:val="001E3B74"/>
    <w:rsid w:val="001E3C4C"/>
    <w:rsid w:val="001E3E26"/>
    <w:rsid w:val="001E42A5"/>
    <w:rsid w:val="001E432C"/>
    <w:rsid w:val="001E4458"/>
    <w:rsid w:val="001E4CE2"/>
    <w:rsid w:val="001E4FBB"/>
    <w:rsid w:val="001E5703"/>
    <w:rsid w:val="001E5B94"/>
    <w:rsid w:val="001E5C9D"/>
    <w:rsid w:val="001E60B4"/>
    <w:rsid w:val="001E6560"/>
    <w:rsid w:val="001E6A9A"/>
    <w:rsid w:val="001E7A18"/>
    <w:rsid w:val="001E7EFA"/>
    <w:rsid w:val="001F0A80"/>
    <w:rsid w:val="001F0BDF"/>
    <w:rsid w:val="001F0CF2"/>
    <w:rsid w:val="001F0D17"/>
    <w:rsid w:val="001F1555"/>
    <w:rsid w:val="001F156E"/>
    <w:rsid w:val="001F168C"/>
    <w:rsid w:val="001F16E2"/>
    <w:rsid w:val="001F1853"/>
    <w:rsid w:val="001F2147"/>
    <w:rsid w:val="001F27FA"/>
    <w:rsid w:val="001F2860"/>
    <w:rsid w:val="001F3144"/>
    <w:rsid w:val="001F3359"/>
    <w:rsid w:val="001F33FD"/>
    <w:rsid w:val="001F363D"/>
    <w:rsid w:val="001F3936"/>
    <w:rsid w:val="001F3FCC"/>
    <w:rsid w:val="001F40A6"/>
    <w:rsid w:val="001F4F23"/>
    <w:rsid w:val="001F555D"/>
    <w:rsid w:val="001F563E"/>
    <w:rsid w:val="001F5730"/>
    <w:rsid w:val="001F6791"/>
    <w:rsid w:val="001F6836"/>
    <w:rsid w:val="001F6BDF"/>
    <w:rsid w:val="001F7349"/>
    <w:rsid w:val="001F734B"/>
    <w:rsid w:val="001F789B"/>
    <w:rsid w:val="001F7CA7"/>
    <w:rsid w:val="002000B6"/>
    <w:rsid w:val="002001DE"/>
    <w:rsid w:val="0020033C"/>
    <w:rsid w:val="002003A1"/>
    <w:rsid w:val="002008DC"/>
    <w:rsid w:val="00200BE3"/>
    <w:rsid w:val="00200CC2"/>
    <w:rsid w:val="00200EE8"/>
    <w:rsid w:val="00201019"/>
    <w:rsid w:val="00201346"/>
    <w:rsid w:val="00201596"/>
    <w:rsid w:val="00201850"/>
    <w:rsid w:val="00201916"/>
    <w:rsid w:val="00201F49"/>
    <w:rsid w:val="0020206E"/>
    <w:rsid w:val="00202910"/>
    <w:rsid w:val="00203163"/>
    <w:rsid w:val="00203CE5"/>
    <w:rsid w:val="0020417A"/>
    <w:rsid w:val="00204514"/>
    <w:rsid w:val="00204DDA"/>
    <w:rsid w:val="00205C9D"/>
    <w:rsid w:val="00205D90"/>
    <w:rsid w:val="00206455"/>
    <w:rsid w:val="00206734"/>
    <w:rsid w:val="0020678D"/>
    <w:rsid w:val="0020679B"/>
    <w:rsid w:val="00207384"/>
    <w:rsid w:val="00207658"/>
    <w:rsid w:val="0020775B"/>
    <w:rsid w:val="002077B4"/>
    <w:rsid w:val="00207A4E"/>
    <w:rsid w:val="00207B6D"/>
    <w:rsid w:val="00207FFA"/>
    <w:rsid w:val="00210174"/>
    <w:rsid w:val="0021035A"/>
    <w:rsid w:val="00210597"/>
    <w:rsid w:val="002105AB"/>
    <w:rsid w:val="00210682"/>
    <w:rsid w:val="0021086E"/>
    <w:rsid w:val="00210A9D"/>
    <w:rsid w:val="00211CCD"/>
    <w:rsid w:val="00211DDB"/>
    <w:rsid w:val="00211EB6"/>
    <w:rsid w:val="00211F8C"/>
    <w:rsid w:val="00212271"/>
    <w:rsid w:val="00212397"/>
    <w:rsid w:val="002126AE"/>
    <w:rsid w:val="00212738"/>
    <w:rsid w:val="00212BF3"/>
    <w:rsid w:val="00212D0E"/>
    <w:rsid w:val="00212EAF"/>
    <w:rsid w:val="00213073"/>
    <w:rsid w:val="00213080"/>
    <w:rsid w:val="0021321D"/>
    <w:rsid w:val="002133E3"/>
    <w:rsid w:val="002135C4"/>
    <w:rsid w:val="00214557"/>
    <w:rsid w:val="00214698"/>
    <w:rsid w:val="00214D89"/>
    <w:rsid w:val="00214ECE"/>
    <w:rsid w:val="002151D7"/>
    <w:rsid w:val="002154B1"/>
    <w:rsid w:val="00215724"/>
    <w:rsid w:val="00215B2F"/>
    <w:rsid w:val="002163D6"/>
    <w:rsid w:val="002168C7"/>
    <w:rsid w:val="002173F6"/>
    <w:rsid w:val="00217406"/>
    <w:rsid w:val="002178CB"/>
    <w:rsid w:val="00217913"/>
    <w:rsid w:val="00217AC4"/>
    <w:rsid w:val="00217EEE"/>
    <w:rsid w:val="00220101"/>
    <w:rsid w:val="0022083D"/>
    <w:rsid w:val="00220CEC"/>
    <w:rsid w:val="00220E3E"/>
    <w:rsid w:val="00221153"/>
    <w:rsid w:val="00221457"/>
    <w:rsid w:val="00221B57"/>
    <w:rsid w:val="0022228A"/>
    <w:rsid w:val="002225B0"/>
    <w:rsid w:val="0022288D"/>
    <w:rsid w:val="002228C9"/>
    <w:rsid w:val="00222A55"/>
    <w:rsid w:val="0022306A"/>
    <w:rsid w:val="002230D4"/>
    <w:rsid w:val="002230D8"/>
    <w:rsid w:val="00223118"/>
    <w:rsid w:val="0022322B"/>
    <w:rsid w:val="00223389"/>
    <w:rsid w:val="0022341F"/>
    <w:rsid w:val="0022384D"/>
    <w:rsid w:val="0022395B"/>
    <w:rsid w:val="00223A21"/>
    <w:rsid w:val="00223C31"/>
    <w:rsid w:val="00223C80"/>
    <w:rsid w:val="00224163"/>
    <w:rsid w:val="002242AB"/>
    <w:rsid w:val="00224936"/>
    <w:rsid w:val="00224B7C"/>
    <w:rsid w:val="00224F2A"/>
    <w:rsid w:val="00224F9B"/>
    <w:rsid w:val="002251F8"/>
    <w:rsid w:val="00225351"/>
    <w:rsid w:val="00225379"/>
    <w:rsid w:val="00225AD3"/>
    <w:rsid w:val="00225AE2"/>
    <w:rsid w:val="00225B95"/>
    <w:rsid w:val="002268CE"/>
    <w:rsid w:val="00226D72"/>
    <w:rsid w:val="00226F8A"/>
    <w:rsid w:val="002272DC"/>
    <w:rsid w:val="00227710"/>
    <w:rsid w:val="00227733"/>
    <w:rsid w:val="002277DD"/>
    <w:rsid w:val="00227808"/>
    <w:rsid w:val="002301E5"/>
    <w:rsid w:val="0023050B"/>
    <w:rsid w:val="00230F06"/>
    <w:rsid w:val="002311EE"/>
    <w:rsid w:val="0023131E"/>
    <w:rsid w:val="0023132C"/>
    <w:rsid w:val="0023142E"/>
    <w:rsid w:val="0023151E"/>
    <w:rsid w:val="00232006"/>
    <w:rsid w:val="00233035"/>
    <w:rsid w:val="002331AE"/>
    <w:rsid w:val="002331B1"/>
    <w:rsid w:val="00233412"/>
    <w:rsid w:val="00233785"/>
    <w:rsid w:val="00233CFB"/>
    <w:rsid w:val="002349F5"/>
    <w:rsid w:val="00234D7D"/>
    <w:rsid w:val="0023518D"/>
    <w:rsid w:val="00235875"/>
    <w:rsid w:val="00235A12"/>
    <w:rsid w:val="00235D67"/>
    <w:rsid w:val="00236152"/>
    <w:rsid w:val="002362B4"/>
    <w:rsid w:val="00236789"/>
    <w:rsid w:val="00237153"/>
    <w:rsid w:val="00237578"/>
    <w:rsid w:val="00237CAC"/>
    <w:rsid w:val="002400C2"/>
    <w:rsid w:val="0024041A"/>
    <w:rsid w:val="00241491"/>
    <w:rsid w:val="00241606"/>
    <w:rsid w:val="0024176B"/>
    <w:rsid w:val="0024179A"/>
    <w:rsid w:val="002419A3"/>
    <w:rsid w:val="00241C00"/>
    <w:rsid w:val="00241D8B"/>
    <w:rsid w:val="00241DC7"/>
    <w:rsid w:val="00242539"/>
    <w:rsid w:val="00242741"/>
    <w:rsid w:val="002427FA"/>
    <w:rsid w:val="00242A40"/>
    <w:rsid w:val="00242B3B"/>
    <w:rsid w:val="0024304C"/>
    <w:rsid w:val="00243519"/>
    <w:rsid w:val="00243648"/>
    <w:rsid w:val="00243783"/>
    <w:rsid w:val="002439CF"/>
    <w:rsid w:val="00243D7D"/>
    <w:rsid w:val="002445D0"/>
    <w:rsid w:val="0024482E"/>
    <w:rsid w:val="00244CAF"/>
    <w:rsid w:val="00244CB6"/>
    <w:rsid w:val="00245054"/>
    <w:rsid w:val="00245118"/>
    <w:rsid w:val="00245E56"/>
    <w:rsid w:val="00246142"/>
    <w:rsid w:val="0024622A"/>
    <w:rsid w:val="0024631C"/>
    <w:rsid w:val="00246385"/>
    <w:rsid w:val="002463C3"/>
    <w:rsid w:val="0024672C"/>
    <w:rsid w:val="002468F9"/>
    <w:rsid w:val="00247801"/>
    <w:rsid w:val="002479FD"/>
    <w:rsid w:val="00250B21"/>
    <w:rsid w:val="00250B83"/>
    <w:rsid w:val="00250FAD"/>
    <w:rsid w:val="0025131A"/>
    <w:rsid w:val="00251472"/>
    <w:rsid w:val="002519DB"/>
    <w:rsid w:val="00251CF0"/>
    <w:rsid w:val="00252442"/>
    <w:rsid w:val="002525B7"/>
    <w:rsid w:val="002525F2"/>
    <w:rsid w:val="00252B4D"/>
    <w:rsid w:val="00252F04"/>
    <w:rsid w:val="00253322"/>
    <w:rsid w:val="00253682"/>
    <w:rsid w:val="00253707"/>
    <w:rsid w:val="00253B67"/>
    <w:rsid w:val="00253E3A"/>
    <w:rsid w:val="00253F11"/>
    <w:rsid w:val="00254362"/>
    <w:rsid w:val="002543A6"/>
    <w:rsid w:val="002548FF"/>
    <w:rsid w:val="00254E27"/>
    <w:rsid w:val="00254ECE"/>
    <w:rsid w:val="0025550D"/>
    <w:rsid w:val="00255765"/>
    <w:rsid w:val="0025593D"/>
    <w:rsid w:val="00255A8E"/>
    <w:rsid w:val="00255AB7"/>
    <w:rsid w:val="00255CD0"/>
    <w:rsid w:val="00255F1B"/>
    <w:rsid w:val="0025636A"/>
    <w:rsid w:val="00256B15"/>
    <w:rsid w:val="002572E3"/>
    <w:rsid w:val="002575EF"/>
    <w:rsid w:val="002576A8"/>
    <w:rsid w:val="00257EA0"/>
    <w:rsid w:val="00260324"/>
    <w:rsid w:val="002603BE"/>
    <w:rsid w:val="002609A9"/>
    <w:rsid w:val="00260E3F"/>
    <w:rsid w:val="0026124B"/>
    <w:rsid w:val="0026175D"/>
    <w:rsid w:val="002617A5"/>
    <w:rsid w:val="00261BE9"/>
    <w:rsid w:val="002623E8"/>
    <w:rsid w:val="00262C15"/>
    <w:rsid w:val="00262C3C"/>
    <w:rsid w:val="0026368F"/>
    <w:rsid w:val="0026378C"/>
    <w:rsid w:val="00263FB7"/>
    <w:rsid w:val="002645FF"/>
    <w:rsid w:val="0026463F"/>
    <w:rsid w:val="002647C9"/>
    <w:rsid w:val="00264942"/>
    <w:rsid w:val="00264D5D"/>
    <w:rsid w:val="00264DEB"/>
    <w:rsid w:val="002654A2"/>
    <w:rsid w:val="002654D8"/>
    <w:rsid w:val="00265503"/>
    <w:rsid w:val="0026559C"/>
    <w:rsid w:val="002655A5"/>
    <w:rsid w:val="0026561E"/>
    <w:rsid w:val="00265D99"/>
    <w:rsid w:val="00265EB3"/>
    <w:rsid w:val="00266224"/>
    <w:rsid w:val="00266BF2"/>
    <w:rsid w:val="00266C85"/>
    <w:rsid w:val="00266E6C"/>
    <w:rsid w:val="00266FD4"/>
    <w:rsid w:val="0026719E"/>
    <w:rsid w:val="002671E8"/>
    <w:rsid w:val="0026739D"/>
    <w:rsid w:val="00267663"/>
    <w:rsid w:val="00267A8B"/>
    <w:rsid w:val="002700A1"/>
    <w:rsid w:val="00270298"/>
    <w:rsid w:val="00270737"/>
    <w:rsid w:val="002708F7"/>
    <w:rsid w:val="00270932"/>
    <w:rsid w:val="00270D96"/>
    <w:rsid w:val="00270E92"/>
    <w:rsid w:val="00271652"/>
    <w:rsid w:val="00271938"/>
    <w:rsid w:val="00271A5B"/>
    <w:rsid w:val="00271B6F"/>
    <w:rsid w:val="00271CD9"/>
    <w:rsid w:val="002722DD"/>
    <w:rsid w:val="00272966"/>
    <w:rsid w:val="00272D7D"/>
    <w:rsid w:val="0027309A"/>
    <w:rsid w:val="00273354"/>
    <w:rsid w:val="002733A2"/>
    <w:rsid w:val="00273DAF"/>
    <w:rsid w:val="00273E26"/>
    <w:rsid w:val="00273FCE"/>
    <w:rsid w:val="00274BF7"/>
    <w:rsid w:val="00274C17"/>
    <w:rsid w:val="00275C14"/>
    <w:rsid w:val="00276016"/>
    <w:rsid w:val="0027626D"/>
    <w:rsid w:val="002763E0"/>
    <w:rsid w:val="00276563"/>
    <w:rsid w:val="00276718"/>
    <w:rsid w:val="00276ACE"/>
    <w:rsid w:val="00276BE2"/>
    <w:rsid w:val="00276D74"/>
    <w:rsid w:val="00276E69"/>
    <w:rsid w:val="00276E71"/>
    <w:rsid w:val="00277A49"/>
    <w:rsid w:val="00277E8B"/>
    <w:rsid w:val="0028062D"/>
    <w:rsid w:val="002807D6"/>
    <w:rsid w:val="00280876"/>
    <w:rsid w:val="0028103F"/>
    <w:rsid w:val="0028169E"/>
    <w:rsid w:val="002816D3"/>
    <w:rsid w:val="00281987"/>
    <w:rsid w:val="00281A54"/>
    <w:rsid w:val="00281B61"/>
    <w:rsid w:val="00281DA8"/>
    <w:rsid w:val="00282C43"/>
    <w:rsid w:val="00282D39"/>
    <w:rsid w:val="00282D77"/>
    <w:rsid w:val="002831C6"/>
    <w:rsid w:val="00283579"/>
    <w:rsid w:val="00283A8C"/>
    <w:rsid w:val="00283F22"/>
    <w:rsid w:val="0028420A"/>
    <w:rsid w:val="0028439B"/>
    <w:rsid w:val="00284534"/>
    <w:rsid w:val="00284BF2"/>
    <w:rsid w:val="00284FEB"/>
    <w:rsid w:val="00285BB8"/>
    <w:rsid w:val="00285D3B"/>
    <w:rsid w:val="00285EAA"/>
    <w:rsid w:val="00286888"/>
    <w:rsid w:val="00286E74"/>
    <w:rsid w:val="00286FC2"/>
    <w:rsid w:val="002870FF"/>
    <w:rsid w:val="0028728B"/>
    <w:rsid w:val="0028760A"/>
    <w:rsid w:val="00287B6F"/>
    <w:rsid w:val="00290671"/>
    <w:rsid w:val="00290958"/>
    <w:rsid w:val="00291CC8"/>
    <w:rsid w:val="00291D1F"/>
    <w:rsid w:val="00291D32"/>
    <w:rsid w:val="00291E79"/>
    <w:rsid w:val="00291E9A"/>
    <w:rsid w:val="0029233C"/>
    <w:rsid w:val="00293934"/>
    <w:rsid w:val="00293C28"/>
    <w:rsid w:val="00293DB2"/>
    <w:rsid w:val="002943A8"/>
    <w:rsid w:val="002946B5"/>
    <w:rsid w:val="00294B1E"/>
    <w:rsid w:val="00294B2A"/>
    <w:rsid w:val="00294B44"/>
    <w:rsid w:val="002951C6"/>
    <w:rsid w:val="00295474"/>
    <w:rsid w:val="0029547E"/>
    <w:rsid w:val="002955D4"/>
    <w:rsid w:val="002959FB"/>
    <w:rsid w:val="00295A42"/>
    <w:rsid w:val="00295A67"/>
    <w:rsid w:val="00295A86"/>
    <w:rsid w:val="00295FF8"/>
    <w:rsid w:val="002960C9"/>
    <w:rsid w:val="002964AE"/>
    <w:rsid w:val="00296535"/>
    <w:rsid w:val="00296661"/>
    <w:rsid w:val="00296F73"/>
    <w:rsid w:val="002970E4"/>
    <w:rsid w:val="00297A8A"/>
    <w:rsid w:val="002A002E"/>
    <w:rsid w:val="002A00C9"/>
    <w:rsid w:val="002A057E"/>
    <w:rsid w:val="002A0B55"/>
    <w:rsid w:val="002A12A4"/>
    <w:rsid w:val="002A14F3"/>
    <w:rsid w:val="002A1AC8"/>
    <w:rsid w:val="002A1D52"/>
    <w:rsid w:val="002A23D1"/>
    <w:rsid w:val="002A2406"/>
    <w:rsid w:val="002A2666"/>
    <w:rsid w:val="002A26AA"/>
    <w:rsid w:val="002A2767"/>
    <w:rsid w:val="002A2E9D"/>
    <w:rsid w:val="002A2ED5"/>
    <w:rsid w:val="002A39B5"/>
    <w:rsid w:val="002A3A6D"/>
    <w:rsid w:val="002A3B17"/>
    <w:rsid w:val="002A3DF6"/>
    <w:rsid w:val="002A47A7"/>
    <w:rsid w:val="002A5BEA"/>
    <w:rsid w:val="002A5E88"/>
    <w:rsid w:val="002A63C2"/>
    <w:rsid w:val="002A6469"/>
    <w:rsid w:val="002A67F8"/>
    <w:rsid w:val="002A68BC"/>
    <w:rsid w:val="002A6A85"/>
    <w:rsid w:val="002A6E6E"/>
    <w:rsid w:val="002B0695"/>
    <w:rsid w:val="002B073F"/>
    <w:rsid w:val="002B0BB1"/>
    <w:rsid w:val="002B0C2A"/>
    <w:rsid w:val="002B1BDC"/>
    <w:rsid w:val="002B1C62"/>
    <w:rsid w:val="002B2141"/>
    <w:rsid w:val="002B2206"/>
    <w:rsid w:val="002B2667"/>
    <w:rsid w:val="002B2818"/>
    <w:rsid w:val="002B2831"/>
    <w:rsid w:val="002B28CB"/>
    <w:rsid w:val="002B2934"/>
    <w:rsid w:val="002B29EB"/>
    <w:rsid w:val="002B2D01"/>
    <w:rsid w:val="002B2ED0"/>
    <w:rsid w:val="002B39BA"/>
    <w:rsid w:val="002B3A27"/>
    <w:rsid w:val="002B3DE5"/>
    <w:rsid w:val="002B60AD"/>
    <w:rsid w:val="002B627B"/>
    <w:rsid w:val="002B6B8F"/>
    <w:rsid w:val="002B6CD2"/>
    <w:rsid w:val="002B6D05"/>
    <w:rsid w:val="002B74E6"/>
    <w:rsid w:val="002B7735"/>
    <w:rsid w:val="002B778F"/>
    <w:rsid w:val="002B7890"/>
    <w:rsid w:val="002B7C03"/>
    <w:rsid w:val="002C017C"/>
    <w:rsid w:val="002C04B3"/>
    <w:rsid w:val="002C0C46"/>
    <w:rsid w:val="002C0CD8"/>
    <w:rsid w:val="002C0DBA"/>
    <w:rsid w:val="002C0F08"/>
    <w:rsid w:val="002C110E"/>
    <w:rsid w:val="002C136D"/>
    <w:rsid w:val="002C25A7"/>
    <w:rsid w:val="002C2687"/>
    <w:rsid w:val="002C2727"/>
    <w:rsid w:val="002C2D72"/>
    <w:rsid w:val="002C2E87"/>
    <w:rsid w:val="002C2E93"/>
    <w:rsid w:val="002C30E0"/>
    <w:rsid w:val="002C3100"/>
    <w:rsid w:val="002C3423"/>
    <w:rsid w:val="002C3F85"/>
    <w:rsid w:val="002C4310"/>
    <w:rsid w:val="002C47E2"/>
    <w:rsid w:val="002C4AC8"/>
    <w:rsid w:val="002C4DAF"/>
    <w:rsid w:val="002C4FC3"/>
    <w:rsid w:val="002C53A2"/>
    <w:rsid w:val="002C55F0"/>
    <w:rsid w:val="002C5801"/>
    <w:rsid w:val="002C5A8E"/>
    <w:rsid w:val="002C5CE6"/>
    <w:rsid w:val="002C5EB2"/>
    <w:rsid w:val="002C6182"/>
    <w:rsid w:val="002C67EB"/>
    <w:rsid w:val="002C6BA1"/>
    <w:rsid w:val="002C6BA3"/>
    <w:rsid w:val="002C6D15"/>
    <w:rsid w:val="002C6F35"/>
    <w:rsid w:val="002C719D"/>
    <w:rsid w:val="002C71D2"/>
    <w:rsid w:val="002C72A4"/>
    <w:rsid w:val="002C7374"/>
    <w:rsid w:val="002D00BB"/>
    <w:rsid w:val="002D01B9"/>
    <w:rsid w:val="002D03C8"/>
    <w:rsid w:val="002D0A23"/>
    <w:rsid w:val="002D0DF5"/>
    <w:rsid w:val="002D107D"/>
    <w:rsid w:val="002D15AB"/>
    <w:rsid w:val="002D1601"/>
    <w:rsid w:val="002D1D29"/>
    <w:rsid w:val="002D27BC"/>
    <w:rsid w:val="002D2AFE"/>
    <w:rsid w:val="002D3358"/>
    <w:rsid w:val="002D34F6"/>
    <w:rsid w:val="002D3B1E"/>
    <w:rsid w:val="002D48B4"/>
    <w:rsid w:val="002D4930"/>
    <w:rsid w:val="002D4ACF"/>
    <w:rsid w:val="002D4C5F"/>
    <w:rsid w:val="002D4F20"/>
    <w:rsid w:val="002D5617"/>
    <w:rsid w:val="002D5D82"/>
    <w:rsid w:val="002D6239"/>
    <w:rsid w:val="002D6640"/>
    <w:rsid w:val="002D66F0"/>
    <w:rsid w:val="002D684A"/>
    <w:rsid w:val="002D6D92"/>
    <w:rsid w:val="002D6EB4"/>
    <w:rsid w:val="002D72FE"/>
    <w:rsid w:val="002D7357"/>
    <w:rsid w:val="002D746D"/>
    <w:rsid w:val="002D7B58"/>
    <w:rsid w:val="002D7B6A"/>
    <w:rsid w:val="002E004B"/>
    <w:rsid w:val="002E0166"/>
    <w:rsid w:val="002E03C9"/>
    <w:rsid w:val="002E0653"/>
    <w:rsid w:val="002E0AD1"/>
    <w:rsid w:val="002E0E9C"/>
    <w:rsid w:val="002E1293"/>
    <w:rsid w:val="002E168A"/>
    <w:rsid w:val="002E1836"/>
    <w:rsid w:val="002E18F4"/>
    <w:rsid w:val="002E19E9"/>
    <w:rsid w:val="002E1C50"/>
    <w:rsid w:val="002E2071"/>
    <w:rsid w:val="002E2235"/>
    <w:rsid w:val="002E233A"/>
    <w:rsid w:val="002E2505"/>
    <w:rsid w:val="002E267E"/>
    <w:rsid w:val="002E2CAC"/>
    <w:rsid w:val="002E335A"/>
    <w:rsid w:val="002E3ABD"/>
    <w:rsid w:val="002E44B3"/>
    <w:rsid w:val="002E47E0"/>
    <w:rsid w:val="002E48AE"/>
    <w:rsid w:val="002E493A"/>
    <w:rsid w:val="002E4A54"/>
    <w:rsid w:val="002E4EF0"/>
    <w:rsid w:val="002E4FCA"/>
    <w:rsid w:val="002E5254"/>
    <w:rsid w:val="002E52E1"/>
    <w:rsid w:val="002E5F0C"/>
    <w:rsid w:val="002E6A66"/>
    <w:rsid w:val="002E6EEA"/>
    <w:rsid w:val="002E7007"/>
    <w:rsid w:val="002E7301"/>
    <w:rsid w:val="002E7395"/>
    <w:rsid w:val="002E75F0"/>
    <w:rsid w:val="002E775B"/>
    <w:rsid w:val="002E7AA0"/>
    <w:rsid w:val="002E7BE2"/>
    <w:rsid w:val="002F0251"/>
    <w:rsid w:val="002F031E"/>
    <w:rsid w:val="002F060C"/>
    <w:rsid w:val="002F081E"/>
    <w:rsid w:val="002F0D35"/>
    <w:rsid w:val="002F0FF2"/>
    <w:rsid w:val="002F136A"/>
    <w:rsid w:val="002F1655"/>
    <w:rsid w:val="002F1768"/>
    <w:rsid w:val="002F1895"/>
    <w:rsid w:val="002F2051"/>
    <w:rsid w:val="002F323F"/>
    <w:rsid w:val="002F34BE"/>
    <w:rsid w:val="002F39D0"/>
    <w:rsid w:val="002F3D98"/>
    <w:rsid w:val="002F3EEB"/>
    <w:rsid w:val="002F4566"/>
    <w:rsid w:val="002F4615"/>
    <w:rsid w:val="002F47D0"/>
    <w:rsid w:val="002F4BFF"/>
    <w:rsid w:val="002F5799"/>
    <w:rsid w:val="002F5BD6"/>
    <w:rsid w:val="002F610C"/>
    <w:rsid w:val="002F635B"/>
    <w:rsid w:val="002F64A5"/>
    <w:rsid w:val="002F6CC8"/>
    <w:rsid w:val="002F6D06"/>
    <w:rsid w:val="002F7354"/>
    <w:rsid w:val="002F7553"/>
    <w:rsid w:val="002F7905"/>
    <w:rsid w:val="002F792B"/>
    <w:rsid w:val="00300084"/>
    <w:rsid w:val="003003E6"/>
    <w:rsid w:val="00300589"/>
    <w:rsid w:val="00300890"/>
    <w:rsid w:val="00300A0A"/>
    <w:rsid w:val="00300BAA"/>
    <w:rsid w:val="00300C5A"/>
    <w:rsid w:val="00300FE8"/>
    <w:rsid w:val="00301745"/>
    <w:rsid w:val="00301760"/>
    <w:rsid w:val="00301E48"/>
    <w:rsid w:val="00301E9B"/>
    <w:rsid w:val="0030200D"/>
    <w:rsid w:val="00302694"/>
    <w:rsid w:val="00302720"/>
    <w:rsid w:val="003028A1"/>
    <w:rsid w:val="003028A6"/>
    <w:rsid w:val="00302C74"/>
    <w:rsid w:val="00302EE5"/>
    <w:rsid w:val="0030317E"/>
    <w:rsid w:val="0030347F"/>
    <w:rsid w:val="0030361B"/>
    <w:rsid w:val="0030373E"/>
    <w:rsid w:val="00303937"/>
    <w:rsid w:val="00303A4B"/>
    <w:rsid w:val="00303B3E"/>
    <w:rsid w:val="00303C5C"/>
    <w:rsid w:val="00303E02"/>
    <w:rsid w:val="00304E2E"/>
    <w:rsid w:val="00304ECE"/>
    <w:rsid w:val="00305087"/>
    <w:rsid w:val="00305585"/>
    <w:rsid w:val="00305867"/>
    <w:rsid w:val="003059E6"/>
    <w:rsid w:val="003067FC"/>
    <w:rsid w:val="003075B5"/>
    <w:rsid w:val="00307859"/>
    <w:rsid w:val="00307A91"/>
    <w:rsid w:val="00307D38"/>
    <w:rsid w:val="003102A0"/>
    <w:rsid w:val="00310314"/>
    <w:rsid w:val="0031047E"/>
    <w:rsid w:val="00310DD1"/>
    <w:rsid w:val="0031140F"/>
    <w:rsid w:val="00311E9F"/>
    <w:rsid w:val="0031216F"/>
    <w:rsid w:val="00312308"/>
    <w:rsid w:val="003128B6"/>
    <w:rsid w:val="00312F01"/>
    <w:rsid w:val="0031321F"/>
    <w:rsid w:val="0031362F"/>
    <w:rsid w:val="00314120"/>
    <w:rsid w:val="00314234"/>
    <w:rsid w:val="003144E3"/>
    <w:rsid w:val="003148E7"/>
    <w:rsid w:val="003149E3"/>
    <w:rsid w:val="00314ACD"/>
    <w:rsid w:val="00314FAE"/>
    <w:rsid w:val="003151C5"/>
    <w:rsid w:val="0031521B"/>
    <w:rsid w:val="00315682"/>
    <w:rsid w:val="003158EF"/>
    <w:rsid w:val="0031597A"/>
    <w:rsid w:val="00316369"/>
    <w:rsid w:val="003163C8"/>
    <w:rsid w:val="003164F7"/>
    <w:rsid w:val="00316510"/>
    <w:rsid w:val="00316E25"/>
    <w:rsid w:val="0031714B"/>
    <w:rsid w:val="00317B55"/>
    <w:rsid w:val="00317D9D"/>
    <w:rsid w:val="0032055D"/>
    <w:rsid w:val="00320A7E"/>
    <w:rsid w:val="00320E9B"/>
    <w:rsid w:val="0032114B"/>
    <w:rsid w:val="003212BF"/>
    <w:rsid w:val="00321340"/>
    <w:rsid w:val="003215D9"/>
    <w:rsid w:val="0032192E"/>
    <w:rsid w:val="00321A8E"/>
    <w:rsid w:val="00321C89"/>
    <w:rsid w:val="00321D6C"/>
    <w:rsid w:val="00321E0F"/>
    <w:rsid w:val="003220A6"/>
    <w:rsid w:val="0032246D"/>
    <w:rsid w:val="0032250B"/>
    <w:rsid w:val="0032258C"/>
    <w:rsid w:val="00322734"/>
    <w:rsid w:val="00322815"/>
    <w:rsid w:val="00322D26"/>
    <w:rsid w:val="0032308E"/>
    <w:rsid w:val="0032321C"/>
    <w:rsid w:val="003235BD"/>
    <w:rsid w:val="00323A09"/>
    <w:rsid w:val="00323ADF"/>
    <w:rsid w:val="00323EB3"/>
    <w:rsid w:val="003241B4"/>
    <w:rsid w:val="00324D27"/>
    <w:rsid w:val="00324FD2"/>
    <w:rsid w:val="003250D2"/>
    <w:rsid w:val="0032512E"/>
    <w:rsid w:val="00325FA0"/>
    <w:rsid w:val="00326188"/>
    <w:rsid w:val="00326414"/>
    <w:rsid w:val="003265DB"/>
    <w:rsid w:val="003267A0"/>
    <w:rsid w:val="00326E34"/>
    <w:rsid w:val="00327197"/>
    <w:rsid w:val="003271B4"/>
    <w:rsid w:val="0032786B"/>
    <w:rsid w:val="00327C4E"/>
    <w:rsid w:val="00327EFC"/>
    <w:rsid w:val="0033093F"/>
    <w:rsid w:val="00330BAF"/>
    <w:rsid w:val="00331140"/>
    <w:rsid w:val="003312B8"/>
    <w:rsid w:val="0033135D"/>
    <w:rsid w:val="003315C3"/>
    <w:rsid w:val="0033171F"/>
    <w:rsid w:val="003317D4"/>
    <w:rsid w:val="00332A8F"/>
    <w:rsid w:val="00332D7E"/>
    <w:rsid w:val="003330CB"/>
    <w:rsid w:val="00333169"/>
    <w:rsid w:val="003333A4"/>
    <w:rsid w:val="003334E8"/>
    <w:rsid w:val="00333B95"/>
    <w:rsid w:val="00333DC9"/>
    <w:rsid w:val="00333F47"/>
    <w:rsid w:val="0033445A"/>
    <w:rsid w:val="00334878"/>
    <w:rsid w:val="00334AF1"/>
    <w:rsid w:val="00334F76"/>
    <w:rsid w:val="0033509E"/>
    <w:rsid w:val="00335166"/>
    <w:rsid w:val="003355F6"/>
    <w:rsid w:val="003357E5"/>
    <w:rsid w:val="003358E4"/>
    <w:rsid w:val="00335B16"/>
    <w:rsid w:val="00336088"/>
    <w:rsid w:val="00336188"/>
    <w:rsid w:val="003367B6"/>
    <w:rsid w:val="0033698C"/>
    <w:rsid w:val="003369C6"/>
    <w:rsid w:val="00336B60"/>
    <w:rsid w:val="00336F39"/>
    <w:rsid w:val="00337693"/>
    <w:rsid w:val="00337956"/>
    <w:rsid w:val="00337ECA"/>
    <w:rsid w:val="00337F3B"/>
    <w:rsid w:val="00337F6E"/>
    <w:rsid w:val="003400A4"/>
    <w:rsid w:val="0034054F"/>
    <w:rsid w:val="00340895"/>
    <w:rsid w:val="00340C7B"/>
    <w:rsid w:val="003412FB"/>
    <w:rsid w:val="00341478"/>
    <w:rsid w:val="00341604"/>
    <w:rsid w:val="00341941"/>
    <w:rsid w:val="00341B8A"/>
    <w:rsid w:val="00341D4D"/>
    <w:rsid w:val="00341E3F"/>
    <w:rsid w:val="0034201D"/>
    <w:rsid w:val="0034257C"/>
    <w:rsid w:val="00342921"/>
    <w:rsid w:val="00342BA4"/>
    <w:rsid w:val="0034322D"/>
    <w:rsid w:val="00343396"/>
    <w:rsid w:val="00343466"/>
    <w:rsid w:val="00343477"/>
    <w:rsid w:val="0034397E"/>
    <w:rsid w:val="003440A2"/>
    <w:rsid w:val="003441AB"/>
    <w:rsid w:val="00344ACF"/>
    <w:rsid w:val="00344F55"/>
    <w:rsid w:val="0034519C"/>
    <w:rsid w:val="00345296"/>
    <w:rsid w:val="003452A4"/>
    <w:rsid w:val="003459A4"/>
    <w:rsid w:val="0034670B"/>
    <w:rsid w:val="003469C2"/>
    <w:rsid w:val="00347768"/>
    <w:rsid w:val="00347C94"/>
    <w:rsid w:val="003502B0"/>
    <w:rsid w:val="003502CC"/>
    <w:rsid w:val="003507BD"/>
    <w:rsid w:val="003510C2"/>
    <w:rsid w:val="00351130"/>
    <w:rsid w:val="0035183E"/>
    <w:rsid w:val="00351C84"/>
    <w:rsid w:val="00352070"/>
    <w:rsid w:val="00352172"/>
    <w:rsid w:val="003522E6"/>
    <w:rsid w:val="00352384"/>
    <w:rsid w:val="00352564"/>
    <w:rsid w:val="00352780"/>
    <w:rsid w:val="00352EE8"/>
    <w:rsid w:val="00353056"/>
    <w:rsid w:val="0035307D"/>
    <w:rsid w:val="00353371"/>
    <w:rsid w:val="00353593"/>
    <w:rsid w:val="00353BB2"/>
    <w:rsid w:val="003540DB"/>
    <w:rsid w:val="0035470A"/>
    <w:rsid w:val="003549C2"/>
    <w:rsid w:val="00354FF5"/>
    <w:rsid w:val="00355065"/>
    <w:rsid w:val="003552A5"/>
    <w:rsid w:val="003555A0"/>
    <w:rsid w:val="0035574D"/>
    <w:rsid w:val="0035579D"/>
    <w:rsid w:val="003557D2"/>
    <w:rsid w:val="003558CA"/>
    <w:rsid w:val="00356820"/>
    <w:rsid w:val="00356CDD"/>
    <w:rsid w:val="00357042"/>
    <w:rsid w:val="0035712C"/>
    <w:rsid w:val="00357157"/>
    <w:rsid w:val="0035716F"/>
    <w:rsid w:val="003578A5"/>
    <w:rsid w:val="00357A0E"/>
    <w:rsid w:val="00357A41"/>
    <w:rsid w:val="00360190"/>
    <w:rsid w:val="003604C8"/>
    <w:rsid w:val="0036061E"/>
    <w:rsid w:val="0036064E"/>
    <w:rsid w:val="0036106D"/>
    <w:rsid w:val="0036110D"/>
    <w:rsid w:val="003613E7"/>
    <w:rsid w:val="003614DD"/>
    <w:rsid w:val="0036195C"/>
    <w:rsid w:val="00361E9D"/>
    <w:rsid w:val="00361EF8"/>
    <w:rsid w:val="00362C78"/>
    <w:rsid w:val="0036305C"/>
    <w:rsid w:val="003631B8"/>
    <w:rsid w:val="00363615"/>
    <w:rsid w:val="003636BC"/>
    <w:rsid w:val="00363F40"/>
    <w:rsid w:val="00363F9A"/>
    <w:rsid w:val="00364F02"/>
    <w:rsid w:val="0036524E"/>
    <w:rsid w:val="0036645C"/>
    <w:rsid w:val="00366472"/>
    <w:rsid w:val="00366B0B"/>
    <w:rsid w:val="00366B4A"/>
    <w:rsid w:val="00366B80"/>
    <w:rsid w:val="0036764C"/>
    <w:rsid w:val="00367B4C"/>
    <w:rsid w:val="00370048"/>
    <w:rsid w:val="0037018B"/>
    <w:rsid w:val="0037025F"/>
    <w:rsid w:val="0037039E"/>
    <w:rsid w:val="00370C98"/>
    <w:rsid w:val="003713F4"/>
    <w:rsid w:val="0037150C"/>
    <w:rsid w:val="00371522"/>
    <w:rsid w:val="003719B6"/>
    <w:rsid w:val="00372804"/>
    <w:rsid w:val="00372947"/>
    <w:rsid w:val="003729A7"/>
    <w:rsid w:val="00373043"/>
    <w:rsid w:val="0037340B"/>
    <w:rsid w:val="0037343B"/>
    <w:rsid w:val="0037383A"/>
    <w:rsid w:val="003739F6"/>
    <w:rsid w:val="00373AC8"/>
    <w:rsid w:val="00373CE1"/>
    <w:rsid w:val="00373E09"/>
    <w:rsid w:val="00374006"/>
    <w:rsid w:val="0037414A"/>
    <w:rsid w:val="003741B4"/>
    <w:rsid w:val="00374973"/>
    <w:rsid w:val="00374D60"/>
    <w:rsid w:val="003750EA"/>
    <w:rsid w:val="003750F7"/>
    <w:rsid w:val="0037547A"/>
    <w:rsid w:val="003755C1"/>
    <w:rsid w:val="00375822"/>
    <w:rsid w:val="00376114"/>
    <w:rsid w:val="0037612F"/>
    <w:rsid w:val="00376B52"/>
    <w:rsid w:val="00376BDD"/>
    <w:rsid w:val="00377263"/>
    <w:rsid w:val="0037729E"/>
    <w:rsid w:val="00377351"/>
    <w:rsid w:val="00377AE5"/>
    <w:rsid w:val="00377CDA"/>
    <w:rsid w:val="00377D3E"/>
    <w:rsid w:val="00377E82"/>
    <w:rsid w:val="00377EA1"/>
    <w:rsid w:val="00380714"/>
    <w:rsid w:val="00380CE9"/>
    <w:rsid w:val="0038132A"/>
    <w:rsid w:val="003816A1"/>
    <w:rsid w:val="003816B2"/>
    <w:rsid w:val="00381A84"/>
    <w:rsid w:val="00381ACE"/>
    <w:rsid w:val="00381D97"/>
    <w:rsid w:val="00381FF0"/>
    <w:rsid w:val="00382451"/>
    <w:rsid w:val="00382833"/>
    <w:rsid w:val="00382EE4"/>
    <w:rsid w:val="00382FB2"/>
    <w:rsid w:val="0038309C"/>
    <w:rsid w:val="0038319B"/>
    <w:rsid w:val="00383320"/>
    <w:rsid w:val="00383540"/>
    <w:rsid w:val="0038375E"/>
    <w:rsid w:val="003839D2"/>
    <w:rsid w:val="003839E7"/>
    <w:rsid w:val="00383B34"/>
    <w:rsid w:val="00383C1C"/>
    <w:rsid w:val="00384A2C"/>
    <w:rsid w:val="00384C57"/>
    <w:rsid w:val="00385428"/>
    <w:rsid w:val="00385593"/>
    <w:rsid w:val="003861C9"/>
    <w:rsid w:val="00386908"/>
    <w:rsid w:val="00386A65"/>
    <w:rsid w:val="00386ABF"/>
    <w:rsid w:val="00386D91"/>
    <w:rsid w:val="00386EA9"/>
    <w:rsid w:val="00387677"/>
    <w:rsid w:val="00387A06"/>
    <w:rsid w:val="00387BF2"/>
    <w:rsid w:val="00387D35"/>
    <w:rsid w:val="00387EB6"/>
    <w:rsid w:val="00387F88"/>
    <w:rsid w:val="00390185"/>
    <w:rsid w:val="003902DD"/>
    <w:rsid w:val="003904D4"/>
    <w:rsid w:val="003904FE"/>
    <w:rsid w:val="00390810"/>
    <w:rsid w:val="00390AFF"/>
    <w:rsid w:val="00390CE9"/>
    <w:rsid w:val="00390F84"/>
    <w:rsid w:val="003914AC"/>
    <w:rsid w:val="00391BD3"/>
    <w:rsid w:val="00391D01"/>
    <w:rsid w:val="00391D4E"/>
    <w:rsid w:val="00391EE0"/>
    <w:rsid w:val="00392084"/>
    <w:rsid w:val="0039238C"/>
    <w:rsid w:val="003923A5"/>
    <w:rsid w:val="00392882"/>
    <w:rsid w:val="00393548"/>
    <w:rsid w:val="00393998"/>
    <w:rsid w:val="00393CCF"/>
    <w:rsid w:val="00393E54"/>
    <w:rsid w:val="0039412D"/>
    <w:rsid w:val="00394343"/>
    <w:rsid w:val="003944CA"/>
    <w:rsid w:val="003945D3"/>
    <w:rsid w:val="00395013"/>
    <w:rsid w:val="00395C83"/>
    <w:rsid w:val="00396305"/>
    <w:rsid w:val="00396878"/>
    <w:rsid w:val="00396C27"/>
    <w:rsid w:val="00396C83"/>
    <w:rsid w:val="00396E59"/>
    <w:rsid w:val="00397237"/>
    <w:rsid w:val="00397394"/>
    <w:rsid w:val="0039746D"/>
    <w:rsid w:val="003976E7"/>
    <w:rsid w:val="00397B05"/>
    <w:rsid w:val="00397C8A"/>
    <w:rsid w:val="003A0794"/>
    <w:rsid w:val="003A080A"/>
    <w:rsid w:val="003A0E6D"/>
    <w:rsid w:val="003A0ECC"/>
    <w:rsid w:val="003A0FC2"/>
    <w:rsid w:val="003A16C0"/>
    <w:rsid w:val="003A2037"/>
    <w:rsid w:val="003A203F"/>
    <w:rsid w:val="003A20B7"/>
    <w:rsid w:val="003A24CA"/>
    <w:rsid w:val="003A28C5"/>
    <w:rsid w:val="003A2BD8"/>
    <w:rsid w:val="003A313F"/>
    <w:rsid w:val="003A33E7"/>
    <w:rsid w:val="003A3D01"/>
    <w:rsid w:val="003A3E55"/>
    <w:rsid w:val="003A443B"/>
    <w:rsid w:val="003A48A7"/>
    <w:rsid w:val="003A4CBC"/>
    <w:rsid w:val="003A4D5B"/>
    <w:rsid w:val="003A4DD3"/>
    <w:rsid w:val="003A4E03"/>
    <w:rsid w:val="003A5557"/>
    <w:rsid w:val="003A5AD2"/>
    <w:rsid w:val="003A5C99"/>
    <w:rsid w:val="003A5DA1"/>
    <w:rsid w:val="003A6C83"/>
    <w:rsid w:val="003A6F47"/>
    <w:rsid w:val="003A6F75"/>
    <w:rsid w:val="003A720C"/>
    <w:rsid w:val="003A7391"/>
    <w:rsid w:val="003A73E4"/>
    <w:rsid w:val="003A75D8"/>
    <w:rsid w:val="003A7B40"/>
    <w:rsid w:val="003A7CF3"/>
    <w:rsid w:val="003A7D59"/>
    <w:rsid w:val="003A7DDE"/>
    <w:rsid w:val="003B0143"/>
    <w:rsid w:val="003B0453"/>
    <w:rsid w:val="003B0526"/>
    <w:rsid w:val="003B0B6F"/>
    <w:rsid w:val="003B12A9"/>
    <w:rsid w:val="003B1449"/>
    <w:rsid w:val="003B14E8"/>
    <w:rsid w:val="003B1699"/>
    <w:rsid w:val="003B18FA"/>
    <w:rsid w:val="003B1BD4"/>
    <w:rsid w:val="003B2003"/>
    <w:rsid w:val="003B2252"/>
    <w:rsid w:val="003B2738"/>
    <w:rsid w:val="003B30E3"/>
    <w:rsid w:val="003B331F"/>
    <w:rsid w:val="003B342B"/>
    <w:rsid w:val="003B3C9F"/>
    <w:rsid w:val="003B3D91"/>
    <w:rsid w:val="003B4CD0"/>
    <w:rsid w:val="003B51C6"/>
    <w:rsid w:val="003B5247"/>
    <w:rsid w:val="003B57C8"/>
    <w:rsid w:val="003B59F3"/>
    <w:rsid w:val="003B5B1D"/>
    <w:rsid w:val="003B5B64"/>
    <w:rsid w:val="003B5E1D"/>
    <w:rsid w:val="003B63D3"/>
    <w:rsid w:val="003B641B"/>
    <w:rsid w:val="003B682A"/>
    <w:rsid w:val="003B6C6C"/>
    <w:rsid w:val="003B6D8B"/>
    <w:rsid w:val="003B6DF0"/>
    <w:rsid w:val="003B6FEF"/>
    <w:rsid w:val="003B707E"/>
    <w:rsid w:val="003B71EB"/>
    <w:rsid w:val="003B7271"/>
    <w:rsid w:val="003B7383"/>
    <w:rsid w:val="003B73A5"/>
    <w:rsid w:val="003B7A75"/>
    <w:rsid w:val="003B7C0B"/>
    <w:rsid w:val="003C0123"/>
    <w:rsid w:val="003C0314"/>
    <w:rsid w:val="003C0332"/>
    <w:rsid w:val="003C03E1"/>
    <w:rsid w:val="003C05CB"/>
    <w:rsid w:val="003C06D3"/>
    <w:rsid w:val="003C0773"/>
    <w:rsid w:val="003C094A"/>
    <w:rsid w:val="003C0966"/>
    <w:rsid w:val="003C1435"/>
    <w:rsid w:val="003C1554"/>
    <w:rsid w:val="003C16E2"/>
    <w:rsid w:val="003C1940"/>
    <w:rsid w:val="003C1A12"/>
    <w:rsid w:val="003C1AFC"/>
    <w:rsid w:val="003C2780"/>
    <w:rsid w:val="003C2C8E"/>
    <w:rsid w:val="003C2D02"/>
    <w:rsid w:val="003C36CE"/>
    <w:rsid w:val="003C38FE"/>
    <w:rsid w:val="003C3DEA"/>
    <w:rsid w:val="003C48C2"/>
    <w:rsid w:val="003C4AEF"/>
    <w:rsid w:val="003C4D67"/>
    <w:rsid w:val="003C5826"/>
    <w:rsid w:val="003C5D7F"/>
    <w:rsid w:val="003C5E94"/>
    <w:rsid w:val="003C6062"/>
    <w:rsid w:val="003C6451"/>
    <w:rsid w:val="003C6C28"/>
    <w:rsid w:val="003C7070"/>
    <w:rsid w:val="003C7DC9"/>
    <w:rsid w:val="003C7EEB"/>
    <w:rsid w:val="003D008B"/>
    <w:rsid w:val="003D044F"/>
    <w:rsid w:val="003D06A0"/>
    <w:rsid w:val="003D0FA8"/>
    <w:rsid w:val="003D1474"/>
    <w:rsid w:val="003D14C9"/>
    <w:rsid w:val="003D15D8"/>
    <w:rsid w:val="003D161D"/>
    <w:rsid w:val="003D216D"/>
    <w:rsid w:val="003D2231"/>
    <w:rsid w:val="003D22F8"/>
    <w:rsid w:val="003D2608"/>
    <w:rsid w:val="003D261C"/>
    <w:rsid w:val="003D2FD4"/>
    <w:rsid w:val="003D3120"/>
    <w:rsid w:val="003D3731"/>
    <w:rsid w:val="003D3BF9"/>
    <w:rsid w:val="003D3E8B"/>
    <w:rsid w:val="003D3F93"/>
    <w:rsid w:val="003D4240"/>
    <w:rsid w:val="003D434B"/>
    <w:rsid w:val="003D5151"/>
    <w:rsid w:val="003D67B7"/>
    <w:rsid w:val="003D6F5F"/>
    <w:rsid w:val="003D7313"/>
    <w:rsid w:val="003D73AF"/>
    <w:rsid w:val="003D74E6"/>
    <w:rsid w:val="003D785B"/>
    <w:rsid w:val="003D7C61"/>
    <w:rsid w:val="003E0F22"/>
    <w:rsid w:val="003E0F7D"/>
    <w:rsid w:val="003E188D"/>
    <w:rsid w:val="003E1D99"/>
    <w:rsid w:val="003E2314"/>
    <w:rsid w:val="003E2369"/>
    <w:rsid w:val="003E2554"/>
    <w:rsid w:val="003E2596"/>
    <w:rsid w:val="003E25F3"/>
    <w:rsid w:val="003E266C"/>
    <w:rsid w:val="003E2B6B"/>
    <w:rsid w:val="003E2C05"/>
    <w:rsid w:val="003E2CB9"/>
    <w:rsid w:val="003E2F3D"/>
    <w:rsid w:val="003E3731"/>
    <w:rsid w:val="003E3CB4"/>
    <w:rsid w:val="003E3D27"/>
    <w:rsid w:val="003E3F5B"/>
    <w:rsid w:val="003E3F8C"/>
    <w:rsid w:val="003E4788"/>
    <w:rsid w:val="003E48CA"/>
    <w:rsid w:val="003E49AE"/>
    <w:rsid w:val="003E4B12"/>
    <w:rsid w:val="003E502A"/>
    <w:rsid w:val="003E50D9"/>
    <w:rsid w:val="003E51C8"/>
    <w:rsid w:val="003E5214"/>
    <w:rsid w:val="003E532B"/>
    <w:rsid w:val="003E554A"/>
    <w:rsid w:val="003E56F7"/>
    <w:rsid w:val="003E571C"/>
    <w:rsid w:val="003E5969"/>
    <w:rsid w:val="003E5A23"/>
    <w:rsid w:val="003E5A43"/>
    <w:rsid w:val="003E5B06"/>
    <w:rsid w:val="003E61E7"/>
    <w:rsid w:val="003E6D2B"/>
    <w:rsid w:val="003E6F8F"/>
    <w:rsid w:val="003E71CD"/>
    <w:rsid w:val="003E75DA"/>
    <w:rsid w:val="003E7911"/>
    <w:rsid w:val="003E7A90"/>
    <w:rsid w:val="003E7CE2"/>
    <w:rsid w:val="003E7EC8"/>
    <w:rsid w:val="003E7ECA"/>
    <w:rsid w:val="003F00EC"/>
    <w:rsid w:val="003F02E7"/>
    <w:rsid w:val="003F0796"/>
    <w:rsid w:val="003F0FA6"/>
    <w:rsid w:val="003F15E6"/>
    <w:rsid w:val="003F1A10"/>
    <w:rsid w:val="003F1B82"/>
    <w:rsid w:val="003F1BEA"/>
    <w:rsid w:val="003F1C35"/>
    <w:rsid w:val="003F2535"/>
    <w:rsid w:val="003F2F9F"/>
    <w:rsid w:val="003F3111"/>
    <w:rsid w:val="003F3864"/>
    <w:rsid w:val="003F4093"/>
    <w:rsid w:val="003F42E6"/>
    <w:rsid w:val="003F49D3"/>
    <w:rsid w:val="003F4B29"/>
    <w:rsid w:val="003F4B5B"/>
    <w:rsid w:val="003F4CF8"/>
    <w:rsid w:val="003F55D3"/>
    <w:rsid w:val="003F5B2A"/>
    <w:rsid w:val="003F5D3C"/>
    <w:rsid w:val="003F5E81"/>
    <w:rsid w:val="003F5FCA"/>
    <w:rsid w:val="003F6086"/>
    <w:rsid w:val="003F61DD"/>
    <w:rsid w:val="003F6375"/>
    <w:rsid w:val="003F6624"/>
    <w:rsid w:val="003F6740"/>
    <w:rsid w:val="003F6899"/>
    <w:rsid w:val="003F69FA"/>
    <w:rsid w:val="003F6A1A"/>
    <w:rsid w:val="003F6A59"/>
    <w:rsid w:val="003F6C45"/>
    <w:rsid w:val="003F71EB"/>
    <w:rsid w:val="003F7D13"/>
    <w:rsid w:val="00400063"/>
    <w:rsid w:val="00400067"/>
    <w:rsid w:val="00400544"/>
    <w:rsid w:val="00400F47"/>
    <w:rsid w:val="0040107B"/>
    <w:rsid w:val="00401084"/>
    <w:rsid w:val="00401089"/>
    <w:rsid w:val="004013AD"/>
    <w:rsid w:val="004017A2"/>
    <w:rsid w:val="00402205"/>
    <w:rsid w:val="00402319"/>
    <w:rsid w:val="00402804"/>
    <w:rsid w:val="0040294E"/>
    <w:rsid w:val="00402B15"/>
    <w:rsid w:val="00402C97"/>
    <w:rsid w:val="00402EA3"/>
    <w:rsid w:val="00403160"/>
    <w:rsid w:val="004037A6"/>
    <w:rsid w:val="00403C28"/>
    <w:rsid w:val="00403CE5"/>
    <w:rsid w:val="004045AF"/>
    <w:rsid w:val="00404B52"/>
    <w:rsid w:val="00405042"/>
    <w:rsid w:val="00405121"/>
    <w:rsid w:val="0040525B"/>
    <w:rsid w:val="00405477"/>
    <w:rsid w:val="00405650"/>
    <w:rsid w:val="00405864"/>
    <w:rsid w:val="00405B61"/>
    <w:rsid w:val="00405B8C"/>
    <w:rsid w:val="00405BD8"/>
    <w:rsid w:val="00405CEE"/>
    <w:rsid w:val="00405DDB"/>
    <w:rsid w:val="00405E89"/>
    <w:rsid w:val="00406537"/>
    <w:rsid w:val="00406A11"/>
    <w:rsid w:val="00407145"/>
    <w:rsid w:val="00407211"/>
    <w:rsid w:val="00407B35"/>
    <w:rsid w:val="00407BA0"/>
    <w:rsid w:val="004100A1"/>
    <w:rsid w:val="0041015D"/>
    <w:rsid w:val="00410A53"/>
    <w:rsid w:val="00410AFB"/>
    <w:rsid w:val="00410E4B"/>
    <w:rsid w:val="00411493"/>
    <w:rsid w:val="004119BB"/>
    <w:rsid w:val="00411AA1"/>
    <w:rsid w:val="00411E36"/>
    <w:rsid w:val="004122C1"/>
    <w:rsid w:val="0041264C"/>
    <w:rsid w:val="004129E6"/>
    <w:rsid w:val="00412BA1"/>
    <w:rsid w:val="00413233"/>
    <w:rsid w:val="00413379"/>
    <w:rsid w:val="00413957"/>
    <w:rsid w:val="00413A15"/>
    <w:rsid w:val="00413B32"/>
    <w:rsid w:val="00413BAA"/>
    <w:rsid w:val="00413FFC"/>
    <w:rsid w:val="0041424D"/>
    <w:rsid w:val="004142F9"/>
    <w:rsid w:val="00414756"/>
    <w:rsid w:val="004149A2"/>
    <w:rsid w:val="00414C01"/>
    <w:rsid w:val="00415743"/>
    <w:rsid w:val="00415921"/>
    <w:rsid w:val="00415EBB"/>
    <w:rsid w:val="0041628A"/>
    <w:rsid w:val="00416461"/>
    <w:rsid w:val="0041683D"/>
    <w:rsid w:val="00416A57"/>
    <w:rsid w:val="00416E21"/>
    <w:rsid w:val="00417303"/>
    <w:rsid w:val="0041784B"/>
    <w:rsid w:val="00417A21"/>
    <w:rsid w:val="00417A4B"/>
    <w:rsid w:val="00417FF4"/>
    <w:rsid w:val="00420099"/>
    <w:rsid w:val="00420214"/>
    <w:rsid w:val="004202A9"/>
    <w:rsid w:val="00420942"/>
    <w:rsid w:val="00420A31"/>
    <w:rsid w:val="004210F2"/>
    <w:rsid w:val="004216B4"/>
    <w:rsid w:val="0042172F"/>
    <w:rsid w:val="0042179B"/>
    <w:rsid w:val="00421BE5"/>
    <w:rsid w:val="00421CB5"/>
    <w:rsid w:val="00421E82"/>
    <w:rsid w:val="00422C7E"/>
    <w:rsid w:val="00422E2C"/>
    <w:rsid w:val="00423477"/>
    <w:rsid w:val="004234EB"/>
    <w:rsid w:val="004237AD"/>
    <w:rsid w:val="004246AC"/>
    <w:rsid w:val="0042471D"/>
    <w:rsid w:val="00424ACD"/>
    <w:rsid w:val="00424EAB"/>
    <w:rsid w:val="0042535A"/>
    <w:rsid w:val="004259E9"/>
    <w:rsid w:val="00425DC6"/>
    <w:rsid w:val="00426106"/>
    <w:rsid w:val="004261C7"/>
    <w:rsid w:val="0042646E"/>
    <w:rsid w:val="0042659C"/>
    <w:rsid w:val="00426EA4"/>
    <w:rsid w:val="004275D7"/>
    <w:rsid w:val="00427774"/>
    <w:rsid w:val="0042781D"/>
    <w:rsid w:val="00427FBF"/>
    <w:rsid w:val="00430731"/>
    <w:rsid w:val="0043086D"/>
    <w:rsid w:val="00430EF3"/>
    <w:rsid w:val="00430F9D"/>
    <w:rsid w:val="0043130D"/>
    <w:rsid w:val="004313E7"/>
    <w:rsid w:val="004317BF"/>
    <w:rsid w:val="00431906"/>
    <w:rsid w:val="00431BBA"/>
    <w:rsid w:val="00431C7D"/>
    <w:rsid w:val="00431D7C"/>
    <w:rsid w:val="00431F88"/>
    <w:rsid w:val="00432126"/>
    <w:rsid w:val="00432689"/>
    <w:rsid w:val="00432771"/>
    <w:rsid w:val="00432AAF"/>
    <w:rsid w:val="00432ADA"/>
    <w:rsid w:val="00432E8A"/>
    <w:rsid w:val="00433511"/>
    <w:rsid w:val="00433C0C"/>
    <w:rsid w:val="00433C27"/>
    <w:rsid w:val="00433C4E"/>
    <w:rsid w:val="00433FB6"/>
    <w:rsid w:val="00434530"/>
    <w:rsid w:val="0043518C"/>
    <w:rsid w:val="004352C8"/>
    <w:rsid w:val="004356D9"/>
    <w:rsid w:val="0043585B"/>
    <w:rsid w:val="00435862"/>
    <w:rsid w:val="00435909"/>
    <w:rsid w:val="00435F5D"/>
    <w:rsid w:val="00436097"/>
    <w:rsid w:val="004364DD"/>
    <w:rsid w:val="00436686"/>
    <w:rsid w:val="00436A71"/>
    <w:rsid w:val="00437102"/>
    <w:rsid w:val="00437330"/>
    <w:rsid w:val="00437DF9"/>
    <w:rsid w:val="0044074E"/>
    <w:rsid w:val="00440832"/>
    <w:rsid w:val="00440B67"/>
    <w:rsid w:val="00440D3A"/>
    <w:rsid w:val="004411DE"/>
    <w:rsid w:val="004414B9"/>
    <w:rsid w:val="004423F5"/>
    <w:rsid w:val="004423FE"/>
    <w:rsid w:val="004425C6"/>
    <w:rsid w:val="00442A78"/>
    <w:rsid w:val="00442F8D"/>
    <w:rsid w:val="00443179"/>
    <w:rsid w:val="0044345E"/>
    <w:rsid w:val="0044372C"/>
    <w:rsid w:val="00443C5A"/>
    <w:rsid w:val="00443E43"/>
    <w:rsid w:val="00444348"/>
    <w:rsid w:val="004444CF"/>
    <w:rsid w:val="00444584"/>
    <w:rsid w:val="004447F7"/>
    <w:rsid w:val="00445382"/>
    <w:rsid w:val="004468ED"/>
    <w:rsid w:val="004473B4"/>
    <w:rsid w:val="0044765C"/>
    <w:rsid w:val="00447D6E"/>
    <w:rsid w:val="00447DEB"/>
    <w:rsid w:val="00447E54"/>
    <w:rsid w:val="00450AD2"/>
    <w:rsid w:val="00450B6D"/>
    <w:rsid w:val="00451235"/>
    <w:rsid w:val="0045136B"/>
    <w:rsid w:val="00451624"/>
    <w:rsid w:val="00451CAD"/>
    <w:rsid w:val="00451D0A"/>
    <w:rsid w:val="00451E61"/>
    <w:rsid w:val="00451EDB"/>
    <w:rsid w:val="0045275B"/>
    <w:rsid w:val="00452A4D"/>
    <w:rsid w:val="00452D94"/>
    <w:rsid w:val="00452DF6"/>
    <w:rsid w:val="0045310B"/>
    <w:rsid w:val="00453EBB"/>
    <w:rsid w:val="00454205"/>
    <w:rsid w:val="004543FC"/>
    <w:rsid w:val="00454751"/>
    <w:rsid w:val="004548F2"/>
    <w:rsid w:val="00454D31"/>
    <w:rsid w:val="00455419"/>
    <w:rsid w:val="00455CC1"/>
    <w:rsid w:val="004564A3"/>
    <w:rsid w:val="00456CC0"/>
    <w:rsid w:val="00456E9E"/>
    <w:rsid w:val="00456FAD"/>
    <w:rsid w:val="0045704C"/>
    <w:rsid w:val="00457385"/>
    <w:rsid w:val="00457C71"/>
    <w:rsid w:val="00457F6B"/>
    <w:rsid w:val="004603CB"/>
    <w:rsid w:val="00460540"/>
    <w:rsid w:val="00460B00"/>
    <w:rsid w:val="00460DAF"/>
    <w:rsid w:val="00460E69"/>
    <w:rsid w:val="00460F90"/>
    <w:rsid w:val="00460FCF"/>
    <w:rsid w:val="00461448"/>
    <w:rsid w:val="004614A1"/>
    <w:rsid w:val="004616A4"/>
    <w:rsid w:val="00461A9B"/>
    <w:rsid w:val="00461D2A"/>
    <w:rsid w:val="00461E4C"/>
    <w:rsid w:val="0046267F"/>
    <w:rsid w:val="00462B1A"/>
    <w:rsid w:val="00462CE1"/>
    <w:rsid w:val="00463343"/>
    <w:rsid w:val="004634F4"/>
    <w:rsid w:val="004637BB"/>
    <w:rsid w:val="00463B35"/>
    <w:rsid w:val="00463B5B"/>
    <w:rsid w:val="00463C39"/>
    <w:rsid w:val="004643EA"/>
    <w:rsid w:val="004645CB"/>
    <w:rsid w:val="004647AE"/>
    <w:rsid w:val="00464817"/>
    <w:rsid w:val="00464B53"/>
    <w:rsid w:val="00464BC5"/>
    <w:rsid w:val="00464DB2"/>
    <w:rsid w:val="00465074"/>
    <w:rsid w:val="0046543F"/>
    <w:rsid w:val="0046569A"/>
    <w:rsid w:val="004658D9"/>
    <w:rsid w:val="00465D98"/>
    <w:rsid w:val="00465F0D"/>
    <w:rsid w:val="00465F28"/>
    <w:rsid w:val="004660C1"/>
    <w:rsid w:val="00466200"/>
    <w:rsid w:val="00466795"/>
    <w:rsid w:val="00466FB8"/>
    <w:rsid w:val="00467803"/>
    <w:rsid w:val="004700E5"/>
    <w:rsid w:val="004701CD"/>
    <w:rsid w:val="004708E1"/>
    <w:rsid w:val="00470D5B"/>
    <w:rsid w:val="00471045"/>
    <w:rsid w:val="004717A1"/>
    <w:rsid w:val="00471A2B"/>
    <w:rsid w:val="00471A8F"/>
    <w:rsid w:val="00471B47"/>
    <w:rsid w:val="00471B7A"/>
    <w:rsid w:val="00471B9B"/>
    <w:rsid w:val="00471F0C"/>
    <w:rsid w:val="004725A9"/>
    <w:rsid w:val="00472D14"/>
    <w:rsid w:val="00473C07"/>
    <w:rsid w:val="0047430E"/>
    <w:rsid w:val="00474509"/>
    <w:rsid w:val="0047518C"/>
    <w:rsid w:val="004752BB"/>
    <w:rsid w:val="00475663"/>
    <w:rsid w:val="00475A23"/>
    <w:rsid w:val="00475B7E"/>
    <w:rsid w:val="0047600D"/>
    <w:rsid w:val="00476114"/>
    <w:rsid w:val="004764CB"/>
    <w:rsid w:val="00476750"/>
    <w:rsid w:val="004769E9"/>
    <w:rsid w:val="00476A08"/>
    <w:rsid w:val="00476E4C"/>
    <w:rsid w:val="0047702F"/>
    <w:rsid w:val="0047720C"/>
    <w:rsid w:val="00477A51"/>
    <w:rsid w:val="00477C2E"/>
    <w:rsid w:val="0048014A"/>
    <w:rsid w:val="004804BA"/>
    <w:rsid w:val="00480772"/>
    <w:rsid w:val="00480B68"/>
    <w:rsid w:val="00480F69"/>
    <w:rsid w:val="0048112D"/>
    <w:rsid w:val="00481149"/>
    <w:rsid w:val="00481773"/>
    <w:rsid w:val="004817F5"/>
    <w:rsid w:val="00481E48"/>
    <w:rsid w:val="004825DE"/>
    <w:rsid w:val="00482DE9"/>
    <w:rsid w:val="00483359"/>
    <w:rsid w:val="00483B5E"/>
    <w:rsid w:val="00483BBE"/>
    <w:rsid w:val="00484401"/>
    <w:rsid w:val="00484C32"/>
    <w:rsid w:val="00484FBC"/>
    <w:rsid w:val="00485182"/>
    <w:rsid w:val="004856C0"/>
    <w:rsid w:val="004857E7"/>
    <w:rsid w:val="00485A0D"/>
    <w:rsid w:val="00485AF0"/>
    <w:rsid w:val="00485E33"/>
    <w:rsid w:val="00486101"/>
    <w:rsid w:val="00486470"/>
    <w:rsid w:val="0048697B"/>
    <w:rsid w:val="00486A96"/>
    <w:rsid w:val="00486C58"/>
    <w:rsid w:val="00487928"/>
    <w:rsid w:val="00487C00"/>
    <w:rsid w:val="00487FF4"/>
    <w:rsid w:val="00490D1A"/>
    <w:rsid w:val="004911B0"/>
    <w:rsid w:val="00491A76"/>
    <w:rsid w:val="00491B04"/>
    <w:rsid w:val="00491C2D"/>
    <w:rsid w:val="00491D2A"/>
    <w:rsid w:val="0049299E"/>
    <w:rsid w:val="00492A93"/>
    <w:rsid w:val="00492F37"/>
    <w:rsid w:val="00493211"/>
    <w:rsid w:val="00493688"/>
    <w:rsid w:val="0049368B"/>
    <w:rsid w:val="0049385A"/>
    <w:rsid w:val="00493888"/>
    <w:rsid w:val="004938AC"/>
    <w:rsid w:val="004938AF"/>
    <w:rsid w:val="00493957"/>
    <w:rsid w:val="00493BB6"/>
    <w:rsid w:val="00493DA6"/>
    <w:rsid w:val="00494327"/>
    <w:rsid w:val="0049459D"/>
    <w:rsid w:val="0049462D"/>
    <w:rsid w:val="00494D8B"/>
    <w:rsid w:val="004958D1"/>
    <w:rsid w:val="0049598D"/>
    <w:rsid w:val="00495E8C"/>
    <w:rsid w:val="00495F94"/>
    <w:rsid w:val="00495FCB"/>
    <w:rsid w:val="00496215"/>
    <w:rsid w:val="0049636B"/>
    <w:rsid w:val="00496970"/>
    <w:rsid w:val="00496D84"/>
    <w:rsid w:val="00496D9D"/>
    <w:rsid w:val="0049755E"/>
    <w:rsid w:val="0049756E"/>
    <w:rsid w:val="00497617"/>
    <w:rsid w:val="004A0104"/>
    <w:rsid w:val="004A0133"/>
    <w:rsid w:val="004A02E4"/>
    <w:rsid w:val="004A0477"/>
    <w:rsid w:val="004A0AB3"/>
    <w:rsid w:val="004A0BB7"/>
    <w:rsid w:val="004A12CD"/>
    <w:rsid w:val="004A17C3"/>
    <w:rsid w:val="004A1B4F"/>
    <w:rsid w:val="004A1D73"/>
    <w:rsid w:val="004A20E6"/>
    <w:rsid w:val="004A25CF"/>
    <w:rsid w:val="004A260F"/>
    <w:rsid w:val="004A27EA"/>
    <w:rsid w:val="004A2AF4"/>
    <w:rsid w:val="004A2C30"/>
    <w:rsid w:val="004A31F0"/>
    <w:rsid w:val="004A34EE"/>
    <w:rsid w:val="004A38E8"/>
    <w:rsid w:val="004A390B"/>
    <w:rsid w:val="004A3B6E"/>
    <w:rsid w:val="004A3F39"/>
    <w:rsid w:val="004A4271"/>
    <w:rsid w:val="004A48F0"/>
    <w:rsid w:val="004A5576"/>
    <w:rsid w:val="004A574A"/>
    <w:rsid w:val="004A58B3"/>
    <w:rsid w:val="004A5A5D"/>
    <w:rsid w:val="004A5E35"/>
    <w:rsid w:val="004A5E98"/>
    <w:rsid w:val="004A5EBE"/>
    <w:rsid w:val="004A644C"/>
    <w:rsid w:val="004A67AB"/>
    <w:rsid w:val="004A6B2C"/>
    <w:rsid w:val="004A6C04"/>
    <w:rsid w:val="004A7078"/>
    <w:rsid w:val="004A725D"/>
    <w:rsid w:val="004A7A14"/>
    <w:rsid w:val="004B0080"/>
    <w:rsid w:val="004B0112"/>
    <w:rsid w:val="004B0524"/>
    <w:rsid w:val="004B05DA"/>
    <w:rsid w:val="004B09EA"/>
    <w:rsid w:val="004B0F65"/>
    <w:rsid w:val="004B0F98"/>
    <w:rsid w:val="004B12A9"/>
    <w:rsid w:val="004B12C1"/>
    <w:rsid w:val="004B17DA"/>
    <w:rsid w:val="004B188E"/>
    <w:rsid w:val="004B18E4"/>
    <w:rsid w:val="004B1FD8"/>
    <w:rsid w:val="004B2220"/>
    <w:rsid w:val="004B281A"/>
    <w:rsid w:val="004B2A2B"/>
    <w:rsid w:val="004B2D2E"/>
    <w:rsid w:val="004B395E"/>
    <w:rsid w:val="004B4018"/>
    <w:rsid w:val="004B412C"/>
    <w:rsid w:val="004B432D"/>
    <w:rsid w:val="004B44C3"/>
    <w:rsid w:val="004B4579"/>
    <w:rsid w:val="004B4A69"/>
    <w:rsid w:val="004B4BDD"/>
    <w:rsid w:val="004B4F55"/>
    <w:rsid w:val="004B50BE"/>
    <w:rsid w:val="004B5261"/>
    <w:rsid w:val="004B533B"/>
    <w:rsid w:val="004B53C3"/>
    <w:rsid w:val="004B5B19"/>
    <w:rsid w:val="004B5B31"/>
    <w:rsid w:val="004B5F3F"/>
    <w:rsid w:val="004B6001"/>
    <w:rsid w:val="004B6E97"/>
    <w:rsid w:val="004B6FDC"/>
    <w:rsid w:val="004B74F1"/>
    <w:rsid w:val="004B77B7"/>
    <w:rsid w:val="004B78D5"/>
    <w:rsid w:val="004B79EB"/>
    <w:rsid w:val="004B7B87"/>
    <w:rsid w:val="004C0542"/>
    <w:rsid w:val="004C0952"/>
    <w:rsid w:val="004C0CE9"/>
    <w:rsid w:val="004C0E2B"/>
    <w:rsid w:val="004C10A4"/>
    <w:rsid w:val="004C117F"/>
    <w:rsid w:val="004C12E0"/>
    <w:rsid w:val="004C150E"/>
    <w:rsid w:val="004C1D55"/>
    <w:rsid w:val="004C2039"/>
    <w:rsid w:val="004C2759"/>
    <w:rsid w:val="004C2C97"/>
    <w:rsid w:val="004C2E7A"/>
    <w:rsid w:val="004C2EF9"/>
    <w:rsid w:val="004C37A3"/>
    <w:rsid w:val="004C39A4"/>
    <w:rsid w:val="004C43C0"/>
    <w:rsid w:val="004C44DF"/>
    <w:rsid w:val="004C4C16"/>
    <w:rsid w:val="004C5015"/>
    <w:rsid w:val="004C507A"/>
    <w:rsid w:val="004C532F"/>
    <w:rsid w:val="004C5344"/>
    <w:rsid w:val="004C575F"/>
    <w:rsid w:val="004C5967"/>
    <w:rsid w:val="004C65E4"/>
    <w:rsid w:val="004C68C4"/>
    <w:rsid w:val="004C6912"/>
    <w:rsid w:val="004C6B61"/>
    <w:rsid w:val="004C6E89"/>
    <w:rsid w:val="004C787D"/>
    <w:rsid w:val="004C7A37"/>
    <w:rsid w:val="004C7E59"/>
    <w:rsid w:val="004C7EB0"/>
    <w:rsid w:val="004D009F"/>
    <w:rsid w:val="004D0141"/>
    <w:rsid w:val="004D024A"/>
    <w:rsid w:val="004D03DD"/>
    <w:rsid w:val="004D0C57"/>
    <w:rsid w:val="004D0CA4"/>
    <w:rsid w:val="004D1402"/>
    <w:rsid w:val="004D146D"/>
    <w:rsid w:val="004D16B3"/>
    <w:rsid w:val="004D1837"/>
    <w:rsid w:val="004D23C5"/>
    <w:rsid w:val="004D2DD2"/>
    <w:rsid w:val="004D2F79"/>
    <w:rsid w:val="004D33B9"/>
    <w:rsid w:val="004D4144"/>
    <w:rsid w:val="004D47D5"/>
    <w:rsid w:val="004D542F"/>
    <w:rsid w:val="004D57C3"/>
    <w:rsid w:val="004D5B3B"/>
    <w:rsid w:val="004D5B89"/>
    <w:rsid w:val="004D5FA5"/>
    <w:rsid w:val="004D612B"/>
    <w:rsid w:val="004D6439"/>
    <w:rsid w:val="004D69BF"/>
    <w:rsid w:val="004D6D7D"/>
    <w:rsid w:val="004D768D"/>
    <w:rsid w:val="004D7A35"/>
    <w:rsid w:val="004D7C2D"/>
    <w:rsid w:val="004D7EBE"/>
    <w:rsid w:val="004E01CC"/>
    <w:rsid w:val="004E0266"/>
    <w:rsid w:val="004E03DA"/>
    <w:rsid w:val="004E0690"/>
    <w:rsid w:val="004E0D2E"/>
    <w:rsid w:val="004E10FF"/>
    <w:rsid w:val="004E1DF9"/>
    <w:rsid w:val="004E1F88"/>
    <w:rsid w:val="004E1FE8"/>
    <w:rsid w:val="004E2083"/>
    <w:rsid w:val="004E213E"/>
    <w:rsid w:val="004E2255"/>
    <w:rsid w:val="004E2D58"/>
    <w:rsid w:val="004E348A"/>
    <w:rsid w:val="004E3650"/>
    <w:rsid w:val="004E36DC"/>
    <w:rsid w:val="004E3AC6"/>
    <w:rsid w:val="004E3F02"/>
    <w:rsid w:val="004E4050"/>
    <w:rsid w:val="004E41B4"/>
    <w:rsid w:val="004E457E"/>
    <w:rsid w:val="004E45E1"/>
    <w:rsid w:val="004E4692"/>
    <w:rsid w:val="004E4F82"/>
    <w:rsid w:val="004E5CB6"/>
    <w:rsid w:val="004E6209"/>
    <w:rsid w:val="004E6A17"/>
    <w:rsid w:val="004E6AA5"/>
    <w:rsid w:val="004E6D29"/>
    <w:rsid w:val="004E6E64"/>
    <w:rsid w:val="004E6E9C"/>
    <w:rsid w:val="004E70FC"/>
    <w:rsid w:val="004E735E"/>
    <w:rsid w:val="004F038B"/>
    <w:rsid w:val="004F05EF"/>
    <w:rsid w:val="004F08B1"/>
    <w:rsid w:val="004F0961"/>
    <w:rsid w:val="004F0AB2"/>
    <w:rsid w:val="004F0B22"/>
    <w:rsid w:val="004F0F0A"/>
    <w:rsid w:val="004F1222"/>
    <w:rsid w:val="004F13C4"/>
    <w:rsid w:val="004F1508"/>
    <w:rsid w:val="004F1842"/>
    <w:rsid w:val="004F1CD6"/>
    <w:rsid w:val="004F1E57"/>
    <w:rsid w:val="004F1F70"/>
    <w:rsid w:val="004F2094"/>
    <w:rsid w:val="004F26DD"/>
    <w:rsid w:val="004F2BCB"/>
    <w:rsid w:val="004F2C27"/>
    <w:rsid w:val="004F2DF6"/>
    <w:rsid w:val="004F2EB7"/>
    <w:rsid w:val="004F3232"/>
    <w:rsid w:val="004F34B1"/>
    <w:rsid w:val="004F3716"/>
    <w:rsid w:val="004F3786"/>
    <w:rsid w:val="004F3ACD"/>
    <w:rsid w:val="004F4020"/>
    <w:rsid w:val="004F5460"/>
    <w:rsid w:val="004F5949"/>
    <w:rsid w:val="004F60A1"/>
    <w:rsid w:val="004F649D"/>
    <w:rsid w:val="004F65CF"/>
    <w:rsid w:val="004F69D3"/>
    <w:rsid w:val="004F6CA3"/>
    <w:rsid w:val="004F736F"/>
    <w:rsid w:val="004F763C"/>
    <w:rsid w:val="004F7958"/>
    <w:rsid w:val="005001F4"/>
    <w:rsid w:val="0050066D"/>
    <w:rsid w:val="00501227"/>
    <w:rsid w:val="0050148A"/>
    <w:rsid w:val="00501E9C"/>
    <w:rsid w:val="00502670"/>
    <w:rsid w:val="005031AC"/>
    <w:rsid w:val="00503464"/>
    <w:rsid w:val="005035D5"/>
    <w:rsid w:val="0050371C"/>
    <w:rsid w:val="00503B50"/>
    <w:rsid w:val="00503C64"/>
    <w:rsid w:val="00503CFB"/>
    <w:rsid w:val="0050469C"/>
    <w:rsid w:val="00504B18"/>
    <w:rsid w:val="00504B2D"/>
    <w:rsid w:val="00504E2E"/>
    <w:rsid w:val="00504F94"/>
    <w:rsid w:val="0050504A"/>
    <w:rsid w:val="00505210"/>
    <w:rsid w:val="005054B1"/>
    <w:rsid w:val="005054F1"/>
    <w:rsid w:val="005059B3"/>
    <w:rsid w:val="00505E01"/>
    <w:rsid w:val="00506180"/>
    <w:rsid w:val="00506745"/>
    <w:rsid w:val="005067DA"/>
    <w:rsid w:val="005068E7"/>
    <w:rsid w:val="00506BA8"/>
    <w:rsid w:val="005078DB"/>
    <w:rsid w:val="00507B17"/>
    <w:rsid w:val="00507B3A"/>
    <w:rsid w:val="00507DA7"/>
    <w:rsid w:val="00507DB8"/>
    <w:rsid w:val="00507F26"/>
    <w:rsid w:val="005105B3"/>
    <w:rsid w:val="00510968"/>
    <w:rsid w:val="00510AD3"/>
    <w:rsid w:val="00510C81"/>
    <w:rsid w:val="00511703"/>
    <w:rsid w:val="00511D48"/>
    <w:rsid w:val="00511EF9"/>
    <w:rsid w:val="00511FBC"/>
    <w:rsid w:val="005126A6"/>
    <w:rsid w:val="00512EE5"/>
    <w:rsid w:val="00512F2D"/>
    <w:rsid w:val="0051352C"/>
    <w:rsid w:val="00513853"/>
    <w:rsid w:val="00513D1E"/>
    <w:rsid w:val="0051401C"/>
    <w:rsid w:val="0051486E"/>
    <w:rsid w:val="00514C9E"/>
    <w:rsid w:val="00514FFB"/>
    <w:rsid w:val="00515666"/>
    <w:rsid w:val="0051576D"/>
    <w:rsid w:val="00515A21"/>
    <w:rsid w:val="00515B67"/>
    <w:rsid w:val="00515C5A"/>
    <w:rsid w:val="00516262"/>
    <w:rsid w:val="005163CF"/>
    <w:rsid w:val="0051738A"/>
    <w:rsid w:val="0051747B"/>
    <w:rsid w:val="0051751D"/>
    <w:rsid w:val="0051756A"/>
    <w:rsid w:val="005176D6"/>
    <w:rsid w:val="00517991"/>
    <w:rsid w:val="00520819"/>
    <w:rsid w:val="00520CDA"/>
    <w:rsid w:val="00520E5A"/>
    <w:rsid w:val="00520E91"/>
    <w:rsid w:val="00521086"/>
    <w:rsid w:val="00521845"/>
    <w:rsid w:val="00521962"/>
    <w:rsid w:val="00522337"/>
    <w:rsid w:val="00522382"/>
    <w:rsid w:val="00522711"/>
    <w:rsid w:val="005228D5"/>
    <w:rsid w:val="00522AA1"/>
    <w:rsid w:val="00522E72"/>
    <w:rsid w:val="00523BF4"/>
    <w:rsid w:val="00524018"/>
    <w:rsid w:val="00524229"/>
    <w:rsid w:val="0052444A"/>
    <w:rsid w:val="00524698"/>
    <w:rsid w:val="005246BE"/>
    <w:rsid w:val="00524F01"/>
    <w:rsid w:val="00525A01"/>
    <w:rsid w:val="00525B7E"/>
    <w:rsid w:val="00525D57"/>
    <w:rsid w:val="0052608A"/>
    <w:rsid w:val="005263D8"/>
    <w:rsid w:val="005264FA"/>
    <w:rsid w:val="00526560"/>
    <w:rsid w:val="00526EE8"/>
    <w:rsid w:val="00526F81"/>
    <w:rsid w:val="005272F8"/>
    <w:rsid w:val="005275E0"/>
    <w:rsid w:val="00527C01"/>
    <w:rsid w:val="00527F4A"/>
    <w:rsid w:val="0053011A"/>
    <w:rsid w:val="005301C0"/>
    <w:rsid w:val="00530270"/>
    <w:rsid w:val="005303C8"/>
    <w:rsid w:val="00530511"/>
    <w:rsid w:val="0053078D"/>
    <w:rsid w:val="005309D0"/>
    <w:rsid w:val="00530AF5"/>
    <w:rsid w:val="00530DA7"/>
    <w:rsid w:val="00530FBE"/>
    <w:rsid w:val="0053114D"/>
    <w:rsid w:val="0053168C"/>
    <w:rsid w:val="005318DB"/>
    <w:rsid w:val="00531CF9"/>
    <w:rsid w:val="00531ED1"/>
    <w:rsid w:val="005320CB"/>
    <w:rsid w:val="00532261"/>
    <w:rsid w:val="00532396"/>
    <w:rsid w:val="00533212"/>
    <w:rsid w:val="00533588"/>
    <w:rsid w:val="00533DB1"/>
    <w:rsid w:val="00533ECC"/>
    <w:rsid w:val="00534273"/>
    <w:rsid w:val="005346F1"/>
    <w:rsid w:val="00534B9D"/>
    <w:rsid w:val="00534F67"/>
    <w:rsid w:val="005352A9"/>
    <w:rsid w:val="0053540E"/>
    <w:rsid w:val="005359DA"/>
    <w:rsid w:val="00535A07"/>
    <w:rsid w:val="00535B68"/>
    <w:rsid w:val="0053613E"/>
    <w:rsid w:val="00536875"/>
    <w:rsid w:val="00536908"/>
    <w:rsid w:val="00536BA1"/>
    <w:rsid w:val="00536CBC"/>
    <w:rsid w:val="005372B6"/>
    <w:rsid w:val="005376D3"/>
    <w:rsid w:val="00537740"/>
    <w:rsid w:val="00537922"/>
    <w:rsid w:val="005379CD"/>
    <w:rsid w:val="00537AEA"/>
    <w:rsid w:val="00537E97"/>
    <w:rsid w:val="00540D64"/>
    <w:rsid w:val="00540EF9"/>
    <w:rsid w:val="00542400"/>
    <w:rsid w:val="005425C7"/>
    <w:rsid w:val="00542735"/>
    <w:rsid w:val="00542A37"/>
    <w:rsid w:val="00542AEF"/>
    <w:rsid w:val="00542F06"/>
    <w:rsid w:val="005430C8"/>
    <w:rsid w:val="005432E4"/>
    <w:rsid w:val="005436A7"/>
    <w:rsid w:val="00543A4D"/>
    <w:rsid w:val="00544778"/>
    <w:rsid w:val="00544DB9"/>
    <w:rsid w:val="00545248"/>
    <w:rsid w:val="005452C1"/>
    <w:rsid w:val="005455B9"/>
    <w:rsid w:val="0054591E"/>
    <w:rsid w:val="005462F5"/>
    <w:rsid w:val="00546A2E"/>
    <w:rsid w:val="00546B72"/>
    <w:rsid w:val="00546CD8"/>
    <w:rsid w:val="00546FE3"/>
    <w:rsid w:val="00547594"/>
    <w:rsid w:val="005477CF"/>
    <w:rsid w:val="00547C55"/>
    <w:rsid w:val="00547C5C"/>
    <w:rsid w:val="00547E84"/>
    <w:rsid w:val="00547F70"/>
    <w:rsid w:val="005501EF"/>
    <w:rsid w:val="005507AF"/>
    <w:rsid w:val="00550C3C"/>
    <w:rsid w:val="00550C50"/>
    <w:rsid w:val="0055133A"/>
    <w:rsid w:val="0055196F"/>
    <w:rsid w:val="00552031"/>
    <w:rsid w:val="0055209C"/>
    <w:rsid w:val="00552339"/>
    <w:rsid w:val="00552421"/>
    <w:rsid w:val="005524E8"/>
    <w:rsid w:val="00552565"/>
    <w:rsid w:val="00552DE5"/>
    <w:rsid w:val="005531C3"/>
    <w:rsid w:val="005535D2"/>
    <w:rsid w:val="00553E0B"/>
    <w:rsid w:val="00553F74"/>
    <w:rsid w:val="005540F9"/>
    <w:rsid w:val="00554134"/>
    <w:rsid w:val="00554431"/>
    <w:rsid w:val="00554C10"/>
    <w:rsid w:val="00555115"/>
    <w:rsid w:val="00555118"/>
    <w:rsid w:val="00555705"/>
    <w:rsid w:val="00555805"/>
    <w:rsid w:val="00555A22"/>
    <w:rsid w:val="00556308"/>
    <w:rsid w:val="00556387"/>
    <w:rsid w:val="0055638E"/>
    <w:rsid w:val="00556562"/>
    <w:rsid w:val="0055660F"/>
    <w:rsid w:val="00556A76"/>
    <w:rsid w:val="00556B14"/>
    <w:rsid w:val="00556C5F"/>
    <w:rsid w:val="00556E2D"/>
    <w:rsid w:val="00557765"/>
    <w:rsid w:val="005579A6"/>
    <w:rsid w:val="00557D0D"/>
    <w:rsid w:val="00560732"/>
    <w:rsid w:val="00560C22"/>
    <w:rsid w:val="00560DD5"/>
    <w:rsid w:val="005611D8"/>
    <w:rsid w:val="00561964"/>
    <w:rsid w:val="00561DE0"/>
    <w:rsid w:val="0056236E"/>
    <w:rsid w:val="00562561"/>
    <w:rsid w:val="005625EB"/>
    <w:rsid w:val="00562781"/>
    <w:rsid w:val="00562D79"/>
    <w:rsid w:val="00562D98"/>
    <w:rsid w:val="005632C7"/>
    <w:rsid w:val="00563465"/>
    <w:rsid w:val="00564597"/>
    <w:rsid w:val="00564D6F"/>
    <w:rsid w:val="005653E0"/>
    <w:rsid w:val="0056589A"/>
    <w:rsid w:val="005658DB"/>
    <w:rsid w:val="00565E88"/>
    <w:rsid w:val="00565F77"/>
    <w:rsid w:val="00565FCF"/>
    <w:rsid w:val="00566141"/>
    <w:rsid w:val="005662D3"/>
    <w:rsid w:val="005667BB"/>
    <w:rsid w:val="0056714D"/>
    <w:rsid w:val="00567332"/>
    <w:rsid w:val="00567ACF"/>
    <w:rsid w:val="00567E91"/>
    <w:rsid w:val="00570ACF"/>
    <w:rsid w:val="00571026"/>
    <w:rsid w:val="005710DC"/>
    <w:rsid w:val="00571233"/>
    <w:rsid w:val="005714BD"/>
    <w:rsid w:val="00571BA7"/>
    <w:rsid w:val="00571D99"/>
    <w:rsid w:val="00572001"/>
    <w:rsid w:val="005724A1"/>
    <w:rsid w:val="0057257B"/>
    <w:rsid w:val="00572988"/>
    <w:rsid w:val="00573C52"/>
    <w:rsid w:val="00573DB2"/>
    <w:rsid w:val="0057415D"/>
    <w:rsid w:val="0057418B"/>
    <w:rsid w:val="0057429E"/>
    <w:rsid w:val="00574502"/>
    <w:rsid w:val="00574C7E"/>
    <w:rsid w:val="005752DC"/>
    <w:rsid w:val="005752DD"/>
    <w:rsid w:val="005753DD"/>
    <w:rsid w:val="005760D3"/>
    <w:rsid w:val="00576380"/>
    <w:rsid w:val="00576CA6"/>
    <w:rsid w:val="005772CD"/>
    <w:rsid w:val="00577681"/>
    <w:rsid w:val="00577DB6"/>
    <w:rsid w:val="005801EF"/>
    <w:rsid w:val="00580503"/>
    <w:rsid w:val="0058056A"/>
    <w:rsid w:val="0058082A"/>
    <w:rsid w:val="00580B29"/>
    <w:rsid w:val="00580B82"/>
    <w:rsid w:val="00580C18"/>
    <w:rsid w:val="00580CB1"/>
    <w:rsid w:val="005811F1"/>
    <w:rsid w:val="005811FC"/>
    <w:rsid w:val="0058162E"/>
    <w:rsid w:val="00581C52"/>
    <w:rsid w:val="00581EC1"/>
    <w:rsid w:val="00581F7B"/>
    <w:rsid w:val="005821CB"/>
    <w:rsid w:val="00582508"/>
    <w:rsid w:val="005828CC"/>
    <w:rsid w:val="00582B72"/>
    <w:rsid w:val="0058307A"/>
    <w:rsid w:val="00583658"/>
    <w:rsid w:val="00583C48"/>
    <w:rsid w:val="00583D0D"/>
    <w:rsid w:val="0058427E"/>
    <w:rsid w:val="00584377"/>
    <w:rsid w:val="005844BE"/>
    <w:rsid w:val="005845D3"/>
    <w:rsid w:val="00584810"/>
    <w:rsid w:val="0058489D"/>
    <w:rsid w:val="00584C9C"/>
    <w:rsid w:val="00584D35"/>
    <w:rsid w:val="005850FF"/>
    <w:rsid w:val="005852B3"/>
    <w:rsid w:val="005853A5"/>
    <w:rsid w:val="00586011"/>
    <w:rsid w:val="005865DC"/>
    <w:rsid w:val="00586712"/>
    <w:rsid w:val="00586D95"/>
    <w:rsid w:val="00586EDE"/>
    <w:rsid w:val="00586EEB"/>
    <w:rsid w:val="005870A8"/>
    <w:rsid w:val="005871B7"/>
    <w:rsid w:val="0058747D"/>
    <w:rsid w:val="0058759C"/>
    <w:rsid w:val="005878DC"/>
    <w:rsid w:val="00587C98"/>
    <w:rsid w:val="00587E11"/>
    <w:rsid w:val="00590017"/>
    <w:rsid w:val="0059001D"/>
    <w:rsid w:val="00590243"/>
    <w:rsid w:val="0059137D"/>
    <w:rsid w:val="005915E7"/>
    <w:rsid w:val="005917E6"/>
    <w:rsid w:val="00591933"/>
    <w:rsid w:val="005920E8"/>
    <w:rsid w:val="005923B2"/>
    <w:rsid w:val="00592472"/>
    <w:rsid w:val="00592745"/>
    <w:rsid w:val="005928C8"/>
    <w:rsid w:val="0059292A"/>
    <w:rsid w:val="00592B21"/>
    <w:rsid w:val="00592DE5"/>
    <w:rsid w:val="00592EE2"/>
    <w:rsid w:val="00592F04"/>
    <w:rsid w:val="00593135"/>
    <w:rsid w:val="00593560"/>
    <w:rsid w:val="00593975"/>
    <w:rsid w:val="00593A88"/>
    <w:rsid w:val="00593AA9"/>
    <w:rsid w:val="00593E24"/>
    <w:rsid w:val="005942E0"/>
    <w:rsid w:val="00594525"/>
    <w:rsid w:val="005946BA"/>
    <w:rsid w:val="00594719"/>
    <w:rsid w:val="0059472D"/>
    <w:rsid w:val="00594E0F"/>
    <w:rsid w:val="00595136"/>
    <w:rsid w:val="0059544B"/>
    <w:rsid w:val="00595601"/>
    <w:rsid w:val="00595D0E"/>
    <w:rsid w:val="00596138"/>
    <w:rsid w:val="00596615"/>
    <w:rsid w:val="00596A53"/>
    <w:rsid w:val="00596AA3"/>
    <w:rsid w:val="00596B16"/>
    <w:rsid w:val="00596CB4"/>
    <w:rsid w:val="00597359"/>
    <w:rsid w:val="005973FE"/>
    <w:rsid w:val="00597456"/>
    <w:rsid w:val="005974D6"/>
    <w:rsid w:val="005975D7"/>
    <w:rsid w:val="005976E7"/>
    <w:rsid w:val="0059776E"/>
    <w:rsid w:val="005977E5"/>
    <w:rsid w:val="00597AD1"/>
    <w:rsid w:val="00597B31"/>
    <w:rsid w:val="00597B4E"/>
    <w:rsid w:val="005A021C"/>
    <w:rsid w:val="005A045F"/>
    <w:rsid w:val="005A04B1"/>
    <w:rsid w:val="005A0BED"/>
    <w:rsid w:val="005A0BF4"/>
    <w:rsid w:val="005A0F1E"/>
    <w:rsid w:val="005A1060"/>
    <w:rsid w:val="005A20CA"/>
    <w:rsid w:val="005A2454"/>
    <w:rsid w:val="005A29A4"/>
    <w:rsid w:val="005A324C"/>
    <w:rsid w:val="005A355D"/>
    <w:rsid w:val="005A3621"/>
    <w:rsid w:val="005A39AE"/>
    <w:rsid w:val="005A3C11"/>
    <w:rsid w:val="005A3C53"/>
    <w:rsid w:val="005A3D06"/>
    <w:rsid w:val="005A3EE9"/>
    <w:rsid w:val="005A4092"/>
    <w:rsid w:val="005A44EF"/>
    <w:rsid w:val="005A470F"/>
    <w:rsid w:val="005A4AC6"/>
    <w:rsid w:val="005A4B2B"/>
    <w:rsid w:val="005A5172"/>
    <w:rsid w:val="005A51D4"/>
    <w:rsid w:val="005A521A"/>
    <w:rsid w:val="005A6112"/>
    <w:rsid w:val="005A6A10"/>
    <w:rsid w:val="005A6C7D"/>
    <w:rsid w:val="005A6E1D"/>
    <w:rsid w:val="005A70FE"/>
    <w:rsid w:val="005A712A"/>
    <w:rsid w:val="005A7908"/>
    <w:rsid w:val="005B090F"/>
    <w:rsid w:val="005B0949"/>
    <w:rsid w:val="005B1516"/>
    <w:rsid w:val="005B162F"/>
    <w:rsid w:val="005B16B0"/>
    <w:rsid w:val="005B17F6"/>
    <w:rsid w:val="005B1A9F"/>
    <w:rsid w:val="005B1E86"/>
    <w:rsid w:val="005B2018"/>
    <w:rsid w:val="005B2069"/>
    <w:rsid w:val="005B22A1"/>
    <w:rsid w:val="005B2321"/>
    <w:rsid w:val="005B239C"/>
    <w:rsid w:val="005B24BF"/>
    <w:rsid w:val="005B2803"/>
    <w:rsid w:val="005B2D1A"/>
    <w:rsid w:val="005B2FDF"/>
    <w:rsid w:val="005B3058"/>
    <w:rsid w:val="005B37F3"/>
    <w:rsid w:val="005B3AEE"/>
    <w:rsid w:val="005B40DC"/>
    <w:rsid w:val="005B418F"/>
    <w:rsid w:val="005B494B"/>
    <w:rsid w:val="005B4B90"/>
    <w:rsid w:val="005B4F17"/>
    <w:rsid w:val="005B4F34"/>
    <w:rsid w:val="005B50E4"/>
    <w:rsid w:val="005B5ADA"/>
    <w:rsid w:val="005B5CB3"/>
    <w:rsid w:val="005B5D59"/>
    <w:rsid w:val="005B6043"/>
    <w:rsid w:val="005B60F4"/>
    <w:rsid w:val="005B615D"/>
    <w:rsid w:val="005B6684"/>
    <w:rsid w:val="005B699A"/>
    <w:rsid w:val="005B69A0"/>
    <w:rsid w:val="005B6A28"/>
    <w:rsid w:val="005B6E04"/>
    <w:rsid w:val="005B7336"/>
    <w:rsid w:val="005B7630"/>
    <w:rsid w:val="005B7AD4"/>
    <w:rsid w:val="005C02D9"/>
    <w:rsid w:val="005C066C"/>
    <w:rsid w:val="005C07C3"/>
    <w:rsid w:val="005C085C"/>
    <w:rsid w:val="005C08CB"/>
    <w:rsid w:val="005C0C2D"/>
    <w:rsid w:val="005C10C6"/>
    <w:rsid w:val="005C117D"/>
    <w:rsid w:val="005C15F6"/>
    <w:rsid w:val="005C18A3"/>
    <w:rsid w:val="005C1906"/>
    <w:rsid w:val="005C1962"/>
    <w:rsid w:val="005C1E5C"/>
    <w:rsid w:val="005C2244"/>
    <w:rsid w:val="005C2519"/>
    <w:rsid w:val="005C2547"/>
    <w:rsid w:val="005C27E6"/>
    <w:rsid w:val="005C438E"/>
    <w:rsid w:val="005C4834"/>
    <w:rsid w:val="005C506B"/>
    <w:rsid w:val="005C53C6"/>
    <w:rsid w:val="005C629B"/>
    <w:rsid w:val="005C6BB2"/>
    <w:rsid w:val="005C6F41"/>
    <w:rsid w:val="005C75D7"/>
    <w:rsid w:val="005C7EF7"/>
    <w:rsid w:val="005D0681"/>
    <w:rsid w:val="005D08CB"/>
    <w:rsid w:val="005D0B31"/>
    <w:rsid w:val="005D0F9B"/>
    <w:rsid w:val="005D1183"/>
    <w:rsid w:val="005D1498"/>
    <w:rsid w:val="005D1597"/>
    <w:rsid w:val="005D16D2"/>
    <w:rsid w:val="005D1765"/>
    <w:rsid w:val="005D1B5C"/>
    <w:rsid w:val="005D1BDF"/>
    <w:rsid w:val="005D1BF6"/>
    <w:rsid w:val="005D1CBD"/>
    <w:rsid w:val="005D1F9C"/>
    <w:rsid w:val="005D230D"/>
    <w:rsid w:val="005D2332"/>
    <w:rsid w:val="005D2557"/>
    <w:rsid w:val="005D30BF"/>
    <w:rsid w:val="005D371B"/>
    <w:rsid w:val="005D37C6"/>
    <w:rsid w:val="005D42B6"/>
    <w:rsid w:val="005D45F1"/>
    <w:rsid w:val="005D4B04"/>
    <w:rsid w:val="005D4B5D"/>
    <w:rsid w:val="005D4EFD"/>
    <w:rsid w:val="005D5609"/>
    <w:rsid w:val="005D581A"/>
    <w:rsid w:val="005D5A55"/>
    <w:rsid w:val="005D5FD3"/>
    <w:rsid w:val="005D65E1"/>
    <w:rsid w:val="005D6852"/>
    <w:rsid w:val="005D7654"/>
    <w:rsid w:val="005D76DF"/>
    <w:rsid w:val="005D7840"/>
    <w:rsid w:val="005D7F73"/>
    <w:rsid w:val="005E029D"/>
    <w:rsid w:val="005E0871"/>
    <w:rsid w:val="005E09A7"/>
    <w:rsid w:val="005E0A4A"/>
    <w:rsid w:val="005E0C61"/>
    <w:rsid w:val="005E0F40"/>
    <w:rsid w:val="005E13D5"/>
    <w:rsid w:val="005E14A2"/>
    <w:rsid w:val="005E1908"/>
    <w:rsid w:val="005E1C3F"/>
    <w:rsid w:val="005E1DBC"/>
    <w:rsid w:val="005E1F91"/>
    <w:rsid w:val="005E21A5"/>
    <w:rsid w:val="005E21C2"/>
    <w:rsid w:val="005E2277"/>
    <w:rsid w:val="005E28E6"/>
    <w:rsid w:val="005E323C"/>
    <w:rsid w:val="005E3938"/>
    <w:rsid w:val="005E39B1"/>
    <w:rsid w:val="005E3AA2"/>
    <w:rsid w:val="005E3AFF"/>
    <w:rsid w:val="005E3E91"/>
    <w:rsid w:val="005E3ECD"/>
    <w:rsid w:val="005E3F7C"/>
    <w:rsid w:val="005E4930"/>
    <w:rsid w:val="005E4984"/>
    <w:rsid w:val="005E4D47"/>
    <w:rsid w:val="005E4E51"/>
    <w:rsid w:val="005E51FD"/>
    <w:rsid w:val="005E52AC"/>
    <w:rsid w:val="005E55C2"/>
    <w:rsid w:val="005E6139"/>
    <w:rsid w:val="005E626D"/>
    <w:rsid w:val="005E6499"/>
    <w:rsid w:val="005E6570"/>
    <w:rsid w:val="005E6AF4"/>
    <w:rsid w:val="005E6C36"/>
    <w:rsid w:val="005E6EEB"/>
    <w:rsid w:val="005E794B"/>
    <w:rsid w:val="005E7B48"/>
    <w:rsid w:val="005E7F77"/>
    <w:rsid w:val="005F027C"/>
    <w:rsid w:val="005F02BF"/>
    <w:rsid w:val="005F052A"/>
    <w:rsid w:val="005F08BA"/>
    <w:rsid w:val="005F0B11"/>
    <w:rsid w:val="005F0BD6"/>
    <w:rsid w:val="005F0C58"/>
    <w:rsid w:val="005F0EAC"/>
    <w:rsid w:val="005F1F1A"/>
    <w:rsid w:val="005F22E5"/>
    <w:rsid w:val="005F383C"/>
    <w:rsid w:val="005F3A59"/>
    <w:rsid w:val="005F3D8D"/>
    <w:rsid w:val="005F4186"/>
    <w:rsid w:val="005F430D"/>
    <w:rsid w:val="005F4B17"/>
    <w:rsid w:val="005F4BAE"/>
    <w:rsid w:val="005F5284"/>
    <w:rsid w:val="005F54D3"/>
    <w:rsid w:val="005F5552"/>
    <w:rsid w:val="005F56E9"/>
    <w:rsid w:val="005F580F"/>
    <w:rsid w:val="005F58A5"/>
    <w:rsid w:val="005F5BE9"/>
    <w:rsid w:val="005F5F08"/>
    <w:rsid w:val="005F6310"/>
    <w:rsid w:val="005F66E7"/>
    <w:rsid w:val="005F688D"/>
    <w:rsid w:val="005F6971"/>
    <w:rsid w:val="005F6B4F"/>
    <w:rsid w:val="005F6DAF"/>
    <w:rsid w:val="005F7083"/>
    <w:rsid w:val="005F7122"/>
    <w:rsid w:val="005F7185"/>
    <w:rsid w:val="005F798E"/>
    <w:rsid w:val="0060071E"/>
    <w:rsid w:val="00600B6D"/>
    <w:rsid w:val="00600E7A"/>
    <w:rsid w:val="00600F27"/>
    <w:rsid w:val="00600F64"/>
    <w:rsid w:val="006010F0"/>
    <w:rsid w:val="0060116D"/>
    <w:rsid w:val="006014B4"/>
    <w:rsid w:val="0060157B"/>
    <w:rsid w:val="00601710"/>
    <w:rsid w:val="00601A47"/>
    <w:rsid w:val="00601B04"/>
    <w:rsid w:val="00601C07"/>
    <w:rsid w:val="00601EF5"/>
    <w:rsid w:val="00602916"/>
    <w:rsid w:val="00602B01"/>
    <w:rsid w:val="00602F89"/>
    <w:rsid w:val="006030CA"/>
    <w:rsid w:val="00603914"/>
    <w:rsid w:val="00603A76"/>
    <w:rsid w:val="00603D7D"/>
    <w:rsid w:val="00603DFE"/>
    <w:rsid w:val="00604104"/>
    <w:rsid w:val="00604275"/>
    <w:rsid w:val="00604657"/>
    <w:rsid w:val="006048E3"/>
    <w:rsid w:val="00604C18"/>
    <w:rsid w:val="00604C9C"/>
    <w:rsid w:val="00604EE6"/>
    <w:rsid w:val="006050D1"/>
    <w:rsid w:val="00605A7F"/>
    <w:rsid w:val="00605B31"/>
    <w:rsid w:val="00605E1C"/>
    <w:rsid w:val="00606178"/>
    <w:rsid w:val="00606B7A"/>
    <w:rsid w:val="00606E15"/>
    <w:rsid w:val="0060702C"/>
    <w:rsid w:val="006075E4"/>
    <w:rsid w:val="006077EC"/>
    <w:rsid w:val="00607847"/>
    <w:rsid w:val="0060799C"/>
    <w:rsid w:val="00607D10"/>
    <w:rsid w:val="00610207"/>
    <w:rsid w:val="00610434"/>
    <w:rsid w:val="006104BD"/>
    <w:rsid w:val="0061078D"/>
    <w:rsid w:val="0061082F"/>
    <w:rsid w:val="00611137"/>
    <w:rsid w:val="006118FA"/>
    <w:rsid w:val="0061223D"/>
    <w:rsid w:val="0061223E"/>
    <w:rsid w:val="0061240C"/>
    <w:rsid w:val="0061246E"/>
    <w:rsid w:val="00612BEE"/>
    <w:rsid w:val="00613FC4"/>
    <w:rsid w:val="006142D0"/>
    <w:rsid w:val="00614385"/>
    <w:rsid w:val="0061452C"/>
    <w:rsid w:val="00614711"/>
    <w:rsid w:val="00614876"/>
    <w:rsid w:val="006149FD"/>
    <w:rsid w:val="0061551B"/>
    <w:rsid w:val="0061597C"/>
    <w:rsid w:val="00615AEB"/>
    <w:rsid w:val="00615E9F"/>
    <w:rsid w:val="0061608D"/>
    <w:rsid w:val="006161A3"/>
    <w:rsid w:val="006164B0"/>
    <w:rsid w:val="00616519"/>
    <w:rsid w:val="0061669B"/>
    <w:rsid w:val="00616A66"/>
    <w:rsid w:val="00616BB1"/>
    <w:rsid w:val="00616D31"/>
    <w:rsid w:val="00616E79"/>
    <w:rsid w:val="00617169"/>
    <w:rsid w:val="006171CC"/>
    <w:rsid w:val="006177F9"/>
    <w:rsid w:val="00617803"/>
    <w:rsid w:val="0061793E"/>
    <w:rsid w:val="00617C60"/>
    <w:rsid w:val="0062034B"/>
    <w:rsid w:val="006209F8"/>
    <w:rsid w:val="00620D20"/>
    <w:rsid w:val="00620D4C"/>
    <w:rsid w:val="00621289"/>
    <w:rsid w:val="006213DE"/>
    <w:rsid w:val="00622080"/>
    <w:rsid w:val="0062265E"/>
    <w:rsid w:val="00622744"/>
    <w:rsid w:val="00623666"/>
    <w:rsid w:val="00623760"/>
    <w:rsid w:val="00623A8C"/>
    <w:rsid w:val="00623FF9"/>
    <w:rsid w:val="00624210"/>
    <w:rsid w:val="00624659"/>
    <w:rsid w:val="006247A7"/>
    <w:rsid w:val="00624EEF"/>
    <w:rsid w:val="006254F9"/>
    <w:rsid w:val="00625601"/>
    <w:rsid w:val="0062591A"/>
    <w:rsid w:val="00625FC4"/>
    <w:rsid w:val="00626042"/>
    <w:rsid w:val="006265E1"/>
    <w:rsid w:val="006268FD"/>
    <w:rsid w:val="00626E3A"/>
    <w:rsid w:val="00626FE0"/>
    <w:rsid w:val="006273FA"/>
    <w:rsid w:val="00627660"/>
    <w:rsid w:val="00627711"/>
    <w:rsid w:val="00627C5C"/>
    <w:rsid w:val="00630170"/>
    <w:rsid w:val="0063070D"/>
    <w:rsid w:val="00630898"/>
    <w:rsid w:val="00630AA0"/>
    <w:rsid w:val="00631206"/>
    <w:rsid w:val="00631351"/>
    <w:rsid w:val="00631444"/>
    <w:rsid w:val="00631728"/>
    <w:rsid w:val="0063172F"/>
    <w:rsid w:val="00631D17"/>
    <w:rsid w:val="0063211A"/>
    <w:rsid w:val="00632342"/>
    <w:rsid w:val="006323D8"/>
    <w:rsid w:val="006324B5"/>
    <w:rsid w:val="006325C8"/>
    <w:rsid w:val="00632A54"/>
    <w:rsid w:val="00632C1D"/>
    <w:rsid w:val="006331A5"/>
    <w:rsid w:val="006334FD"/>
    <w:rsid w:val="00633618"/>
    <w:rsid w:val="00633997"/>
    <w:rsid w:val="00633AAA"/>
    <w:rsid w:val="00633BDA"/>
    <w:rsid w:val="00633FA2"/>
    <w:rsid w:val="00634429"/>
    <w:rsid w:val="00634BC2"/>
    <w:rsid w:val="00634C5E"/>
    <w:rsid w:val="00634D0A"/>
    <w:rsid w:val="00635582"/>
    <w:rsid w:val="006359D4"/>
    <w:rsid w:val="00635E12"/>
    <w:rsid w:val="00635E24"/>
    <w:rsid w:val="00636AC4"/>
    <w:rsid w:val="00636E3F"/>
    <w:rsid w:val="00637087"/>
    <w:rsid w:val="00637278"/>
    <w:rsid w:val="0063775A"/>
    <w:rsid w:val="0063788A"/>
    <w:rsid w:val="00637C1A"/>
    <w:rsid w:val="00637C9A"/>
    <w:rsid w:val="00637D8F"/>
    <w:rsid w:val="00640788"/>
    <w:rsid w:val="00640FE9"/>
    <w:rsid w:val="00641343"/>
    <w:rsid w:val="00641472"/>
    <w:rsid w:val="0064158B"/>
    <w:rsid w:val="00641B8A"/>
    <w:rsid w:val="00641D67"/>
    <w:rsid w:val="00641EB4"/>
    <w:rsid w:val="00641EF9"/>
    <w:rsid w:val="006422C1"/>
    <w:rsid w:val="00643856"/>
    <w:rsid w:val="006438B6"/>
    <w:rsid w:val="00643916"/>
    <w:rsid w:val="006445F2"/>
    <w:rsid w:val="006446BA"/>
    <w:rsid w:val="006446F1"/>
    <w:rsid w:val="0064492C"/>
    <w:rsid w:val="006449A1"/>
    <w:rsid w:val="00644E84"/>
    <w:rsid w:val="00644F30"/>
    <w:rsid w:val="00644FA3"/>
    <w:rsid w:val="00645300"/>
    <w:rsid w:val="0064543E"/>
    <w:rsid w:val="00645937"/>
    <w:rsid w:val="00645CC6"/>
    <w:rsid w:val="00645F8A"/>
    <w:rsid w:val="00646325"/>
    <w:rsid w:val="00646CED"/>
    <w:rsid w:val="00647158"/>
    <w:rsid w:val="0064744F"/>
    <w:rsid w:val="006478C0"/>
    <w:rsid w:val="00647C2D"/>
    <w:rsid w:val="00647C88"/>
    <w:rsid w:val="00647E74"/>
    <w:rsid w:val="00647EB8"/>
    <w:rsid w:val="00647F14"/>
    <w:rsid w:val="006500DE"/>
    <w:rsid w:val="00650263"/>
    <w:rsid w:val="0065079C"/>
    <w:rsid w:val="00650F4B"/>
    <w:rsid w:val="0065177F"/>
    <w:rsid w:val="00651780"/>
    <w:rsid w:val="00651C6C"/>
    <w:rsid w:val="00651C8E"/>
    <w:rsid w:val="00651E31"/>
    <w:rsid w:val="00652140"/>
    <w:rsid w:val="0065266D"/>
    <w:rsid w:val="00652DA9"/>
    <w:rsid w:val="00652FE8"/>
    <w:rsid w:val="0065353B"/>
    <w:rsid w:val="00653A77"/>
    <w:rsid w:val="00653BBE"/>
    <w:rsid w:val="00654753"/>
    <w:rsid w:val="00654782"/>
    <w:rsid w:val="00654B40"/>
    <w:rsid w:val="00654DAD"/>
    <w:rsid w:val="0065523C"/>
    <w:rsid w:val="0065543E"/>
    <w:rsid w:val="006559E1"/>
    <w:rsid w:val="00655CFA"/>
    <w:rsid w:val="00655DA9"/>
    <w:rsid w:val="00656042"/>
    <w:rsid w:val="006561A3"/>
    <w:rsid w:val="0065667C"/>
    <w:rsid w:val="00656BC8"/>
    <w:rsid w:val="00656C2E"/>
    <w:rsid w:val="00656CEC"/>
    <w:rsid w:val="00656F73"/>
    <w:rsid w:val="00656FC6"/>
    <w:rsid w:val="006579D0"/>
    <w:rsid w:val="00660206"/>
    <w:rsid w:val="00660429"/>
    <w:rsid w:val="0066095C"/>
    <w:rsid w:val="00660AE6"/>
    <w:rsid w:val="00660E2E"/>
    <w:rsid w:val="00660F2C"/>
    <w:rsid w:val="006612B9"/>
    <w:rsid w:val="0066136F"/>
    <w:rsid w:val="00661377"/>
    <w:rsid w:val="00661574"/>
    <w:rsid w:val="006618F7"/>
    <w:rsid w:val="00661CA4"/>
    <w:rsid w:val="00661D35"/>
    <w:rsid w:val="0066246C"/>
    <w:rsid w:val="006629DA"/>
    <w:rsid w:val="00662D52"/>
    <w:rsid w:val="00662EA6"/>
    <w:rsid w:val="00662F93"/>
    <w:rsid w:val="00663DE4"/>
    <w:rsid w:val="00663EBF"/>
    <w:rsid w:val="00663F46"/>
    <w:rsid w:val="006640DA"/>
    <w:rsid w:val="00664305"/>
    <w:rsid w:val="00664593"/>
    <w:rsid w:val="00664784"/>
    <w:rsid w:val="00664ACE"/>
    <w:rsid w:val="00664E02"/>
    <w:rsid w:val="0066512F"/>
    <w:rsid w:val="006652F8"/>
    <w:rsid w:val="00665365"/>
    <w:rsid w:val="00665613"/>
    <w:rsid w:val="00665E92"/>
    <w:rsid w:val="00666253"/>
    <w:rsid w:val="006663F9"/>
    <w:rsid w:val="00666616"/>
    <w:rsid w:val="006666D4"/>
    <w:rsid w:val="00666833"/>
    <w:rsid w:val="00666841"/>
    <w:rsid w:val="00666E95"/>
    <w:rsid w:val="00667146"/>
    <w:rsid w:val="00667173"/>
    <w:rsid w:val="006671A2"/>
    <w:rsid w:val="00667204"/>
    <w:rsid w:val="00667221"/>
    <w:rsid w:val="006672D1"/>
    <w:rsid w:val="006679EC"/>
    <w:rsid w:val="00667D00"/>
    <w:rsid w:val="00667F2D"/>
    <w:rsid w:val="00670143"/>
    <w:rsid w:val="00670828"/>
    <w:rsid w:val="00670AAD"/>
    <w:rsid w:val="00670F13"/>
    <w:rsid w:val="00670F73"/>
    <w:rsid w:val="00671332"/>
    <w:rsid w:val="00671588"/>
    <w:rsid w:val="00671606"/>
    <w:rsid w:val="00671C1D"/>
    <w:rsid w:val="00671C95"/>
    <w:rsid w:val="00671D20"/>
    <w:rsid w:val="0067202F"/>
    <w:rsid w:val="006725A1"/>
    <w:rsid w:val="00672897"/>
    <w:rsid w:val="00672ABE"/>
    <w:rsid w:val="00672C19"/>
    <w:rsid w:val="00672C87"/>
    <w:rsid w:val="00673716"/>
    <w:rsid w:val="00673A25"/>
    <w:rsid w:val="006742BC"/>
    <w:rsid w:val="006748C9"/>
    <w:rsid w:val="00674DC3"/>
    <w:rsid w:val="006753E7"/>
    <w:rsid w:val="006754F7"/>
    <w:rsid w:val="00675739"/>
    <w:rsid w:val="00675798"/>
    <w:rsid w:val="00675E7D"/>
    <w:rsid w:val="00675F24"/>
    <w:rsid w:val="00676000"/>
    <w:rsid w:val="00676BF3"/>
    <w:rsid w:val="0067711A"/>
    <w:rsid w:val="006771E8"/>
    <w:rsid w:val="00677280"/>
    <w:rsid w:val="0067798D"/>
    <w:rsid w:val="006802D7"/>
    <w:rsid w:val="00680A8D"/>
    <w:rsid w:val="00680B3F"/>
    <w:rsid w:val="00680D4B"/>
    <w:rsid w:val="00680E1F"/>
    <w:rsid w:val="006817D1"/>
    <w:rsid w:val="0068197D"/>
    <w:rsid w:val="0068198D"/>
    <w:rsid w:val="006824B7"/>
    <w:rsid w:val="006829BB"/>
    <w:rsid w:val="00682E0E"/>
    <w:rsid w:val="00682E64"/>
    <w:rsid w:val="0068340D"/>
    <w:rsid w:val="00683CF9"/>
    <w:rsid w:val="006840B9"/>
    <w:rsid w:val="00684217"/>
    <w:rsid w:val="0068446C"/>
    <w:rsid w:val="00684CEE"/>
    <w:rsid w:val="00685190"/>
    <w:rsid w:val="006855D9"/>
    <w:rsid w:val="0068584F"/>
    <w:rsid w:val="00685F01"/>
    <w:rsid w:val="00686369"/>
    <w:rsid w:val="006871FF"/>
    <w:rsid w:val="0068735B"/>
    <w:rsid w:val="006875E1"/>
    <w:rsid w:val="00687670"/>
    <w:rsid w:val="00687AAD"/>
    <w:rsid w:val="00687F61"/>
    <w:rsid w:val="0069003F"/>
    <w:rsid w:val="0069094F"/>
    <w:rsid w:val="00690AC2"/>
    <w:rsid w:val="00690C26"/>
    <w:rsid w:val="00690E83"/>
    <w:rsid w:val="00690ED4"/>
    <w:rsid w:val="00691739"/>
    <w:rsid w:val="00691F15"/>
    <w:rsid w:val="00692285"/>
    <w:rsid w:val="00692DFD"/>
    <w:rsid w:val="006930CD"/>
    <w:rsid w:val="006930DC"/>
    <w:rsid w:val="00693268"/>
    <w:rsid w:val="0069342D"/>
    <w:rsid w:val="006936EE"/>
    <w:rsid w:val="0069372E"/>
    <w:rsid w:val="00693D14"/>
    <w:rsid w:val="00693F53"/>
    <w:rsid w:val="00693FF7"/>
    <w:rsid w:val="00694400"/>
    <w:rsid w:val="0069495E"/>
    <w:rsid w:val="00694FFE"/>
    <w:rsid w:val="00695275"/>
    <w:rsid w:val="0069556C"/>
    <w:rsid w:val="00695888"/>
    <w:rsid w:val="0069600C"/>
    <w:rsid w:val="00696323"/>
    <w:rsid w:val="00696411"/>
    <w:rsid w:val="006968D6"/>
    <w:rsid w:val="0069731F"/>
    <w:rsid w:val="00697583"/>
    <w:rsid w:val="00697A48"/>
    <w:rsid w:val="006A0223"/>
    <w:rsid w:val="006A07D8"/>
    <w:rsid w:val="006A0889"/>
    <w:rsid w:val="006A0C62"/>
    <w:rsid w:val="006A0D1D"/>
    <w:rsid w:val="006A1031"/>
    <w:rsid w:val="006A14A5"/>
    <w:rsid w:val="006A155E"/>
    <w:rsid w:val="006A186C"/>
    <w:rsid w:val="006A18CE"/>
    <w:rsid w:val="006A218E"/>
    <w:rsid w:val="006A264C"/>
    <w:rsid w:val="006A2CE5"/>
    <w:rsid w:val="006A2D39"/>
    <w:rsid w:val="006A323C"/>
    <w:rsid w:val="006A3284"/>
    <w:rsid w:val="006A328B"/>
    <w:rsid w:val="006A33E9"/>
    <w:rsid w:val="006A3732"/>
    <w:rsid w:val="006A3A42"/>
    <w:rsid w:val="006A3BA8"/>
    <w:rsid w:val="006A3CE6"/>
    <w:rsid w:val="006A3CF0"/>
    <w:rsid w:val="006A464C"/>
    <w:rsid w:val="006A47E6"/>
    <w:rsid w:val="006A4CDC"/>
    <w:rsid w:val="006A5488"/>
    <w:rsid w:val="006A5903"/>
    <w:rsid w:val="006A5AAF"/>
    <w:rsid w:val="006A5B0B"/>
    <w:rsid w:val="006A699E"/>
    <w:rsid w:val="006A6C91"/>
    <w:rsid w:val="006A6D9D"/>
    <w:rsid w:val="006A7299"/>
    <w:rsid w:val="006A74CB"/>
    <w:rsid w:val="006A7624"/>
    <w:rsid w:val="006A7EA9"/>
    <w:rsid w:val="006A7F13"/>
    <w:rsid w:val="006B0585"/>
    <w:rsid w:val="006B14B6"/>
    <w:rsid w:val="006B2131"/>
    <w:rsid w:val="006B21E9"/>
    <w:rsid w:val="006B2221"/>
    <w:rsid w:val="006B2625"/>
    <w:rsid w:val="006B26B9"/>
    <w:rsid w:val="006B275D"/>
    <w:rsid w:val="006B2DC0"/>
    <w:rsid w:val="006B2E11"/>
    <w:rsid w:val="006B313C"/>
    <w:rsid w:val="006B31A3"/>
    <w:rsid w:val="006B3368"/>
    <w:rsid w:val="006B3493"/>
    <w:rsid w:val="006B37D8"/>
    <w:rsid w:val="006B3CF5"/>
    <w:rsid w:val="006B3CF8"/>
    <w:rsid w:val="006B3E9D"/>
    <w:rsid w:val="006B40C6"/>
    <w:rsid w:val="006B416B"/>
    <w:rsid w:val="006B4481"/>
    <w:rsid w:val="006B50D0"/>
    <w:rsid w:val="006B5379"/>
    <w:rsid w:val="006B54CE"/>
    <w:rsid w:val="006B5CE0"/>
    <w:rsid w:val="006B5CFD"/>
    <w:rsid w:val="006B5FB1"/>
    <w:rsid w:val="006B63BC"/>
    <w:rsid w:val="006B66A3"/>
    <w:rsid w:val="006B69D2"/>
    <w:rsid w:val="006B6A3C"/>
    <w:rsid w:val="006B6C41"/>
    <w:rsid w:val="006B6C99"/>
    <w:rsid w:val="006B6EB1"/>
    <w:rsid w:val="006B6FA8"/>
    <w:rsid w:val="006B72C9"/>
    <w:rsid w:val="006B7776"/>
    <w:rsid w:val="006B7C17"/>
    <w:rsid w:val="006C00F1"/>
    <w:rsid w:val="006C0184"/>
    <w:rsid w:val="006C030A"/>
    <w:rsid w:val="006C0692"/>
    <w:rsid w:val="006C0A52"/>
    <w:rsid w:val="006C0B59"/>
    <w:rsid w:val="006C10E2"/>
    <w:rsid w:val="006C12C8"/>
    <w:rsid w:val="006C17BC"/>
    <w:rsid w:val="006C22B7"/>
    <w:rsid w:val="006C256E"/>
    <w:rsid w:val="006C25C9"/>
    <w:rsid w:val="006C2820"/>
    <w:rsid w:val="006C29D0"/>
    <w:rsid w:val="006C2B5C"/>
    <w:rsid w:val="006C2DB3"/>
    <w:rsid w:val="006C32DC"/>
    <w:rsid w:val="006C3745"/>
    <w:rsid w:val="006C381B"/>
    <w:rsid w:val="006C38A5"/>
    <w:rsid w:val="006C3B31"/>
    <w:rsid w:val="006C4614"/>
    <w:rsid w:val="006C4668"/>
    <w:rsid w:val="006C4AE5"/>
    <w:rsid w:val="006C4BB2"/>
    <w:rsid w:val="006C65FD"/>
    <w:rsid w:val="006C6BF5"/>
    <w:rsid w:val="006C79BF"/>
    <w:rsid w:val="006C79E6"/>
    <w:rsid w:val="006D0015"/>
    <w:rsid w:val="006D062E"/>
    <w:rsid w:val="006D0950"/>
    <w:rsid w:val="006D0C16"/>
    <w:rsid w:val="006D19B3"/>
    <w:rsid w:val="006D1DDB"/>
    <w:rsid w:val="006D2A52"/>
    <w:rsid w:val="006D32C5"/>
    <w:rsid w:val="006D37FF"/>
    <w:rsid w:val="006D3BAE"/>
    <w:rsid w:val="006D3EC2"/>
    <w:rsid w:val="006D4520"/>
    <w:rsid w:val="006D4753"/>
    <w:rsid w:val="006D4CCB"/>
    <w:rsid w:val="006D5328"/>
    <w:rsid w:val="006D5437"/>
    <w:rsid w:val="006D56AA"/>
    <w:rsid w:val="006D5A66"/>
    <w:rsid w:val="006D5AB6"/>
    <w:rsid w:val="006D5CA7"/>
    <w:rsid w:val="006D6593"/>
    <w:rsid w:val="006D6AB5"/>
    <w:rsid w:val="006E025D"/>
    <w:rsid w:val="006E0426"/>
    <w:rsid w:val="006E06A3"/>
    <w:rsid w:val="006E0CA0"/>
    <w:rsid w:val="006E1056"/>
    <w:rsid w:val="006E1080"/>
    <w:rsid w:val="006E10CF"/>
    <w:rsid w:val="006E1114"/>
    <w:rsid w:val="006E17D0"/>
    <w:rsid w:val="006E1B67"/>
    <w:rsid w:val="006E1E78"/>
    <w:rsid w:val="006E224D"/>
    <w:rsid w:val="006E278C"/>
    <w:rsid w:val="006E2A90"/>
    <w:rsid w:val="006E2D47"/>
    <w:rsid w:val="006E2F45"/>
    <w:rsid w:val="006E3311"/>
    <w:rsid w:val="006E3318"/>
    <w:rsid w:val="006E33BE"/>
    <w:rsid w:val="006E3443"/>
    <w:rsid w:val="006E34AD"/>
    <w:rsid w:val="006E37FA"/>
    <w:rsid w:val="006E3A12"/>
    <w:rsid w:val="006E401C"/>
    <w:rsid w:val="006E43D3"/>
    <w:rsid w:val="006E4508"/>
    <w:rsid w:val="006E46C0"/>
    <w:rsid w:val="006E4CD0"/>
    <w:rsid w:val="006E4DF2"/>
    <w:rsid w:val="006E4EE1"/>
    <w:rsid w:val="006E50E4"/>
    <w:rsid w:val="006E51BE"/>
    <w:rsid w:val="006E53A3"/>
    <w:rsid w:val="006E5919"/>
    <w:rsid w:val="006E59F1"/>
    <w:rsid w:val="006E5A83"/>
    <w:rsid w:val="006E5F55"/>
    <w:rsid w:val="006E60CC"/>
    <w:rsid w:val="006E7378"/>
    <w:rsid w:val="006E7389"/>
    <w:rsid w:val="006E7455"/>
    <w:rsid w:val="006E7E58"/>
    <w:rsid w:val="006F012A"/>
    <w:rsid w:val="006F05DF"/>
    <w:rsid w:val="006F07A4"/>
    <w:rsid w:val="006F0A9C"/>
    <w:rsid w:val="006F0F51"/>
    <w:rsid w:val="006F1009"/>
    <w:rsid w:val="006F187A"/>
    <w:rsid w:val="006F1EA2"/>
    <w:rsid w:val="006F249E"/>
    <w:rsid w:val="006F2633"/>
    <w:rsid w:val="006F29FF"/>
    <w:rsid w:val="006F2F67"/>
    <w:rsid w:val="006F3155"/>
    <w:rsid w:val="006F3580"/>
    <w:rsid w:val="006F3B3A"/>
    <w:rsid w:val="006F3EDB"/>
    <w:rsid w:val="006F4158"/>
    <w:rsid w:val="006F43A4"/>
    <w:rsid w:val="006F47C4"/>
    <w:rsid w:val="006F47FE"/>
    <w:rsid w:val="006F4B57"/>
    <w:rsid w:val="006F4B5B"/>
    <w:rsid w:val="006F4DD8"/>
    <w:rsid w:val="006F51C3"/>
    <w:rsid w:val="006F589A"/>
    <w:rsid w:val="006F5D2D"/>
    <w:rsid w:val="006F5DC8"/>
    <w:rsid w:val="006F604E"/>
    <w:rsid w:val="006F651B"/>
    <w:rsid w:val="006F6B7B"/>
    <w:rsid w:val="006F6F08"/>
    <w:rsid w:val="006F7FD7"/>
    <w:rsid w:val="0070032A"/>
    <w:rsid w:val="00700559"/>
    <w:rsid w:val="00700753"/>
    <w:rsid w:val="00700884"/>
    <w:rsid w:val="00701264"/>
    <w:rsid w:val="0070141D"/>
    <w:rsid w:val="0070156D"/>
    <w:rsid w:val="0070177C"/>
    <w:rsid w:val="007017B1"/>
    <w:rsid w:val="00701E21"/>
    <w:rsid w:val="007020ED"/>
    <w:rsid w:val="00702212"/>
    <w:rsid w:val="007022F5"/>
    <w:rsid w:val="0070240B"/>
    <w:rsid w:val="0070258A"/>
    <w:rsid w:val="007025B2"/>
    <w:rsid w:val="007025E4"/>
    <w:rsid w:val="00702AE4"/>
    <w:rsid w:val="00702BF5"/>
    <w:rsid w:val="0070319E"/>
    <w:rsid w:val="00703589"/>
    <w:rsid w:val="00703777"/>
    <w:rsid w:val="00703ABB"/>
    <w:rsid w:val="00703C2C"/>
    <w:rsid w:val="00703CAB"/>
    <w:rsid w:val="00703D28"/>
    <w:rsid w:val="00703F5A"/>
    <w:rsid w:val="007041AB"/>
    <w:rsid w:val="00704803"/>
    <w:rsid w:val="00704C3E"/>
    <w:rsid w:val="00704DC6"/>
    <w:rsid w:val="00705C5C"/>
    <w:rsid w:val="00705C69"/>
    <w:rsid w:val="00705C88"/>
    <w:rsid w:val="00705CDE"/>
    <w:rsid w:val="00705DE0"/>
    <w:rsid w:val="00706128"/>
    <w:rsid w:val="0070661A"/>
    <w:rsid w:val="00706D5F"/>
    <w:rsid w:val="00706EAE"/>
    <w:rsid w:val="0070706F"/>
    <w:rsid w:val="0070718D"/>
    <w:rsid w:val="007071F2"/>
    <w:rsid w:val="0070735A"/>
    <w:rsid w:val="00707C0B"/>
    <w:rsid w:val="00707E4D"/>
    <w:rsid w:val="00707FE3"/>
    <w:rsid w:val="0071121F"/>
    <w:rsid w:val="007117D5"/>
    <w:rsid w:val="00711FB0"/>
    <w:rsid w:val="007125C0"/>
    <w:rsid w:val="00712844"/>
    <w:rsid w:val="00712AC7"/>
    <w:rsid w:val="00712E73"/>
    <w:rsid w:val="00713A60"/>
    <w:rsid w:val="007154EB"/>
    <w:rsid w:val="0071582F"/>
    <w:rsid w:val="00715F14"/>
    <w:rsid w:val="00715FCA"/>
    <w:rsid w:val="00716E81"/>
    <w:rsid w:val="00717968"/>
    <w:rsid w:val="00717ECD"/>
    <w:rsid w:val="0072010C"/>
    <w:rsid w:val="0072027E"/>
    <w:rsid w:val="00720660"/>
    <w:rsid w:val="007208FC"/>
    <w:rsid w:val="00720A3E"/>
    <w:rsid w:val="007211EC"/>
    <w:rsid w:val="0072132D"/>
    <w:rsid w:val="007219E4"/>
    <w:rsid w:val="007224F9"/>
    <w:rsid w:val="007229FA"/>
    <w:rsid w:val="00722D52"/>
    <w:rsid w:val="00722EDB"/>
    <w:rsid w:val="00723056"/>
    <w:rsid w:val="00723163"/>
    <w:rsid w:val="0072353F"/>
    <w:rsid w:val="00723675"/>
    <w:rsid w:val="0072369B"/>
    <w:rsid w:val="00723A8D"/>
    <w:rsid w:val="00723C5E"/>
    <w:rsid w:val="00723F4F"/>
    <w:rsid w:val="00724110"/>
    <w:rsid w:val="00724251"/>
    <w:rsid w:val="00724484"/>
    <w:rsid w:val="00724A0C"/>
    <w:rsid w:val="00724AE3"/>
    <w:rsid w:val="00724BF2"/>
    <w:rsid w:val="00724ED8"/>
    <w:rsid w:val="00724F9F"/>
    <w:rsid w:val="007251DC"/>
    <w:rsid w:val="007251FF"/>
    <w:rsid w:val="007255AD"/>
    <w:rsid w:val="0072596F"/>
    <w:rsid w:val="00725AC0"/>
    <w:rsid w:val="00725C7E"/>
    <w:rsid w:val="00726914"/>
    <w:rsid w:val="00726B13"/>
    <w:rsid w:val="00727221"/>
    <w:rsid w:val="0073009E"/>
    <w:rsid w:val="00730433"/>
    <w:rsid w:val="00730490"/>
    <w:rsid w:val="00730867"/>
    <w:rsid w:val="00730ADB"/>
    <w:rsid w:val="00730B01"/>
    <w:rsid w:val="00730FD1"/>
    <w:rsid w:val="007313E4"/>
    <w:rsid w:val="0073166C"/>
    <w:rsid w:val="00731E4A"/>
    <w:rsid w:val="007324B1"/>
    <w:rsid w:val="007327EE"/>
    <w:rsid w:val="007329A0"/>
    <w:rsid w:val="00732DAF"/>
    <w:rsid w:val="00733082"/>
    <w:rsid w:val="007330ED"/>
    <w:rsid w:val="00733313"/>
    <w:rsid w:val="00733329"/>
    <w:rsid w:val="00733CBC"/>
    <w:rsid w:val="00733F27"/>
    <w:rsid w:val="0073431F"/>
    <w:rsid w:val="0073463E"/>
    <w:rsid w:val="00734843"/>
    <w:rsid w:val="00734A0F"/>
    <w:rsid w:val="00734AAA"/>
    <w:rsid w:val="00734EC0"/>
    <w:rsid w:val="007350D0"/>
    <w:rsid w:val="007350D5"/>
    <w:rsid w:val="007357FA"/>
    <w:rsid w:val="00735FA7"/>
    <w:rsid w:val="00736482"/>
    <w:rsid w:val="007367BA"/>
    <w:rsid w:val="00736812"/>
    <w:rsid w:val="00736960"/>
    <w:rsid w:val="00736DB8"/>
    <w:rsid w:val="007374F2"/>
    <w:rsid w:val="00737863"/>
    <w:rsid w:val="00737BD5"/>
    <w:rsid w:val="00737E3A"/>
    <w:rsid w:val="00740053"/>
    <w:rsid w:val="0074026C"/>
    <w:rsid w:val="007402CC"/>
    <w:rsid w:val="00740388"/>
    <w:rsid w:val="00740485"/>
    <w:rsid w:val="007405CF"/>
    <w:rsid w:val="00740FEB"/>
    <w:rsid w:val="007410C7"/>
    <w:rsid w:val="00741234"/>
    <w:rsid w:val="0074128F"/>
    <w:rsid w:val="00741406"/>
    <w:rsid w:val="00741508"/>
    <w:rsid w:val="00741622"/>
    <w:rsid w:val="00741A67"/>
    <w:rsid w:val="00741FA0"/>
    <w:rsid w:val="00742045"/>
    <w:rsid w:val="007425E1"/>
    <w:rsid w:val="0074270A"/>
    <w:rsid w:val="007429F4"/>
    <w:rsid w:val="00742F10"/>
    <w:rsid w:val="00742F94"/>
    <w:rsid w:val="00743507"/>
    <w:rsid w:val="00743541"/>
    <w:rsid w:val="0074399E"/>
    <w:rsid w:val="007439E3"/>
    <w:rsid w:val="00743A33"/>
    <w:rsid w:val="00743ADA"/>
    <w:rsid w:val="00743E68"/>
    <w:rsid w:val="00743FDC"/>
    <w:rsid w:val="0074445A"/>
    <w:rsid w:val="00744535"/>
    <w:rsid w:val="00744800"/>
    <w:rsid w:val="00744B01"/>
    <w:rsid w:val="0074501D"/>
    <w:rsid w:val="00745984"/>
    <w:rsid w:val="00745A1F"/>
    <w:rsid w:val="00745A56"/>
    <w:rsid w:val="00745A73"/>
    <w:rsid w:val="00745FF3"/>
    <w:rsid w:val="00746126"/>
    <w:rsid w:val="007467D8"/>
    <w:rsid w:val="007468B9"/>
    <w:rsid w:val="0074722F"/>
    <w:rsid w:val="00747271"/>
    <w:rsid w:val="007474CC"/>
    <w:rsid w:val="007474F8"/>
    <w:rsid w:val="00747784"/>
    <w:rsid w:val="0074782E"/>
    <w:rsid w:val="00747E04"/>
    <w:rsid w:val="00747F12"/>
    <w:rsid w:val="00750136"/>
    <w:rsid w:val="007504A4"/>
    <w:rsid w:val="007516B0"/>
    <w:rsid w:val="00751933"/>
    <w:rsid w:val="00751BAD"/>
    <w:rsid w:val="00751D67"/>
    <w:rsid w:val="00751EF1"/>
    <w:rsid w:val="007527A4"/>
    <w:rsid w:val="00753331"/>
    <w:rsid w:val="00753C1F"/>
    <w:rsid w:val="0075458A"/>
    <w:rsid w:val="00754703"/>
    <w:rsid w:val="00754AF4"/>
    <w:rsid w:val="00754FD0"/>
    <w:rsid w:val="007552EA"/>
    <w:rsid w:val="00755C4D"/>
    <w:rsid w:val="00755D99"/>
    <w:rsid w:val="00755DD3"/>
    <w:rsid w:val="007560C5"/>
    <w:rsid w:val="00756386"/>
    <w:rsid w:val="007566E0"/>
    <w:rsid w:val="00756763"/>
    <w:rsid w:val="00756846"/>
    <w:rsid w:val="00756A3B"/>
    <w:rsid w:val="00757A2C"/>
    <w:rsid w:val="007604B8"/>
    <w:rsid w:val="0076052A"/>
    <w:rsid w:val="007607EC"/>
    <w:rsid w:val="00760822"/>
    <w:rsid w:val="007609AC"/>
    <w:rsid w:val="00760A39"/>
    <w:rsid w:val="00760E45"/>
    <w:rsid w:val="00761104"/>
    <w:rsid w:val="007611A8"/>
    <w:rsid w:val="0076217D"/>
    <w:rsid w:val="00762882"/>
    <w:rsid w:val="00762FE7"/>
    <w:rsid w:val="007631E5"/>
    <w:rsid w:val="00763569"/>
    <w:rsid w:val="00763662"/>
    <w:rsid w:val="00763A3F"/>
    <w:rsid w:val="00763CF4"/>
    <w:rsid w:val="00763E0D"/>
    <w:rsid w:val="00763E36"/>
    <w:rsid w:val="00763F9C"/>
    <w:rsid w:val="0076400D"/>
    <w:rsid w:val="007642E8"/>
    <w:rsid w:val="00764732"/>
    <w:rsid w:val="00764752"/>
    <w:rsid w:val="00764DE4"/>
    <w:rsid w:val="007650CB"/>
    <w:rsid w:val="007653C5"/>
    <w:rsid w:val="007653DC"/>
    <w:rsid w:val="007655DE"/>
    <w:rsid w:val="00765F10"/>
    <w:rsid w:val="007661F9"/>
    <w:rsid w:val="00766354"/>
    <w:rsid w:val="00766A72"/>
    <w:rsid w:val="007672C2"/>
    <w:rsid w:val="007674B6"/>
    <w:rsid w:val="007677FC"/>
    <w:rsid w:val="00767CD3"/>
    <w:rsid w:val="00767E29"/>
    <w:rsid w:val="00770356"/>
    <w:rsid w:val="00770691"/>
    <w:rsid w:val="00770AB5"/>
    <w:rsid w:val="00770EBD"/>
    <w:rsid w:val="00770EF3"/>
    <w:rsid w:val="00771201"/>
    <w:rsid w:val="007716A6"/>
    <w:rsid w:val="007717D2"/>
    <w:rsid w:val="007721B6"/>
    <w:rsid w:val="007726E6"/>
    <w:rsid w:val="00772A40"/>
    <w:rsid w:val="00772CBB"/>
    <w:rsid w:val="00772DF6"/>
    <w:rsid w:val="00772E7C"/>
    <w:rsid w:val="00773868"/>
    <w:rsid w:val="007738D3"/>
    <w:rsid w:val="00773F0A"/>
    <w:rsid w:val="00773F55"/>
    <w:rsid w:val="00774186"/>
    <w:rsid w:val="0077431D"/>
    <w:rsid w:val="0077449F"/>
    <w:rsid w:val="0077451E"/>
    <w:rsid w:val="007749C3"/>
    <w:rsid w:val="00774CCD"/>
    <w:rsid w:val="00774DB2"/>
    <w:rsid w:val="007750DC"/>
    <w:rsid w:val="00775221"/>
    <w:rsid w:val="007753FB"/>
    <w:rsid w:val="00775905"/>
    <w:rsid w:val="00775A23"/>
    <w:rsid w:val="00775ED2"/>
    <w:rsid w:val="00776182"/>
    <w:rsid w:val="0077660E"/>
    <w:rsid w:val="00776982"/>
    <w:rsid w:val="00776D92"/>
    <w:rsid w:val="00776F25"/>
    <w:rsid w:val="0077784B"/>
    <w:rsid w:val="00777BC9"/>
    <w:rsid w:val="00777C60"/>
    <w:rsid w:val="00777DDA"/>
    <w:rsid w:val="00780232"/>
    <w:rsid w:val="00780AAC"/>
    <w:rsid w:val="00780CC4"/>
    <w:rsid w:val="00780D57"/>
    <w:rsid w:val="00780E90"/>
    <w:rsid w:val="00781154"/>
    <w:rsid w:val="00781158"/>
    <w:rsid w:val="00781190"/>
    <w:rsid w:val="007813ED"/>
    <w:rsid w:val="0078156C"/>
    <w:rsid w:val="00781DF1"/>
    <w:rsid w:val="00781E42"/>
    <w:rsid w:val="0078243D"/>
    <w:rsid w:val="0078254B"/>
    <w:rsid w:val="00782743"/>
    <w:rsid w:val="00782D9C"/>
    <w:rsid w:val="00783588"/>
    <w:rsid w:val="00783834"/>
    <w:rsid w:val="00783857"/>
    <w:rsid w:val="007839DB"/>
    <w:rsid w:val="00783F0C"/>
    <w:rsid w:val="0078437F"/>
    <w:rsid w:val="007846E9"/>
    <w:rsid w:val="00784CE0"/>
    <w:rsid w:val="00784DFC"/>
    <w:rsid w:val="00785010"/>
    <w:rsid w:val="00785083"/>
    <w:rsid w:val="0078518D"/>
    <w:rsid w:val="00785215"/>
    <w:rsid w:val="00785863"/>
    <w:rsid w:val="00785A45"/>
    <w:rsid w:val="00785C69"/>
    <w:rsid w:val="00785FA7"/>
    <w:rsid w:val="00785FB5"/>
    <w:rsid w:val="00786316"/>
    <w:rsid w:val="007863F1"/>
    <w:rsid w:val="00786606"/>
    <w:rsid w:val="0078686F"/>
    <w:rsid w:val="007871D0"/>
    <w:rsid w:val="00787A52"/>
    <w:rsid w:val="0079023C"/>
    <w:rsid w:val="00790306"/>
    <w:rsid w:val="00790931"/>
    <w:rsid w:val="007909B6"/>
    <w:rsid w:val="00790E72"/>
    <w:rsid w:val="00791112"/>
    <w:rsid w:val="00791260"/>
    <w:rsid w:val="00791A8E"/>
    <w:rsid w:val="00791ED7"/>
    <w:rsid w:val="007926F7"/>
    <w:rsid w:val="00792757"/>
    <w:rsid w:val="007927A3"/>
    <w:rsid w:val="0079295F"/>
    <w:rsid w:val="00792EF4"/>
    <w:rsid w:val="00793007"/>
    <w:rsid w:val="0079312D"/>
    <w:rsid w:val="00793185"/>
    <w:rsid w:val="00793EBB"/>
    <w:rsid w:val="00793F40"/>
    <w:rsid w:val="00794184"/>
    <w:rsid w:val="007942E7"/>
    <w:rsid w:val="0079432D"/>
    <w:rsid w:val="007943B0"/>
    <w:rsid w:val="007945D8"/>
    <w:rsid w:val="007945E7"/>
    <w:rsid w:val="00794CF3"/>
    <w:rsid w:val="00794DCC"/>
    <w:rsid w:val="0079516D"/>
    <w:rsid w:val="007953CE"/>
    <w:rsid w:val="00795967"/>
    <w:rsid w:val="007959E2"/>
    <w:rsid w:val="00795A5E"/>
    <w:rsid w:val="00795A8E"/>
    <w:rsid w:val="00795F4B"/>
    <w:rsid w:val="007960B8"/>
    <w:rsid w:val="007964FE"/>
    <w:rsid w:val="007965D8"/>
    <w:rsid w:val="007969E0"/>
    <w:rsid w:val="00796D4A"/>
    <w:rsid w:val="0079716D"/>
    <w:rsid w:val="007974D9"/>
    <w:rsid w:val="00797B52"/>
    <w:rsid w:val="00797F8F"/>
    <w:rsid w:val="00797FBB"/>
    <w:rsid w:val="007A0E72"/>
    <w:rsid w:val="007A0F4F"/>
    <w:rsid w:val="007A0F80"/>
    <w:rsid w:val="007A1563"/>
    <w:rsid w:val="007A1674"/>
    <w:rsid w:val="007A1B37"/>
    <w:rsid w:val="007A1F4F"/>
    <w:rsid w:val="007A239D"/>
    <w:rsid w:val="007A23E4"/>
    <w:rsid w:val="007A256E"/>
    <w:rsid w:val="007A2B34"/>
    <w:rsid w:val="007A2B3C"/>
    <w:rsid w:val="007A2F2F"/>
    <w:rsid w:val="007A3057"/>
    <w:rsid w:val="007A3311"/>
    <w:rsid w:val="007A33A8"/>
    <w:rsid w:val="007A34F3"/>
    <w:rsid w:val="007A365B"/>
    <w:rsid w:val="007A398B"/>
    <w:rsid w:val="007A3D5B"/>
    <w:rsid w:val="007A453C"/>
    <w:rsid w:val="007A4B1D"/>
    <w:rsid w:val="007A4B4B"/>
    <w:rsid w:val="007A4D73"/>
    <w:rsid w:val="007A5126"/>
    <w:rsid w:val="007A53E9"/>
    <w:rsid w:val="007A566D"/>
    <w:rsid w:val="007A56FF"/>
    <w:rsid w:val="007A57D1"/>
    <w:rsid w:val="007A5BB7"/>
    <w:rsid w:val="007A621C"/>
    <w:rsid w:val="007A62C9"/>
    <w:rsid w:val="007A6426"/>
    <w:rsid w:val="007A66B5"/>
    <w:rsid w:val="007A68EE"/>
    <w:rsid w:val="007A69AE"/>
    <w:rsid w:val="007A6B06"/>
    <w:rsid w:val="007A6DA6"/>
    <w:rsid w:val="007A6E8F"/>
    <w:rsid w:val="007A6FA4"/>
    <w:rsid w:val="007A708D"/>
    <w:rsid w:val="007A71AF"/>
    <w:rsid w:val="007A73BF"/>
    <w:rsid w:val="007A75C9"/>
    <w:rsid w:val="007A7B20"/>
    <w:rsid w:val="007A7E5B"/>
    <w:rsid w:val="007B0187"/>
    <w:rsid w:val="007B0306"/>
    <w:rsid w:val="007B038E"/>
    <w:rsid w:val="007B0448"/>
    <w:rsid w:val="007B0922"/>
    <w:rsid w:val="007B0C38"/>
    <w:rsid w:val="007B19AD"/>
    <w:rsid w:val="007B1D66"/>
    <w:rsid w:val="007B21A2"/>
    <w:rsid w:val="007B21D3"/>
    <w:rsid w:val="007B256A"/>
    <w:rsid w:val="007B25F9"/>
    <w:rsid w:val="007B28AD"/>
    <w:rsid w:val="007B2E93"/>
    <w:rsid w:val="007B35C1"/>
    <w:rsid w:val="007B3627"/>
    <w:rsid w:val="007B36F9"/>
    <w:rsid w:val="007B3CDF"/>
    <w:rsid w:val="007B444D"/>
    <w:rsid w:val="007B4454"/>
    <w:rsid w:val="007B4E10"/>
    <w:rsid w:val="007B5159"/>
    <w:rsid w:val="007B545F"/>
    <w:rsid w:val="007B579D"/>
    <w:rsid w:val="007B5FDE"/>
    <w:rsid w:val="007B6204"/>
    <w:rsid w:val="007B6271"/>
    <w:rsid w:val="007B627F"/>
    <w:rsid w:val="007B666D"/>
    <w:rsid w:val="007B66BE"/>
    <w:rsid w:val="007B69C7"/>
    <w:rsid w:val="007B6FB5"/>
    <w:rsid w:val="007B7F19"/>
    <w:rsid w:val="007C0128"/>
    <w:rsid w:val="007C01AE"/>
    <w:rsid w:val="007C05E3"/>
    <w:rsid w:val="007C0819"/>
    <w:rsid w:val="007C0845"/>
    <w:rsid w:val="007C0BCA"/>
    <w:rsid w:val="007C0D09"/>
    <w:rsid w:val="007C0DC1"/>
    <w:rsid w:val="007C0FD9"/>
    <w:rsid w:val="007C1180"/>
    <w:rsid w:val="007C1749"/>
    <w:rsid w:val="007C17EC"/>
    <w:rsid w:val="007C1B95"/>
    <w:rsid w:val="007C1D03"/>
    <w:rsid w:val="007C1FAB"/>
    <w:rsid w:val="007C23E0"/>
    <w:rsid w:val="007C243D"/>
    <w:rsid w:val="007C266E"/>
    <w:rsid w:val="007C2875"/>
    <w:rsid w:val="007C2D44"/>
    <w:rsid w:val="007C38DD"/>
    <w:rsid w:val="007C39D6"/>
    <w:rsid w:val="007C3B25"/>
    <w:rsid w:val="007C3C5D"/>
    <w:rsid w:val="007C3D3A"/>
    <w:rsid w:val="007C4148"/>
    <w:rsid w:val="007C41C6"/>
    <w:rsid w:val="007C4512"/>
    <w:rsid w:val="007C48A6"/>
    <w:rsid w:val="007C50DF"/>
    <w:rsid w:val="007C5400"/>
    <w:rsid w:val="007C63F5"/>
    <w:rsid w:val="007C6741"/>
    <w:rsid w:val="007C6D81"/>
    <w:rsid w:val="007C75B4"/>
    <w:rsid w:val="007C7999"/>
    <w:rsid w:val="007C7D0C"/>
    <w:rsid w:val="007C7D1F"/>
    <w:rsid w:val="007C7F61"/>
    <w:rsid w:val="007D009C"/>
    <w:rsid w:val="007D0722"/>
    <w:rsid w:val="007D16A7"/>
    <w:rsid w:val="007D1B1A"/>
    <w:rsid w:val="007D1D75"/>
    <w:rsid w:val="007D2126"/>
    <w:rsid w:val="007D217A"/>
    <w:rsid w:val="007D34C0"/>
    <w:rsid w:val="007D3EDE"/>
    <w:rsid w:val="007D40A8"/>
    <w:rsid w:val="007D412F"/>
    <w:rsid w:val="007D4CCF"/>
    <w:rsid w:val="007D4D0A"/>
    <w:rsid w:val="007D4D42"/>
    <w:rsid w:val="007D50ED"/>
    <w:rsid w:val="007D520F"/>
    <w:rsid w:val="007D5435"/>
    <w:rsid w:val="007D57C8"/>
    <w:rsid w:val="007D5867"/>
    <w:rsid w:val="007D590E"/>
    <w:rsid w:val="007D665E"/>
    <w:rsid w:val="007D66A5"/>
    <w:rsid w:val="007D6B71"/>
    <w:rsid w:val="007D6B8F"/>
    <w:rsid w:val="007D6FCC"/>
    <w:rsid w:val="007D70E6"/>
    <w:rsid w:val="007D769E"/>
    <w:rsid w:val="007D7971"/>
    <w:rsid w:val="007D7A54"/>
    <w:rsid w:val="007D7C1C"/>
    <w:rsid w:val="007E00F9"/>
    <w:rsid w:val="007E0587"/>
    <w:rsid w:val="007E076F"/>
    <w:rsid w:val="007E0897"/>
    <w:rsid w:val="007E0AE0"/>
    <w:rsid w:val="007E0E14"/>
    <w:rsid w:val="007E0E5E"/>
    <w:rsid w:val="007E1FFB"/>
    <w:rsid w:val="007E2D6B"/>
    <w:rsid w:val="007E2EBB"/>
    <w:rsid w:val="007E32AF"/>
    <w:rsid w:val="007E345D"/>
    <w:rsid w:val="007E346B"/>
    <w:rsid w:val="007E3AB3"/>
    <w:rsid w:val="007E3E74"/>
    <w:rsid w:val="007E4350"/>
    <w:rsid w:val="007E49AC"/>
    <w:rsid w:val="007E4A22"/>
    <w:rsid w:val="007E4A53"/>
    <w:rsid w:val="007E4C1F"/>
    <w:rsid w:val="007E4C69"/>
    <w:rsid w:val="007E4CF3"/>
    <w:rsid w:val="007E52CA"/>
    <w:rsid w:val="007E5DA5"/>
    <w:rsid w:val="007E5E02"/>
    <w:rsid w:val="007E5E9C"/>
    <w:rsid w:val="007E64DA"/>
    <w:rsid w:val="007E6A27"/>
    <w:rsid w:val="007E70B6"/>
    <w:rsid w:val="007E70DE"/>
    <w:rsid w:val="007E7156"/>
    <w:rsid w:val="007E7387"/>
    <w:rsid w:val="007E742D"/>
    <w:rsid w:val="007E7917"/>
    <w:rsid w:val="007E7C91"/>
    <w:rsid w:val="007E7C9D"/>
    <w:rsid w:val="007F082C"/>
    <w:rsid w:val="007F0A4B"/>
    <w:rsid w:val="007F1156"/>
    <w:rsid w:val="007F12DD"/>
    <w:rsid w:val="007F141F"/>
    <w:rsid w:val="007F1B05"/>
    <w:rsid w:val="007F1DEB"/>
    <w:rsid w:val="007F21CC"/>
    <w:rsid w:val="007F2258"/>
    <w:rsid w:val="007F31D6"/>
    <w:rsid w:val="007F35C2"/>
    <w:rsid w:val="007F36FB"/>
    <w:rsid w:val="007F3A7F"/>
    <w:rsid w:val="007F3B26"/>
    <w:rsid w:val="007F3B8D"/>
    <w:rsid w:val="007F3E4D"/>
    <w:rsid w:val="007F4056"/>
    <w:rsid w:val="007F43EF"/>
    <w:rsid w:val="007F4AED"/>
    <w:rsid w:val="007F4B47"/>
    <w:rsid w:val="007F5107"/>
    <w:rsid w:val="007F51F3"/>
    <w:rsid w:val="007F5211"/>
    <w:rsid w:val="007F5E05"/>
    <w:rsid w:val="007F60D1"/>
    <w:rsid w:val="007F67B5"/>
    <w:rsid w:val="007F686C"/>
    <w:rsid w:val="007F6A7E"/>
    <w:rsid w:val="007F7555"/>
    <w:rsid w:val="007F7B30"/>
    <w:rsid w:val="007F7D5D"/>
    <w:rsid w:val="00800097"/>
    <w:rsid w:val="0080014B"/>
    <w:rsid w:val="00800225"/>
    <w:rsid w:val="00800242"/>
    <w:rsid w:val="00800350"/>
    <w:rsid w:val="008005CD"/>
    <w:rsid w:val="00800BDB"/>
    <w:rsid w:val="00801100"/>
    <w:rsid w:val="00801153"/>
    <w:rsid w:val="008012DA"/>
    <w:rsid w:val="00801FDC"/>
    <w:rsid w:val="00802202"/>
    <w:rsid w:val="008027BA"/>
    <w:rsid w:val="008028C9"/>
    <w:rsid w:val="008030BD"/>
    <w:rsid w:val="00803479"/>
    <w:rsid w:val="00803610"/>
    <w:rsid w:val="00803C46"/>
    <w:rsid w:val="00804604"/>
    <w:rsid w:val="00804765"/>
    <w:rsid w:val="00804920"/>
    <w:rsid w:val="008049F7"/>
    <w:rsid w:val="00804B40"/>
    <w:rsid w:val="00804ED4"/>
    <w:rsid w:val="00804FBC"/>
    <w:rsid w:val="0080504C"/>
    <w:rsid w:val="0080505C"/>
    <w:rsid w:val="008052E0"/>
    <w:rsid w:val="00805490"/>
    <w:rsid w:val="00805EFE"/>
    <w:rsid w:val="008065F4"/>
    <w:rsid w:val="008067E7"/>
    <w:rsid w:val="0080683F"/>
    <w:rsid w:val="00806852"/>
    <w:rsid w:val="00806A71"/>
    <w:rsid w:val="00806F89"/>
    <w:rsid w:val="00807046"/>
    <w:rsid w:val="008070CC"/>
    <w:rsid w:val="0080793B"/>
    <w:rsid w:val="00807BF7"/>
    <w:rsid w:val="00810539"/>
    <w:rsid w:val="0081061A"/>
    <w:rsid w:val="00810CD5"/>
    <w:rsid w:val="00810EB1"/>
    <w:rsid w:val="00810F68"/>
    <w:rsid w:val="0081132C"/>
    <w:rsid w:val="00811613"/>
    <w:rsid w:val="008116DD"/>
    <w:rsid w:val="00811A12"/>
    <w:rsid w:val="00811A90"/>
    <w:rsid w:val="00812001"/>
    <w:rsid w:val="0081228E"/>
    <w:rsid w:val="008124C3"/>
    <w:rsid w:val="008126E7"/>
    <w:rsid w:val="00812963"/>
    <w:rsid w:val="00812C99"/>
    <w:rsid w:val="00812EEF"/>
    <w:rsid w:val="00812F23"/>
    <w:rsid w:val="00812F28"/>
    <w:rsid w:val="0081301C"/>
    <w:rsid w:val="008130A2"/>
    <w:rsid w:val="00813456"/>
    <w:rsid w:val="00813724"/>
    <w:rsid w:val="00813AD2"/>
    <w:rsid w:val="00815157"/>
    <w:rsid w:val="008151FD"/>
    <w:rsid w:val="00815277"/>
    <w:rsid w:val="00815AC6"/>
    <w:rsid w:val="00815EF6"/>
    <w:rsid w:val="008160F6"/>
    <w:rsid w:val="0081626E"/>
    <w:rsid w:val="00816D23"/>
    <w:rsid w:val="00816DC7"/>
    <w:rsid w:val="00817018"/>
    <w:rsid w:val="008172C0"/>
    <w:rsid w:val="0081733A"/>
    <w:rsid w:val="00817499"/>
    <w:rsid w:val="008174B7"/>
    <w:rsid w:val="008178F9"/>
    <w:rsid w:val="00817909"/>
    <w:rsid w:val="00817EB3"/>
    <w:rsid w:val="00817F76"/>
    <w:rsid w:val="008200C9"/>
    <w:rsid w:val="008203D2"/>
    <w:rsid w:val="00820659"/>
    <w:rsid w:val="00820C05"/>
    <w:rsid w:val="00820F56"/>
    <w:rsid w:val="0082261A"/>
    <w:rsid w:val="00822776"/>
    <w:rsid w:val="00822CAB"/>
    <w:rsid w:val="00822FD1"/>
    <w:rsid w:val="00823025"/>
    <w:rsid w:val="0082432B"/>
    <w:rsid w:val="00824A54"/>
    <w:rsid w:val="00824B01"/>
    <w:rsid w:val="008253A9"/>
    <w:rsid w:val="008254AE"/>
    <w:rsid w:val="00826269"/>
    <w:rsid w:val="00826BF1"/>
    <w:rsid w:val="00826C8E"/>
    <w:rsid w:val="00826F00"/>
    <w:rsid w:val="00827076"/>
    <w:rsid w:val="008270D0"/>
    <w:rsid w:val="008273CB"/>
    <w:rsid w:val="0082743D"/>
    <w:rsid w:val="00827620"/>
    <w:rsid w:val="008276AF"/>
    <w:rsid w:val="0083011F"/>
    <w:rsid w:val="00830508"/>
    <w:rsid w:val="00830C8F"/>
    <w:rsid w:val="00830FD7"/>
    <w:rsid w:val="00831096"/>
    <w:rsid w:val="008311A2"/>
    <w:rsid w:val="00831245"/>
    <w:rsid w:val="00831905"/>
    <w:rsid w:val="00831953"/>
    <w:rsid w:val="008319B1"/>
    <w:rsid w:val="00831B56"/>
    <w:rsid w:val="00832042"/>
    <w:rsid w:val="008321F4"/>
    <w:rsid w:val="00832265"/>
    <w:rsid w:val="00832353"/>
    <w:rsid w:val="0083253A"/>
    <w:rsid w:val="00832C3D"/>
    <w:rsid w:val="00832FBD"/>
    <w:rsid w:val="00832FC7"/>
    <w:rsid w:val="00833372"/>
    <w:rsid w:val="00833BCF"/>
    <w:rsid w:val="00833DBF"/>
    <w:rsid w:val="00834930"/>
    <w:rsid w:val="00835044"/>
    <w:rsid w:val="008355D9"/>
    <w:rsid w:val="008355EC"/>
    <w:rsid w:val="00835AF7"/>
    <w:rsid w:val="00835D8D"/>
    <w:rsid w:val="00835FFE"/>
    <w:rsid w:val="008361D8"/>
    <w:rsid w:val="0083682C"/>
    <w:rsid w:val="0083724C"/>
    <w:rsid w:val="008378F9"/>
    <w:rsid w:val="0083790A"/>
    <w:rsid w:val="00837944"/>
    <w:rsid w:val="00837EE2"/>
    <w:rsid w:val="00837FFE"/>
    <w:rsid w:val="00840597"/>
    <w:rsid w:val="008406BE"/>
    <w:rsid w:val="00840B38"/>
    <w:rsid w:val="00841746"/>
    <w:rsid w:val="008419CD"/>
    <w:rsid w:val="00841AE7"/>
    <w:rsid w:val="00841D89"/>
    <w:rsid w:val="008423C2"/>
    <w:rsid w:val="008425F9"/>
    <w:rsid w:val="00842A0F"/>
    <w:rsid w:val="00842A7B"/>
    <w:rsid w:val="00842D38"/>
    <w:rsid w:val="00842D4A"/>
    <w:rsid w:val="0084301D"/>
    <w:rsid w:val="008436A5"/>
    <w:rsid w:val="00843B12"/>
    <w:rsid w:val="00843B3D"/>
    <w:rsid w:val="00843C4F"/>
    <w:rsid w:val="00843D4F"/>
    <w:rsid w:val="00844124"/>
    <w:rsid w:val="00844687"/>
    <w:rsid w:val="0084474E"/>
    <w:rsid w:val="0084491E"/>
    <w:rsid w:val="00845055"/>
    <w:rsid w:val="00845118"/>
    <w:rsid w:val="00845223"/>
    <w:rsid w:val="008452D1"/>
    <w:rsid w:val="00845DDF"/>
    <w:rsid w:val="00846417"/>
    <w:rsid w:val="00846609"/>
    <w:rsid w:val="008466FF"/>
    <w:rsid w:val="00846933"/>
    <w:rsid w:val="008469FF"/>
    <w:rsid w:val="00846BB7"/>
    <w:rsid w:val="00846C5C"/>
    <w:rsid w:val="00846D22"/>
    <w:rsid w:val="00846F00"/>
    <w:rsid w:val="0084712D"/>
    <w:rsid w:val="00847540"/>
    <w:rsid w:val="00847987"/>
    <w:rsid w:val="00847EFB"/>
    <w:rsid w:val="0085019C"/>
    <w:rsid w:val="008509C7"/>
    <w:rsid w:val="00850B71"/>
    <w:rsid w:val="00850F47"/>
    <w:rsid w:val="008517B8"/>
    <w:rsid w:val="0085198C"/>
    <w:rsid w:val="00851B1A"/>
    <w:rsid w:val="00851C51"/>
    <w:rsid w:val="00851D5C"/>
    <w:rsid w:val="008522BC"/>
    <w:rsid w:val="00852AB3"/>
    <w:rsid w:val="00852CB6"/>
    <w:rsid w:val="008530F8"/>
    <w:rsid w:val="0085314E"/>
    <w:rsid w:val="00853539"/>
    <w:rsid w:val="00853881"/>
    <w:rsid w:val="00853F18"/>
    <w:rsid w:val="0085434A"/>
    <w:rsid w:val="00854951"/>
    <w:rsid w:val="008549A8"/>
    <w:rsid w:val="00854A29"/>
    <w:rsid w:val="00854A91"/>
    <w:rsid w:val="00854ED8"/>
    <w:rsid w:val="00855631"/>
    <w:rsid w:val="00855AEB"/>
    <w:rsid w:val="00855BDB"/>
    <w:rsid w:val="00855DFC"/>
    <w:rsid w:val="00856157"/>
    <w:rsid w:val="0085654C"/>
    <w:rsid w:val="00856A0D"/>
    <w:rsid w:val="00856D9F"/>
    <w:rsid w:val="008577D8"/>
    <w:rsid w:val="00857D3F"/>
    <w:rsid w:val="00857ECD"/>
    <w:rsid w:val="00857F05"/>
    <w:rsid w:val="00857FC0"/>
    <w:rsid w:val="008603BF"/>
    <w:rsid w:val="00860498"/>
    <w:rsid w:val="00860508"/>
    <w:rsid w:val="0086052A"/>
    <w:rsid w:val="00860720"/>
    <w:rsid w:val="00861011"/>
    <w:rsid w:val="0086177E"/>
    <w:rsid w:val="00861DB3"/>
    <w:rsid w:val="008622BA"/>
    <w:rsid w:val="00862404"/>
    <w:rsid w:val="00862E92"/>
    <w:rsid w:val="00863204"/>
    <w:rsid w:val="00863538"/>
    <w:rsid w:val="008642CE"/>
    <w:rsid w:val="008649C8"/>
    <w:rsid w:val="008649E6"/>
    <w:rsid w:val="00864C3C"/>
    <w:rsid w:val="00865537"/>
    <w:rsid w:val="00865725"/>
    <w:rsid w:val="00865766"/>
    <w:rsid w:val="00865D07"/>
    <w:rsid w:val="00865DCD"/>
    <w:rsid w:val="00865E4A"/>
    <w:rsid w:val="00865FC3"/>
    <w:rsid w:val="008660E1"/>
    <w:rsid w:val="008664AB"/>
    <w:rsid w:val="00866516"/>
    <w:rsid w:val="0086672E"/>
    <w:rsid w:val="0086681A"/>
    <w:rsid w:val="00866D1B"/>
    <w:rsid w:val="00866E19"/>
    <w:rsid w:val="008672AC"/>
    <w:rsid w:val="0086751B"/>
    <w:rsid w:val="008676F6"/>
    <w:rsid w:val="00867B05"/>
    <w:rsid w:val="00867D22"/>
    <w:rsid w:val="00870303"/>
    <w:rsid w:val="00870961"/>
    <w:rsid w:val="00870A4B"/>
    <w:rsid w:val="00870DBF"/>
    <w:rsid w:val="00870F0C"/>
    <w:rsid w:val="008712EB"/>
    <w:rsid w:val="00871395"/>
    <w:rsid w:val="008713CE"/>
    <w:rsid w:val="00871471"/>
    <w:rsid w:val="0087149B"/>
    <w:rsid w:val="008716BB"/>
    <w:rsid w:val="00871754"/>
    <w:rsid w:val="00872238"/>
    <w:rsid w:val="00872437"/>
    <w:rsid w:val="0087269B"/>
    <w:rsid w:val="0087282D"/>
    <w:rsid w:val="0087283A"/>
    <w:rsid w:val="00872862"/>
    <w:rsid w:val="00872A1B"/>
    <w:rsid w:val="00872C2C"/>
    <w:rsid w:val="00872C61"/>
    <w:rsid w:val="00872E5A"/>
    <w:rsid w:val="00873041"/>
    <w:rsid w:val="008730FE"/>
    <w:rsid w:val="008733DD"/>
    <w:rsid w:val="00873504"/>
    <w:rsid w:val="00873634"/>
    <w:rsid w:val="00873684"/>
    <w:rsid w:val="008736B7"/>
    <w:rsid w:val="00873C80"/>
    <w:rsid w:val="00874094"/>
    <w:rsid w:val="00874494"/>
    <w:rsid w:val="008753EA"/>
    <w:rsid w:val="00875848"/>
    <w:rsid w:val="00875AD3"/>
    <w:rsid w:val="00875E5A"/>
    <w:rsid w:val="00876220"/>
    <w:rsid w:val="00876295"/>
    <w:rsid w:val="00876320"/>
    <w:rsid w:val="008765ED"/>
    <w:rsid w:val="00876B35"/>
    <w:rsid w:val="00876C62"/>
    <w:rsid w:val="00876CDF"/>
    <w:rsid w:val="00876EA3"/>
    <w:rsid w:val="0087758B"/>
    <w:rsid w:val="0087789E"/>
    <w:rsid w:val="00877F30"/>
    <w:rsid w:val="0088015D"/>
    <w:rsid w:val="00880185"/>
    <w:rsid w:val="008806BC"/>
    <w:rsid w:val="0088089A"/>
    <w:rsid w:val="00880E67"/>
    <w:rsid w:val="0088104B"/>
    <w:rsid w:val="008810A4"/>
    <w:rsid w:val="008813FC"/>
    <w:rsid w:val="00881588"/>
    <w:rsid w:val="008817D4"/>
    <w:rsid w:val="00881C74"/>
    <w:rsid w:val="00881F40"/>
    <w:rsid w:val="00882070"/>
    <w:rsid w:val="008826DA"/>
    <w:rsid w:val="00882979"/>
    <w:rsid w:val="00882FEC"/>
    <w:rsid w:val="008836DD"/>
    <w:rsid w:val="0088373C"/>
    <w:rsid w:val="008838B1"/>
    <w:rsid w:val="008839F4"/>
    <w:rsid w:val="008842F8"/>
    <w:rsid w:val="00884420"/>
    <w:rsid w:val="00884B13"/>
    <w:rsid w:val="008857EF"/>
    <w:rsid w:val="00886560"/>
    <w:rsid w:val="00887148"/>
    <w:rsid w:val="00887237"/>
    <w:rsid w:val="00887668"/>
    <w:rsid w:val="00887E31"/>
    <w:rsid w:val="00887FA9"/>
    <w:rsid w:val="00887FAE"/>
    <w:rsid w:val="0089052E"/>
    <w:rsid w:val="008909A2"/>
    <w:rsid w:val="00890B46"/>
    <w:rsid w:val="00890DFB"/>
    <w:rsid w:val="00890E01"/>
    <w:rsid w:val="008910F9"/>
    <w:rsid w:val="008919C0"/>
    <w:rsid w:val="00891BB9"/>
    <w:rsid w:val="008922B0"/>
    <w:rsid w:val="00892833"/>
    <w:rsid w:val="008928D9"/>
    <w:rsid w:val="00892BBD"/>
    <w:rsid w:val="00892D5F"/>
    <w:rsid w:val="00892EEC"/>
    <w:rsid w:val="008932C4"/>
    <w:rsid w:val="00893BEE"/>
    <w:rsid w:val="008946E9"/>
    <w:rsid w:val="008947A9"/>
    <w:rsid w:val="00894AC5"/>
    <w:rsid w:val="00894C27"/>
    <w:rsid w:val="00894CF7"/>
    <w:rsid w:val="00894D01"/>
    <w:rsid w:val="00894EC9"/>
    <w:rsid w:val="00894F30"/>
    <w:rsid w:val="0089510B"/>
    <w:rsid w:val="0089549E"/>
    <w:rsid w:val="00895990"/>
    <w:rsid w:val="008959B1"/>
    <w:rsid w:val="00895FE4"/>
    <w:rsid w:val="00896135"/>
    <w:rsid w:val="0089628D"/>
    <w:rsid w:val="008963A5"/>
    <w:rsid w:val="008964D9"/>
    <w:rsid w:val="00896671"/>
    <w:rsid w:val="008968A2"/>
    <w:rsid w:val="008968EF"/>
    <w:rsid w:val="00897123"/>
    <w:rsid w:val="0089755F"/>
    <w:rsid w:val="008978A3"/>
    <w:rsid w:val="00897DD9"/>
    <w:rsid w:val="00897EBB"/>
    <w:rsid w:val="008A0065"/>
    <w:rsid w:val="008A01FF"/>
    <w:rsid w:val="008A038A"/>
    <w:rsid w:val="008A0CAA"/>
    <w:rsid w:val="008A0DC9"/>
    <w:rsid w:val="008A103C"/>
    <w:rsid w:val="008A16A5"/>
    <w:rsid w:val="008A17FC"/>
    <w:rsid w:val="008A1933"/>
    <w:rsid w:val="008A1A66"/>
    <w:rsid w:val="008A1AF1"/>
    <w:rsid w:val="008A1C8E"/>
    <w:rsid w:val="008A1E98"/>
    <w:rsid w:val="008A2301"/>
    <w:rsid w:val="008A29AD"/>
    <w:rsid w:val="008A2B54"/>
    <w:rsid w:val="008A32E5"/>
    <w:rsid w:val="008A44E8"/>
    <w:rsid w:val="008A4500"/>
    <w:rsid w:val="008A4617"/>
    <w:rsid w:val="008A4C7D"/>
    <w:rsid w:val="008A52CA"/>
    <w:rsid w:val="008A5420"/>
    <w:rsid w:val="008A545A"/>
    <w:rsid w:val="008A5C0C"/>
    <w:rsid w:val="008A5CD1"/>
    <w:rsid w:val="008A6511"/>
    <w:rsid w:val="008A6579"/>
    <w:rsid w:val="008A67FF"/>
    <w:rsid w:val="008A71C8"/>
    <w:rsid w:val="008A744A"/>
    <w:rsid w:val="008A76BC"/>
    <w:rsid w:val="008A7D3F"/>
    <w:rsid w:val="008A7DAD"/>
    <w:rsid w:val="008B02F0"/>
    <w:rsid w:val="008B03E6"/>
    <w:rsid w:val="008B057C"/>
    <w:rsid w:val="008B0BB0"/>
    <w:rsid w:val="008B0CCE"/>
    <w:rsid w:val="008B0CDF"/>
    <w:rsid w:val="008B1207"/>
    <w:rsid w:val="008B1299"/>
    <w:rsid w:val="008B1300"/>
    <w:rsid w:val="008B1D02"/>
    <w:rsid w:val="008B1F79"/>
    <w:rsid w:val="008B205F"/>
    <w:rsid w:val="008B2177"/>
    <w:rsid w:val="008B2512"/>
    <w:rsid w:val="008B2513"/>
    <w:rsid w:val="008B2B4C"/>
    <w:rsid w:val="008B2D5C"/>
    <w:rsid w:val="008B302B"/>
    <w:rsid w:val="008B3120"/>
    <w:rsid w:val="008B32FC"/>
    <w:rsid w:val="008B38B2"/>
    <w:rsid w:val="008B40BA"/>
    <w:rsid w:val="008B4359"/>
    <w:rsid w:val="008B43B0"/>
    <w:rsid w:val="008B48F8"/>
    <w:rsid w:val="008B4C6C"/>
    <w:rsid w:val="008B4F91"/>
    <w:rsid w:val="008B52C6"/>
    <w:rsid w:val="008B55E2"/>
    <w:rsid w:val="008B56D2"/>
    <w:rsid w:val="008B5A53"/>
    <w:rsid w:val="008B5EF6"/>
    <w:rsid w:val="008B601C"/>
    <w:rsid w:val="008B6074"/>
    <w:rsid w:val="008B6117"/>
    <w:rsid w:val="008B65D4"/>
    <w:rsid w:val="008B6790"/>
    <w:rsid w:val="008B6A0D"/>
    <w:rsid w:val="008B6BE9"/>
    <w:rsid w:val="008B6CBC"/>
    <w:rsid w:val="008B6E42"/>
    <w:rsid w:val="008B7144"/>
    <w:rsid w:val="008B7493"/>
    <w:rsid w:val="008B749D"/>
    <w:rsid w:val="008B755F"/>
    <w:rsid w:val="008B7B77"/>
    <w:rsid w:val="008B7DBA"/>
    <w:rsid w:val="008C0236"/>
    <w:rsid w:val="008C0282"/>
    <w:rsid w:val="008C0AC3"/>
    <w:rsid w:val="008C0DC0"/>
    <w:rsid w:val="008C1220"/>
    <w:rsid w:val="008C1277"/>
    <w:rsid w:val="008C1999"/>
    <w:rsid w:val="008C1AD6"/>
    <w:rsid w:val="008C21D5"/>
    <w:rsid w:val="008C3080"/>
    <w:rsid w:val="008C3129"/>
    <w:rsid w:val="008C313B"/>
    <w:rsid w:val="008C34FA"/>
    <w:rsid w:val="008C380E"/>
    <w:rsid w:val="008C3A16"/>
    <w:rsid w:val="008C42E8"/>
    <w:rsid w:val="008C4478"/>
    <w:rsid w:val="008C494C"/>
    <w:rsid w:val="008C49AE"/>
    <w:rsid w:val="008C4B29"/>
    <w:rsid w:val="008C4E08"/>
    <w:rsid w:val="008C52BA"/>
    <w:rsid w:val="008C5964"/>
    <w:rsid w:val="008C5CF3"/>
    <w:rsid w:val="008C6693"/>
    <w:rsid w:val="008C6995"/>
    <w:rsid w:val="008C715C"/>
    <w:rsid w:val="008C717E"/>
    <w:rsid w:val="008C7718"/>
    <w:rsid w:val="008C791F"/>
    <w:rsid w:val="008C7B33"/>
    <w:rsid w:val="008C7BCF"/>
    <w:rsid w:val="008D01A0"/>
    <w:rsid w:val="008D024A"/>
    <w:rsid w:val="008D07A4"/>
    <w:rsid w:val="008D0A86"/>
    <w:rsid w:val="008D0EA4"/>
    <w:rsid w:val="008D0FFF"/>
    <w:rsid w:val="008D1119"/>
    <w:rsid w:val="008D11E9"/>
    <w:rsid w:val="008D13D6"/>
    <w:rsid w:val="008D13ED"/>
    <w:rsid w:val="008D169D"/>
    <w:rsid w:val="008D17BC"/>
    <w:rsid w:val="008D19F9"/>
    <w:rsid w:val="008D1AC2"/>
    <w:rsid w:val="008D1E45"/>
    <w:rsid w:val="008D1E5D"/>
    <w:rsid w:val="008D2D90"/>
    <w:rsid w:val="008D324B"/>
    <w:rsid w:val="008D3353"/>
    <w:rsid w:val="008D37A4"/>
    <w:rsid w:val="008D386B"/>
    <w:rsid w:val="008D3B8E"/>
    <w:rsid w:val="008D3DB5"/>
    <w:rsid w:val="008D403B"/>
    <w:rsid w:val="008D421F"/>
    <w:rsid w:val="008D4B02"/>
    <w:rsid w:val="008D4D5E"/>
    <w:rsid w:val="008D4E87"/>
    <w:rsid w:val="008D5803"/>
    <w:rsid w:val="008D5A85"/>
    <w:rsid w:val="008D5A8A"/>
    <w:rsid w:val="008D5AD4"/>
    <w:rsid w:val="008D5D75"/>
    <w:rsid w:val="008D609E"/>
    <w:rsid w:val="008D68A5"/>
    <w:rsid w:val="008D6CBE"/>
    <w:rsid w:val="008D6D91"/>
    <w:rsid w:val="008D72A3"/>
    <w:rsid w:val="008D7749"/>
    <w:rsid w:val="008D7AC5"/>
    <w:rsid w:val="008E0004"/>
    <w:rsid w:val="008E0366"/>
    <w:rsid w:val="008E0371"/>
    <w:rsid w:val="008E0608"/>
    <w:rsid w:val="008E0C26"/>
    <w:rsid w:val="008E0CE2"/>
    <w:rsid w:val="008E0DDC"/>
    <w:rsid w:val="008E0F5E"/>
    <w:rsid w:val="008E11DF"/>
    <w:rsid w:val="008E129E"/>
    <w:rsid w:val="008E156E"/>
    <w:rsid w:val="008E15BD"/>
    <w:rsid w:val="008E1FDB"/>
    <w:rsid w:val="008E2BFA"/>
    <w:rsid w:val="008E2EFC"/>
    <w:rsid w:val="008E3757"/>
    <w:rsid w:val="008E375D"/>
    <w:rsid w:val="008E3DC2"/>
    <w:rsid w:val="008E4740"/>
    <w:rsid w:val="008E48D7"/>
    <w:rsid w:val="008E48E9"/>
    <w:rsid w:val="008E5006"/>
    <w:rsid w:val="008E5569"/>
    <w:rsid w:val="008E56BA"/>
    <w:rsid w:val="008E585D"/>
    <w:rsid w:val="008E6DB8"/>
    <w:rsid w:val="008E6EE4"/>
    <w:rsid w:val="008E70B3"/>
    <w:rsid w:val="008E734C"/>
    <w:rsid w:val="008E74F2"/>
    <w:rsid w:val="008E74FA"/>
    <w:rsid w:val="008E789F"/>
    <w:rsid w:val="008E79D9"/>
    <w:rsid w:val="008E79DF"/>
    <w:rsid w:val="008E7EB1"/>
    <w:rsid w:val="008E7EF9"/>
    <w:rsid w:val="008E7F89"/>
    <w:rsid w:val="008F008B"/>
    <w:rsid w:val="008F064E"/>
    <w:rsid w:val="008F1265"/>
    <w:rsid w:val="008F1B8A"/>
    <w:rsid w:val="008F1DA9"/>
    <w:rsid w:val="008F22BB"/>
    <w:rsid w:val="008F2488"/>
    <w:rsid w:val="008F2CCD"/>
    <w:rsid w:val="008F2CD8"/>
    <w:rsid w:val="008F2E2A"/>
    <w:rsid w:val="008F314E"/>
    <w:rsid w:val="008F3BED"/>
    <w:rsid w:val="008F3CDF"/>
    <w:rsid w:val="008F3CE3"/>
    <w:rsid w:val="008F3EDB"/>
    <w:rsid w:val="008F481F"/>
    <w:rsid w:val="008F4885"/>
    <w:rsid w:val="008F55EC"/>
    <w:rsid w:val="008F5F93"/>
    <w:rsid w:val="008F67F0"/>
    <w:rsid w:val="008F68C4"/>
    <w:rsid w:val="008F6AE3"/>
    <w:rsid w:val="008F6DBC"/>
    <w:rsid w:val="008F7757"/>
    <w:rsid w:val="008F7BF1"/>
    <w:rsid w:val="008F7C0F"/>
    <w:rsid w:val="008F7C80"/>
    <w:rsid w:val="008F7E64"/>
    <w:rsid w:val="0090011D"/>
    <w:rsid w:val="0090012A"/>
    <w:rsid w:val="00900615"/>
    <w:rsid w:val="00900A7A"/>
    <w:rsid w:val="00900C01"/>
    <w:rsid w:val="00901C61"/>
    <w:rsid w:val="00901D47"/>
    <w:rsid w:val="00901EBE"/>
    <w:rsid w:val="00902261"/>
    <w:rsid w:val="009022C7"/>
    <w:rsid w:val="009023E5"/>
    <w:rsid w:val="00902452"/>
    <w:rsid w:val="00902A6E"/>
    <w:rsid w:val="00902F8A"/>
    <w:rsid w:val="009033D8"/>
    <w:rsid w:val="00903963"/>
    <w:rsid w:val="00903967"/>
    <w:rsid w:val="00903DDB"/>
    <w:rsid w:val="009040D6"/>
    <w:rsid w:val="009040E6"/>
    <w:rsid w:val="00904626"/>
    <w:rsid w:val="00904A2F"/>
    <w:rsid w:val="00904AAA"/>
    <w:rsid w:val="00904C5D"/>
    <w:rsid w:val="00905326"/>
    <w:rsid w:val="009061BD"/>
    <w:rsid w:val="00906638"/>
    <w:rsid w:val="009067F0"/>
    <w:rsid w:val="009068F0"/>
    <w:rsid w:val="00906A3E"/>
    <w:rsid w:val="00906BE6"/>
    <w:rsid w:val="00906D30"/>
    <w:rsid w:val="009072FD"/>
    <w:rsid w:val="009074EF"/>
    <w:rsid w:val="00907BBB"/>
    <w:rsid w:val="00907C42"/>
    <w:rsid w:val="00907D52"/>
    <w:rsid w:val="00910062"/>
    <w:rsid w:val="0091009A"/>
    <w:rsid w:val="009101EE"/>
    <w:rsid w:val="00910710"/>
    <w:rsid w:val="00910A66"/>
    <w:rsid w:val="00910BC9"/>
    <w:rsid w:val="00910C93"/>
    <w:rsid w:val="009117CE"/>
    <w:rsid w:val="00911F07"/>
    <w:rsid w:val="00911F76"/>
    <w:rsid w:val="00911FEA"/>
    <w:rsid w:val="009124BB"/>
    <w:rsid w:val="009126E2"/>
    <w:rsid w:val="00912A63"/>
    <w:rsid w:val="00912C23"/>
    <w:rsid w:val="00912D89"/>
    <w:rsid w:val="00912DF8"/>
    <w:rsid w:val="009133C0"/>
    <w:rsid w:val="0091368C"/>
    <w:rsid w:val="00913740"/>
    <w:rsid w:val="009139A9"/>
    <w:rsid w:val="00913AE7"/>
    <w:rsid w:val="00913F96"/>
    <w:rsid w:val="00913FFE"/>
    <w:rsid w:val="00914061"/>
    <w:rsid w:val="00914211"/>
    <w:rsid w:val="00914345"/>
    <w:rsid w:val="0091468A"/>
    <w:rsid w:val="00914725"/>
    <w:rsid w:val="00914A76"/>
    <w:rsid w:val="00914FC0"/>
    <w:rsid w:val="00915000"/>
    <w:rsid w:val="00915C98"/>
    <w:rsid w:val="00915F97"/>
    <w:rsid w:val="00915FFE"/>
    <w:rsid w:val="0091615F"/>
    <w:rsid w:val="00916222"/>
    <w:rsid w:val="009168E3"/>
    <w:rsid w:val="00916E71"/>
    <w:rsid w:val="00916EBD"/>
    <w:rsid w:val="009179AB"/>
    <w:rsid w:val="00917CA3"/>
    <w:rsid w:val="00917CF2"/>
    <w:rsid w:val="00917E5D"/>
    <w:rsid w:val="00917E64"/>
    <w:rsid w:val="0092016C"/>
    <w:rsid w:val="0092094C"/>
    <w:rsid w:val="00920BA9"/>
    <w:rsid w:val="00920EE7"/>
    <w:rsid w:val="009215FE"/>
    <w:rsid w:val="0092161A"/>
    <w:rsid w:val="009217E3"/>
    <w:rsid w:val="00921FD7"/>
    <w:rsid w:val="00922610"/>
    <w:rsid w:val="00922D46"/>
    <w:rsid w:val="00922E9E"/>
    <w:rsid w:val="009241D6"/>
    <w:rsid w:val="00924940"/>
    <w:rsid w:val="0092497F"/>
    <w:rsid w:val="00924B32"/>
    <w:rsid w:val="009250C1"/>
    <w:rsid w:val="00925210"/>
    <w:rsid w:val="00925769"/>
    <w:rsid w:val="0092597A"/>
    <w:rsid w:val="00926141"/>
    <w:rsid w:val="00926378"/>
    <w:rsid w:val="0092666E"/>
    <w:rsid w:val="0092679D"/>
    <w:rsid w:val="00926859"/>
    <w:rsid w:val="00926C0E"/>
    <w:rsid w:val="00926E57"/>
    <w:rsid w:val="009272A8"/>
    <w:rsid w:val="009275EE"/>
    <w:rsid w:val="009276E5"/>
    <w:rsid w:val="009300A4"/>
    <w:rsid w:val="00931078"/>
    <w:rsid w:val="009316C5"/>
    <w:rsid w:val="00931EE2"/>
    <w:rsid w:val="009321CA"/>
    <w:rsid w:val="00932207"/>
    <w:rsid w:val="00932373"/>
    <w:rsid w:val="009323E8"/>
    <w:rsid w:val="009328BB"/>
    <w:rsid w:val="00932E4A"/>
    <w:rsid w:val="00932FAC"/>
    <w:rsid w:val="00933302"/>
    <w:rsid w:val="009338BA"/>
    <w:rsid w:val="00933C28"/>
    <w:rsid w:val="00934CEE"/>
    <w:rsid w:val="00934E7B"/>
    <w:rsid w:val="0093557A"/>
    <w:rsid w:val="00935755"/>
    <w:rsid w:val="00936172"/>
    <w:rsid w:val="00936BBB"/>
    <w:rsid w:val="00937421"/>
    <w:rsid w:val="009375E1"/>
    <w:rsid w:val="009378EC"/>
    <w:rsid w:val="0093791C"/>
    <w:rsid w:val="00937F5E"/>
    <w:rsid w:val="00940372"/>
    <w:rsid w:val="00940383"/>
    <w:rsid w:val="009407A9"/>
    <w:rsid w:val="009408C8"/>
    <w:rsid w:val="00940BF7"/>
    <w:rsid w:val="00940CA6"/>
    <w:rsid w:val="00940D76"/>
    <w:rsid w:val="00940EFE"/>
    <w:rsid w:val="009418A3"/>
    <w:rsid w:val="009418D1"/>
    <w:rsid w:val="009418FB"/>
    <w:rsid w:val="0094195B"/>
    <w:rsid w:val="00941BB6"/>
    <w:rsid w:val="009423D4"/>
    <w:rsid w:val="00942D11"/>
    <w:rsid w:val="009430C9"/>
    <w:rsid w:val="0094318F"/>
    <w:rsid w:val="009433E4"/>
    <w:rsid w:val="009435E1"/>
    <w:rsid w:val="00943606"/>
    <w:rsid w:val="00943608"/>
    <w:rsid w:val="00944788"/>
    <w:rsid w:val="0094480F"/>
    <w:rsid w:val="009448D8"/>
    <w:rsid w:val="00944AF7"/>
    <w:rsid w:val="00944B21"/>
    <w:rsid w:val="00944E08"/>
    <w:rsid w:val="00944FFC"/>
    <w:rsid w:val="0094523F"/>
    <w:rsid w:val="009454B2"/>
    <w:rsid w:val="009456FE"/>
    <w:rsid w:val="00945D2B"/>
    <w:rsid w:val="00945DD8"/>
    <w:rsid w:val="00946607"/>
    <w:rsid w:val="00946E78"/>
    <w:rsid w:val="00946F4E"/>
    <w:rsid w:val="009477B9"/>
    <w:rsid w:val="00947BA1"/>
    <w:rsid w:val="00950682"/>
    <w:rsid w:val="00950824"/>
    <w:rsid w:val="00951155"/>
    <w:rsid w:val="009513E9"/>
    <w:rsid w:val="00951C3B"/>
    <w:rsid w:val="00951F0E"/>
    <w:rsid w:val="009528C5"/>
    <w:rsid w:val="0095296B"/>
    <w:rsid w:val="00952BF7"/>
    <w:rsid w:val="00952C4F"/>
    <w:rsid w:val="009530EB"/>
    <w:rsid w:val="00953C9F"/>
    <w:rsid w:val="0095445D"/>
    <w:rsid w:val="00954521"/>
    <w:rsid w:val="0095499C"/>
    <w:rsid w:val="00954A21"/>
    <w:rsid w:val="00954D0E"/>
    <w:rsid w:val="00954DDB"/>
    <w:rsid w:val="00955014"/>
    <w:rsid w:val="009551C2"/>
    <w:rsid w:val="009555E7"/>
    <w:rsid w:val="0095567B"/>
    <w:rsid w:val="00955834"/>
    <w:rsid w:val="00955A59"/>
    <w:rsid w:val="00955ED9"/>
    <w:rsid w:val="00956260"/>
    <w:rsid w:val="0095671C"/>
    <w:rsid w:val="00956D4F"/>
    <w:rsid w:val="00957253"/>
    <w:rsid w:val="0095725D"/>
    <w:rsid w:val="0095745A"/>
    <w:rsid w:val="00957558"/>
    <w:rsid w:val="0095769B"/>
    <w:rsid w:val="00957A2E"/>
    <w:rsid w:val="00957A7C"/>
    <w:rsid w:val="00957A91"/>
    <w:rsid w:val="00961539"/>
    <w:rsid w:val="00961784"/>
    <w:rsid w:val="00961BE2"/>
    <w:rsid w:val="00961FD5"/>
    <w:rsid w:val="009623B6"/>
    <w:rsid w:val="0096286D"/>
    <w:rsid w:val="00962E16"/>
    <w:rsid w:val="00962E2A"/>
    <w:rsid w:val="0096329E"/>
    <w:rsid w:val="00964487"/>
    <w:rsid w:val="00964643"/>
    <w:rsid w:val="00964810"/>
    <w:rsid w:val="00964963"/>
    <w:rsid w:val="0096505B"/>
    <w:rsid w:val="00965148"/>
    <w:rsid w:val="009653EF"/>
    <w:rsid w:val="00966072"/>
    <w:rsid w:val="009663F9"/>
    <w:rsid w:val="0096657F"/>
    <w:rsid w:val="00966ABB"/>
    <w:rsid w:val="00966B17"/>
    <w:rsid w:val="00966C6A"/>
    <w:rsid w:val="00966EE3"/>
    <w:rsid w:val="0096749B"/>
    <w:rsid w:val="00967A1B"/>
    <w:rsid w:val="00967F09"/>
    <w:rsid w:val="0097006E"/>
    <w:rsid w:val="009705C8"/>
    <w:rsid w:val="00970FD6"/>
    <w:rsid w:val="00971055"/>
    <w:rsid w:val="00971067"/>
    <w:rsid w:val="00971234"/>
    <w:rsid w:val="00971AD0"/>
    <w:rsid w:val="00971B88"/>
    <w:rsid w:val="009723EF"/>
    <w:rsid w:val="0097252D"/>
    <w:rsid w:val="009725E7"/>
    <w:rsid w:val="00972A18"/>
    <w:rsid w:val="00972AFC"/>
    <w:rsid w:val="00972E55"/>
    <w:rsid w:val="00972F26"/>
    <w:rsid w:val="009731BA"/>
    <w:rsid w:val="00973695"/>
    <w:rsid w:val="009737E6"/>
    <w:rsid w:val="00973B7A"/>
    <w:rsid w:val="00973D0F"/>
    <w:rsid w:val="00974528"/>
    <w:rsid w:val="00975391"/>
    <w:rsid w:val="009754E6"/>
    <w:rsid w:val="00975BB5"/>
    <w:rsid w:val="00975BE8"/>
    <w:rsid w:val="00975D2F"/>
    <w:rsid w:val="00975F23"/>
    <w:rsid w:val="00975F40"/>
    <w:rsid w:val="009761E1"/>
    <w:rsid w:val="009762F6"/>
    <w:rsid w:val="00976B85"/>
    <w:rsid w:val="00976F7B"/>
    <w:rsid w:val="0097768F"/>
    <w:rsid w:val="0097A673"/>
    <w:rsid w:val="00980285"/>
    <w:rsid w:val="009804DE"/>
    <w:rsid w:val="0098056B"/>
    <w:rsid w:val="009809C7"/>
    <w:rsid w:val="009813CB"/>
    <w:rsid w:val="009813E1"/>
    <w:rsid w:val="0098198A"/>
    <w:rsid w:val="00981ECB"/>
    <w:rsid w:val="00981F31"/>
    <w:rsid w:val="0098205B"/>
    <w:rsid w:val="00982064"/>
    <w:rsid w:val="009820AC"/>
    <w:rsid w:val="00982500"/>
    <w:rsid w:val="009833F8"/>
    <w:rsid w:val="0098395F"/>
    <w:rsid w:val="0098450B"/>
    <w:rsid w:val="00984718"/>
    <w:rsid w:val="0098477E"/>
    <w:rsid w:val="00984799"/>
    <w:rsid w:val="00984EDD"/>
    <w:rsid w:val="00985C0D"/>
    <w:rsid w:val="00985D06"/>
    <w:rsid w:val="00985D77"/>
    <w:rsid w:val="009861F7"/>
    <w:rsid w:val="0098675F"/>
    <w:rsid w:val="00986A38"/>
    <w:rsid w:val="00986C2E"/>
    <w:rsid w:val="00986F40"/>
    <w:rsid w:val="009872CF"/>
    <w:rsid w:val="0098741F"/>
    <w:rsid w:val="0098792A"/>
    <w:rsid w:val="009907C0"/>
    <w:rsid w:val="00990986"/>
    <w:rsid w:val="00990D50"/>
    <w:rsid w:val="00990EA3"/>
    <w:rsid w:val="00991176"/>
    <w:rsid w:val="00991306"/>
    <w:rsid w:val="00992709"/>
    <w:rsid w:val="00992858"/>
    <w:rsid w:val="00992A6C"/>
    <w:rsid w:val="00992B0A"/>
    <w:rsid w:val="00992E5A"/>
    <w:rsid w:val="009932E3"/>
    <w:rsid w:val="009932F4"/>
    <w:rsid w:val="0099331E"/>
    <w:rsid w:val="0099372B"/>
    <w:rsid w:val="00993DBA"/>
    <w:rsid w:val="00993F17"/>
    <w:rsid w:val="0099462C"/>
    <w:rsid w:val="00994C33"/>
    <w:rsid w:val="00994CBE"/>
    <w:rsid w:val="009951D3"/>
    <w:rsid w:val="00995391"/>
    <w:rsid w:val="009957B6"/>
    <w:rsid w:val="00996005"/>
    <w:rsid w:val="00996482"/>
    <w:rsid w:val="00996789"/>
    <w:rsid w:val="00996855"/>
    <w:rsid w:val="009969A4"/>
    <w:rsid w:val="009969CE"/>
    <w:rsid w:val="00997295"/>
    <w:rsid w:val="00997343"/>
    <w:rsid w:val="009979ED"/>
    <w:rsid w:val="00997CA0"/>
    <w:rsid w:val="009A0014"/>
    <w:rsid w:val="009A04B2"/>
    <w:rsid w:val="009A076A"/>
    <w:rsid w:val="009A12FC"/>
    <w:rsid w:val="009A1707"/>
    <w:rsid w:val="009A18A9"/>
    <w:rsid w:val="009A18DD"/>
    <w:rsid w:val="009A1CD3"/>
    <w:rsid w:val="009A1DF6"/>
    <w:rsid w:val="009A1E9C"/>
    <w:rsid w:val="009A200A"/>
    <w:rsid w:val="009A219A"/>
    <w:rsid w:val="009A21C4"/>
    <w:rsid w:val="009A237C"/>
    <w:rsid w:val="009A2387"/>
    <w:rsid w:val="009A266D"/>
    <w:rsid w:val="009A2992"/>
    <w:rsid w:val="009A2997"/>
    <w:rsid w:val="009A2C68"/>
    <w:rsid w:val="009A3004"/>
    <w:rsid w:val="009A30B4"/>
    <w:rsid w:val="009A32E2"/>
    <w:rsid w:val="009A349B"/>
    <w:rsid w:val="009A387A"/>
    <w:rsid w:val="009A3A02"/>
    <w:rsid w:val="009A3C34"/>
    <w:rsid w:val="009A3E03"/>
    <w:rsid w:val="009A3F2A"/>
    <w:rsid w:val="009A3FB4"/>
    <w:rsid w:val="009A415F"/>
    <w:rsid w:val="009A429F"/>
    <w:rsid w:val="009A4305"/>
    <w:rsid w:val="009A483C"/>
    <w:rsid w:val="009A4941"/>
    <w:rsid w:val="009A4DFB"/>
    <w:rsid w:val="009A58F7"/>
    <w:rsid w:val="009A5AFB"/>
    <w:rsid w:val="009A5BEB"/>
    <w:rsid w:val="009A5F3F"/>
    <w:rsid w:val="009A6003"/>
    <w:rsid w:val="009A6157"/>
    <w:rsid w:val="009A6C30"/>
    <w:rsid w:val="009A72DE"/>
    <w:rsid w:val="009A76DA"/>
    <w:rsid w:val="009A7750"/>
    <w:rsid w:val="009A7774"/>
    <w:rsid w:val="009B0834"/>
    <w:rsid w:val="009B1516"/>
    <w:rsid w:val="009B1655"/>
    <w:rsid w:val="009B1E74"/>
    <w:rsid w:val="009B2264"/>
    <w:rsid w:val="009B2377"/>
    <w:rsid w:val="009B2B55"/>
    <w:rsid w:val="009B2C90"/>
    <w:rsid w:val="009B2D67"/>
    <w:rsid w:val="009B2F4E"/>
    <w:rsid w:val="009B369D"/>
    <w:rsid w:val="009B3BCD"/>
    <w:rsid w:val="009B3D61"/>
    <w:rsid w:val="009B46CC"/>
    <w:rsid w:val="009B4864"/>
    <w:rsid w:val="009B48D6"/>
    <w:rsid w:val="009B4BBC"/>
    <w:rsid w:val="009B522F"/>
    <w:rsid w:val="009B5508"/>
    <w:rsid w:val="009B597A"/>
    <w:rsid w:val="009B5B30"/>
    <w:rsid w:val="009B615B"/>
    <w:rsid w:val="009B6682"/>
    <w:rsid w:val="009B6826"/>
    <w:rsid w:val="009B6A5F"/>
    <w:rsid w:val="009B6E35"/>
    <w:rsid w:val="009B7357"/>
    <w:rsid w:val="009B757A"/>
    <w:rsid w:val="009B797A"/>
    <w:rsid w:val="009B79FD"/>
    <w:rsid w:val="009B7D3C"/>
    <w:rsid w:val="009C033F"/>
    <w:rsid w:val="009C0426"/>
    <w:rsid w:val="009C042F"/>
    <w:rsid w:val="009C0588"/>
    <w:rsid w:val="009C0AAD"/>
    <w:rsid w:val="009C0B92"/>
    <w:rsid w:val="009C0B93"/>
    <w:rsid w:val="009C11F4"/>
    <w:rsid w:val="009C1306"/>
    <w:rsid w:val="009C2349"/>
    <w:rsid w:val="009C27A1"/>
    <w:rsid w:val="009C2960"/>
    <w:rsid w:val="009C3226"/>
    <w:rsid w:val="009C340F"/>
    <w:rsid w:val="009C3577"/>
    <w:rsid w:val="009C3CF6"/>
    <w:rsid w:val="009C3F24"/>
    <w:rsid w:val="009C3F50"/>
    <w:rsid w:val="009C4553"/>
    <w:rsid w:val="009C4931"/>
    <w:rsid w:val="009C4AD8"/>
    <w:rsid w:val="009C4CB1"/>
    <w:rsid w:val="009C50BC"/>
    <w:rsid w:val="009C50FD"/>
    <w:rsid w:val="009C51C3"/>
    <w:rsid w:val="009C536B"/>
    <w:rsid w:val="009C5595"/>
    <w:rsid w:val="009C5D36"/>
    <w:rsid w:val="009C6140"/>
    <w:rsid w:val="009C6CE5"/>
    <w:rsid w:val="009C6D74"/>
    <w:rsid w:val="009C7131"/>
    <w:rsid w:val="009C74D4"/>
    <w:rsid w:val="009C7650"/>
    <w:rsid w:val="009C7759"/>
    <w:rsid w:val="009C7795"/>
    <w:rsid w:val="009C7DD6"/>
    <w:rsid w:val="009C7F1E"/>
    <w:rsid w:val="009D0231"/>
    <w:rsid w:val="009D02F7"/>
    <w:rsid w:val="009D0628"/>
    <w:rsid w:val="009D0630"/>
    <w:rsid w:val="009D079B"/>
    <w:rsid w:val="009D09EF"/>
    <w:rsid w:val="009D09FB"/>
    <w:rsid w:val="009D0DD8"/>
    <w:rsid w:val="009D0DED"/>
    <w:rsid w:val="009D106B"/>
    <w:rsid w:val="009D12C6"/>
    <w:rsid w:val="009D15B6"/>
    <w:rsid w:val="009D1AE6"/>
    <w:rsid w:val="009D1CBF"/>
    <w:rsid w:val="009D1D96"/>
    <w:rsid w:val="009D1FA6"/>
    <w:rsid w:val="009D2B14"/>
    <w:rsid w:val="009D3022"/>
    <w:rsid w:val="009D347E"/>
    <w:rsid w:val="009D3550"/>
    <w:rsid w:val="009D356E"/>
    <w:rsid w:val="009D37C7"/>
    <w:rsid w:val="009D3A68"/>
    <w:rsid w:val="009D4E19"/>
    <w:rsid w:val="009D50B8"/>
    <w:rsid w:val="009D5870"/>
    <w:rsid w:val="009D596B"/>
    <w:rsid w:val="009D59AA"/>
    <w:rsid w:val="009D5EE1"/>
    <w:rsid w:val="009D5FCF"/>
    <w:rsid w:val="009D65B8"/>
    <w:rsid w:val="009D6949"/>
    <w:rsid w:val="009D6AC2"/>
    <w:rsid w:val="009D6B0E"/>
    <w:rsid w:val="009D6C81"/>
    <w:rsid w:val="009D7422"/>
    <w:rsid w:val="009D7682"/>
    <w:rsid w:val="009D7877"/>
    <w:rsid w:val="009D79B8"/>
    <w:rsid w:val="009D7D39"/>
    <w:rsid w:val="009D7F7E"/>
    <w:rsid w:val="009E0064"/>
    <w:rsid w:val="009E04DB"/>
    <w:rsid w:val="009E077C"/>
    <w:rsid w:val="009E078F"/>
    <w:rsid w:val="009E0E67"/>
    <w:rsid w:val="009E0E8A"/>
    <w:rsid w:val="009E1339"/>
    <w:rsid w:val="009E1775"/>
    <w:rsid w:val="009E17C2"/>
    <w:rsid w:val="009E1F23"/>
    <w:rsid w:val="009E20FE"/>
    <w:rsid w:val="009E255F"/>
    <w:rsid w:val="009E25C0"/>
    <w:rsid w:val="009E2A48"/>
    <w:rsid w:val="009E2B4A"/>
    <w:rsid w:val="009E2ECF"/>
    <w:rsid w:val="009E2FE9"/>
    <w:rsid w:val="009E3335"/>
    <w:rsid w:val="009E3593"/>
    <w:rsid w:val="009E3693"/>
    <w:rsid w:val="009E3786"/>
    <w:rsid w:val="009E3872"/>
    <w:rsid w:val="009E3C45"/>
    <w:rsid w:val="009E3EC6"/>
    <w:rsid w:val="009E409F"/>
    <w:rsid w:val="009E42AD"/>
    <w:rsid w:val="009E45B2"/>
    <w:rsid w:val="009E541F"/>
    <w:rsid w:val="009E54BE"/>
    <w:rsid w:val="009E54F5"/>
    <w:rsid w:val="009E5513"/>
    <w:rsid w:val="009E5E0D"/>
    <w:rsid w:val="009E6060"/>
    <w:rsid w:val="009E61E0"/>
    <w:rsid w:val="009E66E8"/>
    <w:rsid w:val="009E6C33"/>
    <w:rsid w:val="009E6D7B"/>
    <w:rsid w:val="009E74C7"/>
    <w:rsid w:val="009E7590"/>
    <w:rsid w:val="009E7638"/>
    <w:rsid w:val="009E7E24"/>
    <w:rsid w:val="009F0B1C"/>
    <w:rsid w:val="009F0B69"/>
    <w:rsid w:val="009F0D3B"/>
    <w:rsid w:val="009F0D74"/>
    <w:rsid w:val="009F0F3B"/>
    <w:rsid w:val="009F11EE"/>
    <w:rsid w:val="009F15D8"/>
    <w:rsid w:val="009F18C0"/>
    <w:rsid w:val="009F1994"/>
    <w:rsid w:val="009F1BC7"/>
    <w:rsid w:val="009F21FC"/>
    <w:rsid w:val="009F23BD"/>
    <w:rsid w:val="009F2424"/>
    <w:rsid w:val="009F2BBF"/>
    <w:rsid w:val="009F2E02"/>
    <w:rsid w:val="009F3715"/>
    <w:rsid w:val="009F37DE"/>
    <w:rsid w:val="009F3EC4"/>
    <w:rsid w:val="009F3F0A"/>
    <w:rsid w:val="009F406A"/>
    <w:rsid w:val="009F4283"/>
    <w:rsid w:val="009F488F"/>
    <w:rsid w:val="009F4942"/>
    <w:rsid w:val="009F4E3F"/>
    <w:rsid w:val="009F4F0B"/>
    <w:rsid w:val="009F5218"/>
    <w:rsid w:val="009F5492"/>
    <w:rsid w:val="009F5502"/>
    <w:rsid w:val="009F5AFC"/>
    <w:rsid w:val="009F5B54"/>
    <w:rsid w:val="009F5C95"/>
    <w:rsid w:val="009F5EEE"/>
    <w:rsid w:val="009F5FBE"/>
    <w:rsid w:val="009F642F"/>
    <w:rsid w:val="009F6DE9"/>
    <w:rsid w:val="009F6EE9"/>
    <w:rsid w:val="009F7275"/>
    <w:rsid w:val="009F72C2"/>
    <w:rsid w:val="009F7671"/>
    <w:rsid w:val="009F7B0E"/>
    <w:rsid w:val="00A00746"/>
    <w:rsid w:val="00A007D2"/>
    <w:rsid w:val="00A00B7C"/>
    <w:rsid w:val="00A01B16"/>
    <w:rsid w:val="00A0246A"/>
    <w:rsid w:val="00A03135"/>
    <w:rsid w:val="00A033BB"/>
    <w:rsid w:val="00A03442"/>
    <w:rsid w:val="00A0395E"/>
    <w:rsid w:val="00A03E4B"/>
    <w:rsid w:val="00A04015"/>
    <w:rsid w:val="00A0420B"/>
    <w:rsid w:val="00A0440C"/>
    <w:rsid w:val="00A04659"/>
    <w:rsid w:val="00A0469D"/>
    <w:rsid w:val="00A048DF"/>
    <w:rsid w:val="00A04B45"/>
    <w:rsid w:val="00A04BC6"/>
    <w:rsid w:val="00A04C22"/>
    <w:rsid w:val="00A04D60"/>
    <w:rsid w:val="00A04EA8"/>
    <w:rsid w:val="00A05418"/>
    <w:rsid w:val="00A05869"/>
    <w:rsid w:val="00A05BA3"/>
    <w:rsid w:val="00A068C2"/>
    <w:rsid w:val="00A06B1F"/>
    <w:rsid w:val="00A06CE6"/>
    <w:rsid w:val="00A06FD8"/>
    <w:rsid w:val="00A071DB"/>
    <w:rsid w:val="00A07A1D"/>
    <w:rsid w:val="00A07B09"/>
    <w:rsid w:val="00A101DA"/>
    <w:rsid w:val="00A1021F"/>
    <w:rsid w:val="00A10321"/>
    <w:rsid w:val="00A107BB"/>
    <w:rsid w:val="00A1088A"/>
    <w:rsid w:val="00A109A2"/>
    <w:rsid w:val="00A10C16"/>
    <w:rsid w:val="00A10C61"/>
    <w:rsid w:val="00A10F70"/>
    <w:rsid w:val="00A11387"/>
    <w:rsid w:val="00A11864"/>
    <w:rsid w:val="00A11BA8"/>
    <w:rsid w:val="00A11CB3"/>
    <w:rsid w:val="00A126FC"/>
    <w:rsid w:val="00A12BE1"/>
    <w:rsid w:val="00A12F7E"/>
    <w:rsid w:val="00A13053"/>
    <w:rsid w:val="00A13C6A"/>
    <w:rsid w:val="00A14271"/>
    <w:rsid w:val="00A145F5"/>
    <w:rsid w:val="00A146E2"/>
    <w:rsid w:val="00A14D4A"/>
    <w:rsid w:val="00A14EA6"/>
    <w:rsid w:val="00A1538C"/>
    <w:rsid w:val="00A15456"/>
    <w:rsid w:val="00A15D5C"/>
    <w:rsid w:val="00A15E45"/>
    <w:rsid w:val="00A15FF4"/>
    <w:rsid w:val="00A162DA"/>
    <w:rsid w:val="00A163F7"/>
    <w:rsid w:val="00A168D2"/>
    <w:rsid w:val="00A16AEB"/>
    <w:rsid w:val="00A16AF9"/>
    <w:rsid w:val="00A16C79"/>
    <w:rsid w:val="00A16E6F"/>
    <w:rsid w:val="00A17280"/>
    <w:rsid w:val="00A17A10"/>
    <w:rsid w:val="00A17C06"/>
    <w:rsid w:val="00A20C1D"/>
    <w:rsid w:val="00A2187C"/>
    <w:rsid w:val="00A218F1"/>
    <w:rsid w:val="00A21CC7"/>
    <w:rsid w:val="00A21E44"/>
    <w:rsid w:val="00A2264F"/>
    <w:rsid w:val="00A22EDD"/>
    <w:rsid w:val="00A2314D"/>
    <w:rsid w:val="00A239A5"/>
    <w:rsid w:val="00A242E3"/>
    <w:rsid w:val="00A246AF"/>
    <w:rsid w:val="00A24D44"/>
    <w:rsid w:val="00A253A6"/>
    <w:rsid w:val="00A25BE3"/>
    <w:rsid w:val="00A2635C"/>
    <w:rsid w:val="00A26485"/>
    <w:rsid w:val="00A26583"/>
    <w:rsid w:val="00A26BF2"/>
    <w:rsid w:val="00A26D5F"/>
    <w:rsid w:val="00A26F8A"/>
    <w:rsid w:val="00A27203"/>
    <w:rsid w:val="00A2725F"/>
    <w:rsid w:val="00A27378"/>
    <w:rsid w:val="00A27869"/>
    <w:rsid w:val="00A27A83"/>
    <w:rsid w:val="00A27B0F"/>
    <w:rsid w:val="00A27C82"/>
    <w:rsid w:val="00A300EF"/>
    <w:rsid w:val="00A30209"/>
    <w:rsid w:val="00A31F52"/>
    <w:rsid w:val="00A3200B"/>
    <w:rsid w:val="00A32151"/>
    <w:rsid w:val="00A32375"/>
    <w:rsid w:val="00A32861"/>
    <w:rsid w:val="00A329D6"/>
    <w:rsid w:val="00A33159"/>
    <w:rsid w:val="00A337E3"/>
    <w:rsid w:val="00A3380E"/>
    <w:rsid w:val="00A338A6"/>
    <w:rsid w:val="00A33F03"/>
    <w:rsid w:val="00A34285"/>
    <w:rsid w:val="00A347A3"/>
    <w:rsid w:val="00A34B21"/>
    <w:rsid w:val="00A34E6D"/>
    <w:rsid w:val="00A354F5"/>
    <w:rsid w:val="00A356B1"/>
    <w:rsid w:val="00A357A2"/>
    <w:rsid w:val="00A35D4B"/>
    <w:rsid w:val="00A36534"/>
    <w:rsid w:val="00A36C61"/>
    <w:rsid w:val="00A3775D"/>
    <w:rsid w:val="00A378CE"/>
    <w:rsid w:val="00A37C30"/>
    <w:rsid w:val="00A37D5B"/>
    <w:rsid w:val="00A40134"/>
    <w:rsid w:val="00A404C9"/>
    <w:rsid w:val="00A40E8B"/>
    <w:rsid w:val="00A4122F"/>
    <w:rsid w:val="00A412D1"/>
    <w:rsid w:val="00A412E7"/>
    <w:rsid w:val="00A4169D"/>
    <w:rsid w:val="00A4187F"/>
    <w:rsid w:val="00A42279"/>
    <w:rsid w:val="00A426A6"/>
    <w:rsid w:val="00A426FE"/>
    <w:rsid w:val="00A42A6C"/>
    <w:rsid w:val="00A43371"/>
    <w:rsid w:val="00A4340C"/>
    <w:rsid w:val="00A43AD7"/>
    <w:rsid w:val="00A43B5F"/>
    <w:rsid w:val="00A4441F"/>
    <w:rsid w:val="00A44A23"/>
    <w:rsid w:val="00A44CEA"/>
    <w:rsid w:val="00A44D93"/>
    <w:rsid w:val="00A4557D"/>
    <w:rsid w:val="00A456B0"/>
    <w:rsid w:val="00A459AA"/>
    <w:rsid w:val="00A459B9"/>
    <w:rsid w:val="00A45A72"/>
    <w:rsid w:val="00A45D1E"/>
    <w:rsid w:val="00A45E4A"/>
    <w:rsid w:val="00A464FD"/>
    <w:rsid w:val="00A46ACC"/>
    <w:rsid w:val="00A46B38"/>
    <w:rsid w:val="00A46FA1"/>
    <w:rsid w:val="00A473A6"/>
    <w:rsid w:val="00A473FE"/>
    <w:rsid w:val="00A4749E"/>
    <w:rsid w:val="00A47A6A"/>
    <w:rsid w:val="00A47E5E"/>
    <w:rsid w:val="00A47E63"/>
    <w:rsid w:val="00A47F08"/>
    <w:rsid w:val="00A50023"/>
    <w:rsid w:val="00A5055A"/>
    <w:rsid w:val="00A50E31"/>
    <w:rsid w:val="00A50E96"/>
    <w:rsid w:val="00A5126F"/>
    <w:rsid w:val="00A51ADB"/>
    <w:rsid w:val="00A51EA6"/>
    <w:rsid w:val="00A5240A"/>
    <w:rsid w:val="00A529B2"/>
    <w:rsid w:val="00A52A81"/>
    <w:rsid w:val="00A530BA"/>
    <w:rsid w:val="00A5387C"/>
    <w:rsid w:val="00A53DCF"/>
    <w:rsid w:val="00A53FC7"/>
    <w:rsid w:val="00A5400C"/>
    <w:rsid w:val="00A546CD"/>
    <w:rsid w:val="00A54C45"/>
    <w:rsid w:val="00A54F34"/>
    <w:rsid w:val="00A551DA"/>
    <w:rsid w:val="00A55AAD"/>
    <w:rsid w:val="00A55ACB"/>
    <w:rsid w:val="00A55DF3"/>
    <w:rsid w:val="00A55E57"/>
    <w:rsid w:val="00A56004"/>
    <w:rsid w:val="00A56488"/>
    <w:rsid w:val="00A56956"/>
    <w:rsid w:val="00A57402"/>
    <w:rsid w:val="00A57827"/>
    <w:rsid w:val="00A57937"/>
    <w:rsid w:val="00A579A1"/>
    <w:rsid w:val="00A600B0"/>
    <w:rsid w:val="00A60150"/>
    <w:rsid w:val="00A60593"/>
    <w:rsid w:val="00A60C4B"/>
    <w:rsid w:val="00A60F96"/>
    <w:rsid w:val="00A611DE"/>
    <w:rsid w:val="00A61CBB"/>
    <w:rsid w:val="00A628AB"/>
    <w:rsid w:val="00A628E5"/>
    <w:rsid w:val="00A62D24"/>
    <w:rsid w:val="00A63241"/>
    <w:rsid w:val="00A637D4"/>
    <w:rsid w:val="00A63DD3"/>
    <w:rsid w:val="00A63E24"/>
    <w:rsid w:val="00A63E65"/>
    <w:rsid w:val="00A64692"/>
    <w:rsid w:val="00A64836"/>
    <w:rsid w:val="00A64AEF"/>
    <w:rsid w:val="00A64BF3"/>
    <w:rsid w:val="00A64C47"/>
    <w:rsid w:val="00A64CED"/>
    <w:rsid w:val="00A64FDE"/>
    <w:rsid w:val="00A65768"/>
    <w:rsid w:val="00A657B0"/>
    <w:rsid w:val="00A65AE4"/>
    <w:rsid w:val="00A65B20"/>
    <w:rsid w:val="00A65FEA"/>
    <w:rsid w:val="00A661E2"/>
    <w:rsid w:val="00A66AEA"/>
    <w:rsid w:val="00A66E8E"/>
    <w:rsid w:val="00A67392"/>
    <w:rsid w:val="00A701AC"/>
    <w:rsid w:val="00A70305"/>
    <w:rsid w:val="00A70701"/>
    <w:rsid w:val="00A7079E"/>
    <w:rsid w:val="00A70F6A"/>
    <w:rsid w:val="00A713F9"/>
    <w:rsid w:val="00A71488"/>
    <w:rsid w:val="00A71505"/>
    <w:rsid w:val="00A7178D"/>
    <w:rsid w:val="00A71BAA"/>
    <w:rsid w:val="00A71DE1"/>
    <w:rsid w:val="00A71E51"/>
    <w:rsid w:val="00A71FD0"/>
    <w:rsid w:val="00A72188"/>
    <w:rsid w:val="00A725EB"/>
    <w:rsid w:val="00A727E1"/>
    <w:rsid w:val="00A72838"/>
    <w:rsid w:val="00A7328B"/>
    <w:rsid w:val="00A734D3"/>
    <w:rsid w:val="00A738B0"/>
    <w:rsid w:val="00A73A20"/>
    <w:rsid w:val="00A73BEA"/>
    <w:rsid w:val="00A7429F"/>
    <w:rsid w:val="00A74353"/>
    <w:rsid w:val="00A746C7"/>
    <w:rsid w:val="00A7522E"/>
    <w:rsid w:val="00A753FE"/>
    <w:rsid w:val="00A754B0"/>
    <w:rsid w:val="00A75AD2"/>
    <w:rsid w:val="00A75B1F"/>
    <w:rsid w:val="00A75B2D"/>
    <w:rsid w:val="00A764ED"/>
    <w:rsid w:val="00A771D1"/>
    <w:rsid w:val="00A77D24"/>
    <w:rsid w:val="00A77D40"/>
    <w:rsid w:val="00A80247"/>
    <w:rsid w:val="00A80255"/>
    <w:rsid w:val="00A802F2"/>
    <w:rsid w:val="00A8079E"/>
    <w:rsid w:val="00A80AEB"/>
    <w:rsid w:val="00A80BAF"/>
    <w:rsid w:val="00A80DD6"/>
    <w:rsid w:val="00A8216B"/>
    <w:rsid w:val="00A82593"/>
    <w:rsid w:val="00A8272F"/>
    <w:rsid w:val="00A82CF5"/>
    <w:rsid w:val="00A82DE6"/>
    <w:rsid w:val="00A82FB4"/>
    <w:rsid w:val="00A82FD9"/>
    <w:rsid w:val="00A830EE"/>
    <w:rsid w:val="00A83260"/>
    <w:rsid w:val="00A83400"/>
    <w:rsid w:val="00A835DA"/>
    <w:rsid w:val="00A8377F"/>
    <w:rsid w:val="00A83797"/>
    <w:rsid w:val="00A838CE"/>
    <w:rsid w:val="00A83B4D"/>
    <w:rsid w:val="00A83BF3"/>
    <w:rsid w:val="00A83C36"/>
    <w:rsid w:val="00A843F9"/>
    <w:rsid w:val="00A844A5"/>
    <w:rsid w:val="00A847BA"/>
    <w:rsid w:val="00A84A69"/>
    <w:rsid w:val="00A84D95"/>
    <w:rsid w:val="00A8537D"/>
    <w:rsid w:val="00A8566E"/>
    <w:rsid w:val="00A8592B"/>
    <w:rsid w:val="00A85AD6"/>
    <w:rsid w:val="00A85CC8"/>
    <w:rsid w:val="00A86071"/>
    <w:rsid w:val="00A8607F"/>
    <w:rsid w:val="00A86144"/>
    <w:rsid w:val="00A8685D"/>
    <w:rsid w:val="00A86A1C"/>
    <w:rsid w:val="00A87457"/>
    <w:rsid w:val="00A87545"/>
    <w:rsid w:val="00A878C7"/>
    <w:rsid w:val="00A87A0A"/>
    <w:rsid w:val="00A87B6C"/>
    <w:rsid w:val="00A87DB3"/>
    <w:rsid w:val="00A903D0"/>
    <w:rsid w:val="00A90457"/>
    <w:rsid w:val="00A904F1"/>
    <w:rsid w:val="00A90711"/>
    <w:rsid w:val="00A90956"/>
    <w:rsid w:val="00A90A26"/>
    <w:rsid w:val="00A90F28"/>
    <w:rsid w:val="00A91649"/>
    <w:rsid w:val="00A9175E"/>
    <w:rsid w:val="00A91835"/>
    <w:rsid w:val="00A91AB3"/>
    <w:rsid w:val="00A91FB3"/>
    <w:rsid w:val="00A91FCC"/>
    <w:rsid w:val="00A92071"/>
    <w:rsid w:val="00A92086"/>
    <w:rsid w:val="00A9215E"/>
    <w:rsid w:val="00A9225B"/>
    <w:rsid w:val="00A925F9"/>
    <w:rsid w:val="00A9284B"/>
    <w:rsid w:val="00A92874"/>
    <w:rsid w:val="00A92A73"/>
    <w:rsid w:val="00A93CFB"/>
    <w:rsid w:val="00A93F84"/>
    <w:rsid w:val="00A946AC"/>
    <w:rsid w:val="00A94986"/>
    <w:rsid w:val="00A94E47"/>
    <w:rsid w:val="00A9527E"/>
    <w:rsid w:val="00A955FF"/>
    <w:rsid w:val="00A95833"/>
    <w:rsid w:val="00A95B48"/>
    <w:rsid w:val="00A962F6"/>
    <w:rsid w:val="00A965E6"/>
    <w:rsid w:val="00A96AFE"/>
    <w:rsid w:val="00A96BED"/>
    <w:rsid w:val="00A96DF9"/>
    <w:rsid w:val="00A971A1"/>
    <w:rsid w:val="00A975DD"/>
    <w:rsid w:val="00A97747"/>
    <w:rsid w:val="00AA0102"/>
    <w:rsid w:val="00AA0284"/>
    <w:rsid w:val="00AA02B7"/>
    <w:rsid w:val="00AA0441"/>
    <w:rsid w:val="00AA04CB"/>
    <w:rsid w:val="00AA051D"/>
    <w:rsid w:val="00AA0E19"/>
    <w:rsid w:val="00AA1260"/>
    <w:rsid w:val="00AA1283"/>
    <w:rsid w:val="00AA136F"/>
    <w:rsid w:val="00AA15A6"/>
    <w:rsid w:val="00AA1733"/>
    <w:rsid w:val="00AA19A5"/>
    <w:rsid w:val="00AA2248"/>
    <w:rsid w:val="00AA2694"/>
    <w:rsid w:val="00AA270C"/>
    <w:rsid w:val="00AA29D6"/>
    <w:rsid w:val="00AA35B6"/>
    <w:rsid w:val="00AA37BA"/>
    <w:rsid w:val="00AA3805"/>
    <w:rsid w:val="00AA398E"/>
    <w:rsid w:val="00AA4082"/>
    <w:rsid w:val="00AA4245"/>
    <w:rsid w:val="00AA465F"/>
    <w:rsid w:val="00AA4F49"/>
    <w:rsid w:val="00AA4F61"/>
    <w:rsid w:val="00AA505D"/>
    <w:rsid w:val="00AA5657"/>
    <w:rsid w:val="00AA5BDE"/>
    <w:rsid w:val="00AA6307"/>
    <w:rsid w:val="00AA6369"/>
    <w:rsid w:val="00AA67AC"/>
    <w:rsid w:val="00AA77F7"/>
    <w:rsid w:val="00AA7B9A"/>
    <w:rsid w:val="00AA7DA7"/>
    <w:rsid w:val="00AA7F6E"/>
    <w:rsid w:val="00AB01DE"/>
    <w:rsid w:val="00AB0C4E"/>
    <w:rsid w:val="00AB101F"/>
    <w:rsid w:val="00AB10D6"/>
    <w:rsid w:val="00AB119A"/>
    <w:rsid w:val="00AB1289"/>
    <w:rsid w:val="00AB15FE"/>
    <w:rsid w:val="00AB1974"/>
    <w:rsid w:val="00AB20E2"/>
    <w:rsid w:val="00AB2190"/>
    <w:rsid w:val="00AB226A"/>
    <w:rsid w:val="00AB2281"/>
    <w:rsid w:val="00AB2639"/>
    <w:rsid w:val="00AB2AD9"/>
    <w:rsid w:val="00AB2BA5"/>
    <w:rsid w:val="00AB2BF4"/>
    <w:rsid w:val="00AB3140"/>
    <w:rsid w:val="00AB334F"/>
    <w:rsid w:val="00AB37BA"/>
    <w:rsid w:val="00AB3AF0"/>
    <w:rsid w:val="00AB3AFC"/>
    <w:rsid w:val="00AB3F9C"/>
    <w:rsid w:val="00AB42BB"/>
    <w:rsid w:val="00AB432F"/>
    <w:rsid w:val="00AB443F"/>
    <w:rsid w:val="00AB45C2"/>
    <w:rsid w:val="00AB4726"/>
    <w:rsid w:val="00AB48C7"/>
    <w:rsid w:val="00AB4B75"/>
    <w:rsid w:val="00AB4D49"/>
    <w:rsid w:val="00AB580A"/>
    <w:rsid w:val="00AB5840"/>
    <w:rsid w:val="00AB5C26"/>
    <w:rsid w:val="00AB6AB6"/>
    <w:rsid w:val="00AB6BF5"/>
    <w:rsid w:val="00AB6E64"/>
    <w:rsid w:val="00AB75EF"/>
    <w:rsid w:val="00AB7AC1"/>
    <w:rsid w:val="00AB7CE4"/>
    <w:rsid w:val="00AB7FCB"/>
    <w:rsid w:val="00AC003B"/>
    <w:rsid w:val="00AC031B"/>
    <w:rsid w:val="00AC04D3"/>
    <w:rsid w:val="00AC11F0"/>
    <w:rsid w:val="00AC1A9A"/>
    <w:rsid w:val="00AC2145"/>
    <w:rsid w:val="00AC233E"/>
    <w:rsid w:val="00AC2A5D"/>
    <w:rsid w:val="00AC2C57"/>
    <w:rsid w:val="00AC305C"/>
    <w:rsid w:val="00AC4248"/>
    <w:rsid w:val="00AC4262"/>
    <w:rsid w:val="00AC51BB"/>
    <w:rsid w:val="00AC53F2"/>
    <w:rsid w:val="00AC5C25"/>
    <w:rsid w:val="00AC5C9D"/>
    <w:rsid w:val="00AC5DBB"/>
    <w:rsid w:val="00AC5EAD"/>
    <w:rsid w:val="00AC6105"/>
    <w:rsid w:val="00AC64ED"/>
    <w:rsid w:val="00AC64FD"/>
    <w:rsid w:val="00AC6BF2"/>
    <w:rsid w:val="00AC6E11"/>
    <w:rsid w:val="00AC6E89"/>
    <w:rsid w:val="00AC6F93"/>
    <w:rsid w:val="00AC741E"/>
    <w:rsid w:val="00AC755E"/>
    <w:rsid w:val="00AC7663"/>
    <w:rsid w:val="00AC7744"/>
    <w:rsid w:val="00AC793D"/>
    <w:rsid w:val="00AC7CA8"/>
    <w:rsid w:val="00AD00A0"/>
    <w:rsid w:val="00AD07F5"/>
    <w:rsid w:val="00AD09C5"/>
    <w:rsid w:val="00AD0F27"/>
    <w:rsid w:val="00AD0FD2"/>
    <w:rsid w:val="00AD1421"/>
    <w:rsid w:val="00AD151E"/>
    <w:rsid w:val="00AD1B0F"/>
    <w:rsid w:val="00AD1F54"/>
    <w:rsid w:val="00AD1FF4"/>
    <w:rsid w:val="00AD22BA"/>
    <w:rsid w:val="00AD24F3"/>
    <w:rsid w:val="00AD2A22"/>
    <w:rsid w:val="00AD2A49"/>
    <w:rsid w:val="00AD2A72"/>
    <w:rsid w:val="00AD3120"/>
    <w:rsid w:val="00AD3399"/>
    <w:rsid w:val="00AD3BC5"/>
    <w:rsid w:val="00AD3D30"/>
    <w:rsid w:val="00AD4218"/>
    <w:rsid w:val="00AD444C"/>
    <w:rsid w:val="00AD47FD"/>
    <w:rsid w:val="00AD4AB5"/>
    <w:rsid w:val="00AD4B25"/>
    <w:rsid w:val="00AD50DE"/>
    <w:rsid w:val="00AD54F8"/>
    <w:rsid w:val="00AD5C23"/>
    <w:rsid w:val="00AD5E3F"/>
    <w:rsid w:val="00AD603A"/>
    <w:rsid w:val="00AD6C7B"/>
    <w:rsid w:val="00AD6D80"/>
    <w:rsid w:val="00AD6FE4"/>
    <w:rsid w:val="00AD7096"/>
    <w:rsid w:val="00AD7446"/>
    <w:rsid w:val="00AD7474"/>
    <w:rsid w:val="00AE025B"/>
    <w:rsid w:val="00AE02F0"/>
    <w:rsid w:val="00AE0B2F"/>
    <w:rsid w:val="00AE0FD3"/>
    <w:rsid w:val="00AE13AD"/>
    <w:rsid w:val="00AE1DC6"/>
    <w:rsid w:val="00AE1E7E"/>
    <w:rsid w:val="00AE20D2"/>
    <w:rsid w:val="00AE2218"/>
    <w:rsid w:val="00AE24DF"/>
    <w:rsid w:val="00AE293D"/>
    <w:rsid w:val="00AE2980"/>
    <w:rsid w:val="00AE2D74"/>
    <w:rsid w:val="00AE307A"/>
    <w:rsid w:val="00AE3650"/>
    <w:rsid w:val="00AE373C"/>
    <w:rsid w:val="00AE3805"/>
    <w:rsid w:val="00AE384D"/>
    <w:rsid w:val="00AE3956"/>
    <w:rsid w:val="00AE3E0B"/>
    <w:rsid w:val="00AE3E7E"/>
    <w:rsid w:val="00AE4015"/>
    <w:rsid w:val="00AE41F6"/>
    <w:rsid w:val="00AE4479"/>
    <w:rsid w:val="00AE4571"/>
    <w:rsid w:val="00AE4980"/>
    <w:rsid w:val="00AE6B12"/>
    <w:rsid w:val="00AE711D"/>
    <w:rsid w:val="00AE7800"/>
    <w:rsid w:val="00AE7A57"/>
    <w:rsid w:val="00AE7D9C"/>
    <w:rsid w:val="00AF00C3"/>
    <w:rsid w:val="00AF01EA"/>
    <w:rsid w:val="00AF02E1"/>
    <w:rsid w:val="00AF0A9F"/>
    <w:rsid w:val="00AF0F46"/>
    <w:rsid w:val="00AF128C"/>
    <w:rsid w:val="00AF12F0"/>
    <w:rsid w:val="00AF1689"/>
    <w:rsid w:val="00AF1706"/>
    <w:rsid w:val="00AF1839"/>
    <w:rsid w:val="00AF1C75"/>
    <w:rsid w:val="00AF2066"/>
    <w:rsid w:val="00AF2238"/>
    <w:rsid w:val="00AF25D8"/>
    <w:rsid w:val="00AF2807"/>
    <w:rsid w:val="00AF3AF8"/>
    <w:rsid w:val="00AF3E8F"/>
    <w:rsid w:val="00AF47A7"/>
    <w:rsid w:val="00AF4A14"/>
    <w:rsid w:val="00AF4F7A"/>
    <w:rsid w:val="00AF56F1"/>
    <w:rsid w:val="00AF5C19"/>
    <w:rsid w:val="00AF5DD6"/>
    <w:rsid w:val="00AF5E28"/>
    <w:rsid w:val="00AF613C"/>
    <w:rsid w:val="00AF6A63"/>
    <w:rsid w:val="00AF6B09"/>
    <w:rsid w:val="00AF6F76"/>
    <w:rsid w:val="00AF7FCB"/>
    <w:rsid w:val="00B00009"/>
    <w:rsid w:val="00B000D6"/>
    <w:rsid w:val="00B00911"/>
    <w:rsid w:val="00B009E0"/>
    <w:rsid w:val="00B00CE3"/>
    <w:rsid w:val="00B00DD2"/>
    <w:rsid w:val="00B00FE0"/>
    <w:rsid w:val="00B01221"/>
    <w:rsid w:val="00B01406"/>
    <w:rsid w:val="00B0172D"/>
    <w:rsid w:val="00B019A8"/>
    <w:rsid w:val="00B01F17"/>
    <w:rsid w:val="00B0233D"/>
    <w:rsid w:val="00B02652"/>
    <w:rsid w:val="00B027CF"/>
    <w:rsid w:val="00B02DBB"/>
    <w:rsid w:val="00B031F2"/>
    <w:rsid w:val="00B0340D"/>
    <w:rsid w:val="00B036CE"/>
    <w:rsid w:val="00B03737"/>
    <w:rsid w:val="00B037FE"/>
    <w:rsid w:val="00B03A55"/>
    <w:rsid w:val="00B03AAA"/>
    <w:rsid w:val="00B03DC7"/>
    <w:rsid w:val="00B0438B"/>
    <w:rsid w:val="00B046BB"/>
    <w:rsid w:val="00B04786"/>
    <w:rsid w:val="00B04C09"/>
    <w:rsid w:val="00B04F80"/>
    <w:rsid w:val="00B0519A"/>
    <w:rsid w:val="00B05393"/>
    <w:rsid w:val="00B0553D"/>
    <w:rsid w:val="00B05CA7"/>
    <w:rsid w:val="00B05DB2"/>
    <w:rsid w:val="00B05E0E"/>
    <w:rsid w:val="00B0639D"/>
    <w:rsid w:val="00B06A0D"/>
    <w:rsid w:val="00B06AF9"/>
    <w:rsid w:val="00B06E67"/>
    <w:rsid w:val="00B0743B"/>
    <w:rsid w:val="00B0751A"/>
    <w:rsid w:val="00B07BAE"/>
    <w:rsid w:val="00B07CFC"/>
    <w:rsid w:val="00B07DF8"/>
    <w:rsid w:val="00B07E87"/>
    <w:rsid w:val="00B07FA2"/>
    <w:rsid w:val="00B1014C"/>
    <w:rsid w:val="00B10181"/>
    <w:rsid w:val="00B10488"/>
    <w:rsid w:val="00B108AC"/>
    <w:rsid w:val="00B10900"/>
    <w:rsid w:val="00B10B3B"/>
    <w:rsid w:val="00B10F6F"/>
    <w:rsid w:val="00B11347"/>
    <w:rsid w:val="00B114BF"/>
    <w:rsid w:val="00B1164E"/>
    <w:rsid w:val="00B119E7"/>
    <w:rsid w:val="00B11A16"/>
    <w:rsid w:val="00B11BD5"/>
    <w:rsid w:val="00B1228A"/>
    <w:rsid w:val="00B1259F"/>
    <w:rsid w:val="00B12FA1"/>
    <w:rsid w:val="00B133F6"/>
    <w:rsid w:val="00B1368A"/>
    <w:rsid w:val="00B13807"/>
    <w:rsid w:val="00B1397A"/>
    <w:rsid w:val="00B1407F"/>
    <w:rsid w:val="00B1410E"/>
    <w:rsid w:val="00B141AD"/>
    <w:rsid w:val="00B143E9"/>
    <w:rsid w:val="00B145CB"/>
    <w:rsid w:val="00B1465C"/>
    <w:rsid w:val="00B14856"/>
    <w:rsid w:val="00B14AD4"/>
    <w:rsid w:val="00B14BF3"/>
    <w:rsid w:val="00B14CED"/>
    <w:rsid w:val="00B14DC1"/>
    <w:rsid w:val="00B14F6C"/>
    <w:rsid w:val="00B15056"/>
    <w:rsid w:val="00B150CE"/>
    <w:rsid w:val="00B15304"/>
    <w:rsid w:val="00B15478"/>
    <w:rsid w:val="00B15965"/>
    <w:rsid w:val="00B159F0"/>
    <w:rsid w:val="00B15C05"/>
    <w:rsid w:val="00B1663C"/>
    <w:rsid w:val="00B1680E"/>
    <w:rsid w:val="00B16BC2"/>
    <w:rsid w:val="00B16D12"/>
    <w:rsid w:val="00B17054"/>
    <w:rsid w:val="00B1710F"/>
    <w:rsid w:val="00B171F6"/>
    <w:rsid w:val="00B172ED"/>
    <w:rsid w:val="00B1787A"/>
    <w:rsid w:val="00B17BD0"/>
    <w:rsid w:val="00B20332"/>
    <w:rsid w:val="00B20ACA"/>
    <w:rsid w:val="00B20C75"/>
    <w:rsid w:val="00B20DE8"/>
    <w:rsid w:val="00B21590"/>
    <w:rsid w:val="00B216CD"/>
    <w:rsid w:val="00B21B20"/>
    <w:rsid w:val="00B21B9C"/>
    <w:rsid w:val="00B2201B"/>
    <w:rsid w:val="00B222A1"/>
    <w:rsid w:val="00B230FB"/>
    <w:rsid w:val="00B23D11"/>
    <w:rsid w:val="00B23F99"/>
    <w:rsid w:val="00B24087"/>
    <w:rsid w:val="00B240E8"/>
    <w:rsid w:val="00B24156"/>
    <w:rsid w:val="00B243A6"/>
    <w:rsid w:val="00B2459F"/>
    <w:rsid w:val="00B24B96"/>
    <w:rsid w:val="00B24BB5"/>
    <w:rsid w:val="00B24CBA"/>
    <w:rsid w:val="00B259D3"/>
    <w:rsid w:val="00B25B0F"/>
    <w:rsid w:val="00B25B88"/>
    <w:rsid w:val="00B25BCE"/>
    <w:rsid w:val="00B25DC1"/>
    <w:rsid w:val="00B25EFE"/>
    <w:rsid w:val="00B25F3F"/>
    <w:rsid w:val="00B2629C"/>
    <w:rsid w:val="00B264BC"/>
    <w:rsid w:val="00B267AC"/>
    <w:rsid w:val="00B26CBF"/>
    <w:rsid w:val="00B2732D"/>
    <w:rsid w:val="00B27A1C"/>
    <w:rsid w:val="00B27D03"/>
    <w:rsid w:val="00B27E6A"/>
    <w:rsid w:val="00B30126"/>
    <w:rsid w:val="00B30369"/>
    <w:rsid w:val="00B30813"/>
    <w:rsid w:val="00B30D41"/>
    <w:rsid w:val="00B30E3A"/>
    <w:rsid w:val="00B31114"/>
    <w:rsid w:val="00B314D7"/>
    <w:rsid w:val="00B31842"/>
    <w:rsid w:val="00B31A6C"/>
    <w:rsid w:val="00B31A95"/>
    <w:rsid w:val="00B3220E"/>
    <w:rsid w:val="00B3262B"/>
    <w:rsid w:val="00B327F2"/>
    <w:rsid w:val="00B32E23"/>
    <w:rsid w:val="00B32F3D"/>
    <w:rsid w:val="00B32F87"/>
    <w:rsid w:val="00B33645"/>
    <w:rsid w:val="00B33A80"/>
    <w:rsid w:val="00B33C8E"/>
    <w:rsid w:val="00B33ED8"/>
    <w:rsid w:val="00B3403D"/>
    <w:rsid w:val="00B34257"/>
    <w:rsid w:val="00B34468"/>
    <w:rsid w:val="00B345C1"/>
    <w:rsid w:val="00B3480C"/>
    <w:rsid w:val="00B348F7"/>
    <w:rsid w:val="00B34957"/>
    <w:rsid w:val="00B3573A"/>
    <w:rsid w:val="00B35DEC"/>
    <w:rsid w:val="00B3638E"/>
    <w:rsid w:val="00B3649B"/>
    <w:rsid w:val="00B3675B"/>
    <w:rsid w:val="00B36843"/>
    <w:rsid w:val="00B36DAB"/>
    <w:rsid w:val="00B36FDF"/>
    <w:rsid w:val="00B375DE"/>
    <w:rsid w:val="00B3770D"/>
    <w:rsid w:val="00B3776E"/>
    <w:rsid w:val="00B37A4F"/>
    <w:rsid w:val="00B37D3E"/>
    <w:rsid w:val="00B415AB"/>
    <w:rsid w:val="00B41701"/>
    <w:rsid w:val="00B41713"/>
    <w:rsid w:val="00B41D03"/>
    <w:rsid w:val="00B41DB4"/>
    <w:rsid w:val="00B42007"/>
    <w:rsid w:val="00B42AEA"/>
    <w:rsid w:val="00B42F54"/>
    <w:rsid w:val="00B43082"/>
    <w:rsid w:val="00B438AE"/>
    <w:rsid w:val="00B43990"/>
    <w:rsid w:val="00B43A16"/>
    <w:rsid w:val="00B43BE0"/>
    <w:rsid w:val="00B44857"/>
    <w:rsid w:val="00B44945"/>
    <w:rsid w:val="00B44975"/>
    <w:rsid w:val="00B44E13"/>
    <w:rsid w:val="00B44E6E"/>
    <w:rsid w:val="00B44EA3"/>
    <w:rsid w:val="00B45164"/>
    <w:rsid w:val="00B45261"/>
    <w:rsid w:val="00B455BC"/>
    <w:rsid w:val="00B4572A"/>
    <w:rsid w:val="00B458C9"/>
    <w:rsid w:val="00B45969"/>
    <w:rsid w:val="00B459C3"/>
    <w:rsid w:val="00B45A62"/>
    <w:rsid w:val="00B45DD6"/>
    <w:rsid w:val="00B4649B"/>
    <w:rsid w:val="00B4651A"/>
    <w:rsid w:val="00B466BC"/>
    <w:rsid w:val="00B46877"/>
    <w:rsid w:val="00B469B7"/>
    <w:rsid w:val="00B46A25"/>
    <w:rsid w:val="00B46A34"/>
    <w:rsid w:val="00B47213"/>
    <w:rsid w:val="00B4789A"/>
    <w:rsid w:val="00B47DB8"/>
    <w:rsid w:val="00B47EDF"/>
    <w:rsid w:val="00B50076"/>
    <w:rsid w:val="00B50143"/>
    <w:rsid w:val="00B5028A"/>
    <w:rsid w:val="00B508F2"/>
    <w:rsid w:val="00B50BC4"/>
    <w:rsid w:val="00B50C3B"/>
    <w:rsid w:val="00B51636"/>
    <w:rsid w:val="00B51648"/>
    <w:rsid w:val="00B516DA"/>
    <w:rsid w:val="00B519FF"/>
    <w:rsid w:val="00B51C04"/>
    <w:rsid w:val="00B525B6"/>
    <w:rsid w:val="00B52A3A"/>
    <w:rsid w:val="00B52CFD"/>
    <w:rsid w:val="00B52D71"/>
    <w:rsid w:val="00B532EC"/>
    <w:rsid w:val="00B53CEF"/>
    <w:rsid w:val="00B5422C"/>
    <w:rsid w:val="00B54402"/>
    <w:rsid w:val="00B544AB"/>
    <w:rsid w:val="00B54BB9"/>
    <w:rsid w:val="00B54CAC"/>
    <w:rsid w:val="00B54D80"/>
    <w:rsid w:val="00B554A2"/>
    <w:rsid w:val="00B55D59"/>
    <w:rsid w:val="00B55E10"/>
    <w:rsid w:val="00B55EBF"/>
    <w:rsid w:val="00B55F37"/>
    <w:rsid w:val="00B56148"/>
    <w:rsid w:val="00B568F7"/>
    <w:rsid w:val="00B56928"/>
    <w:rsid w:val="00B56CB7"/>
    <w:rsid w:val="00B56E5F"/>
    <w:rsid w:val="00B56ED9"/>
    <w:rsid w:val="00B57009"/>
    <w:rsid w:val="00B571F7"/>
    <w:rsid w:val="00B57D5D"/>
    <w:rsid w:val="00B57DB3"/>
    <w:rsid w:val="00B6016B"/>
    <w:rsid w:val="00B60237"/>
    <w:rsid w:val="00B602D1"/>
    <w:rsid w:val="00B60405"/>
    <w:rsid w:val="00B60791"/>
    <w:rsid w:val="00B6095F"/>
    <w:rsid w:val="00B60A6E"/>
    <w:rsid w:val="00B60B2E"/>
    <w:rsid w:val="00B61986"/>
    <w:rsid w:val="00B61A72"/>
    <w:rsid w:val="00B622D0"/>
    <w:rsid w:val="00B622DF"/>
    <w:rsid w:val="00B62324"/>
    <w:rsid w:val="00B62766"/>
    <w:rsid w:val="00B6277F"/>
    <w:rsid w:val="00B62A4B"/>
    <w:rsid w:val="00B62C96"/>
    <w:rsid w:val="00B62CD1"/>
    <w:rsid w:val="00B62CEA"/>
    <w:rsid w:val="00B63256"/>
    <w:rsid w:val="00B638D9"/>
    <w:rsid w:val="00B645B9"/>
    <w:rsid w:val="00B6475C"/>
    <w:rsid w:val="00B64FE6"/>
    <w:rsid w:val="00B650BF"/>
    <w:rsid w:val="00B657A3"/>
    <w:rsid w:val="00B65A38"/>
    <w:rsid w:val="00B65AC4"/>
    <w:rsid w:val="00B65BBD"/>
    <w:rsid w:val="00B65BDD"/>
    <w:rsid w:val="00B65E85"/>
    <w:rsid w:val="00B66055"/>
    <w:rsid w:val="00B66540"/>
    <w:rsid w:val="00B6671B"/>
    <w:rsid w:val="00B669C6"/>
    <w:rsid w:val="00B66DFC"/>
    <w:rsid w:val="00B67099"/>
    <w:rsid w:val="00B67958"/>
    <w:rsid w:val="00B6798F"/>
    <w:rsid w:val="00B67B24"/>
    <w:rsid w:val="00B70120"/>
    <w:rsid w:val="00B703DF"/>
    <w:rsid w:val="00B7045A"/>
    <w:rsid w:val="00B7050C"/>
    <w:rsid w:val="00B70D99"/>
    <w:rsid w:val="00B71211"/>
    <w:rsid w:val="00B71CB6"/>
    <w:rsid w:val="00B71D71"/>
    <w:rsid w:val="00B71EA1"/>
    <w:rsid w:val="00B7206E"/>
    <w:rsid w:val="00B72671"/>
    <w:rsid w:val="00B72D6F"/>
    <w:rsid w:val="00B73123"/>
    <w:rsid w:val="00B7329A"/>
    <w:rsid w:val="00B739DC"/>
    <w:rsid w:val="00B73A5F"/>
    <w:rsid w:val="00B73FFC"/>
    <w:rsid w:val="00B743C7"/>
    <w:rsid w:val="00B74907"/>
    <w:rsid w:val="00B74A4B"/>
    <w:rsid w:val="00B74D89"/>
    <w:rsid w:val="00B750FA"/>
    <w:rsid w:val="00B751BD"/>
    <w:rsid w:val="00B754F4"/>
    <w:rsid w:val="00B7550B"/>
    <w:rsid w:val="00B756D8"/>
    <w:rsid w:val="00B75783"/>
    <w:rsid w:val="00B75F18"/>
    <w:rsid w:val="00B765F2"/>
    <w:rsid w:val="00B76901"/>
    <w:rsid w:val="00B76C11"/>
    <w:rsid w:val="00B76E3C"/>
    <w:rsid w:val="00B77C43"/>
    <w:rsid w:val="00B804F1"/>
    <w:rsid w:val="00B80687"/>
    <w:rsid w:val="00B808BE"/>
    <w:rsid w:val="00B80B8D"/>
    <w:rsid w:val="00B80F57"/>
    <w:rsid w:val="00B8145E"/>
    <w:rsid w:val="00B815BC"/>
    <w:rsid w:val="00B816D0"/>
    <w:rsid w:val="00B81822"/>
    <w:rsid w:val="00B81F1F"/>
    <w:rsid w:val="00B8218E"/>
    <w:rsid w:val="00B821A4"/>
    <w:rsid w:val="00B821A6"/>
    <w:rsid w:val="00B8259D"/>
    <w:rsid w:val="00B82FC6"/>
    <w:rsid w:val="00B83093"/>
    <w:rsid w:val="00B836E8"/>
    <w:rsid w:val="00B83775"/>
    <w:rsid w:val="00B83BA2"/>
    <w:rsid w:val="00B83F8B"/>
    <w:rsid w:val="00B84050"/>
    <w:rsid w:val="00B84176"/>
    <w:rsid w:val="00B84540"/>
    <w:rsid w:val="00B84685"/>
    <w:rsid w:val="00B847D2"/>
    <w:rsid w:val="00B847FD"/>
    <w:rsid w:val="00B848C1"/>
    <w:rsid w:val="00B84E7A"/>
    <w:rsid w:val="00B855DE"/>
    <w:rsid w:val="00B857ED"/>
    <w:rsid w:val="00B859B9"/>
    <w:rsid w:val="00B86193"/>
    <w:rsid w:val="00B86397"/>
    <w:rsid w:val="00B86486"/>
    <w:rsid w:val="00B86686"/>
    <w:rsid w:val="00B86984"/>
    <w:rsid w:val="00B86A7E"/>
    <w:rsid w:val="00B86B32"/>
    <w:rsid w:val="00B872DE"/>
    <w:rsid w:val="00B87992"/>
    <w:rsid w:val="00B9000D"/>
    <w:rsid w:val="00B9032E"/>
    <w:rsid w:val="00B90473"/>
    <w:rsid w:val="00B905F4"/>
    <w:rsid w:val="00B9068F"/>
    <w:rsid w:val="00B908DC"/>
    <w:rsid w:val="00B9091C"/>
    <w:rsid w:val="00B90AFD"/>
    <w:rsid w:val="00B90CA2"/>
    <w:rsid w:val="00B91648"/>
    <w:rsid w:val="00B91E2B"/>
    <w:rsid w:val="00B91F85"/>
    <w:rsid w:val="00B92024"/>
    <w:rsid w:val="00B92151"/>
    <w:rsid w:val="00B921B3"/>
    <w:rsid w:val="00B92699"/>
    <w:rsid w:val="00B92709"/>
    <w:rsid w:val="00B929C9"/>
    <w:rsid w:val="00B92B5C"/>
    <w:rsid w:val="00B92C4F"/>
    <w:rsid w:val="00B933E3"/>
    <w:rsid w:val="00B93871"/>
    <w:rsid w:val="00B94304"/>
    <w:rsid w:val="00B9456E"/>
    <w:rsid w:val="00B9480F"/>
    <w:rsid w:val="00B94875"/>
    <w:rsid w:val="00B94CD4"/>
    <w:rsid w:val="00B95172"/>
    <w:rsid w:val="00B951A6"/>
    <w:rsid w:val="00B95214"/>
    <w:rsid w:val="00B953BD"/>
    <w:rsid w:val="00B96180"/>
    <w:rsid w:val="00B96A53"/>
    <w:rsid w:val="00B97266"/>
    <w:rsid w:val="00B9794F"/>
    <w:rsid w:val="00B97AC3"/>
    <w:rsid w:val="00B97E07"/>
    <w:rsid w:val="00B97E76"/>
    <w:rsid w:val="00BA0003"/>
    <w:rsid w:val="00BA06AB"/>
    <w:rsid w:val="00BA06B8"/>
    <w:rsid w:val="00BA0C84"/>
    <w:rsid w:val="00BA0CA5"/>
    <w:rsid w:val="00BA0E28"/>
    <w:rsid w:val="00BA14A9"/>
    <w:rsid w:val="00BA17F3"/>
    <w:rsid w:val="00BA1CF9"/>
    <w:rsid w:val="00BA222A"/>
    <w:rsid w:val="00BA229E"/>
    <w:rsid w:val="00BA2C2E"/>
    <w:rsid w:val="00BA2DA4"/>
    <w:rsid w:val="00BA392E"/>
    <w:rsid w:val="00BA398E"/>
    <w:rsid w:val="00BA3AAB"/>
    <w:rsid w:val="00BA3BF6"/>
    <w:rsid w:val="00BA3CF8"/>
    <w:rsid w:val="00BA3E14"/>
    <w:rsid w:val="00BA43C8"/>
    <w:rsid w:val="00BA47CD"/>
    <w:rsid w:val="00BA48F4"/>
    <w:rsid w:val="00BA493A"/>
    <w:rsid w:val="00BA4D72"/>
    <w:rsid w:val="00BA4DBC"/>
    <w:rsid w:val="00BA5151"/>
    <w:rsid w:val="00BA5179"/>
    <w:rsid w:val="00BA55C7"/>
    <w:rsid w:val="00BA5762"/>
    <w:rsid w:val="00BA58B4"/>
    <w:rsid w:val="00BA59AF"/>
    <w:rsid w:val="00BA5C80"/>
    <w:rsid w:val="00BA6041"/>
    <w:rsid w:val="00BA61AF"/>
    <w:rsid w:val="00BA6979"/>
    <w:rsid w:val="00BA6A57"/>
    <w:rsid w:val="00BA6D08"/>
    <w:rsid w:val="00BA6F98"/>
    <w:rsid w:val="00BA7371"/>
    <w:rsid w:val="00BA7989"/>
    <w:rsid w:val="00BA7AFA"/>
    <w:rsid w:val="00BA7FA4"/>
    <w:rsid w:val="00BB0082"/>
    <w:rsid w:val="00BB058A"/>
    <w:rsid w:val="00BB0D3E"/>
    <w:rsid w:val="00BB0D4A"/>
    <w:rsid w:val="00BB13E2"/>
    <w:rsid w:val="00BB14D4"/>
    <w:rsid w:val="00BB16FB"/>
    <w:rsid w:val="00BB1754"/>
    <w:rsid w:val="00BB180C"/>
    <w:rsid w:val="00BB18D9"/>
    <w:rsid w:val="00BB207E"/>
    <w:rsid w:val="00BB210F"/>
    <w:rsid w:val="00BB21CD"/>
    <w:rsid w:val="00BB24B5"/>
    <w:rsid w:val="00BB2868"/>
    <w:rsid w:val="00BB2BCD"/>
    <w:rsid w:val="00BB2D03"/>
    <w:rsid w:val="00BB35E6"/>
    <w:rsid w:val="00BB38EB"/>
    <w:rsid w:val="00BB3E7E"/>
    <w:rsid w:val="00BB49F5"/>
    <w:rsid w:val="00BB546A"/>
    <w:rsid w:val="00BB54C0"/>
    <w:rsid w:val="00BB682D"/>
    <w:rsid w:val="00BB6A29"/>
    <w:rsid w:val="00BB6A5B"/>
    <w:rsid w:val="00BB701F"/>
    <w:rsid w:val="00BB7364"/>
    <w:rsid w:val="00BB7835"/>
    <w:rsid w:val="00BB78A0"/>
    <w:rsid w:val="00BC04F9"/>
    <w:rsid w:val="00BC058C"/>
    <w:rsid w:val="00BC0A81"/>
    <w:rsid w:val="00BC0C9F"/>
    <w:rsid w:val="00BC0E63"/>
    <w:rsid w:val="00BC0E9D"/>
    <w:rsid w:val="00BC101A"/>
    <w:rsid w:val="00BC103F"/>
    <w:rsid w:val="00BC1145"/>
    <w:rsid w:val="00BC1447"/>
    <w:rsid w:val="00BC1471"/>
    <w:rsid w:val="00BC1CB6"/>
    <w:rsid w:val="00BC1CBD"/>
    <w:rsid w:val="00BC1E2E"/>
    <w:rsid w:val="00BC1E43"/>
    <w:rsid w:val="00BC1F8C"/>
    <w:rsid w:val="00BC22EF"/>
    <w:rsid w:val="00BC2351"/>
    <w:rsid w:val="00BC2C6C"/>
    <w:rsid w:val="00BC2DBF"/>
    <w:rsid w:val="00BC31CB"/>
    <w:rsid w:val="00BC3283"/>
    <w:rsid w:val="00BC3A6C"/>
    <w:rsid w:val="00BC3AFB"/>
    <w:rsid w:val="00BC3F9D"/>
    <w:rsid w:val="00BC3FF4"/>
    <w:rsid w:val="00BC4606"/>
    <w:rsid w:val="00BC468B"/>
    <w:rsid w:val="00BC4755"/>
    <w:rsid w:val="00BC4844"/>
    <w:rsid w:val="00BC492D"/>
    <w:rsid w:val="00BC4E85"/>
    <w:rsid w:val="00BC5219"/>
    <w:rsid w:val="00BC59A0"/>
    <w:rsid w:val="00BC5D1A"/>
    <w:rsid w:val="00BC5EDC"/>
    <w:rsid w:val="00BC5F02"/>
    <w:rsid w:val="00BC63EF"/>
    <w:rsid w:val="00BC65F0"/>
    <w:rsid w:val="00BC6886"/>
    <w:rsid w:val="00BC689A"/>
    <w:rsid w:val="00BC6B94"/>
    <w:rsid w:val="00BC7069"/>
    <w:rsid w:val="00BC7901"/>
    <w:rsid w:val="00BC7CBD"/>
    <w:rsid w:val="00BD0046"/>
    <w:rsid w:val="00BD022A"/>
    <w:rsid w:val="00BD0277"/>
    <w:rsid w:val="00BD0368"/>
    <w:rsid w:val="00BD068E"/>
    <w:rsid w:val="00BD0965"/>
    <w:rsid w:val="00BD0FC3"/>
    <w:rsid w:val="00BD1653"/>
    <w:rsid w:val="00BD1D15"/>
    <w:rsid w:val="00BD2144"/>
    <w:rsid w:val="00BD2450"/>
    <w:rsid w:val="00BD2690"/>
    <w:rsid w:val="00BD26D0"/>
    <w:rsid w:val="00BD2716"/>
    <w:rsid w:val="00BD27B7"/>
    <w:rsid w:val="00BD2B15"/>
    <w:rsid w:val="00BD2FBB"/>
    <w:rsid w:val="00BD3248"/>
    <w:rsid w:val="00BD37E2"/>
    <w:rsid w:val="00BD399F"/>
    <w:rsid w:val="00BD40B5"/>
    <w:rsid w:val="00BD421D"/>
    <w:rsid w:val="00BD46D7"/>
    <w:rsid w:val="00BD4C8E"/>
    <w:rsid w:val="00BD5266"/>
    <w:rsid w:val="00BD56E7"/>
    <w:rsid w:val="00BD5DF8"/>
    <w:rsid w:val="00BD616E"/>
    <w:rsid w:val="00BD65EA"/>
    <w:rsid w:val="00BD6B59"/>
    <w:rsid w:val="00BD6CC4"/>
    <w:rsid w:val="00BD7006"/>
    <w:rsid w:val="00BD702A"/>
    <w:rsid w:val="00BD71BC"/>
    <w:rsid w:val="00BD75C1"/>
    <w:rsid w:val="00BD776F"/>
    <w:rsid w:val="00BD7A1F"/>
    <w:rsid w:val="00BD7BC7"/>
    <w:rsid w:val="00BD7DBB"/>
    <w:rsid w:val="00BE0349"/>
    <w:rsid w:val="00BE0486"/>
    <w:rsid w:val="00BE0D4F"/>
    <w:rsid w:val="00BE0F18"/>
    <w:rsid w:val="00BE1421"/>
    <w:rsid w:val="00BE1612"/>
    <w:rsid w:val="00BE18C8"/>
    <w:rsid w:val="00BE1C27"/>
    <w:rsid w:val="00BE1CF5"/>
    <w:rsid w:val="00BE23B2"/>
    <w:rsid w:val="00BE29A4"/>
    <w:rsid w:val="00BE2B56"/>
    <w:rsid w:val="00BE2CDC"/>
    <w:rsid w:val="00BE33CA"/>
    <w:rsid w:val="00BE3E20"/>
    <w:rsid w:val="00BE41AF"/>
    <w:rsid w:val="00BE5400"/>
    <w:rsid w:val="00BE5523"/>
    <w:rsid w:val="00BE574E"/>
    <w:rsid w:val="00BE5770"/>
    <w:rsid w:val="00BE60E9"/>
    <w:rsid w:val="00BE6259"/>
    <w:rsid w:val="00BE67B9"/>
    <w:rsid w:val="00BE6E6B"/>
    <w:rsid w:val="00BE727D"/>
    <w:rsid w:val="00BE7A18"/>
    <w:rsid w:val="00BE7A32"/>
    <w:rsid w:val="00BE7ED9"/>
    <w:rsid w:val="00BF0616"/>
    <w:rsid w:val="00BF0D91"/>
    <w:rsid w:val="00BF0FD1"/>
    <w:rsid w:val="00BF11F7"/>
    <w:rsid w:val="00BF16DA"/>
    <w:rsid w:val="00BF197C"/>
    <w:rsid w:val="00BF2409"/>
    <w:rsid w:val="00BF2515"/>
    <w:rsid w:val="00BF2604"/>
    <w:rsid w:val="00BF2749"/>
    <w:rsid w:val="00BF293C"/>
    <w:rsid w:val="00BF2DBF"/>
    <w:rsid w:val="00BF2E59"/>
    <w:rsid w:val="00BF2EA1"/>
    <w:rsid w:val="00BF2ECC"/>
    <w:rsid w:val="00BF319B"/>
    <w:rsid w:val="00BF36C3"/>
    <w:rsid w:val="00BF371A"/>
    <w:rsid w:val="00BF3B79"/>
    <w:rsid w:val="00BF405C"/>
    <w:rsid w:val="00BF42E5"/>
    <w:rsid w:val="00BF4BAD"/>
    <w:rsid w:val="00BF4DF2"/>
    <w:rsid w:val="00BF5554"/>
    <w:rsid w:val="00BF614D"/>
    <w:rsid w:val="00BF651F"/>
    <w:rsid w:val="00BF7410"/>
    <w:rsid w:val="00BF7466"/>
    <w:rsid w:val="00BF74D0"/>
    <w:rsid w:val="00BF77E0"/>
    <w:rsid w:val="00BF7AF0"/>
    <w:rsid w:val="00BF7FF4"/>
    <w:rsid w:val="00C00154"/>
    <w:rsid w:val="00C00223"/>
    <w:rsid w:val="00C0024C"/>
    <w:rsid w:val="00C002B7"/>
    <w:rsid w:val="00C00557"/>
    <w:rsid w:val="00C00803"/>
    <w:rsid w:val="00C0164E"/>
    <w:rsid w:val="00C01652"/>
    <w:rsid w:val="00C020EA"/>
    <w:rsid w:val="00C02658"/>
    <w:rsid w:val="00C02F71"/>
    <w:rsid w:val="00C032B5"/>
    <w:rsid w:val="00C039B0"/>
    <w:rsid w:val="00C03F89"/>
    <w:rsid w:val="00C04098"/>
    <w:rsid w:val="00C04260"/>
    <w:rsid w:val="00C04651"/>
    <w:rsid w:val="00C04694"/>
    <w:rsid w:val="00C046AC"/>
    <w:rsid w:val="00C04ED0"/>
    <w:rsid w:val="00C05A45"/>
    <w:rsid w:val="00C068AE"/>
    <w:rsid w:val="00C06900"/>
    <w:rsid w:val="00C06A16"/>
    <w:rsid w:val="00C06B70"/>
    <w:rsid w:val="00C0764E"/>
    <w:rsid w:val="00C07792"/>
    <w:rsid w:val="00C1005F"/>
    <w:rsid w:val="00C10840"/>
    <w:rsid w:val="00C108A4"/>
    <w:rsid w:val="00C10A3A"/>
    <w:rsid w:val="00C10BFB"/>
    <w:rsid w:val="00C10E94"/>
    <w:rsid w:val="00C10FD7"/>
    <w:rsid w:val="00C113D2"/>
    <w:rsid w:val="00C11447"/>
    <w:rsid w:val="00C1145D"/>
    <w:rsid w:val="00C114BA"/>
    <w:rsid w:val="00C119A4"/>
    <w:rsid w:val="00C11B18"/>
    <w:rsid w:val="00C11D31"/>
    <w:rsid w:val="00C11FF4"/>
    <w:rsid w:val="00C12EBD"/>
    <w:rsid w:val="00C138FC"/>
    <w:rsid w:val="00C13A33"/>
    <w:rsid w:val="00C13C79"/>
    <w:rsid w:val="00C141E4"/>
    <w:rsid w:val="00C142D4"/>
    <w:rsid w:val="00C14CF6"/>
    <w:rsid w:val="00C14D3C"/>
    <w:rsid w:val="00C154D3"/>
    <w:rsid w:val="00C15507"/>
    <w:rsid w:val="00C165AC"/>
    <w:rsid w:val="00C16795"/>
    <w:rsid w:val="00C16BB5"/>
    <w:rsid w:val="00C16C21"/>
    <w:rsid w:val="00C16E66"/>
    <w:rsid w:val="00C1747A"/>
    <w:rsid w:val="00C201B8"/>
    <w:rsid w:val="00C201EC"/>
    <w:rsid w:val="00C20D80"/>
    <w:rsid w:val="00C2119E"/>
    <w:rsid w:val="00C2158D"/>
    <w:rsid w:val="00C217BD"/>
    <w:rsid w:val="00C218BC"/>
    <w:rsid w:val="00C21F5A"/>
    <w:rsid w:val="00C22059"/>
    <w:rsid w:val="00C223F8"/>
    <w:rsid w:val="00C227EA"/>
    <w:rsid w:val="00C23725"/>
    <w:rsid w:val="00C23A40"/>
    <w:rsid w:val="00C23B5B"/>
    <w:rsid w:val="00C23B72"/>
    <w:rsid w:val="00C23BEF"/>
    <w:rsid w:val="00C23E00"/>
    <w:rsid w:val="00C23E25"/>
    <w:rsid w:val="00C24151"/>
    <w:rsid w:val="00C24889"/>
    <w:rsid w:val="00C24FFB"/>
    <w:rsid w:val="00C25009"/>
    <w:rsid w:val="00C25441"/>
    <w:rsid w:val="00C25A6F"/>
    <w:rsid w:val="00C25D63"/>
    <w:rsid w:val="00C25E5A"/>
    <w:rsid w:val="00C26C0B"/>
    <w:rsid w:val="00C26E6C"/>
    <w:rsid w:val="00C26E7E"/>
    <w:rsid w:val="00C26ED5"/>
    <w:rsid w:val="00C272C6"/>
    <w:rsid w:val="00C275F2"/>
    <w:rsid w:val="00C27652"/>
    <w:rsid w:val="00C2774D"/>
    <w:rsid w:val="00C277B2"/>
    <w:rsid w:val="00C27C92"/>
    <w:rsid w:val="00C27EB6"/>
    <w:rsid w:val="00C301A3"/>
    <w:rsid w:val="00C3024E"/>
    <w:rsid w:val="00C30807"/>
    <w:rsid w:val="00C30ABE"/>
    <w:rsid w:val="00C30ECB"/>
    <w:rsid w:val="00C30EFA"/>
    <w:rsid w:val="00C30FFB"/>
    <w:rsid w:val="00C31144"/>
    <w:rsid w:val="00C31481"/>
    <w:rsid w:val="00C3172C"/>
    <w:rsid w:val="00C31AAF"/>
    <w:rsid w:val="00C31B7D"/>
    <w:rsid w:val="00C31BA1"/>
    <w:rsid w:val="00C31C3E"/>
    <w:rsid w:val="00C31F6A"/>
    <w:rsid w:val="00C3228E"/>
    <w:rsid w:val="00C32293"/>
    <w:rsid w:val="00C322C1"/>
    <w:rsid w:val="00C3234B"/>
    <w:rsid w:val="00C32F82"/>
    <w:rsid w:val="00C33177"/>
    <w:rsid w:val="00C33189"/>
    <w:rsid w:val="00C33243"/>
    <w:rsid w:val="00C33303"/>
    <w:rsid w:val="00C33388"/>
    <w:rsid w:val="00C33462"/>
    <w:rsid w:val="00C335D7"/>
    <w:rsid w:val="00C339D6"/>
    <w:rsid w:val="00C33DB2"/>
    <w:rsid w:val="00C33FFF"/>
    <w:rsid w:val="00C34264"/>
    <w:rsid w:val="00C34478"/>
    <w:rsid w:val="00C3476D"/>
    <w:rsid w:val="00C34C35"/>
    <w:rsid w:val="00C34DD3"/>
    <w:rsid w:val="00C34FA0"/>
    <w:rsid w:val="00C351CE"/>
    <w:rsid w:val="00C35307"/>
    <w:rsid w:val="00C3535A"/>
    <w:rsid w:val="00C35A0A"/>
    <w:rsid w:val="00C36220"/>
    <w:rsid w:val="00C362CB"/>
    <w:rsid w:val="00C36593"/>
    <w:rsid w:val="00C3699C"/>
    <w:rsid w:val="00C36AB2"/>
    <w:rsid w:val="00C36B86"/>
    <w:rsid w:val="00C370BE"/>
    <w:rsid w:val="00C37276"/>
    <w:rsid w:val="00C3769B"/>
    <w:rsid w:val="00C377D2"/>
    <w:rsid w:val="00C379E3"/>
    <w:rsid w:val="00C37A8A"/>
    <w:rsid w:val="00C37EA5"/>
    <w:rsid w:val="00C40113"/>
    <w:rsid w:val="00C40411"/>
    <w:rsid w:val="00C4244E"/>
    <w:rsid w:val="00C42493"/>
    <w:rsid w:val="00C427E5"/>
    <w:rsid w:val="00C42DB4"/>
    <w:rsid w:val="00C430E7"/>
    <w:rsid w:val="00C4318A"/>
    <w:rsid w:val="00C434C2"/>
    <w:rsid w:val="00C435DA"/>
    <w:rsid w:val="00C436E5"/>
    <w:rsid w:val="00C437A2"/>
    <w:rsid w:val="00C438EC"/>
    <w:rsid w:val="00C43FEB"/>
    <w:rsid w:val="00C44169"/>
    <w:rsid w:val="00C44BBB"/>
    <w:rsid w:val="00C4537B"/>
    <w:rsid w:val="00C45703"/>
    <w:rsid w:val="00C460C8"/>
    <w:rsid w:val="00C464A4"/>
    <w:rsid w:val="00C4668C"/>
    <w:rsid w:val="00C466BC"/>
    <w:rsid w:val="00C469F3"/>
    <w:rsid w:val="00C46A91"/>
    <w:rsid w:val="00C46A9B"/>
    <w:rsid w:val="00C46B40"/>
    <w:rsid w:val="00C46C62"/>
    <w:rsid w:val="00C46DAA"/>
    <w:rsid w:val="00C47470"/>
    <w:rsid w:val="00C474A1"/>
    <w:rsid w:val="00C47C8E"/>
    <w:rsid w:val="00C5116B"/>
    <w:rsid w:val="00C51C68"/>
    <w:rsid w:val="00C51CCD"/>
    <w:rsid w:val="00C5213A"/>
    <w:rsid w:val="00C5220F"/>
    <w:rsid w:val="00C526DE"/>
    <w:rsid w:val="00C529AD"/>
    <w:rsid w:val="00C52B87"/>
    <w:rsid w:val="00C53DA2"/>
    <w:rsid w:val="00C54548"/>
    <w:rsid w:val="00C54755"/>
    <w:rsid w:val="00C547F9"/>
    <w:rsid w:val="00C54B0C"/>
    <w:rsid w:val="00C54D45"/>
    <w:rsid w:val="00C552C8"/>
    <w:rsid w:val="00C557EB"/>
    <w:rsid w:val="00C5637D"/>
    <w:rsid w:val="00C56E5D"/>
    <w:rsid w:val="00C572A3"/>
    <w:rsid w:val="00C577A4"/>
    <w:rsid w:val="00C5793E"/>
    <w:rsid w:val="00C57AEC"/>
    <w:rsid w:val="00C60218"/>
    <w:rsid w:val="00C6027E"/>
    <w:rsid w:val="00C60647"/>
    <w:rsid w:val="00C608F1"/>
    <w:rsid w:val="00C613F3"/>
    <w:rsid w:val="00C61956"/>
    <w:rsid w:val="00C61B15"/>
    <w:rsid w:val="00C61F79"/>
    <w:rsid w:val="00C62089"/>
    <w:rsid w:val="00C623CE"/>
    <w:rsid w:val="00C625F8"/>
    <w:rsid w:val="00C6286F"/>
    <w:rsid w:val="00C6298B"/>
    <w:rsid w:val="00C63124"/>
    <w:rsid w:val="00C63410"/>
    <w:rsid w:val="00C63550"/>
    <w:rsid w:val="00C63753"/>
    <w:rsid w:val="00C63A08"/>
    <w:rsid w:val="00C64468"/>
    <w:rsid w:val="00C6476F"/>
    <w:rsid w:val="00C64A4C"/>
    <w:rsid w:val="00C64F67"/>
    <w:rsid w:val="00C656E1"/>
    <w:rsid w:val="00C6585F"/>
    <w:rsid w:val="00C6586C"/>
    <w:rsid w:val="00C65A55"/>
    <w:rsid w:val="00C65B9E"/>
    <w:rsid w:val="00C660FA"/>
    <w:rsid w:val="00C66754"/>
    <w:rsid w:val="00C6682B"/>
    <w:rsid w:val="00C673C7"/>
    <w:rsid w:val="00C673F3"/>
    <w:rsid w:val="00C679AF"/>
    <w:rsid w:val="00C67C3F"/>
    <w:rsid w:val="00C70385"/>
    <w:rsid w:val="00C70406"/>
    <w:rsid w:val="00C70702"/>
    <w:rsid w:val="00C70772"/>
    <w:rsid w:val="00C70D5E"/>
    <w:rsid w:val="00C70DB3"/>
    <w:rsid w:val="00C7131E"/>
    <w:rsid w:val="00C713AF"/>
    <w:rsid w:val="00C7165D"/>
    <w:rsid w:val="00C7198B"/>
    <w:rsid w:val="00C71A99"/>
    <w:rsid w:val="00C71D04"/>
    <w:rsid w:val="00C72619"/>
    <w:rsid w:val="00C72698"/>
    <w:rsid w:val="00C726C9"/>
    <w:rsid w:val="00C72F51"/>
    <w:rsid w:val="00C7307D"/>
    <w:rsid w:val="00C733C5"/>
    <w:rsid w:val="00C73C8F"/>
    <w:rsid w:val="00C73C97"/>
    <w:rsid w:val="00C741D3"/>
    <w:rsid w:val="00C748BC"/>
    <w:rsid w:val="00C74DAF"/>
    <w:rsid w:val="00C751FF"/>
    <w:rsid w:val="00C75413"/>
    <w:rsid w:val="00C75502"/>
    <w:rsid w:val="00C755F3"/>
    <w:rsid w:val="00C7569B"/>
    <w:rsid w:val="00C75EDF"/>
    <w:rsid w:val="00C75FA0"/>
    <w:rsid w:val="00C7645C"/>
    <w:rsid w:val="00C76CA9"/>
    <w:rsid w:val="00C76D88"/>
    <w:rsid w:val="00C771AE"/>
    <w:rsid w:val="00C77C41"/>
    <w:rsid w:val="00C80033"/>
    <w:rsid w:val="00C80568"/>
    <w:rsid w:val="00C805A3"/>
    <w:rsid w:val="00C80B4F"/>
    <w:rsid w:val="00C810A9"/>
    <w:rsid w:val="00C810B8"/>
    <w:rsid w:val="00C8114A"/>
    <w:rsid w:val="00C81BF0"/>
    <w:rsid w:val="00C81D43"/>
    <w:rsid w:val="00C823DA"/>
    <w:rsid w:val="00C82424"/>
    <w:rsid w:val="00C826F6"/>
    <w:rsid w:val="00C827E7"/>
    <w:rsid w:val="00C82EED"/>
    <w:rsid w:val="00C831E1"/>
    <w:rsid w:val="00C834B2"/>
    <w:rsid w:val="00C8398D"/>
    <w:rsid w:val="00C83AC1"/>
    <w:rsid w:val="00C83B07"/>
    <w:rsid w:val="00C83C74"/>
    <w:rsid w:val="00C83D84"/>
    <w:rsid w:val="00C83F57"/>
    <w:rsid w:val="00C84415"/>
    <w:rsid w:val="00C848B8"/>
    <w:rsid w:val="00C84A18"/>
    <w:rsid w:val="00C84A86"/>
    <w:rsid w:val="00C853AE"/>
    <w:rsid w:val="00C85D69"/>
    <w:rsid w:val="00C8652E"/>
    <w:rsid w:val="00C866C0"/>
    <w:rsid w:val="00C86C76"/>
    <w:rsid w:val="00C86E37"/>
    <w:rsid w:val="00C87308"/>
    <w:rsid w:val="00C874CE"/>
    <w:rsid w:val="00C875A5"/>
    <w:rsid w:val="00C87839"/>
    <w:rsid w:val="00C87C6A"/>
    <w:rsid w:val="00C87C93"/>
    <w:rsid w:val="00C87F80"/>
    <w:rsid w:val="00C8EBEC"/>
    <w:rsid w:val="00C90071"/>
    <w:rsid w:val="00C905BC"/>
    <w:rsid w:val="00C90660"/>
    <w:rsid w:val="00C908EB"/>
    <w:rsid w:val="00C90C90"/>
    <w:rsid w:val="00C9173C"/>
    <w:rsid w:val="00C91C37"/>
    <w:rsid w:val="00C92514"/>
    <w:rsid w:val="00C92724"/>
    <w:rsid w:val="00C927C4"/>
    <w:rsid w:val="00C92943"/>
    <w:rsid w:val="00C931CA"/>
    <w:rsid w:val="00C9320F"/>
    <w:rsid w:val="00C93C34"/>
    <w:rsid w:val="00C93C78"/>
    <w:rsid w:val="00C93CDA"/>
    <w:rsid w:val="00C94140"/>
    <w:rsid w:val="00C9428D"/>
    <w:rsid w:val="00C94320"/>
    <w:rsid w:val="00C948D6"/>
    <w:rsid w:val="00C9564D"/>
    <w:rsid w:val="00C959F2"/>
    <w:rsid w:val="00C95C4C"/>
    <w:rsid w:val="00C96166"/>
    <w:rsid w:val="00C96259"/>
    <w:rsid w:val="00C967A4"/>
    <w:rsid w:val="00C968B7"/>
    <w:rsid w:val="00C969B5"/>
    <w:rsid w:val="00C96BD4"/>
    <w:rsid w:val="00C96BE5"/>
    <w:rsid w:val="00C970BB"/>
    <w:rsid w:val="00C97546"/>
    <w:rsid w:val="00C9789E"/>
    <w:rsid w:val="00CA0245"/>
    <w:rsid w:val="00CA0378"/>
    <w:rsid w:val="00CA09A9"/>
    <w:rsid w:val="00CA09BA"/>
    <w:rsid w:val="00CA0ADE"/>
    <w:rsid w:val="00CA0DAA"/>
    <w:rsid w:val="00CA1243"/>
    <w:rsid w:val="00CA14D1"/>
    <w:rsid w:val="00CA1A40"/>
    <w:rsid w:val="00CA1E0B"/>
    <w:rsid w:val="00CA1E99"/>
    <w:rsid w:val="00CA1EE4"/>
    <w:rsid w:val="00CA207B"/>
    <w:rsid w:val="00CA2138"/>
    <w:rsid w:val="00CA2676"/>
    <w:rsid w:val="00CA2B3E"/>
    <w:rsid w:val="00CA2D47"/>
    <w:rsid w:val="00CA4342"/>
    <w:rsid w:val="00CA54D2"/>
    <w:rsid w:val="00CA5605"/>
    <w:rsid w:val="00CA5646"/>
    <w:rsid w:val="00CA5703"/>
    <w:rsid w:val="00CA5752"/>
    <w:rsid w:val="00CA57BE"/>
    <w:rsid w:val="00CA599B"/>
    <w:rsid w:val="00CA5AB8"/>
    <w:rsid w:val="00CA5D6B"/>
    <w:rsid w:val="00CA60D1"/>
    <w:rsid w:val="00CA6268"/>
    <w:rsid w:val="00CA6848"/>
    <w:rsid w:val="00CA6A40"/>
    <w:rsid w:val="00CA6C4F"/>
    <w:rsid w:val="00CA6CEA"/>
    <w:rsid w:val="00CA6E94"/>
    <w:rsid w:val="00CA703F"/>
    <w:rsid w:val="00CA7264"/>
    <w:rsid w:val="00CA7B07"/>
    <w:rsid w:val="00CA7BFE"/>
    <w:rsid w:val="00CA7C03"/>
    <w:rsid w:val="00CA7C89"/>
    <w:rsid w:val="00CA7DA2"/>
    <w:rsid w:val="00CA7FD2"/>
    <w:rsid w:val="00CB005B"/>
    <w:rsid w:val="00CB009C"/>
    <w:rsid w:val="00CB05E0"/>
    <w:rsid w:val="00CB0986"/>
    <w:rsid w:val="00CB0A9B"/>
    <w:rsid w:val="00CB0D45"/>
    <w:rsid w:val="00CB114B"/>
    <w:rsid w:val="00CB21B9"/>
    <w:rsid w:val="00CB220C"/>
    <w:rsid w:val="00CB25A2"/>
    <w:rsid w:val="00CB2705"/>
    <w:rsid w:val="00CB2B53"/>
    <w:rsid w:val="00CB3009"/>
    <w:rsid w:val="00CB3559"/>
    <w:rsid w:val="00CB3924"/>
    <w:rsid w:val="00CB41E2"/>
    <w:rsid w:val="00CB4944"/>
    <w:rsid w:val="00CB49A5"/>
    <w:rsid w:val="00CB4A4D"/>
    <w:rsid w:val="00CB4ED4"/>
    <w:rsid w:val="00CB4F26"/>
    <w:rsid w:val="00CB4F44"/>
    <w:rsid w:val="00CB4FA7"/>
    <w:rsid w:val="00CB51E8"/>
    <w:rsid w:val="00CB55A1"/>
    <w:rsid w:val="00CB5666"/>
    <w:rsid w:val="00CB6046"/>
    <w:rsid w:val="00CB605E"/>
    <w:rsid w:val="00CB6537"/>
    <w:rsid w:val="00CB6742"/>
    <w:rsid w:val="00CB69C7"/>
    <w:rsid w:val="00CB6B10"/>
    <w:rsid w:val="00CB6E68"/>
    <w:rsid w:val="00CB6F60"/>
    <w:rsid w:val="00CB714C"/>
    <w:rsid w:val="00CB71AF"/>
    <w:rsid w:val="00CB730D"/>
    <w:rsid w:val="00CB73A5"/>
    <w:rsid w:val="00CB7418"/>
    <w:rsid w:val="00CB785E"/>
    <w:rsid w:val="00CB79BE"/>
    <w:rsid w:val="00CB7A5F"/>
    <w:rsid w:val="00CB7FA1"/>
    <w:rsid w:val="00CC004D"/>
    <w:rsid w:val="00CC00D4"/>
    <w:rsid w:val="00CC012B"/>
    <w:rsid w:val="00CC033F"/>
    <w:rsid w:val="00CC06C1"/>
    <w:rsid w:val="00CC0D9F"/>
    <w:rsid w:val="00CC0EB3"/>
    <w:rsid w:val="00CC0EDA"/>
    <w:rsid w:val="00CC12F1"/>
    <w:rsid w:val="00CC15D7"/>
    <w:rsid w:val="00CC15DB"/>
    <w:rsid w:val="00CC1E10"/>
    <w:rsid w:val="00CC2394"/>
    <w:rsid w:val="00CC2CCE"/>
    <w:rsid w:val="00CC2D00"/>
    <w:rsid w:val="00CC324C"/>
    <w:rsid w:val="00CC3ECD"/>
    <w:rsid w:val="00CC493E"/>
    <w:rsid w:val="00CC4FC5"/>
    <w:rsid w:val="00CC522F"/>
    <w:rsid w:val="00CC5DB0"/>
    <w:rsid w:val="00CC5DB4"/>
    <w:rsid w:val="00CC5E11"/>
    <w:rsid w:val="00CC616B"/>
    <w:rsid w:val="00CC6225"/>
    <w:rsid w:val="00CC6422"/>
    <w:rsid w:val="00CC6501"/>
    <w:rsid w:val="00CC6C64"/>
    <w:rsid w:val="00CC7236"/>
    <w:rsid w:val="00CC724C"/>
    <w:rsid w:val="00CC7D95"/>
    <w:rsid w:val="00CD00E1"/>
    <w:rsid w:val="00CD0464"/>
    <w:rsid w:val="00CD05BC"/>
    <w:rsid w:val="00CD0769"/>
    <w:rsid w:val="00CD0B72"/>
    <w:rsid w:val="00CD0BAB"/>
    <w:rsid w:val="00CD0FA1"/>
    <w:rsid w:val="00CD1067"/>
    <w:rsid w:val="00CD12D3"/>
    <w:rsid w:val="00CD144E"/>
    <w:rsid w:val="00CD19BA"/>
    <w:rsid w:val="00CD1A7F"/>
    <w:rsid w:val="00CD1A9D"/>
    <w:rsid w:val="00CD1EF9"/>
    <w:rsid w:val="00CD21EA"/>
    <w:rsid w:val="00CD2CE6"/>
    <w:rsid w:val="00CD2EEF"/>
    <w:rsid w:val="00CD2FAB"/>
    <w:rsid w:val="00CD2FF5"/>
    <w:rsid w:val="00CD3293"/>
    <w:rsid w:val="00CD32BD"/>
    <w:rsid w:val="00CD3E02"/>
    <w:rsid w:val="00CD3FDA"/>
    <w:rsid w:val="00CD4011"/>
    <w:rsid w:val="00CD4303"/>
    <w:rsid w:val="00CD4A9D"/>
    <w:rsid w:val="00CD4E07"/>
    <w:rsid w:val="00CD5331"/>
    <w:rsid w:val="00CD5956"/>
    <w:rsid w:val="00CD67F1"/>
    <w:rsid w:val="00CD687C"/>
    <w:rsid w:val="00CD6C2D"/>
    <w:rsid w:val="00CD6C7F"/>
    <w:rsid w:val="00CD6FB1"/>
    <w:rsid w:val="00CD700A"/>
    <w:rsid w:val="00CD7AEA"/>
    <w:rsid w:val="00CD7D20"/>
    <w:rsid w:val="00CE00F4"/>
    <w:rsid w:val="00CE0D4F"/>
    <w:rsid w:val="00CE0D92"/>
    <w:rsid w:val="00CE1105"/>
    <w:rsid w:val="00CE1326"/>
    <w:rsid w:val="00CE14EC"/>
    <w:rsid w:val="00CE156D"/>
    <w:rsid w:val="00CE15A6"/>
    <w:rsid w:val="00CE1844"/>
    <w:rsid w:val="00CE18AB"/>
    <w:rsid w:val="00CE1937"/>
    <w:rsid w:val="00CE1DBA"/>
    <w:rsid w:val="00CE1DDC"/>
    <w:rsid w:val="00CE1DE1"/>
    <w:rsid w:val="00CE2B51"/>
    <w:rsid w:val="00CE2C4E"/>
    <w:rsid w:val="00CE307F"/>
    <w:rsid w:val="00CE326C"/>
    <w:rsid w:val="00CE32FB"/>
    <w:rsid w:val="00CE3331"/>
    <w:rsid w:val="00CE3F20"/>
    <w:rsid w:val="00CE3FC2"/>
    <w:rsid w:val="00CE429B"/>
    <w:rsid w:val="00CE4554"/>
    <w:rsid w:val="00CE4E61"/>
    <w:rsid w:val="00CE4F02"/>
    <w:rsid w:val="00CE5760"/>
    <w:rsid w:val="00CE57A0"/>
    <w:rsid w:val="00CE5B30"/>
    <w:rsid w:val="00CE5B7E"/>
    <w:rsid w:val="00CE5DE9"/>
    <w:rsid w:val="00CE615A"/>
    <w:rsid w:val="00CE63DF"/>
    <w:rsid w:val="00CE666E"/>
    <w:rsid w:val="00CE6A59"/>
    <w:rsid w:val="00CE7123"/>
    <w:rsid w:val="00CE73DE"/>
    <w:rsid w:val="00CE793D"/>
    <w:rsid w:val="00CE7D42"/>
    <w:rsid w:val="00CE7DD3"/>
    <w:rsid w:val="00CF0401"/>
    <w:rsid w:val="00CF07A4"/>
    <w:rsid w:val="00CF1492"/>
    <w:rsid w:val="00CF14A2"/>
    <w:rsid w:val="00CF1A44"/>
    <w:rsid w:val="00CF1AF8"/>
    <w:rsid w:val="00CF1BE1"/>
    <w:rsid w:val="00CF1BF9"/>
    <w:rsid w:val="00CF1F44"/>
    <w:rsid w:val="00CF224C"/>
    <w:rsid w:val="00CF22DE"/>
    <w:rsid w:val="00CF23AA"/>
    <w:rsid w:val="00CF24C8"/>
    <w:rsid w:val="00CF2776"/>
    <w:rsid w:val="00CF29F7"/>
    <w:rsid w:val="00CF2CEF"/>
    <w:rsid w:val="00CF3211"/>
    <w:rsid w:val="00CF329D"/>
    <w:rsid w:val="00CF33F8"/>
    <w:rsid w:val="00CF353F"/>
    <w:rsid w:val="00CF36E7"/>
    <w:rsid w:val="00CF380F"/>
    <w:rsid w:val="00CF3C20"/>
    <w:rsid w:val="00CF3CF1"/>
    <w:rsid w:val="00CF3E02"/>
    <w:rsid w:val="00CF3F0E"/>
    <w:rsid w:val="00CF44CF"/>
    <w:rsid w:val="00CF4FC1"/>
    <w:rsid w:val="00CF53A3"/>
    <w:rsid w:val="00CF5479"/>
    <w:rsid w:val="00CF5561"/>
    <w:rsid w:val="00CF56C0"/>
    <w:rsid w:val="00CF5D2A"/>
    <w:rsid w:val="00CF5F45"/>
    <w:rsid w:val="00CF65DA"/>
    <w:rsid w:val="00CF671D"/>
    <w:rsid w:val="00CF6D32"/>
    <w:rsid w:val="00CF6F26"/>
    <w:rsid w:val="00CF713B"/>
    <w:rsid w:val="00CF7314"/>
    <w:rsid w:val="00CF73AC"/>
    <w:rsid w:val="00CF73F9"/>
    <w:rsid w:val="00CF77A2"/>
    <w:rsid w:val="00CF78A8"/>
    <w:rsid w:val="00CF7DCD"/>
    <w:rsid w:val="00CF7FEC"/>
    <w:rsid w:val="00D00242"/>
    <w:rsid w:val="00D00931"/>
    <w:rsid w:val="00D00A95"/>
    <w:rsid w:val="00D00B7E"/>
    <w:rsid w:val="00D0126E"/>
    <w:rsid w:val="00D013B0"/>
    <w:rsid w:val="00D0144B"/>
    <w:rsid w:val="00D014F8"/>
    <w:rsid w:val="00D01547"/>
    <w:rsid w:val="00D015A0"/>
    <w:rsid w:val="00D01AD1"/>
    <w:rsid w:val="00D0266E"/>
    <w:rsid w:val="00D02685"/>
    <w:rsid w:val="00D02C1A"/>
    <w:rsid w:val="00D02C65"/>
    <w:rsid w:val="00D02D4E"/>
    <w:rsid w:val="00D02DF9"/>
    <w:rsid w:val="00D03AFE"/>
    <w:rsid w:val="00D040AE"/>
    <w:rsid w:val="00D04112"/>
    <w:rsid w:val="00D044DF"/>
    <w:rsid w:val="00D04593"/>
    <w:rsid w:val="00D045E4"/>
    <w:rsid w:val="00D04720"/>
    <w:rsid w:val="00D04CF9"/>
    <w:rsid w:val="00D04DC2"/>
    <w:rsid w:val="00D05640"/>
    <w:rsid w:val="00D05D14"/>
    <w:rsid w:val="00D062A3"/>
    <w:rsid w:val="00D06922"/>
    <w:rsid w:val="00D06CFA"/>
    <w:rsid w:val="00D06D40"/>
    <w:rsid w:val="00D06F6C"/>
    <w:rsid w:val="00D074B5"/>
    <w:rsid w:val="00D07835"/>
    <w:rsid w:val="00D079EE"/>
    <w:rsid w:val="00D1050E"/>
    <w:rsid w:val="00D1073C"/>
    <w:rsid w:val="00D10CAC"/>
    <w:rsid w:val="00D1113E"/>
    <w:rsid w:val="00D11A34"/>
    <w:rsid w:val="00D11CC9"/>
    <w:rsid w:val="00D11D85"/>
    <w:rsid w:val="00D1264A"/>
    <w:rsid w:val="00D12786"/>
    <w:rsid w:val="00D12E07"/>
    <w:rsid w:val="00D1322C"/>
    <w:rsid w:val="00D134A5"/>
    <w:rsid w:val="00D13797"/>
    <w:rsid w:val="00D13BD1"/>
    <w:rsid w:val="00D13EEF"/>
    <w:rsid w:val="00D1422B"/>
    <w:rsid w:val="00D142A0"/>
    <w:rsid w:val="00D1452D"/>
    <w:rsid w:val="00D14622"/>
    <w:rsid w:val="00D14781"/>
    <w:rsid w:val="00D14FCC"/>
    <w:rsid w:val="00D15596"/>
    <w:rsid w:val="00D158FB"/>
    <w:rsid w:val="00D15AC3"/>
    <w:rsid w:val="00D15CC3"/>
    <w:rsid w:val="00D161AB"/>
    <w:rsid w:val="00D162BD"/>
    <w:rsid w:val="00D165CC"/>
    <w:rsid w:val="00D16B00"/>
    <w:rsid w:val="00D16C79"/>
    <w:rsid w:val="00D16FAD"/>
    <w:rsid w:val="00D1717E"/>
    <w:rsid w:val="00D17FBA"/>
    <w:rsid w:val="00D2025F"/>
    <w:rsid w:val="00D202A6"/>
    <w:rsid w:val="00D20438"/>
    <w:rsid w:val="00D20439"/>
    <w:rsid w:val="00D20897"/>
    <w:rsid w:val="00D213A4"/>
    <w:rsid w:val="00D21B62"/>
    <w:rsid w:val="00D21E23"/>
    <w:rsid w:val="00D21F7F"/>
    <w:rsid w:val="00D228D2"/>
    <w:rsid w:val="00D2296C"/>
    <w:rsid w:val="00D22F54"/>
    <w:rsid w:val="00D22F91"/>
    <w:rsid w:val="00D23334"/>
    <w:rsid w:val="00D23741"/>
    <w:rsid w:val="00D23A44"/>
    <w:rsid w:val="00D23B47"/>
    <w:rsid w:val="00D23BE2"/>
    <w:rsid w:val="00D23D9F"/>
    <w:rsid w:val="00D23FE7"/>
    <w:rsid w:val="00D24B9C"/>
    <w:rsid w:val="00D252F4"/>
    <w:rsid w:val="00D2563C"/>
    <w:rsid w:val="00D26134"/>
    <w:rsid w:val="00D2665D"/>
    <w:rsid w:val="00D26B52"/>
    <w:rsid w:val="00D26C7A"/>
    <w:rsid w:val="00D26DA1"/>
    <w:rsid w:val="00D27332"/>
    <w:rsid w:val="00D27847"/>
    <w:rsid w:val="00D279C1"/>
    <w:rsid w:val="00D27A2C"/>
    <w:rsid w:val="00D27AF8"/>
    <w:rsid w:val="00D27F87"/>
    <w:rsid w:val="00D30513"/>
    <w:rsid w:val="00D30A21"/>
    <w:rsid w:val="00D30A38"/>
    <w:rsid w:val="00D3116C"/>
    <w:rsid w:val="00D313DE"/>
    <w:rsid w:val="00D31709"/>
    <w:rsid w:val="00D31FD9"/>
    <w:rsid w:val="00D320F5"/>
    <w:rsid w:val="00D32345"/>
    <w:rsid w:val="00D3266D"/>
    <w:rsid w:val="00D3268E"/>
    <w:rsid w:val="00D32887"/>
    <w:rsid w:val="00D32D7B"/>
    <w:rsid w:val="00D3305D"/>
    <w:rsid w:val="00D3334E"/>
    <w:rsid w:val="00D334C7"/>
    <w:rsid w:val="00D3355C"/>
    <w:rsid w:val="00D3366B"/>
    <w:rsid w:val="00D336C6"/>
    <w:rsid w:val="00D33AE0"/>
    <w:rsid w:val="00D346CD"/>
    <w:rsid w:val="00D34CE7"/>
    <w:rsid w:val="00D353D5"/>
    <w:rsid w:val="00D35517"/>
    <w:rsid w:val="00D35639"/>
    <w:rsid w:val="00D35722"/>
    <w:rsid w:val="00D35984"/>
    <w:rsid w:val="00D36311"/>
    <w:rsid w:val="00D36920"/>
    <w:rsid w:val="00D371B7"/>
    <w:rsid w:val="00D3754F"/>
    <w:rsid w:val="00D37A1B"/>
    <w:rsid w:val="00D37C45"/>
    <w:rsid w:val="00D37D20"/>
    <w:rsid w:val="00D37D30"/>
    <w:rsid w:val="00D40C24"/>
    <w:rsid w:val="00D4103F"/>
    <w:rsid w:val="00D41387"/>
    <w:rsid w:val="00D41490"/>
    <w:rsid w:val="00D4151D"/>
    <w:rsid w:val="00D41589"/>
    <w:rsid w:val="00D41A45"/>
    <w:rsid w:val="00D41EF4"/>
    <w:rsid w:val="00D4201F"/>
    <w:rsid w:val="00D424EB"/>
    <w:rsid w:val="00D427C7"/>
    <w:rsid w:val="00D42D6A"/>
    <w:rsid w:val="00D43A1E"/>
    <w:rsid w:val="00D43A7D"/>
    <w:rsid w:val="00D43A99"/>
    <w:rsid w:val="00D43AD4"/>
    <w:rsid w:val="00D43CD0"/>
    <w:rsid w:val="00D43D66"/>
    <w:rsid w:val="00D446B1"/>
    <w:rsid w:val="00D45A80"/>
    <w:rsid w:val="00D45CA5"/>
    <w:rsid w:val="00D4622F"/>
    <w:rsid w:val="00D4639C"/>
    <w:rsid w:val="00D464DE"/>
    <w:rsid w:val="00D4664B"/>
    <w:rsid w:val="00D46BC6"/>
    <w:rsid w:val="00D46CB4"/>
    <w:rsid w:val="00D4734C"/>
    <w:rsid w:val="00D4784D"/>
    <w:rsid w:val="00D47857"/>
    <w:rsid w:val="00D47ABA"/>
    <w:rsid w:val="00D47CE2"/>
    <w:rsid w:val="00D47D8A"/>
    <w:rsid w:val="00D47F93"/>
    <w:rsid w:val="00D502A1"/>
    <w:rsid w:val="00D506A4"/>
    <w:rsid w:val="00D50964"/>
    <w:rsid w:val="00D50DF3"/>
    <w:rsid w:val="00D50E58"/>
    <w:rsid w:val="00D50ECD"/>
    <w:rsid w:val="00D515D7"/>
    <w:rsid w:val="00D51819"/>
    <w:rsid w:val="00D51DC4"/>
    <w:rsid w:val="00D51DEE"/>
    <w:rsid w:val="00D525CD"/>
    <w:rsid w:val="00D525E7"/>
    <w:rsid w:val="00D5352B"/>
    <w:rsid w:val="00D53777"/>
    <w:rsid w:val="00D53B1A"/>
    <w:rsid w:val="00D53FDF"/>
    <w:rsid w:val="00D54164"/>
    <w:rsid w:val="00D54C21"/>
    <w:rsid w:val="00D54E37"/>
    <w:rsid w:val="00D54F96"/>
    <w:rsid w:val="00D551FF"/>
    <w:rsid w:val="00D5522F"/>
    <w:rsid w:val="00D554FF"/>
    <w:rsid w:val="00D5590C"/>
    <w:rsid w:val="00D55AE9"/>
    <w:rsid w:val="00D55B94"/>
    <w:rsid w:val="00D56520"/>
    <w:rsid w:val="00D56F2C"/>
    <w:rsid w:val="00D578D8"/>
    <w:rsid w:val="00D579A4"/>
    <w:rsid w:val="00D57A97"/>
    <w:rsid w:val="00D60177"/>
    <w:rsid w:val="00D606B2"/>
    <w:rsid w:val="00D6086E"/>
    <w:rsid w:val="00D609CC"/>
    <w:rsid w:val="00D60A4F"/>
    <w:rsid w:val="00D60B4A"/>
    <w:rsid w:val="00D60FC1"/>
    <w:rsid w:val="00D61001"/>
    <w:rsid w:val="00D6152E"/>
    <w:rsid w:val="00D6165E"/>
    <w:rsid w:val="00D61803"/>
    <w:rsid w:val="00D618CF"/>
    <w:rsid w:val="00D620A3"/>
    <w:rsid w:val="00D620F8"/>
    <w:rsid w:val="00D623EB"/>
    <w:rsid w:val="00D62694"/>
    <w:rsid w:val="00D628D2"/>
    <w:rsid w:val="00D6297A"/>
    <w:rsid w:val="00D6355E"/>
    <w:rsid w:val="00D635FA"/>
    <w:rsid w:val="00D63927"/>
    <w:rsid w:val="00D63FEA"/>
    <w:rsid w:val="00D645FA"/>
    <w:rsid w:val="00D647E4"/>
    <w:rsid w:val="00D64A6F"/>
    <w:rsid w:val="00D65B44"/>
    <w:rsid w:val="00D65E1E"/>
    <w:rsid w:val="00D65FE1"/>
    <w:rsid w:val="00D6603B"/>
    <w:rsid w:val="00D6622F"/>
    <w:rsid w:val="00D664CF"/>
    <w:rsid w:val="00D6651B"/>
    <w:rsid w:val="00D6696E"/>
    <w:rsid w:val="00D67129"/>
    <w:rsid w:val="00D67FBB"/>
    <w:rsid w:val="00D703D4"/>
    <w:rsid w:val="00D70532"/>
    <w:rsid w:val="00D71529"/>
    <w:rsid w:val="00D7155D"/>
    <w:rsid w:val="00D71693"/>
    <w:rsid w:val="00D716C4"/>
    <w:rsid w:val="00D71BDA"/>
    <w:rsid w:val="00D71C1A"/>
    <w:rsid w:val="00D71FCE"/>
    <w:rsid w:val="00D72475"/>
    <w:rsid w:val="00D72649"/>
    <w:rsid w:val="00D72F56"/>
    <w:rsid w:val="00D72F6D"/>
    <w:rsid w:val="00D72F7C"/>
    <w:rsid w:val="00D72F89"/>
    <w:rsid w:val="00D730DD"/>
    <w:rsid w:val="00D7323D"/>
    <w:rsid w:val="00D734B1"/>
    <w:rsid w:val="00D73AD8"/>
    <w:rsid w:val="00D741C1"/>
    <w:rsid w:val="00D743F1"/>
    <w:rsid w:val="00D74620"/>
    <w:rsid w:val="00D74A4C"/>
    <w:rsid w:val="00D74F4B"/>
    <w:rsid w:val="00D752A4"/>
    <w:rsid w:val="00D75392"/>
    <w:rsid w:val="00D754C7"/>
    <w:rsid w:val="00D75608"/>
    <w:rsid w:val="00D758AD"/>
    <w:rsid w:val="00D75B2C"/>
    <w:rsid w:val="00D761A4"/>
    <w:rsid w:val="00D76330"/>
    <w:rsid w:val="00D7647A"/>
    <w:rsid w:val="00D769B1"/>
    <w:rsid w:val="00D76E84"/>
    <w:rsid w:val="00D76E85"/>
    <w:rsid w:val="00D770DA"/>
    <w:rsid w:val="00D77166"/>
    <w:rsid w:val="00D77574"/>
    <w:rsid w:val="00D77960"/>
    <w:rsid w:val="00D77EF3"/>
    <w:rsid w:val="00D8032C"/>
    <w:rsid w:val="00D8056F"/>
    <w:rsid w:val="00D80E4E"/>
    <w:rsid w:val="00D8122B"/>
    <w:rsid w:val="00D8140C"/>
    <w:rsid w:val="00D81443"/>
    <w:rsid w:val="00D815F9"/>
    <w:rsid w:val="00D81E74"/>
    <w:rsid w:val="00D81F5E"/>
    <w:rsid w:val="00D8211F"/>
    <w:rsid w:val="00D824D4"/>
    <w:rsid w:val="00D8257F"/>
    <w:rsid w:val="00D83B4F"/>
    <w:rsid w:val="00D83C12"/>
    <w:rsid w:val="00D84037"/>
    <w:rsid w:val="00D8447A"/>
    <w:rsid w:val="00D84D4C"/>
    <w:rsid w:val="00D84EBC"/>
    <w:rsid w:val="00D854F7"/>
    <w:rsid w:val="00D857FE"/>
    <w:rsid w:val="00D8593A"/>
    <w:rsid w:val="00D85F08"/>
    <w:rsid w:val="00D860D8"/>
    <w:rsid w:val="00D8610E"/>
    <w:rsid w:val="00D86250"/>
    <w:rsid w:val="00D8657A"/>
    <w:rsid w:val="00D86AE5"/>
    <w:rsid w:val="00D86C2C"/>
    <w:rsid w:val="00D87154"/>
    <w:rsid w:val="00D87969"/>
    <w:rsid w:val="00D87ADB"/>
    <w:rsid w:val="00D9031E"/>
    <w:rsid w:val="00D9047A"/>
    <w:rsid w:val="00D908E0"/>
    <w:rsid w:val="00D90FCD"/>
    <w:rsid w:val="00D9102F"/>
    <w:rsid w:val="00D910E3"/>
    <w:rsid w:val="00D91472"/>
    <w:rsid w:val="00D915F9"/>
    <w:rsid w:val="00D91745"/>
    <w:rsid w:val="00D91DBA"/>
    <w:rsid w:val="00D91E42"/>
    <w:rsid w:val="00D924C5"/>
    <w:rsid w:val="00D927DC"/>
    <w:rsid w:val="00D92AE6"/>
    <w:rsid w:val="00D92C6F"/>
    <w:rsid w:val="00D92E42"/>
    <w:rsid w:val="00D9319A"/>
    <w:rsid w:val="00D93629"/>
    <w:rsid w:val="00D937E5"/>
    <w:rsid w:val="00D9444A"/>
    <w:rsid w:val="00D94965"/>
    <w:rsid w:val="00D9526E"/>
    <w:rsid w:val="00D95715"/>
    <w:rsid w:val="00D9577E"/>
    <w:rsid w:val="00D957C2"/>
    <w:rsid w:val="00D95A1D"/>
    <w:rsid w:val="00D95A75"/>
    <w:rsid w:val="00D95E16"/>
    <w:rsid w:val="00D96040"/>
    <w:rsid w:val="00D96115"/>
    <w:rsid w:val="00D961F3"/>
    <w:rsid w:val="00D96230"/>
    <w:rsid w:val="00D968BE"/>
    <w:rsid w:val="00D968D1"/>
    <w:rsid w:val="00D96CA7"/>
    <w:rsid w:val="00D97636"/>
    <w:rsid w:val="00D9765B"/>
    <w:rsid w:val="00DA0525"/>
    <w:rsid w:val="00DA08A7"/>
    <w:rsid w:val="00DA0A2C"/>
    <w:rsid w:val="00DA0E4B"/>
    <w:rsid w:val="00DA0F2F"/>
    <w:rsid w:val="00DA107B"/>
    <w:rsid w:val="00DA1782"/>
    <w:rsid w:val="00DA1D7C"/>
    <w:rsid w:val="00DA203E"/>
    <w:rsid w:val="00DA2109"/>
    <w:rsid w:val="00DA2520"/>
    <w:rsid w:val="00DA2C0E"/>
    <w:rsid w:val="00DA2DCA"/>
    <w:rsid w:val="00DA2E80"/>
    <w:rsid w:val="00DA2ED1"/>
    <w:rsid w:val="00DA2F30"/>
    <w:rsid w:val="00DA2FC0"/>
    <w:rsid w:val="00DA3E36"/>
    <w:rsid w:val="00DA3F8E"/>
    <w:rsid w:val="00DA41DD"/>
    <w:rsid w:val="00DA4521"/>
    <w:rsid w:val="00DA4777"/>
    <w:rsid w:val="00DA5416"/>
    <w:rsid w:val="00DA542E"/>
    <w:rsid w:val="00DA56E6"/>
    <w:rsid w:val="00DA56F7"/>
    <w:rsid w:val="00DA5720"/>
    <w:rsid w:val="00DA5A61"/>
    <w:rsid w:val="00DA5BEB"/>
    <w:rsid w:val="00DA61D4"/>
    <w:rsid w:val="00DA63FE"/>
    <w:rsid w:val="00DA657E"/>
    <w:rsid w:val="00DA6884"/>
    <w:rsid w:val="00DA6942"/>
    <w:rsid w:val="00DA6C5A"/>
    <w:rsid w:val="00DA6E31"/>
    <w:rsid w:val="00DA7145"/>
    <w:rsid w:val="00DA71A6"/>
    <w:rsid w:val="00DA73E4"/>
    <w:rsid w:val="00DB01A9"/>
    <w:rsid w:val="00DB0442"/>
    <w:rsid w:val="00DB048E"/>
    <w:rsid w:val="00DB08EF"/>
    <w:rsid w:val="00DB0B17"/>
    <w:rsid w:val="00DB1063"/>
    <w:rsid w:val="00DB10B0"/>
    <w:rsid w:val="00DB1605"/>
    <w:rsid w:val="00DB170B"/>
    <w:rsid w:val="00DB1A80"/>
    <w:rsid w:val="00DB26C9"/>
    <w:rsid w:val="00DB3048"/>
    <w:rsid w:val="00DB3054"/>
    <w:rsid w:val="00DB32D4"/>
    <w:rsid w:val="00DB3642"/>
    <w:rsid w:val="00DB3CAB"/>
    <w:rsid w:val="00DB3F0E"/>
    <w:rsid w:val="00DB4A7B"/>
    <w:rsid w:val="00DB4B46"/>
    <w:rsid w:val="00DB4B47"/>
    <w:rsid w:val="00DB4C6A"/>
    <w:rsid w:val="00DB4D60"/>
    <w:rsid w:val="00DB4EBF"/>
    <w:rsid w:val="00DB560B"/>
    <w:rsid w:val="00DB5627"/>
    <w:rsid w:val="00DB5BBF"/>
    <w:rsid w:val="00DB5E48"/>
    <w:rsid w:val="00DB5EF3"/>
    <w:rsid w:val="00DB6643"/>
    <w:rsid w:val="00DB69DB"/>
    <w:rsid w:val="00DB6FEC"/>
    <w:rsid w:val="00DB708B"/>
    <w:rsid w:val="00DB70B2"/>
    <w:rsid w:val="00DB726B"/>
    <w:rsid w:val="00DB72F2"/>
    <w:rsid w:val="00DB7B49"/>
    <w:rsid w:val="00DB7CF0"/>
    <w:rsid w:val="00DB7F0E"/>
    <w:rsid w:val="00DC00E3"/>
    <w:rsid w:val="00DC00F6"/>
    <w:rsid w:val="00DC05C9"/>
    <w:rsid w:val="00DC07F1"/>
    <w:rsid w:val="00DC0AFB"/>
    <w:rsid w:val="00DC0C9F"/>
    <w:rsid w:val="00DC121B"/>
    <w:rsid w:val="00DC1A99"/>
    <w:rsid w:val="00DC1ACA"/>
    <w:rsid w:val="00DC1C59"/>
    <w:rsid w:val="00DC21EA"/>
    <w:rsid w:val="00DC2411"/>
    <w:rsid w:val="00DC2AC0"/>
    <w:rsid w:val="00DC2B43"/>
    <w:rsid w:val="00DC2E76"/>
    <w:rsid w:val="00DC30AB"/>
    <w:rsid w:val="00DC3219"/>
    <w:rsid w:val="00DC330C"/>
    <w:rsid w:val="00DC3630"/>
    <w:rsid w:val="00DC381A"/>
    <w:rsid w:val="00DC392A"/>
    <w:rsid w:val="00DC3ADA"/>
    <w:rsid w:val="00DC3B59"/>
    <w:rsid w:val="00DC45CD"/>
    <w:rsid w:val="00DC494C"/>
    <w:rsid w:val="00DC4CC9"/>
    <w:rsid w:val="00DC50AA"/>
    <w:rsid w:val="00DC5470"/>
    <w:rsid w:val="00DC6056"/>
    <w:rsid w:val="00DC60D2"/>
    <w:rsid w:val="00DC6186"/>
    <w:rsid w:val="00DC67E1"/>
    <w:rsid w:val="00DC6847"/>
    <w:rsid w:val="00DC6A88"/>
    <w:rsid w:val="00DC6F08"/>
    <w:rsid w:val="00DC7236"/>
    <w:rsid w:val="00DC7888"/>
    <w:rsid w:val="00DC7AA2"/>
    <w:rsid w:val="00DC7B49"/>
    <w:rsid w:val="00DC7D72"/>
    <w:rsid w:val="00DD0114"/>
    <w:rsid w:val="00DD040D"/>
    <w:rsid w:val="00DD04DA"/>
    <w:rsid w:val="00DD06F1"/>
    <w:rsid w:val="00DD0894"/>
    <w:rsid w:val="00DD0AEC"/>
    <w:rsid w:val="00DD0AFF"/>
    <w:rsid w:val="00DD1198"/>
    <w:rsid w:val="00DD1497"/>
    <w:rsid w:val="00DD151D"/>
    <w:rsid w:val="00DD15F5"/>
    <w:rsid w:val="00DD1C72"/>
    <w:rsid w:val="00DD1E85"/>
    <w:rsid w:val="00DD25A0"/>
    <w:rsid w:val="00DD2733"/>
    <w:rsid w:val="00DD2D4D"/>
    <w:rsid w:val="00DD2FF5"/>
    <w:rsid w:val="00DD30CD"/>
    <w:rsid w:val="00DD32AD"/>
    <w:rsid w:val="00DD3ECB"/>
    <w:rsid w:val="00DD45A7"/>
    <w:rsid w:val="00DD4670"/>
    <w:rsid w:val="00DD469A"/>
    <w:rsid w:val="00DD4AB9"/>
    <w:rsid w:val="00DD4EAD"/>
    <w:rsid w:val="00DD4FB4"/>
    <w:rsid w:val="00DD5D09"/>
    <w:rsid w:val="00DD63CC"/>
    <w:rsid w:val="00DD6540"/>
    <w:rsid w:val="00DD6734"/>
    <w:rsid w:val="00DD6799"/>
    <w:rsid w:val="00DD6DC1"/>
    <w:rsid w:val="00DD72BB"/>
    <w:rsid w:val="00DD735C"/>
    <w:rsid w:val="00DD74BE"/>
    <w:rsid w:val="00DD7B2F"/>
    <w:rsid w:val="00DE0A3C"/>
    <w:rsid w:val="00DE0FAA"/>
    <w:rsid w:val="00DE1264"/>
    <w:rsid w:val="00DE13B9"/>
    <w:rsid w:val="00DE16AB"/>
    <w:rsid w:val="00DE1A52"/>
    <w:rsid w:val="00DE1D7E"/>
    <w:rsid w:val="00DE1F80"/>
    <w:rsid w:val="00DE1F96"/>
    <w:rsid w:val="00DE1FF7"/>
    <w:rsid w:val="00DE20CB"/>
    <w:rsid w:val="00DE255E"/>
    <w:rsid w:val="00DE2633"/>
    <w:rsid w:val="00DE278D"/>
    <w:rsid w:val="00DE2819"/>
    <w:rsid w:val="00DE2E3A"/>
    <w:rsid w:val="00DE2F53"/>
    <w:rsid w:val="00DE3426"/>
    <w:rsid w:val="00DE3498"/>
    <w:rsid w:val="00DE37A7"/>
    <w:rsid w:val="00DE3A26"/>
    <w:rsid w:val="00DE3DF2"/>
    <w:rsid w:val="00DE5769"/>
    <w:rsid w:val="00DE57EB"/>
    <w:rsid w:val="00DE5CF3"/>
    <w:rsid w:val="00DE5FDA"/>
    <w:rsid w:val="00DE60F2"/>
    <w:rsid w:val="00DE66FC"/>
    <w:rsid w:val="00DE6708"/>
    <w:rsid w:val="00DE676A"/>
    <w:rsid w:val="00DE67F1"/>
    <w:rsid w:val="00DE6A98"/>
    <w:rsid w:val="00DE6B20"/>
    <w:rsid w:val="00DE7599"/>
    <w:rsid w:val="00DE77DE"/>
    <w:rsid w:val="00DE78DE"/>
    <w:rsid w:val="00DE7E86"/>
    <w:rsid w:val="00DE7FE5"/>
    <w:rsid w:val="00DF042B"/>
    <w:rsid w:val="00DF0E10"/>
    <w:rsid w:val="00DF10A9"/>
    <w:rsid w:val="00DF115B"/>
    <w:rsid w:val="00DF1175"/>
    <w:rsid w:val="00DF1241"/>
    <w:rsid w:val="00DF1C3C"/>
    <w:rsid w:val="00DF2A98"/>
    <w:rsid w:val="00DF2BBA"/>
    <w:rsid w:val="00DF2BDB"/>
    <w:rsid w:val="00DF2DB1"/>
    <w:rsid w:val="00DF3061"/>
    <w:rsid w:val="00DF3DC5"/>
    <w:rsid w:val="00DF410F"/>
    <w:rsid w:val="00DF424D"/>
    <w:rsid w:val="00DF46AC"/>
    <w:rsid w:val="00DF49A6"/>
    <w:rsid w:val="00DF4A21"/>
    <w:rsid w:val="00DF4B47"/>
    <w:rsid w:val="00DF506A"/>
    <w:rsid w:val="00DF543C"/>
    <w:rsid w:val="00DF674A"/>
    <w:rsid w:val="00DF6BA5"/>
    <w:rsid w:val="00DF744E"/>
    <w:rsid w:val="00DF760C"/>
    <w:rsid w:val="00DF7B7D"/>
    <w:rsid w:val="00DF7D2D"/>
    <w:rsid w:val="00DF7F12"/>
    <w:rsid w:val="00E00E45"/>
    <w:rsid w:val="00E00F39"/>
    <w:rsid w:val="00E00FA2"/>
    <w:rsid w:val="00E01131"/>
    <w:rsid w:val="00E0116A"/>
    <w:rsid w:val="00E01A8D"/>
    <w:rsid w:val="00E02215"/>
    <w:rsid w:val="00E025E5"/>
    <w:rsid w:val="00E02A9B"/>
    <w:rsid w:val="00E02D62"/>
    <w:rsid w:val="00E030F9"/>
    <w:rsid w:val="00E031EC"/>
    <w:rsid w:val="00E0332D"/>
    <w:rsid w:val="00E0363B"/>
    <w:rsid w:val="00E0367F"/>
    <w:rsid w:val="00E045E3"/>
    <w:rsid w:val="00E04768"/>
    <w:rsid w:val="00E047CF"/>
    <w:rsid w:val="00E04B66"/>
    <w:rsid w:val="00E04C21"/>
    <w:rsid w:val="00E04C2B"/>
    <w:rsid w:val="00E04D6F"/>
    <w:rsid w:val="00E04DB4"/>
    <w:rsid w:val="00E0512F"/>
    <w:rsid w:val="00E05354"/>
    <w:rsid w:val="00E05842"/>
    <w:rsid w:val="00E05F0C"/>
    <w:rsid w:val="00E0611B"/>
    <w:rsid w:val="00E062C5"/>
    <w:rsid w:val="00E064F6"/>
    <w:rsid w:val="00E065A3"/>
    <w:rsid w:val="00E0670B"/>
    <w:rsid w:val="00E06954"/>
    <w:rsid w:val="00E06A39"/>
    <w:rsid w:val="00E06AAD"/>
    <w:rsid w:val="00E06CC2"/>
    <w:rsid w:val="00E078DE"/>
    <w:rsid w:val="00E07BFA"/>
    <w:rsid w:val="00E1022F"/>
    <w:rsid w:val="00E1093C"/>
    <w:rsid w:val="00E10964"/>
    <w:rsid w:val="00E10DDB"/>
    <w:rsid w:val="00E114CA"/>
    <w:rsid w:val="00E11925"/>
    <w:rsid w:val="00E11C7D"/>
    <w:rsid w:val="00E11E6E"/>
    <w:rsid w:val="00E120CF"/>
    <w:rsid w:val="00E123A0"/>
    <w:rsid w:val="00E12829"/>
    <w:rsid w:val="00E12C6F"/>
    <w:rsid w:val="00E13200"/>
    <w:rsid w:val="00E13217"/>
    <w:rsid w:val="00E133E5"/>
    <w:rsid w:val="00E1346C"/>
    <w:rsid w:val="00E135F1"/>
    <w:rsid w:val="00E136E2"/>
    <w:rsid w:val="00E13BD3"/>
    <w:rsid w:val="00E13E4A"/>
    <w:rsid w:val="00E13FB7"/>
    <w:rsid w:val="00E13FC2"/>
    <w:rsid w:val="00E14558"/>
    <w:rsid w:val="00E145A6"/>
    <w:rsid w:val="00E14B62"/>
    <w:rsid w:val="00E1512F"/>
    <w:rsid w:val="00E162EB"/>
    <w:rsid w:val="00E164E7"/>
    <w:rsid w:val="00E167AB"/>
    <w:rsid w:val="00E16A1D"/>
    <w:rsid w:val="00E16F81"/>
    <w:rsid w:val="00E2042D"/>
    <w:rsid w:val="00E2068E"/>
    <w:rsid w:val="00E207FB"/>
    <w:rsid w:val="00E20ADE"/>
    <w:rsid w:val="00E20BFC"/>
    <w:rsid w:val="00E21089"/>
    <w:rsid w:val="00E211E1"/>
    <w:rsid w:val="00E21706"/>
    <w:rsid w:val="00E21740"/>
    <w:rsid w:val="00E21A7A"/>
    <w:rsid w:val="00E21DA2"/>
    <w:rsid w:val="00E222FE"/>
    <w:rsid w:val="00E22489"/>
    <w:rsid w:val="00E22ADE"/>
    <w:rsid w:val="00E22D5E"/>
    <w:rsid w:val="00E230F0"/>
    <w:rsid w:val="00E23217"/>
    <w:rsid w:val="00E232D7"/>
    <w:rsid w:val="00E23C6B"/>
    <w:rsid w:val="00E23ED5"/>
    <w:rsid w:val="00E245E5"/>
    <w:rsid w:val="00E2499C"/>
    <w:rsid w:val="00E24BC6"/>
    <w:rsid w:val="00E24DAD"/>
    <w:rsid w:val="00E250D9"/>
    <w:rsid w:val="00E251EF"/>
    <w:rsid w:val="00E252D6"/>
    <w:rsid w:val="00E252F8"/>
    <w:rsid w:val="00E25C4D"/>
    <w:rsid w:val="00E260D1"/>
    <w:rsid w:val="00E26B88"/>
    <w:rsid w:val="00E26F0C"/>
    <w:rsid w:val="00E27205"/>
    <w:rsid w:val="00E27A09"/>
    <w:rsid w:val="00E27B20"/>
    <w:rsid w:val="00E27D86"/>
    <w:rsid w:val="00E303B2"/>
    <w:rsid w:val="00E30CFA"/>
    <w:rsid w:val="00E30DA6"/>
    <w:rsid w:val="00E3182D"/>
    <w:rsid w:val="00E31FF6"/>
    <w:rsid w:val="00E3252D"/>
    <w:rsid w:val="00E32759"/>
    <w:rsid w:val="00E32EC2"/>
    <w:rsid w:val="00E33126"/>
    <w:rsid w:val="00E338EC"/>
    <w:rsid w:val="00E33DF2"/>
    <w:rsid w:val="00E33E5E"/>
    <w:rsid w:val="00E34000"/>
    <w:rsid w:val="00E341AE"/>
    <w:rsid w:val="00E345D7"/>
    <w:rsid w:val="00E3460A"/>
    <w:rsid w:val="00E34771"/>
    <w:rsid w:val="00E34863"/>
    <w:rsid w:val="00E351E8"/>
    <w:rsid w:val="00E3520C"/>
    <w:rsid w:val="00E358D3"/>
    <w:rsid w:val="00E35A45"/>
    <w:rsid w:val="00E360D3"/>
    <w:rsid w:val="00E365DD"/>
    <w:rsid w:val="00E36DCA"/>
    <w:rsid w:val="00E36E6A"/>
    <w:rsid w:val="00E3745D"/>
    <w:rsid w:val="00E37C80"/>
    <w:rsid w:val="00E40C77"/>
    <w:rsid w:val="00E412B5"/>
    <w:rsid w:val="00E412F0"/>
    <w:rsid w:val="00E41412"/>
    <w:rsid w:val="00E418FB"/>
    <w:rsid w:val="00E41CBB"/>
    <w:rsid w:val="00E41EF7"/>
    <w:rsid w:val="00E42180"/>
    <w:rsid w:val="00E4264D"/>
    <w:rsid w:val="00E426CB"/>
    <w:rsid w:val="00E42726"/>
    <w:rsid w:val="00E4292D"/>
    <w:rsid w:val="00E42C53"/>
    <w:rsid w:val="00E42D07"/>
    <w:rsid w:val="00E42EEB"/>
    <w:rsid w:val="00E42FAB"/>
    <w:rsid w:val="00E430F8"/>
    <w:rsid w:val="00E4328E"/>
    <w:rsid w:val="00E43582"/>
    <w:rsid w:val="00E4364F"/>
    <w:rsid w:val="00E436BB"/>
    <w:rsid w:val="00E43804"/>
    <w:rsid w:val="00E43B79"/>
    <w:rsid w:val="00E44153"/>
    <w:rsid w:val="00E441ED"/>
    <w:rsid w:val="00E4420F"/>
    <w:rsid w:val="00E44333"/>
    <w:rsid w:val="00E443C5"/>
    <w:rsid w:val="00E44420"/>
    <w:rsid w:val="00E44C25"/>
    <w:rsid w:val="00E44E3F"/>
    <w:rsid w:val="00E45365"/>
    <w:rsid w:val="00E459A5"/>
    <w:rsid w:val="00E45E02"/>
    <w:rsid w:val="00E45F36"/>
    <w:rsid w:val="00E46156"/>
    <w:rsid w:val="00E4618F"/>
    <w:rsid w:val="00E46220"/>
    <w:rsid w:val="00E46247"/>
    <w:rsid w:val="00E46485"/>
    <w:rsid w:val="00E464BF"/>
    <w:rsid w:val="00E4689B"/>
    <w:rsid w:val="00E469AB"/>
    <w:rsid w:val="00E46B17"/>
    <w:rsid w:val="00E46C71"/>
    <w:rsid w:val="00E47270"/>
    <w:rsid w:val="00E47376"/>
    <w:rsid w:val="00E4739D"/>
    <w:rsid w:val="00E4770D"/>
    <w:rsid w:val="00E5028A"/>
    <w:rsid w:val="00E5053B"/>
    <w:rsid w:val="00E50764"/>
    <w:rsid w:val="00E5089B"/>
    <w:rsid w:val="00E51045"/>
    <w:rsid w:val="00E5163C"/>
    <w:rsid w:val="00E516A9"/>
    <w:rsid w:val="00E51841"/>
    <w:rsid w:val="00E51980"/>
    <w:rsid w:val="00E51A45"/>
    <w:rsid w:val="00E51DF7"/>
    <w:rsid w:val="00E522F3"/>
    <w:rsid w:val="00E5271C"/>
    <w:rsid w:val="00E52B02"/>
    <w:rsid w:val="00E52C9B"/>
    <w:rsid w:val="00E52F92"/>
    <w:rsid w:val="00E53218"/>
    <w:rsid w:val="00E535E2"/>
    <w:rsid w:val="00E54046"/>
    <w:rsid w:val="00E5410B"/>
    <w:rsid w:val="00E542CC"/>
    <w:rsid w:val="00E54E9F"/>
    <w:rsid w:val="00E550E3"/>
    <w:rsid w:val="00E555A2"/>
    <w:rsid w:val="00E556DB"/>
    <w:rsid w:val="00E55928"/>
    <w:rsid w:val="00E55A37"/>
    <w:rsid w:val="00E562C7"/>
    <w:rsid w:val="00E569E3"/>
    <w:rsid w:val="00E577DB"/>
    <w:rsid w:val="00E578FF"/>
    <w:rsid w:val="00E57C11"/>
    <w:rsid w:val="00E57E4A"/>
    <w:rsid w:val="00E57F4D"/>
    <w:rsid w:val="00E600A5"/>
    <w:rsid w:val="00E607B0"/>
    <w:rsid w:val="00E60961"/>
    <w:rsid w:val="00E60C1F"/>
    <w:rsid w:val="00E60C78"/>
    <w:rsid w:val="00E60C7D"/>
    <w:rsid w:val="00E60EC4"/>
    <w:rsid w:val="00E613C5"/>
    <w:rsid w:val="00E614F6"/>
    <w:rsid w:val="00E615D1"/>
    <w:rsid w:val="00E6195A"/>
    <w:rsid w:val="00E61A33"/>
    <w:rsid w:val="00E61A5F"/>
    <w:rsid w:val="00E61C74"/>
    <w:rsid w:val="00E61EC0"/>
    <w:rsid w:val="00E6268C"/>
    <w:rsid w:val="00E62A05"/>
    <w:rsid w:val="00E62D2D"/>
    <w:rsid w:val="00E62D7D"/>
    <w:rsid w:val="00E62F8F"/>
    <w:rsid w:val="00E6384D"/>
    <w:rsid w:val="00E63C8E"/>
    <w:rsid w:val="00E63FB2"/>
    <w:rsid w:val="00E640CA"/>
    <w:rsid w:val="00E641F6"/>
    <w:rsid w:val="00E6422A"/>
    <w:rsid w:val="00E64B61"/>
    <w:rsid w:val="00E651CB"/>
    <w:rsid w:val="00E655B6"/>
    <w:rsid w:val="00E65609"/>
    <w:rsid w:val="00E658FA"/>
    <w:rsid w:val="00E6597E"/>
    <w:rsid w:val="00E65A8A"/>
    <w:rsid w:val="00E65B22"/>
    <w:rsid w:val="00E65B6E"/>
    <w:rsid w:val="00E65C0A"/>
    <w:rsid w:val="00E65E2A"/>
    <w:rsid w:val="00E660CB"/>
    <w:rsid w:val="00E66169"/>
    <w:rsid w:val="00E661BF"/>
    <w:rsid w:val="00E66B8D"/>
    <w:rsid w:val="00E66DE6"/>
    <w:rsid w:val="00E67070"/>
    <w:rsid w:val="00E67495"/>
    <w:rsid w:val="00E674DF"/>
    <w:rsid w:val="00E6755C"/>
    <w:rsid w:val="00E67CE0"/>
    <w:rsid w:val="00E67E27"/>
    <w:rsid w:val="00E67EE5"/>
    <w:rsid w:val="00E67FB0"/>
    <w:rsid w:val="00E702F8"/>
    <w:rsid w:val="00E7046C"/>
    <w:rsid w:val="00E7086C"/>
    <w:rsid w:val="00E70A67"/>
    <w:rsid w:val="00E70B85"/>
    <w:rsid w:val="00E71431"/>
    <w:rsid w:val="00E71947"/>
    <w:rsid w:val="00E721B3"/>
    <w:rsid w:val="00E721D0"/>
    <w:rsid w:val="00E72845"/>
    <w:rsid w:val="00E72DCC"/>
    <w:rsid w:val="00E72DEE"/>
    <w:rsid w:val="00E73404"/>
    <w:rsid w:val="00E7344E"/>
    <w:rsid w:val="00E735F2"/>
    <w:rsid w:val="00E736A0"/>
    <w:rsid w:val="00E73724"/>
    <w:rsid w:val="00E73C4B"/>
    <w:rsid w:val="00E73D1D"/>
    <w:rsid w:val="00E73D27"/>
    <w:rsid w:val="00E73ED6"/>
    <w:rsid w:val="00E73F3B"/>
    <w:rsid w:val="00E7425A"/>
    <w:rsid w:val="00E743FB"/>
    <w:rsid w:val="00E74686"/>
    <w:rsid w:val="00E7474A"/>
    <w:rsid w:val="00E74A9A"/>
    <w:rsid w:val="00E74D16"/>
    <w:rsid w:val="00E74FE2"/>
    <w:rsid w:val="00E75161"/>
    <w:rsid w:val="00E75479"/>
    <w:rsid w:val="00E7567F"/>
    <w:rsid w:val="00E7571F"/>
    <w:rsid w:val="00E75EF9"/>
    <w:rsid w:val="00E7611D"/>
    <w:rsid w:val="00E7658C"/>
    <w:rsid w:val="00E76775"/>
    <w:rsid w:val="00E76952"/>
    <w:rsid w:val="00E76F3F"/>
    <w:rsid w:val="00E776B4"/>
    <w:rsid w:val="00E77C3F"/>
    <w:rsid w:val="00E803E9"/>
    <w:rsid w:val="00E805F8"/>
    <w:rsid w:val="00E806FB"/>
    <w:rsid w:val="00E80721"/>
    <w:rsid w:val="00E80AAD"/>
    <w:rsid w:val="00E80F2A"/>
    <w:rsid w:val="00E81115"/>
    <w:rsid w:val="00E81309"/>
    <w:rsid w:val="00E816F7"/>
    <w:rsid w:val="00E81790"/>
    <w:rsid w:val="00E81817"/>
    <w:rsid w:val="00E81905"/>
    <w:rsid w:val="00E82BD4"/>
    <w:rsid w:val="00E83EA1"/>
    <w:rsid w:val="00E83F32"/>
    <w:rsid w:val="00E83F3B"/>
    <w:rsid w:val="00E83F81"/>
    <w:rsid w:val="00E8407E"/>
    <w:rsid w:val="00E8430A"/>
    <w:rsid w:val="00E8435A"/>
    <w:rsid w:val="00E846A2"/>
    <w:rsid w:val="00E84A6B"/>
    <w:rsid w:val="00E851A6"/>
    <w:rsid w:val="00E85334"/>
    <w:rsid w:val="00E8535A"/>
    <w:rsid w:val="00E85475"/>
    <w:rsid w:val="00E859A8"/>
    <w:rsid w:val="00E85C81"/>
    <w:rsid w:val="00E85D8F"/>
    <w:rsid w:val="00E85E77"/>
    <w:rsid w:val="00E85FA6"/>
    <w:rsid w:val="00E862AC"/>
    <w:rsid w:val="00E86FAE"/>
    <w:rsid w:val="00E87256"/>
    <w:rsid w:val="00E875B4"/>
    <w:rsid w:val="00E875FF"/>
    <w:rsid w:val="00E8769C"/>
    <w:rsid w:val="00E87F24"/>
    <w:rsid w:val="00E87FAA"/>
    <w:rsid w:val="00E90326"/>
    <w:rsid w:val="00E908E9"/>
    <w:rsid w:val="00E90A3E"/>
    <w:rsid w:val="00E90A94"/>
    <w:rsid w:val="00E90D7B"/>
    <w:rsid w:val="00E90E31"/>
    <w:rsid w:val="00E90F75"/>
    <w:rsid w:val="00E9118F"/>
    <w:rsid w:val="00E911D5"/>
    <w:rsid w:val="00E9173D"/>
    <w:rsid w:val="00E921C0"/>
    <w:rsid w:val="00E927BB"/>
    <w:rsid w:val="00E927D7"/>
    <w:rsid w:val="00E9282B"/>
    <w:rsid w:val="00E92AD3"/>
    <w:rsid w:val="00E93093"/>
    <w:rsid w:val="00E93142"/>
    <w:rsid w:val="00E936AF"/>
    <w:rsid w:val="00E9405E"/>
    <w:rsid w:val="00E9426E"/>
    <w:rsid w:val="00E94696"/>
    <w:rsid w:val="00E94AEF"/>
    <w:rsid w:val="00E94D37"/>
    <w:rsid w:val="00E94D7C"/>
    <w:rsid w:val="00E94E0D"/>
    <w:rsid w:val="00E94FD3"/>
    <w:rsid w:val="00E95101"/>
    <w:rsid w:val="00E958C0"/>
    <w:rsid w:val="00E959F3"/>
    <w:rsid w:val="00E95F49"/>
    <w:rsid w:val="00E96125"/>
    <w:rsid w:val="00E962D4"/>
    <w:rsid w:val="00E969BE"/>
    <w:rsid w:val="00E96B46"/>
    <w:rsid w:val="00E96D47"/>
    <w:rsid w:val="00E9727E"/>
    <w:rsid w:val="00E97307"/>
    <w:rsid w:val="00E9766A"/>
    <w:rsid w:val="00E97A44"/>
    <w:rsid w:val="00E97CF4"/>
    <w:rsid w:val="00E97D4C"/>
    <w:rsid w:val="00E97D73"/>
    <w:rsid w:val="00E97DAC"/>
    <w:rsid w:val="00E97FE7"/>
    <w:rsid w:val="00EA0430"/>
    <w:rsid w:val="00EA082F"/>
    <w:rsid w:val="00EA08EF"/>
    <w:rsid w:val="00EA0D81"/>
    <w:rsid w:val="00EA1006"/>
    <w:rsid w:val="00EA116B"/>
    <w:rsid w:val="00EA1644"/>
    <w:rsid w:val="00EA1F30"/>
    <w:rsid w:val="00EA233B"/>
    <w:rsid w:val="00EA2399"/>
    <w:rsid w:val="00EA2525"/>
    <w:rsid w:val="00EA2610"/>
    <w:rsid w:val="00EA296A"/>
    <w:rsid w:val="00EA3223"/>
    <w:rsid w:val="00EA3440"/>
    <w:rsid w:val="00EA35E0"/>
    <w:rsid w:val="00EA3AE6"/>
    <w:rsid w:val="00EA3C33"/>
    <w:rsid w:val="00EA3F1C"/>
    <w:rsid w:val="00EA4919"/>
    <w:rsid w:val="00EA4D2A"/>
    <w:rsid w:val="00EA4DA5"/>
    <w:rsid w:val="00EA4EAE"/>
    <w:rsid w:val="00EA52BD"/>
    <w:rsid w:val="00EA571B"/>
    <w:rsid w:val="00EA5900"/>
    <w:rsid w:val="00EA5C50"/>
    <w:rsid w:val="00EA6B8A"/>
    <w:rsid w:val="00EA76A2"/>
    <w:rsid w:val="00EB0D54"/>
    <w:rsid w:val="00EB0E48"/>
    <w:rsid w:val="00EB0E79"/>
    <w:rsid w:val="00EB10F5"/>
    <w:rsid w:val="00EB1243"/>
    <w:rsid w:val="00EB1418"/>
    <w:rsid w:val="00EB16B8"/>
    <w:rsid w:val="00EB18A9"/>
    <w:rsid w:val="00EB1F47"/>
    <w:rsid w:val="00EB1FEA"/>
    <w:rsid w:val="00EB2031"/>
    <w:rsid w:val="00EB2047"/>
    <w:rsid w:val="00EB209C"/>
    <w:rsid w:val="00EB21E0"/>
    <w:rsid w:val="00EB2509"/>
    <w:rsid w:val="00EB25ED"/>
    <w:rsid w:val="00EB26B1"/>
    <w:rsid w:val="00EB26DF"/>
    <w:rsid w:val="00EB2C7C"/>
    <w:rsid w:val="00EB2CC4"/>
    <w:rsid w:val="00EB3171"/>
    <w:rsid w:val="00EB36CF"/>
    <w:rsid w:val="00EB3A71"/>
    <w:rsid w:val="00EB3DED"/>
    <w:rsid w:val="00EB4283"/>
    <w:rsid w:val="00EB4377"/>
    <w:rsid w:val="00EB4631"/>
    <w:rsid w:val="00EB46E8"/>
    <w:rsid w:val="00EB4922"/>
    <w:rsid w:val="00EB4D23"/>
    <w:rsid w:val="00EB4D94"/>
    <w:rsid w:val="00EB5337"/>
    <w:rsid w:val="00EB58D6"/>
    <w:rsid w:val="00EB5A70"/>
    <w:rsid w:val="00EB5DA0"/>
    <w:rsid w:val="00EB6441"/>
    <w:rsid w:val="00EB6C20"/>
    <w:rsid w:val="00EB6C65"/>
    <w:rsid w:val="00EB6D1C"/>
    <w:rsid w:val="00EB730D"/>
    <w:rsid w:val="00EB7325"/>
    <w:rsid w:val="00EB73C0"/>
    <w:rsid w:val="00EB7456"/>
    <w:rsid w:val="00EB7567"/>
    <w:rsid w:val="00EB790F"/>
    <w:rsid w:val="00EB7F53"/>
    <w:rsid w:val="00EC0A1E"/>
    <w:rsid w:val="00EC0AAC"/>
    <w:rsid w:val="00EC0AB7"/>
    <w:rsid w:val="00EC0BA5"/>
    <w:rsid w:val="00EC0CDD"/>
    <w:rsid w:val="00EC1076"/>
    <w:rsid w:val="00EC1128"/>
    <w:rsid w:val="00EC14AF"/>
    <w:rsid w:val="00EC28AA"/>
    <w:rsid w:val="00EC2C0B"/>
    <w:rsid w:val="00EC2EA7"/>
    <w:rsid w:val="00EC3166"/>
    <w:rsid w:val="00EC3275"/>
    <w:rsid w:val="00EC3B6F"/>
    <w:rsid w:val="00EC3E6A"/>
    <w:rsid w:val="00EC45E6"/>
    <w:rsid w:val="00EC46BA"/>
    <w:rsid w:val="00EC4816"/>
    <w:rsid w:val="00EC4E10"/>
    <w:rsid w:val="00EC4FDB"/>
    <w:rsid w:val="00EC5565"/>
    <w:rsid w:val="00EC57AD"/>
    <w:rsid w:val="00EC5B08"/>
    <w:rsid w:val="00EC6280"/>
    <w:rsid w:val="00EC6356"/>
    <w:rsid w:val="00EC644F"/>
    <w:rsid w:val="00EC68E2"/>
    <w:rsid w:val="00EC6932"/>
    <w:rsid w:val="00EC6B84"/>
    <w:rsid w:val="00EC71F3"/>
    <w:rsid w:val="00EC74DF"/>
    <w:rsid w:val="00EC7B84"/>
    <w:rsid w:val="00EC7F8A"/>
    <w:rsid w:val="00ED03E0"/>
    <w:rsid w:val="00ED04AB"/>
    <w:rsid w:val="00ED04D1"/>
    <w:rsid w:val="00ED0DAE"/>
    <w:rsid w:val="00ED18E5"/>
    <w:rsid w:val="00ED1AC9"/>
    <w:rsid w:val="00ED1B38"/>
    <w:rsid w:val="00ED259F"/>
    <w:rsid w:val="00ED25BE"/>
    <w:rsid w:val="00ED25DE"/>
    <w:rsid w:val="00ED2BA5"/>
    <w:rsid w:val="00ED3887"/>
    <w:rsid w:val="00ED4FC7"/>
    <w:rsid w:val="00ED5424"/>
    <w:rsid w:val="00ED58D6"/>
    <w:rsid w:val="00ED5B4C"/>
    <w:rsid w:val="00ED5CF5"/>
    <w:rsid w:val="00ED6826"/>
    <w:rsid w:val="00ED6AB3"/>
    <w:rsid w:val="00ED6E81"/>
    <w:rsid w:val="00ED751A"/>
    <w:rsid w:val="00ED7562"/>
    <w:rsid w:val="00EE0096"/>
    <w:rsid w:val="00EE03A4"/>
    <w:rsid w:val="00EE06BE"/>
    <w:rsid w:val="00EE10C5"/>
    <w:rsid w:val="00EE10F4"/>
    <w:rsid w:val="00EE1629"/>
    <w:rsid w:val="00EE16BB"/>
    <w:rsid w:val="00EE19A7"/>
    <w:rsid w:val="00EE1AB2"/>
    <w:rsid w:val="00EE1D97"/>
    <w:rsid w:val="00EE1DC0"/>
    <w:rsid w:val="00EE20DE"/>
    <w:rsid w:val="00EE2122"/>
    <w:rsid w:val="00EE2408"/>
    <w:rsid w:val="00EE24D2"/>
    <w:rsid w:val="00EE25CE"/>
    <w:rsid w:val="00EE2C63"/>
    <w:rsid w:val="00EE2CA8"/>
    <w:rsid w:val="00EE3190"/>
    <w:rsid w:val="00EE383D"/>
    <w:rsid w:val="00EE3860"/>
    <w:rsid w:val="00EE3BCB"/>
    <w:rsid w:val="00EE40B1"/>
    <w:rsid w:val="00EE4937"/>
    <w:rsid w:val="00EE4F08"/>
    <w:rsid w:val="00EE54E9"/>
    <w:rsid w:val="00EE55AB"/>
    <w:rsid w:val="00EE55ED"/>
    <w:rsid w:val="00EE576C"/>
    <w:rsid w:val="00EE5789"/>
    <w:rsid w:val="00EE59B8"/>
    <w:rsid w:val="00EE616D"/>
    <w:rsid w:val="00EE64C5"/>
    <w:rsid w:val="00EE6801"/>
    <w:rsid w:val="00EE6B9E"/>
    <w:rsid w:val="00EE7275"/>
    <w:rsid w:val="00EE73F4"/>
    <w:rsid w:val="00EE7454"/>
    <w:rsid w:val="00EE7510"/>
    <w:rsid w:val="00EE7677"/>
    <w:rsid w:val="00EE7722"/>
    <w:rsid w:val="00EE7766"/>
    <w:rsid w:val="00EE79AA"/>
    <w:rsid w:val="00EE7BDE"/>
    <w:rsid w:val="00EE7C64"/>
    <w:rsid w:val="00EE7EF7"/>
    <w:rsid w:val="00EF00D3"/>
    <w:rsid w:val="00EF014D"/>
    <w:rsid w:val="00EF02D9"/>
    <w:rsid w:val="00EF0762"/>
    <w:rsid w:val="00EF096D"/>
    <w:rsid w:val="00EF0983"/>
    <w:rsid w:val="00EF09B2"/>
    <w:rsid w:val="00EF0C3B"/>
    <w:rsid w:val="00EF1A73"/>
    <w:rsid w:val="00EF1C78"/>
    <w:rsid w:val="00EF1C92"/>
    <w:rsid w:val="00EF21CB"/>
    <w:rsid w:val="00EF25CC"/>
    <w:rsid w:val="00EF2F19"/>
    <w:rsid w:val="00EF30C5"/>
    <w:rsid w:val="00EF31EB"/>
    <w:rsid w:val="00EF3791"/>
    <w:rsid w:val="00EF3A6D"/>
    <w:rsid w:val="00EF3CE5"/>
    <w:rsid w:val="00EF3E0A"/>
    <w:rsid w:val="00EF4190"/>
    <w:rsid w:val="00EF4922"/>
    <w:rsid w:val="00EF4EE0"/>
    <w:rsid w:val="00EF54C5"/>
    <w:rsid w:val="00EF5553"/>
    <w:rsid w:val="00EF5E40"/>
    <w:rsid w:val="00EF6033"/>
    <w:rsid w:val="00EF63FD"/>
    <w:rsid w:val="00EF647F"/>
    <w:rsid w:val="00EF64BB"/>
    <w:rsid w:val="00EF65B3"/>
    <w:rsid w:val="00EF6665"/>
    <w:rsid w:val="00EF67A3"/>
    <w:rsid w:val="00EF70FB"/>
    <w:rsid w:val="00EF75A5"/>
    <w:rsid w:val="00EF7AD1"/>
    <w:rsid w:val="00EF7C1B"/>
    <w:rsid w:val="00EF7EDB"/>
    <w:rsid w:val="00F00448"/>
    <w:rsid w:val="00F00464"/>
    <w:rsid w:val="00F00AB6"/>
    <w:rsid w:val="00F011BB"/>
    <w:rsid w:val="00F01411"/>
    <w:rsid w:val="00F01543"/>
    <w:rsid w:val="00F017AB"/>
    <w:rsid w:val="00F01BD6"/>
    <w:rsid w:val="00F01C24"/>
    <w:rsid w:val="00F01CFE"/>
    <w:rsid w:val="00F01EAD"/>
    <w:rsid w:val="00F02116"/>
    <w:rsid w:val="00F0226C"/>
    <w:rsid w:val="00F0254A"/>
    <w:rsid w:val="00F025AA"/>
    <w:rsid w:val="00F02805"/>
    <w:rsid w:val="00F029C7"/>
    <w:rsid w:val="00F02A56"/>
    <w:rsid w:val="00F02E92"/>
    <w:rsid w:val="00F0305B"/>
    <w:rsid w:val="00F0312F"/>
    <w:rsid w:val="00F03514"/>
    <w:rsid w:val="00F03846"/>
    <w:rsid w:val="00F03978"/>
    <w:rsid w:val="00F03A58"/>
    <w:rsid w:val="00F03CAB"/>
    <w:rsid w:val="00F0419F"/>
    <w:rsid w:val="00F044AB"/>
    <w:rsid w:val="00F0460D"/>
    <w:rsid w:val="00F054F0"/>
    <w:rsid w:val="00F056C4"/>
    <w:rsid w:val="00F059B2"/>
    <w:rsid w:val="00F05BEA"/>
    <w:rsid w:val="00F05C59"/>
    <w:rsid w:val="00F05E26"/>
    <w:rsid w:val="00F05EC0"/>
    <w:rsid w:val="00F0644D"/>
    <w:rsid w:val="00F066CF"/>
    <w:rsid w:val="00F06A52"/>
    <w:rsid w:val="00F06C30"/>
    <w:rsid w:val="00F07299"/>
    <w:rsid w:val="00F0750E"/>
    <w:rsid w:val="00F07826"/>
    <w:rsid w:val="00F07A82"/>
    <w:rsid w:val="00F07AC2"/>
    <w:rsid w:val="00F1022C"/>
    <w:rsid w:val="00F10341"/>
    <w:rsid w:val="00F103AA"/>
    <w:rsid w:val="00F10966"/>
    <w:rsid w:val="00F10B50"/>
    <w:rsid w:val="00F10C02"/>
    <w:rsid w:val="00F10DDC"/>
    <w:rsid w:val="00F11124"/>
    <w:rsid w:val="00F1159B"/>
    <w:rsid w:val="00F116E0"/>
    <w:rsid w:val="00F13B26"/>
    <w:rsid w:val="00F13B66"/>
    <w:rsid w:val="00F13B8C"/>
    <w:rsid w:val="00F13DA6"/>
    <w:rsid w:val="00F140C7"/>
    <w:rsid w:val="00F14E58"/>
    <w:rsid w:val="00F15BD9"/>
    <w:rsid w:val="00F15C52"/>
    <w:rsid w:val="00F164A7"/>
    <w:rsid w:val="00F165BF"/>
    <w:rsid w:val="00F16FCA"/>
    <w:rsid w:val="00F17105"/>
    <w:rsid w:val="00F17124"/>
    <w:rsid w:val="00F175C0"/>
    <w:rsid w:val="00F17AFC"/>
    <w:rsid w:val="00F17F72"/>
    <w:rsid w:val="00F20129"/>
    <w:rsid w:val="00F207A5"/>
    <w:rsid w:val="00F2086C"/>
    <w:rsid w:val="00F20B02"/>
    <w:rsid w:val="00F20C20"/>
    <w:rsid w:val="00F2155E"/>
    <w:rsid w:val="00F21731"/>
    <w:rsid w:val="00F2174C"/>
    <w:rsid w:val="00F21968"/>
    <w:rsid w:val="00F21B14"/>
    <w:rsid w:val="00F21EDB"/>
    <w:rsid w:val="00F2218F"/>
    <w:rsid w:val="00F2268B"/>
    <w:rsid w:val="00F2295C"/>
    <w:rsid w:val="00F22C5C"/>
    <w:rsid w:val="00F23154"/>
    <w:rsid w:val="00F23646"/>
    <w:rsid w:val="00F23771"/>
    <w:rsid w:val="00F23A77"/>
    <w:rsid w:val="00F23C87"/>
    <w:rsid w:val="00F243FB"/>
    <w:rsid w:val="00F245CE"/>
    <w:rsid w:val="00F24B78"/>
    <w:rsid w:val="00F25859"/>
    <w:rsid w:val="00F259C9"/>
    <w:rsid w:val="00F259ED"/>
    <w:rsid w:val="00F25BAF"/>
    <w:rsid w:val="00F25D00"/>
    <w:rsid w:val="00F2613C"/>
    <w:rsid w:val="00F261D3"/>
    <w:rsid w:val="00F26487"/>
    <w:rsid w:val="00F264B8"/>
    <w:rsid w:val="00F26711"/>
    <w:rsid w:val="00F26EE4"/>
    <w:rsid w:val="00F27216"/>
    <w:rsid w:val="00F272A8"/>
    <w:rsid w:val="00F273A0"/>
    <w:rsid w:val="00F273F9"/>
    <w:rsid w:val="00F27824"/>
    <w:rsid w:val="00F27A98"/>
    <w:rsid w:val="00F27B09"/>
    <w:rsid w:val="00F3004B"/>
    <w:rsid w:val="00F30944"/>
    <w:rsid w:val="00F3098C"/>
    <w:rsid w:val="00F31677"/>
    <w:rsid w:val="00F318D5"/>
    <w:rsid w:val="00F32D0A"/>
    <w:rsid w:val="00F33004"/>
    <w:rsid w:val="00F33689"/>
    <w:rsid w:val="00F33C51"/>
    <w:rsid w:val="00F34361"/>
    <w:rsid w:val="00F347D5"/>
    <w:rsid w:val="00F34D97"/>
    <w:rsid w:val="00F3525D"/>
    <w:rsid w:val="00F36255"/>
    <w:rsid w:val="00F36903"/>
    <w:rsid w:val="00F36961"/>
    <w:rsid w:val="00F36BED"/>
    <w:rsid w:val="00F36EE2"/>
    <w:rsid w:val="00F371B1"/>
    <w:rsid w:val="00F37AF1"/>
    <w:rsid w:val="00F37C78"/>
    <w:rsid w:val="00F37FBF"/>
    <w:rsid w:val="00F37FD1"/>
    <w:rsid w:val="00F4003D"/>
    <w:rsid w:val="00F40203"/>
    <w:rsid w:val="00F40539"/>
    <w:rsid w:val="00F40808"/>
    <w:rsid w:val="00F40AAC"/>
    <w:rsid w:val="00F412E0"/>
    <w:rsid w:val="00F41C39"/>
    <w:rsid w:val="00F41E53"/>
    <w:rsid w:val="00F41EBD"/>
    <w:rsid w:val="00F42440"/>
    <w:rsid w:val="00F4287D"/>
    <w:rsid w:val="00F428C0"/>
    <w:rsid w:val="00F42A50"/>
    <w:rsid w:val="00F42D9B"/>
    <w:rsid w:val="00F432A4"/>
    <w:rsid w:val="00F43347"/>
    <w:rsid w:val="00F43600"/>
    <w:rsid w:val="00F43B7B"/>
    <w:rsid w:val="00F43CBD"/>
    <w:rsid w:val="00F4465C"/>
    <w:rsid w:val="00F446A1"/>
    <w:rsid w:val="00F44CA5"/>
    <w:rsid w:val="00F45693"/>
    <w:rsid w:val="00F45B63"/>
    <w:rsid w:val="00F464E5"/>
    <w:rsid w:val="00F470A2"/>
    <w:rsid w:val="00F47202"/>
    <w:rsid w:val="00F476B7"/>
    <w:rsid w:val="00F4770D"/>
    <w:rsid w:val="00F4786B"/>
    <w:rsid w:val="00F47C7E"/>
    <w:rsid w:val="00F47D68"/>
    <w:rsid w:val="00F47F2E"/>
    <w:rsid w:val="00F5010E"/>
    <w:rsid w:val="00F50852"/>
    <w:rsid w:val="00F50DAC"/>
    <w:rsid w:val="00F51010"/>
    <w:rsid w:val="00F511F0"/>
    <w:rsid w:val="00F51366"/>
    <w:rsid w:val="00F51859"/>
    <w:rsid w:val="00F51A54"/>
    <w:rsid w:val="00F51ED5"/>
    <w:rsid w:val="00F522EE"/>
    <w:rsid w:val="00F52764"/>
    <w:rsid w:val="00F52A31"/>
    <w:rsid w:val="00F52A66"/>
    <w:rsid w:val="00F52B5D"/>
    <w:rsid w:val="00F530AD"/>
    <w:rsid w:val="00F5313F"/>
    <w:rsid w:val="00F531C2"/>
    <w:rsid w:val="00F532E9"/>
    <w:rsid w:val="00F537E6"/>
    <w:rsid w:val="00F53A1E"/>
    <w:rsid w:val="00F540DC"/>
    <w:rsid w:val="00F541D7"/>
    <w:rsid w:val="00F541E3"/>
    <w:rsid w:val="00F54457"/>
    <w:rsid w:val="00F5459E"/>
    <w:rsid w:val="00F54ADA"/>
    <w:rsid w:val="00F54BAB"/>
    <w:rsid w:val="00F55176"/>
    <w:rsid w:val="00F5587F"/>
    <w:rsid w:val="00F56600"/>
    <w:rsid w:val="00F569B8"/>
    <w:rsid w:val="00F569BA"/>
    <w:rsid w:val="00F5717F"/>
    <w:rsid w:val="00F5742E"/>
    <w:rsid w:val="00F57486"/>
    <w:rsid w:val="00F578A5"/>
    <w:rsid w:val="00F57A30"/>
    <w:rsid w:val="00F57BE0"/>
    <w:rsid w:val="00F600C1"/>
    <w:rsid w:val="00F602D1"/>
    <w:rsid w:val="00F6033A"/>
    <w:rsid w:val="00F6067A"/>
    <w:rsid w:val="00F606AB"/>
    <w:rsid w:val="00F606B7"/>
    <w:rsid w:val="00F607E6"/>
    <w:rsid w:val="00F60E82"/>
    <w:rsid w:val="00F61172"/>
    <w:rsid w:val="00F61825"/>
    <w:rsid w:val="00F61DA1"/>
    <w:rsid w:val="00F62191"/>
    <w:rsid w:val="00F6289A"/>
    <w:rsid w:val="00F62D6E"/>
    <w:rsid w:val="00F63083"/>
    <w:rsid w:val="00F6384D"/>
    <w:rsid w:val="00F63A72"/>
    <w:rsid w:val="00F63A8D"/>
    <w:rsid w:val="00F63D29"/>
    <w:rsid w:val="00F64270"/>
    <w:rsid w:val="00F64A27"/>
    <w:rsid w:val="00F64B70"/>
    <w:rsid w:val="00F64F1A"/>
    <w:rsid w:val="00F65209"/>
    <w:rsid w:val="00F654CB"/>
    <w:rsid w:val="00F6634B"/>
    <w:rsid w:val="00F663F0"/>
    <w:rsid w:val="00F6655C"/>
    <w:rsid w:val="00F672D0"/>
    <w:rsid w:val="00F675AF"/>
    <w:rsid w:val="00F6785B"/>
    <w:rsid w:val="00F678D9"/>
    <w:rsid w:val="00F67C5A"/>
    <w:rsid w:val="00F67C95"/>
    <w:rsid w:val="00F7015D"/>
    <w:rsid w:val="00F708D3"/>
    <w:rsid w:val="00F7107A"/>
    <w:rsid w:val="00F7124A"/>
    <w:rsid w:val="00F71F48"/>
    <w:rsid w:val="00F71FF2"/>
    <w:rsid w:val="00F72D53"/>
    <w:rsid w:val="00F73918"/>
    <w:rsid w:val="00F73C78"/>
    <w:rsid w:val="00F73C88"/>
    <w:rsid w:val="00F747A5"/>
    <w:rsid w:val="00F74A78"/>
    <w:rsid w:val="00F74DC4"/>
    <w:rsid w:val="00F74F9D"/>
    <w:rsid w:val="00F75626"/>
    <w:rsid w:val="00F75832"/>
    <w:rsid w:val="00F75891"/>
    <w:rsid w:val="00F758FB"/>
    <w:rsid w:val="00F75A86"/>
    <w:rsid w:val="00F75EFE"/>
    <w:rsid w:val="00F76ADC"/>
    <w:rsid w:val="00F76CA3"/>
    <w:rsid w:val="00F76E9E"/>
    <w:rsid w:val="00F7748F"/>
    <w:rsid w:val="00F775A1"/>
    <w:rsid w:val="00F7763E"/>
    <w:rsid w:val="00F77A34"/>
    <w:rsid w:val="00F77B1F"/>
    <w:rsid w:val="00F77CD5"/>
    <w:rsid w:val="00F77D49"/>
    <w:rsid w:val="00F77D97"/>
    <w:rsid w:val="00F77E6F"/>
    <w:rsid w:val="00F80061"/>
    <w:rsid w:val="00F80112"/>
    <w:rsid w:val="00F80B54"/>
    <w:rsid w:val="00F80CE9"/>
    <w:rsid w:val="00F80F79"/>
    <w:rsid w:val="00F812AA"/>
    <w:rsid w:val="00F813BB"/>
    <w:rsid w:val="00F8183C"/>
    <w:rsid w:val="00F818AB"/>
    <w:rsid w:val="00F81961"/>
    <w:rsid w:val="00F81A67"/>
    <w:rsid w:val="00F8250E"/>
    <w:rsid w:val="00F82842"/>
    <w:rsid w:val="00F82A52"/>
    <w:rsid w:val="00F82A57"/>
    <w:rsid w:val="00F82DAF"/>
    <w:rsid w:val="00F83039"/>
    <w:rsid w:val="00F833CD"/>
    <w:rsid w:val="00F835A6"/>
    <w:rsid w:val="00F83913"/>
    <w:rsid w:val="00F83AFC"/>
    <w:rsid w:val="00F84712"/>
    <w:rsid w:val="00F8475B"/>
    <w:rsid w:val="00F84FDA"/>
    <w:rsid w:val="00F85449"/>
    <w:rsid w:val="00F85471"/>
    <w:rsid w:val="00F85484"/>
    <w:rsid w:val="00F85B31"/>
    <w:rsid w:val="00F85DAE"/>
    <w:rsid w:val="00F860DA"/>
    <w:rsid w:val="00F8637A"/>
    <w:rsid w:val="00F86493"/>
    <w:rsid w:val="00F86793"/>
    <w:rsid w:val="00F86A07"/>
    <w:rsid w:val="00F8718A"/>
    <w:rsid w:val="00F87B5D"/>
    <w:rsid w:val="00F900F2"/>
    <w:rsid w:val="00F90B12"/>
    <w:rsid w:val="00F90FFF"/>
    <w:rsid w:val="00F91024"/>
    <w:rsid w:val="00F91532"/>
    <w:rsid w:val="00F915C7"/>
    <w:rsid w:val="00F916AB"/>
    <w:rsid w:val="00F9187F"/>
    <w:rsid w:val="00F919C4"/>
    <w:rsid w:val="00F91B3C"/>
    <w:rsid w:val="00F91DCB"/>
    <w:rsid w:val="00F93575"/>
    <w:rsid w:val="00F9373E"/>
    <w:rsid w:val="00F9388C"/>
    <w:rsid w:val="00F93D42"/>
    <w:rsid w:val="00F93D63"/>
    <w:rsid w:val="00F9428F"/>
    <w:rsid w:val="00F948E7"/>
    <w:rsid w:val="00F94D9F"/>
    <w:rsid w:val="00F95149"/>
    <w:rsid w:val="00F95267"/>
    <w:rsid w:val="00F953B4"/>
    <w:rsid w:val="00F95551"/>
    <w:rsid w:val="00F956C5"/>
    <w:rsid w:val="00F957F7"/>
    <w:rsid w:val="00F959ED"/>
    <w:rsid w:val="00F95AB1"/>
    <w:rsid w:val="00F95AFF"/>
    <w:rsid w:val="00F963F8"/>
    <w:rsid w:val="00F96920"/>
    <w:rsid w:val="00F96EE8"/>
    <w:rsid w:val="00F971CE"/>
    <w:rsid w:val="00F9747E"/>
    <w:rsid w:val="00F97906"/>
    <w:rsid w:val="00F97A78"/>
    <w:rsid w:val="00FA01DC"/>
    <w:rsid w:val="00FA0459"/>
    <w:rsid w:val="00FA0C87"/>
    <w:rsid w:val="00FA126C"/>
    <w:rsid w:val="00FA16ED"/>
    <w:rsid w:val="00FA170B"/>
    <w:rsid w:val="00FA1BFB"/>
    <w:rsid w:val="00FA21E2"/>
    <w:rsid w:val="00FA2884"/>
    <w:rsid w:val="00FA29C9"/>
    <w:rsid w:val="00FA2A3D"/>
    <w:rsid w:val="00FA3089"/>
    <w:rsid w:val="00FA3497"/>
    <w:rsid w:val="00FA3A98"/>
    <w:rsid w:val="00FA3AE3"/>
    <w:rsid w:val="00FA3D07"/>
    <w:rsid w:val="00FA3D84"/>
    <w:rsid w:val="00FA3E8C"/>
    <w:rsid w:val="00FA4322"/>
    <w:rsid w:val="00FA48FD"/>
    <w:rsid w:val="00FA4CC0"/>
    <w:rsid w:val="00FA5051"/>
    <w:rsid w:val="00FA50CA"/>
    <w:rsid w:val="00FA5262"/>
    <w:rsid w:val="00FA53B3"/>
    <w:rsid w:val="00FA5A56"/>
    <w:rsid w:val="00FA5B42"/>
    <w:rsid w:val="00FA5F4D"/>
    <w:rsid w:val="00FA5F8F"/>
    <w:rsid w:val="00FA5FEE"/>
    <w:rsid w:val="00FA6209"/>
    <w:rsid w:val="00FA66A2"/>
    <w:rsid w:val="00FA699A"/>
    <w:rsid w:val="00FA6A79"/>
    <w:rsid w:val="00FA6BB3"/>
    <w:rsid w:val="00FA6DBC"/>
    <w:rsid w:val="00FA6F1D"/>
    <w:rsid w:val="00FA7257"/>
    <w:rsid w:val="00FA725A"/>
    <w:rsid w:val="00FA7584"/>
    <w:rsid w:val="00FA7F18"/>
    <w:rsid w:val="00FB05EF"/>
    <w:rsid w:val="00FB0BCD"/>
    <w:rsid w:val="00FB0CA4"/>
    <w:rsid w:val="00FB0F99"/>
    <w:rsid w:val="00FB1059"/>
    <w:rsid w:val="00FB29AD"/>
    <w:rsid w:val="00FB2D7A"/>
    <w:rsid w:val="00FB2F6C"/>
    <w:rsid w:val="00FB3213"/>
    <w:rsid w:val="00FB365C"/>
    <w:rsid w:val="00FB3843"/>
    <w:rsid w:val="00FB3AC4"/>
    <w:rsid w:val="00FB3CCA"/>
    <w:rsid w:val="00FB44D4"/>
    <w:rsid w:val="00FB4A9A"/>
    <w:rsid w:val="00FB4F09"/>
    <w:rsid w:val="00FB52F5"/>
    <w:rsid w:val="00FB5344"/>
    <w:rsid w:val="00FB53A9"/>
    <w:rsid w:val="00FB5AF2"/>
    <w:rsid w:val="00FB6045"/>
    <w:rsid w:val="00FB63F2"/>
    <w:rsid w:val="00FB65AD"/>
    <w:rsid w:val="00FB678D"/>
    <w:rsid w:val="00FB6EBA"/>
    <w:rsid w:val="00FB7062"/>
    <w:rsid w:val="00FB772B"/>
    <w:rsid w:val="00FB7C60"/>
    <w:rsid w:val="00FB7DB0"/>
    <w:rsid w:val="00FB7F93"/>
    <w:rsid w:val="00FB7FE9"/>
    <w:rsid w:val="00FC0099"/>
    <w:rsid w:val="00FC0413"/>
    <w:rsid w:val="00FC0515"/>
    <w:rsid w:val="00FC0EC4"/>
    <w:rsid w:val="00FC1063"/>
    <w:rsid w:val="00FC1840"/>
    <w:rsid w:val="00FC1D9C"/>
    <w:rsid w:val="00FC20B8"/>
    <w:rsid w:val="00FC24E5"/>
    <w:rsid w:val="00FC25F4"/>
    <w:rsid w:val="00FC2B0D"/>
    <w:rsid w:val="00FC2BF6"/>
    <w:rsid w:val="00FC2DAD"/>
    <w:rsid w:val="00FC2DD0"/>
    <w:rsid w:val="00FC3436"/>
    <w:rsid w:val="00FC3BEC"/>
    <w:rsid w:val="00FC3EE1"/>
    <w:rsid w:val="00FC40FE"/>
    <w:rsid w:val="00FC41FF"/>
    <w:rsid w:val="00FC423B"/>
    <w:rsid w:val="00FC4384"/>
    <w:rsid w:val="00FC5F42"/>
    <w:rsid w:val="00FC610F"/>
    <w:rsid w:val="00FC622D"/>
    <w:rsid w:val="00FC6D5A"/>
    <w:rsid w:val="00FC6E36"/>
    <w:rsid w:val="00FC72A2"/>
    <w:rsid w:val="00FC755C"/>
    <w:rsid w:val="00FC7C3A"/>
    <w:rsid w:val="00FC7E2A"/>
    <w:rsid w:val="00FC7EC6"/>
    <w:rsid w:val="00FD01E9"/>
    <w:rsid w:val="00FD039D"/>
    <w:rsid w:val="00FD0808"/>
    <w:rsid w:val="00FD0A73"/>
    <w:rsid w:val="00FD13D7"/>
    <w:rsid w:val="00FD15AC"/>
    <w:rsid w:val="00FD1876"/>
    <w:rsid w:val="00FD1AF5"/>
    <w:rsid w:val="00FD1BCC"/>
    <w:rsid w:val="00FD2487"/>
    <w:rsid w:val="00FD259A"/>
    <w:rsid w:val="00FD2623"/>
    <w:rsid w:val="00FD2735"/>
    <w:rsid w:val="00FD2756"/>
    <w:rsid w:val="00FD2A6D"/>
    <w:rsid w:val="00FD2A6E"/>
    <w:rsid w:val="00FD2D0A"/>
    <w:rsid w:val="00FD2FDC"/>
    <w:rsid w:val="00FD3439"/>
    <w:rsid w:val="00FD4043"/>
    <w:rsid w:val="00FD40DF"/>
    <w:rsid w:val="00FD443F"/>
    <w:rsid w:val="00FD4865"/>
    <w:rsid w:val="00FD4C20"/>
    <w:rsid w:val="00FD50A0"/>
    <w:rsid w:val="00FD52D8"/>
    <w:rsid w:val="00FD59D7"/>
    <w:rsid w:val="00FD59E3"/>
    <w:rsid w:val="00FD6A6D"/>
    <w:rsid w:val="00FD6BB2"/>
    <w:rsid w:val="00FD6E62"/>
    <w:rsid w:val="00FD71AD"/>
    <w:rsid w:val="00FD71D9"/>
    <w:rsid w:val="00FD72C2"/>
    <w:rsid w:val="00FD78AF"/>
    <w:rsid w:val="00FD7B77"/>
    <w:rsid w:val="00FD7D31"/>
    <w:rsid w:val="00FE00D0"/>
    <w:rsid w:val="00FE00E1"/>
    <w:rsid w:val="00FE045A"/>
    <w:rsid w:val="00FE05E9"/>
    <w:rsid w:val="00FE08AA"/>
    <w:rsid w:val="00FE0944"/>
    <w:rsid w:val="00FE0C3F"/>
    <w:rsid w:val="00FE0E6D"/>
    <w:rsid w:val="00FE0ED2"/>
    <w:rsid w:val="00FE10BC"/>
    <w:rsid w:val="00FE15EF"/>
    <w:rsid w:val="00FE1E96"/>
    <w:rsid w:val="00FE20AD"/>
    <w:rsid w:val="00FE2154"/>
    <w:rsid w:val="00FE215B"/>
    <w:rsid w:val="00FE254C"/>
    <w:rsid w:val="00FE26D5"/>
    <w:rsid w:val="00FE2E35"/>
    <w:rsid w:val="00FE35AF"/>
    <w:rsid w:val="00FE37BE"/>
    <w:rsid w:val="00FE3C13"/>
    <w:rsid w:val="00FE42C4"/>
    <w:rsid w:val="00FE4FBD"/>
    <w:rsid w:val="00FE50A3"/>
    <w:rsid w:val="00FE517A"/>
    <w:rsid w:val="00FE53D6"/>
    <w:rsid w:val="00FE5AFD"/>
    <w:rsid w:val="00FE5B75"/>
    <w:rsid w:val="00FE5BBA"/>
    <w:rsid w:val="00FE5F6C"/>
    <w:rsid w:val="00FE5F87"/>
    <w:rsid w:val="00FE62E6"/>
    <w:rsid w:val="00FE6591"/>
    <w:rsid w:val="00FE6C7F"/>
    <w:rsid w:val="00FE6D06"/>
    <w:rsid w:val="00FE6E04"/>
    <w:rsid w:val="00FE73F5"/>
    <w:rsid w:val="00FE74AF"/>
    <w:rsid w:val="00FE7886"/>
    <w:rsid w:val="00FE78EF"/>
    <w:rsid w:val="00FE7B3F"/>
    <w:rsid w:val="00FE7DAB"/>
    <w:rsid w:val="00FF0134"/>
    <w:rsid w:val="00FF10EB"/>
    <w:rsid w:val="00FF174D"/>
    <w:rsid w:val="00FF1E1A"/>
    <w:rsid w:val="00FF2396"/>
    <w:rsid w:val="00FF2C59"/>
    <w:rsid w:val="00FF2D87"/>
    <w:rsid w:val="00FF2DAF"/>
    <w:rsid w:val="00FF359A"/>
    <w:rsid w:val="00FF4078"/>
    <w:rsid w:val="00FF407E"/>
    <w:rsid w:val="00FF430F"/>
    <w:rsid w:val="00FF4B82"/>
    <w:rsid w:val="00FF4CBB"/>
    <w:rsid w:val="00FF4F57"/>
    <w:rsid w:val="00FF519B"/>
    <w:rsid w:val="00FF576A"/>
    <w:rsid w:val="00FF5B70"/>
    <w:rsid w:val="00FF66F0"/>
    <w:rsid w:val="00FF6DD2"/>
    <w:rsid w:val="00FF7689"/>
    <w:rsid w:val="00FF7741"/>
    <w:rsid w:val="00FF7DF5"/>
    <w:rsid w:val="00FF7EB0"/>
    <w:rsid w:val="014E0CB0"/>
    <w:rsid w:val="0202A92E"/>
    <w:rsid w:val="020AB8CC"/>
    <w:rsid w:val="02273A2D"/>
    <w:rsid w:val="02C92562"/>
    <w:rsid w:val="0303CF54"/>
    <w:rsid w:val="0322B7D5"/>
    <w:rsid w:val="037500A1"/>
    <w:rsid w:val="038142C1"/>
    <w:rsid w:val="044E275C"/>
    <w:rsid w:val="0486F8AC"/>
    <w:rsid w:val="049C316E"/>
    <w:rsid w:val="04C7BC29"/>
    <w:rsid w:val="0569255A"/>
    <w:rsid w:val="05D1EBCE"/>
    <w:rsid w:val="06217D13"/>
    <w:rsid w:val="0633E681"/>
    <w:rsid w:val="0651DEF7"/>
    <w:rsid w:val="0655C3E8"/>
    <w:rsid w:val="065CE7A9"/>
    <w:rsid w:val="0672EA5E"/>
    <w:rsid w:val="069593DA"/>
    <w:rsid w:val="0704186E"/>
    <w:rsid w:val="071D2C91"/>
    <w:rsid w:val="074F96E5"/>
    <w:rsid w:val="0795D7C6"/>
    <w:rsid w:val="0799DBA6"/>
    <w:rsid w:val="07A35290"/>
    <w:rsid w:val="07A8DEE1"/>
    <w:rsid w:val="07AA0AFE"/>
    <w:rsid w:val="080C8DD3"/>
    <w:rsid w:val="081340F4"/>
    <w:rsid w:val="085A3B96"/>
    <w:rsid w:val="0883DC9A"/>
    <w:rsid w:val="08C180F5"/>
    <w:rsid w:val="08CC9386"/>
    <w:rsid w:val="09082CA8"/>
    <w:rsid w:val="094DCBB8"/>
    <w:rsid w:val="09B36A90"/>
    <w:rsid w:val="09C1F220"/>
    <w:rsid w:val="0A979594"/>
    <w:rsid w:val="0ABF8BE4"/>
    <w:rsid w:val="0AD6F139"/>
    <w:rsid w:val="0AE6BC23"/>
    <w:rsid w:val="0B7D3492"/>
    <w:rsid w:val="0B86BD0C"/>
    <w:rsid w:val="0C1D8FFA"/>
    <w:rsid w:val="0C58F9D1"/>
    <w:rsid w:val="0CA290E6"/>
    <w:rsid w:val="0D235F38"/>
    <w:rsid w:val="0D4434AB"/>
    <w:rsid w:val="0D5C9B5C"/>
    <w:rsid w:val="0D7B7F93"/>
    <w:rsid w:val="0D899E8F"/>
    <w:rsid w:val="0DCC0734"/>
    <w:rsid w:val="0E09436E"/>
    <w:rsid w:val="0E61C45A"/>
    <w:rsid w:val="0E6E273D"/>
    <w:rsid w:val="0E8DF006"/>
    <w:rsid w:val="0E97C4D3"/>
    <w:rsid w:val="0ED4EF69"/>
    <w:rsid w:val="0ED88CE2"/>
    <w:rsid w:val="0EE8FF0F"/>
    <w:rsid w:val="0F2FE283"/>
    <w:rsid w:val="0F592BD0"/>
    <w:rsid w:val="0FDE5737"/>
    <w:rsid w:val="100AEDD0"/>
    <w:rsid w:val="101C219B"/>
    <w:rsid w:val="1043546C"/>
    <w:rsid w:val="1044FBB9"/>
    <w:rsid w:val="10722233"/>
    <w:rsid w:val="10849A48"/>
    <w:rsid w:val="10A6E7E8"/>
    <w:rsid w:val="10D88ADC"/>
    <w:rsid w:val="10F9A854"/>
    <w:rsid w:val="119CB5C1"/>
    <w:rsid w:val="11D9C818"/>
    <w:rsid w:val="12219D3C"/>
    <w:rsid w:val="12B909FE"/>
    <w:rsid w:val="12C027F4"/>
    <w:rsid w:val="12E135D8"/>
    <w:rsid w:val="13104199"/>
    <w:rsid w:val="136016AA"/>
    <w:rsid w:val="136E67BC"/>
    <w:rsid w:val="1371FC0E"/>
    <w:rsid w:val="1399C5E7"/>
    <w:rsid w:val="13E83E20"/>
    <w:rsid w:val="14A5E74C"/>
    <w:rsid w:val="14A89C80"/>
    <w:rsid w:val="14CDC76C"/>
    <w:rsid w:val="150309A4"/>
    <w:rsid w:val="1564AC02"/>
    <w:rsid w:val="15685769"/>
    <w:rsid w:val="15D520DB"/>
    <w:rsid w:val="15E6B3BA"/>
    <w:rsid w:val="15EC6FD4"/>
    <w:rsid w:val="16F944F5"/>
    <w:rsid w:val="16FB1940"/>
    <w:rsid w:val="1781ECA3"/>
    <w:rsid w:val="17C06B54"/>
    <w:rsid w:val="17C2CCE4"/>
    <w:rsid w:val="17CB8502"/>
    <w:rsid w:val="17EA2C78"/>
    <w:rsid w:val="1877B56E"/>
    <w:rsid w:val="18851B32"/>
    <w:rsid w:val="18D1AF68"/>
    <w:rsid w:val="1905F0D4"/>
    <w:rsid w:val="1918DD08"/>
    <w:rsid w:val="193E81D8"/>
    <w:rsid w:val="19527131"/>
    <w:rsid w:val="19DCD45F"/>
    <w:rsid w:val="19EAF538"/>
    <w:rsid w:val="19F50B35"/>
    <w:rsid w:val="1A26F64D"/>
    <w:rsid w:val="1A3FB908"/>
    <w:rsid w:val="1A5569D7"/>
    <w:rsid w:val="1AAB3D3C"/>
    <w:rsid w:val="1ACA3E5E"/>
    <w:rsid w:val="1B1D8A7B"/>
    <w:rsid w:val="1B2F25DD"/>
    <w:rsid w:val="1BC7E456"/>
    <w:rsid w:val="1BCA77EB"/>
    <w:rsid w:val="1C496A9E"/>
    <w:rsid w:val="1CADF26E"/>
    <w:rsid w:val="1CDB75B3"/>
    <w:rsid w:val="1CF16933"/>
    <w:rsid w:val="1D0D838D"/>
    <w:rsid w:val="1D7B9C57"/>
    <w:rsid w:val="1D86CFB6"/>
    <w:rsid w:val="1DD54E39"/>
    <w:rsid w:val="1DFBEAD3"/>
    <w:rsid w:val="1E4DAC10"/>
    <w:rsid w:val="1F09646F"/>
    <w:rsid w:val="1FA9F285"/>
    <w:rsid w:val="200C70ED"/>
    <w:rsid w:val="20455848"/>
    <w:rsid w:val="20865328"/>
    <w:rsid w:val="20B64211"/>
    <w:rsid w:val="20B685C4"/>
    <w:rsid w:val="21413A97"/>
    <w:rsid w:val="2149FC03"/>
    <w:rsid w:val="229B073E"/>
    <w:rsid w:val="22CE33EE"/>
    <w:rsid w:val="241398D0"/>
    <w:rsid w:val="2459AC3B"/>
    <w:rsid w:val="246A4228"/>
    <w:rsid w:val="24738D8D"/>
    <w:rsid w:val="2473A82C"/>
    <w:rsid w:val="24B2F080"/>
    <w:rsid w:val="24BC449E"/>
    <w:rsid w:val="24FE35B0"/>
    <w:rsid w:val="25422828"/>
    <w:rsid w:val="254E52E4"/>
    <w:rsid w:val="25791D63"/>
    <w:rsid w:val="25D2A800"/>
    <w:rsid w:val="25D86AFB"/>
    <w:rsid w:val="266EA6BE"/>
    <w:rsid w:val="266F452F"/>
    <w:rsid w:val="267B47FD"/>
    <w:rsid w:val="26C7AE20"/>
    <w:rsid w:val="26EC1F22"/>
    <w:rsid w:val="27275570"/>
    <w:rsid w:val="2772A869"/>
    <w:rsid w:val="27B534D8"/>
    <w:rsid w:val="2830B567"/>
    <w:rsid w:val="28928331"/>
    <w:rsid w:val="28B59CED"/>
    <w:rsid w:val="28D994AA"/>
    <w:rsid w:val="28EEFE72"/>
    <w:rsid w:val="295BC8DF"/>
    <w:rsid w:val="299DABAA"/>
    <w:rsid w:val="29AC3135"/>
    <w:rsid w:val="29D75981"/>
    <w:rsid w:val="2A36C710"/>
    <w:rsid w:val="2A36F255"/>
    <w:rsid w:val="2A50A5B6"/>
    <w:rsid w:val="2A6DD63F"/>
    <w:rsid w:val="2AACD6BE"/>
    <w:rsid w:val="2AC9A82E"/>
    <w:rsid w:val="2B323DD0"/>
    <w:rsid w:val="2B35E99F"/>
    <w:rsid w:val="2B4E1F7A"/>
    <w:rsid w:val="2B681749"/>
    <w:rsid w:val="2C3DBD2C"/>
    <w:rsid w:val="2C5E88D2"/>
    <w:rsid w:val="2CA1DF8F"/>
    <w:rsid w:val="2CD3407B"/>
    <w:rsid w:val="2D3F1E28"/>
    <w:rsid w:val="2D924799"/>
    <w:rsid w:val="2D9A0CB9"/>
    <w:rsid w:val="2DE68F8E"/>
    <w:rsid w:val="2DF168F4"/>
    <w:rsid w:val="2EB01786"/>
    <w:rsid w:val="2EB55388"/>
    <w:rsid w:val="2F1F29FF"/>
    <w:rsid w:val="2F339860"/>
    <w:rsid w:val="2FA40022"/>
    <w:rsid w:val="305554F4"/>
    <w:rsid w:val="307BD43E"/>
    <w:rsid w:val="3089A884"/>
    <w:rsid w:val="30E53574"/>
    <w:rsid w:val="30EB9807"/>
    <w:rsid w:val="3100F8A2"/>
    <w:rsid w:val="31079E13"/>
    <w:rsid w:val="31303E92"/>
    <w:rsid w:val="31433D22"/>
    <w:rsid w:val="31C65D7A"/>
    <w:rsid w:val="31EA9868"/>
    <w:rsid w:val="3219B364"/>
    <w:rsid w:val="32573F18"/>
    <w:rsid w:val="32CCAF22"/>
    <w:rsid w:val="334E2DD9"/>
    <w:rsid w:val="33B4F371"/>
    <w:rsid w:val="3401CB6A"/>
    <w:rsid w:val="348D7191"/>
    <w:rsid w:val="34B82584"/>
    <w:rsid w:val="3525740C"/>
    <w:rsid w:val="36599594"/>
    <w:rsid w:val="36872794"/>
    <w:rsid w:val="369E4AA4"/>
    <w:rsid w:val="36C73F55"/>
    <w:rsid w:val="371B69AA"/>
    <w:rsid w:val="37C2935A"/>
    <w:rsid w:val="37CC423F"/>
    <w:rsid w:val="37CEB6E9"/>
    <w:rsid w:val="37D7ED0C"/>
    <w:rsid w:val="385C24DF"/>
    <w:rsid w:val="389A5D24"/>
    <w:rsid w:val="38B93206"/>
    <w:rsid w:val="3912D846"/>
    <w:rsid w:val="39302087"/>
    <w:rsid w:val="395A8198"/>
    <w:rsid w:val="395CE516"/>
    <w:rsid w:val="397103B5"/>
    <w:rsid w:val="39C1BD87"/>
    <w:rsid w:val="39FD2D48"/>
    <w:rsid w:val="3A2E8952"/>
    <w:rsid w:val="3A8AE7BF"/>
    <w:rsid w:val="3B1A3528"/>
    <w:rsid w:val="3B868CB6"/>
    <w:rsid w:val="3B977993"/>
    <w:rsid w:val="3BC313C7"/>
    <w:rsid w:val="3C457235"/>
    <w:rsid w:val="3C4C3868"/>
    <w:rsid w:val="3C66A045"/>
    <w:rsid w:val="3CD65745"/>
    <w:rsid w:val="3D188D1E"/>
    <w:rsid w:val="3D25849A"/>
    <w:rsid w:val="3D4C790A"/>
    <w:rsid w:val="3D988149"/>
    <w:rsid w:val="3DE95541"/>
    <w:rsid w:val="3E7BEA46"/>
    <w:rsid w:val="3E7F11BA"/>
    <w:rsid w:val="3F04D850"/>
    <w:rsid w:val="3F10E467"/>
    <w:rsid w:val="3F1503F3"/>
    <w:rsid w:val="3F259907"/>
    <w:rsid w:val="3F56F328"/>
    <w:rsid w:val="3FBDC15D"/>
    <w:rsid w:val="3FFD557F"/>
    <w:rsid w:val="4006B6D2"/>
    <w:rsid w:val="40499DC3"/>
    <w:rsid w:val="404BC374"/>
    <w:rsid w:val="408AA88B"/>
    <w:rsid w:val="40C24C94"/>
    <w:rsid w:val="40E4BC31"/>
    <w:rsid w:val="40F48516"/>
    <w:rsid w:val="412C1D86"/>
    <w:rsid w:val="414774F5"/>
    <w:rsid w:val="41A0164C"/>
    <w:rsid w:val="42204943"/>
    <w:rsid w:val="424DE936"/>
    <w:rsid w:val="429DCFCC"/>
    <w:rsid w:val="42BD9708"/>
    <w:rsid w:val="42E8F63A"/>
    <w:rsid w:val="42F85E91"/>
    <w:rsid w:val="43261159"/>
    <w:rsid w:val="43810879"/>
    <w:rsid w:val="43C16484"/>
    <w:rsid w:val="447B548B"/>
    <w:rsid w:val="44DF37F9"/>
    <w:rsid w:val="44FE6EF9"/>
    <w:rsid w:val="454D5C20"/>
    <w:rsid w:val="4556CF5E"/>
    <w:rsid w:val="45B079AB"/>
    <w:rsid w:val="4664FEEC"/>
    <w:rsid w:val="4681F8C6"/>
    <w:rsid w:val="46BB000F"/>
    <w:rsid w:val="46F484AF"/>
    <w:rsid w:val="4709ED6B"/>
    <w:rsid w:val="478BAC1C"/>
    <w:rsid w:val="4790B41B"/>
    <w:rsid w:val="47C826C5"/>
    <w:rsid w:val="47D2B30E"/>
    <w:rsid w:val="485543E5"/>
    <w:rsid w:val="4880E68E"/>
    <w:rsid w:val="4904E3CF"/>
    <w:rsid w:val="49B4F933"/>
    <w:rsid w:val="49BDB578"/>
    <w:rsid w:val="4A4DD00D"/>
    <w:rsid w:val="4A9CF58A"/>
    <w:rsid w:val="4B47EDB8"/>
    <w:rsid w:val="4B6902A0"/>
    <w:rsid w:val="4B989948"/>
    <w:rsid w:val="4B9AB3BB"/>
    <w:rsid w:val="4BCB9F54"/>
    <w:rsid w:val="4C388882"/>
    <w:rsid w:val="4C531AD2"/>
    <w:rsid w:val="4C8049EC"/>
    <w:rsid w:val="4C82390E"/>
    <w:rsid w:val="4CD48302"/>
    <w:rsid w:val="4D4D1963"/>
    <w:rsid w:val="4D56B941"/>
    <w:rsid w:val="4D7BAFEB"/>
    <w:rsid w:val="4DD4C472"/>
    <w:rsid w:val="4E85EE56"/>
    <w:rsid w:val="4EC89272"/>
    <w:rsid w:val="4F08228B"/>
    <w:rsid w:val="501FF167"/>
    <w:rsid w:val="5046FA9C"/>
    <w:rsid w:val="5069D4C4"/>
    <w:rsid w:val="506BAAAD"/>
    <w:rsid w:val="50BA817C"/>
    <w:rsid w:val="51CD6CD9"/>
    <w:rsid w:val="51D48971"/>
    <w:rsid w:val="51DBF2CF"/>
    <w:rsid w:val="51E8F21B"/>
    <w:rsid w:val="525A8A62"/>
    <w:rsid w:val="526A21CA"/>
    <w:rsid w:val="526E5805"/>
    <w:rsid w:val="52B8C030"/>
    <w:rsid w:val="53865259"/>
    <w:rsid w:val="5419F7F8"/>
    <w:rsid w:val="54D7811E"/>
    <w:rsid w:val="54E6192A"/>
    <w:rsid w:val="559BD4F6"/>
    <w:rsid w:val="55CCCB3D"/>
    <w:rsid w:val="56B3CC64"/>
    <w:rsid w:val="56F9A576"/>
    <w:rsid w:val="570E1E68"/>
    <w:rsid w:val="5742B175"/>
    <w:rsid w:val="57B1D775"/>
    <w:rsid w:val="57CF3D1A"/>
    <w:rsid w:val="57D41D5E"/>
    <w:rsid w:val="57F2F752"/>
    <w:rsid w:val="58365253"/>
    <w:rsid w:val="5849F40D"/>
    <w:rsid w:val="585A917F"/>
    <w:rsid w:val="586A1FBF"/>
    <w:rsid w:val="5907E442"/>
    <w:rsid w:val="5943706C"/>
    <w:rsid w:val="595341CC"/>
    <w:rsid w:val="59A7FCE9"/>
    <w:rsid w:val="59E61976"/>
    <w:rsid w:val="5A01F8E8"/>
    <w:rsid w:val="5A0F4237"/>
    <w:rsid w:val="5A3811E5"/>
    <w:rsid w:val="5A6B0F9E"/>
    <w:rsid w:val="5A938D6B"/>
    <w:rsid w:val="5AC125B9"/>
    <w:rsid w:val="5B96125E"/>
    <w:rsid w:val="5B9D143C"/>
    <w:rsid w:val="5BBE7366"/>
    <w:rsid w:val="5C318C9C"/>
    <w:rsid w:val="5CB29508"/>
    <w:rsid w:val="5CDE9219"/>
    <w:rsid w:val="5CF4C17C"/>
    <w:rsid w:val="5CFAE58A"/>
    <w:rsid w:val="5D007D10"/>
    <w:rsid w:val="5D1DAEC6"/>
    <w:rsid w:val="5D3A4F3F"/>
    <w:rsid w:val="5D9020C3"/>
    <w:rsid w:val="5DF3A3BB"/>
    <w:rsid w:val="5E5F984C"/>
    <w:rsid w:val="5E87AB8C"/>
    <w:rsid w:val="5ED6B7BC"/>
    <w:rsid w:val="5F215166"/>
    <w:rsid w:val="5F38D21C"/>
    <w:rsid w:val="5F39B6BB"/>
    <w:rsid w:val="5F3E82EF"/>
    <w:rsid w:val="5F52CF5A"/>
    <w:rsid w:val="5F876F16"/>
    <w:rsid w:val="5FB447AA"/>
    <w:rsid w:val="5FD1E347"/>
    <w:rsid w:val="600D55BB"/>
    <w:rsid w:val="603B95DF"/>
    <w:rsid w:val="604DA9F7"/>
    <w:rsid w:val="605E1B80"/>
    <w:rsid w:val="6069D149"/>
    <w:rsid w:val="60D23A05"/>
    <w:rsid w:val="615C21D2"/>
    <w:rsid w:val="616DDCAE"/>
    <w:rsid w:val="61755A34"/>
    <w:rsid w:val="617F00E3"/>
    <w:rsid w:val="6252EAC6"/>
    <w:rsid w:val="635AB2F0"/>
    <w:rsid w:val="63600AFC"/>
    <w:rsid w:val="640E79E1"/>
    <w:rsid w:val="6410338E"/>
    <w:rsid w:val="647185C8"/>
    <w:rsid w:val="64D27BD0"/>
    <w:rsid w:val="64F5C444"/>
    <w:rsid w:val="65AE9F65"/>
    <w:rsid w:val="65E1AABE"/>
    <w:rsid w:val="667B0ED2"/>
    <w:rsid w:val="66CB31F5"/>
    <w:rsid w:val="672F1D55"/>
    <w:rsid w:val="676877D6"/>
    <w:rsid w:val="67704335"/>
    <w:rsid w:val="67779EF1"/>
    <w:rsid w:val="67FB9424"/>
    <w:rsid w:val="684CBB19"/>
    <w:rsid w:val="688EE06C"/>
    <w:rsid w:val="68CE54F2"/>
    <w:rsid w:val="6917025D"/>
    <w:rsid w:val="692D690D"/>
    <w:rsid w:val="6971F46D"/>
    <w:rsid w:val="6989C5A1"/>
    <w:rsid w:val="69BA8A46"/>
    <w:rsid w:val="6A27C961"/>
    <w:rsid w:val="6A5DFCAB"/>
    <w:rsid w:val="6A5E54B3"/>
    <w:rsid w:val="6A6D463D"/>
    <w:rsid w:val="6AF16E78"/>
    <w:rsid w:val="6B526FB5"/>
    <w:rsid w:val="6B899E2F"/>
    <w:rsid w:val="6C0A30B2"/>
    <w:rsid w:val="6C21880F"/>
    <w:rsid w:val="6C280C93"/>
    <w:rsid w:val="6C99227E"/>
    <w:rsid w:val="6CAB3ABB"/>
    <w:rsid w:val="6CE5810F"/>
    <w:rsid w:val="6CEA2945"/>
    <w:rsid w:val="6D0BE959"/>
    <w:rsid w:val="6D0CA95E"/>
    <w:rsid w:val="6D1207DF"/>
    <w:rsid w:val="6D1B618A"/>
    <w:rsid w:val="6D413114"/>
    <w:rsid w:val="6D518719"/>
    <w:rsid w:val="6DE8D9DB"/>
    <w:rsid w:val="6DE90C08"/>
    <w:rsid w:val="6DFCFA5D"/>
    <w:rsid w:val="6E0D2AD5"/>
    <w:rsid w:val="6E619475"/>
    <w:rsid w:val="6E6BDE35"/>
    <w:rsid w:val="6EC7CE70"/>
    <w:rsid w:val="6EEA7F8A"/>
    <w:rsid w:val="6F25DA95"/>
    <w:rsid w:val="6F4EEF73"/>
    <w:rsid w:val="6F6C4FE9"/>
    <w:rsid w:val="6F88283B"/>
    <w:rsid w:val="708BB1A6"/>
    <w:rsid w:val="709C1C65"/>
    <w:rsid w:val="70D2FFAB"/>
    <w:rsid w:val="71123937"/>
    <w:rsid w:val="71527773"/>
    <w:rsid w:val="7171F19E"/>
    <w:rsid w:val="718E0C9F"/>
    <w:rsid w:val="71AEA486"/>
    <w:rsid w:val="71D81C3B"/>
    <w:rsid w:val="71FBCB7D"/>
    <w:rsid w:val="728984F4"/>
    <w:rsid w:val="72967866"/>
    <w:rsid w:val="72EAA657"/>
    <w:rsid w:val="7346A096"/>
    <w:rsid w:val="737704DD"/>
    <w:rsid w:val="738D00CB"/>
    <w:rsid w:val="73B156E1"/>
    <w:rsid w:val="73DA9B9E"/>
    <w:rsid w:val="7414B6DF"/>
    <w:rsid w:val="74399E21"/>
    <w:rsid w:val="743BFEA5"/>
    <w:rsid w:val="74A8C7EA"/>
    <w:rsid w:val="74EFF209"/>
    <w:rsid w:val="7558C65F"/>
    <w:rsid w:val="755DDC66"/>
    <w:rsid w:val="75719AE5"/>
    <w:rsid w:val="7578582B"/>
    <w:rsid w:val="75A304DA"/>
    <w:rsid w:val="764984E6"/>
    <w:rsid w:val="7681514A"/>
    <w:rsid w:val="7723EECE"/>
    <w:rsid w:val="77AAB57E"/>
    <w:rsid w:val="7846CAFB"/>
    <w:rsid w:val="784E7FE3"/>
    <w:rsid w:val="784F9126"/>
    <w:rsid w:val="78855014"/>
    <w:rsid w:val="78A0A285"/>
    <w:rsid w:val="78AE1FB1"/>
    <w:rsid w:val="798F2361"/>
    <w:rsid w:val="798FDD84"/>
    <w:rsid w:val="7A2A1568"/>
    <w:rsid w:val="7A328DF9"/>
    <w:rsid w:val="7A9D2E15"/>
    <w:rsid w:val="7AC0387E"/>
    <w:rsid w:val="7AF59912"/>
    <w:rsid w:val="7B127AF0"/>
    <w:rsid w:val="7B3C7125"/>
    <w:rsid w:val="7B738306"/>
    <w:rsid w:val="7C060B12"/>
    <w:rsid w:val="7C0C6406"/>
    <w:rsid w:val="7C186B2A"/>
    <w:rsid w:val="7C443B2C"/>
    <w:rsid w:val="7CF4FE7B"/>
    <w:rsid w:val="7D280768"/>
    <w:rsid w:val="7D6068FC"/>
    <w:rsid w:val="7D7D94C5"/>
    <w:rsid w:val="7D8E991B"/>
    <w:rsid w:val="7DAB6412"/>
    <w:rsid w:val="7E0795B8"/>
    <w:rsid w:val="7E77AD96"/>
    <w:rsid w:val="7E7EA05C"/>
    <w:rsid w:val="7F06267E"/>
    <w:rsid w:val="7F3A1FFF"/>
    <w:rsid w:val="7F4CD349"/>
    <w:rsid w:val="7FB5570E"/>
    <w:rsid w:val="7FC114D5"/>
    <w:rsid w:val="7FE2A27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2"/>
    </o:shapelayout>
  </w:shapeDefaults>
  <w:decimalSymbol w:val=","/>
  <w:listSeparator w:val=";"/>
  <w14:docId w14:val="201CC96F"/>
  <w15:docId w15:val="{1627E1AA-972F-4C4A-803F-867F8CE74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945D8"/>
    <w:rPr>
      <w:rFonts w:ascii="Calibri" w:hAnsi="Calibri"/>
      <w:szCs w:val="24"/>
      <w:lang w:eastAsia="en-US"/>
    </w:rPr>
  </w:style>
  <w:style w:type="paragraph" w:styleId="Kop1">
    <w:name w:val="heading 1"/>
    <w:aliases w:val="Kop 1 Char1,Kop 1 Char Char Char,Kop 1 Char1 Char"/>
    <w:basedOn w:val="Standaard"/>
    <w:next w:val="Standaard"/>
    <w:link w:val="Kop1Char"/>
    <w:qFormat/>
    <w:rsid w:val="00165F5E"/>
    <w:pPr>
      <w:numPr>
        <w:numId w:val="7"/>
      </w:numPr>
      <w:spacing w:line="280" w:lineRule="exact"/>
      <w:outlineLvl w:val="0"/>
    </w:pPr>
    <w:rPr>
      <w:rFonts w:cs="Arial"/>
      <w:b/>
      <w:bCs/>
      <w:kern w:val="32"/>
      <w:sz w:val="22"/>
      <w:szCs w:val="22"/>
    </w:rPr>
  </w:style>
  <w:style w:type="paragraph" w:styleId="Kop2">
    <w:name w:val="heading 2"/>
    <w:basedOn w:val="Standaard"/>
    <w:next w:val="Standaard"/>
    <w:link w:val="Kop2Char"/>
    <w:qFormat/>
    <w:rsid w:val="00B037FE"/>
    <w:pPr>
      <w:numPr>
        <w:ilvl w:val="1"/>
        <w:numId w:val="7"/>
      </w:numPr>
      <w:spacing w:line="280" w:lineRule="exact"/>
      <w:outlineLvl w:val="1"/>
    </w:pPr>
    <w:rPr>
      <w:rFonts w:cs="Arial"/>
      <w:b/>
      <w:bCs/>
      <w:iCs/>
      <w:szCs w:val="20"/>
    </w:rPr>
  </w:style>
  <w:style w:type="paragraph" w:styleId="Kop3">
    <w:name w:val="heading 3"/>
    <w:basedOn w:val="Standaard"/>
    <w:next w:val="Standaard"/>
    <w:qFormat/>
    <w:rsid w:val="00B61986"/>
    <w:pPr>
      <w:keepNext/>
      <w:numPr>
        <w:ilvl w:val="2"/>
        <w:numId w:val="7"/>
      </w:numPr>
      <w:spacing w:before="240" w:after="60"/>
      <w:outlineLvl w:val="2"/>
    </w:pPr>
    <w:rPr>
      <w:rFonts w:cs="Arial"/>
      <w:b/>
      <w:bCs/>
      <w:szCs w:val="20"/>
    </w:rPr>
  </w:style>
  <w:style w:type="paragraph" w:styleId="Kop4">
    <w:name w:val="heading 4"/>
    <w:basedOn w:val="Standaard"/>
    <w:next w:val="Standaard"/>
    <w:qFormat/>
    <w:rsid w:val="00DC3B59"/>
    <w:pPr>
      <w:keepNext/>
      <w:spacing w:before="240" w:after="60"/>
      <w:outlineLvl w:val="3"/>
    </w:pPr>
    <w:rPr>
      <w:b/>
      <w:bCs/>
      <w:sz w:val="28"/>
      <w:szCs w:val="28"/>
    </w:rPr>
  </w:style>
  <w:style w:type="paragraph" w:styleId="Kop5">
    <w:name w:val="heading 5"/>
    <w:basedOn w:val="Standaard"/>
    <w:next w:val="Standaard"/>
    <w:qFormat/>
    <w:rsid w:val="00DC3B59"/>
    <w:pPr>
      <w:spacing w:before="240" w:after="60"/>
      <w:outlineLvl w:val="4"/>
    </w:pPr>
    <w:rPr>
      <w:b/>
      <w:bCs/>
      <w:i/>
      <w:iCs/>
      <w:sz w:val="26"/>
      <w:szCs w:val="26"/>
    </w:rPr>
  </w:style>
  <w:style w:type="paragraph" w:styleId="Kop9">
    <w:name w:val="heading 9"/>
    <w:basedOn w:val="Standaard"/>
    <w:next w:val="Standaard"/>
    <w:link w:val="Kop9Char"/>
    <w:semiHidden/>
    <w:unhideWhenUsed/>
    <w:qFormat/>
    <w:rsid w:val="007D797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E3182D"/>
    <w:pPr>
      <w:tabs>
        <w:tab w:val="left" w:pos="480"/>
        <w:tab w:val="left" w:pos="2012"/>
        <w:tab w:val="right" w:leader="dot" w:pos="8630"/>
      </w:tabs>
    </w:pPr>
    <w:rPr>
      <w:rFonts w:asciiTheme="minorHAnsi" w:hAnsiTheme="minorHAnsi" w:cstheme="minorHAnsi"/>
      <w:b/>
      <w:bCs/>
      <w:szCs w:val="20"/>
    </w:rPr>
  </w:style>
  <w:style w:type="character" w:styleId="Hyperlink">
    <w:name w:val="Hyperlink"/>
    <w:uiPriority w:val="99"/>
    <w:rsid w:val="00CD3FDA"/>
    <w:rPr>
      <w:color w:val="0000FF"/>
      <w:u w:val="single"/>
    </w:rPr>
  </w:style>
  <w:style w:type="paragraph" w:styleId="Inhopg2">
    <w:name w:val="toc 2"/>
    <w:basedOn w:val="Standaard"/>
    <w:next w:val="Standaard"/>
    <w:autoRedefine/>
    <w:uiPriority w:val="39"/>
    <w:rsid w:val="00C51C68"/>
    <w:pPr>
      <w:ind w:left="240"/>
    </w:pPr>
  </w:style>
  <w:style w:type="paragraph" w:styleId="Koptekst">
    <w:name w:val="header"/>
    <w:basedOn w:val="Standaard"/>
    <w:link w:val="KoptekstChar"/>
    <w:uiPriority w:val="99"/>
    <w:rsid w:val="005E323C"/>
    <w:pPr>
      <w:tabs>
        <w:tab w:val="center" w:pos="4703"/>
        <w:tab w:val="right" w:pos="9406"/>
      </w:tabs>
    </w:pPr>
  </w:style>
  <w:style w:type="paragraph" w:styleId="Voettekst">
    <w:name w:val="footer"/>
    <w:basedOn w:val="Standaard"/>
    <w:link w:val="VoettekstChar"/>
    <w:uiPriority w:val="99"/>
    <w:rsid w:val="005E323C"/>
    <w:pPr>
      <w:tabs>
        <w:tab w:val="center" w:pos="4703"/>
        <w:tab w:val="right" w:pos="9406"/>
      </w:tabs>
    </w:pPr>
  </w:style>
  <w:style w:type="character" w:styleId="Paginanummer">
    <w:name w:val="page number"/>
    <w:basedOn w:val="Standaardalinea-lettertype"/>
    <w:rsid w:val="00DF3061"/>
  </w:style>
  <w:style w:type="table" w:styleId="Tabelraster">
    <w:name w:val="Table Grid"/>
    <w:basedOn w:val="Standaardtabel"/>
    <w:uiPriority w:val="59"/>
    <w:rsid w:val="002C34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aliases w:val="Kop 1 Char1 Char1,Kop 1 Char Char Char Char,Kop 1 Char1 Char Char"/>
    <w:link w:val="Kop1"/>
    <w:rsid w:val="00165F5E"/>
    <w:rPr>
      <w:rFonts w:ascii="Verdana" w:hAnsi="Verdana" w:cs="Arial"/>
      <w:b/>
      <w:bCs/>
      <w:kern w:val="32"/>
      <w:sz w:val="22"/>
      <w:szCs w:val="22"/>
      <w:lang w:eastAsia="en-US"/>
    </w:rPr>
  </w:style>
  <w:style w:type="paragraph" w:styleId="Voetnoottekst">
    <w:name w:val="footnote text"/>
    <w:basedOn w:val="Standaard"/>
    <w:link w:val="VoetnoottekstChar"/>
    <w:rsid w:val="00462B1A"/>
    <w:pPr>
      <w:widowControl w:val="0"/>
    </w:pPr>
    <w:rPr>
      <w:rFonts w:ascii="Arial Narrow" w:hAnsi="Arial Narrow"/>
      <w:szCs w:val="20"/>
    </w:rPr>
  </w:style>
  <w:style w:type="character" w:styleId="Voetnootmarkering">
    <w:name w:val="footnote reference"/>
    <w:uiPriority w:val="99"/>
    <w:semiHidden/>
    <w:rsid w:val="00462B1A"/>
    <w:rPr>
      <w:noProof w:val="0"/>
      <w:vertAlign w:val="superscript"/>
      <w:lang w:val="en-GB"/>
    </w:rPr>
  </w:style>
  <w:style w:type="paragraph" w:styleId="Inhopg3">
    <w:name w:val="toc 3"/>
    <w:basedOn w:val="Standaard"/>
    <w:next w:val="Standaard"/>
    <w:autoRedefine/>
    <w:uiPriority w:val="39"/>
    <w:rsid w:val="00C51C68"/>
    <w:pPr>
      <w:ind w:left="480"/>
    </w:pPr>
  </w:style>
  <w:style w:type="paragraph" w:customStyle="1" w:styleId="Bullet1">
    <w:name w:val="Bullet 1"/>
    <w:basedOn w:val="Standaard"/>
    <w:rsid w:val="00312F01"/>
    <w:pPr>
      <w:numPr>
        <w:ilvl w:val="6"/>
        <w:numId w:val="2"/>
      </w:numPr>
    </w:pPr>
    <w:rPr>
      <w:rFonts w:ascii="TheSans" w:hAnsi="TheSans"/>
      <w:sz w:val="21"/>
      <w:szCs w:val="20"/>
      <w:lang w:val="en-GB"/>
    </w:rPr>
  </w:style>
  <w:style w:type="paragraph" w:customStyle="1" w:styleId="Bullet2">
    <w:name w:val="Bullet 2"/>
    <w:basedOn w:val="Standaard"/>
    <w:rsid w:val="00312F01"/>
    <w:pPr>
      <w:numPr>
        <w:ilvl w:val="8"/>
        <w:numId w:val="2"/>
      </w:numPr>
    </w:pPr>
    <w:rPr>
      <w:rFonts w:ascii="TheSans" w:hAnsi="TheSans"/>
      <w:sz w:val="21"/>
      <w:szCs w:val="20"/>
      <w:lang w:val="en-GB"/>
    </w:rPr>
  </w:style>
  <w:style w:type="paragraph" w:customStyle="1" w:styleId="AlineaNum">
    <w:name w:val="AlineaNum"/>
    <w:basedOn w:val="Standaard"/>
    <w:rsid w:val="00312F01"/>
    <w:pPr>
      <w:keepLines/>
      <w:numPr>
        <w:ilvl w:val="4"/>
        <w:numId w:val="2"/>
      </w:numPr>
      <w:tabs>
        <w:tab w:val="left" w:pos="720"/>
      </w:tabs>
      <w:spacing w:before="240" w:line="280" w:lineRule="atLeast"/>
    </w:pPr>
    <w:rPr>
      <w:rFonts w:ascii="TheSans" w:hAnsi="TheSans"/>
      <w:sz w:val="21"/>
      <w:szCs w:val="20"/>
    </w:rPr>
  </w:style>
  <w:style w:type="paragraph" w:customStyle="1" w:styleId="AliBijlageNum">
    <w:name w:val="AliBijlageNum"/>
    <w:basedOn w:val="Standaard"/>
    <w:rsid w:val="00312F01"/>
    <w:pPr>
      <w:keepLines/>
      <w:numPr>
        <w:ilvl w:val="5"/>
        <w:numId w:val="2"/>
      </w:numPr>
      <w:tabs>
        <w:tab w:val="left" w:pos="720"/>
      </w:tabs>
      <w:spacing w:before="260"/>
    </w:pPr>
    <w:rPr>
      <w:rFonts w:ascii="TheSans" w:hAnsi="TheSans"/>
      <w:sz w:val="21"/>
      <w:szCs w:val="20"/>
    </w:rPr>
  </w:style>
  <w:style w:type="paragraph" w:customStyle="1" w:styleId="AliNormalNum">
    <w:name w:val="AliNormalNum"/>
    <w:basedOn w:val="Standaard"/>
    <w:rsid w:val="00312F01"/>
    <w:pPr>
      <w:keepLines/>
      <w:numPr>
        <w:ilvl w:val="3"/>
        <w:numId w:val="2"/>
      </w:numPr>
      <w:tabs>
        <w:tab w:val="left" w:pos="720"/>
      </w:tabs>
      <w:spacing w:before="240" w:line="280" w:lineRule="atLeast"/>
    </w:pPr>
    <w:rPr>
      <w:rFonts w:ascii="TheSans" w:hAnsi="TheSans"/>
      <w:sz w:val="21"/>
      <w:szCs w:val="20"/>
    </w:rPr>
  </w:style>
  <w:style w:type="paragraph" w:customStyle="1" w:styleId="Heading1HoofdstukSectionHeadingsectionHeading">
    <w:name w:val="Heading 1.Hoofdstuk.Section Heading.sectionHeading"/>
    <w:basedOn w:val="Standaard"/>
    <w:next w:val="AlineaNum"/>
    <w:rsid w:val="00312F01"/>
    <w:pPr>
      <w:keepNext/>
      <w:keepLines/>
      <w:pageBreakBefore/>
      <w:numPr>
        <w:numId w:val="2"/>
      </w:numPr>
      <w:spacing w:after="290" w:line="290" w:lineRule="atLeast"/>
      <w:outlineLvl w:val="0"/>
    </w:pPr>
    <w:rPr>
      <w:rFonts w:ascii="TheSans" w:hAnsi="TheSans"/>
      <w:b/>
      <w:color w:val="000000"/>
      <w:kern w:val="28"/>
      <w:sz w:val="32"/>
      <w:szCs w:val="20"/>
    </w:rPr>
  </w:style>
  <w:style w:type="paragraph" w:customStyle="1" w:styleId="Heading2BijlageResetnumbering">
    <w:name w:val="Heading 2.Bijlage.Reset numbering"/>
    <w:basedOn w:val="Standaard"/>
    <w:next w:val="AliBijlageNum"/>
    <w:rsid w:val="00312F01"/>
    <w:pPr>
      <w:keepNext/>
      <w:keepLines/>
      <w:pageBreakBefore/>
      <w:numPr>
        <w:ilvl w:val="1"/>
        <w:numId w:val="2"/>
      </w:numPr>
      <w:spacing w:line="260" w:lineRule="atLeast"/>
      <w:outlineLvl w:val="1"/>
    </w:pPr>
    <w:rPr>
      <w:b/>
      <w:sz w:val="34"/>
      <w:szCs w:val="20"/>
      <w:lang w:val="en-GB"/>
    </w:rPr>
  </w:style>
  <w:style w:type="paragraph" w:customStyle="1" w:styleId="Heading3VoorwoordLevel1-1">
    <w:name w:val="Heading 3.Voorwoord.Level 1 - 1"/>
    <w:basedOn w:val="Standaard"/>
    <w:next w:val="Standaard"/>
    <w:rsid w:val="00312F01"/>
    <w:pPr>
      <w:keepNext/>
      <w:pageBreakBefore/>
      <w:numPr>
        <w:ilvl w:val="2"/>
        <w:numId w:val="2"/>
      </w:numPr>
      <w:spacing w:after="380" w:line="260" w:lineRule="atLeast"/>
      <w:outlineLvl w:val="2"/>
    </w:pPr>
    <w:rPr>
      <w:b/>
      <w:sz w:val="34"/>
      <w:szCs w:val="20"/>
      <w:lang w:val="en-GB"/>
    </w:rPr>
  </w:style>
  <w:style w:type="character" w:styleId="Verwijzingopmerking">
    <w:name w:val="annotation reference"/>
    <w:uiPriority w:val="99"/>
    <w:rsid w:val="00C218BC"/>
    <w:rPr>
      <w:sz w:val="16"/>
      <w:szCs w:val="16"/>
    </w:rPr>
  </w:style>
  <w:style w:type="paragraph" w:styleId="Tekstopmerking">
    <w:name w:val="annotation text"/>
    <w:basedOn w:val="Standaard"/>
    <w:link w:val="TekstopmerkingChar"/>
    <w:uiPriority w:val="99"/>
    <w:rsid w:val="00C218BC"/>
    <w:rPr>
      <w:szCs w:val="20"/>
    </w:rPr>
  </w:style>
  <w:style w:type="paragraph" w:styleId="Onderwerpvanopmerking">
    <w:name w:val="annotation subject"/>
    <w:basedOn w:val="Tekstopmerking"/>
    <w:next w:val="Tekstopmerking"/>
    <w:semiHidden/>
    <w:rsid w:val="00C218BC"/>
    <w:rPr>
      <w:b/>
      <w:bCs/>
    </w:rPr>
  </w:style>
  <w:style w:type="paragraph" w:styleId="Ballontekst">
    <w:name w:val="Balloon Text"/>
    <w:basedOn w:val="Standaard"/>
    <w:semiHidden/>
    <w:rsid w:val="00C218BC"/>
    <w:rPr>
      <w:rFonts w:ascii="Tahoma" w:hAnsi="Tahoma" w:cs="Tahoma"/>
      <w:sz w:val="16"/>
      <w:szCs w:val="16"/>
    </w:rPr>
  </w:style>
  <w:style w:type="paragraph" w:styleId="Plattetekst">
    <w:name w:val="Body Text"/>
    <w:basedOn w:val="Standaard"/>
    <w:rsid w:val="00286888"/>
    <w:pPr>
      <w:tabs>
        <w:tab w:val="left" w:pos="737"/>
      </w:tabs>
      <w:spacing w:after="260" w:line="300" w:lineRule="atLeast"/>
      <w:jc w:val="both"/>
    </w:pPr>
    <w:rPr>
      <w:sz w:val="22"/>
      <w:szCs w:val="22"/>
    </w:rPr>
  </w:style>
  <w:style w:type="character" w:customStyle="1" w:styleId="Kop2Char">
    <w:name w:val="Kop 2 Char"/>
    <w:link w:val="Kop2"/>
    <w:rsid w:val="00B037FE"/>
    <w:rPr>
      <w:rFonts w:ascii="Verdana" w:hAnsi="Verdana" w:cs="Arial"/>
      <w:b/>
      <w:bCs/>
      <w:iCs/>
      <w:lang w:eastAsia="en-US"/>
    </w:rPr>
  </w:style>
  <w:style w:type="paragraph" w:customStyle="1" w:styleId="Opsomminga">
    <w:name w:val="Opsomming (a)"/>
    <w:basedOn w:val="Standaard"/>
    <w:rsid w:val="00EA2525"/>
    <w:pPr>
      <w:numPr>
        <w:numId w:val="3"/>
      </w:numPr>
    </w:pPr>
  </w:style>
  <w:style w:type="paragraph" w:customStyle="1" w:styleId="Inspringen">
    <w:name w:val="Inspringen"/>
    <w:basedOn w:val="Standaard"/>
    <w:next w:val="Standaard"/>
    <w:rsid w:val="00982500"/>
    <w:pPr>
      <w:spacing w:line="260" w:lineRule="atLeast"/>
      <w:ind w:left="851"/>
    </w:pPr>
    <w:rPr>
      <w:sz w:val="18"/>
      <w:szCs w:val="20"/>
      <w:lang w:eastAsia="nl-NL"/>
    </w:rPr>
  </w:style>
  <w:style w:type="character" w:styleId="GevolgdeHyperlink">
    <w:name w:val="FollowedHyperlink"/>
    <w:rsid w:val="00A771D1"/>
    <w:rPr>
      <w:color w:val="800080"/>
      <w:u w:val="single"/>
    </w:rPr>
  </w:style>
  <w:style w:type="paragraph" w:customStyle="1" w:styleId="CharChar1CharCharCharCharCharCharCharCharCharCharCharChar1CharChar">
    <w:name w:val="Char Char1 Char Char Char Char Char Char Char Char Char Char Char Char1 Char Char"/>
    <w:basedOn w:val="Standaard"/>
    <w:rsid w:val="00F51ED5"/>
    <w:pPr>
      <w:spacing w:after="160" w:line="240" w:lineRule="exact"/>
    </w:pPr>
    <w:rPr>
      <w:szCs w:val="20"/>
      <w:lang w:val="en-US"/>
    </w:rPr>
  </w:style>
  <w:style w:type="paragraph" w:styleId="Lijstalinea">
    <w:name w:val="List Paragraph"/>
    <w:aliases w:val="Colofon"/>
    <w:basedOn w:val="Standaard"/>
    <w:link w:val="LijstalineaChar"/>
    <w:uiPriority w:val="34"/>
    <w:qFormat/>
    <w:rsid w:val="008E0CE2"/>
    <w:pPr>
      <w:ind w:left="708"/>
    </w:pPr>
  </w:style>
  <w:style w:type="character" w:customStyle="1" w:styleId="VoetnoottekstChar">
    <w:name w:val="Voetnoottekst Char"/>
    <w:link w:val="Voetnoottekst"/>
    <w:rsid w:val="008E0CE2"/>
    <w:rPr>
      <w:rFonts w:ascii="Arial Narrow" w:hAnsi="Arial Narrow"/>
      <w:lang w:eastAsia="en-US"/>
    </w:rPr>
  </w:style>
  <w:style w:type="character" w:customStyle="1" w:styleId="TekstopmerkingChar">
    <w:name w:val="Tekst opmerking Char"/>
    <w:link w:val="Tekstopmerking"/>
    <w:uiPriority w:val="99"/>
    <w:rsid w:val="002427FA"/>
    <w:rPr>
      <w:lang w:eastAsia="en-US"/>
    </w:rPr>
  </w:style>
  <w:style w:type="character" w:customStyle="1" w:styleId="VoettekstChar">
    <w:name w:val="Voettekst Char"/>
    <w:link w:val="Voettekst"/>
    <w:uiPriority w:val="99"/>
    <w:rsid w:val="005E323C"/>
    <w:rPr>
      <w:rFonts w:ascii="Calibri" w:hAnsi="Calibri"/>
      <w:szCs w:val="24"/>
      <w:lang w:eastAsia="en-US"/>
    </w:rPr>
  </w:style>
  <w:style w:type="character" w:customStyle="1" w:styleId="KoptekstChar">
    <w:name w:val="Koptekst Char"/>
    <w:link w:val="Koptekst"/>
    <w:uiPriority w:val="99"/>
    <w:rsid w:val="005E323C"/>
    <w:rPr>
      <w:rFonts w:ascii="Calibri" w:hAnsi="Calibri"/>
      <w:szCs w:val="24"/>
      <w:lang w:eastAsia="en-US"/>
    </w:rPr>
  </w:style>
  <w:style w:type="paragraph" w:customStyle="1" w:styleId="BijlageTitelblad">
    <w:name w:val="BijlageTitelblad"/>
    <w:basedOn w:val="Standaard"/>
    <w:rsid w:val="00202910"/>
    <w:pPr>
      <w:numPr>
        <w:numId w:val="8"/>
      </w:numPr>
      <w:jc w:val="center"/>
    </w:pPr>
    <w:rPr>
      <w:rFonts w:ascii="Arial Black" w:hAnsi="Arial Black"/>
      <w:sz w:val="32"/>
      <w:lang w:eastAsia="nl-NL"/>
    </w:rPr>
  </w:style>
  <w:style w:type="paragraph" w:customStyle="1" w:styleId="Default">
    <w:name w:val="Default"/>
    <w:rsid w:val="00B25B0F"/>
    <w:pPr>
      <w:autoSpaceDE w:val="0"/>
      <w:autoSpaceDN w:val="0"/>
      <w:adjustRightInd w:val="0"/>
    </w:pPr>
    <w:rPr>
      <w:rFonts w:ascii="Arial" w:hAnsi="Arial" w:cs="Arial"/>
      <w:color w:val="000000"/>
      <w:sz w:val="24"/>
      <w:szCs w:val="24"/>
    </w:rPr>
  </w:style>
  <w:style w:type="character" w:customStyle="1" w:styleId="LijstalineaChar">
    <w:name w:val="Lijstalinea Char"/>
    <w:aliases w:val="Colofon Char"/>
    <w:basedOn w:val="Standaardalinea-lettertype"/>
    <w:link w:val="Lijstalinea"/>
    <w:uiPriority w:val="34"/>
    <w:rsid w:val="008067E7"/>
    <w:rPr>
      <w:rFonts w:ascii="Verdana" w:hAnsi="Verdana"/>
      <w:szCs w:val="24"/>
      <w:lang w:eastAsia="en-US"/>
    </w:rPr>
  </w:style>
  <w:style w:type="paragraph" w:customStyle="1" w:styleId="Heading21">
    <w:name w:val="Heading 21"/>
    <w:uiPriority w:val="99"/>
    <w:rsid w:val="005F6310"/>
    <w:pPr>
      <w:spacing w:after="40" w:line="0" w:lineRule="atLeast"/>
    </w:pPr>
    <w:rPr>
      <w:rFonts w:ascii="Lucida Sans" w:eastAsia="Lucida Sans" w:hAnsi="Lucida Sans" w:cs="Lucida Sans"/>
      <w:b/>
      <w:color w:val="003471"/>
      <w:sz w:val="21"/>
    </w:rPr>
  </w:style>
  <w:style w:type="paragraph" w:styleId="Revisie">
    <w:name w:val="Revision"/>
    <w:hidden/>
    <w:uiPriority w:val="99"/>
    <w:semiHidden/>
    <w:rsid w:val="001A495E"/>
    <w:rPr>
      <w:rFonts w:ascii="Verdana" w:hAnsi="Verdana"/>
      <w:szCs w:val="24"/>
      <w:lang w:eastAsia="en-US"/>
    </w:rPr>
  </w:style>
  <w:style w:type="character" w:customStyle="1" w:styleId="Kop9Char">
    <w:name w:val="Kop 9 Char"/>
    <w:basedOn w:val="Standaardalinea-lettertype"/>
    <w:link w:val="Kop9"/>
    <w:semiHidden/>
    <w:rsid w:val="007D7971"/>
    <w:rPr>
      <w:rFonts w:asciiTheme="majorHAnsi" w:eastAsiaTheme="majorEastAsia" w:hAnsiTheme="majorHAnsi" w:cstheme="majorBidi"/>
      <w:i/>
      <w:iCs/>
      <w:color w:val="272727" w:themeColor="text1" w:themeTint="D8"/>
      <w:sz w:val="21"/>
      <w:szCs w:val="21"/>
      <w:lang w:eastAsia="en-US"/>
    </w:rPr>
  </w:style>
  <w:style w:type="character" w:styleId="Onopgelostemelding">
    <w:name w:val="Unresolved Mention"/>
    <w:basedOn w:val="Standaardalinea-lettertype"/>
    <w:uiPriority w:val="99"/>
    <w:semiHidden/>
    <w:unhideWhenUsed/>
    <w:rsid w:val="00B01406"/>
    <w:rPr>
      <w:color w:val="605E5C"/>
      <w:shd w:val="clear" w:color="auto" w:fill="E1DFDD"/>
    </w:rPr>
  </w:style>
  <w:style w:type="character" w:styleId="Vermelding">
    <w:name w:val="Mention"/>
    <w:basedOn w:val="Standaardalinea-lettertype"/>
    <w:uiPriority w:val="99"/>
    <w:unhideWhenUsed/>
    <w:rsid w:val="00E63FB2"/>
    <w:rPr>
      <w:color w:val="2B579A"/>
      <w:shd w:val="clear" w:color="auto" w:fill="E1DFDD"/>
    </w:rPr>
  </w:style>
  <w:style w:type="character" w:styleId="Nadruk">
    <w:name w:val="Emphasis"/>
    <w:basedOn w:val="Standaardalinea-lettertype"/>
    <w:qFormat/>
    <w:rsid w:val="00A64C47"/>
    <w:rPr>
      <w:i/>
      <w:iCs/>
    </w:rPr>
  </w:style>
  <w:style w:type="paragraph" w:styleId="Kopvaninhoudsopgave">
    <w:name w:val="TOC Heading"/>
    <w:basedOn w:val="Kop1"/>
    <w:next w:val="Standaard"/>
    <w:uiPriority w:val="39"/>
    <w:unhideWhenUsed/>
    <w:qFormat/>
    <w:rsid w:val="00767E29"/>
    <w:pPr>
      <w:keepNext/>
      <w:keepLines/>
      <w:numPr>
        <w:numId w:val="0"/>
      </w:numPr>
      <w:spacing w:before="240" w:line="259" w:lineRule="auto"/>
      <w:outlineLvl w:val="9"/>
    </w:pPr>
    <w:rPr>
      <w:rFonts w:asciiTheme="majorHAnsi" w:eastAsiaTheme="majorEastAsia" w:hAnsiTheme="majorHAnsi" w:cstheme="majorBidi"/>
      <w:b w:val="0"/>
      <w:bCs w:val="0"/>
      <w:color w:val="365F91" w:themeColor="accent1" w:themeShade="BF"/>
      <w:kern w:val="0"/>
      <w:sz w:val="32"/>
      <w:szCs w:val="32"/>
      <w:lang w:eastAsia="nl-NL"/>
    </w:rPr>
  </w:style>
  <w:style w:type="paragraph" w:styleId="Bijschrift">
    <w:name w:val="caption"/>
    <w:basedOn w:val="Standaard"/>
    <w:next w:val="Standaard"/>
    <w:uiPriority w:val="35"/>
    <w:unhideWhenUsed/>
    <w:qFormat/>
    <w:rsid w:val="00623A8C"/>
    <w:pPr>
      <w:spacing w:after="200"/>
    </w:pPr>
    <w:rPr>
      <w:rFonts w:ascii="Lucida Sans" w:eastAsiaTheme="minorHAnsi" w:hAnsi="Lucida Sans" w:cstheme="minorBidi"/>
      <w:i/>
      <w:iCs/>
      <w:color w:val="1F497D" w:themeColor="text2"/>
      <w:sz w:val="18"/>
      <w:szCs w:val="18"/>
    </w:rPr>
  </w:style>
  <w:style w:type="paragraph" w:customStyle="1" w:styleId="paragraph">
    <w:name w:val="paragraph"/>
    <w:basedOn w:val="Standaard"/>
    <w:rsid w:val="003E554A"/>
    <w:pPr>
      <w:spacing w:before="100" w:beforeAutospacing="1" w:after="100" w:afterAutospacing="1"/>
    </w:pPr>
    <w:rPr>
      <w:rFonts w:eastAsiaTheme="minorHAnsi" w:cs="Calibri"/>
      <w:sz w:val="22"/>
      <w:szCs w:val="22"/>
      <w:lang w:eastAsia="nl-NL"/>
    </w:rPr>
  </w:style>
  <w:style w:type="character" w:customStyle="1" w:styleId="normaltextrun">
    <w:name w:val="normaltextrun"/>
    <w:basedOn w:val="Standaardalinea-lettertype"/>
    <w:rsid w:val="003E554A"/>
  </w:style>
  <w:style w:type="character" w:customStyle="1" w:styleId="eop">
    <w:name w:val="eop"/>
    <w:basedOn w:val="Standaardalinea-lettertype"/>
    <w:rsid w:val="003E55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088683">
      <w:bodyDiv w:val="1"/>
      <w:marLeft w:val="0"/>
      <w:marRight w:val="0"/>
      <w:marTop w:val="0"/>
      <w:marBottom w:val="0"/>
      <w:divBdr>
        <w:top w:val="none" w:sz="0" w:space="0" w:color="auto"/>
        <w:left w:val="none" w:sz="0" w:space="0" w:color="auto"/>
        <w:bottom w:val="none" w:sz="0" w:space="0" w:color="auto"/>
        <w:right w:val="none" w:sz="0" w:space="0" w:color="auto"/>
      </w:divBdr>
    </w:div>
    <w:div w:id="238634397">
      <w:bodyDiv w:val="1"/>
      <w:marLeft w:val="0"/>
      <w:marRight w:val="0"/>
      <w:marTop w:val="0"/>
      <w:marBottom w:val="0"/>
      <w:divBdr>
        <w:top w:val="none" w:sz="0" w:space="0" w:color="auto"/>
        <w:left w:val="none" w:sz="0" w:space="0" w:color="auto"/>
        <w:bottom w:val="none" w:sz="0" w:space="0" w:color="auto"/>
        <w:right w:val="none" w:sz="0" w:space="0" w:color="auto"/>
      </w:divBdr>
    </w:div>
    <w:div w:id="495075538">
      <w:bodyDiv w:val="1"/>
      <w:marLeft w:val="0"/>
      <w:marRight w:val="0"/>
      <w:marTop w:val="0"/>
      <w:marBottom w:val="0"/>
      <w:divBdr>
        <w:top w:val="none" w:sz="0" w:space="0" w:color="auto"/>
        <w:left w:val="none" w:sz="0" w:space="0" w:color="auto"/>
        <w:bottom w:val="none" w:sz="0" w:space="0" w:color="auto"/>
        <w:right w:val="none" w:sz="0" w:space="0" w:color="auto"/>
      </w:divBdr>
    </w:div>
    <w:div w:id="537207689">
      <w:bodyDiv w:val="1"/>
      <w:marLeft w:val="0"/>
      <w:marRight w:val="0"/>
      <w:marTop w:val="0"/>
      <w:marBottom w:val="0"/>
      <w:divBdr>
        <w:top w:val="none" w:sz="0" w:space="0" w:color="auto"/>
        <w:left w:val="none" w:sz="0" w:space="0" w:color="auto"/>
        <w:bottom w:val="none" w:sz="0" w:space="0" w:color="auto"/>
        <w:right w:val="none" w:sz="0" w:space="0" w:color="auto"/>
      </w:divBdr>
    </w:div>
    <w:div w:id="609627155">
      <w:bodyDiv w:val="1"/>
      <w:marLeft w:val="0"/>
      <w:marRight w:val="0"/>
      <w:marTop w:val="0"/>
      <w:marBottom w:val="0"/>
      <w:divBdr>
        <w:top w:val="none" w:sz="0" w:space="0" w:color="auto"/>
        <w:left w:val="none" w:sz="0" w:space="0" w:color="auto"/>
        <w:bottom w:val="none" w:sz="0" w:space="0" w:color="auto"/>
        <w:right w:val="none" w:sz="0" w:space="0" w:color="auto"/>
      </w:divBdr>
    </w:div>
    <w:div w:id="995689043">
      <w:bodyDiv w:val="1"/>
      <w:marLeft w:val="0"/>
      <w:marRight w:val="0"/>
      <w:marTop w:val="0"/>
      <w:marBottom w:val="0"/>
      <w:divBdr>
        <w:top w:val="none" w:sz="0" w:space="0" w:color="auto"/>
        <w:left w:val="none" w:sz="0" w:space="0" w:color="auto"/>
        <w:bottom w:val="none" w:sz="0" w:space="0" w:color="auto"/>
        <w:right w:val="none" w:sz="0" w:space="0" w:color="auto"/>
      </w:divBdr>
    </w:div>
    <w:div w:id="1005668942">
      <w:bodyDiv w:val="1"/>
      <w:marLeft w:val="0"/>
      <w:marRight w:val="0"/>
      <w:marTop w:val="0"/>
      <w:marBottom w:val="0"/>
      <w:divBdr>
        <w:top w:val="none" w:sz="0" w:space="0" w:color="auto"/>
        <w:left w:val="none" w:sz="0" w:space="0" w:color="auto"/>
        <w:bottom w:val="none" w:sz="0" w:space="0" w:color="auto"/>
        <w:right w:val="none" w:sz="0" w:space="0" w:color="auto"/>
      </w:divBdr>
    </w:div>
    <w:div w:id="1111169299">
      <w:bodyDiv w:val="1"/>
      <w:marLeft w:val="0"/>
      <w:marRight w:val="0"/>
      <w:marTop w:val="0"/>
      <w:marBottom w:val="0"/>
      <w:divBdr>
        <w:top w:val="none" w:sz="0" w:space="0" w:color="auto"/>
        <w:left w:val="none" w:sz="0" w:space="0" w:color="auto"/>
        <w:bottom w:val="none" w:sz="0" w:space="0" w:color="auto"/>
        <w:right w:val="none" w:sz="0" w:space="0" w:color="auto"/>
      </w:divBdr>
    </w:div>
    <w:div w:id="1222248539">
      <w:bodyDiv w:val="1"/>
      <w:marLeft w:val="0"/>
      <w:marRight w:val="0"/>
      <w:marTop w:val="0"/>
      <w:marBottom w:val="0"/>
      <w:divBdr>
        <w:top w:val="none" w:sz="0" w:space="0" w:color="auto"/>
        <w:left w:val="none" w:sz="0" w:space="0" w:color="auto"/>
        <w:bottom w:val="none" w:sz="0" w:space="0" w:color="auto"/>
        <w:right w:val="none" w:sz="0" w:space="0" w:color="auto"/>
      </w:divBdr>
    </w:div>
    <w:div w:id="1235628603">
      <w:bodyDiv w:val="1"/>
      <w:marLeft w:val="0"/>
      <w:marRight w:val="0"/>
      <w:marTop w:val="0"/>
      <w:marBottom w:val="0"/>
      <w:divBdr>
        <w:top w:val="none" w:sz="0" w:space="0" w:color="auto"/>
        <w:left w:val="none" w:sz="0" w:space="0" w:color="auto"/>
        <w:bottom w:val="none" w:sz="0" w:space="0" w:color="auto"/>
        <w:right w:val="none" w:sz="0" w:space="0" w:color="auto"/>
      </w:divBdr>
    </w:div>
    <w:div w:id="1456606501">
      <w:bodyDiv w:val="1"/>
      <w:marLeft w:val="0"/>
      <w:marRight w:val="0"/>
      <w:marTop w:val="0"/>
      <w:marBottom w:val="0"/>
      <w:divBdr>
        <w:top w:val="none" w:sz="0" w:space="0" w:color="auto"/>
        <w:left w:val="none" w:sz="0" w:space="0" w:color="auto"/>
        <w:bottom w:val="none" w:sz="0" w:space="0" w:color="auto"/>
        <w:right w:val="none" w:sz="0" w:space="0" w:color="auto"/>
      </w:divBdr>
    </w:div>
    <w:div w:id="1472285241">
      <w:bodyDiv w:val="1"/>
      <w:marLeft w:val="0"/>
      <w:marRight w:val="0"/>
      <w:marTop w:val="0"/>
      <w:marBottom w:val="0"/>
      <w:divBdr>
        <w:top w:val="none" w:sz="0" w:space="0" w:color="auto"/>
        <w:left w:val="none" w:sz="0" w:space="0" w:color="auto"/>
        <w:bottom w:val="none" w:sz="0" w:space="0" w:color="auto"/>
        <w:right w:val="none" w:sz="0" w:space="0" w:color="auto"/>
      </w:divBdr>
    </w:div>
    <w:div w:id="1502350917">
      <w:bodyDiv w:val="1"/>
      <w:marLeft w:val="0"/>
      <w:marRight w:val="0"/>
      <w:marTop w:val="0"/>
      <w:marBottom w:val="0"/>
      <w:divBdr>
        <w:top w:val="none" w:sz="0" w:space="0" w:color="auto"/>
        <w:left w:val="none" w:sz="0" w:space="0" w:color="auto"/>
        <w:bottom w:val="none" w:sz="0" w:space="0" w:color="auto"/>
        <w:right w:val="none" w:sz="0" w:space="0" w:color="auto"/>
      </w:divBdr>
    </w:div>
    <w:div w:id="1648195671">
      <w:bodyDiv w:val="1"/>
      <w:marLeft w:val="0"/>
      <w:marRight w:val="0"/>
      <w:marTop w:val="0"/>
      <w:marBottom w:val="0"/>
      <w:divBdr>
        <w:top w:val="none" w:sz="0" w:space="0" w:color="auto"/>
        <w:left w:val="none" w:sz="0" w:space="0" w:color="auto"/>
        <w:bottom w:val="none" w:sz="0" w:space="0" w:color="auto"/>
        <w:right w:val="none" w:sz="0" w:space="0" w:color="auto"/>
      </w:divBdr>
    </w:div>
    <w:div w:id="1657490360">
      <w:bodyDiv w:val="1"/>
      <w:marLeft w:val="0"/>
      <w:marRight w:val="0"/>
      <w:marTop w:val="0"/>
      <w:marBottom w:val="0"/>
      <w:divBdr>
        <w:top w:val="none" w:sz="0" w:space="0" w:color="auto"/>
        <w:left w:val="none" w:sz="0" w:space="0" w:color="auto"/>
        <w:bottom w:val="none" w:sz="0" w:space="0" w:color="auto"/>
        <w:right w:val="none" w:sz="0" w:space="0" w:color="auto"/>
      </w:divBdr>
    </w:div>
    <w:div w:id="1663124468">
      <w:bodyDiv w:val="1"/>
      <w:marLeft w:val="0"/>
      <w:marRight w:val="0"/>
      <w:marTop w:val="0"/>
      <w:marBottom w:val="0"/>
      <w:divBdr>
        <w:top w:val="none" w:sz="0" w:space="0" w:color="auto"/>
        <w:left w:val="none" w:sz="0" w:space="0" w:color="auto"/>
        <w:bottom w:val="none" w:sz="0" w:space="0" w:color="auto"/>
        <w:right w:val="none" w:sz="0" w:space="0" w:color="auto"/>
      </w:divBdr>
    </w:div>
    <w:div w:id="1762792118">
      <w:bodyDiv w:val="1"/>
      <w:marLeft w:val="0"/>
      <w:marRight w:val="0"/>
      <w:marTop w:val="0"/>
      <w:marBottom w:val="0"/>
      <w:divBdr>
        <w:top w:val="none" w:sz="0" w:space="0" w:color="auto"/>
        <w:left w:val="none" w:sz="0" w:space="0" w:color="auto"/>
        <w:bottom w:val="none" w:sz="0" w:space="0" w:color="auto"/>
        <w:right w:val="none" w:sz="0" w:space="0" w:color="auto"/>
      </w:divBdr>
    </w:div>
    <w:div w:id="1906987203">
      <w:bodyDiv w:val="1"/>
      <w:marLeft w:val="0"/>
      <w:marRight w:val="0"/>
      <w:marTop w:val="0"/>
      <w:marBottom w:val="0"/>
      <w:divBdr>
        <w:top w:val="none" w:sz="0" w:space="0" w:color="auto"/>
        <w:left w:val="none" w:sz="0" w:space="0" w:color="auto"/>
        <w:bottom w:val="none" w:sz="0" w:space="0" w:color="auto"/>
        <w:right w:val="none" w:sz="0" w:space="0" w:color="auto"/>
      </w:divBdr>
    </w:div>
    <w:div w:id="2003704409">
      <w:bodyDiv w:val="1"/>
      <w:marLeft w:val="0"/>
      <w:marRight w:val="0"/>
      <w:marTop w:val="0"/>
      <w:marBottom w:val="0"/>
      <w:divBdr>
        <w:top w:val="none" w:sz="0" w:space="0" w:color="auto"/>
        <w:left w:val="none" w:sz="0" w:space="0" w:color="auto"/>
        <w:bottom w:val="none" w:sz="0" w:space="0" w:color="auto"/>
        <w:right w:val="none" w:sz="0" w:space="0" w:color="auto"/>
      </w:divBdr>
    </w:div>
    <w:div w:id="21446918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www.noord-holland.nl" TargetMode="External"/><Relationship Id="rId26" Type="http://schemas.openxmlformats.org/officeDocument/2006/relationships/hyperlink" Target="http://noord-holland.nl/Loket/Bezwaar_en_klachten/Documenten/Klachtenregeling_aanbestedingen" TargetMode="External"/><Relationship Id="rId3" Type="http://schemas.openxmlformats.org/officeDocument/2006/relationships/customXml" Target="../customXml/item3.xml"/><Relationship Id="rId21" Type="http://schemas.openxmlformats.org/officeDocument/2006/relationships/hyperlink" Target="https://www.noord-holland.nl/Onderwerpen/Klimaat_Energie/Duurzame_infrastructuur" TargetMode="External"/><Relationship Id="rId34" Type="http://schemas.microsoft.com/office/2019/05/relationships/documenttasks" Target="documenttasks/documenttasks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tenderned.nl" TargetMode="External"/><Relationship Id="rId25" Type="http://schemas.openxmlformats.org/officeDocument/2006/relationships/hyperlink" Target="mailto:aanbestedingklachten@noord-holland.nl"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aanbestedingen@noord-holland.nl" TargetMode="External"/><Relationship Id="rId20" Type="http://schemas.openxmlformats.org/officeDocument/2006/relationships/image" Target="media/image2.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www.noord-holland.nl/loket/Wet_Bibob"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tenderned.nl/cms/voor-ondernemingen/tenderned-gebruiken-als-ondernemer" TargetMode="External"/><Relationship Id="rId23" Type="http://schemas.openxmlformats.org/officeDocument/2006/relationships/hyperlink" Target="https://www.noord-holland.nl/Over_de_provincie/Inkoop_en_aanbesteden/Social_return" TargetMode="External"/><Relationship Id="rId28"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hyperlink" Target="https://www.noord-holland.nl/Over_de_provincie/Inkoop_en_aanbesteden"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TenderNed.nl" TargetMode="External"/><Relationship Id="rId22" Type="http://schemas.openxmlformats.org/officeDocument/2006/relationships/hyperlink" Target="http://www.noord-holland.nl/Over_de_provincie/Inkoop_en_aanbesteden" TargetMode="External"/><Relationship Id="rId27" Type="http://schemas.openxmlformats.org/officeDocument/2006/relationships/image" Target="media/image3.emf"/><Relationship Id="rId30" Type="http://schemas.openxmlformats.org/officeDocument/2006/relationships/footer" Target="footer2.xml"/></Relationships>
</file>

<file path=word/documenttasks/documenttasks1.xml><?xml version="1.0" encoding="utf-8"?>
<t:Tasks xmlns:t="http://schemas.microsoft.com/office/tasks/2019/documenttasks" xmlns:oel="http://schemas.microsoft.com/office/2019/extlst">
  <t:Task id="{046CE536-61E8-4CDF-AAC5-EAC98FC0242F}">
    <t:Anchor>
      <t:Comment id="1022382594"/>
    </t:Anchor>
    <t:History>
      <t:Event id="{23AD986B-1D83-4818-88A7-53335C74B761}" time="2024-04-16T09:50:10.899Z">
        <t:Attribution userId="S::annefleur.blokker@noord-holland.nl::5df4a286-98cc-4529-a087-660ae10fed52" userProvider="AD" userName="Annefleur Blokker"/>
        <t:Anchor>
          <t:Comment id="1022382594"/>
        </t:Anchor>
        <t:Create/>
      </t:Event>
      <t:Event id="{9C1B01B0-3A6D-439C-9D5D-786D8DA1F61D}" time="2024-04-16T09:50:10.899Z">
        <t:Attribution userId="S::annefleur.blokker@noord-holland.nl::5df4a286-98cc-4529-a087-660ae10fed52" userProvider="AD" userName="Annefleur Blokker"/>
        <t:Anchor>
          <t:Comment id="1022382594"/>
        </t:Anchor>
        <t:Assign userId="S::roosendaalj@noord-holland.nl::c0965d50-6c50-40a3-98fd-e7c783fada04" userProvider="AD" userName="Jacqueline Roosendaal"/>
      </t:Event>
      <t:Event id="{2FEB35CF-BAD2-4969-93F0-55339A442C71}" time="2024-04-16T09:50:10.899Z">
        <t:Attribution userId="S::annefleur.blokker@noord-holland.nl::5df4a286-98cc-4529-a087-660ae10fed52" userProvider="AD" userName="Annefleur Blokker"/>
        <t:Anchor>
          <t:Comment id="1022382594"/>
        </t:Anchor>
        <t:SetTitle title="@Jacqueline Roosendaal, deze tekst zag ik ook bij een andere SL. Is dit standaard tekst? Het lijkt alsof we hier verzoeken om een standaardformulier B van een onderaannemer die voor het nog te realiseren werk gaat worden ingezet. Ik begrijp niet wat we …"/>
      </t:Event>
    </t:History>
  </t:Task>
</t:Task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enmerk_x0020_gerelateerd_x0020_document_x002f_dossier xmlns="b651a5c8-18d1-4676-949b-b33c2c763b6d" xsi:nil="true"/>
    <eb6d96c7a39b4a82859d6395136e1d0d xmlns="b651a5c8-18d1-4676-949b-b33c2c763b6d">
      <Terms xmlns="http://schemas.microsoft.com/office/infopath/2007/PartnerControls"/>
    </eb6d96c7a39b4a82859d6395136e1d0d>
    <_ip_UnifiedCompliancePolicyUIAction xmlns="http://schemas.microsoft.com/sharepoint/v3" xsi:nil="true"/>
    <Postcode_x0020_relatie1 xmlns="b651a5c8-18d1-4676-949b-b33c2c763b6d" xsi:nil="true"/>
    <E-mail_x0020_relatie xmlns="b651a5c8-18d1-4676-949b-b33c2c763b6d" xsi:nil="true"/>
    <Openbaarheidsbeperking xmlns="b651a5c8-18d1-4676-949b-b33c2c763b6d" xsi:nil="true"/>
    <oba227f9df7b4adb9fb03e006e714027 xmlns="b651a5c8-18d1-4676-949b-b33c2c763b6d">
      <Terms xmlns="http://schemas.microsoft.com/office/infopath/2007/PartnerControls"/>
    </oba227f9df7b4adb9fb03e006e714027>
    <n6ae26952f94454485d08f7afa7634de xmlns="b651a5c8-18d1-4676-949b-b33c2c763b6d">
      <Terms xmlns="http://schemas.microsoft.com/office/infopath/2007/PartnerControls"/>
    </n6ae26952f94454485d08f7afa7634de>
    <Datum_x0020_vaststelling_x0020_integriteit xmlns="b651a5c8-18d1-4676-949b-b33c2c763b6d" xsi:nil="true"/>
    <Herkomstapplicatie xmlns="b651a5c8-18d1-4676-949b-b33c2c763b6d" xsi:nil="true"/>
    <Postbus_x002f_adres_x0020_relatie xmlns="b651a5c8-18d1-4676-949b-b33c2c763b6d" xsi:nil="true"/>
    <Uitgezonderd_x0020_van_x0020_vervanging xmlns="b651a5c8-18d1-4676-949b-b33c2c763b6d">false</Uitgezonderd_x0020_van_x0020_vervanging>
    <TaxCatchAll xmlns="b651a5c8-18d1-4676-949b-b33c2c763b6d">
      <Value>2</Value>
      <Value>1</Value>
    </TaxCatchAll>
    <Datum_x0020_ontvangst xmlns="b651a5c8-18d1-4676-949b-b33c2c763b6d" xsi:nil="true"/>
    <ic1e5ae45c78478e931e737a744a1309 xmlns="b651a5c8-18d1-4676-949b-b33c2c763b6d">
      <Terms xmlns="http://schemas.microsoft.com/office/infopath/2007/PartnerControls"/>
    </ic1e5ae45c78478e931e737a744a1309>
    <Ingangsdatum_x0020_geheimhouding xmlns="b651a5c8-18d1-4676-949b-b33c2c763b6d" xsi:nil="true"/>
    <Gebeurtenis_x0020_einde_x0020_geheimhouding xmlns="b651a5c8-18d1-4676-949b-b33c2c763b6d" xsi:nil="true"/>
    <l0143d74ac9f4375b5e53f3bf171c8eb xmlns="b651a5c8-18d1-4676-949b-b33c2c763b6d">
      <Terms xmlns="http://schemas.microsoft.com/office/infopath/2007/PartnerControls"/>
    </l0143d74ac9f4375b5e53f3bf171c8eb>
    <Traject-eind xmlns="b651a5c8-18d1-4676-949b-b33c2c763b6d" xsi:nil="true"/>
    <Ingangsdatum_x0020_openbaarmaking xmlns="b651a5c8-18d1-4676-949b-b33c2c763b6d" xsi:nil="true"/>
    <Naam_x0020_relatie xmlns="b651a5c8-18d1-4676-949b-b33c2c763b6d" xsi:nil="true"/>
    <Land_x0020_relatie1 xmlns="b651a5c8-18d1-4676-949b-b33c2c763b6d" xsi:nil="true"/>
    <j6fa90620fc745e8b82349fe5ebd2af6 xmlns="b651a5c8-18d1-4676-949b-b33c2c763b6d">
      <Terms xmlns="http://schemas.microsoft.com/office/infopath/2007/PartnerControls"/>
    </j6fa90620fc745e8b82349fe5ebd2af6>
    <Toelichting_x0020_integriteit1 xmlns="b651a5c8-18d1-4676-949b-b33c2c763b6d" xsi:nil="true"/>
    <dfa99505122e48579c24b43e3a44bd56 xmlns="b651a5c8-18d1-4676-949b-b33c2c763b6d">
      <Terms xmlns="http://schemas.microsoft.com/office/infopath/2007/PartnerControls"/>
    </dfa99505122e48579c24b43e3a44bd56>
    <l198d4b554344fde9cd760def4ef28fe xmlns="b651a5c8-18d1-4676-949b-b33c2c763b6d">
      <Terms xmlns="http://schemas.microsoft.com/office/infopath/2007/PartnerControls"/>
    </l198d4b554344fde9cd760def4ef28fe>
    <cacfb565f8424c199369c1c3170d561c xmlns="b651a5c8-18d1-4676-949b-b33c2c763b6d">
      <Terms xmlns="http://schemas.microsoft.com/office/infopath/2007/PartnerControls">
        <TermInfo xmlns="http://schemas.microsoft.com/office/infopath/2007/PartnerControls">
          <TermName xmlns="http://schemas.microsoft.com/office/infopath/2007/PartnerControls">BU:INFRA</TermName>
          <TermId xmlns="http://schemas.microsoft.com/office/infopath/2007/PartnerControls">69652e97-1c8d-4d84-8e85-68c26b4ae272</TermId>
        </TermInfo>
      </Terms>
    </cacfb565f8424c199369c1c3170d561c>
    <Plaats_x0020_relatie xmlns="b651a5c8-18d1-4676-949b-b33c2c763b6d" xsi:nil="true"/>
    <Traject-start xmlns="b651a5c8-18d1-4676-949b-b33c2c763b6d" xsi:nil="true"/>
    <_ip_UnifiedCompliancePolicyProperties xmlns="http://schemas.microsoft.com/sharepoint/v3" xsi:nil="true"/>
    <Kenmerk_x0020_afzender xmlns="b651a5c8-18d1-4676-949b-b33c2c763b6d" xsi:nil="true"/>
    <Datum_x0020_verzending xmlns="b651a5c8-18d1-4676-949b-b33c2c763b6d" xsi:nil="true"/>
    <Einddatum_x0020_geheimhouding xmlns="b651a5c8-18d1-4676-949b-b33c2c763b6d" xsi:nil="true"/>
    <Notitie_x0020_document xmlns="b651a5c8-18d1-4676-949b-b33c2c763b6d" xsi:nil="true"/>
    <Telefoonnummer_x0020_relatie xmlns="b651a5c8-18d1-4676-949b-b33c2c763b6d" xsi:nil="true"/>
    <cb0bc395e38145638a51dd612290f54d xmlns="b651a5c8-18d1-4676-949b-b33c2c763b6d">
      <Terms xmlns="http://schemas.microsoft.com/office/infopath/2007/PartnerControls"/>
    </cb0bc395e38145638a51dd612290f54d>
    <Datum_x0020_document xmlns="b651a5c8-18d1-4676-949b-b33c2c763b6d" xsi:nil="true"/>
    <Areaalcode xmlns="b651a5c8-18d1-4676-949b-b33c2c763b6d" xsi:nil="true"/>
    <Datum_x0020_migratie xmlns="b651a5c8-18d1-4676-949b-b33c2c763b6d" xsi:nil="true"/>
    <_dlc_DocId xmlns="d7a187d9-a854-4467-9103-8adc49ee9a7f">DVQMAU2WJT57-848810902-16550</_dlc_DocId>
    <_dlc_DocIdUrl xmlns="d7a187d9-a854-4467-9103-8adc49ee9a7f">
      <Url>https://provincienoordholland.sharepoint.com/teams/p00131-sbb/_layouts/15/DocIdRedir.aspx?ID=DVQMAU2WJT57-848810902-16550</Url>
      <Description>DVQMAU2WJT57-848810902-16550</Description>
    </_dlc_DocIdUrl>
    <Project xmlns="b651a5c8-18d1-4676-949b-b33c2c763b6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Word bestand" ma:contentTypeID="0x0101006261D5E71047644AB60DEC2636D6DD73003750CA5195A75241BF618D5EEFF58AF6" ma:contentTypeVersion="73" ma:contentTypeDescription="" ma:contentTypeScope="" ma:versionID="f395315d7f99d3e68d99ae681de71be2">
  <xsd:schema xmlns:xsd="http://www.w3.org/2001/XMLSchema" xmlns:xs="http://www.w3.org/2001/XMLSchema" xmlns:p="http://schemas.microsoft.com/office/2006/metadata/properties" xmlns:ns1="http://schemas.microsoft.com/sharepoint/v3" xmlns:ns2="b651a5c8-18d1-4676-949b-b33c2c763b6d" xmlns:ns3="d7a187d9-a854-4467-9103-8adc49ee9a7f" xmlns:ns4="ff7f943d-abf8-498b-8bee-1fee5362107d" targetNamespace="http://schemas.microsoft.com/office/2006/metadata/properties" ma:root="true" ma:fieldsID="94bc9e099f6b65ac9be82cab1daa4971" ns1:_="" ns2:_="" ns3:_="" ns4:_="">
    <xsd:import namespace="http://schemas.microsoft.com/sharepoint/v3"/>
    <xsd:import namespace="b651a5c8-18d1-4676-949b-b33c2c763b6d"/>
    <xsd:import namespace="d7a187d9-a854-4467-9103-8adc49ee9a7f"/>
    <xsd:import namespace="ff7f943d-abf8-498b-8bee-1fee5362107d"/>
    <xsd:element name="properties">
      <xsd:complexType>
        <xsd:sequence>
          <xsd:element name="documentManagement">
            <xsd:complexType>
              <xsd:all>
                <xsd:element ref="ns2:Datum_x0020_ontvangst" minOccurs="0"/>
                <xsd:element ref="ns2:Datum_x0020_document" minOccurs="0"/>
                <xsd:element ref="ns2:Datum_x0020_verzending" minOccurs="0"/>
                <xsd:element ref="ns2:Kenmerk_x0020_afzender" minOccurs="0"/>
                <xsd:element ref="ns2:Naam_x0020_relatie" minOccurs="0"/>
                <xsd:element ref="ns2:Postbus_x002f_adres_x0020_relatie" minOccurs="0"/>
                <xsd:element ref="ns2:Postcode_x0020_relatie1" minOccurs="0"/>
                <xsd:element ref="ns2:Plaats_x0020_relatie" minOccurs="0"/>
                <xsd:element ref="ns2:Land_x0020_relatie1" minOccurs="0"/>
                <xsd:element ref="ns2:E-mail_x0020_relatie" minOccurs="0"/>
                <xsd:element ref="ns2:Telefoonnummer_x0020_relatie" minOccurs="0"/>
                <xsd:element ref="ns2:Kenmerk_x0020_gerelateerd_x0020_document_x002f_dossier" minOccurs="0"/>
                <xsd:element ref="ns2:Areaalcode" minOccurs="0"/>
                <xsd:element ref="ns2:Traject-start" minOccurs="0"/>
                <xsd:element ref="ns2:Traject-eind" minOccurs="0"/>
                <xsd:element ref="ns2:Ingangsdatum_x0020_geheimhouding" minOccurs="0"/>
                <xsd:element ref="ns2:Einddatum_x0020_geheimhouding" minOccurs="0"/>
                <xsd:element ref="ns2:Gebeurtenis_x0020_einde_x0020_geheimhouding" minOccurs="0"/>
                <xsd:element ref="ns2:Ingangsdatum_x0020_openbaarmaking" minOccurs="0"/>
                <xsd:element ref="ns2:Openbaarheidsbeperking" minOccurs="0"/>
                <xsd:element ref="ns2:Notitie_x0020_document" minOccurs="0"/>
                <xsd:element ref="ns2:Uitgezonderd_x0020_van_x0020_vervanging" minOccurs="0"/>
                <xsd:element ref="ns2:cb0bc395e38145638a51dd612290f54d" minOccurs="0"/>
                <xsd:element ref="ns2:j6fa90620fc745e8b82349fe5ebd2af6" minOccurs="0"/>
                <xsd:element ref="ns2:oba227f9df7b4adb9fb03e006e714027" minOccurs="0"/>
                <xsd:element ref="ns2:n6ae26952f94454485d08f7afa7634de" minOccurs="0"/>
                <xsd:element ref="ns2:eb6d96c7a39b4a82859d6395136e1d0d" minOccurs="0"/>
                <xsd:element ref="ns2:TaxCatchAll" minOccurs="0"/>
                <xsd:element ref="ns2:l0143d74ac9f4375b5e53f3bf171c8eb" minOccurs="0"/>
                <xsd:element ref="ns2:TaxCatchAllLabel" minOccurs="0"/>
                <xsd:element ref="ns2:Toelichting_x0020_integriteit1" minOccurs="0"/>
                <xsd:element ref="ns2:dfa99505122e48579c24b43e3a44bd56" minOccurs="0"/>
                <xsd:element ref="ns2:Datum_x0020_vaststelling_x0020_integriteit" minOccurs="0"/>
                <xsd:element ref="ns2:Datum_x0020_migratie" minOccurs="0"/>
                <xsd:element ref="ns2:Herkomstapplicatie" minOccurs="0"/>
                <xsd:element ref="ns2:ic1e5ae45c78478e931e737a744a1309" minOccurs="0"/>
                <xsd:element ref="ns3:_dlc_DocIdUrl" minOccurs="0"/>
                <xsd:element ref="ns3:_dlc_DocIdPersistId" minOccurs="0"/>
                <xsd:element ref="ns3:_dlc_DocId" minOccurs="0"/>
                <xsd:element ref="ns2:l198d4b554344fde9cd760def4ef28fe" minOccurs="0"/>
                <xsd:element ref="ns2:cacfb565f8424c199369c1c3170d561c" minOccurs="0"/>
                <xsd:element ref="ns1:TagEventDate" minOccurs="0"/>
                <xsd:element ref="ns4:MediaServiceSearchProperties" minOccurs="0"/>
                <xsd:element ref="ns1:_ip_UnifiedCompliancePolicyProperties" minOccurs="0"/>
                <xsd:element ref="ns1:_ip_UnifiedCompliancePolicyUIAction" minOccurs="0"/>
                <xsd:element ref="ns2:Projec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TagEventDate" ma:index="59" nillable="true" ma:displayName="Label Datum van gebeurtenis" ma:hidden="true" ma:internalName="TagEventDate" ma:readOnly="true">
      <xsd:simpleType>
        <xsd:restriction base="dms:DateTime"/>
      </xsd:simpleType>
    </xsd:element>
    <xsd:element name="_ip_UnifiedCompliancePolicyProperties" ma:index="61" nillable="true" ma:displayName="Eigenschappen van het geïntegreerd beleid voor naleving" ma:hidden="true" ma:internalName="_ip_UnifiedCompliancePolicyProperties">
      <xsd:simpleType>
        <xsd:restriction base="dms:Note"/>
      </xsd:simpleType>
    </xsd:element>
    <xsd:element name="_ip_UnifiedCompliancePolicyUIAction" ma:index="62"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51a5c8-18d1-4676-949b-b33c2c763b6d" elementFormDefault="qualified">
    <xsd:import namespace="http://schemas.microsoft.com/office/2006/documentManagement/types"/>
    <xsd:import namespace="http://schemas.microsoft.com/office/infopath/2007/PartnerControls"/>
    <xsd:element name="Datum_x0020_ontvangst" ma:index="5" nillable="true" ma:displayName="Datum ontvangst" ma:description="Datum van ontvangst van het ingekomen poststuk." ma:format="DateOnly" ma:internalName="Datum_x0020_ontvangst">
      <xsd:simpleType>
        <xsd:restriction base="dms:DateTime"/>
      </xsd:simpleType>
    </xsd:element>
    <xsd:element name="Datum_x0020_document" ma:index="6" nillable="true" ma:displayName="Datum document/poststuk" ma:description="Vul de datum zoals vermeld op het document in." ma:format="DateOnly" ma:internalName="Datum_x0020_document">
      <xsd:simpleType>
        <xsd:restriction base="dms:DateTime"/>
      </xsd:simpleType>
    </xsd:element>
    <xsd:element name="Datum_x0020_verzending" ma:index="7" nillable="true" ma:displayName="Datum verzending" ma:description="Datum van verzending van ingekomen en uitgaande post." ma:format="DateOnly" ma:internalName="Datum_x0020_verzending">
      <xsd:simpleType>
        <xsd:restriction base="dms:DateTime"/>
      </xsd:simpleType>
    </xsd:element>
    <xsd:element name="Kenmerk_x0020_afzender" ma:index="8" nillable="true" ma:displayName="Kenmerk afzender" ma:description="Het kenmerk dat een derde aan informatie heeft meegegeven." ma:internalName="Kenmerk_x0020_afzender">
      <xsd:simpleType>
        <xsd:restriction base="dms:Text">
          <xsd:maxLength value="255"/>
        </xsd:restriction>
      </xsd:simpleType>
    </xsd:element>
    <xsd:element name="Naam_x0020_relatie" ma:index="9" nillable="true" ma:displayName="Naam relatie" ma:description="Vul hier de persoon (voorletter + achternaam) of organisatie met evt. contactpersoon" ma:internalName="Naam_x0020_relatie">
      <xsd:simpleType>
        <xsd:restriction base="dms:Note">
          <xsd:maxLength value="255"/>
        </xsd:restriction>
      </xsd:simpleType>
    </xsd:element>
    <xsd:element name="Postbus_x002f_adres_x0020_relatie" ma:index="10" nillable="true" ma:displayName="Postbus/adres relatie" ma:description="" ma:internalName="Postbus_x002F_adres_x0020_relatie">
      <xsd:simpleType>
        <xsd:restriction base="dms:Text">
          <xsd:maxLength value="255"/>
        </xsd:restriction>
      </xsd:simpleType>
    </xsd:element>
    <xsd:element name="Postcode_x0020_relatie1" ma:index="11" nillable="true" ma:displayName="Postcode relatie" ma:internalName="Postcode_x0020_relatie1">
      <xsd:simpleType>
        <xsd:restriction base="dms:Text">
          <xsd:maxLength value="255"/>
        </xsd:restriction>
      </xsd:simpleType>
    </xsd:element>
    <xsd:element name="Plaats_x0020_relatie" ma:index="12" nillable="true" ma:displayName="Plaats relatie" ma:internalName="Plaats_x0020_relatie">
      <xsd:simpleType>
        <xsd:restriction base="dms:Text">
          <xsd:maxLength value="255"/>
        </xsd:restriction>
      </xsd:simpleType>
    </xsd:element>
    <xsd:element name="Land_x0020_relatie1" ma:index="13" nillable="true" ma:displayName="Land relatie" ma:internalName="Land_x0020_relatie1">
      <xsd:simpleType>
        <xsd:restriction base="dms:Text">
          <xsd:maxLength value="255"/>
        </xsd:restriction>
      </xsd:simpleType>
    </xsd:element>
    <xsd:element name="E-mail_x0020_relatie" ma:index="14" nillable="true" ma:displayName="E-mail relatie" ma:internalName="E_x002d_mail_x0020_relatie">
      <xsd:simpleType>
        <xsd:restriction base="dms:Text">
          <xsd:maxLength value="255"/>
        </xsd:restriction>
      </xsd:simpleType>
    </xsd:element>
    <xsd:element name="Telefoonnummer_x0020_relatie" ma:index="15" nillable="true" ma:displayName="Telefoonnummer relatie" ma:internalName="Telefoonnummer_x0020_relatie">
      <xsd:simpleType>
        <xsd:restriction base="dms:Text">
          <xsd:maxLength value="255"/>
        </xsd:restriction>
      </xsd:simpleType>
    </xsd:element>
    <xsd:element name="Kenmerk_x0020_gerelateerd_x0020_document_x002f_dossier" ma:index="18" nillable="true" ma:displayName="Kenmerk gerelateerd document/dossier" ma:internalName="Kenmerk_x0020_gerelateerd_x0020_document_x002F_dossier">
      <xsd:simpleType>
        <xsd:restriction base="dms:Text">
          <xsd:maxLength value="255"/>
        </xsd:restriction>
      </xsd:simpleType>
    </xsd:element>
    <xsd:element name="Areaalcode" ma:index="19" nillable="true" ma:displayName="Areaalcode" ma:internalName="Areaalcode">
      <xsd:simpleType>
        <xsd:restriction base="dms:Text">
          <xsd:maxLength value="255"/>
        </xsd:restriction>
      </xsd:simpleType>
    </xsd:element>
    <xsd:element name="Traject-start" ma:index="21" nillable="true" ma:displayName="Traject-start" ma:internalName="Traject_x002d_start">
      <xsd:simpleType>
        <xsd:restriction base="dms:Text">
          <xsd:maxLength value="255"/>
        </xsd:restriction>
      </xsd:simpleType>
    </xsd:element>
    <xsd:element name="Traject-eind" ma:index="22" nillable="true" ma:displayName="Traject-eind" ma:internalName="Traject_x002d_eind">
      <xsd:simpleType>
        <xsd:restriction base="dms:Text">
          <xsd:maxLength value="255"/>
        </xsd:restriction>
      </xsd:simpleType>
    </xsd:element>
    <xsd:element name="Ingangsdatum_x0020_geheimhouding" ma:index="23" nillable="true" ma:displayName="Ingangsdatum geheimhouding" ma:description="Vul de datum in waarop geheimhouding ingaat." ma:format="DateOnly" ma:internalName="Ingangsdatum_x0020_geheimhouding">
      <xsd:simpleType>
        <xsd:restriction base="dms:DateTime"/>
      </xsd:simpleType>
    </xsd:element>
    <xsd:element name="Einddatum_x0020_geheimhouding" ma:index="24" nillable="true" ma:displayName="Einddatum geheimhouding" ma:description="Vul de datum in waarop geheimhouding afloopt." ma:format="DateOnly" ma:internalName="Einddatum_x0020_geheimhouding">
      <xsd:simpleType>
        <xsd:restriction base="dms:DateTime"/>
      </xsd:simpleType>
    </xsd:element>
    <xsd:element name="Gebeurtenis_x0020_einde_x0020_geheimhouding" ma:index="25" nillable="true" ma:displayName="Gebeurtenis einde geheimhouding" ma:default="" ma:internalName="Gebeurtenis_x0020_einde_x0020_geheimhouding">
      <xsd:simpleType>
        <xsd:restriction base="dms:Text">
          <xsd:maxLength value="255"/>
        </xsd:restriction>
      </xsd:simpleType>
    </xsd:element>
    <xsd:element name="Ingangsdatum_x0020_openbaarmaking" ma:index="28" nillable="true" ma:displayName="Ingangsdatum openbaarmaking" ma:default="" ma:format="DateOnly" ma:internalName="Ingangsdatum_x0020_openbaarmaking">
      <xsd:simpleType>
        <xsd:restriction base="dms:DateTime"/>
      </xsd:simpleType>
    </xsd:element>
    <xsd:element name="Openbaarheidsbeperking" ma:index="30" nillable="true" ma:displayName="Openbaarheidsbeperking (aantal jaren)" ma:description="In jaren" ma:internalName="Openbaarheidsbeperking" ma:percentage="FALSE">
      <xsd:simpleType>
        <xsd:restriction base="dms:Number"/>
      </xsd:simpleType>
    </xsd:element>
    <xsd:element name="Notitie_x0020_document" ma:index="31" nillable="true" ma:displayName="Notities" ma:description="Notities over het document indien noodzakelijk." ma:internalName="Notitie_x0020_document">
      <xsd:simpleType>
        <xsd:restriction base="dms:Note">
          <xsd:maxLength value="255"/>
        </xsd:restriction>
      </xsd:simpleType>
    </xsd:element>
    <xsd:element name="Uitgezonderd_x0020_van_x0020_vervanging" ma:index="32" nillable="true" ma:displayName="Uitgezonderd van vervanging" ma:default="0" ma:description="" ma:internalName="Uitgezonderd_x0020_van_x0020_vervanging">
      <xsd:simpleType>
        <xsd:restriction base="dms:Boolean"/>
      </xsd:simpleType>
    </xsd:element>
    <xsd:element name="cb0bc395e38145638a51dd612290f54d" ma:index="34" nillable="true" ma:taxonomy="true" ma:internalName="cb0bc395e38145638a51dd612290f54d" ma:taxonomyFieldName="PNH_x002d_gebied" ma:displayName="Gebied/regio" ma:default="" ma:fieldId="{cb0bc395-e381-4563-8a51-dd612290f54d}" ma:taxonomyMulti="true" ma:sspId="2137f917-9df2-4fce-b447-1341bd3a5c8c" ma:termSetId="3c4da92d-c93b-4c88-912c-2ef8e8ce7174" ma:anchorId="00000000-0000-0000-0000-000000000000" ma:open="false" ma:isKeyword="false">
      <xsd:complexType>
        <xsd:sequence>
          <xsd:element ref="pc:Terms" minOccurs="0" maxOccurs="1"/>
        </xsd:sequence>
      </xsd:complexType>
    </xsd:element>
    <xsd:element name="j6fa90620fc745e8b82349fe5ebd2af6" ma:index="35" nillable="true" ma:taxonomy="true" ma:internalName="j6fa90620fc745e8b82349fe5ebd2af6" ma:taxonomyFieldName="Kwalificatie_x0020_integriteit" ma:displayName="Kwalificatie integriteit" ma:readOnly="false" ma:default="" ma:fieldId="{36fa9062-0fc7-45e8-b823-49fe5ebd2af6}" ma:sspId="2137f917-9df2-4fce-b447-1341bd3a5c8c" ma:termSetId="0970a932-d222-42a2-b7b1-c764716dee53" ma:anchorId="00000000-0000-0000-0000-000000000000" ma:open="false" ma:isKeyword="false">
      <xsd:complexType>
        <xsd:sequence>
          <xsd:element ref="pc:Terms" minOccurs="0" maxOccurs="1"/>
        </xsd:sequence>
      </xsd:complexType>
    </xsd:element>
    <xsd:element name="oba227f9df7b4adb9fb03e006e714027" ma:index="38" nillable="true" ma:taxonomy="true" ma:internalName="oba227f9df7b4adb9fb03e006e714027" ma:taxonomyFieldName="Weg_x002d__x0020_vaarwegnummer" ma:displayName="Weg- vaarwegnummer" ma:default="" ma:fieldId="{8ba227f9-df7b-4adb-9fb0-3e006e714027}" ma:taxonomyMulti="true" ma:sspId="2137f917-9df2-4fce-b447-1341bd3a5c8c" ma:termSetId="b28dc8b3-b56b-4f5f-948d-8aa4beeefc33" ma:anchorId="00000000-0000-0000-0000-000000000000" ma:open="false" ma:isKeyword="false">
      <xsd:complexType>
        <xsd:sequence>
          <xsd:element ref="pc:Terms" minOccurs="0" maxOccurs="1"/>
        </xsd:sequence>
      </xsd:complexType>
    </xsd:element>
    <xsd:element name="n6ae26952f94454485d08f7afa7634de" ma:index="39" nillable="true" ma:taxonomy="true" ma:internalName="n6ae26952f94454485d08f7afa7634de" ma:taxonomyFieldName="Gerelateerde_x0020_applicatie" ma:displayName="Naam gerelateerde applicatie" ma:default="" ma:fieldId="{76ae2695-2f94-4544-85d0-8f7afa7634de}" ma:sspId="2137f917-9df2-4fce-b447-1341bd3a5c8c" ma:termSetId="3e7c0c09-34b6-468d-9d22-b7177f27b69d" ma:anchorId="00000000-0000-0000-0000-000000000000" ma:open="false" ma:isKeyword="false">
      <xsd:complexType>
        <xsd:sequence>
          <xsd:element ref="pc:Terms" minOccurs="0" maxOccurs="1"/>
        </xsd:sequence>
      </xsd:complexType>
    </xsd:element>
    <xsd:element name="eb6d96c7a39b4a82859d6395136e1d0d" ma:index="41" nillable="true" ma:taxonomy="true" ma:internalName="eb6d96c7a39b4a82859d6395136e1d0d" ma:taxonomyFieldName="Documenttype" ma:displayName="Documenttype" ma:readOnly="false" ma:default="" ma:fieldId="{eb6d96c7-a39b-4a82-859d-6395136e1d0d}" ma:sspId="2137f917-9df2-4fce-b447-1341bd3a5c8c" ma:termSetId="4702c568-b1d3-4e70-b097-db046e340fe3" ma:anchorId="00000000-0000-0000-0000-000000000000" ma:open="false" ma:isKeyword="false">
      <xsd:complexType>
        <xsd:sequence>
          <xsd:element ref="pc:Terms" minOccurs="0" maxOccurs="1"/>
        </xsd:sequence>
      </xsd:complexType>
    </xsd:element>
    <xsd:element name="TaxCatchAll" ma:index="42" nillable="true" ma:displayName="Taxonomy Catch All Column" ma:hidden="true" ma:list="{e9236fbd-65c2-4069-b49d-9c2ad84314f9}" ma:internalName="TaxCatchAll" ma:showField="CatchAllData" ma:web="95b7ddec-ffce-4166-970c-d03357cd82a5">
      <xsd:complexType>
        <xsd:complexContent>
          <xsd:extension base="dms:MultiChoiceLookup">
            <xsd:sequence>
              <xsd:element name="Value" type="dms:Lookup" maxOccurs="unbounded" minOccurs="0" nillable="true"/>
            </xsd:sequence>
          </xsd:extension>
        </xsd:complexContent>
      </xsd:complexType>
    </xsd:element>
    <xsd:element name="l0143d74ac9f4375b5e53f3bf171c8eb" ma:index="43" nillable="true" ma:taxonomy="true" ma:internalName="l0143d74ac9f4375b5e53f3bf171c8eb" ma:taxonomyFieldName="Grondslag_x0020_voor_x0020_geheimhouding1" ma:displayName="Belang geheimhouding" ma:default="" ma:fieldId="{50143d74-ac9f-4375-b5e5-3f3bf171c8eb}" ma:sspId="2137f917-9df2-4fce-b447-1341bd3a5c8c" ma:termSetId="5403ddb3-66b7-4c11-9b55-7eb03d952a00" ma:anchorId="00000000-0000-0000-0000-000000000000" ma:open="false" ma:isKeyword="false">
      <xsd:complexType>
        <xsd:sequence>
          <xsd:element ref="pc:Terms" minOccurs="0" maxOccurs="1"/>
        </xsd:sequence>
      </xsd:complexType>
    </xsd:element>
    <xsd:element name="TaxCatchAllLabel" ma:index="44" nillable="true" ma:displayName="Taxonomy Catch All Column1" ma:hidden="true" ma:list="{e9236fbd-65c2-4069-b49d-9c2ad84314f9}" ma:internalName="TaxCatchAllLabel" ma:readOnly="true" ma:showField="CatchAllDataLabel" ma:web="95b7ddec-ffce-4166-970c-d03357cd82a5">
      <xsd:complexType>
        <xsd:complexContent>
          <xsd:extension base="dms:MultiChoiceLookup">
            <xsd:sequence>
              <xsd:element name="Value" type="dms:Lookup" maxOccurs="unbounded" minOccurs="0" nillable="true"/>
            </xsd:sequence>
          </xsd:extension>
        </xsd:complexContent>
      </xsd:complexType>
    </xsd:element>
    <xsd:element name="Toelichting_x0020_integriteit1" ma:index="46" nillable="true" ma:displayName="Toelichting integriteit" ma:default="" ma:hidden="true" ma:internalName="Toelichting_x0020_integriteit1" ma:readOnly="false">
      <xsd:simpleType>
        <xsd:restriction base="dms:Text">
          <xsd:maxLength value="255"/>
        </xsd:restriction>
      </xsd:simpleType>
    </xsd:element>
    <xsd:element name="dfa99505122e48579c24b43e3a44bd56" ma:index="48" nillable="true" ma:taxonomy="true" ma:internalName="dfa99505122e48579c24b43e3a44bd56" ma:taxonomyFieldName="Grondslag_x0020_openbaar" ma:displayName="Grondslag openbaar" ma:default="" ma:fieldId="{dfa99505-122e-4857-9c24-b43e3a44bd56}" ma:sspId="2137f917-9df2-4fce-b447-1341bd3a5c8c" ma:termSetId="3ff7e1b9-ce42-4fe0-8f36-5b4a4b7bd74d" ma:anchorId="00000000-0000-0000-0000-000000000000" ma:open="false" ma:isKeyword="false">
      <xsd:complexType>
        <xsd:sequence>
          <xsd:element ref="pc:Terms" minOccurs="0" maxOccurs="1"/>
        </xsd:sequence>
      </xsd:complexType>
    </xsd:element>
    <xsd:element name="Datum_x0020_vaststelling_x0020_integriteit" ma:index="49" nillable="true" ma:displayName="Datum vaststelling integriteit" ma:description="De datum waarop de kwalificatie van de integriteit is afgegeven." ma:format="DateOnly" ma:hidden="true" ma:internalName="Datum_x0020_vaststelling_x0020_integriteit" ma:readOnly="false">
      <xsd:simpleType>
        <xsd:restriction base="dms:DateTime"/>
      </xsd:simpleType>
    </xsd:element>
    <xsd:element name="Datum_x0020_migratie" ma:index="50" nillable="true" ma:displayName="Datum migratie" ma:description="Dit is de migratiedatum van het dossier/document." ma:format="DateOnly" ma:hidden="true" ma:internalName="Datum_x0020_migratie" ma:readOnly="false">
      <xsd:simpleType>
        <xsd:restriction base="dms:DateTime"/>
      </xsd:simpleType>
    </xsd:element>
    <xsd:element name="Herkomstapplicatie" ma:index="52" nillable="true" ma:displayName="Herkomstapplicatie" ma:description="Dit is de naam of het kenmerk van de applicatie waaruit het dossier/document is gemigreerd." ma:hidden="true" ma:internalName="Herkomstapplicatie" ma:readOnly="false">
      <xsd:simpleType>
        <xsd:restriction base="dms:Text">
          <xsd:maxLength value="255"/>
        </xsd:restriction>
      </xsd:simpleType>
    </xsd:element>
    <xsd:element name="ic1e5ae45c78478e931e737a744a1309" ma:index="53" nillable="true" ma:taxonomy="true" ma:internalName="ic1e5ae45c78478e931e737a744a1309" ma:taxonomyFieldName="Geheimhouding_x0020_opgelegd_x0020_door" ma:displayName="Geheimhouding opgelegd door" ma:default="" ma:fieldId="{2c1e5ae4-5c78-478e-931e-737a744a1309}" ma:sspId="2137f917-9df2-4fce-b447-1341bd3a5c8c" ma:termSetId="a2752ca8-540c-485b-889e-fb329f36b05d" ma:anchorId="00000000-0000-0000-0000-000000000000" ma:open="false" ma:isKeyword="false">
      <xsd:complexType>
        <xsd:sequence>
          <xsd:element ref="pc:Terms" minOccurs="0" maxOccurs="1"/>
        </xsd:sequence>
      </xsd:complexType>
    </xsd:element>
    <xsd:element name="l198d4b554344fde9cd760def4ef28fe" ma:index="57" nillable="true" ma:taxonomy="true" ma:internalName="l198d4b554344fde9cd760def4ef28fe" ma:taxonomyFieldName="Status_x0020_document" ma:displayName="Status document" ma:default="" ma:fieldId="{5198d4b5-5434-4fde-9cd7-60def4ef28fe}" ma:sspId="2137f917-9df2-4fce-b447-1341bd3a5c8c" ma:termSetId="ea338add-1567-4ad0-aaeb-9d0c59afcbe6" ma:anchorId="00000000-0000-0000-0000-000000000000" ma:open="false" ma:isKeyword="false">
      <xsd:complexType>
        <xsd:sequence>
          <xsd:element ref="pc:Terms" minOccurs="0" maxOccurs="1"/>
        </xsd:sequence>
      </xsd:complexType>
    </xsd:element>
    <xsd:element name="cacfb565f8424c199369c1c3170d561c" ma:index="58" ma:taxonomy="true" ma:internalName="cacfb565f8424c199369c1c3170d561c" ma:taxonomyFieldName="Organisatieonderdeel" ma:displayName="Organisatieonderdeel" ma:readOnly="false" ma:default="" ma:fieldId="{cacfb565-f842-4c19-9369-c1c3170d561c}" ma:sspId="2137f917-9df2-4fce-b447-1341bd3a5c8c" ma:termSetId="b81dc232-8640-48f0-bc64-c4ee55a74d5e" ma:anchorId="00000000-0000-0000-0000-000000000000" ma:open="false" ma:isKeyword="false">
      <xsd:complexType>
        <xsd:sequence>
          <xsd:element ref="pc:Terms" minOccurs="0" maxOccurs="1"/>
        </xsd:sequence>
      </xsd:complexType>
    </xsd:element>
    <xsd:element name="Project" ma:index="63" nillable="true" ma:displayName="Project" ma:internalName="Projec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a187d9-a854-4467-9103-8adc49ee9a7f" elementFormDefault="qualified">
    <xsd:import namespace="http://schemas.microsoft.com/office/2006/documentManagement/types"/>
    <xsd:import namespace="http://schemas.microsoft.com/office/infopath/2007/PartnerControls"/>
    <xsd:element name="_dlc_DocIdUrl" ma:index="54"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5" nillable="true" ma:displayName="Id blijven behouden" ma:description="Id behouden tijdens toevoegen." ma:hidden="true" ma:internalName="_dlc_DocIdPersistId" ma:readOnly="true">
      <xsd:simpleType>
        <xsd:restriction base="dms:Boolean"/>
      </xsd:simpleType>
    </xsd:element>
    <xsd:element name="_dlc_DocId" ma:index="56" nillable="true" ma:displayName="Waarde van de document-id" ma:description="De waarde van de document-id die aan dit item is toegewezen." ma:indexed="true" ma:internalName="_dlc_Doc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7f943d-abf8-498b-8bee-1fee5362107d" elementFormDefault="qualified">
    <xsd:import namespace="http://schemas.microsoft.com/office/2006/documentManagement/types"/>
    <xsd:import namespace="http://schemas.microsoft.com/office/infopath/2007/PartnerControls"/>
    <xsd:element name="MediaServiceSearchProperties" ma:index="6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5" ma:displayName="Inhoudstype"/>
        <xsd:element ref="dc:title" maxOccurs="1" ma:index="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2137f917-9df2-4fce-b447-1341bd3a5c8c" ContentTypeId="0x0101006261D5E71047644AB60DEC2636D6DD73" PreviousValue="false"/>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32CB2C-0567-421B-A395-E2E06FA0B7B8}">
  <ds:schemaRefs>
    <ds:schemaRef ds:uri="http://schemas.microsoft.com/sharepoint/events"/>
  </ds:schemaRefs>
</ds:datastoreItem>
</file>

<file path=customXml/itemProps2.xml><?xml version="1.0" encoding="utf-8"?>
<ds:datastoreItem xmlns:ds="http://schemas.openxmlformats.org/officeDocument/2006/customXml" ds:itemID="{9BB7C76A-3960-47EF-B455-6F0289BF9CAB}">
  <ds:schemaRefs>
    <ds:schemaRef ds:uri="http://schemas.microsoft.com/sharepoint/v3/contenttype/forms"/>
  </ds:schemaRefs>
</ds:datastoreItem>
</file>

<file path=customXml/itemProps3.xml><?xml version="1.0" encoding="utf-8"?>
<ds:datastoreItem xmlns:ds="http://schemas.openxmlformats.org/officeDocument/2006/customXml" ds:itemID="{3EF8C899-6473-47EC-8BFD-2B7DBC958870}">
  <ds:schemaRefs>
    <ds:schemaRef ds:uri="http://purl.org/dc/terms/"/>
    <ds:schemaRef ds:uri="http://schemas.microsoft.com/office/2006/documentManagement/types"/>
    <ds:schemaRef ds:uri="http://purl.org/dc/elements/1.1/"/>
    <ds:schemaRef ds:uri="http://schemas.openxmlformats.org/package/2006/metadata/core-properties"/>
    <ds:schemaRef ds:uri="http://schemas.microsoft.com/office/2006/metadata/properties"/>
    <ds:schemaRef ds:uri="http://schemas.microsoft.com/office/infopath/2007/PartnerControls"/>
    <ds:schemaRef ds:uri="ff7f943d-abf8-498b-8bee-1fee5362107d"/>
    <ds:schemaRef ds:uri="http://schemas.microsoft.com/sharepoint/v3"/>
    <ds:schemaRef ds:uri="b651a5c8-18d1-4676-949b-b33c2c763b6d"/>
    <ds:schemaRef ds:uri="d7a187d9-a854-4467-9103-8adc49ee9a7f"/>
    <ds:schemaRef ds:uri="http://www.w3.org/XML/1998/namespace"/>
    <ds:schemaRef ds:uri="http://purl.org/dc/dcmitype/"/>
  </ds:schemaRefs>
</ds:datastoreItem>
</file>

<file path=customXml/itemProps4.xml><?xml version="1.0" encoding="utf-8"?>
<ds:datastoreItem xmlns:ds="http://schemas.openxmlformats.org/officeDocument/2006/customXml" ds:itemID="{F5F2C599-DDAE-42CB-8CB4-8C884F4D0C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651a5c8-18d1-4676-949b-b33c2c763b6d"/>
    <ds:schemaRef ds:uri="d7a187d9-a854-4467-9103-8adc49ee9a7f"/>
    <ds:schemaRef ds:uri="ff7f943d-abf8-498b-8bee-1fee536210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F06995F-A048-4D10-83DA-673E4B75A32C}">
  <ds:schemaRefs>
    <ds:schemaRef ds:uri="Microsoft.SharePoint.Taxonomy.ContentTypeSync"/>
  </ds:schemaRefs>
</ds:datastoreItem>
</file>

<file path=customXml/itemProps6.xml><?xml version="1.0" encoding="utf-8"?>
<ds:datastoreItem xmlns:ds="http://schemas.openxmlformats.org/officeDocument/2006/customXml" ds:itemID="{2B65E340-C5FF-4434-B93D-335FF57ED0DE}">
  <ds:schemaRefs>
    <ds:schemaRef ds:uri="http://schemas.openxmlformats.org/officeDocument/2006/bibliography"/>
  </ds:schemaRefs>
</ds:datastoreItem>
</file>

<file path=docMetadata/LabelInfo.xml><?xml version="1.0" encoding="utf-8"?>
<clbl:labelList xmlns:clbl="http://schemas.microsoft.com/office/2020/mipLabelMetadata">
  <clbl:label id="{5b4b5705-b4ff-46b5-8261-fc5f5f46f4b9}" enabled="1" method="Standard" siteId="{49f943ef-3ce2-42d2-b529-ea37741a617b}" removed="0"/>
</clbl:labelList>
</file>

<file path=docProps/app.xml><?xml version="1.0" encoding="utf-8"?>
<Properties xmlns="http://schemas.openxmlformats.org/officeDocument/2006/extended-properties" xmlns:vt="http://schemas.openxmlformats.org/officeDocument/2006/docPropsVTypes">
  <Template>Normal</Template>
  <TotalTime>2</TotalTime>
  <Pages>41</Pages>
  <Words>16008</Words>
  <Characters>88048</Characters>
  <Application>Microsoft Office Word</Application>
  <DocSecurity>2</DocSecurity>
  <Lines>733</Lines>
  <Paragraphs>207</Paragraphs>
  <ScaleCrop>false</ScaleCrop>
  <Company>Provincie Noord Holland</Company>
  <LinksUpToDate>false</LinksUpToDate>
  <CharactersWithSpaces>103849</CharactersWithSpaces>
  <SharedDoc>false</SharedDoc>
  <HLinks>
    <vt:vector size="468" baseType="variant">
      <vt:variant>
        <vt:i4>1966181</vt:i4>
      </vt:variant>
      <vt:variant>
        <vt:i4>429</vt:i4>
      </vt:variant>
      <vt:variant>
        <vt:i4>0</vt:i4>
      </vt:variant>
      <vt:variant>
        <vt:i4>5</vt:i4>
      </vt:variant>
      <vt:variant>
        <vt:lpwstr>http://noord-holland.nl/Loket/Bezwaar_en_klachten/Documenten/Klachtenregeling_aanbestedingen</vt:lpwstr>
      </vt:variant>
      <vt:variant>
        <vt:lpwstr/>
      </vt:variant>
      <vt:variant>
        <vt:i4>3014734</vt:i4>
      </vt:variant>
      <vt:variant>
        <vt:i4>426</vt:i4>
      </vt:variant>
      <vt:variant>
        <vt:i4>0</vt:i4>
      </vt:variant>
      <vt:variant>
        <vt:i4>5</vt:i4>
      </vt:variant>
      <vt:variant>
        <vt:lpwstr>mailto:aanbestedingklachten@noord-holland.nl</vt:lpwstr>
      </vt:variant>
      <vt:variant>
        <vt:lpwstr/>
      </vt:variant>
      <vt:variant>
        <vt:i4>1507391</vt:i4>
      </vt:variant>
      <vt:variant>
        <vt:i4>423</vt:i4>
      </vt:variant>
      <vt:variant>
        <vt:i4>0</vt:i4>
      </vt:variant>
      <vt:variant>
        <vt:i4>5</vt:i4>
      </vt:variant>
      <vt:variant>
        <vt:lpwstr>http://www.noord-holland.nl/loket/Wet_Bibob</vt:lpwstr>
      </vt:variant>
      <vt:variant>
        <vt:lpwstr/>
      </vt:variant>
      <vt:variant>
        <vt:i4>983164</vt:i4>
      </vt:variant>
      <vt:variant>
        <vt:i4>420</vt:i4>
      </vt:variant>
      <vt:variant>
        <vt:i4>0</vt:i4>
      </vt:variant>
      <vt:variant>
        <vt:i4>5</vt:i4>
      </vt:variant>
      <vt:variant>
        <vt:lpwstr>https://www.noord-holland.nl/Over_de_provincie/Inkoop_en_aanbesteden/Social_return</vt:lpwstr>
      </vt:variant>
      <vt:variant>
        <vt:lpwstr/>
      </vt:variant>
      <vt:variant>
        <vt:i4>2490409</vt:i4>
      </vt:variant>
      <vt:variant>
        <vt:i4>417</vt:i4>
      </vt:variant>
      <vt:variant>
        <vt:i4>0</vt:i4>
      </vt:variant>
      <vt:variant>
        <vt:i4>5</vt:i4>
      </vt:variant>
      <vt:variant>
        <vt:lpwstr>http://www.noord-holland.nl/Over_de_provincie/Inkoop_en_aanbesteden</vt:lpwstr>
      </vt:variant>
      <vt:variant>
        <vt:lpwstr/>
      </vt:variant>
      <vt:variant>
        <vt:i4>6291497</vt:i4>
      </vt:variant>
      <vt:variant>
        <vt:i4>414</vt:i4>
      </vt:variant>
      <vt:variant>
        <vt:i4>0</vt:i4>
      </vt:variant>
      <vt:variant>
        <vt:i4>5</vt:i4>
      </vt:variant>
      <vt:variant>
        <vt:lpwstr>https://www.noord-holland.nl/Onderwerpen/Klimaat_Energie/Duurzame_infrastructuur</vt:lpwstr>
      </vt:variant>
      <vt:variant>
        <vt:lpwstr/>
      </vt:variant>
      <vt:variant>
        <vt:i4>6225997</vt:i4>
      </vt:variant>
      <vt:variant>
        <vt:i4>408</vt:i4>
      </vt:variant>
      <vt:variant>
        <vt:i4>0</vt:i4>
      </vt:variant>
      <vt:variant>
        <vt:i4>5</vt:i4>
      </vt:variant>
      <vt:variant>
        <vt:lpwstr>https://www.noord-holland.nl/Over_de_provincie/Inkoop_en_aanbesteden</vt:lpwstr>
      </vt:variant>
      <vt:variant>
        <vt:lpwstr/>
      </vt:variant>
      <vt:variant>
        <vt:i4>917583</vt:i4>
      </vt:variant>
      <vt:variant>
        <vt:i4>405</vt:i4>
      </vt:variant>
      <vt:variant>
        <vt:i4>0</vt:i4>
      </vt:variant>
      <vt:variant>
        <vt:i4>5</vt:i4>
      </vt:variant>
      <vt:variant>
        <vt:lpwstr>http://www.noord-holland.nl/</vt:lpwstr>
      </vt:variant>
      <vt:variant>
        <vt:lpwstr/>
      </vt:variant>
      <vt:variant>
        <vt:i4>2031620</vt:i4>
      </vt:variant>
      <vt:variant>
        <vt:i4>402</vt:i4>
      </vt:variant>
      <vt:variant>
        <vt:i4>0</vt:i4>
      </vt:variant>
      <vt:variant>
        <vt:i4>5</vt:i4>
      </vt:variant>
      <vt:variant>
        <vt:lpwstr>http://www.tenderned.nl/</vt:lpwstr>
      </vt:variant>
      <vt:variant>
        <vt:lpwstr/>
      </vt:variant>
      <vt:variant>
        <vt:i4>4980789</vt:i4>
      </vt:variant>
      <vt:variant>
        <vt:i4>399</vt:i4>
      </vt:variant>
      <vt:variant>
        <vt:i4>0</vt:i4>
      </vt:variant>
      <vt:variant>
        <vt:i4>5</vt:i4>
      </vt:variant>
      <vt:variant>
        <vt:lpwstr>mailto:aanbestedingen@noord-holland.nl</vt:lpwstr>
      </vt:variant>
      <vt:variant>
        <vt:lpwstr/>
      </vt:variant>
      <vt:variant>
        <vt:i4>2228284</vt:i4>
      </vt:variant>
      <vt:variant>
        <vt:i4>396</vt:i4>
      </vt:variant>
      <vt:variant>
        <vt:i4>0</vt:i4>
      </vt:variant>
      <vt:variant>
        <vt:i4>5</vt:i4>
      </vt:variant>
      <vt:variant>
        <vt:lpwstr>https://www.tenderned.nl/cms/voor-ondernemingen/tenderned-gebruiken-als-ondernemer</vt:lpwstr>
      </vt:variant>
      <vt:variant>
        <vt:lpwstr/>
      </vt:variant>
      <vt:variant>
        <vt:i4>2031620</vt:i4>
      </vt:variant>
      <vt:variant>
        <vt:i4>393</vt:i4>
      </vt:variant>
      <vt:variant>
        <vt:i4>0</vt:i4>
      </vt:variant>
      <vt:variant>
        <vt:i4>5</vt:i4>
      </vt:variant>
      <vt:variant>
        <vt:lpwstr>http://www.tenderned.nl/</vt:lpwstr>
      </vt:variant>
      <vt:variant>
        <vt:lpwstr/>
      </vt:variant>
      <vt:variant>
        <vt:i4>1310772</vt:i4>
      </vt:variant>
      <vt:variant>
        <vt:i4>386</vt:i4>
      </vt:variant>
      <vt:variant>
        <vt:i4>0</vt:i4>
      </vt:variant>
      <vt:variant>
        <vt:i4>5</vt:i4>
      </vt:variant>
      <vt:variant>
        <vt:lpwstr/>
      </vt:variant>
      <vt:variant>
        <vt:lpwstr>_Toc164176621</vt:lpwstr>
      </vt:variant>
      <vt:variant>
        <vt:i4>1310772</vt:i4>
      </vt:variant>
      <vt:variant>
        <vt:i4>380</vt:i4>
      </vt:variant>
      <vt:variant>
        <vt:i4>0</vt:i4>
      </vt:variant>
      <vt:variant>
        <vt:i4>5</vt:i4>
      </vt:variant>
      <vt:variant>
        <vt:lpwstr/>
      </vt:variant>
      <vt:variant>
        <vt:lpwstr>_Toc164176620</vt:lpwstr>
      </vt:variant>
      <vt:variant>
        <vt:i4>1507380</vt:i4>
      </vt:variant>
      <vt:variant>
        <vt:i4>374</vt:i4>
      </vt:variant>
      <vt:variant>
        <vt:i4>0</vt:i4>
      </vt:variant>
      <vt:variant>
        <vt:i4>5</vt:i4>
      </vt:variant>
      <vt:variant>
        <vt:lpwstr/>
      </vt:variant>
      <vt:variant>
        <vt:lpwstr>_Toc164176619</vt:lpwstr>
      </vt:variant>
      <vt:variant>
        <vt:i4>1507380</vt:i4>
      </vt:variant>
      <vt:variant>
        <vt:i4>368</vt:i4>
      </vt:variant>
      <vt:variant>
        <vt:i4>0</vt:i4>
      </vt:variant>
      <vt:variant>
        <vt:i4>5</vt:i4>
      </vt:variant>
      <vt:variant>
        <vt:lpwstr/>
      </vt:variant>
      <vt:variant>
        <vt:lpwstr>_Toc164176618</vt:lpwstr>
      </vt:variant>
      <vt:variant>
        <vt:i4>1507380</vt:i4>
      </vt:variant>
      <vt:variant>
        <vt:i4>362</vt:i4>
      </vt:variant>
      <vt:variant>
        <vt:i4>0</vt:i4>
      </vt:variant>
      <vt:variant>
        <vt:i4>5</vt:i4>
      </vt:variant>
      <vt:variant>
        <vt:lpwstr/>
      </vt:variant>
      <vt:variant>
        <vt:lpwstr>_Toc164176617</vt:lpwstr>
      </vt:variant>
      <vt:variant>
        <vt:i4>1507380</vt:i4>
      </vt:variant>
      <vt:variant>
        <vt:i4>356</vt:i4>
      </vt:variant>
      <vt:variant>
        <vt:i4>0</vt:i4>
      </vt:variant>
      <vt:variant>
        <vt:i4>5</vt:i4>
      </vt:variant>
      <vt:variant>
        <vt:lpwstr/>
      </vt:variant>
      <vt:variant>
        <vt:lpwstr>_Toc164176616</vt:lpwstr>
      </vt:variant>
      <vt:variant>
        <vt:i4>1507380</vt:i4>
      </vt:variant>
      <vt:variant>
        <vt:i4>350</vt:i4>
      </vt:variant>
      <vt:variant>
        <vt:i4>0</vt:i4>
      </vt:variant>
      <vt:variant>
        <vt:i4>5</vt:i4>
      </vt:variant>
      <vt:variant>
        <vt:lpwstr/>
      </vt:variant>
      <vt:variant>
        <vt:lpwstr>_Toc164176615</vt:lpwstr>
      </vt:variant>
      <vt:variant>
        <vt:i4>1507380</vt:i4>
      </vt:variant>
      <vt:variant>
        <vt:i4>344</vt:i4>
      </vt:variant>
      <vt:variant>
        <vt:i4>0</vt:i4>
      </vt:variant>
      <vt:variant>
        <vt:i4>5</vt:i4>
      </vt:variant>
      <vt:variant>
        <vt:lpwstr/>
      </vt:variant>
      <vt:variant>
        <vt:lpwstr>_Toc164176614</vt:lpwstr>
      </vt:variant>
      <vt:variant>
        <vt:i4>1507380</vt:i4>
      </vt:variant>
      <vt:variant>
        <vt:i4>338</vt:i4>
      </vt:variant>
      <vt:variant>
        <vt:i4>0</vt:i4>
      </vt:variant>
      <vt:variant>
        <vt:i4>5</vt:i4>
      </vt:variant>
      <vt:variant>
        <vt:lpwstr/>
      </vt:variant>
      <vt:variant>
        <vt:lpwstr>_Toc164176613</vt:lpwstr>
      </vt:variant>
      <vt:variant>
        <vt:i4>1507380</vt:i4>
      </vt:variant>
      <vt:variant>
        <vt:i4>332</vt:i4>
      </vt:variant>
      <vt:variant>
        <vt:i4>0</vt:i4>
      </vt:variant>
      <vt:variant>
        <vt:i4>5</vt:i4>
      </vt:variant>
      <vt:variant>
        <vt:lpwstr/>
      </vt:variant>
      <vt:variant>
        <vt:lpwstr>_Toc164176612</vt:lpwstr>
      </vt:variant>
      <vt:variant>
        <vt:i4>1507380</vt:i4>
      </vt:variant>
      <vt:variant>
        <vt:i4>326</vt:i4>
      </vt:variant>
      <vt:variant>
        <vt:i4>0</vt:i4>
      </vt:variant>
      <vt:variant>
        <vt:i4>5</vt:i4>
      </vt:variant>
      <vt:variant>
        <vt:lpwstr/>
      </vt:variant>
      <vt:variant>
        <vt:lpwstr>_Toc164176611</vt:lpwstr>
      </vt:variant>
      <vt:variant>
        <vt:i4>1507380</vt:i4>
      </vt:variant>
      <vt:variant>
        <vt:i4>320</vt:i4>
      </vt:variant>
      <vt:variant>
        <vt:i4>0</vt:i4>
      </vt:variant>
      <vt:variant>
        <vt:i4>5</vt:i4>
      </vt:variant>
      <vt:variant>
        <vt:lpwstr/>
      </vt:variant>
      <vt:variant>
        <vt:lpwstr>_Toc164176610</vt:lpwstr>
      </vt:variant>
      <vt:variant>
        <vt:i4>1441844</vt:i4>
      </vt:variant>
      <vt:variant>
        <vt:i4>314</vt:i4>
      </vt:variant>
      <vt:variant>
        <vt:i4>0</vt:i4>
      </vt:variant>
      <vt:variant>
        <vt:i4>5</vt:i4>
      </vt:variant>
      <vt:variant>
        <vt:lpwstr/>
      </vt:variant>
      <vt:variant>
        <vt:lpwstr>_Toc164176609</vt:lpwstr>
      </vt:variant>
      <vt:variant>
        <vt:i4>1441844</vt:i4>
      </vt:variant>
      <vt:variant>
        <vt:i4>308</vt:i4>
      </vt:variant>
      <vt:variant>
        <vt:i4>0</vt:i4>
      </vt:variant>
      <vt:variant>
        <vt:i4>5</vt:i4>
      </vt:variant>
      <vt:variant>
        <vt:lpwstr/>
      </vt:variant>
      <vt:variant>
        <vt:lpwstr>_Toc164176608</vt:lpwstr>
      </vt:variant>
      <vt:variant>
        <vt:i4>1441844</vt:i4>
      </vt:variant>
      <vt:variant>
        <vt:i4>302</vt:i4>
      </vt:variant>
      <vt:variant>
        <vt:i4>0</vt:i4>
      </vt:variant>
      <vt:variant>
        <vt:i4>5</vt:i4>
      </vt:variant>
      <vt:variant>
        <vt:lpwstr/>
      </vt:variant>
      <vt:variant>
        <vt:lpwstr>_Toc164176607</vt:lpwstr>
      </vt:variant>
      <vt:variant>
        <vt:i4>1441844</vt:i4>
      </vt:variant>
      <vt:variant>
        <vt:i4>296</vt:i4>
      </vt:variant>
      <vt:variant>
        <vt:i4>0</vt:i4>
      </vt:variant>
      <vt:variant>
        <vt:i4>5</vt:i4>
      </vt:variant>
      <vt:variant>
        <vt:lpwstr/>
      </vt:variant>
      <vt:variant>
        <vt:lpwstr>_Toc164176606</vt:lpwstr>
      </vt:variant>
      <vt:variant>
        <vt:i4>1441844</vt:i4>
      </vt:variant>
      <vt:variant>
        <vt:i4>290</vt:i4>
      </vt:variant>
      <vt:variant>
        <vt:i4>0</vt:i4>
      </vt:variant>
      <vt:variant>
        <vt:i4>5</vt:i4>
      </vt:variant>
      <vt:variant>
        <vt:lpwstr/>
      </vt:variant>
      <vt:variant>
        <vt:lpwstr>_Toc164176605</vt:lpwstr>
      </vt:variant>
      <vt:variant>
        <vt:i4>1441844</vt:i4>
      </vt:variant>
      <vt:variant>
        <vt:i4>284</vt:i4>
      </vt:variant>
      <vt:variant>
        <vt:i4>0</vt:i4>
      </vt:variant>
      <vt:variant>
        <vt:i4>5</vt:i4>
      </vt:variant>
      <vt:variant>
        <vt:lpwstr/>
      </vt:variant>
      <vt:variant>
        <vt:lpwstr>_Toc164176604</vt:lpwstr>
      </vt:variant>
      <vt:variant>
        <vt:i4>1441844</vt:i4>
      </vt:variant>
      <vt:variant>
        <vt:i4>278</vt:i4>
      </vt:variant>
      <vt:variant>
        <vt:i4>0</vt:i4>
      </vt:variant>
      <vt:variant>
        <vt:i4>5</vt:i4>
      </vt:variant>
      <vt:variant>
        <vt:lpwstr/>
      </vt:variant>
      <vt:variant>
        <vt:lpwstr>_Toc164176603</vt:lpwstr>
      </vt:variant>
      <vt:variant>
        <vt:i4>1441844</vt:i4>
      </vt:variant>
      <vt:variant>
        <vt:i4>272</vt:i4>
      </vt:variant>
      <vt:variant>
        <vt:i4>0</vt:i4>
      </vt:variant>
      <vt:variant>
        <vt:i4>5</vt:i4>
      </vt:variant>
      <vt:variant>
        <vt:lpwstr/>
      </vt:variant>
      <vt:variant>
        <vt:lpwstr>_Toc164176602</vt:lpwstr>
      </vt:variant>
      <vt:variant>
        <vt:i4>1441844</vt:i4>
      </vt:variant>
      <vt:variant>
        <vt:i4>266</vt:i4>
      </vt:variant>
      <vt:variant>
        <vt:i4>0</vt:i4>
      </vt:variant>
      <vt:variant>
        <vt:i4>5</vt:i4>
      </vt:variant>
      <vt:variant>
        <vt:lpwstr/>
      </vt:variant>
      <vt:variant>
        <vt:lpwstr>_Toc164176601</vt:lpwstr>
      </vt:variant>
      <vt:variant>
        <vt:i4>1441844</vt:i4>
      </vt:variant>
      <vt:variant>
        <vt:i4>260</vt:i4>
      </vt:variant>
      <vt:variant>
        <vt:i4>0</vt:i4>
      </vt:variant>
      <vt:variant>
        <vt:i4>5</vt:i4>
      </vt:variant>
      <vt:variant>
        <vt:lpwstr/>
      </vt:variant>
      <vt:variant>
        <vt:lpwstr>_Toc164176600</vt:lpwstr>
      </vt:variant>
      <vt:variant>
        <vt:i4>2031671</vt:i4>
      </vt:variant>
      <vt:variant>
        <vt:i4>254</vt:i4>
      </vt:variant>
      <vt:variant>
        <vt:i4>0</vt:i4>
      </vt:variant>
      <vt:variant>
        <vt:i4>5</vt:i4>
      </vt:variant>
      <vt:variant>
        <vt:lpwstr/>
      </vt:variant>
      <vt:variant>
        <vt:lpwstr>_Toc164176599</vt:lpwstr>
      </vt:variant>
      <vt:variant>
        <vt:i4>2031671</vt:i4>
      </vt:variant>
      <vt:variant>
        <vt:i4>248</vt:i4>
      </vt:variant>
      <vt:variant>
        <vt:i4>0</vt:i4>
      </vt:variant>
      <vt:variant>
        <vt:i4>5</vt:i4>
      </vt:variant>
      <vt:variant>
        <vt:lpwstr/>
      </vt:variant>
      <vt:variant>
        <vt:lpwstr>_Toc164176598</vt:lpwstr>
      </vt:variant>
      <vt:variant>
        <vt:i4>2031671</vt:i4>
      </vt:variant>
      <vt:variant>
        <vt:i4>242</vt:i4>
      </vt:variant>
      <vt:variant>
        <vt:i4>0</vt:i4>
      </vt:variant>
      <vt:variant>
        <vt:i4>5</vt:i4>
      </vt:variant>
      <vt:variant>
        <vt:lpwstr/>
      </vt:variant>
      <vt:variant>
        <vt:lpwstr>_Toc164176597</vt:lpwstr>
      </vt:variant>
      <vt:variant>
        <vt:i4>2031671</vt:i4>
      </vt:variant>
      <vt:variant>
        <vt:i4>236</vt:i4>
      </vt:variant>
      <vt:variant>
        <vt:i4>0</vt:i4>
      </vt:variant>
      <vt:variant>
        <vt:i4>5</vt:i4>
      </vt:variant>
      <vt:variant>
        <vt:lpwstr/>
      </vt:variant>
      <vt:variant>
        <vt:lpwstr>_Toc164176596</vt:lpwstr>
      </vt:variant>
      <vt:variant>
        <vt:i4>2031671</vt:i4>
      </vt:variant>
      <vt:variant>
        <vt:i4>230</vt:i4>
      </vt:variant>
      <vt:variant>
        <vt:i4>0</vt:i4>
      </vt:variant>
      <vt:variant>
        <vt:i4>5</vt:i4>
      </vt:variant>
      <vt:variant>
        <vt:lpwstr/>
      </vt:variant>
      <vt:variant>
        <vt:lpwstr>_Toc164176595</vt:lpwstr>
      </vt:variant>
      <vt:variant>
        <vt:i4>2031671</vt:i4>
      </vt:variant>
      <vt:variant>
        <vt:i4>224</vt:i4>
      </vt:variant>
      <vt:variant>
        <vt:i4>0</vt:i4>
      </vt:variant>
      <vt:variant>
        <vt:i4>5</vt:i4>
      </vt:variant>
      <vt:variant>
        <vt:lpwstr/>
      </vt:variant>
      <vt:variant>
        <vt:lpwstr>_Toc164176594</vt:lpwstr>
      </vt:variant>
      <vt:variant>
        <vt:i4>2031671</vt:i4>
      </vt:variant>
      <vt:variant>
        <vt:i4>218</vt:i4>
      </vt:variant>
      <vt:variant>
        <vt:i4>0</vt:i4>
      </vt:variant>
      <vt:variant>
        <vt:i4>5</vt:i4>
      </vt:variant>
      <vt:variant>
        <vt:lpwstr/>
      </vt:variant>
      <vt:variant>
        <vt:lpwstr>_Toc164176593</vt:lpwstr>
      </vt:variant>
      <vt:variant>
        <vt:i4>2031671</vt:i4>
      </vt:variant>
      <vt:variant>
        <vt:i4>212</vt:i4>
      </vt:variant>
      <vt:variant>
        <vt:i4>0</vt:i4>
      </vt:variant>
      <vt:variant>
        <vt:i4>5</vt:i4>
      </vt:variant>
      <vt:variant>
        <vt:lpwstr/>
      </vt:variant>
      <vt:variant>
        <vt:lpwstr>_Toc164176592</vt:lpwstr>
      </vt:variant>
      <vt:variant>
        <vt:i4>2031671</vt:i4>
      </vt:variant>
      <vt:variant>
        <vt:i4>206</vt:i4>
      </vt:variant>
      <vt:variant>
        <vt:i4>0</vt:i4>
      </vt:variant>
      <vt:variant>
        <vt:i4>5</vt:i4>
      </vt:variant>
      <vt:variant>
        <vt:lpwstr/>
      </vt:variant>
      <vt:variant>
        <vt:lpwstr>_Toc164176591</vt:lpwstr>
      </vt:variant>
      <vt:variant>
        <vt:i4>2031671</vt:i4>
      </vt:variant>
      <vt:variant>
        <vt:i4>200</vt:i4>
      </vt:variant>
      <vt:variant>
        <vt:i4>0</vt:i4>
      </vt:variant>
      <vt:variant>
        <vt:i4>5</vt:i4>
      </vt:variant>
      <vt:variant>
        <vt:lpwstr/>
      </vt:variant>
      <vt:variant>
        <vt:lpwstr>_Toc164176590</vt:lpwstr>
      </vt:variant>
      <vt:variant>
        <vt:i4>1966135</vt:i4>
      </vt:variant>
      <vt:variant>
        <vt:i4>194</vt:i4>
      </vt:variant>
      <vt:variant>
        <vt:i4>0</vt:i4>
      </vt:variant>
      <vt:variant>
        <vt:i4>5</vt:i4>
      </vt:variant>
      <vt:variant>
        <vt:lpwstr/>
      </vt:variant>
      <vt:variant>
        <vt:lpwstr>_Toc164176589</vt:lpwstr>
      </vt:variant>
      <vt:variant>
        <vt:i4>1966135</vt:i4>
      </vt:variant>
      <vt:variant>
        <vt:i4>188</vt:i4>
      </vt:variant>
      <vt:variant>
        <vt:i4>0</vt:i4>
      </vt:variant>
      <vt:variant>
        <vt:i4>5</vt:i4>
      </vt:variant>
      <vt:variant>
        <vt:lpwstr/>
      </vt:variant>
      <vt:variant>
        <vt:lpwstr>_Toc164176588</vt:lpwstr>
      </vt:variant>
      <vt:variant>
        <vt:i4>1966135</vt:i4>
      </vt:variant>
      <vt:variant>
        <vt:i4>182</vt:i4>
      </vt:variant>
      <vt:variant>
        <vt:i4>0</vt:i4>
      </vt:variant>
      <vt:variant>
        <vt:i4>5</vt:i4>
      </vt:variant>
      <vt:variant>
        <vt:lpwstr/>
      </vt:variant>
      <vt:variant>
        <vt:lpwstr>_Toc164176587</vt:lpwstr>
      </vt:variant>
      <vt:variant>
        <vt:i4>1966135</vt:i4>
      </vt:variant>
      <vt:variant>
        <vt:i4>176</vt:i4>
      </vt:variant>
      <vt:variant>
        <vt:i4>0</vt:i4>
      </vt:variant>
      <vt:variant>
        <vt:i4>5</vt:i4>
      </vt:variant>
      <vt:variant>
        <vt:lpwstr/>
      </vt:variant>
      <vt:variant>
        <vt:lpwstr>_Toc164176586</vt:lpwstr>
      </vt:variant>
      <vt:variant>
        <vt:i4>1966135</vt:i4>
      </vt:variant>
      <vt:variant>
        <vt:i4>170</vt:i4>
      </vt:variant>
      <vt:variant>
        <vt:i4>0</vt:i4>
      </vt:variant>
      <vt:variant>
        <vt:i4>5</vt:i4>
      </vt:variant>
      <vt:variant>
        <vt:lpwstr/>
      </vt:variant>
      <vt:variant>
        <vt:lpwstr>_Toc164176585</vt:lpwstr>
      </vt:variant>
      <vt:variant>
        <vt:i4>1966135</vt:i4>
      </vt:variant>
      <vt:variant>
        <vt:i4>164</vt:i4>
      </vt:variant>
      <vt:variant>
        <vt:i4>0</vt:i4>
      </vt:variant>
      <vt:variant>
        <vt:i4>5</vt:i4>
      </vt:variant>
      <vt:variant>
        <vt:lpwstr/>
      </vt:variant>
      <vt:variant>
        <vt:lpwstr>_Toc164176584</vt:lpwstr>
      </vt:variant>
      <vt:variant>
        <vt:i4>1966135</vt:i4>
      </vt:variant>
      <vt:variant>
        <vt:i4>158</vt:i4>
      </vt:variant>
      <vt:variant>
        <vt:i4>0</vt:i4>
      </vt:variant>
      <vt:variant>
        <vt:i4>5</vt:i4>
      </vt:variant>
      <vt:variant>
        <vt:lpwstr/>
      </vt:variant>
      <vt:variant>
        <vt:lpwstr>_Toc164176583</vt:lpwstr>
      </vt:variant>
      <vt:variant>
        <vt:i4>1966135</vt:i4>
      </vt:variant>
      <vt:variant>
        <vt:i4>152</vt:i4>
      </vt:variant>
      <vt:variant>
        <vt:i4>0</vt:i4>
      </vt:variant>
      <vt:variant>
        <vt:i4>5</vt:i4>
      </vt:variant>
      <vt:variant>
        <vt:lpwstr/>
      </vt:variant>
      <vt:variant>
        <vt:lpwstr>_Toc164176582</vt:lpwstr>
      </vt:variant>
      <vt:variant>
        <vt:i4>1966135</vt:i4>
      </vt:variant>
      <vt:variant>
        <vt:i4>146</vt:i4>
      </vt:variant>
      <vt:variant>
        <vt:i4>0</vt:i4>
      </vt:variant>
      <vt:variant>
        <vt:i4>5</vt:i4>
      </vt:variant>
      <vt:variant>
        <vt:lpwstr/>
      </vt:variant>
      <vt:variant>
        <vt:lpwstr>_Toc164176581</vt:lpwstr>
      </vt:variant>
      <vt:variant>
        <vt:i4>1966135</vt:i4>
      </vt:variant>
      <vt:variant>
        <vt:i4>140</vt:i4>
      </vt:variant>
      <vt:variant>
        <vt:i4>0</vt:i4>
      </vt:variant>
      <vt:variant>
        <vt:i4>5</vt:i4>
      </vt:variant>
      <vt:variant>
        <vt:lpwstr/>
      </vt:variant>
      <vt:variant>
        <vt:lpwstr>_Toc164176580</vt:lpwstr>
      </vt:variant>
      <vt:variant>
        <vt:i4>1114167</vt:i4>
      </vt:variant>
      <vt:variant>
        <vt:i4>134</vt:i4>
      </vt:variant>
      <vt:variant>
        <vt:i4>0</vt:i4>
      </vt:variant>
      <vt:variant>
        <vt:i4>5</vt:i4>
      </vt:variant>
      <vt:variant>
        <vt:lpwstr/>
      </vt:variant>
      <vt:variant>
        <vt:lpwstr>_Toc164176579</vt:lpwstr>
      </vt:variant>
      <vt:variant>
        <vt:i4>1114167</vt:i4>
      </vt:variant>
      <vt:variant>
        <vt:i4>128</vt:i4>
      </vt:variant>
      <vt:variant>
        <vt:i4>0</vt:i4>
      </vt:variant>
      <vt:variant>
        <vt:i4>5</vt:i4>
      </vt:variant>
      <vt:variant>
        <vt:lpwstr/>
      </vt:variant>
      <vt:variant>
        <vt:lpwstr>_Toc164176578</vt:lpwstr>
      </vt:variant>
      <vt:variant>
        <vt:i4>1114167</vt:i4>
      </vt:variant>
      <vt:variant>
        <vt:i4>122</vt:i4>
      </vt:variant>
      <vt:variant>
        <vt:i4>0</vt:i4>
      </vt:variant>
      <vt:variant>
        <vt:i4>5</vt:i4>
      </vt:variant>
      <vt:variant>
        <vt:lpwstr/>
      </vt:variant>
      <vt:variant>
        <vt:lpwstr>_Toc164176577</vt:lpwstr>
      </vt:variant>
      <vt:variant>
        <vt:i4>1114167</vt:i4>
      </vt:variant>
      <vt:variant>
        <vt:i4>116</vt:i4>
      </vt:variant>
      <vt:variant>
        <vt:i4>0</vt:i4>
      </vt:variant>
      <vt:variant>
        <vt:i4>5</vt:i4>
      </vt:variant>
      <vt:variant>
        <vt:lpwstr/>
      </vt:variant>
      <vt:variant>
        <vt:lpwstr>_Toc164176576</vt:lpwstr>
      </vt:variant>
      <vt:variant>
        <vt:i4>1114167</vt:i4>
      </vt:variant>
      <vt:variant>
        <vt:i4>110</vt:i4>
      </vt:variant>
      <vt:variant>
        <vt:i4>0</vt:i4>
      </vt:variant>
      <vt:variant>
        <vt:i4>5</vt:i4>
      </vt:variant>
      <vt:variant>
        <vt:lpwstr/>
      </vt:variant>
      <vt:variant>
        <vt:lpwstr>_Toc164176575</vt:lpwstr>
      </vt:variant>
      <vt:variant>
        <vt:i4>1114167</vt:i4>
      </vt:variant>
      <vt:variant>
        <vt:i4>104</vt:i4>
      </vt:variant>
      <vt:variant>
        <vt:i4>0</vt:i4>
      </vt:variant>
      <vt:variant>
        <vt:i4>5</vt:i4>
      </vt:variant>
      <vt:variant>
        <vt:lpwstr/>
      </vt:variant>
      <vt:variant>
        <vt:lpwstr>_Toc164176574</vt:lpwstr>
      </vt:variant>
      <vt:variant>
        <vt:i4>1114167</vt:i4>
      </vt:variant>
      <vt:variant>
        <vt:i4>98</vt:i4>
      </vt:variant>
      <vt:variant>
        <vt:i4>0</vt:i4>
      </vt:variant>
      <vt:variant>
        <vt:i4>5</vt:i4>
      </vt:variant>
      <vt:variant>
        <vt:lpwstr/>
      </vt:variant>
      <vt:variant>
        <vt:lpwstr>_Toc164176573</vt:lpwstr>
      </vt:variant>
      <vt:variant>
        <vt:i4>1114167</vt:i4>
      </vt:variant>
      <vt:variant>
        <vt:i4>92</vt:i4>
      </vt:variant>
      <vt:variant>
        <vt:i4>0</vt:i4>
      </vt:variant>
      <vt:variant>
        <vt:i4>5</vt:i4>
      </vt:variant>
      <vt:variant>
        <vt:lpwstr/>
      </vt:variant>
      <vt:variant>
        <vt:lpwstr>_Toc164176572</vt:lpwstr>
      </vt:variant>
      <vt:variant>
        <vt:i4>1114167</vt:i4>
      </vt:variant>
      <vt:variant>
        <vt:i4>86</vt:i4>
      </vt:variant>
      <vt:variant>
        <vt:i4>0</vt:i4>
      </vt:variant>
      <vt:variant>
        <vt:i4>5</vt:i4>
      </vt:variant>
      <vt:variant>
        <vt:lpwstr/>
      </vt:variant>
      <vt:variant>
        <vt:lpwstr>_Toc164176571</vt:lpwstr>
      </vt:variant>
      <vt:variant>
        <vt:i4>1114167</vt:i4>
      </vt:variant>
      <vt:variant>
        <vt:i4>80</vt:i4>
      </vt:variant>
      <vt:variant>
        <vt:i4>0</vt:i4>
      </vt:variant>
      <vt:variant>
        <vt:i4>5</vt:i4>
      </vt:variant>
      <vt:variant>
        <vt:lpwstr/>
      </vt:variant>
      <vt:variant>
        <vt:lpwstr>_Toc164176570</vt:lpwstr>
      </vt:variant>
      <vt:variant>
        <vt:i4>1048631</vt:i4>
      </vt:variant>
      <vt:variant>
        <vt:i4>74</vt:i4>
      </vt:variant>
      <vt:variant>
        <vt:i4>0</vt:i4>
      </vt:variant>
      <vt:variant>
        <vt:i4>5</vt:i4>
      </vt:variant>
      <vt:variant>
        <vt:lpwstr/>
      </vt:variant>
      <vt:variant>
        <vt:lpwstr>_Toc164176569</vt:lpwstr>
      </vt:variant>
      <vt:variant>
        <vt:i4>1048631</vt:i4>
      </vt:variant>
      <vt:variant>
        <vt:i4>68</vt:i4>
      </vt:variant>
      <vt:variant>
        <vt:i4>0</vt:i4>
      </vt:variant>
      <vt:variant>
        <vt:i4>5</vt:i4>
      </vt:variant>
      <vt:variant>
        <vt:lpwstr/>
      </vt:variant>
      <vt:variant>
        <vt:lpwstr>_Toc164176568</vt:lpwstr>
      </vt:variant>
      <vt:variant>
        <vt:i4>1048631</vt:i4>
      </vt:variant>
      <vt:variant>
        <vt:i4>62</vt:i4>
      </vt:variant>
      <vt:variant>
        <vt:i4>0</vt:i4>
      </vt:variant>
      <vt:variant>
        <vt:i4>5</vt:i4>
      </vt:variant>
      <vt:variant>
        <vt:lpwstr/>
      </vt:variant>
      <vt:variant>
        <vt:lpwstr>_Toc164176567</vt:lpwstr>
      </vt:variant>
      <vt:variant>
        <vt:i4>1048631</vt:i4>
      </vt:variant>
      <vt:variant>
        <vt:i4>56</vt:i4>
      </vt:variant>
      <vt:variant>
        <vt:i4>0</vt:i4>
      </vt:variant>
      <vt:variant>
        <vt:i4>5</vt:i4>
      </vt:variant>
      <vt:variant>
        <vt:lpwstr/>
      </vt:variant>
      <vt:variant>
        <vt:lpwstr>_Toc164176566</vt:lpwstr>
      </vt:variant>
      <vt:variant>
        <vt:i4>1048631</vt:i4>
      </vt:variant>
      <vt:variant>
        <vt:i4>50</vt:i4>
      </vt:variant>
      <vt:variant>
        <vt:i4>0</vt:i4>
      </vt:variant>
      <vt:variant>
        <vt:i4>5</vt:i4>
      </vt:variant>
      <vt:variant>
        <vt:lpwstr/>
      </vt:variant>
      <vt:variant>
        <vt:lpwstr>_Toc164176565</vt:lpwstr>
      </vt:variant>
      <vt:variant>
        <vt:i4>1048631</vt:i4>
      </vt:variant>
      <vt:variant>
        <vt:i4>44</vt:i4>
      </vt:variant>
      <vt:variant>
        <vt:i4>0</vt:i4>
      </vt:variant>
      <vt:variant>
        <vt:i4>5</vt:i4>
      </vt:variant>
      <vt:variant>
        <vt:lpwstr/>
      </vt:variant>
      <vt:variant>
        <vt:lpwstr>_Toc164176564</vt:lpwstr>
      </vt:variant>
      <vt:variant>
        <vt:i4>1048631</vt:i4>
      </vt:variant>
      <vt:variant>
        <vt:i4>38</vt:i4>
      </vt:variant>
      <vt:variant>
        <vt:i4>0</vt:i4>
      </vt:variant>
      <vt:variant>
        <vt:i4>5</vt:i4>
      </vt:variant>
      <vt:variant>
        <vt:lpwstr/>
      </vt:variant>
      <vt:variant>
        <vt:lpwstr>_Toc164176563</vt:lpwstr>
      </vt:variant>
      <vt:variant>
        <vt:i4>1048631</vt:i4>
      </vt:variant>
      <vt:variant>
        <vt:i4>32</vt:i4>
      </vt:variant>
      <vt:variant>
        <vt:i4>0</vt:i4>
      </vt:variant>
      <vt:variant>
        <vt:i4>5</vt:i4>
      </vt:variant>
      <vt:variant>
        <vt:lpwstr/>
      </vt:variant>
      <vt:variant>
        <vt:lpwstr>_Toc164176562</vt:lpwstr>
      </vt:variant>
      <vt:variant>
        <vt:i4>1048631</vt:i4>
      </vt:variant>
      <vt:variant>
        <vt:i4>26</vt:i4>
      </vt:variant>
      <vt:variant>
        <vt:i4>0</vt:i4>
      </vt:variant>
      <vt:variant>
        <vt:i4>5</vt:i4>
      </vt:variant>
      <vt:variant>
        <vt:lpwstr/>
      </vt:variant>
      <vt:variant>
        <vt:lpwstr>_Toc164176561</vt:lpwstr>
      </vt:variant>
      <vt:variant>
        <vt:i4>1048631</vt:i4>
      </vt:variant>
      <vt:variant>
        <vt:i4>20</vt:i4>
      </vt:variant>
      <vt:variant>
        <vt:i4>0</vt:i4>
      </vt:variant>
      <vt:variant>
        <vt:i4>5</vt:i4>
      </vt:variant>
      <vt:variant>
        <vt:lpwstr/>
      </vt:variant>
      <vt:variant>
        <vt:lpwstr>_Toc164176560</vt:lpwstr>
      </vt:variant>
      <vt:variant>
        <vt:i4>1245239</vt:i4>
      </vt:variant>
      <vt:variant>
        <vt:i4>14</vt:i4>
      </vt:variant>
      <vt:variant>
        <vt:i4>0</vt:i4>
      </vt:variant>
      <vt:variant>
        <vt:i4>5</vt:i4>
      </vt:variant>
      <vt:variant>
        <vt:lpwstr/>
      </vt:variant>
      <vt:variant>
        <vt:lpwstr>_Toc164176559</vt:lpwstr>
      </vt:variant>
      <vt:variant>
        <vt:i4>1245239</vt:i4>
      </vt:variant>
      <vt:variant>
        <vt:i4>8</vt:i4>
      </vt:variant>
      <vt:variant>
        <vt:i4>0</vt:i4>
      </vt:variant>
      <vt:variant>
        <vt:i4>5</vt:i4>
      </vt:variant>
      <vt:variant>
        <vt:lpwstr/>
      </vt:variant>
      <vt:variant>
        <vt:lpwstr>_Toc164176558</vt:lpwstr>
      </vt:variant>
      <vt:variant>
        <vt:i4>1245239</vt:i4>
      </vt:variant>
      <vt:variant>
        <vt:i4>2</vt:i4>
      </vt:variant>
      <vt:variant>
        <vt:i4>0</vt:i4>
      </vt:variant>
      <vt:variant>
        <vt:i4>5</vt:i4>
      </vt:variant>
      <vt:variant>
        <vt:lpwstr/>
      </vt:variant>
      <vt:variant>
        <vt:lpwstr>_Toc164176557</vt:lpwstr>
      </vt:variant>
      <vt:variant>
        <vt:i4>8323078</vt:i4>
      </vt:variant>
      <vt:variant>
        <vt:i4>0</vt:i4>
      </vt:variant>
      <vt:variant>
        <vt:i4>0</vt:i4>
      </vt:variant>
      <vt:variant>
        <vt:i4>5</vt:i4>
      </vt:variant>
      <vt:variant>
        <vt:lpwstr>mailto:roosendaalj@noord-holland.nl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Selectieleidraad Stolperbrug werkbestand</dc:title>
  <dc:subject/>
  <dc:creator>ir. J. Steenbergen</dc:creator>
  <cp:keywords/>
  <dc:description/>
  <cp:lastModifiedBy>Jacqueline Roosendaal</cp:lastModifiedBy>
  <cp:revision>2</cp:revision>
  <cp:lastPrinted>2024-04-15T16:53:00Z</cp:lastPrinted>
  <dcterms:created xsi:type="dcterms:W3CDTF">2024-04-18T16:16:00Z</dcterms:created>
  <dcterms:modified xsi:type="dcterms:W3CDTF">2024-04-18T16:16:00Z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0x0101006261D5E71047644AB60DEC2636D6DD73003750CA5195A75241BF618D5EEFF58AF6</vt:lpwstr>
  </property>
  <property fmtid="{D5CDD505-2E9C-101B-9397-08002B2CF9AE}" pid="3" name="n0473b643a634bdd9d0f8eb24a9f924c">
    <vt:lpwstr>In behandeling|4c7b17d3-99d4-47d2-96b3-f1007e31f881</vt:lpwstr>
  </property>
  <property fmtid="{D5CDD505-2E9C-101B-9397-08002B2CF9AE}" pid="4" name="_dlc_DocIdItemGuid">
    <vt:lpwstr>a2bd3e4c-c52a-4867-8efd-8d640b0f82e2</vt:lpwstr>
  </property>
  <property fmtid="{D5CDD505-2E9C-101B-9397-08002B2CF9AE}" pid="5" name="af5ae35b54c84f09896a11b2dec84839">
    <vt:lpwstr/>
  </property>
  <property fmtid="{D5CDD505-2E9C-101B-9397-08002B2CF9AE}" pid="6" name="Grondslag openbaar">
    <vt:lpwstr/>
  </property>
  <property fmtid="{D5CDD505-2E9C-101B-9397-08002B2CF9AE}" pid="7" name="ge2120871af745b1ae0504045904b319">
    <vt:lpwstr/>
  </property>
  <property fmtid="{D5CDD505-2E9C-101B-9397-08002B2CF9AE}" pid="8" name="Weg- vaarwegnummer">
    <vt:lpwstr/>
  </property>
  <property fmtid="{D5CDD505-2E9C-101B-9397-08002B2CF9AE}" pid="9" name="MediaServiceImageTags">
    <vt:lpwstr/>
  </property>
  <property fmtid="{D5CDD505-2E9C-101B-9397-08002B2CF9AE}" pid="10" name="PNHActiviteit">
    <vt:lpwstr/>
  </property>
  <property fmtid="{D5CDD505-2E9C-101B-9397-08002B2CF9AE}" pid="11" name="Domein">
    <vt:lpwstr/>
  </property>
  <property fmtid="{D5CDD505-2E9C-101B-9397-08002B2CF9AE}" pid="12" name="ncd4c9f9bf614d388b72eb91968d1b81">
    <vt:lpwstr/>
  </property>
  <property fmtid="{D5CDD505-2E9C-101B-9397-08002B2CF9AE}" pid="13" name="Grondslag voor geheimhouding1">
    <vt:lpwstr/>
  </property>
  <property fmtid="{D5CDD505-2E9C-101B-9397-08002B2CF9AE}" pid="14" name="ad9c06bc15a3492eb529eb48ca2db363">
    <vt:lpwstr/>
  </property>
  <property fmtid="{D5CDD505-2E9C-101B-9397-08002B2CF9AE}" pid="15" name="Documenttype">
    <vt:lpwstr/>
  </property>
  <property fmtid="{D5CDD505-2E9C-101B-9397-08002B2CF9AE}" pid="16" name="gc0684d3c12b44f3a596ed170a775d7b">
    <vt:lpwstr/>
  </property>
  <property fmtid="{D5CDD505-2E9C-101B-9397-08002B2CF9AE}" pid="17" name="Status dossier">
    <vt:lpwstr>1;#In behandeling|4c7b17d3-99d4-47d2-96b3-f1007e31f881</vt:lpwstr>
  </property>
  <property fmtid="{D5CDD505-2E9C-101B-9397-08002B2CF9AE}" pid="18" name="Objectsoort">
    <vt:lpwstr/>
  </property>
  <property fmtid="{D5CDD505-2E9C-101B-9397-08002B2CF9AE}" pid="19" name="p5189299153b471dbe208a1382badc36">
    <vt:lpwstr/>
  </property>
  <property fmtid="{D5CDD505-2E9C-101B-9397-08002B2CF9AE}" pid="20" name="fc889d47b20d4b7eb23397d202ce916e">
    <vt:lpwstr/>
  </property>
  <property fmtid="{D5CDD505-2E9C-101B-9397-08002B2CF9AE}" pid="21" name="Soort_x0020_record">
    <vt:lpwstr/>
  </property>
  <property fmtid="{D5CDD505-2E9C-101B-9397-08002B2CF9AE}" pid="22" name="Aanvang_x0020_bewaartermijn">
    <vt:lpwstr/>
  </property>
  <property fmtid="{D5CDD505-2E9C-101B-9397-08002B2CF9AE}" pid="23" name="Toezichtsgebied">
    <vt:lpwstr/>
  </property>
  <property fmtid="{D5CDD505-2E9C-101B-9397-08002B2CF9AE}" pid="24" name="Status document">
    <vt:lpwstr/>
  </property>
  <property fmtid="{D5CDD505-2E9C-101B-9397-08002B2CF9AE}" pid="25" name="Type_x0020_aanbestedingsdossier">
    <vt:lpwstr/>
  </property>
  <property fmtid="{D5CDD505-2E9C-101B-9397-08002B2CF9AE}" pid="26" name="Projectfase">
    <vt:lpwstr/>
  </property>
  <property fmtid="{D5CDD505-2E9C-101B-9397-08002B2CF9AE}" pid="27" name="Kwalificatie integriteit">
    <vt:lpwstr/>
  </property>
  <property fmtid="{D5CDD505-2E9C-101B-9397-08002B2CF9AE}" pid="28" name="fb9bf6f430b7444982f92b4cc13cc59b">
    <vt:lpwstr/>
  </property>
  <property fmtid="{D5CDD505-2E9C-101B-9397-08002B2CF9AE}" pid="29" name="Geheimhouding opgelegd door">
    <vt:lpwstr/>
  </property>
  <property fmtid="{D5CDD505-2E9C-101B-9397-08002B2CF9AE}" pid="30" name="PNH-gebied">
    <vt:lpwstr/>
  </property>
  <property fmtid="{D5CDD505-2E9C-101B-9397-08002B2CF9AE}" pid="31" name="lcf76f155ced4ddcb4097134ff3c332f">
    <vt:lpwstr/>
  </property>
  <property fmtid="{D5CDD505-2E9C-101B-9397-08002B2CF9AE}" pid="32" name="dc72c89380db49daa673ce313ca9a274">
    <vt:lpwstr/>
  </property>
  <property fmtid="{D5CDD505-2E9C-101B-9397-08002B2CF9AE}" pid="33" name="Hoedanigheid">
    <vt:lpwstr/>
  </property>
  <property fmtid="{D5CDD505-2E9C-101B-9397-08002B2CF9AE}" pid="34" name="Uitkomst">
    <vt:lpwstr/>
  </property>
  <property fmtid="{D5CDD505-2E9C-101B-9397-08002B2CF9AE}" pid="35" name="e31121ba8f2448e0a4e586576f4bb073">
    <vt:lpwstr/>
  </property>
  <property fmtid="{D5CDD505-2E9C-101B-9397-08002B2CF9AE}" pid="36" name="o5875bba6424448f97b2d90a0067556d">
    <vt:lpwstr/>
  </property>
  <property fmtid="{D5CDD505-2E9C-101B-9397-08002B2CF9AE}" pid="37" name="Locatie_x0020_verplaatsen">
    <vt:lpwstr/>
  </property>
  <property fmtid="{D5CDD505-2E9C-101B-9397-08002B2CF9AE}" pid="38" name="m60a1d1c449c48bbbcc326f67337168b">
    <vt:lpwstr/>
  </property>
  <property fmtid="{D5CDD505-2E9C-101B-9397-08002B2CF9AE}" pid="39" name="Soort_x0020_toezicht">
    <vt:lpwstr/>
  </property>
  <property fmtid="{D5CDD505-2E9C-101B-9397-08002B2CF9AE}" pid="40" name="Beleidsthema">
    <vt:lpwstr/>
  </property>
  <property fmtid="{D5CDD505-2E9C-101B-9397-08002B2CF9AE}" pid="41" name="PNHBedrijfsproces">
    <vt:lpwstr/>
  </property>
  <property fmtid="{D5CDD505-2E9C-101B-9397-08002B2CF9AE}" pid="42" name="Projectactiviteit">
    <vt:lpwstr/>
  </property>
  <property fmtid="{D5CDD505-2E9C-101B-9397-08002B2CF9AE}" pid="43" name="e3b34194e53f42cda968a65aa076568b">
    <vt:lpwstr/>
  </property>
  <property fmtid="{D5CDD505-2E9C-101B-9397-08002B2CF9AE}" pid="44" name="g885bc7ff7c74afcad9e1f351ef621c8">
    <vt:lpwstr/>
  </property>
  <property fmtid="{D5CDD505-2E9C-101B-9397-08002B2CF9AE}" pid="45" name="j3178a27eff5453fac94614d7a6a9e08">
    <vt:lpwstr/>
  </property>
  <property fmtid="{D5CDD505-2E9C-101B-9397-08002B2CF9AE}" pid="46" name="Gerelateerde applicatie">
    <vt:lpwstr/>
  </property>
  <property fmtid="{D5CDD505-2E9C-101B-9397-08002B2CF9AE}" pid="47" name="Soort record">
    <vt:lpwstr/>
  </property>
  <property fmtid="{D5CDD505-2E9C-101B-9397-08002B2CF9AE}" pid="48" name="Aanvang bewaartermijn">
    <vt:lpwstr/>
  </property>
  <property fmtid="{D5CDD505-2E9C-101B-9397-08002B2CF9AE}" pid="49" name="Soort toezicht">
    <vt:lpwstr/>
  </property>
  <property fmtid="{D5CDD505-2E9C-101B-9397-08002B2CF9AE}" pid="50" name="Locatie verplaatsen">
    <vt:lpwstr/>
  </property>
  <property fmtid="{D5CDD505-2E9C-101B-9397-08002B2CF9AE}" pid="51" name="Type aanbestedingsdossier">
    <vt:lpwstr/>
  </property>
  <property fmtid="{D5CDD505-2E9C-101B-9397-08002B2CF9AE}" pid="52" name="_docset_NoMedatataSyncRequired">
    <vt:lpwstr>False</vt:lpwstr>
  </property>
  <property fmtid="{D5CDD505-2E9C-101B-9397-08002B2CF9AE}" pid="53" name="SharedWithUsers">
    <vt:lpwstr>96;#Annefleur Blokker;#381;#Astrid Naber</vt:lpwstr>
  </property>
  <property fmtid="{D5CDD505-2E9C-101B-9397-08002B2CF9AE}" pid="54" name="Organisatieonderdeel">
    <vt:lpwstr>2</vt:lpwstr>
  </property>
</Properties>
</file>